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1E3798D4" w:rsidR="004F0988" w:rsidRPr="00390A88" w:rsidRDefault="004F0988" w:rsidP="00892A7A">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667A0B" w:rsidRPr="00390A88">
              <w:rPr>
                <w:sz w:val="64"/>
              </w:rPr>
              <w:t xml:space="preserve">546 </w:t>
            </w:r>
            <w:r w:rsidRPr="00390A88">
              <w:t>V</w:t>
            </w:r>
            <w:bookmarkStart w:id="4" w:name="specVersion"/>
            <w:r w:rsidR="001D7AEB">
              <w:t>16</w:t>
            </w:r>
            <w:r w:rsidR="00667A0B" w:rsidRPr="00390A88">
              <w:t>.</w:t>
            </w:r>
            <w:r w:rsidR="006525A0">
              <w:t>0</w:t>
            </w:r>
            <w:r w:rsidRPr="00390A88">
              <w:t>.</w:t>
            </w:r>
            <w:bookmarkEnd w:id="4"/>
            <w:r w:rsidR="00667A0B" w:rsidRPr="00390A88">
              <w:t>0</w:t>
            </w:r>
            <w:r w:rsidR="00930561">
              <w:t xml:space="preserve"> </w:t>
            </w:r>
            <w:r w:rsidRPr="00390A88">
              <w:rPr>
                <w:sz w:val="32"/>
              </w:rPr>
              <w:t>(</w:t>
            </w:r>
            <w:bookmarkStart w:id="5" w:name="issueDate"/>
            <w:r w:rsidR="00892A7A" w:rsidRPr="00390A88">
              <w:rPr>
                <w:sz w:val="32"/>
              </w:rPr>
              <w:t>20</w:t>
            </w:r>
            <w:r w:rsidR="00892A7A">
              <w:rPr>
                <w:sz w:val="32"/>
              </w:rPr>
              <w:t>20</w:t>
            </w:r>
            <w:r w:rsidRPr="00390A88">
              <w:rPr>
                <w:sz w:val="32"/>
              </w:rPr>
              <w:t>-</w:t>
            </w:r>
            <w:bookmarkEnd w:id="5"/>
            <w:r w:rsidR="00892A7A">
              <w:rPr>
                <w:sz w:val="32"/>
              </w:rPr>
              <w:t>03</w:t>
            </w:r>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7"/>
          <w:p w14:paraId="0B4DE88B" w14:textId="77777777"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7777777" w:rsidR="00D57972" w:rsidRPr="00390A88" w:rsidRDefault="001D7AEB">
            <w:r>
              <w:rPr>
                <w:i/>
              </w:rPr>
              <w:pict w14:anchorId="3D95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31B72298" w14:textId="77777777" w:rsidR="00D57972" w:rsidRPr="00390A88" w:rsidRDefault="001D7AEB" w:rsidP="00133525">
            <w:pPr>
              <w:jc w:val="right"/>
            </w:pPr>
            <w:bookmarkStart w:id="9" w:name="logos"/>
            <w:r>
              <w:pict w14:anchorId="58F9977D">
                <v:shape id="_x0000_i1026" type="#_x0000_t75" style="width:127.5pt;height:75pt">
                  <v:imagedata r:id="rId10" o:title="3GPP-logo_web"/>
                </v:shape>
              </w:pict>
            </w:r>
            <w:bookmarkEnd w:id="9"/>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1"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3"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77777777" w:rsidR="00E16509" w:rsidRPr="00390A88" w:rsidRDefault="00E16509" w:rsidP="00133525">
            <w:pPr>
              <w:pStyle w:val="FP"/>
              <w:jc w:val="center"/>
              <w:rPr>
                <w:noProof/>
                <w:sz w:val="18"/>
              </w:rPr>
            </w:pPr>
            <w:r w:rsidRPr="00390A88">
              <w:rPr>
                <w:noProof/>
                <w:sz w:val="18"/>
              </w:rPr>
              <w:t xml:space="preserve">© </w:t>
            </w:r>
            <w:bookmarkStart w:id="14" w:name="copyrightDate"/>
            <w:r w:rsidRPr="00390A88">
              <w:rPr>
                <w:noProof/>
                <w:sz w:val="18"/>
              </w:rPr>
              <w:t>20</w:t>
            </w:r>
            <w:bookmarkEnd w:id="14"/>
            <w:r w:rsidR="006525A0">
              <w:rPr>
                <w:noProof/>
                <w:sz w:val="18"/>
              </w:rPr>
              <w:t>20</w:t>
            </w:r>
            <w:r w:rsidRPr="00390A88">
              <w:rPr>
                <w:noProof/>
                <w:sz w:val="18"/>
              </w:rPr>
              <w:t>, 3GPP Organizational Partners (ARIB, ATIS, CCSA, ETSI, TSDSI, TTA, TTC).</w:t>
            </w:r>
            <w:bookmarkStart w:id="15" w:name="copyrightaddon"/>
            <w:bookmarkEnd w:id="15"/>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3"/>
          </w:p>
          <w:p w14:paraId="7EE29166" w14:textId="77777777" w:rsidR="00E16509" w:rsidRPr="00390A88" w:rsidRDefault="00E16509" w:rsidP="00133525"/>
        </w:tc>
      </w:tr>
      <w:bookmarkEnd w:id="11"/>
    </w:tbl>
    <w:p w14:paraId="38B44FDD" w14:textId="77777777" w:rsidR="00080512" w:rsidRPr="00390A88" w:rsidRDefault="00080512">
      <w:pPr>
        <w:pStyle w:val="TT"/>
      </w:pPr>
      <w:r w:rsidRPr="00390A88">
        <w:br w:type="page"/>
      </w:r>
      <w:bookmarkStart w:id="16" w:name="tableOfContents"/>
      <w:bookmarkEnd w:id="16"/>
      <w:r w:rsidRPr="00390A88">
        <w:lastRenderedPageBreak/>
        <w:t>Contents</w:t>
      </w:r>
    </w:p>
    <w:p w14:paraId="78689E29" w14:textId="77777777" w:rsidR="006525A0" w:rsidRDefault="006525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_Toc34395055 \h </w:instrText>
      </w:r>
      <w:r>
        <w:fldChar w:fldCharType="separate"/>
      </w:r>
      <w:r>
        <w:t>5</w:t>
      </w:r>
      <w:r>
        <w:fldChar w:fldCharType="end"/>
      </w:r>
    </w:p>
    <w:p w14:paraId="608872AB" w14:textId="77777777" w:rsidR="006525A0" w:rsidRDefault="006525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_Toc34395056 \h </w:instrText>
      </w:r>
      <w:r>
        <w:fldChar w:fldCharType="separate"/>
      </w:r>
      <w:r>
        <w:t>7</w:t>
      </w:r>
      <w:r>
        <w:fldChar w:fldCharType="end"/>
      </w:r>
    </w:p>
    <w:p w14:paraId="6DA3F9FD" w14:textId="77777777" w:rsidR="006525A0" w:rsidRDefault="006525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_Toc34395057 \h </w:instrText>
      </w:r>
      <w:r>
        <w:fldChar w:fldCharType="separate"/>
      </w:r>
      <w:r>
        <w:t>7</w:t>
      </w:r>
      <w:r>
        <w:fldChar w:fldCharType="end"/>
      </w:r>
    </w:p>
    <w:p w14:paraId="46BA4004" w14:textId="77777777" w:rsidR="006525A0" w:rsidRDefault="006525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_Toc34395058 \h </w:instrText>
      </w:r>
      <w:r>
        <w:fldChar w:fldCharType="separate"/>
      </w:r>
      <w:r>
        <w:t>7</w:t>
      </w:r>
      <w:r>
        <w:fldChar w:fldCharType="end"/>
      </w:r>
    </w:p>
    <w:p w14:paraId="7236C2E0" w14:textId="77777777" w:rsidR="006525A0" w:rsidRDefault="006525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_Toc34395059 \h </w:instrText>
      </w:r>
      <w:r>
        <w:fldChar w:fldCharType="separate"/>
      </w:r>
      <w:r>
        <w:t>7</w:t>
      </w:r>
      <w:r>
        <w:fldChar w:fldCharType="end"/>
      </w:r>
    </w:p>
    <w:p w14:paraId="39DEFB05" w14:textId="77777777" w:rsidR="006525A0" w:rsidRDefault="006525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_Toc34395060 \h </w:instrText>
      </w:r>
      <w:r>
        <w:fldChar w:fldCharType="separate"/>
      </w:r>
      <w:r>
        <w:t>8</w:t>
      </w:r>
      <w:r>
        <w:fldChar w:fldCharType="end"/>
      </w:r>
    </w:p>
    <w:p w14:paraId="3A50BB2B" w14:textId="77777777" w:rsidR="006525A0" w:rsidRDefault="006525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_Toc34395061 \h </w:instrText>
      </w:r>
      <w:r>
        <w:fldChar w:fldCharType="separate"/>
      </w:r>
      <w:r>
        <w:t>8</w:t>
      </w:r>
      <w:r>
        <w:fldChar w:fldCharType="end"/>
      </w:r>
    </w:p>
    <w:p w14:paraId="46293DFB" w14:textId="77777777" w:rsidR="006525A0" w:rsidRDefault="006525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_Toc34395062 \h </w:instrText>
      </w:r>
      <w:r>
        <w:fldChar w:fldCharType="separate"/>
      </w:r>
      <w:r>
        <w:t>8</w:t>
      </w:r>
      <w:r>
        <w:fldChar w:fldCharType="end"/>
      </w:r>
    </w:p>
    <w:p w14:paraId="373BAC76" w14:textId="77777777" w:rsidR="006525A0" w:rsidRDefault="006525A0">
      <w:pPr>
        <w:pStyle w:val="TOC2"/>
        <w:rPr>
          <w:rFonts w:asciiTheme="minorHAnsi" w:eastAsiaTheme="minorEastAsia" w:hAnsiTheme="minorHAnsi" w:cstheme="minorBidi"/>
          <w:sz w:val="22"/>
          <w:szCs w:val="22"/>
          <w:lang w:eastAsia="en-GB"/>
        </w:rPr>
      </w:pPr>
      <w:r w:rsidRPr="005863A4">
        <w:rPr>
          <w:lang w:val="en-US"/>
        </w:rPr>
        <w:t>5.1</w:t>
      </w:r>
      <w:r>
        <w:rPr>
          <w:rFonts w:asciiTheme="minorHAnsi" w:eastAsiaTheme="minorEastAsia" w:hAnsiTheme="minorHAnsi" w:cstheme="minorBidi"/>
          <w:sz w:val="22"/>
          <w:szCs w:val="22"/>
          <w:lang w:eastAsia="en-GB"/>
        </w:rPr>
        <w:tab/>
      </w:r>
      <w:r w:rsidRPr="005863A4">
        <w:rPr>
          <w:lang w:val="en-US"/>
        </w:rPr>
        <w:t>SEAL configuration management client (SCM-C)</w:t>
      </w:r>
      <w:r>
        <w:tab/>
      </w:r>
      <w:r>
        <w:fldChar w:fldCharType="begin" w:fldLock="1"/>
      </w:r>
      <w:r>
        <w:instrText xml:space="preserve"> PAGEREF _Toc34395063 \h </w:instrText>
      </w:r>
      <w:r>
        <w:fldChar w:fldCharType="separate"/>
      </w:r>
      <w:r>
        <w:t>8</w:t>
      </w:r>
      <w:r>
        <w:fldChar w:fldCharType="end"/>
      </w:r>
    </w:p>
    <w:p w14:paraId="07540263" w14:textId="77777777" w:rsidR="006525A0" w:rsidRDefault="006525A0">
      <w:pPr>
        <w:pStyle w:val="TOC2"/>
        <w:rPr>
          <w:rFonts w:asciiTheme="minorHAnsi" w:eastAsiaTheme="minorEastAsia" w:hAnsiTheme="minorHAnsi" w:cstheme="minorBidi"/>
          <w:sz w:val="22"/>
          <w:szCs w:val="22"/>
          <w:lang w:eastAsia="en-GB"/>
        </w:rPr>
      </w:pPr>
      <w:r w:rsidRPr="005863A4">
        <w:rPr>
          <w:lang w:val="en-US"/>
        </w:rPr>
        <w:t>5.2</w:t>
      </w:r>
      <w:r>
        <w:rPr>
          <w:rFonts w:asciiTheme="minorHAnsi" w:eastAsiaTheme="minorEastAsia" w:hAnsiTheme="minorHAnsi" w:cstheme="minorBidi"/>
          <w:sz w:val="22"/>
          <w:szCs w:val="22"/>
          <w:lang w:eastAsia="en-GB"/>
        </w:rPr>
        <w:tab/>
      </w:r>
      <w:r w:rsidRPr="005863A4">
        <w:rPr>
          <w:lang w:val="en-US"/>
        </w:rPr>
        <w:t>SEAL configuration management server (SCM-S)</w:t>
      </w:r>
      <w:r>
        <w:tab/>
      </w:r>
      <w:r>
        <w:fldChar w:fldCharType="begin" w:fldLock="1"/>
      </w:r>
      <w:r>
        <w:instrText xml:space="preserve"> PAGEREF _Toc34395064 \h </w:instrText>
      </w:r>
      <w:r>
        <w:fldChar w:fldCharType="separate"/>
      </w:r>
      <w:r>
        <w:t>8</w:t>
      </w:r>
      <w:r>
        <w:fldChar w:fldCharType="end"/>
      </w:r>
    </w:p>
    <w:p w14:paraId="3CEC496F" w14:textId="77777777" w:rsidR="006525A0" w:rsidRDefault="006525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_Toc34395065 \h </w:instrText>
      </w:r>
      <w:r>
        <w:fldChar w:fldCharType="separate"/>
      </w:r>
      <w:r>
        <w:t>9</w:t>
      </w:r>
      <w:r>
        <w:fldChar w:fldCharType="end"/>
      </w:r>
    </w:p>
    <w:p w14:paraId="4FCA0D60" w14:textId="77777777" w:rsidR="006525A0" w:rsidRDefault="006525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_Toc34395066 \h </w:instrText>
      </w:r>
      <w:r>
        <w:fldChar w:fldCharType="separate"/>
      </w:r>
      <w:r>
        <w:t>9</w:t>
      </w:r>
      <w:r>
        <w:fldChar w:fldCharType="end"/>
      </w:r>
    </w:p>
    <w:p w14:paraId="157004DA" w14:textId="77777777" w:rsidR="006525A0" w:rsidRDefault="006525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_Toc34395067 \h </w:instrText>
      </w:r>
      <w:r>
        <w:fldChar w:fldCharType="separate"/>
      </w:r>
      <w:r>
        <w:t>9</w:t>
      </w:r>
      <w:r>
        <w:fldChar w:fldCharType="end"/>
      </w:r>
    </w:p>
    <w:p w14:paraId="0576E508" w14:textId="77777777" w:rsidR="006525A0" w:rsidRDefault="006525A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_Toc34395068 \h </w:instrText>
      </w:r>
      <w:r>
        <w:fldChar w:fldCharType="separate"/>
      </w:r>
      <w:r>
        <w:t>9</w:t>
      </w:r>
      <w:r>
        <w:fldChar w:fldCharType="end"/>
      </w:r>
    </w:p>
    <w:p w14:paraId="3D3D2279" w14:textId="77777777" w:rsidR="006525A0" w:rsidRDefault="006525A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_Toc34395069 \h </w:instrText>
      </w:r>
      <w:r>
        <w:fldChar w:fldCharType="separate"/>
      </w:r>
      <w:r>
        <w:t>9</w:t>
      </w:r>
      <w:r>
        <w:fldChar w:fldCharType="end"/>
      </w:r>
    </w:p>
    <w:p w14:paraId="6D604921" w14:textId="77777777" w:rsidR="006525A0" w:rsidRDefault="006525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_Toc34395070 \h </w:instrText>
      </w:r>
      <w:r>
        <w:fldChar w:fldCharType="separate"/>
      </w:r>
      <w:r>
        <w:t>9</w:t>
      </w:r>
      <w:r>
        <w:fldChar w:fldCharType="end"/>
      </w:r>
    </w:p>
    <w:p w14:paraId="21E27AA4" w14:textId="77777777" w:rsidR="006525A0" w:rsidRDefault="006525A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_Toc34395071 \h </w:instrText>
      </w:r>
      <w:r>
        <w:fldChar w:fldCharType="separate"/>
      </w:r>
      <w:r>
        <w:t>9</w:t>
      </w:r>
      <w:r>
        <w:fldChar w:fldCharType="end"/>
      </w:r>
    </w:p>
    <w:p w14:paraId="08879E9A" w14:textId="77777777" w:rsidR="006525A0" w:rsidRDefault="006525A0">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_Toc34395072 \h </w:instrText>
      </w:r>
      <w:r>
        <w:fldChar w:fldCharType="separate"/>
      </w:r>
      <w:r>
        <w:t>9</w:t>
      </w:r>
      <w:r>
        <w:fldChar w:fldCharType="end"/>
      </w:r>
    </w:p>
    <w:p w14:paraId="55DC3630" w14:textId="77777777" w:rsidR="006525A0" w:rsidRDefault="006525A0">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_Toc34395073 \h </w:instrText>
      </w:r>
      <w:r>
        <w:fldChar w:fldCharType="separate"/>
      </w:r>
      <w:r>
        <w:t>9</w:t>
      </w:r>
      <w:r>
        <w:fldChar w:fldCharType="end"/>
      </w:r>
    </w:p>
    <w:p w14:paraId="7C17AAC6" w14:textId="77777777" w:rsidR="006525A0" w:rsidRDefault="006525A0">
      <w:pPr>
        <w:pStyle w:val="TOC6"/>
        <w:rPr>
          <w:rFonts w:asciiTheme="minorHAnsi" w:eastAsiaTheme="minorEastAsia" w:hAnsiTheme="minorHAnsi" w:cstheme="minorBidi"/>
          <w:sz w:val="22"/>
          <w:szCs w:val="22"/>
          <w:lang w:eastAsia="en-GB"/>
        </w:rPr>
      </w:pPr>
      <w:r>
        <w:t>6.2.2.1.2.1</w:t>
      </w:r>
      <w:r>
        <w:rPr>
          <w:rFonts w:asciiTheme="minorHAnsi" w:eastAsiaTheme="minorEastAsia" w:hAnsiTheme="minorHAnsi" w:cstheme="minorBidi"/>
          <w:sz w:val="22"/>
          <w:szCs w:val="22"/>
          <w:lang w:eastAsia="en-GB"/>
        </w:rPr>
        <w:tab/>
      </w:r>
      <w:r>
        <w:t>Creating subscription</w:t>
      </w:r>
      <w:r>
        <w:tab/>
      </w:r>
      <w:r>
        <w:fldChar w:fldCharType="begin" w:fldLock="1"/>
      </w:r>
      <w:r>
        <w:instrText xml:space="preserve"> PAGEREF _Toc34395074 \h </w:instrText>
      </w:r>
      <w:r>
        <w:fldChar w:fldCharType="separate"/>
      </w:r>
      <w:r>
        <w:t>9</w:t>
      </w:r>
      <w:r>
        <w:fldChar w:fldCharType="end"/>
      </w:r>
    </w:p>
    <w:p w14:paraId="32FF57E1" w14:textId="77777777" w:rsidR="006525A0" w:rsidRDefault="006525A0">
      <w:pPr>
        <w:pStyle w:val="TOC7"/>
        <w:rPr>
          <w:rFonts w:asciiTheme="minorHAnsi" w:eastAsiaTheme="minorEastAsia" w:hAnsiTheme="minorHAnsi" w:cstheme="minorBidi"/>
          <w:sz w:val="22"/>
          <w:szCs w:val="22"/>
          <w:lang w:eastAsia="en-GB"/>
        </w:rPr>
      </w:pPr>
      <w:r>
        <w:t>6.2.2.1.2.1.1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_Toc34395075 \h </w:instrText>
      </w:r>
      <w:r>
        <w:fldChar w:fldCharType="separate"/>
      </w:r>
      <w:r>
        <w:t>9</w:t>
      </w:r>
      <w:r>
        <w:fldChar w:fldCharType="end"/>
      </w:r>
    </w:p>
    <w:p w14:paraId="08DB2696" w14:textId="77777777" w:rsidR="006525A0" w:rsidRDefault="006525A0">
      <w:pPr>
        <w:pStyle w:val="TOC7"/>
        <w:rPr>
          <w:rFonts w:asciiTheme="minorHAnsi" w:eastAsiaTheme="minorEastAsia" w:hAnsiTheme="minorHAnsi" w:cstheme="minorBidi"/>
          <w:sz w:val="22"/>
          <w:szCs w:val="22"/>
          <w:lang w:eastAsia="en-GB"/>
        </w:rPr>
      </w:pPr>
      <w:r>
        <w:t>6.2.2.1.2.1.2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_Toc34395076 \h </w:instrText>
      </w:r>
      <w:r>
        <w:fldChar w:fldCharType="separate"/>
      </w:r>
      <w:r>
        <w:t>9</w:t>
      </w:r>
      <w:r>
        <w:fldChar w:fldCharType="end"/>
      </w:r>
    </w:p>
    <w:p w14:paraId="5A6405C8" w14:textId="77777777" w:rsidR="006525A0" w:rsidRDefault="006525A0">
      <w:pPr>
        <w:pStyle w:val="TOC6"/>
        <w:rPr>
          <w:rFonts w:asciiTheme="minorHAnsi" w:eastAsiaTheme="minorEastAsia" w:hAnsiTheme="minorHAnsi" w:cstheme="minorBidi"/>
          <w:sz w:val="22"/>
          <w:szCs w:val="22"/>
          <w:lang w:eastAsia="en-GB"/>
        </w:rPr>
      </w:pPr>
      <w:r>
        <w:t>6.2.2.1.2.2</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_Toc34395077 \h </w:instrText>
      </w:r>
      <w:r>
        <w:fldChar w:fldCharType="separate"/>
      </w:r>
      <w:r>
        <w:t>10</w:t>
      </w:r>
      <w:r>
        <w:fldChar w:fldCharType="end"/>
      </w:r>
    </w:p>
    <w:p w14:paraId="4A3EB9D3" w14:textId="77777777" w:rsidR="006525A0" w:rsidRDefault="006525A0">
      <w:pPr>
        <w:pStyle w:val="TOC7"/>
        <w:rPr>
          <w:rFonts w:asciiTheme="minorHAnsi" w:eastAsiaTheme="minorEastAsia" w:hAnsiTheme="minorHAnsi" w:cstheme="minorBidi"/>
          <w:sz w:val="22"/>
          <w:szCs w:val="22"/>
          <w:lang w:eastAsia="en-GB"/>
        </w:rPr>
      </w:pPr>
      <w:r>
        <w:t>6.2.2.1.2.2.1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_Toc34395078 \h </w:instrText>
      </w:r>
      <w:r>
        <w:fldChar w:fldCharType="separate"/>
      </w:r>
      <w:r>
        <w:t>10</w:t>
      </w:r>
      <w:r>
        <w:fldChar w:fldCharType="end"/>
      </w:r>
    </w:p>
    <w:p w14:paraId="636BAA45" w14:textId="77777777" w:rsidR="006525A0" w:rsidRDefault="006525A0">
      <w:pPr>
        <w:pStyle w:val="TOC7"/>
        <w:rPr>
          <w:rFonts w:asciiTheme="minorHAnsi" w:eastAsiaTheme="minorEastAsia" w:hAnsiTheme="minorHAnsi" w:cstheme="minorBidi"/>
          <w:sz w:val="22"/>
          <w:szCs w:val="22"/>
          <w:lang w:eastAsia="en-GB"/>
        </w:rPr>
      </w:pPr>
      <w:r>
        <w:t>6.2.2.1.2.2.2</w:t>
      </w:r>
      <w:r>
        <w:rPr>
          <w:rFonts w:asciiTheme="minorHAnsi" w:eastAsiaTheme="minorEastAsia" w:hAnsiTheme="minorHAnsi" w:cstheme="minorBidi"/>
          <w:sz w:val="22"/>
          <w:szCs w:val="22"/>
          <w:lang w:eastAsia="en-GB"/>
        </w:rPr>
        <w:tab/>
      </w:r>
      <w:r>
        <w:t xml:space="preserve"> Server procedure</w:t>
      </w:r>
      <w:r>
        <w:tab/>
      </w:r>
      <w:r>
        <w:fldChar w:fldCharType="begin" w:fldLock="1"/>
      </w:r>
      <w:r>
        <w:instrText xml:space="preserve"> PAGEREF _Toc34395079 \h </w:instrText>
      </w:r>
      <w:r>
        <w:fldChar w:fldCharType="separate"/>
      </w:r>
      <w:r>
        <w:t>10</w:t>
      </w:r>
      <w:r>
        <w:fldChar w:fldCharType="end"/>
      </w:r>
    </w:p>
    <w:p w14:paraId="346FF202" w14:textId="77777777" w:rsidR="006525A0" w:rsidRDefault="006525A0">
      <w:pPr>
        <w:pStyle w:val="TOC6"/>
        <w:rPr>
          <w:rFonts w:asciiTheme="minorHAnsi" w:eastAsiaTheme="minorEastAsia" w:hAnsiTheme="minorHAnsi" w:cstheme="minorBidi"/>
          <w:sz w:val="22"/>
          <w:szCs w:val="22"/>
          <w:lang w:eastAsia="en-GB"/>
        </w:rPr>
      </w:pPr>
      <w:r>
        <w:t>6.2.2.1.2.3</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_Toc34395080 \h </w:instrText>
      </w:r>
      <w:r>
        <w:fldChar w:fldCharType="separate"/>
      </w:r>
      <w:r>
        <w:t>10</w:t>
      </w:r>
      <w:r>
        <w:fldChar w:fldCharType="end"/>
      </w:r>
    </w:p>
    <w:p w14:paraId="45A40181" w14:textId="77777777" w:rsidR="006525A0" w:rsidRDefault="006525A0">
      <w:pPr>
        <w:pStyle w:val="TOC7"/>
        <w:rPr>
          <w:rFonts w:asciiTheme="minorHAnsi" w:eastAsiaTheme="minorEastAsia" w:hAnsiTheme="minorHAnsi" w:cstheme="minorBidi"/>
          <w:sz w:val="22"/>
          <w:szCs w:val="22"/>
          <w:lang w:eastAsia="en-GB"/>
        </w:rPr>
      </w:pPr>
      <w:r>
        <w:t>6.2.2.1.2.3.1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_Toc34395081 \h </w:instrText>
      </w:r>
      <w:r>
        <w:fldChar w:fldCharType="separate"/>
      </w:r>
      <w:r>
        <w:t>10</w:t>
      </w:r>
      <w:r>
        <w:fldChar w:fldCharType="end"/>
      </w:r>
    </w:p>
    <w:p w14:paraId="3FDA9658" w14:textId="77777777" w:rsidR="006525A0" w:rsidRDefault="006525A0">
      <w:pPr>
        <w:pStyle w:val="TOC7"/>
        <w:rPr>
          <w:rFonts w:asciiTheme="minorHAnsi" w:eastAsiaTheme="minorEastAsia" w:hAnsiTheme="minorHAnsi" w:cstheme="minorBidi"/>
          <w:sz w:val="22"/>
          <w:szCs w:val="22"/>
          <w:lang w:eastAsia="en-GB"/>
        </w:rPr>
      </w:pPr>
      <w:r>
        <w:t>6.2.2.1.2.3.2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_Toc34395082 \h </w:instrText>
      </w:r>
      <w:r>
        <w:fldChar w:fldCharType="separate"/>
      </w:r>
      <w:r>
        <w:t>10</w:t>
      </w:r>
      <w:r>
        <w:fldChar w:fldCharType="end"/>
      </w:r>
    </w:p>
    <w:p w14:paraId="3FC677B3" w14:textId="77777777" w:rsidR="006525A0" w:rsidRDefault="006525A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_Toc34395083 \h </w:instrText>
      </w:r>
      <w:r>
        <w:fldChar w:fldCharType="separate"/>
      </w:r>
      <w:r>
        <w:t>11</w:t>
      </w:r>
      <w:r>
        <w:fldChar w:fldCharType="end"/>
      </w:r>
    </w:p>
    <w:p w14:paraId="3BEADDAD" w14:textId="77777777" w:rsidR="006525A0" w:rsidRDefault="006525A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_Toc34395084 \h </w:instrText>
      </w:r>
      <w:r>
        <w:fldChar w:fldCharType="separate"/>
      </w:r>
      <w:r>
        <w:t>11</w:t>
      </w:r>
      <w:r>
        <w:fldChar w:fldCharType="end"/>
      </w:r>
    </w:p>
    <w:p w14:paraId="3C4712E9" w14:textId="77777777" w:rsidR="006525A0" w:rsidRDefault="006525A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_Toc34395085 \h </w:instrText>
      </w:r>
      <w:r>
        <w:fldChar w:fldCharType="separate"/>
      </w:r>
      <w:r>
        <w:t>11</w:t>
      </w:r>
      <w:r>
        <w:fldChar w:fldCharType="end"/>
      </w:r>
    </w:p>
    <w:p w14:paraId="0DAD3F0D" w14:textId="77777777" w:rsidR="006525A0" w:rsidRDefault="006525A0">
      <w:pPr>
        <w:pStyle w:val="TOC6"/>
        <w:rPr>
          <w:rFonts w:asciiTheme="minorHAnsi" w:eastAsiaTheme="minorEastAsia" w:hAnsiTheme="minorHAnsi" w:cstheme="minorBidi"/>
          <w:sz w:val="22"/>
          <w:szCs w:val="22"/>
          <w:lang w:eastAsia="en-GB"/>
        </w:rPr>
      </w:pPr>
      <w:r>
        <w:t>6.2.2.2.2.1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_Toc34395086 \h </w:instrText>
      </w:r>
      <w:r>
        <w:fldChar w:fldCharType="separate"/>
      </w:r>
      <w:r>
        <w:t>11</w:t>
      </w:r>
      <w:r>
        <w:fldChar w:fldCharType="end"/>
      </w:r>
    </w:p>
    <w:p w14:paraId="4A58975C" w14:textId="77777777" w:rsidR="006525A0" w:rsidRDefault="006525A0">
      <w:pPr>
        <w:pStyle w:val="TOC7"/>
        <w:rPr>
          <w:rFonts w:asciiTheme="minorHAnsi" w:eastAsiaTheme="minorEastAsia" w:hAnsiTheme="minorHAnsi" w:cstheme="minorBidi"/>
          <w:sz w:val="22"/>
          <w:szCs w:val="22"/>
          <w:lang w:eastAsia="en-GB"/>
        </w:rPr>
      </w:pPr>
      <w:r>
        <w:t>6.2.2.2.2.1.1</w:t>
      </w:r>
      <w:r>
        <w:rPr>
          <w:rFonts w:asciiTheme="minorHAnsi" w:eastAsiaTheme="minorEastAsia" w:hAnsiTheme="minorHAnsi" w:cstheme="minorBidi"/>
          <w:sz w:val="22"/>
          <w:szCs w:val="22"/>
          <w:lang w:eastAsia="en-GB"/>
        </w:rPr>
        <w:tab/>
      </w:r>
      <w:r>
        <w:t>Receiving configuration update notification</w:t>
      </w:r>
      <w:r>
        <w:tab/>
      </w:r>
      <w:r>
        <w:fldChar w:fldCharType="begin" w:fldLock="1"/>
      </w:r>
      <w:r>
        <w:instrText xml:space="preserve"> PAGEREF _Toc34395087 \h </w:instrText>
      </w:r>
      <w:r>
        <w:fldChar w:fldCharType="separate"/>
      </w:r>
      <w:r>
        <w:t>11</w:t>
      </w:r>
      <w:r>
        <w:fldChar w:fldCharType="end"/>
      </w:r>
    </w:p>
    <w:p w14:paraId="43B382C2" w14:textId="77777777" w:rsidR="006525A0" w:rsidRDefault="006525A0">
      <w:pPr>
        <w:pStyle w:val="TOC6"/>
        <w:rPr>
          <w:rFonts w:asciiTheme="minorHAnsi" w:eastAsiaTheme="minorEastAsia" w:hAnsiTheme="minorHAnsi" w:cstheme="minorBidi"/>
          <w:sz w:val="22"/>
          <w:szCs w:val="22"/>
          <w:lang w:eastAsia="en-GB"/>
        </w:rPr>
      </w:pPr>
      <w:r>
        <w:t>6.2.2.2.2.2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_Toc34395088 \h </w:instrText>
      </w:r>
      <w:r>
        <w:fldChar w:fldCharType="separate"/>
      </w:r>
      <w:r>
        <w:t>11</w:t>
      </w:r>
      <w:r>
        <w:fldChar w:fldCharType="end"/>
      </w:r>
    </w:p>
    <w:p w14:paraId="58AC1A40" w14:textId="77777777" w:rsidR="006525A0" w:rsidRDefault="006525A0">
      <w:pPr>
        <w:pStyle w:val="TOC7"/>
        <w:rPr>
          <w:rFonts w:asciiTheme="minorHAnsi" w:eastAsiaTheme="minorEastAsia" w:hAnsiTheme="minorHAnsi" w:cstheme="minorBidi"/>
          <w:sz w:val="22"/>
          <w:szCs w:val="22"/>
          <w:lang w:eastAsia="en-GB"/>
        </w:rPr>
      </w:pPr>
      <w:r>
        <w:t>6.2.2.2.2.2.1</w:t>
      </w:r>
      <w:r>
        <w:rPr>
          <w:rFonts w:asciiTheme="minorHAnsi" w:eastAsiaTheme="minorEastAsia" w:hAnsiTheme="minorHAnsi" w:cstheme="minorBidi"/>
          <w:sz w:val="22"/>
          <w:szCs w:val="22"/>
          <w:lang w:eastAsia="en-GB"/>
        </w:rPr>
        <w:tab/>
      </w:r>
      <w:r>
        <w:t>Sending group modify notification</w:t>
      </w:r>
      <w:r>
        <w:tab/>
      </w:r>
      <w:r>
        <w:fldChar w:fldCharType="begin" w:fldLock="1"/>
      </w:r>
      <w:r>
        <w:instrText xml:space="preserve"> PAGEREF _Toc34395089 \h </w:instrText>
      </w:r>
      <w:r>
        <w:fldChar w:fldCharType="separate"/>
      </w:r>
      <w:r>
        <w:t>11</w:t>
      </w:r>
      <w:r>
        <w:fldChar w:fldCharType="end"/>
      </w:r>
    </w:p>
    <w:p w14:paraId="5D77F7EB" w14:textId="77777777" w:rsidR="006525A0" w:rsidRDefault="006525A0">
      <w:pPr>
        <w:pStyle w:val="TOC3"/>
        <w:rPr>
          <w:rFonts w:asciiTheme="minorHAnsi" w:eastAsiaTheme="minorEastAsia" w:hAnsiTheme="minorHAnsi" w:cstheme="minorBidi"/>
          <w:sz w:val="22"/>
          <w:szCs w:val="22"/>
          <w:lang w:eastAsia="en-GB"/>
        </w:rPr>
      </w:pPr>
      <w:r w:rsidRPr="005863A4">
        <w:rPr>
          <w:lang w:val="nl-NL" w:eastAsia="zh-CN"/>
        </w:rPr>
        <w:t>6.2.3</w:t>
      </w:r>
      <w:r>
        <w:rPr>
          <w:rFonts w:asciiTheme="minorHAnsi" w:eastAsiaTheme="minorEastAsia" w:hAnsiTheme="minorHAnsi" w:cstheme="minorBidi"/>
          <w:sz w:val="22"/>
          <w:szCs w:val="22"/>
          <w:lang w:eastAsia="en-GB"/>
        </w:rPr>
        <w:tab/>
      </w:r>
      <w:r w:rsidRPr="005863A4">
        <w:rPr>
          <w:lang w:val="nl-NL" w:eastAsia="zh-CN"/>
        </w:rPr>
        <w:t>VAL UE</w:t>
      </w:r>
      <w:r w:rsidRPr="005863A4">
        <w:rPr>
          <w:lang w:val="nl-NL"/>
        </w:rPr>
        <w:t xml:space="preserve"> configuration data</w:t>
      </w:r>
      <w:r>
        <w:tab/>
      </w:r>
      <w:r>
        <w:fldChar w:fldCharType="begin" w:fldLock="1"/>
      </w:r>
      <w:r>
        <w:instrText xml:space="preserve"> PAGEREF _Toc34395090 \h </w:instrText>
      </w:r>
      <w:r>
        <w:fldChar w:fldCharType="separate"/>
      </w:r>
      <w:r>
        <w:t>12</w:t>
      </w:r>
      <w:r>
        <w:fldChar w:fldCharType="end"/>
      </w:r>
    </w:p>
    <w:p w14:paraId="5E6ED713" w14:textId="77777777" w:rsidR="006525A0" w:rsidRDefault="006525A0">
      <w:pPr>
        <w:pStyle w:val="TOC4"/>
        <w:rPr>
          <w:rFonts w:asciiTheme="minorHAnsi" w:eastAsiaTheme="minorEastAsia" w:hAnsiTheme="minorHAnsi" w:cstheme="minorBidi"/>
          <w:sz w:val="22"/>
          <w:szCs w:val="22"/>
          <w:lang w:eastAsia="en-GB"/>
        </w:rPr>
      </w:pPr>
      <w:r w:rsidRPr="005863A4">
        <w:rPr>
          <w:lang w:val="en-US"/>
        </w:rPr>
        <w:t>6.2.3.1</w:t>
      </w:r>
      <w:r>
        <w:rPr>
          <w:rFonts w:asciiTheme="minorHAnsi" w:eastAsiaTheme="minorEastAsia" w:hAnsiTheme="minorHAnsi" w:cstheme="minorBidi"/>
          <w:sz w:val="22"/>
          <w:szCs w:val="22"/>
          <w:lang w:eastAsia="en-GB"/>
        </w:rPr>
        <w:tab/>
      </w:r>
      <w:r w:rsidRPr="005863A4">
        <w:rPr>
          <w:lang w:val="en-US"/>
        </w:rPr>
        <w:t>Client procedure</w:t>
      </w:r>
      <w:r>
        <w:tab/>
      </w:r>
      <w:r>
        <w:fldChar w:fldCharType="begin" w:fldLock="1"/>
      </w:r>
      <w:r>
        <w:instrText xml:space="preserve"> PAGEREF _Toc34395091 \h </w:instrText>
      </w:r>
      <w:r>
        <w:fldChar w:fldCharType="separate"/>
      </w:r>
      <w:r>
        <w:t>12</w:t>
      </w:r>
      <w:r>
        <w:fldChar w:fldCharType="end"/>
      </w:r>
    </w:p>
    <w:p w14:paraId="5D3DD289" w14:textId="77777777" w:rsidR="006525A0" w:rsidRDefault="006525A0">
      <w:pPr>
        <w:pStyle w:val="TOC4"/>
        <w:rPr>
          <w:rFonts w:asciiTheme="minorHAnsi" w:eastAsiaTheme="minorEastAsia" w:hAnsiTheme="minorHAnsi" w:cstheme="minorBidi"/>
          <w:sz w:val="22"/>
          <w:szCs w:val="22"/>
          <w:lang w:eastAsia="en-GB"/>
        </w:rPr>
      </w:pPr>
      <w:r w:rsidRPr="005863A4">
        <w:rPr>
          <w:lang w:val="en-US"/>
        </w:rPr>
        <w:t>6.2.3.2</w:t>
      </w:r>
      <w:r>
        <w:rPr>
          <w:rFonts w:asciiTheme="minorHAnsi" w:eastAsiaTheme="minorEastAsia" w:hAnsiTheme="minorHAnsi" w:cstheme="minorBidi"/>
          <w:sz w:val="22"/>
          <w:szCs w:val="22"/>
          <w:lang w:eastAsia="en-GB"/>
        </w:rPr>
        <w:tab/>
      </w:r>
      <w:r w:rsidRPr="005863A4">
        <w:rPr>
          <w:lang w:val="en-US"/>
        </w:rPr>
        <w:t>Server procedure</w:t>
      </w:r>
      <w:r>
        <w:tab/>
      </w:r>
      <w:r>
        <w:fldChar w:fldCharType="begin" w:fldLock="1"/>
      </w:r>
      <w:r>
        <w:instrText xml:space="preserve"> PAGEREF _Toc34395092 \h </w:instrText>
      </w:r>
      <w:r>
        <w:fldChar w:fldCharType="separate"/>
      </w:r>
      <w:r>
        <w:t>12</w:t>
      </w:r>
      <w:r>
        <w:fldChar w:fldCharType="end"/>
      </w:r>
    </w:p>
    <w:p w14:paraId="27C2BB6C" w14:textId="77777777" w:rsidR="006525A0" w:rsidRDefault="006525A0">
      <w:pPr>
        <w:pStyle w:val="TOC3"/>
        <w:rPr>
          <w:rFonts w:asciiTheme="minorHAnsi" w:eastAsiaTheme="minorEastAsia" w:hAnsiTheme="minorHAnsi" w:cstheme="minorBidi"/>
          <w:sz w:val="22"/>
          <w:szCs w:val="22"/>
          <w:lang w:eastAsia="en-GB"/>
        </w:rPr>
      </w:pPr>
      <w:r w:rsidRPr="005863A4">
        <w:rPr>
          <w:lang w:val="nl-NL"/>
        </w:rPr>
        <w:t>6.2.4</w:t>
      </w:r>
      <w:r>
        <w:rPr>
          <w:rFonts w:asciiTheme="minorHAnsi" w:eastAsiaTheme="minorEastAsia" w:hAnsiTheme="minorHAnsi" w:cstheme="minorBidi"/>
          <w:sz w:val="22"/>
          <w:szCs w:val="22"/>
          <w:lang w:eastAsia="en-GB"/>
        </w:rPr>
        <w:tab/>
      </w:r>
      <w:r w:rsidRPr="005863A4">
        <w:rPr>
          <w:lang w:val="nl-NL"/>
        </w:rPr>
        <w:t>VAL user profile data</w:t>
      </w:r>
      <w:r>
        <w:tab/>
      </w:r>
      <w:r>
        <w:fldChar w:fldCharType="begin" w:fldLock="1"/>
      </w:r>
      <w:r>
        <w:instrText xml:space="preserve"> PAGEREF _Toc34395093 \h </w:instrText>
      </w:r>
      <w:r>
        <w:fldChar w:fldCharType="separate"/>
      </w:r>
      <w:r>
        <w:t>12</w:t>
      </w:r>
      <w:r>
        <w:fldChar w:fldCharType="end"/>
      </w:r>
    </w:p>
    <w:p w14:paraId="749CD60E" w14:textId="77777777" w:rsidR="006525A0" w:rsidRDefault="006525A0">
      <w:pPr>
        <w:pStyle w:val="TOC4"/>
        <w:rPr>
          <w:rFonts w:asciiTheme="minorHAnsi" w:eastAsiaTheme="minorEastAsia" w:hAnsiTheme="minorHAnsi" w:cstheme="minorBidi"/>
          <w:sz w:val="22"/>
          <w:szCs w:val="22"/>
          <w:lang w:eastAsia="en-GB"/>
        </w:rPr>
      </w:pPr>
      <w:r w:rsidRPr="005863A4">
        <w:rPr>
          <w:lang w:val="en-US"/>
        </w:rPr>
        <w:t>6.2.4.1</w:t>
      </w:r>
      <w:r>
        <w:rPr>
          <w:rFonts w:asciiTheme="minorHAnsi" w:eastAsiaTheme="minorEastAsia" w:hAnsiTheme="minorHAnsi" w:cstheme="minorBidi"/>
          <w:sz w:val="22"/>
          <w:szCs w:val="22"/>
          <w:lang w:eastAsia="en-GB"/>
        </w:rPr>
        <w:tab/>
      </w:r>
      <w:r w:rsidRPr="005863A4">
        <w:rPr>
          <w:lang w:val="en-US"/>
        </w:rPr>
        <w:t>Client procedure</w:t>
      </w:r>
      <w:r>
        <w:tab/>
      </w:r>
      <w:r>
        <w:fldChar w:fldCharType="begin" w:fldLock="1"/>
      </w:r>
      <w:r>
        <w:instrText xml:space="preserve"> PAGEREF _Toc34395094 \h </w:instrText>
      </w:r>
      <w:r>
        <w:fldChar w:fldCharType="separate"/>
      </w:r>
      <w:r>
        <w:t>12</w:t>
      </w:r>
      <w:r>
        <w:fldChar w:fldCharType="end"/>
      </w:r>
    </w:p>
    <w:p w14:paraId="3FCCBD4A" w14:textId="77777777" w:rsidR="006525A0" w:rsidRDefault="006525A0">
      <w:pPr>
        <w:pStyle w:val="TOC4"/>
        <w:rPr>
          <w:rFonts w:asciiTheme="minorHAnsi" w:eastAsiaTheme="minorEastAsia" w:hAnsiTheme="minorHAnsi" w:cstheme="minorBidi"/>
          <w:sz w:val="22"/>
          <w:szCs w:val="22"/>
          <w:lang w:eastAsia="en-GB"/>
        </w:rPr>
      </w:pPr>
      <w:r w:rsidRPr="005863A4">
        <w:rPr>
          <w:lang w:val="en-US"/>
        </w:rPr>
        <w:t>6.2.4.2</w:t>
      </w:r>
      <w:r>
        <w:rPr>
          <w:rFonts w:asciiTheme="minorHAnsi" w:eastAsiaTheme="minorEastAsia" w:hAnsiTheme="minorHAnsi" w:cstheme="minorBidi"/>
          <w:sz w:val="22"/>
          <w:szCs w:val="22"/>
          <w:lang w:eastAsia="en-GB"/>
        </w:rPr>
        <w:tab/>
      </w:r>
      <w:r w:rsidRPr="005863A4">
        <w:rPr>
          <w:lang w:val="en-US"/>
        </w:rPr>
        <w:t>Server procedure</w:t>
      </w:r>
      <w:r>
        <w:tab/>
      </w:r>
      <w:r>
        <w:fldChar w:fldCharType="begin" w:fldLock="1"/>
      </w:r>
      <w:r>
        <w:instrText xml:space="preserve"> PAGEREF _Toc34395095 \h </w:instrText>
      </w:r>
      <w:r>
        <w:fldChar w:fldCharType="separate"/>
      </w:r>
      <w:r>
        <w:t>13</w:t>
      </w:r>
      <w:r>
        <w:fldChar w:fldCharType="end"/>
      </w:r>
    </w:p>
    <w:p w14:paraId="2C86906F" w14:textId="77777777" w:rsidR="006525A0" w:rsidRDefault="006525A0">
      <w:pPr>
        <w:pStyle w:val="TOC3"/>
        <w:rPr>
          <w:rFonts w:asciiTheme="minorHAnsi" w:eastAsiaTheme="minorEastAsia" w:hAnsiTheme="minorHAnsi" w:cstheme="minorBidi"/>
          <w:sz w:val="22"/>
          <w:szCs w:val="22"/>
          <w:lang w:eastAsia="en-GB"/>
        </w:rPr>
      </w:pPr>
      <w:r w:rsidRPr="005863A4">
        <w:rPr>
          <w:lang w:val="nl-NL" w:eastAsia="zh-CN"/>
        </w:rPr>
        <w:t>6.2.5</w:t>
      </w:r>
      <w:r>
        <w:rPr>
          <w:rFonts w:asciiTheme="minorHAnsi" w:eastAsiaTheme="minorEastAsia" w:hAnsiTheme="minorHAnsi" w:cstheme="minorBidi"/>
          <w:sz w:val="22"/>
          <w:szCs w:val="22"/>
          <w:lang w:eastAsia="en-GB"/>
        </w:rPr>
        <w:tab/>
      </w:r>
      <w:r w:rsidRPr="005863A4">
        <w:rPr>
          <w:lang w:val="nl-NL"/>
        </w:rPr>
        <w:t>Up</w:t>
      </w:r>
      <w:r w:rsidRPr="005863A4">
        <w:rPr>
          <w:lang w:val="nl-NL" w:eastAsia="zh-CN"/>
        </w:rPr>
        <w:t>date</w:t>
      </w:r>
      <w:r w:rsidRPr="005863A4">
        <w:rPr>
          <w:lang w:val="nl-NL"/>
        </w:rPr>
        <w:t xml:space="preserve"> </w:t>
      </w:r>
      <w:r w:rsidRPr="005863A4">
        <w:rPr>
          <w:lang w:val="nl-NL" w:eastAsia="zh-CN"/>
        </w:rPr>
        <w:t>VAL user</w:t>
      </w:r>
      <w:r w:rsidRPr="005863A4">
        <w:rPr>
          <w:lang w:val="nl-NL"/>
        </w:rPr>
        <w:t xml:space="preserve"> profile data</w:t>
      </w:r>
      <w:r>
        <w:tab/>
      </w:r>
      <w:r>
        <w:fldChar w:fldCharType="begin" w:fldLock="1"/>
      </w:r>
      <w:r>
        <w:instrText xml:space="preserve"> PAGEREF _Toc34395096 \h </w:instrText>
      </w:r>
      <w:r>
        <w:fldChar w:fldCharType="separate"/>
      </w:r>
      <w:r>
        <w:t>13</w:t>
      </w:r>
      <w:r>
        <w:fldChar w:fldCharType="end"/>
      </w:r>
    </w:p>
    <w:p w14:paraId="415FAFEA" w14:textId="77777777" w:rsidR="006525A0" w:rsidRDefault="006525A0">
      <w:pPr>
        <w:pStyle w:val="TOC4"/>
        <w:rPr>
          <w:rFonts w:asciiTheme="minorHAnsi" w:eastAsiaTheme="minorEastAsia" w:hAnsiTheme="minorHAnsi" w:cstheme="minorBidi"/>
          <w:sz w:val="22"/>
          <w:szCs w:val="22"/>
          <w:lang w:eastAsia="en-GB"/>
        </w:rPr>
      </w:pPr>
      <w:r w:rsidRPr="005863A4">
        <w:rPr>
          <w:lang w:val="en-US"/>
        </w:rPr>
        <w:t>6.2.5.1</w:t>
      </w:r>
      <w:r>
        <w:rPr>
          <w:rFonts w:asciiTheme="minorHAnsi" w:eastAsiaTheme="minorEastAsia" w:hAnsiTheme="minorHAnsi" w:cstheme="minorBidi"/>
          <w:sz w:val="22"/>
          <w:szCs w:val="22"/>
          <w:lang w:eastAsia="en-GB"/>
        </w:rPr>
        <w:tab/>
      </w:r>
      <w:r w:rsidRPr="005863A4">
        <w:rPr>
          <w:lang w:val="en-US"/>
        </w:rPr>
        <w:t>Client procedure</w:t>
      </w:r>
      <w:r>
        <w:tab/>
      </w:r>
      <w:r>
        <w:fldChar w:fldCharType="begin" w:fldLock="1"/>
      </w:r>
      <w:r>
        <w:instrText xml:space="preserve"> PAGEREF _Toc34395097 \h </w:instrText>
      </w:r>
      <w:r>
        <w:fldChar w:fldCharType="separate"/>
      </w:r>
      <w:r>
        <w:t>13</w:t>
      </w:r>
      <w:r>
        <w:fldChar w:fldCharType="end"/>
      </w:r>
    </w:p>
    <w:p w14:paraId="0EEC89B0" w14:textId="77777777" w:rsidR="006525A0" w:rsidRDefault="006525A0">
      <w:pPr>
        <w:pStyle w:val="TOC4"/>
        <w:rPr>
          <w:rFonts w:asciiTheme="minorHAnsi" w:eastAsiaTheme="minorEastAsia" w:hAnsiTheme="minorHAnsi" w:cstheme="minorBidi"/>
          <w:sz w:val="22"/>
          <w:szCs w:val="22"/>
          <w:lang w:eastAsia="en-GB"/>
        </w:rPr>
      </w:pPr>
      <w:r w:rsidRPr="005863A4">
        <w:rPr>
          <w:lang w:val="en-US"/>
        </w:rPr>
        <w:t>6.2.5.2</w:t>
      </w:r>
      <w:r>
        <w:rPr>
          <w:rFonts w:asciiTheme="minorHAnsi" w:eastAsiaTheme="minorEastAsia" w:hAnsiTheme="minorHAnsi" w:cstheme="minorBidi"/>
          <w:sz w:val="22"/>
          <w:szCs w:val="22"/>
          <w:lang w:eastAsia="en-GB"/>
        </w:rPr>
        <w:tab/>
      </w:r>
      <w:r w:rsidRPr="005863A4">
        <w:rPr>
          <w:lang w:val="en-US"/>
        </w:rPr>
        <w:t>Server procedure</w:t>
      </w:r>
      <w:r>
        <w:tab/>
      </w:r>
      <w:r>
        <w:fldChar w:fldCharType="begin" w:fldLock="1"/>
      </w:r>
      <w:r>
        <w:instrText xml:space="preserve"> PAGEREF _Toc34395098 \h </w:instrText>
      </w:r>
      <w:r>
        <w:fldChar w:fldCharType="separate"/>
      </w:r>
      <w:r>
        <w:t>13</w:t>
      </w:r>
      <w:r>
        <w:fldChar w:fldCharType="end"/>
      </w:r>
    </w:p>
    <w:p w14:paraId="236AEB13" w14:textId="77777777" w:rsidR="006525A0" w:rsidRDefault="006525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_Toc34395099 \h </w:instrText>
      </w:r>
      <w:r>
        <w:fldChar w:fldCharType="separate"/>
      </w:r>
      <w:r>
        <w:t>13</w:t>
      </w:r>
      <w:r>
        <w:fldChar w:fldCharType="end"/>
      </w:r>
    </w:p>
    <w:p w14:paraId="57C8EBFA" w14:textId="77777777" w:rsidR="006525A0" w:rsidRPr="006525A0" w:rsidRDefault="006525A0">
      <w:pPr>
        <w:pStyle w:val="TOC1"/>
        <w:rPr>
          <w:rFonts w:asciiTheme="minorHAnsi" w:eastAsiaTheme="minorEastAsia" w:hAnsiTheme="minorHAnsi" w:cstheme="minorBidi"/>
          <w:szCs w:val="22"/>
          <w:lang w:val="fr-FR" w:eastAsia="en-GB"/>
        </w:rPr>
      </w:pPr>
      <w:r w:rsidRPr="006525A0">
        <w:rPr>
          <w:lang w:val="fr-FR"/>
        </w:rPr>
        <w:t>7</w:t>
      </w:r>
      <w:r w:rsidRPr="006525A0">
        <w:rPr>
          <w:rFonts w:asciiTheme="minorHAnsi" w:eastAsiaTheme="minorEastAsia" w:hAnsiTheme="minorHAnsi" w:cstheme="minorBidi"/>
          <w:szCs w:val="22"/>
          <w:lang w:val="fr-FR" w:eastAsia="en-GB"/>
        </w:rPr>
        <w:tab/>
      </w:r>
      <w:r w:rsidRPr="006525A0">
        <w:rPr>
          <w:lang w:val="fr-FR"/>
        </w:rPr>
        <w:t>Coding</w:t>
      </w:r>
      <w:r w:rsidRPr="006525A0">
        <w:rPr>
          <w:lang w:val="fr-FR"/>
        </w:rPr>
        <w:tab/>
      </w:r>
      <w:r>
        <w:fldChar w:fldCharType="begin" w:fldLock="1"/>
      </w:r>
      <w:r w:rsidRPr="006525A0">
        <w:rPr>
          <w:lang w:val="fr-FR"/>
        </w:rPr>
        <w:instrText xml:space="preserve"> PAGEREF _Toc34395100 \h </w:instrText>
      </w:r>
      <w:r>
        <w:fldChar w:fldCharType="separate"/>
      </w:r>
      <w:r w:rsidRPr="006525A0">
        <w:rPr>
          <w:lang w:val="fr-FR"/>
        </w:rPr>
        <w:t>14</w:t>
      </w:r>
      <w:r>
        <w:fldChar w:fldCharType="end"/>
      </w:r>
    </w:p>
    <w:p w14:paraId="5211B8E0" w14:textId="77777777" w:rsidR="006525A0" w:rsidRPr="006525A0" w:rsidRDefault="006525A0">
      <w:pPr>
        <w:pStyle w:val="TOC2"/>
        <w:rPr>
          <w:rFonts w:asciiTheme="minorHAnsi" w:eastAsiaTheme="minorEastAsia" w:hAnsiTheme="minorHAnsi" w:cstheme="minorBidi"/>
          <w:sz w:val="22"/>
          <w:szCs w:val="22"/>
          <w:lang w:val="fr-FR" w:eastAsia="en-GB"/>
        </w:rPr>
      </w:pPr>
      <w:r w:rsidRPr="006525A0">
        <w:rPr>
          <w:lang w:val="fr-FR"/>
        </w:rPr>
        <w:t>7.1</w:t>
      </w:r>
      <w:r w:rsidRPr="006525A0">
        <w:rPr>
          <w:rFonts w:asciiTheme="minorHAnsi" w:eastAsiaTheme="minorEastAsia" w:hAnsiTheme="minorHAnsi" w:cstheme="minorBidi"/>
          <w:sz w:val="22"/>
          <w:szCs w:val="22"/>
          <w:lang w:val="fr-FR" w:eastAsia="en-GB"/>
        </w:rPr>
        <w:tab/>
      </w:r>
      <w:r w:rsidRPr="006525A0">
        <w:rPr>
          <w:lang w:val="fr-FR"/>
        </w:rPr>
        <w:t>VAL user profile document</w:t>
      </w:r>
      <w:r w:rsidRPr="006525A0">
        <w:rPr>
          <w:lang w:val="fr-FR"/>
        </w:rPr>
        <w:tab/>
      </w:r>
      <w:r>
        <w:fldChar w:fldCharType="begin" w:fldLock="1"/>
      </w:r>
      <w:r w:rsidRPr="006525A0">
        <w:rPr>
          <w:lang w:val="fr-FR"/>
        </w:rPr>
        <w:instrText xml:space="preserve"> PAGEREF _Toc34395101 \h </w:instrText>
      </w:r>
      <w:r>
        <w:fldChar w:fldCharType="separate"/>
      </w:r>
      <w:r w:rsidRPr="006525A0">
        <w:rPr>
          <w:lang w:val="fr-FR"/>
        </w:rPr>
        <w:t>14</w:t>
      </w:r>
      <w:r>
        <w:fldChar w:fldCharType="end"/>
      </w:r>
    </w:p>
    <w:p w14:paraId="0CEE482A" w14:textId="77777777" w:rsidR="006525A0" w:rsidRDefault="006525A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_Toc34395102 \h </w:instrText>
      </w:r>
      <w:r>
        <w:fldChar w:fldCharType="separate"/>
      </w:r>
      <w:r>
        <w:t>14</w:t>
      </w:r>
      <w:r>
        <w:fldChar w:fldCharType="end"/>
      </w:r>
    </w:p>
    <w:p w14:paraId="2C531E1E" w14:textId="77777777" w:rsidR="006525A0" w:rsidRDefault="006525A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_Toc34395103 \h </w:instrText>
      </w:r>
      <w:r>
        <w:fldChar w:fldCharType="separate"/>
      </w:r>
      <w:r>
        <w:t>14</w:t>
      </w:r>
      <w:r>
        <w:fldChar w:fldCharType="end"/>
      </w:r>
    </w:p>
    <w:p w14:paraId="0BB73AD8" w14:textId="77777777" w:rsidR="006525A0" w:rsidRDefault="006525A0">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_Toc34395104 \h </w:instrText>
      </w:r>
      <w:r>
        <w:fldChar w:fldCharType="separate"/>
      </w:r>
      <w:r>
        <w:t>14</w:t>
      </w:r>
      <w:r>
        <w:fldChar w:fldCharType="end"/>
      </w:r>
    </w:p>
    <w:p w14:paraId="0F59310F" w14:textId="77777777" w:rsidR="006525A0" w:rsidRDefault="006525A0">
      <w:pPr>
        <w:pStyle w:val="TOC3"/>
        <w:rPr>
          <w:rFonts w:asciiTheme="minorHAnsi" w:eastAsiaTheme="minorEastAsia" w:hAnsiTheme="minorHAnsi" w:cstheme="minorBidi"/>
          <w:sz w:val="22"/>
          <w:szCs w:val="22"/>
          <w:lang w:eastAsia="en-GB"/>
        </w:rPr>
      </w:pPr>
      <w:r w:rsidRPr="005863A4">
        <w:rPr>
          <w:lang w:val="en-US"/>
        </w:rPr>
        <w:t>7.1.4</w:t>
      </w:r>
      <w:r>
        <w:rPr>
          <w:rFonts w:asciiTheme="minorHAnsi" w:eastAsiaTheme="minorEastAsia" w:hAnsiTheme="minorHAnsi" w:cstheme="minorBidi"/>
          <w:sz w:val="22"/>
          <w:szCs w:val="22"/>
          <w:lang w:eastAsia="en-GB"/>
        </w:rPr>
        <w:tab/>
      </w:r>
      <w:r w:rsidRPr="005863A4">
        <w:rPr>
          <w:lang w:val="en-US"/>
        </w:rPr>
        <w:t>XML Schema</w:t>
      </w:r>
      <w:r>
        <w:tab/>
      </w:r>
      <w:r>
        <w:fldChar w:fldCharType="begin" w:fldLock="1"/>
      </w:r>
      <w:r>
        <w:instrText xml:space="preserve"> PAGEREF _Toc34395105 \h </w:instrText>
      </w:r>
      <w:r>
        <w:fldChar w:fldCharType="separate"/>
      </w:r>
      <w:r>
        <w:t>14</w:t>
      </w:r>
      <w:r>
        <w:fldChar w:fldCharType="end"/>
      </w:r>
    </w:p>
    <w:p w14:paraId="6BBBD5F4" w14:textId="77777777" w:rsidR="006525A0" w:rsidRDefault="006525A0">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_Toc34395106 \h </w:instrText>
      </w:r>
      <w:r>
        <w:fldChar w:fldCharType="separate"/>
      </w:r>
      <w:r>
        <w:t>15</w:t>
      </w:r>
      <w:r>
        <w:fldChar w:fldCharType="end"/>
      </w:r>
    </w:p>
    <w:p w14:paraId="200BD2C0" w14:textId="77777777" w:rsidR="006525A0" w:rsidRDefault="006525A0">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_Toc34395107 \h </w:instrText>
      </w:r>
      <w:r>
        <w:fldChar w:fldCharType="separate"/>
      </w:r>
      <w:r>
        <w:t>15</w:t>
      </w:r>
      <w:r>
        <w:fldChar w:fldCharType="end"/>
      </w:r>
    </w:p>
    <w:p w14:paraId="00A0D2D1" w14:textId="77777777" w:rsidR="006525A0" w:rsidRDefault="006525A0">
      <w:pPr>
        <w:pStyle w:val="TOC3"/>
        <w:rPr>
          <w:rFonts w:asciiTheme="minorHAnsi" w:eastAsiaTheme="minorEastAsia" w:hAnsiTheme="minorHAnsi" w:cstheme="minorBidi"/>
          <w:sz w:val="22"/>
          <w:szCs w:val="22"/>
          <w:lang w:eastAsia="en-GB"/>
        </w:rPr>
      </w:pPr>
      <w:r>
        <w:lastRenderedPageBreak/>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_Toc34395108 \h </w:instrText>
      </w:r>
      <w:r>
        <w:fldChar w:fldCharType="separate"/>
      </w:r>
      <w:r>
        <w:t>15</w:t>
      </w:r>
      <w:r>
        <w:fldChar w:fldCharType="end"/>
      </w:r>
    </w:p>
    <w:p w14:paraId="34C43ED8" w14:textId="77777777" w:rsidR="006525A0" w:rsidRDefault="006525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_Toc34395109 \h </w:instrText>
      </w:r>
      <w:r>
        <w:fldChar w:fldCharType="separate"/>
      </w:r>
      <w:r>
        <w:t>16</w:t>
      </w:r>
      <w:r>
        <w:fldChar w:fldCharType="end"/>
      </w:r>
    </w:p>
    <w:p w14:paraId="67ABB0AB" w14:textId="77777777" w:rsidR="006525A0" w:rsidRDefault="006525A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_Toc34395110 \h </w:instrText>
      </w:r>
      <w:r>
        <w:fldChar w:fldCharType="separate"/>
      </w:r>
      <w:r>
        <w:t>16</w:t>
      </w:r>
      <w:r>
        <w:fldChar w:fldCharType="end"/>
      </w:r>
    </w:p>
    <w:p w14:paraId="40A59169" w14:textId="77777777" w:rsidR="006525A0" w:rsidRDefault="006525A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_Toc34395111 \h </w:instrText>
      </w:r>
      <w:r>
        <w:fldChar w:fldCharType="separate"/>
      </w:r>
      <w:r>
        <w:t>16</w:t>
      </w:r>
      <w:r>
        <w:fldChar w:fldCharType="end"/>
      </w:r>
    </w:p>
    <w:p w14:paraId="2AC83FEA" w14:textId="77777777" w:rsidR="006525A0" w:rsidRDefault="006525A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_Toc34395112 \h </w:instrText>
      </w:r>
      <w:r>
        <w:fldChar w:fldCharType="separate"/>
      </w:r>
      <w:r>
        <w:t>16</w:t>
      </w:r>
      <w:r>
        <w:fldChar w:fldCharType="end"/>
      </w:r>
    </w:p>
    <w:p w14:paraId="5F48B485" w14:textId="77777777" w:rsidR="006525A0" w:rsidRDefault="006525A0">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_Toc34395113 \h </w:instrText>
      </w:r>
      <w:r>
        <w:fldChar w:fldCharType="separate"/>
      </w:r>
      <w:r>
        <w:t>16</w:t>
      </w:r>
      <w:r>
        <w:fldChar w:fldCharType="end"/>
      </w:r>
    </w:p>
    <w:p w14:paraId="03423B38" w14:textId="77777777" w:rsidR="006525A0" w:rsidRDefault="006525A0">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_Toc34395114 \h </w:instrText>
      </w:r>
      <w:r>
        <w:fldChar w:fldCharType="separate"/>
      </w:r>
      <w:r>
        <w:t>18</w:t>
      </w:r>
      <w:r>
        <w:fldChar w:fldCharType="end"/>
      </w:r>
    </w:p>
    <w:p w14:paraId="1EE69236" w14:textId="77777777" w:rsidR="006525A0" w:rsidRDefault="006525A0">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_Toc34395115 \h </w:instrText>
      </w:r>
      <w:r>
        <w:fldChar w:fldCharType="separate"/>
      </w:r>
      <w:r>
        <w:t>18</w:t>
      </w:r>
      <w:r>
        <w:fldChar w:fldCharType="end"/>
      </w:r>
    </w:p>
    <w:p w14:paraId="0E83E44F" w14:textId="77777777" w:rsidR="006525A0" w:rsidRDefault="006525A0">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_Toc34395116 \h </w:instrText>
      </w:r>
      <w:r>
        <w:fldChar w:fldCharType="separate"/>
      </w:r>
      <w:r>
        <w:t>19</w:t>
      </w:r>
      <w:r>
        <w:fldChar w:fldCharType="end"/>
      </w:r>
    </w:p>
    <w:p w14:paraId="74DA6823" w14:textId="77777777" w:rsidR="006525A0" w:rsidRDefault="006525A0">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_Toc34395117 \h </w:instrText>
      </w:r>
      <w:r>
        <w:fldChar w:fldCharType="separate"/>
      </w:r>
      <w:r>
        <w:t>20</w:t>
      </w:r>
      <w:r>
        <w:fldChar w:fldCharType="end"/>
      </w:r>
    </w:p>
    <w:p w14:paraId="79DA04D1" w14:textId="77777777" w:rsidR="006525A0" w:rsidRDefault="006525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_Toc34395118 \h </w:instrText>
      </w:r>
      <w:r>
        <w:fldChar w:fldCharType="separate"/>
      </w:r>
      <w:r>
        <w:t>20</w:t>
      </w:r>
      <w:r>
        <w:fldChar w:fldCharType="end"/>
      </w:r>
    </w:p>
    <w:p w14:paraId="3BF7BABD" w14:textId="77777777" w:rsidR="006525A0" w:rsidRDefault="006525A0">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_Toc34395119 \h </w:instrText>
      </w:r>
      <w:r>
        <w:fldChar w:fldCharType="separate"/>
      </w:r>
      <w:r>
        <w:t>20</w:t>
      </w:r>
      <w:r>
        <w:fldChar w:fldCharType="end"/>
      </w:r>
    </w:p>
    <w:p w14:paraId="29C3C565" w14:textId="77777777" w:rsidR="006525A0" w:rsidRDefault="006525A0">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_Toc34395120 \h </w:instrText>
      </w:r>
      <w:r>
        <w:fldChar w:fldCharType="separate"/>
      </w:r>
      <w:r>
        <w:t>20</w:t>
      </w:r>
      <w:r>
        <w:fldChar w:fldCharType="end"/>
      </w:r>
    </w:p>
    <w:p w14:paraId="56787A46" w14:textId="77777777" w:rsidR="006525A0" w:rsidRDefault="006525A0">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_Toc34395121 \h </w:instrText>
      </w:r>
      <w:r>
        <w:fldChar w:fldCharType="separate"/>
      </w:r>
      <w:r>
        <w:t>20</w:t>
      </w:r>
      <w:r>
        <w:fldChar w:fldCharType="end"/>
      </w:r>
    </w:p>
    <w:p w14:paraId="66F7AD50" w14:textId="77777777" w:rsidR="006525A0" w:rsidRDefault="006525A0">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_Toc34395122 \h </w:instrText>
      </w:r>
      <w:r>
        <w:fldChar w:fldCharType="separate"/>
      </w:r>
      <w:r>
        <w:t>21</w:t>
      </w:r>
      <w:r>
        <w:fldChar w:fldCharType="end"/>
      </w:r>
    </w:p>
    <w:p w14:paraId="46C0C6C1" w14:textId="77777777" w:rsidR="006525A0" w:rsidRDefault="006525A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_Toc34395123 \h </w:instrText>
      </w:r>
      <w:r>
        <w:fldChar w:fldCharType="separate"/>
      </w:r>
      <w:r>
        <w:t>21</w:t>
      </w:r>
      <w:r>
        <w:fldChar w:fldCharType="end"/>
      </w:r>
    </w:p>
    <w:p w14:paraId="6C95BB25" w14:textId="77777777" w:rsidR="006525A0" w:rsidRDefault="006525A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_Toc34395124 \h </w:instrText>
      </w:r>
      <w:r>
        <w:fldChar w:fldCharType="separate"/>
      </w:r>
      <w:r>
        <w:t>21</w:t>
      </w:r>
      <w:r>
        <w:fldChar w:fldCharType="end"/>
      </w:r>
    </w:p>
    <w:p w14:paraId="47395CE6" w14:textId="77777777" w:rsidR="006525A0" w:rsidRDefault="006525A0">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_Toc34395125 \h </w:instrText>
      </w:r>
      <w:r>
        <w:fldChar w:fldCharType="separate"/>
      </w:r>
      <w:r>
        <w:t>22</w:t>
      </w:r>
      <w:r>
        <w:fldChar w:fldCharType="end"/>
      </w:r>
    </w:p>
    <w:p w14:paraId="7EADB11A" w14:textId="77777777" w:rsidR="00080512" w:rsidRPr="00390A88" w:rsidRDefault="006525A0">
      <w:r>
        <w:rPr>
          <w:noProof/>
          <w:sz w:val="22"/>
        </w:rPr>
        <w:fldChar w:fldCharType="end"/>
      </w:r>
    </w:p>
    <w:p w14:paraId="68703292" w14:textId="77777777" w:rsidR="00080512" w:rsidRPr="00390A88" w:rsidRDefault="00080512" w:rsidP="00DA16E9">
      <w:pPr>
        <w:pStyle w:val="Heading1"/>
      </w:pPr>
      <w:r w:rsidRPr="00390A88">
        <w:br w:type="page"/>
      </w:r>
      <w:bookmarkStart w:id="17" w:name="foreword"/>
      <w:bookmarkStart w:id="18" w:name="_Toc25306431"/>
      <w:bookmarkStart w:id="19" w:name="_Toc26192754"/>
      <w:bookmarkStart w:id="20" w:name="_Toc34137013"/>
      <w:bookmarkStart w:id="21" w:name="_Toc34137327"/>
      <w:bookmarkStart w:id="22" w:name="_Toc34138475"/>
      <w:bookmarkStart w:id="23" w:name="_Toc34138718"/>
      <w:bookmarkStart w:id="24" w:name="_Toc34395055"/>
      <w:bookmarkEnd w:id="17"/>
      <w:r w:rsidRPr="00390A88">
        <w:lastRenderedPageBreak/>
        <w:t>Foreword</w:t>
      </w:r>
      <w:bookmarkEnd w:id="18"/>
      <w:bookmarkEnd w:id="19"/>
      <w:bookmarkEnd w:id="20"/>
      <w:bookmarkEnd w:id="21"/>
      <w:bookmarkEnd w:id="22"/>
      <w:bookmarkEnd w:id="23"/>
      <w:bookmarkEnd w:id="24"/>
    </w:p>
    <w:p w14:paraId="3350FC42" w14:textId="77777777"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26" w:name="introduction"/>
      <w:bookmarkEnd w:id="26"/>
    </w:p>
    <w:p w14:paraId="636E5E0A" w14:textId="77777777" w:rsidR="00080512" w:rsidRPr="00390A88" w:rsidRDefault="00080512">
      <w:pPr>
        <w:pStyle w:val="Heading1"/>
      </w:pPr>
      <w:r w:rsidRPr="00390A88">
        <w:br w:type="page"/>
      </w:r>
      <w:bookmarkStart w:id="27" w:name="scope"/>
      <w:bookmarkStart w:id="28" w:name="_Toc25306432"/>
      <w:bookmarkStart w:id="29" w:name="_Toc26192755"/>
      <w:bookmarkStart w:id="30" w:name="_Toc34137014"/>
      <w:bookmarkStart w:id="31" w:name="_Toc34137328"/>
      <w:bookmarkStart w:id="32" w:name="_Toc34138476"/>
      <w:bookmarkStart w:id="33" w:name="_Toc34138719"/>
      <w:bookmarkStart w:id="34" w:name="_Toc34395056"/>
      <w:bookmarkEnd w:id="27"/>
      <w:r w:rsidRPr="00390A88">
        <w:lastRenderedPageBreak/>
        <w:t>1</w:t>
      </w:r>
      <w:r w:rsidRPr="00390A88">
        <w:tab/>
        <w:t>Scope</w:t>
      </w:r>
      <w:bookmarkEnd w:id="28"/>
      <w:bookmarkEnd w:id="29"/>
      <w:bookmarkEnd w:id="30"/>
      <w:bookmarkEnd w:id="31"/>
      <w:bookmarkEnd w:id="32"/>
      <w:bookmarkEnd w:id="33"/>
      <w:bookmarkEnd w:id="34"/>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5" w:name="references"/>
      <w:bookmarkStart w:id="36" w:name="_Toc25306433"/>
      <w:bookmarkStart w:id="37" w:name="_Toc26192756"/>
      <w:bookmarkStart w:id="38" w:name="_Toc34137015"/>
      <w:bookmarkStart w:id="39" w:name="_Toc34137329"/>
      <w:bookmarkStart w:id="40" w:name="_Toc34138477"/>
      <w:bookmarkStart w:id="41" w:name="_Toc34138720"/>
      <w:bookmarkStart w:id="42" w:name="_Toc34395057"/>
      <w:bookmarkEnd w:id="35"/>
      <w:r w:rsidRPr="00390A88">
        <w:t>2</w:t>
      </w:r>
      <w:r w:rsidRPr="00390A88">
        <w:tab/>
        <w:t>References</w:t>
      </w:r>
      <w:bookmarkEnd w:id="36"/>
      <w:bookmarkEnd w:id="37"/>
      <w:bookmarkEnd w:id="38"/>
      <w:bookmarkEnd w:id="39"/>
      <w:bookmarkEnd w:id="40"/>
      <w:bookmarkEnd w:id="41"/>
      <w:bookmarkEnd w:id="42"/>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669862B1" w14:textId="77777777" w:rsidR="00080512" w:rsidRPr="00390A88" w:rsidRDefault="00080512">
      <w:pPr>
        <w:pStyle w:val="Heading1"/>
      </w:pPr>
      <w:bookmarkStart w:id="43" w:name="definitions"/>
      <w:bookmarkStart w:id="44" w:name="_Toc25306434"/>
      <w:bookmarkStart w:id="45" w:name="_Toc26192757"/>
      <w:bookmarkStart w:id="46" w:name="_Toc34137016"/>
      <w:bookmarkStart w:id="47" w:name="_Toc34137330"/>
      <w:bookmarkStart w:id="48" w:name="_Toc34138478"/>
      <w:bookmarkStart w:id="49" w:name="_Toc34138721"/>
      <w:bookmarkStart w:id="50" w:name="_Toc34395058"/>
      <w:bookmarkEnd w:id="43"/>
      <w:r w:rsidRPr="00390A88">
        <w:t>3</w:t>
      </w:r>
      <w:r w:rsidRPr="00390A88">
        <w:tab/>
        <w:t>Definitions</w:t>
      </w:r>
      <w:r w:rsidR="0030482F" w:rsidRPr="00390A88">
        <w:t xml:space="preserve"> of terms </w:t>
      </w:r>
      <w:r w:rsidR="00602AEA" w:rsidRPr="00390A88">
        <w:t>and abbreviations</w:t>
      </w:r>
      <w:bookmarkEnd w:id="44"/>
      <w:bookmarkEnd w:id="45"/>
      <w:bookmarkEnd w:id="46"/>
      <w:bookmarkEnd w:id="47"/>
      <w:bookmarkEnd w:id="48"/>
      <w:bookmarkEnd w:id="49"/>
      <w:bookmarkEnd w:id="50"/>
    </w:p>
    <w:p w14:paraId="7F0F02FA" w14:textId="77777777" w:rsidR="00080512" w:rsidRPr="00390A88" w:rsidRDefault="00080512">
      <w:pPr>
        <w:pStyle w:val="Heading2"/>
      </w:pPr>
      <w:bookmarkStart w:id="51" w:name="_Toc25306435"/>
      <w:bookmarkStart w:id="52" w:name="_Toc26192758"/>
      <w:bookmarkStart w:id="53" w:name="_Toc34137017"/>
      <w:bookmarkStart w:id="54" w:name="_Toc34137331"/>
      <w:bookmarkStart w:id="55" w:name="_Toc34138479"/>
      <w:bookmarkStart w:id="56" w:name="_Toc34138722"/>
      <w:bookmarkStart w:id="57" w:name="_Toc34395059"/>
      <w:r w:rsidRPr="00390A88">
        <w:t>3.1</w:t>
      </w:r>
      <w:r w:rsidRPr="00390A88">
        <w:tab/>
      </w:r>
      <w:r w:rsidR="002B6339" w:rsidRPr="00390A88">
        <w:t>Terms</w:t>
      </w:r>
      <w:bookmarkEnd w:id="51"/>
      <w:bookmarkEnd w:id="52"/>
      <w:bookmarkEnd w:id="53"/>
      <w:bookmarkEnd w:id="54"/>
      <w:bookmarkEnd w:id="55"/>
      <w:bookmarkEnd w:id="56"/>
      <w:bookmarkEnd w:id="57"/>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lastRenderedPageBreak/>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58" w:name="_Toc25306436"/>
      <w:bookmarkStart w:id="59" w:name="_Toc26192759"/>
      <w:bookmarkStart w:id="60" w:name="_Toc34137018"/>
      <w:bookmarkStart w:id="61" w:name="_Toc34137332"/>
      <w:bookmarkStart w:id="62" w:name="_Toc34138480"/>
      <w:bookmarkStart w:id="63" w:name="_Toc34138723"/>
      <w:bookmarkStart w:id="64" w:name="_Toc34395060"/>
      <w:r w:rsidRPr="00390A88">
        <w:t>3</w:t>
      </w:r>
      <w:r w:rsidR="007E231B" w:rsidRPr="00390A88">
        <w:t>.2</w:t>
      </w:r>
      <w:r w:rsidRPr="00390A88">
        <w:tab/>
        <w:t>Abbreviations</w:t>
      </w:r>
      <w:bookmarkEnd w:id="58"/>
      <w:bookmarkEnd w:id="59"/>
      <w:bookmarkEnd w:id="60"/>
      <w:bookmarkEnd w:id="61"/>
      <w:bookmarkEnd w:id="62"/>
      <w:bookmarkEnd w:id="63"/>
      <w:bookmarkEnd w:id="64"/>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65" w:name="clause4"/>
      <w:bookmarkEnd w:id="65"/>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66" w:name="_Toc25306437"/>
      <w:bookmarkStart w:id="67" w:name="_Toc26192760"/>
      <w:bookmarkStart w:id="68" w:name="_Toc34137019"/>
      <w:bookmarkStart w:id="69" w:name="_Toc34137333"/>
      <w:bookmarkStart w:id="70" w:name="_Toc34138481"/>
      <w:bookmarkStart w:id="71" w:name="_Toc34138724"/>
      <w:bookmarkStart w:id="72" w:name="_Toc34395061"/>
      <w:r>
        <w:t>4</w:t>
      </w:r>
      <w:r>
        <w:tab/>
        <w:t>General description</w:t>
      </w:r>
      <w:bookmarkEnd w:id="66"/>
      <w:bookmarkEnd w:id="67"/>
      <w:bookmarkEnd w:id="68"/>
      <w:bookmarkEnd w:id="69"/>
      <w:bookmarkEnd w:id="70"/>
      <w:bookmarkEnd w:id="71"/>
      <w:bookmarkEnd w:id="72"/>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73" w:name="_Toc25306438"/>
      <w:bookmarkStart w:id="74" w:name="_Toc26192761"/>
      <w:bookmarkStart w:id="75" w:name="_Toc34137020"/>
      <w:bookmarkStart w:id="76" w:name="_Toc34137334"/>
      <w:bookmarkStart w:id="77" w:name="_Toc34138482"/>
      <w:bookmarkStart w:id="78" w:name="_Toc34138725"/>
      <w:bookmarkStart w:id="79" w:name="_Toc34395062"/>
      <w:r>
        <w:t>5</w:t>
      </w:r>
      <w:r>
        <w:tab/>
        <w:t>Functional entities</w:t>
      </w:r>
      <w:bookmarkEnd w:id="73"/>
      <w:bookmarkEnd w:id="74"/>
      <w:bookmarkEnd w:id="75"/>
      <w:bookmarkEnd w:id="76"/>
      <w:bookmarkEnd w:id="77"/>
      <w:bookmarkEnd w:id="78"/>
      <w:bookmarkEnd w:id="79"/>
    </w:p>
    <w:p w14:paraId="4E823E68" w14:textId="77777777" w:rsidR="00E242CC" w:rsidRDefault="00E242CC" w:rsidP="00E242CC">
      <w:pPr>
        <w:pStyle w:val="Heading2"/>
        <w:rPr>
          <w:noProof/>
          <w:lang w:val="en-US"/>
        </w:rPr>
      </w:pPr>
      <w:bookmarkStart w:id="80" w:name="_Toc25306439"/>
      <w:bookmarkStart w:id="81" w:name="_Toc26192762"/>
      <w:bookmarkStart w:id="82" w:name="_Toc34137021"/>
      <w:bookmarkStart w:id="83" w:name="_Toc34137335"/>
      <w:bookmarkStart w:id="84" w:name="_Toc34138483"/>
      <w:bookmarkStart w:id="85" w:name="_Toc34138726"/>
      <w:bookmarkStart w:id="86" w:name="_Toc34395063"/>
      <w:r>
        <w:rPr>
          <w:noProof/>
          <w:lang w:val="en-US"/>
        </w:rPr>
        <w:t>5.1</w:t>
      </w:r>
      <w:r>
        <w:rPr>
          <w:noProof/>
          <w:lang w:val="en-US"/>
        </w:rPr>
        <w:tab/>
        <w:t>SEAL configuration management client (SCM-C)</w:t>
      </w:r>
      <w:bookmarkEnd w:id="80"/>
      <w:bookmarkEnd w:id="81"/>
      <w:bookmarkEnd w:id="82"/>
      <w:bookmarkEnd w:id="83"/>
      <w:bookmarkEnd w:id="84"/>
      <w:bookmarkEnd w:id="85"/>
      <w:bookmarkEnd w:id="86"/>
    </w:p>
    <w:p w14:paraId="75A0F16C" w14:textId="77777777"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77777777" w:rsidR="00E242CC" w:rsidRDefault="00E242CC" w:rsidP="00E242CC">
      <w:pPr>
        <w:pStyle w:val="B1"/>
      </w:pPr>
      <w:r>
        <w:t>-</w:t>
      </w:r>
      <w:r>
        <w:tab/>
        <w:t>shall support the procedures in clause 6.2.4.</w:t>
      </w:r>
    </w:p>
    <w:p w14:paraId="606EDADC" w14:textId="77777777" w:rsidR="00E242CC" w:rsidRDefault="00E242CC" w:rsidP="00E242CC">
      <w:pPr>
        <w:pStyle w:val="Heading2"/>
        <w:rPr>
          <w:noProof/>
          <w:lang w:val="en-US"/>
        </w:rPr>
      </w:pPr>
      <w:bookmarkStart w:id="87" w:name="_Toc25306440"/>
      <w:bookmarkStart w:id="88" w:name="_Toc26192763"/>
      <w:bookmarkStart w:id="89" w:name="_Toc34137022"/>
      <w:bookmarkStart w:id="90" w:name="_Toc34137336"/>
      <w:bookmarkStart w:id="91" w:name="_Toc34138484"/>
      <w:bookmarkStart w:id="92" w:name="_Toc34138727"/>
      <w:bookmarkStart w:id="93" w:name="_Toc34395064"/>
      <w:r>
        <w:rPr>
          <w:noProof/>
          <w:lang w:val="en-US"/>
        </w:rPr>
        <w:t>5.2</w:t>
      </w:r>
      <w:r>
        <w:rPr>
          <w:noProof/>
          <w:lang w:val="en-US"/>
        </w:rPr>
        <w:tab/>
        <w:t>SEAL configuration management server (SCM-S)</w:t>
      </w:r>
      <w:bookmarkEnd w:id="87"/>
      <w:bookmarkEnd w:id="88"/>
      <w:bookmarkEnd w:id="89"/>
      <w:bookmarkEnd w:id="90"/>
      <w:bookmarkEnd w:id="91"/>
      <w:bookmarkEnd w:id="92"/>
      <w:bookmarkEnd w:id="93"/>
    </w:p>
    <w:p w14:paraId="17CF16A5" w14:textId="77777777"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77777777" w:rsidR="00E242CC" w:rsidRDefault="00E242CC" w:rsidP="00E242CC">
      <w:pPr>
        <w:pStyle w:val="B1"/>
      </w:pPr>
      <w:r>
        <w:t>-</w:t>
      </w:r>
      <w:r>
        <w:tab/>
        <w:t>shall support the procedures in clause 6.2.4.</w:t>
      </w:r>
    </w:p>
    <w:p w14:paraId="36214D6B" w14:textId="77777777" w:rsidR="00424B81" w:rsidRDefault="00424B81" w:rsidP="006F0705">
      <w:pPr>
        <w:pStyle w:val="Heading1"/>
      </w:pPr>
      <w:bookmarkStart w:id="94" w:name="_Toc25306441"/>
      <w:bookmarkStart w:id="95" w:name="_Toc26192764"/>
      <w:bookmarkStart w:id="96" w:name="_Toc34137023"/>
      <w:bookmarkStart w:id="97" w:name="_Toc34137337"/>
      <w:bookmarkStart w:id="98" w:name="_Toc34138485"/>
      <w:bookmarkStart w:id="99" w:name="_Toc34138728"/>
      <w:bookmarkStart w:id="100" w:name="_Toc34395065"/>
      <w:r>
        <w:lastRenderedPageBreak/>
        <w:t>6</w:t>
      </w:r>
      <w:r>
        <w:tab/>
        <w:t>Configuration management procedures</w:t>
      </w:r>
      <w:bookmarkEnd w:id="94"/>
      <w:bookmarkEnd w:id="95"/>
      <w:bookmarkEnd w:id="96"/>
      <w:bookmarkEnd w:id="97"/>
      <w:bookmarkEnd w:id="98"/>
      <w:bookmarkEnd w:id="99"/>
      <w:bookmarkEnd w:id="100"/>
    </w:p>
    <w:p w14:paraId="36A3D066" w14:textId="77777777" w:rsidR="00424B81" w:rsidRDefault="00424B81" w:rsidP="006F0705">
      <w:pPr>
        <w:pStyle w:val="Heading2"/>
      </w:pPr>
      <w:bookmarkStart w:id="101" w:name="_Toc25306442"/>
      <w:bookmarkStart w:id="102" w:name="_Toc26192765"/>
      <w:bookmarkStart w:id="103" w:name="_Toc34137024"/>
      <w:bookmarkStart w:id="104" w:name="_Toc34137338"/>
      <w:bookmarkStart w:id="105" w:name="_Toc34138486"/>
      <w:bookmarkStart w:id="106" w:name="_Toc34138729"/>
      <w:bookmarkStart w:id="107" w:name="_Toc34395066"/>
      <w:r>
        <w:t>6.1</w:t>
      </w:r>
      <w:r>
        <w:tab/>
        <w:t>General</w:t>
      </w:r>
      <w:bookmarkEnd w:id="101"/>
      <w:bookmarkEnd w:id="102"/>
      <w:bookmarkEnd w:id="103"/>
      <w:bookmarkEnd w:id="104"/>
      <w:bookmarkEnd w:id="105"/>
      <w:bookmarkEnd w:id="106"/>
      <w:bookmarkEnd w:id="107"/>
    </w:p>
    <w:p w14:paraId="457E9A51" w14:textId="77777777" w:rsidR="00424B81" w:rsidRDefault="00424B81" w:rsidP="006F0705">
      <w:pPr>
        <w:pStyle w:val="Heading2"/>
      </w:pPr>
      <w:bookmarkStart w:id="108" w:name="_Toc25306443"/>
      <w:bookmarkStart w:id="109" w:name="_Toc26192766"/>
      <w:bookmarkStart w:id="110" w:name="_Toc34137025"/>
      <w:bookmarkStart w:id="111" w:name="_Toc34137339"/>
      <w:bookmarkStart w:id="112" w:name="_Toc34138487"/>
      <w:bookmarkStart w:id="113" w:name="_Toc34138730"/>
      <w:bookmarkStart w:id="114" w:name="_Toc34395067"/>
      <w:r>
        <w:t>6.2</w:t>
      </w:r>
      <w:r>
        <w:tab/>
        <w:t>On-network procedures</w:t>
      </w:r>
      <w:bookmarkEnd w:id="108"/>
      <w:bookmarkEnd w:id="109"/>
      <w:bookmarkEnd w:id="110"/>
      <w:bookmarkEnd w:id="111"/>
      <w:bookmarkEnd w:id="112"/>
      <w:bookmarkEnd w:id="113"/>
      <w:bookmarkEnd w:id="114"/>
    </w:p>
    <w:p w14:paraId="24F2F749" w14:textId="77777777" w:rsidR="00424B81" w:rsidRDefault="00424B81" w:rsidP="006F0705">
      <w:pPr>
        <w:pStyle w:val="Heading3"/>
      </w:pPr>
      <w:bookmarkStart w:id="115" w:name="_Toc25306444"/>
      <w:bookmarkStart w:id="116" w:name="_Toc26192767"/>
      <w:bookmarkStart w:id="117" w:name="_Toc34137026"/>
      <w:bookmarkStart w:id="118" w:name="_Toc34137340"/>
      <w:bookmarkStart w:id="119" w:name="_Toc34138488"/>
      <w:bookmarkStart w:id="120" w:name="_Toc34138731"/>
      <w:bookmarkStart w:id="121" w:name="_Toc34395068"/>
      <w:r>
        <w:t>6.2.1</w:t>
      </w:r>
      <w:r>
        <w:tab/>
        <w:t>General</w:t>
      </w:r>
      <w:bookmarkEnd w:id="115"/>
      <w:bookmarkEnd w:id="116"/>
      <w:bookmarkEnd w:id="117"/>
      <w:bookmarkEnd w:id="118"/>
      <w:bookmarkEnd w:id="119"/>
      <w:bookmarkEnd w:id="120"/>
      <w:bookmarkEnd w:id="121"/>
    </w:p>
    <w:p w14:paraId="1805678A" w14:textId="77777777" w:rsidR="003201D2" w:rsidRDefault="005214C6" w:rsidP="003201D2">
      <w:pPr>
        <w:pStyle w:val="Heading4"/>
      </w:pPr>
      <w:bookmarkStart w:id="122" w:name="_Toc25306445"/>
      <w:bookmarkStart w:id="123" w:name="_Toc26192768"/>
      <w:bookmarkStart w:id="124" w:name="_Toc34137027"/>
      <w:bookmarkStart w:id="125" w:name="_Toc34137341"/>
      <w:bookmarkStart w:id="126" w:name="_Toc34138489"/>
      <w:bookmarkStart w:id="127" w:name="_Toc34138732"/>
      <w:bookmarkStart w:id="128" w:name="_Toc34395069"/>
      <w:r>
        <w:t>6.2.1.1</w:t>
      </w:r>
      <w:r w:rsidR="003201D2">
        <w:tab/>
        <w:t>A</w:t>
      </w:r>
      <w:r w:rsidR="003201D2" w:rsidRPr="00527D61">
        <w:t>uthenticated identity</w:t>
      </w:r>
      <w:r w:rsidR="003201D2">
        <w:t xml:space="preserve"> in HTTP request</w:t>
      </w:r>
      <w:bookmarkEnd w:id="122"/>
      <w:bookmarkEnd w:id="123"/>
      <w:bookmarkEnd w:id="124"/>
      <w:bookmarkEnd w:id="125"/>
      <w:bookmarkEnd w:id="126"/>
      <w:bookmarkEnd w:id="127"/>
      <w:bookmarkEnd w:id="128"/>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1FCA8DA0" w14:textId="77777777" w:rsidR="001D096E" w:rsidRDefault="001D096E" w:rsidP="001D096E">
      <w:pPr>
        <w:pStyle w:val="Heading3"/>
      </w:pPr>
      <w:bookmarkStart w:id="129" w:name="_Toc25306446"/>
      <w:bookmarkStart w:id="130" w:name="_Toc26192769"/>
      <w:bookmarkStart w:id="131" w:name="_Toc34137028"/>
      <w:bookmarkStart w:id="132" w:name="_Toc34137342"/>
      <w:bookmarkStart w:id="133" w:name="_Toc34138490"/>
      <w:bookmarkStart w:id="134" w:name="_Toc34138733"/>
      <w:bookmarkStart w:id="135" w:name="_Toc34395070"/>
      <w:r>
        <w:t>6.2.2</w:t>
      </w:r>
      <w:r>
        <w:tab/>
      </w:r>
      <w:r w:rsidR="002909CD">
        <w:t>Common</w:t>
      </w:r>
      <w:r>
        <w:t xml:space="preserve"> procedures</w:t>
      </w:r>
      <w:bookmarkEnd w:id="129"/>
      <w:bookmarkEnd w:id="130"/>
      <w:bookmarkEnd w:id="131"/>
      <w:bookmarkEnd w:id="132"/>
      <w:bookmarkEnd w:id="133"/>
      <w:bookmarkEnd w:id="134"/>
      <w:bookmarkEnd w:id="135"/>
    </w:p>
    <w:p w14:paraId="38A805B2" w14:textId="77777777" w:rsidR="008B1E24" w:rsidRDefault="008B1E24" w:rsidP="008B1E24">
      <w:pPr>
        <w:pStyle w:val="Heading4"/>
      </w:pPr>
      <w:bookmarkStart w:id="136" w:name="_Toc34137029"/>
      <w:bookmarkStart w:id="137" w:name="_Toc34137343"/>
      <w:bookmarkStart w:id="138" w:name="_Toc34138491"/>
      <w:bookmarkStart w:id="139" w:name="_Toc34138734"/>
      <w:bookmarkStart w:id="140" w:name="_Toc34395071"/>
      <w:r>
        <w:t>6.2.2.1</w:t>
      </w:r>
      <w:r>
        <w:tab/>
        <w:t>Management of configuration update event subscription</w:t>
      </w:r>
      <w:bookmarkEnd w:id="136"/>
      <w:bookmarkEnd w:id="137"/>
      <w:bookmarkEnd w:id="138"/>
      <w:bookmarkEnd w:id="139"/>
      <w:bookmarkEnd w:id="140"/>
    </w:p>
    <w:p w14:paraId="20EF5DF3" w14:textId="77777777" w:rsidR="008B1E24" w:rsidRPr="00225505" w:rsidRDefault="008B1E24" w:rsidP="008B1E24">
      <w:pPr>
        <w:pStyle w:val="Heading5"/>
      </w:pPr>
      <w:bookmarkStart w:id="141" w:name="_Toc34137030"/>
      <w:bookmarkStart w:id="142" w:name="_Toc34137344"/>
      <w:bookmarkStart w:id="143" w:name="_Toc34138492"/>
      <w:bookmarkStart w:id="144" w:name="_Toc34138735"/>
      <w:bookmarkStart w:id="145" w:name="_Toc34395072"/>
      <w:r>
        <w:t>6.2.2.1.1</w:t>
      </w:r>
      <w:r>
        <w:tab/>
        <w:t>SIP based procedures</w:t>
      </w:r>
      <w:bookmarkEnd w:id="141"/>
      <w:bookmarkEnd w:id="142"/>
      <w:bookmarkEnd w:id="143"/>
      <w:bookmarkEnd w:id="144"/>
      <w:bookmarkEnd w:id="145"/>
    </w:p>
    <w:p w14:paraId="19F3F66A" w14:textId="77777777" w:rsidR="008B1E24" w:rsidRPr="002F3463" w:rsidRDefault="008B1E24" w:rsidP="008B1E24">
      <w:pPr>
        <w:pStyle w:val="EditorsNote"/>
      </w:pPr>
      <w:r>
        <w:t>Editor’s note: The SIP based subscription procedure is FFS.</w:t>
      </w:r>
    </w:p>
    <w:p w14:paraId="3F4110C2" w14:textId="77777777" w:rsidR="008B1E24" w:rsidRDefault="008B1E24" w:rsidP="008B1E24">
      <w:pPr>
        <w:pStyle w:val="Heading5"/>
      </w:pPr>
      <w:bookmarkStart w:id="146" w:name="_Toc34137031"/>
      <w:bookmarkStart w:id="147" w:name="_Toc34137345"/>
      <w:bookmarkStart w:id="148" w:name="_Toc34138493"/>
      <w:bookmarkStart w:id="149" w:name="_Toc34138736"/>
      <w:bookmarkStart w:id="150" w:name="_Toc34395073"/>
      <w:r>
        <w:t>6.2.2.1.2</w:t>
      </w:r>
      <w:r>
        <w:tab/>
        <w:t>HTTP based procedures</w:t>
      </w:r>
      <w:bookmarkEnd w:id="146"/>
      <w:bookmarkEnd w:id="147"/>
      <w:bookmarkEnd w:id="148"/>
      <w:bookmarkEnd w:id="149"/>
      <w:bookmarkEnd w:id="150"/>
    </w:p>
    <w:p w14:paraId="3E2CAA8F" w14:textId="77777777" w:rsidR="008B1E24" w:rsidRDefault="008B1E24" w:rsidP="008B1E24">
      <w:pPr>
        <w:pStyle w:val="Heading6"/>
      </w:pPr>
      <w:bookmarkStart w:id="151" w:name="_Toc34137032"/>
      <w:bookmarkStart w:id="152" w:name="_Toc34137346"/>
      <w:bookmarkStart w:id="153" w:name="_Toc34138494"/>
      <w:bookmarkStart w:id="154" w:name="_Toc34138737"/>
      <w:bookmarkStart w:id="155" w:name="_Toc34395074"/>
      <w:r>
        <w:t>6.2.2.1.2.1</w:t>
      </w:r>
      <w:r>
        <w:tab/>
        <w:t>Creating subscription</w:t>
      </w:r>
      <w:bookmarkEnd w:id="151"/>
      <w:bookmarkEnd w:id="152"/>
      <w:bookmarkEnd w:id="153"/>
      <w:bookmarkEnd w:id="154"/>
      <w:bookmarkEnd w:id="155"/>
    </w:p>
    <w:p w14:paraId="5297FFBF" w14:textId="77777777" w:rsidR="008B1E24" w:rsidRDefault="008B1E24" w:rsidP="008B1E24">
      <w:pPr>
        <w:pStyle w:val="Heading7"/>
      </w:pPr>
      <w:bookmarkStart w:id="156" w:name="_Toc34137033"/>
      <w:bookmarkStart w:id="157" w:name="_Toc34137347"/>
      <w:bookmarkStart w:id="158" w:name="_Toc34138495"/>
      <w:bookmarkStart w:id="159" w:name="_Toc34138738"/>
      <w:bookmarkStart w:id="160" w:name="_Toc34395075"/>
      <w:r>
        <w:t>6.2.2.1.2.1.1</w:t>
      </w:r>
      <w:r>
        <w:tab/>
        <w:t>Client procedure</w:t>
      </w:r>
      <w:bookmarkEnd w:id="156"/>
      <w:bookmarkEnd w:id="157"/>
      <w:bookmarkEnd w:id="158"/>
      <w:bookmarkEnd w:id="159"/>
      <w:bookmarkEnd w:id="160"/>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77777777" w:rsidR="008B1E24" w:rsidRDefault="008B1E24" w:rsidP="008B1E24">
      <w:pPr>
        <w:pStyle w:val="B1"/>
      </w:pPr>
      <w:r>
        <w:t>a)</w:t>
      </w:r>
      <w:r>
        <w:tab/>
        <w:t xml:space="preserve">shall set the Request URI to the 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42425C0E" w14:textId="77777777" w:rsidR="008B1E24" w:rsidRDefault="008B1E24" w:rsidP="008B1E24">
      <w:pPr>
        <w:pStyle w:val="Heading7"/>
      </w:pPr>
      <w:bookmarkStart w:id="161" w:name="_Toc34137034"/>
      <w:bookmarkStart w:id="162" w:name="_Toc34137348"/>
      <w:bookmarkStart w:id="163" w:name="_Toc34138496"/>
      <w:bookmarkStart w:id="164" w:name="_Toc34138739"/>
      <w:bookmarkStart w:id="165" w:name="_Toc34395076"/>
      <w:r>
        <w:t>6.2.2.1.2.1.2</w:t>
      </w:r>
      <w:r>
        <w:tab/>
        <w:t>Server procedure</w:t>
      </w:r>
      <w:bookmarkEnd w:id="161"/>
      <w:bookmarkEnd w:id="162"/>
      <w:bookmarkEnd w:id="163"/>
      <w:bookmarkEnd w:id="164"/>
      <w:bookmarkEnd w:id="165"/>
    </w:p>
    <w:p w14:paraId="06D26DB1" w14:textId="77777777" w:rsidR="008B1E24" w:rsidRDefault="008B1E24" w:rsidP="008B1E24">
      <w:r>
        <w:rPr>
          <w:lang w:eastAsia="x-none"/>
        </w:rPr>
        <w:t>Upon reception of an HTTP POST request from SCM-C</w:t>
      </w:r>
      <w:r w:rsidRPr="005025FB">
        <w:t xml:space="preserve"> </w:t>
      </w:r>
      <w:r>
        <w:t>where the Request-URI of the HTTP POST request is set to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BB7AC6">
      <w:pPr>
        <w:pStyle w:val="Heading6"/>
      </w:pPr>
      <w:bookmarkStart w:id="166" w:name="_Toc34137035"/>
      <w:bookmarkStart w:id="167" w:name="_Toc34137349"/>
      <w:bookmarkStart w:id="168" w:name="_Toc34138497"/>
      <w:bookmarkStart w:id="169" w:name="_Toc34138740"/>
      <w:bookmarkStart w:id="170" w:name="_Toc34395077"/>
      <w:r>
        <w:lastRenderedPageBreak/>
        <w:t>6.2.2.1.2.2</w:t>
      </w:r>
      <w:r>
        <w:tab/>
        <w:t>Modify a subscription</w:t>
      </w:r>
      <w:bookmarkEnd w:id="166"/>
      <w:bookmarkEnd w:id="167"/>
      <w:bookmarkEnd w:id="168"/>
      <w:bookmarkEnd w:id="169"/>
      <w:bookmarkEnd w:id="170"/>
    </w:p>
    <w:p w14:paraId="2797BBE5" w14:textId="77777777" w:rsidR="00BB7AC6" w:rsidRDefault="00BB7AC6" w:rsidP="00BB7AC6">
      <w:pPr>
        <w:pStyle w:val="Heading7"/>
      </w:pPr>
      <w:bookmarkStart w:id="171" w:name="_Toc34137036"/>
      <w:bookmarkStart w:id="172" w:name="_Toc34137350"/>
      <w:bookmarkStart w:id="173" w:name="_Toc34138498"/>
      <w:bookmarkStart w:id="174" w:name="_Toc34138741"/>
      <w:bookmarkStart w:id="175" w:name="_Toc34395078"/>
      <w:r>
        <w:t>6.2.2.1.2.2.1</w:t>
      </w:r>
      <w:r>
        <w:tab/>
        <w:t>Client procedure</w:t>
      </w:r>
      <w:bookmarkEnd w:id="171"/>
      <w:bookmarkEnd w:id="172"/>
      <w:bookmarkEnd w:id="173"/>
      <w:bookmarkEnd w:id="174"/>
      <w:bookmarkEnd w:id="175"/>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77777777" w:rsidR="00BB7AC6" w:rsidRDefault="00BB7AC6" w:rsidP="00BB7AC6">
      <w:pPr>
        <w:pStyle w:val="B2"/>
      </w:pPr>
      <w:r>
        <w:t>1)</w:t>
      </w:r>
      <w:r>
        <w:tab/>
        <w:t xml:space="preserve">shall set the Request URI to the value </w:t>
      </w:r>
      <w:r w:rsidRPr="00295D7C">
        <w:t>"</w:t>
      </w:r>
      <w:r>
        <w:t>/configurationEventsSubscription</w:t>
      </w:r>
      <w:r w:rsidRPr="00295D7C">
        <w:t>"</w:t>
      </w:r>
      <w:r>
        <w:t xml:space="preserve"> 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3A5BB02F" w14:textId="77777777" w:rsidR="00BB7AC6" w:rsidRDefault="00BB7AC6" w:rsidP="00BB7AC6">
      <w:pPr>
        <w:pStyle w:val="Heading7"/>
      </w:pPr>
      <w:bookmarkStart w:id="176" w:name="_Toc34137037"/>
      <w:bookmarkStart w:id="177" w:name="_Toc34137351"/>
      <w:bookmarkStart w:id="178" w:name="_Toc34138499"/>
      <w:bookmarkStart w:id="179" w:name="_Toc34138742"/>
      <w:bookmarkStart w:id="180" w:name="_Toc34395079"/>
      <w:r>
        <w:t>6.2.2.1.2.2.2</w:t>
      </w:r>
      <w:r>
        <w:tab/>
      </w:r>
      <w:r>
        <w:tab/>
        <w:t>Server procedure</w:t>
      </w:r>
      <w:bookmarkEnd w:id="176"/>
      <w:bookmarkEnd w:id="177"/>
      <w:bookmarkEnd w:id="178"/>
      <w:bookmarkEnd w:id="179"/>
      <w:bookmarkEnd w:id="180"/>
    </w:p>
    <w:p w14:paraId="6A82E0C0" w14:textId="77777777" w:rsidR="00BB7AC6" w:rsidRDefault="00BB7AC6" w:rsidP="00BB7AC6">
      <w:r>
        <w:rPr>
          <w:lang w:eastAsia="x-none"/>
        </w:rPr>
        <w:t>Upon reception of an HTTP PUT request from SCM-C</w:t>
      </w:r>
      <w:r w:rsidRPr="005025FB">
        <w:t xml:space="preserve"> </w:t>
      </w:r>
      <w:r>
        <w:t>where the Request-URI of the HTTP PUT request is set to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BB7AC6">
      <w:pPr>
        <w:pStyle w:val="Heading6"/>
      </w:pPr>
      <w:bookmarkStart w:id="181" w:name="_Toc34137038"/>
      <w:bookmarkStart w:id="182" w:name="_Toc34137352"/>
      <w:bookmarkStart w:id="183" w:name="_Toc34138500"/>
      <w:bookmarkStart w:id="184" w:name="_Toc34138743"/>
      <w:bookmarkStart w:id="185" w:name="_Toc34395080"/>
      <w:r>
        <w:t>6.2.</w:t>
      </w:r>
      <w:r w:rsidR="00DB2646">
        <w:t>2</w:t>
      </w:r>
      <w:r>
        <w:t>.1.2.3</w:t>
      </w:r>
      <w:r>
        <w:tab/>
        <w:t>Delete a subscription</w:t>
      </w:r>
      <w:bookmarkEnd w:id="181"/>
      <w:bookmarkEnd w:id="182"/>
      <w:bookmarkEnd w:id="183"/>
      <w:bookmarkEnd w:id="184"/>
      <w:bookmarkEnd w:id="185"/>
    </w:p>
    <w:p w14:paraId="32A7EFCC" w14:textId="77777777" w:rsidR="00BB7AC6" w:rsidRDefault="00BB7AC6" w:rsidP="00BB7AC6">
      <w:pPr>
        <w:pStyle w:val="Heading7"/>
      </w:pPr>
      <w:bookmarkStart w:id="186" w:name="_Toc34137039"/>
      <w:bookmarkStart w:id="187" w:name="_Toc34137353"/>
      <w:bookmarkStart w:id="188" w:name="_Toc34138501"/>
      <w:bookmarkStart w:id="189" w:name="_Toc34138744"/>
      <w:bookmarkStart w:id="190" w:name="_Toc34395081"/>
      <w:r>
        <w:t>6.2.</w:t>
      </w:r>
      <w:r w:rsidR="00DB2646">
        <w:t>2.</w:t>
      </w:r>
      <w:r>
        <w:t>1.2.3.1</w:t>
      </w:r>
      <w:r>
        <w:tab/>
        <w:t>Client procedure</w:t>
      </w:r>
      <w:bookmarkEnd w:id="186"/>
      <w:bookmarkEnd w:id="187"/>
      <w:bookmarkEnd w:id="188"/>
      <w:bookmarkEnd w:id="189"/>
      <w:bookmarkEnd w:id="190"/>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77777777" w:rsidR="00BB7AC6" w:rsidRDefault="00BB7AC6" w:rsidP="00BB7AC6">
      <w:pPr>
        <w:pStyle w:val="B2"/>
      </w:pPr>
      <w:r>
        <w:t>1)</w:t>
      </w:r>
      <w:r>
        <w:tab/>
        <w:t>shall set the Request URI to the value "/configurationEventsSubscription" 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3EE9EDAE" w14:textId="77777777" w:rsidR="00BB7AC6" w:rsidRPr="008832D0" w:rsidRDefault="00BB7AC6" w:rsidP="00BB7AC6">
      <w:pPr>
        <w:pStyle w:val="Heading7"/>
      </w:pPr>
      <w:bookmarkStart w:id="191" w:name="_Toc34137040"/>
      <w:bookmarkStart w:id="192" w:name="_Toc34137354"/>
      <w:bookmarkStart w:id="193" w:name="_Toc34138502"/>
      <w:bookmarkStart w:id="194" w:name="_Toc34138745"/>
      <w:bookmarkStart w:id="195" w:name="_Toc34395082"/>
      <w:r>
        <w:t>6.2.</w:t>
      </w:r>
      <w:r w:rsidR="00DB2646">
        <w:t>2</w:t>
      </w:r>
      <w:r>
        <w:t>.1.2.3.2</w:t>
      </w:r>
      <w:r>
        <w:tab/>
        <w:t>Server procedure</w:t>
      </w:r>
      <w:bookmarkEnd w:id="191"/>
      <w:bookmarkEnd w:id="192"/>
      <w:bookmarkEnd w:id="193"/>
      <w:bookmarkEnd w:id="194"/>
      <w:bookmarkEnd w:id="195"/>
    </w:p>
    <w:p w14:paraId="2F4FFB56" w14:textId="77777777"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where the Request-URI of the HTTP DELETE request is set to "/configurationEventsSubscription" appended with subscription identity, the SCM-S:</w:t>
      </w:r>
    </w:p>
    <w:p w14:paraId="2A69E4E4" w14:textId="77777777" w:rsidR="00BB7AC6" w:rsidRDefault="00BB7AC6" w:rsidP="00BB7AC6">
      <w:pPr>
        <w:pStyle w:val="B1"/>
      </w:pPr>
      <w:r>
        <w:lastRenderedPageBreak/>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77777777" w:rsidR="00BB7AC6" w:rsidRPr="00217E3F" w:rsidRDefault="00BB7AC6" w:rsidP="00BB7AC6">
      <w:pPr>
        <w:pStyle w:val="B1"/>
      </w:pPr>
      <w:r>
        <w:t>d)</w:t>
      </w:r>
      <w:r>
        <w:tab/>
        <w:t>shall send an HTTP 200 (OK) response to the SCM-C.</w:t>
      </w:r>
    </w:p>
    <w:p w14:paraId="1B1D1779" w14:textId="77777777" w:rsidR="00320EC3" w:rsidRDefault="00320EC3" w:rsidP="00320EC3">
      <w:pPr>
        <w:pStyle w:val="Heading4"/>
      </w:pPr>
      <w:bookmarkStart w:id="196" w:name="_Toc34137041"/>
      <w:bookmarkStart w:id="197" w:name="_Toc34137355"/>
      <w:bookmarkStart w:id="198" w:name="_Toc34138503"/>
      <w:bookmarkStart w:id="199" w:name="_Toc34138746"/>
      <w:bookmarkStart w:id="200" w:name="_Toc34395083"/>
      <w:r>
        <w:t>6.2.2.2</w:t>
      </w:r>
      <w:r>
        <w:tab/>
        <w:t>Notifications</w:t>
      </w:r>
      <w:bookmarkEnd w:id="196"/>
      <w:bookmarkEnd w:id="197"/>
      <w:bookmarkEnd w:id="198"/>
      <w:bookmarkEnd w:id="199"/>
      <w:bookmarkEnd w:id="200"/>
    </w:p>
    <w:p w14:paraId="461A2D83" w14:textId="77777777" w:rsidR="00320EC3" w:rsidRPr="00A51017" w:rsidRDefault="00320EC3" w:rsidP="00320EC3">
      <w:pPr>
        <w:pStyle w:val="Heading5"/>
      </w:pPr>
      <w:bookmarkStart w:id="201" w:name="_Toc34137042"/>
      <w:bookmarkStart w:id="202" w:name="_Toc34137356"/>
      <w:bookmarkStart w:id="203" w:name="_Toc34138504"/>
      <w:bookmarkStart w:id="204" w:name="_Toc34138747"/>
      <w:bookmarkStart w:id="205" w:name="_Toc34395084"/>
      <w:r>
        <w:t>6.2.2.2.1</w:t>
      </w:r>
      <w:r>
        <w:tab/>
        <w:t>SIP based procedures</w:t>
      </w:r>
      <w:bookmarkEnd w:id="201"/>
      <w:bookmarkEnd w:id="202"/>
      <w:bookmarkEnd w:id="203"/>
      <w:bookmarkEnd w:id="204"/>
      <w:bookmarkEnd w:id="205"/>
    </w:p>
    <w:p w14:paraId="7550C909" w14:textId="77777777" w:rsidR="00320EC3" w:rsidRPr="00B94FA1" w:rsidRDefault="00320EC3" w:rsidP="00320EC3">
      <w:pPr>
        <w:pStyle w:val="EditorsNote"/>
      </w:pPr>
      <w:r>
        <w:t>Editor’s note: The SIP based notification procedure is FFS.</w:t>
      </w:r>
    </w:p>
    <w:p w14:paraId="373D654B" w14:textId="77777777" w:rsidR="00320EC3" w:rsidRDefault="0056074D" w:rsidP="00320EC3">
      <w:pPr>
        <w:pStyle w:val="Heading5"/>
      </w:pPr>
      <w:bookmarkStart w:id="206" w:name="_Toc34137043"/>
      <w:bookmarkStart w:id="207" w:name="_Toc34137357"/>
      <w:bookmarkStart w:id="208" w:name="_Toc34138505"/>
      <w:bookmarkStart w:id="209" w:name="_Toc34138748"/>
      <w:bookmarkStart w:id="210" w:name="_Toc34395085"/>
      <w:r>
        <w:t>6</w:t>
      </w:r>
      <w:r w:rsidR="00320EC3">
        <w:t>.2.2.2.2</w:t>
      </w:r>
      <w:r w:rsidR="00320EC3">
        <w:tab/>
        <w:t>HTTP based procedures</w:t>
      </w:r>
      <w:bookmarkEnd w:id="206"/>
      <w:bookmarkEnd w:id="207"/>
      <w:bookmarkEnd w:id="208"/>
      <w:bookmarkEnd w:id="209"/>
      <w:bookmarkEnd w:id="210"/>
    </w:p>
    <w:p w14:paraId="4963AE03" w14:textId="77777777" w:rsidR="00320EC3" w:rsidRDefault="00320EC3" w:rsidP="00320EC3">
      <w:pPr>
        <w:pStyle w:val="Heading6"/>
      </w:pPr>
      <w:bookmarkStart w:id="211" w:name="_Toc34137044"/>
      <w:bookmarkStart w:id="212" w:name="_Toc34137358"/>
      <w:bookmarkStart w:id="213" w:name="_Toc34138506"/>
      <w:bookmarkStart w:id="214" w:name="_Toc34138749"/>
      <w:bookmarkStart w:id="215" w:name="_Toc34395086"/>
      <w:r>
        <w:t>6.2.2.2.2.1</w:t>
      </w:r>
      <w:r>
        <w:tab/>
        <w:t>Client procedure</w:t>
      </w:r>
      <w:bookmarkEnd w:id="211"/>
      <w:bookmarkEnd w:id="212"/>
      <w:bookmarkEnd w:id="213"/>
      <w:bookmarkEnd w:id="214"/>
      <w:bookmarkEnd w:id="215"/>
    </w:p>
    <w:p w14:paraId="101772AC" w14:textId="77777777" w:rsidR="00320EC3" w:rsidRDefault="00320EC3" w:rsidP="00320EC3">
      <w:pPr>
        <w:pStyle w:val="Heading7"/>
      </w:pPr>
      <w:bookmarkStart w:id="216" w:name="_Toc34137045"/>
      <w:bookmarkStart w:id="217" w:name="_Toc34137359"/>
      <w:bookmarkStart w:id="218" w:name="_Toc34138507"/>
      <w:bookmarkStart w:id="219" w:name="_Toc34138750"/>
      <w:bookmarkStart w:id="220" w:name="_Toc34395087"/>
      <w:r>
        <w:t>6.2.2.2.2.1.1</w:t>
      </w:r>
      <w:r>
        <w:tab/>
        <w:t>Receiving configuration update notification</w:t>
      </w:r>
      <w:bookmarkEnd w:id="216"/>
      <w:bookmarkEnd w:id="217"/>
      <w:bookmarkEnd w:id="218"/>
      <w:bookmarkEnd w:id="219"/>
      <w:bookmarkEnd w:id="220"/>
    </w:p>
    <w:p w14:paraId="6E96F232" w14:textId="77777777" w:rsidR="00320EC3" w:rsidRDefault="00320EC3" w:rsidP="00320EC3">
      <w:bookmarkStart w:id="221" w:name="OLE_LINK147"/>
      <w:bookmarkStart w:id="222" w:name="OLE_LINK148"/>
      <w:r>
        <w:t xml:space="preserve">Upon receiving an HTTP POST request </w:t>
      </w:r>
      <w:bookmarkEnd w:id="221"/>
      <w:bookmarkEnd w:id="222"/>
      <w:r>
        <w:t>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77777777" w:rsidR="00320EC3" w:rsidRDefault="00320EC3" w:rsidP="00320EC3">
      <w:pPr>
        <w:pStyle w:val="Heading6"/>
      </w:pPr>
      <w:bookmarkStart w:id="223" w:name="_Toc34137046"/>
      <w:bookmarkStart w:id="224" w:name="_Toc34137360"/>
      <w:bookmarkStart w:id="225" w:name="_Toc34138508"/>
      <w:bookmarkStart w:id="226" w:name="_Toc34138751"/>
      <w:bookmarkStart w:id="227" w:name="_Toc34395088"/>
      <w:r>
        <w:t>6.2.2.2.2.2</w:t>
      </w:r>
      <w:r>
        <w:tab/>
        <w:t>Server procedure</w:t>
      </w:r>
      <w:bookmarkEnd w:id="223"/>
      <w:bookmarkEnd w:id="224"/>
      <w:bookmarkEnd w:id="225"/>
      <w:bookmarkEnd w:id="226"/>
      <w:bookmarkEnd w:id="227"/>
    </w:p>
    <w:p w14:paraId="134C21FA" w14:textId="77777777" w:rsidR="00320EC3" w:rsidRDefault="00320EC3" w:rsidP="00320EC3">
      <w:pPr>
        <w:pStyle w:val="Heading7"/>
      </w:pPr>
      <w:bookmarkStart w:id="228" w:name="_Toc34137047"/>
      <w:bookmarkStart w:id="229" w:name="_Toc34137361"/>
      <w:bookmarkStart w:id="230" w:name="_Toc34138509"/>
      <w:bookmarkStart w:id="231" w:name="_Toc34138752"/>
      <w:bookmarkStart w:id="232" w:name="_Toc34395089"/>
      <w:r>
        <w:t>6.2.2.2.2.2.1</w:t>
      </w:r>
      <w:r>
        <w:tab/>
        <w:t>Sending group modify notification</w:t>
      </w:r>
      <w:bookmarkEnd w:id="228"/>
      <w:bookmarkEnd w:id="229"/>
      <w:bookmarkEnd w:id="230"/>
      <w:bookmarkEnd w:id="231"/>
      <w:bookmarkEnd w:id="232"/>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lastRenderedPageBreak/>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5E2A804B" w14:textId="77777777" w:rsidR="00424B81" w:rsidRDefault="006F0705" w:rsidP="006F0705">
      <w:pPr>
        <w:pStyle w:val="Heading3"/>
        <w:rPr>
          <w:lang w:val="nl-NL"/>
        </w:rPr>
      </w:pPr>
      <w:bookmarkStart w:id="233" w:name="_Toc25306447"/>
      <w:bookmarkStart w:id="234" w:name="_Toc26192770"/>
      <w:bookmarkStart w:id="235" w:name="_Toc34137048"/>
      <w:bookmarkStart w:id="236" w:name="_Toc34137362"/>
      <w:bookmarkStart w:id="237" w:name="_Toc34138510"/>
      <w:bookmarkStart w:id="238" w:name="_Toc34138753"/>
      <w:bookmarkStart w:id="239" w:name="_Toc34395090"/>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3"/>
      <w:bookmarkEnd w:id="234"/>
      <w:bookmarkEnd w:id="235"/>
      <w:bookmarkEnd w:id="236"/>
      <w:bookmarkEnd w:id="237"/>
      <w:bookmarkEnd w:id="238"/>
      <w:bookmarkEnd w:id="239"/>
    </w:p>
    <w:p w14:paraId="1F88A7CC" w14:textId="77777777" w:rsidR="008D3583" w:rsidRDefault="008D3583">
      <w:pPr>
        <w:pStyle w:val="Heading4"/>
        <w:rPr>
          <w:noProof/>
          <w:lang w:val="en-US"/>
        </w:rPr>
      </w:pPr>
      <w:bookmarkStart w:id="240" w:name="_Toc25306448"/>
      <w:bookmarkStart w:id="241" w:name="_Toc26192771"/>
      <w:bookmarkStart w:id="242" w:name="_Toc34137049"/>
      <w:bookmarkStart w:id="243" w:name="_Toc34137363"/>
      <w:bookmarkStart w:id="244" w:name="_Toc34138511"/>
      <w:bookmarkStart w:id="245" w:name="_Toc34138754"/>
      <w:bookmarkStart w:id="246" w:name="_Toc34395091"/>
      <w:r>
        <w:rPr>
          <w:noProof/>
          <w:lang w:val="en-US"/>
        </w:rPr>
        <w:t>6.2.3.1</w:t>
      </w:r>
      <w:r>
        <w:rPr>
          <w:noProof/>
          <w:lang w:val="en-US"/>
        </w:rPr>
        <w:tab/>
        <w:t>Client procedure</w:t>
      </w:r>
      <w:bookmarkEnd w:id="240"/>
      <w:bookmarkEnd w:id="241"/>
      <w:bookmarkEnd w:id="242"/>
      <w:bookmarkEnd w:id="243"/>
      <w:bookmarkEnd w:id="244"/>
      <w:bookmarkEnd w:id="245"/>
      <w:bookmarkEnd w:id="246"/>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187D3C40" w14:textId="77777777" w:rsidR="008D3583" w:rsidRDefault="004D453D" w:rsidP="008D3583">
      <w:pPr>
        <w:pStyle w:val="B2"/>
      </w:pPr>
      <w:r>
        <w:t>1</w:t>
      </w:r>
      <w:r w:rsidR="008D3583">
        <w:t>)</w:t>
      </w:r>
      <w:r w:rsidR="008D3583">
        <w:tab/>
      </w:r>
      <w:r w:rsidR="008D3583">
        <w:rPr>
          <w:lang w:eastAsia="x-none"/>
        </w:rPr>
        <w:t xml:space="preserve">the </w:t>
      </w:r>
      <w:r w:rsidR="008D3583">
        <w:t>"auid" is set to specific VAL service identity; and</w:t>
      </w:r>
    </w:p>
    <w:p w14:paraId="177D1CF3" w14:textId="77777777" w:rsidR="008D3583" w:rsidRDefault="004D453D" w:rsidP="008D3583">
      <w:pPr>
        <w:pStyle w:val="B2"/>
      </w:pPr>
      <w:r>
        <w:t>2</w:t>
      </w:r>
      <w:r w:rsidR="008D3583">
        <w:t>)</w:t>
      </w:r>
      <w:r w:rsidR="008D3583">
        <w:tab/>
        <w:t>the document selector is set to a document URI pointing to the VAL UE configuration document; and</w:t>
      </w:r>
    </w:p>
    <w:p w14:paraId="35CC4482" w14:textId="77777777" w:rsidR="008D3583" w:rsidRDefault="004D453D" w:rsidP="008D3583">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D3583">
        <w:t>.</w:t>
      </w:r>
    </w:p>
    <w:p w14:paraId="786D0BD6" w14:textId="77777777" w:rsidR="009334B7" w:rsidRPr="009334B7"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14:paraId="0A6BFE11" w14:textId="77777777" w:rsidR="008D3583" w:rsidRDefault="008D3583" w:rsidP="008D3583">
      <w:pPr>
        <w:pStyle w:val="Heading4"/>
        <w:rPr>
          <w:noProof/>
          <w:lang w:val="en-US"/>
        </w:rPr>
      </w:pPr>
      <w:bookmarkStart w:id="247" w:name="_Toc25306449"/>
      <w:bookmarkStart w:id="248" w:name="_Toc26192772"/>
      <w:bookmarkStart w:id="249" w:name="_Toc34137050"/>
      <w:bookmarkStart w:id="250" w:name="_Toc34137364"/>
      <w:bookmarkStart w:id="251" w:name="_Toc34138512"/>
      <w:bookmarkStart w:id="252" w:name="_Toc34138755"/>
      <w:bookmarkStart w:id="253" w:name="_Toc34395092"/>
      <w:r>
        <w:rPr>
          <w:noProof/>
          <w:lang w:val="en-US"/>
        </w:rPr>
        <w:t>6.2.3.2</w:t>
      </w:r>
      <w:r>
        <w:rPr>
          <w:noProof/>
          <w:lang w:val="en-US"/>
        </w:rPr>
        <w:tab/>
        <w:t>Server procedure</w:t>
      </w:r>
      <w:bookmarkEnd w:id="247"/>
      <w:bookmarkEnd w:id="248"/>
      <w:bookmarkEnd w:id="249"/>
      <w:bookmarkEnd w:id="250"/>
      <w:bookmarkEnd w:id="251"/>
      <w:bookmarkEnd w:id="252"/>
      <w:bookmarkEnd w:id="253"/>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54" w:name="_Toc25306450"/>
      <w:bookmarkStart w:id="255" w:name="_Toc26192773"/>
      <w:bookmarkStart w:id="256" w:name="_Toc34137051"/>
      <w:bookmarkStart w:id="257" w:name="_Toc34137365"/>
      <w:bookmarkStart w:id="258" w:name="_Toc34138513"/>
      <w:bookmarkStart w:id="259" w:name="_Toc34138756"/>
      <w:bookmarkStart w:id="260" w:name="_Toc34395093"/>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54"/>
      <w:bookmarkEnd w:id="255"/>
      <w:bookmarkEnd w:id="256"/>
      <w:bookmarkEnd w:id="257"/>
      <w:bookmarkEnd w:id="258"/>
      <w:bookmarkEnd w:id="259"/>
      <w:bookmarkEnd w:id="260"/>
    </w:p>
    <w:p w14:paraId="4A76CC02" w14:textId="77777777" w:rsidR="008F7888" w:rsidRPr="008476F8" w:rsidRDefault="008F7888">
      <w:pPr>
        <w:pStyle w:val="Heading4"/>
      </w:pPr>
      <w:bookmarkStart w:id="261" w:name="_Toc25306451"/>
      <w:bookmarkStart w:id="262" w:name="_Toc26192774"/>
      <w:bookmarkStart w:id="263" w:name="_Toc34137052"/>
      <w:bookmarkStart w:id="264" w:name="_Toc34137366"/>
      <w:bookmarkStart w:id="265" w:name="_Toc34138514"/>
      <w:bookmarkStart w:id="266" w:name="_Toc34138757"/>
      <w:bookmarkStart w:id="267" w:name="_Toc34395094"/>
      <w:r>
        <w:rPr>
          <w:noProof/>
          <w:lang w:val="en-US"/>
        </w:rPr>
        <w:t>6.2.4.1</w:t>
      </w:r>
      <w:r>
        <w:rPr>
          <w:noProof/>
          <w:lang w:val="en-US"/>
        </w:rPr>
        <w:tab/>
        <w:t>Client procedure</w:t>
      </w:r>
      <w:bookmarkEnd w:id="261"/>
      <w:bookmarkEnd w:id="262"/>
      <w:bookmarkEnd w:id="263"/>
      <w:bookmarkEnd w:id="264"/>
      <w:bookmarkEnd w:id="265"/>
      <w:bookmarkEnd w:id="266"/>
      <w:bookmarkEnd w:id="267"/>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6CCFEBA9" w14:textId="77777777" w:rsidR="008F7888" w:rsidRDefault="004D453D" w:rsidP="008F7888">
      <w:pPr>
        <w:pStyle w:val="B2"/>
      </w:pPr>
      <w:r>
        <w:t>1</w:t>
      </w:r>
      <w:r w:rsidR="008F7888">
        <w:t>)</w:t>
      </w:r>
      <w:r w:rsidR="008F7888">
        <w:tab/>
      </w:r>
      <w:r w:rsidR="008F7888">
        <w:rPr>
          <w:lang w:eastAsia="x-none"/>
        </w:rPr>
        <w:t xml:space="preserve">the </w:t>
      </w:r>
      <w:r w:rsidR="008F7888">
        <w:t>"auid" is set to specific VAL service identity; and</w:t>
      </w:r>
    </w:p>
    <w:p w14:paraId="7F90A315" w14:textId="77777777" w:rsidR="008F7888" w:rsidRDefault="004D453D" w:rsidP="008F7888">
      <w:pPr>
        <w:pStyle w:val="B2"/>
      </w:pPr>
      <w:r>
        <w:t>2</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64831CB5" w14:textId="77777777" w:rsidR="009334B7" w:rsidRPr="009334B7"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14:paraId="14F14690" w14:textId="77777777" w:rsidR="008F7888" w:rsidRDefault="008F7888" w:rsidP="008F7888">
      <w:pPr>
        <w:pStyle w:val="Heading4"/>
        <w:rPr>
          <w:noProof/>
          <w:lang w:val="en-US"/>
        </w:rPr>
      </w:pPr>
      <w:bookmarkStart w:id="268" w:name="_Toc25306452"/>
      <w:bookmarkStart w:id="269" w:name="_Toc26192775"/>
      <w:bookmarkStart w:id="270" w:name="_Toc34137053"/>
      <w:bookmarkStart w:id="271" w:name="_Toc34137367"/>
      <w:bookmarkStart w:id="272" w:name="_Toc34138515"/>
      <w:bookmarkStart w:id="273" w:name="_Toc34138758"/>
      <w:bookmarkStart w:id="274" w:name="_Toc34395095"/>
      <w:r>
        <w:rPr>
          <w:noProof/>
          <w:lang w:val="en-US"/>
        </w:rPr>
        <w:lastRenderedPageBreak/>
        <w:t>6.2.4.2</w:t>
      </w:r>
      <w:r>
        <w:rPr>
          <w:noProof/>
          <w:lang w:val="en-US"/>
        </w:rPr>
        <w:tab/>
        <w:t>Server procedure</w:t>
      </w:r>
      <w:bookmarkEnd w:id="268"/>
      <w:bookmarkEnd w:id="269"/>
      <w:bookmarkEnd w:id="270"/>
      <w:bookmarkEnd w:id="271"/>
      <w:bookmarkEnd w:id="272"/>
      <w:bookmarkEnd w:id="273"/>
      <w:bookmarkEnd w:id="274"/>
    </w:p>
    <w:p w14:paraId="072CD0FE" w14:textId="77777777"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5D5A491C" w14:textId="77777777" w:rsidR="00025023" w:rsidRDefault="00025023" w:rsidP="00025023">
      <w:pPr>
        <w:pStyle w:val="Heading3"/>
        <w:rPr>
          <w:lang w:val="nl-NL"/>
        </w:rPr>
      </w:pPr>
      <w:bookmarkStart w:id="275" w:name="_Toc25306453"/>
      <w:bookmarkStart w:id="276" w:name="_Toc26192776"/>
      <w:bookmarkStart w:id="277" w:name="_Toc34137054"/>
      <w:bookmarkStart w:id="278" w:name="_Toc34137368"/>
      <w:bookmarkStart w:id="279" w:name="_Toc34138516"/>
      <w:bookmarkStart w:id="280" w:name="_Toc34138759"/>
      <w:bookmarkStart w:id="281" w:name="_Toc34395096"/>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75"/>
      <w:bookmarkEnd w:id="276"/>
      <w:bookmarkEnd w:id="277"/>
      <w:bookmarkEnd w:id="278"/>
      <w:bookmarkEnd w:id="279"/>
      <w:bookmarkEnd w:id="280"/>
      <w:bookmarkEnd w:id="281"/>
    </w:p>
    <w:p w14:paraId="6BB390C9" w14:textId="77777777" w:rsidR="00025023" w:rsidRDefault="00025023" w:rsidP="00025023">
      <w:pPr>
        <w:pStyle w:val="Heading4"/>
        <w:rPr>
          <w:noProof/>
          <w:lang w:val="en-US"/>
        </w:rPr>
      </w:pPr>
      <w:bookmarkStart w:id="282" w:name="_Toc25306454"/>
      <w:bookmarkStart w:id="283" w:name="_Toc26192777"/>
      <w:bookmarkStart w:id="284" w:name="_Toc34137055"/>
      <w:bookmarkStart w:id="285" w:name="_Toc34137369"/>
      <w:bookmarkStart w:id="286" w:name="_Toc34138517"/>
      <w:bookmarkStart w:id="287" w:name="_Toc34138760"/>
      <w:bookmarkStart w:id="288" w:name="_Toc34395097"/>
      <w:r>
        <w:rPr>
          <w:noProof/>
          <w:lang w:val="en-US"/>
        </w:rPr>
        <w:t>6.2.</w:t>
      </w:r>
      <w:r w:rsidR="005214C6">
        <w:rPr>
          <w:noProof/>
          <w:lang w:val="en-US"/>
        </w:rPr>
        <w:t>5</w:t>
      </w:r>
      <w:r>
        <w:rPr>
          <w:noProof/>
          <w:lang w:val="en-US"/>
        </w:rPr>
        <w:t>.1</w:t>
      </w:r>
      <w:r>
        <w:rPr>
          <w:noProof/>
          <w:lang w:val="en-US"/>
        </w:rPr>
        <w:tab/>
        <w:t>Client procedure</w:t>
      </w:r>
      <w:bookmarkEnd w:id="282"/>
      <w:bookmarkEnd w:id="283"/>
      <w:bookmarkEnd w:id="284"/>
      <w:bookmarkEnd w:id="285"/>
      <w:bookmarkEnd w:id="286"/>
      <w:bookmarkEnd w:id="287"/>
      <w:bookmarkEnd w:id="288"/>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599057EB" w14:textId="77777777" w:rsidR="00025023" w:rsidRDefault="004D453D" w:rsidP="00025023">
      <w:pPr>
        <w:pStyle w:val="B2"/>
      </w:pPr>
      <w:r>
        <w:t>1</w:t>
      </w:r>
      <w:r w:rsidR="00025023">
        <w:t>)</w:t>
      </w:r>
      <w:r w:rsidR="00025023">
        <w:tab/>
      </w:r>
      <w:r w:rsidR="00025023">
        <w:rPr>
          <w:lang w:eastAsia="x-none"/>
        </w:rPr>
        <w:t xml:space="preserve">the </w:t>
      </w:r>
      <w:r w:rsidR="00025023">
        <w:t>"auid" is set to specific VAL service identity; and</w:t>
      </w:r>
    </w:p>
    <w:p w14:paraId="1189CB15" w14:textId="77777777" w:rsidR="00025023" w:rsidRDefault="004D453D" w:rsidP="00025023">
      <w:pPr>
        <w:pStyle w:val="B2"/>
      </w:pPr>
      <w:r>
        <w:t>2</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42AD0C3A" w14:textId="77777777" w:rsidR="009334B7" w:rsidRPr="00CB6F48" w:rsidRDefault="009334B7" w:rsidP="009334B7">
      <w:pPr>
        <w:pStyle w:val="EditorsNote"/>
      </w:pPr>
      <w:r w:rsidRPr="000C72A1">
        <w:t>Editor’s note:</w:t>
      </w:r>
      <w:r w:rsidRPr="000C72A1">
        <w:tab/>
        <w:t>The use of access-token in Authorization header field with the "Bearer" authentication scheme will be evaluated based on stage 2 security requirements.</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77777777" w:rsidR="00025023" w:rsidRDefault="00025023" w:rsidP="00025023">
      <w:pPr>
        <w:pStyle w:val="Heading4"/>
        <w:rPr>
          <w:noProof/>
          <w:lang w:val="en-US"/>
        </w:rPr>
      </w:pPr>
      <w:bookmarkStart w:id="289" w:name="_Toc25306455"/>
      <w:bookmarkStart w:id="290" w:name="_Toc26192778"/>
      <w:bookmarkStart w:id="291" w:name="_Toc34137056"/>
      <w:bookmarkStart w:id="292" w:name="_Toc34137370"/>
      <w:bookmarkStart w:id="293" w:name="_Toc34138518"/>
      <w:bookmarkStart w:id="294" w:name="_Toc34138761"/>
      <w:bookmarkStart w:id="295" w:name="_Toc34395098"/>
      <w:r>
        <w:rPr>
          <w:noProof/>
          <w:lang w:val="en-US"/>
        </w:rPr>
        <w:t>6.2.</w:t>
      </w:r>
      <w:r w:rsidR="005214C6">
        <w:rPr>
          <w:noProof/>
          <w:lang w:val="en-US"/>
        </w:rPr>
        <w:t>5</w:t>
      </w:r>
      <w:r>
        <w:rPr>
          <w:noProof/>
          <w:lang w:val="en-US"/>
        </w:rPr>
        <w:t>.2</w:t>
      </w:r>
      <w:r>
        <w:rPr>
          <w:noProof/>
          <w:lang w:val="en-US"/>
        </w:rPr>
        <w:tab/>
        <w:t>Server procedure</w:t>
      </w:r>
      <w:bookmarkEnd w:id="289"/>
      <w:bookmarkEnd w:id="290"/>
      <w:bookmarkEnd w:id="291"/>
      <w:bookmarkEnd w:id="292"/>
      <w:bookmarkEnd w:id="293"/>
      <w:bookmarkEnd w:id="294"/>
      <w:bookmarkEnd w:id="295"/>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09979CBD" w14:textId="77777777"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14:paraId="1864BF07" w14:textId="77777777" w:rsidR="00424B81" w:rsidRDefault="00424B81" w:rsidP="006F0705">
      <w:pPr>
        <w:pStyle w:val="Heading2"/>
      </w:pPr>
      <w:bookmarkStart w:id="296" w:name="_Toc25306456"/>
      <w:bookmarkStart w:id="297" w:name="_Toc26192779"/>
      <w:bookmarkStart w:id="298" w:name="_Toc34137057"/>
      <w:bookmarkStart w:id="299" w:name="_Toc34137371"/>
      <w:bookmarkStart w:id="300" w:name="_Toc34138519"/>
      <w:bookmarkStart w:id="301" w:name="_Toc34138762"/>
      <w:bookmarkStart w:id="302" w:name="_Toc34395099"/>
      <w:r>
        <w:t>6.3</w:t>
      </w:r>
      <w:r>
        <w:tab/>
        <w:t>Off-network procedures</w:t>
      </w:r>
      <w:bookmarkEnd w:id="296"/>
      <w:bookmarkEnd w:id="297"/>
      <w:bookmarkEnd w:id="298"/>
      <w:bookmarkEnd w:id="299"/>
      <w:bookmarkEnd w:id="300"/>
      <w:bookmarkEnd w:id="301"/>
      <w:bookmarkEnd w:id="302"/>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03" w:name="_Toc25306457"/>
      <w:bookmarkStart w:id="304" w:name="_Toc26192780"/>
      <w:bookmarkStart w:id="305" w:name="_Toc34137058"/>
      <w:bookmarkStart w:id="306" w:name="_Toc34137372"/>
      <w:bookmarkStart w:id="307" w:name="_Toc34138520"/>
      <w:bookmarkStart w:id="308" w:name="_Toc34138763"/>
      <w:bookmarkStart w:id="309" w:name="_Toc34395100"/>
      <w:r>
        <w:rPr>
          <w:noProof/>
        </w:rPr>
        <w:lastRenderedPageBreak/>
        <w:t>7</w:t>
      </w:r>
      <w:r>
        <w:rPr>
          <w:noProof/>
        </w:rPr>
        <w:tab/>
        <w:t>Coding</w:t>
      </w:r>
      <w:bookmarkEnd w:id="303"/>
      <w:bookmarkEnd w:id="304"/>
      <w:bookmarkEnd w:id="305"/>
      <w:bookmarkEnd w:id="306"/>
      <w:bookmarkEnd w:id="307"/>
      <w:bookmarkEnd w:id="308"/>
      <w:bookmarkEnd w:id="309"/>
    </w:p>
    <w:p w14:paraId="296EF13C" w14:textId="77777777" w:rsidR="00DC0DF7" w:rsidRPr="00622000" w:rsidRDefault="00DC0DF7" w:rsidP="00622000">
      <w:pPr>
        <w:pStyle w:val="Heading2"/>
      </w:pPr>
      <w:bookmarkStart w:id="310" w:name="_Toc34137059"/>
      <w:bookmarkStart w:id="311" w:name="_Toc34137373"/>
      <w:bookmarkStart w:id="312" w:name="_Toc34138521"/>
      <w:bookmarkStart w:id="313" w:name="_Toc34138764"/>
      <w:bookmarkStart w:id="314" w:name="_Toc34395101"/>
      <w:r>
        <w:t>7.1</w:t>
      </w:r>
      <w:r>
        <w:tab/>
        <w:t>VAL user profile document</w:t>
      </w:r>
      <w:bookmarkEnd w:id="310"/>
      <w:bookmarkEnd w:id="311"/>
      <w:bookmarkEnd w:id="312"/>
      <w:bookmarkEnd w:id="313"/>
      <w:bookmarkEnd w:id="314"/>
    </w:p>
    <w:p w14:paraId="2029659D" w14:textId="77777777" w:rsidR="008D7C27" w:rsidRDefault="008D7C27" w:rsidP="00622000">
      <w:pPr>
        <w:pStyle w:val="Heading3"/>
        <w:rPr>
          <w:noProof/>
        </w:rPr>
      </w:pPr>
      <w:bookmarkStart w:id="315" w:name="_Toc25306458"/>
      <w:bookmarkStart w:id="316" w:name="_Toc26192781"/>
      <w:bookmarkStart w:id="317" w:name="_Toc34137060"/>
      <w:bookmarkStart w:id="318" w:name="_Toc34137374"/>
      <w:bookmarkStart w:id="319" w:name="_Toc34138522"/>
      <w:bookmarkStart w:id="320" w:name="_Toc34138765"/>
      <w:bookmarkStart w:id="321" w:name="_Toc34395102"/>
      <w:r>
        <w:rPr>
          <w:noProof/>
        </w:rPr>
        <w:t>7.</w:t>
      </w:r>
      <w:r w:rsidR="00DC0DF7">
        <w:rPr>
          <w:noProof/>
        </w:rPr>
        <w:t>1.</w:t>
      </w:r>
      <w:r>
        <w:rPr>
          <w:noProof/>
        </w:rPr>
        <w:t>1</w:t>
      </w:r>
      <w:r>
        <w:rPr>
          <w:noProof/>
        </w:rPr>
        <w:tab/>
        <w:t>General</w:t>
      </w:r>
      <w:bookmarkEnd w:id="315"/>
      <w:bookmarkEnd w:id="316"/>
      <w:bookmarkEnd w:id="317"/>
      <w:bookmarkEnd w:id="318"/>
      <w:bookmarkEnd w:id="319"/>
      <w:bookmarkEnd w:id="320"/>
      <w:bookmarkEnd w:id="321"/>
    </w:p>
    <w:p w14:paraId="6F2C0835" w14:textId="77777777" w:rsidR="008D7C27" w:rsidRDefault="008D7C27" w:rsidP="00622000">
      <w:pPr>
        <w:pStyle w:val="Heading3"/>
      </w:pPr>
      <w:bookmarkStart w:id="322" w:name="_Toc25306459"/>
      <w:bookmarkStart w:id="323" w:name="_Toc26192782"/>
      <w:bookmarkStart w:id="324" w:name="_Toc34137061"/>
      <w:bookmarkStart w:id="325" w:name="_Toc34137375"/>
      <w:bookmarkStart w:id="326" w:name="_Toc34138523"/>
      <w:bookmarkStart w:id="327" w:name="_Toc34138766"/>
      <w:bookmarkStart w:id="328" w:name="_Toc34395103"/>
      <w:r>
        <w:t>7.</w:t>
      </w:r>
      <w:r w:rsidR="00DC0DF7">
        <w:t>1.</w:t>
      </w:r>
      <w:r>
        <w:t>2</w:t>
      </w:r>
      <w:r>
        <w:tab/>
      </w:r>
      <w:r w:rsidRPr="001F6D93">
        <w:t>Application unique ID</w:t>
      </w:r>
      <w:bookmarkEnd w:id="322"/>
      <w:bookmarkEnd w:id="323"/>
      <w:bookmarkEnd w:id="324"/>
      <w:bookmarkEnd w:id="325"/>
      <w:bookmarkEnd w:id="326"/>
      <w:bookmarkEnd w:id="327"/>
      <w:bookmarkEnd w:id="328"/>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29" w:name="_Toc25306460"/>
      <w:bookmarkStart w:id="330" w:name="_Toc26192783"/>
      <w:bookmarkStart w:id="331" w:name="_Toc34137062"/>
      <w:bookmarkStart w:id="332" w:name="_Toc34137376"/>
      <w:bookmarkStart w:id="333" w:name="_Toc34138524"/>
      <w:bookmarkStart w:id="334" w:name="_Toc34138767"/>
      <w:bookmarkStart w:id="335" w:name="_Toc34395104"/>
      <w:r>
        <w:rPr>
          <w:noProof/>
        </w:rPr>
        <w:t>7.</w:t>
      </w:r>
      <w:r w:rsidR="00DC0DF7">
        <w:rPr>
          <w:noProof/>
        </w:rPr>
        <w:t>1.</w:t>
      </w:r>
      <w:r>
        <w:rPr>
          <w:noProof/>
        </w:rPr>
        <w:t>3</w:t>
      </w:r>
      <w:r>
        <w:rPr>
          <w:noProof/>
        </w:rPr>
        <w:tab/>
        <w:t>Data structure</w:t>
      </w:r>
      <w:bookmarkEnd w:id="329"/>
      <w:bookmarkEnd w:id="330"/>
      <w:bookmarkEnd w:id="331"/>
      <w:bookmarkEnd w:id="332"/>
      <w:bookmarkEnd w:id="333"/>
      <w:bookmarkEnd w:id="334"/>
      <w:bookmarkEnd w:id="335"/>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36" w:name="_Toc25306461"/>
      <w:bookmarkStart w:id="337" w:name="_Toc26192784"/>
      <w:bookmarkStart w:id="338" w:name="_Toc34137063"/>
      <w:bookmarkStart w:id="339" w:name="_Toc34137377"/>
      <w:bookmarkStart w:id="340" w:name="_Toc34138525"/>
      <w:bookmarkStart w:id="341" w:name="_Toc34138768"/>
      <w:bookmarkStart w:id="342" w:name="_Toc34395105"/>
      <w:r>
        <w:rPr>
          <w:lang w:val="en-US"/>
        </w:rPr>
        <w:t>7.</w:t>
      </w:r>
      <w:r w:rsidR="00DC0DF7">
        <w:rPr>
          <w:lang w:val="en-US"/>
        </w:rPr>
        <w:t>1.</w:t>
      </w:r>
      <w:r>
        <w:rPr>
          <w:lang w:val="en-US"/>
        </w:rPr>
        <w:t>4</w:t>
      </w:r>
      <w:r>
        <w:rPr>
          <w:lang w:val="en-US"/>
        </w:rPr>
        <w:tab/>
      </w:r>
      <w:r w:rsidRPr="006C41AB">
        <w:rPr>
          <w:lang w:val="en-US"/>
        </w:rPr>
        <w:t>XML Schema</w:t>
      </w:r>
      <w:bookmarkEnd w:id="336"/>
      <w:bookmarkEnd w:id="337"/>
      <w:bookmarkEnd w:id="338"/>
      <w:bookmarkEnd w:id="339"/>
      <w:bookmarkEnd w:id="340"/>
      <w:bookmarkEnd w:id="341"/>
      <w:bookmarkEnd w:id="342"/>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&lt;?xml version="1.0" encoding="UTF-8"?&gt;</w:t>
      </w:r>
    </w:p>
    <w:p w14:paraId="60E78DA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14:paraId="2E31F57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14:paraId="4DA2C01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14:paraId="77B0988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14:paraId="4CD8999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14:paraId="2C89C76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14:paraId="3CB4343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14:paraId="68448589"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C3CB4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14:paraId="1D5991C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103B0B6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4430AB5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14:paraId="1A2AAC7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14:paraId="7226DBA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14:paraId="57C52C4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14:paraId="4241340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5A76CBC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1A73C70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66A7A43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14:paraId="4854E80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14:paraId="7C55C73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1C8095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14:paraId="721BBE7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662C2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14:paraId="43B9A89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484A3E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2F91D8D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lastRenderedPageBreak/>
        <w:t xml:space="preserve">        &lt;xs:attribute ref="xml:lang"/&gt;</w:t>
      </w:r>
    </w:p>
    <w:p w14:paraId="0937D7B2"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14:paraId="3E5A6E4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2E447BF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1455AAF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14:paraId="358BE06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14:paraId="522D9F9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3B51716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14:paraId="3E79343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14:paraId="4AD4349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14:paraId="49F230D7"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6B48737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55832B8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242A691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A0D3E1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14:paraId="3912CEF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14:paraId="2199D94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14:paraId="2632527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14:paraId="7391690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2C762EC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14:paraId="4CEDFD1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6112F89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2FD71976" w14:textId="77777777" w:rsidR="00E93CF6" w:rsidRPr="006A5E19" w:rsidRDefault="00E93CF6" w:rsidP="00622000">
      <w:r w:rsidRPr="00393992">
        <w:rPr>
          <w:rFonts w:ascii="Courier New" w:eastAsia="SimSun" w:hAnsi="Courier New"/>
          <w:noProof/>
          <w:sz w:val="16"/>
        </w:rPr>
        <w:t>&lt;/xs:schema&gt;</w:t>
      </w:r>
    </w:p>
    <w:p w14:paraId="69F89995" w14:textId="77777777" w:rsidR="008D7C27" w:rsidRDefault="008D7C27" w:rsidP="00622000">
      <w:pPr>
        <w:pStyle w:val="Heading3"/>
        <w:rPr>
          <w:noProof/>
        </w:rPr>
      </w:pPr>
      <w:bookmarkStart w:id="343" w:name="_Toc25306462"/>
      <w:bookmarkStart w:id="344" w:name="_Toc26192785"/>
      <w:bookmarkStart w:id="345" w:name="_Toc34137064"/>
      <w:bookmarkStart w:id="346" w:name="_Toc34137378"/>
      <w:bookmarkStart w:id="347" w:name="_Toc34138526"/>
      <w:bookmarkStart w:id="348" w:name="_Toc34138769"/>
      <w:bookmarkStart w:id="349" w:name="_Toc34395106"/>
      <w:r>
        <w:rPr>
          <w:noProof/>
        </w:rPr>
        <w:t>7.</w:t>
      </w:r>
      <w:r w:rsidR="00DC0DF7">
        <w:rPr>
          <w:noProof/>
        </w:rPr>
        <w:t>1.</w:t>
      </w:r>
      <w:r>
        <w:rPr>
          <w:noProof/>
        </w:rPr>
        <w:t>5</w:t>
      </w:r>
      <w:r>
        <w:rPr>
          <w:noProof/>
        </w:rPr>
        <w:tab/>
        <w:t>Semantics</w:t>
      </w:r>
      <w:bookmarkEnd w:id="343"/>
      <w:bookmarkEnd w:id="344"/>
      <w:bookmarkEnd w:id="345"/>
      <w:bookmarkEnd w:id="346"/>
      <w:bookmarkEnd w:id="347"/>
      <w:bookmarkEnd w:id="348"/>
      <w:bookmarkEnd w:id="349"/>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50" w:name="_Toc25306463"/>
      <w:bookmarkStart w:id="351" w:name="_Toc26192786"/>
      <w:bookmarkStart w:id="352" w:name="_Toc34137065"/>
      <w:bookmarkStart w:id="353" w:name="_Toc34137379"/>
      <w:bookmarkStart w:id="354" w:name="_Toc34138527"/>
      <w:bookmarkStart w:id="355" w:name="_Toc34138770"/>
      <w:bookmarkStart w:id="356" w:name="_Toc34395107"/>
      <w:r>
        <w:t>7.</w:t>
      </w:r>
      <w:r w:rsidR="00DC0DF7">
        <w:t>1.</w:t>
      </w:r>
      <w:r>
        <w:t>6</w:t>
      </w:r>
      <w:r>
        <w:tab/>
        <w:t>MIME type</w:t>
      </w:r>
      <w:bookmarkEnd w:id="350"/>
      <w:bookmarkEnd w:id="351"/>
      <w:bookmarkEnd w:id="352"/>
      <w:bookmarkEnd w:id="353"/>
      <w:bookmarkEnd w:id="354"/>
      <w:bookmarkEnd w:id="355"/>
      <w:bookmarkEnd w:id="35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357" w:name="_Toc25306464"/>
      <w:bookmarkStart w:id="358" w:name="_Toc26192787"/>
      <w:bookmarkStart w:id="359" w:name="_Toc34137066"/>
      <w:bookmarkStart w:id="360" w:name="_Toc34137380"/>
      <w:bookmarkStart w:id="361" w:name="_Toc34138528"/>
      <w:bookmarkStart w:id="362" w:name="_Toc34138771"/>
      <w:bookmarkStart w:id="363" w:name="_Toc34395108"/>
      <w:r>
        <w:t>7.</w:t>
      </w:r>
      <w:r w:rsidR="00DC0DF7">
        <w:t>1.</w:t>
      </w:r>
      <w:r>
        <w:t>7</w:t>
      </w:r>
      <w:r w:rsidRPr="0073469F">
        <w:tab/>
        <w:t>IANA registration template</w:t>
      </w:r>
      <w:bookmarkEnd w:id="357"/>
      <w:bookmarkEnd w:id="358"/>
      <w:bookmarkEnd w:id="359"/>
      <w:bookmarkEnd w:id="360"/>
      <w:bookmarkEnd w:id="361"/>
      <w:bookmarkEnd w:id="362"/>
      <w:bookmarkEnd w:id="363"/>
    </w:p>
    <w:p w14:paraId="55591FF8" w14:textId="77777777" w:rsidR="008D7C27" w:rsidRDefault="008D7C27" w:rsidP="008D7C27">
      <w:pPr>
        <w:pStyle w:val="EditorsNote"/>
      </w:pPr>
      <w:r>
        <w:t>Editor’s note:</w:t>
      </w:r>
      <w:r w:rsidRPr="0073469F">
        <w:tab/>
      </w:r>
      <w:r>
        <w:t xml:space="preserve">This clause will describe the </w:t>
      </w:r>
      <w:r w:rsidRPr="0073469F">
        <w:t>IANA registration template</w:t>
      </w:r>
      <w:r>
        <w:t>.</w:t>
      </w:r>
    </w:p>
    <w:p w14:paraId="572C4C8D" w14:textId="77777777" w:rsidR="009504E5" w:rsidRDefault="009504E5" w:rsidP="009504E5">
      <w:pPr>
        <w:pStyle w:val="Heading2"/>
      </w:pPr>
      <w:bookmarkStart w:id="364" w:name="_Toc34137067"/>
      <w:bookmarkStart w:id="365" w:name="_Toc34137381"/>
      <w:bookmarkStart w:id="366" w:name="_Toc34138529"/>
      <w:bookmarkStart w:id="367" w:name="_Toc34138772"/>
      <w:bookmarkStart w:id="368" w:name="_Toc34395109"/>
      <w:r>
        <w:lastRenderedPageBreak/>
        <w:t>7.</w:t>
      </w:r>
      <w:r w:rsidR="006A7B0D">
        <w:t>2</w:t>
      </w:r>
      <w:r>
        <w:tab/>
        <w:t>VAL UE configuration document</w:t>
      </w:r>
      <w:bookmarkEnd w:id="364"/>
      <w:bookmarkEnd w:id="365"/>
      <w:bookmarkEnd w:id="366"/>
      <w:bookmarkEnd w:id="367"/>
      <w:bookmarkEnd w:id="368"/>
    </w:p>
    <w:p w14:paraId="5981A6CC" w14:textId="77777777" w:rsidR="009504E5" w:rsidRDefault="009504E5" w:rsidP="009504E5">
      <w:pPr>
        <w:pStyle w:val="Heading3"/>
      </w:pPr>
      <w:bookmarkStart w:id="369" w:name="_Toc34137068"/>
      <w:bookmarkStart w:id="370" w:name="_Toc34137382"/>
      <w:bookmarkStart w:id="371" w:name="_Toc34138530"/>
      <w:bookmarkStart w:id="372" w:name="_Toc34138773"/>
      <w:bookmarkStart w:id="373" w:name="_Toc34395110"/>
      <w:r>
        <w:t>7.</w:t>
      </w:r>
      <w:r w:rsidR="006A7B0D">
        <w:t>2</w:t>
      </w:r>
      <w:r>
        <w:t>.1</w:t>
      </w:r>
      <w:r>
        <w:tab/>
        <w:t>General</w:t>
      </w:r>
      <w:bookmarkEnd w:id="369"/>
      <w:bookmarkEnd w:id="370"/>
      <w:bookmarkEnd w:id="371"/>
      <w:bookmarkEnd w:id="372"/>
      <w:bookmarkEnd w:id="373"/>
    </w:p>
    <w:p w14:paraId="5DE8B753" w14:textId="77777777" w:rsidR="009504E5" w:rsidRDefault="009504E5" w:rsidP="009504E5">
      <w:pPr>
        <w:pStyle w:val="Heading3"/>
      </w:pPr>
      <w:bookmarkStart w:id="374" w:name="_Toc34137069"/>
      <w:bookmarkStart w:id="375" w:name="_Toc34137383"/>
      <w:bookmarkStart w:id="376" w:name="_Toc34138531"/>
      <w:bookmarkStart w:id="377" w:name="_Toc34138774"/>
      <w:bookmarkStart w:id="378" w:name="_Toc34395111"/>
      <w:r>
        <w:t>7.</w:t>
      </w:r>
      <w:r w:rsidR="006A7B0D">
        <w:t>2</w:t>
      </w:r>
      <w:r>
        <w:t>.2</w:t>
      </w:r>
      <w:r>
        <w:tab/>
        <w:t>Application unique ID</w:t>
      </w:r>
      <w:bookmarkEnd w:id="374"/>
      <w:bookmarkEnd w:id="375"/>
      <w:bookmarkEnd w:id="376"/>
      <w:bookmarkEnd w:id="377"/>
      <w:bookmarkEnd w:id="378"/>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379" w:name="_Toc34137070"/>
      <w:bookmarkStart w:id="380" w:name="_Toc34137384"/>
      <w:bookmarkStart w:id="381" w:name="_Toc34138532"/>
      <w:bookmarkStart w:id="382" w:name="_Toc34138775"/>
      <w:bookmarkStart w:id="383" w:name="_Toc34395112"/>
      <w:r>
        <w:t>7.</w:t>
      </w:r>
      <w:r w:rsidR="006A7B0D">
        <w:t>2</w:t>
      </w:r>
      <w:r>
        <w:t>.3</w:t>
      </w:r>
      <w:r>
        <w:tab/>
        <w:t>Data structure</w:t>
      </w:r>
      <w:bookmarkEnd w:id="379"/>
      <w:bookmarkEnd w:id="380"/>
      <w:bookmarkEnd w:id="381"/>
      <w:bookmarkEnd w:id="382"/>
      <w:bookmarkEnd w:id="383"/>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77777777"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seal-UE-id</w:t>
      </w:r>
      <w:r>
        <w:t>&gt;</w:t>
      </w:r>
      <w:r w:rsidRPr="00AE5736">
        <w:rPr>
          <w:lang w:val="en-US"/>
        </w:rPr>
        <w:t xml:space="preserve"> </w:t>
      </w:r>
      <w:r>
        <w:rPr>
          <w:lang w:val="en-US"/>
        </w:rPr>
        <w:t>element;</w:t>
      </w:r>
    </w:p>
    <w:p w14:paraId="00C4C709" w14:textId="77777777" w:rsidR="007D1DEF" w:rsidRPr="00923D6A" w:rsidRDefault="007D1DEF" w:rsidP="007D1DEF">
      <w:pPr>
        <w:pStyle w:val="B1"/>
        <w:rPr>
          <w:lang w:val="en-US"/>
        </w:rPr>
      </w:pPr>
      <w:r w:rsidRPr="00923D6A">
        <w:rPr>
          <w:lang w:val="en-US"/>
        </w:rPr>
        <w:t>3)</w:t>
      </w:r>
      <w:r w:rsidRPr="00923D6A">
        <w:rPr>
          <w:lang w:val="en-US"/>
        </w:rPr>
        <w:tab/>
        <w:t>may include a &lt;name&gt; element;</w:t>
      </w:r>
    </w:p>
    <w:p w14:paraId="18145354" w14:textId="77777777" w:rsidR="007D1DEF" w:rsidRPr="00466E30" w:rsidRDefault="007D1DEF" w:rsidP="007D1DEF">
      <w:pPr>
        <w:pStyle w:val="B1"/>
        <w:rPr>
          <w:lang w:val="en-US"/>
        </w:rPr>
      </w:pPr>
      <w:r w:rsidRPr="00923D6A">
        <w:rPr>
          <w:lang w:val="en-US"/>
        </w:rPr>
        <w:t>4</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5ECD73B0" w14:textId="77777777" w:rsidR="007D1DEF" w:rsidRPr="00466E30" w:rsidRDefault="007D1DEF" w:rsidP="007D1DEF">
      <w:pPr>
        <w:pStyle w:val="B1"/>
        <w:rPr>
          <w:lang w:val="en-US"/>
        </w:rPr>
      </w:pPr>
      <w:r w:rsidRPr="00923D6A">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0ADC18CB" w14:textId="77777777" w:rsidR="007D1DEF" w:rsidRPr="00466E30" w:rsidRDefault="007D1DEF" w:rsidP="007D1DEF">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8AFEA7B" w14:textId="77777777" w:rsidR="007D1DEF" w:rsidRDefault="007D1DEF" w:rsidP="007D1DEF">
      <w:pPr>
        <w:rPr>
          <w:lang w:val="en-US"/>
        </w:rPr>
      </w:pPr>
      <w:r>
        <w:rPr>
          <w:lang w:val="en-US"/>
        </w:rPr>
        <w:t>The &lt;seal-UE-id&gt;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384" w:name="_Toc34137071"/>
      <w:bookmarkStart w:id="385" w:name="_Toc34137385"/>
      <w:bookmarkStart w:id="386" w:name="_Toc34138533"/>
      <w:bookmarkStart w:id="387" w:name="_Toc34138776"/>
      <w:bookmarkStart w:id="388" w:name="_Toc34395113"/>
      <w:r>
        <w:t>7.</w:t>
      </w:r>
      <w:r w:rsidR="006A7B0D">
        <w:t>2</w:t>
      </w:r>
      <w:r>
        <w:t>.4</w:t>
      </w:r>
      <w:r>
        <w:tab/>
        <w:t>XML schema</w:t>
      </w:r>
      <w:bookmarkEnd w:id="384"/>
      <w:bookmarkEnd w:id="385"/>
      <w:bookmarkEnd w:id="386"/>
      <w:bookmarkEnd w:id="387"/>
      <w:bookmarkEnd w:id="388"/>
    </w:p>
    <w:p w14:paraId="567B7C2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14:paraId="5A55C4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14:paraId="275D33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14:paraId="3D8164A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14:paraId="27FEEE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14:paraId="7A05EA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14:paraId="4FF6C38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14:paraId="48B6F4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14:paraId="2DBC3A9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204D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737084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14:paraId="7544D79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6D0EB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B7B28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4748872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name="seal-UE-id" type="sealuec:SEALUEIDType"/&gt;</w:t>
      </w:r>
    </w:p>
    <w:p w14:paraId="447515F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name="name" type="sealuec:NameType"/&gt;</w:t>
      </w:r>
    </w:p>
    <w:p w14:paraId="5AD987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6366F2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14:paraId="515328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14:paraId="7E4C31D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&lt;xs:element name="anyExt" type="sealuec:anyExtType" minOccurs="0"/&gt;</w:t>
      </w:r>
    </w:p>
    <w:p w14:paraId="4C20D96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2341053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107286D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14:paraId="14ABE13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20EBBF2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F11935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14:paraId="304E255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BE91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14:paraId="1B2A6A8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544AB7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7672841D"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224339D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14:paraId="080F6100"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5108F9B1"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05FDA1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83E4F37"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971C6E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name="SEALUEIDType"&gt;</w:t>
      </w:r>
    </w:p>
    <w:p w14:paraId="4CE932A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94A53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name="Instance-ID-URN" type="xs:anyURI"/&gt;</w:t>
      </w:r>
    </w:p>
    <w:p w14:paraId="236FF72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14:paraId="1969A2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049D5A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14:paraId="239D6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9AD7EA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3FDFD5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8FB847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3416BCA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5015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14:paraId="064A511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C16D4F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14:paraId="42F43B1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E8B4F2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14:paraId="3168395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14:paraId="066BFAC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77812F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31FC1E6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30281B4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0DAB714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0525554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445969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7CAF7DE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7E706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14:paraId="54AAAC3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29E2F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14:paraId="7997A3F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14:paraId="497A035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68DED48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478C3A8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AE0DB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550A9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278F30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1149E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4C4F3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14:paraId="61881B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3D9A40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14:paraId="61A625C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3E044C7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45F721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C4F17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14:paraId="02705D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2BBC76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14:paraId="7821125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27C9F93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A696EE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14:paraId="09D0137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0E87B8F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7D085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AF6C0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14:paraId="15D138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166F1B5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14:paraId="3F78E61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1C1F17F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6FE7D10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4BA38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name="snrType"&gt;</w:t>
      </w:r>
    </w:p>
    <w:p w14:paraId="0FCD811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59DDD2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14:paraId="2DF2A9B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164B6F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&lt;xs:anyAttribute namespace="##any" processContents="lax"/&gt;</w:t>
      </w:r>
    </w:p>
    <w:p w14:paraId="1FCC803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035EBCCF"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47DFEFA"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0ABBC59"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765820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14:paraId="3C39AB9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14:paraId="0B77CAE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AF784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A6016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14:paraId="3E909C7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14:paraId="4CCE749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14:paraId="275BA1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13D005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14:paraId="1C42633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9E61B5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14:paraId="4BB49B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ACFEE0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EA7AB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71F2E1" w14:textId="77777777"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&lt;/xs:schema&gt;</w:t>
      </w:r>
    </w:p>
    <w:p w14:paraId="617F7103" w14:textId="77777777" w:rsidR="007D1DEF" w:rsidRPr="00F0009E" w:rsidRDefault="007D1DEF" w:rsidP="007D1DEF"/>
    <w:p w14:paraId="711F60AB" w14:textId="77777777" w:rsidR="007D1DEF" w:rsidRDefault="007D1DEF" w:rsidP="007D1DEF">
      <w:pPr>
        <w:pStyle w:val="Heading3"/>
      </w:pPr>
      <w:bookmarkStart w:id="389" w:name="_Toc34137072"/>
      <w:bookmarkStart w:id="390" w:name="_Toc34137386"/>
      <w:bookmarkStart w:id="391" w:name="_Toc34138534"/>
      <w:bookmarkStart w:id="392" w:name="_Toc34138777"/>
      <w:bookmarkStart w:id="393" w:name="_Toc34395114"/>
      <w:r>
        <w:t>7.</w:t>
      </w:r>
      <w:r w:rsidR="006A7B0D">
        <w:t>2</w:t>
      </w:r>
      <w:r>
        <w:t>.5</w:t>
      </w:r>
      <w:r>
        <w:tab/>
        <w:t>Semantics</w:t>
      </w:r>
      <w:bookmarkEnd w:id="389"/>
      <w:bookmarkEnd w:id="390"/>
      <w:bookmarkEnd w:id="391"/>
      <w:bookmarkEnd w:id="392"/>
      <w:bookmarkEnd w:id="393"/>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77777777"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seal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seal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seal</w:t>
      </w:r>
      <w:r w:rsidRPr="00F873D9">
        <w:rPr>
          <w:lang w:val="en-US"/>
        </w:rPr>
        <w:t>-UE-id&gt; element. If no &lt;</w:t>
      </w:r>
      <w:r>
        <w:rPr>
          <w:lang w:val="en-US"/>
        </w:rPr>
        <w:t>seal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71673336" w14:textId="77777777" w:rsidR="007D1DEF" w:rsidRPr="00F873D9" w:rsidRDefault="007D1DEF" w:rsidP="007D1DEF">
      <w:pPr>
        <w:rPr>
          <w:lang w:val="en-US"/>
        </w:rPr>
      </w:pPr>
      <w:r w:rsidRPr="00F873D9">
        <w:rPr>
          <w:lang w:val="en-US"/>
        </w:rPr>
        <w:t>If one or more optional &lt;Instance-ID-URN&gt; elements is included in the &lt;</w:t>
      </w:r>
      <w:r>
        <w:rPr>
          <w:lang w:val="en-US"/>
        </w:rPr>
        <w:t>seal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77777777" w:rsidR="007D1DEF" w:rsidRDefault="007D1DEF" w:rsidP="007D1DEF">
      <w:r w:rsidRPr="00F873D9">
        <w:rPr>
          <w:lang w:val="en-US"/>
        </w:rPr>
        <w:t>If no &lt;</w:t>
      </w:r>
      <w:r>
        <w:rPr>
          <w:lang w:val="en-US"/>
        </w:rPr>
        <w:t>seal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394" w:name="_Toc34137073"/>
      <w:bookmarkStart w:id="395" w:name="_Toc34137387"/>
      <w:bookmarkStart w:id="396" w:name="_Toc34138535"/>
      <w:bookmarkStart w:id="397" w:name="_Toc34138778"/>
      <w:bookmarkStart w:id="398" w:name="_Toc34395115"/>
      <w:r>
        <w:t>7.</w:t>
      </w:r>
      <w:r w:rsidR="006A7B0D">
        <w:t>2</w:t>
      </w:r>
      <w:r>
        <w:t>.6</w:t>
      </w:r>
      <w:r>
        <w:tab/>
        <w:t>MIME type</w:t>
      </w:r>
      <w:bookmarkEnd w:id="394"/>
      <w:bookmarkEnd w:id="395"/>
      <w:bookmarkEnd w:id="396"/>
      <w:bookmarkEnd w:id="397"/>
      <w:bookmarkEnd w:id="398"/>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399" w:name="_Toc34137074"/>
      <w:bookmarkStart w:id="400" w:name="_Toc34137388"/>
      <w:bookmarkStart w:id="401" w:name="_Toc34138536"/>
      <w:bookmarkStart w:id="402" w:name="_Toc34138779"/>
      <w:bookmarkStart w:id="403" w:name="_Toc34395116"/>
      <w:r>
        <w:lastRenderedPageBreak/>
        <w:t>7.</w:t>
      </w:r>
      <w:r w:rsidR="006A7B0D">
        <w:t>2</w:t>
      </w:r>
      <w:r>
        <w:t>.7</w:t>
      </w:r>
      <w:r>
        <w:tab/>
        <w:t>IANA registration template</w:t>
      </w:r>
      <w:bookmarkEnd w:id="399"/>
      <w:bookmarkEnd w:id="400"/>
      <w:bookmarkEnd w:id="401"/>
      <w:bookmarkEnd w:id="402"/>
      <w:bookmarkEnd w:id="403"/>
    </w:p>
    <w:p w14:paraId="28C7F09E" w14:textId="77777777" w:rsidR="007D1DEF" w:rsidRDefault="007D1DEF" w:rsidP="007D1DEF">
      <w:pPr>
        <w:pStyle w:val="EditorsNote"/>
      </w:pPr>
      <w:r>
        <w:t>Editor’s note:</w:t>
      </w:r>
      <w:r w:rsidRPr="0073469F">
        <w:tab/>
      </w:r>
      <w:r>
        <w:t xml:space="preserve">This clause will describe the </w:t>
      </w:r>
      <w:r w:rsidRPr="0073469F">
        <w:t>IANA registration template</w:t>
      </w:r>
      <w:r>
        <w:t>.</w:t>
      </w:r>
    </w:p>
    <w:p w14:paraId="1966A209" w14:textId="77777777" w:rsidR="000975FB" w:rsidRDefault="000975FB" w:rsidP="00C47402">
      <w:pPr>
        <w:pStyle w:val="EditorsNote"/>
        <w:ind w:left="0" w:firstLine="0"/>
      </w:pPr>
      <w:r>
        <w:br w:type="page"/>
      </w:r>
    </w:p>
    <w:p w14:paraId="1162F56F" w14:textId="77777777" w:rsidR="00452FB7" w:rsidRDefault="00452FB7" w:rsidP="00452FB7">
      <w:pPr>
        <w:pStyle w:val="Heading8"/>
      </w:pPr>
      <w:bookmarkStart w:id="404" w:name="_Toc34137075"/>
      <w:bookmarkStart w:id="405" w:name="_Toc34137389"/>
      <w:bookmarkStart w:id="406" w:name="_Toc34138537"/>
      <w:bookmarkStart w:id="407" w:name="_Toc34138780"/>
      <w:bookmarkStart w:id="408" w:name="_Toc34395117"/>
      <w:r w:rsidRPr="004D3578">
        <w:t xml:space="preserve">Annex </w:t>
      </w:r>
      <w:r w:rsidR="00D06FD8">
        <w:t>A</w:t>
      </w:r>
      <w:r w:rsidRPr="004D3578">
        <w:t xml:space="preserve"> (</w:t>
      </w:r>
      <w:r>
        <w:t>normative</w:t>
      </w:r>
      <w:r w:rsidRPr="004D3578">
        <w:t>):</w:t>
      </w:r>
      <w:r w:rsidRPr="004D3578">
        <w:br/>
      </w:r>
      <w:r>
        <w:t>Parameters for different operations</w:t>
      </w:r>
      <w:bookmarkEnd w:id="404"/>
      <w:bookmarkEnd w:id="405"/>
      <w:bookmarkEnd w:id="406"/>
      <w:bookmarkEnd w:id="407"/>
      <w:bookmarkEnd w:id="408"/>
    </w:p>
    <w:p w14:paraId="1C6E65B7" w14:textId="77777777" w:rsidR="00452FB7" w:rsidRDefault="003B4B8F" w:rsidP="00452FB7">
      <w:pPr>
        <w:pStyle w:val="Heading1"/>
      </w:pPr>
      <w:bookmarkStart w:id="409" w:name="_Toc34137076"/>
      <w:bookmarkStart w:id="410" w:name="_Toc34137390"/>
      <w:bookmarkStart w:id="411" w:name="_Toc34138538"/>
      <w:bookmarkStart w:id="412" w:name="_Toc34138781"/>
      <w:bookmarkStart w:id="413" w:name="_Toc34395118"/>
      <w:r>
        <w:t>A</w:t>
      </w:r>
      <w:r w:rsidR="00452FB7">
        <w:t>.1</w:t>
      </w:r>
      <w:r w:rsidR="00452FB7">
        <w:tab/>
        <w:t>Creating configuration update event subscription</w:t>
      </w:r>
      <w:bookmarkEnd w:id="409"/>
      <w:bookmarkEnd w:id="410"/>
      <w:bookmarkEnd w:id="411"/>
      <w:bookmarkEnd w:id="412"/>
      <w:bookmarkEnd w:id="413"/>
    </w:p>
    <w:p w14:paraId="5240CE68" w14:textId="77777777" w:rsidR="00452FB7" w:rsidRDefault="003B4B8F" w:rsidP="00452FB7">
      <w:pPr>
        <w:pStyle w:val="Heading2"/>
      </w:pPr>
      <w:bookmarkStart w:id="414" w:name="_Toc34137077"/>
      <w:bookmarkStart w:id="415" w:name="_Toc34137391"/>
      <w:bookmarkStart w:id="416" w:name="_Toc34138539"/>
      <w:bookmarkStart w:id="417" w:name="_Toc34138782"/>
      <w:bookmarkStart w:id="418" w:name="_Toc34395119"/>
      <w:r>
        <w:t>A</w:t>
      </w:r>
      <w:r w:rsidR="00452FB7">
        <w:t>.1.1</w:t>
      </w:r>
      <w:r w:rsidR="00452FB7">
        <w:tab/>
        <w:t>General</w:t>
      </w:r>
      <w:bookmarkEnd w:id="414"/>
      <w:bookmarkEnd w:id="415"/>
      <w:bookmarkEnd w:id="416"/>
      <w:bookmarkEnd w:id="417"/>
      <w:bookmarkEnd w:id="418"/>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19" w:name="_Toc34137078"/>
      <w:bookmarkStart w:id="420" w:name="_Toc34137392"/>
      <w:bookmarkStart w:id="421" w:name="_Toc34138540"/>
      <w:bookmarkStart w:id="422" w:name="_Toc34138783"/>
      <w:bookmarkStart w:id="423" w:name="_Toc34395120"/>
      <w:r>
        <w:t>A</w:t>
      </w:r>
      <w:r w:rsidR="00452FB7">
        <w:t>.1.2</w:t>
      </w:r>
      <w:r w:rsidR="00452FB7">
        <w:tab/>
        <w:t>Client side parameters</w:t>
      </w:r>
      <w:bookmarkEnd w:id="419"/>
      <w:bookmarkEnd w:id="420"/>
      <w:bookmarkEnd w:id="421"/>
      <w:bookmarkEnd w:id="422"/>
      <w:bookmarkEnd w:id="423"/>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FA5D5D">
        <w:trPr>
          <w:jc w:val="center"/>
        </w:trPr>
        <w:tc>
          <w:tcPr>
            <w:tcW w:w="1129" w:type="dxa"/>
            <w:shd w:val="clear" w:color="auto" w:fill="auto"/>
          </w:tcPr>
          <w:p w14:paraId="3AC27101" w14:textId="77777777" w:rsidR="00452FB7" w:rsidRPr="001103C9" w:rsidRDefault="00452FB7" w:rsidP="00FA5D5D">
            <w:pPr>
              <w:pStyle w:val="TAH"/>
            </w:pPr>
            <w:r w:rsidRPr="001103C9">
              <w:rPr>
                <w:lang w:eastAsia="en-GB"/>
              </w:rPr>
              <w:t>Parameter</w:t>
            </w:r>
          </w:p>
        </w:tc>
        <w:tc>
          <w:tcPr>
            <w:tcW w:w="6776" w:type="dxa"/>
            <w:shd w:val="clear" w:color="auto" w:fill="auto"/>
          </w:tcPr>
          <w:p w14:paraId="5075FAEB" w14:textId="77777777" w:rsidR="00452FB7" w:rsidRPr="001103C9" w:rsidRDefault="00452FB7" w:rsidP="00FA5D5D">
            <w:pPr>
              <w:pStyle w:val="TAH"/>
            </w:pPr>
            <w:r w:rsidRPr="001103C9">
              <w:rPr>
                <w:lang w:eastAsia="en-GB"/>
              </w:rPr>
              <w:t>Description</w:t>
            </w:r>
          </w:p>
        </w:tc>
      </w:tr>
      <w:tr w:rsidR="00452FB7" w:rsidRPr="00EA26B3" w14:paraId="1F37BC1E" w14:textId="77777777" w:rsidTr="00FA5D5D">
        <w:trPr>
          <w:jc w:val="center"/>
        </w:trPr>
        <w:tc>
          <w:tcPr>
            <w:tcW w:w="1129" w:type="dxa"/>
            <w:shd w:val="clear" w:color="auto" w:fill="auto"/>
          </w:tcPr>
          <w:p w14:paraId="6CF36161" w14:textId="77777777" w:rsidR="00452FB7" w:rsidRPr="00B96C52" w:rsidRDefault="00452FB7" w:rsidP="00FA5D5D">
            <w:pPr>
              <w:pStyle w:val="TAL"/>
              <w:tabs>
                <w:tab w:val="left" w:pos="5454"/>
              </w:tabs>
            </w:pPr>
            <w:r>
              <w:t>Callback-URI</w:t>
            </w:r>
          </w:p>
        </w:tc>
        <w:tc>
          <w:tcPr>
            <w:tcW w:w="6776" w:type="dxa"/>
            <w:shd w:val="clear" w:color="auto" w:fill="auto"/>
          </w:tcPr>
          <w:p w14:paraId="4FEBAC24" w14:textId="77777777" w:rsidR="00452FB7" w:rsidRPr="00B96C52" w:rsidRDefault="00452FB7" w:rsidP="00FA5D5D">
            <w:pPr>
              <w:pStyle w:val="TAL"/>
              <w:tabs>
                <w:tab w:val="left" w:pos="5454"/>
              </w:tabs>
            </w:pPr>
            <w:r w:rsidRPr="00B96C52">
              <w:t xml:space="preserve">REQUIRED. </w:t>
            </w:r>
            <w:r>
              <w:t>Represents where to send HTTP notifications</w:t>
            </w:r>
          </w:p>
        </w:tc>
      </w:tr>
      <w:tr w:rsidR="00452FB7" w:rsidRPr="00EA26B3" w14:paraId="44C17D6F" w14:textId="77777777" w:rsidTr="00FA5D5D">
        <w:trPr>
          <w:jc w:val="center"/>
        </w:trPr>
        <w:tc>
          <w:tcPr>
            <w:tcW w:w="1129" w:type="dxa"/>
            <w:shd w:val="clear" w:color="auto" w:fill="auto"/>
          </w:tcPr>
          <w:p w14:paraId="383898F9" w14:textId="77777777" w:rsidR="00452FB7" w:rsidRPr="00B96C52" w:rsidRDefault="00452FB7"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FA5D5D">
        <w:trPr>
          <w:jc w:val="center"/>
        </w:trPr>
        <w:tc>
          <w:tcPr>
            <w:tcW w:w="1129" w:type="dxa"/>
            <w:shd w:val="clear" w:color="auto" w:fill="auto"/>
          </w:tcPr>
          <w:p w14:paraId="11863BAB" w14:textId="77777777" w:rsidR="00452FB7" w:rsidRPr="001103C9" w:rsidRDefault="00452FB7" w:rsidP="00FA5D5D">
            <w:pPr>
              <w:pStyle w:val="TAH"/>
            </w:pPr>
            <w:r w:rsidRPr="001103C9">
              <w:rPr>
                <w:lang w:eastAsia="en-GB"/>
              </w:rPr>
              <w:t>Parameter</w:t>
            </w:r>
          </w:p>
        </w:tc>
        <w:tc>
          <w:tcPr>
            <w:tcW w:w="6776" w:type="dxa"/>
            <w:shd w:val="clear" w:color="auto" w:fill="auto"/>
          </w:tcPr>
          <w:p w14:paraId="65ABD687" w14:textId="77777777" w:rsidR="00452FB7" w:rsidRPr="001103C9" w:rsidRDefault="00452FB7" w:rsidP="00FA5D5D">
            <w:pPr>
              <w:pStyle w:val="TAH"/>
            </w:pPr>
            <w:r w:rsidRPr="001103C9">
              <w:rPr>
                <w:lang w:eastAsia="en-GB"/>
              </w:rPr>
              <w:t>Description</w:t>
            </w:r>
          </w:p>
        </w:tc>
      </w:tr>
      <w:tr w:rsidR="00452FB7" w:rsidRPr="00EA26B3" w14:paraId="10C4E225" w14:textId="77777777" w:rsidTr="00FA5D5D">
        <w:trPr>
          <w:jc w:val="center"/>
        </w:trPr>
        <w:tc>
          <w:tcPr>
            <w:tcW w:w="1129" w:type="dxa"/>
            <w:shd w:val="clear" w:color="auto" w:fill="auto"/>
          </w:tcPr>
          <w:p w14:paraId="3AAC52EB" w14:textId="77777777" w:rsidR="00452FB7" w:rsidRPr="00B96C52" w:rsidRDefault="00452FB7" w:rsidP="00FA5D5D">
            <w:pPr>
              <w:pStyle w:val="TAL"/>
              <w:tabs>
                <w:tab w:val="left" w:pos="5454"/>
              </w:tabs>
            </w:pPr>
            <w:r>
              <w:t>Event</w:t>
            </w:r>
          </w:p>
        </w:tc>
        <w:tc>
          <w:tcPr>
            <w:tcW w:w="6776" w:type="dxa"/>
            <w:shd w:val="clear" w:color="auto" w:fill="auto"/>
          </w:tcPr>
          <w:p w14:paraId="7FF5E685" w14:textId="77777777" w:rsidR="00452FB7" w:rsidRDefault="00452FB7" w:rsidP="00FA5D5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FA5D5D">
        <w:trPr>
          <w:jc w:val="center"/>
        </w:trPr>
        <w:tc>
          <w:tcPr>
            <w:tcW w:w="1129" w:type="dxa"/>
            <w:shd w:val="clear" w:color="auto" w:fill="auto"/>
          </w:tcPr>
          <w:p w14:paraId="6C247264" w14:textId="77777777" w:rsidR="00452FB7" w:rsidRPr="00B96C52" w:rsidRDefault="00452FB7" w:rsidP="00FA5D5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24" w:name="_Toc34137079"/>
      <w:bookmarkStart w:id="425" w:name="_Toc34137393"/>
      <w:bookmarkStart w:id="426" w:name="_Toc34138541"/>
      <w:bookmarkStart w:id="427" w:name="_Toc34138784"/>
      <w:bookmarkStart w:id="428" w:name="_Toc34395121"/>
      <w:r>
        <w:t>A</w:t>
      </w:r>
      <w:r w:rsidR="00452FB7">
        <w:t>.1.3</w:t>
      </w:r>
      <w:r w:rsidR="00452FB7">
        <w:tab/>
        <w:t>Server side parameters</w:t>
      </w:r>
      <w:bookmarkEnd w:id="424"/>
      <w:bookmarkEnd w:id="425"/>
      <w:bookmarkEnd w:id="426"/>
      <w:bookmarkEnd w:id="427"/>
      <w:bookmarkEnd w:id="428"/>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FA5D5D">
        <w:trPr>
          <w:jc w:val="center"/>
        </w:trPr>
        <w:tc>
          <w:tcPr>
            <w:tcW w:w="1129" w:type="dxa"/>
            <w:shd w:val="clear" w:color="auto" w:fill="auto"/>
          </w:tcPr>
          <w:p w14:paraId="5112CDD5" w14:textId="77777777" w:rsidR="00452FB7" w:rsidRPr="001103C9" w:rsidRDefault="00452FB7" w:rsidP="00FA5D5D">
            <w:pPr>
              <w:pStyle w:val="TAH"/>
            </w:pPr>
            <w:r w:rsidRPr="001103C9">
              <w:rPr>
                <w:lang w:eastAsia="en-GB"/>
              </w:rPr>
              <w:t>Parameter</w:t>
            </w:r>
          </w:p>
        </w:tc>
        <w:tc>
          <w:tcPr>
            <w:tcW w:w="6776" w:type="dxa"/>
            <w:shd w:val="clear" w:color="auto" w:fill="auto"/>
          </w:tcPr>
          <w:p w14:paraId="596F3A65" w14:textId="77777777" w:rsidR="00452FB7" w:rsidRPr="001103C9" w:rsidRDefault="00452FB7" w:rsidP="00FA5D5D">
            <w:pPr>
              <w:pStyle w:val="TAH"/>
            </w:pPr>
            <w:r w:rsidRPr="001103C9">
              <w:rPr>
                <w:lang w:eastAsia="en-GB"/>
              </w:rPr>
              <w:t>Description</w:t>
            </w:r>
          </w:p>
        </w:tc>
      </w:tr>
      <w:tr w:rsidR="00452FB7" w:rsidRPr="00EA26B3" w14:paraId="3723BA99" w14:textId="77777777" w:rsidTr="00FA5D5D">
        <w:trPr>
          <w:jc w:val="center"/>
        </w:trPr>
        <w:tc>
          <w:tcPr>
            <w:tcW w:w="1129" w:type="dxa"/>
            <w:shd w:val="clear" w:color="auto" w:fill="auto"/>
          </w:tcPr>
          <w:p w14:paraId="3ADCA66B" w14:textId="77777777" w:rsidR="00452FB7" w:rsidRPr="00B96C52" w:rsidRDefault="00452FB7" w:rsidP="00FA5D5D">
            <w:pPr>
              <w:pStyle w:val="TAL"/>
              <w:tabs>
                <w:tab w:val="left" w:pos="5454"/>
              </w:tabs>
            </w:pPr>
            <w:r>
              <w:t>Identity</w:t>
            </w:r>
          </w:p>
        </w:tc>
        <w:tc>
          <w:tcPr>
            <w:tcW w:w="6776" w:type="dxa"/>
            <w:shd w:val="clear" w:color="auto" w:fill="auto"/>
          </w:tcPr>
          <w:p w14:paraId="3DE9385A" w14:textId="77777777" w:rsidR="00452FB7" w:rsidRPr="00B96C52" w:rsidRDefault="00452FB7"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77777777" w:rsidR="00452FB7" w:rsidRDefault="00452FB7" w:rsidP="00452FB7"/>
    <w:p w14:paraId="383353D6" w14:textId="77777777" w:rsidR="00452FB7" w:rsidRDefault="00452FB7" w:rsidP="00452FB7">
      <w:pPr>
        <w:pStyle w:val="Heading8"/>
      </w:pPr>
      <w:bookmarkStart w:id="429" w:name="_Toc34137080"/>
      <w:bookmarkStart w:id="430" w:name="_Toc34137394"/>
      <w:bookmarkStart w:id="431" w:name="_Toc34138542"/>
      <w:bookmarkStart w:id="432" w:name="_Toc34138785"/>
      <w:bookmarkStart w:id="433" w:name="_Toc34395122"/>
      <w:r w:rsidRPr="004D3578">
        <w:lastRenderedPageBreak/>
        <w:t xml:space="preserve">Annex </w:t>
      </w:r>
      <w:r w:rsidR="00F26B62">
        <w:t>B</w:t>
      </w:r>
      <w:r w:rsidRPr="004D3578">
        <w:t xml:space="preserve"> (</w:t>
      </w:r>
      <w:r>
        <w:t>normative</w:t>
      </w:r>
      <w:r w:rsidRPr="004D3578">
        <w:t>):</w:t>
      </w:r>
      <w:r w:rsidRPr="004D3578">
        <w:br/>
      </w:r>
      <w:r>
        <w:t>Parameters for notifications</w:t>
      </w:r>
      <w:bookmarkEnd w:id="429"/>
      <w:bookmarkEnd w:id="430"/>
      <w:bookmarkEnd w:id="431"/>
      <w:bookmarkEnd w:id="432"/>
      <w:bookmarkEnd w:id="433"/>
    </w:p>
    <w:p w14:paraId="24241D13" w14:textId="77777777" w:rsidR="00452FB7" w:rsidRDefault="00F26B62" w:rsidP="00452FB7">
      <w:pPr>
        <w:pStyle w:val="Heading1"/>
      </w:pPr>
      <w:bookmarkStart w:id="434" w:name="_Toc34137081"/>
      <w:bookmarkStart w:id="435" w:name="_Toc34137395"/>
      <w:bookmarkStart w:id="436" w:name="_Toc34138543"/>
      <w:bookmarkStart w:id="437" w:name="_Toc34138786"/>
      <w:bookmarkStart w:id="438" w:name="_Toc34395123"/>
      <w:r>
        <w:t>B</w:t>
      </w:r>
      <w:r w:rsidR="00452FB7">
        <w:t>.1</w:t>
      </w:r>
      <w:r w:rsidR="00452FB7">
        <w:tab/>
        <w:t>General</w:t>
      </w:r>
      <w:bookmarkEnd w:id="434"/>
      <w:bookmarkEnd w:id="435"/>
      <w:bookmarkEnd w:id="436"/>
      <w:bookmarkEnd w:id="437"/>
      <w:bookmarkEnd w:id="438"/>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439" w:name="_Toc34137082"/>
      <w:bookmarkStart w:id="440" w:name="_Toc34137396"/>
      <w:bookmarkStart w:id="441" w:name="_Toc34138544"/>
      <w:bookmarkStart w:id="442" w:name="_Toc34138787"/>
      <w:bookmarkStart w:id="443" w:name="_Toc34395124"/>
      <w:r>
        <w:t>B</w:t>
      </w:r>
      <w:r w:rsidR="00452FB7">
        <w:t>.2</w:t>
      </w:r>
      <w:r w:rsidR="00452FB7">
        <w:tab/>
        <w:t>Configuration update notification</w:t>
      </w:r>
      <w:bookmarkEnd w:id="439"/>
      <w:bookmarkEnd w:id="440"/>
      <w:bookmarkEnd w:id="441"/>
      <w:bookmarkEnd w:id="442"/>
      <w:bookmarkEnd w:id="443"/>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FA5D5D">
        <w:trPr>
          <w:jc w:val="center"/>
        </w:trPr>
        <w:tc>
          <w:tcPr>
            <w:tcW w:w="1101" w:type="dxa"/>
            <w:shd w:val="clear" w:color="auto" w:fill="auto"/>
          </w:tcPr>
          <w:p w14:paraId="5E992BD9" w14:textId="77777777" w:rsidR="00452FB7" w:rsidRPr="001103C9" w:rsidRDefault="00452FB7" w:rsidP="00FA5D5D">
            <w:pPr>
              <w:pStyle w:val="TAH"/>
            </w:pPr>
            <w:r w:rsidRPr="001103C9">
              <w:rPr>
                <w:lang w:eastAsia="en-GB"/>
              </w:rPr>
              <w:t>Parameter</w:t>
            </w:r>
          </w:p>
        </w:tc>
        <w:tc>
          <w:tcPr>
            <w:tcW w:w="6804" w:type="dxa"/>
            <w:shd w:val="clear" w:color="auto" w:fill="auto"/>
          </w:tcPr>
          <w:p w14:paraId="3533FE6C" w14:textId="77777777" w:rsidR="00452FB7" w:rsidRPr="001103C9" w:rsidRDefault="00452FB7" w:rsidP="00FA5D5D">
            <w:pPr>
              <w:pStyle w:val="TAH"/>
            </w:pPr>
            <w:r w:rsidRPr="001103C9">
              <w:rPr>
                <w:lang w:eastAsia="en-GB"/>
              </w:rPr>
              <w:t>Description</w:t>
            </w:r>
          </w:p>
        </w:tc>
      </w:tr>
      <w:tr w:rsidR="00452FB7" w:rsidRPr="00EA26B3" w14:paraId="689F05F5" w14:textId="77777777" w:rsidTr="00FA5D5D">
        <w:trPr>
          <w:jc w:val="center"/>
        </w:trPr>
        <w:tc>
          <w:tcPr>
            <w:tcW w:w="1101" w:type="dxa"/>
            <w:shd w:val="clear" w:color="auto" w:fill="auto"/>
          </w:tcPr>
          <w:p w14:paraId="6C02D7D3" w14:textId="77777777" w:rsidR="00452FB7" w:rsidRPr="00B96C52" w:rsidRDefault="00452FB7" w:rsidP="00FA5D5D">
            <w:pPr>
              <w:pStyle w:val="TAL"/>
              <w:tabs>
                <w:tab w:val="left" w:pos="5454"/>
              </w:tabs>
            </w:pPr>
            <w:r>
              <w:t>Identity</w:t>
            </w:r>
          </w:p>
        </w:tc>
        <w:tc>
          <w:tcPr>
            <w:tcW w:w="6804" w:type="dxa"/>
            <w:shd w:val="clear" w:color="auto" w:fill="auto"/>
          </w:tcPr>
          <w:p w14:paraId="441EB1FD" w14:textId="77777777" w:rsidR="00452FB7" w:rsidRPr="00B96C52" w:rsidRDefault="00452FB7" w:rsidP="00FA5D5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FA5D5D">
        <w:trPr>
          <w:jc w:val="center"/>
        </w:trPr>
        <w:tc>
          <w:tcPr>
            <w:tcW w:w="1101" w:type="dxa"/>
            <w:shd w:val="clear" w:color="auto" w:fill="auto"/>
          </w:tcPr>
          <w:p w14:paraId="37B47A0C" w14:textId="77777777" w:rsidR="00452FB7" w:rsidRPr="00B96C52" w:rsidRDefault="00452FB7" w:rsidP="00FA5D5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47751650" w14:textId="77777777" w:rsidR="00452FB7" w:rsidRDefault="00452FB7" w:rsidP="00452FB7"/>
    <w:p w14:paraId="71E5D439" w14:textId="77777777" w:rsidR="009504E5" w:rsidRDefault="009504E5" w:rsidP="00622000">
      <w:pPr>
        <w:pStyle w:val="EditorsNote"/>
        <w:ind w:left="0" w:firstLine="0"/>
      </w:pPr>
    </w:p>
    <w:p w14:paraId="190B94C2" w14:textId="77777777" w:rsidR="00054A22" w:rsidRPr="00390A88" w:rsidRDefault="00080512" w:rsidP="00305B25">
      <w:pPr>
        <w:pStyle w:val="Heading8"/>
      </w:pPr>
      <w:r w:rsidRPr="00390A88">
        <w:br w:type="page"/>
      </w:r>
      <w:bookmarkStart w:id="444" w:name="_Toc25306465"/>
      <w:bookmarkStart w:id="445" w:name="_Toc26192788"/>
      <w:bookmarkStart w:id="446" w:name="_Toc34137083"/>
      <w:bookmarkStart w:id="447" w:name="_Toc34137397"/>
      <w:bookmarkStart w:id="448" w:name="_Toc34138545"/>
      <w:bookmarkStart w:id="449" w:name="_Toc34138788"/>
      <w:bookmarkStart w:id="450" w:name="_Toc34395125"/>
      <w:r w:rsidRPr="00390A88">
        <w:lastRenderedPageBreak/>
        <w:t xml:space="preserve">Annex </w:t>
      </w:r>
      <w:r w:rsidR="00E10C91">
        <w:t>C</w:t>
      </w:r>
      <w:r w:rsidR="00E10C91" w:rsidRPr="00390A88">
        <w:t xml:space="preserve"> </w:t>
      </w:r>
      <w:r w:rsidRPr="00390A88">
        <w:t>(informative):</w:t>
      </w:r>
      <w:r w:rsidRPr="00390A88">
        <w:br/>
        <w:t>Change history</w:t>
      </w:r>
      <w:bookmarkStart w:id="451" w:name="historyclause"/>
      <w:bookmarkEnd w:id="444"/>
      <w:bookmarkEnd w:id="445"/>
      <w:bookmarkEnd w:id="446"/>
      <w:bookmarkEnd w:id="447"/>
      <w:bookmarkEnd w:id="448"/>
      <w:bookmarkEnd w:id="449"/>
      <w:bookmarkEnd w:id="450"/>
      <w:bookmarkEnd w:id="4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14:paraId="4EB7EA28" w14:textId="77777777" w:rsidTr="00C72833">
        <w:trPr>
          <w:cantSplit/>
        </w:trPr>
        <w:tc>
          <w:tcPr>
            <w:tcW w:w="96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C72833">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4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C72833">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4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C72833">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4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C72833">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4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C72833">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4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C72833">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4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C72833">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4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C72833">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4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bl>
    <w:p w14:paraId="432BC4A1" w14:textId="77777777" w:rsidR="003C3971" w:rsidRPr="00235394" w:rsidRDefault="00274CD6" w:rsidP="00274CD6">
      <w:pPr>
        <w:pStyle w:val="Guidance"/>
      </w:pPr>
      <w:r w:rsidRPr="00235394">
        <w:t xml:space="preserve"> </w:t>
      </w:r>
    </w:p>
    <w:p w14:paraId="0123233E"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DF214" w14:textId="77777777" w:rsidR="00761378" w:rsidRDefault="00761378">
      <w:r>
        <w:separator/>
      </w:r>
    </w:p>
  </w:endnote>
  <w:endnote w:type="continuationSeparator" w:id="0">
    <w:p w14:paraId="199CD17E" w14:textId="77777777" w:rsidR="00761378" w:rsidRDefault="0076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4250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69EC" w14:textId="77777777" w:rsidR="00761378" w:rsidRDefault="00761378">
      <w:r>
        <w:separator/>
      </w:r>
    </w:p>
  </w:footnote>
  <w:footnote w:type="continuationSeparator" w:id="0">
    <w:p w14:paraId="75A2427F" w14:textId="77777777" w:rsidR="00761378" w:rsidRDefault="0076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6E99" w14:textId="3ED26D74"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D7AEB">
      <w:rPr>
        <w:rFonts w:ascii="Arial" w:hAnsi="Arial" w:cs="Arial"/>
        <w:b/>
        <w:noProof/>
        <w:sz w:val="18"/>
        <w:szCs w:val="18"/>
      </w:rPr>
      <w:t>3GPP TS 24.546 V16.0.0 (2020-03)</w:t>
    </w:r>
    <w:r>
      <w:rPr>
        <w:rFonts w:ascii="Arial" w:hAnsi="Arial" w:cs="Arial"/>
        <w:b/>
        <w:sz w:val="18"/>
        <w:szCs w:val="18"/>
      </w:rPr>
      <w:fldChar w:fldCharType="end"/>
    </w:r>
  </w:p>
  <w:p w14:paraId="73938CB7"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167D4">
      <w:rPr>
        <w:rFonts w:ascii="Arial" w:hAnsi="Arial" w:cs="Arial"/>
        <w:b/>
        <w:noProof/>
        <w:sz w:val="18"/>
        <w:szCs w:val="18"/>
      </w:rPr>
      <w:t>2</w:t>
    </w:r>
    <w:r>
      <w:rPr>
        <w:rFonts w:ascii="Arial" w:hAnsi="Arial" w:cs="Arial"/>
        <w:b/>
        <w:sz w:val="18"/>
        <w:szCs w:val="18"/>
      </w:rPr>
      <w:fldChar w:fldCharType="end"/>
    </w:r>
  </w:p>
  <w:p w14:paraId="7E8A3DF7" w14:textId="70B7C8D7"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D7AEB">
      <w:rPr>
        <w:rFonts w:ascii="Arial" w:hAnsi="Arial" w:cs="Arial"/>
        <w:b/>
        <w:noProof/>
        <w:sz w:val="18"/>
        <w:szCs w:val="18"/>
      </w:rPr>
      <w:t>Release 16</w:t>
    </w:r>
    <w:r>
      <w:rPr>
        <w:rFonts w:ascii="Arial" w:hAnsi="Arial" w:cs="Arial"/>
        <w:b/>
        <w:sz w:val="18"/>
        <w:szCs w:val="18"/>
      </w:rPr>
      <w:fldChar w:fldCharType="end"/>
    </w:r>
  </w:p>
  <w:p w14:paraId="1878314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5023"/>
    <w:rsid w:val="00033397"/>
    <w:rsid w:val="00040095"/>
    <w:rsid w:val="00042609"/>
    <w:rsid w:val="00050191"/>
    <w:rsid w:val="000517E0"/>
    <w:rsid w:val="00051834"/>
    <w:rsid w:val="00054A22"/>
    <w:rsid w:val="00062023"/>
    <w:rsid w:val="000655A6"/>
    <w:rsid w:val="00080512"/>
    <w:rsid w:val="000975FB"/>
    <w:rsid w:val="000C47C3"/>
    <w:rsid w:val="000D58AB"/>
    <w:rsid w:val="000D5A61"/>
    <w:rsid w:val="000E1DFA"/>
    <w:rsid w:val="00133525"/>
    <w:rsid w:val="00140106"/>
    <w:rsid w:val="00177D29"/>
    <w:rsid w:val="001817F5"/>
    <w:rsid w:val="001A4C42"/>
    <w:rsid w:val="001A7420"/>
    <w:rsid w:val="001B6637"/>
    <w:rsid w:val="001C21C3"/>
    <w:rsid w:val="001D02C2"/>
    <w:rsid w:val="001D096E"/>
    <w:rsid w:val="001D30A5"/>
    <w:rsid w:val="001D489B"/>
    <w:rsid w:val="001D7AEB"/>
    <w:rsid w:val="001F0C1D"/>
    <w:rsid w:val="001F1132"/>
    <w:rsid w:val="001F168B"/>
    <w:rsid w:val="001F51FD"/>
    <w:rsid w:val="002170EF"/>
    <w:rsid w:val="002204FE"/>
    <w:rsid w:val="002347A2"/>
    <w:rsid w:val="00265E1D"/>
    <w:rsid w:val="002675F0"/>
    <w:rsid w:val="00274245"/>
    <w:rsid w:val="00274C7C"/>
    <w:rsid w:val="00274CD6"/>
    <w:rsid w:val="002909CD"/>
    <w:rsid w:val="002B6163"/>
    <w:rsid w:val="002B6339"/>
    <w:rsid w:val="002E00EE"/>
    <w:rsid w:val="002E2DE5"/>
    <w:rsid w:val="0030482F"/>
    <w:rsid w:val="00305B25"/>
    <w:rsid w:val="003172DC"/>
    <w:rsid w:val="003201D2"/>
    <w:rsid w:val="00320EC3"/>
    <w:rsid w:val="0035462D"/>
    <w:rsid w:val="00357DE5"/>
    <w:rsid w:val="00360069"/>
    <w:rsid w:val="0037590E"/>
    <w:rsid w:val="003765B8"/>
    <w:rsid w:val="00390A88"/>
    <w:rsid w:val="003B4B8F"/>
    <w:rsid w:val="003C3971"/>
    <w:rsid w:val="003F0828"/>
    <w:rsid w:val="00423334"/>
    <w:rsid w:val="00424B81"/>
    <w:rsid w:val="004345EC"/>
    <w:rsid w:val="00452FB7"/>
    <w:rsid w:val="00462424"/>
    <w:rsid w:val="00465515"/>
    <w:rsid w:val="004723B8"/>
    <w:rsid w:val="00481EB5"/>
    <w:rsid w:val="004C79C9"/>
    <w:rsid w:val="004D3578"/>
    <w:rsid w:val="004D453D"/>
    <w:rsid w:val="004E213A"/>
    <w:rsid w:val="004E283E"/>
    <w:rsid w:val="004F0988"/>
    <w:rsid w:val="004F3340"/>
    <w:rsid w:val="005214C6"/>
    <w:rsid w:val="0053388B"/>
    <w:rsid w:val="00535773"/>
    <w:rsid w:val="00543E6C"/>
    <w:rsid w:val="0056074D"/>
    <w:rsid w:val="00565087"/>
    <w:rsid w:val="00597B11"/>
    <w:rsid w:val="005D2E01"/>
    <w:rsid w:val="005D7526"/>
    <w:rsid w:val="005E03F3"/>
    <w:rsid w:val="005E4BB2"/>
    <w:rsid w:val="005E79FD"/>
    <w:rsid w:val="00602AEA"/>
    <w:rsid w:val="00614FDF"/>
    <w:rsid w:val="006167D4"/>
    <w:rsid w:val="00622000"/>
    <w:rsid w:val="0063543D"/>
    <w:rsid w:val="0064639C"/>
    <w:rsid w:val="00647114"/>
    <w:rsid w:val="006525A0"/>
    <w:rsid w:val="00667A0B"/>
    <w:rsid w:val="00672861"/>
    <w:rsid w:val="00694B05"/>
    <w:rsid w:val="006A323F"/>
    <w:rsid w:val="006A7B0D"/>
    <w:rsid w:val="006B2399"/>
    <w:rsid w:val="006B30D0"/>
    <w:rsid w:val="006C3D95"/>
    <w:rsid w:val="006C68D9"/>
    <w:rsid w:val="006D6A65"/>
    <w:rsid w:val="006E5C86"/>
    <w:rsid w:val="006F0705"/>
    <w:rsid w:val="006F5CC0"/>
    <w:rsid w:val="00701116"/>
    <w:rsid w:val="00704D27"/>
    <w:rsid w:val="00713C44"/>
    <w:rsid w:val="00730114"/>
    <w:rsid w:val="00734A5B"/>
    <w:rsid w:val="0074026F"/>
    <w:rsid w:val="007429F6"/>
    <w:rsid w:val="00744E76"/>
    <w:rsid w:val="00747DB4"/>
    <w:rsid w:val="00760469"/>
    <w:rsid w:val="00761378"/>
    <w:rsid w:val="00774DA4"/>
    <w:rsid w:val="00781770"/>
    <w:rsid w:val="00781F0F"/>
    <w:rsid w:val="007A6184"/>
    <w:rsid w:val="007B600E"/>
    <w:rsid w:val="007B64BE"/>
    <w:rsid w:val="007D1DEF"/>
    <w:rsid w:val="007E231B"/>
    <w:rsid w:val="007F0F4A"/>
    <w:rsid w:val="008028A4"/>
    <w:rsid w:val="0081205E"/>
    <w:rsid w:val="00830747"/>
    <w:rsid w:val="008476F8"/>
    <w:rsid w:val="008549FD"/>
    <w:rsid w:val="008768CA"/>
    <w:rsid w:val="00880544"/>
    <w:rsid w:val="00892A7A"/>
    <w:rsid w:val="00893AFA"/>
    <w:rsid w:val="008B1E24"/>
    <w:rsid w:val="008C384C"/>
    <w:rsid w:val="008D3583"/>
    <w:rsid w:val="008D7C27"/>
    <w:rsid w:val="008F7888"/>
    <w:rsid w:val="0090271F"/>
    <w:rsid w:val="00902E23"/>
    <w:rsid w:val="009114D7"/>
    <w:rsid w:val="0091348E"/>
    <w:rsid w:val="00917CCB"/>
    <w:rsid w:val="00930561"/>
    <w:rsid w:val="009334B7"/>
    <w:rsid w:val="00942EC2"/>
    <w:rsid w:val="009504E5"/>
    <w:rsid w:val="0098698B"/>
    <w:rsid w:val="009B1161"/>
    <w:rsid w:val="009F37B7"/>
    <w:rsid w:val="00A10F02"/>
    <w:rsid w:val="00A164B4"/>
    <w:rsid w:val="00A26956"/>
    <w:rsid w:val="00A27486"/>
    <w:rsid w:val="00A36BFE"/>
    <w:rsid w:val="00A4459D"/>
    <w:rsid w:val="00A52F0A"/>
    <w:rsid w:val="00A53724"/>
    <w:rsid w:val="00A56066"/>
    <w:rsid w:val="00A73129"/>
    <w:rsid w:val="00A82346"/>
    <w:rsid w:val="00A92BA1"/>
    <w:rsid w:val="00AC6BC6"/>
    <w:rsid w:val="00AD7D61"/>
    <w:rsid w:val="00AE65E2"/>
    <w:rsid w:val="00B056EC"/>
    <w:rsid w:val="00B15449"/>
    <w:rsid w:val="00B620C3"/>
    <w:rsid w:val="00B73439"/>
    <w:rsid w:val="00B84731"/>
    <w:rsid w:val="00B93086"/>
    <w:rsid w:val="00BA1629"/>
    <w:rsid w:val="00BA19ED"/>
    <w:rsid w:val="00BA4B8D"/>
    <w:rsid w:val="00BB7AC6"/>
    <w:rsid w:val="00BC0F7D"/>
    <w:rsid w:val="00BD7D31"/>
    <w:rsid w:val="00BE3255"/>
    <w:rsid w:val="00BE4395"/>
    <w:rsid w:val="00BF128E"/>
    <w:rsid w:val="00C074DD"/>
    <w:rsid w:val="00C1496A"/>
    <w:rsid w:val="00C177AC"/>
    <w:rsid w:val="00C2372B"/>
    <w:rsid w:val="00C33079"/>
    <w:rsid w:val="00C45231"/>
    <w:rsid w:val="00C47402"/>
    <w:rsid w:val="00C704FE"/>
    <w:rsid w:val="00C72833"/>
    <w:rsid w:val="00C80F1D"/>
    <w:rsid w:val="00C91D05"/>
    <w:rsid w:val="00C93F40"/>
    <w:rsid w:val="00CA3D0C"/>
    <w:rsid w:val="00CB6F48"/>
    <w:rsid w:val="00D06FD8"/>
    <w:rsid w:val="00D554DC"/>
    <w:rsid w:val="00D57972"/>
    <w:rsid w:val="00D675A9"/>
    <w:rsid w:val="00D738D6"/>
    <w:rsid w:val="00D755EB"/>
    <w:rsid w:val="00D76048"/>
    <w:rsid w:val="00D87E00"/>
    <w:rsid w:val="00D9134D"/>
    <w:rsid w:val="00D9389D"/>
    <w:rsid w:val="00D96BB3"/>
    <w:rsid w:val="00DA16E9"/>
    <w:rsid w:val="00DA3A60"/>
    <w:rsid w:val="00DA7A03"/>
    <w:rsid w:val="00DB1818"/>
    <w:rsid w:val="00DB2646"/>
    <w:rsid w:val="00DC0DF7"/>
    <w:rsid w:val="00DC309B"/>
    <w:rsid w:val="00DC4DA2"/>
    <w:rsid w:val="00DC7858"/>
    <w:rsid w:val="00DD4C17"/>
    <w:rsid w:val="00DD74A5"/>
    <w:rsid w:val="00DF2B1F"/>
    <w:rsid w:val="00DF62CD"/>
    <w:rsid w:val="00E05F3F"/>
    <w:rsid w:val="00E10C91"/>
    <w:rsid w:val="00E16509"/>
    <w:rsid w:val="00E232BB"/>
    <w:rsid w:val="00E242CC"/>
    <w:rsid w:val="00E44582"/>
    <w:rsid w:val="00E57A25"/>
    <w:rsid w:val="00E65A83"/>
    <w:rsid w:val="00E728EF"/>
    <w:rsid w:val="00E77645"/>
    <w:rsid w:val="00E93CF6"/>
    <w:rsid w:val="00EA0500"/>
    <w:rsid w:val="00EA15B0"/>
    <w:rsid w:val="00EA5EA7"/>
    <w:rsid w:val="00EC4A25"/>
    <w:rsid w:val="00EE368A"/>
    <w:rsid w:val="00F025A2"/>
    <w:rsid w:val="00F04712"/>
    <w:rsid w:val="00F13360"/>
    <w:rsid w:val="00F22EC7"/>
    <w:rsid w:val="00F26B62"/>
    <w:rsid w:val="00F325C8"/>
    <w:rsid w:val="00F4490B"/>
    <w:rsid w:val="00F653B8"/>
    <w:rsid w:val="00F7024C"/>
    <w:rsid w:val="00F81F21"/>
    <w:rsid w:val="00F9008D"/>
    <w:rsid w:val="00F92BF8"/>
    <w:rsid w:val="00FA1266"/>
    <w:rsid w:val="00FC1192"/>
    <w:rsid w:val="00FE0B80"/>
    <w:rsid w:val="00FE367B"/>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A3097-DABD-47AE-A501-6CF5E8181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22</Pages>
  <Words>6313</Words>
  <Characters>35987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126</cp:revision>
  <cp:lastPrinted>2019-02-25T14:05:00Z</cp:lastPrinted>
  <dcterms:created xsi:type="dcterms:W3CDTF">2019-02-26T13:59:00Z</dcterms:created>
  <dcterms:modified xsi:type="dcterms:W3CDTF">2020-03-25T14:16:00Z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