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D9C0CD4" w:rsidR="004F0988" w:rsidRPr="00253FF3" w:rsidRDefault="004F0988" w:rsidP="00BF0B66">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BF0B66">
              <w:t>1</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BF0B66" w:rsidRPr="00253FF3">
              <w:rPr>
                <w:sz w:val="32"/>
              </w:rPr>
              <w:t>0</w:t>
            </w:r>
            <w:r w:rsidR="00BF0B66">
              <w:rPr>
                <w:sz w:val="32"/>
              </w:rPr>
              <w:t>3</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848C2F" w14:textId="26CFDDDC" w:rsidR="00DF749D"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DF749D">
        <w:t>Foreword</w:t>
      </w:r>
      <w:r w:rsidR="00DF749D">
        <w:tab/>
      </w:r>
      <w:r w:rsidR="00DF749D">
        <w:fldChar w:fldCharType="begin"/>
      </w:r>
      <w:r w:rsidR="00DF749D">
        <w:instrText xml:space="preserve"> PAGEREF _Toc128999739 \h </w:instrText>
      </w:r>
      <w:r w:rsidR="00DF749D">
        <w:fldChar w:fldCharType="separate"/>
      </w:r>
      <w:r w:rsidR="00DF749D">
        <w:t>4</w:t>
      </w:r>
      <w:r w:rsidR="00DF749D">
        <w:fldChar w:fldCharType="end"/>
      </w:r>
    </w:p>
    <w:p w14:paraId="5102B05A" w14:textId="62DEFB5A" w:rsidR="00DF749D" w:rsidRDefault="00DF749D">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_Toc128999740 \h </w:instrText>
      </w:r>
      <w:r>
        <w:fldChar w:fldCharType="separate"/>
      </w:r>
      <w:r>
        <w:t>6</w:t>
      </w:r>
      <w:r>
        <w:fldChar w:fldCharType="end"/>
      </w:r>
    </w:p>
    <w:p w14:paraId="6F345F42" w14:textId="713E7B46" w:rsidR="00DF749D" w:rsidRDefault="00DF749D">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_Toc128999741 \h </w:instrText>
      </w:r>
      <w:r>
        <w:fldChar w:fldCharType="separate"/>
      </w:r>
      <w:r>
        <w:t>6</w:t>
      </w:r>
      <w:r>
        <w:fldChar w:fldCharType="end"/>
      </w:r>
    </w:p>
    <w:p w14:paraId="47375CC4" w14:textId="07D91906" w:rsidR="00DF749D" w:rsidRDefault="00DF749D">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_Toc128999742 \h </w:instrText>
      </w:r>
      <w:r>
        <w:fldChar w:fldCharType="separate"/>
      </w:r>
      <w:r>
        <w:t>6</w:t>
      </w:r>
      <w:r>
        <w:fldChar w:fldCharType="end"/>
      </w:r>
    </w:p>
    <w:p w14:paraId="31EE935C" w14:textId="0BC21D37" w:rsidR="00DF749D" w:rsidRDefault="00DF749D">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_Toc128999743 \h </w:instrText>
      </w:r>
      <w:r>
        <w:fldChar w:fldCharType="separate"/>
      </w:r>
      <w:r>
        <w:t>6</w:t>
      </w:r>
      <w:r>
        <w:fldChar w:fldCharType="end"/>
      </w:r>
    </w:p>
    <w:p w14:paraId="28980731" w14:textId="4EC386E3" w:rsidR="00DF749D" w:rsidRDefault="00DF749D">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_Toc128999744 \h </w:instrText>
      </w:r>
      <w:r>
        <w:fldChar w:fldCharType="separate"/>
      </w:r>
      <w:r>
        <w:t>7</w:t>
      </w:r>
      <w:r>
        <w:fldChar w:fldCharType="end"/>
      </w:r>
    </w:p>
    <w:p w14:paraId="6B58A350" w14:textId="2D98DEC5" w:rsidR="00DF749D" w:rsidRDefault="00DF749D">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_Toc128999745 \h </w:instrText>
      </w:r>
      <w:r>
        <w:fldChar w:fldCharType="separate"/>
      </w:r>
      <w:r>
        <w:t>7</w:t>
      </w:r>
      <w:r>
        <w:fldChar w:fldCharType="end"/>
      </w:r>
    </w:p>
    <w:p w14:paraId="427E1CF6" w14:textId="20761BC1" w:rsidR="00DF749D" w:rsidRDefault="00DF749D">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_Toc128999746 \h </w:instrText>
      </w:r>
      <w:r>
        <w:fldChar w:fldCharType="separate"/>
      </w:r>
      <w:r>
        <w:t>7</w:t>
      </w:r>
      <w:r>
        <w:fldChar w:fldCharType="end"/>
      </w:r>
    </w:p>
    <w:p w14:paraId="7B29EE98" w14:textId="5B9C88B8" w:rsidR="00DF749D" w:rsidRDefault="00DF749D">
      <w:pPr>
        <w:pStyle w:val="TOC2"/>
        <w:rPr>
          <w:rFonts w:asciiTheme="minorHAnsi" w:eastAsiaTheme="minorEastAsia" w:hAnsiTheme="minorHAnsi" w:cs="Sylfaen"/>
          <w:sz w:val="22"/>
          <w:szCs w:val="22"/>
          <w:lang w:val="en-IN" w:eastAsia="ja-JP" w:bidi="kn-IN"/>
        </w:rPr>
      </w:pPr>
      <w:r w:rsidRPr="00E8059E">
        <w:rPr>
          <w:lang w:val="en-US"/>
        </w:rPr>
        <w:t>5.1</w:t>
      </w:r>
      <w:r>
        <w:rPr>
          <w:rFonts w:asciiTheme="minorHAnsi" w:eastAsiaTheme="minorEastAsia" w:hAnsiTheme="minorHAnsi" w:cs="Sylfaen"/>
          <w:sz w:val="22"/>
          <w:szCs w:val="22"/>
          <w:lang w:val="en-IN" w:eastAsia="ja-JP" w:bidi="kn-IN"/>
        </w:rPr>
        <w:tab/>
      </w:r>
      <w:r w:rsidRPr="00E8059E">
        <w:rPr>
          <w:lang w:val="en-US"/>
        </w:rPr>
        <w:t>SEAL notification management client (SNM-C)</w:t>
      </w:r>
      <w:r>
        <w:tab/>
      </w:r>
      <w:r>
        <w:fldChar w:fldCharType="begin"/>
      </w:r>
      <w:r>
        <w:instrText xml:space="preserve"> PAGEREF _Toc128999747 \h </w:instrText>
      </w:r>
      <w:r>
        <w:fldChar w:fldCharType="separate"/>
      </w:r>
      <w:r>
        <w:t>7</w:t>
      </w:r>
      <w:r>
        <w:fldChar w:fldCharType="end"/>
      </w:r>
    </w:p>
    <w:p w14:paraId="12B32645" w14:textId="4416FE68" w:rsidR="00DF749D" w:rsidRDefault="00DF749D">
      <w:pPr>
        <w:pStyle w:val="TOC2"/>
        <w:rPr>
          <w:rFonts w:asciiTheme="minorHAnsi" w:eastAsiaTheme="minorEastAsia" w:hAnsiTheme="minorHAnsi" w:cs="Sylfaen"/>
          <w:sz w:val="22"/>
          <w:szCs w:val="22"/>
          <w:lang w:val="en-IN" w:eastAsia="ja-JP" w:bidi="kn-IN"/>
        </w:rPr>
      </w:pPr>
      <w:r w:rsidRPr="00E8059E">
        <w:rPr>
          <w:lang w:val="en-US"/>
        </w:rPr>
        <w:t>5.2</w:t>
      </w:r>
      <w:r>
        <w:rPr>
          <w:rFonts w:asciiTheme="minorHAnsi" w:eastAsiaTheme="minorEastAsia" w:hAnsiTheme="minorHAnsi" w:cs="Sylfaen"/>
          <w:sz w:val="22"/>
          <w:szCs w:val="22"/>
          <w:lang w:val="en-IN" w:eastAsia="ja-JP" w:bidi="kn-IN"/>
        </w:rPr>
        <w:tab/>
      </w:r>
      <w:r w:rsidRPr="00E8059E">
        <w:rPr>
          <w:lang w:val="en-US"/>
        </w:rPr>
        <w:t>SEAL notification management server (SNM-S)</w:t>
      </w:r>
      <w:r>
        <w:tab/>
      </w:r>
      <w:r>
        <w:fldChar w:fldCharType="begin"/>
      </w:r>
      <w:r>
        <w:instrText xml:space="preserve"> PAGEREF _Toc128999748 \h </w:instrText>
      </w:r>
      <w:r>
        <w:fldChar w:fldCharType="separate"/>
      </w:r>
      <w:r>
        <w:t>7</w:t>
      </w:r>
      <w:r>
        <w:fldChar w:fldCharType="end"/>
      </w:r>
    </w:p>
    <w:p w14:paraId="7DCFF204" w14:textId="2CEE542F" w:rsidR="00DF749D" w:rsidRDefault="00DF749D">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_Toc128999749 \h </w:instrText>
      </w:r>
      <w:r>
        <w:fldChar w:fldCharType="separate"/>
      </w:r>
      <w:r>
        <w:t>8</w:t>
      </w:r>
      <w:r>
        <w:fldChar w:fldCharType="end"/>
      </w:r>
    </w:p>
    <w:p w14:paraId="2D847233" w14:textId="55F085E5" w:rsidR="00DF749D" w:rsidRDefault="00DF749D">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_Toc128999750 \h </w:instrText>
      </w:r>
      <w:r>
        <w:fldChar w:fldCharType="separate"/>
      </w:r>
      <w:r>
        <w:t>8</w:t>
      </w:r>
      <w:r>
        <w:fldChar w:fldCharType="end"/>
      </w:r>
    </w:p>
    <w:p w14:paraId="4D1DD3FC" w14:textId="2D80B697" w:rsidR="00DF749D" w:rsidRDefault="00DF749D">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_Toc128999751 \h </w:instrText>
      </w:r>
      <w:r>
        <w:fldChar w:fldCharType="separate"/>
      </w:r>
      <w:r>
        <w:t>8</w:t>
      </w:r>
      <w:r>
        <w:fldChar w:fldCharType="end"/>
      </w:r>
    </w:p>
    <w:p w14:paraId="0C5A5300" w14:textId="2173E2C6" w:rsidR="00DF749D" w:rsidRDefault="00DF749D">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_Toc128999752 \h </w:instrText>
      </w:r>
      <w:r>
        <w:fldChar w:fldCharType="separate"/>
      </w:r>
      <w:r>
        <w:t>8</w:t>
      </w:r>
      <w:r>
        <w:fldChar w:fldCharType="end"/>
      </w:r>
    </w:p>
    <w:p w14:paraId="002EE26C" w14:textId="04877B35" w:rsidR="00DF749D" w:rsidRDefault="00DF749D">
      <w:pPr>
        <w:pStyle w:val="TOC8"/>
        <w:rPr>
          <w:rFonts w:asciiTheme="minorHAnsi" w:eastAsiaTheme="minorEastAsia" w:hAnsiTheme="minorHAnsi" w:cs="Sylfaen"/>
          <w:b w:val="0"/>
          <w:szCs w:val="22"/>
          <w:lang w:val="en-IN" w:eastAsia="ja-JP" w:bidi="kn-IN"/>
        </w:rPr>
      </w:pPr>
      <w:r>
        <w:t>Annex &lt;X&gt; (informative): Change history</w:t>
      </w:r>
      <w:r>
        <w:tab/>
      </w:r>
      <w:r>
        <w:fldChar w:fldCharType="begin"/>
      </w:r>
      <w:r>
        <w:instrText xml:space="preserve"> PAGEREF _Toc128999753 \h </w:instrText>
      </w:r>
      <w:r>
        <w:fldChar w:fldCharType="separate"/>
      </w:r>
      <w:r>
        <w:t>8</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28999739"/>
      <w:bookmarkEnd w:id="15"/>
      <w:r w:rsidRPr="004D3578">
        <w:lastRenderedPageBreak/>
        <w:t>Foreword</w:t>
      </w:r>
      <w:bookmarkEnd w:id="16"/>
    </w:p>
    <w:p w14:paraId="2511FBFA" w14:textId="61274FF0" w:rsidR="00080512" w:rsidRPr="004D3578" w:rsidRDefault="00080512">
      <w:r w:rsidRPr="004D3578">
        <w:t xml:space="preserve">This Technical </w:t>
      </w:r>
      <w:bookmarkStart w:id="17" w:name="spectype3"/>
      <w:r w:rsidRPr="00F10FEA">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8" w:name="introduction"/>
      <w:bookmarkEnd w:id="18"/>
      <w:r w:rsidRPr="004D3578">
        <w:br w:type="page"/>
      </w:r>
      <w:bookmarkStart w:id="19" w:name="scope"/>
      <w:bookmarkStart w:id="20" w:name="_Toc128999740"/>
      <w:bookmarkEnd w:id="19"/>
      <w:r w:rsidRPr="004D3578">
        <w:lastRenderedPageBreak/>
        <w:t>1</w:t>
      </w:r>
      <w:r w:rsidRPr="004D3578">
        <w:tab/>
        <w:t>Scope</w:t>
      </w:r>
      <w:bookmarkEnd w:id="20"/>
    </w:p>
    <w:p w14:paraId="177F78AF" w14:textId="77777777"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Pr="00067897">
        <w:t>.</w:t>
      </w:r>
    </w:p>
    <w:p w14:paraId="10457EE9" w14:textId="77777777"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[r23434], to the application server supporting the notification</w:t>
      </w:r>
      <w:r w:rsidRPr="00067897">
        <w:t xml:space="preserve"> </w:t>
      </w:r>
      <w:r>
        <w:t>management server functionality as described in 3GPP TS</w:t>
      </w:r>
      <w:r w:rsidRPr="004D3578">
        <w:t> </w:t>
      </w:r>
      <w:r>
        <w:t>23.434</w:t>
      </w:r>
      <w:r w:rsidRPr="004D3578">
        <w:t> </w:t>
      </w:r>
      <w:r>
        <w:t>[r23434]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1" w:name="references"/>
      <w:bookmarkStart w:id="22" w:name="_Toc12899974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2899974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8999743"/>
      <w:r w:rsidRPr="004D3578">
        <w:t>3.1</w:t>
      </w:r>
      <w:r w:rsidRPr="004D3578">
        <w:tab/>
      </w:r>
      <w:r w:rsidR="002B6339">
        <w:t>Terms</w:t>
      </w:r>
      <w:bookmarkEnd w:id="25"/>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77777777" w:rsidR="00A62442" w:rsidRDefault="00A62442" w:rsidP="00A62442">
      <w:r>
        <w:t>For the purposes of the present document, the following terms and definitions given in 3GPP TS 23.434 [r23434]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26" w:name="_Toc128999744"/>
      <w:r w:rsidRPr="004D3578">
        <w:lastRenderedPageBreak/>
        <w:t>3</w:t>
      </w:r>
      <w:r w:rsidR="0059468E">
        <w:t>.2</w:t>
      </w:r>
      <w:r w:rsidRPr="004D3578">
        <w:tab/>
        <w:t>Abbreviations</w:t>
      </w:r>
      <w:bookmarkEnd w:id="26"/>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27" w:name="clause4"/>
      <w:bookmarkStart w:id="28" w:name="_Toc2086441"/>
      <w:bookmarkStart w:id="29" w:name="_Toc128999745"/>
      <w:bookmarkEnd w:id="27"/>
      <w:r w:rsidRPr="004D3578">
        <w:t>4</w:t>
      </w:r>
      <w:r w:rsidRPr="004D3578">
        <w:tab/>
      </w:r>
      <w:r w:rsidR="00386A2B">
        <w:t>General description</w:t>
      </w:r>
      <w:bookmarkEnd w:id="28"/>
      <w:bookmarkEnd w:id="29"/>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0" w:name="_Toc128999746"/>
      <w:r w:rsidRPr="00386A2B">
        <w:t>5</w:t>
      </w:r>
      <w:r>
        <w:tab/>
      </w:r>
      <w:r w:rsidRPr="00386A2B">
        <w:t>Functional Entities</w:t>
      </w:r>
      <w:bookmarkEnd w:id="30"/>
    </w:p>
    <w:p w14:paraId="3236FA8F" w14:textId="77777777" w:rsidR="002106E5" w:rsidRDefault="002106E5" w:rsidP="002106E5">
      <w:pPr>
        <w:pStyle w:val="Heading2"/>
        <w:rPr>
          <w:noProof/>
          <w:lang w:val="en-US"/>
        </w:rPr>
      </w:pPr>
      <w:bookmarkStart w:id="31" w:name="_Toc128999747"/>
      <w:r>
        <w:rPr>
          <w:noProof/>
          <w:lang w:val="en-US"/>
        </w:rPr>
        <w:t>5.1</w:t>
      </w:r>
      <w:r>
        <w:rPr>
          <w:noProof/>
          <w:lang w:val="en-US"/>
        </w:rPr>
        <w:tab/>
        <w:t>SEAL notification management client (SNM-C)</w:t>
      </w:r>
      <w:bookmarkEnd w:id="3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77777777" w:rsidR="002106E5" w:rsidRPr="00815C04" w:rsidRDefault="002106E5" w:rsidP="002106E5">
      <w:pPr>
        <w:pStyle w:val="B1"/>
      </w:pPr>
      <w:r>
        <w:t>a)</w:t>
      </w:r>
      <w:r w:rsidRPr="00815C04">
        <w:tab/>
        <w:t>shall support the procedures of creating, opening and deleting notification channel as per clause 6.2; and</w:t>
      </w:r>
    </w:p>
    <w:p w14:paraId="17D2BB04" w14:textId="77777777" w:rsidR="002106E5" w:rsidRPr="00815C04" w:rsidRDefault="002106E5" w:rsidP="002106E5">
      <w:pPr>
        <w:pStyle w:val="B1"/>
      </w:pPr>
      <w:r>
        <w:t>b)</w:t>
      </w:r>
      <w:r w:rsidRPr="00815C04">
        <w:tab/>
        <w:t>shall support the procedure to receive notification message from the SNM-S as per clause 6.2.</w:t>
      </w:r>
    </w:p>
    <w:p w14:paraId="37EB2AF1" w14:textId="1F0B172A" w:rsidR="002106E5" w:rsidRDefault="002106E5" w:rsidP="002106E5">
      <w:pPr>
        <w:pStyle w:val="Heading2"/>
        <w:rPr>
          <w:noProof/>
          <w:lang w:val="en-US"/>
        </w:rPr>
      </w:pPr>
      <w:bookmarkStart w:id="32" w:name="_Toc128999748"/>
      <w:r>
        <w:rPr>
          <w:noProof/>
          <w:lang w:val="en-US"/>
        </w:rPr>
        <w:t>5.2</w:t>
      </w:r>
      <w:r>
        <w:rPr>
          <w:noProof/>
          <w:lang w:val="en-US"/>
        </w:rPr>
        <w:tab/>
        <w:t>SEAL notification management server (SNM-S)</w:t>
      </w:r>
      <w:bookmarkEnd w:id="3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77777777" w:rsidR="002106E5" w:rsidRPr="00815C04" w:rsidRDefault="002106E5" w:rsidP="002106E5">
      <w:pPr>
        <w:pStyle w:val="B1"/>
      </w:pPr>
      <w:r>
        <w:t>a)</w:t>
      </w:r>
      <w:r w:rsidRPr="00815C04">
        <w:tab/>
        <w:t>shall support the procedures of creating, opening and deleting notification channel as per clause 6.2;</w:t>
      </w:r>
    </w:p>
    <w:p w14:paraId="1358478D" w14:textId="77777777" w:rsidR="002106E5" w:rsidRPr="00815C04" w:rsidRDefault="002106E5" w:rsidP="002106E5">
      <w:pPr>
        <w:pStyle w:val="B1"/>
      </w:pPr>
      <w:r>
        <w:t>b)</w:t>
      </w:r>
      <w:r w:rsidRPr="00815C04">
        <w:tab/>
        <w:t>shall support the procedure to receive notification message from the VAL server as per clause 6.2; and</w:t>
      </w:r>
    </w:p>
    <w:p w14:paraId="3CBDB31B" w14:textId="77777777" w:rsidR="002106E5" w:rsidRPr="00815C04" w:rsidRDefault="002106E5" w:rsidP="002106E5">
      <w:pPr>
        <w:pStyle w:val="B1"/>
      </w:pPr>
      <w:r>
        <w:t>c)</w:t>
      </w:r>
      <w:r w:rsidRPr="00815C04">
        <w:tab/>
        <w:t xml:space="preserve">shall support the procedure to send notification message to </w:t>
      </w:r>
      <w:r>
        <w:t xml:space="preserve">the </w:t>
      </w:r>
      <w:r w:rsidRPr="00815C04">
        <w:t>SNM-C as per clause 6.2.</w:t>
      </w:r>
    </w:p>
    <w:p w14:paraId="29439BAF" w14:textId="2B3EF763" w:rsidR="002106E5" w:rsidRDefault="002106E5" w:rsidP="00386A2B"/>
    <w:p w14:paraId="14277066" w14:textId="4DF5A67B" w:rsidR="00080512" w:rsidRPr="004D3578" w:rsidRDefault="00386A2B" w:rsidP="001E2E21">
      <w:pPr>
        <w:pStyle w:val="Heading1"/>
      </w:pPr>
      <w:bookmarkStart w:id="33" w:name="_Toc128999749"/>
      <w:r>
        <w:t>6</w:t>
      </w:r>
      <w:r>
        <w:tab/>
        <w:t>Notification management procedures</w:t>
      </w:r>
      <w:bookmarkEnd w:id="33"/>
      <w:r>
        <w:t xml:space="preserve"> </w:t>
      </w:r>
    </w:p>
    <w:p w14:paraId="480FB05A" w14:textId="0729F14F" w:rsidR="00080512" w:rsidRPr="00A23F71" w:rsidRDefault="000A56B2" w:rsidP="00A23F71">
      <w:pPr>
        <w:pStyle w:val="Heading2"/>
      </w:pPr>
      <w:bookmarkStart w:id="34" w:name="_Toc2086442"/>
      <w:bookmarkStart w:id="35" w:name="_Toc128999750"/>
      <w:r w:rsidRPr="00A23F71">
        <w:t>6</w:t>
      </w:r>
      <w:r w:rsidR="00080512" w:rsidRPr="00A23F71">
        <w:t>.1</w:t>
      </w:r>
      <w:r w:rsidR="00080512" w:rsidRPr="00A23F71">
        <w:tab/>
      </w:r>
      <w:bookmarkEnd w:id="34"/>
      <w:r w:rsidRPr="00A23F71">
        <w:t>General</w:t>
      </w:r>
      <w:bookmarkEnd w:id="35"/>
    </w:p>
    <w:p w14:paraId="6F1B1DEA" w14:textId="6CEC2B8D" w:rsidR="000A56B2" w:rsidRPr="00A23F71" w:rsidRDefault="000A56B2" w:rsidP="00A23F71">
      <w:pPr>
        <w:pStyle w:val="Heading2"/>
      </w:pPr>
      <w:bookmarkStart w:id="36" w:name="_Toc128999751"/>
      <w:r w:rsidRPr="00A23F71">
        <w:t>6.2.</w:t>
      </w:r>
      <w:r w:rsidR="00A23F71">
        <w:tab/>
      </w:r>
      <w:r w:rsidRPr="00A23F71">
        <w:t>On-network procedures</w:t>
      </w:r>
      <w:bookmarkEnd w:id="36"/>
    </w:p>
    <w:p w14:paraId="52559380" w14:textId="5F9F92CB" w:rsidR="001E2E21" w:rsidRPr="00FE0B80" w:rsidRDefault="001E2E21" w:rsidP="001E2E21">
      <w:pPr>
        <w:pStyle w:val="EditorsNote"/>
        <w:rPr>
          <w:lang w:val="nl-NL"/>
        </w:rPr>
      </w:pPr>
      <w:r w:rsidRPr="006F2A8B">
        <w:t xml:space="preserve">Editor’s note: This clause will describe the </w:t>
      </w:r>
      <w:r>
        <w:t xml:space="preserve">on-network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[r23434]</w:t>
      </w:r>
      <w:r w:rsidRPr="006F2A8B">
        <w:t>.</w:t>
      </w:r>
    </w:p>
    <w:p w14:paraId="01B5B53F" w14:textId="563F338F" w:rsidR="000A56B2" w:rsidRPr="00A23F71" w:rsidRDefault="000A56B2" w:rsidP="00A23F71">
      <w:pPr>
        <w:pStyle w:val="Heading2"/>
      </w:pPr>
      <w:bookmarkStart w:id="37" w:name="_Toc128999752"/>
      <w:r w:rsidRPr="00A23F71">
        <w:lastRenderedPageBreak/>
        <w:t>6.3</w:t>
      </w:r>
      <w:r w:rsidRPr="00A23F71">
        <w:tab/>
        <w:t>Off-network procedures</w:t>
      </w:r>
      <w:bookmarkEnd w:id="37"/>
    </w:p>
    <w:p w14:paraId="74051C4C" w14:textId="77777777"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[r23434]</w:t>
      </w:r>
      <w:r w:rsidRPr="006F2A8B">
        <w:t>.</w:t>
      </w:r>
    </w:p>
    <w:p w14:paraId="51A9EA49" w14:textId="77777777" w:rsidR="001E2E21" w:rsidRPr="001E2E21" w:rsidRDefault="001E2E21" w:rsidP="001E2E21"/>
    <w:p w14:paraId="06FAD520" w14:textId="6ABC3AEF" w:rsidR="00054A22" w:rsidRPr="00235394" w:rsidRDefault="003768F4" w:rsidP="00AF0002">
      <w:pPr>
        <w:pStyle w:val="Heading8"/>
      </w:pPr>
      <w:bookmarkStart w:id="38" w:name="_Toc128999753"/>
      <w:r>
        <w:t>Annex A</w:t>
      </w:r>
      <w:bookmarkStart w:id="39" w:name="_GoBack"/>
      <w:bookmarkEnd w:id="39"/>
      <w:r w:rsidR="00080512" w:rsidRPr="004D3578">
        <w:t xml:space="preserve"> (informative):</w:t>
      </w:r>
      <w:r w:rsidR="00080512" w:rsidRPr="004D3578">
        <w:br/>
        <w:t>Change history</w:t>
      </w:r>
      <w:bookmarkStart w:id="40" w:name="historyclause"/>
      <w:bookmarkEnd w:id="38"/>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717A695" w:rsidR="003C3971" w:rsidRPr="006B0D02" w:rsidRDefault="00633D85" w:rsidP="00C72833">
            <w:pPr>
              <w:pStyle w:val="TAC"/>
              <w:rPr>
                <w:sz w:val="16"/>
                <w:szCs w:val="16"/>
              </w:rPr>
            </w:pPr>
            <w:r>
              <w:rPr>
                <w:sz w:val="16"/>
                <w:szCs w:val="16"/>
              </w:rPr>
              <w:t>2023-02</w:t>
            </w:r>
          </w:p>
        </w:tc>
        <w:tc>
          <w:tcPr>
            <w:tcW w:w="800" w:type="dxa"/>
            <w:shd w:val="solid" w:color="FFFFFF" w:fill="auto"/>
          </w:tcPr>
          <w:p w14:paraId="55C8CC01" w14:textId="76293AB1" w:rsidR="003C3971" w:rsidRPr="006B0D02" w:rsidRDefault="00633D85" w:rsidP="00C72833">
            <w:pPr>
              <w:pStyle w:val="TAC"/>
              <w:rPr>
                <w:sz w:val="16"/>
                <w:szCs w:val="16"/>
              </w:rPr>
            </w:pPr>
            <w:r w:rsidRPr="00633D85">
              <w:rPr>
                <w:sz w:val="16"/>
                <w:szCs w:val="16"/>
              </w:rPr>
              <w:t>CT1#140</w:t>
            </w:r>
          </w:p>
        </w:tc>
        <w:tc>
          <w:tcPr>
            <w:tcW w:w="1094" w:type="dxa"/>
            <w:shd w:val="solid" w:color="FFFFFF" w:fill="auto"/>
          </w:tcPr>
          <w:p w14:paraId="134723C6" w14:textId="67D5B8A4" w:rsidR="003C3971" w:rsidRPr="006B0D02" w:rsidRDefault="00633D85" w:rsidP="00C72833">
            <w:pPr>
              <w:pStyle w:val="TAC"/>
              <w:rPr>
                <w:sz w:val="16"/>
                <w:szCs w:val="16"/>
              </w:rPr>
            </w:pPr>
            <w:r w:rsidRPr="00633D85">
              <w:rPr>
                <w:sz w:val="16"/>
                <w:szCs w:val="16"/>
              </w:rPr>
              <w:t>C1-230655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67DD7CE" w:rsidR="003C3971" w:rsidRPr="006B0D02" w:rsidRDefault="00633D85" w:rsidP="00C72833">
            <w:pPr>
              <w:pStyle w:val="TAL"/>
              <w:rPr>
                <w:sz w:val="16"/>
                <w:szCs w:val="16"/>
              </w:rPr>
            </w:pPr>
            <w:r>
              <w:rPr>
                <w:sz w:val="16"/>
                <w:szCs w:val="16"/>
              </w:rPr>
              <w:t>Draft skeleton provided by the rapporteur.</w:t>
            </w:r>
          </w:p>
        </w:tc>
        <w:tc>
          <w:tcPr>
            <w:tcW w:w="708" w:type="dxa"/>
            <w:shd w:val="solid" w:color="FFFFFF" w:fill="auto"/>
          </w:tcPr>
          <w:p w14:paraId="5E97A6B2" w14:textId="638A694A" w:rsidR="003C3971" w:rsidRPr="007D6048" w:rsidRDefault="00633D85" w:rsidP="00C72833">
            <w:pPr>
              <w:pStyle w:val="TAC"/>
              <w:rPr>
                <w:sz w:val="16"/>
                <w:szCs w:val="16"/>
              </w:rPr>
            </w:pPr>
            <w:r>
              <w:rPr>
                <w:sz w:val="16"/>
                <w:szCs w:val="16"/>
              </w:rPr>
              <w:t>0.0.0</w:t>
            </w:r>
          </w:p>
        </w:tc>
      </w:tr>
      <w:tr w:rsidR="00633D85" w:rsidRPr="006B0D02" w14:paraId="46A85CD3" w14:textId="77777777" w:rsidTr="00C72833">
        <w:tc>
          <w:tcPr>
            <w:tcW w:w="800" w:type="dxa"/>
            <w:shd w:val="solid" w:color="FFFFFF" w:fill="auto"/>
          </w:tcPr>
          <w:p w14:paraId="3950D509" w14:textId="6B70E09C" w:rsidR="00633D85" w:rsidRPr="006B0D02" w:rsidRDefault="00633D85" w:rsidP="00C72833">
            <w:pPr>
              <w:pStyle w:val="TAC"/>
              <w:rPr>
                <w:sz w:val="16"/>
                <w:szCs w:val="16"/>
              </w:rPr>
            </w:pPr>
            <w:r>
              <w:rPr>
                <w:sz w:val="16"/>
                <w:szCs w:val="16"/>
              </w:rPr>
              <w:t>2023-03</w:t>
            </w:r>
          </w:p>
        </w:tc>
        <w:tc>
          <w:tcPr>
            <w:tcW w:w="800" w:type="dxa"/>
            <w:shd w:val="solid" w:color="FFFFFF" w:fill="auto"/>
          </w:tcPr>
          <w:p w14:paraId="6D09984D" w14:textId="682C140D" w:rsidR="00633D85" w:rsidRPr="006B0D02" w:rsidRDefault="00633D85" w:rsidP="00C72833">
            <w:pPr>
              <w:pStyle w:val="TAC"/>
              <w:rPr>
                <w:sz w:val="16"/>
                <w:szCs w:val="16"/>
              </w:rPr>
            </w:pPr>
            <w:r w:rsidRPr="00633D85">
              <w:rPr>
                <w:sz w:val="16"/>
                <w:szCs w:val="16"/>
              </w:rPr>
              <w:t>CT1#140</w:t>
            </w:r>
          </w:p>
        </w:tc>
        <w:tc>
          <w:tcPr>
            <w:tcW w:w="1094" w:type="dxa"/>
            <w:shd w:val="solid" w:color="FFFFFF" w:fill="auto"/>
          </w:tcPr>
          <w:p w14:paraId="2424C09A" w14:textId="77777777" w:rsidR="00633D85" w:rsidRPr="006B0D02" w:rsidRDefault="00633D85" w:rsidP="00C72833">
            <w:pPr>
              <w:pStyle w:val="TAC"/>
              <w:rPr>
                <w:sz w:val="16"/>
                <w:szCs w:val="16"/>
              </w:rPr>
            </w:pPr>
          </w:p>
        </w:tc>
        <w:tc>
          <w:tcPr>
            <w:tcW w:w="425" w:type="dxa"/>
            <w:shd w:val="solid" w:color="FFFFFF" w:fill="auto"/>
          </w:tcPr>
          <w:p w14:paraId="30FDACE3" w14:textId="77777777" w:rsidR="00633D85" w:rsidRPr="006B0D02" w:rsidRDefault="00633D85" w:rsidP="00C72833">
            <w:pPr>
              <w:pStyle w:val="TAL"/>
              <w:rPr>
                <w:sz w:val="16"/>
                <w:szCs w:val="16"/>
              </w:rPr>
            </w:pPr>
          </w:p>
        </w:tc>
        <w:tc>
          <w:tcPr>
            <w:tcW w:w="425" w:type="dxa"/>
            <w:shd w:val="solid" w:color="FFFFFF" w:fill="auto"/>
          </w:tcPr>
          <w:p w14:paraId="0EDE4B3F" w14:textId="77777777" w:rsidR="00633D85" w:rsidRPr="006B0D02" w:rsidRDefault="00633D85" w:rsidP="00C72833">
            <w:pPr>
              <w:pStyle w:val="TAR"/>
              <w:rPr>
                <w:sz w:val="16"/>
                <w:szCs w:val="16"/>
              </w:rPr>
            </w:pPr>
          </w:p>
        </w:tc>
        <w:tc>
          <w:tcPr>
            <w:tcW w:w="425" w:type="dxa"/>
            <w:shd w:val="solid" w:color="FFFFFF" w:fill="auto"/>
          </w:tcPr>
          <w:p w14:paraId="00F96E02" w14:textId="77777777" w:rsidR="00633D85" w:rsidRPr="006B0D02" w:rsidRDefault="00633D85" w:rsidP="00C72833">
            <w:pPr>
              <w:pStyle w:val="TAC"/>
              <w:rPr>
                <w:sz w:val="16"/>
                <w:szCs w:val="16"/>
              </w:rPr>
            </w:pPr>
          </w:p>
        </w:tc>
        <w:tc>
          <w:tcPr>
            <w:tcW w:w="4962" w:type="dxa"/>
            <w:shd w:val="solid" w:color="FFFFFF" w:fill="auto"/>
          </w:tcPr>
          <w:p w14:paraId="32BB1867" w14:textId="77777777" w:rsidR="00633D85" w:rsidRDefault="00633D85" w:rsidP="00633D85">
            <w:pPr>
              <w:pStyle w:val="TAL"/>
              <w:rPr>
                <w:sz w:val="16"/>
                <w:szCs w:val="16"/>
              </w:rPr>
            </w:pPr>
            <w:r>
              <w:rPr>
                <w:sz w:val="16"/>
                <w:szCs w:val="16"/>
              </w:rPr>
              <w:t xml:space="preserve">Implementing the following p-CR agreed in CT1: </w:t>
            </w:r>
          </w:p>
          <w:p w14:paraId="7BFDE617" w14:textId="790EC63F" w:rsidR="00633D85" w:rsidRPr="006B0D02" w:rsidRDefault="00633D85" w:rsidP="00633D85">
            <w:pPr>
              <w:pStyle w:val="TAL"/>
              <w:rPr>
                <w:sz w:val="16"/>
                <w:szCs w:val="16"/>
              </w:rPr>
            </w:pPr>
            <w:r w:rsidRPr="00633D85">
              <w:rPr>
                <w:sz w:val="16"/>
                <w:szCs w:val="16"/>
              </w:rPr>
              <w:t>C1-230538</w:t>
            </w:r>
            <w:r>
              <w:rPr>
                <w:sz w:val="16"/>
                <w:szCs w:val="16"/>
              </w:rPr>
              <w:t xml:space="preserve">, </w:t>
            </w:r>
            <w:r w:rsidRPr="00633D85">
              <w:rPr>
                <w:sz w:val="16"/>
                <w:szCs w:val="16"/>
              </w:rPr>
              <w:t>C1-230544</w:t>
            </w:r>
            <w:r>
              <w:rPr>
                <w:sz w:val="16"/>
                <w:szCs w:val="16"/>
              </w:rPr>
              <w:t xml:space="preserve">, </w:t>
            </w:r>
            <w:r w:rsidRPr="00633D85">
              <w:rPr>
                <w:sz w:val="16"/>
                <w:szCs w:val="16"/>
              </w:rPr>
              <w:t>C1-230572</w:t>
            </w:r>
            <w:r>
              <w:rPr>
                <w:sz w:val="16"/>
                <w:szCs w:val="16"/>
              </w:rPr>
              <w:t xml:space="preserve">, </w:t>
            </w:r>
            <w:r w:rsidRPr="00633D85">
              <w:rPr>
                <w:sz w:val="16"/>
                <w:szCs w:val="16"/>
              </w:rPr>
              <w:t>C1-230873</w:t>
            </w:r>
          </w:p>
        </w:tc>
        <w:tc>
          <w:tcPr>
            <w:tcW w:w="708" w:type="dxa"/>
            <w:shd w:val="solid" w:color="FFFFFF" w:fill="auto"/>
          </w:tcPr>
          <w:p w14:paraId="5670F65E" w14:textId="1ACC6166" w:rsidR="00633D85" w:rsidRPr="007D6048" w:rsidRDefault="00F77541" w:rsidP="00C72833">
            <w:pPr>
              <w:pStyle w:val="TAC"/>
              <w:rPr>
                <w:sz w:val="16"/>
                <w:szCs w:val="16"/>
              </w:rPr>
            </w:pPr>
            <w:r>
              <w:rPr>
                <w:sz w:val="16"/>
                <w:szCs w:val="16"/>
              </w:rPr>
              <w:t>0.1.0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95A66" w14:textId="77777777" w:rsidR="001B79CA" w:rsidRDefault="001B79CA">
      <w:r>
        <w:separator/>
      </w:r>
    </w:p>
  </w:endnote>
  <w:endnote w:type="continuationSeparator" w:id="0">
    <w:p w14:paraId="5C98B6E6" w14:textId="77777777" w:rsidR="001B79CA" w:rsidRDefault="001B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AA732" w14:textId="77777777" w:rsidR="001B79CA" w:rsidRDefault="001B79CA">
      <w:r>
        <w:separator/>
      </w:r>
    </w:p>
  </w:footnote>
  <w:footnote w:type="continuationSeparator" w:id="0">
    <w:p w14:paraId="490FB2BB" w14:textId="77777777" w:rsidR="001B79CA" w:rsidRDefault="001B7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57687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8F4">
      <w:rPr>
        <w:rFonts w:ascii="Arial" w:hAnsi="Arial" w:cs="Arial"/>
        <w:b/>
        <w:noProof/>
        <w:sz w:val="18"/>
        <w:szCs w:val="18"/>
      </w:rPr>
      <w:t>3GPP TS 24.542 V0.1.0 (2023-03)</w:t>
    </w:r>
    <w:r>
      <w:rPr>
        <w:rFonts w:ascii="Arial" w:hAnsi="Arial" w:cs="Arial"/>
        <w:b/>
        <w:sz w:val="18"/>
        <w:szCs w:val="18"/>
      </w:rPr>
      <w:fldChar w:fldCharType="end"/>
    </w:r>
  </w:p>
  <w:p w14:paraId="7A6BC72E" w14:textId="7DCFFB7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68F4">
      <w:rPr>
        <w:rFonts w:ascii="Arial" w:hAnsi="Arial" w:cs="Arial"/>
        <w:b/>
        <w:noProof/>
        <w:sz w:val="18"/>
        <w:szCs w:val="18"/>
      </w:rPr>
      <w:t>8</w:t>
    </w:r>
    <w:r>
      <w:rPr>
        <w:rFonts w:ascii="Arial" w:hAnsi="Arial" w:cs="Arial"/>
        <w:b/>
        <w:sz w:val="18"/>
        <w:szCs w:val="18"/>
      </w:rPr>
      <w:fldChar w:fldCharType="end"/>
    </w:r>
  </w:p>
  <w:p w14:paraId="13C538E8" w14:textId="1DCFBE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8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56B2"/>
    <w:rsid w:val="000B3B5E"/>
    <w:rsid w:val="000C47C3"/>
    <w:rsid w:val="000D58AB"/>
    <w:rsid w:val="000E0EDD"/>
    <w:rsid w:val="00101745"/>
    <w:rsid w:val="00133525"/>
    <w:rsid w:val="001A4C42"/>
    <w:rsid w:val="001A5F41"/>
    <w:rsid w:val="001A7420"/>
    <w:rsid w:val="001B6637"/>
    <w:rsid w:val="001B79CA"/>
    <w:rsid w:val="001C21C3"/>
    <w:rsid w:val="001D02C2"/>
    <w:rsid w:val="001E2E21"/>
    <w:rsid w:val="001F0C1D"/>
    <w:rsid w:val="001F1132"/>
    <w:rsid w:val="001F168B"/>
    <w:rsid w:val="002106E5"/>
    <w:rsid w:val="002347A2"/>
    <w:rsid w:val="002348F0"/>
    <w:rsid w:val="00253FF3"/>
    <w:rsid w:val="002675F0"/>
    <w:rsid w:val="002760EE"/>
    <w:rsid w:val="00287552"/>
    <w:rsid w:val="002A10B0"/>
    <w:rsid w:val="002B6339"/>
    <w:rsid w:val="002E00EE"/>
    <w:rsid w:val="003172DC"/>
    <w:rsid w:val="003523D3"/>
    <w:rsid w:val="0035462D"/>
    <w:rsid w:val="00356555"/>
    <w:rsid w:val="003765B8"/>
    <w:rsid w:val="003768F4"/>
    <w:rsid w:val="00386A2B"/>
    <w:rsid w:val="003B3777"/>
    <w:rsid w:val="003C3971"/>
    <w:rsid w:val="003C3C36"/>
    <w:rsid w:val="00423334"/>
    <w:rsid w:val="004345EC"/>
    <w:rsid w:val="004432FD"/>
    <w:rsid w:val="00465515"/>
    <w:rsid w:val="00481326"/>
    <w:rsid w:val="0049751D"/>
    <w:rsid w:val="004C30AC"/>
    <w:rsid w:val="004D3578"/>
    <w:rsid w:val="004E213A"/>
    <w:rsid w:val="004F0988"/>
    <w:rsid w:val="004F3340"/>
    <w:rsid w:val="004F58F6"/>
    <w:rsid w:val="005039ED"/>
    <w:rsid w:val="0053388B"/>
    <w:rsid w:val="00535773"/>
    <w:rsid w:val="00543E6C"/>
    <w:rsid w:val="00565087"/>
    <w:rsid w:val="005726C2"/>
    <w:rsid w:val="0059468E"/>
    <w:rsid w:val="00597B11"/>
    <w:rsid w:val="005D2E01"/>
    <w:rsid w:val="005D7526"/>
    <w:rsid w:val="005E248D"/>
    <w:rsid w:val="005E4BB2"/>
    <w:rsid w:val="005F788A"/>
    <w:rsid w:val="00602AEA"/>
    <w:rsid w:val="00614FDF"/>
    <w:rsid w:val="00633D85"/>
    <w:rsid w:val="0063543D"/>
    <w:rsid w:val="00647114"/>
    <w:rsid w:val="00676E6F"/>
    <w:rsid w:val="006912E9"/>
    <w:rsid w:val="006A323F"/>
    <w:rsid w:val="006B30D0"/>
    <w:rsid w:val="006C3D95"/>
    <w:rsid w:val="006E335B"/>
    <w:rsid w:val="006E5C86"/>
    <w:rsid w:val="006F4CCA"/>
    <w:rsid w:val="00701116"/>
    <w:rsid w:val="0071174C"/>
    <w:rsid w:val="007118D7"/>
    <w:rsid w:val="00713C44"/>
    <w:rsid w:val="00734A5B"/>
    <w:rsid w:val="0074026F"/>
    <w:rsid w:val="007429F6"/>
    <w:rsid w:val="00744E76"/>
    <w:rsid w:val="00765EA3"/>
    <w:rsid w:val="00774DA4"/>
    <w:rsid w:val="00781F0F"/>
    <w:rsid w:val="00787308"/>
    <w:rsid w:val="007B600E"/>
    <w:rsid w:val="007F0F4A"/>
    <w:rsid w:val="008028A4"/>
    <w:rsid w:val="00811A41"/>
    <w:rsid w:val="00822F77"/>
    <w:rsid w:val="00825DBB"/>
    <w:rsid w:val="00830747"/>
    <w:rsid w:val="008768CA"/>
    <w:rsid w:val="00886FA1"/>
    <w:rsid w:val="008C384C"/>
    <w:rsid w:val="008E2D68"/>
    <w:rsid w:val="008E6756"/>
    <w:rsid w:val="0090271F"/>
    <w:rsid w:val="00902E23"/>
    <w:rsid w:val="009114D7"/>
    <w:rsid w:val="0091348E"/>
    <w:rsid w:val="00917CCB"/>
    <w:rsid w:val="009220DC"/>
    <w:rsid w:val="00933FB0"/>
    <w:rsid w:val="00942EC2"/>
    <w:rsid w:val="00986FDC"/>
    <w:rsid w:val="009B6C48"/>
    <w:rsid w:val="009F37B7"/>
    <w:rsid w:val="00A10F02"/>
    <w:rsid w:val="00A164B4"/>
    <w:rsid w:val="00A23F71"/>
    <w:rsid w:val="00A26956"/>
    <w:rsid w:val="00A27486"/>
    <w:rsid w:val="00A450AE"/>
    <w:rsid w:val="00A53724"/>
    <w:rsid w:val="00A56066"/>
    <w:rsid w:val="00A57E90"/>
    <w:rsid w:val="00A62442"/>
    <w:rsid w:val="00A73129"/>
    <w:rsid w:val="00A82346"/>
    <w:rsid w:val="00A92BA1"/>
    <w:rsid w:val="00A95A32"/>
    <w:rsid w:val="00AA4001"/>
    <w:rsid w:val="00AB4A5D"/>
    <w:rsid w:val="00AC6BC6"/>
    <w:rsid w:val="00AE65E2"/>
    <w:rsid w:val="00AF0002"/>
    <w:rsid w:val="00AF1460"/>
    <w:rsid w:val="00B15449"/>
    <w:rsid w:val="00B44CD9"/>
    <w:rsid w:val="00B9301A"/>
    <w:rsid w:val="00B93086"/>
    <w:rsid w:val="00BA19ED"/>
    <w:rsid w:val="00BA4B8D"/>
    <w:rsid w:val="00BC0F7D"/>
    <w:rsid w:val="00BD7D31"/>
    <w:rsid w:val="00BE3255"/>
    <w:rsid w:val="00BF0B66"/>
    <w:rsid w:val="00BF128E"/>
    <w:rsid w:val="00C074DD"/>
    <w:rsid w:val="00C1496A"/>
    <w:rsid w:val="00C33079"/>
    <w:rsid w:val="00C45231"/>
    <w:rsid w:val="00C551FF"/>
    <w:rsid w:val="00C722AC"/>
    <w:rsid w:val="00C72833"/>
    <w:rsid w:val="00C80F1D"/>
    <w:rsid w:val="00C91962"/>
    <w:rsid w:val="00C93F40"/>
    <w:rsid w:val="00CA3D0C"/>
    <w:rsid w:val="00CB41E4"/>
    <w:rsid w:val="00D155EB"/>
    <w:rsid w:val="00D57972"/>
    <w:rsid w:val="00D675A9"/>
    <w:rsid w:val="00D738D6"/>
    <w:rsid w:val="00D755EB"/>
    <w:rsid w:val="00D76048"/>
    <w:rsid w:val="00D82E6F"/>
    <w:rsid w:val="00D87E00"/>
    <w:rsid w:val="00D9134D"/>
    <w:rsid w:val="00DA7A03"/>
    <w:rsid w:val="00DB1818"/>
    <w:rsid w:val="00DB68B8"/>
    <w:rsid w:val="00DC309B"/>
    <w:rsid w:val="00DC4DA2"/>
    <w:rsid w:val="00DD4C17"/>
    <w:rsid w:val="00DD74A5"/>
    <w:rsid w:val="00DF2B1F"/>
    <w:rsid w:val="00DF62CD"/>
    <w:rsid w:val="00DF749D"/>
    <w:rsid w:val="00E16509"/>
    <w:rsid w:val="00E44582"/>
    <w:rsid w:val="00E51078"/>
    <w:rsid w:val="00E77645"/>
    <w:rsid w:val="00EA15B0"/>
    <w:rsid w:val="00EA5EA7"/>
    <w:rsid w:val="00EC4A25"/>
    <w:rsid w:val="00EF608C"/>
    <w:rsid w:val="00F025A2"/>
    <w:rsid w:val="00F04712"/>
    <w:rsid w:val="00F10FEA"/>
    <w:rsid w:val="00F13360"/>
    <w:rsid w:val="00F22EC7"/>
    <w:rsid w:val="00F325C8"/>
    <w:rsid w:val="00F653B8"/>
    <w:rsid w:val="00F77541"/>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A6244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525DC-48D4-4D5E-83C4-03347CE5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2023-03-06T08:55:00Z</dcterms:created>
  <dcterms:modified xsi:type="dcterms:W3CDTF">2023-03-08T12:03:00Z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