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332FC3" w14:paraId="62039927" w14:textId="77777777" w:rsidTr="005E4BB2">
        <w:tc>
          <w:tcPr>
            <w:tcW w:w="10423" w:type="dxa"/>
            <w:gridSpan w:val="2"/>
            <w:shd w:val="clear" w:color="auto" w:fill="auto"/>
          </w:tcPr>
          <w:p w14:paraId="0D466E56" w14:textId="061C0D10" w:rsidR="004F0988" w:rsidRPr="00332FC3" w:rsidRDefault="004F0988" w:rsidP="00650D42">
            <w:pPr>
              <w:pStyle w:val="ZA"/>
              <w:framePr w:w="0" w:hRule="auto" w:wrap="auto" w:vAnchor="margin" w:hAnchor="text" w:yAlign="inline"/>
              <w:rPr>
                <w:noProof w:val="0"/>
              </w:rPr>
            </w:pPr>
            <w:bookmarkStart w:id="0" w:name="page1"/>
            <w:r w:rsidRPr="00332FC3">
              <w:rPr>
                <w:noProof w:val="0"/>
                <w:sz w:val="64"/>
              </w:rPr>
              <w:t xml:space="preserve">3GPP </w:t>
            </w:r>
            <w:bookmarkStart w:id="1" w:name="specType1"/>
            <w:r w:rsidR="0063543D" w:rsidRPr="00332FC3">
              <w:rPr>
                <w:noProof w:val="0"/>
                <w:sz w:val="64"/>
              </w:rPr>
              <w:t>TR</w:t>
            </w:r>
            <w:bookmarkEnd w:id="1"/>
            <w:r w:rsidRPr="00332FC3">
              <w:rPr>
                <w:noProof w:val="0"/>
                <w:sz w:val="64"/>
              </w:rPr>
              <w:t xml:space="preserve"> </w:t>
            </w:r>
            <w:bookmarkStart w:id="2" w:name="specNumber"/>
            <w:r w:rsidR="00E70AE1" w:rsidRPr="00332FC3">
              <w:rPr>
                <w:noProof w:val="0"/>
                <w:sz w:val="64"/>
              </w:rPr>
              <w:t>23</w:t>
            </w:r>
            <w:r w:rsidRPr="00332FC3">
              <w:rPr>
                <w:noProof w:val="0"/>
                <w:sz w:val="64"/>
              </w:rPr>
              <w:t>.</w:t>
            </w:r>
            <w:bookmarkEnd w:id="2"/>
            <w:r w:rsidR="00E70AE1" w:rsidRPr="00332FC3">
              <w:rPr>
                <w:noProof w:val="0"/>
                <w:sz w:val="64"/>
              </w:rPr>
              <w:t>757</w:t>
            </w:r>
            <w:r w:rsidRPr="00332FC3">
              <w:rPr>
                <w:noProof w:val="0"/>
                <w:sz w:val="64"/>
              </w:rPr>
              <w:t xml:space="preserve"> </w:t>
            </w:r>
            <w:r w:rsidRPr="00332FC3">
              <w:rPr>
                <w:noProof w:val="0"/>
              </w:rPr>
              <w:t>V</w:t>
            </w:r>
            <w:bookmarkStart w:id="3" w:name="specVersion"/>
            <w:r w:rsidR="00537B39" w:rsidRPr="00332FC3">
              <w:rPr>
                <w:noProof w:val="0"/>
              </w:rPr>
              <w:t>1</w:t>
            </w:r>
            <w:r w:rsidRPr="00332FC3">
              <w:rPr>
                <w:noProof w:val="0"/>
              </w:rPr>
              <w:t>.</w:t>
            </w:r>
            <w:r w:rsidR="00650D42">
              <w:rPr>
                <w:noProof w:val="0"/>
              </w:rPr>
              <w:t>3</w:t>
            </w:r>
            <w:r w:rsidRPr="00332FC3">
              <w:rPr>
                <w:noProof w:val="0"/>
              </w:rPr>
              <w:t>.</w:t>
            </w:r>
            <w:bookmarkEnd w:id="3"/>
            <w:r w:rsidR="00E70AE1" w:rsidRPr="00332FC3">
              <w:rPr>
                <w:noProof w:val="0"/>
              </w:rPr>
              <w:t>0</w:t>
            </w:r>
            <w:r w:rsidRPr="00332FC3">
              <w:rPr>
                <w:noProof w:val="0"/>
              </w:rPr>
              <w:t xml:space="preserve"> </w:t>
            </w:r>
            <w:r w:rsidRPr="00332FC3">
              <w:rPr>
                <w:noProof w:val="0"/>
                <w:sz w:val="32"/>
              </w:rPr>
              <w:t>(</w:t>
            </w:r>
            <w:bookmarkStart w:id="4" w:name="issueDate"/>
            <w:r w:rsidR="00650D42" w:rsidRPr="00332FC3">
              <w:rPr>
                <w:noProof w:val="0"/>
                <w:sz w:val="32"/>
              </w:rPr>
              <w:t>202</w:t>
            </w:r>
            <w:r w:rsidR="00650D42">
              <w:rPr>
                <w:noProof w:val="0"/>
                <w:sz w:val="32"/>
              </w:rPr>
              <w:t>1</w:t>
            </w:r>
            <w:r w:rsidRPr="00332FC3">
              <w:rPr>
                <w:noProof w:val="0"/>
                <w:sz w:val="32"/>
              </w:rPr>
              <w:t>-</w:t>
            </w:r>
            <w:bookmarkEnd w:id="4"/>
            <w:r w:rsidR="00650D42">
              <w:rPr>
                <w:noProof w:val="0"/>
                <w:sz w:val="32"/>
              </w:rPr>
              <w:t>03</w:t>
            </w:r>
            <w:r w:rsidRPr="00332FC3">
              <w:rPr>
                <w:noProof w:val="0"/>
                <w:sz w:val="32"/>
              </w:rPr>
              <w:t>)</w:t>
            </w:r>
          </w:p>
        </w:tc>
      </w:tr>
      <w:tr w:rsidR="00E70AE1" w:rsidRPr="00332FC3" w14:paraId="4552BCDA" w14:textId="77777777" w:rsidTr="005E4BB2">
        <w:trPr>
          <w:trHeight w:hRule="exact" w:val="1134"/>
        </w:trPr>
        <w:tc>
          <w:tcPr>
            <w:tcW w:w="10423" w:type="dxa"/>
            <w:gridSpan w:val="2"/>
            <w:shd w:val="clear" w:color="auto" w:fill="auto"/>
          </w:tcPr>
          <w:p w14:paraId="3F176B0C" w14:textId="77777777" w:rsidR="004F0988" w:rsidRPr="00332FC3" w:rsidRDefault="004F0988" w:rsidP="00133525">
            <w:pPr>
              <w:pStyle w:val="ZB"/>
              <w:framePr w:w="0" w:hRule="auto" w:wrap="auto" w:vAnchor="margin" w:hAnchor="text" w:yAlign="inline"/>
              <w:rPr>
                <w:noProof w:val="0"/>
              </w:rPr>
            </w:pPr>
            <w:r w:rsidRPr="00332FC3">
              <w:rPr>
                <w:noProof w:val="0"/>
              </w:rPr>
              <w:t xml:space="preserve">Technical </w:t>
            </w:r>
            <w:bookmarkStart w:id="5" w:name="spectype2"/>
            <w:r w:rsidR="00D57972" w:rsidRPr="00332FC3">
              <w:rPr>
                <w:noProof w:val="0"/>
              </w:rPr>
              <w:t>Report</w:t>
            </w:r>
            <w:bookmarkEnd w:id="5"/>
          </w:p>
          <w:p w14:paraId="00728B32" w14:textId="77777777" w:rsidR="00BA4B8D" w:rsidRPr="00332FC3" w:rsidRDefault="00BA4B8D" w:rsidP="00BA4B8D">
            <w:pPr>
              <w:pStyle w:val="Guidance"/>
              <w:rPr>
                <w:color w:val="auto"/>
              </w:rPr>
            </w:pPr>
          </w:p>
        </w:tc>
      </w:tr>
      <w:tr w:rsidR="00E70AE1" w:rsidRPr="00332FC3" w14:paraId="69F698E4" w14:textId="77777777" w:rsidTr="005E4BB2">
        <w:trPr>
          <w:trHeight w:hRule="exact" w:val="3686"/>
        </w:trPr>
        <w:tc>
          <w:tcPr>
            <w:tcW w:w="10423" w:type="dxa"/>
            <w:gridSpan w:val="2"/>
            <w:shd w:val="clear" w:color="auto" w:fill="auto"/>
          </w:tcPr>
          <w:p w14:paraId="1223E02D" w14:textId="77777777" w:rsidR="004F0988" w:rsidRPr="00332FC3" w:rsidRDefault="004F0988" w:rsidP="00133525">
            <w:pPr>
              <w:pStyle w:val="ZT"/>
              <w:framePr w:wrap="auto" w:hAnchor="text" w:yAlign="inline"/>
            </w:pPr>
            <w:r w:rsidRPr="00332FC3">
              <w:t>3rd Generation Partnership Project;</w:t>
            </w:r>
          </w:p>
          <w:p w14:paraId="055BC949" w14:textId="77777777" w:rsidR="004F0988" w:rsidRPr="00332FC3" w:rsidRDefault="00E70AE1" w:rsidP="00133525">
            <w:pPr>
              <w:pStyle w:val="ZT"/>
              <w:framePr w:wrap="auto" w:hAnchor="text" w:yAlign="inline"/>
            </w:pPr>
            <w:bookmarkStart w:id="6" w:name="specTitle"/>
            <w:r w:rsidRPr="00332FC3">
              <w:t>Technical Specification Group Services and System Aspects</w:t>
            </w:r>
            <w:r w:rsidR="004F0988" w:rsidRPr="00332FC3">
              <w:t>;</w:t>
            </w:r>
          </w:p>
          <w:bookmarkEnd w:id="6"/>
          <w:p w14:paraId="1B8B8612" w14:textId="77777777" w:rsidR="00881C2C" w:rsidRPr="00332FC3" w:rsidRDefault="00881C2C" w:rsidP="00881C2C">
            <w:pPr>
              <w:pStyle w:val="ZT"/>
              <w:framePr w:wrap="auto" w:hAnchor="text" w:yAlign="inline"/>
            </w:pPr>
            <w:r w:rsidRPr="00332FC3">
              <w:t>Study on architectural enhancements for</w:t>
            </w:r>
          </w:p>
          <w:p w14:paraId="64E6EB01" w14:textId="52A31C8E" w:rsidR="004F0988" w:rsidRPr="00332FC3" w:rsidRDefault="00881C2C" w:rsidP="00133525">
            <w:pPr>
              <w:pStyle w:val="ZT"/>
              <w:framePr w:wrap="auto" w:hAnchor="text" w:yAlign="inline"/>
            </w:pPr>
            <w:r w:rsidRPr="00332FC3">
              <w:t>5G multicast-broadcast services</w:t>
            </w:r>
          </w:p>
          <w:p w14:paraId="09D2759C" w14:textId="77777777" w:rsidR="004F0988" w:rsidRPr="00332FC3" w:rsidRDefault="004F0988" w:rsidP="00133525">
            <w:pPr>
              <w:pStyle w:val="ZT"/>
              <w:framePr w:wrap="auto" w:hAnchor="text" w:yAlign="inline"/>
              <w:rPr>
                <w:i/>
                <w:sz w:val="28"/>
              </w:rPr>
            </w:pPr>
            <w:r w:rsidRPr="00332FC3">
              <w:t>(</w:t>
            </w:r>
            <w:r w:rsidRPr="00332FC3">
              <w:rPr>
                <w:rStyle w:val="ZGSM"/>
              </w:rPr>
              <w:t xml:space="preserve">Release </w:t>
            </w:r>
            <w:bookmarkStart w:id="7" w:name="specRelease"/>
            <w:r w:rsidRPr="00332FC3">
              <w:rPr>
                <w:rStyle w:val="ZGSM"/>
              </w:rPr>
              <w:t>17</w:t>
            </w:r>
            <w:bookmarkEnd w:id="7"/>
            <w:r w:rsidRPr="00332FC3">
              <w:t>)</w:t>
            </w:r>
          </w:p>
        </w:tc>
      </w:tr>
      <w:tr w:rsidR="00E70AE1" w:rsidRPr="00332FC3" w14:paraId="23A7643F" w14:textId="77777777" w:rsidTr="005E4BB2">
        <w:tc>
          <w:tcPr>
            <w:tcW w:w="10423" w:type="dxa"/>
            <w:gridSpan w:val="2"/>
            <w:shd w:val="clear" w:color="auto" w:fill="auto"/>
          </w:tcPr>
          <w:p w14:paraId="34545E03" w14:textId="77777777" w:rsidR="00BF128E" w:rsidRPr="00332FC3" w:rsidRDefault="00BF128E" w:rsidP="00133525">
            <w:pPr>
              <w:pStyle w:val="ZU"/>
              <w:framePr w:w="0" w:wrap="auto" w:vAnchor="margin" w:hAnchor="text" w:yAlign="inline"/>
              <w:tabs>
                <w:tab w:val="right" w:pos="10206"/>
              </w:tabs>
              <w:jc w:val="left"/>
              <w:rPr>
                <w:noProof w:val="0"/>
              </w:rPr>
            </w:pPr>
            <w:r w:rsidRPr="00332FC3">
              <w:rPr>
                <w:noProof w:val="0"/>
              </w:rPr>
              <w:tab/>
            </w:r>
          </w:p>
        </w:tc>
      </w:tr>
      <w:tr w:rsidR="00E70AE1" w:rsidRPr="00332FC3" w14:paraId="35F90282" w14:textId="77777777" w:rsidTr="005E4BB2">
        <w:trPr>
          <w:trHeight w:hRule="exact" w:val="1531"/>
        </w:trPr>
        <w:tc>
          <w:tcPr>
            <w:tcW w:w="4883" w:type="dxa"/>
            <w:shd w:val="clear" w:color="auto" w:fill="auto"/>
          </w:tcPr>
          <w:p w14:paraId="67BD7F7B" w14:textId="14D6EB99" w:rsidR="00D57972" w:rsidRPr="00332FC3" w:rsidRDefault="00881C2C">
            <w:r w:rsidRPr="00332FC3">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332FC3" w:rsidRDefault="00881C2C" w:rsidP="00133525">
            <w:pPr>
              <w:jc w:val="right"/>
            </w:pPr>
            <w:bookmarkStart w:id="8" w:name="logos"/>
            <w:r w:rsidRPr="00332FC3">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332FC3" w14:paraId="7540E9AD" w14:textId="77777777" w:rsidTr="005E4BB2">
        <w:trPr>
          <w:trHeight w:hRule="exact" w:val="5783"/>
        </w:trPr>
        <w:tc>
          <w:tcPr>
            <w:tcW w:w="10423" w:type="dxa"/>
            <w:gridSpan w:val="2"/>
            <w:shd w:val="clear" w:color="auto" w:fill="auto"/>
          </w:tcPr>
          <w:p w14:paraId="2CE200AE" w14:textId="77777777" w:rsidR="00C074DD" w:rsidRPr="00332FC3" w:rsidRDefault="00C074DD" w:rsidP="00C074DD">
            <w:pPr>
              <w:pStyle w:val="Guidance"/>
              <w:rPr>
                <w:b/>
                <w:color w:val="auto"/>
              </w:rPr>
            </w:pPr>
          </w:p>
        </w:tc>
      </w:tr>
      <w:tr w:rsidR="00E70AE1" w:rsidRPr="00332FC3" w14:paraId="1DD69F99" w14:textId="77777777" w:rsidTr="005E4BB2">
        <w:trPr>
          <w:cantSplit/>
          <w:trHeight w:hRule="exact" w:val="964"/>
        </w:trPr>
        <w:tc>
          <w:tcPr>
            <w:tcW w:w="10423" w:type="dxa"/>
            <w:gridSpan w:val="2"/>
            <w:shd w:val="clear" w:color="auto" w:fill="auto"/>
          </w:tcPr>
          <w:p w14:paraId="56518337" w14:textId="49EECA27" w:rsidR="00C074DD" w:rsidRPr="00332FC3" w:rsidRDefault="00C074DD" w:rsidP="00C074DD">
            <w:pPr>
              <w:rPr>
                <w:sz w:val="16"/>
              </w:rPr>
            </w:pPr>
            <w:bookmarkStart w:id="9" w:name="warningNotice"/>
            <w:r w:rsidRPr="00332FC3">
              <w:rPr>
                <w:sz w:val="16"/>
              </w:rPr>
              <w:t>The present document has been developed within the 3rd Generation Partnership Project (3GPP</w:t>
            </w:r>
            <w:r w:rsidRPr="00332FC3">
              <w:rPr>
                <w:sz w:val="16"/>
                <w:vertAlign w:val="superscript"/>
              </w:rPr>
              <w:t xml:space="preserve"> TM</w:t>
            </w:r>
            <w:r w:rsidRPr="00332FC3">
              <w:rPr>
                <w:sz w:val="16"/>
              </w:rPr>
              <w:t>) and may be further elaborated for the purposes of 3GPP.</w:t>
            </w:r>
            <w:r w:rsidRPr="00332FC3">
              <w:rPr>
                <w:sz w:val="16"/>
              </w:rPr>
              <w:br/>
              <w:t>The present document has not been subject to any approval process by the 3GPP</w:t>
            </w:r>
            <w:r w:rsidRPr="00332FC3">
              <w:rPr>
                <w:sz w:val="16"/>
                <w:vertAlign w:val="superscript"/>
              </w:rPr>
              <w:t xml:space="preserve"> </w:t>
            </w:r>
            <w:r w:rsidRPr="00332FC3">
              <w:rPr>
                <w:sz w:val="16"/>
              </w:rPr>
              <w:t>Organizational Partners and shall not be implemented.</w:t>
            </w:r>
            <w:r w:rsidRPr="00332FC3">
              <w:rPr>
                <w:sz w:val="16"/>
              </w:rPr>
              <w:br/>
              <w:t>This Specification is provided for future development work within 3GPP</w:t>
            </w:r>
            <w:r w:rsidRPr="00332FC3">
              <w:rPr>
                <w:sz w:val="16"/>
                <w:vertAlign w:val="superscript"/>
              </w:rPr>
              <w:t xml:space="preserve"> </w:t>
            </w:r>
            <w:r w:rsidRPr="00332FC3">
              <w:rPr>
                <w:sz w:val="16"/>
              </w:rPr>
              <w:t>only. The Organizational Partners accept no liability for any use of this Specification.</w:t>
            </w:r>
            <w:r w:rsidRPr="00332FC3">
              <w:rPr>
                <w:sz w:val="16"/>
              </w:rPr>
              <w:br/>
              <w:t>Specifications and Reports for implementation of the 3GPP</w:t>
            </w:r>
            <w:r w:rsidRPr="00332FC3">
              <w:rPr>
                <w:sz w:val="16"/>
                <w:vertAlign w:val="superscript"/>
              </w:rPr>
              <w:t xml:space="preserve"> TM</w:t>
            </w:r>
            <w:r w:rsidRPr="00332FC3">
              <w:rPr>
                <w:sz w:val="16"/>
              </w:rPr>
              <w:t xml:space="preserve"> system should be obtained via the 3GPP Organizational Partners</w:t>
            </w:r>
            <w:r w:rsidR="005F23A1" w:rsidRPr="00332FC3">
              <w:rPr>
                <w:sz w:val="16"/>
              </w:rPr>
              <w:t>'</w:t>
            </w:r>
            <w:r w:rsidRPr="00332FC3">
              <w:rPr>
                <w:sz w:val="16"/>
              </w:rPr>
              <w:t xml:space="preserve"> Publications Offices.</w:t>
            </w:r>
            <w:bookmarkEnd w:id="9"/>
          </w:p>
          <w:p w14:paraId="1023A814" w14:textId="77777777" w:rsidR="00C074DD" w:rsidRPr="00332FC3" w:rsidRDefault="00C074DD" w:rsidP="00C074DD">
            <w:pPr>
              <w:pStyle w:val="ZV"/>
              <w:framePr w:w="0" w:wrap="auto" w:vAnchor="margin" w:hAnchor="text" w:yAlign="inline"/>
              <w:rPr>
                <w:noProof w:val="0"/>
              </w:rPr>
            </w:pPr>
          </w:p>
          <w:p w14:paraId="42F3CB9A" w14:textId="77777777" w:rsidR="00C074DD" w:rsidRPr="00332FC3" w:rsidRDefault="00C074DD" w:rsidP="00C074DD">
            <w:pPr>
              <w:rPr>
                <w:sz w:val="16"/>
              </w:rPr>
            </w:pPr>
          </w:p>
        </w:tc>
      </w:tr>
      <w:bookmarkEnd w:id="0"/>
    </w:tbl>
    <w:p w14:paraId="4DB58374" w14:textId="77777777" w:rsidR="00080512" w:rsidRPr="00332FC3" w:rsidRDefault="00080512">
      <w:pPr>
        <w:sectPr w:rsidR="00080512" w:rsidRPr="00332FC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32FC3" w14:paraId="338F7FD7" w14:textId="77777777" w:rsidTr="00133525">
        <w:trPr>
          <w:trHeight w:hRule="exact" w:val="5670"/>
        </w:trPr>
        <w:tc>
          <w:tcPr>
            <w:tcW w:w="10423" w:type="dxa"/>
            <w:shd w:val="clear" w:color="auto" w:fill="auto"/>
          </w:tcPr>
          <w:p w14:paraId="4780CEEF" w14:textId="77777777" w:rsidR="00E16509" w:rsidRPr="00332FC3" w:rsidRDefault="00E16509" w:rsidP="00E16509">
            <w:pPr>
              <w:pStyle w:val="Guidance"/>
            </w:pPr>
            <w:bookmarkStart w:id="10" w:name="page2"/>
          </w:p>
        </w:tc>
      </w:tr>
      <w:tr w:rsidR="00E16509" w:rsidRPr="00332FC3" w14:paraId="63AADA2B" w14:textId="77777777" w:rsidTr="00C074DD">
        <w:trPr>
          <w:trHeight w:hRule="exact" w:val="5387"/>
        </w:trPr>
        <w:tc>
          <w:tcPr>
            <w:tcW w:w="10423" w:type="dxa"/>
            <w:shd w:val="clear" w:color="auto" w:fill="auto"/>
          </w:tcPr>
          <w:p w14:paraId="23282CDB" w14:textId="77777777" w:rsidR="00E16509" w:rsidRPr="00332FC3" w:rsidRDefault="00E16509" w:rsidP="00133525">
            <w:pPr>
              <w:pStyle w:val="FP"/>
              <w:spacing w:after="240"/>
              <w:ind w:left="2835" w:right="2835"/>
              <w:jc w:val="center"/>
              <w:rPr>
                <w:rFonts w:ascii="Arial" w:hAnsi="Arial"/>
                <w:b/>
                <w:i/>
                <w:noProof/>
              </w:rPr>
            </w:pPr>
            <w:bookmarkStart w:id="11" w:name="coords3gpp"/>
            <w:r w:rsidRPr="00332FC3">
              <w:rPr>
                <w:rFonts w:ascii="Arial" w:hAnsi="Arial"/>
                <w:b/>
                <w:i/>
                <w:noProof/>
              </w:rPr>
              <w:t>3GPP</w:t>
            </w:r>
          </w:p>
          <w:p w14:paraId="574D878D" w14:textId="77777777" w:rsidR="00E16509" w:rsidRPr="00332FC3" w:rsidRDefault="00E16509" w:rsidP="00133525">
            <w:pPr>
              <w:pStyle w:val="FP"/>
              <w:pBdr>
                <w:bottom w:val="single" w:sz="6" w:space="1" w:color="auto"/>
              </w:pBdr>
              <w:ind w:left="2835" w:right="2835"/>
              <w:jc w:val="center"/>
              <w:rPr>
                <w:noProof/>
              </w:rPr>
            </w:pPr>
            <w:r w:rsidRPr="00332FC3">
              <w:rPr>
                <w:noProof/>
              </w:rPr>
              <w:t>Postal address</w:t>
            </w:r>
          </w:p>
          <w:p w14:paraId="54561CB0" w14:textId="77777777" w:rsidR="00E16509" w:rsidRPr="00332FC3" w:rsidRDefault="00E16509" w:rsidP="00133525">
            <w:pPr>
              <w:pStyle w:val="FP"/>
              <w:ind w:left="2835" w:right="2835"/>
              <w:jc w:val="center"/>
              <w:rPr>
                <w:rFonts w:ascii="Arial" w:hAnsi="Arial"/>
                <w:noProof/>
                <w:sz w:val="18"/>
              </w:rPr>
            </w:pPr>
          </w:p>
          <w:p w14:paraId="06977E6F"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3GPP support office address</w:t>
            </w:r>
          </w:p>
          <w:p w14:paraId="7CDA0A6A"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650 Route des Lucioles - Sophia Antipolis</w:t>
            </w:r>
          </w:p>
          <w:p w14:paraId="53CE7726"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Valbonne - FRANCE</w:t>
            </w:r>
          </w:p>
          <w:p w14:paraId="32BDC359" w14:textId="77777777" w:rsidR="00E16509" w:rsidRPr="00332FC3" w:rsidRDefault="00E16509" w:rsidP="00133525">
            <w:pPr>
              <w:pStyle w:val="FP"/>
              <w:spacing w:after="20"/>
              <w:ind w:left="2835" w:right="2835"/>
              <w:jc w:val="center"/>
              <w:rPr>
                <w:rFonts w:ascii="Arial" w:hAnsi="Arial"/>
                <w:noProof/>
                <w:sz w:val="18"/>
              </w:rPr>
            </w:pPr>
            <w:r w:rsidRPr="00332FC3">
              <w:rPr>
                <w:rFonts w:ascii="Arial" w:hAnsi="Arial"/>
                <w:noProof/>
                <w:sz w:val="18"/>
              </w:rPr>
              <w:t>Tel.: +33 4 92 94 42 00 Fax: +33 4 93 65 47 16</w:t>
            </w:r>
          </w:p>
          <w:p w14:paraId="34FBFF4E"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Internet</w:t>
            </w:r>
          </w:p>
          <w:p w14:paraId="427E223C"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http://www.3gpp.org</w:t>
            </w:r>
            <w:bookmarkEnd w:id="11"/>
          </w:p>
          <w:p w14:paraId="7BF43BE6" w14:textId="77777777" w:rsidR="00E16509" w:rsidRPr="00332FC3" w:rsidRDefault="00E16509" w:rsidP="00133525">
            <w:pPr>
              <w:rPr>
                <w:noProof/>
              </w:rPr>
            </w:pPr>
          </w:p>
        </w:tc>
      </w:tr>
      <w:tr w:rsidR="00E16509" w:rsidRPr="00332FC3" w14:paraId="5C926F18" w14:textId="77777777" w:rsidTr="00C074DD">
        <w:tc>
          <w:tcPr>
            <w:tcW w:w="10423" w:type="dxa"/>
            <w:shd w:val="clear" w:color="auto" w:fill="auto"/>
            <w:vAlign w:val="bottom"/>
          </w:tcPr>
          <w:p w14:paraId="2C8087F4" w14:textId="77777777" w:rsidR="00E16509" w:rsidRPr="00332FC3" w:rsidRDefault="00E16509" w:rsidP="00133525">
            <w:pPr>
              <w:pStyle w:val="FP"/>
              <w:pBdr>
                <w:bottom w:val="single" w:sz="6" w:space="1" w:color="auto"/>
              </w:pBdr>
              <w:spacing w:after="240"/>
              <w:jc w:val="center"/>
              <w:rPr>
                <w:rFonts w:ascii="Arial" w:hAnsi="Arial"/>
                <w:b/>
                <w:i/>
              </w:rPr>
            </w:pPr>
            <w:bookmarkStart w:id="12" w:name="copyrightNotification"/>
            <w:r w:rsidRPr="00332FC3">
              <w:rPr>
                <w:rFonts w:ascii="Arial" w:hAnsi="Arial"/>
                <w:b/>
                <w:i/>
              </w:rPr>
              <w:t>Copyright Notification</w:t>
            </w:r>
          </w:p>
          <w:p w14:paraId="59EC576F" w14:textId="77777777" w:rsidR="00E16509" w:rsidRPr="00332FC3" w:rsidRDefault="00E16509" w:rsidP="00133525">
            <w:pPr>
              <w:pStyle w:val="FP"/>
              <w:jc w:val="center"/>
            </w:pPr>
            <w:r w:rsidRPr="00332FC3">
              <w:t>No part may be reproduced except as authorized by written permission.</w:t>
            </w:r>
            <w:r w:rsidRPr="00332FC3">
              <w:br/>
              <w:t>The copyright and the foregoing restriction extend to reproduction in all media.</w:t>
            </w:r>
          </w:p>
          <w:p w14:paraId="5AE31537" w14:textId="77777777" w:rsidR="00E16509" w:rsidRPr="00332FC3" w:rsidRDefault="00E16509" w:rsidP="00133525">
            <w:pPr>
              <w:pStyle w:val="FP"/>
              <w:jc w:val="center"/>
            </w:pPr>
          </w:p>
          <w:p w14:paraId="54B1BB4B" w14:textId="7308C30C" w:rsidR="00E16509" w:rsidRPr="00332FC3" w:rsidRDefault="00E16509" w:rsidP="00133525">
            <w:pPr>
              <w:pStyle w:val="FP"/>
              <w:jc w:val="center"/>
              <w:rPr>
                <w:sz w:val="18"/>
              </w:rPr>
            </w:pPr>
            <w:r w:rsidRPr="00332FC3">
              <w:rPr>
                <w:sz w:val="18"/>
              </w:rPr>
              <w:t xml:space="preserve">© </w:t>
            </w:r>
            <w:r w:rsidR="001D2DB1" w:rsidRPr="00332FC3">
              <w:rPr>
                <w:sz w:val="18"/>
              </w:rPr>
              <w:t>202</w:t>
            </w:r>
            <w:r w:rsidR="001D2DB1">
              <w:rPr>
                <w:sz w:val="18"/>
              </w:rPr>
              <w:t>1</w:t>
            </w:r>
            <w:r w:rsidRPr="00332FC3">
              <w:rPr>
                <w:sz w:val="18"/>
              </w:rPr>
              <w:t>, 3GPP Organizational Partners (ARIB, ATIS, CCSA, ETSI, TSDSI, TTA, TTC).</w:t>
            </w:r>
            <w:bookmarkStart w:id="13" w:name="copyrightaddon"/>
            <w:bookmarkEnd w:id="13"/>
          </w:p>
          <w:p w14:paraId="416AFDB2" w14:textId="77777777" w:rsidR="00E16509" w:rsidRPr="00332FC3" w:rsidRDefault="00E16509" w:rsidP="00133525">
            <w:pPr>
              <w:pStyle w:val="FP"/>
              <w:jc w:val="center"/>
              <w:rPr>
                <w:sz w:val="18"/>
              </w:rPr>
            </w:pPr>
            <w:r w:rsidRPr="00332FC3">
              <w:rPr>
                <w:sz w:val="18"/>
              </w:rPr>
              <w:t>All rights reserved.</w:t>
            </w:r>
          </w:p>
          <w:p w14:paraId="40935A26" w14:textId="77777777" w:rsidR="00E16509" w:rsidRPr="00332FC3" w:rsidRDefault="00E16509" w:rsidP="00E16509">
            <w:pPr>
              <w:pStyle w:val="FP"/>
              <w:rPr>
                <w:sz w:val="18"/>
              </w:rPr>
            </w:pPr>
          </w:p>
          <w:p w14:paraId="6FF63E64" w14:textId="77777777" w:rsidR="00E16509" w:rsidRPr="00332FC3" w:rsidRDefault="00E16509" w:rsidP="00E16509">
            <w:pPr>
              <w:pStyle w:val="FP"/>
              <w:rPr>
                <w:sz w:val="18"/>
              </w:rPr>
            </w:pPr>
            <w:r w:rsidRPr="00332FC3">
              <w:rPr>
                <w:sz w:val="18"/>
              </w:rPr>
              <w:t>UMTS™ is a Trade Mark of ETSI registered for the benefit of its members</w:t>
            </w:r>
          </w:p>
          <w:p w14:paraId="54C47352" w14:textId="77777777" w:rsidR="00E16509" w:rsidRPr="00332FC3" w:rsidRDefault="00E16509" w:rsidP="00E16509">
            <w:pPr>
              <w:pStyle w:val="FP"/>
              <w:rPr>
                <w:sz w:val="18"/>
              </w:rPr>
            </w:pPr>
            <w:r w:rsidRPr="00332FC3">
              <w:rPr>
                <w:sz w:val="18"/>
              </w:rPr>
              <w:t>3GPP™ is a Trade Mark of ETSI registered for the benefit of its Members and of the 3GPP Organizational Partners</w:t>
            </w:r>
            <w:r w:rsidRPr="00332FC3">
              <w:rPr>
                <w:sz w:val="18"/>
              </w:rPr>
              <w:br/>
              <w:t>LTE™ is a Trade Mark of ETSI registered for the benefit of its Members and of the 3GPP Organizational Partners</w:t>
            </w:r>
          </w:p>
          <w:p w14:paraId="0F88E756" w14:textId="77777777" w:rsidR="00E16509" w:rsidRPr="00332FC3" w:rsidRDefault="00E16509" w:rsidP="00E16509">
            <w:pPr>
              <w:pStyle w:val="FP"/>
              <w:rPr>
                <w:sz w:val="18"/>
              </w:rPr>
            </w:pPr>
            <w:r w:rsidRPr="00332FC3">
              <w:rPr>
                <w:sz w:val="18"/>
              </w:rPr>
              <w:t>GSM® and the GSM logo are registered and owned by the GSM Association</w:t>
            </w:r>
            <w:bookmarkEnd w:id="12"/>
          </w:p>
          <w:p w14:paraId="121F79DB" w14:textId="77777777" w:rsidR="00E16509" w:rsidRPr="00332FC3" w:rsidRDefault="00E16509" w:rsidP="00133525"/>
        </w:tc>
      </w:tr>
      <w:bookmarkEnd w:id="10"/>
    </w:tbl>
    <w:p w14:paraId="78BCCFD2" w14:textId="77777777" w:rsidR="00080512" w:rsidRPr="00332FC3" w:rsidRDefault="00080512">
      <w:pPr>
        <w:pStyle w:val="TT"/>
      </w:pPr>
      <w:r w:rsidRPr="00332FC3">
        <w:br w:type="page"/>
      </w:r>
      <w:bookmarkStart w:id="14" w:name="tableOfContents"/>
      <w:bookmarkEnd w:id="14"/>
      <w:r w:rsidRPr="00332FC3">
        <w:lastRenderedPageBreak/>
        <w:t>Contents</w:t>
      </w:r>
    </w:p>
    <w:p w14:paraId="789AAB7A" w14:textId="2E4CD54F" w:rsidR="00AE4AE9" w:rsidRDefault="00332F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AE4AE9">
        <w:t>Foreword</w:t>
      </w:r>
      <w:r w:rsidR="00AE4AE9">
        <w:tab/>
      </w:r>
      <w:r w:rsidR="00AE4AE9">
        <w:fldChar w:fldCharType="begin" w:fldLock="1"/>
      </w:r>
      <w:r w:rsidR="00AE4AE9">
        <w:instrText xml:space="preserve"> PAGEREF _Toc66706792 \h </w:instrText>
      </w:r>
      <w:r w:rsidR="00AE4AE9">
        <w:fldChar w:fldCharType="separate"/>
      </w:r>
      <w:r w:rsidR="00AE4AE9">
        <w:t>10</w:t>
      </w:r>
      <w:r w:rsidR="00AE4AE9">
        <w:fldChar w:fldCharType="end"/>
      </w:r>
    </w:p>
    <w:p w14:paraId="60B170D0" w14:textId="36D5A524" w:rsidR="00AE4AE9" w:rsidRDefault="00AE4AE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_Toc66706793 \h </w:instrText>
      </w:r>
      <w:r>
        <w:fldChar w:fldCharType="separate"/>
      </w:r>
      <w:r>
        <w:t>12</w:t>
      </w:r>
      <w:r>
        <w:fldChar w:fldCharType="end"/>
      </w:r>
    </w:p>
    <w:p w14:paraId="1241C165" w14:textId="4B1E52F3" w:rsidR="00AE4AE9" w:rsidRDefault="00AE4AE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_Toc66706794 \h </w:instrText>
      </w:r>
      <w:r>
        <w:fldChar w:fldCharType="separate"/>
      </w:r>
      <w:r>
        <w:t>12</w:t>
      </w:r>
      <w:r>
        <w:fldChar w:fldCharType="end"/>
      </w:r>
    </w:p>
    <w:p w14:paraId="7FA4ED65" w14:textId="0DB4F131" w:rsidR="00AE4AE9" w:rsidRDefault="00AE4AE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_Toc66706795 \h </w:instrText>
      </w:r>
      <w:r>
        <w:fldChar w:fldCharType="separate"/>
      </w:r>
      <w:r>
        <w:t>13</w:t>
      </w:r>
      <w:r>
        <w:fldChar w:fldCharType="end"/>
      </w:r>
    </w:p>
    <w:p w14:paraId="75343440" w14:textId="070AC66A" w:rsidR="00AE4AE9" w:rsidRDefault="00AE4AE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_Toc66706796 \h </w:instrText>
      </w:r>
      <w:r>
        <w:fldChar w:fldCharType="separate"/>
      </w:r>
      <w:r>
        <w:t>13</w:t>
      </w:r>
      <w:r>
        <w:fldChar w:fldCharType="end"/>
      </w:r>
    </w:p>
    <w:p w14:paraId="6EC55F20" w14:textId="456EC696" w:rsidR="00AE4AE9" w:rsidRDefault="00AE4AE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_Toc66706797 \h </w:instrText>
      </w:r>
      <w:r>
        <w:fldChar w:fldCharType="separate"/>
      </w:r>
      <w:r>
        <w:t>14</w:t>
      </w:r>
      <w:r>
        <w:fldChar w:fldCharType="end"/>
      </w:r>
    </w:p>
    <w:p w14:paraId="24DF53C6" w14:textId="15B095DC" w:rsidR="00AE4AE9" w:rsidRDefault="00AE4AE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_Toc66706798 \h </w:instrText>
      </w:r>
      <w:r>
        <w:fldChar w:fldCharType="separate"/>
      </w:r>
      <w:r>
        <w:t>14</w:t>
      </w:r>
      <w:r>
        <w:fldChar w:fldCharType="end"/>
      </w:r>
    </w:p>
    <w:p w14:paraId="269DA43B" w14:textId="3628CA2A" w:rsidR="00AE4AE9" w:rsidRDefault="00AE4AE9">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_Toc66706799 \h </w:instrText>
      </w:r>
      <w:r>
        <w:fldChar w:fldCharType="separate"/>
      </w:r>
      <w:r>
        <w:t>14</w:t>
      </w:r>
      <w:r>
        <w:fldChar w:fldCharType="end"/>
      </w:r>
    </w:p>
    <w:p w14:paraId="08B221FC" w14:textId="59C03776" w:rsidR="00AE4AE9" w:rsidRDefault="00AE4AE9">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_Toc66706800 \h </w:instrText>
      </w:r>
      <w:r>
        <w:fldChar w:fldCharType="separate"/>
      </w:r>
      <w:r>
        <w:t>15</w:t>
      </w:r>
      <w:r>
        <w:fldChar w:fldCharType="end"/>
      </w:r>
    </w:p>
    <w:p w14:paraId="34CE7D04" w14:textId="098A80CD" w:rsidR="00AE4AE9" w:rsidRDefault="00AE4AE9">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_Toc66706801 \h </w:instrText>
      </w:r>
      <w:r>
        <w:fldChar w:fldCharType="separate"/>
      </w:r>
      <w:r>
        <w:t>15</w:t>
      </w:r>
      <w:r>
        <w:fldChar w:fldCharType="end"/>
      </w:r>
    </w:p>
    <w:p w14:paraId="709ECC54" w14:textId="64B9519A" w:rsidR="00AE4AE9" w:rsidRDefault="00AE4AE9">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_Toc66706802 \h </w:instrText>
      </w:r>
      <w:r>
        <w:fldChar w:fldCharType="separate"/>
      </w:r>
      <w:r>
        <w:t>15</w:t>
      </w:r>
      <w:r>
        <w:fldChar w:fldCharType="end"/>
      </w:r>
    </w:p>
    <w:p w14:paraId="1711B678" w14:textId="42247056" w:rsidR="00AE4AE9" w:rsidRDefault="00AE4AE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_Toc66706803 \h </w:instrText>
      </w:r>
      <w:r>
        <w:fldChar w:fldCharType="separate"/>
      </w:r>
      <w:r>
        <w:t>16</w:t>
      </w:r>
      <w:r>
        <w:fldChar w:fldCharType="end"/>
      </w:r>
    </w:p>
    <w:p w14:paraId="1D91C820" w14:textId="1379DF88" w:rsidR="00AE4AE9" w:rsidRDefault="00AE4AE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_Toc66706804 \h </w:instrText>
      </w:r>
      <w:r>
        <w:fldChar w:fldCharType="separate"/>
      </w:r>
      <w:r>
        <w:t>16</w:t>
      </w:r>
      <w:r>
        <w:fldChar w:fldCharType="end"/>
      </w:r>
    </w:p>
    <w:p w14:paraId="7CB745BE" w14:textId="1BF5570D" w:rsidR="00AE4AE9" w:rsidRDefault="00AE4AE9">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_Toc66706805 \h </w:instrText>
      </w:r>
      <w:r>
        <w:fldChar w:fldCharType="separate"/>
      </w:r>
      <w:r>
        <w:t>16</w:t>
      </w:r>
      <w:r>
        <w:fldChar w:fldCharType="end"/>
      </w:r>
    </w:p>
    <w:p w14:paraId="1DFB8D3A" w14:textId="7577C68E" w:rsidR="00AE4AE9" w:rsidRDefault="00AE4AE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_Toc66706806 \h </w:instrText>
      </w:r>
      <w:r>
        <w:fldChar w:fldCharType="separate"/>
      </w:r>
      <w:r>
        <w:t>17</w:t>
      </w:r>
      <w:r>
        <w:fldChar w:fldCharType="end"/>
      </w:r>
    </w:p>
    <w:p w14:paraId="56659FA5" w14:textId="43A7958D" w:rsidR="00AE4AE9" w:rsidRDefault="00AE4AE9">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_Toc66706807 \h </w:instrText>
      </w:r>
      <w:r>
        <w:fldChar w:fldCharType="separate"/>
      </w:r>
      <w:r>
        <w:t>17</w:t>
      </w:r>
      <w:r>
        <w:fldChar w:fldCharType="end"/>
      </w:r>
    </w:p>
    <w:p w14:paraId="13AA51EA" w14:textId="49143B8F" w:rsidR="00AE4AE9" w:rsidRDefault="00AE4AE9">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_Toc66706808 \h </w:instrText>
      </w:r>
      <w:r>
        <w:fldChar w:fldCharType="separate"/>
      </w:r>
      <w:r>
        <w:t>17</w:t>
      </w:r>
      <w:r>
        <w:fldChar w:fldCharType="end"/>
      </w:r>
    </w:p>
    <w:p w14:paraId="081530BD" w14:textId="7C200D0E" w:rsidR="00AE4AE9" w:rsidRDefault="00AE4AE9">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_Toc66706809 \h </w:instrText>
      </w:r>
      <w:r>
        <w:fldChar w:fldCharType="separate"/>
      </w:r>
      <w:r>
        <w:t>17</w:t>
      </w:r>
      <w:r>
        <w:fldChar w:fldCharType="end"/>
      </w:r>
    </w:p>
    <w:p w14:paraId="2FFB7503" w14:textId="3ECB85C1" w:rsidR="00AE4AE9" w:rsidRDefault="00AE4AE9">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_Toc66706810 \h </w:instrText>
      </w:r>
      <w:r>
        <w:fldChar w:fldCharType="separate"/>
      </w:r>
      <w:r>
        <w:t>17</w:t>
      </w:r>
      <w:r>
        <w:fldChar w:fldCharType="end"/>
      </w:r>
    </w:p>
    <w:p w14:paraId="5CC4D053" w14:textId="1D73D95C" w:rsidR="00AE4AE9" w:rsidRDefault="00AE4AE9">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_Toc66706811 \h </w:instrText>
      </w:r>
      <w:r>
        <w:fldChar w:fldCharType="separate"/>
      </w:r>
      <w:r>
        <w:t>17</w:t>
      </w:r>
      <w:r>
        <w:fldChar w:fldCharType="end"/>
      </w:r>
    </w:p>
    <w:p w14:paraId="0578F100" w14:textId="09746BDB" w:rsidR="00AE4AE9" w:rsidRDefault="00AE4AE9">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_Toc66706812 \h </w:instrText>
      </w:r>
      <w:r>
        <w:fldChar w:fldCharType="separate"/>
      </w:r>
      <w:r>
        <w:t>18</w:t>
      </w:r>
      <w:r>
        <w:fldChar w:fldCharType="end"/>
      </w:r>
    </w:p>
    <w:p w14:paraId="0BC22F3F" w14:textId="769F25A8" w:rsidR="00AE4AE9" w:rsidRDefault="00AE4AE9">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_Toc66706813 \h </w:instrText>
      </w:r>
      <w:r>
        <w:fldChar w:fldCharType="separate"/>
      </w:r>
      <w:r>
        <w:t>18</w:t>
      </w:r>
      <w:r>
        <w:fldChar w:fldCharType="end"/>
      </w:r>
    </w:p>
    <w:p w14:paraId="339B37BD" w14:textId="2DE44E4B" w:rsidR="00AE4AE9" w:rsidRDefault="00AE4AE9">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_Toc66706814 \h </w:instrText>
      </w:r>
      <w:r>
        <w:fldChar w:fldCharType="separate"/>
      </w:r>
      <w:r>
        <w:t>18</w:t>
      </w:r>
      <w:r>
        <w:fldChar w:fldCharType="end"/>
      </w:r>
    </w:p>
    <w:p w14:paraId="64B61BCF" w14:textId="05564E4C" w:rsidR="00AE4AE9" w:rsidRDefault="00AE4AE9">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_Toc66706815 \h </w:instrText>
      </w:r>
      <w:r>
        <w:fldChar w:fldCharType="separate"/>
      </w:r>
      <w:r>
        <w:t>18</w:t>
      </w:r>
      <w:r>
        <w:fldChar w:fldCharType="end"/>
      </w:r>
    </w:p>
    <w:p w14:paraId="3955BF59" w14:textId="5F5CFDE4" w:rsidR="00AE4AE9" w:rsidRDefault="00AE4AE9">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_Toc66706816 \h </w:instrText>
      </w:r>
      <w:r>
        <w:fldChar w:fldCharType="separate"/>
      </w:r>
      <w:r>
        <w:t>19</w:t>
      </w:r>
      <w:r>
        <w:fldChar w:fldCharType="end"/>
      </w:r>
    </w:p>
    <w:p w14:paraId="299A896F" w14:textId="69A579C2" w:rsidR="00AE4AE9" w:rsidRDefault="00AE4AE9">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_Toc66706817 \h </w:instrText>
      </w:r>
      <w:r>
        <w:fldChar w:fldCharType="separate"/>
      </w:r>
      <w:r>
        <w:t>19</w:t>
      </w:r>
      <w:r>
        <w:fldChar w:fldCharType="end"/>
      </w:r>
    </w:p>
    <w:p w14:paraId="28972178" w14:textId="2B994A8F" w:rsidR="00AE4AE9" w:rsidRDefault="00AE4AE9">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_Toc66706818 \h </w:instrText>
      </w:r>
      <w:r>
        <w:fldChar w:fldCharType="separate"/>
      </w:r>
      <w:r>
        <w:t>19</w:t>
      </w:r>
      <w:r>
        <w:fldChar w:fldCharType="end"/>
      </w:r>
    </w:p>
    <w:p w14:paraId="48EBD0A2" w14:textId="23E9F9D2" w:rsidR="00AE4AE9" w:rsidRDefault="00AE4AE9">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_Toc66706819 \h </w:instrText>
      </w:r>
      <w:r>
        <w:fldChar w:fldCharType="separate"/>
      </w:r>
      <w:r>
        <w:t>19</w:t>
      </w:r>
      <w:r>
        <w:fldChar w:fldCharType="end"/>
      </w:r>
    </w:p>
    <w:p w14:paraId="19AFC11A" w14:textId="309A8E74" w:rsidR="00AE4AE9" w:rsidRDefault="00AE4AE9">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_Toc66706820 \h </w:instrText>
      </w:r>
      <w:r>
        <w:fldChar w:fldCharType="separate"/>
      </w:r>
      <w:r>
        <w:t>19</w:t>
      </w:r>
      <w:r>
        <w:fldChar w:fldCharType="end"/>
      </w:r>
    </w:p>
    <w:p w14:paraId="068FCBA7" w14:textId="645CDF40" w:rsidR="00AE4AE9" w:rsidRDefault="00AE4AE9">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_Toc66706821 \h </w:instrText>
      </w:r>
      <w:r>
        <w:fldChar w:fldCharType="separate"/>
      </w:r>
      <w:r>
        <w:t>19</w:t>
      </w:r>
      <w:r>
        <w:fldChar w:fldCharType="end"/>
      </w:r>
    </w:p>
    <w:p w14:paraId="55848AE7" w14:textId="7969A372" w:rsidR="00AE4AE9" w:rsidRDefault="00AE4AE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_Toc66706822 \h </w:instrText>
      </w:r>
      <w:r>
        <w:fldChar w:fldCharType="separate"/>
      </w:r>
      <w:r>
        <w:t>20</w:t>
      </w:r>
      <w:r>
        <w:fldChar w:fldCharType="end"/>
      </w:r>
    </w:p>
    <w:p w14:paraId="58D19376" w14:textId="5676E955" w:rsidR="00AE4AE9" w:rsidRDefault="00AE4AE9">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_Toc66706823 \h </w:instrText>
      </w:r>
      <w:r>
        <w:fldChar w:fldCharType="separate"/>
      </w:r>
      <w:r>
        <w:t>20</w:t>
      </w:r>
      <w:r>
        <w:fldChar w:fldCharType="end"/>
      </w:r>
    </w:p>
    <w:p w14:paraId="7B130402" w14:textId="68D4D3F8" w:rsidR="00AE4AE9" w:rsidRDefault="00AE4AE9">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_Toc66706824 \h </w:instrText>
      </w:r>
      <w:r>
        <w:fldChar w:fldCharType="separate"/>
      </w:r>
      <w:r>
        <w:t>21</w:t>
      </w:r>
      <w:r>
        <w:fldChar w:fldCharType="end"/>
      </w:r>
    </w:p>
    <w:p w14:paraId="238DC161" w14:textId="53B2D29B" w:rsidR="00AE4AE9" w:rsidRDefault="00AE4AE9">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_Toc66706825 \h </w:instrText>
      </w:r>
      <w:r>
        <w:fldChar w:fldCharType="separate"/>
      </w:r>
      <w:r>
        <w:t>21</w:t>
      </w:r>
      <w:r>
        <w:fldChar w:fldCharType="end"/>
      </w:r>
    </w:p>
    <w:p w14:paraId="10407B6F" w14:textId="22317B0F" w:rsidR="00AE4AE9" w:rsidRDefault="00AE4AE9">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_Toc66706826 \h </w:instrText>
      </w:r>
      <w:r>
        <w:fldChar w:fldCharType="separate"/>
      </w:r>
      <w:r>
        <w:t>22</w:t>
      </w:r>
      <w:r>
        <w:fldChar w:fldCharType="end"/>
      </w:r>
    </w:p>
    <w:p w14:paraId="14CC18F5" w14:textId="316F51A3" w:rsidR="00AE4AE9" w:rsidRDefault="00AE4AE9">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_Toc66706827 \h </w:instrText>
      </w:r>
      <w:r>
        <w:fldChar w:fldCharType="separate"/>
      </w:r>
      <w:r>
        <w:t>22</w:t>
      </w:r>
      <w:r>
        <w:fldChar w:fldCharType="end"/>
      </w:r>
    </w:p>
    <w:p w14:paraId="74E63B5A" w14:textId="4658E02C" w:rsidR="00AE4AE9" w:rsidRDefault="00AE4AE9">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_Toc66706828 \h </w:instrText>
      </w:r>
      <w:r>
        <w:fldChar w:fldCharType="separate"/>
      </w:r>
      <w:r>
        <w:t>22</w:t>
      </w:r>
      <w:r>
        <w:fldChar w:fldCharType="end"/>
      </w:r>
    </w:p>
    <w:p w14:paraId="3F7FEF6B" w14:textId="500906F1" w:rsidR="00AE4AE9" w:rsidRDefault="00AE4AE9">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_Toc66706829 \h </w:instrText>
      </w:r>
      <w:r>
        <w:fldChar w:fldCharType="separate"/>
      </w:r>
      <w:r>
        <w:t>22</w:t>
      </w:r>
      <w:r>
        <w:fldChar w:fldCharType="end"/>
      </w:r>
    </w:p>
    <w:p w14:paraId="2A10C24D" w14:textId="2F1FF561" w:rsidR="00AE4AE9" w:rsidRDefault="00AE4AE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_Toc66706830 \h </w:instrText>
      </w:r>
      <w:r>
        <w:fldChar w:fldCharType="separate"/>
      </w:r>
      <w:r>
        <w:t>25</w:t>
      </w:r>
      <w:r>
        <w:fldChar w:fldCharType="end"/>
      </w:r>
    </w:p>
    <w:p w14:paraId="5FFAC310" w14:textId="74A11C99" w:rsidR="00AE4AE9" w:rsidRDefault="00AE4AE9">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_Toc66706831 \h </w:instrText>
      </w:r>
      <w:r>
        <w:fldChar w:fldCharType="separate"/>
      </w:r>
      <w:r>
        <w:t>25</w:t>
      </w:r>
      <w:r>
        <w:fldChar w:fldCharType="end"/>
      </w:r>
    </w:p>
    <w:p w14:paraId="321A1468" w14:textId="021BDA68" w:rsidR="00AE4AE9" w:rsidRDefault="00AE4AE9">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_Toc66706832 \h </w:instrText>
      </w:r>
      <w:r>
        <w:fldChar w:fldCharType="separate"/>
      </w:r>
      <w:r>
        <w:t>25</w:t>
      </w:r>
      <w:r>
        <w:fldChar w:fldCharType="end"/>
      </w:r>
    </w:p>
    <w:p w14:paraId="2D8D9A39" w14:textId="602E399A" w:rsidR="00AE4AE9" w:rsidRDefault="00AE4AE9">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_Toc66706833 \h </w:instrText>
      </w:r>
      <w:r>
        <w:fldChar w:fldCharType="separate"/>
      </w:r>
      <w:r>
        <w:t>27</w:t>
      </w:r>
      <w:r>
        <w:fldChar w:fldCharType="end"/>
      </w:r>
    </w:p>
    <w:p w14:paraId="2C623847" w14:textId="5C28A3CD" w:rsidR="00AE4AE9" w:rsidRDefault="00AE4AE9">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_Toc66706834 \h </w:instrText>
      </w:r>
      <w:r>
        <w:fldChar w:fldCharType="separate"/>
      </w:r>
      <w:r>
        <w:t>29</w:t>
      </w:r>
      <w:r>
        <w:fldChar w:fldCharType="end"/>
      </w:r>
    </w:p>
    <w:p w14:paraId="4F15BEC7" w14:textId="6D08E237" w:rsidR="00AE4AE9" w:rsidRDefault="00AE4AE9">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_Toc66706835 \h </w:instrText>
      </w:r>
      <w:r>
        <w:fldChar w:fldCharType="separate"/>
      </w:r>
      <w:r>
        <w:t>30</w:t>
      </w:r>
      <w:r>
        <w:fldChar w:fldCharType="end"/>
      </w:r>
    </w:p>
    <w:p w14:paraId="1044C0F9" w14:textId="045B2B1F" w:rsidR="00AE4AE9" w:rsidRDefault="00AE4AE9">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_Toc66706836 \h </w:instrText>
      </w:r>
      <w:r>
        <w:fldChar w:fldCharType="separate"/>
      </w:r>
      <w:r>
        <w:t>30</w:t>
      </w:r>
      <w:r>
        <w:fldChar w:fldCharType="end"/>
      </w:r>
    </w:p>
    <w:p w14:paraId="38ABBA6B" w14:textId="6F81FD4D" w:rsidR="00AE4AE9" w:rsidRDefault="00AE4AE9">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_Toc66706837 \h </w:instrText>
      </w:r>
      <w:r>
        <w:fldChar w:fldCharType="separate"/>
      </w:r>
      <w:r>
        <w:t>31</w:t>
      </w:r>
      <w:r>
        <w:fldChar w:fldCharType="end"/>
      </w:r>
    </w:p>
    <w:p w14:paraId="2F1B69EC" w14:textId="183B0310" w:rsidR="00AE4AE9" w:rsidRDefault="00AE4AE9">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_Toc66706838 \h </w:instrText>
      </w:r>
      <w:r>
        <w:fldChar w:fldCharType="separate"/>
      </w:r>
      <w:r>
        <w:t>33</w:t>
      </w:r>
      <w:r>
        <w:fldChar w:fldCharType="end"/>
      </w:r>
    </w:p>
    <w:p w14:paraId="49BB4E69" w14:textId="20D0C783" w:rsidR="00AE4AE9" w:rsidRDefault="00AE4AE9">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_Toc66706839 \h </w:instrText>
      </w:r>
      <w:r>
        <w:fldChar w:fldCharType="separate"/>
      </w:r>
      <w:r>
        <w:t>35</w:t>
      </w:r>
      <w:r>
        <w:fldChar w:fldCharType="end"/>
      </w:r>
    </w:p>
    <w:p w14:paraId="31BBFD85" w14:textId="01D38B23" w:rsidR="00AE4AE9" w:rsidRDefault="00AE4AE9">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_Toc66706840 \h </w:instrText>
      </w:r>
      <w:r>
        <w:fldChar w:fldCharType="separate"/>
      </w:r>
      <w:r>
        <w:t>36</w:t>
      </w:r>
      <w:r>
        <w:fldChar w:fldCharType="end"/>
      </w:r>
    </w:p>
    <w:p w14:paraId="13F995F6" w14:textId="6539D223" w:rsidR="00AE4AE9" w:rsidRDefault="00AE4AE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_Toc66706841 \h </w:instrText>
      </w:r>
      <w:r>
        <w:fldChar w:fldCharType="separate"/>
      </w:r>
      <w:r>
        <w:t>37</w:t>
      </w:r>
      <w:r>
        <w:fldChar w:fldCharType="end"/>
      </w:r>
    </w:p>
    <w:p w14:paraId="68FAAC25" w14:textId="32F29BA1" w:rsidR="00AE4AE9" w:rsidRDefault="00AE4AE9">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_Toc66706842 \h </w:instrText>
      </w:r>
      <w:r>
        <w:fldChar w:fldCharType="separate"/>
      </w:r>
      <w:r>
        <w:t>38</w:t>
      </w:r>
      <w:r>
        <w:fldChar w:fldCharType="end"/>
      </w:r>
    </w:p>
    <w:p w14:paraId="73AB06F7" w14:textId="444FFC58" w:rsidR="00AE4AE9" w:rsidRDefault="00AE4AE9">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_Toc66706843 \h </w:instrText>
      </w:r>
      <w:r>
        <w:fldChar w:fldCharType="separate"/>
      </w:r>
      <w:r>
        <w:t>38</w:t>
      </w:r>
      <w:r>
        <w:fldChar w:fldCharType="end"/>
      </w:r>
    </w:p>
    <w:p w14:paraId="033737C8" w14:textId="48BB3D05" w:rsidR="00AE4AE9" w:rsidRDefault="00AE4AE9">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_Toc66706844 \h </w:instrText>
      </w:r>
      <w:r>
        <w:fldChar w:fldCharType="separate"/>
      </w:r>
      <w:r>
        <w:t>38</w:t>
      </w:r>
      <w:r>
        <w:fldChar w:fldCharType="end"/>
      </w:r>
    </w:p>
    <w:p w14:paraId="7863A57B" w14:textId="7300F1C6" w:rsidR="00AE4AE9" w:rsidRDefault="00AE4AE9">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_Toc66706845 \h </w:instrText>
      </w:r>
      <w:r>
        <w:fldChar w:fldCharType="separate"/>
      </w:r>
      <w:r>
        <w:t>38</w:t>
      </w:r>
      <w:r>
        <w:fldChar w:fldCharType="end"/>
      </w:r>
    </w:p>
    <w:p w14:paraId="21D057E0" w14:textId="5142D086" w:rsidR="00AE4AE9" w:rsidRDefault="00AE4AE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_Toc66706846 \h </w:instrText>
      </w:r>
      <w:r>
        <w:fldChar w:fldCharType="separate"/>
      </w:r>
      <w:r>
        <w:t>40</w:t>
      </w:r>
      <w:r>
        <w:fldChar w:fldCharType="end"/>
      </w:r>
    </w:p>
    <w:p w14:paraId="50C7DE0D" w14:textId="26117D05" w:rsidR="00AE4AE9" w:rsidRDefault="00AE4AE9">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_Toc66706847 \h </w:instrText>
      </w:r>
      <w:r>
        <w:fldChar w:fldCharType="separate"/>
      </w:r>
      <w:r>
        <w:t>40</w:t>
      </w:r>
      <w:r>
        <w:fldChar w:fldCharType="end"/>
      </w:r>
    </w:p>
    <w:p w14:paraId="1E9E82F9" w14:textId="51EA9953" w:rsidR="00AE4AE9" w:rsidRDefault="00AE4AE9">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_Toc66706848 \h </w:instrText>
      </w:r>
      <w:r>
        <w:fldChar w:fldCharType="separate"/>
      </w:r>
      <w:r>
        <w:t>44</w:t>
      </w:r>
      <w:r>
        <w:fldChar w:fldCharType="end"/>
      </w:r>
    </w:p>
    <w:p w14:paraId="421353AA" w14:textId="72407C00" w:rsidR="00AE4AE9" w:rsidRDefault="00AE4AE9">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_Toc66706849 \h </w:instrText>
      </w:r>
      <w:r>
        <w:fldChar w:fldCharType="separate"/>
      </w:r>
      <w:r>
        <w:t>44</w:t>
      </w:r>
      <w:r>
        <w:fldChar w:fldCharType="end"/>
      </w:r>
    </w:p>
    <w:p w14:paraId="7A7D65FD" w14:textId="4C97B317" w:rsidR="00AE4AE9" w:rsidRDefault="00AE4AE9">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_Toc66706850 \h </w:instrText>
      </w:r>
      <w:r>
        <w:fldChar w:fldCharType="separate"/>
      </w:r>
      <w:r>
        <w:t>45</w:t>
      </w:r>
      <w:r>
        <w:fldChar w:fldCharType="end"/>
      </w:r>
    </w:p>
    <w:p w14:paraId="37BE94D2" w14:textId="008D570D" w:rsidR="00AE4AE9" w:rsidRDefault="00AE4AE9">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_Toc66706851 \h </w:instrText>
      </w:r>
      <w:r>
        <w:fldChar w:fldCharType="separate"/>
      </w:r>
      <w:r>
        <w:t>46</w:t>
      </w:r>
      <w:r>
        <w:fldChar w:fldCharType="end"/>
      </w:r>
    </w:p>
    <w:p w14:paraId="25600426" w14:textId="3B5488DC" w:rsidR="00AE4AE9" w:rsidRDefault="00AE4AE9">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_Toc66706852 \h </w:instrText>
      </w:r>
      <w:r>
        <w:fldChar w:fldCharType="separate"/>
      </w:r>
      <w:r>
        <w:t>47</w:t>
      </w:r>
      <w:r>
        <w:fldChar w:fldCharType="end"/>
      </w:r>
    </w:p>
    <w:p w14:paraId="6F8BE0B2" w14:textId="5A3A890E" w:rsidR="00AE4AE9" w:rsidRDefault="00AE4AE9">
      <w:pPr>
        <w:pStyle w:val="TOC5"/>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_Toc66706853 \h </w:instrText>
      </w:r>
      <w:r>
        <w:fldChar w:fldCharType="separate"/>
      </w:r>
      <w:r>
        <w:t>47</w:t>
      </w:r>
      <w:r>
        <w:fldChar w:fldCharType="end"/>
      </w:r>
    </w:p>
    <w:p w14:paraId="64380406" w14:textId="6AF5F14C" w:rsidR="00AE4AE9" w:rsidRDefault="00AE4AE9">
      <w:pPr>
        <w:pStyle w:val="TOC5"/>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_Toc66706854 \h </w:instrText>
      </w:r>
      <w:r>
        <w:fldChar w:fldCharType="separate"/>
      </w:r>
      <w:r>
        <w:t>49</w:t>
      </w:r>
      <w:r>
        <w:fldChar w:fldCharType="end"/>
      </w:r>
    </w:p>
    <w:p w14:paraId="53FF41A8" w14:textId="41D468AD" w:rsidR="00AE4AE9" w:rsidRDefault="00AE4AE9">
      <w:pPr>
        <w:pStyle w:val="TOC4"/>
        <w:rPr>
          <w:rFonts w:asciiTheme="minorHAnsi" w:hAnsiTheme="minorHAnsi" w:cstheme="minorBidi"/>
          <w:sz w:val="22"/>
          <w:szCs w:val="22"/>
          <w:lang w:eastAsia="en-GB"/>
        </w:rPr>
      </w:pPr>
      <w:r w:rsidRPr="00A60BF0">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_Toc66706855 \h </w:instrText>
      </w:r>
      <w:r>
        <w:fldChar w:fldCharType="separate"/>
      </w:r>
      <w:r>
        <w:t>50</w:t>
      </w:r>
      <w:r>
        <w:fldChar w:fldCharType="end"/>
      </w:r>
    </w:p>
    <w:p w14:paraId="02869DF4" w14:textId="7702C2AD" w:rsidR="00AE4AE9" w:rsidRDefault="00AE4AE9">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_Toc66706856 \h </w:instrText>
      </w:r>
      <w:r>
        <w:fldChar w:fldCharType="separate"/>
      </w:r>
      <w:r>
        <w:t>52</w:t>
      </w:r>
      <w:r>
        <w:fldChar w:fldCharType="end"/>
      </w:r>
    </w:p>
    <w:p w14:paraId="01665DE8" w14:textId="512075F3" w:rsidR="00AE4AE9" w:rsidRDefault="00AE4AE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_Toc66706857 \h </w:instrText>
      </w:r>
      <w:r>
        <w:fldChar w:fldCharType="separate"/>
      </w:r>
      <w:r>
        <w:t>52</w:t>
      </w:r>
      <w:r>
        <w:fldChar w:fldCharType="end"/>
      </w:r>
    </w:p>
    <w:p w14:paraId="4F2D2C9A" w14:textId="72D2D92D" w:rsidR="00AE4AE9" w:rsidRDefault="00AE4AE9">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_Toc66706858 \h </w:instrText>
      </w:r>
      <w:r>
        <w:fldChar w:fldCharType="separate"/>
      </w:r>
      <w:r>
        <w:t>53</w:t>
      </w:r>
      <w:r>
        <w:fldChar w:fldCharType="end"/>
      </w:r>
    </w:p>
    <w:p w14:paraId="1314FDF0" w14:textId="30394B47" w:rsidR="00AE4AE9" w:rsidRDefault="00AE4AE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_Toc66706859 \h </w:instrText>
      </w:r>
      <w:r>
        <w:fldChar w:fldCharType="separate"/>
      </w:r>
      <w:r>
        <w:t>53</w:t>
      </w:r>
      <w:r>
        <w:fldChar w:fldCharType="end"/>
      </w:r>
    </w:p>
    <w:p w14:paraId="275E996F" w14:textId="0D70AF88" w:rsidR="00AE4AE9" w:rsidRDefault="00AE4AE9">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_Toc66706860 \h </w:instrText>
      </w:r>
      <w:r>
        <w:fldChar w:fldCharType="separate"/>
      </w:r>
      <w:r>
        <w:t>53</w:t>
      </w:r>
      <w:r>
        <w:fldChar w:fldCharType="end"/>
      </w:r>
    </w:p>
    <w:p w14:paraId="73310878" w14:textId="67C6959C" w:rsidR="00AE4AE9" w:rsidRDefault="00AE4AE9">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_Toc66706861 \h </w:instrText>
      </w:r>
      <w:r>
        <w:fldChar w:fldCharType="separate"/>
      </w:r>
      <w:r>
        <w:t>54</w:t>
      </w:r>
      <w:r>
        <w:fldChar w:fldCharType="end"/>
      </w:r>
    </w:p>
    <w:p w14:paraId="3B1ED8EF" w14:textId="7F9A682B" w:rsidR="00AE4AE9" w:rsidRDefault="00AE4AE9">
      <w:pPr>
        <w:pStyle w:val="TOC4"/>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_Toc66706862 \h </w:instrText>
      </w:r>
      <w:r>
        <w:fldChar w:fldCharType="separate"/>
      </w:r>
      <w:r>
        <w:t>55</w:t>
      </w:r>
      <w:r>
        <w:fldChar w:fldCharType="end"/>
      </w:r>
    </w:p>
    <w:p w14:paraId="29750DAF" w14:textId="16E549AF" w:rsidR="00AE4AE9" w:rsidRDefault="00AE4AE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_Toc66706863 \h </w:instrText>
      </w:r>
      <w:r>
        <w:fldChar w:fldCharType="separate"/>
      </w:r>
      <w:r>
        <w:t>56</w:t>
      </w:r>
      <w:r>
        <w:fldChar w:fldCharType="end"/>
      </w:r>
    </w:p>
    <w:p w14:paraId="0A9AC9A5" w14:textId="4E2B28BE" w:rsidR="00AE4AE9" w:rsidRDefault="00AE4AE9">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A60BF0">
        <w:rPr>
          <w:rFonts w:eastAsia="DengXian"/>
        </w:rPr>
        <w:t xml:space="preserve">communication </w:t>
      </w:r>
      <w:r>
        <w:t>service</w:t>
      </w:r>
      <w:r>
        <w:tab/>
      </w:r>
      <w:r>
        <w:fldChar w:fldCharType="begin" w:fldLock="1"/>
      </w:r>
      <w:r>
        <w:instrText xml:space="preserve"> PAGEREF _Toc66706864 \h </w:instrText>
      </w:r>
      <w:r>
        <w:fldChar w:fldCharType="separate"/>
      </w:r>
      <w:r>
        <w:t>56</w:t>
      </w:r>
      <w:r>
        <w:fldChar w:fldCharType="end"/>
      </w:r>
    </w:p>
    <w:p w14:paraId="6F3674F6" w14:textId="66076384" w:rsidR="00AE4AE9" w:rsidRDefault="00AE4AE9">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A60BF0">
        <w:rPr>
          <w:rFonts w:eastAsia="DengXian"/>
        </w:rPr>
        <w:t>Service Create</w:t>
      </w:r>
      <w:r>
        <w:tab/>
      </w:r>
      <w:r>
        <w:fldChar w:fldCharType="begin" w:fldLock="1"/>
      </w:r>
      <w:r>
        <w:instrText xml:space="preserve"> PAGEREF _Toc66706865 \h </w:instrText>
      </w:r>
      <w:r>
        <w:fldChar w:fldCharType="separate"/>
      </w:r>
      <w:r>
        <w:t>58</w:t>
      </w:r>
      <w:r>
        <w:fldChar w:fldCharType="end"/>
      </w:r>
    </w:p>
    <w:p w14:paraId="17320026" w14:textId="6F063CD7" w:rsidR="00AE4AE9" w:rsidRDefault="00AE4AE9">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_Toc66706866 \h </w:instrText>
      </w:r>
      <w:r>
        <w:fldChar w:fldCharType="separate"/>
      </w:r>
      <w:r>
        <w:t>61</w:t>
      </w:r>
      <w:r>
        <w:fldChar w:fldCharType="end"/>
      </w:r>
    </w:p>
    <w:p w14:paraId="743C722A" w14:textId="214A7C9B" w:rsidR="00AE4AE9" w:rsidRDefault="00AE4AE9">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_Toc66706867 \h </w:instrText>
      </w:r>
      <w:r>
        <w:fldChar w:fldCharType="separate"/>
      </w:r>
      <w:r>
        <w:t>61</w:t>
      </w:r>
      <w:r>
        <w:fldChar w:fldCharType="end"/>
      </w:r>
    </w:p>
    <w:p w14:paraId="4DF4B695" w14:textId="6A9C19E4" w:rsidR="00AE4AE9" w:rsidRDefault="00AE4AE9">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_Toc66706868 \h </w:instrText>
      </w:r>
      <w:r>
        <w:fldChar w:fldCharType="separate"/>
      </w:r>
      <w:r>
        <w:t>62</w:t>
      </w:r>
      <w:r>
        <w:fldChar w:fldCharType="end"/>
      </w:r>
    </w:p>
    <w:p w14:paraId="400D5FC0" w14:textId="322115F0" w:rsidR="00AE4AE9" w:rsidRDefault="00AE4AE9">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_Toc66706869 \h </w:instrText>
      </w:r>
      <w:r>
        <w:fldChar w:fldCharType="separate"/>
      </w:r>
      <w:r>
        <w:t>63</w:t>
      </w:r>
      <w:r>
        <w:fldChar w:fldCharType="end"/>
      </w:r>
    </w:p>
    <w:p w14:paraId="5C1F189F" w14:textId="44136677" w:rsidR="00AE4AE9" w:rsidRDefault="00AE4AE9">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_Toc66706870 \h </w:instrText>
      </w:r>
      <w:r>
        <w:fldChar w:fldCharType="separate"/>
      </w:r>
      <w:r>
        <w:t>64</w:t>
      </w:r>
      <w:r>
        <w:fldChar w:fldCharType="end"/>
      </w:r>
    </w:p>
    <w:p w14:paraId="30007DBB" w14:textId="1553683C" w:rsidR="00AE4AE9" w:rsidRDefault="00AE4AE9">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_Toc66706871 \h </w:instrText>
      </w:r>
      <w:r>
        <w:fldChar w:fldCharType="separate"/>
      </w:r>
      <w:r>
        <w:t>65</w:t>
      </w:r>
      <w:r>
        <w:fldChar w:fldCharType="end"/>
      </w:r>
    </w:p>
    <w:p w14:paraId="1DE42CFA" w14:textId="1AAB24E2" w:rsidR="00AE4AE9" w:rsidRDefault="00AE4AE9">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_Toc66706872 \h </w:instrText>
      </w:r>
      <w:r>
        <w:fldChar w:fldCharType="separate"/>
      </w:r>
      <w:r>
        <w:t>66</w:t>
      </w:r>
      <w:r>
        <w:fldChar w:fldCharType="end"/>
      </w:r>
    </w:p>
    <w:p w14:paraId="559E3595" w14:textId="0D11F746" w:rsidR="00AE4AE9" w:rsidRDefault="00AE4AE9">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_Toc66706873 \h </w:instrText>
      </w:r>
      <w:r>
        <w:fldChar w:fldCharType="separate"/>
      </w:r>
      <w:r>
        <w:t>67</w:t>
      </w:r>
      <w:r>
        <w:fldChar w:fldCharType="end"/>
      </w:r>
    </w:p>
    <w:p w14:paraId="317A68E6" w14:textId="41A4E2EE" w:rsidR="00AE4AE9" w:rsidRDefault="00AE4AE9">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_Toc66706874 \h </w:instrText>
      </w:r>
      <w:r>
        <w:fldChar w:fldCharType="separate"/>
      </w:r>
      <w:r>
        <w:t>68</w:t>
      </w:r>
      <w:r>
        <w:fldChar w:fldCharType="end"/>
      </w:r>
    </w:p>
    <w:p w14:paraId="40171C3E" w14:textId="66F82BBA" w:rsidR="00AE4AE9" w:rsidRDefault="00AE4AE9">
      <w:pPr>
        <w:pStyle w:val="TOC2"/>
        <w:rPr>
          <w:rFonts w:asciiTheme="minorHAnsi" w:hAnsiTheme="minorHAnsi" w:cstheme="minorBidi"/>
          <w:sz w:val="22"/>
          <w:szCs w:val="22"/>
          <w:lang w:eastAsia="en-GB"/>
        </w:rPr>
      </w:pPr>
      <w:r w:rsidRPr="00A60BF0">
        <w:rPr>
          <w:rFonts w:eastAsia="DengXian"/>
          <w:lang w:eastAsia="zh-CN"/>
        </w:rPr>
        <w:t>6.5</w:t>
      </w:r>
      <w:r>
        <w:rPr>
          <w:rFonts w:asciiTheme="minorHAnsi" w:hAnsiTheme="minorHAnsi" w:cstheme="minorBidi"/>
          <w:sz w:val="22"/>
          <w:szCs w:val="22"/>
          <w:lang w:eastAsia="en-GB"/>
        </w:rPr>
        <w:tab/>
      </w:r>
      <w:r w:rsidRPr="00A60BF0">
        <w:rPr>
          <w:rFonts w:eastAsia="DengXian"/>
        </w:rPr>
        <w:t>Solution</w:t>
      </w:r>
      <w:r w:rsidRPr="00A60BF0">
        <w:rPr>
          <w:rFonts w:eastAsia="DengXian"/>
          <w:lang w:eastAsia="zh-CN"/>
        </w:rPr>
        <w:t xml:space="preserve"> #5</w:t>
      </w:r>
      <w:r w:rsidRPr="00A60BF0">
        <w:rPr>
          <w:rFonts w:eastAsia="DengXian"/>
        </w:rPr>
        <w:t>: Broadcast Session Start</w:t>
      </w:r>
      <w:r>
        <w:tab/>
      </w:r>
      <w:r>
        <w:fldChar w:fldCharType="begin" w:fldLock="1"/>
      </w:r>
      <w:r>
        <w:instrText xml:space="preserve"> PAGEREF _Toc66706875 \h </w:instrText>
      </w:r>
      <w:r>
        <w:fldChar w:fldCharType="separate"/>
      </w:r>
      <w:r>
        <w:t>69</w:t>
      </w:r>
      <w:r>
        <w:fldChar w:fldCharType="end"/>
      </w:r>
    </w:p>
    <w:p w14:paraId="51A34473" w14:textId="6903204F" w:rsidR="00AE4AE9" w:rsidRDefault="00AE4AE9">
      <w:pPr>
        <w:pStyle w:val="TOC3"/>
        <w:rPr>
          <w:rFonts w:asciiTheme="minorHAnsi" w:hAnsiTheme="minorHAnsi" w:cstheme="minorBidi"/>
          <w:sz w:val="22"/>
          <w:szCs w:val="22"/>
          <w:lang w:eastAsia="en-GB"/>
        </w:rPr>
      </w:pPr>
      <w:r w:rsidRPr="00A60BF0">
        <w:rPr>
          <w:rFonts w:eastAsia="DengXian"/>
        </w:rPr>
        <w:t>6.5.1</w:t>
      </w:r>
      <w:r>
        <w:rPr>
          <w:rFonts w:asciiTheme="minorHAnsi" w:hAnsiTheme="minorHAnsi" w:cstheme="minorBidi"/>
          <w:sz w:val="22"/>
          <w:szCs w:val="22"/>
          <w:lang w:eastAsia="en-GB"/>
        </w:rPr>
        <w:tab/>
      </w:r>
      <w:r w:rsidRPr="00A60BF0">
        <w:rPr>
          <w:rFonts w:eastAsia="DengXian"/>
        </w:rPr>
        <w:t>Functional description</w:t>
      </w:r>
      <w:r>
        <w:tab/>
      </w:r>
      <w:r>
        <w:fldChar w:fldCharType="begin" w:fldLock="1"/>
      </w:r>
      <w:r>
        <w:instrText xml:space="preserve"> PAGEREF _Toc66706876 \h </w:instrText>
      </w:r>
      <w:r>
        <w:fldChar w:fldCharType="separate"/>
      </w:r>
      <w:r>
        <w:t>69</w:t>
      </w:r>
      <w:r>
        <w:fldChar w:fldCharType="end"/>
      </w:r>
    </w:p>
    <w:p w14:paraId="7F85C604" w14:textId="14FE321E" w:rsidR="00AE4AE9" w:rsidRDefault="00AE4AE9">
      <w:pPr>
        <w:pStyle w:val="TOC3"/>
        <w:rPr>
          <w:rFonts w:asciiTheme="minorHAnsi" w:hAnsiTheme="minorHAnsi" w:cstheme="minorBidi"/>
          <w:sz w:val="22"/>
          <w:szCs w:val="22"/>
          <w:lang w:eastAsia="en-GB"/>
        </w:rPr>
      </w:pPr>
      <w:r w:rsidRPr="00A60BF0">
        <w:rPr>
          <w:rFonts w:eastAsia="DengXian"/>
        </w:rPr>
        <w:t>6.5.2</w:t>
      </w:r>
      <w:r>
        <w:rPr>
          <w:rFonts w:asciiTheme="minorHAnsi" w:hAnsiTheme="minorHAnsi" w:cstheme="minorBidi"/>
          <w:sz w:val="22"/>
          <w:szCs w:val="22"/>
          <w:lang w:eastAsia="en-GB"/>
        </w:rPr>
        <w:tab/>
      </w:r>
      <w:r w:rsidRPr="00A60BF0">
        <w:rPr>
          <w:rFonts w:eastAsia="DengXian"/>
        </w:rPr>
        <w:t>Procedures</w:t>
      </w:r>
      <w:r>
        <w:tab/>
      </w:r>
      <w:r>
        <w:fldChar w:fldCharType="begin" w:fldLock="1"/>
      </w:r>
      <w:r>
        <w:instrText xml:space="preserve"> PAGEREF _Toc66706877 \h </w:instrText>
      </w:r>
      <w:r>
        <w:fldChar w:fldCharType="separate"/>
      </w:r>
      <w:r>
        <w:t>71</w:t>
      </w:r>
      <w:r>
        <w:fldChar w:fldCharType="end"/>
      </w:r>
    </w:p>
    <w:p w14:paraId="4A0A8A47" w14:textId="5E2921A8" w:rsidR="00AE4AE9" w:rsidRDefault="00AE4AE9">
      <w:pPr>
        <w:pStyle w:val="TOC3"/>
        <w:rPr>
          <w:rFonts w:asciiTheme="minorHAnsi" w:hAnsiTheme="minorHAnsi" w:cstheme="minorBidi"/>
          <w:sz w:val="22"/>
          <w:szCs w:val="22"/>
          <w:lang w:eastAsia="en-GB"/>
        </w:rPr>
      </w:pPr>
      <w:r w:rsidRPr="00A60BF0">
        <w:rPr>
          <w:rFonts w:eastAsia="DengXian"/>
        </w:rPr>
        <w:t>6.5.3</w:t>
      </w:r>
      <w:r>
        <w:rPr>
          <w:rFonts w:asciiTheme="minorHAnsi" w:hAnsiTheme="minorHAnsi" w:cstheme="minorBidi"/>
          <w:sz w:val="22"/>
          <w:szCs w:val="22"/>
          <w:lang w:eastAsia="en-GB"/>
        </w:rPr>
        <w:tab/>
      </w:r>
      <w:r w:rsidRPr="00A60BF0">
        <w:rPr>
          <w:rFonts w:eastAsia="DengXian"/>
        </w:rPr>
        <w:t>Impacts on services, entities and interfaces</w:t>
      </w:r>
      <w:r>
        <w:tab/>
      </w:r>
      <w:r>
        <w:fldChar w:fldCharType="begin" w:fldLock="1"/>
      </w:r>
      <w:r>
        <w:instrText xml:space="preserve"> PAGEREF _Toc66706878 \h </w:instrText>
      </w:r>
      <w:r>
        <w:fldChar w:fldCharType="separate"/>
      </w:r>
      <w:r>
        <w:t>73</w:t>
      </w:r>
      <w:r>
        <w:fldChar w:fldCharType="end"/>
      </w:r>
    </w:p>
    <w:p w14:paraId="1167A554" w14:textId="1F0B1971" w:rsidR="00AE4AE9" w:rsidRDefault="00AE4AE9">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_Toc66706879 \h </w:instrText>
      </w:r>
      <w:r>
        <w:fldChar w:fldCharType="separate"/>
      </w:r>
      <w:r>
        <w:t>74</w:t>
      </w:r>
      <w:r>
        <w:fldChar w:fldCharType="end"/>
      </w:r>
    </w:p>
    <w:p w14:paraId="503E51B2" w14:textId="3434280E" w:rsidR="00AE4AE9" w:rsidRDefault="00AE4AE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_Toc66706880 \h </w:instrText>
      </w:r>
      <w:r>
        <w:fldChar w:fldCharType="separate"/>
      </w:r>
      <w:r>
        <w:t>74</w:t>
      </w:r>
      <w:r>
        <w:fldChar w:fldCharType="end"/>
      </w:r>
    </w:p>
    <w:p w14:paraId="01D0ECC3" w14:textId="691CC8C5" w:rsidR="00AE4AE9" w:rsidRDefault="00AE4AE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_Toc66706881 \h </w:instrText>
      </w:r>
      <w:r>
        <w:fldChar w:fldCharType="separate"/>
      </w:r>
      <w:r>
        <w:t>75</w:t>
      </w:r>
      <w:r>
        <w:fldChar w:fldCharType="end"/>
      </w:r>
    </w:p>
    <w:p w14:paraId="4717B92D" w14:textId="201B2C73" w:rsidR="00AE4AE9" w:rsidRDefault="00AE4AE9">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_Toc66706882 \h </w:instrText>
      </w:r>
      <w:r>
        <w:fldChar w:fldCharType="separate"/>
      </w:r>
      <w:r>
        <w:t>75</w:t>
      </w:r>
      <w:r>
        <w:fldChar w:fldCharType="end"/>
      </w:r>
    </w:p>
    <w:p w14:paraId="7427C000" w14:textId="2AE7B567" w:rsidR="00AE4AE9" w:rsidRDefault="00AE4AE9">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_Toc66706883 \h </w:instrText>
      </w:r>
      <w:r>
        <w:fldChar w:fldCharType="separate"/>
      </w:r>
      <w:r>
        <w:t>76</w:t>
      </w:r>
      <w:r>
        <w:fldChar w:fldCharType="end"/>
      </w:r>
    </w:p>
    <w:p w14:paraId="33FDA9E0" w14:textId="5B662F33" w:rsidR="00AE4AE9" w:rsidRDefault="00AE4AE9">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_Toc66706884 \h </w:instrText>
      </w:r>
      <w:r>
        <w:fldChar w:fldCharType="separate"/>
      </w:r>
      <w:r>
        <w:t>77</w:t>
      </w:r>
      <w:r>
        <w:fldChar w:fldCharType="end"/>
      </w:r>
    </w:p>
    <w:p w14:paraId="256AC32E" w14:textId="7B60DDE6" w:rsidR="00AE4AE9" w:rsidRDefault="00AE4AE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_Toc66706885 \h </w:instrText>
      </w:r>
      <w:r>
        <w:fldChar w:fldCharType="separate"/>
      </w:r>
      <w:r>
        <w:t>78</w:t>
      </w:r>
      <w:r>
        <w:fldChar w:fldCharType="end"/>
      </w:r>
    </w:p>
    <w:p w14:paraId="0BCE7629" w14:textId="377341DB" w:rsidR="00AE4AE9" w:rsidRDefault="00AE4AE9">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A60BF0">
        <w:rPr>
          <w:rFonts w:eastAsia="DengXian"/>
        </w:rPr>
        <w:t>and provisioning</w:t>
      </w:r>
      <w:r>
        <w:tab/>
      </w:r>
      <w:r>
        <w:fldChar w:fldCharType="begin" w:fldLock="1"/>
      </w:r>
      <w:r>
        <w:instrText xml:space="preserve"> PAGEREF _Toc66706886 \h </w:instrText>
      </w:r>
      <w:r>
        <w:fldChar w:fldCharType="separate"/>
      </w:r>
      <w:r>
        <w:t>79</w:t>
      </w:r>
      <w:r>
        <w:fldChar w:fldCharType="end"/>
      </w:r>
    </w:p>
    <w:p w14:paraId="0A97AA16" w14:textId="7069CC8D" w:rsidR="00AE4AE9" w:rsidRDefault="00AE4AE9">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_Toc66706887 \h </w:instrText>
      </w:r>
      <w:r>
        <w:fldChar w:fldCharType="separate"/>
      </w:r>
      <w:r>
        <w:t>79</w:t>
      </w:r>
      <w:r>
        <w:fldChar w:fldCharType="end"/>
      </w:r>
    </w:p>
    <w:p w14:paraId="7764C164" w14:textId="02B7631F" w:rsidR="00AE4AE9" w:rsidRDefault="00AE4AE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_Toc66706888 \h </w:instrText>
      </w:r>
      <w:r>
        <w:fldChar w:fldCharType="separate"/>
      </w:r>
      <w:r>
        <w:t>79</w:t>
      </w:r>
      <w:r>
        <w:fldChar w:fldCharType="end"/>
      </w:r>
    </w:p>
    <w:p w14:paraId="6F5C0A64" w14:textId="30F3E1DE" w:rsidR="00AE4AE9" w:rsidRDefault="00AE4AE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_Toc66706889 \h </w:instrText>
      </w:r>
      <w:r>
        <w:fldChar w:fldCharType="separate"/>
      </w:r>
      <w:r>
        <w:t>81</w:t>
      </w:r>
      <w:r>
        <w:fldChar w:fldCharType="end"/>
      </w:r>
    </w:p>
    <w:p w14:paraId="3907A247" w14:textId="57B2812B" w:rsidR="00AE4AE9" w:rsidRDefault="00AE4AE9">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_Toc66706890 \h </w:instrText>
      </w:r>
      <w:r>
        <w:fldChar w:fldCharType="separate"/>
      </w:r>
      <w:r>
        <w:t>81</w:t>
      </w:r>
      <w:r>
        <w:fldChar w:fldCharType="end"/>
      </w:r>
    </w:p>
    <w:p w14:paraId="74E952AF" w14:textId="3CB99155" w:rsidR="00AE4AE9" w:rsidRDefault="00AE4AE9">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_Toc66706891 \h </w:instrText>
      </w:r>
      <w:r>
        <w:fldChar w:fldCharType="separate"/>
      </w:r>
      <w:r>
        <w:t>81</w:t>
      </w:r>
      <w:r>
        <w:fldChar w:fldCharType="end"/>
      </w:r>
    </w:p>
    <w:p w14:paraId="3615FC0F" w14:textId="02F693CE" w:rsidR="00AE4AE9" w:rsidRDefault="00AE4AE9">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_Toc66706892 \h </w:instrText>
      </w:r>
      <w:r>
        <w:fldChar w:fldCharType="separate"/>
      </w:r>
      <w:r>
        <w:t>81</w:t>
      </w:r>
      <w:r>
        <w:fldChar w:fldCharType="end"/>
      </w:r>
    </w:p>
    <w:p w14:paraId="0473A84A" w14:textId="0DDB9FE9" w:rsidR="00AE4AE9" w:rsidRDefault="00AE4AE9">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_Toc66706893 \h </w:instrText>
      </w:r>
      <w:r>
        <w:fldChar w:fldCharType="separate"/>
      </w:r>
      <w:r>
        <w:t>81</w:t>
      </w:r>
      <w:r>
        <w:fldChar w:fldCharType="end"/>
      </w:r>
    </w:p>
    <w:p w14:paraId="640BD461" w14:textId="074E004A" w:rsidR="00AE4AE9" w:rsidRDefault="00AE4AE9">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_Toc66706894 \h </w:instrText>
      </w:r>
      <w:r>
        <w:fldChar w:fldCharType="separate"/>
      </w:r>
      <w:r>
        <w:t>82</w:t>
      </w:r>
      <w:r>
        <w:fldChar w:fldCharType="end"/>
      </w:r>
    </w:p>
    <w:p w14:paraId="34DF819A" w14:textId="3A58395F" w:rsidR="00AE4AE9" w:rsidRDefault="00AE4AE9">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_Toc66706895 \h </w:instrText>
      </w:r>
      <w:r>
        <w:fldChar w:fldCharType="separate"/>
      </w:r>
      <w:r>
        <w:t>82</w:t>
      </w:r>
      <w:r>
        <w:fldChar w:fldCharType="end"/>
      </w:r>
    </w:p>
    <w:p w14:paraId="7D7BCE27" w14:textId="608FAAD3" w:rsidR="00AE4AE9" w:rsidRDefault="00AE4AE9">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_Toc66706896 \h </w:instrText>
      </w:r>
      <w:r>
        <w:fldChar w:fldCharType="separate"/>
      </w:r>
      <w:r>
        <w:t>83</w:t>
      </w:r>
      <w:r>
        <w:fldChar w:fldCharType="end"/>
      </w:r>
    </w:p>
    <w:p w14:paraId="11A0ACE0" w14:textId="21F01010" w:rsidR="00AE4AE9" w:rsidRDefault="00AE4AE9">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_Toc66706897 \h </w:instrText>
      </w:r>
      <w:r>
        <w:fldChar w:fldCharType="separate"/>
      </w:r>
      <w:r>
        <w:t>83</w:t>
      </w:r>
      <w:r>
        <w:fldChar w:fldCharType="end"/>
      </w:r>
    </w:p>
    <w:p w14:paraId="5C14C6D8" w14:textId="03C6429E" w:rsidR="00AE4AE9" w:rsidRDefault="00AE4AE9">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_Toc66706898 \h </w:instrText>
      </w:r>
      <w:r>
        <w:fldChar w:fldCharType="separate"/>
      </w:r>
      <w:r>
        <w:t>83</w:t>
      </w:r>
      <w:r>
        <w:fldChar w:fldCharType="end"/>
      </w:r>
    </w:p>
    <w:p w14:paraId="241D3286" w14:textId="7BE6791D" w:rsidR="00AE4AE9" w:rsidRDefault="00AE4AE9">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_Toc66706899 \h </w:instrText>
      </w:r>
      <w:r>
        <w:fldChar w:fldCharType="separate"/>
      </w:r>
      <w:r>
        <w:t>84</w:t>
      </w:r>
      <w:r>
        <w:fldChar w:fldCharType="end"/>
      </w:r>
    </w:p>
    <w:p w14:paraId="0F28014B" w14:textId="0E0FEA3B" w:rsidR="00AE4AE9" w:rsidRDefault="00AE4AE9">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_Toc66706900 \h </w:instrText>
      </w:r>
      <w:r>
        <w:fldChar w:fldCharType="separate"/>
      </w:r>
      <w:r>
        <w:t>84</w:t>
      </w:r>
      <w:r>
        <w:fldChar w:fldCharType="end"/>
      </w:r>
    </w:p>
    <w:p w14:paraId="0CC66015" w14:textId="2F5E7F42" w:rsidR="00AE4AE9" w:rsidRDefault="00AE4AE9">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_Toc66706901 \h </w:instrText>
      </w:r>
      <w:r>
        <w:fldChar w:fldCharType="separate"/>
      </w:r>
      <w:r>
        <w:t>85</w:t>
      </w:r>
      <w:r>
        <w:fldChar w:fldCharType="end"/>
      </w:r>
    </w:p>
    <w:p w14:paraId="3160C432" w14:textId="46E4ED1C" w:rsidR="00AE4AE9" w:rsidRDefault="00AE4AE9">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_Toc66706902 \h </w:instrText>
      </w:r>
      <w:r>
        <w:fldChar w:fldCharType="separate"/>
      </w:r>
      <w:r>
        <w:t>85</w:t>
      </w:r>
      <w:r>
        <w:fldChar w:fldCharType="end"/>
      </w:r>
    </w:p>
    <w:p w14:paraId="68537F57" w14:textId="518149E4" w:rsidR="00AE4AE9" w:rsidRDefault="00AE4AE9">
      <w:pPr>
        <w:pStyle w:val="TOC3"/>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_Toc66706903 \h </w:instrText>
      </w:r>
      <w:r>
        <w:fldChar w:fldCharType="separate"/>
      </w:r>
      <w:r>
        <w:t>86</w:t>
      </w:r>
      <w:r>
        <w:fldChar w:fldCharType="end"/>
      </w:r>
    </w:p>
    <w:p w14:paraId="664909E4" w14:textId="5AEDB942" w:rsidR="00AE4AE9" w:rsidRDefault="00AE4AE9">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_Toc66706904 \h </w:instrText>
      </w:r>
      <w:r>
        <w:fldChar w:fldCharType="separate"/>
      </w:r>
      <w:r>
        <w:t>86</w:t>
      </w:r>
      <w:r>
        <w:fldChar w:fldCharType="end"/>
      </w:r>
    </w:p>
    <w:p w14:paraId="1B0D4F24" w14:textId="3E1C59A1" w:rsidR="00AE4AE9" w:rsidRDefault="00AE4AE9">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_Toc66706905 \h </w:instrText>
      </w:r>
      <w:r>
        <w:fldChar w:fldCharType="separate"/>
      </w:r>
      <w:r>
        <w:t>86</w:t>
      </w:r>
      <w:r>
        <w:fldChar w:fldCharType="end"/>
      </w:r>
    </w:p>
    <w:p w14:paraId="68A1CD5A" w14:textId="2872AC7E" w:rsidR="00AE4AE9" w:rsidRDefault="00AE4AE9">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_Toc66706906 \h </w:instrText>
      </w:r>
      <w:r>
        <w:fldChar w:fldCharType="separate"/>
      </w:r>
      <w:r>
        <w:t>88</w:t>
      </w:r>
      <w:r>
        <w:fldChar w:fldCharType="end"/>
      </w:r>
    </w:p>
    <w:p w14:paraId="224FD528" w14:textId="021AB075" w:rsidR="00AE4AE9" w:rsidRDefault="00AE4AE9">
      <w:pPr>
        <w:pStyle w:val="TOC4"/>
        <w:rPr>
          <w:rFonts w:asciiTheme="minorHAnsi" w:hAnsiTheme="minorHAnsi" w:cstheme="minorBidi"/>
          <w:sz w:val="22"/>
          <w:szCs w:val="22"/>
          <w:lang w:eastAsia="en-GB"/>
        </w:rPr>
      </w:pPr>
      <w:r w:rsidRPr="00A60BF0">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_Toc66706907 \h </w:instrText>
      </w:r>
      <w:r>
        <w:fldChar w:fldCharType="separate"/>
      </w:r>
      <w:r>
        <w:t>88</w:t>
      </w:r>
      <w:r>
        <w:fldChar w:fldCharType="end"/>
      </w:r>
    </w:p>
    <w:p w14:paraId="6BB122BD" w14:textId="25D0F778" w:rsidR="00AE4AE9" w:rsidRDefault="00AE4AE9">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_Toc66706908 \h </w:instrText>
      </w:r>
      <w:r>
        <w:fldChar w:fldCharType="separate"/>
      </w:r>
      <w:r>
        <w:t>89</w:t>
      </w:r>
      <w:r>
        <w:fldChar w:fldCharType="end"/>
      </w:r>
    </w:p>
    <w:p w14:paraId="058EAA3E" w14:textId="72EF2BC6" w:rsidR="00AE4AE9" w:rsidRDefault="00AE4AE9">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_Toc66706909 \h </w:instrText>
      </w:r>
      <w:r>
        <w:fldChar w:fldCharType="separate"/>
      </w:r>
      <w:r>
        <w:t>91</w:t>
      </w:r>
      <w:r>
        <w:fldChar w:fldCharType="end"/>
      </w:r>
    </w:p>
    <w:p w14:paraId="4D25D07C" w14:textId="1701DF39" w:rsidR="00AE4AE9" w:rsidRDefault="00AE4AE9">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_Toc66706910 \h </w:instrText>
      </w:r>
      <w:r>
        <w:fldChar w:fldCharType="separate"/>
      </w:r>
      <w:r>
        <w:t>91</w:t>
      </w:r>
      <w:r>
        <w:fldChar w:fldCharType="end"/>
      </w:r>
    </w:p>
    <w:p w14:paraId="3EBBF538" w14:textId="5C8A1EA6" w:rsidR="00AE4AE9" w:rsidRDefault="00AE4AE9">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_Toc66706911 \h </w:instrText>
      </w:r>
      <w:r>
        <w:fldChar w:fldCharType="separate"/>
      </w:r>
      <w:r>
        <w:t>92</w:t>
      </w:r>
      <w:r>
        <w:fldChar w:fldCharType="end"/>
      </w:r>
    </w:p>
    <w:p w14:paraId="4BBB4CD2" w14:textId="07162429" w:rsidR="00AE4AE9" w:rsidRDefault="00AE4AE9">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_Toc66706912 \h </w:instrText>
      </w:r>
      <w:r>
        <w:fldChar w:fldCharType="separate"/>
      </w:r>
      <w:r>
        <w:t>92</w:t>
      </w:r>
      <w:r>
        <w:fldChar w:fldCharType="end"/>
      </w:r>
    </w:p>
    <w:p w14:paraId="6B7EE835" w14:textId="65067F94" w:rsidR="00AE4AE9" w:rsidRDefault="00AE4AE9">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_Toc66706913 \h </w:instrText>
      </w:r>
      <w:r>
        <w:fldChar w:fldCharType="separate"/>
      </w:r>
      <w:r>
        <w:t>92</w:t>
      </w:r>
      <w:r>
        <w:fldChar w:fldCharType="end"/>
      </w:r>
    </w:p>
    <w:p w14:paraId="7E9F23E0" w14:textId="4B5B43D2" w:rsidR="00AE4AE9" w:rsidRDefault="00AE4AE9">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_Toc66706914 \h </w:instrText>
      </w:r>
      <w:r>
        <w:fldChar w:fldCharType="separate"/>
      </w:r>
      <w:r>
        <w:t>92</w:t>
      </w:r>
      <w:r>
        <w:fldChar w:fldCharType="end"/>
      </w:r>
    </w:p>
    <w:p w14:paraId="3A30347F" w14:textId="113A6234" w:rsidR="00AE4AE9" w:rsidRDefault="00AE4AE9">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_Toc66706915 \h </w:instrText>
      </w:r>
      <w:r>
        <w:fldChar w:fldCharType="separate"/>
      </w:r>
      <w:r>
        <w:t>92</w:t>
      </w:r>
      <w:r>
        <w:fldChar w:fldCharType="end"/>
      </w:r>
    </w:p>
    <w:p w14:paraId="665ACA2B" w14:textId="3628EAC0" w:rsidR="00AE4AE9" w:rsidRDefault="00AE4AE9">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_Toc66706916 \h </w:instrText>
      </w:r>
      <w:r>
        <w:fldChar w:fldCharType="separate"/>
      </w:r>
      <w:r>
        <w:t>95</w:t>
      </w:r>
      <w:r>
        <w:fldChar w:fldCharType="end"/>
      </w:r>
    </w:p>
    <w:p w14:paraId="440AD240" w14:textId="27DC68B0" w:rsidR="00AE4AE9" w:rsidRDefault="00AE4AE9">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_Toc66706917 \h </w:instrText>
      </w:r>
      <w:r>
        <w:fldChar w:fldCharType="separate"/>
      </w:r>
      <w:r>
        <w:t>96</w:t>
      </w:r>
      <w:r>
        <w:fldChar w:fldCharType="end"/>
      </w:r>
    </w:p>
    <w:p w14:paraId="6E30BA0A" w14:textId="52FD722A" w:rsidR="00AE4AE9" w:rsidRDefault="00AE4AE9">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_Toc66706918 \h </w:instrText>
      </w:r>
      <w:r>
        <w:fldChar w:fldCharType="separate"/>
      </w:r>
      <w:r>
        <w:t>96</w:t>
      </w:r>
      <w:r>
        <w:fldChar w:fldCharType="end"/>
      </w:r>
    </w:p>
    <w:p w14:paraId="5E5DF4D6" w14:textId="17CF10C9" w:rsidR="00AE4AE9" w:rsidRDefault="00AE4AE9">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_Toc66706919 \h </w:instrText>
      </w:r>
      <w:r>
        <w:fldChar w:fldCharType="separate"/>
      </w:r>
      <w:r>
        <w:t>96</w:t>
      </w:r>
      <w:r>
        <w:fldChar w:fldCharType="end"/>
      </w:r>
    </w:p>
    <w:p w14:paraId="5586A276" w14:textId="6081F5DF" w:rsidR="00AE4AE9" w:rsidRDefault="00AE4AE9">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_Toc66706920 \h </w:instrText>
      </w:r>
      <w:r>
        <w:fldChar w:fldCharType="separate"/>
      </w:r>
      <w:r>
        <w:t>96</w:t>
      </w:r>
      <w:r>
        <w:fldChar w:fldCharType="end"/>
      </w:r>
    </w:p>
    <w:p w14:paraId="29137836" w14:textId="45B58B79" w:rsidR="00AE4AE9" w:rsidRDefault="00AE4AE9">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_Toc66706921 \h </w:instrText>
      </w:r>
      <w:r>
        <w:fldChar w:fldCharType="separate"/>
      </w:r>
      <w:r>
        <w:t>97</w:t>
      </w:r>
      <w:r>
        <w:fldChar w:fldCharType="end"/>
      </w:r>
    </w:p>
    <w:p w14:paraId="6AF7864F" w14:textId="35F8F3A0" w:rsidR="00AE4AE9" w:rsidRDefault="00AE4AE9">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_Toc66706922 \h </w:instrText>
      </w:r>
      <w:r>
        <w:fldChar w:fldCharType="separate"/>
      </w:r>
      <w:r>
        <w:t>97</w:t>
      </w:r>
      <w:r>
        <w:fldChar w:fldCharType="end"/>
      </w:r>
    </w:p>
    <w:p w14:paraId="34E8649C" w14:textId="5E78D9A5" w:rsidR="00AE4AE9" w:rsidRDefault="00AE4AE9">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_Toc66706923 \h </w:instrText>
      </w:r>
      <w:r>
        <w:fldChar w:fldCharType="separate"/>
      </w:r>
      <w:r>
        <w:t>97</w:t>
      </w:r>
      <w:r>
        <w:fldChar w:fldCharType="end"/>
      </w:r>
    </w:p>
    <w:p w14:paraId="52687B54" w14:textId="28CBCA18" w:rsidR="00AE4AE9" w:rsidRDefault="00AE4AE9">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_Toc66706924 \h </w:instrText>
      </w:r>
      <w:r>
        <w:fldChar w:fldCharType="separate"/>
      </w:r>
      <w:r>
        <w:t>100</w:t>
      </w:r>
      <w:r>
        <w:fldChar w:fldCharType="end"/>
      </w:r>
    </w:p>
    <w:p w14:paraId="0D502A5F" w14:textId="781957F5" w:rsidR="00AE4AE9" w:rsidRDefault="00AE4AE9">
      <w:pPr>
        <w:pStyle w:val="TOC2"/>
        <w:rPr>
          <w:rFonts w:asciiTheme="minorHAnsi" w:hAnsiTheme="minorHAnsi" w:cstheme="minorBidi"/>
          <w:sz w:val="22"/>
          <w:szCs w:val="22"/>
          <w:lang w:eastAsia="en-GB"/>
        </w:rPr>
      </w:pPr>
      <w:r w:rsidRPr="00A60BF0">
        <w:rPr>
          <w:rFonts w:eastAsia="Malgun Gothic"/>
          <w:lang w:eastAsia="zh-CN"/>
        </w:rPr>
        <w:t>6.13</w:t>
      </w:r>
      <w:r>
        <w:rPr>
          <w:rFonts w:asciiTheme="minorHAnsi" w:hAnsiTheme="minorHAnsi" w:cstheme="minorBidi"/>
          <w:sz w:val="22"/>
          <w:szCs w:val="22"/>
          <w:lang w:eastAsia="en-GB"/>
        </w:rPr>
        <w:tab/>
      </w:r>
      <w:r w:rsidRPr="00A60BF0">
        <w:rPr>
          <w:rFonts w:eastAsia="Malgun Gothic"/>
          <w:lang w:eastAsia="zh-CN"/>
        </w:rPr>
        <w:t>Solution #13: MBS session deactivation and activation</w:t>
      </w:r>
      <w:r>
        <w:tab/>
      </w:r>
      <w:r>
        <w:fldChar w:fldCharType="begin" w:fldLock="1"/>
      </w:r>
      <w:r>
        <w:instrText xml:space="preserve"> PAGEREF _Toc66706925 \h </w:instrText>
      </w:r>
      <w:r>
        <w:fldChar w:fldCharType="separate"/>
      </w:r>
      <w:r>
        <w:t>100</w:t>
      </w:r>
      <w:r>
        <w:fldChar w:fldCharType="end"/>
      </w:r>
    </w:p>
    <w:p w14:paraId="577644B8" w14:textId="22CB8793" w:rsidR="00AE4AE9" w:rsidRDefault="00AE4AE9">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_Toc66706926 \h </w:instrText>
      </w:r>
      <w:r>
        <w:fldChar w:fldCharType="separate"/>
      </w:r>
      <w:r>
        <w:t>100</w:t>
      </w:r>
      <w:r>
        <w:fldChar w:fldCharType="end"/>
      </w:r>
    </w:p>
    <w:p w14:paraId="6F37283F" w14:textId="4E4F7878" w:rsidR="00AE4AE9" w:rsidRDefault="00AE4AE9">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_Toc66706927 \h </w:instrText>
      </w:r>
      <w:r>
        <w:fldChar w:fldCharType="separate"/>
      </w:r>
      <w:r>
        <w:t>101</w:t>
      </w:r>
      <w:r>
        <w:fldChar w:fldCharType="end"/>
      </w:r>
    </w:p>
    <w:p w14:paraId="320FFE2F" w14:textId="46976500" w:rsidR="00AE4AE9" w:rsidRDefault="00AE4AE9">
      <w:pPr>
        <w:pStyle w:val="TOC4"/>
        <w:rPr>
          <w:rFonts w:asciiTheme="minorHAnsi" w:hAnsiTheme="minorHAnsi" w:cstheme="minorBidi"/>
          <w:sz w:val="22"/>
          <w:szCs w:val="22"/>
          <w:lang w:eastAsia="en-GB"/>
        </w:rPr>
      </w:pPr>
      <w:r w:rsidRPr="00A60BF0">
        <w:rPr>
          <w:rFonts w:eastAsia="DengXian"/>
          <w:lang w:eastAsia="zh-CN"/>
        </w:rPr>
        <w:t>6.13.2.1</w:t>
      </w:r>
      <w:r>
        <w:rPr>
          <w:rFonts w:asciiTheme="minorHAnsi" w:hAnsiTheme="minorHAnsi" w:cstheme="minorBidi"/>
          <w:sz w:val="22"/>
          <w:szCs w:val="22"/>
          <w:lang w:eastAsia="en-GB"/>
        </w:rPr>
        <w:tab/>
      </w:r>
      <w:r w:rsidRPr="00A60BF0">
        <w:rPr>
          <w:rFonts w:eastAsia="DengXian"/>
          <w:lang w:eastAsia="zh-CN"/>
        </w:rPr>
        <w:t>MBS session deactivation</w:t>
      </w:r>
      <w:r>
        <w:tab/>
      </w:r>
      <w:r>
        <w:fldChar w:fldCharType="begin" w:fldLock="1"/>
      </w:r>
      <w:r>
        <w:instrText xml:space="preserve"> PAGEREF _Toc66706928 \h </w:instrText>
      </w:r>
      <w:r>
        <w:fldChar w:fldCharType="separate"/>
      </w:r>
      <w:r>
        <w:t>101</w:t>
      </w:r>
      <w:r>
        <w:fldChar w:fldCharType="end"/>
      </w:r>
    </w:p>
    <w:p w14:paraId="2A97304F" w14:textId="22DB427D" w:rsidR="00AE4AE9" w:rsidRDefault="00AE4AE9">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A60BF0">
        <w:rPr>
          <w:rFonts w:eastAsia="DengXian"/>
          <w:lang w:eastAsia="zh-CN"/>
        </w:rPr>
        <w:t>MBS session activation</w:t>
      </w:r>
      <w:r>
        <w:tab/>
      </w:r>
      <w:r>
        <w:fldChar w:fldCharType="begin" w:fldLock="1"/>
      </w:r>
      <w:r>
        <w:instrText xml:space="preserve"> PAGEREF _Toc66706929 \h </w:instrText>
      </w:r>
      <w:r>
        <w:fldChar w:fldCharType="separate"/>
      </w:r>
      <w:r>
        <w:t>102</w:t>
      </w:r>
      <w:r>
        <w:fldChar w:fldCharType="end"/>
      </w:r>
    </w:p>
    <w:p w14:paraId="05251B5F" w14:textId="484D700E" w:rsidR="00AE4AE9" w:rsidRDefault="00AE4AE9">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_Toc66706930 \h </w:instrText>
      </w:r>
      <w:r>
        <w:fldChar w:fldCharType="separate"/>
      </w:r>
      <w:r>
        <w:t>103</w:t>
      </w:r>
      <w:r>
        <w:fldChar w:fldCharType="end"/>
      </w:r>
    </w:p>
    <w:p w14:paraId="7B97C8BA" w14:textId="523AB699" w:rsidR="00AE4AE9" w:rsidRDefault="00AE4AE9">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_Toc66706931 \h </w:instrText>
      </w:r>
      <w:r>
        <w:fldChar w:fldCharType="separate"/>
      </w:r>
      <w:r>
        <w:t>103</w:t>
      </w:r>
      <w:r>
        <w:fldChar w:fldCharType="end"/>
      </w:r>
    </w:p>
    <w:p w14:paraId="08FC70C6" w14:textId="34D1A4D5" w:rsidR="00AE4AE9" w:rsidRDefault="00AE4AE9">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_Toc66706932 \h </w:instrText>
      </w:r>
      <w:r>
        <w:fldChar w:fldCharType="separate"/>
      </w:r>
      <w:r>
        <w:t>103</w:t>
      </w:r>
      <w:r>
        <w:fldChar w:fldCharType="end"/>
      </w:r>
    </w:p>
    <w:p w14:paraId="577F104E" w14:textId="672C9975" w:rsidR="00AE4AE9" w:rsidRDefault="00AE4AE9">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_Toc66706933 \h </w:instrText>
      </w:r>
      <w:r>
        <w:fldChar w:fldCharType="separate"/>
      </w:r>
      <w:r>
        <w:t>103</w:t>
      </w:r>
      <w:r>
        <w:fldChar w:fldCharType="end"/>
      </w:r>
    </w:p>
    <w:p w14:paraId="40A158E7" w14:textId="46243A0F" w:rsidR="00AE4AE9" w:rsidRDefault="00AE4AE9">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A60BF0">
        <w:rPr>
          <w:rFonts w:eastAsia="DengXian"/>
        </w:rPr>
        <w:t xml:space="preserve">1 and </w:t>
      </w:r>
      <w:r>
        <w:t>2</w:t>
      </w:r>
      <w:r>
        <w:tab/>
      </w:r>
      <w:r>
        <w:fldChar w:fldCharType="begin" w:fldLock="1"/>
      </w:r>
      <w:r>
        <w:instrText xml:space="preserve"> PAGEREF _Toc66706934 \h </w:instrText>
      </w:r>
      <w:r>
        <w:fldChar w:fldCharType="separate"/>
      </w:r>
      <w:r>
        <w:t>104</w:t>
      </w:r>
      <w:r>
        <w:fldChar w:fldCharType="end"/>
      </w:r>
    </w:p>
    <w:p w14:paraId="08DC6439" w14:textId="656D3C4F" w:rsidR="00AE4AE9" w:rsidRDefault="00AE4AE9">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_Toc66706935 \h </w:instrText>
      </w:r>
      <w:r>
        <w:fldChar w:fldCharType="separate"/>
      </w:r>
      <w:r>
        <w:t>105</w:t>
      </w:r>
      <w:r>
        <w:fldChar w:fldCharType="end"/>
      </w:r>
    </w:p>
    <w:p w14:paraId="09FD8B11" w14:textId="4B91C3EA" w:rsidR="00AE4AE9" w:rsidRDefault="00AE4AE9">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_Toc66706936 \h </w:instrText>
      </w:r>
      <w:r>
        <w:fldChar w:fldCharType="separate"/>
      </w:r>
      <w:r>
        <w:t>105</w:t>
      </w:r>
      <w:r>
        <w:fldChar w:fldCharType="end"/>
      </w:r>
    </w:p>
    <w:p w14:paraId="5ECCD308" w14:textId="7D3B7790" w:rsidR="00AE4AE9" w:rsidRDefault="00AE4AE9">
      <w:pPr>
        <w:pStyle w:val="TOC4"/>
        <w:rPr>
          <w:rFonts w:asciiTheme="minorHAnsi" w:hAnsiTheme="minorHAnsi" w:cstheme="minorBidi"/>
          <w:sz w:val="22"/>
          <w:szCs w:val="22"/>
          <w:lang w:eastAsia="en-GB"/>
        </w:rPr>
      </w:pPr>
      <w:r w:rsidRPr="00A60BF0">
        <w:rPr>
          <w:rFonts w:eastAsia="SimSun"/>
          <w:lang w:eastAsia="zh-CN"/>
        </w:rPr>
        <w:t>6.14.2.2</w:t>
      </w:r>
      <w:r>
        <w:rPr>
          <w:rFonts w:asciiTheme="minorHAnsi" w:hAnsiTheme="minorHAnsi" w:cstheme="minorBidi"/>
          <w:sz w:val="22"/>
          <w:szCs w:val="22"/>
          <w:lang w:eastAsia="en-GB"/>
        </w:rPr>
        <w:tab/>
      </w:r>
      <w:r w:rsidRPr="00A60BF0">
        <w:rPr>
          <w:rFonts w:eastAsia="SimSun"/>
          <w:lang w:eastAsia="zh-CN"/>
        </w:rPr>
        <w:t xml:space="preserve">5G MBS Session Start procedure for Architecture Alternative </w:t>
      </w:r>
      <w:r>
        <w:rPr>
          <w:lang w:eastAsia="zh-CN"/>
        </w:rPr>
        <w:t xml:space="preserve">1 and </w:t>
      </w:r>
      <w:r w:rsidRPr="00A60BF0">
        <w:rPr>
          <w:rFonts w:eastAsia="SimSun"/>
          <w:lang w:eastAsia="zh-CN"/>
        </w:rPr>
        <w:t>2</w:t>
      </w:r>
      <w:r>
        <w:tab/>
      </w:r>
      <w:r>
        <w:fldChar w:fldCharType="begin" w:fldLock="1"/>
      </w:r>
      <w:r>
        <w:instrText xml:space="preserve"> PAGEREF _Toc66706937 \h </w:instrText>
      </w:r>
      <w:r>
        <w:fldChar w:fldCharType="separate"/>
      </w:r>
      <w:r>
        <w:t>106</w:t>
      </w:r>
      <w:r>
        <w:fldChar w:fldCharType="end"/>
      </w:r>
    </w:p>
    <w:p w14:paraId="72C8BB29" w14:textId="451F5E1C" w:rsidR="00AE4AE9" w:rsidRDefault="00AE4AE9">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_Toc66706938 \h </w:instrText>
      </w:r>
      <w:r>
        <w:fldChar w:fldCharType="separate"/>
      </w:r>
      <w:r>
        <w:t>107</w:t>
      </w:r>
      <w:r>
        <w:fldChar w:fldCharType="end"/>
      </w:r>
    </w:p>
    <w:p w14:paraId="19C10B42" w14:textId="6AE4C396" w:rsidR="00AE4AE9" w:rsidRDefault="00AE4AE9">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_Toc66706939 \h </w:instrText>
      </w:r>
      <w:r>
        <w:fldChar w:fldCharType="separate"/>
      </w:r>
      <w:r>
        <w:t>108</w:t>
      </w:r>
      <w:r>
        <w:fldChar w:fldCharType="end"/>
      </w:r>
    </w:p>
    <w:p w14:paraId="1DD9A417" w14:textId="14E0873D" w:rsidR="00AE4AE9" w:rsidRDefault="00AE4AE9">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_Toc66706940 \h </w:instrText>
      </w:r>
      <w:r>
        <w:fldChar w:fldCharType="separate"/>
      </w:r>
      <w:r>
        <w:t>109</w:t>
      </w:r>
      <w:r>
        <w:fldChar w:fldCharType="end"/>
      </w:r>
    </w:p>
    <w:p w14:paraId="4178DA47" w14:textId="26EA9B97" w:rsidR="00AE4AE9" w:rsidRDefault="00AE4AE9">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_Toc66706941 \h </w:instrText>
      </w:r>
      <w:r>
        <w:fldChar w:fldCharType="separate"/>
      </w:r>
      <w:r>
        <w:t>110</w:t>
      </w:r>
      <w:r>
        <w:fldChar w:fldCharType="end"/>
      </w:r>
    </w:p>
    <w:p w14:paraId="545A9A0D" w14:textId="0526F32A" w:rsidR="00AE4AE9" w:rsidRDefault="00AE4AE9">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_Toc66706942 \h </w:instrText>
      </w:r>
      <w:r>
        <w:fldChar w:fldCharType="separate"/>
      </w:r>
      <w:r>
        <w:t>110</w:t>
      </w:r>
      <w:r>
        <w:fldChar w:fldCharType="end"/>
      </w:r>
    </w:p>
    <w:p w14:paraId="32D4D0C5" w14:textId="7730022C" w:rsidR="00AE4AE9" w:rsidRDefault="00AE4AE9">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_Toc66706943 \h </w:instrText>
      </w:r>
      <w:r>
        <w:fldChar w:fldCharType="separate"/>
      </w:r>
      <w:r>
        <w:t>110</w:t>
      </w:r>
      <w:r>
        <w:fldChar w:fldCharType="end"/>
      </w:r>
    </w:p>
    <w:p w14:paraId="2959EC8F" w14:textId="3DF62AF4" w:rsidR="00AE4AE9" w:rsidRDefault="00AE4AE9">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_Toc66706944 \h </w:instrText>
      </w:r>
      <w:r>
        <w:fldChar w:fldCharType="separate"/>
      </w:r>
      <w:r>
        <w:t>110</w:t>
      </w:r>
      <w:r>
        <w:fldChar w:fldCharType="end"/>
      </w:r>
    </w:p>
    <w:p w14:paraId="79D4FF5D" w14:textId="7761EB5A" w:rsidR="00AE4AE9" w:rsidRDefault="00AE4AE9">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_Toc66706945 \h </w:instrText>
      </w:r>
      <w:r>
        <w:fldChar w:fldCharType="separate"/>
      </w:r>
      <w:r>
        <w:t>112</w:t>
      </w:r>
      <w:r>
        <w:fldChar w:fldCharType="end"/>
      </w:r>
    </w:p>
    <w:p w14:paraId="7B5595AE" w14:textId="241653B0" w:rsidR="00AE4AE9" w:rsidRDefault="00AE4AE9">
      <w:pPr>
        <w:pStyle w:val="TOC3"/>
        <w:rPr>
          <w:rFonts w:asciiTheme="minorHAnsi" w:hAnsiTheme="minorHAnsi" w:cstheme="minorBidi"/>
          <w:sz w:val="22"/>
          <w:szCs w:val="22"/>
          <w:lang w:eastAsia="en-GB"/>
        </w:rPr>
      </w:pPr>
      <w:r w:rsidRPr="00A60BF0">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_Toc66706946 \h </w:instrText>
      </w:r>
      <w:r>
        <w:fldChar w:fldCharType="separate"/>
      </w:r>
      <w:r>
        <w:t>115</w:t>
      </w:r>
      <w:r>
        <w:fldChar w:fldCharType="end"/>
      </w:r>
    </w:p>
    <w:p w14:paraId="1D5C4101" w14:textId="1B2FAAEF" w:rsidR="00AE4AE9" w:rsidRDefault="00AE4AE9">
      <w:pPr>
        <w:pStyle w:val="TOC2"/>
        <w:rPr>
          <w:rFonts w:asciiTheme="minorHAnsi" w:hAnsiTheme="minorHAnsi" w:cstheme="minorBidi"/>
          <w:sz w:val="22"/>
          <w:szCs w:val="22"/>
          <w:lang w:eastAsia="en-GB"/>
        </w:rPr>
      </w:pPr>
      <w:r w:rsidRPr="00A60BF0">
        <w:rPr>
          <w:rFonts w:eastAsia="SimSun"/>
        </w:rPr>
        <w:t>6.16</w:t>
      </w:r>
      <w:r>
        <w:rPr>
          <w:rFonts w:asciiTheme="minorHAnsi" w:hAnsiTheme="minorHAnsi" w:cstheme="minorBidi"/>
          <w:sz w:val="22"/>
          <w:szCs w:val="22"/>
          <w:lang w:eastAsia="en-GB"/>
        </w:rPr>
        <w:tab/>
      </w:r>
      <w:r w:rsidRPr="00A60BF0">
        <w:rPr>
          <w:rFonts w:eastAsia="SimSun"/>
        </w:rPr>
        <w:t>Solution #16: MBS session</w:t>
      </w:r>
      <w:r w:rsidRPr="00A60BF0">
        <w:rPr>
          <w:rFonts w:eastAsia="SimSun"/>
          <w:lang w:eastAsia="zh-CN"/>
        </w:rPr>
        <w:t xml:space="preserve"> joining via PDU session establishment and modification procedures</w:t>
      </w:r>
      <w:r>
        <w:tab/>
      </w:r>
      <w:r>
        <w:fldChar w:fldCharType="begin" w:fldLock="1"/>
      </w:r>
      <w:r>
        <w:instrText xml:space="preserve"> PAGEREF _Toc66706947 \h </w:instrText>
      </w:r>
      <w:r>
        <w:fldChar w:fldCharType="separate"/>
      </w:r>
      <w:r>
        <w:t>115</w:t>
      </w:r>
      <w:r>
        <w:fldChar w:fldCharType="end"/>
      </w:r>
    </w:p>
    <w:p w14:paraId="77368286" w14:textId="4E7CEDB8" w:rsidR="00AE4AE9" w:rsidRDefault="00AE4AE9">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_Toc66706948 \h </w:instrText>
      </w:r>
      <w:r>
        <w:fldChar w:fldCharType="separate"/>
      </w:r>
      <w:r>
        <w:t>115</w:t>
      </w:r>
      <w:r>
        <w:fldChar w:fldCharType="end"/>
      </w:r>
    </w:p>
    <w:p w14:paraId="013A539B" w14:textId="76703F81" w:rsidR="00AE4AE9" w:rsidRDefault="00AE4AE9">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_Toc66706949 \h </w:instrText>
      </w:r>
      <w:r>
        <w:fldChar w:fldCharType="separate"/>
      </w:r>
      <w:r>
        <w:t>115</w:t>
      </w:r>
      <w:r>
        <w:fldChar w:fldCharType="end"/>
      </w:r>
    </w:p>
    <w:p w14:paraId="35A61DC7" w14:textId="3A5B1802" w:rsidR="00AE4AE9" w:rsidRDefault="00AE4AE9">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_Toc66706950 \h </w:instrText>
      </w:r>
      <w:r>
        <w:fldChar w:fldCharType="separate"/>
      </w:r>
      <w:r>
        <w:t>115</w:t>
      </w:r>
      <w:r>
        <w:fldChar w:fldCharType="end"/>
      </w:r>
    </w:p>
    <w:p w14:paraId="40D1252C" w14:textId="5760A1EE" w:rsidR="00AE4AE9" w:rsidRDefault="00AE4AE9">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_Toc66706951 \h </w:instrText>
      </w:r>
      <w:r>
        <w:fldChar w:fldCharType="separate"/>
      </w:r>
      <w:r>
        <w:t>118</w:t>
      </w:r>
      <w:r>
        <w:fldChar w:fldCharType="end"/>
      </w:r>
    </w:p>
    <w:p w14:paraId="328BF209" w14:textId="4FBF0F61" w:rsidR="00AE4AE9" w:rsidRDefault="00AE4AE9">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_Toc66706952 \h </w:instrText>
      </w:r>
      <w:r>
        <w:fldChar w:fldCharType="separate"/>
      </w:r>
      <w:r>
        <w:t>121</w:t>
      </w:r>
      <w:r>
        <w:fldChar w:fldCharType="end"/>
      </w:r>
    </w:p>
    <w:p w14:paraId="3DD11012" w14:textId="105E7DEE" w:rsidR="00AE4AE9" w:rsidRDefault="00AE4AE9">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_Toc66706953 \h </w:instrText>
      </w:r>
      <w:r>
        <w:fldChar w:fldCharType="separate"/>
      </w:r>
      <w:r>
        <w:t>121</w:t>
      </w:r>
      <w:r>
        <w:fldChar w:fldCharType="end"/>
      </w:r>
    </w:p>
    <w:p w14:paraId="18626359" w14:textId="2D58DDDC" w:rsidR="00AE4AE9" w:rsidRDefault="00AE4AE9">
      <w:pPr>
        <w:pStyle w:val="TOC2"/>
        <w:rPr>
          <w:rFonts w:asciiTheme="minorHAnsi" w:hAnsiTheme="minorHAnsi" w:cstheme="minorBidi"/>
          <w:sz w:val="22"/>
          <w:szCs w:val="22"/>
          <w:lang w:eastAsia="en-GB"/>
        </w:rPr>
      </w:pPr>
      <w:r w:rsidRPr="00A60BF0">
        <w:rPr>
          <w:rFonts w:eastAsia="SimSun"/>
        </w:rPr>
        <w:t>6.17</w:t>
      </w:r>
      <w:r>
        <w:rPr>
          <w:rFonts w:asciiTheme="minorHAnsi" w:hAnsiTheme="minorHAnsi" w:cstheme="minorBidi"/>
          <w:sz w:val="22"/>
          <w:szCs w:val="22"/>
          <w:lang w:eastAsia="en-GB"/>
        </w:rPr>
        <w:tab/>
      </w:r>
      <w:r w:rsidRPr="00A60BF0">
        <w:rPr>
          <w:rFonts w:eastAsia="SimSun"/>
        </w:rPr>
        <w:t xml:space="preserve">Solution #17: QoS </w:t>
      </w:r>
      <w:r w:rsidRPr="00A60BF0">
        <w:rPr>
          <w:rFonts w:eastAsia="SimSun"/>
          <w:lang w:eastAsia="zh-CN"/>
        </w:rPr>
        <w:t>support</w:t>
      </w:r>
      <w:r w:rsidRPr="00A60BF0">
        <w:rPr>
          <w:rFonts w:eastAsia="SimSun"/>
        </w:rPr>
        <w:t xml:space="preserve"> for MBS service</w:t>
      </w:r>
      <w:r>
        <w:tab/>
      </w:r>
      <w:r>
        <w:fldChar w:fldCharType="begin" w:fldLock="1"/>
      </w:r>
      <w:r>
        <w:instrText xml:space="preserve"> PAGEREF _Toc66706954 \h </w:instrText>
      </w:r>
      <w:r>
        <w:fldChar w:fldCharType="separate"/>
      </w:r>
      <w:r>
        <w:t>122</w:t>
      </w:r>
      <w:r>
        <w:fldChar w:fldCharType="end"/>
      </w:r>
    </w:p>
    <w:p w14:paraId="118A1AE3" w14:textId="3D0A12A9" w:rsidR="00AE4AE9" w:rsidRDefault="00AE4AE9">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_Toc66706955 \h </w:instrText>
      </w:r>
      <w:r>
        <w:fldChar w:fldCharType="separate"/>
      </w:r>
      <w:r>
        <w:t>122</w:t>
      </w:r>
      <w:r>
        <w:fldChar w:fldCharType="end"/>
      </w:r>
    </w:p>
    <w:p w14:paraId="7A3629DD" w14:textId="4CB2E45F" w:rsidR="00AE4AE9" w:rsidRDefault="00AE4AE9">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_Toc66706956 \h </w:instrText>
      </w:r>
      <w:r>
        <w:fldChar w:fldCharType="separate"/>
      </w:r>
      <w:r>
        <w:t>123</w:t>
      </w:r>
      <w:r>
        <w:fldChar w:fldCharType="end"/>
      </w:r>
    </w:p>
    <w:p w14:paraId="0AF0F45B" w14:textId="1A7A613C" w:rsidR="00AE4AE9" w:rsidRDefault="00AE4AE9">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_Toc66706957 \h </w:instrText>
      </w:r>
      <w:r>
        <w:fldChar w:fldCharType="separate"/>
      </w:r>
      <w:r>
        <w:t>123</w:t>
      </w:r>
      <w:r>
        <w:fldChar w:fldCharType="end"/>
      </w:r>
    </w:p>
    <w:p w14:paraId="58DAFE48" w14:textId="613B533D" w:rsidR="00AE4AE9" w:rsidRDefault="00AE4AE9">
      <w:pPr>
        <w:pStyle w:val="TOC2"/>
        <w:rPr>
          <w:rFonts w:asciiTheme="minorHAnsi" w:hAnsiTheme="minorHAnsi" w:cstheme="minorBidi"/>
          <w:sz w:val="22"/>
          <w:szCs w:val="22"/>
          <w:lang w:eastAsia="en-GB"/>
        </w:rPr>
      </w:pPr>
      <w:r w:rsidRPr="00A60BF0">
        <w:rPr>
          <w:rFonts w:eastAsia="SimSun"/>
        </w:rPr>
        <w:t>6.18</w:t>
      </w:r>
      <w:r>
        <w:rPr>
          <w:rFonts w:asciiTheme="minorHAnsi" w:hAnsiTheme="minorHAnsi" w:cstheme="minorBidi"/>
          <w:sz w:val="22"/>
          <w:szCs w:val="22"/>
          <w:lang w:eastAsia="en-GB"/>
        </w:rPr>
        <w:tab/>
      </w:r>
      <w:r w:rsidRPr="00A60BF0">
        <w:rPr>
          <w:rFonts w:eastAsia="SimSun"/>
        </w:rPr>
        <w:t>Solution #18: MBS assistance information to RAN for delivery mode switching</w:t>
      </w:r>
      <w:r>
        <w:tab/>
      </w:r>
      <w:r>
        <w:fldChar w:fldCharType="begin" w:fldLock="1"/>
      </w:r>
      <w:r>
        <w:instrText xml:space="preserve"> PAGEREF _Toc66706958 \h </w:instrText>
      </w:r>
      <w:r>
        <w:fldChar w:fldCharType="separate"/>
      </w:r>
      <w:r>
        <w:t>123</w:t>
      </w:r>
      <w:r>
        <w:fldChar w:fldCharType="end"/>
      </w:r>
    </w:p>
    <w:p w14:paraId="6459E4F9" w14:textId="60FA35C8" w:rsidR="00AE4AE9" w:rsidRDefault="00AE4AE9">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_Toc66706959 \h </w:instrText>
      </w:r>
      <w:r>
        <w:fldChar w:fldCharType="separate"/>
      </w:r>
      <w:r>
        <w:t>123</w:t>
      </w:r>
      <w:r>
        <w:fldChar w:fldCharType="end"/>
      </w:r>
    </w:p>
    <w:p w14:paraId="67B215F9" w14:textId="7A0A8D27" w:rsidR="00AE4AE9" w:rsidRDefault="00AE4AE9">
      <w:pPr>
        <w:pStyle w:val="TOC3"/>
        <w:rPr>
          <w:rFonts w:asciiTheme="minorHAnsi" w:hAnsiTheme="minorHAnsi" w:cstheme="minorBidi"/>
          <w:sz w:val="22"/>
          <w:szCs w:val="22"/>
          <w:lang w:eastAsia="en-GB"/>
        </w:rPr>
      </w:pPr>
      <w:r w:rsidRPr="00A60BF0">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_Toc66706960 \h </w:instrText>
      </w:r>
      <w:r>
        <w:fldChar w:fldCharType="separate"/>
      </w:r>
      <w:r>
        <w:t>126</w:t>
      </w:r>
      <w:r>
        <w:fldChar w:fldCharType="end"/>
      </w:r>
    </w:p>
    <w:p w14:paraId="3601D26A" w14:textId="6595C6AB" w:rsidR="00AE4AE9" w:rsidRDefault="00AE4AE9">
      <w:pPr>
        <w:pStyle w:val="TOC3"/>
        <w:rPr>
          <w:rFonts w:asciiTheme="minorHAnsi" w:hAnsiTheme="minorHAnsi" w:cstheme="minorBidi"/>
          <w:sz w:val="22"/>
          <w:szCs w:val="22"/>
          <w:lang w:eastAsia="en-GB"/>
        </w:rPr>
      </w:pPr>
      <w:r w:rsidRPr="00A60BF0">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_Toc66706961 \h </w:instrText>
      </w:r>
      <w:r>
        <w:fldChar w:fldCharType="separate"/>
      </w:r>
      <w:r>
        <w:t>126</w:t>
      </w:r>
      <w:r>
        <w:fldChar w:fldCharType="end"/>
      </w:r>
    </w:p>
    <w:p w14:paraId="7EF207FE" w14:textId="4720093B" w:rsidR="00AE4AE9" w:rsidRDefault="00AE4AE9">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_Toc66706962 \h </w:instrText>
      </w:r>
      <w:r>
        <w:fldChar w:fldCharType="separate"/>
      </w:r>
      <w:r>
        <w:t>127</w:t>
      </w:r>
      <w:r>
        <w:fldChar w:fldCharType="end"/>
      </w:r>
    </w:p>
    <w:p w14:paraId="26299329" w14:textId="3A761C8C" w:rsidR="00AE4AE9" w:rsidRDefault="00AE4AE9">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_Toc66706963 \h </w:instrText>
      </w:r>
      <w:r>
        <w:fldChar w:fldCharType="separate"/>
      </w:r>
      <w:r>
        <w:t>127</w:t>
      </w:r>
      <w:r>
        <w:fldChar w:fldCharType="end"/>
      </w:r>
    </w:p>
    <w:p w14:paraId="23FF5759" w14:textId="5E5E4AF4" w:rsidR="00AE4AE9" w:rsidRDefault="00AE4AE9">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_Toc66706964 \h </w:instrText>
      </w:r>
      <w:r>
        <w:fldChar w:fldCharType="separate"/>
      </w:r>
      <w:r>
        <w:t>127</w:t>
      </w:r>
      <w:r>
        <w:fldChar w:fldCharType="end"/>
      </w:r>
    </w:p>
    <w:p w14:paraId="15C6C7CD" w14:textId="4091D824" w:rsidR="00AE4AE9" w:rsidRDefault="00AE4AE9">
      <w:pPr>
        <w:pStyle w:val="TOC3"/>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_Toc66706965 \h </w:instrText>
      </w:r>
      <w:r>
        <w:fldChar w:fldCharType="separate"/>
      </w:r>
      <w:r>
        <w:t>130</w:t>
      </w:r>
      <w:r>
        <w:fldChar w:fldCharType="end"/>
      </w:r>
    </w:p>
    <w:p w14:paraId="05EBCE7B" w14:textId="3298F3C4" w:rsidR="00AE4AE9" w:rsidRDefault="00AE4AE9">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A60BF0">
        <w:rPr>
          <w:rFonts w:eastAsia="Times New Roman" w:cs="Arial"/>
        </w:rPr>
        <w:t>Local multicast service</w:t>
      </w:r>
      <w:r>
        <w:tab/>
      </w:r>
      <w:r>
        <w:fldChar w:fldCharType="begin" w:fldLock="1"/>
      </w:r>
      <w:r>
        <w:instrText xml:space="preserve"> PAGEREF _Toc66706966 \h </w:instrText>
      </w:r>
      <w:r>
        <w:fldChar w:fldCharType="separate"/>
      </w:r>
      <w:r>
        <w:t>131</w:t>
      </w:r>
      <w:r>
        <w:fldChar w:fldCharType="end"/>
      </w:r>
    </w:p>
    <w:p w14:paraId="425CF157" w14:textId="1D47DE6B" w:rsidR="00AE4AE9" w:rsidRDefault="00AE4AE9">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_Toc66706967 \h </w:instrText>
      </w:r>
      <w:r>
        <w:fldChar w:fldCharType="separate"/>
      </w:r>
      <w:r>
        <w:t>131</w:t>
      </w:r>
      <w:r>
        <w:fldChar w:fldCharType="end"/>
      </w:r>
    </w:p>
    <w:p w14:paraId="02A37A57" w14:textId="459E763E" w:rsidR="00AE4AE9" w:rsidRDefault="00AE4AE9">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_Toc66706968 \h </w:instrText>
      </w:r>
      <w:r>
        <w:fldChar w:fldCharType="separate"/>
      </w:r>
      <w:r>
        <w:t>132</w:t>
      </w:r>
      <w:r>
        <w:fldChar w:fldCharType="end"/>
      </w:r>
    </w:p>
    <w:p w14:paraId="54990604" w14:textId="5FEB1A68" w:rsidR="00AE4AE9" w:rsidRDefault="00AE4AE9">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_Toc66706969 \h </w:instrText>
      </w:r>
      <w:r>
        <w:fldChar w:fldCharType="separate"/>
      </w:r>
      <w:r>
        <w:t>134</w:t>
      </w:r>
      <w:r>
        <w:fldChar w:fldCharType="end"/>
      </w:r>
    </w:p>
    <w:p w14:paraId="0D8899F4" w14:textId="4C0B6F37" w:rsidR="00AE4AE9" w:rsidRDefault="00AE4AE9">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_Toc66706970 \h </w:instrText>
      </w:r>
      <w:r>
        <w:fldChar w:fldCharType="separate"/>
      </w:r>
      <w:r>
        <w:t>135</w:t>
      </w:r>
      <w:r>
        <w:fldChar w:fldCharType="end"/>
      </w:r>
    </w:p>
    <w:p w14:paraId="4C86EF98" w14:textId="1563F847" w:rsidR="00AE4AE9" w:rsidRDefault="00AE4AE9">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_Toc66706971 \h </w:instrText>
      </w:r>
      <w:r>
        <w:fldChar w:fldCharType="separate"/>
      </w:r>
      <w:r>
        <w:t>135</w:t>
      </w:r>
      <w:r>
        <w:fldChar w:fldCharType="end"/>
      </w:r>
    </w:p>
    <w:p w14:paraId="6FA27EC5" w14:textId="55E7C98B" w:rsidR="00AE4AE9" w:rsidRDefault="00AE4AE9">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_Toc66706972 \h </w:instrText>
      </w:r>
      <w:r>
        <w:fldChar w:fldCharType="separate"/>
      </w:r>
      <w:r>
        <w:t>135</w:t>
      </w:r>
      <w:r>
        <w:fldChar w:fldCharType="end"/>
      </w:r>
    </w:p>
    <w:p w14:paraId="47E642A1" w14:textId="6219D4C4" w:rsidR="00AE4AE9" w:rsidRDefault="00AE4AE9">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_Toc66706973 \h </w:instrText>
      </w:r>
      <w:r>
        <w:fldChar w:fldCharType="separate"/>
      </w:r>
      <w:r>
        <w:t>135</w:t>
      </w:r>
      <w:r>
        <w:fldChar w:fldCharType="end"/>
      </w:r>
    </w:p>
    <w:p w14:paraId="6796E617" w14:textId="34B35F3E" w:rsidR="00AE4AE9" w:rsidRDefault="00AE4AE9">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_Toc66706974 \h </w:instrText>
      </w:r>
      <w:r>
        <w:fldChar w:fldCharType="separate"/>
      </w:r>
      <w:r>
        <w:t>135</w:t>
      </w:r>
      <w:r>
        <w:fldChar w:fldCharType="end"/>
      </w:r>
    </w:p>
    <w:p w14:paraId="2305E4C3" w14:textId="46660571" w:rsidR="00AE4AE9" w:rsidRDefault="00AE4AE9">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_Toc66706975 \h </w:instrText>
      </w:r>
      <w:r>
        <w:fldChar w:fldCharType="separate"/>
      </w:r>
      <w:r>
        <w:t>136</w:t>
      </w:r>
      <w:r>
        <w:fldChar w:fldCharType="end"/>
      </w:r>
    </w:p>
    <w:p w14:paraId="3425CF9A" w14:textId="750B9D94" w:rsidR="00AE4AE9" w:rsidRDefault="00AE4AE9">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_Toc66706976 \h </w:instrText>
      </w:r>
      <w:r>
        <w:fldChar w:fldCharType="separate"/>
      </w:r>
      <w:r>
        <w:t>136</w:t>
      </w:r>
      <w:r>
        <w:fldChar w:fldCharType="end"/>
      </w:r>
    </w:p>
    <w:p w14:paraId="299A1AB8" w14:textId="3B6173FC" w:rsidR="00AE4AE9" w:rsidRDefault="00AE4AE9">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_Toc66706977 \h </w:instrText>
      </w:r>
      <w:r>
        <w:fldChar w:fldCharType="separate"/>
      </w:r>
      <w:r>
        <w:t>139</w:t>
      </w:r>
      <w:r>
        <w:fldChar w:fldCharType="end"/>
      </w:r>
    </w:p>
    <w:p w14:paraId="17FFBB2B" w14:textId="4D209883" w:rsidR="00AE4AE9" w:rsidRDefault="00AE4AE9">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_Toc66706978 \h </w:instrText>
      </w:r>
      <w:r>
        <w:fldChar w:fldCharType="separate"/>
      </w:r>
      <w:r>
        <w:t>140</w:t>
      </w:r>
      <w:r>
        <w:fldChar w:fldCharType="end"/>
      </w:r>
    </w:p>
    <w:p w14:paraId="48BC2E8C" w14:textId="600935CB" w:rsidR="00AE4AE9" w:rsidRDefault="00AE4AE9">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_Toc66706979 \h </w:instrText>
      </w:r>
      <w:r>
        <w:fldChar w:fldCharType="separate"/>
      </w:r>
      <w:r>
        <w:t>141</w:t>
      </w:r>
      <w:r>
        <w:fldChar w:fldCharType="end"/>
      </w:r>
    </w:p>
    <w:p w14:paraId="76528719" w14:textId="74E0B8DD" w:rsidR="00AE4AE9" w:rsidRDefault="00AE4AE9">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_Toc66706980 \h </w:instrText>
      </w:r>
      <w:r>
        <w:fldChar w:fldCharType="separate"/>
      </w:r>
      <w:r>
        <w:t>142</w:t>
      </w:r>
      <w:r>
        <w:fldChar w:fldCharType="end"/>
      </w:r>
    </w:p>
    <w:p w14:paraId="5715CCE8" w14:textId="2902CBEF" w:rsidR="00AE4AE9" w:rsidRDefault="00AE4AE9">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_Toc66706981 \h </w:instrText>
      </w:r>
      <w:r>
        <w:fldChar w:fldCharType="separate"/>
      </w:r>
      <w:r>
        <w:t>142</w:t>
      </w:r>
      <w:r>
        <w:fldChar w:fldCharType="end"/>
      </w:r>
    </w:p>
    <w:p w14:paraId="7A62BFD0" w14:textId="6596660E" w:rsidR="00AE4AE9" w:rsidRDefault="00AE4AE9">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_Toc66706982 \h </w:instrText>
      </w:r>
      <w:r>
        <w:fldChar w:fldCharType="separate"/>
      </w:r>
      <w:r>
        <w:t>143</w:t>
      </w:r>
      <w:r>
        <w:fldChar w:fldCharType="end"/>
      </w:r>
    </w:p>
    <w:p w14:paraId="39657F1B" w14:textId="14633FDA" w:rsidR="00AE4AE9" w:rsidRDefault="00AE4AE9">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_Toc66706983 \h </w:instrText>
      </w:r>
      <w:r>
        <w:fldChar w:fldCharType="separate"/>
      </w:r>
      <w:r>
        <w:t>143</w:t>
      </w:r>
      <w:r>
        <w:fldChar w:fldCharType="end"/>
      </w:r>
    </w:p>
    <w:p w14:paraId="05CA020F" w14:textId="3B01DB40" w:rsidR="00AE4AE9" w:rsidRDefault="00AE4AE9">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_Toc66706984 \h </w:instrText>
      </w:r>
      <w:r>
        <w:fldChar w:fldCharType="separate"/>
      </w:r>
      <w:r>
        <w:t>143</w:t>
      </w:r>
      <w:r>
        <w:fldChar w:fldCharType="end"/>
      </w:r>
    </w:p>
    <w:p w14:paraId="31BDA55C" w14:textId="3C061C4D" w:rsidR="00AE4AE9" w:rsidRDefault="00AE4AE9">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_Toc66706985 \h </w:instrText>
      </w:r>
      <w:r>
        <w:fldChar w:fldCharType="separate"/>
      </w:r>
      <w:r>
        <w:t>143</w:t>
      </w:r>
      <w:r>
        <w:fldChar w:fldCharType="end"/>
      </w:r>
    </w:p>
    <w:p w14:paraId="537D7ED5" w14:textId="29D40604" w:rsidR="00AE4AE9" w:rsidRDefault="00AE4AE9">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_Toc66706986 \h </w:instrText>
      </w:r>
      <w:r>
        <w:fldChar w:fldCharType="separate"/>
      </w:r>
      <w:r>
        <w:t>143</w:t>
      </w:r>
      <w:r>
        <w:fldChar w:fldCharType="end"/>
      </w:r>
    </w:p>
    <w:p w14:paraId="10778501" w14:textId="168B6CDB" w:rsidR="00AE4AE9" w:rsidRDefault="00AE4AE9">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_Toc66706987 \h </w:instrText>
      </w:r>
      <w:r>
        <w:fldChar w:fldCharType="separate"/>
      </w:r>
      <w:r>
        <w:t>144</w:t>
      </w:r>
      <w:r>
        <w:fldChar w:fldCharType="end"/>
      </w:r>
    </w:p>
    <w:p w14:paraId="54361FC0" w14:textId="560ABE73" w:rsidR="00AE4AE9" w:rsidRDefault="00AE4AE9">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_Toc66706988 \h </w:instrText>
      </w:r>
      <w:r>
        <w:fldChar w:fldCharType="separate"/>
      </w:r>
      <w:r>
        <w:t>144</w:t>
      </w:r>
      <w:r>
        <w:fldChar w:fldCharType="end"/>
      </w:r>
    </w:p>
    <w:p w14:paraId="3B6CDEEB" w14:textId="04E33CB6" w:rsidR="00AE4AE9" w:rsidRDefault="00AE4AE9">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_Toc66706989 \h </w:instrText>
      </w:r>
      <w:r>
        <w:fldChar w:fldCharType="separate"/>
      </w:r>
      <w:r>
        <w:t>145</w:t>
      </w:r>
      <w:r>
        <w:fldChar w:fldCharType="end"/>
      </w:r>
    </w:p>
    <w:p w14:paraId="5AB0B2DD" w14:textId="2E225A15" w:rsidR="00AE4AE9" w:rsidRDefault="00AE4AE9">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_Toc66706990 \h </w:instrText>
      </w:r>
      <w:r>
        <w:fldChar w:fldCharType="separate"/>
      </w:r>
      <w:r>
        <w:t>145</w:t>
      </w:r>
      <w:r>
        <w:fldChar w:fldCharType="end"/>
      </w:r>
    </w:p>
    <w:p w14:paraId="47CAABCA" w14:textId="2BB0CB7A" w:rsidR="00AE4AE9" w:rsidRDefault="00AE4AE9">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_Toc66706991 \h </w:instrText>
      </w:r>
      <w:r>
        <w:fldChar w:fldCharType="separate"/>
      </w:r>
      <w:r>
        <w:t>145</w:t>
      </w:r>
      <w:r>
        <w:fldChar w:fldCharType="end"/>
      </w:r>
    </w:p>
    <w:p w14:paraId="452D469D" w14:textId="4CDA19EC" w:rsidR="00AE4AE9" w:rsidRDefault="00AE4AE9">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_Toc66706992 \h </w:instrText>
      </w:r>
      <w:r>
        <w:fldChar w:fldCharType="separate"/>
      </w:r>
      <w:r>
        <w:t>147</w:t>
      </w:r>
      <w:r>
        <w:fldChar w:fldCharType="end"/>
      </w:r>
    </w:p>
    <w:p w14:paraId="74FAD3E4" w14:textId="6EFB588A" w:rsidR="00AE4AE9" w:rsidRDefault="00AE4AE9">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_Toc66706993 \h </w:instrText>
      </w:r>
      <w:r>
        <w:fldChar w:fldCharType="separate"/>
      </w:r>
      <w:r>
        <w:t>147</w:t>
      </w:r>
      <w:r>
        <w:fldChar w:fldCharType="end"/>
      </w:r>
    </w:p>
    <w:p w14:paraId="559FD062" w14:textId="2A294196" w:rsidR="00AE4AE9" w:rsidRDefault="00AE4AE9">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_Toc66706994 \h </w:instrText>
      </w:r>
      <w:r>
        <w:fldChar w:fldCharType="separate"/>
      </w:r>
      <w:r>
        <w:t>147</w:t>
      </w:r>
      <w:r>
        <w:fldChar w:fldCharType="end"/>
      </w:r>
    </w:p>
    <w:p w14:paraId="6F0A117F" w14:textId="1C47DE95" w:rsidR="00AE4AE9" w:rsidRDefault="00AE4AE9">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_Toc66706995 \h </w:instrText>
      </w:r>
      <w:r>
        <w:fldChar w:fldCharType="separate"/>
      </w:r>
      <w:r>
        <w:t>148</w:t>
      </w:r>
      <w:r>
        <w:fldChar w:fldCharType="end"/>
      </w:r>
    </w:p>
    <w:p w14:paraId="704E236E" w14:textId="0CDB5E5F" w:rsidR="00AE4AE9" w:rsidRDefault="00AE4AE9">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_Toc66706996 \h </w:instrText>
      </w:r>
      <w:r>
        <w:fldChar w:fldCharType="separate"/>
      </w:r>
      <w:r>
        <w:t>149</w:t>
      </w:r>
      <w:r>
        <w:fldChar w:fldCharType="end"/>
      </w:r>
    </w:p>
    <w:p w14:paraId="00B21B31" w14:textId="3CF2A776" w:rsidR="00AE4AE9" w:rsidRDefault="00AE4AE9">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_Toc66706997 \h </w:instrText>
      </w:r>
      <w:r>
        <w:fldChar w:fldCharType="separate"/>
      </w:r>
      <w:r>
        <w:t>152</w:t>
      </w:r>
      <w:r>
        <w:fldChar w:fldCharType="end"/>
      </w:r>
    </w:p>
    <w:p w14:paraId="4BC9CD63" w14:textId="710C279E" w:rsidR="00AE4AE9" w:rsidRDefault="00AE4AE9">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_Toc66706998 \h </w:instrText>
      </w:r>
      <w:r>
        <w:fldChar w:fldCharType="separate"/>
      </w:r>
      <w:r>
        <w:t>156</w:t>
      </w:r>
      <w:r>
        <w:fldChar w:fldCharType="end"/>
      </w:r>
    </w:p>
    <w:p w14:paraId="17D93DB6" w14:textId="18C085E3" w:rsidR="00AE4AE9" w:rsidRDefault="00AE4AE9">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_Toc66706999 \h </w:instrText>
      </w:r>
      <w:r>
        <w:fldChar w:fldCharType="separate"/>
      </w:r>
      <w:r>
        <w:t>156</w:t>
      </w:r>
      <w:r>
        <w:fldChar w:fldCharType="end"/>
      </w:r>
    </w:p>
    <w:p w14:paraId="04213FE5" w14:textId="4AF758AD" w:rsidR="00AE4AE9" w:rsidRDefault="00AE4AE9">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_Toc66707000 \h </w:instrText>
      </w:r>
      <w:r>
        <w:fldChar w:fldCharType="separate"/>
      </w:r>
      <w:r>
        <w:t>156</w:t>
      </w:r>
      <w:r>
        <w:fldChar w:fldCharType="end"/>
      </w:r>
    </w:p>
    <w:p w14:paraId="0A9CE054" w14:textId="441E57EA" w:rsidR="00AE4AE9" w:rsidRDefault="00AE4AE9">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_Toc66707001 \h </w:instrText>
      </w:r>
      <w:r>
        <w:fldChar w:fldCharType="separate"/>
      </w:r>
      <w:r>
        <w:t>157</w:t>
      </w:r>
      <w:r>
        <w:fldChar w:fldCharType="end"/>
      </w:r>
    </w:p>
    <w:p w14:paraId="3F56A978" w14:textId="4352DA6C" w:rsidR="00AE4AE9" w:rsidRDefault="00AE4AE9">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_Toc66707002 \h </w:instrText>
      </w:r>
      <w:r>
        <w:fldChar w:fldCharType="separate"/>
      </w:r>
      <w:r>
        <w:t>157</w:t>
      </w:r>
      <w:r>
        <w:fldChar w:fldCharType="end"/>
      </w:r>
    </w:p>
    <w:p w14:paraId="7AB027D9" w14:textId="3EBEA69D" w:rsidR="00AE4AE9" w:rsidRDefault="00AE4AE9">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_Toc66707003 \h </w:instrText>
      </w:r>
      <w:r>
        <w:fldChar w:fldCharType="separate"/>
      </w:r>
      <w:r>
        <w:t>158</w:t>
      </w:r>
      <w:r>
        <w:fldChar w:fldCharType="end"/>
      </w:r>
    </w:p>
    <w:p w14:paraId="52F5A611" w14:textId="50FE6BA6" w:rsidR="00AE4AE9" w:rsidRDefault="00AE4AE9">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_Toc66707004 \h </w:instrText>
      </w:r>
      <w:r>
        <w:fldChar w:fldCharType="separate"/>
      </w:r>
      <w:r>
        <w:t>158</w:t>
      </w:r>
      <w:r>
        <w:fldChar w:fldCharType="end"/>
      </w:r>
    </w:p>
    <w:p w14:paraId="34F0CC4B" w14:textId="53C9836B" w:rsidR="00AE4AE9" w:rsidRDefault="00AE4AE9">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_Toc66707005 \h </w:instrText>
      </w:r>
      <w:r>
        <w:fldChar w:fldCharType="separate"/>
      </w:r>
      <w:r>
        <w:t>159</w:t>
      </w:r>
      <w:r>
        <w:fldChar w:fldCharType="end"/>
      </w:r>
    </w:p>
    <w:p w14:paraId="14DA253A" w14:textId="3C5DD34E" w:rsidR="00AE4AE9" w:rsidRDefault="00AE4AE9">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_Toc66707006 \h </w:instrText>
      </w:r>
      <w:r>
        <w:fldChar w:fldCharType="separate"/>
      </w:r>
      <w:r>
        <w:t>162</w:t>
      </w:r>
      <w:r>
        <w:fldChar w:fldCharType="end"/>
      </w:r>
    </w:p>
    <w:p w14:paraId="0FD2DC98" w14:textId="104A5EC6" w:rsidR="00AE4AE9" w:rsidRDefault="00AE4AE9">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_Toc66707007 \h </w:instrText>
      </w:r>
      <w:r>
        <w:fldChar w:fldCharType="separate"/>
      </w:r>
      <w:r>
        <w:t>162</w:t>
      </w:r>
      <w:r>
        <w:fldChar w:fldCharType="end"/>
      </w:r>
    </w:p>
    <w:p w14:paraId="27656160" w14:textId="2DC994BB" w:rsidR="00AE4AE9" w:rsidRDefault="00AE4AE9">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_Toc66707008 \h </w:instrText>
      </w:r>
      <w:r>
        <w:fldChar w:fldCharType="separate"/>
      </w:r>
      <w:r>
        <w:t>163</w:t>
      </w:r>
      <w:r>
        <w:fldChar w:fldCharType="end"/>
      </w:r>
    </w:p>
    <w:p w14:paraId="77557584" w14:textId="6C73824A" w:rsidR="00AE4AE9" w:rsidRDefault="00AE4AE9">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_Toc66707009 \h </w:instrText>
      </w:r>
      <w:r>
        <w:fldChar w:fldCharType="separate"/>
      </w:r>
      <w:r>
        <w:t>163</w:t>
      </w:r>
      <w:r>
        <w:fldChar w:fldCharType="end"/>
      </w:r>
    </w:p>
    <w:p w14:paraId="248A3A66" w14:textId="730D64AC" w:rsidR="00AE4AE9" w:rsidRDefault="00AE4AE9">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_Toc66707010 \h </w:instrText>
      </w:r>
      <w:r>
        <w:fldChar w:fldCharType="separate"/>
      </w:r>
      <w:r>
        <w:t>166</w:t>
      </w:r>
      <w:r>
        <w:fldChar w:fldCharType="end"/>
      </w:r>
    </w:p>
    <w:p w14:paraId="65EF0ED4" w14:textId="6BDBCEAB" w:rsidR="00AE4AE9" w:rsidRDefault="00AE4AE9">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_Toc66707011 \h </w:instrText>
      </w:r>
      <w:r>
        <w:fldChar w:fldCharType="separate"/>
      </w:r>
      <w:r>
        <w:t>169</w:t>
      </w:r>
      <w:r>
        <w:fldChar w:fldCharType="end"/>
      </w:r>
    </w:p>
    <w:p w14:paraId="1F18C890" w14:textId="61568AA1" w:rsidR="00AE4AE9" w:rsidRDefault="00AE4AE9">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_Toc66707012 \h </w:instrText>
      </w:r>
      <w:r>
        <w:fldChar w:fldCharType="separate"/>
      </w:r>
      <w:r>
        <w:t>169</w:t>
      </w:r>
      <w:r>
        <w:fldChar w:fldCharType="end"/>
      </w:r>
    </w:p>
    <w:p w14:paraId="14D30538" w14:textId="78286864" w:rsidR="00AE4AE9" w:rsidRDefault="00AE4AE9">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_Toc66707013 \h </w:instrText>
      </w:r>
      <w:r>
        <w:fldChar w:fldCharType="separate"/>
      </w:r>
      <w:r>
        <w:t>169</w:t>
      </w:r>
      <w:r>
        <w:fldChar w:fldCharType="end"/>
      </w:r>
    </w:p>
    <w:p w14:paraId="7E7C0510" w14:textId="77D35E6B" w:rsidR="00AE4AE9" w:rsidRDefault="00AE4AE9">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_Toc66707014 \h </w:instrText>
      </w:r>
      <w:r>
        <w:fldChar w:fldCharType="separate"/>
      </w:r>
      <w:r>
        <w:t>171</w:t>
      </w:r>
      <w:r>
        <w:fldChar w:fldCharType="end"/>
      </w:r>
    </w:p>
    <w:p w14:paraId="76DB4134" w14:textId="4DD1D270" w:rsidR="00AE4AE9" w:rsidRDefault="00AE4AE9">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_Toc66707015 \h </w:instrText>
      </w:r>
      <w:r>
        <w:fldChar w:fldCharType="separate"/>
      </w:r>
      <w:r>
        <w:t>171</w:t>
      </w:r>
      <w:r>
        <w:fldChar w:fldCharType="end"/>
      </w:r>
    </w:p>
    <w:p w14:paraId="5461549C" w14:textId="0937C7FD" w:rsidR="00AE4AE9" w:rsidRDefault="00AE4AE9">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_Toc66707016 \h </w:instrText>
      </w:r>
      <w:r>
        <w:fldChar w:fldCharType="separate"/>
      </w:r>
      <w:r>
        <w:t>171</w:t>
      </w:r>
      <w:r>
        <w:fldChar w:fldCharType="end"/>
      </w:r>
    </w:p>
    <w:p w14:paraId="34F7D417" w14:textId="38CBA9DC" w:rsidR="00AE4AE9" w:rsidRDefault="00AE4AE9">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_Toc66707017 \h </w:instrText>
      </w:r>
      <w:r>
        <w:fldChar w:fldCharType="separate"/>
      </w:r>
      <w:r>
        <w:t>171</w:t>
      </w:r>
      <w:r>
        <w:fldChar w:fldCharType="end"/>
      </w:r>
    </w:p>
    <w:p w14:paraId="22905405" w14:textId="27BE6F43" w:rsidR="00AE4AE9" w:rsidRDefault="00AE4AE9">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_Toc66707018 \h </w:instrText>
      </w:r>
      <w:r>
        <w:fldChar w:fldCharType="separate"/>
      </w:r>
      <w:r>
        <w:t>172</w:t>
      </w:r>
      <w:r>
        <w:fldChar w:fldCharType="end"/>
      </w:r>
    </w:p>
    <w:p w14:paraId="15F3F93E" w14:textId="150805C7" w:rsidR="00AE4AE9" w:rsidRDefault="00AE4AE9">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_Toc66707019 \h </w:instrText>
      </w:r>
      <w:r>
        <w:fldChar w:fldCharType="separate"/>
      </w:r>
      <w:r>
        <w:t>172</w:t>
      </w:r>
      <w:r>
        <w:fldChar w:fldCharType="end"/>
      </w:r>
    </w:p>
    <w:p w14:paraId="4BAD868E" w14:textId="69BD10A6" w:rsidR="00AE4AE9" w:rsidRDefault="00AE4AE9">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_Toc66707020 \h </w:instrText>
      </w:r>
      <w:r>
        <w:fldChar w:fldCharType="separate"/>
      </w:r>
      <w:r>
        <w:t>172</w:t>
      </w:r>
      <w:r>
        <w:fldChar w:fldCharType="end"/>
      </w:r>
    </w:p>
    <w:p w14:paraId="5B0FD6EB" w14:textId="3996F31F" w:rsidR="00AE4AE9" w:rsidRDefault="00AE4AE9">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_Toc66707021 \h </w:instrText>
      </w:r>
      <w:r>
        <w:fldChar w:fldCharType="separate"/>
      </w:r>
      <w:r>
        <w:t>173</w:t>
      </w:r>
      <w:r>
        <w:fldChar w:fldCharType="end"/>
      </w:r>
    </w:p>
    <w:p w14:paraId="09B4CD57" w14:textId="1CDEB342" w:rsidR="00AE4AE9" w:rsidRDefault="00AE4AE9">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_Toc66707022 \h </w:instrText>
      </w:r>
      <w:r>
        <w:fldChar w:fldCharType="separate"/>
      </w:r>
      <w:r>
        <w:t>174</w:t>
      </w:r>
      <w:r>
        <w:fldChar w:fldCharType="end"/>
      </w:r>
    </w:p>
    <w:p w14:paraId="78363F85" w14:textId="01B87014" w:rsidR="00AE4AE9" w:rsidRDefault="00AE4AE9">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_Toc66707023 \h </w:instrText>
      </w:r>
      <w:r>
        <w:fldChar w:fldCharType="separate"/>
      </w:r>
      <w:r>
        <w:t>174</w:t>
      </w:r>
      <w:r>
        <w:fldChar w:fldCharType="end"/>
      </w:r>
    </w:p>
    <w:p w14:paraId="542FC501" w14:textId="476EB487" w:rsidR="00AE4AE9" w:rsidRDefault="00AE4AE9">
      <w:pPr>
        <w:pStyle w:val="TOC4"/>
        <w:rPr>
          <w:rFonts w:asciiTheme="minorHAnsi" w:hAnsiTheme="minorHAnsi" w:cstheme="minorBidi"/>
          <w:sz w:val="22"/>
          <w:szCs w:val="22"/>
          <w:lang w:eastAsia="en-GB"/>
        </w:rPr>
      </w:pPr>
      <w:r>
        <w:lastRenderedPageBreak/>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_Toc66707024 \h </w:instrText>
      </w:r>
      <w:r>
        <w:fldChar w:fldCharType="separate"/>
      </w:r>
      <w:r>
        <w:t>175</w:t>
      </w:r>
      <w:r>
        <w:fldChar w:fldCharType="end"/>
      </w:r>
    </w:p>
    <w:p w14:paraId="47A5A296" w14:textId="66FB77DA" w:rsidR="00AE4AE9" w:rsidRDefault="00AE4AE9">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_Toc66707025 \h </w:instrText>
      </w:r>
      <w:r>
        <w:fldChar w:fldCharType="separate"/>
      </w:r>
      <w:r>
        <w:t>176</w:t>
      </w:r>
      <w:r>
        <w:fldChar w:fldCharType="end"/>
      </w:r>
    </w:p>
    <w:p w14:paraId="385B2B8F" w14:textId="75CE0B74" w:rsidR="00AE4AE9" w:rsidRDefault="00AE4AE9">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_Toc66707026 \h </w:instrText>
      </w:r>
      <w:r>
        <w:fldChar w:fldCharType="separate"/>
      </w:r>
      <w:r>
        <w:t>177</w:t>
      </w:r>
      <w:r>
        <w:fldChar w:fldCharType="end"/>
      </w:r>
    </w:p>
    <w:p w14:paraId="1CA2E957" w14:textId="01BC127F" w:rsidR="00AE4AE9" w:rsidRDefault="00AE4AE9">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_Toc66707027 \h </w:instrText>
      </w:r>
      <w:r>
        <w:fldChar w:fldCharType="separate"/>
      </w:r>
      <w:r>
        <w:t>178</w:t>
      </w:r>
      <w:r>
        <w:fldChar w:fldCharType="end"/>
      </w:r>
    </w:p>
    <w:p w14:paraId="30DE60A9" w14:textId="53BEF530" w:rsidR="00AE4AE9" w:rsidRDefault="00AE4AE9">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_Toc66707028 \h </w:instrText>
      </w:r>
      <w:r>
        <w:fldChar w:fldCharType="separate"/>
      </w:r>
      <w:r>
        <w:t>178</w:t>
      </w:r>
      <w:r>
        <w:fldChar w:fldCharType="end"/>
      </w:r>
    </w:p>
    <w:p w14:paraId="5E2EF3C2" w14:textId="47D2C20A" w:rsidR="00AE4AE9" w:rsidRDefault="00AE4AE9">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_Toc66707029 \h </w:instrText>
      </w:r>
      <w:r>
        <w:fldChar w:fldCharType="separate"/>
      </w:r>
      <w:r>
        <w:t>179</w:t>
      </w:r>
      <w:r>
        <w:fldChar w:fldCharType="end"/>
      </w:r>
    </w:p>
    <w:p w14:paraId="4A4A3470" w14:textId="2F685717" w:rsidR="00AE4AE9" w:rsidRDefault="00AE4AE9">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_Toc66707030 \h </w:instrText>
      </w:r>
      <w:r>
        <w:fldChar w:fldCharType="separate"/>
      </w:r>
      <w:r>
        <w:t>179</w:t>
      </w:r>
      <w:r>
        <w:fldChar w:fldCharType="end"/>
      </w:r>
    </w:p>
    <w:p w14:paraId="1BCA9A29" w14:textId="2335E70D" w:rsidR="00AE4AE9" w:rsidRDefault="00AE4AE9">
      <w:pPr>
        <w:pStyle w:val="TOC3"/>
        <w:rPr>
          <w:rFonts w:asciiTheme="minorHAnsi" w:hAnsiTheme="minorHAnsi" w:cstheme="minorBidi"/>
          <w:sz w:val="22"/>
          <w:szCs w:val="22"/>
          <w:lang w:eastAsia="en-GB"/>
        </w:rPr>
      </w:pPr>
      <w:r w:rsidRPr="00A60BF0">
        <w:rPr>
          <w:rFonts w:eastAsia="DengXian"/>
        </w:rPr>
        <w:t>6.29.2</w:t>
      </w:r>
      <w:r>
        <w:rPr>
          <w:rFonts w:asciiTheme="minorHAnsi" w:hAnsiTheme="minorHAnsi" w:cstheme="minorBidi"/>
          <w:sz w:val="22"/>
          <w:szCs w:val="22"/>
          <w:lang w:eastAsia="en-GB"/>
        </w:rPr>
        <w:tab/>
      </w:r>
      <w:r w:rsidRPr="00A60BF0">
        <w:rPr>
          <w:rFonts w:eastAsia="DengXian"/>
        </w:rPr>
        <w:t>Procedures</w:t>
      </w:r>
      <w:r>
        <w:tab/>
      </w:r>
      <w:r>
        <w:fldChar w:fldCharType="begin" w:fldLock="1"/>
      </w:r>
      <w:r>
        <w:instrText xml:space="preserve"> PAGEREF _Toc66707031 \h </w:instrText>
      </w:r>
      <w:r>
        <w:fldChar w:fldCharType="separate"/>
      </w:r>
      <w:r>
        <w:t>179</w:t>
      </w:r>
      <w:r>
        <w:fldChar w:fldCharType="end"/>
      </w:r>
    </w:p>
    <w:p w14:paraId="4688D8D5" w14:textId="26B9397E" w:rsidR="00AE4AE9" w:rsidRDefault="00AE4AE9">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A60BF0">
        <w:rPr>
          <w:rFonts w:eastAsia="SimSun"/>
        </w:rPr>
        <w:t xml:space="preserve"> switch</w:t>
      </w:r>
      <w:r>
        <w:tab/>
      </w:r>
      <w:r>
        <w:fldChar w:fldCharType="begin" w:fldLock="1"/>
      </w:r>
      <w:r>
        <w:instrText xml:space="preserve"> PAGEREF _Toc66707032 \h </w:instrText>
      </w:r>
      <w:r>
        <w:fldChar w:fldCharType="separate"/>
      </w:r>
      <w:r>
        <w:t>179</w:t>
      </w:r>
      <w:r>
        <w:fldChar w:fldCharType="end"/>
      </w:r>
    </w:p>
    <w:p w14:paraId="0AF3373A" w14:textId="760382E7" w:rsidR="00AE4AE9" w:rsidRDefault="00AE4AE9">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A60BF0">
        <w:rPr>
          <w:rFonts w:eastAsia="SimSun"/>
        </w:rPr>
        <w:t xml:space="preserve"> switch</w:t>
      </w:r>
      <w:r>
        <w:tab/>
      </w:r>
      <w:r>
        <w:fldChar w:fldCharType="begin" w:fldLock="1"/>
      </w:r>
      <w:r>
        <w:instrText xml:space="preserve"> PAGEREF _Toc66707033 \h </w:instrText>
      </w:r>
      <w:r>
        <w:fldChar w:fldCharType="separate"/>
      </w:r>
      <w:r>
        <w:t>180</w:t>
      </w:r>
      <w:r>
        <w:fldChar w:fldCharType="end"/>
      </w:r>
    </w:p>
    <w:p w14:paraId="2F9A695D" w14:textId="7846D3F0" w:rsidR="00AE4AE9" w:rsidRDefault="00AE4AE9">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A60BF0">
        <w:rPr>
          <w:rFonts w:eastAsia="SimSun"/>
        </w:rPr>
        <w:t xml:space="preserve"> switch</w:t>
      </w:r>
      <w:r>
        <w:tab/>
      </w:r>
      <w:r>
        <w:fldChar w:fldCharType="begin" w:fldLock="1"/>
      </w:r>
      <w:r>
        <w:instrText xml:space="preserve"> PAGEREF _Toc66707034 \h </w:instrText>
      </w:r>
      <w:r>
        <w:fldChar w:fldCharType="separate"/>
      </w:r>
      <w:r>
        <w:t>181</w:t>
      </w:r>
      <w:r>
        <w:fldChar w:fldCharType="end"/>
      </w:r>
    </w:p>
    <w:p w14:paraId="51C8DE97" w14:textId="5D537B16" w:rsidR="00AE4AE9" w:rsidRDefault="00AE4AE9">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A60BF0">
        <w:rPr>
          <w:rFonts w:eastAsia="SimSun"/>
        </w:rPr>
        <w:t xml:space="preserve"> switch</w:t>
      </w:r>
      <w:r>
        <w:tab/>
      </w:r>
      <w:r>
        <w:fldChar w:fldCharType="begin" w:fldLock="1"/>
      </w:r>
      <w:r>
        <w:instrText xml:space="preserve"> PAGEREF _Toc66707035 \h </w:instrText>
      </w:r>
      <w:r>
        <w:fldChar w:fldCharType="separate"/>
      </w:r>
      <w:r>
        <w:t>183</w:t>
      </w:r>
      <w:r>
        <w:fldChar w:fldCharType="end"/>
      </w:r>
    </w:p>
    <w:p w14:paraId="22101D7A" w14:textId="2FF31098" w:rsidR="00AE4AE9" w:rsidRDefault="00AE4AE9">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_Toc66707036 \h </w:instrText>
      </w:r>
      <w:r>
        <w:fldChar w:fldCharType="separate"/>
      </w:r>
      <w:r>
        <w:t>184</w:t>
      </w:r>
      <w:r>
        <w:fldChar w:fldCharType="end"/>
      </w:r>
    </w:p>
    <w:p w14:paraId="5F4783E5" w14:textId="605FB4F2" w:rsidR="00AE4AE9" w:rsidRDefault="00AE4AE9">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_Toc66707037 \h </w:instrText>
      </w:r>
      <w:r>
        <w:fldChar w:fldCharType="separate"/>
      </w:r>
      <w:r>
        <w:t>184</w:t>
      </w:r>
      <w:r>
        <w:fldChar w:fldCharType="end"/>
      </w:r>
    </w:p>
    <w:p w14:paraId="559BD955" w14:textId="7A2A26DA" w:rsidR="00AE4AE9" w:rsidRDefault="00AE4AE9">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_Toc66707038 \h </w:instrText>
      </w:r>
      <w:r>
        <w:fldChar w:fldCharType="separate"/>
      </w:r>
      <w:r>
        <w:t>184</w:t>
      </w:r>
      <w:r>
        <w:fldChar w:fldCharType="end"/>
      </w:r>
    </w:p>
    <w:p w14:paraId="56ED765B" w14:textId="4A1EAD1A" w:rsidR="00AE4AE9" w:rsidRDefault="00AE4AE9">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_Toc66707039 \h </w:instrText>
      </w:r>
      <w:r>
        <w:fldChar w:fldCharType="separate"/>
      </w:r>
      <w:r>
        <w:t>185</w:t>
      </w:r>
      <w:r>
        <w:fldChar w:fldCharType="end"/>
      </w:r>
    </w:p>
    <w:p w14:paraId="6EE27126" w14:textId="492F6BDB" w:rsidR="00AE4AE9" w:rsidRDefault="00AE4AE9">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_Toc66707040 \h </w:instrText>
      </w:r>
      <w:r>
        <w:fldChar w:fldCharType="separate"/>
      </w:r>
      <w:r>
        <w:t>185</w:t>
      </w:r>
      <w:r>
        <w:fldChar w:fldCharType="end"/>
      </w:r>
    </w:p>
    <w:p w14:paraId="001BB4D2" w14:textId="0360E333" w:rsidR="00AE4AE9" w:rsidRDefault="00AE4AE9">
      <w:pPr>
        <w:pStyle w:val="TOC2"/>
        <w:rPr>
          <w:rFonts w:asciiTheme="minorHAnsi" w:hAnsiTheme="minorHAnsi" w:cstheme="minorBidi"/>
          <w:sz w:val="22"/>
          <w:szCs w:val="22"/>
          <w:lang w:eastAsia="en-GB"/>
        </w:rPr>
      </w:pPr>
      <w:r w:rsidRPr="00A60BF0">
        <w:rPr>
          <w:rFonts w:eastAsia="SimSun"/>
        </w:rPr>
        <w:t>6.31</w:t>
      </w:r>
      <w:r>
        <w:rPr>
          <w:rFonts w:asciiTheme="minorHAnsi" w:hAnsiTheme="minorHAnsi" w:cstheme="minorBidi"/>
          <w:sz w:val="22"/>
          <w:szCs w:val="22"/>
          <w:lang w:eastAsia="en-GB"/>
        </w:rPr>
        <w:tab/>
      </w:r>
      <w:r w:rsidRPr="00A60BF0">
        <w:rPr>
          <w:rFonts w:eastAsia="SimSun"/>
        </w:rPr>
        <w:t xml:space="preserve">Solution #31: Delivery </w:t>
      </w:r>
      <w:r w:rsidRPr="00A60BF0">
        <w:rPr>
          <w:rFonts w:eastAsia="SimSun"/>
          <w:lang w:eastAsia="zh-CN"/>
        </w:rPr>
        <w:t>method</w:t>
      </w:r>
      <w:r w:rsidRPr="00A60BF0">
        <w:rPr>
          <w:rFonts w:eastAsia="SimSun"/>
        </w:rPr>
        <w:t xml:space="preserve"> switching using PDU session modification procedures</w:t>
      </w:r>
      <w:r>
        <w:tab/>
      </w:r>
      <w:r>
        <w:fldChar w:fldCharType="begin" w:fldLock="1"/>
      </w:r>
      <w:r>
        <w:instrText xml:space="preserve"> PAGEREF _Toc66707041 \h </w:instrText>
      </w:r>
      <w:r>
        <w:fldChar w:fldCharType="separate"/>
      </w:r>
      <w:r>
        <w:t>186</w:t>
      </w:r>
      <w:r>
        <w:fldChar w:fldCharType="end"/>
      </w:r>
    </w:p>
    <w:p w14:paraId="41F49310" w14:textId="4DC48BCB" w:rsidR="00AE4AE9" w:rsidRDefault="00AE4AE9">
      <w:pPr>
        <w:pStyle w:val="TOC3"/>
        <w:rPr>
          <w:rFonts w:asciiTheme="minorHAnsi" w:hAnsiTheme="minorHAnsi" w:cstheme="minorBidi"/>
          <w:sz w:val="22"/>
          <w:szCs w:val="22"/>
          <w:lang w:eastAsia="en-GB"/>
        </w:rPr>
      </w:pPr>
      <w:r>
        <w:t>6.</w:t>
      </w:r>
      <w:r w:rsidRPr="00A60BF0">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_Toc66707042 \h </w:instrText>
      </w:r>
      <w:r>
        <w:fldChar w:fldCharType="separate"/>
      </w:r>
      <w:r>
        <w:t>186</w:t>
      </w:r>
      <w:r>
        <w:fldChar w:fldCharType="end"/>
      </w:r>
    </w:p>
    <w:p w14:paraId="5EBA9E2F" w14:textId="7D4A9A37" w:rsidR="00AE4AE9" w:rsidRDefault="00AE4AE9">
      <w:pPr>
        <w:pStyle w:val="TOC3"/>
        <w:rPr>
          <w:rFonts w:asciiTheme="minorHAnsi" w:hAnsiTheme="minorHAnsi" w:cstheme="minorBidi"/>
          <w:sz w:val="22"/>
          <w:szCs w:val="22"/>
          <w:lang w:eastAsia="en-GB"/>
        </w:rPr>
      </w:pPr>
      <w:r w:rsidRPr="00A60BF0">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_Toc66707043 \h </w:instrText>
      </w:r>
      <w:r>
        <w:fldChar w:fldCharType="separate"/>
      </w:r>
      <w:r>
        <w:t>186</w:t>
      </w:r>
      <w:r>
        <w:fldChar w:fldCharType="end"/>
      </w:r>
    </w:p>
    <w:p w14:paraId="38536357" w14:textId="0E1D337E" w:rsidR="00AE4AE9" w:rsidRDefault="00AE4AE9">
      <w:pPr>
        <w:pStyle w:val="TOC4"/>
        <w:rPr>
          <w:rFonts w:asciiTheme="minorHAnsi" w:hAnsiTheme="minorHAnsi" w:cstheme="minorBidi"/>
          <w:sz w:val="22"/>
          <w:szCs w:val="22"/>
          <w:lang w:eastAsia="en-GB"/>
        </w:rPr>
      </w:pPr>
      <w:r w:rsidRPr="00A60BF0">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_Toc66707044 \h </w:instrText>
      </w:r>
      <w:r>
        <w:fldChar w:fldCharType="separate"/>
      </w:r>
      <w:r>
        <w:t>186</w:t>
      </w:r>
      <w:r>
        <w:fldChar w:fldCharType="end"/>
      </w:r>
    </w:p>
    <w:p w14:paraId="7216DA84" w14:textId="444A2051" w:rsidR="00AE4AE9" w:rsidRDefault="00AE4AE9">
      <w:pPr>
        <w:pStyle w:val="TOC4"/>
        <w:rPr>
          <w:rFonts w:asciiTheme="minorHAnsi" w:hAnsiTheme="minorHAnsi" w:cstheme="minorBidi"/>
          <w:sz w:val="22"/>
          <w:szCs w:val="22"/>
          <w:lang w:eastAsia="en-GB"/>
        </w:rPr>
      </w:pPr>
      <w:r w:rsidRPr="00A60BF0">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_Toc66707045 \h </w:instrText>
      </w:r>
      <w:r>
        <w:fldChar w:fldCharType="separate"/>
      </w:r>
      <w:r>
        <w:t>189</w:t>
      </w:r>
      <w:r>
        <w:fldChar w:fldCharType="end"/>
      </w:r>
    </w:p>
    <w:p w14:paraId="71C9F8F4" w14:textId="1AB3103D" w:rsidR="00AE4AE9" w:rsidRDefault="00AE4AE9">
      <w:pPr>
        <w:pStyle w:val="TOC5"/>
        <w:rPr>
          <w:rFonts w:asciiTheme="minorHAnsi" w:hAnsiTheme="minorHAnsi" w:cstheme="minorBidi"/>
          <w:sz w:val="22"/>
          <w:szCs w:val="22"/>
          <w:lang w:eastAsia="en-GB"/>
        </w:rPr>
      </w:pPr>
      <w:r w:rsidRPr="00A60BF0">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_Toc66707046 \h </w:instrText>
      </w:r>
      <w:r>
        <w:fldChar w:fldCharType="separate"/>
      </w:r>
      <w:r>
        <w:t>189</w:t>
      </w:r>
      <w:r>
        <w:fldChar w:fldCharType="end"/>
      </w:r>
    </w:p>
    <w:p w14:paraId="6C60A458" w14:textId="53563E1A" w:rsidR="00AE4AE9" w:rsidRDefault="00AE4AE9">
      <w:pPr>
        <w:pStyle w:val="TOC5"/>
        <w:rPr>
          <w:rFonts w:asciiTheme="minorHAnsi" w:hAnsiTheme="minorHAnsi" w:cstheme="minorBidi"/>
          <w:sz w:val="22"/>
          <w:szCs w:val="22"/>
          <w:lang w:eastAsia="en-GB"/>
        </w:rPr>
      </w:pPr>
      <w:r w:rsidRPr="00A60BF0">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_Toc66707047 \h </w:instrText>
      </w:r>
      <w:r>
        <w:fldChar w:fldCharType="separate"/>
      </w:r>
      <w:r>
        <w:t>189</w:t>
      </w:r>
      <w:r>
        <w:fldChar w:fldCharType="end"/>
      </w:r>
    </w:p>
    <w:p w14:paraId="528DBFF9" w14:textId="6B670B53" w:rsidR="00AE4AE9" w:rsidRDefault="00AE4AE9">
      <w:pPr>
        <w:pStyle w:val="TOC3"/>
        <w:rPr>
          <w:rFonts w:asciiTheme="minorHAnsi" w:hAnsiTheme="minorHAnsi" w:cstheme="minorBidi"/>
          <w:sz w:val="22"/>
          <w:szCs w:val="22"/>
          <w:lang w:eastAsia="en-GB"/>
        </w:rPr>
      </w:pPr>
      <w:r w:rsidRPr="00A60BF0">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_Toc66707048 \h </w:instrText>
      </w:r>
      <w:r>
        <w:fldChar w:fldCharType="separate"/>
      </w:r>
      <w:r>
        <w:t>189</w:t>
      </w:r>
      <w:r>
        <w:fldChar w:fldCharType="end"/>
      </w:r>
    </w:p>
    <w:p w14:paraId="230AA4FA" w14:textId="5A35B4F6" w:rsidR="00AE4AE9" w:rsidRDefault="00AE4AE9">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_Toc66707049 \h </w:instrText>
      </w:r>
      <w:r>
        <w:fldChar w:fldCharType="separate"/>
      </w:r>
      <w:r>
        <w:t>190</w:t>
      </w:r>
      <w:r>
        <w:fldChar w:fldCharType="end"/>
      </w:r>
    </w:p>
    <w:p w14:paraId="6A67C569" w14:textId="1F5F3A2B" w:rsidR="00AE4AE9" w:rsidRDefault="00AE4AE9">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_Toc66707050 \h </w:instrText>
      </w:r>
      <w:r>
        <w:fldChar w:fldCharType="separate"/>
      </w:r>
      <w:r>
        <w:t>190</w:t>
      </w:r>
      <w:r>
        <w:fldChar w:fldCharType="end"/>
      </w:r>
    </w:p>
    <w:p w14:paraId="2A0D4EFF" w14:textId="09C64DD2" w:rsidR="00AE4AE9" w:rsidRDefault="00AE4AE9">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_Toc66707051 \h </w:instrText>
      </w:r>
      <w:r>
        <w:fldChar w:fldCharType="separate"/>
      </w:r>
      <w:r>
        <w:t>190</w:t>
      </w:r>
      <w:r>
        <w:fldChar w:fldCharType="end"/>
      </w:r>
    </w:p>
    <w:p w14:paraId="5B9C5E28" w14:textId="28399A2A" w:rsidR="00AE4AE9" w:rsidRDefault="00AE4AE9">
      <w:pPr>
        <w:pStyle w:val="TOC4"/>
        <w:rPr>
          <w:rFonts w:asciiTheme="minorHAnsi" w:hAnsiTheme="minorHAnsi" w:cstheme="minorBidi"/>
          <w:sz w:val="22"/>
          <w:szCs w:val="22"/>
          <w:lang w:eastAsia="en-GB"/>
        </w:rPr>
      </w:pPr>
      <w:r w:rsidRPr="00A60BF0">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_Toc66707052 \h </w:instrText>
      </w:r>
      <w:r>
        <w:fldChar w:fldCharType="separate"/>
      </w:r>
      <w:r>
        <w:t>190</w:t>
      </w:r>
      <w:r>
        <w:fldChar w:fldCharType="end"/>
      </w:r>
    </w:p>
    <w:p w14:paraId="18D5165A" w14:textId="070E007C" w:rsidR="00AE4AE9" w:rsidRDefault="00AE4AE9">
      <w:pPr>
        <w:pStyle w:val="TOC4"/>
        <w:rPr>
          <w:rFonts w:asciiTheme="minorHAnsi" w:hAnsiTheme="minorHAnsi" w:cstheme="minorBidi"/>
          <w:sz w:val="22"/>
          <w:szCs w:val="22"/>
          <w:lang w:eastAsia="en-GB"/>
        </w:rPr>
      </w:pPr>
      <w:r w:rsidRPr="00A60BF0">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_Toc66707053 \h </w:instrText>
      </w:r>
      <w:r>
        <w:fldChar w:fldCharType="separate"/>
      </w:r>
      <w:r>
        <w:t>192</w:t>
      </w:r>
      <w:r>
        <w:fldChar w:fldCharType="end"/>
      </w:r>
    </w:p>
    <w:p w14:paraId="41C72ACD" w14:textId="71C72AF4" w:rsidR="00AE4AE9" w:rsidRDefault="00AE4AE9">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_Toc66707054 \h </w:instrText>
      </w:r>
      <w:r>
        <w:fldChar w:fldCharType="separate"/>
      </w:r>
      <w:r>
        <w:t>193</w:t>
      </w:r>
      <w:r>
        <w:fldChar w:fldCharType="end"/>
      </w:r>
    </w:p>
    <w:p w14:paraId="10C1C57B" w14:textId="4BFC3F8C" w:rsidR="00AE4AE9" w:rsidRDefault="00AE4AE9">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_Toc66707055 \h </w:instrText>
      </w:r>
      <w:r>
        <w:fldChar w:fldCharType="separate"/>
      </w:r>
      <w:r>
        <w:t>195</w:t>
      </w:r>
      <w:r>
        <w:fldChar w:fldCharType="end"/>
      </w:r>
    </w:p>
    <w:p w14:paraId="74C1AC57" w14:textId="113B64A0" w:rsidR="00AE4AE9" w:rsidRDefault="00AE4AE9">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Defining interactions between MBSF-C and MBSF-U based on N4 session management</w:t>
      </w:r>
      <w:r>
        <w:tab/>
      </w:r>
      <w:r>
        <w:fldChar w:fldCharType="begin" w:fldLock="1"/>
      </w:r>
      <w:r>
        <w:instrText xml:space="preserve"> PAGEREF _Toc66707056 \h </w:instrText>
      </w:r>
      <w:r>
        <w:fldChar w:fldCharType="separate"/>
      </w:r>
      <w:r>
        <w:t>195</w:t>
      </w:r>
      <w:r>
        <w:fldChar w:fldCharType="end"/>
      </w:r>
    </w:p>
    <w:p w14:paraId="44FD6956" w14:textId="0D8CCA1E" w:rsidR="00AE4AE9" w:rsidRDefault="00AE4AE9">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_Toc66707057 \h </w:instrText>
      </w:r>
      <w:r>
        <w:fldChar w:fldCharType="separate"/>
      </w:r>
      <w:r>
        <w:t>195</w:t>
      </w:r>
      <w:r>
        <w:fldChar w:fldCharType="end"/>
      </w:r>
    </w:p>
    <w:p w14:paraId="48BED917" w14:textId="77C305D7" w:rsidR="00AE4AE9" w:rsidRDefault="00AE4AE9">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_Toc66707058 \h </w:instrText>
      </w:r>
      <w:r>
        <w:fldChar w:fldCharType="separate"/>
      </w:r>
      <w:r>
        <w:t>195</w:t>
      </w:r>
      <w:r>
        <w:fldChar w:fldCharType="end"/>
      </w:r>
    </w:p>
    <w:p w14:paraId="5C9B20D2" w14:textId="0C355191" w:rsidR="00AE4AE9" w:rsidRDefault="00AE4AE9">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_Toc66707059 \h </w:instrText>
      </w:r>
      <w:r>
        <w:fldChar w:fldCharType="separate"/>
      </w:r>
      <w:r>
        <w:t>195</w:t>
      </w:r>
      <w:r>
        <w:fldChar w:fldCharType="end"/>
      </w:r>
    </w:p>
    <w:p w14:paraId="4646ED7C" w14:textId="7F355704" w:rsidR="00AE4AE9" w:rsidRDefault="00AE4AE9">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_Toc66707060 \h </w:instrText>
      </w:r>
      <w:r>
        <w:fldChar w:fldCharType="separate"/>
      </w:r>
      <w:r>
        <w:t>195</w:t>
      </w:r>
      <w:r>
        <w:fldChar w:fldCharType="end"/>
      </w:r>
    </w:p>
    <w:p w14:paraId="2A1175AE" w14:textId="611FAC08" w:rsidR="00AE4AE9" w:rsidRDefault="00AE4AE9">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t xml:space="preserve">N4 session management </w:t>
      </w:r>
      <w:r>
        <w:rPr>
          <w:lang w:eastAsia="ko-KR"/>
        </w:rPr>
        <w:t>extensions</w:t>
      </w:r>
      <w:r>
        <w:tab/>
      </w:r>
      <w:r>
        <w:fldChar w:fldCharType="begin" w:fldLock="1"/>
      </w:r>
      <w:r>
        <w:instrText xml:space="preserve"> PAGEREF _Toc66707061 \h </w:instrText>
      </w:r>
      <w:r>
        <w:fldChar w:fldCharType="separate"/>
      </w:r>
      <w:r>
        <w:t>196</w:t>
      </w:r>
      <w:r>
        <w:fldChar w:fldCharType="end"/>
      </w:r>
    </w:p>
    <w:p w14:paraId="7ADC608F" w14:textId="7738A5AE" w:rsidR="00AE4AE9" w:rsidRDefault="00AE4AE9">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_Toc66707062 \h </w:instrText>
      </w:r>
      <w:r>
        <w:fldChar w:fldCharType="separate"/>
      </w:r>
      <w:r>
        <w:t>199</w:t>
      </w:r>
      <w:r>
        <w:fldChar w:fldCharType="end"/>
      </w:r>
    </w:p>
    <w:p w14:paraId="737151AC" w14:textId="24DB0A09" w:rsidR="00AE4AE9" w:rsidRDefault="00AE4AE9">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_Toc66707063 \h </w:instrText>
      </w:r>
      <w:r>
        <w:fldChar w:fldCharType="separate"/>
      </w:r>
      <w:r>
        <w:t>201</w:t>
      </w:r>
      <w:r>
        <w:fldChar w:fldCharType="end"/>
      </w:r>
    </w:p>
    <w:p w14:paraId="5D5719E9" w14:textId="67712323" w:rsidR="00AE4AE9" w:rsidRDefault="00AE4AE9">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_Toc66707064 \h </w:instrText>
      </w:r>
      <w:r>
        <w:fldChar w:fldCharType="separate"/>
      </w:r>
      <w:r>
        <w:t>202</w:t>
      </w:r>
      <w:r>
        <w:fldChar w:fldCharType="end"/>
      </w:r>
    </w:p>
    <w:p w14:paraId="7189E52B" w14:textId="360AF52B" w:rsidR="00AE4AE9" w:rsidRDefault="00AE4AE9">
      <w:pPr>
        <w:pStyle w:val="TOC3"/>
        <w:rPr>
          <w:rFonts w:asciiTheme="minorHAnsi" w:hAnsiTheme="minorHAnsi" w:cstheme="minorBidi"/>
          <w:sz w:val="22"/>
          <w:szCs w:val="22"/>
          <w:lang w:eastAsia="en-GB"/>
        </w:rPr>
      </w:pPr>
      <w:r w:rsidRPr="00A60BF0">
        <w:rPr>
          <w:rFonts w:eastAsia="Malgun Gothic"/>
        </w:rPr>
        <w:t>6.34.1</w:t>
      </w:r>
      <w:r>
        <w:rPr>
          <w:rFonts w:asciiTheme="minorHAnsi" w:hAnsiTheme="minorHAnsi" w:cstheme="minorBidi"/>
          <w:sz w:val="22"/>
          <w:szCs w:val="22"/>
          <w:lang w:eastAsia="en-GB"/>
        </w:rPr>
        <w:tab/>
      </w:r>
      <w:r w:rsidRPr="00A60BF0">
        <w:rPr>
          <w:rFonts w:eastAsia="Malgun Gothic"/>
        </w:rPr>
        <w:t>Functional description</w:t>
      </w:r>
      <w:r>
        <w:tab/>
      </w:r>
      <w:r>
        <w:fldChar w:fldCharType="begin" w:fldLock="1"/>
      </w:r>
      <w:r>
        <w:instrText xml:space="preserve"> PAGEREF _Toc66707065 \h </w:instrText>
      </w:r>
      <w:r>
        <w:fldChar w:fldCharType="separate"/>
      </w:r>
      <w:r>
        <w:t>202</w:t>
      </w:r>
      <w:r>
        <w:fldChar w:fldCharType="end"/>
      </w:r>
    </w:p>
    <w:p w14:paraId="5229A78B" w14:textId="0BEA31AD" w:rsidR="00AE4AE9" w:rsidRDefault="00AE4AE9">
      <w:pPr>
        <w:pStyle w:val="TOC3"/>
        <w:rPr>
          <w:rFonts w:asciiTheme="minorHAnsi" w:hAnsiTheme="minorHAnsi" w:cstheme="minorBidi"/>
          <w:sz w:val="22"/>
          <w:szCs w:val="22"/>
          <w:lang w:eastAsia="en-GB"/>
        </w:rPr>
      </w:pPr>
      <w:r w:rsidRPr="00A60BF0">
        <w:rPr>
          <w:rFonts w:eastAsia="Malgun Gothic"/>
        </w:rPr>
        <w:t>6.34.2</w:t>
      </w:r>
      <w:r>
        <w:rPr>
          <w:rFonts w:asciiTheme="minorHAnsi" w:hAnsiTheme="minorHAnsi" w:cstheme="minorBidi"/>
          <w:sz w:val="22"/>
          <w:szCs w:val="22"/>
          <w:lang w:eastAsia="en-GB"/>
        </w:rPr>
        <w:tab/>
      </w:r>
      <w:r w:rsidRPr="00A60BF0">
        <w:rPr>
          <w:rFonts w:eastAsia="Malgun Gothic"/>
        </w:rPr>
        <w:t>Procedures</w:t>
      </w:r>
      <w:r>
        <w:tab/>
      </w:r>
      <w:r>
        <w:fldChar w:fldCharType="begin" w:fldLock="1"/>
      </w:r>
      <w:r>
        <w:instrText xml:space="preserve"> PAGEREF _Toc66707066 \h </w:instrText>
      </w:r>
      <w:r>
        <w:fldChar w:fldCharType="separate"/>
      </w:r>
      <w:r>
        <w:t>202</w:t>
      </w:r>
      <w:r>
        <w:fldChar w:fldCharType="end"/>
      </w:r>
    </w:p>
    <w:p w14:paraId="230D6254" w14:textId="41EFC718" w:rsidR="00AE4AE9" w:rsidRDefault="00AE4AE9">
      <w:pPr>
        <w:pStyle w:val="TOC3"/>
        <w:rPr>
          <w:rFonts w:asciiTheme="minorHAnsi" w:hAnsiTheme="minorHAnsi" w:cstheme="minorBidi"/>
          <w:sz w:val="22"/>
          <w:szCs w:val="22"/>
          <w:lang w:eastAsia="en-GB"/>
        </w:rPr>
      </w:pPr>
      <w:r w:rsidRPr="00A60BF0">
        <w:rPr>
          <w:rFonts w:eastAsia="Malgun Gothic"/>
        </w:rPr>
        <w:t>6.34.3</w:t>
      </w:r>
      <w:r>
        <w:rPr>
          <w:rFonts w:asciiTheme="minorHAnsi" w:hAnsiTheme="minorHAnsi" w:cstheme="minorBidi"/>
          <w:sz w:val="22"/>
          <w:szCs w:val="22"/>
          <w:lang w:eastAsia="en-GB"/>
        </w:rPr>
        <w:tab/>
      </w:r>
      <w:r w:rsidRPr="00A60BF0">
        <w:rPr>
          <w:rFonts w:eastAsia="Malgun Gothic"/>
        </w:rPr>
        <w:t>Impacts Analysis</w:t>
      </w:r>
      <w:r>
        <w:tab/>
      </w:r>
      <w:r>
        <w:fldChar w:fldCharType="begin" w:fldLock="1"/>
      </w:r>
      <w:r>
        <w:instrText xml:space="preserve"> PAGEREF _Toc66707067 \h </w:instrText>
      </w:r>
      <w:r>
        <w:fldChar w:fldCharType="separate"/>
      </w:r>
      <w:r>
        <w:t>203</w:t>
      </w:r>
      <w:r>
        <w:fldChar w:fldCharType="end"/>
      </w:r>
    </w:p>
    <w:p w14:paraId="5381FA65" w14:textId="25DEA158" w:rsidR="00AE4AE9" w:rsidRDefault="00AE4AE9">
      <w:pPr>
        <w:pStyle w:val="TOC2"/>
        <w:rPr>
          <w:rFonts w:asciiTheme="minorHAnsi" w:hAnsiTheme="minorHAnsi" w:cstheme="minorBidi"/>
          <w:sz w:val="22"/>
          <w:szCs w:val="22"/>
          <w:lang w:eastAsia="en-GB"/>
        </w:rPr>
      </w:pPr>
      <w:r w:rsidRPr="00A60BF0">
        <w:rPr>
          <w:rFonts w:eastAsia="SimSun"/>
        </w:rPr>
        <w:t>6.35</w:t>
      </w:r>
      <w:r>
        <w:rPr>
          <w:rFonts w:asciiTheme="minorHAnsi" w:hAnsiTheme="minorHAnsi" w:cstheme="minorBidi"/>
          <w:sz w:val="22"/>
          <w:szCs w:val="22"/>
          <w:lang w:eastAsia="en-GB"/>
        </w:rPr>
        <w:tab/>
      </w:r>
      <w:r w:rsidRPr="00A60BF0">
        <w:rPr>
          <w:rFonts w:eastAsia="SimSun"/>
        </w:rPr>
        <w:t>Solution #35: AF specific priority for 5MBS group member</w:t>
      </w:r>
      <w:r>
        <w:tab/>
      </w:r>
      <w:r>
        <w:fldChar w:fldCharType="begin" w:fldLock="1"/>
      </w:r>
      <w:r>
        <w:instrText xml:space="preserve"> PAGEREF _Toc66707068 \h </w:instrText>
      </w:r>
      <w:r>
        <w:fldChar w:fldCharType="separate"/>
      </w:r>
      <w:r>
        <w:t>203</w:t>
      </w:r>
      <w:r>
        <w:fldChar w:fldCharType="end"/>
      </w:r>
    </w:p>
    <w:p w14:paraId="3C6FD247" w14:textId="5C27B049" w:rsidR="00AE4AE9" w:rsidRDefault="00AE4AE9">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_Toc66707069 \h </w:instrText>
      </w:r>
      <w:r>
        <w:fldChar w:fldCharType="separate"/>
      </w:r>
      <w:r>
        <w:t>203</w:t>
      </w:r>
      <w:r>
        <w:fldChar w:fldCharType="end"/>
      </w:r>
    </w:p>
    <w:p w14:paraId="28E2C29D" w14:textId="1D2F9587" w:rsidR="00AE4AE9" w:rsidRDefault="00AE4AE9">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_Toc66707070 \h </w:instrText>
      </w:r>
      <w:r>
        <w:fldChar w:fldCharType="separate"/>
      </w:r>
      <w:r>
        <w:t>204</w:t>
      </w:r>
      <w:r>
        <w:fldChar w:fldCharType="end"/>
      </w:r>
    </w:p>
    <w:p w14:paraId="1E50CC31" w14:textId="1C259E2D" w:rsidR="00AE4AE9" w:rsidRDefault="00AE4AE9">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_Toc66707071 \h </w:instrText>
      </w:r>
      <w:r>
        <w:fldChar w:fldCharType="separate"/>
      </w:r>
      <w:r>
        <w:t>204</w:t>
      </w:r>
      <w:r>
        <w:fldChar w:fldCharType="end"/>
      </w:r>
    </w:p>
    <w:p w14:paraId="1CB62E66" w14:textId="35EBE7E2" w:rsidR="00AE4AE9" w:rsidRDefault="00AE4AE9">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_Toc66707072 \h </w:instrText>
      </w:r>
      <w:r>
        <w:fldChar w:fldCharType="separate"/>
      </w:r>
      <w:r>
        <w:t>204</w:t>
      </w:r>
      <w:r>
        <w:fldChar w:fldCharType="end"/>
      </w:r>
    </w:p>
    <w:p w14:paraId="141EB42F" w14:textId="330A90B0" w:rsidR="00AE4AE9" w:rsidRDefault="00AE4AE9">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_Toc66707073 \h </w:instrText>
      </w:r>
      <w:r>
        <w:fldChar w:fldCharType="separate"/>
      </w:r>
      <w:r>
        <w:t>206</w:t>
      </w:r>
      <w:r>
        <w:fldChar w:fldCharType="end"/>
      </w:r>
    </w:p>
    <w:p w14:paraId="78F31A3B" w14:textId="05E1160A" w:rsidR="00AE4AE9" w:rsidRDefault="00AE4AE9">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_Toc66707074 \h </w:instrText>
      </w:r>
      <w:r>
        <w:fldChar w:fldCharType="separate"/>
      </w:r>
      <w:r>
        <w:t>206</w:t>
      </w:r>
      <w:r>
        <w:fldChar w:fldCharType="end"/>
      </w:r>
    </w:p>
    <w:p w14:paraId="21423B40" w14:textId="0F496F6D" w:rsidR="00AE4AE9" w:rsidRDefault="00AE4AE9">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_Toc66707075 \h </w:instrText>
      </w:r>
      <w:r>
        <w:fldChar w:fldCharType="separate"/>
      </w:r>
      <w:r>
        <w:t>206</w:t>
      </w:r>
      <w:r>
        <w:fldChar w:fldCharType="end"/>
      </w:r>
    </w:p>
    <w:p w14:paraId="04E7DCCC" w14:textId="3486078E" w:rsidR="00AE4AE9" w:rsidRDefault="00AE4AE9">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_Toc66707076 \h </w:instrText>
      </w:r>
      <w:r>
        <w:fldChar w:fldCharType="separate"/>
      </w:r>
      <w:r>
        <w:t>207</w:t>
      </w:r>
      <w:r>
        <w:fldChar w:fldCharType="end"/>
      </w:r>
    </w:p>
    <w:p w14:paraId="4E0E29B8" w14:textId="6D3FDE39" w:rsidR="00AE4AE9" w:rsidRDefault="00AE4AE9">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_Toc66707077 \h </w:instrText>
      </w:r>
      <w:r>
        <w:fldChar w:fldCharType="separate"/>
      </w:r>
      <w:r>
        <w:t>208</w:t>
      </w:r>
      <w:r>
        <w:fldChar w:fldCharType="end"/>
      </w:r>
    </w:p>
    <w:p w14:paraId="106346BF" w14:textId="1A9FCF6E" w:rsidR="00AE4AE9" w:rsidRDefault="00AE4AE9">
      <w:pPr>
        <w:pStyle w:val="TOC2"/>
        <w:rPr>
          <w:rFonts w:asciiTheme="minorHAnsi" w:hAnsiTheme="minorHAnsi" w:cstheme="minorBidi"/>
          <w:sz w:val="22"/>
          <w:szCs w:val="22"/>
          <w:lang w:eastAsia="en-GB"/>
        </w:rPr>
      </w:pPr>
      <w:r w:rsidRPr="00A60BF0">
        <w:rPr>
          <w:rFonts w:eastAsia="SimSun"/>
        </w:rPr>
        <w:t>6.37</w:t>
      </w:r>
      <w:r>
        <w:rPr>
          <w:rFonts w:asciiTheme="minorHAnsi" w:hAnsiTheme="minorHAnsi" w:cstheme="minorBidi"/>
          <w:sz w:val="22"/>
          <w:szCs w:val="22"/>
          <w:lang w:eastAsia="en-GB"/>
        </w:rPr>
        <w:tab/>
      </w:r>
      <w:r w:rsidRPr="00A60BF0">
        <w:rPr>
          <w:rFonts w:eastAsia="SimSun"/>
        </w:rPr>
        <w:t>Solution #37: QoS level support for Multicast and Broadcast communication services</w:t>
      </w:r>
      <w:r>
        <w:tab/>
      </w:r>
      <w:r>
        <w:fldChar w:fldCharType="begin" w:fldLock="1"/>
      </w:r>
      <w:r>
        <w:instrText xml:space="preserve"> PAGEREF _Toc66707078 \h </w:instrText>
      </w:r>
      <w:r>
        <w:fldChar w:fldCharType="separate"/>
      </w:r>
      <w:r>
        <w:t>208</w:t>
      </w:r>
      <w:r>
        <w:fldChar w:fldCharType="end"/>
      </w:r>
    </w:p>
    <w:p w14:paraId="4B9DCB21" w14:textId="6ED5D38A" w:rsidR="00AE4AE9" w:rsidRDefault="00AE4AE9">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_Toc66707079 \h </w:instrText>
      </w:r>
      <w:r>
        <w:fldChar w:fldCharType="separate"/>
      </w:r>
      <w:r>
        <w:t>208</w:t>
      </w:r>
      <w:r>
        <w:fldChar w:fldCharType="end"/>
      </w:r>
    </w:p>
    <w:p w14:paraId="7F867E3C" w14:textId="7366D5AC" w:rsidR="00AE4AE9" w:rsidRDefault="00AE4AE9">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_Toc66707080 \h </w:instrText>
      </w:r>
      <w:r>
        <w:fldChar w:fldCharType="separate"/>
      </w:r>
      <w:r>
        <w:t>209</w:t>
      </w:r>
      <w:r>
        <w:fldChar w:fldCharType="end"/>
      </w:r>
    </w:p>
    <w:p w14:paraId="65A5CE6A" w14:textId="765975A5" w:rsidR="00AE4AE9" w:rsidRDefault="00AE4AE9">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_Toc66707081 \h </w:instrText>
      </w:r>
      <w:r>
        <w:fldChar w:fldCharType="separate"/>
      </w:r>
      <w:r>
        <w:t>209</w:t>
      </w:r>
      <w:r>
        <w:fldChar w:fldCharType="end"/>
      </w:r>
    </w:p>
    <w:p w14:paraId="24EC93D9" w14:textId="19F4C75E" w:rsidR="00AE4AE9" w:rsidRDefault="00AE4AE9">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_Toc66707082 \h </w:instrText>
      </w:r>
      <w:r>
        <w:fldChar w:fldCharType="separate"/>
      </w:r>
      <w:r>
        <w:t>210</w:t>
      </w:r>
      <w:r>
        <w:fldChar w:fldCharType="end"/>
      </w:r>
    </w:p>
    <w:p w14:paraId="22F0AF6B" w14:textId="004A3948" w:rsidR="00AE4AE9" w:rsidRDefault="00AE4AE9">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_Toc66707083 \h </w:instrText>
      </w:r>
      <w:r>
        <w:fldChar w:fldCharType="separate"/>
      </w:r>
      <w:r>
        <w:t>210</w:t>
      </w:r>
      <w:r>
        <w:fldChar w:fldCharType="end"/>
      </w:r>
    </w:p>
    <w:p w14:paraId="06866F92" w14:textId="7F13D134" w:rsidR="00AE4AE9" w:rsidRDefault="00AE4AE9">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_Toc66707084 \h </w:instrText>
      </w:r>
      <w:r>
        <w:fldChar w:fldCharType="separate"/>
      </w:r>
      <w:r>
        <w:t>211</w:t>
      </w:r>
      <w:r>
        <w:fldChar w:fldCharType="end"/>
      </w:r>
    </w:p>
    <w:p w14:paraId="6E72E364" w14:textId="25BBC92F" w:rsidR="00AE4AE9" w:rsidRDefault="00AE4AE9">
      <w:pPr>
        <w:pStyle w:val="TOC4"/>
        <w:rPr>
          <w:rFonts w:asciiTheme="minorHAnsi" w:hAnsiTheme="minorHAnsi" w:cstheme="minorBidi"/>
          <w:sz w:val="22"/>
          <w:szCs w:val="22"/>
          <w:lang w:eastAsia="en-GB"/>
        </w:rPr>
      </w:pPr>
      <w:r>
        <w:lastRenderedPageBreak/>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_Toc66707085 \h </w:instrText>
      </w:r>
      <w:r>
        <w:fldChar w:fldCharType="separate"/>
      </w:r>
      <w:r>
        <w:t>211</w:t>
      </w:r>
      <w:r>
        <w:fldChar w:fldCharType="end"/>
      </w:r>
    </w:p>
    <w:p w14:paraId="488A6BBD" w14:textId="2E3B9A89" w:rsidR="00AE4AE9" w:rsidRDefault="00AE4AE9">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_Toc66707086 \h </w:instrText>
      </w:r>
      <w:r>
        <w:fldChar w:fldCharType="separate"/>
      </w:r>
      <w:r>
        <w:t>212</w:t>
      </w:r>
      <w:r>
        <w:fldChar w:fldCharType="end"/>
      </w:r>
    </w:p>
    <w:p w14:paraId="0154079B" w14:textId="73A337FE" w:rsidR="00AE4AE9" w:rsidRDefault="00AE4AE9">
      <w:pPr>
        <w:pStyle w:val="TOC2"/>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_Toc66707087 \h </w:instrText>
      </w:r>
      <w:r>
        <w:fldChar w:fldCharType="separate"/>
      </w:r>
      <w:r>
        <w:t>213</w:t>
      </w:r>
      <w:r>
        <w:fldChar w:fldCharType="end"/>
      </w:r>
    </w:p>
    <w:p w14:paraId="0FB485E6" w14:textId="74CF6CAC" w:rsidR="00AE4AE9" w:rsidRDefault="00AE4AE9">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_Toc66707088 \h </w:instrText>
      </w:r>
      <w:r>
        <w:fldChar w:fldCharType="separate"/>
      </w:r>
      <w:r>
        <w:t>213</w:t>
      </w:r>
      <w:r>
        <w:fldChar w:fldCharType="end"/>
      </w:r>
    </w:p>
    <w:p w14:paraId="1B819210" w14:textId="7AEA53AE" w:rsidR="00AE4AE9" w:rsidRDefault="00AE4AE9">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_Toc66707089 \h </w:instrText>
      </w:r>
      <w:r>
        <w:fldChar w:fldCharType="separate"/>
      </w:r>
      <w:r>
        <w:t>214</w:t>
      </w:r>
      <w:r>
        <w:fldChar w:fldCharType="end"/>
      </w:r>
    </w:p>
    <w:p w14:paraId="54CD360F" w14:textId="5B9CF4B1" w:rsidR="00AE4AE9" w:rsidRDefault="00AE4AE9">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_Toc66707090 \h </w:instrText>
      </w:r>
      <w:r>
        <w:fldChar w:fldCharType="separate"/>
      </w:r>
      <w:r>
        <w:t>214</w:t>
      </w:r>
      <w:r>
        <w:fldChar w:fldCharType="end"/>
      </w:r>
    </w:p>
    <w:p w14:paraId="5F9FAF28" w14:textId="54C58FB3" w:rsidR="00AE4AE9" w:rsidRDefault="00AE4AE9">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_Toc66707091 \h </w:instrText>
      </w:r>
      <w:r>
        <w:fldChar w:fldCharType="separate"/>
      </w:r>
      <w:r>
        <w:t>214</w:t>
      </w:r>
      <w:r>
        <w:fldChar w:fldCharType="end"/>
      </w:r>
    </w:p>
    <w:p w14:paraId="0C0F81A1" w14:textId="2C7E8BF3" w:rsidR="00AE4AE9" w:rsidRDefault="00AE4AE9">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_Toc66707092 \h </w:instrText>
      </w:r>
      <w:r>
        <w:fldChar w:fldCharType="separate"/>
      </w:r>
      <w:r>
        <w:t>215</w:t>
      </w:r>
      <w:r>
        <w:fldChar w:fldCharType="end"/>
      </w:r>
    </w:p>
    <w:p w14:paraId="49ECA6C6" w14:textId="12BAB6FB" w:rsidR="00AE4AE9" w:rsidRDefault="00AE4AE9">
      <w:pPr>
        <w:pStyle w:val="TOC2"/>
        <w:rPr>
          <w:rFonts w:asciiTheme="minorHAnsi" w:hAnsiTheme="minorHAnsi" w:cstheme="minorBidi"/>
          <w:sz w:val="22"/>
          <w:szCs w:val="22"/>
          <w:lang w:eastAsia="en-GB"/>
        </w:rPr>
      </w:pPr>
      <w:r w:rsidRPr="00A60BF0">
        <w:rPr>
          <w:rFonts w:eastAsia="DengXian"/>
          <w:lang w:eastAsia="zh-CN"/>
        </w:rPr>
        <w:t>6.40</w:t>
      </w:r>
      <w:r>
        <w:rPr>
          <w:rFonts w:asciiTheme="minorHAnsi" w:hAnsiTheme="minorHAnsi" w:cstheme="minorBidi"/>
          <w:sz w:val="22"/>
          <w:szCs w:val="22"/>
          <w:lang w:eastAsia="en-GB"/>
        </w:rPr>
        <w:tab/>
      </w:r>
      <w:r w:rsidRPr="00A60BF0">
        <w:rPr>
          <w:rFonts w:eastAsia="DengXian"/>
          <w:lang w:eastAsia="zh-CN"/>
        </w:rPr>
        <w:t>Solution #40: Reliable delivery mode switching within single RAN/dual RANs</w:t>
      </w:r>
      <w:r>
        <w:tab/>
      </w:r>
      <w:r>
        <w:fldChar w:fldCharType="begin" w:fldLock="1"/>
      </w:r>
      <w:r>
        <w:instrText xml:space="preserve"> PAGEREF _Toc66707093 \h </w:instrText>
      </w:r>
      <w:r>
        <w:fldChar w:fldCharType="separate"/>
      </w:r>
      <w:r>
        <w:t>215</w:t>
      </w:r>
      <w:r>
        <w:fldChar w:fldCharType="end"/>
      </w:r>
    </w:p>
    <w:p w14:paraId="16C6D6FE" w14:textId="0AE24F56" w:rsidR="00AE4AE9" w:rsidRDefault="00AE4AE9">
      <w:pPr>
        <w:pStyle w:val="TOC3"/>
        <w:rPr>
          <w:rFonts w:asciiTheme="minorHAnsi" w:hAnsiTheme="minorHAnsi" w:cstheme="minorBidi"/>
          <w:sz w:val="22"/>
          <w:szCs w:val="22"/>
          <w:lang w:eastAsia="en-GB"/>
        </w:rPr>
      </w:pPr>
      <w:r w:rsidRPr="00A60BF0">
        <w:rPr>
          <w:rFonts w:eastAsia="DengXian"/>
        </w:rPr>
        <w:t>6.40.1</w:t>
      </w:r>
      <w:r>
        <w:rPr>
          <w:rFonts w:asciiTheme="minorHAnsi" w:hAnsiTheme="minorHAnsi" w:cstheme="minorBidi"/>
          <w:sz w:val="22"/>
          <w:szCs w:val="22"/>
          <w:lang w:eastAsia="en-GB"/>
        </w:rPr>
        <w:tab/>
      </w:r>
      <w:r w:rsidRPr="00A60BF0">
        <w:rPr>
          <w:rFonts w:eastAsia="DengXian"/>
        </w:rPr>
        <w:t>Functional Description</w:t>
      </w:r>
      <w:r>
        <w:tab/>
      </w:r>
      <w:r>
        <w:fldChar w:fldCharType="begin" w:fldLock="1"/>
      </w:r>
      <w:r>
        <w:instrText xml:space="preserve"> PAGEREF _Toc66707094 \h </w:instrText>
      </w:r>
      <w:r>
        <w:fldChar w:fldCharType="separate"/>
      </w:r>
      <w:r>
        <w:t>215</w:t>
      </w:r>
      <w:r>
        <w:fldChar w:fldCharType="end"/>
      </w:r>
    </w:p>
    <w:p w14:paraId="653298AD" w14:textId="555AAF1E" w:rsidR="00AE4AE9" w:rsidRDefault="00AE4AE9">
      <w:pPr>
        <w:pStyle w:val="TOC3"/>
        <w:rPr>
          <w:rFonts w:asciiTheme="minorHAnsi" w:hAnsiTheme="minorHAnsi" w:cstheme="minorBidi"/>
          <w:sz w:val="22"/>
          <w:szCs w:val="22"/>
          <w:lang w:eastAsia="en-GB"/>
        </w:rPr>
      </w:pPr>
      <w:r w:rsidRPr="00A60BF0">
        <w:rPr>
          <w:rFonts w:eastAsia="DengXian"/>
        </w:rPr>
        <w:t>6.40.2</w:t>
      </w:r>
      <w:r>
        <w:rPr>
          <w:rFonts w:asciiTheme="minorHAnsi" w:hAnsiTheme="minorHAnsi" w:cstheme="minorBidi"/>
          <w:sz w:val="22"/>
          <w:szCs w:val="22"/>
          <w:lang w:eastAsia="en-GB"/>
        </w:rPr>
        <w:tab/>
      </w:r>
      <w:r w:rsidRPr="00A60BF0">
        <w:rPr>
          <w:rFonts w:eastAsia="DengXian"/>
        </w:rPr>
        <w:t>Procedure</w:t>
      </w:r>
      <w:r>
        <w:tab/>
      </w:r>
      <w:r>
        <w:fldChar w:fldCharType="begin" w:fldLock="1"/>
      </w:r>
      <w:r>
        <w:instrText xml:space="preserve"> PAGEREF _Toc66707095 \h </w:instrText>
      </w:r>
      <w:r>
        <w:fldChar w:fldCharType="separate"/>
      </w:r>
      <w:r>
        <w:t>216</w:t>
      </w:r>
      <w:r>
        <w:fldChar w:fldCharType="end"/>
      </w:r>
    </w:p>
    <w:p w14:paraId="61180CD9" w14:textId="272FAC20" w:rsidR="00AE4AE9" w:rsidRDefault="00AE4AE9">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_Toc66707096 \h </w:instrText>
      </w:r>
      <w:r>
        <w:fldChar w:fldCharType="separate"/>
      </w:r>
      <w:r>
        <w:t>216</w:t>
      </w:r>
      <w:r>
        <w:fldChar w:fldCharType="end"/>
      </w:r>
    </w:p>
    <w:p w14:paraId="72B1BF2A" w14:textId="7DBBD3B4" w:rsidR="00AE4AE9" w:rsidRDefault="00AE4AE9">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_Toc66707097 \h </w:instrText>
      </w:r>
      <w:r>
        <w:fldChar w:fldCharType="separate"/>
      </w:r>
      <w:r>
        <w:t>216</w:t>
      </w:r>
      <w:r>
        <w:fldChar w:fldCharType="end"/>
      </w:r>
    </w:p>
    <w:p w14:paraId="27FFA266" w14:textId="6EF128CF" w:rsidR="00AE4AE9" w:rsidRDefault="00AE4AE9">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_Toc66707098 \h </w:instrText>
      </w:r>
      <w:r>
        <w:fldChar w:fldCharType="separate"/>
      </w:r>
      <w:r>
        <w:t>218</w:t>
      </w:r>
      <w:r>
        <w:fldChar w:fldCharType="end"/>
      </w:r>
    </w:p>
    <w:p w14:paraId="1505EB83" w14:textId="0D8930E4" w:rsidR="00AE4AE9" w:rsidRDefault="00AE4AE9">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_Toc66707099 \h </w:instrText>
      </w:r>
      <w:r>
        <w:fldChar w:fldCharType="separate"/>
      </w:r>
      <w:r>
        <w:t>219</w:t>
      </w:r>
      <w:r>
        <w:fldChar w:fldCharType="end"/>
      </w:r>
    </w:p>
    <w:p w14:paraId="1F28CCDF" w14:textId="5E85997C" w:rsidR="00AE4AE9" w:rsidRDefault="00AE4AE9">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_Toc66707100 \h </w:instrText>
      </w:r>
      <w:r>
        <w:fldChar w:fldCharType="separate"/>
      </w:r>
      <w:r>
        <w:t>220</w:t>
      </w:r>
      <w:r>
        <w:fldChar w:fldCharType="end"/>
      </w:r>
    </w:p>
    <w:p w14:paraId="7B48370A" w14:textId="29DF8CF3" w:rsidR="00AE4AE9" w:rsidRDefault="00AE4AE9">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_Toc66707101 \h </w:instrText>
      </w:r>
      <w:r>
        <w:fldChar w:fldCharType="separate"/>
      </w:r>
      <w:r>
        <w:t>221</w:t>
      </w:r>
      <w:r>
        <w:fldChar w:fldCharType="end"/>
      </w:r>
    </w:p>
    <w:p w14:paraId="1C746509" w14:textId="07F37883" w:rsidR="00AE4AE9" w:rsidRDefault="00AE4AE9">
      <w:pPr>
        <w:pStyle w:val="TOC3"/>
        <w:rPr>
          <w:rFonts w:asciiTheme="minorHAnsi" w:hAnsiTheme="minorHAnsi" w:cstheme="minorBidi"/>
          <w:sz w:val="22"/>
          <w:szCs w:val="22"/>
          <w:lang w:eastAsia="en-GB"/>
        </w:rPr>
      </w:pPr>
      <w:r w:rsidRPr="00A60BF0">
        <w:rPr>
          <w:rFonts w:eastAsia="DengXian"/>
        </w:rPr>
        <w:t>6.40.3</w:t>
      </w:r>
      <w:r>
        <w:rPr>
          <w:rFonts w:asciiTheme="minorHAnsi" w:hAnsiTheme="minorHAnsi" w:cstheme="minorBidi"/>
          <w:sz w:val="22"/>
          <w:szCs w:val="22"/>
          <w:lang w:eastAsia="en-GB"/>
        </w:rPr>
        <w:tab/>
      </w:r>
      <w:r w:rsidRPr="00A60BF0">
        <w:rPr>
          <w:rFonts w:eastAsia="DengXian"/>
        </w:rPr>
        <w:t>Impacts on services, entities and interfaces</w:t>
      </w:r>
      <w:r>
        <w:tab/>
      </w:r>
      <w:r>
        <w:fldChar w:fldCharType="begin" w:fldLock="1"/>
      </w:r>
      <w:r>
        <w:instrText xml:space="preserve"> PAGEREF _Toc66707102 \h </w:instrText>
      </w:r>
      <w:r>
        <w:fldChar w:fldCharType="separate"/>
      </w:r>
      <w:r>
        <w:t>223</w:t>
      </w:r>
      <w:r>
        <w:fldChar w:fldCharType="end"/>
      </w:r>
    </w:p>
    <w:p w14:paraId="3854BB0C" w14:textId="44D270A3" w:rsidR="00AE4AE9" w:rsidRDefault="00AE4AE9">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_Toc66707103 \h </w:instrText>
      </w:r>
      <w:r>
        <w:fldChar w:fldCharType="separate"/>
      </w:r>
      <w:r>
        <w:t>223</w:t>
      </w:r>
      <w:r>
        <w:fldChar w:fldCharType="end"/>
      </w:r>
    </w:p>
    <w:p w14:paraId="25989EB7" w14:textId="51B455EC" w:rsidR="00AE4AE9" w:rsidRDefault="00AE4AE9">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_Toc66707104 \h </w:instrText>
      </w:r>
      <w:r>
        <w:fldChar w:fldCharType="separate"/>
      </w:r>
      <w:r>
        <w:t>223</w:t>
      </w:r>
      <w:r>
        <w:fldChar w:fldCharType="end"/>
      </w:r>
    </w:p>
    <w:p w14:paraId="6B0DA6C6" w14:textId="6C139973" w:rsidR="00AE4AE9" w:rsidRDefault="00AE4AE9">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_Toc66707105 \h </w:instrText>
      </w:r>
      <w:r>
        <w:fldChar w:fldCharType="separate"/>
      </w:r>
      <w:r>
        <w:t>224</w:t>
      </w:r>
      <w:r>
        <w:fldChar w:fldCharType="end"/>
      </w:r>
    </w:p>
    <w:p w14:paraId="05C3E109" w14:textId="275EEE6B" w:rsidR="00AE4AE9" w:rsidRDefault="00AE4AE9">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_Toc66707106 \h </w:instrText>
      </w:r>
      <w:r>
        <w:fldChar w:fldCharType="separate"/>
      </w:r>
      <w:r>
        <w:t>225</w:t>
      </w:r>
      <w:r>
        <w:fldChar w:fldCharType="end"/>
      </w:r>
    </w:p>
    <w:p w14:paraId="469CC759" w14:textId="51CCB96A" w:rsidR="00AE4AE9" w:rsidRDefault="00AE4AE9">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_Toc66707107 \h </w:instrText>
      </w:r>
      <w:r>
        <w:fldChar w:fldCharType="separate"/>
      </w:r>
      <w:r>
        <w:t>225</w:t>
      </w:r>
      <w:r>
        <w:fldChar w:fldCharType="end"/>
      </w:r>
    </w:p>
    <w:p w14:paraId="07987A33" w14:textId="68B789FF" w:rsidR="00AE4AE9" w:rsidRDefault="00AE4AE9">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_Toc66707108 \h </w:instrText>
      </w:r>
      <w:r>
        <w:fldChar w:fldCharType="separate"/>
      </w:r>
      <w:r>
        <w:t>226</w:t>
      </w:r>
      <w:r>
        <w:fldChar w:fldCharType="end"/>
      </w:r>
    </w:p>
    <w:p w14:paraId="7F94BA55" w14:textId="00227CCC" w:rsidR="00AE4AE9" w:rsidRDefault="00AE4AE9">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_Toc66707109 \h </w:instrText>
      </w:r>
      <w:r>
        <w:fldChar w:fldCharType="separate"/>
      </w:r>
      <w:r>
        <w:t>228</w:t>
      </w:r>
      <w:r>
        <w:fldChar w:fldCharType="end"/>
      </w:r>
    </w:p>
    <w:p w14:paraId="07BD5DD9" w14:textId="38A9FBE7" w:rsidR="00AE4AE9" w:rsidRDefault="00AE4AE9">
      <w:pPr>
        <w:pStyle w:val="TOC3"/>
        <w:rPr>
          <w:rFonts w:asciiTheme="minorHAnsi" w:hAnsiTheme="minorHAnsi" w:cstheme="minorBidi"/>
          <w:sz w:val="22"/>
          <w:szCs w:val="22"/>
          <w:lang w:eastAsia="en-GB"/>
        </w:rPr>
      </w:pPr>
      <w:r w:rsidRPr="00A60BF0">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_Toc66707110 \h </w:instrText>
      </w:r>
      <w:r>
        <w:fldChar w:fldCharType="separate"/>
      </w:r>
      <w:r>
        <w:t>229</w:t>
      </w:r>
      <w:r>
        <w:fldChar w:fldCharType="end"/>
      </w:r>
    </w:p>
    <w:p w14:paraId="06C5F0D4" w14:textId="5D5AED45" w:rsidR="00AE4AE9" w:rsidRDefault="00AE4AE9">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_Toc66707111 \h </w:instrText>
      </w:r>
      <w:r>
        <w:fldChar w:fldCharType="separate"/>
      </w:r>
      <w:r>
        <w:t>230</w:t>
      </w:r>
      <w:r>
        <w:fldChar w:fldCharType="end"/>
      </w:r>
    </w:p>
    <w:p w14:paraId="72B4A1D2" w14:textId="099A1E56" w:rsidR="00AE4AE9" w:rsidRDefault="00AE4AE9">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_Toc66707112 \h </w:instrText>
      </w:r>
      <w:r>
        <w:fldChar w:fldCharType="separate"/>
      </w:r>
      <w:r>
        <w:t>230</w:t>
      </w:r>
      <w:r>
        <w:fldChar w:fldCharType="end"/>
      </w:r>
    </w:p>
    <w:p w14:paraId="16B0E6F5" w14:textId="019DB7EE" w:rsidR="00AE4AE9" w:rsidRDefault="00AE4AE9">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_Toc66707113 \h </w:instrText>
      </w:r>
      <w:r>
        <w:fldChar w:fldCharType="separate"/>
      </w:r>
      <w:r>
        <w:t>230</w:t>
      </w:r>
      <w:r>
        <w:fldChar w:fldCharType="end"/>
      </w:r>
    </w:p>
    <w:p w14:paraId="1B990D9D" w14:textId="465D217F" w:rsidR="00AE4AE9" w:rsidRDefault="00AE4AE9">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_Toc66707114 \h </w:instrText>
      </w:r>
      <w:r>
        <w:fldChar w:fldCharType="separate"/>
      </w:r>
      <w:r>
        <w:t>230</w:t>
      </w:r>
      <w:r>
        <w:fldChar w:fldCharType="end"/>
      </w:r>
    </w:p>
    <w:p w14:paraId="59ABF3E2" w14:textId="5A650630" w:rsidR="00AE4AE9" w:rsidRDefault="00AE4AE9">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_Toc66707115 \h </w:instrText>
      </w:r>
      <w:r>
        <w:fldChar w:fldCharType="separate"/>
      </w:r>
      <w:r>
        <w:t>231</w:t>
      </w:r>
      <w:r>
        <w:fldChar w:fldCharType="end"/>
      </w:r>
    </w:p>
    <w:p w14:paraId="34B8199E" w14:textId="052B3C42" w:rsidR="00AE4AE9" w:rsidRDefault="00AE4AE9">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_Toc66707116 \h </w:instrText>
      </w:r>
      <w:r>
        <w:fldChar w:fldCharType="separate"/>
      </w:r>
      <w:r>
        <w:t>231</w:t>
      </w:r>
      <w:r>
        <w:fldChar w:fldCharType="end"/>
      </w:r>
    </w:p>
    <w:p w14:paraId="15BB872F" w14:textId="66992D5B" w:rsidR="00AE4AE9" w:rsidRDefault="00AE4AE9">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_Toc66707117 \h </w:instrText>
      </w:r>
      <w:r>
        <w:fldChar w:fldCharType="separate"/>
      </w:r>
      <w:r>
        <w:t>231</w:t>
      </w:r>
      <w:r>
        <w:fldChar w:fldCharType="end"/>
      </w:r>
    </w:p>
    <w:p w14:paraId="563DE62C" w14:textId="02867775" w:rsidR="00AE4AE9" w:rsidRDefault="00AE4AE9">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_Toc66707118 \h </w:instrText>
      </w:r>
      <w:r>
        <w:fldChar w:fldCharType="separate"/>
      </w:r>
      <w:r>
        <w:t>231</w:t>
      </w:r>
      <w:r>
        <w:fldChar w:fldCharType="end"/>
      </w:r>
    </w:p>
    <w:p w14:paraId="1FB4067F" w14:textId="681E87E7" w:rsidR="00AE4AE9" w:rsidRDefault="00AE4AE9">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_Toc66707119 \h </w:instrText>
      </w:r>
      <w:r>
        <w:fldChar w:fldCharType="separate"/>
      </w:r>
      <w:r>
        <w:t>231</w:t>
      </w:r>
      <w:r>
        <w:fldChar w:fldCharType="end"/>
      </w:r>
    </w:p>
    <w:p w14:paraId="5869E7D0" w14:textId="3B46FA7B" w:rsidR="00AE4AE9" w:rsidRDefault="00AE4AE9">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_Toc66707120 \h </w:instrText>
      </w:r>
      <w:r>
        <w:fldChar w:fldCharType="separate"/>
      </w:r>
      <w:r>
        <w:t>232</w:t>
      </w:r>
      <w:r>
        <w:fldChar w:fldCharType="end"/>
      </w:r>
    </w:p>
    <w:p w14:paraId="71EF00CF" w14:textId="5EED1770" w:rsidR="00AE4AE9" w:rsidRDefault="00AE4AE9">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_Toc66707121 \h </w:instrText>
      </w:r>
      <w:r>
        <w:fldChar w:fldCharType="separate"/>
      </w:r>
      <w:r>
        <w:t>233</w:t>
      </w:r>
      <w:r>
        <w:fldChar w:fldCharType="end"/>
      </w:r>
    </w:p>
    <w:p w14:paraId="78FEF4C4" w14:textId="0C02A89F" w:rsidR="00AE4AE9" w:rsidRDefault="00AE4AE9">
      <w:pPr>
        <w:pStyle w:val="TOC2"/>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_Toc66707122 \h </w:instrText>
      </w:r>
      <w:r>
        <w:fldChar w:fldCharType="separate"/>
      </w:r>
      <w:r>
        <w:t>233</w:t>
      </w:r>
      <w:r>
        <w:fldChar w:fldCharType="end"/>
      </w:r>
    </w:p>
    <w:p w14:paraId="6800EEDF" w14:textId="4E5BA07B" w:rsidR="00AE4AE9" w:rsidRDefault="00AE4AE9">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_Toc66707123 \h </w:instrText>
      </w:r>
      <w:r>
        <w:fldChar w:fldCharType="separate"/>
      </w:r>
      <w:r>
        <w:t>233</w:t>
      </w:r>
      <w:r>
        <w:fldChar w:fldCharType="end"/>
      </w:r>
    </w:p>
    <w:p w14:paraId="06D8E1F8" w14:textId="2D5CC190" w:rsidR="00AE4AE9" w:rsidRDefault="00AE4AE9">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_Toc66707124 \h </w:instrText>
      </w:r>
      <w:r>
        <w:fldChar w:fldCharType="separate"/>
      </w:r>
      <w:r>
        <w:t>234</w:t>
      </w:r>
      <w:r>
        <w:fldChar w:fldCharType="end"/>
      </w:r>
    </w:p>
    <w:p w14:paraId="49618B5C" w14:textId="3EE4F7C9" w:rsidR="00AE4AE9" w:rsidRDefault="00AE4AE9">
      <w:pPr>
        <w:pStyle w:val="TOC4"/>
        <w:rPr>
          <w:rFonts w:asciiTheme="minorHAnsi" w:hAnsiTheme="minorHAnsi" w:cstheme="minorBidi"/>
          <w:sz w:val="22"/>
          <w:szCs w:val="22"/>
          <w:lang w:eastAsia="en-GB"/>
        </w:rPr>
      </w:pPr>
      <w:r>
        <w:t>6.44.2.1</w:t>
      </w:r>
      <w:r>
        <w:rPr>
          <w:rFonts w:asciiTheme="minorHAnsi" w:hAnsiTheme="minorHAnsi" w:cstheme="minorBidi"/>
          <w:sz w:val="22"/>
          <w:szCs w:val="22"/>
          <w:lang w:eastAsia="en-GB"/>
        </w:rPr>
        <w:tab/>
      </w:r>
      <w:r>
        <w:t>Session Start</w:t>
      </w:r>
      <w:r>
        <w:tab/>
      </w:r>
      <w:r>
        <w:fldChar w:fldCharType="begin" w:fldLock="1"/>
      </w:r>
      <w:r>
        <w:instrText xml:space="preserve"> PAGEREF _Toc66707125 \h </w:instrText>
      </w:r>
      <w:r>
        <w:fldChar w:fldCharType="separate"/>
      </w:r>
      <w:r>
        <w:t>234</w:t>
      </w:r>
      <w:r>
        <w:fldChar w:fldCharType="end"/>
      </w:r>
    </w:p>
    <w:p w14:paraId="3E2C1EF7" w14:textId="76FC7B32" w:rsidR="00AE4AE9" w:rsidRDefault="00AE4AE9">
      <w:pPr>
        <w:pStyle w:val="TOC4"/>
        <w:rPr>
          <w:rFonts w:asciiTheme="minorHAnsi" w:hAnsiTheme="minorHAnsi" w:cstheme="minorBidi"/>
          <w:sz w:val="22"/>
          <w:szCs w:val="22"/>
          <w:lang w:eastAsia="en-GB"/>
        </w:rPr>
      </w:pPr>
      <w:r>
        <w:t>6.44.2.2</w:t>
      </w:r>
      <w:r>
        <w:rPr>
          <w:rFonts w:asciiTheme="minorHAnsi" w:hAnsiTheme="minorHAnsi" w:cstheme="minorBidi"/>
          <w:sz w:val="22"/>
          <w:szCs w:val="22"/>
          <w:lang w:eastAsia="en-GB"/>
        </w:rPr>
        <w:tab/>
      </w:r>
      <w:r>
        <w:t>Session Stop</w:t>
      </w:r>
      <w:r>
        <w:tab/>
      </w:r>
      <w:r>
        <w:fldChar w:fldCharType="begin" w:fldLock="1"/>
      </w:r>
      <w:r>
        <w:instrText xml:space="preserve"> PAGEREF _Toc66707126 \h </w:instrText>
      </w:r>
      <w:r>
        <w:fldChar w:fldCharType="separate"/>
      </w:r>
      <w:r>
        <w:t>235</w:t>
      </w:r>
      <w:r>
        <w:fldChar w:fldCharType="end"/>
      </w:r>
    </w:p>
    <w:p w14:paraId="3DACBBB4" w14:textId="2CA0D039" w:rsidR="00AE4AE9" w:rsidRDefault="00AE4AE9">
      <w:pPr>
        <w:pStyle w:val="TOC4"/>
        <w:rPr>
          <w:rFonts w:asciiTheme="minorHAnsi" w:hAnsiTheme="minorHAnsi" w:cstheme="minorBidi"/>
          <w:sz w:val="22"/>
          <w:szCs w:val="22"/>
          <w:lang w:eastAsia="en-GB"/>
        </w:rPr>
      </w:pPr>
      <w:r>
        <w:t>6.44.2.3</w:t>
      </w:r>
      <w:r>
        <w:rPr>
          <w:rFonts w:asciiTheme="minorHAnsi" w:hAnsiTheme="minorHAnsi" w:cstheme="minorBidi"/>
          <w:sz w:val="22"/>
          <w:szCs w:val="22"/>
          <w:lang w:eastAsia="en-GB"/>
        </w:rPr>
        <w:tab/>
      </w:r>
      <w:r>
        <w:t>Session Delete</w:t>
      </w:r>
      <w:r>
        <w:tab/>
      </w:r>
      <w:r>
        <w:fldChar w:fldCharType="begin" w:fldLock="1"/>
      </w:r>
      <w:r>
        <w:instrText xml:space="preserve"> PAGEREF _Toc66707127 \h </w:instrText>
      </w:r>
      <w:r>
        <w:fldChar w:fldCharType="separate"/>
      </w:r>
      <w:r>
        <w:t>235</w:t>
      </w:r>
      <w:r>
        <w:fldChar w:fldCharType="end"/>
      </w:r>
    </w:p>
    <w:p w14:paraId="26A9B74B" w14:textId="4465FFC3" w:rsidR="00AE4AE9" w:rsidRDefault="00AE4AE9">
      <w:pPr>
        <w:pStyle w:val="TOC4"/>
        <w:rPr>
          <w:rFonts w:asciiTheme="minorHAnsi" w:hAnsiTheme="minorHAnsi" w:cstheme="minorBidi"/>
          <w:sz w:val="22"/>
          <w:szCs w:val="22"/>
          <w:lang w:eastAsia="en-GB"/>
        </w:rPr>
      </w:pPr>
      <w:r w:rsidRPr="00A60BF0">
        <w:rPr>
          <w:rFonts w:eastAsia="DengXian"/>
          <w:lang w:eastAsia="ko-KR"/>
        </w:rPr>
        <w:t>6.44.2.4 Session Update</w:t>
      </w:r>
      <w:r>
        <w:tab/>
      </w:r>
      <w:r>
        <w:fldChar w:fldCharType="begin" w:fldLock="1"/>
      </w:r>
      <w:r>
        <w:instrText xml:space="preserve"> PAGEREF _Toc66707128 \h </w:instrText>
      </w:r>
      <w:r>
        <w:fldChar w:fldCharType="separate"/>
      </w:r>
      <w:r>
        <w:t>235</w:t>
      </w:r>
      <w:r>
        <w:fldChar w:fldCharType="end"/>
      </w:r>
    </w:p>
    <w:p w14:paraId="57E975FC" w14:textId="6D1BBC49" w:rsidR="00AE4AE9" w:rsidRDefault="00AE4AE9">
      <w:pPr>
        <w:pStyle w:val="TOC4"/>
        <w:rPr>
          <w:rFonts w:asciiTheme="minorHAnsi" w:hAnsiTheme="minorHAnsi" w:cstheme="minorBidi"/>
          <w:sz w:val="22"/>
          <w:szCs w:val="22"/>
          <w:lang w:eastAsia="en-GB"/>
        </w:rPr>
      </w:pPr>
      <w:r>
        <w:rPr>
          <w:lang w:eastAsia="zh-CN"/>
        </w:rPr>
        <w:t>6.44.2.5 Delivery Status Indication</w:t>
      </w:r>
      <w:r>
        <w:tab/>
      </w:r>
      <w:r>
        <w:fldChar w:fldCharType="begin" w:fldLock="1"/>
      </w:r>
      <w:r>
        <w:instrText xml:space="preserve"> PAGEREF _Toc66707129 \h </w:instrText>
      </w:r>
      <w:r>
        <w:fldChar w:fldCharType="separate"/>
      </w:r>
      <w:r>
        <w:t>236</w:t>
      </w:r>
      <w:r>
        <w:fldChar w:fldCharType="end"/>
      </w:r>
    </w:p>
    <w:p w14:paraId="3260382A" w14:textId="5447F4EB" w:rsidR="00AE4AE9" w:rsidRDefault="00AE4AE9">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_Toc66707130 \h </w:instrText>
      </w:r>
      <w:r>
        <w:fldChar w:fldCharType="separate"/>
      </w:r>
      <w:r>
        <w:t>236</w:t>
      </w:r>
      <w:r>
        <w:fldChar w:fldCharType="end"/>
      </w:r>
    </w:p>
    <w:p w14:paraId="30576126" w14:textId="395C1AF0" w:rsidR="00AE4AE9" w:rsidRDefault="00AE4AE9">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_Toc66707131 \h </w:instrText>
      </w:r>
      <w:r>
        <w:fldChar w:fldCharType="separate"/>
      </w:r>
      <w:r>
        <w:t>236</w:t>
      </w:r>
      <w:r>
        <w:fldChar w:fldCharType="end"/>
      </w:r>
    </w:p>
    <w:p w14:paraId="2336C9FF" w14:textId="559E207F" w:rsidR="00AE4AE9" w:rsidRDefault="00AE4AE9">
      <w:pPr>
        <w:pStyle w:val="TOC2"/>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_Toc66707132 \h </w:instrText>
      </w:r>
      <w:r>
        <w:fldChar w:fldCharType="separate"/>
      </w:r>
      <w:r>
        <w:t>237</w:t>
      </w:r>
      <w:r>
        <w:fldChar w:fldCharType="end"/>
      </w:r>
    </w:p>
    <w:p w14:paraId="07EFF14A" w14:textId="0AB1F7C1" w:rsidR="00AE4AE9" w:rsidRDefault="00AE4AE9">
      <w:pPr>
        <w:pStyle w:val="TOC3"/>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_Toc66707133 \h </w:instrText>
      </w:r>
      <w:r>
        <w:fldChar w:fldCharType="separate"/>
      </w:r>
      <w:r>
        <w:t>237</w:t>
      </w:r>
      <w:r>
        <w:fldChar w:fldCharType="end"/>
      </w:r>
    </w:p>
    <w:p w14:paraId="1B085976" w14:textId="66147545" w:rsidR="00AE4AE9" w:rsidRDefault="00AE4AE9">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_Toc66707134 \h </w:instrText>
      </w:r>
      <w:r>
        <w:fldChar w:fldCharType="separate"/>
      </w:r>
      <w:r>
        <w:t>238</w:t>
      </w:r>
      <w:r>
        <w:fldChar w:fldCharType="end"/>
      </w:r>
    </w:p>
    <w:p w14:paraId="2A5CB279" w14:textId="4D467735" w:rsidR="00AE4AE9" w:rsidRDefault="00AE4AE9">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_Toc66707135 \h </w:instrText>
      </w:r>
      <w:r>
        <w:fldChar w:fldCharType="separate"/>
      </w:r>
      <w:r>
        <w:t>240</w:t>
      </w:r>
      <w:r>
        <w:fldChar w:fldCharType="end"/>
      </w:r>
    </w:p>
    <w:p w14:paraId="4137A50C" w14:textId="7F09E885" w:rsidR="00AE4AE9" w:rsidRDefault="00AE4AE9">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_Toc66707136 \h </w:instrText>
      </w:r>
      <w:r>
        <w:fldChar w:fldCharType="separate"/>
      </w:r>
      <w:r>
        <w:t>240</w:t>
      </w:r>
      <w:r>
        <w:fldChar w:fldCharType="end"/>
      </w:r>
    </w:p>
    <w:p w14:paraId="0EC39614" w14:textId="53A8F166" w:rsidR="00AE4AE9" w:rsidRDefault="00AE4AE9">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_Toc66707137 \h </w:instrText>
      </w:r>
      <w:r>
        <w:fldChar w:fldCharType="separate"/>
      </w:r>
      <w:r>
        <w:t>240</w:t>
      </w:r>
      <w:r>
        <w:fldChar w:fldCharType="end"/>
      </w:r>
    </w:p>
    <w:p w14:paraId="00613325" w14:textId="13F1CF55" w:rsidR="00AE4AE9" w:rsidRDefault="00AE4AE9">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_Toc66707138 \h </w:instrText>
      </w:r>
      <w:r>
        <w:fldChar w:fldCharType="separate"/>
      </w:r>
      <w:r>
        <w:t>241</w:t>
      </w:r>
      <w:r>
        <w:fldChar w:fldCharType="end"/>
      </w:r>
    </w:p>
    <w:p w14:paraId="2BF3B68F" w14:textId="28A717DE" w:rsidR="00AE4AE9" w:rsidRDefault="00AE4AE9">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_Toc66707139 \h </w:instrText>
      </w:r>
      <w:r>
        <w:fldChar w:fldCharType="separate"/>
      </w:r>
      <w:r>
        <w:t>242</w:t>
      </w:r>
      <w:r>
        <w:fldChar w:fldCharType="end"/>
      </w:r>
    </w:p>
    <w:p w14:paraId="3FAF548E" w14:textId="01BE439D" w:rsidR="00AE4AE9" w:rsidRDefault="00AE4AE9">
      <w:pPr>
        <w:pStyle w:val="TOC4"/>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_Toc66707140 \h </w:instrText>
      </w:r>
      <w:r>
        <w:fldChar w:fldCharType="separate"/>
      </w:r>
      <w:r>
        <w:t>242</w:t>
      </w:r>
      <w:r>
        <w:fldChar w:fldCharType="end"/>
      </w:r>
    </w:p>
    <w:p w14:paraId="444BB430" w14:textId="01459AD0" w:rsidR="00AE4AE9" w:rsidRDefault="00AE4AE9">
      <w:pPr>
        <w:pStyle w:val="TOC4"/>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_Toc66707141 \h </w:instrText>
      </w:r>
      <w:r>
        <w:fldChar w:fldCharType="separate"/>
      </w:r>
      <w:r>
        <w:t>243</w:t>
      </w:r>
      <w:r>
        <w:fldChar w:fldCharType="end"/>
      </w:r>
    </w:p>
    <w:p w14:paraId="274C5ECB" w14:textId="29BD6933" w:rsidR="00AE4AE9" w:rsidRDefault="00AE4AE9">
      <w:pPr>
        <w:pStyle w:val="TOC3"/>
        <w:rPr>
          <w:rFonts w:asciiTheme="minorHAnsi" w:hAnsiTheme="minorHAnsi" w:cstheme="minorBidi"/>
          <w:sz w:val="22"/>
          <w:szCs w:val="22"/>
          <w:lang w:eastAsia="en-GB"/>
        </w:rPr>
      </w:pPr>
      <w:r w:rsidRPr="00A60BF0">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_Toc66707142 \h </w:instrText>
      </w:r>
      <w:r>
        <w:fldChar w:fldCharType="separate"/>
      </w:r>
      <w:r>
        <w:t>243</w:t>
      </w:r>
      <w:r>
        <w:fldChar w:fldCharType="end"/>
      </w:r>
    </w:p>
    <w:p w14:paraId="37DD64EB" w14:textId="45FEEE68" w:rsidR="00AE4AE9" w:rsidRDefault="00AE4AE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_Toc66707143 \h </w:instrText>
      </w:r>
      <w:r>
        <w:fldChar w:fldCharType="separate"/>
      </w:r>
      <w:r>
        <w:t>243</w:t>
      </w:r>
      <w:r>
        <w:fldChar w:fldCharType="end"/>
      </w:r>
    </w:p>
    <w:p w14:paraId="437556AD" w14:textId="7EB73E57" w:rsidR="00AE4AE9" w:rsidRDefault="00AE4AE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_Toc66707144 \h </w:instrText>
      </w:r>
      <w:r>
        <w:fldChar w:fldCharType="separate"/>
      </w:r>
      <w:r>
        <w:t>243</w:t>
      </w:r>
      <w:r>
        <w:fldChar w:fldCharType="end"/>
      </w:r>
    </w:p>
    <w:p w14:paraId="078AF362" w14:textId="0AD3C53D" w:rsidR="00AE4AE9" w:rsidRDefault="00AE4AE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_Toc66707145 \h </w:instrText>
      </w:r>
      <w:r>
        <w:fldChar w:fldCharType="separate"/>
      </w:r>
      <w:r>
        <w:t>244</w:t>
      </w:r>
      <w:r>
        <w:fldChar w:fldCharType="end"/>
      </w:r>
    </w:p>
    <w:p w14:paraId="78A7A37B" w14:textId="01F0CAD3" w:rsidR="00AE4AE9" w:rsidRDefault="00AE4AE9">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_Toc66707146 \h </w:instrText>
      </w:r>
      <w:r>
        <w:fldChar w:fldCharType="separate"/>
      </w:r>
      <w:r>
        <w:t>244</w:t>
      </w:r>
      <w:r>
        <w:fldChar w:fldCharType="end"/>
      </w:r>
    </w:p>
    <w:p w14:paraId="52379E51" w14:textId="2E9F3375" w:rsidR="00AE4AE9" w:rsidRDefault="00AE4AE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_Toc66707147 \h </w:instrText>
      </w:r>
      <w:r>
        <w:fldChar w:fldCharType="separate"/>
      </w:r>
      <w:r>
        <w:t>244</w:t>
      </w:r>
      <w:r>
        <w:fldChar w:fldCharType="end"/>
      </w:r>
    </w:p>
    <w:p w14:paraId="3AC17459" w14:textId="3FEC3083" w:rsidR="00AE4AE9" w:rsidRDefault="00AE4AE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_Toc66707148 \h </w:instrText>
      </w:r>
      <w:r>
        <w:fldChar w:fldCharType="separate"/>
      </w:r>
      <w:r>
        <w:t>245</w:t>
      </w:r>
      <w:r>
        <w:fldChar w:fldCharType="end"/>
      </w:r>
    </w:p>
    <w:p w14:paraId="2A995BE4" w14:textId="5AF192ED" w:rsidR="00AE4AE9" w:rsidRDefault="00AE4AE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_Toc66707149 \h </w:instrText>
      </w:r>
      <w:r>
        <w:fldChar w:fldCharType="separate"/>
      </w:r>
      <w:r>
        <w:t>245</w:t>
      </w:r>
      <w:r>
        <w:fldChar w:fldCharType="end"/>
      </w:r>
    </w:p>
    <w:p w14:paraId="58670056" w14:textId="21B2D4B9" w:rsidR="00AE4AE9" w:rsidRDefault="00AE4AE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_Toc66707150 \h </w:instrText>
      </w:r>
      <w:r>
        <w:fldChar w:fldCharType="separate"/>
      </w:r>
      <w:r>
        <w:t>250</w:t>
      </w:r>
      <w:r>
        <w:fldChar w:fldCharType="end"/>
      </w:r>
    </w:p>
    <w:p w14:paraId="0284BA2A" w14:textId="301EB373" w:rsidR="00AE4AE9" w:rsidRDefault="00AE4AE9">
      <w:pPr>
        <w:pStyle w:val="TOC4"/>
        <w:rPr>
          <w:rFonts w:asciiTheme="minorHAnsi" w:hAnsiTheme="minorHAnsi" w:cstheme="minorBidi"/>
          <w:sz w:val="22"/>
          <w:szCs w:val="22"/>
          <w:lang w:eastAsia="en-GB"/>
        </w:rPr>
      </w:pPr>
      <w:r>
        <w:t>7.5.2.1</w:t>
      </w:r>
      <w:r>
        <w:rPr>
          <w:rFonts w:asciiTheme="minorHAnsi" w:hAnsiTheme="minorHAnsi" w:cstheme="minorBidi"/>
          <w:sz w:val="22"/>
          <w:szCs w:val="22"/>
          <w:lang w:eastAsia="en-GB"/>
        </w:rPr>
        <w:tab/>
      </w:r>
      <w:r>
        <w:t>Multicast solutions</w:t>
      </w:r>
      <w:r>
        <w:tab/>
      </w:r>
      <w:r>
        <w:fldChar w:fldCharType="begin" w:fldLock="1"/>
      </w:r>
      <w:r>
        <w:instrText xml:space="preserve"> PAGEREF _Toc66707151 \h </w:instrText>
      </w:r>
      <w:r>
        <w:fldChar w:fldCharType="separate"/>
      </w:r>
      <w:r>
        <w:t>250</w:t>
      </w:r>
      <w:r>
        <w:fldChar w:fldCharType="end"/>
      </w:r>
    </w:p>
    <w:p w14:paraId="38E68558" w14:textId="203CF0BE" w:rsidR="00AE4AE9" w:rsidRDefault="00AE4AE9">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Broadcast solutions</w:t>
      </w:r>
      <w:r>
        <w:tab/>
      </w:r>
      <w:r>
        <w:fldChar w:fldCharType="begin" w:fldLock="1"/>
      </w:r>
      <w:r>
        <w:instrText xml:space="preserve"> PAGEREF _Toc66707152 \h </w:instrText>
      </w:r>
      <w:r>
        <w:fldChar w:fldCharType="separate"/>
      </w:r>
      <w:r>
        <w:t>255</w:t>
      </w:r>
      <w:r>
        <w:fldChar w:fldCharType="end"/>
      </w:r>
    </w:p>
    <w:p w14:paraId="7E9661A0" w14:textId="192D1F4D" w:rsidR="00AE4AE9" w:rsidRDefault="00AE4AE9">
      <w:pPr>
        <w:pStyle w:val="TOC2"/>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_Toc66707153 \h </w:instrText>
      </w:r>
      <w:r>
        <w:fldChar w:fldCharType="separate"/>
      </w:r>
      <w:r>
        <w:t>257</w:t>
      </w:r>
      <w:r>
        <w:fldChar w:fldCharType="end"/>
      </w:r>
    </w:p>
    <w:p w14:paraId="6A2C341A" w14:textId="4C55B4B2" w:rsidR="00AE4AE9" w:rsidRDefault="00AE4AE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QoS level support for Multicast communication</w:t>
      </w:r>
      <w:r>
        <w:tab/>
      </w:r>
      <w:r>
        <w:fldChar w:fldCharType="begin" w:fldLock="1"/>
      </w:r>
      <w:r>
        <w:instrText xml:space="preserve"> PAGEREF _Toc66707154 \h </w:instrText>
      </w:r>
      <w:r>
        <w:fldChar w:fldCharType="separate"/>
      </w:r>
      <w:r>
        <w:t>257</w:t>
      </w:r>
      <w:r>
        <w:fldChar w:fldCharType="end"/>
      </w:r>
    </w:p>
    <w:p w14:paraId="3CD7C8C0" w14:textId="5A6EF3A4" w:rsidR="00AE4AE9" w:rsidRDefault="00AE4AE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QoS level support for Broadcast communication</w:t>
      </w:r>
      <w:r>
        <w:tab/>
      </w:r>
      <w:r>
        <w:fldChar w:fldCharType="begin" w:fldLock="1"/>
      </w:r>
      <w:r>
        <w:instrText xml:space="preserve"> PAGEREF _Toc66707155 \h </w:instrText>
      </w:r>
      <w:r>
        <w:fldChar w:fldCharType="separate"/>
      </w:r>
      <w:r>
        <w:t>257</w:t>
      </w:r>
      <w:r>
        <w:fldChar w:fldCharType="end"/>
      </w:r>
    </w:p>
    <w:p w14:paraId="3D3D3887" w14:textId="36A6136B" w:rsidR="00AE4AE9" w:rsidRDefault="00AE4AE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_Toc66707156 \h </w:instrText>
      </w:r>
      <w:r>
        <w:fldChar w:fldCharType="separate"/>
      </w:r>
      <w:r>
        <w:t>257</w:t>
      </w:r>
      <w:r>
        <w:fldChar w:fldCharType="end"/>
      </w:r>
    </w:p>
    <w:p w14:paraId="70AE7785" w14:textId="41ACEA3F" w:rsidR="00AE4AE9" w:rsidRDefault="00AE4AE9">
      <w:pPr>
        <w:pStyle w:val="TOC2"/>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_Toc66707157 \h </w:instrText>
      </w:r>
      <w:r>
        <w:fldChar w:fldCharType="separate"/>
      </w:r>
      <w:r>
        <w:t>260</w:t>
      </w:r>
      <w:r>
        <w:fldChar w:fldCharType="end"/>
      </w:r>
    </w:p>
    <w:p w14:paraId="702C1968" w14:textId="3AE0754C" w:rsidR="00AE4AE9" w:rsidRDefault="00AE4AE9">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_Toc66707158 \h </w:instrText>
      </w:r>
      <w:r>
        <w:fldChar w:fldCharType="separate"/>
      </w:r>
      <w:r>
        <w:t>266</w:t>
      </w:r>
      <w:r>
        <w:fldChar w:fldCharType="end"/>
      </w:r>
    </w:p>
    <w:p w14:paraId="66D7A0CB" w14:textId="649708FD" w:rsidR="00AE4AE9" w:rsidRDefault="00AE4AE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_Toc66707159 \h </w:instrText>
      </w:r>
      <w:r>
        <w:fldChar w:fldCharType="separate"/>
      </w:r>
      <w:r>
        <w:t>267</w:t>
      </w:r>
      <w:r>
        <w:fldChar w:fldCharType="end"/>
      </w:r>
    </w:p>
    <w:p w14:paraId="794068E1" w14:textId="1F86D9BC" w:rsidR="00AE4AE9" w:rsidRDefault="00AE4AE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architecture</w:t>
      </w:r>
      <w:r>
        <w:tab/>
      </w:r>
      <w:r>
        <w:fldChar w:fldCharType="begin" w:fldLock="1"/>
      </w:r>
      <w:r>
        <w:instrText xml:space="preserve"> PAGEREF _Toc66707160 \h </w:instrText>
      </w:r>
      <w:r>
        <w:fldChar w:fldCharType="separate"/>
      </w:r>
      <w:r>
        <w:t>267</w:t>
      </w:r>
      <w:r>
        <w:fldChar w:fldCharType="end"/>
      </w:r>
    </w:p>
    <w:p w14:paraId="37047779" w14:textId="04881EA8" w:rsidR="00AE4AE9" w:rsidRDefault="00AE4AE9">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_Toc66707161 \h </w:instrText>
      </w:r>
      <w:r>
        <w:fldChar w:fldCharType="separate"/>
      </w:r>
      <w:r>
        <w:t>267</w:t>
      </w:r>
      <w:r>
        <w:fldChar w:fldCharType="end"/>
      </w:r>
    </w:p>
    <w:p w14:paraId="416840FD" w14:textId="2E7EC38C" w:rsidR="00AE4AE9" w:rsidRDefault="00AE4AE9">
      <w:pPr>
        <w:pStyle w:val="TOC3"/>
        <w:rPr>
          <w:rFonts w:asciiTheme="minorHAnsi" w:hAnsiTheme="minorHAnsi" w:cstheme="minorBidi"/>
          <w:sz w:val="22"/>
          <w:szCs w:val="22"/>
          <w:lang w:eastAsia="en-GB"/>
        </w:rPr>
      </w:pPr>
      <w:r>
        <w:rPr>
          <w:lang w:eastAsia="zh-CN"/>
        </w:rPr>
        <w:t>8.2.1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_Toc66707162 \h </w:instrText>
      </w:r>
      <w:r>
        <w:fldChar w:fldCharType="separate"/>
      </w:r>
      <w:r>
        <w:t>267</w:t>
      </w:r>
      <w:r>
        <w:fldChar w:fldCharType="end"/>
      </w:r>
    </w:p>
    <w:p w14:paraId="5791F031" w14:textId="72B268C2" w:rsidR="00AE4AE9" w:rsidRDefault="00AE4AE9">
      <w:pPr>
        <w:pStyle w:val="TOC3"/>
        <w:rPr>
          <w:rFonts w:asciiTheme="minorHAnsi" w:hAnsiTheme="minorHAnsi" w:cstheme="minorBidi"/>
          <w:sz w:val="22"/>
          <w:szCs w:val="22"/>
          <w:lang w:eastAsia="en-GB"/>
        </w:rPr>
      </w:pPr>
      <w:r>
        <w:rPr>
          <w:lang w:eastAsia="ko-KR"/>
        </w:rPr>
        <w:t>8.2.2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_Toc66707163 \h </w:instrText>
      </w:r>
      <w:r>
        <w:fldChar w:fldCharType="separate"/>
      </w:r>
      <w:r>
        <w:t>268</w:t>
      </w:r>
      <w:r>
        <w:fldChar w:fldCharType="end"/>
      </w:r>
    </w:p>
    <w:p w14:paraId="14B8702E" w14:textId="3B68131A" w:rsidR="00AE4AE9" w:rsidRDefault="00AE4AE9">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_Toc66707164 \h </w:instrText>
      </w:r>
      <w:r>
        <w:fldChar w:fldCharType="separate"/>
      </w:r>
      <w:r>
        <w:t>279</w:t>
      </w:r>
      <w:r>
        <w:fldChar w:fldCharType="end"/>
      </w:r>
    </w:p>
    <w:p w14:paraId="02B4492A" w14:textId="1330F0E9" w:rsidR="00AE4AE9" w:rsidRDefault="00AE4AE9">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_Toc66707165 \h </w:instrText>
      </w:r>
      <w:r>
        <w:fldChar w:fldCharType="separate"/>
      </w:r>
      <w:r>
        <w:t>279</w:t>
      </w:r>
      <w:r>
        <w:fldChar w:fldCharType="end"/>
      </w:r>
    </w:p>
    <w:p w14:paraId="5967896D" w14:textId="62F99FC4" w:rsidR="00AE4AE9" w:rsidRDefault="00AE4AE9">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_Toc66707166 \h </w:instrText>
      </w:r>
      <w:r>
        <w:fldChar w:fldCharType="separate"/>
      </w:r>
      <w:r>
        <w:t>279</w:t>
      </w:r>
      <w:r>
        <w:fldChar w:fldCharType="end"/>
      </w:r>
    </w:p>
    <w:p w14:paraId="74100B24" w14:textId="0E1C6B36" w:rsidR="00AE4AE9" w:rsidRDefault="00AE4AE9">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#6: Local MBS service</w:t>
      </w:r>
      <w:r>
        <w:tab/>
      </w:r>
      <w:r>
        <w:fldChar w:fldCharType="begin" w:fldLock="1"/>
      </w:r>
      <w:r>
        <w:instrText xml:space="preserve"> PAGEREF _Toc66707167 \h </w:instrText>
      </w:r>
      <w:r>
        <w:fldChar w:fldCharType="separate"/>
      </w:r>
      <w:r>
        <w:t>280</w:t>
      </w:r>
      <w:r>
        <w:fldChar w:fldCharType="end"/>
      </w:r>
    </w:p>
    <w:p w14:paraId="26884E2E" w14:textId="776F6A30" w:rsidR="00AE4AE9" w:rsidRDefault="00AE4AE9">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_Toc66707168 \h </w:instrText>
      </w:r>
      <w:r>
        <w:fldChar w:fldCharType="separate"/>
      </w:r>
      <w:r>
        <w:t>281</w:t>
      </w:r>
      <w:r>
        <w:fldChar w:fldCharType="end"/>
      </w:r>
    </w:p>
    <w:p w14:paraId="562BF5FA" w14:textId="5FADBB1F" w:rsidR="00AE4AE9" w:rsidRDefault="00AE4AE9">
      <w:pPr>
        <w:pStyle w:val="TOC2"/>
        <w:rPr>
          <w:rFonts w:asciiTheme="minorHAnsi" w:hAnsiTheme="minorHAnsi" w:cstheme="minorBidi"/>
          <w:sz w:val="22"/>
          <w:szCs w:val="22"/>
          <w:lang w:eastAsia="en-GB"/>
        </w:rPr>
      </w:pPr>
      <w:r>
        <w:t>8.8</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_Toc66707169 \h </w:instrText>
      </w:r>
      <w:r>
        <w:fldChar w:fldCharType="separate"/>
      </w:r>
      <w:r>
        <w:t>281</w:t>
      </w:r>
      <w:r>
        <w:fldChar w:fldCharType="end"/>
      </w:r>
    </w:p>
    <w:p w14:paraId="6F886BA8" w14:textId="3DC35D66" w:rsidR="00AE4AE9" w:rsidRDefault="00AE4AE9">
      <w:pPr>
        <w:pStyle w:val="TOC2"/>
        <w:rPr>
          <w:rFonts w:asciiTheme="minorHAnsi" w:hAnsiTheme="minorHAnsi" w:cstheme="minorBidi"/>
          <w:sz w:val="22"/>
          <w:szCs w:val="22"/>
          <w:lang w:eastAsia="en-GB"/>
        </w:rPr>
      </w:pPr>
      <w:r>
        <w:t>8.10</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_Toc66707170 \h </w:instrText>
      </w:r>
      <w:r>
        <w:fldChar w:fldCharType="separate"/>
      </w:r>
      <w:r>
        <w:t>282</w:t>
      </w:r>
      <w:r>
        <w:fldChar w:fldCharType="end"/>
      </w:r>
    </w:p>
    <w:p w14:paraId="5F970530" w14:textId="37B5DDFD" w:rsidR="00AE4AE9" w:rsidRDefault="00AE4AE9">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_Toc66707171 \h </w:instrText>
      </w:r>
      <w:r>
        <w:fldChar w:fldCharType="separate"/>
      </w:r>
      <w:r>
        <w:t>284</w:t>
      </w:r>
      <w:r>
        <w:fldChar w:fldCharType="end"/>
      </w:r>
    </w:p>
    <w:p w14:paraId="3FAEF7B3" w14:textId="2C876122" w:rsidR="00AE4AE9" w:rsidRDefault="00AE4AE9">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_Toc66707172 \h </w:instrText>
      </w:r>
      <w:r>
        <w:fldChar w:fldCharType="separate"/>
      </w:r>
      <w:r>
        <w:t>284</w:t>
      </w:r>
      <w:r>
        <w:fldChar w:fldCharType="end"/>
      </w:r>
    </w:p>
    <w:p w14:paraId="36617222" w14:textId="570C91DE" w:rsidR="00AE4AE9" w:rsidRDefault="00AE4AE9">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_Toc66707173 \h </w:instrText>
      </w:r>
      <w:r>
        <w:fldChar w:fldCharType="separate"/>
      </w:r>
      <w:r>
        <w:t>284</w:t>
      </w:r>
      <w:r>
        <w:fldChar w:fldCharType="end"/>
      </w:r>
    </w:p>
    <w:p w14:paraId="53644F9A" w14:textId="23E1CAA5" w:rsidR="00AE4AE9" w:rsidRDefault="00AE4AE9">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_Toc66707174 \h </w:instrText>
      </w:r>
      <w:r>
        <w:fldChar w:fldCharType="separate"/>
      </w:r>
      <w:r>
        <w:t>285</w:t>
      </w:r>
      <w:r>
        <w:fldChar w:fldCharType="end"/>
      </w:r>
    </w:p>
    <w:p w14:paraId="4A4EAB33" w14:textId="2AA7DFE4" w:rsidR="00AE4AE9" w:rsidRDefault="00AE4AE9">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_Toc66707175 \h </w:instrText>
      </w:r>
      <w:r>
        <w:fldChar w:fldCharType="separate"/>
      </w:r>
      <w:r>
        <w:t>287</w:t>
      </w:r>
      <w:r>
        <w:fldChar w:fldCharType="end"/>
      </w:r>
    </w:p>
    <w:p w14:paraId="470A9EB7" w14:textId="05D44914" w:rsidR="00AE4AE9" w:rsidRDefault="00AE4AE9">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_Toc66707176 \h </w:instrText>
      </w:r>
      <w:r>
        <w:fldChar w:fldCharType="separate"/>
      </w:r>
      <w:r>
        <w:t>287</w:t>
      </w:r>
      <w:r>
        <w:fldChar w:fldCharType="end"/>
      </w:r>
    </w:p>
    <w:p w14:paraId="7D77AE7D" w14:textId="6E82F1C7" w:rsidR="00AE4AE9" w:rsidRDefault="00AE4AE9">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_Toc66707177 \h </w:instrText>
      </w:r>
      <w:r>
        <w:fldChar w:fldCharType="separate"/>
      </w:r>
      <w:r>
        <w:t>287</w:t>
      </w:r>
      <w:r>
        <w:fldChar w:fldCharType="end"/>
      </w:r>
    </w:p>
    <w:p w14:paraId="736DF3B5" w14:textId="567A22DC" w:rsidR="00AE4AE9" w:rsidRDefault="00AE4AE9">
      <w:pPr>
        <w:pStyle w:val="TOC1"/>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_Toc66707178 \h </w:instrText>
      </w:r>
      <w:r>
        <w:fldChar w:fldCharType="separate"/>
      </w:r>
      <w:r>
        <w:t>289</w:t>
      </w:r>
      <w:r>
        <w:fldChar w:fldCharType="end"/>
      </w:r>
    </w:p>
    <w:p w14:paraId="5C2B6229" w14:textId="355FA5B6" w:rsidR="00AE4AE9" w:rsidRDefault="00AE4AE9">
      <w:pPr>
        <w:pStyle w:val="TOC2"/>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_Toc66707179 \h </w:instrText>
      </w:r>
      <w:r>
        <w:fldChar w:fldCharType="separate"/>
      </w:r>
      <w:r>
        <w:t>289</w:t>
      </w:r>
      <w:r>
        <w:fldChar w:fldCharType="end"/>
      </w:r>
    </w:p>
    <w:p w14:paraId="07619F08" w14:textId="15B925CA" w:rsidR="00AE4AE9" w:rsidRDefault="00AE4AE9">
      <w:pPr>
        <w:pStyle w:val="TOC2"/>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_Toc66707180 \h </w:instrText>
      </w:r>
      <w:r>
        <w:fldChar w:fldCharType="separate"/>
      </w:r>
      <w:r>
        <w:t>289</w:t>
      </w:r>
      <w:r>
        <w:fldChar w:fldCharType="end"/>
      </w:r>
    </w:p>
    <w:p w14:paraId="471EAB1B" w14:textId="3B77FF74" w:rsidR="00AE4AE9" w:rsidRDefault="00AE4AE9">
      <w:pPr>
        <w:pStyle w:val="TOC2"/>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_Toc66707181 \h </w:instrText>
      </w:r>
      <w:r>
        <w:fldChar w:fldCharType="separate"/>
      </w:r>
      <w:r>
        <w:t>292</w:t>
      </w:r>
      <w:r>
        <w:fldChar w:fldCharType="end"/>
      </w:r>
    </w:p>
    <w:p w14:paraId="7E97034C" w14:textId="7917BCFB" w:rsidR="00AE4AE9" w:rsidRDefault="00AE4AE9">
      <w:pPr>
        <w:pStyle w:val="TOC3"/>
        <w:rPr>
          <w:rFonts w:asciiTheme="minorHAnsi" w:hAnsiTheme="minorHAnsi" w:cstheme="minorBidi"/>
          <w:sz w:val="22"/>
          <w:szCs w:val="22"/>
          <w:lang w:eastAsia="en-GB"/>
        </w:rPr>
      </w:pPr>
      <w:r>
        <w:rPr>
          <w:lang w:eastAsia="ko-KR"/>
        </w:rPr>
        <w:t>A.3.</w:t>
      </w:r>
      <w:r w:rsidRPr="00A60BF0">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_Toc66707182 \h </w:instrText>
      </w:r>
      <w:r>
        <w:fldChar w:fldCharType="separate"/>
      </w:r>
      <w:r>
        <w:t>292</w:t>
      </w:r>
      <w:r>
        <w:fldChar w:fldCharType="end"/>
      </w:r>
    </w:p>
    <w:p w14:paraId="0266684F" w14:textId="17E003A9" w:rsidR="00AE4AE9" w:rsidRDefault="00AE4AE9">
      <w:pPr>
        <w:pStyle w:val="TOC3"/>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_Toc66707183 \h </w:instrText>
      </w:r>
      <w:r>
        <w:fldChar w:fldCharType="separate"/>
      </w:r>
      <w:r>
        <w:t>292</w:t>
      </w:r>
      <w:r>
        <w:fldChar w:fldCharType="end"/>
      </w:r>
    </w:p>
    <w:p w14:paraId="2DBC4F2E" w14:textId="603A9CE2" w:rsidR="00AE4AE9" w:rsidRDefault="00AE4AE9">
      <w:pPr>
        <w:pStyle w:val="TOC3"/>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_Toc66707184 \h </w:instrText>
      </w:r>
      <w:r>
        <w:fldChar w:fldCharType="separate"/>
      </w:r>
      <w:r>
        <w:t>292</w:t>
      </w:r>
      <w:r>
        <w:fldChar w:fldCharType="end"/>
      </w:r>
    </w:p>
    <w:p w14:paraId="2C365F32" w14:textId="7927C37B" w:rsidR="00AE4AE9" w:rsidRDefault="00AE4AE9">
      <w:pPr>
        <w:pStyle w:val="TOC3"/>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_Toc66707185 \h </w:instrText>
      </w:r>
      <w:r>
        <w:fldChar w:fldCharType="separate"/>
      </w:r>
      <w:r>
        <w:t>292</w:t>
      </w:r>
      <w:r>
        <w:fldChar w:fldCharType="end"/>
      </w:r>
    </w:p>
    <w:p w14:paraId="3CEED695" w14:textId="4DD1A4EC" w:rsidR="00AE4AE9" w:rsidRDefault="00AE4AE9">
      <w:pPr>
        <w:pStyle w:val="TOC3"/>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_Toc66707186 \h </w:instrText>
      </w:r>
      <w:r>
        <w:fldChar w:fldCharType="separate"/>
      </w:r>
      <w:r>
        <w:t>293</w:t>
      </w:r>
      <w:r>
        <w:fldChar w:fldCharType="end"/>
      </w:r>
    </w:p>
    <w:p w14:paraId="31AAEEAB" w14:textId="36424E62" w:rsidR="00AE4AE9" w:rsidRDefault="00AE4AE9">
      <w:pPr>
        <w:pStyle w:val="TOC3"/>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_Toc66707187 \h </w:instrText>
      </w:r>
      <w:r>
        <w:fldChar w:fldCharType="separate"/>
      </w:r>
      <w:r>
        <w:t>293</w:t>
      </w:r>
      <w:r>
        <w:fldChar w:fldCharType="end"/>
      </w:r>
    </w:p>
    <w:p w14:paraId="0592D61D" w14:textId="3FE30905" w:rsidR="00AE4AE9" w:rsidRDefault="00AE4AE9">
      <w:pPr>
        <w:pStyle w:val="TOC3"/>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_Toc66707188 \h </w:instrText>
      </w:r>
      <w:r>
        <w:fldChar w:fldCharType="separate"/>
      </w:r>
      <w:r>
        <w:t>293</w:t>
      </w:r>
      <w:r>
        <w:fldChar w:fldCharType="end"/>
      </w:r>
    </w:p>
    <w:p w14:paraId="6D2CCEA7" w14:textId="4F3F66D5" w:rsidR="00AE4AE9" w:rsidRDefault="00AE4AE9">
      <w:pPr>
        <w:pStyle w:val="TOC3"/>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_Toc66707189 \h </w:instrText>
      </w:r>
      <w:r>
        <w:fldChar w:fldCharType="separate"/>
      </w:r>
      <w:r>
        <w:t>293</w:t>
      </w:r>
      <w:r>
        <w:fldChar w:fldCharType="end"/>
      </w:r>
    </w:p>
    <w:p w14:paraId="6B00DEBE" w14:textId="15DB6103" w:rsidR="00AE4AE9" w:rsidRDefault="00AE4AE9">
      <w:pPr>
        <w:pStyle w:val="TOC3"/>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w:t>
      </w:r>
      <w:r>
        <w:tab/>
      </w:r>
      <w:r>
        <w:fldChar w:fldCharType="begin" w:fldLock="1"/>
      </w:r>
      <w:r>
        <w:instrText xml:space="preserve"> PAGEREF _Toc66707190 \h </w:instrText>
      </w:r>
      <w:r>
        <w:fldChar w:fldCharType="separate"/>
      </w:r>
      <w:r>
        <w:t>294</w:t>
      </w:r>
      <w:r>
        <w:fldChar w:fldCharType="end"/>
      </w:r>
    </w:p>
    <w:p w14:paraId="1B6E0574" w14:textId="296A5377" w:rsidR="00AE4AE9" w:rsidRDefault="00AE4AE9">
      <w:pPr>
        <w:pStyle w:val="TOC3"/>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t>MBSTF</w:t>
      </w:r>
      <w:r>
        <w:tab/>
      </w:r>
      <w:r>
        <w:fldChar w:fldCharType="begin" w:fldLock="1"/>
      </w:r>
      <w:r>
        <w:instrText xml:space="preserve"> PAGEREF _Toc66707191 \h </w:instrText>
      </w:r>
      <w:r>
        <w:fldChar w:fldCharType="separate"/>
      </w:r>
      <w:r>
        <w:t>294</w:t>
      </w:r>
      <w:r>
        <w:fldChar w:fldCharType="end"/>
      </w:r>
    </w:p>
    <w:p w14:paraId="66D3F24E" w14:textId="32EBFDC8" w:rsidR="00AE4AE9" w:rsidRDefault="00AE4AE9">
      <w:pPr>
        <w:pStyle w:val="TOC3"/>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NRF</w:t>
      </w:r>
      <w:r>
        <w:tab/>
      </w:r>
      <w:r>
        <w:fldChar w:fldCharType="begin" w:fldLock="1"/>
      </w:r>
      <w:r>
        <w:instrText xml:space="preserve"> PAGEREF _Toc66707192 \h </w:instrText>
      </w:r>
      <w:r>
        <w:fldChar w:fldCharType="separate"/>
      </w:r>
      <w:r>
        <w:t>294</w:t>
      </w:r>
      <w:r>
        <w:fldChar w:fldCharType="end"/>
      </w:r>
    </w:p>
    <w:p w14:paraId="6C0378E5" w14:textId="4AAC2036" w:rsidR="00AE4AE9" w:rsidRDefault="00AE4AE9">
      <w:pPr>
        <w:pStyle w:val="TOC3"/>
        <w:rPr>
          <w:rFonts w:asciiTheme="minorHAnsi" w:hAnsiTheme="minorHAnsi" w:cstheme="minorBidi"/>
          <w:sz w:val="22"/>
          <w:szCs w:val="22"/>
          <w:lang w:eastAsia="en-GB"/>
        </w:rPr>
      </w:pPr>
      <w:r>
        <w:rPr>
          <w:lang w:eastAsia="ko-KR"/>
        </w:rPr>
        <w:t>A.3.3.12</w:t>
      </w:r>
      <w:r>
        <w:rPr>
          <w:rFonts w:asciiTheme="minorHAnsi" w:hAnsiTheme="minorHAnsi" w:cstheme="minorBidi"/>
          <w:sz w:val="22"/>
          <w:szCs w:val="22"/>
          <w:lang w:eastAsia="en-GB"/>
        </w:rPr>
        <w:tab/>
      </w:r>
      <w:r>
        <w:rPr>
          <w:lang w:eastAsia="ko-KR"/>
        </w:rPr>
        <w:t>SMF</w:t>
      </w:r>
      <w:r>
        <w:tab/>
      </w:r>
      <w:r>
        <w:fldChar w:fldCharType="begin" w:fldLock="1"/>
      </w:r>
      <w:r>
        <w:instrText xml:space="preserve"> PAGEREF _Toc66707193 \h </w:instrText>
      </w:r>
      <w:r>
        <w:fldChar w:fldCharType="separate"/>
      </w:r>
      <w:r>
        <w:t>294</w:t>
      </w:r>
      <w:r>
        <w:fldChar w:fldCharType="end"/>
      </w:r>
    </w:p>
    <w:p w14:paraId="5C41CBDF" w14:textId="0C5CCDD1" w:rsidR="00AE4AE9" w:rsidRDefault="00AE4AE9">
      <w:pPr>
        <w:pStyle w:val="TOC3"/>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_Toc66707194 \h </w:instrText>
      </w:r>
      <w:r>
        <w:fldChar w:fldCharType="separate"/>
      </w:r>
      <w:r>
        <w:t>294</w:t>
      </w:r>
      <w:r>
        <w:fldChar w:fldCharType="end"/>
      </w:r>
    </w:p>
    <w:p w14:paraId="63370C64" w14:textId="6F3ED915" w:rsidR="00AE4AE9" w:rsidRDefault="00AE4AE9">
      <w:pPr>
        <w:pStyle w:val="TOC3"/>
        <w:rPr>
          <w:rFonts w:asciiTheme="minorHAnsi" w:hAnsiTheme="minorHAnsi" w:cstheme="minorBidi"/>
          <w:sz w:val="22"/>
          <w:szCs w:val="22"/>
          <w:lang w:eastAsia="en-GB"/>
        </w:rPr>
      </w:pPr>
      <w:r>
        <w:rPr>
          <w:lang w:eastAsia="ko-KR"/>
        </w:rPr>
        <w:t>A.3.3.14</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_Toc66707195 \h </w:instrText>
      </w:r>
      <w:r>
        <w:fldChar w:fldCharType="separate"/>
      </w:r>
      <w:r>
        <w:t>296</w:t>
      </w:r>
      <w:r>
        <w:fldChar w:fldCharType="end"/>
      </w:r>
    </w:p>
    <w:p w14:paraId="51E34520" w14:textId="61913587" w:rsidR="00AE4AE9" w:rsidRDefault="00AE4AE9">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_Toc66707196 \h </w:instrText>
      </w:r>
      <w:r>
        <w:fldChar w:fldCharType="separate"/>
      </w:r>
      <w:r>
        <w:t>297</w:t>
      </w:r>
      <w:r>
        <w:fldChar w:fldCharType="end"/>
      </w:r>
    </w:p>
    <w:p w14:paraId="5E152C2B" w14:textId="16DFAC94" w:rsidR="00080512" w:rsidRPr="00332FC3" w:rsidRDefault="00332FC3">
      <w:r>
        <w:rPr>
          <w:noProof/>
          <w:sz w:val="22"/>
        </w:rPr>
        <w:fldChar w:fldCharType="end"/>
      </w:r>
    </w:p>
    <w:p w14:paraId="6D4C5911" w14:textId="77777777" w:rsidR="00080512" w:rsidRPr="00332FC3" w:rsidRDefault="00080512" w:rsidP="00E70AE1">
      <w:pPr>
        <w:pStyle w:val="Heading1"/>
      </w:pPr>
      <w:r w:rsidRPr="00332FC3">
        <w:br w:type="page"/>
      </w:r>
      <w:bookmarkStart w:id="15" w:name="foreword"/>
      <w:bookmarkStart w:id="16" w:name="_Toc2086433"/>
      <w:bookmarkStart w:id="17" w:name="_Toc25918772"/>
      <w:bookmarkStart w:id="18" w:name="_Toc31011388"/>
      <w:bookmarkStart w:id="19" w:name="_Toc43297385"/>
      <w:bookmarkStart w:id="20" w:name="_Toc43733083"/>
      <w:bookmarkStart w:id="21" w:name="_Toc50192834"/>
      <w:bookmarkStart w:id="22" w:name="_Toc50466979"/>
      <w:bookmarkStart w:id="23" w:name="_Toc54729728"/>
      <w:bookmarkStart w:id="24" w:name="_Toc55202878"/>
      <w:bookmarkStart w:id="25" w:name="_Toc57449854"/>
      <w:bookmarkStart w:id="26" w:name="_Toc66706792"/>
      <w:bookmarkEnd w:id="15"/>
      <w:r w:rsidRPr="00332FC3">
        <w:lastRenderedPageBreak/>
        <w:t>Foreword</w:t>
      </w:r>
      <w:bookmarkEnd w:id="16"/>
      <w:bookmarkEnd w:id="17"/>
      <w:bookmarkEnd w:id="18"/>
      <w:bookmarkEnd w:id="19"/>
      <w:bookmarkEnd w:id="20"/>
      <w:bookmarkEnd w:id="21"/>
      <w:bookmarkEnd w:id="22"/>
      <w:bookmarkEnd w:id="23"/>
      <w:bookmarkEnd w:id="24"/>
      <w:bookmarkEnd w:id="25"/>
      <w:bookmarkEnd w:id="26"/>
    </w:p>
    <w:p w14:paraId="2501CD26" w14:textId="77777777" w:rsidR="00080512" w:rsidRPr="00332FC3" w:rsidRDefault="00080512">
      <w:r w:rsidRPr="00332FC3">
        <w:t xml:space="preserve">This Technical </w:t>
      </w:r>
      <w:bookmarkStart w:id="27" w:name="spectype3"/>
      <w:r w:rsidR="00602AEA" w:rsidRPr="00332FC3">
        <w:t>Report</w:t>
      </w:r>
      <w:bookmarkEnd w:id="27"/>
      <w:r w:rsidRPr="00332FC3">
        <w:t xml:space="preserve"> has been produced by the 3</w:t>
      </w:r>
      <w:r w:rsidR="00F04712" w:rsidRPr="00332FC3">
        <w:t>rd</w:t>
      </w:r>
      <w:r w:rsidRPr="00332FC3">
        <w:t xml:space="preserve"> Generation Partnership Project (3GPP).</w:t>
      </w:r>
    </w:p>
    <w:p w14:paraId="5127FAE7" w14:textId="77777777" w:rsidR="00080512" w:rsidRPr="00332FC3" w:rsidRDefault="00080512">
      <w:r w:rsidRPr="00332F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332FC3" w:rsidRDefault="00080512">
      <w:pPr>
        <w:pStyle w:val="B1"/>
      </w:pPr>
      <w:r w:rsidRPr="00332FC3">
        <w:t>Version x.y.z</w:t>
      </w:r>
    </w:p>
    <w:p w14:paraId="4A073DA3" w14:textId="77777777" w:rsidR="00080512" w:rsidRPr="00332FC3" w:rsidRDefault="00080512">
      <w:pPr>
        <w:pStyle w:val="B1"/>
      </w:pPr>
      <w:r w:rsidRPr="00332FC3">
        <w:t>where:</w:t>
      </w:r>
    </w:p>
    <w:p w14:paraId="12D48077" w14:textId="77777777" w:rsidR="00080512" w:rsidRPr="00332FC3" w:rsidRDefault="00080512">
      <w:pPr>
        <w:pStyle w:val="B2"/>
      </w:pPr>
      <w:r w:rsidRPr="00332FC3">
        <w:t>x</w:t>
      </w:r>
      <w:r w:rsidRPr="00332FC3">
        <w:tab/>
        <w:t>the first digit:</w:t>
      </w:r>
    </w:p>
    <w:p w14:paraId="7D511E6F" w14:textId="77777777" w:rsidR="00080512" w:rsidRPr="00332FC3" w:rsidRDefault="00080512">
      <w:pPr>
        <w:pStyle w:val="B3"/>
      </w:pPr>
      <w:r w:rsidRPr="00332FC3">
        <w:t>1</w:t>
      </w:r>
      <w:r w:rsidRPr="00332FC3">
        <w:tab/>
        <w:t>presented to TSG for information;</w:t>
      </w:r>
    </w:p>
    <w:p w14:paraId="2C0973EC" w14:textId="77777777" w:rsidR="00080512" w:rsidRPr="00332FC3" w:rsidRDefault="00080512">
      <w:pPr>
        <w:pStyle w:val="B3"/>
      </w:pPr>
      <w:r w:rsidRPr="00332FC3">
        <w:t>2</w:t>
      </w:r>
      <w:r w:rsidRPr="00332FC3">
        <w:tab/>
        <w:t>presented to TSG for approval;</w:t>
      </w:r>
    </w:p>
    <w:p w14:paraId="01B0F849" w14:textId="77777777" w:rsidR="00080512" w:rsidRPr="00332FC3" w:rsidRDefault="00080512">
      <w:pPr>
        <w:pStyle w:val="B3"/>
      </w:pPr>
      <w:r w:rsidRPr="00332FC3">
        <w:t>3</w:t>
      </w:r>
      <w:r w:rsidRPr="00332FC3">
        <w:tab/>
        <w:t>or greater indicates TSG approved document under change control.</w:t>
      </w:r>
    </w:p>
    <w:p w14:paraId="7D31A9EF" w14:textId="77777777" w:rsidR="00080512" w:rsidRPr="00332FC3" w:rsidRDefault="00080512">
      <w:pPr>
        <w:pStyle w:val="B2"/>
      </w:pPr>
      <w:r w:rsidRPr="00332FC3">
        <w:t>y</w:t>
      </w:r>
      <w:r w:rsidRPr="00332FC3">
        <w:tab/>
        <w:t>the second digit is incremented for all changes of substance, i.e. technical enhancements, corrections, updates, etc.</w:t>
      </w:r>
    </w:p>
    <w:p w14:paraId="7551367A" w14:textId="77777777" w:rsidR="00080512" w:rsidRPr="00332FC3" w:rsidRDefault="00080512">
      <w:pPr>
        <w:pStyle w:val="B2"/>
      </w:pPr>
      <w:r w:rsidRPr="00332FC3">
        <w:t>z</w:t>
      </w:r>
      <w:r w:rsidRPr="00332FC3">
        <w:tab/>
        <w:t>the third digit is incremented when editorial only changes have been incorporated in the document.</w:t>
      </w:r>
    </w:p>
    <w:p w14:paraId="47A3D271" w14:textId="77777777" w:rsidR="008C384C" w:rsidRPr="00332FC3" w:rsidRDefault="008C384C" w:rsidP="008C384C">
      <w:r w:rsidRPr="00332FC3">
        <w:t xml:space="preserve">In </w:t>
      </w:r>
      <w:r w:rsidR="0074026F" w:rsidRPr="00332FC3">
        <w:t>the present</w:t>
      </w:r>
      <w:r w:rsidRPr="00332FC3">
        <w:t xml:space="preserve"> document, modal verbs have the following meanings:</w:t>
      </w:r>
    </w:p>
    <w:p w14:paraId="72CD1715" w14:textId="77777777" w:rsidR="008C384C" w:rsidRPr="00332FC3" w:rsidRDefault="008C384C" w:rsidP="00774DA4">
      <w:pPr>
        <w:pStyle w:val="EX"/>
      </w:pPr>
      <w:r w:rsidRPr="00332FC3">
        <w:rPr>
          <w:b/>
        </w:rPr>
        <w:t>shall</w:t>
      </w:r>
      <w:r w:rsidR="00E70AE1" w:rsidRPr="00332FC3">
        <w:tab/>
      </w:r>
      <w:r w:rsidRPr="00332FC3">
        <w:t>indicates a mandatory requirement to do something</w:t>
      </w:r>
    </w:p>
    <w:p w14:paraId="40FB7F42" w14:textId="77777777" w:rsidR="008C384C" w:rsidRPr="00332FC3" w:rsidRDefault="008C384C" w:rsidP="00774DA4">
      <w:pPr>
        <w:pStyle w:val="EX"/>
      </w:pPr>
      <w:r w:rsidRPr="00332FC3">
        <w:rPr>
          <w:b/>
        </w:rPr>
        <w:t>shall not</w:t>
      </w:r>
      <w:r w:rsidRPr="00332FC3">
        <w:tab/>
        <w:t>indicates an interdiction (</w:t>
      </w:r>
      <w:r w:rsidR="001F1132" w:rsidRPr="00332FC3">
        <w:t>prohibition</w:t>
      </w:r>
      <w:r w:rsidRPr="00332FC3">
        <w:t>) to do something</w:t>
      </w:r>
    </w:p>
    <w:p w14:paraId="0B4DDFEC" w14:textId="255AD9B3" w:rsidR="00BA19ED" w:rsidRPr="00332FC3" w:rsidRDefault="00BA19ED" w:rsidP="00A27486">
      <w:r w:rsidRPr="00332FC3">
        <w:t xml:space="preserve">The constructions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are confined to the context of normative provisions, and do not appear in Technical Reports.</w:t>
      </w:r>
    </w:p>
    <w:p w14:paraId="45940526" w14:textId="3FCB139B" w:rsidR="00C1496A" w:rsidRPr="00332FC3" w:rsidRDefault="00C1496A" w:rsidP="00A27486">
      <w:r w:rsidRPr="00332FC3">
        <w:t xml:space="preserve">The constructions </w:t>
      </w:r>
      <w:r w:rsidR="005F23A1" w:rsidRPr="00332FC3">
        <w:t>"</w:t>
      </w:r>
      <w:r w:rsidRPr="00332FC3">
        <w:t>must</w:t>
      </w:r>
      <w:r w:rsidR="005F23A1" w:rsidRPr="00332FC3">
        <w:t>"</w:t>
      </w:r>
      <w:r w:rsidRPr="00332FC3">
        <w:t xml:space="preserve"> and </w:t>
      </w:r>
      <w:r w:rsidR="005F23A1" w:rsidRPr="00332FC3">
        <w:t>"</w:t>
      </w:r>
      <w:r w:rsidRPr="00332FC3">
        <w:t>must not</w:t>
      </w:r>
      <w:r w:rsidR="005F23A1" w:rsidRPr="00332FC3">
        <w:t>"</w:t>
      </w:r>
      <w:r w:rsidRPr="00332FC3">
        <w:t xml:space="preserve"> are not used as substitutes for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Their use is avoided insofar as possible, and </w:t>
      </w:r>
      <w:r w:rsidR="001F1132" w:rsidRPr="00332FC3">
        <w:t xml:space="preserve">they </w:t>
      </w:r>
      <w:r w:rsidRPr="00332FC3">
        <w:t xml:space="preserve">are </w:t>
      </w:r>
      <w:r w:rsidR="001F1132" w:rsidRPr="00332FC3">
        <w:t>not</w:t>
      </w:r>
      <w:r w:rsidRPr="00332FC3">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332FC3" w:rsidRDefault="008C384C" w:rsidP="00774DA4">
      <w:pPr>
        <w:pStyle w:val="EX"/>
      </w:pPr>
      <w:r w:rsidRPr="00332FC3">
        <w:rPr>
          <w:b/>
        </w:rPr>
        <w:t>should</w:t>
      </w:r>
      <w:r w:rsidR="00E70AE1" w:rsidRPr="00332FC3">
        <w:tab/>
      </w:r>
      <w:r w:rsidRPr="00332FC3">
        <w:t>indicates a recommendation to do something</w:t>
      </w:r>
    </w:p>
    <w:p w14:paraId="5705253F" w14:textId="77777777" w:rsidR="008C384C" w:rsidRPr="00332FC3" w:rsidRDefault="008C384C" w:rsidP="00774DA4">
      <w:pPr>
        <w:pStyle w:val="EX"/>
      </w:pPr>
      <w:r w:rsidRPr="00332FC3">
        <w:rPr>
          <w:b/>
        </w:rPr>
        <w:t>should not</w:t>
      </w:r>
      <w:r w:rsidRPr="00332FC3">
        <w:tab/>
        <w:t>indicates a recommendation not to do something</w:t>
      </w:r>
    </w:p>
    <w:p w14:paraId="7B72D7E5" w14:textId="77777777" w:rsidR="008C384C" w:rsidRPr="00332FC3" w:rsidRDefault="008C384C" w:rsidP="00774DA4">
      <w:pPr>
        <w:pStyle w:val="EX"/>
      </w:pPr>
      <w:r w:rsidRPr="00332FC3">
        <w:rPr>
          <w:b/>
        </w:rPr>
        <w:t>may</w:t>
      </w:r>
      <w:r w:rsidR="00E70AE1" w:rsidRPr="00332FC3">
        <w:tab/>
      </w:r>
      <w:r w:rsidRPr="00332FC3">
        <w:t>indicates permission to do something</w:t>
      </w:r>
    </w:p>
    <w:p w14:paraId="7FD16F9D" w14:textId="77777777" w:rsidR="008C384C" w:rsidRPr="00332FC3" w:rsidRDefault="008C384C" w:rsidP="00774DA4">
      <w:pPr>
        <w:pStyle w:val="EX"/>
      </w:pPr>
      <w:r w:rsidRPr="00332FC3">
        <w:rPr>
          <w:b/>
        </w:rPr>
        <w:t>need not</w:t>
      </w:r>
      <w:r w:rsidRPr="00332FC3">
        <w:tab/>
        <w:t>indicates permission not to do something</w:t>
      </w:r>
    </w:p>
    <w:p w14:paraId="20B3CAF4" w14:textId="2FDB5A0D" w:rsidR="008C384C" w:rsidRPr="00332FC3" w:rsidRDefault="008C384C" w:rsidP="00A27486">
      <w:r w:rsidRPr="00332FC3">
        <w:t xml:space="preserve">The construction </w:t>
      </w:r>
      <w:r w:rsidR="005F23A1" w:rsidRPr="00332FC3">
        <w:t>"</w:t>
      </w:r>
      <w:r w:rsidRPr="00332FC3">
        <w:t>may not</w:t>
      </w:r>
      <w:r w:rsidR="005F23A1" w:rsidRPr="00332FC3">
        <w:t>"</w:t>
      </w:r>
      <w:r w:rsidRPr="00332FC3">
        <w:t xml:space="preserve"> is ambiguous</w:t>
      </w:r>
      <w:r w:rsidR="001F1132" w:rsidRPr="00332FC3">
        <w:t xml:space="preserve"> </w:t>
      </w:r>
      <w:r w:rsidRPr="00332FC3">
        <w:t xml:space="preserve">and </w:t>
      </w:r>
      <w:r w:rsidR="00774DA4" w:rsidRPr="00332FC3">
        <w:t>is not</w:t>
      </w:r>
      <w:r w:rsidR="00F9008D" w:rsidRPr="00332FC3">
        <w:t xml:space="preserve"> </w:t>
      </w:r>
      <w:r w:rsidRPr="00332FC3">
        <w:t>used in normative elements.</w:t>
      </w:r>
      <w:r w:rsidR="001F1132" w:rsidRPr="00332FC3">
        <w:t xml:space="preserve"> The </w:t>
      </w:r>
      <w:r w:rsidR="003765B8" w:rsidRPr="00332FC3">
        <w:t xml:space="preserve">unambiguous </w:t>
      </w:r>
      <w:r w:rsidR="001F1132" w:rsidRPr="00332FC3">
        <w:t>construction</w:t>
      </w:r>
      <w:r w:rsidR="003765B8" w:rsidRPr="00332FC3">
        <w:t>s</w:t>
      </w:r>
      <w:r w:rsidR="001F1132" w:rsidRPr="00332FC3">
        <w:t xml:space="preserve"> </w:t>
      </w:r>
      <w:r w:rsidR="005F23A1" w:rsidRPr="00332FC3">
        <w:t>"</w:t>
      </w:r>
      <w:r w:rsidR="001F1132" w:rsidRPr="00332FC3">
        <w:t>might not</w:t>
      </w:r>
      <w:r w:rsidR="005F23A1" w:rsidRPr="00332FC3">
        <w:t>"</w:t>
      </w:r>
      <w:r w:rsidR="001F1132" w:rsidRPr="00332FC3">
        <w:t xml:space="preserve"> </w:t>
      </w:r>
      <w:r w:rsidR="003765B8" w:rsidRPr="00332FC3">
        <w:t xml:space="preserve">or </w:t>
      </w:r>
      <w:r w:rsidR="005F23A1" w:rsidRPr="00332FC3">
        <w:t>"</w:t>
      </w:r>
      <w:r w:rsidR="003765B8" w:rsidRPr="00332FC3">
        <w:t>shall not</w:t>
      </w:r>
      <w:r w:rsidR="005F23A1" w:rsidRPr="00332FC3">
        <w:t>"</w:t>
      </w:r>
      <w:r w:rsidR="003765B8" w:rsidRPr="00332FC3">
        <w:t xml:space="preserve"> are</w:t>
      </w:r>
      <w:r w:rsidR="001F1132" w:rsidRPr="00332FC3">
        <w:t xml:space="preserve"> used </w:t>
      </w:r>
      <w:r w:rsidR="003765B8" w:rsidRPr="00332FC3">
        <w:t xml:space="preserve">instead, depending upon the </w:t>
      </w:r>
      <w:r w:rsidR="001F1132" w:rsidRPr="00332FC3">
        <w:t>meaning intended.</w:t>
      </w:r>
    </w:p>
    <w:p w14:paraId="2C7DC24A" w14:textId="77777777" w:rsidR="008C384C" w:rsidRPr="00332FC3" w:rsidRDefault="008C384C" w:rsidP="00774DA4">
      <w:pPr>
        <w:pStyle w:val="EX"/>
      </w:pPr>
      <w:r w:rsidRPr="00332FC3">
        <w:rPr>
          <w:b/>
        </w:rPr>
        <w:t>can</w:t>
      </w:r>
      <w:r w:rsidR="00E70AE1" w:rsidRPr="00332FC3">
        <w:tab/>
      </w:r>
      <w:r w:rsidRPr="00332FC3">
        <w:t>indicates</w:t>
      </w:r>
      <w:r w:rsidR="00774DA4" w:rsidRPr="00332FC3">
        <w:t xml:space="preserve"> that something is possible</w:t>
      </w:r>
    </w:p>
    <w:p w14:paraId="6F936DF1" w14:textId="77777777" w:rsidR="00774DA4" w:rsidRPr="00332FC3" w:rsidRDefault="00774DA4" w:rsidP="00774DA4">
      <w:pPr>
        <w:pStyle w:val="EX"/>
      </w:pPr>
      <w:r w:rsidRPr="00332FC3">
        <w:rPr>
          <w:b/>
        </w:rPr>
        <w:t>cannot</w:t>
      </w:r>
      <w:r w:rsidR="00E70AE1" w:rsidRPr="00332FC3">
        <w:tab/>
      </w:r>
      <w:r w:rsidRPr="00332FC3">
        <w:t>indicates that something is impossible</w:t>
      </w:r>
    </w:p>
    <w:p w14:paraId="05EDA752" w14:textId="39B1887F" w:rsidR="00774DA4" w:rsidRPr="00332FC3" w:rsidRDefault="00774DA4" w:rsidP="00A27486">
      <w:r w:rsidRPr="00332FC3">
        <w:t xml:space="preserve">The constructions </w:t>
      </w:r>
      <w:r w:rsidR="005F23A1" w:rsidRPr="00332FC3">
        <w:t>"</w:t>
      </w:r>
      <w:r w:rsidRPr="00332FC3">
        <w:t>can</w:t>
      </w:r>
      <w:r w:rsidR="005F23A1" w:rsidRPr="00332FC3">
        <w:t>"</w:t>
      </w:r>
      <w:r w:rsidRPr="00332FC3">
        <w:t xml:space="preserve"> and </w:t>
      </w:r>
      <w:r w:rsidR="005F23A1" w:rsidRPr="00332FC3">
        <w:t>"</w:t>
      </w:r>
      <w:r w:rsidRPr="00332FC3">
        <w:t>cannot</w:t>
      </w:r>
      <w:r w:rsidR="005F23A1" w:rsidRPr="00332FC3">
        <w:t>"</w:t>
      </w:r>
      <w:r w:rsidRPr="00332FC3">
        <w:t xml:space="preserve"> </w:t>
      </w:r>
      <w:r w:rsidR="00F9008D" w:rsidRPr="00332FC3">
        <w:t xml:space="preserve">are not </w:t>
      </w:r>
      <w:r w:rsidRPr="00332FC3">
        <w:t>substitute</w:t>
      </w:r>
      <w:r w:rsidR="003765B8" w:rsidRPr="00332FC3">
        <w:t>s</w:t>
      </w:r>
      <w:r w:rsidRPr="00332FC3">
        <w:t xml:space="preserve"> for </w:t>
      </w:r>
      <w:r w:rsidR="005F23A1" w:rsidRPr="00332FC3">
        <w:t>"</w:t>
      </w:r>
      <w:r w:rsidRPr="00332FC3">
        <w:t>may</w:t>
      </w:r>
      <w:r w:rsidR="005F23A1" w:rsidRPr="00332FC3">
        <w:t>"</w:t>
      </w:r>
      <w:r w:rsidRPr="00332FC3">
        <w:t xml:space="preserve"> and </w:t>
      </w:r>
      <w:r w:rsidR="005F23A1" w:rsidRPr="00332FC3">
        <w:t>"</w:t>
      </w:r>
      <w:r w:rsidRPr="00332FC3">
        <w:t>need not</w:t>
      </w:r>
      <w:r w:rsidR="005F23A1" w:rsidRPr="00332FC3">
        <w:t>"</w:t>
      </w:r>
      <w:r w:rsidRPr="00332FC3">
        <w:t>.</w:t>
      </w:r>
    </w:p>
    <w:p w14:paraId="0938B681" w14:textId="77777777" w:rsidR="00774DA4" w:rsidRPr="00332FC3" w:rsidRDefault="00774DA4" w:rsidP="00774DA4">
      <w:pPr>
        <w:pStyle w:val="EX"/>
      </w:pPr>
      <w:r w:rsidRPr="00332FC3">
        <w:rPr>
          <w:b/>
        </w:rPr>
        <w:t>will</w:t>
      </w:r>
      <w:r w:rsidR="00E70AE1" w:rsidRPr="00332FC3">
        <w:tab/>
      </w:r>
      <w:r w:rsidRPr="00332FC3">
        <w:t xml:space="preserve">indicates that something is certain </w:t>
      </w:r>
      <w:r w:rsidR="003765B8" w:rsidRPr="00332FC3">
        <w:t xml:space="preserve">or </w:t>
      </w:r>
      <w:r w:rsidRPr="00332FC3">
        <w:t xml:space="preserve">expected to happen </w:t>
      </w:r>
      <w:r w:rsidR="003765B8" w:rsidRPr="00332FC3">
        <w:t xml:space="preserve">as a result of action taken by an </w:t>
      </w:r>
      <w:r w:rsidRPr="00332FC3">
        <w:t>agency the behaviour of which is outside the scope of the present document</w:t>
      </w:r>
    </w:p>
    <w:p w14:paraId="5FBE31CD" w14:textId="77777777" w:rsidR="00774DA4" w:rsidRPr="00332FC3" w:rsidRDefault="00774DA4" w:rsidP="00774DA4">
      <w:pPr>
        <w:pStyle w:val="EX"/>
      </w:pPr>
      <w:r w:rsidRPr="00332FC3">
        <w:rPr>
          <w:b/>
        </w:rPr>
        <w:t>will not</w:t>
      </w:r>
      <w:r w:rsidR="00E70AE1" w:rsidRPr="00332FC3">
        <w:tab/>
      </w:r>
      <w:r w:rsidRPr="00332FC3">
        <w:t xml:space="preserve">indicates that something is certain </w:t>
      </w:r>
      <w:r w:rsidR="003765B8" w:rsidRPr="00332FC3">
        <w:t xml:space="preserve">or expected not </w:t>
      </w:r>
      <w:r w:rsidRPr="00332FC3">
        <w:t xml:space="preserve">to happen </w:t>
      </w:r>
      <w:r w:rsidR="003765B8" w:rsidRPr="00332FC3">
        <w:t xml:space="preserve">as a result of action taken </w:t>
      </w:r>
      <w:r w:rsidRPr="00332FC3">
        <w:t xml:space="preserve">by </w:t>
      </w:r>
      <w:r w:rsidR="003765B8" w:rsidRPr="00332FC3">
        <w:t xml:space="preserve">an </w:t>
      </w:r>
      <w:r w:rsidRPr="00332FC3">
        <w:t>agency the behaviour of which is outside the scope of the present document</w:t>
      </w:r>
    </w:p>
    <w:p w14:paraId="1E89757E" w14:textId="77777777" w:rsidR="001F1132" w:rsidRPr="00332FC3" w:rsidRDefault="001F1132" w:rsidP="00774DA4">
      <w:pPr>
        <w:pStyle w:val="EX"/>
      </w:pPr>
      <w:r w:rsidRPr="00332FC3">
        <w:rPr>
          <w:b/>
        </w:rPr>
        <w:t>might</w:t>
      </w:r>
      <w:r w:rsidRPr="00332FC3">
        <w:tab/>
        <w:t xml:space="preserve">indicates a likelihood that something will happen as a result of </w:t>
      </w:r>
      <w:r w:rsidR="003765B8" w:rsidRPr="00332FC3">
        <w:t xml:space="preserve">action taken by </w:t>
      </w:r>
      <w:r w:rsidRPr="00332FC3">
        <w:t>some agency the behaviour of which is outside the scope of the present document</w:t>
      </w:r>
    </w:p>
    <w:p w14:paraId="1A6D2B75" w14:textId="77777777" w:rsidR="003765B8" w:rsidRPr="00332FC3" w:rsidRDefault="003765B8" w:rsidP="003765B8">
      <w:pPr>
        <w:pStyle w:val="EX"/>
      </w:pPr>
      <w:r w:rsidRPr="00332FC3">
        <w:rPr>
          <w:b/>
        </w:rPr>
        <w:lastRenderedPageBreak/>
        <w:t>might not</w:t>
      </w:r>
      <w:r w:rsidRPr="00332FC3">
        <w:tab/>
        <w:t>indicates a likelihood that something will not happen as a result of action taken by some agency the behaviour of which is outside the scope of the present document</w:t>
      </w:r>
    </w:p>
    <w:p w14:paraId="6928E252" w14:textId="77777777" w:rsidR="001F1132" w:rsidRPr="00332FC3" w:rsidRDefault="001F1132" w:rsidP="001F1132">
      <w:r w:rsidRPr="00332FC3">
        <w:t>In addition:</w:t>
      </w:r>
    </w:p>
    <w:p w14:paraId="607F542E" w14:textId="77777777" w:rsidR="00774DA4" w:rsidRPr="00332FC3" w:rsidRDefault="00774DA4" w:rsidP="00774DA4">
      <w:pPr>
        <w:pStyle w:val="EX"/>
      </w:pPr>
      <w:r w:rsidRPr="00332FC3">
        <w:rPr>
          <w:b/>
        </w:rPr>
        <w:t>is</w:t>
      </w:r>
      <w:r w:rsidRPr="00332FC3">
        <w:tab/>
        <w:t>(or any other verb in the indicative</w:t>
      </w:r>
      <w:r w:rsidR="001F1132" w:rsidRPr="00332FC3">
        <w:t xml:space="preserve"> mood</w:t>
      </w:r>
      <w:r w:rsidRPr="00332FC3">
        <w:t>) indicates a statement of fact</w:t>
      </w:r>
    </w:p>
    <w:p w14:paraId="0FCD543C" w14:textId="77777777" w:rsidR="00647114" w:rsidRPr="00332FC3" w:rsidRDefault="00647114" w:rsidP="00774DA4">
      <w:pPr>
        <w:pStyle w:val="EX"/>
      </w:pPr>
      <w:r w:rsidRPr="00332FC3">
        <w:rPr>
          <w:b/>
        </w:rPr>
        <w:t>is not</w:t>
      </w:r>
      <w:r w:rsidRPr="00332FC3">
        <w:tab/>
        <w:t>(or any other negative verb in the indicative</w:t>
      </w:r>
      <w:r w:rsidR="001F1132" w:rsidRPr="00332FC3">
        <w:t xml:space="preserve"> mood</w:t>
      </w:r>
      <w:r w:rsidRPr="00332FC3">
        <w:t>) indicates a statement of fact</w:t>
      </w:r>
    </w:p>
    <w:p w14:paraId="53254E5F" w14:textId="5B55A735" w:rsidR="00774DA4" w:rsidRPr="00332FC3" w:rsidRDefault="00647114" w:rsidP="00A27486">
      <w:r w:rsidRPr="00332FC3">
        <w:t xml:space="preserve">The constructions </w:t>
      </w:r>
      <w:r w:rsidR="005F23A1" w:rsidRPr="00332FC3">
        <w:t>"</w:t>
      </w:r>
      <w:r w:rsidRPr="00332FC3">
        <w:t>is</w:t>
      </w:r>
      <w:r w:rsidR="005F23A1" w:rsidRPr="00332FC3">
        <w:t>"</w:t>
      </w:r>
      <w:r w:rsidRPr="00332FC3">
        <w:t xml:space="preserve"> and </w:t>
      </w:r>
      <w:r w:rsidR="005F23A1" w:rsidRPr="00332FC3">
        <w:t>"</w:t>
      </w:r>
      <w:r w:rsidRPr="00332FC3">
        <w:t>is not</w:t>
      </w:r>
      <w:r w:rsidR="005F23A1" w:rsidRPr="00332FC3">
        <w:t>"</w:t>
      </w:r>
      <w:r w:rsidRPr="00332FC3">
        <w:t xml:space="preserve"> do not indicate requirements.</w:t>
      </w:r>
    </w:p>
    <w:p w14:paraId="593C84C7" w14:textId="77777777" w:rsidR="00080512" w:rsidRPr="00332FC3" w:rsidRDefault="00080512">
      <w:pPr>
        <w:pStyle w:val="Heading1"/>
      </w:pPr>
      <w:bookmarkStart w:id="28" w:name="introduction"/>
      <w:bookmarkEnd w:id="28"/>
      <w:r w:rsidRPr="00332FC3">
        <w:br w:type="page"/>
      </w:r>
      <w:bookmarkStart w:id="29" w:name="scope"/>
      <w:bookmarkStart w:id="30" w:name="_Toc2086435"/>
      <w:bookmarkStart w:id="31" w:name="_Toc25918773"/>
      <w:bookmarkStart w:id="32" w:name="_Toc31011389"/>
      <w:bookmarkStart w:id="33" w:name="_Toc43297386"/>
      <w:bookmarkStart w:id="34" w:name="_Toc43733084"/>
      <w:bookmarkStart w:id="35" w:name="_Toc50192835"/>
      <w:bookmarkStart w:id="36" w:name="_Toc50466980"/>
      <w:bookmarkStart w:id="37" w:name="_Toc54729729"/>
      <w:bookmarkStart w:id="38" w:name="_Toc55202879"/>
      <w:bookmarkStart w:id="39" w:name="_Toc57449855"/>
      <w:bookmarkStart w:id="40" w:name="_Toc66706793"/>
      <w:bookmarkEnd w:id="29"/>
      <w:r w:rsidRPr="00332FC3">
        <w:lastRenderedPageBreak/>
        <w:t>1</w:t>
      </w:r>
      <w:r w:rsidRPr="00332FC3">
        <w:tab/>
        <w:t>Scope</w:t>
      </w:r>
      <w:bookmarkEnd w:id="30"/>
      <w:bookmarkEnd w:id="31"/>
      <w:bookmarkEnd w:id="32"/>
      <w:bookmarkEnd w:id="33"/>
      <w:bookmarkEnd w:id="34"/>
      <w:bookmarkEnd w:id="35"/>
      <w:bookmarkEnd w:id="36"/>
      <w:bookmarkEnd w:id="37"/>
      <w:bookmarkEnd w:id="38"/>
      <w:bookmarkEnd w:id="39"/>
      <w:bookmarkEnd w:id="40"/>
    </w:p>
    <w:p w14:paraId="01BEA036" w14:textId="6D5C5F1A" w:rsidR="00E70AE1" w:rsidRPr="00332FC3" w:rsidRDefault="00E70AE1">
      <w:r w:rsidRPr="00332FC3">
        <w:t>This Technical Report studies and evaluates architectural enhancements to the 5G System to address the following objective.</w:t>
      </w:r>
    </w:p>
    <w:p w14:paraId="0914E9E6" w14:textId="77777777" w:rsidR="00E70AE1" w:rsidRPr="00332FC3" w:rsidRDefault="00E70AE1">
      <w:pPr>
        <w:rPr>
          <w:b/>
          <w:bCs/>
        </w:rPr>
      </w:pPr>
      <w:r w:rsidRPr="00332FC3">
        <w:rPr>
          <w:b/>
          <w:bCs/>
        </w:rPr>
        <w:t>Objective A: Enabling general MBS services over 5GS.</w:t>
      </w:r>
    </w:p>
    <w:p w14:paraId="025DCB77" w14:textId="77777777" w:rsidR="00E70AE1" w:rsidRPr="00332FC3" w:rsidRDefault="00E70AE1">
      <w:r w:rsidRPr="00332FC3">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332FC3" w:rsidRDefault="00080512">
      <w:pPr>
        <w:pStyle w:val="Heading1"/>
      </w:pPr>
      <w:bookmarkStart w:id="41" w:name="references"/>
      <w:bookmarkStart w:id="42" w:name="_Toc2086436"/>
      <w:bookmarkStart w:id="43" w:name="_Toc25918774"/>
      <w:bookmarkStart w:id="44" w:name="_Toc31011390"/>
      <w:bookmarkStart w:id="45" w:name="_Toc43297387"/>
      <w:bookmarkStart w:id="46" w:name="_Toc43733085"/>
      <w:bookmarkStart w:id="47" w:name="_Toc50192836"/>
      <w:bookmarkStart w:id="48" w:name="_Toc50466981"/>
      <w:bookmarkStart w:id="49" w:name="_Toc54729730"/>
      <w:bookmarkStart w:id="50" w:name="_Toc55202880"/>
      <w:bookmarkStart w:id="51" w:name="_Toc57449856"/>
      <w:bookmarkStart w:id="52" w:name="_Toc66706794"/>
      <w:bookmarkEnd w:id="41"/>
      <w:r w:rsidRPr="00332FC3">
        <w:t>2</w:t>
      </w:r>
      <w:r w:rsidRPr="00332FC3">
        <w:tab/>
        <w:t>References</w:t>
      </w:r>
      <w:bookmarkEnd w:id="42"/>
      <w:bookmarkEnd w:id="43"/>
      <w:bookmarkEnd w:id="44"/>
      <w:bookmarkEnd w:id="45"/>
      <w:bookmarkEnd w:id="46"/>
      <w:bookmarkEnd w:id="47"/>
      <w:bookmarkEnd w:id="48"/>
      <w:bookmarkEnd w:id="49"/>
      <w:bookmarkEnd w:id="50"/>
      <w:bookmarkEnd w:id="51"/>
      <w:bookmarkEnd w:id="52"/>
    </w:p>
    <w:p w14:paraId="25D8843A" w14:textId="77777777" w:rsidR="00080512" w:rsidRPr="00332FC3" w:rsidRDefault="00080512">
      <w:r w:rsidRPr="00332FC3">
        <w:t>The following documents contain provisions which, through reference in this text, constitute provisions of the present document.</w:t>
      </w:r>
    </w:p>
    <w:p w14:paraId="7E557025" w14:textId="77777777" w:rsidR="00080512" w:rsidRPr="00332FC3" w:rsidRDefault="00051834" w:rsidP="00051834">
      <w:pPr>
        <w:pStyle w:val="B1"/>
      </w:pPr>
      <w:r w:rsidRPr="00332FC3">
        <w:t>-</w:t>
      </w:r>
      <w:r w:rsidRPr="00332FC3">
        <w:tab/>
      </w:r>
      <w:r w:rsidR="00080512" w:rsidRPr="00332FC3">
        <w:t>References are either specific (identified by date of publication, edition numbe</w:t>
      </w:r>
      <w:r w:rsidR="00DC4DA2" w:rsidRPr="00332FC3">
        <w:t>r, version number, etc.) or non</w:t>
      </w:r>
      <w:r w:rsidR="00DC4DA2" w:rsidRPr="00332FC3">
        <w:noBreakHyphen/>
      </w:r>
      <w:r w:rsidR="00080512" w:rsidRPr="00332FC3">
        <w:t>specific.</w:t>
      </w:r>
    </w:p>
    <w:p w14:paraId="2EBC3BCC" w14:textId="77777777" w:rsidR="00080512" w:rsidRPr="00332FC3" w:rsidRDefault="00051834" w:rsidP="00051834">
      <w:pPr>
        <w:pStyle w:val="B1"/>
      </w:pPr>
      <w:r w:rsidRPr="00332FC3">
        <w:t>-</w:t>
      </w:r>
      <w:r w:rsidRPr="00332FC3">
        <w:tab/>
      </w:r>
      <w:r w:rsidR="00080512" w:rsidRPr="00332FC3">
        <w:t>For a specific reference, subsequent revisions do not apply.</w:t>
      </w:r>
    </w:p>
    <w:p w14:paraId="064EBA6F" w14:textId="77777777" w:rsidR="00080512" w:rsidRPr="00332FC3" w:rsidRDefault="00051834" w:rsidP="00051834">
      <w:pPr>
        <w:pStyle w:val="B1"/>
      </w:pPr>
      <w:r w:rsidRPr="00332FC3">
        <w:t>-</w:t>
      </w:r>
      <w:r w:rsidRPr="00332FC3">
        <w:tab/>
      </w:r>
      <w:r w:rsidR="00080512" w:rsidRPr="00332FC3">
        <w:t>For a non-specific reference, the latest version applies. In the case of a reference to a 3GPP document (including a GSM document), a non-specific reference implicitly refers to the latest version of that document</w:t>
      </w:r>
      <w:r w:rsidR="00080512" w:rsidRPr="00332FC3">
        <w:rPr>
          <w:i/>
        </w:rPr>
        <w:t xml:space="preserve"> in the same Release as the present document</w:t>
      </w:r>
      <w:r w:rsidR="00080512" w:rsidRPr="00332FC3">
        <w:t>.</w:t>
      </w:r>
    </w:p>
    <w:p w14:paraId="1552E614" w14:textId="310F02FA" w:rsidR="00EC4A25" w:rsidRPr="00332FC3" w:rsidRDefault="00EC4A25" w:rsidP="00881C2C">
      <w:pPr>
        <w:pStyle w:val="EX"/>
      </w:pPr>
      <w:r w:rsidRPr="00332FC3">
        <w:t>[1]</w:t>
      </w:r>
      <w:r w:rsidRPr="00332FC3">
        <w:tab/>
      </w:r>
      <w:r w:rsidR="00AE4AE9" w:rsidRPr="00332FC3">
        <w:t>3GPP</w:t>
      </w:r>
      <w:r w:rsidR="00AE4AE9">
        <w:t> </w:t>
      </w:r>
      <w:r w:rsidR="00AE4AE9" w:rsidRPr="00332FC3">
        <w:t>TR</w:t>
      </w:r>
      <w:r w:rsidR="00AE4AE9">
        <w:t> </w:t>
      </w:r>
      <w:r w:rsidR="00AE4AE9" w:rsidRPr="00332FC3">
        <w:t>21.905:</w:t>
      </w:r>
      <w:r w:rsidRPr="00332FC3">
        <w:t xml:space="preserve"> </w:t>
      </w:r>
      <w:r w:rsidR="005F23A1" w:rsidRPr="00332FC3">
        <w:t>"</w:t>
      </w:r>
      <w:r w:rsidRPr="00332FC3">
        <w:t>Vocabulary for 3GPP Specifications</w:t>
      </w:r>
      <w:r w:rsidR="005F23A1" w:rsidRPr="00332FC3">
        <w:t>"</w:t>
      </w:r>
      <w:r w:rsidRPr="00332FC3">
        <w:t>.</w:t>
      </w:r>
    </w:p>
    <w:p w14:paraId="2851581F" w14:textId="6C1CA6EB" w:rsidR="00E70AE1" w:rsidRPr="00332FC3" w:rsidRDefault="00E70AE1" w:rsidP="00881C2C">
      <w:pPr>
        <w:pStyle w:val="EX"/>
      </w:pPr>
      <w:bookmarkStart w:id="53" w:name="definitions"/>
      <w:bookmarkStart w:id="54" w:name="_Toc2086437"/>
      <w:bookmarkEnd w:id="53"/>
      <w:r w:rsidRPr="00332FC3">
        <w:t>[2]</w:t>
      </w:r>
      <w:r w:rsidRPr="00332FC3">
        <w:tab/>
      </w:r>
      <w:r w:rsidR="00AE4AE9" w:rsidRPr="00332FC3">
        <w:t>3GPP</w:t>
      </w:r>
      <w:r w:rsidR="00AE4AE9">
        <w:t> </w:t>
      </w:r>
      <w:r w:rsidR="00AE4AE9" w:rsidRPr="00332FC3">
        <w:t>TS</w:t>
      </w:r>
      <w:r w:rsidR="00AE4AE9">
        <w:t> </w:t>
      </w:r>
      <w:r w:rsidR="00AE4AE9" w:rsidRPr="00332FC3">
        <w:t>23.501:</w:t>
      </w:r>
      <w:r w:rsidRPr="00332FC3">
        <w:t xml:space="preserve"> </w:t>
      </w:r>
      <w:r w:rsidR="005F23A1" w:rsidRPr="00332FC3">
        <w:t>"</w:t>
      </w:r>
      <w:r w:rsidRPr="00332FC3">
        <w:t>System architecture for the 5G System (5GS)</w:t>
      </w:r>
      <w:r w:rsidR="005F23A1" w:rsidRPr="00332FC3">
        <w:t>"</w:t>
      </w:r>
      <w:r w:rsidRPr="00332FC3">
        <w:t>.</w:t>
      </w:r>
    </w:p>
    <w:p w14:paraId="53AE6258" w14:textId="3BFC9C7F" w:rsidR="00E70AE1" w:rsidRPr="00332FC3" w:rsidRDefault="00E70AE1" w:rsidP="00881C2C">
      <w:pPr>
        <w:pStyle w:val="EX"/>
        <w:rPr>
          <w:lang w:eastAsia="ko-KR"/>
        </w:rPr>
      </w:pPr>
      <w:r w:rsidRPr="00332FC3">
        <w:rPr>
          <w:lang w:eastAsia="ko-KR"/>
        </w:rPr>
        <w:t>[3]</w:t>
      </w:r>
      <w:r w:rsidRPr="00332FC3">
        <w:rPr>
          <w:lang w:eastAsia="ko-KR"/>
        </w:rPr>
        <w:tab/>
      </w:r>
      <w:r w:rsidR="00AE4AE9" w:rsidRPr="00332FC3">
        <w:rPr>
          <w:lang w:eastAsia="ko-KR"/>
        </w:rPr>
        <w:t>3GPP</w:t>
      </w:r>
      <w:r w:rsidR="00AE4AE9">
        <w:rPr>
          <w:lang w:eastAsia="ko-KR"/>
        </w:rPr>
        <w:t> </w:t>
      </w:r>
      <w:r w:rsidR="00AE4AE9" w:rsidRPr="00332FC3">
        <w:rPr>
          <w:lang w:eastAsia="ko-KR"/>
        </w:rPr>
        <w:t>TS</w:t>
      </w:r>
      <w:r w:rsidR="00AE4AE9">
        <w:rPr>
          <w:lang w:eastAsia="ko-KR"/>
        </w:rPr>
        <w:t> </w:t>
      </w:r>
      <w:r w:rsidR="00AE4AE9" w:rsidRPr="00332FC3">
        <w:rPr>
          <w:lang w:eastAsia="ko-KR"/>
        </w:rPr>
        <w:t>22.101:</w:t>
      </w:r>
      <w:r w:rsidRPr="00332FC3">
        <w:rPr>
          <w:lang w:eastAsia="ko-KR"/>
        </w:rPr>
        <w:t xml:space="preserve"> </w:t>
      </w:r>
      <w:r w:rsidR="005F23A1" w:rsidRPr="00332FC3">
        <w:rPr>
          <w:lang w:eastAsia="ko-KR"/>
        </w:rPr>
        <w:t>"</w:t>
      </w:r>
      <w:r w:rsidRPr="00332FC3">
        <w:rPr>
          <w:lang w:eastAsia="ko-KR"/>
        </w:rPr>
        <w:t>Service aspects; Service principles</w:t>
      </w:r>
      <w:r w:rsidR="005F23A1" w:rsidRPr="00332FC3">
        <w:rPr>
          <w:lang w:eastAsia="ko-KR"/>
        </w:rPr>
        <w:t>"</w:t>
      </w:r>
      <w:r w:rsidRPr="00332FC3">
        <w:rPr>
          <w:lang w:eastAsia="ko-KR"/>
        </w:rPr>
        <w:t>.</w:t>
      </w:r>
    </w:p>
    <w:p w14:paraId="28A7438E" w14:textId="00A045FC" w:rsidR="000C6BBB" w:rsidRPr="00332FC3" w:rsidRDefault="000C6BBB" w:rsidP="00881C2C">
      <w:pPr>
        <w:pStyle w:val="EX"/>
        <w:rPr>
          <w:rFonts w:eastAsia="DengXian"/>
        </w:rPr>
      </w:pPr>
      <w:r w:rsidRPr="00332FC3">
        <w:rPr>
          <w:rFonts w:eastAsia="DengXian"/>
        </w:rPr>
        <w:t>[</w:t>
      </w:r>
      <w:r w:rsidR="00E0533E" w:rsidRPr="00332FC3">
        <w:rPr>
          <w:rFonts w:eastAsia="DengXian"/>
        </w:rPr>
        <w:t>4</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23.246:</w:t>
      </w:r>
      <w:r w:rsidRPr="00332FC3">
        <w:rPr>
          <w:rFonts w:eastAsia="DengXian"/>
        </w:rPr>
        <w:t xml:space="preserve"> </w:t>
      </w:r>
      <w:r w:rsidR="005F23A1" w:rsidRPr="00332FC3">
        <w:rPr>
          <w:rFonts w:eastAsia="DengXian"/>
        </w:rPr>
        <w:t>"</w:t>
      </w:r>
      <w:r w:rsidRPr="00332FC3">
        <w:rPr>
          <w:rFonts w:eastAsia="DengXian"/>
        </w:rPr>
        <w:t>Multimedia Broadcast/Multicast Service (MBMS); Architecture and functional description</w:t>
      </w:r>
      <w:r w:rsidR="005F23A1" w:rsidRPr="00332FC3">
        <w:rPr>
          <w:rFonts w:eastAsia="DengXian"/>
        </w:rPr>
        <w:t>"</w:t>
      </w:r>
      <w:r w:rsidRPr="00332FC3">
        <w:rPr>
          <w:rFonts w:eastAsia="DengXian"/>
        </w:rPr>
        <w:t>.</w:t>
      </w:r>
    </w:p>
    <w:p w14:paraId="33D77641" w14:textId="7E48C564" w:rsidR="000C6BBB" w:rsidRPr="00332FC3" w:rsidRDefault="000C6BBB" w:rsidP="00881C2C">
      <w:pPr>
        <w:pStyle w:val="EX"/>
        <w:rPr>
          <w:rFonts w:eastAsia="DengXian"/>
        </w:rPr>
      </w:pPr>
      <w:r w:rsidRPr="00332FC3">
        <w:rPr>
          <w:rFonts w:eastAsia="DengXian"/>
        </w:rPr>
        <w:t>[</w:t>
      </w:r>
      <w:r w:rsidR="00E0533E" w:rsidRPr="00332FC3">
        <w:rPr>
          <w:rFonts w:eastAsia="DengXian"/>
        </w:rPr>
        <w:t>5</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23.468:</w:t>
      </w:r>
      <w:r w:rsidRPr="00332FC3">
        <w:rPr>
          <w:rFonts w:eastAsia="DengXian"/>
        </w:rPr>
        <w:t xml:space="preserve"> </w:t>
      </w:r>
      <w:r w:rsidR="005F23A1" w:rsidRPr="00332FC3">
        <w:rPr>
          <w:rFonts w:eastAsia="DengXian"/>
        </w:rPr>
        <w:t>"</w:t>
      </w:r>
      <w:r w:rsidRPr="00332FC3">
        <w:rPr>
          <w:rFonts w:eastAsia="DengXian"/>
        </w:rPr>
        <w:t>Group Communication System Enablers for LTE (GCSE_LTE)</w:t>
      </w:r>
      <w:r w:rsidR="005F23A1" w:rsidRPr="00332FC3">
        <w:rPr>
          <w:rFonts w:eastAsia="DengXian"/>
        </w:rPr>
        <w:t>"</w:t>
      </w:r>
      <w:r w:rsidRPr="00332FC3">
        <w:rPr>
          <w:rFonts w:eastAsia="DengXian"/>
        </w:rPr>
        <w:t>.</w:t>
      </w:r>
    </w:p>
    <w:p w14:paraId="6BE06305" w14:textId="7BC02BEB" w:rsidR="000C6BBB" w:rsidRPr="00332FC3" w:rsidRDefault="000C6BBB" w:rsidP="00881C2C">
      <w:pPr>
        <w:pStyle w:val="EX"/>
        <w:rPr>
          <w:rFonts w:eastAsia="DengXian"/>
        </w:rPr>
      </w:pPr>
      <w:r w:rsidRPr="00332FC3">
        <w:rPr>
          <w:rFonts w:eastAsia="DengXian"/>
        </w:rPr>
        <w:t>[</w:t>
      </w:r>
      <w:r w:rsidR="00E0533E" w:rsidRPr="00332FC3">
        <w:rPr>
          <w:rFonts w:eastAsia="DengXian"/>
        </w:rPr>
        <w:t>6</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26.348:</w:t>
      </w:r>
      <w:r w:rsidRPr="00332FC3">
        <w:rPr>
          <w:rFonts w:eastAsia="DengXian"/>
        </w:rPr>
        <w:t xml:space="preserve"> </w:t>
      </w:r>
      <w:r w:rsidR="005F23A1" w:rsidRPr="00332FC3">
        <w:rPr>
          <w:rFonts w:eastAsia="DengXian"/>
        </w:rPr>
        <w:t>"</w:t>
      </w:r>
      <w:r w:rsidRPr="00332FC3">
        <w:rPr>
          <w:rFonts w:eastAsia="DengXian"/>
        </w:rPr>
        <w:t>Northbound Application Programming Interface (API) for Multimedia Broadcast/Multicast Service (MBMS) at the xMB reference point</w:t>
      </w:r>
      <w:r w:rsidR="005F23A1" w:rsidRPr="00332FC3">
        <w:rPr>
          <w:rFonts w:eastAsia="DengXian"/>
        </w:rPr>
        <w:t>"</w:t>
      </w:r>
      <w:r w:rsidRPr="00332FC3">
        <w:rPr>
          <w:rFonts w:eastAsia="DengXian"/>
        </w:rPr>
        <w:t>.</w:t>
      </w:r>
    </w:p>
    <w:p w14:paraId="3063CCC0" w14:textId="0F31AD0A" w:rsidR="00231359" w:rsidRPr="00332FC3" w:rsidRDefault="00231359" w:rsidP="00881C2C">
      <w:pPr>
        <w:pStyle w:val="EX"/>
        <w:rPr>
          <w:rFonts w:eastAsia="DengXian"/>
        </w:rPr>
      </w:pPr>
      <w:r w:rsidRPr="00332FC3">
        <w:rPr>
          <w:rFonts w:eastAsia="DengXian"/>
        </w:rPr>
        <w:t>[</w:t>
      </w:r>
      <w:r w:rsidR="00E0533E" w:rsidRPr="00332FC3">
        <w:rPr>
          <w:rFonts w:eastAsia="DengXian"/>
        </w:rPr>
        <w:t>7</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23.316:</w:t>
      </w:r>
      <w:r w:rsidRPr="00332FC3">
        <w:rPr>
          <w:rFonts w:eastAsia="DengXian"/>
        </w:rPr>
        <w:t xml:space="preserve"> </w:t>
      </w:r>
      <w:r w:rsidR="005F23A1" w:rsidRPr="00332FC3">
        <w:rPr>
          <w:rFonts w:eastAsia="DengXian"/>
        </w:rPr>
        <w:t>"</w:t>
      </w:r>
      <w:r w:rsidRPr="00332FC3">
        <w:rPr>
          <w:rFonts w:eastAsia="DengXian"/>
        </w:rPr>
        <w:t>Wireless and wireline convergence access support for the 5G System (5GS)</w:t>
      </w:r>
      <w:r w:rsidR="005F23A1" w:rsidRPr="00332FC3">
        <w:rPr>
          <w:rFonts w:eastAsia="DengXian"/>
        </w:rPr>
        <w:t>"</w:t>
      </w:r>
      <w:r w:rsidRPr="00332FC3">
        <w:rPr>
          <w:rFonts w:eastAsia="DengXian"/>
        </w:rPr>
        <w:t>.</w:t>
      </w:r>
    </w:p>
    <w:p w14:paraId="5E8AD669" w14:textId="27D55EFE" w:rsidR="00231359" w:rsidRPr="00332FC3" w:rsidRDefault="00E0533E" w:rsidP="00881C2C">
      <w:pPr>
        <w:pStyle w:val="EX"/>
        <w:rPr>
          <w:rFonts w:eastAsia="DengXian"/>
        </w:rPr>
      </w:pPr>
      <w:r w:rsidRPr="00332FC3">
        <w:rPr>
          <w:rFonts w:eastAsia="DengXian"/>
        </w:rPr>
        <w:t>[8</w:t>
      </w:r>
      <w:r w:rsidR="00231359" w:rsidRPr="00332FC3">
        <w:rPr>
          <w:rFonts w:eastAsia="DengXian"/>
        </w:rPr>
        <w:t>]</w:t>
      </w:r>
      <w:r w:rsidR="00231359"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23.502:</w:t>
      </w:r>
      <w:r w:rsidR="00231359" w:rsidRPr="00332FC3">
        <w:rPr>
          <w:rFonts w:eastAsia="DengXian"/>
        </w:rPr>
        <w:t xml:space="preserve"> </w:t>
      </w:r>
      <w:r w:rsidR="005F23A1" w:rsidRPr="00332FC3">
        <w:rPr>
          <w:rFonts w:eastAsia="DengXian"/>
        </w:rPr>
        <w:t>"</w:t>
      </w:r>
      <w:r w:rsidR="00231359" w:rsidRPr="00332FC3">
        <w:rPr>
          <w:rFonts w:eastAsia="DengXian"/>
        </w:rPr>
        <w:t>Procedures for the 5G System (5GS)</w:t>
      </w:r>
      <w:r w:rsidR="005F23A1" w:rsidRPr="00332FC3">
        <w:rPr>
          <w:rFonts w:eastAsia="DengXian"/>
        </w:rPr>
        <w:t>"</w:t>
      </w:r>
      <w:r w:rsidR="00231359" w:rsidRPr="00332FC3">
        <w:rPr>
          <w:rFonts w:eastAsia="DengXian"/>
        </w:rPr>
        <w:t>.</w:t>
      </w:r>
    </w:p>
    <w:p w14:paraId="67C10535" w14:textId="2546B374" w:rsidR="00F037C3" w:rsidRPr="00332FC3" w:rsidRDefault="00F037C3" w:rsidP="00881C2C">
      <w:pPr>
        <w:pStyle w:val="EX"/>
        <w:rPr>
          <w:rFonts w:eastAsia="DengXian"/>
        </w:rPr>
      </w:pPr>
      <w:r w:rsidRPr="00332FC3">
        <w:rPr>
          <w:rFonts w:eastAsia="DengXian"/>
        </w:rPr>
        <w:t>[9]</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23.288:</w:t>
      </w:r>
      <w:r w:rsidRPr="00332FC3">
        <w:rPr>
          <w:rFonts w:eastAsia="DengXian"/>
        </w:rPr>
        <w:t xml:space="preserve"> </w:t>
      </w:r>
      <w:r w:rsidR="005F23A1" w:rsidRPr="00332FC3">
        <w:rPr>
          <w:rFonts w:eastAsia="DengXian"/>
        </w:rPr>
        <w:t>"</w:t>
      </w:r>
      <w:r w:rsidRPr="00332FC3">
        <w:rPr>
          <w:rFonts w:eastAsia="DengXian"/>
        </w:rPr>
        <w:t>Architecture enhancements for 5G System (5GS) to support network data analytics services</w:t>
      </w:r>
      <w:r w:rsidR="005F23A1" w:rsidRPr="00332FC3">
        <w:rPr>
          <w:rFonts w:eastAsia="DengXian"/>
        </w:rPr>
        <w:t>"</w:t>
      </w:r>
      <w:r w:rsidR="008D5F69" w:rsidRPr="00332FC3">
        <w:rPr>
          <w:rFonts w:eastAsia="DengXian"/>
        </w:rPr>
        <w:t>.</w:t>
      </w:r>
    </w:p>
    <w:p w14:paraId="294115CB" w14:textId="2B9A790C" w:rsidR="008D5F69" w:rsidRPr="00332FC3" w:rsidRDefault="008D5F69" w:rsidP="00881C2C">
      <w:pPr>
        <w:pStyle w:val="EX"/>
        <w:rPr>
          <w:rFonts w:eastAsia="DengXian"/>
        </w:rPr>
      </w:pPr>
      <w:r w:rsidRPr="00332FC3">
        <w:rPr>
          <w:rFonts w:eastAsia="DengXian"/>
        </w:rPr>
        <w:t>[10]</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38.300:</w:t>
      </w:r>
      <w:r w:rsidRPr="00332FC3">
        <w:rPr>
          <w:rFonts w:eastAsia="DengXian"/>
        </w:rPr>
        <w:t xml:space="preserve"> </w:t>
      </w:r>
      <w:r w:rsidR="005F23A1" w:rsidRPr="00332FC3">
        <w:rPr>
          <w:rFonts w:eastAsia="DengXian"/>
        </w:rPr>
        <w:t>"</w:t>
      </w:r>
      <w:r w:rsidRPr="00332FC3">
        <w:rPr>
          <w:rFonts w:eastAsia="DengXian"/>
        </w:rPr>
        <w:t>NR; Overall description; Stage-2</w:t>
      </w:r>
      <w:r w:rsidR="005F23A1" w:rsidRPr="00332FC3">
        <w:rPr>
          <w:rFonts w:eastAsia="DengXian"/>
        </w:rPr>
        <w:t>"</w:t>
      </w:r>
      <w:r w:rsidRPr="00332FC3">
        <w:rPr>
          <w:rFonts w:eastAsia="DengXian"/>
        </w:rPr>
        <w:t>.</w:t>
      </w:r>
    </w:p>
    <w:p w14:paraId="3FA054D5" w14:textId="68A3947C" w:rsidR="009449BE" w:rsidRPr="00332FC3" w:rsidRDefault="009449BE" w:rsidP="00881C2C">
      <w:pPr>
        <w:pStyle w:val="EX"/>
        <w:rPr>
          <w:rFonts w:eastAsia="DengXian"/>
        </w:rPr>
      </w:pPr>
      <w:r w:rsidRPr="00332FC3">
        <w:rPr>
          <w:rFonts w:eastAsia="DengXian"/>
        </w:rPr>
        <w:t>[11]</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TR</w:t>
      </w:r>
      <w:r w:rsidR="00AE4AE9">
        <w:rPr>
          <w:rFonts w:eastAsia="DengXian"/>
        </w:rPr>
        <w:t> </w:t>
      </w:r>
      <w:r w:rsidR="00AE4AE9" w:rsidRPr="00332FC3">
        <w:rPr>
          <w:rFonts w:eastAsia="DengXian"/>
        </w:rPr>
        <w:t>23.748:</w:t>
      </w:r>
      <w:r w:rsidR="00E65347" w:rsidRPr="00332FC3">
        <w:rPr>
          <w:rFonts w:eastAsia="DengXian"/>
        </w:rPr>
        <w:t xml:space="preserve"> </w:t>
      </w:r>
      <w:r w:rsidR="005F23A1" w:rsidRPr="00332FC3">
        <w:rPr>
          <w:rFonts w:eastAsia="DengXian"/>
        </w:rPr>
        <w:t>"</w:t>
      </w:r>
      <w:r w:rsidR="00E65347" w:rsidRPr="00332FC3">
        <w:rPr>
          <w:rFonts w:eastAsia="DengXian"/>
        </w:rPr>
        <w:t>Study on enhancement of support for Edge Computing in 5G Core network (5GC)</w:t>
      </w:r>
      <w:r w:rsidR="005F23A1" w:rsidRPr="00332FC3">
        <w:rPr>
          <w:rFonts w:eastAsia="DengXian"/>
        </w:rPr>
        <w:t>"</w:t>
      </w:r>
      <w:r w:rsidR="00E65347" w:rsidRPr="00332FC3">
        <w:rPr>
          <w:rFonts w:eastAsia="DengXian"/>
        </w:rPr>
        <w:t>.</w:t>
      </w:r>
    </w:p>
    <w:p w14:paraId="66A14B79" w14:textId="6944D810" w:rsidR="008457C5" w:rsidRPr="00332FC3" w:rsidRDefault="008457C5" w:rsidP="00881C2C">
      <w:pPr>
        <w:pStyle w:val="EX"/>
        <w:rPr>
          <w:rFonts w:eastAsia="DengXian"/>
        </w:rPr>
      </w:pPr>
      <w:r w:rsidRPr="00332FC3">
        <w:rPr>
          <w:rFonts w:eastAsia="DengXian"/>
        </w:rPr>
        <w:t>[12]</w:t>
      </w:r>
      <w:r w:rsidRPr="00332FC3">
        <w:rPr>
          <w:rFonts w:eastAsia="DengXian"/>
        </w:rPr>
        <w:tab/>
        <w:t>RP-193248</w:t>
      </w:r>
      <w:r w:rsidR="005A0122" w:rsidRPr="00332FC3">
        <w:rPr>
          <w:rFonts w:eastAsia="DengXian"/>
        </w:rPr>
        <w:t>:</w:t>
      </w:r>
      <w:r w:rsidRPr="00332FC3">
        <w:rPr>
          <w:rFonts w:eastAsia="DengXian"/>
        </w:rPr>
        <w:t xml:space="preserve"> </w:t>
      </w:r>
      <w:r w:rsidR="005F23A1" w:rsidRPr="00332FC3">
        <w:rPr>
          <w:rFonts w:eastAsia="DengXian"/>
        </w:rPr>
        <w:t>"</w:t>
      </w:r>
      <w:r w:rsidRPr="00332FC3">
        <w:rPr>
          <w:rFonts w:eastAsia="DengXian"/>
        </w:rPr>
        <w:t>New Work Item on NR support of Multicast and Broadcast Services</w:t>
      </w:r>
      <w:r w:rsidR="005F23A1" w:rsidRPr="00332FC3">
        <w:rPr>
          <w:rFonts w:eastAsia="DengXian"/>
        </w:rPr>
        <w:t>"</w:t>
      </w:r>
      <w:r w:rsidRPr="00332FC3">
        <w:rPr>
          <w:rFonts w:eastAsia="DengXian"/>
        </w:rPr>
        <w:t>, RAN#86</w:t>
      </w:r>
      <w:r w:rsidR="00256F35" w:rsidRPr="00332FC3">
        <w:rPr>
          <w:rFonts w:eastAsia="DengXian"/>
        </w:rPr>
        <w:t>.</w:t>
      </w:r>
    </w:p>
    <w:p w14:paraId="7B4C370F" w14:textId="0EC475B6" w:rsidR="00283E0D" w:rsidRPr="00332FC3" w:rsidRDefault="00283E0D" w:rsidP="00881C2C">
      <w:pPr>
        <w:pStyle w:val="EX"/>
        <w:rPr>
          <w:rFonts w:eastAsia="DengXian"/>
        </w:rPr>
      </w:pPr>
      <w:r w:rsidRPr="00332FC3">
        <w:rPr>
          <w:rFonts w:eastAsia="DengXian"/>
        </w:rPr>
        <w:t>[13]</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23.503:</w:t>
      </w:r>
      <w:r w:rsidRPr="00332FC3">
        <w:rPr>
          <w:rFonts w:eastAsia="DengXian"/>
        </w:rPr>
        <w:t xml:space="preserve"> </w:t>
      </w:r>
      <w:r w:rsidR="005F23A1" w:rsidRPr="00332FC3">
        <w:rPr>
          <w:rFonts w:eastAsia="DengXian"/>
        </w:rPr>
        <w:t>"</w:t>
      </w:r>
      <w:r w:rsidRPr="00332FC3">
        <w:rPr>
          <w:rFonts w:eastAsia="DengXian"/>
        </w:rPr>
        <w:t>Policy and charging control framework for the 5G System (5GS); Stage 2</w:t>
      </w:r>
      <w:r w:rsidR="005F23A1" w:rsidRPr="00332FC3">
        <w:rPr>
          <w:rFonts w:eastAsia="DengXian"/>
        </w:rPr>
        <w:t>"</w:t>
      </w:r>
      <w:r w:rsidRPr="00332FC3">
        <w:rPr>
          <w:rFonts w:eastAsia="DengXian"/>
        </w:rPr>
        <w:t>.</w:t>
      </w:r>
    </w:p>
    <w:p w14:paraId="239301CE" w14:textId="3016CF39" w:rsidR="001B6641" w:rsidRPr="00332FC3" w:rsidRDefault="001B6641" w:rsidP="001B6641">
      <w:pPr>
        <w:pStyle w:val="EX"/>
        <w:rPr>
          <w:rFonts w:eastAsia="DengXian"/>
        </w:rPr>
      </w:pPr>
      <w:r w:rsidRPr="00332FC3">
        <w:rPr>
          <w:rFonts w:eastAsia="DengXian"/>
        </w:rPr>
        <w:t>[</w:t>
      </w:r>
      <w:r w:rsidR="00E8615F" w:rsidRPr="00332FC3">
        <w:rPr>
          <w:rFonts w:eastAsia="DengXian"/>
        </w:rPr>
        <w:t>14</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23.280:</w:t>
      </w:r>
      <w:r w:rsidRPr="00332FC3">
        <w:rPr>
          <w:rFonts w:eastAsia="DengXian"/>
        </w:rPr>
        <w:t xml:space="preserve"> </w:t>
      </w:r>
      <w:r w:rsidR="005F23A1" w:rsidRPr="00332FC3">
        <w:rPr>
          <w:rFonts w:eastAsia="DengXian"/>
        </w:rPr>
        <w:t>"</w:t>
      </w:r>
      <w:r w:rsidRPr="00332FC3">
        <w:rPr>
          <w:rFonts w:eastAsia="DengXian"/>
        </w:rPr>
        <w:t>Common functional architecture to support mission critical services; Stage 2</w:t>
      </w:r>
      <w:r w:rsidR="005F23A1" w:rsidRPr="00332FC3">
        <w:rPr>
          <w:rFonts w:eastAsia="DengXian"/>
        </w:rPr>
        <w:t>"</w:t>
      </w:r>
      <w:r w:rsidRPr="00332FC3">
        <w:rPr>
          <w:rFonts w:eastAsia="DengXian"/>
        </w:rPr>
        <w:t>.</w:t>
      </w:r>
    </w:p>
    <w:p w14:paraId="59B911C8" w14:textId="22A5F2FC" w:rsidR="001B6641" w:rsidRPr="00332FC3" w:rsidRDefault="001B6641" w:rsidP="001B6641">
      <w:pPr>
        <w:pStyle w:val="EX"/>
        <w:rPr>
          <w:rFonts w:eastAsia="DengXian"/>
        </w:rPr>
      </w:pPr>
      <w:r w:rsidRPr="00332FC3">
        <w:rPr>
          <w:rFonts w:eastAsia="DengXian"/>
        </w:rPr>
        <w:t>[</w:t>
      </w:r>
      <w:r w:rsidR="00E8615F" w:rsidRPr="00332FC3">
        <w:rPr>
          <w:rFonts w:eastAsia="DengXian"/>
        </w:rPr>
        <w:t>15</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24.379:</w:t>
      </w:r>
      <w:r w:rsidRPr="00332FC3">
        <w:rPr>
          <w:rFonts w:eastAsia="DengXian"/>
        </w:rPr>
        <w:t xml:space="preserve"> </w:t>
      </w:r>
      <w:r w:rsidR="005F23A1" w:rsidRPr="00332FC3">
        <w:rPr>
          <w:rFonts w:eastAsia="DengXian"/>
        </w:rPr>
        <w:t>"</w:t>
      </w:r>
      <w:r w:rsidRPr="00332FC3">
        <w:rPr>
          <w:rFonts w:eastAsia="DengXian"/>
        </w:rPr>
        <w:t>Mission Critical Push To Talk (MCPTT) call control; Protocol specification</w:t>
      </w:r>
      <w:r w:rsidR="005F23A1" w:rsidRPr="00332FC3">
        <w:rPr>
          <w:rFonts w:eastAsia="DengXian"/>
        </w:rPr>
        <w:t>"</w:t>
      </w:r>
      <w:r w:rsidRPr="00332FC3">
        <w:rPr>
          <w:rFonts w:eastAsia="DengXian"/>
        </w:rPr>
        <w:t>.</w:t>
      </w:r>
    </w:p>
    <w:p w14:paraId="5A1B8334" w14:textId="0619919D" w:rsidR="00236F80" w:rsidRPr="00332FC3" w:rsidRDefault="001B6641" w:rsidP="00236F80">
      <w:pPr>
        <w:pStyle w:val="EX"/>
        <w:rPr>
          <w:rFonts w:eastAsia="DengXian"/>
        </w:rPr>
      </w:pPr>
      <w:r w:rsidRPr="00332FC3">
        <w:rPr>
          <w:rFonts w:eastAsia="DengXian"/>
        </w:rPr>
        <w:t>[</w:t>
      </w:r>
      <w:r w:rsidR="00E8615F" w:rsidRPr="00332FC3">
        <w:rPr>
          <w:rFonts w:eastAsia="DengXian"/>
        </w:rPr>
        <w:t>16</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23.003:</w:t>
      </w:r>
      <w:r w:rsidRPr="00332FC3">
        <w:rPr>
          <w:rFonts w:eastAsia="DengXian"/>
        </w:rPr>
        <w:t xml:space="preserve"> </w:t>
      </w:r>
      <w:r w:rsidR="005F23A1" w:rsidRPr="00332FC3">
        <w:rPr>
          <w:rFonts w:eastAsia="DengXian"/>
        </w:rPr>
        <w:t>"</w:t>
      </w:r>
      <w:r w:rsidRPr="00332FC3">
        <w:t>Numbering, addressing and identification</w:t>
      </w:r>
      <w:r w:rsidR="005F23A1" w:rsidRPr="00332FC3">
        <w:rPr>
          <w:rFonts w:eastAsia="DengXian"/>
        </w:rPr>
        <w:t>"</w:t>
      </w:r>
      <w:r w:rsidRPr="00332FC3">
        <w:rPr>
          <w:rFonts w:eastAsia="DengXian"/>
        </w:rPr>
        <w:t>.</w:t>
      </w:r>
    </w:p>
    <w:p w14:paraId="27BE9383" w14:textId="5BEA0CC6" w:rsidR="00236F80" w:rsidRPr="00332FC3" w:rsidRDefault="00236F80" w:rsidP="00236F80">
      <w:pPr>
        <w:pStyle w:val="EX"/>
        <w:rPr>
          <w:rFonts w:eastAsia="DengXian"/>
        </w:rPr>
      </w:pPr>
      <w:r w:rsidRPr="00332FC3">
        <w:rPr>
          <w:rFonts w:eastAsia="DengXian"/>
        </w:rPr>
        <w:t>[</w:t>
      </w:r>
      <w:r w:rsidR="00E8615F" w:rsidRPr="00332FC3">
        <w:rPr>
          <w:rFonts w:eastAsia="DengXian"/>
        </w:rPr>
        <w:t>17</w:t>
      </w:r>
      <w:r w:rsidRPr="00332FC3">
        <w:rPr>
          <w:rFonts w:eastAsia="DengXian"/>
        </w:rPr>
        <w:t>]</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29.244:</w:t>
      </w:r>
      <w:r w:rsidRPr="00332FC3">
        <w:rPr>
          <w:rFonts w:eastAsia="DengXian"/>
        </w:rPr>
        <w:t xml:space="preserve"> </w:t>
      </w:r>
      <w:r w:rsidR="005F23A1" w:rsidRPr="00332FC3">
        <w:rPr>
          <w:rFonts w:eastAsia="DengXian"/>
        </w:rPr>
        <w:t>"</w:t>
      </w:r>
      <w:r w:rsidRPr="00332FC3">
        <w:rPr>
          <w:rFonts w:eastAsia="DengXian"/>
        </w:rPr>
        <w:t>Interface between the Control Plane and the User Plane Nodes; Stage 3</w:t>
      </w:r>
      <w:r w:rsidR="005F23A1" w:rsidRPr="00332FC3">
        <w:rPr>
          <w:rFonts w:eastAsia="DengXian"/>
        </w:rPr>
        <w:t>"</w:t>
      </w:r>
      <w:r w:rsidRPr="00332FC3">
        <w:rPr>
          <w:rFonts w:eastAsia="DengXian"/>
        </w:rPr>
        <w:t>.</w:t>
      </w:r>
    </w:p>
    <w:p w14:paraId="41A87EE1" w14:textId="1A8E3877" w:rsidR="00DA06C3" w:rsidRPr="00332FC3" w:rsidRDefault="00DA06C3" w:rsidP="00DA06C3">
      <w:pPr>
        <w:pStyle w:val="EX"/>
        <w:rPr>
          <w:rFonts w:eastAsia="DengXian"/>
        </w:rPr>
      </w:pPr>
      <w:bookmarkStart w:id="55" w:name="_Toc25918775"/>
      <w:bookmarkStart w:id="56" w:name="_Toc31011391"/>
      <w:bookmarkStart w:id="57" w:name="_Toc43297388"/>
      <w:bookmarkStart w:id="58" w:name="_Toc43733086"/>
      <w:bookmarkStart w:id="59" w:name="_Toc50192837"/>
      <w:bookmarkStart w:id="60" w:name="_Toc50466982"/>
      <w:r w:rsidRPr="00332FC3">
        <w:rPr>
          <w:rFonts w:eastAsia="DengXian"/>
        </w:rPr>
        <w:t>[18]</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26.346:</w:t>
      </w:r>
      <w:r w:rsidRPr="00332FC3">
        <w:rPr>
          <w:rFonts w:eastAsia="DengXian"/>
        </w:rPr>
        <w:t xml:space="preserve"> </w:t>
      </w:r>
      <w:r w:rsidR="005F23A1" w:rsidRPr="00332FC3">
        <w:rPr>
          <w:rFonts w:eastAsia="DengXian"/>
        </w:rPr>
        <w:t>"</w:t>
      </w:r>
      <w:r w:rsidRPr="00332FC3">
        <w:rPr>
          <w:rFonts w:eastAsia="DengXian"/>
        </w:rPr>
        <w:t>Multimedia Broadcast/Multicast Service (MBMS); Protocols and codecs</w:t>
      </w:r>
      <w:r w:rsidR="005F23A1" w:rsidRPr="00332FC3">
        <w:rPr>
          <w:rFonts w:eastAsia="DengXian"/>
        </w:rPr>
        <w:t>"</w:t>
      </w:r>
      <w:r w:rsidRPr="00332FC3">
        <w:rPr>
          <w:rFonts w:eastAsia="DengXian"/>
        </w:rPr>
        <w:t>.</w:t>
      </w:r>
    </w:p>
    <w:p w14:paraId="0EDD93CC" w14:textId="6D6DBE50" w:rsidR="00DA06C3" w:rsidRPr="00332FC3" w:rsidRDefault="00DA06C3" w:rsidP="00DA06C3">
      <w:pPr>
        <w:pStyle w:val="EX"/>
        <w:rPr>
          <w:rFonts w:eastAsia="DengXian"/>
        </w:rPr>
      </w:pPr>
      <w:r w:rsidRPr="00332FC3">
        <w:rPr>
          <w:rFonts w:eastAsia="DengXian"/>
        </w:rPr>
        <w:lastRenderedPageBreak/>
        <w:t>[19]</w:t>
      </w:r>
      <w:r w:rsidRPr="00332FC3">
        <w:rPr>
          <w:rFonts w:eastAsia="DengXian"/>
        </w:rPr>
        <w:tab/>
        <w:t xml:space="preserve">IETF RFC 4867: </w:t>
      </w:r>
      <w:r w:rsidR="005F23A1" w:rsidRPr="00332FC3">
        <w:rPr>
          <w:rFonts w:eastAsia="DengXian"/>
        </w:rPr>
        <w:t>"</w:t>
      </w:r>
      <w:r w:rsidRPr="00332FC3">
        <w:rPr>
          <w:rFonts w:eastAsia="DengXian"/>
        </w:rPr>
        <w:t>RTP Payload Format and File Storage Format for the Adaptive Multi-Rate (AMR) and Adaptive Multi-Rate Wideband (AMR-WB) Audio Codecs</w:t>
      </w:r>
      <w:r w:rsidR="005F23A1" w:rsidRPr="00332FC3">
        <w:rPr>
          <w:rFonts w:eastAsia="DengXian"/>
        </w:rPr>
        <w:t>"</w:t>
      </w:r>
      <w:r w:rsidRPr="00332FC3">
        <w:rPr>
          <w:rFonts w:eastAsia="DengXian"/>
        </w:rPr>
        <w:t>.</w:t>
      </w:r>
    </w:p>
    <w:p w14:paraId="3D4932F5" w14:textId="0DABF7C7" w:rsidR="00DA06C3" w:rsidRPr="00332FC3" w:rsidRDefault="00DA06C3" w:rsidP="00DA06C3">
      <w:pPr>
        <w:pStyle w:val="EX"/>
        <w:rPr>
          <w:rFonts w:eastAsia="DengXian"/>
        </w:rPr>
      </w:pPr>
      <w:r w:rsidRPr="00332FC3">
        <w:rPr>
          <w:rFonts w:eastAsia="DengXian"/>
        </w:rPr>
        <w:t>[20]</w:t>
      </w:r>
      <w:r w:rsidRPr="00332FC3">
        <w:rPr>
          <w:rFonts w:eastAsia="DengXian"/>
        </w:rPr>
        <w:tab/>
        <w:t xml:space="preserve">IETF RFC 5795: </w:t>
      </w:r>
      <w:r w:rsidR="005F23A1" w:rsidRPr="00332FC3">
        <w:rPr>
          <w:rFonts w:eastAsia="DengXian"/>
        </w:rPr>
        <w:t>"</w:t>
      </w:r>
      <w:r w:rsidRPr="00332FC3">
        <w:rPr>
          <w:rFonts w:eastAsia="DengXian"/>
        </w:rPr>
        <w:t>The RObust Header Compression (ROHC) Framework</w:t>
      </w:r>
      <w:r w:rsidR="005F23A1" w:rsidRPr="00332FC3">
        <w:rPr>
          <w:rFonts w:eastAsia="DengXian"/>
        </w:rPr>
        <w:t>"</w:t>
      </w:r>
      <w:r w:rsidRPr="00332FC3">
        <w:rPr>
          <w:rFonts w:eastAsia="DengXian"/>
        </w:rPr>
        <w:t>.</w:t>
      </w:r>
    </w:p>
    <w:p w14:paraId="7C0C88A5" w14:textId="4842781A" w:rsidR="00DA06C3" w:rsidRPr="00332FC3" w:rsidRDefault="00DA06C3" w:rsidP="00DA06C3">
      <w:pPr>
        <w:pStyle w:val="EX"/>
        <w:rPr>
          <w:rFonts w:eastAsia="DengXian"/>
        </w:rPr>
      </w:pPr>
      <w:r w:rsidRPr="00332FC3">
        <w:rPr>
          <w:rFonts w:eastAsia="DengXian"/>
        </w:rPr>
        <w:t>[21]</w:t>
      </w:r>
      <w:r w:rsidRPr="00332FC3">
        <w:rPr>
          <w:rFonts w:eastAsia="DengXian"/>
        </w:rPr>
        <w:tab/>
        <w:t xml:space="preserve">IETF RFC 3095: </w:t>
      </w:r>
      <w:r w:rsidR="005F23A1" w:rsidRPr="00332FC3">
        <w:rPr>
          <w:rFonts w:eastAsia="DengXian"/>
        </w:rPr>
        <w:t>"</w:t>
      </w:r>
      <w:r w:rsidRPr="00332FC3">
        <w:rPr>
          <w:rFonts w:eastAsia="DengXian"/>
        </w:rPr>
        <w:t>RObust Header Compression (ROHC): Framework and four profiles: RTP, UDP, ESP, and uncompressed</w:t>
      </w:r>
      <w:r w:rsidR="005F23A1" w:rsidRPr="00332FC3">
        <w:rPr>
          <w:rFonts w:eastAsia="DengXian"/>
        </w:rPr>
        <w:t>"</w:t>
      </w:r>
      <w:r w:rsidRPr="00332FC3">
        <w:rPr>
          <w:rFonts w:eastAsia="DengXian"/>
        </w:rPr>
        <w:t>.</w:t>
      </w:r>
    </w:p>
    <w:p w14:paraId="5C3E5328" w14:textId="22422D85" w:rsidR="00DA06C3" w:rsidRPr="00332FC3" w:rsidRDefault="00DA06C3" w:rsidP="00DA06C3">
      <w:pPr>
        <w:pStyle w:val="EX"/>
        <w:rPr>
          <w:rFonts w:eastAsia="DengXian"/>
        </w:rPr>
      </w:pPr>
      <w:r w:rsidRPr="00332FC3">
        <w:rPr>
          <w:rFonts w:eastAsia="DengXian"/>
        </w:rPr>
        <w:t>[22]</w:t>
      </w:r>
      <w:r w:rsidRPr="00332FC3">
        <w:rPr>
          <w:rFonts w:eastAsia="DengXian"/>
        </w:rPr>
        <w:tab/>
        <w:t xml:space="preserve">IETF RFC 6363: </w:t>
      </w:r>
      <w:r w:rsidR="005F23A1" w:rsidRPr="00332FC3">
        <w:rPr>
          <w:rFonts w:eastAsia="DengXian"/>
        </w:rPr>
        <w:t>"</w:t>
      </w:r>
      <w:r w:rsidRPr="00332FC3">
        <w:rPr>
          <w:rFonts w:eastAsia="DengXian"/>
        </w:rPr>
        <w:t>Forward Error Correction (FEC) Framework</w:t>
      </w:r>
      <w:r w:rsidR="005F23A1" w:rsidRPr="00332FC3">
        <w:rPr>
          <w:rFonts w:eastAsia="DengXian"/>
        </w:rPr>
        <w:t>"</w:t>
      </w:r>
      <w:r w:rsidRPr="00332FC3">
        <w:rPr>
          <w:rFonts w:eastAsia="DengXian"/>
        </w:rPr>
        <w:t>.</w:t>
      </w:r>
    </w:p>
    <w:p w14:paraId="1E5C6B26" w14:textId="47CED358" w:rsidR="00B87739" w:rsidRPr="00332FC3" w:rsidRDefault="006519A8" w:rsidP="00B87739">
      <w:pPr>
        <w:pStyle w:val="EX"/>
        <w:rPr>
          <w:rFonts w:eastAsia="DengXian"/>
        </w:rPr>
      </w:pPr>
      <w:bookmarkStart w:id="61" w:name="_Toc54729731"/>
      <w:r w:rsidRPr="00332FC3">
        <w:rPr>
          <w:rFonts w:eastAsia="DengXian"/>
        </w:rPr>
        <w:t>[23]</w:t>
      </w:r>
      <w:r w:rsidRPr="00332FC3">
        <w:rPr>
          <w:rFonts w:eastAsia="DengXian"/>
        </w:rPr>
        <w:tab/>
      </w:r>
      <w:r w:rsidR="00AE4AE9" w:rsidRPr="00332FC3">
        <w:rPr>
          <w:rFonts w:eastAsia="DengXian"/>
        </w:rPr>
        <w:t>3GPP</w:t>
      </w:r>
      <w:r w:rsidR="00AE4AE9">
        <w:rPr>
          <w:rFonts w:eastAsia="DengXian"/>
        </w:rPr>
        <w:t> </w:t>
      </w:r>
      <w:r w:rsidR="00AE4AE9" w:rsidRPr="00332FC3">
        <w:rPr>
          <w:rFonts w:eastAsia="DengXian"/>
        </w:rPr>
        <w:t>TS</w:t>
      </w:r>
      <w:r w:rsidR="00AE4AE9">
        <w:rPr>
          <w:rFonts w:eastAsia="DengXian"/>
        </w:rPr>
        <w:t> </w:t>
      </w:r>
      <w:r w:rsidR="00AE4AE9" w:rsidRPr="00332FC3">
        <w:rPr>
          <w:rFonts w:eastAsia="DengXian"/>
        </w:rPr>
        <w:t>29.116:</w:t>
      </w:r>
      <w:r w:rsidRPr="00332FC3">
        <w:rPr>
          <w:rFonts w:eastAsia="DengXian"/>
        </w:rPr>
        <w:t xml:space="preserve"> "Representational state transfer over xMB reference point between content provider and BM-SC".</w:t>
      </w:r>
    </w:p>
    <w:p w14:paraId="5A87616D" w14:textId="34F27470" w:rsidR="00B87739" w:rsidRPr="00332FC3" w:rsidRDefault="00B87739" w:rsidP="00B87739">
      <w:pPr>
        <w:pStyle w:val="EX"/>
        <w:rPr>
          <w:rFonts w:eastAsia="DengXian"/>
        </w:rPr>
      </w:pPr>
      <w:r w:rsidRPr="00332FC3">
        <w:rPr>
          <w:rFonts w:eastAsia="DengXian"/>
        </w:rPr>
        <w:t>[</w:t>
      </w:r>
      <w:r w:rsidR="00342A0C" w:rsidRPr="00332FC3">
        <w:rPr>
          <w:rFonts w:eastAsia="DengXian"/>
        </w:rPr>
        <w:t>24</w:t>
      </w:r>
      <w:r w:rsidRPr="00332FC3">
        <w:rPr>
          <w:rFonts w:eastAsia="DengXian"/>
        </w:rPr>
        <w:t>]</w:t>
      </w:r>
      <w:r w:rsidRPr="00332FC3">
        <w:rPr>
          <w:rFonts w:eastAsia="DengXian"/>
        </w:rPr>
        <w:tab/>
        <w:t>IETF RFC 8777: "DNS Reverse IP Automatic Multicast Tunneling (AMT) Discovery".</w:t>
      </w:r>
    </w:p>
    <w:p w14:paraId="16B17D86" w14:textId="76097C35" w:rsidR="00B87739" w:rsidRPr="00332FC3" w:rsidRDefault="00B87739" w:rsidP="00B87739">
      <w:pPr>
        <w:pStyle w:val="EX"/>
        <w:rPr>
          <w:rFonts w:eastAsia="DengXian"/>
        </w:rPr>
      </w:pPr>
      <w:r w:rsidRPr="00332FC3">
        <w:rPr>
          <w:rFonts w:eastAsia="DengXian"/>
        </w:rPr>
        <w:t>[</w:t>
      </w:r>
      <w:r w:rsidR="00342A0C" w:rsidRPr="00332FC3">
        <w:rPr>
          <w:rFonts w:eastAsia="DengXian"/>
        </w:rPr>
        <w:t>25</w:t>
      </w:r>
      <w:r w:rsidRPr="00332FC3">
        <w:rPr>
          <w:rFonts w:eastAsia="DengXian"/>
        </w:rPr>
        <w:t>]</w:t>
      </w:r>
      <w:r w:rsidRPr="00332FC3">
        <w:rPr>
          <w:rFonts w:eastAsia="DengXian"/>
        </w:rPr>
        <w:tab/>
        <w:t>IETF RFC 7450: "Automatic Multicast Tunneling".</w:t>
      </w:r>
    </w:p>
    <w:p w14:paraId="322938E0" w14:textId="029305F5" w:rsidR="00B87739" w:rsidRPr="00332FC3" w:rsidRDefault="00B87739" w:rsidP="00B87739">
      <w:pPr>
        <w:pStyle w:val="EX"/>
        <w:rPr>
          <w:rFonts w:eastAsia="DengXian"/>
        </w:rPr>
      </w:pPr>
      <w:r w:rsidRPr="00332FC3">
        <w:rPr>
          <w:rFonts w:eastAsia="DengXian"/>
        </w:rPr>
        <w:t>[</w:t>
      </w:r>
      <w:r w:rsidR="00342A0C" w:rsidRPr="00332FC3">
        <w:rPr>
          <w:rFonts w:eastAsia="DengXian"/>
        </w:rPr>
        <w:t>26</w:t>
      </w:r>
      <w:r w:rsidRPr="00332FC3">
        <w:rPr>
          <w:rFonts w:eastAsia="DengXian"/>
        </w:rPr>
        <w:t>]</w:t>
      </w:r>
      <w:r w:rsidRPr="00332FC3">
        <w:rPr>
          <w:rFonts w:eastAsia="DengXian"/>
        </w:rPr>
        <w:tab/>
        <w:t>IETF RFC 3552: "Guidelines for Writing RFC Text on Security Considerations."</w:t>
      </w:r>
      <w:r w:rsidR="00332FC3">
        <w:rPr>
          <w:rFonts w:eastAsia="DengXian"/>
        </w:rPr>
        <w:t>.</w:t>
      </w:r>
    </w:p>
    <w:p w14:paraId="63FFB5F0" w14:textId="2848346B" w:rsidR="00080512" w:rsidRPr="00332FC3" w:rsidRDefault="00080512">
      <w:pPr>
        <w:pStyle w:val="Heading1"/>
      </w:pPr>
      <w:bookmarkStart w:id="62" w:name="_Toc55202881"/>
      <w:bookmarkStart w:id="63" w:name="_Toc57449857"/>
      <w:bookmarkStart w:id="64" w:name="_Toc66706795"/>
      <w:r w:rsidRPr="00332FC3">
        <w:t>3</w:t>
      </w:r>
      <w:r w:rsidRPr="00332FC3">
        <w:tab/>
        <w:t>Definitions</w:t>
      </w:r>
      <w:r w:rsidR="00602AEA" w:rsidRPr="00332FC3">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63F3AE93" w14:textId="77777777" w:rsidR="00080512" w:rsidRPr="00332FC3" w:rsidRDefault="00080512">
      <w:pPr>
        <w:pStyle w:val="Heading2"/>
      </w:pPr>
      <w:bookmarkStart w:id="65" w:name="_Toc2086438"/>
      <w:bookmarkStart w:id="66" w:name="_Toc25918776"/>
      <w:bookmarkStart w:id="67" w:name="_Toc31011392"/>
      <w:bookmarkStart w:id="68" w:name="_Toc43297389"/>
      <w:bookmarkStart w:id="69" w:name="_Toc43733087"/>
      <w:bookmarkStart w:id="70" w:name="_Toc50192838"/>
      <w:bookmarkStart w:id="71" w:name="_Toc50466983"/>
      <w:bookmarkStart w:id="72" w:name="_Toc54729732"/>
      <w:bookmarkStart w:id="73" w:name="_Toc55202882"/>
      <w:bookmarkStart w:id="74" w:name="_Toc57449858"/>
      <w:bookmarkStart w:id="75" w:name="_Toc66706796"/>
      <w:r w:rsidRPr="00332FC3">
        <w:t>3.1</w:t>
      </w:r>
      <w:r w:rsidRPr="00332FC3">
        <w:tab/>
      </w:r>
      <w:r w:rsidR="002B6339" w:rsidRPr="00332FC3">
        <w:t>Terms</w:t>
      </w:r>
      <w:bookmarkEnd w:id="65"/>
      <w:bookmarkEnd w:id="66"/>
      <w:bookmarkEnd w:id="67"/>
      <w:bookmarkEnd w:id="68"/>
      <w:bookmarkEnd w:id="69"/>
      <w:bookmarkEnd w:id="70"/>
      <w:bookmarkEnd w:id="71"/>
      <w:bookmarkEnd w:id="72"/>
      <w:bookmarkEnd w:id="73"/>
      <w:bookmarkEnd w:id="74"/>
      <w:bookmarkEnd w:id="75"/>
    </w:p>
    <w:p w14:paraId="167D16F2" w14:textId="52E4589D" w:rsidR="00E70AE1" w:rsidRPr="00332FC3" w:rsidRDefault="00E70AE1" w:rsidP="00E70AE1">
      <w:r w:rsidRPr="00332FC3">
        <w:t xml:space="preserve">For the purposes of the present document, the terms given in </w:t>
      </w:r>
      <w:r w:rsidR="00AE4AE9" w:rsidRPr="00332FC3">
        <w:t>TR</w:t>
      </w:r>
      <w:r w:rsidR="00AE4AE9">
        <w:t> </w:t>
      </w:r>
      <w:r w:rsidR="00AE4AE9" w:rsidRPr="00332FC3">
        <w:t>21.905</w:t>
      </w:r>
      <w:r w:rsidR="00AE4AE9">
        <w:t> </w:t>
      </w:r>
      <w:r w:rsidR="00AE4AE9" w:rsidRPr="00332FC3">
        <w:t>[</w:t>
      </w:r>
      <w:r w:rsidRPr="00332FC3">
        <w:t xml:space="preserve">1] and the following apply. A term defined in the present document takes precedence over the definition of the same term, if any, in </w:t>
      </w:r>
      <w:r w:rsidR="00AE4AE9" w:rsidRPr="00332FC3">
        <w:t>TR</w:t>
      </w:r>
      <w:r w:rsidR="00AE4AE9">
        <w:t> </w:t>
      </w:r>
      <w:r w:rsidR="00AE4AE9" w:rsidRPr="00332FC3">
        <w:t>21.905</w:t>
      </w:r>
      <w:r w:rsidR="00AE4AE9">
        <w:t> </w:t>
      </w:r>
      <w:r w:rsidR="00AE4AE9" w:rsidRPr="00332FC3">
        <w:t>[</w:t>
      </w:r>
      <w:r w:rsidRPr="00332FC3">
        <w:t>1].</w:t>
      </w:r>
    </w:p>
    <w:p w14:paraId="57E5F7B6" w14:textId="77777777" w:rsidR="00E70AE1" w:rsidRPr="00332FC3" w:rsidRDefault="00E70AE1" w:rsidP="00E70AE1">
      <w:pPr>
        <w:keepLines/>
      </w:pPr>
      <w:r w:rsidRPr="00332FC3">
        <w:rPr>
          <w:b/>
        </w:rPr>
        <w:t xml:space="preserve">Broadcast communication service: </w:t>
      </w:r>
      <w:r w:rsidRPr="00332FC3">
        <w:t>A communication service in which the same service and the same specific content data are provided simultaneously to all UEs in a geographical area (i.e., all UEs in the broadcast coverage area are authorized to receive the data).</w:t>
      </w:r>
    </w:p>
    <w:p w14:paraId="3E9C9127" w14:textId="18ED91EA" w:rsidR="00C02A22" w:rsidRPr="00332FC3" w:rsidRDefault="00AE4AE9" w:rsidP="00C02A22">
      <w:pPr>
        <w:pStyle w:val="NO"/>
        <w:overflowPunct w:val="0"/>
        <w:autoSpaceDE w:val="0"/>
        <w:autoSpaceDN w:val="0"/>
        <w:adjustRightInd w:val="0"/>
        <w:textAlignment w:val="baseline"/>
      </w:pPr>
      <w:r>
        <w:t>NOTE </w:t>
      </w:r>
      <w:r w:rsidR="00C02A22" w:rsidRPr="00332FC3">
        <w:t>1:</w:t>
      </w:r>
      <w:r w:rsidR="00C02A22" w:rsidRPr="00332FC3">
        <w:tab/>
        <w:t>For the broadcast communication service, the content provider and network may not be aware whether the authorized UEs are actually receiving the data being delivered.</w:t>
      </w:r>
    </w:p>
    <w:p w14:paraId="2C5CEAFE" w14:textId="77777777" w:rsidR="00CB5E87" w:rsidRPr="00332FC3" w:rsidRDefault="00CB5E87" w:rsidP="00E70AE1">
      <w:pPr>
        <w:keepLines/>
      </w:pPr>
      <w:r w:rsidRPr="00332FC3">
        <w:rPr>
          <w:b/>
        </w:rPr>
        <w:t>Broadcast service area:</w:t>
      </w:r>
      <w:r w:rsidRPr="00332FC3">
        <w:t xml:space="preserve"> The area within which data of one or multiple Broadcast session(s) are sent.</w:t>
      </w:r>
    </w:p>
    <w:p w14:paraId="03AFDF01" w14:textId="77777777" w:rsidR="00E70AE1" w:rsidRPr="00332FC3" w:rsidRDefault="00E70AE1" w:rsidP="00E70AE1">
      <w:pPr>
        <w:keepLines/>
      </w:pPr>
      <w:r w:rsidRPr="00332FC3">
        <w:rPr>
          <w:b/>
        </w:rPr>
        <w:t xml:space="preserve">Broadcast session: </w:t>
      </w:r>
      <w:r w:rsidRPr="00332FC3">
        <w:t>A session to deliver the broadcast communication service. A broadcast session is characterised by the content to send and the geographical area where to distribute it.</w:t>
      </w:r>
    </w:p>
    <w:p w14:paraId="637F74F0" w14:textId="77777777" w:rsidR="004D4D97" w:rsidRPr="00332FC3" w:rsidRDefault="004D4D97" w:rsidP="004D4D97">
      <w:r w:rsidRPr="00332FC3">
        <w:rPr>
          <w:b/>
          <w:bCs/>
        </w:rPr>
        <w:t>Service Announcement:</w:t>
      </w:r>
      <w:r w:rsidRPr="00332FC3">
        <w:t xml:space="preserve"> Mechanism to inform users about one or several available MB services.</w:t>
      </w:r>
    </w:p>
    <w:p w14:paraId="5F73F08B" w14:textId="38DA8B92" w:rsidR="004D4D97" w:rsidRPr="00332FC3" w:rsidRDefault="00AE4AE9" w:rsidP="004D4D97">
      <w:pPr>
        <w:pStyle w:val="NO"/>
        <w:tabs>
          <w:tab w:val="left" w:pos="1298"/>
          <w:tab w:val="left" w:pos="2596"/>
          <w:tab w:val="left" w:pos="3894"/>
          <w:tab w:val="left" w:pos="5760"/>
        </w:tabs>
      </w:pPr>
      <w:r>
        <w:t>NOTE </w:t>
      </w:r>
      <w:r w:rsidR="004D4D97" w:rsidRPr="00332FC3">
        <w:t>2:</w:t>
      </w:r>
      <w:r w:rsidR="004D4D97" w:rsidRPr="00332FC3">
        <w:tab/>
        <w:t>Definition can be revisited in normative phase.</w:t>
      </w:r>
    </w:p>
    <w:p w14:paraId="74C6F5C6" w14:textId="77777777" w:rsidR="00981619" w:rsidRPr="00332FC3" w:rsidRDefault="00981619" w:rsidP="00E70AE1">
      <w:pPr>
        <w:keepLines/>
      </w:pPr>
      <w:r w:rsidRPr="00332FC3">
        <w:rPr>
          <w:b/>
        </w:rPr>
        <w:t>Multicast service area:</w:t>
      </w:r>
      <w:r w:rsidRPr="00332FC3">
        <w:t xml:space="preserve"> The area within which data of one or multiple Multicast session(s) are sent.</w:t>
      </w:r>
    </w:p>
    <w:p w14:paraId="2D2083E0" w14:textId="77777777" w:rsidR="00E70AE1" w:rsidRPr="00332FC3" w:rsidRDefault="00E70AE1" w:rsidP="00E70AE1">
      <w:r w:rsidRPr="00332FC3">
        <w:rPr>
          <w:b/>
        </w:rPr>
        <w:t>MBS session:</w:t>
      </w:r>
      <w:r w:rsidRPr="00332FC3">
        <w:t xml:space="preserve"> A multicast session or a broadcast session.</w:t>
      </w:r>
    </w:p>
    <w:p w14:paraId="7966794C" w14:textId="77777777" w:rsidR="004D4D97" w:rsidRPr="00332FC3" w:rsidRDefault="004D4D97" w:rsidP="004D4D97">
      <w:r w:rsidRPr="00332FC3">
        <w:rPr>
          <w:b/>
          <w:bCs/>
        </w:rPr>
        <w:t>MBS QoS Flow</w:t>
      </w:r>
      <w:r w:rsidRPr="00332FC3">
        <w:t>: The finest granularity for QoS forwarding treatment for MBS data. Providing different QoS forwarding treatment requires separate MBS QoS Flow in 5MBS system.</w:t>
      </w:r>
    </w:p>
    <w:p w14:paraId="6B484E9E" w14:textId="77777777" w:rsidR="004D4D97" w:rsidRPr="00332FC3" w:rsidRDefault="004D4D97" w:rsidP="004D4D97">
      <w:r w:rsidRPr="00332FC3">
        <w:rPr>
          <w:b/>
          <w:bCs/>
        </w:rPr>
        <w:t>transport only mode</w:t>
      </w:r>
      <w:r w:rsidRPr="00332FC3">
        <w:t>: MBS system transports data/content from the content provider to the content receiver in a transparent manner.</w:t>
      </w:r>
    </w:p>
    <w:p w14:paraId="5C0C7F72" w14:textId="50E5EFAB" w:rsidR="004D4D97" w:rsidRPr="00332FC3" w:rsidRDefault="00AE4AE9" w:rsidP="004D4D97">
      <w:pPr>
        <w:pStyle w:val="NO"/>
      </w:pPr>
      <w:r>
        <w:t>NOTE </w:t>
      </w:r>
      <w:r w:rsidR="004D4D97" w:rsidRPr="00332FC3">
        <w:t>3:</w:t>
      </w:r>
      <w:r w:rsidR="004D4D97" w:rsidRPr="00332FC3">
        <w:tab/>
        <w:t>Definition can be revisited in normative phase.</w:t>
      </w:r>
    </w:p>
    <w:p w14:paraId="536FFB18" w14:textId="77777777" w:rsidR="00E70AE1" w:rsidRPr="00332FC3" w:rsidRDefault="00E70AE1" w:rsidP="00E70AE1">
      <w:pPr>
        <w:keepLines/>
      </w:pPr>
      <w:r w:rsidRPr="00332FC3">
        <w:rPr>
          <w:b/>
        </w:rPr>
        <w:t xml:space="preserve">Multicast communication service: </w:t>
      </w:r>
      <w:r w:rsidRPr="00332FC3">
        <w:t>A communication service in which the same service and the same specific content data are provided simultaneously to a dedicated set of UEs (i.e., not all UEs in the multicast coverage are authorized to receive the data).</w:t>
      </w:r>
    </w:p>
    <w:p w14:paraId="52E72C1C" w14:textId="43A1DC1C" w:rsidR="00C02A22" w:rsidRPr="00332FC3" w:rsidRDefault="00AE4AE9" w:rsidP="00C02A22">
      <w:pPr>
        <w:pStyle w:val="NO"/>
        <w:rPr>
          <w:lang w:eastAsia="zh-CN"/>
        </w:rPr>
      </w:pPr>
      <w:r>
        <w:t>NOTE </w:t>
      </w:r>
      <w:r w:rsidR="004D4D97" w:rsidRPr="00332FC3">
        <w:t>4</w:t>
      </w:r>
      <w:r w:rsidR="00C02A22" w:rsidRPr="00332FC3">
        <w:t>:</w:t>
      </w:r>
      <w:r w:rsidR="00C02A22" w:rsidRPr="00332FC3">
        <w:tab/>
        <w:t xml:space="preserve">For multicast communication service, </w:t>
      </w:r>
      <w:r w:rsidR="00C02A22" w:rsidRPr="00332FC3">
        <w:rPr>
          <w:lang w:eastAsia="zh-CN"/>
        </w:rPr>
        <w:t>t</w:t>
      </w:r>
      <w:r w:rsidR="00C02A22" w:rsidRPr="00332FC3">
        <w:t>he content provider and network can be aware whether the authorized UEs are actually receiving the data being delivered.</w:t>
      </w:r>
    </w:p>
    <w:p w14:paraId="0A00B5F1" w14:textId="367F91A4" w:rsidR="00E70AE1" w:rsidRPr="00332FC3" w:rsidRDefault="00AE4AE9" w:rsidP="00E70AE1">
      <w:pPr>
        <w:pStyle w:val="NO"/>
      </w:pPr>
      <w:r>
        <w:lastRenderedPageBreak/>
        <w:t>NOTE </w:t>
      </w:r>
      <w:r w:rsidR="004D4D97" w:rsidRPr="00332FC3">
        <w:t>5</w:t>
      </w:r>
      <w:r w:rsidR="00E70AE1" w:rsidRPr="00332FC3">
        <w:t>:</w:t>
      </w:r>
      <w:r w:rsidR="00E70AE1" w:rsidRPr="00332FC3">
        <w:tab/>
        <w:t xml:space="preserve">The transport in the 5GC for </w:t>
      </w:r>
      <w:r w:rsidR="006A30C1" w:rsidRPr="00332FC3">
        <w:t>broadcast</w:t>
      </w:r>
      <w:r w:rsidR="00E70AE1" w:rsidRPr="00332FC3">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332FC3" w:rsidRDefault="00E70AE1" w:rsidP="00E70AE1">
      <w:pPr>
        <w:keepLines/>
      </w:pPr>
      <w:r w:rsidRPr="00332FC3">
        <w:rPr>
          <w:b/>
        </w:rPr>
        <w:t xml:space="preserve">Multicast session: </w:t>
      </w:r>
      <w:r w:rsidRPr="00332FC3">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332FC3" w:rsidRDefault="00E70AE1" w:rsidP="00E70AE1">
      <w:r w:rsidRPr="00332FC3">
        <w:rPr>
          <w:b/>
        </w:rPr>
        <w:t>Receive Only Mode:</w:t>
      </w:r>
      <w:r w:rsidRPr="00332FC3">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332FC3" w:rsidRDefault="00E70AE1" w:rsidP="00E70AE1">
      <w:r w:rsidRPr="00332FC3">
        <w:rPr>
          <w:b/>
        </w:rPr>
        <w:t>Shared MBS Network:</w:t>
      </w:r>
      <w:r w:rsidRPr="00332FC3">
        <w:t xml:space="preserve"> A network shared by multiple PLMNs that provides multicast or broadcast services. At least the northbound data entrance point in the 5GS is shared.</w:t>
      </w:r>
    </w:p>
    <w:p w14:paraId="7D733B9B" w14:textId="7EC07341" w:rsidR="00E21BCE" w:rsidRPr="00332FC3" w:rsidRDefault="00E21BCE" w:rsidP="00E21BCE">
      <w:pPr>
        <w:rPr>
          <w:rFonts w:eastAsia="MS Mincho"/>
        </w:rPr>
      </w:pPr>
      <w:r w:rsidRPr="00332FC3">
        <w:rPr>
          <w:b/>
        </w:rPr>
        <w:t xml:space="preserve">5GC Individual </w:t>
      </w:r>
      <w:bookmarkStart w:id="76" w:name="_Hlk42639614"/>
      <w:r w:rsidRPr="00332FC3">
        <w:rPr>
          <w:b/>
        </w:rPr>
        <w:t xml:space="preserve">MBS traffic </w:t>
      </w:r>
      <w:bookmarkEnd w:id="76"/>
      <w:r w:rsidRPr="00332FC3">
        <w:rPr>
          <w:b/>
        </w:rPr>
        <w:t>delivery</w:t>
      </w:r>
      <w:r w:rsidRPr="00332FC3">
        <w:t>: 5G CN</w:t>
      </w:r>
      <w:r w:rsidRPr="00332FC3">
        <w:rPr>
          <w:rFonts w:eastAsia="MS Mincho"/>
        </w:rPr>
        <w:t xml:space="preserve"> receives a single copy of MBS data packets and delivers separate copies of those MBS data packets to individual UEs via per-UE PDU session</w:t>
      </w:r>
      <w:r w:rsidR="00442F47" w:rsidRPr="00332FC3">
        <w:rPr>
          <w:rFonts w:eastAsia="MS Mincho"/>
        </w:rPr>
        <w:t>s, hence for each such UE one PDU session is required to be associated with a multicast session.</w:t>
      </w:r>
    </w:p>
    <w:p w14:paraId="6E6C7E3B" w14:textId="77777777" w:rsidR="00E21BCE" w:rsidRPr="00332FC3" w:rsidRDefault="00E21BCE" w:rsidP="00E21BCE">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4DED5836" w14:textId="2BA95D19" w:rsidR="00E21BCE" w:rsidRPr="00332FC3" w:rsidRDefault="00AE4AE9" w:rsidP="00E21BCE">
      <w:pPr>
        <w:pStyle w:val="NO"/>
        <w:rPr>
          <w:lang w:eastAsia="ko-KR"/>
        </w:rPr>
      </w:pPr>
      <w:r>
        <w:t>NOTE </w:t>
      </w:r>
      <w:r w:rsidR="004D4D97" w:rsidRPr="00332FC3">
        <w:t>6</w:t>
      </w:r>
      <w:r w:rsidR="00E21BCE" w:rsidRPr="00332FC3">
        <w:t>:</w:t>
      </w:r>
      <w:r w:rsidR="00E21BCE" w:rsidRPr="00332FC3">
        <w:tab/>
        <w:t>For 5GC shared MBS traffic delivery</w:t>
      </w:r>
      <w:r w:rsidR="00E21BCE" w:rsidRPr="00332FC3">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332FC3" w:rsidRDefault="00E70AE1" w:rsidP="00E70AE1">
      <w:pPr>
        <w:pStyle w:val="Heading2"/>
      </w:pPr>
      <w:bookmarkStart w:id="77" w:name="_Toc22552190"/>
      <w:bookmarkStart w:id="78" w:name="_Toc22930354"/>
      <w:bookmarkStart w:id="79" w:name="_Toc22987222"/>
      <w:bookmarkStart w:id="80" w:name="_Toc23256808"/>
      <w:bookmarkStart w:id="81" w:name="_Toc25353531"/>
      <w:bookmarkStart w:id="82" w:name="_Toc25918777"/>
      <w:bookmarkStart w:id="83" w:name="_Toc31011393"/>
      <w:bookmarkStart w:id="84" w:name="_Toc43297390"/>
      <w:bookmarkStart w:id="85" w:name="_Toc43733088"/>
      <w:bookmarkStart w:id="86" w:name="_Toc50192839"/>
      <w:bookmarkStart w:id="87" w:name="_Toc50466984"/>
      <w:bookmarkStart w:id="88" w:name="_Toc54729733"/>
      <w:bookmarkStart w:id="89" w:name="_Toc55202883"/>
      <w:bookmarkStart w:id="90" w:name="_Toc57449859"/>
      <w:bookmarkStart w:id="91" w:name="_Toc66706797"/>
      <w:r w:rsidRPr="00332FC3">
        <w:t>3.2</w:t>
      </w:r>
      <w:r w:rsidRPr="00332FC3">
        <w:tab/>
        <w:t>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216FA0F2" w14:textId="4B3D0A8C" w:rsidR="00E70AE1" w:rsidRPr="00332FC3" w:rsidRDefault="00E70AE1" w:rsidP="00E70AE1">
      <w:pPr>
        <w:keepNext/>
      </w:pPr>
      <w:r w:rsidRPr="00332FC3">
        <w:t xml:space="preserve">For the purposes of the present document, the abbreviations given in </w:t>
      </w:r>
      <w:r w:rsidR="00AE4AE9" w:rsidRPr="00332FC3">
        <w:t>TR</w:t>
      </w:r>
      <w:r w:rsidR="00AE4AE9">
        <w:t> </w:t>
      </w:r>
      <w:r w:rsidR="00AE4AE9" w:rsidRPr="00332FC3">
        <w:t>21.905</w:t>
      </w:r>
      <w:r w:rsidR="00AE4AE9">
        <w:t> </w:t>
      </w:r>
      <w:r w:rsidR="00AE4AE9" w:rsidRPr="00332FC3">
        <w:t>[</w:t>
      </w:r>
      <w:r w:rsidRPr="00332FC3">
        <w:t xml:space="preserve">1] and the following apply. An abbreviation defined in the present document takes precedence over the definition of the same abbreviation, if any, in </w:t>
      </w:r>
      <w:r w:rsidR="00AE4AE9" w:rsidRPr="00332FC3">
        <w:t>TR</w:t>
      </w:r>
      <w:r w:rsidR="00AE4AE9">
        <w:t> </w:t>
      </w:r>
      <w:r w:rsidR="00AE4AE9" w:rsidRPr="00332FC3">
        <w:t>21.905</w:t>
      </w:r>
      <w:r w:rsidR="00AE4AE9">
        <w:t> </w:t>
      </w:r>
      <w:r w:rsidR="00AE4AE9" w:rsidRPr="00332FC3">
        <w:t>[</w:t>
      </w:r>
      <w:r w:rsidRPr="00332FC3">
        <w:t>1].</w:t>
      </w:r>
    </w:p>
    <w:p w14:paraId="527E295F" w14:textId="77777777" w:rsidR="00E70AE1" w:rsidRPr="00332FC3" w:rsidRDefault="00E70AE1" w:rsidP="00E70AE1">
      <w:pPr>
        <w:pStyle w:val="EW"/>
        <w:rPr>
          <w:rFonts w:eastAsia="SimSun"/>
        </w:rPr>
      </w:pPr>
      <w:r w:rsidRPr="00332FC3">
        <w:rPr>
          <w:rFonts w:eastAsia="SimSun"/>
          <w:bCs/>
        </w:rPr>
        <w:t>MBS</w:t>
      </w:r>
      <w:r w:rsidRPr="00332FC3">
        <w:rPr>
          <w:rFonts w:eastAsia="SimSun"/>
          <w:bCs/>
        </w:rPr>
        <w:tab/>
      </w:r>
      <w:r w:rsidRPr="00332FC3">
        <w:rPr>
          <w:rFonts w:eastAsia="SimSun"/>
        </w:rPr>
        <w:t>Multicast/Broadcast Service.</w:t>
      </w:r>
    </w:p>
    <w:p w14:paraId="4D0609F6" w14:textId="77777777" w:rsidR="00E70AE1" w:rsidRPr="00332FC3" w:rsidRDefault="00E70AE1" w:rsidP="00E70AE1">
      <w:pPr>
        <w:pStyle w:val="EW"/>
      </w:pPr>
    </w:p>
    <w:p w14:paraId="7BB90425" w14:textId="77777777" w:rsidR="00E70AE1" w:rsidRPr="00332FC3" w:rsidRDefault="00E70AE1" w:rsidP="00E70AE1">
      <w:pPr>
        <w:pStyle w:val="Heading1"/>
      </w:pPr>
      <w:bookmarkStart w:id="92" w:name="_Toc22552191"/>
      <w:bookmarkStart w:id="93" w:name="_Toc22930355"/>
      <w:bookmarkStart w:id="94" w:name="_Toc22987223"/>
      <w:bookmarkStart w:id="95" w:name="_Toc23256809"/>
      <w:bookmarkStart w:id="96" w:name="_Toc25353532"/>
      <w:bookmarkStart w:id="97" w:name="_Toc25918778"/>
      <w:bookmarkStart w:id="98" w:name="_Toc31011394"/>
      <w:bookmarkStart w:id="99" w:name="_Toc43297391"/>
      <w:bookmarkStart w:id="100" w:name="_Toc43733089"/>
      <w:bookmarkStart w:id="101" w:name="_Toc50192840"/>
      <w:bookmarkStart w:id="102" w:name="_Toc50466985"/>
      <w:bookmarkStart w:id="103" w:name="_Toc54729734"/>
      <w:bookmarkStart w:id="104" w:name="_Toc55202884"/>
      <w:bookmarkStart w:id="105" w:name="_Toc57449860"/>
      <w:bookmarkStart w:id="106" w:name="_Toc66706798"/>
      <w:r w:rsidRPr="00332FC3">
        <w:t>4</w:t>
      </w:r>
      <w:r w:rsidRPr="00332FC3">
        <w:tab/>
        <w:t>Architectural Assumptions and Principles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3E10139" w14:textId="77777777" w:rsidR="00E70AE1" w:rsidRPr="00332FC3" w:rsidRDefault="00E70AE1" w:rsidP="00E70AE1">
      <w:pPr>
        <w:pStyle w:val="Heading2"/>
      </w:pPr>
      <w:bookmarkStart w:id="107" w:name="_Toc468687762"/>
      <w:bookmarkStart w:id="108" w:name="_Toc22930356"/>
      <w:bookmarkStart w:id="109" w:name="_Toc22987224"/>
      <w:bookmarkStart w:id="110" w:name="_Toc23256810"/>
      <w:bookmarkStart w:id="111" w:name="_Toc25353533"/>
      <w:bookmarkStart w:id="112" w:name="_Toc25918779"/>
      <w:bookmarkStart w:id="113" w:name="_Toc31011395"/>
      <w:bookmarkStart w:id="114" w:name="_Toc43297392"/>
      <w:bookmarkStart w:id="115" w:name="_Toc43733090"/>
      <w:bookmarkStart w:id="116" w:name="_Toc50192841"/>
      <w:bookmarkStart w:id="117" w:name="_Toc50466986"/>
      <w:bookmarkStart w:id="118" w:name="_Toc54729735"/>
      <w:bookmarkStart w:id="119" w:name="_Toc55202885"/>
      <w:bookmarkStart w:id="120" w:name="_Toc57449861"/>
      <w:bookmarkStart w:id="121" w:name="_Toc66706799"/>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107"/>
      <w:r w:rsidRPr="00332FC3">
        <w:t xml:space="preserve"> and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9F88BE5" w14:textId="77777777" w:rsidR="00E70AE1" w:rsidRPr="00332FC3" w:rsidRDefault="00E70AE1" w:rsidP="00E70AE1">
      <w:r w:rsidRPr="00332FC3">
        <w:t>The following common architectural requirements and principles apply:</w:t>
      </w:r>
    </w:p>
    <w:p w14:paraId="7F1BC620" w14:textId="0AC68E8A" w:rsidR="00E70AE1" w:rsidRPr="00332FC3" w:rsidRDefault="00E70AE1" w:rsidP="00E70AE1">
      <w:pPr>
        <w:pStyle w:val="B1"/>
      </w:pPr>
      <w:r w:rsidRPr="00332FC3">
        <w:t>-</w:t>
      </w:r>
      <w:r w:rsidRPr="00332FC3">
        <w:tab/>
        <w:t xml:space="preserve">Solutions shall build on the 5G System architectural principles as in </w:t>
      </w:r>
      <w:r w:rsidR="00AE4AE9" w:rsidRPr="00332FC3">
        <w:t>TS</w:t>
      </w:r>
      <w:r w:rsidR="00AE4AE9">
        <w:t> </w:t>
      </w:r>
      <w:r w:rsidR="00AE4AE9" w:rsidRPr="00332FC3">
        <w:t>23.501</w:t>
      </w:r>
      <w:r w:rsidR="00AE4AE9">
        <w:t> </w:t>
      </w:r>
      <w:r w:rsidR="00AE4AE9" w:rsidRPr="00332FC3">
        <w:t>[</w:t>
      </w:r>
      <w:r w:rsidRPr="00332FC3">
        <w:t>2], including flexibility and modularity for newly introduced functionalities.</w:t>
      </w:r>
      <w:bookmarkStart w:id="122" w:name="_Toc22552192"/>
      <w:bookmarkStart w:id="123" w:name="_Toc22930357"/>
      <w:bookmarkStart w:id="124" w:name="_Toc22987225"/>
    </w:p>
    <w:p w14:paraId="678CB614" w14:textId="77777777" w:rsidR="00E70AE1" w:rsidRPr="00332FC3" w:rsidRDefault="00E70AE1" w:rsidP="00E70AE1">
      <w:pPr>
        <w:pStyle w:val="B1"/>
        <w:rPr>
          <w:lang w:eastAsia="ko-KR"/>
        </w:rPr>
      </w:pPr>
      <w:r w:rsidRPr="00332FC3">
        <w:rPr>
          <w:lang w:eastAsia="ko-KR"/>
        </w:rPr>
        <w:t>-</w:t>
      </w:r>
      <w:r w:rsidRPr="00332FC3">
        <w:rPr>
          <w:lang w:eastAsia="ko-KR"/>
        </w:rPr>
        <w:tab/>
        <w:t>The system shall provide an efficient transport for a variety of multicast and broadcast services.</w:t>
      </w:r>
    </w:p>
    <w:p w14:paraId="1C32123B" w14:textId="77777777" w:rsidR="00E70AE1" w:rsidRPr="00332FC3" w:rsidRDefault="00E70AE1" w:rsidP="00E70AE1">
      <w:pPr>
        <w:pStyle w:val="B1"/>
        <w:rPr>
          <w:lang w:eastAsia="ko-KR"/>
        </w:rPr>
      </w:pPr>
      <w:r w:rsidRPr="00332FC3">
        <w:rPr>
          <w:lang w:eastAsia="ko-KR"/>
        </w:rPr>
        <w:t>-</w:t>
      </w:r>
      <w:r w:rsidRPr="00332FC3">
        <w:rPr>
          <w:lang w:eastAsia="ko-KR"/>
        </w:rPr>
        <w:tab/>
        <w:t>Solutions shall minimize impact to existing external services.</w:t>
      </w:r>
    </w:p>
    <w:p w14:paraId="47F229AA" w14:textId="3818F60D" w:rsidR="00E70AE1" w:rsidRPr="00332FC3" w:rsidRDefault="00E70AE1" w:rsidP="00E70AE1">
      <w:pPr>
        <w:pStyle w:val="B1"/>
      </w:pPr>
      <w:r w:rsidRPr="00332FC3">
        <w:t>-</w:t>
      </w:r>
      <w:r w:rsidRPr="00332FC3">
        <w:tab/>
      </w:r>
      <w:r w:rsidR="00F54969" w:rsidRPr="00332FC3">
        <w:t xml:space="preserve">Only </w:t>
      </w:r>
      <w:r w:rsidRPr="00332FC3">
        <w:t xml:space="preserve">NR of NG-RAN connected to 5GC </w:t>
      </w:r>
      <w:r w:rsidR="00F54969" w:rsidRPr="00332FC3">
        <w:t xml:space="preserve">is </w:t>
      </w:r>
      <w:r w:rsidRPr="00332FC3">
        <w:t>considered as RAT.</w:t>
      </w:r>
    </w:p>
    <w:p w14:paraId="055E9088" w14:textId="2F0975FE" w:rsidR="00E70AE1" w:rsidRPr="00332FC3" w:rsidRDefault="00E70AE1" w:rsidP="00E70AE1">
      <w:pPr>
        <w:pStyle w:val="B1"/>
      </w:pPr>
      <w:r w:rsidRPr="00332FC3">
        <w:t>-</w:t>
      </w:r>
      <w:r w:rsidRPr="00332FC3">
        <w:tab/>
        <w:t xml:space="preserve">Architecture reference models defined in </w:t>
      </w:r>
      <w:r w:rsidR="00AE4AE9" w:rsidRPr="00332FC3">
        <w:t>TS</w:t>
      </w:r>
      <w:r w:rsidR="00AE4AE9">
        <w:t> </w:t>
      </w:r>
      <w:r w:rsidR="00AE4AE9" w:rsidRPr="00332FC3">
        <w:t>23.501</w:t>
      </w:r>
      <w:r w:rsidR="00AE4AE9">
        <w:t> </w:t>
      </w:r>
      <w:r w:rsidR="00AE4AE9" w:rsidRPr="00332FC3">
        <w:t>[</w:t>
      </w:r>
      <w:r w:rsidRPr="00332FC3">
        <w:t xml:space="preserve">2] </w:t>
      </w:r>
      <w:r w:rsidR="00A8637C" w:rsidRPr="00332FC3">
        <w:t>clause </w:t>
      </w:r>
      <w:r w:rsidRPr="00332FC3">
        <w:t>4.2 are used as the baseline architecture for supporting multicast and broadcast services in this study. In particular, Figure 4.1-1 shows the MBS architecture with 5G UE, NG-RAN and 5GC.</w:t>
      </w:r>
    </w:p>
    <w:p w14:paraId="54AC5D02" w14:textId="2AF50AF3" w:rsidR="006A774F" w:rsidRPr="00332FC3" w:rsidRDefault="006A774F" w:rsidP="006A774F">
      <w:pPr>
        <w:pStyle w:val="NO"/>
      </w:pPr>
      <w:r w:rsidRPr="00332FC3">
        <w:t>NOTE:</w:t>
      </w:r>
      <w:r w:rsidR="006513A5" w:rsidRPr="00332FC3">
        <w:tab/>
      </w:r>
      <w:r w:rsidRPr="00332FC3">
        <w:t>Whether a solution supports IP traffic and/or other types of traffic will be analysed in Evaluation and Conclusions stage.</w:t>
      </w:r>
    </w:p>
    <w:bookmarkStart w:id="125" w:name="_MON_1530629401"/>
    <w:bookmarkEnd w:id="125"/>
    <w:p w14:paraId="17DB7452" w14:textId="77777777" w:rsidR="00E70AE1" w:rsidRPr="00332FC3" w:rsidRDefault="00E70AE1" w:rsidP="00E70AE1">
      <w:pPr>
        <w:pStyle w:val="TH"/>
        <w:rPr>
          <w:lang w:eastAsia="zh-CN"/>
        </w:rPr>
      </w:pPr>
      <w:r w:rsidRPr="00332FC3">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2pt" o:ole="">
            <v:imagedata r:id="rId11" o:title=""/>
          </v:shape>
          <o:OLEObject Type="Embed" ProgID="Word.Picture.8" ShapeID="_x0000_i1025" DrawAspect="Content" ObjectID="_1677320741" r:id="rId12"/>
        </w:object>
      </w:r>
    </w:p>
    <w:p w14:paraId="590A2922" w14:textId="77777777" w:rsidR="00E70AE1" w:rsidRPr="00332FC3" w:rsidRDefault="00E70AE1" w:rsidP="00E70AE1">
      <w:pPr>
        <w:pStyle w:val="TF"/>
      </w:pPr>
      <w:r w:rsidRPr="00332FC3">
        <w:t>Figure 4.1-1: High level MBS architecture</w:t>
      </w:r>
    </w:p>
    <w:p w14:paraId="75D8D1CB" w14:textId="4674D04B" w:rsidR="00E70AE1" w:rsidRPr="00332FC3" w:rsidRDefault="005F23A1" w:rsidP="00881C2C">
      <w:pPr>
        <w:pStyle w:val="EditorsNote"/>
      </w:pPr>
      <w:r w:rsidRPr="00332FC3">
        <w:t>Editor's note:</w:t>
      </w:r>
      <w:r w:rsidR="00E70AE1" w:rsidRPr="00332FC3">
        <w:tab/>
        <w:t>The impact on RAN is to be analysed by and coordinated with the relevant RAN WGs.</w:t>
      </w:r>
    </w:p>
    <w:p w14:paraId="19F54DC9" w14:textId="77777777" w:rsidR="00E70AE1" w:rsidRPr="00332FC3" w:rsidRDefault="00E70AE1" w:rsidP="00E70AE1">
      <w:pPr>
        <w:pStyle w:val="Heading2"/>
      </w:pPr>
      <w:bookmarkStart w:id="126" w:name="_Toc25353534"/>
      <w:bookmarkStart w:id="127" w:name="_Toc25918780"/>
      <w:bookmarkStart w:id="128" w:name="_Toc31011396"/>
      <w:bookmarkStart w:id="129" w:name="_Toc43297393"/>
      <w:bookmarkStart w:id="130" w:name="_Toc43733091"/>
      <w:bookmarkStart w:id="131" w:name="_Toc50192842"/>
      <w:bookmarkStart w:id="132" w:name="_Toc50466987"/>
      <w:bookmarkStart w:id="133" w:name="_Toc54729736"/>
      <w:bookmarkStart w:id="134" w:name="_Toc55202886"/>
      <w:bookmarkStart w:id="135" w:name="_Toc57449862"/>
      <w:bookmarkStart w:id="136" w:name="_Toc66706800"/>
      <w:r w:rsidRPr="00332FC3">
        <w:rPr>
          <w:lang w:eastAsia="zh-CN"/>
        </w:rPr>
        <w:t>4</w:t>
      </w:r>
      <w:r w:rsidRPr="00332FC3">
        <w:t>.2</w:t>
      </w:r>
      <w:r w:rsidRPr="00332FC3">
        <w:tab/>
        <w:t>Specific architectural requirements and principles</w:t>
      </w:r>
      <w:bookmarkEnd w:id="126"/>
      <w:bookmarkEnd w:id="127"/>
      <w:bookmarkEnd w:id="128"/>
      <w:bookmarkEnd w:id="129"/>
      <w:bookmarkEnd w:id="130"/>
      <w:bookmarkEnd w:id="131"/>
      <w:bookmarkEnd w:id="132"/>
      <w:bookmarkEnd w:id="133"/>
      <w:bookmarkEnd w:id="134"/>
      <w:bookmarkEnd w:id="135"/>
      <w:bookmarkEnd w:id="136"/>
    </w:p>
    <w:p w14:paraId="2AE0F611" w14:textId="77777777" w:rsidR="00E70AE1" w:rsidRPr="00332FC3" w:rsidRDefault="00E70AE1" w:rsidP="00E70AE1">
      <w:r w:rsidRPr="00332FC3">
        <w:t>The following IPTV requirements and principles apply:</w:t>
      </w:r>
    </w:p>
    <w:p w14:paraId="134CB841" w14:textId="77777777" w:rsidR="00E70AE1" w:rsidRPr="00332FC3" w:rsidRDefault="00E70AE1" w:rsidP="00E70AE1">
      <w:pPr>
        <w:pStyle w:val="B1"/>
      </w:pPr>
      <w:r w:rsidRPr="00332FC3">
        <w:t>-</w:t>
      </w:r>
      <w:r w:rsidRPr="00332FC3">
        <w:tab/>
        <w:t>Solutions to IPTV shall minimize the impact to IPTV network and STB.</w:t>
      </w:r>
    </w:p>
    <w:p w14:paraId="0145536F" w14:textId="1153299B" w:rsidR="00E70AE1" w:rsidRPr="00332FC3" w:rsidRDefault="00E70AE1" w:rsidP="00E70AE1">
      <w:pPr>
        <w:pStyle w:val="B1"/>
      </w:pPr>
      <w:r w:rsidRPr="00332FC3">
        <w:t>-</w:t>
      </w:r>
      <w:r w:rsidRPr="00332FC3">
        <w:tab/>
        <w:t xml:space="preserve">Solutions to IPTV </w:t>
      </w:r>
      <w:r w:rsidR="00C02A22" w:rsidRPr="00332FC3">
        <w:t xml:space="preserve">STB </w:t>
      </w:r>
      <w:r w:rsidRPr="00332FC3">
        <w:t>shall reuse IGMP/MLD message via user plane to join/leave an IPTV channel group.</w:t>
      </w:r>
    </w:p>
    <w:p w14:paraId="5B9E772E" w14:textId="77777777" w:rsidR="00E70AE1" w:rsidRPr="00332FC3" w:rsidRDefault="00E70AE1" w:rsidP="00E70AE1">
      <w:pPr>
        <w:pStyle w:val="B1"/>
        <w:rPr>
          <w:lang w:eastAsia="ko-KR"/>
        </w:rPr>
      </w:pPr>
      <w:r w:rsidRPr="00332FC3">
        <w:t>-</w:t>
      </w:r>
      <w:r w:rsidRPr="00332FC3">
        <w:tab/>
        <w:t xml:space="preserve">Solutions to IPTV shall </w:t>
      </w:r>
      <w:r w:rsidRPr="00332FC3">
        <w:rPr>
          <w:lang w:eastAsia="ko-KR"/>
        </w:rPr>
        <w:t>provide an efficient mechanism for the UE to join/leave an IP channel group, including reducing latency and signalling.</w:t>
      </w:r>
    </w:p>
    <w:p w14:paraId="694EFFD8" w14:textId="77777777" w:rsidR="005A73F7" w:rsidRPr="00332FC3" w:rsidRDefault="005A73F7" w:rsidP="005A73F7">
      <w:pPr>
        <w:pStyle w:val="Heading2"/>
        <w:rPr>
          <w:lang w:eastAsia="ko-KR"/>
        </w:rPr>
      </w:pPr>
      <w:bookmarkStart w:id="137" w:name="_Toc31011397"/>
      <w:bookmarkStart w:id="138" w:name="_Toc43297394"/>
      <w:bookmarkStart w:id="139" w:name="_Toc43733092"/>
      <w:bookmarkStart w:id="140" w:name="_Toc50192843"/>
      <w:bookmarkStart w:id="141" w:name="_Toc50466988"/>
      <w:bookmarkStart w:id="142" w:name="_Toc54729737"/>
      <w:bookmarkStart w:id="143" w:name="_Toc55202887"/>
      <w:bookmarkStart w:id="144" w:name="_Toc57449863"/>
      <w:bookmarkStart w:id="145" w:name="_Toc66706801"/>
      <w:r w:rsidRPr="00332FC3">
        <w:rPr>
          <w:lang w:eastAsia="ko-KR"/>
        </w:rPr>
        <w:t>4.3</w:t>
      </w:r>
      <w:r w:rsidRPr="00332FC3">
        <w:rPr>
          <w:lang w:eastAsia="ko-KR"/>
        </w:rPr>
        <w:tab/>
        <w:t>Baseline functionality</w:t>
      </w:r>
      <w:bookmarkEnd w:id="137"/>
      <w:bookmarkEnd w:id="138"/>
      <w:bookmarkEnd w:id="139"/>
      <w:bookmarkEnd w:id="140"/>
      <w:bookmarkEnd w:id="141"/>
      <w:bookmarkEnd w:id="142"/>
      <w:bookmarkEnd w:id="143"/>
      <w:bookmarkEnd w:id="144"/>
      <w:bookmarkEnd w:id="145"/>
    </w:p>
    <w:p w14:paraId="16B9E87F" w14:textId="35C9A4D4" w:rsidR="005A73F7" w:rsidRPr="00332FC3" w:rsidRDefault="005A73F7" w:rsidP="005A73F7">
      <w:pPr>
        <w:rPr>
          <w:lang w:eastAsia="ko-KR"/>
        </w:rPr>
      </w:pPr>
      <w:r w:rsidRPr="00332FC3">
        <w:rPr>
          <w:lang w:eastAsia="ko-KR"/>
        </w:rPr>
        <w:t>The sequence to establish and deliver a</w:t>
      </w:r>
      <w:r w:rsidR="00226DA0" w:rsidRPr="00332FC3">
        <w:rPr>
          <w:lang w:eastAsia="ko-KR"/>
        </w:rPr>
        <w:t>n</w:t>
      </w:r>
      <w:r w:rsidRPr="00332FC3">
        <w:rPr>
          <w:lang w:eastAsia="ko-KR"/>
        </w:rPr>
        <w:t xml:space="preserve"> MBS session is assumed as follows:</w:t>
      </w:r>
    </w:p>
    <w:p w14:paraId="46EBAA50" w14:textId="3E6FEA76" w:rsidR="00881C2C" w:rsidRPr="00332FC3" w:rsidRDefault="00881C2C" w:rsidP="00881C2C">
      <w:pPr>
        <w:pStyle w:val="B1"/>
        <w:rPr>
          <w:lang w:eastAsia="ko-KR"/>
        </w:rPr>
      </w:pPr>
      <w:r w:rsidRPr="00332FC3">
        <w:rPr>
          <w:lang w:eastAsia="ko-KR"/>
        </w:rPr>
        <w:t>1.</w:t>
      </w:r>
      <w:r w:rsidRPr="00332FC3">
        <w:rPr>
          <w:lang w:eastAsia="ko-KR"/>
        </w:rPr>
        <w:tab/>
      </w:r>
      <w:r w:rsidR="00226DA0" w:rsidRPr="00332FC3">
        <w:rPr>
          <w:lang w:eastAsia="ko-KR"/>
        </w:rPr>
        <w:t xml:space="preserve">Optional </w:t>
      </w:r>
      <w:r w:rsidR="00C02A22" w:rsidRPr="00332FC3">
        <w:rPr>
          <w:lang w:eastAsia="ko-KR"/>
        </w:rPr>
        <w:t>d</w:t>
      </w:r>
      <w:r w:rsidR="00226DA0" w:rsidRPr="00332FC3">
        <w:rPr>
          <w:lang w:eastAsia="ko-KR"/>
        </w:rPr>
        <w:t>elivery of 5G MBS service info from application/service layer to 5GC.</w:t>
      </w:r>
    </w:p>
    <w:p w14:paraId="26863071" w14:textId="19E93DBD" w:rsidR="00881C2C" w:rsidRPr="00332FC3" w:rsidRDefault="00AE4AE9" w:rsidP="00C24C5D">
      <w:pPr>
        <w:pStyle w:val="NO"/>
        <w:rPr>
          <w:lang w:eastAsia="ko-KR"/>
        </w:rPr>
      </w:pPr>
      <w:r>
        <w:rPr>
          <w:lang w:eastAsia="ko-KR"/>
        </w:rPr>
        <w:t>NOTE </w:t>
      </w:r>
      <w:r w:rsidR="00226DA0" w:rsidRPr="00332FC3">
        <w:rPr>
          <w:lang w:eastAsia="ko-KR"/>
        </w:rPr>
        <w:t>1:</w:t>
      </w:r>
      <w:r>
        <w:rPr>
          <w:lang w:eastAsia="ko-KR"/>
        </w:rPr>
        <w:tab/>
      </w:r>
      <w:r w:rsidR="00226DA0" w:rsidRPr="00332FC3">
        <w:rPr>
          <w:lang w:eastAsia="ko-KR"/>
        </w:rPr>
        <w:t>A framework to deliver 5G MBS service info to 5G CN is available. However, this step may be replaced by pre-agreements without explicit signalling.</w:t>
      </w:r>
    </w:p>
    <w:p w14:paraId="001AC469" w14:textId="5C78B064" w:rsidR="00881C2C" w:rsidRPr="00332FC3" w:rsidRDefault="00881C2C" w:rsidP="00881C2C">
      <w:pPr>
        <w:pStyle w:val="B1"/>
        <w:rPr>
          <w:lang w:eastAsia="ko-KR"/>
        </w:rPr>
      </w:pPr>
      <w:r w:rsidRPr="00332FC3">
        <w:rPr>
          <w:lang w:eastAsia="ko-KR"/>
        </w:rPr>
        <w:t>2.</w:t>
      </w:r>
      <w:r w:rsidRPr="00332FC3">
        <w:rPr>
          <w:lang w:eastAsia="ko-KR"/>
        </w:rPr>
        <w:tab/>
        <w:t xml:space="preserve">UEs participate in receiving MBS flow </w:t>
      </w:r>
      <w:r w:rsidR="00C02A22" w:rsidRPr="00332FC3">
        <w:rPr>
          <w:lang w:eastAsia="ko-KR"/>
        </w:rPr>
        <w:t xml:space="preserve">i.e. UE requests to join an MBS session </w:t>
      </w:r>
      <w:r w:rsidRPr="00332FC3">
        <w:rPr>
          <w:lang w:eastAsia="ko-KR"/>
        </w:rPr>
        <w:t>(for Multicast session).</w:t>
      </w:r>
    </w:p>
    <w:p w14:paraId="542C10D6" w14:textId="3A212724" w:rsidR="00881C2C" w:rsidRPr="00332FC3" w:rsidRDefault="00881C2C" w:rsidP="00881C2C">
      <w:pPr>
        <w:pStyle w:val="B1"/>
        <w:rPr>
          <w:lang w:eastAsia="ko-KR"/>
        </w:rPr>
      </w:pPr>
      <w:r w:rsidRPr="00332FC3">
        <w:rPr>
          <w:lang w:eastAsia="ko-KR"/>
        </w:rPr>
        <w:t>3.</w:t>
      </w:r>
      <w:r w:rsidRPr="00332FC3">
        <w:rPr>
          <w:lang w:eastAsia="ko-KR"/>
        </w:rPr>
        <w:tab/>
        <w:t>Establishment of MBS flow transport</w:t>
      </w:r>
      <w:r w:rsidR="00226DA0" w:rsidRPr="00332FC3">
        <w:rPr>
          <w:lang w:eastAsia="ko-KR"/>
        </w:rPr>
        <w:t>.</w:t>
      </w:r>
    </w:p>
    <w:p w14:paraId="3F2DCC7B" w14:textId="1F3A8A0B" w:rsidR="00226DA0" w:rsidRPr="00332FC3" w:rsidRDefault="00AE4AE9" w:rsidP="00C24C5D">
      <w:pPr>
        <w:pStyle w:val="NO"/>
        <w:rPr>
          <w:lang w:eastAsia="ko-KR"/>
        </w:rPr>
      </w:pPr>
      <w:r>
        <w:rPr>
          <w:lang w:eastAsia="ko-KR"/>
        </w:rPr>
        <w:t>NOTE </w:t>
      </w:r>
      <w:r w:rsidR="00226DA0" w:rsidRPr="00332FC3">
        <w:rPr>
          <w:lang w:eastAsia="ko-KR"/>
        </w:rPr>
        <w:t>2:</w:t>
      </w:r>
      <w:r w:rsidR="00226DA0" w:rsidRPr="00332FC3">
        <w:rPr>
          <w:lang w:eastAsia="ko-KR"/>
        </w:rPr>
        <w:tab/>
        <w:t>Step 3 may happen before step 2 for individual UEs joining an MBS session which is already started.</w:t>
      </w:r>
    </w:p>
    <w:p w14:paraId="3711EE85" w14:textId="73722631" w:rsidR="00881C2C" w:rsidRPr="00332FC3" w:rsidRDefault="00881C2C" w:rsidP="00881C2C">
      <w:pPr>
        <w:pStyle w:val="B1"/>
        <w:rPr>
          <w:lang w:eastAsia="ko-KR"/>
        </w:rPr>
      </w:pPr>
      <w:r w:rsidRPr="00332FC3">
        <w:rPr>
          <w:lang w:eastAsia="ko-KR"/>
        </w:rPr>
        <w:t>4.</w:t>
      </w:r>
      <w:r w:rsidRPr="00332FC3">
        <w:rPr>
          <w:lang w:eastAsia="ko-KR"/>
        </w:rPr>
        <w:tab/>
        <w:t>MBS data delivery</w:t>
      </w:r>
      <w:r w:rsidR="00226DA0" w:rsidRPr="00332FC3">
        <w:rPr>
          <w:lang w:eastAsia="ko-KR"/>
        </w:rPr>
        <w:t xml:space="preserve"> to UEs.</w:t>
      </w:r>
    </w:p>
    <w:p w14:paraId="608F0987" w14:textId="31B616C6" w:rsidR="00881C2C" w:rsidRPr="00332FC3" w:rsidRDefault="00881C2C" w:rsidP="00881C2C">
      <w:pPr>
        <w:pStyle w:val="B1"/>
        <w:rPr>
          <w:lang w:eastAsia="ko-KR"/>
        </w:rPr>
      </w:pPr>
      <w:r w:rsidRPr="00332FC3">
        <w:rPr>
          <w:lang w:eastAsia="ko-KR"/>
        </w:rPr>
        <w:t>5.</w:t>
      </w:r>
      <w:r w:rsidRPr="00332FC3">
        <w:rPr>
          <w:lang w:eastAsia="ko-KR"/>
        </w:rPr>
        <w:tab/>
        <w:t>UEs stop receiving MBS flow (for Multicast session)</w:t>
      </w:r>
      <w:r w:rsidR="005C77C9" w:rsidRPr="00332FC3">
        <w:rPr>
          <w:lang w:eastAsia="ko-KR"/>
        </w:rPr>
        <w:t>.</w:t>
      </w:r>
    </w:p>
    <w:p w14:paraId="02C46642" w14:textId="31947BAD" w:rsidR="00881C2C" w:rsidRPr="00332FC3" w:rsidRDefault="00881C2C" w:rsidP="00881C2C">
      <w:pPr>
        <w:pStyle w:val="B1"/>
        <w:rPr>
          <w:lang w:eastAsia="ko-KR"/>
        </w:rPr>
      </w:pPr>
      <w:r w:rsidRPr="00332FC3">
        <w:rPr>
          <w:lang w:eastAsia="ko-KR"/>
        </w:rPr>
        <w:t>6.</w:t>
      </w:r>
      <w:r w:rsidRPr="00332FC3">
        <w:rPr>
          <w:lang w:eastAsia="ko-KR"/>
        </w:rPr>
        <w:tab/>
        <w:t>Release of MBS flow transport (what used to be session stop)</w:t>
      </w:r>
      <w:r w:rsidR="005C77C9" w:rsidRPr="00332FC3">
        <w:rPr>
          <w:lang w:eastAsia="ko-KR"/>
        </w:rPr>
        <w:t>.</w:t>
      </w:r>
    </w:p>
    <w:p w14:paraId="047BBDEF" w14:textId="77777777" w:rsidR="00FF294F" w:rsidRPr="00332FC3" w:rsidRDefault="00FF294F" w:rsidP="00FF294F">
      <w:pPr>
        <w:pStyle w:val="Heading2"/>
      </w:pPr>
      <w:bookmarkStart w:id="146" w:name="_Toc43297395"/>
      <w:bookmarkStart w:id="147" w:name="_Toc43733093"/>
      <w:bookmarkStart w:id="148" w:name="_Toc50192844"/>
      <w:bookmarkStart w:id="149" w:name="_Toc50466989"/>
      <w:bookmarkStart w:id="150" w:name="_Toc54729738"/>
      <w:bookmarkStart w:id="151" w:name="_Toc55202888"/>
      <w:bookmarkStart w:id="152" w:name="_Toc57449864"/>
      <w:bookmarkStart w:id="153" w:name="_Toc66706802"/>
      <w:r w:rsidRPr="00332FC3">
        <w:t>4.4</w:t>
      </w:r>
      <w:r w:rsidRPr="00332FC3">
        <w:tab/>
        <w:t>MBS Traffic delivery methods</w:t>
      </w:r>
      <w:bookmarkEnd w:id="146"/>
      <w:bookmarkEnd w:id="147"/>
      <w:bookmarkEnd w:id="148"/>
      <w:bookmarkEnd w:id="149"/>
      <w:bookmarkEnd w:id="150"/>
      <w:bookmarkEnd w:id="151"/>
      <w:bookmarkEnd w:id="152"/>
      <w:bookmarkEnd w:id="153"/>
    </w:p>
    <w:p w14:paraId="1A322642" w14:textId="77777777" w:rsidR="00FF294F" w:rsidRPr="00332FC3" w:rsidRDefault="00FF294F" w:rsidP="00FF294F">
      <w:pPr>
        <w:rPr>
          <w:rFonts w:eastAsia="MS Mincho"/>
        </w:rPr>
      </w:pPr>
      <w:r w:rsidRPr="00332FC3">
        <w:rPr>
          <w:rFonts w:eastAsia="MS Mincho"/>
        </w:rPr>
        <w:t xml:space="preserve">MBS traffic needs to be delivered from a single data source (Application Service Provider) to multiple UEs. Depending on many factors, multiple delivery methods may be used to deliver MBS traffic in the 5GS. </w:t>
      </w:r>
      <w:r w:rsidRPr="00332FC3">
        <w:rPr>
          <w:lang w:eastAsia="ko-KR"/>
        </w:rPr>
        <w:t xml:space="preserve">For clarity, delivery methods are not referred to as unicast/multicast/broadcast but </w:t>
      </w:r>
      <w:r w:rsidRPr="00332FC3">
        <w:rPr>
          <w:rFonts w:eastAsia="MS Mincho"/>
        </w:rPr>
        <w:t>as described below.</w:t>
      </w:r>
    </w:p>
    <w:p w14:paraId="54E82FE0" w14:textId="4301E707" w:rsidR="00676A3F" w:rsidRPr="00332FC3" w:rsidRDefault="00AE4AE9" w:rsidP="00676A3F">
      <w:pPr>
        <w:pStyle w:val="NO"/>
        <w:rPr>
          <w:rFonts w:eastAsia="MS Mincho"/>
          <w:lang w:eastAsia="ja-JP"/>
        </w:rPr>
      </w:pPr>
      <w:r>
        <w:t>NOTE </w:t>
      </w:r>
      <w:r w:rsidR="00676A3F" w:rsidRPr="00332FC3">
        <w:t>1:</w:t>
      </w:r>
      <w:r>
        <w:tab/>
      </w:r>
      <w:r w:rsidR="00676A3F" w:rsidRPr="00332FC3">
        <w:t xml:space="preserve">The term </w:t>
      </w:r>
      <w:r w:rsidR="005F23A1" w:rsidRPr="00332FC3">
        <w:t>"</w:t>
      </w:r>
      <w:r w:rsidR="00676A3F" w:rsidRPr="00332FC3">
        <w:t>unicast delivery</w:t>
      </w:r>
      <w:r w:rsidR="005F23A1" w:rsidRPr="00332FC3">
        <w:t>"</w:t>
      </w:r>
      <w:r w:rsidR="00676A3F" w:rsidRPr="00332FC3">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00676A3F" w:rsidRPr="00332FC3">
        <w:rPr>
          <w:rFonts w:eastAsia="MS Mincho"/>
        </w:rPr>
        <w:t>.</w:t>
      </w:r>
    </w:p>
    <w:p w14:paraId="10F280CE" w14:textId="6B032E27" w:rsidR="00FF294F" w:rsidRPr="00332FC3" w:rsidRDefault="00FF294F" w:rsidP="00FF294F">
      <w:r w:rsidRPr="00332FC3">
        <w:t xml:space="preserve">From the view point of 5G CN, two </w:t>
      </w:r>
      <w:r w:rsidRPr="00332FC3">
        <w:rPr>
          <w:b/>
          <w:bCs/>
        </w:rPr>
        <w:t>delivery methods</w:t>
      </w:r>
      <w:r w:rsidRPr="00332FC3">
        <w:t xml:space="preserve"> are possible</w:t>
      </w:r>
      <w:r w:rsidR="00676A3F" w:rsidRPr="00332FC3">
        <w:t xml:space="preserve"> for MBS multicast service</w:t>
      </w:r>
      <w:r w:rsidRPr="00332FC3">
        <w:t>:</w:t>
      </w:r>
    </w:p>
    <w:p w14:paraId="4244159C" w14:textId="2D37A821" w:rsidR="00FF294F" w:rsidRPr="00332FC3" w:rsidRDefault="00FF294F" w:rsidP="00FF294F">
      <w:pPr>
        <w:pStyle w:val="B1"/>
        <w:rPr>
          <w:rFonts w:eastAsia="MS Mincho"/>
        </w:rPr>
      </w:pPr>
      <w:r w:rsidRPr="00332FC3">
        <w:t>-</w:t>
      </w:r>
      <w:r w:rsidRPr="00332FC3">
        <w:tab/>
        <w:t>5GC Individual MBS traffic delivery method:</w:t>
      </w:r>
      <w:r w:rsidRPr="00332FC3">
        <w:rPr>
          <w:rFonts w:eastAsia="MS Mincho"/>
        </w:rPr>
        <w:t xml:space="preserve"> 5G CN receives a single copy of MBS data packets and delivers separate copies of those MBS data packets to individual UEs via per-UE PDU sessions</w:t>
      </w:r>
      <w:r w:rsidR="00442F47" w:rsidRPr="00332FC3">
        <w:rPr>
          <w:rFonts w:eastAsia="MS Mincho"/>
        </w:rPr>
        <w:t>, hence for each such UE one PDU session is required to be associated with a multicast session</w:t>
      </w:r>
      <w:r w:rsidRPr="00332FC3">
        <w:rPr>
          <w:rFonts w:eastAsia="MS Mincho"/>
        </w:rPr>
        <w:t>.</w:t>
      </w:r>
    </w:p>
    <w:p w14:paraId="38DDE016" w14:textId="0E3D77D9" w:rsidR="00FF294F" w:rsidRPr="00332FC3" w:rsidRDefault="00FF294F" w:rsidP="00FF294F">
      <w:pPr>
        <w:pStyle w:val="B1"/>
      </w:pPr>
      <w:r w:rsidRPr="00332FC3">
        <w:t>-</w:t>
      </w:r>
      <w:r w:rsidRPr="00332FC3">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332FC3" w:rsidRDefault="00FF294F" w:rsidP="009C0A1A">
      <w:pPr>
        <w:rPr>
          <w:rFonts w:eastAsia="MS Mincho"/>
        </w:rPr>
      </w:pPr>
      <w:r w:rsidRPr="00332FC3">
        <w:rPr>
          <w:rFonts w:eastAsia="MS Mincho"/>
        </w:rPr>
        <w:lastRenderedPageBreak/>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332FC3" w:rsidRDefault="00FF294F" w:rsidP="009C0A1A">
      <w:pPr>
        <w:rPr>
          <w:rFonts w:eastAsia="MS Mincho"/>
        </w:rPr>
      </w:pPr>
      <w:r w:rsidRPr="00332FC3">
        <w:rPr>
          <w:rFonts w:eastAsia="MS Mincho"/>
        </w:rPr>
        <w:t xml:space="preserve">From the viewpoint of RAN, (in </w:t>
      </w:r>
      <w:r w:rsidR="006513A5" w:rsidRPr="00332FC3">
        <w:rPr>
          <w:rFonts w:eastAsia="MS Mincho"/>
        </w:rPr>
        <w:t xml:space="preserve">the </w:t>
      </w:r>
      <w:r w:rsidRPr="00332FC3">
        <w:rPr>
          <w:rFonts w:eastAsia="MS Mincho"/>
        </w:rPr>
        <w:t xml:space="preserve">case of the shared delivery) two </w:t>
      </w:r>
      <w:r w:rsidRPr="00332FC3">
        <w:rPr>
          <w:rFonts w:eastAsia="MS Mincho"/>
          <w:b/>
        </w:rPr>
        <w:t>delivery methods</w:t>
      </w:r>
      <w:r w:rsidRPr="00332FC3">
        <w:rPr>
          <w:rFonts w:eastAsia="MS Mincho"/>
        </w:rPr>
        <w:t xml:space="preserve"> are available for the transmission of MBS packet flows over radio:</w:t>
      </w:r>
    </w:p>
    <w:p w14:paraId="5E7AD8DA" w14:textId="06A1CA74" w:rsidR="00FF294F" w:rsidRPr="00332FC3" w:rsidRDefault="00145CB0" w:rsidP="00145CB0">
      <w:pPr>
        <w:pStyle w:val="B1"/>
        <w:rPr>
          <w:rFonts w:eastAsia="MS Mincho"/>
        </w:rPr>
      </w:pPr>
      <w:r w:rsidRPr="00332FC3">
        <w:t>-</w:t>
      </w:r>
      <w:r w:rsidRPr="00332FC3">
        <w:tab/>
      </w:r>
      <w:r w:rsidR="00FF294F" w:rsidRPr="00332FC3">
        <w:t>Point-to-Point (PTP) delivery method:</w:t>
      </w:r>
      <w:r w:rsidR="00FF294F" w:rsidRPr="00332FC3">
        <w:rPr>
          <w:rFonts w:eastAsia="MS Mincho"/>
        </w:rPr>
        <w:t xml:space="preserve"> a RAN node delivers separate copies of MBS data packet over radio to individual UE.</w:t>
      </w:r>
    </w:p>
    <w:p w14:paraId="29DE1696" w14:textId="2F280F24" w:rsidR="00FF294F" w:rsidRPr="00332FC3" w:rsidRDefault="00145CB0" w:rsidP="00145CB0">
      <w:pPr>
        <w:pStyle w:val="B1"/>
        <w:rPr>
          <w:rFonts w:eastAsia="MS Mincho"/>
        </w:rPr>
      </w:pPr>
      <w:r w:rsidRPr="00332FC3">
        <w:t>-</w:t>
      </w:r>
      <w:r w:rsidRPr="00332FC3">
        <w:tab/>
      </w:r>
      <w:r w:rsidR="00FF294F" w:rsidRPr="00332FC3">
        <w:t>Point-to-Multipoint (PTM) delivery method:</w:t>
      </w:r>
      <w:r w:rsidR="00FF294F" w:rsidRPr="00332FC3">
        <w:rPr>
          <w:rFonts w:eastAsia="MS Mincho"/>
        </w:rPr>
        <w:t xml:space="preserve"> a RAN node delivers a single copy of MBS data packets over radio to a set of UEs.</w:t>
      </w:r>
    </w:p>
    <w:p w14:paraId="481547D7" w14:textId="581CFCAF" w:rsidR="00FF294F" w:rsidRPr="00332FC3" w:rsidRDefault="00FF294F" w:rsidP="00FF294F">
      <w:r w:rsidRPr="00332FC3">
        <w:t>A RAN node may use a combination of PTP/PTM to deliver an MBS packet to UEs.</w:t>
      </w:r>
    </w:p>
    <w:p w14:paraId="7371EAA7" w14:textId="5A448611" w:rsidR="00FF294F" w:rsidRPr="00332FC3" w:rsidRDefault="00AE4AE9" w:rsidP="00FF294F">
      <w:pPr>
        <w:pStyle w:val="NO"/>
      </w:pPr>
      <w:r>
        <w:t>NOTE </w:t>
      </w:r>
      <w:r w:rsidR="00676A3F" w:rsidRPr="00332FC3">
        <w:t>2</w:t>
      </w:r>
      <w:r w:rsidR="00FF294F" w:rsidRPr="00332FC3">
        <w:t>:</w:t>
      </w:r>
      <w:r>
        <w:tab/>
      </w:r>
      <w:r w:rsidR="00FF294F" w:rsidRPr="00332FC3">
        <w:t>The PTP and PTM delivery methods are defined in RAN WGs and they are listed here for reference only.</w:t>
      </w:r>
    </w:p>
    <w:p w14:paraId="713D62F2" w14:textId="06A85753" w:rsidR="00FF294F" w:rsidRPr="00332FC3" w:rsidRDefault="00FF294F" w:rsidP="00FF294F">
      <w:r w:rsidRPr="00332FC3">
        <w:t xml:space="preserve">As depicted in the following figure, PTP or PTM delivery </w:t>
      </w:r>
      <w:r w:rsidR="00676A3F" w:rsidRPr="00332FC3">
        <w:t xml:space="preserve">(with 5GC shared delivery </w:t>
      </w:r>
      <w:r w:rsidRPr="00332FC3">
        <w:t>method</w:t>
      </w:r>
      <w:r w:rsidR="00676A3F" w:rsidRPr="00332FC3">
        <w:rPr>
          <w:lang w:eastAsia="zh-CN"/>
        </w:rPr>
        <w:t>)</w:t>
      </w:r>
      <w:r w:rsidRPr="00332FC3">
        <w:t xml:space="preserve"> and </w:t>
      </w:r>
      <w:r w:rsidR="00676A3F" w:rsidRPr="00332FC3">
        <w:t xml:space="preserve">5GC </w:t>
      </w:r>
      <w:r w:rsidRPr="00332FC3">
        <w:t xml:space="preserve">Individual delivery method may be used at the same time for a </w:t>
      </w:r>
      <w:r w:rsidR="00676A3F" w:rsidRPr="00332FC3">
        <w:t xml:space="preserve">multicast </w:t>
      </w:r>
      <w:r w:rsidRPr="00332FC3">
        <w:t>MBS session.</w:t>
      </w:r>
    </w:p>
    <w:bookmarkStart w:id="154" w:name="_Toc23256811"/>
    <w:bookmarkStart w:id="155" w:name="_Toc25353535"/>
    <w:bookmarkStart w:id="156" w:name="_Toc25918781"/>
    <w:bookmarkStart w:id="157" w:name="_Toc31011398"/>
    <w:p w14:paraId="362144DA" w14:textId="77777777" w:rsidR="00BF5E97" w:rsidRPr="00332FC3" w:rsidRDefault="00BF5E97" w:rsidP="00A77C00">
      <w:pPr>
        <w:pStyle w:val="TH"/>
      </w:pPr>
      <w:r w:rsidRPr="00332FC3">
        <w:object w:dxaOrig="9391" w:dyaOrig="6181" w14:anchorId="5C2297AA">
          <v:shape id="_x0000_i1026" type="#_x0000_t75" style="width:405.5pt;height:267.6pt" o:ole="">
            <v:imagedata r:id="rId13" o:title=""/>
          </v:shape>
          <o:OLEObject Type="Embed" ProgID="Visio.Drawing.15" ShapeID="_x0000_i1026" DrawAspect="Content" ObjectID="_1677320742" r:id="rId14"/>
        </w:object>
      </w:r>
    </w:p>
    <w:p w14:paraId="355B2ED8" w14:textId="77777777" w:rsidR="00BF5E97" w:rsidRPr="00332FC3" w:rsidRDefault="00BF5E97" w:rsidP="00BF5E97">
      <w:pPr>
        <w:pStyle w:val="TF"/>
      </w:pPr>
      <w:r w:rsidRPr="00332FC3">
        <w:t xml:space="preserve">Figure </w:t>
      </w:r>
      <w:r w:rsidRPr="00332FC3">
        <w:rPr>
          <w:lang w:eastAsia="ko-KR"/>
        </w:rPr>
        <w:t>4.4</w:t>
      </w:r>
      <w:r w:rsidRPr="00332FC3">
        <w:noBreakHyphen/>
        <w:t>1: Schematic showing delivery methods</w:t>
      </w:r>
    </w:p>
    <w:p w14:paraId="3807A7BC" w14:textId="6865C2DF" w:rsidR="00676A3F" w:rsidRPr="00332FC3" w:rsidRDefault="00676A3F" w:rsidP="00676A3F">
      <w:pPr>
        <w:rPr>
          <w:lang w:eastAsia="ja-JP"/>
        </w:rPr>
      </w:pPr>
      <w:r w:rsidRPr="00332FC3">
        <w:t>For MBS broadcast service, only 5GC Shared MBS traffic delivery method with PTM delivery is applicable.</w:t>
      </w:r>
    </w:p>
    <w:p w14:paraId="4FFA0279" w14:textId="1FF31990" w:rsidR="00E70AE1" w:rsidRPr="00332FC3" w:rsidRDefault="00E70AE1" w:rsidP="00E70AE1">
      <w:pPr>
        <w:pStyle w:val="Heading1"/>
      </w:pPr>
      <w:bookmarkStart w:id="158" w:name="_Toc43297396"/>
      <w:bookmarkStart w:id="159" w:name="_Toc43733094"/>
      <w:bookmarkStart w:id="160" w:name="_Toc50192845"/>
      <w:bookmarkStart w:id="161" w:name="_Toc50466990"/>
      <w:bookmarkStart w:id="162" w:name="_Toc54729739"/>
      <w:bookmarkStart w:id="163" w:name="_Toc55202889"/>
      <w:bookmarkStart w:id="164" w:name="_Toc57449865"/>
      <w:bookmarkStart w:id="165" w:name="_Toc66706803"/>
      <w:r w:rsidRPr="00332FC3">
        <w:t>5</w:t>
      </w:r>
      <w:r w:rsidRPr="00332FC3">
        <w:tab/>
        <w:t>Key Issues</w:t>
      </w:r>
      <w:bookmarkEnd w:id="122"/>
      <w:bookmarkEnd w:id="123"/>
      <w:bookmarkEnd w:id="124"/>
      <w:bookmarkEnd w:id="154"/>
      <w:bookmarkEnd w:id="155"/>
      <w:bookmarkEnd w:id="156"/>
      <w:bookmarkEnd w:id="157"/>
      <w:bookmarkEnd w:id="158"/>
      <w:bookmarkEnd w:id="159"/>
      <w:bookmarkEnd w:id="160"/>
      <w:bookmarkEnd w:id="161"/>
      <w:bookmarkEnd w:id="162"/>
      <w:bookmarkEnd w:id="163"/>
      <w:bookmarkEnd w:id="164"/>
      <w:bookmarkEnd w:id="165"/>
    </w:p>
    <w:p w14:paraId="453DB606" w14:textId="77777777" w:rsidR="00E70AE1" w:rsidRPr="00332FC3" w:rsidRDefault="00E70AE1" w:rsidP="00E70AE1">
      <w:pPr>
        <w:pStyle w:val="Heading2"/>
      </w:pPr>
      <w:bookmarkStart w:id="166" w:name="_Toc22552193"/>
      <w:bookmarkStart w:id="167" w:name="_Toc22930358"/>
      <w:bookmarkStart w:id="168" w:name="_Toc22987226"/>
      <w:bookmarkStart w:id="169" w:name="_Toc23256812"/>
      <w:bookmarkStart w:id="170" w:name="_Toc25353536"/>
      <w:bookmarkStart w:id="171" w:name="_Toc25918782"/>
      <w:bookmarkStart w:id="172" w:name="_Toc31011399"/>
      <w:bookmarkStart w:id="173" w:name="_Toc43297397"/>
      <w:bookmarkStart w:id="174" w:name="_Toc43733095"/>
      <w:bookmarkStart w:id="175" w:name="_Toc50192846"/>
      <w:bookmarkStart w:id="176" w:name="_Toc50466991"/>
      <w:bookmarkStart w:id="177" w:name="_Toc54729740"/>
      <w:bookmarkStart w:id="178" w:name="_Toc55202890"/>
      <w:bookmarkStart w:id="179" w:name="_Toc57449866"/>
      <w:bookmarkStart w:id="180" w:name="_Toc66706804"/>
      <w:r w:rsidRPr="00332FC3">
        <w:t>5.1</w:t>
      </w:r>
      <w:r w:rsidRPr="00332FC3">
        <w:tab/>
        <w:t>Key Issue #1: MBS session management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B7CDB65" w14:textId="77777777" w:rsidR="00E70AE1" w:rsidRPr="00332FC3" w:rsidRDefault="00E70AE1" w:rsidP="00E70AE1">
      <w:pPr>
        <w:pStyle w:val="Heading3"/>
      </w:pPr>
      <w:bookmarkStart w:id="181" w:name="_Toc22552194"/>
      <w:bookmarkStart w:id="182" w:name="_Toc22930359"/>
      <w:bookmarkStart w:id="183" w:name="_Toc22987227"/>
      <w:bookmarkStart w:id="184" w:name="_Toc23256813"/>
      <w:bookmarkStart w:id="185" w:name="_Toc25353537"/>
      <w:bookmarkStart w:id="186" w:name="_Toc25918783"/>
      <w:bookmarkStart w:id="187" w:name="_Toc31011400"/>
      <w:bookmarkStart w:id="188" w:name="_Toc43297398"/>
      <w:bookmarkStart w:id="189" w:name="_Toc43733096"/>
      <w:bookmarkStart w:id="190" w:name="_Toc50192847"/>
      <w:bookmarkStart w:id="191" w:name="_Toc50466992"/>
      <w:bookmarkStart w:id="192" w:name="_Toc54729741"/>
      <w:bookmarkStart w:id="193" w:name="_Toc55202891"/>
      <w:bookmarkStart w:id="194" w:name="_Toc57449867"/>
      <w:bookmarkStart w:id="195" w:name="_Toc66706805"/>
      <w:r w:rsidRPr="00332FC3">
        <w:t>5.1.1</w:t>
      </w:r>
      <w:r w:rsidRPr="00332FC3">
        <w:tab/>
        <w:t>Description</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FF99C04" w14:textId="77777777" w:rsidR="00E70AE1" w:rsidRPr="00332FC3" w:rsidRDefault="00E70AE1" w:rsidP="00E70AE1">
      <w:pPr>
        <w:rPr>
          <w:rFonts w:eastAsia="MS Mincho"/>
        </w:rPr>
      </w:pPr>
      <w:r w:rsidRPr="00332FC3">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332FC3" w:rsidRDefault="00E70AE1" w:rsidP="00E70AE1">
      <w:pPr>
        <w:pStyle w:val="B1"/>
      </w:pPr>
      <w:r w:rsidRPr="00332FC3">
        <w:t>-</w:t>
      </w:r>
      <w:r w:rsidRPr="00332FC3">
        <w:tab/>
        <w:t>When and how to trigger the establishment of an MBS session?</w:t>
      </w:r>
    </w:p>
    <w:p w14:paraId="55839B1C" w14:textId="34E26D38" w:rsidR="00254F94" w:rsidRPr="00332FC3" w:rsidRDefault="00254F94" w:rsidP="00E70AE1">
      <w:pPr>
        <w:pStyle w:val="B1"/>
      </w:pPr>
      <w:r w:rsidRPr="00332FC3">
        <w:t>-</w:t>
      </w:r>
      <w:r w:rsidRPr="00332FC3">
        <w:tab/>
        <w:t>When and how to trigger deactivation of an MBS session?</w:t>
      </w:r>
    </w:p>
    <w:p w14:paraId="43C46279" w14:textId="77777777" w:rsidR="00E70AE1" w:rsidRPr="00332FC3" w:rsidRDefault="00E70AE1" w:rsidP="00E70AE1">
      <w:pPr>
        <w:pStyle w:val="B1"/>
      </w:pPr>
      <w:r w:rsidRPr="00332FC3">
        <w:lastRenderedPageBreak/>
        <w:t>-</w:t>
      </w:r>
      <w:r w:rsidRPr="00332FC3">
        <w:tab/>
        <w:t>Which network function(s) is/are responsible for establishing and maintaining the MBS session (including interaction between 5GC and 3rd party)?</w:t>
      </w:r>
    </w:p>
    <w:p w14:paraId="60028BC1" w14:textId="2AE2A121" w:rsidR="00E70AE1" w:rsidRPr="00332FC3" w:rsidRDefault="00E70AE1" w:rsidP="00E70AE1">
      <w:pPr>
        <w:pStyle w:val="B1"/>
      </w:pPr>
      <w:r w:rsidRPr="00332FC3">
        <w:t>-</w:t>
      </w:r>
      <w:r w:rsidRPr="00332FC3">
        <w:tab/>
        <w:t xml:space="preserve">Which information/parameters are used to establish an MBS session (e.g., session related IDs,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5CB8561C" w14:textId="77777777" w:rsidR="00301286" w:rsidRPr="00332FC3" w:rsidRDefault="00301286" w:rsidP="00301286">
      <w:pPr>
        <w:pStyle w:val="B2"/>
      </w:pPr>
      <w:r w:rsidRPr="00332FC3">
        <w:t>-</w:t>
      </w:r>
      <w:r w:rsidRPr="00332FC3">
        <w:tab/>
        <w:t>Which information is provided to the gNB when a UE joins a MBS multicast Session? How does the gNB associate the UE with the established MBS multicast session?</w:t>
      </w:r>
    </w:p>
    <w:p w14:paraId="26CC58B3" w14:textId="534C2A55" w:rsidR="00E70AE1" w:rsidRPr="00332FC3" w:rsidRDefault="00E70AE1" w:rsidP="00E70AE1">
      <w:pPr>
        <w:pStyle w:val="B1"/>
      </w:pPr>
      <w:r w:rsidRPr="00332FC3">
        <w:t>-</w:t>
      </w:r>
      <w:r w:rsidRPr="00332FC3">
        <w:tab/>
        <w:t xml:space="preserve">Which information/parameters can be updated for an established MBS session (e.g.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08738D6B" w14:textId="36B7E5D4" w:rsidR="00E70AE1" w:rsidRPr="00332FC3" w:rsidRDefault="00E70AE1" w:rsidP="00E70AE1">
      <w:pPr>
        <w:pStyle w:val="B1"/>
        <w:rPr>
          <w:rFonts w:eastAsia="SimSun"/>
          <w:lang w:eastAsia="zh-CN"/>
        </w:rPr>
      </w:pPr>
      <w:r w:rsidRPr="00332FC3">
        <w:rPr>
          <w:lang w:eastAsia="zh-CN"/>
        </w:rPr>
        <w:t>-</w:t>
      </w:r>
      <w:r w:rsidRPr="00332FC3">
        <w:rPr>
          <w:lang w:eastAsia="zh-CN"/>
        </w:rPr>
        <w:tab/>
        <w:t xml:space="preserve">Which network function(s) is/are responsible for determining the </w:t>
      </w:r>
      <w:r w:rsidR="00981619" w:rsidRPr="00332FC3">
        <w:rPr>
          <w:lang w:eastAsia="zh-CN"/>
        </w:rPr>
        <w:t xml:space="preserve">broadcast </w:t>
      </w:r>
      <w:r w:rsidRPr="00332FC3">
        <w:rPr>
          <w:lang w:eastAsia="zh-CN"/>
        </w:rPr>
        <w:t xml:space="preserve">service area </w:t>
      </w:r>
      <w:r w:rsidR="00981619" w:rsidRPr="00332FC3">
        <w:rPr>
          <w:lang w:eastAsia="zh-CN"/>
        </w:rPr>
        <w:t xml:space="preserve">or multicast service area </w:t>
      </w:r>
      <w:r w:rsidRPr="00332FC3">
        <w:rPr>
          <w:lang w:eastAsia="zh-CN"/>
        </w:rPr>
        <w:t xml:space="preserve">used for MBS sessions? How is the </w:t>
      </w:r>
      <w:r w:rsidR="00981619" w:rsidRPr="00332FC3">
        <w:rPr>
          <w:lang w:eastAsia="zh-CN"/>
        </w:rPr>
        <w:t xml:space="preserve">broadcast </w:t>
      </w:r>
      <w:r w:rsidRPr="00332FC3">
        <w:rPr>
          <w:lang w:eastAsia="zh-CN"/>
        </w:rPr>
        <w:t>service area</w:t>
      </w:r>
      <w:r w:rsidR="00981619" w:rsidRPr="00332FC3">
        <w:rPr>
          <w:lang w:eastAsia="zh-CN"/>
        </w:rPr>
        <w:t xml:space="preserve"> or the multicast service area</w:t>
      </w:r>
      <w:r w:rsidRPr="00332FC3">
        <w:rPr>
          <w:lang w:eastAsia="zh-CN"/>
        </w:rPr>
        <w:t xml:space="preserve"> determined (e.g. pre-defined, determined during an on-going MBS session, etc.)?</w:t>
      </w:r>
    </w:p>
    <w:p w14:paraId="5404F2CC" w14:textId="77777777" w:rsidR="00E70AE1" w:rsidRPr="00332FC3" w:rsidRDefault="00E70AE1" w:rsidP="00E70AE1">
      <w:pPr>
        <w:pStyle w:val="Heading2"/>
      </w:pPr>
      <w:bookmarkStart w:id="196" w:name="_Toc22930360"/>
      <w:bookmarkStart w:id="197" w:name="_Toc22987228"/>
      <w:bookmarkStart w:id="198" w:name="_Toc23256814"/>
      <w:bookmarkStart w:id="199" w:name="_Toc25353538"/>
      <w:bookmarkStart w:id="200" w:name="_Toc25918784"/>
      <w:bookmarkStart w:id="201" w:name="_Toc31011401"/>
      <w:bookmarkStart w:id="202" w:name="_Toc43297399"/>
      <w:bookmarkStart w:id="203" w:name="_Toc43733097"/>
      <w:bookmarkStart w:id="204" w:name="_Toc50192848"/>
      <w:bookmarkStart w:id="205" w:name="_Toc50466993"/>
      <w:bookmarkStart w:id="206" w:name="_Toc54729742"/>
      <w:bookmarkStart w:id="207" w:name="_Toc55202892"/>
      <w:bookmarkStart w:id="208" w:name="_Toc57449868"/>
      <w:bookmarkStart w:id="209" w:name="_Toc22930362"/>
      <w:bookmarkStart w:id="210" w:name="_Toc22987230"/>
      <w:bookmarkStart w:id="211" w:name="_Toc66706806"/>
      <w:r w:rsidRPr="00332FC3">
        <w:t>5.2</w:t>
      </w:r>
      <w:r w:rsidRPr="00332FC3">
        <w:tab/>
        <w:t>Key Issue #2: Definition of Service Levels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11"/>
    </w:p>
    <w:p w14:paraId="5CE36D66" w14:textId="77777777" w:rsidR="00E70AE1" w:rsidRPr="00332FC3" w:rsidRDefault="00E70AE1" w:rsidP="00E70AE1">
      <w:pPr>
        <w:pStyle w:val="Heading3"/>
      </w:pPr>
      <w:bookmarkStart w:id="212" w:name="_Toc22930361"/>
      <w:bookmarkStart w:id="213" w:name="_Toc22987229"/>
      <w:bookmarkStart w:id="214" w:name="_Toc23256815"/>
      <w:bookmarkStart w:id="215" w:name="_Toc25353539"/>
      <w:bookmarkStart w:id="216" w:name="_Toc25918785"/>
      <w:bookmarkStart w:id="217" w:name="_Toc31011402"/>
      <w:bookmarkStart w:id="218" w:name="_Toc43297400"/>
      <w:bookmarkStart w:id="219" w:name="_Toc43733098"/>
      <w:bookmarkStart w:id="220" w:name="_Toc50192849"/>
      <w:bookmarkStart w:id="221" w:name="_Toc50466994"/>
      <w:bookmarkStart w:id="222" w:name="_Toc54729743"/>
      <w:bookmarkStart w:id="223" w:name="_Toc55202893"/>
      <w:bookmarkStart w:id="224" w:name="_Toc57449869"/>
      <w:bookmarkStart w:id="225" w:name="_Toc66706807"/>
      <w:r w:rsidRPr="00332FC3">
        <w:t>5.2.1</w:t>
      </w:r>
      <w:r w:rsidRPr="00332FC3">
        <w:tab/>
        <w:t>Description</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BE8D479" w14:textId="43987A5F" w:rsidR="00E70AE1" w:rsidRPr="00332FC3" w:rsidRDefault="00E70AE1" w:rsidP="00E70AE1">
      <w:r w:rsidRPr="00332FC3">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332FC3">
        <w:t>"</w:t>
      </w:r>
      <w:r w:rsidRPr="00332FC3">
        <w:t>transparent</w:t>
      </w:r>
      <w:r w:rsidR="005F23A1" w:rsidRPr="00332FC3">
        <w:t>"</w:t>
      </w:r>
      <w:r w:rsidRPr="00332FC3">
        <w:t xml:space="preserve"> transport of a broadcast/multicast service. Other use cases offering for multicast or broadcast services are in vertical domains, for which the </w:t>
      </w:r>
      <w:r w:rsidR="005F23A1" w:rsidRPr="00332FC3">
        <w:t>"</w:t>
      </w:r>
      <w:r w:rsidRPr="00332FC3">
        <w:t>transparent</w:t>
      </w:r>
      <w:r w:rsidR="005F23A1" w:rsidRPr="00332FC3">
        <w:t>"</w:t>
      </w:r>
      <w:r w:rsidRPr="00332FC3">
        <w:t xml:space="preserve"> mode is not possible or feasible and a full-service mode should be defined.</w:t>
      </w:r>
    </w:p>
    <w:p w14:paraId="4E2BE772" w14:textId="77777777" w:rsidR="00E70AE1" w:rsidRPr="00332FC3" w:rsidRDefault="00E70AE1" w:rsidP="00E70AE1">
      <w:r w:rsidRPr="00332FC3">
        <w:t>This key issue will study the service levels for the broadcast and multicast support of the 5GS.</w:t>
      </w:r>
    </w:p>
    <w:p w14:paraId="055AD0D1" w14:textId="77777777" w:rsidR="00E70AE1" w:rsidRPr="00332FC3" w:rsidRDefault="00E70AE1" w:rsidP="00E70AE1">
      <w:pPr>
        <w:pStyle w:val="NO"/>
      </w:pPr>
      <w:r w:rsidRPr="00332FC3">
        <w:t>NOTE:</w:t>
      </w:r>
      <w:r w:rsidRPr="00332FC3">
        <w:tab/>
        <w:t>For different service levels, different solution proposals can be provided as part of other key issues.</w:t>
      </w:r>
    </w:p>
    <w:p w14:paraId="08099195" w14:textId="77777777" w:rsidR="00E70AE1" w:rsidRPr="00332FC3" w:rsidRDefault="00E70AE1" w:rsidP="00E70AE1">
      <w:pPr>
        <w:pStyle w:val="Heading2"/>
      </w:pPr>
      <w:bookmarkStart w:id="226" w:name="_Toc23256816"/>
      <w:bookmarkStart w:id="227" w:name="_Toc25353540"/>
      <w:bookmarkStart w:id="228" w:name="_Toc25918786"/>
      <w:bookmarkStart w:id="229" w:name="_Toc31011403"/>
      <w:bookmarkStart w:id="230" w:name="_Toc43297401"/>
      <w:bookmarkStart w:id="231" w:name="_Toc43733099"/>
      <w:bookmarkStart w:id="232" w:name="_Toc50192850"/>
      <w:bookmarkStart w:id="233" w:name="_Toc50466995"/>
      <w:bookmarkStart w:id="234" w:name="_Toc54729744"/>
      <w:bookmarkStart w:id="235" w:name="_Toc55202894"/>
      <w:bookmarkStart w:id="236" w:name="_Toc57449870"/>
      <w:bookmarkStart w:id="237" w:name="_Toc22930364"/>
      <w:bookmarkStart w:id="238" w:name="_Toc22987232"/>
      <w:bookmarkStart w:id="239" w:name="_Toc66706808"/>
      <w:bookmarkEnd w:id="209"/>
      <w:bookmarkEnd w:id="210"/>
      <w:r w:rsidRPr="00332FC3">
        <w:t>5.3</w:t>
      </w:r>
      <w:r w:rsidRPr="00332FC3">
        <w:tab/>
        <w:t>Key Issue #3: Levels of authorization for Multicast communication services</w:t>
      </w:r>
      <w:bookmarkEnd w:id="226"/>
      <w:bookmarkEnd w:id="227"/>
      <w:bookmarkEnd w:id="228"/>
      <w:bookmarkEnd w:id="229"/>
      <w:bookmarkEnd w:id="230"/>
      <w:bookmarkEnd w:id="231"/>
      <w:bookmarkEnd w:id="232"/>
      <w:bookmarkEnd w:id="233"/>
      <w:bookmarkEnd w:id="234"/>
      <w:bookmarkEnd w:id="235"/>
      <w:bookmarkEnd w:id="236"/>
      <w:bookmarkEnd w:id="239"/>
    </w:p>
    <w:p w14:paraId="7222C8AF" w14:textId="77777777" w:rsidR="00E70AE1" w:rsidRPr="00332FC3" w:rsidRDefault="00E70AE1" w:rsidP="00E70AE1">
      <w:pPr>
        <w:pStyle w:val="Heading3"/>
      </w:pPr>
      <w:bookmarkStart w:id="240" w:name="_Toc20224670"/>
      <w:bookmarkStart w:id="241" w:name="_Toc22930363"/>
      <w:bookmarkStart w:id="242" w:name="_Toc22987231"/>
      <w:bookmarkStart w:id="243" w:name="_Toc23256817"/>
      <w:bookmarkStart w:id="244" w:name="_Toc25353541"/>
      <w:bookmarkStart w:id="245" w:name="_Toc25918787"/>
      <w:bookmarkStart w:id="246" w:name="_Toc31011404"/>
      <w:bookmarkStart w:id="247" w:name="_Toc43297402"/>
      <w:bookmarkStart w:id="248" w:name="_Toc43733100"/>
      <w:bookmarkStart w:id="249" w:name="_Toc50192851"/>
      <w:bookmarkStart w:id="250" w:name="_Toc50466996"/>
      <w:bookmarkStart w:id="251" w:name="_Toc54729745"/>
      <w:bookmarkStart w:id="252" w:name="_Toc55202895"/>
      <w:bookmarkStart w:id="253" w:name="_Toc57449871"/>
      <w:bookmarkStart w:id="254" w:name="_Toc66706809"/>
      <w:r w:rsidRPr="00332FC3">
        <w:t>5.3.1</w:t>
      </w:r>
      <w:r w:rsidRPr="00332FC3">
        <w:tab/>
        <w:t>Description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B79CD52" w14:textId="77777777" w:rsidR="00E70AE1" w:rsidRPr="00332FC3" w:rsidRDefault="00E70AE1" w:rsidP="00E70AE1">
      <w:r w:rsidRPr="00332FC3">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332FC3" w:rsidRDefault="00E70AE1" w:rsidP="00E70AE1">
      <w:r w:rsidRPr="00332FC3">
        <w:t>This key issue will study the following aspects:</w:t>
      </w:r>
    </w:p>
    <w:p w14:paraId="419E90B6" w14:textId="77777777" w:rsidR="00E70AE1" w:rsidRPr="00332FC3" w:rsidRDefault="00E70AE1" w:rsidP="00E70AE1">
      <w:pPr>
        <w:pStyle w:val="B1"/>
      </w:pPr>
      <w:r w:rsidRPr="00332FC3">
        <w:t>-</w:t>
      </w:r>
      <w:r w:rsidRPr="00332FC3">
        <w:tab/>
        <w:t>Define and study how to support the necessary level(s) of authorization for UEs to access multicast communication services.</w:t>
      </w:r>
    </w:p>
    <w:p w14:paraId="7B2268E9" w14:textId="77777777" w:rsidR="00E70AE1" w:rsidRPr="00332FC3" w:rsidRDefault="00E70AE1" w:rsidP="00E70AE1">
      <w:pPr>
        <w:pStyle w:val="B1"/>
      </w:pPr>
      <w:r w:rsidRPr="00332FC3">
        <w:t>-</w:t>
      </w:r>
      <w:r w:rsidRPr="00332FC3">
        <w:tab/>
        <w:t>How can a UE join/leave (including authorised or revoked to access) a multicast communication service?</w:t>
      </w:r>
    </w:p>
    <w:p w14:paraId="19CE6C16" w14:textId="5CE030FD" w:rsidR="00B92E22" w:rsidRPr="00332FC3" w:rsidRDefault="00B92E22" w:rsidP="00B92E22">
      <w:pPr>
        <w:pStyle w:val="NO"/>
        <w:rPr>
          <w:lang w:eastAsia="zh-CN"/>
        </w:rPr>
      </w:pPr>
      <w:r w:rsidRPr="00332FC3">
        <w:rPr>
          <w:lang w:eastAsia="zh-CN"/>
        </w:rPr>
        <w:t>NOTE:</w:t>
      </w:r>
      <w:r w:rsidRPr="00332FC3">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332FC3" w:rsidRDefault="00E70AE1" w:rsidP="00E70AE1">
      <w:pPr>
        <w:pStyle w:val="Heading2"/>
      </w:pPr>
      <w:bookmarkStart w:id="255" w:name="_Toc23256818"/>
      <w:bookmarkStart w:id="256" w:name="_Toc25353542"/>
      <w:bookmarkStart w:id="257" w:name="_Toc25918788"/>
      <w:bookmarkStart w:id="258" w:name="_Toc31011405"/>
      <w:bookmarkStart w:id="259" w:name="_Toc43297403"/>
      <w:bookmarkStart w:id="260" w:name="_Toc43733101"/>
      <w:bookmarkStart w:id="261" w:name="_Toc50192852"/>
      <w:bookmarkStart w:id="262" w:name="_Toc50466997"/>
      <w:bookmarkStart w:id="263" w:name="_Toc54729746"/>
      <w:bookmarkStart w:id="264" w:name="_Toc55202896"/>
      <w:bookmarkStart w:id="265" w:name="_Toc57449872"/>
      <w:bookmarkStart w:id="266" w:name="_Toc22930366"/>
      <w:bookmarkStart w:id="267" w:name="_Toc22987234"/>
      <w:bookmarkStart w:id="268" w:name="_Toc66706810"/>
      <w:bookmarkEnd w:id="237"/>
      <w:bookmarkEnd w:id="238"/>
      <w:r w:rsidRPr="00332FC3">
        <w:t>5.4</w:t>
      </w:r>
      <w:r w:rsidRPr="00332FC3">
        <w:tab/>
        <w:t>Key Issue #4: QoS level support for Multicast and Broadcast communication services</w:t>
      </w:r>
      <w:bookmarkEnd w:id="255"/>
      <w:bookmarkEnd w:id="256"/>
      <w:bookmarkEnd w:id="257"/>
      <w:bookmarkEnd w:id="258"/>
      <w:bookmarkEnd w:id="259"/>
      <w:bookmarkEnd w:id="260"/>
      <w:bookmarkEnd w:id="261"/>
      <w:bookmarkEnd w:id="262"/>
      <w:bookmarkEnd w:id="263"/>
      <w:bookmarkEnd w:id="264"/>
      <w:bookmarkEnd w:id="265"/>
      <w:bookmarkEnd w:id="268"/>
    </w:p>
    <w:p w14:paraId="43767384" w14:textId="77777777" w:rsidR="00E70AE1" w:rsidRPr="00332FC3" w:rsidRDefault="00E70AE1" w:rsidP="00E70AE1">
      <w:pPr>
        <w:pStyle w:val="Heading3"/>
      </w:pPr>
      <w:bookmarkStart w:id="269" w:name="_Toc22930365"/>
      <w:bookmarkStart w:id="270" w:name="_Toc22987233"/>
      <w:bookmarkStart w:id="271" w:name="_Toc23256819"/>
      <w:bookmarkStart w:id="272" w:name="_Toc25353543"/>
      <w:bookmarkStart w:id="273" w:name="_Toc25918789"/>
      <w:bookmarkStart w:id="274" w:name="_Toc31011406"/>
      <w:bookmarkStart w:id="275" w:name="_Toc43297404"/>
      <w:bookmarkStart w:id="276" w:name="_Toc43733102"/>
      <w:bookmarkStart w:id="277" w:name="_Toc50192853"/>
      <w:bookmarkStart w:id="278" w:name="_Toc50466998"/>
      <w:bookmarkStart w:id="279" w:name="_Toc54729747"/>
      <w:bookmarkStart w:id="280" w:name="_Toc55202897"/>
      <w:bookmarkStart w:id="281" w:name="_Toc57449873"/>
      <w:bookmarkStart w:id="282" w:name="_Toc66706811"/>
      <w:r w:rsidRPr="00332FC3">
        <w:t>5.4.1</w:t>
      </w:r>
      <w:r w:rsidRPr="00332FC3">
        <w:tab/>
        <w:t>Description</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323A6067" w14:textId="663A0F37" w:rsidR="00E70AE1" w:rsidRPr="00332FC3" w:rsidRDefault="00E70AE1" w:rsidP="00E70AE1">
      <w:r w:rsidRPr="00332FC3">
        <w:t xml:space="preserve">Different multicast and broadcast communication services have potentially different QoS requirements. For this key issue the QoS framework of </w:t>
      </w:r>
      <w:r w:rsidR="00AE4AE9" w:rsidRPr="00332FC3">
        <w:t>TS</w:t>
      </w:r>
      <w:r w:rsidR="00AE4AE9">
        <w:t> </w:t>
      </w:r>
      <w:r w:rsidR="00AE4AE9" w:rsidRPr="00332FC3">
        <w:t>23.501</w:t>
      </w:r>
      <w:r w:rsidR="00AE4AE9">
        <w:t> </w:t>
      </w:r>
      <w:r w:rsidR="00AE4AE9" w:rsidRPr="00332FC3">
        <w:t>[</w:t>
      </w:r>
      <w:r w:rsidRPr="00332FC3">
        <w:t xml:space="preserve">2] </w:t>
      </w:r>
      <w:r w:rsidR="00A8637C" w:rsidRPr="00332FC3">
        <w:t>clause </w:t>
      </w:r>
      <w:r w:rsidRPr="00332FC3">
        <w:t>5.7 is taken as baseline. This key issue aims at studying:</w:t>
      </w:r>
    </w:p>
    <w:p w14:paraId="049113E8" w14:textId="77777777" w:rsidR="00E70AE1" w:rsidRPr="00332FC3" w:rsidRDefault="00E70AE1" w:rsidP="00E70AE1">
      <w:pPr>
        <w:pStyle w:val="B1"/>
      </w:pPr>
      <w:r w:rsidRPr="00332FC3">
        <w:lastRenderedPageBreak/>
        <w:t>-</w:t>
      </w:r>
      <w:r w:rsidRPr="00332FC3">
        <w:tab/>
        <w:t>QoS requirements, including packet error rate, delay budget, MBR or GBR;</w:t>
      </w:r>
    </w:p>
    <w:p w14:paraId="4CB55F81" w14:textId="77777777" w:rsidR="00E70AE1" w:rsidRPr="00332FC3" w:rsidRDefault="00E70AE1" w:rsidP="00E70AE1">
      <w:pPr>
        <w:pStyle w:val="B1"/>
      </w:pPr>
      <w:r w:rsidRPr="00332FC3">
        <w:t>-</w:t>
      </w:r>
      <w:r w:rsidRPr="00332FC3">
        <w:tab/>
        <w:t>If a need for different QoS levels is determined by the QoS requirement analysis:</w:t>
      </w:r>
    </w:p>
    <w:p w14:paraId="651DC8DA" w14:textId="77777777" w:rsidR="00E70AE1" w:rsidRPr="00332FC3" w:rsidRDefault="00E70AE1" w:rsidP="00EC51A4">
      <w:pPr>
        <w:pStyle w:val="B2"/>
      </w:pPr>
      <w:r w:rsidRPr="00332FC3">
        <w:t>-</w:t>
      </w:r>
      <w:r w:rsidRPr="00332FC3">
        <w:tab/>
        <w:t>how to provide a means to support the identified QoS levels;</w:t>
      </w:r>
    </w:p>
    <w:p w14:paraId="42AF501A" w14:textId="77777777" w:rsidR="00E70AE1" w:rsidRPr="00332FC3" w:rsidRDefault="00E70AE1" w:rsidP="00EC51A4">
      <w:pPr>
        <w:pStyle w:val="B2"/>
      </w:pPr>
      <w:r w:rsidRPr="00332FC3">
        <w:t>-</w:t>
      </w:r>
      <w:r w:rsidRPr="00332FC3">
        <w:tab/>
        <w:t>which NF determines the QoS levels of multicast and broadcast services;</w:t>
      </w:r>
    </w:p>
    <w:p w14:paraId="5AA0C76A" w14:textId="77777777" w:rsidR="00E70AE1" w:rsidRPr="00332FC3" w:rsidRDefault="00E70AE1" w:rsidP="00EC51A4">
      <w:pPr>
        <w:pStyle w:val="B2"/>
      </w:pPr>
      <w:r w:rsidRPr="00332FC3">
        <w:t>-</w:t>
      </w:r>
      <w:r w:rsidRPr="00332FC3">
        <w:tab/>
        <w:t>which entity enforces the required QoS and how.</w:t>
      </w:r>
    </w:p>
    <w:p w14:paraId="650F22C5" w14:textId="77777777" w:rsidR="00E70AE1" w:rsidRPr="00332FC3" w:rsidRDefault="00E70AE1" w:rsidP="00E70AE1">
      <w:pPr>
        <w:pStyle w:val="Heading2"/>
      </w:pPr>
      <w:bookmarkStart w:id="283" w:name="_Toc23256820"/>
      <w:bookmarkStart w:id="284" w:name="_Toc25353544"/>
      <w:bookmarkStart w:id="285" w:name="_Toc25918790"/>
      <w:bookmarkStart w:id="286" w:name="_Toc31011407"/>
      <w:bookmarkStart w:id="287" w:name="_Toc43297405"/>
      <w:bookmarkStart w:id="288" w:name="_Toc43733103"/>
      <w:bookmarkStart w:id="289" w:name="_Toc50192854"/>
      <w:bookmarkStart w:id="290" w:name="_Toc50466999"/>
      <w:bookmarkStart w:id="291" w:name="_Toc54729748"/>
      <w:bookmarkStart w:id="292" w:name="_Toc55202898"/>
      <w:bookmarkStart w:id="293" w:name="_Toc57449874"/>
      <w:bookmarkStart w:id="294" w:name="_Toc22987236"/>
      <w:bookmarkStart w:id="295" w:name="_Toc66706812"/>
      <w:bookmarkEnd w:id="266"/>
      <w:bookmarkEnd w:id="267"/>
      <w:r w:rsidRPr="00332FC3">
        <w:t>5.5</w:t>
      </w:r>
      <w:r w:rsidRPr="00332FC3">
        <w:tab/>
        <w:t xml:space="preserve">Key Issue #5: Support of </w:t>
      </w:r>
      <w:r w:rsidRPr="00332FC3">
        <w:rPr>
          <w:lang w:eastAsia="ko-KR"/>
        </w:rPr>
        <w:t>Broadcast TV Video and Radio communication services</w:t>
      </w:r>
      <w:bookmarkEnd w:id="283"/>
      <w:bookmarkEnd w:id="284"/>
      <w:bookmarkEnd w:id="285"/>
      <w:bookmarkEnd w:id="286"/>
      <w:bookmarkEnd w:id="287"/>
      <w:bookmarkEnd w:id="288"/>
      <w:bookmarkEnd w:id="289"/>
      <w:bookmarkEnd w:id="290"/>
      <w:bookmarkEnd w:id="291"/>
      <w:bookmarkEnd w:id="292"/>
      <w:bookmarkEnd w:id="293"/>
      <w:bookmarkEnd w:id="295"/>
    </w:p>
    <w:p w14:paraId="10B5C3AC" w14:textId="77777777" w:rsidR="00E70AE1" w:rsidRPr="00332FC3" w:rsidRDefault="00E70AE1" w:rsidP="00E70AE1">
      <w:pPr>
        <w:pStyle w:val="Heading3"/>
      </w:pPr>
      <w:bookmarkStart w:id="296" w:name="_Toc22930367"/>
      <w:bookmarkStart w:id="297" w:name="_Toc22987235"/>
      <w:bookmarkStart w:id="298" w:name="_Toc23256821"/>
      <w:bookmarkStart w:id="299" w:name="_Toc25353545"/>
      <w:bookmarkStart w:id="300" w:name="_Toc25918791"/>
      <w:bookmarkStart w:id="301" w:name="_Toc31011408"/>
      <w:bookmarkStart w:id="302" w:name="_Toc43297406"/>
      <w:bookmarkStart w:id="303" w:name="_Toc43733104"/>
      <w:bookmarkStart w:id="304" w:name="_Toc50192855"/>
      <w:bookmarkStart w:id="305" w:name="_Toc50467000"/>
      <w:bookmarkStart w:id="306" w:name="_Toc54729749"/>
      <w:bookmarkStart w:id="307" w:name="_Toc55202899"/>
      <w:bookmarkStart w:id="308" w:name="_Toc57449875"/>
      <w:bookmarkStart w:id="309" w:name="_Toc66706813"/>
      <w:r w:rsidRPr="00332FC3">
        <w:t>5.5.1</w:t>
      </w:r>
      <w:r w:rsidRPr="00332FC3">
        <w:tab/>
        <w:t>Description</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8206ABD" w14:textId="77777777" w:rsidR="00E70AE1" w:rsidRPr="00332FC3" w:rsidRDefault="00E70AE1" w:rsidP="00E70AE1">
      <w:pPr>
        <w:rPr>
          <w:lang w:eastAsia="ko-KR"/>
        </w:rPr>
      </w:pPr>
      <w:r w:rsidRPr="00332FC3">
        <w:rPr>
          <w:lang w:eastAsia="ko-KR"/>
        </w:rPr>
        <w:t>This key issue aims at addressing:</w:t>
      </w:r>
    </w:p>
    <w:p w14:paraId="7EAB928C" w14:textId="77777777" w:rsidR="00E70AE1" w:rsidRPr="00332FC3" w:rsidRDefault="00E70AE1" w:rsidP="00E70AE1">
      <w:pPr>
        <w:pStyle w:val="B1"/>
        <w:rPr>
          <w:lang w:eastAsia="ko-KR"/>
        </w:rPr>
      </w:pPr>
      <w:r w:rsidRPr="00332FC3">
        <w:rPr>
          <w:lang w:eastAsia="ko-KR"/>
        </w:rPr>
        <w:t>-</w:t>
      </w:r>
      <w:r w:rsidRPr="00332FC3">
        <w:rPr>
          <w:lang w:eastAsia="ko-KR"/>
        </w:rPr>
        <w:tab/>
        <w:t>E-UTRA of NG-RAN based support of broadcast TV, video and radio communication;</w:t>
      </w:r>
    </w:p>
    <w:p w14:paraId="1722066A" w14:textId="38B82A5F" w:rsidR="00E70AE1" w:rsidRPr="00332FC3" w:rsidRDefault="00E70AE1" w:rsidP="00E70AE1">
      <w:pPr>
        <w:pStyle w:val="B1"/>
        <w:rPr>
          <w:lang w:eastAsia="ko-KR"/>
        </w:rPr>
      </w:pPr>
      <w:r w:rsidRPr="00332FC3">
        <w:rPr>
          <w:lang w:eastAsia="ko-KR"/>
        </w:rPr>
        <w:t>-</w:t>
      </w:r>
      <w:r w:rsidRPr="00332FC3">
        <w:rPr>
          <w:lang w:eastAsia="ko-KR"/>
        </w:rPr>
        <w:tab/>
        <w:t xml:space="preserve">Allow Video/TV/Radio broadcast communication services to devices with no MNO subscription (e.g., </w:t>
      </w:r>
      <w:r w:rsidR="005F23A1" w:rsidRPr="00332FC3">
        <w:rPr>
          <w:lang w:eastAsia="ko-KR"/>
        </w:rPr>
        <w:t>"</w:t>
      </w:r>
      <w:r w:rsidRPr="00332FC3">
        <w:rPr>
          <w:lang w:eastAsia="ko-KR"/>
        </w:rPr>
        <w:t>Free to air TV</w:t>
      </w:r>
      <w:r w:rsidR="005F23A1" w:rsidRPr="00332FC3">
        <w:rPr>
          <w:lang w:eastAsia="ko-KR"/>
        </w:rPr>
        <w:t>"</w:t>
      </w:r>
      <w:r w:rsidRPr="00332FC3">
        <w:rPr>
          <w:lang w:eastAsia="ko-KR"/>
        </w:rPr>
        <w:t>).</w:t>
      </w:r>
    </w:p>
    <w:p w14:paraId="0F5CC63C" w14:textId="77777777" w:rsidR="00E70AE1" w:rsidRPr="00332FC3" w:rsidRDefault="00E70AE1" w:rsidP="00E70AE1">
      <w:pPr>
        <w:rPr>
          <w:lang w:eastAsia="ko-KR"/>
        </w:rPr>
      </w:pPr>
      <w:r w:rsidRPr="00332FC3">
        <w:rPr>
          <w:lang w:eastAsia="ko-KR"/>
        </w:rPr>
        <w:t>A solution to this key issue shall provide means for MNO to enable this service based on policy.</w:t>
      </w:r>
    </w:p>
    <w:p w14:paraId="752DA856" w14:textId="77777777" w:rsidR="00E70AE1" w:rsidRPr="00332FC3" w:rsidRDefault="00E70AE1" w:rsidP="00E70AE1">
      <w:r w:rsidRPr="00332FC3">
        <w:rPr>
          <w:lang w:eastAsia="ko-KR"/>
        </w:rPr>
        <w:t xml:space="preserve">A solution for this key issue </w:t>
      </w:r>
      <w:r w:rsidRPr="00332FC3">
        <w:t>shall provide:</w:t>
      </w:r>
    </w:p>
    <w:p w14:paraId="739FE273" w14:textId="77777777" w:rsidR="00E70AE1" w:rsidRPr="00332FC3" w:rsidRDefault="00E70AE1" w:rsidP="00E70AE1">
      <w:pPr>
        <w:pStyle w:val="B1"/>
      </w:pPr>
      <w:r w:rsidRPr="00332FC3">
        <w:t>-</w:t>
      </w:r>
      <w:r w:rsidRPr="00332FC3">
        <w:tab/>
        <w:t>Support of Free-to-Air service via Receive Only Mode device support.</w:t>
      </w:r>
    </w:p>
    <w:p w14:paraId="57BF55AE" w14:textId="77777777" w:rsidR="00E70AE1" w:rsidRPr="00332FC3" w:rsidRDefault="00E70AE1" w:rsidP="00E70AE1">
      <w:pPr>
        <w:pStyle w:val="B1"/>
      </w:pPr>
      <w:r w:rsidRPr="00332FC3">
        <w:t>-</w:t>
      </w:r>
      <w:r w:rsidRPr="00332FC3">
        <w:tab/>
        <w:t>Support of Shared MBS functionality to allow dedicated MBS network.</w:t>
      </w:r>
    </w:p>
    <w:p w14:paraId="6246D072" w14:textId="77777777" w:rsidR="00E70AE1" w:rsidRPr="00332FC3" w:rsidRDefault="00E70AE1" w:rsidP="00E70AE1">
      <w:pPr>
        <w:pStyle w:val="B1"/>
      </w:pPr>
      <w:r w:rsidRPr="00332FC3">
        <w:t>-</w:t>
      </w:r>
      <w:r w:rsidRPr="00332FC3">
        <w:tab/>
        <w:t>Exposure of MBS service and transport (similar to support of xMB external reference point).</w:t>
      </w:r>
    </w:p>
    <w:p w14:paraId="0B0C2A96" w14:textId="35C42282" w:rsidR="00F54969" w:rsidRPr="00332FC3" w:rsidRDefault="00F54969" w:rsidP="00D063EE">
      <w:pPr>
        <w:pStyle w:val="NO"/>
        <w:rPr>
          <w:lang w:eastAsia="zh-CN"/>
        </w:rPr>
      </w:pPr>
      <w:r w:rsidRPr="00332FC3">
        <w:rPr>
          <w:lang w:eastAsia="zh-CN"/>
        </w:rPr>
        <w:t>NOTE:</w:t>
      </w:r>
      <w:r w:rsidR="00881C2C" w:rsidRPr="00332FC3">
        <w:rPr>
          <w:lang w:eastAsia="zh-CN"/>
        </w:rPr>
        <w:tab/>
      </w:r>
      <w:r w:rsidRPr="00332FC3">
        <w:rPr>
          <w:lang w:eastAsia="zh-CN"/>
        </w:rPr>
        <w:t xml:space="preserve">This key issue is not addressed within </w:t>
      </w:r>
      <w:r w:rsidR="00F2726F" w:rsidRPr="00332FC3">
        <w:rPr>
          <w:lang w:eastAsia="zh-CN"/>
        </w:rPr>
        <w:t xml:space="preserve">the </w:t>
      </w:r>
      <w:r w:rsidRPr="00332FC3">
        <w:rPr>
          <w:lang w:eastAsia="zh-CN"/>
        </w:rPr>
        <w:t>Rel-17 timeframe.</w:t>
      </w:r>
    </w:p>
    <w:p w14:paraId="6CCA7057" w14:textId="77777777" w:rsidR="00E70AE1" w:rsidRPr="00332FC3" w:rsidRDefault="00E70AE1" w:rsidP="00E70AE1">
      <w:pPr>
        <w:pStyle w:val="Heading2"/>
      </w:pPr>
      <w:bookmarkStart w:id="310" w:name="_Toc23256822"/>
      <w:bookmarkStart w:id="311" w:name="_Toc25353546"/>
      <w:bookmarkStart w:id="312" w:name="_Toc25918792"/>
      <w:bookmarkStart w:id="313" w:name="_Toc31011409"/>
      <w:bookmarkStart w:id="314" w:name="_Toc43297407"/>
      <w:bookmarkStart w:id="315" w:name="_Toc43733105"/>
      <w:bookmarkStart w:id="316" w:name="_Toc50192856"/>
      <w:bookmarkStart w:id="317" w:name="_Toc50467001"/>
      <w:bookmarkStart w:id="318" w:name="_Toc54729750"/>
      <w:bookmarkStart w:id="319" w:name="_Toc55202900"/>
      <w:bookmarkStart w:id="320" w:name="_Toc57449876"/>
      <w:bookmarkStart w:id="321" w:name="_Toc22552195"/>
      <w:bookmarkStart w:id="322" w:name="_Toc22930368"/>
      <w:bookmarkStart w:id="323" w:name="_Toc22987238"/>
      <w:bookmarkStart w:id="324" w:name="_Toc66706814"/>
      <w:bookmarkEnd w:id="294"/>
      <w:r w:rsidRPr="00332FC3">
        <w:t>5.6</w:t>
      </w:r>
      <w:r w:rsidRPr="00332FC3">
        <w:tab/>
        <w:t>Key Issue #6: Local MBS service</w:t>
      </w:r>
      <w:bookmarkEnd w:id="310"/>
      <w:bookmarkEnd w:id="311"/>
      <w:bookmarkEnd w:id="312"/>
      <w:bookmarkEnd w:id="313"/>
      <w:bookmarkEnd w:id="314"/>
      <w:bookmarkEnd w:id="315"/>
      <w:bookmarkEnd w:id="316"/>
      <w:bookmarkEnd w:id="317"/>
      <w:bookmarkEnd w:id="318"/>
      <w:bookmarkEnd w:id="319"/>
      <w:bookmarkEnd w:id="320"/>
      <w:bookmarkEnd w:id="324"/>
    </w:p>
    <w:p w14:paraId="2D44AE1F" w14:textId="77777777" w:rsidR="00E70AE1" w:rsidRPr="00332FC3" w:rsidRDefault="00E70AE1" w:rsidP="00E70AE1">
      <w:pPr>
        <w:pStyle w:val="Heading3"/>
      </w:pPr>
      <w:bookmarkStart w:id="325" w:name="_Toc22987237"/>
      <w:bookmarkStart w:id="326" w:name="_Toc23256823"/>
      <w:bookmarkStart w:id="327" w:name="_Toc25353547"/>
      <w:bookmarkStart w:id="328" w:name="_Toc25918793"/>
      <w:bookmarkStart w:id="329" w:name="_Toc31011410"/>
      <w:bookmarkStart w:id="330" w:name="_Toc43297408"/>
      <w:bookmarkStart w:id="331" w:name="_Toc43733106"/>
      <w:bookmarkStart w:id="332" w:name="_Toc50192857"/>
      <w:bookmarkStart w:id="333" w:name="_Toc50467002"/>
      <w:bookmarkStart w:id="334" w:name="_Toc54729751"/>
      <w:bookmarkStart w:id="335" w:name="_Toc55202901"/>
      <w:bookmarkStart w:id="336" w:name="_Toc57449877"/>
      <w:bookmarkStart w:id="337" w:name="_Toc66706815"/>
      <w:r w:rsidRPr="00332FC3">
        <w:t>5.6.1</w:t>
      </w:r>
      <w:r w:rsidRPr="00332FC3">
        <w:tab/>
        <w:t>Description</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ED8A01F" w14:textId="77777777" w:rsidR="00E70AE1" w:rsidRPr="00332FC3" w:rsidRDefault="00E70AE1" w:rsidP="00E70AE1">
      <w:r w:rsidRPr="00332FC3">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332FC3" w:rsidRDefault="00E70AE1" w:rsidP="00E70AE1">
      <w:r w:rsidRPr="00332FC3">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332FC3" w:rsidRDefault="00E70AE1" w:rsidP="00E70AE1">
      <w:r w:rsidRPr="00332FC3">
        <w:t>Therefore, for supporting local multicast and broadcast communication services, the following aspects will be studied:</w:t>
      </w:r>
    </w:p>
    <w:p w14:paraId="3EDB5C55" w14:textId="47F8C537" w:rsidR="00E70AE1" w:rsidRPr="00332FC3" w:rsidRDefault="00E70AE1" w:rsidP="00E70AE1">
      <w:pPr>
        <w:pStyle w:val="B1"/>
      </w:pPr>
      <w:r w:rsidRPr="00332FC3">
        <w:t>-</w:t>
      </w:r>
      <w:r w:rsidRPr="00332FC3">
        <w:tab/>
        <w:t>Whether additional specific functionality and</w:t>
      </w:r>
      <w:r w:rsidRPr="00332FC3">
        <w:rPr>
          <w:lang w:eastAsia="zh-CN"/>
        </w:rPr>
        <w:t xml:space="preserve"> information (e.g. geographical range for </w:t>
      </w:r>
      <w:r w:rsidR="00981619" w:rsidRPr="00332FC3">
        <w:rPr>
          <w:lang w:eastAsia="zh-CN"/>
        </w:rPr>
        <w:t xml:space="preserve">broadcast </w:t>
      </w:r>
      <w:r w:rsidRPr="00332FC3">
        <w:rPr>
          <w:lang w:eastAsia="zh-CN"/>
        </w:rPr>
        <w:t>service area</w:t>
      </w:r>
      <w:r w:rsidR="00981619" w:rsidRPr="00332FC3">
        <w:rPr>
          <w:lang w:eastAsia="zh-CN"/>
        </w:rPr>
        <w:t>/multicast service area</w:t>
      </w:r>
      <w:r w:rsidRPr="00332FC3">
        <w:rPr>
          <w:lang w:eastAsia="zh-CN"/>
        </w:rPr>
        <w:t xml:space="preserve">) </w:t>
      </w:r>
      <w:r w:rsidRPr="00332FC3">
        <w:t>is required to provide local multicast and broadcast communication services in 5G system in a resource efficient manner, and if so, how.</w:t>
      </w:r>
    </w:p>
    <w:p w14:paraId="00720F9C" w14:textId="77777777" w:rsidR="00E70AE1" w:rsidRPr="00332FC3" w:rsidRDefault="00E70AE1" w:rsidP="00E70AE1">
      <w:pPr>
        <w:pStyle w:val="B1"/>
      </w:pPr>
      <w:r w:rsidRPr="00332FC3">
        <w:t>-</w:t>
      </w:r>
      <w:r w:rsidRPr="00332FC3">
        <w:tab/>
        <w:t>How to support UEs if necessary, to discover and receive multicast and broadcast communication services which is available locally in 5G system in a resource efficient manner.</w:t>
      </w:r>
    </w:p>
    <w:p w14:paraId="32CD8846" w14:textId="315B3E68" w:rsidR="00E70AE1" w:rsidRPr="00332FC3" w:rsidRDefault="00E70AE1" w:rsidP="00E70AE1">
      <w:pPr>
        <w:pStyle w:val="Heading2"/>
      </w:pPr>
      <w:bookmarkStart w:id="338" w:name="_Toc25353548"/>
      <w:bookmarkStart w:id="339" w:name="_Toc25918794"/>
      <w:bookmarkStart w:id="340" w:name="_Toc31011411"/>
      <w:bookmarkStart w:id="341" w:name="_Toc43297409"/>
      <w:bookmarkStart w:id="342" w:name="_Toc43733107"/>
      <w:bookmarkStart w:id="343" w:name="_Toc50192858"/>
      <w:bookmarkStart w:id="344" w:name="_Toc50467003"/>
      <w:bookmarkStart w:id="345" w:name="_Toc54729752"/>
      <w:bookmarkStart w:id="346" w:name="_Toc55202902"/>
      <w:bookmarkStart w:id="347" w:name="_Toc57449878"/>
      <w:bookmarkStart w:id="348" w:name="_Toc66706816"/>
      <w:r w:rsidRPr="00332FC3">
        <w:lastRenderedPageBreak/>
        <w:t>5.7</w:t>
      </w:r>
      <w:r w:rsidRPr="00332FC3">
        <w:tab/>
        <w:t xml:space="preserve">Key Issue #7: Reliable delivery </w:t>
      </w:r>
      <w:r w:rsidR="005F6DA6" w:rsidRPr="00332FC3">
        <w:t xml:space="preserve">method </w:t>
      </w:r>
      <w:r w:rsidRPr="00332FC3">
        <w:t>switching between unicast and multicast</w:t>
      </w:r>
      <w:bookmarkEnd w:id="338"/>
      <w:bookmarkEnd w:id="339"/>
      <w:bookmarkEnd w:id="340"/>
      <w:bookmarkEnd w:id="341"/>
      <w:bookmarkEnd w:id="342"/>
      <w:bookmarkEnd w:id="343"/>
      <w:bookmarkEnd w:id="344"/>
      <w:bookmarkEnd w:id="345"/>
      <w:bookmarkEnd w:id="346"/>
      <w:bookmarkEnd w:id="347"/>
      <w:bookmarkEnd w:id="348"/>
    </w:p>
    <w:p w14:paraId="11F1AC8A" w14:textId="77777777" w:rsidR="00E70AE1" w:rsidRPr="00332FC3" w:rsidRDefault="00E70AE1" w:rsidP="00E70AE1">
      <w:pPr>
        <w:pStyle w:val="Heading3"/>
      </w:pPr>
      <w:bookmarkStart w:id="349" w:name="_Toc25353549"/>
      <w:bookmarkStart w:id="350" w:name="_Toc25918795"/>
      <w:bookmarkStart w:id="351" w:name="_Toc31011412"/>
      <w:bookmarkStart w:id="352" w:name="_Toc43297410"/>
      <w:bookmarkStart w:id="353" w:name="_Toc43733108"/>
      <w:bookmarkStart w:id="354" w:name="_Toc50192859"/>
      <w:bookmarkStart w:id="355" w:name="_Toc50467004"/>
      <w:bookmarkStart w:id="356" w:name="_Toc54729753"/>
      <w:bookmarkStart w:id="357" w:name="_Toc55202903"/>
      <w:bookmarkStart w:id="358" w:name="_Toc57449879"/>
      <w:bookmarkStart w:id="359" w:name="_Toc66706817"/>
      <w:r w:rsidRPr="00332FC3">
        <w:t>5.7.1</w:t>
      </w:r>
      <w:r w:rsidRPr="00332FC3">
        <w:tab/>
        <w:t>Description</w:t>
      </w:r>
      <w:bookmarkEnd w:id="349"/>
      <w:bookmarkEnd w:id="350"/>
      <w:bookmarkEnd w:id="351"/>
      <w:bookmarkEnd w:id="352"/>
      <w:bookmarkEnd w:id="353"/>
      <w:bookmarkEnd w:id="354"/>
      <w:bookmarkEnd w:id="355"/>
      <w:bookmarkEnd w:id="356"/>
      <w:bookmarkEnd w:id="357"/>
      <w:bookmarkEnd w:id="358"/>
      <w:bookmarkEnd w:id="359"/>
    </w:p>
    <w:p w14:paraId="7F74F791" w14:textId="5C2A4089" w:rsidR="00E70AE1" w:rsidRPr="00332FC3" w:rsidRDefault="00E70AE1" w:rsidP="00E70AE1">
      <w:pPr>
        <w:rPr>
          <w:rFonts w:eastAsia="MS Mincho"/>
        </w:rPr>
      </w:pPr>
      <w:r w:rsidRPr="00332FC3">
        <w:rPr>
          <w:lang w:eastAsia="ko-KR"/>
        </w:rPr>
        <w:t xml:space="preserve">This key issue aims at providing support for dynamic delivery </w:t>
      </w:r>
      <w:r w:rsidR="005F6DA6" w:rsidRPr="00332FC3">
        <w:rPr>
          <w:lang w:eastAsia="ko-KR"/>
        </w:rPr>
        <w:t xml:space="preserve">method </w:t>
      </w:r>
      <w:r w:rsidRPr="00332FC3">
        <w:rPr>
          <w:lang w:eastAsia="ko-KR"/>
        </w:rPr>
        <w:t xml:space="preserve">switching </w:t>
      </w:r>
      <w:r w:rsidR="005F6DA6" w:rsidRPr="00332FC3">
        <w:rPr>
          <w:lang w:eastAsia="ko-KR"/>
        </w:rPr>
        <w:t xml:space="preserve">between unicast and multicast </w:t>
      </w:r>
      <w:r w:rsidRPr="00332FC3">
        <w:rPr>
          <w:lang w:eastAsia="ko-KR"/>
        </w:rPr>
        <w:t xml:space="preserve">in the 5GS. </w:t>
      </w:r>
      <w:r w:rsidRPr="00332FC3">
        <w:rPr>
          <w:rFonts w:eastAsia="MS Mincho"/>
        </w:rPr>
        <w:t>D</w:t>
      </w:r>
      <w:r w:rsidRPr="00332FC3">
        <w:rPr>
          <w:lang w:eastAsia="ko-KR"/>
        </w:rPr>
        <w:t xml:space="preserve">epending on the number of devices receiving a specific content, their location, and RAN considerations, </w:t>
      </w:r>
      <w:r w:rsidRPr="00332FC3">
        <w:rPr>
          <w:rFonts w:eastAsia="MS Mincho"/>
        </w:rPr>
        <w:t xml:space="preserve">it may be necessary to support reliable and efficient delivery </w:t>
      </w:r>
      <w:r w:rsidR="005F6DA6" w:rsidRPr="00332FC3">
        <w:rPr>
          <w:rFonts w:eastAsia="MS Mincho"/>
        </w:rPr>
        <w:t>method switching between unicast and multicast</w:t>
      </w:r>
      <w:r w:rsidRPr="00332FC3">
        <w:rPr>
          <w:rFonts w:eastAsia="MS Mincho"/>
        </w:rPr>
        <w:t xml:space="preserve">. </w:t>
      </w:r>
      <w:r w:rsidRPr="00332FC3">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332FC3" w:rsidRDefault="00E70AE1" w:rsidP="00E70AE1">
      <w:pPr>
        <w:rPr>
          <w:rFonts w:eastAsia="MS Mincho"/>
        </w:rPr>
      </w:pPr>
      <w:r w:rsidRPr="00332FC3">
        <w:rPr>
          <w:rFonts w:eastAsia="MS Mincho"/>
        </w:rPr>
        <w:t>The following aspects will be studied:</w:t>
      </w:r>
    </w:p>
    <w:p w14:paraId="55E50B96" w14:textId="392ACE70" w:rsidR="00E70AE1" w:rsidRPr="00332FC3" w:rsidRDefault="00E70AE1" w:rsidP="00E70AE1">
      <w:pPr>
        <w:pStyle w:val="B1"/>
      </w:pPr>
      <w:r w:rsidRPr="00332FC3">
        <w:t>-</w:t>
      </w:r>
      <w:r w:rsidRPr="00332FC3">
        <w:tab/>
        <w:t xml:space="preserve">Triggers for delivery </w:t>
      </w:r>
      <w:r w:rsidR="005F6DA6" w:rsidRPr="00332FC3">
        <w:t xml:space="preserve">method </w:t>
      </w:r>
      <w:r w:rsidRPr="00332FC3">
        <w:t xml:space="preserve">switching </w:t>
      </w:r>
      <w:r w:rsidR="005F6DA6" w:rsidRPr="00332FC3">
        <w:t>between unicast and multicast</w:t>
      </w:r>
      <w:r w:rsidRPr="00332FC3">
        <w:t>.</w:t>
      </w:r>
    </w:p>
    <w:p w14:paraId="4EFA4DB6" w14:textId="0AFE7512" w:rsidR="00E70AE1" w:rsidRPr="00332FC3" w:rsidRDefault="00E70AE1" w:rsidP="00E70AE1">
      <w:pPr>
        <w:pStyle w:val="B1"/>
      </w:pPr>
      <w:r w:rsidRPr="00332FC3">
        <w:t>-</w:t>
      </w:r>
      <w:r w:rsidRPr="00332FC3">
        <w:tab/>
        <w:t xml:space="preserve">How switching between unicast </w:t>
      </w:r>
      <w:r w:rsidR="00BC56BF" w:rsidRPr="00332FC3">
        <w:t xml:space="preserve">delivery method </w:t>
      </w:r>
      <w:r w:rsidRPr="00332FC3">
        <w:t xml:space="preserve">and multicast </w:t>
      </w:r>
      <w:r w:rsidR="00BC56BF" w:rsidRPr="00332FC3">
        <w:t>delivery method</w:t>
      </w:r>
      <w:r w:rsidRPr="00332FC3">
        <w:t xml:space="preserve"> is performed in the 5GS (including the UE) while supporting service continuity.</w:t>
      </w:r>
    </w:p>
    <w:p w14:paraId="5FDED2E9" w14:textId="2DDA3D35" w:rsidR="00BC56BF" w:rsidRPr="00332FC3" w:rsidRDefault="00AE4AE9" w:rsidP="00A166D3">
      <w:pPr>
        <w:pStyle w:val="NO"/>
      </w:pPr>
      <w:r>
        <w:t>NOTE </w:t>
      </w:r>
      <w:r w:rsidR="00BC56BF" w:rsidRPr="00332FC3">
        <w:t>1:</w:t>
      </w:r>
      <w:r w:rsidR="00A166D3" w:rsidRPr="00332FC3">
        <w:tab/>
      </w:r>
      <w:r w:rsidR="00BC56BF" w:rsidRPr="00332FC3">
        <w:t xml:space="preserve">The terms unicast delivery and multicast delivery methods may have different meaning depending on which part of the 5G system a solution is referring to as defined in </w:t>
      </w:r>
      <w:r w:rsidR="00A8637C" w:rsidRPr="00332FC3">
        <w:t>clause </w:t>
      </w:r>
      <w:r w:rsidR="00BC56BF" w:rsidRPr="00332FC3">
        <w:t>4.4, e.g. over-the-air it may mean PTP vs. PTM, between UPF and RAN it may mean shared tunnel vs unicast tunnel, etc.</w:t>
      </w:r>
    </w:p>
    <w:p w14:paraId="0974C60F" w14:textId="2765ADF3" w:rsidR="00BC56BF" w:rsidRPr="00332FC3" w:rsidRDefault="00AE4AE9" w:rsidP="00BC56BF">
      <w:pPr>
        <w:pStyle w:val="NO"/>
        <w:rPr>
          <w:rFonts w:eastAsia="MS Mincho"/>
        </w:rPr>
      </w:pPr>
      <w:r>
        <w:rPr>
          <w:lang w:eastAsia="zh-CN"/>
        </w:rPr>
        <w:t>NOTE </w:t>
      </w:r>
      <w:r w:rsidR="00BC56BF" w:rsidRPr="00332FC3">
        <w:rPr>
          <w:lang w:eastAsia="zh-CN"/>
        </w:rPr>
        <w:t>2:</w:t>
      </w:r>
      <w:r w:rsidR="00A166D3" w:rsidRPr="00332FC3">
        <w:rPr>
          <w:lang w:eastAsia="zh-CN"/>
        </w:rPr>
        <w:tab/>
      </w:r>
      <w:r w:rsidR="00BC56BF" w:rsidRPr="00332FC3">
        <w:t>Towards application, the terms unicast delivery and multicast delivery methods may also the application is using multicast session vs PDU session, which is in SA</w:t>
      </w:r>
      <w:r w:rsidR="00FA7AD9" w:rsidRPr="00332FC3">
        <w:t> WG</w:t>
      </w:r>
      <w:r w:rsidR="00BC56BF" w:rsidRPr="00332FC3">
        <w:t>6 scope.</w:t>
      </w:r>
    </w:p>
    <w:p w14:paraId="73841F3F" w14:textId="5A024E98" w:rsidR="00E70AE1" w:rsidRPr="00332FC3" w:rsidRDefault="00AE4AE9" w:rsidP="00E70AE1">
      <w:pPr>
        <w:pStyle w:val="NO"/>
        <w:rPr>
          <w:lang w:eastAsia="zh-CN"/>
        </w:rPr>
      </w:pPr>
      <w:r>
        <w:rPr>
          <w:lang w:eastAsia="zh-CN"/>
        </w:rPr>
        <w:t>NOTE </w:t>
      </w:r>
      <w:r w:rsidR="00BC56BF" w:rsidRPr="00332FC3">
        <w:rPr>
          <w:lang w:eastAsia="zh-CN"/>
        </w:rPr>
        <w:t>3</w:t>
      </w:r>
      <w:r w:rsidR="00E70AE1" w:rsidRPr="00332FC3">
        <w:rPr>
          <w:lang w:eastAsia="zh-CN"/>
        </w:rPr>
        <w:t>:</w:t>
      </w:r>
      <w:r w:rsidR="00E70AE1" w:rsidRPr="00332FC3">
        <w:rPr>
          <w:lang w:eastAsia="zh-CN"/>
        </w:rPr>
        <w:tab/>
        <w:t>During the study of this key issue, RAN WGs, SA</w:t>
      </w:r>
      <w:r w:rsidR="00FA7AD9" w:rsidRPr="00332FC3">
        <w:t> WG</w:t>
      </w:r>
      <w:r w:rsidR="00E70AE1" w:rsidRPr="00332FC3">
        <w:rPr>
          <w:lang w:eastAsia="zh-CN"/>
        </w:rPr>
        <w:t>4 and SA</w:t>
      </w:r>
      <w:r w:rsidR="00FA7AD9" w:rsidRPr="00332FC3">
        <w:t> WG</w:t>
      </w:r>
      <w:r w:rsidR="00E70AE1" w:rsidRPr="00332FC3">
        <w:rPr>
          <w:lang w:eastAsia="zh-CN"/>
        </w:rPr>
        <w:t>6 will be involved, if needed.</w:t>
      </w:r>
    </w:p>
    <w:p w14:paraId="2EAFB5D0" w14:textId="77777777" w:rsidR="00E70AE1" w:rsidRPr="00332FC3" w:rsidRDefault="00E70AE1" w:rsidP="00E70AE1">
      <w:pPr>
        <w:pStyle w:val="Heading2"/>
      </w:pPr>
      <w:bookmarkStart w:id="360" w:name="_Toc25353550"/>
      <w:bookmarkStart w:id="361" w:name="_Toc25918796"/>
      <w:bookmarkStart w:id="362" w:name="_Toc31011413"/>
      <w:bookmarkStart w:id="363" w:name="_Toc43297411"/>
      <w:bookmarkStart w:id="364" w:name="_Toc43733109"/>
      <w:bookmarkStart w:id="365" w:name="_Toc50192860"/>
      <w:bookmarkStart w:id="366" w:name="_Toc50467005"/>
      <w:bookmarkStart w:id="367" w:name="_Toc54729754"/>
      <w:bookmarkStart w:id="368" w:name="_Toc55202904"/>
      <w:bookmarkStart w:id="369" w:name="_Toc57449880"/>
      <w:bookmarkStart w:id="370" w:name="_Toc66706818"/>
      <w:r w:rsidRPr="00332FC3">
        <w:t>5.8</w:t>
      </w:r>
      <w:r w:rsidRPr="00332FC3">
        <w:tab/>
        <w:t>Key Issue #8: Reliable switching between unicast and broadcast delivery methods</w:t>
      </w:r>
      <w:bookmarkEnd w:id="360"/>
      <w:bookmarkEnd w:id="361"/>
      <w:bookmarkEnd w:id="362"/>
      <w:bookmarkEnd w:id="363"/>
      <w:bookmarkEnd w:id="364"/>
      <w:bookmarkEnd w:id="365"/>
      <w:bookmarkEnd w:id="366"/>
      <w:bookmarkEnd w:id="367"/>
      <w:bookmarkEnd w:id="368"/>
      <w:bookmarkEnd w:id="369"/>
      <w:bookmarkEnd w:id="370"/>
    </w:p>
    <w:p w14:paraId="25DEC534" w14:textId="77777777" w:rsidR="00E70AE1" w:rsidRPr="00332FC3" w:rsidRDefault="00E70AE1" w:rsidP="00E70AE1">
      <w:pPr>
        <w:pStyle w:val="Heading3"/>
      </w:pPr>
      <w:bookmarkStart w:id="371" w:name="_Toc25353551"/>
      <w:bookmarkStart w:id="372" w:name="_Toc25918797"/>
      <w:bookmarkStart w:id="373" w:name="_Toc31011414"/>
      <w:bookmarkStart w:id="374" w:name="_Toc43297412"/>
      <w:bookmarkStart w:id="375" w:name="_Toc43733110"/>
      <w:bookmarkStart w:id="376" w:name="_Toc50192861"/>
      <w:bookmarkStart w:id="377" w:name="_Toc50467006"/>
      <w:bookmarkStart w:id="378" w:name="_Toc54729755"/>
      <w:bookmarkStart w:id="379" w:name="_Toc55202905"/>
      <w:bookmarkStart w:id="380" w:name="_Toc57449881"/>
      <w:bookmarkStart w:id="381" w:name="_Toc66706819"/>
      <w:r w:rsidRPr="00332FC3">
        <w:t>5.8.1</w:t>
      </w:r>
      <w:r w:rsidRPr="00332FC3">
        <w:tab/>
        <w:t>Description</w:t>
      </w:r>
      <w:bookmarkEnd w:id="371"/>
      <w:bookmarkEnd w:id="372"/>
      <w:bookmarkEnd w:id="373"/>
      <w:bookmarkEnd w:id="374"/>
      <w:bookmarkEnd w:id="375"/>
      <w:bookmarkEnd w:id="376"/>
      <w:bookmarkEnd w:id="377"/>
      <w:bookmarkEnd w:id="378"/>
      <w:bookmarkEnd w:id="379"/>
      <w:bookmarkEnd w:id="380"/>
      <w:bookmarkEnd w:id="381"/>
    </w:p>
    <w:p w14:paraId="6E403128" w14:textId="77777777" w:rsidR="00E70AE1" w:rsidRPr="00332FC3" w:rsidRDefault="00E70AE1" w:rsidP="00E70AE1">
      <w:pPr>
        <w:rPr>
          <w:rFonts w:eastAsia="MS Mincho"/>
        </w:rPr>
      </w:pPr>
      <w:r w:rsidRPr="00332FC3">
        <w:rPr>
          <w:rFonts w:eastAsia="MS Mincho"/>
        </w:rPr>
        <w:t>When a UE is receiving a</w:t>
      </w:r>
      <w:r w:rsidRPr="00332FC3">
        <w:t xml:space="preserve"> </w:t>
      </w:r>
      <w:r w:rsidRPr="00332FC3">
        <w:rPr>
          <w:rFonts w:eastAsia="MS Mincho"/>
        </w:rPr>
        <w:t>session, it may move from a NG-RAN node that supports MBS to a NG-RAN node that does not support MBS, or vice versa.</w:t>
      </w:r>
    </w:p>
    <w:p w14:paraId="2FAAC07F" w14:textId="77777777" w:rsidR="00E70AE1" w:rsidRPr="00332FC3" w:rsidRDefault="00E70AE1" w:rsidP="00E70AE1">
      <w:pPr>
        <w:rPr>
          <w:rFonts w:eastAsia="MS Mincho"/>
        </w:rPr>
      </w:pPr>
      <w:r w:rsidRPr="00332FC3">
        <w:rPr>
          <w:rFonts w:eastAsia="MS Mincho"/>
        </w:rPr>
        <w:t>The following aspect will be studied:</w:t>
      </w:r>
    </w:p>
    <w:p w14:paraId="44A79071" w14:textId="77777777" w:rsidR="00E70AE1" w:rsidRPr="00332FC3" w:rsidRDefault="00E70AE1" w:rsidP="00E70AE1">
      <w:pPr>
        <w:pStyle w:val="B1"/>
      </w:pPr>
      <w:r w:rsidRPr="00332FC3">
        <w:t>-</w:t>
      </w:r>
      <w:r w:rsidRPr="00332FC3">
        <w:tab/>
        <w:t>Triggers for switching between unicast and broadcast delivery methods.</w:t>
      </w:r>
    </w:p>
    <w:p w14:paraId="6B5D23C1" w14:textId="77777777" w:rsidR="00E70AE1" w:rsidRPr="00332FC3" w:rsidRDefault="00E70AE1" w:rsidP="00E70AE1">
      <w:pPr>
        <w:pStyle w:val="B1"/>
      </w:pPr>
      <w:r w:rsidRPr="00332FC3">
        <w:t>-</w:t>
      </w:r>
      <w:r w:rsidRPr="00332FC3">
        <w:tab/>
        <w:t>How switching between unicast and broadcast delivery methods is performed in the 5GS while supporting service continuity.</w:t>
      </w:r>
    </w:p>
    <w:p w14:paraId="1B63712A" w14:textId="6B16A12C" w:rsidR="006A62F9" w:rsidRPr="00332FC3" w:rsidRDefault="006A62F9" w:rsidP="00E00DDA">
      <w:pPr>
        <w:pStyle w:val="NO"/>
      </w:pPr>
      <w:r w:rsidRPr="00332FC3">
        <w:rPr>
          <w:lang w:eastAsia="zh-CN"/>
        </w:rPr>
        <w:t>NOTE:</w:t>
      </w:r>
      <w:r w:rsidR="00E00DDA" w:rsidRPr="00332FC3">
        <w:rPr>
          <w:lang w:eastAsia="zh-CN"/>
        </w:rPr>
        <w:tab/>
      </w:r>
      <w:r w:rsidRPr="00332FC3">
        <w:rPr>
          <w:lang w:eastAsia="zh-CN"/>
        </w:rPr>
        <w:t>This key issue is not addressed within Rel-17 timeframe.</w:t>
      </w:r>
    </w:p>
    <w:p w14:paraId="6F3181BF" w14:textId="77777777" w:rsidR="00A1086E" w:rsidRPr="00332FC3" w:rsidRDefault="00A1086E" w:rsidP="00A1086E">
      <w:pPr>
        <w:pStyle w:val="Heading2"/>
      </w:pPr>
      <w:bookmarkStart w:id="382" w:name="_Toc31011415"/>
      <w:bookmarkStart w:id="383" w:name="_Toc43297413"/>
      <w:bookmarkStart w:id="384" w:name="_Toc43733111"/>
      <w:bookmarkStart w:id="385" w:name="_Toc50192862"/>
      <w:bookmarkStart w:id="386" w:name="_Toc50467007"/>
      <w:bookmarkStart w:id="387" w:name="_Toc54729756"/>
      <w:bookmarkStart w:id="388" w:name="_Toc55202906"/>
      <w:bookmarkStart w:id="389" w:name="_Toc57449882"/>
      <w:bookmarkStart w:id="390" w:name="_Toc66706820"/>
      <w:r w:rsidRPr="00332FC3">
        <w:t>5.9</w:t>
      </w:r>
      <w:r w:rsidRPr="00332FC3">
        <w:tab/>
        <w:t>Key Issue #9: Minimizing the interruption of public safety services upon transition between NR/5GC and E-UTRAN/EPC</w:t>
      </w:r>
      <w:bookmarkEnd w:id="382"/>
      <w:bookmarkEnd w:id="383"/>
      <w:bookmarkEnd w:id="384"/>
      <w:bookmarkEnd w:id="385"/>
      <w:bookmarkEnd w:id="386"/>
      <w:bookmarkEnd w:id="387"/>
      <w:bookmarkEnd w:id="388"/>
      <w:bookmarkEnd w:id="389"/>
      <w:bookmarkEnd w:id="390"/>
    </w:p>
    <w:p w14:paraId="594B661C" w14:textId="331E4D03" w:rsidR="00A1086E" w:rsidRPr="00332FC3" w:rsidRDefault="00A1086E" w:rsidP="00A1086E">
      <w:pPr>
        <w:pStyle w:val="Heading3"/>
      </w:pPr>
      <w:bookmarkStart w:id="391" w:name="_Toc31011416"/>
      <w:bookmarkStart w:id="392" w:name="_Hlk21032560"/>
      <w:bookmarkStart w:id="393" w:name="_Toc43297414"/>
      <w:bookmarkStart w:id="394" w:name="_Toc43733112"/>
      <w:bookmarkStart w:id="395" w:name="_Toc50192863"/>
      <w:bookmarkStart w:id="396" w:name="_Toc50467008"/>
      <w:bookmarkStart w:id="397" w:name="_Toc54729757"/>
      <w:bookmarkStart w:id="398" w:name="_Toc55202907"/>
      <w:bookmarkStart w:id="399" w:name="_Toc57449883"/>
      <w:bookmarkStart w:id="400" w:name="_Toc66706821"/>
      <w:r w:rsidRPr="00332FC3">
        <w:t>5.9.1</w:t>
      </w:r>
      <w:r w:rsidRPr="00332FC3">
        <w:tab/>
        <w:t>Description</w:t>
      </w:r>
      <w:bookmarkEnd w:id="391"/>
      <w:bookmarkEnd w:id="392"/>
      <w:bookmarkEnd w:id="393"/>
      <w:bookmarkEnd w:id="394"/>
      <w:bookmarkEnd w:id="395"/>
      <w:bookmarkEnd w:id="396"/>
      <w:bookmarkEnd w:id="397"/>
      <w:bookmarkEnd w:id="398"/>
      <w:bookmarkEnd w:id="399"/>
      <w:bookmarkEnd w:id="400"/>
    </w:p>
    <w:p w14:paraId="3C992567" w14:textId="70E84F17" w:rsidR="00A1086E" w:rsidRPr="00332FC3" w:rsidRDefault="00A1086E" w:rsidP="00A1086E">
      <w:pPr>
        <w:rPr>
          <w:lang w:eastAsia="ko-KR"/>
        </w:rPr>
      </w:pPr>
      <w:r w:rsidRPr="00332FC3">
        <w:rPr>
          <w:lang w:eastAsia="ko-KR"/>
        </w:rPr>
        <w:t>The approved RAN WID on NR Multicast Broadcast and Multicast (RP-193248</w:t>
      </w:r>
      <w:r w:rsidR="0080093B" w:rsidRPr="00332FC3">
        <w:rPr>
          <w:lang w:eastAsia="ko-KR"/>
        </w:rPr>
        <w:t> </w:t>
      </w:r>
      <w:r w:rsidR="002A04CB" w:rsidRPr="00332FC3">
        <w:rPr>
          <w:lang w:eastAsia="ko-KR"/>
        </w:rPr>
        <w:t>[12]</w:t>
      </w:r>
      <w:r w:rsidRPr="00332FC3">
        <w:rPr>
          <w:lang w:eastAsia="ko-KR"/>
        </w:rPr>
        <w:t xml:space="preserve">) states in the objectives: </w:t>
      </w:r>
      <w:r w:rsidR="005F23A1" w:rsidRPr="00332FC3">
        <w:rPr>
          <w:lang w:eastAsia="ko-KR"/>
        </w:rPr>
        <w:t>"</w:t>
      </w:r>
      <w:r w:rsidRPr="00332FC3">
        <w:rPr>
          <w:lang w:eastAsia="ko-KR"/>
        </w:rPr>
        <w:t xml:space="preserve">Architecture: it is the one in Figure 4.1-1 in </w:t>
      </w:r>
      <w:r w:rsidR="00A8637C" w:rsidRPr="00332FC3">
        <w:rPr>
          <w:lang w:eastAsia="ko-KR"/>
        </w:rPr>
        <w:t>TR 2</w:t>
      </w:r>
      <w:r w:rsidRPr="00332FC3">
        <w:rPr>
          <w:lang w:eastAsia="ko-KR"/>
        </w:rPr>
        <w:t>3.757 v0.2.0: High level MBS architecture, with the further restriction that only NR in NG-RAN (i.e. connected to 5GC) is considered as RAT</w:t>
      </w:r>
      <w:r w:rsidR="005F23A1" w:rsidRPr="00332FC3">
        <w:rPr>
          <w:lang w:eastAsia="ko-KR"/>
        </w:rPr>
        <w:t>"</w:t>
      </w:r>
      <w:r w:rsidRPr="00332FC3">
        <w:rPr>
          <w:lang w:eastAsia="ko-KR"/>
        </w:rPr>
        <w:t>. This means that there is no planned support for MBS over E-UTRA connected to 5GC.</w:t>
      </w:r>
    </w:p>
    <w:p w14:paraId="5A3CA31A" w14:textId="2C7D49D4" w:rsidR="00A1086E" w:rsidRPr="00332FC3" w:rsidRDefault="00A1086E" w:rsidP="00A1086E">
      <w:pPr>
        <w:rPr>
          <w:lang w:eastAsia="ko-KR"/>
        </w:rPr>
      </w:pPr>
      <w:r w:rsidRPr="00332FC3">
        <w:rPr>
          <w:lang w:eastAsia="ko-KR"/>
        </w:rPr>
        <w:t>This KI applies to PLMNs that have E-UTRAN/EPC based eMBMS deployments and 5G MBS over NR/5GC, with Public Safety services.</w:t>
      </w:r>
    </w:p>
    <w:p w14:paraId="634A0F9C" w14:textId="5D860668" w:rsidR="00A1086E" w:rsidRPr="00332FC3" w:rsidRDefault="00A1086E" w:rsidP="00A1086E">
      <w:pPr>
        <w:rPr>
          <w:lang w:eastAsia="ko-KR"/>
        </w:rPr>
      </w:pPr>
      <w:r w:rsidRPr="00332FC3">
        <w:rPr>
          <w:lang w:eastAsia="ko-KR"/>
        </w:rPr>
        <w:lastRenderedPageBreak/>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332FC3" w:rsidRDefault="00A1086E" w:rsidP="00A1086E">
      <w:pPr>
        <w:rPr>
          <w:lang w:eastAsia="ko-KR"/>
        </w:rPr>
      </w:pPr>
      <w:r w:rsidRPr="00332FC3">
        <w:rPr>
          <w:lang w:eastAsia="ko-KR"/>
        </w:rPr>
        <w:t>Therefore, solutions that address this key issue focused on public safety services only should:</w:t>
      </w:r>
    </w:p>
    <w:p w14:paraId="2C29A03C" w14:textId="52E53135" w:rsidR="00A1086E" w:rsidRPr="00332FC3" w:rsidRDefault="00A1086E" w:rsidP="00A1086E">
      <w:pPr>
        <w:pStyle w:val="B1"/>
        <w:rPr>
          <w:lang w:eastAsia="ko-KR"/>
        </w:rPr>
      </w:pPr>
      <w:r w:rsidRPr="00332FC3">
        <w:rPr>
          <w:lang w:eastAsia="ko-KR"/>
        </w:rPr>
        <w:t>-</w:t>
      </w:r>
      <w:r w:rsidRPr="00332FC3">
        <w:rPr>
          <w:lang w:eastAsia="ko-KR"/>
        </w:rPr>
        <w:tab/>
        <w:t>Allow an AF (Public Safety GCS AS) to provide the same Multicast/Broadcast service to UEs camping on E-UTRAN (eMBMS), and UEs over NR connected to 5GC (via 5G MBS solution).</w:t>
      </w:r>
    </w:p>
    <w:p w14:paraId="53F4F78F" w14:textId="77777777" w:rsidR="00A1086E" w:rsidRPr="00332FC3" w:rsidRDefault="00A1086E" w:rsidP="00A1086E">
      <w:pPr>
        <w:pStyle w:val="B1"/>
        <w:rPr>
          <w:lang w:eastAsia="ko-KR"/>
        </w:rPr>
      </w:pPr>
      <w:r w:rsidRPr="00332FC3">
        <w:rPr>
          <w:lang w:eastAsia="ko-KR"/>
        </w:rPr>
        <w:t>-</w:t>
      </w:r>
      <w:r w:rsidRPr="00332FC3">
        <w:rPr>
          <w:lang w:eastAsia="ko-KR"/>
        </w:rPr>
        <w:tab/>
        <w:t>Define procedures for UEs performing inter-CN type mobility between EPC and 5GC during a multicast session.</w:t>
      </w:r>
    </w:p>
    <w:p w14:paraId="77CA1A03" w14:textId="77777777" w:rsidR="00A1086E" w:rsidRPr="00332FC3" w:rsidRDefault="00A1086E" w:rsidP="00881C2C">
      <w:pPr>
        <w:rPr>
          <w:lang w:eastAsia="ko-KR"/>
        </w:rPr>
      </w:pPr>
      <w:r w:rsidRPr="00332FC3">
        <w:rPr>
          <w:lang w:eastAsia="ko-KR"/>
        </w:rPr>
        <w:t>The goal is to minimize service interruption and packet loss and achieve rapid re-connection during transitions between various systems, as much as possible.</w:t>
      </w:r>
    </w:p>
    <w:p w14:paraId="1F54E8F7" w14:textId="5279E10E" w:rsidR="00A1086E" w:rsidRPr="00332FC3" w:rsidRDefault="00AE4AE9" w:rsidP="00A1086E">
      <w:pPr>
        <w:pStyle w:val="NO"/>
        <w:rPr>
          <w:lang w:eastAsia="ko-KR"/>
        </w:rPr>
      </w:pPr>
      <w:r>
        <w:rPr>
          <w:lang w:eastAsia="ko-KR"/>
        </w:rPr>
        <w:t>NOTE </w:t>
      </w:r>
      <w:r w:rsidR="00A1086E" w:rsidRPr="00332FC3">
        <w:rPr>
          <w:lang w:eastAsia="ko-KR"/>
        </w:rPr>
        <w:t>1:</w:t>
      </w:r>
      <w:r w:rsidR="00A1086E" w:rsidRPr="00332FC3">
        <w:rPr>
          <w:lang w:eastAsia="ko-KR"/>
        </w:rPr>
        <w:tab/>
        <w:t>For the impacts to Public Safety services, work is expected to be done mainly in SA</w:t>
      </w:r>
      <w:r w:rsidR="005A0122" w:rsidRPr="00332FC3">
        <w:rPr>
          <w:lang w:eastAsia="ko-KR"/>
        </w:rPr>
        <w:t> WG</w:t>
      </w:r>
      <w:r w:rsidR="00A1086E" w:rsidRPr="00332FC3">
        <w:rPr>
          <w:lang w:eastAsia="ko-KR"/>
        </w:rPr>
        <w:t>6.</w:t>
      </w:r>
    </w:p>
    <w:p w14:paraId="177A1995" w14:textId="4389C692" w:rsidR="00A1086E" w:rsidRPr="00332FC3" w:rsidRDefault="00AE4AE9" w:rsidP="00A1086E">
      <w:pPr>
        <w:pStyle w:val="NO"/>
        <w:rPr>
          <w:lang w:eastAsia="ko-KR"/>
        </w:rPr>
      </w:pPr>
      <w:r>
        <w:rPr>
          <w:lang w:eastAsia="ko-KR"/>
        </w:rPr>
        <w:t>NOTE </w:t>
      </w:r>
      <w:r w:rsidR="00A1086E" w:rsidRPr="00332FC3">
        <w:rPr>
          <w:lang w:eastAsia="ko-KR"/>
        </w:rPr>
        <w:t>2:</w:t>
      </w:r>
      <w:r w:rsidR="00A1086E" w:rsidRPr="00332FC3">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332FC3" w:rsidRDefault="00E70AE1" w:rsidP="00E70AE1">
      <w:pPr>
        <w:pStyle w:val="Heading1"/>
      </w:pPr>
      <w:bookmarkStart w:id="401" w:name="_Toc23256824"/>
      <w:bookmarkStart w:id="402" w:name="_Toc25353552"/>
      <w:bookmarkStart w:id="403" w:name="_Toc25918798"/>
      <w:bookmarkStart w:id="404" w:name="_Toc31011417"/>
      <w:bookmarkStart w:id="405" w:name="_Toc43297415"/>
      <w:bookmarkStart w:id="406" w:name="_Toc43733113"/>
      <w:bookmarkStart w:id="407" w:name="_Toc50192864"/>
      <w:bookmarkStart w:id="408" w:name="_Toc50467009"/>
      <w:bookmarkStart w:id="409" w:name="_Toc54729758"/>
      <w:bookmarkStart w:id="410" w:name="_Toc55202908"/>
      <w:bookmarkStart w:id="411" w:name="_Toc57449884"/>
      <w:bookmarkStart w:id="412" w:name="_Toc66706822"/>
      <w:r w:rsidRPr="00332FC3">
        <w:t>6</w:t>
      </w:r>
      <w:r w:rsidRPr="00332FC3">
        <w:tab/>
        <w:t>Solutions</w:t>
      </w:r>
      <w:bookmarkEnd w:id="321"/>
      <w:bookmarkEnd w:id="322"/>
      <w:bookmarkEnd w:id="323"/>
      <w:bookmarkEnd w:id="401"/>
      <w:bookmarkEnd w:id="402"/>
      <w:bookmarkEnd w:id="403"/>
      <w:bookmarkEnd w:id="404"/>
      <w:bookmarkEnd w:id="405"/>
      <w:bookmarkEnd w:id="406"/>
      <w:bookmarkEnd w:id="407"/>
      <w:bookmarkEnd w:id="408"/>
      <w:bookmarkEnd w:id="409"/>
      <w:bookmarkEnd w:id="410"/>
      <w:bookmarkEnd w:id="411"/>
      <w:bookmarkEnd w:id="412"/>
    </w:p>
    <w:p w14:paraId="6864A800" w14:textId="77777777" w:rsidR="00E70AE1" w:rsidRPr="00332FC3" w:rsidRDefault="00E70AE1" w:rsidP="00E70AE1">
      <w:pPr>
        <w:pStyle w:val="Heading2"/>
      </w:pPr>
      <w:bookmarkStart w:id="413" w:name="_Toc22552196"/>
      <w:bookmarkStart w:id="414" w:name="_Toc22930369"/>
      <w:bookmarkStart w:id="415" w:name="_Toc22987239"/>
      <w:bookmarkStart w:id="416" w:name="_Toc23256825"/>
      <w:bookmarkStart w:id="417" w:name="_Toc25353553"/>
      <w:bookmarkStart w:id="418" w:name="_Toc25918799"/>
      <w:bookmarkStart w:id="419" w:name="_Toc31011418"/>
      <w:bookmarkStart w:id="420" w:name="_Toc43297416"/>
      <w:bookmarkStart w:id="421" w:name="_Toc43733114"/>
      <w:bookmarkStart w:id="422" w:name="_Toc50192865"/>
      <w:bookmarkStart w:id="423" w:name="_Toc50467010"/>
      <w:bookmarkStart w:id="424" w:name="_Toc54729759"/>
      <w:bookmarkStart w:id="425" w:name="_Toc55202909"/>
      <w:bookmarkStart w:id="426" w:name="_Toc57449885"/>
      <w:bookmarkStart w:id="427" w:name="_Toc500949097"/>
      <w:bookmarkStart w:id="428" w:name="_Toc66706823"/>
      <w:r w:rsidRPr="00332FC3">
        <w:t>6.0</w:t>
      </w:r>
      <w:r w:rsidRPr="00332FC3">
        <w:tab/>
        <w:t>Mapping of solutions to key issues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8"/>
    </w:p>
    <w:p w14:paraId="788DE702" w14:textId="45370C07" w:rsidR="00E70AE1" w:rsidRPr="00332FC3" w:rsidRDefault="005F23A1" w:rsidP="00E70AE1">
      <w:pPr>
        <w:pStyle w:val="EditorsNote"/>
      </w:pPr>
      <w:r w:rsidRPr="00332FC3">
        <w:t>Editor's note:</w:t>
      </w:r>
      <w:r w:rsidR="00E70AE1" w:rsidRPr="00332FC3">
        <w:tab/>
        <w:t>This clause describes the mapping between solutions and key issues.</w:t>
      </w:r>
    </w:p>
    <w:p w14:paraId="76E41DDA" w14:textId="77777777" w:rsidR="00E70AE1" w:rsidRPr="00332FC3" w:rsidRDefault="00E70AE1" w:rsidP="00E70AE1">
      <w:pPr>
        <w:pStyle w:val="TH"/>
      </w:pPr>
      <w:r w:rsidRPr="00332FC3">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332FC3" w14:paraId="280A8673" w14:textId="77777777" w:rsidTr="00811EC9">
        <w:tc>
          <w:tcPr>
            <w:tcW w:w="1080" w:type="dxa"/>
            <w:shd w:val="clear" w:color="auto" w:fill="auto"/>
          </w:tcPr>
          <w:p w14:paraId="285A2437" w14:textId="77777777" w:rsidR="00E8627D" w:rsidRPr="00332FC3" w:rsidRDefault="00E8627D" w:rsidP="00E70AE1">
            <w:pPr>
              <w:pStyle w:val="TAH"/>
            </w:pPr>
          </w:p>
        </w:tc>
        <w:tc>
          <w:tcPr>
            <w:tcW w:w="8527" w:type="dxa"/>
            <w:gridSpan w:val="9"/>
            <w:shd w:val="clear" w:color="auto" w:fill="auto"/>
          </w:tcPr>
          <w:p w14:paraId="252C1ABD" w14:textId="77777777" w:rsidR="00E8627D" w:rsidRPr="00332FC3" w:rsidRDefault="00E8627D" w:rsidP="00E70AE1">
            <w:pPr>
              <w:pStyle w:val="TAH"/>
            </w:pPr>
            <w:r w:rsidRPr="00332FC3">
              <w:t>Key Issues</w:t>
            </w:r>
          </w:p>
        </w:tc>
      </w:tr>
      <w:tr w:rsidR="00E8627D" w:rsidRPr="00332FC3" w14:paraId="4162EA89" w14:textId="77777777" w:rsidTr="00811EC9">
        <w:tc>
          <w:tcPr>
            <w:tcW w:w="1080" w:type="dxa"/>
            <w:shd w:val="clear" w:color="auto" w:fill="auto"/>
          </w:tcPr>
          <w:p w14:paraId="36D4AFB0" w14:textId="77777777" w:rsidR="00E8627D" w:rsidRPr="00332FC3" w:rsidRDefault="00E8627D" w:rsidP="00E70AE1">
            <w:pPr>
              <w:pStyle w:val="TAH"/>
            </w:pPr>
            <w:r w:rsidRPr="00332FC3">
              <w:t>Solutions</w:t>
            </w:r>
          </w:p>
        </w:tc>
        <w:tc>
          <w:tcPr>
            <w:tcW w:w="900" w:type="dxa"/>
            <w:shd w:val="clear" w:color="auto" w:fill="auto"/>
          </w:tcPr>
          <w:p w14:paraId="1864B879" w14:textId="77777777" w:rsidR="00E8627D" w:rsidRPr="00332FC3" w:rsidRDefault="00E8627D" w:rsidP="00E70AE1">
            <w:pPr>
              <w:pStyle w:val="TAH"/>
            </w:pPr>
            <w:r w:rsidRPr="00332FC3">
              <w:t>1</w:t>
            </w:r>
          </w:p>
          <w:p w14:paraId="6B05C303" w14:textId="77777777" w:rsidR="00E8627D" w:rsidRPr="00332FC3" w:rsidRDefault="00E8627D" w:rsidP="00E70AE1">
            <w:pPr>
              <w:pStyle w:val="TAH"/>
            </w:pPr>
            <w:r w:rsidRPr="00332FC3">
              <w:t>MBS session management</w:t>
            </w:r>
          </w:p>
        </w:tc>
        <w:tc>
          <w:tcPr>
            <w:tcW w:w="900" w:type="dxa"/>
            <w:shd w:val="clear" w:color="auto" w:fill="auto"/>
          </w:tcPr>
          <w:p w14:paraId="571727C0" w14:textId="77777777" w:rsidR="00E8627D" w:rsidRPr="00332FC3" w:rsidRDefault="00E8627D" w:rsidP="00E70AE1">
            <w:pPr>
              <w:pStyle w:val="TAH"/>
            </w:pPr>
            <w:r w:rsidRPr="00332FC3">
              <w:t>2</w:t>
            </w:r>
          </w:p>
          <w:p w14:paraId="2E5CCCB0" w14:textId="77777777" w:rsidR="00E8627D" w:rsidRPr="00332FC3" w:rsidRDefault="00E8627D" w:rsidP="00E70AE1">
            <w:pPr>
              <w:pStyle w:val="TAH"/>
            </w:pPr>
            <w:r w:rsidRPr="00332FC3">
              <w:t>Service levels definition</w:t>
            </w:r>
          </w:p>
        </w:tc>
        <w:tc>
          <w:tcPr>
            <w:tcW w:w="1080" w:type="dxa"/>
            <w:shd w:val="clear" w:color="auto" w:fill="auto"/>
          </w:tcPr>
          <w:p w14:paraId="392550E8" w14:textId="77777777" w:rsidR="00E8627D" w:rsidRPr="00332FC3" w:rsidRDefault="00E8627D" w:rsidP="00E70AE1">
            <w:pPr>
              <w:pStyle w:val="TAH"/>
            </w:pPr>
            <w:r w:rsidRPr="00332FC3">
              <w:t>3</w:t>
            </w:r>
          </w:p>
          <w:p w14:paraId="679DAD5E" w14:textId="77777777" w:rsidR="00E8627D" w:rsidRPr="00332FC3" w:rsidRDefault="00E8627D" w:rsidP="00E70AE1">
            <w:pPr>
              <w:pStyle w:val="TAH"/>
            </w:pPr>
            <w:r w:rsidRPr="00332FC3">
              <w:t>Levels of authorization for MC</w:t>
            </w:r>
          </w:p>
        </w:tc>
        <w:tc>
          <w:tcPr>
            <w:tcW w:w="810" w:type="dxa"/>
            <w:shd w:val="clear" w:color="auto" w:fill="auto"/>
          </w:tcPr>
          <w:p w14:paraId="2710EE3B" w14:textId="77777777" w:rsidR="00E8627D" w:rsidRPr="00332FC3" w:rsidRDefault="00E8627D" w:rsidP="00E70AE1">
            <w:pPr>
              <w:pStyle w:val="TAH"/>
            </w:pPr>
            <w:r w:rsidRPr="00332FC3">
              <w:t>4</w:t>
            </w:r>
          </w:p>
          <w:p w14:paraId="4F90034E" w14:textId="77777777" w:rsidR="00E8627D" w:rsidRPr="00332FC3" w:rsidRDefault="00E8627D" w:rsidP="00E70AE1">
            <w:pPr>
              <w:pStyle w:val="TAH"/>
              <w:rPr>
                <w:rFonts w:eastAsia="MS Mincho"/>
              </w:rPr>
            </w:pPr>
            <w:r w:rsidRPr="00332FC3">
              <w:rPr>
                <w:rFonts w:eastAsia="MS Mincho"/>
              </w:rPr>
              <w:t>QoS for MC and BC</w:t>
            </w:r>
          </w:p>
        </w:tc>
        <w:tc>
          <w:tcPr>
            <w:tcW w:w="990" w:type="dxa"/>
          </w:tcPr>
          <w:p w14:paraId="62DBB82D" w14:textId="77777777" w:rsidR="00E8627D" w:rsidRPr="00332FC3" w:rsidRDefault="00E8627D" w:rsidP="00E70AE1">
            <w:pPr>
              <w:pStyle w:val="TAH"/>
            </w:pPr>
            <w:r w:rsidRPr="00332FC3">
              <w:t>5</w:t>
            </w:r>
          </w:p>
          <w:p w14:paraId="22358552" w14:textId="77777777" w:rsidR="00E8627D" w:rsidRPr="00332FC3" w:rsidRDefault="00E8627D" w:rsidP="00E70AE1">
            <w:pPr>
              <w:pStyle w:val="TAH"/>
              <w:rPr>
                <w:rFonts w:eastAsia="MS Mincho"/>
              </w:rPr>
            </w:pPr>
            <w:r w:rsidRPr="00332FC3">
              <w:rPr>
                <w:rFonts w:eastAsia="MS Mincho"/>
              </w:rPr>
              <w:t>BC TV and Radio services</w:t>
            </w:r>
          </w:p>
        </w:tc>
        <w:tc>
          <w:tcPr>
            <w:tcW w:w="720" w:type="dxa"/>
          </w:tcPr>
          <w:p w14:paraId="7A484EA3" w14:textId="77777777" w:rsidR="00E8627D" w:rsidRPr="00332FC3" w:rsidRDefault="00E8627D" w:rsidP="00E70AE1">
            <w:pPr>
              <w:pStyle w:val="TAH"/>
            </w:pPr>
            <w:r w:rsidRPr="00332FC3">
              <w:t>6</w:t>
            </w:r>
          </w:p>
          <w:p w14:paraId="42FDB7BA" w14:textId="77777777" w:rsidR="00E8627D" w:rsidRPr="00332FC3" w:rsidRDefault="00E8627D" w:rsidP="00E70AE1">
            <w:pPr>
              <w:pStyle w:val="TAH"/>
              <w:rPr>
                <w:rFonts w:eastAsia="MS Mincho"/>
              </w:rPr>
            </w:pPr>
            <w:r w:rsidRPr="00332FC3">
              <w:rPr>
                <w:rFonts w:eastAsia="MS Mincho"/>
              </w:rPr>
              <w:t>Local MBS</w:t>
            </w:r>
          </w:p>
        </w:tc>
        <w:tc>
          <w:tcPr>
            <w:tcW w:w="900" w:type="dxa"/>
          </w:tcPr>
          <w:p w14:paraId="1A7E45CC" w14:textId="77777777" w:rsidR="00E8627D" w:rsidRPr="00332FC3" w:rsidRDefault="00E8627D" w:rsidP="00E70AE1">
            <w:pPr>
              <w:pStyle w:val="TAH"/>
            </w:pPr>
            <w:r w:rsidRPr="00332FC3">
              <w:t>7</w:t>
            </w:r>
          </w:p>
          <w:p w14:paraId="794853CF" w14:textId="77777777" w:rsidR="00E8627D" w:rsidRPr="00332FC3" w:rsidRDefault="00E8627D" w:rsidP="00E70AE1">
            <w:pPr>
              <w:pStyle w:val="TAH"/>
            </w:pPr>
            <w:r w:rsidRPr="00332FC3">
              <w:t>MC-UC delivery mode switch</w:t>
            </w:r>
          </w:p>
        </w:tc>
        <w:tc>
          <w:tcPr>
            <w:tcW w:w="990" w:type="dxa"/>
          </w:tcPr>
          <w:p w14:paraId="66C42EF2" w14:textId="77777777" w:rsidR="00E8627D" w:rsidRPr="00332FC3" w:rsidRDefault="00E8627D" w:rsidP="00E70AE1">
            <w:pPr>
              <w:pStyle w:val="TAH"/>
            </w:pPr>
            <w:r w:rsidRPr="00332FC3">
              <w:t>8</w:t>
            </w:r>
          </w:p>
          <w:p w14:paraId="0F49F8C5" w14:textId="77777777" w:rsidR="00E8627D" w:rsidRPr="00332FC3" w:rsidRDefault="00E8627D" w:rsidP="00E70AE1">
            <w:pPr>
              <w:pStyle w:val="TAH"/>
            </w:pPr>
            <w:r w:rsidRPr="00332FC3">
              <w:t>BC-UC delivery method switch</w:t>
            </w:r>
          </w:p>
        </w:tc>
        <w:tc>
          <w:tcPr>
            <w:tcW w:w="1237" w:type="dxa"/>
          </w:tcPr>
          <w:p w14:paraId="23D964E6" w14:textId="77777777" w:rsidR="00E8627D" w:rsidRPr="00332FC3" w:rsidRDefault="00E8627D" w:rsidP="00E70AE1">
            <w:pPr>
              <w:pStyle w:val="TAH"/>
            </w:pPr>
            <w:r w:rsidRPr="00332FC3">
              <w:t>9</w:t>
            </w:r>
          </w:p>
          <w:p w14:paraId="6600A265" w14:textId="77777777" w:rsidR="00E8627D" w:rsidRPr="00332FC3" w:rsidRDefault="00E8627D" w:rsidP="00E70AE1">
            <w:pPr>
              <w:pStyle w:val="TAH"/>
            </w:pPr>
            <w:r w:rsidRPr="00332FC3">
              <w:t>IWK with EPC/eMBMS for Public Safety</w:t>
            </w:r>
          </w:p>
        </w:tc>
      </w:tr>
      <w:tr w:rsidR="00E8627D" w:rsidRPr="00332FC3" w14:paraId="471A5CE6" w14:textId="77777777" w:rsidTr="00811EC9">
        <w:tc>
          <w:tcPr>
            <w:tcW w:w="1080" w:type="dxa"/>
            <w:shd w:val="clear" w:color="auto" w:fill="auto"/>
          </w:tcPr>
          <w:p w14:paraId="0ACC6E8D" w14:textId="6602AF2C" w:rsidR="00E8627D" w:rsidRPr="00332FC3" w:rsidRDefault="005E66A6" w:rsidP="00F25211">
            <w:pPr>
              <w:pStyle w:val="TAH"/>
            </w:pPr>
            <w:r w:rsidRPr="00332FC3">
              <w:t>1</w:t>
            </w:r>
          </w:p>
        </w:tc>
        <w:tc>
          <w:tcPr>
            <w:tcW w:w="900" w:type="dxa"/>
            <w:shd w:val="clear" w:color="auto" w:fill="auto"/>
          </w:tcPr>
          <w:p w14:paraId="5FB9D676" w14:textId="77777777" w:rsidR="00E8627D" w:rsidRPr="00332FC3" w:rsidRDefault="00E8627D" w:rsidP="00E70AE1">
            <w:pPr>
              <w:pStyle w:val="TAC"/>
            </w:pPr>
          </w:p>
        </w:tc>
        <w:tc>
          <w:tcPr>
            <w:tcW w:w="900" w:type="dxa"/>
            <w:shd w:val="clear" w:color="auto" w:fill="auto"/>
          </w:tcPr>
          <w:p w14:paraId="77655264" w14:textId="04942E2F" w:rsidR="00E8627D" w:rsidRPr="00332FC3" w:rsidRDefault="00654178" w:rsidP="00654178">
            <w:pPr>
              <w:pStyle w:val="TAC"/>
            </w:pPr>
            <w:r w:rsidRPr="00332FC3">
              <w:t>x</w:t>
            </w:r>
          </w:p>
        </w:tc>
        <w:tc>
          <w:tcPr>
            <w:tcW w:w="1080" w:type="dxa"/>
            <w:shd w:val="clear" w:color="auto" w:fill="auto"/>
          </w:tcPr>
          <w:p w14:paraId="0516CB41" w14:textId="77777777" w:rsidR="00E8627D" w:rsidRPr="00332FC3" w:rsidRDefault="00E8627D" w:rsidP="00E70AE1">
            <w:pPr>
              <w:pStyle w:val="TAC"/>
            </w:pPr>
          </w:p>
        </w:tc>
        <w:tc>
          <w:tcPr>
            <w:tcW w:w="810" w:type="dxa"/>
            <w:shd w:val="clear" w:color="auto" w:fill="auto"/>
          </w:tcPr>
          <w:p w14:paraId="56803914" w14:textId="77777777" w:rsidR="00E8627D" w:rsidRPr="00332FC3" w:rsidRDefault="00E8627D" w:rsidP="00E70AE1">
            <w:pPr>
              <w:pStyle w:val="TAC"/>
            </w:pPr>
          </w:p>
        </w:tc>
        <w:tc>
          <w:tcPr>
            <w:tcW w:w="990" w:type="dxa"/>
          </w:tcPr>
          <w:p w14:paraId="101AA483" w14:textId="77777777" w:rsidR="00E8627D" w:rsidRPr="00332FC3" w:rsidRDefault="00E8627D" w:rsidP="00E70AE1">
            <w:pPr>
              <w:pStyle w:val="TAC"/>
            </w:pPr>
          </w:p>
        </w:tc>
        <w:tc>
          <w:tcPr>
            <w:tcW w:w="720" w:type="dxa"/>
          </w:tcPr>
          <w:p w14:paraId="6925ECCF" w14:textId="77777777" w:rsidR="00E8627D" w:rsidRPr="00332FC3" w:rsidRDefault="00E8627D" w:rsidP="00E70AE1">
            <w:pPr>
              <w:pStyle w:val="TAC"/>
            </w:pPr>
          </w:p>
        </w:tc>
        <w:tc>
          <w:tcPr>
            <w:tcW w:w="900" w:type="dxa"/>
          </w:tcPr>
          <w:p w14:paraId="6EFABC61" w14:textId="77777777" w:rsidR="00E8627D" w:rsidRPr="00332FC3" w:rsidRDefault="00E8627D" w:rsidP="00E70AE1">
            <w:pPr>
              <w:pStyle w:val="TAC"/>
            </w:pPr>
          </w:p>
        </w:tc>
        <w:tc>
          <w:tcPr>
            <w:tcW w:w="990" w:type="dxa"/>
          </w:tcPr>
          <w:p w14:paraId="2419C6C2" w14:textId="77777777" w:rsidR="00E8627D" w:rsidRPr="00332FC3" w:rsidRDefault="00E8627D" w:rsidP="00E70AE1">
            <w:pPr>
              <w:pStyle w:val="TAC"/>
            </w:pPr>
          </w:p>
        </w:tc>
        <w:tc>
          <w:tcPr>
            <w:tcW w:w="1237" w:type="dxa"/>
          </w:tcPr>
          <w:p w14:paraId="0BEABB26" w14:textId="77777777" w:rsidR="00E8627D" w:rsidRPr="00332FC3" w:rsidRDefault="00E8627D" w:rsidP="00E70AE1">
            <w:pPr>
              <w:pStyle w:val="TAC"/>
            </w:pPr>
          </w:p>
        </w:tc>
      </w:tr>
      <w:tr w:rsidR="00E8627D" w:rsidRPr="00332FC3" w14:paraId="61EDCE2A" w14:textId="77777777" w:rsidTr="00811EC9">
        <w:tc>
          <w:tcPr>
            <w:tcW w:w="1080" w:type="dxa"/>
            <w:shd w:val="clear" w:color="auto" w:fill="auto"/>
          </w:tcPr>
          <w:p w14:paraId="596AB0F4" w14:textId="527E2CB8" w:rsidR="00E8627D" w:rsidRPr="00332FC3" w:rsidRDefault="005E66A6" w:rsidP="00E70AE1">
            <w:pPr>
              <w:pStyle w:val="TAH"/>
            </w:pPr>
            <w:r w:rsidRPr="00332FC3">
              <w:t>2</w:t>
            </w:r>
          </w:p>
        </w:tc>
        <w:tc>
          <w:tcPr>
            <w:tcW w:w="900" w:type="dxa"/>
            <w:shd w:val="clear" w:color="auto" w:fill="auto"/>
          </w:tcPr>
          <w:p w14:paraId="6D1372D4" w14:textId="4D8674F8" w:rsidR="00E8627D" w:rsidRPr="00332FC3" w:rsidRDefault="005E66A6" w:rsidP="00E70AE1">
            <w:pPr>
              <w:pStyle w:val="TAC"/>
            </w:pPr>
            <w:r w:rsidRPr="00332FC3">
              <w:t>x</w:t>
            </w:r>
          </w:p>
        </w:tc>
        <w:tc>
          <w:tcPr>
            <w:tcW w:w="900" w:type="dxa"/>
            <w:shd w:val="clear" w:color="auto" w:fill="auto"/>
          </w:tcPr>
          <w:p w14:paraId="1E292854" w14:textId="77777777" w:rsidR="00E8627D" w:rsidRPr="00332FC3" w:rsidRDefault="00E8627D" w:rsidP="00E70AE1">
            <w:pPr>
              <w:pStyle w:val="TAC"/>
            </w:pPr>
          </w:p>
        </w:tc>
        <w:tc>
          <w:tcPr>
            <w:tcW w:w="1080" w:type="dxa"/>
            <w:shd w:val="clear" w:color="auto" w:fill="auto"/>
          </w:tcPr>
          <w:p w14:paraId="2BFCD4FD" w14:textId="77777777" w:rsidR="00E8627D" w:rsidRPr="00332FC3" w:rsidRDefault="00E8627D" w:rsidP="00E70AE1">
            <w:pPr>
              <w:pStyle w:val="TAC"/>
            </w:pPr>
          </w:p>
        </w:tc>
        <w:tc>
          <w:tcPr>
            <w:tcW w:w="810" w:type="dxa"/>
            <w:shd w:val="clear" w:color="auto" w:fill="auto"/>
          </w:tcPr>
          <w:p w14:paraId="1D83C9C6" w14:textId="31BDF3E7" w:rsidR="00E8627D" w:rsidRPr="00332FC3" w:rsidRDefault="00D769EB" w:rsidP="00E70AE1">
            <w:pPr>
              <w:pStyle w:val="TAC"/>
              <w:rPr>
                <w:lang w:eastAsia="zh-CN"/>
              </w:rPr>
            </w:pPr>
            <w:r w:rsidRPr="00332FC3">
              <w:rPr>
                <w:lang w:eastAsia="zh-CN"/>
              </w:rPr>
              <w:t>x</w:t>
            </w:r>
          </w:p>
        </w:tc>
        <w:tc>
          <w:tcPr>
            <w:tcW w:w="990" w:type="dxa"/>
          </w:tcPr>
          <w:p w14:paraId="63E07EEE" w14:textId="77777777" w:rsidR="00E8627D" w:rsidRPr="00332FC3" w:rsidRDefault="00E8627D" w:rsidP="00E70AE1">
            <w:pPr>
              <w:pStyle w:val="TAC"/>
            </w:pPr>
          </w:p>
        </w:tc>
        <w:tc>
          <w:tcPr>
            <w:tcW w:w="720" w:type="dxa"/>
          </w:tcPr>
          <w:p w14:paraId="36724DAC" w14:textId="77777777" w:rsidR="00E8627D" w:rsidRPr="00332FC3" w:rsidRDefault="00E8627D" w:rsidP="00E70AE1">
            <w:pPr>
              <w:pStyle w:val="TAC"/>
            </w:pPr>
          </w:p>
        </w:tc>
        <w:tc>
          <w:tcPr>
            <w:tcW w:w="900" w:type="dxa"/>
          </w:tcPr>
          <w:p w14:paraId="5A1A97D3" w14:textId="77777777" w:rsidR="00E8627D" w:rsidRPr="00332FC3" w:rsidRDefault="00E8627D" w:rsidP="00E70AE1">
            <w:pPr>
              <w:pStyle w:val="TAC"/>
            </w:pPr>
          </w:p>
        </w:tc>
        <w:tc>
          <w:tcPr>
            <w:tcW w:w="990" w:type="dxa"/>
          </w:tcPr>
          <w:p w14:paraId="493F5969" w14:textId="77777777" w:rsidR="00E8627D" w:rsidRPr="00332FC3" w:rsidRDefault="00E8627D" w:rsidP="00E70AE1">
            <w:pPr>
              <w:pStyle w:val="TAC"/>
            </w:pPr>
          </w:p>
        </w:tc>
        <w:tc>
          <w:tcPr>
            <w:tcW w:w="1237" w:type="dxa"/>
          </w:tcPr>
          <w:p w14:paraId="1E55F03B" w14:textId="77777777" w:rsidR="00E8627D" w:rsidRPr="00332FC3" w:rsidRDefault="00E8627D" w:rsidP="00E70AE1">
            <w:pPr>
              <w:pStyle w:val="TAC"/>
            </w:pPr>
          </w:p>
        </w:tc>
      </w:tr>
      <w:tr w:rsidR="00E8627D" w:rsidRPr="00332FC3" w14:paraId="6088571F" w14:textId="77777777" w:rsidTr="00811EC9">
        <w:tc>
          <w:tcPr>
            <w:tcW w:w="1080" w:type="dxa"/>
            <w:shd w:val="clear" w:color="auto" w:fill="auto"/>
          </w:tcPr>
          <w:p w14:paraId="7B0B0D14" w14:textId="32B25A83" w:rsidR="00E8627D" w:rsidRPr="00332FC3" w:rsidRDefault="00BC03DF" w:rsidP="00E70AE1">
            <w:pPr>
              <w:pStyle w:val="TAH"/>
            </w:pPr>
            <w:r w:rsidRPr="00332FC3">
              <w:t>3</w:t>
            </w:r>
          </w:p>
        </w:tc>
        <w:tc>
          <w:tcPr>
            <w:tcW w:w="900" w:type="dxa"/>
            <w:shd w:val="clear" w:color="auto" w:fill="auto"/>
          </w:tcPr>
          <w:p w14:paraId="7201A0B7" w14:textId="7F4730CC" w:rsidR="00E8627D" w:rsidRPr="00332FC3" w:rsidRDefault="00BC03DF" w:rsidP="00E70AE1">
            <w:pPr>
              <w:pStyle w:val="TAC"/>
            </w:pPr>
            <w:r w:rsidRPr="00332FC3">
              <w:t>x</w:t>
            </w:r>
          </w:p>
        </w:tc>
        <w:tc>
          <w:tcPr>
            <w:tcW w:w="900" w:type="dxa"/>
            <w:shd w:val="clear" w:color="auto" w:fill="auto"/>
          </w:tcPr>
          <w:p w14:paraId="437F6E69" w14:textId="77777777" w:rsidR="00E8627D" w:rsidRPr="00332FC3" w:rsidRDefault="00E8627D" w:rsidP="00E70AE1">
            <w:pPr>
              <w:pStyle w:val="TAC"/>
            </w:pPr>
          </w:p>
        </w:tc>
        <w:tc>
          <w:tcPr>
            <w:tcW w:w="1080" w:type="dxa"/>
            <w:shd w:val="clear" w:color="auto" w:fill="auto"/>
          </w:tcPr>
          <w:p w14:paraId="0ABB9B92" w14:textId="4F9CBBA7" w:rsidR="00E8627D" w:rsidRPr="00332FC3" w:rsidRDefault="00765CE7" w:rsidP="00E70AE1">
            <w:pPr>
              <w:pStyle w:val="TAC"/>
              <w:rPr>
                <w:lang w:eastAsia="zh-CN"/>
              </w:rPr>
            </w:pPr>
            <w:r w:rsidRPr="00332FC3">
              <w:rPr>
                <w:lang w:eastAsia="zh-CN"/>
              </w:rPr>
              <w:t>x</w:t>
            </w:r>
          </w:p>
        </w:tc>
        <w:tc>
          <w:tcPr>
            <w:tcW w:w="810" w:type="dxa"/>
            <w:shd w:val="clear" w:color="auto" w:fill="auto"/>
          </w:tcPr>
          <w:p w14:paraId="5A4BF951" w14:textId="7F2AB562" w:rsidR="00E8627D" w:rsidRPr="00332FC3" w:rsidRDefault="00A53719" w:rsidP="00E70AE1">
            <w:pPr>
              <w:pStyle w:val="TAC"/>
            </w:pPr>
            <w:r w:rsidRPr="00332FC3">
              <w:t>x</w:t>
            </w:r>
          </w:p>
        </w:tc>
        <w:tc>
          <w:tcPr>
            <w:tcW w:w="990" w:type="dxa"/>
          </w:tcPr>
          <w:p w14:paraId="2FA88AFE" w14:textId="77777777" w:rsidR="00E8627D" w:rsidRPr="00332FC3" w:rsidRDefault="00E8627D" w:rsidP="00E70AE1">
            <w:pPr>
              <w:pStyle w:val="TAC"/>
            </w:pPr>
          </w:p>
        </w:tc>
        <w:tc>
          <w:tcPr>
            <w:tcW w:w="720" w:type="dxa"/>
          </w:tcPr>
          <w:p w14:paraId="6FE901B2" w14:textId="77777777" w:rsidR="00E8627D" w:rsidRPr="00332FC3" w:rsidRDefault="00E8627D" w:rsidP="00E70AE1">
            <w:pPr>
              <w:pStyle w:val="TAC"/>
            </w:pPr>
          </w:p>
        </w:tc>
        <w:tc>
          <w:tcPr>
            <w:tcW w:w="900" w:type="dxa"/>
          </w:tcPr>
          <w:p w14:paraId="58F2F82F" w14:textId="77777777" w:rsidR="00E8627D" w:rsidRPr="00332FC3" w:rsidRDefault="00E8627D" w:rsidP="00E70AE1">
            <w:pPr>
              <w:pStyle w:val="TAC"/>
            </w:pPr>
          </w:p>
        </w:tc>
        <w:tc>
          <w:tcPr>
            <w:tcW w:w="990" w:type="dxa"/>
          </w:tcPr>
          <w:p w14:paraId="7C27F9EA" w14:textId="77777777" w:rsidR="00E8627D" w:rsidRPr="00332FC3" w:rsidRDefault="00E8627D" w:rsidP="00E70AE1">
            <w:pPr>
              <w:pStyle w:val="TAC"/>
            </w:pPr>
          </w:p>
        </w:tc>
        <w:tc>
          <w:tcPr>
            <w:tcW w:w="1237" w:type="dxa"/>
          </w:tcPr>
          <w:p w14:paraId="24AB73DB" w14:textId="77777777" w:rsidR="00E8627D" w:rsidRPr="00332FC3" w:rsidRDefault="00E8627D" w:rsidP="00E70AE1">
            <w:pPr>
              <w:pStyle w:val="TAC"/>
            </w:pPr>
          </w:p>
        </w:tc>
      </w:tr>
      <w:tr w:rsidR="00E8627D" w:rsidRPr="00332FC3" w14:paraId="4138746C" w14:textId="77777777" w:rsidTr="00811EC9">
        <w:tc>
          <w:tcPr>
            <w:tcW w:w="1080" w:type="dxa"/>
            <w:shd w:val="clear" w:color="auto" w:fill="auto"/>
          </w:tcPr>
          <w:p w14:paraId="698333CD" w14:textId="49DB01B5" w:rsidR="00E8627D" w:rsidRPr="00332FC3" w:rsidRDefault="009A3F26" w:rsidP="00E70AE1">
            <w:pPr>
              <w:pStyle w:val="TAH"/>
            </w:pPr>
            <w:r w:rsidRPr="00332FC3">
              <w:t>4</w:t>
            </w:r>
          </w:p>
        </w:tc>
        <w:tc>
          <w:tcPr>
            <w:tcW w:w="900" w:type="dxa"/>
            <w:shd w:val="clear" w:color="auto" w:fill="auto"/>
          </w:tcPr>
          <w:p w14:paraId="69671CC2" w14:textId="71DD6068" w:rsidR="00E8627D" w:rsidRPr="00332FC3" w:rsidRDefault="009A3F26" w:rsidP="00E70AE1">
            <w:pPr>
              <w:pStyle w:val="TAC"/>
            </w:pPr>
            <w:r w:rsidRPr="00332FC3">
              <w:t>x</w:t>
            </w:r>
          </w:p>
        </w:tc>
        <w:tc>
          <w:tcPr>
            <w:tcW w:w="900" w:type="dxa"/>
            <w:shd w:val="clear" w:color="auto" w:fill="auto"/>
          </w:tcPr>
          <w:p w14:paraId="33C71DC9" w14:textId="77777777" w:rsidR="00E8627D" w:rsidRPr="00332FC3" w:rsidRDefault="00E8627D" w:rsidP="00E70AE1">
            <w:pPr>
              <w:pStyle w:val="TAC"/>
            </w:pPr>
          </w:p>
        </w:tc>
        <w:tc>
          <w:tcPr>
            <w:tcW w:w="1080" w:type="dxa"/>
            <w:shd w:val="clear" w:color="auto" w:fill="auto"/>
          </w:tcPr>
          <w:p w14:paraId="78CE83A7" w14:textId="7BF2D9DB" w:rsidR="00E8627D" w:rsidRPr="00332FC3" w:rsidRDefault="00A53719" w:rsidP="00E70AE1">
            <w:pPr>
              <w:pStyle w:val="TAC"/>
            </w:pPr>
            <w:r w:rsidRPr="00332FC3">
              <w:t>x</w:t>
            </w:r>
          </w:p>
        </w:tc>
        <w:tc>
          <w:tcPr>
            <w:tcW w:w="810" w:type="dxa"/>
            <w:shd w:val="clear" w:color="auto" w:fill="auto"/>
          </w:tcPr>
          <w:p w14:paraId="259DA37E" w14:textId="247D74B4" w:rsidR="00E8627D" w:rsidRPr="00332FC3" w:rsidRDefault="00A53719" w:rsidP="00E70AE1">
            <w:pPr>
              <w:pStyle w:val="TAC"/>
            </w:pPr>
            <w:r w:rsidRPr="00332FC3">
              <w:t>x</w:t>
            </w:r>
          </w:p>
        </w:tc>
        <w:tc>
          <w:tcPr>
            <w:tcW w:w="990" w:type="dxa"/>
          </w:tcPr>
          <w:p w14:paraId="2B95DC23" w14:textId="77777777" w:rsidR="00E8627D" w:rsidRPr="00332FC3" w:rsidRDefault="00E8627D" w:rsidP="00E70AE1">
            <w:pPr>
              <w:pStyle w:val="TAC"/>
            </w:pPr>
          </w:p>
        </w:tc>
        <w:tc>
          <w:tcPr>
            <w:tcW w:w="720" w:type="dxa"/>
          </w:tcPr>
          <w:p w14:paraId="2F2AE982" w14:textId="77777777" w:rsidR="00E8627D" w:rsidRPr="00332FC3" w:rsidRDefault="00E8627D" w:rsidP="00E70AE1">
            <w:pPr>
              <w:pStyle w:val="TAC"/>
            </w:pPr>
          </w:p>
        </w:tc>
        <w:tc>
          <w:tcPr>
            <w:tcW w:w="900" w:type="dxa"/>
          </w:tcPr>
          <w:p w14:paraId="1C4CDBF2" w14:textId="77777777" w:rsidR="00E8627D" w:rsidRPr="00332FC3" w:rsidRDefault="00E8627D" w:rsidP="00E70AE1">
            <w:pPr>
              <w:pStyle w:val="TAC"/>
            </w:pPr>
          </w:p>
        </w:tc>
        <w:tc>
          <w:tcPr>
            <w:tcW w:w="990" w:type="dxa"/>
          </w:tcPr>
          <w:p w14:paraId="4B9EA3D6" w14:textId="77777777" w:rsidR="00E8627D" w:rsidRPr="00332FC3" w:rsidRDefault="00E8627D" w:rsidP="00E70AE1">
            <w:pPr>
              <w:pStyle w:val="TAC"/>
            </w:pPr>
          </w:p>
        </w:tc>
        <w:tc>
          <w:tcPr>
            <w:tcW w:w="1237" w:type="dxa"/>
          </w:tcPr>
          <w:p w14:paraId="2000292D" w14:textId="77777777" w:rsidR="00E8627D" w:rsidRPr="00332FC3" w:rsidRDefault="00E8627D" w:rsidP="00E70AE1">
            <w:pPr>
              <w:pStyle w:val="TAC"/>
            </w:pPr>
          </w:p>
        </w:tc>
      </w:tr>
      <w:tr w:rsidR="00E8627D" w:rsidRPr="00332FC3" w14:paraId="5385615F" w14:textId="77777777" w:rsidTr="00811EC9">
        <w:tc>
          <w:tcPr>
            <w:tcW w:w="1080" w:type="dxa"/>
            <w:shd w:val="clear" w:color="auto" w:fill="auto"/>
          </w:tcPr>
          <w:p w14:paraId="2DD71B3E" w14:textId="31FA2E09" w:rsidR="00E8627D" w:rsidRPr="00332FC3" w:rsidRDefault="00BB1913" w:rsidP="00E70AE1">
            <w:pPr>
              <w:pStyle w:val="TAH"/>
            </w:pPr>
            <w:r w:rsidRPr="00332FC3">
              <w:t>5</w:t>
            </w:r>
          </w:p>
        </w:tc>
        <w:tc>
          <w:tcPr>
            <w:tcW w:w="900" w:type="dxa"/>
            <w:shd w:val="clear" w:color="auto" w:fill="auto"/>
          </w:tcPr>
          <w:p w14:paraId="303CE25B" w14:textId="65C4D656" w:rsidR="00E8627D" w:rsidRPr="00332FC3" w:rsidRDefault="00BB1913" w:rsidP="00E70AE1">
            <w:pPr>
              <w:pStyle w:val="TAC"/>
            </w:pPr>
            <w:r w:rsidRPr="00332FC3">
              <w:t>x</w:t>
            </w:r>
          </w:p>
        </w:tc>
        <w:tc>
          <w:tcPr>
            <w:tcW w:w="900" w:type="dxa"/>
            <w:shd w:val="clear" w:color="auto" w:fill="auto"/>
          </w:tcPr>
          <w:p w14:paraId="2AC485D1" w14:textId="77777777" w:rsidR="00E8627D" w:rsidRPr="00332FC3" w:rsidRDefault="00E8627D" w:rsidP="00E70AE1">
            <w:pPr>
              <w:pStyle w:val="TAC"/>
            </w:pPr>
          </w:p>
        </w:tc>
        <w:tc>
          <w:tcPr>
            <w:tcW w:w="1080" w:type="dxa"/>
            <w:shd w:val="clear" w:color="auto" w:fill="auto"/>
          </w:tcPr>
          <w:p w14:paraId="504E64B6" w14:textId="77777777" w:rsidR="00E8627D" w:rsidRPr="00332FC3" w:rsidRDefault="00E8627D" w:rsidP="00E70AE1">
            <w:pPr>
              <w:pStyle w:val="TAC"/>
            </w:pPr>
          </w:p>
        </w:tc>
        <w:tc>
          <w:tcPr>
            <w:tcW w:w="810" w:type="dxa"/>
            <w:shd w:val="clear" w:color="auto" w:fill="auto"/>
          </w:tcPr>
          <w:p w14:paraId="6A7A8663" w14:textId="77777777" w:rsidR="00E8627D" w:rsidRPr="00332FC3" w:rsidRDefault="00E8627D" w:rsidP="00E70AE1">
            <w:pPr>
              <w:pStyle w:val="TAC"/>
            </w:pPr>
          </w:p>
        </w:tc>
        <w:tc>
          <w:tcPr>
            <w:tcW w:w="990" w:type="dxa"/>
          </w:tcPr>
          <w:p w14:paraId="79826FDC" w14:textId="77777777" w:rsidR="00E8627D" w:rsidRPr="00332FC3" w:rsidRDefault="00E8627D" w:rsidP="00E70AE1">
            <w:pPr>
              <w:pStyle w:val="TAC"/>
            </w:pPr>
          </w:p>
        </w:tc>
        <w:tc>
          <w:tcPr>
            <w:tcW w:w="720" w:type="dxa"/>
          </w:tcPr>
          <w:p w14:paraId="1C0A3A58" w14:textId="7F90EE50" w:rsidR="00E8627D" w:rsidRPr="00332FC3" w:rsidRDefault="002C3CB7" w:rsidP="00E70AE1">
            <w:pPr>
              <w:pStyle w:val="TAC"/>
            </w:pPr>
            <w:r w:rsidRPr="00332FC3">
              <w:t>x</w:t>
            </w:r>
          </w:p>
        </w:tc>
        <w:tc>
          <w:tcPr>
            <w:tcW w:w="900" w:type="dxa"/>
          </w:tcPr>
          <w:p w14:paraId="4F6CF957" w14:textId="77777777" w:rsidR="00E8627D" w:rsidRPr="00332FC3" w:rsidRDefault="00E8627D" w:rsidP="00E70AE1">
            <w:pPr>
              <w:pStyle w:val="TAC"/>
            </w:pPr>
          </w:p>
        </w:tc>
        <w:tc>
          <w:tcPr>
            <w:tcW w:w="990" w:type="dxa"/>
          </w:tcPr>
          <w:p w14:paraId="22A6615D" w14:textId="77777777" w:rsidR="00E8627D" w:rsidRPr="00332FC3" w:rsidRDefault="00E8627D" w:rsidP="00E70AE1">
            <w:pPr>
              <w:pStyle w:val="TAC"/>
            </w:pPr>
          </w:p>
        </w:tc>
        <w:tc>
          <w:tcPr>
            <w:tcW w:w="1237" w:type="dxa"/>
          </w:tcPr>
          <w:p w14:paraId="63F1EFB2" w14:textId="77777777" w:rsidR="00E8627D" w:rsidRPr="00332FC3" w:rsidRDefault="00E8627D" w:rsidP="00E70AE1">
            <w:pPr>
              <w:pStyle w:val="TAC"/>
            </w:pPr>
          </w:p>
        </w:tc>
      </w:tr>
      <w:tr w:rsidR="00E8627D" w:rsidRPr="00332FC3" w14:paraId="5DAC3082" w14:textId="77777777" w:rsidTr="00811EC9">
        <w:tc>
          <w:tcPr>
            <w:tcW w:w="1080" w:type="dxa"/>
            <w:shd w:val="clear" w:color="auto" w:fill="auto"/>
          </w:tcPr>
          <w:p w14:paraId="3EF54DF5" w14:textId="3FA55AB4" w:rsidR="00E8627D" w:rsidRPr="00332FC3" w:rsidRDefault="005B176A" w:rsidP="00E70AE1">
            <w:pPr>
              <w:pStyle w:val="TAH"/>
            </w:pPr>
            <w:r w:rsidRPr="00332FC3">
              <w:t>6</w:t>
            </w:r>
          </w:p>
        </w:tc>
        <w:tc>
          <w:tcPr>
            <w:tcW w:w="900" w:type="dxa"/>
            <w:shd w:val="clear" w:color="auto" w:fill="auto"/>
          </w:tcPr>
          <w:p w14:paraId="63BC7EAD" w14:textId="459582AF" w:rsidR="00E8627D" w:rsidRPr="00332FC3" w:rsidRDefault="005B176A" w:rsidP="00E70AE1">
            <w:pPr>
              <w:pStyle w:val="TAC"/>
            </w:pPr>
            <w:r w:rsidRPr="00332FC3">
              <w:t>x</w:t>
            </w:r>
          </w:p>
        </w:tc>
        <w:tc>
          <w:tcPr>
            <w:tcW w:w="900" w:type="dxa"/>
            <w:shd w:val="clear" w:color="auto" w:fill="auto"/>
          </w:tcPr>
          <w:p w14:paraId="5154A869" w14:textId="77777777" w:rsidR="00E8627D" w:rsidRPr="00332FC3" w:rsidRDefault="00E8627D" w:rsidP="00E70AE1">
            <w:pPr>
              <w:pStyle w:val="TAC"/>
            </w:pPr>
          </w:p>
        </w:tc>
        <w:tc>
          <w:tcPr>
            <w:tcW w:w="1080" w:type="dxa"/>
            <w:shd w:val="clear" w:color="auto" w:fill="auto"/>
          </w:tcPr>
          <w:p w14:paraId="37CD9DC2" w14:textId="77777777" w:rsidR="00E8627D" w:rsidRPr="00332FC3" w:rsidRDefault="00E8627D" w:rsidP="00E70AE1">
            <w:pPr>
              <w:pStyle w:val="TAC"/>
            </w:pPr>
          </w:p>
        </w:tc>
        <w:tc>
          <w:tcPr>
            <w:tcW w:w="810" w:type="dxa"/>
            <w:shd w:val="clear" w:color="auto" w:fill="auto"/>
          </w:tcPr>
          <w:p w14:paraId="6629FE9B" w14:textId="77777777" w:rsidR="00E8627D" w:rsidRPr="00332FC3" w:rsidRDefault="00E8627D" w:rsidP="00E70AE1">
            <w:pPr>
              <w:pStyle w:val="TAC"/>
            </w:pPr>
          </w:p>
        </w:tc>
        <w:tc>
          <w:tcPr>
            <w:tcW w:w="990" w:type="dxa"/>
          </w:tcPr>
          <w:p w14:paraId="7419660F" w14:textId="77777777" w:rsidR="00E8627D" w:rsidRPr="00332FC3" w:rsidRDefault="00E8627D" w:rsidP="00E70AE1">
            <w:pPr>
              <w:pStyle w:val="TAC"/>
            </w:pPr>
          </w:p>
        </w:tc>
        <w:tc>
          <w:tcPr>
            <w:tcW w:w="720" w:type="dxa"/>
          </w:tcPr>
          <w:p w14:paraId="0D6D40EB" w14:textId="77777777" w:rsidR="00E8627D" w:rsidRPr="00332FC3" w:rsidRDefault="00E8627D" w:rsidP="00E70AE1">
            <w:pPr>
              <w:pStyle w:val="TAC"/>
            </w:pPr>
          </w:p>
        </w:tc>
        <w:tc>
          <w:tcPr>
            <w:tcW w:w="900" w:type="dxa"/>
          </w:tcPr>
          <w:p w14:paraId="33602767" w14:textId="77777777" w:rsidR="00E8627D" w:rsidRPr="00332FC3" w:rsidRDefault="00E8627D" w:rsidP="00E70AE1">
            <w:pPr>
              <w:pStyle w:val="TAC"/>
            </w:pPr>
          </w:p>
        </w:tc>
        <w:tc>
          <w:tcPr>
            <w:tcW w:w="990" w:type="dxa"/>
          </w:tcPr>
          <w:p w14:paraId="0AD45E75" w14:textId="77777777" w:rsidR="00E8627D" w:rsidRPr="00332FC3" w:rsidRDefault="00E8627D" w:rsidP="00E70AE1">
            <w:pPr>
              <w:pStyle w:val="TAC"/>
            </w:pPr>
          </w:p>
        </w:tc>
        <w:tc>
          <w:tcPr>
            <w:tcW w:w="1237" w:type="dxa"/>
          </w:tcPr>
          <w:p w14:paraId="10385F49" w14:textId="77777777" w:rsidR="00E8627D" w:rsidRPr="00332FC3" w:rsidRDefault="00E8627D" w:rsidP="00E70AE1">
            <w:pPr>
              <w:pStyle w:val="TAC"/>
            </w:pPr>
          </w:p>
        </w:tc>
      </w:tr>
      <w:tr w:rsidR="00E8627D" w:rsidRPr="00332FC3" w14:paraId="1F70CD68" w14:textId="77777777" w:rsidTr="00811EC9">
        <w:tc>
          <w:tcPr>
            <w:tcW w:w="1080" w:type="dxa"/>
            <w:shd w:val="clear" w:color="auto" w:fill="auto"/>
          </w:tcPr>
          <w:p w14:paraId="31CDE5E3" w14:textId="46ABD8CA" w:rsidR="00E8627D" w:rsidRPr="00332FC3" w:rsidRDefault="002D1358" w:rsidP="00E70AE1">
            <w:pPr>
              <w:pStyle w:val="TAH"/>
            </w:pPr>
            <w:r w:rsidRPr="00332FC3">
              <w:t>7</w:t>
            </w:r>
          </w:p>
        </w:tc>
        <w:tc>
          <w:tcPr>
            <w:tcW w:w="900" w:type="dxa"/>
            <w:shd w:val="clear" w:color="auto" w:fill="auto"/>
          </w:tcPr>
          <w:p w14:paraId="42F8F634" w14:textId="77777777" w:rsidR="00E8627D" w:rsidRPr="00332FC3" w:rsidRDefault="00E8627D" w:rsidP="00E70AE1">
            <w:pPr>
              <w:pStyle w:val="TAC"/>
            </w:pPr>
          </w:p>
        </w:tc>
        <w:tc>
          <w:tcPr>
            <w:tcW w:w="900" w:type="dxa"/>
            <w:shd w:val="clear" w:color="auto" w:fill="auto"/>
          </w:tcPr>
          <w:p w14:paraId="640A0054" w14:textId="77777777" w:rsidR="00E8627D" w:rsidRPr="00332FC3" w:rsidRDefault="00E8627D" w:rsidP="00E70AE1">
            <w:pPr>
              <w:pStyle w:val="TAC"/>
            </w:pPr>
          </w:p>
        </w:tc>
        <w:tc>
          <w:tcPr>
            <w:tcW w:w="1080" w:type="dxa"/>
            <w:shd w:val="clear" w:color="auto" w:fill="auto"/>
          </w:tcPr>
          <w:p w14:paraId="6EBB95BE" w14:textId="77777777" w:rsidR="00E8627D" w:rsidRPr="00332FC3" w:rsidRDefault="00E8627D" w:rsidP="00E70AE1">
            <w:pPr>
              <w:pStyle w:val="TAC"/>
            </w:pPr>
          </w:p>
        </w:tc>
        <w:tc>
          <w:tcPr>
            <w:tcW w:w="810" w:type="dxa"/>
            <w:shd w:val="clear" w:color="auto" w:fill="auto"/>
          </w:tcPr>
          <w:p w14:paraId="2D6C8433" w14:textId="77777777" w:rsidR="00E8627D" w:rsidRPr="00332FC3" w:rsidRDefault="00E8627D" w:rsidP="00E70AE1">
            <w:pPr>
              <w:pStyle w:val="TAC"/>
            </w:pPr>
          </w:p>
        </w:tc>
        <w:tc>
          <w:tcPr>
            <w:tcW w:w="990" w:type="dxa"/>
          </w:tcPr>
          <w:p w14:paraId="37185AD7" w14:textId="77777777" w:rsidR="00E8627D" w:rsidRPr="00332FC3" w:rsidRDefault="00E8627D" w:rsidP="00E70AE1">
            <w:pPr>
              <w:pStyle w:val="TAC"/>
            </w:pPr>
          </w:p>
        </w:tc>
        <w:tc>
          <w:tcPr>
            <w:tcW w:w="720" w:type="dxa"/>
          </w:tcPr>
          <w:p w14:paraId="3C61BA6E" w14:textId="49A88A42" w:rsidR="00E8627D" w:rsidRPr="00332FC3" w:rsidRDefault="002D1358" w:rsidP="00E70AE1">
            <w:pPr>
              <w:pStyle w:val="TAC"/>
            </w:pPr>
            <w:r w:rsidRPr="00332FC3">
              <w:t>x</w:t>
            </w:r>
          </w:p>
        </w:tc>
        <w:tc>
          <w:tcPr>
            <w:tcW w:w="900" w:type="dxa"/>
          </w:tcPr>
          <w:p w14:paraId="0C39DD04" w14:textId="77777777" w:rsidR="00E8627D" w:rsidRPr="00332FC3" w:rsidRDefault="00E8627D" w:rsidP="00E70AE1">
            <w:pPr>
              <w:pStyle w:val="TAC"/>
            </w:pPr>
          </w:p>
        </w:tc>
        <w:tc>
          <w:tcPr>
            <w:tcW w:w="990" w:type="dxa"/>
          </w:tcPr>
          <w:p w14:paraId="22E087C5" w14:textId="77777777" w:rsidR="00E8627D" w:rsidRPr="00332FC3" w:rsidRDefault="00E8627D" w:rsidP="00E70AE1">
            <w:pPr>
              <w:pStyle w:val="TAC"/>
            </w:pPr>
          </w:p>
        </w:tc>
        <w:tc>
          <w:tcPr>
            <w:tcW w:w="1237" w:type="dxa"/>
          </w:tcPr>
          <w:p w14:paraId="1AC55594" w14:textId="77777777" w:rsidR="00E8627D" w:rsidRPr="00332FC3" w:rsidRDefault="00E8627D" w:rsidP="00E70AE1">
            <w:pPr>
              <w:pStyle w:val="TAC"/>
            </w:pPr>
          </w:p>
        </w:tc>
      </w:tr>
      <w:tr w:rsidR="00E8627D" w:rsidRPr="00332FC3" w14:paraId="2D1F3496" w14:textId="77777777" w:rsidTr="00811EC9">
        <w:tc>
          <w:tcPr>
            <w:tcW w:w="1080" w:type="dxa"/>
            <w:shd w:val="clear" w:color="auto" w:fill="auto"/>
          </w:tcPr>
          <w:p w14:paraId="4584E2ED" w14:textId="65EA1A04" w:rsidR="00E8627D" w:rsidRPr="00332FC3" w:rsidRDefault="001F7D30" w:rsidP="00E70AE1">
            <w:pPr>
              <w:pStyle w:val="TAH"/>
            </w:pPr>
            <w:r w:rsidRPr="00332FC3">
              <w:t>8</w:t>
            </w:r>
          </w:p>
        </w:tc>
        <w:tc>
          <w:tcPr>
            <w:tcW w:w="900" w:type="dxa"/>
            <w:shd w:val="clear" w:color="auto" w:fill="auto"/>
          </w:tcPr>
          <w:p w14:paraId="16027744" w14:textId="60F4FD1E" w:rsidR="00E8627D" w:rsidRPr="00332FC3" w:rsidRDefault="001F7D30" w:rsidP="00E70AE1">
            <w:pPr>
              <w:pStyle w:val="TAC"/>
            </w:pPr>
            <w:r w:rsidRPr="00332FC3">
              <w:t>x</w:t>
            </w:r>
          </w:p>
        </w:tc>
        <w:tc>
          <w:tcPr>
            <w:tcW w:w="900" w:type="dxa"/>
            <w:shd w:val="clear" w:color="auto" w:fill="auto"/>
          </w:tcPr>
          <w:p w14:paraId="77A62505" w14:textId="77777777" w:rsidR="00E8627D" w:rsidRPr="00332FC3" w:rsidRDefault="00E8627D" w:rsidP="00E70AE1">
            <w:pPr>
              <w:pStyle w:val="TAC"/>
            </w:pPr>
          </w:p>
        </w:tc>
        <w:tc>
          <w:tcPr>
            <w:tcW w:w="1080" w:type="dxa"/>
            <w:shd w:val="clear" w:color="auto" w:fill="auto"/>
          </w:tcPr>
          <w:p w14:paraId="3BE72F4C" w14:textId="77777777" w:rsidR="00E8627D" w:rsidRPr="00332FC3" w:rsidRDefault="00E8627D" w:rsidP="00E70AE1">
            <w:pPr>
              <w:pStyle w:val="TAC"/>
            </w:pPr>
          </w:p>
        </w:tc>
        <w:tc>
          <w:tcPr>
            <w:tcW w:w="810" w:type="dxa"/>
            <w:shd w:val="clear" w:color="auto" w:fill="auto"/>
          </w:tcPr>
          <w:p w14:paraId="2F0E4177" w14:textId="77777777" w:rsidR="00E8627D" w:rsidRPr="00332FC3" w:rsidRDefault="00E8627D" w:rsidP="00E70AE1">
            <w:pPr>
              <w:pStyle w:val="TAC"/>
            </w:pPr>
          </w:p>
        </w:tc>
        <w:tc>
          <w:tcPr>
            <w:tcW w:w="990" w:type="dxa"/>
          </w:tcPr>
          <w:p w14:paraId="50F23750" w14:textId="77777777" w:rsidR="00E8627D" w:rsidRPr="00332FC3" w:rsidRDefault="00E8627D" w:rsidP="00E70AE1">
            <w:pPr>
              <w:pStyle w:val="TAC"/>
            </w:pPr>
          </w:p>
        </w:tc>
        <w:tc>
          <w:tcPr>
            <w:tcW w:w="720" w:type="dxa"/>
          </w:tcPr>
          <w:p w14:paraId="7740E408" w14:textId="77777777" w:rsidR="00E8627D" w:rsidRPr="00332FC3" w:rsidRDefault="00E8627D" w:rsidP="00E70AE1">
            <w:pPr>
              <w:pStyle w:val="TAC"/>
            </w:pPr>
          </w:p>
        </w:tc>
        <w:tc>
          <w:tcPr>
            <w:tcW w:w="900" w:type="dxa"/>
          </w:tcPr>
          <w:p w14:paraId="0F78FD4C" w14:textId="77777777" w:rsidR="00E8627D" w:rsidRPr="00332FC3" w:rsidRDefault="00E8627D" w:rsidP="00E70AE1">
            <w:pPr>
              <w:pStyle w:val="TAC"/>
            </w:pPr>
          </w:p>
        </w:tc>
        <w:tc>
          <w:tcPr>
            <w:tcW w:w="990" w:type="dxa"/>
          </w:tcPr>
          <w:p w14:paraId="2F99FFC9" w14:textId="77777777" w:rsidR="00E8627D" w:rsidRPr="00332FC3" w:rsidRDefault="00E8627D" w:rsidP="00E70AE1">
            <w:pPr>
              <w:pStyle w:val="TAC"/>
            </w:pPr>
          </w:p>
        </w:tc>
        <w:tc>
          <w:tcPr>
            <w:tcW w:w="1237" w:type="dxa"/>
          </w:tcPr>
          <w:p w14:paraId="41F69E2E" w14:textId="77777777" w:rsidR="00E8627D" w:rsidRPr="00332FC3" w:rsidRDefault="00E8627D" w:rsidP="00E70AE1">
            <w:pPr>
              <w:pStyle w:val="TAC"/>
            </w:pPr>
          </w:p>
        </w:tc>
      </w:tr>
      <w:tr w:rsidR="00BA3C0A" w:rsidRPr="00332FC3" w14:paraId="40AFA8EC" w14:textId="77777777" w:rsidTr="00811EC9">
        <w:tc>
          <w:tcPr>
            <w:tcW w:w="1080" w:type="dxa"/>
            <w:shd w:val="clear" w:color="auto" w:fill="auto"/>
          </w:tcPr>
          <w:p w14:paraId="238E5ABE" w14:textId="2DF03815" w:rsidR="00BA3C0A" w:rsidRPr="00332FC3" w:rsidRDefault="00BA3C0A" w:rsidP="00E70AE1">
            <w:pPr>
              <w:pStyle w:val="TAH"/>
            </w:pPr>
            <w:r w:rsidRPr="00332FC3">
              <w:t>9</w:t>
            </w:r>
          </w:p>
        </w:tc>
        <w:tc>
          <w:tcPr>
            <w:tcW w:w="900" w:type="dxa"/>
            <w:shd w:val="clear" w:color="auto" w:fill="auto"/>
          </w:tcPr>
          <w:p w14:paraId="273BFC06" w14:textId="174D8A58" w:rsidR="00BA3C0A" w:rsidRPr="00332FC3" w:rsidRDefault="00BA3C0A" w:rsidP="00E70AE1">
            <w:pPr>
              <w:pStyle w:val="TAC"/>
            </w:pPr>
            <w:r w:rsidRPr="00332FC3">
              <w:t>x</w:t>
            </w:r>
          </w:p>
        </w:tc>
        <w:tc>
          <w:tcPr>
            <w:tcW w:w="900" w:type="dxa"/>
            <w:shd w:val="clear" w:color="auto" w:fill="auto"/>
          </w:tcPr>
          <w:p w14:paraId="43403338" w14:textId="77777777" w:rsidR="00BA3C0A" w:rsidRPr="00332FC3" w:rsidRDefault="00BA3C0A" w:rsidP="00E70AE1">
            <w:pPr>
              <w:pStyle w:val="TAC"/>
            </w:pPr>
          </w:p>
        </w:tc>
        <w:tc>
          <w:tcPr>
            <w:tcW w:w="1080" w:type="dxa"/>
            <w:shd w:val="clear" w:color="auto" w:fill="auto"/>
          </w:tcPr>
          <w:p w14:paraId="10F9B84C" w14:textId="77777777" w:rsidR="00BA3C0A" w:rsidRPr="00332FC3" w:rsidRDefault="00BA3C0A" w:rsidP="00E70AE1">
            <w:pPr>
              <w:pStyle w:val="TAC"/>
            </w:pPr>
          </w:p>
        </w:tc>
        <w:tc>
          <w:tcPr>
            <w:tcW w:w="810" w:type="dxa"/>
            <w:shd w:val="clear" w:color="auto" w:fill="auto"/>
          </w:tcPr>
          <w:p w14:paraId="572003FD" w14:textId="77777777" w:rsidR="00BA3C0A" w:rsidRPr="00332FC3" w:rsidRDefault="00BA3C0A" w:rsidP="00E70AE1">
            <w:pPr>
              <w:pStyle w:val="TAC"/>
            </w:pPr>
          </w:p>
        </w:tc>
        <w:tc>
          <w:tcPr>
            <w:tcW w:w="990" w:type="dxa"/>
          </w:tcPr>
          <w:p w14:paraId="0245EC96" w14:textId="77777777" w:rsidR="00BA3C0A" w:rsidRPr="00332FC3" w:rsidRDefault="00BA3C0A" w:rsidP="00E70AE1">
            <w:pPr>
              <w:pStyle w:val="TAC"/>
            </w:pPr>
          </w:p>
        </w:tc>
        <w:tc>
          <w:tcPr>
            <w:tcW w:w="720" w:type="dxa"/>
          </w:tcPr>
          <w:p w14:paraId="4F91EAA4" w14:textId="77777777" w:rsidR="00BA3C0A" w:rsidRPr="00332FC3" w:rsidRDefault="00BA3C0A" w:rsidP="00E70AE1">
            <w:pPr>
              <w:pStyle w:val="TAC"/>
            </w:pPr>
          </w:p>
        </w:tc>
        <w:tc>
          <w:tcPr>
            <w:tcW w:w="900" w:type="dxa"/>
          </w:tcPr>
          <w:p w14:paraId="2BE37F9B" w14:textId="77777777" w:rsidR="00BA3C0A" w:rsidRPr="00332FC3" w:rsidRDefault="00BA3C0A" w:rsidP="00E70AE1">
            <w:pPr>
              <w:pStyle w:val="TAC"/>
            </w:pPr>
          </w:p>
        </w:tc>
        <w:tc>
          <w:tcPr>
            <w:tcW w:w="990" w:type="dxa"/>
          </w:tcPr>
          <w:p w14:paraId="51A3289C" w14:textId="77777777" w:rsidR="00BA3C0A" w:rsidRPr="00332FC3" w:rsidRDefault="00BA3C0A" w:rsidP="00E70AE1">
            <w:pPr>
              <w:pStyle w:val="TAC"/>
            </w:pPr>
          </w:p>
        </w:tc>
        <w:tc>
          <w:tcPr>
            <w:tcW w:w="1237" w:type="dxa"/>
          </w:tcPr>
          <w:p w14:paraId="7B59D790" w14:textId="77777777" w:rsidR="00BA3C0A" w:rsidRPr="00332FC3" w:rsidRDefault="00BA3C0A" w:rsidP="00E70AE1">
            <w:pPr>
              <w:pStyle w:val="TAC"/>
            </w:pPr>
          </w:p>
        </w:tc>
      </w:tr>
      <w:tr w:rsidR="00BA3C0A" w:rsidRPr="00332FC3" w14:paraId="799010C1" w14:textId="77777777" w:rsidTr="00811EC9">
        <w:tc>
          <w:tcPr>
            <w:tcW w:w="1080" w:type="dxa"/>
            <w:shd w:val="clear" w:color="auto" w:fill="auto"/>
          </w:tcPr>
          <w:p w14:paraId="0AF8A4B5" w14:textId="26DFA9F6" w:rsidR="00BA3C0A" w:rsidRPr="00332FC3" w:rsidRDefault="00BA3C0A" w:rsidP="00E70AE1">
            <w:pPr>
              <w:pStyle w:val="TAH"/>
            </w:pPr>
            <w:r w:rsidRPr="00332FC3">
              <w:t>10</w:t>
            </w:r>
          </w:p>
        </w:tc>
        <w:tc>
          <w:tcPr>
            <w:tcW w:w="900" w:type="dxa"/>
            <w:shd w:val="clear" w:color="auto" w:fill="auto"/>
          </w:tcPr>
          <w:p w14:paraId="7FD36A60" w14:textId="6D880C52" w:rsidR="00BA3C0A" w:rsidRPr="00332FC3" w:rsidRDefault="00BA3C0A" w:rsidP="00E70AE1">
            <w:pPr>
              <w:pStyle w:val="TAC"/>
            </w:pPr>
            <w:r w:rsidRPr="00332FC3">
              <w:t>x</w:t>
            </w:r>
          </w:p>
        </w:tc>
        <w:tc>
          <w:tcPr>
            <w:tcW w:w="900" w:type="dxa"/>
            <w:shd w:val="clear" w:color="auto" w:fill="auto"/>
          </w:tcPr>
          <w:p w14:paraId="6CA4CEAC" w14:textId="77777777" w:rsidR="00BA3C0A" w:rsidRPr="00332FC3" w:rsidRDefault="00BA3C0A" w:rsidP="00E70AE1">
            <w:pPr>
              <w:pStyle w:val="TAC"/>
            </w:pPr>
          </w:p>
        </w:tc>
        <w:tc>
          <w:tcPr>
            <w:tcW w:w="1080" w:type="dxa"/>
            <w:shd w:val="clear" w:color="auto" w:fill="auto"/>
          </w:tcPr>
          <w:p w14:paraId="0999889C" w14:textId="77777777" w:rsidR="00BA3C0A" w:rsidRPr="00332FC3" w:rsidRDefault="00BA3C0A" w:rsidP="00E70AE1">
            <w:pPr>
              <w:pStyle w:val="TAC"/>
            </w:pPr>
          </w:p>
        </w:tc>
        <w:tc>
          <w:tcPr>
            <w:tcW w:w="810" w:type="dxa"/>
            <w:shd w:val="clear" w:color="auto" w:fill="auto"/>
          </w:tcPr>
          <w:p w14:paraId="621A8058" w14:textId="77777777" w:rsidR="00BA3C0A" w:rsidRPr="00332FC3" w:rsidRDefault="00BA3C0A" w:rsidP="00E70AE1">
            <w:pPr>
              <w:pStyle w:val="TAC"/>
            </w:pPr>
          </w:p>
        </w:tc>
        <w:tc>
          <w:tcPr>
            <w:tcW w:w="990" w:type="dxa"/>
          </w:tcPr>
          <w:p w14:paraId="2DBA883C" w14:textId="77777777" w:rsidR="00BA3C0A" w:rsidRPr="00332FC3" w:rsidRDefault="00BA3C0A" w:rsidP="00E70AE1">
            <w:pPr>
              <w:pStyle w:val="TAC"/>
            </w:pPr>
          </w:p>
        </w:tc>
        <w:tc>
          <w:tcPr>
            <w:tcW w:w="720" w:type="dxa"/>
          </w:tcPr>
          <w:p w14:paraId="68093E96" w14:textId="77777777" w:rsidR="00BA3C0A" w:rsidRPr="00332FC3" w:rsidRDefault="00BA3C0A" w:rsidP="00E70AE1">
            <w:pPr>
              <w:pStyle w:val="TAC"/>
            </w:pPr>
          </w:p>
        </w:tc>
        <w:tc>
          <w:tcPr>
            <w:tcW w:w="900" w:type="dxa"/>
          </w:tcPr>
          <w:p w14:paraId="45B2E3B2" w14:textId="77777777" w:rsidR="00BA3C0A" w:rsidRPr="00332FC3" w:rsidRDefault="00BA3C0A" w:rsidP="00E70AE1">
            <w:pPr>
              <w:pStyle w:val="TAC"/>
            </w:pPr>
          </w:p>
        </w:tc>
        <w:tc>
          <w:tcPr>
            <w:tcW w:w="990" w:type="dxa"/>
          </w:tcPr>
          <w:p w14:paraId="7AD61062" w14:textId="77777777" w:rsidR="00BA3C0A" w:rsidRPr="00332FC3" w:rsidRDefault="00BA3C0A" w:rsidP="00E70AE1">
            <w:pPr>
              <w:pStyle w:val="TAC"/>
            </w:pPr>
          </w:p>
        </w:tc>
        <w:tc>
          <w:tcPr>
            <w:tcW w:w="1237" w:type="dxa"/>
          </w:tcPr>
          <w:p w14:paraId="013F6EF3" w14:textId="77777777" w:rsidR="00BA3C0A" w:rsidRPr="00332FC3" w:rsidRDefault="00BA3C0A" w:rsidP="00E70AE1">
            <w:pPr>
              <w:pStyle w:val="TAC"/>
            </w:pPr>
          </w:p>
        </w:tc>
      </w:tr>
      <w:tr w:rsidR="00FB1A4D" w:rsidRPr="00332FC3" w14:paraId="4B51A632" w14:textId="77777777" w:rsidTr="00811EC9">
        <w:tc>
          <w:tcPr>
            <w:tcW w:w="1080" w:type="dxa"/>
            <w:shd w:val="clear" w:color="auto" w:fill="auto"/>
          </w:tcPr>
          <w:p w14:paraId="3B7D4F8B" w14:textId="166199F1" w:rsidR="00FB1A4D" w:rsidRPr="00332FC3" w:rsidRDefault="00FB1A4D" w:rsidP="00E70AE1">
            <w:pPr>
              <w:pStyle w:val="TAH"/>
            </w:pPr>
            <w:r w:rsidRPr="00332FC3">
              <w:t>11</w:t>
            </w:r>
          </w:p>
        </w:tc>
        <w:tc>
          <w:tcPr>
            <w:tcW w:w="900" w:type="dxa"/>
            <w:shd w:val="clear" w:color="auto" w:fill="auto"/>
          </w:tcPr>
          <w:p w14:paraId="516168D4" w14:textId="395B7ADB" w:rsidR="00FB1A4D" w:rsidRPr="00332FC3" w:rsidRDefault="00FB1A4D" w:rsidP="00E70AE1">
            <w:pPr>
              <w:pStyle w:val="TAC"/>
            </w:pPr>
            <w:r w:rsidRPr="00332FC3">
              <w:t>x</w:t>
            </w:r>
          </w:p>
        </w:tc>
        <w:tc>
          <w:tcPr>
            <w:tcW w:w="900" w:type="dxa"/>
            <w:shd w:val="clear" w:color="auto" w:fill="auto"/>
          </w:tcPr>
          <w:p w14:paraId="20FF64FC" w14:textId="77777777" w:rsidR="00FB1A4D" w:rsidRPr="00332FC3" w:rsidRDefault="00FB1A4D" w:rsidP="00E70AE1">
            <w:pPr>
              <w:pStyle w:val="TAC"/>
            </w:pPr>
          </w:p>
        </w:tc>
        <w:tc>
          <w:tcPr>
            <w:tcW w:w="1080" w:type="dxa"/>
            <w:shd w:val="clear" w:color="auto" w:fill="auto"/>
          </w:tcPr>
          <w:p w14:paraId="00D1D478" w14:textId="77777777" w:rsidR="00FB1A4D" w:rsidRPr="00332FC3" w:rsidRDefault="00FB1A4D" w:rsidP="00E70AE1">
            <w:pPr>
              <w:pStyle w:val="TAC"/>
            </w:pPr>
          </w:p>
        </w:tc>
        <w:tc>
          <w:tcPr>
            <w:tcW w:w="810" w:type="dxa"/>
            <w:shd w:val="clear" w:color="auto" w:fill="auto"/>
          </w:tcPr>
          <w:p w14:paraId="0CD0A68F" w14:textId="5F42B59D" w:rsidR="00FB1A4D" w:rsidRPr="00332FC3" w:rsidRDefault="00D769EB" w:rsidP="00E70AE1">
            <w:pPr>
              <w:pStyle w:val="TAC"/>
              <w:rPr>
                <w:lang w:eastAsia="zh-CN"/>
              </w:rPr>
            </w:pPr>
            <w:r w:rsidRPr="00332FC3">
              <w:rPr>
                <w:lang w:eastAsia="zh-CN"/>
              </w:rPr>
              <w:t>x</w:t>
            </w:r>
          </w:p>
        </w:tc>
        <w:tc>
          <w:tcPr>
            <w:tcW w:w="990" w:type="dxa"/>
          </w:tcPr>
          <w:p w14:paraId="3B9280CF" w14:textId="77777777" w:rsidR="00FB1A4D" w:rsidRPr="00332FC3" w:rsidRDefault="00FB1A4D" w:rsidP="00E70AE1">
            <w:pPr>
              <w:pStyle w:val="TAC"/>
            </w:pPr>
          </w:p>
        </w:tc>
        <w:tc>
          <w:tcPr>
            <w:tcW w:w="720" w:type="dxa"/>
          </w:tcPr>
          <w:p w14:paraId="7E6467C4" w14:textId="3CFE6B8E" w:rsidR="00FB1A4D" w:rsidRPr="00332FC3" w:rsidRDefault="00FB1A4D" w:rsidP="00E70AE1">
            <w:pPr>
              <w:pStyle w:val="TAC"/>
            </w:pPr>
          </w:p>
        </w:tc>
        <w:tc>
          <w:tcPr>
            <w:tcW w:w="900" w:type="dxa"/>
          </w:tcPr>
          <w:p w14:paraId="6CEDB533" w14:textId="141633B0" w:rsidR="00FB1A4D" w:rsidRPr="00332FC3" w:rsidRDefault="000C79C3" w:rsidP="00E70AE1">
            <w:pPr>
              <w:pStyle w:val="TAC"/>
            </w:pPr>
            <w:r w:rsidRPr="00332FC3">
              <w:t>x</w:t>
            </w:r>
          </w:p>
        </w:tc>
        <w:tc>
          <w:tcPr>
            <w:tcW w:w="990" w:type="dxa"/>
          </w:tcPr>
          <w:p w14:paraId="764D4E0D" w14:textId="77777777" w:rsidR="00FB1A4D" w:rsidRPr="00332FC3" w:rsidRDefault="00FB1A4D" w:rsidP="00E70AE1">
            <w:pPr>
              <w:pStyle w:val="TAC"/>
            </w:pPr>
          </w:p>
        </w:tc>
        <w:tc>
          <w:tcPr>
            <w:tcW w:w="1237" w:type="dxa"/>
          </w:tcPr>
          <w:p w14:paraId="0EB8318D" w14:textId="77777777" w:rsidR="00FB1A4D" w:rsidRPr="00332FC3" w:rsidRDefault="00FB1A4D" w:rsidP="00E70AE1">
            <w:pPr>
              <w:pStyle w:val="TAC"/>
            </w:pPr>
          </w:p>
        </w:tc>
      </w:tr>
      <w:tr w:rsidR="004A43D9" w:rsidRPr="00332FC3" w14:paraId="07130036" w14:textId="77777777" w:rsidTr="00811EC9">
        <w:tc>
          <w:tcPr>
            <w:tcW w:w="1080" w:type="dxa"/>
            <w:shd w:val="clear" w:color="auto" w:fill="auto"/>
          </w:tcPr>
          <w:p w14:paraId="6B6768E3" w14:textId="7EFBD3A2" w:rsidR="004A43D9" w:rsidRPr="00332FC3" w:rsidRDefault="004A43D9" w:rsidP="00E70AE1">
            <w:pPr>
              <w:pStyle w:val="TAH"/>
            </w:pPr>
            <w:r w:rsidRPr="00332FC3">
              <w:t>12</w:t>
            </w:r>
          </w:p>
        </w:tc>
        <w:tc>
          <w:tcPr>
            <w:tcW w:w="900" w:type="dxa"/>
            <w:shd w:val="clear" w:color="auto" w:fill="auto"/>
          </w:tcPr>
          <w:p w14:paraId="792FC7DE" w14:textId="1DF2DAA6" w:rsidR="004A43D9" w:rsidRPr="00332FC3" w:rsidRDefault="004A43D9" w:rsidP="00E70AE1">
            <w:pPr>
              <w:pStyle w:val="TAC"/>
            </w:pPr>
            <w:r w:rsidRPr="00332FC3">
              <w:t>x</w:t>
            </w:r>
          </w:p>
        </w:tc>
        <w:tc>
          <w:tcPr>
            <w:tcW w:w="900" w:type="dxa"/>
            <w:shd w:val="clear" w:color="auto" w:fill="auto"/>
          </w:tcPr>
          <w:p w14:paraId="39139625" w14:textId="77777777" w:rsidR="004A43D9" w:rsidRPr="00332FC3" w:rsidRDefault="004A43D9" w:rsidP="00E70AE1">
            <w:pPr>
              <w:pStyle w:val="TAC"/>
            </w:pPr>
          </w:p>
        </w:tc>
        <w:tc>
          <w:tcPr>
            <w:tcW w:w="1080" w:type="dxa"/>
            <w:shd w:val="clear" w:color="auto" w:fill="auto"/>
          </w:tcPr>
          <w:p w14:paraId="3F73E514" w14:textId="77777777" w:rsidR="004A43D9" w:rsidRPr="00332FC3" w:rsidRDefault="004A43D9" w:rsidP="00E70AE1">
            <w:pPr>
              <w:pStyle w:val="TAC"/>
            </w:pPr>
          </w:p>
        </w:tc>
        <w:tc>
          <w:tcPr>
            <w:tcW w:w="810" w:type="dxa"/>
            <w:shd w:val="clear" w:color="auto" w:fill="auto"/>
          </w:tcPr>
          <w:p w14:paraId="5C280FB9" w14:textId="1D3E39EE" w:rsidR="004A43D9" w:rsidRPr="00332FC3" w:rsidRDefault="00D769EB" w:rsidP="00E70AE1">
            <w:pPr>
              <w:pStyle w:val="TAC"/>
              <w:rPr>
                <w:lang w:eastAsia="zh-CN"/>
              </w:rPr>
            </w:pPr>
            <w:r w:rsidRPr="00332FC3">
              <w:rPr>
                <w:lang w:eastAsia="zh-CN"/>
              </w:rPr>
              <w:t>x</w:t>
            </w:r>
          </w:p>
        </w:tc>
        <w:tc>
          <w:tcPr>
            <w:tcW w:w="990" w:type="dxa"/>
          </w:tcPr>
          <w:p w14:paraId="07F015C9" w14:textId="77777777" w:rsidR="004A43D9" w:rsidRPr="00332FC3" w:rsidRDefault="004A43D9" w:rsidP="00E70AE1">
            <w:pPr>
              <w:pStyle w:val="TAC"/>
            </w:pPr>
          </w:p>
        </w:tc>
        <w:tc>
          <w:tcPr>
            <w:tcW w:w="720" w:type="dxa"/>
          </w:tcPr>
          <w:p w14:paraId="208070E0" w14:textId="0770F93C" w:rsidR="004A43D9" w:rsidRPr="00332FC3" w:rsidRDefault="004A43D9" w:rsidP="00E70AE1">
            <w:pPr>
              <w:pStyle w:val="TAC"/>
            </w:pPr>
          </w:p>
        </w:tc>
        <w:tc>
          <w:tcPr>
            <w:tcW w:w="900" w:type="dxa"/>
          </w:tcPr>
          <w:p w14:paraId="7A770555" w14:textId="32C9A5F4" w:rsidR="004A43D9" w:rsidRPr="00332FC3" w:rsidRDefault="000C79C3" w:rsidP="00E70AE1">
            <w:pPr>
              <w:pStyle w:val="TAC"/>
            </w:pPr>
            <w:r w:rsidRPr="00332FC3">
              <w:t>x</w:t>
            </w:r>
          </w:p>
        </w:tc>
        <w:tc>
          <w:tcPr>
            <w:tcW w:w="990" w:type="dxa"/>
          </w:tcPr>
          <w:p w14:paraId="4314846A" w14:textId="77777777" w:rsidR="004A43D9" w:rsidRPr="00332FC3" w:rsidRDefault="004A43D9" w:rsidP="00E70AE1">
            <w:pPr>
              <w:pStyle w:val="TAC"/>
            </w:pPr>
          </w:p>
        </w:tc>
        <w:tc>
          <w:tcPr>
            <w:tcW w:w="1237" w:type="dxa"/>
          </w:tcPr>
          <w:p w14:paraId="0528BE23" w14:textId="77777777" w:rsidR="004A43D9" w:rsidRPr="00332FC3" w:rsidRDefault="004A43D9" w:rsidP="00E70AE1">
            <w:pPr>
              <w:pStyle w:val="TAC"/>
            </w:pPr>
          </w:p>
        </w:tc>
      </w:tr>
      <w:tr w:rsidR="001B4C6D" w:rsidRPr="00332FC3" w14:paraId="0F07175A" w14:textId="77777777" w:rsidTr="00811EC9">
        <w:tc>
          <w:tcPr>
            <w:tcW w:w="1080" w:type="dxa"/>
            <w:shd w:val="clear" w:color="auto" w:fill="auto"/>
          </w:tcPr>
          <w:p w14:paraId="7DDAB552" w14:textId="1E17A28D" w:rsidR="001B4C6D" w:rsidRPr="00332FC3" w:rsidRDefault="001B4C6D" w:rsidP="00E70AE1">
            <w:pPr>
              <w:pStyle w:val="TAH"/>
            </w:pPr>
            <w:r w:rsidRPr="00332FC3">
              <w:t>13</w:t>
            </w:r>
          </w:p>
        </w:tc>
        <w:tc>
          <w:tcPr>
            <w:tcW w:w="900" w:type="dxa"/>
            <w:shd w:val="clear" w:color="auto" w:fill="auto"/>
          </w:tcPr>
          <w:p w14:paraId="4A6B03FC" w14:textId="0BC3C04F" w:rsidR="001B4C6D" w:rsidRPr="00332FC3" w:rsidRDefault="001B4C6D" w:rsidP="00E70AE1">
            <w:pPr>
              <w:pStyle w:val="TAC"/>
            </w:pPr>
            <w:r w:rsidRPr="00332FC3">
              <w:t>x</w:t>
            </w:r>
          </w:p>
        </w:tc>
        <w:tc>
          <w:tcPr>
            <w:tcW w:w="900" w:type="dxa"/>
            <w:shd w:val="clear" w:color="auto" w:fill="auto"/>
          </w:tcPr>
          <w:p w14:paraId="0684C014" w14:textId="77777777" w:rsidR="001B4C6D" w:rsidRPr="00332FC3" w:rsidRDefault="001B4C6D" w:rsidP="00E70AE1">
            <w:pPr>
              <w:pStyle w:val="TAC"/>
            </w:pPr>
          </w:p>
        </w:tc>
        <w:tc>
          <w:tcPr>
            <w:tcW w:w="1080" w:type="dxa"/>
            <w:shd w:val="clear" w:color="auto" w:fill="auto"/>
          </w:tcPr>
          <w:p w14:paraId="2DC97777" w14:textId="77777777" w:rsidR="001B4C6D" w:rsidRPr="00332FC3" w:rsidRDefault="001B4C6D" w:rsidP="00E70AE1">
            <w:pPr>
              <w:pStyle w:val="TAC"/>
            </w:pPr>
          </w:p>
        </w:tc>
        <w:tc>
          <w:tcPr>
            <w:tcW w:w="810" w:type="dxa"/>
            <w:shd w:val="clear" w:color="auto" w:fill="auto"/>
          </w:tcPr>
          <w:p w14:paraId="24F8CC8D" w14:textId="77777777" w:rsidR="001B4C6D" w:rsidRPr="00332FC3" w:rsidRDefault="001B4C6D" w:rsidP="00E70AE1">
            <w:pPr>
              <w:pStyle w:val="TAC"/>
            </w:pPr>
          </w:p>
        </w:tc>
        <w:tc>
          <w:tcPr>
            <w:tcW w:w="990" w:type="dxa"/>
          </w:tcPr>
          <w:p w14:paraId="77CBF92A" w14:textId="77777777" w:rsidR="001B4C6D" w:rsidRPr="00332FC3" w:rsidRDefault="001B4C6D" w:rsidP="00E70AE1">
            <w:pPr>
              <w:pStyle w:val="TAC"/>
            </w:pPr>
          </w:p>
        </w:tc>
        <w:tc>
          <w:tcPr>
            <w:tcW w:w="720" w:type="dxa"/>
          </w:tcPr>
          <w:p w14:paraId="6722A615" w14:textId="77777777" w:rsidR="001B4C6D" w:rsidRPr="00332FC3" w:rsidRDefault="001B4C6D" w:rsidP="00E70AE1">
            <w:pPr>
              <w:pStyle w:val="TAC"/>
            </w:pPr>
          </w:p>
        </w:tc>
        <w:tc>
          <w:tcPr>
            <w:tcW w:w="900" w:type="dxa"/>
          </w:tcPr>
          <w:p w14:paraId="374A6E23" w14:textId="77777777" w:rsidR="001B4C6D" w:rsidRPr="00332FC3" w:rsidRDefault="001B4C6D" w:rsidP="00E70AE1">
            <w:pPr>
              <w:pStyle w:val="TAC"/>
            </w:pPr>
          </w:p>
        </w:tc>
        <w:tc>
          <w:tcPr>
            <w:tcW w:w="990" w:type="dxa"/>
          </w:tcPr>
          <w:p w14:paraId="3D700DE1" w14:textId="77777777" w:rsidR="001B4C6D" w:rsidRPr="00332FC3" w:rsidRDefault="001B4C6D" w:rsidP="00E70AE1">
            <w:pPr>
              <w:pStyle w:val="TAC"/>
            </w:pPr>
          </w:p>
        </w:tc>
        <w:tc>
          <w:tcPr>
            <w:tcW w:w="1237" w:type="dxa"/>
          </w:tcPr>
          <w:p w14:paraId="0ED1506D" w14:textId="77777777" w:rsidR="001B4C6D" w:rsidRPr="00332FC3" w:rsidRDefault="001B4C6D" w:rsidP="00E70AE1">
            <w:pPr>
              <w:pStyle w:val="TAC"/>
            </w:pPr>
          </w:p>
        </w:tc>
      </w:tr>
      <w:tr w:rsidR="0067633F" w:rsidRPr="00332FC3" w14:paraId="0349DCD4" w14:textId="77777777" w:rsidTr="00811EC9">
        <w:tc>
          <w:tcPr>
            <w:tcW w:w="1080" w:type="dxa"/>
            <w:shd w:val="clear" w:color="auto" w:fill="auto"/>
          </w:tcPr>
          <w:p w14:paraId="4D738896" w14:textId="43A96E15" w:rsidR="0067633F" w:rsidRPr="00332FC3" w:rsidRDefault="0067633F" w:rsidP="00E70AE1">
            <w:pPr>
              <w:pStyle w:val="TAH"/>
            </w:pPr>
            <w:r w:rsidRPr="00332FC3">
              <w:t>14</w:t>
            </w:r>
          </w:p>
        </w:tc>
        <w:tc>
          <w:tcPr>
            <w:tcW w:w="900" w:type="dxa"/>
            <w:shd w:val="clear" w:color="auto" w:fill="auto"/>
          </w:tcPr>
          <w:p w14:paraId="644BC8B1" w14:textId="55F0F6E5" w:rsidR="0067633F" w:rsidRPr="00332FC3" w:rsidRDefault="0067633F" w:rsidP="00E70AE1">
            <w:pPr>
              <w:pStyle w:val="TAC"/>
            </w:pPr>
            <w:r w:rsidRPr="00332FC3">
              <w:t>x</w:t>
            </w:r>
          </w:p>
        </w:tc>
        <w:tc>
          <w:tcPr>
            <w:tcW w:w="900" w:type="dxa"/>
            <w:shd w:val="clear" w:color="auto" w:fill="auto"/>
          </w:tcPr>
          <w:p w14:paraId="4A5F2536" w14:textId="77777777" w:rsidR="0067633F" w:rsidRPr="00332FC3" w:rsidRDefault="0067633F" w:rsidP="00E70AE1">
            <w:pPr>
              <w:pStyle w:val="TAC"/>
            </w:pPr>
          </w:p>
        </w:tc>
        <w:tc>
          <w:tcPr>
            <w:tcW w:w="1080" w:type="dxa"/>
            <w:shd w:val="clear" w:color="auto" w:fill="auto"/>
          </w:tcPr>
          <w:p w14:paraId="3F236C92" w14:textId="2E9C96CD" w:rsidR="0067633F" w:rsidRPr="00332FC3" w:rsidRDefault="00A53719" w:rsidP="00E70AE1">
            <w:pPr>
              <w:pStyle w:val="TAC"/>
            </w:pPr>
            <w:r w:rsidRPr="00332FC3">
              <w:t>x</w:t>
            </w:r>
          </w:p>
        </w:tc>
        <w:tc>
          <w:tcPr>
            <w:tcW w:w="810" w:type="dxa"/>
            <w:shd w:val="clear" w:color="auto" w:fill="auto"/>
          </w:tcPr>
          <w:p w14:paraId="4D0902B7" w14:textId="77777777" w:rsidR="0067633F" w:rsidRPr="00332FC3" w:rsidRDefault="0067633F" w:rsidP="00E70AE1">
            <w:pPr>
              <w:pStyle w:val="TAC"/>
            </w:pPr>
          </w:p>
        </w:tc>
        <w:tc>
          <w:tcPr>
            <w:tcW w:w="990" w:type="dxa"/>
          </w:tcPr>
          <w:p w14:paraId="6DBA12F9" w14:textId="77777777" w:rsidR="0067633F" w:rsidRPr="00332FC3" w:rsidRDefault="0067633F" w:rsidP="00E70AE1">
            <w:pPr>
              <w:pStyle w:val="TAC"/>
            </w:pPr>
          </w:p>
        </w:tc>
        <w:tc>
          <w:tcPr>
            <w:tcW w:w="720" w:type="dxa"/>
          </w:tcPr>
          <w:p w14:paraId="1676DB43" w14:textId="77777777" w:rsidR="0067633F" w:rsidRPr="00332FC3" w:rsidRDefault="0067633F" w:rsidP="00E70AE1">
            <w:pPr>
              <w:pStyle w:val="TAC"/>
            </w:pPr>
          </w:p>
        </w:tc>
        <w:tc>
          <w:tcPr>
            <w:tcW w:w="900" w:type="dxa"/>
          </w:tcPr>
          <w:p w14:paraId="68C6561B" w14:textId="77777777" w:rsidR="0067633F" w:rsidRPr="00332FC3" w:rsidRDefault="0067633F" w:rsidP="00E70AE1">
            <w:pPr>
              <w:pStyle w:val="TAC"/>
            </w:pPr>
          </w:p>
        </w:tc>
        <w:tc>
          <w:tcPr>
            <w:tcW w:w="990" w:type="dxa"/>
          </w:tcPr>
          <w:p w14:paraId="1BE22F90" w14:textId="77777777" w:rsidR="0067633F" w:rsidRPr="00332FC3" w:rsidRDefault="0067633F" w:rsidP="00E70AE1">
            <w:pPr>
              <w:pStyle w:val="TAC"/>
            </w:pPr>
          </w:p>
        </w:tc>
        <w:tc>
          <w:tcPr>
            <w:tcW w:w="1237" w:type="dxa"/>
          </w:tcPr>
          <w:p w14:paraId="4F47746A" w14:textId="77777777" w:rsidR="0067633F" w:rsidRPr="00332FC3" w:rsidRDefault="0067633F" w:rsidP="00E70AE1">
            <w:pPr>
              <w:pStyle w:val="TAC"/>
            </w:pPr>
          </w:p>
        </w:tc>
      </w:tr>
      <w:tr w:rsidR="00E50E31" w:rsidRPr="00332FC3" w14:paraId="040F407B" w14:textId="77777777" w:rsidTr="00811EC9">
        <w:tc>
          <w:tcPr>
            <w:tcW w:w="1080" w:type="dxa"/>
            <w:shd w:val="clear" w:color="auto" w:fill="auto"/>
          </w:tcPr>
          <w:p w14:paraId="1B44E6B3" w14:textId="582956D8" w:rsidR="00E50E31" w:rsidRPr="00332FC3" w:rsidRDefault="00E50E31" w:rsidP="00E70AE1">
            <w:pPr>
              <w:pStyle w:val="TAH"/>
            </w:pPr>
            <w:r w:rsidRPr="00332FC3">
              <w:t>15</w:t>
            </w:r>
          </w:p>
        </w:tc>
        <w:tc>
          <w:tcPr>
            <w:tcW w:w="900" w:type="dxa"/>
            <w:shd w:val="clear" w:color="auto" w:fill="auto"/>
          </w:tcPr>
          <w:p w14:paraId="3D532450" w14:textId="6F03CF8B" w:rsidR="00E50E31" w:rsidRPr="00332FC3" w:rsidRDefault="00990EBC" w:rsidP="00E70AE1">
            <w:pPr>
              <w:pStyle w:val="TAC"/>
            </w:pPr>
            <w:r w:rsidRPr="00332FC3">
              <w:t>x</w:t>
            </w:r>
          </w:p>
        </w:tc>
        <w:tc>
          <w:tcPr>
            <w:tcW w:w="900" w:type="dxa"/>
            <w:shd w:val="clear" w:color="auto" w:fill="auto"/>
          </w:tcPr>
          <w:p w14:paraId="39A4EF40" w14:textId="77777777" w:rsidR="00E50E31" w:rsidRPr="00332FC3" w:rsidRDefault="00E50E31" w:rsidP="00E70AE1">
            <w:pPr>
              <w:pStyle w:val="TAC"/>
            </w:pPr>
          </w:p>
        </w:tc>
        <w:tc>
          <w:tcPr>
            <w:tcW w:w="1080" w:type="dxa"/>
            <w:shd w:val="clear" w:color="auto" w:fill="auto"/>
          </w:tcPr>
          <w:p w14:paraId="077B2A18" w14:textId="77777777" w:rsidR="00E50E31" w:rsidRPr="00332FC3" w:rsidRDefault="00E50E31" w:rsidP="00E70AE1">
            <w:pPr>
              <w:pStyle w:val="TAC"/>
            </w:pPr>
          </w:p>
        </w:tc>
        <w:tc>
          <w:tcPr>
            <w:tcW w:w="810" w:type="dxa"/>
            <w:shd w:val="clear" w:color="auto" w:fill="auto"/>
          </w:tcPr>
          <w:p w14:paraId="1B0A84E8" w14:textId="77777777" w:rsidR="00E50E31" w:rsidRPr="00332FC3" w:rsidRDefault="00E50E31" w:rsidP="00E70AE1">
            <w:pPr>
              <w:pStyle w:val="TAC"/>
            </w:pPr>
          </w:p>
        </w:tc>
        <w:tc>
          <w:tcPr>
            <w:tcW w:w="990" w:type="dxa"/>
          </w:tcPr>
          <w:p w14:paraId="7D9975DE" w14:textId="77777777" w:rsidR="00E50E31" w:rsidRPr="00332FC3" w:rsidRDefault="00E50E31" w:rsidP="00E70AE1">
            <w:pPr>
              <w:pStyle w:val="TAC"/>
            </w:pPr>
          </w:p>
        </w:tc>
        <w:tc>
          <w:tcPr>
            <w:tcW w:w="720" w:type="dxa"/>
          </w:tcPr>
          <w:p w14:paraId="034BD1B2" w14:textId="77777777" w:rsidR="00E50E31" w:rsidRPr="00332FC3" w:rsidRDefault="00E50E31" w:rsidP="00E70AE1">
            <w:pPr>
              <w:pStyle w:val="TAC"/>
            </w:pPr>
          </w:p>
        </w:tc>
        <w:tc>
          <w:tcPr>
            <w:tcW w:w="900" w:type="dxa"/>
          </w:tcPr>
          <w:p w14:paraId="0EB83983" w14:textId="77777777" w:rsidR="00E50E31" w:rsidRPr="00332FC3" w:rsidRDefault="00E50E31" w:rsidP="00E70AE1">
            <w:pPr>
              <w:pStyle w:val="TAC"/>
            </w:pPr>
          </w:p>
        </w:tc>
        <w:tc>
          <w:tcPr>
            <w:tcW w:w="990" w:type="dxa"/>
          </w:tcPr>
          <w:p w14:paraId="4C8311A3" w14:textId="77777777" w:rsidR="00E50E31" w:rsidRPr="00332FC3" w:rsidRDefault="00E50E31" w:rsidP="00E70AE1">
            <w:pPr>
              <w:pStyle w:val="TAC"/>
            </w:pPr>
          </w:p>
        </w:tc>
        <w:tc>
          <w:tcPr>
            <w:tcW w:w="1237" w:type="dxa"/>
          </w:tcPr>
          <w:p w14:paraId="5B4869CA" w14:textId="77777777" w:rsidR="00E50E31" w:rsidRPr="00332FC3" w:rsidRDefault="00E50E31" w:rsidP="00E70AE1">
            <w:pPr>
              <w:pStyle w:val="TAC"/>
            </w:pPr>
          </w:p>
        </w:tc>
      </w:tr>
      <w:tr w:rsidR="00990EBC" w:rsidRPr="00332FC3" w14:paraId="28D96DD9" w14:textId="77777777" w:rsidTr="00811EC9">
        <w:tc>
          <w:tcPr>
            <w:tcW w:w="1080" w:type="dxa"/>
            <w:shd w:val="clear" w:color="auto" w:fill="auto"/>
          </w:tcPr>
          <w:p w14:paraId="43809C1A" w14:textId="3857DDE6" w:rsidR="00990EBC" w:rsidRPr="00332FC3" w:rsidRDefault="00990EBC" w:rsidP="00E70AE1">
            <w:pPr>
              <w:pStyle w:val="TAH"/>
            </w:pPr>
            <w:r w:rsidRPr="00332FC3">
              <w:t>16</w:t>
            </w:r>
          </w:p>
        </w:tc>
        <w:tc>
          <w:tcPr>
            <w:tcW w:w="900" w:type="dxa"/>
            <w:shd w:val="clear" w:color="auto" w:fill="auto"/>
          </w:tcPr>
          <w:p w14:paraId="37F178EC" w14:textId="1DE87FA6" w:rsidR="00990EBC" w:rsidRPr="00332FC3" w:rsidRDefault="00990EBC" w:rsidP="00E70AE1">
            <w:pPr>
              <w:pStyle w:val="TAC"/>
            </w:pPr>
            <w:r w:rsidRPr="00332FC3">
              <w:t>x</w:t>
            </w:r>
          </w:p>
        </w:tc>
        <w:tc>
          <w:tcPr>
            <w:tcW w:w="900" w:type="dxa"/>
            <w:shd w:val="clear" w:color="auto" w:fill="auto"/>
          </w:tcPr>
          <w:p w14:paraId="45B8C9A7" w14:textId="77777777" w:rsidR="00990EBC" w:rsidRPr="00332FC3" w:rsidRDefault="00990EBC" w:rsidP="00E70AE1">
            <w:pPr>
              <w:pStyle w:val="TAC"/>
            </w:pPr>
          </w:p>
        </w:tc>
        <w:tc>
          <w:tcPr>
            <w:tcW w:w="1080" w:type="dxa"/>
            <w:shd w:val="clear" w:color="auto" w:fill="auto"/>
          </w:tcPr>
          <w:p w14:paraId="5D1CF64A" w14:textId="48521435" w:rsidR="00990EBC" w:rsidRPr="00332FC3" w:rsidRDefault="00A53719" w:rsidP="00E70AE1">
            <w:pPr>
              <w:pStyle w:val="TAC"/>
            </w:pPr>
            <w:r w:rsidRPr="00332FC3">
              <w:t>x</w:t>
            </w:r>
          </w:p>
        </w:tc>
        <w:tc>
          <w:tcPr>
            <w:tcW w:w="810" w:type="dxa"/>
            <w:shd w:val="clear" w:color="auto" w:fill="auto"/>
          </w:tcPr>
          <w:p w14:paraId="3B2160EE" w14:textId="77777777" w:rsidR="00990EBC" w:rsidRPr="00332FC3" w:rsidRDefault="00990EBC" w:rsidP="00E70AE1">
            <w:pPr>
              <w:pStyle w:val="TAC"/>
            </w:pPr>
          </w:p>
        </w:tc>
        <w:tc>
          <w:tcPr>
            <w:tcW w:w="990" w:type="dxa"/>
          </w:tcPr>
          <w:p w14:paraId="0A906175" w14:textId="77777777" w:rsidR="00990EBC" w:rsidRPr="00332FC3" w:rsidRDefault="00990EBC" w:rsidP="00E70AE1">
            <w:pPr>
              <w:pStyle w:val="TAC"/>
            </w:pPr>
          </w:p>
        </w:tc>
        <w:tc>
          <w:tcPr>
            <w:tcW w:w="720" w:type="dxa"/>
          </w:tcPr>
          <w:p w14:paraId="5FF7748F" w14:textId="77777777" w:rsidR="00990EBC" w:rsidRPr="00332FC3" w:rsidRDefault="00990EBC" w:rsidP="00E70AE1">
            <w:pPr>
              <w:pStyle w:val="TAC"/>
            </w:pPr>
          </w:p>
        </w:tc>
        <w:tc>
          <w:tcPr>
            <w:tcW w:w="900" w:type="dxa"/>
          </w:tcPr>
          <w:p w14:paraId="333F6E7D" w14:textId="77777777" w:rsidR="00990EBC" w:rsidRPr="00332FC3" w:rsidRDefault="00990EBC" w:rsidP="00E70AE1">
            <w:pPr>
              <w:pStyle w:val="TAC"/>
            </w:pPr>
          </w:p>
        </w:tc>
        <w:tc>
          <w:tcPr>
            <w:tcW w:w="990" w:type="dxa"/>
          </w:tcPr>
          <w:p w14:paraId="237E7167" w14:textId="77777777" w:rsidR="00990EBC" w:rsidRPr="00332FC3" w:rsidRDefault="00990EBC" w:rsidP="00E70AE1">
            <w:pPr>
              <w:pStyle w:val="TAC"/>
            </w:pPr>
          </w:p>
        </w:tc>
        <w:tc>
          <w:tcPr>
            <w:tcW w:w="1237" w:type="dxa"/>
          </w:tcPr>
          <w:p w14:paraId="44D1348A" w14:textId="77777777" w:rsidR="00990EBC" w:rsidRPr="00332FC3" w:rsidRDefault="00990EBC" w:rsidP="00E70AE1">
            <w:pPr>
              <w:pStyle w:val="TAC"/>
            </w:pPr>
          </w:p>
        </w:tc>
      </w:tr>
      <w:tr w:rsidR="00E81023" w:rsidRPr="00332FC3" w14:paraId="1C4A093A" w14:textId="77777777" w:rsidTr="00811EC9">
        <w:tc>
          <w:tcPr>
            <w:tcW w:w="1080" w:type="dxa"/>
            <w:shd w:val="clear" w:color="auto" w:fill="auto"/>
          </w:tcPr>
          <w:p w14:paraId="1851AC75" w14:textId="5F50AB0B" w:rsidR="00E81023" w:rsidRPr="00332FC3" w:rsidRDefault="00E81023" w:rsidP="00E70AE1">
            <w:pPr>
              <w:pStyle w:val="TAH"/>
            </w:pPr>
            <w:r w:rsidRPr="00332FC3">
              <w:t>17</w:t>
            </w:r>
          </w:p>
        </w:tc>
        <w:tc>
          <w:tcPr>
            <w:tcW w:w="900" w:type="dxa"/>
            <w:shd w:val="clear" w:color="auto" w:fill="auto"/>
          </w:tcPr>
          <w:p w14:paraId="1051B942" w14:textId="77777777" w:rsidR="00E81023" w:rsidRPr="00332FC3" w:rsidRDefault="00E81023" w:rsidP="00E70AE1">
            <w:pPr>
              <w:pStyle w:val="TAC"/>
            </w:pPr>
          </w:p>
        </w:tc>
        <w:tc>
          <w:tcPr>
            <w:tcW w:w="900" w:type="dxa"/>
            <w:shd w:val="clear" w:color="auto" w:fill="auto"/>
          </w:tcPr>
          <w:p w14:paraId="2A3CC7A9" w14:textId="77777777" w:rsidR="00E81023" w:rsidRPr="00332FC3" w:rsidRDefault="00E81023" w:rsidP="00E70AE1">
            <w:pPr>
              <w:pStyle w:val="TAC"/>
            </w:pPr>
          </w:p>
        </w:tc>
        <w:tc>
          <w:tcPr>
            <w:tcW w:w="1080" w:type="dxa"/>
            <w:shd w:val="clear" w:color="auto" w:fill="auto"/>
          </w:tcPr>
          <w:p w14:paraId="78C45816" w14:textId="77777777" w:rsidR="00E81023" w:rsidRPr="00332FC3" w:rsidRDefault="00E81023" w:rsidP="00E70AE1">
            <w:pPr>
              <w:pStyle w:val="TAC"/>
            </w:pPr>
          </w:p>
        </w:tc>
        <w:tc>
          <w:tcPr>
            <w:tcW w:w="810" w:type="dxa"/>
            <w:shd w:val="clear" w:color="auto" w:fill="auto"/>
          </w:tcPr>
          <w:p w14:paraId="1F743EF4" w14:textId="34BEAEF2" w:rsidR="00E81023" w:rsidRPr="00332FC3" w:rsidRDefault="00E81023" w:rsidP="00E70AE1">
            <w:pPr>
              <w:pStyle w:val="TAC"/>
            </w:pPr>
            <w:r w:rsidRPr="00332FC3">
              <w:t>x</w:t>
            </w:r>
          </w:p>
        </w:tc>
        <w:tc>
          <w:tcPr>
            <w:tcW w:w="990" w:type="dxa"/>
          </w:tcPr>
          <w:p w14:paraId="499FCCF7" w14:textId="77777777" w:rsidR="00E81023" w:rsidRPr="00332FC3" w:rsidRDefault="00E81023" w:rsidP="00E70AE1">
            <w:pPr>
              <w:pStyle w:val="TAC"/>
            </w:pPr>
          </w:p>
        </w:tc>
        <w:tc>
          <w:tcPr>
            <w:tcW w:w="720" w:type="dxa"/>
          </w:tcPr>
          <w:p w14:paraId="1286EDA9" w14:textId="77777777" w:rsidR="00E81023" w:rsidRPr="00332FC3" w:rsidRDefault="00E81023" w:rsidP="00E70AE1">
            <w:pPr>
              <w:pStyle w:val="TAC"/>
            </w:pPr>
          </w:p>
        </w:tc>
        <w:tc>
          <w:tcPr>
            <w:tcW w:w="900" w:type="dxa"/>
          </w:tcPr>
          <w:p w14:paraId="5D581C46" w14:textId="77777777" w:rsidR="00E81023" w:rsidRPr="00332FC3" w:rsidRDefault="00E81023" w:rsidP="00E70AE1">
            <w:pPr>
              <w:pStyle w:val="TAC"/>
            </w:pPr>
          </w:p>
        </w:tc>
        <w:tc>
          <w:tcPr>
            <w:tcW w:w="990" w:type="dxa"/>
          </w:tcPr>
          <w:p w14:paraId="184185E5" w14:textId="77777777" w:rsidR="00E81023" w:rsidRPr="00332FC3" w:rsidRDefault="00E81023" w:rsidP="00E70AE1">
            <w:pPr>
              <w:pStyle w:val="TAC"/>
            </w:pPr>
          </w:p>
        </w:tc>
        <w:tc>
          <w:tcPr>
            <w:tcW w:w="1237" w:type="dxa"/>
          </w:tcPr>
          <w:p w14:paraId="24BA5B37" w14:textId="77777777" w:rsidR="00E81023" w:rsidRPr="00332FC3" w:rsidRDefault="00E81023" w:rsidP="00E70AE1">
            <w:pPr>
              <w:pStyle w:val="TAC"/>
            </w:pPr>
          </w:p>
        </w:tc>
      </w:tr>
      <w:tr w:rsidR="002F43C6" w:rsidRPr="00332FC3" w14:paraId="29FEC25E" w14:textId="77777777" w:rsidTr="00811EC9">
        <w:tc>
          <w:tcPr>
            <w:tcW w:w="1080" w:type="dxa"/>
            <w:shd w:val="clear" w:color="auto" w:fill="auto"/>
          </w:tcPr>
          <w:p w14:paraId="24249097" w14:textId="2D735A54" w:rsidR="002F43C6" w:rsidRPr="00332FC3" w:rsidRDefault="002F43C6" w:rsidP="00E70AE1">
            <w:pPr>
              <w:pStyle w:val="TAH"/>
            </w:pPr>
            <w:r w:rsidRPr="00332FC3">
              <w:t>18</w:t>
            </w:r>
          </w:p>
        </w:tc>
        <w:tc>
          <w:tcPr>
            <w:tcW w:w="900" w:type="dxa"/>
            <w:shd w:val="clear" w:color="auto" w:fill="auto"/>
          </w:tcPr>
          <w:p w14:paraId="29CBB5B7" w14:textId="77777777" w:rsidR="002F43C6" w:rsidRPr="00332FC3" w:rsidRDefault="002F43C6" w:rsidP="00E70AE1">
            <w:pPr>
              <w:pStyle w:val="TAC"/>
            </w:pPr>
          </w:p>
        </w:tc>
        <w:tc>
          <w:tcPr>
            <w:tcW w:w="900" w:type="dxa"/>
            <w:shd w:val="clear" w:color="auto" w:fill="auto"/>
          </w:tcPr>
          <w:p w14:paraId="0707048D" w14:textId="77777777" w:rsidR="002F43C6" w:rsidRPr="00332FC3" w:rsidRDefault="002F43C6" w:rsidP="00E70AE1">
            <w:pPr>
              <w:pStyle w:val="TAC"/>
            </w:pPr>
          </w:p>
        </w:tc>
        <w:tc>
          <w:tcPr>
            <w:tcW w:w="1080" w:type="dxa"/>
            <w:shd w:val="clear" w:color="auto" w:fill="auto"/>
          </w:tcPr>
          <w:p w14:paraId="33464B3F" w14:textId="77777777" w:rsidR="002F43C6" w:rsidRPr="00332FC3" w:rsidRDefault="002F43C6" w:rsidP="00E70AE1">
            <w:pPr>
              <w:pStyle w:val="TAC"/>
            </w:pPr>
          </w:p>
        </w:tc>
        <w:tc>
          <w:tcPr>
            <w:tcW w:w="810" w:type="dxa"/>
            <w:shd w:val="clear" w:color="auto" w:fill="auto"/>
          </w:tcPr>
          <w:p w14:paraId="2AC1884E" w14:textId="77777777" w:rsidR="002F43C6" w:rsidRPr="00332FC3" w:rsidRDefault="002F43C6" w:rsidP="00E70AE1">
            <w:pPr>
              <w:pStyle w:val="TAC"/>
            </w:pPr>
          </w:p>
        </w:tc>
        <w:tc>
          <w:tcPr>
            <w:tcW w:w="990" w:type="dxa"/>
          </w:tcPr>
          <w:p w14:paraId="5D96D8B3" w14:textId="77777777" w:rsidR="002F43C6" w:rsidRPr="00332FC3" w:rsidRDefault="002F43C6" w:rsidP="00E70AE1">
            <w:pPr>
              <w:pStyle w:val="TAC"/>
            </w:pPr>
          </w:p>
        </w:tc>
        <w:tc>
          <w:tcPr>
            <w:tcW w:w="720" w:type="dxa"/>
          </w:tcPr>
          <w:p w14:paraId="7F0425FD" w14:textId="6453771E" w:rsidR="002F43C6" w:rsidRPr="00332FC3" w:rsidRDefault="002F43C6" w:rsidP="00E70AE1">
            <w:pPr>
              <w:pStyle w:val="TAC"/>
            </w:pPr>
          </w:p>
        </w:tc>
        <w:tc>
          <w:tcPr>
            <w:tcW w:w="900" w:type="dxa"/>
          </w:tcPr>
          <w:p w14:paraId="5D324861" w14:textId="1438DBC3" w:rsidR="002F43C6" w:rsidRPr="00332FC3" w:rsidRDefault="00F711AA" w:rsidP="00E70AE1">
            <w:pPr>
              <w:pStyle w:val="TAC"/>
            </w:pPr>
            <w:r w:rsidRPr="00332FC3">
              <w:t>x</w:t>
            </w:r>
          </w:p>
        </w:tc>
        <w:tc>
          <w:tcPr>
            <w:tcW w:w="990" w:type="dxa"/>
          </w:tcPr>
          <w:p w14:paraId="6D0F999C" w14:textId="77777777" w:rsidR="002F43C6" w:rsidRPr="00332FC3" w:rsidRDefault="002F43C6" w:rsidP="00E70AE1">
            <w:pPr>
              <w:pStyle w:val="TAC"/>
            </w:pPr>
          </w:p>
        </w:tc>
        <w:tc>
          <w:tcPr>
            <w:tcW w:w="1237" w:type="dxa"/>
          </w:tcPr>
          <w:p w14:paraId="0A84F6DA" w14:textId="77777777" w:rsidR="002F43C6" w:rsidRPr="00332FC3" w:rsidRDefault="002F43C6" w:rsidP="00E70AE1">
            <w:pPr>
              <w:pStyle w:val="TAC"/>
            </w:pPr>
          </w:p>
        </w:tc>
      </w:tr>
      <w:tr w:rsidR="00002067" w:rsidRPr="00332FC3" w14:paraId="572CA9DD" w14:textId="77777777" w:rsidTr="00811EC9">
        <w:tc>
          <w:tcPr>
            <w:tcW w:w="1080" w:type="dxa"/>
            <w:shd w:val="clear" w:color="auto" w:fill="auto"/>
          </w:tcPr>
          <w:p w14:paraId="527F4275" w14:textId="677D6B95" w:rsidR="00002067" w:rsidRPr="00332FC3" w:rsidRDefault="00002067" w:rsidP="00E70AE1">
            <w:pPr>
              <w:pStyle w:val="TAH"/>
            </w:pPr>
            <w:r w:rsidRPr="00332FC3">
              <w:t>19</w:t>
            </w:r>
          </w:p>
        </w:tc>
        <w:tc>
          <w:tcPr>
            <w:tcW w:w="900" w:type="dxa"/>
            <w:shd w:val="clear" w:color="auto" w:fill="auto"/>
          </w:tcPr>
          <w:p w14:paraId="77257178" w14:textId="77777777" w:rsidR="00002067" w:rsidRPr="00332FC3" w:rsidRDefault="00002067" w:rsidP="00E70AE1">
            <w:pPr>
              <w:pStyle w:val="TAC"/>
            </w:pPr>
          </w:p>
        </w:tc>
        <w:tc>
          <w:tcPr>
            <w:tcW w:w="900" w:type="dxa"/>
            <w:shd w:val="clear" w:color="auto" w:fill="auto"/>
          </w:tcPr>
          <w:p w14:paraId="727F092B" w14:textId="77777777" w:rsidR="00002067" w:rsidRPr="00332FC3" w:rsidRDefault="00002067" w:rsidP="00E70AE1">
            <w:pPr>
              <w:pStyle w:val="TAC"/>
            </w:pPr>
          </w:p>
        </w:tc>
        <w:tc>
          <w:tcPr>
            <w:tcW w:w="1080" w:type="dxa"/>
            <w:shd w:val="clear" w:color="auto" w:fill="auto"/>
          </w:tcPr>
          <w:p w14:paraId="0E8FAB23" w14:textId="77777777" w:rsidR="00002067" w:rsidRPr="00332FC3" w:rsidRDefault="00002067" w:rsidP="00E70AE1">
            <w:pPr>
              <w:pStyle w:val="TAC"/>
            </w:pPr>
          </w:p>
        </w:tc>
        <w:tc>
          <w:tcPr>
            <w:tcW w:w="810" w:type="dxa"/>
            <w:shd w:val="clear" w:color="auto" w:fill="auto"/>
          </w:tcPr>
          <w:p w14:paraId="38A52293" w14:textId="77777777" w:rsidR="00002067" w:rsidRPr="00332FC3" w:rsidRDefault="00002067" w:rsidP="00E70AE1">
            <w:pPr>
              <w:pStyle w:val="TAC"/>
            </w:pPr>
          </w:p>
        </w:tc>
        <w:tc>
          <w:tcPr>
            <w:tcW w:w="990" w:type="dxa"/>
          </w:tcPr>
          <w:p w14:paraId="322C3878" w14:textId="77777777" w:rsidR="00002067" w:rsidRPr="00332FC3" w:rsidRDefault="00002067" w:rsidP="00E70AE1">
            <w:pPr>
              <w:pStyle w:val="TAC"/>
            </w:pPr>
          </w:p>
        </w:tc>
        <w:tc>
          <w:tcPr>
            <w:tcW w:w="720" w:type="dxa"/>
          </w:tcPr>
          <w:p w14:paraId="657F2FFA" w14:textId="51952D56" w:rsidR="00002067" w:rsidRPr="00332FC3" w:rsidRDefault="00002067" w:rsidP="00E70AE1">
            <w:pPr>
              <w:pStyle w:val="TAC"/>
            </w:pPr>
            <w:r w:rsidRPr="00332FC3">
              <w:t>x</w:t>
            </w:r>
          </w:p>
        </w:tc>
        <w:tc>
          <w:tcPr>
            <w:tcW w:w="900" w:type="dxa"/>
          </w:tcPr>
          <w:p w14:paraId="5B608899" w14:textId="77777777" w:rsidR="00002067" w:rsidRPr="00332FC3" w:rsidRDefault="00002067" w:rsidP="00E70AE1">
            <w:pPr>
              <w:pStyle w:val="TAC"/>
            </w:pPr>
          </w:p>
        </w:tc>
        <w:tc>
          <w:tcPr>
            <w:tcW w:w="990" w:type="dxa"/>
          </w:tcPr>
          <w:p w14:paraId="21653C50" w14:textId="77777777" w:rsidR="00002067" w:rsidRPr="00332FC3" w:rsidRDefault="00002067" w:rsidP="00E70AE1">
            <w:pPr>
              <w:pStyle w:val="TAC"/>
            </w:pPr>
          </w:p>
        </w:tc>
        <w:tc>
          <w:tcPr>
            <w:tcW w:w="1237" w:type="dxa"/>
          </w:tcPr>
          <w:p w14:paraId="43C77DAA" w14:textId="77777777" w:rsidR="00002067" w:rsidRPr="00332FC3" w:rsidRDefault="00002067" w:rsidP="00E70AE1">
            <w:pPr>
              <w:pStyle w:val="TAC"/>
            </w:pPr>
          </w:p>
        </w:tc>
      </w:tr>
      <w:tr w:rsidR="00860891" w:rsidRPr="00332FC3" w14:paraId="79927F28" w14:textId="77777777" w:rsidTr="00811EC9">
        <w:tc>
          <w:tcPr>
            <w:tcW w:w="1080" w:type="dxa"/>
            <w:shd w:val="clear" w:color="auto" w:fill="auto"/>
          </w:tcPr>
          <w:p w14:paraId="33717B9F" w14:textId="0425160C" w:rsidR="00860891" w:rsidRPr="00332FC3" w:rsidRDefault="00860891" w:rsidP="00E70AE1">
            <w:pPr>
              <w:pStyle w:val="TAH"/>
            </w:pPr>
            <w:r w:rsidRPr="00332FC3">
              <w:t>20</w:t>
            </w:r>
          </w:p>
        </w:tc>
        <w:tc>
          <w:tcPr>
            <w:tcW w:w="900" w:type="dxa"/>
            <w:shd w:val="clear" w:color="auto" w:fill="auto"/>
          </w:tcPr>
          <w:p w14:paraId="23A05B08" w14:textId="77777777" w:rsidR="00860891" w:rsidRPr="00332FC3" w:rsidRDefault="00860891" w:rsidP="00E70AE1">
            <w:pPr>
              <w:pStyle w:val="TAC"/>
            </w:pPr>
          </w:p>
        </w:tc>
        <w:tc>
          <w:tcPr>
            <w:tcW w:w="900" w:type="dxa"/>
            <w:shd w:val="clear" w:color="auto" w:fill="auto"/>
          </w:tcPr>
          <w:p w14:paraId="59D0F455" w14:textId="77777777" w:rsidR="00860891" w:rsidRPr="00332FC3" w:rsidRDefault="00860891" w:rsidP="00E70AE1">
            <w:pPr>
              <w:pStyle w:val="TAC"/>
            </w:pPr>
          </w:p>
        </w:tc>
        <w:tc>
          <w:tcPr>
            <w:tcW w:w="1080" w:type="dxa"/>
            <w:shd w:val="clear" w:color="auto" w:fill="auto"/>
          </w:tcPr>
          <w:p w14:paraId="403A4416" w14:textId="77777777" w:rsidR="00860891" w:rsidRPr="00332FC3" w:rsidRDefault="00860891" w:rsidP="00E70AE1">
            <w:pPr>
              <w:pStyle w:val="TAC"/>
            </w:pPr>
          </w:p>
        </w:tc>
        <w:tc>
          <w:tcPr>
            <w:tcW w:w="810" w:type="dxa"/>
            <w:shd w:val="clear" w:color="auto" w:fill="auto"/>
          </w:tcPr>
          <w:p w14:paraId="1652C65A" w14:textId="77777777" w:rsidR="00860891" w:rsidRPr="00332FC3" w:rsidRDefault="00860891" w:rsidP="00E70AE1">
            <w:pPr>
              <w:pStyle w:val="TAC"/>
            </w:pPr>
          </w:p>
        </w:tc>
        <w:tc>
          <w:tcPr>
            <w:tcW w:w="990" w:type="dxa"/>
          </w:tcPr>
          <w:p w14:paraId="009033AE" w14:textId="77777777" w:rsidR="00860891" w:rsidRPr="00332FC3" w:rsidRDefault="00860891" w:rsidP="00E70AE1">
            <w:pPr>
              <w:pStyle w:val="TAC"/>
            </w:pPr>
          </w:p>
        </w:tc>
        <w:tc>
          <w:tcPr>
            <w:tcW w:w="720" w:type="dxa"/>
          </w:tcPr>
          <w:p w14:paraId="371B4A8A" w14:textId="1DCB8F39" w:rsidR="00860891" w:rsidRPr="00332FC3" w:rsidRDefault="00860891" w:rsidP="00E70AE1">
            <w:pPr>
              <w:pStyle w:val="TAC"/>
            </w:pPr>
            <w:r w:rsidRPr="00332FC3">
              <w:t>x</w:t>
            </w:r>
          </w:p>
        </w:tc>
        <w:tc>
          <w:tcPr>
            <w:tcW w:w="900" w:type="dxa"/>
          </w:tcPr>
          <w:p w14:paraId="2D07700B" w14:textId="77777777" w:rsidR="00860891" w:rsidRPr="00332FC3" w:rsidRDefault="00860891" w:rsidP="00E70AE1">
            <w:pPr>
              <w:pStyle w:val="TAC"/>
            </w:pPr>
          </w:p>
        </w:tc>
        <w:tc>
          <w:tcPr>
            <w:tcW w:w="990" w:type="dxa"/>
          </w:tcPr>
          <w:p w14:paraId="1162281F" w14:textId="77777777" w:rsidR="00860891" w:rsidRPr="00332FC3" w:rsidRDefault="00860891" w:rsidP="00E70AE1">
            <w:pPr>
              <w:pStyle w:val="TAC"/>
            </w:pPr>
          </w:p>
        </w:tc>
        <w:tc>
          <w:tcPr>
            <w:tcW w:w="1237" w:type="dxa"/>
          </w:tcPr>
          <w:p w14:paraId="7DA9E3BB" w14:textId="77777777" w:rsidR="00860891" w:rsidRPr="00332FC3" w:rsidRDefault="00860891" w:rsidP="00E70AE1">
            <w:pPr>
              <w:pStyle w:val="TAC"/>
            </w:pPr>
          </w:p>
        </w:tc>
      </w:tr>
      <w:tr w:rsidR="00A05479" w:rsidRPr="00332FC3" w14:paraId="7C387EBC" w14:textId="77777777" w:rsidTr="00811EC9">
        <w:tc>
          <w:tcPr>
            <w:tcW w:w="1080" w:type="dxa"/>
            <w:shd w:val="clear" w:color="auto" w:fill="auto"/>
          </w:tcPr>
          <w:p w14:paraId="1A7B13F0" w14:textId="1E62EF34" w:rsidR="00A05479" w:rsidRPr="00332FC3" w:rsidRDefault="00A05479" w:rsidP="00E70AE1">
            <w:pPr>
              <w:pStyle w:val="TAH"/>
            </w:pPr>
            <w:r w:rsidRPr="00332FC3">
              <w:t>21</w:t>
            </w:r>
          </w:p>
        </w:tc>
        <w:tc>
          <w:tcPr>
            <w:tcW w:w="900" w:type="dxa"/>
            <w:shd w:val="clear" w:color="auto" w:fill="auto"/>
          </w:tcPr>
          <w:p w14:paraId="7EB89BED" w14:textId="77777777" w:rsidR="00A05479" w:rsidRPr="00332FC3" w:rsidRDefault="00A05479" w:rsidP="00E70AE1">
            <w:pPr>
              <w:pStyle w:val="TAC"/>
            </w:pPr>
          </w:p>
        </w:tc>
        <w:tc>
          <w:tcPr>
            <w:tcW w:w="900" w:type="dxa"/>
            <w:shd w:val="clear" w:color="auto" w:fill="auto"/>
          </w:tcPr>
          <w:p w14:paraId="0B42C6B7" w14:textId="77777777" w:rsidR="00A05479" w:rsidRPr="00332FC3" w:rsidRDefault="00A05479" w:rsidP="00E70AE1">
            <w:pPr>
              <w:pStyle w:val="TAC"/>
            </w:pPr>
          </w:p>
        </w:tc>
        <w:tc>
          <w:tcPr>
            <w:tcW w:w="1080" w:type="dxa"/>
            <w:shd w:val="clear" w:color="auto" w:fill="auto"/>
          </w:tcPr>
          <w:p w14:paraId="1BCE1873" w14:textId="77777777" w:rsidR="00A05479" w:rsidRPr="00332FC3" w:rsidRDefault="00A05479" w:rsidP="00E70AE1">
            <w:pPr>
              <w:pStyle w:val="TAC"/>
            </w:pPr>
          </w:p>
        </w:tc>
        <w:tc>
          <w:tcPr>
            <w:tcW w:w="810" w:type="dxa"/>
            <w:shd w:val="clear" w:color="auto" w:fill="auto"/>
          </w:tcPr>
          <w:p w14:paraId="4C8CAF92" w14:textId="77777777" w:rsidR="00A05479" w:rsidRPr="00332FC3" w:rsidRDefault="00A05479" w:rsidP="00E70AE1">
            <w:pPr>
              <w:pStyle w:val="TAC"/>
            </w:pPr>
          </w:p>
        </w:tc>
        <w:tc>
          <w:tcPr>
            <w:tcW w:w="990" w:type="dxa"/>
          </w:tcPr>
          <w:p w14:paraId="4C384BEE" w14:textId="77777777" w:rsidR="00A05479" w:rsidRPr="00332FC3" w:rsidRDefault="00A05479" w:rsidP="00E70AE1">
            <w:pPr>
              <w:pStyle w:val="TAC"/>
            </w:pPr>
          </w:p>
        </w:tc>
        <w:tc>
          <w:tcPr>
            <w:tcW w:w="720" w:type="dxa"/>
          </w:tcPr>
          <w:p w14:paraId="26C5C5C6" w14:textId="547F6FF0" w:rsidR="00A05479" w:rsidRPr="00332FC3" w:rsidRDefault="00A05479" w:rsidP="00E70AE1">
            <w:pPr>
              <w:pStyle w:val="TAC"/>
            </w:pPr>
            <w:r w:rsidRPr="00332FC3">
              <w:t>x</w:t>
            </w:r>
          </w:p>
        </w:tc>
        <w:tc>
          <w:tcPr>
            <w:tcW w:w="900" w:type="dxa"/>
          </w:tcPr>
          <w:p w14:paraId="0C410E61" w14:textId="77777777" w:rsidR="00A05479" w:rsidRPr="00332FC3" w:rsidRDefault="00A05479" w:rsidP="00E70AE1">
            <w:pPr>
              <w:pStyle w:val="TAC"/>
            </w:pPr>
          </w:p>
        </w:tc>
        <w:tc>
          <w:tcPr>
            <w:tcW w:w="990" w:type="dxa"/>
          </w:tcPr>
          <w:p w14:paraId="36D163B9" w14:textId="77777777" w:rsidR="00A05479" w:rsidRPr="00332FC3" w:rsidRDefault="00A05479" w:rsidP="00E70AE1">
            <w:pPr>
              <w:pStyle w:val="TAC"/>
            </w:pPr>
          </w:p>
        </w:tc>
        <w:tc>
          <w:tcPr>
            <w:tcW w:w="1237" w:type="dxa"/>
          </w:tcPr>
          <w:p w14:paraId="19EB8ACC" w14:textId="77777777" w:rsidR="00A05479" w:rsidRPr="00332FC3" w:rsidRDefault="00A05479" w:rsidP="00E70AE1">
            <w:pPr>
              <w:pStyle w:val="TAC"/>
            </w:pPr>
          </w:p>
        </w:tc>
      </w:tr>
      <w:tr w:rsidR="009418C4" w:rsidRPr="00332FC3" w14:paraId="75F7161F" w14:textId="77777777" w:rsidTr="00811EC9">
        <w:tc>
          <w:tcPr>
            <w:tcW w:w="1080" w:type="dxa"/>
            <w:shd w:val="clear" w:color="auto" w:fill="auto"/>
          </w:tcPr>
          <w:p w14:paraId="50874E43" w14:textId="23189082" w:rsidR="009418C4" w:rsidRPr="00332FC3" w:rsidRDefault="009418C4" w:rsidP="00E70AE1">
            <w:pPr>
              <w:pStyle w:val="TAH"/>
            </w:pPr>
            <w:r w:rsidRPr="00332FC3">
              <w:t>22</w:t>
            </w:r>
          </w:p>
        </w:tc>
        <w:tc>
          <w:tcPr>
            <w:tcW w:w="900" w:type="dxa"/>
            <w:shd w:val="clear" w:color="auto" w:fill="auto"/>
          </w:tcPr>
          <w:p w14:paraId="71D252C1" w14:textId="77777777" w:rsidR="009418C4" w:rsidRPr="00332FC3" w:rsidRDefault="009418C4" w:rsidP="00E70AE1">
            <w:pPr>
              <w:pStyle w:val="TAC"/>
            </w:pPr>
          </w:p>
        </w:tc>
        <w:tc>
          <w:tcPr>
            <w:tcW w:w="900" w:type="dxa"/>
            <w:shd w:val="clear" w:color="auto" w:fill="auto"/>
          </w:tcPr>
          <w:p w14:paraId="2CBD9DF7" w14:textId="77777777" w:rsidR="009418C4" w:rsidRPr="00332FC3" w:rsidRDefault="009418C4" w:rsidP="00E70AE1">
            <w:pPr>
              <w:pStyle w:val="TAC"/>
            </w:pPr>
          </w:p>
        </w:tc>
        <w:tc>
          <w:tcPr>
            <w:tcW w:w="1080" w:type="dxa"/>
            <w:shd w:val="clear" w:color="auto" w:fill="auto"/>
          </w:tcPr>
          <w:p w14:paraId="0161DD48" w14:textId="77777777" w:rsidR="009418C4" w:rsidRPr="00332FC3" w:rsidRDefault="009418C4" w:rsidP="00E70AE1">
            <w:pPr>
              <w:pStyle w:val="TAC"/>
            </w:pPr>
          </w:p>
        </w:tc>
        <w:tc>
          <w:tcPr>
            <w:tcW w:w="810" w:type="dxa"/>
            <w:shd w:val="clear" w:color="auto" w:fill="auto"/>
          </w:tcPr>
          <w:p w14:paraId="2272D0C0" w14:textId="77777777" w:rsidR="009418C4" w:rsidRPr="00332FC3" w:rsidRDefault="009418C4" w:rsidP="00E70AE1">
            <w:pPr>
              <w:pStyle w:val="TAC"/>
            </w:pPr>
          </w:p>
        </w:tc>
        <w:tc>
          <w:tcPr>
            <w:tcW w:w="990" w:type="dxa"/>
          </w:tcPr>
          <w:p w14:paraId="29BF1511" w14:textId="77777777" w:rsidR="009418C4" w:rsidRPr="00332FC3" w:rsidRDefault="009418C4" w:rsidP="00E70AE1">
            <w:pPr>
              <w:pStyle w:val="TAC"/>
            </w:pPr>
          </w:p>
        </w:tc>
        <w:tc>
          <w:tcPr>
            <w:tcW w:w="720" w:type="dxa"/>
          </w:tcPr>
          <w:p w14:paraId="2297FED0" w14:textId="77777777" w:rsidR="009418C4" w:rsidRPr="00332FC3" w:rsidRDefault="009418C4" w:rsidP="00E70AE1">
            <w:pPr>
              <w:pStyle w:val="TAC"/>
            </w:pPr>
          </w:p>
        </w:tc>
        <w:tc>
          <w:tcPr>
            <w:tcW w:w="900" w:type="dxa"/>
          </w:tcPr>
          <w:p w14:paraId="3C173449" w14:textId="006C9EC7" w:rsidR="009418C4" w:rsidRPr="00332FC3" w:rsidRDefault="009418C4" w:rsidP="00E70AE1">
            <w:pPr>
              <w:pStyle w:val="TAC"/>
            </w:pPr>
            <w:r w:rsidRPr="00332FC3">
              <w:t>x</w:t>
            </w:r>
          </w:p>
        </w:tc>
        <w:tc>
          <w:tcPr>
            <w:tcW w:w="990" w:type="dxa"/>
          </w:tcPr>
          <w:p w14:paraId="613DB7FC" w14:textId="77777777" w:rsidR="009418C4" w:rsidRPr="00332FC3" w:rsidRDefault="009418C4" w:rsidP="00E70AE1">
            <w:pPr>
              <w:pStyle w:val="TAC"/>
            </w:pPr>
          </w:p>
        </w:tc>
        <w:tc>
          <w:tcPr>
            <w:tcW w:w="1237" w:type="dxa"/>
          </w:tcPr>
          <w:p w14:paraId="17C83071" w14:textId="77777777" w:rsidR="009418C4" w:rsidRPr="00332FC3" w:rsidRDefault="009418C4" w:rsidP="00E70AE1">
            <w:pPr>
              <w:pStyle w:val="TAC"/>
            </w:pPr>
          </w:p>
        </w:tc>
      </w:tr>
      <w:tr w:rsidR="000B2E11" w:rsidRPr="00332FC3" w14:paraId="3E516767" w14:textId="77777777" w:rsidTr="00811EC9">
        <w:tc>
          <w:tcPr>
            <w:tcW w:w="1080" w:type="dxa"/>
            <w:shd w:val="clear" w:color="auto" w:fill="auto"/>
          </w:tcPr>
          <w:p w14:paraId="44E26F49" w14:textId="53F8A6FE" w:rsidR="000B2E11" w:rsidRPr="00332FC3" w:rsidRDefault="000B2E11" w:rsidP="00E70AE1">
            <w:pPr>
              <w:pStyle w:val="TAH"/>
            </w:pPr>
            <w:r w:rsidRPr="00332FC3">
              <w:t>23</w:t>
            </w:r>
          </w:p>
        </w:tc>
        <w:tc>
          <w:tcPr>
            <w:tcW w:w="900" w:type="dxa"/>
            <w:shd w:val="clear" w:color="auto" w:fill="auto"/>
          </w:tcPr>
          <w:p w14:paraId="3DD42287" w14:textId="77777777" w:rsidR="000B2E11" w:rsidRPr="00332FC3" w:rsidRDefault="000B2E11" w:rsidP="00E70AE1">
            <w:pPr>
              <w:pStyle w:val="TAC"/>
            </w:pPr>
          </w:p>
        </w:tc>
        <w:tc>
          <w:tcPr>
            <w:tcW w:w="900" w:type="dxa"/>
            <w:shd w:val="clear" w:color="auto" w:fill="auto"/>
          </w:tcPr>
          <w:p w14:paraId="0E3D7B2C" w14:textId="77777777" w:rsidR="000B2E11" w:rsidRPr="00332FC3" w:rsidRDefault="000B2E11" w:rsidP="00E70AE1">
            <w:pPr>
              <w:pStyle w:val="TAC"/>
            </w:pPr>
          </w:p>
        </w:tc>
        <w:tc>
          <w:tcPr>
            <w:tcW w:w="1080" w:type="dxa"/>
            <w:shd w:val="clear" w:color="auto" w:fill="auto"/>
          </w:tcPr>
          <w:p w14:paraId="67AB1090" w14:textId="77777777" w:rsidR="000B2E11" w:rsidRPr="00332FC3" w:rsidRDefault="000B2E11" w:rsidP="00E70AE1">
            <w:pPr>
              <w:pStyle w:val="TAC"/>
            </w:pPr>
          </w:p>
        </w:tc>
        <w:tc>
          <w:tcPr>
            <w:tcW w:w="810" w:type="dxa"/>
            <w:shd w:val="clear" w:color="auto" w:fill="auto"/>
          </w:tcPr>
          <w:p w14:paraId="28A74C64" w14:textId="77777777" w:rsidR="000B2E11" w:rsidRPr="00332FC3" w:rsidRDefault="000B2E11" w:rsidP="00E70AE1">
            <w:pPr>
              <w:pStyle w:val="TAC"/>
            </w:pPr>
          </w:p>
        </w:tc>
        <w:tc>
          <w:tcPr>
            <w:tcW w:w="990" w:type="dxa"/>
          </w:tcPr>
          <w:p w14:paraId="352A5745" w14:textId="77777777" w:rsidR="000B2E11" w:rsidRPr="00332FC3" w:rsidRDefault="000B2E11" w:rsidP="00E70AE1">
            <w:pPr>
              <w:pStyle w:val="TAC"/>
            </w:pPr>
          </w:p>
        </w:tc>
        <w:tc>
          <w:tcPr>
            <w:tcW w:w="720" w:type="dxa"/>
          </w:tcPr>
          <w:p w14:paraId="3462BBB9" w14:textId="77777777" w:rsidR="000B2E11" w:rsidRPr="00332FC3" w:rsidRDefault="000B2E11" w:rsidP="00E70AE1">
            <w:pPr>
              <w:pStyle w:val="TAC"/>
            </w:pPr>
          </w:p>
        </w:tc>
        <w:tc>
          <w:tcPr>
            <w:tcW w:w="900" w:type="dxa"/>
          </w:tcPr>
          <w:p w14:paraId="4AC870E3" w14:textId="052B508B" w:rsidR="000B2E11" w:rsidRPr="00332FC3" w:rsidRDefault="000B2E11" w:rsidP="00E70AE1">
            <w:pPr>
              <w:pStyle w:val="TAC"/>
            </w:pPr>
            <w:r w:rsidRPr="00332FC3">
              <w:t>x</w:t>
            </w:r>
          </w:p>
        </w:tc>
        <w:tc>
          <w:tcPr>
            <w:tcW w:w="990" w:type="dxa"/>
          </w:tcPr>
          <w:p w14:paraId="069F95A7" w14:textId="77777777" w:rsidR="000B2E11" w:rsidRPr="00332FC3" w:rsidRDefault="000B2E11" w:rsidP="00E70AE1">
            <w:pPr>
              <w:pStyle w:val="TAC"/>
            </w:pPr>
          </w:p>
        </w:tc>
        <w:tc>
          <w:tcPr>
            <w:tcW w:w="1237" w:type="dxa"/>
          </w:tcPr>
          <w:p w14:paraId="333CCB56" w14:textId="77777777" w:rsidR="000B2E11" w:rsidRPr="00332FC3" w:rsidRDefault="000B2E11" w:rsidP="00E70AE1">
            <w:pPr>
              <w:pStyle w:val="TAC"/>
            </w:pPr>
          </w:p>
        </w:tc>
      </w:tr>
      <w:tr w:rsidR="00AC3E22" w:rsidRPr="00332FC3" w14:paraId="42F4EA80" w14:textId="77777777" w:rsidTr="00811EC9">
        <w:tc>
          <w:tcPr>
            <w:tcW w:w="1080" w:type="dxa"/>
            <w:shd w:val="clear" w:color="auto" w:fill="auto"/>
          </w:tcPr>
          <w:p w14:paraId="32B0F281" w14:textId="48D5126E" w:rsidR="00AC3E22" w:rsidRPr="00332FC3" w:rsidRDefault="00AC3E22" w:rsidP="00E70AE1">
            <w:pPr>
              <w:pStyle w:val="TAH"/>
            </w:pPr>
            <w:r w:rsidRPr="00332FC3">
              <w:t>24</w:t>
            </w:r>
          </w:p>
        </w:tc>
        <w:tc>
          <w:tcPr>
            <w:tcW w:w="900" w:type="dxa"/>
            <w:shd w:val="clear" w:color="auto" w:fill="auto"/>
          </w:tcPr>
          <w:p w14:paraId="495415DB" w14:textId="77777777" w:rsidR="00AC3E22" w:rsidRPr="00332FC3" w:rsidRDefault="00AC3E22" w:rsidP="00E70AE1">
            <w:pPr>
              <w:pStyle w:val="TAC"/>
            </w:pPr>
          </w:p>
        </w:tc>
        <w:tc>
          <w:tcPr>
            <w:tcW w:w="900" w:type="dxa"/>
            <w:shd w:val="clear" w:color="auto" w:fill="auto"/>
          </w:tcPr>
          <w:p w14:paraId="39D747FA" w14:textId="77777777" w:rsidR="00AC3E22" w:rsidRPr="00332FC3" w:rsidRDefault="00AC3E22" w:rsidP="00E70AE1">
            <w:pPr>
              <w:pStyle w:val="TAC"/>
            </w:pPr>
          </w:p>
        </w:tc>
        <w:tc>
          <w:tcPr>
            <w:tcW w:w="1080" w:type="dxa"/>
            <w:shd w:val="clear" w:color="auto" w:fill="auto"/>
          </w:tcPr>
          <w:p w14:paraId="12F11E5C" w14:textId="77777777" w:rsidR="00AC3E22" w:rsidRPr="00332FC3" w:rsidRDefault="00AC3E22" w:rsidP="00E70AE1">
            <w:pPr>
              <w:pStyle w:val="TAC"/>
            </w:pPr>
          </w:p>
        </w:tc>
        <w:tc>
          <w:tcPr>
            <w:tcW w:w="810" w:type="dxa"/>
            <w:shd w:val="clear" w:color="auto" w:fill="auto"/>
          </w:tcPr>
          <w:p w14:paraId="47266F69" w14:textId="77777777" w:rsidR="00AC3E22" w:rsidRPr="00332FC3" w:rsidRDefault="00AC3E22" w:rsidP="00E70AE1">
            <w:pPr>
              <w:pStyle w:val="TAC"/>
            </w:pPr>
          </w:p>
        </w:tc>
        <w:tc>
          <w:tcPr>
            <w:tcW w:w="990" w:type="dxa"/>
          </w:tcPr>
          <w:p w14:paraId="288CEDA2" w14:textId="77777777" w:rsidR="00AC3E22" w:rsidRPr="00332FC3" w:rsidRDefault="00AC3E22" w:rsidP="00E70AE1">
            <w:pPr>
              <w:pStyle w:val="TAC"/>
            </w:pPr>
          </w:p>
        </w:tc>
        <w:tc>
          <w:tcPr>
            <w:tcW w:w="720" w:type="dxa"/>
          </w:tcPr>
          <w:p w14:paraId="41851533" w14:textId="77777777" w:rsidR="00AC3E22" w:rsidRPr="00332FC3" w:rsidRDefault="00AC3E22" w:rsidP="00E70AE1">
            <w:pPr>
              <w:pStyle w:val="TAC"/>
            </w:pPr>
          </w:p>
        </w:tc>
        <w:tc>
          <w:tcPr>
            <w:tcW w:w="900" w:type="dxa"/>
          </w:tcPr>
          <w:p w14:paraId="298B2BF5" w14:textId="3130EF50" w:rsidR="00AC3E22" w:rsidRPr="00332FC3" w:rsidRDefault="00AC3E22" w:rsidP="00E70AE1">
            <w:pPr>
              <w:pStyle w:val="TAC"/>
            </w:pPr>
            <w:r w:rsidRPr="00332FC3">
              <w:t>x</w:t>
            </w:r>
          </w:p>
        </w:tc>
        <w:tc>
          <w:tcPr>
            <w:tcW w:w="990" w:type="dxa"/>
          </w:tcPr>
          <w:p w14:paraId="5B221518" w14:textId="77777777" w:rsidR="00AC3E22" w:rsidRPr="00332FC3" w:rsidRDefault="00AC3E22" w:rsidP="00E70AE1">
            <w:pPr>
              <w:pStyle w:val="TAC"/>
            </w:pPr>
          </w:p>
        </w:tc>
        <w:tc>
          <w:tcPr>
            <w:tcW w:w="1237" w:type="dxa"/>
          </w:tcPr>
          <w:p w14:paraId="4590114F" w14:textId="77777777" w:rsidR="00AC3E22" w:rsidRPr="00332FC3" w:rsidRDefault="00AC3E22" w:rsidP="00E70AE1">
            <w:pPr>
              <w:pStyle w:val="TAC"/>
            </w:pPr>
          </w:p>
        </w:tc>
      </w:tr>
      <w:tr w:rsidR="0003324B" w:rsidRPr="00332FC3" w14:paraId="7FAF7F1F" w14:textId="77777777" w:rsidTr="00811EC9">
        <w:tc>
          <w:tcPr>
            <w:tcW w:w="1080" w:type="dxa"/>
            <w:shd w:val="clear" w:color="auto" w:fill="auto"/>
          </w:tcPr>
          <w:p w14:paraId="23C4C1D5" w14:textId="0AACC53F" w:rsidR="0003324B" w:rsidRPr="00332FC3" w:rsidRDefault="0003324B" w:rsidP="00E70AE1">
            <w:pPr>
              <w:pStyle w:val="TAH"/>
            </w:pPr>
            <w:r w:rsidRPr="00332FC3">
              <w:t>25</w:t>
            </w:r>
          </w:p>
        </w:tc>
        <w:tc>
          <w:tcPr>
            <w:tcW w:w="900" w:type="dxa"/>
            <w:shd w:val="clear" w:color="auto" w:fill="auto"/>
          </w:tcPr>
          <w:p w14:paraId="4E4CD016" w14:textId="77777777" w:rsidR="0003324B" w:rsidRPr="00332FC3" w:rsidRDefault="0003324B" w:rsidP="00E70AE1">
            <w:pPr>
              <w:pStyle w:val="TAC"/>
            </w:pPr>
          </w:p>
        </w:tc>
        <w:tc>
          <w:tcPr>
            <w:tcW w:w="900" w:type="dxa"/>
            <w:shd w:val="clear" w:color="auto" w:fill="auto"/>
          </w:tcPr>
          <w:p w14:paraId="73D7AF4F" w14:textId="77777777" w:rsidR="0003324B" w:rsidRPr="00332FC3" w:rsidRDefault="0003324B" w:rsidP="00E70AE1">
            <w:pPr>
              <w:pStyle w:val="TAC"/>
            </w:pPr>
          </w:p>
        </w:tc>
        <w:tc>
          <w:tcPr>
            <w:tcW w:w="1080" w:type="dxa"/>
            <w:shd w:val="clear" w:color="auto" w:fill="auto"/>
          </w:tcPr>
          <w:p w14:paraId="346D694E" w14:textId="77777777" w:rsidR="0003324B" w:rsidRPr="00332FC3" w:rsidRDefault="0003324B" w:rsidP="00E70AE1">
            <w:pPr>
              <w:pStyle w:val="TAC"/>
            </w:pPr>
          </w:p>
        </w:tc>
        <w:tc>
          <w:tcPr>
            <w:tcW w:w="810" w:type="dxa"/>
            <w:shd w:val="clear" w:color="auto" w:fill="auto"/>
          </w:tcPr>
          <w:p w14:paraId="646D95B3" w14:textId="77777777" w:rsidR="0003324B" w:rsidRPr="00332FC3" w:rsidRDefault="0003324B" w:rsidP="00E70AE1">
            <w:pPr>
              <w:pStyle w:val="TAC"/>
            </w:pPr>
          </w:p>
        </w:tc>
        <w:tc>
          <w:tcPr>
            <w:tcW w:w="990" w:type="dxa"/>
          </w:tcPr>
          <w:p w14:paraId="5B14CEFD" w14:textId="77777777" w:rsidR="0003324B" w:rsidRPr="00332FC3" w:rsidRDefault="0003324B" w:rsidP="00E70AE1">
            <w:pPr>
              <w:pStyle w:val="TAC"/>
            </w:pPr>
          </w:p>
        </w:tc>
        <w:tc>
          <w:tcPr>
            <w:tcW w:w="720" w:type="dxa"/>
          </w:tcPr>
          <w:p w14:paraId="4855AD61" w14:textId="77777777" w:rsidR="0003324B" w:rsidRPr="00332FC3" w:rsidRDefault="0003324B" w:rsidP="00E70AE1">
            <w:pPr>
              <w:pStyle w:val="TAC"/>
            </w:pPr>
          </w:p>
        </w:tc>
        <w:tc>
          <w:tcPr>
            <w:tcW w:w="900" w:type="dxa"/>
          </w:tcPr>
          <w:p w14:paraId="19E94A8B" w14:textId="2117B477" w:rsidR="0003324B" w:rsidRPr="00332FC3" w:rsidRDefault="0003324B" w:rsidP="00E70AE1">
            <w:pPr>
              <w:pStyle w:val="TAC"/>
            </w:pPr>
            <w:r w:rsidRPr="00332FC3">
              <w:t>x</w:t>
            </w:r>
          </w:p>
        </w:tc>
        <w:tc>
          <w:tcPr>
            <w:tcW w:w="990" w:type="dxa"/>
          </w:tcPr>
          <w:p w14:paraId="25DD63FB" w14:textId="77777777" w:rsidR="0003324B" w:rsidRPr="00332FC3" w:rsidRDefault="0003324B" w:rsidP="00E70AE1">
            <w:pPr>
              <w:pStyle w:val="TAC"/>
            </w:pPr>
          </w:p>
        </w:tc>
        <w:tc>
          <w:tcPr>
            <w:tcW w:w="1237" w:type="dxa"/>
          </w:tcPr>
          <w:p w14:paraId="3951517A" w14:textId="77777777" w:rsidR="0003324B" w:rsidRPr="00332FC3" w:rsidRDefault="0003324B" w:rsidP="00E70AE1">
            <w:pPr>
              <w:pStyle w:val="TAC"/>
            </w:pPr>
          </w:p>
        </w:tc>
      </w:tr>
      <w:tr w:rsidR="006C1718" w:rsidRPr="00332FC3" w14:paraId="37AD229A" w14:textId="77777777" w:rsidTr="00811EC9">
        <w:tc>
          <w:tcPr>
            <w:tcW w:w="1080" w:type="dxa"/>
            <w:shd w:val="clear" w:color="auto" w:fill="auto"/>
          </w:tcPr>
          <w:p w14:paraId="6B4CC4EC" w14:textId="08154ADC" w:rsidR="006C1718" w:rsidRPr="00332FC3" w:rsidRDefault="006C1718" w:rsidP="00E70AE1">
            <w:pPr>
              <w:pStyle w:val="TAH"/>
            </w:pPr>
            <w:r w:rsidRPr="00332FC3">
              <w:t>26</w:t>
            </w:r>
          </w:p>
        </w:tc>
        <w:tc>
          <w:tcPr>
            <w:tcW w:w="900" w:type="dxa"/>
            <w:shd w:val="clear" w:color="auto" w:fill="auto"/>
          </w:tcPr>
          <w:p w14:paraId="7B2B7B88" w14:textId="77777777" w:rsidR="006C1718" w:rsidRPr="00332FC3" w:rsidRDefault="006C1718" w:rsidP="00E70AE1">
            <w:pPr>
              <w:pStyle w:val="TAC"/>
            </w:pPr>
          </w:p>
        </w:tc>
        <w:tc>
          <w:tcPr>
            <w:tcW w:w="900" w:type="dxa"/>
            <w:shd w:val="clear" w:color="auto" w:fill="auto"/>
          </w:tcPr>
          <w:p w14:paraId="4E2EFC87" w14:textId="77777777" w:rsidR="006C1718" w:rsidRPr="00332FC3" w:rsidRDefault="006C1718" w:rsidP="00E70AE1">
            <w:pPr>
              <w:pStyle w:val="TAC"/>
            </w:pPr>
          </w:p>
        </w:tc>
        <w:tc>
          <w:tcPr>
            <w:tcW w:w="1080" w:type="dxa"/>
            <w:shd w:val="clear" w:color="auto" w:fill="auto"/>
          </w:tcPr>
          <w:p w14:paraId="7B9AA513" w14:textId="77777777" w:rsidR="006C1718" w:rsidRPr="00332FC3" w:rsidRDefault="006C1718" w:rsidP="00E70AE1">
            <w:pPr>
              <w:pStyle w:val="TAC"/>
            </w:pPr>
          </w:p>
        </w:tc>
        <w:tc>
          <w:tcPr>
            <w:tcW w:w="810" w:type="dxa"/>
            <w:shd w:val="clear" w:color="auto" w:fill="auto"/>
          </w:tcPr>
          <w:p w14:paraId="76BBC887" w14:textId="77777777" w:rsidR="006C1718" w:rsidRPr="00332FC3" w:rsidRDefault="006C1718" w:rsidP="00E70AE1">
            <w:pPr>
              <w:pStyle w:val="TAC"/>
            </w:pPr>
          </w:p>
        </w:tc>
        <w:tc>
          <w:tcPr>
            <w:tcW w:w="990" w:type="dxa"/>
          </w:tcPr>
          <w:p w14:paraId="1D08E259" w14:textId="77777777" w:rsidR="006C1718" w:rsidRPr="00332FC3" w:rsidRDefault="006C1718" w:rsidP="00E70AE1">
            <w:pPr>
              <w:pStyle w:val="TAC"/>
            </w:pPr>
          </w:p>
        </w:tc>
        <w:tc>
          <w:tcPr>
            <w:tcW w:w="720" w:type="dxa"/>
          </w:tcPr>
          <w:p w14:paraId="78E03B2F" w14:textId="77777777" w:rsidR="006C1718" w:rsidRPr="00332FC3" w:rsidRDefault="006C1718" w:rsidP="00E70AE1">
            <w:pPr>
              <w:pStyle w:val="TAC"/>
            </w:pPr>
          </w:p>
        </w:tc>
        <w:tc>
          <w:tcPr>
            <w:tcW w:w="900" w:type="dxa"/>
          </w:tcPr>
          <w:p w14:paraId="4D4B6585" w14:textId="33E59664" w:rsidR="006C1718" w:rsidRPr="00332FC3" w:rsidRDefault="006C1718" w:rsidP="00E70AE1">
            <w:pPr>
              <w:pStyle w:val="TAC"/>
            </w:pPr>
            <w:r w:rsidRPr="00332FC3">
              <w:t>x</w:t>
            </w:r>
          </w:p>
        </w:tc>
        <w:tc>
          <w:tcPr>
            <w:tcW w:w="990" w:type="dxa"/>
          </w:tcPr>
          <w:p w14:paraId="60828B70" w14:textId="77777777" w:rsidR="006C1718" w:rsidRPr="00332FC3" w:rsidRDefault="006C1718" w:rsidP="00E70AE1">
            <w:pPr>
              <w:pStyle w:val="TAC"/>
            </w:pPr>
          </w:p>
        </w:tc>
        <w:tc>
          <w:tcPr>
            <w:tcW w:w="1237" w:type="dxa"/>
          </w:tcPr>
          <w:p w14:paraId="0B2C25A7" w14:textId="77777777" w:rsidR="006C1718" w:rsidRPr="00332FC3" w:rsidRDefault="006C1718" w:rsidP="00E70AE1">
            <w:pPr>
              <w:pStyle w:val="TAC"/>
            </w:pPr>
          </w:p>
        </w:tc>
      </w:tr>
      <w:tr w:rsidR="00E81824" w:rsidRPr="00332FC3" w14:paraId="0EE478CF" w14:textId="77777777" w:rsidTr="00811EC9">
        <w:tc>
          <w:tcPr>
            <w:tcW w:w="1080" w:type="dxa"/>
            <w:shd w:val="clear" w:color="auto" w:fill="auto"/>
          </w:tcPr>
          <w:p w14:paraId="6DB9664C" w14:textId="6DFB5851" w:rsidR="00E81824" w:rsidRPr="00332FC3" w:rsidRDefault="00E81824" w:rsidP="00E70AE1">
            <w:pPr>
              <w:pStyle w:val="TAH"/>
            </w:pPr>
            <w:r w:rsidRPr="00332FC3">
              <w:t>27</w:t>
            </w:r>
          </w:p>
        </w:tc>
        <w:tc>
          <w:tcPr>
            <w:tcW w:w="900" w:type="dxa"/>
            <w:shd w:val="clear" w:color="auto" w:fill="auto"/>
          </w:tcPr>
          <w:p w14:paraId="7C967302" w14:textId="77777777" w:rsidR="00E81824" w:rsidRPr="00332FC3" w:rsidRDefault="00E81824" w:rsidP="00E70AE1">
            <w:pPr>
              <w:pStyle w:val="TAC"/>
            </w:pPr>
          </w:p>
        </w:tc>
        <w:tc>
          <w:tcPr>
            <w:tcW w:w="900" w:type="dxa"/>
            <w:shd w:val="clear" w:color="auto" w:fill="auto"/>
          </w:tcPr>
          <w:p w14:paraId="32C7083E" w14:textId="77777777" w:rsidR="00E81824" w:rsidRPr="00332FC3" w:rsidRDefault="00E81824" w:rsidP="00E70AE1">
            <w:pPr>
              <w:pStyle w:val="TAC"/>
            </w:pPr>
          </w:p>
        </w:tc>
        <w:tc>
          <w:tcPr>
            <w:tcW w:w="1080" w:type="dxa"/>
            <w:shd w:val="clear" w:color="auto" w:fill="auto"/>
          </w:tcPr>
          <w:p w14:paraId="1893F763" w14:textId="77777777" w:rsidR="00E81824" w:rsidRPr="00332FC3" w:rsidRDefault="00E81824" w:rsidP="00E70AE1">
            <w:pPr>
              <w:pStyle w:val="TAC"/>
            </w:pPr>
          </w:p>
        </w:tc>
        <w:tc>
          <w:tcPr>
            <w:tcW w:w="810" w:type="dxa"/>
            <w:shd w:val="clear" w:color="auto" w:fill="auto"/>
          </w:tcPr>
          <w:p w14:paraId="7F8641AA" w14:textId="77777777" w:rsidR="00E81824" w:rsidRPr="00332FC3" w:rsidRDefault="00E81824" w:rsidP="00E70AE1">
            <w:pPr>
              <w:pStyle w:val="TAC"/>
            </w:pPr>
          </w:p>
        </w:tc>
        <w:tc>
          <w:tcPr>
            <w:tcW w:w="990" w:type="dxa"/>
          </w:tcPr>
          <w:p w14:paraId="5C921982" w14:textId="77777777" w:rsidR="00E81824" w:rsidRPr="00332FC3" w:rsidRDefault="00E81824" w:rsidP="00E70AE1">
            <w:pPr>
              <w:pStyle w:val="TAC"/>
            </w:pPr>
          </w:p>
        </w:tc>
        <w:tc>
          <w:tcPr>
            <w:tcW w:w="720" w:type="dxa"/>
          </w:tcPr>
          <w:p w14:paraId="6BE968B7" w14:textId="77777777" w:rsidR="00E81824" w:rsidRPr="00332FC3" w:rsidRDefault="00E81824" w:rsidP="00E70AE1">
            <w:pPr>
              <w:pStyle w:val="TAC"/>
            </w:pPr>
          </w:p>
        </w:tc>
        <w:tc>
          <w:tcPr>
            <w:tcW w:w="900" w:type="dxa"/>
          </w:tcPr>
          <w:p w14:paraId="7463222C" w14:textId="5E780154" w:rsidR="00E81824" w:rsidRPr="00332FC3" w:rsidRDefault="00E81824" w:rsidP="00E70AE1">
            <w:pPr>
              <w:pStyle w:val="TAC"/>
            </w:pPr>
            <w:r w:rsidRPr="00332FC3">
              <w:t>x</w:t>
            </w:r>
          </w:p>
        </w:tc>
        <w:tc>
          <w:tcPr>
            <w:tcW w:w="990" w:type="dxa"/>
          </w:tcPr>
          <w:p w14:paraId="1A22EF31" w14:textId="77777777" w:rsidR="00E81824" w:rsidRPr="00332FC3" w:rsidRDefault="00E81824" w:rsidP="00E70AE1">
            <w:pPr>
              <w:pStyle w:val="TAC"/>
            </w:pPr>
          </w:p>
        </w:tc>
        <w:tc>
          <w:tcPr>
            <w:tcW w:w="1237" w:type="dxa"/>
          </w:tcPr>
          <w:p w14:paraId="493EF25B" w14:textId="77777777" w:rsidR="00E81824" w:rsidRPr="00332FC3" w:rsidRDefault="00E81824" w:rsidP="00E70AE1">
            <w:pPr>
              <w:pStyle w:val="TAC"/>
            </w:pPr>
          </w:p>
        </w:tc>
      </w:tr>
      <w:tr w:rsidR="006837E0" w:rsidRPr="00332FC3" w14:paraId="0805C827" w14:textId="77777777" w:rsidTr="00811EC9">
        <w:tc>
          <w:tcPr>
            <w:tcW w:w="1080" w:type="dxa"/>
            <w:shd w:val="clear" w:color="auto" w:fill="auto"/>
          </w:tcPr>
          <w:p w14:paraId="53D17EC4" w14:textId="60DC3687" w:rsidR="006837E0" w:rsidRPr="00332FC3" w:rsidRDefault="006837E0" w:rsidP="00E70AE1">
            <w:pPr>
              <w:pStyle w:val="TAH"/>
            </w:pPr>
            <w:r w:rsidRPr="00332FC3">
              <w:t>28</w:t>
            </w:r>
          </w:p>
        </w:tc>
        <w:tc>
          <w:tcPr>
            <w:tcW w:w="900" w:type="dxa"/>
            <w:shd w:val="clear" w:color="auto" w:fill="auto"/>
          </w:tcPr>
          <w:p w14:paraId="26F8FB13" w14:textId="77777777" w:rsidR="006837E0" w:rsidRPr="00332FC3" w:rsidRDefault="006837E0" w:rsidP="00E70AE1">
            <w:pPr>
              <w:pStyle w:val="TAC"/>
            </w:pPr>
          </w:p>
        </w:tc>
        <w:tc>
          <w:tcPr>
            <w:tcW w:w="900" w:type="dxa"/>
            <w:shd w:val="clear" w:color="auto" w:fill="auto"/>
          </w:tcPr>
          <w:p w14:paraId="38C4C186" w14:textId="77777777" w:rsidR="006837E0" w:rsidRPr="00332FC3" w:rsidRDefault="006837E0" w:rsidP="00E70AE1">
            <w:pPr>
              <w:pStyle w:val="TAC"/>
            </w:pPr>
          </w:p>
        </w:tc>
        <w:tc>
          <w:tcPr>
            <w:tcW w:w="1080" w:type="dxa"/>
            <w:shd w:val="clear" w:color="auto" w:fill="auto"/>
          </w:tcPr>
          <w:p w14:paraId="6F40FF4E" w14:textId="77777777" w:rsidR="006837E0" w:rsidRPr="00332FC3" w:rsidRDefault="006837E0" w:rsidP="00E70AE1">
            <w:pPr>
              <w:pStyle w:val="TAC"/>
            </w:pPr>
          </w:p>
        </w:tc>
        <w:tc>
          <w:tcPr>
            <w:tcW w:w="810" w:type="dxa"/>
            <w:shd w:val="clear" w:color="auto" w:fill="auto"/>
          </w:tcPr>
          <w:p w14:paraId="2B8F3412" w14:textId="77777777" w:rsidR="006837E0" w:rsidRPr="00332FC3" w:rsidRDefault="006837E0" w:rsidP="00E70AE1">
            <w:pPr>
              <w:pStyle w:val="TAC"/>
            </w:pPr>
          </w:p>
        </w:tc>
        <w:tc>
          <w:tcPr>
            <w:tcW w:w="990" w:type="dxa"/>
          </w:tcPr>
          <w:p w14:paraId="2FCD5D33" w14:textId="77777777" w:rsidR="006837E0" w:rsidRPr="00332FC3" w:rsidRDefault="006837E0" w:rsidP="00E70AE1">
            <w:pPr>
              <w:pStyle w:val="TAC"/>
            </w:pPr>
          </w:p>
        </w:tc>
        <w:tc>
          <w:tcPr>
            <w:tcW w:w="720" w:type="dxa"/>
          </w:tcPr>
          <w:p w14:paraId="747D2C04" w14:textId="77777777" w:rsidR="006837E0" w:rsidRPr="00332FC3" w:rsidRDefault="006837E0" w:rsidP="00E70AE1">
            <w:pPr>
              <w:pStyle w:val="TAC"/>
            </w:pPr>
          </w:p>
        </w:tc>
        <w:tc>
          <w:tcPr>
            <w:tcW w:w="900" w:type="dxa"/>
          </w:tcPr>
          <w:p w14:paraId="010E8207" w14:textId="7B24D4A0" w:rsidR="006837E0" w:rsidRPr="00332FC3" w:rsidRDefault="006837E0" w:rsidP="00E70AE1">
            <w:pPr>
              <w:pStyle w:val="TAC"/>
            </w:pPr>
            <w:r w:rsidRPr="00332FC3">
              <w:t>x</w:t>
            </w:r>
          </w:p>
        </w:tc>
        <w:tc>
          <w:tcPr>
            <w:tcW w:w="990" w:type="dxa"/>
          </w:tcPr>
          <w:p w14:paraId="249F01AA" w14:textId="77777777" w:rsidR="006837E0" w:rsidRPr="00332FC3" w:rsidRDefault="006837E0" w:rsidP="00E70AE1">
            <w:pPr>
              <w:pStyle w:val="TAC"/>
            </w:pPr>
          </w:p>
        </w:tc>
        <w:tc>
          <w:tcPr>
            <w:tcW w:w="1237" w:type="dxa"/>
          </w:tcPr>
          <w:p w14:paraId="030F964D" w14:textId="77777777" w:rsidR="006837E0" w:rsidRPr="00332FC3" w:rsidRDefault="006837E0" w:rsidP="00E70AE1">
            <w:pPr>
              <w:pStyle w:val="TAC"/>
            </w:pPr>
          </w:p>
        </w:tc>
      </w:tr>
      <w:tr w:rsidR="00C80EC5" w:rsidRPr="00332FC3" w14:paraId="77BCDE0D" w14:textId="77777777" w:rsidTr="00811EC9">
        <w:tc>
          <w:tcPr>
            <w:tcW w:w="1080" w:type="dxa"/>
            <w:shd w:val="clear" w:color="auto" w:fill="auto"/>
          </w:tcPr>
          <w:p w14:paraId="1EC1923F" w14:textId="239F9900" w:rsidR="00C80EC5" w:rsidRPr="00332FC3" w:rsidRDefault="00C80EC5" w:rsidP="00E70AE1">
            <w:pPr>
              <w:pStyle w:val="TAH"/>
            </w:pPr>
            <w:r w:rsidRPr="00332FC3">
              <w:t>29</w:t>
            </w:r>
          </w:p>
        </w:tc>
        <w:tc>
          <w:tcPr>
            <w:tcW w:w="900" w:type="dxa"/>
            <w:shd w:val="clear" w:color="auto" w:fill="auto"/>
          </w:tcPr>
          <w:p w14:paraId="03143795" w14:textId="77777777" w:rsidR="00C80EC5" w:rsidRPr="00332FC3" w:rsidRDefault="00C80EC5" w:rsidP="00E70AE1">
            <w:pPr>
              <w:pStyle w:val="TAC"/>
            </w:pPr>
          </w:p>
        </w:tc>
        <w:tc>
          <w:tcPr>
            <w:tcW w:w="900" w:type="dxa"/>
            <w:shd w:val="clear" w:color="auto" w:fill="auto"/>
          </w:tcPr>
          <w:p w14:paraId="39A5078D" w14:textId="77777777" w:rsidR="00C80EC5" w:rsidRPr="00332FC3" w:rsidRDefault="00C80EC5" w:rsidP="00E70AE1">
            <w:pPr>
              <w:pStyle w:val="TAC"/>
            </w:pPr>
          </w:p>
        </w:tc>
        <w:tc>
          <w:tcPr>
            <w:tcW w:w="1080" w:type="dxa"/>
            <w:shd w:val="clear" w:color="auto" w:fill="auto"/>
          </w:tcPr>
          <w:p w14:paraId="0B1F7D73" w14:textId="77777777" w:rsidR="00C80EC5" w:rsidRPr="00332FC3" w:rsidRDefault="00C80EC5" w:rsidP="00E70AE1">
            <w:pPr>
              <w:pStyle w:val="TAC"/>
            </w:pPr>
          </w:p>
        </w:tc>
        <w:tc>
          <w:tcPr>
            <w:tcW w:w="810" w:type="dxa"/>
            <w:shd w:val="clear" w:color="auto" w:fill="auto"/>
          </w:tcPr>
          <w:p w14:paraId="521C6B5C" w14:textId="77777777" w:rsidR="00C80EC5" w:rsidRPr="00332FC3" w:rsidRDefault="00C80EC5" w:rsidP="00E70AE1">
            <w:pPr>
              <w:pStyle w:val="TAC"/>
            </w:pPr>
          </w:p>
        </w:tc>
        <w:tc>
          <w:tcPr>
            <w:tcW w:w="990" w:type="dxa"/>
          </w:tcPr>
          <w:p w14:paraId="274F864F" w14:textId="77777777" w:rsidR="00C80EC5" w:rsidRPr="00332FC3" w:rsidRDefault="00C80EC5" w:rsidP="00E70AE1">
            <w:pPr>
              <w:pStyle w:val="TAC"/>
            </w:pPr>
          </w:p>
        </w:tc>
        <w:tc>
          <w:tcPr>
            <w:tcW w:w="720" w:type="dxa"/>
          </w:tcPr>
          <w:p w14:paraId="30E04F08" w14:textId="77777777" w:rsidR="00C80EC5" w:rsidRPr="00332FC3" w:rsidRDefault="00C80EC5" w:rsidP="00E70AE1">
            <w:pPr>
              <w:pStyle w:val="TAC"/>
            </w:pPr>
          </w:p>
        </w:tc>
        <w:tc>
          <w:tcPr>
            <w:tcW w:w="900" w:type="dxa"/>
          </w:tcPr>
          <w:p w14:paraId="2844A094" w14:textId="3CBD6DA4" w:rsidR="00C80EC5" w:rsidRPr="00332FC3" w:rsidRDefault="00C80EC5" w:rsidP="00E70AE1">
            <w:pPr>
              <w:pStyle w:val="TAC"/>
            </w:pPr>
            <w:r w:rsidRPr="00332FC3">
              <w:t>x</w:t>
            </w:r>
          </w:p>
        </w:tc>
        <w:tc>
          <w:tcPr>
            <w:tcW w:w="990" w:type="dxa"/>
          </w:tcPr>
          <w:p w14:paraId="6BD109DB" w14:textId="77777777" w:rsidR="00C80EC5" w:rsidRPr="00332FC3" w:rsidRDefault="00C80EC5" w:rsidP="00E70AE1">
            <w:pPr>
              <w:pStyle w:val="TAC"/>
            </w:pPr>
          </w:p>
        </w:tc>
        <w:tc>
          <w:tcPr>
            <w:tcW w:w="1237" w:type="dxa"/>
          </w:tcPr>
          <w:p w14:paraId="4D740A53" w14:textId="77777777" w:rsidR="00C80EC5" w:rsidRPr="00332FC3" w:rsidRDefault="00C80EC5" w:rsidP="00E70AE1">
            <w:pPr>
              <w:pStyle w:val="TAC"/>
            </w:pPr>
          </w:p>
        </w:tc>
      </w:tr>
      <w:tr w:rsidR="008A6FF5" w:rsidRPr="00332FC3" w14:paraId="0F884CEE" w14:textId="77777777" w:rsidTr="00811EC9">
        <w:tc>
          <w:tcPr>
            <w:tcW w:w="1080" w:type="dxa"/>
            <w:shd w:val="clear" w:color="auto" w:fill="auto"/>
          </w:tcPr>
          <w:p w14:paraId="73988826" w14:textId="7AFBF643" w:rsidR="008A6FF5" w:rsidRPr="00332FC3" w:rsidRDefault="008A6FF5" w:rsidP="00E70AE1">
            <w:pPr>
              <w:pStyle w:val="TAH"/>
            </w:pPr>
            <w:r w:rsidRPr="00332FC3">
              <w:t>30</w:t>
            </w:r>
          </w:p>
        </w:tc>
        <w:tc>
          <w:tcPr>
            <w:tcW w:w="900" w:type="dxa"/>
            <w:shd w:val="clear" w:color="auto" w:fill="auto"/>
          </w:tcPr>
          <w:p w14:paraId="3DAC033B" w14:textId="77777777" w:rsidR="008A6FF5" w:rsidRPr="00332FC3" w:rsidRDefault="008A6FF5" w:rsidP="00E70AE1">
            <w:pPr>
              <w:pStyle w:val="TAC"/>
            </w:pPr>
          </w:p>
        </w:tc>
        <w:tc>
          <w:tcPr>
            <w:tcW w:w="900" w:type="dxa"/>
            <w:shd w:val="clear" w:color="auto" w:fill="auto"/>
          </w:tcPr>
          <w:p w14:paraId="0B04B7CB" w14:textId="77777777" w:rsidR="008A6FF5" w:rsidRPr="00332FC3" w:rsidRDefault="008A6FF5" w:rsidP="00E70AE1">
            <w:pPr>
              <w:pStyle w:val="TAC"/>
            </w:pPr>
          </w:p>
        </w:tc>
        <w:tc>
          <w:tcPr>
            <w:tcW w:w="1080" w:type="dxa"/>
            <w:shd w:val="clear" w:color="auto" w:fill="auto"/>
          </w:tcPr>
          <w:p w14:paraId="4F0B938D" w14:textId="77777777" w:rsidR="008A6FF5" w:rsidRPr="00332FC3" w:rsidRDefault="008A6FF5" w:rsidP="00E70AE1">
            <w:pPr>
              <w:pStyle w:val="TAC"/>
            </w:pPr>
          </w:p>
        </w:tc>
        <w:tc>
          <w:tcPr>
            <w:tcW w:w="810" w:type="dxa"/>
            <w:shd w:val="clear" w:color="auto" w:fill="auto"/>
          </w:tcPr>
          <w:p w14:paraId="0A2879E4" w14:textId="77777777" w:rsidR="008A6FF5" w:rsidRPr="00332FC3" w:rsidRDefault="008A6FF5" w:rsidP="00E70AE1">
            <w:pPr>
              <w:pStyle w:val="TAC"/>
            </w:pPr>
          </w:p>
        </w:tc>
        <w:tc>
          <w:tcPr>
            <w:tcW w:w="990" w:type="dxa"/>
          </w:tcPr>
          <w:p w14:paraId="4DD8E85C" w14:textId="77777777" w:rsidR="008A6FF5" w:rsidRPr="00332FC3" w:rsidRDefault="008A6FF5" w:rsidP="00E70AE1">
            <w:pPr>
              <w:pStyle w:val="TAC"/>
            </w:pPr>
          </w:p>
        </w:tc>
        <w:tc>
          <w:tcPr>
            <w:tcW w:w="720" w:type="dxa"/>
          </w:tcPr>
          <w:p w14:paraId="1556E4AC" w14:textId="77777777" w:rsidR="008A6FF5" w:rsidRPr="00332FC3" w:rsidRDefault="008A6FF5" w:rsidP="00E70AE1">
            <w:pPr>
              <w:pStyle w:val="TAC"/>
            </w:pPr>
          </w:p>
        </w:tc>
        <w:tc>
          <w:tcPr>
            <w:tcW w:w="900" w:type="dxa"/>
          </w:tcPr>
          <w:p w14:paraId="418F4665" w14:textId="2F236433" w:rsidR="008A6FF5" w:rsidRPr="00332FC3" w:rsidRDefault="008A6FF5" w:rsidP="00E70AE1">
            <w:pPr>
              <w:pStyle w:val="TAC"/>
            </w:pPr>
            <w:r w:rsidRPr="00332FC3">
              <w:t>x</w:t>
            </w:r>
          </w:p>
        </w:tc>
        <w:tc>
          <w:tcPr>
            <w:tcW w:w="990" w:type="dxa"/>
          </w:tcPr>
          <w:p w14:paraId="308C551A" w14:textId="77777777" w:rsidR="008A6FF5" w:rsidRPr="00332FC3" w:rsidRDefault="008A6FF5" w:rsidP="00E70AE1">
            <w:pPr>
              <w:pStyle w:val="TAC"/>
            </w:pPr>
          </w:p>
        </w:tc>
        <w:tc>
          <w:tcPr>
            <w:tcW w:w="1237" w:type="dxa"/>
          </w:tcPr>
          <w:p w14:paraId="12A99A12" w14:textId="77777777" w:rsidR="008A6FF5" w:rsidRPr="00332FC3" w:rsidRDefault="008A6FF5" w:rsidP="00E70AE1">
            <w:pPr>
              <w:pStyle w:val="TAC"/>
            </w:pPr>
          </w:p>
        </w:tc>
      </w:tr>
      <w:tr w:rsidR="007903FE" w:rsidRPr="00332FC3" w14:paraId="6A8E75A1" w14:textId="77777777" w:rsidTr="00811EC9">
        <w:tc>
          <w:tcPr>
            <w:tcW w:w="1080" w:type="dxa"/>
            <w:shd w:val="clear" w:color="auto" w:fill="auto"/>
          </w:tcPr>
          <w:p w14:paraId="6F53710B" w14:textId="76438810" w:rsidR="007903FE" w:rsidRPr="00332FC3" w:rsidRDefault="007903FE" w:rsidP="00E70AE1">
            <w:pPr>
              <w:pStyle w:val="TAH"/>
            </w:pPr>
            <w:r w:rsidRPr="00332FC3">
              <w:t>31</w:t>
            </w:r>
          </w:p>
        </w:tc>
        <w:tc>
          <w:tcPr>
            <w:tcW w:w="900" w:type="dxa"/>
            <w:shd w:val="clear" w:color="auto" w:fill="auto"/>
          </w:tcPr>
          <w:p w14:paraId="6F24B020" w14:textId="77777777" w:rsidR="007903FE" w:rsidRPr="00332FC3" w:rsidRDefault="007903FE" w:rsidP="00E70AE1">
            <w:pPr>
              <w:pStyle w:val="TAC"/>
            </w:pPr>
          </w:p>
        </w:tc>
        <w:tc>
          <w:tcPr>
            <w:tcW w:w="900" w:type="dxa"/>
            <w:shd w:val="clear" w:color="auto" w:fill="auto"/>
          </w:tcPr>
          <w:p w14:paraId="6D85A2A6" w14:textId="77777777" w:rsidR="007903FE" w:rsidRPr="00332FC3" w:rsidRDefault="007903FE" w:rsidP="00E70AE1">
            <w:pPr>
              <w:pStyle w:val="TAC"/>
            </w:pPr>
          </w:p>
        </w:tc>
        <w:tc>
          <w:tcPr>
            <w:tcW w:w="1080" w:type="dxa"/>
            <w:shd w:val="clear" w:color="auto" w:fill="auto"/>
          </w:tcPr>
          <w:p w14:paraId="3ABDB137" w14:textId="77777777" w:rsidR="007903FE" w:rsidRPr="00332FC3" w:rsidRDefault="007903FE" w:rsidP="00E70AE1">
            <w:pPr>
              <w:pStyle w:val="TAC"/>
            </w:pPr>
          </w:p>
        </w:tc>
        <w:tc>
          <w:tcPr>
            <w:tcW w:w="810" w:type="dxa"/>
            <w:shd w:val="clear" w:color="auto" w:fill="auto"/>
          </w:tcPr>
          <w:p w14:paraId="1A446F03" w14:textId="77777777" w:rsidR="007903FE" w:rsidRPr="00332FC3" w:rsidRDefault="007903FE" w:rsidP="00E70AE1">
            <w:pPr>
              <w:pStyle w:val="TAC"/>
            </w:pPr>
          </w:p>
        </w:tc>
        <w:tc>
          <w:tcPr>
            <w:tcW w:w="990" w:type="dxa"/>
          </w:tcPr>
          <w:p w14:paraId="4E638C5F" w14:textId="77777777" w:rsidR="007903FE" w:rsidRPr="00332FC3" w:rsidRDefault="007903FE" w:rsidP="00E70AE1">
            <w:pPr>
              <w:pStyle w:val="TAC"/>
            </w:pPr>
          </w:p>
        </w:tc>
        <w:tc>
          <w:tcPr>
            <w:tcW w:w="720" w:type="dxa"/>
          </w:tcPr>
          <w:p w14:paraId="5C0D00E3" w14:textId="77777777" w:rsidR="007903FE" w:rsidRPr="00332FC3" w:rsidRDefault="007903FE" w:rsidP="00E70AE1">
            <w:pPr>
              <w:pStyle w:val="TAC"/>
            </w:pPr>
          </w:p>
        </w:tc>
        <w:tc>
          <w:tcPr>
            <w:tcW w:w="900" w:type="dxa"/>
          </w:tcPr>
          <w:p w14:paraId="79E7DF46" w14:textId="17C7C134" w:rsidR="007903FE" w:rsidRPr="00332FC3" w:rsidRDefault="007903FE" w:rsidP="00E70AE1">
            <w:pPr>
              <w:pStyle w:val="TAC"/>
            </w:pPr>
            <w:r w:rsidRPr="00332FC3">
              <w:t>x</w:t>
            </w:r>
          </w:p>
        </w:tc>
        <w:tc>
          <w:tcPr>
            <w:tcW w:w="990" w:type="dxa"/>
          </w:tcPr>
          <w:p w14:paraId="4F6D8653" w14:textId="77777777" w:rsidR="007903FE" w:rsidRPr="00332FC3" w:rsidRDefault="007903FE" w:rsidP="00E70AE1">
            <w:pPr>
              <w:pStyle w:val="TAC"/>
            </w:pPr>
          </w:p>
        </w:tc>
        <w:tc>
          <w:tcPr>
            <w:tcW w:w="1237" w:type="dxa"/>
          </w:tcPr>
          <w:p w14:paraId="37C70EC5" w14:textId="77777777" w:rsidR="007903FE" w:rsidRPr="00332FC3" w:rsidRDefault="007903FE" w:rsidP="00E70AE1">
            <w:pPr>
              <w:pStyle w:val="TAC"/>
            </w:pPr>
          </w:p>
        </w:tc>
      </w:tr>
      <w:tr w:rsidR="00236F80" w:rsidRPr="00332FC3" w14:paraId="4CE30183" w14:textId="77777777" w:rsidTr="00811EC9">
        <w:tc>
          <w:tcPr>
            <w:tcW w:w="1080" w:type="dxa"/>
            <w:shd w:val="clear" w:color="auto" w:fill="auto"/>
          </w:tcPr>
          <w:p w14:paraId="46F7AF07" w14:textId="3BBDD1E9" w:rsidR="00236F80" w:rsidRPr="00332FC3" w:rsidRDefault="00236F80" w:rsidP="00E70AE1">
            <w:pPr>
              <w:pStyle w:val="TAH"/>
            </w:pPr>
            <w:r w:rsidRPr="00332FC3">
              <w:t>32</w:t>
            </w:r>
          </w:p>
        </w:tc>
        <w:tc>
          <w:tcPr>
            <w:tcW w:w="900" w:type="dxa"/>
            <w:shd w:val="clear" w:color="auto" w:fill="auto"/>
          </w:tcPr>
          <w:p w14:paraId="27028419" w14:textId="7C2AB0E1" w:rsidR="00236F80" w:rsidRPr="00332FC3" w:rsidRDefault="00236F80" w:rsidP="00E70AE1">
            <w:pPr>
              <w:pStyle w:val="TAC"/>
            </w:pPr>
            <w:r w:rsidRPr="00332FC3">
              <w:t>x</w:t>
            </w:r>
          </w:p>
        </w:tc>
        <w:tc>
          <w:tcPr>
            <w:tcW w:w="900" w:type="dxa"/>
            <w:shd w:val="clear" w:color="auto" w:fill="auto"/>
          </w:tcPr>
          <w:p w14:paraId="269283C8" w14:textId="77777777" w:rsidR="00236F80" w:rsidRPr="00332FC3" w:rsidRDefault="00236F80" w:rsidP="00E70AE1">
            <w:pPr>
              <w:pStyle w:val="TAC"/>
            </w:pPr>
          </w:p>
        </w:tc>
        <w:tc>
          <w:tcPr>
            <w:tcW w:w="1080" w:type="dxa"/>
            <w:shd w:val="clear" w:color="auto" w:fill="auto"/>
          </w:tcPr>
          <w:p w14:paraId="5DD65B2F" w14:textId="77777777" w:rsidR="00236F80" w:rsidRPr="00332FC3" w:rsidRDefault="00236F80" w:rsidP="00E70AE1">
            <w:pPr>
              <w:pStyle w:val="TAC"/>
            </w:pPr>
          </w:p>
        </w:tc>
        <w:tc>
          <w:tcPr>
            <w:tcW w:w="810" w:type="dxa"/>
            <w:shd w:val="clear" w:color="auto" w:fill="auto"/>
          </w:tcPr>
          <w:p w14:paraId="0374F784" w14:textId="77777777" w:rsidR="00236F80" w:rsidRPr="00332FC3" w:rsidRDefault="00236F80" w:rsidP="00E70AE1">
            <w:pPr>
              <w:pStyle w:val="TAC"/>
            </w:pPr>
          </w:p>
        </w:tc>
        <w:tc>
          <w:tcPr>
            <w:tcW w:w="990" w:type="dxa"/>
          </w:tcPr>
          <w:p w14:paraId="39482379" w14:textId="77777777" w:rsidR="00236F80" w:rsidRPr="00332FC3" w:rsidRDefault="00236F80" w:rsidP="00E70AE1">
            <w:pPr>
              <w:pStyle w:val="TAC"/>
            </w:pPr>
          </w:p>
        </w:tc>
        <w:tc>
          <w:tcPr>
            <w:tcW w:w="720" w:type="dxa"/>
          </w:tcPr>
          <w:p w14:paraId="1F85AC5B" w14:textId="77777777" w:rsidR="00236F80" w:rsidRPr="00332FC3" w:rsidRDefault="00236F80" w:rsidP="00E70AE1">
            <w:pPr>
              <w:pStyle w:val="TAC"/>
            </w:pPr>
          </w:p>
        </w:tc>
        <w:tc>
          <w:tcPr>
            <w:tcW w:w="900" w:type="dxa"/>
          </w:tcPr>
          <w:p w14:paraId="6631D8E7" w14:textId="77777777" w:rsidR="00236F80" w:rsidRPr="00332FC3" w:rsidRDefault="00236F80" w:rsidP="00E70AE1">
            <w:pPr>
              <w:pStyle w:val="TAC"/>
            </w:pPr>
          </w:p>
        </w:tc>
        <w:tc>
          <w:tcPr>
            <w:tcW w:w="990" w:type="dxa"/>
          </w:tcPr>
          <w:p w14:paraId="215AF873" w14:textId="77777777" w:rsidR="00236F80" w:rsidRPr="00332FC3" w:rsidRDefault="00236F80" w:rsidP="00E70AE1">
            <w:pPr>
              <w:pStyle w:val="TAC"/>
            </w:pPr>
          </w:p>
        </w:tc>
        <w:tc>
          <w:tcPr>
            <w:tcW w:w="1237" w:type="dxa"/>
          </w:tcPr>
          <w:p w14:paraId="39FA2826" w14:textId="77777777" w:rsidR="00236F80" w:rsidRPr="00332FC3" w:rsidRDefault="00236F80" w:rsidP="00E70AE1">
            <w:pPr>
              <w:pStyle w:val="TAC"/>
            </w:pPr>
          </w:p>
        </w:tc>
      </w:tr>
      <w:tr w:rsidR="00236F80" w:rsidRPr="00332FC3" w14:paraId="39D4F97D" w14:textId="77777777" w:rsidTr="00811EC9">
        <w:tc>
          <w:tcPr>
            <w:tcW w:w="1080" w:type="dxa"/>
            <w:shd w:val="clear" w:color="auto" w:fill="auto"/>
          </w:tcPr>
          <w:p w14:paraId="4D5F460E" w14:textId="3A7402FC" w:rsidR="00236F80" w:rsidRPr="00332FC3" w:rsidRDefault="00236F80" w:rsidP="00E70AE1">
            <w:pPr>
              <w:pStyle w:val="TAH"/>
            </w:pPr>
            <w:r w:rsidRPr="00332FC3">
              <w:t>33</w:t>
            </w:r>
          </w:p>
        </w:tc>
        <w:tc>
          <w:tcPr>
            <w:tcW w:w="900" w:type="dxa"/>
            <w:shd w:val="clear" w:color="auto" w:fill="auto"/>
          </w:tcPr>
          <w:p w14:paraId="5B0F572F" w14:textId="0FA34E79" w:rsidR="00236F80" w:rsidRPr="00332FC3" w:rsidRDefault="00236F80" w:rsidP="00E70AE1">
            <w:pPr>
              <w:pStyle w:val="TAC"/>
            </w:pPr>
            <w:r w:rsidRPr="00332FC3">
              <w:t>x</w:t>
            </w:r>
          </w:p>
        </w:tc>
        <w:tc>
          <w:tcPr>
            <w:tcW w:w="900" w:type="dxa"/>
            <w:shd w:val="clear" w:color="auto" w:fill="auto"/>
          </w:tcPr>
          <w:p w14:paraId="76908694" w14:textId="77777777" w:rsidR="00236F80" w:rsidRPr="00332FC3" w:rsidRDefault="00236F80" w:rsidP="00E70AE1">
            <w:pPr>
              <w:pStyle w:val="TAC"/>
            </w:pPr>
          </w:p>
        </w:tc>
        <w:tc>
          <w:tcPr>
            <w:tcW w:w="1080" w:type="dxa"/>
            <w:shd w:val="clear" w:color="auto" w:fill="auto"/>
          </w:tcPr>
          <w:p w14:paraId="2187DA2C" w14:textId="77777777" w:rsidR="00236F80" w:rsidRPr="00332FC3" w:rsidRDefault="00236F80" w:rsidP="00E70AE1">
            <w:pPr>
              <w:pStyle w:val="TAC"/>
            </w:pPr>
          </w:p>
        </w:tc>
        <w:tc>
          <w:tcPr>
            <w:tcW w:w="810" w:type="dxa"/>
            <w:shd w:val="clear" w:color="auto" w:fill="auto"/>
          </w:tcPr>
          <w:p w14:paraId="73C98DF1" w14:textId="77777777" w:rsidR="00236F80" w:rsidRPr="00332FC3" w:rsidRDefault="00236F80" w:rsidP="00E70AE1">
            <w:pPr>
              <w:pStyle w:val="TAC"/>
            </w:pPr>
          </w:p>
        </w:tc>
        <w:tc>
          <w:tcPr>
            <w:tcW w:w="990" w:type="dxa"/>
          </w:tcPr>
          <w:p w14:paraId="16574D17" w14:textId="77777777" w:rsidR="00236F80" w:rsidRPr="00332FC3" w:rsidRDefault="00236F80" w:rsidP="00E70AE1">
            <w:pPr>
              <w:pStyle w:val="TAC"/>
            </w:pPr>
          </w:p>
        </w:tc>
        <w:tc>
          <w:tcPr>
            <w:tcW w:w="720" w:type="dxa"/>
          </w:tcPr>
          <w:p w14:paraId="2E352C9F" w14:textId="77777777" w:rsidR="00236F80" w:rsidRPr="00332FC3" w:rsidRDefault="00236F80" w:rsidP="00E70AE1">
            <w:pPr>
              <w:pStyle w:val="TAC"/>
            </w:pPr>
          </w:p>
        </w:tc>
        <w:tc>
          <w:tcPr>
            <w:tcW w:w="900" w:type="dxa"/>
          </w:tcPr>
          <w:p w14:paraId="48FD8B41" w14:textId="77777777" w:rsidR="00236F80" w:rsidRPr="00332FC3" w:rsidRDefault="00236F80" w:rsidP="00E70AE1">
            <w:pPr>
              <w:pStyle w:val="TAC"/>
            </w:pPr>
          </w:p>
        </w:tc>
        <w:tc>
          <w:tcPr>
            <w:tcW w:w="990" w:type="dxa"/>
          </w:tcPr>
          <w:p w14:paraId="41D41EFF" w14:textId="77777777" w:rsidR="00236F80" w:rsidRPr="00332FC3" w:rsidRDefault="00236F80" w:rsidP="00E70AE1">
            <w:pPr>
              <w:pStyle w:val="TAC"/>
            </w:pPr>
          </w:p>
        </w:tc>
        <w:tc>
          <w:tcPr>
            <w:tcW w:w="1237" w:type="dxa"/>
          </w:tcPr>
          <w:p w14:paraId="01B5E313" w14:textId="77777777" w:rsidR="00236F80" w:rsidRPr="00332FC3" w:rsidRDefault="00236F80" w:rsidP="00E70AE1">
            <w:pPr>
              <w:pStyle w:val="TAC"/>
            </w:pPr>
          </w:p>
        </w:tc>
      </w:tr>
      <w:tr w:rsidR="00F676A9" w:rsidRPr="00332FC3" w14:paraId="242CC110" w14:textId="77777777" w:rsidTr="00811EC9">
        <w:tc>
          <w:tcPr>
            <w:tcW w:w="1080" w:type="dxa"/>
            <w:shd w:val="clear" w:color="auto" w:fill="auto"/>
          </w:tcPr>
          <w:p w14:paraId="201574B0" w14:textId="63F75575" w:rsidR="00F676A9" w:rsidRPr="00332FC3" w:rsidRDefault="00F676A9" w:rsidP="00E70AE1">
            <w:pPr>
              <w:pStyle w:val="TAH"/>
            </w:pPr>
            <w:r w:rsidRPr="00332FC3">
              <w:t>34</w:t>
            </w:r>
          </w:p>
        </w:tc>
        <w:tc>
          <w:tcPr>
            <w:tcW w:w="900" w:type="dxa"/>
            <w:shd w:val="clear" w:color="auto" w:fill="auto"/>
          </w:tcPr>
          <w:p w14:paraId="722A4606" w14:textId="77777777" w:rsidR="00F676A9" w:rsidRPr="00332FC3" w:rsidRDefault="00F676A9" w:rsidP="00E70AE1">
            <w:pPr>
              <w:pStyle w:val="TAC"/>
            </w:pPr>
          </w:p>
        </w:tc>
        <w:tc>
          <w:tcPr>
            <w:tcW w:w="900" w:type="dxa"/>
            <w:shd w:val="clear" w:color="auto" w:fill="auto"/>
          </w:tcPr>
          <w:p w14:paraId="5ACD35F6" w14:textId="77777777" w:rsidR="00F676A9" w:rsidRPr="00332FC3" w:rsidRDefault="00F676A9" w:rsidP="00E70AE1">
            <w:pPr>
              <w:pStyle w:val="TAC"/>
            </w:pPr>
          </w:p>
        </w:tc>
        <w:tc>
          <w:tcPr>
            <w:tcW w:w="1080" w:type="dxa"/>
            <w:shd w:val="clear" w:color="auto" w:fill="auto"/>
          </w:tcPr>
          <w:p w14:paraId="0D9BF9DC" w14:textId="229650C2" w:rsidR="00F676A9" w:rsidRPr="00332FC3" w:rsidRDefault="00F676A9" w:rsidP="00E70AE1">
            <w:pPr>
              <w:pStyle w:val="TAC"/>
            </w:pPr>
            <w:r w:rsidRPr="00332FC3">
              <w:t>x</w:t>
            </w:r>
          </w:p>
        </w:tc>
        <w:tc>
          <w:tcPr>
            <w:tcW w:w="810" w:type="dxa"/>
            <w:shd w:val="clear" w:color="auto" w:fill="auto"/>
          </w:tcPr>
          <w:p w14:paraId="33CD1815" w14:textId="77777777" w:rsidR="00F676A9" w:rsidRPr="00332FC3" w:rsidRDefault="00F676A9" w:rsidP="00E70AE1">
            <w:pPr>
              <w:pStyle w:val="TAC"/>
            </w:pPr>
          </w:p>
        </w:tc>
        <w:tc>
          <w:tcPr>
            <w:tcW w:w="990" w:type="dxa"/>
          </w:tcPr>
          <w:p w14:paraId="5E21A915" w14:textId="77777777" w:rsidR="00F676A9" w:rsidRPr="00332FC3" w:rsidRDefault="00F676A9" w:rsidP="00E70AE1">
            <w:pPr>
              <w:pStyle w:val="TAC"/>
            </w:pPr>
          </w:p>
        </w:tc>
        <w:tc>
          <w:tcPr>
            <w:tcW w:w="720" w:type="dxa"/>
          </w:tcPr>
          <w:p w14:paraId="4C606119" w14:textId="77777777" w:rsidR="00F676A9" w:rsidRPr="00332FC3" w:rsidRDefault="00F676A9" w:rsidP="00E70AE1">
            <w:pPr>
              <w:pStyle w:val="TAC"/>
            </w:pPr>
          </w:p>
        </w:tc>
        <w:tc>
          <w:tcPr>
            <w:tcW w:w="900" w:type="dxa"/>
          </w:tcPr>
          <w:p w14:paraId="2879C716" w14:textId="77777777" w:rsidR="00F676A9" w:rsidRPr="00332FC3" w:rsidRDefault="00F676A9" w:rsidP="00E70AE1">
            <w:pPr>
              <w:pStyle w:val="TAC"/>
            </w:pPr>
          </w:p>
        </w:tc>
        <w:tc>
          <w:tcPr>
            <w:tcW w:w="990" w:type="dxa"/>
          </w:tcPr>
          <w:p w14:paraId="62D76A03" w14:textId="77777777" w:rsidR="00F676A9" w:rsidRPr="00332FC3" w:rsidRDefault="00F676A9" w:rsidP="00E70AE1">
            <w:pPr>
              <w:pStyle w:val="TAC"/>
            </w:pPr>
          </w:p>
        </w:tc>
        <w:tc>
          <w:tcPr>
            <w:tcW w:w="1237" w:type="dxa"/>
          </w:tcPr>
          <w:p w14:paraId="7D0AD8D1" w14:textId="77777777" w:rsidR="00F676A9" w:rsidRPr="00332FC3" w:rsidRDefault="00F676A9" w:rsidP="00E70AE1">
            <w:pPr>
              <w:pStyle w:val="TAC"/>
            </w:pPr>
          </w:p>
        </w:tc>
      </w:tr>
      <w:tr w:rsidR="00160B17" w:rsidRPr="00332FC3" w14:paraId="71196C35" w14:textId="77777777" w:rsidTr="00811EC9">
        <w:tc>
          <w:tcPr>
            <w:tcW w:w="1080" w:type="dxa"/>
            <w:shd w:val="clear" w:color="auto" w:fill="auto"/>
          </w:tcPr>
          <w:p w14:paraId="56289A46" w14:textId="775919D2" w:rsidR="00160B17" w:rsidRPr="00332FC3" w:rsidRDefault="00160B17" w:rsidP="00E70AE1">
            <w:pPr>
              <w:pStyle w:val="TAH"/>
            </w:pPr>
            <w:r w:rsidRPr="00332FC3">
              <w:t>35</w:t>
            </w:r>
          </w:p>
        </w:tc>
        <w:tc>
          <w:tcPr>
            <w:tcW w:w="900" w:type="dxa"/>
            <w:shd w:val="clear" w:color="auto" w:fill="auto"/>
          </w:tcPr>
          <w:p w14:paraId="6EB361D8" w14:textId="77777777" w:rsidR="00160B17" w:rsidRPr="00332FC3" w:rsidRDefault="00160B17" w:rsidP="00E70AE1">
            <w:pPr>
              <w:pStyle w:val="TAC"/>
            </w:pPr>
          </w:p>
        </w:tc>
        <w:tc>
          <w:tcPr>
            <w:tcW w:w="900" w:type="dxa"/>
            <w:shd w:val="clear" w:color="auto" w:fill="auto"/>
          </w:tcPr>
          <w:p w14:paraId="72BD8351" w14:textId="77777777" w:rsidR="00160B17" w:rsidRPr="00332FC3" w:rsidRDefault="00160B17" w:rsidP="00E70AE1">
            <w:pPr>
              <w:pStyle w:val="TAC"/>
            </w:pPr>
          </w:p>
        </w:tc>
        <w:tc>
          <w:tcPr>
            <w:tcW w:w="1080" w:type="dxa"/>
            <w:shd w:val="clear" w:color="auto" w:fill="auto"/>
          </w:tcPr>
          <w:p w14:paraId="6B63B156" w14:textId="77777777" w:rsidR="00160B17" w:rsidRPr="00332FC3" w:rsidRDefault="00160B17" w:rsidP="00E70AE1">
            <w:pPr>
              <w:pStyle w:val="TAC"/>
            </w:pPr>
          </w:p>
        </w:tc>
        <w:tc>
          <w:tcPr>
            <w:tcW w:w="810" w:type="dxa"/>
            <w:shd w:val="clear" w:color="auto" w:fill="auto"/>
          </w:tcPr>
          <w:p w14:paraId="6A971445" w14:textId="30409523" w:rsidR="00160B17" w:rsidRPr="00332FC3" w:rsidRDefault="00160B17" w:rsidP="00E70AE1">
            <w:pPr>
              <w:pStyle w:val="TAC"/>
            </w:pPr>
            <w:r w:rsidRPr="00332FC3">
              <w:t>x</w:t>
            </w:r>
          </w:p>
        </w:tc>
        <w:tc>
          <w:tcPr>
            <w:tcW w:w="990" w:type="dxa"/>
          </w:tcPr>
          <w:p w14:paraId="40F187CA" w14:textId="77777777" w:rsidR="00160B17" w:rsidRPr="00332FC3" w:rsidRDefault="00160B17" w:rsidP="00E70AE1">
            <w:pPr>
              <w:pStyle w:val="TAC"/>
            </w:pPr>
          </w:p>
        </w:tc>
        <w:tc>
          <w:tcPr>
            <w:tcW w:w="720" w:type="dxa"/>
          </w:tcPr>
          <w:p w14:paraId="0CF3195E" w14:textId="77777777" w:rsidR="00160B17" w:rsidRPr="00332FC3" w:rsidRDefault="00160B17" w:rsidP="00E70AE1">
            <w:pPr>
              <w:pStyle w:val="TAC"/>
            </w:pPr>
          </w:p>
        </w:tc>
        <w:tc>
          <w:tcPr>
            <w:tcW w:w="900" w:type="dxa"/>
          </w:tcPr>
          <w:p w14:paraId="6520DB7A" w14:textId="77777777" w:rsidR="00160B17" w:rsidRPr="00332FC3" w:rsidRDefault="00160B17" w:rsidP="00E70AE1">
            <w:pPr>
              <w:pStyle w:val="TAC"/>
            </w:pPr>
          </w:p>
        </w:tc>
        <w:tc>
          <w:tcPr>
            <w:tcW w:w="990" w:type="dxa"/>
          </w:tcPr>
          <w:p w14:paraId="3890B73B" w14:textId="77777777" w:rsidR="00160B17" w:rsidRPr="00332FC3" w:rsidRDefault="00160B17" w:rsidP="00E70AE1">
            <w:pPr>
              <w:pStyle w:val="TAC"/>
            </w:pPr>
          </w:p>
        </w:tc>
        <w:tc>
          <w:tcPr>
            <w:tcW w:w="1237" w:type="dxa"/>
          </w:tcPr>
          <w:p w14:paraId="22D21918" w14:textId="77777777" w:rsidR="00160B17" w:rsidRPr="00332FC3" w:rsidRDefault="00160B17" w:rsidP="00E70AE1">
            <w:pPr>
              <w:pStyle w:val="TAC"/>
            </w:pPr>
          </w:p>
        </w:tc>
      </w:tr>
      <w:tr w:rsidR="00B93F5B" w:rsidRPr="00332FC3" w14:paraId="05D75C1F" w14:textId="77777777" w:rsidTr="00811EC9">
        <w:tc>
          <w:tcPr>
            <w:tcW w:w="1080" w:type="dxa"/>
            <w:shd w:val="clear" w:color="auto" w:fill="auto"/>
          </w:tcPr>
          <w:p w14:paraId="27DF7116" w14:textId="31F5BD65" w:rsidR="00B93F5B" w:rsidRPr="00332FC3" w:rsidRDefault="00B93F5B" w:rsidP="00E70AE1">
            <w:pPr>
              <w:pStyle w:val="TAH"/>
            </w:pPr>
            <w:r w:rsidRPr="00332FC3">
              <w:t>36</w:t>
            </w:r>
          </w:p>
        </w:tc>
        <w:tc>
          <w:tcPr>
            <w:tcW w:w="900" w:type="dxa"/>
            <w:shd w:val="clear" w:color="auto" w:fill="auto"/>
          </w:tcPr>
          <w:p w14:paraId="42020EA4" w14:textId="77777777" w:rsidR="00B93F5B" w:rsidRPr="00332FC3" w:rsidRDefault="00B93F5B" w:rsidP="00E70AE1">
            <w:pPr>
              <w:pStyle w:val="TAC"/>
            </w:pPr>
          </w:p>
        </w:tc>
        <w:tc>
          <w:tcPr>
            <w:tcW w:w="900" w:type="dxa"/>
            <w:shd w:val="clear" w:color="auto" w:fill="auto"/>
          </w:tcPr>
          <w:p w14:paraId="63F88583" w14:textId="77777777" w:rsidR="00B93F5B" w:rsidRPr="00332FC3" w:rsidRDefault="00B93F5B" w:rsidP="00E70AE1">
            <w:pPr>
              <w:pStyle w:val="TAC"/>
            </w:pPr>
          </w:p>
        </w:tc>
        <w:tc>
          <w:tcPr>
            <w:tcW w:w="1080" w:type="dxa"/>
            <w:shd w:val="clear" w:color="auto" w:fill="auto"/>
          </w:tcPr>
          <w:p w14:paraId="5026EDEC" w14:textId="77777777" w:rsidR="00B93F5B" w:rsidRPr="00332FC3" w:rsidRDefault="00B93F5B" w:rsidP="00E70AE1">
            <w:pPr>
              <w:pStyle w:val="TAC"/>
            </w:pPr>
          </w:p>
        </w:tc>
        <w:tc>
          <w:tcPr>
            <w:tcW w:w="810" w:type="dxa"/>
            <w:shd w:val="clear" w:color="auto" w:fill="auto"/>
          </w:tcPr>
          <w:p w14:paraId="00824FD4" w14:textId="3B6FA502" w:rsidR="00B93F5B" w:rsidRPr="00332FC3" w:rsidRDefault="00B93F5B" w:rsidP="00E70AE1">
            <w:pPr>
              <w:pStyle w:val="TAC"/>
            </w:pPr>
            <w:r w:rsidRPr="00332FC3">
              <w:t>x</w:t>
            </w:r>
          </w:p>
        </w:tc>
        <w:tc>
          <w:tcPr>
            <w:tcW w:w="990" w:type="dxa"/>
          </w:tcPr>
          <w:p w14:paraId="223D2A5F" w14:textId="77777777" w:rsidR="00B93F5B" w:rsidRPr="00332FC3" w:rsidRDefault="00B93F5B" w:rsidP="00E70AE1">
            <w:pPr>
              <w:pStyle w:val="TAC"/>
            </w:pPr>
          </w:p>
        </w:tc>
        <w:tc>
          <w:tcPr>
            <w:tcW w:w="720" w:type="dxa"/>
          </w:tcPr>
          <w:p w14:paraId="1F8F3463" w14:textId="77777777" w:rsidR="00B93F5B" w:rsidRPr="00332FC3" w:rsidRDefault="00B93F5B" w:rsidP="00E70AE1">
            <w:pPr>
              <w:pStyle w:val="TAC"/>
            </w:pPr>
          </w:p>
        </w:tc>
        <w:tc>
          <w:tcPr>
            <w:tcW w:w="900" w:type="dxa"/>
          </w:tcPr>
          <w:p w14:paraId="53D98FF2" w14:textId="77777777" w:rsidR="00B93F5B" w:rsidRPr="00332FC3" w:rsidRDefault="00B93F5B" w:rsidP="00E70AE1">
            <w:pPr>
              <w:pStyle w:val="TAC"/>
            </w:pPr>
          </w:p>
        </w:tc>
        <w:tc>
          <w:tcPr>
            <w:tcW w:w="990" w:type="dxa"/>
          </w:tcPr>
          <w:p w14:paraId="5C740E2B" w14:textId="77777777" w:rsidR="00B93F5B" w:rsidRPr="00332FC3" w:rsidRDefault="00B93F5B" w:rsidP="00E70AE1">
            <w:pPr>
              <w:pStyle w:val="TAC"/>
            </w:pPr>
          </w:p>
        </w:tc>
        <w:tc>
          <w:tcPr>
            <w:tcW w:w="1237" w:type="dxa"/>
          </w:tcPr>
          <w:p w14:paraId="6B506248" w14:textId="77777777" w:rsidR="00B93F5B" w:rsidRPr="00332FC3" w:rsidRDefault="00B93F5B" w:rsidP="00E70AE1">
            <w:pPr>
              <w:pStyle w:val="TAC"/>
            </w:pPr>
          </w:p>
        </w:tc>
      </w:tr>
      <w:tr w:rsidR="0057478A" w:rsidRPr="00332FC3" w14:paraId="647376FB" w14:textId="77777777" w:rsidTr="00811EC9">
        <w:tc>
          <w:tcPr>
            <w:tcW w:w="1080" w:type="dxa"/>
            <w:shd w:val="clear" w:color="auto" w:fill="auto"/>
          </w:tcPr>
          <w:p w14:paraId="1058C623" w14:textId="3CA85553" w:rsidR="0057478A" w:rsidRPr="00332FC3" w:rsidRDefault="0057478A" w:rsidP="00E70AE1">
            <w:pPr>
              <w:pStyle w:val="TAH"/>
            </w:pPr>
            <w:r w:rsidRPr="00332FC3">
              <w:t>37</w:t>
            </w:r>
          </w:p>
        </w:tc>
        <w:tc>
          <w:tcPr>
            <w:tcW w:w="900" w:type="dxa"/>
            <w:shd w:val="clear" w:color="auto" w:fill="auto"/>
          </w:tcPr>
          <w:p w14:paraId="38B5E643" w14:textId="77777777" w:rsidR="0057478A" w:rsidRPr="00332FC3" w:rsidRDefault="0057478A" w:rsidP="00E70AE1">
            <w:pPr>
              <w:pStyle w:val="TAC"/>
            </w:pPr>
          </w:p>
        </w:tc>
        <w:tc>
          <w:tcPr>
            <w:tcW w:w="900" w:type="dxa"/>
            <w:shd w:val="clear" w:color="auto" w:fill="auto"/>
          </w:tcPr>
          <w:p w14:paraId="354F5F00" w14:textId="77777777" w:rsidR="0057478A" w:rsidRPr="00332FC3" w:rsidRDefault="0057478A" w:rsidP="00E70AE1">
            <w:pPr>
              <w:pStyle w:val="TAC"/>
            </w:pPr>
          </w:p>
        </w:tc>
        <w:tc>
          <w:tcPr>
            <w:tcW w:w="1080" w:type="dxa"/>
            <w:shd w:val="clear" w:color="auto" w:fill="auto"/>
          </w:tcPr>
          <w:p w14:paraId="40FC417E" w14:textId="77777777" w:rsidR="0057478A" w:rsidRPr="00332FC3" w:rsidRDefault="0057478A" w:rsidP="00E70AE1">
            <w:pPr>
              <w:pStyle w:val="TAC"/>
            </w:pPr>
          </w:p>
        </w:tc>
        <w:tc>
          <w:tcPr>
            <w:tcW w:w="810" w:type="dxa"/>
            <w:shd w:val="clear" w:color="auto" w:fill="auto"/>
          </w:tcPr>
          <w:p w14:paraId="286944FC" w14:textId="20DE1856" w:rsidR="0057478A" w:rsidRPr="00332FC3" w:rsidRDefault="0057478A" w:rsidP="00E70AE1">
            <w:pPr>
              <w:pStyle w:val="TAC"/>
            </w:pPr>
            <w:r w:rsidRPr="00332FC3">
              <w:t>x</w:t>
            </w:r>
          </w:p>
        </w:tc>
        <w:tc>
          <w:tcPr>
            <w:tcW w:w="990" w:type="dxa"/>
          </w:tcPr>
          <w:p w14:paraId="69883297" w14:textId="77777777" w:rsidR="0057478A" w:rsidRPr="00332FC3" w:rsidRDefault="0057478A" w:rsidP="00E70AE1">
            <w:pPr>
              <w:pStyle w:val="TAC"/>
            </w:pPr>
          </w:p>
        </w:tc>
        <w:tc>
          <w:tcPr>
            <w:tcW w:w="720" w:type="dxa"/>
          </w:tcPr>
          <w:p w14:paraId="2909A9CB" w14:textId="77777777" w:rsidR="0057478A" w:rsidRPr="00332FC3" w:rsidRDefault="0057478A" w:rsidP="00E70AE1">
            <w:pPr>
              <w:pStyle w:val="TAC"/>
            </w:pPr>
          </w:p>
        </w:tc>
        <w:tc>
          <w:tcPr>
            <w:tcW w:w="900" w:type="dxa"/>
          </w:tcPr>
          <w:p w14:paraId="72C3898A" w14:textId="77777777" w:rsidR="0057478A" w:rsidRPr="00332FC3" w:rsidRDefault="0057478A" w:rsidP="00E70AE1">
            <w:pPr>
              <w:pStyle w:val="TAC"/>
            </w:pPr>
          </w:p>
        </w:tc>
        <w:tc>
          <w:tcPr>
            <w:tcW w:w="990" w:type="dxa"/>
          </w:tcPr>
          <w:p w14:paraId="52806732" w14:textId="77777777" w:rsidR="0057478A" w:rsidRPr="00332FC3" w:rsidRDefault="0057478A" w:rsidP="00E70AE1">
            <w:pPr>
              <w:pStyle w:val="TAC"/>
            </w:pPr>
          </w:p>
        </w:tc>
        <w:tc>
          <w:tcPr>
            <w:tcW w:w="1237" w:type="dxa"/>
          </w:tcPr>
          <w:p w14:paraId="2303D0F1" w14:textId="77777777" w:rsidR="0057478A" w:rsidRPr="00332FC3" w:rsidRDefault="0057478A" w:rsidP="00E70AE1">
            <w:pPr>
              <w:pStyle w:val="TAC"/>
            </w:pPr>
          </w:p>
        </w:tc>
      </w:tr>
      <w:tr w:rsidR="00961E9E" w:rsidRPr="00332FC3" w14:paraId="6CF4CF06" w14:textId="77777777" w:rsidTr="00811EC9">
        <w:tc>
          <w:tcPr>
            <w:tcW w:w="1080" w:type="dxa"/>
            <w:shd w:val="clear" w:color="auto" w:fill="auto"/>
          </w:tcPr>
          <w:p w14:paraId="7A056E8D" w14:textId="06B6F8F1" w:rsidR="00961E9E" w:rsidRPr="00332FC3" w:rsidRDefault="00961E9E" w:rsidP="00E70AE1">
            <w:pPr>
              <w:pStyle w:val="TAH"/>
            </w:pPr>
            <w:r w:rsidRPr="00332FC3">
              <w:t>38</w:t>
            </w:r>
          </w:p>
        </w:tc>
        <w:tc>
          <w:tcPr>
            <w:tcW w:w="900" w:type="dxa"/>
            <w:shd w:val="clear" w:color="auto" w:fill="auto"/>
          </w:tcPr>
          <w:p w14:paraId="3D6F0A3D" w14:textId="77777777" w:rsidR="00961E9E" w:rsidRPr="00332FC3" w:rsidRDefault="00961E9E" w:rsidP="00E70AE1">
            <w:pPr>
              <w:pStyle w:val="TAC"/>
            </w:pPr>
          </w:p>
        </w:tc>
        <w:tc>
          <w:tcPr>
            <w:tcW w:w="900" w:type="dxa"/>
            <w:shd w:val="clear" w:color="auto" w:fill="auto"/>
          </w:tcPr>
          <w:p w14:paraId="67E8991B" w14:textId="77777777" w:rsidR="00961E9E" w:rsidRPr="00332FC3" w:rsidRDefault="00961E9E" w:rsidP="00E70AE1">
            <w:pPr>
              <w:pStyle w:val="TAC"/>
            </w:pPr>
          </w:p>
        </w:tc>
        <w:tc>
          <w:tcPr>
            <w:tcW w:w="1080" w:type="dxa"/>
            <w:shd w:val="clear" w:color="auto" w:fill="auto"/>
          </w:tcPr>
          <w:p w14:paraId="61467D91" w14:textId="77777777" w:rsidR="00961E9E" w:rsidRPr="00332FC3" w:rsidRDefault="00961E9E" w:rsidP="00E70AE1">
            <w:pPr>
              <w:pStyle w:val="TAC"/>
            </w:pPr>
          </w:p>
        </w:tc>
        <w:tc>
          <w:tcPr>
            <w:tcW w:w="810" w:type="dxa"/>
            <w:shd w:val="clear" w:color="auto" w:fill="auto"/>
          </w:tcPr>
          <w:p w14:paraId="684C1EEE" w14:textId="77777777" w:rsidR="00961E9E" w:rsidRPr="00332FC3" w:rsidRDefault="00961E9E" w:rsidP="00E70AE1">
            <w:pPr>
              <w:pStyle w:val="TAC"/>
            </w:pPr>
          </w:p>
        </w:tc>
        <w:tc>
          <w:tcPr>
            <w:tcW w:w="990" w:type="dxa"/>
          </w:tcPr>
          <w:p w14:paraId="4B4B88F2" w14:textId="77777777" w:rsidR="00961E9E" w:rsidRPr="00332FC3" w:rsidRDefault="00961E9E" w:rsidP="00E70AE1">
            <w:pPr>
              <w:pStyle w:val="TAC"/>
            </w:pPr>
          </w:p>
        </w:tc>
        <w:tc>
          <w:tcPr>
            <w:tcW w:w="720" w:type="dxa"/>
          </w:tcPr>
          <w:p w14:paraId="2BD188C0" w14:textId="3478EE6C" w:rsidR="00961E9E" w:rsidRPr="00332FC3" w:rsidRDefault="00961E9E" w:rsidP="00E70AE1">
            <w:pPr>
              <w:pStyle w:val="TAC"/>
            </w:pPr>
            <w:r w:rsidRPr="00332FC3">
              <w:t>x</w:t>
            </w:r>
          </w:p>
        </w:tc>
        <w:tc>
          <w:tcPr>
            <w:tcW w:w="900" w:type="dxa"/>
          </w:tcPr>
          <w:p w14:paraId="2078099D" w14:textId="77777777" w:rsidR="00961E9E" w:rsidRPr="00332FC3" w:rsidRDefault="00961E9E" w:rsidP="00E70AE1">
            <w:pPr>
              <w:pStyle w:val="TAC"/>
            </w:pPr>
          </w:p>
        </w:tc>
        <w:tc>
          <w:tcPr>
            <w:tcW w:w="990" w:type="dxa"/>
          </w:tcPr>
          <w:p w14:paraId="38159A09" w14:textId="77777777" w:rsidR="00961E9E" w:rsidRPr="00332FC3" w:rsidRDefault="00961E9E" w:rsidP="00E70AE1">
            <w:pPr>
              <w:pStyle w:val="TAC"/>
            </w:pPr>
          </w:p>
        </w:tc>
        <w:tc>
          <w:tcPr>
            <w:tcW w:w="1237" w:type="dxa"/>
          </w:tcPr>
          <w:p w14:paraId="2FC3287B" w14:textId="77777777" w:rsidR="00961E9E" w:rsidRPr="00332FC3" w:rsidRDefault="00961E9E" w:rsidP="00E70AE1">
            <w:pPr>
              <w:pStyle w:val="TAC"/>
            </w:pPr>
          </w:p>
        </w:tc>
      </w:tr>
      <w:tr w:rsidR="00801E10" w:rsidRPr="00332FC3" w14:paraId="58F4CAFC" w14:textId="77777777" w:rsidTr="00811EC9">
        <w:tc>
          <w:tcPr>
            <w:tcW w:w="1080" w:type="dxa"/>
            <w:shd w:val="clear" w:color="auto" w:fill="auto"/>
          </w:tcPr>
          <w:p w14:paraId="59CE08CE" w14:textId="421C017C" w:rsidR="00801E10" w:rsidRPr="00332FC3" w:rsidRDefault="00801E10" w:rsidP="00E70AE1">
            <w:pPr>
              <w:pStyle w:val="TAH"/>
            </w:pPr>
            <w:r w:rsidRPr="00332FC3">
              <w:t>39</w:t>
            </w:r>
          </w:p>
        </w:tc>
        <w:tc>
          <w:tcPr>
            <w:tcW w:w="900" w:type="dxa"/>
            <w:shd w:val="clear" w:color="auto" w:fill="auto"/>
          </w:tcPr>
          <w:p w14:paraId="5034A745" w14:textId="77777777" w:rsidR="00801E10" w:rsidRPr="00332FC3" w:rsidRDefault="00801E10" w:rsidP="00E70AE1">
            <w:pPr>
              <w:pStyle w:val="TAC"/>
            </w:pPr>
          </w:p>
        </w:tc>
        <w:tc>
          <w:tcPr>
            <w:tcW w:w="900" w:type="dxa"/>
            <w:shd w:val="clear" w:color="auto" w:fill="auto"/>
          </w:tcPr>
          <w:p w14:paraId="0F01D324" w14:textId="77777777" w:rsidR="00801E10" w:rsidRPr="00332FC3" w:rsidRDefault="00801E10" w:rsidP="00E70AE1">
            <w:pPr>
              <w:pStyle w:val="TAC"/>
            </w:pPr>
          </w:p>
        </w:tc>
        <w:tc>
          <w:tcPr>
            <w:tcW w:w="1080" w:type="dxa"/>
            <w:shd w:val="clear" w:color="auto" w:fill="auto"/>
          </w:tcPr>
          <w:p w14:paraId="540DD415" w14:textId="77777777" w:rsidR="00801E10" w:rsidRPr="00332FC3" w:rsidRDefault="00801E10" w:rsidP="00E70AE1">
            <w:pPr>
              <w:pStyle w:val="TAC"/>
            </w:pPr>
          </w:p>
        </w:tc>
        <w:tc>
          <w:tcPr>
            <w:tcW w:w="810" w:type="dxa"/>
            <w:shd w:val="clear" w:color="auto" w:fill="auto"/>
          </w:tcPr>
          <w:p w14:paraId="318E18D3" w14:textId="77777777" w:rsidR="00801E10" w:rsidRPr="00332FC3" w:rsidRDefault="00801E10" w:rsidP="00E70AE1">
            <w:pPr>
              <w:pStyle w:val="TAC"/>
            </w:pPr>
          </w:p>
        </w:tc>
        <w:tc>
          <w:tcPr>
            <w:tcW w:w="990" w:type="dxa"/>
          </w:tcPr>
          <w:p w14:paraId="335B1F69" w14:textId="77777777" w:rsidR="00801E10" w:rsidRPr="00332FC3" w:rsidRDefault="00801E10" w:rsidP="00E70AE1">
            <w:pPr>
              <w:pStyle w:val="TAC"/>
            </w:pPr>
          </w:p>
        </w:tc>
        <w:tc>
          <w:tcPr>
            <w:tcW w:w="720" w:type="dxa"/>
          </w:tcPr>
          <w:p w14:paraId="49D0C0EE" w14:textId="77777777" w:rsidR="00801E10" w:rsidRPr="00332FC3" w:rsidRDefault="00801E10" w:rsidP="00E70AE1">
            <w:pPr>
              <w:pStyle w:val="TAC"/>
            </w:pPr>
          </w:p>
        </w:tc>
        <w:tc>
          <w:tcPr>
            <w:tcW w:w="900" w:type="dxa"/>
          </w:tcPr>
          <w:p w14:paraId="688656BB" w14:textId="4771C704" w:rsidR="00801E10" w:rsidRPr="00332FC3" w:rsidRDefault="00801E10" w:rsidP="00E70AE1">
            <w:pPr>
              <w:pStyle w:val="TAC"/>
            </w:pPr>
            <w:r w:rsidRPr="00332FC3">
              <w:t>x</w:t>
            </w:r>
          </w:p>
        </w:tc>
        <w:tc>
          <w:tcPr>
            <w:tcW w:w="990" w:type="dxa"/>
          </w:tcPr>
          <w:p w14:paraId="04BA2FD6" w14:textId="77777777" w:rsidR="00801E10" w:rsidRPr="00332FC3" w:rsidRDefault="00801E10" w:rsidP="00E70AE1">
            <w:pPr>
              <w:pStyle w:val="TAC"/>
            </w:pPr>
          </w:p>
        </w:tc>
        <w:tc>
          <w:tcPr>
            <w:tcW w:w="1237" w:type="dxa"/>
          </w:tcPr>
          <w:p w14:paraId="75C9C76E" w14:textId="77777777" w:rsidR="00801E10" w:rsidRPr="00332FC3" w:rsidRDefault="00801E10" w:rsidP="00E70AE1">
            <w:pPr>
              <w:pStyle w:val="TAC"/>
            </w:pPr>
          </w:p>
        </w:tc>
      </w:tr>
      <w:tr w:rsidR="00801E10" w:rsidRPr="00332FC3" w14:paraId="0B102718" w14:textId="77777777" w:rsidTr="00811EC9">
        <w:tc>
          <w:tcPr>
            <w:tcW w:w="1080" w:type="dxa"/>
            <w:shd w:val="clear" w:color="auto" w:fill="auto"/>
          </w:tcPr>
          <w:p w14:paraId="30BFC013" w14:textId="05B88596" w:rsidR="00801E10" w:rsidRPr="00332FC3" w:rsidRDefault="00801E10" w:rsidP="00E70AE1">
            <w:pPr>
              <w:pStyle w:val="TAH"/>
            </w:pPr>
            <w:r w:rsidRPr="00332FC3">
              <w:t>40</w:t>
            </w:r>
          </w:p>
        </w:tc>
        <w:tc>
          <w:tcPr>
            <w:tcW w:w="900" w:type="dxa"/>
            <w:shd w:val="clear" w:color="auto" w:fill="auto"/>
          </w:tcPr>
          <w:p w14:paraId="473854B2" w14:textId="77777777" w:rsidR="00801E10" w:rsidRPr="00332FC3" w:rsidRDefault="00801E10" w:rsidP="00E70AE1">
            <w:pPr>
              <w:pStyle w:val="TAC"/>
            </w:pPr>
          </w:p>
        </w:tc>
        <w:tc>
          <w:tcPr>
            <w:tcW w:w="900" w:type="dxa"/>
            <w:shd w:val="clear" w:color="auto" w:fill="auto"/>
          </w:tcPr>
          <w:p w14:paraId="5716088E" w14:textId="77777777" w:rsidR="00801E10" w:rsidRPr="00332FC3" w:rsidRDefault="00801E10" w:rsidP="00E70AE1">
            <w:pPr>
              <w:pStyle w:val="TAC"/>
            </w:pPr>
          </w:p>
        </w:tc>
        <w:tc>
          <w:tcPr>
            <w:tcW w:w="1080" w:type="dxa"/>
            <w:shd w:val="clear" w:color="auto" w:fill="auto"/>
          </w:tcPr>
          <w:p w14:paraId="03530BE7" w14:textId="77777777" w:rsidR="00801E10" w:rsidRPr="00332FC3" w:rsidRDefault="00801E10" w:rsidP="00E70AE1">
            <w:pPr>
              <w:pStyle w:val="TAC"/>
            </w:pPr>
          </w:p>
        </w:tc>
        <w:tc>
          <w:tcPr>
            <w:tcW w:w="810" w:type="dxa"/>
            <w:shd w:val="clear" w:color="auto" w:fill="auto"/>
          </w:tcPr>
          <w:p w14:paraId="23FC4801" w14:textId="77777777" w:rsidR="00801E10" w:rsidRPr="00332FC3" w:rsidRDefault="00801E10" w:rsidP="00E70AE1">
            <w:pPr>
              <w:pStyle w:val="TAC"/>
            </w:pPr>
          </w:p>
        </w:tc>
        <w:tc>
          <w:tcPr>
            <w:tcW w:w="990" w:type="dxa"/>
          </w:tcPr>
          <w:p w14:paraId="206312DA" w14:textId="77777777" w:rsidR="00801E10" w:rsidRPr="00332FC3" w:rsidRDefault="00801E10" w:rsidP="00E70AE1">
            <w:pPr>
              <w:pStyle w:val="TAC"/>
            </w:pPr>
          </w:p>
        </w:tc>
        <w:tc>
          <w:tcPr>
            <w:tcW w:w="720" w:type="dxa"/>
          </w:tcPr>
          <w:p w14:paraId="13D7006D" w14:textId="77777777" w:rsidR="00801E10" w:rsidRPr="00332FC3" w:rsidRDefault="00801E10" w:rsidP="00E70AE1">
            <w:pPr>
              <w:pStyle w:val="TAC"/>
            </w:pPr>
          </w:p>
        </w:tc>
        <w:tc>
          <w:tcPr>
            <w:tcW w:w="900" w:type="dxa"/>
          </w:tcPr>
          <w:p w14:paraId="3A381729" w14:textId="2EAAE4A3" w:rsidR="00801E10" w:rsidRPr="00332FC3" w:rsidRDefault="0013694E" w:rsidP="00E70AE1">
            <w:pPr>
              <w:pStyle w:val="TAC"/>
            </w:pPr>
            <w:r w:rsidRPr="00332FC3">
              <w:t>x</w:t>
            </w:r>
          </w:p>
        </w:tc>
        <w:tc>
          <w:tcPr>
            <w:tcW w:w="990" w:type="dxa"/>
          </w:tcPr>
          <w:p w14:paraId="14DD5744" w14:textId="77777777" w:rsidR="00801E10" w:rsidRPr="00332FC3" w:rsidRDefault="00801E10" w:rsidP="00E70AE1">
            <w:pPr>
              <w:pStyle w:val="TAC"/>
            </w:pPr>
          </w:p>
        </w:tc>
        <w:tc>
          <w:tcPr>
            <w:tcW w:w="1237" w:type="dxa"/>
          </w:tcPr>
          <w:p w14:paraId="0A69773D" w14:textId="77777777" w:rsidR="00801E10" w:rsidRPr="00332FC3" w:rsidRDefault="00801E10" w:rsidP="00E70AE1">
            <w:pPr>
              <w:pStyle w:val="TAC"/>
            </w:pPr>
          </w:p>
        </w:tc>
      </w:tr>
      <w:tr w:rsidR="00640A5D" w:rsidRPr="00332FC3" w14:paraId="77443382" w14:textId="77777777" w:rsidTr="00811EC9">
        <w:tc>
          <w:tcPr>
            <w:tcW w:w="1080" w:type="dxa"/>
            <w:shd w:val="clear" w:color="auto" w:fill="auto"/>
          </w:tcPr>
          <w:p w14:paraId="39E2E714" w14:textId="0E78FA57" w:rsidR="00640A5D" w:rsidRPr="00332FC3" w:rsidRDefault="00640A5D" w:rsidP="00E70AE1">
            <w:pPr>
              <w:pStyle w:val="TAH"/>
            </w:pPr>
            <w:r w:rsidRPr="00332FC3">
              <w:t>41</w:t>
            </w:r>
          </w:p>
        </w:tc>
        <w:tc>
          <w:tcPr>
            <w:tcW w:w="900" w:type="dxa"/>
            <w:shd w:val="clear" w:color="auto" w:fill="auto"/>
          </w:tcPr>
          <w:p w14:paraId="50C7CC7F" w14:textId="77777777" w:rsidR="00640A5D" w:rsidRPr="00332FC3" w:rsidRDefault="00640A5D" w:rsidP="00E70AE1">
            <w:pPr>
              <w:pStyle w:val="TAC"/>
            </w:pPr>
          </w:p>
        </w:tc>
        <w:tc>
          <w:tcPr>
            <w:tcW w:w="900" w:type="dxa"/>
            <w:shd w:val="clear" w:color="auto" w:fill="auto"/>
          </w:tcPr>
          <w:p w14:paraId="1BFD0300" w14:textId="77777777" w:rsidR="00640A5D" w:rsidRPr="00332FC3" w:rsidRDefault="00640A5D" w:rsidP="00E70AE1">
            <w:pPr>
              <w:pStyle w:val="TAC"/>
            </w:pPr>
          </w:p>
        </w:tc>
        <w:tc>
          <w:tcPr>
            <w:tcW w:w="1080" w:type="dxa"/>
            <w:shd w:val="clear" w:color="auto" w:fill="auto"/>
          </w:tcPr>
          <w:p w14:paraId="5468C8D4" w14:textId="77777777" w:rsidR="00640A5D" w:rsidRPr="00332FC3" w:rsidRDefault="00640A5D" w:rsidP="00E70AE1">
            <w:pPr>
              <w:pStyle w:val="TAC"/>
            </w:pPr>
          </w:p>
        </w:tc>
        <w:tc>
          <w:tcPr>
            <w:tcW w:w="810" w:type="dxa"/>
            <w:shd w:val="clear" w:color="auto" w:fill="auto"/>
          </w:tcPr>
          <w:p w14:paraId="52ED3ED6" w14:textId="77777777" w:rsidR="00640A5D" w:rsidRPr="00332FC3" w:rsidRDefault="00640A5D" w:rsidP="00E70AE1">
            <w:pPr>
              <w:pStyle w:val="TAC"/>
            </w:pPr>
          </w:p>
        </w:tc>
        <w:tc>
          <w:tcPr>
            <w:tcW w:w="990" w:type="dxa"/>
          </w:tcPr>
          <w:p w14:paraId="72907F11" w14:textId="77777777" w:rsidR="00640A5D" w:rsidRPr="00332FC3" w:rsidRDefault="00640A5D" w:rsidP="00E70AE1">
            <w:pPr>
              <w:pStyle w:val="TAC"/>
            </w:pPr>
          </w:p>
        </w:tc>
        <w:tc>
          <w:tcPr>
            <w:tcW w:w="720" w:type="dxa"/>
          </w:tcPr>
          <w:p w14:paraId="2C679B86" w14:textId="77777777" w:rsidR="00640A5D" w:rsidRPr="00332FC3" w:rsidRDefault="00640A5D" w:rsidP="00E70AE1">
            <w:pPr>
              <w:pStyle w:val="TAC"/>
            </w:pPr>
          </w:p>
        </w:tc>
        <w:tc>
          <w:tcPr>
            <w:tcW w:w="900" w:type="dxa"/>
          </w:tcPr>
          <w:p w14:paraId="1DC63055" w14:textId="77777777" w:rsidR="00640A5D" w:rsidRPr="00332FC3" w:rsidRDefault="00640A5D" w:rsidP="00E70AE1">
            <w:pPr>
              <w:pStyle w:val="TAC"/>
            </w:pPr>
          </w:p>
        </w:tc>
        <w:tc>
          <w:tcPr>
            <w:tcW w:w="990" w:type="dxa"/>
          </w:tcPr>
          <w:p w14:paraId="5738FFC0" w14:textId="77777777" w:rsidR="00640A5D" w:rsidRPr="00332FC3" w:rsidRDefault="00640A5D" w:rsidP="00E70AE1">
            <w:pPr>
              <w:pStyle w:val="TAC"/>
            </w:pPr>
          </w:p>
        </w:tc>
        <w:tc>
          <w:tcPr>
            <w:tcW w:w="1237" w:type="dxa"/>
          </w:tcPr>
          <w:p w14:paraId="40B83E8B" w14:textId="28E181A1" w:rsidR="00640A5D" w:rsidRPr="00332FC3" w:rsidRDefault="005B0DDE" w:rsidP="00E70AE1">
            <w:pPr>
              <w:pStyle w:val="TAC"/>
            </w:pPr>
            <w:r w:rsidRPr="00332FC3">
              <w:t>x</w:t>
            </w:r>
          </w:p>
        </w:tc>
      </w:tr>
      <w:tr w:rsidR="005B0DDE" w:rsidRPr="00332FC3" w14:paraId="1CA31816" w14:textId="77777777" w:rsidTr="00811EC9">
        <w:tc>
          <w:tcPr>
            <w:tcW w:w="1080" w:type="dxa"/>
            <w:shd w:val="clear" w:color="auto" w:fill="auto"/>
          </w:tcPr>
          <w:p w14:paraId="223A113A" w14:textId="37DFCF5F" w:rsidR="005B0DDE" w:rsidRPr="00332FC3" w:rsidRDefault="005B0DDE" w:rsidP="00E70AE1">
            <w:pPr>
              <w:pStyle w:val="TAH"/>
            </w:pPr>
            <w:r w:rsidRPr="00332FC3">
              <w:t>42</w:t>
            </w:r>
          </w:p>
        </w:tc>
        <w:tc>
          <w:tcPr>
            <w:tcW w:w="900" w:type="dxa"/>
            <w:shd w:val="clear" w:color="auto" w:fill="auto"/>
          </w:tcPr>
          <w:p w14:paraId="28B39F1C" w14:textId="77777777" w:rsidR="005B0DDE" w:rsidRPr="00332FC3" w:rsidRDefault="005B0DDE" w:rsidP="00E70AE1">
            <w:pPr>
              <w:pStyle w:val="TAC"/>
            </w:pPr>
          </w:p>
        </w:tc>
        <w:tc>
          <w:tcPr>
            <w:tcW w:w="900" w:type="dxa"/>
            <w:shd w:val="clear" w:color="auto" w:fill="auto"/>
          </w:tcPr>
          <w:p w14:paraId="0DEBC220" w14:textId="77777777" w:rsidR="005B0DDE" w:rsidRPr="00332FC3" w:rsidRDefault="005B0DDE" w:rsidP="00E70AE1">
            <w:pPr>
              <w:pStyle w:val="TAC"/>
            </w:pPr>
          </w:p>
        </w:tc>
        <w:tc>
          <w:tcPr>
            <w:tcW w:w="1080" w:type="dxa"/>
            <w:shd w:val="clear" w:color="auto" w:fill="auto"/>
          </w:tcPr>
          <w:p w14:paraId="28830E02" w14:textId="77777777" w:rsidR="005B0DDE" w:rsidRPr="00332FC3" w:rsidRDefault="005B0DDE" w:rsidP="00E70AE1">
            <w:pPr>
              <w:pStyle w:val="TAC"/>
            </w:pPr>
          </w:p>
        </w:tc>
        <w:tc>
          <w:tcPr>
            <w:tcW w:w="810" w:type="dxa"/>
            <w:shd w:val="clear" w:color="auto" w:fill="auto"/>
          </w:tcPr>
          <w:p w14:paraId="46BD2809" w14:textId="77777777" w:rsidR="005B0DDE" w:rsidRPr="00332FC3" w:rsidRDefault="005B0DDE" w:rsidP="00E70AE1">
            <w:pPr>
              <w:pStyle w:val="TAC"/>
            </w:pPr>
          </w:p>
        </w:tc>
        <w:tc>
          <w:tcPr>
            <w:tcW w:w="990" w:type="dxa"/>
          </w:tcPr>
          <w:p w14:paraId="61B5BBC8" w14:textId="77777777" w:rsidR="005B0DDE" w:rsidRPr="00332FC3" w:rsidRDefault="005B0DDE" w:rsidP="00E70AE1">
            <w:pPr>
              <w:pStyle w:val="TAC"/>
            </w:pPr>
          </w:p>
        </w:tc>
        <w:tc>
          <w:tcPr>
            <w:tcW w:w="720" w:type="dxa"/>
          </w:tcPr>
          <w:p w14:paraId="13F1D1AF" w14:textId="77777777" w:rsidR="005B0DDE" w:rsidRPr="00332FC3" w:rsidRDefault="005B0DDE" w:rsidP="00E70AE1">
            <w:pPr>
              <w:pStyle w:val="TAC"/>
            </w:pPr>
          </w:p>
        </w:tc>
        <w:tc>
          <w:tcPr>
            <w:tcW w:w="900" w:type="dxa"/>
          </w:tcPr>
          <w:p w14:paraId="3F05DAE0" w14:textId="77777777" w:rsidR="005B0DDE" w:rsidRPr="00332FC3" w:rsidRDefault="005B0DDE" w:rsidP="00E70AE1">
            <w:pPr>
              <w:pStyle w:val="TAC"/>
            </w:pPr>
          </w:p>
        </w:tc>
        <w:tc>
          <w:tcPr>
            <w:tcW w:w="990" w:type="dxa"/>
          </w:tcPr>
          <w:p w14:paraId="5EAA94F8" w14:textId="77777777" w:rsidR="005B0DDE" w:rsidRPr="00332FC3" w:rsidRDefault="005B0DDE" w:rsidP="00E70AE1">
            <w:pPr>
              <w:pStyle w:val="TAC"/>
            </w:pPr>
          </w:p>
        </w:tc>
        <w:tc>
          <w:tcPr>
            <w:tcW w:w="1237" w:type="dxa"/>
          </w:tcPr>
          <w:p w14:paraId="5121E6E1" w14:textId="24413638" w:rsidR="005B0DDE" w:rsidRPr="00332FC3" w:rsidRDefault="005B0DDE" w:rsidP="00E70AE1">
            <w:pPr>
              <w:pStyle w:val="TAC"/>
            </w:pPr>
            <w:r w:rsidRPr="00332FC3">
              <w:t>x</w:t>
            </w:r>
          </w:p>
        </w:tc>
      </w:tr>
      <w:tr w:rsidR="005B0DDE" w:rsidRPr="00332FC3" w14:paraId="1CB2E4AB" w14:textId="77777777" w:rsidTr="00811EC9">
        <w:tc>
          <w:tcPr>
            <w:tcW w:w="1080" w:type="dxa"/>
            <w:shd w:val="clear" w:color="auto" w:fill="auto"/>
          </w:tcPr>
          <w:p w14:paraId="790A99A7" w14:textId="15FB3E01" w:rsidR="005B0DDE" w:rsidRPr="00332FC3" w:rsidRDefault="005B0DDE" w:rsidP="00E70AE1">
            <w:pPr>
              <w:pStyle w:val="TAH"/>
            </w:pPr>
            <w:r w:rsidRPr="00332FC3">
              <w:t>43</w:t>
            </w:r>
          </w:p>
        </w:tc>
        <w:tc>
          <w:tcPr>
            <w:tcW w:w="900" w:type="dxa"/>
            <w:shd w:val="clear" w:color="auto" w:fill="auto"/>
          </w:tcPr>
          <w:p w14:paraId="26B598CD" w14:textId="77777777" w:rsidR="005B0DDE" w:rsidRPr="00332FC3" w:rsidRDefault="005B0DDE" w:rsidP="00E70AE1">
            <w:pPr>
              <w:pStyle w:val="TAC"/>
            </w:pPr>
          </w:p>
        </w:tc>
        <w:tc>
          <w:tcPr>
            <w:tcW w:w="900" w:type="dxa"/>
            <w:shd w:val="clear" w:color="auto" w:fill="auto"/>
          </w:tcPr>
          <w:p w14:paraId="1FB3B123" w14:textId="77777777" w:rsidR="005B0DDE" w:rsidRPr="00332FC3" w:rsidRDefault="005B0DDE" w:rsidP="00E70AE1">
            <w:pPr>
              <w:pStyle w:val="TAC"/>
            </w:pPr>
          </w:p>
        </w:tc>
        <w:tc>
          <w:tcPr>
            <w:tcW w:w="1080" w:type="dxa"/>
            <w:shd w:val="clear" w:color="auto" w:fill="auto"/>
          </w:tcPr>
          <w:p w14:paraId="4B9F5C30" w14:textId="77777777" w:rsidR="005B0DDE" w:rsidRPr="00332FC3" w:rsidRDefault="005B0DDE" w:rsidP="00E70AE1">
            <w:pPr>
              <w:pStyle w:val="TAC"/>
            </w:pPr>
          </w:p>
        </w:tc>
        <w:tc>
          <w:tcPr>
            <w:tcW w:w="810" w:type="dxa"/>
            <w:shd w:val="clear" w:color="auto" w:fill="auto"/>
          </w:tcPr>
          <w:p w14:paraId="3BA07A6D" w14:textId="77777777" w:rsidR="005B0DDE" w:rsidRPr="00332FC3" w:rsidRDefault="005B0DDE" w:rsidP="00E70AE1">
            <w:pPr>
              <w:pStyle w:val="TAC"/>
            </w:pPr>
          </w:p>
        </w:tc>
        <w:tc>
          <w:tcPr>
            <w:tcW w:w="990" w:type="dxa"/>
          </w:tcPr>
          <w:p w14:paraId="16856B09" w14:textId="77777777" w:rsidR="005B0DDE" w:rsidRPr="00332FC3" w:rsidRDefault="005B0DDE" w:rsidP="00E70AE1">
            <w:pPr>
              <w:pStyle w:val="TAC"/>
            </w:pPr>
          </w:p>
        </w:tc>
        <w:tc>
          <w:tcPr>
            <w:tcW w:w="720" w:type="dxa"/>
          </w:tcPr>
          <w:p w14:paraId="1767FE08" w14:textId="77777777" w:rsidR="005B0DDE" w:rsidRPr="00332FC3" w:rsidRDefault="005B0DDE" w:rsidP="00E70AE1">
            <w:pPr>
              <w:pStyle w:val="TAC"/>
            </w:pPr>
          </w:p>
        </w:tc>
        <w:tc>
          <w:tcPr>
            <w:tcW w:w="900" w:type="dxa"/>
          </w:tcPr>
          <w:p w14:paraId="0B893082" w14:textId="77777777" w:rsidR="005B0DDE" w:rsidRPr="00332FC3" w:rsidRDefault="005B0DDE" w:rsidP="00E70AE1">
            <w:pPr>
              <w:pStyle w:val="TAC"/>
            </w:pPr>
          </w:p>
        </w:tc>
        <w:tc>
          <w:tcPr>
            <w:tcW w:w="990" w:type="dxa"/>
          </w:tcPr>
          <w:p w14:paraId="2916962A" w14:textId="77777777" w:rsidR="005B0DDE" w:rsidRPr="00332FC3" w:rsidRDefault="005B0DDE" w:rsidP="00E70AE1">
            <w:pPr>
              <w:pStyle w:val="TAC"/>
            </w:pPr>
          </w:p>
        </w:tc>
        <w:tc>
          <w:tcPr>
            <w:tcW w:w="1237" w:type="dxa"/>
          </w:tcPr>
          <w:p w14:paraId="628B7FCE" w14:textId="0BDC3B9D" w:rsidR="005B0DDE" w:rsidRPr="00332FC3" w:rsidRDefault="00676A3F" w:rsidP="00E70AE1">
            <w:pPr>
              <w:pStyle w:val="TAC"/>
            </w:pPr>
            <w:r w:rsidRPr="00332FC3">
              <w:t>X</w:t>
            </w:r>
          </w:p>
        </w:tc>
      </w:tr>
      <w:tr w:rsidR="00676A3F" w:rsidRPr="00332FC3" w14:paraId="67012ED4" w14:textId="77777777" w:rsidTr="00811EC9">
        <w:tc>
          <w:tcPr>
            <w:tcW w:w="1080" w:type="dxa"/>
            <w:shd w:val="clear" w:color="auto" w:fill="auto"/>
          </w:tcPr>
          <w:p w14:paraId="58CFCBF9" w14:textId="2ED917C5" w:rsidR="00676A3F" w:rsidRPr="00332FC3" w:rsidRDefault="00676A3F" w:rsidP="00E70AE1">
            <w:pPr>
              <w:pStyle w:val="TAH"/>
              <w:rPr>
                <w:lang w:eastAsia="zh-CN"/>
              </w:rPr>
            </w:pPr>
            <w:r w:rsidRPr="00332FC3">
              <w:rPr>
                <w:lang w:eastAsia="zh-CN"/>
              </w:rPr>
              <w:t>44</w:t>
            </w:r>
          </w:p>
        </w:tc>
        <w:tc>
          <w:tcPr>
            <w:tcW w:w="900" w:type="dxa"/>
            <w:shd w:val="clear" w:color="auto" w:fill="auto"/>
          </w:tcPr>
          <w:p w14:paraId="36D0E58D" w14:textId="5971A9B2" w:rsidR="00676A3F" w:rsidRPr="00332FC3" w:rsidRDefault="00676A3F" w:rsidP="00E70AE1">
            <w:pPr>
              <w:pStyle w:val="TAC"/>
            </w:pPr>
            <w:r w:rsidRPr="00332FC3">
              <w:t>x</w:t>
            </w:r>
          </w:p>
        </w:tc>
        <w:tc>
          <w:tcPr>
            <w:tcW w:w="900" w:type="dxa"/>
            <w:shd w:val="clear" w:color="auto" w:fill="auto"/>
          </w:tcPr>
          <w:p w14:paraId="070320C0" w14:textId="77777777" w:rsidR="00676A3F" w:rsidRPr="00332FC3" w:rsidRDefault="00676A3F" w:rsidP="00E70AE1">
            <w:pPr>
              <w:pStyle w:val="TAC"/>
            </w:pPr>
          </w:p>
        </w:tc>
        <w:tc>
          <w:tcPr>
            <w:tcW w:w="1080" w:type="dxa"/>
            <w:shd w:val="clear" w:color="auto" w:fill="auto"/>
          </w:tcPr>
          <w:p w14:paraId="1E0C2704" w14:textId="77777777" w:rsidR="00676A3F" w:rsidRPr="00332FC3" w:rsidRDefault="00676A3F" w:rsidP="00E70AE1">
            <w:pPr>
              <w:pStyle w:val="TAC"/>
            </w:pPr>
          </w:p>
        </w:tc>
        <w:tc>
          <w:tcPr>
            <w:tcW w:w="810" w:type="dxa"/>
            <w:shd w:val="clear" w:color="auto" w:fill="auto"/>
          </w:tcPr>
          <w:p w14:paraId="53417FF2" w14:textId="77777777" w:rsidR="00676A3F" w:rsidRPr="00332FC3" w:rsidRDefault="00676A3F" w:rsidP="00E70AE1">
            <w:pPr>
              <w:pStyle w:val="TAC"/>
            </w:pPr>
          </w:p>
        </w:tc>
        <w:tc>
          <w:tcPr>
            <w:tcW w:w="990" w:type="dxa"/>
          </w:tcPr>
          <w:p w14:paraId="12D6494C" w14:textId="77777777" w:rsidR="00676A3F" w:rsidRPr="00332FC3" w:rsidRDefault="00676A3F" w:rsidP="00E70AE1">
            <w:pPr>
              <w:pStyle w:val="TAC"/>
            </w:pPr>
          </w:p>
        </w:tc>
        <w:tc>
          <w:tcPr>
            <w:tcW w:w="720" w:type="dxa"/>
          </w:tcPr>
          <w:p w14:paraId="41C6AF0B" w14:textId="77777777" w:rsidR="00676A3F" w:rsidRPr="00332FC3" w:rsidRDefault="00676A3F" w:rsidP="00E70AE1">
            <w:pPr>
              <w:pStyle w:val="TAC"/>
            </w:pPr>
          </w:p>
        </w:tc>
        <w:tc>
          <w:tcPr>
            <w:tcW w:w="900" w:type="dxa"/>
          </w:tcPr>
          <w:p w14:paraId="7E3608F1" w14:textId="77777777" w:rsidR="00676A3F" w:rsidRPr="00332FC3" w:rsidRDefault="00676A3F" w:rsidP="00E70AE1">
            <w:pPr>
              <w:pStyle w:val="TAC"/>
            </w:pPr>
          </w:p>
        </w:tc>
        <w:tc>
          <w:tcPr>
            <w:tcW w:w="990" w:type="dxa"/>
          </w:tcPr>
          <w:p w14:paraId="7A01FE7B" w14:textId="77777777" w:rsidR="00676A3F" w:rsidRPr="00332FC3" w:rsidRDefault="00676A3F" w:rsidP="00E70AE1">
            <w:pPr>
              <w:pStyle w:val="TAC"/>
            </w:pPr>
          </w:p>
        </w:tc>
        <w:tc>
          <w:tcPr>
            <w:tcW w:w="1237" w:type="dxa"/>
          </w:tcPr>
          <w:p w14:paraId="398CBB7B" w14:textId="77777777" w:rsidR="00676A3F" w:rsidRPr="00332FC3" w:rsidRDefault="00676A3F" w:rsidP="00E70AE1">
            <w:pPr>
              <w:pStyle w:val="TAC"/>
            </w:pPr>
          </w:p>
        </w:tc>
      </w:tr>
      <w:tr w:rsidR="000F7B31" w:rsidRPr="00332FC3" w14:paraId="12872751" w14:textId="77777777" w:rsidTr="00811EC9">
        <w:tc>
          <w:tcPr>
            <w:tcW w:w="1080" w:type="dxa"/>
            <w:shd w:val="clear" w:color="auto" w:fill="auto"/>
          </w:tcPr>
          <w:p w14:paraId="504562A7" w14:textId="65FBF935" w:rsidR="000F7B31" w:rsidRPr="00332FC3" w:rsidRDefault="000F7B31" w:rsidP="00E70AE1">
            <w:pPr>
              <w:pStyle w:val="TAH"/>
              <w:rPr>
                <w:lang w:eastAsia="zh-CN"/>
              </w:rPr>
            </w:pPr>
            <w:r w:rsidRPr="00332FC3">
              <w:rPr>
                <w:lang w:eastAsia="zh-CN"/>
              </w:rPr>
              <w:t>45</w:t>
            </w:r>
          </w:p>
        </w:tc>
        <w:tc>
          <w:tcPr>
            <w:tcW w:w="900" w:type="dxa"/>
            <w:shd w:val="clear" w:color="auto" w:fill="auto"/>
          </w:tcPr>
          <w:p w14:paraId="10E67A36" w14:textId="0E945B98" w:rsidR="000F7B31" w:rsidRPr="00332FC3" w:rsidRDefault="000F7B31" w:rsidP="00E70AE1">
            <w:pPr>
              <w:pStyle w:val="TAC"/>
            </w:pPr>
            <w:r w:rsidRPr="00332FC3">
              <w:t>x</w:t>
            </w:r>
          </w:p>
        </w:tc>
        <w:tc>
          <w:tcPr>
            <w:tcW w:w="900" w:type="dxa"/>
            <w:shd w:val="clear" w:color="auto" w:fill="auto"/>
          </w:tcPr>
          <w:p w14:paraId="74EB1F6A" w14:textId="77777777" w:rsidR="000F7B31" w:rsidRPr="00332FC3" w:rsidRDefault="000F7B31" w:rsidP="00E70AE1">
            <w:pPr>
              <w:pStyle w:val="TAC"/>
            </w:pPr>
          </w:p>
        </w:tc>
        <w:tc>
          <w:tcPr>
            <w:tcW w:w="1080" w:type="dxa"/>
            <w:shd w:val="clear" w:color="auto" w:fill="auto"/>
          </w:tcPr>
          <w:p w14:paraId="7B210F61" w14:textId="77777777" w:rsidR="000F7B31" w:rsidRPr="00332FC3" w:rsidRDefault="000F7B31" w:rsidP="00E70AE1">
            <w:pPr>
              <w:pStyle w:val="TAC"/>
            </w:pPr>
          </w:p>
        </w:tc>
        <w:tc>
          <w:tcPr>
            <w:tcW w:w="810" w:type="dxa"/>
            <w:shd w:val="clear" w:color="auto" w:fill="auto"/>
          </w:tcPr>
          <w:p w14:paraId="3E57EF67" w14:textId="77777777" w:rsidR="000F7B31" w:rsidRPr="00332FC3" w:rsidRDefault="000F7B31" w:rsidP="00E70AE1">
            <w:pPr>
              <w:pStyle w:val="TAC"/>
            </w:pPr>
          </w:p>
        </w:tc>
        <w:tc>
          <w:tcPr>
            <w:tcW w:w="990" w:type="dxa"/>
          </w:tcPr>
          <w:p w14:paraId="4E88234D" w14:textId="77777777" w:rsidR="000F7B31" w:rsidRPr="00332FC3" w:rsidRDefault="000F7B31" w:rsidP="00E70AE1">
            <w:pPr>
              <w:pStyle w:val="TAC"/>
            </w:pPr>
          </w:p>
        </w:tc>
        <w:tc>
          <w:tcPr>
            <w:tcW w:w="720" w:type="dxa"/>
          </w:tcPr>
          <w:p w14:paraId="57BF157E" w14:textId="77777777" w:rsidR="000F7B31" w:rsidRPr="00332FC3" w:rsidRDefault="000F7B31" w:rsidP="00E70AE1">
            <w:pPr>
              <w:pStyle w:val="TAC"/>
            </w:pPr>
          </w:p>
        </w:tc>
        <w:tc>
          <w:tcPr>
            <w:tcW w:w="900" w:type="dxa"/>
          </w:tcPr>
          <w:p w14:paraId="58A8586A" w14:textId="77777777" w:rsidR="000F7B31" w:rsidRPr="00332FC3" w:rsidRDefault="000F7B31" w:rsidP="00E70AE1">
            <w:pPr>
              <w:pStyle w:val="TAC"/>
            </w:pPr>
          </w:p>
        </w:tc>
        <w:tc>
          <w:tcPr>
            <w:tcW w:w="990" w:type="dxa"/>
          </w:tcPr>
          <w:p w14:paraId="4D54CBF3" w14:textId="77777777" w:rsidR="000F7B31" w:rsidRPr="00332FC3" w:rsidRDefault="000F7B31" w:rsidP="00E70AE1">
            <w:pPr>
              <w:pStyle w:val="TAC"/>
            </w:pPr>
          </w:p>
        </w:tc>
        <w:tc>
          <w:tcPr>
            <w:tcW w:w="1237" w:type="dxa"/>
          </w:tcPr>
          <w:p w14:paraId="49210344" w14:textId="77777777" w:rsidR="000F7B31" w:rsidRPr="00332FC3" w:rsidRDefault="000F7B31" w:rsidP="00E70AE1">
            <w:pPr>
              <w:pStyle w:val="TAC"/>
            </w:pPr>
          </w:p>
        </w:tc>
      </w:tr>
      <w:tr w:rsidR="00A7443F" w:rsidRPr="00332FC3" w14:paraId="7B9119CC" w14:textId="77777777" w:rsidTr="00811EC9">
        <w:tc>
          <w:tcPr>
            <w:tcW w:w="1080" w:type="dxa"/>
            <w:shd w:val="clear" w:color="auto" w:fill="auto"/>
          </w:tcPr>
          <w:p w14:paraId="31F92BEA" w14:textId="08979B67" w:rsidR="00A7443F" w:rsidRPr="00332FC3" w:rsidRDefault="00A7443F" w:rsidP="00E70AE1">
            <w:pPr>
              <w:pStyle w:val="TAH"/>
              <w:rPr>
                <w:lang w:eastAsia="zh-CN"/>
              </w:rPr>
            </w:pPr>
            <w:r w:rsidRPr="00332FC3">
              <w:rPr>
                <w:lang w:eastAsia="zh-CN"/>
              </w:rPr>
              <w:t>46</w:t>
            </w:r>
          </w:p>
        </w:tc>
        <w:tc>
          <w:tcPr>
            <w:tcW w:w="900" w:type="dxa"/>
            <w:shd w:val="clear" w:color="auto" w:fill="auto"/>
          </w:tcPr>
          <w:p w14:paraId="3F168CD8" w14:textId="77777777" w:rsidR="00A7443F" w:rsidRPr="00332FC3" w:rsidRDefault="00A7443F" w:rsidP="00E70AE1">
            <w:pPr>
              <w:pStyle w:val="TAC"/>
            </w:pPr>
          </w:p>
        </w:tc>
        <w:tc>
          <w:tcPr>
            <w:tcW w:w="900" w:type="dxa"/>
            <w:shd w:val="clear" w:color="auto" w:fill="auto"/>
          </w:tcPr>
          <w:p w14:paraId="5F261654" w14:textId="77777777" w:rsidR="00A7443F" w:rsidRPr="00332FC3" w:rsidRDefault="00A7443F" w:rsidP="00E70AE1">
            <w:pPr>
              <w:pStyle w:val="TAC"/>
            </w:pPr>
          </w:p>
        </w:tc>
        <w:tc>
          <w:tcPr>
            <w:tcW w:w="1080" w:type="dxa"/>
            <w:shd w:val="clear" w:color="auto" w:fill="auto"/>
          </w:tcPr>
          <w:p w14:paraId="533388E1" w14:textId="77777777" w:rsidR="00A7443F" w:rsidRPr="00332FC3" w:rsidRDefault="00A7443F" w:rsidP="00E70AE1">
            <w:pPr>
              <w:pStyle w:val="TAC"/>
            </w:pPr>
          </w:p>
        </w:tc>
        <w:tc>
          <w:tcPr>
            <w:tcW w:w="810" w:type="dxa"/>
            <w:shd w:val="clear" w:color="auto" w:fill="auto"/>
          </w:tcPr>
          <w:p w14:paraId="7B16FCF2" w14:textId="77777777" w:rsidR="00A7443F" w:rsidRPr="00332FC3" w:rsidRDefault="00A7443F" w:rsidP="00E70AE1">
            <w:pPr>
              <w:pStyle w:val="TAC"/>
            </w:pPr>
          </w:p>
        </w:tc>
        <w:tc>
          <w:tcPr>
            <w:tcW w:w="990" w:type="dxa"/>
          </w:tcPr>
          <w:p w14:paraId="3BF2CE9E" w14:textId="77777777" w:rsidR="00A7443F" w:rsidRPr="00332FC3" w:rsidRDefault="00A7443F" w:rsidP="00E70AE1">
            <w:pPr>
              <w:pStyle w:val="TAC"/>
            </w:pPr>
          </w:p>
        </w:tc>
        <w:tc>
          <w:tcPr>
            <w:tcW w:w="720" w:type="dxa"/>
          </w:tcPr>
          <w:p w14:paraId="6CED633B" w14:textId="77777777" w:rsidR="00A7443F" w:rsidRPr="00332FC3" w:rsidRDefault="00A7443F" w:rsidP="00E70AE1">
            <w:pPr>
              <w:pStyle w:val="TAC"/>
            </w:pPr>
          </w:p>
        </w:tc>
        <w:tc>
          <w:tcPr>
            <w:tcW w:w="900" w:type="dxa"/>
          </w:tcPr>
          <w:p w14:paraId="6A04B47C" w14:textId="77777777" w:rsidR="00A7443F" w:rsidRPr="00332FC3" w:rsidRDefault="00A7443F" w:rsidP="00E70AE1">
            <w:pPr>
              <w:pStyle w:val="TAC"/>
            </w:pPr>
          </w:p>
        </w:tc>
        <w:tc>
          <w:tcPr>
            <w:tcW w:w="990" w:type="dxa"/>
          </w:tcPr>
          <w:p w14:paraId="518CE22C" w14:textId="77777777" w:rsidR="00A7443F" w:rsidRPr="00332FC3" w:rsidRDefault="00A7443F" w:rsidP="00E70AE1">
            <w:pPr>
              <w:pStyle w:val="TAC"/>
            </w:pPr>
          </w:p>
        </w:tc>
        <w:tc>
          <w:tcPr>
            <w:tcW w:w="1237" w:type="dxa"/>
          </w:tcPr>
          <w:p w14:paraId="24CD85C2" w14:textId="3B316E4C" w:rsidR="00A7443F" w:rsidRPr="00332FC3" w:rsidRDefault="00A7443F" w:rsidP="00E70AE1">
            <w:pPr>
              <w:pStyle w:val="TAC"/>
            </w:pPr>
            <w:r w:rsidRPr="00332FC3">
              <w:t>x</w:t>
            </w:r>
          </w:p>
        </w:tc>
      </w:tr>
    </w:tbl>
    <w:p w14:paraId="21312B39" w14:textId="77777777" w:rsidR="00E70AE1" w:rsidRPr="00332FC3" w:rsidRDefault="00E70AE1" w:rsidP="00E70AE1">
      <w:pPr>
        <w:rPr>
          <w:rFonts w:eastAsia="MS Mincho"/>
        </w:rPr>
      </w:pPr>
    </w:p>
    <w:p w14:paraId="7653DD2E" w14:textId="37653F68" w:rsidR="00E70AE1" w:rsidRPr="00332FC3" w:rsidRDefault="00E70AE1" w:rsidP="00E70AE1">
      <w:pPr>
        <w:pStyle w:val="Heading2"/>
      </w:pPr>
      <w:bookmarkStart w:id="429" w:name="_Toc22552197"/>
      <w:bookmarkStart w:id="430" w:name="_Toc22930370"/>
      <w:bookmarkStart w:id="431" w:name="_Toc22987240"/>
      <w:bookmarkStart w:id="432" w:name="_Toc23256826"/>
      <w:bookmarkStart w:id="433" w:name="_Toc25353554"/>
      <w:bookmarkStart w:id="434" w:name="_Toc25918800"/>
      <w:bookmarkStart w:id="435" w:name="_Toc31011419"/>
      <w:bookmarkStart w:id="436" w:name="_Toc43297417"/>
      <w:bookmarkStart w:id="437" w:name="_Toc43733115"/>
      <w:bookmarkStart w:id="438" w:name="_Toc50192866"/>
      <w:bookmarkStart w:id="439" w:name="_Toc50467011"/>
      <w:bookmarkStart w:id="440" w:name="_Toc54729760"/>
      <w:bookmarkStart w:id="441" w:name="_Toc55202910"/>
      <w:bookmarkStart w:id="442" w:name="_Toc57449886"/>
      <w:bookmarkStart w:id="443" w:name="_Toc66706824"/>
      <w:r w:rsidRPr="00332FC3">
        <w:rPr>
          <w:lang w:eastAsia="zh-CN"/>
        </w:rPr>
        <w:t>6.</w:t>
      </w:r>
      <w:r w:rsidR="005017A1" w:rsidRPr="00332FC3">
        <w:rPr>
          <w:lang w:eastAsia="zh-CN"/>
        </w:rPr>
        <w:t>1</w:t>
      </w:r>
      <w:r w:rsidRPr="00332FC3">
        <w:rPr>
          <w:lang w:eastAsia="ko-KR"/>
        </w:rPr>
        <w:tab/>
      </w:r>
      <w:r w:rsidRPr="00332FC3">
        <w:t>Solution</w:t>
      </w:r>
      <w:r w:rsidRPr="00332FC3">
        <w:rPr>
          <w:lang w:eastAsia="zh-CN"/>
        </w:rPr>
        <w:t xml:space="preserve"> #</w:t>
      </w:r>
      <w:r w:rsidR="005017A1" w:rsidRPr="00332FC3">
        <w:rPr>
          <w:lang w:eastAsia="zh-CN"/>
        </w:rPr>
        <w:t>1</w:t>
      </w:r>
      <w:r w:rsidRPr="00332FC3">
        <w:t xml:space="preserve">: </w:t>
      </w:r>
      <w:bookmarkEnd w:id="427"/>
      <w:r w:rsidR="00A24D54" w:rsidRPr="00332FC3">
        <w:t>Multicast service levels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A5925C0" w14:textId="1865CE28" w:rsidR="00E70AE1" w:rsidRPr="00332FC3" w:rsidRDefault="00E70AE1" w:rsidP="00E70AE1">
      <w:pPr>
        <w:pStyle w:val="Heading3"/>
      </w:pPr>
      <w:bookmarkStart w:id="444" w:name="_Toc500949099"/>
      <w:bookmarkStart w:id="445" w:name="_Toc22552199"/>
      <w:bookmarkStart w:id="446" w:name="_Toc22930372"/>
      <w:bookmarkStart w:id="447" w:name="_Toc22987242"/>
      <w:bookmarkStart w:id="448" w:name="_Toc23256828"/>
      <w:bookmarkStart w:id="449" w:name="_Toc25353555"/>
      <w:bookmarkStart w:id="450" w:name="_Toc25918801"/>
      <w:bookmarkStart w:id="451" w:name="_Toc31011420"/>
      <w:bookmarkStart w:id="452" w:name="_Toc43297418"/>
      <w:bookmarkStart w:id="453" w:name="_Toc43733116"/>
      <w:bookmarkStart w:id="454" w:name="_Toc50192867"/>
      <w:bookmarkStart w:id="455" w:name="_Toc50467012"/>
      <w:bookmarkStart w:id="456" w:name="_Toc54729761"/>
      <w:bookmarkStart w:id="457" w:name="_Toc55202911"/>
      <w:bookmarkStart w:id="458" w:name="_Toc57449887"/>
      <w:bookmarkStart w:id="459" w:name="_Toc66706825"/>
      <w:r w:rsidRPr="00332FC3">
        <w:t>6.</w:t>
      </w:r>
      <w:r w:rsidR="005017A1" w:rsidRPr="00332FC3">
        <w:t>1</w:t>
      </w:r>
      <w:r w:rsidRPr="00332FC3">
        <w:t>.1</w:t>
      </w:r>
      <w:r w:rsidRPr="00332FC3">
        <w:tab/>
        <w:t>Functional description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176E4BF3" w14:textId="77777777" w:rsidR="005017A1" w:rsidRPr="00332FC3" w:rsidRDefault="005017A1" w:rsidP="005017A1">
      <w:bookmarkStart w:id="460" w:name="_Toc500949101"/>
      <w:bookmarkStart w:id="461" w:name="_Toc22552200"/>
      <w:bookmarkStart w:id="462" w:name="_Toc22930373"/>
      <w:bookmarkStart w:id="463" w:name="_Toc22987243"/>
      <w:r w:rsidRPr="00332FC3">
        <w:t>The following service levels for the multicast communication service are defined:</w:t>
      </w:r>
    </w:p>
    <w:p w14:paraId="2CAFD6FD" w14:textId="17B126AE" w:rsidR="005A0897" w:rsidRPr="00332FC3" w:rsidRDefault="00AE4AE9" w:rsidP="005A0897">
      <w:pPr>
        <w:pStyle w:val="NO"/>
        <w:rPr>
          <w:lang w:eastAsia="ja-JP"/>
        </w:rPr>
      </w:pPr>
      <w:r>
        <w:lastRenderedPageBreak/>
        <w:t>NOTE </w:t>
      </w:r>
      <w:r w:rsidR="005A0122" w:rsidRPr="00332FC3">
        <w:t>1</w:t>
      </w:r>
      <w:r w:rsidR="005A0897" w:rsidRPr="00332FC3">
        <w:rPr>
          <w:lang w:eastAsia="ja-JP"/>
        </w:rPr>
        <w:t>:</w:t>
      </w:r>
      <w:r w:rsidR="005A0897" w:rsidRPr="00332FC3">
        <w:rPr>
          <w:lang w:eastAsia="ja-JP"/>
        </w:rPr>
        <w:tab/>
        <w:t xml:space="preserve">Transport Only mode and Full-Service mode of operation as defined in </w:t>
      </w:r>
      <w:r w:rsidRPr="00332FC3">
        <w:rPr>
          <w:lang w:eastAsia="ja-JP"/>
        </w:rPr>
        <w:t>TS</w:t>
      </w:r>
      <w:r>
        <w:rPr>
          <w:lang w:eastAsia="ja-JP"/>
        </w:rPr>
        <w:t> </w:t>
      </w:r>
      <w:r w:rsidRPr="00332FC3">
        <w:rPr>
          <w:lang w:eastAsia="ja-JP"/>
        </w:rPr>
        <w:t>23.246</w:t>
      </w:r>
      <w:r>
        <w:rPr>
          <w:lang w:eastAsia="ja-JP"/>
        </w:rPr>
        <w:t> </w:t>
      </w:r>
      <w:r w:rsidRPr="00332FC3">
        <w:rPr>
          <w:lang w:eastAsia="ja-JP"/>
        </w:rPr>
        <w:t>[</w:t>
      </w:r>
      <w:r w:rsidR="005A0897" w:rsidRPr="00332FC3">
        <w:rPr>
          <w:lang w:eastAsia="ja-JP"/>
        </w:rPr>
        <w:t xml:space="preserve">4] </w:t>
      </w:r>
      <w:r w:rsidR="005A0897" w:rsidRPr="00332FC3">
        <w:t>differ from the service levels defined here</w:t>
      </w:r>
      <w:r w:rsidR="005A0897" w:rsidRPr="00332FC3">
        <w:rPr>
          <w:lang w:eastAsia="ja-JP"/>
        </w:rPr>
        <w:t>.</w:t>
      </w:r>
    </w:p>
    <w:p w14:paraId="0E6F67FA" w14:textId="77777777" w:rsidR="005017A1" w:rsidRPr="00332FC3" w:rsidRDefault="005017A1" w:rsidP="00881C2C">
      <w:pPr>
        <w:rPr>
          <w:b/>
          <w:bCs/>
        </w:rPr>
      </w:pPr>
      <w:r w:rsidRPr="00332FC3">
        <w:rPr>
          <w:b/>
          <w:bCs/>
        </w:rPr>
        <w:t>Basic Service Level</w:t>
      </w:r>
    </w:p>
    <w:p w14:paraId="62F4A7E0" w14:textId="77777777" w:rsidR="005017A1" w:rsidRPr="00332FC3" w:rsidRDefault="005017A1" w:rsidP="005017A1">
      <w:r w:rsidRPr="00332FC3">
        <w:t>Requirements for the basic service level are mandatory to be supported. The following requirements are defined:</w:t>
      </w:r>
    </w:p>
    <w:p w14:paraId="5ED93635" w14:textId="09BF2AD0" w:rsidR="005017A1" w:rsidRPr="00332FC3" w:rsidRDefault="005017A1" w:rsidP="005017A1">
      <w:pPr>
        <w:pStyle w:val="B1"/>
      </w:pPr>
      <w:r w:rsidRPr="00332FC3">
        <w:t>-</w:t>
      </w:r>
      <w:r w:rsidRPr="00332FC3">
        <w:tab/>
        <w:t>Media are transported transparently through the 5GS</w:t>
      </w:r>
      <w:r w:rsidR="008F195F" w:rsidRPr="00332FC3">
        <w:t>;</w:t>
      </w:r>
    </w:p>
    <w:p w14:paraId="4E01766E" w14:textId="77777777" w:rsidR="005017A1" w:rsidRPr="00332FC3" w:rsidRDefault="005017A1" w:rsidP="005017A1">
      <w:pPr>
        <w:pStyle w:val="B1"/>
      </w:pPr>
      <w:r w:rsidRPr="00332FC3">
        <w:t>-</w:t>
      </w:r>
      <w:r w:rsidRPr="00332FC3">
        <w:tab/>
        <w:t>Request to receive the multicast service;</w:t>
      </w:r>
    </w:p>
    <w:p w14:paraId="2929385F" w14:textId="51BA5042" w:rsidR="005017A1" w:rsidRPr="00332FC3" w:rsidRDefault="005017A1" w:rsidP="005017A1">
      <w:pPr>
        <w:pStyle w:val="B1"/>
      </w:pPr>
      <w:r w:rsidRPr="00332FC3">
        <w:t>-</w:t>
      </w:r>
      <w:r w:rsidRPr="00332FC3">
        <w:tab/>
        <w:t>Efficient packet distribution from the 5GS ingress to (R)AN node(s)</w:t>
      </w:r>
      <w:r w:rsidR="008F195F" w:rsidRPr="00332FC3">
        <w:t>.</w:t>
      </w:r>
    </w:p>
    <w:p w14:paraId="79F78B53" w14:textId="7AB9D130" w:rsidR="005A0897" w:rsidRPr="00332FC3" w:rsidRDefault="005A0897" w:rsidP="005A0122">
      <w:pPr>
        <w:pStyle w:val="B1"/>
      </w:pPr>
      <w:r w:rsidRPr="00332FC3">
        <w:t>-</w:t>
      </w:r>
      <w:r w:rsidRPr="00332FC3">
        <w:tab/>
        <w:t>Efficient data delivery from (R)AN node(s) to the UE.</w:t>
      </w:r>
    </w:p>
    <w:p w14:paraId="0026CD2A" w14:textId="77777777" w:rsidR="005017A1" w:rsidRPr="00332FC3" w:rsidRDefault="005017A1" w:rsidP="00881C2C">
      <w:pPr>
        <w:rPr>
          <w:b/>
          <w:bCs/>
        </w:rPr>
      </w:pPr>
      <w:r w:rsidRPr="00332FC3">
        <w:rPr>
          <w:b/>
          <w:bCs/>
        </w:rPr>
        <w:t>Enhanced Service Level</w:t>
      </w:r>
    </w:p>
    <w:p w14:paraId="2BF6EE66" w14:textId="5A53CF16" w:rsidR="00173827" w:rsidRPr="00332FC3" w:rsidRDefault="005017A1" w:rsidP="00173827">
      <w:r w:rsidRPr="00332FC3">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332FC3" w:rsidRDefault="0019454F" w:rsidP="0019454F">
      <w:pPr>
        <w:pStyle w:val="B1"/>
      </w:pPr>
      <w:r w:rsidRPr="00332FC3">
        <w:rPr>
          <w:lang w:eastAsia="zh-CN"/>
        </w:rPr>
        <w:t>-</w:t>
      </w:r>
      <w:r w:rsidRPr="00332FC3">
        <w:rPr>
          <w:lang w:eastAsia="zh-CN"/>
        </w:rPr>
        <w:tab/>
        <w:t>Local MBS service;</w:t>
      </w:r>
    </w:p>
    <w:p w14:paraId="70F4C6CD" w14:textId="73CB5DAC" w:rsidR="0019454F" w:rsidRPr="00332FC3" w:rsidDel="00CD5D0D" w:rsidRDefault="0019454F" w:rsidP="0019454F">
      <w:pPr>
        <w:pStyle w:val="B1"/>
      </w:pPr>
      <w:r w:rsidRPr="00332FC3" w:rsidDel="00CD5D0D">
        <w:t>-</w:t>
      </w:r>
      <w:r w:rsidRPr="00332FC3" w:rsidDel="00CD5D0D">
        <w:tab/>
        <w:t>User authentication and authorization;</w:t>
      </w:r>
    </w:p>
    <w:p w14:paraId="797B9D4E" w14:textId="773050D2" w:rsidR="0019454F" w:rsidRPr="00332FC3" w:rsidRDefault="00AE4AE9" w:rsidP="0019454F">
      <w:pPr>
        <w:pStyle w:val="NO"/>
      </w:pPr>
      <w:r>
        <w:t>NOTE </w:t>
      </w:r>
      <w:r w:rsidR="005A0122" w:rsidRPr="00332FC3">
        <w:t>2</w:t>
      </w:r>
      <w:r w:rsidR="0019454F" w:rsidRPr="00332FC3">
        <w:t>:</w:t>
      </w:r>
      <w:r w:rsidR="0019454F" w:rsidRPr="00332FC3">
        <w:tab/>
        <w:t>User authentication and authorization can be done by 5GS or AF or both, or even not needed for a multicast communication service.</w:t>
      </w:r>
    </w:p>
    <w:p w14:paraId="111251BE" w14:textId="3764389E" w:rsidR="006513A5" w:rsidRPr="00332FC3" w:rsidRDefault="006513A5" w:rsidP="006513A5">
      <w:pPr>
        <w:pStyle w:val="B1"/>
      </w:pPr>
      <w:r w:rsidRPr="00332FC3">
        <w:t>-</w:t>
      </w:r>
      <w:r w:rsidRPr="00332FC3">
        <w:tab/>
        <w:t>Explicit configuration of multicast session by network function external to the 5GS including:</w:t>
      </w:r>
    </w:p>
    <w:p w14:paraId="65AF2F30" w14:textId="5E32042D" w:rsidR="0019454F" w:rsidRPr="00332FC3" w:rsidRDefault="0019454F" w:rsidP="007F766F">
      <w:pPr>
        <w:pStyle w:val="B2"/>
      </w:pPr>
      <w:r w:rsidRPr="00332FC3">
        <w:t>-</w:t>
      </w:r>
      <w:r w:rsidRPr="00332FC3">
        <w:tab/>
        <w:t>Group member management;</w:t>
      </w:r>
    </w:p>
    <w:p w14:paraId="54952716" w14:textId="3523B88B" w:rsidR="00D65BBA" w:rsidRPr="00332FC3" w:rsidRDefault="0019454F" w:rsidP="00D65BBA">
      <w:pPr>
        <w:pStyle w:val="B1"/>
      </w:pPr>
      <w:r w:rsidRPr="00332FC3">
        <w:t>-</w:t>
      </w:r>
      <w:r w:rsidRPr="00332FC3">
        <w:tab/>
        <w:t>Enhanced QoS support;</w:t>
      </w:r>
    </w:p>
    <w:p w14:paraId="79095805" w14:textId="042A519F" w:rsidR="00D65BBA" w:rsidRPr="00332FC3" w:rsidRDefault="00AE4AE9" w:rsidP="00D65BBA">
      <w:pPr>
        <w:pStyle w:val="NO"/>
      </w:pPr>
      <w:r>
        <w:t>NOTE </w:t>
      </w:r>
      <w:r w:rsidR="00D65BBA" w:rsidRPr="00332FC3">
        <w:t>3:</w:t>
      </w:r>
      <w:r w:rsidR="00D65BBA" w:rsidRPr="00332FC3">
        <w:tab/>
        <w:t>5G MBS can provide different QoS other than default QoS for different multicast groups.</w:t>
      </w:r>
    </w:p>
    <w:p w14:paraId="47795D59" w14:textId="2B635FC5" w:rsidR="0019454F" w:rsidRPr="00332FC3" w:rsidRDefault="0019454F" w:rsidP="0019454F">
      <w:pPr>
        <w:pStyle w:val="B1"/>
        <w:rPr>
          <w:lang w:eastAsia="zh-CN"/>
        </w:rPr>
      </w:pPr>
      <w:r w:rsidRPr="00332FC3">
        <w:t>-</w:t>
      </w:r>
      <w:r w:rsidRPr="00332FC3">
        <w:rPr>
          <w:lang w:eastAsia="zh-CN"/>
        </w:rPr>
        <w:tab/>
        <w:t>Content security protection.</w:t>
      </w:r>
    </w:p>
    <w:p w14:paraId="7C166771" w14:textId="77777777" w:rsidR="00D65BBA" w:rsidRPr="00332FC3" w:rsidRDefault="00D65BBA" w:rsidP="00D65BBA">
      <w:pPr>
        <w:rPr>
          <w:b/>
          <w:bCs/>
        </w:rPr>
      </w:pPr>
      <w:bookmarkStart w:id="464" w:name="_Toc23256829"/>
      <w:bookmarkStart w:id="465" w:name="_Toc25353556"/>
      <w:bookmarkStart w:id="466" w:name="_Toc25918802"/>
      <w:bookmarkStart w:id="467" w:name="_Toc31011421"/>
      <w:bookmarkStart w:id="468" w:name="_Toc43297419"/>
      <w:bookmarkStart w:id="469" w:name="_Toc43733117"/>
      <w:bookmarkStart w:id="470" w:name="_Toc50192868"/>
      <w:bookmarkStart w:id="471" w:name="_Toc50467013"/>
      <w:r w:rsidRPr="00332FC3">
        <w:rPr>
          <w:b/>
          <w:bCs/>
        </w:rPr>
        <w:t>Support of 5GC Shared MBS traffic delivery method and 5GC Individual MBS traffic delivery method.</w:t>
      </w:r>
    </w:p>
    <w:p w14:paraId="028B66B2" w14:textId="52924B01" w:rsidR="00D65BBA" w:rsidRPr="00332FC3" w:rsidRDefault="00D65BBA" w:rsidP="00D65BBA">
      <w:r w:rsidRPr="00332FC3">
        <w:t xml:space="preserve">The 5GC </w:t>
      </w:r>
      <w:r w:rsidRPr="00332FC3">
        <w:rPr>
          <w:lang w:eastAsia="zh-CN"/>
        </w:rPr>
        <w:t>Shared</w:t>
      </w:r>
      <w:r w:rsidRPr="00332FC3">
        <w:t xml:space="preserve"> MBS traffic delivery method is required in all MBS deployments. The 5GC Individual MBS traffic delivery method is required for mobility to/from non-homogeneous support of MBS in NG-RAN.</w:t>
      </w:r>
    </w:p>
    <w:p w14:paraId="38EF6BE5" w14:textId="5676EDCE" w:rsidR="00D65BBA" w:rsidRPr="00332FC3" w:rsidRDefault="00AE4AE9" w:rsidP="00D65BBA">
      <w:pPr>
        <w:pStyle w:val="NO"/>
      </w:pPr>
      <w:r>
        <w:t>NOTE </w:t>
      </w:r>
      <w:r w:rsidR="00D65BBA" w:rsidRPr="00332FC3">
        <w:t>4:</w:t>
      </w:r>
      <w:r w:rsidR="00D65BBA" w:rsidRPr="00332FC3">
        <w:tab/>
        <w:t>Whether there could be other cases using Individual delivery will align with the conclusion of KI#1.</w:t>
      </w:r>
    </w:p>
    <w:p w14:paraId="7AB69ED9" w14:textId="713CCD03" w:rsidR="00E70AE1" w:rsidRPr="00332FC3" w:rsidRDefault="00E70AE1" w:rsidP="00E70AE1">
      <w:pPr>
        <w:pStyle w:val="Heading3"/>
      </w:pPr>
      <w:bookmarkStart w:id="472" w:name="_Toc54729762"/>
      <w:bookmarkStart w:id="473" w:name="_Toc55202912"/>
      <w:bookmarkStart w:id="474" w:name="_Toc57449888"/>
      <w:bookmarkStart w:id="475" w:name="_Toc66706826"/>
      <w:r w:rsidRPr="00332FC3">
        <w:t>6.</w:t>
      </w:r>
      <w:r w:rsidR="005017A1" w:rsidRPr="00332FC3">
        <w:t>1</w:t>
      </w:r>
      <w:r w:rsidRPr="00332FC3">
        <w:t>.2</w:t>
      </w:r>
      <w:r w:rsidRPr="00332FC3">
        <w:tab/>
        <w:t>Procedures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8668093" w14:textId="4683484F" w:rsidR="00E70AE1" w:rsidRPr="00332FC3" w:rsidRDefault="005017A1" w:rsidP="00E70AE1">
      <w:bookmarkStart w:id="476" w:name="_Toc500949102"/>
      <w:bookmarkStart w:id="477" w:name="_Toc22552201"/>
      <w:bookmarkStart w:id="478" w:name="_Toc22930374"/>
      <w:bookmarkStart w:id="479" w:name="_Toc22987244"/>
      <w:r w:rsidRPr="00332FC3">
        <w:t>It is expected that procedures to address the requirements for the service levels defined in this solution proposal are proposed as part of other solution proposals.</w:t>
      </w:r>
    </w:p>
    <w:p w14:paraId="1F5F5914" w14:textId="2B98345A" w:rsidR="00E70AE1" w:rsidRPr="00332FC3" w:rsidRDefault="00E70AE1" w:rsidP="00E70AE1">
      <w:pPr>
        <w:pStyle w:val="Heading3"/>
      </w:pPr>
      <w:bookmarkStart w:id="480" w:name="_Toc23256830"/>
      <w:bookmarkStart w:id="481" w:name="_Toc25353557"/>
      <w:bookmarkStart w:id="482" w:name="_Toc25918803"/>
      <w:bookmarkStart w:id="483" w:name="_Toc31011422"/>
      <w:bookmarkStart w:id="484" w:name="_Toc43297420"/>
      <w:bookmarkStart w:id="485" w:name="_Toc43733118"/>
      <w:bookmarkStart w:id="486" w:name="_Toc50192869"/>
      <w:bookmarkStart w:id="487" w:name="_Toc50467014"/>
      <w:bookmarkStart w:id="488" w:name="_Toc54729763"/>
      <w:bookmarkStart w:id="489" w:name="_Toc55202913"/>
      <w:bookmarkStart w:id="490" w:name="_Toc57449889"/>
      <w:bookmarkStart w:id="491" w:name="_Toc66706827"/>
      <w:r w:rsidRPr="00332FC3">
        <w:t>6.</w:t>
      </w:r>
      <w:r w:rsidR="005017A1" w:rsidRPr="00332FC3">
        <w:t>1</w:t>
      </w:r>
      <w:r w:rsidRPr="00332FC3">
        <w:t>.3</w:t>
      </w:r>
      <w:r w:rsidRPr="00332FC3">
        <w:tab/>
        <w:t xml:space="preserve">Impacts </w:t>
      </w:r>
      <w:r w:rsidR="00EE0E19" w:rsidRPr="00332FC3">
        <w:t>on services, entities and interfaces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52B54E2" w14:textId="77777777" w:rsidR="00E759A4" w:rsidRPr="00332FC3" w:rsidRDefault="00E759A4" w:rsidP="00E759A4">
      <w:bookmarkStart w:id="492" w:name="_Toc22552202"/>
      <w:bookmarkStart w:id="493" w:name="_Toc22930375"/>
      <w:bookmarkStart w:id="494" w:name="_Toc22987245"/>
      <w:r w:rsidRPr="00332FC3">
        <w:t>It is expected that an impact analysis to address the requirements for the service levels defined in this solution proposal are proposed as part of other solution proposals.</w:t>
      </w:r>
    </w:p>
    <w:p w14:paraId="2031B14A" w14:textId="09EBD3CC" w:rsidR="00022A15" w:rsidRPr="00332FC3" w:rsidRDefault="00022A15" w:rsidP="00022A15">
      <w:pPr>
        <w:pStyle w:val="Heading2"/>
        <w:rPr>
          <w:lang w:eastAsia="ko-KR"/>
        </w:rPr>
      </w:pPr>
      <w:bookmarkStart w:id="495" w:name="_Toc31011423"/>
      <w:bookmarkStart w:id="496" w:name="_Toc43297421"/>
      <w:bookmarkStart w:id="497" w:name="_Toc43733119"/>
      <w:bookmarkStart w:id="498" w:name="_Toc50192870"/>
      <w:bookmarkStart w:id="499" w:name="_Toc50467015"/>
      <w:bookmarkStart w:id="500" w:name="_Toc54729764"/>
      <w:bookmarkStart w:id="501" w:name="_Toc55202914"/>
      <w:bookmarkStart w:id="502" w:name="_Toc57449890"/>
      <w:bookmarkStart w:id="503" w:name="_Toc66706828"/>
      <w:r w:rsidRPr="00332FC3">
        <w:rPr>
          <w:lang w:eastAsia="ko-KR"/>
        </w:rPr>
        <w:t>6.2</w:t>
      </w:r>
      <w:r w:rsidRPr="00332FC3">
        <w:rPr>
          <w:lang w:eastAsia="ko-KR"/>
        </w:rPr>
        <w:tab/>
        <w:t xml:space="preserve">Solution </w:t>
      </w:r>
      <w:r w:rsidR="00E75936" w:rsidRPr="00332FC3">
        <w:rPr>
          <w:lang w:eastAsia="ko-KR"/>
        </w:rPr>
        <w:t>#</w:t>
      </w:r>
      <w:r w:rsidRPr="00332FC3">
        <w:rPr>
          <w:lang w:eastAsia="ko-KR"/>
        </w:rPr>
        <w:t>2: MBS Session setup using flexible radio resources</w:t>
      </w:r>
      <w:bookmarkEnd w:id="495"/>
      <w:bookmarkEnd w:id="496"/>
      <w:bookmarkEnd w:id="497"/>
      <w:bookmarkEnd w:id="498"/>
      <w:bookmarkEnd w:id="499"/>
      <w:bookmarkEnd w:id="500"/>
      <w:bookmarkEnd w:id="501"/>
      <w:bookmarkEnd w:id="502"/>
      <w:bookmarkEnd w:id="503"/>
    </w:p>
    <w:p w14:paraId="2D6B27FF" w14:textId="39652F5B" w:rsidR="00022A15" w:rsidRPr="00332FC3" w:rsidRDefault="00022A15" w:rsidP="00022A15">
      <w:pPr>
        <w:pStyle w:val="Heading3"/>
        <w:rPr>
          <w:lang w:eastAsia="ko-KR"/>
        </w:rPr>
      </w:pPr>
      <w:bookmarkStart w:id="504" w:name="_Toc31011424"/>
      <w:bookmarkStart w:id="505" w:name="_Toc43297422"/>
      <w:bookmarkStart w:id="506" w:name="_Toc43733120"/>
      <w:bookmarkStart w:id="507" w:name="_Toc50192871"/>
      <w:bookmarkStart w:id="508" w:name="_Toc50467016"/>
      <w:bookmarkStart w:id="509" w:name="_Toc54729765"/>
      <w:bookmarkStart w:id="510" w:name="_Toc55202915"/>
      <w:bookmarkStart w:id="511" w:name="_Toc57449891"/>
      <w:bookmarkStart w:id="512" w:name="_Toc66706829"/>
      <w:r w:rsidRPr="00332FC3">
        <w:rPr>
          <w:lang w:eastAsia="ko-KR"/>
        </w:rPr>
        <w:t>6.2.1</w:t>
      </w:r>
      <w:r w:rsidRPr="00332FC3">
        <w:rPr>
          <w:lang w:eastAsia="ko-KR"/>
        </w:rPr>
        <w:tab/>
        <w:t>Functional Description</w:t>
      </w:r>
      <w:bookmarkEnd w:id="504"/>
      <w:bookmarkEnd w:id="505"/>
      <w:bookmarkEnd w:id="506"/>
      <w:bookmarkEnd w:id="507"/>
      <w:bookmarkEnd w:id="508"/>
      <w:bookmarkEnd w:id="509"/>
      <w:bookmarkEnd w:id="510"/>
      <w:bookmarkEnd w:id="511"/>
      <w:bookmarkEnd w:id="512"/>
    </w:p>
    <w:p w14:paraId="02EA3064" w14:textId="2E86D29A" w:rsidR="00022A15" w:rsidRPr="00332FC3" w:rsidRDefault="00022A15" w:rsidP="00022A15">
      <w:pPr>
        <w:rPr>
          <w:lang w:eastAsia="ko-KR"/>
        </w:rPr>
      </w:pPr>
      <w:r w:rsidRPr="00332FC3">
        <w:rPr>
          <w:lang w:eastAsia="ko-KR"/>
        </w:rPr>
        <w:t>This Solution assumes the architectural alternative 2 (see Annex</w:t>
      </w:r>
      <w:r w:rsidR="00881C2C" w:rsidRPr="00332FC3">
        <w:rPr>
          <w:lang w:eastAsia="ko-KR"/>
        </w:rPr>
        <w:t xml:space="preserve"> A, </w:t>
      </w:r>
      <w:r w:rsidR="00A8637C" w:rsidRPr="00332FC3">
        <w:rPr>
          <w:lang w:eastAsia="ko-KR"/>
        </w:rPr>
        <w:t>clause </w:t>
      </w:r>
      <w:r w:rsidRPr="00332FC3">
        <w:rPr>
          <w:lang w:eastAsia="ko-KR"/>
        </w:rPr>
        <w:t>A.2).</w:t>
      </w:r>
      <w:r w:rsidR="00615913" w:rsidRPr="00332FC3">
        <w:rPr>
          <w:lang w:eastAsia="ko-KR"/>
        </w:rPr>
        <w:t xml:space="preserve"> The solution works for both non-roaming and for inbound roaming. The inbound roamers can join 5MBS service provided by visited network.</w:t>
      </w:r>
    </w:p>
    <w:p w14:paraId="54EA9315" w14:textId="7AAECBA5" w:rsidR="00615913" w:rsidRPr="00332FC3" w:rsidRDefault="00AE4AE9" w:rsidP="00615913">
      <w:pPr>
        <w:pStyle w:val="NO"/>
        <w:rPr>
          <w:lang w:eastAsia="ko-KR"/>
        </w:rPr>
      </w:pPr>
      <w:r>
        <w:rPr>
          <w:lang w:eastAsia="ko-KR"/>
        </w:rPr>
        <w:lastRenderedPageBreak/>
        <w:t>NOTE </w:t>
      </w:r>
      <w:r w:rsidR="00645B19" w:rsidRPr="00332FC3">
        <w:rPr>
          <w:lang w:eastAsia="ko-KR"/>
        </w:rPr>
        <w:t>1</w:t>
      </w:r>
      <w:r w:rsidR="00615913" w:rsidRPr="00332FC3">
        <w:rPr>
          <w:lang w:eastAsia="ko-KR"/>
        </w:rPr>
        <w:t>:</w:t>
      </w:r>
      <w:r w:rsidR="00615913" w:rsidRPr="00332FC3">
        <w:rPr>
          <w:lang w:eastAsia="ko-KR"/>
        </w:rPr>
        <w:tab/>
        <w:t>For inbound roamers, the optional 5GC individual delivery is not supported. If supported by the application, unicast delivery can be used if 5MBS is not supported in an area.</w:t>
      </w:r>
    </w:p>
    <w:p w14:paraId="3A38CB38" w14:textId="2EE2A6D5" w:rsidR="00615913" w:rsidRPr="00332FC3" w:rsidRDefault="00615913" w:rsidP="00615913">
      <w:pPr>
        <w:pStyle w:val="EditorsNote"/>
        <w:rPr>
          <w:lang w:eastAsia="ko-KR"/>
        </w:rPr>
      </w:pPr>
      <w:bookmarkStart w:id="513" w:name="_Hlk56494071"/>
      <w:r w:rsidRPr="00332FC3">
        <w:rPr>
          <w:lang w:eastAsia="ko-KR"/>
        </w:rPr>
        <w:t>Editor</w:t>
      </w:r>
      <w:r w:rsidRPr="00332FC3">
        <w:rPr>
          <w:lang w:eastAsia="zh-CN"/>
        </w:rPr>
        <w:t>'</w:t>
      </w:r>
      <w:r w:rsidRPr="00332FC3">
        <w:rPr>
          <w:lang w:eastAsia="ko-KR"/>
        </w:rPr>
        <w:t xml:space="preserve">s Note: Roaming procedures require more checking, In particular, is it acceptable not to provide </w:t>
      </w:r>
      <w:r w:rsidRPr="00332FC3">
        <w:t>5GC individual delivery for roaming users?</w:t>
      </w:r>
      <w:bookmarkEnd w:id="513"/>
    </w:p>
    <w:p w14:paraId="6D4F1C21" w14:textId="6A2423CA" w:rsidR="00022A15" w:rsidRPr="00332FC3" w:rsidRDefault="00022A15" w:rsidP="00022A15">
      <w:pPr>
        <w:rPr>
          <w:lang w:eastAsia="ko-KR"/>
        </w:rPr>
      </w:pPr>
      <w:r w:rsidRPr="00332FC3">
        <w:rPr>
          <w:lang w:eastAsia="ko-KR"/>
        </w:rPr>
        <w:t>This solution addresses Key Issue #1</w:t>
      </w:r>
      <w:r w:rsidR="00D769EB" w:rsidRPr="00332FC3">
        <w:rPr>
          <w:lang w:eastAsia="ko-KR"/>
        </w:rPr>
        <w:t xml:space="preserve"> and Key Issue #4</w:t>
      </w:r>
      <w:r w:rsidRPr="00332FC3">
        <w:rPr>
          <w:lang w:eastAsia="ko-KR"/>
        </w:rPr>
        <w:t>.</w:t>
      </w:r>
      <w:r w:rsidR="00372FD2" w:rsidRPr="00332FC3">
        <w:rPr>
          <w:lang w:eastAsia="ko-KR"/>
        </w:rPr>
        <w:t xml:space="preserve"> The solution focuses on IP based communication.</w:t>
      </w:r>
    </w:p>
    <w:p w14:paraId="0EF719DA" w14:textId="660C2BC6" w:rsidR="00022A15" w:rsidRPr="00332FC3" w:rsidRDefault="00AE4AE9" w:rsidP="00022A15">
      <w:pPr>
        <w:pStyle w:val="NO"/>
      </w:pPr>
      <w:r>
        <w:t>NOTE </w:t>
      </w:r>
      <w:r w:rsidR="00645B19" w:rsidRPr="00332FC3">
        <w:t>2</w:t>
      </w:r>
      <w:r w:rsidR="00022A15" w:rsidRPr="00332FC3">
        <w:t>:</w:t>
      </w:r>
      <w:r w:rsidR="00881C2C" w:rsidRPr="00332FC3">
        <w:tab/>
      </w:r>
      <w:r w:rsidR="00022A15" w:rsidRPr="00332FC3">
        <w:t xml:space="preserve">The solution assumes that the </w:t>
      </w:r>
      <w:r w:rsidR="00372FD2" w:rsidRPr="00332FC3">
        <w:t xml:space="preserve">UE </w:t>
      </w:r>
      <w:r w:rsidR="00022A15" w:rsidRPr="00332FC3">
        <w:t>can notif</w:t>
      </w:r>
      <w:r w:rsidR="00372FD2" w:rsidRPr="00332FC3">
        <w:t>y</w:t>
      </w:r>
      <w:r w:rsidR="00022A15" w:rsidRPr="00332FC3">
        <w:t xml:space="preserve"> the </w:t>
      </w:r>
      <w:r w:rsidR="00372FD2" w:rsidRPr="00332FC3">
        <w:t xml:space="preserve">network </w:t>
      </w:r>
      <w:r w:rsidR="00022A15" w:rsidRPr="00332FC3">
        <w:t xml:space="preserve">of </w:t>
      </w:r>
      <w:r w:rsidR="00372FD2" w:rsidRPr="00332FC3">
        <w:t>the MBS Session it is interested in</w:t>
      </w:r>
      <w:r w:rsidR="00022A15" w:rsidRPr="00332FC3">
        <w:t>.</w:t>
      </w:r>
    </w:p>
    <w:p w14:paraId="38A76DFA" w14:textId="44E225F3" w:rsidR="00022A15" w:rsidRPr="00332FC3" w:rsidRDefault="00022A15" w:rsidP="00022A15">
      <w:pPr>
        <w:rPr>
          <w:lang w:eastAsia="zh-CN"/>
        </w:rPr>
      </w:pPr>
      <w:r w:rsidRPr="00332FC3">
        <w:rPr>
          <w:lang w:eastAsia="ko-KR"/>
        </w:rPr>
        <w:t>In this solution for Multicast</w:t>
      </w:r>
      <w:r w:rsidR="005A0122" w:rsidRPr="00332FC3">
        <w:rPr>
          <w:lang w:eastAsia="ko-KR"/>
        </w:rPr>
        <w:t>:</w:t>
      </w:r>
    </w:p>
    <w:p w14:paraId="53FCE9F6" w14:textId="77777777" w:rsidR="005A0122" w:rsidRPr="00332FC3" w:rsidRDefault="005A0122" w:rsidP="005A0122">
      <w:pPr>
        <w:pStyle w:val="B1"/>
        <w:rPr>
          <w:lang w:eastAsia="ko-KR"/>
        </w:rPr>
      </w:pPr>
      <w:r w:rsidRPr="00332FC3">
        <w:rPr>
          <w:lang w:eastAsia="ko-KR"/>
        </w:rPr>
        <w:t>-</w:t>
      </w:r>
      <w:r w:rsidRPr="00332FC3">
        <w:rPr>
          <w:lang w:eastAsia="ko-KR"/>
        </w:rPr>
        <w:tab/>
        <w:t>When no MBS Session context exists in AMF for an MBS service:</w:t>
      </w:r>
    </w:p>
    <w:p w14:paraId="2D57340E" w14:textId="77777777" w:rsidR="005A0122" w:rsidRPr="00332FC3" w:rsidRDefault="005A0122" w:rsidP="005A0122">
      <w:pPr>
        <w:pStyle w:val="B2"/>
        <w:rPr>
          <w:lang w:eastAsia="ko-KR"/>
        </w:rPr>
      </w:pPr>
      <w:r w:rsidRPr="00332FC3">
        <w:rPr>
          <w:lang w:eastAsia="ko-KR"/>
        </w:rPr>
        <w:t>-</w:t>
      </w:r>
      <w:r w:rsidRPr="00332FC3">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332FC3" w:rsidRDefault="005A0122" w:rsidP="005A0122">
      <w:pPr>
        <w:pStyle w:val="B2"/>
        <w:rPr>
          <w:lang w:eastAsia="ko-KR"/>
        </w:rPr>
      </w:pPr>
      <w:r w:rsidRPr="00332FC3">
        <w:rPr>
          <w:lang w:eastAsia="ko-KR"/>
        </w:rPr>
        <w:t>-</w:t>
      </w:r>
      <w:r w:rsidRPr="00332FC3">
        <w:rPr>
          <w:lang w:eastAsia="ko-KR"/>
        </w:rPr>
        <w:tab/>
        <w:t>For the first UE initiating the MBS service, the (new) AMF notifies the MB-SMF for MBS service be able to later receive to initiation of the MBS Session.</w:t>
      </w:r>
    </w:p>
    <w:p w14:paraId="2BDE0787" w14:textId="77777777" w:rsidR="005A0122" w:rsidRPr="00332FC3" w:rsidRDefault="005A0122" w:rsidP="005A0122">
      <w:pPr>
        <w:pStyle w:val="B1"/>
        <w:rPr>
          <w:lang w:eastAsia="ko-KR"/>
        </w:rPr>
      </w:pPr>
      <w:r w:rsidRPr="00332FC3">
        <w:rPr>
          <w:lang w:eastAsia="ko-KR"/>
        </w:rPr>
        <w:t>-</w:t>
      </w:r>
      <w:r w:rsidRPr="00332FC3">
        <w:rPr>
          <w:lang w:eastAsia="ko-KR"/>
        </w:rPr>
        <w:tab/>
        <w:t>When MBS Session context exists in NG-RAN for an MBS service:</w:t>
      </w:r>
    </w:p>
    <w:p w14:paraId="7233EF18" w14:textId="77777777" w:rsidR="005A0122" w:rsidRPr="00332FC3" w:rsidRDefault="005A0122" w:rsidP="005A0122">
      <w:pPr>
        <w:pStyle w:val="B2"/>
        <w:rPr>
          <w:lang w:eastAsia="ko-KR"/>
        </w:rPr>
      </w:pPr>
      <w:r w:rsidRPr="00332FC3">
        <w:rPr>
          <w:lang w:eastAsia="ko-KR"/>
        </w:rPr>
        <w:t>-</w:t>
      </w:r>
      <w:r w:rsidRPr="00332FC3">
        <w:rPr>
          <w:lang w:eastAsia="ko-KR"/>
        </w:rPr>
        <w:tab/>
        <w:t>NG-RAN detects that no UE is using the MBS service (e.g. due to UE moving to a different NG-RAN), NG RAN releases its resources for the MBS service.</w:t>
      </w:r>
    </w:p>
    <w:p w14:paraId="2259F63F" w14:textId="7C7131B2" w:rsidR="00F461FA" w:rsidRPr="00332FC3" w:rsidRDefault="005A0122" w:rsidP="005A0122">
      <w:pPr>
        <w:rPr>
          <w:lang w:eastAsia="ko-KR"/>
        </w:rPr>
      </w:pPr>
      <w:r w:rsidRPr="00332FC3">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514" w:name="_MON_1654346855"/>
    <w:bookmarkEnd w:id="514"/>
    <w:p w14:paraId="2A8960F7" w14:textId="75688502" w:rsidR="005A0122" w:rsidRPr="00332FC3" w:rsidRDefault="005A0122" w:rsidP="005A0122">
      <w:pPr>
        <w:pStyle w:val="TH"/>
      </w:pPr>
      <w:r w:rsidRPr="00332FC3">
        <w:object w:dxaOrig="2835" w:dyaOrig="2549" w14:anchorId="6DD1F3F8">
          <v:shape id="_x0000_i1027" type="#_x0000_t75" style="width:141.95pt;height:127pt" o:ole="">
            <v:imagedata r:id="rId15" o:title=""/>
          </v:shape>
          <o:OLEObject Type="Embed" ProgID="Word.Picture.8" ShapeID="_x0000_i1027" DrawAspect="Content" ObjectID="_1677320743" r:id="rId16"/>
        </w:object>
      </w:r>
    </w:p>
    <w:p w14:paraId="2BB21073" w14:textId="77777777" w:rsidR="00F461FA" w:rsidRPr="00332FC3" w:rsidRDefault="00F461FA" w:rsidP="00A77C00">
      <w:pPr>
        <w:pStyle w:val="TF"/>
      </w:pPr>
      <w:r w:rsidRPr="00332FC3">
        <w:t>Figure 6.2.1-1: Dynamic use of radio resources</w:t>
      </w:r>
    </w:p>
    <w:p w14:paraId="282B6AF7" w14:textId="7DD1DB41" w:rsidR="00022A15" w:rsidRPr="00332FC3" w:rsidRDefault="00AE4AE9" w:rsidP="00022A15">
      <w:pPr>
        <w:pStyle w:val="B1"/>
        <w:rPr>
          <w:lang w:eastAsia="ko-KR"/>
        </w:rPr>
      </w:pPr>
      <w:r>
        <w:rPr>
          <w:lang w:eastAsia="ko-KR"/>
        </w:rPr>
        <w:t>NOTE </w:t>
      </w:r>
      <w:r w:rsidR="00645B19" w:rsidRPr="00332FC3">
        <w:rPr>
          <w:lang w:eastAsia="ko-KR"/>
        </w:rPr>
        <w:t>3</w:t>
      </w:r>
      <w:r w:rsidR="00022A15" w:rsidRPr="00332FC3">
        <w:rPr>
          <w:lang w:eastAsia="ko-KR"/>
        </w:rPr>
        <w:t>:</w:t>
      </w:r>
      <w:r w:rsidR="00022A15" w:rsidRPr="00332FC3">
        <w:rPr>
          <w:lang w:eastAsia="ko-KR"/>
        </w:rPr>
        <w:tab/>
        <w:t>Further interaction with RAN WGs, and SA</w:t>
      </w:r>
      <w:r w:rsidR="005A0122" w:rsidRPr="00332FC3">
        <w:rPr>
          <w:lang w:eastAsia="ko-KR"/>
        </w:rPr>
        <w:t> WG</w:t>
      </w:r>
      <w:r w:rsidR="00022A15" w:rsidRPr="00332FC3">
        <w:rPr>
          <w:lang w:eastAsia="ko-KR"/>
        </w:rPr>
        <w:t>4 and SA</w:t>
      </w:r>
      <w:r w:rsidR="005A0122" w:rsidRPr="00332FC3">
        <w:rPr>
          <w:lang w:eastAsia="ko-KR"/>
        </w:rPr>
        <w:t> WG</w:t>
      </w:r>
      <w:r w:rsidR="00022A15" w:rsidRPr="00332FC3">
        <w:rPr>
          <w:lang w:eastAsia="ko-KR"/>
        </w:rPr>
        <w:t>6 will be triggered, as needed.</w:t>
      </w:r>
    </w:p>
    <w:p w14:paraId="78F4213B" w14:textId="3795F089" w:rsidR="00D769EB" w:rsidRPr="00332FC3" w:rsidRDefault="00D769EB" w:rsidP="00D769EB">
      <w:pPr>
        <w:rPr>
          <w:lang w:eastAsia="ja-JP"/>
        </w:rPr>
      </w:pPr>
      <w:r w:rsidRPr="00332FC3">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r w:rsidR="00B81EC2" w:rsidRPr="00332FC3">
        <w:t xml:space="preserve">via AMF </w:t>
      </w:r>
      <w:r w:rsidRPr="00332FC3">
        <w:t xml:space="preserve">and </w:t>
      </w:r>
      <w:r w:rsidR="00B81EC2" w:rsidRPr="00332FC3">
        <w:t xml:space="preserve">the MB-SMF sends </w:t>
      </w:r>
      <w:r w:rsidRPr="00332FC3">
        <w:t>the QoS parameters to the MB-UPF for QoS enforcement.</w:t>
      </w:r>
      <w:r w:rsidR="00B81EC2" w:rsidRPr="00332FC3">
        <w:t xml:space="preserve"> The AMF stores in the MBS Session context the MBS QoS profile(s) which contains QoS parameters such as 5QI, ARP and MFBR/GFBR,</w:t>
      </w:r>
    </w:p>
    <w:p w14:paraId="5C904363" w14:textId="488E615E" w:rsidR="00E06DD1" w:rsidRPr="00332FC3" w:rsidRDefault="005A0122" w:rsidP="005A0122">
      <w:pPr>
        <w:rPr>
          <w:lang w:eastAsia="ko-KR"/>
        </w:rPr>
      </w:pPr>
      <w:r w:rsidRPr="00332FC3">
        <w:rPr>
          <w:lang w:eastAsia="ko-KR"/>
        </w:rPr>
        <w:t>The figure below illustrates an architecture that the procedures in this solution applies to.</w:t>
      </w:r>
    </w:p>
    <w:p w14:paraId="693663F8" w14:textId="16E89DB3" w:rsidR="005A0122" w:rsidRPr="00332FC3" w:rsidRDefault="005A0122" w:rsidP="00996FF6">
      <w:pPr>
        <w:pStyle w:val="TH"/>
      </w:pPr>
      <w:r w:rsidRPr="00332FC3">
        <w:object w:dxaOrig="8789" w:dyaOrig="3966" w14:anchorId="0DF0C807">
          <v:shape id="_x0000_i1028" type="#_x0000_t75" style="width:438.8pt;height:197pt" o:ole="">
            <v:imagedata r:id="rId17" o:title=""/>
          </v:shape>
          <o:OLEObject Type="Embed" ProgID="Word.Picture.8" ShapeID="_x0000_i1028" DrawAspect="Content" ObjectID="_1677320744" r:id="rId18"/>
        </w:object>
      </w:r>
    </w:p>
    <w:p w14:paraId="410FD701" w14:textId="505BC802" w:rsidR="00E06DD1" w:rsidRPr="00332FC3" w:rsidRDefault="00E06DD1" w:rsidP="00A77C00">
      <w:pPr>
        <w:pStyle w:val="TF"/>
      </w:pPr>
      <w:r w:rsidRPr="00332FC3">
        <w:t>Figure 6.2.1-2: Architecture</w:t>
      </w:r>
    </w:p>
    <w:p w14:paraId="3C76F13E" w14:textId="07952DFE" w:rsidR="00996FF6" w:rsidRPr="00332FC3" w:rsidRDefault="00996FF6" w:rsidP="00996FF6">
      <w:r w:rsidRPr="00332FC3">
        <w:rPr>
          <w:lang w:eastAsia="ko-KR"/>
        </w:rPr>
        <w:t xml:space="preserve">If the </w:t>
      </w:r>
      <w:r w:rsidRPr="00332FC3">
        <w:t xml:space="preserve">5GC determines to apply </w:t>
      </w:r>
      <w:r w:rsidRPr="00332FC3">
        <w:rPr>
          <w:i/>
          <w:iCs/>
        </w:rPr>
        <w:t>5GC Individual MBS traffic delivery</w:t>
      </w:r>
      <w:r w:rsidRPr="00332FC3">
        <w:t>, then:</w:t>
      </w:r>
    </w:p>
    <w:p w14:paraId="3A11B9FB" w14:textId="77777777" w:rsidR="00996FF6" w:rsidRPr="00332FC3" w:rsidRDefault="00996FF6" w:rsidP="00996FF6">
      <w:pPr>
        <w:pStyle w:val="B1"/>
      </w:pPr>
      <w:r w:rsidRPr="00332FC3">
        <w:t>-</w:t>
      </w:r>
      <w:r w:rsidRPr="00332FC3">
        <w:tab/>
        <w:t>the AMF will request the UE to establish PDU Session if not already established towards the same DNN and slice;</w:t>
      </w:r>
    </w:p>
    <w:p w14:paraId="55189F95" w14:textId="77777777" w:rsidR="00996FF6" w:rsidRPr="00332FC3" w:rsidRDefault="00996FF6" w:rsidP="00996FF6">
      <w:pPr>
        <w:pStyle w:val="B1"/>
      </w:pPr>
      <w:r w:rsidRPr="00332FC3">
        <w:t>-</w:t>
      </w:r>
      <w:r w:rsidRPr="00332FC3">
        <w:tab/>
        <w:t>then the AMF informs SMF of the LL MC and Source host addresses of MB-UPF so that the PSA-UPF can join the multicast tree of MB-UPF (like NG-RAN) and receive MBS session data from MB-UPF;</w:t>
      </w:r>
    </w:p>
    <w:p w14:paraId="4BF621AE" w14:textId="3523A2A0" w:rsidR="00996FF6" w:rsidRPr="00332FC3" w:rsidRDefault="00996FF6" w:rsidP="00996FF6">
      <w:r w:rsidRPr="00332FC3">
        <w:t xml:space="preserve">Figure 6.2.1-3 below illustrates the association between the PDU Session and MBS Session to apply </w:t>
      </w:r>
      <w:r w:rsidRPr="00332FC3">
        <w:rPr>
          <w:i/>
          <w:iCs/>
        </w:rPr>
        <w:t xml:space="preserve">5GC Individual MBS traffic delivery </w:t>
      </w:r>
      <w:r w:rsidRPr="00332FC3">
        <w:t>(note that not all NFs are shown)</w:t>
      </w:r>
      <w:r w:rsidR="00FB24FB" w:rsidRPr="00332FC3">
        <w:t>. The PSA-UPF in the figure invokes reception of MBS session data similarly to an NG-RAN node.</w:t>
      </w:r>
    </w:p>
    <w:p w14:paraId="3E3085AC" w14:textId="121CF201" w:rsidR="00996FF6" w:rsidRPr="00332FC3" w:rsidRDefault="00996FF6" w:rsidP="00DA06C3">
      <w:pPr>
        <w:pStyle w:val="TH"/>
      </w:pPr>
      <w:r w:rsidRPr="00332FC3">
        <w:object w:dxaOrig="10951" w:dyaOrig="5716" w14:anchorId="6684DCF1">
          <v:shape id="_x0000_i1029" type="#_x0000_t75" style="width:480.9pt;height:220.75pt" o:ole="">
            <v:imagedata r:id="rId19" o:title="" cropbottom="7725f"/>
          </v:shape>
          <o:OLEObject Type="Embed" ProgID="Visio.Drawing.11" ShapeID="_x0000_i1029" DrawAspect="Content" ObjectID="_1677320745" r:id="rId20"/>
        </w:object>
      </w:r>
    </w:p>
    <w:p w14:paraId="713CE834" w14:textId="77777777" w:rsidR="00996FF6" w:rsidRPr="00332FC3" w:rsidRDefault="00996FF6" w:rsidP="00996FF6">
      <w:pPr>
        <w:pStyle w:val="TF"/>
      </w:pPr>
      <w:r w:rsidRPr="00332FC3">
        <w:t>Figure 6.2.1-3: MBS data injected into PDU Session</w:t>
      </w:r>
    </w:p>
    <w:p w14:paraId="2E52180D" w14:textId="70B9F69E" w:rsidR="00FB24FB" w:rsidRPr="00332FC3" w:rsidRDefault="00AE4AE9" w:rsidP="00FB24FB">
      <w:pPr>
        <w:pStyle w:val="NO"/>
      </w:pPr>
      <w:r>
        <w:t>NOTE </w:t>
      </w:r>
      <w:r w:rsidR="00645B19" w:rsidRPr="00332FC3">
        <w:t>4</w:t>
      </w:r>
      <w:r w:rsidR="00FB24FB" w:rsidRPr="00332FC3">
        <w:t>:</w:t>
      </w:r>
      <w:r w:rsidR="00FA7AD9" w:rsidRPr="00332FC3">
        <w:tab/>
      </w:r>
      <w:r w:rsidR="00FB24FB" w:rsidRPr="00332FC3">
        <w:t>HL MC address is not used by PSA-UPF for receiving MBS session data in this solution.</w:t>
      </w:r>
    </w:p>
    <w:p w14:paraId="24B33B88" w14:textId="1B79A21E" w:rsidR="00022A15" w:rsidRPr="00332FC3" w:rsidRDefault="00022A15" w:rsidP="00022A15">
      <w:pPr>
        <w:pStyle w:val="Heading3"/>
      </w:pPr>
      <w:bookmarkStart w:id="515" w:name="_Toc20473560"/>
      <w:bookmarkStart w:id="516" w:name="_Toc31011425"/>
      <w:bookmarkStart w:id="517" w:name="_Toc43297423"/>
      <w:bookmarkStart w:id="518" w:name="_Toc43733121"/>
      <w:bookmarkStart w:id="519" w:name="_Toc50192872"/>
      <w:bookmarkStart w:id="520" w:name="_Toc50467017"/>
      <w:bookmarkStart w:id="521" w:name="_Toc54729766"/>
      <w:bookmarkStart w:id="522" w:name="_Toc55202916"/>
      <w:bookmarkStart w:id="523" w:name="_Toc57449892"/>
      <w:bookmarkStart w:id="524" w:name="_Toc66706830"/>
      <w:r w:rsidRPr="00332FC3">
        <w:lastRenderedPageBreak/>
        <w:t>6.2.2</w:t>
      </w:r>
      <w:r w:rsidRPr="00332FC3">
        <w:tab/>
        <w:t>Procedures</w:t>
      </w:r>
      <w:bookmarkEnd w:id="515"/>
      <w:bookmarkEnd w:id="516"/>
      <w:bookmarkEnd w:id="517"/>
      <w:bookmarkEnd w:id="518"/>
      <w:bookmarkEnd w:id="519"/>
      <w:bookmarkEnd w:id="520"/>
      <w:bookmarkEnd w:id="521"/>
      <w:bookmarkEnd w:id="522"/>
      <w:bookmarkEnd w:id="523"/>
      <w:bookmarkEnd w:id="524"/>
    </w:p>
    <w:p w14:paraId="3E234901" w14:textId="77777777" w:rsidR="00F37BD0" w:rsidRPr="00332FC3" w:rsidRDefault="00F37BD0" w:rsidP="00F37BD0">
      <w:pPr>
        <w:pStyle w:val="Heading4"/>
      </w:pPr>
      <w:bookmarkStart w:id="525" w:name="_Toc43297424"/>
      <w:bookmarkStart w:id="526" w:name="_Toc43733122"/>
      <w:bookmarkStart w:id="527" w:name="_Toc50192873"/>
      <w:bookmarkStart w:id="528" w:name="_Toc50467018"/>
      <w:bookmarkStart w:id="529" w:name="_Toc54729767"/>
      <w:bookmarkStart w:id="530" w:name="_Toc55202917"/>
      <w:bookmarkStart w:id="531" w:name="_Toc57449893"/>
      <w:bookmarkStart w:id="532" w:name="_Toc31011426"/>
      <w:bookmarkStart w:id="533" w:name="_Toc66706831"/>
      <w:r w:rsidRPr="00332FC3">
        <w:t>6.2.2.0</w:t>
      </w:r>
      <w:r w:rsidRPr="00332FC3">
        <w:tab/>
        <w:t>General</w:t>
      </w:r>
      <w:bookmarkEnd w:id="525"/>
      <w:bookmarkEnd w:id="526"/>
      <w:bookmarkEnd w:id="527"/>
      <w:bookmarkEnd w:id="528"/>
      <w:bookmarkEnd w:id="529"/>
      <w:bookmarkEnd w:id="530"/>
      <w:bookmarkEnd w:id="531"/>
      <w:bookmarkEnd w:id="533"/>
    </w:p>
    <w:p w14:paraId="6AB4929D" w14:textId="332F1DF8" w:rsidR="00F37BD0" w:rsidRPr="00332FC3" w:rsidRDefault="00F37BD0" w:rsidP="00F37BD0">
      <w:pPr>
        <w:pStyle w:val="NO"/>
      </w:pPr>
      <w:r w:rsidRPr="00332FC3">
        <w:t>NOTE:</w:t>
      </w:r>
      <w:r w:rsidR="006513A5" w:rsidRPr="00332FC3">
        <w:tab/>
      </w:r>
      <w:r w:rsidRPr="00332FC3">
        <w:t>The message names in the procedures below are descriptive. It is assumed that the names are updated with corresponding SBI based names where applicable during the normative phase. N2, N3 messages are dependent on RAN</w:t>
      </w:r>
      <w:r w:rsidR="00FA7AD9" w:rsidRPr="00332FC3">
        <w:t> WG</w:t>
      </w:r>
      <w:r w:rsidRPr="00332FC3">
        <w:t>3 decisions.</w:t>
      </w:r>
    </w:p>
    <w:p w14:paraId="2C69766A" w14:textId="3B2BBA62" w:rsidR="00F37BD0" w:rsidRPr="00332FC3" w:rsidRDefault="00F37BD0" w:rsidP="00F37BD0">
      <w:pPr>
        <w:pStyle w:val="Heading4"/>
        <w:rPr>
          <w:lang w:eastAsia="ko-KR"/>
        </w:rPr>
      </w:pPr>
      <w:bookmarkStart w:id="534" w:name="_Toc43297425"/>
      <w:bookmarkStart w:id="535" w:name="_Toc43733123"/>
      <w:bookmarkStart w:id="536" w:name="_Toc50192874"/>
      <w:bookmarkStart w:id="537" w:name="_Toc50467019"/>
      <w:bookmarkStart w:id="538" w:name="_Toc54729768"/>
      <w:bookmarkStart w:id="539" w:name="_Toc55202918"/>
      <w:bookmarkStart w:id="540" w:name="_Toc57449894"/>
      <w:bookmarkStart w:id="541" w:name="_Toc66706832"/>
      <w:r w:rsidRPr="00332FC3">
        <w:t>6.2.2.1</w:t>
      </w:r>
      <w:r w:rsidRPr="00332FC3">
        <w:tab/>
        <w:t xml:space="preserve">Session </w:t>
      </w:r>
      <w:r w:rsidRPr="00332FC3">
        <w:rPr>
          <w:lang w:eastAsia="ko-KR"/>
        </w:rPr>
        <w:t>Join</w:t>
      </w:r>
      <w:bookmarkEnd w:id="534"/>
      <w:bookmarkEnd w:id="535"/>
      <w:bookmarkEnd w:id="536"/>
      <w:bookmarkEnd w:id="537"/>
      <w:bookmarkEnd w:id="538"/>
      <w:bookmarkEnd w:id="539"/>
      <w:bookmarkEnd w:id="540"/>
      <w:bookmarkEnd w:id="541"/>
    </w:p>
    <w:p w14:paraId="409FE120" w14:textId="77777777" w:rsidR="00D85131" w:rsidRPr="00332FC3" w:rsidRDefault="00D85131" w:rsidP="00D85131">
      <w:pPr>
        <w:rPr>
          <w:lang w:eastAsia="ko-KR"/>
        </w:rPr>
      </w:pPr>
      <w:r w:rsidRPr="00332FC3">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A89C73E" w14:textId="70E0F80F" w:rsidR="00D85131" w:rsidRPr="00332FC3" w:rsidRDefault="00DD1F97" w:rsidP="00D85131">
      <w:pPr>
        <w:pStyle w:val="TH"/>
        <w:rPr>
          <w:noProof/>
        </w:rPr>
      </w:pPr>
      <w:r w:rsidRPr="00332FC3">
        <w:rPr>
          <w:noProof/>
        </w:rPr>
        <w:object w:dxaOrig="14081" w:dyaOrig="8721" w14:anchorId="2A26F259">
          <v:shape id="_x0000_i1030" type="#_x0000_t75" style="width:478.85pt;height:296.85pt" o:ole="">
            <v:imagedata r:id="rId21" o:title=""/>
          </v:shape>
          <o:OLEObject Type="Embed" ProgID="Visio.Drawing.15" ShapeID="_x0000_i1030" DrawAspect="Content" ObjectID="_1677320746" r:id="rId22"/>
        </w:object>
      </w:r>
    </w:p>
    <w:p w14:paraId="1E2B4344" w14:textId="4D16B0CF" w:rsidR="00BF5E97" w:rsidRPr="00332FC3" w:rsidRDefault="00BF5E97" w:rsidP="00BF5E97">
      <w:pPr>
        <w:pStyle w:val="TF"/>
      </w:pPr>
      <w:r w:rsidRPr="00332FC3">
        <w:t>Figure 6.2.2.1-1: Session Join</w:t>
      </w:r>
    </w:p>
    <w:p w14:paraId="15263E8D" w14:textId="27DDE460" w:rsidR="00F37BD0" w:rsidRPr="00332FC3" w:rsidRDefault="00D85131" w:rsidP="00D85131">
      <w:pPr>
        <w:pStyle w:val="B1"/>
      </w:pPr>
      <w:r w:rsidRPr="00332FC3">
        <w:t>0.</w:t>
      </w:r>
      <w:r w:rsidRPr="00332FC3">
        <w:tab/>
        <w:t xml:space="preserve">The UE registers and a PDU Session is established. The UE and the AF uses the PDU Session e.g. to signal and establish a group on application level (see </w:t>
      </w:r>
      <w:r w:rsidR="00AE4AE9" w:rsidRPr="00332FC3">
        <w:t>TS</w:t>
      </w:r>
      <w:r w:rsidR="00AE4AE9">
        <w:t> </w:t>
      </w:r>
      <w:r w:rsidR="00AE4AE9" w:rsidRPr="00332FC3">
        <w:t>23.468</w:t>
      </w:r>
      <w:r w:rsidR="00AE4AE9">
        <w:t> </w:t>
      </w:r>
      <w:r w:rsidR="00AE4AE9" w:rsidRPr="00332FC3">
        <w:t>[</w:t>
      </w:r>
      <w:r w:rsidRPr="00332FC3">
        <w:t>5]).</w:t>
      </w:r>
    </w:p>
    <w:p w14:paraId="773A65B6" w14:textId="3DC53BB6" w:rsidR="00F37BD0" w:rsidRPr="00332FC3" w:rsidRDefault="00AE4AE9" w:rsidP="00E00DDA">
      <w:pPr>
        <w:pStyle w:val="NO"/>
      </w:pPr>
      <w:r>
        <w:t>NOTE </w:t>
      </w:r>
      <w:r w:rsidR="00F37BD0" w:rsidRPr="00332FC3">
        <w:t>1:</w:t>
      </w:r>
      <w:r w:rsidR="00E00DDA" w:rsidRPr="00332FC3">
        <w:tab/>
      </w:r>
      <w:r w:rsidR="00F37BD0" w:rsidRPr="00332FC3">
        <w:t>If a PDU session is used for application level signalling in step</w:t>
      </w:r>
      <w:r w:rsidR="00D85131" w:rsidRPr="00332FC3">
        <w:t>s</w:t>
      </w:r>
      <w:r w:rsidR="00F37BD0" w:rsidRPr="00332FC3">
        <w:t xml:space="preserve"> 0 </w:t>
      </w:r>
      <w:r w:rsidR="001277B3" w:rsidRPr="00332FC3">
        <w:t>and</w:t>
      </w:r>
      <w:r w:rsidR="00F37BD0" w:rsidRPr="00332FC3">
        <w:t xml:space="preserve"> 5, it is managed independently from the MB Session. That is, the PDU Session does for example not need to be maintained while the UE is receiving multicast content.</w:t>
      </w:r>
    </w:p>
    <w:p w14:paraId="6052FB89" w14:textId="77777777" w:rsidR="00D85131" w:rsidRPr="00332FC3" w:rsidRDefault="00D85131" w:rsidP="00D85131">
      <w:pPr>
        <w:pStyle w:val="B1"/>
      </w:pPr>
      <w:r w:rsidRPr="00332FC3">
        <w:t>1.</w:t>
      </w:r>
      <w:r w:rsidRPr="00332FC3">
        <w:tab/>
        <w:t>AF sends Allocate TMGI Request () message to NEF/MBSF to request allocation of a TMGI to identify a new group.</w:t>
      </w:r>
    </w:p>
    <w:p w14:paraId="72C67426" w14:textId="77777777" w:rsidR="00D85131" w:rsidRPr="00332FC3" w:rsidRDefault="00D85131" w:rsidP="00D85131">
      <w:pPr>
        <w:pStyle w:val="B1"/>
      </w:pPr>
      <w:r w:rsidRPr="00332FC3">
        <w:tab/>
        <w:t>Optionally TMGIs may be pre-allocated in the AF and the 5GC. When a pre-allocated TMGI is used, the pre-allocated TMGI shall be included in the Allocate TMGI Request (TMGI) message.</w:t>
      </w:r>
    </w:p>
    <w:p w14:paraId="4B8AC6C6" w14:textId="10756B69" w:rsidR="00F37BD0" w:rsidRPr="00332FC3" w:rsidRDefault="00AE4AE9" w:rsidP="00804392">
      <w:pPr>
        <w:pStyle w:val="NO"/>
      </w:pPr>
      <w:r>
        <w:t>NOTE </w:t>
      </w:r>
      <w:r w:rsidR="00F37BD0" w:rsidRPr="00332FC3">
        <w:t>2:</w:t>
      </w:r>
      <w:r w:rsidR="00F37BD0" w:rsidRPr="00332FC3">
        <w:tab/>
        <w:t xml:space="preserve">A </w:t>
      </w:r>
      <w:r w:rsidR="001277B3" w:rsidRPr="00332FC3">
        <w:t>combined TMGI allocation and Se</w:t>
      </w:r>
      <w:r w:rsidR="00F37BD0" w:rsidRPr="00332FC3">
        <w:t>ssion start on an N33 API is assumed to use Allocate TMGI Req</w:t>
      </w:r>
      <w:r w:rsidR="001277B3" w:rsidRPr="00332FC3">
        <w:t>uest</w:t>
      </w:r>
      <w:r w:rsidR="00F37BD0" w:rsidRPr="00332FC3">
        <w:t>/Resp</w:t>
      </w:r>
      <w:r w:rsidR="001277B3" w:rsidRPr="00332FC3">
        <w:t>onse</w:t>
      </w:r>
      <w:r w:rsidR="00F37BD0" w:rsidRPr="00332FC3">
        <w:t xml:space="preserve"> + MB Session Start messages on the N29 interface.</w:t>
      </w:r>
    </w:p>
    <w:p w14:paraId="0BA25375" w14:textId="2F671576" w:rsidR="00DD1F97" w:rsidRPr="00332FC3" w:rsidRDefault="00A8637C" w:rsidP="00A8637C">
      <w:pPr>
        <w:pStyle w:val="B1"/>
      </w:pPr>
      <w:r w:rsidRPr="00332FC3">
        <w:lastRenderedPageBreak/>
        <w:tab/>
      </w:r>
      <w:r w:rsidR="00DD1F97" w:rsidRPr="00332FC3">
        <w:t xml:space="preserve">The AF may include a new indication DisableIndividualDelivery to indicate if </w:t>
      </w:r>
      <w:r w:rsidR="00DD1F97" w:rsidRPr="00332FC3">
        <w:rPr>
          <w:i/>
          <w:iCs/>
        </w:rPr>
        <w:t xml:space="preserve">5GC Individual MBS traffic delivery </w:t>
      </w:r>
      <w:r w:rsidR="00DD1F97" w:rsidRPr="00332FC3">
        <w:t>should not be applied for a specific MB Session e.g. due to application characteristics.</w:t>
      </w:r>
    </w:p>
    <w:p w14:paraId="4D6D2C52" w14:textId="77777777" w:rsidR="00D85131" w:rsidRPr="00332FC3" w:rsidRDefault="00D85131" w:rsidP="00D85131">
      <w:pPr>
        <w:pStyle w:val="B1"/>
      </w:pPr>
      <w:r w:rsidRPr="00332FC3">
        <w:t>2.</w:t>
      </w:r>
      <w:r w:rsidRPr="00332FC3">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332FC3" w:rsidRDefault="00D85131" w:rsidP="00D85131">
      <w:pPr>
        <w:pStyle w:val="B1"/>
      </w:pPr>
      <w:r w:rsidRPr="00332FC3">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332FC3" w:rsidRDefault="00A8637C" w:rsidP="00A8637C">
      <w:pPr>
        <w:pStyle w:val="B1"/>
      </w:pPr>
      <w:r w:rsidRPr="00332FC3">
        <w:tab/>
      </w:r>
      <w:r w:rsidR="00DD1F97" w:rsidRPr="00332FC3">
        <w:t>NEF/MBSF pass the indication DisableIndividualDelivery (if received) to the MB-SMF.</w:t>
      </w:r>
    </w:p>
    <w:p w14:paraId="0368638B" w14:textId="257C933E" w:rsidR="00D85131" w:rsidRPr="00332FC3" w:rsidRDefault="00D85131" w:rsidP="00D85131">
      <w:pPr>
        <w:pStyle w:val="B1"/>
      </w:pPr>
      <w:r w:rsidRPr="00332FC3">
        <w:t>3.</w:t>
      </w:r>
      <w:r w:rsidRPr="00332FC3">
        <w:tab/>
        <w:t xml:space="preserve">MB-SMF allocates a TMGI (optionally pre-allocated TMGI may be used, see step 2), a Lower Layer Multicast IP Address (LL MC address) for N3, and N6 tunnel information and stores the information in a new MB Session Context set to </w:t>
      </w:r>
      <w:r w:rsidR="005F23A1" w:rsidRPr="00332FC3">
        <w:t>'</w:t>
      </w:r>
      <w:r w:rsidRPr="00332FC3">
        <w:t>inactive</w:t>
      </w:r>
      <w:r w:rsidR="005F23A1" w:rsidRPr="00332FC3">
        <w:t>'</w:t>
      </w:r>
      <w:r w:rsidRPr="00332FC3">
        <w:t xml:space="preserve"> state. MB-SMF returns the TMGI and the N6 tunnel information to the NEF/MBSF. If MB-SMF makes the TMGI allocation, it may e.g. allocate a TMGI from a pre-configured TMGI range.</w:t>
      </w:r>
    </w:p>
    <w:p w14:paraId="34ADFCE3" w14:textId="1E091C9A" w:rsidR="00F37BD0" w:rsidRPr="00332FC3" w:rsidRDefault="00AE4AE9" w:rsidP="00804392">
      <w:pPr>
        <w:pStyle w:val="NO"/>
      </w:pPr>
      <w:r>
        <w:t>NOTE </w:t>
      </w:r>
      <w:r w:rsidR="00F37BD0" w:rsidRPr="00332FC3">
        <w:t>3:</w:t>
      </w:r>
      <w:r w:rsidR="001277B3" w:rsidRPr="00332FC3">
        <w:tab/>
      </w:r>
      <w:r w:rsidR="00F37BD0" w:rsidRPr="00332FC3">
        <w:t>For large networks or for redundancy reasons, the NEF/MBSF might use multiple MB-SMFs (and MB-UPFs).</w:t>
      </w:r>
    </w:p>
    <w:p w14:paraId="43864656" w14:textId="79372AE1" w:rsidR="00F37BD0" w:rsidRPr="00332FC3" w:rsidRDefault="00AE4AE9" w:rsidP="00804392">
      <w:pPr>
        <w:pStyle w:val="NO"/>
      </w:pPr>
      <w:bookmarkStart w:id="542" w:name="OLE_LINK1"/>
      <w:r>
        <w:t>NOTE </w:t>
      </w:r>
      <w:r w:rsidR="00F37BD0" w:rsidRPr="00332FC3">
        <w:t>4:</w:t>
      </w:r>
      <w:r w:rsidR="006513A5" w:rsidRPr="00332FC3">
        <w:tab/>
      </w:r>
      <w:r w:rsidR="00F37BD0" w:rsidRPr="00332FC3">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332FC3">
        <w:t>A</w:t>
      </w:r>
      <w:r w:rsidR="00F37BD0" w:rsidRPr="00332FC3">
        <w:t>ddress and MB Session is used.</w:t>
      </w:r>
    </w:p>
    <w:bookmarkEnd w:id="542"/>
    <w:p w14:paraId="36615D74" w14:textId="085D7CBC" w:rsidR="00D85131" w:rsidRPr="00332FC3" w:rsidRDefault="00D85131" w:rsidP="00D85131">
      <w:pPr>
        <w:pStyle w:val="B1"/>
      </w:pPr>
      <w:r w:rsidRPr="00332FC3">
        <w:t>4.</w:t>
      </w:r>
      <w:r w:rsidRPr="00332FC3">
        <w:tab/>
        <w:t xml:space="preserve">The NEF/MBSF establishes a new MB Session Context set to </w:t>
      </w:r>
      <w:r w:rsidR="005F23A1" w:rsidRPr="00332FC3">
        <w:t>'</w:t>
      </w:r>
      <w:r w:rsidRPr="00332FC3">
        <w:t>inactive</w:t>
      </w:r>
      <w:r w:rsidR="005F23A1" w:rsidRPr="00332FC3">
        <w:t>'</w:t>
      </w:r>
      <w:r w:rsidRPr="00332FC3">
        <w:t xml:space="preserve"> state, stores received information and responds to the AF by sending a Allocate TMGI Response (TMGI) message.</w:t>
      </w:r>
    </w:p>
    <w:p w14:paraId="3479EA32" w14:textId="77888ED7" w:rsidR="00D85131" w:rsidRPr="00332FC3" w:rsidRDefault="00D85131" w:rsidP="00D85131">
      <w:pPr>
        <w:pStyle w:val="B1"/>
      </w:pPr>
      <w:r w:rsidRPr="00332FC3">
        <w:t>5.</w:t>
      </w:r>
      <w:r w:rsidRPr="00332FC3">
        <w:tab/>
        <w:t xml:space="preserve">MB Session Announcement (see e.g., </w:t>
      </w:r>
      <w:r w:rsidR="00AE4AE9" w:rsidRPr="00332FC3">
        <w:t>TS</w:t>
      </w:r>
      <w:r w:rsidR="00AE4AE9">
        <w:t> </w:t>
      </w:r>
      <w:r w:rsidR="00AE4AE9" w:rsidRPr="00332FC3">
        <w:t>23.468</w:t>
      </w:r>
      <w:r w:rsidR="00AE4AE9">
        <w:t> </w:t>
      </w:r>
      <w:r w:rsidR="00AE4AE9" w:rsidRPr="00332FC3">
        <w:t>[</w:t>
      </w:r>
      <w:r w:rsidRPr="00332FC3">
        <w:t>5]). The AF informs the members in the group of various group info e.g. TMGI, HL MC Address. The HL MC address may be allocated by the AF for the group/TMGI.</w:t>
      </w:r>
    </w:p>
    <w:p w14:paraId="54E559DE" w14:textId="77777777" w:rsidR="00D85131" w:rsidRPr="00332FC3" w:rsidRDefault="00D85131" w:rsidP="00D85131">
      <w:pPr>
        <w:pStyle w:val="B1"/>
      </w:pPr>
      <w:r w:rsidRPr="00332FC3">
        <w:t>6.</w:t>
      </w:r>
      <w:r w:rsidRPr="00332FC3">
        <w:tab/>
        <w:t>UE indicates its interest to join an MB Session by sending an UL NAS MB Session Join Request (TMGI) message. NG-RAN forwards the NAS message to the AMF. The AMF stores the TMGI in its UE Context.</w:t>
      </w:r>
    </w:p>
    <w:p w14:paraId="37B2D097" w14:textId="23892833" w:rsidR="00D85131" w:rsidRPr="00332FC3" w:rsidRDefault="00AE4AE9" w:rsidP="00D85131">
      <w:pPr>
        <w:pStyle w:val="NO"/>
      </w:pPr>
      <w:r>
        <w:t>NOTE </w:t>
      </w:r>
      <w:r w:rsidR="00D85131" w:rsidRPr="00332FC3">
        <w:t>5:</w:t>
      </w:r>
      <w:r w:rsidR="00D85131" w:rsidRPr="00332FC3">
        <w:tab/>
        <w:t>The UE always joins the MB Session as such. For an MB Session (i.e. a TMGI) that has several media streams, the UE may choose to process and present all or a selected set of media streams.</w:t>
      </w:r>
    </w:p>
    <w:p w14:paraId="31B0BF8E" w14:textId="785770EB" w:rsidR="00D85131" w:rsidRPr="00332FC3" w:rsidRDefault="00AE4AE9" w:rsidP="00D85131">
      <w:pPr>
        <w:pStyle w:val="NO"/>
      </w:pPr>
      <w:r>
        <w:t>NOTE </w:t>
      </w:r>
      <w:r w:rsidR="00D85131" w:rsidRPr="00332FC3">
        <w:t>6:</w:t>
      </w:r>
      <w:r w:rsidR="00D85131" w:rsidRPr="00332FC3">
        <w:tab/>
        <w:t>This solution does for the moment not use AF based authorization of UE at Session Join (e.g. in step 7). Such authorization could potentially cause heavy signalling in the system without being motivated from a security point of view.</w:t>
      </w:r>
    </w:p>
    <w:p w14:paraId="027C2A84" w14:textId="3E9D9EC6" w:rsidR="00DD1F97" w:rsidRPr="00332FC3" w:rsidRDefault="00AE4AE9" w:rsidP="00DD1F97">
      <w:pPr>
        <w:pStyle w:val="NO"/>
      </w:pPr>
      <w:r>
        <w:t>NOTE </w:t>
      </w:r>
      <w:r w:rsidR="00DD1F97" w:rsidRPr="00332FC3">
        <w:t>7:</w:t>
      </w:r>
      <w:r w:rsidR="007713DC" w:rsidRPr="00332FC3">
        <w:tab/>
      </w:r>
      <w:r w:rsidR="00DD1F97" w:rsidRPr="00332FC3">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332FC3">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332FC3" w:rsidRDefault="00D85131" w:rsidP="00D85131">
      <w:pPr>
        <w:pStyle w:val="B1"/>
      </w:pPr>
      <w:r w:rsidRPr="00332FC3">
        <w:t>7.</w:t>
      </w:r>
      <w:r w:rsidRPr="00332FC3">
        <w:tab/>
        <w:t>If the AMF does not already have a MB Session Context for the received TMGI (in step 6),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 message, the AMF creates a MB Session Context in </w:t>
      </w:r>
      <w:r w:rsidR="005F23A1" w:rsidRPr="00332FC3">
        <w:t>'</w:t>
      </w:r>
      <w:r w:rsidRPr="00332FC3">
        <w:t>inactive</w:t>
      </w:r>
      <w:r w:rsidR="005F23A1" w:rsidRPr="00332FC3">
        <w:t>'</w:t>
      </w:r>
      <w:r w:rsidRPr="00332FC3">
        <w:t xml:space="preserve"> state for the TMGI.</w:t>
      </w:r>
    </w:p>
    <w:p w14:paraId="5A402DB1" w14:textId="77777777" w:rsidR="00DD1F97" w:rsidRPr="00332FC3" w:rsidRDefault="00DD1F97" w:rsidP="00DD1F97">
      <w:pPr>
        <w:pStyle w:val="B1"/>
      </w:pPr>
      <w:r w:rsidRPr="00332FC3">
        <w:t xml:space="preserve">7a. If the AMF knows that the NG-RAN does not support 5MBS, and in step 2 the MB-SMF has not received DisableIndividualDelivery from the AF, the AMF may decide to apply </w:t>
      </w:r>
      <w:r w:rsidRPr="00332FC3">
        <w:rPr>
          <w:i/>
          <w:iCs/>
        </w:rPr>
        <w:t xml:space="preserve">5GC Individual MBS traffic delivery </w:t>
      </w:r>
      <w:r w:rsidRPr="00332FC3">
        <w:t>when the MBS Session is started later.</w:t>
      </w:r>
    </w:p>
    <w:p w14:paraId="29F9B03E" w14:textId="305D71C9" w:rsidR="0025759F" w:rsidRPr="00332FC3" w:rsidRDefault="00AE4AE9" w:rsidP="00154B2D">
      <w:pPr>
        <w:pStyle w:val="NO"/>
      </w:pPr>
      <w:r>
        <w:t>NOTE </w:t>
      </w:r>
      <w:r w:rsidR="00DD1F97" w:rsidRPr="00332FC3">
        <w:t>8:</w:t>
      </w:r>
      <w:r w:rsidR="00DD1F97" w:rsidRPr="00332FC3">
        <w:tab/>
        <w:t>The AMF can know if NG-RAN supports 5MBS based on the configuration.</w:t>
      </w:r>
    </w:p>
    <w:p w14:paraId="4C973F9F" w14:textId="77777777" w:rsidR="00A8637C" w:rsidRPr="00332FC3" w:rsidRDefault="00A8637C" w:rsidP="00D85131">
      <w:pPr>
        <w:pStyle w:val="B1"/>
      </w:pPr>
      <w:r w:rsidRPr="00332FC3">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332FC3" w:rsidRDefault="00D85131" w:rsidP="00D85131">
      <w:pPr>
        <w:pStyle w:val="B1"/>
      </w:pPr>
      <w:r w:rsidRPr="00332FC3">
        <w:t>8.</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1EA40343" w:rsidR="00D85131" w:rsidRPr="00332FC3" w:rsidRDefault="00AE4AE9" w:rsidP="00D85131">
      <w:pPr>
        <w:pStyle w:val="NO"/>
      </w:pPr>
      <w:r>
        <w:t>NOTE </w:t>
      </w:r>
      <w:r w:rsidR="00154B2D" w:rsidRPr="00332FC3">
        <w:t>9</w:t>
      </w:r>
      <w:r w:rsidR="00D85131" w:rsidRPr="00332FC3">
        <w:t>:</w:t>
      </w:r>
      <w:r w:rsidR="00D85131" w:rsidRPr="00332FC3">
        <w:tab/>
        <w:t>NG-RAN does only keep active MB Session Contexts, i.e. created during Session Start procedures.</w:t>
      </w:r>
    </w:p>
    <w:p w14:paraId="2DECBDB2" w14:textId="358B3B50" w:rsidR="00D85131" w:rsidRPr="00332FC3" w:rsidRDefault="00AE4AE9" w:rsidP="00D85131">
      <w:pPr>
        <w:pStyle w:val="NO"/>
      </w:pPr>
      <w:r>
        <w:t>NOTE </w:t>
      </w:r>
      <w:r w:rsidR="00154B2D" w:rsidRPr="00332FC3">
        <w:t>10</w:t>
      </w:r>
      <w:r w:rsidR="00D85131" w:rsidRPr="00332FC3">
        <w:t>:</w:t>
      </w:r>
      <w:r w:rsidR="00D85131" w:rsidRPr="00332FC3">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332FC3" w:rsidRDefault="00F37BD0" w:rsidP="00F37BD0">
      <w:pPr>
        <w:pStyle w:val="Heading4"/>
        <w:rPr>
          <w:lang w:eastAsia="ko-KR"/>
        </w:rPr>
      </w:pPr>
      <w:bookmarkStart w:id="543" w:name="_Toc43297426"/>
      <w:bookmarkStart w:id="544" w:name="_Toc43733124"/>
      <w:bookmarkStart w:id="545" w:name="_Toc50192875"/>
      <w:bookmarkStart w:id="546" w:name="_Toc50467020"/>
      <w:bookmarkStart w:id="547" w:name="_Toc54729769"/>
      <w:bookmarkStart w:id="548" w:name="_Toc55202919"/>
      <w:bookmarkStart w:id="549" w:name="_Toc57449895"/>
      <w:bookmarkStart w:id="550" w:name="_Toc66706833"/>
      <w:r w:rsidRPr="00332FC3">
        <w:t>6.2.2.2</w:t>
      </w:r>
      <w:r w:rsidRPr="00332FC3">
        <w:tab/>
      </w:r>
      <w:r w:rsidRPr="00332FC3">
        <w:rPr>
          <w:lang w:eastAsia="ko-KR"/>
        </w:rPr>
        <w:t>Session Start</w:t>
      </w:r>
      <w:bookmarkEnd w:id="543"/>
      <w:bookmarkEnd w:id="544"/>
      <w:bookmarkEnd w:id="545"/>
      <w:bookmarkEnd w:id="546"/>
      <w:bookmarkEnd w:id="547"/>
      <w:bookmarkEnd w:id="548"/>
      <w:bookmarkEnd w:id="549"/>
      <w:bookmarkEnd w:id="550"/>
    </w:p>
    <w:p w14:paraId="2EC010CF" w14:textId="77777777" w:rsidR="00D85131" w:rsidRPr="00332FC3" w:rsidRDefault="00D85131" w:rsidP="00D85131">
      <w:pPr>
        <w:rPr>
          <w:lang w:eastAsia="ko-KR"/>
        </w:rPr>
      </w:pPr>
      <w:r w:rsidRPr="00332FC3">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5549268" w14:textId="451B4A13" w:rsidR="00DD1F97" w:rsidRPr="00332FC3" w:rsidRDefault="00DD1F97" w:rsidP="00D85131">
      <w:pPr>
        <w:rPr>
          <w:rFonts w:eastAsia="Malgun Gothic"/>
          <w:lang w:eastAsia="ko-KR"/>
        </w:rPr>
      </w:pPr>
      <w:r w:rsidRPr="00332FC3">
        <w:rPr>
          <w:lang w:eastAsia="ko-KR"/>
        </w:rPr>
        <w:t xml:space="preserve">This </w:t>
      </w:r>
      <w:r w:rsidR="00A8637C" w:rsidRPr="00332FC3">
        <w:rPr>
          <w:lang w:eastAsia="ko-KR"/>
        </w:rPr>
        <w:t>clause </w:t>
      </w:r>
      <w:r w:rsidRPr="00332FC3">
        <w:rPr>
          <w:lang w:eastAsia="ko-KR"/>
        </w:rPr>
        <w:t>assumes that 5MBS is supported by NG-RAN</w:t>
      </w:r>
      <w:r w:rsidRPr="00332FC3">
        <w:t xml:space="preserve">. </w:t>
      </w:r>
      <w:r w:rsidRPr="00332FC3">
        <w:rPr>
          <w:lang w:eastAsia="ko-KR"/>
        </w:rPr>
        <w:t xml:space="preserve">For NG-RAN not supporting 5MBS, </w:t>
      </w:r>
      <w:r w:rsidRPr="00332FC3">
        <w:rPr>
          <w:i/>
          <w:iCs/>
        </w:rPr>
        <w:t>5GC Individual MBS traffic delivery</w:t>
      </w:r>
      <w:r w:rsidRPr="00332FC3">
        <w:t xml:space="preserve"> may be applied for the MBS session, please r</w:t>
      </w:r>
      <w:r w:rsidRPr="00332FC3">
        <w:rPr>
          <w:lang w:eastAsia="ko-KR"/>
        </w:rPr>
        <w:t xml:space="preserve">efer to </w:t>
      </w:r>
      <w:r w:rsidR="00A8637C" w:rsidRPr="00332FC3">
        <w:rPr>
          <w:lang w:eastAsia="ko-KR"/>
        </w:rPr>
        <w:t>clause </w:t>
      </w:r>
      <w:r w:rsidRPr="00332FC3">
        <w:t>6.2.2.2a.</w:t>
      </w:r>
    </w:p>
    <w:p w14:paraId="697EA43E" w14:textId="25A8E2A7" w:rsidR="00A77C00" w:rsidRPr="00332FC3" w:rsidRDefault="00FB24FB" w:rsidP="00A77C00">
      <w:pPr>
        <w:pStyle w:val="TH"/>
        <w:rPr>
          <w:noProof/>
        </w:rPr>
      </w:pPr>
      <w:r w:rsidRPr="00332FC3">
        <w:rPr>
          <w:rFonts w:ascii="Times New Roman" w:hAnsi="Times New Roman"/>
          <w:noProof/>
          <w:color w:val="000000"/>
          <w:lang w:eastAsia="ja-JP"/>
        </w:rPr>
        <w:object w:dxaOrig="9630" w:dyaOrig="5790" w14:anchorId="3BBBA567">
          <v:shape id="_x0000_i1031" type="#_x0000_t75" style="width:481.6pt;height:288.7pt" o:ole="">
            <v:imagedata r:id="rId23" o:title=""/>
          </v:shape>
          <o:OLEObject Type="Embed" ProgID="Visio.Drawing.15" ShapeID="_x0000_i1031" DrawAspect="Content" ObjectID="_1677320747" r:id="rId24"/>
        </w:object>
      </w:r>
      <w:bookmarkStart w:id="551" w:name="_Hlk40971630"/>
    </w:p>
    <w:p w14:paraId="2617B8B0" w14:textId="13742365" w:rsidR="00BF5E97" w:rsidRPr="00332FC3" w:rsidRDefault="00BF5E97" w:rsidP="00A77C00">
      <w:pPr>
        <w:pStyle w:val="TF"/>
      </w:pPr>
      <w:r w:rsidRPr="00332FC3">
        <w:t>Figure 6.2.2.2-1: Session Start</w:t>
      </w:r>
      <w:bookmarkEnd w:id="551"/>
    </w:p>
    <w:p w14:paraId="44C6DB98" w14:textId="1E743702" w:rsidR="00F37BD0" w:rsidRPr="00332FC3" w:rsidRDefault="00D85131" w:rsidP="00D85131">
      <w:pPr>
        <w:pStyle w:val="B1"/>
      </w:pPr>
      <w:r w:rsidRPr="00332FC3">
        <w:t>1.</w:t>
      </w:r>
      <w:r w:rsidRPr="00332FC3">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r w:rsidR="00760707" w:rsidRPr="00332FC3">
        <w:t xml:space="preserve"> If multiple MBS QoS Flows are expected to be established, then the AF needs to provide different packet filters and associated service requirement.</w:t>
      </w:r>
    </w:p>
    <w:p w14:paraId="1BE3341B" w14:textId="7B9A6EF1" w:rsidR="00F37BD0" w:rsidRPr="00332FC3" w:rsidRDefault="00AE4AE9" w:rsidP="00D85131">
      <w:pPr>
        <w:pStyle w:val="NO"/>
      </w:pPr>
      <w:r>
        <w:t>NOTE </w:t>
      </w:r>
      <w:r w:rsidR="00D85131" w:rsidRPr="00332FC3">
        <w:t>1:</w:t>
      </w:r>
      <w:r w:rsidR="00D85131" w:rsidRPr="00332FC3">
        <w:tab/>
        <w:t>A combined TMGI allocation and Session start on an N33 API is assumed to use Allocate TMGI Request/Response + MB Session Start messages on the N29 interface.</w:t>
      </w:r>
    </w:p>
    <w:p w14:paraId="2EDED2A8" w14:textId="77777777" w:rsidR="00D85131" w:rsidRPr="00332FC3" w:rsidRDefault="00D85131" w:rsidP="00D85131">
      <w:pPr>
        <w:pStyle w:val="B1"/>
      </w:pPr>
      <w:r w:rsidRPr="00332FC3">
        <w:lastRenderedPageBreak/>
        <w:t>2</w:t>
      </w:r>
      <w:r w:rsidRPr="00332FC3">
        <w:tab/>
        <w:t>The NEF/MBSF checks if the input parameters e.g. HL MC address are valid. NEF/MBSF sets the MB Session Context to active. NEF/MBSF sends a MB Session Start (TMGI, Service Requirement) message to the MB-SMF.</w:t>
      </w:r>
    </w:p>
    <w:p w14:paraId="44557733" w14:textId="78E69E56" w:rsidR="00D85131" w:rsidRPr="00332FC3" w:rsidRDefault="00D85131" w:rsidP="00D85131">
      <w:pPr>
        <w:pStyle w:val="B1"/>
      </w:pPr>
      <w:r w:rsidRPr="00332FC3">
        <w:t>3.</w:t>
      </w:r>
      <w:r w:rsidRPr="00332FC3">
        <w:tab/>
        <w:t>MB-SMF sends the TMGI for the MB Session and the Service Requirement to the PCF. The PCF returns a 5G QoS Profile, which the MB-SMF uses as the 5G Authorized QoS Profile for the MB Session.</w:t>
      </w:r>
      <w:r w:rsidR="00760707" w:rsidRPr="00332FC3">
        <w:t xml:space="preserve"> If multiple MBS service requirements are received, then PCF will provide multiple 5G Authorized QoS Profiles,</w:t>
      </w:r>
    </w:p>
    <w:p w14:paraId="5C9069E2" w14:textId="77777777" w:rsidR="00D85131" w:rsidRPr="00332FC3" w:rsidRDefault="00D85131" w:rsidP="00D85131">
      <w:pPr>
        <w:pStyle w:val="B1"/>
      </w:pPr>
      <w:r w:rsidRPr="00332FC3">
        <w:t>4.</w:t>
      </w:r>
      <w:r w:rsidRPr="00332FC3">
        <w:tab/>
        <w:t>MB-SMF sets up the N6 resources for the MB Session in the MB-UPF and the N3 resources for transport multicast tunnelling using the LL MC address allocated for the TMGI.</w:t>
      </w:r>
    </w:p>
    <w:p w14:paraId="4DCCB747" w14:textId="77777777" w:rsidR="00D85131" w:rsidRPr="00332FC3" w:rsidRDefault="00D85131" w:rsidP="00D85131">
      <w:pPr>
        <w:pStyle w:val="B1"/>
      </w:pPr>
      <w:r w:rsidRPr="00332FC3">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332FC3" w:rsidRDefault="00D85131" w:rsidP="00D85131">
      <w:pPr>
        <w:pStyle w:val="B1"/>
      </w:pPr>
      <w:r w:rsidRPr="00332FC3">
        <w:tab/>
        <w:t>If N6 tunnelling is used, the MB-UPF allocates N6 tunnel information (e.g. UDP port and IP address) and returns to the MB-SMF. MB-SMF stores the received info in the MB Session Context.</w:t>
      </w:r>
    </w:p>
    <w:p w14:paraId="43E9484B" w14:textId="6A33EDE1" w:rsidR="00760707" w:rsidRPr="00332FC3" w:rsidRDefault="00AE4AE9" w:rsidP="00AE4AE9">
      <w:pPr>
        <w:pStyle w:val="B1"/>
      </w:pPr>
      <w:r>
        <w:tab/>
      </w:r>
      <w:r w:rsidR="00760707" w:rsidRPr="00332FC3">
        <w:t>If multiple MBS QoS Flows are established, the MB-UPF map the downlink MBS data to the MBS QoS Flow based on the packet filters which could be HL MC address and ports, or unicast UDP tunnel info.</w:t>
      </w:r>
    </w:p>
    <w:p w14:paraId="444C54E1" w14:textId="5B0BEA79" w:rsidR="00D85131" w:rsidRPr="00332FC3" w:rsidRDefault="00D85131" w:rsidP="00D85131">
      <w:pPr>
        <w:pStyle w:val="B1"/>
      </w:pPr>
      <w:r w:rsidRPr="00332FC3">
        <w:t>5.</w:t>
      </w:r>
      <w:r w:rsidRPr="00332FC3">
        <w:tab/>
        <w:t>MB-SMF sets the MB Session Context to active and sends MB Session Start (TMGI, LL MC Address</w:t>
      </w:r>
      <w:r w:rsidR="00DD1F97" w:rsidRPr="00332FC3">
        <w:t xml:space="preserve"> </w:t>
      </w:r>
      <w:r w:rsidR="00FB24FB" w:rsidRPr="00332FC3">
        <w:t>and source host address</w:t>
      </w:r>
      <w:r w:rsidRPr="00332FC3">
        <w:t>, 5G Authorized QoS Profile) messages to all AMFs that has earlier joined the MB Session.</w:t>
      </w:r>
    </w:p>
    <w:p w14:paraId="0ADBDC90" w14:textId="77777777" w:rsidR="00D85131" w:rsidRPr="00332FC3" w:rsidRDefault="00D85131" w:rsidP="00D85131">
      <w:pPr>
        <w:pStyle w:val="B1"/>
      </w:pPr>
      <w:r w:rsidRPr="00332FC3">
        <w:tab/>
        <w:t>When the AMF receives the MB Session Start message, AMF sets its MB Session Context to active state. The AMF proceeds with step 6 and step 10 onwards in parallel.</w:t>
      </w:r>
    </w:p>
    <w:p w14:paraId="5ACBE6A9" w14:textId="67444AC1" w:rsidR="000929D7" w:rsidRPr="00332FC3" w:rsidRDefault="00AE4AE9" w:rsidP="000929D7">
      <w:pPr>
        <w:pStyle w:val="NO"/>
      </w:pPr>
      <w:r>
        <w:t>NOTE </w:t>
      </w:r>
      <w:r w:rsidR="00F5639A" w:rsidRPr="00332FC3">
        <w:t>2</w:t>
      </w:r>
      <w:r w:rsidR="000929D7" w:rsidRPr="00332FC3">
        <w:t>:</w:t>
      </w:r>
      <w:r w:rsidR="00FA7AD9" w:rsidRPr="00332FC3">
        <w:tab/>
      </w:r>
      <w:r w:rsidR="00FB24FB" w:rsidRPr="00332FC3">
        <w:t xml:space="preserve">LL MC Address and source host address </w:t>
      </w:r>
      <w:r w:rsidR="000929D7" w:rsidRPr="00332FC3">
        <w:t xml:space="preserve">of MB-UPF is provided if </w:t>
      </w:r>
      <w:r w:rsidR="00FB24FB" w:rsidRPr="00332FC3">
        <w:t xml:space="preserve">multicast transport is configured to be used </w:t>
      </w:r>
      <w:r w:rsidR="000929D7" w:rsidRPr="00332FC3">
        <w:t>between the NG-RAN and MB-UPF</w:t>
      </w:r>
      <w:r w:rsidR="00FB24FB" w:rsidRPr="00332FC3">
        <w:t xml:space="preserve"> nodes</w:t>
      </w:r>
      <w:r w:rsidR="000929D7" w:rsidRPr="00332FC3">
        <w:t>.</w:t>
      </w:r>
      <w:r w:rsidR="00FB24FB" w:rsidRPr="00332FC3">
        <w:t xml:space="preserve"> Otherwise N3 point-to-point transport is assumed.</w:t>
      </w:r>
    </w:p>
    <w:p w14:paraId="10A97637" w14:textId="4500C723" w:rsidR="00D85131" w:rsidRPr="00332FC3" w:rsidRDefault="00D85131" w:rsidP="00D85131">
      <w:pPr>
        <w:pStyle w:val="B1"/>
      </w:pPr>
      <w:r w:rsidRPr="00332FC3">
        <w:t>6.</w:t>
      </w:r>
      <w:r w:rsidRPr="00332FC3">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r w:rsidR="00760707" w:rsidRPr="00332FC3">
        <w:t xml:space="preserve"> The AMF determines the group paging area by combing the paging areas of the individual UE within the multicast group.</w:t>
      </w:r>
    </w:p>
    <w:p w14:paraId="12496087" w14:textId="62F000E5" w:rsidR="00FB24FB" w:rsidRPr="00332FC3" w:rsidRDefault="00AE4AE9" w:rsidP="00FB24FB">
      <w:pPr>
        <w:pStyle w:val="NO"/>
        <w:rPr>
          <w:lang w:eastAsia="ja-JP"/>
        </w:rPr>
      </w:pPr>
      <w:r>
        <w:t>NOTE </w:t>
      </w:r>
      <w:r w:rsidR="00FB24FB" w:rsidRPr="00332FC3">
        <w:t>3:</w:t>
      </w:r>
      <w:r w:rsidR="00FB24FB" w:rsidRPr="00332FC3">
        <w:tab/>
        <w:t>How to handle group paging and how to efficiently listen for both unicast paging and group paging etc. are to be studied by RAN WGs.</w:t>
      </w:r>
    </w:p>
    <w:p w14:paraId="280F553B" w14:textId="651B2EE1" w:rsidR="00D85131" w:rsidRPr="00332FC3" w:rsidRDefault="00D85131" w:rsidP="00D85131">
      <w:pPr>
        <w:pStyle w:val="B1"/>
      </w:pPr>
      <w:r w:rsidRPr="00332FC3">
        <w:t>7-9.</w:t>
      </w:r>
      <w:r w:rsidRPr="00332FC3">
        <w:tab/>
        <w:t xml:space="preserve">UEs respond to the Group paging e.g. by sending UL NAS MB Session Join Request (TMGI) to AMF (see </w:t>
      </w:r>
      <w:r w:rsidR="00A8637C" w:rsidRPr="00332FC3">
        <w:t>clause </w:t>
      </w:r>
      <w:r w:rsidRPr="00332FC3">
        <w:t>6.2.2.1 step 6 to 8).</w:t>
      </w:r>
    </w:p>
    <w:p w14:paraId="35BB7222" w14:textId="1BA69B7C" w:rsidR="00D85131" w:rsidRPr="00332FC3" w:rsidRDefault="00D85131" w:rsidP="00D85131">
      <w:pPr>
        <w:pStyle w:val="B1"/>
      </w:pPr>
      <w:r w:rsidRPr="00332FC3">
        <w:t>10.</w:t>
      </w:r>
      <w:r w:rsidRPr="00332FC3">
        <w:tab/>
        <w:t>The AMF sends a MB Session Resource Setup Request (TMGI, LL MC</w:t>
      </w:r>
      <w:r w:rsidR="000929D7" w:rsidRPr="00332FC3">
        <w:t xml:space="preserve"> </w:t>
      </w:r>
      <w:r w:rsidR="00FB24FB" w:rsidRPr="00332FC3">
        <w:t>and source host address</w:t>
      </w:r>
      <w:r w:rsidRPr="00332FC3">
        <w:t xml:space="preserve">, 5G Authorized QoS Profile) message to all RAN nodes where CM CONNECTED UEs that has joined the TMGI resides. NG-RAN creates a MB Session Context (if it not already exists), sets it to </w:t>
      </w:r>
      <w:r w:rsidR="005F23A1" w:rsidRPr="00332FC3">
        <w:t>'</w:t>
      </w:r>
      <w:r w:rsidRPr="00332FC3">
        <w:t>active</w:t>
      </w:r>
      <w:r w:rsidR="005F23A1" w:rsidRPr="00332FC3">
        <w:t>'</w:t>
      </w:r>
      <w:r w:rsidRPr="00332FC3">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332FC3">
        <w:t xml:space="preserve"> The LL MC Address and Source Host Address are optional parameters and only provided by AMF to NG-RAN if N3 multicast transport is configured to be used in the 5GC.</w:t>
      </w:r>
    </w:p>
    <w:p w14:paraId="626DA497" w14:textId="3A316ED3" w:rsidR="00D85131" w:rsidRPr="00332FC3" w:rsidRDefault="00D85131" w:rsidP="00D85131">
      <w:pPr>
        <w:pStyle w:val="B1"/>
      </w:pPr>
      <w:r w:rsidRPr="00332FC3">
        <w:t>11.</w:t>
      </w:r>
      <w:r w:rsidRPr="00332FC3">
        <w:tab/>
      </w:r>
      <w:r w:rsidR="00FB24FB" w:rsidRPr="00332FC3">
        <w:t>If NG-RAN prefers to use N3 multicast transport (and if LL MC Address is available in NG-RAN), t</w:t>
      </w:r>
      <w:r w:rsidRPr="00332FC3">
        <w:t>he NG-RAN joins the multicast group (i.e. LL MC Address)</w:t>
      </w:r>
      <w:r w:rsidR="00FB24FB" w:rsidRPr="00332FC3">
        <w:t>.</w:t>
      </w:r>
      <w:r w:rsidR="00FA7AD9" w:rsidRPr="00332FC3">
        <w:t xml:space="preserve"> </w:t>
      </w:r>
      <w:r w:rsidR="00FB24FB" w:rsidRPr="00332FC3">
        <w:t xml:space="preserve">NG-RAN </w:t>
      </w:r>
      <w:r w:rsidRPr="00332FC3">
        <w:t>establishes PTM or PTP DL resources for the MB Session</w:t>
      </w:r>
      <w:r w:rsidR="00FB24FB" w:rsidRPr="00332FC3">
        <w:t>, and i</w:t>
      </w:r>
      <w:r w:rsidRPr="00332FC3">
        <w:t xml:space="preserve">f there are UEs in CM-Connected with RRC_INACTIVE state with the TMGI in their UE Contexts, NG-RAN performs the Network triggered transition from RRC_INACTIVE to RRC_CONNECTED procedure for those UEs (see </w:t>
      </w:r>
      <w:r w:rsidR="00AE4AE9" w:rsidRPr="00332FC3">
        <w:t>TS</w:t>
      </w:r>
      <w:r w:rsidR="00AE4AE9">
        <w:t> </w:t>
      </w:r>
      <w:r w:rsidR="00AE4AE9" w:rsidRPr="00332FC3">
        <w:t>38.300</w:t>
      </w:r>
      <w:r w:rsidR="00AE4AE9">
        <w:t> </w:t>
      </w:r>
      <w:r w:rsidR="00AE4AE9" w:rsidRPr="00332FC3">
        <w:t>[</w:t>
      </w:r>
      <w:r w:rsidRPr="00332FC3">
        <w:t>10]).</w:t>
      </w:r>
    </w:p>
    <w:p w14:paraId="25374C46" w14:textId="0ED69F4F" w:rsidR="00D85131" w:rsidRPr="00332FC3" w:rsidRDefault="00D85131" w:rsidP="00D85131">
      <w:pPr>
        <w:pStyle w:val="B1"/>
      </w:pPr>
      <w:r w:rsidRPr="00332FC3">
        <w:t>12.</w:t>
      </w:r>
      <w:r w:rsidRPr="00332FC3">
        <w:tab/>
        <w:t xml:space="preserve">The NG-RAN reports successful establishment of the MB Session resources </w:t>
      </w:r>
      <w:r w:rsidR="00703C59" w:rsidRPr="00332FC3">
        <w:t xml:space="preserve">(which may include multiple MBS QoS Flows) </w:t>
      </w:r>
      <w:r w:rsidRPr="00332FC3">
        <w:t>by sending MB Session Resource Setup Response (TMGI</w:t>
      </w:r>
      <w:r w:rsidR="00FB24FB" w:rsidRPr="00332FC3">
        <w:t>, Tunnel Info</w:t>
      </w:r>
      <w:r w:rsidRPr="00332FC3">
        <w:t>) message(s) to the AMF.</w:t>
      </w:r>
      <w:r w:rsidR="000929D7" w:rsidRPr="00332FC3">
        <w:t xml:space="preserve"> NG-RAN provides its Tunnel Info if </w:t>
      </w:r>
      <w:r w:rsidR="00FB24FB" w:rsidRPr="00332FC3">
        <w:t xml:space="preserve">NG-RAN prefers to use N3 </w:t>
      </w:r>
      <w:r w:rsidR="000929D7" w:rsidRPr="00332FC3">
        <w:t xml:space="preserve">point-to-point </w:t>
      </w:r>
      <w:r w:rsidR="00FB24FB" w:rsidRPr="00332FC3">
        <w:t xml:space="preserve">transport (or if the LL MC Address is not available in NG-RAN) </w:t>
      </w:r>
      <w:r w:rsidR="000929D7" w:rsidRPr="00332FC3">
        <w:t>between the NG-RAN and MB-UPF.</w:t>
      </w:r>
    </w:p>
    <w:p w14:paraId="266D4D7C" w14:textId="484B9D9A" w:rsidR="00D85131" w:rsidRPr="00332FC3" w:rsidRDefault="00D85131" w:rsidP="00D85131">
      <w:pPr>
        <w:pStyle w:val="B1"/>
      </w:pPr>
      <w:r w:rsidRPr="00332FC3">
        <w:t>13.</w:t>
      </w:r>
      <w:r w:rsidRPr="00332FC3">
        <w:tab/>
        <w:t>The AMF sends MB Session Start Ack (TMGI</w:t>
      </w:r>
      <w:r w:rsidR="00FB24FB" w:rsidRPr="00332FC3">
        <w:t>, Tunnel Info</w:t>
      </w:r>
      <w:r w:rsidRPr="00332FC3">
        <w:t>) to the MB-SMF.</w:t>
      </w:r>
    </w:p>
    <w:p w14:paraId="278E2DC4" w14:textId="5DE536D4" w:rsidR="00FB24FB" w:rsidRPr="00332FC3" w:rsidRDefault="00AE4AE9" w:rsidP="00FB24FB">
      <w:pPr>
        <w:pStyle w:val="NO"/>
        <w:rPr>
          <w:lang w:eastAsia="ja-JP"/>
        </w:rPr>
      </w:pPr>
      <w:r>
        <w:lastRenderedPageBreak/>
        <w:t>NOTE </w:t>
      </w:r>
      <w:r w:rsidR="00FB24FB" w:rsidRPr="00332FC3">
        <w:t>4</w:t>
      </w:r>
      <w:r w:rsidR="00F37BD0" w:rsidRPr="00332FC3">
        <w:t>:</w:t>
      </w:r>
      <w:r w:rsidR="00F37BD0" w:rsidRPr="00332FC3">
        <w:tab/>
        <w:t>The AMF may send an Ack for each response it receives from NG-RAN nodes (e.g. useful for small MCPTT areas). That is, steps 13 to 15 may be repeated multiple times (once for each involved NG</w:t>
      </w:r>
      <w:r w:rsidR="00F37BD0" w:rsidRPr="00332FC3">
        <w:noBreakHyphen/>
        <w:t>RAN node). The AMF may also use an upper limit for the number of Acks sent and fall</w:t>
      </w:r>
      <w:r w:rsidR="00F247AA" w:rsidRPr="00332FC3">
        <w:t>-</w:t>
      </w:r>
      <w:r w:rsidR="00F37BD0" w:rsidRPr="00332FC3">
        <w:t xml:space="preserve">back to aggregated Acks if </w:t>
      </w:r>
      <w:r w:rsidR="00F247AA" w:rsidRPr="00332FC3">
        <w:t>the number of</w:t>
      </w:r>
      <w:r w:rsidR="00F37BD0" w:rsidRPr="00332FC3">
        <w:t xml:space="preserve"> RAN </w:t>
      </w:r>
      <w:r w:rsidR="00F247AA" w:rsidRPr="00332FC3">
        <w:t>A</w:t>
      </w:r>
      <w:r w:rsidR="00F37BD0" w:rsidRPr="00332FC3">
        <w:t>cks go beyond the limit (to reduce signal</w:t>
      </w:r>
      <w:r w:rsidR="00F247AA" w:rsidRPr="00332FC3">
        <w:t>l</w:t>
      </w:r>
      <w:r w:rsidR="00F37BD0" w:rsidRPr="00332FC3">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332FC3" w:rsidRDefault="00FB24FB" w:rsidP="00FA7AD9">
      <w:pPr>
        <w:pStyle w:val="B1"/>
      </w:pPr>
      <w:r w:rsidRPr="00332FC3">
        <w:t>13b.</w:t>
      </w:r>
      <w:r w:rsidRPr="00332FC3">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332FC3" w:rsidRDefault="00D85131" w:rsidP="00D85131">
      <w:pPr>
        <w:pStyle w:val="B1"/>
      </w:pPr>
      <w:r w:rsidRPr="00332FC3">
        <w:t>14-15.</w:t>
      </w:r>
      <w:r w:rsidRPr="00332FC3">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332FC3" w:rsidRDefault="00D85131" w:rsidP="00D85131">
      <w:pPr>
        <w:pStyle w:val="B1"/>
      </w:pPr>
      <w:r w:rsidRPr="00332FC3">
        <w:t>16.</w:t>
      </w:r>
      <w:r w:rsidRPr="00332FC3">
        <w:tab/>
        <w:t>The MB Session is now active. The AF starts transmitting the DL media stream using the N6 Tunnel Info, or optionally un-tunnelled i.e. as an IP multicast stream using the HL MC address.</w:t>
      </w:r>
    </w:p>
    <w:p w14:paraId="2CF89EF8" w14:textId="77777777" w:rsidR="00D85131" w:rsidRPr="00332FC3" w:rsidRDefault="00D85131" w:rsidP="00D85131">
      <w:pPr>
        <w:pStyle w:val="B1"/>
      </w:pPr>
      <w:r w:rsidRPr="00332FC3">
        <w:t>17.</w:t>
      </w:r>
      <w:r w:rsidRPr="00332FC3">
        <w:tab/>
        <w:t>The NG-RAN transmits the received DL media stream using DL PTM or PTP resources.</w:t>
      </w:r>
    </w:p>
    <w:p w14:paraId="72FBDEED" w14:textId="77777777" w:rsidR="000929D7" w:rsidRPr="00332FC3" w:rsidRDefault="000929D7" w:rsidP="000929D7">
      <w:pPr>
        <w:pStyle w:val="Heading4"/>
        <w:rPr>
          <w:lang w:eastAsia="ko-KR"/>
        </w:rPr>
      </w:pPr>
      <w:bookmarkStart w:id="552" w:name="_Toc50192876"/>
      <w:bookmarkStart w:id="553" w:name="_Toc50467021"/>
      <w:bookmarkStart w:id="554" w:name="_Toc54729770"/>
      <w:bookmarkStart w:id="555" w:name="_Toc55202920"/>
      <w:bookmarkStart w:id="556" w:name="_Toc57449896"/>
      <w:bookmarkStart w:id="557" w:name="_Toc66706834"/>
      <w:r w:rsidRPr="00332FC3">
        <w:t>6.2.2.2a</w:t>
      </w:r>
      <w:r w:rsidRPr="00332FC3">
        <w:tab/>
      </w:r>
      <w:r w:rsidRPr="00332FC3">
        <w:rPr>
          <w:lang w:eastAsia="ko-KR"/>
        </w:rPr>
        <w:t xml:space="preserve">Session Start with NG-RAN not supporting 5MBS and </w:t>
      </w:r>
      <w:r w:rsidRPr="00332FC3">
        <w:t>5GC Individual MBS traffic delivery applied to the MBS session</w:t>
      </w:r>
      <w:bookmarkEnd w:id="552"/>
      <w:bookmarkEnd w:id="553"/>
      <w:bookmarkEnd w:id="554"/>
      <w:bookmarkEnd w:id="555"/>
      <w:bookmarkEnd w:id="556"/>
      <w:bookmarkEnd w:id="557"/>
    </w:p>
    <w:p w14:paraId="43A41DDD" w14:textId="2D1CA531" w:rsidR="000929D7" w:rsidRPr="00332FC3" w:rsidRDefault="000929D7" w:rsidP="000929D7">
      <w:pPr>
        <w:rPr>
          <w:lang w:eastAsia="ko-KR"/>
        </w:rPr>
      </w:pPr>
      <w:r w:rsidRPr="00332FC3">
        <w:rPr>
          <w:lang w:eastAsia="ko-KR"/>
        </w:rPr>
        <w:t xml:space="preserve">This </w:t>
      </w:r>
      <w:r w:rsidR="00A8637C" w:rsidRPr="00332FC3">
        <w:rPr>
          <w:lang w:eastAsia="ko-KR"/>
        </w:rPr>
        <w:t>clause </w:t>
      </w:r>
      <w:r w:rsidRPr="00332FC3">
        <w:rPr>
          <w:lang w:eastAsia="ko-KR"/>
        </w:rPr>
        <w:t xml:space="preserve">assumes NG-RAN does not support 5MBS, and the AMF decides to apply </w:t>
      </w:r>
      <w:r w:rsidRPr="00332FC3">
        <w:rPr>
          <w:i/>
          <w:iCs/>
        </w:rPr>
        <w:t>5GC Individual MBS traffic delivery</w:t>
      </w:r>
      <w:r w:rsidRPr="00332FC3">
        <w:t xml:space="preserve"> for the MBS session.</w:t>
      </w:r>
    </w:p>
    <w:p w14:paraId="2734C1FD" w14:textId="11A11A16" w:rsidR="007713DC" w:rsidRPr="00332FC3" w:rsidRDefault="007713DC" w:rsidP="007713DC">
      <w:pPr>
        <w:pStyle w:val="TH"/>
        <w:rPr>
          <w:noProof/>
        </w:rPr>
      </w:pPr>
      <w:r w:rsidRPr="00332FC3">
        <w:rPr>
          <w:noProof/>
        </w:rPr>
        <w:object w:dxaOrig="14161" w:dyaOrig="8511" w14:anchorId="190514CE">
          <v:shape id="_x0000_i1032" type="#_x0000_t75" style="width:480.25pt;height:290.05pt" o:ole="">
            <v:imagedata r:id="rId25" o:title=""/>
          </v:shape>
          <o:OLEObject Type="Embed" ProgID="Visio.Drawing.15" ShapeID="_x0000_i1032" DrawAspect="Content" ObjectID="_1677320748" r:id="rId26"/>
        </w:object>
      </w:r>
    </w:p>
    <w:p w14:paraId="0A1A7331" w14:textId="70FFFA5D" w:rsidR="000929D7" w:rsidRPr="00332FC3" w:rsidRDefault="000929D7" w:rsidP="007713DC">
      <w:pPr>
        <w:pStyle w:val="TF"/>
      </w:pPr>
      <w:r w:rsidRPr="00332FC3">
        <w:t>Figure 6.2.2.2a-1: Session Start with 5GC Individual MBS traffic delivery applied</w:t>
      </w:r>
    </w:p>
    <w:p w14:paraId="33C1D25A" w14:textId="1D5A7BE4" w:rsidR="000929D7" w:rsidRPr="00332FC3" w:rsidRDefault="000929D7" w:rsidP="000929D7">
      <w:pPr>
        <w:pStyle w:val="B1"/>
      </w:pPr>
      <w:r w:rsidRPr="00332FC3">
        <w:t>1.</w:t>
      </w:r>
      <w:r w:rsidRPr="00332FC3">
        <w:tab/>
        <w:t xml:space="preserve">MBS session is started as in steps 1-5 in </w:t>
      </w:r>
      <w:r w:rsidR="00A8637C" w:rsidRPr="00332FC3">
        <w:t>clause </w:t>
      </w:r>
      <w:r w:rsidRPr="00332FC3">
        <w:t>6.2.2.2.</w:t>
      </w:r>
    </w:p>
    <w:p w14:paraId="2DAF9F56" w14:textId="77777777" w:rsidR="000929D7" w:rsidRPr="00332FC3" w:rsidRDefault="000929D7" w:rsidP="000929D7">
      <w:pPr>
        <w:pStyle w:val="B1"/>
      </w:pPr>
      <w:r w:rsidRPr="00332FC3">
        <w:t>2.</w:t>
      </w:r>
      <w:r w:rsidRPr="00332FC3">
        <w:tab/>
        <w:t>Either step 2a or step 2b applies below:</w:t>
      </w:r>
    </w:p>
    <w:p w14:paraId="45807B83" w14:textId="0F0C2E14" w:rsidR="000929D7" w:rsidRPr="00332FC3" w:rsidRDefault="000929D7" w:rsidP="000929D7">
      <w:pPr>
        <w:pStyle w:val="B2"/>
      </w:pPr>
      <w:r w:rsidRPr="00332FC3">
        <w:t>2a.</w:t>
      </w:r>
      <w:r w:rsidRPr="00332FC3">
        <w:tab/>
        <w:t xml:space="preserve">This step applies if UE joins the MBS session before MBS session is started. The AMF determines that 5GC Individual MBS traffic delivery is to be applied as described in step 7a of </w:t>
      </w:r>
      <w:r w:rsidR="00A8637C" w:rsidRPr="00332FC3">
        <w:t>clause </w:t>
      </w:r>
      <w:r w:rsidRPr="00332FC3">
        <w:t>6.2.2.1.</w:t>
      </w:r>
    </w:p>
    <w:p w14:paraId="6D0F1F30" w14:textId="66394266" w:rsidR="000929D7" w:rsidRPr="00332FC3" w:rsidRDefault="000929D7" w:rsidP="000929D7">
      <w:pPr>
        <w:pStyle w:val="B2"/>
      </w:pPr>
      <w:r w:rsidRPr="00332FC3">
        <w:lastRenderedPageBreak/>
        <w:t>2b.</w:t>
      </w:r>
      <w:r w:rsidRPr="00332FC3">
        <w:tab/>
        <w:t xml:space="preserve">This step applies if the UE joins the MBS session after the MBS session is started as in step 7 of </w:t>
      </w:r>
      <w:r w:rsidR="00A8637C" w:rsidRPr="00332FC3">
        <w:t>clause </w:t>
      </w:r>
      <w:r w:rsidRPr="00332FC3">
        <w:t>6.2.2.2 and the AMF determines that 5GC Individual MBS traffic delivery is to be applied.</w:t>
      </w:r>
    </w:p>
    <w:p w14:paraId="0B5DDCE7" w14:textId="6ABD30DB" w:rsidR="00A8637C" w:rsidRPr="00332FC3" w:rsidRDefault="000929D7" w:rsidP="000929D7">
      <w:pPr>
        <w:pStyle w:val="B1"/>
      </w:pPr>
      <w:r w:rsidRPr="00332FC3">
        <w:t>3.</w:t>
      </w:r>
      <w:r w:rsidRPr="00332FC3">
        <w:tab/>
        <w:t xml:space="preserve">The AMF completes the MBS Session start procedure as in steps 13-15 of </w:t>
      </w:r>
      <w:r w:rsidR="00A8637C" w:rsidRPr="00332FC3">
        <w:t>clause </w:t>
      </w:r>
      <w:r w:rsidRPr="00332FC3">
        <w:t>6.2.2.2.</w:t>
      </w:r>
    </w:p>
    <w:p w14:paraId="59E007A4" w14:textId="3EE017E2" w:rsidR="000929D7" w:rsidRPr="00332FC3" w:rsidRDefault="00A8637C" w:rsidP="000929D7">
      <w:pPr>
        <w:pStyle w:val="B1"/>
      </w:pPr>
      <w:r w:rsidRPr="00332FC3">
        <w:t>4.</w:t>
      </w:r>
      <w:r w:rsidRPr="00332FC3">
        <w:tab/>
      </w:r>
      <w:r w:rsidR="000929D7" w:rsidRPr="00332FC3">
        <w:t>Two options (i.e. 4a and 4b) are described how the MBS data stream can be injected to the PSA UPF.</w:t>
      </w:r>
    </w:p>
    <w:p w14:paraId="0292016A" w14:textId="77777777" w:rsidR="000929D7" w:rsidRPr="00332FC3" w:rsidRDefault="000929D7" w:rsidP="000929D7">
      <w:pPr>
        <w:pStyle w:val="B2"/>
      </w:pPr>
      <w:r w:rsidRPr="00332FC3">
        <w:t>4a-1. AMF request the SMF to apply 5GC individual MBS traffic delivery by providing MB-UPF the LL MC and Source host address and the MBS QoS profile.</w:t>
      </w:r>
    </w:p>
    <w:p w14:paraId="364CE306" w14:textId="77777777" w:rsidR="000929D7" w:rsidRPr="00332FC3" w:rsidRDefault="000929D7" w:rsidP="000929D7">
      <w:pPr>
        <w:pStyle w:val="B2"/>
      </w:pPr>
      <w:r w:rsidRPr="00332FC3">
        <w:t>4a-2. SMF instructs the PSA-UPF to join the multicast tree of MB-UPF (like NG-RAN joining the multicast tree of MB-UPF). The PSA-UPF sends an IGMP/MLD Join unless this has already been done (e.g. for other UE).</w:t>
      </w:r>
    </w:p>
    <w:p w14:paraId="3EAE3AC5" w14:textId="77777777" w:rsidR="000929D7" w:rsidRPr="00332FC3" w:rsidRDefault="000929D7" w:rsidP="000929D7">
      <w:pPr>
        <w:pStyle w:val="B3"/>
      </w:pPr>
      <w:r w:rsidRPr="00332FC3">
        <w:t>OR</w:t>
      </w:r>
    </w:p>
    <w:p w14:paraId="3D115D07" w14:textId="77777777" w:rsidR="000929D7" w:rsidRPr="00332FC3" w:rsidRDefault="000929D7" w:rsidP="000929D7">
      <w:pPr>
        <w:pStyle w:val="B2"/>
      </w:pPr>
      <w:r w:rsidRPr="00332FC3">
        <w:t>4b-1. AMF request the SMF to apply 5GC individual MBS traffic delivery by providing the MB-SMF info and MBS QoS profile.</w:t>
      </w:r>
    </w:p>
    <w:p w14:paraId="5E2A97A1" w14:textId="77777777" w:rsidR="000929D7" w:rsidRPr="00332FC3" w:rsidRDefault="000929D7" w:rsidP="000929D7">
      <w:pPr>
        <w:pStyle w:val="B2"/>
      </w:pPr>
      <w:r w:rsidRPr="00332FC3">
        <w:t>4b-2. SMF request the PSA UPF to allocate tunnel for receiving MBS stream.</w:t>
      </w:r>
    </w:p>
    <w:p w14:paraId="2307DD46" w14:textId="77777777" w:rsidR="000929D7" w:rsidRPr="00332FC3" w:rsidRDefault="000929D7" w:rsidP="000929D7">
      <w:pPr>
        <w:pStyle w:val="B2"/>
      </w:pPr>
      <w:r w:rsidRPr="00332FC3">
        <w:t>4b-3: SMF provides the allocated tunnel to MB-SMF;</w:t>
      </w:r>
    </w:p>
    <w:p w14:paraId="7FC07B7A" w14:textId="77777777" w:rsidR="000929D7" w:rsidRPr="00332FC3" w:rsidRDefault="000929D7" w:rsidP="000929D7">
      <w:pPr>
        <w:pStyle w:val="B2"/>
      </w:pPr>
      <w:r w:rsidRPr="00332FC3">
        <w:t>4b-4: MB-SMF provides the UPF tunnel info to MB-UPF, and requests the MB-UPF to allocate the tunnel for replicated MBS stream;</w:t>
      </w:r>
    </w:p>
    <w:p w14:paraId="164DE83D" w14:textId="77777777" w:rsidR="000929D7" w:rsidRPr="00332FC3" w:rsidRDefault="000929D7" w:rsidP="000929D7">
      <w:pPr>
        <w:pStyle w:val="B2"/>
      </w:pPr>
      <w:r w:rsidRPr="00332FC3">
        <w:t>4b-5. MB-SMF provides SMF the tunnel info of MB-UPF. The SMF then provides the tunnel info of MB-UPF to PSA UPF. Till now, the tunnel between PSA UPF and MB-UPF is established.</w:t>
      </w:r>
    </w:p>
    <w:p w14:paraId="45D33BCF" w14:textId="74AB911B" w:rsidR="000929D7" w:rsidRPr="00332FC3" w:rsidRDefault="000929D7" w:rsidP="000929D7">
      <w:pPr>
        <w:pStyle w:val="B2"/>
      </w:pPr>
      <w:r w:rsidRPr="00332FC3">
        <w:tab/>
        <w:t>Between PSA UPF and MB-UPF, only one tunnel for the replicated MBS stream is necessary.</w:t>
      </w:r>
    </w:p>
    <w:p w14:paraId="62FED03A" w14:textId="40381C96" w:rsidR="00D769EB" w:rsidRPr="00332FC3" w:rsidRDefault="00A8637C" w:rsidP="00D769EB">
      <w:pPr>
        <w:pStyle w:val="B1"/>
        <w:rPr>
          <w:lang w:eastAsia="ja-JP"/>
        </w:rPr>
      </w:pPr>
      <w:r w:rsidRPr="00332FC3">
        <w:t>5.</w:t>
      </w:r>
      <w:r w:rsidRPr="00332FC3">
        <w:tab/>
        <w:t>Depending on the MBS QoS profile</w:t>
      </w:r>
      <w:r w:rsidR="00703C59" w:rsidRPr="00332FC3">
        <w:t>(s)</w:t>
      </w:r>
      <w:r w:rsidR="00D769EB" w:rsidRPr="00332FC3">
        <w:t xml:space="preserve"> received in step 4a-1 or 4b-1</w:t>
      </w:r>
      <w:r w:rsidRPr="00332FC3">
        <w:t>, the SMF may trigger PDU Session modification to create additional QoS Flow</w:t>
      </w:r>
      <w:r w:rsidR="00703C59" w:rsidRPr="00332FC3">
        <w:t>(s)</w:t>
      </w:r>
      <w:r w:rsidRPr="00332FC3">
        <w:t xml:space="preserve"> for the MBS stream.</w:t>
      </w:r>
    </w:p>
    <w:p w14:paraId="1FF9F736" w14:textId="77777777" w:rsidR="00A8637C" w:rsidRPr="00332FC3" w:rsidRDefault="00A8637C" w:rsidP="00A8637C">
      <w:pPr>
        <w:pStyle w:val="B1"/>
      </w:pPr>
      <w:r w:rsidRPr="00332FC3">
        <w:t>6.</w:t>
      </w:r>
      <w:r w:rsidRPr="00332FC3">
        <w:tab/>
        <w:t>MBS stream is sent to the MB-UPF.</w:t>
      </w:r>
    </w:p>
    <w:p w14:paraId="6B13DCBB" w14:textId="77777777" w:rsidR="00A8637C" w:rsidRPr="00332FC3" w:rsidRDefault="00A8637C" w:rsidP="00A8637C">
      <w:pPr>
        <w:pStyle w:val="B1"/>
      </w:pPr>
      <w:r w:rsidRPr="00332FC3">
        <w:t>7.</w:t>
      </w:r>
      <w:r w:rsidRPr="00332FC3">
        <w:tab/>
        <w:t>MBS stream is received by PSA-UPF and forwarded on PDU Session(s) as 5GC Individual MBS traffic delivery.</w:t>
      </w:r>
    </w:p>
    <w:p w14:paraId="5D880A83" w14:textId="77777777" w:rsidR="000929D7" w:rsidRPr="00332FC3" w:rsidRDefault="000929D7" w:rsidP="000929D7">
      <w:pPr>
        <w:pStyle w:val="Heading4"/>
        <w:rPr>
          <w:lang w:eastAsia="ko-KR"/>
        </w:rPr>
      </w:pPr>
      <w:bookmarkStart w:id="558" w:name="_Toc50192877"/>
      <w:bookmarkStart w:id="559" w:name="_Toc50467022"/>
      <w:bookmarkStart w:id="560" w:name="_Toc54729771"/>
      <w:bookmarkStart w:id="561" w:name="_Toc55202921"/>
      <w:bookmarkStart w:id="562" w:name="_Toc57449897"/>
      <w:bookmarkStart w:id="563" w:name="_Toc66706835"/>
      <w:r w:rsidRPr="00332FC3">
        <w:t>6.2.2.2b</w:t>
      </w:r>
      <w:r w:rsidRPr="00332FC3">
        <w:tab/>
      </w:r>
      <w:r w:rsidRPr="00332FC3">
        <w:rPr>
          <w:lang w:eastAsia="ko-KR"/>
        </w:rPr>
        <w:t>Session Join using user plane Join</w:t>
      </w:r>
      <w:bookmarkEnd w:id="558"/>
      <w:bookmarkEnd w:id="559"/>
      <w:bookmarkEnd w:id="560"/>
      <w:bookmarkEnd w:id="561"/>
      <w:bookmarkEnd w:id="562"/>
      <w:bookmarkEnd w:id="563"/>
    </w:p>
    <w:p w14:paraId="470837BB" w14:textId="77777777" w:rsidR="000929D7" w:rsidRPr="00332FC3" w:rsidRDefault="000929D7" w:rsidP="000929D7">
      <w:pPr>
        <w:rPr>
          <w:lang w:eastAsia="ko-KR"/>
        </w:rPr>
      </w:pPr>
      <w:r w:rsidRPr="00332FC3">
        <w:rPr>
          <w:lang w:eastAsia="ko-KR"/>
        </w:rPr>
        <w:t>Compared to Session Join using NAS signalling described in clauses 6.2.2.1 and 6.2.2.2, the difference is as follows:</w:t>
      </w:r>
    </w:p>
    <w:p w14:paraId="214EC93E" w14:textId="77777777" w:rsidR="000929D7" w:rsidRPr="00332FC3" w:rsidRDefault="000929D7" w:rsidP="000929D7">
      <w:pPr>
        <w:pStyle w:val="B1"/>
        <w:rPr>
          <w:lang w:eastAsia="ko-KR"/>
        </w:rPr>
      </w:pPr>
      <w:r w:rsidRPr="00332FC3">
        <w:rPr>
          <w:lang w:eastAsia="ko-KR"/>
        </w:rPr>
        <w:t>-</w:t>
      </w:r>
      <w:r w:rsidRPr="00332FC3">
        <w:rPr>
          <w:lang w:eastAsia="ko-KR"/>
        </w:rPr>
        <w:tab/>
        <w:t>UE establishes a PDU Session;</w:t>
      </w:r>
    </w:p>
    <w:p w14:paraId="668B0DDD" w14:textId="052175A7" w:rsidR="000929D7" w:rsidRPr="00332FC3" w:rsidRDefault="000929D7" w:rsidP="000929D7">
      <w:pPr>
        <w:pStyle w:val="B1"/>
        <w:rPr>
          <w:lang w:eastAsia="ko-KR"/>
        </w:rPr>
      </w:pPr>
      <w:r w:rsidRPr="00332FC3">
        <w:rPr>
          <w:lang w:eastAsia="ko-KR"/>
        </w:rPr>
        <w:t>-</w:t>
      </w:r>
      <w:r w:rsidRPr="00332FC3">
        <w:rPr>
          <w:lang w:eastAsia="ko-KR"/>
        </w:rPr>
        <w:tab/>
        <w:t>UE sends an IGMP/MLD JOIN in the user plane and the PSA-UPF detects it. It</w:t>
      </w:r>
      <w:r w:rsidR="005F23A1" w:rsidRPr="00332FC3">
        <w:rPr>
          <w:lang w:eastAsia="ko-KR"/>
        </w:rPr>
        <w:t>'</w:t>
      </w:r>
      <w:r w:rsidRPr="00332FC3">
        <w:rPr>
          <w:lang w:eastAsia="ko-KR"/>
        </w:rPr>
        <w:t>s assumed that the SMF has provided proper packet detection rule based on PCC rule to detect the IGMP/MLD JOIN message.</w:t>
      </w:r>
    </w:p>
    <w:p w14:paraId="1F8DD4C8" w14:textId="1331631E" w:rsidR="000929D7" w:rsidRPr="00332FC3" w:rsidRDefault="000929D7" w:rsidP="000929D7">
      <w:pPr>
        <w:pStyle w:val="B1"/>
      </w:pPr>
      <w:r w:rsidRPr="00332FC3">
        <w:t>-</w:t>
      </w:r>
      <w:r w:rsidRPr="00332FC3">
        <w:tab/>
        <w:t xml:space="preserve">When the PSA-UPF detects a UE join, it notifies the SMF which then forward the request to the AMF. The AMF then continues as in </w:t>
      </w:r>
      <w:r w:rsidR="00A8637C" w:rsidRPr="00332FC3">
        <w:t>clause </w:t>
      </w:r>
      <w:r w:rsidRPr="00332FC3">
        <w:rPr>
          <w:lang w:eastAsia="ko-KR"/>
        </w:rPr>
        <w:t>6.2.2.1 and 6.2.2.2.</w:t>
      </w:r>
    </w:p>
    <w:p w14:paraId="0AFF93EC" w14:textId="48007CDC" w:rsidR="00022A15" w:rsidRPr="00332FC3" w:rsidRDefault="00022A15" w:rsidP="00022A15">
      <w:pPr>
        <w:pStyle w:val="Heading4"/>
      </w:pPr>
      <w:bookmarkStart w:id="564" w:name="_Toc43297427"/>
      <w:bookmarkStart w:id="565" w:name="_Toc43733125"/>
      <w:bookmarkStart w:id="566" w:name="_Toc50192878"/>
      <w:bookmarkStart w:id="567" w:name="_Toc50467023"/>
      <w:bookmarkStart w:id="568" w:name="_Toc54729772"/>
      <w:bookmarkStart w:id="569" w:name="_Toc55202922"/>
      <w:bookmarkStart w:id="570" w:name="_Toc57449898"/>
      <w:bookmarkStart w:id="571" w:name="_Toc66706836"/>
      <w:r w:rsidRPr="00332FC3">
        <w:t>6.2.2.</w:t>
      </w:r>
      <w:r w:rsidR="001D17AC" w:rsidRPr="00332FC3">
        <w:t>3</w:t>
      </w:r>
      <w:r w:rsidRPr="00332FC3">
        <w:tab/>
      </w:r>
      <w:r w:rsidR="001D17AC" w:rsidRPr="00332FC3">
        <w:rPr>
          <w:lang w:eastAsia="ko-KR"/>
        </w:rPr>
        <w:t>MCPTT: New Group Call</w:t>
      </w:r>
      <w:bookmarkEnd w:id="532"/>
      <w:bookmarkEnd w:id="564"/>
      <w:bookmarkEnd w:id="565"/>
      <w:bookmarkEnd w:id="566"/>
      <w:bookmarkEnd w:id="567"/>
      <w:bookmarkEnd w:id="568"/>
      <w:bookmarkEnd w:id="569"/>
      <w:bookmarkEnd w:id="570"/>
      <w:bookmarkEnd w:id="571"/>
    </w:p>
    <w:p w14:paraId="09DA6B1A" w14:textId="4EC3C5E7" w:rsidR="00022A15" w:rsidRPr="00332FC3" w:rsidRDefault="00D85131" w:rsidP="00D85131">
      <w:r w:rsidRPr="00332FC3">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332FC3" w:rsidRDefault="00FB24FB" w:rsidP="00D85131">
      <w:pPr>
        <w:pStyle w:val="TH"/>
        <w:rPr>
          <w:noProof/>
        </w:rPr>
      </w:pPr>
      <w:r w:rsidRPr="00332FC3">
        <w:rPr>
          <w:rFonts w:ascii="Times New Roman" w:hAnsi="Times New Roman"/>
          <w:noProof/>
          <w:color w:val="000000"/>
          <w:lang w:eastAsia="ja-JP"/>
        </w:rPr>
        <w:object w:dxaOrig="9585" w:dyaOrig="7125" w14:anchorId="10ABA2C1">
          <v:shape id="_x0000_i1033" type="#_x0000_t75" style="width:480.25pt;height:355.25pt" o:ole="">
            <v:imagedata r:id="rId27" o:title=""/>
          </v:shape>
          <o:OLEObject Type="Embed" ProgID="Visio.Drawing.15" ShapeID="_x0000_i1033" DrawAspect="Content" ObjectID="_1677320749" r:id="rId28"/>
        </w:object>
      </w:r>
    </w:p>
    <w:p w14:paraId="3BDAF336" w14:textId="51EB0D73" w:rsidR="00022A15" w:rsidRPr="00332FC3" w:rsidRDefault="00022A15" w:rsidP="00D85131">
      <w:pPr>
        <w:pStyle w:val="TF"/>
      </w:pPr>
      <w:r w:rsidRPr="00332FC3">
        <w:t>Figure 6.2.2.</w:t>
      </w:r>
      <w:r w:rsidR="001D17AC" w:rsidRPr="00332FC3">
        <w:t>3</w:t>
      </w:r>
      <w:r w:rsidRPr="00332FC3">
        <w:t xml:space="preserve">-1: </w:t>
      </w:r>
      <w:r w:rsidR="001D17AC" w:rsidRPr="00332FC3">
        <w:t>MCPTT: New Group Call</w:t>
      </w:r>
    </w:p>
    <w:p w14:paraId="6BF7B5F0" w14:textId="6492834D" w:rsidR="00D85131" w:rsidRPr="00332FC3" w:rsidRDefault="00D85131" w:rsidP="00D85131">
      <w:pPr>
        <w:pStyle w:val="B1"/>
      </w:pPr>
      <w:r w:rsidRPr="00332FC3">
        <w:t>1-8.</w:t>
      </w:r>
      <w:r w:rsidRPr="00332FC3">
        <w:tab/>
        <w:t xml:space="preserve">The upper part steps 1 to 8 corresponds to the steps in the Session Join procedure </w:t>
      </w:r>
      <w:r w:rsidR="00A8637C" w:rsidRPr="00332FC3">
        <w:t>clause </w:t>
      </w:r>
      <w:r w:rsidRPr="00332FC3">
        <w:t>6.2.2.1.</w:t>
      </w:r>
    </w:p>
    <w:p w14:paraId="6E664BD6" w14:textId="736AED59" w:rsidR="00D85131" w:rsidRPr="00332FC3" w:rsidRDefault="00D85131" w:rsidP="00D85131">
      <w:pPr>
        <w:pStyle w:val="B1"/>
      </w:pPr>
      <w:r w:rsidRPr="00332FC3">
        <w:t>1-17.</w:t>
      </w:r>
      <w:r w:rsidRPr="00332FC3">
        <w:tab/>
        <w:t xml:space="preserve">The bottom part steps 1 to 17 corresponds to the steps in the Session Start procedure </w:t>
      </w:r>
      <w:r w:rsidR="00A8637C" w:rsidRPr="00332FC3">
        <w:t>clause </w:t>
      </w:r>
      <w:r w:rsidRPr="00332FC3">
        <w:t>6.2.2.2.</w:t>
      </w:r>
    </w:p>
    <w:p w14:paraId="5D503ACA" w14:textId="77777777" w:rsidR="001D17AC" w:rsidRPr="00332FC3" w:rsidRDefault="001D17AC" w:rsidP="001D17AC">
      <w:pPr>
        <w:pStyle w:val="Heading4"/>
        <w:rPr>
          <w:lang w:eastAsia="ko-KR"/>
        </w:rPr>
      </w:pPr>
      <w:bookmarkStart w:id="572" w:name="_Toc43297428"/>
      <w:bookmarkStart w:id="573" w:name="_Toc43733126"/>
      <w:bookmarkStart w:id="574" w:name="_Toc50192879"/>
      <w:bookmarkStart w:id="575" w:name="_Toc50467024"/>
      <w:bookmarkStart w:id="576" w:name="_Toc54729773"/>
      <w:bookmarkStart w:id="577" w:name="_Toc55202923"/>
      <w:bookmarkStart w:id="578" w:name="_Toc57449899"/>
      <w:bookmarkStart w:id="579" w:name="_Toc31011427"/>
      <w:bookmarkStart w:id="580" w:name="_Toc20473561"/>
      <w:bookmarkStart w:id="581" w:name="_Toc66706837"/>
      <w:r w:rsidRPr="00332FC3">
        <w:t>6.2.2.4</w:t>
      </w:r>
      <w:r w:rsidRPr="00332FC3">
        <w:tab/>
      </w:r>
      <w:r w:rsidRPr="00332FC3">
        <w:rPr>
          <w:lang w:eastAsia="ko-KR"/>
        </w:rPr>
        <w:t>MCPTT: Ongoing Group Call</w:t>
      </w:r>
      <w:bookmarkEnd w:id="572"/>
      <w:bookmarkEnd w:id="573"/>
      <w:bookmarkEnd w:id="574"/>
      <w:bookmarkEnd w:id="575"/>
      <w:bookmarkEnd w:id="576"/>
      <w:bookmarkEnd w:id="577"/>
      <w:bookmarkEnd w:id="578"/>
      <w:bookmarkEnd w:id="581"/>
    </w:p>
    <w:p w14:paraId="50B7555A" w14:textId="77777777" w:rsidR="00D85131" w:rsidRPr="00332FC3" w:rsidRDefault="00D85131" w:rsidP="00D85131">
      <w:pPr>
        <w:rPr>
          <w:lang w:eastAsia="ko-KR"/>
        </w:rPr>
      </w:pPr>
      <w:r w:rsidRPr="00332FC3">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332FC3" w:rsidRDefault="00D85131" w:rsidP="00D85131">
      <w:pPr>
        <w:rPr>
          <w:lang w:eastAsia="ko-KR"/>
        </w:rPr>
      </w:pPr>
      <w:r w:rsidRPr="00332FC3">
        <w:rPr>
          <w:lang w:eastAsia="ko-KR"/>
        </w:rPr>
        <w:t>See also the Session Join and Session Start procedures in clauses 6.2.2.1 and 6.2.2.2.</w:t>
      </w:r>
    </w:p>
    <w:p w14:paraId="78DCEC99" w14:textId="2F168447" w:rsidR="00D85131" w:rsidRPr="00332FC3" w:rsidRDefault="00D85131" w:rsidP="00D85131">
      <w:pPr>
        <w:pStyle w:val="TH"/>
      </w:pPr>
      <w:r w:rsidRPr="00332FC3">
        <w:rPr>
          <w:noProof/>
        </w:rPr>
        <w:object w:dxaOrig="14085" w:dyaOrig="6945" w14:anchorId="7B4FC829">
          <v:shape id="_x0000_i1034" type="#_x0000_t75" style="width:480.25pt;height:238.4pt" o:ole="">
            <v:imagedata r:id="rId29" o:title=""/>
          </v:shape>
          <o:OLEObject Type="Embed" ProgID="Visio.Drawing.15" ShapeID="_x0000_i1034" DrawAspect="Content" ObjectID="_1677320750" r:id="rId30"/>
        </w:object>
      </w:r>
    </w:p>
    <w:p w14:paraId="775E0B04" w14:textId="5282A410" w:rsidR="001D17AC" w:rsidRPr="00332FC3" w:rsidRDefault="001D17AC" w:rsidP="001D17AC">
      <w:pPr>
        <w:pStyle w:val="TF"/>
      </w:pPr>
      <w:r w:rsidRPr="00332FC3">
        <w:t xml:space="preserve">Figure 6.2.2.4-1: </w:t>
      </w:r>
      <w:r w:rsidRPr="00332FC3">
        <w:rPr>
          <w:lang w:eastAsia="ko-KR"/>
        </w:rPr>
        <w:t>MCPTT: Ongoing Group Call – Second UE in a cell</w:t>
      </w:r>
    </w:p>
    <w:p w14:paraId="0E2D3445" w14:textId="77777777" w:rsidR="00D85131" w:rsidRPr="00332FC3" w:rsidRDefault="00D85131" w:rsidP="00D85131">
      <w:pPr>
        <w:pStyle w:val="B1"/>
      </w:pPr>
      <w:r w:rsidRPr="00332FC3">
        <w:t>0.</w:t>
      </w:r>
      <w:r w:rsidRPr="00332FC3">
        <w:tab/>
        <w:t>A PTM or PTP transmission of media is ongoing to other UE in the cell.</w:t>
      </w:r>
    </w:p>
    <w:p w14:paraId="2BD830EB" w14:textId="77777777" w:rsidR="00D85131" w:rsidRPr="00332FC3" w:rsidRDefault="00D85131" w:rsidP="00D85131">
      <w:pPr>
        <w:pStyle w:val="B1"/>
      </w:pPr>
      <w:r w:rsidRPr="00332FC3">
        <w:t>1.</w:t>
      </w:r>
      <w:r w:rsidRPr="00332FC3">
        <w:tab/>
        <w:t>The new UE indicates its interest to join the MB Session by sending an UL NAS MB Session Join Request (TMGI) message. The AMF stores the TMGI in its UE Context.</w:t>
      </w:r>
    </w:p>
    <w:p w14:paraId="119FECD4" w14:textId="2E1FC0D2" w:rsidR="00D85131" w:rsidRPr="00332FC3" w:rsidRDefault="00D85131" w:rsidP="00D85131">
      <w:pPr>
        <w:pStyle w:val="B1"/>
      </w:pPr>
      <w:r w:rsidRPr="00332FC3">
        <w:t>2.</w:t>
      </w:r>
      <w:r w:rsidRPr="00332FC3">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(active) message, the AMF creates a MB Session Context in </w:t>
      </w:r>
      <w:r w:rsidR="005F23A1" w:rsidRPr="00332FC3">
        <w:t>'</w:t>
      </w:r>
      <w:r w:rsidRPr="00332FC3">
        <w:t>active</w:t>
      </w:r>
      <w:r w:rsidR="005F23A1" w:rsidRPr="00332FC3">
        <w:t>'</w:t>
      </w:r>
      <w:r w:rsidRPr="00332FC3">
        <w:t xml:space="preserve"> state for the TMGI.</w:t>
      </w:r>
    </w:p>
    <w:p w14:paraId="036FA868" w14:textId="77777777" w:rsidR="00D85131" w:rsidRPr="00332FC3" w:rsidRDefault="00D85131" w:rsidP="00D85131">
      <w:pPr>
        <w:pStyle w:val="B1"/>
      </w:pPr>
      <w:r w:rsidRPr="00332FC3">
        <w:t>3.</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332FC3" w:rsidRDefault="00D85131" w:rsidP="00D85131">
      <w:pPr>
        <w:pStyle w:val="B1"/>
      </w:pPr>
      <w:r w:rsidRPr="00332FC3">
        <w:t>4.</w:t>
      </w:r>
      <w:r w:rsidRPr="00332FC3">
        <w:tab/>
        <w:t>NG-RAN determines that it has an MB Session Context in active state for the TMGI. Therefore NG-RAN establishes PTM or PTP DL resources for the UE.</w:t>
      </w:r>
    </w:p>
    <w:p w14:paraId="5FE724E0" w14:textId="77777777" w:rsidR="00D85131" w:rsidRPr="00332FC3" w:rsidRDefault="00D85131" w:rsidP="00D85131">
      <w:pPr>
        <w:pStyle w:val="B1"/>
      </w:pPr>
      <w:r w:rsidRPr="00332FC3">
        <w:t>5.</w:t>
      </w:r>
      <w:r w:rsidRPr="00332FC3">
        <w:tab/>
        <w:t>The transmission of the DL media stream to the UE commences.</w:t>
      </w:r>
    </w:p>
    <w:p w14:paraId="0DB17F03" w14:textId="1BA6C359" w:rsidR="00D85131" w:rsidRPr="00332FC3" w:rsidRDefault="00FB24FB" w:rsidP="00D85131">
      <w:pPr>
        <w:pStyle w:val="TH"/>
      </w:pPr>
      <w:r w:rsidRPr="00332FC3">
        <w:rPr>
          <w:rFonts w:ascii="Times New Roman" w:hAnsi="Times New Roman"/>
          <w:noProof/>
          <w:color w:val="000000"/>
          <w:lang w:eastAsia="ja-JP"/>
        </w:rPr>
        <w:object w:dxaOrig="9600" w:dyaOrig="4935" w14:anchorId="2DDFB0FC">
          <v:shape id="_x0000_i1035" type="#_x0000_t75" style="width:480.9pt;height:247.25pt" o:ole="">
            <v:imagedata r:id="rId31" o:title=""/>
          </v:shape>
          <o:OLEObject Type="Embed" ProgID="Visio.Drawing.15" ShapeID="_x0000_i1035" DrawAspect="Content" ObjectID="_1677320751" r:id="rId32"/>
        </w:object>
      </w:r>
    </w:p>
    <w:p w14:paraId="3C50B3A1" w14:textId="52C94038" w:rsidR="001D17AC" w:rsidRPr="00332FC3" w:rsidRDefault="001D17AC" w:rsidP="001D17AC">
      <w:pPr>
        <w:pStyle w:val="TF"/>
      </w:pPr>
      <w:r w:rsidRPr="00332FC3">
        <w:t xml:space="preserve">Figure 6.2.2.4-2: </w:t>
      </w:r>
      <w:r w:rsidRPr="00332FC3">
        <w:rPr>
          <w:lang w:eastAsia="ko-KR"/>
        </w:rPr>
        <w:t>MCPTT: Ongoing Group Call – First UE in a cell</w:t>
      </w:r>
    </w:p>
    <w:p w14:paraId="7B0AE427" w14:textId="77777777" w:rsidR="00D85131" w:rsidRPr="00332FC3" w:rsidRDefault="00D85131" w:rsidP="00D85131">
      <w:pPr>
        <w:pStyle w:val="B1"/>
      </w:pPr>
      <w:r w:rsidRPr="00332FC3">
        <w:t>0-3.</w:t>
      </w:r>
      <w:r w:rsidRPr="00332FC3">
        <w:tab/>
        <w:t>Corresponds to step 0-3 in figure 6.2.2.4-1.</w:t>
      </w:r>
    </w:p>
    <w:p w14:paraId="4707AD23" w14:textId="77777777" w:rsidR="00D85131" w:rsidRPr="00332FC3" w:rsidRDefault="00D85131" w:rsidP="00D85131">
      <w:pPr>
        <w:pStyle w:val="B1"/>
      </w:pPr>
      <w:r w:rsidRPr="00332FC3">
        <w:t>4.</w:t>
      </w:r>
      <w:r w:rsidRPr="00332FC3">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332FC3" w:rsidRDefault="00D85131" w:rsidP="00D85131">
      <w:pPr>
        <w:pStyle w:val="B1"/>
      </w:pPr>
      <w:r w:rsidRPr="00332FC3">
        <w:t>5-6</w:t>
      </w:r>
      <w:r w:rsidR="00FB24FB" w:rsidRPr="00332FC3">
        <w:t>b</w:t>
      </w:r>
      <w:r w:rsidRPr="00332FC3">
        <w:t>.</w:t>
      </w:r>
      <w:r w:rsidRPr="00332FC3">
        <w:tab/>
        <w:t>Corresponds to step 11</w:t>
      </w:r>
      <w:r w:rsidR="00FB24FB" w:rsidRPr="00332FC3">
        <w:t>, 12, 13</w:t>
      </w:r>
      <w:r w:rsidRPr="00332FC3">
        <w:t xml:space="preserve"> &amp; 1</w:t>
      </w:r>
      <w:r w:rsidR="00FB24FB" w:rsidRPr="00332FC3">
        <w:t>3b</w:t>
      </w:r>
      <w:r w:rsidRPr="00332FC3">
        <w:t xml:space="preserve"> in Session Start procedure in </w:t>
      </w:r>
      <w:r w:rsidR="00A8637C" w:rsidRPr="00332FC3">
        <w:t>clause </w:t>
      </w:r>
      <w:r w:rsidRPr="00332FC3">
        <w:t>6.2.2.2.</w:t>
      </w:r>
    </w:p>
    <w:p w14:paraId="3779EDDD" w14:textId="2E2EBDF5" w:rsidR="00D85131" w:rsidRPr="00332FC3" w:rsidRDefault="00D85131" w:rsidP="00D85131">
      <w:pPr>
        <w:pStyle w:val="NO"/>
      </w:pPr>
      <w:r w:rsidRPr="00332FC3">
        <w:t>NOTE:</w:t>
      </w:r>
      <w:r w:rsidRPr="00332FC3">
        <w:tab/>
        <w:t xml:space="preserve">After step 6, the AMF does not send any MB Session Start Ack to MB-SMF (like in </w:t>
      </w:r>
      <w:r w:rsidR="00A8637C" w:rsidRPr="00332FC3">
        <w:t>clause </w:t>
      </w:r>
      <w:r w:rsidRPr="00332FC3">
        <w:t>6.2.2.2)</w:t>
      </w:r>
      <w:r w:rsidR="009F5084" w:rsidRPr="00332FC3">
        <w:t>, except if N3 point-to-point transport tunnel is used where an MB Session Start Ack is sent to MB-SMF but not propagated further to NEF/MBSF</w:t>
      </w:r>
      <w:r w:rsidRPr="00332FC3">
        <w:t>.</w:t>
      </w:r>
    </w:p>
    <w:p w14:paraId="311283C6" w14:textId="1418A1A4" w:rsidR="00D85131" w:rsidRPr="00332FC3" w:rsidRDefault="00D85131" w:rsidP="00D85131">
      <w:pPr>
        <w:pStyle w:val="B1"/>
      </w:pPr>
      <w:r w:rsidRPr="00332FC3">
        <w:t>7.</w:t>
      </w:r>
      <w:r w:rsidRPr="00332FC3">
        <w:tab/>
        <w:t xml:space="preserve">Corresponds to step 17 in Session Start procedure in </w:t>
      </w:r>
      <w:r w:rsidR="00A8637C" w:rsidRPr="00332FC3">
        <w:t>clause </w:t>
      </w:r>
      <w:r w:rsidRPr="00332FC3">
        <w:t>6.2.2.2.</w:t>
      </w:r>
    </w:p>
    <w:p w14:paraId="3166F2D2" w14:textId="59B8B55E" w:rsidR="001D17AC" w:rsidRPr="00332FC3" w:rsidRDefault="001D17AC" w:rsidP="00A77C00">
      <w:pPr>
        <w:pStyle w:val="Heading4"/>
        <w:rPr>
          <w:lang w:eastAsia="ko-KR"/>
        </w:rPr>
      </w:pPr>
      <w:bookmarkStart w:id="582" w:name="_Toc43297429"/>
      <w:bookmarkStart w:id="583" w:name="_Toc43733127"/>
      <w:bookmarkStart w:id="584" w:name="_Toc50192880"/>
      <w:bookmarkStart w:id="585" w:name="_Toc50467025"/>
      <w:bookmarkStart w:id="586" w:name="_Toc54729774"/>
      <w:bookmarkStart w:id="587" w:name="_Toc55202924"/>
      <w:bookmarkStart w:id="588" w:name="_Toc57449900"/>
      <w:bookmarkStart w:id="589" w:name="_Toc66706838"/>
      <w:r w:rsidRPr="00332FC3">
        <w:t>6.2.2.5</w:t>
      </w:r>
      <w:r w:rsidRPr="00332FC3">
        <w:tab/>
      </w:r>
      <w:r w:rsidRPr="00332FC3">
        <w:rPr>
          <w:lang w:eastAsia="ko-KR"/>
        </w:rPr>
        <w:t>Session Leave</w:t>
      </w:r>
      <w:bookmarkEnd w:id="582"/>
      <w:bookmarkEnd w:id="583"/>
      <w:bookmarkEnd w:id="584"/>
      <w:bookmarkEnd w:id="585"/>
      <w:bookmarkEnd w:id="586"/>
      <w:bookmarkEnd w:id="587"/>
      <w:bookmarkEnd w:id="588"/>
      <w:bookmarkEnd w:id="589"/>
    </w:p>
    <w:p w14:paraId="557E20A1" w14:textId="45E596EC" w:rsidR="001D17AC" w:rsidRPr="00332FC3" w:rsidRDefault="00D85131" w:rsidP="00D85131">
      <w:pPr>
        <w:rPr>
          <w:lang w:eastAsia="ko-KR"/>
        </w:rPr>
      </w:pPr>
      <w:r w:rsidRPr="00332FC3">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332FC3" w:rsidRDefault="009F5084" w:rsidP="00D85131">
      <w:pPr>
        <w:pStyle w:val="TH"/>
        <w:rPr>
          <w:noProof/>
        </w:rPr>
      </w:pPr>
      <w:r w:rsidRPr="00332FC3">
        <w:rPr>
          <w:rFonts w:ascii="Times New Roman" w:hAnsi="Times New Roman"/>
          <w:noProof/>
          <w:color w:val="000000"/>
          <w:lang w:eastAsia="ja-JP"/>
        </w:rPr>
        <w:object w:dxaOrig="9600" w:dyaOrig="4515" w14:anchorId="44E4B1FF">
          <v:shape id="_x0000_i1036" type="#_x0000_t75" style="width:480.9pt;height:226.2pt" o:ole="">
            <v:imagedata r:id="rId33" o:title="" cropbottom="3125f"/>
          </v:shape>
          <o:OLEObject Type="Embed" ProgID="Visio.Drawing.11" ShapeID="_x0000_i1036" DrawAspect="Content" ObjectID="_1677320752" r:id="rId34"/>
        </w:object>
      </w:r>
    </w:p>
    <w:p w14:paraId="538AAB55" w14:textId="3EE6C1C7" w:rsidR="00BF5E97" w:rsidRPr="00332FC3" w:rsidRDefault="00BF5E97" w:rsidP="00BF5E97">
      <w:pPr>
        <w:pStyle w:val="TF"/>
      </w:pPr>
      <w:r w:rsidRPr="00332FC3">
        <w:t>Figure 6.2.2.5-1: Session Leave</w:t>
      </w:r>
    </w:p>
    <w:p w14:paraId="7811F7E6" w14:textId="77777777" w:rsidR="00D85131" w:rsidRPr="00332FC3" w:rsidRDefault="00D85131" w:rsidP="00D85131">
      <w:pPr>
        <w:pStyle w:val="B1"/>
      </w:pPr>
      <w:r w:rsidRPr="00332FC3">
        <w:t>0.</w:t>
      </w:r>
      <w:r w:rsidRPr="00332FC3">
        <w:tab/>
        <w:t>Potential decision on application level for UE to leave the group.</w:t>
      </w:r>
    </w:p>
    <w:p w14:paraId="59B60C27" w14:textId="77777777" w:rsidR="00D85131" w:rsidRPr="00332FC3" w:rsidRDefault="00D85131" w:rsidP="00D85131">
      <w:pPr>
        <w:pStyle w:val="B1"/>
      </w:pPr>
      <w:r w:rsidRPr="00332FC3">
        <w:t>1.</w:t>
      </w:r>
      <w:r w:rsidRPr="00332FC3">
        <w:tab/>
        <w:t>There may be a media stream before the UE has left. UE receives the media by PTM or PTP.</w:t>
      </w:r>
    </w:p>
    <w:p w14:paraId="1DE39331" w14:textId="77777777" w:rsidR="00D85131" w:rsidRPr="00332FC3" w:rsidRDefault="00D85131" w:rsidP="00D85131">
      <w:pPr>
        <w:pStyle w:val="B1"/>
      </w:pPr>
      <w:r w:rsidRPr="00332FC3">
        <w:t>2.</w:t>
      </w:r>
      <w:r w:rsidRPr="00332FC3">
        <w:tab/>
        <w:t>The UE sends a UL NAS MB Session Leave Request (TMGI) message to the AMF. The AMF removes the TMGI from the UE Context.</w:t>
      </w:r>
    </w:p>
    <w:p w14:paraId="12F1E292" w14:textId="77777777" w:rsidR="00D85131" w:rsidRPr="00332FC3" w:rsidRDefault="00D85131" w:rsidP="00D85131">
      <w:pPr>
        <w:pStyle w:val="B1"/>
      </w:pPr>
      <w:r w:rsidRPr="00332FC3">
        <w:t>3.</w:t>
      </w:r>
      <w:r w:rsidRPr="00332FC3">
        <w:tab/>
        <w:t>The AMF creates a DL NAS MB Session Leave Response () message and piggy backs that on an N2 MB Session Leave (NGAP ID, TMGI) message. The NG-RAN removes the TMGI from the UE context in NG-RAN.</w:t>
      </w:r>
    </w:p>
    <w:p w14:paraId="1729FACF" w14:textId="77777777" w:rsidR="00D85131" w:rsidRPr="00332FC3" w:rsidRDefault="00D85131" w:rsidP="00D85131">
      <w:pPr>
        <w:pStyle w:val="B1"/>
      </w:pPr>
      <w:r w:rsidRPr="00332FC3">
        <w:t>4.</w:t>
      </w:r>
      <w:r w:rsidRPr="00332FC3">
        <w:tab/>
        <w:t>The NG-RAN adjusts the PTM/PTP transmission if necessary.</w:t>
      </w:r>
    </w:p>
    <w:p w14:paraId="675466F5" w14:textId="2E2D75A0" w:rsidR="009F5084" w:rsidRPr="00332FC3" w:rsidRDefault="00D85131" w:rsidP="009F5084">
      <w:pPr>
        <w:pStyle w:val="B1"/>
        <w:rPr>
          <w:lang w:eastAsia="ja-JP"/>
        </w:rPr>
      </w:pPr>
      <w:r w:rsidRPr="00332FC3">
        <w:t>5</w:t>
      </w:r>
      <w:r w:rsidR="009F5084" w:rsidRPr="00332FC3">
        <w:t>a</w:t>
      </w:r>
      <w:r w:rsidRPr="00332FC3">
        <w:t>.</w:t>
      </w:r>
      <w:r w:rsidRPr="00332FC3">
        <w:tab/>
        <w:t>If this UE is the last UE in this NG-RAN using the MB Session (i.e. the TMGI not stored in any more UE Context in the NG-RAN node)</w:t>
      </w:r>
      <w:r w:rsidR="009F5084" w:rsidRPr="00332FC3">
        <w:t xml:space="preserve"> and N3 multicast transport has been used</w:t>
      </w:r>
      <w:r w:rsidRPr="00332FC3">
        <w:t>, the NG-RAN sends a Leave message (LL MC Address) to stop the media stream to this NG-RAN node and then deletes the MB Session Context.</w:t>
      </w:r>
    </w:p>
    <w:p w14:paraId="2BFEBB51" w14:textId="210656C4" w:rsidR="009F5084" w:rsidRPr="00332FC3" w:rsidRDefault="009F5084" w:rsidP="009F5084">
      <w:pPr>
        <w:pStyle w:val="B1"/>
      </w:pPr>
      <w:r w:rsidRPr="00332FC3">
        <w:t>5b.</w:t>
      </w:r>
      <w:r w:rsidRPr="00332FC3">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332FC3" w:rsidRDefault="009F5084" w:rsidP="009F5084">
      <w:pPr>
        <w:pStyle w:val="B1"/>
      </w:pPr>
      <w:r w:rsidRPr="00332FC3">
        <w:t>5c.</w:t>
      </w:r>
      <w:r w:rsidRPr="00332FC3">
        <w:tab/>
        <w:t>AMF forwards the RAN MB Session Release Request (TMGI, N3 Tunnel Info) to MB-SMF to stop the media stream to this NG-RAN node. MB-SMF responds to AMF when done.</w:t>
      </w:r>
    </w:p>
    <w:p w14:paraId="263F4014" w14:textId="47B1EAEB" w:rsidR="00D85131" w:rsidRPr="00332FC3" w:rsidRDefault="009F5084" w:rsidP="009F5084">
      <w:pPr>
        <w:pStyle w:val="B1"/>
      </w:pPr>
      <w:r w:rsidRPr="00332FC3">
        <w:t>5d.</w:t>
      </w:r>
      <w:r w:rsidRPr="00332FC3">
        <w:tab/>
        <w:t>The MB-SMF sends an N4 request to the MB-UPF to deallocate the N3 point-to-point transport tunnel for the replicated MBS stream to the NG-RAN node.</w:t>
      </w:r>
    </w:p>
    <w:p w14:paraId="778536CF" w14:textId="77777777" w:rsidR="00D85131" w:rsidRPr="00332FC3" w:rsidRDefault="00D85131" w:rsidP="00D85131">
      <w:pPr>
        <w:pStyle w:val="B1"/>
      </w:pPr>
      <w:r w:rsidRPr="00332FC3">
        <w:t>6.</w:t>
      </w:r>
      <w:r w:rsidRPr="00332FC3">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332FC3" w:rsidRDefault="000929D7" w:rsidP="000929D7">
      <w:pPr>
        <w:pStyle w:val="B1"/>
      </w:pPr>
      <w:r w:rsidRPr="00332FC3">
        <w:tab/>
        <w:t xml:space="preserve">If </w:t>
      </w:r>
      <w:r w:rsidRPr="00332FC3">
        <w:rPr>
          <w:i/>
          <w:iCs/>
        </w:rPr>
        <w:t xml:space="preserve">5GC Individual MBS traffic delivery </w:t>
      </w:r>
      <w:r w:rsidRPr="00332FC3">
        <w:t xml:space="preserve">is applied for the UE, the AMF informs the SMF that </w:t>
      </w:r>
      <w:r w:rsidRPr="00332FC3">
        <w:rPr>
          <w:i/>
          <w:iCs/>
        </w:rPr>
        <w:t xml:space="preserve">5GC Individual MBS traffic delivery </w:t>
      </w:r>
      <w:r w:rsidRPr="00332FC3">
        <w:t xml:space="preserve">for the MBS Session shall be stopped on the PDU Session. The SMF instructs the PSA-UPF to stop forwarding the MBS data stream onto the PDU Session. If this is the last UE for which </w:t>
      </w:r>
      <w:r w:rsidRPr="00332FC3">
        <w:rPr>
          <w:i/>
          <w:iCs/>
        </w:rPr>
        <w:t xml:space="preserve">5GC Individual MBS traffic delivery </w:t>
      </w:r>
      <w:r w:rsidRPr="00332FC3">
        <w:t>was applied in the PSA-UPF, the SMF also instructs the PSA-UPF to leave the multicast tree of the MB-UPF.</w:t>
      </w:r>
    </w:p>
    <w:p w14:paraId="79F1FEC1" w14:textId="77777777" w:rsidR="00D85131" w:rsidRPr="00332FC3" w:rsidRDefault="00D85131" w:rsidP="00D85131">
      <w:pPr>
        <w:pStyle w:val="B1"/>
      </w:pPr>
      <w:r w:rsidRPr="00332FC3">
        <w:t>7.</w:t>
      </w:r>
      <w:r w:rsidRPr="00332FC3">
        <w:tab/>
        <w:t>The MB-SMF sends an MB Session Release Response message to the AMF. AMF deletes its MB Session Context.</w:t>
      </w:r>
    </w:p>
    <w:p w14:paraId="74E4294C" w14:textId="77777777" w:rsidR="001D17AC" w:rsidRPr="00332FC3" w:rsidRDefault="001D17AC" w:rsidP="001D17AC">
      <w:pPr>
        <w:pStyle w:val="Heading4"/>
      </w:pPr>
      <w:bookmarkStart w:id="590" w:name="_Toc43297430"/>
      <w:bookmarkStart w:id="591" w:name="_Toc43733128"/>
      <w:bookmarkStart w:id="592" w:name="_Toc50192881"/>
      <w:bookmarkStart w:id="593" w:name="_Toc50467026"/>
      <w:bookmarkStart w:id="594" w:name="_Toc54729775"/>
      <w:bookmarkStart w:id="595" w:name="_Toc55202925"/>
      <w:bookmarkStart w:id="596" w:name="_Toc57449901"/>
      <w:bookmarkStart w:id="597" w:name="_Toc66706839"/>
      <w:r w:rsidRPr="00332FC3">
        <w:lastRenderedPageBreak/>
        <w:t>6.2.2.6</w:t>
      </w:r>
      <w:r w:rsidRPr="00332FC3">
        <w:tab/>
      </w:r>
      <w:r w:rsidRPr="00332FC3">
        <w:rPr>
          <w:lang w:eastAsia="ko-KR"/>
        </w:rPr>
        <w:t>Session Stop</w:t>
      </w:r>
      <w:bookmarkEnd w:id="590"/>
      <w:bookmarkEnd w:id="591"/>
      <w:bookmarkEnd w:id="592"/>
      <w:bookmarkEnd w:id="593"/>
      <w:bookmarkEnd w:id="594"/>
      <w:bookmarkEnd w:id="595"/>
      <w:bookmarkEnd w:id="596"/>
      <w:bookmarkEnd w:id="597"/>
    </w:p>
    <w:p w14:paraId="70113853" w14:textId="58CA1F24" w:rsidR="001D17AC" w:rsidRPr="00332FC3" w:rsidRDefault="00D85131" w:rsidP="00D85131">
      <w:r w:rsidRPr="00332FC3">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332FC3" w:rsidRDefault="009F5084" w:rsidP="00D85131">
      <w:pPr>
        <w:pStyle w:val="TH"/>
        <w:rPr>
          <w:noProof/>
        </w:rPr>
      </w:pPr>
      <w:r w:rsidRPr="00332FC3">
        <w:rPr>
          <w:rFonts w:ascii="Times New Roman" w:hAnsi="Times New Roman"/>
          <w:noProof/>
          <w:color w:val="000000"/>
          <w:lang w:eastAsia="ja-JP"/>
        </w:rPr>
        <w:object w:dxaOrig="9615" w:dyaOrig="4395" w14:anchorId="39EA6D47">
          <v:shape id="_x0000_i1037" type="#_x0000_t75" style="width:480.9pt;height:220.1pt" o:ole="">
            <v:imagedata r:id="rId35" o:title="" cropbottom="3125f"/>
          </v:shape>
          <o:OLEObject Type="Embed" ProgID="Visio.Drawing.11" ShapeID="_x0000_i1037" DrawAspect="Content" ObjectID="_1677320753" r:id="rId36"/>
        </w:object>
      </w:r>
    </w:p>
    <w:p w14:paraId="717751A0" w14:textId="121F46FB" w:rsidR="00BF5E97" w:rsidRPr="00332FC3" w:rsidRDefault="00BF5E97" w:rsidP="00D85131">
      <w:pPr>
        <w:pStyle w:val="TF"/>
      </w:pPr>
      <w:r w:rsidRPr="00332FC3">
        <w:t>Figure 6.2.2.6-1: Session Stop</w:t>
      </w:r>
    </w:p>
    <w:p w14:paraId="258F3BB2" w14:textId="77777777" w:rsidR="00D85131" w:rsidRPr="00332FC3" w:rsidRDefault="00D85131" w:rsidP="00D85131">
      <w:pPr>
        <w:pStyle w:val="B1"/>
      </w:pPr>
      <w:r w:rsidRPr="00332FC3">
        <w:t>0.</w:t>
      </w:r>
      <w:r w:rsidRPr="00332FC3">
        <w:tab/>
        <w:t>Decision on application level for the Session to be stopped.</w:t>
      </w:r>
    </w:p>
    <w:p w14:paraId="153F203D" w14:textId="77777777" w:rsidR="00D85131" w:rsidRPr="00332FC3" w:rsidRDefault="00D85131" w:rsidP="00D85131">
      <w:pPr>
        <w:pStyle w:val="B1"/>
      </w:pPr>
      <w:r w:rsidRPr="00332FC3">
        <w:t>1.</w:t>
      </w:r>
      <w:r w:rsidRPr="00332FC3">
        <w:tab/>
        <w:t>The AF may stop the media stream before sending the Deactivate MBS Bearer Request (TMGI) message to the 3GPP network.</w:t>
      </w:r>
    </w:p>
    <w:p w14:paraId="7BB66CD4" w14:textId="77777777" w:rsidR="00D85131" w:rsidRPr="00332FC3" w:rsidRDefault="00D85131" w:rsidP="00D85131">
      <w:pPr>
        <w:pStyle w:val="B1"/>
      </w:pPr>
      <w:r w:rsidRPr="00332FC3">
        <w:t>2.</w:t>
      </w:r>
      <w:r w:rsidRPr="00332FC3">
        <w:tab/>
        <w:t>The AF sends a Deactivate MBS Bearer Request (TMGI) message to the NEF/MBSF.</w:t>
      </w:r>
    </w:p>
    <w:p w14:paraId="04FAA2BF" w14:textId="77777777" w:rsidR="00D85131" w:rsidRPr="00332FC3" w:rsidRDefault="00D85131" w:rsidP="00D85131">
      <w:pPr>
        <w:pStyle w:val="B1"/>
      </w:pPr>
      <w:r w:rsidRPr="00332FC3">
        <w:t>3.</w:t>
      </w:r>
      <w:r w:rsidRPr="00332FC3">
        <w:tab/>
        <w:t>The NEF/MBSF sends a MB Session Stop Request (TMGI) message to the MB-SMF(s) that has been involved in the MB Session. The NEF/MBSF sets its MB Session Context to inactive state.</w:t>
      </w:r>
    </w:p>
    <w:p w14:paraId="0DD04DB0" w14:textId="77777777" w:rsidR="00D85131" w:rsidRPr="00332FC3" w:rsidRDefault="00D85131" w:rsidP="00D85131">
      <w:pPr>
        <w:pStyle w:val="B1"/>
      </w:pPr>
      <w:r w:rsidRPr="00332FC3">
        <w:t>4.</w:t>
      </w:r>
      <w:r w:rsidRPr="00332FC3">
        <w:tab/>
        <w:t>MB-SMF sends a MB Session Stop Request (TMGI) message to the AMF(s) that has been involved in the MB Session. The MB-SMF sets its MB Session Context to inactive state. The N6 Tunnel is kept.</w:t>
      </w:r>
    </w:p>
    <w:p w14:paraId="2C7A22D1" w14:textId="77777777" w:rsidR="00D85131" w:rsidRPr="00332FC3" w:rsidRDefault="00D85131" w:rsidP="00D85131">
      <w:pPr>
        <w:pStyle w:val="B1"/>
      </w:pPr>
      <w:r w:rsidRPr="00332FC3">
        <w:t>5.</w:t>
      </w:r>
      <w:r w:rsidRPr="00332FC3">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332FC3" w:rsidRDefault="00D85131" w:rsidP="00D85131">
      <w:pPr>
        <w:pStyle w:val="B1"/>
      </w:pPr>
      <w:r w:rsidRPr="00332FC3">
        <w:t>6.</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584931E3" w14:textId="77777777" w:rsidR="00D85131" w:rsidRPr="00332FC3" w:rsidRDefault="00D85131" w:rsidP="00D85131">
      <w:pPr>
        <w:pStyle w:val="B1"/>
      </w:pPr>
      <w:r w:rsidRPr="00332FC3">
        <w:t>7.</w:t>
      </w:r>
      <w:r w:rsidRPr="00332FC3">
        <w:tab/>
        <w:t>The NG-RAN reports successful release of resources for the MB Session by sending MB Session Resource Release Response (TMGI) message(s) to the AMF(s).</w:t>
      </w:r>
    </w:p>
    <w:p w14:paraId="5E356D47" w14:textId="77777777" w:rsidR="00D85131" w:rsidRPr="00332FC3" w:rsidRDefault="00D85131" w:rsidP="00D85131">
      <w:pPr>
        <w:pStyle w:val="B1"/>
      </w:pPr>
      <w:r w:rsidRPr="00332FC3">
        <w:t>8.</w:t>
      </w:r>
      <w:r w:rsidRPr="00332FC3">
        <w:tab/>
        <w:t>The AMF sends MB Session Stop Response (TMGI) to the MB-SMF.</w:t>
      </w:r>
    </w:p>
    <w:p w14:paraId="69BBE476" w14:textId="03168362"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332FC3" w:rsidRDefault="00A8637C" w:rsidP="00D85131">
      <w:pPr>
        <w:pStyle w:val="B1"/>
      </w:pPr>
      <w:r w:rsidRPr="00332FC3">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332FC3" w:rsidRDefault="00A8637C" w:rsidP="009F5084">
      <w:pPr>
        <w:pStyle w:val="B1"/>
        <w:rPr>
          <w:lang w:eastAsia="ja-JP"/>
        </w:rPr>
      </w:pPr>
      <w:r w:rsidRPr="00332FC3">
        <w:t>9.</w:t>
      </w:r>
      <w:r w:rsidRPr="00332FC3">
        <w:tab/>
        <w:t>The MB-SMF sends the MB Session Stop Response (TMGI) message to the NEF/MBSF.</w:t>
      </w:r>
    </w:p>
    <w:p w14:paraId="573C98A3" w14:textId="3E9C19B6"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25CEB851" w14:textId="796B5A64" w:rsidR="00D85131" w:rsidRPr="00332FC3" w:rsidRDefault="00D85131" w:rsidP="00D85131">
      <w:pPr>
        <w:pStyle w:val="B1"/>
      </w:pPr>
      <w:r w:rsidRPr="00332FC3">
        <w:t>1</w:t>
      </w:r>
      <w:r w:rsidR="00AE4AE9">
        <w:t>0.</w:t>
      </w:r>
      <w:r w:rsidR="00AE4AE9">
        <w:tab/>
        <w:t>T</w:t>
      </w:r>
      <w:r w:rsidRPr="00332FC3">
        <w:t>he NEF/MBSF sends a Deactivate MBS Bearer Response (TMGI) to the AF.</w:t>
      </w:r>
    </w:p>
    <w:p w14:paraId="204146B2" w14:textId="0866210B" w:rsidR="001D17AC" w:rsidRPr="00332FC3" w:rsidRDefault="001D17AC" w:rsidP="001D17AC">
      <w:pPr>
        <w:pStyle w:val="Heading4"/>
      </w:pPr>
      <w:bookmarkStart w:id="598" w:name="_Toc43297431"/>
      <w:bookmarkStart w:id="599" w:name="_Toc43733129"/>
      <w:bookmarkStart w:id="600" w:name="_Toc50192882"/>
      <w:bookmarkStart w:id="601" w:name="_Toc50467027"/>
      <w:bookmarkStart w:id="602" w:name="_Toc54729776"/>
      <w:bookmarkStart w:id="603" w:name="_Toc55202926"/>
      <w:bookmarkStart w:id="604" w:name="_Toc57449902"/>
      <w:bookmarkStart w:id="605" w:name="_Toc66706840"/>
      <w:r w:rsidRPr="00332FC3">
        <w:t>6.2.2.7</w:t>
      </w:r>
      <w:r w:rsidRPr="00332FC3">
        <w:tab/>
      </w:r>
      <w:r w:rsidRPr="00332FC3">
        <w:rPr>
          <w:lang w:eastAsia="ko-KR"/>
        </w:rPr>
        <w:t>Session Delete</w:t>
      </w:r>
      <w:bookmarkEnd w:id="598"/>
      <w:bookmarkEnd w:id="599"/>
      <w:bookmarkEnd w:id="600"/>
      <w:bookmarkEnd w:id="601"/>
      <w:bookmarkEnd w:id="602"/>
      <w:bookmarkEnd w:id="603"/>
      <w:bookmarkEnd w:id="604"/>
      <w:bookmarkEnd w:id="605"/>
    </w:p>
    <w:p w14:paraId="0341E3B9" w14:textId="52EA3540" w:rsidR="001D17AC" w:rsidRPr="00332FC3" w:rsidRDefault="00D85131" w:rsidP="00D85131">
      <w:r w:rsidRPr="00332FC3">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332FC3" w:rsidRDefault="009F5084" w:rsidP="00D85131">
      <w:pPr>
        <w:pStyle w:val="TH"/>
        <w:rPr>
          <w:noProof/>
        </w:rPr>
      </w:pPr>
      <w:r w:rsidRPr="00332FC3">
        <w:rPr>
          <w:rFonts w:ascii="Times New Roman" w:hAnsi="Times New Roman"/>
          <w:noProof/>
          <w:color w:val="000000"/>
          <w:lang w:eastAsia="ja-JP"/>
        </w:rPr>
        <w:object w:dxaOrig="9585" w:dyaOrig="4875" w14:anchorId="6F6C988E">
          <v:shape id="_x0000_i1038" type="#_x0000_t75" style="width:480.25pt;height:243.85pt" o:ole="">
            <v:imagedata r:id="rId37" o:title="" cropbottom="3125f"/>
          </v:shape>
          <o:OLEObject Type="Embed" ProgID="Visio.Drawing.11" ShapeID="_x0000_i1038" DrawAspect="Content" ObjectID="_1677320754" r:id="rId38"/>
        </w:object>
      </w:r>
    </w:p>
    <w:p w14:paraId="15DFC9C5" w14:textId="5554112D" w:rsidR="00257DDD" w:rsidRPr="00332FC3" w:rsidRDefault="00257DDD" w:rsidP="00D85131">
      <w:pPr>
        <w:pStyle w:val="TF"/>
      </w:pPr>
      <w:r w:rsidRPr="00332FC3">
        <w:t>Figure 6.2.2.7-1: Session Delete</w:t>
      </w:r>
    </w:p>
    <w:p w14:paraId="63649756" w14:textId="77777777" w:rsidR="00D85131" w:rsidRPr="00332FC3" w:rsidRDefault="00D85131" w:rsidP="00D85131">
      <w:pPr>
        <w:pStyle w:val="B1"/>
      </w:pPr>
      <w:r w:rsidRPr="00332FC3">
        <w:t>0.</w:t>
      </w:r>
      <w:r w:rsidRPr="00332FC3">
        <w:tab/>
        <w:t>Decision on application level to dissolve a group and deallocate the group TMGI.</w:t>
      </w:r>
    </w:p>
    <w:p w14:paraId="3E48D425" w14:textId="77777777" w:rsidR="00D85131" w:rsidRPr="00332FC3" w:rsidRDefault="00D85131" w:rsidP="00D85131">
      <w:pPr>
        <w:pStyle w:val="B1"/>
      </w:pPr>
      <w:r w:rsidRPr="00332FC3">
        <w:t>1.</w:t>
      </w:r>
      <w:r w:rsidRPr="00332FC3">
        <w:tab/>
        <w:t>The AF sends a Deallocate TMGI Request (TMGI) message to the NEF/MBSF.</w:t>
      </w:r>
    </w:p>
    <w:p w14:paraId="357F9655" w14:textId="77777777" w:rsidR="00D85131" w:rsidRPr="00332FC3" w:rsidRDefault="00D85131" w:rsidP="00D85131">
      <w:pPr>
        <w:pStyle w:val="B1"/>
      </w:pPr>
      <w:r w:rsidRPr="00332FC3">
        <w:t>2.</w:t>
      </w:r>
      <w:r w:rsidRPr="00332FC3">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332FC3" w:rsidRDefault="00D85131" w:rsidP="00D85131">
      <w:pPr>
        <w:pStyle w:val="B1"/>
      </w:pPr>
      <w:r w:rsidRPr="00332FC3">
        <w:t>3.-4.</w:t>
      </w:r>
      <w:r w:rsidRPr="00332FC3">
        <w:tab/>
        <w:t>MB-SMF request the MB-UPF to release the resources allocated for the MB Session (e.g. designated by the TMGI), including the N6 tunnel. The MB-UPF responds to the MB-SMF when resources are released.</w:t>
      </w:r>
    </w:p>
    <w:p w14:paraId="5D8074CA" w14:textId="77777777" w:rsidR="00D85131" w:rsidRPr="00332FC3" w:rsidRDefault="00D85131" w:rsidP="00D85131">
      <w:pPr>
        <w:pStyle w:val="B1"/>
      </w:pPr>
      <w:r w:rsidRPr="00332FC3">
        <w:t>5.</w:t>
      </w:r>
      <w:r w:rsidRPr="00332FC3">
        <w:tab/>
        <w:t>MB-SMF sends a MB Session Delete Request (TMGI) message to the AMF(s) that has been involved in the MB Session. The MB-SMF sets its MB Session Context to deleted state.</w:t>
      </w:r>
    </w:p>
    <w:p w14:paraId="33A09F12" w14:textId="77777777" w:rsidR="00D85131" w:rsidRPr="00332FC3" w:rsidRDefault="00D85131" w:rsidP="00D85131">
      <w:pPr>
        <w:pStyle w:val="B1"/>
      </w:pPr>
      <w:r w:rsidRPr="00332FC3">
        <w:t>6.</w:t>
      </w:r>
      <w:r w:rsidRPr="00332FC3">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332FC3">
        <w:lastRenderedPageBreak/>
        <w:t>Request messages for the same TMGI (e.g. from several AMFs the NG-RAN is connected to), NG-RAN only performs step 7 once.</w:t>
      </w:r>
    </w:p>
    <w:p w14:paraId="7B1DAF88" w14:textId="77777777" w:rsidR="00D85131" w:rsidRPr="00332FC3" w:rsidRDefault="00D85131" w:rsidP="00D85131">
      <w:pPr>
        <w:pStyle w:val="B1"/>
      </w:pPr>
      <w:r w:rsidRPr="00332FC3">
        <w:tab/>
        <w:t>The AMF sets its MB Session Context to deleted state.</w:t>
      </w:r>
    </w:p>
    <w:p w14:paraId="654047D2" w14:textId="77777777" w:rsidR="00D85131" w:rsidRPr="00332FC3" w:rsidRDefault="00D85131" w:rsidP="00D85131">
      <w:pPr>
        <w:pStyle w:val="B1"/>
      </w:pPr>
      <w:r w:rsidRPr="00332FC3">
        <w:tab/>
        <w:t>If the MB Session is not ongoing (i.e., if the MB Session Context in the AMF is in inactive state), the procedure skips steps 6 to 8 and the AMF continues with step 9.</w:t>
      </w:r>
    </w:p>
    <w:p w14:paraId="7C42C0C2" w14:textId="72834A39" w:rsidR="00D85131" w:rsidRPr="00332FC3" w:rsidRDefault="00D85131" w:rsidP="00D85131">
      <w:pPr>
        <w:pStyle w:val="B1"/>
      </w:pPr>
      <w:r w:rsidRPr="00332FC3">
        <w:t>7.</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0231773E" w14:textId="77777777" w:rsidR="00D85131" w:rsidRPr="00332FC3" w:rsidRDefault="00D85131" w:rsidP="00D85131">
      <w:pPr>
        <w:pStyle w:val="B1"/>
      </w:pPr>
      <w:r w:rsidRPr="00332FC3">
        <w:t>8.</w:t>
      </w:r>
      <w:r w:rsidRPr="00332FC3">
        <w:tab/>
        <w:t>The NG-RAN reports successful release of resources for the MB Session by sending MB Session Resource Release Response (TMGI) message(s) to the AMF(s).</w:t>
      </w:r>
    </w:p>
    <w:p w14:paraId="3D38BD9F" w14:textId="77777777" w:rsidR="00D85131" w:rsidRPr="00332FC3" w:rsidRDefault="00D85131" w:rsidP="00D85131">
      <w:pPr>
        <w:pStyle w:val="B1"/>
      </w:pPr>
      <w:r w:rsidRPr="00332FC3">
        <w:t>9.</w:t>
      </w:r>
      <w:r w:rsidRPr="00332FC3">
        <w:tab/>
        <w:t>The AMF sends MB Session Delete Response (TMGI) to the MB-SMF.</w:t>
      </w:r>
    </w:p>
    <w:p w14:paraId="090366DC" w14:textId="487BB7B4"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332FC3" w:rsidRDefault="00A8637C" w:rsidP="009F5084">
      <w:pPr>
        <w:pStyle w:val="B1"/>
        <w:rPr>
          <w:lang w:eastAsia="ja-JP"/>
        </w:rPr>
      </w:pPr>
      <w:r w:rsidRPr="00332FC3">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16C17B03" w14:textId="77777777" w:rsidR="00A8637C" w:rsidRPr="00332FC3" w:rsidRDefault="00A8637C" w:rsidP="00D85131">
      <w:pPr>
        <w:pStyle w:val="B1"/>
      </w:pPr>
      <w:r w:rsidRPr="00332FC3">
        <w:t>10.</w:t>
      </w:r>
      <w:r w:rsidRPr="00332FC3">
        <w:tab/>
        <w:t>The MB-SMF sends the Deallocate TMGI Response (TMGI) message to the NEF/MBSF.</w:t>
      </w:r>
    </w:p>
    <w:p w14:paraId="3AFA5A77" w14:textId="731C10E8" w:rsidR="00D85131" w:rsidRPr="00332FC3" w:rsidRDefault="00D85131" w:rsidP="00D85131">
      <w:pPr>
        <w:pStyle w:val="B1"/>
      </w:pPr>
      <w:r w:rsidRPr="00332FC3">
        <w:t>11.</w:t>
      </w:r>
      <w:r w:rsidRPr="00332FC3">
        <w:tab/>
        <w:t>The NEF/MBSF sends a Deallocate TMGI Response (TMGI) to the AF.</w:t>
      </w:r>
    </w:p>
    <w:p w14:paraId="7A7D294A" w14:textId="1C774526" w:rsidR="00022A15" w:rsidRPr="00332FC3" w:rsidRDefault="00022A15" w:rsidP="00022A15">
      <w:pPr>
        <w:pStyle w:val="Heading3"/>
        <w:rPr>
          <w:lang w:eastAsia="ja-JP"/>
        </w:rPr>
      </w:pPr>
      <w:bookmarkStart w:id="606" w:name="_Toc31011428"/>
      <w:bookmarkStart w:id="607" w:name="_Toc43297432"/>
      <w:bookmarkStart w:id="608" w:name="_Toc43733130"/>
      <w:bookmarkStart w:id="609" w:name="_Toc50192883"/>
      <w:bookmarkStart w:id="610" w:name="_Toc50467028"/>
      <w:bookmarkStart w:id="611" w:name="_Toc54729777"/>
      <w:bookmarkStart w:id="612" w:name="_Toc55202927"/>
      <w:bookmarkStart w:id="613" w:name="_Toc57449903"/>
      <w:bookmarkStart w:id="614" w:name="_Toc66706841"/>
      <w:bookmarkEnd w:id="579"/>
      <w:r w:rsidRPr="00332FC3">
        <w:t>6</w:t>
      </w:r>
      <w:r w:rsidR="00DF5FBA" w:rsidRPr="00332FC3">
        <w:t>.2</w:t>
      </w:r>
      <w:r w:rsidRPr="00332FC3">
        <w:t>.3</w:t>
      </w:r>
      <w:r w:rsidRPr="00332FC3">
        <w:tab/>
      </w:r>
      <w:bookmarkEnd w:id="580"/>
      <w:r w:rsidRPr="00332FC3">
        <w:t>Impacts on services, entities and interfaces</w:t>
      </w:r>
      <w:bookmarkEnd w:id="606"/>
      <w:bookmarkEnd w:id="607"/>
      <w:bookmarkEnd w:id="608"/>
      <w:bookmarkEnd w:id="609"/>
      <w:bookmarkEnd w:id="610"/>
      <w:bookmarkEnd w:id="611"/>
      <w:bookmarkEnd w:id="612"/>
      <w:bookmarkEnd w:id="613"/>
      <w:bookmarkEnd w:id="614"/>
    </w:p>
    <w:p w14:paraId="18EEDB9C" w14:textId="77777777" w:rsidR="00D85131" w:rsidRPr="00332FC3" w:rsidRDefault="00D85131" w:rsidP="00D85131">
      <w:pPr>
        <w:rPr>
          <w:lang w:eastAsia="zh-CN"/>
        </w:rPr>
      </w:pPr>
      <w:r w:rsidRPr="00332FC3">
        <w:rPr>
          <w:lang w:eastAsia="zh-CN"/>
        </w:rPr>
        <w:t>UE:</w:t>
      </w:r>
    </w:p>
    <w:p w14:paraId="21A10304" w14:textId="77777777" w:rsidR="00D85131" w:rsidRPr="00332FC3" w:rsidRDefault="00D85131" w:rsidP="00D85131">
      <w:pPr>
        <w:pStyle w:val="B1"/>
        <w:rPr>
          <w:lang w:eastAsia="zh-CN"/>
        </w:rPr>
      </w:pPr>
      <w:r w:rsidRPr="00332FC3">
        <w:rPr>
          <w:lang w:eastAsia="zh-CN"/>
        </w:rPr>
        <w:t>-</w:t>
      </w:r>
      <w:r w:rsidRPr="00332FC3">
        <w:rPr>
          <w:lang w:eastAsia="zh-CN"/>
        </w:rPr>
        <w:tab/>
        <w:t>Reception of multicast data using PTM /PTP in RRC Connected.</w:t>
      </w:r>
    </w:p>
    <w:p w14:paraId="6C626DF5" w14:textId="77777777" w:rsidR="00D85131" w:rsidRPr="00332FC3" w:rsidRDefault="00D85131" w:rsidP="00D85131">
      <w:pPr>
        <w:pStyle w:val="B1"/>
        <w:rPr>
          <w:lang w:eastAsia="zh-CN"/>
        </w:rPr>
      </w:pPr>
      <w:r w:rsidRPr="00332FC3">
        <w:rPr>
          <w:lang w:eastAsia="zh-CN"/>
        </w:rPr>
        <w:t>-</w:t>
      </w:r>
      <w:r w:rsidRPr="00332FC3">
        <w:rPr>
          <w:lang w:eastAsia="zh-CN"/>
        </w:rPr>
        <w:tab/>
        <w:t>MBS control client which can exchange Session Join, and Session Leave messages.</w:t>
      </w:r>
    </w:p>
    <w:p w14:paraId="7248A76E" w14:textId="77777777" w:rsidR="00D85131" w:rsidRPr="00332FC3" w:rsidRDefault="00D85131" w:rsidP="00D85131">
      <w:pPr>
        <w:rPr>
          <w:lang w:eastAsia="zh-CN"/>
        </w:rPr>
      </w:pPr>
      <w:r w:rsidRPr="00332FC3">
        <w:rPr>
          <w:lang w:eastAsia="zh-CN"/>
        </w:rPr>
        <w:t>NG-RAN:</w:t>
      </w:r>
    </w:p>
    <w:p w14:paraId="4D591E7D" w14:textId="77777777" w:rsidR="00D85131" w:rsidRPr="00332FC3" w:rsidRDefault="00D85131" w:rsidP="00D85131">
      <w:pPr>
        <w:pStyle w:val="B1"/>
        <w:rPr>
          <w:lang w:eastAsia="zh-CN"/>
        </w:rPr>
      </w:pPr>
      <w:r w:rsidRPr="00332FC3">
        <w:rPr>
          <w:lang w:eastAsia="zh-CN"/>
        </w:rPr>
        <w:t>-</w:t>
      </w:r>
      <w:r w:rsidRPr="00332FC3">
        <w:rPr>
          <w:lang w:eastAsia="zh-CN"/>
        </w:rPr>
        <w:tab/>
        <w:t>Support for MB Sessions and MBS related signalling on N2 with AMF and on N3 with UPF.</w:t>
      </w:r>
    </w:p>
    <w:p w14:paraId="385F9800" w14:textId="77777777" w:rsidR="00D85131" w:rsidRPr="00332FC3" w:rsidRDefault="00D85131" w:rsidP="00D85131">
      <w:pPr>
        <w:pStyle w:val="B1"/>
        <w:rPr>
          <w:lang w:eastAsia="zh-CN"/>
        </w:rPr>
      </w:pPr>
      <w:r w:rsidRPr="00332FC3">
        <w:rPr>
          <w:lang w:eastAsia="zh-CN"/>
        </w:rPr>
        <w:t>-</w:t>
      </w:r>
      <w:r w:rsidRPr="00332FC3">
        <w:rPr>
          <w:lang w:eastAsia="zh-CN"/>
        </w:rPr>
        <w:tab/>
        <w:t>Transmission of multicast data using PTM /PTP in RRC Connected.</w:t>
      </w:r>
    </w:p>
    <w:p w14:paraId="13183084" w14:textId="77777777" w:rsidR="00D85131" w:rsidRPr="00332FC3" w:rsidRDefault="00D85131" w:rsidP="00D85131">
      <w:pPr>
        <w:rPr>
          <w:lang w:eastAsia="zh-CN"/>
        </w:rPr>
      </w:pPr>
      <w:r w:rsidRPr="00332FC3">
        <w:rPr>
          <w:lang w:eastAsia="zh-CN"/>
        </w:rPr>
        <w:t>AMF:</w:t>
      </w:r>
    </w:p>
    <w:p w14:paraId="73B33472"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control MBS resources in NG-RAN.</w:t>
      </w:r>
    </w:p>
    <w:p w14:paraId="5CB55AAA"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using NRF.</w:t>
      </w:r>
    </w:p>
    <w:p w14:paraId="5AE95F63" w14:textId="737BAAE3"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AMF become</w:t>
      </w:r>
      <w:r w:rsidR="00C8115C" w:rsidRPr="00332FC3">
        <w:rPr>
          <w:rFonts w:eastAsia="DengXian"/>
          <w:lang w:eastAsia="zh-CN"/>
        </w:rPr>
        <w:t>s</w:t>
      </w:r>
      <w:r w:rsidRPr="00332FC3">
        <w:rPr>
          <w:rFonts w:eastAsia="DengXian"/>
          <w:lang w:eastAsia="zh-CN"/>
        </w:rPr>
        <w:t xml:space="preserve"> aware of the NG-RAN</w:t>
      </w:r>
      <w:r w:rsidR="005F23A1" w:rsidRPr="00332FC3">
        <w:rPr>
          <w:rFonts w:eastAsia="DengXian"/>
          <w:lang w:eastAsia="zh-CN"/>
        </w:rPr>
        <w:t>'</w:t>
      </w:r>
      <w:r w:rsidRPr="00332FC3">
        <w:rPr>
          <w:rFonts w:eastAsia="DengXian"/>
          <w:lang w:eastAsia="zh-CN"/>
        </w:rPr>
        <w:t>s 5MBS capability if there is no homogenous support of 5MBS in NG-RANs;</w:t>
      </w:r>
    </w:p>
    <w:p w14:paraId="1C509824" w14:textId="21E588B8"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When NG-RAN does not support 5MBS, AMF determines if 5GC individual delivery will be applied taking the information from the Application into consideration. For </w:t>
      </w:r>
      <w:r w:rsidRPr="00332FC3">
        <w:t xml:space="preserve">5GC Individual MBS traffic delivery, </w:t>
      </w:r>
      <w:r w:rsidRPr="00332FC3">
        <w:rPr>
          <w:rFonts w:eastAsia="DengXian"/>
          <w:lang w:eastAsia="zh-CN"/>
        </w:rPr>
        <w:t>the AMF interacts with SMF of PDU Session so that the PSA</w:t>
      </w:r>
      <w:r w:rsidRPr="00332FC3">
        <w:rPr>
          <w:rFonts w:eastAsia="DengXian"/>
          <w:lang w:eastAsia="zh-CN"/>
        </w:rPr>
        <w:noBreakHyphen/>
        <w:t>UPF can start/stop receiving 5MBS data from MB-UPF.</w:t>
      </w:r>
    </w:p>
    <w:p w14:paraId="7EE69157" w14:textId="77777777" w:rsidR="00D85131" w:rsidRPr="00332FC3" w:rsidRDefault="00D85131" w:rsidP="00D85131">
      <w:pPr>
        <w:rPr>
          <w:lang w:eastAsia="zh-CN"/>
        </w:rPr>
      </w:pPr>
      <w:r w:rsidRPr="00332FC3">
        <w:rPr>
          <w:lang w:eastAsia="zh-CN"/>
        </w:rPr>
        <w:t>SMF:</w:t>
      </w:r>
    </w:p>
    <w:p w14:paraId="2C0680E0"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respond to session requests from the NEF/MBSF, PCF and AF including allocation of TMGIs.</w:t>
      </w:r>
    </w:p>
    <w:p w14:paraId="3946B2FE"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Optionally support deployments with SMFs dedicated to MBS services.</w:t>
      </w:r>
    </w:p>
    <w:p w14:paraId="51E4C491" w14:textId="06FB8617"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SMF (for PDU Session) h</w:t>
      </w:r>
      <w:r w:rsidRPr="00332FC3">
        <w:rPr>
          <w:rFonts w:eastAsia="DengXian"/>
          <w:lang w:eastAsia="zh-CN"/>
        </w:rPr>
        <w:t>andles the request from AMF to receive 5MBS data from MB-UPF.</w:t>
      </w:r>
    </w:p>
    <w:p w14:paraId="0437C2B3" w14:textId="77777777" w:rsidR="00D85131" w:rsidRPr="00332FC3" w:rsidRDefault="00D85131" w:rsidP="00D85131">
      <w:pPr>
        <w:rPr>
          <w:lang w:eastAsia="zh-CN"/>
        </w:rPr>
      </w:pPr>
      <w:r w:rsidRPr="00332FC3">
        <w:rPr>
          <w:lang w:eastAsia="zh-CN"/>
        </w:rPr>
        <w:t>NEF:</w:t>
      </w:r>
    </w:p>
    <w:p w14:paraId="164CC538" w14:textId="77777777" w:rsidR="00D85131" w:rsidRPr="00332FC3" w:rsidRDefault="00D85131" w:rsidP="00D85131">
      <w:pPr>
        <w:pStyle w:val="B1"/>
        <w:rPr>
          <w:lang w:eastAsia="zh-CN"/>
        </w:rPr>
      </w:pPr>
      <w:r w:rsidRPr="00332FC3">
        <w:rPr>
          <w:lang w:eastAsia="zh-CN"/>
        </w:rPr>
        <w:t>-</w:t>
      </w:r>
      <w:r w:rsidRPr="00332FC3">
        <w:rPr>
          <w:lang w:eastAsia="zh-CN"/>
        </w:rPr>
        <w:tab/>
        <w:t>MBS control function (i.e. MBSF) which can maintain the MBS signalling tree and respond to session requests from the AF.</w:t>
      </w:r>
    </w:p>
    <w:p w14:paraId="3D05DCD3"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and registering selected SMF for an MB Session in NRF.</w:t>
      </w:r>
    </w:p>
    <w:p w14:paraId="752E46AB" w14:textId="77777777" w:rsidR="00D85131" w:rsidRPr="00332FC3" w:rsidRDefault="00D85131" w:rsidP="00D85131">
      <w:pPr>
        <w:rPr>
          <w:lang w:eastAsia="zh-CN"/>
        </w:rPr>
      </w:pPr>
      <w:r w:rsidRPr="00332FC3">
        <w:rPr>
          <w:lang w:eastAsia="zh-CN"/>
        </w:rPr>
        <w:t>UPF:</w:t>
      </w:r>
    </w:p>
    <w:p w14:paraId="4EA1F7A6" w14:textId="77777777" w:rsidR="00D85131" w:rsidRPr="00332FC3" w:rsidRDefault="00D85131" w:rsidP="00D85131">
      <w:pPr>
        <w:pStyle w:val="B1"/>
        <w:rPr>
          <w:lang w:eastAsia="zh-CN"/>
        </w:rPr>
      </w:pPr>
      <w:r w:rsidRPr="00332FC3">
        <w:rPr>
          <w:lang w:eastAsia="zh-CN"/>
        </w:rPr>
        <w:t>-</w:t>
      </w:r>
      <w:r w:rsidRPr="00332FC3">
        <w:rPr>
          <w:lang w:eastAsia="zh-CN"/>
        </w:rPr>
        <w:tab/>
        <w:t>MBS user plane function with southbound IP Multicast tunnelling/transport interface and northbound interface with N6 tunnelling of MBS DL media streams.</w:t>
      </w:r>
    </w:p>
    <w:p w14:paraId="2CAF09AE" w14:textId="26E5D8B8" w:rsidR="00D85131" w:rsidRPr="00332FC3" w:rsidRDefault="00D85131" w:rsidP="00D85131">
      <w:pPr>
        <w:pStyle w:val="B1"/>
        <w:rPr>
          <w:lang w:eastAsia="zh-CN"/>
        </w:rPr>
      </w:pPr>
      <w:r w:rsidRPr="00332FC3">
        <w:rPr>
          <w:lang w:eastAsia="zh-CN"/>
        </w:rPr>
        <w:t>-</w:t>
      </w:r>
      <w:r w:rsidRPr="00332FC3">
        <w:rPr>
          <w:lang w:eastAsia="zh-CN"/>
        </w:rPr>
        <w:tab/>
        <w:t>On N3 interface, IP Multicast routing protocol for receiving IGMP/MLD join/leave to the multicast transport IP address (</w:t>
      </w:r>
      <w:r w:rsidR="005F23A1" w:rsidRPr="00332FC3">
        <w:rPr>
          <w:lang w:eastAsia="zh-CN"/>
        </w:rPr>
        <w:t>"</w:t>
      </w:r>
      <w:r w:rsidRPr="00332FC3">
        <w:rPr>
          <w:lang w:eastAsia="zh-CN"/>
        </w:rPr>
        <w:t>LL MC</w:t>
      </w:r>
      <w:r w:rsidR="005F23A1" w:rsidRPr="00332FC3">
        <w:rPr>
          <w:lang w:eastAsia="zh-CN"/>
        </w:rPr>
        <w:t>"</w:t>
      </w:r>
      <w:r w:rsidRPr="00332FC3">
        <w:rPr>
          <w:lang w:eastAsia="zh-CN"/>
        </w:rPr>
        <w:t>).</w:t>
      </w:r>
    </w:p>
    <w:p w14:paraId="79A8FAB0" w14:textId="44EE3439" w:rsidR="000929D7" w:rsidRPr="00332FC3" w:rsidRDefault="00D85131" w:rsidP="000929D7">
      <w:pPr>
        <w:pStyle w:val="B1"/>
        <w:rPr>
          <w:rFonts w:eastAsia="DengXian"/>
          <w:lang w:eastAsia="zh-CN"/>
        </w:rPr>
      </w:pPr>
      <w:r w:rsidRPr="00332FC3">
        <w:rPr>
          <w:lang w:eastAsia="zh-CN"/>
        </w:rPr>
        <w:t>-</w:t>
      </w:r>
      <w:r w:rsidRPr="00332FC3">
        <w:rPr>
          <w:lang w:eastAsia="zh-CN"/>
        </w:rPr>
        <w:tab/>
        <w:t>Support MBS operations on the N4 interface for MB Session setup and release.</w:t>
      </w:r>
    </w:p>
    <w:p w14:paraId="7DC0C134" w14:textId="1B2F343A" w:rsidR="00D85131"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w:t>
      </w:r>
      <w:r w:rsidRPr="00332FC3">
        <w:rPr>
          <w:rFonts w:eastAsia="DengXian"/>
          <w:lang w:eastAsia="zh-CN"/>
        </w:rPr>
        <w:t>PSA-)UPF is requested by SMF to forward MBS data stream onto PDU Session and to join or leave the MC tree of the (MB-)UPF source host.</w:t>
      </w:r>
    </w:p>
    <w:p w14:paraId="104A2144" w14:textId="77777777" w:rsidR="00D85131" w:rsidRPr="00332FC3" w:rsidRDefault="00D85131" w:rsidP="00D85131">
      <w:pPr>
        <w:rPr>
          <w:lang w:eastAsia="zh-CN"/>
        </w:rPr>
      </w:pPr>
      <w:r w:rsidRPr="00332FC3">
        <w:rPr>
          <w:lang w:eastAsia="zh-CN"/>
        </w:rPr>
        <w:t>PCF:</w:t>
      </w:r>
    </w:p>
    <w:p w14:paraId="7DC47CBF"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with 5G QoS Profiles for MB Sessions.</w:t>
      </w:r>
    </w:p>
    <w:p w14:paraId="7AC464FB" w14:textId="77777777" w:rsidR="00D85131" w:rsidRPr="00332FC3" w:rsidRDefault="00D85131" w:rsidP="00D85131">
      <w:pPr>
        <w:rPr>
          <w:lang w:eastAsia="zh-CN"/>
        </w:rPr>
      </w:pPr>
      <w:r w:rsidRPr="00332FC3">
        <w:rPr>
          <w:lang w:eastAsia="zh-CN"/>
        </w:rPr>
        <w:t>GCS Server:</w:t>
      </w:r>
    </w:p>
    <w:p w14:paraId="66170A87" w14:textId="77777777" w:rsidR="00D85131" w:rsidRPr="00332FC3" w:rsidRDefault="00D85131" w:rsidP="00D85131">
      <w:pPr>
        <w:pStyle w:val="B1"/>
        <w:rPr>
          <w:lang w:eastAsia="zh-CN"/>
        </w:rPr>
      </w:pPr>
      <w:r w:rsidRPr="00332FC3">
        <w:rPr>
          <w:lang w:eastAsia="zh-CN"/>
        </w:rPr>
        <w:t>-</w:t>
      </w:r>
      <w:r w:rsidRPr="00332FC3">
        <w:rPr>
          <w:lang w:eastAsia="zh-CN"/>
        </w:rPr>
        <w:tab/>
        <w:t>Support for using the NEF/MBSF API. The API should be largely equivalent as the eMBMS BM-SC API, but with some 5G enhancements.</w:t>
      </w:r>
    </w:p>
    <w:p w14:paraId="0233304B" w14:textId="77777777" w:rsidR="00D85131" w:rsidRPr="00332FC3" w:rsidRDefault="00D85131" w:rsidP="00D85131">
      <w:pPr>
        <w:rPr>
          <w:lang w:eastAsia="zh-CN"/>
        </w:rPr>
      </w:pPr>
      <w:r w:rsidRPr="00332FC3">
        <w:rPr>
          <w:lang w:eastAsia="zh-CN"/>
        </w:rPr>
        <w:t>N6:</w:t>
      </w:r>
    </w:p>
    <w:p w14:paraId="5235CC3F" w14:textId="77777777" w:rsidR="00D85131" w:rsidRPr="00332FC3" w:rsidRDefault="00D85131" w:rsidP="00D85131">
      <w:pPr>
        <w:pStyle w:val="B1"/>
        <w:rPr>
          <w:lang w:eastAsia="zh-CN"/>
        </w:rPr>
      </w:pPr>
      <w:r w:rsidRPr="00332FC3">
        <w:rPr>
          <w:lang w:eastAsia="zh-CN"/>
        </w:rPr>
        <w:t>-</w:t>
      </w:r>
      <w:r w:rsidRPr="00332FC3">
        <w:rPr>
          <w:lang w:eastAsia="zh-CN"/>
        </w:rPr>
        <w:tab/>
        <w:t>Support for N6 tunnelling for AF to UPF transmission of DL MBS media. Support for N6 IP Multicast in the un-tunnelled ditto.</w:t>
      </w:r>
    </w:p>
    <w:p w14:paraId="2A5170E1" w14:textId="5EC6B75A" w:rsidR="00BC03DF" w:rsidRPr="00332FC3" w:rsidRDefault="00BC03DF" w:rsidP="00BC03DF">
      <w:pPr>
        <w:pStyle w:val="Heading2"/>
        <w:rPr>
          <w:lang w:eastAsia="ko-KR"/>
        </w:rPr>
      </w:pPr>
      <w:bookmarkStart w:id="615" w:name="_Toc31011429"/>
      <w:bookmarkStart w:id="616" w:name="_Toc43297433"/>
      <w:bookmarkStart w:id="617" w:name="_Toc43733131"/>
      <w:bookmarkStart w:id="618" w:name="_Toc50192884"/>
      <w:bookmarkStart w:id="619" w:name="_Toc50467029"/>
      <w:bookmarkStart w:id="620" w:name="_Toc54729778"/>
      <w:bookmarkStart w:id="621" w:name="_Toc55202928"/>
      <w:bookmarkStart w:id="622" w:name="_Toc57449904"/>
      <w:bookmarkStart w:id="623" w:name="_Toc66706842"/>
      <w:r w:rsidRPr="00332FC3">
        <w:rPr>
          <w:lang w:eastAsia="ko-KR"/>
        </w:rPr>
        <w:t>6.3</w:t>
      </w:r>
      <w:r w:rsidRPr="00332FC3">
        <w:rPr>
          <w:lang w:eastAsia="ko-KR"/>
        </w:rPr>
        <w:tab/>
        <w:t>Solution #3: Integrated Multicast and Unicast Transport</w:t>
      </w:r>
      <w:bookmarkEnd w:id="615"/>
      <w:bookmarkEnd w:id="616"/>
      <w:bookmarkEnd w:id="617"/>
      <w:bookmarkEnd w:id="618"/>
      <w:bookmarkEnd w:id="619"/>
      <w:bookmarkEnd w:id="620"/>
      <w:bookmarkEnd w:id="621"/>
      <w:bookmarkEnd w:id="622"/>
      <w:bookmarkEnd w:id="623"/>
    </w:p>
    <w:p w14:paraId="11643D3C" w14:textId="36C2E96D" w:rsidR="00BC03DF" w:rsidRPr="00332FC3" w:rsidRDefault="00BC03DF" w:rsidP="00BC03DF">
      <w:pPr>
        <w:pStyle w:val="Heading3"/>
        <w:rPr>
          <w:lang w:eastAsia="ko-KR"/>
        </w:rPr>
      </w:pPr>
      <w:bookmarkStart w:id="624" w:name="_Toc31011430"/>
      <w:bookmarkStart w:id="625" w:name="_Toc43297434"/>
      <w:bookmarkStart w:id="626" w:name="_Toc43733132"/>
      <w:bookmarkStart w:id="627" w:name="_Toc50192885"/>
      <w:bookmarkStart w:id="628" w:name="_Toc50467030"/>
      <w:bookmarkStart w:id="629" w:name="_Toc54729779"/>
      <w:bookmarkStart w:id="630" w:name="_Toc55202929"/>
      <w:bookmarkStart w:id="631" w:name="_Toc57449905"/>
      <w:bookmarkStart w:id="632" w:name="_Toc66706843"/>
      <w:r w:rsidRPr="00332FC3">
        <w:rPr>
          <w:lang w:eastAsia="ko-KR"/>
        </w:rPr>
        <w:t>6.3.1</w:t>
      </w:r>
      <w:r w:rsidRPr="00332FC3">
        <w:rPr>
          <w:lang w:eastAsia="ko-KR"/>
        </w:rPr>
        <w:tab/>
        <w:t>Functional Description</w:t>
      </w:r>
      <w:bookmarkEnd w:id="624"/>
      <w:bookmarkEnd w:id="625"/>
      <w:bookmarkEnd w:id="626"/>
      <w:bookmarkEnd w:id="627"/>
      <w:bookmarkEnd w:id="628"/>
      <w:bookmarkEnd w:id="629"/>
      <w:bookmarkEnd w:id="630"/>
      <w:bookmarkEnd w:id="631"/>
      <w:bookmarkEnd w:id="632"/>
    </w:p>
    <w:p w14:paraId="4D8DE3F0" w14:textId="04F6676B" w:rsidR="00BC03DF" w:rsidRPr="00332FC3" w:rsidRDefault="00BC03DF" w:rsidP="00BC03DF">
      <w:pPr>
        <w:pStyle w:val="Heading4"/>
        <w:rPr>
          <w:lang w:eastAsia="ko-KR"/>
        </w:rPr>
      </w:pPr>
      <w:bookmarkStart w:id="633" w:name="_Toc31011431"/>
      <w:bookmarkStart w:id="634" w:name="_Toc43297435"/>
      <w:bookmarkStart w:id="635" w:name="_Toc43733133"/>
      <w:bookmarkStart w:id="636" w:name="_Toc50192886"/>
      <w:bookmarkStart w:id="637" w:name="_Toc50467031"/>
      <w:bookmarkStart w:id="638" w:name="_Toc54729780"/>
      <w:bookmarkStart w:id="639" w:name="_Toc55202930"/>
      <w:bookmarkStart w:id="640" w:name="_Toc57449906"/>
      <w:bookmarkStart w:id="641" w:name="_Toc66706844"/>
      <w:r w:rsidRPr="00332FC3">
        <w:rPr>
          <w:lang w:eastAsia="ko-KR"/>
        </w:rPr>
        <w:t>6.3.1.1</w:t>
      </w:r>
      <w:r w:rsidRPr="00332FC3">
        <w:rPr>
          <w:lang w:eastAsia="ko-KR"/>
        </w:rPr>
        <w:tab/>
        <w:t>System Architecture</w:t>
      </w:r>
      <w:bookmarkEnd w:id="633"/>
      <w:bookmarkEnd w:id="634"/>
      <w:bookmarkEnd w:id="635"/>
      <w:bookmarkEnd w:id="636"/>
      <w:bookmarkEnd w:id="637"/>
      <w:bookmarkEnd w:id="638"/>
      <w:bookmarkEnd w:id="639"/>
      <w:bookmarkEnd w:id="640"/>
      <w:bookmarkEnd w:id="641"/>
    </w:p>
    <w:p w14:paraId="37FF1E10" w14:textId="2919C74C" w:rsidR="00765CE7" w:rsidRPr="00332FC3" w:rsidRDefault="00D85131" w:rsidP="00D85131">
      <w:pPr>
        <w:rPr>
          <w:lang w:eastAsia="ko-KR"/>
        </w:rPr>
      </w:pPr>
      <w:r w:rsidRPr="00332FC3">
        <w:rPr>
          <w:lang w:eastAsia="ko-KR"/>
        </w:rPr>
        <w:t xml:space="preserve">This solution addresses Key Issue 1 </w:t>
      </w:r>
      <w:r w:rsidR="00765CE7" w:rsidRPr="00332FC3">
        <w:rPr>
          <w:lang w:eastAsia="ko-KR"/>
        </w:rPr>
        <w:t xml:space="preserve">and Key Issue 3 </w:t>
      </w:r>
      <w:r w:rsidRPr="00332FC3">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332FC3">
        <w:rPr>
          <w:lang w:eastAsia="ko-KR"/>
        </w:rPr>
        <w:t>clause </w:t>
      </w:r>
      <w:r w:rsidRPr="00332FC3">
        <w:rPr>
          <w:lang w:eastAsia="ko-KR"/>
        </w:rPr>
        <w:t xml:space="preserve">A.1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Key Issue 4.</w:t>
      </w:r>
    </w:p>
    <w:p w14:paraId="576E506B" w14:textId="6721F675" w:rsidR="00BC03DF" w:rsidRPr="00332FC3" w:rsidRDefault="00765CE7" w:rsidP="00D85131">
      <w:pPr>
        <w:rPr>
          <w:lang w:eastAsia="ko-KR"/>
        </w:rPr>
      </w:pPr>
      <w:r w:rsidRPr="00332FC3">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332FC3" w:rsidRDefault="00BC03DF" w:rsidP="00BC03DF">
      <w:pPr>
        <w:pStyle w:val="Heading4"/>
        <w:rPr>
          <w:lang w:eastAsia="ko-KR"/>
        </w:rPr>
      </w:pPr>
      <w:bookmarkStart w:id="642" w:name="_Toc31011432"/>
      <w:bookmarkStart w:id="643" w:name="_Toc43297436"/>
      <w:bookmarkStart w:id="644" w:name="_Toc43733134"/>
      <w:bookmarkStart w:id="645" w:name="_Toc50192887"/>
      <w:bookmarkStart w:id="646" w:name="_Toc50467032"/>
      <w:bookmarkStart w:id="647" w:name="_Toc54729781"/>
      <w:bookmarkStart w:id="648" w:name="_Toc55202931"/>
      <w:bookmarkStart w:id="649" w:name="_Toc57449907"/>
      <w:bookmarkStart w:id="650" w:name="_Toc66706845"/>
      <w:r w:rsidRPr="00332FC3">
        <w:rPr>
          <w:lang w:eastAsia="ko-KR"/>
        </w:rPr>
        <w:t>6.3.1.2</w:t>
      </w:r>
      <w:r w:rsidRPr="00332FC3">
        <w:rPr>
          <w:lang w:eastAsia="ko-KR"/>
        </w:rPr>
        <w:tab/>
        <w:t xml:space="preserve">Multicast Session Context and Multicast flow </w:t>
      </w:r>
      <w:r w:rsidR="006A30C1" w:rsidRPr="00332FC3">
        <w:rPr>
          <w:lang w:eastAsia="ko-KR"/>
        </w:rPr>
        <w:t>characteristics</w:t>
      </w:r>
      <w:bookmarkEnd w:id="642"/>
      <w:bookmarkEnd w:id="643"/>
      <w:bookmarkEnd w:id="644"/>
      <w:bookmarkEnd w:id="645"/>
      <w:bookmarkEnd w:id="646"/>
      <w:bookmarkEnd w:id="647"/>
      <w:bookmarkEnd w:id="648"/>
      <w:bookmarkEnd w:id="649"/>
      <w:bookmarkEnd w:id="650"/>
    </w:p>
    <w:p w14:paraId="05EEE371" w14:textId="37D07475" w:rsidR="00D85131" w:rsidRPr="00332FC3" w:rsidRDefault="00D85131" w:rsidP="00D85131">
      <w:pPr>
        <w:rPr>
          <w:lang w:eastAsia="ko-KR"/>
        </w:rPr>
      </w:pPr>
      <w:r w:rsidRPr="00332FC3">
        <w:rPr>
          <w:lang w:eastAsia="ko-KR"/>
        </w:rPr>
        <w:t xml:space="preserve">The proposed multicast communication service session management is an extension of the existing solution for IPTV in </w:t>
      </w:r>
      <w:r w:rsidR="00AE4AE9" w:rsidRPr="00332FC3">
        <w:rPr>
          <w:lang w:eastAsia="ko-KR"/>
        </w:rPr>
        <w:t>TS</w:t>
      </w:r>
      <w:r w:rsidR="00AE4AE9">
        <w:rPr>
          <w:lang w:eastAsia="ko-KR"/>
        </w:rPr>
        <w:t> </w:t>
      </w:r>
      <w:r w:rsidR="00AE4AE9" w:rsidRPr="00332FC3">
        <w:rPr>
          <w:lang w:eastAsia="ko-KR"/>
        </w:rPr>
        <w:t>23.316</w:t>
      </w:r>
      <w:r w:rsidR="00AE4AE9">
        <w:rPr>
          <w:lang w:eastAsia="ko-KR"/>
        </w:rPr>
        <w:t> </w:t>
      </w:r>
      <w:r w:rsidR="00AE4AE9" w:rsidRPr="00332FC3">
        <w:rPr>
          <w:lang w:eastAsia="ko-KR"/>
        </w:rPr>
        <w:t>[</w:t>
      </w:r>
      <w:r w:rsidRPr="00332FC3">
        <w:rPr>
          <w:lang w:eastAsia="ko-KR"/>
        </w:rPr>
        <w:t>7].</w:t>
      </w:r>
    </w:p>
    <w:p w14:paraId="71BAC9D0" w14:textId="77777777" w:rsidR="00D85131" w:rsidRPr="00332FC3" w:rsidRDefault="00D85131" w:rsidP="00D85131">
      <w:pPr>
        <w:rPr>
          <w:lang w:eastAsia="ko-KR"/>
        </w:rPr>
      </w:pPr>
      <w:r w:rsidRPr="00332FC3">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332FC3" w:rsidRDefault="00D85131" w:rsidP="00D85131">
      <w:pPr>
        <w:rPr>
          <w:lang w:eastAsia="ko-KR"/>
        </w:rPr>
      </w:pPr>
      <w:r w:rsidRPr="00332FC3">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332FC3" w:rsidRDefault="00257DDD" w:rsidP="00881C2C">
      <w:pPr>
        <w:pStyle w:val="TH"/>
        <w:rPr>
          <w:lang w:eastAsia="ko-KR"/>
        </w:rPr>
      </w:pPr>
      <w:r w:rsidRPr="00332FC3">
        <w:rPr>
          <w:lang w:eastAsia="ko-KR"/>
        </w:rPr>
        <w:object w:dxaOrig="7132" w:dyaOrig="3111" w14:anchorId="4E1D7FDB">
          <v:shape id="_x0000_i1039" type="#_x0000_t75" style="width:355.9pt;height:156.9pt" o:ole="">
            <v:imagedata r:id="rId39" o:title=""/>
          </v:shape>
          <o:OLEObject Type="Embed" ProgID="Visio.Drawing.15" ShapeID="_x0000_i1039" DrawAspect="Content" ObjectID="_1677320755" r:id="rId40"/>
        </w:object>
      </w:r>
    </w:p>
    <w:p w14:paraId="0071179D" w14:textId="1BD59C27" w:rsidR="00502906" w:rsidRPr="00332FC3" w:rsidRDefault="00D85131" w:rsidP="00F05129">
      <w:pPr>
        <w:pStyle w:val="NF"/>
      </w:pPr>
      <w:r w:rsidRPr="00332FC3">
        <w:t>NOTE:</w:t>
      </w:r>
      <w:r w:rsidRPr="00332FC3">
        <w:tab/>
        <w:t>There may QOS flows unrelated to multicast data. The default QoS flow may be used to transport multicast data and data unrelated to multicast.</w:t>
      </w:r>
    </w:p>
    <w:p w14:paraId="575E3F5C" w14:textId="77777777" w:rsidR="00D85131" w:rsidRPr="00332FC3" w:rsidRDefault="00D85131" w:rsidP="00D85131">
      <w:pPr>
        <w:pStyle w:val="NF"/>
        <w:rPr>
          <w:lang w:eastAsia="ko-KR"/>
        </w:rPr>
      </w:pPr>
    </w:p>
    <w:p w14:paraId="28D4D261" w14:textId="311A41E2" w:rsidR="00BC03DF" w:rsidRPr="00332FC3" w:rsidRDefault="00BC03DF" w:rsidP="00BC03DF">
      <w:pPr>
        <w:pStyle w:val="TF"/>
        <w:rPr>
          <w:lang w:eastAsia="ko-KR"/>
        </w:rPr>
      </w:pPr>
      <w:r w:rsidRPr="00332FC3">
        <w:rPr>
          <w:lang w:eastAsia="ko-KR"/>
        </w:rPr>
        <w:t>Figure 6.3.1.2-1: Multicast Session Context, UE group and Multicast flow model</w:t>
      </w:r>
    </w:p>
    <w:p w14:paraId="68279A6E" w14:textId="77777777" w:rsidR="00D85131" w:rsidRPr="00332FC3" w:rsidRDefault="00D85131" w:rsidP="00D85131">
      <w:pPr>
        <w:rPr>
          <w:lang w:eastAsia="ko-KR"/>
        </w:rPr>
      </w:pPr>
      <w:r w:rsidRPr="00332FC3">
        <w:rPr>
          <w:lang w:eastAsia="ko-KR"/>
        </w:rPr>
        <w:t>On N3 or MB-N3, the Multicast flows within one Multicast Session context use the same shared tunnel.</w:t>
      </w:r>
    </w:p>
    <w:p w14:paraId="52EAC111" w14:textId="77777777" w:rsidR="00D85131" w:rsidRPr="00332FC3" w:rsidRDefault="00D85131" w:rsidP="00D85131">
      <w:pPr>
        <w:rPr>
          <w:lang w:eastAsia="ko-KR"/>
        </w:rPr>
      </w:pPr>
      <w:r w:rsidRPr="00332FC3">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332FC3" w:rsidRDefault="00D85131" w:rsidP="00D85131">
      <w:pPr>
        <w:rPr>
          <w:lang w:eastAsia="ko-KR"/>
        </w:rPr>
      </w:pPr>
      <w:r w:rsidRPr="00332FC3">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332FC3" w:rsidRDefault="00881C2C" w:rsidP="00F05129">
      <w:pPr>
        <w:pStyle w:val="NO"/>
        <w:rPr>
          <w:lang w:eastAsia="ko-KR"/>
        </w:rPr>
      </w:pPr>
      <w:r w:rsidRPr="00332FC3">
        <w:rPr>
          <w:lang w:eastAsia="ko-KR"/>
        </w:rPr>
        <w:t>N</w:t>
      </w:r>
      <w:r w:rsidR="00B64893" w:rsidRPr="00332FC3">
        <w:rPr>
          <w:lang w:eastAsia="ko-KR"/>
        </w:rPr>
        <w:t>OTE:</w:t>
      </w:r>
      <w:r w:rsidR="00B64893" w:rsidRPr="00332FC3">
        <w:rPr>
          <w:lang w:eastAsia="ko-KR"/>
        </w:rPr>
        <w:tab/>
        <w:t>T</w:t>
      </w:r>
      <w:r w:rsidRPr="00332FC3">
        <w:rPr>
          <w:lang w:eastAsia="ko-KR"/>
        </w:rPr>
        <w:t>he Multicast session context is common to all UEs configured with the Multicast session context, but the associated PDU session context is specific to each UE.</w:t>
      </w:r>
    </w:p>
    <w:p w14:paraId="38C5D9CB" w14:textId="77777777" w:rsidR="00D85131" w:rsidRPr="00332FC3" w:rsidRDefault="00D85131" w:rsidP="00D85131">
      <w:pPr>
        <w:rPr>
          <w:lang w:eastAsia="ko-KR"/>
        </w:rPr>
      </w:pPr>
      <w:r w:rsidRPr="00332FC3">
        <w:rPr>
          <w:lang w:eastAsia="ko-KR"/>
        </w:rPr>
        <w:t>The Multicast context ID and Multicast flow ID are assigned by the SMF. The SMF provides the Multicast flow information (packet filters, etc.) to the UPF.</w:t>
      </w:r>
    </w:p>
    <w:p w14:paraId="62C4ABCA" w14:textId="77777777" w:rsidR="00D85131" w:rsidRPr="00332FC3" w:rsidRDefault="00D85131" w:rsidP="00D85131">
      <w:pPr>
        <w:rPr>
          <w:lang w:eastAsia="ko-KR"/>
        </w:rPr>
      </w:pPr>
      <w:r w:rsidRPr="00332FC3">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332FC3" w:rsidRDefault="00D85131" w:rsidP="00D85131">
      <w:pPr>
        <w:rPr>
          <w:lang w:eastAsia="ko-KR"/>
        </w:rPr>
      </w:pPr>
      <w:r w:rsidRPr="00332FC3">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332FC3" w:rsidRDefault="00D85131" w:rsidP="00D85131">
      <w:pPr>
        <w:rPr>
          <w:lang w:eastAsia="ko-KR"/>
        </w:rPr>
      </w:pPr>
      <w:r w:rsidRPr="00332FC3">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332FC3" w:rsidRDefault="00D85131" w:rsidP="00D85131">
      <w:pPr>
        <w:rPr>
          <w:lang w:eastAsia="ko-KR"/>
        </w:rPr>
      </w:pPr>
      <w:r w:rsidRPr="00332FC3">
        <w:rPr>
          <w:lang w:eastAsia="ko-KR"/>
        </w:rPr>
        <w:t>Figure 6.3.1.2-2 depicts the user plane path for a Multicast flow.</w:t>
      </w:r>
    </w:p>
    <w:p w14:paraId="1090417E" w14:textId="77777777" w:rsidR="00881C2C" w:rsidRPr="00332FC3" w:rsidRDefault="005A1CEA" w:rsidP="00881C2C">
      <w:pPr>
        <w:pStyle w:val="TH"/>
        <w:rPr>
          <w:lang w:eastAsia="ko-KR"/>
        </w:rPr>
      </w:pPr>
      <w:r w:rsidRPr="00332FC3">
        <w:rPr>
          <w:lang w:eastAsia="ko-KR"/>
        </w:rPr>
        <w:object w:dxaOrig="13125" w:dyaOrig="5970" w14:anchorId="3E0B4A46">
          <v:shape id="_x0000_i1040" type="#_x0000_t75" style="width:465.3pt;height:210.55pt" o:ole="">
            <v:imagedata r:id="rId41" o:title=""/>
          </v:shape>
          <o:OLEObject Type="Embed" ProgID="Visio.Drawing.15" ShapeID="_x0000_i1040" DrawAspect="Content" ObjectID="_1677320756" r:id="rId42"/>
        </w:object>
      </w:r>
    </w:p>
    <w:p w14:paraId="2140BF6F" w14:textId="3D8B552B" w:rsidR="00BC03DF" w:rsidRPr="00332FC3" w:rsidRDefault="00BC03DF" w:rsidP="00BC03DF">
      <w:pPr>
        <w:pStyle w:val="TF"/>
        <w:rPr>
          <w:lang w:eastAsia="ko-KR"/>
        </w:rPr>
      </w:pPr>
      <w:r w:rsidRPr="00332FC3">
        <w:rPr>
          <w:lang w:eastAsia="ko-KR"/>
        </w:rPr>
        <w:t>Figure 6.3.1.2-</w:t>
      </w:r>
      <w:r w:rsidR="00553FF4" w:rsidRPr="00332FC3">
        <w:rPr>
          <w:lang w:eastAsia="ko-KR"/>
        </w:rPr>
        <w:t>2</w:t>
      </w:r>
      <w:r w:rsidRPr="00332FC3">
        <w:rPr>
          <w:lang w:eastAsia="ko-KR"/>
        </w:rPr>
        <w:t>: Multicast context / multicast flow user plane model</w:t>
      </w:r>
    </w:p>
    <w:p w14:paraId="5F625FE0" w14:textId="77777777" w:rsidR="00D85131" w:rsidRPr="00332FC3" w:rsidRDefault="00D85131" w:rsidP="00D85131">
      <w:pPr>
        <w:rPr>
          <w:lang w:eastAsia="ko-KR"/>
        </w:rPr>
      </w:pPr>
      <w:r w:rsidRPr="00332FC3">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332FC3" w:rsidRDefault="00D85131" w:rsidP="00D85131">
      <w:pPr>
        <w:rPr>
          <w:lang w:eastAsia="ko-KR"/>
        </w:rPr>
      </w:pPr>
      <w:r w:rsidRPr="00332FC3">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332FC3" w:rsidRDefault="00D85131" w:rsidP="00D85131">
      <w:pPr>
        <w:rPr>
          <w:lang w:eastAsia="ko-KR"/>
        </w:rPr>
      </w:pPr>
      <w:r w:rsidRPr="00332FC3">
        <w:rPr>
          <w:lang w:eastAsia="ko-KR"/>
        </w:rPr>
        <w:t>The AN delivers download data for the Multicast flow via PTM or PTP over the air.</w:t>
      </w:r>
    </w:p>
    <w:p w14:paraId="1B00C098" w14:textId="27F0C7F1" w:rsidR="00D85131" w:rsidRPr="00332FC3" w:rsidRDefault="00D85131" w:rsidP="00D85131">
      <w:pPr>
        <w:rPr>
          <w:lang w:eastAsia="ko-KR"/>
        </w:rPr>
      </w:pPr>
      <w:r w:rsidRPr="00332FC3">
        <w:rPr>
          <w:lang w:eastAsia="ko-KR"/>
        </w:rPr>
        <w:t xml:space="preserve">Each Multicast session context is managed by one </w:t>
      </w:r>
      <w:r w:rsidR="00885274" w:rsidRPr="00332FC3">
        <w:rPr>
          <w:lang w:eastAsia="ko-KR"/>
        </w:rPr>
        <w:t>MB-</w:t>
      </w:r>
      <w:r w:rsidRPr="00332FC3">
        <w:rPr>
          <w:lang w:eastAsia="ko-KR"/>
        </w:rPr>
        <w:t xml:space="preserve">SMF that may be different from the SMF controlling the PDU session of a user within the multicast group. The identification of </w:t>
      </w:r>
      <w:r w:rsidR="00885274" w:rsidRPr="00332FC3">
        <w:rPr>
          <w:lang w:eastAsia="ko-KR"/>
        </w:rPr>
        <w:t>the MB-</w:t>
      </w:r>
      <w:r w:rsidRPr="00332FC3">
        <w:rPr>
          <w:lang w:eastAsia="ko-KR"/>
        </w:rPr>
        <w:t>SMF handling Multicast session is stored in the UDR as part of multicast group context information.</w:t>
      </w:r>
    </w:p>
    <w:p w14:paraId="2DA43C7D" w14:textId="77777777" w:rsidR="00D85131" w:rsidRPr="00332FC3" w:rsidRDefault="00D85131" w:rsidP="00D85131">
      <w:pPr>
        <w:rPr>
          <w:lang w:eastAsia="ko-KR"/>
        </w:rPr>
      </w:pPr>
      <w:r w:rsidRPr="00332FC3">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332FC3" w:rsidRDefault="00D85131" w:rsidP="00D85131">
      <w:pPr>
        <w:rPr>
          <w:lang w:eastAsia="ko-KR"/>
        </w:rPr>
      </w:pPr>
      <w:r w:rsidRPr="00332FC3">
        <w:rPr>
          <w:lang w:eastAsia="ko-KR"/>
        </w:rPr>
        <w:t xml:space="preserve">For each specific UE, </w:t>
      </w:r>
      <w:r w:rsidR="00885274" w:rsidRPr="00332FC3">
        <w:rPr>
          <w:lang w:eastAsia="ko-KR"/>
        </w:rPr>
        <w:t xml:space="preserve">based on operator policy the </w:t>
      </w:r>
      <w:r w:rsidRPr="00332FC3">
        <w:rPr>
          <w:lang w:eastAsia="ko-KR"/>
        </w:rPr>
        <w:t xml:space="preserve">SMF </w:t>
      </w:r>
      <w:r w:rsidR="00885274" w:rsidRPr="00332FC3">
        <w:rPr>
          <w:lang w:eastAsia="ko-KR"/>
        </w:rPr>
        <w:t xml:space="preserve">may </w:t>
      </w:r>
      <w:r w:rsidRPr="00332FC3">
        <w:rPr>
          <w:lang w:eastAsia="ko-KR"/>
        </w:rPr>
        <w:t xml:space="preserve">configure the associated unicast PDU session information, which can be used to transport the multicast data to the UE. </w:t>
      </w:r>
      <w:r w:rsidR="00885274" w:rsidRPr="00332FC3">
        <w:rPr>
          <w:lang w:eastAsia="ko-KR"/>
        </w:rPr>
        <w:t xml:space="preserve">The SMF generates </w:t>
      </w:r>
      <w:r w:rsidR="00885274" w:rsidRPr="00332FC3">
        <w:rPr>
          <w:rFonts w:eastAsia="MS Mincho"/>
        </w:rPr>
        <w:t xml:space="preserve">the unicast QoS flow(s) matching the multicast flow(s) for unicast fall-back when the UE requests to join the multicast group. </w:t>
      </w:r>
      <w:r w:rsidRPr="00332FC3">
        <w:rPr>
          <w:lang w:eastAsia="ko-KR"/>
        </w:rPr>
        <w:t xml:space="preserve">This </w:t>
      </w:r>
      <w:r w:rsidR="00885274" w:rsidRPr="00332FC3">
        <w:rPr>
          <w:rFonts w:eastAsia="MS Mincho"/>
        </w:rPr>
        <w:t xml:space="preserve">unicast QoS flow(s) within the unicast PDU Session </w:t>
      </w:r>
      <w:r w:rsidRPr="00332FC3">
        <w:rPr>
          <w:lang w:eastAsia="ko-KR"/>
        </w:rPr>
        <w:t xml:space="preserve">will be used e.g. in the case of mobility to NG RAN node not supporting 5G MBS, or when a UE does not support receiving multicast data over the radio according to 5MBS. </w:t>
      </w:r>
      <w:r w:rsidR="00885274" w:rsidRPr="00332FC3">
        <w:rPr>
          <w:lang w:eastAsia="ko-KR"/>
        </w:rPr>
        <w:t>Such</w:t>
      </w:r>
      <w:r w:rsidR="00885274" w:rsidRPr="00332FC3">
        <w:rPr>
          <w:rFonts w:eastAsia="MS Mincho"/>
        </w:rPr>
        <w:t xml:space="preserve"> unicast QoS flow(s) could be the</w:t>
      </w:r>
      <w:r w:rsidR="00885274" w:rsidRPr="00332FC3">
        <w:rPr>
          <w:lang w:eastAsia="ko-KR"/>
        </w:rPr>
        <w:t xml:space="preserve"> dedicated QoS flow(s). </w:t>
      </w:r>
      <w:r w:rsidRPr="00332FC3">
        <w:rPr>
          <w:lang w:eastAsia="ko-KR"/>
        </w:rPr>
        <w:t xml:space="preserve">The unicast QoS flows is not assumed to be used when NG RAN </w:t>
      </w:r>
      <w:r w:rsidR="00513E50" w:rsidRPr="00332FC3">
        <w:rPr>
          <w:lang w:eastAsia="ko-KR"/>
        </w:rPr>
        <w:t xml:space="preserve">and UE </w:t>
      </w:r>
      <w:r w:rsidRPr="00332FC3">
        <w:rPr>
          <w:lang w:eastAsia="ko-KR"/>
        </w:rPr>
        <w:t>support 5G MBS</w:t>
      </w:r>
      <w:r w:rsidR="00513E50" w:rsidRPr="00332FC3">
        <w:rPr>
          <w:lang w:eastAsia="ko-KR"/>
        </w:rPr>
        <w:t>; to avoid a resource reservation for those unicast QoS flows, the association between multicast QoS flows and the corresponding unicast QoS flows is indicated towards the RAN</w:t>
      </w:r>
      <w:r w:rsidRPr="00332FC3">
        <w:rPr>
          <w:lang w:eastAsia="ko-KR"/>
        </w:rPr>
        <w:t>.</w:t>
      </w:r>
    </w:p>
    <w:p w14:paraId="4D6FF0E4" w14:textId="44B425DC" w:rsidR="008C292D" w:rsidRPr="00332FC3" w:rsidRDefault="008C292D" w:rsidP="008C292D">
      <w:pPr>
        <w:pStyle w:val="NO"/>
        <w:rPr>
          <w:lang w:eastAsia="ko-KR"/>
        </w:rPr>
      </w:pPr>
      <w:r w:rsidRPr="00332FC3">
        <w:rPr>
          <w:lang w:eastAsia="ko-KR"/>
        </w:rPr>
        <w:t>NOTE:</w:t>
      </w:r>
      <w:r w:rsidRPr="00332F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332FC3" w:rsidRDefault="00BC03DF" w:rsidP="00BC03DF">
      <w:pPr>
        <w:pStyle w:val="Heading3"/>
      </w:pPr>
      <w:bookmarkStart w:id="651" w:name="_Toc31011433"/>
      <w:bookmarkStart w:id="652" w:name="_Toc43297437"/>
      <w:bookmarkStart w:id="653" w:name="_Toc43733135"/>
      <w:bookmarkStart w:id="654" w:name="_Toc50192888"/>
      <w:bookmarkStart w:id="655" w:name="_Toc50467033"/>
      <w:bookmarkStart w:id="656" w:name="_Toc54729782"/>
      <w:bookmarkStart w:id="657" w:name="_Toc55202932"/>
      <w:bookmarkStart w:id="658" w:name="_Toc57449908"/>
      <w:bookmarkStart w:id="659" w:name="_Toc66706846"/>
      <w:r w:rsidRPr="00332FC3">
        <w:t>6.3.2</w:t>
      </w:r>
      <w:r w:rsidRPr="00332FC3">
        <w:tab/>
        <w:t>Procedures</w:t>
      </w:r>
      <w:bookmarkEnd w:id="651"/>
      <w:bookmarkEnd w:id="652"/>
      <w:bookmarkEnd w:id="653"/>
      <w:bookmarkEnd w:id="654"/>
      <w:bookmarkEnd w:id="655"/>
      <w:bookmarkEnd w:id="656"/>
      <w:bookmarkEnd w:id="657"/>
      <w:bookmarkEnd w:id="658"/>
      <w:bookmarkEnd w:id="659"/>
    </w:p>
    <w:p w14:paraId="41208BBC" w14:textId="56471B36" w:rsidR="00BC03DF" w:rsidRPr="00332FC3" w:rsidRDefault="00BC03DF" w:rsidP="00BC03DF">
      <w:pPr>
        <w:pStyle w:val="Heading4"/>
        <w:rPr>
          <w:lang w:eastAsia="ko-KR"/>
        </w:rPr>
      </w:pPr>
      <w:bookmarkStart w:id="660" w:name="_Toc31011434"/>
      <w:bookmarkStart w:id="661" w:name="_Toc43297438"/>
      <w:bookmarkStart w:id="662" w:name="_Toc43733136"/>
      <w:bookmarkStart w:id="663" w:name="_Toc50192889"/>
      <w:bookmarkStart w:id="664" w:name="_Toc50467034"/>
      <w:bookmarkStart w:id="665" w:name="_Toc54729783"/>
      <w:bookmarkStart w:id="666" w:name="_Toc55202933"/>
      <w:bookmarkStart w:id="667" w:name="_Toc57449909"/>
      <w:bookmarkStart w:id="668" w:name="_Toc66706847"/>
      <w:r w:rsidRPr="00332FC3">
        <w:rPr>
          <w:lang w:eastAsia="ko-KR"/>
        </w:rPr>
        <w:t>6.3.2.1</w:t>
      </w:r>
      <w:r w:rsidRPr="00332FC3">
        <w:rPr>
          <w:lang w:eastAsia="ko-KR"/>
        </w:rPr>
        <w:tab/>
        <w:t>Multicast context and Multicast flow setup/modification via PDU Session Modification procedure</w:t>
      </w:r>
      <w:bookmarkEnd w:id="660"/>
      <w:bookmarkEnd w:id="661"/>
      <w:bookmarkEnd w:id="662"/>
      <w:bookmarkEnd w:id="663"/>
      <w:bookmarkEnd w:id="664"/>
      <w:bookmarkEnd w:id="665"/>
      <w:bookmarkEnd w:id="666"/>
      <w:bookmarkEnd w:id="667"/>
      <w:bookmarkEnd w:id="668"/>
    </w:p>
    <w:p w14:paraId="189D7674" w14:textId="20E196C7" w:rsidR="00BC03DF" w:rsidRPr="00332FC3" w:rsidRDefault="00D85131" w:rsidP="00BC03DF">
      <w:pPr>
        <w:rPr>
          <w:lang w:eastAsia="ko-KR"/>
        </w:rPr>
      </w:pPr>
      <w:r w:rsidRPr="00332FC3">
        <w:rPr>
          <w:lang w:eastAsia="ko-KR"/>
        </w:rPr>
        <w:t xml:space="preserve">The Multicast context and Multicast flow setup/modification uses an enhanced PDU session modification procedure for unicast traffic defined in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Pr="00332FC3">
        <w:rPr>
          <w:lang w:eastAsia="ko-KR"/>
        </w:rPr>
        <w:t>8].</w:t>
      </w:r>
    </w:p>
    <w:p w14:paraId="7CD2DE4C" w14:textId="3EF485E2" w:rsidR="00303683" w:rsidRPr="00332FC3" w:rsidRDefault="000418B4" w:rsidP="00881C2C">
      <w:pPr>
        <w:pStyle w:val="TH"/>
      </w:pPr>
      <w:r w:rsidRPr="00332FC3">
        <w:object w:dxaOrig="10740" w:dyaOrig="19215" w14:anchorId="73AD059F">
          <v:shape id="_x0000_i1041" type="#_x0000_t75" style="width:385.8pt;height:690.1pt" o:ole="">
            <v:imagedata r:id="rId43" o:title=""/>
          </v:shape>
          <o:OLEObject Type="Embed" ProgID="Visio.Drawing.15" ShapeID="_x0000_i1041" DrawAspect="Content" ObjectID="_1677320757" r:id="rId44"/>
        </w:object>
      </w:r>
    </w:p>
    <w:p w14:paraId="0B00D9CA" w14:textId="42AC8F46" w:rsidR="00BC03DF" w:rsidRPr="00332FC3" w:rsidRDefault="00BC03DF" w:rsidP="00BC03DF">
      <w:pPr>
        <w:pStyle w:val="TF"/>
      </w:pPr>
      <w:r w:rsidRPr="00332FC3">
        <w:t>Figure 6.3.2</w:t>
      </w:r>
      <w:r w:rsidR="00553FF4" w:rsidRPr="00332FC3">
        <w:t>.1</w:t>
      </w:r>
      <w:r w:rsidRPr="00332FC3">
        <w:t>-1: PDU Session modification for multicast</w:t>
      </w:r>
    </w:p>
    <w:p w14:paraId="6254F264" w14:textId="6D853C9C" w:rsidR="00D85131" w:rsidRPr="00332FC3" w:rsidRDefault="00D85131" w:rsidP="00881C2C">
      <w:pPr>
        <w:pStyle w:val="B1"/>
      </w:pPr>
      <w:r w:rsidRPr="00332FC3">
        <w:lastRenderedPageBreak/>
        <w:t>1.</w:t>
      </w:r>
      <w:r w:rsidRPr="00332FC3">
        <w:tab/>
        <w:t xml:space="preserve">The content provider may send a request to register and reserve resources for a multicast group to the NEF and communicate the related multicast address as detailed in </w:t>
      </w:r>
      <w:r w:rsidR="00A8637C" w:rsidRPr="00332FC3">
        <w:t>clause </w:t>
      </w:r>
      <w:r w:rsidRPr="00332FC3">
        <w:t>6.3.2.2.2.</w:t>
      </w:r>
    </w:p>
    <w:p w14:paraId="1C350F22" w14:textId="3C9DD1D3" w:rsidR="00D85131" w:rsidRPr="00332FC3" w:rsidRDefault="00D85131" w:rsidP="00881C2C">
      <w:pPr>
        <w:pStyle w:val="B1"/>
      </w:pPr>
      <w:r w:rsidRPr="00332FC3">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332FC3">
        <w:t>MB-</w:t>
      </w:r>
      <w:r w:rsidRPr="00332FC3">
        <w:t xml:space="preserve">SMF controlling an </w:t>
      </w:r>
      <w:r w:rsidR="00AC6CA3" w:rsidRPr="00332FC3">
        <w:t>MB-</w:t>
      </w:r>
      <w:r w:rsidRPr="00332FC3">
        <w:t xml:space="preserve">UPF serving as ingress point for the multicast data and creates a multicast context and stores related information including the SMF ID in the UDR. The </w:t>
      </w:r>
      <w:r w:rsidR="00AC6CA3" w:rsidRPr="00332FC3">
        <w:t>MB-</w:t>
      </w:r>
      <w:r w:rsidRPr="00332FC3">
        <w:t xml:space="preserve">SMF </w:t>
      </w:r>
      <w:r w:rsidR="00AC6CA3" w:rsidRPr="00332FC3">
        <w:t>may request the MB-</w:t>
      </w:r>
      <w:r w:rsidRPr="00332FC3">
        <w:t xml:space="preserve">UPF </w:t>
      </w:r>
      <w:r w:rsidR="00AC6CA3" w:rsidRPr="00332FC3">
        <w:t>to</w:t>
      </w:r>
      <w:r w:rsidRPr="00332FC3">
        <w:t xml:space="preserve"> allocate an IP address and Port for ingress multicast traffic, which is then provided to the content provider via NEF.</w:t>
      </w:r>
    </w:p>
    <w:p w14:paraId="361258B8" w14:textId="5A63B8EA" w:rsidR="00BC03DF" w:rsidRPr="00332FC3" w:rsidRDefault="00AE4AE9" w:rsidP="00BC03DF">
      <w:pPr>
        <w:pStyle w:val="NO"/>
      </w:pPr>
      <w:r>
        <w:t>NOTE </w:t>
      </w:r>
      <w:r w:rsidR="00BC03DF" w:rsidRPr="00332FC3">
        <w:t>1:</w:t>
      </w:r>
      <w:r w:rsidR="00BC03DF"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76B71909" w:rsidR="00414681" w:rsidRPr="00332FC3" w:rsidRDefault="00AE4AE9" w:rsidP="00414681">
      <w:pPr>
        <w:pStyle w:val="NO"/>
      </w:pPr>
      <w:r>
        <w:t>NOTE </w:t>
      </w:r>
      <w:r w:rsidR="00414681" w:rsidRPr="00332FC3">
        <w:t>2:</w:t>
      </w:r>
      <w:r w:rsidR="00414681" w:rsidRPr="00332FC3">
        <w:tab/>
        <w:t xml:space="preserve">SMF and </w:t>
      </w:r>
      <w:r w:rsidR="005D5870" w:rsidRPr="00332FC3">
        <w:t>MB-</w:t>
      </w:r>
      <w:r w:rsidR="00414681" w:rsidRPr="00332FC3">
        <w:t>SMF can be identical.</w:t>
      </w:r>
    </w:p>
    <w:p w14:paraId="37947A00" w14:textId="2EF15E71" w:rsidR="00881C2C" w:rsidRPr="00332FC3" w:rsidRDefault="00881C2C" w:rsidP="00BC03DF">
      <w:pPr>
        <w:pStyle w:val="B1"/>
      </w:pPr>
      <w:r w:rsidRPr="00332FC3">
        <w:t>2.</w:t>
      </w:r>
      <w:r w:rsidRPr="00332FC3">
        <w:tab/>
        <w:t xml:space="preserve">The UE registers in the PLMN (see </w:t>
      </w:r>
      <w:r w:rsidR="00A8637C" w:rsidRPr="00332FC3">
        <w:t>clause </w:t>
      </w:r>
      <w:r w:rsidRPr="00332FC3">
        <w:t xml:space="preserve">4.2.2.2 of </w:t>
      </w:r>
      <w:r w:rsidR="00AE4AE9" w:rsidRPr="00332FC3">
        <w:t>TS</w:t>
      </w:r>
      <w:r w:rsidR="00AE4AE9">
        <w:t> </w:t>
      </w:r>
      <w:r w:rsidR="00AE4AE9" w:rsidRPr="00332FC3">
        <w:t>23.502</w:t>
      </w:r>
      <w:r w:rsidR="00AE4AE9">
        <w:t> </w:t>
      </w:r>
      <w:r w:rsidR="00AE4AE9" w:rsidRPr="00332FC3">
        <w:t>[</w:t>
      </w:r>
      <w:r w:rsidRPr="00332FC3">
        <w:t xml:space="preserve">8]) and request the establishment of a PDU session (see </w:t>
      </w:r>
      <w:r w:rsidR="00A8637C" w:rsidRPr="00332FC3">
        <w:t>clause </w:t>
      </w:r>
      <w:r w:rsidRPr="00332FC3">
        <w:t xml:space="preserve">4.3.2.2 of </w:t>
      </w:r>
      <w:r w:rsidR="00AE4AE9" w:rsidRPr="00332FC3">
        <w:t>TS</w:t>
      </w:r>
      <w:r w:rsidR="00AE4AE9">
        <w:t> </w:t>
      </w:r>
      <w:r w:rsidR="00AE4AE9" w:rsidRPr="00332FC3">
        <w:t>23.502</w:t>
      </w:r>
      <w:r w:rsidR="00AE4AE9">
        <w:t> </w:t>
      </w:r>
      <w:r w:rsidR="00AE4AE9" w:rsidRPr="00332FC3">
        <w:t>[</w:t>
      </w:r>
      <w:r w:rsidRPr="00332FC3">
        <w:t xml:space="preserve">8]). </w:t>
      </w:r>
      <w:r w:rsidR="00414681" w:rsidRPr="00332FC3">
        <w:t xml:space="preserve">The </w:t>
      </w:r>
      <w:r w:rsidR="00414681" w:rsidRPr="00332FC3">
        <w:rPr>
          <w:lang w:eastAsia="zh-CN"/>
        </w:rPr>
        <w:t xml:space="preserve">UE also indicates its capability to </w:t>
      </w:r>
      <w:bookmarkStart w:id="669" w:name="_Hlk42440183"/>
      <w:r w:rsidR="00414681" w:rsidRPr="00332FC3">
        <w:rPr>
          <w:lang w:eastAsia="zh-CN"/>
        </w:rPr>
        <w:t xml:space="preserve">receive multicast data </w:t>
      </w:r>
      <w:bookmarkEnd w:id="669"/>
      <w:r w:rsidR="00414681" w:rsidRPr="00332FC3">
        <w:rPr>
          <w:lang w:eastAsia="zh-CN"/>
        </w:rPr>
        <w:t>over the radio.</w:t>
      </w:r>
      <w:r w:rsidR="00FA7AD9" w:rsidRPr="00332FC3">
        <w:rPr>
          <w:lang w:eastAsia="zh-CN"/>
        </w:rPr>
        <w:t xml:space="preserve"> </w:t>
      </w:r>
      <w:r w:rsidRPr="00332FC3">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332FC3">
        <w:t xml:space="preserve"> and also indicates the </w:t>
      </w:r>
      <w:r w:rsidR="00414681" w:rsidRPr="00332FC3">
        <w:rPr>
          <w:lang w:eastAsia="zh-CN"/>
        </w:rPr>
        <w:t>UE</w:t>
      </w:r>
      <w:r w:rsidR="005F23A1" w:rsidRPr="00332FC3">
        <w:rPr>
          <w:lang w:eastAsia="zh-CN"/>
        </w:rPr>
        <w:t>'</w:t>
      </w:r>
      <w:r w:rsidR="00414681" w:rsidRPr="00332FC3">
        <w:rPr>
          <w:lang w:eastAsia="zh-CN"/>
        </w:rPr>
        <w:t>s capability to receive multicast data over the radio to the SMF</w:t>
      </w:r>
      <w:r w:rsidRPr="00332FC3">
        <w:t>.</w:t>
      </w:r>
    </w:p>
    <w:p w14:paraId="64449DD8" w14:textId="11CED061" w:rsidR="00582EFD" w:rsidRPr="00332FC3" w:rsidRDefault="00582EFD" w:rsidP="00BC03DF">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1C2CFCE2" w14:textId="74352606" w:rsidR="00881C2C" w:rsidRPr="00332FC3" w:rsidRDefault="00271020" w:rsidP="00BC03DF">
      <w:pPr>
        <w:pStyle w:val="B1"/>
      </w:pPr>
      <w:r w:rsidRPr="00332FC3">
        <w:t>4</w:t>
      </w:r>
      <w:r w:rsidR="00881C2C" w:rsidRPr="00332FC3">
        <w:t>.</w:t>
      </w:r>
      <w:r w:rsidR="00881C2C" w:rsidRPr="00332FC3">
        <w:tab/>
        <w:t>Alternative 1: user plane signalling</w:t>
      </w:r>
      <w:r w:rsidRPr="00332FC3">
        <w:t xml:space="preserve"> (can also be used with a legacy UE not supporting the </w:t>
      </w:r>
      <w:r w:rsidRPr="00332FC3">
        <w:rPr>
          <w:lang w:eastAsia="zh-CN"/>
        </w:rPr>
        <w:t>capability to receive multicast data over the radio</w:t>
      </w:r>
      <w:r w:rsidRPr="00332FC3">
        <w:t>)</w:t>
      </w:r>
      <w:r w:rsidR="00881C2C" w:rsidRPr="00332FC3">
        <w:t>:</w:t>
      </w:r>
    </w:p>
    <w:p w14:paraId="1B45E8E6" w14:textId="3600AA6B" w:rsidR="00881C2C" w:rsidRPr="00332FC3" w:rsidRDefault="00271020" w:rsidP="00BC03DF">
      <w:pPr>
        <w:pStyle w:val="B2"/>
      </w:pPr>
      <w:r w:rsidRPr="00332FC3">
        <w:t>4</w:t>
      </w:r>
      <w:r w:rsidR="00881C2C" w:rsidRPr="00332FC3">
        <w:t>a.</w:t>
      </w:r>
      <w:r w:rsidR="00881C2C" w:rsidRPr="00332FC3">
        <w:tab/>
        <w:t>The UE joins the multicast group.</w:t>
      </w:r>
    </w:p>
    <w:p w14:paraId="7F6D43C8" w14:textId="563B5297" w:rsidR="00881C2C" w:rsidRPr="00332FC3" w:rsidRDefault="00271020" w:rsidP="00BC03DF">
      <w:pPr>
        <w:pStyle w:val="B2"/>
      </w:pPr>
      <w:r w:rsidRPr="00332FC3">
        <w:t>4</w:t>
      </w:r>
      <w:r w:rsidR="00881C2C" w:rsidRPr="00332FC3">
        <w:t>b.</w:t>
      </w:r>
      <w:r w:rsidR="00881C2C" w:rsidRPr="00332FC3">
        <w:tab/>
        <w:t>The reception of the join message triggers the UPF to notify the SMF. The UPF can be optimized to send the notification only when the UE</w:t>
      </w:r>
      <w:r w:rsidR="005F23A1" w:rsidRPr="00332FC3">
        <w:t>'</w:t>
      </w:r>
      <w:r w:rsidR="00881C2C" w:rsidRPr="00332FC3">
        <w:t xml:space="preserve">s status </w:t>
      </w:r>
      <w:r w:rsidR="00A963D0" w:rsidRPr="00332FC3">
        <w:t xml:space="preserve">with </w:t>
      </w:r>
      <w:r w:rsidR="00881C2C" w:rsidRPr="00332FC3">
        <w:t xml:space="preserve">regard to </w:t>
      </w:r>
      <w:r w:rsidR="00A963D0" w:rsidRPr="00332FC3">
        <w:t xml:space="preserve">the </w:t>
      </w:r>
      <w:r w:rsidR="00881C2C" w:rsidRPr="00332FC3">
        <w:t>multicast group</w:t>
      </w:r>
      <w:r w:rsidR="00A963D0" w:rsidRPr="00332FC3">
        <w:t xml:space="preserve"> the</w:t>
      </w:r>
      <w:r w:rsidR="00881C2C" w:rsidRPr="00332FC3">
        <w:t xml:space="preserve"> UE has joined changes, i.e., when the UE joins or leaves a group. The SMF initiates PDU session modification procedure upon the reception of the notification from the UPF.</w:t>
      </w:r>
    </w:p>
    <w:p w14:paraId="777906B1" w14:textId="761D4419" w:rsidR="00BC03DF" w:rsidRPr="00332FC3" w:rsidRDefault="002651CF" w:rsidP="00BC03DF">
      <w:pPr>
        <w:pStyle w:val="B1"/>
      </w:pPr>
      <w:r w:rsidRPr="00332FC3">
        <w:t>5</w:t>
      </w:r>
      <w:r w:rsidR="00BC03DF" w:rsidRPr="00332FC3">
        <w:t>.</w:t>
      </w:r>
      <w:r w:rsidR="00BC03DF" w:rsidRPr="00332FC3">
        <w:tab/>
        <w:t>Alternative 2: control plane signal</w:t>
      </w:r>
      <w:r w:rsidR="0075200F" w:rsidRPr="00332FC3">
        <w:t>l</w:t>
      </w:r>
      <w:r w:rsidR="00BC03DF" w:rsidRPr="00332FC3">
        <w:t>ing</w:t>
      </w:r>
      <w:r w:rsidR="00881C2C" w:rsidRPr="00332FC3">
        <w:t>:</w:t>
      </w:r>
    </w:p>
    <w:p w14:paraId="21D578D7" w14:textId="77777777" w:rsidR="00D85131" w:rsidRPr="00332FC3" w:rsidRDefault="00D85131" w:rsidP="00D85131">
      <w:pPr>
        <w:pStyle w:val="B2"/>
      </w:pPr>
      <w:r w:rsidRPr="00332FC3">
        <w:t>5a.</w:t>
      </w:r>
      <w:r w:rsidRPr="00332FC3">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332FC3" w:rsidRDefault="00D85131" w:rsidP="00D85131">
      <w:pPr>
        <w:pStyle w:val="B2"/>
      </w:pPr>
      <w:r w:rsidRPr="00332FC3">
        <w:t>5b.</w:t>
      </w:r>
      <w:r w:rsidRPr="00332FC3">
        <w:tab/>
        <w:t>The AMF invokes Nsmf_PDUSession_UpdateSMContext (SM Context ID, N1 SM container (PDU Session Modification Request with the multicast information)).</w:t>
      </w:r>
    </w:p>
    <w:p w14:paraId="120C2AAB" w14:textId="77777777" w:rsidR="00765CE7" w:rsidRPr="00332FC3" w:rsidRDefault="00D85131" w:rsidP="00765CE7">
      <w:pPr>
        <w:pStyle w:val="B1"/>
        <w:rPr>
          <w:lang w:eastAsia="ja-JP"/>
        </w:rPr>
      </w:pPr>
      <w:r w:rsidRPr="00332FC3">
        <w:t>6.</w:t>
      </w:r>
      <w:r w:rsidRPr="00332FC3">
        <w:tab/>
      </w:r>
      <w:r w:rsidR="00765CE7" w:rsidRPr="00332FC3">
        <w:t>The SMF may interact with the PCF to check whether the UE is authorized to join the multicast session as described in Figure 6.3.2.2.5-1.</w:t>
      </w:r>
    </w:p>
    <w:p w14:paraId="3110D80D" w14:textId="77CDAC4C" w:rsidR="00881C2C" w:rsidRPr="00332FC3" w:rsidRDefault="00765CE7" w:rsidP="00765CE7">
      <w:pPr>
        <w:pStyle w:val="B1"/>
      </w:pPr>
      <w:r w:rsidRPr="00332FC3">
        <w:t>7.</w:t>
      </w:r>
      <w:r w:rsidRPr="00332FC3">
        <w:tab/>
      </w:r>
      <w:r w:rsidR="00D85131" w:rsidRPr="00332FC3">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332FC3">
        <w:t xml:space="preserve">the </w:t>
      </w:r>
      <w:r w:rsidR="00D85131" w:rsidRPr="00332FC3">
        <w:t xml:space="preserve">UPF to handle the multicast data distribution (SMF and </w:t>
      </w:r>
      <w:r w:rsidR="00222725" w:rsidRPr="00332FC3">
        <w:t>MB-</w:t>
      </w:r>
      <w:r w:rsidR="00D85131" w:rsidRPr="00332FC3">
        <w:t xml:space="preserve">SMF, and UPF and </w:t>
      </w:r>
      <w:r w:rsidR="00222725" w:rsidRPr="00332FC3">
        <w:t>MB-</w:t>
      </w:r>
      <w:r w:rsidR="00D85131" w:rsidRPr="00332FC3">
        <w:t xml:space="preserve">UPF in this flow are then identical). If it is the first UE joining the multicast group, the </w:t>
      </w:r>
      <w:r w:rsidR="00222725" w:rsidRPr="00332FC3">
        <w:t>MB-</w:t>
      </w:r>
      <w:r w:rsidR="00D85131" w:rsidRPr="00332FC3">
        <w:t xml:space="preserve">UPF may also have to join the multicast tree towards the content provider; the </w:t>
      </w:r>
      <w:r w:rsidR="00222725" w:rsidRPr="00332FC3">
        <w:t>MB-</w:t>
      </w:r>
      <w:r w:rsidR="00D85131" w:rsidRPr="00332FC3">
        <w:t xml:space="preserve">SMF should request the </w:t>
      </w:r>
      <w:r w:rsidR="00222725" w:rsidRPr="00332FC3">
        <w:t>MB-</w:t>
      </w:r>
      <w:r w:rsidR="00D85131" w:rsidRPr="00332FC3">
        <w:t xml:space="preserve">UPF to join the multicast tree when configuring the </w:t>
      </w:r>
      <w:r w:rsidR="00222725" w:rsidRPr="00332FC3">
        <w:t>MB-</w:t>
      </w:r>
      <w:r w:rsidR="00D85131" w:rsidRPr="00332FC3">
        <w:t>UPF, see e.g. Step </w:t>
      </w:r>
      <w:r w:rsidR="00222725" w:rsidRPr="00332FC3">
        <w:t xml:space="preserve">15 </w:t>
      </w:r>
      <w:r w:rsidR="00D85131" w:rsidRPr="00332FC3">
        <w:t xml:space="preserve">and </w:t>
      </w:r>
      <w:r w:rsidR="00222725" w:rsidRPr="00332FC3">
        <w:t>26</w:t>
      </w:r>
      <w:r w:rsidR="00D85131" w:rsidRPr="00332FC3">
        <w:t xml:space="preserve">. If a multicast context already exists in the UDR, the SMF retrieves the related information, including information related to </w:t>
      </w:r>
      <w:r w:rsidR="0054422D" w:rsidRPr="00332FC3">
        <w:t>MB-</w:t>
      </w:r>
      <w:r w:rsidR="00D85131" w:rsidRPr="00332FC3">
        <w:t>SMF controlling the multicast ingress point.</w:t>
      </w:r>
    </w:p>
    <w:p w14:paraId="6756A580" w14:textId="3FED8442" w:rsidR="002669E7" w:rsidRPr="00332FC3" w:rsidRDefault="00765CE7" w:rsidP="00AE4AE9">
      <w:pPr>
        <w:pStyle w:val="B1"/>
      </w:pPr>
      <w:r w:rsidRPr="00332FC3">
        <w:t>8</w:t>
      </w:r>
      <w:r w:rsidR="0054422D" w:rsidRPr="00332FC3">
        <w:t>-</w:t>
      </w:r>
      <w:r w:rsidRPr="00332FC3">
        <w:t>9</w:t>
      </w:r>
      <w:r w:rsidR="0054422D" w:rsidRPr="00332FC3">
        <w:t>.</w:t>
      </w:r>
      <w:r w:rsidR="002651CF" w:rsidRPr="00332FC3">
        <w:tab/>
      </w:r>
      <w:r w:rsidR="0054422D" w:rsidRPr="00332FC3">
        <w:t xml:space="preserve">If SMF has no information about the multicast context for the indicated multicast group, </w:t>
      </w:r>
      <w:r w:rsidR="002651CF" w:rsidRPr="00332FC3">
        <w:t xml:space="preserve">SMF interacts with </w:t>
      </w:r>
      <w:r w:rsidR="002669E7" w:rsidRPr="00332FC3">
        <w:t xml:space="preserve">MB </w:t>
      </w:r>
      <w:r w:rsidR="002651CF" w:rsidRPr="00332FC3">
        <w:t xml:space="preserve">SMF </w:t>
      </w:r>
      <w:r w:rsidR="002669E7" w:rsidRPr="00332FC3">
        <w:t xml:space="preserve">to retrieve </w:t>
      </w:r>
      <w:r w:rsidR="002651CF" w:rsidRPr="00332FC3">
        <w:t>QoS information of the multicast QoS flow(s).</w:t>
      </w:r>
    </w:p>
    <w:p w14:paraId="7BA51425" w14:textId="0617F371" w:rsidR="002669E7" w:rsidRPr="00332FC3" w:rsidRDefault="002669E7" w:rsidP="002669E7">
      <w:r w:rsidRPr="00332FC3">
        <w:t xml:space="preserve">If the UE supports </w:t>
      </w:r>
      <w:r w:rsidRPr="00332FC3">
        <w:rPr>
          <w:lang w:eastAsia="zh-CN"/>
        </w:rPr>
        <w:t xml:space="preserve">the reception of multicast data and RAN supports MBS, steps </w:t>
      </w:r>
      <w:r w:rsidR="00765CE7" w:rsidRPr="00332FC3">
        <w:rPr>
          <w:lang w:eastAsia="zh-CN"/>
        </w:rPr>
        <w:t xml:space="preserve">10 </w:t>
      </w:r>
      <w:r w:rsidRPr="00332FC3">
        <w:rPr>
          <w:lang w:eastAsia="zh-CN"/>
        </w:rPr>
        <w:t xml:space="preserve">to </w:t>
      </w:r>
      <w:r w:rsidR="00765CE7" w:rsidRPr="00332FC3">
        <w:rPr>
          <w:lang w:eastAsia="zh-CN"/>
        </w:rPr>
        <w:t xml:space="preserve">23 </w:t>
      </w:r>
      <w:r w:rsidRPr="00332FC3">
        <w:rPr>
          <w:lang w:eastAsia="zh-CN"/>
        </w:rPr>
        <w:t>apply</w:t>
      </w:r>
    </w:p>
    <w:p w14:paraId="0551A9C2" w14:textId="5FE2EDB9" w:rsidR="00D85131" w:rsidRPr="00332FC3" w:rsidRDefault="00765CE7" w:rsidP="00D85131">
      <w:pPr>
        <w:pStyle w:val="B1"/>
      </w:pPr>
      <w:r w:rsidRPr="00332FC3">
        <w:lastRenderedPageBreak/>
        <w:t>10</w:t>
      </w:r>
      <w:r w:rsidR="00D85131" w:rsidRPr="00332FC3">
        <w:t>.</w:t>
      </w:r>
      <w:r w:rsidR="00D85131" w:rsidRPr="00332FC3">
        <w:tab/>
        <w:t>SMF requests the AMF to transfer a message to the RAN node using the Namf_N1N2MessageTransfer service (N2 SM information (PDU Session ID, Multicast Context ID</w:t>
      </w:r>
      <w:r w:rsidR="002669E7" w:rsidRPr="00332FC3">
        <w:t>, MB-SMF ID, multicast QoS flow information</w:t>
      </w:r>
      <w:r w:rsidR="00D85131" w:rsidRPr="00332FC3">
        <w:t>), N1 SM container (PDU Session Modification Command (PDU Session ID, multicast information (Multicast Context ID</w:t>
      </w:r>
      <w:r w:rsidR="002669E7" w:rsidRPr="00332FC3">
        <w:t>, multicast QoS flow information</w:t>
      </w:r>
      <w:r w:rsidR="00D85131" w:rsidRPr="00332FC3">
        <w:t>, multicast address)) to</w:t>
      </w:r>
    </w:p>
    <w:p w14:paraId="392893B4" w14:textId="77777777" w:rsidR="00D85131" w:rsidRPr="00332FC3" w:rsidRDefault="00D85131" w:rsidP="00D85131">
      <w:pPr>
        <w:pStyle w:val="B1"/>
      </w:pPr>
      <w:r w:rsidRPr="00332FC3">
        <w:t>-</w:t>
      </w:r>
      <w:r w:rsidRPr="00332FC3">
        <w:tab/>
        <w:t>create a multicast context in the RAN, if it does not exist already; and</w:t>
      </w:r>
    </w:p>
    <w:p w14:paraId="62F16A3C" w14:textId="6A2D07DC" w:rsidR="00D85131" w:rsidRPr="00332FC3" w:rsidRDefault="00D85131" w:rsidP="00D85131">
      <w:pPr>
        <w:pStyle w:val="B1"/>
      </w:pPr>
      <w:r w:rsidRPr="00332FC3">
        <w:t>-</w:t>
      </w:r>
      <w:r w:rsidRPr="00332FC3">
        <w:tab/>
        <w:t>inform about the relation between the multicast context and the UE</w:t>
      </w:r>
      <w:r w:rsidR="005F23A1" w:rsidRPr="00332FC3">
        <w:t>'</w:t>
      </w:r>
      <w:r w:rsidRPr="00332FC3">
        <w:t>s PDU session.</w:t>
      </w:r>
    </w:p>
    <w:p w14:paraId="41D403BF" w14:textId="01565776" w:rsidR="001C4A41" w:rsidRPr="00332FC3" w:rsidRDefault="001C4A41" w:rsidP="00F07A26">
      <w:pPr>
        <w:pStyle w:val="B1"/>
      </w:pPr>
      <w:r w:rsidRPr="00332FC3">
        <w:tab/>
      </w:r>
      <w:r w:rsidR="00F10049" w:rsidRPr="00332FC3">
        <w:t xml:space="preserve">Based on operator policy, if the SMF is configured to prepare for unicast fall-back, </w:t>
      </w:r>
      <w:r w:rsidR="00317F77" w:rsidRPr="00332FC3">
        <w:t>t</w:t>
      </w:r>
      <w:r w:rsidRPr="00332FC3">
        <w:t xml:space="preserve">he SMF maps the received QoS information of the multicast QoS flow into </w:t>
      </w:r>
      <w:r w:rsidR="00254357" w:rsidRPr="00332FC3">
        <w:t xml:space="preserve">unicast </w:t>
      </w:r>
      <w:r w:rsidRPr="00332FC3">
        <w:t>Qo</w:t>
      </w:r>
      <w:r w:rsidR="003C7B65" w:rsidRPr="00332FC3">
        <w:t>S</w:t>
      </w:r>
      <w:r w:rsidRPr="00332FC3">
        <w:t xml:space="preserve"> flow </w:t>
      </w:r>
      <w:r w:rsidR="001E643F" w:rsidRPr="00332FC3">
        <w:t xml:space="preserve">information </w:t>
      </w:r>
      <w:r w:rsidRPr="00332FC3">
        <w:t>of the PDU Session</w:t>
      </w:r>
      <w:r w:rsidR="00A646DB" w:rsidRPr="00332FC3">
        <w:t>, and includes the information of the unicast QoS flows and the information about the association between those unicast QoS flows and the multicast QoS flows in the N2 SM information.</w:t>
      </w:r>
      <w:r w:rsidRPr="00332FC3">
        <w:t xml:space="preserve"> </w:t>
      </w:r>
      <w:r w:rsidR="00A646DB" w:rsidRPr="00332FC3">
        <w:t>If dedicated unicast QoS flows are required, the information includes the one</w:t>
      </w:r>
      <w:r w:rsidR="00E925CB" w:rsidRPr="00332FC3">
        <w:t xml:space="preserve"> </w:t>
      </w:r>
      <w:r w:rsidR="00A646DB" w:rsidRPr="00332FC3">
        <w:t>about those dedicated</w:t>
      </w:r>
      <w:r w:rsidRPr="00332FC3">
        <w:t xml:space="preserve"> unicast QoS flow</w:t>
      </w:r>
      <w:r w:rsidR="00A646DB" w:rsidRPr="00332FC3">
        <w:t>s</w:t>
      </w:r>
      <w:r w:rsidR="00F07A26" w:rsidRPr="00332FC3">
        <w:t xml:space="preserve">. SMF also includes information about those unicast QoS flows </w:t>
      </w:r>
      <w:r w:rsidRPr="00332FC3">
        <w:t>in the N1 SM container.</w:t>
      </w:r>
    </w:p>
    <w:p w14:paraId="03555B63" w14:textId="1FC6AA7A" w:rsidR="00D85131" w:rsidRPr="00332FC3" w:rsidRDefault="00765CE7" w:rsidP="00D85131">
      <w:pPr>
        <w:pStyle w:val="B1"/>
      </w:pPr>
      <w:r w:rsidRPr="00332FC3">
        <w:t>11</w:t>
      </w:r>
      <w:r w:rsidR="00D85131" w:rsidRPr="00332FC3">
        <w:t>.</w:t>
      </w:r>
      <w:r w:rsidR="00D85131" w:rsidRPr="00332FC3">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332FC3">
        <w:t>s</w:t>
      </w:r>
      <w:r w:rsidR="00D85131" w:rsidRPr="00332FC3">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332FC3" w:rsidRDefault="00765CE7" w:rsidP="00D85131">
      <w:pPr>
        <w:pStyle w:val="B1"/>
      </w:pPr>
      <w:r w:rsidRPr="00332FC3">
        <w:t>12</w:t>
      </w:r>
      <w:r w:rsidR="00D85131" w:rsidRPr="00332FC3">
        <w:t>.</w:t>
      </w:r>
      <w:r w:rsidR="00D85131" w:rsidRPr="00332FC3">
        <w:tab/>
        <w:t>The N1 SM container (PDU Session Modification Command) is provided to the UE.</w:t>
      </w:r>
    </w:p>
    <w:p w14:paraId="6720B305" w14:textId="0303CE99" w:rsidR="00BC03DF" w:rsidRPr="00332FC3" w:rsidRDefault="00765CE7" w:rsidP="00D85131">
      <w:pPr>
        <w:pStyle w:val="B1"/>
      </w:pPr>
      <w:r w:rsidRPr="00332FC3">
        <w:t>13</w:t>
      </w:r>
      <w:r w:rsidR="00D85131" w:rsidRPr="00332FC3">
        <w:t>.</w:t>
      </w:r>
      <w:r w:rsidR="00D85131"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1B35E489" w:rsidR="00BC03DF" w:rsidRPr="00332FC3" w:rsidRDefault="00AE4AE9" w:rsidP="00F05129">
      <w:pPr>
        <w:pStyle w:val="NO"/>
      </w:pPr>
      <w:r>
        <w:t>NOTE </w:t>
      </w:r>
      <w:r w:rsidR="00F07A26" w:rsidRPr="00332FC3">
        <w:t>3</w:t>
      </w:r>
      <w:r w:rsidR="00881C2C" w:rsidRPr="00332FC3">
        <w:t>:</w:t>
      </w:r>
      <w:r w:rsidR="00881C2C" w:rsidRPr="00332FC3">
        <w:tab/>
      </w:r>
      <w:r w:rsidR="00BC03DF" w:rsidRPr="00332FC3">
        <w:t xml:space="preserve">The details of </w:t>
      </w:r>
      <w:r w:rsidR="00363232" w:rsidRPr="00332FC3">
        <w:t xml:space="preserve">access network resource modification </w:t>
      </w:r>
      <w:r w:rsidR="00BC03DF" w:rsidRPr="00332FC3">
        <w:t>should be studied in the RAN</w:t>
      </w:r>
      <w:r w:rsidR="00720E7F" w:rsidRPr="00332FC3">
        <w:t xml:space="preserve"> WGs</w:t>
      </w:r>
      <w:r w:rsidR="00BC03DF" w:rsidRPr="00332FC3">
        <w:t>.</w:t>
      </w:r>
    </w:p>
    <w:p w14:paraId="3128873A" w14:textId="0EFE4A79" w:rsidR="008E1D79" w:rsidRPr="00332FC3" w:rsidRDefault="008E1D79" w:rsidP="00D85131">
      <w:r w:rsidRPr="00332FC3">
        <w:t xml:space="preserve">If RAN supports MBS, and if no user plane for multicast group distribution is established towards the RAN node, steps </w:t>
      </w:r>
      <w:r w:rsidR="00765CE7" w:rsidRPr="00332FC3">
        <w:t xml:space="preserve">14 </w:t>
      </w:r>
      <w:r w:rsidRPr="00332FC3">
        <w:t xml:space="preserve">to </w:t>
      </w:r>
      <w:r w:rsidR="00765CE7" w:rsidRPr="00332FC3">
        <w:t xml:space="preserve">18 </w:t>
      </w:r>
      <w:r w:rsidRPr="00332FC3">
        <w:t>are executed.</w:t>
      </w:r>
    </w:p>
    <w:p w14:paraId="43EEB709" w14:textId="4C7BCB70" w:rsidR="00D85131" w:rsidRPr="00332FC3" w:rsidRDefault="00765CE7" w:rsidP="00D85131">
      <w:pPr>
        <w:pStyle w:val="B1"/>
      </w:pPr>
      <w:r w:rsidRPr="00332FC3">
        <w:t>14</w:t>
      </w:r>
      <w:r w:rsidR="00D85131" w:rsidRPr="00332FC3">
        <w:t>.</w:t>
      </w:r>
      <w:r w:rsidR="00D85131" w:rsidRPr="00332FC3">
        <w:tab/>
        <w:t xml:space="preserve">RAN nodes selects the AMF to reach </w:t>
      </w:r>
      <w:r w:rsidR="003F10EF" w:rsidRPr="00332FC3">
        <w:t>MB-</w:t>
      </w:r>
      <w:r w:rsidR="00D85131" w:rsidRPr="00332FC3">
        <w:t>SMF and signals a request towards AMF [</w:t>
      </w:r>
      <w:r w:rsidR="003F10EF" w:rsidRPr="00332FC3">
        <w:t>MB-SMF</w:t>
      </w:r>
      <w:r w:rsidR="00D85131" w:rsidRPr="00332FC3">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332FC3" w:rsidRDefault="00765CE7" w:rsidP="00D85131">
      <w:pPr>
        <w:pStyle w:val="B1"/>
      </w:pPr>
      <w:r w:rsidRPr="00332FC3">
        <w:t>15</w:t>
      </w:r>
      <w:r w:rsidR="00D85131" w:rsidRPr="00332FC3">
        <w:t>.</w:t>
      </w:r>
      <w:r w:rsidR="00D85131" w:rsidRPr="00332FC3">
        <w:tab/>
        <w:t xml:space="preserve">AMF forwards the request towards the </w:t>
      </w:r>
      <w:r w:rsidR="003F10EF" w:rsidRPr="00332FC3">
        <w:t>MB-SMF</w:t>
      </w:r>
    </w:p>
    <w:p w14:paraId="2C1FE76D" w14:textId="43A5F6D5" w:rsidR="00D85131" w:rsidRPr="00332FC3" w:rsidRDefault="00765CE7" w:rsidP="00D85131">
      <w:pPr>
        <w:pStyle w:val="B1"/>
      </w:pPr>
      <w:r w:rsidRPr="00332FC3">
        <w:t>16</w:t>
      </w:r>
      <w:r w:rsidR="00D85131" w:rsidRPr="00332FC3">
        <w:t>.</w:t>
      </w:r>
      <w:r w:rsidR="00D85131" w:rsidRPr="00332FC3">
        <w:tab/>
        <w:t xml:space="preserve">For unicast transport of the multicast distribution session, </w:t>
      </w:r>
      <w:r w:rsidR="000F5947" w:rsidRPr="00332FC3">
        <w:t>MB-SMF</w:t>
      </w:r>
      <w:r w:rsidR="00D85131" w:rsidRPr="00332FC3">
        <w:t xml:space="preserve"> configures </w:t>
      </w:r>
      <w:r w:rsidR="000F5947" w:rsidRPr="00332FC3">
        <w:t>MB-</w:t>
      </w:r>
      <w:r w:rsidR="00D85131" w:rsidRPr="00332FC3">
        <w:t>UPF to transmit the multicast distribution session towards RAN (using the received IP address and a GTP-U TEID).</w:t>
      </w:r>
    </w:p>
    <w:p w14:paraId="6673173C" w14:textId="50FB2EE8" w:rsidR="00D85131" w:rsidRPr="00332FC3" w:rsidRDefault="00765CE7" w:rsidP="00D85131">
      <w:pPr>
        <w:pStyle w:val="B1"/>
      </w:pPr>
      <w:r w:rsidRPr="00332FC3">
        <w:t>17</w:t>
      </w:r>
      <w:r w:rsidR="00D85131" w:rsidRPr="00332FC3">
        <w:t>.</w:t>
      </w:r>
      <w:r w:rsidR="00D85131" w:rsidRPr="00332FC3">
        <w:tab/>
      </w:r>
      <w:r w:rsidR="000F5947" w:rsidRPr="00332FC3">
        <w:t>MB-SMF</w:t>
      </w:r>
      <w:r w:rsidR="00D85131" w:rsidRPr="00332FC3">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332FC3" w:rsidRDefault="00765CE7" w:rsidP="00D85131">
      <w:pPr>
        <w:pStyle w:val="B1"/>
      </w:pPr>
      <w:r w:rsidRPr="00332FC3">
        <w:t>18</w:t>
      </w:r>
      <w:r w:rsidR="00D85131" w:rsidRPr="00332FC3">
        <w:t>.</w:t>
      </w:r>
      <w:r w:rsidR="00D85131" w:rsidRPr="00332FC3">
        <w:tab/>
        <w:t>AMF forwards multicast distribution session response to RAN node.</w:t>
      </w:r>
    </w:p>
    <w:p w14:paraId="2B105BAC" w14:textId="65B412C9" w:rsidR="00D85131" w:rsidRPr="00332FC3" w:rsidRDefault="00765CE7" w:rsidP="00D85131">
      <w:pPr>
        <w:pStyle w:val="B1"/>
      </w:pPr>
      <w:r w:rsidRPr="00332FC3">
        <w:t>19</w:t>
      </w:r>
      <w:r w:rsidR="00D85131" w:rsidRPr="00332FC3">
        <w:t>.</w:t>
      </w:r>
      <w:r w:rsidR="00D85131" w:rsidRPr="00332FC3">
        <w:tab/>
        <w:t xml:space="preserve">The RAN sends the session </w:t>
      </w:r>
      <w:r w:rsidR="0056094D" w:rsidRPr="00332FC3">
        <w:t>modification response, which does not include the unicast tunnel information</w:t>
      </w:r>
      <w:r w:rsidR="00D85131" w:rsidRPr="00332FC3">
        <w:t>.</w:t>
      </w:r>
    </w:p>
    <w:p w14:paraId="17AF2E17" w14:textId="2A78ECAA" w:rsidR="00D85131" w:rsidRPr="00332FC3" w:rsidRDefault="00765CE7" w:rsidP="00D85131">
      <w:pPr>
        <w:pStyle w:val="B1"/>
      </w:pPr>
      <w:r w:rsidRPr="00332FC3">
        <w:t>20</w:t>
      </w:r>
      <w:r w:rsidR="00D85131" w:rsidRPr="00332FC3">
        <w:t>.</w:t>
      </w:r>
      <w:r w:rsidR="00D85131" w:rsidRPr="00332FC3">
        <w:tab/>
        <w:t xml:space="preserve">The AMF transfers the </w:t>
      </w:r>
      <w:r w:rsidR="00546EC6" w:rsidRPr="00332FC3">
        <w:t xml:space="preserve">session modification response </w:t>
      </w:r>
      <w:r w:rsidR="00D85131" w:rsidRPr="00332FC3">
        <w:t>received in step </w:t>
      </w:r>
      <w:r w:rsidR="00073C6D" w:rsidRPr="00332FC3">
        <w:t>18</w:t>
      </w:r>
      <w:r w:rsidR="00D85131" w:rsidRPr="00332FC3">
        <w:t xml:space="preserve"> to the SMF.</w:t>
      </w:r>
      <w:r w:rsidR="00FA7AD9" w:rsidRPr="00332FC3">
        <w:t xml:space="preserve"> </w:t>
      </w:r>
      <w:r w:rsidR="00073C6D" w:rsidRPr="00332FC3">
        <w:t>The SMF determines that the shared tunnel is used for multicast p</w:t>
      </w:r>
      <w:r w:rsidR="00BD42F7" w:rsidRPr="00332FC3">
        <w:t>a</w:t>
      </w:r>
      <w:r w:rsidR="00073C6D" w:rsidRPr="00332FC3">
        <w:t>cket transferring and the interaction with UPF is not needed.</w:t>
      </w:r>
    </w:p>
    <w:p w14:paraId="16F7B5CF" w14:textId="158AD4FC" w:rsidR="00D85131" w:rsidRPr="00332FC3" w:rsidRDefault="00765CE7" w:rsidP="00D85131">
      <w:pPr>
        <w:pStyle w:val="B1"/>
      </w:pPr>
      <w:r w:rsidRPr="00332FC3">
        <w:t>21</w:t>
      </w:r>
      <w:r w:rsidR="00D85131" w:rsidRPr="00332FC3">
        <w:t>.</w:t>
      </w:r>
      <w:r w:rsidR="00D85131" w:rsidRPr="00332FC3">
        <w:tab/>
      </w:r>
      <w:r w:rsidR="00DA66BF" w:rsidRPr="00332FC3">
        <w:t>MB-</w:t>
      </w:r>
      <w:r w:rsidR="00D85131" w:rsidRPr="00332FC3">
        <w:t>UPF receives multicast PDUs.</w:t>
      </w:r>
    </w:p>
    <w:p w14:paraId="430DD92E" w14:textId="0A197542" w:rsidR="00D85131" w:rsidRPr="00332FC3" w:rsidRDefault="00765CE7" w:rsidP="00D85131">
      <w:pPr>
        <w:pStyle w:val="B1"/>
      </w:pPr>
      <w:r w:rsidRPr="00332FC3">
        <w:t>22</w:t>
      </w:r>
      <w:r w:rsidR="00D85131" w:rsidRPr="00332FC3">
        <w:t>.</w:t>
      </w:r>
      <w:r w:rsidR="00D85131" w:rsidRPr="00332FC3">
        <w:tab/>
      </w:r>
      <w:r w:rsidR="00DA66BF" w:rsidRPr="00332FC3">
        <w:t>MB-</w:t>
      </w:r>
      <w:r w:rsidR="00D85131" w:rsidRPr="00332FC3">
        <w:t xml:space="preserve">UPF sends multicast PDUs in the N3/N9 tunnel associated to the multicast distribution session to the RAN. </w:t>
      </w:r>
      <w:r w:rsidR="00DA66BF" w:rsidRPr="00332FC3">
        <w:t>T</w:t>
      </w:r>
      <w:r w:rsidR="00D85131" w:rsidRPr="00332FC3">
        <w:t>here is only one tunnel per multicast distribution session and RAN node, i.e., all associated PDU sessions share this tunnel.</w:t>
      </w:r>
    </w:p>
    <w:p w14:paraId="243A898C" w14:textId="4FF5B901" w:rsidR="00D85131" w:rsidRPr="00332FC3" w:rsidRDefault="00765CE7" w:rsidP="00D85131">
      <w:pPr>
        <w:pStyle w:val="B1"/>
      </w:pPr>
      <w:r w:rsidRPr="00332FC3">
        <w:t>23</w:t>
      </w:r>
      <w:r w:rsidR="00D85131" w:rsidRPr="00332FC3">
        <w:t>.</w:t>
      </w:r>
      <w:r w:rsidR="00D85131" w:rsidRPr="00332FC3">
        <w:tab/>
        <w:t>The RAN selects PTM or PTP radio bearers to deliver the multicast PDUs to UEs that joined the multicast group.</w:t>
      </w:r>
    </w:p>
    <w:p w14:paraId="56305CD1" w14:textId="15006130" w:rsidR="00D85131" w:rsidRPr="00332FC3" w:rsidRDefault="00765CE7" w:rsidP="00D85131">
      <w:pPr>
        <w:pStyle w:val="B1"/>
      </w:pPr>
      <w:r w:rsidRPr="00332FC3">
        <w:lastRenderedPageBreak/>
        <w:t>24</w:t>
      </w:r>
      <w:r w:rsidR="00D85131" w:rsidRPr="00332FC3">
        <w:t>.</w:t>
      </w:r>
      <w:r w:rsidR="00D85131" w:rsidRPr="00332FC3">
        <w:tab/>
        <w:t>The RAN performs the transmission using the selected bearer.</w:t>
      </w:r>
    </w:p>
    <w:p w14:paraId="1C2EA8E2" w14:textId="70471BD1" w:rsidR="001A13AD" w:rsidRPr="00332FC3" w:rsidRDefault="001A13AD" w:rsidP="00D85131">
      <w:pPr>
        <w:rPr>
          <w:lang w:eastAsia="zh-CN"/>
        </w:rPr>
      </w:pPr>
      <w:r w:rsidRPr="00332FC3">
        <w:t xml:space="preserve">If the UE does not support </w:t>
      </w:r>
      <w:r w:rsidRPr="00332FC3">
        <w:rPr>
          <w:lang w:eastAsia="zh-CN"/>
        </w:rPr>
        <w:t xml:space="preserve">the reception of multicast data and/or if RAN does not support MBS, steps </w:t>
      </w:r>
      <w:r w:rsidR="00765CE7" w:rsidRPr="00332FC3">
        <w:rPr>
          <w:lang w:eastAsia="zh-CN"/>
        </w:rPr>
        <w:t xml:space="preserve">25 </w:t>
      </w:r>
      <w:r w:rsidRPr="00332FC3">
        <w:rPr>
          <w:lang w:eastAsia="zh-CN"/>
        </w:rPr>
        <w:t xml:space="preserve">to </w:t>
      </w:r>
      <w:r w:rsidR="00765CE7" w:rsidRPr="00332FC3">
        <w:rPr>
          <w:lang w:eastAsia="zh-CN"/>
        </w:rPr>
        <w:t xml:space="preserve">38 </w:t>
      </w:r>
      <w:r w:rsidRPr="00332FC3">
        <w:rPr>
          <w:lang w:eastAsia="zh-CN"/>
        </w:rPr>
        <w:t>apply</w:t>
      </w:r>
    </w:p>
    <w:p w14:paraId="5DFC185F" w14:textId="58407626" w:rsidR="005A2421" w:rsidRPr="00332FC3" w:rsidRDefault="005A2421" w:rsidP="00D85131">
      <w:r w:rsidRPr="00332FC3">
        <w:t xml:space="preserve">If user plane for multicast group distribution is not yet established towards the SMF, steps </w:t>
      </w:r>
      <w:r w:rsidR="00765CE7" w:rsidRPr="00332FC3">
        <w:t xml:space="preserve">25 </w:t>
      </w:r>
      <w:r w:rsidRPr="00332FC3">
        <w:t xml:space="preserve">to </w:t>
      </w:r>
      <w:r w:rsidR="00765CE7" w:rsidRPr="00332FC3">
        <w:t xml:space="preserve">28 </w:t>
      </w:r>
      <w:r w:rsidRPr="00332FC3">
        <w:t>are executed.</w:t>
      </w:r>
    </w:p>
    <w:p w14:paraId="6E93D9A9" w14:textId="3C016CA4" w:rsidR="00BD42F7" w:rsidRPr="00332FC3" w:rsidRDefault="00765CE7" w:rsidP="00D85131">
      <w:pPr>
        <w:pStyle w:val="B1"/>
      </w:pPr>
      <w:r w:rsidRPr="00332FC3">
        <w:t>25</w:t>
      </w:r>
      <w:r w:rsidR="00D85131" w:rsidRPr="00332FC3">
        <w:t>.</w:t>
      </w:r>
      <w:r w:rsidR="00D85131" w:rsidRPr="00332FC3">
        <w:tab/>
      </w:r>
      <w:r w:rsidR="005A2421" w:rsidRPr="00332FC3">
        <w:t>If unicast transport for the multicast data between UPF and MB-UPF is to be used, SMF request UPF to allocate a downlink tunnel endpoint (an IP address and a GTP-U TEID).</w:t>
      </w:r>
    </w:p>
    <w:p w14:paraId="7C4DF0AB" w14:textId="1DB1AB71" w:rsidR="00D85131" w:rsidRPr="00332FC3" w:rsidRDefault="00765CE7" w:rsidP="00D85131">
      <w:pPr>
        <w:pStyle w:val="B1"/>
      </w:pPr>
      <w:r w:rsidRPr="00332FC3">
        <w:t>26</w:t>
      </w:r>
      <w:r w:rsidR="00BD42F7" w:rsidRPr="00332FC3">
        <w:t>.</w:t>
      </w:r>
      <w:r w:rsidR="00BD42F7" w:rsidRPr="00332FC3">
        <w:tab/>
      </w:r>
      <w:r w:rsidR="00D85131" w:rsidRPr="00332FC3">
        <w:t xml:space="preserve">SMF signals a request for the </w:t>
      </w:r>
      <w:r w:rsidR="005A2421" w:rsidRPr="00332FC3">
        <w:t xml:space="preserve">multicast session distribution </w:t>
      </w:r>
      <w:r w:rsidR="00D85131" w:rsidRPr="00332FC3">
        <w:t xml:space="preserve">towards </w:t>
      </w:r>
      <w:r w:rsidR="005A2421" w:rsidRPr="00332FC3">
        <w:t>MB-</w:t>
      </w:r>
      <w:r w:rsidR="00D85131" w:rsidRPr="00332FC3">
        <w:t>SMF [Multicast context/group ID</w:t>
      </w:r>
      <w:r w:rsidR="005A2421" w:rsidRPr="00332FC3">
        <w:t>, downlink tunnel info</w:t>
      </w:r>
      <w:r w:rsidR="00D85131" w:rsidRPr="00332FC3">
        <w:t>].</w:t>
      </w:r>
    </w:p>
    <w:p w14:paraId="139C2AA4" w14:textId="440ADC0D" w:rsidR="00D85131" w:rsidRPr="00332FC3" w:rsidRDefault="00765CE7" w:rsidP="00D85131">
      <w:pPr>
        <w:pStyle w:val="B1"/>
      </w:pPr>
      <w:r w:rsidRPr="00332FC3">
        <w:t>27</w:t>
      </w:r>
      <w:r w:rsidR="00D85131" w:rsidRPr="00332FC3">
        <w:t>.</w:t>
      </w:r>
      <w:r w:rsidR="00D85131" w:rsidRPr="00332FC3">
        <w:tab/>
      </w:r>
      <w:r w:rsidR="005A2421" w:rsidRPr="00332FC3">
        <w:t>MB-</w:t>
      </w:r>
      <w:r w:rsidR="00D85131" w:rsidRPr="00332FC3">
        <w:t xml:space="preserve">SMF configures </w:t>
      </w:r>
      <w:r w:rsidR="005A2421" w:rsidRPr="00332FC3">
        <w:t>MB-</w:t>
      </w:r>
      <w:r w:rsidR="00D85131" w:rsidRPr="00332FC3">
        <w:t>UPF to transmit the multicast distribution session towards UPF (using the received IP address and GTP-U TEID).</w:t>
      </w:r>
    </w:p>
    <w:p w14:paraId="1B378F27" w14:textId="6FA8BBEE" w:rsidR="00D85131" w:rsidRPr="00332FC3" w:rsidRDefault="00765CE7" w:rsidP="00D85131">
      <w:pPr>
        <w:pStyle w:val="B1"/>
      </w:pPr>
      <w:r w:rsidRPr="00332FC3">
        <w:t>28</w:t>
      </w:r>
      <w:r w:rsidR="00D85131" w:rsidRPr="00332FC3">
        <w:t>.</w:t>
      </w:r>
      <w:r w:rsidR="00D85131" w:rsidRPr="00332FC3">
        <w:tab/>
      </w:r>
      <w:r w:rsidR="005A2421" w:rsidRPr="00332FC3">
        <w:t>MB-</w:t>
      </w:r>
      <w:r w:rsidR="00D85131" w:rsidRPr="00332FC3">
        <w:t>SMF sends a multicast distribution session response to SMF. For multicast transport of the multicast distribution, it also indicates in the downlink tunnel information the transport multicast address for the multicast session.</w:t>
      </w:r>
    </w:p>
    <w:p w14:paraId="4B2158A7" w14:textId="26D3DDF7" w:rsidR="005A2421" w:rsidRPr="00332FC3" w:rsidRDefault="00AE4AE9" w:rsidP="005A2421">
      <w:pPr>
        <w:pStyle w:val="NO"/>
      </w:pPr>
      <w:r>
        <w:t>NOTE </w:t>
      </w:r>
      <w:r w:rsidR="00E8615F" w:rsidRPr="00332FC3">
        <w:t>4</w:t>
      </w:r>
      <w:r w:rsidR="005A2421" w:rsidRPr="00332FC3">
        <w:t>:</w:t>
      </w:r>
      <w:r>
        <w:tab/>
        <w:t>S</w:t>
      </w:r>
      <w:r w:rsidR="005A2421" w:rsidRPr="00332FC3">
        <w:t xml:space="preserve">teps </w:t>
      </w:r>
      <w:r w:rsidR="00765CE7" w:rsidRPr="00332FC3">
        <w:t xml:space="preserve">25 </w:t>
      </w:r>
      <w:r w:rsidR="005A2421" w:rsidRPr="00332FC3">
        <w:t xml:space="preserve">to </w:t>
      </w:r>
      <w:r w:rsidR="00765CE7" w:rsidRPr="00332FC3">
        <w:t xml:space="preserve">28 </w:t>
      </w:r>
      <w:r w:rsidR="005A2421" w:rsidRPr="00332FC3">
        <w:t xml:space="preserve">can also be triggered after the step </w:t>
      </w:r>
      <w:r w:rsidR="00765CE7" w:rsidRPr="00332FC3">
        <w:t>34</w:t>
      </w:r>
      <w:r w:rsidR="005A2421" w:rsidRPr="00332FC3">
        <w:t>, i.e. when the SMF determines that RAN does not support MBS.</w:t>
      </w:r>
    </w:p>
    <w:p w14:paraId="0276678B" w14:textId="1DE131E8" w:rsidR="001A13AD" w:rsidRPr="00332FC3" w:rsidRDefault="00765CE7" w:rsidP="00D85131">
      <w:pPr>
        <w:pStyle w:val="B1"/>
      </w:pPr>
      <w:r w:rsidRPr="00332FC3">
        <w:t>29</w:t>
      </w:r>
      <w:r w:rsidR="00D85131" w:rsidRPr="00332FC3">
        <w:t>.</w:t>
      </w:r>
      <w:r w:rsidR="00D85131" w:rsidRPr="00332FC3">
        <w:tab/>
        <w:t>SMF configures UPF to receive the multicast distribution session and forward the data within unicast transport.</w:t>
      </w:r>
    </w:p>
    <w:p w14:paraId="136EFEAA" w14:textId="6D9B2AC7" w:rsidR="001A13AD" w:rsidRPr="00332FC3" w:rsidRDefault="001A13AD" w:rsidP="00D85131">
      <w:r w:rsidRPr="00332FC3">
        <w:t>If SMF</w:t>
      </w:r>
      <w:r w:rsidRPr="00332FC3">
        <w:rPr>
          <w:lang w:eastAsia="zh-CN"/>
        </w:rPr>
        <w:t>1</w:t>
      </w:r>
      <w:r w:rsidRPr="00332FC3">
        <w:t xml:space="preserve"> decides to establish dedicated QoS flow for the unicast transfer of the multicast data,</w:t>
      </w:r>
      <w:r w:rsidRPr="00332FC3">
        <w:rPr>
          <w:lang w:eastAsia="zh-CN"/>
        </w:rPr>
        <w:t xml:space="preserve"> steps </w:t>
      </w:r>
      <w:r w:rsidR="00765CE7" w:rsidRPr="00332FC3">
        <w:rPr>
          <w:lang w:eastAsia="zh-CN"/>
        </w:rPr>
        <w:t xml:space="preserve">30 </w:t>
      </w:r>
      <w:r w:rsidRPr="00332FC3">
        <w:rPr>
          <w:lang w:eastAsia="zh-CN"/>
        </w:rPr>
        <w:t xml:space="preserve">to </w:t>
      </w:r>
      <w:r w:rsidR="00765CE7" w:rsidRPr="00332FC3">
        <w:rPr>
          <w:lang w:eastAsia="zh-CN"/>
        </w:rPr>
        <w:t xml:space="preserve">34 </w:t>
      </w:r>
      <w:r w:rsidRPr="00332FC3">
        <w:rPr>
          <w:lang w:eastAsia="zh-CN"/>
        </w:rPr>
        <w:t>apply.</w:t>
      </w:r>
    </w:p>
    <w:p w14:paraId="5A114B6E" w14:textId="4817993A" w:rsidR="00D85131" w:rsidRPr="00332FC3" w:rsidRDefault="00765CE7" w:rsidP="00D85131">
      <w:pPr>
        <w:pStyle w:val="B1"/>
      </w:pPr>
      <w:r w:rsidRPr="00332FC3">
        <w:t>30</w:t>
      </w:r>
      <w:r w:rsidR="00D85131" w:rsidRPr="00332FC3">
        <w:t>.</w:t>
      </w:r>
      <w:r w:rsidR="00D85131" w:rsidRPr="00332FC3">
        <w:tab/>
        <w:t>The SMF1 derives the QoS Rules for the unicast transfer of multicast data based on QoS parameters for multicast transmission received in step </w:t>
      </w:r>
      <w:r w:rsidRPr="00332FC3">
        <w:t>25</w:t>
      </w:r>
      <w:r w:rsidR="00D85131" w:rsidRPr="00332FC3">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332FC3" w:rsidRDefault="00765CE7" w:rsidP="00D85131">
      <w:pPr>
        <w:pStyle w:val="B1"/>
      </w:pPr>
      <w:r w:rsidRPr="00332FC3">
        <w:t>31</w:t>
      </w:r>
      <w:r w:rsidR="00B91338" w:rsidRPr="00332FC3">
        <w:t>.</w:t>
      </w:r>
      <w:r w:rsidR="00D85131" w:rsidRPr="00332FC3">
        <w:tab/>
        <w:t>The N2 session modification request is sent to the RAN.</w:t>
      </w:r>
    </w:p>
    <w:p w14:paraId="2BDB92E7" w14:textId="53BB6B24" w:rsidR="00D85131" w:rsidRPr="00332FC3" w:rsidRDefault="00765CE7" w:rsidP="00D85131">
      <w:pPr>
        <w:pStyle w:val="B1"/>
      </w:pPr>
      <w:r w:rsidRPr="00332FC3">
        <w:t>32</w:t>
      </w:r>
      <w:r w:rsidR="00A8637C" w:rsidRPr="00332FC3">
        <w:t>.</w:t>
      </w:r>
      <w:r w:rsidR="00A8637C" w:rsidRPr="00332FC3">
        <w:tab/>
      </w:r>
      <w:r w:rsidR="00D85131" w:rsidRPr="00332FC3">
        <w:t>The N1 SM container (PDU Session Modification Command) is provided to the UE.</w:t>
      </w:r>
    </w:p>
    <w:p w14:paraId="7F55E03D" w14:textId="580A26C2" w:rsidR="00D85131" w:rsidRPr="00332FC3" w:rsidRDefault="00765CE7" w:rsidP="00D85131">
      <w:pPr>
        <w:pStyle w:val="B1"/>
      </w:pPr>
      <w:r w:rsidRPr="00332FC3">
        <w:t>33</w:t>
      </w:r>
      <w:r w:rsidR="00D85131" w:rsidRPr="00332FC3">
        <w:t>.</w:t>
      </w:r>
      <w:r w:rsidR="00D85131" w:rsidRPr="00332FC3">
        <w:tab/>
        <w:t>The RAN sends the session modification response.</w:t>
      </w:r>
    </w:p>
    <w:p w14:paraId="38682FAA" w14:textId="2BA6587C" w:rsidR="00D85131" w:rsidRPr="00332FC3" w:rsidRDefault="00765CE7" w:rsidP="00D85131">
      <w:pPr>
        <w:pStyle w:val="B1"/>
      </w:pPr>
      <w:r w:rsidRPr="00332FC3">
        <w:t>34</w:t>
      </w:r>
      <w:r w:rsidR="00D85131" w:rsidRPr="00332FC3">
        <w:t>.</w:t>
      </w:r>
      <w:r w:rsidR="00D85131" w:rsidRPr="00332FC3">
        <w:tab/>
        <w:t>The AMF transfers the session modification response received in step </w:t>
      </w:r>
      <w:r w:rsidRPr="00332FC3">
        <w:t xml:space="preserve">30 </w:t>
      </w:r>
      <w:r w:rsidR="00D85131" w:rsidRPr="00332FC3">
        <w:t>to the SMF1 via the Nsmf_PDUSession_UpdateSMContext service.</w:t>
      </w:r>
    </w:p>
    <w:p w14:paraId="6D2F9545" w14:textId="279D611E" w:rsidR="00D85131" w:rsidRPr="00332FC3" w:rsidRDefault="00765CE7" w:rsidP="00D85131">
      <w:pPr>
        <w:pStyle w:val="B1"/>
      </w:pPr>
      <w:r w:rsidRPr="00332FC3">
        <w:t>35</w:t>
      </w:r>
      <w:r w:rsidR="00D85131" w:rsidRPr="00332FC3">
        <w:t>.</w:t>
      </w:r>
      <w:r w:rsidR="00D85131" w:rsidRPr="00332FC3">
        <w:tab/>
      </w:r>
      <w:r w:rsidR="005A2421" w:rsidRPr="00332FC3">
        <w:t>MB-</w:t>
      </w:r>
      <w:r w:rsidR="00D85131" w:rsidRPr="00332FC3">
        <w:t>UPF receives multicast PDUs.</w:t>
      </w:r>
    </w:p>
    <w:p w14:paraId="5FE75799" w14:textId="5BA38E18" w:rsidR="00D85131" w:rsidRPr="00332FC3" w:rsidRDefault="00765CE7" w:rsidP="00D85131">
      <w:pPr>
        <w:pStyle w:val="B1"/>
      </w:pPr>
      <w:r w:rsidRPr="00332FC3">
        <w:t>36</w:t>
      </w:r>
      <w:r w:rsidR="00D85131" w:rsidRPr="00332FC3">
        <w:t>.</w:t>
      </w:r>
      <w:r w:rsidR="00D85131" w:rsidRPr="00332FC3">
        <w:tab/>
      </w:r>
      <w:r w:rsidR="005A2421" w:rsidRPr="00332FC3">
        <w:t>MB-</w:t>
      </w:r>
      <w:r w:rsidR="00D85131" w:rsidRPr="00332FC3">
        <w:t>UPF sends multicast PDUs in the N3/N9 tunnel associated to the multicast distribution session to UPF. There is only one tunnel per multicast distribution session and destination UPF, i.e., all associated PDU sessions share this tunnel.</w:t>
      </w:r>
    </w:p>
    <w:p w14:paraId="4C52E38E" w14:textId="2C8F1286" w:rsidR="00D85131" w:rsidRPr="00332FC3" w:rsidRDefault="00765CE7" w:rsidP="00D85131">
      <w:pPr>
        <w:pStyle w:val="B1"/>
      </w:pPr>
      <w:r w:rsidRPr="00332FC3">
        <w:t>37</w:t>
      </w:r>
      <w:r w:rsidR="00D85131" w:rsidRPr="00332FC3">
        <w:t>.</w:t>
      </w:r>
      <w:r w:rsidR="00D85131" w:rsidRPr="00332FC3">
        <w:tab/>
        <w:t>UPF forwards the multicast data via unicast.</w:t>
      </w:r>
    </w:p>
    <w:p w14:paraId="03259E7F" w14:textId="07C6766D" w:rsidR="00D85131" w:rsidRPr="00332FC3" w:rsidRDefault="00765CE7" w:rsidP="00D85131">
      <w:pPr>
        <w:pStyle w:val="B1"/>
      </w:pPr>
      <w:r w:rsidRPr="00332FC3">
        <w:t>38</w:t>
      </w:r>
      <w:r w:rsidR="00D85131" w:rsidRPr="00332FC3">
        <w:t>.</w:t>
      </w:r>
      <w:r w:rsidR="00D85131" w:rsidRPr="00332FC3">
        <w:tab/>
        <w:t>The RAN forwards the multicast data via unicast.</w:t>
      </w:r>
    </w:p>
    <w:p w14:paraId="2BCD489B" w14:textId="77777777" w:rsidR="004663BB" w:rsidRPr="00332FC3" w:rsidRDefault="004663BB" w:rsidP="004663BB">
      <w:pPr>
        <w:pStyle w:val="Heading4"/>
        <w:rPr>
          <w:lang w:eastAsia="ko-KR"/>
        </w:rPr>
      </w:pPr>
      <w:bookmarkStart w:id="670" w:name="_Toc43297439"/>
      <w:bookmarkStart w:id="671" w:name="_Toc43733137"/>
      <w:bookmarkStart w:id="672" w:name="_Toc50192890"/>
      <w:bookmarkStart w:id="673" w:name="_Toc50467035"/>
      <w:bookmarkStart w:id="674" w:name="_Toc54729784"/>
      <w:bookmarkStart w:id="675" w:name="_Toc55202934"/>
      <w:bookmarkStart w:id="676" w:name="_Toc57449910"/>
      <w:bookmarkStart w:id="677" w:name="_Toc66706848"/>
      <w:r w:rsidRPr="00332FC3">
        <w:rPr>
          <w:lang w:eastAsia="ko-KR"/>
        </w:rPr>
        <w:t>6.3.2.2</w:t>
      </w:r>
      <w:r w:rsidRPr="00332FC3">
        <w:rPr>
          <w:lang w:eastAsia="ko-KR"/>
        </w:rPr>
        <w:tab/>
        <w:t>Multicast group configuration</w:t>
      </w:r>
      <w:bookmarkEnd w:id="670"/>
      <w:bookmarkEnd w:id="671"/>
      <w:bookmarkEnd w:id="672"/>
      <w:bookmarkEnd w:id="673"/>
      <w:bookmarkEnd w:id="674"/>
      <w:bookmarkEnd w:id="675"/>
      <w:bookmarkEnd w:id="676"/>
      <w:bookmarkEnd w:id="677"/>
    </w:p>
    <w:p w14:paraId="7D67206C" w14:textId="77777777" w:rsidR="004663BB" w:rsidRPr="00332FC3" w:rsidRDefault="004663BB" w:rsidP="004663BB">
      <w:pPr>
        <w:pStyle w:val="Heading5"/>
        <w:rPr>
          <w:lang w:eastAsia="ko-KR"/>
        </w:rPr>
      </w:pPr>
      <w:bookmarkStart w:id="678" w:name="_Toc43297440"/>
      <w:bookmarkStart w:id="679" w:name="_Toc43733138"/>
      <w:bookmarkStart w:id="680" w:name="_Toc50192891"/>
      <w:bookmarkStart w:id="681" w:name="_Toc50467036"/>
      <w:bookmarkStart w:id="682" w:name="_Toc54729785"/>
      <w:bookmarkStart w:id="683" w:name="_Toc55202935"/>
      <w:bookmarkStart w:id="684" w:name="_Toc57449911"/>
      <w:bookmarkStart w:id="685" w:name="_Toc66706849"/>
      <w:r w:rsidRPr="00332FC3">
        <w:rPr>
          <w:lang w:eastAsia="ko-KR"/>
        </w:rPr>
        <w:t>6.3.2.2.1</w:t>
      </w:r>
      <w:r w:rsidRPr="00332FC3">
        <w:rPr>
          <w:lang w:eastAsia="ko-KR"/>
        </w:rPr>
        <w:tab/>
        <w:t>General</w:t>
      </w:r>
      <w:bookmarkEnd w:id="678"/>
      <w:bookmarkEnd w:id="679"/>
      <w:bookmarkEnd w:id="680"/>
      <w:bookmarkEnd w:id="681"/>
      <w:bookmarkEnd w:id="682"/>
      <w:bookmarkEnd w:id="683"/>
      <w:bookmarkEnd w:id="684"/>
      <w:bookmarkEnd w:id="685"/>
    </w:p>
    <w:p w14:paraId="7853BF53" w14:textId="77777777" w:rsidR="004663BB" w:rsidRPr="00332FC3" w:rsidRDefault="004663BB" w:rsidP="004663BB">
      <w:pPr>
        <w:rPr>
          <w:lang w:eastAsia="ko-KR"/>
        </w:rPr>
      </w:pPr>
      <w:r w:rsidRPr="00332FC3">
        <w:rPr>
          <w:lang w:eastAsia="ko-KR"/>
        </w:rPr>
        <w:t>Configuration of a multicast group in the 5GC can occur:</w:t>
      </w:r>
    </w:p>
    <w:p w14:paraId="0260D6B8" w14:textId="77777777" w:rsidR="00D85131" w:rsidRPr="00332FC3" w:rsidRDefault="00D85131" w:rsidP="00D85131">
      <w:pPr>
        <w:pStyle w:val="B1"/>
        <w:rPr>
          <w:lang w:eastAsia="ko-KR"/>
        </w:rPr>
      </w:pPr>
      <w:r w:rsidRPr="00332FC3">
        <w:rPr>
          <w:lang w:eastAsia="ko-KR"/>
        </w:rPr>
        <w:t>-</w:t>
      </w:r>
      <w:r w:rsidRPr="00332FC3">
        <w:rPr>
          <w:lang w:eastAsia="ko-KR"/>
        </w:rPr>
        <w:tab/>
        <w:t>when the first UE joins the multicast group;</w:t>
      </w:r>
    </w:p>
    <w:p w14:paraId="78BA343F" w14:textId="77777777" w:rsidR="00D85131" w:rsidRPr="00332FC3" w:rsidRDefault="00D85131" w:rsidP="00D85131">
      <w:pPr>
        <w:pStyle w:val="B1"/>
        <w:rPr>
          <w:lang w:eastAsia="ko-KR"/>
        </w:rPr>
      </w:pPr>
      <w:r w:rsidRPr="00332FC3">
        <w:rPr>
          <w:lang w:eastAsia="ko-KR"/>
        </w:rPr>
        <w:t>-</w:t>
      </w:r>
      <w:r w:rsidRPr="00332FC3">
        <w:rPr>
          <w:lang w:eastAsia="ko-KR"/>
        </w:rPr>
        <w:tab/>
        <w:t>based on static configuration;</w:t>
      </w:r>
    </w:p>
    <w:p w14:paraId="53104212" w14:textId="77777777" w:rsidR="00D85131" w:rsidRPr="00332FC3" w:rsidRDefault="00D85131" w:rsidP="00D85131">
      <w:pPr>
        <w:pStyle w:val="B1"/>
        <w:rPr>
          <w:lang w:eastAsia="ko-KR"/>
        </w:rPr>
      </w:pPr>
      <w:r w:rsidRPr="00332FC3">
        <w:rPr>
          <w:lang w:eastAsia="ko-KR"/>
        </w:rPr>
        <w:t>-</w:t>
      </w:r>
      <w:r w:rsidRPr="00332FC3">
        <w:rPr>
          <w:lang w:eastAsia="ko-KR"/>
        </w:rPr>
        <w:tab/>
        <w:t>Triggered by an AF request via the NEF.</w:t>
      </w:r>
    </w:p>
    <w:p w14:paraId="186842B2" w14:textId="77777777" w:rsidR="004663BB" w:rsidRPr="00332FC3" w:rsidRDefault="004663BB" w:rsidP="004663BB">
      <w:pPr>
        <w:rPr>
          <w:lang w:eastAsia="ko-KR"/>
        </w:rPr>
      </w:pPr>
      <w:r w:rsidRPr="00332FC3">
        <w:rPr>
          <w:lang w:eastAsia="ko-KR"/>
        </w:rPr>
        <w:t>At service layer, the MSF can manage an MBS service, and apply related NEF procedures to configure a multicast group.</w:t>
      </w:r>
    </w:p>
    <w:p w14:paraId="72D35F02" w14:textId="2BE38FE9" w:rsidR="004663BB" w:rsidRPr="00332FC3" w:rsidRDefault="004663BB" w:rsidP="004663BB">
      <w:pPr>
        <w:pStyle w:val="Heading5"/>
        <w:rPr>
          <w:lang w:eastAsia="ko-KR"/>
        </w:rPr>
      </w:pPr>
      <w:bookmarkStart w:id="686" w:name="_Toc43297441"/>
      <w:bookmarkStart w:id="687" w:name="_Toc43733139"/>
      <w:bookmarkStart w:id="688" w:name="_Toc50192892"/>
      <w:bookmarkStart w:id="689" w:name="_Toc50467037"/>
      <w:bookmarkStart w:id="690" w:name="_Toc54729786"/>
      <w:bookmarkStart w:id="691" w:name="_Toc55202936"/>
      <w:bookmarkStart w:id="692" w:name="_Toc57449912"/>
      <w:bookmarkStart w:id="693" w:name="_Toc66706850"/>
      <w:r w:rsidRPr="00332FC3">
        <w:rPr>
          <w:lang w:eastAsia="ko-KR"/>
        </w:rPr>
        <w:lastRenderedPageBreak/>
        <w:t>6.3.2.2.2</w:t>
      </w:r>
      <w:r w:rsidRPr="00332FC3">
        <w:rPr>
          <w:lang w:eastAsia="ko-KR"/>
        </w:rPr>
        <w:tab/>
      </w:r>
      <w:r w:rsidR="005A2421" w:rsidRPr="00332FC3">
        <w:rPr>
          <w:lang w:eastAsia="ko-KR"/>
        </w:rPr>
        <w:t xml:space="preserve">Initial </w:t>
      </w:r>
      <w:r w:rsidRPr="00332FC3">
        <w:rPr>
          <w:lang w:eastAsia="ko-KR"/>
        </w:rPr>
        <w:t>Multicast group configuration via NEF</w:t>
      </w:r>
      <w:bookmarkEnd w:id="686"/>
      <w:bookmarkEnd w:id="687"/>
      <w:bookmarkEnd w:id="688"/>
      <w:bookmarkEnd w:id="689"/>
      <w:bookmarkEnd w:id="690"/>
      <w:bookmarkEnd w:id="691"/>
      <w:bookmarkEnd w:id="692"/>
      <w:bookmarkEnd w:id="693"/>
    </w:p>
    <w:p w14:paraId="31F0C058" w14:textId="63B9DB9C" w:rsidR="004663BB" w:rsidRPr="00332FC3" w:rsidRDefault="009C2851" w:rsidP="00A77C00">
      <w:pPr>
        <w:pStyle w:val="TH"/>
      </w:pPr>
      <w:r w:rsidRPr="00332FC3">
        <w:rPr>
          <w:rFonts w:ascii="Times New Roman" w:hAnsi="Times New Roman"/>
          <w:color w:val="000000"/>
          <w:lang w:eastAsia="ja-JP"/>
        </w:rPr>
        <w:object w:dxaOrig="8325" w:dyaOrig="7125" w14:anchorId="200AF423">
          <v:shape id="_x0000_i1042" type="#_x0000_t75" style="width:416.4pt;height:355.25pt" o:ole="">
            <v:imagedata r:id="rId45" o:title=""/>
          </v:shape>
          <o:OLEObject Type="Embed" ProgID="Visio.Drawing.15" ShapeID="_x0000_i1042" DrawAspect="Content" ObjectID="_1677320758" r:id="rId46"/>
        </w:object>
      </w:r>
    </w:p>
    <w:p w14:paraId="7C0FCA1B" w14:textId="384ADC47" w:rsidR="004663BB" w:rsidRPr="00332FC3" w:rsidRDefault="00531817" w:rsidP="004663BB">
      <w:pPr>
        <w:pStyle w:val="TF"/>
      </w:pPr>
      <w:r w:rsidRPr="00332FC3">
        <w:t xml:space="preserve">Figure </w:t>
      </w:r>
      <w:r w:rsidR="004663BB" w:rsidRPr="00332FC3">
        <w:t xml:space="preserve">6.3.2.2.2-1: </w:t>
      </w:r>
      <w:r w:rsidR="0010573C" w:rsidRPr="00332FC3">
        <w:t xml:space="preserve">Initial </w:t>
      </w:r>
      <w:r w:rsidR="004663BB" w:rsidRPr="00332FC3">
        <w:t>Multicast group configuration via NEF</w:t>
      </w:r>
    </w:p>
    <w:p w14:paraId="17FB5664" w14:textId="7ACE2023" w:rsidR="00D85131" w:rsidRPr="00332FC3" w:rsidRDefault="00D85131" w:rsidP="00D85131">
      <w:pPr>
        <w:pStyle w:val="B1"/>
      </w:pPr>
      <w:r w:rsidRPr="00332FC3">
        <w:t>1.</w:t>
      </w:r>
      <w:r w:rsidRPr="00332FC3">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r w:rsidR="009C2851" w:rsidRPr="00332FC3">
        <w:t xml:space="preserve"> (e.g. a GPSI or an External Group Id or a UE ID to identify UEs authorized to join the multicast service)</w:t>
      </w:r>
      <w:r w:rsidRPr="00332FC3">
        <w:t>, service area identifying the service scope, and start and end time of MBS. The AF may also request the allocation of an ingress transport address where to send tunnelled multicast data.</w:t>
      </w:r>
    </w:p>
    <w:p w14:paraId="51189BDD" w14:textId="4E5E7754" w:rsidR="00D85131" w:rsidRPr="00332FC3" w:rsidRDefault="00D85131" w:rsidP="00D85131">
      <w:pPr>
        <w:pStyle w:val="B1"/>
      </w:pPr>
      <w:r w:rsidRPr="00332FC3">
        <w:t>2.</w:t>
      </w:r>
      <w:r w:rsidRPr="00332FC3">
        <w:tab/>
        <w:t xml:space="preserve">NEF checks authorization of content provider. NEF selects </w:t>
      </w:r>
      <w:r w:rsidR="00594B6C" w:rsidRPr="00332FC3">
        <w:t>MB-</w:t>
      </w:r>
      <w:r w:rsidRPr="00332FC3">
        <w:t>SMF as ingress control node, possibly based on location area.</w:t>
      </w:r>
    </w:p>
    <w:p w14:paraId="48B46F8A" w14:textId="46F92B02" w:rsidR="00D85131" w:rsidRPr="00332FC3" w:rsidRDefault="00D85131" w:rsidP="00D85131">
      <w:pPr>
        <w:pStyle w:val="B1"/>
      </w:pPr>
      <w:r w:rsidRPr="00332FC3">
        <w:t>3,4.</w:t>
      </w:r>
      <w:r w:rsidRPr="00332FC3">
        <w:tab/>
        <w:t xml:space="preserve">NEF requests storage of multicast session context at UDR and provides multicast group ID </w:t>
      </w:r>
      <w:r w:rsidR="00594B6C" w:rsidRPr="00332FC3">
        <w:t xml:space="preserve">and </w:t>
      </w:r>
      <w:r w:rsidRPr="00332FC3">
        <w:t xml:space="preserve">selected </w:t>
      </w:r>
      <w:r w:rsidR="00594B6C" w:rsidRPr="00332FC3">
        <w:t>MB-</w:t>
      </w:r>
      <w:r w:rsidRPr="00332FC3">
        <w:t>SMF</w:t>
      </w:r>
      <w:r w:rsidR="00594B6C" w:rsidRPr="00332FC3">
        <w:t xml:space="preserve"> ID</w:t>
      </w:r>
      <w:r w:rsidRPr="00332FC3">
        <w:t>.</w:t>
      </w:r>
    </w:p>
    <w:p w14:paraId="7BB7EC70" w14:textId="4C69B367" w:rsidR="00D85131" w:rsidRPr="00332FC3" w:rsidRDefault="008A738B" w:rsidP="00D85131">
      <w:pPr>
        <w:pStyle w:val="B1"/>
      </w:pPr>
      <w:r w:rsidRPr="00332FC3">
        <w:t>5</w:t>
      </w:r>
      <w:r w:rsidR="00D85131" w:rsidRPr="00332FC3">
        <w:t>.</w:t>
      </w:r>
      <w:r w:rsidR="00D85131" w:rsidRPr="00332FC3">
        <w:tab/>
        <w:t>NEF request</w:t>
      </w:r>
      <w:r w:rsidR="00B91338" w:rsidRPr="00332FC3">
        <w:t>s</w:t>
      </w:r>
      <w:r w:rsidR="00D85131" w:rsidRPr="00332FC3">
        <w:t xml:space="preserve"> </w:t>
      </w:r>
      <w:r w:rsidRPr="00332FC3">
        <w:t>MB-</w:t>
      </w:r>
      <w:r w:rsidR="00D85131" w:rsidRPr="00332FC3">
        <w:t>SMF to reserve ingress resources for a multicast distribution session and provides Multicast group ID. It also indicates if the allocation of an ingress transport address is requested.</w:t>
      </w:r>
    </w:p>
    <w:p w14:paraId="3C374E4C" w14:textId="178C4F9B" w:rsidR="00A8637C" w:rsidRPr="00332FC3" w:rsidRDefault="008A738B" w:rsidP="00D85131">
      <w:pPr>
        <w:pStyle w:val="B1"/>
      </w:pPr>
      <w:r w:rsidRPr="00332FC3">
        <w:t>6</w:t>
      </w:r>
      <w:r w:rsidR="00D85131" w:rsidRPr="00332FC3">
        <w:t>.</w:t>
      </w:r>
      <w:r w:rsidR="00D85131" w:rsidRPr="00332FC3">
        <w:tab/>
        <w:t xml:space="preserve">The </w:t>
      </w:r>
      <w:r w:rsidRPr="00332FC3">
        <w:t>MB-</w:t>
      </w:r>
      <w:r w:rsidR="00D85131" w:rsidRPr="00332FC3">
        <w:t xml:space="preserve">SMF sends SM MBS Policy Association Request to </w:t>
      </w:r>
      <w:r w:rsidR="009C2851" w:rsidRPr="00332FC3">
        <w:t>MB-</w:t>
      </w:r>
      <w:r w:rsidR="00D85131" w:rsidRPr="00332FC3">
        <w:t>PCF with the Multicast group ID</w:t>
      </w:r>
      <w:r w:rsidRPr="00332FC3">
        <w:t>, AF Identifier, and the QoS requirements</w:t>
      </w:r>
      <w:r w:rsidR="00D85131" w:rsidRPr="00332FC3">
        <w:t>.</w:t>
      </w:r>
    </w:p>
    <w:p w14:paraId="59EAC557" w14:textId="3266BD16" w:rsidR="00F13106" w:rsidRPr="00332FC3" w:rsidRDefault="00A8637C" w:rsidP="00F13106">
      <w:pPr>
        <w:pStyle w:val="B1"/>
      </w:pPr>
      <w:r w:rsidRPr="00332FC3">
        <w:t>7.</w:t>
      </w:r>
      <w:r w:rsidRPr="00332FC3">
        <w:tab/>
      </w:r>
      <w:r w:rsidR="00F13106" w:rsidRPr="00332FC3">
        <w:t xml:space="preserve">The </w:t>
      </w:r>
      <w:r w:rsidR="009C2851" w:rsidRPr="00332FC3">
        <w:t>MB-</w:t>
      </w:r>
      <w:r w:rsidR="00F13106" w:rsidRPr="00332FC3">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332FC3" w:rsidRDefault="00F13106" w:rsidP="00F13106">
      <w:pPr>
        <w:pStyle w:val="B1"/>
      </w:pPr>
      <w:r w:rsidRPr="00332FC3">
        <w:t>8.</w:t>
      </w:r>
      <w:r w:rsidRPr="00332FC3">
        <w:tab/>
        <w:t xml:space="preserve">The </w:t>
      </w:r>
      <w:r w:rsidR="009C2851" w:rsidRPr="00332FC3">
        <w:t>MB-</w:t>
      </w:r>
      <w:r w:rsidRPr="00332FC3">
        <w:t>PCF may query the UDR for policy input related to the multicast session.</w:t>
      </w:r>
    </w:p>
    <w:p w14:paraId="7669008F" w14:textId="12B648E8" w:rsidR="00A8637C" w:rsidRPr="00332FC3" w:rsidRDefault="00A8637C" w:rsidP="00D85131">
      <w:pPr>
        <w:pStyle w:val="B1"/>
      </w:pPr>
      <w:r w:rsidRPr="00332FC3">
        <w:t>9.</w:t>
      </w:r>
      <w:r w:rsidRPr="00332FC3">
        <w:tab/>
        <w:t xml:space="preserve">The </w:t>
      </w:r>
      <w:r w:rsidR="009C2851" w:rsidRPr="00332FC3">
        <w:t>MB-</w:t>
      </w:r>
      <w:r w:rsidRPr="00332FC3">
        <w:t>PCF responds with SM MBS Policy Association Response with policies for the Multicast group ID.</w:t>
      </w:r>
    </w:p>
    <w:p w14:paraId="0D6B61BF" w14:textId="77777777" w:rsidR="00A8637C" w:rsidRPr="00332FC3" w:rsidRDefault="00A8637C" w:rsidP="00D85131">
      <w:pPr>
        <w:pStyle w:val="B1"/>
      </w:pPr>
      <w:r w:rsidRPr="00332FC3">
        <w:tab/>
        <w:t>In addition, determines whether the request is authorized and notifies the NEF if the request is not authorized.</w:t>
      </w:r>
    </w:p>
    <w:p w14:paraId="27E5EB24" w14:textId="77777777" w:rsidR="00A8637C" w:rsidRPr="00332FC3" w:rsidRDefault="00A8637C" w:rsidP="00D85131">
      <w:pPr>
        <w:pStyle w:val="B1"/>
      </w:pPr>
      <w:r w:rsidRPr="00332FC3">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332FC3" w:rsidRDefault="00A8637C" w:rsidP="00D85131">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332FC3" w:rsidRDefault="00D85131" w:rsidP="00D85131">
      <w:pPr>
        <w:pStyle w:val="B1"/>
      </w:pPr>
      <w:r w:rsidRPr="00332FC3">
        <w:t>10.</w:t>
      </w:r>
      <w:r w:rsidRPr="00332FC3">
        <w:tab/>
      </w:r>
      <w:r w:rsidR="00F13106" w:rsidRPr="00332FC3">
        <w:t>MB-SMF</w:t>
      </w:r>
      <w:r w:rsidRPr="00332FC3">
        <w:t xml:space="preserve"> selects the </w:t>
      </w:r>
      <w:r w:rsidR="00B91338" w:rsidRPr="00332FC3">
        <w:t>MB-</w:t>
      </w:r>
      <w:r w:rsidRPr="00332FC3">
        <w:t>UPF and requests it to reserve user plane ingress resources</w:t>
      </w:r>
      <w:r w:rsidR="00B91338" w:rsidRPr="00332FC3">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332FC3" w:rsidRDefault="00D85131" w:rsidP="00D85131">
      <w:pPr>
        <w:pStyle w:val="B1"/>
      </w:pPr>
      <w:r w:rsidRPr="00332FC3">
        <w:t>11.</w:t>
      </w:r>
      <w:r w:rsidRPr="00332FC3">
        <w:tab/>
        <w:t xml:space="preserve">If requested, </w:t>
      </w:r>
      <w:r w:rsidR="00B91338" w:rsidRPr="00332FC3">
        <w:t>MB-</w:t>
      </w:r>
      <w:r w:rsidRPr="00332FC3">
        <w:t xml:space="preserve">UPF selects an ingress address (IP address and port) </w:t>
      </w:r>
      <w:r w:rsidR="00F13106" w:rsidRPr="00332FC3">
        <w:t xml:space="preserve">and a tunnel endpoint for the outgoing data </w:t>
      </w:r>
      <w:r w:rsidRPr="00332FC3">
        <w:t xml:space="preserve">and provides it to </w:t>
      </w:r>
      <w:r w:rsidR="00F13106" w:rsidRPr="00332FC3">
        <w:t>MB-SMF</w:t>
      </w:r>
    </w:p>
    <w:p w14:paraId="5F5E1A52" w14:textId="464FD133" w:rsidR="00D85131" w:rsidRPr="00332FC3" w:rsidRDefault="00D85131" w:rsidP="00D85131">
      <w:pPr>
        <w:pStyle w:val="B1"/>
      </w:pPr>
      <w:r w:rsidRPr="00332FC3">
        <w:t>12.</w:t>
      </w:r>
      <w:r w:rsidRPr="00332FC3">
        <w:tab/>
      </w:r>
      <w:r w:rsidR="0068224E" w:rsidRPr="00332FC3">
        <w:t>MB-</w:t>
      </w:r>
      <w:r w:rsidRPr="00332FC3">
        <w:t>SMF indicates the possibly allocated ingress address to the NEF. It also indicates the success or failure of reserving transmission resources.</w:t>
      </w:r>
    </w:p>
    <w:p w14:paraId="70BABA11" w14:textId="77777777" w:rsidR="00D85131" w:rsidRPr="00332FC3" w:rsidRDefault="00D85131" w:rsidP="00D85131">
      <w:pPr>
        <w:pStyle w:val="B1"/>
      </w:pPr>
      <w:r w:rsidRPr="00332FC3">
        <w:t>13.</w:t>
      </w:r>
      <w:r w:rsidRPr="00332FC3">
        <w:tab/>
        <w:t>The NEF indicates the possibly allocated ingress address to the AF.</w:t>
      </w:r>
    </w:p>
    <w:p w14:paraId="28AF10D8" w14:textId="77777777" w:rsidR="00F13106" w:rsidRPr="00332FC3" w:rsidRDefault="00F13106" w:rsidP="00F13106">
      <w:pPr>
        <w:pStyle w:val="Heading5"/>
        <w:rPr>
          <w:lang w:eastAsia="ko-KR"/>
        </w:rPr>
      </w:pPr>
      <w:bookmarkStart w:id="694" w:name="_Toc50192893"/>
      <w:bookmarkStart w:id="695" w:name="_Toc50467038"/>
      <w:bookmarkStart w:id="696" w:name="_Toc54729787"/>
      <w:bookmarkStart w:id="697" w:name="_Toc55202937"/>
      <w:bookmarkStart w:id="698" w:name="_Toc57449913"/>
      <w:bookmarkStart w:id="699" w:name="_Toc66706851"/>
      <w:r w:rsidRPr="00332FC3">
        <w:rPr>
          <w:lang w:eastAsia="ko-KR"/>
        </w:rPr>
        <w:t>6.3.2.2.2a</w:t>
      </w:r>
      <w:r w:rsidRPr="00332FC3">
        <w:rPr>
          <w:lang w:eastAsia="ko-KR"/>
        </w:rPr>
        <w:tab/>
        <w:t>Updated Multicast group configuration via NEF</w:t>
      </w:r>
      <w:bookmarkEnd w:id="694"/>
      <w:bookmarkEnd w:id="695"/>
      <w:bookmarkEnd w:id="696"/>
      <w:bookmarkEnd w:id="697"/>
      <w:bookmarkEnd w:id="698"/>
      <w:bookmarkEnd w:id="699"/>
    </w:p>
    <w:p w14:paraId="5F25E551" w14:textId="6C2AC95C" w:rsidR="00F13106" w:rsidRPr="00332FC3" w:rsidRDefault="0074268F" w:rsidP="00F13106">
      <w:pPr>
        <w:pStyle w:val="TH"/>
      </w:pPr>
      <w:r w:rsidRPr="00332FC3">
        <w:rPr>
          <w:rFonts w:ascii="Times New Roman" w:hAnsi="Times New Roman"/>
          <w:color w:val="000000"/>
          <w:lang w:eastAsia="ja-JP"/>
        </w:rPr>
        <w:object w:dxaOrig="8325" w:dyaOrig="4785" w14:anchorId="2917B773">
          <v:shape id="_x0000_i1043" type="#_x0000_t75" style="width:416.4pt;height:239.1pt" o:ole="">
            <v:imagedata r:id="rId47" o:title=""/>
          </v:shape>
          <o:OLEObject Type="Embed" ProgID="Visio.Drawing.15" ShapeID="_x0000_i1043" DrawAspect="Content" ObjectID="_1677320759" r:id="rId48"/>
        </w:object>
      </w:r>
    </w:p>
    <w:p w14:paraId="4BDB2CC4" w14:textId="77777777" w:rsidR="00F13106" w:rsidRPr="00332FC3" w:rsidRDefault="00F13106" w:rsidP="00F13106">
      <w:pPr>
        <w:pStyle w:val="TF"/>
      </w:pPr>
      <w:r w:rsidRPr="00332FC3">
        <w:t>Figure 6.3.2.2.2a-1: Updated Multicast group configuration via NEF</w:t>
      </w:r>
    </w:p>
    <w:p w14:paraId="32513AF6" w14:textId="77777777" w:rsidR="00F13106" w:rsidRPr="00332FC3" w:rsidRDefault="00F13106" w:rsidP="00F13106">
      <w:pPr>
        <w:pStyle w:val="B1"/>
      </w:pPr>
      <w:r w:rsidRPr="00332FC3">
        <w:t>1.</w:t>
      </w:r>
      <w:r w:rsidRPr="00332FC3">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332FC3" w:rsidRDefault="00F13106" w:rsidP="00F13106">
      <w:pPr>
        <w:pStyle w:val="B1"/>
      </w:pPr>
      <w:r w:rsidRPr="00332FC3">
        <w:t>2.</w:t>
      </w:r>
      <w:r w:rsidRPr="00332FC3">
        <w:tab/>
        <w:t>NEF checks authorization of content provider.</w:t>
      </w:r>
    </w:p>
    <w:p w14:paraId="1DAFFEE0" w14:textId="64317B22" w:rsidR="00F13106" w:rsidRPr="00332FC3" w:rsidRDefault="00F13106" w:rsidP="00F13106">
      <w:pPr>
        <w:pStyle w:val="B1"/>
      </w:pPr>
      <w:r w:rsidRPr="00332FC3">
        <w:t>3.</w:t>
      </w:r>
      <w:r w:rsidRPr="00332FC3">
        <w:tab/>
        <w:t xml:space="preserve">NEF uses the BSF Discovery service to discover the </w:t>
      </w:r>
      <w:r w:rsidR="0074268F" w:rsidRPr="00332FC3">
        <w:t>MB-</w:t>
      </w:r>
      <w:r w:rsidRPr="00332FC3">
        <w:t>PCF serving the multicast group. It indicates that it searches a PCF handling a multicast session and provides the multicast group ID.</w:t>
      </w:r>
    </w:p>
    <w:p w14:paraId="03D19CD6" w14:textId="1A155A69" w:rsidR="00F13106" w:rsidRPr="00332FC3" w:rsidRDefault="00F13106" w:rsidP="00F13106">
      <w:pPr>
        <w:pStyle w:val="B1"/>
      </w:pPr>
      <w:r w:rsidRPr="00332FC3">
        <w:t>4.</w:t>
      </w:r>
      <w:r w:rsidRPr="00332FC3">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332FC3">
        <w:t>o</w:t>
      </w:r>
      <w:r w:rsidRPr="00332FC3">
        <w:t>therwise it proceeds as shown in the present Figure 6.3.2.2.2a-1.</w:t>
      </w:r>
    </w:p>
    <w:p w14:paraId="2A39BAB7" w14:textId="257FC322" w:rsidR="00A8637C" w:rsidRPr="00332FC3" w:rsidRDefault="00F13106" w:rsidP="00F13106">
      <w:pPr>
        <w:pStyle w:val="B1"/>
      </w:pPr>
      <w:r w:rsidRPr="00332FC3">
        <w:lastRenderedPageBreak/>
        <w:t>5.</w:t>
      </w:r>
      <w:r w:rsidRPr="00332FC3">
        <w:tab/>
        <w:t xml:space="preserve">NEF establishes a multicast policy Association to a </w:t>
      </w:r>
      <w:r w:rsidR="0074268F" w:rsidRPr="00332FC3">
        <w:t>MB-</w:t>
      </w:r>
      <w:r w:rsidRPr="00332FC3">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332FC3" w:rsidRDefault="00A8637C" w:rsidP="00F13106">
      <w:pPr>
        <w:pStyle w:val="B1"/>
      </w:pPr>
      <w:r w:rsidRPr="00332FC3">
        <w:t>6.</w:t>
      </w:r>
      <w:r w:rsidRPr="00332FC3">
        <w:tab/>
      </w:r>
      <w:r w:rsidR="00F13106" w:rsidRPr="00332FC3">
        <w:t xml:space="preserve">The </w:t>
      </w:r>
      <w:r w:rsidR="0074268F" w:rsidRPr="00332FC3">
        <w:t>MB-</w:t>
      </w:r>
      <w:r w:rsidR="00F13106" w:rsidRPr="00332FC3">
        <w:t>PCF replies to the NEF and indicates whether the received policy input was accepted</w:t>
      </w:r>
    </w:p>
    <w:p w14:paraId="5EF87285" w14:textId="0346623C" w:rsidR="00F13106" w:rsidRPr="00332FC3" w:rsidRDefault="00F13106" w:rsidP="00F13106">
      <w:pPr>
        <w:pStyle w:val="B1"/>
      </w:pPr>
      <w:r w:rsidRPr="00332FC3">
        <w:t>8.</w:t>
      </w:r>
      <w:r w:rsidRPr="00332FC3">
        <w:tab/>
        <w:t xml:space="preserve">Based on the input received in step 5, the </w:t>
      </w:r>
      <w:r w:rsidR="0074268F" w:rsidRPr="00332FC3">
        <w:t>MB-</w:t>
      </w:r>
      <w:r w:rsidRPr="00332FC3">
        <w:t>PCF may provide updated policy rules to the MB-SMF. The MB-SMF stores and enforces those updated policies. It derives QoS rules for the multicast session and stores them for subsequent inquiries by SMFs.</w:t>
      </w:r>
    </w:p>
    <w:p w14:paraId="6DA2A72E" w14:textId="625C525E" w:rsidR="00F13106" w:rsidRPr="00332FC3" w:rsidRDefault="00F13106" w:rsidP="00F13106">
      <w:pPr>
        <w:pStyle w:val="B1"/>
      </w:pPr>
      <w:r w:rsidRPr="00332FC3">
        <w:t>9.</w:t>
      </w:r>
      <w:r w:rsidRPr="00332FC3">
        <w:tab/>
        <w:t>The MB-SMF may provide updated configuration to the MB-UPF based on the updated policy rules.</w:t>
      </w:r>
    </w:p>
    <w:p w14:paraId="71A9FD9D" w14:textId="4B7B9DB0" w:rsidR="004663BB" w:rsidRPr="00332FC3" w:rsidRDefault="004663BB" w:rsidP="004663BB">
      <w:pPr>
        <w:pStyle w:val="Heading5"/>
        <w:rPr>
          <w:lang w:eastAsia="ko-KR"/>
        </w:rPr>
      </w:pPr>
      <w:bookmarkStart w:id="700" w:name="_Toc43297442"/>
      <w:bookmarkStart w:id="701" w:name="_Toc43733140"/>
      <w:bookmarkStart w:id="702" w:name="_Toc50192894"/>
      <w:bookmarkStart w:id="703" w:name="_Toc50467039"/>
      <w:bookmarkStart w:id="704" w:name="_Toc54729788"/>
      <w:bookmarkStart w:id="705" w:name="_Toc55202938"/>
      <w:bookmarkStart w:id="706" w:name="_Toc57449914"/>
      <w:bookmarkStart w:id="707" w:name="_Toc66706852"/>
      <w:r w:rsidRPr="00332FC3">
        <w:rPr>
          <w:lang w:eastAsia="ko-KR"/>
        </w:rPr>
        <w:t>6.3.2.2.3</w:t>
      </w:r>
      <w:r w:rsidRPr="00332FC3">
        <w:rPr>
          <w:lang w:eastAsia="ko-KR"/>
        </w:rPr>
        <w:tab/>
        <w:t>Example of AF use of Multicast group configuration via NEF in combination with SIP signalling</w:t>
      </w:r>
      <w:bookmarkEnd w:id="700"/>
      <w:bookmarkEnd w:id="701"/>
      <w:bookmarkEnd w:id="702"/>
      <w:bookmarkEnd w:id="703"/>
      <w:bookmarkEnd w:id="704"/>
      <w:bookmarkEnd w:id="705"/>
      <w:bookmarkEnd w:id="706"/>
      <w:bookmarkEnd w:id="707"/>
    </w:p>
    <w:p w14:paraId="0E38BB68" w14:textId="77777777" w:rsidR="00017651" w:rsidRPr="00332FC3" w:rsidRDefault="00A018B7" w:rsidP="00D85131">
      <w:pPr>
        <w:pStyle w:val="TH"/>
        <w:rPr>
          <w:lang w:eastAsia="ko-KR"/>
        </w:rPr>
      </w:pPr>
      <w:r w:rsidRPr="00332FC3">
        <w:rPr>
          <w:lang w:eastAsia="ko-KR"/>
        </w:rPr>
        <w:object w:dxaOrig="16058" w:dyaOrig="4239" w14:anchorId="249549B0">
          <v:shape id="_x0000_i1044" type="#_x0000_t75" style="width:393.3pt;height:103.25pt" o:ole="">
            <v:imagedata r:id="rId49" o:title=""/>
          </v:shape>
          <o:OLEObject Type="Embed" ProgID="Visio.Drawing.15" ShapeID="_x0000_i1044" DrawAspect="Content" ObjectID="_1677320760" r:id="rId50"/>
        </w:object>
      </w:r>
    </w:p>
    <w:p w14:paraId="317A4FC9" w14:textId="3C53A50A" w:rsidR="00017651" w:rsidRPr="00332FC3" w:rsidRDefault="00017651" w:rsidP="00017651">
      <w:pPr>
        <w:pStyle w:val="TF"/>
        <w:rPr>
          <w:lang w:eastAsia="ko-KR"/>
        </w:rPr>
      </w:pPr>
      <w:r w:rsidRPr="00332FC3">
        <w:rPr>
          <w:lang w:eastAsia="ko-KR"/>
        </w:rPr>
        <w:t>Figure 6.3.2.2.3-1: Use of MBS Transport activation via NEF and UE configuration via SIP</w:t>
      </w:r>
    </w:p>
    <w:p w14:paraId="2B9DDF18" w14:textId="77777777" w:rsidR="00D85131" w:rsidRPr="00332FC3" w:rsidRDefault="00D85131" w:rsidP="00D85131">
      <w:pPr>
        <w:pStyle w:val="B1"/>
        <w:rPr>
          <w:lang w:eastAsia="ko-KR"/>
        </w:rPr>
      </w:pPr>
      <w:r w:rsidRPr="00332FC3">
        <w:rPr>
          <w:lang w:eastAsia="ko-KR"/>
        </w:rPr>
        <w:t>1.</w:t>
      </w:r>
      <w:r w:rsidRPr="00332FC3">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332FC3" w:rsidRDefault="00D85131" w:rsidP="00D85131">
      <w:pPr>
        <w:pStyle w:val="B1"/>
        <w:rPr>
          <w:lang w:eastAsia="ko-KR"/>
        </w:rPr>
      </w:pPr>
      <w:r w:rsidRPr="00332FC3">
        <w:rPr>
          <w:lang w:eastAsia="ko-KR"/>
        </w:rPr>
        <w:t>2.</w:t>
      </w:r>
      <w:r w:rsidRPr="00332FC3">
        <w:rPr>
          <w:lang w:eastAsia="ko-KR"/>
        </w:rPr>
        <w:tab/>
        <w:t xml:space="preserve">If a related multicast group is not yet configured, the AF initiates MBS Multicast group configuration as described in </w:t>
      </w:r>
      <w:r w:rsidR="00A8637C" w:rsidRPr="00332FC3">
        <w:rPr>
          <w:lang w:eastAsia="ko-KR"/>
        </w:rPr>
        <w:t>clause </w:t>
      </w:r>
      <w:r w:rsidRPr="00332FC3">
        <w:rPr>
          <w:lang w:eastAsia="ko-KR"/>
        </w:rPr>
        <w:t>6.3.2.2.2.</w:t>
      </w:r>
    </w:p>
    <w:p w14:paraId="074C83AE" w14:textId="77777777" w:rsidR="00D85131" w:rsidRPr="00332FC3" w:rsidRDefault="00D85131" w:rsidP="00D85131">
      <w:pPr>
        <w:pStyle w:val="B1"/>
        <w:rPr>
          <w:lang w:eastAsia="ko-KR"/>
        </w:rPr>
      </w:pPr>
      <w:r w:rsidRPr="00332FC3">
        <w:rPr>
          <w:lang w:eastAsia="ko-KR"/>
        </w:rPr>
        <w:t>3.</w:t>
      </w:r>
      <w:r w:rsidRPr="00332FC3">
        <w:rPr>
          <w:lang w:eastAsia="ko-KR"/>
        </w:rPr>
        <w:tab/>
        <w:t>The AF includes in the SIP Invite response the multicast IP address information allocated to the multicast group.</w:t>
      </w:r>
    </w:p>
    <w:p w14:paraId="0FD35B23" w14:textId="453914F9" w:rsidR="00D85131" w:rsidRPr="00332FC3" w:rsidRDefault="00D85131" w:rsidP="00D85131">
      <w:pPr>
        <w:pStyle w:val="B1"/>
        <w:rPr>
          <w:lang w:eastAsia="ko-KR"/>
        </w:rPr>
      </w:pPr>
      <w:r w:rsidRPr="00332FC3">
        <w:rPr>
          <w:lang w:eastAsia="ko-KR"/>
        </w:rPr>
        <w:t>4.</w:t>
      </w:r>
      <w:r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Pr="00332FC3">
        <w:rPr>
          <w:lang w:eastAsia="ko-KR"/>
        </w:rPr>
        <w:t>6.3.2.1.</w:t>
      </w:r>
    </w:p>
    <w:p w14:paraId="67D4269B" w14:textId="7F196D63" w:rsidR="004663BB" w:rsidRPr="00332FC3" w:rsidRDefault="004663BB" w:rsidP="004663BB">
      <w:pPr>
        <w:pStyle w:val="Heading5"/>
        <w:rPr>
          <w:lang w:eastAsia="ko-KR"/>
        </w:rPr>
      </w:pPr>
      <w:bookmarkStart w:id="708" w:name="_Toc43297443"/>
      <w:bookmarkStart w:id="709" w:name="_Toc43733141"/>
      <w:bookmarkStart w:id="710" w:name="_Toc50192895"/>
      <w:bookmarkStart w:id="711" w:name="_Toc50467040"/>
      <w:bookmarkStart w:id="712" w:name="_Toc54729789"/>
      <w:bookmarkStart w:id="713" w:name="_Toc55202939"/>
      <w:bookmarkStart w:id="714" w:name="_Toc57449915"/>
      <w:bookmarkStart w:id="715" w:name="_Toc66706853"/>
      <w:r w:rsidRPr="00332FC3">
        <w:rPr>
          <w:lang w:eastAsia="ko-KR"/>
        </w:rPr>
        <w:t>6.3.2.</w:t>
      </w:r>
      <w:r w:rsidR="00AF2E00" w:rsidRPr="00332FC3">
        <w:rPr>
          <w:lang w:eastAsia="ko-KR"/>
        </w:rPr>
        <w:t>2.4</w:t>
      </w:r>
      <w:r w:rsidRPr="00332FC3">
        <w:rPr>
          <w:lang w:eastAsia="ko-KR"/>
        </w:rPr>
        <w:tab/>
        <w:t xml:space="preserve">Example of </w:t>
      </w:r>
      <w:bookmarkStart w:id="716" w:name="_Hlk41050001"/>
      <w:r w:rsidR="001B6641" w:rsidRPr="00332FC3">
        <w:rPr>
          <w:lang w:eastAsia="ko-KR"/>
        </w:rPr>
        <w:t xml:space="preserve">mission critical </w:t>
      </w:r>
      <w:r w:rsidRPr="00332FC3">
        <w:rPr>
          <w:lang w:eastAsia="ko-KR"/>
        </w:rPr>
        <w:t>service activation via MSF and MSF interaction with MBS transport.</w:t>
      </w:r>
      <w:bookmarkEnd w:id="708"/>
      <w:bookmarkEnd w:id="709"/>
      <w:bookmarkEnd w:id="710"/>
      <w:bookmarkEnd w:id="711"/>
      <w:bookmarkEnd w:id="712"/>
      <w:bookmarkEnd w:id="713"/>
      <w:bookmarkEnd w:id="714"/>
      <w:bookmarkEnd w:id="715"/>
    </w:p>
    <w:bookmarkEnd w:id="716"/>
    <w:p w14:paraId="1234111A" w14:textId="704B4D04" w:rsidR="00B64893" w:rsidRPr="00332FC3" w:rsidRDefault="00AF2E00" w:rsidP="009405CF">
      <w:pPr>
        <w:rPr>
          <w:lang w:eastAsia="ko-KR"/>
        </w:rPr>
      </w:pPr>
      <w:r w:rsidRPr="00332FC3">
        <w:rPr>
          <w:lang w:eastAsia="ko-KR"/>
        </w:rPr>
        <w:t>Figure 6.3.2.2.4</w:t>
      </w:r>
      <w:r w:rsidR="004663BB" w:rsidRPr="00332FC3">
        <w:rPr>
          <w:lang w:eastAsia="ko-KR"/>
        </w:rPr>
        <w:t>-1 shows an example of MSF (service layer) and MBS transport interaction</w:t>
      </w:r>
      <w:r w:rsidR="001B6641" w:rsidRPr="00332FC3">
        <w:rPr>
          <w:lang w:eastAsia="ko-KR"/>
        </w:rPr>
        <w:t xml:space="preserve"> to activate mission critical services as defined in </w:t>
      </w:r>
      <w:r w:rsidR="00AE4AE9" w:rsidRPr="00332FC3">
        <w:rPr>
          <w:lang w:eastAsia="ko-KR"/>
        </w:rPr>
        <w:t>TS</w:t>
      </w:r>
      <w:r w:rsidR="00AE4AE9">
        <w:rPr>
          <w:lang w:eastAsia="ko-KR"/>
        </w:rPr>
        <w:t> </w:t>
      </w:r>
      <w:r w:rsidR="00AE4AE9" w:rsidRPr="00332FC3">
        <w:rPr>
          <w:lang w:eastAsia="ko-KR"/>
        </w:rPr>
        <w:t>23.280</w:t>
      </w:r>
      <w:r w:rsidR="00AE4AE9">
        <w:rPr>
          <w:lang w:eastAsia="ko-KR"/>
        </w:rPr>
        <w:t> </w:t>
      </w:r>
      <w:r w:rsidR="00AE4AE9" w:rsidRPr="00332FC3">
        <w:rPr>
          <w:lang w:eastAsia="ko-KR"/>
        </w:rPr>
        <w:t>[</w:t>
      </w:r>
      <w:r w:rsidR="00E8615F" w:rsidRPr="00332FC3">
        <w:rPr>
          <w:lang w:eastAsia="ko-KR"/>
        </w:rPr>
        <w:t>14</w:t>
      </w:r>
      <w:r w:rsidR="001B6641" w:rsidRPr="00332FC3">
        <w:rPr>
          <w:lang w:eastAsia="ko-KR"/>
        </w:rPr>
        <w:t>] and </w:t>
      </w:r>
      <w:r w:rsidR="00AE4AE9" w:rsidRPr="00332FC3">
        <w:rPr>
          <w:lang w:eastAsia="ko-KR"/>
        </w:rPr>
        <w:t>TS</w:t>
      </w:r>
      <w:r w:rsidR="00AE4AE9">
        <w:rPr>
          <w:lang w:eastAsia="ko-KR"/>
        </w:rPr>
        <w:t> </w:t>
      </w:r>
      <w:r w:rsidR="00AE4AE9" w:rsidRPr="00332FC3">
        <w:rPr>
          <w:lang w:eastAsia="ko-KR"/>
        </w:rPr>
        <w:t>24.379</w:t>
      </w:r>
      <w:r w:rsidR="00AE4AE9">
        <w:rPr>
          <w:lang w:eastAsia="ko-KR"/>
        </w:rPr>
        <w:t> </w:t>
      </w:r>
      <w:r w:rsidR="00AE4AE9" w:rsidRPr="00332FC3">
        <w:rPr>
          <w:lang w:eastAsia="ko-KR"/>
        </w:rPr>
        <w:t>[</w:t>
      </w:r>
      <w:r w:rsidR="00E8615F" w:rsidRPr="00332FC3">
        <w:rPr>
          <w:lang w:eastAsia="ko-KR"/>
        </w:rPr>
        <w:t>15</w:t>
      </w:r>
      <w:r w:rsidR="001B6641" w:rsidRPr="00332FC3">
        <w:rPr>
          <w:lang w:eastAsia="ko-KR"/>
        </w:rPr>
        <w:t>]</w:t>
      </w:r>
      <w:r w:rsidR="004663BB" w:rsidRPr="00332FC3">
        <w:rPr>
          <w:lang w:eastAsia="ko-KR"/>
        </w:rPr>
        <w:t xml:space="preserve">, and AF/MSF interaction when an AF establishes an MBS service session via MSF, and configures UE </w:t>
      </w:r>
      <w:r w:rsidR="00AF2DC4" w:rsidRPr="00332FC3">
        <w:rPr>
          <w:lang w:eastAsia="ko-KR"/>
        </w:rPr>
        <w:t xml:space="preserve">e.g. </w:t>
      </w:r>
      <w:r w:rsidR="004663BB" w:rsidRPr="00332FC3">
        <w:rPr>
          <w:lang w:eastAsia="ko-KR"/>
        </w:rPr>
        <w:t xml:space="preserve">via SIP </w:t>
      </w:r>
      <w:r w:rsidR="00FA7AD9" w:rsidRPr="00332FC3">
        <w:rPr>
          <w:lang w:eastAsia="ko-KR"/>
        </w:rPr>
        <w:t>signalling</w:t>
      </w:r>
      <w:r w:rsidR="005631CE" w:rsidRPr="00332FC3">
        <w:rPr>
          <w:lang w:eastAsia="ko-KR"/>
        </w:rPr>
        <w:t xml:space="preserve"> as defined in </w:t>
      </w:r>
      <w:r w:rsidR="00AE4AE9" w:rsidRPr="00332FC3">
        <w:rPr>
          <w:lang w:eastAsia="ko-KR"/>
        </w:rPr>
        <w:t>TS</w:t>
      </w:r>
      <w:r w:rsidR="00AE4AE9">
        <w:rPr>
          <w:lang w:eastAsia="ko-KR"/>
        </w:rPr>
        <w:t> </w:t>
      </w:r>
      <w:r w:rsidR="00AE4AE9" w:rsidRPr="00332FC3">
        <w:rPr>
          <w:lang w:eastAsia="ko-KR"/>
        </w:rPr>
        <w:t>24.379</w:t>
      </w:r>
      <w:r w:rsidR="00AE4AE9">
        <w:rPr>
          <w:lang w:eastAsia="ko-KR"/>
        </w:rPr>
        <w:t> </w:t>
      </w:r>
      <w:r w:rsidR="00AE4AE9" w:rsidRPr="00332FC3">
        <w:rPr>
          <w:lang w:eastAsia="ko-KR"/>
        </w:rPr>
        <w:t>[</w:t>
      </w:r>
      <w:r w:rsidR="00E8615F" w:rsidRPr="00332FC3">
        <w:rPr>
          <w:lang w:eastAsia="ko-KR"/>
        </w:rPr>
        <w:t>15</w:t>
      </w:r>
      <w:r w:rsidR="005631CE" w:rsidRPr="00332FC3">
        <w:rPr>
          <w:lang w:eastAsia="ko-KR"/>
        </w:rPr>
        <w:t>]</w:t>
      </w:r>
      <w:r w:rsidR="004663BB" w:rsidRPr="00332FC3">
        <w:rPr>
          <w:lang w:eastAsia="ko-KR"/>
        </w:rPr>
        <w:t>.</w:t>
      </w:r>
    </w:p>
    <w:p w14:paraId="571DDFEB" w14:textId="2121094A" w:rsidR="004663BB" w:rsidRPr="00332FC3" w:rsidRDefault="004663BB" w:rsidP="00B64893">
      <w:pPr>
        <w:pStyle w:val="NO"/>
        <w:rPr>
          <w:lang w:eastAsia="ko-KR"/>
        </w:rPr>
      </w:pPr>
      <w:r w:rsidRPr="00332FC3">
        <w:rPr>
          <w:lang w:eastAsia="ko-KR"/>
        </w:rPr>
        <w:t>N</w:t>
      </w:r>
      <w:r w:rsidR="00B64893" w:rsidRPr="00332FC3">
        <w:rPr>
          <w:lang w:eastAsia="ko-KR"/>
        </w:rPr>
        <w:t>OTE:</w:t>
      </w:r>
      <w:r w:rsidR="00B64893" w:rsidRPr="00332FC3">
        <w:rPr>
          <w:lang w:eastAsia="ko-KR"/>
        </w:rPr>
        <w:tab/>
      </w:r>
      <w:r w:rsidRPr="00332FC3">
        <w:rPr>
          <w:lang w:eastAsia="ko-KR"/>
        </w:rPr>
        <w:t>AF and UE may interact using different application layer protocols.</w:t>
      </w:r>
    </w:p>
    <w:p w14:paraId="58B0043A" w14:textId="2C8EFE07" w:rsidR="009D2717" w:rsidRPr="00332FC3" w:rsidRDefault="009D2717" w:rsidP="00E8615F">
      <w:r w:rsidRPr="00332FC3">
        <w:t xml:space="preserve">MB2 interface procedures as defined in </w:t>
      </w:r>
      <w:r w:rsidR="00AE4AE9" w:rsidRPr="00332FC3">
        <w:t>TS</w:t>
      </w:r>
      <w:r w:rsidR="00AE4AE9">
        <w:t> </w:t>
      </w:r>
      <w:r w:rsidR="00AE4AE9" w:rsidRPr="00332FC3">
        <w:t>23.468</w:t>
      </w:r>
      <w:r w:rsidR="00AE4AE9">
        <w:t> </w:t>
      </w:r>
      <w:r w:rsidR="00AE4AE9" w:rsidRPr="00332FC3">
        <w:t>[</w:t>
      </w:r>
      <w:r w:rsidRPr="00332FC3">
        <w:t xml:space="preserve">5] are used in this example; using unchanged MB2 interface procedures and </w:t>
      </w:r>
      <w:r w:rsidR="00FA7AD9" w:rsidRPr="00332FC3">
        <w:t>signalling</w:t>
      </w:r>
      <w:r w:rsidRPr="00332FC3">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332FC3">
        <w:t>signalling</w:t>
      </w:r>
      <w:r w:rsidRPr="00332FC3">
        <w:t xml:space="preserve"> between AF and UE as identifier of the multicast session. However, the in</w:t>
      </w:r>
      <w:r w:rsidR="00FA7AD9" w:rsidRPr="00332FC3">
        <w:t>-</w:t>
      </w:r>
      <w:r w:rsidRPr="00332FC3">
        <w:t xml:space="preserve">band IGMP/MLR Join used in Alternative 1 of Figure 6.3.2.1-1 uses IP multicast addresses as identifier of the multicast session; to allow those different identifier formats to coexist, the MBMS service identifier within the TMGI (see </w:t>
      </w:r>
      <w:r w:rsidR="00AE4AE9" w:rsidRPr="00332FC3">
        <w:t>TS</w:t>
      </w:r>
      <w:r w:rsidR="00AE4AE9">
        <w:t> </w:t>
      </w:r>
      <w:r w:rsidR="00AE4AE9" w:rsidRPr="00332FC3">
        <w:t>23.003</w:t>
      </w:r>
      <w:r w:rsidR="00AE4AE9">
        <w:t> </w:t>
      </w:r>
      <w:r w:rsidR="00AE4AE9" w:rsidRPr="00332FC3">
        <w:t>[</w:t>
      </w:r>
      <w:r w:rsidR="0030694E" w:rsidRPr="00332FC3">
        <w:t>16</w:t>
      </w:r>
      <w:r w:rsidRPr="00332FC3">
        <w:t>]) is mapped in a standardized way to a source specific IP multicast address, and MCC and MNC are mapped to the source IP address.</w:t>
      </w:r>
    </w:p>
    <w:p w14:paraId="1510D418" w14:textId="0D866355" w:rsidR="003F3A0A" w:rsidRPr="00332FC3" w:rsidRDefault="009D2717" w:rsidP="005A0122">
      <w:pPr>
        <w:pStyle w:val="TH"/>
        <w:rPr>
          <w:lang w:eastAsia="ko-KR"/>
        </w:rPr>
      </w:pPr>
      <w:r w:rsidRPr="00332FC3">
        <w:rPr>
          <w:lang w:eastAsia="ko-KR"/>
        </w:rPr>
        <w:object w:dxaOrig="16050" w:dyaOrig="9675" w14:anchorId="72FEEBA5">
          <v:shape id="_x0000_i1045" type="#_x0000_t75" style="width:393.3pt;height:237.75pt" o:ole="">
            <v:imagedata r:id="rId51" o:title=""/>
          </v:shape>
          <o:OLEObject Type="Embed" ProgID="Visio.Drawing.15" ShapeID="_x0000_i1045" DrawAspect="Content" ObjectID="_1677320761" r:id="rId52"/>
        </w:object>
      </w:r>
    </w:p>
    <w:p w14:paraId="41A56ADF" w14:textId="6FEF545C" w:rsidR="003F3A0A" w:rsidRPr="00332FC3" w:rsidRDefault="00017651" w:rsidP="003F3A0A">
      <w:pPr>
        <w:pStyle w:val="TF"/>
        <w:rPr>
          <w:lang w:eastAsia="ko-KR"/>
        </w:rPr>
      </w:pPr>
      <w:r w:rsidRPr="00332FC3">
        <w:rPr>
          <w:lang w:eastAsia="ko-KR"/>
        </w:rPr>
        <w:t xml:space="preserve">Figure </w:t>
      </w:r>
      <w:r w:rsidR="003F3A0A" w:rsidRPr="00332FC3">
        <w:rPr>
          <w:lang w:eastAsia="ko-KR"/>
        </w:rPr>
        <w:t>6.3.2.2.4-1: Use of MBS service activation via MSF and MSF interaction with MBS transport</w:t>
      </w:r>
    </w:p>
    <w:p w14:paraId="1C7936DE" w14:textId="733A3DF9" w:rsidR="00D85131" w:rsidRPr="00332FC3" w:rsidRDefault="00D85131" w:rsidP="00D85131">
      <w:pPr>
        <w:pStyle w:val="B1"/>
        <w:rPr>
          <w:lang w:eastAsia="ko-KR"/>
        </w:rPr>
      </w:pPr>
      <w:r w:rsidRPr="00332FC3">
        <w:rPr>
          <w:lang w:eastAsia="ko-KR"/>
        </w:rPr>
        <w:t>1.</w:t>
      </w:r>
      <w:r w:rsidRPr="00332FC3">
        <w:rPr>
          <w:lang w:eastAsia="ko-KR"/>
        </w:rPr>
        <w:tab/>
        <w:t xml:space="preserve">A </w:t>
      </w:r>
      <w:r w:rsidR="00E40AC9" w:rsidRPr="00332FC3">
        <w:rPr>
          <w:lang w:eastAsia="ko-KR"/>
        </w:rPr>
        <w:t xml:space="preserve">UE is establishing or invited to a mission critical session (e.g. a MCPTT session) using procedures in </w:t>
      </w:r>
      <w:r w:rsidR="00AE4AE9" w:rsidRPr="00332FC3">
        <w:rPr>
          <w:lang w:eastAsia="ko-KR"/>
        </w:rPr>
        <w:t>TS</w:t>
      </w:r>
      <w:r w:rsidR="00AE4AE9">
        <w:rPr>
          <w:lang w:eastAsia="ko-KR"/>
        </w:rPr>
        <w:t> </w:t>
      </w:r>
      <w:r w:rsidR="00AE4AE9" w:rsidRPr="00332FC3">
        <w:rPr>
          <w:lang w:eastAsia="ko-KR"/>
        </w:rPr>
        <w:t>23.280</w:t>
      </w:r>
      <w:r w:rsidR="00AE4AE9">
        <w:rPr>
          <w:lang w:eastAsia="ko-KR"/>
        </w:rPr>
        <w:t> </w:t>
      </w:r>
      <w:r w:rsidR="00AE4AE9" w:rsidRPr="00332FC3">
        <w:rPr>
          <w:lang w:eastAsia="ko-KR"/>
        </w:rPr>
        <w:t>[</w:t>
      </w:r>
      <w:r w:rsidR="00E8615F" w:rsidRPr="00332FC3">
        <w:rPr>
          <w:lang w:eastAsia="ko-KR"/>
        </w:rPr>
        <w:t>14</w:t>
      </w:r>
      <w:r w:rsidR="00E40AC9" w:rsidRPr="00332FC3">
        <w:rPr>
          <w:lang w:eastAsia="ko-KR"/>
        </w:rPr>
        <w:t xml:space="preserve">] and </w:t>
      </w:r>
      <w:r w:rsidR="00AE4AE9" w:rsidRPr="00332FC3">
        <w:rPr>
          <w:lang w:eastAsia="ko-KR"/>
        </w:rPr>
        <w:t>TS</w:t>
      </w:r>
      <w:r w:rsidR="00AE4AE9">
        <w:rPr>
          <w:lang w:eastAsia="ko-KR"/>
        </w:rPr>
        <w:t> </w:t>
      </w:r>
      <w:r w:rsidR="00AE4AE9" w:rsidRPr="00332FC3">
        <w:rPr>
          <w:lang w:eastAsia="ko-KR"/>
        </w:rPr>
        <w:t>24.379</w:t>
      </w:r>
      <w:r w:rsidR="00AE4AE9">
        <w:rPr>
          <w:lang w:eastAsia="ko-KR"/>
        </w:rPr>
        <w:t> </w:t>
      </w:r>
      <w:r w:rsidR="00AE4AE9" w:rsidRPr="00332FC3">
        <w:rPr>
          <w:lang w:eastAsia="ko-KR"/>
        </w:rPr>
        <w:t>[</w:t>
      </w:r>
      <w:r w:rsidR="00E8615F" w:rsidRPr="00332FC3">
        <w:rPr>
          <w:lang w:eastAsia="ko-KR"/>
        </w:rPr>
        <w:t>15</w:t>
      </w:r>
      <w:r w:rsidR="00E40AC9" w:rsidRPr="00332FC3">
        <w:rPr>
          <w:lang w:eastAsia="ko-KR"/>
        </w:rPr>
        <w:t xml:space="preserve">] (e.g. via a </w:t>
      </w:r>
      <w:r w:rsidRPr="00332FC3">
        <w:rPr>
          <w:lang w:eastAsia="ko-KR"/>
        </w:rPr>
        <w:t xml:space="preserve">SIP Invite to join a conference) </w:t>
      </w:r>
      <w:r w:rsidR="00E40AC9" w:rsidRPr="00332FC3">
        <w:rPr>
          <w:lang w:eastAsia="ko-KR"/>
        </w:rPr>
        <w:t xml:space="preserve">This </w:t>
      </w:r>
      <w:r w:rsidRPr="00332FC3">
        <w:rPr>
          <w:lang w:eastAsia="ko-KR"/>
        </w:rPr>
        <w:t>may trigger the AF to perform a Multicast group configuration via NEF. An AF may also</w:t>
      </w:r>
      <w:r w:rsidR="00FA7AD9" w:rsidRPr="00332FC3">
        <w:rPr>
          <w:lang w:eastAsia="ko-KR"/>
        </w:rPr>
        <w:t xml:space="preserve"> </w:t>
      </w:r>
      <w:r w:rsidR="00E40AC9" w:rsidRPr="00332FC3">
        <w:rPr>
          <w:lang w:eastAsia="ko-KR"/>
        </w:rPr>
        <w:t>add</w:t>
      </w:r>
      <w:r w:rsidRPr="00332FC3">
        <w:rPr>
          <w:lang w:eastAsia="ko-KR"/>
        </w:rPr>
        <w:t xml:space="preserve"> other UEs </w:t>
      </w:r>
      <w:r w:rsidR="00E40AC9" w:rsidRPr="00332FC3">
        <w:rPr>
          <w:lang w:eastAsia="ko-KR"/>
        </w:rPr>
        <w:t xml:space="preserve">to a mission critical session </w:t>
      </w:r>
      <w:r w:rsidRPr="00332FC3">
        <w:rPr>
          <w:lang w:eastAsia="ko-KR"/>
        </w:rPr>
        <w:t>after it has configured the multicast group.</w:t>
      </w:r>
    </w:p>
    <w:p w14:paraId="76FB20DF" w14:textId="1579E785" w:rsidR="006C674B" w:rsidRPr="00332FC3" w:rsidRDefault="00D85131" w:rsidP="00AE4AE9">
      <w:pPr>
        <w:rPr>
          <w:lang w:eastAsia="ko-KR"/>
        </w:rPr>
      </w:pPr>
      <w:r w:rsidRPr="00332FC3">
        <w:rPr>
          <w:lang w:eastAsia="ko-KR"/>
        </w:rPr>
        <w:t xml:space="preserve">If </w:t>
      </w:r>
      <w:r w:rsidR="006C674B" w:rsidRPr="00332FC3">
        <w:rPr>
          <w:lang w:eastAsia="ko-KR"/>
        </w:rPr>
        <w:t>the AF decides to configure a</w:t>
      </w:r>
      <w:r w:rsidRPr="00332FC3">
        <w:rPr>
          <w:lang w:eastAsia="ko-KR"/>
        </w:rPr>
        <w:t xml:space="preserve"> related multicast group, </w:t>
      </w:r>
      <w:r w:rsidR="006C674B" w:rsidRPr="00332FC3">
        <w:rPr>
          <w:lang w:eastAsia="ko-KR"/>
        </w:rPr>
        <w:t>steps 2 to 10 apply.</w:t>
      </w:r>
    </w:p>
    <w:p w14:paraId="053FC8C9" w14:textId="10E86618" w:rsidR="006C674B" w:rsidRPr="00332FC3" w:rsidRDefault="006C674B" w:rsidP="006C674B">
      <w:pPr>
        <w:pStyle w:val="B1"/>
        <w:rPr>
          <w:rFonts w:eastAsia="Malgun Gothic"/>
          <w:lang w:eastAsia="ko-KR"/>
        </w:rPr>
      </w:pPr>
      <w:r w:rsidRPr="00332FC3">
        <w:rPr>
          <w:lang w:eastAsia="ko-KR"/>
        </w:rPr>
        <w:t>2-4.</w:t>
      </w:r>
      <w:r w:rsidRPr="00332FC3">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332FC3" w:rsidRDefault="006C674B" w:rsidP="00D85131">
      <w:pPr>
        <w:pStyle w:val="B1"/>
        <w:rPr>
          <w:lang w:eastAsia="ko-KR"/>
        </w:rPr>
      </w:pPr>
      <w:r w:rsidRPr="00332FC3">
        <w:rPr>
          <w:lang w:eastAsia="ko-KR"/>
        </w:rPr>
        <w:t>5.</w:t>
      </w:r>
      <w:r w:rsidR="007713DC" w:rsidRPr="00332FC3">
        <w:rPr>
          <w:lang w:eastAsia="ko-KR"/>
        </w:rPr>
        <w:tab/>
      </w:r>
      <w:r w:rsidR="00D85131" w:rsidRPr="00332FC3">
        <w:rPr>
          <w:lang w:eastAsia="ko-KR"/>
        </w:rPr>
        <w:t>the AF sends Activate MB</w:t>
      </w:r>
      <w:r w:rsidRPr="00332FC3">
        <w:rPr>
          <w:lang w:eastAsia="ko-KR"/>
        </w:rPr>
        <w:t>M</w:t>
      </w:r>
      <w:r w:rsidR="00D85131" w:rsidRPr="00332FC3">
        <w:rPr>
          <w:lang w:eastAsia="ko-KR"/>
        </w:rPr>
        <w:t>S Request (</w:t>
      </w:r>
      <w:r w:rsidRPr="00332FC3">
        <w:rPr>
          <w:lang w:eastAsia="ko-KR"/>
        </w:rPr>
        <w:t xml:space="preserve">TMGI, service area, </w:t>
      </w:r>
      <w:r w:rsidR="00D85131" w:rsidRPr="00332FC3">
        <w:rPr>
          <w:lang w:eastAsia="ko-KR"/>
        </w:rPr>
        <w:t>optional: media information</w:t>
      </w:r>
      <w:r w:rsidRPr="00332FC3">
        <w:rPr>
          <w:lang w:eastAsia="ko-KR"/>
        </w:rPr>
        <w:t xml:space="preserve"> (FEC/ROHC)</w:t>
      </w:r>
      <w:r w:rsidR="00D85131" w:rsidRPr="00332FC3">
        <w:rPr>
          <w:lang w:eastAsia="ko-KR"/>
        </w:rPr>
        <w:t xml:space="preserve"> , start time) to MSF-C.</w:t>
      </w:r>
    </w:p>
    <w:p w14:paraId="69B4A494" w14:textId="521AC052" w:rsidR="006C674B" w:rsidRPr="00332FC3" w:rsidRDefault="006C674B" w:rsidP="00D85131">
      <w:pPr>
        <w:pStyle w:val="B1"/>
        <w:rPr>
          <w:lang w:eastAsia="ko-KR"/>
        </w:rPr>
      </w:pPr>
      <w:r w:rsidRPr="00332FC3">
        <w:rPr>
          <w:lang w:eastAsia="ko-KR"/>
        </w:rPr>
        <w:t>6.</w:t>
      </w:r>
      <w:r w:rsidRPr="00332FC3">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332FC3" w:rsidRDefault="006C674B" w:rsidP="00D85131">
      <w:pPr>
        <w:pStyle w:val="B1"/>
        <w:rPr>
          <w:lang w:eastAsia="ko-KR"/>
        </w:rPr>
      </w:pPr>
      <w:r w:rsidRPr="00332FC3">
        <w:rPr>
          <w:lang w:eastAsia="ko-KR"/>
        </w:rPr>
        <w:t>7</w:t>
      </w:r>
      <w:r w:rsidR="00D85131" w:rsidRPr="00332FC3">
        <w:rPr>
          <w:lang w:eastAsia="ko-KR"/>
        </w:rPr>
        <w:t>.</w:t>
      </w:r>
      <w:r w:rsidR="00D85131" w:rsidRPr="00332FC3">
        <w:rPr>
          <w:lang w:eastAsia="ko-KR"/>
        </w:rPr>
        <w:tab/>
        <w:t xml:space="preserve">The MSF-C initiates MBS Multicast group configuration as described in </w:t>
      </w:r>
      <w:r w:rsidR="00A8637C" w:rsidRPr="00332FC3">
        <w:rPr>
          <w:lang w:eastAsia="ko-KR"/>
        </w:rPr>
        <w:t>clause </w:t>
      </w:r>
      <w:r w:rsidR="00D85131" w:rsidRPr="00332FC3">
        <w:rPr>
          <w:lang w:eastAsia="ko-KR"/>
        </w:rPr>
        <w:t>6.3.2.2.2.</w:t>
      </w:r>
      <w:r w:rsidRPr="00332FC3">
        <w:rPr>
          <w:lang w:eastAsia="ko-KR"/>
        </w:rPr>
        <w:t xml:space="preserve"> It handles the service area as described for the location area in solution 21.</w:t>
      </w:r>
    </w:p>
    <w:p w14:paraId="7921E023" w14:textId="18634623" w:rsidR="00D85131" w:rsidRPr="00332FC3" w:rsidRDefault="006C674B" w:rsidP="00D85131">
      <w:pPr>
        <w:pStyle w:val="B1"/>
        <w:rPr>
          <w:lang w:eastAsia="ko-KR"/>
        </w:rPr>
      </w:pPr>
      <w:r w:rsidRPr="00332FC3">
        <w:rPr>
          <w:lang w:eastAsia="ko-KR"/>
        </w:rPr>
        <w:t>8</w:t>
      </w:r>
      <w:r w:rsidR="00D85131" w:rsidRPr="00332FC3">
        <w:rPr>
          <w:lang w:eastAsia="ko-KR"/>
        </w:rPr>
        <w:t>.</w:t>
      </w:r>
      <w:r w:rsidR="00D85131" w:rsidRPr="00332FC3">
        <w:rPr>
          <w:lang w:eastAsia="ko-KR"/>
        </w:rPr>
        <w:tab/>
      </w:r>
      <w:r w:rsidRPr="00332FC3">
        <w:rPr>
          <w:lang w:eastAsia="ko-KR"/>
        </w:rPr>
        <w:t xml:space="preserve">If the MSF-C decides to insert an MSF-U for media processing, the </w:t>
      </w:r>
      <w:r w:rsidR="00D85131" w:rsidRPr="00332FC3">
        <w:rPr>
          <w:lang w:eastAsia="ko-KR"/>
        </w:rPr>
        <w:t>MSF-C configures the MSF-U to handle the MBS session and provides the address information received in step </w:t>
      </w:r>
      <w:r w:rsidRPr="00332FC3">
        <w:rPr>
          <w:lang w:eastAsia="ko-KR"/>
        </w:rPr>
        <w:t>7</w:t>
      </w:r>
      <w:r w:rsidR="00D85131" w:rsidRPr="00332FC3">
        <w:rPr>
          <w:lang w:eastAsia="ko-KR"/>
        </w:rPr>
        <w:t xml:space="preserve"> as destination address</w:t>
      </w:r>
      <w:r w:rsidRPr="00332FC3">
        <w:rPr>
          <w:lang w:eastAsia="ko-KR"/>
        </w:rPr>
        <w:t xml:space="preserve"> and the media information received in step 5.</w:t>
      </w:r>
    </w:p>
    <w:p w14:paraId="606E3830" w14:textId="33866031" w:rsidR="00D85131" w:rsidRPr="00332FC3" w:rsidRDefault="00CC111C" w:rsidP="00D85131">
      <w:pPr>
        <w:pStyle w:val="B1"/>
        <w:rPr>
          <w:lang w:eastAsia="ko-KR"/>
        </w:rPr>
      </w:pPr>
      <w:r w:rsidRPr="00332FC3">
        <w:rPr>
          <w:lang w:eastAsia="ko-KR"/>
        </w:rPr>
        <w:t>9</w:t>
      </w:r>
      <w:r w:rsidR="00D85131" w:rsidRPr="00332FC3">
        <w:rPr>
          <w:lang w:eastAsia="ko-KR"/>
        </w:rPr>
        <w:t>.</w:t>
      </w:r>
      <w:r w:rsidR="00D85131" w:rsidRPr="00332FC3">
        <w:rPr>
          <w:lang w:eastAsia="ko-KR"/>
        </w:rPr>
        <w:tab/>
        <w:t>The MSF-U allocates a transport address to receive the multicast data</w:t>
      </w:r>
      <w:r w:rsidRPr="00332FC3">
        <w:rPr>
          <w:lang w:eastAsia="ko-KR"/>
        </w:rPr>
        <w:t xml:space="preserve"> and reserves resources for media processing (e.g. FEC, ROHC) if instructed by the MSF-C</w:t>
      </w:r>
      <w:r w:rsidR="00D85131" w:rsidRPr="00332FC3">
        <w:rPr>
          <w:lang w:eastAsia="ko-KR"/>
        </w:rPr>
        <w:t>.</w:t>
      </w:r>
    </w:p>
    <w:p w14:paraId="02B48A11" w14:textId="785C8DB3" w:rsidR="00D85131" w:rsidRPr="00332FC3" w:rsidRDefault="00CC111C" w:rsidP="00D85131">
      <w:pPr>
        <w:pStyle w:val="B1"/>
        <w:rPr>
          <w:lang w:eastAsia="ko-KR"/>
        </w:rPr>
      </w:pPr>
      <w:r w:rsidRPr="00332FC3">
        <w:rPr>
          <w:lang w:eastAsia="ko-KR"/>
        </w:rPr>
        <w:t>10</w:t>
      </w:r>
      <w:r w:rsidR="00D85131" w:rsidRPr="00332FC3">
        <w:rPr>
          <w:lang w:eastAsia="ko-KR"/>
        </w:rPr>
        <w:t>.</w:t>
      </w:r>
      <w:r w:rsidR="00D85131" w:rsidRPr="00332FC3">
        <w:rPr>
          <w:lang w:eastAsia="ko-KR"/>
        </w:rPr>
        <w:tab/>
        <w:t>The MSF-C responds to AF with Activate MB</w:t>
      </w:r>
      <w:r w:rsidR="005A1A42" w:rsidRPr="00332FC3">
        <w:rPr>
          <w:lang w:eastAsia="ko-KR"/>
        </w:rPr>
        <w:t>M</w:t>
      </w:r>
      <w:r w:rsidR="00D85131" w:rsidRPr="00332FC3">
        <w:rPr>
          <w:lang w:eastAsia="ko-KR"/>
        </w:rPr>
        <w:t xml:space="preserve">S </w:t>
      </w:r>
      <w:r w:rsidRPr="00332FC3">
        <w:rPr>
          <w:lang w:eastAsia="ko-KR"/>
        </w:rPr>
        <w:t xml:space="preserve">Bearer </w:t>
      </w:r>
      <w:r w:rsidR="00D85131" w:rsidRPr="00332FC3">
        <w:rPr>
          <w:lang w:eastAsia="ko-KR"/>
        </w:rPr>
        <w:t>Response (</w:t>
      </w:r>
      <w:r w:rsidRPr="00332FC3">
        <w:rPr>
          <w:lang w:eastAsia="ko-KR"/>
        </w:rPr>
        <w:t>TMGI</w:t>
      </w:r>
      <w:r w:rsidR="00D85131" w:rsidRPr="00332FC3">
        <w:rPr>
          <w:lang w:eastAsia="ko-KR"/>
        </w:rPr>
        <w:t xml:space="preserve">, </w:t>
      </w:r>
      <w:r w:rsidRPr="00332FC3">
        <w:rPr>
          <w:lang w:eastAsia="ko-KR"/>
        </w:rPr>
        <w:t xml:space="preserve">if MSF-U was inserted </w:t>
      </w:r>
      <w:r w:rsidR="00D85131" w:rsidRPr="00332FC3">
        <w:rPr>
          <w:lang w:eastAsia="ko-KR"/>
        </w:rPr>
        <w:t>MSF-U transport address information</w:t>
      </w:r>
      <w:r w:rsidRPr="00332FC3">
        <w:rPr>
          <w:lang w:eastAsia="ko-KR"/>
        </w:rPr>
        <w:t xml:space="preserve"> and otherwise transport address information received in step 7</w:t>
      </w:r>
      <w:r w:rsidR="00D85131" w:rsidRPr="00332FC3">
        <w:rPr>
          <w:lang w:eastAsia="ko-KR"/>
        </w:rPr>
        <w:t>)</w:t>
      </w:r>
    </w:p>
    <w:p w14:paraId="5BC71CE1" w14:textId="7DC0F09B" w:rsidR="00A8637C" w:rsidRPr="00332FC3" w:rsidRDefault="00CC111C" w:rsidP="00D85131">
      <w:pPr>
        <w:pStyle w:val="B1"/>
        <w:rPr>
          <w:lang w:eastAsia="ko-KR"/>
        </w:rPr>
      </w:pPr>
      <w:r w:rsidRPr="00332FC3">
        <w:rPr>
          <w:lang w:eastAsia="ko-KR"/>
        </w:rPr>
        <w:t>11</w:t>
      </w:r>
      <w:r w:rsidR="00D85131" w:rsidRPr="00332FC3">
        <w:rPr>
          <w:lang w:eastAsia="ko-KR"/>
        </w:rPr>
        <w:t>.</w:t>
      </w:r>
      <w:r w:rsidR="00D85131" w:rsidRPr="00332FC3">
        <w:rPr>
          <w:lang w:eastAsia="ko-KR"/>
        </w:rPr>
        <w:tab/>
        <w:t xml:space="preserve">The AF </w:t>
      </w:r>
      <w:r w:rsidRPr="00332FC3">
        <w:rPr>
          <w:lang w:eastAsia="ko-KR"/>
        </w:rPr>
        <w:t xml:space="preserve">sends a bearer announcement to the UE (e.g. a SIP Message request according to </w:t>
      </w:r>
      <w:r w:rsidR="00AE4AE9" w:rsidRPr="00332FC3">
        <w:rPr>
          <w:lang w:eastAsia="ko-KR"/>
        </w:rPr>
        <w:t>TS</w:t>
      </w:r>
      <w:r w:rsidR="00AE4AE9">
        <w:rPr>
          <w:lang w:eastAsia="ko-KR"/>
        </w:rPr>
        <w:t> </w:t>
      </w:r>
      <w:r w:rsidR="00AE4AE9" w:rsidRPr="00332FC3">
        <w:rPr>
          <w:lang w:eastAsia="ko-KR"/>
        </w:rPr>
        <w:t>24.379</w:t>
      </w:r>
      <w:r w:rsidR="00AE4AE9">
        <w:rPr>
          <w:lang w:eastAsia="ko-KR"/>
        </w:rPr>
        <w:t> </w:t>
      </w:r>
      <w:r w:rsidR="00AE4AE9" w:rsidRPr="00332FC3">
        <w:rPr>
          <w:lang w:eastAsia="ko-KR"/>
        </w:rPr>
        <w:t>[</w:t>
      </w:r>
      <w:r w:rsidR="00E8615F" w:rsidRPr="00332FC3">
        <w:rPr>
          <w:lang w:eastAsia="ko-KR"/>
        </w:rPr>
        <w:t>15</w:t>
      </w:r>
      <w:r w:rsidRPr="00332FC3">
        <w:rPr>
          <w:lang w:eastAsia="ko-KR"/>
        </w:rPr>
        <w:t xml:space="preserve">]) and </w:t>
      </w:r>
      <w:r w:rsidR="00D85131" w:rsidRPr="00332FC3">
        <w:rPr>
          <w:lang w:eastAsia="ko-KR"/>
        </w:rPr>
        <w:t>includes</w:t>
      </w:r>
      <w:r w:rsidRPr="00332FC3">
        <w:rPr>
          <w:lang w:eastAsia="ko-KR"/>
        </w:rPr>
        <w:t xml:space="preserve"> the TMGI</w:t>
      </w:r>
      <w:r w:rsidR="00D85131" w:rsidRPr="00332FC3">
        <w:rPr>
          <w:lang w:eastAsia="ko-KR"/>
        </w:rPr>
        <w:t>.</w:t>
      </w:r>
    </w:p>
    <w:p w14:paraId="0D4FEED5" w14:textId="2FFA4DC4" w:rsidR="00AB7613" w:rsidRPr="00332FC3" w:rsidRDefault="00A8637C" w:rsidP="00D85131">
      <w:pPr>
        <w:pStyle w:val="B1"/>
        <w:rPr>
          <w:lang w:eastAsia="ko-KR"/>
        </w:rPr>
      </w:pPr>
      <w:r w:rsidRPr="00332FC3">
        <w:rPr>
          <w:lang w:eastAsia="ko-KR"/>
        </w:rPr>
        <w:t>12.</w:t>
      </w:r>
      <w:r w:rsidRPr="00332FC3">
        <w:rPr>
          <w:lang w:eastAsia="ko-KR"/>
        </w:rPr>
        <w:tab/>
      </w:r>
      <w:r w:rsidR="00AB7613" w:rsidRPr="00332FC3">
        <w:rPr>
          <w:lang w:eastAsia="ko-KR"/>
        </w:rPr>
        <w:t>The UE maps the TMGI to a source specific IP multicast address.</w:t>
      </w:r>
    </w:p>
    <w:p w14:paraId="19A54DA8" w14:textId="32A5D74F" w:rsidR="00D85131" w:rsidRPr="00332FC3" w:rsidRDefault="00AB7613" w:rsidP="00D85131">
      <w:pPr>
        <w:pStyle w:val="B1"/>
        <w:rPr>
          <w:lang w:eastAsia="ko-KR"/>
        </w:rPr>
      </w:pPr>
      <w:r w:rsidRPr="00332FC3">
        <w:rPr>
          <w:lang w:eastAsia="ko-KR"/>
        </w:rPr>
        <w:t>13</w:t>
      </w:r>
      <w:r w:rsidR="00D85131" w:rsidRPr="00332FC3">
        <w:rPr>
          <w:lang w:eastAsia="ko-KR"/>
        </w:rPr>
        <w:t>.</w:t>
      </w:r>
      <w:r w:rsidR="00D85131"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00D85131" w:rsidRPr="00332FC3">
        <w:rPr>
          <w:lang w:eastAsia="ko-KR"/>
        </w:rPr>
        <w:t>6.3.2.1.</w:t>
      </w:r>
    </w:p>
    <w:p w14:paraId="36606201" w14:textId="6F6B8C1C" w:rsidR="00AB7613" w:rsidRPr="00332FC3" w:rsidRDefault="00AB7613" w:rsidP="00D85131">
      <w:pPr>
        <w:pStyle w:val="B1"/>
        <w:rPr>
          <w:lang w:eastAsia="ko-KR"/>
        </w:rPr>
      </w:pPr>
      <w:r w:rsidRPr="00332FC3">
        <w:rPr>
          <w:lang w:eastAsia="ko-KR"/>
        </w:rPr>
        <w:t>14.-17.</w:t>
      </w:r>
      <w:r w:rsidR="007713DC" w:rsidRPr="00332FC3">
        <w:rPr>
          <w:lang w:eastAsia="ko-KR"/>
        </w:rPr>
        <w:tab/>
      </w:r>
      <w:r w:rsidRPr="00332FC3">
        <w:rPr>
          <w:lang w:eastAsia="ko-KR"/>
        </w:rPr>
        <w:t>Multicast data are transmitted from the AF to the UE. If configured accordingly, the MSF-U performs FEC and/or ROHC related processing of the data.</w:t>
      </w:r>
    </w:p>
    <w:p w14:paraId="3124EFFE" w14:textId="77777777" w:rsidR="00164F5D" w:rsidRPr="00332FC3" w:rsidRDefault="00164F5D" w:rsidP="00164F5D">
      <w:pPr>
        <w:pStyle w:val="Heading5"/>
        <w:rPr>
          <w:lang w:eastAsia="ko-KR"/>
        </w:rPr>
      </w:pPr>
      <w:bookmarkStart w:id="717" w:name="_Toc54729790"/>
      <w:bookmarkStart w:id="718" w:name="_Toc55202940"/>
      <w:bookmarkStart w:id="719" w:name="_Toc57449916"/>
      <w:bookmarkStart w:id="720" w:name="_Toc66706854"/>
      <w:r w:rsidRPr="00332FC3">
        <w:rPr>
          <w:lang w:eastAsia="ko-KR"/>
        </w:rPr>
        <w:lastRenderedPageBreak/>
        <w:t>6.3.2.2.5</w:t>
      </w:r>
      <w:r w:rsidRPr="00332FC3">
        <w:rPr>
          <w:lang w:eastAsia="ko-KR"/>
        </w:rPr>
        <w:tab/>
        <w:t>UE authorization check</w:t>
      </w:r>
      <w:bookmarkEnd w:id="717"/>
      <w:bookmarkEnd w:id="718"/>
      <w:bookmarkEnd w:id="719"/>
      <w:bookmarkEnd w:id="720"/>
    </w:p>
    <w:p w14:paraId="3606DB7C" w14:textId="4104CA9B" w:rsidR="00164F5D" w:rsidRPr="00332FC3" w:rsidRDefault="00CD0B97" w:rsidP="00164F5D">
      <w:pPr>
        <w:pStyle w:val="TH"/>
      </w:pPr>
      <w:r w:rsidRPr="00332FC3">
        <w:rPr>
          <w:color w:val="000000"/>
          <w:lang w:eastAsia="ja-JP"/>
        </w:rPr>
        <w:object w:dxaOrig="8325" w:dyaOrig="5160" w14:anchorId="03E34618">
          <v:shape id="_x0000_i1046" type="#_x0000_t75" style="width:416.4pt;height:258.1pt" o:ole="">
            <v:imagedata r:id="rId53" o:title=""/>
          </v:shape>
          <o:OLEObject Type="Embed" ProgID="Visio.Drawing.15" ShapeID="_x0000_i1046" DrawAspect="Content" ObjectID="_1677320762" r:id="rId54"/>
        </w:object>
      </w:r>
    </w:p>
    <w:p w14:paraId="401EF8CB" w14:textId="77777777" w:rsidR="00164F5D" w:rsidRPr="00332FC3" w:rsidRDefault="00164F5D" w:rsidP="00164F5D">
      <w:pPr>
        <w:pStyle w:val="TF"/>
      </w:pPr>
      <w:r w:rsidRPr="00332FC3">
        <w:t xml:space="preserve">Figure 6.3.2.2.5-1: </w:t>
      </w:r>
      <w:r w:rsidRPr="00332FC3">
        <w:rPr>
          <w:lang w:eastAsia="ko-KR"/>
        </w:rPr>
        <w:t>UE authorization check</w:t>
      </w:r>
    </w:p>
    <w:p w14:paraId="7F3B47ED" w14:textId="77777777" w:rsidR="00164F5D" w:rsidRPr="00332FC3" w:rsidRDefault="00164F5D" w:rsidP="00164F5D">
      <w:pPr>
        <w:pStyle w:val="B1"/>
      </w:pPr>
      <w:r w:rsidRPr="00332FC3">
        <w:t>1.</w:t>
      </w:r>
      <w:r w:rsidRPr="00332FC3">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7777777" w:rsidR="00164F5D" w:rsidRPr="00332FC3" w:rsidRDefault="00164F5D" w:rsidP="00164F5D">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p>
    <w:p w14:paraId="52F53B52" w14:textId="2C674286" w:rsidR="00164F5D" w:rsidRPr="00332FC3" w:rsidRDefault="00AE4AE9" w:rsidP="00164F5D">
      <w:pPr>
        <w:pStyle w:val="NO"/>
      </w:pPr>
      <w:r>
        <w:t>NOTE </w:t>
      </w:r>
      <w:r w:rsidR="00164F5D" w:rsidRPr="00332FC3">
        <w:t>1:</w:t>
      </w:r>
      <w:r w:rsidR="00164F5D" w:rsidRPr="00332FC3">
        <w:tab/>
        <w:t>Details of the UDR storage format will be determined during the normative work.</w:t>
      </w:r>
    </w:p>
    <w:p w14:paraId="24F194CE" w14:textId="2D4CA99D" w:rsidR="00164F5D" w:rsidRPr="00332FC3" w:rsidRDefault="00AE4AE9" w:rsidP="00164F5D">
      <w:pPr>
        <w:pStyle w:val="NO"/>
      </w:pPr>
      <w:r>
        <w:t>NOTE </w:t>
      </w:r>
      <w:r w:rsidR="00164F5D" w:rsidRPr="00332FC3">
        <w:t>2:</w:t>
      </w:r>
      <w:r w:rsidR="00164F5D" w:rsidRPr="00332FC3">
        <w:tab/>
        <w:t>Steps 1 and 2 can be omitted if UE authorization information for multicast sessions is configured in the UDR.</w:t>
      </w:r>
    </w:p>
    <w:p w14:paraId="62E65868" w14:textId="77777777" w:rsidR="00164F5D" w:rsidRPr="00332FC3" w:rsidRDefault="00164F5D" w:rsidP="00164F5D">
      <w:pPr>
        <w:pStyle w:val="B1"/>
      </w:pPr>
      <w:r w:rsidRPr="00332FC3">
        <w:t>3.</w:t>
      </w:r>
      <w:r w:rsidRPr="00332FC3">
        <w:tab/>
        <w:t>A UE requests to join a multicast group. Steps 4 or 5 in Figure 6.3.2.1-1 are executed.</w:t>
      </w:r>
    </w:p>
    <w:p w14:paraId="39DA891D" w14:textId="77777777" w:rsidR="00164F5D" w:rsidRPr="00332FC3" w:rsidRDefault="00164F5D" w:rsidP="00164F5D">
      <w:pPr>
        <w:pStyle w:val="B1"/>
      </w:pPr>
      <w:r w:rsidRPr="00332FC3">
        <w:t>4.</w:t>
      </w:r>
      <w:r w:rsidRPr="00332FC3">
        <w:tab/>
        <w:t>The SMF queries at the UDR whether the UE is authorized to join the multicast session.</w:t>
      </w:r>
    </w:p>
    <w:p w14:paraId="0FCAF6A1" w14:textId="77777777" w:rsidR="00164F5D" w:rsidRPr="00332FC3" w:rsidRDefault="00164F5D" w:rsidP="00164F5D">
      <w:pPr>
        <w:pStyle w:val="B1"/>
      </w:pPr>
      <w:r w:rsidRPr="00332FC3">
        <w:t>If the AF requested to be contacted for authorization check when a UE joins, steps 8 to 10 apply</w:t>
      </w:r>
    </w:p>
    <w:p w14:paraId="786430D6" w14:textId="0DE1E275" w:rsidR="00164F5D" w:rsidRPr="00332FC3" w:rsidRDefault="00164F5D" w:rsidP="00164F5D">
      <w:pPr>
        <w:pStyle w:val="B1"/>
      </w:pPr>
      <w:r w:rsidRPr="00332FC3">
        <w:t>5.</w:t>
      </w:r>
      <w:r w:rsidRPr="00332FC3">
        <w:tab/>
        <w:t xml:space="preserve">The SMF may request the NEF to request an authorization for the UE joining from the AF, with the GPSI acquired in PDU session establishment procedure as defined in clause 4.3.2 in </w:t>
      </w:r>
      <w:r w:rsidR="00AE4AE9" w:rsidRPr="00332FC3">
        <w:t>TS</w:t>
      </w:r>
      <w:r w:rsidR="00AE4AE9">
        <w:t> </w:t>
      </w:r>
      <w:r w:rsidR="00AE4AE9" w:rsidRPr="00332FC3">
        <w:t>23.502</w:t>
      </w:r>
      <w:r w:rsidR="00AE4AE9">
        <w:t> </w:t>
      </w:r>
      <w:r w:rsidR="00AE4AE9" w:rsidRPr="00332FC3">
        <w:t>[</w:t>
      </w:r>
      <w:r w:rsidRPr="00332FC3">
        <w:t>8].</w:t>
      </w:r>
    </w:p>
    <w:p w14:paraId="36B28458" w14:textId="04233E36" w:rsidR="00164F5D" w:rsidRPr="00332FC3" w:rsidRDefault="00164F5D" w:rsidP="00164F5D">
      <w:pPr>
        <w:pStyle w:val="B1"/>
      </w:pPr>
      <w:r w:rsidRPr="00332FC3">
        <w:t>6.</w:t>
      </w:r>
      <w:r w:rsidRPr="00332FC3">
        <w:tab/>
        <w:t>The NEF sends an authorization request for the UE to join the multicast session to the AF. The AF decides whether the UE is authorized to join the multicast session and indicates that to the NEF.</w:t>
      </w:r>
    </w:p>
    <w:p w14:paraId="798BEE85" w14:textId="5716476D" w:rsidR="00164F5D" w:rsidRPr="00332FC3" w:rsidRDefault="00164F5D" w:rsidP="00164F5D">
      <w:pPr>
        <w:pStyle w:val="B1"/>
      </w:pPr>
      <w:r w:rsidRPr="00332FC3">
        <w:t>7.</w:t>
      </w:r>
      <w:r w:rsidRPr="00332FC3">
        <w:tab/>
        <w:t>The NEF indicates the result to MB-SMF and MB-SMF returns the result to SMF.</w:t>
      </w:r>
    </w:p>
    <w:p w14:paraId="084A5A42" w14:textId="1E22397B" w:rsidR="00164F5D" w:rsidRPr="00332FC3" w:rsidRDefault="00AE4AE9" w:rsidP="00164F5D">
      <w:pPr>
        <w:pStyle w:val="NO"/>
      </w:pPr>
      <w:r>
        <w:t>NOTE </w:t>
      </w:r>
      <w:r w:rsidR="00164F5D" w:rsidRPr="00332FC3">
        <w:t>3:</w:t>
      </w:r>
      <w:r w:rsidR="00164F5D" w:rsidRPr="00332FC3">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332FC3" w:rsidRDefault="009C0EE6" w:rsidP="00A8637C">
      <w:pPr>
        <w:pStyle w:val="Heading4"/>
      </w:pPr>
      <w:bookmarkStart w:id="721" w:name="_Toc54729791"/>
      <w:bookmarkStart w:id="722" w:name="_Toc55202941"/>
      <w:bookmarkStart w:id="723" w:name="_Toc57449917"/>
      <w:bookmarkStart w:id="724" w:name="_Toc66706855"/>
      <w:r w:rsidRPr="00332FC3">
        <w:rPr>
          <w:rFonts w:eastAsia="Malgun Gothic"/>
        </w:rPr>
        <w:lastRenderedPageBreak/>
        <w:t>6.3</w:t>
      </w:r>
      <w:r w:rsidR="00474201" w:rsidRPr="00332FC3">
        <w:rPr>
          <w:rFonts w:eastAsia="Malgun Gothic"/>
        </w:rPr>
        <w:t>.2.</w:t>
      </w:r>
      <w:r w:rsidR="00831143" w:rsidRPr="00332FC3">
        <w:rPr>
          <w:rFonts w:eastAsia="Malgun Gothic"/>
        </w:rPr>
        <w:t>3</w:t>
      </w:r>
      <w:r w:rsidR="00474201" w:rsidRPr="00332FC3">
        <w:rPr>
          <w:rFonts w:eastAsia="Malgun Gothic"/>
        </w:rPr>
        <w:tab/>
      </w:r>
      <w:r w:rsidRPr="00332FC3">
        <w:t>UE Leaves Multicast Service via PDU Session Modification Procedure</w:t>
      </w:r>
      <w:bookmarkEnd w:id="721"/>
      <w:bookmarkEnd w:id="722"/>
      <w:bookmarkEnd w:id="723"/>
      <w:bookmarkEnd w:id="724"/>
    </w:p>
    <w:p w14:paraId="62FDCF11" w14:textId="6678A6DF" w:rsidR="00BF5E97" w:rsidRPr="00332FC3" w:rsidRDefault="006B3CF4" w:rsidP="00A77C00">
      <w:pPr>
        <w:pStyle w:val="TH"/>
      </w:pPr>
      <w:r w:rsidRPr="00332FC3">
        <w:object w:dxaOrig="22156" w:dyaOrig="20566" w14:anchorId="2DEA75FE">
          <v:shape id="_x0000_i1047" type="#_x0000_t75" style="width:479.55pt;height:458.5pt" o:ole="">
            <v:imagedata r:id="rId55" o:title=""/>
          </v:shape>
          <o:OLEObject Type="Embed" ProgID="Visio.Drawing.15" ShapeID="_x0000_i1047" DrawAspect="Content" ObjectID="_1677320763" r:id="rId56"/>
        </w:object>
      </w:r>
    </w:p>
    <w:p w14:paraId="3DFDA082" w14:textId="442648B6" w:rsidR="00BF5E97" w:rsidRPr="00332FC3" w:rsidRDefault="00BF5E97" w:rsidP="00A77C00">
      <w:pPr>
        <w:pStyle w:val="TF"/>
      </w:pPr>
      <w:r w:rsidRPr="00332FC3">
        <w:t>Figure 6.3.2.3-1: PDU session modification for multicast leave</w:t>
      </w:r>
    </w:p>
    <w:p w14:paraId="55A11ED0" w14:textId="359E132F" w:rsidR="009C0EE6" w:rsidRPr="00332FC3" w:rsidRDefault="00D85131" w:rsidP="00D85131">
      <w:pPr>
        <w:pStyle w:val="B1"/>
      </w:pPr>
      <w:r w:rsidRPr="00332FC3">
        <w:t>1.</w:t>
      </w:r>
      <w:r w:rsidRPr="00332FC3">
        <w:tab/>
        <w:t xml:space="preserve">The UE joins one or multiple multicast services as specified in </w:t>
      </w:r>
      <w:r w:rsidR="00A8637C" w:rsidRPr="00332FC3">
        <w:t>clause </w:t>
      </w:r>
      <w:r w:rsidRPr="00332FC3">
        <w:t>6.3.2.1.</w:t>
      </w:r>
    </w:p>
    <w:p w14:paraId="146495BF" w14:textId="2B532F0A" w:rsidR="009C0EE6" w:rsidRPr="00332FC3" w:rsidRDefault="009C0EE6" w:rsidP="00D85131">
      <w:r w:rsidRPr="00332FC3">
        <w:t>At any time the UE can determine to leave the multicast service.</w:t>
      </w:r>
    </w:p>
    <w:p w14:paraId="71D182FF" w14:textId="77777777" w:rsidR="009C0EE6" w:rsidRPr="00332FC3" w:rsidRDefault="009C0EE6" w:rsidP="00D85131">
      <w:r w:rsidRPr="00332FC3">
        <w:t>Alternative 1: user plane signalling:</w:t>
      </w:r>
    </w:p>
    <w:p w14:paraId="2AC21A20" w14:textId="77777777" w:rsidR="00D85131" w:rsidRPr="00332FC3" w:rsidRDefault="00D85131" w:rsidP="00D85131">
      <w:pPr>
        <w:pStyle w:val="B1"/>
      </w:pPr>
      <w:r w:rsidRPr="00332FC3">
        <w:t>2.</w:t>
      </w:r>
      <w:r w:rsidRPr="00332FC3">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332FC3" w:rsidRDefault="00D85131" w:rsidP="00D85131">
      <w:pPr>
        <w:pStyle w:val="B1"/>
      </w:pPr>
      <w:r w:rsidRPr="00332FC3">
        <w:t>3.</w:t>
      </w:r>
      <w:r w:rsidRPr="00332FC3">
        <w:tab/>
        <w:t>The reception of the leave message triggers the UPF to notify the SMF. The SMF initiates PDU session modification procedure upon the reception of the notification from the UPF.</w:t>
      </w:r>
    </w:p>
    <w:p w14:paraId="27276FE1" w14:textId="77777777" w:rsidR="009C0EE6" w:rsidRPr="00332FC3" w:rsidRDefault="009C0EE6" w:rsidP="00D85131">
      <w:r w:rsidRPr="00332FC3">
        <w:t>Alternative 2: control plane signalling:</w:t>
      </w:r>
    </w:p>
    <w:p w14:paraId="3B27D684" w14:textId="77777777" w:rsidR="00D85131" w:rsidRPr="00332FC3" w:rsidRDefault="00D85131" w:rsidP="00D85131">
      <w:pPr>
        <w:pStyle w:val="B1"/>
      </w:pPr>
      <w:r w:rsidRPr="00332FC3">
        <w:t>4.</w:t>
      </w:r>
      <w:r w:rsidRPr="00332FC3">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332FC3" w:rsidRDefault="00D85131" w:rsidP="00D85131">
      <w:pPr>
        <w:pStyle w:val="B1"/>
      </w:pPr>
      <w:r w:rsidRPr="00332FC3">
        <w:lastRenderedPageBreak/>
        <w:t>5.</w:t>
      </w:r>
      <w:r w:rsidRPr="00332FC3">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332FC3" w:rsidRDefault="009C0EE6" w:rsidP="00D85131">
      <w:r w:rsidRPr="00332FC3">
        <w:t>If the UE is receiving multicast via unicast PDU session steps 6 to 14 apply:</w:t>
      </w:r>
    </w:p>
    <w:p w14:paraId="2FD3B6AF" w14:textId="39DD8077" w:rsidR="00D85131" w:rsidRPr="00332FC3" w:rsidRDefault="00D85131" w:rsidP="00D85131">
      <w:pPr>
        <w:pStyle w:val="B1"/>
      </w:pPr>
      <w:r w:rsidRPr="00332FC3">
        <w:tab/>
        <w:t xml:space="preserve">If SMF and </w:t>
      </w:r>
      <w:r w:rsidR="006B3CF4" w:rsidRPr="00332FC3">
        <w:t>MB-</w:t>
      </w:r>
      <w:r w:rsidRPr="00332FC3">
        <w:t xml:space="preserve">SMF are different and the multicast data are not needed to be distributed via unicast distribution within a PDU session to other UEs served by UPF steps 6 to 8 apply, i.e. the shared tunnel between the UPF and </w:t>
      </w:r>
      <w:r w:rsidR="006B3CF4" w:rsidRPr="00332FC3">
        <w:t>MB-</w:t>
      </w:r>
      <w:r w:rsidRPr="00332FC3">
        <w:t>UPF is not needed:</w:t>
      </w:r>
    </w:p>
    <w:p w14:paraId="3F5CFE13" w14:textId="797EB85F" w:rsidR="00D85131" w:rsidRPr="00332FC3" w:rsidRDefault="00D85131" w:rsidP="00D85131">
      <w:pPr>
        <w:pStyle w:val="B1"/>
      </w:pPr>
      <w:r w:rsidRPr="00332FC3">
        <w:t>6.</w:t>
      </w:r>
      <w:r w:rsidRPr="00332FC3">
        <w:tab/>
        <w:t xml:space="preserve">The SMF sends a request to terminate the multicast distribution [Multicast context/group ID] to </w:t>
      </w:r>
      <w:r w:rsidR="006B3CF4" w:rsidRPr="00332FC3">
        <w:t>MB-</w:t>
      </w:r>
      <w:r w:rsidRPr="00332FC3">
        <w:t>SMF.</w:t>
      </w:r>
    </w:p>
    <w:p w14:paraId="1A884A15" w14:textId="3A341428" w:rsidR="00D85131" w:rsidRPr="00332FC3" w:rsidRDefault="00D85131" w:rsidP="00D85131">
      <w:pPr>
        <w:pStyle w:val="B1"/>
      </w:pPr>
      <w:r w:rsidRPr="00332FC3">
        <w:t>7.</w:t>
      </w:r>
      <w:r w:rsidRPr="00332FC3">
        <w:tab/>
        <w:t xml:space="preserve">Based on the information received in step 6, </w:t>
      </w:r>
      <w:r w:rsidR="006B3CF4" w:rsidRPr="00332FC3">
        <w:t>MB-</w:t>
      </w:r>
      <w:r w:rsidRPr="00332FC3">
        <w:t xml:space="preserve">SMF updates the multicast session context identified by the Multicast context/group ID and configures the </w:t>
      </w:r>
      <w:r w:rsidR="006B3CF4" w:rsidRPr="00332FC3">
        <w:t>MB-</w:t>
      </w:r>
      <w:r w:rsidRPr="00332FC3">
        <w:t>UPF to no longer distribute multicast data towards UPF.</w:t>
      </w:r>
    </w:p>
    <w:p w14:paraId="772AC442" w14:textId="4E43BED7" w:rsidR="00D85131" w:rsidRPr="00332FC3" w:rsidRDefault="00D85131" w:rsidP="00D85131">
      <w:pPr>
        <w:pStyle w:val="B1"/>
      </w:pPr>
      <w:r w:rsidRPr="00332FC3">
        <w:t>8.</w:t>
      </w:r>
      <w:r w:rsidRPr="00332FC3">
        <w:tab/>
        <w:t xml:space="preserve">The </w:t>
      </w:r>
      <w:r w:rsidR="00293F70" w:rsidRPr="00332FC3">
        <w:t>MB-</w:t>
      </w:r>
      <w:r w:rsidRPr="00332FC3">
        <w:t>SMF acknowledges the request to terminate the multicast distribution to SMF as the response to step 6,</w:t>
      </w:r>
    </w:p>
    <w:p w14:paraId="7FD5037E" w14:textId="77777777" w:rsidR="00A8637C" w:rsidRPr="00332FC3" w:rsidRDefault="00A8637C" w:rsidP="00D85131">
      <w:pPr>
        <w:pStyle w:val="B1"/>
      </w:pPr>
      <w:r w:rsidRPr="00332FC3">
        <w:t>9.</w:t>
      </w:r>
      <w:r w:rsidRPr="00332FC3">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332FC3" w:rsidRDefault="00A8637C" w:rsidP="00D85131">
      <w:pPr>
        <w:pStyle w:val="B1"/>
      </w:pPr>
      <w:r w:rsidRPr="00332FC3">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332FC3" w:rsidRDefault="00D85131" w:rsidP="00D85131">
      <w:pPr>
        <w:pStyle w:val="B1"/>
      </w:pPr>
      <w:r w:rsidRPr="00332FC3">
        <w:t>10.</w:t>
      </w:r>
      <w:r w:rsidRPr="00332FC3">
        <w:tab/>
        <w:t>The SMF request the AMF to notify the RAN node to release the QoS flows previously used to transport the mul</w:t>
      </w:r>
      <w:r w:rsidR="00F04F37" w:rsidRPr="00332FC3">
        <w:t>t</w:t>
      </w:r>
      <w:r w:rsidRPr="00332FC3">
        <w:t>icast data using the Namf_Communication_N1N2Message (N2 SM information) Transfer service. In the N2 SM information, it includes unicast QoS flow information.</w:t>
      </w:r>
    </w:p>
    <w:p w14:paraId="61DD6B28" w14:textId="77777777" w:rsidR="00D85131" w:rsidRPr="00332FC3" w:rsidRDefault="00D85131" w:rsidP="00D85131">
      <w:pPr>
        <w:pStyle w:val="B1"/>
      </w:pPr>
      <w:r w:rsidRPr="00332FC3">
        <w:t>11.</w:t>
      </w:r>
      <w:r w:rsidRPr="00332FC3">
        <w:tab/>
        <w:t>The session modification request is sent to the RAN. The N1 SM container (PDU Session Modification Command) is provided to the UE.</w:t>
      </w:r>
    </w:p>
    <w:p w14:paraId="6539B6E0" w14:textId="77777777" w:rsidR="00D85131" w:rsidRPr="00332FC3" w:rsidRDefault="00D85131" w:rsidP="00D85131">
      <w:pPr>
        <w:pStyle w:val="B1"/>
      </w:pPr>
      <w:r w:rsidRPr="00332FC3">
        <w:t>12.</w:t>
      </w:r>
      <w:r w:rsidRPr="00332FC3">
        <w:tab/>
        <w:t>The RAN performs the necessary radio resource modification.</w:t>
      </w:r>
    </w:p>
    <w:p w14:paraId="741C7EDE" w14:textId="77777777" w:rsidR="00D85131" w:rsidRPr="00332FC3" w:rsidRDefault="00D85131" w:rsidP="00D85131">
      <w:pPr>
        <w:pStyle w:val="B1"/>
      </w:pPr>
      <w:r w:rsidRPr="00332FC3">
        <w:t>13.</w:t>
      </w:r>
      <w:r w:rsidRPr="00332FC3">
        <w:tab/>
        <w:t>The RAN sends the session modification response to AMF.</w:t>
      </w:r>
    </w:p>
    <w:p w14:paraId="0DCF8680" w14:textId="4BFA06C8" w:rsidR="00D85131" w:rsidRPr="00332FC3" w:rsidRDefault="00D85131" w:rsidP="00D85131">
      <w:pPr>
        <w:pStyle w:val="B1"/>
      </w:pPr>
      <w:r w:rsidRPr="00332FC3">
        <w:t>14.</w:t>
      </w:r>
      <w:r w:rsidRPr="00332FC3">
        <w:tab/>
        <w:t>The AMF transfers the session modification response received in step 13 to the SMF via the Nsmf_PDUSession_UpdateSMContext service</w:t>
      </w:r>
    </w:p>
    <w:p w14:paraId="2D5162EB" w14:textId="51E2F3C2" w:rsidR="009C0EE6" w:rsidRPr="00332FC3" w:rsidRDefault="009C0EE6" w:rsidP="00D85131">
      <w:r w:rsidRPr="00332FC3">
        <w:t>If the UE is receiving multicast via multicast distribution steps 15 to 2</w:t>
      </w:r>
      <w:r w:rsidR="00547287" w:rsidRPr="00332FC3">
        <w:t>5</w:t>
      </w:r>
      <w:r w:rsidRPr="00332FC3">
        <w:t xml:space="preserve"> apply:</w:t>
      </w:r>
    </w:p>
    <w:p w14:paraId="07F65F5C" w14:textId="77777777" w:rsidR="00D85131" w:rsidRPr="00332FC3" w:rsidRDefault="00D85131" w:rsidP="00D85131">
      <w:pPr>
        <w:pStyle w:val="B1"/>
      </w:pPr>
      <w:r w:rsidRPr="00332FC3">
        <w:t>15.</w:t>
      </w:r>
      <w:r w:rsidRPr="00332FC3">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332FC3" w:rsidRDefault="00D85131" w:rsidP="00D85131">
      <w:pPr>
        <w:pStyle w:val="B1"/>
      </w:pPr>
      <w:r w:rsidRPr="00332FC3">
        <w:tab/>
        <w:t>In the N2 SM information, it includes the multicast flow information (multicast QoS Flow ID and associated QoS information), and multicast service identity UE want to leave.</w:t>
      </w:r>
    </w:p>
    <w:p w14:paraId="43D80CA2" w14:textId="69F41A58" w:rsidR="009C0EE6" w:rsidRPr="00332FC3" w:rsidRDefault="00D85131" w:rsidP="00D85131">
      <w:pPr>
        <w:pStyle w:val="NO"/>
      </w:pPr>
      <w:r w:rsidRPr="00332FC3">
        <w:t>NOTE:</w:t>
      </w:r>
      <w:r w:rsidRPr="00332FC3">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332FC3" w:rsidRDefault="00D85131" w:rsidP="00D85131">
      <w:pPr>
        <w:pStyle w:val="B1"/>
      </w:pPr>
      <w:r w:rsidRPr="00332FC3">
        <w:t>16.</w:t>
      </w:r>
      <w:r w:rsidRPr="00332FC3">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332FC3" w:rsidRDefault="00D85131" w:rsidP="00D85131">
      <w:pPr>
        <w:pStyle w:val="B1"/>
      </w:pPr>
      <w:r w:rsidRPr="00332FC3">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332FC3" w:rsidRDefault="00D85131" w:rsidP="00D85131">
      <w:pPr>
        <w:pStyle w:val="B1"/>
      </w:pPr>
      <w:r w:rsidRPr="00332FC3">
        <w:t>17.</w:t>
      </w:r>
      <w:r w:rsidRPr="00332FC3">
        <w:tab/>
        <w:t>The RAN performs the necessary radio resource modification.</w:t>
      </w:r>
    </w:p>
    <w:p w14:paraId="3AC99476" w14:textId="10908D05" w:rsidR="00D85131" w:rsidRPr="00332FC3" w:rsidRDefault="00D85131" w:rsidP="00D85131">
      <w:pPr>
        <w:pStyle w:val="B1"/>
      </w:pPr>
      <w:r w:rsidRPr="00332FC3">
        <w:tab/>
        <w:t xml:space="preserve">If the UE is the last one to leave the indicated multicast service, the RAN release the associated shared downlink tunnel </w:t>
      </w:r>
      <w:r w:rsidR="00547287" w:rsidRPr="00332FC3">
        <w:rPr>
          <w:rFonts w:eastAsia="DengXian"/>
        </w:rPr>
        <w:t>between RAN and MB-UPF.</w:t>
      </w:r>
      <w:r w:rsidRPr="00332FC3">
        <w:t>and steps 18b to 22 apply.</w:t>
      </w:r>
    </w:p>
    <w:p w14:paraId="14EB6CBA" w14:textId="736C3196" w:rsidR="00D85131" w:rsidRPr="00332FC3" w:rsidRDefault="00547287" w:rsidP="00D85131">
      <w:pPr>
        <w:pStyle w:val="B1"/>
      </w:pPr>
      <w:r w:rsidRPr="00332FC3">
        <w:t>18</w:t>
      </w:r>
      <w:r w:rsidR="00D85131" w:rsidRPr="00332FC3">
        <w:t>.</w:t>
      </w:r>
      <w:r w:rsidR="00D85131" w:rsidRPr="00332FC3">
        <w:tab/>
        <w:t xml:space="preserve">RAN node selects the AMF to reach </w:t>
      </w:r>
      <w:r w:rsidR="007E2746" w:rsidRPr="00332FC3">
        <w:t>MB-</w:t>
      </w:r>
      <w:r w:rsidR="00D85131" w:rsidRPr="00332FC3">
        <w:t xml:space="preserve">SMF and signals a request for the </w:t>
      </w:r>
      <w:r w:rsidR="007E2746" w:rsidRPr="00332FC3">
        <w:t xml:space="preserve">Multicast </w:t>
      </w:r>
      <w:r w:rsidR="00D85131" w:rsidRPr="00332FC3">
        <w:t>user plane distribution release towards that AMF [</w:t>
      </w:r>
      <w:r w:rsidR="007E2746" w:rsidRPr="00332FC3">
        <w:t>MB-</w:t>
      </w:r>
      <w:r w:rsidR="00D85131" w:rsidRPr="00332FC3">
        <w:t>SMF ID, Multicast context/group ID, downlink tunnel information].</w:t>
      </w:r>
    </w:p>
    <w:p w14:paraId="5096157C" w14:textId="4A298AB4" w:rsidR="00D85131" w:rsidRPr="00332FC3" w:rsidRDefault="00547287" w:rsidP="00D85131">
      <w:pPr>
        <w:pStyle w:val="B1"/>
      </w:pPr>
      <w:r w:rsidRPr="00332FC3">
        <w:t>19</w:t>
      </w:r>
      <w:r w:rsidR="00D85131" w:rsidRPr="00332FC3">
        <w:t>.</w:t>
      </w:r>
      <w:r w:rsidR="00D85131" w:rsidRPr="00332FC3">
        <w:tab/>
        <w:t xml:space="preserve">AMF forwards the request towards the </w:t>
      </w:r>
      <w:r w:rsidR="007E2746" w:rsidRPr="00332FC3">
        <w:t>MB-</w:t>
      </w:r>
      <w:r w:rsidR="00D85131" w:rsidRPr="00332FC3">
        <w:t>SMF</w:t>
      </w:r>
    </w:p>
    <w:p w14:paraId="54345D17" w14:textId="1EA87F08" w:rsidR="00D85131" w:rsidRPr="00332FC3" w:rsidRDefault="00547287" w:rsidP="00D85131">
      <w:pPr>
        <w:pStyle w:val="B1"/>
      </w:pPr>
      <w:r w:rsidRPr="00332FC3">
        <w:lastRenderedPageBreak/>
        <w:t>20</w:t>
      </w:r>
      <w:r w:rsidR="00D85131" w:rsidRPr="00332FC3">
        <w:t>.</w:t>
      </w:r>
      <w:r w:rsidR="00D85131" w:rsidRPr="00332FC3">
        <w:tab/>
        <w:t>For unicast transport of the multicast distribution session,</w:t>
      </w:r>
      <w:r w:rsidR="00FA7AD9" w:rsidRPr="00332FC3">
        <w:t xml:space="preserve"> </w:t>
      </w:r>
      <w:r w:rsidR="007E2746" w:rsidRPr="00332FC3">
        <w:t>MB-SMF updates the multicast session context identified by the multicast context identity and request the MB-UPF release the corresponding shard downlink tunnel resource.</w:t>
      </w:r>
    </w:p>
    <w:p w14:paraId="0566E152" w14:textId="774E4718" w:rsidR="00D85131" w:rsidRPr="00332FC3" w:rsidRDefault="00547287" w:rsidP="00D85131">
      <w:pPr>
        <w:pStyle w:val="B1"/>
      </w:pPr>
      <w:r w:rsidRPr="00332FC3">
        <w:t>21</w:t>
      </w:r>
      <w:r w:rsidR="00D85131" w:rsidRPr="00332FC3">
        <w:t>.</w:t>
      </w:r>
      <w:r w:rsidR="00D85131" w:rsidRPr="00332FC3">
        <w:tab/>
        <w:t>SMF sends a multicast distribution session release response to AMF.</w:t>
      </w:r>
    </w:p>
    <w:p w14:paraId="3BC9B851" w14:textId="77777777" w:rsidR="00A8637C" w:rsidRPr="00332FC3" w:rsidRDefault="00547287" w:rsidP="00EF4679">
      <w:pPr>
        <w:pStyle w:val="B1"/>
      </w:pPr>
      <w:r w:rsidRPr="00332FC3">
        <w:t>22</w:t>
      </w:r>
      <w:r w:rsidR="00D85131" w:rsidRPr="00332FC3">
        <w:t>.</w:t>
      </w:r>
      <w:r w:rsidR="00D85131" w:rsidRPr="00332FC3">
        <w:tab/>
        <w:t>AMF forwards multicast distribution session release response to RAN node</w:t>
      </w:r>
    </w:p>
    <w:p w14:paraId="4773C565" w14:textId="238BCC17" w:rsidR="007E2746" w:rsidRPr="00332FC3" w:rsidRDefault="00A8637C" w:rsidP="00EF4679">
      <w:pPr>
        <w:pStyle w:val="B1"/>
      </w:pPr>
      <w:r w:rsidRPr="00332FC3">
        <w:t>23.</w:t>
      </w:r>
      <w:r w:rsidRPr="00332FC3">
        <w:tab/>
      </w:r>
      <w:r w:rsidR="007E2746" w:rsidRPr="00332FC3">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332FC3" w:rsidRDefault="00547287" w:rsidP="00D85131">
      <w:pPr>
        <w:pStyle w:val="B1"/>
      </w:pPr>
      <w:r w:rsidRPr="00332FC3">
        <w:t>24</w:t>
      </w:r>
      <w:r w:rsidR="00D85131" w:rsidRPr="00332FC3">
        <w:t>.</w:t>
      </w:r>
      <w:r w:rsidR="00D85131" w:rsidRPr="00332FC3">
        <w:tab/>
        <w:t>The RAN sends the session modification response to AMF.</w:t>
      </w:r>
    </w:p>
    <w:p w14:paraId="147860CB" w14:textId="6467FB55" w:rsidR="00D85131" w:rsidRPr="00332FC3" w:rsidRDefault="00547287" w:rsidP="00D85131">
      <w:pPr>
        <w:pStyle w:val="B1"/>
      </w:pPr>
      <w:r w:rsidRPr="00332FC3">
        <w:t>25</w:t>
      </w:r>
      <w:r w:rsidR="00D85131" w:rsidRPr="00332FC3">
        <w:t>.</w:t>
      </w:r>
      <w:r w:rsidR="00D85131" w:rsidRPr="00332FC3">
        <w:tab/>
        <w:t>The AMF transfers the session modification response received in step 2</w:t>
      </w:r>
      <w:r w:rsidR="007E2746" w:rsidRPr="00332FC3">
        <w:t>4</w:t>
      </w:r>
      <w:r w:rsidR="00D85131" w:rsidRPr="00332FC3">
        <w:t xml:space="preserve"> to the SMF via the Nsmf_PDUSession_UpdateSMContext service.</w:t>
      </w:r>
    </w:p>
    <w:p w14:paraId="72E8D0BD" w14:textId="483017AE" w:rsidR="00E97B10" w:rsidRPr="00332FC3" w:rsidRDefault="00E97B10" w:rsidP="00E97B10">
      <w:pPr>
        <w:pStyle w:val="Heading4"/>
        <w:rPr>
          <w:rFonts w:eastAsia="Malgun Gothic"/>
          <w:lang w:eastAsia="ko-KR"/>
        </w:rPr>
      </w:pPr>
      <w:bookmarkStart w:id="725" w:name="_Toc50192896"/>
      <w:bookmarkStart w:id="726" w:name="_Toc50467041"/>
      <w:bookmarkStart w:id="727" w:name="_Toc54729792"/>
      <w:bookmarkStart w:id="728" w:name="_Toc55202942"/>
      <w:bookmarkStart w:id="729" w:name="_Toc57449918"/>
      <w:bookmarkStart w:id="730" w:name="_Toc66706856"/>
      <w:r w:rsidRPr="00332FC3">
        <w:rPr>
          <w:lang w:eastAsia="ko-KR"/>
        </w:rPr>
        <w:t>6.3.2.4</w:t>
      </w:r>
      <w:r w:rsidR="007713DC" w:rsidRPr="00332FC3">
        <w:rPr>
          <w:lang w:eastAsia="ko-KR"/>
        </w:rPr>
        <w:tab/>
      </w:r>
      <w:r w:rsidRPr="00332FC3">
        <w:rPr>
          <w:lang w:eastAsia="ko-KR"/>
        </w:rPr>
        <w:t>Inter-RAN node MBS session Handover</w:t>
      </w:r>
      <w:bookmarkEnd w:id="725"/>
      <w:bookmarkEnd w:id="726"/>
      <w:bookmarkEnd w:id="727"/>
      <w:bookmarkEnd w:id="728"/>
      <w:bookmarkEnd w:id="729"/>
      <w:bookmarkEnd w:id="730"/>
    </w:p>
    <w:p w14:paraId="689CC783" w14:textId="77777777" w:rsidR="00E97B10" w:rsidRPr="00332FC3" w:rsidRDefault="00E97B10" w:rsidP="00E97B10">
      <w:pPr>
        <w:rPr>
          <w:rFonts w:eastAsia="Malgun Gothic"/>
        </w:rPr>
      </w:pPr>
      <w:r w:rsidRPr="00332FC3">
        <w:rPr>
          <w:rFonts w:eastAsia="Malgun Gothic"/>
        </w:rPr>
        <w:t>For the Inter-RAN node MBS session Handover procedure, refer to Solution #27.</w:t>
      </w:r>
    </w:p>
    <w:p w14:paraId="57D3CA63" w14:textId="62054C4D" w:rsidR="00BC03DF" w:rsidRPr="00332FC3" w:rsidRDefault="00BC03DF" w:rsidP="00BC03DF">
      <w:pPr>
        <w:pStyle w:val="Heading3"/>
        <w:rPr>
          <w:lang w:eastAsia="ja-JP"/>
        </w:rPr>
      </w:pPr>
      <w:bookmarkStart w:id="731" w:name="_Toc31011435"/>
      <w:bookmarkStart w:id="732" w:name="_Toc43297444"/>
      <w:bookmarkStart w:id="733" w:name="_Toc43733142"/>
      <w:bookmarkStart w:id="734" w:name="_Toc50192897"/>
      <w:bookmarkStart w:id="735" w:name="_Toc50467042"/>
      <w:bookmarkStart w:id="736" w:name="_Toc54729793"/>
      <w:bookmarkStart w:id="737" w:name="_Toc55202943"/>
      <w:bookmarkStart w:id="738" w:name="_Toc57449919"/>
      <w:bookmarkStart w:id="739" w:name="_Toc66706857"/>
      <w:r w:rsidRPr="00332FC3">
        <w:t>6.3.3</w:t>
      </w:r>
      <w:r w:rsidRPr="00332FC3">
        <w:tab/>
        <w:t>Impacts on services, entities and interfaces</w:t>
      </w:r>
      <w:bookmarkEnd w:id="731"/>
      <w:bookmarkEnd w:id="732"/>
      <w:bookmarkEnd w:id="733"/>
      <w:bookmarkEnd w:id="734"/>
      <w:bookmarkEnd w:id="735"/>
      <w:bookmarkEnd w:id="736"/>
      <w:bookmarkEnd w:id="737"/>
      <w:bookmarkEnd w:id="738"/>
      <w:bookmarkEnd w:id="739"/>
    </w:p>
    <w:p w14:paraId="7292DE36" w14:textId="501E72B8" w:rsidR="00F14874" w:rsidRPr="00332FC3" w:rsidRDefault="00BC03DF" w:rsidP="00881C2C">
      <w:bookmarkStart w:id="740" w:name="_Toc20473562"/>
      <w:bookmarkStart w:id="741" w:name="_Toc500949103"/>
      <w:bookmarkStart w:id="742" w:name="_Hlk500857602"/>
      <w:r w:rsidRPr="00332FC3">
        <w:t>SMF:</w:t>
      </w:r>
    </w:p>
    <w:p w14:paraId="73082655" w14:textId="0421D1C9" w:rsidR="00BC03DF" w:rsidRPr="00332FC3" w:rsidRDefault="00F14874" w:rsidP="00F14874">
      <w:pPr>
        <w:pStyle w:val="B1"/>
      </w:pPr>
      <w:r w:rsidRPr="00332FC3">
        <w:t>-</w:t>
      </w:r>
      <w:r w:rsidRPr="00332FC3">
        <w:tab/>
      </w:r>
      <w:r w:rsidR="00BC03DF" w:rsidRPr="00332FC3">
        <w:t>The SMF must handle enhanced PDU session procedures.</w:t>
      </w:r>
    </w:p>
    <w:p w14:paraId="097D4049" w14:textId="77777777" w:rsidR="00F13106" w:rsidRPr="00332FC3" w:rsidRDefault="00F13106" w:rsidP="00F13106">
      <w:r w:rsidRPr="00332FC3">
        <w:t>MB-SMF:</w:t>
      </w:r>
    </w:p>
    <w:p w14:paraId="69374C76" w14:textId="1E7337C1" w:rsidR="00F13106" w:rsidRPr="00332FC3" w:rsidRDefault="00F13106" w:rsidP="00F13106">
      <w:pPr>
        <w:pStyle w:val="B1"/>
      </w:pPr>
      <w:r w:rsidRPr="00332FC3">
        <w:t>-</w:t>
      </w:r>
      <w:r w:rsidRPr="00332FC3">
        <w:tab/>
        <w:t>The MB-SMF must handle the multicast context</w:t>
      </w:r>
    </w:p>
    <w:p w14:paraId="5DEDEBB3" w14:textId="3B23E6CB" w:rsidR="00F14874" w:rsidRPr="00332FC3" w:rsidRDefault="00BC03DF" w:rsidP="00881C2C">
      <w:r w:rsidRPr="00332FC3">
        <w:t>UPF:</w:t>
      </w:r>
    </w:p>
    <w:p w14:paraId="302EE7DC" w14:textId="31406A26" w:rsidR="00F13106" w:rsidRPr="00332FC3" w:rsidRDefault="00F14874" w:rsidP="006D3C62">
      <w:pPr>
        <w:pStyle w:val="B1"/>
      </w:pPr>
      <w:r w:rsidRPr="00332FC3">
        <w:t>-</w:t>
      </w:r>
      <w:r w:rsidRPr="00332FC3">
        <w:tab/>
      </w:r>
      <w:r w:rsidR="00BC03DF" w:rsidRPr="00332FC3">
        <w:t>If the UE joins multicast group via user plane, the UPF must support a new capability to trigger a user plane event in a response to the reception of a join message.</w:t>
      </w:r>
    </w:p>
    <w:p w14:paraId="2F0E7BA7" w14:textId="77777777" w:rsidR="007713DC" w:rsidRPr="00332FC3" w:rsidRDefault="007713DC" w:rsidP="00881C2C">
      <w:r w:rsidRPr="00332FC3">
        <w:t>MB-UPF:</w:t>
      </w:r>
    </w:p>
    <w:p w14:paraId="7DCF113A" w14:textId="6DBFB5B2" w:rsidR="007713DC" w:rsidRPr="00332FC3" w:rsidRDefault="007713DC" w:rsidP="007713DC">
      <w:pPr>
        <w:pStyle w:val="B1"/>
      </w:pPr>
      <w:r w:rsidRPr="00332FC3">
        <w:t>-</w:t>
      </w:r>
      <w:r w:rsidRPr="00332FC3">
        <w:tab/>
        <w:t xml:space="preserve">The MB-UPF should act as multicast capable router (but this functionality was already introduced in </w:t>
      </w:r>
      <w:r w:rsidR="00AE4AE9" w:rsidRPr="00332FC3">
        <w:t>TS</w:t>
      </w:r>
      <w:r w:rsidR="00AE4AE9">
        <w:t> </w:t>
      </w:r>
      <w:r w:rsidR="00AE4AE9" w:rsidRPr="00332FC3">
        <w:t>23.316</w:t>
      </w:r>
      <w:r w:rsidR="00AE4AE9">
        <w:t> </w:t>
      </w:r>
      <w:r w:rsidR="00AE4AE9" w:rsidRPr="00332FC3">
        <w:t>[</w:t>
      </w:r>
      <w:r w:rsidRPr="00332FC3">
        <w:t>7]).</w:t>
      </w:r>
    </w:p>
    <w:p w14:paraId="19FAA5E6" w14:textId="59AA8577" w:rsidR="00F14874" w:rsidRPr="00332FC3" w:rsidRDefault="00BC03DF" w:rsidP="00881C2C">
      <w:r w:rsidRPr="00332FC3">
        <w:t>RAN:</w:t>
      </w:r>
    </w:p>
    <w:p w14:paraId="725EF3A8" w14:textId="1E010381" w:rsidR="00BC03DF" w:rsidRPr="00332FC3" w:rsidRDefault="00F14874" w:rsidP="006D3C62">
      <w:pPr>
        <w:pStyle w:val="B1"/>
      </w:pPr>
      <w:r w:rsidRPr="00332FC3">
        <w:t>-</w:t>
      </w:r>
      <w:r w:rsidRPr="00332FC3">
        <w:tab/>
      </w:r>
      <w:r w:rsidR="00BC03DF" w:rsidRPr="00332FC3">
        <w:t>The RAN must support the PDU session procedures and store UEs</w:t>
      </w:r>
      <w:r w:rsidR="005F23A1" w:rsidRPr="00332FC3">
        <w:t>'</w:t>
      </w:r>
      <w:r w:rsidR="00BC03DF" w:rsidRPr="00332FC3">
        <w:t xml:space="preserve"> association with multicast group in a context as received from the SMF. The RAN should be able to select PTP or PTM bearers that are used for multicast data transmission to UEs.</w:t>
      </w:r>
    </w:p>
    <w:p w14:paraId="62EFB32A" w14:textId="6F2B3DC4" w:rsidR="00F14874" w:rsidRPr="00332FC3" w:rsidRDefault="00BC03DF" w:rsidP="00881C2C">
      <w:r w:rsidRPr="00332FC3">
        <w:t>N3:</w:t>
      </w:r>
    </w:p>
    <w:p w14:paraId="3FB65C2F" w14:textId="7CF9F470" w:rsidR="00BC03DF" w:rsidRPr="00332FC3" w:rsidRDefault="00F14874" w:rsidP="006D3C62">
      <w:pPr>
        <w:pStyle w:val="B1"/>
      </w:pPr>
      <w:r w:rsidRPr="00332FC3">
        <w:t>-</w:t>
      </w:r>
      <w:r w:rsidRPr="00332FC3">
        <w:tab/>
      </w:r>
      <w:r w:rsidR="00BC03DF" w:rsidRPr="00332FC3">
        <w:t>A tunnel on this interface, which is configured when the first UE joins a multicast group and PDU session modification is performed, should be used to deliver multicast data from the UPF to the RAN.</w:t>
      </w:r>
    </w:p>
    <w:p w14:paraId="04FD79FA" w14:textId="5FD8870C" w:rsidR="00F14874" w:rsidRPr="00332FC3" w:rsidRDefault="009F4ECC" w:rsidP="00881C2C">
      <w:r w:rsidRPr="00332FC3">
        <w:t>NEF</w:t>
      </w:r>
      <w:r w:rsidR="00BC03DF" w:rsidRPr="00332FC3">
        <w:t>:</w:t>
      </w:r>
    </w:p>
    <w:p w14:paraId="51FB3D22" w14:textId="26148F4C" w:rsidR="00BC03DF" w:rsidRPr="00332FC3" w:rsidRDefault="00F14874" w:rsidP="006D3C62">
      <w:pPr>
        <w:pStyle w:val="B1"/>
      </w:pPr>
      <w:r w:rsidRPr="00332FC3">
        <w:t>-</w:t>
      </w:r>
      <w:r w:rsidRPr="00332FC3">
        <w:tab/>
      </w:r>
      <w:r w:rsidR="00BC03DF" w:rsidRPr="00332FC3">
        <w:t xml:space="preserve">The </w:t>
      </w:r>
      <w:r w:rsidR="009F4ECC" w:rsidRPr="00332FC3">
        <w:t xml:space="preserve">NEF may </w:t>
      </w:r>
      <w:r w:rsidR="00BC03DF" w:rsidRPr="00332FC3">
        <w:t xml:space="preserve">interact with Content Provider </w:t>
      </w:r>
      <w:r w:rsidR="009F4ECC" w:rsidRPr="00332FC3">
        <w:t xml:space="preserve">reserve reception resources for a multicast group and </w:t>
      </w:r>
      <w:r w:rsidR="00BC03DF" w:rsidRPr="00332FC3">
        <w:t>to receive QoS requirements, UE authorization information, service area, and start and end time of MBS sessions.</w:t>
      </w:r>
      <w:r w:rsidR="009F4ECC" w:rsidRPr="00332FC3">
        <w:t xml:space="preserve"> It may also select the SMF handling multicast transmission. It stores information related to the multicast session in the UDR.</w:t>
      </w:r>
    </w:p>
    <w:p w14:paraId="5B0644B1" w14:textId="7A6BDCFA" w:rsidR="00F14874" w:rsidRPr="00332FC3" w:rsidRDefault="00BC03DF">
      <w:r w:rsidRPr="00332FC3">
        <w:t>UE:</w:t>
      </w:r>
    </w:p>
    <w:p w14:paraId="2E6514D3" w14:textId="23F08410" w:rsidR="00BC03DF" w:rsidRPr="00332FC3" w:rsidRDefault="00F14874" w:rsidP="006D3C62">
      <w:pPr>
        <w:pStyle w:val="B1"/>
      </w:pPr>
      <w:r w:rsidRPr="00332FC3">
        <w:t>-</w:t>
      </w:r>
      <w:r w:rsidRPr="00332FC3">
        <w:tab/>
      </w:r>
      <w:r w:rsidR="00BC03DF" w:rsidRPr="00332FC3">
        <w:t>It needs to indicate the MBS service information as part of the user plan join message (e.g., IGMP join), or of the control plan message (e.g., PDU Session modification request).</w:t>
      </w:r>
    </w:p>
    <w:p w14:paraId="6224257A" w14:textId="170949C6" w:rsidR="00F14874" w:rsidRPr="00332FC3" w:rsidRDefault="009F4ECC" w:rsidP="00881C2C">
      <w:r w:rsidRPr="00332FC3">
        <w:rPr>
          <w:bCs/>
        </w:rPr>
        <w:t>UDR</w:t>
      </w:r>
      <w:r w:rsidRPr="00332FC3">
        <w:t>:</w:t>
      </w:r>
    </w:p>
    <w:p w14:paraId="5D5AB8FF" w14:textId="6EDB09A6" w:rsidR="009F4ECC" w:rsidRPr="00332FC3" w:rsidRDefault="00F14874" w:rsidP="006D3C62">
      <w:pPr>
        <w:pStyle w:val="B1"/>
      </w:pPr>
      <w:r w:rsidRPr="00332FC3">
        <w:lastRenderedPageBreak/>
        <w:t>-</w:t>
      </w:r>
      <w:r w:rsidRPr="00332FC3">
        <w:tab/>
      </w:r>
      <w:r w:rsidR="009F4ECC" w:rsidRPr="00332FC3">
        <w:t>Stores a multicast group context.</w:t>
      </w:r>
    </w:p>
    <w:p w14:paraId="225E0283" w14:textId="358CC112" w:rsidR="00F13106" w:rsidRPr="00332FC3" w:rsidRDefault="00560EEF" w:rsidP="00F13106">
      <w:r w:rsidRPr="00332FC3">
        <w:rPr>
          <w:bCs/>
        </w:rPr>
        <w:t>MB-</w:t>
      </w:r>
      <w:r w:rsidR="00F13106" w:rsidRPr="00332FC3">
        <w:rPr>
          <w:bCs/>
        </w:rPr>
        <w:t>PCF</w:t>
      </w:r>
      <w:r w:rsidR="00F13106" w:rsidRPr="00332FC3">
        <w:t>:</w:t>
      </w:r>
    </w:p>
    <w:p w14:paraId="0B931FC7" w14:textId="10C1ADE8" w:rsidR="00F13106" w:rsidRPr="00332FC3" w:rsidRDefault="00F13106" w:rsidP="00F13106">
      <w:pPr>
        <w:pStyle w:val="B1"/>
      </w:pPr>
      <w:r w:rsidRPr="00332FC3">
        <w:t>-</w:t>
      </w:r>
      <w:r w:rsidRPr="00332FC3">
        <w:tab/>
        <w:t>Handles policy control associations and policy authorization for mul</w:t>
      </w:r>
      <w:r w:rsidR="00E8615F" w:rsidRPr="00332FC3">
        <w:t>t</w:t>
      </w:r>
      <w:r w:rsidRPr="00332FC3">
        <w:t>icast groups.</w:t>
      </w:r>
    </w:p>
    <w:p w14:paraId="159416AB" w14:textId="77777777" w:rsidR="00560EEF" w:rsidRPr="00332FC3" w:rsidRDefault="00560EEF" w:rsidP="00560EEF">
      <w:pPr>
        <w:rPr>
          <w:lang w:eastAsia="ja-JP"/>
        </w:rPr>
      </w:pPr>
      <w:r w:rsidRPr="00332FC3">
        <w:rPr>
          <w:bCs/>
        </w:rPr>
        <w:t>PCF</w:t>
      </w:r>
      <w:r w:rsidRPr="00332FC3">
        <w:t>:</w:t>
      </w:r>
    </w:p>
    <w:p w14:paraId="73D79FB6" w14:textId="59665AEC" w:rsidR="00560EEF" w:rsidRPr="00332FC3" w:rsidRDefault="00560EEF" w:rsidP="00560EEF">
      <w:pPr>
        <w:pStyle w:val="B1"/>
      </w:pPr>
      <w:r w:rsidRPr="00332FC3">
        <w:t>-</w:t>
      </w:r>
      <w:r w:rsidRPr="00332FC3">
        <w:tab/>
        <w:t>Determines whether a UE is authorized to join a multicast group.</w:t>
      </w:r>
    </w:p>
    <w:p w14:paraId="2636D403" w14:textId="77777777" w:rsidR="00F13106" w:rsidRPr="00332FC3" w:rsidRDefault="00F13106" w:rsidP="00F13106">
      <w:pPr>
        <w:rPr>
          <w:lang w:eastAsia="zh-CN"/>
        </w:rPr>
      </w:pPr>
      <w:r w:rsidRPr="00332FC3">
        <w:rPr>
          <w:bCs/>
        </w:rPr>
        <w:t>BSF</w:t>
      </w:r>
      <w:r w:rsidRPr="00332FC3">
        <w:t>:</w:t>
      </w:r>
    </w:p>
    <w:p w14:paraId="4CFB8E52" w14:textId="20702BD7" w:rsidR="00F13106" w:rsidRPr="00332FC3" w:rsidRDefault="00F13106" w:rsidP="00F13106">
      <w:pPr>
        <w:pStyle w:val="B1"/>
      </w:pPr>
      <w:r w:rsidRPr="00332FC3">
        <w:t>-</w:t>
      </w:r>
      <w:r w:rsidRPr="00332FC3">
        <w:tab/>
        <w:t>Stores PCF assigned to a multicast group ID.</w:t>
      </w:r>
    </w:p>
    <w:p w14:paraId="1D3FA2C6" w14:textId="7DCA1685" w:rsidR="009A3F26" w:rsidRPr="00332FC3" w:rsidRDefault="009A3F26" w:rsidP="009A3F26">
      <w:pPr>
        <w:pStyle w:val="Heading2"/>
      </w:pPr>
      <w:bookmarkStart w:id="743" w:name="_Toc31011436"/>
      <w:bookmarkStart w:id="744" w:name="_Toc43297445"/>
      <w:bookmarkStart w:id="745" w:name="_Toc43733143"/>
      <w:bookmarkStart w:id="746" w:name="_Toc50192898"/>
      <w:bookmarkStart w:id="747" w:name="_Toc50467043"/>
      <w:bookmarkStart w:id="748" w:name="_Toc54729794"/>
      <w:bookmarkStart w:id="749" w:name="_Toc55202944"/>
      <w:bookmarkStart w:id="750" w:name="_Toc57449920"/>
      <w:bookmarkStart w:id="751" w:name="_Toc66706858"/>
      <w:bookmarkEnd w:id="740"/>
      <w:bookmarkEnd w:id="741"/>
      <w:bookmarkEnd w:id="742"/>
      <w:r w:rsidRPr="00332FC3">
        <w:rPr>
          <w:lang w:eastAsia="zh-CN"/>
        </w:rPr>
        <w:t>6.</w:t>
      </w:r>
      <w:r w:rsidR="00CB7AFA" w:rsidRPr="00332FC3">
        <w:rPr>
          <w:lang w:eastAsia="zh-CN"/>
        </w:rPr>
        <w:t>4</w:t>
      </w:r>
      <w:r w:rsidRPr="00332FC3">
        <w:rPr>
          <w:lang w:eastAsia="ko-KR"/>
        </w:rPr>
        <w:tab/>
      </w:r>
      <w:r w:rsidRPr="00332FC3">
        <w:t>Solution</w:t>
      </w:r>
      <w:r w:rsidRPr="00332FC3">
        <w:rPr>
          <w:lang w:eastAsia="zh-CN"/>
        </w:rPr>
        <w:t xml:space="preserve"> #</w:t>
      </w:r>
      <w:r w:rsidR="00CB7AFA" w:rsidRPr="00332FC3">
        <w:rPr>
          <w:lang w:eastAsia="zh-CN"/>
        </w:rPr>
        <w:t>4</w:t>
      </w:r>
      <w:r w:rsidRPr="00332FC3">
        <w:t xml:space="preserve">: Multicast </w:t>
      </w:r>
      <w:r w:rsidR="004255E3" w:rsidRPr="00332FC3">
        <w:t>operations</w:t>
      </w:r>
      <w:r w:rsidRPr="00332FC3">
        <w:t xml:space="preserve"> with dedicated MBS network functions</w:t>
      </w:r>
      <w:bookmarkEnd w:id="743"/>
      <w:bookmarkEnd w:id="744"/>
      <w:bookmarkEnd w:id="745"/>
      <w:bookmarkEnd w:id="746"/>
      <w:bookmarkEnd w:id="747"/>
      <w:bookmarkEnd w:id="748"/>
      <w:bookmarkEnd w:id="749"/>
      <w:bookmarkEnd w:id="750"/>
      <w:bookmarkEnd w:id="751"/>
    </w:p>
    <w:p w14:paraId="2D5437E9" w14:textId="0EEE3EF7" w:rsidR="009A3F26" w:rsidRPr="00332FC3" w:rsidRDefault="009A3F26" w:rsidP="009A3F26">
      <w:pPr>
        <w:pStyle w:val="Heading3"/>
      </w:pPr>
      <w:bookmarkStart w:id="752" w:name="_Toc31011437"/>
      <w:bookmarkStart w:id="753" w:name="_Toc43297446"/>
      <w:bookmarkStart w:id="754" w:name="_Toc43733144"/>
      <w:bookmarkStart w:id="755" w:name="_Toc50192899"/>
      <w:bookmarkStart w:id="756" w:name="_Toc50467044"/>
      <w:bookmarkStart w:id="757" w:name="_Toc54729795"/>
      <w:bookmarkStart w:id="758" w:name="_Toc55202945"/>
      <w:bookmarkStart w:id="759" w:name="_Toc57449921"/>
      <w:bookmarkStart w:id="760" w:name="_Toc66706859"/>
      <w:r w:rsidRPr="00332FC3">
        <w:t>6.</w:t>
      </w:r>
      <w:r w:rsidR="00CB7AFA" w:rsidRPr="00332FC3">
        <w:t>4</w:t>
      </w:r>
      <w:r w:rsidRPr="00332FC3">
        <w:t>.1</w:t>
      </w:r>
      <w:r w:rsidRPr="00332FC3">
        <w:tab/>
        <w:t>Functional description</w:t>
      </w:r>
      <w:bookmarkEnd w:id="752"/>
      <w:bookmarkEnd w:id="753"/>
      <w:bookmarkEnd w:id="754"/>
      <w:bookmarkEnd w:id="755"/>
      <w:bookmarkEnd w:id="756"/>
      <w:bookmarkEnd w:id="757"/>
      <w:bookmarkEnd w:id="758"/>
      <w:bookmarkEnd w:id="759"/>
      <w:bookmarkEnd w:id="760"/>
    </w:p>
    <w:p w14:paraId="37D25B16" w14:textId="77777777" w:rsidR="004255E3" w:rsidRPr="00332FC3" w:rsidRDefault="004255E3" w:rsidP="00A8637C">
      <w:pPr>
        <w:pStyle w:val="Heading4"/>
      </w:pPr>
      <w:bookmarkStart w:id="761" w:name="_Toc54729796"/>
      <w:bookmarkStart w:id="762" w:name="_Toc55202946"/>
      <w:bookmarkStart w:id="763" w:name="_Toc57449922"/>
      <w:bookmarkStart w:id="764" w:name="_Toc66706860"/>
      <w:r w:rsidRPr="00332FC3">
        <w:t>6.4.1.1</w:t>
      </w:r>
      <w:r w:rsidRPr="00332FC3">
        <w:tab/>
        <w:t>General</w:t>
      </w:r>
      <w:bookmarkEnd w:id="761"/>
      <w:bookmarkEnd w:id="762"/>
      <w:bookmarkEnd w:id="763"/>
      <w:bookmarkEnd w:id="764"/>
    </w:p>
    <w:p w14:paraId="693CAC3E" w14:textId="013CF4DB" w:rsidR="00D85131" w:rsidRPr="00332FC3" w:rsidRDefault="00D85131" w:rsidP="00D85131">
      <w:pPr>
        <w:rPr>
          <w:lang w:eastAsia="ko-KR"/>
        </w:rPr>
      </w:pPr>
      <w:r w:rsidRPr="00332FC3">
        <w:rPr>
          <w:lang w:eastAsia="ko-KR"/>
        </w:rPr>
        <w:t xml:space="preserve">This solution addresses KI#1 </w:t>
      </w:r>
      <w:r w:rsidR="005F23A1" w:rsidRPr="00332FC3">
        <w:rPr>
          <w:lang w:eastAsia="ko-KR"/>
        </w:rPr>
        <w:t>"</w:t>
      </w:r>
      <w:r w:rsidRPr="00332FC3">
        <w:rPr>
          <w:lang w:eastAsia="ko-KR"/>
        </w:rPr>
        <w:t>MBS session management</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KI#3 and KI#4.</w:t>
      </w:r>
    </w:p>
    <w:p w14:paraId="004725F9" w14:textId="5C7D232C" w:rsidR="00D85131" w:rsidRPr="00332FC3" w:rsidRDefault="00D85131" w:rsidP="00D85131">
      <w:pPr>
        <w:rPr>
          <w:lang w:eastAsia="ko-KR"/>
        </w:rPr>
      </w:pPr>
      <w:r w:rsidRPr="00332FC3">
        <w:rPr>
          <w:lang w:eastAsia="ko-KR"/>
        </w:rPr>
        <w:t xml:space="preserve">The architecture of this solution is based on architecture alternative 2 (see Annex A, </w:t>
      </w:r>
      <w:r w:rsidR="00A8637C" w:rsidRPr="00332FC3">
        <w:rPr>
          <w:lang w:eastAsia="ko-KR"/>
        </w:rPr>
        <w:t>clause </w:t>
      </w:r>
      <w:r w:rsidRPr="00332FC3">
        <w:rPr>
          <w:lang w:eastAsia="ko-KR"/>
        </w:rPr>
        <w:t>A.2).</w:t>
      </w:r>
    </w:p>
    <w:p w14:paraId="3F8822B1" w14:textId="77777777" w:rsidR="00D85131" w:rsidRPr="00332FC3" w:rsidRDefault="00D85131" w:rsidP="00D85131">
      <w:pPr>
        <w:rPr>
          <w:lang w:eastAsia="ko-KR"/>
        </w:rPr>
      </w:pPr>
      <w:r w:rsidRPr="00332FC3">
        <w:rPr>
          <w:lang w:eastAsia="ko-KR"/>
        </w:rPr>
        <w:t>This solution defines following procedures:</w:t>
      </w:r>
    </w:p>
    <w:p w14:paraId="64475301" w14:textId="77777777" w:rsidR="00D85131" w:rsidRPr="00332FC3" w:rsidRDefault="00D85131" w:rsidP="00D85131">
      <w:pPr>
        <w:pStyle w:val="B1"/>
      </w:pPr>
      <w:r w:rsidRPr="00332FC3">
        <w:t>1.</w:t>
      </w:r>
      <w:r w:rsidRPr="00332FC3">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332FC3" w:rsidRDefault="00D85131" w:rsidP="00D85131">
      <w:pPr>
        <w:pStyle w:val="B1"/>
      </w:pPr>
      <w:r w:rsidRPr="00332FC3">
        <w:t>2.</w:t>
      </w:r>
      <w:r w:rsidRPr="00332FC3">
        <w:tab/>
        <w:t>The User Multicast Session Join / Leave are for transmission resource reservation / release requested by user.</w:t>
      </w:r>
    </w:p>
    <w:p w14:paraId="4C704344" w14:textId="77777777" w:rsidR="00D85131" w:rsidRPr="00332FC3" w:rsidRDefault="00D85131" w:rsidP="00D85131">
      <w:pPr>
        <w:pStyle w:val="B1"/>
      </w:pPr>
      <w:r w:rsidRPr="00332FC3">
        <w:t>3.</w:t>
      </w:r>
      <w:r w:rsidRPr="00332FC3">
        <w:tab/>
        <w:t>The Multicast Session Start / Stop are for transmission resource reservation / release controlled by network.</w:t>
      </w:r>
    </w:p>
    <w:p w14:paraId="4F329F1A" w14:textId="77777777" w:rsidR="00D85131" w:rsidRPr="00332FC3" w:rsidRDefault="00D85131" w:rsidP="00D85131">
      <w:pPr>
        <w:pStyle w:val="B1"/>
      </w:pPr>
      <w:r w:rsidRPr="00332FC3">
        <w:t>4.</w:t>
      </w:r>
      <w:r w:rsidRPr="00332FC3">
        <w:tab/>
        <w:t>The Multicast Session Shared Leg Release is for transmission resource release controlled by RAN.</w:t>
      </w:r>
    </w:p>
    <w:p w14:paraId="3C5AA289" w14:textId="77777777" w:rsidR="004255E3" w:rsidRPr="00332FC3" w:rsidRDefault="004255E3" w:rsidP="004255E3">
      <w:pPr>
        <w:rPr>
          <w:rFonts w:eastAsia="DengXian"/>
          <w:lang w:eastAsia="ko-KR"/>
        </w:rPr>
      </w:pPr>
      <w:r w:rsidRPr="00332FC3">
        <w:rPr>
          <w:rFonts w:eastAsia="DengXian"/>
          <w:lang w:eastAsia="ko-KR"/>
        </w:rPr>
        <w:t>This solution is based on following assumptions:</w:t>
      </w:r>
    </w:p>
    <w:p w14:paraId="63110689" w14:textId="0CEEA0E1" w:rsidR="00D85131" w:rsidRPr="00332FC3" w:rsidRDefault="00D85131" w:rsidP="00D85131">
      <w:pPr>
        <w:pStyle w:val="B1"/>
        <w:rPr>
          <w:lang w:eastAsia="zh-CN"/>
        </w:rPr>
      </w:pPr>
      <w:r w:rsidRPr="00332FC3">
        <w:rPr>
          <w:lang w:eastAsia="zh-CN"/>
        </w:rPr>
        <w:t>1.</w:t>
      </w:r>
      <w:r w:rsidRPr="00332FC3">
        <w:rPr>
          <w:lang w:eastAsia="zh-CN"/>
        </w:rPr>
        <w:tab/>
        <w:t>An ASP is identified by one or more IP multicast addresses and an ASP can use one IP multicast address to deliver traffic of multiple content channels represented by TMGIs distinguished by packet filters.</w:t>
      </w:r>
      <w:r w:rsidR="00143D51" w:rsidRPr="00332FC3">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332FC3" w:rsidRDefault="00D85131" w:rsidP="00D85131">
      <w:pPr>
        <w:pStyle w:val="B1"/>
        <w:rPr>
          <w:lang w:eastAsia="zh-CN"/>
        </w:rPr>
      </w:pPr>
      <w:r w:rsidRPr="00332FC3">
        <w:rPr>
          <w:lang w:eastAsia="zh-CN"/>
        </w:rPr>
        <w:t>2.</w:t>
      </w:r>
      <w:r w:rsidRPr="00332FC3">
        <w:rPr>
          <w:lang w:eastAsia="zh-CN"/>
        </w:rPr>
        <w:tab/>
        <w:t>User Multicast Service Create can be performed anywhere anytime to avoid burst of signalling.</w:t>
      </w:r>
      <w:r w:rsidR="00143D51" w:rsidRPr="00332FC3">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332FC3" w:rsidRDefault="00D85131" w:rsidP="00D85131">
      <w:pPr>
        <w:pStyle w:val="B1"/>
        <w:rPr>
          <w:lang w:eastAsia="zh-CN"/>
        </w:rPr>
      </w:pPr>
      <w:r w:rsidRPr="00332FC3">
        <w:rPr>
          <w:lang w:eastAsia="zh-CN"/>
        </w:rPr>
        <w:t>3.</w:t>
      </w:r>
      <w:r w:rsidRPr="00332FC3">
        <w:rPr>
          <w:lang w:eastAsia="zh-CN"/>
        </w:rPr>
        <w:tab/>
        <w:t>User Multicast Session Join can be triggered after User Multicast Service Create or combined together for signalling efficiency.</w:t>
      </w:r>
      <w:r w:rsidR="00143D51" w:rsidRPr="00332FC3">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332FC3" w:rsidRDefault="00D85131" w:rsidP="00D85131">
      <w:pPr>
        <w:pStyle w:val="B1"/>
        <w:rPr>
          <w:lang w:eastAsia="zh-CN"/>
        </w:rPr>
      </w:pPr>
      <w:r w:rsidRPr="00332FC3">
        <w:rPr>
          <w:lang w:eastAsia="zh-CN"/>
        </w:rPr>
        <w:t>4.</w:t>
      </w:r>
      <w:r w:rsidRPr="00332FC3">
        <w:rPr>
          <w:lang w:eastAsia="zh-CN"/>
        </w:rPr>
        <w:tab/>
        <w:t>Establishment of PDU Session related to multicast session can be performed before User Multicast Service Create or combined together.</w:t>
      </w:r>
    </w:p>
    <w:p w14:paraId="7DFA1679" w14:textId="77777777" w:rsidR="00D85131" w:rsidRPr="00332FC3" w:rsidRDefault="00D85131" w:rsidP="00D85131">
      <w:pPr>
        <w:pStyle w:val="B1"/>
        <w:rPr>
          <w:lang w:eastAsia="zh-CN"/>
        </w:rPr>
      </w:pPr>
      <w:r w:rsidRPr="00332FC3">
        <w:rPr>
          <w:lang w:eastAsia="zh-CN"/>
        </w:rPr>
        <w:t>5.</w:t>
      </w:r>
      <w:r w:rsidRPr="00332FC3">
        <w:rPr>
          <w:lang w:eastAsia="zh-CN"/>
        </w:rPr>
        <w:tab/>
        <w:t>Multicast Session can have no related PDU Session, e.g. for IoT devices, etc. (AMF enhancement is needed).</w:t>
      </w:r>
    </w:p>
    <w:p w14:paraId="5CB7A155" w14:textId="77777777" w:rsidR="00D85131" w:rsidRPr="00332FC3" w:rsidRDefault="00D85131" w:rsidP="00D85131">
      <w:pPr>
        <w:pStyle w:val="B1"/>
        <w:rPr>
          <w:lang w:eastAsia="zh-CN"/>
        </w:rPr>
      </w:pPr>
      <w:r w:rsidRPr="00332FC3">
        <w:rPr>
          <w:lang w:eastAsia="zh-CN"/>
        </w:rPr>
        <w:t>6.</w:t>
      </w:r>
      <w:r w:rsidRPr="00332FC3">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332FC3" w:rsidRDefault="00D85131" w:rsidP="00D85131">
      <w:pPr>
        <w:pStyle w:val="B1"/>
        <w:rPr>
          <w:lang w:eastAsia="zh-CN"/>
        </w:rPr>
      </w:pPr>
      <w:r w:rsidRPr="00332FC3">
        <w:rPr>
          <w:lang w:eastAsia="zh-CN"/>
        </w:rPr>
        <w:lastRenderedPageBreak/>
        <w:t>7.</w:t>
      </w:r>
      <w:r w:rsidRPr="00332FC3">
        <w:rPr>
          <w:lang w:eastAsia="zh-CN"/>
        </w:rPr>
        <w:tab/>
        <w:t>User authentication can be done by 5GS or both 5GS and AF, user authorization can be done by 5GS or AF or both.</w:t>
      </w:r>
    </w:p>
    <w:p w14:paraId="366D6035" w14:textId="77777777" w:rsidR="00D85131" w:rsidRPr="00332FC3" w:rsidRDefault="00D85131" w:rsidP="00D85131">
      <w:pPr>
        <w:pStyle w:val="B1"/>
        <w:rPr>
          <w:lang w:eastAsia="zh-CN"/>
        </w:rPr>
      </w:pPr>
      <w:r w:rsidRPr="00332FC3">
        <w:rPr>
          <w:lang w:eastAsia="zh-CN"/>
        </w:rPr>
        <w:t>8.</w:t>
      </w:r>
      <w:r w:rsidRPr="00332FC3">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332FC3" w:rsidRDefault="00D85131" w:rsidP="00D85131">
      <w:pPr>
        <w:pStyle w:val="B1"/>
        <w:rPr>
          <w:lang w:eastAsia="zh-CN"/>
        </w:rPr>
      </w:pPr>
      <w:r w:rsidRPr="00332FC3">
        <w:rPr>
          <w:lang w:eastAsia="zh-CN"/>
        </w:rPr>
        <w:t>9.</w:t>
      </w:r>
      <w:r w:rsidRPr="00332FC3">
        <w:rPr>
          <w:lang w:eastAsia="zh-CN"/>
        </w:rPr>
        <w:tab/>
        <w:t>User authentication and authorization can be not needed, e.g. public safety application. (AMF enhancement is needed).</w:t>
      </w:r>
    </w:p>
    <w:p w14:paraId="33625229" w14:textId="02B9630D" w:rsidR="004255E3" w:rsidRPr="00332FC3" w:rsidRDefault="00D85131" w:rsidP="00D85131">
      <w:pPr>
        <w:pStyle w:val="NO"/>
      </w:pPr>
      <w:r w:rsidRPr="00332FC3">
        <w:t>NOTE:</w:t>
      </w:r>
      <w:r w:rsidRPr="00332FC3">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332FC3" w:rsidRDefault="00D85131" w:rsidP="00D85131">
      <w:pPr>
        <w:pStyle w:val="B1"/>
        <w:rPr>
          <w:lang w:eastAsia="zh-CN"/>
        </w:rPr>
      </w:pPr>
      <w:r w:rsidRPr="00332FC3">
        <w:rPr>
          <w:lang w:eastAsia="zh-CN"/>
        </w:rPr>
        <w:t>10.</w:t>
      </w:r>
      <w:r w:rsidRPr="00332FC3">
        <w:rPr>
          <w:lang w:eastAsia="zh-CN"/>
        </w:rPr>
        <w:tab/>
        <w:t>MBS USD may not include TMGIs, which is dynamically assigned during Multicast Service Create / Update, e.g. ASPs frequently changes multicast content channel.</w:t>
      </w:r>
    </w:p>
    <w:p w14:paraId="19898C22" w14:textId="12D7E168" w:rsidR="00143D51" w:rsidRPr="00332FC3" w:rsidRDefault="00143D51" w:rsidP="00FA7AD9">
      <w:pPr>
        <w:pStyle w:val="B1"/>
        <w:rPr>
          <w:lang w:eastAsia="zh-CN"/>
        </w:rPr>
      </w:pPr>
      <w:r w:rsidRPr="00332FC3">
        <w:rPr>
          <w:lang w:eastAsia="zh-CN"/>
        </w:rPr>
        <w:t>11.</w:t>
      </w:r>
      <w:r w:rsidRPr="00332FC3">
        <w:rPr>
          <w:lang w:eastAsia="zh-CN"/>
        </w:rPr>
        <w:tab/>
        <w:t>For non-IP multicast, N6 tunnel is needed, and one MB session for non-IP multicast is represented by one N6 tunnel towards the MB-UPF/MBSU.</w:t>
      </w:r>
    </w:p>
    <w:p w14:paraId="5F8565B5" w14:textId="77777777" w:rsidR="004255E3" w:rsidRPr="00332FC3" w:rsidRDefault="004255E3" w:rsidP="004255E3">
      <w:pPr>
        <w:rPr>
          <w:rFonts w:eastAsia="DengXian"/>
          <w:lang w:eastAsia="ko-KR"/>
        </w:rPr>
      </w:pPr>
      <w:r w:rsidRPr="00332FC3">
        <w:rPr>
          <w:rFonts w:eastAsia="DengXian"/>
          <w:lang w:eastAsia="ko-KR"/>
        </w:rPr>
        <w:t>This solution addresses following aspects:</w:t>
      </w:r>
    </w:p>
    <w:p w14:paraId="064A8189" w14:textId="77777777" w:rsidR="00D85131" w:rsidRPr="00332FC3" w:rsidRDefault="00D85131" w:rsidP="00D85131">
      <w:pPr>
        <w:pStyle w:val="B1"/>
        <w:rPr>
          <w:lang w:eastAsia="zh-CN"/>
        </w:rPr>
      </w:pPr>
      <w:r w:rsidRPr="00332FC3">
        <w:rPr>
          <w:lang w:eastAsia="zh-CN"/>
        </w:rPr>
        <w:t>1.</w:t>
      </w:r>
      <w:r w:rsidRPr="00332FC3">
        <w:rPr>
          <w:lang w:eastAsia="zh-CN"/>
        </w:rPr>
        <w:tab/>
        <w:t>Efficient multicast session resources reservation.</w:t>
      </w:r>
    </w:p>
    <w:p w14:paraId="16D4CCFB" w14:textId="77777777" w:rsidR="00D85131" w:rsidRPr="00332FC3" w:rsidRDefault="00D85131" w:rsidP="00D85131">
      <w:pPr>
        <w:pStyle w:val="B1"/>
        <w:rPr>
          <w:lang w:eastAsia="zh-CN"/>
        </w:rPr>
      </w:pPr>
      <w:r w:rsidRPr="00332FC3">
        <w:rPr>
          <w:lang w:eastAsia="zh-CN"/>
        </w:rPr>
        <w:t>2.</w:t>
      </w:r>
      <w:r w:rsidRPr="00332FC3">
        <w:rPr>
          <w:lang w:eastAsia="zh-CN"/>
        </w:rPr>
        <w:tab/>
        <w:t>Delivery method selection (individual / shared) per user.</w:t>
      </w:r>
    </w:p>
    <w:p w14:paraId="3413B1FE" w14:textId="77777777" w:rsidR="00D85131" w:rsidRPr="00332FC3" w:rsidRDefault="00D85131" w:rsidP="00D85131">
      <w:pPr>
        <w:pStyle w:val="B1"/>
        <w:rPr>
          <w:lang w:eastAsia="zh-CN"/>
        </w:rPr>
      </w:pPr>
      <w:r w:rsidRPr="00332FC3">
        <w:rPr>
          <w:lang w:eastAsia="zh-CN"/>
        </w:rPr>
        <w:t>3.</w:t>
      </w:r>
      <w:r w:rsidRPr="00332FC3">
        <w:rPr>
          <w:lang w:eastAsia="zh-CN"/>
        </w:rPr>
        <w:tab/>
        <w:t>Support of QoS management per TMGI other than default QoS.</w:t>
      </w:r>
    </w:p>
    <w:p w14:paraId="06CE2C74" w14:textId="77777777" w:rsidR="00D85131" w:rsidRPr="00332FC3" w:rsidRDefault="00D85131" w:rsidP="00D85131">
      <w:pPr>
        <w:pStyle w:val="B1"/>
        <w:rPr>
          <w:lang w:eastAsia="zh-CN"/>
        </w:rPr>
      </w:pPr>
      <w:r w:rsidRPr="00332FC3">
        <w:rPr>
          <w:lang w:eastAsia="zh-CN"/>
        </w:rPr>
        <w:t>4.</w:t>
      </w:r>
      <w:r w:rsidRPr="00332FC3">
        <w:rPr>
          <w:lang w:eastAsia="zh-CN"/>
        </w:rPr>
        <w:tab/>
        <w:t>User authentication and authorization as well as group user management.</w:t>
      </w:r>
    </w:p>
    <w:p w14:paraId="3ECBAF7E" w14:textId="77777777" w:rsidR="00D85131" w:rsidRPr="00332FC3" w:rsidRDefault="00D85131" w:rsidP="00D85131">
      <w:pPr>
        <w:pStyle w:val="B1"/>
        <w:rPr>
          <w:lang w:eastAsia="zh-CN"/>
        </w:rPr>
      </w:pPr>
      <w:r w:rsidRPr="00332FC3">
        <w:rPr>
          <w:lang w:eastAsia="zh-CN"/>
        </w:rPr>
        <w:t>5.</w:t>
      </w:r>
      <w:r w:rsidRPr="00332FC3">
        <w:rPr>
          <w:lang w:eastAsia="zh-CN"/>
        </w:rPr>
        <w:tab/>
        <w:t>Support Mission Critical scenarios and public safety applications.</w:t>
      </w:r>
    </w:p>
    <w:p w14:paraId="6908A02A" w14:textId="77777777" w:rsidR="00D85131" w:rsidRPr="00332FC3" w:rsidRDefault="00D85131" w:rsidP="00D85131">
      <w:pPr>
        <w:pStyle w:val="B1"/>
        <w:rPr>
          <w:lang w:eastAsia="zh-CN"/>
        </w:rPr>
      </w:pPr>
      <w:r w:rsidRPr="00332FC3">
        <w:rPr>
          <w:lang w:eastAsia="zh-CN"/>
        </w:rPr>
        <w:t>6.</w:t>
      </w:r>
      <w:r w:rsidRPr="00332FC3">
        <w:rPr>
          <w:lang w:eastAsia="zh-CN"/>
        </w:rPr>
        <w:tab/>
        <w:t>Possibility of fine granularity for area restriction (i.e. based on TMGI).</w:t>
      </w:r>
    </w:p>
    <w:p w14:paraId="013A214C" w14:textId="77777777" w:rsidR="00D85131" w:rsidRPr="00332FC3" w:rsidRDefault="00D85131" w:rsidP="00D85131">
      <w:pPr>
        <w:pStyle w:val="B1"/>
        <w:rPr>
          <w:lang w:eastAsia="zh-CN"/>
        </w:rPr>
      </w:pPr>
      <w:r w:rsidRPr="00332FC3">
        <w:rPr>
          <w:lang w:eastAsia="zh-CN"/>
        </w:rPr>
        <w:t>7.</w:t>
      </w:r>
      <w:r w:rsidRPr="00332FC3">
        <w:rPr>
          <w:lang w:eastAsia="zh-CN"/>
        </w:rPr>
        <w:tab/>
        <w:t>Possibility of dynamic assignment on operator parameters (e.g. TMGI, frequency) in USD during user join.</w:t>
      </w:r>
    </w:p>
    <w:p w14:paraId="679F512A" w14:textId="77777777" w:rsidR="004255E3" w:rsidRPr="00332FC3" w:rsidRDefault="004255E3" w:rsidP="00A8637C">
      <w:pPr>
        <w:pStyle w:val="Heading4"/>
      </w:pPr>
      <w:bookmarkStart w:id="765" w:name="_Toc54729797"/>
      <w:bookmarkStart w:id="766" w:name="_Toc55202947"/>
      <w:bookmarkStart w:id="767" w:name="_Toc57449923"/>
      <w:bookmarkStart w:id="768" w:name="_Toc66706861"/>
      <w:r w:rsidRPr="00332FC3">
        <w:t>6.4.1.2</w:t>
      </w:r>
      <w:r w:rsidRPr="00332FC3">
        <w:tab/>
      </w:r>
      <w:r w:rsidRPr="00332FC3">
        <w:rPr>
          <w:lang w:eastAsia="zh-CN"/>
        </w:rPr>
        <w:t>User plane</w:t>
      </w:r>
      <w:bookmarkEnd w:id="765"/>
      <w:bookmarkEnd w:id="766"/>
      <w:bookmarkEnd w:id="767"/>
      <w:bookmarkEnd w:id="768"/>
    </w:p>
    <w:p w14:paraId="10B16165" w14:textId="77777777" w:rsidR="00D85131" w:rsidRPr="00332FC3" w:rsidRDefault="00D85131" w:rsidP="00D85131">
      <w:pPr>
        <w:rPr>
          <w:lang w:eastAsia="ko-KR"/>
        </w:rPr>
      </w:pPr>
      <w:r w:rsidRPr="00332FC3">
        <w:rPr>
          <w:lang w:eastAsia="ko-KR"/>
        </w:rPr>
        <w:t>Besides supporting content delivery using IP unicast via PDU Session, the 5GS network supports content delivery using IP multicast via following methods:</w:t>
      </w:r>
    </w:p>
    <w:p w14:paraId="715904EC" w14:textId="0A2B5E57" w:rsidR="00D85131" w:rsidRPr="00332FC3" w:rsidRDefault="00D85131" w:rsidP="00D85131">
      <w:pPr>
        <w:pStyle w:val="B1"/>
        <w:rPr>
          <w:lang w:eastAsia="ko-KR"/>
        </w:rPr>
      </w:pPr>
      <w:r w:rsidRPr="00332FC3">
        <w:rPr>
          <w:lang w:eastAsia="ko-KR"/>
        </w:rPr>
        <w:t>-</w:t>
      </w:r>
      <w:r w:rsidRPr="00332FC3">
        <w:rPr>
          <w:lang w:eastAsia="ko-KR"/>
        </w:rPr>
        <w:tab/>
        <w:t>Shared delivery method: the IP multicast data are transmitted via a CN tunnel between the MSA (i.e. Multicast Session Anchor</w:t>
      </w:r>
      <w:r w:rsidR="00143D51" w:rsidRPr="00332FC3">
        <w:rPr>
          <w:rFonts w:eastAsia="DengXian"/>
          <w:lang w:eastAsia="ko-KR"/>
        </w:rPr>
        <w:t>, and in architecture alternative 2, it is MB-UPF</w:t>
      </w:r>
      <w:r w:rsidRPr="00332FC3">
        <w:rPr>
          <w:lang w:eastAsia="ko-KR"/>
        </w:rPr>
        <w:t xml:space="preserve">) and the RAN node </w:t>
      </w:r>
      <w:r w:rsidR="00143D51" w:rsidRPr="00332FC3">
        <w:rPr>
          <w:rFonts w:eastAsia="DengXian"/>
          <w:lang w:eastAsia="ko-KR"/>
        </w:rPr>
        <w:t xml:space="preserve">(N3) or between the MSA and the UPF (N9) </w:t>
      </w:r>
      <w:r w:rsidRPr="00332FC3">
        <w:rPr>
          <w:lang w:eastAsia="ko-KR"/>
        </w:rPr>
        <w:t>shared by multiple UEs.</w:t>
      </w:r>
      <w:r w:rsidR="00143D51" w:rsidRPr="00332FC3">
        <w:rPr>
          <w:rFonts w:eastAsia="DengXian"/>
          <w:lang w:eastAsia="ko-KR"/>
        </w:rPr>
        <w:t xml:space="preserve"> The transport layer of the shared CN tunnel may use IP multicast or IP unicast.</w:t>
      </w:r>
    </w:p>
    <w:p w14:paraId="582D06C4" w14:textId="77777777" w:rsidR="00D85131" w:rsidRPr="00332FC3" w:rsidRDefault="00D85131" w:rsidP="00D85131">
      <w:pPr>
        <w:pStyle w:val="B1"/>
        <w:rPr>
          <w:lang w:eastAsia="ko-KR"/>
        </w:rPr>
      </w:pPr>
      <w:r w:rsidRPr="00332FC3">
        <w:rPr>
          <w:lang w:eastAsia="ko-KR"/>
        </w:rPr>
        <w:t>-</w:t>
      </w:r>
      <w:r w:rsidRPr="00332FC3">
        <w:rPr>
          <w:lang w:eastAsia="ko-KR"/>
        </w:rPr>
        <w:tab/>
        <w:t>Individual delivery method: the IP multicast data are transmitted via a PDU Session to a user.</w:t>
      </w:r>
    </w:p>
    <w:p w14:paraId="36F723D2" w14:textId="77777777" w:rsidR="00D85131" w:rsidRPr="00332FC3" w:rsidRDefault="00D85131" w:rsidP="00D85131">
      <w:pPr>
        <w:rPr>
          <w:lang w:eastAsia="ko-KR"/>
        </w:rPr>
      </w:pPr>
      <w:r w:rsidRPr="00332FC3">
        <w:rPr>
          <w:lang w:eastAsia="ko-KR"/>
        </w:rPr>
        <w:t>Figure 6.4.1.2-1 shows the user plane for a multicast session of a multicast communication service with a combination of shared delivery method and individual delivery mode.</w:t>
      </w:r>
    </w:p>
    <w:p w14:paraId="23D4227C" w14:textId="29A9600A" w:rsidR="004255E3" w:rsidRPr="00332FC3" w:rsidRDefault="00017651" w:rsidP="00D85131">
      <w:pPr>
        <w:pStyle w:val="TH"/>
      </w:pPr>
      <w:r w:rsidRPr="00332FC3">
        <w:object w:dxaOrig="9564" w:dyaOrig="5289" w14:anchorId="0AD1B214">
          <v:shape id="_x0000_i1048" type="#_x0000_t75" style="width:353.9pt;height:197pt" o:ole="">
            <v:imagedata r:id="rId57" o:title=""/>
          </v:shape>
          <o:OLEObject Type="Embed" ProgID="Visio.Drawing.15" ShapeID="_x0000_i1048" DrawAspect="Content" ObjectID="_1677320764" r:id="rId58"/>
        </w:object>
      </w:r>
    </w:p>
    <w:p w14:paraId="1C3BC06C" w14:textId="77777777" w:rsidR="004255E3" w:rsidRPr="00332FC3" w:rsidRDefault="004255E3" w:rsidP="00D85131">
      <w:pPr>
        <w:pStyle w:val="TF"/>
      </w:pPr>
      <w:r w:rsidRPr="00332FC3">
        <w:t>Figure 6.4.1.2-1: Overview of User plane for a multicast session</w:t>
      </w:r>
    </w:p>
    <w:p w14:paraId="3B51ACC0" w14:textId="3879F693" w:rsidR="004255E3" w:rsidRPr="00332FC3" w:rsidRDefault="00D85131" w:rsidP="00D85131">
      <w:pPr>
        <w:pStyle w:val="NO"/>
      </w:pPr>
      <w:r w:rsidRPr="00332FC3">
        <w:t>NOTE:</w:t>
      </w:r>
      <w:r w:rsidRPr="00332FC3">
        <w:tab/>
        <w:t xml:space="preserve">The interface between MSA and UPF is N9. </w:t>
      </w:r>
      <w:r w:rsidR="00143D51" w:rsidRPr="00332FC3">
        <w:rPr>
          <w:rFonts w:eastAsia="DengXian"/>
        </w:rPr>
        <w:t xml:space="preserve">The DL forwarding tunnel may be per PDU session or per MB session towards the UPF. </w:t>
      </w:r>
      <w:r w:rsidRPr="00332FC3">
        <w:t>If MB-UPF is collocated with UPF, the DL forwarding tunnel between the MSA and the UPF is not needed. The PTP and PTM are RAN specific methods for multicast data transmission.</w:t>
      </w:r>
    </w:p>
    <w:p w14:paraId="36339F4A" w14:textId="77777777" w:rsidR="00D85131" w:rsidRPr="00332FC3" w:rsidRDefault="00D85131" w:rsidP="00D85131">
      <w:pPr>
        <w:rPr>
          <w:lang w:eastAsia="ko-KR"/>
        </w:rPr>
      </w:pPr>
      <w:r w:rsidRPr="00332FC3">
        <w:rPr>
          <w:lang w:eastAsia="ko-KR"/>
        </w:rPr>
        <w:t>A RAN node may serve multiple multicast communication services via individual delivery method and shared delivery method.</w:t>
      </w:r>
    </w:p>
    <w:p w14:paraId="2894C8A9" w14:textId="3CD97E93" w:rsidR="00D85131" w:rsidRPr="00332FC3" w:rsidRDefault="00D85131" w:rsidP="00D85131">
      <w:pPr>
        <w:rPr>
          <w:lang w:eastAsia="ko-KR"/>
        </w:rPr>
      </w:pPr>
      <w:r w:rsidRPr="00332FC3">
        <w:rPr>
          <w:lang w:eastAsia="ko-KR"/>
        </w:rPr>
        <w:t>If shared delivery method is used, the RAN node uses a shared</w:t>
      </w:r>
      <w:r w:rsidR="00FA7AD9" w:rsidRPr="00332FC3">
        <w:rPr>
          <w:lang w:eastAsia="ko-KR"/>
        </w:rPr>
        <w:t xml:space="preserve"> </w:t>
      </w:r>
      <w:r w:rsidR="00143D51" w:rsidRPr="00332FC3">
        <w:rPr>
          <w:rFonts w:eastAsia="DengXian"/>
          <w:lang w:eastAsia="ko-KR"/>
        </w:rPr>
        <w:t>N3</w:t>
      </w:r>
      <w:r w:rsidRPr="00332FC3">
        <w:rPr>
          <w:lang w:eastAsia="ko-KR"/>
        </w:rPr>
        <w:t>tunnel with one or more multicast QoS Flows shared by multiple UEs. If individual delivery method is used, the RAN node serves PDU Session with one or more multicast QoS Flows for a UE.</w:t>
      </w:r>
      <w:r w:rsidR="00143D51" w:rsidRPr="00332FC3">
        <w:rPr>
          <w:rFonts w:eastAsia="DengXian"/>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332FC3" w:rsidRDefault="00017651" w:rsidP="00D85131">
      <w:pPr>
        <w:pStyle w:val="TH"/>
        <w:rPr>
          <w:rFonts w:eastAsia="DengXian"/>
          <w:lang w:eastAsia="ko-KR"/>
        </w:rPr>
      </w:pPr>
      <w:r w:rsidRPr="00332FC3">
        <w:object w:dxaOrig="6510" w:dyaOrig="5535" w14:anchorId="30FF3BC5">
          <v:shape id="_x0000_i1049" type="#_x0000_t75" style="width:279.85pt;height:235pt" o:ole="">
            <v:imagedata r:id="rId59" o:title=""/>
          </v:shape>
          <o:OLEObject Type="Embed" ProgID="Visio.Drawing.15" ShapeID="_x0000_i1049" DrawAspect="Content" ObjectID="_1677320765" r:id="rId60"/>
        </w:object>
      </w:r>
    </w:p>
    <w:p w14:paraId="20621ABB" w14:textId="77777777" w:rsidR="004255E3" w:rsidRPr="00332FC3" w:rsidRDefault="004255E3" w:rsidP="00D85131">
      <w:pPr>
        <w:pStyle w:val="TF"/>
      </w:pPr>
      <w:r w:rsidRPr="00332FC3">
        <w:t>Figure 6.4.1.2-2: QoS model for multicast session</w:t>
      </w:r>
    </w:p>
    <w:p w14:paraId="0016DF56" w14:textId="77777777" w:rsidR="00B4697F" w:rsidRPr="00332FC3" w:rsidRDefault="00B4697F" w:rsidP="00B4697F">
      <w:pPr>
        <w:pStyle w:val="Heading4"/>
        <w:rPr>
          <w:noProof/>
          <w:lang w:eastAsia="ko-KR"/>
        </w:rPr>
      </w:pPr>
      <w:bookmarkStart w:id="769" w:name="_Toc43297447"/>
      <w:bookmarkStart w:id="770" w:name="_Toc43733145"/>
      <w:bookmarkStart w:id="771" w:name="_Toc50192900"/>
      <w:bookmarkStart w:id="772" w:name="_Toc50467045"/>
      <w:bookmarkStart w:id="773" w:name="_Toc54729798"/>
      <w:bookmarkStart w:id="774" w:name="_Toc55202948"/>
      <w:bookmarkStart w:id="775" w:name="_Toc57449924"/>
      <w:bookmarkStart w:id="776" w:name="_Toc66706862"/>
      <w:r w:rsidRPr="00332FC3">
        <w:rPr>
          <w:noProof/>
          <w:lang w:eastAsia="ko-KR"/>
        </w:rPr>
        <w:t>6.4.1.3</w:t>
      </w:r>
      <w:r w:rsidRPr="00332FC3">
        <w:rPr>
          <w:noProof/>
          <w:lang w:eastAsia="ko-KR"/>
        </w:rPr>
        <w:tab/>
        <w:t>Multicast Service Context and Multicast Session Context</w:t>
      </w:r>
      <w:bookmarkEnd w:id="769"/>
      <w:bookmarkEnd w:id="770"/>
      <w:bookmarkEnd w:id="771"/>
      <w:bookmarkEnd w:id="772"/>
      <w:bookmarkEnd w:id="773"/>
      <w:bookmarkEnd w:id="774"/>
      <w:bookmarkEnd w:id="775"/>
      <w:bookmarkEnd w:id="776"/>
    </w:p>
    <w:p w14:paraId="50FE2253" w14:textId="0D357F50" w:rsidR="00D85131" w:rsidRPr="00332FC3" w:rsidRDefault="00D85131" w:rsidP="00D85131">
      <w:pPr>
        <w:rPr>
          <w:lang w:eastAsia="ko-KR"/>
        </w:rPr>
      </w:pPr>
      <w:r w:rsidRPr="00332FC3">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332FC3">
        <w:rPr>
          <w:lang w:eastAsia="ko-KR"/>
        </w:rPr>
        <w:lastRenderedPageBreak/>
        <w:t>Service Context is managed by UDR and PCF depends of the type of information.</w:t>
      </w:r>
      <w:r w:rsidR="00796076" w:rsidRPr="00332FC3">
        <w:rPr>
          <w:rFonts w:eastAsia="DengXian"/>
          <w:lang w:eastAsia="ko-KR"/>
        </w:rPr>
        <w:t xml:space="preserve"> The packet filter for a MBS session also can be associated with, e.g., location, sub-group, etc.</w:t>
      </w:r>
    </w:p>
    <w:p w14:paraId="61452EE9" w14:textId="77777777" w:rsidR="00D85131" w:rsidRPr="00332FC3" w:rsidRDefault="00D85131" w:rsidP="00D85131">
      <w:pPr>
        <w:rPr>
          <w:lang w:eastAsia="ko-KR"/>
        </w:rPr>
      </w:pPr>
      <w:r w:rsidRPr="00332FC3">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332FC3" w:rsidRDefault="00D85131" w:rsidP="00D85131">
      <w:pPr>
        <w:rPr>
          <w:lang w:eastAsia="ko-KR"/>
        </w:rPr>
      </w:pPr>
      <w:r w:rsidRPr="00332FC3">
        <w:rPr>
          <w:lang w:eastAsia="ko-KR"/>
        </w:rPr>
        <w:t>A multicast session for a multicast communication service includes zero or more session legs (inactive or active)</w:t>
      </w:r>
      <w:r w:rsidR="00143D51" w:rsidRPr="00332FC3">
        <w:rPr>
          <w:rFonts w:eastAsia="DengXian"/>
          <w:lang w:eastAsia="ko-KR"/>
        </w:rPr>
        <w:t>, which may be</w:t>
      </w:r>
      <w:r w:rsidRPr="00332FC3">
        <w:rPr>
          <w:lang w:eastAsia="ko-KR"/>
        </w:rPr>
        <w:t xml:space="preserve"> shared </w:t>
      </w:r>
      <w:r w:rsidR="00143D51" w:rsidRPr="00332FC3">
        <w:rPr>
          <w:rFonts w:eastAsia="DengXian"/>
          <w:lang w:eastAsia="ko-KR"/>
        </w:rPr>
        <w:t xml:space="preserve">session </w:t>
      </w:r>
      <w:r w:rsidRPr="00332FC3">
        <w:rPr>
          <w:lang w:eastAsia="ko-KR"/>
        </w:rPr>
        <w:t xml:space="preserve">leg or individual </w:t>
      </w:r>
      <w:r w:rsidR="00143D51" w:rsidRPr="00332FC3">
        <w:rPr>
          <w:rFonts w:eastAsia="DengXian"/>
          <w:lang w:eastAsia="ko-KR"/>
        </w:rPr>
        <w:t xml:space="preserve">session </w:t>
      </w:r>
      <w:r w:rsidRPr="00332FC3">
        <w:rPr>
          <w:lang w:eastAsia="ko-KR"/>
        </w:rPr>
        <w:t>leg.</w:t>
      </w:r>
      <w:r w:rsidR="00143D51" w:rsidRPr="00332FC3">
        <w:rPr>
          <w:rFonts w:eastAsia="DengXian"/>
          <w:lang w:eastAsia="ko-KR"/>
        </w:rPr>
        <w:t xml:space="preserve"> A shared session leg is between a MSA and a UPF or between a MSA and a RAN node. An individual session leg is between a MSA and a UE (may be via a UPF).</w:t>
      </w:r>
    </w:p>
    <w:p w14:paraId="59D7A5EE" w14:textId="1402C84F" w:rsidR="00133830" w:rsidRPr="00332FC3" w:rsidRDefault="00133830" w:rsidP="00133830">
      <w:pPr>
        <w:rPr>
          <w:rFonts w:eastAsia="DengXian"/>
          <w:lang w:eastAsia="ko-KR"/>
        </w:rPr>
      </w:pPr>
      <w:r w:rsidRPr="00332FC3">
        <w:rPr>
          <w:rFonts w:eastAsia="DengXian"/>
          <w:lang w:eastAsia="ko-KR"/>
        </w:rPr>
        <w:t xml:space="preserve">Each session leg is represented by a DL tunnel information. For shared CN </w:t>
      </w:r>
      <w:r w:rsidR="00143D51" w:rsidRPr="00332FC3">
        <w:rPr>
          <w:rFonts w:eastAsia="DengXian"/>
          <w:lang w:eastAsia="ko-KR"/>
        </w:rPr>
        <w:t xml:space="preserve">(N3/N9) </w:t>
      </w:r>
      <w:r w:rsidRPr="00332FC3">
        <w:rPr>
          <w:rFonts w:eastAsia="DengXian"/>
          <w:lang w:eastAsia="ko-KR"/>
        </w:rPr>
        <w:t>tunnel, one tunnel one MBS session</w:t>
      </w:r>
      <w:r w:rsidR="00143D51" w:rsidRPr="00332FC3">
        <w:rPr>
          <w:rFonts w:eastAsia="DengXian"/>
          <w:lang w:eastAsia="ko-KR"/>
        </w:rPr>
        <w:t xml:space="preserve"> is used</w:t>
      </w:r>
      <w:r w:rsidRPr="00332FC3">
        <w:rPr>
          <w:rFonts w:eastAsia="DengXian"/>
          <w:lang w:eastAsia="ko-KR"/>
        </w:rPr>
        <w:t>.</w:t>
      </w:r>
    </w:p>
    <w:p w14:paraId="7126C90A" w14:textId="79E23ABC" w:rsidR="00D85131" w:rsidRPr="00332FC3" w:rsidRDefault="00133830" w:rsidP="00D85131">
      <w:pPr>
        <w:pStyle w:val="TH"/>
      </w:pPr>
      <w:r w:rsidRPr="00332FC3">
        <w:rPr>
          <w:rFonts w:eastAsia="DengXian"/>
          <w:b w:val="0"/>
        </w:rPr>
        <w:object w:dxaOrig="9361" w:dyaOrig="3751" w14:anchorId="0A4D8EF3">
          <v:shape id="_x0000_i1050" type="#_x0000_t75" style="width:468.7pt;height:186.8pt" o:ole="">
            <v:imagedata r:id="rId61" o:title=""/>
          </v:shape>
          <o:OLEObject Type="Embed" ProgID="Visio.Drawing.15" ShapeID="_x0000_i1050" DrawAspect="Content" ObjectID="_1677320766" r:id="rId62"/>
        </w:object>
      </w:r>
    </w:p>
    <w:p w14:paraId="6CCEB095" w14:textId="00C3C344" w:rsidR="004255E3" w:rsidRPr="00332FC3" w:rsidRDefault="004255E3" w:rsidP="00D85131">
      <w:pPr>
        <w:pStyle w:val="TF"/>
        <w:rPr>
          <w:noProof/>
          <w:lang w:eastAsia="ko-KR"/>
        </w:rPr>
      </w:pPr>
      <w:r w:rsidRPr="00332FC3">
        <w:rPr>
          <w:noProof/>
          <w:lang w:eastAsia="ko-KR"/>
        </w:rPr>
        <w:t>Figure 6.4.1.3-1: Data model for multicast communication service</w:t>
      </w:r>
    </w:p>
    <w:p w14:paraId="746D5693" w14:textId="3B4595E2" w:rsidR="009A3F26" w:rsidRPr="00332FC3" w:rsidRDefault="009A3F26" w:rsidP="009A3F26">
      <w:pPr>
        <w:pStyle w:val="Heading3"/>
      </w:pPr>
      <w:bookmarkStart w:id="777" w:name="_Toc31011438"/>
      <w:bookmarkStart w:id="778" w:name="_Toc43297448"/>
      <w:bookmarkStart w:id="779" w:name="_Toc43733146"/>
      <w:bookmarkStart w:id="780" w:name="_Toc50192901"/>
      <w:bookmarkStart w:id="781" w:name="_Toc50467046"/>
      <w:bookmarkStart w:id="782" w:name="_Toc54729799"/>
      <w:bookmarkStart w:id="783" w:name="_Toc55202949"/>
      <w:bookmarkStart w:id="784" w:name="_Toc57449925"/>
      <w:bookmarkStart w:id="785" w:name="_Toc66706863"/>
      <w:r w:rsidRPr="00332FC3">
        <w:t>6.</w:t>
      </w:r>
      <w:r w:rsidR="00CB7AFA" w:rsidRPr="00332FC3">
        <w:t>4</w:t>
      </w:r>
      <w:r w:rsidRPr="00332FC3">
        <w:t>.2</w:t>
      </w:r>
      <w:r w:rsidRPr="00332FC3">
        <w:tab/>
        <w:t>Procedures</w:t>
      </w:r>
      <w:bookmarkEnd w:id="777"/>
      <w:bookmarkEnd w:id="778"/>
      <w:bookmarkEnd w:id="779"/>
      <w:bookmarkEnd w:id="780"/>
      <w:bookmarkEnd w:id="781"/>
      <w:bookmarkEnd w:id="782"/>
      <w:bookmarkEnd w:id="783"/>
      <w:bookmarkEnd w:id="784"/>
      <w:bookmarkEnd w:id="785"/>
    </w:p>
    <w:p w14:paraId="219F313A" w14:textId="38FB6000" w:rsidR="009A3F26" w:rsidRPr="00332FC3" w:rsidRDefault="009A3F26" w:rsidP="009A3F26">
      <w:pPr>
        <w:pStyle w:val="Heading4"/>
      </w:pPr>
      <w:bookmarkStart w:id="786" w:name="_Toc31011439"/>
      <w:bookmarkStart w:id="787" w:name="_Toc43297449"/>
      <w:bookmarkStart w:id="788" w:name="_Toc43733147"/>
      <w:bookmarkStart w:id="789" w:name="_Toc50192902"/>
      <w:bookmarkStart w:id="790" w:name="_Toc50467047"/>
      <w:bookmarkStart w:id="791" w:name="_Toc54729800"/>
      <w:bookmarkStart w:id="792" w:name="_Toc55202950"/>
      <w:bookmarkStart w:id="793" w:name="_Toc57449926"/>
      <w:bookmarkStart w:id="794" w:name="_Toc66706864"/>
      <w:r w:rsidRPr="00332FC3">
        <w:t>6.</w:t>
      </w:r>
      <w:r w:rsidR="00CB7AFA" w:rsidRPr="00332FC3">
        <w:t>4</w:t>
      </w:r>
      <w:r w:rsidRPr="00332FC3">
        <w:t>.2.1</w:t>
      </w:r>
      <w:r w:rsidRPr="00332FC3">
        <w:tab/>
        <w:t xml:space="preserve">High-level procedures for </w:t>
      </w:r>
      <w:r w:rsidR="004255E3" w:rsidRPr="00332FC3">
        <w:t xml:space="preserve">multicast </w:t>
      </w:r>
      <w:r w:rsidR="004255E3" w:rsidRPr="00332FC3">
        <w:rPr>
          <w:rFonts w:eastAsia="DengXian"/>
        </w:rPr>
        <w:t xml:space="preserve">communication </w:t>
      </w:r>
      <w:r w:rsidRPr="00332FC3">
        <w:t>service</w:t>
      </w:r>
      <w:bookmarkEnd w:id="786"/>
      <w:bookmarkEnd w:id="787"/>
      <w:bookmarkEnd w:id="788"/>
      <w:bookmarkEnd w:id="789"/>
      <w:bookmarkEnd w:id="790"/>
      <w:bookmarkEnd w:id="791"/>
      <w:bookmarkEnd w:id="792"/>
      <w:bookmarkEnd w:id="793"/>
      <w:bookmarkEnd w:id="794"/>
    </w:p>
    <w:p w14:paraId="7330403B" w14:textId="31A27E09" w:rsidR="009A3F26" w:rsidRPr="00332FC3" w:rsidRDefault="009A3F26" w:rsidP="00881C2C">
      <w:pPr>
        <w:keepLines/>
      </w:pPr>
      <w:r w:rsidRPr="00332FC3">
        <w:t xml:space="preserve">Figure </w:t>
      </w:r>
      <w:r w:rsidR="00CB7AFA" w:rsidRPr="00332FC3">
        <w:t>6.4</w:t>
      </w:r>
      <w:r w:rsidRPr="00332FC3">
        <w:t>.2.1-1 shows the high-level procedure</w:t>
      </w:r>
      <w:r w:rsidR="004255E3" w:rsidRPr="00332FC3">
        <w:t>s</w:t>
      </w:r>
      <w:r w:rsidRPr="00332FC3">
        <w:t xml:space="preserve"> for multicast </w:t>
      </w:r>
      <w:r w:rsidR="004255E3" w:rsidRPr="00332FC3">
        <w:t xml:space="preserve">communication </w:t>
      </w:r>
      <w:r w:rsidRPr="00332FC3">
        <w:t xml:space="preserve">service. In this figure, the </w:t>
      </w:r>
      <w:r w:rsidR="006015B2" w:rsidRPr="00332FC3">
        <w:t xml:space="preserve">External </w:t>
      </w:r>
      <w:r w:rsidRPr="00332FC3">
        <w:t xml:space="preserve">Content Provider is </w:t>
      </w:r>
      <w:r w:rsidR="009858DF" w:rsidRPr="00332FC3">
        <w:rPr>
          <w:rFonts w:eastAsia="DengXian"/>
          <w:lang w:eastAsia="zh-CN"/>
        </w:rPr>
        <w:t>legacy and only supports xMB or MB2 interface</w:t>
      </w:r>
      <w:r w:rsidRPr="00332FC3">
        <w:t>.</w:t>
      </w:r>
    </w:p>
    <w:p w14:paraId="1D1D0030" w14:textId="41C9EC72" w:rsidR="009A3F26" w:rsidRPr="00332FC3" w:rsidRDefault="00017651" w:rsidP="00881C2C">
      <w:pPr>
        <w:pStyle w:val="TH"/>
        <w:rPr>
          <w:lang w:eastAsia="ko-KR"/>
        </w:rPr>
      </w:pPr>
      <w:r w:rsidRPr="00332FC3">
        <w:object w:dxaOrig="14686" w:dyaOrig="9001" w14:anchorId="03DE67E3">
          <v:shape id="_x0000_i1051" type="#_x0000_t75" style="width:481.6pt;height:294.8pt" o:ole="">
            <v:imagedata r:id="rId63" o:title=""/>
          </v:shape>
          <o:OLEObject Type="Embed" ProgID="Visio.Drawing.15" ShapeID="_x0000_i1051" DrawAspect="Content" ObjectID="_1677320767" r:id="rId64"/>
        </w:object>
      </w:r>
    </w:p>
    <w:p w14:paraId="7C9CE283" w14:textId="7A80AEB2" w:rsidR="009A3F26" w:rsidRPr="00332FC3" w:rsidRDefault="009A3F26" w:rsidP="009A3F26">
      <w:pPr>
        <w:pStyle w:val="TF"/>
      </w:pPr>
      <w:r w:rsidRPr="00332FC3">
        <w:t xml:space="preserve">Figure </w:t>
      </w:r>
      <w:r w:rsidR="00CB7AFA" w:rsidRPr="00332FC3">
        <w:t>6.4</w:t>
      </w:r>
      <w:r w:rsidRPr="00332FC3">
        <w:t xml:space="preserve">.2.1-1: High-level procedures for multicast </w:t>
      </w:r>
      <w:r w:rsidR="00B266B2" w:rsidRPr="00332FC3">
        <w:t xml:space="preserve">communication </w:t>
      </w:r>
      <w:r w:rsidRPr="00332FC3">
        <w:t>service</w:t>
      </w:r>
    </w:p>
    <w:p w14:paraId="29AABAD2" w14:textId="7EBABB70" w:rsidR="009A3F26" w:rsidRPr="00332FC3" w:rsidRDefault="009A3F26" w:rsidP="00D85131">
      <w:r w:rsidRPr="00332FC3">
        <w:t xml:space="preserve">&lt;Stage 1&gt; Multicast </w:t>
      </w:r>
      <w:r w:rsidR="00B266B2" w:rsidRPr="00332FC3">
        <w:t xml:space="preserve">communication </w:t>
      </w:r>
      <w:r w:rsidRPr="00332FC3">
        <w:t>service configuration:</w:t>
      </w:r>
    </w:p>
    <w:p w14:paraId="60B18ED9" w14:textId="589F3041" w:rsidR="00D85131" w:rsidRPr="00332FC3" w:rsidRDefault="00D85131" w:rsidP="00D85131">
      <w:pPr>
        <w:pStyle w:val="B1"/>
        <w:rPr>
          <w:lang w:eastAsia="zh-CN"/>
        </w:rPr>
      </w:pPr>
      <w:r w:rsidRPr="00332FC3">
        <w:rPr>
          <w:lang w:eastAsia="zh-CN"/>
        </w:rPr>
        <w:t>1.</w:t>
      </w:r>
      <w:r w:rsidRPr="00332FC3">
        <w:rPr>
          <w:lang w:eastAsia="zh-CN"/>
        </w:rPr>
        <w:tab/>
        <w:t xml:space="preserve">The External Content Provider performs TMGI management procedures over MB2 interface as described in </w:t>
      </w:r>
      <w:r w:rsidR="00A8637C" w:rsidRPr="00332FC3">
        <w:rPr>
          <w:lang w:eastAsia="zh-CN"/>
        </w:rPr>
        <w:t>clause </w:t>
      </w:r>
      <w:r w:rsidRPr="00332FC3">
        <w:rPr>
          <w:lang w:eastAsia="zh-CN"/>
        </w:rPr>
        <w:t xml:space="preserve">5.1.2.2 of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Pr="00332FC3">
        <w:rPr>
          <w:lang w:eastAsia="zh-CN"/>
        </w:rPr>
        <w:t xml:space="preserve">5], or performs service management procedures over xMB interface as described in </w:t>
      </w:r>
      <w:r w:rsidR="00A8637C" w:rsidRPr="00332FC3">
        <w:rPr>
          <w:lang w:eastAsia="zh-CN"/>
        </w:rPr>
        <w:t>clause </w:t>
      </w:r>
      <w:r w:rsidRPr="00332FC3">
        <w:rPr>
          <w:lang w:eastAsia="zh-CN"/>
        </w:rPr>
        <w:t xml:space="preserve">5.3 (except 5.3.6) of </w:t>
      </w:r>
      <w:r w:rsidR="00AE4AE9" w:rsidRPr="00332FC3">
        <w:rPr>
          <w:lang w:eastAsia="zh-CN"/>
        </w:rPr>
        <w:t>TS</w:t>
      </w:r>
      <w:r w:rsidR="00AE4AE9">
        <w:rPr>
          <w:lang w:eastAsia="zh-CN"/>
        </w:rPr>
        <w:t> </w:t>
      </w:r>
      <w:r w:rsidR="00AE4AE9" w:rsidRPr="00332FC3">
        <w:rPr>
          <w:lang w:eastAsia="zh-CN"/>
        </w:rPr>
        <w:t>26.348</w:t>
      </w:r>
      <w:r w:rsidR="00AE4AE9">
        <w:rPr>
          <w:lang w:eastAsia="zh-CN"/>
        </w:rPr>
        <w:t> </w:t>
      </w:r>
      <w:r w:rsidR="00AE4AE9" w:rsidRPr="00332FC3">
        <w:rPr>
          <w:lang w:eastAsia="zh-CN"/>
        </w:rPr>
        <w:t>[</w:t>
      </w:r>
      <w:r w:rsidRPr="00332FC3">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2049BE4A" w:rsidR="00D85131" w:rsidRPr="00332FC3" w:rsidRDefault="00D85131" w:rsidP="00D85131">
      <w:pPr>
        <w:pStyle w:val="B1"/>
        <w:rPr>
          <w:lang w:eastAsia="zh-CN"/>
        </w:rPr>
      </w:pPr>
      <w:r w:rsidRPr="00332FC3">
        <w:rPr>
          <w:lang w:eastAsia="zh-CN"/>
        </w:rPr>
        <w:t>2.</w:t>
      </w:r>
      <w:r w:rsidRPr="00332FC3">
        <w:rPr>
          <w:lang w:eastAsia="zh-CN"/>
        </w:rPr>
        <w:tab/>
        <w:t xml:space="preserve">UE may interact with the application server of a Content Provider over user plan for a multicast service. This can be used when the Content Provider does not need service announcement as described in </w:t>
      </w:r>
      <w:r w:rsidR="00AE4AE9" w:rsidRPr="00332FC3">
        <w:rPr>
          <w:lang w:eastAsia="zh-CN"/>
        </w:rPr>
        <w:t>TS</w:t>
      </w:r>
      <w:r w:rsidR="00AE4AE9">
        <w:rPr>
          <w:lang w:eastAsia="zh-CN"/>
        </w:rPr>
        <w:t> </w:t>
      </w:r>
      <w:r w:rsidR="00AE4AE9" w:rsidRPr="00332FC3">
        <w:rPr>
          <w:lang w:eastAsia="zh-CN"/>
        </w:rPr>
        <w:t>23.246</w:t>
      </w:r>
      <w:r w:rsidR="00AE4AE9">
        <w:rPr>
          <w:lang w:eastAsia="zh-CN"/>
        </w:rPr>
        <w:t> </w:t>
      </w:r>
      <w:r w:rsidR="00AE4AE9" w:rsidRPr="00332FC3">
        <w:rPr>
          <w:lang w:eastAsia="zh-CN"/>
        </w:rPr>
        <w:t>[</w:t>
      </w:r>
      <w:r w:rsidRPr="00332FC3">
        <w:rPr>
          <w:lang w:eastAsia="zh-CN"/>
        </w:rPr>
        <w:t>4].</w:t>
      </w:r>
    </w:p>
    <w:p w14:paraId="2F8F2D25" w14:textId="04F9B132" w:rsidR="00D85131" w:rsidRPr="00332FC3" w:rsidRDefault="00D85131" w:rsidP="00D85131">
      <w:pPr>
        <w:pStyle w:val="B1"/>
        <w:rPr>
          <w:lang w:eastAsia="zh-CN"/>
        </w:rPr>
      </w:pPr>
      <w:r w:rsidRPr="00332FC3">
        <w:rPr>
          <w:lang w:eastAsia="zh-CN"/>
        </w:rPr>
        <w:t>3.</w:t>
      </w:r>
      <w:r w:rsidRPr="00332FC3">
        <w:rPr>
          <w:lang w:eastAsia="zh-CN"/>
        </w:rPr>
        <w:tab/>
        <w:t xml:space="preserve">The External Content Provider performs MBMS Bearer management procedures over MB2 interface as described in </w:t>
      </w:r>
      <w:r w:rsidR="00A8637C" w:rsidRPr="00332FC3">
        <w:rPr>
          <w:lang w:eastAsia="zh-CN"/>
        </w:rPr>
        <w:t>clause </w:t>
      </w:r>
      <w:r w:rsidRPr="00332FC3">
        <w:rPr>
          <w:lang w:eastAsia="zh-CN"/>
        </w:rPr>
        <w:t xml:space="preserve">5.1.2.3 and </w:t>
      </w:r>
      <w:r w:rsidR="00A8637C" w:rsidRPr="00332FC3">
        <w:rPr>
          <w:lang w:eastAsia="zh-CN"/>
        </w:rPr>
        <w:t>clause </w:t>
      </w:r>
      <w:r w:rsidRPr="00332FC3">
        <w:rPr>
          <w:lang w:eastAsia="zh-CN"/>
        </w:rPr>
        <w:t xml:space="preserve">5.1.2.4 of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Pr="00332FC3">
        <w:rPr>
          <w:lang w:eastAsia="zh-CN"/>
        </w:rPr>
        <w:t xml:space="preserve">5], or performs session management procedures over xMB interface as described in </w:t>
      </w:r>
      <w:r w:rsidR="00A8637C" w:rsidRPr="00332FC3">
        <w:rPr>
          <w:lang w:eastAsia="zh-CN"/>
        </w:rPr>
        <w:t>clause </w:t>
      </w:r>
      <w:r w:rsidRPr="00332FC3">
        <w:rPr>
          <w:lang w:eastAsia="zh-CN"/>
        </w:rPr>
        <w:t xml:space="preserve">5.4 of </w:t>
      </w:r>
      <w:r w:rsidR="00AE4AE9" w:rsidRPr="00332FC3">
        <w:rPr>
          <w:lang w:eastAsia="zh-CN"/>
        </w:rPr>
        <w:t>TS</w:t>
      </w:r>
      <w:r w:rsidR="00AE4AE9">
        <w:rPr>
          <w:lang w:eastAsia="zh-CN"/>
        </w:rPr>
        <w:t> </w:t>
      </w:r>
      <w:r w:rsidR="00AE4AE9" w:rsidRPr="00332FC3">
        <w:rPr>
          <w:lang w:eastAsia="zh-CN"/>
        </w:rPr>
        <w:t>26.348</w:t>
      </w:r>
      <w:r w:rsidR="00AE4AE9">
        <w:rPr>
          <w:lang w:eastAsia="zh-CN"/>
        </w:rPr>
        <w:t> </w:t>
      </w:r>
      <w:r w:rsidR="00AE4AE9" w:rsidRPr="00332FC3">
        <w:rPr>
          <w:lang w:eastAsia="zh-CN"/>
        </w:rPr>
        <w:t>[</w:t>
      </w:r>
      <w:r w:rsidRPr="00332FC3">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332FC3" w:rsidRDefault="009A3F26" w:rsidP="00D85131">
      <w:r w:rsidRPr="00332FC3">
        <w:t xml:space="preserve">&lt;Stage 2&gt; Multicast </w:t>
      </w:r>
      <w:r w:rsidR="00CD7446" w:rsidRPr="00332FC3">
        <w:t xml:space="preserve">communication </w:t>
      </w:r>
      <w:r w:rsidRPr="00332FC3">
        <w:t>service operation:</w:t>
      </w:r>
    </w:p>
    <w:p w14:paraId="26B3EC50" w14:textId="77777777" w:rsidR="00D85131" w:rsidRPr="00332FC3" w:rsidRDefault="00D85131" w:rsidP="00D85131">
      <w:pPr>
        <w:pStyle w:val="B1"/>
        <w:rPr>
          <w:lang w:eastAsia="zh-CN"/>
        </w:rPr>
      </w:pPr>
      <w:r w:rsidRPr="00332FC3">
        <w:rPr>
          <w:lang w:eastAsia="zh-CN"/>
        </w:rPr>
        <w:t>4.</w:t>
      </w:r>
      <w:r w:rsidRPr="00332FC3">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226BB26B" w:rsidR="00D85131" w:rsidRPr="00332FC3" w:rsidRDefault="00D85131" w:rsidP="00D85131">
      <w:pPr>
        <w:pStyle w:val="B1"/>
        <w:rPr>
          <w:lang w:eastAsia="zh-CN"/>
        </w:rPr>
      </w:pPr>
      <w:r w:rsidRPr="00332FC3">
        <w:rPr>
          <w:lang w:eastAsia="zh-CN"/>
        </w:rPr>
        <w:t>5.</w:t>
      </w:r>
      <w:r w:rsidRPr="00332FC3">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332FC3">
        <w:rPr>
          <w:lang w:eastAsia="zh-CN"/>
        </w:rPr>
        <w:t>clause </w:t>
      </w:r>
      <w:r w:rsidRPr="00332FC3">
        <w:rPr>
          <w:lang w:eastAsia="zh-CN"/>
        </w:rPr>
        <w:t xml:space="preserve">5.1.2.5 of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Pr="00332FC3">
        <w:rPr>
          <w:lang w:eastAsia="zh-CN"/>
        </w:rPr>
        <w:t xml:space="preserve">5], or performs Service Notification procedure with the External Content Provider over xMB interface as described in </w:t>
      </w:r>
      <w:r w:rsidR="00A8637C" w:rsidRPr="00332FC3">
        <w:rPr>
          <w:lang w:eastAsia="zh-CN"/>
        </w:rPr>
        <w:t>clause </w:t>
      </w:r>
      <w:r w:rsidRPr="00332FC3">
        <w:rPr>
          <w:lang w:eastAsia="zh-CN"/>
        </w:rPr>
        <w:t xml:space="preserve">5.3.6 of </w:t>
      </w:r>
      <w:r w:rsidR="00AE4AE9" w:rsidRPr="00332FC3">
        <w:rPr>
          <w:lang w:eastAsia="zh-CN"/>
        </w:rPr>
        <w:t>TS</w:t>
      </w:r>
      <w:r w:rsidR="00AE4AE9">
        <w:rPr>
          <w:lang w:eastAsia="zh-CN"/>
        </w:rPr>
        <w:t> </w:t>
      </w:r>
      <w:r w:rsidR="00AE4AE9" w:rsidRPr="00332FC3">
        <w:rPr>
          <w:lang w:eastAsia="zh-CN"/>
        </w:rPr>
        <w:t>26.348</w:t>
      </w:r>
      <w:r w:rsidR="00AE4AE9">
        <w:rPr>
          <w:lang w:eastAsia="zh-CN"/>
        </w:rPr>
        <w:t> </w:t>
      </w:r>
      <w:r w:rsidR="00AE4AE9" w:rsidRPr="00332FC3">
        <w:rPr>
          <w:lang w:eastAsia="zh-CN"/>
        </w:rPr>
        <w:t>[</w:t>
      </w:r>
      <w:r w:rsidRPr="00332FC3">
        <w:rPr>
          <w:lang w:eastAsia="zh-CN"/>
        </w:rPr>
        <w:t>6], or MB-SMF performs service notification with the NEF. The NEF shall support notifying the event to the AF accordingly.</w:t>
      </w:r>
    </w:p>
    <w:p w14:paraId="571F3F75" w14:textId="3BC77370" w:rsidR="009A3F26" w:rsidRPr="00332FC3" w:rsidRDefault="00D85131" w:rsidP="00D85131">
      <w:r w:rsidRPr="00332FC3">
        <w:t>The following clauses use AF as an example in step 4 of Stage 2. For External Content Provider, it can directly interact with MBSF without NEF involved.</w:t>
      </w:r>
    </w:p>
    <w:p w14:paraId="64D2486A" w14:textId="41308F42" w:rsidR="009A3F26" w:rsidRPr="00332FC3" w:rsidRDefault="009A3F26" w:rsidP="009A3F26">
      <w:pPr>
        <w:pStyle w:val="Heading4"/>
      </w:pPr>
      <w:bookmarkStart w:id="795" w:name="_Toc31011440"/>
      <w:bookmarkStart w:id="796" w:name="_Toc43297450"/>
      <w:bookmarkStart w:id="797" w:name="_Toc43733148"/>
      <w:bookmarkStart w:id="798" w:name="_Toc50192903"/>
      <w:bookmarkStart w:id="799" w:name="_Toc50467048"/>
      <w:bookmarkStart w:id="800" w:name="_Toc54729801"/>
      <w:bookmarkStart w:id="801" w:name="_Toc55202951"/>
      <w:bookmarkStart w:id="802" w:name="_Toc57449927"/>
      <w:bookmarkStart w:id="803" w:name="_Toc66706865"/>
      <w:r w:rsidRPr="00332FC3">
        <w:lastRenderedPageBreak/>
        <w:t>6.</w:t>
      </w:r>
      <w:r w:rsidR="00CB7AFA" w:rsidRPr="00332FC3">
        <w:t>4</w:t>
      </w:r>
      <w:r w:rsidRPr="00332FC3">
        <w:t>.2.2</w:t>
      </w:r>
      <w:r w:rsidRPr="00332FC3">
        <w:tab/>
        <w:t xml:space="preserve">User Multicast </w:t>
      </w:r>
      <w:r w:rsidR="004C6465" w:rsidRPr="00332FC3">
        <w:rPr>
          <w:rFonts w:eastAsia="DengXian"/>
        </w:rPr>
        <w:t>Service Create</w:t>
      </w:r>
      <w:bookmarkEnd w:id="795"/>
      <w:bookmarkEnd w:id="796"/>
      <w:bookmarkEnd w:id="797"/>
      <w:bookmarkEnd w:id="798"/>
      <w:bookmarkEnd w:id="799"/>
      <w:bookmarkEnd w:id="800"/>
      <w:bookmarkEnd w:id="801"/>
      <w:bookmarkEnd w:id="802"/>
      <w:bookmarkEnd w:id="803"/>
    </w:p>
    <w:p w14:paraId="370996DC" w14:textId="77777777" w:rsidR="00D85131" w:rsidRPr="00332FC3" w:rsidRDefault="00D85131" w:rsidP="00D85131">
      <w:r w:rsidRPr="00332FC3">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332FC3" w:rsidRDefault="00D85131" w:rsidP="00D85131">
      <w:r w:rsidRPr="00332FC3">
        <w:t>If the PDU Session related to multicast service is involved, AMF can be legacy.</w:t>
      </w:r>
    </w:p>
    <w:p w14:paraId="34526674" w14:textId="5D20942A" w:rsidR="005134AA" w:rsidRPr="00332FC3" w:rsidRDefault="00A018B7" w:rsidP="00881C2C">
      <w:pPr>
        <w:pStyle w:val="TH"/>
      </w:pPr>
      <w:r w:rsidRPr="00332FC3">
        <w:object w:dxaOrig="14146" w:dyaOrig="13268" w14:anchorId="2220BDDD">
          <v:shape id="_x0000_i1052" type="#_x0000_t75" style="width:481.6pt;height:452.4pt" o:ole="">
            <v:imagedata r:id="rId65" o:title=""/>
          </v:shape>
          <o:OLEObject Type="Embed" ProgID="Visio.Drawing.15" ShapeID="_x0000_i1052" DrawAspect="Content" ObjectID="_1677320768" r:id="rId66"/>
        </w:object>
      </w:r>
    </w:p>
    <w:p w14:paraId="63362EC8" w14:textId="1851AEC8" w:rsidR="009A3F26" w:rsidRPr="00332FC3" w:rsidRDefault="009A3F26" w:rsidP="009A3F26">
      <w:pPr>
        <w:pStyle w:val="TF"/>
      </w:pPr>
      <w:r w:rsidRPr="00332FC3">
        <w:t>Figure 6.</w:t>
      </w:r>
      <w:r w:rsidR="00CB7AFA" w:rsidRPr="00332FC3">
        <w:t>4</w:t>
      </w:r>
      <w:r w:rsidRPr="00332FC3">
        <w:t>.2.2-1: User Multicast Se</w:t>
      </w:r>
      <w:r w:rsidR="005134AA" w:rsidRPr="00332FC3">
        <w:t>rvice</w:t>
      </w:r>
      <w:r w:rsidRPr="00332FC3">
        <w:t xml:space="preserve"> </w:t>
      </w:r>
      <w:r w:rsidR="005134AA" w:rsidRPr="00332FC3">
        <w:t>Create</w:t>
      </w:r>
      <w:r w:rsidRPr="00332FC3">
        <w:t xml:space="preserve"> procedure</w:t>
      </w:r>
    </w:p>
    <w:p w14:paraId="2F15EB94" w14:textId="77777777" w:rsidR="00D85131" w:rsidRPr="00332FC3" w:rsidRDefault="00D85131" w:rsidP="00D85131">
      <w:pPr>
        <w:pStyle w:val="B1"/>
        <w:rPr>
          <w:lang w:eastAsia="zh-CN"/>
        </w:rPr>
      </w:pPr>
      <w:r w:rsidRPr="00332FC3">
        <w:rPr>
          <w:lang w:eastAsia="zh-CN"/>
        </w:rPr>
        <w:t>0.</w:t>
      </w:r>
      <w:r w:rsidRPr="00332FC3">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332FC3" w:rsidRDefault="00D85131" w:rsidP="00D85131">
      <w:pPr>
        <w:pStyle w:val="B1"/>
        <w:rPr>
          <w:lang w:eastAsia="zh-CN"/>
        </w:rPr>
      </w:pPr>
      <w:r w:rsidRPr="00332FC3">
        <w:rPr>
          <w:lang w:eastAsia="zh-CN"/>
        </w:rPr>
        <w:t>1.</w:t>
      </w:r>
      <w:r w:rsidRPr="00332FC3">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332FC3" w:rsidRDefault="00D85131" w:rsidP="00D85131">
      <w:pPr>
        <w:pStyle w:val="B1"/>
        <w:rPr>
          <w:lang w:eastAsia="zh-CN"/>
        </w:rPr>
      </w:pPr>
      <w:r w:rsidRPr="00332FC3">
        <w:rPr>
          <w:lang w:eastAsia="zh-CN"/>
        </w:rPr>
        <w:t>2.</w:t>
      </w:r>
      <w:r w:rsidRPr="00332FC3">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332FC3" w:rsidRDefault="00D85131" w:rsidP="00D85131">
      <w:pPr>
        <w:pStyle w:val="B1"/>
        <w:rPr>
          <w:lang w:eastAsia="zh-CN"/>
        </w:rPr>
      </w:pPr>
      <w:r w:rsidRPr="00332FC3">
        <w:rPr>
          <w:lang w:eastAsia="zh-CN"/>
        </w:rPr>
        <w:lastRenderedPageBreak/>
        <w:tab/>
        <w:t>The MB Container indicates User Multicast Service Create (e.g. enhanced PDU Session Establishment / Modification Request).</w:t>
      </w:r>
    </w:p>
    <w:p w14:paraId="555FC9AD" w14:textId="77777777" w:rsidR="00D85131" w:rsidRPr="00332FC3" w:rsidRDefault="00D85131" w:rsidP="00D85131">
      <w:pPr>
        <w:pStyle w:val="B1"/>
        <w:rPr>
          <w:lang w:eastAsia="zh-CN"/>
        </w:rPr>
      </w:pPr>
      <w:r w:rsidRPr="00332FC3">
        <w:rPr>
          <w:lang w:eastAsia="zh-CN"/>
        </w:rPr>
        <w:tab/>
        <w:t>If User Multicast Session Join is combined with User Multicast Service Create, the Interest TMGI or Interest Content Info (if corresponding TMGI is not known) is included.</w:t>
      </w:r>
    </w:p>
    <w:p w14:paraId="7C7C03A0" w14:textId="77777777" w:rsidR="00D85131" w:rsidRPr="00332FC3" w:rsidRDefault="00D85131" w:rsidP="00D85131">
      <w:pPr>
        <w:pStyle w:val="B1"/>
        <w:rPr>
          <w:lang w:eastAsia="zh-CN"/>
        </w:rPr>
      </w:pPr>
      <w:r w:rsidRPr="00332FC3">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332FC3" w:rsidRDefault="00D85131" w:rsidP="00D85131">
      <w:pPr>
        <w:pStyle w:val="B1"/>
        <w:rPr>
          <w:lang w:eastAsia="zh-CN"/>
        </w:rPr>
      </w:pPr>
      <w:r w:rsidRPr="00332FC3">
        <w:rPr>
          <w:lang w:eastAsia="zh-CN"/>
        </w:rPr>
        <w:tab/>
        <w:t>The MB Container may include the PDU Session ID to indicate individual delivery method is acceptable. The PDU Session ID may be the same in step 0 or may be a new one.</w:t>
      </w:r>
    </w:p>
    <w:p w14:paraId="3C7ABB6E" w14:textId="77777777" w:rsidR="00D85131" w:rsidRPr="00332FC3" w:rsidRDefault="00D85131" w:rsidP="00D85131">
      <w:pPr>
        <w:pStyle w:val="B1"/>
        <w:rPr>
          <w:lang w:eastAsia="zh-CN"/>
        </w:rPr>
      </w:pPr>
      <w:r w:rsidRPr="00332FC3">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332FC3" w:rsidRDefault="00D85131" w:rsidP="00D85131">
      <w:pPr>
        <w:pStyle w:val="B1"/>
        <w:rPr>
          <w:lang w:eastAsia="zh-CN"/>
        </w:rPr>
      </w:pPr>
      <w:r w:rsidRPr="00332FC3">
        <w:rPr>
          <w:lang w:eastAsia="zh-CN"/>
        </w:rPr>
        <w:t>3.</w:t>
      </w:r>
      <w:r w:rsidRPr="00332FC3">
        <w:rPr>
          <w:lang w:eastAsia="zh-CN"/>
        </w:rPr>
        <w:tab/>
        <w:t>RAN to AMF: N2 message (IP multicast address, [MB-SMF ID], N1 MB message).</w:t>
      </w:r>
    </w:p>
    <w:p w14:paraId="2DD22177" w14:textId="77777777" w:rsidR="00D85131" w:rsidRPr="00332FC3" w:rsidRDefault="00D85131" w:rsidP="00D85131">
      <w:pPr>
        <w:pStyle w:val="B1"/>
        <w:rPr>
          <w:lang w:eastAsia="zh-CN"/>
        </w:rPr>
      </w:pPr>
      <w:r w:rsidRPr="00332FC3">
        <w:rPr>
          <w:lang w:eastAsia="zh-CN"/>
        </w:rPr>
        <w:tab/>
        <w:t>If the RAN node is legacy, the extension on N2 interface does not exist, i.e. the IP multicast address and MB-SMF ID are not included.</w:t>
      </w:r>
    </w:p>
    <w:p w14:paraId="3E0985E7" w14:textId="77777777" w:rsidR="00D85131" w:rsidRPr="00332FC3" w:rsidRDefault="00D85131" w:rsidP="00D85131">
      <w:pPr>
        <w:pStyle w:val="B1"/>
        <w:rPr>
          <w:lang w:eastAsia="zh-CN"/>
        </w:rPr>
      </w:pPr>
      <w:r w:rsidRPr="00332FC3">
        <w:rPr>
          <w:lang w:eastAsia="zh-CN"/>
        </w:rPr>
        <w:tab/>
        <w:t>If MB-SMF ID associated with the multicast session corresponding to the IP multicast address is stored previously, it is included.</w:t>
      </w:r>
    </w:p>
    <w:p w14:paraId="1ABDD6F1" w14:textId="77777777" w:rsidR="00D85131" w:rsidRPr="00332FC3" w:rsidRDefault="00D85131" w:rsidP="00D85131">
      <w:pPr>
        <w:pStyle w:val="B1"/>
        <w:rPr>
          <w:lang w:eastAsia="zh-CN"/>
        </w:rPr>
      </w:pPr>
      <w:r w:rsidRPr="00332FC3">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332FC3" w:rsidRDefault="00D85131" w:rsidP="00D85131">
      <w:pPr>
        <w:pStyle w:val="B1"/>
        <w:rPr>
          <w:lang w:eastAsia="zh-CN"/>
        </w:rPr>
      </w:pPr>
      <w:r w:rsidRPr="00332FC3">
        <w:rPr>
          <w:lang w:eastAsia="zh-CN"/>
        </w:rPr>
        <w:t>4.</w:t>
      </w:r>
      <w:r w:rsidRPr="00332FC3">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332FC3" w:rsidRDefault="00D85131" w:rsidP="00D85131">
      <w:pPr>
        <w:pStyle w:val="B1"/>
        <w:rPr>
          <w:lang w:eastAsia="zh-CN"/>
        </w:rPr>
      </w:pPr>
      <w:r w:rsidRPr="00332FC3">
        <w:rPr>
          <w:lang w:eastAsia="zh-CN"/>
        </w:rPr>
        <w:tab/>
        <w:t>The SUPI is included if the AMF knows the SUPI of the UE.</w:t>
      </w:r>
    </w:p>
    <w:p w14:paraId="2A87DCBF" w14:textId="77777777" w:rsidR="00D85131" w:rsidRPr="00332FC3" w:rsidRDefault="00D85131" w:rsidP="00D85131">
      <w:pPr>
        <w:pStyle w:val="B1"/>
        <w:rPr>
          <w:lang w:eastAsia="zh-CN"/>
        </w:rPr>
      </w:pPr>
      <w:r w:rsidRPr="00332FC3">
        <w:rPr>
          <w:lang w:eastAsia="zh-CN"/>
        </w:rPr>
        <w:tab/>
        <w:t>The UE location includes cell ID or TAI.</w:t>
      </w:r>
    </w:p>
    <w:p w14:paraId="71EA50A7" w14:textId="77777777" w:rsidR="00D85131" w:rsidRPr="00332FC3" w:rsidRDefault="00D85131" w:rsidP="00D85131">
      <w:pPr>
        <w:pStyle w:val="B1"/>
        <w:rPr>
          <w:lang w:eastAsia="zh-CN"/>
        </w:rPr>
      </w:pPr>
      <w:r w:rsidRPr="00332FC3">
        <w:rPr>
          <w:lang w:eastAsia="zh-CN"/>
        </w:rPr>
        <w:tab/>
        <w:t>If PDU session ID is received, the MB-SMF determines whether it is a new PDU session ID for the user or not.</w:t>
      </w:r>
    </w:p>
    <w:p w14:paraId="2CA6C9FF" w14:textId="43117137" w:rsidR="00D85131" w:rsidRPr="00332FC3" w:rsidRDefault="00D85131" w:rsidP="00D85131">
      <w:pPr>
        <w:pStyle w:val="B1"/>
        <w:rPr>
          <w:lang w:eastAsia="zh-CN"/>
        </w:rPr>
      </w:pPr>
      <w:r w:rsidRPr="00332FC3">
        <w:rPr>
          <w:lang w:eastAsia="zh-CN"/>
        </w:rPr>
        <w:t>5.</w:t>
      </w:r>
      <w:r w:rsidRPr="00332FC3">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332FC3">
        <w:rPr>
          <w:lang w:eastAsia="zh-CN"/>
        </w:rPr>
        <w:t>'</w:t>
      </w:r>
      <w:r w:rsidRPr="00332FC3">
        <w:rPr>
          <w:lang w:eastAsia="zh-CN"/>
        </w:rPr>
        <w:t>s no Anchor MB-SMF for the IP multicast address, the UDR sets the MB-SMF as the Anchor MB-SMF and returns.</w:t>
      </w:r>
    </w:p>
    <w:p w14:paraId="1236958A" w14:textId="77777777" w:rsidR="00D85131" w:rsidRPr="00332FC3" w:rsidRDefault="00D85131" w:rsidP="00D85131">
      <w:pPr>
        <w:pStyle w:val="B1"/>
        <w:rPr>
          <w:lang w:eastAsia="zh-CN"/>
        </w:rPr>
      </w:pPr>
      <w:r w:rsidRPr="00332FC3">
        <w:rPr>
          <w:lang w:eastAsia="zh-CN"/>
        </w:rPr>
        <w:t>6.</w:t>
      </w:r>
      <w:r w:rsidRPr="00332FC3">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332FC3" w:rsidRDefault="00D85131" w:rsidP="00D85131">
      <w:pPr>
        <w:pStyle w:val="B1"/>
        <w:rPr>
          <w:lang w:eastAsia="zh-CN"/>
        </w:rPr>
      </w:pPr>
      <w:r w:rsidRPr="00332FC3">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332FC3" w:rsidRDefault="00D85131" w:rsidP="00D85131">
      <w:pPr>
        <w:pStyle w:val="B1"/>
        <w:rPr>
          <w:lang w:eastAsia="zh-CN"/>
        </w:rPr>
      </w:pPr>
      <w:r w:rsidRPr="00332FC3">
        <w:rPr>
          <w:lang w:eastAsia="zh-CN"/>
        </w:rPr>
        <w:t>7.</w:t>
      </w:r>
      <w:r w:rsidRPr="00332FC3">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332FC3" w:rsidRDefault="00D85131" w:rsidP="00D85131">
      <w:pPr>
        <w:pStyle w:val="B1"/>
        <w:rPr>
          <w:lang w:eastAsia="zh-CN"/>
        </w:rPr>
      </w:pPr>
      <w:r w:rsidRPr="00332FC3">
        <w:rPr>
          <w:lang w:eastAsia="zh-CN"/>
        </w:rPr>
        <w:lastRenderedPageBreak/>
        <w:tab/>
        <w:t>If Anchor MB-SMF is different from the MB-SMF, this step is performed, otherwise the MB-SMF is the Anchor MB-SMF of the IP multicast address.</w:t>
      </w:r>
    </w:p>
    <w:p w14:paraId="762230D0" w14:textId="546F7A20" w:rsidR="00D85131" w:rsidRPr="00332FC3" w:rsidRDefault="00D85131" w:rsidP="00D85131">
      <w:pPr>
        <w:pStyle w:val="B1"/>
        <w:rPr>
          <w:lang w:eastAsia="zh-CN"/>
        </w:rPr>
      </w:pPr>
      <w:r w:rsidRPr="00332FC3">
        <w:rPr>
          <w:lang w:eastAsia="zh-CN"/>
        </w:rPr>
        <w:tab/>
        <w:t xml:space="preserve">If the PDU Session ID is a new one, the MB-SMF selects a UPF for the PDU Session. </w:t>
      </w:r>
      <w:r w:rsidR="00125A7B" w:rsidRPr="00332FC3">
        <w:rPr>
          <w:rFonts w:eastAsia="DengXian"/>
          <w:lang w:eastAsia="zh-CN"/>
        </w:rPr>
        <w:t xml:space="preserve">As an alternative, </w:t>
      </w:r>
      <w:r w:rsidR="00125A7B" w:rsidRPr="00332FC3">
        <w:rPr>
          <w:lang w:eastAsia="zh-CN"/>
        </w:rPr>
        <w:t xml:space="preserve">the </w:t>
      </w:r>
      <w:r w:rsidRPr="00332FC3">
        <w:rPr>
          <w:lang w:eastAsia="zh-CN"/>
        </w:rPr>
        <w:t xml:space="preserve">N9 DL Tunnel Info </w:t>
      </w:r>
      <w:r w:rsidR="00125A7B" w:rsidRPr="00332FC3">
        <w:rPr>
          <w:rFonts w:eastAsia="DengXian"/>
          <w:lang w:eastAsia="zh-CN"/>
        </w:rPr>
        <w:t>may be included and</w:t>
      </w:r>
      <w:r w:rsidRPr="00332FC3">
        <w:rPr>
          <w:lang w:eastAsia="zh-CN"/>
        </w:rPr>
        <w:t xml:space="preserve"> used for delivering the IP multicast data from MSA to the selected UPF or the UPF in step 0.</w:t>
      </w:r>
      <w:r w:rsidR="00125A7B" w:rsidRPr="00332FC3">
        <w:rPr>
          <w:rFonts w:eastAsia="DengXian"/>
          <w:lang w:eastAsia="zh-CN"/>
        </w:rPr>
        <w:t xml:space="preserve"> The N9 DL Tunnel Info is per MB session.</w:t>
      </w:r>
    </w:p>
    <w:p w14:paraId="753927E0" w14:textId="77777777" w:rsidR="00D85131" w:rsidRPr="00332FC3" w:rsidRDefault="00D85131" w:rsidP="00D85131">
      <w:pPr>
        <w:pStyle w:val="B1"/>
        <w:rPr>
          <w:lang w:eastAsia="zh-CN"/>
        </w:rPr>
      </w:pPr>
      <w:r w:rsidRPr="00332FC3">
        <w:rPr>
          <w:lang w:eastAsia="zh-CN"/>
        </w:rPr>
        <w:t>8.</w:t>
      </w:r>
      <w:r w:rsidRPr="00332FC3">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Interest TMGIs, which should be included in the List of Allowed TMGI.</w:t>
      </w:r>
    </w:p>
    <w:p w14:paraId="6FC0634B" w14:textId="77777777" w:rsidR="00D85131" w:rsidRPr="00332FC3" w:rsidRDefault="00D85131" w:rsidP="00D85131">
      <w:pPr>
        <w:pStyle w:val="B1"/>
        <w:rPr>
          <w:lang w:eastAsia="zh-CN"/>
        </w:rPr>
      </w:pPr>
      <w:r w:rsidRPr="00332FC3">
        <w:rPr>
          <w:lang w:eastAsia="zh-CN"/>
        </w:rPr>
        <w:t>9.</w:t>
      </w:r>
      <w:r w:rsidRPr="00332FC3">
        <w:rPr>
          <w:lang w:eastAsia="zh-CN"/>
        </w:rPr>
        <w:tab/>
        <w:t>[Conditional] MB-SMF to PCF: MBPolicy_Association (TMGI).</w:t>
      </w:r>
    </w:p>
    <w:p w14:paraId="3FFD3541" w14:textId="77777777" w:rsidR="00D85131" w:rsidRPr="00332FC3" w:rsidRDefault="00D85131" w:rsidP="00D85131">
      <w:pPr>
        <w:pStyle w:val="B1"/>
        <w:rPr>
          <w:lang w:eastAsia="zh-CN"/>
        </w:rPr>
      </w:pPr>
      <w:r w:rsidRPr="00332FC3">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332FC3" w:rsidRDefault="00D85131" w:rsidP="00D85131">
      <w:pPr>
        <w:pStyle w:val="B1"/>
        <w:rPr>
          <w:lang w:eastAsia="zh-CN"/>
        </w:rPr>
      </w:pPr>
      <w:r w:rsidRPr="00332FC3">
        <w:rPr>
          <w:lang w:eastAsia="zh-CN"/>
        </w:rPr>
        <w:t>10.</w:t>
      </w:r>
      <w:r w:rsidRPr="00332FC3">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332FC3" w:rsidRDefault="00D85131" w:rsidP="00D85131">
      <w:pPr>
        <w:pStyle w:val="B1"/>
        <w:rPr>
          <w:lang w:eastAsia="zh-CN"/>
        </w:rPr>
      </w:pPr>
      <w:r w:rsidRPr="00332FC3">
        <w:rPr>
          <w:lang w:eastAsia="zh-CN"/>
        </w:rPr>
        <w:t>11.</w:t>
      </w:r>
      <w:r w:rsidRPr="00332FC3">
        <w:rPr>
          <w:lang w:eastAsia="zh-CN"/>
        </w:rPr>
        <w:tab/>
        <w:t>[Conditional] If the Anchor MB-SMF does not know the MSA address for the IP multicast address, the MB-SMF selects a MSA address based on, e.g. the UE location, UE IP address, etc.</w:t>
      </w:r>
    </w:p>
    <w:p w14:paraId="50D73F47" w14:textId="6F8C4195" w:rsidR="00D85131" w:rsidRPr="00332FC3" w:rsidRDefault="00D85131" w:rsidP="00D85131">
      <w:pPr>
        <w:pStyle w:val="B1"/>
        <w:rPr>
          <w:lang w:eastAsia="zh-CN"/>
        </w:rPr>
      </w:pPr>
      <w:r w:rsidRPr="00332FC3">
        <w:rPr>
          <w:lang w:eastAsia="zh-CN"/>
        </w:rPr>
        <w:t>12.</w:t>
      </w:r>
      <w:r w:rsidRPr="00332FC3">
        <w:rPr>
          <w:lang w:eastAsia="zh-CN"/>
        </w:rPr>
        <w:tab/>
        <w:t>[Conditional] Anchor MB-SMF to MB-SMF: MBSession_CreateContext Response ([MSA address]</w:t>
      </w:r>
      <w:r w:rsidR="00125A7B" w:rsidRPr="00332FC3">
        <w:rPr>
          <w:rFonts w:eastAsia="DengXian"/>
          <w:lang w:eastAsia="zh-CN"/>
        </w:rPr>
        <w:t>, [N9 DL Tunnel Info</w:t>
      </w:r>
      <w:r w:rsidRPr="00332FC3">
        <w:rPr>
          <w:lang w:eastAsia="zh-CN"/>
        </w:rPr>
        <w:t>).</w:t>
      </w:r>
    </w:p>
    <w:p w14:paraId="5FCB5678" w14:textId="77777777" w:rsidR="00FA7AD9" w:rsidRPr="00332FC3" w:rsidRDefault="00FA7AD9" w:rsidP="00D85131">
      <w:pPr>
        <w:pStyle w:val="B1"/>
        <w:rPr>
          <w:lang w:eastAsia="zh-CN"/>
        </w:rPr>
      </w:pPr>
      <w:r w:rsidRPr="00332FC3">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332FC3" w:rsidRDefault="00FA7AD9" w:rsidP="00D85131">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332FC3" w:rsidRDefault="00D85131" w:rsidP="00D85131">
      <w:pPr>
        <w:pStyle w:val="B1"/>
        <w:rPr>
          <w:lang w:eastAsia="zh-CN"/>
        </w:rPr>
      </w:pPr>
      <w:r w:rsidRPr="00332FC3">
        <w:rPr>
          <w:lang w:eastAsia="zh-CN"/>
        </w:rPr>
        <w:t>13.</w:t>
      </w:r>
      <w:r w:rsidRPr="00332FC3">
        <w:rPr>
          <w:lang w:eastAsia="zh-CN"/>
        </w:rPr>
        <w:tab/>
        <w:t>MB-SMF to AMF: (MB/PDU)Session_CreateContext Response (success/failure, [SUPI]). If AMF is legacy, the response is PDUSession_CreateContext Response.</w:t>
      </w:r>
    </w:p>
    <w:p w14:paraId="0DFFACC9" w14:textId="77777777" w:rsidR="00D85131" w:rsidRPr="00332FC3" w:rsidRDefault="00D85131" w:rsidP="00D85131">
      <w:pPr>
        <w:pStyle w:val="B1"/>
        <w:rPr>
          <w:lang w:eastAsia="zh-CN"/>
        </w:rPr>
      </w:pPr>
      <w:r w:rsidRPr="00332FC3">
        <w:rPr>
          <w:lang w:eastAsia="zh-CN"/>
        </w:rPr>
        <w:tab/>
        <w:t>If individual delivery method is selected, the MB-SMF activates the individual delivery method, e.g. establish a PDU Session if new, or modify the PDU Session if exists.</w:t>
      </w:r>
    </w:p>
    <w:p w14:paraId="68F30B8A" w14:textId="2CD5D529" w:rsidR="00D85131" w:rsidRPr="00332FC3" w:rsidRDefault="00D85131" w:rsidP="00D85131">
      <w:pPr>
        <w:pStyle w:val="B1"/>
        <w:rPr>
          <w:lang w:eastAsia="zh-CN"/>
        </w:rPr>
      </w:pPr>
      <w:r w:rsidRPr="00332FC3">
        <w:rPr>
          <w:lang w:eastAsia="zh-CN"/>
        </w:rPr>
        <w:t>14.</w:t>
      </w:r>
      <w:r w:rsidRPr="00332FC3">
        <w:rPr>
          <w:lang w:eastAsia="zh-CN"/>
        </w:rPr>
        <w:tab/>
        <w:t>Anchor MB-SMF to AMF: Namf_Communication_N1N2MessageTransfer (N1 MB message, [N2 MB message]).</w:t>
      </w:r>
    </w:p>
    <w:p w14:paraId="7B19408E" w14:textId="5789CFB4" w:rsidR="00D85131" w:rsidRPr="00332FC3" w:rsidRDefault="00D85131" w:rsidP="00D85131">
      <w:pPr>
        <w:pStyle w:val="B1"/>
        <w:rPr>
          <w:lang w:eastAsia="zh-CN"/>
        </w:rPr>
      </w:pPr>
      <w:r w:rsidRPr="00332FC3">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332FC3" w:rsidRDefault="00D85131" w:rsidP="00D85131">
      <w:pPr>
        <w:pStyle w:val="B1"/>
        <w:rPr>
          <w:lang w:eastAsia="zh-CN"/>
        </w:rPr>
      </w:pPr>
      <w:r w:rsidRPr="00332FC3">
        <w:rPr>
          <w:lang w:eastAsia="zh-CN"/>
        </w:rPr>
        <w:tab/>
        <w:t>The List of Allowed TMGI indicates the TMGIs that the UE is allowed to receive service data.</w:t>
      </w:r>
    </w:p>
    <w:p w14:paraId="417ABC94" w14:textId="77777777" w:rsidR="00D85131" w:rsidRPr="00332FC3" w:rsidRDefault="00D85131" w:rsidP="00D85131">
      <w:pPr>
        <w:pStyle w:val="B1"/>
        <w:rPr>
          <w:lang w:eastAsia="zh-CN"/>
        </w:rPr>
      </w:pPr>
      <w:r w:rsidRPr="00332FC3">
        <w:rPr>
          <w:lang w:eastAsia="zh-CN"/>
        </w:rPr>
        <w:tab/>
        <w:t>If individual delivery method is selected, the PDU Session ID may be included.</w:t>
      </w:r>
    </w:p>
    <w:p w14:paraId="7519A714" w14:textId="77777777" w:rsidR="00D85131" w:rsidRPr="00332FC3" w:rsidRDefault="00D85131" w:rsidP="00D85131">
      <w:pPr>
        <w:pStyle w:val="B1"/>
        <w:rPr>
          <w:lang w:eastAsia="zh-CN"/>
        </w:rPr>
      </w:pPr>
      <w:r w:rsidRPr="00332FC3">
        <w:rPr>
          <w:lang w:eastAsia="zh-CN"/>
        </w:rPr>
        <w:tab/>
        <w:t>The Anchor MB-SMF may generate a N2 MB message (Interest TMGIs, [MB QoS profile], MB-SMF ID, MSA address) for shared CN tunnel reservation.</w:t>
      </w:r>
    </w:p>
    <w:p w14:paraId="135D3323" w14:textId="77777777" w:rsidR="00D85131" w:rsidRPr="00332FC3" w:rsidRDefault="00D85131" w:rsidP="00D85131">
      <w:pPr>
        <w:pStyle w:val="B1"/>
        <w:rPr>
          <w:lang w:eastAsia="zh-CN"/>
        </w:rPr>
      </w:pPr>
      <w:r w:rsidRPr="00332FC3">
        <w:rPr>
          <w:lang w:eastAsia="zh-CN"/>
        </w:rPr>
        <w:tab/>
        <w:t>If the multicast session is activated, the MB QoS profile is included, which corresponds to the Interest TMGIs.</w:t>
      </w:r>
    </w:p>
    <w:p w14:paraId="2C10EAB0" w14:textId="77777777" w:rsidR="00D85131" w:rsidRPr="00332FC3" w:rsidRDefault="00D85131" w:rsidP="00D85131">
      <w:pPr>
        <w:pStyle w:val="B1"/>
        <w:rPr>
          <w:lang w:eastAsia="zh-CN"/>
        </w:rPr>
      </w:pPr>
      <w:r w:rsidRPr="00332FC3">
        <w:rPr>
          <w:lang w:eastAsia="zh-CN"/>
        </w:rPr>
        <w:tab/>
        <w:t>The MB-SMF ID identifies the Anchor MB-SMF.</w:t>
      </w:r>
    </w:p>
    <w:p w14:paraId="5630180C" w14:textId="77777777" w:rsidR="00D85131" w:rsidRPr="00332FC3" w:rsidRDefault="00D85131" w:rsidP="00D85131">
      <w:pPr>
        <w:pStyle w:val="B1"/>
        <w:rPr>
          <w:lang w:eastAsia="zh-CN"/>
        </w:rPr>
      </w:pPr>
      <w:r w:rsidRPr="00332FC3">
        <w:rPr>
          <w:lang w:eastAsia="zh-CN"/>
        </w:rPr>
        <w:lastRenderedPageBreak/>
        <w:t>15.</w:t>
      </w:r>
      <w:r w:rsidRPr="00332FC3">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332FC3" w:rsidRDefault="00D85131" w:rsidP="00D85131">
      <w:pPr>
        <w:pStyle w:val="B1"/>
        <w:rPr>
          <w:lang w:eastAsia="zh-CN"/>
        </w:rPr>
      </w:pPr>
      <w:r w:rsidRPr="00332FC3">
        <w:rPr>
          <w:lang w:eastAsia="zh-CN"/>
        </w:rPr>
        <w:t>16.</w:t>
      </w:r>
      <w:r w:rsidRPr="00332FC3">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332FC3" w:rsidRDefault="00D85131" w:rsidP="00D85131">
      <w:pPr>
        <w:pStyle w:val="B1"/>
        <w:rPr>
          <w:lang w:eastAsia="zh-CN"/>
        </w:rPr>
      </w:pPr>
      <w:r w:rsidRPr="00332FC3">
        <w:rPr>
          <w:lang w:eastAsia="zh-CN"/>
        </w:rPr>
        <w:t>18.</w:t>
      </w:r>
      <w:r w:rsidRPr="00332FC3">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332FC3" w:rsidRDefault="00D85131" w:rsidP="00D85131">
      <w:pPr>
        <w:pStyle w:val="B1"/>
        <w:rPr>
          <w:lang w:eastAsia="zh-CN"/>
        </w:rPr>
      </w:pPr>
      <w:r w:rsidRPr="00332FC3">
        <w:rPr>
          <w:lang w:eastAsia="zh-CN"/>
        </w:rPr>
        <w:t>19.</w:t>
      </w:r>
      <w:r w:rsidRPr="00332FC3">
        <w:rPr>
          <w:lang w:eastAsia="zh-CN"/>
        </w:rPr>
        <w:tab/>
        <w:t>[Conditional] The Anchor MB-SMF may update the MB-UPF for the multicast session according to the received N2 MB Info.</w:t>
      </w:r>
    </w:p>
    <w:p w14:paraId="360B1448" w14:textId="77777777" w:rsidR="00D85131" w:rsidRPr="00332FC3" w:rsidRDefault="00D85131" w:rsidP="00D85131">
      <w:pPr>
        <w:pStyle w:val="B1"/>
        <w:rPr>
          <w:lang w:eastAsia="zh-CN"/>
        </w:rPr>
      </w:pPr>
      <w:r w:rsidRPr="00332FC3">
        <w:rPr>
          <w:lang w:eastAsia="zh-CN"/>
        </w:rPr>
        <w:t>20.</w:t>
      </w:r>
      <w:r w:rsidRPr="00332FC3">
        <w:rPr>
          <w:lang w:eastAsia="zh-CN"/>
        </w:rPr>
        <w:tab/>
        <w:t>[Conditional] If AMF is legacy, the Anchor MB-SMF response to the MB-SMF and MB-SMF response to the AMF, otherwise the Anchor MB-SMF response to the AMF directly.</w:t>
      </w:r>
    </w:p>
    <w:p w14:paraId="28C1D5BD" w14:textId="6DE2AF5D" w:rsidR="009A3F26" w:rsidRPr="00332FC3" w:rsidRDefault="009A3F26" w:rsidP="009A3F26">
      <w:pPr>
        <w:pStyle w:val="Heading4"/>
      </w:pPr>
      <w:bookmarkStart w:id="804" w:name="_Toc31011441"/>
      <w:bookmarkStart w:id="805" w:name="_Toc43297451"/>
      <w:bookmarkStart w:id="806" w:name="_Toc43733149"/>
      <w:bookmarkStart w:id="807" w:name="_Toc50192904"/>
      <w:bookmarkStart w:id="808" w:name="_Toc50467049"/>
      <w:bookmarkStart w:id="809" w:name="_Toc54729802"/>
      <w:bookmarkStart w:id="810" w:name="_Toc55202952"/>
      <w:bookmarkStart w:id="811" w:name="_Toc57449928"/>
      <w:bookmarkStart w:id="812" w:name="_Toc66706866"/>
      <w:r w:rsidRPr="00332FC3">
        <w:t>6.</w:t>
      </w:r>
      <w:r w:rsidR="00CB7AFA" w:rsidRPr="00332FC3">
        <w:t>4</w:t>
      </w:r>
      <w:r w:rsidRPr="00332FC3">
        <w:t>.2.3</w:t>
      </w:r>
      <w:r w:rsidRPr="00332FC3">
        <w:tab/>
        <w:t xml:space="preserve">User Multicast </w:t>
      </w:r>
      <w:r w:rsidR="00761A58" w:rsidRPr="00332FC3">
        <w:t>Service Release</w:t>
      </w:r>
      <w:bookmarkEnd w:id="804"/>
      <w:bookmarkEnd w:id="805"/>
      <w:bookmarkEnd w:id="806"/>
      <w:bookmarkEnd w:id="807"/>
      <w:bookmarkEnd w:id="808"/>
      <w:bookmarkEnd w:id="809"/>
      <w:bookmarkEnd w:id="810"/>
      <w:bookmarkEnd w:id="811"/>
      <w:bookmarkEnd w:id="812"/>
    </w:p>
    <w:p w14:paraId="506E2E6E" w14:textId="58DC4224" w:rsidR="00AC4EC7" w:rsidRPr="00332FC3" w:rsidRDefault="00D85131" w:rsidP="00D85131">
      <w:pPr>
        <w:rPr>
          <w:rFonts w:eastAsia="SimSun"/>
          <w:lang w:eastAsia="zh-CN"/>
        </w:rPr>
      </w:pPr>
      <w:r w:rsidRPr="00332FC3">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332FC3" w:rsidRDefault="00D85131" w:rsidP="00D85131">
      <w:pPr>
        <w:pStyle w:val="B1"/>
        <w:rPr>
          <w:lang w:eastAsia="zh-CN"/>
        </w:rPr>
      </w:pPr>
      <w:r w:rsidRPr="00332FC3">
        <w:rPr>
          <w:lang w:eastAsia="zh-CN"/>
        </w:rPr>
        <w:t>-</w:t>
      </w:r>
      <w:r w:rsidRPr="00332FC3">
        <w:rPr>
          <w:lang w:eastAsia="zh-CN"/>
        </w:rPr>
        <w:tab/>
        <w:t>In step 1a, it is an IGMP (IPv4) or MLD (IPv6) Leave message.</w:t>
      </w:r>
    </w:p>
    <w:p w14:paraId="3BB55F7E"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332FC3" w:rsidRDefault="00D85131" w:rsidP="00D85131">
      <w:pPr>
        <w:pStyle w:val="B1"/>
        <w:rPr>
          <w:lang w:eastAsia="zh-CN"/>
        </w:rPr>
      </w:pPr>
      <w:r w:rsidRPr="00332FC3">
        <w:rPr>
          <w:lang w:eastAsia="zh-CN"/>
        </w:rPr>
        <w:t>-</w:t>
      </w:r>
      <w:r w:rsidRPr="00332FC3">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332FC3" w:rsidRDefault="00D85131" w:rsidP="00D85131">
      <w:pPr>
        <w:pStyle w:val="B1"/>
        <w:rPr>
          <w:lang w:eastAsia="zh-CN"/>
        </w:rPr>
      </w:pPr>
      <w:r w:rsidRPr="00332FC3">
        <w:rPr>
          <w:lang w:eastAsia="zh-CN"/>
        </w:rPr>
        <w:t>-</w:t>
      </w:r>
      <w:r w:rsidRPr="00332FC3">
        <w:rPr>
          <w:lang w:eastAsia="zh-CN"/>
        </w:rPr>
        <w:tab/>
        <w:t>Steps 8</w:t>
      </w:r>
      <w:r w:rsidR="007713DC" w:rsidRPr="00332FC3">
        <w:rPr>
          <w:lang w:eastAsia="zh-CN"/>
        </w:rPr>
        <w:t>-</w:t>
      </w:r>
      <w:r w:rsidRPr="00332FC3">
        <w:rPr>
          <w:lang w:eastAsia="zh-CN"/>
        </w:rPr>
        <w:t>11 are not performed.</w:t>
      </w:r>
    </w:p>
    <w:p w14:paraId="754B3372" w14:textId="77777777" w:rsidR="00D85131" w:rsidRPr="00332FC3" w:rsidRDefault="00D85131" w:rsidP="00D85131">
      <w:pPr>
        <w:pStyle w:val="B1"/>
        <w:rPr>
          <w:lang w:eastAsia="zh-CN"/>
        </w:rPr>
      </w:pPr>
      <w:r w:rsidRPr="00332FC3">
        <w:rPr>
          <w:lang w:eastAsia="zh-CN"/>
        </w:rPr>
        <w:t>-</w:t>
      </w:r>
      <w:r w:rsidRPr="00332FC3">
        <w:rPr>
          <w:lang w:eastAsia="zh-CN"/>
        </w:rPr>
        <w:tab/>
        <w:t>In step 13, if individual delivery method is used, the PDU Session Modification is performed. The PDU Session related to the multicast session may be released.</w:t>
      </w:r>
    </w:p>
    <w:p w14:paraId="182E21E3" w14:textId="77777777" w:rsidR="003D206F" w:rsidRPr="00332FC3" w:rsidRDefault="003D206F" w:rsidP="00F05129">
      <w:pPr>
        <w:pStyle w:val="Heading4"/>
      </w:pPr>
      <w:bookmarkStart w:id="813" w:name="_Toc43297452"/>
      <w:bookmarkStart w:id="814" w:name="_Toc43733150"/>
      <w:bookmarkStart w:id="815" w:name="_Toc50192905"/>
      <w:bookmarkStart w:id="816" w:name="_Toc50467050"/>
      <w:bookmarkStart w:id="817" w:name="_Toc54729803"/>
      <w:bookmarkStart w:id="818" w:name="_Toc55202953"/>
      <w:bookmarkStart w:id="819" w:name="_Toc57449929"/>
      <w:bookmarkStart w:id="820" w:name="_Toc66706867"/>
      <w:r w:rsidRPr="00332FC3">
        <w:t>6.4.2.4</w:t>
      </w:r>
      <w:r w:rsidRPr="00332FC3">
        <w:tab/>
        <w:t>User Multicast Service Update</w:t>
      </w:r>
      <w:bookmarkEnd w:id="813"/>
      <w:bookmarkEnd w:id="814"/>
      <w:bookmarkEnd w:id="815"/>
      <w:bookmarkEnd w:id="816"/>
      <w:bookmarkEnd w:id="817"/>
      <w:bookmarkEnd w:id="818"/>
      <w:bookmarkEnd w:id="819"/>
      <w:bookmarkEnd w:id="820"/>
    </w:p>
    <w:p w14:paraId="3CD6B098" w14:textId="365F6232" w:rsidR="003D206F" w:rsidRPr="00332FC3" w:rsidRDefault="00D85131" w:rsidP="00D85131">
      <w:r w:rsidRPr="00332FC3">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332FC3" w:rsidRDefault="00D85131" w:rsidP="00D85131">
      <w:pPr>
        <w:pStyle w:val="B1"/>
        <w:rPr>
          <w:lang w:eastAsia="zh-CN"/>
        </w:rPr>
      </w:pPr>
      <w:r w:rsidRPr="00332FC3">
        <w:rPr>
          <w:lang w:eastAsia="zh-CN"/>
        </w:rPr>
        <w:t>-</w:t>
      </w:r>
      <w:r w:rsidRPr="00332FC3">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332FC3" w:rsidRDefault="00D85131" w:rsidP="00D85131">
      <w:pPr>
        <w:pStyle w:val="B1"/>
        <w:rPr>
          <w:lang w:eastAsia="zh-CN"/>
        </w:rPr>
      </w:pPr>
      <w:r w:rsidRPr="00332FC3">
        <w:rPr>
          <w:lang w:eastAsia="zh-CN"/>
        </w:rPr>
        <w:t>-</w:t>
      </w:r>
      <w:r w:rsidRPr="00332FC3">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332FC3" w:rsidRDefault="00D85131" w:rsidP="00D85131">
      <w:pPr>
        <w:pStyle w:val="B1"/>
        <w:rPr>
          <w:lang w:eastAsia="zh-CN"/>
        </w:rPr>
      </w:pPr>
      <w:r w:rsidRPr="00332FC3">
        <w:rPr>
          <w:lang w:eastAsia="zh-CN"/>
        </w:rPr>
        <w:t>-</w:t>
      </w:r>
      <w:r w:rsidRPr="00332FC3">
        <w:rPr>
          <w:lang w:eastAsia="zh-CN"/>
        </w:rPr>
        <w:tab/>
        <w:t>In step 13, PDU Session Modification is performed if needed.</w:t>
      </w:r>
    </w:p>
    <w:p w14:paraId="2794AA0D"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332FC3" w:rsidRDefault="002B3C6B" w:rsidP="00F05129">
      <w:pPr>
        <w:pStyle w:val="Heading4"/>
      </w:pPr>
      <w:bookmarkStart w:id="821" w:name="_Toc43297453"/>
      <w:bookmarkStart w:id="822" w:name="_Toc43733151"/>
      <w:bookmarkStart w:id="823" w:name="_Toc50192906"/>
      <w:bookmarkStart w:id="824" w:name="_Toc50467051"/>
      <w:bookmarkStart w:id="825" w:name="_Toc54729804"/>
      <w:bookmarkStart w:id="826" w:name="_Toc55202954"/>
      <w:bookmarkStart w:id="827" w:name="_Toc57449930"/>
      <w:bookmarkStart w:id="828" w:name="_Toc31011442"/>
      <w:bookmarkStart w:id="829" w:name="_Toc66706868"/>
      <w:r w:rsidRPr="00332FC3">
        <w:t>6.4.2.5</w:t>
      </w:r>
      <w:r w:rsidRPr="00332FC3">
        <w:tab/>
        <w:t>User Multicast Session Join via AN</w:t>
      </w:r>
      <w:bookmarkEnd w:id="821"/>
      <w:bookmarkEnd w:id="822"/>
      <w:bookmarkEnd w:id="823"/>
      <w:bookmarkEnd w:id="824"/>
      <w:bookmarkEnd w:id="825"/>
      <w:bookmarkEnd w:id="826"/>
      <w:bookmarkEnd w:id="827"/>
      <w:bookmarkEnd w:id="829"/>
    </w:p>
    <w:p w14:paraId="05F786CB" w14:textId="77777777" w:rsidR="00D85131" w:rsidRPr="00332FC3" w:rsidRDefault="00D85131" w:rsidP="00D85131">
      <w:r w:rsidRPr="00332FC3">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332FC3" w:rsidRDefault="00D85131" w:rsidP="00D85131">
      <w:r w:rsidRPr="00332FC3">
        <w:t>The procedure needs RAN node and AMF to be enhanced.</w:t>
      </w:r>
    </w:p>
    <w:p w14:paraId="5D968E20" w14:textId="77777777" w:rsidR="002B3C6B" w:rsidRPr="00332FC3" w:rsidRDefault="002B3C6B" w:rsidP="00D85131">
      <w:pPr>
        <w:pStyle w:val="TH"/>
        <w:rPr>
          <w:rFonts w:eastAsia="DengXian"/>
        </w:rPr>
      </w:pPr>
      <w:r w:rsidRPr="00332FC3">
        <w:object w:dxaOrig="11971" w:dyaOrig="7898" w14:anchorId="44829187">
          <v:shape id="_x0000_i1053" type="#_x0000_t75" style="width:480.9pt;height:316.55pt" o:ole="">
            <v:imagedata r:id="rId67" o:title=""/>
          </v:shape>
          <o:OLEObject Type="Embed" ProgID="Visio.Drawing.15" ShapeID="_x0000_i1053" DrawAspect="Content" ObjectID="_1677320769" r:id="rId68"/>
        </w:object>
      </w:r>
    </w:p>
    <w:p w14:paraId="73D757C9" w14:textId="77777777" w:rsidR="002B3C6B" w:rsidRPr="00332FC3" w:rsidRDefault="002B3C6B" w:rsidP="00D85131">
      <w:pPr>
        <w:pStyle w:val="TF"/>
      </w:pPr>
      <w:r w:rsidRPr="00332FC3">
        <w:t>Figure 6.4.2.5-1: User Multicast Session Join via AN</w:t>
      </w:r>
    </w:p>
    <w:p w14:paraId="77FD3F4A" w14:textId="77777777" w:rsidR="00D85131" w:rsidRPr="00332FC3" w:rsidRDefault="00D85131" w:rsidP="00D85131">
      <w:pPr>
        <w:pStyle w:val="B1"/>
        <w:rPr>
          <w:lang w:eastAsia="zh-CN"/>
        </w:rPr>
      </w:pPr>
      <w:r w:rsidRPr="00332FC3">
        <w:rPr>
          <w:lang w:eastAsia="zh-CN"/>
        </w:rPr>
        <w:t>1.</w:t>
      </w:r>
      <w:r w:rsidRPr="00332FC3">
        <w:rPr>
          <w:lang w:eastAsia="zh-CN"/>
        </w:rPr>
        <w:tab/>
        <w:t>UE to RAN: AN message (TMGIs).</w:t>
      </w:r>
    </w:p>
    <w:p w14:paraId="321B97BB" w14:textId="77777777" w:rsidR="00D85131" w:rsidRPr="00332FC3" w:rsidRDefault="00D85131" w:rsidP="00D85131">
      <w:pPr>
        <w:pStyle w:val="B1"/>
        <w:rPr>
          <w:lang w:eastAsia="zh-CN"/>
        </w:rPr>
      </w:pPr>
      <w:r w:rsidRPr="00332FC3">
        <w:rPr>
          <w:lang w:eastAsia="zh-CN"/>
        </w:rPr>
        <w:t>2.</w:t>
      </w:r>
      <w:r w:rsidRPr="00332FC3">
        <w:rPr>
          <w:lang w:eastAsia="zh-CN"/>
        </w:rPr>
        <w:tab/>
        <w:t>RAN to AMF: N2 message ([MB-SMF ID], N2 MB Info (TMGIs)).</w:t>
      </w:r>
    </w:p>
    <w:p w14:paraId="67F77E79" w14:textId="77777777" w:rsidR="00D85131" w:rsidRPr="00332FC3" w:rsidRDefault="00D85131" w:rsidP="00D85131">
      <w:pPr>
        <w:pStyle w:val="B1"/>
        <w:rPr>
          <w:lang w:eastAsia="zh-CN"/>
        </w:rPr>
      </w:pPr>
      <w:r w:rsidRPr="00332FC3">
        <w:rPr>
          <w:lang w:eastAsia="zh-CN"/>
        </w:rPr>
        <w:tab/>
        <w:t>If MB-SMF ID associated with the multicast session corresponding to the TMGIs is stored previously, it is included.</w:t>
      </w:r>
    </w:p>
    <w:p w14:paraId="78A9B4E9" w14:textId="77777777" w:rsidR="00D85131" w:rsidRPr="00332FC3" w:rsidRDefault="00D85131" w:rsidP="00D85131">
      <w:pPr>
        <w:pStyle w:val="B1"/>
        <w:rPr>
          <w:lang w:eastAsia="zh-CN"/>
        </w:rPr>
      </w:pPr>
      <w:r w:rsidRPr="00332FC3">
        <w:rPr>
          <w:lang w:eastAsia="zh-CN"/>
        </w:rPr>
        <w:tab/>
        <w:t>The AMF selects a MB-SMF, e.g., based on local policy, subscription data, MB-SMF ID received in N2 message, or UE location, etc.</w:t>
      </w:r>
    </w:p>
    <w:p w14:paraId="6809D3E4"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MBSession_UpdateContext Request (AMF ID, N2 MB Info (TMGIs)).</w:t>
      </w:r>
    </w:p>
    <w:p w14:paraId="0B288CE4" w14:textId="77777777" w:rsidR="00D85131" w:rsidRPr="00332FC3" w:rsidRDefault="00D85131" w:rsidP="00D85131">
      <w:pPr>
        <w:pStyle w:val="B1"/>
        <w:rPr>
          <w:lang w:eastAsia="zh-CN"/>
        </w:rPr>
      </w:pPr>
      <w:r w:rsidRPr="00332FC3">
        <w:rPr>
          <w:lang w:eastAsia="zh-CN"/>
        </w:rPr>
        <w:t>4.</w:t>
      </w:r>
      <w:r w:rsidRPr="00332FC3">
        <w:rPr>
          <w:lang w:eastAsia="zh-CN"/>
        </w:rPr>
        <w:tab/>
        <w:t>[Conditional] If the MB-SMF is not the Anchor MB-SMF for the TMGIs, the MB-SMF interacts with UDR to query the anchor MB-SMF related to the TMGIs.</w:t>
      </w:r>
    </w:p>
    <w:p w14:paraId="15481F64" w14:textId="77777777" w:rsidR="00D85131" w:rsidRPr="00332FC3" w:rsidRDefault="00D85131" w:rsidP="00D85131">
      <w:pPr>
        <w:pStyle w:val="B1"/>
        <w:rPr>
          <w:lang w:eastAsia="zh-CN"/>
        </w:rPr>
      </w:pPr>
      <w:r w:rsidRPr="00332FC3">
        <w:rPr>
          <w:lang w:eastAsia="zh-CN"/>
        </w:rPr>
        <w:t>5.</w:t>
      </w:r>
      <w:r w:rsidRPr="00332FC3">
        <w:rPr>
          <w:lang w:eastAsia="zh-CN"/>
        </w:rPr>
        <w:tab/>
        <w:t>[Conditional] MB-SMF to Anchor MB-SMF: MBSession_Update Request (AMF ID, TMGIs).</w:t>
      </w:r>
    </w:p>
    <w:p w14:paraId="28413D48" w14:textId="77777777" w:rsidR="00D85131" w:rsidRPr="00332FC3" w:rsidRDefault="00D85131" w:rsidP="00D85131">
      <w:pPr>
        <w:pStyle w:val="B1"/>
        <w:rPr>
          <w:lang w:eastAsia="zh-CN"/>
        </w:rPr>
      </w:pPr>
      <w:r w:rsidRPr="00332FC3">
        <w:rPr>
          <w:lang w:eastAsia="zh-CN"/>
        </w:rPr>
        <w:tab/>
        <w:t>If the Anchor MB-SMF is different from the MB-SMF, this step is performed.</w:t>
      </w:r>
    </w:p>
    <w:p w14:paraId="2CF18C46" w14:textId="77777777" w:rsidR="00D85131" w:rsidRPr="00332FC3" w:rsidRDefault="00D85131" w:rsidP="00D85131">
      <w:pPr>
        <w:pStyle w:val="B1"/>
        <w:rPr>
          <w:lang w:eastAsia="zh-CN"/>
        </w:rPr>
      </w:pPr>
      <w:r w:rsidRPr="00332FC3">
        <w:rPr>
          <w:lang w:eastAsia="zh-CN"/>
        </w:rPr>
        <w:lastRenderedPageBreak/>
        <w:t>6.</w:t>
      </w:r>
      <w:r w:rsidRPr="00332FC3">
        <w:rPr>
          <w:lang w:eastAsia="zh-CN"/>
        </w:rPr>
        <w:tab/>
        <w:t>The Anchor MB-SMF retrieves service parameters related to the TMGIs from the UDR, e.g. area restriction, session start time.</w:t>
      </w:r>
    </w:p>
    <w:p w14:paraId="7731C144" w14:textId="77777777" w:rsidR="00D85131" w:rsidRPr="00332FC3" w:rsidRDefault="00D85131" w:rsidP="00D85131">
      <w:pPr>
        <w:pStyle w:val="B1"/>
        <w:rPr>
          <w:lang w:eastAsia="zh-CN"/>
        </w:rPr>
      </w:pPr>
      <w:r w:rsidRPr="00332FC3">
        <w:rPr>
          <w:lang w:eastAsia="zh-CN"/>
        </w:rPr>
        <w:tab/>
        <w:t>The Anchor MB-SMF checks the area restriction according to the TMGIs.</w:t>
      </w:r>
    </w:p>
    <w:p w14:paraId="350A2670" w14:textId="77777777" w:rsidR="00D85131" w:rsidRPr="00332FC3" w:rsidRDefault="00D85131" w:rsidP="00D85131">
      <w:pPr>
        <w:pStyle w:val="B1"/>
        <w:rPr>
          <w:lang w:eastAsia="zh-CN"/>
        </w:rPr>
      </w:pPr>
      <w:r w:rsidRPr="00332FC3">
        <w:rPr>
          <w:lang w:eastAsia="zh-CN"/>
        </w:rPr>
        <w:t>7.</w:t>
      </w:r>
      <w:r w:rsidRPr="00332FC3">
        <w:rPr>
          <w:lang w:eastAsia="zh-CN"/>
        </w:rPr>
        <w:tab/>
        <w:t>[Conditional] Anchor MB-SMF to PCF: MBPolicy_Association (TMGIs).</w:t>
      </w:r>
    </w:p>
    <w:p w14:paraId="376D3F3C" w14:textId="77777777" w:rsidR="00D85131" w:rsidRPr="00332FC3" w:rsidRDefault="00D85131" w:rsidP="00D85131">
      <w:pPr>
        <w:pStyle w:val="B1"/>
        <w:rPr>
          <w:lang w:eastAsia="zh-CN"/>
        </w:rPr>
      </w:pPr>
      <w:r w:rsidRPr="00332FC3">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w:t>
      </w:r>
    </w:p>
    <w:p w14:paraId="42DB4256" w14:textId="77777777" w:rsidR="00D85131" w:rsidRPr="00332FC3" w:rsidRDefault="00D85131" w:rsidP="00D85131">
      <w:pPr>
        <w:pStyle w:val="B1"/>
        <w:rPr>
          <w:lang w:eastAsia="zh-CN"/>
        </w:rPr>
      </w:pPr>
      <w:r w:rsidRPr="00332FC3">
        <w:rPr>
          <w:lang w:eastAsia="zh-CN"/>
        </w:rPr>
        <w:t>9.</w:t>
      </w:r>
      <w:r w:rsidRPr="00332FC3">
        <w:rPr>
          <w:lang w:eastAsia="zh-CN"/>
        </w:rPr>
        <w:tab/>
        <w:t>MB-SMF to AMF: MBSession_UpdateContext Response (success/failure).</w:t>
      </w:r>
    </w:p>
    <w:p w14:paraId="62020AAB" w14:textId="3D88C790" w:rsidR="00D85131" w:rsidRPr="00332FC3" w:rsidRDefault="00D85131" w:rsidP="00D85131">
      <w:pPr>
        <w:pStyle w:val="B1"/>
        <w:rPr>
          <w:lang w:eastAsia="zh-CN"/>
        </w:rPr>
      </w:pPr>
      <w:r w:rsidRPr="00332FC3">
        <w:rPr>
          <w:lang w:eastAsia="zh-CN"/>
        </w:rPr>
        <w:t>10.</w:t>
      </w:r>
      <w:r w:rsidRPr="00332FC3">
        <w:rPr>
          <w:lang w:eastAsia="zh-CN"/>
        </w:rPr>
        <w:tab/>
        <w:t>Anchor MB-SMF to AMF: Namf_Communication_N1N2MessageTransfer (N2 MB message):</w:t>
      </w:r>
    </w:p>
    <w:p w14:paraId="034AE98D" w14:textId="7E4FCFAA"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Anchor MB-SMF generates a N2 MB message (TMGIs, MB QoS profile, MB-SMF ID, MSA address).</w:t>
      </w:r>
    </w:p>
    <w:p w14:paraId="6BEE713B" w14:textId="1885AC28"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 QoS profile corresponding to the TMGI.</w:t>
      </w:r>
    </w:p>
    <w:p w14:paraId="357AC851" w14:textId="16733DA9"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MB-SMF ID identifies the Anchor MB-SMF.</w:t>
      </w:r>
    </w:p>
    <w:p w14:paraId="728CAE27" w14:textId="77777777" w:rsidR="00D85131" w:rsidRPr="00332FC3" w:rsidRDefault="00D85131" w:rsidP="00D85131">
      <w:pPr>
        <w:pStyle w:val="B1"/>
        <w:rPr>
          <w:lang w:eastAsia="zh-CN"/>
        </w:rPr>
      </w:pPr>
      <w:r w:rsidRPr="00332FC3">
        <w:rPr>
          <w:lang w:eastAsia="zh-CN"/>
        </w:rPr>
        <w:t>11.</w:t>
      </w:r>
      <w:r w:rsidRPr="00332FC3">
        <w:rPr>
          <w:lang w:eastAsia="zh-CN"/>
        </w:rPr>
        <w:tab/>
        <w:t>The AMF forwards the N2 MB message to the RAN node serving the UE.</w:t>
      </w:r>
    </w:p>
    <w:p w14:paraId="585EED54" w14:textId="77777777" w:rsidR="00D85131" w:rsidRPr="00332FC3" w:rsidRDefault="00D85131" w:rsidP="00D85131">
      <w:pPr>
        <w:pStyle w:val="B1"/>
        <w:rPr>
          <w:lang w:eastAsia="zh-CN"/>
        </w:rPr>
      </w:pPr>
      <w:r w:rsidRPr="00332FC3">
        <w:rPr>
          <w:lang w:eastAsia="zh-CN"/>
        </w:rPr>
        <w:t>12.</w:t>
      </w:r>
      <w:r w:rsidRPr="00332FC3">
        <w:rPr>
          <w:lang w:eastAsia="zh-CN"/>
        </w:rPr>
        <w:tab/>
        <w:t>RAN to AMF: N2 MB message (MB-SMF ID, N2 MB Info).</w:t>
      </w:r>
    </w:p>
    <w:p w14:paraId="06CC3EF7" w14:textId="77777777" w:rsidR="00D85131" w:rsidRPr="00332FC3" w:rsidRDefault="00D85131" w:rsidP="00D85131">
      <w:pPr>
        <w:pStyle w:val="B1"/>
        <w:rPr>
          <w:lang w:eastAsia="zh-CN"/>
        </w:rPr>
      </w:pPr>
      <w:r w:rsidRPr="00332FC3">
        <w:rPr>
          <w:lang w:eastAsia="zh-CN"/>
        </w:rPr>
        <w:t>13.</w:t>
      </w:r>
      <w:r w:rsidRPr="00332FC3">
        <w:rPr>
          <w:lang w:eastAsia="zh-CN"/>
        </w:rPr>
        <w:tab/>
        <w:t>AMF to Anchor MB-SMF: MBSession_UpdateContext Request (N2 MB Info).</w:t>
      </w:r>
    </w:p>
    <w:p w14:paraId="35293460" w14:textId="77777777" w:rsidR="00D85131" w:rsidRPr="00332FC3" w:rsidRDefault="00D85131" w:rsidP="00D85131">
      <w:pPr>
        <w:pStyle w:val="B1"/>
        <w:rPr>
          <w:lang w:eastAsia="zh-CN"/>
        </w:rPr>
      </w:pPr>
      <w:r w:rsidRPr="00332FC3">
        <w:rPr>
          <w:lang w:eastAsia="zh-CN"/>
        </w:rPr>
        <w:t>14.</w:t>
      </w:r>
      <w:r w:rsidRPr="00332FC3">
        <w:rPr>
          <w:lang w:eastAsia="zh-CN"/>
        </w:rPr>
        <w:tab/>
        <w:t>The Anchor MB-SMF updates the MB-UPF for the multicast session according to the received N2 MB Info.</w:t>
      </w:r>
    </w:p>
    <w:p w14:paraId="7093C21A" w14:textId="77777777" w:rsidR="00D85131" w:rsidRPr="00332FC3" w:rsidRDefault="00D85131" w:rsidP="00D85131">
      <w:pPr>
        <w:pStyle w:val="B1"/>
        <w:rPr>
          <w:lang w:eastAsia="zh-CN"/>
        </w:rPr>
      </w:pPr>
      <w:r w:rsidRPr="00332FC3">
        <w:rPr>
          <w:lang w:eastAsia="zh-CN"/>
        </w:rPr>
        <w:t>15.</w:t>
      </w:r>
      <w:r w:rsidRPr="00332FC3">
        <w:rPr>
          <w:lang w:eastAsia="zh-CN"/>
        </w:rPr>
        <w:tab/>
        <w:t>Anchor MB-SMF to AMF: MBSession_UpdateContext Response (success/failure).</w:t>
      </w:r>
    </w:p>
    <w:p w14:paraId="04B7C65B" w14:textId="77777777" w:rsidR="002B3C6B" w:rsidRPr="00332FC3" w:rsidRDefault="002B3C6B" w:rsidP="00F05129">
      <w:pPr>
        <w:pStyle w:val="Heading4"/>
      </w:pPr>
      <w:bookmarkStart w:id="830" w:name="_Toc43297454"/>
      <w:bookmarkStart w:id="831" w:name="_Toc43733152"/>
      <w:bookmarkStart w:id="832" w:name="_Toc50192907"/>
      <w:bookmarkStart w:id="833" w:name="_Toc50467052"/>
      <w:bookmarkStart w:id="834" w:name="_Toc54729805"/>
      <w:bookmarkStart w:id="835" w:name="_Toc55202955"/>
      <w:bookmarkStart w:id="836" w:name="_Toc57449931"/>
      <w:bookmarkStart w:id="837" w:name="_Toc66706869"/>
      <w:r w:rsidRPr="00332FC3">
        <w:t>6.4.2.6</w:t>
      </w:r>
      <w:r w:rsidRPr="00332FC3">
        <w:tab/>
        <w:t>User Multicast Session Join via CN</w:t>
      </w:r>
      <w:bookmarkEnd w:id="830"/>
      <w:bookmarkEnd w:id="831"/>
      <w:bookmarkEnd w:id="832"/>
      <w:bookmarkEnd w:id="833"/>
      <w:bookmarkEnd w:id="834"/>
      <w:bookmarkEnd w:id="835"/>
      <w:bookmarkEnd w:id="836"/>
      <w:bookmarkEnd w:id="837"/>
    </w:p>
    <w:p w14:paraId="67B659A3" w14:textId="77777777" w:rsidR="00D85131" w:rsidRPr="00332FC3" w:rsidRDefault="00D85131" w:rsidP="00D85131">
      <w:r w:rsidRPr="00332FC3">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332FC3" w:rsidRDefault="00D85131" w:rsidP="00D85131">
      <w:r w:rsidRPr="00332FC3">
        <w:t>The procedure can be performed with legacy RAN node, if PDU Session related to multicast service is involved, AMF can be legacy.</w:t>
      </w:r>
    </w:p>
    <w:p w14:paraId="6ADD78F8" w14:textId="2E41CC0B" w:rsidR="00D85131" w:rsidRPr="00332FC3" w:rsidRDefault="002B3C6B" w:rsidP="00D85131">
      <w:pPr>
        <w:pStyle w:val="TH"/>
        <w:rPr>
          <w:rFonts w:eastAsia="DengXian"/>
        </w:rPr>
      </w:pPr>
      <w:r w:rsidRPr="00332FC3">
        <w:object w:dxaOrig="12016" w:dyaOrig="5611" w14:anchorId="6015C554">
          <v:shape id="_x0000_i1054" type="#_x0000_t75" style="width:479.55pt;height:223.45pt" o:ole="">
            <v:imagedata r:id="rId69" o:title=""/>
          </v:shape>
          <o:OLEObject Type="Embed" ProgID="Visio.Drawing.15" ShapeID="_x0000_i1054" DrawAspect="Content" ObjectID="_1677320770" r:id="rId70"/>
        </w:object>
      </w:r>
    </w:p>
    <w:p w14:paraId="012618AC" w14:textId="5F020097" w:rsidR="002B3C6B" w:rsidRPr="00332FC3" w:rsidRDefault="002B3C6B" w:rsidP="00D85131">
      <w:pPr>
        <w:pStyle w:val="TF"/>
      </w:pPr>
      <w:r w:rsidRPr="00332FC3">
        <w:t>Figure 6.4.2.6-1: User Multicast Session Join via CN</w:t>
      </w:r>
    </w:p>
    <w:p w14:paraId="69930DE9" w14:textId="77777777" w:rsidR="00D85131" w:rsidRPr="00332FC3" w:rsidRDefault="00D85131" w:rsidP="00D85131">
      <w:pPr>
        <w:pStyle w:val="B1"/>
        <w:rPr>
          <w:lang w:eastAsia="zh-CN"/>
        </w:rPr>
      </w:pPr>
      <w:r w:rsidRPr="00332FC3">
        <w:rPr>
          <w:lang w:eastAsia="zh-CN"/>
        </w:rPr>
        <w:lastRenderedPageBreak/>
        <w:t>1.</w:t>
      </w:r>
      <w:r w:rsidRPr="00332FC3">
        <w:rPr>
          <w:lang w:eastAsia="zh-CN"/>
        </w:rPr>
        <w:tab/>
        <w:t>UE to AMF: Service Request (N1 MB Container ([TMGIs]), [PDU Session ID]).</w:t>
      </w:r>
    </w:p>
    <w:p w14:paraId="3F7F5797" w14:textId="2E4FFFAB" w:rsidR="00D85131" w:rsidRPr="00332FC3" w:rsidRDefault="00D85131" w:rsidP="00D85131">
      <w:pPr>
        <w:pStyle w:val="B1"/>
        <w:rPr>
          <w:lang w:eastAsia="zh-CN"/>
        </w:rPr>
      </w:pPr>
      <w:r w:rsidRPr="00332FC3">
        <w:rPr>
          <w:lang w:eastAsia="zh-CN"/>
        </w:rPr>
        <w:tab/>
        <w:t xml:space="preserve">If this procedure is triggered by Multicast Session Start procedure as described in </w:t>
      </w:r>
      <w:r w:rsidR="00A8637C" w:rsidRPr="00332FC3">
        <w:rPr>
          <w:lang w:eastAsia="zh-CN"/>
        </w:rPr>
        <w:t>clause </w:t>
      </w:r>
      <w:r w:rsidRPr="00332FC3">
        <w:rPr>
          <w:lang w:eastAsia="zh-CN"/>
        </w:rPr>
        <w:t>6.4.2.8, the TMGIs are not included.</w:t>
      </w:r>
    </w:p>
    <w:p w14:paraId="453DC314" w14:textId="4B9F9CE0" w:rsidR="00D85131" w:rsidRPr="00332FC3" w:rsidRDefault="00D85131" w:rsidP="00D85131">
      <w:pPr>
        <w:pStyle w:val="B1"/>
        <w:rPr>
          <w:lang w:eastAsia="zh-CN"/>
        </w:rPr>
      </w:pPr>
      <w:r w:rsidRPr="00332FC3">
        <w:rPr>
          <w:lang w:eastAsia="zh-CN"/>
        </w:rPr>
        <w:tab/>
        <w:t>If the multicast session has corresponding PDU Session, the PDU Session ID is indicated in the To Be Activated PDU Sessions. If UE only support user join via UP, the TMGIs is not included, which means steps 1</w:t>
      </w:r>
      <w:r w:rsidR="007713DC" w:rsidRPr="00332FC3">
        <w:rPr>
          <w:lang w:eastAsia="zh-CN"/>
        </w:rPr>
        <w:t>-</w:t>
      </w:r>
      <w:r w:rsidRPr="00332FC3">
        <w:rPr>
          <w:lang w:eastAsia="zh-CN"/>
        </w:rPr>
        <w:t>3 are normal Service Request procedure.</w:t>
      </w:r>
    </w:p>
    <w:p w14:paraId="20FFC38A" w14:textId="58231E58" w:rsidR="00D85131" w:rsidRPr="00332FC3" w:rsidRDefault="00D85131" w:rsidP="00D85131">
      <w:pPr>
        <w:pStyle w:val="B1"/>
        <w:rPr>
          <w:lang w:eastAsia="zh-CN"/>
        </w:rPr>
      </w:pPr>
      <w:r w:rsidRPr="00332FC3">
        <w:rPr>
          <w:lang w:eastAsia="zh-CN"/>
        </w:rPr>
        <w:t>2.</w:t>
      </w:r>
      <w:r w:rsidRPr="00332FC3">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332FC3">
        <w:rPr>
          <w:lang w:eastAsia="zh-CN"/>
        </w:rPr>
        <w:t>clause </w:t>
      </w:r>
      <w:r w:rsidRPr="00332FC3">
        <w:rPr>
          <w:lang w:eastAsia="zh-CN"/>
        </w:rPr>
        <w:t>6.4.2.2.</w:t>
      </w:r>
    </w:p>
    <w:p w14:paraId="5B4B9D56" w14:textId="77777777" w:rsidR="00D85131" w:rsidRPr="00332FC3" w:rsidRDefault="00D85131" w:rsidP="00D85131">
      <w:pPr>
        <w:pStyle w:val="B1"/>
        <w:rPr>
          <w:lang w:eastAsia="zh-CN"/>
        </w:rPr>
      </w:pPr>
      <w:r w:rsidRPr="00332FC3">
        <w:rPr>
          <w:lang w:eastAsia="zh-CN"/>
        </w:rPr>
        <w:t>3.</w:t>
      </w:r>
      <w:r w:rsidRPr="00332FC3">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 Request (</w:t>
      </w:r>
      <w:r w:rsidR="00125A7B" w:rsidRPr="00332FC3">
        <w:rPr>
          <w:lang w:eastAsia="zh-CN"/>
        </w:rPr>
        <w:t>[</w:t>
      </w:r>
      <w:r w:rsidRPr="00332FC3">
        <w:rPr>
          <w:lang w:eastAsia="zh-CN"/>
        </w:rPr>
        <w:t>N9 DL Tunnel Info</w:t>
      </w:r>
      <w:r w:rsidR="00125A7B" w:rsidRPr="00332FC3">
        <w:rPr>
          <w:lang w:eastAsia="zh-CN"/>
        </w:rPr>
        <w:t>]</w:t>
      </w:r>
      <w:r w:rsidRPr="00332FC3">
        <w:rPr>
          <w:lang w:eastAsia="zh-CN"/>
        </w:rPr>
        <w:t>, SUPI, AMF ID, PDU Session ID, UE location, TMGIs).</w:t>
      </w:r>
    </w:p>
    <w:p w14:paraId="3A0723CB" w14:textId="44075CFC" w:rsidR="00D85131" w:rsidRPr="00332FC3" w:rsidRDefault="00D85131" w:rsidP="00D85131">
      <w:pPr>
        <w:pStyle w:val="B1"/>
        <w:rPr>
          <w:lang w:eastAsia="zh-CN"/>
        </w:rPr>
      </w:pPr>
      <w:r w:rsidRPr="00332FC3">
        <w:rPr>
          <w:lang w:eastAsia="zh-CN"/>
        </w:rPr>
        <w:tab/>
        <w:t>If Anchor MB-SMF is different from the MB-SMF, this step is performed.</w:t>
      </w:r>
      <w:r w:rsidR="00125A7B" w:rsidRPr="00332FC3">
        <w:rPr>
          <w:rFonts w:eastAsia="DengXian"/>
          <w:lang w:eastAsia="zh-CN"/>
        </w:rPr>
        <w:t xml:space="preserve"> As an alternative, the N9 DL Tunnel Info is included, which may be per MB session.</w:t>
      </w:r>
    </w:p>
    <w:p w14:paraId="39FE9931" w14:textId="77777777" w:rsidR="00D85131" w:rsidRPr="00332FC3" w:rsidRDefault="00D85131" w:rsidP="00D85131">
      <w:pPr>
        <w:pStyle w:val="B1"/>
        <w:rPr>
          <w:lang w:eastAsia="zh-CN"/>
        </w:rPr>
      </w:pPr>
      <w:r w:rsidRPr="00332FC3">
        <w:rPr>
          <w:lang w:eastAsia="zh-CN"/>
        </w:rPr>
        <w:t>5.</w:t>
      </w:r>
      <w:r w:rsidRPr="00332FC3">
        <w:rPr>
          <w:lang w:eastAsia="zh-CN"/>
        </w:rPr>
        <w:tab/>
        <w:t>The Anchor MB-SMF retrieves service parameters related to the TMGIs from the UDR, e.g. area restriction, session start time, etc.</w:t>
      </w:r>
    </w:p>
    <w:p w14:paraId="1426FB1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TMGIs.</w:t>
      </w:r>
    </w:p>
    <w:p w14:paraId="2F257E18"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PCF: MBPolicy_Association (TMGIs).</w:t>
      </w:r>
    </w:p>
    <w:p w14:paraId="7EB92D6C" w14:textId="77777777" w:rsidR="00D85131" w:rsidRPr="00332FC3" w:rsidRDefault="00D85131" w:rsidP="00D85131">
      <w:pPr>
        <w:pStyle w:val="B1"/>
        <w:rPr>
          <w:lang w:eastAsia="zh-CN"/>
        </w:rPr>
      </w:pPr>
      <w:r w:rsidRPr="00332FC3">
        <w:rPr>
          <w:lang w:eastAsia="zh-CN"/>
        </w:rPr>
        <w:tab/>
        <w:t>If default QoS is not used, the Anchor MB-SMF interacts with PCF to get the MB QoS parameters corresponding to the TMGIs.</w:t>
      </w:r>
    </w:p>
    <w:p w14:paraId="03DAC9EB" w14:textId="77777777" w:rsidR="00D85131" w:rsidRPr="00332FC3" w:rsidRDefault="00D85131" w:rsidP="00D85131">
      <w:pPr>
        <w:pStyle w:val="B1"/>
        <w:rPr>
          <w:lang w:eastAsia="zh-CN"/>
        </w:rPr>
      </w:pPr>
      <w:r w:rsidRPr="00332FC3">
        <w:rPr>
          <w:lang w:eastAsia="zh-CN"/>
        </w:rPr>
        <w:t>7.</w:t>
      </w:r>
      <w:r w:rsidRPr="00332FC3">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([MSA address]</w:t>
      </w:r>
      <w:r w:rsidR="00125A7B" w:rsidRPr="00332FC3">
        <w:rPr>
          <w:rFonts w:eastAsia="DengXian"/>
          <w:lang w:eastAsia="zh-CN"/>
        </w:rPr>
        <w:t>, [N9 DL Tunnel Info]</w:t>
      </w:r>
      <w:r w:rsidRPr="00332FC3">
        <w:rPr>
          <w:lang w:eastAsia="zh-CN"/>
        </w:rPr>
        <w:t>).</w:t>
      </w:r>
    </w:p>
    <w:p w14:paraId="464956BD" w14:textId="6FDC945A" w:rsidR="00D85131" w:rsidRPr="00332FC3" w:rsidRDefault="00D85131" w:rsidP="00D85131">
      <w:pPr>
        <w:pStyle w:val="B1"/>
        <w:rPr>
          <w:rFonts w:eastAsia="DengXian"/>
          <w:lang w:eastAsia="zh-CN"/>
        </w:rPr>
      </w:pPr>
      <w:r w:rsidRPr="00332FC3">
        <w:rPr>
          <w:lang w:eastAsia="zh-CN"/>
        </w:rPr>
        <w:tab/>
        <w:t>If individual delivery method is selected, MSA address is include</w:t>
      </w:r>
      <w:r w:rsidR="00125A7B" w:rsidRPr="00332FC3">
        <w:rPr>
          <w:rFonts w:eastAsia="DengXian"/>
          <w:lang w:eastAsia="zh-CN"/>
        </w:rPr>
        <w:t>. Alternatively the N9 DL Tunnel Info per MB session is included if not included in step 4, and the transport layer may use IP multicast with this alternative.</w:t>
      </w:r>
      <w:r w:rsidRPr="00332FC3">
        <w:rPr>
          <w:lang w:eastAsia="zh-CN"/>
        </w:rPr>
        <w:t xml:space="preserve"> </w:t>
      </w:r>
      <w:r w:rsidR="00125A7B" w:rsidRPr="00332FC3">
        <w:rPr>
          <w:lang w:eastAsia="zh-CN"/>
        </w:rPr>
        <w:t xml:space="preserve">The </w:t>
      </w:r>
      <w:r w:rsidRPr="00332FC3">
        <w:rPr>
          <w:lang w:eastAsia="zh-CN"/>
        </w:rPr>
        <w:t xml:space="preserve">Anchor MB-SMF interacts with MB-UPF to establish </w:t>
      </w:r>
      <w:r w:rsidR="00125A7B" w:rsidRPr="00332FC3">
        <w:rPr>
          <w:lang w:eastAsia="zh-CN"/>
        </w:rPr>
        <w:t>a</w:t>
      </w:r>
      <w:r w:rsidRPr="00332FC3">
        <w:rPr>
          <w:lang w:eastAsia="zh-CN"/>
        </w:rPr>
        <w:t xml:space="preserve"> session leg with the UPF using the N9 DL Tunnel Info, the MB-SMF interacts with the UPF to setup FAR for forwarding the IP multicast data received in the N9 DL Tunnel via the PDU Session to the UE.</w:t>
      </w:r>
      <w:r w:rsidR="00125A7B" w:rsidRPr="00332FC3">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332FC3" w:rsidRDefault="00125A7B" w:rsidP="00FA7AD9">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332FC3" w:rsidRDefault="00D85131" w:rsidP="00D85131">
      <w:pPr>
        <w:pStyle w:val="B1"/>
        <w:rPr>
          <w:lang w:eastAsia="zh-CN"/>
        </w:rPr>
      </w:pPr>
      <w:r w:rsidRPr="00332FC3">
        <w:rPr>
          <w:lang w:eastAsia="zh-CN"/>
        </w:rPr>
        <w:t>9.</w:t>
      </w:r>
      <w:r w:rsidRPr="00332FC3">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332FC3">
        <w:rPr>
          <w:lang w:eastAsia="zh-CN"/>
        </w:rPr>
        <w:t>-</w:t>
      </w:r>
      <w:r w:rsidRPr="00332FC3">
        <w:rPr>
          <w:lang w:eastAsia="zh-CN"/>
        </w:rPr>
        <w:t xml:space="preserve">15 in </w:t>
      </w:r>
      <w:r w:rsidR="00A8637C" w:rsidRPr="00332FC3">
        <w:rPr>
          <w:lang w:eastAsia="zh-CN"/>
        </w:rPr>
        <w:t>clause </w:t>
      </w:r>
      <w:r w:rsidRPr="00332FC3">
        <w:rPr>
          <w:lang w:eastAsia="zh-CN"/>
        </w:rPr>
        <w:t>6.4.2.5 are performed.</w:t>
      </w:r>
    </w:p>
    <w:p w14:paraId="7F60FEFB" w14:textId="77777777" w:rsidR="002B3C6B" w:rsidRPr="00332FC3" w:rsidRDefault="002B3C6B" w:rsidP="00F05129">
      <w:pPr>
        <w:pStyle w:val="Heading4"/>
        <w:rPr>
          <w:rFonts w:eastAsia="DengXian"/>
        </w:rPr>
      </w:pPr>
      <w:bookmarkStart w:id="838" w:name="_Toc43297455"/>
      <w:bookmarkStart w:id="839" w:name="_Toc43733153"/>
      <w:bookmarkStart w:id="840" w:name="_Toc50192908"/>
      <w:bookmarkStart w:id="841" w:name="_Toc50467053"/>
      <w:bookmarkStart w:id="842" w:name="_Toc54729806"/>
      <w:bookmarkStart w:id="843" w:name="_Toc55202956"/>
      <w:bookmarkStart w:id="844" w:name="_Toc57449932"/>
      <w:bookmarkStart w:id="845" w:name="_Toc66706870"/>
      <w:r w:rsidRPr="00332FC3">
        <w:t>6.4.2.7</w:t>
      </w:r>
      <w:r w:rsidRPr="00332FC3">
        <w:tab/>
        <w:t>User Multicast Session Leave</w:t>
      </w:r>
      <w:bookmarkEnd w:id="838"/>
      <w:bookmarkEnd w:id="839"/>
      <w:bookmarkEnd w:id="840"/>
      <w:bookmarkEnd w:id="841"/>
      <w:bookmarkEnd w:id="842"/>
      <w:bookmarkEnd w:id="843"/>
      <w:bookmarkEnd w:id="844"/>
      <w:bookmarkEnd w:id="845"/>
    </w:p>
    <w:p w14:paraId="314F0B72" w14:textId="77777777" w:rsidR="00D85131" w:rsidRPr="00332FC3" w:rsidRDefault="00D85131" w:rsidP="00D85131">
      <w:r w:rsidRPr="00332FC3">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332FC3" w:rsidRDefault="00D85131" w:rsidP="00D85131">
      <w:r w:rsidRPr="00332FC3">
        <w:lastRenderedPageBreak/>
        <w:t>The procedure can be performed with legacy RAN node and AMF.</w:t>
      </w:r>
    </w:p>
    <w:p w14:paraId="1F0D0F10" w14:textId="5831F3B6" w:rsidR="002B3C6B" w:rsidRPr="00332FC3" w:rsidRDefault="002B3C6B" w:rsidP="00D85131">
      <w:pPr>
        <w:pStyle w:val="TH"/>
        <w:rPr>
          <w:rFonts w:eastAsia="DengXian"/>
        </w:rPr>
      </w:pPr>
      <w:r w:rsidRPr="00332FC3">
        <w:object w:dxaOrig="11791" w:dyaOrig="5304" w14:anchorId="3E4006D3">
          <v:shape id="_x0000_i1055" type="#_x0000_t75" style="width:475.45pt;height:215.3pt" o:ole="">
            <v:imagedata r:id="rId71" o:title=""/>
          </v:shape>
          <o:OLEObject Type="Embed" ProgID="Visio.Drawing.15" ShapeID="_x0000_i1055" DrawAspect="Content" ObjectID="_1677320771" r:id="rId72"/>
        </w:object>
      </w:r>
    </w:p>
    <w:p w14:paraId="5307A47D" w14:textId="77777777" w:rsidR="002B3C6B" w:rsidRPr="00332FC3" w:rsidRDefault="002B3C6B" w:rsidP="00D85131">
      <w:pPr>
        <w:pStyle w:val="TF"/>
      </w:pPr>
      <w:r w:rsidRPr="00332FC3">
        <w:t>Figure 6.4.2.7-1: User Multicast Session Leave</w:t>
      </w:r>
    </w:p>
    <w:p w14:paraId="673E3AC8" w14:textId="52B5B721" w:rsidR="002B3C6B" w:rsidRPr="00332FC3" w:rsidRDefault="002B3C6B" w:rsidP="005A0122">
      <w:pPr>
        <w:pStyle w:val="B1"/>
        <w:rPr>
          <w:lang w:eastAsia="zh-CN"/>
        </w:rPr>
      </w:pPr>
      <w:r w:rsidRPr="00332FC3">
        <w:rPr>
          <w:lang w:eastAsia="zh-CN"/>
        </w:rPr>
        <w:t>1.</w:t>
      </w:r>
      <w:r w:rsidRPr="00332FC3">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9F91272" w:rsidR="00133830" w:rsidRPr="00332FC3" w:rsidRDefault="00133830" w:rsidP="00DA06C3">
      <w:pPr>
        <w:pStyle w:val="NO"/>
      </w:pPr>
      <w:r w:rsidRPr="00332FC3">
        <w:t>NOTE:</w:t>
      </w:r>
      <w:r w:rsidRPr="00332FC3">
        <w:tab/>
        <w:t>When shared delivery method is used and an UE is in idle or RRC-INACTIVE state</w:t>
      </w:r>
      <w:r w:rsidR="000418B4" w:rsidRPr="00332FC3">
        <w:rPr>
          <w:rFonts w:eastAsia="DengXian"/>
        </w:rPr>
        <w:t xml:space="preserve"> (hence PTM is used over the radio)</w:t>
      </w:r>
      <w:r w:rsidRPr="00332FC3">
        <w:t>, the UE can silently leave a MBS session, i.e. stop receiving the MBS traffic of a MBS session without notifying the network.</w:t>
      </w:r>
      <w:r w:rsidR="000418B4" w:rsidRPr="00332FC3">
        <w:rPr>
          <w:rFonts w:eastAsia="DengXian"/>
        </w:rPr>
        <w:t xml:space="preserve"> If network does not use legacy paging for notifying the multicast data transmission, the UE can stop monitoring for notification as well. When UE becomes connected again, the UE can indicate the leave via NAS.</w:t>
      </w:r>
    </w:p>
    <w:p w14:paraId="5961EFA9" w14:textId="199AB610" w:rsidR="002B3C6B" w:rsidRPr="00332FC3" w:rsidRDefault="005F23A1" w:rsidP="005A0122">
      <w:pPr>
        <w:pStyle w:val="EditorsNote"/>
      </w:pPr>
      <w:r w:rsidRPr="00332FC3">
        <w:t>Editor's note:</w:t>
      </w:r>
      <w:r w:rsidR="002B3C6B" w:rsidRPr="00332FC3">
        <w:tab/>
      </w:r>
      <w:r w:rsidR="000418B4" w:rsidRPr="00332FC3">
        <w:t xml:space="preserve">It depends on RAN decisions whether the UE can receive multicast data in RRC-INACTIVE state or paging of RRC-INACTIVE UEs is required before multicast data transmission. </w:t>
      </w:r>
      <w:r w:rsidR="002B3C6B" w:rsidRPr="00332FC3">
        <w:t xml:space="preserve">If shared delivery method is used, </w:t>
      </w:r>
      <w:r w:rsidR="00F04F37" w:rsidRPr="00332FC3">
        <w:t xml:space="preserve">how </w:t>
      </w:r>
      <w:r w:rsidR="002B3C6B" w:rsidRPr="00332FC3">
        <w:t xml:space="preserve">to avoid </w:t>
      </w:r>
      <w:r w:rsidR="00133830" w:rsidRPr="00332FC3">
        <w:t xml:space="preserve">considering the </w:t>
      </w:r>
      <w:r w:rsidR="002B3C6B" w:rsidRPr="00332FC3">
        <w:t xml:space="preserve">UE </w:t>
      </w:r>
      <w:r w:rsidR="00133830" w:rsidRPr="00332FC3">
        <w:t xml:space="preserve">for multicast distribution after it silently left the MBS session (e.g. how to avoid considering the UE´s cell for multicast distribution) </w:t>
      </w:r>
      <w:r w:rsidR="002B3C6B" w:rsidRPr="00332FC3">
        <w:t>is FFS.</w:t>
      </w:r>
    </w:p>
    <w:p w14:paraId="1D33FA8B" w14:textId="2A2A4924" w:rsidR="002B3C6B" w:rsidRPr="00332FC3" w:rsidRDefault="002B3C6B" w:rsidP="005A0122">
      <w:pPr>
        <w:pStyle w:val="B1"/>
        <w:rPr>
          <w:lang w:eastAsia="zh-CN"/>
        </w:rPr>
      </w:pPr>
      <w:r w:rsidRPr="00332FC3">
        <w:rPr>
          <w:lang w:eastAsia="zh-CN"/>
        </w:rPr>
        <w:t>2.</w:t>
      </w:r>
      <w:r w:rsidRPr="00332FC3">
        <w:rPr>
          <w:lang w:eastAsia="zh-CN"/>
        </w:rPr>
        <w:tab/>
        <w:t>[Conditional] MB-SMF to Anchor MB-SMF: MBSession_Update Request (AMF ID, Removed TMGIs).</w:t>
      </w:r>
    </w:p>
    <w:p w14:paraId="6E1F594C" w14:textId="3344B1DC" w:rsidR="002B3C6B" w:rsidRPr="00332FC3" w:rsidRDefault="002B3C6B" w:rsidP="005A0122">
      <w:pPr>
        <w:pStyle w:val="B1"/>
        <w:rPr>
          <w:lang w:eastAsia="zh-CN"/>
        </w:rPr>
      </w:pPr>
      <w:r w:rsidRPr="00332FC3">
        <w:rPr>
          <w:lang w:eastAsia="zh-CN"/>
        </w:rPr>
        <w:t>3.</w:t>
      </w:r>
      <w:r w:rsidRPr="00332FC3">
        <w:rPr>
          <w:lang w:eastAsia="zh-CN"/>
        </w:rPr>
        <w:tab/>
        <w:t>The Anchor MB-SMF interacts MB-UPF to stop delivering data to the UPF.</w:t>
      </w:r>
    </w:p>
    <w:p w14:paraId="43B1984B" w14:textId="6D681F35" w:rsidR="002B3C6B" w:rsidRPr="00332FC3" w:rsidRDefault="002B3C6B" w:rsidP="005A0122">
      <w:pPr>
        <w:pStyle w:val="B1"/>
        <w:rPr>
          <w:lang w:eastAsia="zh-CN"/>
        </w:rPr>
      </w:pPr>
      <w:r w:rsidRPr="00332FC3">
        <w:rPr>
          <w:lang w:eastAsia="zh-CN"/>
        </w:rPr>
        <w:t>4.</w:t>
      </w:r>
      <w:r w:rsidRPr="00332FC3">
        <w:rPr>
          <w:lang w:eastAsia="zh-CN"/>
        </w:rPr>
        <w:tab/>
        <w:t>[Conditional] Anchor MB-SMF to MB-SMF: MBSession_Update Response ().</w:t>
      </w:r>
    </w:p>
    <w:p w14:paraId="0F2C4D71" w14:textId="77777777" w:rsidR="002B3C6B" w:rsidRPr="00332FC3" w:rsidRDefault="002B3C6B" w:rsidP="00F05129">
      <w:pPr>
        <w:pStyle w:val="Heading4"/>
      </w:pPr>
      <w:bookmarkStart w:id="846" w:name="_Toc43297456"/>
      <w:bookmarkStart w:id="847" w:name="_Toc43733154"/>
      <w:bookmarkStart w:id="848" w:name="_Toc50192909"/>
      <w:bookmarkStart w:id="849" w:name="_Toc50467054"/>
      <w:bookmarkStart w:id="850" w:name="_Toc54729807"/>
      <w:bookmarkStart w:id="851" w:name="_Toc55202957"/>
      <w:bookmarkStart w:id="852" w:name="_Toc57449933"/>
      <w:bookmarkStart w:id="853" w:name="_Toc66706871"/>
      <w:r w:rsidRPr="00332FC3">
        <w:t>6.4.2.8</w:t>
      </w:r>
      <w:r w:rsidRPr="00332FC3">
        <w:tab/>
        <w:t>Multicast Session Start</w:t>
      </w:r>
      <w:bookmarkEnd w:id="846"/>
      <w:bookmarkEnd w:id="847"/>
      <w:bookmarkEnd w:id="848"/>
      <w:bookmarkEnd w:id="849"/>
      <w:bookmarkEnd w:id="850"/>
      <w:bookmarkEnd w:id="851"/>
      <w:bookmarkEnd w:id="852"/>
      <w:bookmarkEnd w:id="853"/>
    </w:p>
    <w:p w14:paraId="6D5FC2B5" w14:textId="77777777" w:rsidR="00D85131" w:rsidRPr="00332FC3" w:rsidRDefault="00D85131" w:rsidP="00D85131">
      <w:r w:rsidRPr="00332FC3">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332FC3" w:rsidRDefault="00D85131" w:rsidP="00D85131">
      <w:r w:rsidRPr="00332FC3">
        <w:t>The procedure can be performed with legacy RAN node and AMF.</w:t>
      </w:r>
    </w:p>
    <w:p w14:paraId="4B9CD81B" w14:textId="77777777" w:rsidR="00D85131" w:rsidRPr="00332FC3" w:rsidRDefault="002B3C6B" w:rsidP="00D85131">
      <w:pPr>
        <w:pStyle w:val="TH"/>
      </w:pPr>
      <w:r w:rsidRPr="00332FC3">
        <w:object w:dxaOrig="13906" w:dyaOrig="4509" w14:anchorId="3952A84A">
          <v:shape id="_x0000_i1056" type="#_x0000_t75" style="width:481.6pt;height:156.25pt" o:ole="">
            <v:imagedata r:id="rId73" o:title=""/>
          </v:shape>
          <o:OLEObject Type="Embed" ProgID="Visio.Drawing.15" ShapeID="_x0000_i1056" DrawAspect="Content" ObjectID="_1677320772" r:id="rId74"/>
        </w:object>
      </w:r>
    </w:p>
    <w:p w14:paraId="2E671292" w14:textId="2D9F195D" w:rsidR="002B3C6B" w:rsidRPr="00332FC3" w:rsidRDefault="002B3C6B" w:rsidP="00D85131">
      <w:pPr>
        <w:pStyle w:val="TF"/>
      </w:pPr>
      <w:r w:rsidRPr="00332FC3">
        <w:t>Figure 6.4.2.8-1: Multicast Session Start</w:t>
      </w:r>
    </w:p>
    <w:p w14:paraId="0C831194" w14:textId="77777777" w:rsidR="00A77C00" w:rsidRPr="00332FC3" w:rsidRDefault="00A77C00" w:rsidP="00A77C00">
      <w:pPr>
        <w:pStyle w:val="B1"/>
        <w:rPr>
          <w:lang w:eastAsia="zh-CN"/>
        </w:rPr>
      </w:pPr>
      <w:r w:rsidRPr="00332FC3">
        <w:rPr>
          <w:lang w:eastAsia="zh-CN"/>
        </w:rPr>
        <w:t>1.</w:t>
      </w:r>
      <w:r w:rsidRPr="00332FC3">
        <w:rPr>
          <w:lang w:eastAsia="zh-CN"/>
        </w:rPr>
        <w:tab/>
        <w:t>AF to NEF: Session Start (TMGI).</w:t>
      </w:r>
    </w:p>
    <w:p w14:paraId="6B383FB3" w14:textId="77777777" w:rsidR="00A77C00" w:rsidRPr="00332FC3" w:rsidRDefault="00A77C00" w:rsidP="00A77C00">
      <w:pPr>
        <w:pStyle w:val="B1"/>
        <w:rPr>
          <w:lang w:eastAsia="zh-CN"/>
        </w:rPr>
      </w:pPr>
      <w:r w:rsidRPr="00332FC3">
        <w:rPr>
          <w:lang w:eastAsia="zh-CN"/>
        </w:rPr>
        <w:t>2.</w:t>
      </w:r>
      <w:r w:rsidRPr="00332FC3">
        <w:rPr>
          <w:lang w:eastAsia="zh-CN"/>
        </w:rPr>
        <w:tab/>
        <w:t>NEF to Anchor MB-SMF: MBSession_Start (TMGI).</w:t>
      </w:r>
    </w:p>
    <w:p w14:paraId="1666BFCF" w14:textId="43D076B8" w:rsidR="00A77C00" w:rsidRPr="00332FC3" w:rsidRDefault="00A77C00" w:rsidP="00D85131">
      <w:pPr>
        <w:rPr>
          <w:lang w:eastAsia="zh-CN"/>
        </w:rPr>
      </w:pPr>
      <w:r w:rsidRPr="00332FC3">
        <w:rPr>
          <w:lang w:eastAsia="zh-CN"/>
        </w:rPr>
        <w:t>Following steps 3</w:t>
      </w:r>
      <w:r w:rsidR="007713DC" w:rsidRPr="00332FC3">
        <w:rPr>
          <w:lang w:eastAsia="zh-CN"/>
        </w:rPr>
        <w:t>-</w:t>
      </w:r>
      <w:r w:rsidRPr="00332FC3">
        <w:rPr>
          <w:lang w:eastAsia="zh-CN"/>
        </w:rPr>
        <w:t>6 are performed for each group member.</w:t>
      </w:r>
    </w:p>
    <w:p w14:paraId="6CF00C06" w14:textId="77777777" w:rsidR="00A77C00" w:rsidRPr="00332FC3" w:rsidRDefault="00A77C00" w:rsidP="00A77C00">
      <w:pPr>
        <w:pStyle w:val="B1"/>
        <w:rPr>
          <w:lang w:eastAsia="zh-CN"/>
        </w:rPr>
      </w:pPr>
      <w:r w:rsidRPr="00332FC3">
        <w:rPr>
          <w:lang w:eastAsia="zh-CN"/>
        </w:rPr>
        <w:t>3.</w:t>
      </w:r>
      <w:r w:rsidRPr="00332FC3">
        <w:rPr>
          <w:lang w:eastAsia="zh-CN"/>
        </w:rPr>
        <w:tab/>
        <w:t>Anchor MB-SMF to UDM: Nudm_UECM_Get (SUPI).</w:t>
      </w:r>
    </w:p>
    <w:p w14:paraId="30D9B045" w14:textId="77777777" w:rsidR="00A77C00" w:rsidRPr="00332FC3" w:rsidRDefault="00A77C00" w:rsidP="00A77C00">
      <w:pPr>
        <w:pStyle w:val="B1"/>
        <w:rPr>
          <w:lang w:eastAsia="zh-CN"/>
        </w:rPr>
      </w:pPr>
      <w:r w:rsidRPr="00332FC3">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332FC3" w:rsidRDefault="00A77C00" w:rsidP="00A77C00">
      <w:pPr>
        <w:pStyle w:val="B1"/>
        <w:rPr>
          <w:lang w:eastAsia="zh-CN"/>
        </w:rPr>
      </w:pPr>
      <w:r w:rsidRPr="00332FC3">
        <w:rPr>
          <w:lang w:eastAsia="zh-CN"/>
        </w:rPr>
        <w:t>4.</w:t>
      </w:r>
      <w:r w:rsidRPr="00332FC3">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332FC3" w:rsidRDefault="00A77C00" w:rsidP="002B3C6B">
      <w:pPr>
        <w:pStyle w:val="NO"/>
      </w:pPr>
      <w:r w:rsidRPr="00332FC3">
        <w:t>NOTE:</w:t>
      </w:r>
      <w:r w:rsidRPr="00332FC3">
        <w:tab/>
        <w:t>The Anchor MB-SMF shall avoid signalling burst in step 6.</w:t>
      </w:r>
    </w:p>
    <w:p w14:paraId="12362037" w14:textId="2C20143C" w:rsidR="002B3C6B" w:rsidRPr="00332FC3" w:rsidRDefault="002B3C6B" w:rsidP="00A77C00">
      <w:pPr>
        <w:pStyle w:val="B1"/>
        <w:rPr>
          <w:lang w:eastAsia="zh-CN"/>
        </w:rPr>
      </w:pPr>
      <w:r w:rsidRPr="00332FC3">
        <w:rPr>
          <w:lang w:eastAsia="zh-CN"/>
        </w:rPr>
        <w:t>5.</w:t>
      </w:r>
      <w:r w:rsidRPr="00332FC3">
        <w:rPr>
          <w:lang w:eastAsia="zh-CN"/>
        </w:rPr>
        <w:tab/>
        <w:t>If the UE is in idle, the AMF pages the UE. The AMF sends the Session Start command to the UE.</w:t>
      </w:r>
    </w:p>
    <w:p w14:paraId="417EA53D" w14:textId="0F7DEF74" w:rsidR="002B3C6B" w:rsidRPr="00332FC3" w:rsidRDefault="002B3C6B" w:rsidP="00A77C00">
      <w:pPr>
        <w:pStyle w:val="B1"/>
        <w:rPr>
          <w:lang w:eastAsia="zh-CN"/>
        </w:rPr>
      </w:pPr>
      <w:r w:rsidRPr="00332FC3">
        <w:rPr>
          <w:lang w:eastAsia="zh-CN"/>
        </w:rPr>
        <w:t>6.</w:t>
      </w:r>
      <w:r w:rsidRPr="00332FC3">
        <w:rPr>
          <w:lang w:eastAsia="zh-CN"/>
        </w:rPr>
        <w:tab/>
        <w:t xml:space="preserve">The UE initiates User Multicast Session Join procedure as described in </w:t>
      </w:r>
      <w:r w:rsidR="00A8637C" w:rsidRPr="00332FC3">
        <w:rPr>
          <w:lang w:eastAsia="zh-CN"/>
        </w:rPr>
        <w:t>clause </w:t>
      </w:r>
      <w:r w:rsidRPr="00332FC3">
        <w:rPr>
          <w:lang w:eastAsia="zh-CN"/>
        </w:rPr>
        <w:t xml:space="preserve">6.4.2.5 or </w:t>
      </w:r>
      <w:r w:rsidR="00A8637C" w:rsidRPr="00332FC3">
        <w:rPr>
          <w:lang w:eastAsia="zh-CN"/>
        </w:rPr>
        <w:t>clause </w:t>
      </w:r>
      <w:r w:rsidRPr="00332FC3">
        <w:rPr>
          <w:lang w:eastAsia="zh-CN"/>
        </w:rPr>
        <w:t>6.4.2.6.</w:t>
      </w:r>
    </w:p>
    <w:p w14:paraId="3295E509" w14:textId="005AED44" w:rsidR="002B3C6B" w:rsidRPr="00332FC3" w:rsidRDefault="002B3C6B" w:rsidP="00A77C00">
      <w:pPr>
        <w:pStyle w:val="B1"/>
        <w:rPr>
          <w:lang w:eastAsia="zh-CN"/>
        </w:rPr>
      </w:pPr>
      <w:r w:rsidRPr="00332FC3">
        <w:rPr>
          <w:lang w:eastAsia="zh-CN"/>
        </w:rPr>
        <w:t>7-8.</w:t>
      </w:r>
      <w:r w:rsidR="00A77C00" w:rsidRPr="00332FC3">
        <w:rPr>
          <w:lang w:eastAsia="zh-CN"/>
        </w:rPr>
        <w:tab/>
      </w:r>
      <w:r w:rsidRPr="00332FC3">
        <w:rPr>
          <w:lang w:eastAsia="zh-CN"/>
        </w:rPr>
        <w:t>The Anchor MB-SMF responses to the NEF, and the NEF responses to the AF.</w:t>
      </w:r>
    </w:p>
    <w:p w14:paraId="7E5A7F22" w14:textId="0F3513A4" w:rsidR="00FD5313" w:rsidRPr="00332FC3" w:rsidRDefault="00FD5313" w:rsidP="00FD5313">
      <w:pPr>
        <w:rPr>
          <w:rFonts w:eastAsia="DengXian"/>
        </w:rPr>
      </w:pPr>
      <w:r w:rsidRPr="00332FC3">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332FC3" w:rsidRDefault="002B3C6B" w:rsidP="00F05129">
      <w:pPr>
        <w:pStyle w:val="Heading4"/>
      </w:pPr>
      <w:bookmarkStart w:id="854" w:name="_Toc43297457"/>
      <w:bookmarkStart w:id="855" w:name="_Toc43733155"/>
      <w:bookmarkStart w:id="856" w:name="_Toc50192910"/>
      <w:bookmarkStart w:id="857" w:name="_Toc50467055"/>
      <w:bookmarkStart w:id="858" w:name="_Toc54729808"/>
      <w:bookmarkStart w:id="859" w:name="_Toc55202958"/>
      <w:bookmarkStart w:id="860" w:name="_Toc57449934"/>
      <w:bookmarkStart w:id="861" w:name="_Toc66706872"/>
      <w:r w:rsidRPr="00332FC3">
        <w:t>6.4.2.9</w:t>
      </w:r>
      <w:r w:rsidRPr="00332FC3">
        <w:tab/>
        <w:t>Multicast Session Stop</w:t>
      </w:r>
      <w:bookmarkEnd w:id="854"/>
      <w:bookmarkEnd w:id="855"/>
      <w:bookmarkEnd w:id="856"/>
      <w:bookmarkEnd w:id="857"/>
      <w:bookmarkEnd w:id="858"/>
      <w:bookmarkEnd w:id="859"/>
      <w:bookmarkEnd w:id="860"/>
      <w:bookmarkEnd w:id="861"/>
    </w:p>
    <w:p w14:paraId="5245D851" w14:textId="77777777" w:rsidR="00D85131" w:rsidRPr="00332FC3" w:rsidRDefault="00D85131" w:rsidP="00D85131">
      <w:r w:rsidRPr="00332FC3">
        <w:t>Figure 6.4.2.9-1 shows the procedure for Multicast Session Stop when the session stop time is arrived or AF instructs to stop.</w:t>
      </w:r>
    </w:p>
    <w:p w14:paraId="786C75DE" w14:textId="77777777" w:rsidR="00D85131" w:rsidRPr="00332FC3" w:rsidRDefault="00D85131" w:rsidP="00D85131">
      <w:r w:rsidRPr="00332FC3">
        <w:t>The procedure can be performed with legacy RAN node and AMF.</w:t>
      </w:r>
    </w:p>
    <w:p w14:paraId="2E55899F" w14:textId="77777777" w:rsidR="002B3C6B" w:rsidRPr="00332FC3" w:rsidRDefault="002B3C6B" w:rsidP="00D85131">
      <w:pPr>
        <w:pStyle w:val="TH"/>
      </w:pPr>
      <w:r w:rsidRPr="00332FC3">
        <w:object w:dxaOrig="13906" w:dyaOrig="6271" w14:anchorId="330EFE58">
          <v:shape id="_x0000_i1057" type="#_x0000_t75" style="width:481.6pt;height:217.35pt" o:ole="">
            <v:imagedata r:id="rId75" o:title=""/>
          </v:shape>
          <o:OLEObject Type="Embed" ProgID="Visio.Drawing.15" ShapeID="_x0000_i1057" DrawAspect="Content" ObjectID="_1677320773" r:id="rId76"/>
        </w:object>
      </w:r>
    </w:p>
    <w:p w14:paraId="228D7573" w14:textId="77777777" w:rsidR="002B3C6B" w:rsidRPr="00332FC3" w:rsidRDefault="002B3C6B" w:rsidP="00D85131">
      <w:pPr>
        <w:pStyle w:val="TF"/>
      </w:pPr>
      <w:r w:rsidRPr="00332FC3">
        <w:t>Figure 6.4.2.9-1: Multicast Session Stop</w:t>
      </w:r>
    </w:p>
    <w:p w14:paraId="76A15937" w14:textId="77777777" w:rsidR="00D85131" w:rsidRPr="00332FC3" w:rsidRDefault="00D85131" w:rsidP="00D85131">
      <w:pPr>
        <w:pStyle w:val="B1"/>
        <w:rPr>
          <w:lang w:eastAsia="zh-CN"/>
        </w:rPr>
      </w:pPr>
      <w:r w:rsidRPr="00332FC3">
        <w:rPr>
          <w:lang w:eastAsia="zh-CN"/>
        </w:rPr>
        <w:t>1.</w:t>
      </w:r>
      <w:r w:rsidRPr="00332FC3">
        <w:rPr>
          <w:lang w:eastAsia="zh-CN"/>
        </w:rPr>
        <w:tab/>
        <w:t>[Conditional] AF to NEF: Session Stop Request (TMGI).</w:t>
      </w:r>
    </w:p>
    <w:p w14:paraId="4437FA40" w14:textId="77777777" w:rsidR="00D85131" w:rsidRPr="00332FC3" w:rsidRDefault="00D85131" w:rsidP="00D85131">
      <w:pPr>
        <w:pStyle w:val="B1"/>
        <w:rPr>
          <w:lang w:eastAsia="zh-CN"/>
        </w:rPr>
      </w:pPr>
      <w:r w:rsidRPr="00332FC3">
        <w:rPr>
          <w:lang w:eastAsia="zh-CN"/>
        </w:rPr>
        <w:t>2.</w:t>
      </w:r>
      <w:r w:rsidRPr="00332FC3">
        <w:rPr>
          <w:lang w:eastAsia="zh-CN"/>
        </w:rPr>
        <w:tab/>
        <w:t>[Conditional] NEF to Anchor MB-SMF: Session Stop Request (TMGI).</w:t>
      </w:r>
    </w:p>
    <w:p w14:paraId="4A96F294" w14:textId="4E7E947C" w:rsidR="00D85131" w:rsidRPr="00332FC3" w:rsidRDefault="00D85131" w:rsidP="00D85131">
      <w:pPr>
        <w:pStyle w:val="B1"/>
        <w:rPr>
          <w:lang w:eastAsia="zh-CN"/>
        </w:rPr>
      </w:pPr>
      <w:r w:rsidRPr="00332FC3">
        <w:rPr>
          <w:lang w:eastAsia="zh-CN"/>
        </w:rPr>
        <w:tab/>
        <w:t>The Anchor MB-SMF determines to stop the session based on AF instruction or session stop time provisioned by the AF. Following steps 3</w:t>
      </w:r>
      <w:r w:rsidR="007713DC" w:rsidRPr="00332FC3">
        <w:rPr>
          <w:lang w:eastAsia="zh-CN"/>
        </w:rPr>
        <w:t>-</w:t>
      </w:r>
      <w:r w:rsidRPr="00332FC3">
        <w:rPr>
          <w:lang w:eastAsia="zh-CN"/>
        </w:rPr>
        <w:t>9 are performed for each session leg.</w:t>
      </w:r>
    </w:p>
    <w:p w14:paraId="37F0662C" w14:textId="77777777" w:rsidR="00D85131" w:rsidRPr="00332FC3" w:rsidRDefault="00D85131" w:rsidP="00D85131">
      <w:pPr>
        <w:pStyle w:val="B1"/>
        <w:rPr>
          <w:lang w:eastAsia="zh-CN"/>
        </w:rPr>
      </w:pPr>
      <w:r w:rsidRPr="00332FC3">
        <w:rPr>
          <w:lang w:eastAsia="zh-CN"/>
        </w:rPr>
        <w:t>3.</w:t>
      </w:r>
      <w:r w:rsidRPr="00332FC3">
        <w:rPr>
          <w:lang w:eastAsia="zh-CN"/>
        </w:rPr>
        <w:tab/>
        <w:t>[Conditional] Anchor MB-SMF to MB-SMF: MBSession_Stop Request (SUPI, TMGI).</w:t>
      </w:r>
    </w:p>
    <w:p w14:paraId="683D1B9A" w14:textId="77777777" w:rsidR="00D85131" w:rsidRPr="00332FC3" w:rsidRDefault="00D85131" w:rsidP="00D85131">
      <w:pPr>
        <w:pStyle w:val="B1"/>
        <w:rPr>
          <w:lang w:eastAsia="zh-CN"/>
        </w:rPr>
      </w:pPr>
      <w:r w:rsidRPr="00332FC3">
        <w:rPr>
          <w:lang w:eastAsia="zh-CN"/>
        </w:rPr>
        <w:tab/>
        <w:t>If the session leg is individual session leg, the Anchor MB-SMF instructs the MB-SMF control the UPF to de-activate the individual session leg.</w:t>
      </w:r>
    </w:p>
    <w:p w14:paraId="68BF00A0" w14:textId="77777777" w:rsidR="00D85131" w:rsidRPr="00332FC3" w:rsidRDefault="00D85131" w:rsidP="00D85131">
      <w:pPr>
        <w:pStyle w:val="B1"/>
        <w:rPr>
          <w:lang w:eastAsia="zh-CN"/>
        </w:rPr>
      </w:pPr>
      <w:r w:rsidRPr="00332FC3">
        <w:rPr>
          <w:lang w:eastAsia="zh-CN"/>
        </w:rPr>
        <w:t>4.</w:t>
      </w:r>
      <w:r w:rsidRPr="00332FC3">
        <w:rPr>
          <w:lang w:eastAsia="zh-CN"/>
        </w:rPr>
        <w:tab/>
        <w:t>The MB-SMF performs PDU Session Modification procedure to de-activate the PDU Session related to the TMGI.</w:t>
      </w:r>
    </w:p>
    <w:p w14:paraId="33C0EF87" w14:textId="77777777" w:rsidR="00D85131" w:rsidRPr="00332FC3" w:rsidRDefault="00D85131" w:rsidP="00D85131">
      <w:pPr>
        <w:pStyle w:val="B1"/>
        <w:rPr>
          <w:lang w:eastAsia="zh-CN"/>
        </w:rPr>
      </w:pPr>
      <w:r w:rsidRPr="00332FC3">
        <w:rPr>
          <w:lang w:eastAsia="zh-CN"/>
        </w:rPr>
        <w:t>5.</w:t>
      </w:r>
      <w:r w:rsidRPr="00332FC3">
        <w:rPr>
          <w:lang w:eastAsia="zh-CN"/>
        </w:rPr>
        <w:tab/>
        <w:t>MB-SMF to Anchor MB-SMF: MBSession_Stop Response ().</w:t>
      </w:r>
    </w:p>
    <w:p w14:paraId="417324CA" w14:textId="77777777" w:rsidR="00D85131" w:rsidRPr="00332FC3" w:rsidRDefault="00D85131" w:rsidP="00D85131">
      <w:pPr>
        <w:pStyle w:val="B1"/>
        <w:rPr>
          <w:lang w:eastAsia="zh-CN"/>
        </w:rPr>
      </w:pPr>
      <w:r w:rsidRPr="00332FC3">
        <w:rPr>
          <w:lang w:eastAsia="zh-CN"/>
        </w:rPr>
        <w:t>6.</w:t>
      </w:r>
      <w:r w:rsidRPr="00332FC3">
        <w:rPr>
          <w:lang w:eastAsia="zh-CN"/>
        </w:rPr>
        <w:tab/>
        <w:t>Anchor MB-SMF to AMF: N2 Message Transfer (Session stop (TMGI)).</w:t>
      </w:r>
    </w:p>
    <w:p w14:paraId="04470F37" w14:textId="77777777" w:rsidR="00D85131" w:rsidRPr="00332FC3" w:rsidRDefault="00D85131" w:rsidP="00D85131">
      <w:pPr>
        <w:pStyle w:val="B1"/>
        <w:rPr>
          <w:lang w:eastAsia="zh-CN"/>
        </w:rPr>
      </w:pPr>
      <w:r w:rsidRPr="00332FC3">
        <w:rPr>
          <w:lang w:eastAsia="zh-CN"/>
        </w:rPr>
        <w:tab/>
        <w:t>If the session leg is shared session leg, the Anchor MB-SMF instructs the RAN node via the AMF to release the corresponding resources.</w:t>
      </w:r>
    </w:p>
    <w:p w14:paraId="12BC32E4"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w:t>
      </w:r>
    </w:p>
    <w:p w14:paraId="669AB4AB" w14:textId="77777777" w:rsidR="00D85131" w:rsidRPr="00332FC3" w:rsidRDefault="00D85131" w:rsidP="00D85131">
      <w:pPr>
        <w:pStyle w:val="B1"/>
        <w:rPr>
          <w:lang w:eastAsia="zh-CN"/>
        </w:rPr>
      </w:pPr>
      <w:r w:rsidRPr="00332FC3">
        <w:rPr>
          <w:lang w:eastAsia="zh-CN"/>
        </w:rPr>
        <w:tab/>
        <w:t>The RAN node releases the AN resources.</w:t>
      </w:r>
    </w:p>
    <w:p w14:paraId="3C664843" w14:textId="77777777" w:rsidR="00D85131" w:rsidRPr="00332FC3" w:rsidRDefault="00D85131" w:rsidP="00D85131">
      <w:pPr>
        <w:pStyle w:val="B1"/>
        <w:rPr>
          <w:lang w:eastAsia="zh-CN"/>
        </w:rPr>
      </w:pPr>
      <w:r w:rsidRPr="00332FC3">
        <w:rPr>
          <w:lang w:eastAsia="zh-CN"/>
        </w:rPr>
        <w:t>8.</w:t>
      </w:r>
      <w:r w:rsidRPr="00332FC3">
        <w:rPr>
          <w:lang w:eastAsia="zh-CN"/>
        </w:rPr>
        <w:tab/>
        <w:t>RAN node to AMF: N2 Message (MB-SMF ID, [PDU Session ID], N2 MB Info (TMGI)).</w:t>
      </w:r>
    </w:p>
    <w:p w14:paraId="7FCA1158" w14:textId="77777777" w:rsidR="00D85131" w:rsidRPr="00332FC3" w:rsidRDefault="00D85131" w:rsidP="00D85131">
      <w:pPr>
        <w:pStyle w:val="B1"/>
        <w:rPr>
          <w:lang w:eastAsia="zh-CN"/>
        </w:rPr>
      </w:pPr>
      <w:r w:rsidRPr="00332FC3">
        <w:rPr>
          <w:lang w:eastAsia="zh-CN"/>
        </w:rPr>
        <w:t>9.</w:t>
      </w:r>
      <w:r w:rsidRPr="00332FC3">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332FC3" w:rsidRDefault="00D85131" w:rsidP="00D85131">
      <w:pPr>
        <w:pStyle w:val="B1"/>
        <w:rPr>
          <w:lang w:eastAsia="zh-CN"/>
        </w:rPr>
      </w:pPr>
      <w:r w:rsidRPr="00332FC3">
        <w:rPr>
          <w:lang w:eastAsia="zh-CN"/>
        </w:rPr>
        <w:t>10.</w:t>
      </w:r>
      <w:r w:rsidRPr="00332FC3">
        <w:rPr>
          <w:lang w:eastAsia="zh-CN"/>
        </w:rPr>
        <w:tab/>
        <w:t>[Conditional] Anchor MB-SMF to NEF: MBSession_Stop Response (TMGI) or NEF event notification (Session Stop (TMGI)).</w:t>
      </w:r>
    </w:p>
    <w:p w14:paraId="7EE8EA2C" w14:textId="77777777" w:rsidR="00D85131" w:rsidRPr="00332FC3" w:rsidRDefault="00D85131" w:rsidP="00D85131">
      <w:pPr>
        <w:pStyle w:val="B1"/>
        <w:rPr>
          <w:lang w:eastAsia="zh-CN"/>
        </w:rPr>
      </w:pPr>
      <w:r w:rsidRPr="00332FC3">
        <w:rPr>
          <w:lang w:eastAsia="zh-CN"/>
        </w:rPr>
        <w:t>If instructed by AF, then response is used, otherwise, Anchor MB-SMF may notify the AF of session stop.</w:t>
      </w:r>
    </w:p>
    <w:p w14:paraId="64829AF7" w14:textId="77777777" w:rsidR="00D85131" w:rsidRPr="00332FC3" w:rsidRDefault="00D85131" w:rsidP="00D85131">
      <w:pPr>
        <w:pStyle w:val="B1"/>
        <w:rPr>
          <w:lang w:eastAsia="zh-CN"/>
        </w:rPr>
      </w:pPr>
      <w:r w:rsidRPr="00332FC3">
        <w:rPr>
          <w:lang w:eastAsia="zh-CN"/>
        </w:rPr>
        <w:t>11.</w:t>
      </w:r>
      <w:r w:rsidRPr="00332FC3">
        <w:rPr>
          <w:lang w:eastAsia="zh-CN"/>
        </w:rPr>
        <w:tab/>
        <w:t>[Conditional] NEF to AF: Session Stop Response (TMGI) or Session Stop notification (TMGI).</w:t>
      </w:r>
    </w:p>
    <w:p w14:paraId="35188062" w14:textId="77777777" w:rsidR="002B3C6B" w:rsidRPr="00332FC3" w:rsidRDefault="002B3C6B" w:rsidP="00F05129">
      <w:pPr>
        <w:pStyle w:val="Heading4"/>
      </w:pPr>
      <w:bookmarkStart w:id="862" w:name="_Toc43297458"/>
      <w:bookmarkStart w:id="863" w:name="_Toc43733156"/>
      <w:bookmarkStart w:id="864" w:name="_Toc50192911"/>
      <w:bookmarkStart w:id="865" w:name="_Toc50467056"/>
      <w:bookmarkStart w:id="866" w:name="_Toc54729809"/>
      <w:bookmarkStart w:id="867" w:name="_Toc55202959"/>
      <w:bookmarkStart w:id="868" w:name="_Toc57449935"/>
      <w:bookmarkStart w:id="869" w:name="_Toc66706873"/>
      <w:r w:rsidRPr="00332FC3">
        <w:t>6.4.2.10</w:t>
      </w:r>
      <w:r w:rsidRPr="00332FC3">
        <w:tab/>
        <w:t>Multicast Session Shared Leg Release</w:t>
      </w:r>
      <w:bookmarkEnd w:id="862"/>
      <w:bookmarkEnd w:id="863"/>
      <w:bookmarkEnd w:id="864"/>
      <w:bookmarkEnd w:id="865"/>
      <w:bookmarkEnd w:id="866"/>
      <w:bookmarkEnd w:id="867"/>
      <w:bookmarkEnd w:id="868"/>
      <w:bookmarkEnd w:id="869"/>
    </w:p>
    <w:p w14:paraId="69E3E8FE" w14:textId="2227421A" w:rsidR="00D85131" w:rsidRPr="00332FC3" w:rsidRDefault="00D85131" w:rsidP="00D85131">
      <w:r w:rsidRPr="00332FC3">
        <w:t>Figure 6.4.2.10-1 shows the procedure for Shared Session Leg Release when RAN node recognizes there</w:t>
      </w:r>
      <w:r w:rsidR="005F23A1" w:rsidRPr="00332FC3">
        <w:t>'</w:t>
      </w:r>
      <w:r w:rsidRPr="00332FC3">
        <w:t>s no user is interesting in a specific TMGI via the RAN node.</w:t>
      </w:r>
    </w:p>
    <w:p w14:paraId="0A48CB6B" w14:textId="77777777" w:rsidR="00D85131" w:rsidRPr="00332FC3" w:rsidRDefault="00D85131" w:rsidP="00D85131">
      <w:r w:rsidRPr="00332FC3">
        <w:lastRenderedPageBreak/>
        <w:t>The procedure needs RAN node and AMF to be enhanced.</w:t>
      </w:r>
    </w:p>
    <w:p w14:paraId="5B1FD483" w14:textId="77777777" w:rsidR="002B3C6B" w:rsidRPr="00332FC3" w:rsidRDefault="002B3C6B" w:rsidP="00D85131">
      <w:pPr>
        <w:pStyle w:val="TH"/>
        <w:rPr>
          <w:rFonts w:eastAsia="DengXian"/>
        </w:rPr>
      </w:pPr>
      <w:r w:rsidRPr="00332FC3">
        <w:object w:dxaOrig="11776" w:dyaOrig="5296" w14:anchorId="6140392D">
          <v:shape id="_x0000_i1058" type="#_x0000_t75" style="width:481.6pt;height:216.7pt" o:ole="">
            <v:imagedata r:id="rId77" o:title=""/>
          </v:shape>
          <o:OLEObject Type="Embed" ProgID="Visio.Drawing.15" ShapeID="_x0000_i1058" DrawAspect="Content" ObjectID="_1677320774" r:id="rId78"/>
        </w:object>
      </w:r>
    </w:p>
    <w:p w14:paraId="6F287FBA" w14:textId="77777777" w:rsidR="002B3C6B" w:rsidRPr="00332FC3" w:rsidRDefault="002B3C6B" w:rsidP="00D85131">
      <w:pPr>
        <w:pStyle w:val="TF"/>
      </w:pPr>
      <w:r w:rsidRPr="00332FC3">
        <w:t>Figure 6.4.2.9-1: Multicast Session Shared Leg Release procedure</w:t>
      </w:r>
    </w:p>
    <w:p w14:paraId="7FB8F01D" w14:textId="436BFE61" w:rsidR="002B3C6B" w:rsidRPr="00332FC3" w:rsidRDefault="00D85131" w:rsidP="002B3C6B">
      <w:pPr>
        <w:pStyle w:val="B1"/>
        <w:rPr>
          <w:rFonts w:eastAsia="SimSun"/>
          <w:lang w:eastAsia="zh-CN"/>
        </w:rPr>
      </w:pPr>
      <w:r w:rsidRPr="00332FC3">
        <w:rPr>
          <w:rFonts w:eastAsia="SimSun"/>
          <w:lang w:eastAsia="zh-CN"/>
        </w:rPr>
        <w:t>1.</w:t>
      </w:r>
      <w:r w:rsidRPr="00332FC3">
        <w:rPr>
          <w:rFonts w:eastAsia="SimSun"/>
          <w:lang w:eastAsia="zh-CN"/>
        </w:rPr>
        <w:tab/>
        <w:t>RAN performs accurate counting over the radio for a specific TMGI.</w:t>
      </w:r>
    </w:p>
    <w:p w14:paraId="019D601F" w14:textId="77777777" w:rsidR="00FD5313" w:rsidRPr="00332FC3" w:rsidRDefault="00FD5313" w:rsidP="00DA06C3">
      <w:pPr>
        <w:pStyle w:val="NO"/>
      </w:pPr>
      <w:r w:rsidRPr="00332FC3">
        <w:t>NOTE:</w:t>
      </w:r>
      <w:r w:rsidRPr="00332FC3">
        <w:tab/>
        <w:t>This step needs coordination with RAN WG.</w:t>
      </w:r>
    </w:p>
    <w:p w14:paraId="0B72A4A6" w14:textId="77777777" w:rsidR="00D85131" w:rsidRPr="00332FC3" w:rsidRDefault="00D85131" w:rsidP="00D85131">
      <w:pPr>
        <w:pStyle w:val="B1"/>
        <w:rPr>
          <w:lang w:eastAsia="zh-CN"/>
        </w:rPr>
      </w:pPr>
      <w:r w:rsidRPr="00332FC3">
        <w:rPr>
          <w:lang w:eastAsia="zh-CN"/>
        </w:rPr>
        <w:t>2.</w:t>
      </w:r>
      <w:r w:rsidRPr="00332FC3">
        <w:rPr>
          <w:lang w:eastAsia="zh-CN"/>
        </w:rPr>
        <w:tab/>
        <w:t>RAN node to AMF: N2 message ([MB-SMF ID], Removed TMGI).</w:t>
      </w:r>
    </w:p>
    <w:p w14:paraId="06FF1DBD"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 Request ([MB-SMF ID], Removed TMGI).</w:t>
      </w:r>
    </w:p>
    <w:p w14:paraId="0968E555" w14:textId="77777777" w:rsidR="00D85131" w:rsidRPr="00332FC3" w:rsidRDefault="00D85131" w:rsidP="00D85131">
      <w:pPr>
        <w:pStyle w:val="B1"/>
        <w:rPr>
          <w:lang w:eastAsia="zh-CN"/>
        </w:rPr>
      </w:pPr>
      <w:r w:rsidRPr="00332FC3">
        <w:rPr>
          <w:lang w:eastAsia="zh-CN"/>
        </w:rPr>
        <w:tab/>
        <w:t>The MB-SMF determines the Anchor MB-SMF based on the received MB-SMF ID or information returned from UDR.</w:t>
      </w:r>
    </w:p>
    <w:p w14:paraId="1237A0BD" w14:textId="77777777"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MBSession_UpdateContext Request (Removed TMGI).</w:t>
      </w:r>
    </w:p>
    <w:p w14:paraId="52A93059" w14:textId="77777777" w:rsidR="00D85131" w:rsidRPr="00332FC3" w:rsidRDefault="00D85131" w:rsidP="00D85131">
      <w:pPr>
        <w:pStyle w:val="B1"/>
        <w:rPr>
          <w:lang w:eastAsia="zh-CN"/>
        </w:rPr>
      </w:pPr>
      <w:r w:rsidRPr="00332FC3">
        <w:rPr>
          <w:lang w:eastAsia="zh-CN"/>
        </w:rPr>
        <w:t>5.</w:t>
      </w:r>
      <w:r w:rsidRPr="00332FC3">
        <w:rPr>
          <w:lang w:eastAsia="zh-CN"/>
        </w:rPr>
        <w:tab/>
        <w:t>Anchor MB-SMF interacts with MB-UPF to remove the session leg from the multicast session.</w:t>
      </w:r>
    </w:p>
    <w:p w14:paraId="748D9A35"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MB-SMF: MBSession_UpdateContext Response ().</w:t>
      </w:r>
    </w:p>
    <w:p w14:paraId="1B0FF756" w14:textId="77777777" w:rsidR="00D85131" w:rsidRPr="00332FC3" w:rsidRDefault="00D85131" w:rsidP="00D85131">
      <w:pPr>
        <w:pStyle w:val="B1"/>
        <w:rPr>
          <w:lang w:eastAsia="zh-CN"/>
        </w:rPr>
      </w:pPr>
      <w:r w:rsidRPr="00332FC3">
        <w:rPr>
          <w:lang w:eastAsia="zh-CN"/>
        </w:rPr>
        <w:t>7.</w:t>
      </w:r>
      <w:r w:rsidRPr="00332FC3">
        <w:rPr>
          <w:lang w:eastAsia="zh-CN"/>
        </w:rPr>
        <w:tab/>
        <w:t>MB-SMF to AMF: MBSession_Update Response ().</w:t>
      </w:r>
    </w:p>
    <w:p w14:paraId="1447F2BD"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 MB-SMF ID).</w:t>
      </w:r>
    </w:p>
    <w:p w14:paraId="676A0F93" w14:textId="073C68B1" w:rsidR="009A3F26" w:rsidRPr="00332FC3" w:rsidRDefault="009A3F26" w:rsidP="009A3F26">
      <w:pPr>
        <w:pStyle w:val="Heading3"/>
      </w:pPr>
      <w:bookmarkStart w:id="870" w:name="_Toc43297459"/>
      <w:bookmarkStart w:id="871" w:name="_Toc43733157"/>
      <w:bookmarkStart w:id="872" w:name="_Toc50192912"/>
      <w:bookmarkStart w:id="873" w:name="_Toc50467057"/>
      <w:bookmarkStart w:id="874" w:name="_Toc54729810"/>
      <w:bookmarkStart w:id="875" w:name="_Toc55202960"/>
      <w:bookmarkStart w:id="876" w:name="_Toc57449936"/>
      <w:bookmarkStart w:id="877" w:name="_Toc66706874"/>
      <w:r w:rsidRPr="00332FC3">
        <w:t>6.</w:t>
      </w:r>
      <w:r w:rsidR="00CB7AFA" w:rsidRPr="00332FC3">
        <w:t>4</w:t>
      </w:r>
      <w:r w:rsidRPr="00332FC3">
        <w:t>.3</w:t>
      </w:r>
      <w:r w:rsidRPr="00332FC3">
        <w:tab/>
        <w:t>Impacts on services, entities and interfaces</w:t>
      </w:r>
      <w:bookmarkEnd w:id="828"/>
      <w:bookmarkEnd w:id="870"/>
      <w:bookmarkEnd w:id="871"/>
      <w:bookmarkEnd w:id="872"/>
      <w:bookmarkEnd w:id="873"/>
      <w:bookmarkEnd w:id="874"/>
      <w:bookmarkEnd w:id="875"/>
      <w:bookmarkEnd w:id="876"/>
      <w:bookmarkEnd w:id="877"/>
    </w:p>
    <w:p w14:paraId="6CBC5814" w14:textId="06C6AB00" w:rsidR="003D206F" w:rsidRPr="00332FC3" w:rsidRDefault="003D206F" w:rsidP="003D206F">
      <w:pPr>
        <w:rPr>
          <w:rFonts w:eastAsia="DengXian"/>
        </w:rPr>
      </w:pPr>
      <w:r w:rsidRPr="00332FC3">
        <w:rPr>
          <w:rFonts w:eastAsia="DengXian"/>
        </w:rPr>
        <w:t>UE:</w:t>
      </w:r>
    </w:p>
    <w:p w14:paraId="108BF539" w14:textId="22F47E1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multicast operation via control plane and user plane.</w:t>
      </w:r>
    </w:p>
    <w:p w14:paraId="644B4C38" w14:textId="77777777" w:rsidR="003D206F" w:rsidRPr="00332FC3" w:rsidRDefault="003D206F" w:rsidP="003D206F">
      <w:pPr>
        <w:rPr>
          <w:rFonts w:eastAsia="DengXian"/>
        </w:rPr>
      </w:pPr>
      <w:r w:rsidRPr="00332FC3">
        <w:rPr>
          <w:rFonts w:eastAsia="DengXian"/>
        </w:rPr>
        <w:t>RAN node:</w:t>
      </w:r>
    </w:p>
    <w:p w14:paraId="37B7E93F" w14:textId="5A7958B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shared CN tunnel reservation.</w:t>
      </w:r>
    </w:p>
    <w:p w14:paraId="257BD4C1" w14:textId="7A930A7A"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Support mapping between TMGI and QoS Flow.</w:t>
      </w:r>
    </w:p>
    <w:p w14:paraId="1A9DB2CD" w14:textId="77777777" w:rsidR="003D206F" w:rsidRPr="00332FC3" w:rsidRDefault="003D206F" w:rsidP="003D206F">
      <w:pPr>
        <w:rPr>
          <w:rFonts w:eastAsia="DengXian"/>
        </w:rPr>
      </w:pPr>
      <w:r w:rsidRPr="00332FC3">
        <w:rPr>
          <w:rFonts w:eastAsia="DengXian"/>
        </w:rPr>
        <w:t>AMF:</w:t>
      </w:r>
    </w:p>
    <w:p w14:paraId="2EE12F47" w14:textId="49301D5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enhanced MB-SMF selection and signalling with MB-SMF (If PDU Session is not involved).</w:t>
      </w:r>
    </w:p>
    <w:p w14:paraId="0FDF713E" w14:textId="77777777" w:rsidR="003D206F" w:rsidRPr="00332FC3" w:rsidRDefault="003D206F" w:rsidP="003D206F">
      <w:pPr>
        <w:rPr>
          <w:rFonts w:eastAsia="DengXian"/>
        </w:rPr>
      </w:pPr>
      <w:r w:rsidRPr="00332FC3">
        <w:rPr>
          <w:rFonts w:eastAsia="DengXian"/>
        </w:rPr>
        <w:t>MB-SMF:</w:t>
      </w:r>
    </w:p>
    <w:p w14:paraId="698F347E" w14:textId="6265074F" w:rsidR="00D85131" w:rsidRPr="00332FC3" w:rsidRDefault="00D85131" w:rsidP="00FA7AD9">
      <w:pPr>
        <w:pStyle w:val="B1"/>
        <w:rPr>
          <w:lang w:eastAsia="zh-CN"/>
        </w:rPr>
      </w:pPr>
      <w:r w:rsidRPr="00332FC3">
        <w:rPr>
          <w:lang w:eastAsia="zh-CN"/>
        </w:rPr>
        <w:t>1.</w:t>
      </w:r>
      <w:r w:rsidRPr="00332FC3">
        <w:rPr>
          <w:lang w:eastAsia="zh-CN"/>
        </w:rPr>
        <w:tab/>
        <w:t>Manage Multicast Session Context per multicast communication service, and possible per user.</w:t>
      </w:r>
    </w:p>
    <w:p w14:paraId="12F9136F" w14:textId="644C7E78" w:rsidR="00D85131" w:rsidRPr="00332FC3" w:rsidRDefault="00D85131" w:rsidP="00FA7AD9">
      <w:pPr>
        <w:pStyle w:val="B1"/>
        <w:rPr>
          <w:lang w:eastAsia="zh-CN"/>
        </w:rPr>
      </w:pPr>
      <w:r w:rsidRPr="00332FC3">
        <w:rPr>
          <w:lang w:eastAsia="zh-CN"/>
        </w:rPr>
        <w:lastRenderedPageBreak/>
        <w:t>2.</w:t>
      </w:r>
      <w:r w:rsidRPr="00332FC3">
        <w:rPr>
          <w:lang w:eastAsia="zh-CN"/>
        </w:rPr>
        <w:tab/>
        <w:t xml:space="preserve">May support delivery method selection between </w:t>
      </w:r>
      <w:r w:rsidR="005F23A1" w:rsidRPr="00332FC3">
        <w:rPr>
          <w:lang w:eastAsia="zh-CN"/>
        </w:rPr>
        <w:t>"</w:t>
      </w:r>
      <w:r w:rsidRPr="00332FC3">
        <w:rPr>
          <w:lang w:eastAsia="zh-CN"/>
        </w:rPr>
        <w:t>individual</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shared</w:t>
      </w:r>
      <w:r w:rsidR="005F23A1" w:rsidRPr="00332FC3">
        <w:rPr>
          <w:lang w:eastAsia="zh-CN"/>
        </w:rPr>
        <w:t>"</w:t>
      </w:r>
      <w:r w:rsidRPr="00332FC3">
        <w:rPr>
          <w:lang w:eastAsia="zh-CN"/>
        </w:rPr>
        <w:t>.</w:t>
      </w:r>
    </w:p>
    <w:p w14:paraId="67D1A07D" w14:textId="1D31FF99" w:rsidR="00D85131" w:rsidRPr="00332FC3" w:rsidRDefault="00D85131" w:rsidP="00FA7AD9">
      <w:pPr>
        <w:pStyle w:val="B1"/>
        <w:rPr>
          <w:lang w:eastAsia="zh-CN"/>
        </w:rPr>
      </w:pPr>
      <w:r w:rsidRPr="00332FC3">
        <w:rPr>
          <w:lang w:eastAsia="zh-CN"/>
        </w:rPr>
        <w:t>3.</w:t>
      </w:r>
      <w:r w:rsidRPr="00332FC3">
        <w:rPr>
          <w:lang w:eastAsia="zh-CN"/>
        </w:rPr>
        <w:tab/>
        <w:t>Support interaction with RAN for multicast session data transmission resource management and signalling with PCF / UE / UDR for multicast operations.</w:t>
      </w:r>
    </w:p>
    <w:p w14:paraId="5D30476D" w14:textId="700F9999" w:rsidR="00125A7B" w:rsidRPr="00332FC3" w:rsidRDefault="00125A7B" w:rsidP="00FA7AD9">
      <w:pPr>
        <w:pStyle w:val="B1"/>
        <w:rPr>
          <w:rFonts w:eastAsia="DengXian"/>
          <w:lang w:eastAsia="zh-CN"/>
        </w:rPr>
      </w:pPr>
      <w:r w:rsidRPr="00332FC3">
        <w:rPr>
          <w:rFonts w:eastAsia="DengXian"/>
          <w:lang w:eastAsia="zh-CN"/>
        </w:rPr>
        <w:t>4.</w:t>
      </w:r>
      <w:r w:rsidRPr="00332FC3">
        <w:rPr>
          <w:rFonts w:eastAsia="DengXian"/>
          <w:lang w:eastAsia="zh-CN"/>
        </w:rPr>
        <w:tab/>
        <w:t>May support allocation of N9 DL Tunnel Info per MB session.</w:t>
      </w:r>
    </w:p>
    <w:p w14:paraId="450A116C" w14:textId="77777777" w:rsidR="003D206F" w:rsidRPr="00332FC3" w:rsidRDefault="003D206F" w:rsidP="003D206F">
      <w:pPr>
        <w:rPr>
          <w:rFonts w:eastAsia="DengXian"/>
        </w:rPr>
      </w:pPr>
      <w:r w:rsidRPr="00332FC3">
        <w:rPr>
          <w:rFonts w:eastAsia="DengXian"/>
        </w:rPr>
        <w:t>UDR:</w:t>
      </w:r>
    </w:p>
    <w:p w14:paraId="2E4B310E" w14:textId="06385778"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Manage Multicast Service Contexts including Anchor MB-SMF per service or per TMGI, etc.</w:t>
      </w:r>
    </w:p>
    <w:p w14:paraId="15A5B13E" w14:textId="77777777" w:rsidR="003D206F" w:rsidRPr="00332FC3" w:rsidRDefault="003D206F" w:rsidP="003D206F">
      <w:pPr>
        <w:rPr>
          <w:rFonts w:eastAsia="DengXian"/>
        </w:rPr>
      </w:pPr>
      <w:r w:rsidRPr="00332FC3">
        <w:rPr>
          <w:rFonts w:eastAsia="DengXian"/>
        </w:rPr>
        <w:t>PCF:</w:t>
      </w:r>
    </w:p>
    <w:p w14:paraId="108D521F" w14:textId="755539E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QoS parameters management per TMGI.</w:t>
      </w:r>
    </w:p>
    <w:p w14:paraId="18942463" w14:textId="77777777" w:rsidR="003D206F" w:rsidRPr="00332FC3" w:rsidRDefault="003D206F" w:rsidP="003D206F">
      <w:pPr>
        <w:rPr>
          <w:rFonts w:eastAsia="DengXian"/>
        </w:rPr>
      </w:pPr>
      <w:r w:rsidRPr="00332FC3">
        <w:rPr>
          <w:rFonts w:eastAsia="DengXian"/>
        </w:rPr>
        <w:t>MBSF:</w:t>
      </w:r>
    </w:p>
    <w:p w14:paraId="0644BB7E" w14:textId="31CCADD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Assign TMGIs.</w:t>
      </w:r>
    </w:p>
    <w:p w14:paraId="15D975DE" w14:textId="4193478B"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May support acting as proxy between legacy interface (i.e. MB2 and/or xMB) and SBA interface.</w:t>
      </w:r>
    </w:p>
    <w:p w14:paraId="528B75C0" w14:textId="77777777" w:rsidR="003D206F" w:rsidRPr="00332FC3" w:rsidRDefault="003D206F" w:rsidP="003D206F">
      <w:pPr>
        <w:rPr>
          <w:rFonts w:eastAsia="DengXian"/>
        </w:rPr>
      </w:pPr>
      <w:r w:rsidRPr="00332FC3">
        <w:rPr>
          <w:rFonts w:eastAsia="DengXian"/>
        </w:rPr>
        <w:t>MB-UPF:</w:t>
      </w:r>
    </w:p>
    <w:p w14:paraId="4B31381E" w14:textId="21414F34"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IP multicast data replication and transferring over DL N3/N9 tunnel controlled by MB-SMF.</w:t>
      </w:r>
    </w:p>
    <w:p w14:paraId="3E972968" w14:textId="77777777" w:rsidR="00125A7B" w:rsidRPr="00332FC3" w:rsidRDefault="00125A7B" w:rsidP="00125A7B">
      <w:pPr>
        <w:rPr>
          <w:rFonts w:eastAsia="DengXian"/>
        </w:rPr>
      </w:pPr>
      <w:r w:rsidRPr="00332FC3">
        <w:rPr>
          <w:rFonts w:eastAsia="DengXian"/>
        </w:rPr>
        <w:t>UPF:</w:t>
      </w:r>
    </w:p>
    <w:p w14:paraId="481C44CF" w14:textId="77777777" w:rsidR="00125A7B" w:rsidRPr="00332FC3" w:rsidRDefault="00125A7B" w:rsidP="00FA7AD9">
      <w:pPr>
        <w:pStyle w:val="B1"/>
        <w:rPr>
          <w:lang w:eastAsia="zh-CN"/>
        </w:rPr>
      </w:pPr>
      <w:r w:rsidRPr="00332FC3">
        <w:rPr>
          <w:lang w:eastAsia="zh-CN"/>
        </w:rPr>
        <w:t>1.</w:t>
      </w:r>
      <w:r w:rsidRPr="00332FC3">
        <w:rPr>
          <w:lang w:eastAsia="zh-CN"/>
        </w:rPr>
        <w:tab/>
        <w:t>May support allocation of N9 DL Tunnel Info per MB session.</w:t>
      </w:r>
    </w:p>
    <w:p w14:paraId="331AABE5" w14:textId="382419C9" w:rsidR="00125A7B" w:rsidRPr="00332FC3" w:rsidRDefault="00125A7B" w:rsidP="00FA7AD9">
      <w:pPr>
        <w:pStyle w:val="B1"/>
        <w:rPr>
          <w:lang w:eastAsia="zh-CN"/>
        </w:rPr>
      </w:pPr>
      <w:r w:rsidRPr="00332FC3">
        <w:rPr>
          <w:lang w:eastAsia="zh-CN"/>
        </w:rPr>
        <w:t>2.</w:t>
      </w:r>
      <w:r w:rsidRPr="00332FC3">
        <w:rPr>
          <w:lang w:eastAsia="zh-CN"/>
        </w:rPr>
        <w:tab/>
        <w:t>May support associating the N9 DL Tunnel Info or IP multicast address with multiple PDU Sessions.</w:t>
      </w:r>
    </w:p>
    <w:p w14:paraId="3A42A9EB" w14:textId="77777777" w:rsidR="003D206F" w:rsidRPr="00332FC3" w:rsidRDefault="003D206F" w:rsidP="003D206F">
      <w:pPr>
        <w:rPr>
          <w:rFonts w:eastAsia="DengXian"/>
        </w:rPr>
      </w:pPr>
      <w:r w:rsidRPr="00332FC3">
        <w:rPr>
          <w:rFonts w:eastAsia="DengXian"/>
        </w:rPr>
        <w:t>Nnef:</w:t>
      </w:r>
    </w:p>
    <w:p w14:paraId="2A7D801A" w14:textId="182E859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operation, extended service parameter provisioning, and event subscription for MBS AF.</w:t>
      </w:r>
    </w:p>
    <w:p w14:paraId="2BA83638" w14:textId="77777777" w:rsidR="003D206F" w:rsidRPr="00332FC3" w:rsidRDefault="003D206F" w:rsidP="003D206F">
      <w:pPr>
        <w:rPr>
          <w:rFonts w:eastAsia="DengXian"/>
        </w:rPr>
      </w:pPr>
      <w:r w:rsidRPr="00332FC3">
        <w:rPr>
          <w:rFonts w:eastAsia="DengXian"/>
        </w:rPr>
        <w:t>Npcf:</w:t>
      </w:r>
    </w:p>
    <w:p w14:paraId="6F34D4D6" w14:textId="34D106A5" w:rsidR="003D206F" w:rsidRPr="00332FC3" w:rsidRDefault="003D206F" w:rsidP="00D85131">
      <w:pPr>
        <w:pStyle w:val="B1"/>
        <w:rPr>
          <w:lang w:eastAsia="zh-CN"/>
        </w:rPr>
      </w:pPr>
      <w:r w:rsidRPr="00332FC3">
        <w:rPr>
          <w:lang w:eastAsia="zh-CN"/>
        </w:rPr>
        <w:t>1</w:t>
      </w:r>
      <w:r w:rsidR="00D85131" w:rsidRPr="00332FC3">
        <w:rPr>
          <w:lang w:eastAsia="zh-CN"/>
        </w:rPr>
        <w:t>.</w:t>
      </w:r>
      <w:r w:rsidR="00D85131" w:rsidRPr="00332FC3">
        <w:rPr>
          <w:lang w:eastAsia="zh-CN"/>
        </w:rPr>
        <w:tab/>
      </w:r>
      <w:r w:rsidRPr="00332FC3">
        <w:rPr>
          <w:lang w:eastAsia="zh-CN"/>
        </w:rPr>
        <w:t>QoS parameters provisioning per TMGI.</w:t>
      </w:r>
    </w:p>
    <w:p w14:paraId="58D6156B" w14:textId="77777777" w:rsidR="003D206F" w:rsidRPr="00332FC3" w:rsidRDefault="003D206F" w:rsidP="003D206F">
      <w:pPr>
        <w:rPr>
          <w:rFonts w:eastAsia="DengXian"/>
        </w:rPr>
      </w:pPr>
      <w:r w:rsidRPr="00332FC3">
        <w:rPr>
          <w:rFonts w:eastAsia="DengXian"/>
        </w:rPr>
        <w:t>Nudr:</w:t>
      </w:r>
    </w:p>
    <w:p w14:paraId="7234C026" w14:textId="3E42B8E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parameters provisioning per TMGI or per IP multicast address.</w:t>
      </w:r>
    </w:p>
    <w:p w14:paraId="64704815" w14:textId="2329B3C4" w:rsidR="000239F9" w:rsidRPr="00332FC3" w:rsidRDefault="000239F9" w:rsidP="00B94CC9">
      <w:pPr>
        <w:pStyle w:val="Heading2"/>
        <w:rPr>
          <w:rFonts w:eastAsia="DengXian"/>
        </w:rPr>
      </w:pPr>
      <w:bookmarkStart w:id="878" w:name="_Toc31011443"/>
      <w:bookmarkStart w:id="879" w:name="_Toc43297460"/>
      <w:bookmarkStart w:id="880" w:name="_Toc43733158"/>
      <w:bookmarkStart w:id="881" w:name="_Toc50192913"/>
      <w:bookmarkStart w:id="882" w:name="_Toc50467058"/>
      <w:bookmarkStart w:id="883" w:name="_Toc54729811"/>
      <w:bookmarkStart w:id="884" w:name="_Toc55202961"/>
      <w:bookmarkStart w:id="885" w:name="_Toc57449937"/>
      <w:bookmarkStart w:id="886" w:name="_Toc66706875"/>
      <w:r w:rsidRPr="00332FC3">
        <w:rPr>
          <w:rFonts w:eastAsia="DengXian"/>
          <w:lang w:eastAsia="zh-CN"/>
        </w:rPr>
        <w:t>6.</w:t>
      </w:r>
      <w:r w:rsidR="00BB1913" w:rsidRPr="00332FC3">
        <w:rPr>
          <w:rFonts w:eastAsia="DengXian"/>
          <w:lang w:eastAsia="zh-CN"/>
        </w:rPr>
        <w:t>5</w:t>
      </w:r>
      <w:r w:rsidRPr="00332FC3">
        <w:rPr>
          <w:rFonts w:eastAsia="DengXian"/>
          <w:lang w:eastAsia="ko-KR"/>
        </w:rPr>
        <w:tab/>
      </w:r>
      <w:r w:rsidRPr="00332FC3">
        <w:rPr>
          <w:rFonts w:eastAsia="DengXian"/>
        </w:rPr>
        <w:t>Solution</w:t>
      </w:r>
      <w:r w:rsidRPr="00332FC3">
        <w:rPr>
          <w:rFonts w:eastAsia="DengXian"/>
          <w:lang w:eastAsia="zh-CN"/>
        </w:rPr>
        <w:t xml:space="preserve"> #</w:t>
      </w:r>
      <w:r w:rsidR="00BB1913" w:rsidRPr="00332FC3">
        <w:rPr>
          <w:rFonts w:eastAsia="DengXian"/>
          <w:lang w:eastAsia="zh-CN"/>
        </w:rPr>
        <w:t>5</w:t>
      </w:r>
      <w:r w:rsidRPr="00332FC3">
        <w:rPr>
          <w:rFonts w:eastAsia="DengXian"/>
        </w:rPr>
        <w:t>: Broadcast Session Start</w:t>
      </w:r>
      <w:bookmarkEnd w:id="878"/>
      <w:bookmarkEnd w:id="879"/>
      <w:bookmarkEnd w:id="880"/>
      <w:bookmarkEnd w:id="881"/>
      <w:bookmarkEnd w:id="882"/>
      <w:bookmarkEnd w:id="883"/>
      <w:bookmarkEnd w:id="884"/>
      <w:bookmarkEnd w:id="885"/>
      <w:bookmarkEnd w:id="886"/>
    </w:p>
    <w:p w14:paraId="428A3388" w14:textId="29FD1A04" w:rsidR="000239F9" w:rsidRPr="00332FC3" w:rsidRDefault="000239F9" w:rsidP="00B94CC9">
      <w:pPr>
        <w:pStyle w:val="Heading3"/>
        <w:rPr>
          <w:rFonts w:eastAsia="DengXian"/>
        </w:rPr>
      </w:pPr>
      <w:bookmarkStart w:id="887" w:name="_Toc31011444"/>
      <w:bookmarkStart w:id="888" w:name="_Toc43297461"/>
      <w:bookmarkStart w:id="889" w:name="_Toc43733159"/>
      <w:bookmarkStart w:id="890" w:name="_Toc50192914"/>
      <w:bookmarkStart w:id="891" w:name="_Toc50467059"/>
      <w:bookmarkStart w:id="892" w:name="_Toc54729812"/>
      <w:bookmarkStart w:id="893" w:name="_Toc55202962"/>
      <w:bookmarkStart w:id="894" w:name="_Toc57449938"/>
      <w:bookmarkStart w:id="895" w:name="_Toc66706876"/>
      <w:r w:rsidRPr="00332FC3">
        <w:rPr>
          <w:rFonts w:eastAsia="DengXian"/>
        </w:rPr>
        <w:t>6.</w:t>
      </w:r>
      <w:r w:rsidR="00BB1913" w:rsidRPr="00332FC3">
        <w:rPr>
          <w:rFonts w:eastAsia="DengXian"/>
        </w:rPr>
        <w:t>5</w:t>
      </w:r>
      <w:r w:rsidRPr="00332FC3">
        <w:rPr>
          <w:rFonts w:eastAsia="DengXian"/>
        </w:rPr>
        <w:t>.1</w:t>
      </w:r>
      <w:r w:rsidRPr="00332FC3">
        <w:rPr>
          <w:rFonts w:eastAsia="DengXian"/>
        </w:rPr>
        <w:tab/>
        <w:t>Functional description</w:t>
      </w:r>
      <w:bookmarkEnd w:id="887"/>
      <w:bookmarkEnd w:id="888"/>
      <w:bookmarkEnd w:id="889"/>
      <w:bookmarkEnd w:id="890"/>
      <w:bookmarkEnd w:id="891"/>
      <w:bookmarkEnd w:id="892"/>
      <w:bookmarkEnd w:id="893"/>
      <w:bookmarkEnd w:id="894"/>
      <w:bookmarkEnd w:id="895"/>
    </w:p>
    <w:p w14:paraId="07E82041" w14:textId="6027CB35" w:rsidR="00D85131" w:rsidRPr="00332FC3" w:rsidRDefault="00D85131" w:rsidP="00D85131">
      <w:pPr>
        <w:rPr>
          <w:lang w:eastAsia="zh-CN"/>
        </w:rPr>
      </w:pPr>
      <w:r w:rsidRPr="00332FC3">
        <w:rPr>
          <w:lang w:eastAsia="zh-CN"/>
        </w:rPr>
        <w:t xml:space="preserve">This solution </w:t>
      </w:r>
      <w:r w:rsidR="002C3CB7" w:rsidRPr="00332FC3">
        <w:rPr>
          <w:lang w:eastAsia="zh-CN"/>
        </w:rPr>
        <w:t xml:space="preserve">addresses key issues 1 and 5 and </w:t>
      </w:r>
      <w:r w:rsidRPr="00332FC3">
        <w:rPr>
          <w:lang w:eastAsia="zh-CN"/>
        </w:rPr>
        <w:t xml:space="preserve">enhances the existing 5GC architecture to provide broadcast </w:t>
      </w:r>
      <w:r w:rsidR="002C3CB7" w:rsidRPr="00332FC3">
        <w:rPr>
          <w:lang w:eastAsia="zh-CN"/>
        </w:rPr>
        <w:t xml:space="preserve">communication </w:t>
      </w:r>
      <w:r w:rsidRPr="00332FC3">
        <w:rPr>
          <w:lang w:eastAsia="zh-CN"/>
        </w:rPr>
        <w:t>service</w:t>
      </w:r>
      <w:r w:rsidR="002C3CB7" w:rsidRPr="00332FC3">
        <w:rPr>
          <w:lang w:eastAsia="zh-CN"/>
        </w:rPr>
        <w:t>s</w:t>
      </w:r>
      <w:r w:rsidRPr="00332FC3">
        <w:rPr>
          <w:lang w:eastAsia="zh-CN"/>
        </w:rPr>
        <w:t xml:space="preserve">. The 5GC is responsible to manage the broadcast </w:t>
      </w:r>
      <w:r w:rsidR="002C3CB7" w:rsidRPr="00332FC3">
        <w:rPr>
          <w:lang w:eastAsia="zh-CN"/>
        </w:rPr>
        <w:t xml:space="preserve">session </w:t>
      </w:r>
      <w:r w:rsidRPr="00332FC3">
        <w:rPr>
          <w:lang w:eastAsia="zh-CN"/>
        </w:rPr>
        <w:t xml:space="preserve">based on, e.g., broadcast </w:t>
      </w:r>
      <w:r w:rsidR="002C3CB7" w:rsidRPr="00332FC3">
        <w:rPr>
          <w:lang w:eastAsia="zh-CN"/>
        </w:rPr>
        <w:t xml:space="preserve">communication </w:t>
      </w:r>
      <w:r w:rsidRPr="00332FC3">
        <w:rPr>
          <w:lang w:eastAsia="zh-CN"/>
        </w:rPr>
        <w:t xml:space="preserve">service information from AF. The baseline architecture 1 in </w:t>
      </w:r>
      <w:r w:rsidR="00A8637C" w:rsidRPr="00332FC3">
        <w:rPr>
          <w:lang w:eastAsia="zh-CN"/>
        </w:rPr>
        <w:t>clause </w:t>
      </w:r>
      <w:r w:rsidRPr="00332FC3">
        <w:rPr>
          <w:lang w:eastAsia="zh-CN"/>
        </w:rPr>
        <w:t>A.1 is assumed.</w:t>
      </w:r>
    </w:p>
    <w:p w14:paraId="56883658" w14:textId="54413887" w:rsidR="002C3CB7" w:rsidRPr="00332FC3" w:rsidRDefault="002C3CB7" w:rsidP="005F23A1">
      <w:pPr>
        <w:rPr>
          <w:lang w:eastAsia="zh-CN"/>
        </w:rPr>
      </w:pPr>
      <w:r w:rsidRPr="00332FC3">
        <w:rPr>
          <w:lang w:eastAsia="zh-CN"/>
        </w:rPr>
        <w:t>For the broadcast session the MSF-C in architecture 1 is require</w:t>
      </w:r>
      <w:r w:rsidR="00664278" w:rsidRPr="00332FC3">
        <w:rPr>
          <w:lang w:eastAsia="zh-CN"/>
        </w:rPr>
        <w:t>d if the AF is attached to 5GC via MB2 or xMB interface. MSF-C</w:t>
      </w:r>
      <w:r w:rsidRPr="00332FC3">
        <w:rPr>
          <w:lang w:eastAsia="zh-CN"/>
        </w:rPr>
        <w:t xml:space="preserve"> can be also be implemented within the NEF.</w:t>
      </w:r>
      <w:r w:rsidR="00664278" w:rsidRPr="00332FC3">
        <w:rPr>
          <w:lang w:eastAsia="zh-CN"/>
        </w:rPr>
        <w:t xml:space="preserve"> The presence of MSF-U in the architecture could be conditional. If the goal is to provide User Services as defined in </w:t>
      </w:r>
      <w:r w:rsidR="00AE4AE9" w:rsidRPr="00332FC3">
        <w:rPr>
          <w:lang w:eastAsia="zh-CN"/>
        </w:rPr>
        <w:t>TS</w:t>
      </w:r>
      <w:r w:rsidR="00AE4AE9">
        <w:rPr>
          <w:lang w:eastAsia="zh-CN"/>
        </w:rPr>
        <w:t> </w:t>
      </w:r>
      <w:r w:rsidR="00AE4AE9" w:rsidRPr="00332FC3">
        <w:rPr>
          <w:lang w:eastAsia="zh-CN"/>
        </w:rPr>
        <w:t>26.346</w:t>
      </w:r>
      <w:r w:rsidR="00AE4AE9">
        <w:rPr>
          <w:lang w:eastAsia="zh-CN"/>
        </w:rPr>
        <w:t> </w:t>
      </w:r>
      <w:r w:rsidR="00AE4AE9" w:rsidRPr="00332FC3">
        <w:rPr>
          <w:lang w:eastAsia="zh-CN"/>
        </w:rPr>
        <w:t>[</w:t>
      </w:r>
      <w:r w:rsidR="00664278" w:rsidRPr="00332FC3">
        <w:rPr>
          <w:lang w:eastAsia="zh-CN"/>
        </w:rPr>
        <w:t>18] and offered to the AF via xMB then MSF-U is required. The 5GS could provide more basic broadcast bearer services, for which the MSF-U may not be required, to realize the broadcast communication services.</w:t>
      </w:r>
    </w:p>
    <w:p w14:paraId="4F4B4B17" w14:textId="6A630A58" w:rsidR="00D85131" w:rsidRPr="00332FC3" w:rsidRDefault="00D85131" w:rsidP="00D85131">
      <w:pPr>
        <w:rPr>
          <w:lang w:eastAsia="zh-CN"/>
        </w:rPr>
      </w:pPr>
      <w:r w:rsidRPr="00332FC3">
        <w:rPr>
          <w:lang w:eastAsia="zh-CN"/>
        </w:rPr>
        <w:t xml:space="preserve">When the AF requests the 5GS to provide a broadcast </w:t>
      </w:r>
      <w:r w:rsidR="002C3CB7" w:rsidRPr="00332FC3">
        <w:rPr>
          <w:lang w:eastAsia="zh-CN"/>
        </w:rPr>
        <w:t xml:space="preserve">communication </w:t>
      </w:r>
      <w:r w:rsidRPr="00332FC3">
        <w:rPr>
          <w:lang w:eastAsia="zh-CN"/>
        </w:rPr>
        <w:t xml:space="preserve">service, the AF provides to the </w:t>
      </w:r>
      <w:r w:rsidR="002C3CB7" w:rsidRPr="00332FC3">
        <w:rPr>
          <w:lang w:eastAsia="zh-CN"/>
        </w:rPr>
        <w:t xml:space="preserve">MSF-C </w:t>
      </w:r>
      <w:r w:rsidR="00664278" w:rsidRPr="00332FC3">
        <w:rPr>
          <w:lang w:eastAsia="zh-CN"/>
        </w:rPr>
        <w:t xml:space="preserve">or NEF </w:t>
      </w:r>
      <w:r w:rsidRPr="00332FC3">
        <w:rPr>
          <w:lang w:eastAsia="zh-CN"/>
        </w:rPr>
        <w:t xml:space="preserve">the broadcast </w:t>
      </w:r>
      <w:r w:rsidR="002C3CB7" w:rsidRPr="00332FC3">
        <w:rPr>
          <w:lang w:eastAsia="zh-CN"/>
        </w:rPr>
        <w:t xml:space="preserve">communication </w:t>
      </w:r>
      <w:r w:rsidRPr="00332FC3">
        <w:rPr>
          <w:lang w:eastAsia="zh-CN"/>
        </w:rPr>
        <w:t xml:space="preserve">service related information, </w:t>
      </w:r>
      <w:r w:rsidR="00664278" w:rsidRPr="00332FC3">
        <w:rPr>
          <w:lang w:eastAsia="zh-CN"/>
        </w:rPr>
        <w:t xml:space="preserve">QoS requirement information, and </w:t>
      </w:r>
      <w:r w:rsidR="002C3CB7" w:rsidRPr="00332FC3">
        <w:rPr>
          <w:lang w:eastAsia="zh-CN"/>
        </w:rPr>
        <w:t xml:space="preserve">broadcast </w:t>
      </w:r>
      <w:r w:rsidRPr="00332FC3">
        <w:rPr>
          <w:lang w:eastAsia="zh-CN"/>
        </w:rPr>
        <w:t xml:space="preserve">service area </w:t>
      </w:r>
      <w:r w:rsidR="00664278" w:rsidRPr="00332FC3">
        <w:rPr>
          <w:lang w:eastAsia="zh-CN"/>
        </w:rPr>
        <w:t xml:space="preserve">which could be a list of TAIs and a list of NR CGIs 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332FC3">
        <w:rPr>
          <w:lang w:eastAsia="zh-CN"/>
        </w:rPr>
        <w:t xml:space="preserve">The </w:t>
      </w:r>
      <w:r w:rsidR="002C3CB7" w:rsidRPr="00332FC3">
        <w:rPr>
          <w:lang w:eastAsia="zh-CN"/>
        </w:rPr>
        <w:t>MSF-C</w:t>
      </w:r>
      <w:r w:rsidR="00664278" w:rsidRPr="00332FC3">
        <w:rPr>
          <w:lang w:eastAsia="zh-CN"/>
        </w:rPr>
        <w:t xml:space="preserve"> or NEF</w:t>
      </w:r>
      <w:r w:rsidRPr="00332FC3">
        <w:rPr>
          <w:lang w:eastAsia="zh-CN"/>
        </w:rPr>
        <w:t xml:space="preserve"> </w:t>
      </w:r>
      <w:r w:rsidR="002C3CB7" w:rsidRPr="00332FC3">
        <w:rPr>
          <w:lang w:eastAsia="zh-CN"/>
        </w:rPr>
        <w:t>discovers</w:t>
      </w:r>
      <w:r w:rsidRPr="00332FC3">
        <w:rPr>
          <w:lang w:eastAsia="zh-CN"/>
        </w:rPr>
        <w:t xml:space="preserve"> the involved </w:t>
      </w:r>
      <w:r w:rsidR="00664278" w:rsidRPr="00332FC3">
        <w:rPr>
          <w:lang w:eastAsia="zh-CN"/>
        </w:rPr>
        <w:t>MB-</w:t>
      </w:r>
      <w:r w:rsidRPr="00332FC3">
        <w:rPr>
          <w:lang w:eastAsia="zh-CN"/>
        </w:rPr>
        <w:t xml:space="preserve">SMF </w:t>
      </w:r>
      <w:r w:rsidR="00291863" w:rsidRPr="00332FC3">
        <w:rPr>
          <w:lang w:eastAsia="zh-CN"/>
        </w:rPr>
        <w:t xml:space="preserve">using the NRF services </w:t>
      </w:r>
      <w:r w:rsidRPr="00332FC3">
        <w:rPr>
          <w:lang w:eastAsia="zh-CN"/>
        </w:rPr>
        <w:t xml:space="preserve">to support the requested service based on e.g. the service identifier, </w:t>
      </w:r>
      <w:r w:rsidR="00291863" w:rsidRPr="00332FC3">
        <w:rPr>
          <w:lang w:eastAsia="zh-CN"/>
        </w:rPr>
        <w:t xml:space="preserve">DNN, slicing information, or </w:t>
      </w:r>
      <w:r w:rsidR="00664278" w:rsidRPr="00332FC3">
        <w:rPr>
          <w:lang w:eastAsia="zh-CN"/>
        </w:rPr>
        <w:t>MB-</w:t>
      </w:r>
      <w:r w:rsidR="00291863" w:rsidRPr="00332FC3">
        <w:rPr>
          <w:lang w:eastAsia="zh-CN"/>
        </w:rPr>
        <w:t>SMF capabilities</w:t>
      </w:r>
      <w:r w:rsidRPr="00332FC3">
        <w:rPr>
          <w:lang w:eastAsia="zh-CN"/>
        </w:rPr>
        <w:t xml:space="preserve">. The </w:t>
      </w:r>
      <w:r w:rsidR="00291863" w:rsidRPr="00332FC3">
        <w:rPr>
          <w:lang w:eastAsia="zh-CN"/>
        </w:rPr>
        <w:t>MSF-C</w:t>
      </w:r>
      <w:r w:rsidRPr="00332FC3">
        <w:rPr>
          <w:lang w:eastAsia="zh-CN"/>
        </w:rPr>
        <w:t xml:space="preserve"> </w:t>
      </w:r>
      <w:r w:rsidR="00664278" w:rsidRPr="00332FC3">
        <w:rPr>
          <w:lang w:eastAsia="zh-CN"/>
        </w:rPr>
        <w:t xml:space="preserve">or NEF </w:t>
      </w:r>
      <w:r w:rsidR="00291863" w:rsidRPr="00332FC3">
        <w:rPr>
          <w:lang w:eastAsia="zh-CN"/>
        </w:rPr>
        <w:t xml:space="preserve">uses the </w:t>
      </w:r>
      <w:r w:rsidR="00664278" w:rsidRPr="00332FC3">
        <w:rPr>
          <w:lang w:eastAsia="zh-CN"/>
        </w:rPr>
        <w:t>MB-</w:t>
      </w:r>
      <w:r w:rsidR="00291863" w:rsidRPr="00332FC3">
        <w:rPr>
          <w:lang w:eastAsia="zh-CN"/>
        </w:rPr>
        <w:t xml:space="preserve">SMF services to create </w:t>
      </w:r>
      <w:r w:rsidRPr="00332FC3">
        <w:rPr>
          <w:lang w:eastAsia="zh-CN"/>
        </w:rPr>
        <w:t xml:space="preserve">the </w:t>
      </w:r>
      <w:r w:rsidR="00291863" w:rsidRPr="00332FC3">
        <w:rPr>
          <w:lang w:eastAsia="zh-CN"/>
        </w:rPr>
        <w:t xml:space="preserve">broadcast context for the broadcast </w:t>
      </w:r>
      <w:r w:rsidRPr="00332FC3">
        <w:rPr>
          <w:lang w:eastAsia="zh-CN"/>
        </w:rPr>
        <w:t xml:space="preserve">session </w:t>
      </w:r>
      <w:r w:rsidRPr="00332FC3">
        <w:rPr>
          <w:lang w:eastAsia="zh-CN"/>
        </w:rPr>
        <w:lastRenderedPageBreak/>
        <w:t xml:space="preserve">start </w:t>
      </w:r>
      <w:r w:rsidR="00291863" w:rsidRPr="00332FC3">
        <w:rPr>
          <w:lang w:eastAsia="zh-CN"/>
        </w:rPr>
        <w:t xml:space="preserve">providing </w:t>
      </w:r>
      <w:r w:rsidRPr="00332FC3">
        <w:rPr>
          <w:lang w:eastAsia="zh-CN"/>
        </w:rPr>
        <w:t xml:space="preserve">the service identifier, </w:t>
      </w:r>
      <w:r w:rsidR="00291863" w:rsidRPr="00332FC3">
        <w:rPr>
          <w:lang w:eastAsia="zh-CN"/>
        </w:rPr>
        <w:t>the list of TAIs, the list of NR CGIs</w:t>
      </w:r>
      <w:r w:rsidRPr="00332FC3">
        <w:rPr>
          <w:lang w:eastAsia="zh-CN"/>
        </w:rPr>
        <w:t xml:space="preserve">, QoS profiles etc. </w:t>
      </w:r>
      <w:r w:rsidR="00291863" w:rsidRPr="00332FC3">
        <w:rPr>
          <w:lang w:eastAsia="zh-CN"/>
        </w:rPr>
        <w:t xml:space="preserve">The involved </w:t>
      </w:r>
      <w:r w:rsidR="00664278" w:rsidRPr="00332FC3">
        <w:rPr>
          <w:lang w:eastAsia="zh-CN"/>
        </w:rPr>
        <w:t>MB-</w:t>
      </w:r>
      <w:r w:rsidR="00291863" w:rsidRPr="00332FC3">
        <w:rPr>
          <w:lang w:eastAsia="zh-CN"/>
        </w:rPr>
        <w:t xml:space="preserve">SMF creates broadcast policy association and get authorization for the QoS profile from the PCF. </w:t>
      </w:r>
      <w:r w:rsidRPr="00332FC3">
        <w:rPr>
          <w:lang w:eastAsia="zh-CN"/>
        </w:rPr>
        <w:t xml:space="preserve">The involved </w:t>
      </w:r>
      <w:r w:rsidR="00664278" w:rsidRPr="00332FC3">
        <w:rPr>
          <w:lang w:eastAsia="zh-CN"/>
        </w:rPr>
        <w:t>MB-</w:t>
      </w:r>
      <w:r w:rsidRPr="00332FC3">
        <w:rPr>
          <w:lang w:eastAsia="zh-CN"/>
        </w:rPr>
        <w:t xml:space="preserve">SMF </w:t>
      </w:r>
      <w:r w:rsidR="00291863" w:rsidRPr="00332FC3">
        <w:rPr>
          <w:lang w:eastAsia="zh-CN"/>
        </w:rPr>
        <w:t xml:space="preserve">queries the NRF for the AMF type instances to discover the AMFs serving the TAIs from the list of TAIs. The query may include the TAIs received from the MSF-C or the </w:t>
      </w:r>
      <w:r w:rsidR="00664278" w:rsidRPr="00332FC3">
        <w:rPr>
          <w:lang w:eastAsia="zh-CN"/>
        </w:rPr>
        <w:t>MB-</w:t>
      </w:r>
      <w:r w:rsidR="00291863" w:rsidRPr="00332FC3">
        <w:rPr>
          <w:lang w:eastAsia="zh-CN"/>
        </w:rPr>
        <w:t xml:space="preserve">SMF filters the result themselves and </w:t>
      </w:r>
      <w:r w:rsidRPr="00332FC3">
        <w:rPr>
          <w:lang w:eastAsia="zh-CN"/>
        </w:rPr>
        <w:t>select</w:t>
      </w:r>
      <w:r w:rsidR="00E8615F" w:rsidRPr="00332FC3">
        <w:rPr>
          <w:lang w:eastAsia="zh-CN"/>
        </w:rPr>
        <w:t>s</w:t>
      </w:r>
      <w:r w:rsidRPr="00332FC3">
        <w:rPr>
          <w:lang w:eastAsia="zh-CN"/>
        </w:rPr>
        <w:t xml:space="preserve"> the involved AMF(s)</w:t>
      </w:r>
      <w:r w:rsidR="00A169B1" w:rsidRPr="00332FC3">
        <w:rPr>
          <w:lang w:eastAsia="zh-CN"/>
        </w:rPr>
        <w:t xml:space="preserve">. The </w:t>
      </w:r>
      <w:r w:rsidR="00664278" w:rsidRPr="00332FC3">
        <w:rPr>
          <w:lang w:eastAsia="zh-CN"/>
        </w:rPr>
        <w:t>MB-</w:t>
      </w:r>
      <w:r w:rsidR="00A169B1" w:rsidRPr="00332FC3">
        <w:rPr>
          <w:lang w:eastAsia="zh-CN"/>
        </w:rPr>
        <w:t xml:space="preserve">SMF invokes an AMF service (e.g. non-UE specific N2 information transfer) to send a broadcast session resource setup message including the TAIs to the involved NG RAN nodes. </w:t>
      </w:r>
      <w:r w:rsidR="00A169B1" w:rsidRPr="00332FC3">
        <w:t xml:space="preserve">The </w:t>
      </w:r>
      <w:r w:rsidR="00664278" w:rsidRPr="00332FC3">
        <w:rPr>
          <w:lang w:eastAsia="zh-CN"/>
        </w:rPr>
        <w:t>MB-</w:t>
      </w:r>
      <w:r w:rsidR="00A169B1" w:rsidRPr="00332FC3">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332FC3">
        <w:rPr>
          <w:lang w:eastAsia="zh-CN"/>
        </w:rPr>
        <w:t>MB-</w:t>
      </w:r>
      <w:r w:rsidR="00A169B1" w:rsidRPr="00332FC3">
        <w:t>SMF</w:t>
      </w:r>
      <w:r w:rsidRPr="00332FC3">
        <w:rPr>
          <w:lang w:eastAsia="zh-CN"/>
        </w:rPr>
        <w:t xml:space="preserve"> </w:t>
      </w:r>
      <w:r w:rsidR="00A169B1" w:rsidRPr="00332FC3">
        <w:rPr>
          <w:lang w:eastAsia="zh-CN"/>
        </w:rPr>
        <w:t xml:space="preserve">selects the </w:t>
      </w:r>
      <w:r w:rsidRPr="00332FC3">
        <w:rPr>
          <w:lang w:eastAsia="zh-CN"/>
        </w:rPr>
        <w:t xml:space="preserve">involved </w:t>
      </w:r>
      <w:r w:rsidR="00664278" w:rsidRPr="00332FC3">
        <w:rPr>
          <w:lang w:eastAsia="zh-CN"/>
        </w:rPr>
        <w:t>MB-</w:t>
      </w:r>
      <w:r w:rsidRPr="00332FC3">
        <w:rPr>
          <w:lang w:eastAsia="zh-CN"/>
        </w:rPr>
        <w:t xml:space="preserve">UPF according to the service identifier. </w:t>
      </w:r>
      <w:r w:rsidR="00A169B1" w:rsidRPr="00332FC3">
        <w:rPr>
          <w:lang w:eastAsia="zh-CN"/>
        </w:rPr>
        <w:t xml:space="preserve">The involved </w:t>
      </w:r>
      <w:r w:rsidR="00664278" w:rsidRPr="00332FC3">
        <w:rPr>
          <w:lang w:eastAsia="zh-CN"/>
        </w:rPr>
        <w:t>MB-</w:t>
      </w:r>
      <w:r w:rsidR="00A169B1" w:rsidRPr="00332FC3">
        <w:rPr>
          <w:lang w:eastAsia="zh-CN"/>
        </w:rPr>
        <w:t xml:space="preserve">UPF is configured with the IP multicast address used by MSF-U, QoS Flows and, if </w:t>
      </w:r>
      <w:r w:rsidR="00A169B1" w:rsidRPr="00332FC3">
        <w:t>unicast N3 tunnelling is used, DL TLN information.</w:t>
      </w:r>
    </w:p>
    <w:p w14:paraId="65E7B282" w14:textId="0CBF0814" w:rsidR="00664278" w:rsidRPr="00332FC3" w:rsidRDefault="00D85131" w:rsidP="00D85131">
      <w:pPr>
        <w:rPr>
          <w:lang w:eastAsia="zh-CN"/>
        </w:rPr>
      </w:pPr>
      <w:r w:rsidRPr="00332FC3">
        <w:rPr>
          <w:lang w:eastAsia="zh-CN"/>
        </w:rPr>
        <w:t xml:space="preserve">There is one </w:t>
      </w:r>
      <w:r w:rsidR="00664278" w:rsidRPr="00332FC3">
        <w:rPr>
          <w:lang w:eastAsia="zh-CN"/>
        </w:rPr>
        <w:t>MB-</w:t>
      </w:r>
      <w:r w:rsidRPr="00332FC3">
        <w:rPr>
          <w:lang w:eastAsia="zh-CN"/>
        </w:rPr>
        <w:t xml:space="preserve">UPF targeting N6 for one broadcast service, and the </w:t>
      </w:r>
      <w:r w:rsidR="00664278" w:rsidRPr="00332FC3">
        <w:rPr>
          <w:lang w:eastAsia="zh-CN"/>
        </w:rPr>
        <w:t xml:space="preserve">MB-UPF </w:t>
      </w:r>
      <w:r w:rsidRPr="00332FC3">
        <w:rPr>
          <w:lang w:eastAsia="zh-CN"/>
        </w:rPr>
        <w:t xml:space="preserve">is responsible to distribute the broadcast traffic to multiple </w:t>
      </w:r>
      <w:r w:rsidR="0044527C" w:rsidRPr="00332FC3">
        <w:rPr>
          <w:lang w:eastAsia="zh-CN"/>
        </w:rPr>
        <w:t xml:space="preserve">NG </w:t>
      </w:r>
      <w:r w:rsidRPr="00332FC3">
        <w:rPr>
          <w:lang w:eastAsia="zh-CN"/>
        </w:rPr>
        <w:t xml:space="preserve">RANs within the </w:t>
      </w:r>
      <w:r w:rsidR="0044527C" w:rsidRPr="00332FC3">
        <w:rPr>
          <w:lang w:eastAsia="zh-CN"/>
        </w:rPr>
        <w:t xml:space="preserve">broadcast </w:t>
      </w:r>
      <w:r w:rsidRPr="00332FC3">
        <w:rPr>
          <w:lang w:eastAsia="zh-CN"/>
        </w:rPr>
        <w:t xml:space="preserve">service area over N3 tunnels configured by </w:t>
      </w:r>
      <w:r w:rsidR="0044527C" w:rsidRPr="00332FC3">
        <w:rPr>
          <w:lang w:eastAsia="zh-CN"/>
        </w:rPr>
        <w:t xml:space="preserve">the </w:t>
      </w:r>
      <w:r w:rsidR="00664278" w:rsidRPr="00332FC3">
        <w:rPr>
          <w:lang w:eastAsia="zh-CN"/>
        </w:rPr>
        <w:t>MB-</w:t>
      </w:r>
      <w:r w:rsidRPr="00332FC3">
        <w:rPr>
          <w:lang w:eastAsia="zh-CN"/>
        </w:rPr>
        <w:t>SMF.</w:t>
      </w:r>
    </w:p>
    <w:p w14:paraId="7AD4B578" w14:textId="517D6D1E" w:rsidR="00D85131" w:rsidRPr="00332FC3" w:rsidRDefault="00664278" w:rsidP="00D85131">
      <w:pPr>
        <w:rPr>
          <w:lang w:eastAsia="zh-CN"/>
        </w:rPr>
      </w:pPr>
      <w:r w:rsidRPr="00332FC3">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AE4AE9" w:rsidRPr="00332FC3">
        <w:rPr>
          <w:lang w:eastAsia="zh-CN"/>
        </w:rPr>
        <w:t>TS</w:t>
      </w:r>
      <w:r w:rsidR="00AE4AE9">
        <w:rPr>
          <w:lang w:eastAsia="zh-CN"/>
        </w:rPr>
        <w:t> </w:t>
      </w:r>
      <w:r w:rsidR="00AE4AE9" w:rsidRPr="00332FC3">
        <w:rPr>
          <w:lang w:eastAsia="zh-CN"/>
        </w:rPr>
        <w:t>26.346</w:t>
      </w:r>
      <w:r w:rsidR="00AE4AE9">
        <w:rPr>
          <w:lang w:eastAsia="zh-CN"/>
        </w:rPr>
        <w:t> </w:t>
      </w:r>
      <w:r w:rsidR="00AE4AE9" w:rsidRPr="00332FC3">
        <w:rPr>
          <w:lang w:eastAsia="zh-CN"/>
        </w:rPr>
        <w:t>[</w:t>
      </w:r>
      <w:r w:rsidRPr="00332FC3">
        <w:rPr>
          <w:lang w:eastAsia="zh-CN"/>
        </w:rPr>
        <w:t xml:space="preserve">18] including announcement over a broadcast session for service announcements. If the needed configuration is pre-configured, the UE does not need to interact with 5GC and step 0 and 4 in </w:t>
      </w:r>
      <w:r w:rsidRPr="00332FC3">
        <w:t>clause 6.5.2</w:t>
      </w:r>
      <w:r w:rsidRPr="00332FC3">
        <w:rPr>
          <w:lang w:eastAsia="zh-CN"/>
        </w:rPr>
        <w:t xml:space="preserve"> can be skipped.</w:t>
      </w:r>
    </w:p>
    <w:p w14:paraId="1795C6F0" w14:textId="3CEA05FB" w:rsidR="000239F9" w:rsidRPr="00332FC3" w:rsidRDefault="003E4D88" w:rsidP="00B94CC9">
      <w:pPr>
        <w:pStyle w:val="Heading3"/>
        <w:rPr>
          <w:rFonts w:eastAsia="DengXian"/>
        </w:rPr>
      </w:pPr>
      <w:bookmarkStart w:id="896" w:name="_Toc31011445"/>
      <w:bookmarkStart w:id="897" w:name="_Toc43297462"/>
      <w:bookmarkStart w:id="898" w:name="_Toc43733160"/>
      <w:bookmarkStart w:id="899" w:name="_Toc50192915"/>
      <w:bookmarkStart w:id="900" w:name="_Toc50467060"/>
      <w:bookmarkStart w:id="901" w:name="_Toc54729813"/>
      <w:bookmarkStart w:id="902" w:name="_Toc55202963"/>
      <w:bookmarkStart w:id="903" w:name="_Toc57449939"/>
      <w:bookmarkStart w:id="904" w:name="_Toc66706877"/>
      <w:r w:rsidRPr="00332FC3">
        <w:rPr>
          <w:rFonts w:eastAsia="DengXian"/>
        </w:rPr>
        <w:lastRenderedPageBreak/>
        <w:t>6.5</w:t>
      </w:r>
      <w:r w:rsidR="000239F9" w:rsidRPr="00332FC3">
        <w:rPr>
          <w:rFonts w:eastAsia="DengXian"/>
        </w:rPr>
        <w:t>.2</w:t>
      </w:r>
      <w:r w:rsidR="000239F9" w:rsidRPr="00332FC3">
        <w:rPr>
          <w:rFonts w:eastAsia="DengXian"/>
        </w:rPr>
        <w:tab/>
        <w:t>Procedures</w:t>
      </w:r>
      <w:bookmarkEnd w:id="896"/>
      <w:bookmarkEnd w:id="897"/>
      <w:bookmarkEnd w:id="898"/>
      <w:bookmarkEnd w:id="899"/>
      <w:bookmarkEnd w:id="900"/>
      <w:bookmarkEnd w:id="901"/>
      <w:bookmarkEnd w:id="902"/>
      <w:bookmarkEnd w:id="903"/>
      <w:bookmarkEnd w:id="904"/>
    </w:p>
    <w:p w14:paraId="2FE419C0" w14:textId="135353DA" w:rsidR="00881C2C" w:rsidRPr="00332FC3" w:rsidRDefault="00664278" w:rsidP="00881C2C">
      <w:pPr>
        <w:pStyle w:val="TH"/>
      </w:pPr>
      <w:r w:rsidRPr="00332FC3">
        <w:rPr>
          <w:noProof/>
          <w:lang w:val="en-US"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p>
    <w:p w14:paraId="67FDA3FA" w14:textId="42780578" w:rsidR="000239F9" w:rsidRPr="00332FC3" w:rsidRDefault="000239F9" w:rsidP="003E4D88">
      <w:pPr>
        <w:pStyle w:val="TF"/>
      </w:pPr>
      <w:r w:rsidRPr="00332FC3">
        <w:t>Figure 6.</w:t>
      </w:r>
      <w:r w:rsidR="003E4D88" w:rsidRPr="00332FC3">
        <w:t>5</w:t>
      </w:r>
      <w:r w:rsidRPr="00332FC3">
        <w:t>.2-1: Broadcast Session Start procedure</w:t>
      </w:r>
    </w:p>
    <w:p w14:paraId="71FE686D" w14:textId="77777777" w:rsidR="00FA7AD9" w:rsidRPr="00332FC3" w:rsidRDefault="00FA7AD9" w:rsidP="000239F9">
      <w:pPr>
        <w:pStyle w:val="B1"/>
        <w:rPr>
          <w:lang w:eastAsia="zh-CN"/>
        </w:rPr>
      </w:pPr>
      <w:r w:rsidRPr="00332FC3">
        <w:rPr>
          <w:lang w:eastAsia="zh-CN"/>
        </w:rPr>
        <w:t>0.</w:t>
      </w:r>
      <w:r w:rsidRPr="00332FC3">
        <w:rPr>
          <w:lang w:eastAsia="zh-CN"/>
        </w:rPr>
        <w:tab/>
        <w:t>If a broadcast service is provided in association with a unicast service from a service provider (e.g. GC AS) perspective, the UE reports NR CGI and TAI to the AF.</w:t>
      </w:r>
    </w:p>
    <w:p w14:paraId="4DD51C35" w14:textId="77777777" w:rsidR="00FA7AD9" w:rsidRPr="00332FC3" w:rsidRDefault="00FA7AD9" w:rsidP="000239F9">
      <w:pPr>
        <w:pStyle w:val="B1"/>
        <w:rPr>
          <w:lang w:eastAsia="zh-CN"/>
        </w:rPr>
      </w:pPr>
      <w:r w:rsidRPr="00332FC3">
        <w:rPr>
          <w:lang w:eastAsia="zh-CN"/>
        </w:rPr>
        <w:t>1.</w:t>
      </w:r>
      <w:r w:rsidRPr="00332FC3">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77777777" w:rsidR="00FA7AD9" w:rsidRPr="00332FC3" w:rsidRDefault="00FA7AD9" w:rsidP="000239F9">
      <w:pPr>
        <w:pStyle w:val="B1"/>
        <w:rPr>
          <w:lang w:eastAsia="zh-CN"/>
        </w:rPr>
      </w:pPr>
      <w:r w:rsidRPr="00332FC3">
        <w:rPr>
          <w:lang w:eastAsia="zh-CN"/>
        </w:rPr>
        <w:t>2.</w:t>
      </w:r>
      <w:r w:rsidRPr="00332FC3">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332FC3">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2D98FC75" w:rsidR="004B2C6F" w:rsidRPr="00332FC3" w:rsidRDefault="004B2C6F" w:rsidP="004B2C6F">
      <w:pPr>
        <w:pStyle w:val="NO"/>
        <w:rPr>
          <w:lang w:eastAsia="zh-CN"/>
        </w:rPr>
      </w:pPr>
      <w:r w:rsidRPr="00332FC3">
        <w:rPr>
          <w:lang w:eastAsia="zh-CN"/>
        </w:rPr>
        <w:t>NOTE:</w:t>
      </w:r>
      <w:r w:rsidRPr="00332FC3">
        <w:rPr>
          <w:lang w:eastAsia="zh-CN"/>
        </w:rPr>
        <w:tab/>
        <w:t>Other NF (e.g., MB-SMF) that may also be capable of allocating the BC Session ID (e.g., in step 6), depending on the conclusion of KI#1.</w:t>
      </w:r>
    </w:p>
    <w:p w14:paraId="76EB438E" w14:textId="0A724460" w:rsidR="00CE46B4" w:rsidRPr="00332FC3" w:rsidRDefault="00FA7AD9" w:rsidP="000239F9">
      <w:pPr>
        <w:pStyle w:val="B1"/>
      </w:pPr>
      <w:r w:rsidRPr="00332FC3">
        <w:t>3.</w:t>
      </w:r>
      <w:r w:rsidRPr="00332FC3">
        <w:tab/>
        <w:t>The MSF or NEF sends BC service start response to the AF informing the AF about the determined broadcast session parameters. 4.</w:t>
      </w:r>
      <w:r w:rsidRPr="00332FC3">
        <w:tab/>
        <w:t xml:space="preserve">If the UE is not preconfigured with needed configuration (e.g. USD), the UE is provisioned with the configuration of broadcast session which may be performed using SIP signalling or methods described in </w:t>
      </w:r>
      <w:r w:rsidR="00AE4AE9" w:rsidRPr="00332FC3">
        <w:t>TS</w:t>
      </w:r>
      <w:r w:rsidR="00AE4AE9">
        <w:t> </w:t>
      </w:r>
      <w:r w:rsidR="00AE4AE9" w:rsidRPr="00332FC3">
        <w:t>26.346</w:t>
      </w:r>
      <w:r w:rsidR="00AE4AE9">
        <w:t> </w:t>
      </w:r>
      <w:r w:rsidR="00AE4AE9" w:rsidRPr="00332FC3">
        <w:t>[</w:t>
      </w:r>
      <w:r w:rsidRPr="00332FC3">
        <w:t>18] including announcement over a broadcast session for service announcements.</w:t>
      </w:r>
    </w:p>
    <w:p w14:paraId="0FF1ABE8" w14:textId="71FDD1C6" w:rsidR="00CE46B4" w:rsidRPr="00332FC3" w:rsidRDefault="005F23A1" w:rsidP="00CE46B4">
      <w:pPr>
        <w:pStyle w:val="EditorsNote"/>
      </w:pPr>
      <w:r w:rsidRPr="00332FC3">
        <w:t>Editor's note:</w:t>
      </w:r>
      <w:r w:rsidR="00CE46B4" w:rsidRPr="00332FC3">
        <w:tab/>
        <w:t>More information on radio-level broadcast session identifiers, e.g. TMGIs, to be added in coordination with RAN</w:t>
      </w:r>
      <w:r w:rsidR="00CE46B4" w:rsidRPr="00332FC3">
        <w:rPr>
          <w:rFonts w:eastAsia="Malgun Gothic"/>
        </w:rPr>
        <w:t>.</w:t>
      </w:r>
    </w:p>
    <w:p w14:paraId="46EB9D8E" w14:textId="65FFBFAE" w:rsidR="00D85131" w:rsidRPr="00332FC3" w:rsidRDefault="00FA7AD9" w:rsidP="000239F9">
      <w:pPr>
        <w:pStyle w:val="B1"/>
        <w:rPr>
          <w:lang w:eastAsia="zh-CN"/>
        </w:rPr>
      </w:pPr>
      <w:r w:rsidRPr="00332FC3">
        <w:rPr>
          <w:lang w:eastAsia="zh-CN"/>
        </w:rPr>
        <w:t>5.</w:t>
      </w:r>
      <w:r w:rsidRPr="00332FC3">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332FC3" w:rsidRDefault="00FA7AD9" w:rsidP="00FA7AD9">
      <w:pPr>
        <w:pStyle w:val="B1"/>
        <w:rPr>
          <w:lang w:eastAsia="zh-CN"/>
        </w:rPr>
      </w:pPr>
      <w:r w:rsidRPr="00332FC3">
        <w:rPr>
          <w:lang w:eastAsia="zh-CN"/>
        </w:rPr>
        <w:t>6.</w:t>
      </w:r>
      <w:r w:rsidRPr="00332FC3">
        <w:rPr>
          <w:lang w:eastAsia="zh-CN"/>
        </w:rPr>
        <w:tab/>
        <w:t>The MSF requests Nsmf_BCSession_CreateBCContext (IP multicast address, TAIs, NR CGIs, BC Session ID, S-NSSAI, [PCF ID]) service to create broadcast context in the MB-SMF.</w:t>
      </w:r>
    </w:p>
    <w:p w14:paraId="4EA5CBC6" w14:textId="77777777" w:rsidR="00FA7AD9" w:rsidRPr="00332FC3" w:rsidRDefault="00FA7AD9" w:rsidP="00FA7AD9">
      <w:pPr>
        <w:pStyle w:val="B1"/>
        <w:rPr>
          <w:lang w:eastAsia="zh-CN"/>
        </w:rPr>
      </w:pPr>
      <w:r w:rsidRPr="00332FC3">
        <w:rPr>
          <w:lang w:eastAsia="zh-CN"/>
        </w:rPr>
        <w:t>7.</w:t>
      </w:r>
      <w:r w:rsidRPr="00332FC3">
        <w:rPr>
          <w:lang w:eastAsia="zh-CN"/>
        </w:rPr>
        <w:tab/>
        <w:t>The MB-SMF may establish BC Policy Association and get PCC rules for the BC session which may be identified by multicast IP address.</w:t>
      </w:r>
    </w:p>
    <w:p w14:paraId="682EEB2A" w14:textId="77777777" w:rsidR="00FA7AD9" w:rsidRPr="00332FC3" w:rsidRDefault="00FA7AD9" w:rsidP="00FA7AD9">
      <w:pPr>
        <w:pStyle w:val="B1"/>
        <w:rPr>
          <w:lang w:eastAsia="zh-CN"/>
        </w:rPr>
      </w:pPr>
      <w:r w:rsidRPr="00332FC3">
        <w:rPr>
          <w:lang w:eastAsia="zh-CN"/>
        </w:rPr>
        <w:t>8.</w:t>
      </w:r>
      <w:r w:rsidRPr="00332FC3">
        <w:rPr>
          <w:lang w:eastAsia="zh-CN"/>
        </w:rPr>
        <w:tab/>
        <w:t>The MB-SMF invokes the discovery service of NRF and queries for AMF type instances. The SMF may use TAI parameter for filtering.</w:t>
      </w:r>
    </w:p>
    <w:p w14:paraId="0FD82DBD" w14:textId="77777777" w:rsidR="00FA7AD9" w:rsidRPr="00332FC3" w:rsidRDefault="00FA7AD9" w:rsidP="00FA7AD9">
      <w:pPr>
        <w:pStyle w:val="B1"/>
        <w:rPr>
          <w:lang w:eastAsia="zh-CN"/>
        </w:rPr>
      </w:pPr>
      <w:r w:rsidRPr="00332FC3">
        <w:rPr>
          <w:lang w:eastAsia="zh-CN"/>
        </w:rPr>
        <w:t>9.</w:t>
      </w:r>
      <w:r w:rsidRPr="00332FC3">
        <w:rPr>
          <w:lang w:eastAsia="zh-CN"/>
        </w:rPr>
        <w:tab/>
        <w:t>The NRF returns a search result with the AMF instances.</w:t>
      </w:r>
    </w:p>
    <w:p w14:paraId="345BF5F1" w14:textId="77777777" w:rsidR="00FA7AD9" w:rsidRPr="00332FC3" w:rsidRDefault="00FA7AD9" w:rsidP="00FA7AD9">
      <w:pPr>
        <w:pStyle w:val="B1"/>
        <w:rPr>
          <w:lang w:eastAsia="zh-CN"/>
        </w:rPr>
      </w:pPr>
      <w:r w:rsidRPr="00332FC3">
        <w:rPr>
          <w:lang w:eastAsia="zh-CN"/>
        </w:rPr>
        <w:t>10.</w:t>
      </w:r>
      <w:r w:rsidRPr="00332FC3">
        <w:rPr>
          <w:lang w:eastAsia="zh-CN"/>
        </w:rPr>
        <w:tab/>
        <w:t>Depending on the filtering criteria, the MB-SMF may further filter the results and select the AMFs.</w:t>
      </w:r>
    </w:p>
    <w:p w14:paraId="0EBD972E" w14:textId="77777777" w:rsidR="00FA7AD9" w:rsidRPr="00332FC3" w:rsidRDefault="00FA7AD9" w:rsidP="00FA7AD9">
      <w:pPr>
        <w:pStyle w:val="B1"/>
        <w:rPr>
          <w:lang w:eastAsia="zh-CN"/>
        </w:rPr>
      </w:pPr>
      <w:r w:rsidRPr="00332FC3">
        <w:rPr>
          <w:lang w:eastAsia="zh-CN"/>
        </w:rPr>
        <w:t>11.</w:t>
      </w:r>
      <w:r w:rsidRPr="00332FC3">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332FC3" w:rsidRDefault="00FA7AD9" w:rsidP="00FA7AD9">
      <w:pPr>
        <w:pStyle w:val="B1"/>
        <w:rPr>
          <w:lang w:eastAsia="zh-CN"/>
        </w:rPr>
      </w:pPr>
      <w:r w:rsidRPr="00332FC3">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332FC3" w:rsidRDefault="00FA7AD9" w:rsidP="00FA7AD9">
      <w:pPr>
        <w:pStyle w:val="B1"/>
        <w:rPr>
          <w:lang w:eastAsia="zh-CN"/>
        </w:rPr>
      </w:pPr>
      <w:r w:rsidRPr="00332FC3">
        <w:rPr>
          <w:lang w:eastAsia="zh-CN"/>
        </w:rPr>
        <w:t>12.</w:t>
      </w:r>
      <w:r w:rsidRPr="00332FC3">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332FC3" w:rsidRDefault="00FA7AD9" w:rsidP="00FA7AD9">
      <w:pPr>
        <w:pStyle w:val="B1"/>
        <w:rPr>
          <w:lang w:eastAsia="zh-CN"/>
        </w:rPr>
      </w:pPr>
      <w:r w:rsidRPr="00332FC3">
        <w:rPr>
          <w:lang w:eastAsia="zh-CN"/>
        </w:rPr>
        <w:t>13.</w:t>
      </w:r>
      <w:r w:rsidRPr="00332FC3">
        <w:rPr>
          <w:lang w:eastAsia="zh-CN"/>
        </w:rPr>
        <w:tab/>
        <w:t>The AMF selects the involved NG RAN based on the TAIs.</w:t>
      </w:r>
    </w:p>
    <w:p w14:paraId="3985C8C2" w14:textId="77777777" w:rsidR="00FA7AD9" w:rsidRPr="00332FC3" w:rsidRDefault="00FA7AD9" w:rsidP="00FA7AD9">
      <w:pPr>
        <w:pStyle w:val="B1"/>
        <w:rPr>
          <w:lang w:eastAsia="zh-CN"/>
        </w:rPr>
      </w:pPr>
      <w:r w:rsidRPr="00332FC3">
        <w:rPr>
          <w:lang w:eastAsia="zh-CN"/>
        </w:rPr>
        <w:t>14-15.</w:t>
      </w:r>
      <w:r w:rsidRPr="00332FC3">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332FC3" w:rsidRDefault="00FA7AD9" w:rsidP="00FA7AD9">
      <w:pPr>
        <w:pStyle w:val="B1"/>
        <w:rPr>
          <w:lang w:eastAsia="zh-CN"/>
        </w:rPr>
      </w:pPr>
      <w:r w:rsidRPr="00332FC3">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332FC3" w:rsidRDefault="005F23A1" w:rsidP="004D28F4">
      <w:pPr>
        <w:pStyle w:val="EditorsNote"/>
      </w:pPr>
      <w:r w:rsidRPr="00332FC3">
        <w:t>Editor's note:</w:t>
      </w:r>
      <w:r w:rsidR="004D28F4" w:rsidRPr="00332FC3">
        <w:tab/>
        <w:t>More information on possible radio-level announcement of available broadcast service and related radio-level broadcast session identifiers, e.g. TMGIs, to be added in coordination with RAN</w:t>
      </w:r>
      <w:r w:rsidR="004D28F4" w:rsidRPr="00332FC3">
        <w:rPr>
          <w:rFonts w:eastAsia="Malgun Gothic"/>
        </w:rPr>
        <w:t>.</w:t>
      </w:r>
    </w:p>
    <w:p w14:paraId="2F466DD5" w14:textId="0C619E4A" w:rsidR="004D28F4" w:rsidRPr="00332FC3" w:rsidRDefault="004D28F4" w:rsidP="004D28F4">
      <w:pPr>
        <w:pStyle w:val="B1"/>
        <w:rPr>
          <w:lang w:eastAsia="zh-CN"/>
        </w:rPr>
      </w:pPr>
      <w:r w:rsidRPr="00332FC3">
        <w:rPr>
          <w:lang w:eastAsia="zh-CN"/>
        </w:rPr>
        <w:t>16.</w:t>
      </w:r>
      <w:r w:rsidRPr="00332FC3">
        <w:rPr>
          <w:lang w:eastAsia="zh-CN"/>
        </w:rPr>
        <w:tab/>
      </w:r>
      <w:r w:rsidRPr="00332FC3">
        <w:t>The AMF notifies the SMF about N2 information including n2InfoContainer carrying the BC Session Resource Setup Response.</w:t>
      </w:r>
    </w:p>
    <w:p w14:paraId="248191FC" w14:textId="77777777" w:rsidR="00FA7AD9" w:rsidRPr="00332FC3" w:rsidRDefault="00FA7AD9" w:rsidP="00FA7AD9">
      <w:pPr>
        <w:pStyle w:val="B1"/>
        <w:rPr>
          <w:lang w:eastAsia="zh-CN"/>
        </w:rPr>
      </w:pPr>
      <w:r w:rsidRPr="00332FC3">
        <w:rPr>
          <w:lang w:eastAsia="zh-CN"/>
        </w:rPr>
        <w:t>17.</w:t>
      </w:r>
      <w:r w:rsidRPr="00332FC3">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332FC3" w:rsidRDefault="00FA7AD9" w:rsidP="00FA7AD9">
      <w:pPr>
        <w:pStyle w:val="B1"/>
        <w:rPr>
          <w:lang w:eastAsia="zh-CN"/>
        </w:rPr>
      </w:pPr>
      <w:r w:rsidRPr="00332FC3">
        <w:rPr>
          <w:lang w:eastAsia="zh-CN"/>
        </w:rPr>
        <w:lastRenderedPageBreak/>
        <w:t>18.</w:t>
      </w:r>
      <w:r w:rsidRPr="00332FC3">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332FC3" w:rsidRDefault="00FA7AD9" w:rsidP="00FA7AD9">
      <w:pPr>
        <w:pStyle w:val="B1"/>
        <w:rPr>
          <w:lang w:eastAsia="zh-CN"/>
        </w:rPr>
      </w:pPr>
      <w:r w:rsidRPr="00332FC3">
        <w:rPr>
          <w:lang w:eastAsia="zh-CN"/>
        </w:rPr>
        <w:t>19.</w:t>
      </w:r>
      <w:r w:rsidRPr="00332FC3">
        <w:rPr>
          <w:lang w:eastAsia="zh-CN"/>
        </w:rPr>
        <w:tab/>
        <w:t>The MSF notifies to the AF the status of the broadcast communication service. For Broadcast Bearer Services, the MSF-U is not used and the MSF notifies the ingress transport address and port to the AF.</w:t>
      </w:r>
    </w:p>
    <w:p w14:paraId="76A2E5F7" w14:textId="2F18E32B" w:rsidR="00FA7AD9" w:rsidRPr="00332FC3" w:rsidRDefault="00FA7AD9" w:rsidP="00FA7AD9">
      <w:pPr>
        <w:pStyle w:val="B1"/>
        <w:rPr>
          <w:lang w:eastAsia="zh-CN"/>
        </w:rPr>
      </w:pPr>
      <w:r w:rsidRPr="00332FC3">
        <w:rPr>
          <w:lang w:eastAsia="zh-CN"/>
        </w:rPr>
        <w:t>20.</w:t>
      </w:r>
      <w:r w:rsidRPr="00332FC3">
        <w:rPr>
          <w:lang w:eastAsia="zh-CN"/>
        </w:rPr>
        <w:tab/>
        <w:t>For User Services, the data is delivered, e.g. using the user plane procedures of xMB (</w:t>
      </w:r>
      <w:r w:rsidR="00AE4AE9" w:rsidRPr="00332FC3">
        <w:rPr>
          <w:lang w:eastAsia="zh-CN"/>
        </w:rPr>
        <w:t>TS</w:t>
      </w:r>
      <w:r w:rsidR="00AE4AE9">
        <w:rPr>
          <w:lang w:eastAsia="zh-CN"/>
        </w:rPr>
        <w:t> </w:t>
      </w:r>
      <w:r w:rsidR="00AE4AE9" w:rsidRPr="00332FC3">
        <w:rPr>
          <w:lang w:eastAsia="zh-CN"/>
        </w:rPr>
        <w:t>29.116</w:t>
      </w:r>
      <w:r w:rsidR="00AE4AE9">
        <w:rPr>
          <w:lang w:eastAsia="zh-CN"/>
        </w:rPr>
        <w:t> </w:t>
      </w:r>
      <w:r w:rsidR="00AE4AE9" w:rsidRPr="00332FC3">
        <w:rPr>
          <w:lang w:eastAsia="zh-CN"/>
        </w:rPr>
        <w:t>[</w:t>
      </w:r>
      <w:r w:rsidR="006519A8" w:rsidRPr="00332FC3">
        <w:rPr>
          <w:lang w:eastAsia="zh-CN"/>
        </w:rPr>
        <w:t>23]</w:t>
      </w:r>
      <w:r w:rsidRPr="00332FC3">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332FC3" w:rsidRDefault="00FA7AD9" w:rsidP="00FA7AD9">
      <w:pPr>
        <w:pStyle w:val="B1"/>
        <w:rPr>
          <w:lang w:eastAsia="zh-CN"/>
        </w:rPr>
      </w:pPr>
      <w:r w:rsidRPr="00332FC3">
        <w:rPr>
          <w:lang w:eastAsia="zh-CN"/>
        </w:rPr>
        <w:t>21.</w:t>
      </w:r>
      <w:r w:rsidRPr="00332FC3">
        <w:rPr>
          <w:lang w:eastAsia="zh-CN"/>
        </w:rPr>
        <w:tab/>
        <w:t>For User Services, the MSF (i.e. MSF-U) sends User Service data to the UPF(s) using the ingress transport address and port.</w:t>
      </w:r>
    </w:p>
    <w:p w14:paraId="65BC76DE" w14:textId="3DF8A8B2" w:rsidR="00FA7AD9" w:rsidRPr="00332FC3" w:rsidRDefault="00FA7AD9" w:rsidP="00FA7AD9">
      <w:pPr>
        <w:pStyle w:val="B1"/>
        <w:rPr>
          <w:lang w:eastAsia="zh-CN"/>
        </w:rPr>
      </w:pPr>
      <w:r w:rsidRPr="00332FC3">
        <w:rPr>
          <w:lang w:eastAsia="zh-CN"/>
        </w:rPr>
        <w:t>22.</w:t>
      </w:r>
      <w:r w:rsidRPr="00332FC3">
        <w:rPr>
          <w:lang w:eastAsia="zh-CN"/>
        </w:rPr>
        <w:tab/>
        <w:t>For Broadcast Bearer Service, the AF sends broadcast service data using the ingress transport address and port over N6 to the UPF.</w:t>
      </w:r>
    </w:p>
    <w:p w14:paraId="38895913" w14:textId="77777777" w:rsidR="00FA7AD9" w:rsidRPr="00332FC3" w:rsidRDefault="00FA7AD9" w:rsidP="00FA7AD9">
      <w:pPr>
        <w:pStyle w:val="B1"/>
        <w:rPr>
          <w:lang w:eastAsia="zh-CN"/>
        </w:rPr>
      </w:pPr>
      <w:r w:rsidRPr="00332FC3">
        <w:rPr>
          <w:lang w:eastAsia="zh-CN"/>
        </w:rPr>
        <w:t>23.</w:t>
      </w:r>
      <w:r w:rsidRPr="00332FC3">
        <w:rPr>
          <w:lang w:eastAsia="zh-CN"/>
        </w:rPr>
        <w:tab/>
        <w:t>The MB-UPF forwards the received data in QoS flows of a shared N3 tunnels according to the configuration received in step 17.</w:t>
      </w:r>
    </w:p>
    <w:p w14:paraId="7298FAF0" w14:textId="77777777" w:rsidR="00FA7AD9" w:rsidRPr="00332FC3" w:rsidRDefault="00FA7AD9" w:rsidP="00FA7AD9">
      <w:pPr>
        <w:pStyle w:val="B1"/>
        <w:rPr>
          <w:lang w:eastAsia="zh-CN"/>
        </w:rPr>
      </w:pPr>
      <w:r w:rsidRPr="00332FC3">
        <w:rPr>
          <w:lang w:eastAsia="zh-CN"/>
        </w:rPr>
        <w:t>24.</w:t>
      </w:r>
      <w:r w:rsidRPr="00332FC3">
        <w:rPr>
          <w:lang w:eastAsia="zh-CN"/>
        </w:rPr>
        <w:tab/>
        <w:t>The RAN transmit the multicast PDUs as a user payload of radio broadcast bearer over the air.</w:t>
      </w:r>
    </w:p>
    <w:p w14:paraId="4D21FB52" w14:textId="4187EA0D" w:rsidR="000239F9" w:rsidRPr="00332FC3" w:rsidRDefault="003E4D88" w:rsidP="00B94CC9">
      <w:pPr>
        <w:pStyle w:val="Heading3"/>
        <w:rPr>
          <w:rFonts w:eastAsia="DengXian"/>
        </w:rPr>
      </w:pPr>
      <w:bookmarkStart w:id="905" w:name="_Toc31011446"/>
      <w:bookmarkStart w:id="906" w:name="_Toc43297463"/>
      <w:bookmarkStart w:id="907" w:name="_Toc43733161"/>
      <w:bookmarkStart w:id="908" w:name="_Toc50192916"/>
      <w:bookmarkStart w:id="909" w:name="_Toc50467061"/>
      <w:bookmarkStart w:id="910" w:name="_Toc54729814"/>
      <w:bookmarkStart w:id="911" w:name="_Toc55202964"/>
      <w:bookmarkStart w:id="912" w:name="_Toc57449940"/>
      <w:bookmarkStart w:id="913" w:name="_Toc66706878"/>
      <w:r w:rsidRPr="00332FC3">
        <w:rPr>
          <w:rFonts w:eastAsia="DengXian"/>
        </w:rPr>
        <w:t>6.5</w:t>
      </w:r>
      <w:r w:rsidR="000239F9" w:rsidRPr="00332FC3">
        <w:rPr>
          <w:rFonts w:eastAsia="DengXian"/>
        </w:rPr>
        <w:t>.3</w:t>
      </w:r>
      <w:r w:rsidR="000239F9" w:rsidRPr="00332FC3">
        <w:rPr>
          <w:rFonts w:eastAsia="DengXian"/>
        </w:rPr>
        <w:tab/>
        <w:t>Impacts on services, entities and interfaces</w:t>
      </w:r>
      <w:bookmarkEnd w:id="905"/>
      <w:bookmarkEnd w:id="906"/>
      <w:bookmarkEnd w:id="907"/>
      <w:bookmarkEnd w:id="908"/>
      <w:bookmarkEnd w:id="909"/>
      <w:bookmarkEnd w:id="910"/>
      <w:bookmarkEnd w:id="911"/>
      <w:bookmarkEnd w:id="912"/>
      <w:bookmarkEnd w:id="913"/>
    </w:p>
    <w:p w14:paraId="2BB36177" w14:textId="77777777" w:rsidR="000239F9" w:rsidRPr="00332FC3" w:rsidRDefault="000239F9" w:rsidP="000239F9">
      <w:pPr>
        <w:rPr>
          <w:rFonts w:eastAsia="DengXian"/>
          <w:lang w:eastAsia="zh-CN"/>
        </w:rPr>
      </w:pPr>
      <w:r w:rsidRPr="00332FC3">
        <w:rPr>
          <w:rFonts w:eastAsia="DengXian"/>
          <w:lang w:eastAsia="zh-CN"/>
        </w:rPr>
        <w:t>In order to support this solution, the involved network entities need to support the following functionality.</w:t>
      </w:r>
    </w:p>
    <w:p w14:paraId="1BAEE28E" w14:textId="04DB60E0" w:rsidR="000239F9" w:rsidRPr="00332FC3" w:rsidRDefault="000F39AF" w:rsidP="000239F9">
      <w:pPr>
        <w:rPr>
          <w:rFonts w:eastAsia="DengXian"/>
          <w:lang w:eastAsia="zh-CN"/>
        </w:rPr>
      </w:pPr>
      <w:r w:rsidRPr="00332FC3">
        <w:rPr>
          <w:rFonts w:eastAsia="DengXian"/>
          <w:lang w:eastAsia="zh-CN"/>
        </w:rPr>
        <w:t>MSF</w:t>
      </w:r>
      <w:r w:rsidR="000239F9" w:rsidRPr="00332FC3">
        <w:rPr>
          <w:rFonts w:eastAsia="DengXian"/>
          <w:lang w:eastAsia="zh-CN"/>
        </w:rPr>
        <w:t>:</w:t>
      </w:r>
    </w:p>
    <w:p w14:paraId="1F3630A3" w14:textId="18929B81"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communication </w:t>
      </w:r>
      <w:r w:rsidR="000239F9" w:rsidRPr="00332FC3">
        <w:rPr>
          <w:rFonts w:eastAsia="DengXian"/>
          <w:lang w:eastAsia="zh-CN"/>
        </w:rPr>
        <w:t xml:space="preserve">service information from AF, e.g. service identifier, </w:t>
      </w:r>
      <w:r w:rsidR="000F39AF" w:rsidRPr="00332FC3">
        <w:rPr>
          <w:rFonts w:eastAsia="DengXian"/>
          <w:lang w:eastAsia="zh-CN"/>
        </w:rPr>
        <w:t xml:space="preserve">TAIs and NR CGIs or a </w:t>
      </w:r>
      <w:r w:rsidR="000239F9" w:rsidRPr="00332FC3">
        <w:rPr>
          <w:rFonts w:eastAsia="DengXian"/>
          <w:lang w:eastAsia="zh-CN"/>
        </w:rPr>
        <w:t>service area</w:t>
      </w:r>
      <w:r w:rsidR="000F39AF" w:rsidRPr="00332FC3">
        <w:rPr>
          <w:rFonts w:eastAsia="DengXian"/>
          <w:lang w:eastAsia="zh-CN"/>
        </w:rPr>
        <w:t xml:space="preserve"> </w:t>
      </w:r>
      <w:r w:rsidR="00C55E53" w:rsidRPr="00332FC3">
        <w:rPr>
          <w:rFonts w:eastAsia="DengXian"/>
          <w:lang w:eastAsia="zh-CN"/>
        </w:rPr>
        <w:t xml:space="preserve">(e.g., </w:t>
      </w:r>
      <w:r w:rsidR="00C55E53" w:rsidRPr="00332FC3">
        <w:t>civic address or geographic area</w:t>
      </w:r>
      <w:r w:rsidR="00C55E53" w:rsidRPr="00332FC3">
        <w:rPr>
          <w:rFonts w:eastAsia="DengXian"/>
          <w:lang w:eastAsia="zh-CN"/>
        </w:rPr>
        <w:t xml:space="preserve">) </w:t>
      </w:r>
      <w:r w:rsidR="000F39AF" w:rsidRPr="00332FC3">
        <w:rPr>
          <w:rFonts w:eastAsia="DengXian"/>
          <w:lang w:eastAsia="zh-CN"/>
        </w:rPr>
        <w:t>that can be mapped to TAIs and NR CGIs</w:t>
      </w:r>
      <w:r w:rsidR="000239F9" w:rsidRPr="00332FC3">
        <w:rPr>
          <w:rFonts w:eastAsia="DengXian"/>
          <w:lang w:eastAsia="zh-CN"/>
        </w:rPr>
        <w:t xml:space="preserve">, </w:t>
      </w:r>
      <w:r w:rsidR="000F39AF" w:rsidRPr="00332FC3">
        <w:rPr>
          <w:rFonts w:eastAsia="DengXian"/>
          <w:lang w:eastAsia="zh-CN"/>
        </w:rPr>
        <w:t xml:space="preserve">DNN, NSSAI, and </w:t>
      </w:r>
      <w:r w:rsidR="000239F9" w:rsidRPr="00332FC3">
        <w:rPr>
          <w:rFonts w:eastAsia="DengXian"/>
          <w:lang w:eastAsia="zh-CN"/>
        </w:rPr>
        <w:t>service requirements.</w:t>
      </w:r>
    </w:p>
    <w:p w14:paraId="7CF4A8E4" w14:textId="6F2014BD"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broadcast area and the involved SMF for the target broadcast service.</w:t>
      </w:r>
    </w:p>
    <w:p w14:paraId="4B646EF1" w14:textId="572CEEB1" w:rsidR="00C55E53" w:rsidRPr="00332FC3" w:rsidRDefault="00C55E53" w:rsidP="00FA7AD9">
      <w:pPr>
        <w:pStyle w:val="B1"/>
        <w:rPr>
          <w:rFonts w:eastAsia="DengXian"/>
          <w:lang w:eastAsia="zh-CN"/>
        </w:rPr>
      </w:pPr>
      <w:r w:rsidRPr="00332FC3">
        <w:rPr>
          <w:rFonts w:eastAsia="DengXian"/>
          <w:lang w:eastAsia="zh-CN"/>
        </w:rPr>
        <w:t>-</w:t>
      </w:r>
      <w:r w:rsidRPr="00332FC3">
        <w:rPr>
          <w:rFonts w:eastAsia="DengXian"/>
          <w:lang w:eastAsia="zh-CN"/>
        </w:rPr>
        <w:tab/>
      </w:r>
      <w:r w:rsidRPr="00332FC3">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332FC3" w:rsidRDefault="000F39AF" w:rsidP="000F39AF">
      <w:pPr>
        <w:rPr>
          <w:lang w:eastAsia="zh-CN"/>
        </w:rPr>
      </w:pPr>
      <w:r w:rsidRPr="00332FC3">
        <w:rPr>
          <w:lang w:eastAsia="zh-CN"/>
        </w:rPr>
        <w:t>PCF:</w:t>
      </w:r>
    </w:p>
    <w:p w14:paraId="51001E33" w14:textId="06D0AFC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policy and QoS profile for the broadcast service.</w:t>
      </w:r>
    </w:p>
    <w:p w14:paraId="0F2D686D" w14:textId="406232F3"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Authorization management.</w:t>
      </w:r>
    </w:p>
    <w:p w14:paraId="5C0BCC47" w14:textId="00089D7A"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SMF:</w:t>
      </w:r>
    </w:p>
    <w:p w14:paraId="1635A022" w14:textId="751B0E43" w:rsidR="000F39AF"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session </w:t>
      </w:r>
      <w:r w:rsidR="000239F9" w:rsidRPr="00332FC3">
        <w:rPr>
          <w:rFonts w:eastAsia="DengXian"/>
          <w:lang w:eastAsia="zh-CN"/>
        </w:rPr>
        <w:t xml:space="preserve">information from the </w:t>
      </w:r>
      <w:r w:rsidR="000F39AF" w:rsidRPr="00332FC3">
        <w:rPr>
          <w:rFonts w:eastAsia="DengXian"/>
          <w:lang w:eastAsia="zh-CN"/>
        </w:rPr>
        <w:t>MSF</w:t>
      </w:r>
      <w:r w:rsidR="000239F9" w:rsidRPr="00332FC3">
        <w:rPr>
          <w:rFonts w:eastAsia="DengXian"/>
          <w:lang w:eastAsia="zh-CN"/>
        </w:rPr>
        <w:t xml:space="preserve">, e.g. </w:t>
      </w:r>
      <w:r w:rsidR="000F39AF" w:rsidRPr="00332FC3">
        <w:rPr>
          <w:rFonts w:eastAsia="DengXian"/>
          <w:lang w:eastAsia="zh-CN"/>
        </w:rPr>
        <w:t xml:space="preserve">broadcast session </w:t>
      </w:r>
      <w:r w:rsidR="000239F9" w:rsidRPr="00332FC3">
        <w:rPr>
          <w:rFonts w:eastAsia="DengXian"/>
          <w:lang w:eastAsia="zh-CN"/>
        </w:rPr>
        <w:t>identifier</w:t>
      </w:r>
      <w:r w:rsidR="000F39AF" w:rsidRPr="00332FC3">
        <w:rPr>
          <w:rFonts w:eastAsia="DengXian"/>
          <w:lang w:eastAsia="zh-CN"/>
        </w:rPr>
        <w:t xml:space="preserve"> (BC Session ID)</w:t>
      </w:r>
      <w:r w:rsidR="006519A8" w:rsidRPr="00332FC3">
        <w:rPr>
          <w:rFonts w:eastAsia="DengXian"/>
          <w:lang w:eastAsia="zh-CN"/>
        </w:rPr>
        <w:t>.</w:t>
      </w:r>
    </w:p>
    <w:p w14:paraId="4BA89FDA" w14:textId="1744BA03" w:rsidR="000239F9" w:rsidRPr="00332FC3" w:rsidRDefault="000F39AF" w:rsidP="00E95F98">
      <w:pPr>
        <w:pStyle w:val="B1"/>
        <w:rPr>
          <w:rFonts w:eastAsia="DengXian"/>
          <w:lang w:eastAsia="zh-CN"/>
        </w:rPr>
      </w:pPr>
      <w:r w:rsidRPr="00332FC3">
        <w:rPr>
          <w:rFonts w:eastAsia="DengXian"/>
          <w:lang w:eastAsia="zh-CN"/>
        </w:rPr>
        <w:t>-</w:t>
      </w:r>
      <w:r w:rsidRPr="00332FC3">
        <w:rPr>
          <w:rFonts w:eastAsia="DengXian"/>
          <w:lang w:eastAsia="zh-CN"/>
        </w:rPr>
        <w:tab/>
        <w:t xml:space="preserve">Establishes broadcast policy association to obtain </w:t>
      </w:r>
      <w:r w:rsidR="000239F9" w:rsidRPr="00332FC3">
        <w:rPr>
          <w:rFonts w:eastAsia="DengXian"/>
          <w:lang w:eastAsia="zh-CN"/>
        </w:rPr>
        <w:t>QoS profile</w:t>
      </w:r>
      <w:r w:rsidR="006519A8" w:rsidRPr="00332FC3">
        <w:rPr>
          <w:rFonts w:eastAsia="DengXian"/>
          <w:lang w:eastAsia="zh-CN"/>
        </w:rPr>
        <w:t>.</w:t>
      </w:r>
    </w:p>
    <w:p w14:paraId="1F0942CB" w14:textId="4EF3C29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PSA UPF and other UPFs</w:t>
      </w:r>
      <w:r w:rsidR="006519A8" w:rsidRPr="00332FC3">
        <w:rPr>
          <w:rFonts w:eastAsia="DengXian"/>
          <w:lang w:eastAsia="zh-CN"/>
        </w:rPr>
        <w:t>.</w:t>
      </w:r>
    </w:p>
    <w:p w14:paraId="41541BFF" w14:textId="3DD9C68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AMF(s)</w:t>
      </w:r>
      <w:r w:rsidR="006519A8" w:rsidRPr="00332FC3">
        <w:rPr>
          <w:rFonts w:eastAsia="DengXian"/>
          <w:lang w:eastAsia="zh-CN"/>
        </w:rPr>
        <w:t>.</w:t>
      </w:r>
    </w:p>
    <w:p w14:paraId="52C2CC98" w14:textId="7BBB962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Manage the N3/N9 tunnels for the broadcast service.</w:t>
      </w:r>
    </w:p>
    <w:p w14:paraId="162FBD96" w14:textId="77777777" w:rsidR="000239F9" w:rsidRPr="00332FC3" w:rsidRDefault="000239F9" w:rsidP="000239F9">
      <w:pPr>
        <w:rPr>
          <w:rFonts w:eastAsia="DengXian"/>
          <w:lang w:eastAsia="zh-CN"/>
        </w:rPr>
      </w:pPr>
      <w:r w:rsidRPr="00332FC3">
        <w:rPr>
          <w:rFonts w:eastAsia="DengXian"/>
          <w:lang w:eastAsia="zh-CN"/>
        </w:rPr>
        <w:t>AMF:</w:t>
      </w:r>
    </w:p>
    <w:p w14:paraId="4088D937" w14:textId="1AABFC1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F39AF" w:rsidRPr="00332FC3">
        <w:rPr>
          <w:rFonts w:eastAsia="DengXian"/>
          <w:lang w:eastAsia="zh-CN"/>
        </w:rPr>
        <w:t xml:space="preserve">Support </w:t>
      </w:r>
      <w:r w:rsidR="000239F9" w:rsidRPr="00332FC3">
        <w:rPr>
          <w:rFonts w:eastAsia="DengXian"/>
          <w:lang w:eastAsia="zh-CN"/>
        </w:rPr>
        <w:t xml:space="preserve">the broadcast </w:t>
      </w:r>
      <w:r w:rsidR="000F39AF" w:rsidRPr="00332FC3">
        <w:rPr>
          <w:rFonts w:eastAsia="DengXian"/>
          <w:lang w:eastAsia="zh-CN"/>
        </w:rPr>
        <w:t xml:space="preserve">session </w:t>
      </w:r>
      <w:r w:rsidR="000239F9" w:rsidRPr="00332FC3">
        <w:rPr>
          <w:rFonts w:eastAsia="DengXian"/>
          <w:lang w:eastAsia="zh-CN"/>
        </w:rPr>
        <w:t xml:space="preserve">information </w:t>
      </w:r>
      <w:r w:rsidR="000F39AF" w:rsidRPr="00332FC3">
        <w:rPr>
          <w:rFonts w:eastAsia="DengXian"/>
          <w:lang w:eastAsia="zh-CN"/>
        </w:rPr>
        <w:t>transfer between</w:t>
      </w:r>
      <w:r w:rsidR="000F39AF" w:rsidRPr="00332FC3" w:rsidDel="000F39AF">
        <w:rPr>
          <w:rFonts w:eastAsia="DengXian"/>
          <w:lang w:eastAsia="zh-CN"/>
        </w:rPr>
        <w:t xml:space="preserve"> </w:t>
      </w:r>
      <w:r w:rsidR="000239F9" w:rsidRPr="00332FC3">
        <w:rPr>
          <w:rFonts w:eastAsia="DengXian"/>
          <w:lang w:eastAsia="zh-CN"/>
        </w:rPr>
        <w:t>the SMF</w:t>
      </w:r>
      <w:r w:rsidR="000F39AF" w:rsidRPr="00332FC3">
        <w:rPr>
          <w:rFonts w:eastAsia="DengXian"/>
          <w:lang w:eastAsia="zh-CN"/>
        </w:rPr>
        <w:t xml:space="preserve"> and the NG RAN</w:t>
      </w:r>
      <w:r w:rsidR="006519A8" w:rsidRPr="00332FC3">
        <w:rPr>
          <w:rFonts w:eastAsia="DengXian"/>
          <w:lang w:eastAsia="zh-CN"/>
        </w:rPr>
        <w:t>.</w:t>
      </w:r>
    </w:p>
    <w:p w14:paraId="5D01F5E2" w14:textId="6231B0E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Determines the involved RAN nodes for the target broadcast </w:t>
      </w:r>
      <w:r w:rsidR="000F39AF" w:rsidRPr="00332FC3">
        <w:rPr>
          <w:rFonts w:eastAsia="DengXian"/>
          <w:lang w:eastAsia="zh-CN"/>
        </w:rPr>
        <w:t xml:space="preserve">communication </w:t>
      </w:r>
      <w:r w:rsidR="000239F9" w:rsidRPr="00332FC3">
        <w:rPr>
          <w:rFonts w:eastAsia="DengXian"/>
          <w:lang w:eastAsia="zh-CN"/>
        </w:rPr>
        <w:t>service</w:t>
      </w:r>
      <w:r w:rsidR="000F39AF" w:rsidRPr="00332FC3">
        <w:rPr>
          <w:rFonts w:eastAsia="DengXian"/>
          <w:lang w:eastAsia="zh-CN"/>
        </w:rPr>
        <w:t xml:space="preserve"> based on TAIs</w:t>
      </w:r>
      <w:r w:rsidR="000239F9" w:rsidRPr="00332FC3">
        <w:rPr>
          <w:rFonts w:eastAsia="DengXian"/>
          <w:lang w:eastAsia="zh-CN"/>
        </w:rPr>
        <w:t>.</w:t>
      </w:r>
    </w:p>
    <w:p w14:paraId="2F42D650" w14:textId="0C4B8CDE"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UPF:</w:t>
      </w:r>
    </w:p>
    <w:p w14:paraId="32249487" w14:textId="0891DE9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The anchor UPF connects to broadcast service based DNN</w:t>
      </w:r>
      <w:r w:rsidR="006519A8" w:rsidRPr="00332FC3">
        <w:rPr>
          <w:rFonts w:eastAsia="DengXian"/>
          <w:lang w:eastAsia="zh-CN"/>
        </w:rPr>
        <w:t>.</w:t>
      </w:r>
    </w:p>
    <w:p w14:paraId="4062D43D" w14:textId="223AF909"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Distributes the broadcast traffic to the involved UPFs configured by SMF.</w:t>
      </w:r>
    </w:p>
    <w:p w14:paraId="2A74EFCB" w14:textId="4B709D2B" w:rsidR="000239F9" w:rsidRPr="00332FC3" w:rsidRDefault="00E95F98" w:rsidP="00E95F98">
      <w:pPr>
        <w:pStyle w:val="B1"/>
        <w:rPr>
          <w:rFonts w:eastAsia="DengXian"/>
          <w:lang w:eastAsia="zh-CN"/>
        </w:rPr>
      </w:pPr>
      <w:r w:rsidRPr="00332FC3">
        <w:rPr>
          <w:rFonts w:eastAsia="DengXian"/>
          <w:lang w:eastAsia="zh-CN"/>
        </w:rPr>
        <w:lastRenderedPageBreak/>
        <w:t>-</w:t>
      </w:r>
      <w:r w:rsidRPr="00332FC3">
        <w:rPr>
          <w:rFonts w:eastAsia="DengXian"/>
          <w:lang w:eastAsia="zh-CN"/>
        </w:rPr>
        <w:tab/>
      </w:r>
      <w:r w:rsidR="000239F9" w:rsidRPr="00332FC3">
        <w:rPr>
          <w:rFonts w:eastAsia="DengXian"/>
          <w:lang w:eastAsia="zh-CN"/>
        </w:rPr>
        <w:t>Enforce broadcast QoS rule.</w:t>
      </w:r>
    </w:p>
    <w:p w14:paraId="6538CF9D" w14:textId="0487B141" w:rsidR="00C55E53" w:rsidRPr="00332FC3" w:rsidRDefault="00C55E53" w:rsidP="00FA7AD9">
      <w:pPr>
        <w:pStyle w:val="B1"/>
        <w:rPr>
          <w:lang w:eastAsia="zh-CN"/>
        </w:rPr>
      </w:pPr>
      <w:r w:rsidRPr="00332FC3">
        <w:rPr>
          <w:lang w:eastAsia="zh-CN"/>
        </w:rPr>
        <w:t>-</w:t>
      </w:r>
      <w:r w:rsidRPr="00332FC3">
        <w:rPr>
          <w:lang w:eastAsia="zh-CN"/>
        </w:rPr>
        <w:tab/>
        <w:t>Select the ingress resources (i.e. an ingress transport address and port).</w:t>
      </w:r>
    </w:p>
    <w:p w14:paraId="63200B19" w14:textId="4B011477" w:rsidR="000239F9" w:rsidRPr="00332FC3" w:rsidRDefault="000F39AF" w:rsidP="000239F9">
      <w:pPr>
        <w:rPr>
          <w:rFonts w:eastAsia="DengXian"/>
          <w:lang w:eastAsia="zh-CN"/>
        </w:rPr>
      </w:pPr>
      <w:r w:rsidRPr="00332FC3">
        <w:rPr>
          <w:rFonts w:eastAsia="DengXian"/>
          <w:lang w:eastAsia="zh-CN"/>
        </w:rPr>
        <w:t xml:space="preserve">NG </w:t>
      </w:r>
      <w:r w:rsidR="000239F9" w:rsidRPr="00332FC3">
        <w:rPr>
          <w:rFonts w:eastAsia="DengXian"/>
          <w:lang w:eastAsia="zh-CN"/>
        </w:rPr>
        <w:t>RAN node:</w:t>
      </w:r>
    </w:p>
    <w:p w14:paraId="5F569B71" w14:textId="1CA89F18"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Allocate the N3 tunnel address for the broadcast </w:t>
      </w:r>
      <w:r w:rsidR="000F39AF" w:rsidRPr="00332FC3">
        <w:rPr>
          <w:rFonts w:eastAsia="DengXian"/>
          <w:lang w:eastAsia="zh-CN"/>
        </w:rPr>
        <w:t>session</w:t>
      </w:r>
      <w:r w:rsidR="000239F9" w:rsidRPr="00332FC3">
        <w:rPr>
          <w:rFonts w:eastAsia="DengXian"/>
          <w:lang w:eastAsia="zh-CN"/>
        </w:rPr>
        <w:t>.</w:t>
      </w:r>
    </w:p>
    <w:p w14:paraId="18962455" w14:textId="04D1FE9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Transmitting broadcast traffic with satisfying the QoS requirements.</w:t>
      </w:r>
    </w:p>
    <w:p w14:paraId="1DA9FDA7" w14:textId="4CE7A5FB" w:rsidR="005B176A" w:rsidRPr="00332FC3" w:rsidRDefault="005B176A" w:rsidP="005B176A">
      <w:pPr>
        <w:pStyle w:val="Heading2"/>
      </w:pPr>
      <w:bookmarkStart w:id="914" w:name="_Toc31011447"/>
      <w:bookmarkStart w:id="915" w:name="_Toc43297464"/>
      <w:bookmarkStart w:id="916" w:name="_Toc43733162"/>
      <w:bookmarkStart w:id="917" w:name="_Toc50192917"/>
      <w:bookmarkStart w:id="918" w:name="_Toc50467062"/>
      <w:bookmarkStart w:id="919" w:name="_Toc54729815"/>
      <w:bookmarkStart w:id="920" w:name="_Toc55202965"/>
      <w:bookmarkStart w:id="921" w:name="_Toc57449941"/>
      <w:bookmarkStart w:id="922" w:name="_Toc66706879"/>
      <w:r w:rsidRPr="00332FC3">
        <w:rPr>
          <w:lang w:eastAsia="zh-CN"/>
        </w:rPr>
        <w:t>6.6</w:t>
      </w:r>
      <w:r w:rsidRPr="00332FC3">
        <w:rPr>
          <w:lang w:eastAsia="ko-KR"/>
        </w:rPr>
        <w:tab/>
      </w:r>
      <w:r w:rsidRPr="00332FC3">
        <w:t>Solution</w:t>
      </w:r>
      <w:r w:rsidRPr="00332FC3">
        <w:rPr>
          <w:lang w:eastAsia="zh-CN"/>
        </w:rPr>
        <w:t xml:space="preserve"> #6</w:t>
      </w:r>
      <w:r w:rsidRPr="00332FC3">
        <w:t>: Multicast service initiation</w:t>
      </w:r>
      <w:bookmarkEnd w:id="914"/>
      <w:bookmarkEnd w:id="915"/>
      <w:bookmarkEnd w:id="916"/>
      <w:bookmarkEnd w:id="917"/>
      <w:bookmarkEnd w:id="918"/>
      <w:bookmarkEnd w:id="919"/>
      <w:bookmarkEnd w:id="920"/>
      <w:bookmarkEnd w:id="921"/>
      <w:bookmarkEnd w:id="922"/>
    </w:p>
    <w:p w14:paraId="1D74A4B8" w14:textId="79DB9593" w:rsidR="005B176A" w:rsidRPr="00332FC3" w:rsidRDefault="005B176A" w:rsidP="005B176A">
      <w:pPr>
        <w:pStyle w:val="Heading3"/>
      </w:pPr>
      <w:bookmarkStart w:id="923" w:name="_Toc31011448"/>
      <w:bookmarkStart w:id="924" w:name="_Toc43297465"/>
      <w:bookmarkStart w:id="925" w:name="_Toc43733163"/>
      <w:bookmarkStart w:id="926" w:name="_Toc50192918"/>
      <w:bookmarkStart w:id="927" w:name="_Toc50467063"/>
      <w:bookmarkStart w:id="928" w:name="_Toc54729816"/>
      <w:bookmarkStart w:id="929" w:name="_Toc55202966"/>
      <w:bookmarkStart w:id="930" w:name="_Toc57449942"/>
      <w:bookmarkStart w:id="931" w:name="_Toc66706880"/>
      <w:r w:rsidRPr="00332FC3">
        <w:t>6.6.1</w:t>
      </w:r>
      <w:r w:rsidRPr="00332FC3">
        <w:tab/>
        <w:t>Functional description</w:t>
      </w:r>
      <w:bookmarkEnd w:id="923"/>
      <w:bookmarkEnd w:id="924"/>
      <w:bookmarkEnd w:id="925"/>
      <w:bookmarkEnd w:id="926"/>
      <w:bookmarkEnd w:id="927"/>
      <w:bookmarkEnd w:id="928"/>
      <w:bookmarkEnd w:id="929"/>
      <w:bookmarkEnd w:id="930"/>
      <w:bookmarkEnd w:id="931"/>
    </w:p>
    <w:p w14:paraId="18EFB672" w14:textId="5F55EFF0" w:rsidR="00D85131" w:rsidRPr="00332FC3" w:rsidRDefault="00D85131" w:rsidP="00D85131">
      <w:pPr>
        <w:rPr>
          <w:lang w:eastAsia="ko-KR"/>
        </w:rPr>
      </w:pPr>
      <w:r w:rsidRPr="00332FC3">
        <w:rPr>
          <w:lang w:eastAsia="ko-KR"/>
        </w:rPr>
        <w:t xml:space="preserve">This solution addresses Key Issue 1 and proposes a multicast service initiation procedure based on the MBS reference architecture alternative 2 (see </w:t>
      </w:r>
      <w:r w:rsidR="00A8637C" w:rsidRPr="00332FC3">
        <w:rPr>
          <w:lang w:eastAsia="ko-KR"/>
        </w:rPr>
        <w:t>clause </w:t>
      </w:r>
      <w:r w:rsidRPr="00332FC3">
        <w:rPr>
          <w:lang w:eastAsia="ko-KR"/>
        </w:rPr>
        <w:t>A.2).</w:t>
      </w:r>
    </w:p>
    <w:p w14:paraId="798F9D50" w14:textId="77777777" w:rsidR="00D85131" w:rsidRPr="00332FC3" w:rsidRDefault="00D85131" w:rsidP="00D85131">
      <w:pPr>
        <w:rPr>
          <w:lang w:eastAsia="ko-KR"/>
        </w:rPr>
      </w:pPr>
      <w:r w:rsidRPr="00332FC3">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B41F076" w:rsidR="00BF5710" w:rsidRPr="00332FC3" w:rsidRDefault="00AE4AE9" w:rsidP="00BF5710">
      <w:pPr>
        <w:pStyle w:val="NO"/>
        <w:rPr>
          <w:lang w:eastAsia="ko-KR"/>
        </w:rPr>
      </w:pPr>
      <w:r>
        <w:rPr>
          <w:lang w:eastAsia="ko-KR"/>
        </w:rPr>
        <w:t>NOTE </w:t>
      </w:r>
      <w:r w:rsidR="00261EE2" w:rsidRPr="00332FC3">
        <w:rPr>
          <w:lang w:eastAsia="ko-KR"/>
        </w:rPr>
        <w:t>1</w:t>
      </w:r>
      <w:r w:rsidR="00BF5710" w:rsidRPr="00332FC3">
        <w:rPr>
          <w:lang w:eastAsia="ko-KR"/>
        </w:rPr>
        <w:t>:</w:t>
      </w:r>
      <w:r w:rsidR="006C091F" w:rsidRPr="00332FC3">
        <w:rPr>
          <w:lang w:eastAsia="ko-KR"/>
        </w:rPr>
        <w:tab/>
        <w:t>B</w:t>
      </w:r>
      <w:r w:rsidR="00BF5710" w:rsidRPr="00332FC3">
        <w:rPr>
          <w:lang w:eastAsia="ko-KR"/>
        </w:rPr>
        <w:t>ased on the service type, target service area etc., an appropriate MBSF/MBSU can</w:t>
      </w:r>
      <w:r w:rsidR="00261EE2" w:rsidRPr="00332FC3">
        <w:rPr>
          <w:lang w:eastAsia="ko-KR"/>
        </w:rPr>
        <w:t xml:space="preserve"> be</w:t>
      </w:r>
      <w:r w:rsidR="00BF5710" w:rsidRPr="00332FC3">
        <w:rPr>
          <w:lang w:eastAsia="ko-KR"/>
        </w:rPr>
        <w:t xml:space="preserve"> selected.</w:t>
      </w:r>
    </w:p>
    <w:p w14:paraId="0385E36A" w14:textId="4967D074" w:rsidR="00D85131" w:rsidRPr="00332FC3" w:rsidRDefault="00D85131" w:rsidP="00D85131">
      <w:pPr>
        <w:rPr>
          <w:lang w:eastAsia="zh-CN"/>
        </w:rPr>
      </w:pPr>
      <w:r w:rsidRPr="00332FC3">
        <w:rPr>
          <w:lang w:eastAsia="zh-CN"/>
        </w:rPr>
        <w:t xml:space="preserve">The MBSF </w:t>
      </w:r>
      <w:r w:rsidR="002366D9" w:rsidRPr="00332FC3">
        <w:rPr>
          <w:lang w:eastAsia="zh-CN"/>
        </w:rPr>
        <w:t>setup the MBS service session for the multicast service.</w:t>
      </w:r>
    </w:p>
    <w:p w14:paraId="7125CAB8" w14:textId="4EC3164F" w:rsidR="00261EE2" w:rsidRPr="00332FC3" w:rsidRDefault="00D85131" w:rsidP="00261EE2">
      <w:pPr>
        <w:rPr>
          <w:lang w:eastAsia="zh-CN"/>
        </w:rPr>
      </w:pPr>
      <w:r w:rsidRPr="00332FC3">
        <w:rPr>
          <w:lang w:eastAsia="zh-CN"/>
        </w:rPr>
        <w:t xml:space="preserve">AF or MBSF announces the MBS services, which deliver the MBS service specific parameters e.g. DNN info, MBS </w:t>
      </w:r>
      <w:r w:rsidR="0009596A" w:rsidRPr="00332FC3">
        <w:rPr>
          <w:lang w:eastAsia="zh-CN"/>
        </w:rPr>
        <w:t xml:space="preserve">service </w:t>
      </w:r>
      <w:r w:rsidRPr="00332FC3">
        <w:rPr>
          <w:lang w:eastAsia="zh-CN"/>
        </w:rPr>
        <w:t xml:space="preserve">session ID, target service UE group ID, target service area, etc. to UEs. Then, the UE in MBS </w:t>
      </w:r>
      <w:r w:rsidR="00410CFF" w:rsidRPr="00332FC3">
        <w:rPr>
          <w:lang w:eastAsia="zh-CN"/>
        </w:rPr>
        <w:t xml:space="preserve">service </w:t>
      </w:r>
      <w:r w:rsidRPr="00332FC3">
        <w:rPr>
          <w:lang w:eastAsia="zh-CN"/>
        </w:rPr>
        <w:t xml:space="preserve">area may join the multicast service </w:t>
      </w:r>
      <w:r w:rsidR="0009596A" w:rsidRPr="00332FC3">
        <w:rPr>
          <w:lang w:eastAsia="zh-CN"/>
        </w:rPr>
        <w:t xml:space="preserve">for the MBS service session </w:t>
      </w:r>
      <w:r w:rsidRPr="00332FC3">
        <w:rPr>
          <w:lang w:eastAsia="zh-CN"/>
        </w:rPr>
        <w:t xml:space="preserve">via PDU session establishment/modification procedure, the MB-SMF </w:t>
      </w:r>
      <w:r w:rsidR="0009596A" w:rsidRPr="00332FC3">
        <w:rPr>
          <w:lang w:eastAsia="zh-CN"/>
        </w:rPr>
        <w:t xml:space="preserve">may </w:t>
      </w:r>
      <w:r w:rsidRPr="00332FC3">
        <w:rPr>
          <w:lang w:eastAsia="zh-CN"/>
        </w:rPr>
        <w:t>verif</w:t>
      </w:r>
      <w:r w:rsidR="0009596A" w:rsidRPr="00332FC3">
        <w:rPr>
          <w:lang w:eastAsia="zh-CN"/>
        </w:rPr>
        <w:t>y</w:t>
      </w:r>
      <w:r w:rsidRPr="00332FC3">
        <w:rPr>
          <w:lang w:eastAsia="zh-CN"/>
        </w:rPr>
        <w:t xml:space="preserve"> </w:t>
      </w:r>
      <w:r w:rsidR="001D0FED" w:rsidRPr="00332FC3">
        <w:rPr>
          <w:lang w:eastAsia="zh-CN"/>
        </w:rPr>
        <w:t xml:space="preserve">the UE </w:t>
      </w:r>
      <w:r w:rsidRPr="00332FC3">
        <w:rPr>
          <w:lang w:eastAsia="zh-CN"/>
        </w:rPr>
        <w:t xml:space="preserve">by </w:t>
      </w:r>
      <w:r w:rsidR="001D0FED" w:rsidRPr="00332FC3">
        <w:rPr>
          <w:lang w:eastAsia="zh-CN"/>
        </w:rPr>
        <w:t xml:space="preserve">its </w:t>
      </w:r>
      <w:r w:rsidRPr="00332FC3">
        <w:rPr>
          <w:lang w:eastAsia="zh-CN"/>
        </w:rPr>
        <w:t xml:space="preserve">SM subscription information and </w:t>
      </w:r>
      <w:r w:rsidR="0009596A" w:rsidRPr="00332FC3">
        <w:rPr>
          <w:lang w:eastAsia="zh-CN"/>
        </w:rPr>
        <w:t>notify the UE</w:t>
      </w:r>
      <w:r w:rsidR="005F23A1" w:rsidRPr="00332FC3">
        <w:rPr>
          <w:lang w:eastAsia="zh-CN"/>
        </w:rPr>
        <w:t>'</w:t>
      </w:r>
      <w:r w:rsidR="0009596A" w:rsidRPr="00332FC3">
        <w:rPr>
          <w:lang w:eastAsia="zh-CN"/>
        </w:rPr>
        <w:t>s multicast joining request to the MBSF.</w:t>
      </w:r>
    </w:p>
    <w:p w14:paraId="122B0FE5" w14:textId="0F73AB50" w:rsidR="00261EE2" w:rsidRPr="00332FC3" w:rsidRDefault="00AE4AE9" w:rsidP="00261EE2">
      <w:pPr>
        <w:pStyle w:val="NO"/>
        <w:rPr>
          <w:lang w:eastAsia="zh-CN"/>
        </w:rPr>
      </w:pPr>
      <w:r>
        <w:rPr>
          <w:lang w:eastAsia="zh-CN"/>
        </w:rPr>
        <w:t>NOTE </w:t>
      </w:r>
      <w:r w:rsidR="00261EE2" w:rsidRPr="00332FC3">
        <w:rPr>
          <w:lang w:eastAsia="zh-CN"/>
        </w:rPr>
        <w:t>2:</w:t>
      </w:r>
      <w:r w:rsidR="00261EE2" w:rsidRPr="00332FC3">
        <w:rPr>
          <w:lang w:eastAsia="zh-CN"/>
        </w:rPr>
        <w:tab/>
        <w:t>the PDU session used for joining is dedicated or supporting for MBS services, which the</w:t>
      </w:r>
      <w:r w:rsidR="00261EE2" w:rsidRPr="00332FC3">
        <w:t xml:space="preserve"> MB-SMF selected e.g. by DNN info during PDU session establishment controls. It is assumed that multiple MB-SMFs are deployed and used for MBS services.</w:t>
      </w:r>
    </w:p>
    <w:p w14:paraId="33F32DDE" w14:textId="17B2064B" w:rsidR="0009596A" w:rsidRPr="00332FC3" w:rsidRDefault="0009596A" w:rsidP="00D85131">
      <w:pPr>
        <w:rPr>
          <w:lang w:eastAsia="zh-CN"/>
        </w:rPr>
      </w:pPr>
      <w:r w:rsidRPr="00332FC3">
        <w:rPr>
          <w:lang w:eastAsia="zh-CN"/>
        </w:rPr>
        <w:t>The MBSF request</w:t>
      </w:r>
      <w:r w:rsidR="001D0FED" w:rsidRPr="00332FC3">
        <w:rPr>
          <w:lang w:eastAsia="zh-CN"/>
        </w:rPr>
        <w:t>s</w:t>
      </w:r>
      <w:r w:rsidRPr="00332FC3">
        <w:rPr>
          <w:lang w:eastAsia="zh-CN"/>
        </w:rPr>
        <w:t xml:space="preserve"> the MB Session setup </w:t>
      </w:r>
      <w:r w:rsidR="001D0FED" w:rsidRPr="00332FC3">
        <w:rPr>
          <w:lang w:eastAsia="zh-CN"/>
        </w:rPr>
        <w:t>towards the</w:t>
      </w:r>
      <w:r w:rsidRPr="00332FC3">
        <w:rPr>
          <w:lang w:eastAsia="zh-CN"/>
        </w:rPr>
        <w:t xml:space="preserve"> MB-SMF</w:t>
      </w:r>
      <w:r w:rsidR="001D0FED" w:rsidRPr="00332FC3">
        <w:rPr>
          <w:lang w:eastAsia="zh-CN"/>
        </w:rPr>
        <w:t>(s) involved in the MBS session</w:t>
      </w:r>
      <w:r w:rsidRPr="00332FC3">
        <w:rPr>
          <w:lang w:eastAsia="zh-CN"/>
        </w:rPr>
        <w:t>, which may get authorization for the QoS profile from the PCF.</w:t>
      </w:r>
    </w:p>
    <w:p w14:paraId="5AE60F9C" w14:textId="4A408222" w:rsidR="00D85131" w:rsidRPr="00332FC3" w:rsidRDefault="0009596A" w:rsidP="00D85131">
      <w:pPr>
        <w:rPr>
          <w:lang w:eastAsia="zh-CN"/>
        </w:rPr>
      </w:pPr>
      <w:r w:rsidRPr="00332FC3">
        <w:rPr>
          <w:lang w:eastAsia="zh-CN"/>
        </w:rPr>
        <w:t>The MB-SMF set</w:t>
      </w:r>
      <w:r w:rsidR="001D0FED" w:rsidRPr="00332FC3">
        <w:rPr>
          <w:lang w:eastAsia="zh-CN"/>
        </w:rPr>
        <w:t xml:space="preserve">s </w:t>
      </w:r>
      <w:r w:rsidRPr="00332FC3">
        <w:rPr>
          <w:lang w:eastAsia="zh-CN"/>
        </w:rPr>
        <w:t xml:space="preserve">up </w:t>
      </w:r>
      <w:r w:rsidR="00D85131" w:rsidRPr="00332FC3">
        <w:rPr>
          <w:lang w:eastAsia="zh-CN"/>
        </w:rPr>
        <w:t xml:space="preserve">the MB Session based on the MBS </w:t>
      </w:r>
      <w:r w:rsidRPr="00332FC3">
        <w:rPr>
          <w:lang w:eastAsia="zh-CN"/>
        </w:rPr>
        <w:t xml:space="preserve">service </w:t>
      </w:r>
      <w:r w:rsidR="00D85131" w:rsidRPr="00332FC3">
        <w:rPr>
          <w:lang w:eastAsia="zh-CN"/>
        </w:rPr>
        <w:t xml:space="preserve">session ID, target service UE group ID, etc., </w:t>
      </w:r>
      <w:r w:rsidR="00103941" w:rsidRPr="00332FC3">
        <w:rPr>
          <w:lang w:eastAsia="zh-CN"/>
        </w:rPr>
        <w:t>and associates with the PDU session</w:t>
      </w:r>
      <w:r w:rsidR="00D85131" w:rsidRPr="00332FC3">
        <w:rPr>
          <w:lang w:eastAsia="zh-CN"/>
        </w:rPr>
        <w:t xml:space="preserve">. During the PDU session establishment/modification procedure, the MB-SMF sets up the shared N3 tunnel between NG-RAN and MB-UPF </w:t>
      </w:r>
      <w:r w:rsidR="00261EE2" w:rsidRPr="00332FC3">
        <w:rPr>
          <w:lang w:eastAsia="zh-CN"/>
        </w:rPr>
        <w:t xml:space="preserve">if the UE is located within an MBS capable RAN node </w:t>
      </w:r>
      <w:r w:rsidR="00D85131" w:rsidRPr="00332FC3">
        <w:rPr>
          <w:lang w:eastAsia="zh-CN"/>
        </w:rPr>
        <w:t>and the UE obtains the radio resource information to receive the MBS traffic. If the UE is</w:t>
      </w:r>
      <w:r w:rsidR="00261EE2" w:rsidRPr="00332FC3">
        <w:rPr>
          <w:lang w:eastAsia="zh-CN"/>
        </w:rPr>
        <w:t xml:space="preserve"> served by a non-MBS capable RAN node</w:t>
      </w:r>
      <w:r w:rsidR="00D85131" w:rsidRPr="00332FC3">
        <w:rPr>
          <w:lang w:eastAsia="zh-CN"/>
        </w:rPr>
        <w:t>, the UE may get the multicast service traffic via individual delivery as a regular PDU session.</w:t>
      </w:r>
    </w:p>
    <w:p w14:paraId="06524C8B" w14:textId="55529416" w:rsidR="00D85131" w:rsidRPr="00332FC3" w:rsidRDefault="00D85131" w:rsidP="00D85131">
      <w:pPr>
        <w:rPr>
          <w:lang w:eastAsia="zh-CN"/>
        </w:rPr>
      </w:pPr>
      <w:r w:rsidRPr="00332FC3">
        <w:rPr>
          <w:lang w:eastAsia="zh-CN"/>
        </w:rPr>
        <w:t>When an MB-SMF manages association of a MB Session and PDU session(s) of some UEs, if the shared N3 tunnel is activated then the MB-SMF may deactivate or release the associated PDU session(s) of the UEs per operator</w:t>
      </w:r>
      <w:r w:rsidR="005F23A1" w:rsidRPr="00332FC3">
        <w:rPr>
          <w:lang w:eastAsia="zh-CN"/>
        </w:rPr>
        <w:t>'</w:t>
      </w:r>
      <w:r w:rsidRPr="00332FC3">
        <w:rPr>
          <w:lang w:eastAsia="zh-CN"/>
        </w:rPr>
        <w:t>s policy.</w:t>
      </w:r>
    </w:p>
    <w:p w14:paraId="14830DA8" w14:textId="1F8A1179" w:rsidR="005B176A" w:rsidRPr="00332FC3" w:rsidRDefault="005B176A" w:rsidP="005B176A">
      <w:pPr>
        <w:pStyle w:val="Heading3"/>
      </w:pPr>
      <w:bookmarkStart w:id="932" w:name="_Toc31011449"/>
      <w:bookmarkStart w:id="933" w:name="_Toc43297466"/>
      <w:bookmarkStart w:id="934" w:name="_Toc43733164"/>
      <w:bookmarkStart w:id="935" w:name="_Toc50192919"/>
      <w:bookmarkStart w:id="936" w:name="_Toc50467064"/>
      <w:bookmarkStart w:id="937" w:name="_Toc54729817"/>
      <w:bookmarkStart w:id="938" w:name="_Toc55202967"/>
      <w:bookmarkStart w:id="939" w:name="_Toc57449943"/>
      <w:bookmarkStart w:id="940" w:name="_Toc66706881"/>
      <w:r w:rsidRPr="00332FC3">
        <w:lastRenderedPageBreak/>
        <w:t>6.6.2</w:t>
      </w:r>
      <w:r w:rsidRPr="00332FC3">
        <w:tab/>
        <w:t>Procedures</w:t>
      </w:r>
      <w:bookmarkEnd w:id="932"/>
      <w:bookmarkEnd w:id="933"/>
      <w:bookmarkEnd w:id="934"/>
      <w:bookmarkEnd w:id="935"/>
      <w:bookmarkEnd w:id="936"/>
      <w:bookmarkEnd w:id="937"/>
      <w:bookmarkEnd w:id="938"/>
      <w:bookmarkEnd w:id="939"/>
      <w:bookmarkEnd w:id="940"/>
    </w:p>
    <w:p w14:paraId="27B1E11B" w14:textId="6A05AC71" w:rsidR="005B176A" w:rsidRPr="00332FC3" w:rsidRDefault="005B176A" w:rsidP="005B1F8F">
      <w:pPr>
        <w:pStyle w:val="Heading4"/>
      </w:pPr>
      <w:bookmarkStart w:id="941" w:name="_Toc31011450"/>
      <w:bookmarkStart w:id="942" w:name="_Toc43297467"/>
      <w:bookmarkStart w:id="943" w:name="_Toc43733165"/>
      <w:bookmarkStart w:id="944" w:name="_Toc50192920"/>
      <w:bookmarkStart w:id="945" w:name="_Toc50467065"/>
      <w:bookmarkStart w:id="946" w:name="_Toc54729818"/>
      <w:bookmarkStart w:id="947" w:name="_Toc55202968"/>
      <w:bookmarkStart w:id="948" w:name="_Toc57449944"/>
      <w:bookmarkStart w:id="949" w:name="_Toc66706882"/>
      <w:r w:rsidRPr="00332FC3">
        <w:t>6.6.2.1</w:t>
      </w:r>
      <w:r w:rsidRPr="00332FC3">
        <w:tab/>
        <w:t>MBS Session initiation procedure</w:t>
      </w:r>
      <w:bookmarkEnd w:id="941"/>
      <w:bookmarkEnd w:id="942"/>
      <w:bookmarkEnd w:id="943"/>
      <w:bookmarkEnd w:id="944"/>
      <w:bookmarkEnd w:id="945"/>
      <w:bookmarkEnd w:id="946"/>
      <w:bookmarkEnd w:id="947"/>
      <w:bookmarkEnd w:id="948"/>
      <w:bookmarkEnd w:id="949"/>
    </w:p>
    <w:p w14:paraId="6E15A21F" w14:textId="5321D847" w:rsidR="005B176A" w:rsidRPr="00332FC3" w:rsidRDefault="00103941" w:rsidP="00881C2C">
      <w:pPr>
        <w:pStyle w:val="TH"/>
      </w:pPr>
      <w:r w:rsidRPr="00332FC3">
        <w:object w:dxaOrig="20430" w:dyaOrig="15660" w14:anchorId="20D1C7EC">
          <v:shape id="_x0000_i1059" type="#_x0000_t75" style="width:381.05pt;height:292.75pt" o:ole="">
            <v:imagedata r:id="rId80" o:title=""/>
          </v:shape>
          <o:OLEObject Type="Embed" ProgID="Visio.Drawing.15" ShapeID="_x0000_i1059" DrawAspect="Content" ObjectID="_1677320775" r:id="rId81"/>
        </w:object>
      </w:r>
    </w:p>
    <w:p w14:paraId="4EF983E2" w14:textId="20C2F8D9" w:rsidR="005B176A" w:rsidRPr="00332FC3" w:rsidRDefault="005B176A" w:rsidP="00881C2C">
      <w:pPr>
        <w:pStyle w:val="TF"/>
      </w:pPr>
      <w:r w:rsidRPr="00332FC3">
        <w:rPr>
          <w:rFonts w:eastAsia="Malgun Gothic"/>
        </w:rPr>
        <w:t>Figure 6.</w:t>
      </w:r>
      <w:r w:rsidR="005B1F8F" w:rsidRPr="00332FC3">
        <w:rPr>
          <w:rFonts w:eastAsia="Malgun Gothic"/>
        </w:rPr>
        <w:t>6</w:t>
      </w:r>
      <w:r w:rsidRPr="00332FC3">
        <w:rPr>
          <w:rFonts w:eastAsia="Malgun Gothic"/>
        </w:rPr>
        <w:t>.2.1-1: MBS session initiation procedure</w:t>
      </w:r>
      <w:r w:rsidR="0073194D" w:rsidRPr="00332FC3">
        <w:rPr>
          <w:rFonts w:eastAsia="Malgun Gothic"/>
        </w:rPr>
        <w:t xml:space="preserve"> for multicast service</w:t>
      </w:r>
    </w:p>
    <w:p w14:paraId="5545626C" w14:textId="33205B59" w:rsidR="005B176A" w:rsidRPr="00332FC3" w:rsidRDefault="005B176A" w:rsidP="00881C2C">
      <w:pPr>
        <w:rPr>
          <w:rFonts w:eastAsia="Malgun Gothic"/>
          <w:lang w:eastAsia="ko-KR"/>
        </w:rPr>
      </w:pPr>
      <w:r w:rsidRPr="00332FC3">
        <w:rPr>
          <w:rFonts w:eastAsia="Malgun Gothic"/>
          <w:lang w:eastAsia="ko-KR"/>
        </w:rPr>
        <w:t>The figure depicts MBS session initiation procedure</w:t>
      </w:r>
      <w:r w:rsidR="0073194D" w:rsidRPr="00332FC3">
        <w:rPr>
          <w:rFonts w:eastAsia="Malgun Gothic"/>
          <w:lang w:eastAsia="ko-KR"/>
        </w:rPr>
        <w:t xml:space="preserve"> for multicast service</w:t>
      </w:r>
      <w:r w:rsidRPr="00332FC3">
        <w:rPr>
          <w:rFonts w:eastAsia="Malgun Gothic"/>
          <w:lang w:eastAsia="ko-KR"/>
        </w:rPr>
        <w:t xml:space="preserve"> as follows.</w:t>
      </w:r>
    </w:p>
    <w:p w14:paraId="566F54B3" w14:textId="547303A5" w:rsidR="0073194D" w:rsidRPr="00332FC3" w:rsidRDefault="00D85131" w:rsidP="00D85131">
      <w:pPr>
        <w:pStyle w:val="B1"/>
      </w:pPr>
      <w:r w:rsidRPr="00332FC3">
        <w:t>1.</w:t>
      </w:r>
      <w:r w:rsidRPr="00332FC3">
        <w:tab/>
        <w:t xml:space="preserve">Third party contents provider (or AF) requests MBS service(s) to </w:t>
      </w:r>
      <w:r w:rsidR="00103941" w:rsidRPr="00332FC3">
        <w:t xml:space="preserve">an appropriate </w:t>
      </w:r>
      <w:r w:rsidRPr="00332FC3">
        <w:t>MBSF (</w:t>
      </w:r>
      <w:r w:rsidR="00103941" w:rsidRPr="00332FC3">
        <w:t xml:space="preserve">in case that AF is not in the trust domain, the MBSF is selected </w:t>
      </w:r>
      <w:r w:rsidRPr="00332FC3">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A0D2A03" w:rsidR="0073194D" w:rsidRPr="00332FC3" w:rsidRDefault="00AE4AE9" w:rsidP="00607D83">
      <w:pPr>
        <w:pStyle w:val="NO"/>
        <w:rPr>
          <w:lang w:eastAsia="ko-KR"/>
        </w:rPr>
      </w:pPr>
      <w:r>
        <w:rPr>
          <w:lang w:eastAsia="ko-KR"/>
        </w:rPr>
        <w:t>NOTE </w:t>
      </w:r>
      <w:r w:rsidR="00DA41E9" w:rsidRPr="00332FC3">
        <w:rPr>
          <w:lang w:eastAsia="ko-KR"/>
        </w:rPr>
        <w:t>1</w:t>
      </w:r>
      <w:r w:rsidR="0073194D" w:rsidRPr="00332FC3">
        <w:rPr>
          <w:lang w:eastAsia="ko-KR"/>
        </w:rPr>
        <w:t>:</w:t>
      </w:r>
      <w:r w:rsidR="006C091F" w:rsidRPr="00332FC3">
        <w:rPr>
          <w:lang w:eastAsia="ko-KR"/>
        </w:rPr>
        <w:tab/>
        <w:t>B</w:t>
      </w:r>
      <w:r w:rsidR="0073194D" w:rsidRPr="00332FC3">
        <w:rPr>
          <w:lang w:eastAsia="ko-KR"/>
        </w:rPr>
        <w:t>ased on the service type, target service area etc</w:t>
      </w:r>
      <w:r w:rsidR="00607D83" w:rsidRPr="00332FC3">
        <w:rPr>
          <w:lang w:eastAsia="ko-KR"/>
        </w:rPr>
        <w:t>.</w:t>
      </w:r>
      <w:r w:rsidR="0073194D" w:rsidRPr="00332FC3">
        <w:rPr>
          <w:lang w:eastAsia="ko-KR"/>
        </w:rPr>
        <w:t>, AF may select an appropriate MBSF/MBSU.</w:t>
      </w:r>
    </w:p>
    <w:p w14:paraId="4FF088C9" w14:textId="5B5FA157" w:rsidR="00D85131" w:rsidRPr="00332FC3" w:rsidRDefault="00D85131" w:rsidP="00D85131">
      <w:pPr>
        <w:pStyle w:val="B1"/>
        <w:rPr>
          <w:lang w:eastAsia="ko-KR"/>
        </w:rPr>
      </w:pPr>
      <w:r w:rsidRPr="00332FC3">
        <w:rPr>
          <w:lang w:eastAsia="ko-KR"/>
        </w:rPr>
        <w:t>2.</w:t>
      </w:r>
      <w:r w:rsidRPr="00332FC3">
        <w:rPr>
          <w:lang w:eastAsia="ko-KR"/>
        </w:rPr>
        <w:tab/>
        <w:t xml:space="preserve">MBSF may check whether the AF is authorized to start the MBS service with </w:t>
      </w:r>
      <w:r w:rsidR="00103941" w:rsidRPr="00332FC3">
        <w:rPr>
          <w:lang w:eastAsia="ko-KR"/>
        </w:rPr>
        <w:t>PCF</w:t>
      </w:r>
      <w:r w:rsidRPr="00332FC3">
        <w:rPr>
          <w:lang w:eastAsia="ko-KR"/>
        </w:rPr>
        <w:t>.</w:t>
      </w:r>
    </w:p>
    <w:p w14:paraId="50E2BFCB" w14:textId="41972DAF" w:rsidR="00D85131" w:rsidRPr="00332FC3" w:rsidRDefault="00D85131" w:rsidP="00D85131">
      <w:pPr>
        <w:pStyle w:val="B1"/>
        <w:rPr>
          <w:lang w:eastAsia="ko-KR"/>
        </w:rPr>
      </w:pPr>
      <w:r w:rsidRPr="00332FC3">
        <w:rPr>
          <w:lang w:eastAsia="ko-KR"/>
        </w:rPr>
        <w:t>3.</w:t>
      </w:r>
      <w:r w:rsidRPr="00332FC3">
        <w:rPr>
          <w:lang w:eastAsia="ko-KR"/>
        </w:rPr>
        <w:tab/>
        <w:t xml:space="preserve">If the MBS </w:t>
      </w:r>
      <w:r w:rsidR="00146B19" w:rsidRPr="00332FC3">
        <w:rPr>
          <w:lang w:eastAsia="ko-KR"/>
        </w:rPr>
        <w:t xml:space="preserve">service </w:t>
      </w:r>
      <w:r w:rsidRPr="00332FC3">
        <w:rPr>
          <w:lang w:eastAsia="ko-KR"/>
        </w:rPr>
        <w:t xml:space="preserve">is authorized, </w:t>
      </w:r>
      <w:r w:rsidR="00146B19" w:rsidRPr="00332FC3">
        <w:rPr>
          <w:lang w:eastAsia="ko-KR"/>
        </w:rPr>
        <w:t xml:space="preserve">an </w:t>
      </w:r>
      <w:r w:rsidRPr="00332FC3">
        <w:rPr>
          <w:lang w:eastAsia="ko-KR"/>
        </w:rPr>
        <w:t xml:space="preserve">MBS </w:t>
      </w:r>
      <w:r w:rsidR="00146B19" w:rsidRPr="00332FC3">
        <w:rPr>
          <w:lang w:eastAsia="ko-KR"/>
        </w:rPr>
        <w:t xml:space="preserve">service </w:t>
      </w:r>
      <w:r w:rsidRPr="00332FC3">
        <w:rPr>
          <w:lang w:eastAsia="ko-KR"/>
        </w:rPr>
        <w:t xml:space="preserve">session is setup and its information (e.g. MBS </w:t>
      </w:r>
      <w:r w:rsidR="00146B19" w:rsidRPr="00332FC3">
        <w:rPr>
          <w:lang w:eastAsia="ko-KR"/>
        </w:rPr>
        <w:t xml:space="preserve">service </w:t>
      </w:r>
      <w:r w:rsidRPr="00332FC3">
        <w:rPr>
          <w:lang w:eastAsia="ko-KR"/>
        </w:rPr>
        <w:t xml:space="preserve">session ID, address information of the MBSU, etc.) is </w:t>
      </w:r>
      <w:r w:rsidR="00146B19" w:rsidRPr="00332FC3">
        <w:rPr>
          <w:lang w:eastAsia="ko-KR"/>
        </w:rPr>
        <w:t xml:space="preserve">managed </w:t>
      </w:r>
      <w:r w:rsidRPr="00332FC3">
        <w:rPr>
          <w:lang w:eastAsia="ko-KR"/>
        </w:rPr>
        <w:t>by the MBSF.</w:t>
      </w:r>
    </w:p>
    <w:p w14:paraId="530712ED" w14:textId="5FC05808" w:rsidR="00D85131" w:rsidRPr="00332FC3" w:rsidRDefault="00D85131" w:rsidP="00D85131">
      <w:pPr>
        <w:pStyle w:val="B1"/>
        <w:rPr>
          <w:lang w:eastAsia="ko-KR"/>
        </w:rPr>
      </w:pPr>
      <w:r w:rsidRPr="00332FC3">
        <w:rPr>
          <w:lang w:eastAsia="ko-KR"/>
        </w:rPr>
        <w:t>4.</w:t>
      </w:r>
      <w:r w:rsidRPr="00332FC3">
        <w:rPr>
          <w:lang w:eastAsia="ko-KR"/>
        </w:rPr>
        <w:tab/>
        <w:t xml:space="preserve">The MBSF notifies the MBS </w:t>
      </w:r>
      <w:r w:rsidR="00410CFF" w:rsidRPr="00332FC3">
        <w:rPr>
          <w:lang w:eastAsia="ko-KR"/>
        </w:rPr>
        <w:t xml:space="preserve">service </w:t>
      </w:r>
      <w:r w:rsidRPr="00332FC3">
        <w:rPr>
          <w:lang w:eastAsia="ko-KR"/>
        </w:rPr>
        <w:t xml:space="preserve">session information to the content provider or </w:t>
      </w:r>
      <w:r w:rsidR="00146B19" w:rsidRPr="00332FC3">
        <w:rPr>
          <w:lang w:eastAsia="ko-KR"/>
        </w:rPr>
        <w:t>AF</w:t>
      </w:r>
      <w:r w:rsidRPr="00332FC3">
        <w:rPr>
          <w:lang w:eastAsia="ko-KR"/>
        </w:rPr>
        <w:t>.</w:t>
      </w:r>
    </w:p>
    <w:p w14:paraId="3F8B9328" w14:textId="59EF23AA" w:rsidR="00146B19" w:rsidRPr="00332FC3" w:rsidRDefault="00146B19" w:rsidP="00146B19">
      <w:pPr>
        <w:pStyle w:val="B1"/>
        <w:rPr>
          <w:lang w:eastAsia="ko-KR"/>
        </w:rPr>
      </w:pPr>
      <w:r w:rsidRPr="00332FC3">
        <w:rPr>
          <w:lang w:eastAsia="ko-KR"/>
        </w:rPr>
        <w:t>5.</w:t>
      </w:r>
      <w:r w:rsidRPr="00332FC3">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332FC3" w:rsidRDefault="00146B19" w:rsidP="00A8637C">
      <w:r w:rsidRPr="00332FC3">
        <w:t>For UE joining the multicast group:</w:t>
      </w:r>
    </w:p>
    <w:p w14:paraId="46B14311" w14:textId="17A594D3" w:rsidR="00167DD7" w:rsidRPr="00332FC3" w:rsidRDefault="00146B19" w:rsidP="00167DD7">
      <w:pPr>
        <w:pStyle w:val="B1"/>
      </w:pPr>
      <w:r w:rsidRPr="00332FC3">
        <w:rPr>
          <w:lang w:eastAsia="ko-KR"/>
        </w:rPr>
        <w:t>6.</w:t>
      </w:r>
      <w:r w:rsidRPr="00332FC3">
        <w:rPr>
          <w:lang w:eastAsia="ko-KR"/>
        </w:rPr>
        <w:tab/>
        <w:t xml:space="preserve">If the UE belongs to target service UE group, the UE may join the multicast group via control plane (i.e. PDU session establishment or modification procedure, where </w:t>
      </w:r>
      <w:r w:rsidR="001D0FED" w:rsidRPr="00332FC3">
        <w:rPr>
          <w:lang w:eastAsia="ko-KR"/>
        </w:rPr>
        <w:t xml:space="preserve">an </w:t>
      </w:r>
      <w:r w:rsidRPr="00332FC3">
        <w:rPr>
          <w:lang w:eastAsia="ko-KR"/>
        </w:rPr>
        <w:t xml:space="preserve">MB-SMF is selected during the PDU session establishment procedure based on its DNN info, </w:t>
      </w:r>
      <w:r w:rsidR="001D0FED" w:rsidRPr="00332FC3">
        <w:rPr>
          <w:lang w:eastAsia="ko-KR"/>
        </w:rPr>
        <w:t xml:space="preserve">[if available </w:t>
      </w:r>
      <w:r w:rsidRPr="00332FC3">
        <w:rPr>
          <w:lang w:eastAsia="ko-KR"/>
        </w:rPr>
        <w:t>MBS service session ID</w:t>
      </w:r>
      <w:r w:rsidR="001D0FED" w:rsidRPr="00332FC3">
        <w:rPr>
          <w:lang w:eastAsia="ko-KR"/>
        </w:rPr>
        <w:t>]</w:t>
      </w:r>
      <w:r w:rsidRPr="00332FC3">
        <w:rPr>
          <w:lang w:eastAsia="ko-KR"/>
        </w:rPr>
        <w:t>, target service area, etc.</w:t>
      </w:r>
      <w:r w:rsidR="00167DD7" w:rsidRPr="00332FC3">
        <w:rPr>
          <w:lang w:eastAsia="ko-KR"/>
        </w:rPr>
        <w:t xml:space="preserve"> which are obtained in step 5</w:t>
      </w:r>
      <w:r w:rsidRPr="00332FC3">
        <w:rPr>
          <w:lang w:eastAsia="ko-KR"/>
        </w:rPr>
        <w:t>), which is verified based on the UE SM subscription information. In addition, the SMF may notify the MBSF of the UE joining in the multicast group.</w:t>
      </w:r>
    </w:p>
    <w:p w14:paraId="1F2E469C" w14:textId="08D36716" w:rsidR="00AA0E66" w:rsidRPr="00332FC3" w:rsidRDefault="00AE4AE9" w:rsidP="00332FC3">
      <w:pPr>
        <w:pStyle w:val="NO"/>
      </w:pPr>
      <w:r>
        <w:rPr>
          <w:lang w:eastAsia="ko-KR"/>
        </w:rPr>
        <w:lastRenderedPageBreak/>
        <w:t>NOTE </w:t>
      </w:r>
      <w:r w:rsidR="00DA41E9" w:rsidRPr="00332FC3">
        <w:rPr>
          <w:lang w:eastAsia="ko-KR"/>
        </w:rPr>
        <w:t>2</w:t>
      </w:r>
      <w:r w:rsidR="00167DD7" w:rsidRPr="00332FC3">
        <w:rPr>
          <w:lang w:eastAsia="ko-KR"/>
        </w:rPr>
        <w:t>:</w:t>
      </w:r>
      <w:r w:rsidR="00FA7AD9" w:rsidRPr="00332FC3">
        <w:rPr>
          <w:lang w:eastAsia="ko-KR"/>
        </w:rPr>
        <w:tab/>
      </w:r>
      <w:r w:rsidR="00167DD7" w:rsidRPr="00332FC3">
        <w:rPr>
          <w:lang w:eastAsia="ko-KR"/>
        </w:rPr>
        <w:t xml:space="preserve">The PDU session for UE joining procedure is assumed as controlled by MBS-capable SMF (i.e. MB-SMF), which can be achieved e.g. by DNN info etc. obtained by MBS service announcement. </w:t>
      </w:r>
      <w:r w:rsidR="0073194D" w:rsidRPr="00332FC3">
        <w:t>For MB Session setup:</w:t>
      </w:r>
    </w:p>
    <w:p w14:paraId="41DFE42B" w14:textId="5E396BD7" w:rsidR="00D85131" w:rsidRPr="00332FC3" w:rsidRDefault="00146B19" w:rsidP="00D85131">
      <w:pPr>
        <w:pStyle w:val="B1"/>
      </w:pPr>
      <w:r w:rsidRPr="00332FC3">
        <w:t>7</w:t>
      </w:r>
      <w:r w:rsidR="00D85131" w:rsidRPr="00332FC3">
        <w:t>.</w:t>
      </w:r>
      <w:r w:rsidR="00D85131" w:rsidRPr="00332FC3">
        <w:tab/>
        <w:t xml:space="preserve">MBSF </w:t>
      </w:r>
      <w:r w:rsidRPr="00332FC3">
        <w:t xml:space="preserve">requests </w:t>
      </w:r>
      <w:r w:rsidR="00D85131" w:rsidRPr="00332FC3">
        <w:t>an MB session setup to MB-SMF(s), which are selected based on their coverage and the target service area.</w:t>
      </w:r>
    </w:p>
    <w:p w14:paraId="660C84F0" w14:textId="5BEAF297" w:rsidR="00D85131" w:rsidRPr="00332FC3" w:rsidRDefault="00146B19" w:rsidP="00D85131">
      <w:pPr>
        <w:pStyle w:val="B1"/>
      </w:pPr>
      <w:r w:rsidRPr="00332FC3">
        <w:t>8</w:t>
      </w:r>
      <w:r w:rsidR="00D85131" w:rsidRPr="00332FC3">
        <w:t>.</w:t>
      </w:r>
      <w:r w:rsidR="00D85131" w:rsidRPr="00332FC3">
        <w:tab/>
        <w:t>The MB-SMF may get service authorization including authorized QoS info from PCF, which is authorized for the target service UE group.</w:t>
      </w:r>
    </w:p>
    <w:p w14:paraId="1986B0A0" w14:textId="2E8F74A2" w:rsidR="00D85131" w:rsidRPr="00332FC3" w:rsidRDefault="00146B19" w:rsidP="00D85131">
      <w:pPr>
        <w:pStyle w:val="B1"/>
      </w:pPr>
      <w:r w:rsidRPr="00332FC3">
        <w:t>9</w:t>
      </w:r>
      <w:r w:rsidR="00D85131" w:rsidRPr="00332FC3">
        <w:t xml:space="preserve"> </w:t>
      </w:r>
      <w:r w:rsidR="00332FC3">
        <w:t>-</w:t>
      </w:r>
      <w:r w:rsidR="00D85131" w:rsidRPr="00332FC3">
        <w:t xml:space="preserve"> </w:t>
      </w:r>
      <w:r w:rsidRPr="00332FC3">
        <w:t>10</w:t>
      </w:r>
      <w:r w:rsidR="00D85131" w:rsidRPr="00332FC3">
        <w:t>.</w:t>
      </w:r>
      <w:r w:rsidR="00D85131" w:rsidRPr="00332FC3">
        <w:tab/>
        <w:t>The MB</w:t>
      </w:r>
      <w:r w:rsidRPr="00332FC3">
        <w:t>-</w:t>
      </w:r>
      <w:r w:rsidR="00D85131" w:rsidRPr="00332FC3">
        <w:t>S</w:t>
      </w:r>
      <w:r w:rsidRPr="00332FC3">
        <w:t>M</w:t>
      </w:r>
      <w:r w:rsidR="00D85131" w:rsidRPr="00332FC3">
        <w:t xml:space="preserve">F establishes a transport tunnel between MBSU and MB-UPF for shared </w:t>
      </w:r>
      <w:r w:rsidR="00261EE2" w:rsidRPr="00332FC3">
        <w:t xml:space="preserve">or individual </w:t>
      </w:r>
      <w:r w:rsidR="00D85131" w:rsidRPr="00332FC3">
        <w:t>delivery of the MBS data</w:t>
      </w:r>
      <w:r w:rsidR="00261EE2" w:rsidRPr="00332FC3">
        <w:t>, and an MB session setup notification is sent to MBSF along its delivery method</w:t>
      </w:r>
      <w:r w:rsidR="00D85131" w:rsidRPr="00332FC3">
        <w:t>.</w:t>
      </w:r>
    </w:p>
    <w:p w14:paraId="664B173A" w14:textId="2C0E3567" w:rsidR="00261EE2" w:rsidRPr="00332FC3" w:rsidRDefault="00AE4AE9" w:rsidP="00261EE2">
      <w:pPr>
        <w:pStyle w:val="NO"/>
        <w:rPr>
          <w:lang w:eastAsia="ko-KR"/>
        </w:rPr>
      </w:pPr>
      <w:r>
        <w:rPr>
          <w:lang w:eastAsia="ko-KR"/>
        </w:rPr>
        <w:t>NOTE </w:t>
      </w:r>
      <w:r w:rsidR="00261EE2" w:rsidRPr="00332FC3">
        <w:rPr>
          <w:lang w:eastAsia="ko-KR"/>
        </w:rPr>
        <w:t>3:</w:t>
      </w:r>
      <w:r w:rsidR="00261EE2" w:rsidRPr="00332FC3">
        <w:rPr>
          <w:lang w:eastAsia="ko-KR"/>
        </w:rPr>
        <w:tab/>
      </w:r>
      <w:r w:rsidR="00332FC3" w:rsidRPr="00332FC3">
        <w:rPr>
          <w:lang w:eastAsia="ko-KR"/>
        </w:rPr>
        <w:t xml:space="preserve">How </w:t>
      </w:r>
      <w:r w:rsidR="00261EE2" w:rsidRPr="00332FC3">
        <w:rPr>
          <w:lang w:eastAsia="ko-KR"/>
        </w:rPr>
        <w:t>the MBSF triggers the mode switch based on the delivery method notified by MB-SMF at session establishment is addressed by KI#7 solutions (i.e. Solution #24).</w:t>
      </w:r>
    </w:p>
    <w:p w14:paraId="41DEC63E" w14:textId="43A1B87F" w:rsidR="00261EE2" w:rsidRPr="00332FC3" w:rsidRDefault="00AE4AE9" w:rsidP="00261EE2">
      <w:pPr>
        <w:pStyle w:val="NO"/>
      </w:pPr>
      <w:r>
        <w:rPr>
          <w:lang w:eastAsia="ko-KR"/>
        </w:rPr>
        <w:t>NOTE </w:t>
      </w:r>
      <w:r w:rsidR="00261EE2" w:rsidRPr="00332FC3">
        <w:rPr>
          <w:lang w:eastAsia="ko-KR"/>
        </w:rPr>
        <w:t>4:</w:t>
      </w:r>
      <w:r w:rsidR="00261EE2" w:rsidRPr="00332FC3">
        <w:rPr>
          <w:lang w:eastAsia="ko-KR"/>
        </w:rPr>
        <w:tab/>
      </w:r>
      <w:r w:rsidR="00332FC3" w:rsidRPr="00332FC3">
        <w:rPr>
          <w:lang w:eastAsia="ko-KR"/>
        </w:rPr>
        <w:t>Step</w:t>
      </w:r>
      <w:r w:rsidR="00332FC3">
        <w:rPr>
          <w:lang w:eastAsia="ko-KR"/>
        </w:rPr>
        <w:t>s</w:t>
      </w:r>
      <w:r w:rsidR="00332FC3" w:rsidRPr="00332FC3">
        <w:rPr>
          <w:lang w:eastAsia="ko-KR"/>
        </w:rPr>
        <w:t xml:space="preserve"> </w:t>
      </w:r>
      <w:r w:rsidR="00261EE2" w:rsidRPr="00332FC3">
        <w:rPr>
          <w:lang w:eastAsia="ko-KR"/>
        </w:rPr>
        <w:t>9</w:t>
      </w:r>
      <w:r w:rsidR="00332FC3">
        <w:rPr>
          <w:lang w:eastAsia="ko-KR"/>
        </w:rPr>
        <w:t>-</w:t>
      </w:r>
      <w:r w:rsidR="00261EE2" w:rsidRPr="00332FC3">
        <w:rPr>
          <w:lang w:eastAsia="ko-KR"/>
        </w:rPr>
        <w:t>10 may also follow the shared and/or individual tunnel setup (i.e. step 12~14) when MB-SMF determines that NG-RAN does not support MBS.</w:t>
      </w:r>
    </w:p>
    <w:p w14:paraId="4EBBCD5C" w14:textId="2AA7DC85" w:rsidR="0073194D" w:rsidRPr="00332FC3" w:rsidRDefault="00D85131" w:rsidP="00D85131">
      <w:pPr>
        <w:pStyle w:val="B1"/>
      </w:pPr>
      <w:r w:rsidRPr="00332FC3">
        <w:t>11.</w:t>
      </w:r>
      <w:r w:rsidRPr="00332FC3">
        <w:tab/>
        <w:t xml:space="preserve">If the UE has joined, the </w:t>
      </w:r>
      <w:r w:rsidR="00146B19" w:rsidRPr="00332FC3">
        <w:t>MB-</w:t>
      </w:r>
      <w:r w:rsidRPr="00332FC3">
        <w:t xml:space="preserve">SMF associates the PDU session with the corresponding MB Session, based on the target service UE group, MBS </w:t>
      </w:r>
      <w:r w:rsidR="00146B19" w:rsidRPr="00332FC3">
        <w:t xml:space="preserve">service </w:t>
      </w:r>
      <w:r w:rsidRPr="00332FC3">
        <w:t>session ID, etc.</w:t>
      </w:r>
    </w:p>
    <w:p w14:paraId="53BFFCA1" w14:textId="069436DF" w:rsidR="0073194D" w:rsidRPr="00332FC3" w:rsidRDefault="0073194D" w:rsidP="00D85131">
      <w:r w:rsidRPr="00332FC3">
        <w:t xml:space="preserve">In </w:t>
      </w:r>
      <w:r w:rsidR="006513A5" w:rsidRPr="00332FC3">
        <w:t xml:space="preserve">the </w:t>
      </w:r>
      <w:r w:rsidRPr="00332FC3">
        <w:t xml:space="preserve">case that shared N3 tunnel does not exist yet for the MBS </w:t>
      </w:r>
      <w:r w:rsidR="00146B19" w:rsidRPr="00332FC3">
        <w:t xml:space="preserve">service </w:t>
      </w:r>
      <w:r w:rsidRPr="00332FC3">
        <w:t>area:</w:t>
      </w:r>
    </w:p>
    <w:p w14:paraId="7A80B2C0" w14:textId="3B9294E7" w:rsidR="0073194D" w:rsidRPr="00332FC3" w:rsidRDefault="00D85131" w:rsidP="00D85131">
      <w:pPr>
        <w:pStyle w:val="B1"/>
      </w:pPr>
      <w:r w:rsidRPr="00332FC3">
        <w:t>12-14.</w:t>
      </w:r>
      <w:r w:rsidRPr="00332FC3">
        <w:tab/>
        <w:t>For data transport of shared delivery, the MB-SMF establishes shared N3 tunnel with the NG-RAN(s) to the MB-UPF selected in the step </w:t>
      </w:r>
      <w:r w:rsidR="00146B19" w:rsidRPr="00332FC3">
        <w:t xml:space="preserve">9 </w:t>
      </w:r>
      <w:r w:rsidRPr="00332FC3">
        <w:t>via the serving AMF. NG-RAN decides delivery mode of the MBS data i.e. point-to-point delivery or point-to-multipoint delivery e.g. based on the UE population sharing the target service UE group</w:t>
      </w:r>
      <w:r w:rsidR="00146B19" w:rsidRPr="00332FC3">
        <w:t xml:space="preserve"> ID</w:t>
      </w:r>
      <w:r w:rsidRPr="00332FC3">
        <w:t xml:space="preserve">, MBS </w:t>
      </w:r>
      <w:r w:rsidR="00146B19" w:rsidRPr="00332FC3">
        <w:t xml:space="preserve">service </w:t>
      </w:r>
      <w:r w:rsidRPr="00332FC3">
        <w:t>session ID, etc</w:t>
      </w:r>
      <w:r w:rsidR="00146B19" w:rsidRPr="00332FC3">
        <w:t>, which are sent from the MB-SMF in the step 12</w:t>
      </w:r>
      <w:r w:rsidRPr="00332FC3">
        <w:t xml:space="preserve">. The remaining PDU session establishment or modification procedure is </w:t>
      </w:r>
      <w:r w:rsidR="00167DD7" w:rsidRPr="00332FC3">
        <w:t xml:space="preserve">similar as the one defined in </w:t>
      </w:r>
      <w:r w:rsidR="00AE4AE9" w:rsidRPr="00332FC3">
        <w:t>TS</w:t>
      </w:r>
      <w:r w:rsidR="00AE4AE9">
        <w:t> </w:t>
      </w:r>
      <w:r w:rsidR="00AE4AE9" w:rsidRPr="00332FC3">
        <w:t>23.502</w:t>
      </w:r>
      <w:r w:rsidR="00AE4AE9">
        <w:t> </w:t>
      </w:r>
      <w:r w:rsidR="00AE4AE9" w:rsidRPr="00332FC3">
        <w:t>[</w:t>
      </w:r>
      <w:r w:rsidR="00167DD7" w:rsidRPr="00332FC3">
        <w:t>8], with the changes that</w:t>
      </w:r>
      <w:r w:rsidRPr="00332FC3">
        <w:t xml:space="preserve"> the NG-RAN notifies the information on the RAN resources for point-to multipoint mode to the UE via RRC signalling.</w:t>
      </w:r>
    </w:p>
    <w:p w14:paraId="3DDFE6C7" w14:textId="076DED07" w:rsidR="00261EE2" w:rsidRPr="00332FC3" w:rsidRDefault="00261EE2" w:rsidP="00332FC3">
      <w:r w:rsidRPr="00332FC3">
        <w:t xml:space="preserve">For data transport of individual delivery (e.g. for MBS traffic delivery within </w:t>
      </w:r>
      <w:r w:rsidRPr="00332FC3">
        <w:rPr>
          <w:lang w:eastAsia="zh-CN"/>
        </w:rPr>
        <w:t>a non-MBS capable RAN node</w:t>
      </w:r>
      <w:r w:rsidRPr="00332FC3">
        <w:t xml:space="preserve">), the MB-SMF establishes individual N3 tunnel with the NG-RAN to the MB-UPF selected in the step 9 via the serving AMF. The remaining PDU session establishment or modification procedure follows the one defined in </w:t>
      </w:r>
      <w:r w:rsidR="00AE4AE9" w:rsidRPr="00332FC3">
        <w:t>TS</w:t>
      </w:r>
      <w:r w:rsidR="00AE4AE9">
        <w:t> </w:t>
      </w:r>
      <w:r w:rsidR="00AE4AE9" w:rsidRPr="00332FC3">
        <w:t>23.502</w:t>
      </w:r>
      <w:r w:rsidR="00AE4AE9">
        <w:t> </w:t>
      </w:r>
      <w:r w:rsidR="00AE4AE9" w:rsidRPr="00332FC3">
        <w:t>[</w:t>
      </w:r>
      <w:r w:rsidRPr="00332FC3">
        <w:t>8].</w:t>
      </w:r>
    </w:p>
    <w:p w14:paraId="6BE1B782" w14:textId="77777777" w:rsidR="00DA41E9" w:rsidRPr="00332FC3" w:rsidRDefault="00DA41E9" w:rsidP="00DA41E9">
      <w:pPr>
        <w:pStyle w:val="Heading4"/>
      </w:pPr>
      <w:bookmarkStart w:id="950" w:name="_Toc54729819"/>
      <w:bookmarkStart w:id="951" w:name="_Toc55202969"/>
      <w:bookmarkStart w:id="952" w:name="_Toc57449945"/>
      <w:bookmarkStart w:id="953" w:name="_Toc66706883"/>
      <w:r w:rsidRPr="00332FC3">
        <w:t>6.6.2.2</w:t>
      </w:r>
      <w:r w:rsidRPr="00332FC3">
        <w:tab/>
        <w:t>MBS Session leave procedure</w:t>
      </w:r>
      <w:bookmarkEnd w:id="950"/>
      <w:bookmarkEnd w:id="951"/>
      <w:bookmarkEnd w:id="952"/>
      <w:bookmarkEnd w:id="953"/>
    </w:p>
    <w:p w14:paraId="4D49E5F2" w14:textId="77777777" w:rsidR="00DA41E9" w:rsidRPr="00332FC3" w:rsidRDefault="00DA41E9" w:rsidP="00DA41E9">
      <w:pPr>
        <w:rPr>
          <w:lang w:eastAsia="ko-KR"/>
        </w:rPr>
      </w:pPr>
      <w:r w:rsidRPr="00332FC3">
        <w:rPr>
          <w:lang w:eastAsia="ko-KR"/>
        </w:rPr>
        <w:t>When UE is not using an MBS session anymore, UE notifies the network via the MBS Session Leave procedure.</w:t>
      </w:r>
    </w:p>
    <w:p w14:paraId="7FC0CBAA" w14:textId="77777777" w:rsidR="00FA7AD9" w:rsidRPr="00332FC3" w:rsidRDefault="00CD4A1A" w:rsidP="00FA7AD9">
      <w:pPr>
        <w:pStyle w:val="TH"/>
      </w:pPr>
      <w:r w:rsidRPr="00332FC3">
        <w:object w:dxaOrig="20431" w:dyaOrig="11221" w14:anchorId="30059127">
          <v:shape id="_x0000_i1060" type="#_x0000_t75" style="width:480.9pt;height:264.25pt" o:ole="">
            <v:imagedata r:id="rId82" o:title=""/>
          </v:shape>
          <o:OLEObject Type="Embed" ProgID="Visio.Drawing.15" ShapeID="_x0000_i1060" DrawAspect="Content" ObjectID="_1677320776" r:id="rId83"/>
        </w:object>
      </w:r>
    </w:p>
    <w:p w14:paraId="5D681F2A" w14:textId="39294820" w:rsidR="00DA41E9" w:rsidRPr="00332FC3" w:rsidRDefault="00DA41E9" w:rsidP="00DA41E9">
      <w:pPr>
        <w:pStyle w:val="TF"/>
      </w:pPr>
      <w:r w:rsidRPr="00332FC3">
        <w:t>Figure 6.6.2.2-1: MBS session leav</w:t>
      </w:r>
      <w:r w:rsidRPr="00332FC3">
        <w:rPr>
          <w:lang w:eastAsia="ko-KR"/>
        </w:rPr>
        <w:t>e</w:t>
      </w:r>
      <w:r w:rsidRPr="00332FC3">
        <w:t xml:space="preserve"> procedure for multicast service</w:t>
      </w:r>
    </w:p>
    <w:p w14:paraId="7E807907" w14:textId="77777777" w:rsidR="00DA41E9" w:rsidRPr="00332FC3" w:rsidRDefault="00DA41E9" w:rsidP="00DA41E9">
      <w:pPr>
        <w:pStyle w:val="B1"/>
      </w:pPr>
      <w:r w:rsidRPr="00332FC3">
        <w:t>1.</w:t>
      </w:r>
      <w:r w:rsidRPr="00332FC3">
        <w:tab/>
        <w:t>The UE has joined multicast service as specified in clause 6.6.2.1.</w:t>
      </w:r>
    </w:p>
    <w:p w14:paraId="21AFFB87" w14:textId="77777777" w:rsidR="00DA41E9" w:rsidRPr="00332FC3" w:rsidRDefault="00DA41E9" w:rsidP="00DA41E9">
      <w:pPr>
        <w:pStyle w:val="B1"/>
        <w:rPr>
          <w:rFonts w:eastAsia="MS Mincho"/>
        </w:rPr>
      </w:pPr>
      <w:r w:rsidRPr="00332FC3">
        <w:t>2.</w:t>
      </w:r>
      <w:r w:rsidRPr="00332FC3">
        <w:tab/>
        <w:t>The UE decides to leave the multicast service and sends the PDU Session Modification Request which includes the information about the multicast service to be leaving.</w:t>
      </w:r>
    </w:p>
    <w:p w14:paraId="775138CA" w14:textId="77777777" w:rsidR="00DA41E9" w:rsidRPr="00332FC3" w:rsidRDefault="00DA41E9" w:rsidP="00DA41E9">
      <w:pPr>
        <w:pStyle w:val="B1"/>
      </w:pPr>
      <w:r w:rsidRPr="00332FC3">
        <w:t>3.</w:t>
      </w:r>
      <w:r w:rsidRPr="00332FC3">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7990EB62" w:rsidR="00DA41E9" w:rsidRPr="00332FC3" w:rsidRDefault="00AE4AE9" w:rsidP="00DA41E9">
      <w:pPr>
        <w:pStyle w:val="NO"/>
      </w:pPr>
      <w:r>
        <w:rPr>
          <w:rFonts w:eastAsia="Malgun Gothic"/>
        </w:rPr>
        <w:t>NOTE </w:t>
      </w:r>
      <w:r w:rsidR="00DA41E9" w:rsidRPr="00332FC3">
        <w:t>1</w:t>
      </w:r>
      <w:r w:rsidR="00DA41E9" w:rsidRPr="00332FC3">
        <w:rPr>
          <w:rFonts w:eastAsia="Malgun Gothic"/>
        </w:rPr>
        <w:t>:</w:t>
      </w:r>
      <w:r w:rsidR="00FA7AD9" w:rsidRPr="00332FC3">
        <w:rPr>
          <w:rFonts w:eastAsia="Malgun Gothic"/>
        </w:rPr>
        <w:tab/>
        <w:t xml:space="preserve">Subsequent </w:t>
      </w:r>
      <w:r w:rsidR="00DA41E9" w:rsidRPr="00332FC3">
        <w:rPr>
          <w:rFonts w:eastAsia="Malgun Gothic"/>
        </w:rPr>
        <w:t>UE joining procedure follows step 6~14 in the clause</w:t>
      </w:r>
      <w:r w:rsidR="00FA7AD9" w:rsidRPr="00332FC3">
        <w:rPr>
          <w:rFonts w:eastAsia="Malgun Gothic"/>
        </w:rPr>
        <w:t> </w:t>
      </w:r>
      <w:r w:rsidR="00DA41E9" w:rsidRPr="00332FC3">
        <w:rPr>
          <w:rFonts w:eastAsia="Malgun Gothic"/>
        </w:rPr>
        <w:t>6.6.2.1.</w:t>
      </w:r>
    </w:p>
    <w:p w14:paraId="4AF980C0" w14:textId="77777777" w:rsidR="00DA41E9" w:rsidRPr="00332FC3" w:rsidRDefault="00DA41E9" w:rsidP="00DA41E9">
      <w:pPr>
        <w:pStyle w:val="B1"/>
      </w:pPr>
      <w:r w:rsidRPr="00332FC3">
        <w:t>4.</w:t>
      </w:r>
      <w:r w:rsidRPr="00332FC3">
        <w:tab/>
        <w:t>The MB-SMF initiates the PDU session modification procedure to release the QoS flow of PDU session of UE corresponding to the MBS session which UE is leaving.</w:t>
      </w:r>
    </w:p>
    <w:p w14:paraId="60CD1060" w14:textId="77777777" w:rsidR="00DA41E9" w:rsidRPr="00332FC3" w:rsidRDefault="00DA41E9" w:rsidP="00DA41E9">
      <w:pPr>
        <w:pStyle w:val="B1"/>
      </w:pPr>
      <w:r w:rsidRPr="00332FC3">
        <w:t>5.</w:t>
      </w:r>
      <w:r w:rsidRPr="00332FC3">
        <w:tab/>
        <w:t>The MB-SMF initiates the MB session modification to NG-RAN. If the UE is the last UE for the MB session, the MB-SMF sends MB session release request to NG-RAN.</w:t>
      </w:r>
    </w:p>
    <w:p w14:paraId="35FA2FC8" w14:textId="553109F2" w:rsidR="00DA41E9" w:rsidRPr="00332FC3" w:rsidRDefault="00AE4AE9" w:rsidP="00DA41E9">
      <w:pPr>
        <w:pStyle w:val="NO"/>
      </w:pPr>
      <w:r>
        <w:rPr>
          <w:rFonts w:eastAsia="Times New Roman"/>
        </w:rPr>
        <w:t>NOTE </w:t>
      </w:r>
      <w:r w:rsidR="00DA41E9" w:rsidRPr="00332FC3">
        <w:rPr>
          <w:rFonts w:eastAsia="Times New Roman"/>
        </w:rPr>
        <w:t>2:</w:t>
      </w:r>
      <w:r w:rsidR="00FA7AD9" w:rsidRPr="00332FC3">
        <w:rPr>
          <w:rFonts w:eastAsia="Times New Roman"/>
        </w:rPr>
        <w:tab/>
      </w:r>
      <w:r w:rsidR="00DA41E9" w:rsidRPr="00332FC3">
        <w:rPr>
          <w:rFonts w:eastAsia="Times New Roman"/>
        </w:rPr>
        <w:t>Whether a separate message for releasing the MB Session can be determined during the normative phase.</w:t>
      </w:r>
    </w:p>
    <w:p w14:paraId="5A07DDA0" w14:textId="42E3F6E9" w:rsidR="00DA41E9" w:rsidRPr="00332FC3" w:rsidRDefault="00DA41E9" w:rsidP="00DA41E9">
      <w:pPr>
        <w:pStyle w:val="B1"/>
      </w:pPr>
      <w:r w:rsidRPr="00332FC3">
        <w:t>6.</w:t>
      </w:r>
      <w:r w:rsidRPr="00332FC3">
        <w:tab/>
        <w:t>The NG-RAN release the UE MBS context</w:t>
      </w:r>
      <w:r w:rsidR="006519A8" w:rsidRPr="00332FC3">
        <w:t>.</w:t>
      </w:r>
    </w:p>
    <w:p w14:paraId="7ACE3862" w14:textId="77777777" w:rsidR="00DA41E9" w:rsidRPr="00332FC3" w:rsidRDefault="00DA41E9" w:rsidP="00DA41E9">
      <w:pPr>
        <w:pStyle w:val="B1"/>
      </w:pPr>
      <w:r w:rsidRPr="00332FC3">
        <w:t>7.</w:t>
      </w:r>
      <w:r w:rsidRPr="00332FC3">
        <w:tab/>
        <w:t>The NG-RAN sends MB session modification response to MB-SMF. And if the UE is the last UE for the MB session, the MB-SMF requests the MB-UPF to release the tunnel for the MB session.</w:t>
      </w:r>
    </w:p>
    <w:p w14:paraId="050009CB" w14:textId="77777777" w:rsidR="00DA41E9" w:rsidRPr="00332FC3" w:rsidRDefault="00DA41E9" w:rsidP="00DA41E9">
      <w:pPr>
        <w:pStyle w:val="Heading4"/>
      </w:pPr>
      <w:bookmarkStart w:id="954" w:name="_Toc54729820"/>
      <w:bookmarkStart w:id="955" w:name="_Toc55202970"/>
      <w:bookmarkStart w:id="956" w:name="_Toc57449946"/>
      <w:bookmarkStart w:id="957" w:name="_Toc66706884"/>
      <w:r w:rsidRPr="00332FC3">
        <w:t>6.6.2.3</w:t>
      </w:r>
      <w:r w:rsidRPr="00332FC3">
        <w:tab/>
        <w:t>MBS Session release procedure</w:t>
      </w:r>
      <w:bookmarkEnd w:id="954"/>
      <w:bookmarkEnd w:id="955"/>
      <w:bookmarkEnd w:id="956"/>
      <w:bookmarkEnd w:id="957"/>
    </w:p>
    <w:p w14:paraId="5EC98F33" w14:textId="77777777" w:rsidR="006519A8" w:rsidRPr="00332FC3" w:rsidRDefault="00DA41E9" w:rsidP="006519A8">
      <w:pPr>
        <w:rPr>
          <w:lang w:eastAsia="ko-KR"/>
        </w:rPr>
      </w:pPr>
      <w:r w:rsidRPr="00332FC3">
        <w:t xml:space="preserve">The MBS Session release procedure is used to delete all the MBS session context for media delivery of an </w:t>
      </w:r>
      <w:r w:rsidRPr="00332FC3">
        <w:rPr>
          <w:lang w:eastAsia="ko-KR"/>
        </w:rPr>
        <w:t>multicast service.</w:t>
      </w:r>
    </w:p>
    <w:p w14:paraId="39116176" w14:textId="651EDE7B" w:rsidR="006519A8" w:rsidRPr="00332FC3" w:rsidRDefault="006519A8" w:rsidP="006519A8">
      <w:pPr>
        <w:pStyle w:val="TH"/>
      </w:pPr>
      <w:r w:rsidRPr="00332FC3">
        <w:object w:dxaOrig="20430" w:dyaOrig="13065" w14:anchorId="02A73EBF">
          <v:shape id="_x0000_i1061" type="#_x0000_t75" style="width:480.9pt;height:307.7pt" o:ole="">
            <v:imagedata r:id="rId84" o:title=""/>
          </v:shape>
          <o:OLEObject Type="Embed" ProgID="Visio.Drawing.15" ShapeID="_x0000_i1061" DrawAspect="Content" ObjectID="_1677320777" r:id="rId85"/>
        </w:object>
      </w:r>
    </w:p>
    <w:p w14:paraId="797D24C4" w14:textId="2DD40004" w:rsidR="00DA41E9" w:rsidRPr="00332FC3" w:rsidRDefault="00DA41E9" w:rsidP="00DA41E9">
      <w:pPr>
        <w:pStyle w:val="TF"/>
      </w:pPr>
      <w:r w:rsidRPr="00332FC3">
        <w:t>Figure 6.6.2.3-1: MBS session releas</w:t>
      </w:r>
      <w:r w:rsidRPr="00332FC3">
        <w:rPr>
          <w:lang w:eastAsia="ko-KR"/>
        </w:rPr>
        <w:t>e</w:t>
      </w:r>
      <w:r w:rsidRPr="00332FC3">
        <w:t xml:space="preserve"> procedure for multicast service</w:t>
      </w:r>
    </w:p>
    <w:p w14:paraId="50F86A6A" w14:textId="77777777" w:rsidR="00DA41E9" w:rsidRPr="00332FC3" w:rsidRDefault="00DA41E9" w:rsidP="00DA41E9">
      <w:pPr>
        <w:pStyle w:val="B1"/>
      </w:pPr>
      <w:r w:rsidRPr="00332FC3">
        <w:t>1.</w:t>
      </w:r>
      <w:r w:rsidRPr="00332FC3">
        <w:tab/>
        <w:t>An multicast service is initiated and the UE has joined multicast service as specified in clause 6.6.2.1.</w:t>
      </w:r>
    </w:p>
    <w:p w14:paraId="65173E0C" w14:textId="77777777" w:rsidR="00DA41E9" w:rsidRPr="00332FC3" w:rsidRDefault="00DA41E9" w:rsidP="00DA41E9">
      <w:pPr>
        <w:pStyle w:val="B1"/>
      </w:pPr>
      <w:r w:rsidRPr="00332FC3">
        <w:t>2.</w:t>
      </w:r>
      <w:r w:rsidRPr="00332FC3">
        <w:tab/>
        <w:t>The Content provider/AF decides to terminate this multicast service. It sends the MBS service release request to MBSF.</w:t>
      </w:r>
    </w:p>
    <w:p w14:paraId="47B42E85" w14:textId="77777777" w:rsidR="00DA41E9" w:rsidRPr="00332FC3" w:rsidRDefault="00DA41E9" w:rsidP="00DA41E9">
      <w:pPr>
        <w:pStyle w:val="B1"/>
      </w:pPr>
      <w:r w:rsidRPr="00332FC3">
        <w:t>3.</w:t>
      </w:r>
      <w:r w:rsidRPr="00332FC3">
        <w:tab/>
        <w:t>The MBSF releases the MBS session and the tunnel between MBSU and MB-UPF, and notifies the MBS session release to the Content provider/AF. Step 3 may follow step 5.</w:t>
      </w:r>
    </w:p>
    <w:p w14:paraId="66698E30" w14:textId="77777777" w:rsidR="00DA41E9" w:rsidRPr="00332FC3" w:rsidRDefault="00DA41E9" w:rsidP="00DA41E9">
      <w:pPr>
        <w:pStyle w:val="B1"/>
      </w:pPr>
      <w:r w:rsidRPr="00332FC3">
        <w:t>4.</w:t>
      </w:r>
      <w:r w:rsidRPr="00332FC3">
        <w:tab/>
        <w:t>The MBSF requests the MB-SMF(s) the MB session release.</w:t>
      </w:r>
    </w:p>
    <w:p w14:paraId="7A80BA86" w14:textId="5CDADC68" w:rsidR="00DA41E9" w:rsidRPr="00332FC3" w:rsidRDefault="00DA41E9" w:rsidP="00DA41E9">
      <w:pPr>
        <w:pStyle w:val="B1"/>
      </w:pPr>
      <w:r w:rsidRPr="00332FC3">
        <w:t>5.</w:t>
      </w:r>
      <w:r w:rsidR="00FA7AD9" w:rsidRPr="00332FC3">
        <w:tab/>
      </w:r>
      <w:r w:rsidRPr="00332FC3">
        <w:t xml:space="preserve">The MB-SMF releases the MB session. Step 5 may follow step </w:t>
      </w:r>
      <w:r w:rsidRPr="00332FC3">
        <w:rPr>
          <w:lang w:eastAsia="ko-KR"/>
        </w:rPr>
        <w:t>9</w:t>
      </w:r>
    </w:p>
    <w:p w14:paraId="3780A6E2" w14:textId="77777777" w:rsidR="00DA41E9" w:rsidRPr="00332FC3" w:rsidRDefault="00DA41E9" w:rsidP="00DA41E9">
      <w:pPr>
        <w:pStyle w:val="B1"/>
      </w:pPr>
      <w:r w:rsidRPr="00332FC3">
        <w:t>6.</w:t>
      </w:r>
      <w:r w:rsidRPr="00332FC3">
        <w:tab/>
        <w:t>The MB-SMF initiates the PDU session modification procedure to release the QoS flow of PDU session of UE corresponding to the MBS session which UE has joined.</w:t>
      </w:r>
    </w:p>
    <w:p w14:paraId="5D8EFDD9" w14:textId="77777777" w:rsidR="00DA41E9" w:rsidRPr="00332FC3" w:rsidRDefault="00DA41E9" w:rsidP="00DA41E9">
      <w:pPr>
        <w:pStyle w:val="B1"/>
      </w:pPr>
      <w:r w:rsidRPr="00332FC3">
        <w:t>7.</w:t>
      </w:r>
      <w:r w:rsidRPr="00332FC3">
        <w:tab/>
        <w:t>The MB-SMF initiates the MB session release to NG-RAN.</w:t>
      </w:r>
    </w:p>
    <w:p w14:paraId="51AD4E30" w14:textId="77777777" w:rsidR="00DA41E9" w:rsidRPr="00332FC3" w:rsidRDefault="00DA41E9" w:rsidP="00DA41E9">
      <w:pPr>
        <w:pStyle w:val="B1"/>
      </w:pPr>
      <w:r w:rsidRPr="00332FC3">
        <w:t>8.</w:t>
      </w:r>
      <w:r w:rsidRPr="00332FC3">
        <w:tab/>
        <w:t>The NG-RAN releases all the MBS context of this MB session.</w:t>
      </w:r>
    </w:p>
    <w:p w14:paraId="009D77E9" w14:textId="77777777" w:rsidR="00DA41E9" w:rsidRPr="00332FC3" w:rsidRDefault="00DA41E9" w:rsidP="00DA41E9">
      <w:pPr>
        <w:pStyle w:val="B1"/>
      </w:pPr>
      <w:r w:rsidRPr="00332FC3">
        <w:t>9.</w:t>
      </w:r>
      <w:r w:rsidRPr="00332FC3">
        <w:tab/>
        <w:t>The NG-RAN sends MB session release response to MB-SMF, and the MB-SMF releases the tunnel between MB-UPF and NG-RAN.</w:t>
      </w:r>
    </w:p>
    <w:p w14:paraId="14887536" w14:textId="5F261E7B" w:rsidR="008A7D23" w:rsidRPr="00332FC3" w:rsidRDefault="008A7D23" w:rsidP="008A7D23">
      <w:pPr>
        <w:pStyle w:val="Heading3"/>
      </w:pPr>
      <w:bookmarkStart w:id="958" w:name="_Toc31011451"/>
      <w:bookmarkStart w:id="959" w:name="_Toc43297468"/>
      <w:bookmarkStart w:id="960" w:name="_Toc43733166"/>
      <w:bookmarkStart w:id="961" w:name="_Toc50192921"/>
      <w:bookmarkStart w:id="962" w:name="_Toc50467066"/>
      <w:bookmarkStart w:id="963" w:name="_Toc54729821"/>
      <w:bookmarkStart w:id="964" w:name="_Toc55202971"/>
      <w:bookmarkStart w:id="965" w:name="_Toc57449947"/>
      <w:bookmarkStart w:id="966" w:name="_Toc66706885"/>
      <w:r w:rsidRPr="00332FC3">
        <w:t>6.6.3</w:t>
      </w:r>
      <w:r w:rsidRPr="00332FC3">
        <w:tab/>
        <w:t>Impacts on services, entities and interfaces</w:t>
      </w:r>
      <w:bookmarkEnd w:id="958"/>
      <w:bookmarkEnd w:id="959"/>
      <w:bookmarkEnd w:id="960"/>
      <w:bookmarkEnd w:id="961"/>
      <w:bookmarkEnd w:id="962"/>
      <w:bookmarkEnd w:id="963"/>
      <w:bookmarkEnd w:id="964"/>
      <w:bookmarkEnd w:id="965"/>
      <w:bookmarkEnd w:id="966"/>
    </w:p>
    <w:p w14:paraId="67B8BC82" w14:textId="35BC6C66" w:rsidR="00146B19" w:rsidRPr="00332FC3" w:rsidRDefault="005F23A1" w:rsidP="00146B19">
      <w:pPr>
        <w:pStyle w:val="EditorsNote"/>
      </w:pPr>
      <w:r w:rsidRPr="00332FC3">
        <w:t>Editor's note:</w:t>
      </w:r>
      <w:r w:rsidR="00881C2C" w:rsidRPr="00332FC3">
        <w:tab/>
      </w:r>
      <w:r w:rsidR="008A7D23" w:rsidRPr="00332FC3">
        <w:t>This clause describes impacts to services, entities and interfaces.</w:t>
      </w:r>
    </w:p>
    <w:p w14:paraId="6AFCCB71" w14:textId="77777777" w:rsidR="00146B19" w:rsidRPr="00332FC3" w:rsidRDefault="00146B19" w:rsidP="00146B19">
      <w:pPr>
        <w:rPr>
          <w:bCs/>
          <w:lang w:eastAsia="zh-CN"/>
        </w:rPr>
      </w:pPr>
      <w:r w:rsidRPr="00332FC3">
        <w:rPr>
          <w:bCs/>
          <w:lang w:eastAsia="zh-CN"/>
        </w:rPr>
        <w:t>MBSF:</w:t>
      </w:r>
    </w:p>
    <w:p w14:paraId="7F159E84" w14:textId="77777777" w:rsidR="00146B19" w:rsidRPr="00332FC3" w:rsidRDefault="00146B19" w:rsidP="00146B1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7B6F2084" w14:textId="77777777" w:rsidR="00146B19" w:rsidRPr="00332FC3" w:rsidRDefault="00146B19" w:rsidP="00146B19">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713F5DD0" w14:textId="77777777" w:rsidR="00146B19" w:rsidRPr="00332FC3" w:rsidRDefault="00146B19" w:rsidP="00146B19">
      <w:r w:rsidRPr="00332FC3">
        <w:rPr>
          <w:bCs/>
        </w:rPr>
        <w:t>MB-SMF</w:t>
      </w:r>
      <w:r w:rsidRPr="00332FC3">
        <w:t>:</w:t>
      </w:r>
    </w:p>
    <w:p w14:paraId="76F82647" w14:textId="77777777" w:rsidR="00FA7AD9" w:rsidRPr="00332FC3" w:rsidRDefault="00FA7AD9" w:rsidP="00FA7AD9">
      <w:pPr>
        <w:pStyle w:val="B1"/>
      </w:pPr>
      <w:r w:rsidRPr="00332FC3">
        <w:lastRenderedPageBreak/>
        <w:t>-</w:t>
      </w:r>
      <w:r w:rsidRPr="00332FC3">
        <w:tab/>
        <w:t>The MB-SMF setup the MB session, which is used for the transport of shared delivery.</w:t>
      </w:r>
    </w:p>
    <w:p w14:paraId="684A1E90"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1A339A40"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4FDF1087" w14:textId="77777777" w:rsidR="00146B19" w:rsidRPr="00332FC3" w:rsidRDefault="00146B19" w:rsidP="00146B19">
      <w:r w:rsidRPr="00332FC3">
        <w:rPr>
          <w:bCs/>
        </w:rPr>
        <w:t>AMF</w:t>
      </w:r>
      <w:r w:rsidRPr="00332FC3">
        <w:t>:</w:t>
      </w:r>
    </w:p>
    <w:p w14:paraId="3B89D898" w14:textId="77777777" w:rsidR="00146B19" w:rsidRPr="00332FC3" w:rsidRDefault="00146B19" w:rsidP="00146B19">
      <w:pPr>
        <w:pStyle w:val="B1"/>
      </w:pPr>
      <w:r w:rsidRPr="00332FC3">
        <w:t>-</w:t>
      </w:r>
      <w:r w:rsidRPr="00332FC3">
        <w:tab/>
        <w:t>The AMF is enhanced to support MB session management b/w NG-RAN and MB-SMF.</w:t>
      </w:r>
    </w:p>
    <w:p w14:paraId="324718FC" w14:textId="77777777" w:rsidR="00146B19" w:rsidRPr="00332FC3" w:rsidRDefault="00146B19" w:rsidP="00146B19">
      <w:r w:rsidRPr="00332FC3">
        <w:rPr>
          <w:bCs/>
        </w:rPr>
        <w:t>MB-UPF</w:t>
      </w:r>
      <w:r w:rsidRPr="00332FC3">
        <w:t>:</w:t>
      </w:r>
    </w:p>
    <w:p w14:paraId="6C96463F" w14:textId="77777777" w:rsidR="00146B19" w:rsidRPr="00332FC3" w:rsidRDefault="00146B19" w:rsidP="00146B19">
      <w:pPr>
        <w:pStyle w:val="B1"/>
      </w:pPr>
      <w:r w:rsidRPr="00332FC3">
        <w:t>-</w:t>
      </w:r>
      <w:r w:rsidRPr="00332FC3">
        <w:tab/>
        <w:t>It supports shared tunnel for shared delivery method.</w:t>
      </w:r>
    </w:p>
    <w:p w14:paraId="5C11E2C2" w14:textId="77777777" w:rsidR="00146B19" w:rsidRPr="00332FC3" w:rsidRDefault="00146B19" w:rsidP="00146B19">
      <w:r w:rsidRPr="00332FC3">
        <w:rPr>
          <w:bCs/>
        </w:rPr>
        <w:t>NG-RAN</w:t>
      </w:r>
      <w:r w:rsidRPr="00332FC3">
        <w:t>:</w:t>
      </w:r>
    </w:p>
    <w:p w14:paraId="353520B1" w14:textId="77777777" w:rsidR="00146B19" w:rsidRPr="00332FC3" w:rsidRDefault="00146B19" w:rsidP="00146B19">
      <w:pPr>
        <w:pStyle w:val="B1"/>
      </w:pPr>
      <w:r w:rsidRPr="00332FC3">
        <w:t>-</w:t>
      </w:r>
      <w:r w:rsidRPr="00332FC3">
        <w:tab/>
        <w:t>It supports shared tunnel for shared delivery method.</w:t>
      </w:r>
    </w:p>
    <w:p w14:paraId="5233F593" w14:textId="77777777" w:rsidR="00146B19" w:rsidRPr="00332FC3" w:rsidRDefault="00146B19" w:rsidP="00146B19">
      <w:pPr>
        <w:pStyle w:val="B1"/>
      </w:pPr>
      <w:r w:rsidRPr="00332FC3">
        <w:t>-</w:t>
      </w:r>
      <w:r w:rsidRPr="00332FC3">
        <w:tab/>
        <w:t xml:space="preserve">The NG-RAN </w:t>
      </w:r>
      <w:r w:rsidRPr="00332FC3">
        <w:rPr>
          <w:rFonts w:eastAsia="MS Mincho"/>
        </w:rPr>
        <w:t>receives</w:t>
      </w:r>
      <w:r w:rsidRPr="00332FC3">
        <w:t xml:space="preserve"> the </w:t>
      </w:r>
      <w:r w:rsidRPr="00332FC3">
        <w:rPr>
          <w:bCs/>
        </w:rPr>
        <w:t xml:space="preserve">association </w:t>
      </w:r>
      <w:r w:rsidRPr="00332FC3">
        <w:t>information from the MB-SMF and stores it, which may identify the UEs to receive MBS data traffic via shared delivery method.</w:t>
      </w:r>
    </w:p>
    <w:p w14:paraId="2E60E8FC" w14:textId="2A126723" w:rsidR="00146B19" w:rsidRPr="00332FC3" w:rsidRDefault="00146B19" w:rsidP="00146B19">
      <w:pPr>
        <w:pStyle w:val="B1"/>
      </w:pPr>
      <w:r w:rsidRPr="00332FC3">
        <w:t>-</w:t>
      </w:r>
      <w:r w:rsidR="00FA7AD9" w:rsidRPr="00332FC3">
        <w:tab/>
      </w:r>
      <w:r w:rsidRPr="00332FC3">
        <w:t xml:space="preserve">The NG-RAN may decide RAN delivery mode for MBS data traffic from shared delivery method i.e. PTP </w:t>
      </w:r>
      <w:r w:rsidR="00DA41E9" w:rsidRPr="00332FC3">
        <w:t>vs.</w:t>
      </w:r>
      <w:r w:rsidRPr="00332FC3">
        <w:t xml:space="preserve"> PTM</w:t>
      </w:r>
    </w:p>
    <w:p w14:paraId="56D6EA8E" w14:textId="77777777" w:rsidR="00146B19" w:rsidRPr="00332FC3" w:rsidRDefault="00146B19" w:rsidP="00146B19">
      <w:r w:rsidRPr="00332FC3">
        <w:rPr>
          <w:bCs/>
        </w:rPr>
        <w:t>N3</w:t>
      </w:r>
      <w:r w:rsidRPr="00332FC3">
        <w:t>:</w:t>
      </w:r>
    </w:p>
    <w:p w14:paraId="0DF12FB7" w14:textId="77777777" w:rsidR="00146B19" w:rsidRPr="00332FC3" w:rsidRDefault="00146B19" w:rsidP="00146B19">
      <w:pPr>
        <w:pStyle w:val="B1"/>
      </w:pPr>
      <w:r w:rsidRPr="00332FC3">
        <w:t>-</w:t>
      </w:r>
      <w:r w:rsidRPr="00332FC3">
        <w:tab/>
        <w:t>A shared tunnel on this interface is established for an MB session.</w:t>
      </w:r>
    </w:p>
    <w:p w14:paraId="78C0490F" w14:textId="77777777" w:rsidR="00146B19" w:rsidRPr="00332FC3" w:rsidRDefault="00146B19" w:rsidP="00146B19">
      <w:r w:rsidRPr="00332FC3">
        <w:rPr>
          <w:bCs/>
        </w:rPr>
        <w:t>UE</w:t>
      </w:r>
      <w:r w:rsidRPr="00332FC3">
        <w:t>:</w:t>
      </w:r>
    </w:p>
    <w:p w14:paraId="5EE3FA0E" w14:textId="03BFAC87" w:rsidR="00146B19" w:rsidRPr="00332FC3" w:rsidRDefault="00146B19" w:rsidP="00146B19">
      <w:pPr>
        <w:pStyle w:val="B1"/>
      </w:pPr>
      <w:r w:rsidRPr="00332FC3">
        <w:t>-</w:t>
      </w:r>
      <w:r w:rsidRPr="00332FC3">
        <w:tab/>
        <w:t>UE need to indicate its joining on the MBS service as part of the NAS message (e.g., PDU Session establishment/modification request).</w:t>
      </w:r>
    </w:p>
    <w:p w14:paraId="761C9BFB" w14:textId="6D8FD7D8" w:rsidR="00073B2D" w:rsidRPr="00332FC3" w:rsidRDefault="00073B2D" w:rsidP="00073B2D">
      <w:pPr>
        <w:pStyle w:val="Heading2"/>
      </w:pPr>
      <w:bookmarkStart w:id="967" w:name="_Toc31011452"/>
      <w:bookmarkStart w:id="968" w:name="_Toc43297469"/>
      <w:bookmarkStart w:id="969" w:name="_Toc43733167"/>
      <w:bookmarkStart w:id="970" w:name="_Toc50192922"/>
      <w:bookmarkStart w:id="971" w:name="_Toc50467067"/>
      <w:bookmarkStart w:id="972" w:name="_Toc54729822"/>
      <w:bookmarkStart w:id="973" w:name="_Toc55202972"/>
      <w:bookmarkStart w:id="974" w:name="_Toc57449948"/>
      <w:bookmarkStart w:id="975" w:name="_Toc66706886"/>
      <w:r w:rsidRPr="00332FC3">
        <w:rPr>
          <w:lang w:eastAsia="zh-CN"/>
        </w:rPr>
        <w:t>6.7</w:t>
      </w:r>
      <w:r w:rsidRPr="00332FC3">
        <w:rPr>
          <w:lang w:eastAsia="ko-KR"/>
        </w:rPr>
        <w:tab/>
      </w:r>
      <w:r w:rsidRPr="00332FC3">
        <w:t>Solution</w:t>
      </w:r>
      <w:r w:rsidRPr="00332FC3">
        <w:rPr>
          <w:lang w:eastAsia="zh-CN"/>
        </w:rPr>
        <w:t xml:space="preserve"> #7</w:t>
      </w:r>
      <w:r w:rsidRPr="00332FC3">
        <w:t>: Local multicast service discovery</w:t>
      </w:r>
      <w:bookmarkEnd w:id="967"/>
      <w:r w:rsidR="00446B51" w:rsidRPr="00332FC3">
        <w:t xml:space="preserve"> </w:t>
      </w:r>
      <w:r w:rsidR="00446B51" w:rsidRPr="00332FC3">
        <w:rPr>
          <w:rFonts w:eastAsia="DengXian"/>
        </w:rPr>
        <w:t>and provisioning</w:t>
      </w:r>
      <w:bookmarkEnd w:id="968"/>
      <w:bookmarkEnd w:id="969"/>
      <w:bookmarkEnd w:id="970"/>
      <w:bookmarkEnd w:id="971"/>
      <w:bookmarkEnd w:id="972"/>
      <w:bookmarkEnd w:id="973"/>
      <w:bookmarkEnd w:id="974"/>
      <w:bookmarkEnd w:id="975"/>
    </w:p>
    <w:p w14:paraId="4298E69E" w14:textId="1C1C2269" w:rsidR="00073B2D" w:rsidRPr="00332FC3" w:rsidRDefault="00073B2D" w:rsidP="00073B2D">
      <w:pPr>
        <w:pStyle w:val="Heading3"/>
      </w:pPr>
      <w:bookmarkStart w:id="976" w:name="_Toc31011453"/>
      <w:bookmarkStart w:id="977" w:name="_Toc43297470"/>
      <w:bookmarkStart w:id="978" w:name="_Toc43733168"/>
      <w:bookmarkStart w:id="979" w:name="_Toc50192923"/>
      <w:bookmarkStart w:id="980" w:name="_Toc50467068"/>
      <w:bookmarkStart w:id="981" w:name="_Toc54729823"/>
      <w:bookmarkStart w:id="982" w:name="_Toc55202973"/>
      <w:bookmarkStart w:id="983" w:name="_Toc57449949"/>
      <w:bookmarkStart w:id="984" w:name="_Toc66706887"/>
      <w:r w:rsidRPr="00332FC3">
        <w:t>6.7.1</w:t>
      </w:r>
      <w:r w:rsidRPr="00332FC3">
        <w:tab/>
        <w:t>Functional description</w:t>
      </w:r>
      <w:bookmarkEnd w:id="976"/>
      <w:bookmarkEnd w:id="977"/>
      <w:bookmarkEnd w:id="978"/>
      <w:bookmarkEnd w:id="979"/>
      <w:bookmarkEnd w:id="980"/>
      <w:bookmarkEnd w:id="981"/>
      <w:bookmarkEnd w:id="982"/>
      <w:bookmarkEnd w:id="983"/>
      <w:bookmarkEnd w:id="984"/>
    </w:p>
    <w:p w14:paraId="313C1624" w14:textId="5BCD12A6" w:rsidR="00D85131" w:rsidRPr="00332FC3" w:rsidRDefault="00D85131" w:rsidP="00D85131">
      <w:pPr>
        <w:rPr>
          <w:lang w:eastAsia="ko-KR"/>
        </w:rPr>
      </w:pPr>
      <w:r w:rsidRPr="00332FC3">
        <w:rPr>
          <w:lang w:eastAsia="ko-KR"/>
        </w:rPr>
        <w:t xml:space="preserve">This solution addresses KI#6 </w:t>
      </w:r>
      <w:r w:rsidR="005F23A1" w:rsidRPr="00332FC3">
        <w:rPr>
          <w:lang w:eastAsia="ko-KR"/>
        </w:rPr>
        <w:t>"</w:t>
      </w:r>
      <w:r w:rsidRPr="00332FC3">
        <w:rPr>
          <w:lang w:eastAsia="ko-KR"/>
        </w:rPr>
        <w:t>Local MBS service</w:t>
      </w:r>
      <w:r w:rsidR="005F23A1" w:rsidRPr="00332FC3">
        <w:rPr>
          <w:lang w:eastAsia="ko-KR"/>
        </w:rPr>
        <w:t>"</w:t>
      </w:r>
      <w:r w:rsidRPr="00332FC3">
        <w:rPr>
          <w:lang w:eastAsia="ko-KR"/>
        </w:rPr>
        <w:t>.</w:t>
      </w:r>
    </w:p>
    <w:p w14:paraId="177BD45C" w14:textId="314F54D4" w:rsidR="00D85131" w:rsidRPr="00332FC3" w:rsidRDefault="00D85131" w:rsidP="00D85131">
      <w:pPr>
        <w:rPr>
          <w:lang w:eastAsia="ko-KR"/>
        </w:rPr>
      </w:pPr>
      <w:r w:rsidRPr="00332FC3">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332FC3">
        <w:rPr>
          <w:lang w:eastAsia="ko-KR"/>
        </w:rPr>
        <w:t xml:space="preserve"> or combined network architecture alternatives</w:t>
      </w:r>
      <w:r w:rsidRPr="00332FC3">
        <w:rPr>
          <w:lang w:eastAsia="ko-KR"/>
        </w:rPr>
        <w:t>.</w:t>
      </w:r>
    </w:p>
    <w:p w14:paraId="1466B942" w14:textId="079DD237" w:rsidR="00073B2D" w:rsidRPr="00332FC3" w:rsidRDefault="00073B2D" w:rsidP="00073B2D">
      <w:pPr>
        <w:pStyle w:val="Heading3"/>
      </w:pPr>
      <w:bookmarkStart w:id="985" w:name="_Toc31011454"/>
      <w:bookmarkStart w:id="986" w:name="_Toc43297471"/>
      <w:bookmarkStart w:id="987" w:name="_Toc43733169"/>
      <w:bookmarkStart w:id="988" w:name="_Toc50192924"/>
      <w:bookmarkStart w:id="989" w:name="_Toc50467069"/>
      <w:bookmarkStart w:id="990" w:name="_Toc54729824"/>
      <w:bookmarkStart w:id="991" w:name="_Toc55202974"/>
      <w:bookmarkStart w:id="992" w:name="_Toc57449950"/>
      <w:bookmarkStart w:id="993" w:name="_Toc66706888"/>
      <w:r w:rsidRPr="00332FC3">
        <w:t>6.</w:t>
      </w:r>
      <w:r w:rsidR="003A7439" w:rsidRPr="00332FC3">
        <w:t>7</w:t>
      </w:r>
      <w:r w:rsidRPr="00332FC3">
        <w:t>.2</w:t>
      </w:r>
      <w:r w:rsidRPr="00332FC3">
        <w:tab/>
        <w:t>Procedures</w:t>
      </w:r>
      <w:bookmarkEnd w:id="985"/>
      <w:bookmarkEnd w:id="986"/>
      <w:bookmarkEnd w:id="987"/>
      <w:bookmarkEnd w:id="988"/>
      <w:bookmarkEnd w:id="989"/>
      <w:bookmarkEnd w:id="990"/>
      <w:bookmarkEnd w:id="991"/>
      <w:bookmarkEnd w:id="992"/>
      <w:bookmarkEnd w:id="993"/>
    </w:p>
    <w:p w14:paraId="43DDE388" w14:textId="6D726B51" w:rsidR="00073B2D" w:rsidRPr="00332FC3" w:rsidRDefault="00073B2D" w:rsidP="00881C2C">
      <w:r w:rsidRPr="00332FC3">
        <w:t>Figure 6.</w:t>
      </w:r>
      <w:r w:rsidR="003A7439" w:rsidRPr="00332FC3">
        <w:t>7</w:t>
      </w:r>
      <w:r w:rsidRPr="00332FC3">
        <w:t xml:space="preserve">.2-1 shows the procedure of </w:t>
      </w:r>
      <w:r w:rsidR="00446B51" w:rsidRPr="00332FC3">
        <w:t>local</w:t>
      </w:r>
      <w:r w:rsidRPr="00332FC3">
        <w:t xml:space="preserve"> multicast service discovery </w:t>
      </w:r>
      <w:r w:rsidR="00446B51" w:rsidRPr="00332FC3">
        <w:rPr>
          <w:rFonts w:eastAsia="DengXian"/>
        </w:rPr>
        <w:t xml:space="preserve">and provisioning </w:t>
      </w:r>
      <w:r w:rsidRPr="00332FC3">
        <w:t>for receiving multicast data:</w:t>
      </w:r>
    </w:p>
    <w:p w14:paraId="326EA7FB" w14:textId="598C0207" w:rsidR="00073B2D" w:rsidRPr="00332FC3" w:rsidRDefault="00446B51" w:rsidP="00881C2C">
      <w:pPr>
        <w:pStyle w:val="TH"/>
      </w:pPr>
      <w:r w:rsidRPr="00332FC3">
        <w:rPr>
          <w:noProof/>
        </w:rPr>
        <w:object w:dxaOrig="12234" w:dyaOrig="8034" w14:anchorId="4BA6771A">
          <v:shape id="_x0000_i1062" type="#_x0000_t75" style="width:482.25pt;height:317.9pt" o:ole="">
            <v:imagedata r:id="rId86" o:title=""/>
          </v:shape>
          <o:OLEObject Type="Embed" ProgID="Visio.Drawing.15" ShapeID="_x0000_i1062" DrawAspect="Content" ObjectID="_1677320778" r:id="rId87"/>
        </w:object>
      </w:r>
    </w:p>
    <w:p w14:paraId="5A2F1E46" w14:textId="34EB54FF" w:rsidR="00073B2D" w:rsidRPr="00332FC3" w:rsidRDefault="00073B2D" w:rsidP="00073B2D">
      <w:pPr>
        <w:pStyle w:val="TF"/>
      </w:pPr>
      <w:r w:rsidRPr="00332FC3">
        <w:t>Figure 6.</w:t>
      </w:r>
      <w:r w:rsidR="003A7439" w:rsidRPr="00332FC3">
        <w:t>7</w:t>
      </w:r>
      <w:r w:rsidRPr="00332FC3">
        <w:t>.2-1: Local multicast service discovery procedure</w:t>
      </w:r>
    </w:p>
    <w:p w14:paraId="0D249E8C" w14:textId="37AC8183" w:rsidR="00FA7AD9" w:rsidRPr="00332FC3" w:rsidRDefault="00FA7AD9" w:rsidP="00D85131">
      <w:pPr>
        <w:pStyle w:val="B1"/>
        <w:rPr>
          <w:lang w:eastAsia="zh-CN"/>
        </w:rPr>
      </w:pPr>
      <w:r w:rsidRPr="00332FC3">
        <w:rPr>
          <w:lang w:eastAsia="zh-CN"/>
        </w:rPr>
        <w:t>1.</w:t>
      </w:r>
      <w:r w:rsidRPr="00332FC3">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332FC3" w:rsidRDefault="00FA7AD9" w:rsidP="00FA7AD9">
      <w:pPr>
        <w:pStyle w:val="NO"/>
        <w:rPr>
          <w:lang w:eastAsia="zh-CN"/>
        </w:rPr>
      </w:pPr>
      <w:r w:rsidRPr="00332FC3">
        <w:rPr>
          <w:lang w:eastAsia="zh-CN"/>
        </w:rPr>
        <w:t>NOTE:</w:t>
      </w:r>
      <w:r w:rsidRPr="00332FC3">
        <w:rPr>
          <w:lang w:eastAsia="zh-CN"/>
        </w:rPr>
        <w:tab/>
        <w:t>Application level signalling is not specified.</w:t>
      </w:r>
    </w:p>
    <w:p w14:paraId="5B3A93DA" w14:textId="77777777" w:rsidR="00FA7AD9" w:rsidRPr="00332FC3" w:rsidRDefault="00FA7AD9" w:rsidP="00D85131">
      <w:pPr>
        <w:pStyle w:val="B1"/>
        <w:rPr>
          <w:lang w:eastAsia="zh-CN"/>
        </w:rPr>
      </w:pPr>
      <w:r w:rsidRPr="00332FC3">
        <w:rPr>
          <w:lang w:eastAsia="zh-CN"/>
        </w:rPr>
        <w:t>2.</w:t>
      </w:r>
      <w:r w:rsidRPr="00332FC3">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332FC3" w:rsidRDefault="00FA7AD9" w:rsidP="00D85131">
      <w:pPr>
        <w:pStyle w:val="B1"/>
        <w:rPr>
          <w:lang w:eastAsia="zh-CN"/>
        </w:rPr>
      </w:pPr>
      <w:r w:rsidRPr="00332FC3">
        <w:rPr>
          <w:lang w:eastAsia="zh-CN"/>
        </w:rPr>
        <w:t>3.</w:t>
      </w:r>
      <w:r w:rsidRPr="00332FC3">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332FC3" w:rsidRDefault="00FA7AD9" w:rsidP="00D85131">
      <w:pPr>
        <w:pStyle w:val="B1"/>
        <w:rPr>
          <w:lang w:eastAsia="zh-CN"/>
        </w:rPr>
      </w:pPr>
      <w:r w:rsidRPr="00332FC3">
        <w:rPr>
          <w:lang w:eastAsia="zh-CN"/>
        </w:rPr>
        <w:t>4.</w:t>
      </w:r>
      <w:r w:rsidRPr="00332FC3">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332FC3" w:rsidRDefault="00FA7AD9" w:rsidP="00D85131">
      <w:pPr>
        <w:pStyle w:val="B1"/>
        <w:rPr>
          <w:lang w:eastAsia="zh-CN"/>
        </w:rPr>
      </w:pPr>
      <w:r w:rsidRPr="00332FC3">
        <w:rPr>
          <w:lang w:eastAsia="zh-CN"/>
        </w:rPr>
        <w:t>5.</w:t>
      </w:r>
      <w:r w:rsidRPr="00332FC3">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332FC3" w:rsidRDefault="00FA7AD9" w:rsidP="00D85131">
      <w:pPr>
        <w:pStyle w:val="B1"/>
        <w:rPr>
          <w:lang w:eastAsia="zh-CN"/>
        </w:rPr>
      </w:pPr>
      <w:r w:rsidRPr="00332FC3">
        <w:rPr>
          <w:lang w:eastAsia="zh-CN"/>
        </w:rPr>
        <w:t>6.</w:t>
      </w:r>
      <w:r w:rsidRPr="00332FC3">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332FC3" w:rsidRDefault="00073B2D" w:rsidP="00073B2D">
      <w:pPr>
        <w:pStyle w:val="Heading3"/>
      </w:pPr>
      <w:bookmarkStart w:id="994" w:name="_Toc31011455"/>
      <w:bookmarkStart w:id="995" w:name="_Toc43297472"/>
      <w:bookmarkStart w:id="996" w:name="_Toc43733170"/>
      <w:bookmarkStart w:id="997" w:name="_Toc50192925"/>
      <w:bookmarkStart w:id="998" w:name="_Toc50467070"/>
      <w:bookmarkStart w:id="999" w:name="_Toc54729825"/>
      <w:bookmarkStart w:id="1000" w:name="_Toc55202975"/>
      <w:bookmarkStart w:id="1001" w:name="_Toc57449951"/>
      <w:bookmarkStart w:id="1002" w:name="_Toc66706889"/>
      <w:r w:rsidRPr="00332FC3">
        <w:lastRenderedPageBreak/>
        <w:t>6.</w:t>
      </w:r>
      <w:r w:rsidR="005268EF" w:rsidRPr="00332FC3">
        <w:t>7</w:t>
      </w:r>
      <w:r w:rsidRPr="00332FC3">
        <w:t>.3</w:t>
      </w:r>
      <w:r w:rsidRPr="00332FC3">
        <w:tab/>
        <w:t>Impacts on services, entities and interfaces</w:t>
      </w:r>
      <w:bookmarkEnd w:id="994"/>
      <w:bookmarkEnd w:id="995"/>
      <w:bookmarkEnd w:id="996"/>
      <w:bookmarkEnd w:id="997"/>
      <w:bookmarkEnd w:id="998"/>
      <w:bookmarkEnd w:id="999"/>
      <w:bookmarkEnd w:id="1000"/>
      <w:bookmarkEnd w:id="1001"/>
      <w:bookmarkEnd w:id="1002"/>
    </w:p>
    <w:p w14:paraId="56B350CD" w14:textId="77777777" w:rsidR="00446B51" w:rsidRPr="00332FC3" w:rsidRDefault="00446B51" w:rsidP="00446B51">
      <w:pPr>
        <w:rPr>
          <w:rFonts w:eastAsia="DengXian"/>
        </w:rPr>
      </w:pPr>
      <w:r w:rsidRPr="00332FC3">
        <w:rPr>
          <w:rFonts w:eastAsia="DengXian"/>
        </w:rPr>
        <w:t>UE:</w:t>
      </w:r>
    </w:p>
    <w:p w14:paraId="3E5DC1AF" w14:textId="4C20A4B1" w:rsidR="005145FE" w:rsidRPr="00332FC3" w:rsidRDefault="00446B51" w:rsidP="005145FE">
      <w:pPr>
        <w:pStyle w:val="B1"/>
        <w:rPr>
          <w:lang w:eastAsia="zh-CN"/>
        </w:rPr>
      </w:pPr>
      <w:r w:rsidRPr="00332FC3">
        <w:rPr>
          <w:lang w:eastAsia="zh-CN"/>
        </w:rPr>
        <w:t>-</w:t>
      </w:r>
      <w:r w:rsidRPr="00332FC3">
        <w:rPr>
          <w:lang w:eastAsia="zh-CN"/>
        </w:rPr>
        <w:tab/>
        <w:t>Support multicast communication service detection triggered by service boundary entering/leaving.</w:t>
      </w:r>
    </w:p>
    <w:p w14:paraId="2DDC3A01" w14:textId="614A8B54" w:rsidR="005145FE" w:rsidRPr="00332FC3" w:rsidRDefault="005145FE" w:rsidP="00FA7AD9">
      <w:pPr>
        <w:rPr>
          <w:lang w:eastAsia="zh-CN"/>
        </w:rPr>
      </w:pPr>
      <w:r w:rsidRPr="00332FC3">
        <w:rPr>
          <w:lang w:eastAsia="zh-CN"/>
        </w:rPr>
        <w:t>AF, NEF, PCF, AMF</w:t>
      </w:r>
      <w:r w:rsidR="00FA7AD9" w:rsidRPr="00332FC3">
        <w:rPr>
          <w:lang w:eastAsia="zh-CN"/>
        </w:rPr>
        <w:t>:</w:t>
      </w:r>
    </w:p>
    <w:p w14:paraId="382F99FF" w14:textId="1141AA93" w:rsidR="00446B51" w:rsidRPr="00332FC3" w:rsidRDefault="00FA7AD9" w:rsidP="00FA7AD9">
      <w:pPr>
        <w:pStyle w:val="B1"/>
        <w:rPr>
          <w:lang w:eastAsia="zh-CN"/>
        </w:rPr>
      </w:pPr>
      <w:r w:rsidRPr="00332FC3">
        <w:rPr>
          <w:lang w:eastAsia="zh-CN"/>
        </w:rPr>
        <w:t>-</w:t>
      </w:r>
      <w:r w:rsidRPr="00332FC3">
        <w:rPr>
          <w:lang w:eastAsia="zh-CN"/>
        </w:rPr>
        <w:tab/>
      </w:r>
      <w:r w:rsidR="005145FE" w:rsidRPr="00332FC3">
        <w:rPr>
          <w:lang w:eastAsia="zh-CN"/>
        </w:rPr>
        <w:t>Support service boundary information configuration to 5GC and then to UE</w:t>
      </w:r>
    </w:p>
    <w:p w14:paraId="30DFE439" w14:textId="1C19AFBC" w:rsidR="001F7D30" w:rsidRPr="00332FC3" w:rsidRDefault="001F7D30" w:rsidP="001F7D30">
      <w:pPr>
        <w:pStyle w:val="Heading2"/>
        <w:rPr>
          <w:lang w:eastAsia="ko-KR"/>
        </w:rPr>
      </w:pPr>
      <w:bookmarkStart w:id="1003" w:name="_Toc43297473"/>
      <w:bookmarkStart w:id="1004" w:name="_Toc43733171"/>
      <w:bookmarkStart w:id="1005" w:name="_Toc50192926"/>
      <w:bookmarkStart w:id="1006" w:name="_Toc50467071"/>
      <w:bookmarkStart w:id="1007" w:name="_Toc54729826"/>
      <w:bookmarkStart w:id="1008" w:name="_Toc55202976"/>
      <w:bookmarkStart w:id="1009" w:name="_Toc57449952"/>
      <w:bookmarkStart w:id="1010" w:name="_Toc66706890"/>
      <w:r w:rsidRPr="00332FC3">
        <w:rPr>
          <w:lang w:eastAsia="ko-KR"/>
        </w:rPr>
        <w:t>6.8</w:t>
      </w:r>
      <w:r w:rsidRPr="00332FC3">
        <w:rPr>
          <w:lang w:eastAsia="ko-KR"/>
        </w:rPr>
        <w:tab/>
        <w:t>Solution #8: Dynamic multicast/broadcast transmission</w:t>
      </w:r>
      <w:bookmarkEnd w:id="1003"/>
      <w:bookmarkEnd w:id="1004"/>
      <w:bookmarkEnd w:id="1005"/>
      <w:bookmarkEnd w:id="1006"/>
      <w:bookmarkEnd w:id="1007"/>
      <w:bookmarkEnd w:id="1008"/>
      <w:bookmarkEnd w:id="1009"/>
      <w:bookmarkEnd w:id="1010"/>
    </w:p>
    <w:p w14:paraId="66D0052D" w14:textId="02F71C68" w:rsidR="001F7D30" w:rsidRPr="00332FC3" w:rsidRDefault="006D51AB" w:rsidP="001F7D30">
      <w:pPr>
        <w:pStyle w:val="Heading3"/>
        <w:rPr>
          <w:noProof/>
          <w:lang w:eastAsia="ko-KR"/>
        </w:rPr>
      </w:pPr>
      <w:bookmarkStart w:id="1011" w:name="_Toc43297474"/>
      <w:bookmarkStart w:id="1012" w:name="_Toc43733172"/>
      <w:bookmarkStart w:id="1013" w:name="_Toc50192927"/>
      <w:bookmarkStart w:id="1014" w:name="_Toc50467072"/>
      <w:bookmarkStart w:id="1015" w:name="_Toc54729827"/>
      <w:bookmarkStart w:id="1016" w:name="_Toc55202977"/>
      <w:bookmarkStart w:id="1017" w:name="_Toc57449953"/>
      <w:bookmarkStart w:id="1018" w:name="_Toc20473558"/>
      <w:bookmarkStart w:id="1019" w:name="_Toc66706891"/>
      <w:r w:rsidRPr="00332FC3">
        <w:rPr>
          <w:noProof/>
          <w:lang w:eastAsia="ko-KR"/>
        </w:rPr>
        <w:t>6.8.1</w:t>
      </w:r>
      <w:r w:rsidR="001F7D30" w:rsidRPr="00332FC3">
        <w:rPr>
          <w:noProof/>
          <w:lang w:eastAsia="ko-KR"/>
        </w:rPr>
        <w:tab/>
        <w:t>Functional Description</w:t>
      </w:r>
      <w:bookmarkEnd w:id="1011"/>
      <w:bookmarkEnd w:id="1012"/>
      <w:bookmarkEnd w:id="1013"/>
      <w:bookmarkEnd w:id="1014"/>
      <w:bookmarkEnd w:id="1015"/>
      <w:bookmarkEnd w:id="1016"/>
      <w:bookmarkEnd w:id="1017"/>
      <w:bookmarkEnd w:id="1019"/>
    </w:p>
    <w:p w14:paraId="2C04F52E" w14:textId="553EA16E" w:rsidR="006B16FF" w:rsidRPr="00332FC3" w:rsidRDefault="006B16FF" w:rsidP="00F05129">
      <w:pPr>
        <w:pStyle w:val="Heading4"/>
        <w:rPr>
          <w:lang w:eastAsia="ko-KR"/>
        </w:rPr>
      </w:pPr>
      <w:bookmarkStart w:id="1020" w:name="_Toc43297475"/>
      <w:bookmarkStart w:id="1021" w:name="_Toc43733173"/>
      <w:bookmarkStart w:id="1022" w:name="_Toc50192928"/>
      <w:bookmarkStart w:id="1023" w:name="_Toc50467073"/>
      <w:bookmarkStart w:id="1024" w:name="_Toc54729828"/>
      <w:bookmarkStart w:id="1025" w:name="_Toc55202978"/>
      <w:bookmarkStart w:id="1026" w:name="_Toc57449954"/>
      <w:bookmarkStart w:id="1027" w:name="_Toc66706892"/>
      <w:r w:rsidRPr="00332FC3">
        <w:rPr>
          <w:lang w:eastAsia="ko-KR"/>
        </w:rPr>
        <w:t>6.8.1.1</w:t>
      </w:r>
      <w:r w:rsidRPr="00332FC3">
        <w:rPr>
          <w:lang w:eastAsia="ko-KR"/>
        </w:rPr>
        <w:tab/>
        <w:t>General</w:t>
      </w:r>
      <w:bookmarkEnd w:id="1020"/>
      <w:bookmarkEnd w:id="1021"/>
      <w:bookmarkEnd w:id="1022"/>
      <w:bookmarkEnd w:id="1023"/>
      <w:bookmarkEnd w:id="1024"/>
      <w:bookmarkEnd w:id="1025"/>
      <w:bookmarkEnd w:id="1026"/>
      <w:bookmarkEnd w:id="1027"/>
    </w:p>
    <w:bookmarkEnd w:id="1018"/>
    <w:p w14:paraId="660EA043" w14:textId="1931F8FE" w:rsidR="001F7D30" w:rsidRPr="00332FC3" w:rsidRDefault="001F7D30" w:rsidP="001F7D30">
      <w:pPr>
        <w:rPr>
          <w:lang w:eastAsia="zh-CN"/>
        </w:rPr>
      </w:pPr>
      <w:r w:rsidRPr="00332FC3">
        <w:rPr>
          <w:lang w:eastAsia="zh-CN"/>
        </w:rPr>
        <w:t xml:space="preserve">This solution addresses KI#1, and compared </w:t>
      </w:r>
      <w:r w:rsidR="00E24BCA" w:rsidRPr="00332FC3">
        <w:rPr>
          <w:lang w:eastAsia="zh-CN"/>
        </w:rPr>
        <w:t xml:space="preserve">with </w:t>
      </w:r>
      <w:r w:rsidRPr="00332FC3">
        <w:rPr>
          <w:lang w:eastAsia="zh-CN"/>
        </w:rPr>
        <w:t>other solutions (e.g. Solution #3) to KI#1, this solution mainly addresses the following aspects:</w:t>
      </w:r>
    </w:p>
    <w:p w14:paraId="5A270C32" w14:textId="77777777" w:rsidR="001F7D30" w:rsidRPr="00332FC3" w:rsidRDefault="001F7D30" w:rsidP="001F7D30">
      <w:pPr>
        <w:pStyle w:val="B1"/>
        <w:rPr>
          <w:lang w:eastAsia="zh-CN"/>
        </w:rPr>
      </w:pPr>
      <w:r w:rsidRPr="00332FC3">
        <w:t>-</w:t>
      </w:r>
      <w:r w:rsidRPr="00332FC3">
        <w:tab/>
        <w:t>When and how to trigger the establishment of an MBS session?</w:t>
      </w:r>
    </w:p>
    <w:p w14:paraId="270BBC8C" w14:textId="06C90E5C" w:rsidR="001F7D30" w:rsidRPr="00332FC3" w:rsidRDefault="00E24BCA" w:rsidP="00D85131">
      <w:r w:rsidRPr="00332FC3">
        <w:t xml:space="preserve">The trigger may be based on network analysis result. </w:t>
      </w:r>
      <w:r w:rsidR="00D85131" w:rsidRPr="00332FC3">
        <w:t xml:space="preserve">The AF subscribes or requests the network analytics information from the NWDAF as specified in </w:t>
      </w:r>
      <w:r w:rsidR="00AE4AE9" w:rsidRPr="00332FC3">
        <w:t>TS</w:t>
      </w:r>
      <w:r w:rsidR="00AE4AE9">
        <w:t> </w:t>
      </w:r>
      <w:r w:rsidR="00AE4AE9" w:rsidRPr="00332FC3">
        <w:t>23.288</w:t>
      </w:r>
      <w:r w:rsidR="00AE4AE9">
        <w:t> </w:t>
      </w:r>
      <w:r w:rsidR="00AE4AE9" w:rsidRPr="00332FC3">
        <w:t>[</w:t>
      </w:r>
      <w:r w:rsidR="00D85131" w:rsidRPr="00332FC3">
        <w:t xml:space="preserve">9]. Based on the analytics information, e.g. Observed Service Experience analytics defined in </w:t>
      </w:r>
      <w:r w:rsidR="00A8637C" w:rsidRPr="00332FC3">
        <w:t>clause </w:t>
      </w:r>
      <w:r w:rsidR="00D85131" w:rsidRPr="00332FC3">
        <w:t xml:space="preserve">6.4 of </w:t>
      </w:r>
      <w:r w:rsidR="00AE4AE9" w:rsidRPr="00332FC3">
        <w:t>TS</w:t>
      </w:r>
      <w:r w:rsidR="00AE4AE9">
        <w:t> </w:t>
      </w:r>
      <w:r w:rsidR="00AE4AE9" w:rsidRPr="00332FC3">
        <w:t>23.288</w:t>
      </w:r>
      <w:r w:rsidR="00AE4AE9">
        <w:t> </w:t>
      </w:r>
      <w:r w:rsidR="00AE4AE9" w:rsidRPr="00332FC3">
        <w:t>[</w:t>
      </w:r>
      <w:r w:rsidR="00D85131" w:rsidRPr="00332FC3">
        <w:t xml:space="preserve">9], the AF decides/updates multicast related service parameters. The AF may use service specific parameter provision procedure as specified in </w:t>
      </w:r>
      <w:r w:rsidR="00AE4AE9" w:rsidRPr="00332FC3">
        <w:t>TS</w:t>
      </w:r>
      <w:r w:rsidR="00AE4AE9">
        <w:t> </w:t>
      </w:r>
      <w:r w:rsidR="00AE4AE9" w:rsidRPr="00332FC3">
        <w:t>23.502</w:t>
      </w:r>
      <w:r w:rsidR="00AE4AE9">
        <w:t> </w:t>
      </w:r>
      <w:r w:rsidR="00AE4AE9" w:rsidRPr="00332FC3">
        <w:t>[</w:t>
      </w:r>
      <w:r w:rsidR="00D85131" w:rsidRPr="00332FC3">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332FC3" w:rsidRDefault="001F7D30" w:rsidP="00466CFD">
      <w:pPr>
        <w:pStyle w:val="Heading4"/>
      </w:pPr>
      <w:bookmarkStart w:id="1028" w:name="_Toc43297476"/>
      <w:bookmarkStart w:id="1029" w:name="_Toc43733174"/>
      <w:bookmarkStart w:id="1030" w:name="_Toc50192929"/>
      <w:bookmarkStart w:id="1031" w:name="_Toc50467074"/>
      <w:bookmarkStart w:id="1032" w:name="_Toc54729829"/>
      <w:bookmarkStart w:id="1033" w:name="_Toc55202979"/>
      <w:bookmarkStart w:id="1034" w:name="_Toc57449955"/>
      <w:bookmarkStart w:id="1035" w:name="_Toc66706893"/>
      <w:r w:rsidRPr="00332FC3">
        <w:t>6.</w:t>
      </w:r>
      <w:r w:rsidR="00466CFD" w:rsidRPr="00332FC3">
        <w:t>8.1.2</w:t>
      </w:r>
      <w:r w:rsidRPr="00332FC3">
        <w:tab/>
        <w:t>System Architecture</w:t>
      </w:r>
      <w:bookmarkEnd w:id="1028"/>
      <w:bookmarkEnd w:id="1029"/>
      <w:bookmarkEnd w:id="1030"/>
      <w:bookmarkEnd w:id="1031"/>
      <w:bookmarkEnd w:id="1032"/>
      <w:bookmarkEnd w:id="1033"/>
      <w:bookmarkEnd w:id="1034"/>
      <w:bookmarkEnd w:id="1035"/>
    </w:p>
    <w:p w14:paraId="6E34DAE9" w14:textId="0306C56F" w:rsidR="00E24BCA" w:rsidRPr="00332FC3" w:rsidRDefault="001F7D30" w:rsidP="00E24BCA">
      <w:pPr>
        <w:rPr>
          <w:lang w:eastAsia="zh-CN"/>
        </w:rPr>
      </w:pPr>
      <w:r w:rsidRPr="00332FC3">
        <w:rPr>
          <w:lang w:eastAsia="ko-KR"/>
        </w:rPr>
        <w:t xml:space="preserve">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E24BCA" w:rsidRPr="00332FC3">
        <w:rPr>
          <w:lang w:eastAsia="ko-KR"/>
        </w:rPr>
        <w:t xml:space="preserve"> The functionalities of SMF/UPF in </w:t>
      </w:r>
      <w:r w:rsidR="00E24BCA" w:rsidRPr="00332FC3">
        <w:t>Figure 6.8.2.1-1</w:t>
      </w:r>
      <w:r w:rsidR="00E24BCA" w:rsidRPr="00332FC3">
        <w:rPr>
          <w:lang w:eastAsia="ko-KR"/>
        </w:rPr>
        <w:t xml:space="preserve"> are equal to the ones of SMF1/UPF1 respectively in </w:t>
      </w:r>
      <w:r w:rsidR="00E24BCA" w:rsidRPr="00332FC3">
        <w:t>Figure 6.3.2.1-1</w:t>
      </w:r>
      <w:r w:rsidR="00E24BCA" w:rsidRPr="00332FC3">
        <w:rPr>
          <w:lang w:eastAsia="ko-KR"/>
        </w:rPr>
        <w:t>.</w:t>
      </w:r>
    </w:p>
    <w:p w14:paraId="428E9294" w14:textId="0D39AA0C" w:rsidR="001F7D30" w:rsidRPr="00332FC3" w:rsidRDefault="001F7D30" w:rsidP="001F7D30">
      <w:pPr>
        <w:pStyle w:val="Heading3"/>
        <w:rPr>
          <w:noProof/>
          <w:lang w:eastAsia="ko-KR"/>
        </w:rPr>
      </w:pPr>
      <w:bookmarkStart w:id="1036" w:name="_Toc43297477"/>
      <w:bookmarkStart w:id="1037" w:name="_Toc43733175"/>
      <w:bookmarkStart w:id="1038" w:name="_Toc50192930"/>
      <w:bookmarkStart w:id="1039" w:name="_Toc50467075"/>
      <w:bookmarkStart w:id="1040" w:name="_Toc54729830"/>
      <w:bookmarkStart w:id="1041" w:name="_Toc55202980"/>
      <w:bookmarkStart w:id="1042" w:name="_Toc57449956"/>
      <w:bookmarkStart w:id="1043" w:name="_Toc66706894"/>
      <w:r w:rsidRPr="00332FC3">
        <w:rPr>
          <w:noProof/>
          <w:lang w:eastAsia="ko-KR"/>
        </w:rPr>
        <w:lastRenderedPageBreak/>
        <w:t>6.</w:t>
      </w:r>
      <w:r w:rsidR="00466CFD" w:rsidRPr="00332FC3">
        <w:rPr>
          <w:noProof/>
          <w:lang w:eastAsia="ko-KR"/>
        </w:rPr>
        <w:t>8</w:t>
      </w:r>
      <w:r w:rsidRPr="00332FC3">
        <w:rPr>
          <w:noProof/>
          <w:lang w:eastAsia="ko-KR"/>
        </w:rPr>
        <w:t>.</w:t>
      </w:r>
      <w:r w:rsidR="001932F2" w:rsidRPr="00332FC3">
        <w:rPr>
          <w:noProof/>
          <w:lang w:eastAsia="ko-KR"/>
        </w:rPr>
        <w:t>2</w:t>
      </w:r>
      <w:r w:rsidRPr="00332FC3">
        <w:rPr>
          <w:noProof/>
          <w:lang w:eastAsia="ko-KR"/>
        </w:rPr>
        <w:tab/>
        <w:t>Procedure</w:t>
      </w:r>
      <w:r w:rsidR="00466CFD" w:rsidRPr="00332FC3">
        <w:rPr>
          <w:noProof/>
          <w:lang w:eastAsia="ko-KR"/>
        </w:rPr>
        <w:t>s</w:t>
      </w:r>
      <w:bookmarkEnd w:id="1036"/>
      <w:bookmarkEnd w:id="1037"/>
      <w:bookmarkEnd w:id="1038"/>
      <w:bookmarkEnd w:id="1039"/>
      <w:bookmarkEnd w:id="1040"/>
      <w:bookmarkEnd w:id="1041"/>
      <w:bookmarkEnd w:id="1042"/>
      <w:bookmarkEnd w:id="1043"/>
    </w:p>
    <w:p w14:paraId="1DFAFDF4" w14:textId="587F4674" w:rsidR="001F7D30" w:rsidRPr="00332FC3" w:rsidRDefault="001F7D30" w:rsidP="00466CFD">
      <w:pPr>
        <w:pStyle w:val="Heading4"/>
      </w:pPr>
      <w:bookmarkStart w:id="1044" w:name="_Toc43297478"/>
      <w:bookmarkStart w:id="1045" w:name="_Toc43733176"/>
      <w:bookmarkStart w:id="1046" w:name="_Toc50192931"/>
      <w:bookmarkStart w:id="1047" w:name="_Toc50467076"/>
      <w:bookmarkStart w:id="1048" w:name="_Toc54729831"/>
      <w:bookmarkStart w:id="1049" w:name="_Toc55202981"/>
      <w:bookmarkStart w:id="1050" w:name="_Toc57449957"/>
      <w:bookmarkStart w:id="1051" w:name="_Toc66706895"/>
      <w:r w:rsidRPr="00332FC3">
        <w:t>6.</w:t>
      </w:r>
      <w:r w:rsidR="00466CFD" w:rsidRPr="00332FC3">
        <w:t>8</w:t>
      </w:r>
      <w:r w:rsidRPr="00332FC3">
        <w:t>.</w:t>
      </w:r>
      <w:r w:rsidR="001932F2" w:rsidRPr="00332FC3">
        <w:t>2</w:t>
      </w:r>
      <w:r w:rsidRPr="00332FC3">
        <w:t>.1</w:t>
      </w:r>
      <w:r w:rsidR="006513A5" w:rsidRPr="00332FC3">
        <w:tab/>
      </w:r>
      <w:r w:rsidR="00466CFD" w:rsidRPr="00332FC3">
        <w:t>D</w:t>
      </w:r>
      <w:r w:rsidRPr="00332FC3">
        <w:t>ynamic multicast session setup/modification</w:t>
      </w:r>
      <w:bookmarkEnd w:id="1044"/>
      <w:bookmarkEnd w:id="1045"/>
      <w:bookmarkEnd w:id="1046"/>
      <w:bookmarkEnd w:id="1047"/>
      <w:bookmarkEnd w:id="1048"/>
      <w:bookmarkEnd w:id="1049"/>
      <w:bookmarkEnd w:id="1050"/>
      <w:bookmarkEnd w:id="1051"/>
    </w:p>
    <w:p w14:paraId="0DA84941" w14:textId="2D29D827" w:rsidR="001F7D30" w:rsidRPr="00332FC3" w:rsidRDefault="00E24BCA" w:rsidP="00D85131">
      <w:pPr>
        <w:pStyle w:val="TH"/>
        <w:rPr>
          <w:lang w:eastAsia="zh-CN"/>
        </w:rPr>
      </w:pPr>
      <w:r w:rsidRPr="00332FC3">
        <w:object w:dxaOrig="15120" w:dyaOrig="7980" w14:anchorId="599E846C">
          <v:shape id="_x0000_i1063" type="#_x0000_t75" style="width:480.9pt;height:254.05pt" o:ole="">
            <v:imagedata r:id="rId88" o:title=""/>
          </v:shape>
          <o:OLEObject Type="Embed" ProgID="Visio.Drawing.11" ShapeID="_x0000_i1063" DrawAspect="Content" ObjectID="_1677320779" r:id="rId89"/>
        </w:object>
      </w:r>
    </w:p>
    <w:p w14:paraId="0C0F0527" w14:textId="56D3CC8F" w:rsidR="001F7D30" w:rsidRPr="00332FC3" w:rsidRDefault="001F7D30" w:rsidP="001F7D30">
      <w:pPr>
        <w:pStyle w:val="TF"/>
      </w:pPr>
      <w:r w:rsidRPr="00332FC3">
        <w:t>Figure 6.</w:t>
      </w:r>
      <w:r w:rsidR="00466CFD" w:rsidRPr="00332FC3">
        <w:t>8</w:t>
      </w:r>
      <w:r w:rsidRPr="00332FC3">
        <w:t>.</w:t>
      </w:r>
      <w:r w:rsidR="001932F2" w:rsidRPr="00332FC3">
        <w:t>2</w:t>
      </w:r>
      <w:r w:rsidR="00466CFD" w:rsidRPr="00332FC3">
        <w:t>.1</w:t>
      </w:r>
      <w:r w:rsidRPr="00332FC3">
        <w:t>-1: multicast session/tunnel setup/modification</w:t>
      </w:r>
    </w:p>
    <w:p w14:paraId="37456809" w14:textId="30A48D0D" w:rsidR="001F7D30" w:rsidRPr="00332FC3" w:rsidRDefault="001F7D30" w:rsidP="001F7D30">
      <w:pPr>
        <w:pStyle w:val="B1"/>
      </w:pPr>
      <w:r w:rsidRPr="00332FC3">
        <w:t>Th</w:t>
      </w:r>
      <w:r w:rsidRPr="00332FC3">
        <w:rPr>
          <w:lang w:eastAsia="zh-CN"/>
        </w:rPr>
        <w:t>e</w:t>
      </w:r>
      <w:r w:rsidRPr="00332FC3">
        <w:t xml:space="preserve"> key steps of </w:t>
      </w:r>
      <w:r w:rsidRPr="00332FC3">
        <w:rPr>
          <w:lang w:eastAsia="zh-CN"/>
        </w:rPr>
        <w:t xml:space="preserve">the procedure for </w:t>
      </w:r>
      <w:r w:rsidRPr="00332FC3">
        <w:t xml:space="preserve">this solution </w:t>
      </w:r>
      <w:r w:rsidRPr="00332FC3">
        <w:rPr>
          <w:lang w:eastAsia="zh-CN"/>
        </w:rPr>
        <w:t xml:space="preserve">are </w:t>
      </w:r>
      <w:r w:rsidRPr="00332FC3">
        <w:t>as</w:t>
      </w:r>
      <w:r w:rsidRPr="00332FC3">
        <w:rPr>
          <w:lang w:eastAsia="zh-CN"/>
        </w:rPr>
        <w:t xml:space="preserve"> follows</w:t>
      </w:r>
      <w:r w:rsidRPr="00332FC3">
        <w:t>:</w:t>
      </w:r>
    </w:p>
    <w:p w14:paraId="7CB4E3F4" w14:textId="59B69AA5" w:rsidR="001F7D30" w:rsidRPr="00332FC3" w:rsidRDefault="001F7D30" w:rsidP="001F7D30">
      <w:pPr>
        <w:pStyle w:val="B1"/>
      </w:pPr>
      <w:r w:rsidRPr="00332FC3">
        <w:rPr>
          <w:lang w:eastAsia="zh-CN"/>
        </w:rPr>
        <w:t>1.</w:t>
      </w:r>
      <w:r w:rsidRPr="00332FC3">
        <w:tab/>
      </w:r>
      <w:r w:rsidR="00E24BCA" w:rsidRPr="00332FC3">
        <w:rPr>
          <w:lang w:eastAsia="zh-CN"/>
        </w:rPr>
        <w:t xml:space="preserve">The step 1-3 specified in </w:t>
      </w:r>
      <w:r w:rsidR="00A8637C" w:rsidRPr="00332FC3">
        <w:rPr>
          <w:lang w:eastAsia="zh-CN"/>
        </w:rPr>
        <w:t>clause </w:t>
      </w:r>
      <w:r w:rsidR="00E24BCA" w:rsidRPr="00332FC3">
        <w:rPr>
          <w:lang w:eastAsia="zh-CN"/>
        </w:rPr>
        <w:t>6.3.2.1 are reused</w:t>
      </w:r>
      <w:r w:rsidRPr="00332FC3">
        <w:t>.</w:t>
      </w:r>
    </w:p>
    <w:p w14:paraId="4F9E1478" w14:textId="46836654" w:rsidR="00A8637C" w:rsidRPr="00332FC3" w:rsidRDefault="00A8637C" w:rsidP="00A8637C">
      <w:pPr>
        <w:pStyle w:val="B1"/>
      </w:pPr>
      <w:r w:rsidRPr="00332FC3">
        <w:t>2.</w:t>
      </w:r>
      <w:r w:rsidRPr="00332FC3">
        <w:tab/>
        <w:t xml:space="preserve">The AF decides to update service parameters, including the multicast indication for different services/ applications. For example, the AF may subscribe or requests network analytics information to the NWDAF as specified in </w:t>
      </w:r>
      <w:r w:rsidR="00AE4AE9" w:rsidRPr="00332FC3">
        <w:t>TS</w:t>
      </w:r>
      <w:r w:rsidR="00AE4AE9">
        <w:t> </w:t>
      </w:r>
      <w:r w:rsidR="00AE4AE9" w:rsidRPr="00332FC3">
        <w:t>23.288</w:t>
      </w:r>
      <w:r w:rsidR="00AE4AE9">
        <w:t> </w:t>
      </w:r>
      <w:r w:rsidR="00AE4AE9" w:rsidRPr="00332FC3">
        <w:t>[</w:t>
      </w:r>
      <w:r w:rsidRPr="00332FC3">
        <w:t xml:space="preserve">9], e.g., Observed Service Experience defined in clause 6.4 in </w:t>
      </w:r>
      <w:r w:rsidR="00AE4AE9" w:rsidRPr="00332FC3">
        <w:t>TS</w:t>
      </w:r>
      <w:r w:rsidR="00AE4AE9">
        <w:t> </w:t>
      </w:r>
      <w:r w:rsidR="00AE4AE9" w:rsidRPr="00332FC3">
        <w:t>23.288</w:t>
      </w:r>
      <w:r w:rsidR="00AE4AE9">
        <w:t> </w:t>
      </w:r>
      <w:r w:rsidR="00AE4AE9" w:rsidRPr="00332FC3">
        <w:t>[</w:t>
      </w:r>
      <w:r w:rsidRPr="00332FC3">
        <w:t>9], and based on the analytics information, the AF may decide to update service parameters</w:t>
      </w:r>
    </w:p>
    <w:p w14:paraId="327B631A" w14:textId="5D04E1FA" w:rsidR="00A8637C" w:rsidRPr="00332FC3" w:rsidRDefault="00A8637C" w:rsidP="00A8637C">
      <w:pPr>
        <w:pStyle w:val="B1"/>
      </w:pPr>
      <w:r w:rsidRPr="00332FC3">
        <w:tab/>
        <w:t xml:space="preserve">The AF provides update service parameters to the PCF (e.g. via the UDR as specified in </w:t>
      </w:r>
      <w:r w:rsidR="00AE4AE9" w:rsidRPr="00332FC3">
        <w:t>TS</w:t>
      </w:r>
      <w:r w:rsidR="00AE4AE9">
        <w:t> </w:t>
      </w:r>
      <w:r w:rsidR="00AE4AE9" w:rsidRPr="00332FC3">
        <w:t>23.502</w:t>
      </w:r>
      <w:r w:rsidR="00AE4AE9">
        <w:t> </w:t>
      </w:r>
      <w:r w:rsidR="00AE4AE9" w:rsidRPr="00332FC3">
        <w:t>[</w:t>
      </w:r>
      <w:r w:rsidRPr="00332FC3">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332FC3" w:rsidRDefault="00A8637C" w:rsidP="00A8637C">
      <w:pPr>
        <w:pStyle w:val="B1"/>
      </w:pPr>
      <w:r w:rsidRPr="00332FC3">
        <w:tab/>
        <w:t>The AF can decide to subscribe or request network analytics information based on local configuration, or triggered by e.g. event report from the NEF.</w:t>
      </w:r>
    </w:p>
    <w:p w14:paraId="76DE145C" w14:textId="54591F71" w:rsidR="001F7D30" w:rsidRPr="00332FC3" w:rsidRDefault="001F7D30" w:rsidP="001F7D30">
      <w:pPr>
        <w:pStyle w:val="B1"/>
        <w:rPr>
          <w:lang w:eastAsia="zh-CN"/>
        </w:rPr>
      </w:pPr>
      <w:r w:rsidRPr="00332FC3">
        <w:rPr>
          <w:lang w:eastAsia="zh-CN"/>
        </w:rPr>
        <w:t>3.</w:t>
      </w:r>
      <w:r w:rsidRPr="00332FC3">
        <w:tab/>
        <w:t xml:space="preserve">The </w:t>
      </w:r>
      <w:r w:rsidRPr="00332FC3">
        <w:rPr>
          <w:lang w:eastAsia="zh-CN"/>
        </w:rPr>
        <w:t>PCF</w:t>
      </w:r>
      <w:r w:rsidRPr="00332FC3">
        <w:t xml:space="preserve"> </w:t>
      </w:r>
      <w:r w:rsidRPr="00332FC3">
        <w:rPr>
          <w:lang w:eastAsia="zh-CN"/>
        </w:rPr>
        <w:t>provides to</w:t>
      </w:r>
      <w:r w:rsidRPr="00332FC3">
        <w:t xml:space="preserve"> the SMF</w:t>
      </w:r>
      <w:r w:rsidR="00E24BCA" w:rsidRPr="00332FC3">
        <w:t>(s)</w:t>
      </w:r>
      <w:r w:rsidRPr="00332FC3">
        <w:t xml:space="preserve"> the multicast service </w:t>
      </w:r>
      <w:r w:rsidRPr="00332FC3">
        <w:rPr>
          <w:lang w:eastAsia="zh-CN"/>
        </w:rPr>
        <w:t>related policy based on the service parameters</w:t>
      </w:r>
      <w:r w:rsidRPr="00332FC3">
        <w:t xml:space="preserve">, </w:t>
      </w:r>
      <w:r w:rsidRPr="00332FC3">
        <w:rPr>
          <w:lang w:eastAsia="zh-CN"/>
        </w:rPr>
        <w:t>including</w:t>
      </w:r>
      <w:r w:rsidRPr="00332FC3">
        <w:t xml:space="preserve"> </w:t>
      </w:r>
      <w:r w:rsidRPr="00332FC3">
        <w:rPr>
          <w:lang w:eastAsia="zh-CN"/>
        </w:rPr>
        <w:t>multicast indication</w:t>
      </w:r>
      <w:r w:rsidRPr="00332FC3" w:rsidDel="00912499">
        <w:t xml:space="preserve"> </w:t>
      </w:r>
      <w:r w:rsidRPr="00332FC3">
        <w:rPr>
          <w:lang w:eastAsia="zh-CN"/>
        </w:rPr>
        <w:t xml:space="preserve">for specific service </w:t>
      </w:r>
      <w:r w:rsidR="00E24BCA" w:rsidRPr="00332FC3">
        <w:rPr>
          <w:lang w:eastAsia="zh-CN"/>
        </w:rPr>
        <w:t>(represented by Service Description)</w:t>
      </w:r>
      <w:r w:rsidRPr="00332FC3">
        <w:t>.</w:t>
      </w:r>
    </w:p>
    <w:p w14:paraId="40C0096E" w14:textId="64694C75" w:rsidR="001F7D30" w:rsidRPr="00332FC3" w:rsidRDefault="001F7D30" w:rsidP="001F7D30">
      <w:pPr>
        <w:pStyle w:val="B1"/>
      </w:pPr>
      <w:r w:rsidRPr="00332FC3">
        <w:rPr>
          <w:lang w:eastAsia="zh-CN"/>
        </w:rPr>
        <w:t>4.</w:t>
      </w:r>
      <w:r w:rsidRPr="00332FC3">
        <w:tab/>
      </w:r>
      <w:r w:rsidR="00E24BCA" w:rsidRPr="00332FC3">
        <w:t xml:space="preserve">The step 6-34 </w:t>
      </w:r>
      <w:r w:rsidR="00E24BCA" w:rsidRPr="00332FC3">
        <w:rPr>
          <w:lang w:eastAsia="zh-CN"/>
        </w:rPr>
        <w:t xml:space="preserve">specified in </w:t>
      </w:r>
      <w:r w:rsidR="00A8637C" w:rsidRPr="00332FC3">
        <w:rPr>
          <w:lang w:eastAsia="zh-CN"/>
        </w:rPr>
        <w:t>clause </w:t>
      </w:r>
      <w:r w:rsidR="00E24BCA" w:rsidRPr="00332FC3">
        <w:rPr>
          <w:lang w:eastAsia="zh-CN"/>
        </w:rPr>
        <w:t xml:space="preserve">6.3.2.1 </w:t>
      </w:r>
      <w:r w:rsidR="00E24BCA" w:rsidRPr="00332FC3">
        <w:t>is reused with the following difference:</w:t>
      </w:r>
    </w:p>
    <w:p w14:paraId="1A0433BF" w14:textId="70579347" w:rsidR="00E24BCA" w:rsidRPr="00332FC3" w:rsidRDefault="00A8637C" w:rsidP="00A8637C">
      <w:pPr>
        <w:pStyle w:val="B2"/>
      </w:pPr>
      <w:r w:rsidRPr="00332FC3">
        <w:t>-</w:t>
      </w:r>
      <w:r w:rsidRPr="00332FC3">
        <w:tab/>
        <w:t>The SMF(s) initiates a PDU Session Modification procedure to include the UE(s) listed in the list of UE IDs in multicast reception.</w:t>
      </w:r>
    </w:p>
    <w:p w14:paraId="255317AB" w14:textId="143DBA3F" w:rsidR="00E24BCA" w:rsidRPr="00332FC3" w:rsidRDefault="00AE4AE9" w:rsidP="00E24BCA">
      <w:pPr>
        <w:pStyle w:val="NO"/>
        <w:rPr>
          <w:lang w:eastAsia="zh-CN"/>
        </w:rPr>
      </w:pPr>
      <w:r>
        <w:rPr>
          <w:lang w:eastAsia="zh-CN"/>
        </w:rPr>
        <w:t>NOTE </w:t>
      </w:r>
      <w:r w:rsidR="00E8615F" w:rsidRPr="00332FC3">
        <w:rPr>
          <w:lang w:eastAsia="zh-CN"/>
        </w:rPr>
        <w:t>1</w:t>
      </w:r>
      <w:r w:rsidR="00E24BCA" w:rsidRPr="00332FC3">
        <w:rPr>
          <w:lang w:eastAsia="zh-CN"/>
        </w:rPr>
        <w:t>:</w:t>
      </w:r>
      <w:r w:rsidR="00E24BCA" w:rsidRPr="00332FC3">
        <w:rPr>
          <w:lang w:eastAsia="zh-CN"/>
        </w:rPr>
        <w:tab/>
        <w:t>This is not preventing other possible authorization methods.</w:t>
      </w:r>
    </w:p>
    <w:p w14:paraId="7FBFC958" w14:textId="7DEF8DDE" w:rsidR="00E24BCA" w:rsidRPr="00332FC3" w:rsidRDefault="00A8637C" w:rsidP="00A8637C">
      <w:pPr>
        <w:pStyle w:val="B2"/>
        <w:rPr>
          <w:lang w:eastAsia="zh-CN"/>
        </w:rPr>
      </w:pPr>
      <w:r w:rsidRPr="00332FC3">
        <w:rPr>
          <w:lang w:eastAsia="zh-CN"/>
        </w:rPr>
        <w:t>-</w:t>
      </w:r>
      <w:r w:rsidRPr="00332FC3">
        <w:rPr>
          <w:lang w:eastAsia="zh-CN"/>
        </w:rPr>
        <w:tab/>
        <w:t>The SMF(s) may configure the UPF(s) for not sending the data via unicast PDU session any longer. It might be used for the case e.g., the external network uses IP multicast.</w:t>
      </w:r>
    </w:p>
    <w:p w14:paraId="3A63E4F3" w14:textId="7871FD84" w:rsidR="00E24BCA" w:rsidRPr="00332FC3" w:rsidRDefault="00AE4AE9" w:rsidP="00E24BCA">
      <w:pPr>
        <w:pStyle w:val="NO"/>
        <w:rPr>
          <w:lang w:eastAsia="zh-CN"/>
        </w:rPr>
      </w:pPr>
      <w:r>
        <w:rPr>
          <w:lang w:eastAsia="zh-CN"/>
        </w:rPr>
        <w:t>NOTE </w:t>
      </w:r>
      <w:r w:rsidR="00E8615F" w:rsidRPr="00332FC3">
        <w:rPr>
          <w:lang w:eastAsia="zh-CN"/>
        </w:rPr>
        <w:t>2</w:t>
      </w:r>
      <w:r w:rsidR="00E24BCA" w:rsidRPr="00332FC3">
        <w:rPr>
          <w:lang w:eastAsia="zh-CN"/>
        </w:rPr>
        <w:t>:</w:t>
      </w:r>
      <w:r w:rsidR="00E24BCA" w:rsidRPr="00332FC3">
        <w:rPr>
          <w:lang w:eastAsia="zh-CN"/>
        </w:rPr>
        <w:tab/>
        <w:t>In application layer, the AF may indicate the UE that delivery mode is changed from unicast to multicast.</w:t>
      </w:r>
    </w:p>
    <w:p w14:paraId="486A8598" w14:textId="1661B5C5" w:rsidR="001932F2" w:rsidRPr="00332FC3" w:rsidRDefault="001932F2" w:rsidP="001932F2">
      <w:pPr>
        <w:pStyle w:val="Heading3"/>
      </w:pPr>
      <w:bookmarkStart w:id="1052" w:name="_Toc43297479"/>
      <w:bookmarkStart w:id="1053" w:name="_Toc43733177"/>
      <w:bookmarkStart w:id="1054" w:name="_Toc50192932"/>
      <w:bookmarkStart w:id="1055" w:name="_Toc50467077"/>
      <w:bookmarkStart w:id="1056" w:name="_Toc54729832"/>
      <w:bookmarkStart w:id="1057" w:name="_Toc55202982"/>
      <w:bookmarkStart w:id="1058" w:name="_Toc57449958"/>
      <w:bookmarkStart w:id="1059" w:name="_Toc66706896"/>
      <w:r w:rsidRPr="00332FC3">
        <w:lastRenderedPageBreak/>
        <w:t>6.8.3</w:t>
      </w:r>
      <w:r w:rsidRPr="00332FC3">
        <w:tab/>
        <w:t>Impacts on services, entities and interfaces</w:t>
      </w:r>
      <w:bookmarkEnd w:id="1052"/>
      <w:bookmarkEnd w:id="1053"/>
      <w:bookmarkEnd w:id="1054"/>
      <w:bookmarkEnd w:id="1055"/>
      <w:bookmarkEnd w:id="1056"/>
      <w:bookmarkEnd w:id="1057"/>
      <w:bookmarkEnd w:id="1058"/>
      <w:bookmarkEnd w:id="1059"/>
    </w:p>
    <w:p w14:paraId="0CC6E1CC" w14:textId="77777777" w:rsidR="00A8637C" w:rsidRPr="00332FC3" w:rsidRDefault="00A8637C" w:rsidP="00A8637C">
      <w:r w:rsidRPr="00332FC3">
        <w:t>In addition to what is specified in clause 6.3.3, the impacts also include the followings:</w:t>
      </w:r>
    </w:p>
    <w:p w14:paraId="1F4C1DF6" w14:textId="77777777" w:rsidR="00A8637C" w:rsidRPr="00332FC3" w:rsidRDefault="00A8637C" w:rsidP="00A8637C">
      <w:r w:rsidRPr="00332FC3">
        <w:t>AF:</w:t>
      </w:r>
    </w:p>
    <w:p w14:paraId="5126F943" w14:textId="77777777" w:rsidR="00A8637C" w:rsidRPr="00332FC3" w:rsidRDefault="00A8637C" w:rsidP="00A8637C">
      <w:pPr>
        <w:pStyle w:val="B1"/>
      </w:pPr>
      <w:r w:rsidRPr="00332FC3">
        <w:t>-</w:t>
      </w:r>
      <w:r w:rsidRPr="00332FC3">
        <w:tab/>
        <w:t>The AF needs to support the processing of multicast. The AF determines to sends to 5GC the service parameters for multicast based on e.g., the network analytics information provided by 5GC.</w:t>
      </w:r>
    </w:p>
    <w:p w14:paraId="1F5A0C7A" w14:textId="77777777" w:rsidR="00A8637C" w:rsidRPr="00332FC3" w:rsidRDefault="00A8637C" w:rsidP="00A8637C">
      <w:r w:rsidRPr="00332FC3">
        <w:t>UDR:</w:t>
      </w:r>
    </w:p>
    <w:p w14:paraId="0EACB072" w14:textId="77777777" w:rsidR="00A8637C" w:rsidRPr="00332FC3" w:rsidRDefault="00A8637C" w:rsidP="00A8637C">
      <w:pPr>
        <w:pStyle w:val="B1"/>
      </w:pPr>
      <w:r w:rsidRPr="00332FC3">
        <w:t>-</w:t>
      </w:r>
      <w:r w:rsidRPr="00332FC3">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332FC3" w:rsidRDefault="00A8637C" w:rsidP="00A8637C">
      <w:r w:rsidRPr="00332FC3">
        <w:t>PCF:</w:t>
      </w:r>
    </w:p>
    <w:p w14:paraId="238F3409" w14:textId="77777777" w:rsidR="00A8637C" w:rsidRPr="00332FC3" w:rsidRDefault="00A8637C" w:rsidP="00A8637C">
      <w:pPr>
        <w:pStyle w:val="B1"/>
      </w:pPr>
      <w:r w:rsidRPr="00332FC3">
        <w:tab/>
        <w:t>-</w:t>
      </w:r>
      <w:r w:rsidRPr="00332FC3">
        <w:tab/>
        <w:t>The PCF is enhanced to provide to the SMF(s) the multicast service related policy.</w:t>
      </w:r>
    </w:p>
    <w:p w14:paraId="7B6BA12B" w14:textId="77777777" w:rsidR="00A8637C" w:rsidRPr="00332FC3" w:rsidRDefault="00A8637C" w:rsidP="00A8637C">
      <w:r w:rsidRPr="00332FC3">
        <w:t>SMF:</w:t>
      </w:r>
    </w:p>
    <w:p w14:paraId="4FEDEB92" w14:textId="77777777" w:rsidR="00A8637C" w:rsidRPr="00332FC3" w:rsidRDefault="00A8637C" w:rsidP="00A8637C">
      <w:pPr>
        <w:pStyle w:val="B1"/>
      </w:pPr>
      <w:r w:rsidRPr="00332FC3">
        <w:t>-</w:t>
      </w:r>
      <w:r w:rsidRPr="00332FC3">
        <w:tab/>
        <w:t>The SMF(s) may configure the UPF(s) for not sending the data via unicast PDU session;</w:t>
      </w:r>
    </w:p>
    <w:p w14:paraId="1D314172" w14:textId="4438F2C1" w:rsidR="00A8637C" w:rsidRPr="00332FC3" w:rsidRDefault="00A8637C" w:rsidP="00A8637C">
      <w:pPr>
        <w:pStyle w:val="B1"/>
      </w:pPr>
      <w:r w:rsidRPr="00332FC3">
        <w:t>-</w:t>
      </w:r>
      <w:r w:rsidRPr="00332FC3">
        <w:tab/>
        <w:t>The SMF handling multicast transmission may authorize the UE</w:t>
      </w:r>
      <w:r w:rsidR="005F23A1" w:rsidRPr="00332FC3">
        <w:t>'</w:t>
      </w:r>
      <w:r w:rsidRPr="00332FC3">
        <w:t>s join request based on the information provided by AF.</w:t>
      </w:r>
    </w:p>
    <w:p w14:paraId="43B00810" w14:textId="13241693" w:rsidR="0041176D" w:rsidRPr="00332FC3" w:rsidRDefault="0041176D" w:rsidP="0041176D">
      <w:pPr>
        <w:pStyle w:val="Heading2"/>
      </w:pPr>
      <w:bookmarkStart w:id="1060" w:name="_Toc43297480"/>
      <w:bookmarkStart w:id="1061" w:name="_Toc43733178"/>
      <w:bookmarkStart w:id="1062" w:name="_Toc50192933"/>
      <w:bookmarkStart w:id="1063" w:name="_Toc50467078"/>
      <w:bookmarkStart w:id="1064" w:name="_Toc54729833"/>
      <w:bookmarkStart w:id="1065" w:name="_Toc55202983"/>
      <w:bookmarkStart w:id="1066" w:name="_Toc57449959"/>
      <w:bookmarkStart w:id="1067" w:name="_Toc66706897"/>
      <w:r w:rsidRPr="00332FC3">
        <w:rPr>
          <w:lang w:eastAsia="zh-CN"/>
        </w:rPr>
        <w:t>6.</w:t>
      </w:r>
      <w:r w:rsidR="007E1C7F" w:rsidRPr="00332FC3">
        <w:rPr>
          <w:lang w:eastAsia="zh-CN"/>
        </w:rPr>
        <w:t>9</w:t>
      </w:r>
      <w:r w:rsidRPr="00332FC3">
        <w:rPr>
          <w:lang w:eastAsia="ko-KR"/>
        </w:rPr>
        <w:tab/>
      </w:r>
      <w:r w:rsidRPr="00332FC3">
        <w:t>Solution</w:t>
      </w:r>
      <w:r w:rsidRPr="00332FC3">
        <w:rPr>
          <w:lang w:eastAsia="zh-CN"/>
        </w:rPr>
        <w:t xml:space="preserve"> #9</w:t>
      </w:r>
      <w:r w:rsidRPr="00332FC3">
        <w:t>: Broadcast service initiation</w:t>
      </w:r>
      <w:bookmarkEnd w:id="1060"/>
      <w:bookmarkEnd w:id="1061"/>
      <w:bookmarkEnd w:id="1062"/>
      <w:bookmarkEnd w:id="1063"/>
      <w:bookmarkEnd w:id="1064"/>
      <w:bookmarkEnd w:id="1065"/>
      <w:bookmarkEnd w:id="1066"/>
      <w:bookmarkEnd w:id="1067"/>
    </w:p>
    <w:p w14:paraId="53321F55" w14:textId="33C4C3DE" w:rsidR="0041176D" w:rsidRPr="00332FC3" w:rsidRDefault="0041176D" w:rsidP="0041176D">
      <w:pPr>
        <w:pStyle w:val="Heading3"/>
      </w:pPr>
      <w:bookmarkStart w:id="1068" w:name="_Toc43297481"/>
      <w:bookmarkStart w:id="1069" w:name="_Toc43733179"/>
      <w:bookmarkStart w:id="1070" w:name="_Toc50192934"/>
      <w:bookmarkStart w:id="1071" w:name="_Toc50467079"/>
      <w:bookmarkStart w:id="1072" w:name="_Toc54729834"/>
      <w:bookmarkStart w:id="1073" w:name="_Toc55202984"/>
      <w:bookmarkStart w:id="1074" w:name="_Toc57449960"/>
      <w:bookmarkStart w:id="1075" w:name="_Toc66706898"/>
      <w:r w:rsidRPr="00332FC3">
        <w:t>6.</w:t>
      </w:r>
      <w:r w:rsidR="007E1C7F" w:rsidRPr="00332FC3">
        <w:t>9</w:t>
      </w:r>
      <w:r w:rsidRPr="00332FC3">
        <w:t>.1</w:t>
      </w:r>
      <w:r w:rsidRPr="00332FC3">
        <w:tab/>
        <w:t>Functional description</w:t>
      </w:r>
      <w:bookmarkEnd w:id="1068"/>
      <w:bookmarkEnd w:id="1069"/>
      <w:bookmarkEnd w:id="1070"/>
      <w:bookmarkEnd w:id="1071"/>
      <w:bookmarkEnd w:id="1072"/>
      <w:bookmarkEnd w:id="1073"/>
      <w:bookmarkEnd w:id="1074"/>
      <w:bookmarkEnd w:id="1075"/>
    </w:p>
    <w:p w14:paraId="5E2B7EE9" w14:textId="19E91A41" w:rsidR="00D85131" w:rsidRPr="00332FC3" w:rsidRDefault="00D85131" w:rsidP="00D85131">
      <w:pPr>
        <w:rPr>
          <w:lang w:eastAsia="ko-KR"/>
        </w:rPr>
      </w:pPr>
      <w:r w:rsidRPr="00332FC3">
        <w:rPr>
          <w:lang w:eastAsia="ko-KR"/>
        </w:rPr>
        <w:t xml:space="preserve">This solution addresses Key Issue 1 and proposes a broadcast service initiation procedure based on the MBS reference architecture alternative 2 (see </w:t>
      </w:r>
      <w:r w:rsidR="00A8637C" w:rsidRPr="00332FC3">
        <w:rPr>
          <w:lang w:eastAsia="ko-KR"/>
        </w:rPr>
        <w:t>clause </w:t>
      </w:r>
      <w:r w:rsidRPr="00332FC3">
        <w:rPr>
          <w:lang w:eastAsia="ko-KR"/>
        </w:rPr>
        <w:t>A.2).</w:t>
      </w:r>
    </w:p>
    <w:p w14:paraId="1D338737" w14:textId="77777777" w:rsidR="00D85131" w:rsidRPr="00332FC3" w:rsidRDefault="00D85131" w:rsidP="00D85131">
      <w:pPr>
        <w:rPr>
          <w:lang w:eastAsia="ko-KR"/>
        </w:rPr>
      </w:pPr>
      <w:r w:rsidRPr="00332FC3">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332FC3" w:rsidRDefault="0041176D" w:rsidP="006C091F">
      <w:pPr>
        <w:pStyle w:val="NO"/>
        <w:rPr>
          <w:rFonts w:eastAsia="DengXian"/>
          <w:lang w:eastAsia="zh-CN"/>
        </w:rPr>
      </w:pPr>
      <w:r w:rsidRPr="00332FC3">
        <w:t>NOTE</w:t>
      </w:r>
      <w:r w:rsidRPr="00332FC3">
        <w:rPr>
          <w:lang w:eastAsia="ko-KR"/>
        </w:rPr>
        <w:t>:</w:t>
      </w:r>
      <w:r w:rsidR="006C091F" w:rsidRPr="00332FC3">
        <w:rPr>
          <w:lang w:eastAsia="ko-KR"/>
        </w:rPr>
        <w:tab/>
        <w:t>B</w:t>
      </w:r>
      <w:r w:rsidRPr="00332FC3">
        <w:rPr>
          <w:lang w:eastAsia="ko-KR"/>
        </w:rPr>
        <w:t>ased on the service type, target service area etc</w:t>
      </w:r>
      <w:r w:rsidR="00AD2F71" w:rsidRPr="00332FC3">
        <w:rPr>
          <w:lang w:eastAsia="ko-KR"/>
        </w:rPr>
        <w:t>.</w:t>
      </w:r>
      <w:r w:rsidRPr="00332FC3">
        <w:rPr>
          <w:lang w:eastAsia="ko-KR"/>
        </w:rPr>
        <w:t>, an appropriate MBSF/MBSU can selected by AF.</w:t>
      </w:r>
    </w:p>
    <w:p w14:paraId="2D8E275E" w14:textId="77777777" w:rsidR="00D85131" w:rsidRPr="00332FC3" w:rsidRDefault="00D85131" w:rsidP="00D85131">
      <w:pPr>
        <w:rPr>
          <w:lang w:eastAsia="zh-CN"/>
        </w:rPr>
      </w:pPr>
      <w:r w:rsidRPr="00332FC3">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332FC3" w:rsidRDefault="00D85131" w:rsidP="00D85131">
      <w:pPr>
        <w:rPr>
          <w:lang w:eastAsia="zh-CN"/>
        </w:rPr>
      </w:pPr>
      <w:r w:rsidRPr="00332FC3">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332FC3">
        <w:rPr>
          <w:lang w:eastAsia="zh-CN"/>
        </w:rPr>
        <w:t xml:space="preserve">service </w:t>
      </w:r>
      <w:r w:rsidRPr="00332FC3">
        <w:rPr>
          <w:lang w:eastAsia="zh-CN"/>
        </w:rPr>
        <w:t>session ID, target service area, the radio resource information to receive the MBS traffic in MBS area, etc. to UEs.</w:t>
      </w:r>
    </w:p>
    <w:p w14:paraId="17DFDA92" w14:textId="72374CF4" w:rsidR="00D85131" w:rsidRPr="00332FC3" w:rsidRDefault="00D85131" w:rsidP="00D85131">
      <w:pPr>
        <w:rPr>
          <w:lang w:eastAsia="zh-CN"/>
        </w:rPr>
      </w:pPr>
      <w:r w:rsidRPr="00332FC3">
        <w:rPr>
          <w:lang w:eastAsia="zh-CN"/>
        </w:rPr>
        <w:t xml:space="preserve">Later on, the UE </w:t>
      </w:r>
      <w:r w:rsidR="00A07762" w:rsidRPr="00332FC3">
        <w:rPr>
          <w:lang w:eastAsia="zh-CN"/>
        </w:rPr>
        <w:t xml:space="preserve">may </w:t>
      </w:r>
      <w:r w:rsidRPr="00332FC3">
        <w:rPr>
          <w:lang w:eastAsia="zh-CN"/>
        </w:rPr>
        <w:t xml:space="preserve">receive the MBS traffic </w:t>
      </w:r>
      <w:r w:rsidR="002E7FAA" w:rsidRPr="00332FC3">
        <w:rPr>
          <w:lang w:eastAsia="zh-CN"/>
        </w:rPr>
        <w:t xml:space="preserve">in </w:t>
      </w:r>
      <w:r w:rsidRPr="00332FC3">
        <w:rPr>
          <w:lang w:eastAsia="zh-CN"/>
        </w:rPr>
        <w:t>individual delivery</w:t>
      </w:r>
      <w:r w:rsidR="002E7FAA" w:rsidRPr="00332FC3">
        <w:rPr>
          <w:lang w:eastAsia="zh-CN"/>
        </w:rPr>
        <w:t xml:space="preserve"> manner via an application-level mechanism</w:t>
      </w:r>
      <w:r w:rsidRPr="00332FC3">
        <w:rPr>
          <w:lang w:eastAsia="zh-CN"/>
        </w:rPr>
        <w:t>.</w:t>
      </w:r>
    </w:p>
    <w:p w14:paraId="743D8145" w14:textId="2FC36A07" w:rsidR="0041176D" w:rsidRPr="00332FC3" w:rsidRDefault="0041176D" w:rsidP="0041176D">
      <w:pPr>
        <w:pStyle w:val="Heading3"/>
      </w:pPr>
      <w:bookmarkStart w:id="1076" w:name="_Toc43297482"/>
      <w:bookmarkStart w:id="1077" w:name="_Toc43733180"/>
      <w:bookmarkStart w:id="1078" w:name="_Toc50192935"/>
      <w:bookmarkStart w:id="1079" w:name="_Toc50467080"/>
      <w:bookmarkStart w:id="1080" w:name="_Toc54729835"/>
      <w:bookmarkStart w:id="1081" w:name="_Toc55202985"/>
      <w:bookmarkStart w:id="1082" w:name="_Toc57449961"/>
      <w:bookmarkStart w:id="1083" w:name="_Toc66706899"/>
      <w:r w:rsidRPr="00332FC3">
        <w:lastRenderedPageBreak/>
        <w:t>6.</w:t>
      </w:r>
      <w:r w:rsidR="00AD2F71" w:rsidRPr="00332FC3">
        <w:t>9</w:t>
      </w:r>
      <w:r w:rsidRPr="00332FC3">
        <w:t>.2</w:t>
      </w:r>
      <w:r w:rsidRPr="00332FC3">
        <w:tab/>
        <w:t>Procedures</w:t>
      </w:r>
      <w:bookmarkEnd w:id="1076"/>
      <w:bookmarkEnd w:id="1077"/>
      <w:bookmarkEnd w:id="1078"/>
      <w:bookmarkEnd w:id="1079"/>
      <w:bookmarkEnd w:id="1080"/>
      <w:bookmarkEnd w:id="1081"/>
      <w:bookmarkEnd w:id="1082"/>
      <w:bookmarkEnd w:id="1083"/>
    </w:p>
    <w:p w14:paraId="76951878" w14:textId="4025AE94" w:rsidR="0041176D" w:rsidRPr="00332FC3" w:rsidRDefault="0041176D" w:rsidP="0041176D">
      <w:pPr>
        <w:pStyle w:val="Heading4"/>
      </w:pPr>
      <w:bookmarkStart w:id="1084" w:name="_Toc43297483"/>
      <w:bookmarkStart w:id="1085" w:name="_Toc43733181"/>
      <w:bookmarkStart w:id="1086" w:name="_Toc50192936"/>
      <w:bookmarkStart w:id="1087" w:name="_Toc50467081"/>
      <w:bookmarkStart w:id="1088" w:name="_Toc54729836"/>
      <w:bookmarkStart w:id="1089" w:name="_Toc55202986"/>
      <w:bookmarkStart w:id="1090" w:name="_Toc57449962"/>
      <w:bookmarkStart w:id="1091" w:name="_Toc66706900"/>
      <w:r w:rsidRPr="00332FC3">
        <w:t>6.</w:t>
      </w:r>
      <w:r w:rsidR="00AD2F71" w:rsidRPr="00332FC3">
        <w:t>9</w:t>
      </w:r>
      <w:r w:rsidRPr="00332FC3">
        <w:t>.2.1</w:t>
      </w:r>
      <w:r w:rsidRPr="00332FC3">
        <w:tab/>
        <w:t>MBS Session initiation procedure</w:t>
      </w:r>
      <w:bookmarkEnd w:id="1084"/>
      <w:bookmarkEnd w:id="1085"/>
      <w:bookmarkEnd w:id="1086"/>
      <w:bookmarkEnd w:id="1087"/>
      <w:bookmarkEnd w:id="1088"/>
      <w:bookmarkEnd w:id="1089"/>
      <w:bookmarkEnd w:id="1090"/>
      <w:bookmarkEnd w:id="1091"/>
    </w:p>
    <w:p w14:paraId="50D89CB8" w14:textId="2C7BC5BA" w:rsidR="0041176D" w:rsidRPr="00332FC3" w:rsidRDefault="002E7FAA" w:rsidP="00D85131">
      <w:pPr>
        <w:pStyle w:val="TH"/>
      </w:pPr>
      <w:r w:rsidRPr="00332FC3">
        <w:object w:dxaOrig="20595" w:dyaOrig="15660" w14:anchorId="4A6089D3">
          <v:shape id="_x0000_i1064" type="#_x0000_t75" style="width:411.6pt;height:313.15pt" o:ole="">
            <v:imagedata r:id="rId90" o:title=""/>
          </v:shape>
          <o:OLEObject Type="Embed" ProgID="Visio.Drawing.15" ShapeID="_x0000_i1064" DrawAspect="Content" ObjectID="_1677320780" r:id="rId91"/>
        </w:object>
      </w:r>
    </w:p>
    <w:p w14:paraId="210112B1" w14:textId="6314EC9B" w:rsidR="0041176D" w:rsidRPr="00332FC3" w:rsidRDefault="0041176D" w:rsidP="00A77C00">
      <w:pPr>
        <w:pStyle w:val="TF"/>
        <w:rPr>
          <w:rFonts w:eastAsia="Yu Mincho"/>
        </w:rPr>
      </w:pPr>
      <w:r w:rsidRPr="00332FC3">
        <w:t>Figure 6.</w:t>
      </w:r>
      <w:r w:rsidR="00AD2F71" w:rsidRPr="00332FC3">
        <w:t>9</w:t>
      </w:r>
      <w:r w:rsidRPr="00332FC3">
        <w:t>.2.1-1: MBS session initiation procedure</w:t>
      </w:r>
      <w:r w:rsidR="00E9716F" w:rsidRPr="00332FC3">
        <w:t xml:space="preserve"> </w:t>
      </w:r>
      <w:r w:rsidRPr="00332FC3">
        <w:t>(</w:t>
      </w:r>
      <w:r w:rsidRPr="00332FC3">
        <w:rPr>
          <w:lang w:eastAsia="ko-KR"/>
        </w:rPr>
        <w:t>broadcast service)</w:t>
      </w:r>
    </w:p>
    <w:p w14:paraId="4136CD98" w14:textId="5E07F8E8" w:rsidR="0041176D" w:rsidRPr="00332FC3" w:rsidRDefault="0041176D" w:rsidP="00761F3F">
      <w:pPr>
        <w:rPr>
          <w:rFonts w:eastAsia="Malgun Gothic"/>
          <w:lang w:eastAsia="ko-KR"/>
        </w:rPr>
      </w:pPr>
      <w:r w:rsidRPr="00332FC3">
        <w:rPr>
          <w:rFonts w:eastAsia="Malgun Gothic"/>
          <w:lang w:eastAsia="ko-KR"/>
        </w:rPr>
        <w:t>The figure depicts MBS session initiation procedure for broadcast service as follows.</w:t>
      </w:r>
    </w:p>
    <w:p w14:paraId="2EBF3CB9" w14:textId="77777777" w:rsidR="00D85131" w:rsidRPr="00332FC3" w:rsidRDefault="00D85131" w:rsidP="00D85131">
      <w:pPr>
        <w:pStyle w:val="B1"/>
      </w:pPr>
      <w:r w:rsidRPr="00332FC3">
        <w:t>1.</w:t>
      </w:r>
      <w:r w:rsidRPr="00332FC3">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332FC3" w:rsidRDefault="00D85131" w:rsidP="00D85131">
      <w:pPr>
        <w:pStyle w:val="B1"/>
      </w:pPr>
      <w:r w:rsidRPr="00332FC3">
        <w:t>2.</w:t>
      </w:r>
      <w:r w:rsidRPr="00332FC3">
        <w:tab/>
        <w:t xml:space="preserve">MBSF may check whether the AF is authorized to start the MBS service with </w:t>
      </w:r>
      <w:r w:rsidR="002E7FAA" w:rsidRPr="00332FC3">
        <w:t>PCF</w:t>
      </w:r>
      <w:r w:rsidRPr="00332FC3">
        <w:t>.</w:t>
      </w:r>
    </w:p>
    <w:p w14:paraId="59485E9D" w14:textId="32B3CB0D" w:rsidR="00D85131" w:rsidRPr="00332FC3" w:rsidRDefault="00D85131" w:rsidP="00D85131">
      <w:pPr>
        <w:pStyle w:val="B1"/>
      </w:pPr>
      <w:r w:rsidRPr="00332FC3">
        <w:t>3.</w:t>
      </w:r>
      <w:r w:rsidRPr="00332FC3">
        <w:tab/>
        <w:t xml:space="preserve">If the MBS </w:t>
      </w:r>
      <w:r w:rsidR="002E7FAA" w:rsidRPr="00332FC3">
        <w:t xml:space="preserve">service </w:t>
      </w:r>
      <w:r w:rsidRPr="00332FC3">
        <w:t xml:space="preserve">session is authorized, MBS </w:t>
      </w:r>
      <w:r w:rsidR="002E7FAA" w:rsidRPr="00332FC3">
        <w:t xml:space="preserve">service </w:t>
      </w:r>
      <w:r w:rsidRPr="00332FC3">
        <w:t xml:space="preserve">session is setup and its information (e.g. MBS </w:t>
      </w:r>
      <w:r w:rsidR="002E7FAA" w:rsidRPr="00332FC3">
        <w:t xml:space="preserve">service </w:t>
      </w:r>
      <w:r w:rsidRPr="00332FC3">
        <w:t>session ID, address information of the MBSU, etc.) is selected by the MBSF.</w:t>
      </w:r>
    </w:p>
    <w:p w14:paraId="0AD98324" w14:textId="77777777" w:rsidR="00D85131" w:rsidRPr="00332FC3" w:rsidRDefault="00D85131" w:rsidP="00D85131">
      <w:pPr>
        <w:pStyle w:val="B1"/>
      </w:pPr>
      <w:r w:rsidRPr="00332FC3">
        <w:t>4.</w:t>
      </w:r>
      <w:r w:rsidRPr="00332FC3">
        <w:tab/>
        <w:t>The MBSF notifies the MBS session information to the content provider or AS.</w:t>
      </w:r>
    </w:p>
    <w:p w14:paraId="752DEE1D" w14:textId="77777777" w:rsidR="00A05F9B" w:rsidRPr="00332FC3" w:rsidRDefault="0041176D" w:rsidP="00D85131">
      <w:r w:rsidRPr="00332FC3">
        <w:t>For MB Session setup:</w:t>
      </w:r>
    </w:p>
    <w:p w14:paraId="076B761B" w14:textId="77777777" w:rsidR="00D85131" w:rsidRPr="00332FC3" w:rsidRDefault="00D85131" w:rsidP="00D85131">
      <w:pPr>
        <w:pStyle w:val="B1"/>
        <w:rPr>
          <w:lang w:eastAsia="ko-KR"/>
        </w:rPr>
      </w:pPr>
      <w:r w:rsidRPr="00332FC3">
        <w:rPr>
          <w:lang w:eastAsia="ko-KR"/>
        </w:rPr>
        <w:t>5.</w:t>
      </w:r>
      <w:r w:rsidRPr="00332FC3">
        <w:rPr>
          <w:lang w:eastAsia="ko-KR"/>
        </w:rPr>
        <w:tab/>
        <w:t>MBSF initiates an MB Session setup to MB-SMF(s), which are selected based on their coverage and the target service area.</w:t>
      </w:r>
    </w:p>
    <w:p w14:paraId="41D33034" w14:textId="77777777" w:rsidR="00D85131" w:rsidRPr="00332FC3" w:rsidRDefault="00D85131" w:rsidP="00D85131">
      <w:pPr>
        <w:pStyle w:val="B1"/>
        <w:rPr>
          <w:lang w:eastAsia="ko-KR"/>
        </w:rPr>
      </w:pPr>
      <w:r w:rsidRPr="00332FC3">
        <w:rPr>
          <w:lang w:eastAsia="ko-KR"/>
        </w:rPr>
        <w:t>6.</w:t>
      </w:r>
      <w:r w:rsidRPr="00332FC3">
        <w:rPr>
          <w:lang w:eastAsia="ko-KR"/>
        </w:rPr>
        <w:tab/>
        <w:t>The MB-SMF may get service authorization including authorized QoS info from PCF, which is authorized for the target service UE group.</w:t>
      </w:r>
    </w:p>
    <w:p w14:paraId="6C2CD100" w14:textId="77777777" w:rsidR="00D85131" w:rsidRPr="00332FC3" w:rsidRDefault="00D85131" w:rsidP="00D85131">
      <w:pPr>
        <w:pStyle w:val="B1"/>
        <w:rPr>
          <w:lang w:eastAsia="ko-KR"/>
        </w:rPr>
      </w:pPr>
      <w:r w:rsidRPr="00332FC3">
        <w:rPr>
          <w:lang w:eastAsia="ko-KR"/>
        </w:rPr>
        <w:t>7-8.</w:t>
      </w:r>
      <w:r w:rsidRPr="00332FC3">
        <w:rPr>
          <w:lang w:eastAsia="ko-KR"/>
        </w:rPr>
        <w:tab/>
        <w:t>The MBSF establishes a transport tunnel between MBSU and MB-UPF for shared delivery of the MBS data.</w:t>
      </w:r>
    </w:p>
    <w:p w14:paraId="47646418" w14:textId="77777777" w:rsidR="0041176D" w:rsidRPr="00332FC3" w:rsidRDefault="0041176D" w:rsidP="00DA06C3">
      <w:r w:rsidRPr="00332FC3">
        <w:t>For shared N3 tunnel setup:</w:t>
      </w:r>
    </w:p>
    <w:p w14:paraId="56ABF417" w14:textId="77777777" w:rsidR="00D85131" w:rsidRPr="00332FC3" w:rsidRDefault="00D85131" w:rsidP="00D85131">
      <w:pPr>
        <w:pStyle w:val="B1"/>
      </w:pPr>
      <w:r w:rsidRPr="00332FC3">
        <w:t>9.</w:t>
      </w:r>
      <w:r w:rsidRPr="00332FC3">
        <w:tab/>
        <w:t>The MB-SMF selects AMF(s), which in turn discovers and selects NG-RAN(s) for shared delivery of MBS data based on the coverage of AMF.</w:t>
      </w:r>
    </w:p>
    <w:p w14:paraId="494FF09B" w14:textId="77777777" w:rsidR="00D85131" w:rsidRPr="00332FC3" w:rsidRDefault="00D85131" w:rsidP="00D85131">
      <w:pPr>
        <w:pStyle w:val="B1"/>
      </w:pPr>
      <w:r w:rsidRPr="00332FC3">
        <w:lastRenderedPageBreak/>
        <w:t>10-12.</w:t>
      </w:r>
      <w:r w:rsidRPr="00332FC3">
        <w:tab/>
        <w:t>For data transport of shared delivery, the MB-SMF establishes shared N3 tunnel with the NG-RAN(s) to the MB-UPF selected in the step 7 and RAN resources are setup.</w:t>
      </w:r>
    </w:p>
    <w:p w14:paraId="006FD0AE" w14:textId="7510FEE7" w:rsidR="0041176D" w:rsidRPr="00332FC3" w:rsidRDefault="0041176D" w:rsidP="00B06349">
      <w:pPr>
        <w:pStyle w:val="B1"/>
      </w:pPr>
      <w:r w:rsidRPr="00332FC3">
        <w:t>13.</w:t>
      </w:r>
      <w:r w:rsidR="00B06349" w:rsidRPr="00332FC3">
        <w:tab/>
      </w:r>
      <w:r w:rsidRPr="00332FC3">
        <w:t xml:space="preserve">MBS service announcement is performed; MBS service announcement messages can be delivered to UEs over the target service area, which includes the MBS service specific parameters e.g. DNN, MBS </w:t>
      </w:r>
      <w:r w:rsidR="002E7FAA" w:rsidRPr="00332FC3">
        <w:t xml:space="preserve">service </w:t>
      </w:r>
      <w:r w:rsidRPr="00332FC3">
        <w:t>session ID, multicast IP address, RAN related information for shared delivery, etc by AF or MBSF or NG-RAN.</w:t>
      </w:r>
    </w:p>
    <w:p w14:paraId="5CA54A9F" w14:textId="58A256CA" w:rsidR="0041176D" w:rsidRPr="00332FC3" w:rsidRDefault="005F23A1" w:rsidP="0041176D">
      <w:pPr>
        <w:pStyle w:val="EditorsNote"/>
      </w:pPr>
      <w:r w:rsidRPr="00332FC3">
        <w:t>Editor's note:</w:t>
      </w:r>
      <w:r w:rsidR="00E9716F" w:rsidRPr="00332FC3">
        <w:tab/>
      </w:r>
      <w:r w:rsidR="0041176D" w:rsidRPr="00332FC3">
        <w:t xml:space="preserve">How to perform MBS service announcement </w:t>
      </w:r>
      <w:r w:rsidR="002E7FAA" w:rsidRPr="00332FC3">
        <w:t xml:space="preserve">for RAN related information </w:t>
      </w:r>
      <w:r w:rsidR="0041176D" w:rsidRPr="00332FC3">
        <w:t>is FFS. RAN related information for shared delivery is decided by RAN WGs.</w:t>
      </w:r>
    </w:p>
    <w:p w14:paraId="60B119A6" w14:textId="77777777" w:rsidR="00477650" w:rsidRPr="00332FC3" w:rsidRDefault="00477650" w:rsidP="00477650">
      <w:pPr>
        <w:pStyle w:val="Heading4"/>
      </w:pPr>
      <w:bookmarkStart w:id="1092" w:name="_Toc54729837"/>
      <w:bookmarkStart w:id="1093" w:name="_Toc55202987"/>
      <w:bookmarkStart w:id="1094" w:name="_Toc57449963"/>
      <w:bookmarkStart w:id="1095" w:name="_Toc66706901"/>
      <w:r w:rsidRPr="00332FC3">
        <w:t>6.</w:t>
      </w:r>
      <w:r w:rsidRPr="00332FC3">
        <w:rPr>
          <w:lang w:eastAsia="ko-KR"/>
        </w:rPr>
        <w:t>9</w:t>
      </w:r>
      <w:r w:rsidRPr="00332FC3">
        <w:t>.2.2</w:t>
      </w:r>
      <w:r w:rsidRPr="00332FC3">
        <w:tab/>
        <w:t>MBS Session leave procedure</w:t>
      </w:r>
      <w:bookmarkEnd w:id="1092"/>
      <w:bookmarkEnd w:id="1093"/>
      <w:bookmarkEnd w:id="1094"/>
      <w:bookmarkEnd w:id="1095"/>
    </w:p>
    <w:p w14:paraId="0531CC86" w14:textId="1B5AF14C" w:rsidR="00477650" w:rsidRPr="00332FC3" w:rsidRDefault="00477650" w:rsidP="00477650">
      <w:pPr>
        <w:rPr>
          <w:lang w:eastAsia="ko-KR"/>
        </w:rPr>
      </w:pPr>
      <w:r w:rsidRPr="00332FC3">
        <w:rPr>
          <w:lang w:eastAsia="ko-KR"/>
        </w:rPr>
        <w:t>If UE is not using a broadcast service anymore, NG-RAN and 5GC are not notified of its leaving.</w:t>
      </w:r>
    </w:p>
    <w:p w14:paraId="61D907C0" w14:textId="77777777" w:rsidR="00477650" w:rsidRPr="00332FC3" w:rsidRDefault="00477650" w:rsidP="00477650">
      <w:pPr>
        <w:pStyle w:val="Heading4"/>
      </w:pPr>
      <w:bookmarkStart w:id="1096" w:name="_Toc54729838"/>
      <w:bookmarkStart w:id="1097" w:name="_Toc55202988"/>
      <w:bookmarkStart w:id="1098" w:name="_Toc57449964"/>
      <w:bookmarkStart w:id="1099" w:name="_Toc66706902"/>
      <w:r w:rsidRPr="00332FC3">
        <w:t>6.</w:t>
      </w:r>
      <w:r w:rsidRPr="00332FC3">
        <w:rPr>
          <w:lang w:eastAsia="ko-KR"/>
        </w:rPr>
        <w:t>9</w:t>
      </w:r>
      <w:r w:rsidRPr="00332FC3">
        <w:t>.2.3</w:t>
      </w:r>
      <w:r w:rsidRPr="00332FC3">
        <w:tab/>
        <w:t>MBS Session release procedure</w:t>
      </w:r>
      <w:bookmarkEnd w:id="1096"/>
      <w:bookmarkEnd w:id="1097"/>
      <w:bookmarkEnd w:id="1098"/>
      <w:bookmarkEnd w:id="1099"/>
    </w:p>
    <w:p w14:paraId="5E0B3839" w14:textId="77777777" w:rsidR="00477650" w:rsidRPr="00332FC3" w:rsidRDefault="00477650" w:rsidP="00477650">
      <w:pPr>
        <w:rPr>
          <w:lang w:eastAsia="ko-KR"/>
        </w:rPr>
      </w:pPr>
      <w:r w:rsidRPr="00332FC3">
        <w:t xml:space="preserve">The MBS Session release procedure is used to delete all the MBS session context for media delivery of </w:t>
      </w:r>
      <w:r w:rsidRPr="00332FC3">
        <w:rPr>
          <w:lang w:eastAsia="ko-KR"/>
        </w:rPr>
        <w:t>the broadcast service.</w:t>
      </w:r>
    </w:p>
    <w:p w14:paraId="2B5275CE" w14:textId="7F614667" w:rsidR="006519A8" w:rsidRPr="00332FC3" w:rsidRDefault="006519A8" w:rsidP="006519A8">
      <w:pPr>
        <w:pStyle w:val="TH"/>
      </w:pPr>
      <w:r w:rsidRPr="00332FC3">
        <w:object w:dxaOrig="20430" w:dyaOrig="13065" w14:anchorId="330FC765">
          <v:shape id="_x0000_i1065" type="#_x0000_t75" style="width:480.9pt;height:307.7pt" o:ole="">
            <v:imagedata r:id="rId84" o:title=""/>
          </v:shape>
          <o:OLEObject Type="Embed" ProgID="Visio.Drawing.15" ShapeID="_x0000_i1065" DrawAspect="Content" ObjectID="_1677320781" r:id="rId92"/>
        </w:object>
      </w:r>
    </w:p>
    <w:p w14:paraId="6C610D86" w14:textId="6F76601F" w:rsidR="00477650" w:rsidRPr="00332FC3" w:rsidRDefault="00477650" w:rsidP="00477650">
      <w:pPr>
        <w:pStyle w:val="TF"/>
      </w:pPr>
      <w:r w:rsidRPr="00332FC3">
        <w:t>Figure 6.</w:t>
      </w:r>
      <w:r w:rsidRPr="00332FC3">
        <w:rPr>
          <w:lang w:eastAsia="ko-KR"/>
        </w:rPr>
        <w:t>9</w:t>
      </w:r>
      <w:r w:rsidRPr="00332FC3">
        <w:t>.2.3-1: MBS session releas</w:t>
      </w:r>
      <w:r w:rsidRPr="00332FC3">
        <w:rPr>
          <w:lang w:eastAsia="ko-KR"/>
        </w:rPr>
        <w:t xml:space="preserve">e </w:t>
      </w:r>
      <w:r w:rsidRPr="00332FC3">
        <w:t xml:space="preserve">procedure for </w:t>
      </w:r>
      <w:r w:rsidRPr="00332FC3">
        <w:rPr>
          <w:lang w:eastAsia="ko-KR"/>
        </w:rPr>
        <w:t>broad</w:t>
      </w:r>
      <w:r w:rsidRPr="00332FC3">
        <w:t>cast service</w:t>
      </w:r>
    </w:p>
    <w:p w14:paraId="6250D200" w14:textId="77777777" w:rsidR="00477650" w:rsidRPr="00332FC3" w:rsidRDefault="00477650" w:rsidP="00477650">
      <w:pPr>
        <w:pStyle w:val="B1"/>
      </w:pPr>
      <w:r w:rsidRPr="00332FC3">
        <w:t>1.</w:t>
      </w:r>
      <w:r w:rsidRPr="00332FC3">
        <w:tab/>
        <w:t>A</w:t>
      </w:r>
      <w:r w:rsidRPr="00332FC3">
        <w:rPr>
          <w:lang w:eastAsia="ko-KR"/>
        </w:rPr>
        <w:t xml:space="preserve"> broadcast </w:t>
      </w:r>
      <w:r w:rsidRPr="00332FC3">
        <w:t>service is initiated as specified in clause 6.</w:t>
      </w:r>
      <w:r w:rsidRPr="00332FC3">
        <w:rPr>
          <w:lang w:eastAsia="ko-KR"/>
        </w:rPr>
        <w:t>9</w:t>
      </w:r>
      <w:r w:rsidRPr="00332FC3">
        <w:t>.2.1.</w:t>
      </w:r>
    </w:p>
    <w:p w14:paraId="519541CF" w14:textId="77777777" w:rsidR="00477650" w:rsidRPr="00332FC3" w:rsidRDefault="00477650" w:rsidP="00477650">
      <w:pPr>
        <w:pStyle w:val="B1"/>
      </w:pPr>
      <w:r w:rsidRPr="00332FC3">
        <w:t>2.</w:t>
      </w:r>
      <w:r w:rsidRPr="00332FC3">
        <w:tab/>
        <w:t xml:space="preserve">The Content provider/AF decides to terminate this </w:t>
      </w:r>
      <w:r w:rsidRPr="00332FC3">
        <w:rPr>
          <w:lang w:eastAsia="ko-KR"/>
        </w:rPr>
        <w:t>broad</w:t>
      </w:r>
      <w:r w:rsidRPr="00332FC3">
        <w:t>cast service. It sends the MBS service release request to MBSF.</w:t>
      </w:r>
    </w:p>
    <w:p w14:paraId="660A8D0C" w14:textId="77777777" w:rsidR="00477650" w:rsidRPr="00332FC3" w:rsidRDefault="00477650" w:rsidP="00477650">
      <w:pPr>
        <w:pStyle w:val="B1"/>
      </w:pPr>
      <w:r w:rsidRPr="00332FC3">
        <w:t>3.</w:t>
      </w:r>
      <w:r w:rsidRPr="00332FC3">
        <w:tab/>
        <w:t>The MBSF releases the MBS session and the tunnel between MBSU and MB-UPF, and notifies the MBS session release to the Content provider/AF. Step 3 may follow step 5.</w:t>
      </w:r>
    </w:p>
    <w:p w14:paraId="3DD1DFF3" w14:textId="77777777" w:rsidR="00477650" w:rsidRPr="00332FC3" w:rsidRDefault="00477650" w:rsidP="00477650">
      <w:pPr>
        <w:pStyle w:val="B1"/>
      </w:pPr>
      <w:r w:rsidRPr="00332FC3">
        <w:t>4.</w:t>
      </w:r>
      <w:r w:rsidRPr="00332FC3">
        <w:tab/>
        <w:t>The MBSF requests the MB-SMF(s) the MB session release.</w:t>
      </w:r>
    </w:p>
    <w:p w14:paraId="378937E8" w14:textId="509CAD3F" w:rsidR="00477650" w:rsidRPr="00332FC3" w:rsidRDefault="00477650" w:rsidP="00477650">
      <w:pPr>
        <w:pStyle w:val="B1"/>
      </w:pPr>
      <w:r w:rsidRPr="00332FC3">
        <w:t>5.</w:t>
      </w:r>
      <w:r w:rsidR="00FA7AD9" w:rsidRPr="00332FC3">
        <w:tab/>
      </w:r>
      <w:r w:rsidRPr="00332FC3">
        <w:t xml:space="preserve">The MB-SMF releases the MB session. Step 5 may follow step </w:t>
      </w:r>
      <w:r w:rsidRPr="00332FC3">
        <w:rPr>
          <w:lang w:eastAsia="ko-KR"/>
        </w:rPr>
        <w:t>8</w:t>
      </w:r>
    </w:p>
    <w:p w14:paraId="263295D3" w14:textId="77777777" w:rsidR="00477650" w:rsidRPr="00332FC3" w:rsidRDefault="00477650" w:rsidP="00477650">
      <w:pPr>
        <w:pStyle w:val="B1"/>
      </w:pPr>
      <w:r w:rsidRPr="00332FC3">
        <w:t>6.</w:t>
      </w:r>
      <w:r w:rsidRPr="00332FC3">
        <w:tab/>
        <w:t>The MB-SMF initiates the MB session release to NG-RAN.</w:t>
      </w:r>
    </w:p>
    <w:p w14:paraId="7DAA919F" w14:textId="77777777" w:rsidR="00477650" w:rsidRPr="00332FC3" w:rsidRDefault="00477650" w:rsidP="00477650">
      <w:pPr>
        <w:pStyle w:val="B1"/>
      </w:pPr>
      <w:r w:rsidRPr="00332FC3">
        <w:rPr>
          <w:lang w:eastAsia="ko-KR"/>
        </w:rPr>
        <w:lastRenderedPageBreak/>
        <w:t>7</w:t>
      </w:r>
      <w:r w:rsidRPr="00332FC3">
        <w:t>.</w:t>
      </w:r>
      <w:r w:rsidRPr="00332FC3">
        <w:tab/>
        <w:t>The NG-RAN releases all the MBS context of this MB session.</w:t>
      </w:r>
    </w:p>
    <w:p w14:paraId="13A17607" w14:textId="77777777" w:rsidR="00477650" w:rsidRPr="00332FC3" w:rsidRDefault="00477650" w:rsidP="00477650">
      <w:pPr>
        <w:pStyle w:val="B1"/>
      </w:pPr>
      <w:r w:rsidRPr="00332FC3">
        <w:rPr>
          <w:lang w:eastAsia="ko-KR"/>
        </w:rPr>
        <w:t>8</w:t>
      </w:r>
      <w:r w:rsidRPr="00332FC3">
        <w:t>.</w:t>
      </w:r>
      <w:r w:rsidRPr="00332FC3">
        <w:tab/>
        <w:t>The NG-RAN sends MB session release response to MB-SMF, and the MB-SMF releases the tunnel between MB-UPF and NG-RAN.</w:t>
      </w:r>
    </w:p>
    <w:p w14:paraId="04D9062C" w14:textId="1F509F20" w:rsidR="00AD2F71" w:rsidRPr="00332FC3" w:rsidRDefault="00AD2F71" w:rsidP="00AD2F71">
      <w:pPr>
        <w:pStyle w:val="Heading3"/>
      </w:pPr>
      <w:bookmarkStart w:id="1100" w:name="_Toc43297484"/>
      <w:bookmarkStart w:id="1101" w:name="_Toc43733182"/>
      <w:bookmarkStart w:id="1102" w:name="_Toc50192937"/>
      <w:bookmarkStart w:id="1103" w:name="_Toc50467082"/>
      <w:bookmarkStart w:id="1104" w:name="_Toc54729839"/>
      <w:bookmarkStart w:id="1105" w:name="_Toc55202989"/>
      <w:bookmarkStart w:id="1106" w:name="_Toc57449965"/>
      <w:bookmarkStart w:id="1107" w:name="_Toc66706903"/>
      <w:r w:rsidRPr="00332FC3">
        <w:t>6.9.3</w:t>
      </w:r>
      <w:r w:rsidRPr="00332FC3">
        <w:tab/>
        <w:t>Impacts on services, entities and interfaces</w:t>
      </w:r>
      <w:bookmarkEnd w:id="1100"/>
      <w:bookmarkEnd w:id="1101"/>
      <w:bookmarkEnd w:id="1102"/>
      <w:bookmarkEnd w:id="1103"/>
      <w:bookmarkEnd w:id="1104"/>
      <w:bookmarkEnd w:id="1105"/>
      <w:bookmarkEnd w:id="1106"/>
      <w:bookmarkEnd w:id="1107"/>
    </w:p>
    <w:p w14:paraId="618885B3" w14:textId="7EF63B37" w:rsidR="002E7FAA" w:rsidRPr="00332FC3" w:rsidRDefault="005F23A1" w:rsidP="002E7FAA">
      <w:pPr>
        <w:pStyle w:val="EditorsNote"/>
      </w:pPr>
      <w:r w:rsidRPr="00332FC3">
        <w:t>Editor's note:</w:t>
      </w:r>
      <w:r w:rsidR="00AD2F71" w:rsidRPr="00332FC3">
        <w:tab/>
        <w:t>This clause describes impacts to services, entities and interfaces</w:t>
      </w:r>
      <w:r w:rsidR="00BA3C0A" w:rsidRPr="00332FC3">
        <w:t>.</w:t>
      </w:r>
    </w:p>
    <w:p w14:paraId="172685B7" w14:textId="77777777" w:rsidR="002E7FAA" w:rsidRPr="00332FC3" w:rsidRDefault="002E7FAA" w:rsidP="002E7FAA">
      <w:pPr>
        <w:rPr>
          <w:bCs/>
          <w:lang w:eastAsia="zh-CN"/>
        </w:rPr>
      </w:pPr>
      <w:r w:rsidRPr="00332FC3">
        <w:rPr>
          <w:bCs/>
          <w:lang w:eastAsia="zh-CN"/>
        </w:rPr>
        <w:t>MBSF:</w:t>
      </w:r>
    </w:p>
    <w:p w14:paraId="3BE46F02" w14:textId="77777777" w:rsidR="002E7FAA" w:rsidRPr="00332FC3" w:rsidRDefault="002E7FAA" w:rsidP="002E7FAA">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45837C0A" w14:textId="77777777" w:rsidR="002E7FAA" w:rsidRPr="00332FC3" w:rsidRDefault="002E7FAA" w:rsidP="002E7FAA">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603A5D14" w14:textId="77777777" w:rsidR="002E7FAA" w:rsidRPr="00332FC3" w:rsidRDefault="002E7FAA" w:rsidP="002E7FAA">
      <w:r w:rsidRPr="00332FC3">
        <w:rPr>
          <w:bCs/>
        </w:rPr>
        <w:t>MB-SMF</w:t>
      </w:r>
      <w:r w:rsidRPr="00332FC3">
        <w:t>:</w:t>
      </w:r>
    </w:p>
    <w:p w14:paraId="3E41F057" w14:textId="77777777" w:rsidR="00FA7AD9" w:rsidRPr="00332FC3" w:rsidRDefault="00FA7AD9" w:rsidP="00FA7AD9">
      <w:pPr>
        <w:pStyle w:val="B1"/>
      </w:pPr>
      <w:r w:rsidRPr="00332FC3">
        <w:t>-</w:t>
      </w:r>
      <w:r w:rsidRPr="00332FC3">
        <w:tab/>
        <w:t>The MB-SMF setup the MB session, which is used for the transport of shared delivery.</w:t>
      </w:r>
    </w:p>
    <w:p w14:paraId="690D8687" w14:textId="77777777" w:rsidR="00FA7AD9" w:rsidRPr="00332FC3" w:rsidRDefault="00FA7AD9" w:rsidP="00FA7AD9">
      <w:pPr>
        <w:pStyle w:val="B1"/>
      </w:pPr>
      <w:r w:rsidRPr="00332FC3">
        <w:t>-</w:t>
      </w:r>
      <w:r w:rsidRPr="00332FC3">
        <w:tab/>
        <w:t>The MB-SMF manages the MB session context for shared delivery, and may manage the UE's PDU session context for individual delivery.</w:t>
      </w:r>
    </w:p>
    <w:p w14:paraId="50388453" w14:textId="77777777" w:rsidR="00FA7AD9" w:rsidRPr="00332FC3" w:rsidRDefault="00FA7AD9" w:rsidP="00FA7AD9">
      <w:pPr>
        <w:pStyle w:val="B1"/>
      </w:pPr>
      <w:r w:rsidRPr="00332FC3">
        <w:t>-</w:t>
      </w:r>
      <w:r w:rsidRPr="00332FC3">
        <w:tab/>
        <w:t>The MB-SMF selects appropriate AMF(s), which are used to find &amp; select NG-RAN nodes to cover the target service area.</w:t>
      </w:r>
    </w:p>
    <w:p w14:paraId="0C169C29" w14:textId="0334020A" w:rsidR="002E7FAA" w:rsidRPr="00332FC3" w:rsidRDefault="002E7FAA" w:rsidP="002E7FAA">
      <w:r w:rsidRPr="00332FC3">
        <w:rPr>
          <w:bCs/>
        </w:rPr>
        <w:t>MB-UPF</w:t>
      </w:r>
      <w:r w:rsidRPr="00332FC3">
        <w:t>:</w:t>
      </w:r>
    </w:p>
    <w:p w14:paraId="5A717C80" w14:textId="77777777" w:rsidR="002E7FAA" w:rsidRPr="00332FC3" w:rsidRDefault="002E7FAA" w:rsidP="002E7FAA">
      <w:pPr>
        <w:pStyle w:val="B1"/>
      </w:pPr>
      <w:r w:rsidRPr="00332FC3">
        <w:t>-</w:t>
      </w:r>
      <w:r w:rsidRPr="00332FC3">
        <w:tab/>
        <w:t>It supports shared tunnel for shared delivery method.</w:t>
      </w:r>
    </w:p>
    <w:p w14:paraId="4EC22FC3" w14:textId="77777777" w:rsidR="002E7FAA" w:rsidRPr="00332FC3" w:rsidRDefault="002E7FAA" w:rsidP="002E7FAA">
      <w:r w:rsidRPr="00332FC3">
        <w:rPr>
          <w:bCs/>
        </w:rPr>
        <w:t>AMF</w:t>
      </w:r>
      <w:r w:rsidRPr="00332FC3">
        <w:t>:</w:t>
      </w:r>
    </w:p>
    <w:p w14:paraId="0AAF2FF3" w14:textId="77777777" w:rsidR="002E7FAA" w:rsidRPr="00332FC3" w:rsidRDefault="002E7FAA" w:rsidP="002E7FAA">
      <w:pPr>
        <w:pStyle w:val="B1"/>
        <w:rPr>
          <w:rFonts w:eastAsia="Yu Mincho"/>
        </w:rPr>
      </w:pPr>
      <w:r w:rsidRPr="00332FC3">
        <w:t>-</w:t>
      </w:r>
      <w:r w:rsidRPr="00332FC3">
        <w:tab/>
        <w:t>The AMF is enhanced to support MB session management b/w NG-RAN and MB-SMF.</w:t>
      </w:r>
    </w:p>
    <w:p w14:paraId="7DCF2429" w14:textId="77777777" w:rsidR="002E7FAA" w:rsidRPr="00332FC3" w:rsidRDefault="002E7FAA" w:rsidP="002E7FAA">
      <w:r w:rsidRPr="00332FC3">
        <w:rPr>
          <w:bCs/>
        </w:rPr>
        <w:t>NG-RAN</w:t>
      </w:r>
      <w:r w:rsidRPr="00332FC3">
        <w:t>:</w:t>
      </w:r>
    </w:p>
    <w:p w14:paraId="0EAB4384" w14:textId="77777777" w:rsidR="002E7FAA" w:rsidRPr="00332FC3" w:rsidRDefault="002E7FAA" w:rsidP="002E7FAA">
      <w:pPr>
        <w:pStyle w:val="B1"/>
      </w:pPr>
      <w:r w:rsidRPr="00332FC3">
        <w:t>-</w:t>
      </w:r>
      <w:r w:rsidRPr="00332FC3">
        <w:tab/>
        <w:t>It supports shared tunnel for shared delivery method.</w:t>
      </w:r>
    </w:p>
    <w:p w14:paraId="3A54150C" w14:textId="77777777" w:rsidR="002E7FAA" w:rsidRPr="00332FC3" w:rsidRDefault="002E7FAA" w:rsidP="002E7FAA">
      <w:r w:rsidRPr="00332FC3">
        <w:rPr>
          <w:bCs/>
        </w:rPr>
        <w:t>N3</w:t>
      </w:r>
      <w:r w:rsidRPr="00332FC3">
        <w:t>:</w:t>
      </w:r>
    </w:p>
    <w:p w14:paraId="30891CE7" w14:textId="46B8410E" w:rsidR="002E7FAA" w:rsidRPr="00332FC3" w:rsidRDefault="002E7FAA" w:rsidP="002E7FAA">
      <w:pPr>
        <w:pStyle w:val="B1"/>
      </w:pPr>
      <w:r w:rsidRPr="00332FC3">
        <w:t>-</w:t>
      </w:r>
      <w:r w:rsidRPr="00332FC3">
        <w:tab/>
        <w:t>A shared tunnel on this interface is established for an MB session.</w:t>
      </w:r>
    </w:p>
    <w:p w14:paraId="69E9A364" w14:textId="382AA6F7" w:rsidR="00BA3C0A" w:rsidRPr="00332FC3" w:rsidRDefault="00BA3C0A" w:rsidP="00BA3C0A">
      <w:pPr>
        <w:pStyle w:val="Heading2"/>
      </w:pPr>
      <w:bookmarkStart w:id="1108" w:name="_Toc43297485"/>
      <w:bookmarkStart w:id="1109" w:name="_Toc43733183"/>
      <w:bookmarkStart w:id="1110" w:name="_Toc50192938"/>
      <w:bookmarkStart w:id="1111" w:name="_Toc50467083"/>
      <w:bookmarkStart w:id="1112" w:name="_Toc54729840"/>
      <w:bookmarkStart w:id="1113" w:name="_Toc55202990"/>
      <w:bookmarkStart w:id="1114" w:name="_Toc57449966"/>
      <w:bookmarkStart w:id="1115" w:name="_Toc66706904"/>
      <w:r w:rsidRPr="00332FC3">
        <w:rPr>
          <w:lang w:eastAsia="zh-CN"/>
        </w:rPr>
        <w:t>6.10</w:t>
      </w:r>
      <w:r w:rsidRPr="00332FC3">
        <w:rPr>
          <w:lang w:eastAsia="ko-KR"/>
        </w:rPr>
        <w:tab/>
      </w:r>
      <w:r w:rsidRPr="00332FC3">
        <w:t>Solution #</w:t>
      </w:r>
      <w:r w:rsidR="008371B9" w:rsidRPr="00332FC3">
        <w:t>10</w:t>
      </w:r>
      <w:r w:rsidRPr="00332FC3">
        <w:t>: Multicast MBS Session establishment linked with unicast PDU session</w:t>
      </w:r>
      <w:bookmarkEnd w:id="1108"/>
      <w:bookmarkEnd w:id="1109"/>
      <w:bookmarkEnd w:id="1110"/>
      <w:bookmarkEnd w:id="1111"/>
      <w:bookmarkEnd w:id="1112"/>
      <w:bookmarkEnd w:id="1113"/>
      <w:bookmarkEnd w:id="1114"/>
      <w:bookmarkEnd w:id="1115"/>
    </w:p>
    <w:p w14:paraId="432E2BF6" w14:textId="50D07F9B" w:rsidR="00BA3C0A" w:rsidRPr="00332FC3" w:rsidRDefault="00BA3C0A" w:rsidP="00BA3C0A">
      <w:pPr>
        <w:pStyle w:val="Heading3"/>
      </w:pPr>
      <w:bookmarkStart w:id="1116" w:name="_Toc43297486"/>
      <w:bookmarkStart w:id="1117" w:name="_Toc43733184"/>
      <w:bookmarkStart w:id="1118" w:name="_Toc50192939"/>
      <w:bookmarkStart w:id="1119" w:name="_Toc50467084"/>
      <w:bookmarkStart w:id="1120" w:name="_Toc54729841"/>
      <w:bookmarkStart w:id="1121" w:name="_Toc55202991"/>
      <w:bookmarkStart w:id="1122" w:name="_Toc57449967"/>
      <w:bookmarkStart w:id="1123" w:name="_Toc66706905"/>
      <w:r w:rsidRPr="00332FC3">
        <w:t>6.10.1</w:t>
      </w:r>
      <w:r w:rsidRPr="00332FC3">
        <w:tab/>
        <w:t>Functional description</w:t>
      </w:r>
      <w:bookmarkEnd w:id="1116"/>
      <w:bookmarkEnd w:id="1117"/>
      <w:bookmarkEnd w:id="1118"/>
      <w:bookmarkEnd w:id="1119"/>
      <w:bookmarkEnd w:id="1120"/>
      <w:bookmarkEnd w:id="1121"/>
      <w:bookmarkEnd w:id="1122"/>
      <w:bookmarkEnd w:id="1123"/>
    </w:p>
    <w:p w14:paraId="7EA2426C" w14:textId="1D403A83" w:rsidR="00D85131" w:rsidRPr="00332FC3" w:rsidRDefault="00D85131" w:rsidP="00D85131">
      <w:r w:rsidRPr="00332FC3">
        <w:t xml:space="preserve">This solution addresses Key Issue#1 and architecture is described in </w:t>
      </w:r>
      <w:r w:rsidR="00A8637C" w:rsidRPr="00332FC3">
        <w:t>clause </w:t>
      </w:r>
      <w:r w:rsidRPr="00332FC3">
        <w:t>A.2.</w:t>
      </w:r>
    </w:p>
    <w:p w14:paraId="41C888E1" w14:textId="77777777" w:rsidR="00D85131" w:rsidRPr="00332FC3" w:rsidRDefault="00D85131" w:rsidP="00D85131">
      <w:r w:rsidRPr="00332FC3">
        <w:t>The relation between multicast context, multicast flow and UE group model is same with solution 3.</w:t>
      </w:r>
    </w:p>
    <w:p w14:paraId="0CDC320E" w14:textId="77777777" w:rsidR="00D85131" w:rsidRPr="00332FC3" w:rsidRDefault="00D85131" w:rsidP="00D85131">
      <w:r w:rsidRPr="00332FC3">
        <w:t>The enhancement on the top of solution 3 are:</w:t>
      </w:r>
    </w:p>
    <w:p w14:paraId="7DAC6D1F" w14:textId="77777777" w:rsidR="00D85131" w:rsidRPr="00332FC3" w:rsidRDefault="00D85131" w:rsidP="00D85131">
      <w:pPr>
        <w:pStyle w:val="B1"/>
        <w:rPr>
          <w:lang w:eastAsia="zh-CN"/>
        </w:rPr>
      </w:pPr>
      <w:r w:rsidRPr="00332FC3">
        <w:rPr>
          <w:lang w:eastAsia="zh-CN"/>
        </w:rPr>
        <w:t>-</w:t>
      </w:r>
      <w:r w:rsidRPr="00332FC3">
        <w:rPr>
          <w:lang w:eastAsia="zh-CN"/>
        </w:rPr>
        <w:tab/>
        <w:t>There is MBSF/MBSU in the architecture.</w:t>
      </w:r>
    </w:p>
    <w:p w14:paraId="7F37484F" w14:textId="1144F4B4" w:rsidR="00D85131" w:rsidRPr="00332FC3" w:rsidRDefault="00D85131" w:rsidP="00D85131">
      <w:pPr>
        <w:pStyle w:val="B1"/>
        <w:rPr>
          <w:lang w:eastAsia="zh-CN"/>
        </w:rPr>
      </w:pPr>
      <w:r w:rsidRPr="00332FC3">
        <w:rPr>
          <w:lang w:eastAsia="zh-CN"/>
        </w:rPr>
        <w:t>-</w:t>
      </w:r>
      <w:r w:rsidRPr="00332FC3">
        <w:rPr>
          <w:lang w:eastAsia="zh-CN"/>
        </w:rPr>
        <w:tab/>
        <w:t xml:space="preserve">There is an additional multicast MBS session </w:t>
      </w:r>
      <w:r w:rsidR="00B02EE3" w:rsidRPr="00332FC3">
        <w:rPr>
          <w:lang w:eastAsia="zh-CN"/>
        </w:rPr>
        <w:t xml:space="preserve">signalling </w:t>
      </w:r>
      <w:r w:rsidRPr="00332FC3">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332FC3" w:rsidRDefault="00D85131" w:rsidP="00D85131">
      <w:pPr>
        <w:pStyle w:val="B1"/>
        <w:rPr>
          <w:lang w:eastAsia="zh-CN"/>
        </w:rPr>
      </w:pPr>
      <w:r w:rsidRPr="00332FC3">
        <w:rPr>
          <w:lang w:eastAsia="zh-CN"/>
        </w:rPr>
        <w:t>-</w:t>
      </w:r>
      <w:r w:rsidRPr="00332FC3">
        <w:rPr>
          <w:lang w:eastAsia="zh-CN"/>
        </w:rPr>
        <w:tab/>
        <w:t>There is one or more MBS QoS Flows within one MBS session. The MBS QoS flow within MBS session is identified by a MBS QoS flow identifier.</w:t>
      </w:r>
    </w:p>
    <w:p w14:paraId="50877E5D" w14:textId="6B3784D4" w:rsidR="00D85131" w:rsidRPr="00332FC3" w:rsidRDefault="00D85131" w:rsidP="00D85131">
      <w:pPr>
        <w:pStyle w:val="B1"/>
        <w:rPr>
          <w:lang w:eastAsia="zh-CN"/>
        </w:rPr>
      </w:pPr>
      <w:r w:rsidRPr="00332FC3">
        <w:rPr>
          <w:lang w:eastAsia="zh-CN"/>
        </w:rPr>
        <w:lastRenderedPageBreak/>
        <w:t>-</w:t>
      </w:r>
      <w:r w:rsidRPr="00332FC3">
        <w:rPr>
          <w:lang w:eastAsia="zh-CN"/>
        </w:rPr>
        <w:tab/>
        <w:t xml:space="preserve">For each MBS QoS flow, there is one </w:t>
      </w:r>
      <w:r w:rsidR="005F23A1" w:rsidRPr="00332FC3">
        <w:rPr>
          <w:lang w:eastAsia="zh-CN"/>
        </w:rPr>
        <w:t>"</w:t>
      </w:r>
      <w:r w:rsidRPr="00332FC3">
        <w:rPr>
          <w:lang w:eastAsia="zh-CN"/>
        </w:rPr>
        <w:t>mapped</w:t>
      </w:r>
      <w:r w:rsidR="005F23A1" w:rsidRPr="00332FC3">
        <w:rPr>
          <w:lang w:eastAsia="zh-CN"/>
        </w:rPr>
        <w:t>"</w:t>
      </w:r>
      <w:r w:rsidRPr="00332FC3">
        <w:rPr>
          <w:lang w:eastAsia="zh-CN"/>
        </w:rPr>
        <w:t xml:space="preserve"> QoS flow within related PDU session(s). During the MBS session establishment or the user join procedure, the correlation between the mapped QoS flow and MBS Qos flow is sent to the RAN node.</w:t>
      </w:r>
    </w:p>
    <w:p w14:paraId="6F35435F" w14:textId="4C5F2675" w:rsidR="00BA3C0A" w:rsidRPr="00332FC3" w:rsidRDefault="00AE4AE9" w:rsidP="00BA3C0A">
      <w:pPr>
        <w:pStyle w:val="NO"/>
        <w:rPr>
          <w:lang w:eastAsia="zh-CN"/>
        </w:rPr>
      </w:pPr>
      <w:r>
        <w:rPr>
          <w:lang w:eastAsia="zh-CN"/>
        </w:rPr>
        <w:t>NOTE </w:t>
      </w:r>
      <w:r w:rsidR="00BC2A0B" w:rsidRPr="00332FC3">
        <w:rPr>
          <w:lang w:eastAsia="zh-CN"/>
        </w:rPr>
        <w:t>1</w:t>
      </w:r>
      <w:r w:rsidR="00BA3C0A" w:rsidRPr="00332FC3">
        <w:rPr>
          <w:lang w:eastAsia="zh-CN"/>
        </w:rPr>
        <w:t>:</w:t>
      </w:r>
      <w:r w:rsidR="00BA3C0A" w:rsidRPr="00332FC3">
        <w:rPr>
          <w:lang w:eastAsia="zh-CN"/>
        </w:rPr>
        <w:tab/>
        <w:t>The</w:t>
      </w:r>
      <w:r w:rsidR="00BA3C0A" w:rsidRPr="00332FC3">
        <w:t xml:space="preserve"> mapped QoS Flow means the QoS Flow is established but the data is not delivered over it if user data transmission is performed via a multicast bearer. The mapped QoS Flow is a legacy QoS flow</w:t>
      </w:r>
      <w:r w:rsidR="00BA3C0A" w:rsidRPr="00332FC3">
        <w:rPr>
          <w:lang w:eastAsia="zh-CN"/>
        </w:rPr>
        <w:t>.</w:t>
      </w:r>
    </w:p>
    <w:p w14:paraId="5F6ECD36" w14:textId="08EB00B4" w:rsidR="006A1AE0" w:rsidRPr="00332FC3" w:rsidRDefault="00AE4AE9" w:rsidP="00BA3C0A">
      <w:pPr>
        <w:pStyle w:val="NO"/>
        <w:rPr>
          <w:lang w:eastAsia="zh-CN"/>
        </w:rPr>
      </w:pPr>
      <w:r>
        <w:rPr>
          <w:rFonts w:eastAsia="DengXian"/>
          <w:lang w:eastAsia="zh-CN"/>
        </w:rPr>
        <w:t>NOTE </w:t>
      </w:r>
      <w:r w:rsidR="00BC2A0B" w:rsidRPr="00332FC3">
        <w:rPr>
          <w:rFonts w:eastAsia="DengXian"/>
          <w:lang w:eastAsia="zh-CN"/>
        </w:rPr>
        <w:t>2</w:t>
      </w:r>
      <w:r w:rsidR="006A1AE0" w:rsidRPr="00332FC3">
        <w:rPr>
          <w:rFonts w:eastAsia="DengXian"/>
          <w:lang w:eastAsia="zh-CN"/>
        </w:rPr>
        <w:t>:</w:t>
      </w:r>
      <w:r w:rsidR="006A1AE0" w:rsidRPr="00332FC3">
        <w:rPr>
          <w:rFonts w:eastAsia="DengXian"/>
          <w:lang w:eastAsia="zh-CN"/>
        </w:rPr>
        <w:tab/>
        <w:t>The</w:t>
      </w:r>
      <w:r w:rsidR="006A1AE0" w:rsidRPr="00332FC3">
        <w:rPr>
          <w:rFonts w:eastAsia="DengXian"/>
        </w:rPr>
        <w:t xml:space="preserve"> NG-RAN does not reserve the radio resource for the mapped QoS flow until the 5GC request the switch.</w:t>
      </w:r>
    </w:p>
    <w:p w14:paraId="7BA01116" w14:textId="77777777" w:rsidR="00D85131" w:rsidRPr="00332FC3" w:rsidRDefault="00D85131" w:rsidP="00D85131">
      <w:pPr>
        <w:pStyle w:val="B1"/>
        <w:rPr>
          <w:lang w:eastAsia="zh-CN"/>
        </w:rPr>
      </w:pPr>
      <w:r w:rsidRPr="00332FC3">
        <w:rPr>
          <w:lang w:eastAsia="zh-CN"/>
        </w:rPr>
        <w:t>-</w:t>
      </w:r>
      <w:r w:rsidRPr="00332FC3">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332FC3" w:rsidRDefault="00D85131" w:rsidP="00D85131">
      <w:pPr>
        <w:pStyle w:val="B1"/>
        <w:rPr>
          <w:lang w:eastAsia="zh-CN"/>
        </w:rPr>
      </w:pPr>
      <w:r w:rsidRPr="00332FC3">
        <w:rPr>
          <w:lang w:eastAsia="zh-CN"/>
        </w:rPr>
        <w:t>-</w:t>
      </w:r>
      <w:r w:rsidRPr="00332FC3">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332FC3" w:rsidRDefault="00D85131" w:rsidP="00D85131">
      <w:r w:rsidRPr="00332FC3">
        <w:t>Figure 6.10.1-1 shows an example for the C-plane and U-plane model. To simplify, the NG-RAN node related with MB-SMF-2 and UPF-2 are not shown.</w:t>
      </w:r>
    </w:p>
    <w:p w14:paraId="5E5B562F" w14:textId="6B3EB4B4" w:rsidR="00BA3C0A" w:rsidRPr="00332FC3" w:rsidRDefault="00FA313F" w:rsidP="00D85131">
      <w:pPr>
        <w:pStyle w:val="TH"/>
      </w:pPr>
      <w:r w:rsidRPr="00332FC3">
        <w:object w:dxaOrig="9108" w:dyaOrig="6900" w14:anchorId="4F6B879F">
          <v:shape id="_x0000_i1066" type="#_x0000_t75" style="width:415pt;height:315.15pt" o:ole="">
            <v:imagedata r:id="rId93" o:title=""/>
          </v:shape>
          <o:OLEObject Type="Embed" ProgID="Visio.Drawing.11" ShapeID="_x0000_i1066" DrawAspect="Content" ObjectID="_1677320782" r:id="rId94"/>
        </w:object>
      </w:r>
    </w:p>
    <w:p w14:paraId="710630D9" w14:textId="1336C207" w:rsidR="00BA3C0A" w:rsidRPr="00332FC3" w:rsidRDefault="00BA3C0A" w:rsidP="00BA3C0A">
      <w:pPr>
        <w:pStyle w:val="TF"/>
        <w:rPr>
          <w:lang w:eastAsia="zh-CN"/>
        </w:rPr>
      </w:pPr>
      <w:r w:rsidRPr="00332FC3">
        <w:rPr>
          <w:lang w:eastAsia="ko-KR"/>
        </w:rPr>
        <w:t>Figure 6.</w:t>
      </w:r>
      <w:r w:rsidR="00BC107B" w:rsidRPr="00332FC3">
        <w:rPr>
          <w:lang w:eastAsia="ko-KR"/>
        </w:rPr>
        <w:t>10</w:t>
      </w:r>
      <w:r w:rsidRPr="00332FC3">
        <w:rPr>
          <w:lang w:eastAsia="ko-KR"/>
        </w:rPr>
        <w:t>.1-1: Multicast and unicast user and control plane model</w:t>
      </w:r>
    </w:p>
    <w:p w14:paraId="6842F93D" w14:textId="77777777" w:rsidR="00D85131" w:rsidRPr="00332FC3" w:rsidRDefault="00D85131" w:rsidP="00D85131">
      <w:pPr>
        <w:rPr>
          <w:lang w:eastAsia="zh-CN"/>
        </w:rPr>
      </w:pPr>
      <w:r w:rsidRPr="00332FC3">
        <w:rPr>
          <w:lang w:eastAsia="zh-CN"/>
        </w:rPr>
        <w:t>The UE1 and UE-2 access the 5GS via NG-RAN 1 and there are UE1 PDU session and UE2 PDU session (anchored in the MB-SMF-1/UPF-1).</w:t>
      </w:r>
    </w:p>
    <w:p w14:paraId="29DAD20B" w14:textId="77777777" w:rsidR="00D85131" w:rsidRPr="00332FC3" w:rsidRDefault="00D85131" w:rsidP="00D85131">
      <w:pPr>
        <w:rPr>
          <w:lang w:eastAsia="zh-CN"/>
        </w:rPr>
      </w:pPr>
      <w:r w:rsidRPr="00332FC3">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332FC3" w:rsidRDefault="00D85131" w:rsidP="00D85131">
      <w:pPr>
        <w:rPr>
          <w:lang w:eastAsia="zh-CN"/>
        </w:rPr>
      </w:pPr>
      <w:r w:rsidRPr="00332FC3">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332FC3" w:rsidRDefault="00D85131" w:rsidP="006A1AE0">
      <w:pPr>
        <w:rPr>
          <w:rFonts w:eastAsia="DengXian"/>
          <w:lang w:eastAsia="zh-CN"/>
        </w:rPr>
      </w:pPr>
      <w:r w:rsidRPr="00332FC3">
        <w:rPr>
          <w:lang w:eastAsia="zh-CN"/>
        </w:rPr>
        <w:t xml:space="preserve">The NG-RAN 1 and MB-SMF-1 know the correlation between MBS QoS Flow x and (UE1 QoS Flow A, UE2 QoS Flow B). When the NG-RAN 1 receives the data from shared N3 tunnel, it can decide using PTP radio bearer or PTM </w:t>
      </w:r>
      <w:r w:rsidRPr="00332FC3">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332FC3">
        <w:rPr>
          <w:rFonts w:eastAsia="DengXian"/>
          <w:lang w:eastAsia="zh-CN"/>
        </w:rPr>
        <w:t xml:space="preserve">mapped </w:t>
      </w:r>
      <w:r w:rsidRPr="00332FC3">
        <w:rPr>
          <w:lang w:eastAsia="zh-CN"/>
        </w:rPr>
        <w:t>QoS Flow to deliver the data.</w:t>
      </w:r>
    </w:p>
    <w:p w14:paraId="68371C03" w14:textId="5B29D7C0" w:rsidR="00D85131" w:rsidRPr="00332FC3" w:rsidRDefault="00AE4AE9" w:rsidP="00DA06C3">
      <w:pPr>
        <w:pStyle w:val="NO"/>
        <w:rPr>
          <w:lang w:eastAsia="zh-CN"/>
        </w:rPr>
      </w:pPr>
      <w:r>
        <w:rPr>
          <w:lang w:eastAsia="zh-CN"/>
        </w:rPr>
        <w:t>NOTE </w:t>
      </w:r>
      <w:r w:rsidR="00BC2A0B" w:rsidRPr="00332FC3">
        <w:rPr>
          <w:lang w:eastAsia="zh-CN"/>
        </w:rPr>
        <w:t>3</w:t>
      </w:r>
      <w:r w:rsidR="006A1AE0" w:rsidRPr="00332FC3">
        <w:rPr>
          <w:lang w:eastAsia="zh-CN"/>
        </w:rPr>
        <w:t>:</w:t>
      </w:r>
      <w:r w:rsidR="006A1AE0" w:rsidRPr="00332FC3">
        <w:rPr>
          <w:lang w:eastAsia="zh-CN"/>
        </w:rPr>
        <w:tab/>
        <w:t>After the mode switch (from multicast to unicast), the service data is send from UPF to NG-RAN in the unicast QoS flow</w:t>
      </w:r>
      <w:r w:rsidR="006A1AE0" w:rsidRPr="00332FC3">
        <w:t>.</w:t>
      </w:r>
    </w:p>
    <w:p w14:paraId="13B3417A" w14:textId="3E19A46D" w:rsidR="00BA3C0A" w:rsidRPr="00332FC3" w:rsidRDefault="00D85131" w:rsidP="00BA3C0A">
      <w:pPr>
        <w:rPr>
          <w:lang w:eastAsia="zh-CN"/>
        </w:rPr>
      </w:pPr>
      <w:r w:rsidRPr="00332FC3">
        <w:rPr>
          <w:lang w:eastAsia="zh-CN"/>
        </w:rPr>
        <w:t>For the NG RAN 2 and UE3 and UE 4, it is similar.</w:t>
      </w:r>
    </w:p>
    <w:p w14:paraId="5C163F88" w14:textId="3EC11594" w:rsidR="00BA3C0A" w:rsidRPr="00332FC3" w:rsidRDefault="00BA3C0A" w:rsidP="00BA3C0A">
      <w:pPr>
        <w:pStyle w:val="Heading3"/>
      </w:pPr>
      <w:bookmarkStart w:id="1124" w:name="_Toc43297487"/>
      <w:bookmarkStart w:id="1125" w:name="_Toc43733185"/>
      <w:bookmarkStart w:id="1126" w:name="_Toc50192940"/>
      <w:bookmarkStart w:id="1127" w:name="_Toc50467085"/>
      <w:bookmarkStart w:id="1128" w:name="_Toc54729842"/>
      <w:bookmarkStart w:id="1129" w:name="_Toc55202992"/>
      <w:bookmarkStart w:id="1130" w:name="_Toc57449968"/>
      <w:bookmarkStart w:id="1131" w:name="_Toc66706906"/>
      <w:r w:rsidRPr="00332FC3">
        <w:t>6.</w:t>
      </w:r>
      <w:r w:rsidR="00BC107B" w:rsidRPr="00332FC3">
        <w:t>10</w:t>
      </w:r>
      <w:r w:rsidRPr="00332FC3">
        <w:t>.2</w:t>
      </w:r>
      <w:r w:rsidRPr="00332FC3">
        <w:tab/>
        <w:t>Procedures</w:t>
      </w:r>
      <w:bookmarkEnd w:id="1124"/>
      <w:bookmarkEnd w:id="1125"/>
      <w:bookmarkEnd w:id="1126"/>
      <w:bookmarkEnd w:id="1127"/>
      <w:bookmarkEnd w:id="1128"/>
      <w:bookmarkEnd w:id="1129"/>
      <w:bookmarkEnd w:id="1130"/>
      <w:bookmarkEnd w:id="1131"/>
    </w:p>
    <w:p w14:paraId="7FE53E90" w14:textId="41643270" w:rsidR="00204C88" w:rsidRPr="00332FC3" w:rsidRDefault="00E8615F" w:rsidP="00204C88">
      <w:pPr>
        <w:pStyle w:val="Heading4"/>
        <w:overflowPunct w:val="0"/>
        <w:autoSpaceDE w:val="0"/>
        <w:autoSpaceDN w:val="0"/>
        <w:adjustRightInd w:val="0"/>
        <w:textAlignment w:val="baseline"/>
        <w:rPr>
          <w:rFonts w:eastAsia="SimSun"/>
          <w:lang w:eastAsia="ja-JP"/>
        </w:rPr>
      </w:pPr>
      <w:bookmarkStart w:id="1132" w:name="_Toc50192941"/>
      <w:bookmarkStart w:id="1133" w:name="_Toc50467086"/>
      <w:bookmarkStart w:id="1134" w:name="_Toc54729843"/>
      <w:bookmarkStart w:id="1135" w:name="_Toc55202993"/>
      <w:bookmarkStart w:id="1136" w:name="_Toc57449969"/>
      <w:bookmarkStart w:id="1137" w:name="_Toc66706907"/>
      <w:r w:rsidRPr="00332FC3">
        <w:rPr>
          <w:rFonts w:eastAsia="SimSun"/>
          <w:lang w:eastAsia="ja-JP"/>
        </w:rPr>
        <w:t>6.10.2.1</w:t>
      </w:r>
      <w:r w:rsidRPr="00332FC3">
        <w:rPr>
          <w:rFonts w:eastAsia="SimSun"/>
          <w:lang w:eastAsia="ja-JP"/>
        </w:rPr>
        <w:tab/>
      </w:r>
      <w:r w:rsidRPr="00332FC3">
        <w:t>Session Join</w:t>
      </w:r>
      <w:bookmarkEnd w:id="1132"/>
      <w:bookmarkEnd w:id="1133"/>
      <w:bookmarkEnd w:id="1134"/>
      <w:bookmarkEnd w:id="1135"/>
      <w:bookmarkEnd w:id="1136"/>
      <w:bookmarkEnd w:id="1137"/>
    </w:p>
    <w:p w14:paraId="5783FBC4" w14:textId="5B3D421C" w:rsidR="00D85131" w:rsidRPr="00332FC3" w:rsidRDefault="00B02EE3" w:rsidP="00D85131">
      <w:pPr>
        <w:pStyle w:val="TH"/>
      </w:pPr>
      <w:r w:rsidRPr="00332FC3">
        <w:rPr>
          <w:rFonts w:ascii="Times New Roman" w:eastAsia="SimSun" w:hAnsi="Times New Roman"/>
          <w:color w:val="000000"/>
          <w:lang w:eastAsia="ja-JP"/>
        </w:rPr>
        <w:object w:dxaOrig="9630" w:dyaOrig="8220" w14:anchorId="2769F4FB">
          <v:shape id="_x0000_i1067" type="#_x0000_t75" style="width:482.25pt;height:411.6pt" o:ole="">
            <v:imagedata r:id="rId95" o:title=""/>
          </v:shape>
          <o:OLEObject Type="Embed" ProgID="Visio.Drawing.15" ShapeID="_x0000_i1067" DrawAspect="Content" ObjectID="_1677320783" r:id="rId96"/>
        </w:object>
      </w:r>
    </w:p>
    <w:p w14:paraId="5C902237" w14:textId="4A9F2CBC" w:rsidR="00BA3C0A" w:rsidRPr="00332FC3" w:rsidRDefault="00BA3C0A" w:rsidP="00BA3C0A">
      <w:pPr>
        <w:pStyle w:val="TF"/>
      </w:pPr>
      <w:r w:rsidRPr="00332FC3">
        <w:t>Figure 6.</w:t>
      </w:r>
      <w:r w:rsidR="00BC107B" w:rsidRPr="00332FC3">
        <w:t>10</w:t>
      </w:r>
      <w:r w:rsidRPr="00332FC3">
        <w:t>.2-1: MBS session establishment</w:t>
      </w:r>
    </w:p>
    <w:p w14:paraId="1173D645" w14:textId="581E1A3E" w:rsidR="00DA06C3" w:rsidRPr="00332FC3" w:rsidRDefault="00DA06C3" w:rsidP="00DA06C3">
      <w:pPr>
        <w:pStyle w:val="B1"/>
      </w:pPr>
      <w:r w:rsidRPr="00332FC3">
        <w:t>1.</w:t>
      </w:r>
      <w:r w:rsidRPr="00332FC3">
        <w:tab/>
        <w:t xml:space="preserve">The content provider informs the </w:t>
      </w:r>
      <w:r w:rsidR="00B02EE3" w:rsidRPr="00332FC3">
        <w:t>NEF/</w:t>
      </w:r>
      <w:r w:rsidRPr="00332FC3">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332FC3" w:rsidRDefault="00DA06C3" w:rsidP="00DA06C3">
      <w:pPr>
        <w:pStyle w:val="B1"/>
      </w:pPr>
      <w:r w:rsidRPr="00332FC3">
        <w:tab/>
      </w:r>
      <w:r w:rsidR="00B02EE3" w:rsidRPr="00332FC3">
        <w:t xml:space="preserve">The MBSF selects a MB-SMF handle this MBS session, and </w:t>
      </w:r>
      <w:r w:rsidRPr="00332FC3">
        <w:t xml:space="preserve">stores the multicast context information including the MBSF address, </w:t>
      </w:r>
      <w:r w:rsidR="00B02EE3" w:rsidRPr="00332FC3">
        <w:t xml:space="preserve">MB-SMF address, </w:t>
      </w:r>
      <w:r w:rsidRPr="00332FC3">
        <w:t>TMGI and multicast address in the UDR.</w:t>
      </w:r>
    </w:p>
    <w:p w14:paraId="0CA0E9B5" w14:textId="166B4869" w:rsidR="00DA06C3" w:rsidRPr="00332FC3" w:rsidRDefault="00DA06C3" w:rsidP="00DA06C3">
      <w:pPr>
        <w:pStyle w:val="B1"/>
      </w:pPr>
      <w:r w:rsidRPr="00332FC3">
        <w:tab/>
        <w:t>The above service information may be configured in the MBSF.</w:t>
      </w:r>
    </w:p>
    <w:p w14:paraId="6AF06828" w14:textId="641E6F3D" w:rsidR="00D85131" w:rsidRPr="00332FC3" w:rsidRDefault="00D85131" w:rsidP="00D85131">
      <w:pPr>
        <w:pStyle w:val="B1"/>
        <w:rPr>
          <w:lang w:eastAsia="zh-CN"/>
        </w:rPr>
      </w:pPr>
      <w:r w:rsidRPr="00332FC3">
        <w:rPr>
          <w:lang w:eastAsia="zh-CN"/>
        </w:rPr>
        <w:lastRenderedPageBreak/>
        <w:t>2.</w:t>
      </w:r>
      <w:r w:rsidRPr="00332FC3">
        <w:rPr>
          <w:lang w:eastAsia="zh-CN"/>
        </w:rPr>
        <w:tab/>
        <w:t xml:space="preserve">The UE registers in the PLMN (see </w:t>
      </w:r>
      <w:r w:rsidR="00A8637C" w:rsidRPr="00332FC3">
        <w:rPr>
          <w:lang w:eastAsia="zh-CN"/>
        </w:rPr>
        <w:t>clause </w:t>
      </w:r>
      <w:r w:rsidRPr="00332FC3">
        <w:rPr>
          <w:lang w:eastAsia="zh-CN"/>
        </w:rPr>
        <w:t xml:space="preserve">4.2.2.2 of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 xml:space="preserve">8]) and request the establishment of a PDU session (see </w:t>
      </w:r>
      <w:r w:rsidR="00A8637C" w:rsidRPr="00332FC3">
        <w:rPr>
          <w:lang w:eastAsia="zh-CN"/>
        </w:rPr>
        <w:t>clause </w:t>
      </w:r>
      <w:r w:rsidRPr="00332FC3">
        <w:rPr>
          <w:lang w:eastAsia="zh-CN"/>
        </w:rPr>
        <w:t xml:space="preserve">4.3.2.2 of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8]).</w:t>
      </w:r>
    </w:p>
    <w:p w14:paraId="13E412D1" w14:textId="77777777" w:rsidR="00D85131" w:rsidRPr="00332FC3" w:rsidRDefault="00D85131" w:rsidP="00D85131">
      <w:pPr>
        <w:pStyle w:val="B1"/>
        <w:rPr>
          <w:lang w:eastAsia="zh-CN"/>
        </w:rPr>
      </w:pPr>
      <w:r w:rsidRPr="00332FC3">
        <w:rPr>
          <w:lang w:eastAsia="zh-CN"/>
        </w:rPr>
        <w:t>3.</w:t>
      </w:r>
      <w:r w:rsidRPr="00332FC3">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332FC3" w:rsidRDefault="00D85131" w:rsidP="00D85131">
      <w:pPr>
        <w:pStyle w:val="B1"/>
        <w:rPr>
          <w:lang w:eastAsia="zh-CN"/>
        </w:rPr>
      </w:pPr>
      <w:r w:rsidRPr="00332FC3">
        <w:rPr>
          <w:lang w:eastAsia="zh-CN"/>
        </w:rPr>
        <w:t>4-5.</w:t>
      </w:r>
      <w:r w:rsidRPr="00332FC3">
        <w:rPr>
          <w:lang w:eastAsia="zh-CN"/>
        </w:rPr>
        <w:tab/>
        <w:t>These two steps are same with step 3-4 in figure 6.3.2.1.</w:t>
      </w:r>
    </w:p>
    <w:p w14:paraId="07C87249" w14:textId="49917451" w:rsidR="00D85131" w:rsidRPr="00332FC3" w:rsidRDefault="00D85131" w:rsidP="00D85131">
      <w:pPr>
        <w:pStyle w:val="B1"/>
        <w:rPr>
          <w:lang w:eastAsia="zh-CN"/>
        </w:rPr>
      </w:pPr>
      <w:r w:rsidRPr="00332FC3">
        <w:rPr>
          <w:lang w:eastAsia="zh-CN"/>
        </w:rPr>
        <w:t>6</w:t>
      </w:r>
      <w:r w:rsidR="00B02EE3" w:rsidRPr="00332FC3">
        <w:rPr>
          <w:lang w:eastAsia="zh-CN"/>
        </w:rPr>
        <w:t>a</w:t>
      </w:r>
      <w:r w:rsidRPr="00332FC3">
        <w:rPr>
          <w:lang w:eastAsia="zh-CN"/>
        </w:rPr>
        <w:t>.</w:t>
      </w:r>
      <w:r w:rsidRPr="00332FC3">
        <w:rPr>
          <w:lang w:eastAsia="zh-CN"/>
        </w:rPr>
        <w:tab/>
        <w:t xml:space="preserve">Upon detection of UE join, the SMF checks whether a multicast context for the multicast group (address) exists in the system, i.e., whether there is a UE that already joined the multicast group. If there is no multicast context, </w:t>
      </w:r>
      <w:r w:rsidR="006A1AE0" w:rsidRPr="00332FC3">
        <w:rPr>
          <w:rFonts w:eastAsia="DengXian"/>
          <w:lang w:eastAsia="zh-CN"/>
        </w:rPr>
        <w:t>the SMF check UDR for MB</w:t>
      </w:r>
      <w:r w:rsidR="00B02EE3" w:rsidRPr="00332FC3">
        <w:rPr>
          <w:rFonts w:eastAsia="DengXian"/>
          <w:lang w:eastAsia="zh-CN"/>
        </w:rPr>
        <w:t>-</w:t>
      </w:r>
      <w:r w:rsidR="006A1AE0" w:rsidRPr="00332FC3">
        <w:rPr>
          <w:rFonts w:eastAsia="DengXian"/>
          <w:lang w:eastAsia="zh-CN"/>
        </w:rPr>
        <w:t>S</w:t>
      </w:r>
      <w:r w:rsidR="00B02EE3" w:rsidRPr="00332FC3">
        <w:rPr>
          <w:rFonts w:eastAsia="DengXian"/>
          <w:lang w:eastAsia="zh-CN"/>
        </w:rPr>
        <w:t>M</w:t>
      </w:r>
      <w:r w:rsidR="006A1AE0" w:rsidRPr="00332FC3">
        <w:rPr>
          <w:rFonts w:eastAsia="DengXian"/>
          <w:lang w:eastAsia="zh-CN"/>
        </w:rPr>
        <w:t>F address with TMGI/multicast address.</w:t>
      </w:r>
      <w:r w:rsidR="00B02EE3" w:rsidRPr="00332FC3">
        <w:rPr>
          <w:rFonts w:eastAsia="DengXian"/>
          <w:lang w:eastAsia="zh-CN"/>
        </w:rPr>
        <w:t xml:space="preserve"> </w:t>
      </w:r>
      <w:r w:rsidR="006A1AE0" w:rsidRPr="00332FC3">
        <w:rPr>
          <w:rFonts w:eastAsia="DengXian"/>
          <w:lang w:eastAsia="zh-CN"/>
        </w:rPr>
        <w:t>T</w:t>
      </w:r>
      <w:r w:rsidRPr="00332FC3">
        <w:rPr>
          <w:lang w:eastAsia="zh-CN"/>
        </w:rPr>
        <w:t>he SMF initiates an MBS session create procedure to the MB</w:t>
      </w:r>
      <w:r w:rsidR="00B02EE3" w:rsidRPr="00332FC3">
        <w:rPr>
          <w:lang w:eastAsia="zh-CN"/>
        </w:rPr>
        <w:t>-</w:t>
      </w:r>
      <w:r w:rsidRPr="00332FC3">
        <w:rPr>
          <w:lang w:eastAsia="zh-CN"/>
        </w:rPr>
        <w:t>S</w:t>
      </w:r>
      <w:r w:rsidR="00B02EE3" w:rsidRPr="00332FC3">
        <w:rPr>
          <w:lang w:eastAsia="zh-CN"/>
        </w:rPr>
        <w:t>M</w:t>
      </w:r>
      <w:r w:rsidRPr="00332FC3">
        <w:rPr>
          <w:lang w:eastAsia="zh-CN"/>
        </w:rPr>
        <w:t>F. If there is a multicast context, the MB-SMF performs an MBS session update to inform the MB</w:t>
      </w:r>
      <w:r w:rsidR="00B02EE3" w:rsidRPr="00332FC3">
        <w:rPr>
          <w:lang w:eastAsia="zh-CN"/>
        </w:rPr>
        <w:t>-</w:t>
      </w:r>
      <w:r w:rsidRPr="00332FC3">
        <w:rPr>
          <w:lang w:eastAsia="zh-CN"/>
        </w:rPr>
        <w:t>S</w:t>
      </w:r>
      <w:r w:rsidR="00B02EE3" w:rsidRPr="00332FC3">
        <w:rPr>
          <w:lang w:eastAsia="zh-CN"/>
        </w:rPr>
        <w:t>M</w:t>
      </w:r>
      <w:r w:rsidRPr="00332FC3">
        <w:rPr>
          <w:lang w:eastAsia="zh-CN"/>
        </w:rPr>
        <w:t>F that the UE joined. The MB-SMF sends the UE identity to the MB</w:t>
      </w:r>
      <w:r w:rsidR="00B02EE3" w:rsidRPr="00332FC3">
        <w:rPr>
          <w:lang w:eastAsia="zh-CN"/>
        </w:rPr>
        <w:t>-</w:t>
      </w:r>
      <w:r w:rsidRPr="00332FC3">
        <w:rPr>
          <w:lang w:eastAsia="zh-CN"/>
        </w:rPr>
        <w:t>S</w:t>
      </w:r>
      <w:r w:rsidR="00B02EE3" w:rsidRPr="00332FC3">
        <w:rPr>
          <w:lang w:eastAsia="zh-CN"/>
        </w:rPr>
        <w:t>M</w:t>
      </w:r>
      <w:r w:rsidRPr="00332FC3">
        <w:rPr>
          <w:lang w:eastAsia="zh-CN"/>
        </w:rPr>
        <w:t>F.</w:t>
      </w:r>
    </w:p>
    <w:p w14:paraId="1513A491" w14:textId="77777777" w:rsidR="00B02EE3" w:rsidRPr="00332FC3" w:rsidRDefault="00D85131" w:rsidP="00B02EE3">
      <w:pPr>
        <w:pStyle w:val="B1"/>
        <w:rPr>
          <w:lang w:eastAsia="zh-CN"/>
        </w:rPr>
      </w:pPr>
      <w:r w:rsidRPr="00332FC3">
        <w:rPr>
          <w:lang w:eastAsia="zh-CN"/>
        </w:rPr>
        <w:tab/>
      </w:r>
      <w:r w:rsidR="00B02EE3" w:rsidRPr="00332FC3">
        <w:rPr>
          <w:lang w:eastAsia="zh-CN"/>
        </w:rPr>
        <w:t>6b.</w:t>
      </w:r>
      <w:r w:rsidR="00B02EE3" w:rsidRPr="00332FC3">
        <w:rPr>
          <w:lang w:eastAsia="zh-CN"/>
        </w:rPr>
        <w:tab/>
        <w:t>If there is no tunnel between the UPF and MB-UPF for the MBS session, the MB-SMF inform the MB-UPF the tunnel information. This step is optional.</w:t>
      </w:r>
    </w:p>
    <w:p w14:paraId="7B73D2C3" w14:textId="292CB549" w:rsidR="00D85131" w:rsidRPr="00332FC3" w:rsidRDefault="00D85131" w:rsidP="00D85131">
      <w:pPr>
        <w:pStyle w:val="B1"/>
        <w:rPr>
          <w:lang w:eastAsia="zh-CN"/>
        </w:rPr>
      </w:pPr>
      <w:r w:rsidRPr="00332FC3">
        <w:rPr>
          <w:lang w:eastAsia="zh-CN"/>
        </w:rPr>
        <w:tab/>
      </w:r>
      <w:r w:rsidR="00B02EE3" w:rsidRPr="00332FC3">
        <w:rPr>
          <w:lang w:eastAsia="zh-CN"/>
        </w:rPr>
        <w:t>6c.</w:t>
      </w:r>
      <w:r w:rsidR="00B02EE3" w:rsidRPr="00332FC3">
        <w:rPr>
          <w:lang w:eastAsia="zh-CN"/>
        </w:rPr>
        <w:tab/>
      </w:r>
      <w:r w:rsidRPr="00332FC3">
        <w:rPr>
          <w:lang w:eastAsia="zh-CN"/>
        </w:rPr>
        <w:t>If the</w:t>
      </w:r>
      <w:r w:rsidR="00B02EE3" w:rsidRPr="00332FC3">
        <w:rPr>
          <w:lang w:eastAsia="zh-CN"/>
        </w:rPr>
        <w:t>re is no session between MB-SMF and MBSF,</w:t>
      </w:r>
      <w:r w:rsidRPr="00332FC3">
        <w:rPr>
          <w:lang w:eastAsia="zh-CN"/>
        </w:rPr>
        <w:t xml:space="preserve"> </w:t>
      </w:r>
      <w:r w:rsidR="00B02EE3" w:rsidRPr="00332FC3">
        <w:rPr>
          <w:lang w:eastAsia="zh-CN"/>
        </w:rPr>
        <w:t>the</w:t>
      </w:r>
      <w:r w:rsidR="0083219D" w:rsidRPr="00332FC3">
        <w:rPr>
          <w:lang w:eastAsia="zh-CN"/>
        </w:rPr>
        <w:t xml:space="preserve"> MBS session between MB-SMF and MBSF is established and</w:t>
      </w:r>
      <w:r w:rsidRPr="00332FC3">
        <w:rPr>
          <w:lang w:eastAsia="zh-CN"/>
        </w:rPr>
        <w:t xml:space="preserve"> the tunnel between </w:t>
      </w:r>
      <w:r w:rsidR="0083219D" w:rsidRPr="00332FC3">
        <w:rPr>
          <w:lang w:eastAsia="zh-CN"/>
        </w:rPr>
        <w:t>MB-</w:t>
      </w:r>
      <w:r w:rsidRPr="00332FC3">
        <w:rPr>
          <w:lang w:eastAsia="zh-CN"/>
        </w:rPr>
        <w:t>UPF and MBSU is established to deliver the multicast service data.</w:t>
      </w:r>
    </w:p>
    <w:p w14:paraId="09784AB6" w14:textId="66D6CE07" w:rsidR="0083219D" w:rsidRPr="00332FC3" w:rsidRDefault="00D85131" w:rsidP="0083219D">
      <w:pPr>
        <w:pStyle w:val="B1"/>
        <w:rPr>
          <w:lang w:eastAsia="zh-CN"/>
        </w:rPr>
      </w:pPr>
      <w:r w:rsidRPr="00332FC3">
        <w:rPr>
          <w:lang w:eastAsia="zh-CN"/>
        </w:rPr>
        <w:tab/>
      </w:r>
      <w:r w:rsidR="0083219D" w:rsidRPr="00332FC3">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332FC3" w:rsidRDefault="00FA7AD9" w:rsidP="00FA7AD9">
      <w:pPr>
        <w:pStyle w:val="B1"/>
        <w:rPr>
          <w:lang w:eastAsia="zh-CN"/>
        </w:rPr>
      </w:pPr>
      <w:r w:rsidRPr="00332FC3">
        <w:rPr>
          <w:lang w:eastAsia="zh-CN"/>
        </w:rPr>
        <w:tab/>
      </w:r>
      <w:r w:rsidR="00D85131" w:rsidRPr="00332FC3">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332FC3" w:rsidRDefault="00D85131" w:rsidP="00D85131">
      <w:pPr>
        <w:pStyle w:val="B1"/>
        <w:rPr>
          <w:lang w:eastAsia="zh-CN"/>
        </w:rPr>
      </w:pPr>
      <w:r w:rsidRPr="00332FC3">
        <w:rPr>
          <w:lang w:eastAsia="zh-CN"/>
        </w:rPr>
        <w:t>7.</w:t>
      </w:r>
      <w:r w:rsidRPr="00332FC3">
        <w:rPr>
          <w:lang w:eastAsia="zh-CN"/>
        </w:rPr>
        <w:tab/>
        <w:t xml:space="preserve">The SMF requests the AMF to transfer a message to RAN node transparently to add a mapped QoS flow in the existing PDU session. </w:t>
      </w:r>
      <w:r w:rsidR="0083219D" w:rsidRPr="00332FC3">
        <w:rPr>
          <w:lang w:eastAsia="zh-CN"/>
        </w:rPr>
        <w:t xml:space="preserve">It also carry the associated </w:t>
      </w:r>
      <w:r w:rsidR="0083219D" w:rsidRPr="00332FC3">
        <w:t>Multicast Session ID, MB-SMF ID to the NG-RAN</w:t>
      </w:r>
      <w:r w:rsidR="0083219D" w:rsidRPr="00332FC3">
        <w:rPr>
          <w:lang w:eastAsia="zh-CN"/>
        </w:rPr>
        <w:t xml:space="preserve">. </w:t>
      </w:r>
      <w:r w:rsidRPr="00332FC3">
        <w:rPr>
          <w:lang w:eastAsia="zh-CN"/>
        </w:rPr>
        <w:t>The NG-RAN transfers a PDU session modification command message to the UE transparently for adding a QoS flow in the existing PDU session.</w:t>
      </w:r>
    </w:p>
    <w:p w14:paraId="56D149C0" w14:textId="0956B1D3" w:rsidR="00DA06C3" w:rsidRPr="00332FC3" w:rsidRDefault="00DA06C3" w:rsidP="00BA3C0A">
      <w:pPr>
        <w:pStyle w:val="B1"/>
        <w:rPr>
          <w:lang w:eastAsia="zh-CN"/>
        </w:rPr>
      </w:pPr>
      <w:r w:rsidRPr="00332FC3">
        <w:rPr>
          <w:lang w:eastAsia="zh-CN"/>
        </w:rPr>
        <w:t>9.</w:t>
      </w:r>
      <w:r w:rsidRPr="00332FC3">
        <w:rPr>
          <w:lang w:eastAsia="zh-CN"/>
        </w:rPr>
        <w:tab/>
        <w:t xml:space="preserve">the NG-RAN can know the correlation between the mapped QoS flow in PDU session and the MBS </w:t>
      </w:r>
      <w:r w:rsidR="0083219D" w:rsidRPr="00332FC3">
        <w:rPr>
          <w:lang w:eastAsia="zh-CN"/>
        </w:rPr>
        <w:t>Context</w:t>
      </w:r>
      <w:r w:rsidRPr="00332FC3">
        <w:rPr>
          <w:lang w:eastAsia="zh-CN"/>
        </w:rPr>
        <w:t>. The RAN stores such mapping information</w:t>
      </w:r>
      <w:r w:rsidR="0083219D" w:rsidRPr="00332FC3">
        <w:rPr>
          <w:lang w:eastAsia="zh-CN"/>
        </w:rPr>
        <w:t xml:space="preserve"> and reserves the AN-specific resource</w:t>
      </w:r>
      <w:r w:rsidRPr="00332FC3">
        <w:rPr>
          <w:lang w:eastAsia="zh-CN"/>
        </w:rPr>
        <w:t>.</w:t>
      </w:r>
    </w:p>
    <w:p w14:paraId="3118EFC5" w14:textId="3D2DBC2A" w:rsidR="00DA06C3" w:rsidRPr="00332FC3" w:rsidRDefault="00DA06C3" w:rsidP="00BA3C0A">
      <w:pPr>
        <w:pStyle w:val="B1"/>
        <w:rPr>
          <w:lang w:eastAsia="zh-CN"/>
        </w:rPr>
      </w:pPr>
      <w:r w:rsidRPr="00332FC3">
        <w:rPr>
          <w:lang w:eastAsia="zh-CN"/>
        </w:rPr>
        <w:tab/>
        <w:t>There may be one common QoS profile for the mapped flow and MBS flow, or separated QoS profiles depend on the operator</w:t>
      </w:r>
      <w:r w:rsidR="005F23A1" w:rsidRPr="00332FC3">
        <w:rPr>
          <w:lang w:eastAsia="zh-CN"/>
        </w:rPr>
        <w:t>'</w:t>
      </w:r>
      <w:r w:rsidRPr="00332FC3">
        <w:rPr>
          <w:lang w:eastAsia="zh-CN"/>
        </w:rPr>
        <w:t>s policy.</w:t>
      </w:r>
    </w:p>
    <w:p w14:paraId="4AB2EC47" w14:textId="72E5194B" w:rsidR="0083219D" w:rsidRPr="00332FC3" w:rsidRDefault="00DA06C3" w:rsidP="0083219D">
      <w:pPr>
        <w:pStyle w:val="B1"/>
        <w:rPr>
          <w:lang w:eastAsia="zh-CN"/>
        </w:rPr>
      </w:pPr>
      <w:r w:rsidRPr="00332FC3">
        <w:rPr>
          <w:lang w:eastAsia="zh-CN"/>
        </w:rPr>
        <w:t>10.</w:t>
      </w:r>
      <w:r w:rsidRPr="00332FC3">
        <w:rPr>
          <w:lang w:eastAsia="zh-CN"/>
        </w:rPr>
        <w:tab/>
        <w:t>The UE and NG-RAN response the requests from the MB-SMF.</w:t>
      </w:r>
    </w:p>
    <w:p w14:paraId="4D1F2C38" w14:textId="5A083899" w:rsidR="0083219D" w:rsidRPr="00332FC3" w:rsidRDefault="0083219D" w:rsidP="0083219D">
      <w:pPr>
        <w:pStyle w:val="B1"/>
        <w:rPr>
          <w:lang w:eastAsia="ja-JP"/>
        </w:rPr>
      </w:pPr>
      <w:r w:rsidRPr="00332FC3">
        <w:rPr>
          <w:lang w:eastAsia="zh-CN"/>
        </w:rPr>
        <w:t>11a. If there is no existing MBS session between NG-RAN and MB-SMF identified by MBS session ID, the NG-</w:t>
      </w:r>
      <w:r w:rsidRPr="00332FC3">
        <w:t xml:space="preserve">RAN selects the AMF to sends MBS session request (with MBS session ID, MBS UE ID) to MB-SMF via AMF. If there is </w:t>
      </w:r>
      <w:r w:rsidRPr="00332FC3">
        <w:rPr>
          <w:lang w:eastAsia="zh-CN"/>
        </w:rPr>
        <w:t>existing MBS session between NG-RAN and MB-SMF identified by MBS session ID, the NG-RAN sends MBS session update to notify the MB-SMF with UE ID.</w:t>
      </w:r>
    </w:p>
    <w:p w14:paraId="3FF044AC" w14:textId="77777777" w:rsidR="0083219D" w:rsidRPr="00332FC3" w:rsidRDefault="0083219D" w:rsidP="0083219D">
      <w:pPr>
        <w:pStyle w:val="B1"/>
        <w:rPr>
          <w:lang w:eastAsia="zh-CN"/>
        </w:rPr>
      </w:pPr>
      <w:r w:rsidRPr="00332FC3">
        <w:rPr>
          <w:lang w:eastAsia="zh-CN"/>
        </w:rPr>
        <w:tab/>
      </w:r>
      <w:r w:rsidRPr="00332FC3">
        <w:t>If the NG-RAN is configured to use a unicast transport for shared N3 delivery, it allocates a downlink tunnel ID (an IP address and a GTP-U TEID) for the reception of the multicast data and indicates it in the request.</w:t>
      </w:r>
      <w:r w:rsidRPr="00332FC3">
        <w:rPr>
          <w:lang w:eastAsia="zh-CN"/>
        </w:rPr>
        <w:t>.</w:t>
      </w:r>
    </w:p>
    <w:p w14:paraId="7F875CA3" w14:textId="77777777" w:rsidR="0083219D" w:rsidRPr="00332FC3" w:rsidRDefault="0083219D" w:rsidP="0083219D">
      <w:pPr>
        <w:pStyle w:val="B1"/>
        <w:rPr>
          <w:lang w:eastAsia="zh-CN"/>
        </w:rPr>
      </w:pPr>
      <w:r w:rsidRPr="00332FC3">
        <w:rPr>
          <w:lang w:eastAsia="zh-CN"/>
        </w:rPr>
        <w:t xml:space="preserve">11b. If the </w:t>
      </w:r>
      <w:r w:rsidRPr="00332FC3">
        <w:t>unicast transport for shared N3 delivery</w:t>
      </w:r>
      <w:r w:rsidRPr="00332FC3">
        <w:rPr>
          <w:lang w:eastAsia="zh-CN"/>
        </w:rPr>
        <w:t xml:space="preserve"> is used, the MB-SMF indicate the MB-UPF with the downlink tunnel information of NG-RAN.</w:t>
      </w:r>
    </w:p>
    <w:p w14:paraId="0700EFB8" w14:textId="60355F99" w:rsidR="00DA06C3" w:rsidRPr="00332FC3" w:rsidRDefault="0083219D" w:rsidP="0083219D">
      <w:pPr>
        <w:pStyle w:val="B1"/>
        <w:rPr>
          <w:lang w:eastAsia="zh-CN"/>
        </w:rPr>
      </w:pPr>
      <w:r w:rsidRPr="00332FC3">
        <w:rPr>
          <w:lang w:eastAsia="zh-CN"/>
        </w:rPr>
        <w:t xml:space="preserve">11c. </w:t>
      </w:r>
      <w:r w:rsidRPr="00332FC3">
        <w:t>MB-SMF sends a MBS session response to NG-RAN via AMF. If the multicast transport is used, it indicates the transport multicast address for the multicast session</w:t>
      </w:r>
      <w:r w:rsidRPr="00332FC3">
        <w:rPr>
          <w:lang w:eastAsia="zh-CN"/>
        </w:rPr>
        <w:t>.</w:t>
      </w:r>
    </w:p>
    <w:p w14:paraId="61E37142" w14:textId="77777777" w:rsidR="00DA06C3" w:rsidRPr="00332FC3" w:rsidRDefault="00DA06C3" w:rsidP="00BA3C0A">
      <w:pPr>
        <w:pStyle w:val="B1"/>
        <w:rPr>
          <w:lang w:eastAsia="zh-CN"/>
        </w:rPr>
      </w:pPr>
      <w:r w:rsidRPr="00332FC3">
        <w:rPr>
          <w:lang w:eastAsia="zh-CN"/>
        </w:rPr>
        <w:t>12-14.</w:t>
      </w:r>
      <w:r w:rsidRPr="00332FC3">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332FC3" w:rsidRDefault="00204C88" w:rsidP="00204C88">
      <w:pPr>
        <w:pStyle w:val="Heading4"/>
        <w:rPr>
          <w:lang w:eastAsia="ko-KR"/>
        </w:rPr>
      </w:pPr>
      <w:bookmarkStart w:id="1138" w:name="_Toc50192942"/>
      <w:bookmarkStart w:id="1139" w:name="_Toc50467087"/>
      <w:bookmarkStart w:id="1140" w:name="_Toc54729844"/>
      <w:bookmarkStart w:id="1141" w:name="_Toc55202994"/>
      <w:bookmarkStart w:id="1142" w:name="_Toc57449970"/>
      <w:bookmarkStart w:id="1143" w:name="_Toc43297488"/>
      <w:bookmarkStart w:id="1144" w:name="_Toc43733186"/>
      <w:bookmarkStart w:id="1145" w:name="_Toc66706908"/>
      <w:r w:rsidRPr="00332FC3">
        <w:t>6.10.2.</w:t>
      </w:r>
      <w:r w:rsidR="00E8615F" w:rsidRPr="00332FC3">
        <w:t>2</w:t>
      </w:r>
      <w:r w:rsidRPr="00332FC3">
        <w:tab/>
        <w:t xml:space="preserve">Session </w:t>
      </w:r>
      <w:r w:rsidRPr="00332FC3">
        <w:rPr>
          <w:lang w:eastAsia="zh-CN"/>
        </w:rPr>
        <w:t>leave</w:t>
      </w:r>
      <w:bookmarkEnd w:id="1138"/>
      <w:bookmarkEnd w:id="1139"/>
      <w:bookmarkEnd w:id="1140"/>
      <w:bookmarkEnd w:id="1141"/>
      <w:bookmarkEnd w:id="1142"/>
      <w:bookmarkEnd w:id="1145"/>
    </w:p>
    <w:p w14:paraId="341361D2" w14:textId="77777777" w:rsidR="00204C88" w:rsidRPr="00332FC3" w:rsidRDefault="00204C88" w:rsidP="00204C88">
      <w:pPr>
        <w:rPr>
          <w:lang w:eastAsia="ko-KR"/>
        </w:rPr>
      </w:pPr>
      <w:r w:rsidRPr="00332FC3">
        <w:rPr>
          <w:lang w:eastAsia="ko-KR"/>
        </w:rPr>
        <w:t>The UE use the Session Leave procedure to inform the network of the UE interest in an MBS Session.</w:t>
      </w:r>
    </w:p>
    <w:p w14:paraId="669C71C1" w14:textId="74B0942A" w:rsidR="00204C88" w:rsidRPr="00332FC3" w:rsidRDefault="0083219D" w:rsidP="00DA06C3">
      <w:pPr>
        <w:pStyle w:val="TH"/>
        <w:rPr>
          <w:rFonts w:eastAsia="MS Mincho"/>
        </w:rPr>
      </w:pPr>
      <w:r w:rsidRPr="00332FC3">
        <w:rPr>
          <w:rFonts w:ascii="Times New Roman" w:eastAsia="SimSun" w:hAnsi="Times New Roman"/>
          <w:color w:val="000000"/>
          <w:lang w:eastAsia="ja-JP"/>
        </w:rPr>
        <w:object w:dxaOrig="9630" w:dyaOrig="6390" w14:anchorId="7B9E81BE">
          <v:shape id="_x0000_i1068" type="#_x0000_t75" style="width:482.25pt;height:319.9pt" o:ole="">
            <v:imagedata r:id="rId97" o:title=""/>
          </v:shape>
          <o:OLEObject Type="Embed" ProgID="Visio.Drawing.15" ShapeID="_x0000_i1068" DrawAspect="Content" ObjectID="_1677320784" r:id="rId98"/>
        </w:object>
      </w:r>
    </w:p>
    <w:p w14:paraId="1AC4E95C" w14:textId="19D565D7" w:rsidR="00204C88" w:rsidRPr="00332FC3" w:rsidRDefault="00204C88" w:rsidP="00204C88">
      <w:pPr>
        <w:pStyle w:val="TF"/>
      </w:pPr>
      <w:r w:rsidRPr="00332FC3">
        <w:t>Figure 6.10.2.</w:t>
      </w:r>
      <w:r w:rsidR="00E8615F" w:rsidRPr="00332FC3">
        <w:t>2</w:t>
      </w:r>
      <w:r w:rsidRPr="00332FC3">
        <w:t>-1: UE leave multicast session procedure</w:t>
      </w:r>
    </w:p>
    <w:p w14:paraId="0F3925A6" w14:textId="583C04E0" w:rsidR="00204C88" w:rsidRPr="00332FC3" w:rsidRDefault="00204C88" w:rsidP="00204C88">
      <w:pPr>
        <w:pStyle w:val="B1"/>
      </w:pPr>
      <w:r w:rsidRPr="00332FC3">
        <w:t>1.</w:t>
      </w:r>
      <w:r w:rsidRPr="00332FC3">
        <w:tab/>
        <w:t xml:space="preserve">The UE has joined multicast service as specified in </w:t>
      </w:r>
      <w:r w:rsidR="00A8637C" w:rsidRPr="00332FC3">
        <w:t>clause </w:t>
      </w:r>
      <w:r w:rsidRPr="00332FC3">
        <w:t>6.10.2.1.</w:t>
      </w:r>
    </w:p>
    <w:p w14:paraId="1E65FFC3" w14:textId="77777777" w:rsidR="00204C88" w:rsidRPr="00332FC3" w:rsidRDefault="00204C88" w:rsidP="00204C88">
      <w:pPr>
        <w:pStyle w:val="B1"/>
      </w:pPr>
      <w:r w:rsidRPr="00332FC3">
        <w:tab/>
        <w:t>At any time the UE may determine to leave the multicast service.</w:t>
      </w:r>
    </w:p>
    <w:p w14:paraId="4A11A6FE" w14:textId="3344C1CF" w:rsidR="00204C88" w:rsidRPr="00332FC3" w:rsidRDefault="00204C88" w:rsidP="00204C88">
      <w:pPr>
        <w:pStyle w:val="B1"/>
      </w:pPr>
      <w:r w:rsidRPr="00332FC3">
        <w:t>2.</w:t>
      </w:r>
      <w:r w:rsidRPr="00332FC3">
        <w:tab/>
        <w:t>The UE sends the UE leave multicast request to the network.</w:t>
      </w:r>
    </w:p>
    <w:p w14:paraId="22403F3C" w14:textId="77777777" w:rsidR="00204C88" w:rsidRPr="00332FC3" w:rsidRDefault="00204C88" w:rsidP="00204C88">
      <w:pPr>
        <w:pStyle w:val="B1"/>
      </w:pPr>
      <w:r w:rsidRPr="00332FC3">
        <w:tab/>
        <w:t>In the U-plane alternative, the UE sends IGMP/MLD leave message. The UPF detects the IGMP/MLD leave message, and notifies the SMF.</w:t>
      </w:r>
    </w:p>
    <w:p w14:paraId="15C695ED" w14:textId="77777777" w:rsidR="00204C88" w:rsidRPr="00332FC3" w:rsidRDefault="00204C88" w:rsidP="00204C88">
      <w:pPr>
        <w:pStyle w:val="B1"/>
        <w:rPr>
          <w:rFonts w:eastAsia="MS Mincho"/>
        </w:rPr>
      </w:pPr>
      <w:r w:rsidRPr="00332FC3">
        <w:tab/>
        <w:t>In the C-plane alternative, The UE sends the PDU Session Modification Request which includes the information about the multicast service to be leaving.</w:t>
      </w:r>
    </w:p>
    <w:p w14:paraId="7E725041" w14:textId="6244CD67" w:rsidR="00204C88" w:rsidRPr="00332FC3" w:rsidRDefault="00204C88" w:rsidP="00204C88">
      <w:pPr>
        <w:pStyle w:val="B1"/>
      </w:pPr>
      <w:r w:rsidRPr="00332FC3">
        <w:t>3.</w:t>
      </w:r>
      <w:r w:rsidRPr="00332FC3">
        <w:tab/>
        <w:t>The SMF notify the MB</w:t>
      </w:r>
      <w:r w:rsidR="0083219D" w:rsidRPr="00332FC3">
        <w:t>-</w:t>
      </w:r>
      <w:r w:rsidRPr="00332FC3">
        <w:t>S</w:t>
      </w:r>
      <w:r w:rsidR="0083219D" w:rsidRPr="00332FC3">
        <w:t>M</w:t>
      </w:r>
      <w:r w:rsidRPr="00332FC3">
        <w:t>F, the UE leave the multicast session. If the UE is the last UE in this multicast session in the SMF, the SMF sends MB</w:t>
      </w:r>
      <w:r w:rsidR="0083219D" w:rsidRPr="00332FC3">
        <w:t>-</w:t>
      </w:r>
      <w:r w:rsidRPr="00332FC3">
        <w:t>S</w:t>
      </w:r>
      <w:r w:rsidR="0083219D" w:rsidRPr="00332FC3">
        <w:t>MF</w:t>
      </w:r>
      <w:r w:rsidRPr="00332FC3">
        <w:t xml:space="preserve"> session release request to MB</w:t>
      </w:r>
      <w:r w:rsidR="0083219D" w:rsidRPr="00332FC3">
        <w:t>-</w:t>
      </w:r>
      <w:r w:rsidRPr="00332FC3">
        <w:t>S</w:t>
      </w:r>
      <w:r w:rsidR="0083219D" w:rsidRPr="00332FC3">
        <w:t>M</w:t>
      </w:r>
      <w:r w:rsidRPr="00332FC3">
        <w:t>F.</w:t>
      </w:r>
    </w:p>
    <w:p w14:paraId="2D25B581" w14:textId="7B09D7C5" w:rsidR="00204C88" w:rsidRPr="00332FC3" w:rsidRDefault="00204C88" w:rsidP="00204C88">
      <w:pPr>
        <w:pStyle w:val="B1"/>
      </w:pPr>
      <w:r w:rsidRPr="00332FC3">
        <w:t>5.</w:t>
      </w:r>
      <w:r w:rsidRPr="00332FC3">
        <w:tab/>
        <w:t xml:space="preserve">The SMF initiate the PDU session modification procedure to release the </w:t>
      </w:r>
      <w:r w:rsidR="006835D3" w:rsidRPr="00332FC3">
        <w:t xml:space="preserve">mapped </w:t>
      </w:r>
      <w:r w:rsidRPr="00332FC3">
        <w:t>QoS flow of PDU session of UE corresponding to the MBS flow of the MBS session which UE is leaving.</w:t>
      </w:r>
    </w:p>
    <w:p w14:paraId="0FBAE2A6" w14:textId="44B85F4F" w:rsidR="00204C88" w:rsidRPr="00332FC3" w:rsidRDefault="00204C88" w:rsidP="00204C88">
      <w:pPr>
        <w:pStyle w:val="B1"/>
      </w:pPr>
      <w:r w:rsidRPr="00332FC3">
        <w:t>7.</w:t>
      </w:r>
      <w:r w:rsidRPr="00332FC3">
        <w:tab/>
        <w:t>The NG-RAN release</w:t>
      </w:r>
      <w:r w:rsidR="006835D3" w:rsidRPr="00332FC3">
        <w:t>s</w:t>
      </w:r>
      <w:r w:rsidRPr="00332FC3">
        <w:t xml:space="preserve"> the UE MBS context</w:t>
      </w:r>
      <w:r w:rsidR="006835D3" w:rsidRPr="00332FC3">
        <w:t xml:space="preserve"> and modifies the AN-specific resource</w:t>
      </w:r>
      <w:r w:rsidRPr="00332FC3">
        <w:t>.</w:t>
      </w:r>
    </w:p>
    <w:p w14:paraId="0F95AEFC" w14:textId="77777777" w:rsidR="00204C88" w:rsidRPr="00332FC3" w:rsidRDefault="00204C88" w:rsidP="00204C88">
      <w:pPr>
        <w:pStyle w:val="B1"/>
      </w:pPr>
      <w:r w:rsidRPr="00332FC3">
        <w:t>8.</w:t>
      </w:r>
      <w:r w:rsidRPr="00332FC3">
        <w:tab/>
        <w:t>UE sends the PDU session modification ACK to SMF.</w:t>
      </w:r>
    </w:p>
    <w:p w14:paraId="7C66A141" w14:textId="767985D2" w:rsidR="00204C88" w:rsidRPr="00332FC3" w:rsidRDefault="00204C88" w:rsidP="00204C88">
      <w:pPr>
        <w:pStyle w:val="B1"/>
      </w:pPr>
      <w:r w:rsidRPr="00332FC3">
        <w:t>9.</w:t>
      </w:r>
      <w:r w:rsidRPr="00332FC3">
        <w:tab/>
        <w:t>The NG-RAN send MBS session modification</w:t>
      </w:r>
      <w:r w:rsidR="004E4767" w:rsidRPr="00332FC3">
        <w:t xml:space="preserve"> </w:t>
      </w:r>
      <w:r w:rsidR="006835D3" w:rsidRPr="00332FC3">
        <w:t>request</w:t>
      </w:r>
      <w:r w:rsidRPr="00332FC3">
        <w:t xml:space="preserve"> to </w:t>
      </w:r>
      <w:r w:rsidR="006835D3" w:rsidRPr="00332FC3">
        <w:t>MB-</w:t>
      </w:r>
      <w:r w:rsidRPr="00332FC3">
        <w:t>SMF.</w:t>
      </w:r>
      <w:r w:rsidR="004E4767" w:rsidRPr="00332FC3">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332FC3" w:rsidRDefault="00204C88" w:rsidP="004E4767">
      <w:pPr>
        <w:pStyle w:val="B1"/>
        <w:rPr>
          <w:lang w:eastAsia="ja-JP"/>
        </w:rPr>
      </w:pPr>
      <w:r w:rsidRPr="00332FC3">
        <w:t>10.</w:t>
      </w:r>
      <w:r w:rsidRPr="00332FC3">
        <w:tab/>
        <w:t xml:space="preserve">If the UE is the last UE in this multicast session, </w:t>
      </w:r>
      <w:r w:rsidR="004E4767" w:rsidRPr="00332FC3">
        <w:t xml:space="preserve">and unicast transport for shared N3 delivery is used, </w:t>
      </w:r>
      <w:r w:rsidRPr="00332FC3">
        <w:t xml:space="preserve">the </w:t>
      </w:r>
      <w:r w:rsidR="004E4767" w:rsidRPr="00332FC3">
        <w:t>MB-</w:t>
      </w:r>
      <w:r w:rsidRPr="00332FC3">
        <w:t xml:space="preserve">SMF request the </w:t>
      </w:r>
      <w:r w:rsidR="004E4767" w:rsidRPr="00332FC3">
        <w:t>MB-</w:t>
      </w:r>
      <w:r w:rsidRPr="00332FC3">
        <w:t xml:space="preserve">UPF to </w:t>
      </w:r>
      <w:r w:rsidR="004E4767" w:rsidRPr="00332FC3">
        <w:t>stop sending packet to NG-RAN</w:t>
      </w:r>
      <w:r w:rsidRPr="00332FC3">
        <w:t>.</w:t>
      </w:r>
    </w:p>
    <w:p w14:paraId="580ADBF2" w14:textId="50C490E1" w:rsidR="00204C88" w:rsidRPr="00332FC3" w:rsidRDefault="004E4767" w:rsidP="004E4767">
      <w:pPr>
        <w:pStyle w:val="B1"/>
      </w:pPr>
      <w:r w:rsidRPr="00332FC3">
        <w:t>11.</w:t>
      </w:r>
      <w:r w:rsidRPr="00332FC3">
        <w:tab/>
        <w:t>If there is no UE in the MB-SMF for this MBS session, the MB-SMF request the MBSF to release the tunnel between MBSU and MB-UPF.</w:t>
      </w:r>
    </w:p>
    <w:p w14:paraId="310CD3BE" w14:textId="311FCAA4" w:rsidR="00526C8D" w:rsidRPr="00332FC3" w:rsidRDefault="00526C8D" w:rsidP="00526C8D">
      <w:pPr>
        <w:pStyle w:val="Heading4"/>
        <w:rPr>
          <w:lang w:eastAsia="ko-KR"/>
        </w:rPr>
      </w:pPr>
      <w:bookmarkStart w:id="1146" w:name="_Toc50192943"/>
      <w:bookmarkStart w:id="1147" w:name="_Toc50467088"/>
      <w:bookmarkStart w:id="1148" w:name="_Toc54729845"/>
      <w:bookmarkStart w:id="1149" w:name="_Toc55202995"/>
      <w:bookmarkStart w:id="1150" w:name="_Toc57449971"/>
      <w:bookmarkStart w:id="1151" w:name="_Toc66706909"/>
      <w:r w:rsidRPr="00332FC3">
        <w:lastRenderedPageBreak/>
        <w:t>6.10.2.</w:t>
      </w:r>
      <w:r w:rsidR="00E8615F" w:rsidRPr="00332FC3">
        <w:t>3</w:t>
      </w:r>
      <w:r w:rsidRPr="00332FC3">
        <w:tab/>
        <w:t>MBS session release</w:t>
      </w:r>
      <w:bookmarkEnd w:id="1146"/>
      <w:bookmarkEnd w:id="1147"/>
      <w:bookmarkEnd w:id="1148"/>
      <w:bookmarkEnd w:id="1149"/>
      <w:bookmarkEnd w:id="1150"/>
      <w:bookmarkEnd w:id="1151"/>
    </w:p>
    <w:p w14:paraId="5423FD88" w14:textId="77777777" w:rsidR="00526C8D" w:rsidRPr="00332FC3" w:rsidRDefault="00526C8D" w:rsidP="00526C8D">
      <w:pPr>
        <w:rPr>
          <w:lang w:eastAsia="ko-KR"/>
        </w:rPr>
      </w:pPr>
      <w:r w:rsidRPr="00332FC3">
        <w:t>The MBS Session release is used to delete all the resource for the MBS session context and media delivery</w:t>
      </w:r>
      <w:r w:rsidRPr="00332FC3">
        <w:rPr>
          <w:lang w:eastAsia="ko-KR"/>
        </w:rPr>
        <w:t>.</w:t>
      </w:r>
    </w:p>
    <w:p w14:paraId="03C23EA0" w14:textId="0A41C914" w:rsidR="00526C8D" w:rsidRPr="00332FC3" w:rsidRDefault="004E4767" w:rsidP="00DA06C3">
      <w:pPr>
        <w:pStyle w:val="TH"/>
        <w:rPr>
          <w:lang w:eastAsia="zh-CN"/>
        </w:rPr>
      </w:pPr>
      <w:r w:rsidRPr="00332FC3">
        <w:rPr>
          <w:rFonts w:ascii="Times New Roman" w:eastAsia="SimSun" w:hAnsi="Times New Roman"/>
          <w:color w:val="000000"/>
          <w:lang w:eastAsia="ja-JP"/>
        </w:rPr>
        <w:object w:dxaOrig="9630" w:dyaOrig="5505" w14:anchorId="0F27DE4C">
          <v:shape id="_x0000_i1069" type="#_x0000_t75" style="width:482.25pt;height:274.4pt" o:ole="">
            <v:imagedata r:id="rId99" o:title=""/>
          </v:shape>
          <o:OLEObject Type="Embed" ProgID="Visio.Drawing.15" ShapeID="_x0000_i1069" DrawAspect="Content" ObjectID="_1677320785" r:id="rId100"/>
        </w:object>
      </w:r>
    </w:p>
    <w:p w14:paraId="4DE92909" w14:textId="078B4137" w:rsidR="00526C8D" w:rsidRPr="00332FC3" w:rsidRDefault="00526C8D" w:rsidP="00526C8D">
      <w:pPr>
        <w:pStyle w:val="TF"/>
      </w:pPr>
      <w:r w:rsidRPr="00332FC3">
        <w:t>Figure 6.10.2.</w:t>
      </w:r>
      <w:r w:rsidR="00E8615F" w:rsidRPr="00332FC3">
        <w:t>3</w:t>
      </w:r>
      <w:r w:rsidRPr="00332FC3">
        <w:t xml:space="preserve">-1: </w:t>
      </w:r>
      <w:r w:rsidR="00DA06C3" w:rsidRPr="00332FC3">
        <w:t xml:space="preserve">Multicast </w:t>
      </w:r>
      <w:r w:rsidRPr="00332FC3">
        <w:t>session release procedure</w:t>
      </w:r>
    </w:p>
    <w:p w14:paraId="04D81EDB" w14:textId="71CFE82D" w:rsidR="00526C8D" w:rsidRPr="00332FC3" w:rsidRDefault="00526C8D" w:rsidP="00526C8D">
      <w:pPr>
        <w:pStyle w:val="B1"/>
      </w:pPr>
      <w:r w:rsidRPr="00332FC3">
        <w:t>1.</w:t>
      </w:r>
      <w:r w:rsidRPr="00332FC3">
        <w:tab/>
        <w:t xml:space="preserve">The UE has joined multicast service as specified in </w:t>
      </w:r>
      <w:r w:rsidR="00A8637C" w:rsidRPr="00332FC3">
        <w:t>clause </w:t>
      </w:r>
      <w:r w:rsidRPr="00332FC3">
        <w:t>6.10.2.1.</w:t>
      </w:r>
    </w:p>
    <w:p w14:paraId="72247034" w14:textId="18CBB4AC" w:rsidR="00526C8D" w:rsidRPr="00332FC3" w:rsidRDefault="00526C8D" w:rsidP="00526C8D">
      <w:pPr>
        <w:pStyle w:val="B1"/>
      </w:pPr>
      <w:r w:rsidRPr="00332FC3">
        <w:t>2.</w:t>
      </w:r>
      <w:r w:rsidRPr="00332FC3">
        <w:tab/>
        <w:t xml:space="preserve">The Content provider decides to terminate this MBS service. It send the MBS service release to </w:t>
      </w:r>
      <w:r w:rsidR="004E4767" w:rsidRPr="00332FC3">
        <w:t>MBSF/</w:t>
      </w:r>
      <w:r w:rsidRPr="00332FC3">
        <w:t>NEF.</w:t>
      </w:r>
      <w:r w:rsidR="004E4767" w:rsidRPr="00332FC3">
        <w:t xml:space="preserve"> The MBSF send the MBS session release to MB-SMF to release the session between MBSF and MB-SMF, and the tunnel between MBSU and MB-UPF.</w:t>
      </w:r>
    </w:p>
    <w:p w14:paraId="7AF16104" w14:textId="4C1569FF" w:rsidR="00526C8D" w:rsidRPr="00332FC3" w:rsidRDefault="00526C8D" w:rsidP="00526C8D">
      <w:pPr>
        <w:pStyle w:val="B1"/>
      </w:pPr>
      <w:r w:rsidRPr="00332FC3">
        <w:t>3.</w:t>
      </w:r>
      <w:r w:rsidRPr="00332FC3">
        <w:tab/>
        <w:t>The MB</w:t>
      </w:r>
      <w:r w:rsidR="00546B5C" w:rsidRPr="00332FC3">
        <w:t>-</w:t>
      </w:r>
      <w:r w:rsidRPr="00332FC3">
        <w:t>S</w:t>
      </w:r>
      <w:r w:rsidR="00546B5C" w:rsidRPr="00332FC3">
        <w:t>M</w:t>
      </w:r>
      <w:r w:rsidRPr="00332FC3">
        <w:t>F send the MBS session release to SMF to release the session between MB</w:t>
      </w:r>
      <w:r w:rsidR="00546B5C" w:rsidRPr="00332FC3">
        <w:t>-</w:t>
      </w:r>
      <w:r w:rsidRPr="00332FC3">
        <w:t>S</w:t>
      </w:r>
      <w:r w:rsidR="00546B5C" w:rsidRPr="00332FC3">
        <w:t>M</w:t>
      </w:r>
      <w:r w:rsidRPr="00332FC3">
        <w:t>F and SMF, and the tunnel between MB</w:t>
      </w:r>
      <w:r w:rsidR="00546B5C" w:rsidRPr="00332FC3">
        <w:t>-</w:t>
      </w:r>
      <w:r w:rsidRPr="00332FC3">
        <w:t>U</w:t>
      </w:r>
      <w:r w:rsidR="00546B5C" w:rsidRPr="00332FC3">
        <w:t>PF</w:t>
      </w:r>
      <w:r w:rsidRPr="00332FC3">
        <w:t xml:space="preserve"> and UPF.</w:t>
      </w:r>
    </w:p>
    <w:p w14:paraId="1923C679" w14:textId="6C9044AF" w:rsidR="00526C8D" w:rsidRPr="00332FC3" w:rsidRDefault="00526C8D" w:rsidP="00526C8D">
      <w:pPr>
        <w:pStyle w:val="B1"/>
      </w:pPr>
      <w:r w:rsidRPr="00332FC3">
        <w:t>4.</w:t>
      </w:r>
      <w:r w:rsidRPr="00332FC3">
        <w:tab/>
        <w:t>The SMF initiate the PDU session modification procedure to release the QoS flow of PDU session of UE corresponding to the MBS flow of the MBS session which UE has joined.</w:t>
      </w:r>
    </w:p>
    <w:p w14:paraId="0C81D8B7" w14:textId="77777777" w:rsidR="00526C8D" w:rsidRPr="00332FC3" w:rsidRDefault="00526C8D" w:rsidP="00526C8D">
      <w:pPr>
        <w:pStyle w:val="B1"/>
      </w:pPr>
      <w:r w:rsidRPr="00332FC3">
        <w:t>5.</w:t>
      </w:r>
      <w:r w:rsidRPr="00332FC3">
        <w:tab/>
        <w:t>The MB-SMF initiate the MBS session release to NG-RAN.</w:t>
      </w:r>
    </w:p>
    <w:p w14:paraId="6C63A644" w14:textId="68D17ABE" w:rsidR="00526C8D" w:rsidRPr="00332FC3" w:rsidRDefault="00526C8D" w:rsidP="00526C8D">
      <w:pPr>
        <w:pStyle w:val="B1"/>
      </w:pPr>
      <w:r w:rsidRPr="00332FC3">
        <w:t>6.</w:t>
      </w:r>
      <w:r w:rsidRPr="00332FC3">
        <w:tab/>
        <w:t>The NG-RAN release all the MBS context of this MBS session</w:t>
      </w:r>
      <w:r w:rsidR="00546B5C" w:rsidRPr="00332FC3">
        <w:t xml:space="preserve"> and modify the AN resource</w:t>
      </w:r>
      <w:r w:rsidRPr="00332FC3">
        <w:t>.</w:t>
      </w:r>
    </w:p>
    <w:p w14:paraId="45EE6AF9" w14:textId="77777777" w:rsidR="00526C8D" w:rsidRPr="00332FC3" w:rsidRDefault="00526C8D" w:rsidP="00526C8D">
      <w:pPr>
        <w:pStyle w:val="B1"/>
      </w:pPr>
      <w:r w:rsidRPr="00332FC3">
        <w:t>7.</w:t>
      </w:r>
      <w:r w:rsidRPr="00332FC3">
        <w:tab/>
        <w:t>UE sends the PDU session modification ACK to SMF.</w:t>
      </w:r>
    </w:p>
    <w:p w14:paraId="668ABE6D" w14:textId="34747AA2" w:rsidR="00526C8D" w:rsidRPr="00332FC3" w:rsidRDefault="00526C8D" w:rsidP="00526C8D">
      <w:pPr>
        <w:pStyle w:val="B1"/>
      </w:pPr>
      <w:r w:rsidRPr="00332FC3">
        <w:t>8.</w:t>
      </w:r>
      <w:r w:rsidRPr="00332FC3">
        <w:tab/>
        <w:t xml:space="preserve">The NG-RAN send MBS session release response to </w:t>
      </w:r>
      <w:r w:rsidR="00546B5C" w:rsidRPr="00332FC3">
        <w:t>MB-</w:t>
      </w:r>
      <w:r w:rsidRPr="00332FC3">
        <w:t>SMF.</w:t>
      </w:r>
    </w:p>
    <w:p w14:paraId="73B851FB" w14:textId="77777777" w:rsidR="00526C8D" w:rsidRPr="00332FC3" w:rsidRDefault="00526C8D" w:rsidP="00526C8D">
      <w:pPr>
        <w:pStyle w:val="B1"/>
      </w:pPr>
      <w:r w:rsidRPr="00332FC3">
        <w:t>9.</w:t>
      </w:r>
      <w:r w:rsidRPr="00332FC3">
        <w:tab/>
        <w:t>MB-SMF sends the MBS session release response to MBSF.</w:t>
      </w:r>
    </w:p>
    <w:p w14:paraId="7E0FF7BF" w14:textId="75A7E0BC" w:rsidR="00526C8D" w:rsidRPr="00332FC3" w:rsidRDefault="00526C8D" w:rsidP="00526C8D">
      <w:pPr>
        <w:pStyle w:val="B1"/>
      </w:pPr>
      <w:r w:rsidRPr="00332FC3">
        <w:t>10.</w:t>
      </w:r>
      <w:r w:rsidRPr="00332FC3">
        <w:tab/>
        <w:t>MBSF</w:t>
      </w:r>
      <w:r w:rsidR="00546B5C" w:rsidRPr="00332FC3">
        <w:t>/NEF</w:t>
      </w:r>
      <w:r w:rsidRPr="00332FC3">
        <w:t xml:space="preserve"> send the MBS service release response to Content Provider.</w:t>
      </w:r>
    </w:p>
    <w:p w14:paraId="65DFAD88" w14:textId="2E960549" w:rsidR="00BA3C0A" w:rsidRPr="00332FC3" w:rsidRDefault="00BA3C0A" w:rsidP="00BA3C0A">
      <w:pPr>
        <w:pStyle w:val="Heading3"/>
      </w:pPr>
      <w:bookmarkStart w:id="1152" w:name="_Toc50192944"/>
      <w:bookmarkStart w:id="1153" w:name="_Toc50467089"/>
      <w:bookmarkStart w:id="1154" w:name="_Toc54729846"/>
      <w:bookmarkStart w:id="1155" w:name="_Toc55202996"/>
      <w:bookmarkStart w:id="1156" w:name="_Toc57449972"/>
      <w:bookmarkStart w:id="1157" w:name="_Toc66706910"/>
      <w:r w:rsidRPr="00332FC3">
        <w:t>6.</w:t>
      </w:r>
      <w:r w:rsidR="00730EEA" w:rsidRPr="00332FC3">
        <w:t>10</w:t>
      </w:r>
      <w:r w:rsidRPr="00332FC3">
        <w:t>.3</w:t>
      </w:r>
      <w:r w:rsidRPr="00332FC3">
        <w:tab/>
        <w:t>Impacts on services, entities and interfaces</w:t>
      </w:r>
      <w:bookmarkEnd w:id="1143"/>
      <w:bookmarkEnd w:id="1144"/>
      <w:bookmarkEnd w:id="1152"/>
      <w:bookmarkEnd w:id="1153"/>
      <w:bookmarkEnd w:id="1154"/>
      <w:bookmarkEnd w:id="1155"/>
      <w:bookmarkEnd w:id="1156"/>
      <w:bookmarkEnd w:id="1157"/>
    </w:p>
    <w:p w14:paraId="1AB21EFD" w14:textId="77777777" w:rsidR="00BA3C0A" w:rsidRPr="00332FC3" w:rsidRDefault="00BA3C0A" w:rsidP="00BA3C0A">
      <w:pPr>
        <w:rPr>
          <w:bCs/>
          <w:lang w:eastAsia="zh-CN"/>
        </w:rPr>
      </w:pPr>
      <w:r w:rsidRPr="00332FC3">
        <w:rPr>
          <w:bCs/>
          <w:lang w:eastAsia="zh-CN"/>
        </w:rPr>
        <w:t>MBSF:</w:t>
      </w:r>
    </w:p>
    <w:p w14:paraId="3E5B87E2" w14:textId="6D885E80"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generates MBS context and send to the MB-SMF</w:t>
      </w:r>
    </w:p>
    <w:p w14:paraId="5878B6E0" w14:textId="73C44E2F"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manages the MBSU. It is similar with the relationship between the MB-SMF and UPF.</w:t>
      </w:r>
    </w:p>
    <w:p w14:paraId="2A0C9E0C" w14:textId="77777777" w:rsidR="00BA3C0A" w:rsidRPr="00332FC3" w:rsidRDefault="00BA3C0A" w:rsidP="00BA3C0A">
      <w:r w:rsidRPr="00332FC3">
        <w:rPr>
          <w:bCs/>
        </w:rPr>
        <w:t>MB-SMF</w:t>
      </w:r>
      <w:r w:rsidRPr="00332FC3">
        <w:t>:</w:t>
      </w:r>
    </w:p>
    <w:p w14:paraId="4117F0B3" w14:textId="4CF851D7" w:rsidR="00BA3C0A" w:rsidRPr="00332FC3" w:rsidRDefault="000D088A" w:rsidP="000D088A">
      <w:pPr>
        <w:pStyle w:val="B1"/>
        <w:rPr>
          <w:bCs/>
        </w:rPr>
      </w:pPr>
      <w:r w:rsidRPr="00332FC3">
        <w:lastRenderedPageBreak/>
        <w:t>-</w:t>
      </w:r>
      <w:r w:rsidRPr="00332FC3">
        <w:tab/>
      </w:r>
      <w:r w:rsidR="00BA3C0A" w:rsidRPr="00332FC3">
        <w:t xml:space="preserve">The MB-SMF requests a MBS session </w:t>
      </w:r>
      <w:r w:rsidR="00BA3C0A" w:rsidRPr="00332FC3">
        <w:rPr>
          <w:bCs/>
          <w:lang w:eastAsia="zh-CN"/>
        </w:rPr>
        <w:t>creation</w:t>
      </w:r>
      <w:r w:rsidR="00BA3C0A" w:rsidRPr="00332FC3">
        <w:t xml:space="preserve"> to the NG-RAN.</w:t>
      </w:r>
    </w:p>
    <w:p w14:paraId="4E79E1A9" w14:textId="087E4CDB" w:rsidR="00BA3C0A" w:rsidRPr="00332FC3" w:rsidRDefault="000D088A" w:rsidP="000D088A">
      <w:pPr>
        <w:pStyle w:val="B1"/>
      </w:pPr>
      <w:r w:rsidRPr="00332FC3">
        <w:rPr>
          <w:bCs/>
        </w:rPr>
        <w:t>-</w:t>
      </w:r>
      <w:r w:rsidRPr="00332FC3">
        <w:rPr>
          <w:bCs/>
        </w:rPr>
        <w:tab/>
      </w:r>
      <w:r w:rsidR="00BA3C0A" w:rsidRPr="00332FC3">
        <w:rPr>
          <w:bCs/>
        </w:rPr>
        <w:t>The MB-SMF allocates a dummy flow within a PDU session mapping to a MBS QoS flow within a MBS session.</w:t>
      </w:r>
    </w:p>
    <w:p w14:paraId="34D2FA0B" w14:textId="70572860" w:rsidR="00BA3C0A" w:rsidRPr="00332FC3" w:rsidRDefault="000D088A" w:rsidP="000D088A">
      <w:pPr>
        <w:pStyle w:val="B1"/>
      </w:pPr>
      <w:r w:rsidRPr="00332FC3">
        <w:rPr>
          <w:bCs/>
        </w:rPr>
        <w:t>-</w:t>
      </w:r>
      <w:r w:rsidRPr="00332FC3">
        <w:rPr>
          <w:bCs/>
        </w:rPr>
        <w:tab/>
      </w:r>
      <w:r w:rsidR="00BA3C0A" w:rsidRPr="00332FC3">
        <w:rPr>
          <w:bCs/>
        </w:rPr>
        <w:t>The MB-SMF sends the correlation information to the RAN node.</w:t>
      </w:r>
    </w:p>
    <w:p w14:paraId="1CCF562F" w14:textId="77777777" w:rsidR="00BA3C0A" w:rsidRPr="00332FC3" w:rsidRDefault="00BA3C0A" w:rsidP="00BA3C0A">
      <w:r w:rsidRPr="00332FC3">
        <w:rPr>
          <w:bCs/>
        </w:rPr>
        <w:t>UPF</w:t>
      </w:r>
      <w:r w:rsidRPr="00332FC3">
        <w:t>:</w:t>
      </w:r>
    </w:p>
    <w:p w14:paraId="592A08E9" w14:textId="19271813" w:rsidR="00BA3C0A" w:rsidRPr="00332FC3" w:rsidRDefault="000D088A" w:rsidP="000D088A">
      <w:pPr>
        <w:pStyle w:val="B1"/>
      </w:pPr>
      <w:r w:rsidRPr="00332FC3">
        <w:t>-</w:t>
      </w:r>
      <w:r w:rsidRPr="00332FC3">
        <w:tab/>
      </w:r>
      <w:r w:rsidR="00BA3C0A" w:rsidRPr="00332FC3">
        <w:t xml:space="preserve">If the UE </w:t>
      </w:r>
      <w:r w:rsidR="00BA3C0A" w:rsidRPr="00332FC3">
        <w:rPr>
          <w:rFonts w:eastAsia="MS Mincho"/>
        </w:rPr>
        <w:t>joins</w:t>
      </w:r>
      <w:r w:rsidR="00BA3C0A" w:rsidRPr="00332FC3">
        <w:t xml:space="preserve"> multicast group via user plane, the UPF must support a new capability to trigger a user plane event in a response to the reception of a join message.</w:t>
      </w:r>
    </w:p>
    <w:p w14:paraId="3CA4C98E" w14:textId="0BD35C5C" w:rsidR="00BA3C0A" w:rsidRPr="00332FC3" w:rsidRDefault="00BA3C0A" w:rsidP="00BA3C0A">
      <w:r w:rsidRPr="00332FC3">
        <w:rPr>
          <w:bCs/>
        </w:rPr>
        <w:t>RAN</w:t>
      </w:r>
      <w:r w:rsidRPr="00332FC3">
        <w:t>:</w:t>
      </w:r>
    </w:p>
    <w:p w14:paraId="18D5308B" w14:textId="4E8BC32B" w:rsidR="00BA3C0A" w:rsidRPr="00332FC3" w:rsidRDefault="000D088A" w:rsidP="000D088A">
      <w:pPr>
        <w:pStyle w:val="B1"/>
      </w:pPr>
      <w:r w:rsidRPr="00332FC3">
        <w:t>-</w:t>
      </w:r>
      <w:r w:rsidRPr="00332FC3">
        <w:tab/>
      </w:r>
      <w:r w:rsidR="00BA3C0A" w:rsidRPr="00332FC3">
        <w:t xml:space="preserve">The RAN </w:t>
      </w:r>
      <w:r w:rsidR="00BA3C0A" w:rsidRPr="00332FC3">
        <w:rPr>
          <w:rFonts w:eastAsia="MS Mincho"/>
        </w:rPr>
        <w:t>receives</w:t>
      </w:r>
      <w:r w:rsidR="00BA3C0A" w:rsidRPr="00332FC3">
        <w:t xml:space="preserve"> the </w:t>
      </w:r>
      <w:r w:rsidR="00BA3C0A" w:rsidRPr="00332FC3">
        <w:rPr>
          <w:bCs/>
        </w:rPr>
        <w:t xml:space="preserve">correlation </w:t>
      </w:r>
      <w:r w:rsidR="00BA3C0A" w:rsidRPr="00332FC3">
        <w:t>information from the MB-SMF and stores it.</w:t>
      </w:r>
    </w:p>
    <w:p w14:paraId="45B403CF" w14:textId="468AE587" w:rsidR="00BA3C0A" w:rsidRPr="00332FC3" w:rsidRDefault="00BA3C0A" w:rsidP="00BA3C0A">
      <w:r w:rsidRPr="00332FC3">
        <w:rPr>
          <w:bCs/>
        </w:rPr>
        <w:t>N3</w:t>
      </w:r>
      <w:r w:rsidRPr="00332FC3">
        <w:t>:</w:t>
      </w:r>
    </w:p>
    <w:p w14:paraId="260308B3" w14:textId="295E931D" w:rsidR="00BA3C0A" w:rsidRPr="00332FC3" w:rsidRDefault="000D088A" w:rsidP="000D088A">
      <w:pPr>
        <w:pStyle w:val="B1"/>
      </w:pPr>
      <w:r w:rsidRPr="00332FC3">
        <w:t>-</w:t>
      </w:r>
      <w:r w:rsidRPr="00332FC3">
        <w:tab/>
      </w:r>
      <w:r w:rsidR="00BA3C0A" w:rsidRPr="00332FC3">
        <w:t>A share tunnel on this interface is established for a MBS session.</w:t>
      </w:r>
    </w:p>
    <w:p w14:paraId="5D716F1A" w14:textId="5994370C" w:rsidR="00BA3C0A" w:rsidRPr="00332FC3" w:rsidRDefault="00BA3C0A" w:rsidP="00BA3C0A">
      <w:r w:rsidRPr="00332FC3">
        <w:rPr>
          <w:bCs/>
        </w:rPr>
        <w:t>UE</w:t>
      </w:r>
      <w:r w:rsidRPr="00332FC3">
        <w:t>:</w:t>
      </w:r>
    </w:p>
    <w:p w14:paraId="63C01B80" w14:textId="7651DD00" w:rsidR="00BA3C0A" w:rsidRPr="00332FC3" w:rsidRDefault="000D088A" w:rsidP="000D088A">
      <w:pPr>
        <w:pStyle w:val="B1"/>
      </w:pPr>
      <w:r w:rsidRPr="00332FC3">
        <w:t>-</w:t>
      </w:r>
      <w:r w:rsidRPr="00332FC3">
        <w:tab/>
      </w:r>
      <w:r w:rsidR="00BA3C0A" w:rsidRPr="00332FC3">
        <w:t>It needs to indicate the MBS service information as part of the user plan join message (e.g., IGMP join), or of the control plan message (e.g., PDU Session modification request).</w:t>
      </w:r>
    </w:p>
    <w:p w14:paraId="5BEBDC48" w14:textId="26109A62" w:rsidR="00BA3C0A" w:rsidRPr="00332FC3" w:rsidRDefault="00BA3C0A" w:rsidP="00BA3C0A">
      <w:r w:rsidRPr="00332FC3">
        <w:rPr>
          <w:bCs/>
        </w:rPr>
        <w:t>AMF</w:t>
      </w:r>
      <w:r w:rsidRPr="00332FC3">
        <w:t>:</w:t>
      </w:r>
    </w:p>
    <w:p w14:paraId="5D282C4F" w14:textId="76F382A6" w:rsidR="00BA3C0A" w:rsidRPr="00332FC3" w:rsidRDefault="000D088A" w:rsidP="000D088A">
      <w:pPr>
        <w:pStyle w:val="B1"/>
      </w:pPr>
      <w:r w:rsidRPr="00332FC3">
        <w:t>-</w:t>
      </w:r>
      <w:r w:rsidRPr="00332FC3">
        <w:tab/>
      </w:r>
      <w:r w:rsidR="00BA3C0A" w:rsidRPr="00332FC3">
        <w:t>The AMF is enhanced to support MBS session.</w:t>
      </w:r>
    </w:p>
    <w:p w14:paraId="73FB0340" w14:textId="300FB858" w:rsidR="008D5F69" w:rsidRPr="00332FC3" w:rsidRDefault="008D5F69" w:rsidP="008D5F69">
      <w:pPr>
        <w:pStyle w:val="Heading2"/>
        <w:rPr>
          <w:lang w:eastAsia="ko-KR"/>
        </w:rPr>
      </w:pPr>
      <w:bookmarkStart w:id="1158" w:name="_Toc43297489"/>
      <w:bookmarkStart w:id="1159" w:name="_Toc43733187"/>
      <w:bookmarkStart w:id="1160" w:name="_Toc50192945"/>
      <w:bookmarkStart w:id="1161" w:name="_Toc50467090"/>
      <w:bookmarkStart w:id="1162" w:name="_Toc54729847"/>
      <w:bookmarkStart w:id="1163" w:name="_Toc55202997"/>
      <w:bookmarkStart w:id="1164" w:name="_Toc57449973"/>
      <w:bookmarkStart w:id="1165" w:name="_Toc66706911"/>
      <w:r w:rsidRPr="00332FC3">
        <w:rPr>
          <w:lang w:eastAsia="ko-KR"/>
        </w:rPr>
        <w:t>6.11</w:t>
      </w:r>
      <w:r w:rsidRPr="00332FC3">
        <w:rPr>
          <w:lang w:eastAsia="ko-KR"/>
        </w:rPr>
        <w:tab/>
        <w:t>Solution #11: Xn Handover of MB Sessions</w:t>
      </w:r>
      <w:bookmarkEnd w:id="1158"/>
      <w:bookmarkEnd w:id="1159"/>
      <w:bookmarkEnd w:id="1160"/>
      <w:bookmarkEnd w:id="1161"/>
      <w:bookmarkEnd w:id="1162"/>
      <w:bookmarkEnd w:id="1163"/>
      <w:bookmarkEnd w:id="1164"/>
      <w:bookmarkEnd w:id="1165"/>
    </w:p>
    <w:p w14:paraId="7FB8A8C2" w14:textId="3EF56C1C" w:rsidR="008D5F69" w:rsidRPr="00332FC3" w:rsidRDefault="008D5F69" w:rsidP="008D5F69">
      <w:pPr>
        <w:pStyle w:val="Heading3"/>
        <w:rPr>
          <w:lang w:eastAsia="ko-KR"/>
        </w:rPr>
      </w:pPr>
      <w:bookmarkStart w:id="1166" w:name="_Toc43297490"/>
      <w:bookmarkStart w:id="1167" w:name="_Toc43733188"/>
      <w:bookmarkStart w:id="1168" w:name="_Toc50192946"/>
      <w:bookmarkStart w:id="1169" w:name="_Toc50467091"/>
      <w:bookmarkStart w:id="1170" w:name="_Toc54729848"/>
      <w:bookmarkStart w:id="1171" w:name="_Toc55202998"/>
      <w:bookmarkStart w:id="1172" w:name="_Toc57449974"/>
      <w:bookmarkStart w:id="1173" w:name="_Toc66706912"/>
      <w:r w:rsidRPr="00332FC3">
        <w:rPr>
          <w:lang w:eastAsia="ko-KR"/>
        </w:rPr>
        <w:t>6.11.1</w:t>
      </w:r>
      <w:r w:rsidRPr="00332FC3">
        <w:rPr>
          <w:lang w:eastAsia="ko-KR"/>
        </w:rPr>
        <w:tab/>
        <w:t>Functional Description</w:t>
      </w:r>
      <w:bookmarkEnd w:id="1166"/>
      <w:bookmarkEnd w:id="1167"/>
      <w:bookmarkEnd w:id="1168"/>
      <w:bookmarkEnd w:id="1169"/>
      <w:bookmarkEnd w:id="1170"/>
      <w:bookmarkEnd w:id="1171"/>
      <w:bookmarkEnd w:id="1172"/>
      <w:bookmarkEnd w:id="1173"/>
    </w:p>
    <w:p w14:paraId="6A2F0AA4" w14:textId="425B8BF5" w:rsidR="008D5F69" w:rsidRPr="00332FC3" w:rsidRDefault="008D5F69" w:rsidP="008D5F69">
      <w:pPr>
        <w:rPr>
          <w:lang w:eastAsia="ko-KR"/>
        </w:rPr>
      </w:pPr>
      <w:r w:rsidRPr="00332FC3">
        <w:rPr>
          <w:lang w:eastAsia="ko-KR"/>
        </w:rPr>
        <w:t>This solution provides a solution to KI #1</w:t>
      </w:r>
      <w:bookmarkStart w:id="1174" w:name="_Hlk40867329"/>
      <w:r w:rsidRPr="00332FC3">
        <w:rPr>
          <w:lang w:eastAsia="ko-KR"/>
        </w:rPr>
        <w:t>, and some aspects of</w:t>
      </w:r>
      <w:r w:rsidR="00FA7AD9" w:rsidRPr="00332FC3">
        <w:rPr>
          <w:lang w:eastAsia="ko-KR"/>
        </w:rPr>
        <w:t xml:space="preserve"> </w:t>
      </w:r>
      <w:r w:rsidR="00D769EB" w:rsidRPr="00332FC3">
        <w:rPr>
          <w:lang w:eastAsia="ko-KR"/>
        </w:rPr>
        <w:t xml:space="preserve">KI#4 and </w:t>
      </w:r>
      <w:r w:rsidRPr="00332FC3">
        <w:rPr>
          <w:lang w:eastAsia="ko-KR"/>
        </w:rPr>
        <w:t>KI #</w:t>
      </w:r>
      <w:r w:rsidR="00811226" w:rsidRPr="00332FC3">
        <w:rPr>
          <w:lang w:eastAsia="ko-KR"/>
        </w:rPr>
        <w:t>7</w:t>
      </w:r>
      <w:r w:rsidRPr="00332FC3">
        <w:rPr>
          <w:lang w:eastAsia="ko-KR"/>
        </w:rPr>
        <w:t xml:space="preserve">. </w:t>
      </w:r>
      <w:bookmarkEnd w:id="1174"/>
      <w:r w:rsidRPr="00332FC3">
        <w:rPr>
          <w:lang w:eastAsia="ko-KR"/>
        </w:rPr>
        <w:t>The solution is based on solution 2 and architectural alternative 2.</w:t>
      </w:r>
    </w:p>
    <w:p w14:paraId="29B832A3" w14:textId="4A948908" w:rsidR="008D5F69" w:rsidRPr="00332FC3" w:rsidRDefault="008D5F69" w:rsidP="008D5F69">
      <w:pPr>
        <w:rPr>
          <w:lang w:eastAsia="ko-KR"/>
        </w:rPr>
      </w:pPr>
      <w:r w:rsidRPr="00332FC3">
        <w:rPr>
          <w:lang w:eastAsia="ko-KR"/>
        </w:rPr>
        <w:t xml:space="preserve">It describes Xn Handover of MB Sessions for NR. Xn Handover between RATs is not supported (e.g. between NR and E-UTRA). Instead session continuity assumed to be handled on application level, e.g. as is described in </w:t>
      </w:r>
      <w:r w:rsidR="00AE4AE9" w:rsidRPr="00332FC3">
        <w:t>TS</w:t>
      </w:r>
      <w:r w:rsidR="00AE4AE9">
        <w:t> </w:t>
      </w:r>
      <w:r w:rsidR="00AE4AE9" w:rsidRPr="00332FC3">
        <w:t>23.468</w:t>
      </w:r>
      <w:r w:rsidR="00AE4AE9">
        <w:t> </w:t>
      </w:r>
      <w:r w:rsidR="00AE4AE9"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1A7B50C3" w14:textId="7AFF36EB" w:rsidR="008D5F69" w:rsidRPr="00332FC3" w:rsidRDefault="008D5F69" w:rsidP="008D5F69">
      <w:pPr>
        <w:pStyle w:val="Heading3"/>
      </w:pPr>
      <w:bookmarkStart w:id="1175" w:name="_Toc43297491"/>
      <w:bookmarkStart w:id="1176" w:name="_Toc43733189"/>
      <w:bookmarkStart w:id="1177" w:name="_Toc50192947"/>
      <w:bookmarkStart w:id="1178" w:name="_Toc50467092"/>
      <w:bookmarkStart w:id="1179" w:name="_Toc54729849"/>
      <w:bookmarkStart w:id="1180" w:name="_Toc55202999"/>
      <w:bookmarkStart w:id="1181" w:name="_Toc57449975"/>
      <w:bookmarkStart w:id="1182" w:name="_Toc66706913"/>
      <w:r w:rsidRPr="00332FC3">
        <w:t>6.11.2</w:t>
      </w:r>
      <w:r w:rsidRPr="00332FC3">
        <w:tab/>
        <w:t>Procedures</w:t>
      </w:r>
      <w:bookmarkEnd w:id="1175"/>
      <w:bookmarkEnd w:id="1176"/>
      <w:bookmarkEnd w:id="1177"/>
      <w:bookmarkEnd w:id="1178"/>
      <w:bookmarkEnd w:id="1179"/>
      <w:bookmarkEnd w:id="1180"/>
      <w:bookmarkEnd w:id="1181"/>
      <w:bookmarkEnd w:id="1182"/>
    </w:p>
    <w:p w14:paraId="07D60F80" w14:textId="1FA46AB0" w:rsidR="008D5F69" w:rsidRPr="00332FC3" w:rsidRDefault="008D5F69" w:rsidP="008D5F69">
      <w:pPr>
        <w:pStyle w:val="Heading4"/>
      </w:pPr>
      <w:bookmarkStart w:id="1183" w:name="_Toc43297492"/>
      <w:bookmarkStart w:id="1184" w:name="_Toc43733190"/>
      <w:bookmarkStart w:id="1185" w:name="_Toc50192948"/>
      <w:bookmarkStart w:id="1186" w:name="_Toc50467093"/>
      <w:bookmarkStart w:id="1187" w:name="_Toc54729850"/>
      <w:bookmarkStart w:id="1188" w:name="_Toc55203000"/>
      <w:bookmarkStart w:id="1189" w:name="_Toc57449976"/>
      <w:bookmarkStart w:id="1190" w:name="_Toc66706914"/>
      <w:r w:rsidRPr="00332FC3">
        <w:t>6.11.2.0</w:t>
      </w:r>
      <w:r w:rsidRPr="00332FC3">
        <w:tab/>
        <w:t>General</w:t>
      </w:r>
      <w:bookmarkEnd w:id="1183"/>
      <w:bookmarkEnd w:id="1184"/>
      <w:bookmarkEnd w:id="1185"/>
      <w:bookmarkEnd w:id="1186"/>
      <w:bookmarkEnd w:id="1187"/>
      <w:bookmarkEnd w:id="1188"/>
      <w:bookmarkEnd w:id="1189"/>
      <w:bookmarkEnd w:id="1190"/>
    </w:p>
    <w:p w14:paraId="3A1D5FFE" w14:textId="0A50E36C" w:rsidR="008D5F69" w:rsidRPr="00332FC3" w:rsidRDefault="00AE4AE9" w:rsidP="008D5F69">
      <w:pPr>
        <w:pStyle w:val="NO"/>
      </w:pPr>
      <w:r>
        <w:t>NOTE </w:t>
      </w:r>
      <w:r w:rsidR="000C79C3" w:rsidRPr="00332FC3">
        <w:t>1</w:t>
      </w:r>
      <w:r w:rsidR="008D5F69" w:rsidRPr="00332FC3">
        <w:t>:</w:t>
      </w:r>
      <w:r w:rsidR="006513A5" w:rsidRPr="00332FC3">
        <w:tab/>
      </w:r>
      <w:r w:rsidR="008D5F69" w:rsidRPr="00332FC3">
        <w:t>The message names in the procedure below are descriptive. It is assumed that the names are updated with corresponding SBI based names where applicable during the normative phase. N2, N3 messages are dependent on RAN</w:t>
      </w:r>
      <w:r w:rsidR="00FA7AD9" w:rsidRPr="00332FC3">
        <w:t> WG</w:t>
      </w:r>
      <w:r w:rsidR="008D5F69" w:rsidRPr="00332FC3">
        <w:t>3 decisions.</w:t>
      </w:r>
    </w:p>
    <w:p w14:paraId="283F9F8C" w14:textId="6F1FCC32" w:rsidR="000C79C3" w:rsidRPr="00332FC3" w:rsidRDefault="00AE4AE9" w:rsidP="000C79C3">
      <w:pPr>
        <w:pStyle w:val="NO"/>
      </w:pPr>
      <w:r>
        <w:t>NOTE </w:t>
      </w:r>
      <w:r w:rsidR="000C79C3" w:rsidRPr="00332FC3">
        <w:t>2:</w:t>
      </w:r>
      <w:r w:rsidR="000C79C3" w:rsidRPr="00332FC3">
        <w:tab/>
        <w:t xml:space="preserve">How to support MBS data forwarding between S-NG-RAN and T-NG-RAN is dependent on </w:t>
      </w:r>
      <w:r w:rsidR="003274A2" w:rsidRPr="00332FC3">
        <w:t>collaboration</w:t>
      </w:r>
      <w:r w:rsidR="000C79C3" w:rsidRPr="00332FC3">
        <w:t xml:space="preserve"> with RAN</w:t>
      </w:r>
      <w:r w:rsidR="00FA7AD9" w:rsidRPr="00332FC3">
        <w:t> WG</w:t>
      </w:r>
      <w:r w:rsidR="000C79C3" w:rsidRPr="00332FC3">
        <w:t>3 and RAN</w:t>
      </w:r>
      <w:r w:rsidR="00FA7AD9" w:rsidRPr="00332FC3">
        <w:t> WG</w:t>
      </w:r>
      <w:r w:rsidR="000C79C3" w:rsidRPr="00332FC3">
        <w:t>3 decisions on how to apply 5MBS UP on RAN architecture.</w:t>
      </w:r>
    </w:p>
    <w:p w14:paraId="13F8597C" w14:textId="0C115E4D" w:rsidR="008D5F69" w:rsidRPr="00332FC3" w:rsidRDefault="008D5F69" w:rsidP="008D5F69">
      <w:pPr>
        <w:pStyle w:val="Heading4"/>
      </w:pPr>
      <w:bookmarkStart w:id="1191" w:name="_Toc43297493"/>
      <w:bookmarkStart w:id="1192" w:name="_Toc43733191"/>
      <w:bookmarkStart w:id="1193" w:name="_Toc50192949"/>
      <w:bookmarkStart w:id="1194" w:name="_Toc50467094"/>
      <w:bookmarkStart w:id="1195" w:name="_Toc54729851"/>
      <w:bookmarkStart w:id="1196" w:name="_Toc55203001"/>
      <w:bookmarkStart w:id="1197" w:name="_Toc57449977"/>
      <w:bookmarkStart w:id="1198" w:name="_Toc66706915"/>
      <w:r w:rsidRPr="00332FC3">
        <w:t>6.11.2.1</w:t>
      </w:r>
      <w:r w:rsidRPr="00332FC3">
        <w:tab/>
      </w:r>
      <w:r w:rsidRPr="00332FC3">
        <w:rPr>
          <w:lang w:eastAsia="ko-KR"/>
        </w:rPr>
        <w:t>Inter-gNB Xn Handover</w:t>
      </w:r>
      <w:bookmarkEnd w:id="1191"/>
      <w:bookmarkEnd w:id="1192"/>
      <w:r w:rsidR="000C79C3" w:rsidRPr="00332FC3">
        <w:rPr>
          <w:lang w:eastAsia="ko-KR"/>
        </w:rPr>
        <w:t xml:space="preserve"> with 5MBS Session</w:t>
      </w:r>
      <w:bookmarkEnd w:id="1193"/>
      <w:bookmarkEnd w:id="1194"/>
      <w:bookmarkEnd w:id="1195"/>
      <w:bookmarkEnd w:id="1196"/>
      <w:bookmarkEnd w:id="1197"/>
      <w:bookmarkEnd w:id="1198"/>
    </w:p>
    <w:p w14:paraId="59FC5FFA" w14:textId="77777777" w:rsidR="00D85131" w:rsidRPr="00332FC3" w:rsidRDefault="00D85131" w:rsidP="00D85131">
      <w:r w:rsidRPr="00332FC3">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332FC3" w:rsidRDefault="00D85131" w:rsidP="00D85131">
      <w:r w:rsidRPr="00332FC3">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332FC3" w:rsidRDefault="008D5F69" w:rsidP="00F05129">
      <w:pPr>
        <w:pStyle w:val="NO"/>
      </w:pPr>
      <w:r w:rsidRPr="00332FC3">
        <w:lastRenderedPageBreak/>
        <w:t>N</w:t>
      </w:r>
      <w:r w:rsidR="00853733" w:rsidRPr="00332FC3">
        <w:t>OTE:</w:t>
      </w:r>
      <w:r w:rsidR="00853733" w:rsidRPr="00332FC3">
        <w:tab/>
        <w:t>D</w:t>
      </w:r>
      <w:r w:rsidRPr="00332FC3">
        <w:t>uring a</w:t>
      </w:r>
      <w:r w:rsidR="000113E7" w:rsidRPr="00332FC3">
        <w:t>n</w:t>
      </w:r>
      <w:r w:rsidRPr="00332FC3">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332FC3" w:rsidRDefault="000C79C3" w:rsidP="000C79C3">
      <w:r w:rsidRPr="00332FC3">
        <w:t xml:space="preserve">The procedure supports </w:t>
      </w:r>
      <w:r w:rsidRPr="00332FC3">
        <w:rPr>
          <w:i/>
          <w:iCs/>
        </w:rPr>
        <w:t>5GC Individual MBS Traffic Delivery</w:t>
      </w:r>
      <w:r w:rsidRPr="00332FC3">
        <w:t xml:space="preserve">. </w:t>
      </w:r>
      <w:bookmarkStart w:id="1199" w:name="_Hlk49250773"/>
      <w:r w:rsidRPr="00332FC3">
        <w:t>Individual delivery is only used when an NG-RAN node does not support 5MBS.</w:t>
      </w:r>
      <w:bookmarkEnd w:id="1199"/>
      <w:r w:rsidRPr="00332FC3">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332FC3">
        <w:rPr>
          <w:i/>
          <w:iCs/>
        </w:rPr>
        <w:t>5GC Individual MBS Traffic Delivery</w:t>
      </w:r>
      <w:r w:rsidRPr="00332FC3">
        <w:t xml:space="preserve"> is that there is a DRB present in Target NG-RAN for the target PDU Session. A precondition is checked in the AMF or the Target NG-RAN (see step 10).</w:t>
      </w:r>
      <w:r w:rsidR="009F5084" w:rsidRPr="00332FC3">
        <w:t xml:space="preserve"> When </w:t>
      </w:r>
      <w:r w:rsidR="009F5084" w:rsidRPr="00332FC3">
        <w:rPr>
          <w:i/>
          <w:iCs/>
        </w:rPr>
        <w:t>5GC Individual MBS Traffic Delivery</w:t>
      </w:r>
      <w:r w:rsidR="009F5084" w:rsidRPr="00332FC3">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9A00AF9" w:rsidR="008D5F69" w:rsidRPr="00332FC3" w:rsidRDefault="00D85131" w:rsidP="00D85131">
      <w:pPr>
        <w:rPr>
          <w:lang w:eastAsia="ko-KR"/>
        </w:rPr>
      </w:pPr>
      <w:r w:rsidRPr="00332FC3">
        <w:rPr>
          <w:lang w:eastAsia="ko-KR"/>
        </w:rPr>
        <w:t xml:space="preserve">For the full sequence of the Xn Handover procedure, please refer to </w:t>
      </w:r>
      <w:r w:rsidR="00A8637C" w:rsidRPr="00332FC3">
        <w:rPr>
          <w:lang w:eastAsia="ko-KR"/>
        </w:rPr>
        <w:t>clause </w:t>
      </w:r>
      <w:r w:rsidRPr="00332FC3">
        <w:rPr>
          <w:lang w:eastAsia="ko-KR"/>
        </w:rPr>
        <w:t xml:space="preserve">4.9.1.2 in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Pr="00332FC3">
        <w:rPr>
          <w:lang w:eastAsia="ko-KR"/>
        </w:rPr>
        <w:t xml:space="preserve">8] and </w:t>
      </w:r>
      <w:r w:rsidR="00A8637C" w:rsidRPr="00332FC3">
        <w:rPr>
          <w:lang w:eastAsia="ko-KR"/>
        </w:rPr>
        <w:t>clause </w:t>
      </w:r>
      <w:r w:rsidRPr="00332FC3">
        <w:rPr>
          <w:lang w:eastAsia="ko-KR"/>
        </w:rPr>
        <w:t xml:space="preserve">9.2.3. in </w:t>
      </w:r>
      <w:r w:rsidR="00AE4AE9" w:rsidRPr="00332FC3">
        <w:rPr>
          <w:lang w:eastAsia="ko-KR"/>
        </w:rPr>
        <w:t>TS</w:t>
      </w:r>
      <w:r w:rsidR="00AE4AE9">
        <w:rPr>
          <w:lang w:eastAsia="ko-KR"/>
        </w:rPr>
        <w:t> </w:t>
      </w:r>
      <w:r w:rsidR="00AE4AE9" w:rsidRPr="00332FC3">
        <w:rPr>
          <w:lang w:eastAsia="ko-KR"/>
        </w:rPr>
        <w:t>38.300</w:t>
      </w:r>
      <w:r w:rsidR="00AE4AE9">
        <w:rPr>
          <w:lang w:eastAsia="ko-KR"/>
        </w:rPr>
        <w:t> </w:t>
      </w:r>
      <w:r w:rsidR="00AE4AE9" w:rsidRPr="00332FC3">
        <w:rPr>
          <w:lang w:eastAsia="ko-KR"/>
        </w:rPr>
        <w:t>[</w:t>
      </w:r>
      <w:r w:rsidRPr="00332FC3">
        <w:rPr>
          <w:lang w:eastAsia="ko-KR"/>
        </w:rPr>
        <w:t>10].</w:t>
      </w:r>
    </w:p>
    <w:p w14:paraId="155778B9" w14:textId="542A6C34" w:rsidR="00D85131" w:rsidRPr="00332FC3" w:rsidRDefault="009F5084" w:rsidP="00D85131">
      <w:pPr>
        <w:pStyle w:val="TH"/>
        <w:rPr>
          <w:noProof/>
        </w:rPr>
      </w:pPr>
      <w:r w:rsidRPr="00332FC3">
        <w:rPr>
          <w:rFonts w:ascii="Times New Roman" w:hAnsi="Times New Roman"/>
          <w:noProof/>
          <w:color w:val="000000"/>
          <w:lang w:eastAsia="ja-JP"/>
        </w:rPr>
        <w:object w:dxaOrig="9615" w:dyaOrig="7425" w14:anchorId="6884DB0C">
          <v:shape id="_x0000_i1070" type="#_x0000_t75" style="width:479.55pt;height:371.55pt" o:ole="">
            <v:imagedata r:id="rId101" o:title=""/>
          </v:shape>
          <o:OLEObject Type="Embed" ProgID="Visio.Drawing.15" ShapeID="_x0000_i1070" DrawAspect="Content" ObjectID="_1677320786" r:id="rId102"/>
        </w:object>
      </w:r>
    </w:p>
    <w:p w14:paraId="3887CB5E" w14:textId="03924335" w:rsidR="008D5F69" w:rsidRPr="00332FC3" w:rsidRDefault="008D5F69" w:rsidP="00D85131">
      <w:pPr>
        <w:pStyle w:val="TF"/>
      </w:pPr>
      <w:r w:rsidRPr="00332FC3">
        <w:t>Figure </w:t>
      </w:r>
      <w:r w:rsidR="0011148E" w:rsidRPr="00332FC3">
        <w:t>6.11</w:t>
      </w:r>
      <w:r w:rsidRPr="00332FC3">
        <w:t>.2.1-</w:t>
      </w:r>
      <w:r w:rsidRPr="00332FC3">
        <w:rPr>
          <w:noProof/>
        </w:rPr>
        <w:t>1:</w:t>
      </w:r>
      <w:r w:rsidRPr="00332FC3">
        <w:t xml:space="preserve"> </w:t>
      </w:r>
      <w:r w:rsidRPr="00332FC3">
        <w:rPr>
          <w:lang w:eastAsia="ko-KR"/>
        </w:rPr>
        <w:t>Inter-gNB Xn Handover</w:t>
      </w:r>
      <w:r w:rsidR="000C79C3" w:rsidRPr="00332FC3">
        <w:rPr>
          <w:lang w:eastAsia="ko-KR"/>
        </w:rPr>
        <w:t xml:space="preserve"> with 5MBS Session</w:t>
      </w:r>
    </w:p>
    <w:p w14:paraId="00BA34D7" w14:textId="2AE8B1D1" w:rsidR="00D85131" w:rsidRPr="00332FC3" w:rsidRDefault="00D85131" w:rsidP="00D85131">
      <w:pPr>
        <w:pStyle w:val="B1"/>
      </w:pPr>
      <w:r w:rsidRPr="00332FC3">
        <w:t>0.</w:t>
      </w:r>
      <w:r w:rsidRPr="00332FC3">
        <w:tab/>
        <w:t xml:space="preserve">A Media stream to the Source NG-RAN and PTM/PTP transmission to the UE is ongoing. Source NG-RAN triggers a Handover (see step 0 to 2 in </w:t>
      </w:r>
      <w:r w:rsidR="00A8637C" w:rsidRPr="00332FC3">
        <w:t>clause </w:t>
      </w:r>
      <w:r w:rsidRPr="00332FC3">
        <w:t xml:space="preserve">9.2.3.2.1, </w:t>
      </w:r>
      <w:r w:rsidR="00AE4AE9" w:rsidRPr="00332FC3">
        <w:t>TS</w:t>
      </w:r>
      <w:r w:rsidR="00AE4AE9">
        <w:t> </w:t>
      </w:r>
      <w:r w:rsidR="00AE4AE9" w:rsidRPr="00332FC3">
        <w:t>38.300</w:t>
      </w:r>
      <w:r w:rsidR="00AE4AE9">
        <w:t> </w:t>
      </w:r>
      <w:r w:rsidR="00AE4AE9" w:rsidRPr="00332FC3">
        <w:t>[</w:t>
      </w:r>
      <w:r w:rsidRPr="00332FC3">
        <w:t>10]).</w:t>
      </w:r>
    </w:p>
    <w:p w14:paraId="6B090D31" w14:textId="77777777" w:rsidR="00D85131" w:rsidRPr="00332FC3" w:rsidRDefault="00D85131" w:rsidP="00D85131">
      <w:pPr>
        <w:pStyle w:val="B1"/>
      </w:pPr>
      <w:r w:rsidRPr="00332FC3">
        <w:t>1.</w:t>
      </w:r>
      <w:r w:rsidRPr="00332FC3">
        <w:tab/>
        <w:t>Source NG-RAN sends a Xn Handover Request () to Target NG-RAN. The UE Context contains MB Session information.</w:t>
      </w:r>
    </w:p>
    <w:p w14:paraId="460C75A5" w14:textId="77777777" w:rsidR="00D85131" w:rsidRPr="00332FC3" w:rsidRDefault="00D85131" w:rsidP="00D85131">
      <w:pPr>
        <w:pStyle w:val="B1"/>
      </w:pPr>
      <w:r w:rsidRPr="00332FC3">
        <w:lastRenderedPageBreak/>
        <w:t>2.</w:t>
      </w:r>
      <w:r w:rsidRPr="00332FC3">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332FC3" w:rsidRDefault="00D85131" w:rsidP="00D85131">
      <w:pPr>
        <w:pStyle w:val="B1"/>
      </w:pPr>
      <w:r w:rsidRPr="00332FC3">
        <w:tab/>
        <w:t>If option 1 is used and Target NG-RAN does not already have an active MB Session Context for any TMGIs in the list in step 1:</w:t>
      </w:r>
    </w:p>
    <w:p w14:paraId="42C57B1F" w14:textId="30F9AB97" w:rsidR="008D5F69" w:rsidRPr="00332FC3" w:rsidRDefault="008D5F69" w:rsidP="008D5F69">
      <w:pPr>
        <w:pStyle w:val="B2"/>
      </w:pPr>
      <w:r w:rsidRPr="00332FC3">
        <w:t>2a.</w:t>
      </w:r>
      <w:r w:rsidRPr="00332FC3">
        <w:tab/>
        <w:t>The Target NG-RAN announces its interest in the MB Session by sending a MB Session Command (TMGIs) to the AMF.</w:t>
      </w:r>
    </w:p>
    <w:p w14:paraId="2D11366B" w14:textId="75387DE5" w:rsidR="008D5F69" w:rsidRPr="00332FC3" w:rsidRDefault="008D5F69" w:rsidP="008D5F69">
      <w:pPr>
        <w:pStyle w:val="B2"/>
      </w:pPr>
      <w:r w:rsidRPr="00332FC3">
        <w:t>2b.</w:t>
      </w:r>
      <w:r w:rsidRPr="00332FC3">
        <w:tab/>
        <w:t>If an MB Session is set to active state above, the AMF sends an MB Session Resource Setup Request (TMGI, LL MC, 5G Authorized QoS Profile) message to the NG-RAN node. The NG-RAN creates an MB Session C</w:t>
      </w:r>
      <w:r w:rsidR="0011148E" w:rsidRPr="00332FC3">
        <w:t>on</w:t>
      </w:r>
      <w:r w:rsidRPr="00332FC3">
        <w:t>t</w:t>
      </w:r>
      <w:r w:rsidR="0011148E" w:rsidRPr="00332FC3">
        <w:t>e</w:t>
      </w:r>
      <w:r w:rsidRPr="00332FC3">
        <w:t>xt (if it does not already exist), sets it to active state, stores the TMGI, the 5G Authorized QoS Profile and the AMF ID in the MB Session C</w:t>
      </w:r>
      <w:r w:rsidR="0011148E" w:rsidRPr="00332FC3">
        <w:t>on</w:t>
      </w:r>
      <w:r w:rsidRPr="00332FC3">
        <w:t>t</w:t>
      </w:r>
      <w:r w:rsidR="0011148E" w:rsidRPr="00332FC3">
        <w:t>e</w:t>
      </w:r>
      <w:r w:rsidRPr="00332FC3">
        <w:t>x</w:t>
      </w:r>
      <w:r w:rsidR="0011148E" w:rsidRPr="00332FC3">
        <w:t>t</w:t>
      </w:r>
      <w:r w:rsidRPr="00332FC3">
        <w:t>. The NG-RAN node returns an MB Session Resource Setup Response (TMGI) message to the AMF when resources have successfully been established. The AMF stores the NG</w:t>
      </w:r>
      <w:r w:rsidRPr="00332FC3">
        <w:noBreakHyphen/>
        <w:t>RAN ID of the Target NG-RAN node in the AMF MB Session C</w:t>
      </w:r>
      <w:r w:rsidR="0011148E" w:rsidRPr="00332FC3">
        <w:t>on</w:t>
      </w:r>
      <w:r w:rsidRPr="00332FC3">
        <w:t>t</w:t>
      </w:r>
      <w:r w:rsidR="0011148E" w:rsidRPr="00332FC3">
        <w:t>e</w:t>
      </w:r>
      <w:r w:rsidRPr="00332FC3">
        <w:t>x</w:t>
      </w:r>
      <w:r w:rsidR="0011148E" w:rsidRPr="00332FC3">
        <w:t>t</w:t>
      </w:r>
      <w:r w:rsidRPr="00332FC3">
        <w:t>.</w:t>
      </w:r>
    </w:p>
    <w:p w14:paraId="36DFD2B1" w14:textId="512A3BA1" w:rsidR="009F5084" w:rsidRPr="00332FC3" w:rsidRDefault="008D5F69" w:rsidP="009F5084">
      <w:pPr>
        <w:pStyle w:val="B2"/>
        <w:rPr>
          <w:lang w:eastAsia="ja-JP"/>
        </w:rPr>
      </w:pPr>
      <w:r w:rsidRPr="00332FC3">
        <w:t xml:space="preserve">2c. </w:t>
      </w:r>
      <w:r w:rsidR="009F5084" w:rsidRPr="00332FC3">
        <w:t xml:space="preserve">If Target NG-RAN prefers to use N3 multicast transport, the </w:t>
      </w:r>
      <w:r w:rsidRPr="00332FC3">
        <w:t>Target NG-RAN joins the multicast group (i.e. LL MC addr</w:t>
      </w:r>
      <w:r w:rsidR="0011148E" w:rsidRPr="00332FC3">
        <w:t>ess</w:t>
      </w:r>
      <w:r w:rsidRPr="00332FC3">
        <w:t>) for new active MB Sessions.</w:t>
      </w:r>
    </w:p>
    <w:p w14:paraId="43A29995" w14:textId="7752EBD8" w:rsidR="009F5084" w:rsidRPr="00332FC3" w:rsidRDefault="00FA7AD9" w:rsidP="00FA7AD9">
      <w:pPr>
        <w:pStyle w:val="B2"/>
      </w:pPr>
      <w:r w:rsidRPr="00332FC3">
        <w:tab/>
      </w:r>
      <w:r w:rsidR="009F5084" w:rsidRPr="00332FC3">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332FC3" w:rsidRDefault="009F5084" w:rsidP="009F5084">
      <w:pPr>
        <w:pStyle w:val="B2"/>
      </w:pPr>
      <w:r w:rsidRPr="00332FC3">
        <w:t>2d.</w:t>
      </w:r>
      <w:r w:rsidRPr="00332FC3">
        <w:tab/>
        <w:t>AMF forwards the RAN MB Session Setup Request (TMGI, Tunnel Info) to MB-SMF to setup the media stream to the Target NG-RAN node. MB-SMF responds to AMF when done.</w:t>
      </w:r>
    </w:p>
    <w:p w14:paraId="08617EC4" w14:textId="7A3B4D4D" w:rsidR="008D5F69" w:rsidRPr="00332FC3" w:rsidRDefault="009F5084" w:rsidP="009F5084">
      <w:pPr>
        <w:pStyle w:val="B2"/>
      </w:pPr>
      <w:r w:rsidRPr="00332FC3">
        <w:t>2e.</w:t>
      </w:r>
      <w:r w:rsidRPr="00332FC3">
        <w:tab/>
        <w:t>The MB-SMF sends an N4 request to the MB-UPF to allocate the N3 point-to-point transport tunnel for the replicated MBS stream to the Target NG-RAN node.</w:t>
      </w:r>
    </w:p>
    <w:p w14:paraId="5F10EE1B" w14:textId="695B1F53" w:rsidR="006C073E" w:rsidRPr="00332FC3" w:rsidRDefault="00AE4AE9" w:rsidP="006C073E">
      <w:pPr>
        <w:pStyle w:val="NO"/>
      </w:pPr>
      <w:r>
        <w:t>NOTE </w:t>
      </w:r>
      <w:r w:rsidR="006C073E" w:rsidRPr="00332FC3">
        <w:t>1:</w:t>
      </w:r>
      <w:r w:rsidR="007713DC" w:rsidRPr="00332FC3">
        <w:tab/>
      </w:r>
      <w:r w:rsidR="006C073E" w:rsidRPr="00332FC3">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332FC3">
        <w:t> WG</w:t>
      </w:r>
      <w:r w:rsidR="006C073E" w:rsidRPr="00332FC3">
        <w:t>3.</w:t>
      </w:r>
    </w:p>
    <w:p w14:paraId="490C389D" w14:textId="1342A352" w:rsidR="008D5F69" w:rsidRPr="00332FC3" w:rsidRDefault="008D5F69" w:rsidP="008D5F69">
      <w:pPr>
        <w:pStyle w:val="B1"/>
      </w:pPr>
      <w:r w:rsidRPr="00332FC3">
        <w:t>3.</w:t>
      </w:r>
      <w:r w:rsidRPr="00332FC3">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332FC3" w:rsidRDefault="008D5F69" w:rsidP="008D5F69">
      <w:pPr>
        <w:pStyle w:val="B1"/>
      </w:pPr>
      <w:r w:rsidRPr="00332FC3">
        <w:t>4.</w:t>
      </w:r>
      <w:r w:rsidRPr="00332FC3">
        <w:tab/>
        <w:t>The Target NG-RAN sends a Xn Handover Request Acknowledge () to Source NG-RAN.</w:t>
      </w:r>
    </w:p>
    <w:p w14:paraId="0821BDB2" w14:textId="39FBF1EF" w:rsidR="008D5F69" w:rsidRPr="00332FC3" w:rsidRDefault="008D5F69" w:rsidP="008D5F69">
      <w:pPr>
        <w:pStyle w:val="B1"/>
      </w:pPr>
      <w:r w:rsidRPr="00332FC3">
        <w:t>5.</w:t>
      </w:r>
      <w:r w:rsidRPr="00332FC3">
        <w:tab/>
        <w:t>The Source NG-RAN sends a Uu Handover Command () to the UE. The UE starts to access and synchronizes to the new cell.</w:t>
      </w:r>
    </w:p>
    <w:p w14:paraId="78F9A3F9" w14:textId="2BCEB32A" w:rsidR="005B6366" w:rsidRPr="00332FC3" w:rsidRDefault="008D5F69" w:rsidP="008D5F69">
      <w:pPr>
        <w:pStyle w:val="B1"/>
      </w:pPr>
      <w:r w:rsidRPr="00332FC3">
        <w:t>6.</w:t>
      </w:r>
      <w:r w:rsidRPr="00332FC3">
        <w:tab/>
        <w:t>The Target NG-RAN determines that the new UE in the cell should receive media for one or more MB Sessions and provides PTM/PTP transmission(s) to the new UE.</w:t>
      </w:r>
    </w:p>
    <w:p w14:paraId="1176FA02" w14:textId="5791F0CF" w:rsidR="008D5F69" w:rsidRPr="00332FC3" w:rsidRDefault="00AE4AE9" w:rsidP="00F05129">
      <w:pPr>
        <w:pStyle w:val="NO"/>
      </w:pPr>
      <w:r>
        <w:t>NOTE </w:t>
      </w:r>
      <w:r w:rsidR="00FA7AD9" w:rsidRPr="00332FC3">
        <w:t>2:</w:t>
      </w:r>
      <w:r w:rsidR="00FA7AD9" w:rsidRPr="00332FC3">
        <w:tab/>
        <w:t>Optionally the data transfer to the UE on PTM can be already started in step 3, RAN to determine.</w:t>
      </w:r>
    </w:p>
    <w:p w14:paraId="1C61D5E0" w14:textId="33BC1073" w:rsidR="008D5F69" w:rsidRPr="00332FC3" w:rsidRDefault="008D5F69" w:rsidP="008D5F69">
      <w:pPr>
        <w:pStyle w:val="B1"/>
      </w:pPr>
      <w:r w:rsidRPr="00332FC3">
        <w:t>7.</w:t>
      </w:r>
      <w:r w:rsidRPr="00332FC3">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332FC3" w:rsidRDefault="008D5F69" w:rsidP="008D5F69">
      <w:pPr>
        <w:pStyle w:val="B1"/>
      </w:pPr>
      <w:r w:rsidRPr="00332FC3">
        <w:t>8.</w:t>
      </w:r>
      <w:r w:rsidRPr="00332FC3">
        <w:tab/>
        <w:t>[Conditional] If this UE was the last UE to leave a MB Session in the Source NG-RAN, the Source NG-RAN releases its resources for the MB Session (see Session Leave procedure).</w:t>
      </w:r>
    </w:p>
    <w:p w14:paraId="4B194058" w14:textId="77777777" w:rsidR="008D5F69" w:rsidRPr="00332FC3" w:rsidRDefault="008D5F69" w:rsidP="008D5F69">
      <w:pPr>
        <w:pStyle w:val="B1"/>
      </w:pPr>
      <w:r w:rsidRPr="00332FC3">
        <w:t>9.</w:t>
      </w:r>
      <w:r w:rsidRPr="00332FC3">
        <w:tab/>
        <w:t>Target NG-RAN sends a Path Switch Request (TMGIs) message to the AMF. If the Target NG-RAN is aware of TMGIs the UE has joined, they may be included in the request message. The AMF responds with a Path Switch Request Acknowledge () message.</w:t>
      </w:r>
    </w:p>
    <w:p w14:paraId="22C650B4" w14:textId="0FBAC354" w:rsidR="008D5F69" w:rsidRPr="00332FC3" w:rsidRDefault="00AE4AE9" w:rsidP="008D5F69">
      <w:pPr>
        <w:pStyle w:val="NO"/>
      </w:pPr>
      <w:r>
        <w:t>NOTE </w:t>
      </w:r>
      <w:r w:rsidR="006C073E" w:rsidRPr="00332FC3">
        <w:t>3</w:t>
      </w:r>
      <w:r w:rsidR="008D5F69" w:rsidRPr="00332FC3">
        <w:t>:</w:t>
      </w:r>
      <w:r w:rsidR="008D5F69" w:rsidRPr="00332FC3">
        <w:tab/>
        <w:t>RAN may decide to introduce a TMGI list parameter in the Path Switch Request Acknowledge () message to replace step 10a below.</w:t>
      </w:r>
    </w:p>
    <w:p w14:paraId="2D12CFF9" w14:textId="2EB1EB22" w:rsidR="008D5F69" w:rsidRPr="00332FC3" w:rsidRDefault="00A77C00" w:rsidP="00A77C00">
      <w:pPr>
        <w:pStyle w:val="B1"/>
      </w:pPr>
      <w:r w:rsidRPr="00332FC3">
        <w:t>10.</w:t>
      </w:r>
      <w:r w:rsidRPr="00332FC3">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332FC3">
        <w:t xml:space="preserve"> If the </w:t>
      </w:r>
      <w:r w:rsidR="006C073E" w:rsidRPr="00332FC3">
        <w:lastRenderedPageBreak/>
        <w:t>Target NG</w:t>
      </w:r>
      <w:r w:rsidR="006C073E" w:rsidRPr="00332FC3">
        <w:noBreakHyphen/>
        <w:t xml:space="preserve">RAN supports 5MBS, the AMF may also decide to establish MB Session resources if </w:t>
      </w:r>
      <w:r w:rsidR="006C073E" w:rsidRPr="00332FC3">
        <w:rPr>
          <w:i/>
          <w:iCs/>
        </w:rPr>
        <w:t>5GC Individual MBS traffic delivery</w:t>
      </w:r>
      <w:r w:rsidR="006C073E" w:rsidRPr="00332FC3">
        <w:t xml:space="preserve"> has been used for the UE in the Source NG-RAN.</w:t>
      </w:r>
    </w:p>
    <w:p w14:paraId="204666B9" w14:textId="77777777" w:rsidR="00A77C00" w:rsidRPr="00332FC3" w:rsidRDefault="00A77C00" w:rsidP="008D5F69">
      <w:pPr>
        <w:pStyle w:val="B2"/>
      </w:pPr>
      <w:r w:rsidRPr="00332FC3">
        <w:t>10a.</w:t>
      </w:r>
      <w:r w:rsidRPr="00332FC3">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332FC3" w:rsidRDefault="00A77C00" w:rsidP="008D5F69">
      <w:pPr>
        <w:pStyle w:val="B2"/>
      </w:pPr>
      <w:r w:rsidRPr="00332FC3">
        <w:t>10b.</w:t>
      </w:r>
      <w:r w:rsidRPr="00332FC3">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332FC3" w:rsidRDefault="00A77C00" w:rsidP="009F5084">
      <w:pPr>
        <w:pStyle w:val="B2"/>
        <w:rPr>
          <w:lang w:eastAsia="ja-JP"/>
        </w:rPr>
      </w:pPr>
      <w:r w:rsidRPr="00332FC3">
        <w:t>10c.</w:t>
      </w:r>
      <w:r w:rsidRPr="00332FC3">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332FC3">
        <w:t>invokes reception of the MB data (see below)</w:t>
      </w:r>
      <w:r w:rsidRPr="00332FC3">
        <w:t>. Otherwise Target NG-RAN just stores the AMF ID in its MB Session Context.</w:t>
      </w:r>
    </w:p>
    <w:p w14:paraId="424B0521" w14:textId="3AC8508C" w:rsidR="009F5084" w:rsidRPr="00332FC3" w:rsidRDefault="00FA7AD9" w:rsidP="00FA7AD9">
      <w:pPr>
        <w:pStyle w:val="B2"/>
      </w:pPr>
      <w:r w:rsidRPr="00332FC3">
        <w:tab/>
      </w:r>
      <w:r w:rsidR="009F5084" w:rsidRPr="00332FC3">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332FC3" w:rsidRDefault="009F5084" w:rsidP="009F5084">
      <w:pPr>
        <w:pStyle w:val="B2"/>
      </w:pPr>
      <w:r w:rsidRPr="00332FC3">
        <w:t>10d.</w:t>
      </w:r>
      <w:r w:rsidRPr="00332FC3">
        <w:tab/>
        <w:t>AMF forwards the RAN MB Session Setup Request (TMGI, Tunnel Info) to MB-SMF to setup the media stream to the Target NG-RAN node. MB-SMF responds to AMF when done.</w:t>
      </w:r>
    </w:p>
    <w:p w14:paraId="7F1BE934" w14:textId="4062D6EB" w:rsidR="00A77C00" w:rsidRPr="00332FC3" w:rsidRDefault="009F5084" w:rsidP="009F5084">
      <w:pPr>
        <w:pStyle w:val="B2"/>
      </w:pPr>
      <w:r w:rsidRPr="00332FC3">
        <w:t>10e.</w:t>
      </w:r>
      <w:r w:rsidRPr="00332FC3">
        <w:tab/>
        <w:t>The MB-SMF sends an N4 request to the MB-UPF to allocate the N3 point-to-point transport tunnel for the replicated MBS stream to the Target NG-RAN node.</w:t>
      </w:r>
    </w:p>
    <w:p w14:paraId="50EE14D4" w14:textId="77777777" w:rsidR="00A8637C" w:rsidRPr="00332FC3" w:rsidRDefault="00A8637C" w:rsidP="00A77C00">
      <w:pPr>
        <w:pStyle w:val="B1"/>
      </w:pPr>
      <w:r w:rsidRPr="00332FC3">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332FC3" w:rsidRDefault="00A8637C" w:rsidP="00A77C00">
      <w:pPr>
        <w:pStyle w:val="B1"/>
      </w:pPr>
      <w:r w:rsidRPr="00332FC3">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332FC3" w:rsidRDefault="00A8637C" w:rsidP="00A77C00">
      <w:pPr>
        <w:pStyle w:val="B1"/>
      </w:pPr>
      <w:r w:rsidRPr="00332FC3">
        <w:tab/>
        <w:t>If the UE has joined multiple MB Sessions, all UE</w:t>
      </w:r>
      <w:r w:rsidR="005F23A1" w:rsidRPr="00332FC3">
        <w:t>'</w:t>
      </w:r>
      <w:r w:rsidRPr="00332FC3">
        <w:t>s MB Sessions should be handled as above. The AMF may use the same or different PDU Session(s) for multiple MB Sessions.</w:t>
      </w:r>
    </w:p>
    <w:p w14:paraId="35287BAC" w14:textId="6B942771" w:rsidR="008D5F69" w:rsidRPr="00332FC3" w:rsidRDefault="00A77C00" w:rsidP="00A77C00">
      <w:pPr>
        <w:pStyle w:val="B1"/>
      </w:pPr>
      <w:r w:rsidRPr="00332FC3">
        <w:t>11.</w:t>
      </w:r>
      <w:r w:rsidRPr="00332FC3">
        <w:tab/>
        <w:t>If there is MB Session Context in active state for any of the TMGI(s) of the new UE in the Target NG-RAN, the Target NG-RAN provides PTM/PTP transmission(s) to the new UE if not already done (in step 6).</w:t>
      </w:r>
    </w:p>
    <w:p w14:paraId="38821C9B" w14:textId="703F3A80" w:rsidR="00A77C00" w:rsidRPr="00332FC3" w:rsidRDefault="00AE4AE9" w:rsidP="00A77C00">
      <w:pPr>
        <w:pStyle w:val="NO"/>
      </w:pPr>
      <w:r>
        <w:t>NOTE </w:t>
      </w:r>
      <w:r w:rsidR="006C073E" w:rsidRPr="00332FC3">
        <w:t>4</w:t>
      </w:r>
      <w:r w:rsidR="00A77C00" w:rsidRPr="00332FC3">
        <w:t>:</w:t>
      </w:r>
      <w:r w:rsidR="00A77C00" w:rsidRPr="00332FC3">
        <w:tab/>
        <w:t>Support for Option 1 above is a RAN decision. Option 1 may provide much better session continuity characteristics at handover and reduce N2 signalling.</w:t>
      </w:r>
    </w:p>
    <w:p w14:paraId="558DBAC0" w14:textId="4DADDE8E" w:rsidR="00A77C00" w:rsidRPr="00332FC3" w:rsidRDefault="00AE4AE9" w:rsidP="00A77C00">
      <w:pPr>
        <w:pStyle w:val="NO"/>
      </w:pPr>
      <w:r>
        <w:t>NOTE </w:t>
      </w:r>
      <w:r w:rsidR="006C073E" w:rsidRPr="00332FC3">
        <w:t>5</w:t>
      </w:r>
      <w:r w:rsidR="00A77C00" w:rsidRPr="00332FC3">
        <w:t>:</w:t>
      </w:r>
      <w:r w:rsidR="00A77C00" w:rsidRPr="00332FC3">
        <w:tab/>
        <w:t>Support for the TMGI parameter in the Path Switch Request message is a RAN decision. It may reduce N2 Session Join signalling in step 10a when Option 1 is used.</w:t>
      </w:r>
    </w:p>
    <w:p w14:paraId="542C2C61" w14:textId="4CC3F887" w:rsidR="008D5F69" w:rsidRPr="00332FC3" w:rsidRDefault="00AE4AE9" w:rsidP="00A77C00">
      <w:pPr>
        <w:pStyle w:val="NO"/>
      </w:pPr>
      <w:r>
        <w:t>NOTE </w:t>
      </w:r>
      <w:r w:rsidR="006C073E" w:rsidRPr="00332FC3">
        <w:t>6</w:t>
      </w:r>
      <w:r w:rsidR="008D5F69" w:rsidRPr="00332FC3">
        <w:t>:</w:t>
      </w:r>
      <w:r w:rsidR="006513A5" w:rsidRPr="00332FC3">
        <w:tab/>
      </w:r>
      <w:r w:rsidR="008D5F69" w:rsidRPr="00332FC3">
        <w:t xml:space="preserve">Support for TMGI-list parameter in the Path Switch Request Acknowledge message is a RAN decision. It may </w:t>
      </w:r>
      <w:r w:rsidR="00A77C00" w:rsidRPr="00332FC3">
        <w:t xml:space="preserve">reduce N2 Session Join signalling in step 10a. If RAN decides for this TMGI-list parameter, the parameter in the </w:t>
      </w:r>
      <w:r>
        <w:t>NOTE </w:t>
      </w:r>
      <w:r w:rsidR="00A77C00" w:rsidRPr="00332FC3">
        <w:t>above may not be required.</w:t>
      </w:r>
    </w:p>
    <w:p w14:paraId="0B2FFBD4" w14:textId="598B5E02" w:rsidR="008D5F69" w:rsidRPr="00332FC3" w:rsidRDefault="00AE4AE9" w:rsidP="00A77C00">
      <w:pPr>
        <w:pStyle w:val="NO"/>
      </w:pPr>
      <w:r>
        <w:t>NOTE </w:t>
      </w:r>
      <w:r w:rsidR="006C073E" w:rsidRPr="00332FC3">
        <w:t>7</w:t>
      </w:r>
      <w:r w:rsidR="008D5F69" w:rsidRPr="00332FC3">
        <w:t>:</w:t>
      </w:r>
      <w:r w:rsidR="008D5F69" w:rsidRPr="00332FC3">
        <w:tab/>
        <w:t>Option 1 and Option 2 can be complementary and may both be standardized depending on RAN decision.</w:t>
      </w:r>
    </w:p>
    <w:p w14:paraId="4ADCBC3F" w14:textId="493D4B41" w:rsidR="008D5F69" w:rsidRPr="00332FC3" w:rsidRDefault="008D5F69" w:rsidP="008D5F69">
      <w:pPr>
        <w:pStyle w:val="Heading3"/>
      </w:pPr>
      <w:bookmarkStart w:id="1200" w:name="_Toc43297494"/>
      <w:bookmarkStart w:id="1201" w:name="_Toc43733192"/>
      <w:bookmarkStart w:id="1202" w:name="_Toc50192950"/>
      <w:bookmarkStart w:id="1203" w:name="_Toc50467095"/>
      <w:bookmarkStart w:id="1204" w:name="_Toc54729852"/>
      <w:bookmarkStart w:id="1205" w:name="_Toc55203002"/>
      <w:bookmarkStart w:id="1206" w:name="_Toc57449978"/>
      <w:bookmarkStart w:id="1207" w:name="_Toc66706916"/>
      <w:r w:rsidRPr="00332FC3">
        <w:t>6.</w:t>
      </w:r>
      <w:r w:rsidR="00177CE2" w:rsidRPr="00332FC3">
        <w:t>11</w:t>
      </w:r>
      <w:r w:rsidRPr="00332FC3">
        <w:t>.3</w:t>
      </w:r>
      <w:r w:rsidRPr="00332FC3">
        <w:tab/>
        <w:t>Impacts on services, entities and interfaces</w:t>
      </w:r>
      <w:bookmarkEnd w:id="1200"/>
      <w:bookmarkEnd w:id="1201"/>
      <w:bookmarkEnd w:id="1202"/>
      <w:bookmarkEnd w:id="1203"/>
      <w:bookmarkEnd w:id="1204"/>
      <w:bookmarkEnd w:id="1205"/>
      <w:bookmarkEnd w:id="1206"/>
      <w:bookmarkEnd w:id="1207"/>
    </w:p>
    <w:p w14:paraId="112E9AA0" w14:textId="77777777" w:rsidR="008D5F69" w:rsidRPr="00332FC3" w:rsidRDefault="008D5F69" w:rsidP="00A77C00">
      <w:r w:rsidRPr="00332FC3">
        <w:t>UE:</w:t>
      </w:r>
    </w:p>
    <w:p w14:paraId="43EEA884" w14:textId="77777777" w:rsidR="008D5F69" w:rsidRPr="00332FC3" w:rsidRDefault="008D5F69" w:rsidP="00A77C00">
      <w:pPr>
        <w:pStyle w:val="B1"/>
      </w:pPr>
      <w:r w:rsidRPr="00332FC3">
        <w:t>-</w:t>
      </w:r>
      <w:r w:rsidRPr="00332FC3">
        <w:tab/>
        <w:t>Reception of multicast data using PTM/PTP in RRC Connected.</w:t>
      </w:r>
    </w:p>
    <w:p w14:paraId="35C3B93A" w14:textId="636B71CE" w:rsidR="008D5F69" w:rsidRPr="00332FC3" w:rsidRDefault="008D5F69" w:rsidP="00A77C00">
      <w:pPr>
        <w:pStyle w:val="B1"/>
      </w:pPr>
      <w:r w:rsidRPr="00332FC3">
        <w:lastRenderedPageBreak/>
        <w:t>-</w:t>
      </w:r>
      <w:r w:rsidRPr="00332FC3">
        <w:tab/>
        <w:t>Switch of reception from Source to Target NG-RAN when Xn Handover execu</w:t>
      </w:r>
      <w:r w:rsidR="00177CE2" w:rsidRPr="00332FC3">
        <w:t>t</w:t>
      </w:r>
      <w:r w:rsidRPr="00332FC3">
        <w:t>ion phase commences.</w:t>
      </w:r>
    </w:p>
    <w:p w14:paraId="30A5C7C7" w14:textId="77777777" w:rsidR="008D5F69" w:rsidRPr="00332FC3" w:rsidRDefault="008D5F69" w:rsidP="00A77C00">
      <w:r w:rsidRPr="00332FC3">
        <w:t>NG-RAN:</w:t>
      </w:r>
    </w:p>
    <w:p w14:paraId="62EDF1BC" w14:textId="77777777" w:rsidR="008D5F69" w:rsidRPr="00332FC3" w:rsidRDefault="008D5F69" w:rsidP="00A77C00">
      <w:pPr>
        <w:pStyle w:val="B1"/>
      </w:pPr>
      <w:r w:rsidRPr="00332FC3">
        <w:t>-</w:t>
      </w:r>
      <w:r w:rsidRPr="00332FC3">
        <w:tab/>
        <w:t>Support for MB Session info in Xn Handover request (option 1).</w:t>
      </w:r>
    </w:p>
    <w:p w14:paraId="5D5FAE55" w14:textId="77777777" w:rsidR="008D5F69" w:rsidRPr="00332FC3" w:rsidRDefault="008D5F69" w:rsidP="00A77C00">
      <w:pPr>
        <w:pStyle w:val="B1"/>
      </w:pPr>
      <w:r w:rsidRPr="00332FC3">
        <w:t>-</w:t>
      </w:r>
      <w:r w:rsidRPr="00332FC3">
        <w:tab/>
        <w:t>MB Session resource setup during Xn Handover preparation phase (option 1).</w:t>
      </w:r>
    </w:p>
    <w:p w14:paraId="3AAFE871" w14:textId="606B14D4" w:rsidR="008D5F69" w:rsidRPr="00332FC3" w:rsidRDefault="008D5F69" w:rsidP="00A77C00">
      <w:pPr>
        <w:pStyle w:val="B1"/>
      </w:pPr>
      <w:r w:rsidRPr="00332FC3">
        <w:t>-</w:t>
      </w:r>
      <w:r w:rsidRPr="00332FC3">
        <w:tab/>
        <w:t>MB Session resource setup during Xn Handover execu</w:t>
      </w:r>
      <w:r w:rsidR="00177CE2" w:rsidRPr="00332FC3">
        <w:t>t</w:t>
      </w:r>
      <w:r w:rsidRPr="00332FC3">
        <w:t>ion phase (option 2).</w:t>
      </w:r>
    </w:p>
    <w:p w14:paraId="097510AB" w14:textId="77777777" w:rsidR="008D5F69" w:rsidRPr="00332FC3" w:rsidRDefault="008D5F69" w:rsidP="00A77C00">
      <w:pPr>
        <w:pStyle w:val="B1"/>
      </w:pPr>
      <w:r w:rsidRPr="00332FC3">
        <w:t>-</w:t>
      </w:r>
      <w:r w:rsidRPr="00332FC3">
        <w:tab/>
        <w:t>New parameters in Patch Switch messages.</w:t>
      </w:r>
    </w:p>
    <w:p w14:paraId="6B0D2CE3" w14:textId="77777777" w:rsidR="008D5F69" w:rsidRPr="00332FC3" w:rsidRDefault="008D5F69" w:rsidP="00A77C00">
      <w:r w:rsidRPr="00332FC3">
        <w:t>AMF:</w:t>
      </w:r>
    </w:p>
    <w:p w14:paraId="737FE637" w14:textId="77777777" w:rsidR="008D5F69" w:rsidRPr="00332FC3" w:rsidRDefault="008D5F69" w:rsidP="00A77C00">
      <w:pPr>
        <w:pStyle w:val="B1"/>
      </w:pPr>
      <w:r w:rsidRPr="00332FC3">
        <w:t>-</w:t>
      </w:r>
      <w:r w:rsidRPr="00332FC3">
        <w:tab/>
        <w:t>Support new message which triggers MB Session resource setup in NG-RAN during Xn Handover preparation phase (option 1).</w:t>
      </w:r>
    </w:p>
    <w:p w14:paraId="72963CA6" w14:textId="57652B25" w:rsidR="004A43D9" w:rsidRPr="00332FC3" w:rsidRDefault="004A43D9" w:rsidP="004A43D9">
      <w:pPr>
        <w:pStyle w:val="Heading2"/>
        <w:rPr>
          <w:lang w:eastAsia="ko-KR"/>
        </w:rPr>
      </w:pPr>
      <w:bookmarkStart w:id="1208" w:name="_Toc43297495"/>
      <w:bookmarkStart w:id="1209" w:name="_Toc43733193"/>
      <w:bookmarkStart w:id="1210" w:name="_Toc50192951"/>
      <w:bookmarkStart w:id="1211" w:name="_Toc50467096"/>
      <w:bookmarkStart w:id="1212" w:name="_Toc54729853"/>
      <w:bookmarkStart w:id="1213" w:name="_Toc55203003"/>
      <w:bookmarkStart w:id="1214" w:name="_Toc57449979"/>
      <w:bookmarkStart w:id="1215" w:name="_Toc66706917"/>
      <w:r w:rsidRPr="00332FC3">
        <w:rPr>
          <w:lang w:eastAsia="ko-KR"/>
        </w:rPr>
        <w:t>6.</w:t>
      </w:r>
      <w:r w:rsidR="00FF7E2B" w:rsidRPr="00332FC3">
        <w:rPr>
          <w:lang w:eastAsia="ko-KR"/>
        </w:rPr>
        <w:t>12</w:t>
      </w:r>
      <w:r w:rsidRPr="00332FC3">
        <w:rPr>
          <w:lang w:eastAsia="ko-KR"/>
        </w:rPr>
        <w:tab/>
        <w:t>Solution #</w:t>
      </w:r>
      <w:r w:rsidR="00FF7E2B" w:rsidRPr="00332FC3">
        <w:rPr>
          <w:lang w:eastAsia="ko-KR"/>
        </w:rPr>
        <w:t>12</w:t>
      </w:r>
      <w:r w:rsidRPr="00332FC3">
        <w:rPr>
          <w:lang w:eastAsia="ko-KR"/>
        </w:rPr>
        <w:t>: N2 Handover of MB Sessions</w:t>
      </w:r>
      <w:bookmarkEnd w:id="1208"/>
      <w:bookmarkEnd w:id="1209"/>
      <w:bookmarkEnd w:id="1210"/>
      <w:bookmarkEnd w:id="1211"/>
      <w:bookmarkEnd w:id="1212"/>
      <w:bookmarkEnd w:id="1213"/>
      <w:bookmarkEnd w:id="1214"/>
      <w:bookmarkEnd w:id="1215"/>
    </w:p>
    <w:p w14:paraId="08A1B102" w14:textId="119B7CB1" w:rsidR="004A43D9" w:rsidRPr="00332FC3" w:rsidRDefault="004A43D9" w:rsidP="004A43D9">
      <w:pPr>
        <w:pStyle w:val="Heading3"/>
        <w:rPr>
          <w:lang w:eastAsia="ko-KR"/>
        </w:rPr>
      </w:pPr>
      <w:bookmarkStart w:id="1216" w:name="_Toc43297496"/>
      <w:bookmarkStart w:id="1217" w:name="_Toc43733194"/>
      <w:bookmarkStart w:id="1218" w:name="_Toc50192952"/>
      <w:bookmarkStart w:id="1219" w:name="_Toc50467097"/>
      <w:bookmarkStart w:id="1220" w:name="_Toc54729854"/>
      <w:bookmarkStart w:id="1221" w:name="_Toc55203004"/>
      <w:bookmarkStart w:id="1222" w:name="_Toc57449980"/>
      <w:bookmarkStart w:id="1223" w:name="_Toc66706918"/>
      <w:r w:rsidRPr="00332FC3">
        <w:rPr>
          <w:lang w:eastAsia="ko-KR"/>
        </w:rPr>
        <w:t>6.</w:t>
      </w:r>
      <w:r w:rsidR="00FF7E2B" w:rsidRPr="00332FC3">
        <w:rPr>
          <w:lang w:eastAsia="ko-KR"/>
        </w:rPr>
        <w:t>12</w:t>
      </w:r>
      <w:r w:rsidRPr="00332FC3">
        <w:rPr>
          <w:lang w:eastAsia="ko-KR"/>
        </w:rPr>
        <w:t>.1</w:t>
      </w:r>
      <w:r w:rsidRPr="00332FC3">
        <w:rPr>
          <w:lang w:eastAsia="ko-KR"/>
        </w:rPr>
        <w:tab/>
        <w:t>Functional Description</w:t>
      </w:r>
      <w:bookmarkEnd w:id="1216"/>
      <w:bookmarkEnd w:id="1217"/>
      <w:bookmarkEnd w:id="1218"/>
      <w:bookmarkEnd w:id="1219"/>
      <w:bookmarkEnd w:id="1220"/>
      <w:bookmarkEnd w:id="1221"/>
      <w:bookmarkEnd w:id="1222"/>
      <w:bookmarkEnd w:id="1223"/>
    </w:p>
    <w:p w14:paraId="36D1BDF0" w14:textId="1B2C8E08" w:rsidR="00D85131" w:rsidRPr="00332FC3" w:rsidRDefault="00D85131" w:rsidP="00D85131">
      <w:pPr>
        <w:rPr>
          <w:lang w:eastAsia="ko-KR"/>
        </w:rPr>
      </w:pPr>
      <w:r w:rsidRPr="00332FC3">
        <w:rPr>
          <w:lang w:eastAsia="ko-KR"/>
        </w:rPr>
        <w:t xml:space="preserve">This solution provides a solution to KI #1, and some aspects of </w:t>
      </w:r>
      <w:r w:rsidR="00D5056F" w:rsidRPr="00332FC3">
        <w:rPr>
          <w:lang w:eastAsia="ko-KR"/>
        </w:rPr>
        <w:t xml:space="preserve">KI#4 and </w:t>
      </w:r>
      <w:r w:rsidRPr="00332FC3">
        <w:rPr>
          <w:lang w:eastAsia="ko-KR"/>
        </w:rPr>
        <w:t>KI#</w:t>
      </w:r>
      <w:r w:rsidR="00811226" w:rsidRPr="00332FC3">
        <w:rPr>
          <w:lang w:eastAsia="ko-KR"/>
        </w:rPr>
        <w:t>7</w:t>
      </w:r>
      <w:r w:rsidRPr="00332FC3">
        <w:rPr>
          <w:lang w:eastAsia="ko-KR"/>
        </w:rPr>
        <w:t>. The solution is based on solution 2 and architectural alternative 2.</w:t>
      </w:r>
    </w:p>
    <w:p w14:paraId="30A260F4" w14:textId="18EFF5F0" w:rsidR="00D85131" w:rsidRPr="00332FC3" w:rsidRDefault="00D85131" w:rsidP="00D85131">
      <w:pPr>
        <w:rPr>
          <w:lang w:eastAsia="ko-KR"/>
        </w:rPr>
      </w:pPr>
      <w:r w:rsidRPr="00332FC3">
        <w:rPr>
          <w:lang w:eastAsia="ko-KR"/>
        </w:rPr>
        <w:t xml:space="preserve">It describes N2 Handover of MB Sessions for NR. N2 Handover between RATs is not supported (e.g. between NR and E-UTRA). Instead session continuity assumed to be handled on application level, e.g. as is described in </w:t>
      </w:r>
      <w:r w:rsidR="00AE4AE9" w:rsidRPr="00332FC3">
        <w:rPr>
          <w:lang w:eastAsia="ko-KR"/>
        </w:rPr>
        <w:t>TS</w:t>
      </w:r>
      <w:r w:rsidR="00AE4AE9">
        <w:rPr>
          <w:lang w:eastAsia="ko-KR"/>
        </w:rPr>
        <w:t> </w:t>
      </w:r>
      <w:r w:rsidR="00AE4AE9" w:rsidRPr="00332FC3">
        <w:rPr>
          <w:lang w:eastAsia="ko-KR"/>
        </w:rPr>
        <w:t>23.468</w:t>
      </w:r>
      <w:r w:rsidR="00AE4AE9">
        <w:rPr>
          <w:lang w:eastAsia="ko-KR"/>
        </w:rPr>
        <w:t> </w:t>
      </w:r>
      <w:r w:rsidR="00AE4AE9" w:rsidRPr="00332FC3">
        <w:rPr>
          <w:lang w:eastAsia="ko-KR"/>
        </w:rPr>
        <w:t>[</w:t>
      </w:r>
      <w:r w:rsidRPr="00332FC3">
        <w:rPr>
          <w:lang w:eastAsia="ko-KR"/>
        </w:rPr>
        <w:t xml:space="preserve">5]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2D16C35A" w14:textId="364404C9" w:rsidR="006C073E" w:rsidRPr="00332FC3" w:rsidRDefault="006C073E" w:rsidP="005F23A1">
      <w:r w:rsidRPr="00332FC3">
        <w:t xml:space="preserve">The procedure supports </w:t>
      </w:r>
      <w:bookmarkStart w:id="1224" w:name="_Hlk49470356"/>
      <w:r w:rsidRPr="00332FC3">
        <w:rPr>
          <w:i/>
          <w:iCs/>
        </w:rPr>
        <w:t>5GC Individual MBS Traffic Delivery</w:t>
      </w:r>
      <w:bookmarkEnd w:id="1224"/>
      <w:r w:rsidRPr="00332FC3">
        <w:t xml:space="preserve">. </w:t>
      </w:r>
      <w:r w:rsidR="00DA06C3" w:rsidRPr="00332F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332FC3">
        <w:t xml:space="preserve"> When </w:t>
      </w:r>
      <w:r w:rsidR="009F5084" w:rsidRPr="00332FC3">
        <w:rPr>
          <w:i/>
          <w:iCs/>
        </w:rPr>
        <w:t>5GC Individual MBS Traffic Delivery</w:t>
      </w:r>
      <w:r w:rsidR="009F5084" w:rsidRPr="00332FC3">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332FC3" w:rsidRDefault="004A43D9" w:rsidP="004A43D9">
      <w:pPr>
        <w:pStyle w:val="Heading3"/>
      </w:pPr>
      <w:bookmarkStart w:id="1225" w:name="_Toc43297497"/>
      <w:bookmarkStart w:id="1226" w:name="_Toc43733195"/>
      <w:bookmarkStart w:id="1227" w:name="_Toc50192953"/>
      <w:bookmarkStart w:id="1228" w:name="_Toc50467098"/>
      <w:bookmarkStart w:id="1229" w:name="_Toc54729855"/>
      <w:bookmarkStart w:id="1230" w:name="_Toc55203005"/>
      <w:bookmarkStart w:id="1231" w:name="_Toc57449981"/>
      <w:bookmarkStart w:id="1232" w:name="_Toc66706919"/>
      <w:r w:rsidRPr="00332FC3">
        <w:t>6.</w:t>
      </w:r>
      <w:r w:rsidR="00FF7E2B" w:rsidRPr="00332FC3">
        <w:t>12</w:t>
      </w:r>
      <w:r w:rsidRPr="00332FC3">
        <w:t>.2</w:t>
      </w:r>
      <w:r w:rsidRPr="00332FC3">
        <w:tab/>
        <w:t>Procedures</w:t>
      </w:r>
      <w:bookmarkEnd w:id="1225"/>
      <w:bookmarkEnd w:id="1226"/>
      <w:bookmarkEnd w:id="1227"/>
      <w:bookmarkEnd w:id="1228"/>
      <w:bookmarkEnd w:id="1229"/>
      <w:bookmarkEnd w:id="1230"/>
      <w:bookmarkEnd w:id="1231"/>
      <w:bookmarkEnd w:id="1232"/>
    </w:p>
    <w:p w14:paraId="4AF93D2C" w14:textId="7CA479E3" w:rsidR="004A43D9" w:rsidRPr="00332FC3" w:rsidRDefault="00FF7E2B" w:rsidP="004A43D9">
      <w:pPr>
        <w:pStyle w:val="Heading4"/>
      </w:pPr>
      <w:bookmarkStart w:id="1233" w:name="_Toc43297498"/>
      <w:bookmarkStart w:id="1234" w:name="_Toc43733196"/>
      <w:bookmarkStart w:id="1235" w:name="_Toc50192954"/>
      <w:bookmarkStart w:id="1236" w:name="_Toc50467099"/>
      <w:bookmarkStart w:id="1237" w:name="_Toc54729856"/>
      <w:bookmarkStart w:id="1238" w:name="_Toc55203006"/>
      <w:bookmarkStart w:id="1239" w:name="_Toc57449982"/>
      <w:bookmarkStart w:id="1240" w:name="_Toc66706920"/>
      <w:r w:rsidRPr="00332FC3">
        <w:t>6.12</w:t>
      </w:r>
      <w:r w:rsidR="004A43D9" w:rsidRPr="00332FC3">
        <w:t>.2.0</w:t>
      </w:r>
      <w:r w:rsidR="004A43D9" w:rsidRPr="00332FC3">
        <w:tab/>
        <w:t>General</w:t>
      </w:r>
      <w:bookmarkEnd w:id="1233"/>
      <w:bookmarkEnd w:id="1234"/>
      <w:bookmarkEnd w:id="1235"/>
      <w:bookmarkEnd w:id="1236"/>
      <w:bookmarkEnd w:id="1237"/>
      <w:bookmarkEnd w:id="1238"/>
      <w:bookmarkEnd w:id="1239"/>
      <w:bookmarkEnd w:id="1240"/>
    </w:p>
    <w:p w14:paraId="16B96A18" w14:textId="38267F6D" w:rsidR="00D85131" w:rsidRPr="00332FC3" w:rsidRDefault="00AE4AE9" w:rsidP="00D85131">
      <w:pPr>
        <w:pStyle w:val="NO"/>
      </w:pPr>
      <w:r>
        <w:t>NOTE </w:t>
      </w:r>
      <w:r w:rsidR="00D85131" w:rsidRPr="00332FC3">
        <w:t>1:</w:t>
      </w:r>
      <w:r w:rsidR="00D85131" w:rsidRPr="00332FC3">
        <w:tab/>
        <w:t>The message names in the procedure below may be descriptive. It is assumed that the names are updated with corresponding SBI based names where applicable during the normative phase. N2, N3 messages are dependent on RAN</w:t>
      </w:r>
      <w:r w:rsidR="00FA7AD9" w:rsidRPr="00332FC3">
        <w:t> WG</w:t>
      </w:r>
      <w:r w:rsidR="00D85131" w:rsidRPr="00332FC3">
        <w:t>3 decisions.</w:t>
      </w:r>
    </w:p>
    <w:p w14:paraId="3A76DC46" w14:textId="0A3EA06D" w:rsidR="00D85131" w:rsidRPr="00332FC3" w:rsidRDefault="00AE4AE9" w:rsidP="00D85131">
      <w:pPr>
        <w:pStyle w:val="NO"/>
      </w:pPr>
      <w:r>
        <w:t>NOTE </w:t>
      </w:r>
      <w:r w:rsidR="00D85131" w:rsidRPr="00332FC3">
        <w:t>2:</w:t>
      </w:r>
      <w:r w:rsidR="00D85131" w:rsidRPr="00332FC3">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CF55BC9" w:rsidR="006C073E" w:rsidRPr="00332FC3" w:rsidRDefault="00AE4AE9" w:rsidP="006C073E">
      <w:pPr>
        <w:pStyle w:val="NO"/>
      </w:pPr>
      <w:r>
        <w:t>NOTE </w:t>
      </w:r>
      <w:r w:rsidR="006C073E" w:rsidRPr="00332FC3">
        <w:t>3:</w:t>
      </w:r>
      <w:r w:rsidR="006C073E" w:rsidRPr="00332FC3">
        <w:tab/>
      </w:r>
      <w:bookmarkStart w:id="1241" w:name="_Hlk47963088"/>
      <w:r w:rsidR="006C073E" w:rsidRPr="00332FC3">
        <w:t xml:space="preserve">How to support MBS data forwarding between S-NG-RAN and T-NG-RAN is </w:t>
      </w:r>
      <w:bookmarkEnd w:id="1241"/>
      <w:r w:rsidR="006C073E" w:rsidRPr="00332FC3">
        <w:t>dependent on collaboration with RAN</w:t>
      </w:r>
      <w:r w:rsidR="00FA7AD9" w:rsidRPr="00332FC3">
        <w:t> WG</w:t>
      </w:r>
      <w:r w:rsidR="006C073E" w:rsidRPr="00332FC3">
        <w:t>3 and RAN</w:t>
      </w:r>
      <w:r w:rsidR="00FA7AD9" w:rsidRPr="00332FC3">
        <w:t> WG</w:t>
      </w:r>
      <w:r w:rsidR="006C073E" w:rsidRPr="00332FC3">
        <w:t>3 decisions on how to apply 5MBS UP on RAN architecture.</w:t>
      </w:r>
    </w:p>
    <w:p w14:paraId="7D4D7AF9" w14:textId="058A5423" w:rsidR="004A43D9" w:rsidRPr="00332FC3" w:rsidRDefault="004A43D9" w:rsidP="004A43D9">
      <w:pPr>
        <w:pStyle w:val="Heading4"/>
      </w:pPr>
      <w:bookmarkStart w:id="1242" w:name="_Toc43297499"/>
      <w:bookmarkStart w:id="1243" w:name="_Toc43733197"/>
      <w:bookmarkStart w:id="1244" w:name="_Toc50192955"/>
      <w:bookmarkStart w:id="1245" w:name="_Toc50467100"/>
      <w:bookmarkStart w:id="1246" w:name="_Toc54729857"/>
      <w:bookmarkStart w:id="1247" w:name="_Toc55203007"/>
      <w:bookmarkStart w:id="1248" w:name="_Toc57449983"/>
      <w:bookmarkStart w:id="1249" w:name="_Toc66706921"/>
      <w:r w:rsidRPr="00332FC3">
        <w:lastRenderedPageBreak/>
        <w:t>6.</w:t>
      </w:r>
      <w:r w:rsidR="00FF7E2B" w:rsidRPr="00332FC3">
        <w:t>12</w:t>
      </w:r>
      <w:r w:rsidRPr="00332FC3">
        <w:t>.2.1</w:t>
      </w:r>
      <w:r w:rsidRPr="00332FC3">
        <w:tab/>
      </w:r>
      <w:r w:rsidR="00896F97" w:rsidRPr="00332FC3">
        <w:rPr>
          <w:lang w:eastAsia="ko-KR"/>
        </w:rPr>
        <w:t>Inter-gNB N2 Handover</w:t>
      </w:r>
      <w:bookmarkEnd w:id="1242"/>
      <w:bookmarkEnd w:id="1243"/>
      <w:bookmarkEnd w:id="1244"/>
      <w:bookmarkEnd w:id="1245"/>
      <w:bookmarkEnd w:id="1246"/>
      <w:bookmarkEnd w:id="1247"/>
      <w:bookmarkEnd w:id="1248"/>
      <w:bookmarkEnd w:id="1249"/>
    </w:p>
    <w:p w14:paraId="01CB6D7A" w14:textId="5C20EFCE" w:rsidR="001131AF" w:rsidRPr="00332FC3" w:rsidRDefault="001131AF" w:rsidP="001131AF">
      <w:pPr>
        <w:pStyle w:val="Heading5"/>
      </w:pPr>
      <w:bookmarkStart w:id="1250" w:name="_Toc43297500"/>
      <w:bookmarkStart w:id="1251" w:name="_Toc43733198"/>
      <w:bookmarkStart w:id="1252" w:name="_Toc50192956"/>
      <w:bookmarkStart w:id="1253" w:name="_Toc50467101"/>
      <w:bookmarkStart w:id="1254" w:name="_Toc54729858"/>
      <w:bookmarkStart w:id="1255" w:name="_Toc55203008"/>
      <w:bookmarkStart w:id="1256" w:name="_Toc57449984"/>
      <w:bookmarkStart w:id="1257" w:name="_Toc66706922"/>
      <w:r w:rsidRPr="00332FC3">
        <w:t>6.12.2.1.0</w:t>
      </w:r>
      <w:r w:rsidRPr="00332FC3">
        <w:tab/>
        <w:t>Introduction</w:t>
      </w:r>
      <w:bookmarkEnd w:id="1250"/>
      <w:bookmarkEnd w:id="1251"/>
      <w:bookmarkEnd w:id="1252"/>
      <w:bookmarkEnd w:id="1253"/>
      <w:bookmarkEnd w:id="1254"/>
      <w:bookmarkEnd w:id="1255"/>
      <w:bookmarkEnd w:id="1256"/>
      <w:bookmarkEnd w:id="1257"/>
    </w:p>
    <w:p w14:paraId="2073927A" w14:textId="18DAFC08" w:rsidR="004A43D9" w:rsidRPr="00332FC3" w:rsidRDefault="00D85131" w:rsidP="004A43D9">
      <w:r w:rsidRPr="00332FC3">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37398B0C" w:rsidR="004A43D9" w:rsidRPr="00332FC3" w:rsidRDefault="004A43D9" w:rsidP="004A43D9">
      <w:r w:rsidRPr="00332FC3">
        <w:t xml:space="preserve">The N2 Handover solution is shown on top of the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t xml:space="preserve"> N2 Handover procedure in </w:t>
      </w:r>
      <w:r w:rsidR="00A8637C" w:rsidRPr="00332FC3">
        <w:t>clause </w:t>
      </w:r>
      <w:r w:rsidRPr="00332FC3">
        <w:t xml:space="preserve">4.9.1.3. Proposed changes are shown below as </w:t>
      </w:r>
      <w:r w:rsidR="006C073E" w:rsidRPr="00332FC3">
        <w:rPr>
          <w:b/>
          <w:bCs/>
          <w:i/>
          <w:iCs/>
        </w:rPr>
        <w:t xml:space="preserve">italic </w:t>
      </w:r>
      <w:r w:rsidRPr="00332FC3">
        <w:rPr>
          <w:b/>
          <w:bCs/>
        </w:rPr>
        <w:t xml:space="preserve">bold </w:t>
      </w:r>
      <w:r w:rsidR="00D85131" w:rsidRPr="00332FC3">
        <w:rPr>
          <w:b/>
          <w:bCs/>
        </w:rPr>
        <w:t>text</w:t>
      </w:r>
      <w:r w:rsidRPr="00332FC3">
        <w:rPr>
          <w:b/>
          <w:bCs/>
        </w:rPr>
        <w:t>.</w:t>
      </w:r>
    </w:p>
    <w:p w14:paraId="43A313BA" w14:textId="0CAB78DA" w:rsidR="001131AF" w:rsidRPr="00332FC3" w:rsidRDefault="001131AF" w:rsidP="001131AF">
      <w:pPr>
        <w:pStyle w:val="Heading5"/>
      </w:pPr>
      <w:bookmarkStart w:id="1258" w:name="_Toc43297501"/>
      <w:bookmarkStart w:id="1259" w:name="_Toc43733199"/>
      <w:bookmarkStart w:id="1260" w:name="_Toc50192957"/>
      <w:bookmarkStart w:id="1261" w:name="_Toc50467102"/>
      <w:bookmarkStart w:id="1262" w:name="_Toc54729859"/>
      <w:bookmarkStart w:id="1263" w:name="_Toc55203009"/>
      <w:bookmarkStart w:id="1264" w:name="_Toc57449985"/>
      <w:bookmarkStart w:id="1265" w:name="_Toc66706923"/>
      <w:r w:rsidRPr="00332FC3">
        <w:t>6.12.2.1.1</w:t>
      </w:r>
      <w:r w:rsidRPr="00332FC3">
        <w:tab/>
        <w:t xml:space="preserve">Inter NG-RAN node N2 based handover (based on </w:t>
      </w:r>
      <w:r w:rsidR="0080093B" w:rsidRPr="00332FC3">
        <w:rPr>
          <w:lang w:eastAsia="ko-KR"/>
        </w:rPr>
        <w:t>TS 23.502 [8]</w:t>
      </w:r>
      <w:r w:rsidRPr="00332FC3">
        <w:t xml:space="preserve"> clause</w:t>
      </w:r>
      <w:r w:rsidR="00DA06C3" w:rsidRPr="00332FC3">
        <w:t> </w:t>
      </w:r>
      <w:r w:rsidRPr="00332FC3">
        <w:t>4.9.1.3)</w:t>
      </w:r>
      <w:bookmarkEnd w:id="1258"/>
      <w:bookmarkEnd w:id="1259"/>
      <w:bookmarkEnd w:id="1260"/>
      <w:bookmarkEnd w:id="1261"/>
      <w:bookmarkEnd w:id="1262"/>
      <w:bookmarkEnd w:id="1263"/>
      <w:bookmarkEnd w:id="1264"/>
      <w:bookmarkEnd w:id="1265"/>
    </w:p>
    <w:p w14:paraId="39CEEEDB" w14:textId="706588C2" w:rsidR="004A43D9" w:rsidRPr="00332FC3" w:rsidRDefault="005A0122" w:rsidP="005A0122">
      <w:pPr>
        <w:pStyle w:val="H6"/>
        <w:rPr>
          <w:lang w:eastAsia="ko-KR"/>
        </w:rPr>
      </w:pPr>
      <w:r w:rsidRPr="00332FC3">
        <w:rPr>
          <w:lang w:eastAsia="ko-KR"/>
        </w:rPr>
        <w:t>6.12.2.1.1.1</w:t>
      </w:r>
      <w:r w:rsidRPr="00332FC3">
        <w:rPr>
          <w:lang w:eastAsia="ko-KR"/>
        </w:rPr>
        <w:tab/>
        <w:t>Preparation phase</w:t>
      </w:r>
    </w:p>
    <w:p w14:paraId="52AE2CC9" w14:textId="6A7855C7" w:rsidR="004A43D9" w:rsidRPr="00332FC3" w:rsidRDefault="009F5084" w:rsidP="004A43D9">
      <w:pPr>
        <w:pStyle w:val="TH"/>
      </w:pPr>
      <w:r w:rsidRPr="00332FC3">
        <w:rPr>
          <w:rFonts w:ascii="Times New Roman" w:hAnsi="Times New Roman"/>
          <w:color w:val="000000"/>
          <w:lang w:eastAsia="ja-JP"/>
        </w:rPr>
        <w:object w:dxaOrig="9405" w:dyaOrig="7515" w14:anchorId="270D3590">
          <v:shape id="_x0000_i1071" type="#_x0000_t75" style="width:468.7pt;height:376.3pt" o:ole="">
            <v:imagedata r:id="rId103" o:title=""/>
          </v:shape>
          <o:OLEObject Type="Embed" ProgID="Word.Picture.8" ShapeID="_x0000_i1071" DrawAspect="Content" ObjectID="_1677320787" r:id="rId104"/>
        </w:object>
      </w:r>
    </w:p>
    <w:p w14:paraId="7EF90411" w14:textId="24A2A38D" w:rsidR="004A43D9" w:rsidRPr="00332FC3" w:rsidRDefault="00547060" w:rsidP="004A43D9">
      <w:pPr>
        <w:pStyle w:val="TF"/>
      </w:pPr>
      <w:r w:rsidRPr="00332FC3">
        <w:t>Figure 6.12.2.1.1.1</w:t>
      </w:r>
      <w:r w:rsidR="00180B61" w:rsidRPr="00332FC3">
        <w:t>-1</w:t>
      </w:r>
      <w:r w:rsidR="004A43D9" w:rsidRPr="00332FC3">
        <w:t>: Inter NG-RAN node N2 based handover, Preparation phase</w:t>
      </w:r>
      <w:r w:rsidR="00180B61" w:rsidRPr="00332FC3">
        <w:t xml:space="preserve"> (based on Figure 4.9.1.3.2-1 of </w:t>
      </w:r>
      <w:r w:rsidR="0080093B" w:rsidRPr="00332FC3">
        <w:rPr>
          <w:lang w:eastAsia="ko-KR"/>
        </w:rPr>
        <w:t>TS 23.502 [8]</w:t>
      </w:r>
      <w:r w:rsidR="00180B61" w:rsidRPr="00332FC3">
        <w:t>)</w:t>
      </w:r>
    </w:p>
    <w:p w14:paraId="321DF357" w14:textId="0C7B65D0" w:rsidR="004A43D9" w:rsidRPr="00332FC3" w:rsidRDefault="004A43D9" w:rsidP="00A77C00">
      <w:pPr>
        <w:pStyle w:val="NO"/>
      </w:pPr>
      <w:r w:rsidRPr="00332FC3">
        <w:t>NOTE</w:t>
      </w:r>
      <w:r w:rsidR="00A77C00" w:rsidRPr="00332FC3">
        <w:t>:</w:t>
      </w:r>
      <w:r w:rsidR="00A77C00" w:rsidRPr="00332FC3">
        <w:tab/>
      </w:r>
      <w:r w:rsidRPr="00332FC3">
        <w:t xml:space="preserve">Original text from </w:t>
      </w:r>
      <w:r w:rsidR="00AE4AE9" w:rsidRPr="00332FC3">
        <w:t>TS</w:t>
      </w:r>
      <w:r w:rsidR="00AE4AE9">
        <w:t> </w:t>
      </w:r>
      <w:r w:rsidR="00AE4AE9" w:rsidRPr="00332FC3">
        <w:t>23.502</w:t>
      </w:r>
      <w:r w:rsidR="00AE4AE9">
        <w:t> </w:t>
      </w:r>
      <w:r w:rsidR="00AE4AE9" w:rsidRPr="00332FC3">
        <w:t>[</w:t>
      </w:r>
      <w:r w:rsidR="00E741D2" w:rsidRPr="00332FC3">
        <w:t xml:space="preserve">8] </w:t>
      </w:r>
      <w:r w:rsidR="00A8637C" w:rsidRPr="00332FC3">
        <w:t>clause </w:t>
      </w:r>
      <w:r w:rsidRPr="00332FC3">
        <w:t>4.9.1.3.2 in</w:t>
      </w:r>
      <w:r w:rsidRPr="00332FC3">
        <w:rPr>
          <w:b/>
          <w:bCs/>
        </w:rPr>
        <w:t xml:space="preserve"> </w:t>
      </w:r>
      <w:r w:rsidR="00A77C00" w:rsidRPr="00332FC3">
        <w:rPr>
          <w:b/>
          <w:bCs/>
        </w:rPr>
        <w:t>bold</w:t>
      </w:r>
      <w:r w:rsidRPr="00332FC3">
        <w:rPr>
          <w:b/>
          <w:bCs/>
        </w:rPr>
        <w:t xml:space="preserve"> text </w:t>
      </w:r>
      <w:r w:rsidRPr="00332FC3">
        <w:t>(but only text relevant for MB Sessions included). New text directly related to handling of MB Sessions has BOLD Indented change marks.</w:t>
      </w:r>
    </w:p>
    <w:p w14:paraId="0FAED4FF" w14:textId="77777777" w:rsidR="007713DC" w:rsidRPr="00332FC3" w:rsidRDefault="007713DC" w:rsidP="007713DC">
      <w:pPr>
        <w:pStyle w:val="B1"/>
        <w:rPr>
          <w:b/>
          <w:bCs/>
          <w:lang w:eastAsia="zh-CN"/>
        </w:rPr>
      </w:pPr>
      <w:r w:rsidRPr="00332FC3">
        <w:rPr>
          <w:b/>
          <w:bCs/>
          <w:lang w:eastAsia="zh-CN"/>
        </w:rPr>
        <w:t>0.</w:t>
      </w:r>
      <w:r w:rsidRPr="00332FC3">
        <w:rPr>
          <w:b/>
          <w:bCs/>
          <w:lang w:eastAsia="zh-CN"/>
        </w:rPr>
        <w:tab/>
        <w:t>MB Media stream and PTM/PTP transmission may be ongoing in the 5GS i.e. from MB-UPF to S-RAN to UE.</w:t>
      </w:r>
    </w:p>
    <w:p w14:paraId="5B669109" w14:textId="2A3A0A8F" w:rsidR="007713DC" w:rsidRPr="00332FC3" w:rsidRDefault="007713DC" w:rsidP="007713DC">
      <w:pPr>
        <w:pStyle w:val="B1"/>
        <w:rPr>
          <w:lang w:eastAsia="zh-CN"/>
        </w:rPr>
      </w:pPr>
      <w:r w:rsidRPr="00332FC3">
        <w:rPr>
          <w:lang w:eastAsia="zh-CN"/>
        </w:rPr>
        <w:t>1-7.</w:t>
      </w:r>
      <w:r w:rsidRPr="00332FC3">
        <w:rPr>
          <w:lang w:eastAsia="zh-CN"/>
        </w:rPr>
        <w:tab/>
        <w:t xml:space="preserve">Steps same as in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 xml:space="preserve">8] </w:t>
      </w:r>
      <w:r w:rsidR="00A8637C" w:rsidRPr="00332FC3">
        <w:rPr>
          <w:lang w:eastAsia="zh-CN"/>
        </w:rPr>
        <w:t>clause </w:t>
      </w:r>
      <w:r w:rsidRPr="00332FC3">
        <w:rPr>
          <w:lang w:eastAsia="zh-CN"/>
        </w:rPr>
        <w:t>4.9.1.3.2. If the T-AMF is selected, the S-AMF includes TMGI(s) in Namf_Communication_CreateUEContext Request message sending to the T-AMF.</w:t>
      </w:r>
    </w:p>
    <w:p w14:paraId="08B37B7C" w14:textId="77777777" w:rsidR="007713DC" w:rsidRPr="00332FC3" w:rsidRDefault="007713DC" w:rsidP="007713DC">
      <w:pPr>
        <w:pStyle w:val="B1"/>
        <w:rPr>
          <w:b/>
          <w:bCs/>
          <w:lang w:eastAsia="zh-CN"/>
        </w:rPr>
      </w:pPr>
      <w:r w:rsidRPr="00332FC3">
        <w:rPr>
          <w:b/>
          <w:bCs/>
          <w:lang w:eastAsia="zh-CN"/>
        </w:rPr>
        <w:lastRenderedPageBreak/>
        <w:t>7a.</w:t>
      </w:r>
      <w:r w:rsidRPr="00332FC3">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332FC3" w:rsidRDefault="007713DC" w:rsidP="007713DC">
      <w:pPr>
        <w:pStyle w:val="B1"/>
        <w:rPr>
          <w:b/>
          <w:bCs/>
          <w:lang w:eastAsia="zh-CN"/>
        </w:rPr>
      </w:pPr>
      <w:r w:rsidRPr="00332FC3">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the MB-SMF prepares to send a MB Session Start notification to the AMF (step 7c).</w:t>
      </w:r>
    </w:p>
    <w:p w14:paraId="57375A89" w14:textId="77777777" w:rsidR="007713DC" w:rsidRPr="00332FC3" w:rsidRDefault="007713DC" w:rsidP="007713DC">
      <w:pPr>
        <w:pStyle w:val="B1"/>
        <w:rPr>
          <w:b/>
          <w:bCs/>
          <w:lang w:eastAsia="zh-CN"/>
        </w:rPr>
      </w:pPr>
      <w:r w:rsidRPr="00332FC3">
        <w:rPr>
          <w:b/>
          <w:bCs/>
          <w:lang w:eastAsia="zh-CN"/>
        </w:rPr>
        <w:t>7b.</w:t>
      </w:r>
      <w:r w:rsidRPr="00332FC3">
        <w:rPr>
          <w:b/>
          <w:bCs/>
          <w:lang w:eastAsia="zh-CN"/>
        </w:rPr>
        <w:tab/>
        <w:t>MB-SMF to T-AMF: Nmbsmf_MBSession_UpdateMBContext Response (TMGI).</w:t>
      </w:r>
    </w:p>
    <w:p w14:paraId="788769EA" w14:textId="77777777" w:rsidR="007713DC" w:rsidRPr="00332FC3" w:rsidRDefault="007713DC" w:rsidP="007713DC">
      <w:pPr>
        <w:pStyle w:val="B1"/>
        <w:rPr>
          <w:b/>
          <w:bCs/>
          <w:lang w:eastAsia="zh-CN"/>
        </w:rPr>
      </w:pPr>
      <w:r w:rsidRPr="00332FC3">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332FC3" w:rsidRDefault="007713DC" w:rsidP="007713DC">
      <w:pPr>
        <w:pStyle w:val="B1"/>
        <w:rPr>
          <w:b/>
          <w:bCs/>
          <w:lang w:eastAsia="zh-CN"/>
        </w:rPr>
      </w:pPr>
      <w:r w:rsidRPr="00332FC3">
        <w:rPr>
          <w:b/>
          <w:bCs/>
          <w:lang w:eastAsia="zh-CN"/>
        </w:rPr>
        <w:tab/>
        <w:t xml:space="preserve">The T-AMF creates an MB Session Context at sets its state to </w:t>
      </w:r>
      <w:r w:rsidR="005F23A1" w:rsidRPr="00332FC3">
        <w:rPr>
          <w:b/>
          <w:bCs/>
          <w:lang w:eastAsia="zh-CN"/>
        </w:rPr>
        <w:t>'</w:t>
      </w:r>
      <w:r w:rsidRPr="00332FC3">
        <w:rPr>
          <w:b/>
          <w:bCs/>
          <w:lang w:eastAsia="zh-CN"/>
        </w:rPr>
        <w:t>inactive</w:t>
      </w:r>
      <w:r w:rsidR="005F23A1" w:rsidRPr="00332FC3">
        <w:rPr>
          <w:b/>
          <w:bCs/>
          <w:lang w:eastAsia="zh-CN"/>
        </w:rPr>
        <w:t>'</w:t>
      </w:r>
      <w:r w:rsidRPr="00332FC3">
        <w:rPr>
          <w:b/>
          <w:bCs/>
          <w:lang w:eastAsia="zh-CN"/>
        </w:rPr>
        <w:t>.</w:t>
      </w:r>
    </w:p>
    <w:p w14:paraId="4D29FCE6" w14:textId="7A8AAD87" w:rsidR="007713DC" w:rsidRPr="00332FC3" w:rsidRDefault="007713DC" w:rsidP="007713DC">
      <w:pPr>
        <w:pStyle w:val="B1"/>
        <w:rPr>
          <w:b/>
          <w:bCs/>
          <w:lang w:eastAsia="zh-CN"/>
        </w:rPr>
      </w:pPr>
      <w:r w:rsidRPr="00332FC3">
        <w:rPr>
          <w:b/>
          <w:bCs/>
          <w:lang w:eastAsia="zh-CN"/>
        </w:rPr>
        <w:t xml:space="preserve">7c. If the T-AMF is new in the MB-SMF list in step 7a and the MB Session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xml:space="preserve">, the MB-SMF sends a Nmbsmf_MBSession_UpdateMBContext Start (i.e. MB Session Start) to the AMF. T-AMF updates its MB Session Context and sets the state to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w:t>
      </w:r>
    </w:p>
    <w:p w14:paraId="02F5F5C9" w14:textId="77777777" w:rsidR="007713DC" w:rsidRPr="00332FC3" w:rsidRDefault="007713DC" w:rsidP="007713DC">
      <w:pPr>
        <w:pStyle w:val="B1"/>
        <w:rPr>
          <w:b/>
          <w:bCs/>
          <w:lang w:eastAsia="zh-CN"/>
        </w:rPr>
      </w:pPr>
      <w:r w:rsidRPr="00332FC3">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332FC3" w:rsidRDefault="007713DC" w:rsidP="007713DC">
      <w:pPr>
        <w:pStyle w:val="B1"/>
        <w:rPr>
          <w:b/>
          <w:bCs/>
          <w:lang w:eastAsia="zh-CN"/>
        </w:rPr>
      </w:pPr>
      <w:r w:rsidRPr="00332FC3">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332FC3">
        <w:rPr>
          <w:b/>
          <w:bCs/>
          <w:lang w:eastAsia="zh-CN"/>
        </w:rPr>
        <w:t>clause </w:t>
      </w:r>
      <w:r w:rsidRPr="00332FC3">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332FC3" w:rsidRDefault="007713DC" w:rsidP="007713DC">
      <w:pPr>
        <w:pStyle w:val="B1"/>
        <w:rPr>
          <w:b/>
          <w:bCs/>
          <w:lang w:eastAsia="zh-CN"/>
        </w:rPr>
      </w:pPr>
      <w:r w:rsidRPr="00332FC3">
        <w:rPr>
          <w:b/>
          <w:bCs/>
          <w:lang w:eastAsia="zh-CN"/>
        </w:rPr>
        <w:tab/>
        <w:t>If the UE has joined multiple MB Sessions, all UE</w:t>
      </w:r>
      <w:r w:rsidR="005F23A1" w:rsidRPr="00332FC3">
        <w:rPr>
          <w:b/>
          <w:bCs/>
          <w:lang w:eastAsia="zh-CN"/>
        </w:rPr>
        <w:t>'</w:t>
      </w:r>
      <w:r w:rsidRPr="00332FC3">
        <w:rPr>
          <w:b/>
          <w:bCs/>
          <w:lang w:eastAsia="zh-CN"/>
        </w:rPr>
        <w:t>s MB Sessions should be handled as above. The T-AMF may use the same or different PDU Session(s) for multiple MB Sessions.</w:t>
      </w:r>
    </w:p>
    <w:p w14:paraId="044247A0" w14:textId="335D3A29" w:rsidR="007713DC" w:rsidRPr="00332FC3" w:rsidRDefault="007713DC" w:rsidP="007713DC">
      <w:pPr>
        <w:pStyle w:val="B1"/>
        <w:rPr>
          <w:b/>
          <w:bCs/>
          <w:lang w:eastAsia="zh-CN"/>
        </w:rPr>
      </w:pPr>
      <w:r w:rsidRPr="00332FC3">
        <w:rPr>
          <w:b/>
          <w:bCs/>
          <w:lang w:eastAsia="zh-CN"/>
        </w:rPr>
        <w:t>8.</w:t>
      </w:r>
      <w:r w:rsidRPr="00332FC3">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332FC3">
        <w:rPr>
          <w:b/>
          <w:bCs/>
          <w:lang w:eastAsia="zh-CN"/>
        </w:rPr>
        <w:t>e</w:t>
      </w:r>
      <w:r w:rsidRPr="00332FC3">
        <w:rPr>
          <w:b/>
          <w:bCs/>
          <w:lang w:eastAsia="zh-CN"/>
        </w:rPr>
        <w:t>cuted in parallel with the N2 Handover procedure.</w:t>
      </w:r>
    </w:p>
    <w:p w14:paraId="58E5B272" w14:textId="58C15C0D" w:rsidR="004A43D9" w:rsidRPr="00332FC3" w:rsidRDefault="00D85131" w:rsidP="007713DC">
      <w:pPr>
        <w:pStyle w:val="NO"/>
        <w:rPr>
          <w:lang w:eastAsia="zh-CN"/>
        </w:rPr>
      </w:pPr>
      <w:r w:rsidRPr="00332FC3">
        <w:rPr>
          <w:lang w:eastAsia="zh-CN"/>
        </w:rPr>
        <w:t>NOTE:</w:t>
      </w:r>
      <w:r w:rsidRPr="00332FC3">
        <w:rPr>
          <w:lang w:eastAsia="zh-CN"/>
        </w:rPr>
        <w:tab/>
        <w:t>The delay value for each PDU Session is locally configured in the AMF and implementation specific.</w:t>
      </w:r>
    </w:p>
    <w:p w14:paraId="001552E0" w14:textId="103D3AF8" w:rsidR="001131AF" w:rsidRPr="00332FC3" w:rsidRDefault="00D85131" w:rsidP="00D85131">
      <w:pPr>
        <w:pStyle w:val="B1"/>
        <w:rPr>
          <w:lang w:eastAsia="zh-CN"/>
        </w:rPr>
      </w:pPr>
      <w:r w:rsidRPr="00332FC3">
        <w:rPr>
          <w:lang w:eastAsia="zh-CN"/>
        </w:rPr>
        <w:t>9-12.</w:t>
      </w:r>
      <w:r w:rsidRPr="00332FC3">
        <w:rPr>
          <w:lang w:eastAsia="zh-CN"/>
        </w:rPr>
        <w:tab/>
        <w:t xml:space="preserve">Steps same as in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 xml:space="preserve">8] </w:t>
      </w:r>
      <w:r w:rsidR="00A8637C" w:rsidRPr="00332FC3">
        <w:rPr>
          <w:lang w:eastAsia="zh-CN"/>
        </w:rPr>
        <w:t>clause </w:t>
      </w:r>
      <w:r w:rsidRPr="00332FC3">
        <w:rPr>
          <w:lang w:eastAsia="zh-CN"/>
        </w:rPr>
        <w:t>4.9.1.3.2.</w:t>
      </w:r>
    </w:p>
    <w:p w14:paraId="7EFBAAC8" w14:textId="344990B8" w:rsidR="004A43D9" w:rsidRPr="00332FC3" w:rsidRDefault="00180B61" w:rsidP="00D85131">
      <w:pPr>
        <w:pStyle w:val="H6"/>
        <w:rPr>
          <w:lang w:eastAsia="zh-CN"/>
        </w:rPr>
      </w:pPr>
      <w:bookmarkStart w:id="1266" w:name="_Toc43297503"/>
      <w:r w:rsidRPr="00332FC3">
        <w:lastRenderedPageBreak/>
        <w:t>6.12.2.1.1.2</w:t>
      </w:r>
      <w:r w:rsidRPr="00332FC3">
        <w:tab/>
      </w:r>
      <w:r w:rsidR="004A43D9" w:rsidRPr="00332FC3">
        <w:t>Execution phase</w:t>
      </w:r>
      <w:bookmarkEnd w:id="1266"/>
    </w:p>
    <w:p w14:paraId="784D6E88" w14:textId="2C85A353" w:rsidR="00D85131" w:rsidRPr="00332FC3" w:rsidRDefault="006C073E" w:rsidP="00B2245D">
      <w:pPr>
        <w:pStyle w:val="TH"/>
      </w:pPr>
      <w:r w:rsidRPr="00332FC3">
        <w:object w:dxaOrig="9809" w:dyaOrig="10206" w14:anchorId="7134D058">
          <v:shape id="_x0000_i1072" type="#_x0000_t75" style="width:478.85pt;height:498.55pt" o:ole="">
            <v:imagedata r:id="rId105" o:title=""/>
          </v:shape>
          <o:OLEObject Type="Embed" ProgID="Word.Picture.8" ShapeID="_x0000_i1072" DrawAspect="Content" ObjectID="_1677320788" r:id="rId106"/>
        </w:object>
      </w:r>
    </w:p>
    <w:p w14:paraId="3260A853" w14:textId="4C3715D5" w:rsidR="004A43D9" w:rsidRPr="00332FC3" w:rsidRDefault="00180B61" w:rsidP="00D85131">
      <w:pPr>
        <w:pStyle w:val="TF"/>
      </w:pPr>
      <w:r w:rsidRPr="00332FC3">
        <w:t>Figure 6.12.2.1.1.2-1</w:t>
      </w:r>
      <w:r w:rsidR="004A43D9" w:rsidRPr="00332FC3">
        <w:t xml:space="preserve">: inter NG-RAN node </w:t>
      </w:r>
      <w:r w:rsidR="004A43D9" w:rsidRPr="00332FC3">
        <w:rPr>
          <w:lang w:eastAsia="zh-CN"/>
        </w:rPr>
        <w:t xml:space="preserve">N2 based </w:t>
      </w:r>
      <w:r w:rsidR="004A43D9" w:rsidRPr="00332FC3">
        <w:t>handover</w:t>
      </w:r>
      <w:r w:rsidR="004A43D9" w:rsidRPr="00332FC3">
        <w:rPr>
          <w:lang w:eastAsia="zh-CN"/>
        </w:rPr>
        <w:t>,</w:t>
      </w:r>
      <w:r w:rsidR="004A43D9" w:rsidRPr="00332FC3">
        <w:t xml:space="preserve"> execution phase</w:t>
      </w:r>
      <w:r w:rsidRPr="00332FC3">
        <w:t xml:space="preserve"> (based on Figure 4.9.1.3.</w:t>
      </w:r>
      <w:r w:rsidRPr="00332FC3">
        <w:rPr>
          <w:lang w:eastAsia="zh-CN"/>
        </w:rPr>
        <w:t>3</w:t>
      </w:r>
      <w:r w:rsidRPr="00332FC3">
        <w:t xml:space="preserve">-1 of </w:t>
      </w:r>
      <w:r w:rsidR="0080093B" w:rsidRPr="00332FC3">
        <w:rPr>
          <w:lang w:eastAsia="ko-KR"/>
        </w:rPr>
        <w:t>TS 23.502 [8]</w:t>
      </w:r>
      <w:r w:rsidRPr="00332FC3">
        <w:t>)</w:t>
      </w:r>
    </w:p>
    <w:p w14:paraId="41265151" w14:textId="739AD024" w:rsidR="004A43D9" w:rsidRPr="00332FC3" w:rsidRDefault="00AE4AE9" w:rsidP="004A43D9">
      <w:pPr>
        <w:pStyle w:val="NO"/>
        <w:rPr>
          <w:lang w:eastAsia="zh-CN"/>
        </w:rPr>
      </w:pPr>
      <w:r>
        <w:rPr>
          <w:lang w:eastAsia="zh-CN"/>
        </w:rPr>
        <w:t>NOTE </w:t>
      </w:r>
      <w:r w:rsidR="004A43D9" w:rsidRPr="00332FC3">
        <w:rPr>
          <w:lang w:eastAsia="zh-CN"/>
        </w:rPr>
        <w:t>1:</w:t>
      </w:r>
      <w:r w:rsidR="004A43D9" w:rsidRPr="00332FC3">
        <w:rPr>
          <w:lang w:eastAsia="zh-CN"/>
        </w:rPr>
        <w:tab/>
        <w:t>Registration of serving AMF with the UDM is not shown in the figure for brevity.</w:t>
      </w:r>
    </w:p>
    <w:p w14:paraId="00793DB1" w14:textId="375BFFE9" w:rsidR="00A77C00" w:rsidRPr="00332FC3" w:rsidRDefault="00A77C00" w:rsidP="004A43D9">
      <w:pPr>
        <w:pStyle w:val="B1"/>
        <w:rPr>
          <w:lang w:eastAsia="zh-CN"/>
        </w:rPr>
      </w:pPr>
      <w:r w:rsidRPr="00332FC3">
        <w:rPr>
          <w:lang w:eastAsia="zh-CN"/>
        </w:rPr>
        <w:t>1-3.</w:t>
      </w:r>
      <w:r w:rsidRPr="00332FC3">
        <w:rPr>
          <w:lang w:eastAsia="zh-CN"/>
        </w:rPr>
        <w:tab/>
        <w:t xml:space="preserve">Steps same as in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310E6777" w14:textId="77777777" w:rsidR="00A77C00" w:rsidRPr="00332FC3" w:rsidRDefault="00A77C00" w:rsidP="004A43D9">
      <w:pPr>
        <w:pStyle w:val="B1"/>
        <w:rPr>
          <w:lang w:eastAsia="zh-CN"/>
        </w:rPr>
      </w:pPr>
      <w:r w:rsidRPr="00332FC3">
        <w:rPr>
          <w:lang w:eastAsia="zh-CN"/>
        </w:rPr>
        <w:t>4.</w:t>
      </w:r>
      <w:r w:rsidRPr="00332FC3">
        <w:rPr>
          <w:lang w:eastAsia="zh-CN"/>
        </w:rPr>
        <w:tab/>
        <w:t>UE to T-RAN: Handover Confirm.</w:t>
      </w:r>
    </w:p>
    <w:p w14:paraId="6AA673BC" w14:textId="77777777" w:rsidR="004A43D9" w:rsidRPr="00332FC3" w:rsidRDefault="004A43D9" w:rsidP="004A43D9">
      <w:pPr>
        <w:pStyle w:val="B1"/>
      </w:pPr>
      <w:r w:rsidRPr="00332FC3">
        <w:tab/>
        <w:t>After the UE has successfully synchronized to the target cell, it sends a Handover Confirm message to the T-RAN. Handover is by this message considered as successful by the UE.</w:t>
      </w:r>
    </w:p>
    <w:p w14:paraId="0EB2DEBF" w14:textId="681137D9" w:rsidR="004A43D9" w:rsidRPr="00332FC3" w:rsidRDefault="004A43D9" w:rsidP="004A43D9">
      <w:pPr>
        <w:pStyle w:val="B1"/>
        <w:rPr>
          <w:b/>
          <w:bCs/>
        </w:rPr>
      </w:pPr>
      <w:r w:rsidRPr="00332FC3">
        <w:rPr>
          <w:b/>
          <w:bCs/>
        </w:rPr>
        <w:tab/>
        <w:t>If there is MB Session C</w:t>
      </w:r>
      <w:r w:rsidR="00705B6D" w:rsidRPr="00332FC3">
        <w:rPr>
          <w:b/>
          <w:bCs/>
        </w:rPr>
        <w:t>on</w:t>
      </w:r>
      <w:r w:rsidRPr="00332FC3">
        <w:rPr>
          <w:b/>
          <w:bCs/>
        </w:rPr>
        <w:t>t</w:t>
      </w:r>
      <w:r w:rsidR="00705B6D" w:rsidRPr="00332FC3">
        <w:rPr>
          <w:b/>
          <w:bCs/>
        </w:rPr>
        <w:t>e</w:t>
      </w:r>
      <w:r w:rsidRPr="00332FC3">
        <w:rPr>
          <w:b/>
          <w:bCs/>
        </w:rPr>
        <w:t>xt in active state in T-NG-RAN for any of the TMGI(s) of the new UE, the T-NG-RAN provides PTM/PTP transmission(s) to the new UE.</w:t>
      </w:r>
    </w:p>
    <w:p w14:paraId="7F180AFE" w14:textId="7B3FB75A" w:rsidR="004A43D9" w:rsidRPr="00332FC3" w:rsidRDefault="00A77C00" w:rsidP="004A43D9">
      <w:pPr>
        <w:pStyle w:val="B1"/>
      </w:pPr>
      <w:r w:rsidRPr="00332FC3">
        <w:t>5-</w:t>
      </w:r>
      <w:r w:rsidR="006C073E" w:rsidRPr="00332FC3">
        <w:t>6c</w:t>
      </w:r>
      <w:r w:rsidRPr="00332FC3">
        <w:t>.</w:t>
      </w:r>
      <w:r w:rsidRPr="00332FC3">
        <w:tab/>
        <w:t xml:space="preserve">Steps same as in </w:t>
      </w:r>
      <w:r w:rsidR="00AE4AE9" w:rsidRPr="00332FC3">
        <w:t>TS</w:t>
      </w:r>
      <w:r w:rsidR="00AE4AE9">
        <w:t> </w:t>
      </w:r>
      <w:r w:rsidR="00AE4AE9" w:rsidRPr="00332FC3">
        <w:t>23.502</w:t>
      </w:r>
      <w:r w:rsidR="00AE4AE9">
        <w:t> </w:t>
      </w:r>
      <w:r w:rsidR="00AE4AE9" w:rsidRPr="00332FC3">
        <w:t>[</w:t>
      </w:r>
      <w:r w:rsidRPr="00332FC3">
        <w:t xml:space="preserve">8] </w:t>
      </w:r>
      <w:r w:rsidR="00A8637C" w:rsidRPr="00332FC3">
        <w:t>clause </w:t>
      </w:r>
      <w:r w:rsidRPr="00332FC3">
        <w:t>4.9.1.3.3.</w:t>
      </w:r>
    </w:p>
    <w:p w14:paraId="744A8E9F" w14:textId="3487139B" w:rsidR="007713DC" w:rsidRPr="00332FC3" w:rsidRDefault="007713DC" w:rsidP="004A43D9">
      <w:pPr>
        <w:pStyle w:val="B1"/>
        <w:rPr>
          <w:b/>
          <w:bCs/>
        </w:rPr>
      </w:pPr>
      <w:r w:rsidRPr="00332FC3">
        <w:rPr>
          <w:b/>
          <w:bCs/>
        </w:rPr>
        <w:lastRenderedPageBreak/>
        <w:t>6d.</w:t>
      </w:r>
      <w:r w:rsidRPr="00332FC3">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332FC3">
        <w:rPr>
          <w:b/>
          <w:bCs/>
        </w:rPr>
        <w:t>clause </w:t>
      </w:r>
      <w:r w:rsidRPr="00332FC3">
        <w:rPr>
          <w:b/>
          <w:bCs/>
        </w:rPr>
        <w:t>6.2.2.5.</w:t>
      </w:r>
    </w:p>
    <w:p w14:paraId="68788B0C" w14:textId="47DAAF0D" w:rsidR="007713DC" w:rsidRPr="00332FC3" w:rsidRDefault="007713DC" w:rsidP="004A43D9">
      <w:pPr>
        <w:pStyle w:val="B1"/>
        <w:rPr>
          <w:b/>
          <w:bCs/>
        </w:rPr>
      </w:pPr>
      <w:r w:rsidRPr="00332FC3">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332FC3">
        <w:rPr>
          <w:b/>
          <w:bCs/>
        </w:rPr>
        <w:t>clause </w:t>
      </w:r>
      <w:r w:rsidRPr="00332FC3">
        <w:rPr>
          <w:b/>
          <w:bCs/>
        </w:rPr>
        <w:t xml:space="preserve">6.2.2.2a. Step 4 and onwards. The media stream may already be present in the PSA-UPF after the preparation phase above (see step 7d in </w:t>
      </w:r>
      <w:r w:rsidR="00A8637C" w:rsidRPr="00332FC3">
        <w:rPr>
          <w:b/>
          <w:bCs/>
        </w:rPr>
        <w:t>clause </w:t>
      </w:r>
      <w:r w:rsidRPr="00332FC3">
        <w:rPr>
          <w:b/>
          <w:bCs/>
        </w:rPr>
        <w:t>6.12.2.1.1.1).</w:t>
      </w:r>
    </w:p>
    <w:p w14:paraId="5C2883D2" w14:textId="62679082" w:rsidR="007713DC" w:rsidRPr="00332FC3" w:rsidRDefault="007713DC" w:rsidP="004A43D9">
      <w:pPr>
        <w:pStyle w:val="B1"/>
        <w:rPr>
          <w:b/>
          <w:bCs/>
        </w:rPr>
      </w:pPr>
      <w:r w:rsidRPr="00332FC3">
        <w:rPr>
          <w:b/>
          <w:bCs/>
        </w:rPr>
        <w:tab/>
        <w:t>If the UE has joined multiple MB Sessions, all UE</w:t>
      </w:r>
      <w:r w:rsidR="005F23A1" w:rsidRPr="00332FC3">
        <w:rPr>
          <w:b/>
          <w:bCs/>
        </w:rPr>
        <w:t>'</w:t>
      </w:r>
      <w:r w:rsidRPr="00332FC3">
        <w:rPr>
          <w:b/>
          <w:bCs/>
        </w:rPr>
        <w:t>s MB Sessions should be handled as above. The T-AMF may use the same or different PDU Session(s) for multiple MB Sessions.</w:t>
      </w:r>
    </w:p>
    <w:p w14:paraId="4AD4C9DE" w14:textId="7AFDD663" w:rsidR="006C073E" w:rsidRPr="00332FC3" w:rsidRDefault="006C073E" w:rsidP="006C073E">
      <w:pPr>
        <w:pStyle w:val="B1"/>
      </w:pPr>
      <w:r w:rsidRPr="00332FC3">
        <w:t>7-14b.</w:t>
      </w:r>
      <w:r w:rsidRPr="00332FC3">
        <w:tab/>
        <w:t xml:space="preserve">Steps same as in </w:t>
      </w:r>
      <w:r w:rsidR="00AE4AE9" w:rsidRPr="00332FC3">
        <w:t>TS</w:t>
      </w:r>
      <w:r w:rsidR="00AE4AE9">
        <w:t> </w:t>
      </w:r>
      <w:r w:rsidR="00AE4AE9" w:rsidRPr="00332FC3">
        <w:t>23.502</w:t>
      </w:r>
      <w:r w:rsidR="00AE4AE9">
        <w:t> </w:t>
      </w:r>
      <w:r w:rsidR="00AE4AE9" w:rsidRPr="00332FC3">
        <w:t>[</w:t>
      </w:r>
      <w:r w:rsidRPr="00332FC3">
        <w:t xml:space="preserve">8] </w:t>
      </w:r>
      <w:r w:rsidR="00A8637C" w:rsidRPr="00332FC3">
        <w:t>clause </w:t>
      </w:r>
      <w:r w:rsidRPr="00332FC3">
        <w:t>4.9.1.3.3.</w:t>
      </w:r>
    </w:p>
    <w:p w14:paraId="76C49B8D" w14:textId="1908D8B4" w:rsidR="007713DC" w:rsidRPr="00332FC3" w:rsidRDefault="007713DC" w:rsidP="004A43D9">
      <w:pPr>
        <w:pStyle w:val="B1"/>
        <w:rPr>
          <w:b/>
          <w:bCs/>
          <w:lang w:eastAsia="zh-CN"/>
        </w:rPr>
      </w:pPr>
      <w:r w:rsidRPr="00332FC3">
        <w:rPr>
          <w:b/>
          <w:bCs/>
          <w:lang w:eastAsia="zh-CN"/>
        </w:rPr>
        <w:t>14c.</w:t>
      </w:r>
      <w:r w:rsidRPr="00332FC3">
        <w:rPr>
          <w:b/>
          <w:bCs/>
          <w:lang w:eastAsia="zh-CN"/>
        </w:rPr>
        <w:tab/>
        <w:t>[Conditional] If this UE was the last UE to leave a MB Session in the S-NG-RAN, the S-NG-RAN releases its resources for the MB Session (see Session Leave procedure).</w:t>
      </w:r>
    </w:p>
    <w:p w14:paraId="0ED534F0" w14:textId="77A6088E" w:rsidR="004A43D9" w:rsidRPr="00332FC3" w:rsidRDefault="00A77C00" w:rsidP="004A43D9">
      <w:pPr>
        <w:pStyle w:val="B1"/>
        <w:rPr>
          <w:lang w:eastAsia="zh-CN"/>
        </w:rPr>
      </w:pPr>
      <w:r w:rsidRPr="00332FC3">
        <w:rPr>
          <w:lang w:eastAsia="zh-CN"/>
        </w:rPr>
        <w:t>15a-15b.</w:t>
      </w:r>
      <w:r w:rsidRPr="00332FC3">
        <w:rPr>
          <w:lang w:eastAsia="zh-CN"/>
        </w:rPr>
        <w:tab/>
        <w:t xml:space="preserve">Steps same as in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 xml:space="preserve">8] </w:t>
      </w:r>
      <w:r w:rsidR="00A8637C" w:rsidRPr="00332FC3">
        <w:rPr>
          <w:lang w:eastAsia="zh-CN"/>
        </w:rPr>
        <w:t>clause </w:t>
      </w:r>
      <w:r w:rsidRPr="00332FC3">
        <w:rPr>
          <w:lang w:eastAsia="zh-CN"/>
        </w:rPr>
        <w:t>4.9.1.3.3.</w:t>
      </w:r>
    </w:p>
    <w:p w14:paraId="22CDCB46" w14:textId="3F73A877" w:rsidR="004A43D9" w:rsidRPr="00332FC3" w:rsidRDefault="004A43D9" w:rsidP="004A43D9">
      <w:pPr>
        <w:pStyle w:val="Heading3"/>
      </w:pPr>
      <w:bookmarkStart w:id="1267" w:name="_Toc43297504"/>
      <w:bookmarkStart w:id="1268" w:name="_Toc43733200"/>
      <w:bookmarkStart w:id="1269" w:name="_Toc50192958"/>
      <w:bookmarkStart w:id="1270" w:name="_Toc50467103"/>
      <w:bookmarkStart w:id="1271" w:name="_Toc54729860"/>
      <w:bookmarkStart w:id="1272" w:name="_Toc55203010"/>
      <w:bookmarkStart w:id="1273" w:name="_Toc57449986"/>
      <w:bookmarkStart w:id="1274" w:name="_Toc66706924"/>
      <w:r w:rsidRPr="00332FC3">
        <w:t>6.12.3</w:t>
      </w:r>
      <w:r w:rsidRPr="00332FC3">
        <w:tab/>
        <w:t>Impacts on services, entities and interfaces</w:t>
      </w:r>
      <w:bookmarkEnd w:id="1267"/>
      <w:bookmarkEnd w:id="1268"/>
      <w:bookmarkEnd w:id="1269"/>
      <w:bookmarkEnd w:id="1270"/>
      <w:bookmarkEnd w:id="1271"/>
      <w:bookmarkEnd w:id="1272"/>
      <w:bookmarkEnd w:id="1273"/>
      <w:bookmarkEnd w:id="1274"/>
    </w:p>
    <w:p w14:paraId="4BFC0B67" w14:textId="77777777" w:rsidR="004A43D9" w:rsidRPr="00332FC3" w:rsidRDefault="004A43D9" w:rsidP="00A77C00">
      <w:r w:rsidRPr="00332FC3">
        <w:t>UE:</w:t>
      </w:r>
    </w:p>
    <w:p w14:paraId="1F4E597E" w14:textId="77777777" w:rsidR="004A43D9" w:rsidRPr="00332FC3" w:rsidRDefault="004A43D9" w:rsidP="00A77C00">
      <w:pPr>
        <w:pStyle w:val="B1"/>
      </w:pPr>
      <w:r w:rsidRPr="00332FC3">
        <w:t>-</w:t>
      </w:r>
      <w:r w:rsidRPr="00332FC3">
        <w:tab/>
        <w:t>Reception of multicast data using PTM/PTP in RRC Connected.</w:t>
      </w:r>
    </w:p>
    <w:p w14:paraId="1BCBFFE8" w14:textId="697EB3EF" w:rsidR="004A43D9" w:rsidRPr="00332FC3" w:rsidRDefault="004A43D9" w:rsidP="00A77C00">
      <w:pPr>
        <w:pStyle w:val="B1"/>
      </w:pPr>
      <w:r w:rsidRPr="00332FC3">
        <w:t>-</w:t>
      </w:r>
      <w:r w:rsidRPr="00332FC3">
        <w:tab/>
        <w:t xml:space="preserve">Switch of reception from Source to Target NG-RAN when N2 </w:t>
      </w:r>
      <w:r w:rsidR="00C64833" w:rsidRPr="00332FC3">
        <w:t>Handover execut</w:t>
      </w:r>
      <w:r w:rsidRPr="00332FC3">
        <w:t>ion phase commences.</w:t>
      </w:r>
    </w:p>
    <w:p w14:paraId="7C25258B" w14:textId="77777777" w:rsidR="004A43D9" w:rsidRPr="00332FC3" w:rsidRDefault="004A43D9" w:rsidP="00A77C00">
      <w:r w:rsidRPr="00332FC3">
        <w:t>NG-RAN:</w:t>
      </w:r>
    </w:p>
    <w:p w14:paraId="381E4387" w14:textId="77777777" w:rsidR="004A43D9" w:rsidRPr="00332FC3" w:rsidRDefault="004A43D9" w:rsidP="00A77C00">
      <w:pPr>
        <w:pStyle w:val="B1"/>
      </w:pPr>
      <w:r w:rsidRPr="00332FC3">
        <w:t>-</w:t>
      </w:r>
      <w:r w:rsidRPr="00332FC3">
        <w:tab/>
        <w:t>MB Session resource setup during N2 Handover preparation phase.</w:t>
      </w:r>
    </w:p>
    <w:p w14:paraId="7C115999" w14:textId="1C3A3D43" w:rsidR="004A43D9" w:rsidRPr="00332FC3" w:rsidRDefault="004A43D9" w:rsidP="00A77C00">
      <w:pPr>
        <w:pStyle w:val="B1"/>
      </w:pPr>
      <w:r w:rsidRPr="00332FC3">
        <w:t>-</w:t>
      </w:r>
      <w:r w:rsidRPr="00332FC3">
        <w:tab/>
        <w:t>Reception of MB Media streams</w:t>
      </w:r>
      <w:r w:rsidR="00A77C00" w:rsidRPr="00332FC3">
        <w:t>.</w:t>
      </w:r>
    </w:p>
    <w:p w14:paraId="40A72E54" w14:textId="1D656DC7" w:rsidR="004A43D9" w:rsidRPr="00332FC3" w:rsidRDefault="004A43D9" w:rsidP="00A77C00">
      <w:pPr>
        <w:pStyle w:val="B1"/>
      </w:pPr>
      <w:r w:rsidRPr="00332FC3">
        <w:t>-</w:t>
      </w:r>
      <w:r w:rsidRPr="00332FC3">
        <w:tab/>
        <w:t>Forwarding of MB Media streams using PTM/PTP transmission to UE</w:t>
      </w:r>
      <w:r w:rsidR="00C64833" w:rsidRPr="00332FC3">
        <w:t xml:space="preserve"> when N2 Handover execut</w:t>
      </w:r>
      <w:r w:rsidRPr="00332FC3">
        <w:t>ion phase commences.</w:t>
      </w:r>
    </w:p>
    <w:p w14:paraId="68A92E25" w14:textId="77777777" w:rsidR="004A43D9" w:rsidRPr="00332FC3" w:rsidRDefault="004A43D9" w:rsidP="00A77C00">
      <w:r w:rsidRPr="00332FC3">
        <w:t>AMF:</w:t>
      </w:r>
    </w:p>
    <w:p w14:paraId="3D5C3548" w14:textId="77777777" w:rsidR="004A43D9" w:rsidRPr="00332FC3" w:rsidRDefault="004A43D9" w:rsidP="00A77C00">
      <w:pPr>
        <w:pStyle w:val="B1"/>
      </w:pPr>
      <w:r w:rsidRPr="00332FC3">
        <w:t>-</w:t>
      </w:r>
      <w:r w:rsidRPr="00332FC3">
        <w:tab/>
        <w:t>Triggering MB Session Join and MB Session Start signalling for resource setup during N2 Handover preparation phase.</w:t>
      </w:r>
    </w:p>
    <w:p w14:paraId="5A121CBF" w14:textId="6E7D784F" w:rsidR="001B4C6D" w:rsidRPr="00332FC3" w:rsidRDefault="001B4C6D" w:rsidP="001B4C6D">
      <w:pPr>
        <w:pStyle w:val="Heading2"/>
        <w:overflowPunct w:val="0"/>
        <w:autoSpaceDE w:val="0"/>
        <w:autoSpaceDN w:val="0"/>
        <w:adjustRightInd w:val="0"/>
        <w:textAlignment w:val="baseline"/>
        <w:rPr>
          <w:rFonts w:eastAsia="Malgun Gothic"/>
          <w:lang w:eastAsia="zh-CN"/>
        </w:rPr>
      </w:pPr>
      <w:bookmarkStart w:id="1275" w:name="_Toc43297505"/>
      <w:bookmarkStart w:id="1276" w:name="_Toc43733201"/>
      <w:bookmarkStart w:id="1277" w:name="_Toc50192959"/>
      <w:bookmarkStart w:id="1278" w:name="_Toc50467104"/>
      <w:bookmarkStart w:id="1279" w:name="_Toc54729861"/>
      <w:bookmarkStart w:id="1280" w:name="_Toc55203011"/>
      <w:bookmarkStart w:id="1281" w:name="_Toc57449987"/>
      <w:bookmarkStart w:id="1282" w:name="_Toc66706925"/>
      <w:r w:rsidRPr="00332FC3">
        <w:rPr>
          <w:rFonts w:eastAsia="Malgun Gothic"/>
          <w:lang w:eastAsia="zh-CN"/>
        </w:rPr>
        <w:t>6.13</w:t>
      </w:r>
      <w:r w:rsidRPr="00332FC3">
        <w:rPr>
          <w:rFonts w:eastAsia="Malgun Gothic"/>
          <w:lang w:eastAsia="zh-CN"/>
        </w:rPr>
        <w:tab/>
        <w:t>Solution #13: MBS session deactivation and activation</w:t>
      </w:r>
      <w:bookmarkEnd w:id="1275"/>
      <w:bookmarkEnd w:id="1276"/>
      <w:bookmarkEnd w:id="1277"/>
      <w:bookmarkEnd w:id="1278"/>
      <w:bookmarkEnd w:id="1279"/>
      <w:bookmarkEnd w:id="1280"/>
      <w:bookmarkEnd w:id="1281"/>
      <w:bookmarkEnd w:id="1282"/>
    </w:p>
    <w:p w14:paraId="14D9112E" w14:textId="7E612430" w:rsidR="00B947A5" w:rsidRPr="00332FC3" w:rsidRDefault="00D31F74" w:rsidP="00B947A5">
      <w:pPr>
        <w:pStyle w:val="Heading3"/>
      </w:pPr>
      <w:bookmarkStart w:id="1283" w:name="_Toc43297506"/>
      <w:bookmarkStart w:id="1284" w:name="_Toc43733202"/>
      <w:bookmarkStart w:id="1285" w:name="_Toc50192960"/>
      <w:bookmarkStart w:id="1286" w:name="_Toc50467105"/>
      <w:bookmarkStart w:id="1287" w:name="_Toc54729862"/>
      <w:bookmarkStart w:id="1288" w:name="_Toc55203012"/>
      <w:bookmarkStart w:id="1289" w:name="_Toc57449988"/>
      <w:bookmarkStart w:id="1290" w:name="_Toc66706926"/>
      <w:r w:rsidRPr="00332FC3">
        <w:t>6.1</w:t>
      </w:r>
      <w:r w:rsidR="0090698E" w:rsidRPr="00332FC3">
        <w:t>3</w:t>
      </w:r>
      <w:r w:rsidR="00B947A5" w:rsidRPr="00332FC3">
        <w:t>.1</w:t>
      </w:r>
      <w:r w:rsidR="00B947A5" w:rsidRPr="00332FC3">
        <w:tab/>
        <w:t>Functional description</w:t>
      </w:r>
      <w:bookmarkEnd w:id="1283"/>
      <w:bookmarkEnd w:id="1284"/>
      <w:bookmarkEnd w:id="1285"/>
      <w:bookmarkEnd w:id="1286"/>
      <w:bookmarkEnd w:id="1287"/>
      <w:bookmarkEnd w:id="1288"/>
      <w:bookmarkEnd w:id="1289"/>
      <w:bookmarkEnd w:id="1290"/>
    </w:p>
    <w:p w14:paraId="1CE80DB9" w14:textId="77777777" w:rsidR="00D85131" w:rsidRPr="00332FC3" w:rsidRDefault="00D85131" w:rsidP="00D85131">
      <w:pPr>
        <w:rPr>
          <w:lang w:eastAsia="zh-CN"/>
        </w:rPr>
      </w:pPr>
      <w:r w:rsidRPr="00332FC3">
        <w:rPr>
          <w:lang w:eastAsia="zh-CN"/>
        </w:rPr>
        <w:t>The solution is based on architectural option A.1 and Solution #3</w:t>
      </w:r>
    </w:p>
    <w:p w14:paraId="31DFC2C5" w14:textId="77777777" w:rsidR="00D85131" w:rsidRPr="00332FC3" w:rsidRDefault="00D85131" w:rsidP="00D85131">
      <w:pPr>
        <w:rPr>
          <w:lang w:eastAsia="zh-CN"/>
        </w:rPr>
      </w:pPr>
      <w:r w:rsidRPr="00332FC3">
        <w:rPr>
          <w:lang w:eastAsia="zh-CN"/>
        </w:rPr>
        <w:t>The procedure for MBS session deactivation and activation is similar with unicast PDU Session deactivation and activation.</w:t>
      </w:r>
    </w:p>
    <w:p w14:paraId="6C618893" w14:textId="685A68A1" w:rsidR="00B947A5" w:rsidRPr="00332FC3" w:rsidRDefault="00B947A5" w:rsidP="00B947A5">
      <w:pPr>
        <w:rPr>
          <w:rFonts w:eastAsia="DengXian"/>
          <w:b/>
          <w:lang w:eastAsia="zh-CN"/>
        </w:rPr>
      </w:pPr>
      <w:r w:rsidRPr="00332FC3">
        <w:rPr>
          <w:rFonts w:eastAsia="DengXian"/>
          <w:b/>
          <w:lang w:eastAsia="zh-CN"/>
        </w:rPr>
        <w:t>MBS Session deactivation:</w:t>
      </w:r>
    </w:p>
    <w:p w14:paraId="363B0E64" w14:textId="782F830F" w:rsidR="001B4C6D" w:rsidRPr="00332FC3" w:rsidRDefault="00526C8D" w:rsidP="00D85131">
      <w:pPr>
        <w:rPr>
          <w:lang w:eastAsia="zh-CN"/>
        </w:rPr>
      </w:pPr>
      <w:r w:rsidRPr="00332FC3">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332FC3">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332FC3">
        <w:rPr>
          <w:lang w:eastAsia="zh-CN"/>
        </w:rPr>
        <w:lastRenderedPageBreak/>
        <w:t>session. The AMF sends N2 MBS Session release to release the AN context for associated UEs for this MBS Session. And the NG-RAN releases AN resource for this MBS Session.</w:t>
      </w:r>
      <w:r w:rsidR="00CD206C" w:rsidRPr="00332FC3">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332FC3">
        <w:rPr>
          <w:rFonts w:eastAsia="DengXian"/>
          <w:lang w:eastAsia="zh-CN"/>
        </w:rPr>
        <w:t>clause </w:t>
      </w:r>
      <w:r w:rsidR="00CD206C" w:rsidRPr="00332FC3">
        <w:rPr>
          <w:rFonts w:eastAsia="DengXian"/>
        </w:rPr>
        <w:t>4.</w:t>
      </w:r>
      <w:r w:rsidR="00CD206C" w:rsidRPr="00332FC3">
        <w:rPr>
          <w:rFonts w:eastAsia="DengXian"/>
          <w:lang w:eastAsia="zh-CN"/>
        </w:rPr>
        <w:t xml:space="preserve">2.6 of </w:t>
      </w:r>
      <w:r w:rsidR="00AE4AE9" w:rsidRPr="00332FC3">
        <w:rPr>
          <w:rFonts w:eastAsia="DengXian"/>
          <w:lang w:eastAsia="zh-CN"/>
        </w:rPr>
        <w:t>TS</w:t>
      </w:r>
      <w:r w:rsidR="00AE4AE9">
        <w:rPr>
          <w:rFonts w:eastAsia="DengXian"/>
          <w:lang w:eastAsia="zh-CN"/>
        </w:rPr>
        <w:t> </w:t>
      </w:r>
      <w:r w:rsidR="00AE4AE9" w:rsidRPr="00332FC3">
        <w:rPr>
          <w:rFonts w:eastAsia="DengXian"/>
          <w:lang w:eastAsia="zh-CN"/>
        </w:rPr>
        <w:t>23.502</w:t>
      </w:r>
      <w:r w:rsidR="00AE4AE9">
        <w:rPr>
          <w:rFonts w:eastAsia="DengXian"/>
          <w:lang w:eastAsia="zh-CN"/>
        </w:rPr>
        <w:t> </w:t>
      </w:r>
      <w:r w:rsidR="00AE4AE9" w:rsidRPr="00332FC3">
        <w:rPr>
          <w:rFonts w:eastAsia="DengXian"/>
          <w:lang w:eastAsia="zh-CN"/>
        </w:rPr>
        <w:t>[</w:t>
      </w:r>
      <w:r w:rsidR="00A8637C" w:rsidRPr="00332FC3">
        <w:rPr>
          <w:rFonts w:eastAsia="DengXian"/>
          <w:lang w:eastAsia="zh-CN"/>
        </w:rPr>
        <w:t>8</w:t>
      </w:r>
      <w:r w:rsidR="00CD206C" w:rsidRPr="00332FC3">
        <w:rPr>
          <w:rFonts w:eastAsia="DengXian"/>
          <w:lang w:eastAsia="zh-CN"/>
        </w:rPr>
        <w:t>].</w:t>
      </w:r>
    </w:p>
    <w:p w14:paraId="35A51F6C" w14:textId="479F1BC2" w:rsidR="001B4C6D" w:rsidRPr="00332FC3" w:rsidRDefault="001B4C6D" w:rsidP="001B4C6D">
      <w:pPr>
        <w:rPr>
          <w:rFonts w:eastAsia="DengXian"/>
          <w:b/>
          <w:lang w:eastAsia="zh-CN"/>
        </w:rPr>
      </w:pPr>
      <w:r w:rsidRPr="00332FC3">
        <w:rPr>
          <w:rFonts w:eastAsia="DengXian"/>
          <w:b/>
          <w:lang w:eastAsia="zh-CN"/>
        </w:rPr>
        <w:t>MBS Session activation:</w:t>
      </w:r>
    </w:p>
    <w:p w14:paraId="1B65B3BC" w14:textId="4F307C46" w:rsidR="00D85131" w:rsidRPr="00332FC3" w:rsidRDefault="00D85131" w:rsidP="00D85131">
      <w:r w:rsidRPr="00332FC3">
        <w:t xml:space="preserve">SMF can trigger MBS Session activation using procedure similar with the procedure of Network Triggered Service Request in </w:t>
      </w:r>
      <w:r w:rsidR="00A8637C" w:rsidRPr="00332FC3">
        <w:t>clause </w:t>
      </w:r>
      <w:r w:rsidRPr="00332FC3">
        <w:t xml:space="preserve">4.2.3.3 of </w:t>
      </w:r>
      <w:r w:rsidR="00AE4AE9" w:rsidRPr="00332FC3">
        <w:t>TS</w:t>
      </w:r>
      <w:r w:rsidR="00AE4AE9">
        <w:t> </w:t>
      </w:r>
      <w:r w:rsidR="00AE4AE9" w:rsidRPr="00332FC3">
        <w:t>23.502</w:t>
      </w:r>
      <w:r w:rsidR="00AE4AE9">
        <w:t> </w:t>
      </w:r>
      <w:r w:rsidR="00AE4AE9" w:rsidRPr="00332FC3">
        <w:t>[</w:t>
      </w:r>
      <w:r w:rsidRPr="00332FC3">
        <w:t>8].</w:t>
      </w:r>
    </w:p>
    <w:p w14:paraId="7313CF2C" w14:textId="3F204A10" w:rsidR="00D85131" w:rsidRPr="00332FC3" w:rsidRDefault="00D85131" w:rsidP="00D85131">
      <w:r w:rsidRPr="00332FC3">
        <w:t xml:space="preserve">When the downlink data arrives to the </w:t>
      </w:r>
      <w:r w:rsidR="00CD206C" w:rsidRPr="00332FC3">
        <w:rPr>
          <w:rFonts w:eastAsia="DengXian"/>
        </w:rPr>
        <w:t xml:space="preserve">MBS anchor </w:t>
      </w:r>
      <w:r w:rsidRPr="00332FC3">
        <w:t xml:space="preserve">UPF, the </w:t>
      </w:r>
      <w:r w:rsidR="00CD206C" w:rsidRPr="00332FC3">
        <w:rPr>
          <w:rFonts w:eastAsia="DengXian"/>
        </w:rPr>
        <w:t xml:space="preserve">MBS anchor </w:t>
      </w:r>
      <w:r w:rsidRPr="00332FC3">
        <w:t xml:space="preserve">UPF notifies </w:t>
      </w:r>
      <w:r w:rsidR="00CD206C" w:rsidRPr="00332FC3">
        <w:rPr>
          <w:rFonts w:eastAsia="DengXian"/>
        </w:rPr>
        <w:t>MBS anchor</w:t>
      </w:r>
      <w:r w:rsidR="00CD206C" w:rsidRPr="00332FC3">
        <w:t xml:space="preserve"> </w:t>
      </w:r>
      <w:r w:rsidRPr="00332FC3">
        <w:t xml:space="preserve">SMF the downlink data arriving for the MBS Session. </w:t>
      </w:r>
      <w:r w:rsidR="00CD206C" w:rsidRPr="00332FC3">
        <w:rPr>
          <w:rFonts w:eastAsia="DengXian"/>
        </w:rPr>
        <w:t xml:space="preserve">The anchor SMF notifies the involved SMF MBS data arriving. </w:t>
      </w:r>
      <w:r w:rsidRPr="00332FC3">
        <w:t xml:space="preserve">The </w:t>
      </w:r>
      <w:r w:rsidR="00CD206C" w:rsidRPr="00332FC3">
        <w:rPr>
          <w:rFonts w:eastAsia="DengXian"/>
        </w:rPr>
        <w:t>involved SMF</w:t>
      </w:r>
      <w:r w:rsidR="00CD206C" w:rsidRPr="00332FC3">
        <w:t xml:space="preserve"> </w:t>
      </w:r>
      <w:r w:rsidRPr="00332FC3">
        <w:t>determines the list of UEs associated with this MBS Session, and sends N2 message transfer to the AMF indicating the to be activated MBS Session and the list of UE information.</w:t>
      </w:r>
    </w:p>
    <w:p w14:paraId="3AD078B8" w14:textId="77777777" w:rsidR="00D85131" w:rsidRPr="00332FC3" w:rsidRDefault="00D85131" w:rsidP="00FA313F">
      <w:pPr>
        <w:rPr>
          <w:lang w:eastAsia="zh-CN"/>
        </w:rPr>
      </w:pPr>
      <w:r w:rsidRPr="00332FC3">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332FC3" w:rsidRDefault="00D85131" w:rsidP="00FA313F">
      <w:pPr>
        <w:rPr>
          <w:lang w:eastAsia="zh-CN"/>
        </w:rPr>
      </w:pPr>
      <w:r w:rsidRPr="00332FC3">
        <w:rPr>
          <w:lang w:eastAsia="zh-CN"/>
        </w:rPr>
        <w:t>NG-RAN pages the UEs as existing paging mechanism.</w:t>
      </w:r>
    </w:p>
    <w:p w14:paraId="5AD98258" w14:textId="60119C0A" w:rsidR="00D85131" w:rsidRPr="00332FC3" w:rsidRDefault="00D85131" w:rsidP="00FA313F">
      <w:pPr>
        <w:rPr>
          <w:lang w:eastAsia="zh-CN"/>
        </w:rPr>
      </w:pPr>
      <w:r w:rsidRPr="00332FC3">
        <w:rPr>
          <w:lang w:eastAsia="zh-CN"/>
        </w:rPr>
        <w:t>When UE receives the paging message, the UE initiates Service Request procedure and SMF activates the MBS session.</w:t>
      </w:r>
      <w:r w:rsidR="00CD206C" w:rsidRPr="00332FC3">
        <w:rPr>
          <w:rFonts w:eastAsia="DengXian"/>
          <w:lang w:eastAsia="zh-CN"/>
        </w:rPr>
        <w:t xml:space="preserve"> During the deactivation procedure. The NG-RAN establishes the AN resource/context for the MBS Session.</w:t>
      </w:r>
    </w:p>
    <w:p w14:paraId="2B352140" w14:textId="506BFB5E" w:rsidR="00D31F74" w:rsidRPr="00332FC3" w:rsidRDefault="00D31F74" w:rsidP="00D31F74">
      <w:pPr>
        <w:pStyle w:val="Heading3"/>
      </w:pPr>
      <w:bookmarkStart w:id="1291" w:name="_Toc43297507"/>
      <w:bookmarkStart w:id="1292" w:name="_Toc43733203"/>
      <w:bookmarkStart w:id="1293" w:name="_Toc50192961"/>
      <w:bookmarkStart w:id="1294" w:name="_Toc50467106"/>
      <w:bookmarkStart w:id="1295" w:name="_Toc54729863"/>
      <w:bookmarkStart w:id="1296" w:name="_Toc55203013"/>
      <w:bookmarkStart w:id="1297" w:name="_Toc57449989"/>
      <w:bookmarkStart w:id="1298" w:name="_Toc66706927"/>
      <w:r w:rsidRPr="00332FC3">
        <w:t>6.</w:t>
      </w:r>
      <w:r w:rsidR="004228D8" w:rsidRPr="00332FC3">
        <w:t>13</w:t>
      </w:r>
      <w:r w:rsidRPr="00332FC3">
        <w:t>.2</w:t>
      </w:r>
      <w:r w:rsidRPr="00332FC3">
        <w:tab/>
        <w:t>Procedures</w:t>
      </w:r>
      <w:bookmarkEnd w:id="1291"/>
      <w:bookmarkEnd w:id="1292"/>
      <w:bookmarkEnd w:id="1293"/>
      <w:bookmarkEnd w:id="1294"/>
      <w:bookmarkEnd w:id="1295"/>
      <w:bookmarkEnd w:id="1296"/>
      <w:bookmarkEnd w:id="1297"/>
      <w:bookmarkEnd w:id="1298"/>
    </w:p>
    <w:p w14:paraId="304964B9" w14:textId="2079F1BD" w:rsidR="00D31F74" w:rsidRPr="00332FC3" w:rsidRDefault="00D31F74" w:rsidP="00D31F74">
      <w:pPr>
        <w:pStyle w:val="Heading4"/>
        <w:rPr>
          <w:rFonts w:eastAsia="DengXian"/>
          <w:lang w:eastAsia="zh-CN"/>
        </w:rPr>
      </w:pPr>
      <w:bookmarkStart w:id="1299" w:name="_Toc43297508"/>
      <w:bookmarkStart w:id="1300" w:name="_Toc43733204"/>
      <w:bookmarkStart w:id="1301" w:name="_Toc50192962"/>
      <w:bookmarkStart w:id="1302" w:name="_Toc50467107"/>
      <w:bookmarkStart w:id="1303" w:name="_Toc54729864"/>
      <w:bookmarkStart w:id="1304" w:name="_Toc55203014"/>
      <w:bookmarkStart w:id="1305" w:name="_Toc57449990"/>
      <w:bookmarkStart w:id="1306" w:name="_Toc66706928"/>
      <w:r w:rsidRPr="00332FC3">
        <w:rPr>
          <w:rFonts w:eastAsia="DengXian"/>
          <w:lang w:eastAsia="zh-CN"/>
        </w:rPr>
        <w:t>6.</w:t>
      </w:r>
      <w:r w:rsidR="004228D8" w:rsidRPr="00332FC3">
        <w:rPr>
          <w:rFonts w:eastAsia="DengXian"/>
          <w:lang w:eastAsia="zh-CN"/>
        </w:rPr>
        <w:t>13</w:t>
      </w:r>
      <w:r w:rsidRPr="00332FC3">
        <w:rPr>
          <w:rFonts w:eastAsia="DengXian"/>
          <w:lang w:eastAsia="zh-CN"/>
        </w:rPr>
        <w:t>.2</w:t>
      </w:r>
      <w:r w:rsidR="004228D8" w:rsidRPr="00332FC3">
        <w:rPr>
          <w:rFonts w:eastAsia="DengXian"/>
          <w:lang w:eastAsia="zh-CN"/>
        </w:rPr>
        <w:t>.1</w:t>
      </w:r>
      <w:r w:rsidR="004228D8" w:rsidRPr="00332FC3">
        <w:rPr>
          <w:rFonts w:eastAsia="DengXian"/>
          <w:lang w:eastAsia="zh-CN"/>
        </w:rPr>
        <w:tab/>
      </w:r>
      <w:r w:rsidRPr="00332FC3">
        <w:rPr>
          <w:rFonts w:eastAsia="DengXian"/>
          <w:lang w:eastAsia="zh-CN"/>
        </w:rPr>
        <w:t>MBS session deactivation</w:t>
      </w:r>
      <w:bookmarkEnd w:id="1299"/>
      <w:bookmarkEnd w:id="1300"/>
      <w:bookmarkEnd w:id="1301"/>
      <w:bookmarkEnd w:id="1302"/>
      <w:bookmarkEnd w:id="1303"/>
      <w:bookmarkEnd w:id="1304"/>
      <w:bookmarkEnd w:id="1305"/>
      <w:bookmarkEnd w:id="1306"/>
    </w:p>
    <w:p w14:paraId="23777491" w14:textId="0C38417D" w:rsidR="00CD206C" w:rsidRPr="00332FC3" w:rsidRDefault="00CD206C" w:rsidP="00CD206C">
      <w:pPr>
        <w:rPr>
          <w:lang w:eastAsia="zh-CN"/>
        </w:rPr>
      </w:pPr>
      <w:r w:rsidRPr="00332FC3">
        <w:t xml:space="preserve">In this procedure, </w:t>
      </w:r>
      <w:r w:rsidRPr="00332FC3">
        <w:rPr>
          <w:lang w:eastAsia="zh-CN"/>
        </w:rPr>
        <w:t>SMF2 is the anchor SMF, UPF2 is the anchor UPF.</w:t>
      </w:r>
    </w:p>
    <w:p w14:paraId="0AA9EA32" w14:textId="2C58610E" w:rsidR="00D31F74" w:rsidRPr="00332FC3" w:rsidRDefault="00A9022E" w:rsidP="00D85131">
      <w:pPr>
        <w:pStyle w:val="TH"/>
      </w:pPr>
      <w:r w:rsidRPr="00332FC3">
        <w:rPr>
          <w:rFonts w:ascii="Times New Roman" w:eastAsia="Malgun Gothic" w:hAnsi="Times New Roman"/>
          <w:color w:val="000000"/>
          <w:lang w:eastAsia="ja-JP"/>
        </w:rPr>
        <w:object w:dxaOrig="8550" w:dyaOrig="4320" w14:anchorId="12F74136">
          <v:shape id="_x0000_i1073" type="#_x0000_t75" style="width:426.55pt;height:3in" o:ole="">
            <v:imagedata r:id="rId107" o:title=""/>
          </v:shape>
          <o:OLEObject Type="Embed" ProgID="Visio.Drawing.15" ShapeID="_x0000_i1073" DrawAspect="Content" ObjectID="_1677320789" r:id="rId108"/>
        </w:object>
      </w:r>
    </w:p>
    <w:p w14:paraId="5A5030B4" w14:textId="74F6B034" w:rsidR="00D31F74" w:rsidRPr="00332FC3" w:rsidRDefault="00D31F74" w:rsidP="00AC3E12">
      <w:pPr>
        <w:pStyle w:val="TF"/>
        <w:rPr>
          <w:rFonts w:eastAsia="DengXian"/>
          <w:lang w:eastAsia="zh-CN"/>
        </w:rPr>
      </w:pPr>
      <w:r w:rsidRPr="00332FC3">
        <w:t>Figure 6.</w:t>
      </w:r>
      <w:r w:rsidR="00BF4D71" w:rsidRPr="00332FC3">
        <w:t>13</w:t>
      </w:r>
      <w:r w:rsidRPr="00332FC3">
        <w:t>.2</w:t>
      </w:r>
      <w:r w:rsidR="00BF4D71" w:rsidRPr="00332FC3">
        <w:t>.1</w:t>
      </w:r>
      <w:r w:rsidRPr="00332FC3">
        <w:t xml:space="preserve">-1: </w:t>
      </w:r>
      <w:r w:rsidR="00CD206C" w:rsidRPr="00332FC3">
        <w:t xml:space="preserve">Call </w:t>
      </w:r>
      <w:r w:rsidRPr="00332FC3">
        <w:t xml:space="preserve">flow for </w:t>
      </w:r>
      <w:r w:rsidR="00CD206C" w:rsidRPr="00332FC3">
        <w:t xml:space="preserve">MBS </w:t>
      </w:r>
      <w:r w:rsidRPr="00332FC3">
        <w:t>Session deactivation</w:t>
      </w:r>
    </w:p>
    <w:p w14:paraId="5CE3FF5F" w14:textId="77777777" w:rsidR="007713DC" w:rsidRPr="00332FC3" w:rsidRDefault="007713DC" w:rsidP="00CD206C">
      <w:pPr>
        <w:pStyle w:val="B1"/>
        <w:rPr>
          <w:rFonts w:eastAsia="DengXian"/>
        </w:rPr>
      </w:pPr>
      <w:r w:rsidRPr="00332FC3">
        <w:rPr>
          <w:rFonts w:eastAsia="DengXian"/>
        </w:rPr>
        <w:t>1.</w:t>
      </w:r>
      <w:r w:rsidRPr="00332FC3">
        <w:rPr>
          <w:rFonts w:eastAsia="DengXian"/>
        </w:rPr>
        <w:tab/>
        <w:t>SMF determines to deactivate the MBS Session there is no data or no UE for the MBS Session. The methods for SMF to determine to deactivate:</w:t>
      </w:r>
    </w:p>
    <w:p w14:paraId="009D53C8" w14:textId="43F09799" w:rsidR="007713DC" w:rsidRPr="00332FC3" w:rsidRDefault="007713DC" w:rsidP="007713DC">
      <w:pPr>
        <w:pStyle w:val="B2"/>
      </w:pPr>
      <w:r w:rsidRPr="00332FC3">
        <w:t>-</w:t>
      </w:r>
      <w:r w:rsidRPr="00332FC3">
        <w:tab/>
        <w:t>Receiving indication from the UPF there is no data receives for the MBS Session; or</w:t>
      </w:r>
    </w:p>
    <w:p w14:paraId="573C7A77" w14:textId="77777777" w:rsidR="007713DC" w:rsidRPr="00332FC3" w:rsidRDefault="007713DC" w:rsidP="007713DC">
      <w:pPr>
        <w:pStyle w:val="B2"/>
      </w:pPr>
      <w:r w:rsidRPr="00332FC3">
        <w:t>-</w:t>
      </w:r>
      <w:r w:rsidRPr="00332FC3">
        <w:tab/>
        <w:t>Receiving request from the RAN on deactivation of MBS Session.</w:t>
      </w:r>
    </w:p>
    <w:p w14:paraId="06C1FB4D" w14:textId="77777777" w:rsidR="007713DC" w:rsidRPr="00332FC3" w:rsidRDefault="007713DC" w:rsidP="007713DC">
      <w:pPr>
        <w:pStyle w:val="B1"/>
        <w:rPr>
          <w:lang w:eastAsia="zh-CN"/>
        </w:rPr>
      </w:pPr>
      <w:bookmarkStart w:id="1307" w:name="_Toc43297509"/>
      <w:bookmarkStart w:id="1308" w:name="_Toc43733205"/>
      <w:bookmarkStart w:id="1309" w:name="_Toc50192963"/>
      <w:bookmarkStart w:id="1310" w:name="_Toc50467108"/>
      <w:r w:rsidRPr="00332FC3">
        <w:rPr>
          <w:lang w:eastAsia="zh-CN"/>
        </w:rPr>
        <w:t>2.</w:t>
      </w:r>
      <w:r w:rsidRPr="00332FC3">
        <w:rPr>
          <w:lang w:eastAsia="zh-CN"/>
        </w:rPr>
        <w:tab/>
        <w:t>The SMF2 sends N2 message to the multicast-involved NG-RAN to notify the release/deactivation of the MBS Session, involving MBS Session ID, N2 SM Information.</w:t>
      </w:r>
    </w:p>
    <w:p w14:paraId="29D07E3B" w14:textId="77777777" w:rsidR="007713DC" w:rsidRPr="00332FC3" w:rsidRDefault="007713DC" w:rsidP="007713DC">
      <w:pPr>
        <w:pStyle w:val="B1"/>
        <w:rPr>
          <w:lang w:eastAsia="zh-CN"/>
        </w:rPr>
      </w:pPr>
      <w:r w:rsidRPr="00332FC3">
        <w:rPr>
          <w:lang w:eastAsia="zh-CN"/>
        </w:rPr>
        <w:lastRenderedPageBreak/>
        <w:t>3.</w:t>
      </w:r>
      <w:r w:rsidRPr="00332FC3">
        <w:rPr>
          <w:lang w:eastAsia="zh-CN"/>
        </w:rPr>
        <w:tab/>
        <w:t>The AMF sends the N2 MBS Session Release Command including N2 SM information received from the SMF2 via N2 to the NG-RAN.</w:t>
      </w:r>
    </w:p>
    <w:p w14:paraId="6E3F66DE" w14:textId="10DC6766" w:rsidR="007713DC" w:rsidRPr="00332FC3" w:rsidRDefault="007713DC" w:rsidP="007713DC">
      <w:pPr>
        <w:pStyle w:val="B1"/>
        <w:rPr>
          <w:lang w:eastAsia="zh-CN"/>
        </w:rPr>
      </w:pPr>
      <w:r w:rsidRPr="00332FC3">
        <w:rPr>
          <w:lang w:eastAsia="zh-CN"/>
        </w:rPr>
        <w:t>4.</w:t>
      </w:r>
      <w:r w:rsidR="00A8637C" w:rsidRPr="00332FC3">
        <w:rPr>
          <w:lang w:eastAsia="zh-CN"/>
        </w:rPr>
        <w:tab/>
      </w:r>
      <w:r w:rsidRPr="00332FC3">
        <w:rPr>
          <w:lang w:eastAsia="zh-CN"/>
        </w:rPr>
        <w:t>NG-RAN release AN resource for the MBS Session via RRC Reconfiguration or Release procedure.</w:t>
      </w:r>
    </w:p>
    <w:p w14:paraId="4D271530" w14:textId="5790C5D3" w:rsidR="007713DC" w:rsidRPr="00332FC3" w:rsidRDefault="007713DC" w:rsidP="007713DC">
      <w:pPr>
        <w:pStyle w:val="B1"/>
        <w:rPr>
          <w:lang w:eastAsia="zh-CN"/>
        </w:rPr>
      </w:pPr>
      <w:r w:rsidRPr="00332FC3">
        <w:rPr>
          <w:lang w:eastAsia="zh-CN"/>
        </w:rPr>
        <w:t>5.</w:t>
      </w:r>
      <w:r w:rsidR="00A8637C" w:rsidRPr="00332FC3">
        <w:rPr>
          <w:lang w:eastAsia="zh-CN"/>
        </w:rPr>
        <w:tab/>
      </w:r>
      <w:r w:rsidRPr="00332FC3">
        <w:rPr>
          <w:lang w:eastAsia="zh-CN"/>
        </w:rPr>
        <w:t>NG-RAN acknowledges the N2 MBS Session Resource Release Command to the AMF including N2 SM Resource Release Ack.</w:t>
      </w:r>
    </w:p>
    <w:p w14:paraId="0652C040" w14:textId="77777777" w:rsidR="00A8637C" w:rsidRPr="00332FC3" w:rsidRDefault="007713DC" w:rsidP="007713DC">
      <w:pPr>
        <w:pStyle w:val="B1"/>
        <w:rPr>
          <w:lang w:eastAsia="zh-CN"/>
        </w:rPr>
      </w:pPr>
      <w:r w:rsidRPr="00332FC3">
        <w:rPr>
          <w:lang w:eastAsia="zh-CN"/>
        </w:rPr>
        <w:t>6.</w:t>
      </w:r>
      <w:r w:rsidRPr="00332FC3">
        <w:rPr>
          <w:lang w:eastAsia="zh-CN"/>
        </w:rPr>
        <w:tab/>
        <w:t>The AMF invokes the MBS session context update service operation to acknowledge the service for SMF2.</w:t>
      </w:r>
    </w:p>
    <w:p w14:paraId="4CF6628D" w14:textId="62FC1506" w:rsidR="007713DC" w:rsidRPr="00332FC3" w:rsidRDefault="00A8637C" w:rsidP="007713DC">
      <w:pPr>
        <w:pStyle w:val="B1"/>
        <w:rPr>
          <w:lang w:eastAsia="zh-CN"/>
        </w:rPr>
      </w:pPr>
      <w:r w:rsidRPr="00332FC3">
        <w:rPr>
          <w:lang w:eastAsia="zh-CN"/>
        </w:rPr>
        <w:t>7.</w:t>
      </w:r>
      <w:r w:rsidRPr="00332FC3">
        <w:rPr>
          <w:lang w:eastAsia="zh-CN"/>
        </w:rPr>
        <w:tab/>
      </w:r>
      <w:r w:rsidR="007713DC" w:rsidRPr="00332FC3">
        <w:rPr>
          <w:lang w:eastAsia="zh-CN"/>
        </w:rPr>
        <w:t>(Optional) The SMF initiates an N4 Session Modification procedure indicating the need to remove AN Tunnel Info for N3/N9 tunnel of the corresponding MBS Session.</w:t>
      </w:r>
    </w:p>
    <w:p w14:paraId="71685026" w14:textId="7D146D89" w:rsidR="007713DC" w:rsidRPr="00332FC3" w:rsidRDefault="007713DC" w:rsidP="007713DC">
      <w:pPr>
        <w:pStyle w:val="B1"/>
        <w:rPr>
          <w:lang w:eastAsia="zh-CN"/>
        </w:rPr>
      </w:pPr>
      <w:r w:rsidRPr="00332FC3">
        <w:rPr>
          <w:lang w:eastAsia="zh-CN"/>
        </w:rPr>
        <w:t>8.</w:t>
      </w:r>
      <w:r w:rsidR="00A8637C" w:rsidRPr="00332FC3">
        <w:rPr>
          <w:lang w:eastAsia="zh-CN"/>
        </w:rPr>
        <w:tab/>
      </w:r>
      <w:r w:rsidRPr="00332FC3">
        <w:rPr>
          <w:lang w:eastAsia="zh-CN"/>
        </w:rPr>
        <w:t>The AMF invokes the MBS session context update service operation to SMF1.</w:t>
      </w:r>
    </w:p>
    <w:p w14:paraId="73324FF4" w14:textId="77777777" w:rsidR="007713DC" w:rsidRPr="00332FC3" w:rsidRDefault="007713DC" w:rsidP="007713DC">
      <w:pPr>
        <w:pStyle w:val="B1"/>
        <w:rPr>
          <w:lang w:eastAsia="zh-CN"/>
        </w:rPr>
      </w:pPr>
      <w:r w:rsidRPr="00332FC3">
        <w:rPr>
          <w:lang w:eastAsia="zh-CN"/>
        </w:rPr>
        <w:tab/>
        <w:t>The SMF1 initiates an N4 Session Modification procedure indicating the need to remove AN Tunnel Info for N3/N9 tunnel of the corresponding MBS Session.</w:t>
      </w:r>
    </w:p>
    <w:p w14:paraId="7F2B213F" w14:textId="50A8BAD2" w:rsidR="00D31F74" w:rsidRPr="00332FC3" w:rsidRDefault="00D31F74" w:rsidP="00D31F74">
      <w:pPr>
        <w:pStyle w:val="Heading4"/>
      </w:pPr>
      <w:bookmarkStart w:id="1311" w:name="_Toc54729865"/>
      <w:bookmarkStart w:id="1312" w:name="_Toc55203015"/>
      <w:bookmarkStart w:id="1313" w:name="_Toc57449991"/>
      <w:bookmarkStart w:id="1314" w:name="_Toc66706929"/>
      <w:r w:rsidRPr="00332FC3">
        <w:rPr>
          <w:lang w:eastAsia="zh-CN"/>
        </w:rPr>
        <w:t>6</w:t>
      </w:r>
      <w:r w:rsidR="00A5566D" w:rsidRPr="00332FC3">
        <w:rPr>
          <w:lang w:eastAsia="zh-CN"/>
        </w:rPr>
        <w:t>.13</w:t>
      </w:r>
      <w:r w:rsidRPr="00332FC3">
        <w:rPr>
          <w:lang w:eastAsia="zh-CN"/>
        </w:rPr>
        <w:t>.2.2</w:t>
      </w:r>
      <w:r w:rsidRPr="00332FC3">
        <w:rPr>
          <w:lang w:eastAsia="zh-CN"/>
        </w:rPr>
        <w:tab/>
      </w:r>
      <w:r w:rsidRPr="00332FC3">
        <w:rPr>
          <w:rFonts w:eastAsia="DengXian"/>
          <w:lang w:eastAsia="zh-CN"/>
        </w:rPr>
        <w:t>MBS session activation</w:t>
      </w:r>
      <w:bookmarkEnd w:id="1307"/>
      <w:bookmarkEnd w:id="1308"/>
      <w:bookmarkEnd w:id="1309"/>
      <w:bookmarkEnd w:id="1310"/>
      <w:bookmarkEnd w:id="1311"/>
      <w:bookmarkEnd w:id="1312"/>
      <w:bookmarkEnd w:id="1313"/>
      <w:bookmarkEnd w:id="1314"/>
    </w:p>
    <w:p w14:paraId="205892EE" w14:textId="1807CC0C" w:rsidR="00D85131" w:rsidRPr="00332FC3" w:rsidRDefault="00A9022E" w:rsidP="00996FF6">
      <w:pPr>
        <w:pStyle w:val="TH"/>
      </w:pPr>
      <w:r w:rsidRPr="00332FC3">
        <w:rPr>
          <w:rFonts w:eastAsia="DengXian"/>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p>
    <w:p w14:paraId="1784AB1A" w14:textId="5432A717" w:rsidR="00D31F74" w:rsidRPr="00332FC3" w:rsidRDefault="00A5566D" w:rsidP="00E8043B">
      <w:pPr>
        <w:pStyle w:val="TF"/>
        <w:rPr>
          <w:rFonts w:eastAsia="DengXian"/>
          <w:lang w:eastAsia="zh-CN"/>
        </w:rPr>
      </w:pPr>
      <w:r w:rsidRPr="00332FC3">
        <w:t>Figure 6.13.2.</w:t>
      </w:r>
      <w:r w:rsidR="00D31F74" w:rsidRPr="00332FC3">
        <w:t>2</w:t>
      </w:r>
      <w:r w:rsidRPr="00332FC3">
        <w:t>-1</w:t>
      </w:r>
      <w:r w:rsidR="00D31F74" w:rsidRPr="00332FC3">
        <w:t>: Call flow for MBS Session activation</w:t>
      </w:r>
    </w:p>
    <w:p w14:paraId="57A4D31E" w14:textId="65CB145D" w:rsidR="00D31F74" w:rsidRPr="00332FC3" w:rsidRDefault="00DA06C3" w:rsidP="00DA06C3">
      <w:pPr>
        <w:pStyle w:val="B1"/>
        <w:rPr>
          <w:lang w:eastAsia="zh-CN"/>
        </w:rPr>
      </w:pPr>
      <w:r w:rsidRPr="00332FC3">
        <w:rPr>
          <w:lang w:eastAsia="zh-CN"/>
        </w:rPr>
        <w:t>0-1.</w:t>
      </w:r>
      <w:r w:rsidRPr="00332FC3">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332FC3" w:rsidRDefault="00A8637C" w:rsidP="00A8637C">
      <w:pPr>
        <w:pStyle w:val="B1"/>
      </w:pPr>
      <w:r w:rsidRPr="00332FC3">
        <w:t>2.</w:t>
      </w:r>
      <w:r w:rsidRPr="00332FC3">
        <w:tab/>
        <w:t>SMF2 sends DL data notification to AMF with the MBS Session information and N2 SM message (MBS Session identifier, associated QoS profiles).</w:t>
      </w:r>
    </w:p>
    <w:p w14:paraId="413B37D2" w14:textId="77777777" w:rsidR="00A8637C" w:rsidRPr="00332FC3" w:rsidRDefault="00A8637C" w:rsidP="00A8637C">
      <w:pPr>
        <w:pStyle w:val="B1"/>
      </w:pPr>
      <w:r w:rsidRPr="00332FC3">
        <w:t>3.</w:t>
      </w:r>
      <w:r w:rsidRPr="00332FC3">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332FC3" w:rsidRDefault="00A8637C" w:rsidP="00A8637C">
      <w:pPr>
        <w:pStyle w:val="B1"/>
      </w:pPr>
      <w:r w:rsidRPr="00332FC3">
        <w:t>4.</w:t>
      </w:r>
      <w:r w:rsidRPr="00332FC3">
        <w:tab/>
        <w:t>The NG-RAN pages the UEs according to the received paging information in step 4 (i.e. list of UE ID and UE DRX cycle).</w:t>
      </w:r>
    </w:p>
    <w:p w14:paraId="45653D31" w14:textId="77777777" w:rsidR="00A8637C" w:rsidRPr="00332FC3" w:rsidRDefault="00A8637C" w:rsidP="00A8637C">
      <w:pPr>
        <w:pStyle w:val="B1"/>
      </w:pPr>
      <w:r w:rsidRPr="00332FC3">
        <w:t>5.</w:t>
      </w:r>
      <w:r w:rsidRPr="00332FC3">
        <w:tab/>
        <w:t>The NG-RAN pages the UEs according to the received paging information in step 4 (i.e. list of UE ID and UE DRX cycle).</w:t>
      </w:r>
    </w:p>
    <w:p w14:paraId="3B0F04A1" w14:textId="77777777" w:rsidR="00A8637C" w:rsidRPr="00332FC3" w:rsidRDefault="00A8637C" w:rsidP="00A8637C">
      <w:pPr>
        <w:pStyle w:val="B1"/>
      </w:pPr>
      <w:r w:rsidRPr="00332FC3">
        <w:t>6.</w:t>
      </w:r>
      <w:r w:rsidRPr="00332FC3">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332FC3" w:rsidRDefault="00A8637C" w:rsidP="00A8637C">
      <w:pPr>
        <w:pStyle w:val="B1"/>
      </w:pPr>
      <w:r w:rsidRPr="00332FC3">
        <w:lastRenderedPageBreak/>
        <w:t>7.</w:t>
      </w:r>
      <w:r w:rsidRPr="00332FC3">
        <w:tab/>
        <w:t>AMF responds to SMF2 with the N9 DL tunnel info of UPF1.</w:t>
      </w:r>
    </w:p>
    <w:p w14:paraId="591B74A4" w14:textId="77777777" w:rsidR="00A8637C" w:rsidRPr="00332FC3" w:rsidRDefault="00A8637C" w:rsidP="00A8637C">
      <w:pPr>
        <w:pStyle w:val="B1"/>
      </w:pPr>
      <w:r w:rsidRPr="00332FC3">
        <w:t>8.</w:t>
      </w:r>
      <w:r w:rsidRPr="00332FC3">
        <w:tab/>
        <w:t>SMF2 sends Session modification to UPF2 with the N9 DL tunnel info of UPF1.</w:t>
      </w:r>
    </w:p>
    <w:p w14:paraId="13C15ACD" w14:textId="7CFE1AF1" w:rsidR="00D31F74" w:rsidRPr="00332FC3" w:rsidRDefault="00256E68" w:rsidP="00D31F74">
      <w:pPr>
        <w:pStyle w:val="Heading3"/>
      </w:pPr>
      <w:bookmarkStart w:id="1315" w:name="_Toc43297510"/>
      <w:bookmarkStart w:id="1316" w:name="_Toc43733206"/>
      <w:bookmarkStart w:id="1317" w:name="_Toc50192964"/>
      <w:bookmarkStart w:id="1318" w:name="_Toc50467109"/>
      <w:bookmarkStart w:id="1319" w:name="_Toc54729866"/>
      <w:bookmarkStart w:id="1320" w:name="_Toc55203016"/>
      <w:bookmarkStart w:id="1321" w:name="_Toc57449992"/>
      <w:bookmarkStart w:id="1322" w:name="_Toc66706930"/>
      <w:r w:rsidRPr="00332FC3">
        <w:t>6.1</w:t>
      </w:r>
      <w:r w:rsidR="0090698E" w:rsidRPr="00332FC3">
        <w:t>3.</w:t>
      </w:r>
      <w:r w:rsidR="00D31F74" w:rsidRPr="00332FC3">
        <w:t>3</w:t>
      </w:r>
      <w:r w:rsidR="00D31F74" w:rsidRPr="00332FC3">
        <w:tab/>
        <w:t>Impacts on services, entities and interfaces</w:t>
      </w:r>
      <w:bookmarkEnd w:id="1315"/>
      <w:bookmarkEnd w:id="1316"/>
      <w:bookmarkEnd w:id="1317"/>
      <w:bookmarkEnd w:id="1318"/>
      <w:bookmarkEnd w:id="1319"/>
      <w:bookmarkEnd w:id="1320"/>
      <w:bookmarkEnd w:id="1321"/>
      <w:bookmarkEnd w:id="1322"/>
    </w:p>
    <w:p w14:paraId="3D14B953" w14:textId="77777777" w:rsidR="00A8637C" w:rsidRPr="00332FC3" w:rsidRDefault="00A8637C" w:rsidP="00A8637C">
      <w:r w:rsidRPr="00332FC3">
        <w:t>Anchor UPF:</w:t>
      </w:r>
    </w:p>
    <w:p w14:paraId="7F03F192" w14:textId="77777777" w:rsidR="00A8637C" w:rsidRPr="00332FC3" w:rsidRDefault="00A8637C" w:rsidP="00A8637C">
      <w:pPr>
        <w:pStyle w:val="B1"/>
      </w:pPr>
      <w:r w:rsidRPr="00332FC3">
        <w:t>-</w:t>
      </w:r>
      <w:r w:rsidRPr="00332FC3">
        <w:tab/>
        <w:t>Send DL notification including N4 MBS session information to the anchor SMF when receiving downlink data.</w:t>
      </w:r>
    </w:p>
    <w:p w14:paraId="12C059CB" w14:textId="77777777" w:rsidR="00A8637C" w:rsidRPr="00332FC3" w:rsidRDefault="00A8637C" w:rsidP="00A8637C">
      <w:r w:rsidRPr="00332FC3">
        <w:t>Anchor SMF:</w:t>
      </w:r>
    </w:p>
    <w:p w14:paraId="02BE18C1" w14:textId="77777777" w:rsidR="00A8637C" w:rsidRPr="00332FC3" w:rsidRDefault="00A8637C" w:rsidP="00A8637C">
      <w:pPr>
        <w:pStyle w:val="B1"/>
      </w:pPr>
      <w:r w:rsidRPr="00332FC3">
        <w:t>-</w:t>
      </w:r>
      <w:r w:rsidRPr="00332FC3">
        <w:tab/>
        <w:t>The anchor SMF notifies the involved SMF the DL notification.</w:t>
      </w:r>
    </w:p>
    <w:p w14:paraId="0BD5648E" w14:textId="77777777" w:rsidR="00A8637C" w:rsidRPr="00332FC3" w:rsidRDefault="00A8637C" w:rsidP="00A8637C">
      <w:r w:rsidRPr="00332FC3">
        <w:t>SMF:</w:t>
      </w:r>
    </w:p>
    <w:p w14:paraId="091CCEBB" w14:textId="77777777" w:rsidR="00A8637C" w:rsidRPr="00332FC3" w:rsidRDefault="00A8637C" w:rsidP="00A8637C">
      <w:pPr>
        <w:pStyle w:val="B1"/>
      </w:pPr>
      <w:r w:rsidRPr="00332FC3">
        <w:t>-</w:t>
      </w:r>
      <w:r w:rsidRPr="00332FC3">
        <w:tab/>
        <w:t>Derives list of UEs which has established PDU Sessions associated with the MBS session and sends to the AMF;</w:t>
      </w:r>
    </w:p>
    <w:p w14:paraId="2375F0C8" w14:textId="77777777" w:rsidR="00A8637C" w:rsidRPr="00332FC3" w:rsidRDefault="00A8637C" w:rsidP="00A8637C">
      <w:r w:rsidRPr="00332FC3">
        <w:t>AMF:</w:t>
      </w:r>
    </w:p>
    <w:p w14:paraId="4CBAE9CB" w14:textId="77777777" w:rsidR="00A8637C" w:rsidRPr="00332FC3" w:rsidRDefault="00A8637C" w:rsidP="00A8637C">
      <w:pPr>
        <w:pStyle w:val="B1"/>
      </w:pPr>
      <w:r w:rsidRPr="00332FC3">
        <w:t>-</w:t>
      </w:r>
      <w:r w:rsidRPr="00332FC3">
        <w:tab/>
        <w:t>Determines the list of UEs to be paged in one Registration Area and send the list of UEs information to the NG-RAN belonging to the Registration Area.</w:t>
      </w:r>
    </w:p>
    <w:p w14:paraId="7B4F3D9B" w14:textId="77777777" w:rsidR="00A8637C" w:rsidRPr="00332FC3" w:rsidRDefault="00A8637C" w:rsidP="00A8637C">
      <w:r w:rsidRPr="00332FC3">
        <w:t>NG-RAN:</w:t>
      </w:r>
    </w:p>
    <w:p w14:paraId="3FFBBC43" w14:textId="77777777" w:rsidR="00A8637C" w:rsidRPr="00332FC3" w:rsidRDefault="00A8637C" w:rsidP="00A8637C">
      <w:pPr>
        <w:pStyle w:val="B1"/>
      </w:pPr>
      <w:r w:rsidRPr="00332FC3">
        <w:t>-</w:t>
      </w:r>
      <w:r w:rsidRPr="00332FC3">
        <w:tab/>
        <w:t>Receiving paging information for the list of to be paged UE in the paging request message, and pages the UE.</w:t>
      </w:r>
    </w:p>
    <w:p w14:paraId="316D34DE" w14:textId="77777777" w:rsidR="00A8637C" w:rsidRPr="00332FC3" w:rsidRDefault="00A8637C" w:rsidP="00A8637C">
      <w:r w:rsidRPr="00332FC3">
        <w:t>UE:</w:t>
      </w:r>
    </w:p>
    <w:p w14:paraId="0D9305CB" w14:textId="77777777" w:rsidR="00A8637C" w:rsidRPr="00332FC3" w:rsidRDefault="00A8637C" w:rsidP="00A8637C">
      <w:pPr>
        <w:pStyle w:val="B1"/>
      </w:pPr>
      <w:r w:rsidRPr="00332FC3">
        <w:t>-</w:t>
      </w:r>
      <w:r w:rsidRPr="00332FC3">
        <w:tab/>
        <w:t>No impact.</w:t>
      </w:r>
    </w:p>
    <w:p w14:paraId="15C8C32A" w14:textId="5BF76058" w:rsidR="0090698E" w:rsidRPr="00332FC3" w:rsidRDefault="0090698E" w:rsidP="00A8637C">
      <w:pPr>
        <w:pStyle w:val="Heading2"/>
      </w:pPr>
      <w:bookmarkStart w:id="1323" w:name="_Toc23255036"/>
      <w:bookmarkStart w:id="1324" w:name="_Toc26346408"/>
      <w:bookmarkStart w:id="1325" w:name="_Toc26346621"/>
      <w:bookmarkStart w:id="1326" w:name="_Toc43297511"/>
      <w:bookmarkStart w:id="1327" w:name="_Toc43733207"/>
      <w:bookmarkStart w:id="1328" w:name="_Toc50192965"/>
      <w:bookmarkStart w:id="1329" w:name="_Toc50467110"/>
      <w:bookmarkStart w:id="1330" w:name="_Toc54729867"/>
      <w:bookmarkStart w:id="1331" w:name="_Toc55203017"/>
      <w:bookmarkStart w:id="1332" w:name="_Toc57449993"/>
      <w:bookmarkStart w:id="1333" w:name="_Toc66706931"/>
      <w:r w:rsidRPr="00332FC3">
        <w:rPr>
          <w:lang w:eastAsia="zh-CN"/>
        </w:rPr>
        <w:t>6.</w:t>
      </w:r>
      <w:r w:rsidR="00F25574" w:rsidRPr="00332FC3">
        <w:rPr>
          <w:lang w:eastAsia="zh-CN"/>
        </w:rPr>
        <w:t>14</w:t>
      </w:r>
      <w:r w:rsidRPr="00332FC3">
        <w:rPr>
          <w:lang w:eastAsia="ko-KR"/>
        </w:rPr>
        <w:tab/>
      </w:r>
      <w:r w:rsidRPr="00332FC3">
        <w:t>Solution</w:t>
      </w:r>
      <w:r w:rsidRPr="00332FC3">
        <w:rPr>
          <w:lang w:eastAsia="zh-CN"/>
        </w:rPr>
        <w:t xml:space="preserve"> #</w:t>
      </w:r>
      <w:r w:rsidR="00F25574" w:rsidRPr="00332FC3">
        <w:rPr>
          <w:lang w:eastAsia="zh-CN"/>
        </w:rPr>
        <w:t>14</w:t>
      </w:r>
      <w:r w:rsidRPr="00332FC3">
        <w:t>:</w:t>
      </w:r>
      <w:bookmarkEnd w:id="1323"/>
      <w:bookmarkEnd w:id="1324"/>
      <w:bookmarkEnd w:id="1325"/>
      <w:r w:rsidRPr="00332FC3">
        <w:t xml:space="preserve"> MBS Session Management without using UE IP address</w:t>
      </w:r>
      <w:bookmarkEnd w:id="1326"/>
      <w:bookmarkEnd w:id="1327"/>
      <w:bookmarkEnd w:id="1328"/>
      <w:bookmarkEnd w:id="1329"/>
      <w:bookmarkEnd w:id="1330"/>
      <w:bookmarkEnd w:id="1331"/>
      <w:bookmarkEnd w:id="1332"/>
      <w:bookmarkEnd w:id="1333"/>
    </w:p>
    <w:p w14:paraId="51F3D5EC" w14:textId="5AB23592" w:rsidR="0090698E" w:rsidRPr="00332FC3" w:rsidRDefault="0090698E" w:rsidP="00A8637C">
      <w:pPr>
        <w:pStyle w:val="Heading3"/>
      </w:pPr>
      <w:bookmarkStart w:id="1334" w:name="_Toc23255037"/>
      <w:bookmarkStart w:id="1335" w:name="_Toc26346409"/>
      <w:bookmarkStart w:id="1336" w:name="_Toc26346622"/>
      <w:bookmarkStart w:id="1337" w:name="_Toc54729868"/>
      <w:bookmarkStart w:id="1338" w:name="_Toc55203018"/>
      <w:bookmarkStart w:id="1339" w:name="_Toc57449994"/>
      <w:bookmarkStart w:id="1340" w:name="_Toc66706932"/>
      <w:r w:rsidRPr="00332FC3">
        <w:t>6.</w:t>
      </w:r>
      <w:r w:rsidR="0067633F" w:rsidRPr="00332FC3">
        <w:t>14</w:t>
      </w:r>
      <w:r w:rsidRPr="00332FC3">
        <w:t>.1</w:t>
      </w:r>
      <w:r w:rsidRPr="00332FC3">
        <w:tab/>
      </w:r>
      <w:bookmarkEnd w:id="1334"/>
      <w:bookmarkEnd w:id="1335"/>
      <w:bookmarkEnd w:id="1336"/>
      <w:r w:rsidR="007B572B" w:rsidRPr="00332FC3">
        <w:t>Functional description</w:t>
      </w:r>
      <w:bookmarkEnd w:id="1337"/>
      <w:bookmarkEnd w:id="1338"/>
      <w:bookmarkEnd w:id="1339"/>
      <w:bookmarkEnd w:id="1340"/>
    </w:p>
    <w:p w14:paraId="61B3AAFF" w14:textId="523AA494" w:rsidR="00D85131" w:rsidRPr="00332FC3" w:rsidRDefault="00D85131" w:rsidP="00D85131">
      <w:r w:rsidRPr="00332FC3">
        <w:t>This solution addresses the Key Issue #1: MBS session management.</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4416C78A" w14:textId="77777777" w:rsidR="00D85131" w:rsidRPr="00332FC3" w:rsidRDefault="00D85131" w:rsidP="00D85131">
      <w:r w:rsidRPr="00332FC3">
        <w:t>New solutions for MBS Session Management without using UE IP address are proposed.</w:t>
      </w:r>
    </w:p>
    <w:p w14:paraId="2099C08D" w14:textId="134DED8F" w:rsidR="0090698E" w:rsidRPr="00332FC3" w:rsidRDefault="0090698E" w:rsidP="00A8637C">
      <w:pPr>
        <w:pStyle w:val="Heading4"/>
      </w:pPr>
      <w:bookmarkStart w:id="1341" w:name="_Toc54729869"/>
      <w:bookmarkStart w:id="1342" w:name="_Toc55203019"/>
      <w:bookmarkStart w:id="1343" w:name="_Toc57449995"/>
      <w:bookmarkStart w:id="1344" w:name="_Toc66706933"/>
      <w:r w:rsidRPr="00332FC3">
        <w:t>6.</w:t>
      </w:r>
      <w:r w:rsidR="006B1EFF" w:rsidRPr="00332FC3">
        <w:t>14</w:t>
      </w:r>
      <w:r w:rsidRPr="00332FC3">
        <w:t>.1.1</w:t>
      </w:r>
      <w:r w:rsidRPr="00332FC3">
        <w:tab/>
        <w:t xml:space="preserve">MBS UE Context Activation </w:t>
      </w:r>
      <w:r w:rsidR="007B572B" w:rsidRPr="00332FC3">
        <w:t xml:space="preserve">and Deactivation </w:t>
      </w:r>
      <w:r w:rsidRPr="00332FC3">
        <w:t xml:space="preserve">procedure for Architecture Alternative </w:t>
      </w:r>
      <w:r w:rsidR="007B572B" w:rsidRPr="00332FC3">
        <w:t xml:space="preserve">1 and </w:t>
      </w:r>
      <w:r w:rsidRPr="00332FC3">
        <w:t>2</w:t>
      </w:r>
      <w:bookmarkEnd w:id="1341"/>
      <w:bookmarkEnd w:id="1342"/>
      <w:bookmarkEnd w:id="1343"/>
      <w:bookmarkEnd w:id="1344"/>
    </w:p>
    <w:p w14:paraId="1DE1B3D9" w14:textId="77777777" w:rsidR="00D85131" w:rsidRPr="00332FC3" w:rsidRDefault="00D85131" w:rsidP="00D85131">
      <w:pPr>
        <w:rPr>
          <w:noProof/>
          <w:lang w:eastAsia="zh-CN"/>
        </w:rPr>
      </w:pPr>
      <w:r w:rsidRPr="00332FC3">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332FC3" w:rsidRDefault="00D85131" w:rsidP="00D85131">
      <w:pPr>
        <w:rPr>
          <w:noProof/>
          <w:lang w:eastAsia="zh-CN"/>
        </w:rPr>
      </w:pPr>
      <w:r w:rsidRPr="00332FC3">
        <w:rPr>
          <w:noProof/>
          <w:lang w:eastAsia="zh-CN"/>
        </w:rPr>
        <w:t>We propose that :</w:t>
      </w:r>
    </w:p>
    <w:p w14:paraId="7DE6200F" w14:textId="77777777" w:rsidR="00D85131" w:rsidRPr="00332FC3" w:rsidRDefault="00D85131" w:rsidP="00D85131">
      <w:pPr>
        <w:pStyle w:val="B1"/>
      </w:pPr>
      <w:r w:rsidRPr="00332FC3">
        <w:t>1.</w:t>
      </w:r>
      <w:r w:rsidRPr="00332FC3">
        <w:tab/>
        <w:t>The UE Policy rules are used to provide MBS Service Announce to the UE.</w:t>
      </w:r>
    </w:p>
    <w:p w14:paraId="4F7BDC51" w14:textId="77777777" w:rsidR="00D85131" w:rsidRPr="00332FC3" w:rsidRDefault="00D85131" w:rsidP="00D85131">
      <w:pPr>
        <w:pStyle w:val="B1"/>
      </w:pPr>
      <w:r w:rsidRPr="00332FC3">
        <w:t>2.</w:t>
      </w:r>
      <w:r w:rsidRPr="00332FC3">
        <w:tab/>
        <w:t>The UE needs to select an S-NSSAI and DNN for the MBS Multicast Service identified by the IP multicast address from the URSP rules provided by PCF.</w:t>
      </w:r>
    </w:p>
    <w:p w14:paraId="0040771E" w14:textId="77777777" w:rsidR="00D85131" w:rsidRPr="00332FC3" w:rsidRDefault="00D85131" w:rsidP="00D85131">
      <w:pPr>
        <w:pStyle w:val="B1"/>
      </w:pPr>
      <w:r w:rsidRPr="00332FC3">
        <w:t>3.</w:t>
      </w:r>
      <w:r w:rsidRPr="00332FC3">
        <w:tab/>
        <w:t>The UE does not need establish a IP type PDU Session and does not need to get an IP address for the MBS UE context Activation;</w:t>
      </w:r>
    </w:p>
    <w:p w14:paraId="111C4F1A" w14:textId="56D7600D" w:rsidR="00D85131" w:rsidRPr="00332FC3" w:rsidRDefault="00D85131" w:rsidP="00D85131">
      <w:pPr>
        <w:pStyle w:val="B1"/>
      </w:pPr>
      <w:r w:rsidRPr="00332FC3">
        <w:lastRenderedPageBreak/>
        <w:t>5.</w:t>
      </w:r>
      <w:r w:rsidRPr="00332FC3">
        <w:tab/>
        <w:t>The UE directly performs the MBS UE Context activation</w:t>
      </w:r>
      <w:r w:rsidR="007B572B" w:rsidRPr="00332FC3">
        <w:rPr>
          <w:rFonts w:eastAsia="DengXian"/>
        </w:rPr>
        <w:t>/deactivation</w:t>
      </w:r>
      <w:r w:rsidRPr="00332FC3">
        <w:t xml:space="preserve"> for the MBS Multicast service without IGMP join</w:t>
      </w:r>
      <w:r w:rsidR="007B572B" w:rsidRPr="00332FC3">
        <w:rPr>
          <w:rFonts w:eastAsia="DengXian"/>
        </w:rPr>
        <w:t>/leave</w:t>
      </w:r>
      <w:r w:rsidRPr="00332FC3">
        <w:t xml:space="preserve"> procedure.</w:t>
      </w:r>
    </w:p>
    <w:p w14:paraId="02075EB1" w14:textId="6FC867CB" w:rsidR="007B572B" w:rsidRPr="00332FC3" w:rsidRDefault="007B572B" w:rsidP="00D85131">
      <w:pPr>
        <w:rPr>
          <w:noProof/>
          <w:lang w:eastAsia="zh-CN"/>
        </w:rPr>
      </w:pPr>
      <w:r w:rsidRPr="00332FC3">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332FC3" w:rsidRDefault="00D85131" w:rsidP="00212FC2">
      <w:pPr>
        <w:rPr>
          <w:rFonts w:eastAsia="DengXian"/>
          <w:noProof/>
          <w:lang w:eastAsia="zh-CN"/>
        </w:rPr>
      </w:pPr>
      <w:r w:rsidRPr="00332FC3">
        <w:rPr>
          <w:noProof/>
          <w:lang w:eastAsia="zh-CN"/>
        </w:rPr>
        <w:t xml:space="preserve">The MBS UE Context Activation </w:t>
      </w:r>
      <w:r w:rsidR="007B572B" w:rsidRPr="00332FC3">
        <w:rPr>
          <w:rFonts w:eastAsia="DengXian"/>
          <w:noProof/>
          <w:lang w:eastAsia="zh-CN"/>
        </w:rPr>
        <w:t xml:space="preserve">procedure in </w:t>
      </w:r>
      <w:r w:rsidR="00A8637C" w:rsidRPr="00332FC3">
        <w:rPr>
          <w:rFonts w:eastAsia="DengXian"/>
          <w:noProof/>
          <w:lang w:eastAsia="zh-CN"/>
        </w:rPr>
        <w:t>clause </w:t>
      </w:r>
      <w:r w:rsidR="007B572B" w:rsidRPr="00332FC3">
        <w:rPr>
          <w:rFonts w:eastAsia="DengXian"/>
          <w:noProof/>
          <w:lang w:eastAsia="zh-CN"/>
        </w:rPr>
        <w:t>6.14.2.1 and MBS UE Context Deactivation</w:t>
      </w:r>
      <w:r w:rsidR="007B572B" w:rsidRPr="00332FC3">
        <w:rPr>
          <w:noProof/>
          <w:lang w:eastAsia="zh-CN"/>
        </w:rPr>
        <w:t xml:space="preserve"> </w:t>
      </w:r>
      <w:r w:rsidRPr="00332FC3">
        <w:rPr>
          <w:noProof/>
          <w:lang w:eastAsia="zh-CN"/>
        </w:rPr>
        <w:t xml:space="preserve">procedure </w:t>
      </w:r>
      <w:r w:rsidR="007B572B" w:rsidRPr="00332FC3">
        <w:rPr>
          <w:rFonts w:eastAsia="DengXian"/>
          <w:noProof/>
          <w:lang w:eastAsia="zh-CN"/>
        </w:rPr>
        <w:t xml:space="preserve">in </w:t>
      </w:r>
      <w:r w:rsidR="00A8637C" w:rsidRPr="00332FC3">
        <w:rPr>
          <w:rFonts w:eastAsia="DengXian"/>
          <w:noProof/>
          <w:lang w:eastAsia="zh-CN"/>
        </w:rPr>
        <w:t>clause </w:t>
      </w:r>
      <w:r w:rsidR="007B572B" w:rsidRPr="00332FC3">
        <w:rPr>
          <w:rFonts w:eastAsia="DengXian"/>
          <w:noProof/>
          <w:lang w:eastAsia="zh-CN"/>
        </w:rPr>
        <w:t>6.14.2.3 are</w:t>
      </w:r>
      <w:r w:rsidRPr="00332FC3">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332FC3" w:rsidRDefault="00212FC2" w:rsidP="00FA7AD9">
      <w:pPr>
        <w:pStyle w:val="NO"/>
      </w:pPr>
      <w:r w:rsidRPr="00332FC3">
        <w:t>NOTE:</w:t>
      </w:r>
      <w:r w:rsidRPr="00332FC3">
        <w:tab/>
        <w:t xml:space="preserve">UE joins/leaves the multicast group via the user plane </w:t>
      </w:r>
      <w:r w:rsidR="00FA7AD9" w:rsidRPr="00332FC3">
        <w:t>signalling</w:t>
      </w:r>
      <w:r w:rsidRPr="00332FC3">
        <w:t xml:space="preserve"> is not supported in this solution.</w:t>
      </w:r>
    </w:p>
    <w:p w14:paraId="413F2FF8" w14:textId="1EB80F98" w:rsidR="0090698E" w:rsidRPr="00332FC3" w:rsidRDefault="0090698E" w:rsidP="00F8442D">
      <w:pPr>
        <w:pStyle w:val="Heading4"/>
      </w:pPr>
      <w:bookmarkStart w:id="1345" w:name="_Toc43297512"/>
      <w:bookmarkStart w:id="1346" w:name="_Toc43733208"/>
      <w:bookmarkStart w:id="1347" w:name="_Toc50192966"/>
      <w:bookmarkStart w:id="1348" w:name="_Toc50467111"/>
      <w:bookmarkStart w:id="1349" w:name="_Toc54729870"/>
      <w:bookmarkStart w:id="1350" w:name="_Toc55203020"/>
      <w:bookmarkStart w:id="1351" w:name="_Toc57449996"/>
      <w:bookmarkStart w:id="1352" w:name="_Toc66706934"/>
      <w:r w:rsidRPr="00332FC3">
        <w:t>6.</w:t>
      </w:r>
      <w:r w:rsidR="006B1EFF" w:rsidRPr="00332FC3">
        <w:t>14</w:t>
      </w:r>
      <w:r w:rsidRPr="00332FC3">
        <w:t>.1.2</w:t>
      </w:r>
      <w:r w:rsidRPr="00332FC3">
        <w:tab/>
        <w:t xml:space="preserve">5G MBS Session Start procedure for Architecture alternative </w:t>
      </w:r>
      <w:r w:rsidR="007B572B" w:rsidRPr="00332FC3">
        <w:rPr>
          <w:rFonts w:eastAsia="DengXian"/>
        </w:rPr>
        <w:t xml:space="preserve">1 and </w:t>
      </w:r>
      <w:r w:rsidRPr="00332FC3">
        <w:t>2</w:t>
      </w:r>
      <w:bookmarkEnd w:id="1345"/>
      <w:bookmarkEnd w:id="1346"/>
      <w:bookmarkEnd w:id="1347"/>
      <w:bookmarkEnd w:id="1348"/>
      <w:bookmarkEnd w:id="1349"/>
      <w:bookmarkEnd w:id="1350"/>
      <w:bookmarkEnd w:id="1351"/>
      <w:bookmarkEnd w:id="1352"/>
    </w:p>
    <w:p w14:paraId="302008D9" w14:textId="24F12B0D" w:rsidR="0090698E" w:rsidRPr="00332FC3" w:rsidRDefault="00D85131" w:rsidP="00D85131">
      <w:pPr>
        <w:rPr>
          <w:noProof/>
          <w:lang w:eastAsia="zh-CN"/>
        </w:rPr>
      </w:pPr>
      <w:r w:rsidRPr="00332FC3">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332FC3" w:rsidRDefault="007B572B" w:rsidP="00D85131">
      <w:pPr>
        <w:rPr>
          <w:noProof/>
          <w:lang w:eastAsia="zh-CN"/>
        </w:rPr>
      </w:pPr>
      <w:r w:rsidRPr="00332FC3">
        <w:rPr>
          <w:rFonts w:eastAsia="DengXian"/>
          <w:noProof/>
          <w:lang w:eastAsia="zh-CN"/>
        </w:rPr>
        <w:t>For the MBS Session Stop procedure, the user plane resource for the MBS service data delivery shall be released</w:t>
      </w:r>
      <w:r w:rsidR="00212FC2" w:rsidRPr="00332FC3">
        <w:rPr>
          <w:rFonts w:eastAsia="DengXian"/>
          <w:noProof/>
          <w:lang w:eastAsia="zh-CN"/>
        </w:rPr>
        <w:t>.</w:t>
      </w:r>
      <w:r w:rsidRPr="00332FC3">
        <w:rPr>
          <w:rFonts w:eastAsia="DengXian"/>
          <w:noProof/>
          <w:lang w:eastAsia="zh-CN"/>
        </w:rPr>
        <w:t xml:space="preserve"> </w:t>
      </w:r>
      <w:r w:rsidR="00212FC2" w:rsidRPr="00332FC3">
        <w:rPr>
          <w:rFonts w:eastAsia="DengXian"/>
          <w:noProof/>
          <w:lang w:eastAsia="zh-CN"/>
        </w:rPr>
        <w:t xml:space="preserve">For the MBS multicast service, </w:t>
      </w:r>
      <w:r w:rsidRPr="00332FC3">
        <w:rPr>
          <w:rFonts w:eastAsia="DengXian"/>
          <w:noProof/>
          <w:lang w:eastAsia="zh-CN"/>
        </w:rPr>
        <w:t>the MBS UE Context and MBS Session Context are still kept. i.e. the RAN/(MB-)SMF/MBSF needs only to release the RAN resource/N4 MBS Session.</w:t>
      </w:r>
      <w:r w:rsidR="00212FC2" w:rsidRPr="00332FC3">
        <w:rPr>
          <w:rFonts w:eastAsia="DengXian"/>
          <w:noProof/>
          <w:lang w:eastAsia="zh-CN"/>
        </w:rPr>
        <w:t xml:space="preserve"> For the MBS broadcast service the whole MBS session and its related user plane and control plane resources are released after the MBS Session Stop.</w:t>
      </w:r>
    </w:p>
    <w:p w14:paraId="1B903E16" w14:textId="2FCA4E43" w:rsidR="0090698E" w:rsidRPr="00332FC3" w:rsidRDefault="00D85131" w:rsidP="00D85131">
      <w:pPr>
        <w:rPr>
          <w:noProof/>
          <w:lang w:eastAsia="zh-CN"/>
        </w:rPr>
      </w:pPr>
      <w:r w:rsidRPr="00332FC3">
        <w:rPr>
          <w:noProof/>
          <w:lang w:eastAsia="zh-CN"/>
        </w:rPr>
        <w:t>The MBS Session Start procedure is defined</w:t>
      </w:r>
      <w:r w:rsidR="007B572B" w:rsidRPr="00332FC3">
        <w:rPr>
          <w:rFonts w:eastAsia="DengXian"/>
          <w:noProof/>
          <w:lang w:eastAsia="zh-CN"/>
        </w:rPr>
        <w:t xml:space="preserve"> in </w:t>
      </w:r>
      <w:r w:rsidR="00A8637C" w:rsidRPr="00332FC3">
        <w:rPr>
          <w:rFonts w:eastAsia="DengXian"/>
          <w:noProof/>
          <w:lang w:eastAsia="zh-CN"/>
        </w:rPr>
        <w:t>clause </w:t>
      </w:r>
      <w:r w:rsidR="007B572B" w:rsidRPr="00332FC3">
        <w:rPr>
          <w:rFonts w:eastAsia="DengXian"/>
          <w:noProof/>
          <w:lang w:eastAsia="zh-CN"/>
        </w:rPr>
        <w:t xml:space="preserve">6.14.2.2 and the MBS Session Stop procedure is defined in </w:t>
      </w:r>
      <w:r w:rsidR="00A8637C" w:rsidRPr="00332FC3">
        <w:rPr>
          <w:rFonts w:eastAsia="DengXian"/>
          <w:noProof/>
          <w:lang w:eastAsia="zh-CN"/>
        </w:rPr>
        <w:t>clause </w:t>
      </w:r>
      <w:r w:rsidR="007B572B" w:rsidRPr="00332FC3">
        <w:rPr>
          <w:rFonts w:eastAsia="DengXian"/>
          <w:noProof/>
          <w:lang w:eastAsia="zh-CN"/>
        </w:rPr>
        <w:t>6.14.2.4</w:t>
      </w:r>
      <w:r w:rsidRPr="00332FC3">
        <w:rPr>
          <w:noProof/>
          <w:lang w:eastAsia="zh-CN"/>
        </w:rPr>
        <w:t xml:space="preserve"> for the MBS architecture alternative 2, but the procedure</w:t>
      </w:r>
      <w:r w:rsidR="007B572B" w:rsidRPr="00332FC3">
        <w:rPr>
          <w:noProof/>
          <w:lang w:eastAsia="zh-CN"/>
        </w:rPr>
        <w:t>s</w:t>
      </w:r>
      <w:r w:rsidRPr="00332FC3">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332FC3" w:rsidRDefault="0090698E" w:rsidP="005A0122">
      <w:pPr>
        <w:pStyle w:val="Heading3"/>
      </w:pPr>
      <w:bookmarkStart w:id="1353" w:name="_Toc43297513"/>
      <w:bookmarkStart w:id="1354" w:name="_Toc43733209"/>
      <w:bookmarkStart w:id="1355" w:name="_Toc50192967"/>
      <w:bookmarkStart w:id="1356" w:name="_Toc50467112"/>
      <w:bookmarkStart w:id="1357" w:name="_Toc54729871"/>
      <w:bookmarkStart w:id="1358" w:name="_Toc55203021"/>
      <w:bookmarkStart w:id="1359" w:name="_Toc57449997"/>
      <w:bookmarkStart w:id="1360" w:name="_Toc66706935"/>
      <w:r w:rsidRPr="00332FC3">
        <w:lastRenderedPageBreak/>
        <w:t>6.</w:t>
      </w:r>
      <w:r w:rsidR="00F8442D" w:rsidRPr="00332FC3">
        <w:t>14</w:t>
      </w:r>
      <w:r w:rsidRPr="00332FC3">
        <w:t>.2</w:t>
      </w:r>
      <w:r w:rsidRPr="00332FC3">
        <w:tab/>
        <w:t>Procedures</w:t>
      </w:r>
      <w:bookmarkEnd w:id="1353"/>
      <w:bookmarkEnd w:id="1354"/>
      <w:bookmarkEnd w:id="1355"/>
      <w:bookmarkEnd w:id="1356"/>
      <w:bookmarkEnd w:id="1357"/>
      <w:bookmarkEnd w:id="1358"/>
      <w:bookmarkEnd w:id="1359"/>
      <w:bookmarkEnd w:id="1360"/>
    </w:p>
    <w:p w14:paraId="33030773" w14:textId="58D8A1A6" w:rsidR="0090698E" w:rsidRPr="00332FC3" w:rsidRDefault="0090698E" w:rsidP="00133058">
      <w:pPr>
        <w:pStyle w:val="Heading4"/>
      </w:pPr>
      <w:bookmarkStart w:id="1361" w:name="_Toc43297514"/>
      <w:bookmarkStart w:id="1362" w:name="_Toc43733210"/>
      <w:bookmarkStart w:id="1363" w:name="_Toc50192968"/>
      <w:bookmarkStart w:id="1364" w:name="_Toc50467113"/>
      <w:bookmarkStart w:id="1365" w:name="_Toc54729872"/>
      <w:bookmarkStart w:id="1366" w:name="_Toc55203022"/>
      <w:bookmarkStart w:id="1367" w:name="_Toc57449998"/>
      <w:bookmarkStart w:id="1368" w:name="_Toc66706936"/>
      <w:r w:rsidRPr="00332FC3">
        <w:t>6.</w:t>
      </w:r>
      <w:r w:rsidR="00F8442D" w:rsidRPr="00332FC3">
        <w:t>14</w:t>
      </w:r>
      <w:r w:rsidRPr="00332FC3">
        <w:t>.2.1</w:t>
      </w:r>
      <w:r w:rsidRPr="00332FC3">
        <w:tab/>
        <w:t xml:space="preserve">5G MBS UE Context Activation procedure for Architecture </w:t>
      </w:r>
      <w:r w:rsidR="00FD64DA" w:rsidRPr="00332FC3">
        <w:t xml:space="preserve">1 and </w:t>
      </w:r>
      <w:r w:rsidRPr="00332FC3">
        <w:t>2</w:t>
      </w:r>
      <w:bookmarkEnd w:id="1361"/>
      <w:bookmarkEnd w:id="1362"/>
      <w:bookmarkEnd w:id="1363"/>
      <w:bookmarkEnd w:id="1364"/>
      <w:bookmarkEnd w:id="1365"/>
      <w:bookmarkEnd w:id="1366"/>
      <w:bookmarkEnd w:id="1367"/>
      <w:bookmarkEnd w:id="1368"/>
    </w:p>
    <w:p w14:paraId="04FEE541" w14:textId="77777777" w:rsidR="00D85131" w:rsidRPr="00332FC3" w:rsidRDefault="00FA313F" w:rsidP="00D85131">
      <w:pPr>
        <w:pStyle w:val="TH"/>
      </w:pPr>
      <w:r w:rsidRPr="00332FC3">
        <w:object w:dxaOrig="13141" w:dyaOrig="5365" w14:anchorId="548896C2">
          <v:shape id="_x0000_i1074" type="#_x0000_t75" style="width:481.6pt;height:195.6pt" o:ole="">
            <v:imagedata r:id="rId110" o:title=""/>
          </v:shape>
          <o:OLEObject Type="Embed" ProgID="Visio.Drawing.15" ShapeID="_x0000_i1074" DrawAspect="Content" ObjectID="_1677320790" r:id="rId111"/>
        </w:object>
      </w:r>
    </w:p>
    <w:p w14:paraId="164191DC" w14:textId="53FF5223" w:rsidR="0090698E" w:rsidRPr="00332FC3" w:rsidRDefault="0090698E" w:rsidP="00D85131">
      <w:pPr>
        <w:pStyle w:val="TF"/>
        <w:rPr>
          <w:noProof/>
          <w:lang w:eastAsia="zh-CN"/>
        </w:rPr>
      </w:pPr>
      <w:r w:rsidRPr="00332FC3">
        <w:rPr>
          <w:noProof/>
          <w:lang w:eastAsia="zh-CN"/>
        </w:rPr>
        <w:t>Figure 6</w:t>
      </w:r>
      <w:r w:rsidR="00133058" w:rsidRPr="00332FC3">
        <w:rPr>
          <w:noProof/>
          <w:lang w:eastAsia="zh-CN"/>
        </w:rPr>
        <w:t>.14</w:t>
      </w:r>
      <w:r w:rsidRPr="00332FC3">
        <w:rPr>
          <w:noProof/>
          <w:lang w:eastAsia="zh-CN"/>
        </w:rPr>
        <w:t>.2.1-1 MBS Multicast UE Context Activation</w:t>
      </w:r>
    </w:p>
    <w:p w14:paraId="364B6FCB" w14:textId="77777777" w:rsidR="00D85131" w:rsidRPr="00332FC3" w:rsidRDefault="00D85131" w:rsidP="00D85131">
      <w:pPr>
        <w:pStyle w:val="B1"/>
        <w:rPr>
          <w:lang w:eastAsia="zh-CN"/>
        </w:rPr>
      </w:pPr>
      <w:r w:rsidRPr="00332FC3">
        <w:rPr>
          <w:lang w:eastAsia="zh-CN"/>
        </w:rPr>
        <w:t>1.</w:t>
      </w:r>
      <w:r w:rsidRPr="00332FC3">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332FC3" w:rsidRDefault="00D85131" w:rsidP="00D85131">
      <w:pPr>
        <w:pStyle w:val="B1"/>
        <w:rPr>
          <w:lang w:eastAsia="zh-CN"/>
        </w:rPr>
      </w:pPr>
      <w:r w:rsidRPr="00332FC3">
        <w:rPr>
          <w:lang w:eastAsia="zh-CN"/>
        </w:rPr>
        <w:t>2.</w:t>
      </w:r>
      <w:r w:rsidRPr="00332FC3">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332FC3" w:rsidRDefault="00D85131" w:rsidP="00D85131">
      <w:pPr>
        <w:pStyle w:val="B1"/>
        <w:rPr>
          <w:lang w:eastAsia="zh-CN"/>
        </w:rPr>
      </w:pPr>
      <w:r w:rsidRPr="00332FC3">
        <w:rPr>
          <w:lang w:eastAsia="zh-CN"/>
        </w:rPr>
        <w:t>3.</w:t>
      </w:r>
      <w:r w:rsidRPr="00332FC3">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332FC3" w:rsidRDefault="00D85131" w:rsidP="00D85131">
      <w:pPr>
        <w:pStyle w:val="B1"/>
        <w:rPr>
          <w:lang w:eastAsia="zh-CN"/>
        </w:rPr>
      </w:pPr>
      <w:r w:rsidRPr="00332FC3">
        <w:rPr>
          <w:lang w:eastAsia="zh-CN"/>
        </w:rPr>
        <w:t>4.</w:t>
      </w:r>
      <w:r w:rsidRPr="00332FC3">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332FC3" w:rsidRDefault="00D85131" w:rsidP="00D85131">
      <w:pPr>
        <w:pStyle w:val="B1"/>
        <w:rPr>
          <w:lang w:eastAsia="zh-CN"/>
        </w:rPr>
      </w:pPr>
      <w:r w:rsidRPr="00332FC3">
        <w:rPr>
          <w:lang w:eastAsia="zh-CN"/>
        </w:rPr>
        <w:t>5.</w:t>
      </w:r>
      <w:r w:rsidRPr="00332FC3">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332FC3" w:rsidRDefault="00D85131" w:rsidP="00D85131">
      <w:pPr>
        <w:pStyle w:val="B1"/>
        <w:rPr>
          <w:lang w:eastAsia="zh-CN"/>
        </w:rPr>
      </w:pPr>
      <w:r w:rsidRPr="00332FC3">
        <w:rPr>
          <w:lang w:eastAsia="zh-CN"/>
        </w:rPr>
        <w:t>6.</w:t>
      </w:r>
      <w:r w:rsidRPr="00332FC3">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332FC3" w:rsidRDefault="00D85131" w:rsidP="00D85131">
      <w:pPr>
        <w:pStyle w:val="B1"/>
        <w:rPr>
          <w:lang w:eastAsia="zh-CN"/>
        </w:rPr>
      </w:pPr>
      <w:r w:rsidRPr="00332FC3">
        <w:rPr>
          <w:lang w:eastAsia="zh-CN"/>
        </w:rPr>
        <w:t>7.</w:t>
      </w:r>
      <w:r w:rsidRPr="00332FC3">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332FC3" w:rsidRDefault="00D85131" w:rsidP="00D85131">
      <w:pPr>
        <w:pStyle w:val="B1"/>
        <w:rPr>
          <w:lang w:eastAsia="zh-CN"/>
        </w:rPr>
      </w:pPr>
      <w:r w:rsidRPr="00332FC3">
        <w:rPr>
          <w:lang w:eastAsia="zh-CN"/>
        </w:rPr>
        <w:t>8.</w:t>
      </w:r>
      <w:r w:rsidRPr="00332FC3">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6B99C035" w:rsidR="0090698E" w:rsidRPr="00332FC3" w:rsidRDefault="00AE4AE9" w:rsidP="00207D22">
      <w:pPr>
        <w:pStyle w:val="NO"/>
        <w:rPr>
          <w:lang w:eastAsia="zh-CN"/>
        </w:rPr>
      </w:pPr>
      <w:r>
        <w:rPr>
          <w:lang w:eastAsia="zh-CN"/>
        </w:rPr>
        <w:t>NOTE </w:t>
      </w:r>
      <w:r w:rsidR="00D85131" w:rsidRPr="00332FC3">
        <w:rPr>
          <w:lang w:eastAsia="zh-CN"/>
        </w:rPr>
        <w:t>1:</w:t>
      </w:r>
      <w:r w:rsidR="00D85131" w:rsidRPr="00332FC3">
        <w:rPr>
          <w:lang w:eastAsia="zh-CN"/>
        </w:rPr>
        <w:tab/>
        <w:t>The TMGI is allocated by the MBS AF in step 8 for Architecture 1, or is allocated by the MBSF in step 10 for Architecture 2.</w:t>
      </w:r>
    </w:p>
    <w:p w14:paraId="6EFAA4F1" w14:textId="77777777" w:rsidR="00D85131" w:rsidRPr="00332FC3" w:rsidRDefault="00D85131" w:rsidP="00D85131">
      <w:pPr>
        <w:pStyle w:val="B1"/>
        <w:rPr>
          <w:lang w:eastAsia="zh-CN"/>
        </w:rPr>
      </w:pPr>
      <w:r w:rsidRPr="00332FC3">
        <w:rPr>
          <w:lang w:eastAsia="zh-CN"/>
        </w:rPr>
        <w:lastRenderedPageBreak/>
        <w:t>9.</w:t>
      </w:r>
      <w:r w:rsidRPr="00332FC3">
        <w:rPr>
          <w:lang w:eastAsia="zh-CN"/>
        </w:rPr>
        <w:tab/>
        <w:t>The NEF responses to the MBSF with Nmbsf_MBSAuthorization Notify Response (TMGI).</w:t>
      </w:r>
    </w:p>
    <w:p w14:paraId="507E873D" w14:textId="77777777" w:rsidR="00D85131" w:rsidRPr="00332FC3" w:rsidRDefault="00D85131" w:rsidP="00D85131">
      <w:pPr>
        <w:pStyle w:val="B1"/>
        <w:rPr>
          <w:lang w:eastAsia="zh-CN"/>
        </w:rPr>
      </w:pPr>
      <w:r w:rsidRPr="00332FC3">
        <w:rPr>
          <w:lang w:eastAsia="zh-CN"/>
        </w:rPr>
        <w:t>10.</w:t>
      </w:r>
      <w:r w:rsidRPr="00332FC3">
        <w:rPr>
          <w:lang w:eastAsia="zh-CN"/>
        </w:rPr>
        <w:tab/>
        <w:t>The MBSF responses to the MB-SMF with Nmbsmf_MBSAuthorization Notify Response (TMGI).</w:t>
      </w:r>
    </w:p>
    <w:p w14:paraId="4A63F2CC" w14:textId="77777777" w:rsidR="00D85131" w:rsidRPr="00332FC3" w:rsidRDefault="00D85131" w:rsidP="00D85131">
      <w:pPr>
        <w:pStyle w:val="B1"/>
        <w:rPr>
          <w:lang w:eastAsia="zh-CN"/>
        </w:rPr>
      </w:pPr>
      <w:r w:rsidRPr="00332FC3">
        <w:rPr>
          <w:lang w:eastAsia="zh-CN"/>
        </w:rPr>
        <w:t>11.</w:t>
      </w:r>
      <w:r w:rsidRPr="00332FC3">
        <w:rPr>
          <w:lang w:eastAsia="zh-CN"/>
        </w:rPr>
        <w:tab/>
        <w:t>The MB-SMF responses to the UE via the AMF with Nmbsmf_MBSContextCreateResponse (N1 MBS SM Container (TMGI)).</w:t>
      </w:r>
    </w:p>
    <w:p w14:paraId="2EE77B53" w14:textId="77777777" w:rsidR="00D85131" w:rsidRPr="00332FC3" w:rsidRDefault="00D85131" w:rsidP="00D85131">
      <w:pPr>
        <w:pStyle w:val="B1"/>
        <w:rPr>
          <w:lang w:eastAsia="zh-CN"/>
        </w:rPr>
      </w:pPr>
      <w:r w:rsidRPr="00332FC3">
        <w:rPr>
          <w:lang w:eastAsia="zh-CN"/>
        </w:rPr>
        <w:t>12.</w:t>
      </w:r>
      <w:r w:rsidRPr="00332FC3">
        <w:rPr>
          <w:lang w:eastAsia="zh-CN"/>
        </w:rPr>
        <w:tab/>
        <w:t>The AMF sends the Activate MBS Context Response(TMGI) message to the UE to indicate the MBS UE Context is successfully activated in the core network.</w:t>
      </w:r>
    </w:p>
    <w:p w14:paraId="29413C7C" w14:textId="4C2E44DE" w:rsidR="0090698E" w:rsidRPr="00332FC3" w:rsidRDefault="00AE4AE9" w:rsidP="00106090">
      <w:pPr>
        <w:pStyle w:val="NO"/>
        <w:rPr>
          <w:lang w:eastAsia="zh-CN"/>
        </w:rPr>
      </w:pPr>
      <w:r>
        <w:rPr>
          <w:lang w:eastAsia="zh-CN"/>
        </w:rPr>
        <w:t>NOTE </w:t>
      </w:r>
      <w:r w:rsidR="00D85131" w:rsidRPr="00332FC3">
        <w:rPr>
          <w:rFonts w:eastAsia="DengXian"/>
          <w:lang w:eastAsia="zh-CN"/>
        </w:rPr>
        <w:t>2</w:t>
      </w:r>
      <w:r w:rsidR="00106090" w:rsidRPr="00332FC3">
        <w:rPr>
          <w:rFonts w:eastAsia="DengXian"/>
          <w:lang w:eastAsia="zh-CN"/>
        </w:rPr>
        <w:t>:</w:t>
      </w:r>
      <w:r w:rsidR="00106090" w:rsidRPr="00332FC3">
        <w:rPr>
          <w:rFonts w:eastAsia="DengXian"/>
          <w:lang w:eastAsia="zh-CN"/>
        </w:rPr>
        <w:tab/>
        <w:t>F</w:t>
      </w:r>
      <w:r w:rsidR="0090698E" w:rsidRPr="00332FC3">
        <w:rPr>
          <w:lang w:eastAsia="zh-CN"/>
        </w:rPr>
        <w:t>or the Architecture alternative 1, the above 5G MBS UE Context Activation procedure can be defined to the architecture alternative 1, in such case, t</w:t>
      </w:r>
      <w:r w:rsidR="0090698E" w:rsidRPr="00332FC3">
        <w:rPr>
          <w:rFonts w:eastAsia="SimSun"/>
          <w:noProof/>
          <w:lang w:eastAsia="zh-CN"/>
        </w:rPr>
        <w:t xml:space="preserve">he MBSF and MB-SMF are colocated and renamed to SMF, MBSU and MB-UPF are colocated and renamed to UPF, and messages between the MB-SMF and MBSF (i.e. step 5 and 10) are skipped </w:t>
      </w:r>
      <w:r w:rsidR="0090698E" w:rsidRPr="00332FC3">
        <w:rPr>
          <w:lang w:eastAsia="zh-CN"/>
        </w:rPr>
        <w:t xml:space="preserve">in the </w:t>
      </w:r>
      <w:r w:rsidR="00E61B48" w:rsidRPr="00332FC3">
        <w:rPr>
          <w:rFonts w:eastAsia="DengXian"/>
          <w:lang w:eastAsia="zh-CN"/>
        </w:rPr>
        <w:t>F</w:t>
      </w:r>
      <w:r w:rsidR="0090698E" w:rsidRPr="00332FC3">
        <w:rPr>
          <w:lang w:eastAsia="zh-CN"/>
        </w:rPr>
        <w:t>igure 6.</w:t>
      </w:r>
      <w:r w:rsidR="003B0675" w:rsidRPr="00332FC3">
        <w:rPr>
          <w:rFonts w:eastAsia="DengXian"/>
          <w:lang w:eastAsia="zh-CN"/>
        </w:rPr>
        <w:t>14</w:t>
      </w:r>
      <w:r w:rsidR="0090698E" w:rsidRPr="00332FC3">
        <w:rPr>
          <w:lang w:eastAsia="zh-CN"/>
        </w:rPr>
        <w:t>.2.1-1.</w:t>
      </w:r>
    </w:p>
    <w:p w14:paraId="46BA1B91" w14:textId="3CF946E5" w:rsidR="0090698E" w:rsidRPr="00332FC3" w:rsidRDefault="0090698E" w:rsidP="0090698E">
      <w:pPr>
        <w:pStyle w:val="Heading4"/>
        <w:rPr>
          <w:rFonts w:eastAsia="SimSun"/>
          <w:lang w:eastAsia="zh-CN"/>
        </w:rPr>
      </w:pPr>
      <w:bookmarkStart w:id="1369" w:name="_Toc43297515"/>
      <w:bookmarkStart w:id="1370" w:name="_Toc43733211"/>
      <w:bookmarkStart w:id="1371" w:name="_Toc50192969"/>
      <w:bookmarkStart w:id="1372" w:name="_Toc50467114"/>
      <w:bookmarkStart w:id="1373" w:name="_Toc54729873"/>
      <w:bookmarkStart w:id="1374" w:name="_Toc55203023"/>
      <w:bookmarkStart w:id="1375" w:name="_Toc57449999"/>
      <w:bookmarkStart w:id="1376" w:name="_Toc66706937"/>
      <w:r w:rsidRPr="00332FC3">
        <w:rPr>
          <w:rFonts w:eastAsia="SimSun"/>
          <w:lang w:eastAsia="zh-CN"/>
        </w:rPr>
        <w:t>6.</w:t>
      </w:r>
      <w:r w:rsidR="00805715" w:rsidRPr="00332FC3">
        <w:rPr>
          <w:rFonts w:eastAsia="SimSun"/>
          <w:lang w:eastAsia="zh-CN"/>
        </w:rPr>
        <w:t>14</w:t>
      </w:r>
      <w:r w:rsidRPr="00332FC3">
        <w:rPr>
          <w:rFonts w:eastAsia="SimSun"/>
          <w:lang w:eastAsia="zh-CN"/>
        </w:rPr>
        <w:t>.2.2</w:t>
      </w:r>
      <w:r w:rsidRPr="00332FC3">
        <w:rPr>
          <w:rFonts w:eastAsia="SimSun"/>
          <w:lang w:eastAsia="zh-CN"/>
        </w:rPr>
        <w:tab/>
        <w:t xml:space="preserve">5G MBS Session Start procedure for Architecture Alternative </w:t>
      </w:r>
      <w:r w:rsidR="007B572B" w:rsidRPr="00332FC3">
        <w:rPr>
          <w:lang w:eastAsia="zh-CN"/>
        </w:rPr>
        <w:t xml:space="preserve">1 and </w:t>
      </w:r>
      <w:r w:rsidRPr="00332FC3">
        <w:rPr>
          <w:rFonts w:eastAsia="SimSun"/>
          <w:lang w:eastAsia="zh-CN"/>
        </w:rPr>
        <w:t>2</w:t>
      </w:r>
      <w:bookmarkEnd w:id="1369"/>
      <w:bookmarkEnd w:id="1370"/>
      <w:bookmarkEnd w:id="1371"/>
      <w:bookmarkEnd w:id="1372"/>
      <w:bookmarkEnd w:id="1373"/>
      <w:bookmarkEnd w:id="1374"/>
      <w:bookmarkEnd w:id="1375"/>
      <w:bookmarkEnd w:id="1376"/>
    </w:p>
    <w:p w14:paraId="6CC05E31" w14:textId="7348CD42" w:rsidR="0090698E" w:rsidRPr="00332FC3" w:rsidRDefault="00FA313F" w:rsidP="00D85131">
      <w:pPr>
        <w:pStyle w:val="TH"/>
      </w:pPr>
      <w:r w:rsidRPr="00332FC3">
        <w:object w:dxaOrig="13237" w:dyaOrig="5365" w14:anchorId="77437E14">
          <v:shape id="_x0000_i1075" type="#_x0000_t75" style="width:481.6pt;height:194.25pt" o:ole="">
            <v:imagedata r:id="rId112" o:title=""/>
          </v:shape>
          <o:OLEObject Type="Embed" ProgID="Visio.Drawing.15" ShapeID="_x0000_i1075" DrawAspect="Content" ObjectID="_1677320791" r:id="rId113"/>
        </w:object>
      </w:r>
    </w:p>
    <w:p w14:paraId="2AEA79CF" w14:textId="14EDA835" w:rsidR="0090698E" w:rsidRPr="00332FC3" w:rsidRDefault="0090698E" w:rsidP="00805715">
      <w:pPr>
        <w:pStyle w:val="TF"/>
        <w:rPr>
          <w:noProof/>
          <w:lang w:eastAsia="zh-CN"/>
        </w:rPr>
      </w:pPr>
      <w:r w:rsidRPr="00332FC3">
        <w:rPr>
          <w:noProof/>
          <w:lang w:eastAsia="zh-CN"/>
        </w:rPr>
        <w:t>Figure 6.</w:t>
      </w:r>
      <w:r w:rsidR="00805715" w:rsidRPr="00332FC3">
        <w:rPr>
          <w:rFonts w:eastAsia="SimSun"/>
          <w:noProof/>
          <w:lang w:eastAsia="zh-CN"/>
        </w:rPr>
        <w:t>14</w:t>
      </w:r>
      <w:r w:rsidRPr="00332FC3">
        <w:rPr>
          <w:noProof/>
          <w:lang w:eastAsia="zh-CN"/>
        </w:rPr>
        <w:t>.2.2-1 MBS Session Start Procedure</w:t>
      </w:r>
    </w:p>
    <w:p w14:paraId="0D5EBB99" w14:textId="77777777" w:rsidR="00A77C00" w:rsidRPr="00332FC3" w:rsidRDefault="00A77C00" w:rsidP="00A77C00">
      <w:pPr>
        <w:pStyle w:val="B1"/>
        <w:rPr>
          <w:lang w:eastAsia="zh-CN"/>
        </w:rPr>
      </w:pPr>
      <w:r w:rsidRPr="00332FC3">
        <w:rPr>
          <w:lang w:eastAsia="zh-CN"/>
        </w:rPr>
        <w:t>1.</w:t>
      </w:r>
      <w:r w:rsidRPr="00332FC3">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332FC3" w:rsidRDefault="00A77C00" w:rsidP="00A77C00">
      <w:pPr>
        <w:pStyle w:val="B1"/>
        <w:rPr>
          <w:lang w:eastAsia="zh-CN"/>
        </w:rPr>
      </w:pPr>
      <w:r w:rsidRPr="00332FC3">
        <w:rPr>
          <w:lang w:eastAsia="zh-CN"/>
        </w:rPr>
        <w:t>2.</w:t>
      </w:r>
      <w:r w:rsidRPr="00332FC3">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332FC3" w:rsidRDefault="00A77C00" w:rsidP="00A77C00">
      <w:pPr>
        <w:pStyle w:val="B1"/>
        <w:rPr>
          <w:lang w:eastAsia="zh-CN"/>
        </w:rPr>
      </w:pPr>
      <w:r w:rsidRPr="00332FC3">
        <w:rPr>
          <w:lang w:eastAsia="zh-CN"/>
        </w:rPr>
        <w:t>3.</w:t>
      </w:r>
      <w:r w:rsidRPr="00332FC3">
        <w:rPr>
          <w:lang w:eastAsia="zh-CN"/>
        </w:rPr>
        <w:tab/>
        <w:t>The MBSF selects a MBSU and sends N4 MBS Session Establishment () to request MBSU to allocate MBS Session user plane resources.</w:t>
      </w:r>
    </w:p>
    <w:p w14:paraId="7EA12BE2" w14:textId="77777777" w:rsidR="00A77C00" w:rsidRPr="00332FC3" w:rsidRDefault="00A77C00" w:rsidP="00A77C00">
      <w:pPr>
        <w:pStyle w:val="B1"/>
        <w:rPr>
          <w:lang w:eastAsia="zh-CN"/>
        </w:rPr>
      </w:pPr>
      <w:r w:rsidRPr="00332FC3">
        <w:rPr>
          <w:lang w:eastAsia="zh-CN"/>
        </w:rPr>
        <w:t>4.</w:t>
      </w:r>
      <w:r w:rsidRPr="00332FC3">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332FC3" w:rsidRDefault="00A77C00" w:rsidP="00A77C00">
      <w:pPr>
        <w:pStyle w:val="B1"/>
        <w:rPr>
          <w:lang w:eastAsia="zh-CN"/>
        </w:rPr>
      </w:pPr>
      <w:r w:rsidRPr="00332FC3">
        <w:rPr>
          <w:lang w:eastAsia="zh-CN"/>
        </w:rPr>
        <w:t>5.</w:t>
      </w:r>
      <w:r w:rsidRPr="00332FC3">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332FC3" w:rsidRDefault="00A77C00" w:rsidP="00A77C00">
      <w:pPr>
        <w:pStyle w:val="B1"/>
        <w:rPr>
          <w:lang w:eastAsia="zh-CN"/>
        </w:rPr>
      </w:pPr>
      <w:r w:rsidRPr="00332FC3">
        <w:rPr>
          <w:lang w:eastAsia="zh-CN"/>
        </w:rPr>
        <w:t>6.</w:t>
      </w:r>
      <w:r w:rsidRPr="00332FC3">
        <w:rPr>
          <w:lang w:eastAsia="zh-CN"/>
        </w:rPr>
        <w:tab/>
        <w:t>The MBSF selects a MB-UPF and sends N4 MBS Session Establishment () to request MB-UPF to allocate MBS Session user plane resources.</w:t>
      </w:r>
    </w:p>
    <w:p w14:paraId="25FEFCA0" w14:textId="77777777" w:rsidR="00A77C00" w:rsidRPr="00332FC3" w:rsidRDefault="00A77C00" w:rsidP="00A77C00">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QoS profile(s), MBS QFI(s)),…) to the AMF.</w:t>
      </w:r>
    </w:p>
    <w:p w14:paraId="1749E049" w14:textId="77777777" w:rsidR="00A77C00" w:rsidRPr="00332FC3" w:rsidRDefault="00A77C00" w:rsidP="00A77C00">
      <w:pPr>
        <w:pStyle w:val="B1"/>
        <w:rPr>
          <w:lang w:eastAsia="zh-CN"/>
        </w:rPr>
      </w:pPr>
      <w:r w:rsidRPr="00332FC3">
        <w:rPr>
          <w:lang w:eastAsia="zh-CN"/>
        </w:rPr>
        <w:lastRenderedPageBreak/>
        <w:t>8.</w:t>
      </w:r>
      <w:r w:rsidRPr="00332FC3">
        <w:rPr>
          <w:lang w:eastAsia="zh-CN"/>
        </w:rPr>
        <w:tab/>
        <w:t>The AMF sends N2 MBS Session Start Request(S-NSSAI</w:t>
      </w:r>
      <w:r w:rsidRPr="00332FC3">
        <w:rPr>
          <w:lang w:eastAsia="zh-CN"/>
        </w:rPr>
        <w:t>，</w:t>
      </w:r>
      <w:r w:rsidRPr="00332FC3">
        <w:rPr>
          <w:lang w:eastAsia="zh-CN"/>
        </w:rPr>
        <w:t>TMGI, QoS Profile(s), MBS QFI(s),…) message to the RAN.</w:t>
      </w:r>
    </w:p>
    <w:p w14:paraId="6AC9035F" w14:textId="77777777" w:rsidR="00A77C00" w:rsidRPr="00332FC3" w:rsidRDefault="00A77C00" w:rsidP="00A77C00">
      <w:pPr>
        <w:pStyle w:val="B1"/>
        <w:rPr>
          <w:lang w:eastAsia="zh-CN"/>
        </w:rPr>
      </w:pPr>
      <w:r w:rsidRPr="00332FC3">
        <w:rPr>
          <w:lang w:eastAsia="zh-CN"/>
        </w:rPr>
        <w:t>9.</w:t>
      </w:r>
      <w:r w:rsidRPr="00332FC3">
        <w:rPr>
          <w:lang w:eastAsia="zh-CN"/>
        </w:rPr>
        <w:tab/>
        <w:t>The RAN sends MBS Session Start Response() message to the AMF.</w:t>
      </w:r>
    </w:p>
    <w:p w14:paraId="79C33373" w14:textId="77777777" w:rsidR="00A77C00" w:rsidRPr="00332FC3" w:rsidRDefault="00A77C00" w:rsidP="00A77C00">
      <w:pPr>
        <w:pStyle w:val="B1"/>
        <w:rPr>
          <w:lang w:eastAsia="zh-CN"/>
        </w:rPr>
      </w:pPr>
      <w:r w:rsidRPr="00332FC3">
        <w:rPr>
          <w:lang w:eastAsia="zh-CN"/>
        </w:rPr>
        <w:t>10.</w:t>
      </w:r>
      <w:r w:rsidRPr="00332FC3">
        <w:rPr>
          <w:lang w:eastAsia="zh-CN"/>
        </w:rPr>
        <w:tab/>
        <w:t>The RAN allocates the radio resources for the MBS Session to support different MBS QoS Flows with different QoS profiles.</w:t>
      </w:r>
    </w:p>
    <w:p w14:paraId="7FDA0DB6" w14:textId="77777777" w:rsidR="00A77C00" w:rsidRPr="00332FC3" w:rsidRDefault="00A77C00" w:rsidP="00A77C00">
      <w:pPr>
        <w:pStyle w:val="B1"/>
        <w:rPr>
          <w:lang w:eastAsia="zh-CN"/>
        </w:rPr>
      </w:pPr>
      <w:r w:rsidRPr="00332FC3">
        <w:rPr>
          <w:lang w:eastAsia="zh-CN"/>
        </w:rPr>
        <w:t>11.</w:t>
      </w:r>
      <w:r w:rsidRPr="00332FC3">
        <w:rPr>
          <w:lang w:eastAsia="zh-CN"/>
        </w:rPr>
        <w:tab/>
        <w:t>The AMF sends Namf_Communication_N2MBSMessageTransferNotify() to the MB-SMF.</w:t>
      </w:r>
    </w:p>
    <w:p w14:paraId="01C9971D" w14:textId="77777777" w:rsidR="00A77C00" w:rsidRPr="00332FC3" w:rsidRDefault="00A77C00" w:rsidP="00A77C00">
      <w:pPr>
        <w:pStyle w:val="B1"/>
        <w:rPr>
          <w:lang w:eastAsia="zh-CN"/>
        </w:rPr>
      </w:pPr>
      <w:r w:rsidRPr="00332FC3">
        <w:rPr>
          <w:lang w:eastAsia="zh-CN"/>
        </w:rPr>
        <w:t>12.</w:t>
      </w:r>
      <w:r w:rsidRPr="00332FC3">
        <w:rPr>
          <w:lang w:eastAsia="zh-CN"/>
        </w:rPr>
        <w:tab/>
        <w:t>The MB-SMF sends Nmbsmf_MBSSessionStart Response() message to the PCF.</w:t>
      </w:r>
    </w:p>
    <w:p w14:paraId="5A620B70" w14:textId="77777777" w:rsidR="00A77C00" w:rsidRPr="00332FC3" w:rsidRDefault="00A77C00" w:rsidP="00A77C00">
      <w:pPr>
        <w:pStyle w:val="B1"/>
        <w:rPr>
          <w:lang w:eastAsia="zh-CN"/>
        </w:rPr>
      </w:pPr>
      <w:r w:rsidRPr="00332FC3">
        <w:rPr>
          <w:lang w:eastAsia="zh-CN"/>
        </w:rPr>
        <w:t>13.</w:t>
      </w:r>
      <w:r w:rsidRPr="00332FC3">
        <w:rPr>
          <w:lang w:eastAsia="zh-CN"/>
        </w:rPr>
        <w:tab/>
        <w:t>The PCF sends Npcf_MBSSessionStart Response() message to the MBSF.</w:t>
      </w:r>
    </w:p>
    <w:p w14:paraId="677610B0" w14:textId="77777777" w:rsidR="00A77C00" w:rsidRPr="00332FC3" w:rsidRDefault="00A77C00" w:rsidP="00A77C00">
      <w:pPr>
        <w:pStyle w:val="B1"/>
        <w:rPr>
          <w:lang w:eastAsia="zh-CN"/>
        </w:rPr>
      </w:pPr>
      <w:r w:rsidRPr="00332FC3">
        <w:rPr>
          <w:lang w:eastAsia="zh-CN"/>
        </w:rPr>
        <w:t>14.</w:t>
      </w:r>
      <w:r w:rsidRPr="00332FC3">
        <w:rPr>
          <w:lang w:eastAsia="zh-CN"/>
        </w:rPr>
        <w:tab/>
        <w:t>The MBSF sends Nmbsf_MBSSessionStart Response() message to the NEF.</w:t>
      </w:r>
    </w:p>
    <w:p w14:paraId="24C3F688" w14:textId="77777777" w:rsidR="00A77C00" w:rsidRPr="00332FC3" w:rsidRDefault="00A77C00" w:rsidP="00A77C00">
      <w:pPr>
        <w:pStyle w:val="B1"/>
        <w:rPr>
          <w:lang w:eastAsia="zh-CN"/>
        </w:rPr>
      </w:pPr>
      <w:r w:rsidRPr="00332FC3">
        <w:rPr>
          <w:lang w:eastAsia="zh-CN"/>
        </w:rPr>
        <w:t>15.</w:t>
      </w:r>
      <w:r w:rsidRPr="00332FC3">
        <w:rPr>
          <w:lang w:eastAsia="zh-CN"/>
        </w:rPr>
        <w:tab/>
        <w:t>The NEF sends Nnef_MBSSessionStart Response() message to the MBS Application.</w:t>
      </w:r>
    </w:p>
    <w:p w14:paraId="11883490" w14:textId="3023F742" w:rsidR="0090698E" w:rsidRPr="00332FC3" w:rsidRDefault="0090698E" w:rsidP="001D72DF">
      <w:pPr>
        <w:rPr>
          <w:lang w:eastAsia="zh-CN"/>
        </w:rPr>
      </w:pPr>
      <w:r w:rsidRPr="00332FC3">
        <w:rPr>
          <w:lang w:eastAsia="zh-CN"/>
        </w:rPr>
        <w:t>After step 15, the MBS Application can start to send MBS data to MBSU, the MBS application data is then forwarded to MB-UPF , RAN and finally to the UE.</w:t>
      </w:r>
    </w:p>
    <w:p w14:paraId="0621ACA3" w14:textId="5933CA80" w:rsidR="00DC6DAF" w:rsidRPr="00332FC3" w:rsidRDefault="0090698E" w:rsidP="00DC6DAF">
      <w:pPr>
        <w:pStyle w:val="NO"/>
        <w:rPr>
          <w:lang w:eastAsia="zh-CN"/>
        </w:rPr>
      </w:pPr>
      <w:r w:rsidRPr="00332FC3">
        <w:rPr>
          <w:lang w:eastAsia="zh-CN"/>
        </w:rPr>
        <w:t>N</w:t>
      </w:r>
      <w:r w:rsidR="00D13251" w:rsidRPr="00332FC3">
        <w:rPr>
          <w:rFonts w:eastAsia="DengXian"/>
          <w:lang w:eastAsia="zh-CN"/>
        </w:rPr>
        <w:t>OTE:</w:t>
      </w:r>
      <w:r w:rsidR="00D13251" w:rsidRPr="00332FC3">
        <w:rPr>
          <w:rFonts w:eastAsia="DengXian"/>
          <w:lang w:eastAsia="zh-CN"/>
        </w:rPr>
        <w:tab/>
        <w:t>F</w:t>
      </w:r>
      <w:r w:rsidRPr="00332FC3">
        <w:rPr>
          <w:lang w:eastAsia="zh-CN"/>
        </w:rPr>
        <w:t xml:space="preserve">or the Architecture alternative 1, the 5G MBS Session Start procedure can be used to the architecture alternative 1, in such case, </w:t>
      </w:r>
      <w:r w:rsidRPr="00332FC3">
        <w:rPr>
          <w:rFonts w:eastAsia="SimSun"/>
          <w:noProof/>
          <w:lang w:eastAsia="zh-CN"/>
        </w:rPr>
        <w:t xml:space="preserve">he MBSF and MB-SMF are colocated and renamed to SMF, MBSU and MB-UPF are colocated and renamed to UPF, and messages between the MB-SMF and MBSF (i.e. steps 3,4,5,12 and 13) are skipped </w:t>
      </w:r>
      <w:r w:rsidRPr="00332FC3">
        <w:rPr>
          <w:lang w:eastAsia="zh-CN"/>
        </w:rPr>
        <w:t xml:space="preserve">in </w:t>
      </w:r>
      <w:r w:rsidR="00C44202" w:rsidRPr="00332FC3">
        <w:rPr>
          <w:lang w:eastAsia="zh-CN"/>
        </w:rPr>
        <w:t>F</w:t>
      </w:r>
      <w:r w:rsidRPr="00332FC3">
        <w:rPr>
          <w:lang w:eastAsia="zh-CN"/>
        </w:rPr>
        <w:t>igure 6.</w:t>
      </w:r>
      <w:r w:rsidR="00C44202" w:rsidRPr="00332FC3">
        <w:rPr>
          <w:lang w:eastAsia="zh-CN"/>
        </w:rPr>
        <w:t>14</w:t>
      </w:r>
      <w:r w:rsidRPr="00332FC3">
        <w:rPr>
          <w:lang w:eastAsia="zh-CN"/>
        </w:rPr>
        <w:t>.2.2-1.</w:t>
      </w:r>
      <w:bookmarkStart w:id="1377" w:name="_Toc23255039"/>
      <w:bookmarkStart w:id="1378" w:name="_Toc26346411"/>
      <w:bookmarkStart w:id="1379" w:name="_Toc26346624"/>
    </w:p>
    <w:p w14:paraId="347C879E" w14:textId="77777777" w:rsidR="007B572B" w:rsidRPr="00332FC3" w:rsidRDefault="007B572B" w:rsidP="00A8637C">
      <w:pPr>
        <w:pStyle w:val="Heading4"/>
        <w:rPr>
          <w:lang w:eastAsia="zh-CN"/>
        </w:rPr>
      </w:pPr>
      <w:bookmarkStart w:id="1380" w:name="_Toc54729874"/>
      <w:bookmarkStart w:id="1381" w:name="_Toc55203024"/>
      <w:bookmarkStart w:id="1382" w:name="_Toc57450000"/>
      <w:bookmarkStart w:id="1383" w:name="_Toc66706938"/>
      <w:r w:rsidRPr="00332FC3">
        <w:rPr>
          <w:lang w:eastAsia="zh-CN"/>
        </w:rPr>
        <w:t>6.14.2.3</w:t>
      </w:r>
      <w:r w:rsidRPr="00332FC3">
        <w:rPr>
          <w:lang w:eastAsia="zh-CN"/>
        </w:rPr>
        <w:tab/>
        <w:t>5G MBS UE Context Deactivation procedure for Architecture Alternative 1 and 2</w:t>
      </w:r>
      <w:bookmarkEnd w:id="1380"/>
      <w:bookmarkEnd w:id="1381"/>
      <w:bookmarkEnd w:id="1382"/>
      <w:bookmarkEnd w:id="1383"/>
    </w:p>
    <w:p w14:paraId="38BB9E0D" w14:textId="6593DBF6" w:rsidR="00A8637C" w:rsidRPr="00332FC3" w:rsidRDefault="007B572B" w:rsidP="00A8637C">
      <w:pPr>
        <w:pStyle w:val="TH"/>
        <w:rPr>
          <w:noProof/>
          <w:lang w:eastAsia="zh-CN"/>
        </w:rPr>
      </w:pPr>
      <w:r w:rsidRPr="00332FC3">
        <w:object w:dxaOrig="13141" w:dyaOrig="5821" w14:anchorId="4DCA8A7C">
          <v:shape id="_x0000_i1076" type="#_x0000_t75" style="width:481.6pt;height:214.65pt" o:ole="">
            <v:imagedata r:id="rId114" o:title=""/>
          </v:shape>
          <o:OLEObject Type="Embed" ProgID="Visio.Drawing.15" ShapeID="_x0000_i1076" DrawAspect="Content" ObjectID="_1677320792" r:id="rId115"/>
        </w:object>
      </w:r>
    </w:p>
    <w:p w14:paraId="286B8474" w14:textId="7EFFDC84" w:rsidR="007B572B" w:rsidRPr="00332FC3" w:rsidRDefault="007B572B" w:rsidP="00A8637C">
      <w:pPr>
        <w:pStyle w:val="TF"/>
        <w:rPr>
          <w:noProof/>
          <w:lang w:eastAsia="zh-CN"/>
        </w:rPr>
      </w:pPr>
      <w:r w:rsidRPr="00332FC3">
        <w:rPr>
          <w:noProof/>
          <w:lang w:eastAsia="zh-CN"/>
        </w:rPr>
        <w:t>Figure 6.14.2.3-1 MBS Multicast UE Context Deactivation Procedure</w:t>
      </w:r>
    </w:p>
    <w:p w14:paraId="3FC517A1" w14:textId="68AD2AC8" w:rsidR="007B572B" w:rsidRPr="00332FC3" w:rsidRDefault="007B572B" w:rsidP="00A8637C">
      <w:pPr>
        <w:pStyle w:val="B1"/>
        <w:rPr>
          <w:lang w:eastAsia="zh-CN"/>
        </w:rPr>
      </w:pPr>
      <w:r w:rsidRPr="00332FC3">
        <w:rPr>
          <w:lang w:eastAsia="zh-CN"/>
        </w:rPr>
        <w:t>1.</w:t>
      </w:r>
      <w:r w:rsidRPr="00332FC3">
        <w:rPr>
          <w:lang w:eastAsia="zh-CN"/>
        </w:rPr>
        <w:tab/>
        <w:t xml:space="preserve">The MBS UE Context Activation is executed as described in </w:t>
      </w:r>
      <w:r w:rsidR="00A8637C" w:rsidRPr="00332FC3">
        <w:rPr>
          <w:lang w:eastAsia="zh-CN"/>
        </w:rPr>
        <w:t>clause </w:t>
      </w:r>
      <w:r w:rsidRPr="00332FC3">
        <w:rPr>
          <w:lang w:eastAsia="zh-CN"/>
        </w:rPr>
        <w:t>6.14.2.1.</w:t>
      </w:r>
    </w:p>
    <w:p w14:paraId="07284BE4" w14:textId="77777777" w:rsidR="007B572B" w:rsidRPr="00332FC3" w:rsidRDefault="007B572B" w:rsidP="00A8637C">
      <w:pPr>
        <w:pStyle w:val="B1"/>
        <w:rPr>
          <w:lang w:eastAsia="zh-CN"/>
        </w:rPr>
      </w:pPr>
      <w:r w:rsidRPr="00332FC3">
        <w:rPr>
          <w:lang w:eastAsia="zh-CN"/>
        </w:rPr>
        <w:t>2.</w:t>
      </w:r>
      <w:r w:rsidRPr="00332FC3">
        <w:rPr>
          <w:lang w:eastAsia="zh-CN"/>
        </w:rPr>
        <w:tab/>
        <w:t>The UE starts the MBS UE Context Deactivation procedure by sending the NAS message Deactivate MBS Context Request(MBS UE Context ID) to the AMF.</w:t>
      </w:r>
    </w:p>
    <w:p w14:paraId="2FF4197C" w14:textId="77777777" w:rsidR="007B572B" w:rsidRPr="00332FC3" w:rsidRDefault="007B572B" w:rsidP="00A8637C">
      <w:pPr>
        <w:pStyle w:val="B1"/>
        <w:rPr>
          <w:lang w:eastAsia="zh-CN"/>
        </w:rPr>
      </w:pPr>
      <w:r w:rsidRPr="00332FC3">
        <w:rPr>
          <w:lang w:eastAsia="zh-CN"/>
        </w:rPr>
        <w:t>3.</w:t>
      </w:r>
      <w:r w:rsidRPr="00332FC3">
        <w:rPr>
          <w:lang w:eastAsia="zh-CN"/>
        </w:rPr>
        <w:tab/>
        <w:t>The AMF sends Nmbsmf_MBSContextRelease Request(UE location information, MBS UE Context ID) message to the MB-SMF.</w:t>
      </w:r>
    </w:p>
    <w:p w14:paraId="4282719B" w14:textId="77777777" w:rsidR="007B572B" w:rsidRPr="00332FC3" w:rsidRDefault="007B572B" w:rsidP="00A8637C">
      <w:pPr>
        <w:pStyle w:val="B1"/>
        <w:rPr>
          <w:lang w:eastAsia="zh-CN"/>
        </w:rPr>
      </w:pPr>
      <w:r w:rsidRPr="00332FC3">
        <w:rPr>
          <w:lang w:eastAsia="zh-CN"/>
        </w:rPr>
        <w:t>4.</w:t>
      </w:r>
      <w:r w:rsidRPr="00332FC3">
        <w:rPr>
          <w:lang w:eastAsia="zh-CN"/>
        </w:rPr>
        <w:tab/>
        <w:t>If the UE is last UE for the MBS Session in this MB-SMF, the MB-SMF sends N4 MBS Session Release to the MB-UPF to release the MBS Session user plane resources.</w:t>
      </w:r>
    </w:p>
    <w:p w14:paraId="214D0CB2" w14:textId="77777777" w:rsidR="007B572B" w:rsidRPr="00332FC3" w:rsidRDefault="007B572B" w:rsidP="00A8637C">
      <w:pPr>
        <w:pStyle w:val="B1"/>
        <w:rPr>
          <w:lang w:eastAsia="zh-CN"/>
        </w:rPr>
      </w:pPr>
      <w:r w:rsidRPr="00332FC3">
        <w:rPr>
          <w:lang w:eastAsia="zh-CN"/>
        </w:rPr>
        <w:t>5.</w:t>
      </w:r>
      <w:r w:rsidRPr="00332FC3">
        <w:rPr>
          <w:lang w:eastAsia="zh-CN"/>
        </w:rPr>
        <w:tab/>
        <w:t>If the UE is the last UE for the MBS Session in the RAN, the MB-SMF sends Namf_Communication_N2MBSMessageTransfer (RAN ID</w:t>
      </w:r>
      <w:r w:rsidRPr="00332FC3">
        <w:rPr>
          <w:lang w:eastAsia="zh-CN"/>
        </w:rPr>
        <w:t>，</w:t>
      </w:r>
      <w:r w:rsidRPr="00332FC3">
        <w:rPr>
          <w:lang w:eastAsia="zh-CN"/>
        </w:rPr>
        <w:t>N2 MBS SM Container(TMGI) to the AMF.</w:t>
      </w:r>
    </w:p>
    <w:p w14:paraId="23ECC3C9" w14:textId="77777777" w:rsidR="007B572B" w:rsidRPr="00332FC3" w:rsidRDefault="007B572B" w:rsidP="00A8637C">
      <w:pPr>
        <w:pStyle w:val="B1"/>
        <w:rPr>
          <w:lang w:eastAsia="zh-CN"/>
        </w:rPr>
      </w:pPr>
      <w:r w:rsidRPr="00332FC3">
        <w:rPr>
          <w:lang w:eastAsia="zh-CN"/>
        </w:rPr>
        <w:lastRenderedPageBreak/>
        <w:t>6.</w:t>
      </w:r>
      <w:r w:rsidRPr="00332FC3">
        <w:rPr>
          <w:lang w:eastAsia="zh-CN"/>
        </w:rPr>
        <w:tab/>
        <w:t>The AMF sends N2 MBS Session Stop Request(S-NSSAI, TMGI) message to the RAN.</w:t>
      </w:r>
    </w:p>
    <w:p w14:paraId="4D1FB58F" w14:textId="77777777" w:rsidR="007B572B" w:rsidRPr="00332FC3" w:rsidRDefault="007B572B" w:rsidP="00A8637C">
      <w:pPr>
        <w:pStyle w:val="B1"/>
        <w:rPr>
          <w:lang w:eastAsia="zh-CN"/>
        </w:rPr>
      </w:pPr>
      <w:r w:rsidRPr="00332FC3">
        <w:rPr>
          <w:lang w:eastAsia="zh-CN"/>
        </w:rPr>
        <w:t>7.</w:t>
      </w:r>
      <w:r w:rsidRPr="00332FC3">
        <w:rPr>
          <w:lang w:eastAsia="zh-CN"/>
        </w:rPr>
        <w:tab/>
        <w:t>The RAN sends MBS Session Stop Response() message to the AMF.</w:t>
      </w:r>
    </w:p>
    <w:p w14:paraId="548509FC" w14:textId="7929638F" w:rsidR="007B572B" w:rsidRPr="00332FC3" w:rsidRDefault="00A8637C" w:rsidP="00A8637C">
      <w:pPr>
        <w:pStyle w:val="B1"/>
        <w:rPr>
          <w:lang w:eastAsia="zh-CN"/>
        </w:rPr>
      </w:pPr>
      <w:r w:rsidRPr="00332FC3">
        <w:rPr>
          <w:lang w:eastAsia="zh-CN"/>
        </w:rPr>
        <w:t>8.</w:t>
      </w:r>
      <w:r w:rsidRPr="00332FC3">
        <w:rPr>
          <w:lang w:eastAsia="zh-CN"/>
        </w:rPr>
        <w:tab/>
      </w:r>
      <w:r w:rsidR="007B572B" w:rsidRPr="00332FC3">
        <w:rPr>
          <w:lang w:eastAsia="zh-CN"/>
        </w:rPr>
        <w:t>The RAN release the radio resources for the MBS Session. All the resources for the MBS QoS Flows are released.</w:t>
      </w:r>
    </w:p>
    <w:p w14:paraId="0EDCFCFD" w14:textId="77777777" w:rsidR="007B572B" w:rsidRPr="00332FC3" w:rsidRDefault="007B572B" w:rsidP="00A8637C">
      <w:pPr>
        <w:pStyle w:val="B1"/>
        <w:rPr>
          <w:lang w:eastAsia="zh-CN"/>
        </w:rPr>
      </w:pPr>
      <w:r w:rsidRPr="00332FC3">
        <w:rPr>
          <w:lang w:eastAsia="zh-CN"/>
        </w:rPr>
        <w:t>9.</w:t>
      </w:r>
      <w:r w:rsidRPr="00332FC3">
        <w:rPr>
          <w:lang w:eastAsia="zh-CN"/>
        </w:rPr>
        <w:tab/>
        <w:t>The AMF sends Namf_Communication_N2MBSMessageTransferNotify() to the MB-SMF.</w:t>
      </w:r>
    </w:p>
    <w:p w14:paraId="4EE233BA" w14:textId="713F6C66" w:rsidR="007B572B" w:rsidRPr="00332FC3" w:rsidRDefault="007B572B" w:rsidP="00A8637C">
      <w:pPr>
        <w:pStyle w:val="B1"/>
        <w:rPr>
          <w:lang w:eastAsia="zh-CN"/>
        </w:rPr>
      </w:pPr>
      <w:r w:rsidRPr="00332FC3">
        <w:rPr>
          <w:lang w:eastAsia="zh-CN"/>
        </w:rPr>
        <w:t>1</w:t>
      </w:r>
      <w:r w:rsidR="00A8637C" w:rsidRPr="00332FC3">
        <w:rPr>
          <w:lang w:eastAsia="zh-CN"/>
        </w:rPr>
        <w:t>0.</w:t>
      </w:r>
      <w:r w:rsidR="00A8637C" w:rsidRPr="00332FC3">
        <w:rPr>
          <w:lang w:eastAsia="zh-CN"/>
        </w:rPr>
        <w:tab/>
      </w:r>
      <w:r w:rsidRPr="00332FC3">
        <w:rPr>
          <w:lang w:eastAsia="zh-CN"/>
        </w:rPr>
        <w:t>If the UE is the last UE for the MBS Session in the MB-SMF, the MB-SMF sends Nmbsf_MBSSessionRelease Request (MBS UE Context ID,TMGI) message to the MBSF.</w:t>
      </w:r>
    </w:p>
    <w:p w14:paraId="56E73ACA" w14:textId="77777777" w:rsidR="007B572B" w:rsidRPr="00332FC3" w:rsidRDefault="007B572B" w:rsidP="00A8637C">
      <w:pPr>
        <w:pStyle w:val="B1"/>
        <w:rPr>
          <w:lang w:eastAsia="zh-CN"/>
        </w:rPr>
      </w:pPr>
      <w:r w:rsidRPr="00332FC3">
        <w:rPr>
          <w:lang w:eastAsia="zh-CN"/>
        </w:rPr>
        <w:t>11.</w:t>
      </w:r>
      <w:r w:rsidRPr="00332FC3">
        <w:rPr>
          <w:lang w:eastAsia="zh-CN"/>
        </w:rPr>
        <w:tab/>
        <w:t>If the UE is last UE for the MBS Session in this MBSF, the MBSF sends N4 MBS Session Release to the MBSU to release the MBS Session user plane resources.</w:t>
      </w:r>
    </w:p>
    <w:p w14:paraId="7FC73783" w14:textId="755424E9" w:rsidR="007B572B" w:rsidRPr="00332FC3" w:rsidRDefault="007B572B" w:rsidP="00A8637C">
      <w:pPr>
        <w:pStyle w:val="B1"/>
        <w:rPr>
          <w:lang w:eastAsia="zh-CN"/>
        </w:rPr>
      </w:pPr>
      <w:r w:rsidRPr="00332FC3">
        <w:rPr>
          <w:lang w:eastAsia="zh-CN"/>
        </w:rPr>
        <w:t>1</w:t>
      </w:r>
      <w:r w:rsidR="00A8637C" w:rsidRPr="00332FC3">
        <w:rPr>
          <w:lang w:eastAsia="zh-CN"/>
        </w:rPr>
        <w:t>2.</w:t>
      </w:r>
      <w:r w:rsidR="00A8637C" w:rsidRPr="00332FC3">
        <w:rPr>
          <w:lang w:eastAsia="zh-CN"/>
        </w:rPr>
        <w:tab/>
      </w:r>
      <w:r w:rsidRPr="00332FC3">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332FC3" w:rsidRDefault="007B572B" w:rsidP="00A8637C">
      <w:pPr>
        <w:pStyle w:val="B1"/>
        <w:rPr>
          <w:lang w:eastAsia="zh-CN"/>
        </w:rPr>
      </w:pPr>
      <w:r w:rsidRPr="00332FC3">
        <w:rPr>
          <w:lang w:eastAsia="zh-CN"/>
        </w:rPr>
        <w:t>1</w:t>
      </w:r>
      <w:r w:rsidR="00A8637C" w:rsidRPr="00332FC3">
        <w:rPr>
          <w:lang w:eastAsia="zh-CN"/>
        </w:rPr>
        <w:t>3.</w:t>
      </w:r>
      <w:r w:rsidR="00A8637C" w:rsidRPr="00332FC3">
        <w:rPr>
          <w:lang w:eastAsia="zh-CN"/>
        </w:rPr>
        <w:tab/>
      </w:r>
      <w:r w:rsidRPr="00332FC3">
        <w:rPr>
          <w:lang w:eastAsia="zh-CN"/>
        </w:rPr>
        <w:t>The NEF sends Nnef_MBSSessionRelease Notify(TMGI) to the MBS AF.</w:t>
      </w:r>
    </w:p>
    <w:p w14:paraId="3E330698" w14:textId="77777777" w:rsidR="007B572B" w:rsidRPr="00332FC3" w:rsidRDefault="007B572B" w:rsidP="00A8637C">
      <w:pPr>
        <w:pStyle w:val="B1"/>
        <w:rPr>
          <w:lang w:eastAsia="zh-CN"/>
        </w:rPr>
      </w:pPr>
      <w:r w:rsidRPr="00332FC3">
        <w:rPr>
          <w:lang w:eastAsia="zh-CN"/>
        </w:rPr>
        <w:t>14.</w:t>
      </w:r>
      <w:r w:rsidRPr="00332FC3">
        <w:rPr>
          <w:lang w:eastAsia="zh-CN"/>
        </w:rPr>
        <w:tab/>
        <w:t>The MBS AF stops sending MBS Session data to the MBSU and sends Nnef_MBSSessionRelease Notify Response() message to the NEF.</w:t>
      </w:r>
    </w:p>
    <w:p w14:paraId="4690CA7D" w14:textId="77777777" w:rsidR="007B572B" w:rsidRPr="00332FC3" w:rsidRDefault="007B572B" w:rsidP="00A8637C">
      <w:pPr>
        <w:pStyle w:val="B1"/>
        <w:rPr>
          <w:lang w:eastAsia="zh-CN"/>
        </w:rPr>
      </w:pPr>
      <w:r w:rsidRPr="00332FC3">
        <w:rPr>
          <w:lang w:eastAsia="zh-CN"/>
        </w:rPr>
        <w:t>15.</w:t>
      </w:r>
      <w:r w:rsidRPr="00332FC3">
        <w:rPr>
          <w:lang w:eastAsia="zh-CN"/>
        </w:rPr>
        <w:tab/>
        <w:t>The NEF sends Nmbsf_MBSSessionRelease Notify Response() message to the MBSF.</w:t>
      </w:r>
    </w:p>
    <w:p w14:paraId="3BB4EC03" w14:textId="77777777" w:rsidR="007B572B" w:rsidRPr="00332FC3" w:rsidRDefault="007B572B" w:rsidP="00A8637C">
      <w:pPr>
        <w:pStyle w:val="B1"/>
        <w:rPr>
          <w:lang w:eastAsia="zh-CN"/>
        </w:rPr>
      </w:pPr>
      <w:r w:rsidRPr="00332FC3">
        <w:rPr>
          <w:lang w:eastAsia="zh-CN"/>
        </w:rPr>
        <w:t>16.</w:t>
      </w:r>
      <w:r w:rsidRPr="00332FC3">
        <w:rPr>
          <w:lang w:eastAsia="zh-CN"/>
        </w:rPr>
        <w:tab/>
        <w:t>The MBSF sends Nmbsf_MBSSessionRelease Response() message to the MB-SMF.</w:t>
      </w:r>
    </w:p>
    <w:p w14:paraId="26CEF753" w14:textId="77777777" w:rsidR="007B572B" w:rsidRPr="00332FC3" w:rsidRDefault="007B572B" w:rsidP="00A8637C">
      <w:pPr>
        <w:pStyle w:val="B1"/>
        <w:rPr>
          <w:lang w:eastAsia="zh-CN"/>
        </w:rPr>
      </w:pPr>
      <w:r w:rsidRPr="00332FC3">
        <w:rPr>
          <w:lang w:eastAsia="zh-CN"/>
        </w:rPr>
        <w:t>17.</w:t>
      </w:r>
      <w:r w:rsidRPr="00332FC3">
        <w:rPr>
          <w:lang w:eastAsia="zh-CN"/>
        </w:rPr>
        <w:tab/>
        <w:t>The MB-SMF sends Nmbsmf_MBSContextRelease Response() message to the AMF.</w:t>
      </w:r>
    </w:p>
    <w:p w14:paraId="6CF2E286" w14:textId="212C8BE4" w:rsidR="007B572B" w:rsidRPr="00332FC3" w:rsidRDefault="007B572B" w:rsidP="00A8637C">
      <w:pPr>
        <w:pStyle w:val="B1"/>
        <w:rPr>
          <w:lang w:eastAsia="zh-CN"/>
        </w:rPr>
      </w:pPr>
      <w:r w:rsidRPr="00332FC3">
        <w:rPr>
          <w:lang w:eastAsia="zh-CN"/>
        </w:rPr>
        <w:t>1</w:t>
      </w:r>
      <w:r w:rsidR="00A8637C" w:rsidRPr="00332FC3">
        <w:rPr>
          <w:lang w:eastAsia="zh-CN"/>
        </w:rPr>
        <w:t>8.</w:t>
      </w:r>
      <w:r w:rsidR="00A8637C" w:rsidRPr="00332FC3">
        <w:rPr>
          <w:lang w:eastAsia="zh-CN"/>
        </w:rPr>
        <w:tab/>
      </w:r>
      <w:r w:rsidRPr="00332FC3">
        <w:rPr>
          <w:lang w:eastAsia="zh-CN"/>
        </w:rPr>
        <w:t>The AMF sends NAS Deactivate MBS Context Response() message to the UE.</w:t>
      </w:r>
    </w:p>
    <w:p w14:paraId="3CE91170" w14:textId="77777777" w:rsidR="007B572B" w:rsidRPr="00332FC3" w:rsidRDefault="007B572B" w:rsidP="00DA06C3">
      <w:pPr>
        <w:pStyle w:val="NO"/>
        <w:rPr>
          <w:lang w:eastAsia="zh-CN"/>
        </w:rPr>
      </w:pPr>
      <w:r w:rsidRPr="00332FC3">
        <w:rPr>
          <w:lang w:eastAsia="zh-CN"/>
        </w:rPr>
        <w:t>NOTE:</w:t>
      </w:r>
      <w:r w:rsidRPr="00332FC3">
        <w:rPr>
          <w:lang w:eastAsia="zh-CN"/>
        </w:rPr>
        <w:tab/>
        <w:t>For the Architecture alternative 1, the 5G MBS UE Context Deactivation procedure can be used to the architecture alternative 1, in such case, t</w:t>
      </w:r>
      <w:r w:rsidRPr="00332FC3">
        <w:rPr>
          <w:noProof/>
          <w:lang w:eastAsia="zh-CN"/>
        </w:rPr>
        <w:t xml:space="preserve">he MBSF and MB-SMF are colocated and renamed to SMF, MBSU and MB-UPF are colocated and renamed to UPF, and messages between the MB-SMF and MBSF (i.e. steps 10,11and 16) are skipped </w:t>
      </w:r>
      <w:r w:rsidRPr="00332FC3">
        <w:rPr>
          <w:lang w:eastAsia="zh-CN"/>
        </w:rPr>
        <w:t>in Figure 6.14.2.3-1.</w:t>
      </w:r>
    </w:p>
    <w:p w14:paraId="544EB8BF" w14:textId="77777777" w:rsidR="007B572B" w:rsidRPr="00332FC3" w:rsidRDefault="007B572B" w:rsidP="00A8637C">
      <w:pPr>
        <w:pStyle w:val="Heading4"/>
        <w:rPr>
          <w:lang w:eastAsia="zh-CN"/>
        </w:rPr>
      </w:pPr>
      <w:bookmarkStart w:id="1384" w:name="_Toc54729875"/>
      <w:bookmarkStart w:id="1385" w:name="_Toc55203025"/>
      <w:bookmarkStart w:id="1386" w:name="_Toc57450001"/>
      <w:bookmarkStart w:id="1387" w:name="_Toc66706939"/>
      <w:r w:rsidRPr="00332FC3">
        <w:rPr>
          <w:lang w:eastAsia="zh-CN"/>
        </w:rPr>
        <w:t>6.14.2.4</w:t>
      </w:r>
      <w:r w:rsidRPr="00332FC3">
        <w:rPr>
          <w:lang w:eastAsia="zh-CN"/>
        </w:rPr>
        <w:tab/>
        <w:t>5G MBS Session Stop procedure for Architecture Alternative 1 and 2</w:t>
      </w:r>
      <w:bookmarkEnd w:id="1384"/>
      <w:bookmarkEnd w:id="1385"/>
      <w:bookmarkEnd w:id="1386"/>
      <w:bookmarkEnd w:id="1387"/>
    </w:p>
    <w:p w14:paraId="6B126707" w14:textId="77777777" w:rsidR="007B572B" w:rsidRPr="00332FC3" w:rsidRDefault="007B572B" w:rsidP="00A8637C">
      <w:pPr>
        <w:pStyle w:val="TH"/>
      </w:pPr>
      <w:r w:rsidRPr="00332FC3">
        <w:object w:dxaOrig="13237" w:dyaOrig="5365" w14:anchorId="6E2FA291">
          <v:shape id="_x0000_i1077" type="#_x0000_t75" style="width:481.6pt;height:194.25pt" o:ole="">
            <v:imagedata r:id="rId116" o:title=""/>
          </v:shape>
          <o:OLEObject Type="Embed" ProgID="Visio.Drawing.15" ShapeID="_x0000_i1077" DrawAspect="Content" ObjectID="_1677320793" r:id="rId117"/>
        </w:object>
      </w:r>
    </w:p>
    <w:p w14:paraId="3C076A1C" w14:textId="77777777" w:rsidR="007B572B" w:rsidRPr="00332FC3" w:rsidRDefault="007B572B" w:rsidP="00A8637C">
      <w:pPr>
        <w:pStyle w:val="TF"/>
      </w:pPr>
      <w:r w:rsidRPr="00332FC3">
        <w:rPr>
          <w:noProof/>
          <w:lang w:eastAsia="zh-CN"/>
        </w:rPr>
        <w:t>Figure 6.14.2.4-1 MBS Session Stop Procedure</w:t>
      </w:r>
    </w:p>
    <w:p w14:paraId="037E83AD" w14:textId="77777777" w:rsidR="007B572B" w:rsidRPr="00332FC3" w:rsidRDefault="007B572B" w:rsidP="00A8637C">
      <w:pPr>
        <w:pStyle w:val="B1"/>
        <w:rPr>
          <w:lang w:eastAsia="zh-CN"/>
        </w:rPr>
      </w:pPr>
      <w:r w:rsidRPr="00332FC3">
        <w:rPr>
          <w:lang w:eastAsia="zh-CN"/>
        </w:rPr>
        <w:t>1.</w:t>
      </w:r>
      <w:r w:rsidRPr="00332FC3">
        <w:rPr>
          <w:lang w:eastAsia="zh-CN"/>
        </w:rPr>
        <w:tab/>
        <w:t>The MBS AF sends Nnef_MBSSessionStop Request (TMGI, Session ID,MBSF ID List, Service Area) message to the NEF.</w:t>
      </w:r>
    </w:p>
    <w:p w14:paraId="278E2C9C" w14:textId="77777777" w:rsidR="007B572B" w:rsidRPr="00332FC3" w:rsidRDefault="007B572B" w:rsidP="00A8637C">
      <w:pPr>
        <w:pStyle w:val="B1"/>
        <w:rPr>
          <w:lang w:eastAsia="zh-CN"/>
        </w:rPr>
      </w:pPr>
      <w:r w:rsidRPr="00332FC3">
        <w:rPr>
          <w:lang w:eastAsia="zh-CN"/>
        </w:rPr>
        <w:t>2.</w:t>
      </w:r>
      <w:r w:rsidRPr="00332FC3">
        <w:rPr>
          <w:lang w:eastAsia="zh-CN"/>
        </w:rPr>
        <w:tab/>
        <w:t>The NEF sends Nmbsf_MBSSessionStart Request (TMGI, Session ID) message to the each MBSF provided by the MBS AF in step 1.</w:t>
      </w:r>
    </w:p>
    <w:p w14:paraId="14522F52" w14:textId="77777777" w:rsidR="007B572B" w:rsidRPr="00332FC3" w:rsidRDefault="007B572B" w:rsidP="00A8637C">
      <w:pPr>
        <w:pStyle w:val="B1"/>
        <w:rPr>
          <w:lang w:eastAsia="zh-CN"/>
        </w:rPr>
      </w:pPr>
      <w:r w:rsidRPr="00332FC3">
        <w:rPr>
          <w:lang w:eastAsia="zh-CN"/>
        </w:rPr>
        <w:t>3.</w:t>
      </w:r>
      <w:r w:rsidRPr="00332FC3">
        <w:rPr>
          <w:lang w:eastAsia="zh-CN"/>
        </w:rPr>
        <w:tab/>
        <w:t>The MBSF sends N4 MBS Session Release () to request MBSU to release MBS Session user plane resources.</w:t>
      </w:r>
    </w:p>
    <w:p w14:paraId="2FEE1DAE" w14:textId="77777777" w:rsidR="007B572B" w:rsidRPr="00332FC3" w:rsidRDefault="007B572B" w:rsidP="00A8637C">
      <w:pPr>
        <w:pStyle w:val="B1"/>
        <w:rPr>
          <w:lang w:eastAsia="zh-CN"/>
        </w:rPr>
      </w:pPr>
      <w:r w:rsidRPr="00332FC3">
        <w:rPr>
          <w:lang w:eastAsia="zh-CN"/>
        </w:rPr>
        <w:lastRenderedPageBreak/>
        <w:t>4.</w:t>
      </w:r>
      <w:r w:rsidRPr="00332FC3">
        <w:rPr>
          <w:lang w:eastAsia="zh-CN"/>
        </w:rPr>
        <w:tab/>
        <w:t>The MBSF sends Npcf_MBSSessionStop Request (TMGI, MB-SMF ID, Session ID) to the PCF.</w:t>
      </w:r>
    </w:p>
    <w:p w14:paraId="5CF55B39" w14:textId="77777777" w:rsidR="007B572B" w:rsidRPr="00332FC3" w:rsidRDefault="007B572B" w:rsidP="00A8637C">
      <w:pPr>
        <w:pStyle w:val="B1"/>
        <w:rPr>
          <w:lang w:eastAsia="zh-CN"/>
        </w:rPr>
      </w:pPr>
      <w:r w:rsidRPr="00332FC3">
        <w:rPr>
          <w:lang w:eastAsia="zh-CN"/>
        </w:rPr>
        <w:t>5.</w:t>
      </w:r>
      <w:r w:rsidRPr="00332FC3">
        <w:rPr>
          <w:lang w:eastAsia="zh-CN"/>
        </w:rPr>
        <w:tab/>
        <w:t>The PCF sends Nmbsmf_MBSSessionStopt Request(TMGI, Service Area, Session ID) message to the MB-SMF.</w:t>
      </w:r>
    </w:p>
    <w:p w14:paraId="4BB990B1" w14:textId="77777777" w:rsidR="007B572B" w:rsidRPr="00332FC3" w:rsidRDefault="007B572B" w:rsidP="00A8637C">
      <w:pPr>
        <w:pStyle w:val="B1"/>
        <w:rPr>
          <w:lang w:eastAsia="zh-CN"/>
        </w:rPr>
      </w:pPr>
      <w:r w:rsidRPr="00332FC3">
        <w:rPr>
          <w:lang w:eastAsia="zh-CN"/>
        </w:rPr>
        <w:t>6.</w:t>
      </w:r>
      <w:r w:rsidRPr="00332FC3">
        <w:rPr>
          <w:lang w:eastAsia="zh-CN"/>
        </w:rPr>
        <w:tab/>
        <w:t>The MBSF sends N4 MBS Session Release () to request MB-UPF to release MBS Session user plane resources.</w:t>
      </w:r>
    </w:p>
    <w:p w14:paraId="28F0C13A" w14:textId="77777777" w:rsidR="007B572B" w:rsidRPr="00332FC3" w:rsidRDefault="007B572B" w:rsidP="00A8637C">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to the AMF.</w:t>
      </w:r>
    </w:p>
    <w:p w14:paraId="37318944" w14:textId="77777777" w:rsidR="007B572B" w:rsidRPr="00332FC3" w:rsidRDefault="007B572B" w:rsidP="00A8637C">
      <w:pPr>
        <w:pStyle w:val="B1"/>
        <w:rPr>
          <w:lang w:eastAsia="zh-CN"/>
        </w:rPr>
      </w:pPr>
      <w:r w:rsidRPr="00332FC3">
        <w:rPr>
          <w:lang w:eastAsia="zh-CN"/>
        </w:rPr>
        <w:t>8.</w:t>
      </w:r>
      <w:r w:rsidRPr="00332FC3">
        <w:rPr>
          <w:lang w:eastAsia="zh-CN"/>
        </w:rPr>
        <w:tab/>
        <w:t>The AMF sends N2 MBS Session Stop Request(S-NSSAI</w:t>
      </w:r>
      <w:r w:rsidRPr="00332FC3">
        <w:rPr>
          <w:lang w:eastAsia="zh-CN"/>
        </w:rPr>
        <w:t>，</w:t>
      </w:r>
      <w:r w:rsidRPr="00332FC3">
        <w:rPr>
          <w:lang w:eastAsia="zh-CN"/>
        </w:rPr>
        <w:t>TMGI) message to the RAN.</w:t>
      </w:r>
    </w:p>
    <w:p w14:paraId="026BBC37" w14:textId="77777777" w:rsidR="007B572B" w:rsidRPr="00332FC3" w:rsidRDefault="007B572B" w:rsidP="00A8637C">
      <w:pPr>
        <w:pStyle w:val="B1"/>
        <w:rPr>
          <w:lang w:eastAsia="zh-CN"/>
        </w:rPr>
      </w:pPr>
      <w:r w:rsidRPr="00332FC3">
        <w:rPr>
          <w:lang w:eastAsia="zh-CN"/>
        </w:rPr>
        <w:t>9.</w:t>
      </w:r>
      <w:r w:rsidRPr="00332FC3">
        <w:rPr>
          <w:lang w:eastAsia="zh-CN"/>
        </w:rPr>
        <w:tab/>
        <w:t>The RAN sends MBS Session Stop Response() message to the AMF.</w:t>
      </w:r>
    </w:p>
    <w:p w14:paraId="7A203A88" w14:textId="77777777" w:rsidR="007B572B" w:rsidRPr="00332FC3" w:rsidRDefault="007B572B" w:rsidP="00A8637C">
      <w:pPr>
        <w:pStyle w:val="B1"/>
        <w:rPr>
          <w:lang w:eastAsia="zh-CN"/>
        </w:rPr>
      </w:pPr>
      <w:r w:rsidRPr="00332FC3">
        <w:rPr>
          <w:lang w:eastAsia="zh-CN"/>
        </w:rPr>
        <w:t>10.</w:t>
      </w:r>
      <w:r w:rsidRPr="00332FC3">
        <w:rPr>
          <w:lang w:eastAsia="zh-CN"/>
        </w:rPr>
        <w:tab/>
        <w:t>The RAN releases all the radio resources for the MBS Session, the resource for the different MBS QoS Flows are released.</w:t>
      </w:r>
    </w:p>
    <w:p w14:paraId="41726839" w14:textId="77777777" w:rsidR="007B572B" w:rsidRPr="00332FC3" w:rsidRDefault="007B572B" w:rsidP="00A8637C">
      <w:pPr>
        <w:pStyle w:val="B1"/>
        <w:rPr>
          <w:lang w:eastAsia="zh-CN"/>
        </w:rPr>
      </w:pPr>
      <w:r w:rsidRPr="00332FC3">
        <w:rPr>
          <w:lang w:eastAsia="zh-CN"/>
        </w:rPr>
        <w:t>11.</w:t>
      </w:r>
      <w:r w:rsidRPr="00332FC3">
        <w:rPr>
          <w:lang w:eastAsia="zh-CN"/>
        </w:rPr>
        <w:tab/>
        <w:t>The AMF sends Namf_Communication_N2MBSMessageTransferNotify() to the MB-SMF.</w:t>
      </w:r>
    </w:p>
    <w:p w14:paraId="5D152401" w14:textId="77777777" w:rsidR="007B572B" w:rsidRPr="00332FC3" w:rsidRDefault="007B572B" w:rsidP="00A8637C">
      <w:pPr>
        <w:pStyle w:val="B1"/>
        <w:rPr>
          <w:lang w:eastAsia="zh-CN"/>
        </w:rPr>
      </w:pPr>
      <w:r w:rsidRPr="00332FC3">
        <w:rPr>
          <w:lang w:eastAsia="zh-CN"/>
        </w:rPr>
        <w:t>12.</w:t>
      </w:r>
      <w:r w:rsidRPr="00332FC3">
        <w:rPr>
          <w:lang w:eastAsia="zh-CN"/>
        </w:rPr>
        <w:tab/>
        <w:t>The MB-SMF sends Nmbsmf_MBSSessionStop Response() message to the PCF.</w:t>
      </w:r>
    </w:p>
    <w:p w14:paraId="0F131747" w14:textId="77777777" w:rsidR="007B572B" w:rsidRPr="00332FC3" w:rsidRDefault="007B572B" w:rsidP="00A8637C">
      <w:pPr>
        <w:pStyle w:val="B1"/>
        <w:rPr>
          <w:lang w:eastAsia="zh-CN"/>
        </w:rPr>
      </w:pPr>
      <w:r w:rsidRPr="00332FC3">
        <w:rPr>
          <w:lang w:eastAsia="zh-CN"/>
        </w:rPr>
        <w:t>13.</w:t>
      </w:r>
      <w:r w:rsidRPr="00332FC3">
        <w:rPr>
          <w:lang w:eastAsia="zh-CN"/>
        </w:rPr>
        <w:tab/>
        <w:t>The PCF sends Npcf_MBSSessionStop Response() message to the MBSF.</w:t>
      </w:r>
    </w:p>
    <w:p w14:paraId="6A70BB42" w14:textId="77777777" w:rsidR="007B572B" w:rsidRPr="00332FC3" w:rsidRDefault="007B572B" w:rsidP="00A8637C">
      <w:pPr>
        <w:pStyle w:val="B1"/>
        <w:rPr>
          <w:lang w:eastAsia="zh-CN"/>
        </w:rPr>
      </w:pPr>
      <w:r w:rsidRPr="00332FC3">
        <w:rPr>
          <w:lang w:eastAsia="zh-CN"/>
        </w:rPr>
        <w:t>14.</w:t>
      </w:r>
      <w:r w:rsidRPr="00332FC3">
        <w:rPr>
          <w:lang w:eastAsia="zh-CN"/>
        </w:rPr>
        <w:tab/>
        <w:t>The MBSF sends Nmbsf_MBSSessionStop Response() message to the NEF.</w:t>
      </w:r>
    </w:p>
    <w:p w14:paraId="01CCC339" w14:textId="77777777" w:rsidR="007B572B" w:rsidRPr="00332FC3" w:rsidRDefault="007B572B" w:rsidP="00A8637C">
      <w:pPr>
        <w:pStyle w:val="B1"/>
        <w:rPr>
          <w:lang w:eastAsia="zh-CN"/>
        </w:rPr>
      </w:pPr>
      <w:r w:rsidRPr="00332FC3">
        <w:rPr>
          <w:lang w:eastAsia="zh-CN"/>
        </w:rPr>
        <w:t>15.</w:t>
      </w:r>
      <w:r w:rsidRPr="00332FC3">
        <w:rPr>
          <w:lang w:eastAsia="zh-CN"/>
        </w:rPr>
        <w:tab/>
        <w:t>The NEF sends Nnef_MBSSessionStop Response() message to the MBS Application.</w:t>
      </w:r>
    </w:p>
    <w:p w14:paraId="5C9EBF76" w14:textId="276A18EE" w:rsidR="007B572B" w:rsidRPr="00332FC3" w:rsidRDefault="007B572B" w:rsidP="007B572B">
      <w:pPr>
        <w:pStyle w:val="NO"/>
        <w:rPr>
          <w:rFonts w:eastAsia="DengXian"/>
          <w:lang w:eastAsia="zh-CN"/>
        </w:rPr>
      </w:pPr>
      <w:r w:rsidRPr="00332FC3">
        <w:rPr>
          <w:rFonts w:eastAsia="DengXian"/>
          <w:lang w:eastAsia="zh-CN"/>
        </w:rPr>
        <w:t>NOTE:</w:t>
      </w:r>
      <w:r w:rsidRPr="00332FC3">
        <w:rPr>
          <w:rFonts w:eastAsia="DengXian"/>
          <w:lang w:eastAsia="zh-CN"/>
        </w:rPr>
        <w:tab/>
        <w:t xml:space="preserve">For the Architecture alternative 1, the 5G MBS Session Stop procedure can be used to the architecture alternative 1, in such case, </w:t>
      </w:r>
      <w:r w:rsidRPr="00332FC3">
        <w:rPr>
          <w:noProof/>
          <w:lang w:eastAsia="zh-CN"/>
        </w:rPr>
        <w:t xml:space="preserve">he MBSF and MB-SMF are colocated and renamed to SMF, MBSU and MB-UPF are colocated and renamed to UPF, and messages between the MB-SMF and MBSF (i.e. steps 3,4,5,12 and 13) are skipped </w:t>
      </w:r>
      <w:r w:rsidRPr="00332FC3">
        <w:rPr>
          <w:rFonts w:eastAsia="DengXian"/>
          <w:lang w:eastAsia="zh-CN"/>
        </w:rPr>
        <w:t>in Figure 6.14.2.4-1.</w:t>
      </w:r>
    </w:p>
    <w:p w14:paraId="3155354E" w14:textId="735FF686" w:rsidR="0090698E" w:rsidRPr="00332FC3" w:rsidRDefault="0090698E" w:rsidP="00DC6DAF">
      <w:pPr>
        <w:pStyle w:val="Heading3"/>
        <w:rPr>
          <w:lang w:eastAsia="zh-CN"/>
        </w:rPr>
      </w:pPr>
      <w:bookmarkStart w:id="1388" w:name="_Toc43297516"/>
      <w:bookmarkStart w:id="1389" w:name="_Toc43733212"/>
      <w:bookmarkStart w:id="1390" w:name="_Toc50192970"/>
      <w:bookmarkStart w:id="1391" w:name="_Toc50467115"/>
      <w:bookmarkStart w:id="1392" w:name="_Toc54729876"/>
      <w:bookmarkStart w:id="1393" w:name="_Toc55203026"/>
      <w:bookmarkStart w:id="1394" w:name="_Toc57450002"/>
      <w:bookmarkStart w:id="1395" w:name="_Toc66706940"/>
      <w:r w:rsidRPr="00332FC3">
        <w:rPr>
          <w:lang w:eastAsia="zh-CN"/>
        </w:rPr>
        <w:t>6.</w:t>
      </w:r>
      <w:r w:rsidR="001340B2" w:rsidRPr="00332FC3">
        <w:rPr>
          <w:lang w:eastAsia="zh-CN"/>
        </w:rPr>
        <w:t>14</w:t>
      </w:r>
      <w:r w:rsidRPr="00332FC3">
        <w:rPr>
          <w:lang w:eastAsia="zh-CN"/>
        </w:rPr>
        <w:t>.3</w:t>
      </w:r>
      <w:r w:rsidRPr="00332FC3">
        <w:rPr>
          <w:lang w:eastAsia="zh-CN"/>
        </w:rPr>
        <w:tab/>
      </w:r>
      <w:r w:rsidR="00F1360B" w:rsidRPr="00332FC3">
        <w:t>Impacts on services, entities and interfaces</w:t>
      </w:r>
      <w:bookmarkEnd w:id="1377"/>
      <w:bookmarkEnd w:id="1378"/>
      <w:bookmarkEnd w:id="1379"/>
      <w:bookmarkEnd w:id="1388"/>
      <w:bookmarkEnd w:id="1389"/>
      <w:bookmarkEnd w:id="1390"/>
      <w:bookmarkEnd w:id="1391"/>
      <w:bookmarkEnd w:id="1392"/>
      <w:bookmarkEnd w:id="1393"/>
      <w:bookmarkEnd w:id="1394"/>
      <w:bookmarkEnd w:id="1395"/>
    </w:p>
    <w:p w14:paraId="45AC9897" w14:textId="0923B38E" w:rsidR="0090698E" w:rsidRPr="00332FC3" w:rsidRDefault="0090698E" w:rsidP="0090698E">
      <w:pPr>
        <w:rPr>
          <w:rFonts w:eastAsia="DengXian"/>
          <w:lang w:eastAsia="zh-CN"/>
        </w:rPr>
      </w:pPr>
      <w:r w:rsidRPr="00332FC3">
        <w:rPr>
          <w:rFonts w:eastAsia="DengXian"/>
          <w:lang w:eastAsia="zh-CN"/>
        </w:rPr>
        <w:t>In order to support this solution, the involved network entities need to support the following functionality.</w:t>
      </w:r>
    </w:p>
    <w:p w14:paraId="30F6C971" w14:textId="77777777" w:rsidR="00A8637C" w:rsidRPr="00332FC3" w:rsidRDefault="00A8637C" w:rsidP="00A8637C">
      <w:pPr>
        <w:rPr>
          <w:lang w:eastAsia="zh-CN"/>
        </w:rPr>
      </w:pPr>
      <w:r w:rsidRPr="00332FC3">
        <w:rPr>
          <w:lang w:eastAsia="zh-CN"/>
        </w:rPr>
        <w:t>AMF:</w:t>
      </w:r>
    </w:p>
    <w:p w14:paraId="789D9ABE" w14:textId="77777777" w:rsidR="00A8637C" w:rsidRPr="00332FC3" w:rsidRDefault="00A8637C" w:rsidP="00A8637C">
      <w:pPr>
        <w:pStyle w:val="B1"/>
        <w:rPr>
          <w:lang w:eastAsia="zh-CN"/>
        </w:rPr>
      </w:pPr>
      <w:r w:rsidRPr="00332FC3">
        <w:rPr>
          <w:lang w:eastAsia="zh-CN"/>
        </w:rPr>
        <w:t>-</w:t>
      </w:r>
      <w:r w:rsidRPr="00332FC3">
        <w:rPr>
          <w:lang w:eastAsia="zh-CN"/>
        </w:rPr>
        <w:tab/>
        <w:t>(MB-)SMF Selection.</w:t>
      </w:r>
    </w:p>
    <w:p w14:paraId="151F26BC" w14:textId="77777777" w:rsidR="00A8637C" w:rsidRPr="00332FC3" w:rsidRDefault="00A8637C" w:rsidP="00A8637C">
      <w:pPr>
        <w:pStyle w:val="B1"/>
        <w:rPr>
          <w:lang w:eastAsia="zh-CN"/>
        </w:rPr>
      </w:pPr>
      <w:r w:rsidRPr="00332FC3">
        <w:rPr>
          <w:lang w:eastAsia="zh-CN"/>
        </w:rPr>
        <w:t>-</w:t>
      </w:r>
      <w:r w:rsidRPr="00332FC3">
        <w:rPr>
          <w:lang w:eastAsia="zh-CN"/>
        </w:rPr>
        <w:tab/>
        <w:t>MBS Session Management routing between UE/NG-RAN and (MB-)SMF.</w:t>
      </w:r>
    </w:p>
    <w:p w14:paraId="7A1325EA" w14:textId="77777777" w:rsidR="00A8637C" w:rsidRPr="00332FC3" w:rsidRDefault="00A8637C" w:rsidP="00A8637C">
      <w:pPr>
        <w:rPr>
          <w:lang w:eastAsia="zh-CN"/>
        </w:rPr>
      </w:pPr>
      <w:r w:rsidRPr="00332FC3">
        <w:rPr>
          <w:lang w:eastAsia="zh-CN"/>
        </w:rPr>
        <w:t>NG-RAN:</w:t>
      </w:r>
    </w:p>
    <w:p w14:paraId="352ABAC6" w14:textId="77777777" w:rsidR="00A8637C" w:rsidRPr="00332FC3" w:rsidRDefault="00A8637C" w:rsidP="00A8637C">
      <w:pPr>
        <w:pStyle w:val="B1"/>
        <w:rPr>
          <w:lang w:eastAsia="zh-CN"/>
        </w:rPr>
      </w:pPr>
      <w:r w:rsidRPr="00332FC3">
        <w:rPr>
          <w:lang w:eastAsia="zh-CN"/>
        </w:rPr>
        <w:t>-</w:t>
      </w:r>
      <w:r w:rsidRPr="00332FC3">
        <w:rPr>
          <w:lang w:eastAsia="zh-CN"/>
        </w:rPr>
        <w:tab/>
        <w:t>NGAP to support MBS Session Management.</w:t>
      </w:r>
    </w:p>
    <w:p w14:paraId="5A1BC805" w14:textId="77777777" w:rsidR="00A8637C" w:rsidRPr="00332FC3" w:rsidRDefault="00A8637C" w:rsidP="00A8637C">
      <w:pPr>
        <w:pStyle w:val="B1"/>
        <w:rPr>
          <w:lang w:eastAsia="zh-CN"/>
        </w:rPr>
      </w:pPr>
      <w:r w:rsidRPr="00332FC3">
        <w:rPr>
          <w:lang w:eastAsia="zh-CN"/>
        </w:rPr>
        <w:t>-</w:t>
      </w:r>
      <w:r w:rsidRPr="00332FC3">
        <w:rPr>
          <w:lang w:eastAsia="zh-CN"/>
        </w:rPr>
        <w:tab/>
        <w:t>Join/Leave the N3 shared transport multicast group.</w:t>
      </w:r>
    </w:p>
    <w:p w14:paraId="71275A77" w14:textId="77777777" w:rsidR="00A8637C" w:rsidRPr="00332FC3" w:rsidRDefault="00A8637C" w:rsidP="00A8637C">
      <w:pPr>
        <w:rPr>
          <w:lang w:eastAsia="zh-CN"/>
        </w:rPr>
      </w:pPr>
      <w:r w:rsidRPr="00332FC3">
        <w:rPr>
          <w:lang w:eastAsia="zh-CN"/>
        </w:rPr>
        <w:t>PCF:</w:t>
      </w:r>
    </w:p>
    <w:p w14:paraId="509B0072"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service information from MBSF.</w:t>
      </w:r>
    </w:p>
    <w:p w14:paraId="220900EC" w14:textId="77777777" w:rsidR="00A8637C" w:rsidRPr="00332FC3" w:rsidRDefault="00A8637C" w:rsidP="00A8637C">
      <w:pPr>
        <w:pStyle w:val="B1"/>
        <w:rPr>
          <w:lang w:eastAsia="zh-CN"/>
        </w:rPr>
      </w:pPr>
      <w:r w:rsidRPr="00332FC3">
        <w:rPr>
          <w:lang w:eastAsia="zh-CN"/>
        </w:rPr>
        <w:t>-</w:t>
      </w:r>
      <w:r w:rsidRPr="00332FC3">
        <w:rPr>
          <w:lang w:eastAsia="zh-CN"/>
        </w:rPr>
        <w:tab/>
        <w:t>Determines the policy and QoS profile for the Multicast/Broadcast service.</w:t>
      </w:r>
    </w:p>
    <w:p w14:paraId="7DB4842E" w14:textId="77777777" w:rsidR="00A8637C" w:rsidRPr="00332FC3" w:rsidRDefault="00A8637C" w:rsidP="00A8637C">
      <w:pPr>
        <w:pStyle w:val="B1"/>
        <w:rPr>
          <w:lang w:eastAsia="zh-CN"/>
        </w:rPr>
      </w:pPr>
      <w:r w:rsidRPr="00332FC3">
        <w:rPr>
          <w:lang w:eastAsia="zh-CN"/>
        </w:rPr>
        <w:t>-</w:t>
      </w:r>
      <w:r w:rsidRPr="00332FC3">
        <w:rPr>
          <w:lang w:eastAsia="zh-CN"/>
        </w:rPr>
        <w:tab/>
        <w:t>Provides DNN and S-NSSAI information to the UE for the Multicast service.</w:t>
      </w:r>
    </w:p>
    <w:p w14:paraId="59269E1E" w14:textId="77777777" w:rsidR="00A8637C" w:rsidRPr="00332FC3" w:rsidRDefault="00A8637C" w:rsidP="00A8637C">
      <w:pPr>
        <w:pStyle w:val="B1"/>
        <w:rPr>
          <w:lang w:eastAsia="zh-CN"/>
        </w:rPr>
      </w:pPr>
      <w:r w:rsidRPr="00332FC3">
        <w:rPr>
          <w:lang w:eastAsia="zh-CN"/>
        </w:rPr>
        <w:t>NEF:</w:t>
      </w:r>
    </w:p>
    <w:p w14:paraId="67478CCA" w14:textId="10415182" w:rsidR="00A8637C" w:rsidRPr="00332FC3" w:rsidRDefault="00A8637C" w:rsidP="00A8637C">
      <w:pPr>
        <w:pStyle w:val="B1"/>
        <w:rPr>
          <w:lang w:eastAsia="zh-CN"/>
        </w:rPr>
      </w:pPr>
      <w:r w:rsidRPr="00332FC3">
        <w:rPr>
          <w:lang w:eastAsia="zh-CN"/>
        </w:rPr>
        <w:t>-</w:t>
      </w:r>
      <w:r w:rsidRPr="00332FC3">
        <w:rPr>
          <w:lang w:eastAsia="zh-CN"/>
        </w:rPr>
        <w:tab/>
        <w:t>Distributes the Multicast/Broadcast Start message to multiple DL SMFs.</w:t>
      </w:r>
    </w:p>
    <w:p w14:paraId="3E0DA970" w14:textId="77777777" w:rsidR="00A8637C" w:rsidRPr="00332FC3" w:rsidRDefault="00A8637C" w:rsidP="00A8637C">
      <w:pPr>
        <w:rPr>
          <w:lang w:eastAsia="zh-CN"/>
        </w:rPr>
      </w:pPr>
      <w:r w:rsidRPr="00332FC3">
        <w:rPr>
          <w:lang w:eastAsia="zh-CN"/>
        </w:rPr>
        <w:t>(MB-)SMF:</w:t>
      </w:r>
    </w:p>
    <w:p w14:paraId="3731F5C5"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policy Rules from the PCF.</w:t>
      </w:r>
    </w:p>
    <w:p w14:paraId="444E2321" w14:textId="472A3B66" w:rsidR="00A8637C" w:rsidRPr="00332FC3" w:rsidRDefault="00A8637C" w:rsidP="00A8637C">
      <w:pPr>
        <w:pStyle w:val="B1"/>
        <w:rPr>
          <w:lang w:eastAsia="zh-CN"/>
        </w:rPr>
      </w:pPr>
      <w:r w:rsidRPr="00332FC3">
        <w:rPr>
          <w:lang w:eastAsia="zh-CN"/>
        </w:rPr>
        <w:t>-</w:t>
      </w:r>
      <w:r w:rsidRPr="00332FC3">
        <w:rPr>
          <w:lang w:eastAsia="zh-CN"/>
        </w:rPr>
        <w:tab/>
        <w:t>Determines the involved PSA UPF and other UPFs.</w:t>
      </w:r>
    </w:p>
    <w:p w14:paraId="02D3523E"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AMF(s);</w:t>
      </w:r>
    </w:p>
    <w:p w14:paraId="20CBA750" w14:textId="77777777" w:rsidR="00A8637C" w:rsidRPr="00332FC3" w:rsidRDefault="00A8637C" w:rsidP="00A8637C">
      <w:pPr>
        <w:pStyle w:val="B1"/>
        <w:rPr>
          <w:lang w:eastAsia="zh-CN"/>
        </w:rPr>
      </w:pPr>
      <w:r w:rsidRPr="00332FC3">
        <w:rPr>
          <w:lang w:eastAsia="zh-CN"/>
        </w:rPr>
        <w:lastRenderedPageBreak/>
        <w:t>-</w:t>
      </w:r>
      <w:r w:rsidRPr="00332FC3">
        <w:rPr>
          <w:lang w:eastAsia="zh-CN"/>
        </w:rPr>
        <w:tab/>
        <w:t>Manage the N3/N9 tunnels for the Multicast/Broadcast session.</w:t>
      </w:r>
    </w:p>
    <w:p w14:paraId="43B33913"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RAN nodes for the Multicast/Broadcast session.</w:t>
      </w:r>
    </w:p>
    <w:p w14:paraId="42DF43AA" w14:textId="77777777" w:rsidR="00A8637C" w:rsidRPr="00332FC3" w:rsidRDefault="00A8637C" w:rsidP="00A8637C">
      <w:pPr>
        <w:rPr>
          <w:lang w:eastAsia="zh-CN"/>
        </w:rPr>
      </w:pPr>
      <w:r w:rsidRPr="00332FC3">
        <w:rPr>
          <w:lang w:eastAsia="zh-CN"/>
        </w:rPr>
        <w:t>PSA UPF:</w:t>
      </w:r>
    </w:p>
    <w:p w14:paraId="78C8DC69" w14:textId="77777777" w:rsidR="00A8637C" w:rsidRPr="00332FC3" w:rsidRDefault="00A8637C" w:rsidP="00A8637C">
      <w:pPr>
        <w:pStyle w:val="B1"/>
        <w:rPr>
          <w:lang w:eastAsia="zh-CN"/>
        </w:rPr>
      </w:pPr>
      <w:r w:rsidRPr="00332FC3">
        <w:rPr>
          <w:lang w:eastAsia="zh-CN"/>
        </w:rPr>
        <w:t>-</w:t>
      </w:r>
      <w:r w:rsidRPr="00332FC3">
        <w:rPr>
          <w:lang w:eastAsia="zh-CN"/>
        </w:rPr>
        <w:tab/>
        <w:t>Enforce Multicast/Broadcast N4 QoS rule.</w:t>
      </w:r>
    </w:p>
    <w:p w14:paraId="79F84E14" w14:textId="77777777" w:rsidR="00A8637C" w:rsidRPr="00332FC3" w:rsidRDefault="00A8637C" w:rsidP="00A8637C">
      <w:pPr>
        <w:pStyle w:val="B1"/>
        <w:rPr>
          <w:lang w:eastAsia="zh-CN"/>
        </w:rPr>
      </w:pPr>
      <w:r w:rsidRPr="00332FC3">
        <w:rPr>
          <w:lang w:eastAsia="zh-CN"/>
        </w:rPr>
        <w:t>-</w:t>
      </w:r>
      <w:r w:rsidRPr="00332FC3">
        <w:rPr>
          <w:lang w:eastAsia="zh-CN"/>
        </w:rPr>
        <w:tab/>
        <w:t>Distributes the Multicast/Broadcast service data to multiple DL nodes.</w:t>
      </w:r>
    </w:p>
    <w:p w14:paraId="17DAC857" w14:textId="77777777" w:rsidR="00A8637C" w:rsidRPr="00332FC3" w:rsidRDefault="00A8637C" w:rsidP="00A8637C">
      <w:pPr>
        <w:rPr>
          <w:lang w:eastAsia="zh-CN"/>
        </w:rPr>
      </w:pPr>
      <w:r w:rsidRPr="00332FC3">
        <w:rPr>
          <w:lang w:eastAsia="zh-CN"/>
        </w:rPr>
        <w:t>UE:</w:t>
      </w:r>
    </w:p>
    <w:p w14:paraId="3FA43441" w14:textId="77777777" w:rsidR="00A8637C" w:rsidRPr="00332FC3" w:rsidRDefault="00A8637C" w:rsidP="00A8637C">
      <w:pPr>
        <w:pStyle w:val="B1"/>
        <w:rPr>
          <w:lang w:eastAsia="zh-CN"/>
        </w:rPr>
      </w:pPr>
      <w:r w:rsidRPr="00332FC3">
        <w:rPr>
          <w:lang w:eastAsia="zh-CN"/>
        </w:rPr>
        <w:t>-</w:t>
      </w:r>
      <w:r w:rsidRPr="00332FC3">
        <w:rPr>
          <w:lang w:eastAsia="zh-CN"/>
        </w:rPr>
        <w:tab/>
        <w:t>Selects the S-NSSAI and DNN for the Multicast Service.</w:t>
      </w:r>
    </w:p>
    <w:p w14:paraId="7458AE09" w14:textId="4B5C706A" w:rsidR="00A8637C" w:rsidRPr="00332FC3" w:rsidRDefault="00A8637C" w:rsidP="00A8637C">
      <w:pPr>
        <w:pStyle w:val="B1"/>
        <w:rPr>
          <w:lang w:eastAsia="zh-CN"/>
        </w:rPr>
      </w:pPr>
      <w:r w:rsidRPr="00332FC3">
        <w:rPr>
          <w:lang w:eastAsia="zh-CN"/>
        </w:rPr>
        <w:t>-</w:t>
      </w:r>
      <w:r w:rsidRPr="00332FC3">
        <w:rPr>
          <w:lang w:eastAsia="zh-CN"/>
        </w:rPr>
        <w:tab/>
        <w:t>New NAS to support MBS Session Management.</w:t>
      </w:r>
    </w:p>
    <w:p w14:paraId="72E19C2F" w14:textId="4C3AA361" w:rsidR="00F628AA" w:rsidRPr="00332FC3" w:rsidRDefault="00F628AA" w:rsidP="0076561B">
      <w:pPr>
        <w:pStyle w:val="Heading2"/>
      </w:pPr>
      <w:bookmarkStart w:id="1396" w:name="_Toc43297517"/>
      <w:bookmarkStart w:id="1397" w:name="_Toc43733213"/>
      <w:bookmarkStart w:id="1398" w:name="_Toc50192971"/>
      <w:bookmarkStart w:id="1399" w:name="_Toc50467116"/>
      <w:bookmarkStart w:id="1400" w:name="_Toc54729877"/>
      <w:bookmarkStart w:id="1401" w:name="_Toc55203027"/>
      <w:bookmarkStart w:id="1402" w:name="_Toc57450003"/>
      <w:bookmarkStart w:id="1403" w:name="_Toc66706941"/>
      <w:r w:rsidRPr="00332FC3">
        <w:rPr>
          <w:lang w:eastAsia="zh-CN"/>
        </w:rPr>
        <w:t>6.</w:t>
      </w:r>
      <w:r w:rsidR="006A6969" w:rsidRPr="00332FC3">
        <w:rPr>
          <w:lang w:eastAsia="zh-CN"/>
        </w:rPr>
        <w:t>15</w:t>
      </w:r>
      <w:r w:rsidRPr="00332FC3">
        <w:rPr>
          <w:lang w:eastAsia="ko-KR"/>
        </w:rPr>
        <w:tab/>
      </w:r>
      <w:r w:rsidRPr="00332FC3">
        <w:t>Solution</w:t>
      </w:r>
      <w:r w:rsidRPr="00332FC3">
        <w:rPr>
          <w:lang w:eastAsia="zh-CN"/>
        </w:rPr>
        <w:t xml:space="preserve"> #</w:t>
      </w:r>
      <w:r w:rsidR="006A6969" w:rsidRPr="00332FC3">
        <w:rPr>
          <w:lang w:eastAsia="zh-CN"/>
        </w:rPr>
        <w:t>15</w:t>
      </w:r>
      <w:r w:rsidRPr="00332FC3">
        <w:t>: Multicast session leg addition due to UE mobility</w:t>
      </w:r>
      <w:bookmarkEnd w:id="1396"/>
      <w:bookmarkEnd w:id="1397"/>
      <w:bookmarkEnd w:id="1398"/>
      <w:bookmarkEnd w:id="1399"/>
      <w:bookmarkEnd w:id="1400"/>
      <w:bookmarkEnd w:id="1401"/>
      <w:bookmarkEnd w:id="1402"/>
      <w:bookmarkEnd w:id="1403"/>
    </w:p>
    <w:p w14:paraId="5431B075" w14:textId="46D09A88" w:rsidR="00F628AA" w:rsidRPr="00332FC3" w:rsidRDefault="00F628AA" w:rsidP="0076561B">
      <w:pPr>
        <w:pStyle w:val="Heading3"/>
      </w:pPr>
      <w:bookmarkStart w:id="1404" w:name="_Toc43297518"/>
      <w:bookmarkStart w:id="1405" w:name="_Toc43733214"/>
      <w:bookmarkStart w:id="1406" w:name="_Toc50192972"/>
      <w:bookmarkStart w:id="1407" w:name="_Toc50467117"/>
      <w:bookmarkStart w:id="1408" w:name="_Toc54729878"/>
      <w:bookmarkStart w:id="1409" w:name="_Toc55203028"/>
      <w:bookmarkStart w:id="1410" w:name="_Toc57450004"/>
      <w:bookmarkStart w:id="1411" w:name="_Toc66706942"/>
      <w:r w:rsidRPr="00332FC3">
        <w:t>6.</w:t>
      </w:r>
      <w:r w:rsidR="006A6969" w:rsidRPr="00332FC3">
        <w:t>15</w:t>
      </w:r>
      <w:r w:rsidRPr="00332FC3">
        <w:t>.1</w:t>
      </w:r>
      <w:r w:rsidRPr="00332FC3">
        <w:tab/>
        <w:t>Functional description</w:t>
      </w:r>
      <w:bookmarkEnd w:id="1404"/>
      <w:bookmarkEnd w:id="1405"/>
      <w:bookmarkEnd w:id="1406"/>
      <w:bookmarkEnd w:id="1407"/>
      <w:bookmarkEnd w:id="1408"/>
      <w:bookmarkEnd w:id="1409"/>
      <w:bookmarkEnd w:id="1410"/>
      <w:bookmarkEnd w:id="1411"/>
    </w:p>
    <w:p w14:paraId="030C41EA" w14:textId="5DE3C36B" w:rsidR="00A8637C" w:rsidRPr="00332FC3" w:rsidRDefault="00A8637C" w:rsidP="00A8637C">
      <w:bookmarkStart w:id="1412" w:name="_Toc43297519"/>
      <w:bookmarkStart w:id="1413" w:name="_Toc43733215"/>
      <w:bookmarkStart w:id="1414" w:name="_Toc50192973"/>
      <w:bookmarkStart w:id="1415" w:name="_Toc50467118"/>
      <w:r w:rsidRPr="00332FC3">
        <w:t xml:space="preserve">This solution addresses KI#1 </w:t>
      </w:r>
      <w:r w:rsidR="005F23A1" w:rsidRPr="00332FC3">
        <w:t>"</w:t>
      </w:r>
      <w:r w:rsidRPr="00332FC3">
        <w:t>MBS session management</w:t>
      </w:r>
      <w:r w:rsidR="005F23A1" w:rsidRPr="00332FC3">
        <w:t>"</w:t>
      </w:r>
      <w:r w:rsidRPr="00332FC3">
        <w:t>. The architecture of this solution can be based on the two architecture alternatives (see Annex A).</w:t>
      </w:r>
    </w:p>
    <w:p w14:paraId="64CA2793" w14:textId="77777777" w:rsidR="00A8637C" w:rsidRPr="00332FC3" w:rsidRDefault="00A8637C" w:rsidP="00A8637C">
      <w:r w:rsidRPr="00332FC3">
        <w:t>This solution is based on PDU Session for unicast fall-back may not have been established or activated in advance.</w:t>
      </w:r>
    </w:p>
    <w:p w14:paraId="20CEB396" w14:textId="77777777" w:rsidR="00A8637C" w:rsidRPr="00332FC3" w:rsidRDefault="00A8637C" w:rsidP="00A8637C">
      <w:r w:rsidRPr="00332FC3">
        <w:t>This solution addresses the case when shared delivery method is used, as well as source gNB and target gNB are enhanced to support 5G MBS.</w:t>
      </w:r>
    </w:p>
    <w:p w14:paraId="6281EEA3" w14:textId="77777777" w:rsidR="00A8637C" w:rsidRPr="00332FC3" w:rsidRDefault="00A8637C" w:rsidP="00A8637C">
      <w:r w:rsidRPr="00332FC3">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332FC3" w:rsidRDefault="00F628AA" w:rsidP="0076561B">
      <w:pPr>
        <w:pStyle w:val="Heading3"/>
      </w:pPr>
      <w:bookmarkStart w:id="1416" w:name="_Toc54729879"/>
      <w:bookmarkStart w:id="1417" w:name="_Toc55203029"/>
      <w:bookmarkStart w:id="1418" w:name="_Toc57450005"/>
      <w:bookmarkStart w:id="1419" w:name="_Toc66706943"/>
      <w:r w:rsidRPr="00332FC3">
        <w:t>6.</w:t>
      </w:r>
      <w:r w:rsidR="006A6969" w:rsidRPr="00332FC3">
        <w:t>15</w:t>
      </w:r>
      <w:r w:rsidRPr="00332FC3">
        <w:t>.2</w:t>
      </w:r>
      <w:r w:rsidRPr="00332FC3">
        <w:tab/>
        <w:t>Procedures</w:t>
      </w:r>
      <w:bookmarkEnd w:id="1412"/>
      <w:bookmarkEnd w:id="1413"/>
      <w:bookmarkEnd w:id="1414"/>
      <w:bookmarkEnd w:id="1415"/>
      <w:bookmarkEnd w:id="1416"/>
      <w:bookmarkEnd w:id="1417"/>
      <w:bookmarkEnd w:id="1418"/>
      <w:bookmarkEnd w:id="1419"/>
    </w:p>
    <w:p w14:paraId="2EE2FD40" w14:textId="0D478FB7" w:rsidR="00F628AA" w:rsidRPr="00332FC3" w:rsidRDefault="00F628AA" w:rsidP="0076561B">
      <w:pPr>
        <w:pStyle w:val="Heading4"/>
      </w:pPr>
      <w:bookmarkStart w:id="1420" w:name="_Toc43297520"/>
      <w:bookmarkStart w:id="1421" w:name="_Toc43733216"/>
      <w:bookmarkStart w:id="1422" w:name="_Toc50192974"/>
      <w:bookmarkStart w:id="1423" w:name="_Toc50467119"/>
      <w:bookmarkStart w:id="1424" w:name="_Toc54729880"/>
      <w:bookmarkStart w:id="1425" w:name="_Toc55203030"/>
      <w:bookmarkStart w:id="1426" w:name="_Toc57450006"/>
      <w:bookmarkStart w:id="1427" w:name="_Toc66706944"/>
      <w:r w:rsidRPr="00332FC3">
        <w:t>6.</w:t>
      </w:r>
      <w:r w:rsidR="006A6969" w:rsidRPr="00332FC3">
        <w:t>15</w:t>
      </w:r>
      <w:r w:rsidRPr="00332FC3">
        <w:t>.2.1</w:t>
      </w:r>
      <w:r w:rsidRPr="00332FC3">
        <w:tab/>
        <w:t>Xn based leg addition</w:t>
      </w:r>
      <w:bookmarkEnd w:id="1420"/>
      <w:bookmarkEnd w:id="1421"/>
      <w:bookmarkEnd w:id="1422"/>
      <w:bookmarkEnd w:id="1423"/>
      <w:bookmarkEnd w:id="1424"/>
      <w:bookmarkEnd w:id="1425"/>
      <w:bookmarkEnd w:id="1426"/>
      <w:bookmarkEnd w:id="1427"/>
    </w:p>
    <w:p w14:paraId="29B75BE3" w14:textId="43DD5797" w:rsidR="00D85131" w:rsidRPr="00332FC3" w:rsidRDefault="00D85131" w:rsidP="00D85131">
      <w:r w:rsidRPr="00332FC3">
        <w:t>The following Figure 6.15.2.1-1 illustrates the Xn based procedure of multicast session path addition due to UE mobility.</w:t>
      </w:r>
    </w:p>
    <w:p w14:paraId="7B9C4079" w14:textId="3D4BC4F9" w:rsidR="00F628AA" w:rsidRPr="00332FC3" w:rsidRDefault="009C7128" w:rsidP="00D85131">
      <w:pPr>
        <w:pStyle w:val="TH"/>
      </w:pPr>
      <w:r w:rsidRPr="00332FC3">
        <w:rPr>
          <w:rFonts w:ascii="Times New Roman" w:eastAsia="SimSun" w:hAnsi="Times New Roman"/>
          <w:color w:val="000000"/>
          <w:lang w:eastAsia="ja-JP"/>
        </w:rPr>
        <w:object w:dxaOrig="9630" w:dyaOrig="6375" w14:anchorId="3123BCD0">
          <v:shape id="_x0000_i1078" type="#_x0000_t75" style="width:482.25pt;height:317.2pt" o:ole="">
            <v:imagedata r:id="rId118" o:title=""/>
          </v:shape>
          <o:OLEObject Type="Embed" ProgID="Visio.Drawing.15" ShapeID="_x0000_i1078" DrawAspect="Content" ObjectID="_1677320794" r:id="rId119"/>
        </w:object>
      </w:r>
    </w:p>
    <w:p w14:paraId="34624B15" w14:textId="77331E67" w:rsidR="00F628AA" w:rsidRPr="00332FC3" w:rsidRDefault="00F628AA" w:rsidP="00F628AA">
      <w:pPr>
        <w:pStyle w:val="TF"/>
      </w:pPr>
      <w:r w:rsidRPr="00332FC3">
        <w:t xml:space="preserve">Figure </w:t>
      </w:r>
      <w:r w:rsidR="006A6969" w:rsidRPr="00332FC3">
        <w:t>6.15</w:t>
      </w:r>
      <w:r w:rsidRPr="00332FC3">
        <w:t>.2.1-1: Xn based multicast session leg addition</w:t>
      </w:r>
    </w:p>
    <w:p w14:paraId="46B9A945" w14:textId="5B9F8AD1" w:rsidR="006D3405" w:rsidRPr="00332FC3" w:rsidRDefault="006D3405" w:rsidP="00D85131">
      <w:pPr>
        <w:pStyle w:val="B1"/>
        <w:rPr>
          <w:lang w:eastAsia="zh-CN"/>
        </w:rPr>
      </w:pPr>
      <w:r w:rsidRPr="00332FC3">
        <w:rPr>
          <w:rFonts w:eastAsia="SimSun"/>
          <w:lang w:eastAsia="zh-CN"/>
        </w:rPr>
        <w:t>1.</w:t>
      </w:r>
      <w:r w:rsidRPr="00332FC3">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332FC3" w:rsidRDefault="00D85131" w:rsidP="00D85131">
      <w:pPr>
        <w:pStyle w:val="B1"/>
        <w:rPr>
          <w:lang w:eastAsia="zh-CN"/>
        </w:rPr>
      </w:pPr>
      <w:r w:rsidRPr="00332FC3">
        <w:rPr>
          <w:lang w:eastAsia="zh-CN"/>
        </w:rPr>
        <w:t>2.</w:t>
      </w:r>
      <w:r w:rsidRPr="00332FC3">
        <w:rPr>
          <w:lang w:eastAsia="zh-CN"/>
        </w:rPr>
        <w:tab/>
      </w:r>
      <w:r w:rsidR="006D3405" w:rsidRPr="00332FC3">
        <w:rPr>
          <w:lang w:eastAsia="zh-CN"/>
        </w:rPr>
        <w:t xml:space="preserve">The </w:t>
      </w:r>
      <w:r w:rsidRPr="00332FC3">
        <w:rPr>
          <w:lang w:eastAsia="zh-CN"/>
        </w:rPr>
        <w:t>UE to source gNB: AN message (interest TMGIs/MBS Session IDs, measurement report). The AN message could be an enhanced Measurement Report.</w:t>
      </w:r>
    </w:p>
    <w:p w14:paraId="4DFA1A1A" w14:textId="6847B243" w:rsidR="00D85131" w:rsidRPr="00332FC3" w:rsidRDefault="00D85131" w:rsidP="00D85131">
      <w:pPr>
        <w:pStyle w:val="B1"/>
        <w:rPr>
          <w:lang w:eastAsia="ko-KR"/>
        </w:rPr>
      </w:pPr>
      <w:r w:rsidRPr="00332FC3">
        <w:rPr>
          <w:lang w:eastAsia="ko-KR"/>
        </w:rPr>
        <w:t>3.</w:t>
      </w:r>
      <w:r w:rsidRPr="00332FC3">
        <w:rPr>
          <w:lang w:eastAsia="ko-KR"/>
        </w:rPr>
        <w:tab/>
        <w:t>Source gNB to target gNB: Xn message (List of &lt;interest TMGI/MBS Session ID, QoS profile&gt;, SMF ID</w:t>
      </w:r>
      <w:r w:rsidR="006D3405" w:rsidRPr="00332FC3">
        <w:rPr>
          <w:lang w:eastAsia="ko-KR"/>
        </w:rPr>
        <w:t>s</w:t>
      </w:r>
      <w:r w:rsidRPr="00332FC3">
        <w:rPr>
          <w:lang w:eastAsia="ko-KR"/>
        </w:rPr>
        <w:t>).</w:t>
      </w:r>
    </w:p>
    <w:p w14:paraId="32AFBCD4" w14:textId="1668BCF1" w:rsidR="00D85131" w:rsidRPr="00332FC3" w:rsidRDefault="00D85131" w:rsidP="00D85131">
      <w:pPr>
        <w:pStyle w:val="B1"/>
        <w:rPr>
          <w:lang w:eastAsia="ko-KR"/>
        </w:rPr>
      </w:pPr>
      <w:r w:rsidRPr="00332FC3">
        <w:rPr>
          <w:lang w:eastAsia="ko-KR"/>
        </w:rPr>
        <w:tab/>
        <w:t xml:space="preserve">The source gNB determines the target gNB based on the measurement report and </w:t>
      </w:r>
      <w:r w:rsidR="006D3405" w:rsidRPr="00332FC3">
        <w:rPr>
          <w:rFonts w:eastAsia="SimSun"/>
          <w:lang w:eastAsia="zh-CN"/>
        </w:rPr>
        <w:t>TMGIs received from the UE</w:t>
      </w:r>
      <w:r w:rsidR="00FA7AD9" w:rsidRPr="00332FC3">
        <w:rPr>
          <w:lang w:eastAsia="ko-KR"/>
        </w:rPr>
        <w:t xml:space="preserve"> </w:t>
      </w:r>
      <w:r w:rsidR="006D3405" w:rsidRPr="00332FC3">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332FC3" w:rsidRDefault="00D85131" w:rsidP="00D85131">
      <w:pPr>
        <w:pStyle w:val="B1"/>
        <w:rPr>
          <w:lang w:eastAsia="ko-KR"/>
        </w:rPr>
      </w:pPr>
      <w:r w:rsidRPr="00332FC3">
        <w:rPr>
          <w:lang w:eastAsia="ko-KR"/>
        </w:rPr>
        <w:tab/>
        <w:t>If the source gNB stores the SMF ID of the SMF serves the multicast session (e.g. provisioned by SMF during previous multicast operations), the SMF ID is included.</w:t>
      </w:r>
    </w:p>
    <w:p w14:paraId="4FC3AA79" w14:textId="77777777" w:rsidR="00D85131" w:rsidRPr="00332FC3" w:rsidRDefault="00D85131" w:rsidP="00D85131">
      <w:pPr>
        <w:pStyle w:val="B1"/>
        <w:rPr>
          <w:lang w:eastAsia="ko-KR"/>
        </w:rPr>
      </w:pPr>
      <w:r w:rsidRPr="00332FC3">
        <w:rPr>
          <w:lang w:eastAsia="ko-KR"/>
        </w:rPr>
        <w:tab/>
        <w:t>The Xn message does not include any UE AS context if the source gNB cannot get the UE AS context (e.g. UE moves to the source gNB in idle state without suspend).</w:t>
      </w:r>
    </w:p>
    <w:p w14:paraId="77DEF246" w14:textId="1ED05622" w:rsidR="00D85131" w:rsidRPr="00332FC3" w:rsidRDefault="00D85131" w:rsidP="00A8637C">
      <w:pPr>
        <w:pStyle w:val="B1"/>
        <w:rPr>
          <w:lang w:eastAsia="ko-KR"/>
        </w:rPr>
      </w:pPr>
      <w:r w:rsidRPr="00332FC3">
        <w:rPr>
          <w:lang w:eastAsia="ko-KR"/>
        </w:rPr>
        <w:t>4.</w:t>
      </w:r>
      <w:r w:rsidRPr="00332FC3">
        <w:rPr>
          <w:lang w:eastAsia="ko-KR"/>
        </w:rPr>
        <w:tab/>
        <w:t>Target gNB to source gNB: Xn message ([</w:t>
      </w:r>
      <w:r w:rsidR="006D3405" w:rsidRPr="00332FC3">
        <w:rPr>
          <w:rFonts w:eastAsia="SimSun"/>
          <w:lang w:eastAsia="zh-CN"/>
        </w:rPr>
        <w:t xml:space="preserve">Direct </w:t>
      </w:r>
      <w:r w:rsidRPr="00332FC3">
        <w:rPr>
          <w:lang w:eastAsia="ko-KR"/>
        </w:rPr>
        <w:t xml:space="preserve">Forwarding Tunnel Info], </w:t>
      </w:r>
      <w:r w:rsidR="006D3405" w:rsidRPr="00332FC3">
        <w:rPr>
          <w:rFonts w:eastAsia="SimSun"/>
          <w:lang w:eastAsia="zh-CN"/>
        </w:rPr>
        <w:t xml:space="preserve">[Forwarding TMGIs], </w:t>
      </w:r>
      <w:r w:rsidRPr="00332FC3">
        <w:rPr>
          <w:lang w:eastAsia="ko-KR"/>
        </w:rPr>
        <w:t>Multicast Radio Transmission Resource Info).</w:t>
      </w:r>
    </w:p>
    <w:p w14:paraId="49F1ED99" w14:textId="2F237803" w:rsidR="00D85131" w:rsidRPr="00332FC3" w:rsidRDefault="00D85131" w:rsidP="00A8637C">
      <w:pPr>
        <w:pStyle w:val="B1"/>
        <w:rPr>
          <w:lang w:eastAsia="ko-KR"/>
        </w:rPr>
      </w:pPr>
      <w:r w:rsidRPr="00332FC3">
        <w:rPr>
          <w:lang w:eastAsia="ko-KR"/>
        </w:rPr>
        <w:tab/>
        <w:t xml:space="preserve">The target gNB may include </w:t>
      </w:r>
      <w:r w:rsidR="006D3405" w:rsidRPr="00332FC3">
        <w:rPr>
          <w:rFonts w:eastAsia="SimSun"/>
          <w:lang w:eastAsia="zh-CN"/>
        </w:rPr>
        <w:t xml:space="preserve">Direct </w:t>
      </w:r>
      <w:r w:rsidRPr="00332FC3">
        <w:rPr>
          <w:lang w:eastAsia="ko-KR"/>
        </w:rPr>
        <w:t xml:space="preserve">Forwarding Tunnel Info in the response. </w:t>
      </w:r>
      <w:r w:rsidR="006D3405" w:rsidRPr="00332FC3">
        <w:rPr>
          <w:rFonts w:eastAsia="SimSun"/>
          <w:lang w:eastAsia="zh-CN"/>
        </w:rPr>
        <w:t>Besides the PDU Session radio transmission resource information, the target gNB also includes Multicast Radio Transmission Resource Info in the Xn message</w:t>
      </w:r>
      <w:r w:rsidR="006D3405" w:rsidRPr="00332FC3">
        <w:rPr>
          <w:lang w:eastAsia="ko-KR"/>
        </w:rPr>
        <w:t xml:space="preserve"> </w:t>
      </w:r>
      <w:r w:rsidR="006D3405" w:rsidRPr="00332FC3">
        <w:rPr>
          <w:rFonts w:eastAsia="SimSun"/>
          <w:lang w:eastAsia="zh-CN"/>
        </w:rPr>
        <w:t xml:space="preserve">if some of the TMGIs are served with shared delivery method at target gNB. </w:t>
      </w:r>
      <w:r w:rsidRPr="00332FC3">
        <w:rPr>
          <w:lang w:eastAsia="ko-KR"/>
        </w:rPr>
        <w:t>The Multicast Radio Transmission Resource Info may indicate PTP or PTM will be used by the target gNB.</w:t>
      </w:r>
    </w:p>
    <w:p w14:paraId="2C8AB51B" w14:textId="108D4C8F" w:rsidR="009C7128" w:rsidRPr="00332FC3" w:rsidRDefault="00A8637C" w:rsidP="00FA7AD9">
      <w:pPr>
        <w:pStyle w:val="B1"/>
        <w:rPr>
          <w:lang w:eastAsia="zh-CN"/>
        </w:rPr>
      </w:pPr>
      <w:r w:rsidRPr="00332FC3">
        <w:rPr>
          <w:lang w:eastAsia="zh-CN"/>
        </w:rPr>
        <w:tab/>
      </w:r>
      <w:r w:rsidR="006D3405" w:rsidRPr="00332FC3">
        <w:rPr>
          <w:lang w:eastAsia="zh-CN"/>
        </w:rPr>
        <w:t xml:space="preserve">If not all of the interest MBS sessions are served by the target gNB with shared delivery method, </w:t>
      </w:r>
      <w:r w:rsidR="009C7128" w:rsidRPr="00332FC3">
        <w:rPr>
          <w:lang w:eastAsia="zh-CN"/>
        </w:rPr>
        <w:t xml:space="preserve">as one alternative, </w:t>
      </w:r>
      <w:r w:rsidR="006D3405" w:rsidRPr="00332FC3">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2C11A6E7" w:rsidR="006D3405" w:rsidRPr="00332FC3" w:rsidRDefault="009C7128" w:rsidP="009C7128">
      <w:pPr>
        <w:pStyle w:val="B1"/>
        <w:rPr>
          <w:rFonts w:eastAsia="SimSun"/>
          <w:lang w:eastAsia="zh-CN"/>
        </w:rPr>
      </w:pPr>
      <w:r w:rsidRPr="00332FC3">
        <w:rPr>
          <w:lang w:eastAsia="zh-CN"/>
        </w:rPr>
        <w:lastRenderedPageBreak/>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332FC3" w:rsidRDefault="00D85131" w:rsidP="00A8637C">
      <w:pPr>
        <w:pStyle w:val="B1"/>
        <w:rPr>
          <w:lang w:eastAsia="ko-KR"/>
        </w:rPr>
      </w:pPr>
      <w:r w:rsidRPr="00332FC3">
        <w:rPr>
          <w:lang w:eastAsia="ko-KR"/>
        </w:rPr>
        <w:t>5.</w:t>
      </w:r>
      <w:r w:rsidRPr="00332FC3">
        <w:rPr>
          <w:lang w:eastAsia="ko-KR"/>
        </w:rPr>
        <w:tab/>
        <w:t>Source gNB to UE: AN message (Multicast Radio Transmission Resource Info)</w:t>
      </w:r>
      <w:r w:rsidR="00FA7AD9" w:rsidRPr="00332FC3">
        <w:rPr>
          <w:lang w:eastAsia="ko-KR"/>
        </w:rPr>
        <w:t>.</w:t>
      </w:r>
    </w:p>
    <w:p w14:paraId="7D52C747" w14:textId="159B7BA2" w:rsidR="00D85131" w:rsidRPr="00332FC3" w:rsidRDefault="00D85131" w:rsidP="00A8637C">
      <w:pPr>
        <w:pStyle w:val="B1"/>
        <w:rPr>
          <w:lang w:eastAsia="ko-KR"/>
        </w:rPr>
      </w:pPr>
      <w:r w:rsidRPr="00332FC3">
        <w:rPr>
          <w:lang w:eastAsia="ko-KR"/>
        </w:rPr>
        <w:tab/>
        <w:t>The source gNB may replicate multicast data corresponding to the Forwarding TMGI</w:t>
      </w:r>
      <w:r w:rsidR="006D3405" w:rsidRPr="00332FC3">
        <w:rPr>
          <w:lang w:eastAsia="ko-KR"/>
        </w:rPr>
        <w:t>s</w:t>
      </w:r>
      <w:r w:rsidRPr="00332FC3">
        <w:rPr>
          <w:lang w:eastAsia="ko-KR"/>
        </w:rPr>
        <w:t>/MBS Session ID</w:t>
      </w:r>
      <w:r w:rsidR="006D3405" w:rsidRPr="00332FC3">
        <w:rPr>
          <w:lang w:eastAsia="ko-KR"/>
        </w:rPr>
        <w:t>s</w:t>
      </w:r>
      <w:r w:rsidRPr="00332FC3">
        <w:rPr>
          <w:lang w:eastAsia="ko-KR"/>
        </w:rPr>
        <w:t xml:space="preserve"> and sends them to the target gNB via the </w:t>
      </w:r>
      <w:r w:rsidR="006D3405" w:rsidRPr="00332FC3">
        <w:t xml:space="preserve">Direct </w:t>
      </w:r>
      <w:r w:rsidRPr="00332FC3">
        <w:rPr>
          <w:lang w:eastAsia="ko-KR"/>
        </w:rPr>
        <w:t>Forwarding Tunnel</w:t>
      </w:r>
      <w:r w:rsidR="006D3405" w:rsidRPr="00332FC3">
        <w:t>, which is dedicated for the MBS sessions</w:t>
      </w:r>
      <w:r w:rsidRPr="00332FC3">
        <w:rPr>
          <w:lang w:eastAsia="ko-KR"/>
        </w:rPr>
        <w:t>.</w:t>
      </w:r>
    </w:p>
    <w:p w14:paraId="64531554" w14:textId="55ACA506" w:rsidR="0061317A" w:rsidRPr="00332FC3" w:rsidRDefault="0061317A" w:rsidP="00A8637C">
      <w:pPr>
        <w:pStyle w:val="B1"/>
        <w:rPr>
          <w:rFonts w:eastAsia="SimSun"/>
          <w:lang w:eastAsia="zh-CN"/>
        </w:rPr>
      </w:pPr>
      <w:r w:rsidRPr="00332FC3">
        <w:rPr>
          <w:rFonts w:eastAsia="SimSun"/>
          <w:lang w:eastAsia="zh-CN"/>
        </w:rPr>
        <w:t>6.</w:t>
      </w:r>
      <w:r w:rsidRPr="00332FC3">
        <w:rPr>
          <w:rFonts w:eastAsia="SimSun"/>
          <w:lang w:eastAsia="zh-CN"/>
        </w:rPr>
        <w:tab/>
        <w:t>UE to the target gNB: AN message ().</w:t>
      </w:r>
    </w:p>
    <w:p w14:paraId="62662116" w14:textId="2720329C"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The NAS Multicast Session Join message (e.g. Service Request/PDU Session Establishment Request) includes the interest TMGIs.</w:t>
      </w:r>
    </w:p>
    <w:p w14:paraId="2270395D" w14:textId="4C119EC8" w:rsidR="0061317A" w:rsidRPr="00332FC3" w:rsidRDefault="0061317A" w:rsidP="00A8637C">
      <w:pPr>
        <w:pStyle w:val="B1"/>
        <w:rPr>
          <w:rFonts w:eastAsia="SimSun"/>
          <w:lang w:eastAsia="zh-CN"/>
        </w:rPr>
      </w:pPr>
      <w:r w:rsidRPr="00332FC3">
        <w:rPr>
          <w:rFonts w:eastAsia="SimSun"/>
          <w:lang w:eastAsia="zh-CN"/>
        </w:rPr>
        <w:t>7.</w:t>
      </w:r>
      <w:r w:rsidRPr="00332FC3">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332FC3" w:rsidRDefault="005F23A1" w:rsidP="00A8637C">
      <w:pPr>
        <w:pStyle w:val="EditorsNote"/>
        <w:rPr>
          <w:rFonts w:eastAsia="SimSun"/>
          <w:lang w:eastAsia="zh-CN"/>
        </w:rPr>
      </w:pPr>
      <w:r w:rsidRPr="00332FC3">
        <w:t>Editor's note:</w:t>
      </w:r>
      <w:r w:rsidR="0061317A" w:rsidRPr="00332FC3">
        <w:rPr>
          <w:lang w:eastAsia="ko-KR"/>
        </w:rPr>
        <w:tab/>
        <w:t>The need for MBS packet forwarding needs to be confirmed by RAN. RAN also needs to decide if such forwarded packets can be delivered to the UE.</w:t>
      </w:r>
    </w:p>
    <w:p w14:paraId="5774D97B" w14:textId="5B0542E9" w:rsidR="0061317A" w:rsidRPr="00332FC3" w:rsidRDefault="0061317A" w:rsidP="00A8637C">
      <w:pPr>
        <w:pStyle w:val="B1"/>
        <w:rPr>
          <w:lang w:eastAsia="zh-CN"/>
        </w:rPr>
      </w:pPr>
      <w:r w:rsidRPr="00332FC3">
        <w:rPr>
          <w:lang w:eastAsia="zh-CN"/>
        </w:rPr>
        <w:t>8.</w:t>
      </w:r>
      <w:r w:rsidRPr="00332FC3">
        <w:rPr>
          <w:lang w:eastAsia="zh-CN"/>
        </w:rPr>
        <w:tab/>
        <w:t>Target gNB to AMF: N2 message ().</w:t>
      </w:r>
    </w:p>
    <w:p w14:paraId="38C834E7" w14:textId="0F95B078" w:rsidR="0061317A" w:rsidRPr="00332FC3" w:rsidRDefault="0061317A" w:rsidP="00A8637C">
      <w:pPr>
        <w:pStyle w:val="B1"/>
        <w:rPr>
          <w:lang w:eastAsia="zh-CN"/>
        </w:rPr>
      </w:pPr>
      <w:r w:rsidRPr="00332FC3">
        <w:rPr>
          <w:lang w:eastAsia="zh-CN"/>
        </w:rPr>
        <w:t>9.</w:t>
      </w:r>
      <w:r w:rsidRPr="00332FC3">
        <w:rPr>
          <w:lang w:eastAsia="zh-CN"/>
        </w:rPr>
        <w:tab/>
        <w:t>[Conditional] If the NAS Multicast Session Join message is received, the AMF initiates multicast session join procedure with the (MB-)SMF and (MB-)UPF to add the target gNB into the multicast session, e.g. uses step 2</w:t>
      </w:r>
      <w:r w:rsidR="007713DC" w:rsidRPr="00332FC3">
        <w:rPr>
          <w:lang w:eastAsia="zh-CN"/>
        </w:rPr>
        <w:t>-</w:t>
      </w:r>
      <w:r w:rsidRPr="00332FC3">
        <w:rPr>
          <w:lang w:eastAsia="zh-CN"/>
        </w:rPr>
        <w:t xml:space="preserve">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332FC3" w:rsidRDefault="00A8637C" w:rsidP="00A8637C">
      <w:pPr>
        <w:pStyle w:val="B1"/>
        <w:rPr>
          <w:lang w:eastAsia="zh-CN"/>
        </w:rPr>
      </w:pPr>
      <w:r w:rsidRPr="00332FC3">
        <w:rPr>
          <w:lang w:eastAsia="zh-CN"/>
        </w:rPr>
        <w:tab/>
      </w:r>
      <w:r w:rsidR="0061317A" w:rsidRPr="00332FC3">
        <w:rPr>
          <w:lang w:eastAsia="zh-CN"/>
        </w:rPr>
        <w:t>The target gNB stops forwarding MBS traffic received in the Direct Forwarding Tunnel based on the NG UP SN matching.</w:t>
      </w:r>
    </w:p>
    <w:p w14:paraId="338AB6F9" w14:textId="29A02A64" w:rsidR="0061317A" w:rsidRPr="00332FC3" w:rsidRDefault="0061317A" w:rsidP="00A8637C">
      <w:pPr>
        <w:pStyle w:val="B1"/>
        <w:rPr>
          <w:lang w:eastAsia="zh-CN"/>
        </w:rPr>
      </w:pPr>
      <w:r w:rsidRPr="00332FC3">
        <w:rPr>
          <w:lang w:eastAsia="zh-CN"/>
        </w:rPr>
        <w:t>10.</w:t>
      </w:r>
      <w:r w:rsidRPr="00332FC3">
        <w:rPr>
          <w:lang w:eastAsia="zh-CN"/>
        </w:rPr>
        <w:tab/>
        <w:t>The AMF continues Path Switch procedure for PDU Sessions.</w:t>
      </w:r>
    </w:p>
    <w:p w14:paraId="4D522068" w14:textId="6B9A3E8E" w:rsidR="0061317A" w:rsidRPr="00332FC3" w:rsidRDefault="0061317A" w:rsidP="00A8637C">
      <w:pPr>
        <w:pStyle w:val="B1"/>
        <w:rPr>
          <w:lang w:eastAsia="ko-KR"/>
        </w:rPr>
      </w:pPr>
      <w:r w:rsidRPr="00332FC3">
        <w:rPr>
          <w:lang w:eastAsia="zh-CN"/>
        </w:rPr>
        <w:t>11.</w:t>
      </w:r>
      <w:r w:rsidRPr="00332FC3">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332FC3">
        <w:rPr>
          <w:lang w:eastAsia="ko-KR"/>
        </w:rPr>
        <w:tab/>
      </w:r>
    </w:p>
    <w:p w14:paraId="6AC840F7" w14:textId="524832FC" w:rsidR="00F628AA" w:rsidRPr="00332FC3" w:rsidRDefault="00F628AA" w:rsidP="0076561B">
      <w:pPr>
        <w:pStyle w:val="Heading4"/>
      </w:pPr>
      <w:bookmarkStart w:id="1428" w:name="_Toc43297521"/>
      <w:bookmarkStart w:id="1429" w:name="_Toc43733217"/>
      <w:bookmarkStart w:id="1430" w:name="_Toc50192975"/>
      <w:bookmarkStart w:id="1431" w:name="_Toc50467120"/>
      <w:bookmarkStart w:id="1432" w:name="_Toc54729881"/>
      <w:bookmarkStart w:id="1433" w:name="_Toc55203031"/>
      <w:bookmarkStart w:id="1434" w:name="_Toc57450007"/>
      <w:bookmarkStart w:id="1435" w:name="_Toc66706945"/>
      <w:r w:rsidRPr="00332FC3">
        <w:t>6.</w:t>
      </w:r>
      <w:r w:rsidR="006A6969" w:rsidRPr="00332FC3">
        <w:t>15</w:t>
      </w:r>
      <w:r w:rsidRPr="00332FC3">
        <w:t>.2.2</w:t>
      </w:r>
      <w:r w:rsidRPr="00332FC3">
        <w:tab/>
        <w:t>N2 based leg addition</w:t>
      </w:r>
      <w:bookmarkEnd w:id="1428"/>
      <w:bookmarkEnd w:id="1429"/>
      <w:bookmarkEnd w:id="1430"/>
      <w:bookmarkEnd w:id="1431"/>
      <w:bookmarkEnd w:id="1432"/>
      <w:bookmarkEnd w:id="1433"/>
      <w:bookmarkEnd w:id="1434"/>
      <w:bookmarkEnd w:id="1435"/>
    </w:p>
    <w:p w14:paraId="568A0125" w14:textId="00871A45" w:rsidR="00D85131" w:rsidRPr="00332FC3" w:rsidRDefault="00D85131" w:rsidP="00D85131">
      <w:r w:rsidRPr="00332FC3">
        <w:t>The following Figure 6.15.2.2-1 illustrates the N2 based procedure of multicast session path addition due to UE mobility.</w:t>
      </w:r>
    </w:p>
    <w:p w14:paraId="34AC12CF" w14:textId="39850961" w:rsidR="00F628AA" w:rsidRPr="00332FC3" w:rsidRDefault="009C7128" w:rsidP="00D85131">
      <w:pPr>
        <w:pStyle w:val="TH"/>
      </w:pPr>
      <w:r w:rsidRPr="00332FC3">
        <w:rPr>
          <w:rFonts w:ascii="Times New Roman" w:eastAsia="SimSun" w:hAnsi="Times New Roman"/>
          <w:color w:val="000000"/>
          <w:lang w:eastAsia="ja-JP"/>
        </w:rPr>
        <w:object w:dxaOrig="9630" w:dyaOrig="8550" w14:anchorId="42CB4503">
          <v:shape id="_x0000_i1079" type="#_x0000_t75" style="width:482.25pt;height:426.55pt" o:ole="">
            <v:imagedata r:id="rId120" o:title=""/>
          </v:shape>
          <o:OLEObject Type="Embed" ProgID="Visio.Drawing.15" ShapeID="_x0000_i1079" DrawAspect="Content" ObjectID="_1677320795" r:id="rId121"/>
        </w:object>
      </w:r>
    </w:p>
    <w:p w14:paraId="485A7015" w14:textId="5C41F381" w:rsidR="00F628AA" w:rsidRPr="00332FC3" w:rsidRDefault="00F628AA" w:rsidP="00F628AA">
      <w:pPr>
        <w:pStyle w:val="TF"/>
      </w:pPr>
      <w:r w:rsidRPr="00332FC3">
        <w:t>Figure 6.</w:t>
      </w:r>
      <w:r w:rsidR="006A6969" w:rsidRPr="00332FC3">
        <w:t>15</w:t>
      </w:r>
      <w:r w:rsidRPr="00332FC3">
        <w:t>.2.2-1: N2 based multicast session leg addition</w:t>
      </w:r>
    </w:p>
    <w:p w14:paraId="117AD845" w14:textId="77777777" w:rsidR="007713DC" w:rsidRPr="00332FC3" w:rsidRDefault="007713DC" w:rsidP="007713DC">
      <w:pPr>
        <w:pStyle w:val="B1"/>
      </w:pPr>
      <w:bookmarkStart w:id="1436" w:name="_Toc43297522"/>
      <w:bookmarkStart w:id="1437" w:name="_Toc43733218"/>
      <w:bookmarkStart w:id="1438" w:name="_Toc50192976"/>
      <w:bookmarkStart w:id="1439" w:name="_Toc50467121"/>
      <w:r w:rsidRPr="00332FC3">
        <w:t>1.</w:t>
      </w:r>
      <w:r w:rsidRPr="00332FC3">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332FC3" w:rsidRDefault="007713DC" w:rsidP="007713DC">
      <w:pPr>
        <w:pStyle w:val="B1"/>
      </w:pPr>
      <w:r w:rsidRPr="00332FC3">
        <w:t>2.</w:t>
      </w:r>
      <w:r w:rsidRPr="00332FC3">
        <w:tab/>
        <w:t>UE to source gNB: AN message (interest TMGIs/MBS Session IDs, measurement report). The AN message could be an enhanced Measurement Report.</w:t>
      </w:r>
    </w:p>
    <w:p w14:paraId="5541D4AD" w14:textId="77777777" w:rsidR="007713DC" w:rsidRPr="00332FC3" w:rsidRDefault="007713DC" w:rsidP="007713DC">
      <w:pPr>
        <w:pStyle w:val="B1"/>
      </w:pPr>
      <w:r w:rsidRPr="00332FC3">
        <w:t>3.</w:t>
      </w:r>
      <w:r w:rsidRPr="00332FC3">
        <w:tab/>
        <w:t>Source gNB to AMF: N2 message (target info, Source to Target Transparent Container (List of &lt;interest TMGI/MBS Session ID, QoS profile&gt;, SMF IDs)).</w:t>
      </w:r>
    </w:p>
    <w:p w14:paraId="2540006B" w14:textId="77777777" w:rsidR="007713DC" w:rsidRPr="00332FC3" w:rsidRDefault="007713DC" w:rsidP="007713DC">
      <w:pPr>
        <w:pStyle w:val="B1"/>
      </w:pPr>
      <w:r w:rsidRPr="00332FC3">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332FC3" w:rsidRDefault="007713DC" w:rsidP="007713DC">
      <w:pPr>
        <w:pStyle w:val="B1"/>
      </w:pPr>
      <w:r w:rsidRPr="00332FC3">
        <w:tab/>
        <w:t>If the source gNB stores the SMF IDs of the SMF serves the multicast session (e.g. provisioned by SMF during previous multicast operations), the SMF IDs are included.</w:t>
      </w:r>
    </w:p>
    <w:p w14:paraId="26C02F0D" w14:textId="77777777" w:rsidR="007713DC" w:rsidRPr="00332FC3" w:rsidRDefault="007713DC" w:rsidP="007713DC">
      <w:pPr>
        <w:pStyle w:val="B1"/>
      </w:pPr>
      <w:r w:rsidRPr="00332FC3">
        <w:tab/>
        <w:t>The enhanced N2 message does not include any UE context if the source gNB cannot get the UE AS context (e.g. UE moves to the source gNB in idle without suspend state).</w:t>
      </w:r>
    </w:p>
    <w:p w14:paraId="0040418F" w14:textId="03B7E6E0" w:rsidR="007713DC" w:rsidRPr="00332FC3" w:rsidRDefault="007713DC" w:rsidP="007713DC">
      <w:pPr>
        <w:pStyle w:val="B1"/>
      </w:pPr>
      <w:r w:rsidRPr="00332FC3">
        <w:tab/>
        <w:t xml:space="preserve">The AMF also performs step 4-8 of normal N2 based handover procedure for all PDU Sessions as described in </w:t>
      </w:r>
      <w:r w:rsidR="00A8637C" w:rsidRPr="00332FC3">
        <w:t>clause </w:t>
      </w:r>
      <w:r w:rsidRPr="00332FC3">
        <w:t xml:space="preserve">4.9.1.3.2 of </w:t>
      </w:r>
      <w:r w:rsidR="00AE4AE9" w:rsidRPr="00332FC3">
        <w:t>TS</w:t>
      </w:r>
      <w:r w:rsidR="00AE4AE9">
        <w:t> </w:t>
      </w:r>
      <w:r w:rsidR="00AE4AE9" w:rsidRPr="00332FC3">
        <w:t>23.502</w:t>
      </w:r>
      <w:r w:rsidR="00AE4AE9">
        <w:t> </w:t>
      </w:r>
      <w:r w:rsidR="00AE4AE9" w:rsidRPr="00332FC3">
        <w:t>[</w:t>
      </w:r>
      <w:r w:rsidRPr="00332FC3">
        <w:t>8].</w:t>
      </w:r>
    </w:p>
    <w:p w14:paraId="2B2392E4" w14:textId="77777777" w:rsidR="007713DC" w:rsidRPr="00332FC3" w:rsidRDefault="007713DC" w:rsidP="007713DC">
      <w:pPr>
        <w:pStyle w:val="B1"/>
      </w:pPr>
      <w:r w:rsidRPr="00332FC3">
        <w:lastRenderedPageBreak/>
        <w:t>4.</w:t>
      </w:r>
      <w:r w:rsidRPr="00332FC3">
        <w:tab/>
        <w:t>The AMF to target gNB: N2 message (Source to Target Transparent Container, N2 SM Info).</w:t>
      </w:r>
    </w:p>
    <w:p w14:paraId="34F7AAF8" w14:textId="77777777" w:rsidR="007713DC" w:rsidRPr="00332FC3" w:rsidRDefault="007713DC" w:rsidP="007713DC">
      <w:pPr>
        <w:pStyle w:val="B1"/>
      </w:pPr>
      <w:r w:rsidRPr="00332FC3">
        <w:t>5.</w:t>
      </w:r>
      <w:r w:rsidRPr="00332FC3">
        <w:tab/>
        <w:t>Target gNB to AMF: N2 message (Target to Source Transparent Container ([Forwarding TMGIs], Multicast Radio Transmission Resource Info), [SMF IDs], N2 MB Info (Forwarding Tunnel Info)).</w:t>
      </w:r>
    </w:p>
    <w:p w14:paraId="659AB7D2" w14:textId="77777777" w:rsidR="007713DC" w:rsidRPr="00332FC3" w:rsidRDefault="007713DC" w:rsidP="00FA7AD9">
      <w:pPr>
        <w:pStyle w:val="B1"/>
      </w:pPr>
      <w:r w:rsidRPr="00332FC3">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332FC3" w:rsidRDefault="007713DC" w:rsidP="00FA7AD9">
      <w:pPr>
        <w:pStyle w:val="B1"/>
      </w:pPr>
      <w:r w:rsidRPr="00332FC3">
        <w:tab/>
        <w:t xml:space="preserve">If not all of the interest MBS sessions are served by the target gNB with shared delivery method, </w:t>
      </w:r>
      <w:r w:rsidR="009C7128" w:rsidRPr="00332FC3">
        <w:rPr>
          <w:lang w:eastAsia="zh-CN"/>
        </w:rPr>
        <w:t xml:space="preserve">as one alternative, </w:t>
      </w:r>
      <w:r w:rsidRPr="00332FC3">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332FC3" w:rsidRDefault="009C7128" w:rsidP="00FA7AD9">
      <w:pPr>
        <w:pStyle w:val="B1"/>
      </w:pPr>
      <w:r w:rsidRPr="00332FC3">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 or from 5GC in step 4.</w:t>
      </w:r>
    </w:p>
    <w:p w14:paraId="7F5977A2" w14:textId="7DF4D796" w:rsidR="007713DC" w:rsidRPr="00332FC3" w:rsidRDefault="007713DC" w:rsidP="007713DC">
      <w:pPr>
        <w:pStyle w:val="B1"/>
      </w:pPr>
      <w:r w:rsidRPr="00332FC3">
        <w:t>6.</w:t>
      </w:r>
      <w:r w:rsidRPr="00332FC3">
        <w:tab/>
        <w:t xml:space="preserve">The AMF forwards the N2 MB Info to the (MB-)SMF according the SMF ID received in step 5 for reserving forwarding resources, e.g. uses step 13-15 of </w:t>
      </w:r>
      <w:r w:rsidR="005F23A1" w:rsidRPr="00332FC3">
        <w:t>"</w:t>
      </w:r>
      <w:r w:rsidRPr="00332FC3">
        <w:t>User Multicast Session Join via AN</w:t>
      </w:r>
      <w:r w:rsidR="005F23A1" w:rsidRPr="00332FC3">
        <w:t>"</w:t>
      </w:r>
      <w:r w:rsidRPr="00332FC3">
        <w:t xml:space="preserve"> as described in solution 4.</w:t>
      </w:r>
    </w:p>
    <w:p w14:paraId="0082BB14" w14:textId="67D8FFFF" w:rsidR="007713DC" w:rsidRPr="00332FC3" w:rsidRDefault="00FA7AD9" w:rsidP="00FA7AD9">
      <w:pPr>
        <w:pStyle w:val="B1"/>
      </w:pPr>
      <w:r w:rsidRPr="00332FC3">
        <w:tab/>
      </w:r>
      <w:r w:rsidR="007713DC" w:rsidRPr="00332FC3">
        <w:t xml:space="preserve">The AMF also performs step 11 of normal N2 based handover procedure for all PDU Sessions as described in </w:t>
      </w:r>
      <w:r w:rsidR="00A8637C" w:rsidRPr="00332FC3">
        <w:t>clause </w:t>
      </w:r>
      <w:r w:rsidR="007713DC" w:rsidRPr="00332FC3">
        <w:t xml:space="preserve">4.9.1.3.2 of </w:t>
      </w:r>
      <w:r w:rsidR="00AE4AE9" w:rsidRPr="00332FC3">
        <w:t>TS</w:t>
      </w:r>
      <w:r w:rsidR="00AE4AE9">
        <w:t> </w:t>
      </w:r>
      <w:r w:rsidR="00AE4AE9" w:rsidRPr="00332FC3">
        <w:t>23.502</w:t>
      </w:r>
      <w:r w:rsidR="00AE4AE9">
        <w:t> </w:t>
      </w:r>
      <w:r w:rsidR="00AE4AE9" w:rsidRPr="00332FC3">
        <w:t>[</w:t>
      </w:r>
      <w:r w:rsidR="007713DC" w:rsidRPr="00332FC3">
        <w:t>8].</w:t>
      </w:r>
    </w:p>
    <w:p w14:paraId="192C57E7" w14:textId="2EDFF6A7" w:rsidR="007713DC" w:rsidRPr="00332FC3" w:rsidRDefault="005F23A1" w:rsidP="007713DC">
      <w:pPr>
        <w:pStyle w:val="EditorsNote"/>
      </w:pPr>
      <w:r w:rsidRPr="00332FC3">
        <w:t>Editor's note:</w:t>
      </w:r>
      <w:r w:rsidR="007713DC" w:rsidRPr="00332FC3">
        <w:tab/>
        <w:t>The need for MBS packet forwarding needs to be confirmed by RAN. RAN also needs to decide if such forwarded packets can be delivered to the UE.</w:t>
      </w:r>
    </w:p>
    <w:p w14:paraId="6B28573E" w14:textId="77777777" w:rsidR="007713DC" w:rsidRPr="00332FC3" w:rsidRDefault="007713DC" w:rsidP="007713DC">
      <w:pPr>
        <w:pStyle w:val="B1"/>
      </w:pPr>
      <w:r w:rsidRPr="00332FC3">
        <w:t>7.</w:t>
      </w:r>
      <w:r w:rsidRPr="00332FC3">
        <w:tab/>
        <w:t>AMF to source gNB: N2 message (Target to Source Transparent Container, N2 SM Info, [N2 MB Info]).</w:t>
      </w:r>
    </w:p>
    <w:p w14:paraId="14A947CE" w14:textId="77777777" w:rsidR="007713DC" w:rsidRPr="00332FC3" w:rsidRDefault="007713DC" w:rsidP="007713DC">
      <w:pPr>
        <w:pStyle w:val="B1"/>
      </w:pPr>
      <w:r w:rsidRPr="00332FC3">
        <w:t>8.</w:t>
      </w:r>
      <w:r w:rsidRPr="00332FC3">
        <w:tab/>
        <w:t>Source gNB to UE: AN message (Multicast Radio Transmission Resource Info)</w:t>
      </w:r>
    </w:p>
    <w:p w14:paraId="331084AF" w14:textId="77777777" w:rsidR="007713DC" w:rsidRPr="00332FC3" w:rsidRDefault="007713DC" w:rsidP="007713DC">
      <w:pPr>
        <w:pStyle w:val="B1"/>
      </w:pPr>
      <w:r w:rsidRPr="00332FC3">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332FC3" w:rsidRDefault="007713DC" w:rsidP="007713DC">
      <w:pPr>
        <w:pStyle w:val="B1"/>
      </w:pPr>
      <w:r w:rsidRPr="00332FC3">
        <w:t>9.</w:t>
      </w:r>
      <w:r w:rsidRPr="00332FC3">
        <w:tab/>
        <w:t>UE to target gNB: AN message ().</w:t>
      </w:r>
    </w:p>
    <w:p w14:paraId="3012980E" w14:textId="77777777" w:rsidR="007713DC" w:rsidRPr="00332FC3" w:rsidRDefault="007713DC" w:rsidP="007713DC">
      <w:pPr>
        <w:pStyle w:val="B1"/>
      </w:pPr>
      <w:r w:rsidRPr="00332FC3">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332FC3" w:rsidRDefault="007713DC" w:rsidP="007713DC">
      <w:pPr>
        <w:pStyle w:val="B1"/>
      </w:pPr>
      <w:r w:rsidRPr="00332FC3">
        <w:tab/>
        <w:t>The NAS Multicast Session Join message (e.g. Service Request/PDU Session Establishment Request) includes the interest TMGIs.</w:t>
      </w:r>
    </w:p>
    <w:p w14:paraId="3415ED63" w14:textId="77777777" w:rsidR="007713DC" w:rsidRPr="00332FC3" w:rsidRDefault="007713DC" w:rsidP="007713DC">
      <w:pPr>
        <w:pStyle w:val="B1"/>
      </w:pPr>
      <w:r w:rsidRPr="00332FC3">
        <w:t>10.</w:t>
      </w:r>
      <w:r w:rsidRPr="00332FC3">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332FC3" w:rsidRDefault="007713DC" w:rsidP="007713DC">
      <w:pPr>
        <w:pStyle w:val="B1"/>
      </w:pPr>
      <w:r w:rsidRPr="00332FC3">
        <w:t>11.</w:t>
      </w:r>
      <w:r w:rsidRPr="00332FC3">
        <w:tab/>
        <w:t>Target gNB to AMF: N2 message ().</w:t>
      </w:r>
    </w:p>
    <w:p w14:paraId="7C7765BB" w14:textId="131F7FF1" w:rsidR="007713DC" w:rsidRPr="00332FC3" w:rsidRDefault="007713DC" w:rsidP="007713DC">
      <w:pPr>
        <w:pStyle w:val="B1"/>
      </w:pPr>
      <w:r w:rsidRPr="00332FC3">
        <w:t>12.</w:t>
      </w:r>
      <w:r w:rsidRPr="00332FC3">
        <w:tab/>
        <w:t xml:space="preserve">[Conditional] If the NAS Multicast Session Join message is received, the AMF initiates multicast session join procedure with the (MB-)SMF and (MB-)UPF to add the target gNB into the multicast session, e.g. uses step 2-9 of </w:t>
      </w:r>
      <w:r w:rsidR="005F23A1" w:rsidRPr="00332FC3">
        <w:t>"</w:t>
      </w:r>
      <w:r w:rsidRPr="00332FC3">
        <w:t>User Multicast Session Join via CN</w:t>
      </w:r>
      <w:r w:rsidR="005F23A1" w:rsidRPr="00332FC3">
        <w:t>"</w:t>
      </w:r>
      <w:r w:rsidRPr="00332FC3">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332FC3" w:rsidRDefault="007713DC" w:rsidP="007713DC">
      <w:pPr>
        <w:pStyle w:val="B1"/>
      </w:pPr>
      <w:r w:rsidRPr="00332FC3">
        <w:tab/>
        <w:t>The target gNB stops forwarding MB data received in the Direct/Indirect Forwarding Tunnel based on the NG UP SN matching. The source gNB stops data forwarding after a specific time.</w:t>
      </w:r>
    </w:p>
    <w:p w14:paraId="769AEA59" w14:textId="77777777" w:rsidR="007713DC" w:rsidRPr="00332FC3" w:rsidRDefault="007713DC" w:rsidP="007713DC">
      <w:pPr>
        <w:pStyle w:val="B1"/>
      </w:pPr>
      <w:r w:rsidRPr="00332FC3">
        <w:t>13.</w:t>
      </w:r>
      <w:r w:rsidRPr="00332FC3">
        <w:tab/>
        <w:t>The AMF continues handover execution procedure for PDU Sessions.</w:t>
      </w:r>
    </w:p>
    <w:p w14:paraId="1EC50D64" w14:textId="5DBFBE5D" w:rsidR="00F628AA" w:rsidRPr="00332FC3" w:rsidRDefault="00F628AA" w:rsidP="0076561B">
      <w:pPr>
        <w:pStyle w:val="Heading3"/>
        <w:rPr>
          <w:rFonts w:eastAsia="DengXian"/>
        </w:rPr>
      </w:pPr>
      <w:bookmarkStart w:id="1440" w:name="_Toc54729882"/>
      <w:bookmarkStart w:id="1441" w:name="_Toc55203032"/>
      <w:bookmarkStart w:id="1442" w:name="_Toc57450008"/>
      <w:bookmarkStart w:id="1443" w:name="_Toc66706946"/>
      <w:r w:rsidRPr="00332FC3">
        <w:rPr>
          <w:rFonts w:eastAsia="DengXian"/>
        </w:rPr>
        <w:lastRenderedPageBreak/>
        <w:t>6</w:t>
      </w:r>
      <w:r w:rsidRPr="00332FC3">
        <w:t>.15.3</w:t>
      </w:r>
      <w:r w:rsidRPr="00332FC3">
        <w:tab/>
        <w:t>Impacts on services, entities and interfaces</w:t>
      </w:r>
      <w:bookmarkEnd w:id="1436"/>
      <w:bookmarkEnd w:id="1437"/>
      <w:bookmarkEnd w:id="1438"/>
      <w:bookmarkEnd w:id="1439"/>
      <w:bookmarkEnd w:id="1440"/>
      <w:bookmarkEnd w:id="1441"/>
      <w:bookmarkEnd w:id="1442"/>
      <w:bookmarkEnd w:id="1443"/>
    </w:p>
    <w:p w14:paraId="089F6789" w14:textId="77777777" w:rsidR="00F628AA" w:rsidRPr="00332FC3" w:rsidRDefault="00F628AA" w:rsidP="00F628AA">
      <w:pPr>
        <w:rPr>
          <w:rFonts w:eastAsia="DengXian"/>
        </w:rPr>
      </w:pPr>
      <w:r w:rsidRPr="00332FC3">
        <w:rPr>
          <w:rFonts w:eastAsia="DengXian"/>
        </w:rPr>
        <w:t>UE:</w:t>
      </w:r>
    </w:p>
    <w:p w14:paraId="66539AB4" w14:textId="1450DE1C" w:rsidR="00F628AA" w:rsidRPr="00332FC3" w:rsidRDefault="00F628AA" w:rsidP="002932FA">
      <w:pPr>
        <w:pStyle w:val="B1"/>
      </w:pPr>
      <w:r w:rsidRPr="00332FC3">
        <w:t>-</w:t>
      </w:r>
      <w:r w:rsidRPr="00332FC3">
        <w:tab/>
        <w:t xml:space="preserve">Support sending </w:t>
      </w:r>
      <w:r w:rsidR="00370008" w:rsidRPr="00332FC3">
        <w:t xml:space="preserve">Measurement Report </w:t>
      </w:r>
      <w:r w:rsidRPr="00332FC3">
        <w:t>including interest MBS Session IDs.</w:t>
      </w:r>
    </w:p>
    <w:p w14:paraId="3062E47A" w14:textId="7D658952" w:rsidR="00F628AA" w:rsidRPr="00332FC3" w:rsidRDefault="00F628AA" w:rsidP="002932FA">
      <w:pPr>
        <w:pStyle w:val="B1"/>
      </w:pPr>
      <w:r w:rsidRPr="00332FC3">
        <w:t>-</w:t>
      </w:r>
      <w:r w:rsidRPr="00332FC3">
        <w:tab/>
        <w:t>Support handling AN message including multicast radio resource information.</w:t>
      </w:r>
    </w:p>
    <w:p w14:paraId="5CE3E42D" w14:textId="77777777" w:rsidR="00F628AA" w:rsidRPr="00332FC3" w:rsidRDefault="00F628AA" w:rsidP="00F628AA">
      <w:pPr>
        <w:rPr>
          <w:rFonts w:eastAsia="DengXian"/>
        </w:rPr>
      </w:pPr>
      <w:r w:rsidRPr="00332FC3">
        <w:rPr>
          <w:rFonts w:eastAsia="DengXian"/>
        </w:rPr>
        <w:t>RAN node:</w:t>
      </w:r>
    </w:p>
    <w:p w14:paraId="2DB5739B" w14:textId="56FBEDAC"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Support sending MBS Session ID and associated multicast QoS profile to the target RAN node.</w:t>
      </w:r>
    </w:p>
    <w:p w14:paraId="2520D24F" w14:textId="4B578B62"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May support replicating multicast data via shared delivery method and forwarding to target RAN node.</w:t>
      </w:r>
    </w:p>
    <w:p w14:paraId="7730E1BC" w14:textId="56AA5BC9"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 xml:space="preserve">(Source) </w:t>
      </w:r>
      <w:r w:rsidR="00370008" w:rsidRPr="00332FC3">
        <w:rPr>
          <w:lang w:eastAsia="zh-CN"/>
        </w:rPr>
        <w:t>S</w:t>
      </w:r>
      <w:r w:rsidR="00F628AA" w:rsidRPr="00332FC3">
        <w:rPr>
          <w:lang w:eastAsia="zh-CN"/>
        </w:rPr>
        <w:t>upport sending MBS Session ID to the 5G CN.</w:t>
      </w:r>
    </w:p>
    <w:p w14:paraId="7060C527" w14:textId="77777777" w:rsidR="00990EBC"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(Target) Support responding multicast radio resource information to the source RAN node.</w:t>
      </w:r>
    </w:p>
    <w:p w14:paraId="6CE733D9" w14:textId="7CBD030A" w:rsidR="00370008" w:rsidRPr="00332FC3" w:rsidRDefault="00370008" w:rsidP="002932FA">
      <w:pPr>
        <w:pStyle w:val="B1"/>
        <w:rPr>
          <w:lang w:eastAsia="zh-CN"/>
        </w:rPr>
      </w:pPr>
      <w:r w:rsidRPr="00332FC3">
        <w:rPr>
          <w:lang w:eastAsia="zh-CN"/>
        </w:rPr>
        <w:t>-</w:t>
      </w:r>
      <w:r w:rsidRPr="00332FC3">
        <w:rPr>
          <w:lang w:eastAsia="zh-CN"/>
        </w:rPr>
        <w:tab/>
        <w:t>(Target) Support multiplexing forwarded multicast traffic with forwarded PDU traffic over radio.</w:t>
      </w:r>
    </w:p>
    <w:p w14:paraId="2C350E4D" w14:textId="64178664" w:rsidR="00990EBC" w:rsidRPr="00332FC3" w:rsidRDefault="00990EBC" w:rsidP="00990EBC">
      <w:pPr>
        <w:pStyle w:val="Heading2"/>
        <w:rPr>
          <w:rFonts w:eastAsia="SimSun"/>
          <w:lang w:eastAsia="zh-CN"/>
        </w:rPr>
      </w:pPr>
      <w:bookmarkStart w:id="1444" w:name="_Toc43297523"/>
      <w:bookmarkStart w:id="1445" w:name="_Toc43733219"/>
      <w:bookmarkStart w:id="1446" w:name="_Toc50192977"/>
      <w:bookmarkStart w:id="1447" w:name="_Toc50467122"/>
      <w:bookmarkStart w:id="1448" w:name="_Toc54729883"/>
      <w:bookmarkStart w:id="1449" w:name="_Toc55203033"/>
      <w:bookmarkStart w:id="1450" w:name="_Toc57450009"/>
      <w:bookmarkStart w:id="1451" w:name="_Toc66706947"/>
      <w:r w:rsidRPr="00332FC3">
        <w:rPr>
          <w:rFonts w:eastAsia="SimSun"/>
        </w:rPr>
        <w:t>6.16</w:t>
      </w:r>
      <w:r w:rsidRPr="00332FC3">
        <w:rPr>
          <w:rFonts w:eastAsia="SimSun"/>
        </w:rPr>
        <w:tab/>
        <w:t>Solution #16: MBS session</w:t>
      </w:r>
      <w:r w:rsidRPr="00332FC3">
        <w:rPr>
          <w:rFonts w:eastAsia="SimSun"/>
          <w:lang w:eastAsia="zh-CN"/>
        </w:rPr>
        <w:t xml:space="preserve"> joining via PDU session establishment and modification procedures</w:t>
      </w:r>
      <w:bookmarkEnd w:id="1444"/>
      <w:bookmarkEnd w:id="1445"/>
      <w:bookmarkEnd w:id="1446"/>
      <w:bookmarkEnd w:id="1447"/>
      <w:bookmarkEnd w:id="1448"/>
      <w:bookmarkEnd w:id="1449"/>
      <w:bookmarkEnd w:id="1450"/>
      <w:bookmarkEnd w:id="1451"/>
    </w:p>
    <w:p w14:paraId="0A726F8D" w14:textId="08878730" w:rsidR="00990EBC" w:rsidRPr="00332FC3" w:rsidRDefault="00990EBC" w:rsidP="00990EBC">
      <w:pPr>
        <w:pStyle w:val="Heading3"/>
      </w:pPr>
      <w:bookmarkStart w:id="1452" w:name="_Toc43297524"/>
      <w:bookmarkStart w:id="1453" w:name="_Toc43733220"/>
      <w:bookmarkStart w:id="1454" w:name="_Toc50192978"/>
      <w:bookmarkStart w:id="1455" w:name="_Toc50467123"/>
      <w:bookmarkStart w:id="1456" w:name="_Toc54729884"/>
      <w:bookmarkStart w:id="1457" w:name="_Toc55203034"/>
      <w:bookmarkStart w:id="1458" w:name="_Toc57450010"/>
      <w:bookmarkStart w:id="1459" w:name="_Toc66706948"/>
      <w:r w:rsidRPr="00332FC3">
        <w:t>6.16.1</w:t>
      </w:r>
      <w:r w:rsidRPr="00332FC3">
        <w:tab/>
        <w:t>Functional description</w:t>
      </w:r>
      <w:bookmarkEnd w:id="1452"/>
      <w:bookmarkEnd w:id="1453"/>
      <w:bookmarkEnd w:id="1454"/>
      <w:bookmarkEnd w:id="1455"/>
      <w:bookmarkEnd w:id="1456"/>
      <w:bookmarkEnd w:id="1457"/>
      <w:bookmarkEnd w:id="1458"/>
      <w:bookmarkEnd w:id="1459"/>
    </w:p>
    <w:p w14:paraId="7C26162A" w14:textId="7CDDB221" w:rsidR="00990EBC" w:rsidRPr="00332FC3" w:rsidRDefault="00990EBC" w:rsidP="00990EBC">
      <w:pPr>
        <w:rPr>
          <w:rFonts w:eastAsia="DengXian"/>
        </w:rPr>
      </w:pPr>
      <w:r w:rsidRPr="00332FC3">
        <w:rPr>
          <w:rFonts w:eastAsia="DengXian"/>
        </w:rPr>
        <w:t xml:space="preserve">This solution addresses Key Issue #1 </w:t>
      </w:r>
      <w:r w:rsidR="005F23A1" w:rsidRPr="00332FC3">
        <w:rPr>
          <w:rFonts w:eastAsia="DengXian"/>
        </w:rPr>
        <w:t>"</w:t>
      </w:r>
      <w:r w:rsidRPr="00332FC3">
        <w:rPr>
          <w:rFonts w:eastAsia="DengXian"/>
        </w:rPr>
        <w:t>MBS session management</w:t>
      </w:r>
      <w:r w:rsidR="005F23A1" w:rsidRPr="00332FC3">
        <w:rPr>
          <w:rFonts w:eastAsia="DengXian"/>
        </w:rPr>
        <w:t>"</w:t>
      </w:r>
      <w:r w:rsidRPr="00332FC3">
        <w:rPr>
          <w:rFonts w:eastAsia="DengXian"/>
        </w:rPr>
        <w:t xml:space="preserve"> 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5C2D30E2" w14:textId="6B84D75F" w:rsidR="00990EBC" w:rsidRPr="00332FC3" w:rsidRDefault="00990EBC" w:rsidP="00990EBC">
      <w:pPr>
        <w:rPr>
          <w:rFonts w:eastAsia="DengXian"/>
        </w:rPr>
      </w:pPr>
      <w:r w:rsidRPr="00332FC3">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332FC3" w:rsidRDefault="00D85131" w:rsidP="00D85131">
      <w:pPr>
        <w:pStyle w:val="B1"/>
      </w:pPr>
      <w:r w:rsidRPr="00332FC3">
        <w:t>-</w:t>
      </w:r>
      <w:r w:rsidRPr="00332FC3">
        <w:tab/>
        <w:t>UE joining an MBS service via PDU session establishment procedure;</w:t>
      </w:r>
    </w:p>
    <w:p w14:paraId="26A619C1" w14:textId="77777777" w:rsidR="00D85131" w:rsidRPr="00332FC3" w:rsidRDefault="00D85131" w:rsidP="00D85131">
      <w:pPr>
        <w:pStyle w:val="B1"/>
      </w:pPr>
      <w:r w:rsidRPr="00332FC3">
        <w:t>-</w:t>
      </w:r>
      <w:r w:rsidRPr="00332FC3">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332FC3" w:rsidRDefault="00D85131" w:rsidP="00D85131">
      <w:pPr>
        <w:pStyle w:val="B1"/>
      </w:pPr>
      <w:r w:rsidRPr="00332FC3">
        <w:t>-</w:t>
      </w:r>
      <w:r w:rsidRPr="00332FC3">
        <w:tab/>
        <w:t>Policy control for the MBS session, where the PCF provides MBS related policy in PCC rules to the SMF for MBS session management.</w:t>
      </w:r>
    </w:p>
    <w:p w14:paraId="18D42149" w14:textId="4BF7BF8D" w:rsidR="00990EBC" w:rsidRPr="00332FC3" w:rsidRDefault="00103736" w:rsidP="00A8637C">
      <w:pPr>
        <w:pStyle w:val="Heading3"/>
      </w:pPr>
      <w:bookmarkStart w:id="1460" w:name="_Toc54729885"/>
      <w:bookmarkStart w:id="1461" w:name="_Toc55203035"/>
      <w:bookmarkStart w:id="1462" w:name="_Toc57450011"/>
      <w:bookmarkStart w:id="1463" w:name="_Toc66706949"/>
      <w:r w:rsidRPr="00332FC3">
        <w:t>6.16</w:t>
      </w:r>
      <w:r w:rsidR="00990EBC" w:rsidRPr="00332FC3">
        <w:t>.2</w:t>
      </w:r>
      <w:r w:rsidR="00990EBC" w:rsidRPr="00332FC3">
        <w:tab/>
        <w:t>Procedures</w:t>
      </w:r>
      <w:bookmarkEnd w:id="1460"/>
      <w:bookmarkEnd w:id="1461"/>
      <w:bookmarkEnd w:id="1462"/>
      <w:bookmarkEnd w:id="1463"/>
    </w:p>
    <w:p w14:paraId="2E538EE8" w14:textId="157390B0" w:rsidR="00990EBC" w:rsidRPr="00332FC3" w:rsidRDefault="00990EBC" w:rsidP="00990EBC">
      <w:pPr>
        <w:pStyle w:val="Heading4"/>
      </w:pPr>
      <w:bookmarkStart w:id="1464" w:name="_Toc43297525"/>
      <w:bookmarkStart w:id="1465" w:name="_Toc43733221"/>
      <w:bookmarkStart w:id="1466" w:name="_Toc50192979"/>
      <w:bookmarkStart w:id="1467" w:name="_Toc50467124"/>
      <w:bookmarkStart w:id="1468" w:name="_Toc54729886"/>
      <w:bookmarkStart w:id="1469" w:name="_Toc55203036"/>
      <w:bookmarkStart w:id="1470" w:name="_Toc57450012"/>
      <w:bookmarkStart w:id="1471" w:name="_Toc66706950"/>
      <w:r w:rsidRPr="00332FC3">
        <w:t>6.</w:t>
      </w:r>
      <w:r w:rsidR="009A6D92" w:rsidRPr="00332FC3">
        <w:t>16</w:t>
      </w:r>
      <w:r w:rsidRPr="00332FC3">
        <w:t>.2.1</w:t>
      </w:r>
      <w:r w:rsidRPr="00332FC3">
        <w:tab/>
        <w:t>MBS session joining via PDU Session Establishment procedure</w:t>
      </w:r>
      <w:bookmarkEnd w:id="1464"/>
      <w:bookmarkEnd w:id="1465"/>
      <w:bookmarkEnd w:id="1466"/>
      <w:bookmarkEnd w:id="1467"/>
      <w:bookmarkEnd w:id="1468"/>
      <w:bookmarkEnd w:id="1469"/>
      <w:bookmarkEnd w:id="1470"/>
      <w:bookmarkEnd w:id="1471"/>
    </w:p>
    <w:p w14:paraId="569E1FAA" w14:textId="3F653300" w:rsidR="00990EBC" w:rsidRPr="00332FC3" w:rsidRDefault="00990EBC" w:rsidP="00990EBC">
      <w:pPr>
        <w:rPr>
          <w:rFonts w:eastAsia="DengXian"/>
        </w:rPr>
      </w:pPr>
      <w:r w:rsidRPr="00332FC3">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6.16.2.1-1</w:t>
      </w:r>
      <w:r w:rsidRPr="00332FC3">
        <w:rPr>
          <w:rFonts w:eastAsia="DengXian"/>
        </w:rPr>
        <w:t>.</w:t>
      </w:r>
    </w:p>
    <w:p w14:paraId="43CAD439" w14:textId="09A4E286" w:rsidR="00455CC1" w:rsidRPr="00332FC3" w:rsidRDefault="00AE4AE9" w:rsidP="00455CC1">
      <w:pPr>
        <w:pStyle w:val="NO"/>
        <w:rPr>
          <w:rFonts w:eastAsia="DengXian"/>
          <w:lang w:eastAsia="zh-CN"/>
        </w:rPr>
      </w:pPr>
      <w:r>
        <w:rPr>
          <w:lang w:eastAsia="zh-CN"/>
        </w:rPr>
        <w:t>NOTE </w:t>
      </w:r>
      <w:r w:rsidR="00455CC1" w:rsidRPr="00332FC3">
        <w:rPr>
          <w:lang w:eastAsia="zh-CN"/>
        </w:rPr>
        <w:t>1:</w:t>
      </w:r>
      <w:r w:rsidR="00455CC1"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455CC1" w:rsidRPr="00332FC3">
        <w:rPr>
          <w:rFonts w:eastAsia="DengXian"/>
          <w:lang w:eastAsia="ko-KR"/>
        </w:rPr>
        <w:t> </w:t>
      </w:r>
      <w:r w:rsidR="00455CC1" w:rsidRPr="00332FC3">
        <w:rPr>
          <w:lang w:eastAsia="zh-CN"/>
        </w:rPr>
        <w:t>6.16.2.1-1.</w:t>
      </w:r>
    </w:p>
    <w:p w14:paraId="0B319E3E" w14:textId="60901E09" w:rsidR="00990EBC" w:rsidRPr="00332FC3" w:rsidRDefault="00455CC1" w:rsidP="00D85131">
      <w:pPr>
        <w:pStyle w:val="TH"/>
      </w:pPr>
      <w:r w:rsidRPr="00332FC3">
        <w:object w:dxaOrig="15417" w:dyaOrig="16213" w14:anchorId="7EBCB141">
          <v:shape id="_x0000_i1080" type="#_x0000_t75" style="width:481.6pt;height:506.7pt" o:ole="">
            <v:imagedata r:id="rId122" o:title=""/>
          </v:shape>
          <o:OLEObject Type="Embed" ProgID="Visio.Drawing.11" ShapeID="_x0000_i1080" DrawAspect="Content" ObjectID="_1677320796" r:id="rId123"/>
        </w:object>
      </w:r>
    </w:p>
    <w:p w14:paraId="09907011" w14:textId="644AA320" w:rsidR="00990EBC" w:rsidRPr="00332FC3" w:rsidRDefault="00990EBC" w:rsidP="00990EBC">
      <w:pPr>
        <w:pStyle w:val="TF"/>
        <w:rPr>
          <w:lang w:eastAsia="zh-CN"/>
        </w:rPr>
      </w:pPr>
      <w:r w:rsidRPr="00332FC3">
        <w:rPr>
          <w:lang w:eastAsia="zh-CN"/>
        </w:rPr>
        <w:t xml:space="preserve">Figure </w:t>
      </w:r>
      <w:r w:rsidR="00142E2E" w:rsidRPr="00332FC3">
        <w:rPr>
          <w:lang w:eastAsia="zh-CN"/>
        </w:rPr>
        <w:t>6.16</w:t>
      </w:r>
      <w:r w:rsidRPr="00332FC3">
        <w:rPr>
          <w:lang w:eastAsia="zh-CN"/>
        </w:rPr>
        <w:t>.2.1-1: MBS session joining via PDU Session Establishment procedure</w:t>
      </w:r>
    </w:p>
    <w:p w14:paraId="77C89A4F" w14:textId="77777777" w:rsidR="00D85131" w:rsidRPr="00332FC3" w:rsidRDefault="00D85131" w:rsidP="00D85131">
      <w:pPr>
        <w:pStyle w:val="B1"/>
      </w:pPr>
      <w:r w:rsidRPr="00332FC3">
        <w:t>1.</w:t>
      </w:r>
      <w:r w:rsidRPr="00332FC3">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332FC3" w:rsidRDefault="00D85131" w:rsidP="00D85131">
      <w:pPr>
        <w:pStyle w:val="B1"/>
      </w:pPr>
      <w:r w:rsidRPr="00332FC3">
        <w:t>2.</w:t>
      </w:r>
      <w:r w:rsidRPr="00332FC3">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332FC3" w:rsidRDefault="00D85131" w:rsidP="00D85131">
      <w:pPr>
        <w:pStyle w:val="B1"/>
      </w:pPr>
      <w:r w:rsidRPr="00332FC3">
        <w:t>3a.</w:t>
      </w:r>
      <w:r w:rsidRPr="00332FC3">
        <w:tab/>
        <w:t xml:space="preserve">If the service area of the selected SMF includes the location where the UE camps, the AMF invokes the Nsmf_PDUSession_CreateSMContext Request (SUPI, S-NSSAI(s), DNN, PDU Session ID, AMF ID, Request </w:t>
      </w:r>
      <w:r w:rsidRPr="00332FC3">
        <w:lastRenderedPageBreak/>
        <w:t>Type, MBS information, UE location information, N1 SM container (PDU Session Establishment Request)) towards the selected SMF.</w:t>
      </w:r>
    </w:p>
    <w:p w14:paraId="417BBA69" w14:textId="20DAA534" w:rsidR="00D85131" w:rsidRPr="00332FC3" w:rsidRDefault="00D85131" w:rsidP="00D85131">
      <w:pPr>
        <w:pStyle w:val="B1"/>
      </w:pPr>
      <w:r w:rsidRPr="00332FC3">
        <w:t>3b-1</w:t>
      </w:r>
      <w:r w:rsidR="007713DC" w:rsidRPr="00332FC3">
        <w:t>-</w:t>
      </w:r>
      <w:r w:rsidRPr="00332FC3">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332FC3" w:rsidRDefault="00D85131" w:rsidP="00D85131">
      <w:pPr>
        <w:pStyle w:val="B1"/>
      </w:pPr>
      <w:r w:rsidRPr="00332FC3">
        <w:t>4.</w:t>
      </w:r>
      <w:r w:rsidRPr="00332FC3">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332FC3" w:rsidRDefault="00D85131" w:rsidP="00D85131">
      <w:pPr>
        <w:pStyle w:val="B1"/>
      </w:pPr>
      <w:r w:rsidRPr="00332FC3">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332FC3" w:rsidRDefault="00D85131" w:rsidP="00D85131">
      <w:pPr>
        <w:pStyle w:val="B1"/>
      </w:pPr>
      <w:r w:rsidRPr="00332FC3">
        <w:tab/>
        <w:t>If the UE</w:t>
      </w:r>
      <w:r w:rsidR="005F23A1" w:rsidRPr="00332FC3">
        <w:t>'</w:t>
      </w:r>
      <w:r w:rsidRPr="00332FC3">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332FC3" w:rsidRDefault="00D85131" w:rsidP="00D85131">
      <w:pPr>
        <w:pStyle w:val="B1"/>
      </w:pPr>
      <w:r w:rsidRPr="00332FC3">
        <w:t>5.</w:t>
      </w:r>
      <w:r w:rsidRPr="00332FC3">
        <w:tab/>
        <w:t xml:space="preserve">The SMF may perform an SM Policy Association Establishment or Modification procedure </w:t>
      </w:r>
      <w:r w:rsidR="00455CC1" w:rsidRPr="00332FC3">
        <w:rPr>
          <w:lang w:eastAsia="zh-CN"/>
        </w:rPr>
        <w:t xml:space="preserve">by invoking </w:t>
      </w:r>
      <w:r w:rsidR="00455CC1" w:rsidRPr="00332FC3">
        <w:t>the Npcf_SMPolicyControl</w:t>
      </w:r>
      <w:r w:rsidR="00455CC1" w:rsidRPr="00332FC3">
        <w:rPr>
          <w:lang w:eastAsia="zh-CN"/>
        </w:rPr>
        <w:t xml:space="preserve">_Create or </w:t>
      </w:r>
      <w:r w:rsidR="00455CC1" w:rsidRPr="00332FC3">
        <w:t>Npcf_SMPolicyControl</w:t>
      </w:r>
      <w:r w:rsidR="00455CC1" w:rsidRPr="00332FC3">
        <w:rPr>
          <w:lang w:eastAsia="zh-CN"/>
        </w:rPr>
        <w:t>_Update</w:t>
      </w:r>
      <w:r w:rsidR="00455CC1" w:rsidRPr="00332FC3">
        <w:t xml:space="preserve"> Request </w:t>
      </w:r>
      <w:r w:rsidR="00455CC1" w:rsidRPr="00332FC3">
        <w:rPr>
          <w:lang w:eastAsia="zh-CN"/>
        </w:rPr>
        <w:t>towards</w:t>
      </w:r>
      <w:r w:rsidR="00455CC1" w:rsidRPr="00332FC3">
        <w:t xml:space="preserve"> </w:t>
      </w:r>
      <w:r w:rsidRPr="00332FC3">
        <w:t>the PCF and get the MBS related PCC Rules.</w:t>
      </w:r>
    </w:p>
    <w:p w14:paraId="7DFF8CD1" w14:textId="77777777" w:rsidR="00D85131" w:rsidRPr="00332FC3" w:rsidRDefault="00D85131" w:rsidP="00D85131">
      <w:pPr>
        <w:pStyle w:val="B1"/>
      </w:pPr>
      <w:r w:rsidRPr="00332FC3">
        <w:t>6.</w:t>
      </w:r>
      <w:r w:rsidRPr="00332FC3">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332FC3" w:rsidRDefault="00D85131" w:rsidP="00D85131">
      <w:pPr>
        <w:pStyle w:val="B1"/>
      </w:pPr>
      <w:r w:rsidRPr="00332FC3">
        <w:t>7a.</w:t>
      </w:r>
      <w:r w:rsidRPr="00332FC3">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332FC3" w:rsidRDefault="00D85131" w:rsidP="00D85131">
      <w:pPr>
        <w:pStyle w:val="B1"/>
      </w:pPr>
      <w:r w:rsidRPr="00332FC3">
        <w:t>7b-1</w:t>
      </w:r>
      <w:r w:rsidR="007713DC" w:rsidRPr="00332FC3">
        <w:t>-</w:t>
      </w:r>
      <w:r w:rsidRPr="00332FC3">
        <w:t>7b-</w:t>
      </w:r>
      <w:r w:rsidR="00A8637C" w:rsidRPr="00332FC3">
        <w:t>2.</w:t>
      </w:r>
      <w:r w:rsidR="00A8637C" w:rsidRPr="00332FC3">
        <w:tab/>
      </w:r>
      <w:r w:rsidRPr="00332FC3">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332FC3" w:rsidRDefault="00D85131" w:rsidP="00D85131">
      <w:pPr>
        <w:pStyle w:val="B1"/>
      </w:pPr>
      <w:r w:rsidRPr="00332FC3">
        <w:t>8.</w:t>
      </w:r>
      <w:r w:rsidRPr="00332FC3">
        <w:tab/>
        <w:t>The AMF creates/updates the MBS session context and sends the N2 PDU Session Request to the NG-RAN.</w:t>
      </w:r>
    </w:p>
    <w:p w14:paraId="5312C9C9" w14:textId="77777777" w:rsidR="00D85131" w:rsidRPr="00332FC3" w:rsidRDefault="00D85131" w:rsidP="00D85131">
      <w:pPr>
        <w:pStyle w:val="B1"/>
      </w:pPr>
      <w:r w:rsidRPr="00332FC3">
        <w:t>9.</w:t>
      </w:r>
      <w:r w:rsidRPr="00332FC3">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332FC3" w:rsidRDefault="00D85131" w:rsidP="00D85131">
      <w:pPr>
        <w:pStyle w:val="B1"/>
      </w:pPr>
      <w:r w:rsidRPr="00332FC3">
        <w:t>10.</w:t>
      </w:r>
      <w:r w:rsidRPr="00332FC3">
        <w:tab/>
        <w:t>The NG-RAN sends the N2 PDU Session Response to the AMF.</w:t>
      </w:r>
    </w:p>
    <w:p w14:paraId="256BCA06" w14:textId="0A505E8A" w:rsidR="00D85131" w:rsidRPr="00332FC3" w:rsidRDefault="00D85131" w:rsidP="00D85131">
      <w:pPr>
        <w:pStyle w:val="B1"/>
      </w:pPr>
      <w:r w:rsidRPr="00332FC3">
        <w:t>11a</w:t>
      </w:r>
      <w:r w:rsidR="007713DC" w:rsidRPr="00332FC3">
        <w:t>-</w:t>
      </w:r>
      <w:r w:rsidRPr="00332FC3">
        <w:t>13a.</w:t>
      </w:r>
      <w:r w:rsidRPr="00332FC3">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332FC3" w:rsidRDefault="00D85131" w:rsidP="00D85131">
      <w:pPr>
        <w:pStyle w:val="B1"/>
      </w:pPr>
      <w:r w:rsidRPr="00332FC3">
        <w:t>11b</w:t>
      </w:r>
      <w:r w:rsidR="007713DC" w:rsidRPr="00332FC3">
        <w:t>-</w:t>
      </w:r>
      <w:r w:rsidRPr="00332FC3">
        <w:t>13b.</w:t>
      </w:r>
      <w:r w:rsidRPr="00332FC3">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332FC3" w:rsidRDefault="00B51403" w:rsidP="00990EBC">
      <w:pPr>
        <w:pStyle w:val="Heading4"/>
      </w:pPr>
      <w:bookmarkStart w:id="1472" w:name="_Toc43297526"/>
      <w:bookmarkStart w:id="1473" w:name="_Toc43733222"/>
      <w:bookmarkStart w:id="1474" w:name="_Toc50192980"/>
      <w:bookmarkStart w:id="1475" w:name="_Toc50467125"/>
      <w:bookmarkStart w:id="1476" w:name="_Toc54729887"/>
      <w:bookmarkStart w:id="1477" w:name="_Toc55203037"/>
      <w:bookmarkStart w:id="1478" w:name="_Toc57450013"/>
      <w:bookmarkStart w:id="1479" w:name="_Toc66706951"/>
      <w:r w:rsidRPr="00332FC3">
        <w:lastRenderedPageBreak/>
        <w:t>6.16</w:t>
      </w:r>
      <w:r w:rsidR="00990EBC" w:rsidRPr="00332FC3">
        <w:t>.2.2</w:t>
      </w:r>
      <w:r w:rsidR="00990EBC" w:rsidRPr="00332FC3">
        <w:tab/>
        <w:t>MBS session joining via PDU Session Modification procedure</w:t>
      </w:r>
      <w:bookmarkEnd w:id="1472"/>
      <w:bookmarkEnd w:id="1473"/>
      <w:bookmarkEnd w:id="1474"/>
      <w:bookmarkEnd w:id="1475"/>
      <w:bookmarkEnd w:id="1476"/>
      <w:bookmarkEnd w:id="1477"/>
      <w:bookmarkEnd w:id="1478"/>
      <w:bookmarkEnd w:id="1479"/>
    </w:p>
    <w:p w14:paraId="2A9778A5" w14:textId="3273BF7F" w:rsidR="00990EBC" w:rsidRPr="00332FC3" w:rsidRDefault="00D85131" w:rsidP="00D85131">
      <w:r w:rsidRPr="00332FC3">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332FC3">
        <w:rPr>
          <w:lang w:eastAsia="zh-CN"/>
        </w:rPr>
        <w: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6.16.2.2-1</w:t>
      </w:r>
      <w:r w:rsidRPr="00332FC3">
        <w:t>.</w:t>
      </w:r>
    </w:p>
    <w:p w14:paraId="078FD96D" w14:textId="3E73D048" w:rsidR="00F6172B" w:rsidRPr="00332FC3" w:rsidRDefault="00AE4AE9" w:rsidP="00F6172B">
      <w:pPr>
        <w:pStyle w:val="NO"/>
        <w:rPr>
          <w:lang w:eastAsia="zh-CN"/>
        </w:rPr>
      </w:pPr>
      <w:r>
        <w:rPr>
          <w:lang w:eastAsia="zh-CN"/>
        </w:rPr>
        <w:t>NOTE </w:t>
      </w:r>
      <w:r w:rsidR="00F6172B" w:rsidRPr="00332FC3">
        <w:rPr>
          <w:lang w:eastAsia="zh-CN"/>
        </w:rPr>
        <w:t>1:</w:t>
      </w:r>
      <w:r w:rsidR="00F6172B" w:rsidRPr="00332FC3">
        <w:rPr>
          <w:lang w:eastAsia="zh-CN"/>
        </w:rPr>
        <w:tab/>
        <w:t xml:space="preserve">In the procedure, compared with solution 3, the </w:t>
      </w:r>
      <w:r w:rsidR="00F6172B" w:rsidRPr="00332FC3">
        <w:t>SMF serving the PDU session</w:t>
      </w:r>
      <w:r w:rsidR="00F6172B" w:rsidRPr="00332FC3">
        <w:rPr>
          <w:lang w:eastAsia="zh-CN"/>
        </w:rPr>
        <w:t xml:space="preserve"> (i.e. old SMF) is equivalent to SMF1, and the selected SMF for MBS session is equivalent to SMF2.</w:t>
      </w:r>
    </w:p>
    <w:p w14:paraId="5B24952D" w14:textId="2EB02CDA" w:rsidR="00F6172B" w:rsidRPr="00332FC3" w:rsidRDefault="00AE4AE9" w:rsidP="00E913AF">
      <w:pPr>
        <w:pStyle w:val="NO"/>
        <w:rPr>
          <w:lang w:eastAsia="zh-CN"/>
        </w:rPr>
      </w:pPr>
      <w:r>
        <w:rPr>
          <w:lang w:eastAsia="zh-CN"/>
        </w:rPr>
        <w:t>NOTE </w:t>
      </w:r>
      <w:r w:rsidR="00F6172B" w:rsidRPr="00332FC3">
        <w:rPr>
          <w:lang w:eastAsia="zh-CN"/>
        </w:rPr>
        <w:t>2:</w:t>
      </w:r>
      <w:r w:rsidR="00F6172B"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00F6172B" w:rsidRPr="00332FC3">
        <w:rPr>
          <w:rFonts w:eastAsia="DengXian"/>
          <w:lang w:eastAsia="ko-KR"/>
        </w:rPr>
        <w:t> </w:t>
      </w:r>
      <w:r w:rsidR="00F6172B" w:rsidRPr="00332FC3">
        <w:rPr>
          <w:lang w:eastAsia="zh-CN"/>
        </w:rPr>
        <w:t>6.16.2.2-1.</w:t>
      </w:r>
    </w:p>
    <w:p w14:paraId="31416950" w14:textId="2746943F" w:rsidR="00D85131" w:rsidRPr="00332FC3" w:rsidRDefault="00455CC1" w:rsidP="00D85131">
      <w:pPr>
        <w:pStyle w:val="TH"/>
      </w:pPr>
      <w:r w:rsidRPr="00332FC3">
        <w:object w:dxaOrig="15417" w:dyaOrig="21336" w14:anchorId="63A9712D">
          <v:shape id="_x0000_i1081" type="#_x0000_t75" style="width:481.6pt;height:613.35pt" o:ole="">
            <v:imagedata r:id="rId124" o:title="" cropbottom="5224f"/>
          </v:shape>
          <o:OLEObject Type="Embed" ProgID="Visio.Drawing.11" ShapeID="_x0000_i1081" DrawAspect="Content" ObjectID="_1677320797" r:id="rId125"/>
        </w:object>
      </w:r>
    </w:p>
    <w:p w14:paraId="557F27FA" w14:textId="71E31FA1" w:rsidR="00990EBC" w:rsidRPr="00332FC3" w:rsidRDefault="00990EBC" w:rsidP="00990EBC">
      <w:pPr>
        <w:pStyle w:val="TF"/>
        <w:rPr>
          <w:lang w:eastAsia="zh-CN"/>
        </w:rPr>
      </w:pPr>
      <w:r w:rsidRPr="00332FC3">
        <w:rPr>
          <w:lang w:eastAsia="zh-CN"/>
        </w:rPr>
        <w:t xml:space="preserve">Figure </w:t>
      </w:r>
      <w:r w:rsidR="00B51403" w:rsidRPr="00332FC3">
        <w:rPr>
          <w:lang w:eastAsia="zh-CN"/>
        </w:rPr>
        <w:t>6.16</w:t>
      </w:r>
      <w:r w:rsidRPr="00332FC3">
        <w:rPr>
          <w:lang w:eastAsia="zh-CN"/>
        </w:rPr>
        <w:t>.2.2-1: MBS session joining via PDU Session Modification procedure</w:t>
      </w:r>
    </w:p>
    <w:p w14:paraId="0A2D8CD2" w14:textId="2BA74963" w:rsidR="00990EBC" w:rsidRPr="00332FC3" w:rsidRDefault="00D85131" w:rsidP="00D85131">
      <w:pPr>
        <w:pStyle w:val="B1"/>
      </w:pPr>
      <w:r w:rsidRPr="00332FC3">
        <w:t>0.</w:t>
      </w:r>
      <w:r w:rsidRPr="00332FC3">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332FC3" w:rsidRDefault="00990EBC" w:rsidP="00D85131">
      <w:r w:rsidRPr="00332FC3">
        <w:t>Steps 1a</w:t>
      </w:r>
      <w:r w:rsidR="007713DC" w:rsidRPr="00332FC3">
        <w:t>-</w:t>
      </w:r>
      <w:r w:rsidRPr="00332FC3">
        <w:t>2a for Alternative 1 (User Plane signalling)):</w:t>
      </w:r>
    </w:p>
    <w:p w14:paraId="5272ED15" w14:textId="77777777" w:rsidR="00D85131" w:rsidRPr="00332FC3" w:rsidRDefault="00D85131" w:rsidP="00D85131">
      <w:pPr>
        <w:pStyle w:val="B1"/>
      </w:pPr>
      <w:r w:rsidRPr="00332FC3">
        <w:lastRenderedPageBreak/>
        <w:t>1a.</w:t>
      </w:r>
      <w:r w:rsidRPr="00332FC3">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332FC3" w:rsidRDefault="00D85131" w:rsidP="00D85131">
      <w:pPr>
        <w:pStyle w:val="B1"/>
      </w:pPr>
      <w:r w:rsidRPr="00332FC3">
        <w:t>2a.</w:t>
      </w:r>
      <w:r w:rsidRPr="00332FC3">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332FC3" w:rsidRDefault="00D85131" w:rsidP="00D85131">
      <w:pPr>
        <w:pStyle w:val="B1"/>
      </w:pPr>
      <w:r w:rsidRPr="00332FC3">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332FC3">
        <w:rPr>
          <w:lang w:eastAsia="zh-CN"/>
        </w:rPr>
        <w:t xml:space="preserve">MBS Session ID and </w:t>
      </w:r>
      <w:r w:rsidRPr="00332FC3">
        <w:t>identity of selected SMF towards the AMF. The procedure continues with step 3.</w:t>
      </w:r>
    </w:p>
    <w:p w14:paraId="645DC7FC" w14:textId="77777777" w:rsidR="00D85131" w:rsidRPr="00332FC3" w:rsidRDefault="00D85131" w:rsidP="00D85131">
      <w:pPr>
        <w:pStyle w:val="B1"/>
      </w:pPr>
      <w:r w:rsidRPr="00332FC3">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332FC3" w:rsidRDefault="00990EBC" w:rsidP="00D85131">
      <w:r w:rsidRPr="00332FC3">
        <w:t>Steps 1b</w:t>
      </w:r>
      <w:r w:rsidR="007713DC" w:rsidRPr="00332FC3">
        <w:t>-</w:t>
      </w:r>
      <w:r w:rsidRPr="00332FC3">
        <w:t>2b for Alternative 2 (Control Plane signalling)):</w:t>
      </w:r>
    </w:p>
    <w:p w14:paraId="657796B4" w14:textId="77777777" w:rsidR="00D85131" w:rsidRPr="00332FC3" w:rsidRDefault="00D85131" w:rsidP="00D85131">
      <w:pPr>
        <w:pStyle w:val="B1"/>
      </w:pPr>
      <w:r w:rsidRPr="00332FC3">
        <w:t>1b.</w:t>
      </w:r>
      <w:r w:rsidRPr="00332FC3">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332FC3" w:rsidRDefault="00D85131" w:rsidP="00D85131">
      <w:pPr>
        <w:pStyle w:val="B1"/>
      </w:pPr>
      <w:r w:rsidRPr="00332FC3">
        <w:t>2b.</w:t>
      </w:r>
      <w:r w:rsidRPr="00332FC3">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332FC3" w:rsidRDefault="00D85131" w:rsidP="00D85131">
      <w:pPr>
        <w:pStyle w:val="B1"/>
      </w:pPr>
      <w:r w:rsidRPr="00332FC3">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332FC3" w:rsidRDefault="00D85131" w:rsidP="00D85131">
      <w:pPr>
        <w:pStyle w:val="B1"/>
      </w:pPr>
      <w:r w:rsidRPr="00332FC3">
        <w:tab/>
        <w:t>If the selected SMF is the same as the SMF serving the PDU session, then the procedure continues with step 5 or 6; otherwise, the procedure continues with step 3.</w:t>
      </w:r>
    </w:p>
    <w:p w14:paraId="64388B60" w14:textId="77777777" w:rsidR="00990EBC" w:rsidRPr="00332FC3" w:rsidRDefault="00990EBC" w:rsidP="00A77C00">
      <w:r w:rsidRPr="00332FC3">
        <w:t>The following steps are common for both Alternative 1 (User Plane) and Alternative 2 (Control Plane).</w:t>
      </w:r>
    </w:p>
    <w:p w14:paraId="50BFC996" w14:textId="77777777" w:rsidR="00D85131" w:rsidRPr="00332FC3" w:rsidRDefault="00D85131" w:rsidP="00D85131">
      <w:pPr>
        <w:pStyle w:val="B1"/>
      </w:pPr>
      <w:r w:rsidRPr="00332FC3">
        <w:t>3a-1.</w:t>
      </w:r>
      <w:r w:rsidRPr="00332FC3">
        <w:tab/>
        <w:t>Same as step 3a in Figure 6.16.2.1-1.</w:t>
      </w:r>
    </w:p>
    <w:p w14:paraId="7F1ECC9A" w14:textId="3F4DC8DA" w:rsidR="00D85131" w:rsidRPr="00332FC3" w:rsidRDefault="00D85131" w:rsidP="00D85131">
      <w:pPr>
        <w:pStyle w:val="B1"/>
      </w:pPr>
      <w:r w:rsidRPr="00332FC3">
        <w:t>3b-1</w:t>
      </w:r>
      <w:r w:rsidR="007713DC" w:rsidRPr="00332FC3">
        <w:t>-</w:t>
      </w:r>
      <w:r w:rsidRPr="00332FC3">
        <w:t>3b-</w:t>
      </w:r>
      <w:r w:rsidR="00A8637C" w:rsidRPr="00332FC3">
        <w:t>3.</w:t>
      </w:r>
      <w:r w:rsidR="00A8637C" w:rsidRPr="00332FC3">
        <w:tab/>
      </w:r>
      <w:r w:rsidRPr="00332FC3">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332FC3" w:rsidRDefault="00D85131" w:rsidP="00D85131">
      <w:pPr>
        <w:pStyle w:val="B1"/>
      </w:pPr>
      <w:r w:rsidRPr="00332FC3">
        <w:t>4</w:t>
      </w:r>
      <w:r w:rsidR="007713DC" w:rsidRPr="00332FC3">
        <w:t>-</w:t>
      </w:r>
      <w:r w:rsidRPr="00332FC3">
        <w:t>13.</w:t>
      </w:r>
      <w:r w:rsidRPr="00332FC3">
        <w:tab/>
        <w:t>Same as steps 4</w:t>
      </w:r>
      <w:r w:rsidR="007713DC" w:rsidRPr="00332FC3">
        <w:t>-</w:t>
      </w:r>
      <w:r w:rsidRPr="00332FC3">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332FC3" w:rsidRDefault="008E697C" w:rsidP="00990EBC">
      <w:pPr>
        <w:pStyle w:val="Heading4"/>
      </w:pPr>
      <w:bookmarkStart w:id="1480" w:name="_Toc43297527"/>
      <w:bookmarkStart w:id="1481" w:name="_Toc43733223"/>
      <w:bookmarkStart w:id="1482" w:name="_Toc50192981"/>
      <w:bookmarkStart w:id="1483" w:name="_Toc50467126"/>
      <w:bookmarkStart w:id="1484" w:name="_Toc54729888"/>
      <w:bookmarkStart w:id="1485" w:name="_Toc55203038"/>
      <w:bookmarkStart w:id="1486" w:name="_Toc57450014"/>
      <w:bookmarkStart w:id="1487" w:name="_Toc66706952"/>
      <w:r w:rsidRPr="00332FC3">
        <w:lastRenderedPageBreak/>
        <w:t>6.16</w:t>
      </w:r>
      <w:r w:rsidR="00990EBC" w:rsidRPr="00332FC3">
        <w:t>.2.3</w:t>
      </w:r>
      <w:r w:rsidR="00990EBC" w:rsidRPr="00332FC3">
        <w:tab/>
        <w:t>SMF selection</w:t>
      </w:r>
      <w:bookmarkEnd w:id="1480"/>
      <w:bookmarkEnd w:id="1481"/>
      <w:bookmarkEnd w:id="1482"/>
      <w:bookmarkEnd w:id="1483"/>
      <w:bookmarkEnd w:id="1484"/>
      <w:bookmarkEnd w:id="1485"/>
      <w:bookmarkEnd w:id="1486"/>
      <w:bookmarkEnd w:id="1487"/>
    </w:p>
    <w:p w14:paraId="5D616A16" w14:textId="3F814B8C" w:rsidR="00990EBC" w:rsidRPr="00332FC3" w:rsidRDefault="00990EBC" w:rsidP="00990EBC">
      <w:pPr>
        <w:rPr>
          <w:rFonts w:eastAsia="DengXian"/>
        </w:rPr>
      </w:pPr>
      <w:r w:rsidRPr="00332FC3">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332FC3" w:rsidRDefault="00990EBC" w:rsidP="00990EBC">
      <w:pPr>
        <w:rPr>
          <w:rFonts w:eastAsia="DengXian"/>
        </w:rPr>
      </w:pPr>
      <w:r w:rsidRPr="00332FC3">
        <w:rPr>
          <w:rFonts w:eastAsia="DengXian"/>
        </w:rPr>
        <w:t>To facilitate the SMF discovery/selection for one MBS session, the following mechanism is proposed:</w:t>
      </w:r>
    </w:p>
    <w:p w14:paraId="2851E789" w14:textId="5E3C0250" w:rsidR="00990EBC" w:rsidRPr="00332FC3" w:rsidRDefault="00990EBC" w:rsidP="00D00C09">
      <w:pPr>
        <w:pStyle w:val="B1"/>
      </w:pPr>
      <w:r w:rsidRPr="00332FC3">
        <w:t>-</w:t>
      </w:r>
      <w:r w:rsidRPr="00332FC3">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332FC3" w:rsidRDefault="00990EBC" w:rsidP="00D00C09">
      <w:pPr>
        <w:pStyle w:val="B1"/>
      </w:pPr>
      <w:r w:rsidRPr="00332FC3">
        <w:t>-</w:t>
      </w:r>
      <w:r w:rsidRPr="00332FC3">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332FC3" w:rsidRDefault="00990EBC" w:rsidP="00D00C09">
      <w:pPr>
        <w:pStyle w:val="B1"/>
      </w:pPr>
      <w:r w:rsidRPr="00332FC3">
        <w:t>-</w:t>
      </w:r>
      <w:r w:rsidRPr="00332FC3">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332FC3" w:rsidRDefault="00990EBC" w:rsidP="00D00C09">
      <w:pPr>
        <w:pStyle w:val="B1"/>
      </w:pPr>
      <w:r w:rsidRPr="00332FC3">
        <w:t>-</w:t>
      </w:r>
      <w:r w:rsidRPr="00332FC3">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332FC3" w:rsidRDefault="00990EBC" w:rsidP="00D00C09">
      <w:pPr>
        <w:pStyle w:val="B1"/>
      </w:pPr>
      <w:r w:rsidRPr="00332FC3">
        <w:t>-</w:t>
      </w:r>
      <w:r w:rsidRPr="00332FC3">
        <w:tab/>
        <w:t>When the MBS session context is deleted from the SMF, e.g. due to MBS session release, the SMF updates the MBS session information it currently serves towards the NRF, i.e.</w:t>
      </w:r>
      <w:r w:rsidR="00D00C09" w:rsidRPr="00332FC3">
        <w:t>,</w:t>
      </w:r>
      <w:r w:rsidRPr="00332FC3">
        <w:t xml:space="preserve"> removing the MBS session information which is no longer served by the SMF.</w:t>
      </w:r>
    </w:p>
    <w:p w14:paraId="05152B68" w14:textId="263A67DD" w:rsidR="00990EBC" w:rsidRPr="00332FC3" w:rsidRDefault="00D00C09" w:rsidP="00F05129">
      <w:pPr>
        <w:pStyle w:val="Heading3"/>
      </w:pPr>
      <w:bookmarkStart w:id="1488" w:name="_Toc43297528"/>
      <w:bookmarkStart w:id="1489" w:name="_Toc43733224"/>
      <w:bookmarkStart w:id="1490" w:name="_Toc50192982"/>
      <w:bookmarkStart w:id="1491" w:name="_Toc50467127"/>
      <w:bookmarkStart w:id="1492" w:name="_Toc54729889"/>
      <w:bookmarkStart w:id="1493" w:name="_Toc55203039"/>
      <w:bookmarkStart w:id="1494" w:name="_Toc57450015"/>
      <w:bookmarkStart w:id="1495" w:name="_Toc66706953"/>
      <w:r w:rsidRPr="00332FC3">
        <w:t>6.16</w:t>
      </w:r>
      <w:r w:rsidR="00990EBC" w:rsidRPr="00332FC3">
        <w:t>.3</w:t>
      </w:r>
      <w:r w:rsidR="00990EBC" w:rsidRPr="00332FC3">
        <w:tab/>
        <w:t>Impacts on services, entities and interfaces</w:t>
      </w:r>
      <w:bookmarkEnd w:id="1488"/>
      <w:bookmarkEnd w:id="1489"/>
      <w:bookmarkEnd w:id="1490"/>
      <w:bookmarkEnd w:id="1491"/>
      <w:bookmarkEnd w:id="1492"/>
      <w:bookmarkEnd w:id="1493"/>
      <w:bookmarkEnd w:id="1494"/>
      <w:bookmarkEnd w:id="1495"/>
    </w:p>
    <w:p w14:paraId="2FFE5892" w14:textId="6F4834C8" w:rsidR="00D00C09" w:rsidRPr="00332FC3" w:rsidRDefault="00990EBC" w:rsidP="00990EBC">
      <w:r w:rsidRPr="00332FC3">
        <w:t>UE:</w:t>
      </w:r>
    </w:p>
    <w:p w14:paraId="5A4920E1" w14:textId="7BA0C668" w:rsidR="00990EBC" w:rsidRPr="00332FC3" w:rsidRDefault="00D00C09" w:rsidP="00D00C09">
      <w:pPr>
        <w:pStyle w:val="B1"/>
      </w:pPr>
      <w:r w:rsidRPr="00332FC3">
        <w:t>-</w:t>
      </w:r>
      <w:r w:rsidRPr="00332FC3">
        <w:tab/>
      </w:r>
      <w:r w:rsidR="00990EBC" w:rsidRPr="00332FC3">
        <w:t xml:space="preserve">The UE supports joining an MBS service/session via the PDU Session Establishment/Modification procedures, by including the MBS information in UL NAS </w:t>
      </w:r>
      <w:r w:rsidR="00990EBC" w:rsidRPr="00332FC3">
        <w:rPr>
          <w:rFonts w:eastAsia="DengXian"/>
        </w:rPr>
        <w:t>TRANSPORT message o</w:t>
      </w:r>
      <w:r w:rsidR="00990EBC" w:rsidRPr="00332FC3">
        <w:t>r using an user plane multicast join message.</w:t>
      </w:r>
    </w:p>
    <w:p w14:paraId="302D6B85" w14:textId="77777777" w:rsidR="00D00C09" w:rsidRPr="00332FC3" w:rsidRDefault="00990EBC" w:rsidP="00990EBC">
      <w:r w:rsidRPr="00332FC3">
        <w:t>SMF:</w:t>
      </w:r>
    </w:p>
    <w:p w14:paraId="427F4B6E" w14:textId="0198FAA2" w:rsidR="00990EBC" w:rsidRPr="00332FC3" w:rsidRDefault="00D00C09" w:rsidP="00D00C09">
      <w:pPr>
        <w:pStyle w:val="B1"/>
      </w:pPr>
      <w:r w:rsidRPr="00332FC3">
        <w:t>-</w:t>
      </w:r>
      <w:r w:rsidRPr="00332FC3">
        <w:tab/>
      </w:r>
      <w:r w:rsidR="00990EBC" w:rsidRPr="00332FC3">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332FC3" w:rsidRDefault="00990EBC" w:rsidP="00990EBC">
      <w:r w:rsidRPr="00332FC3">
        <w:t>AMF:</w:t>
      </w:r>
    </w:p>
    <w:p w14:paraId="719D725A" w14:textId="401DC70E" w:rsidR="00990EBC" w:rsidRPr="00332FC3" w:rsidRDefault="00D00C09" w:rsidP="00D00C09">
      <w:pPr>
        <w:pStyle w:val="B1"/>
      </w:pPr>
      <w:r w:rsidRPr="00332FC3">
        <w:t>-</w:t>
      </w:r>
      <w:r w:rsidRPr="00332FC3">
        <w:tab/>
      </w:r>
      <w:r w:rsidR="00990EBC" w:rsidRPr="00332FC3">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332FC3" w:rsidRDefault="00990EBC" w:rsidP="00990EBC">
      <w:r w:rsidRPr="00332FC3">
        <w:t>NRF:</w:t>
      </w:r>
    </w:p>
    <w:p w14:paraId="4038E972" w14:textId="4E255771" w:rsidR="00990EBC" w:rsidRPr="00332FC3" w:rsidRDefault="00D00C09" w:rsidP="00D00C09">
      <w:pPr>
        <w:pStyle w:val="B1"/>
      </w:pPr>
      <w:r w:rsidRPr="00332FC3">
        <w:t>-</w:t>
      </w:r>
      <w:r w:rsidRPr="00332FC3">
        <w:tab/>
      </w:r>
      <w:r w:rsidR="00990EBC" w:rsidRPr="00332FC3">
        <w:t>The NRF provides the information of the SMF currently serving an MBS session (if exists) or an SMF with MBS capability upon the request from the AMF/SMF.</w:t>
      </w:r>
    </w:p>
    <w:p w14:paraId="43CFE86A" w14:textId="77777777" w:rsidR="00D00C09" w:rsidRPr="00332FC3" w:rsidRDefault="00990EBC" w:rsidP="00990EBC">
      <w:r w:rsidRPr="00332FC3">
        <w:t>PCF:</w:t>
      </w:r>
    </w:p>
    <w:p w14:paraId="626092E7" w14:textId="0CBE1E98" w:rsidR="00990EBC" w:rsidRPr="00332FC3" w:rsidRDefault="00D00C09" w:rsidP="00D00C09">
      <w:pPr>
        <w:pStyle w:val="B1"/>
      </w:pPr>
      <w:r w:rsidRPr="00332FC3">
        <w:t>-</w:t>
      </w:r>
      <w:r w:rsidRPr="00332FC3">
        <w:tab/>
      </w:r>
      <w:r w:rsidR="00990EBC" w:rsidRPr="00332FC3">
        <w:t>The PCF provides MBS related PCC Rules to the SMF.</w:t>
      </w:r>
    </w:p>
    <w:p w14:paraId="79AC64F4" w14:textId="77777777" w:rsidR="00D00C09" w:rsidRPr="00332FC3" w:rsidRDefault="00990EBC" w:rsidP="00990EBC">
      <w:pPr>
        <w:rPr>
          <w:rFonts w:eastAsia="DengXian"/>
        </w:rPr>
      </w:pPr>
      <w:r w:rsidRPr="00332FC3">
        <w:rPr>
          <w:rFonts w:eastAsia="DengXian"/>
        </w:rPr>
        <w:t>UPF:</w:t>
      </w:r>
    </w:p>
    <w:p w14:paraId="01A87EE2" w14:textId="3E0E2EA3" w:rsidR="00990EBC" w:rsidRPr="00332FC3" w:rsidRDefault="00D00C09" w:rsidP="00D00C09">
      <w:pPr>
        <w:pStyle w:val="B1"/>
      </w:pPr>
      <w:r w:rsidRPr="00332FC3">
        <w:lastRenderedPageBreak/>
        <w:t>-</w:t>
      </w:r>
      <w:r w:rsidRPr="00332FC3">
        <w:tab/>
      </w:r>
      <w:r w:rsidR="00990EBC" w:rsidRPr="00332FC3">
        <w:t>The UPF enforces the packet detection, QoS enforcement and reporting rules for the MBS session, and establishes/modifies the N3/N9 tunnel to support multicast transport.</w:t>
      </w:r>
    </w:p>
    <w:p w14:paraId="6B446B0A" w14:textId="77777777" w:rsidR="00D00C09" w:rsidRPr="00332FC3" w:rsidRDefault="00990EBC" w:rsidP="00990EBC">
      <w:r w:rsidRPr="00332FC3">
        <w:t>NG-RAN:</w:t>
      </w:r>
    </w:p>
    <w:p w14:paraId="2950DC9D" w14:textId="2A12251E" w:rsidR="00F628AA" w:rsidRPr="00332FC3" w:rsidRDefault="00D00C09" w:rsidP="00D00C09">
      <w:pPr>
        <w:pStyle w:val="B1"/>
      </w:pPr>
      <w:r w:rsidRPr="00332FC3">
        <w:t>-</w:t>
      </w:r>
      <w:r w:rsidRPr="00332FC3">
        <w:tab/>
      </w:r>
      <w:r w:rsidR="00990EBC" w:rsidRPr="00332FC3">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332FC3" w:rsidRDefault="000804F0" w:rsidP="000804F0">
      <w:pPr>
        <w:pStyle w:val="Heading2"/>
        <w:rPr>
          <w:rFonts w:eastAsia="SimSun"/>
        </w:rPr>
      </w:pPr>
      <w:bookmarkStart w:id="1496" w:name="_Toc43297529"/>
      <w:bookmarkStart w:id="1497" w:name="_Toc43733225"/>
      <w:bookmarkStart w:id="1498" w:name="_Toc50192983"/>
      <w:bookmarkStart w:id="1499" w:name="_Toc50467128"/>
      <w:bookmarkStart w:id="1500" w:name="_Toc54729890"/>
      <w:bookmarkStart w:id="1501" w:name="_Toc55203040"/>
      <w:bookmarkStart w:id="1502" w:name="_Toc57450016"/>
      <w:bookmarkStart w:id="1503" w:name="_Toc66706954"/>
      <w:r w:rsidRPr="00332FC3">
        <w:rPr>
          <w:rFonts w:eastAsia="SimSun"/>
        </w:rPr>
        <w:t>6.17</w:t>
      </w:r>
      <w:r w:rsidRPr="00332FC3">
        <w:rPr>
          <w:rFonts w:eastAsia="SimSun"/>
        </w:rPr>
        <w:tab/>
        <w:t xml:space="preserve">Solution #17: QoS </w:t>
      </w:r>
      <w:r w:rsidRPr="00332FC3">
        <w:rPr>
          <w:rFonts w:eastAsia="SimSun"/>
          <w:lang w:eastAsia="zh-CN"/>
        </w:rPr>
        <w:t>support</w:t>
      </w:r>
      <w:r w:rsidRPr="00332FC3">
        <w:rPr>
          <w:rFonts w:eastAsia="SimSun"/>
        </w:rPr>
        <w:t xml:space="preserve"> for MBS service</w:t>
      </w:r>
      <w:bookmarkEnd w:id="1496"/>
      <w:bookmarkEnd w:id="1497"/>
      <w:bookmarkEnd w:id="1498"/>
      <w:bookmarkEnd w:id="1499"/>
      <w:bookmarkEnd w:id="1500"/>
      <w:bookmarkEnd w:id="1501"/>
      <w:bookmarkEnd w:id="1502"/>
      <w:bookmarkEnd w:id="1503"/>
    </w:p>
    <w:p w14:paraId="1358472F" w14:textId="68B02092" w:rsidR="000804F0" w:rsidRPr="00332FC3" w:rsidRDefault="000804F0" w:rsidP="000804F0">
      <w:pPr>
        <w:pStyle w:val="Heading3"/>
      </w:pPr>
      <w:bookmarkStart w:id="1504" w:name="_Toc43297530"/>
      <w:bookmarkStart w:id="1505" w:name="_Toc43733226"/>
      <w:bookmarkStart w:id="1506" w:name="_Toc50192984"/>
      <w:bookmarkStart w:id="1507" w:name="_Toc50467129"/>
      <w:bookmarkStart w:id="1508" w:name="_Toc54729891"/>
      <w:bookmarkStart w:id="1509" w:name="_Toc55203041"/>
      <w:bookmarkStart w:id="1510" w:name="_Toc57450017"/>
      <w:bookmarkStart w:id="1511" w:name="_Toc66706955"/>
      <w:r w:rsidRPr="00332FC3">
        <w:t>6.17.1</w:t>
      </w:r>
      <w:r w:rsidRPr="00332FC3">
        <w:tab/>
        <w:t>Functional description</w:t>
      </w:r>
      <w:bookmarkEnd w:id="1504"/>
      <w:bookmarkEnd w:id="1505"/>
      <w:bookmarkEnd w:id="1506"/>
      <w:bookmarkEnd w:id="1507"/>
      <w:bookmarkEnd w:id="1508"/>
      <w:bookmarkEnd w:id="1509"/>
      <w:bookmarkEnd w:id="1510"/>
      <w:bookmarkEnd w:id="1511"/>
    </w:p>
    <w:p w14:paraId="4B53FC62" w14:textId="68D24EB9" w:rsidR="00D85131" w:rsidRPr="00332FC3" w:rsidRDefault="00D85131" w:rsidP="00D85131">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xml:space="preserve"> based on the baseline architecture 1 in </w:t>
      </w:r>
      <w:r w:rsidR="00A8637C" w:rsidRPr="00332FC3">
        <w:t>clause </w:t>
      </w:r>
      <w:r w:rsidRPr="00332FC3">
        <w:t>A.1. By addressing the aspects of KI#4, it is complementary to other solutions to KI#1 and #7.</w:t>
      </w:r>
    </w:p>
    <w:p w14:paraId="1C6433B1" w14:textId="502CD577" w:rsidR="00D85131" w:rsidRPr="00332FC3" w:rsidRDefault="00D85131" w:rsidP="00D85131">
      <w:r w:rsidRPr="00332FC3">
        <w:t xml:space="preserve">The 5G QoS model as defined in </w:t>
      </w:r>
      <w:r w:rsidR="00AE4AE9" w:rsidRPr="00332FC3">
        <w:t>TS</w:t>
      </w:r>
      <w:r w:rsidR="00AE4AE9">
        <w:t> </w:t>
      </w:r>
      <w:r w:rsidR="00AE4AE9" w:rsidRPr="00332FC3">
        <w:t>23.501</w:t>
      </w:r>
      <w:r w:rsidR="00AE4AE9">
        <w:t> </w:t>
      </w:r>
      <w:r w:rsidR="00AE4AE9" w:rsidRPr="00332FC3">
        <w:t>[</w:t>
      </w:r>
      <w:r w:rsidRPr="00332FC3">
        <w:t xml:space="preserve">2] </w:t>
      </w:r>
      <w:r w:rsidR="00A8637C" w:rsidRPr="00332FC3">
        <w:t>clause </w:t>
      </w:r>
      <w:r w:rsidRPr="00332FC3">
        <w:t>5.7 also applies to MBS service, with the following differences:</w:t>
      </w:r>
    </w:p>
    <w:p w14:paraId="198FC484" w14:textId="0CE4E20B" w:rsidR="006513A5" w:rsidRPr="00332FC3" w:rsidRDefault="006513A5" w:rsidP="006513A5">
      <w:pPr>
        <w:pStyle w:val="B1"/>
      </w:pPr>
      <w:r w:rsidRPr="00332FC3">
        <w:t>-</w:t>
      </w:r>
      <w:r w:rsidRPr="00332FC3">
        <w:tab/>
        <w:t>Reflective QoS is not applicable.</w:t>
      </w:r>
    </w:p>
    <w:p w14:paraId="2BD55E0F" w14:textId="77777777" w:rsidR="004E4476" w:rsidRPr="00332FC3" w:rsidRDefault="004E4476" w:rsidP="004E4476">
      <w:pPr>
        <w:pStyle w:val="B1"/>
        <w:rPr>
          <w:lang w:eastAsia="zh-CN"/>
        </w:rPr>
      </w:pPr>
      <w:r w:rsidRPr="00332FC3">
        <w:rPr>
          <w:lang w:eastAsia="zh-CN"/>
        </w:rPr>
        <w:t>-</w:t>
      </w:r>
      <w:r w:rsidRPr="00332FC3">
        <w:rPr>
          <w:lang w:eastAsia="zh-CN"/>
        </w:rPr>
        <w:tab/>
      </w:r>
      <w:r w:rsidRPr="00332FC3">
        <w:t xml:space="preserve">UPF transmits the PDUs of the </w:t>
      </w:r>
      <w:r w:rsidRPr="00332FC3">
        <w:rPr>
          <w:lang w:eastAsia="zh-CN"/>
        </w:rPr>
        <w:t xml:space="preserve">MBS </w:t>
      </w:r>
      <w:r w:rsidRPr="00332FC3">
        <w:t xml:space="preserve">Session in a </w:t>
      </w:r>
      <w:r w:rsidRPr="00332FC3">
        <w:rPr>
          <w:lang w:eastAsia="zh-CN"/>
        </w:rPr>
        <w:t xml:space="preserve">shared or individual </w:t>
      </w:r>
      <w:r w:rsidRPr="00332FC3">
        <w:t>tunnel between 5GC and (R)AN</w:t>
      </w:r>
      <w:r w:rsidRPr="00332FC3">
        <w:rPr>
          <w:lang w:eastAsia="zh-CN"/>
        </w:rPr>
        <w:t>.</w:t>
      </w:r>
    </w:p>
    <w:p w14:paraId="33861DF2" w14:textId="40589973" w:rsidR="004E4476" w:rsidRPr="00332FC3" w:rsidRDefault="004E4476" w:rsidP="004E4476">
      <w:pPr>
        <w:pStyle w:val="B1"/>
        <w:rPr>
          <w:lang w:eastAsia="zh-CN"/>
        </w:rPr>
      </w:pPr>
      <w:r w:rsidRPr="00332FC3">
        <w:rPr>
          <w:lang w:eastAsia="zh-CN"/>
        </w:rPr>
        <w:t>-</w:t>
      </w:r>
      <w:r w:rsidRPr="00332FC3">
        <w:rPr>
          <w:lang w:eastAsia="zh-CN"/>
        </w:rPr>
        <w:tab/>
      </w:r>
      <w:r w:rsidRPr="00332FC3">
        <w:t>Wireline access network specific 5G QoS parameters</w:t>
      </w:r>
      <w:r w:rsidRPr="00332FC3">
        <w:rPr>
          <w:lang w:eastAsia="zh-CN"/>
        </w:rPr>
        <w:t xml:space="preserve"> do not apply to MBS services (See </w:t>
      </w:r>
      <w:r w:rsidR="00A8637C" w:rsidRPr="00332FC3">
        <w:rPr>
          <w:lang w:eastAsia="zh-CN"/>
        </w:rPr>
        <w:t>clause </w:t>
      </w:r>
      <w:r w:rsidRPr="00332FC3">
        <w:rPr>
          <w:lang w:eastAsia="zh-CN"/>
        </w:rPr>
        <w:t>4.1).</w:t>
      </w:r>
    </w:p>
    <w:p w14:paraId="3B37A51B" w14:textId="77777777" w:rsidR="004E4476" w:rsidRPr="00332FC3" w:rsidRDefault="004E4476" w:rsidP="004E4476">
      <w:pPr>
        <w:pStyle w:val="B1"/>
      </w:pPr>
      <w:r w:rsidRPr="00332FC3">
        <w:t>-</w:t>
      </w:r>
      <w:r w:rsidRPr="00332FC3">
        <w:tab/>
        <w:t>Alternative QoS Profile is not applicable.</w:t>
      </w:r>
    </w:p>
    <w:p w14:paraId="60C5CEA1" w14:textId="77777777" w:rsidR="004E4476" w:rsidRPr="00332FC3" w:rsidRDefault="004E4476" w:rsidP="004E4476">
      <w:pPr>
        <w:pStyle w:val="B1"/>
        <w:rPr>
          <w:lang w:eastAsia="zh-CN"/>
        </w:rPr>
      </w:pPr>
      <w:r w:rsidRPr="00332FC3">
        <w:t>-</w:t>
      </w:r>
      <w:r w:rsidRPr="00332FC3">
        <w:tab/>
        <w:t>Notification Control is not applicable.</w:t>
      </w:r>
    </w:p>
    <w:p w14:paraId="6036A7EF" w14:textId="48D94B4E" w:rsidR="004E4476" w:rsidRPr="00332FC3" w:rsidRDefault="00AE4AE9" w:rsidP="004E4476">
      <w:pPr>
        <w:pStyle w:val="NO"/>
        <w:rPr>
          <w:lang w:eastAsia="zh-CN"/>
        </w:rPr>
      </w:pPr>
      <w:r>
        <w:rPr>
          <w:lang w:eastAsia="zh-CN"/>
        </w:rPr>
        <w:t>NOTE </w:t>
      </w:r>
      <w:r w:rsidR="004E4476" w:rsidRPr="00332FC3">
        <w:rPr>
          <w:lang w:eastAsia="zh-CN"/>
        </w:rPr>
        <w:t>1:</w:t>
      </w:r>
      <w:r w:rsidR="004E4476" w:rsidRPr="00332FC3">
        <w:rPr>
          <w:lang w:eastAsia="zh-CN"/>
        </w:rPr>
        <w:tab/>
        <w:t xml:space="preserve">MBS services over non-3GPP access is not specified in this release (See </w:t>
      </w:r>
      <w:r w:rsidR="00A8637C" w:rsidRPr="00332FC3">
        <w:rPr>
          <w:lang w:eastAsia="zh-CN"/>
        </w:rPr>
        <w:t>clause </w:t>
      </w:r>
      <w:r w:rsidR="004E4476" w:rsidRPr="00332FC3">
        <w:rPr>
          <w:lang w:eastAsia="zh-CN"/>
        </w:rPr>
        <w:t>4.1).</w:t>
      </w:r>
    </w:p>
    <w:p w14:paraId="00D1AC93" w14:textId="28CC9D09" w:rsidR="000804F0" w:rsidRPr="00332FC3" w:rsidRDefault="000804F0" w:rsidP="000804F0">
      <w:pPr>
        <w:rPr>
          <w:rFonts w:eastAsia="DengXian"/>
        </w:rPr>
      </w:pPr>
      <w:r w:rsidRPr="00332FC3">
        <w:rPr>
          <w:rFonts w:eastAsia="DengXian"/>
        </w:rPr>
        <w:t>During MBS session establishment procedure, either triggered by the network starting an MBS session or by the UE joining an MBS session, the AF provides MBS session information to the PCF</w:t>
      </w:r>
      <w:r w:rsidR="004E4476" w:rsidRPr="00332FC3">
        <w:rPr>
          <w:rFonts w:eastAsia="DengXian"/>
        </w:rPr>
        <w:t xml:space="preserve"> directly or via other NFs e.g., SMF </w:t>
      </w:r>
      <w:r w:rsidR="004E4476" w:rsidRPr="00332FC3">
        <w:rPr>
          <w:lang w:eastAsia="zh-CN"/>
        </w:rPr>
        <w:t>serving the MBS session, MB-SMF or others</w:t>
      </w:r>
      <w:r w:rsidRPr="00332FC3">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332FC3">
        <w:rPr>
          <w:rFonts w:eastAsia="DengXian"/>
          <w:lang w:eastAsia="zh-CN"/>
        </w:rPr>
        <w:t xml:space="preserve">(e.g., </w:t>
      </w:r>
      <w:r w:rsidR="004E4476" w:rsidRPr="00332FC3">
        <w:t xml:space="preserve">IP Multicast Addressing Info, </w:t>
      </w:r>
      <w:r w:rsidR="004E4476" w:rsidRPr="00332FC3">
        <w:rPr>
          <w:rFonts w:eastAsia="DengXian"/>
          <w:lang w:eastAsia="zh-CN"/>
        </w:rPr>
        <w:t xml:space="preserve">see </w:t>
      </w:r>
      <w:r w:rsidR="00AE4AE9" w:rsidRPr="00332FC3">
        <w:rPr>
          <w:rFonts w:eastAsia="DengXian"/>
        </w:rPr>
        <w:t>TS</w:t>
      </w:r>
      <w:r w:rsidR="00AE4AE9">
        <w:rPr>
          <w:rFonts w:eastAsia="DengXian"/>
        </w:rPr>
        <w:t> </w:t>
      </w:r>
      <w:r w:rsidR="00AE4AE9" w:rsidRPr="00332FC3">
        <w:rPr>
          <w:rFonts w:eastAsia="DengXian"/>
        </w:rPr>
        <w:t>2</w:t>
      </w:r>
      <w:r w:rsidR="00AE4AE9" w:rsidRPr="00332FC3">
        <w:rPr>
          <w:rFonts w:eastAsia="DengXian"/>
          <w:lang w:eastAsia="zh-CN"/>
        </w:rPr>
        <w:t>9</w:t>
      </w:r>
      <w:r w:rsidR="00AE4AE9" w:rsidRPr="00332FC3">
        <w:rPr>
          <w:rFonts w:eastAsia="DengXian"/>
        </w:rPr>
        <w:t>.2</w:t>
      </w:r>
      <w:r w:rsidR="00AE4AE9" w:rsidRPr="00332FC3">
        <w:rPr>
          <w:rFonts w:eastAsia="DengXian"/>
          <w:lang w:eastAsia="zh-CN"/>
        </w:rPr>
        <w:t>44</w:t>
      </w:r>
      <w:r w:rsidR="00AE4AE9">
        <w:rPr>
          <w:rFonts w:eastAsia="DengXian"/>
        </w:rPr>
        <w:t> </w:t>
      </w:r>
      <w:r w:rsidR="00AE4AE9" w:rsidRPr="00332FC3">
        <w:rPr>
          <w:rFonts w:eastAsia="DengXian"/>
          <w:lang w:eastAsia="zh-CN"/>
        </w:rPr>
        <w:t>[</w:t>
      </w:r>
      <w:r w:rsidR="00A8637C" w:rsidRPr="00332FC3">
        <w:rPr>
          <w:rFonts w:eastAsia="DengXian"/>
          <w:lang w:eastAsia="zh-CN"/>
        </w:rPr>
        <w:t>1</w:t>
      </w:r>
      <w:r w:rsidR="00E119D1" w:rsidRPr="00332FC3">
        <w:rPr>
          <w:rFonts w:eastAsia="DengXian"/>
          <w:lang w:eastAsia="zh-CN"/>
        </w:rPr>
        <w:t>7</w:t>
      </w:r>
      <w:r w:rsidR="004E4476" w:rsidRPr="00332FC3">
        <w:rPr>
          <w:rFonts w:eastAsia="DengXian"/>
          <w:lang w:eastAsia="zh-CN"/>
        </w:rPr>
        <w:t>])</w:t>
      </w:r>
      <w:r w:rsidRPr="00332FC3">
        <w:rPr>
          <w:rFonts w:eastAsia="DengXian"/>
        </w:rPr>
        <w:t>, and provides to the RAN and the UPF respectively.</w:t>
      </w:r>
      <w:r w:rsidR="004E4476" w:rsidRPr="00332FC3">
        <w:rPr>
          <w:rFonts w:eastAsia="DengXian"/>
          <w:lang w:eastAsia="zh-CN"/>
        </w:rPr>
        <w:t xml:space="preserve"> Based on these, the UPF adapts the </w:t>
      </w:r>
      <w:r w:rsidR="004E4476" w:rsidRPr="00332FC3">
        <w:rPr>
          <w:lang w:eastAsia="zh-CN"/>
        </w:rPr>
        <w:t xml:space="preserve">existing mechanisms of user plane management (e.g. </w:t>
      </w:r>
      <w:r w:rsidR="004E4476" w:rsidRPr="00332FC3">
        <w:rPr>
          <w:rFonts w:eastAsia="DengXian"/>
        </w:rPr>
        <w:t>packet detection, QoS enforcement and reporting</w:t>
      </w:r>
      <w:r w:rsidR="004E4476" w:rsidRPr="00332FC3">
        <w:rPr>
          <w:rFonts w:eastAsia="DengXian"/>
          <w:lang w:eastAsia="zh-CN"/>
        </w:rPr>
        <w:t>) for the MBS session.</w:t>
      </w:r>
    </w:p>
    <w:p w14:paraId="06D62307" w14:textId="2A32A381" w:rsidR="000804F0" w:rsidRPr="00332FC3" w:rsidRDefault="00AE4AE9" w:rsidP="000804F0">
      <w:pPr>
        <w:pStyle w:val="NO"/>
        <w:rPr>
          <w:lang w:eastAsia="zh-CN"/>
        </w:rPr>
      </w:pPr>
      <w:r>
        <w:rPr>
          <w:lang w:eastAsia="zh-CN"/>
        </w:rPr>
        <w:t>NOTE </w:t>
      </w:r>
      <w:r w:rsidR="004E4476" w:rsidRPr="00332FC3">
        <w:t>2</w:t>
      </w:r>
      <w:r w:rsidR="000804F0" w:rsidRPr="00332FC3">
        <w:rPr>
          <w:lang w:eastAsia="zh-CN"/>
        </w:rPr>
        <w:t>:</w:t>
      </w:r>
      <w:r w:rsidR="000804F0" w:rsidRPr="00332FC3">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332FC3">
        <w:rPr>
          <w:lang w:eastAsia="zh-CN"/>
        </w:rPr>
        <w:t>"</w:t>
      </w:r>
      <w:r w:rsidR="000804F0" w:rsidRPr="00332FC3">
        <w:rPr>
          <w:lang w:eastAsia="zh-CN"/>
        </w:rPr>
        <w:t>MBS session management</w:t>
      </w:r>
      <w:r w:rsidR="005F23A1" w:rsidRPr="00332FC3">
        <w:rPr>
          <w:lang w:eastAsia="zh-CN"/>
        </w:rPr>
        <w:t>"</w:t>
      </w:r>
      <w:r w:rsidR="000804F0" w:rsidRPr="00332FC3">
        <w:rPr>
          <w:lang w:eastAsia="zh-CN"/>
        </w:rPr>
        <w:t>.</w:t>
      </w:r>
    </w:p>
    <w:p w14:paraId="7EF37A4C" w14:textId="5DE23AC5" w:rsidR="004E4476" w:rsidRPr="00332FC3" w:rsidRDefault="00AE4AE9" w:rsidP="004E4476">
      <w:pPr>
        <w:pStyle w:val="NO"/>
        <w:rPr>
          <w:lang w:eastAsia="zh-CN"/>
        </w:rPr>
      </w:pPr>
      <w:r>
        <w:rPr>
          <w:lang w:eastAsia="zh-CN"/>
        </w:rPr>
        <w:t>NOTE </w:t>
      </w:r>
      <w:r w:rsidR="00E119D1" w:rsidRPr="00332FC3">
        <w:rPr>
          <w:lang w:eastAsia="zh-CN"/>
        </w:rPr>
        <w:t>3</w:t>
      </w:r>
      <w:r w:rsidR="004E4476" w:rsidRPr="00332FC3">
        <w:rPr>
          <w:lang w:eastAsia="zh-CN"/>
        </w:rPr>
        <w:t>:</w:t>
      </w:r>
      <w:r w:rsidR="004E4476" w:rsidRPr="00332FC3">
        <w:rPr>
          <w:lang w:eastAsia="zh-CN"/>
        </w:rPr>
        <w:tab/>
        <w:t xml:space="preserve">The actual NFs or only NG-RAN that triggers </w:t>
      </w:r>
      <w:r w:rsidR="004E4476" w:rsidRPr="00332FC3">
        <w:rPr>
          <w:rFonts w:eastAsia="DengXian"/>
        </w:rPr>
        <w:t xml:space="preserve">delivery mode switching depends on the solution/conclusion to Key Issue #7 </w:t>
      </w:r>
      <w:r w:rsidR="005F23A1" w:rsidRPr="00332FC3">
        <w:rPr>
          <w:lang w:eastAsia="zh-CN"/>
        </w:rPr>
        <w:t>"</w:t>
      </w:r>
      <w:r w:rsidR="004E4476" w:rsidRPr="00332FC3">
        <w:t>Reliable delivery method switching between unicast and multicast</w:t>
      </w:r>
      <w:r w:rsidR="005F23A1" w:rsidRPr="00332FC3">
        <w:rPr>
          <w:lang w:eastAsia="zh-CN"/>
        </w:rPr>
        <w:t>"</w:t>
      </w:r>
      <w:r w:rsidR="004E4476" w:rsidRPr="00332FC3">
        <w:rPr>
          <w:lang w:eastAsia="zh-CN"/>
        </w:rPr>
        <w:t>.</w:t>
      </w:r>
    </w:p>
    <w:p w14:paraId="0A852F03" w14:textId="3FC59C77" w:rsidR="000804F0" w:rsidRPr="00332FC3" w:rsidRDefault="000804F0" w:rsidP="000804F0">
      <w:r w:rsidRPr="00332FC3">
        <w:t>In the DL, the UPF performs QoS enforcement based on N4 rules for the MBS session provided by the SMF. T</w:t>
      </w:r>
      <w:r w:rsidRPr="00332FC3">
        <w:rPr>
          <w:lang w:eastAsia="en-GB"/>
        </w:rPr>
        <w:t xml:space="preserve">he AN binds </w:t>
      </w:r>
      <w:r w:rsidRPr="00332FC3">
        <w:t xml:space="preserve">the </w:t>
      </w:r>
      <w:r w:rsidRPr="00332FC3">
        <w:rPr>
          <w:lang w:eastAsia="en-GB"/>
        </w:rPr>
        <w:t xml:space="preserve">QoS Flows </w:t>
      </w:r>
      <w:r w:rsidRPr="00332FC3">
        <w:t xml:space="preserve">of the MBS session </w:t>
      </w:r>
      <w:r w:rsidRPr="00332FC3">
        <w:rPr>
          <w:lang w:eastAsia="en-GB"/>
        </w:rPr>
        <w:t xml:space="preserve">to </w:t>
      </w:r>
      <w:r w:rsidR="004E4476" w:rsidRPr="00332FC3">
        <w:rPr>
          <w:lang w:eastAsia="en-GB"/>
        </w:rPr>
        <w:t>R</w:t>
      </w:r>
      <w:r w:rsidRPr="00332FC3">
        <w:rPr>
          <w:lang w:eastAsia="en-GB"/>
        </w:rPr>
        <w:t xml:space="preserve">AN resources (i.e. </w:t>
      </w:r>
      <w:r w:rsidRPr="00332FC3">
        <w:t>multicast/broadcast Radio Bearers or unicast Data Radio Bearers</w:t>
      </w:r>
      <w:r w:rsidRPr="00332FC3">
        <w:rPr>
          <w:lang w:eastAsia="en-GB"/>
        </w:rPr>
        <w:t>).</w:t>
      </w:r>
      <w:r w:rsidRPr="00332FC3">
        <w:t xml:space="preserve"> </w:t>
      </w:r>
      <w:r w:rsidRPr="00332FC3">
        <w:rPr>
          <w:lang w:eastAsia="en-GB"/>
        </w:rPr>
        <w:t xml:space="preserve">It is up to the </w:t>
      </w:r>
      <w:r w:rsidR="004E4476" w:rsidRPr="00332FC3">
        <w:rPr>
          <w:lang w:eastAsia="en-GB"/>
        </w:rPr>
        <w:t>R</w:t>
      </w:r>
      <w:r w:rsidRPr="00332FC3">
        <w:rPr>
          <w:lang w:eastAsia="en-GB"/>
        </w:rPr>
        <w:t xml:space="preserve">AN to establish the necessary </w:t>
      </w:r>
      <w:r w:rsidR="004E4476" w:rsidRPr="00332FC3">
        <w:rPr>
          <w:lang w:eastAsia="en-GB"/>
        </w:rPr>
        <w:t>R</w:t>
      </w:r>
      <w:r w:rsidRPr="00332FC3">
        <w:rPr>
          <w:lang w:eastAsia="en-GB"/>
        </w:rPr>
        <w:t xml:space="preserve">AN resources that QoS Flows </w:t>
      </w:r>
      <w:r w:rsidRPr="00332FC3">
        <w:t xml:space="preserve">for MBS service </w:t>
      </w:r>
      <w:r w:rsidRPr="00332FC3">
        <w:rPr>
          <w:lang w:eastAsia="en-GB"/>
        </w:rPr>
        <w:t xml:space="preserve">can be mapped to, </w:t>
      </w:r>
      <w:r w:rsidRPr="00332FC3">
        <w:t>to dynamically switch between the multicast/broadcast and unicast AN resources for</w:t>
      </w:r>
      <w:r w:rsidRPr="00332FC3">
        <w:rPr>
          <w:lang w:eastAsia="en-GB"/>
        </w:rPr>
        <w:t xml:space="preserve"> QoS Flows </w:t>
      </w:r>
      <w:r w:rsidRPr="00332FC3">
        <w:t xml:space="preserve">of MBS service, </w:t>
      </w:r>
      <w:r w:rsidRPr="00332FC3">
        <w:rPr>
          <w:lang w:eastAsia="en-GB"/>
        </w:rPr>
        <w:t xml:space="preserve">and to release them. The </w:t>
      </w:r>
      <w:r w:rsidR="004E4476" w:rsidRPr="00332FC3">
        <w:rPr>
          <w:lang w:eastAsia="en-GB"/>
        </w:rPr>
        <w:t>R</w:t>
      </w:r>
      <w:r w:rsidRPr="00332FC3">
        <w:rPr>
          <w:lang w:eastAsia="en-GB"/>
        </w:rPr>
        <w:t xml:space="preserve">AN shall indicate to the SMF when the AN resources onto which a QoS Flow </w:t>
      </w:r>
      <w:r w:rsidRPr="00332FC3">
        <w:t xml:space="preserve">of MBS service </w:t>
      </w:r>
      <w:r w:rsidRPr="00332FC3">
        <w:rPr>
          <w:lang w:eastAsia="en-GB"/>
        </w:rPr>
        <w:t>is mapped are released.</w:t>
      </w:r>
    </w:p>
    <w:p w14:paraId="32694C60" w14:textId="448DFA25" w:rsidR="000804F0" w:rsidRPr="00332FC3" w:rsidRDefault="00AE4AE9" w:rsidP="000804F0">
      <w:pPr>
        <w:pStyle w:val="NO"/>
        <w:rPr>
          <w:lang w:eastAsia="zh-CN"/>
        </w:rPr>
      </w:pPr>
      <w:r>
        <w:rPr>
          <w:lang w:eastAsia="zh-CN"/>
        </w:rPr>
        <w:t>NOTE </w:t>
      </w:r>
      <w:r w:rsidR="00E119D1" w:rsidRPr="00332FC3">
        <w:rPr>
          <w:lang w:eastAsia="zh-CN"/>
        </w:rPr>
        <w:t>4</w:t>
      </w:r>
      <w:r w:rsidR="000804F0" w:rsidRPr="00332FC3">
        <w:rPr>
          <w:lang w:eastAsia="zh-CN"/>
        </w:rPr>
        <w:t>:</w:t>
      </w:r>
      <w:r w:rsidR="000804F0" w:rsidRPr="00332FC3">
        <w:rPr>
          <w:lang w:eastAsia="zh-CN"/>
        </w:rPr>
        <w:tab/>
      </w:r>
      <w:r w:rsidR="004E4476" w:rsidRPr="00332FC3">
        <w:t xml:space="preserve">Depends on the </w:t>
      </w:r>
      <w:r w:rsidR="004E4476" w:rsidRPr="00332FC3">
        <w:rPr>
          <w:rFonts w:eastAsia="DengXian"/>
        </w:rPr>
        <w:t>solution/conclusion</w:t>
      </w:r>
      <w:r w:rsidR="00CA0D7C" w:rsidRPr="00332FC3">
        <w:rPr>
          <w:rFonts w:eastAsia="DengXian"/>
        </w:rPr>
        <w:t xml:space="preserve"> for key issue 7</w:t>
      </w:r>
      <w:r w:rsidR="004E4476" w:rsidRPr="00332FC3">
        <w:t>, R</w:t>
      </w:r>
      <w:r w:rsidR="004E4476" w:rsidRPr="00332FC3">
        <w:rPr>
          <w:lang w:eastAsia="zh-CN"/>
        </w:rPr>
        <w:t>AN may indicate to the SMF when the AN resources onto which a QoS Flow of MBS service is mapped are switched from multicast/broadcast to unicast or vice versa</w:t>
      </w:r>
      <w:r w:rsidR="00CA0D7C" w:rsidRPr="00332FC3">
        <w:rPr>
          <w:lang w:eastAsia="zh-CN"/>
        </w:rPr>
        <w:t>, in order to e.g. aid decisions on delivery mode switching in 5GC, indicate the cases of AN resource release for MBS service, and/or facilitate the network analytics on MBS services</w:t>
      </w:r>
      <w:r w:rsidR="004E4476" w:rsidRPr="00332FC3">
        <w:rPr>
          <w:lang w:eastAsia="zh-CN"/>
        </w:rPr>
        <w:t>.</w:t>
      </w:r>
    </w:p>
    <w:p w14:paraId="012B9F48" w14:textId="6D3FF610" w:rsidR="000804F0" w:rsidRPr="00332FC3" w:rsidRDefault="000804F0" w:rsidP="00F05129">
      <w:pPr>
        <w:pStyle w:val="Heading3"/>
      </w:pPr>
      <w:bookmarkStart w:id="1512" w:name="_Toc43297531"/>
      <w:bookmarkStart w:id="1513" w:name="_Toc43733227"/>
      <w:bookmarkStart w:id="1514" w:name="_Toc50192985"/>
      <w:bookmarkStart w:id="1515" w:name="_Toc50467130"/>
      <w:bookmarkStart w:id="1516" w:name="_Toc54729892"/>
      <w:bookmarkStart w:id="1517" w:name="_Toc55203042"/>
      <w:bookmarkStart w:id="1518" w:name="_Toc57450018"/>
      <w:bookmarkStart w:id="1519" w:name="_Toc66706956"/>
      <w:r w:rsidRPr="00332FC3">
        <w:lastRenderedPageBreak/>
        <w:t>6.17.2</w:t>
      </w:r>
      <w:r w:rsidRPr="00332FC3">
        <w:tab/>
        <w:t>Procedures</w:t>
      </w:r>
      <w:bookmarkEnd w:id="1512"/>
      <w:bookmarkEnd w:id="1513"/>
      <w:bookmarkEnd w:id="1514"/>
      <w:bookmarkEnd w:id="1515"/>
      <w:bookmarkEnd w:id="1516"/>
      <w:bookmarkEnd w:id="1517"/>
      <w:bookmarkEnd w:id="1518"/>
      <w:bookmarkEnd w:id="1519"/>
    </w:p>
    <w:p w14:paraId="514A11E3" w14:textId="1A6EDACE" w:rsidR="00CA0D7C" w:rsidRPr="00332FC3" w:rsidRDefault="00CA0D7C" w:rsidP="00CA0D7C">
      <w:r w:rsidRPr="00332FC3">
        <w:rPr>
          <w:lang w:eastAsia="zh-CN"/>
        </w:rPr>
        <w:t>Void.</w:t>
      </w:r>
    </w:p>
    <w:p w14:paraId="3CDE6142" w14:textId="20A9555A" w:rsidR="000804F0" w:rsidRPr="00332FC3" w:rsidRDefault="000804F0" w:rsidP="00F05129">
      <w:pPr>
        <w:pStyle w:val="Heading3"/>
      </w:pPr>
      <w:bookmarkStart w:id="1520" w:name="_Toc43297532"/>
      <w:bookmarkStart w:id="1521" w:name="_Toc43733228"/>
      <w:bookmarkStart w:id="1522" w:name="_Toc50192986"/>
      <w:bookmarkStart w:id="1523" w:name="_Toc50467131"/>
      <w:bookmarkStart w:id="1524" w:name="_Toc54729893"/>
      <w:bookmarkStart w:id="1525" w:name="_Toc55203043"/>
      <w:bookmarkStart w:id="1526" w:name="_Toc57450019"/>
      <w:bookmarkStart w:id="1527" w:name="_Toc66706957"/>
      <w:r w:rsidRPr="00332FC3">
        <w:t>6.17.3</w:t>
      </w:r>
      <w:r w:rsidRPr="00332FC3">
        <w:tab/>
        <w:t>Impacts Analysis</w:t>
      </w:r>
      <w:bookmarkEnd w:id="1520"/>
      <w:bookmarkEnd w:id="1521"/>
      <w:bookmarkEnd w:id="1522"/>
      <w:bookmarkEnd w:id="1523"/>
      <w:bookmarkEnd w:id="1524"/>
      <w:bookmarkEnd w:id="1525"/>
      <w:bookmarkEnd w:id="1526"/>
      <w:bookmarkEnd w:id="1527"/>
    </w:p>
    <w:p w14:paraId="28D39428" w14:textId="77777777" w:rsidR="002A0E75" w:rsidRPr="00332FC3" w:rsidRDefault="002A0E75" w:rsidP="000804F0">
      <w:r w:rsidRPr="00332FC3">
        <w:t>AF:</w:t>
      </w:r>
    </w:p>
    <w:p w14:paraId="2AFA36F5" w14:textId="7F69EEC0" w:rsidR="000804F0" w:rsidRPr="00332FC3" w:rsidRDefault="002A0E75" w:rsidP="002A0E75">
      <w:pPr>
        <w:pStyle w:val="B1"/>
      </w:pPr>
      <w:r w:rsidRPr="00332FC3">
        <w:t>-</w:t>
      </w:r>
      <w:r w:rsidRPr="00332FC3">
        <w:tab/>
      </w:r>
      <w:r w:rsidR="000804F0" w:rsidRPr="00332FC3">
        <w:t xml:space="preserve">The AF provides the MBS session information including QoS requirements to the </w:t>
      </w:r>
      <w:r w:rsidR="00361242" w:rsidRPr="00332FC3">
        <w:t>5GC</w:t>
      </w:r>
      <w:r w:rsidR="000804F0" w:rsidRPr="00332FC3">
        <w:t>.</w:t>
      </w:r>
    </w:p>
    <w:p w14:paraId="3C4A7B65" w14:textId="77777777" w:rsidR="002A0E75" w:rsidRPr="00332FC3" w:rsidRDefault="000804F0" w:rsidP="000804F0">
      <w:r w:rsidRPr="00332FC3">
        <w:t>PCF:</w:t>
      </w:r>
    </w:p>
    <w:p w14:paraId="5C1B2A7F" w14:textId="32AA2157" w:rsidR="000804F0" w:rsidRPr="00332FC3" w:rsidRDefault="002A0E75" w:rsidP="002A0E75">
      <w:pPr>
        <w:pStyle w:val="B1"/>
      </w:pPr>
      <w:r w:rsidRPr="00332FC3">
        <w:t>-</w:t>
      </w:r>
      <w:r w:rsidRPr="00332FC3">
        <w:tab/>
      </w:r>
      <w:r w:rsidR="000804F0" w:rsidRPr="00332FC3">
        <w:t>The PCF provides PCC</w:t>
      </w:r>
      <w:r w:rsidR="000804F0" w:rsidRPr="00332FC3">
        <w:rPr>
          <w:rFonts w:eastAsia="DengXian"/>
        </w:rPr>
        <w:t xml:space="preserve"> rules for the MBS session, which includes QoS parameters for multicast/broadcast mode and optionally QoS parameters for unicast mode, to the SMF.</w:t>
      </w:r>
    </w:p>
    <w:p w14:paraId="3A8A6126" w14:textId="77777777" w:rsidR="002A0E75" w:rsidRPr="00332FC3" w:rsidRDefault="000804F0" w:rsidP="000804F0">
      <w:r w:rsidRPr="00332FC3">
        <w:t>SMF:</w:t>
      </w:r>
    </w:p>
    <w:p w14:paraId="193A2DA5" w14:textId="218D9355" w:rsidR="000804F0" w:rsidRPr="00332FC3" w:rsidRDefault="002A0E75" w:rsidP="002A0E75">
      <w:pPr>
        <w:pStyle w:val="B1"/>
      </w:pPr>
      <w:r w:rsidRPr="00332FC3">
        <w:t>-</w:t>
      </w:r>
      <w:r w:rsidRPr="00332FC3">
        <w:tab/>
      </w:r>
      <w:r w:rsidR="000804F0" w:rsidRPr="00332FC3">
        <w:t xml:space="preserve">The SMF </w:t>
      </w:r>
      <w:r w:rsidR="000804F0" w:rsidRPr="00332FC3">
        <w:rPr>
          <w:rFonts w:eastAsia="DengXian"/>
        </w:rPr>
        <w:t xml:space="preserve">determines the QoS profiles and N4 rules for the MBS session with QoS parameters for multicast/broadcast </w:t>
      </w:r>
      <w:r w:rsidR="000804F0" w:rsidRPr="00332FC3">
        <w:t>mode</w:t>
      </w:r>
      <w:r w:rsidR="000804F0" w:rsidRPr="00332FC3">
        <w:rPr>
          <w:rFonts w:eastAsia="DengXian"/>
        </w:rPr>
        <w:t xml:space="preserve"> and for unicast mode, and provides to the RAN and the UPF respectively.</w:t>
      </w:r>
    </w:p>
    <w:p w14:paraId="4908C69F" w14:textId="77777777" w:rsidR="002A0E75" w:rsidRPr="00332FC3" w:rsidRDefault="000804F0" w:rsidP="000804F0">
      <w:r w:rsidRPr="00332FC3">
        <w:t>U</w:t>
      </w:r>
      <w:r w:rsidR="002A0E75" w:rsidRPr="00332FC3">
        <w:t>PF:</w:t>
      </w:r>
    </w:p>
    <w:p w14:paraId="67F5CECF" w14:textId="7860D025" w:rsidR="000804F0" w:rsidRPr="00332FC3" w:rsidRDefault="002A0E75" w:rsidP="002A0E75">
      <w:pPr>
        <w:pStyle w:val="B1"/>
      </w:pPr>
      <w:r w:rsidRPr="00332FC3">
        <w:t>-</w:t>
      </w:r>
      <w:r w:rsidRPr="00332FC3">
        <w:tab/>
      </w:r>
      <w:r w:rsidR="000804F0" w:rsidRPr="00332FC3">
        <w:t>The UPF performs QoS enforcement based on N4 rules for the MBS session.</w:t>
      </w:r>
    </w:p>
    <w:p w14:paraId="5B4820CD" w14:textId="77777777" w:rsidR="002A0E75" w:rsidRPr="00332FC3" w:rsidRDefault="000804F0" w:rsidP="000804F0">
      <w:r w:rsidRPr="00332FC3">
        <w:t>NG-RAN:</w:t>
      </w:r>
    </w:p>
    <w:p w14:paraId="5C0BBA0F" w14:textId="7A31CADB" w:rsidR="000804F0" w:rsidRPr="00332FC3" w:rsidRDefault="002A0E75" w:rsidP="002A0E75">
      <w:pPr>
        <w:pStyle w:val="B1"/>
      </w:pPr>
      <w:r w:rsidRPr="00332FC3">
        <w:t>-</w:t>
      </w:r>
      <w:r w:rsidRPr="00332FC3">
        <w:tab/>
      </w:r>
      <w:r w:rsidR="000804F0" w:rsidRPr="00332FC3">
        <w:t>The NG-R</w:t>
      </w:r>
      <w:r w:rsidR="000804F0" w:rsidRPr="00332FC3">
        <w:rPr>
          <w:lang w:eastAsia="en-GB"/>
        </w:rPr>
        <w:t xml:space="preserve">AN binds </w:t>
      </w:r>
      <w:r w:rsidR="000804F0" w:rsidRPr="00332FC3">
        <w:t xml:space="preserve">the </w:t>
      </w:r>
      <w:r w:rsidR="000804F0" w:rsidRPr="00332FC3">
        <w:rPr>
          <w:lang w:eastAsia="en-GB"/>
        </w:rPr>
        <w:t xml:space="preserve">QoS Flows </w:t>
      </w:r>
      <w:r w:rsidR="000804F0" w:rsidRPr="00332FC3">
        <w:t xml:space="preserve">of the MBS session </w:t>
      </w:r>
      <w:r w:rsidR="000804F0" w:rsidRPr="00332FC3">
        <w:rPr>
          <w:lang w:eastAsia="en-GB"/>
        </w:rPr>
        <w:t xml:space="preserve">to AN resources (i.e. </w:t>
      </w:r>
      <w:r w:rsidR="000804F0" w:rsidRPr="00332FC3">
        <w:t>multicast/broadcast Radio Bearers or unicast Data Radio Bearers)</w:t>
      </w:r>
      <w:r w:rsidR="000804F0" w:rsidRPr="00332FC3">
        <w:rPr>
          <w:lang w:eastAsia="en-GB"/>
        </w:rPr>
        <w:t xml:space="preserve">. </w:t>
      </w:r>
      <w:r w:rsidR="00361242" w:rsidRPr="00332FC3">
        <w:t xml:space="preserve">Depends on the </w:t>
      </w:r>
      <w:r w:rsidR="00361242" w:rsidRPr="00332FC3">
        <w:rPr>
          <w:rFonts w:eastAsia="DengXian"/>
        </w:rPr>
        <w:t>solution/conclusion</w:t>
      </w:r>
      <w:r w:rsidR="00361242" w:rsidRPr="00332FC3">
        <w:t xml:space="preserve">, </w:t>
      </w:r>
      <w:r w:rsidR="00361242" w:rsidRPr="00332FC3">
        <w:rPr>
          <w:lang w:eastAsia="en-GB"/>
        </w:rPr>
        <w:t xml:space="preserve">the </w:t>
      </w:r>
      <w:r w:rsidR="000804F0" w:rsidRPr="00332FC3">
        <w:t>NG-R</w:t>
      </w:r>
      <w:r w:rsidR="000804F0" w:rsidRPr="00332FC3">
        <w:rPr>
          <w:lang w:eastAsia="en-GB"/>
        </w:rPr>
        <w:t xml:space="preserve">AN </w:t>
      </w:r>
      <w:r w:rsidR="00361242" w:rsidRPr="00332FC3">
        <w:rPr>
          <w:lang w:eastAsia="en-GB"/>
        </w:rPr>
        <w:t xml:space="preserve">may </w:t>
      </w:r>
      <w:r w:rsidR="000804F0" w:rsidRPr="00332FC3">
        <w:rPr>
          <w:lang w:eastAsia="en-GB"/>
        </w:rPr>
        <w:t xml:space="preserve">indicate to the SMF when the AN resources onto which a QoS Flow </w:t>
      </w:r>
      <w:r w:rsidR="000804F0" w:rsidRPr="00332FC3">
        <w:t xml:space="preserve">of MBS service </w:t>
      </w:r>
      <w:r w:rsidR="000804F0" w:rsidRPr="00332FC3">
        <w:rPr>
          <w:lang w:eastAsia="en-GB"/>
        </w:rPr>
        <w:t>is mapped are released</w:t>
      </w:r>
      <w:r w:rsidR="000804F0" w:rsidRPr="00332FC3">
        <w:t xml:space="preserve"> or switched from multicast to unicast (or vice versa).</w:t>
      </w:r>
    </w:p>
    <w:p w14:paraId="38EF66C3" w14:textId="076CF5A0" w:rsidR="00F711AA" w:rsidRPr="00332FC3" w:rsidRDefault="00F711AA" w:rsidP="00F711AA">
      <w:pPr>
        <w:pStyle w:val="Heading2"/>
        <w:rPr>
          <w:rFonts w:eastAsia="SimSun"/>
        </w:rPr>
      </w:pPr>
      <w:bookmarkStart w:id="1528" w:name="_Toc43297533"/>
      <w:bookmarkStart w:id="1529" w:name="_Toc43733229"/>
      <w:bookmarkStart w:id="1530" w:name="_Toc50192987"/>
      <w:bookmarkStart w:id="1531" w:name="_Toc50467132"/>
      <w:bookmarkStart w:id="1532" w:name="_Toc54729894"/>
      <w:bookmarkStart w:id="1533" w:name="_Toc55203044"/>
      <w:bookmarkStart w:id="1534" w:name="_Toc57450020"/>
      <w:bookmarkStart w:id="1535" w:name="_Toc66706958"/>
      <w:r w:rsidRPr="00332FC3">
        <w:rPr>
          <w:rFonts w:eastAsia="SimSun"/>
        </w:rPr>
        <w:t>6.18</w:t>
      </w:r>
      <w:r w:rsidRPr="00332FC3">
        <w:rPr>
          <w:rFonts w:eastAsia="SimSun"/>
        </w:rPr>
        <w:tab/>
        <w:t>Solution #18: MBS assistance information to RAN for delivery mode switching</w:t>
      </w:r>
      <w:bookmarkEnd w:id="1528"/>
      <w:bookmarkEnd w:id="1529"/>
      <w:bookmarkEnd w:id="1530"/>
      <w:bookmarkEnd w:id="1531"/>
      <w:bookmarkEnd w:id="1532"/>
      <w:bookmarkEnd w:id="1533"/>
      <w:bookmarkEnd w:id="1534"/>
      <w:bookmarkEnd w:id="1535"/>
    </w:p>
    <w:p w14:paraId="534620D4" w14:textId="1A2883FB" w:rsidR="00F711AA" w:rsidRPr="00332FC3" w:rsidRDefault="00F711AA" w:rsidP="00F711AA">
      <w:pPr>
        <w:pStyle w:val="Heading3"/>
      </w:pPr>
      <w:bookmarkStart w:id="1536" w:name="_Toc43297534"/>
      <w:bookmarkStart w:id="1537" w:name="_Toc43733230"/>
      <w:bookmarkStart w:id="1538" w:name="_Toc50192988"/>
      <w:bookmarkStart w:id="1539" w:name="_Toc50467133"/>
      <w:bookmarkStart w:id="1540" w:name="_Toc54729895"/>
      <w:bookmarkStart w:id="1541" w:name="_Toc55203045"/>
      <w:bookmarkStart w:id="1542" w:name="_Toc57450021"/>
      <w:bookmarkStart w:id="1543" w:name="_Toc66706959"/>
      <w:r w:rsidRPr="00332FC3">
        <w:t>6.18.1</w:t>
      </w:r>
      <w:r w:rsidRPr="00332FC3">
        <w:tab/>
        <w:t>Functional description</w:t>
      </w:r>
      <w:bookmarkEnd w:id="1536"/>
      <w:bookmarkEnd w:id="1537"/>
      <w:bookmarkEnd w:id="1538"/>
      <w:bookmarkEnd w:id="1539"/>
      <w:bookmarkEnd w:id="1540"/>
      <w:bookmarkEnd w:id="1541"/>
      <w:bookmarkEnd w:id="1542"/>
      <w:bookmarkEnd w:id="1543"/>
    </w:p>
    <w:p w14:paraId="22637F46" w14:textId="27CD24C6" w:rsidR="00F711AA" w:rsidRPr="00332FC3" w:rsidRDefault="00F711AA" w:rsidP="006513A5">
      <w:r w:rsidRPr="00332FC3">
        <w:t xml:space="preserve">This solution addresses Key Issue #7 </w:t>
      </w:r>
      <w:r w:rsidR="005F23A1" w:rsidRPr="00332FC3">
        <w:rPr>
          <w:lang w:eastAsia="en-GB"/>
        </w:rPr>
        <w:t>"</w:t>
      </w:r>
      <w:r w:rsidRPr="00332FC3">
        <w:t>Reliable delivery mode switching between unicast and multicast</w:t>
      </w:r>
      <w:r w:rsidR="005F23A1" w:rsidRPr="00332FC3">
        <w:rPr>
          <w:lang w:eastAsia="en-GB"/>
        </w:rPr>
        <w:t>"</w:t>
      </w:r>
      <w:r w:rsidRPr="00332FC3">
        <w:t>.</w:t>
      </w:r>
      <w:r w:rsidR="000B7A72" w:rsidRPr="00332FC3">
        <w:t xml:space="preserve"> This solution can be based on architecture Alt.1, Alt. 2 or </w:t>
      </w:r>
      <w:r w:rsidR="002E2228" w:rsidRPr="00332FC3">
        <w:rPr>
          <w:lang w:eastAsia="zh-CN"/>
        </w:rPr>
        <w:t>the a</w:t>
      </w:r>
      <w:r w:rsidR="002E2228" w:rsidRPr="00332FC3">
        <w:rPr>
          <w:lang w:eastAsia="ko-KR"/>
        </w:rPr>
        <w:t xml:space="preserve">dopted </w:t>
      </w:r>
      <w:r w:rsidR="002E2228" w:rsidRPr="00332FC3">
        <w:rPr>
          <w:lang w:eastAsia="zh-CN"/>
        </w:rPr>
        <w:t>b</w:t>
      </w:r>
      <w:r w:rsidR="002E2228" w:rsidRPr="00332FC3">
        <w:rPr>
          <w:lang w:eastAsia="ko-KR"/>
        </w:rPr>
        <w:t>aseline architecture</w:t>
      </w:r>
      <w:r w:rsidR="002E2228" w:rsidRPr="00332FC3">
        <w:rPr>
          <w:lang w:eastAsia="zh-CN"/>
        </w:rPr>
        <w:t xml:space="preserve"> (Annex A.3)</w:t>
      </w:r>
      <w:r w:rsidR="000B7A72" w:rsidRPr="00332FC3">
        <w:t>.</w:t>
      </w:r>
    </w:p>
    <w:p w14:paraId="6363054F" w14:textId="7E837BF4" w:rsidR="002E2228" w:rsidRPr="00332FC3" w:rsidRDefault="002E2228" w:rsidP="006513A5">
      <w:pPr>
        <w:rPr>
          <w:lang w:eastAsia="zh-CN"/>
        </w:rPr>
      </w:pPr>
      <w:r w:rsidRPr="00332FC3">
        <w:rPr>
          <w:lang w:eastAsia="zh-CN"/>
        </w:rPr>
        <w:t>In the following functional descriptions, procedures and impacts analytics of this solution, the SMF refers to the MB-SMF.</w:t>
      </w:r>
    </w:p>
    <w:p w14:paraId="5E166F67" w14:textId="5E8FA564" w:rsidR="00F711AA" w:rsidRPr="00332FC3" w:rsidRDefault="00F711AA" w:rsidP="006513A5">
      <w:r w:rsidRPr="00332FC3">
        <w:t xml:space="preserve">The NG-RAN </w:t>
      </w:r>
      <w:r w:rsidR="00214563" w:rsidRPr="00332FC3">
        <w:rPr>
          <w:lang w:eastAsia="zh-CN"/>
        </w:rPr>
        <w:t xml:space="preserve">needs to determine </w:t>
      </w:r>
      <w:r w:rsidRPr="00332FC3">
        <w:t xml:space="preserve">the delivery </w:t>
      </w:r>
      <w:r w:rsidR="00214563" w:rsidRPr="00332FC3">
        <w:rPr>
          <w:lang w:eastAsia="zh-CN"/>
        </w:rPr>
        <w:t>method</w:t>
      </w:r>
      <w:r w:rsidR="00214563" w:rsidRPr="00332FC3">
        <w:t xml:space="preserve"> </w:t>
      </w:r>
      <w:r w:rsidRPr="00332FC3">
        <w:t xml:space="preserve">of AN resources (i.e. </w:t>
      </w:r>
      <w:r w:rsidR="00214563" w:rsidRPr="00332FC3">
        <w:rPr>
          <w:lang w:eastAsia="zh-CN"/>
        </w:rPr>
        <w:t>PTP or PTM delivery method</w:t>
      </w:r>
      <w:r w:rsidRPr="00332FC3">
        <w:t>) for the MBS service</w:t>
      </w:r>
      <w:r w:rsidR="00214563" w:rsidRPr="00332FC3">
        <w:rPr>
          <w:lang w:eastAsia="zh-CN"/>
        </w:rPr>
        <w:t>, and may dynamically switch the delivery method</w:t>
      </w:r>
      <w:r w:rsidRPr="00332FC3">
        <w:t xml:space="preserve"> </w:t>
      </w:r>
      <w:r w:rsidR="000B7A72" w:rsidRPr="00332FC3">
        <w:t xml:space="preserve">between </w:t>
      </w:r>
      <w:r w:rsidR="00214563" w:rsidRPr="00332FC3">
        <w:rPr>
          <w:lang w:eastAsia="zh-CN"/>
        </w:rPr>
        <w:t>PTM</w:t>
      </w:r>
      <w:r w:rsidRPr="00332FC3">
        <w:t xml:space="preserve"> </w:t>
      </w:r>
      <w:r w:rsidR="000B7A72" w:rsidRPr="00332FC3">
        <w:t xml:space="preserve">and </w:t>
      </w:r>
      <w:r w:rsidR="00214563" w:rsidRPr="00332FC3">
        <w:rPr>
          <w:lang w:eastAsia="zh-CN"/>
        </w:rPr>
        <w:t>PTP</w:t>
      </w:r>
      <w:r w:rsidRPr="00332FC3">
        <w:t>.</w:t>
      </w:r>
    </w:p>
    <w:p w14:paraId="1DBCAD7E" w14:textId="01419270" w:rsidR="00F711AA" w:rsidRPr="00332FC3" w:rsidRDefault="00F711AA" w:rsidP="006513A5">
      <w:pPr>
        <w:rPr>
          <w:lang w:eastAsia="zh-CN"/>
        </w:rPr>
      </w:pPr>
      <w:r w:rsidRPr="00332FC3">
        <w:t xml:space="preserve">To </w:t>
      </w:r>
      <w:r w:rsidRPr="00332FC3">
        <w:rPr>
          <w:lang w:eastAsia="zh-CN"/>
        </w:rPr>
        <w:t xml:space="preserve">assist the NG-RAN in </w:t>
      </w:r>
      <w:r w:rsidR="00214563" w:rsidRPr="00332FC3">
        <w:rPr>
          <w:lang w:eastAsia="zh-CN"/>
        </w:rPr>
        <w:t xml:space="preserve">deciding </w:t>
      </w:r>
      <w:r w:rsidRPr="00332FC3">
        <w:t>the delivery mode of AN resources</w:t>
      </w:r>
      <w:r w:rsidRPr="00332FC3">
        <w:rPr>
          <w:lang w:eastAsia="zh-CN"/>
        </w:rPr>
        <w:t xml:space="preserve"> for MBS services, the CN provides MBS assistance information to the NG-RAN. The MBS assistance information may include:</w:t>
      </w:r>
    </w:p>
    <w:p w14:paraId="355845FF" w14:textId="4B9B8830" w:rsidR="00D85131" w:rsidRPr="00332FC3" w:rsidRDefault="00D85131" w:rsidP="00D85131">
      <w:pPr>
        <w:pStyle w:val="B1"/>
        <w:rPr>
          <w:lang w:eastAsia="zh-CN"/>
        </w:rPr>
      </w:pPr>
      <w:r w:rsidRPr="00332FC3">
        <w:rPr>
          <w:lang w:eastAsia="zh-CN"/>
        </w:rPr>
        <w:t>-</w:t>
      </w:r>
      <w:r w:rsidRPr="00332FC3">
        <w:rPr>
          <w:lang w:eastAsia="zh-CN"/>
        </w:rPr>
        <w:tab/>
        <w:t xml:space="preserve">suggested number of UEs for multicast delivery. When the number of UEs receiving or interested in the MBS service in a cell or in the NG-RAN node reaches this number, multicast delivery </w:t>
      </w:r>
      <w:r w:rsidR="00214563" w:rsidRPr="00332FC3">
        <w:rPr>
          <w:lang w:eastAsia="zh-CN"/>
        </w:rPr>
        <w:t>method</w:t>
      </w:r>
      <w:r w:rsidR="00214563" w:rsidRPr="00332FC3" w:rsidDel="00214563">
        <w:rPr>
          <w:lang w:eastAsia="zh-CN"/>
        </w:rPr>
        <w:t xml:space="preserve"> </w:t>
      </w:r>
      <w:r w:rsidRPr="00332FC3">
        <w:rPr>
          <w:lang w:eastAsia="zh-CN"/>
        </w:rPr>
        <w:t>is preferable;</w:t>
      </w:r>
    </w:p>
    <w:p w14:paraId="0E9B84CD" w14:textId="77777777" w:rsidR="00D85131" w:rsidRPr="00332FC3" w:rsidRDefault="00D85131" w:rsidP="00D85131">
      <w:pPr>
        <w:pStyle w:val="B1"/>
        <w:rPr>
          <w:lang w:eastAsia="zh-CN"/>
        </w:rPr>
      </w:pPr>
      <w:r w:rsidRPr="00332FC3">
        <w:rPr>
          <w:lang w:eastAsia="zh-CN"/>
        </w:rPr>
        <w:t>-</w:t>
      </w:r>
      <w:r w:rsidRPr="00332FC3">
        <w:rPr>
          <w:lang w:eastAsia="zh-CN"/>
        </w:rPr>
        <w:tab/>
        <w:t>number of UEs receiving or interested in the MBS service in a cell of the NG-RAN node or in the NG-RAN node, based on the statistics or prediction by the CN;</w:t>
      </w:r>
    </w:p>
    <w:p w14:paraId="30567FBA" w14:textId="5293BD38" w:rsidR="00D85131" w:rsidRPr="00332FC3" w:rsidRDefault="00D85131" w:rsidP="00D85131">
      <w:pPr>
        <w:pStyle w:val="B1"/>
        <w:rPr>
          <w:lang w:eastAsia="zh-CN"/>
        </w:rPr>
      </w:pPr>
      <w:r w:rsidRPr="00332FC3">
        <w:rPr>
          <w:lang w:eastAsia="zh-CN"/>
        </w:rPr>
        <w:t>-</w:t>
      </w:r>
      <w:r w:rsidRPr="00332FC3">
        <w:rPr>
          <w:lang w:eastAsia="zh-CN"/>
        </w:rPr>
        <w:tab/>
        <w:t xml:space="preserve">delivery </w:t>
      </w:r>
      <w:r w:rsidR="00214563" w:rsidRPr="00332FC3">
        <w:rPr>
          <w:lang w:eastAsia="zh-CN"/>
        </w:rPr>
        <w:t>method</w:t>
      </w:r>
      <w:r w:rsidR="00214563" w:rsidRPr="00332FC3" w:rsidDel="00214563">
        <w:rPr>
          <w:lang w:eastAsia="zh-CN"/>
        </w:rPr>
        <w:t xml:space="preserve"> </w:t>
      </w:r>
      <w:r w:rsidRPr="00332FC3">
        <w:rPr>
          <w:lang w:eastAsia="zh-CN"/>
        </w:rPr>
        <w:t xml:space="preserve">information for an MBS session or QoS flow, e.g. whether </w:t>
      </w:r>
      <w:r w:rsidR="00214563" w:rsidRPr="00332FC3">
        <w:rPr>
          <w:lang w:eastAsia="zh-CN"/>
        </w:rPr>
        <w:t>PTP</w:t>
      </w:r>
      <w:r w:rsidR="00214563" w:rsidRPr="00332FC3" w:rsidDel="00214563">
        <w:rPr>
          <w:lang w:eastAsia="zh-CN"/>
        </w:rPr>
        <w:t xml:space="preserve"> </w:t>
      </w:r>
      <w:r w:rsidRPr="00332FC3">
        <w:rPr>
          <w:lang w:eastAsia="zh-CN"/>
        </w:rPr>
        <w:t xml:space="preserve">and/or </w:t>
      </w:r>
      <w:r w:rsidR="00214563" w:rsidRPr="00332FC3">
        <w:rPr>
          <w:lang w:eastAsia="zh-CN"/>
        </w:rPr>
        <w:t>PTM</w:t>
      </w:r>
      <w:r w:rsidR="00214563" w:rsidRPr="00332FC3" w:rsidDel="00214563">
        <w:rPr>
          <w:lang w:eastAsia="zh-CN"/>
        </w:rPr>
        <w:t xml:space="preserve"> </w:t>
      </w:r>
      <w:r w:rsidRPr="00332FC3">
        <w:rPr>
          <w:lang w:eastAsia="zh-CN"/>
        </w:rPr>
        <w:t xml:space="preserve">delivery </w:t>
      </w:r>
      <w:r w:rsidR="00214563" w:rsidRPr="00332FC3">
        <w:rPr>
          <w:lang w:eastAsia="zh-CN"/>
        </w:rPr>
        <w:t>method</w:t>
      </w:r>
      <w:r w:rsidR="00214563" w:rsidRPr="00332FC3" w:rsidDel="00214563">
        <w:rPr>
          <w:lang w:eastAsia="zh-CN"/>
        </w:rPr>
        <w:t xml:space="preserve"> </w:t>
      </w:r>
      <w:r w:rsidRPr="00332FC3">
        <w:rPr>
          <w:lang w:eastAsia="zh-CN"/>
        </w:rPr>
        <w:t>are allowed;</w:t>
      </w:r>
    </w:p>
    <w:p w14:paraId="523A5CDF" w14:textId="77777777" w:rsidR="00D85131" w:rsidRPr="00332FC3" w:rsidRDefault="00D85131" w:rsidP="00D85131">
      <w:pPr>
        <w:pStyle w:val="B1"/>
        <w:rPr>
          <w:lang w:eastAsia="zh-CN"/>
        </w:rPr>
      </w:pPr>
      <w:r w:rsidRPr="00332FC3">
        <w:rPr>
          <w:lang w:eastAsia="zh-CN"/>
        </w:rPr>
        <w:t>-</w:t>
      </w:r>
      <w:r w:rsidRPr="00332FC3">
        <w:rPr>
          <w:lang w:eastAsia="zh-CN"/>
        </w:rPr>
        <w:tab/>
        <w:t>NG-RAN performance, e.g. congestion status, communication performance, based on the statistics or prediction by the CN;</w:t>
      </w:r>
    </w:p>
    <w:p w14:paraId="23BF922A" w14:textId="08CEFF63" w:rsidR="00D85131" w:rsidRPr="00332FC3" w:rsidRDefault="00D85131" w:rsidP="00D85131">
      <w:pPr>
        <w:pStyle w:val="B1"/>
        <w:rPr>
          <w:lang w:eastAsia="zh-CN"/>
        </w:rPr>
      </w:pPr>
      <w:r w:rsidRPr="00332FC3">
        <w:rPr>
          <w:lang w:eastAsia="zh-CN"/>
        </w:rPr>
        <w:t>-</w:t>
      </w:r>
      <w:r w:rsidRPr="00332FC3">
        <w:rPr>
          <w:lang w:eastAsia="zh-CN"/>
        </w:rPr>
        <w:tab/>
        <w:t xml:space="preserve">suggested delivery </w:t>
      </w:r>
      <w:r w:rsidR="00214563" w:rsidRPr="00332FC3">
        <w:rPr>
          <w:lang w:eastAsia="zh-CN"/>
        </w:rPr>
        <w:t>method</w:t>
      </w:r>
      <w:r w:rsidR="00214563" w:rsidRPr="00332FC3" w:rsidDel="00214563">
        <w:rPr>
          <w:lang w:eastAsia="zh-CN"/>
        </w:rPr>
        <w:t xml:space="preserve"> </w:t>
      </w:r>
      <w:r w:rsidRPr="00332FC3">
        <w:rPr>
          <w:lang w:eastAsia="zh-CN"/>
        </w:rPr>
        <w:t>based on NG-RAN performance;</w:t>
      </w:r>
    </w:p>
    <w:p w14:paraId="312AA3A4" w14:textId="77777777" w:rsidR="00D85131" w:rsidRPr="00332FC3" w:rsidRDefault="00D85131" w:rsidP="00D85131">
      <w:pPr>
        <w:pStyle w:val="B1"/>
        <w:rPr>
          <w:lang w:eastAsia="zh-CN"/>
        </w:rPr>
      </w:pPr>
      <w:r w:rsidRPr="00332FC3">
        <w:rPr>
          <w:lang w:eastAsia="zh-CN"/>
        </w:rPr>
        <w:t>-</w:t>
      </w:r>
      <w:r w:rsidRPr="00332FC3">
        <w:rPr>
          <w:lang w:eastAsia="zh-CN"/>
        </w:rPr>
        <w:tab/>
        <w:t>information of MBS services/groups subscribed by the UE, e.g. TMGI;</w:t>
      </w:r>
    </w:p>
    <w:p w14:paraId="09C99211" w14:textId="65351600" w:rsidR="000B7A72" w:rsidRPr="00332FC3" w:rsidRDefault="00D85131" w:rsidP="000B7A72">
      <w:pPr>
        <w:pStyle w:val="B1"/>
        <w:rPr>
          <w:lang w:eastAsia="zh-CN"/>
        </w:rPr>
      </w:pPr>
      <w:r w:rsidRPr="00332FC3">
        <w:rPr>
          <w:lang w:eastAsia="zh-CN"/>
        </w:rPr>
        <w:lastRenderedPageBreak/>
        <w:t>-</w:t>
      </w:r>
      <w:r w:rsidRPr="00332FC3">
        <w:rPr>
          <w:lang w:eastAsia="zh-CN"/>
        </w:rPr>
        <w:tab/>
        <w:t xml:space="preserve">UE capabilities, e.g. whether the UE supports multicast/broadcast delivery </w:t>
      </w:r>
      <w:r w:rsidR="00214563" w:rsidRPr="00332FC3">
        <w:rPr>
          <w:lang w:eastAsia="zh-CN"/>
        </w:rPr>
        <w:t>method</w:t>
      </w:r>
      <w:r w:rsidRPr="00332FC3">
        <w:rPr>
          <w:lang w:eastAsia="zh-CN"/>
        </w:rPr>
        <w:t>;</w:t>
      </w:r>
    </w:p>
    <w:p w14:paraId="2FB538D3" w14:textId="5E9045DC" w:rsidR="00D85131" w:rsidRPr="00332FC3" w:rsidRDefault="00FA7AD9" w:rsidP="000B7A72">
      <w:pPr>
        <w:pStyle w:val="B1"/>
        <w:rPr>
          <w:lang w:eastAsia="zh-CN"/>
        </w:rPr>
      </w:pPr>
      <w:r w:rsidRPr="00332FC3">
        <w:rPr>
          <w:lang w:eastAsia="zh-CN"/>
        </w:rPr>
        <w:t>-</w:t>
      </w:r>
      <w:r w:rsidRPr="00332FC3">
        <w:rPr>
          <w:lang w:eastAsia="zh-CN"/>
        </w:rPr>
        <w:tab/>
      </w:r>
      <w:r w:rsidR="000B7A72" w:rsidRPr="00332FC3">
        <w:rPr>
          <w:lang w:eastAsia="zh-CN"/>
        </w:rPr>
        <w:t>Indication of whether data forward is needed during mode switching from 5GC</w:t>
      </w:r>
      <w:r w:rsidR="002E2228" w:rsidRPr="00332FC3">
        <w:rPr>
          <w:lang w:eastAsia="zh-CN"/>
        </w:rPr>
        <w:t>.</w:t>
      </w:r>
    </w:p>
    <w:p w14:paraId="1B8D2563" w14:textId="77777777" w:rsidR="00D85131" w:rsidRPr="00332FC3" w:rsidRDefault="00D85131" w:rsidP="00D85131">
      <w:pPr>
        <w:pStyle w:val="B1"/>
        <w:rPr>
          <w:lang w:eastAsia="zh-CN"/>
        </w:rPr>
      </w:pPr>
      <w:r w:rsidRPr="00332FC3">
        <w:rPr>
          <w:lang w:eastAsia="zh-CN"/>
        </w:rPr>
        <w:t>-</w:t>
      </w:r>
      <w:r w:rsidRPr="00332FC3">
        <w:rPr>
          <w:lang w:eastAsia="zh-CN"/>
        </w:rPr>
        <w:tab/>
        <w:t>etc.</w:t>
      </w:r>
    </w:p>
    <w:p w14:paraId="1E74568B" w14:textId="343E239E" w:rsidR="00214563" w:rsidRPr="00332FC3" w:rsidRDefault="005F23A1" w:rsidP="00214563">
      <w:pPr>
        <w:pStyle w:val="EditorsNote"/>
        <w:rPr>
          <w:lang w:eastAsia="zh-CN"/>
        </w:rPr>
      </w:pPr>
      <w:r w:rsidRPr="00332FC3">
        <w:t>Editor's note:</w:t>
      </w:r>
      <w:r w:rsidR="00214563" w:rsidRPr="00332FC3">
        <w:rPr>
          <w:lang w:eastAsia="zh-CN"/>
        </w:rPr>
        <w:tab/>
        <w:t>Whether the above information from the CN can assist in RAN decision of switching between PTP and PTM needs to be confirmed by RAN group.</w:t>
      </w:r>
    </w:p>
    <w:p w14:paraId="258E2E2E" w14:textId="2B32D9BE" w:rsidR="00D85131" w:rsidRPr="00332FC3" w:rsidRDefault="00D85131" w:rsidP="00D85131">
      <w:pPr>
        <w:rPr>
          <w:lang w:eastAsia="zh-CN"/>
        </w:rPr>
      </w:pPr>
      <w:r w:rsidRPr="00332FC3">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332FC3">
        <w:rPr>
          <w:lang w:eastAsia="zh-CN"/>
        </w:rPr>
        <w:t>method</w:t>
      </w:r>
      <w:r w:rsidRPr="00332FC3">
        <w:rPr>
          <w:lang w:eastAsia="zh-CN"/>
        </w:rPr>
        <w:t>(s) taking into account of the MBS service/application requirements</w:t>
      </w:r>
      <w:r w:rsidR="000B7A72" w:rsidRPr="00332FC3">
        <w:rPr>
          <w:lang w:eastAsia="zh-CN"/>
        </w:rPr>
        <w:t xml:space="preserve"> including whether lossless switching via data forwarding is needed</w:t>
      </w:r>
      <w:r w:rsidRPr="00332FC3">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2E2228" w:rsidRPr="00332FC3">
        <w:rPr>
          <w:lang w:eastAsia="zh-CN"/>
        </w:rPr>
        <w:t>,</w:t>
      </w:r>
      <w:r w:rsidR="000B7A72" w:rsidRPr="00332FC3">
        <w:rPr>
          <w:lang w:eastAsia="zh-CN"/>
        </w:rPr>
        <w:t xml:space="preserve"> data forwarding indication</w:t>
      </w:r>
      <w:r w:rsidRPr="00332FC3">
        <w:rPr>
          <w:lang w:eastAsia="zh-CN"/>
        </w:rPr>
        <w:t>, etc., the SMF decides the MBS assistance information.</w:t>
      </w:r>
    </w:p>
    <w:p w14:paraId="16F2A30A" w14:textId="6F549D18" w:rsidR="00D85131" w:rsidRPr="00332FC3" w:rsidRDefault="00D85131" w:rsidP="00D85131">
      <w:pPr>
        <w:rPr>
          <w:lang w:eastAsia="zh-CN"/>
        </w:rPr>
      </w:pPr>
      <w:r w:rsidRPr="00332FC3">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332FC3">
        <w:rPr>
          <w:lang w:eastAsia="zh-CN"/>
        </w:rPr>
        <w:t>"</w:t>
      </w:r>
      <w:r w:rsidRPr="00332FC3">
        <w:rPr>
          <w:lang w:eastAsia="zh-CN"/>
        </w:rPr>
        <w:t>Service Experience</w:t>
      </w:r>
      <w:r w:rsidR="005F23A1" w:rsidRPr="00332FC3">
        <w:rPr>
          <w:lang w:eastAsia="zh-CN"/>
        </w:rPr>
        <w:t>"</w:t>
      </w:r>
      <w:r w:rsidRPr="00332FC3">
        <w:rPr>
          <w:lang w:eastAsia="zh-CN"/>
        </w:rPr>
        <w:t xml:space="preserve">, </w:t>
      </w:r>
      <w:r w:rsidR="005F23A1" w:rsidRPr="00332FC3">
        <w:rPr>
          <w:lang w:eastAsia="zh-CN"/>
        </w:rPr>
        <w:t>"</w:t>
      </w:r>
      <w:r w:rsidRPr="00332FC3">
        <w:rPr>
          <w:lang w:eastAsia="zh-CN"/>
        </w:rPr>
        <w:t>Network Performance</w:t>
      </w:r>
      <w:r w:rsidR="005F23A1" w:rsidRPr="00332FC3">
        <w:rPr>
          <w:lang w:eastAsia="zh-CN"/>
        </w:rPr>
        <w:t>"</w:t>
      </w:r>
      <w:r w:rsidRPr="00332FC3">
        <w:rPr>
          <w:lang w:eastAsia="zh-CN"/>
        </w:rPr>
        <w:t xml:space="preserve"> and/or </w:t>
      </w:r>
      <w:r w:rsidR="005F23A1" w:rsidRPr="00332FC3">
        <w:rPr>
          <w:lang w:eastAsia="zh-CN"/>
        </w:rPr>
        <w:t>"</w:t>
      </w:r>
      <w:r w:rsidRPr="00332FC3">
        <w:rPr>
          <w:lang w:eastAsia="zh-CN"/>
        </w:rPr>
        <w:t>User Data Congestion Analytics</w:t>
      </w:r>
      <w:r w:rsidR="005F23A1" w:rsidRPr="00332FC3">
        <w:rPr>
          <w:lang w:eastAsia="zh-CN"/>
        </w:rPr>
        <w:t>"</w:t>
      </w:r>
      <w:r w:rsidRPr="00332FC3">
        <w:rPr>
          <w:lang w:eastAsia="zh-CN"/>
        </w:rPr>
        <w:t xml:space="preserve">, etc., as specified in </w:t>
      </w:r>
      <w:r w:rsidR="00AE4AE9" w:rsidRPr="00332FC3">
        <w:rPr>
          <w:lang w:eastAsia="zh-CN"/>
        </w:rPr>
        <w:t>TS</w:t>
      </w:r>
      <w:r w:rsidR="00AE4AE9">
        <w:rPr>
          <w:lang w:eastAsia="zh-CN"/>
        </w:rPr>
        <w:t> </w:t>
      </w:r>
      <w:r w:rsidR="00AE4AE9" w:rsidRPr="00332FC3">
        <w:rPr>
          <w:lang w:eastAsia="zh-CN"/>
        </w:rPr>
        <w:t>23.288</w:t>
      </w:r>
      <w:r w:rsidR="00AE4AE9">
        <w:rPr>
          <w:lang w:eastAsia="zh-CN"/>
        </w:rPr>
        <w:t> </w:t>
      </w:r>
      <w:r w:rsidR="00AE4AE9" w:rsidRPr="00332FC3">
        <w:rPr>
          <w:lang w:eastAsia="zh-CN"/>
        </w:rPr>
        <w:t>[</w:t>
      </w:r>
      <w:r w:rsidRPr="00332FC3">
        <w:rPr>
          <w:lang w:eastAsia="zh-CN"/>
        </w:rPr>
        <w:t>9], and then determine/update the MBS service parameters, MBS related PCC policy and MBS assistance information based on the analytics information.</w:t>
      </w:r>
    </w:p>
    <w:p w14:paraId="610F71AF" w14:textId="1FE970FE" w:rsidR="00D85131" w:rsidRPr="00332FC3" w:rsidRDefault="00D85131" w:rsidP="00D85131">
      <w:pPr>
        <w:rPr>
          <w:lang w:eastAsia="zh-CN"/>
        </w:rPr>
      </w:pPr>
      <w:r w:rsidRPr="00332FC3">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332FC3">
        <w:rPr>
          <w:lang w:eastAsia="zh-CN"/>
        </w:rPr>
        <w:t>method</w:t>
      </w:r>
      <w:r w:rsidRPr="00332FC3">
        <w:rPr>
          <w:lang w:eastAsia="zh-CN"/>
        </w:rPr>
        <w:t xml:space="preserve"> of AN resources, or dynamically switches the delivery </w:t>
      </w:r>
      <w:r w:rsidR="000D3060" w:rsidRPr="00332FC3">
        <w:rPr>
          <w:lang w:eastAsia="zh-CN"/>
        </w:rPr>
        <w:t>method</w:t>
      </w:r>
      <w:r w:rsidR="000D3060" w:rsidRPr="00332FC3" w:rsidDel="000D3060">
        <w:rPr>
          <w:lang w:eastAsia="zh-CN"/>
        </w:rPr>
        <w:t xml:space="preserve"> </w:t>
      </w:r>
      <w:r w:rsidRPr="00332FC3">
        <w:rPr>
          <w:lang w:eastAsia="zh-CN"/>
        </w:rPr>
        <w:t>of AN resources from unicast to multicast (or vice versa).</w:t>
      </w:r>
    </w:p>
    <w:p w14:paraId="35874DB9" w14:textId="77777777" w:rsidR="000D3060" w:rsidRPr="00332FC3" w:rsidRDefault="000D3060" w:rsidP="000D3060">
      <w:pPr>
        <w:rPr>
          <w:lang w:eastAsia="zh-CN"/>
        </w:rPr>
      </w:pPr>
      <w:r w:rsidRPr="00332FC3">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332FC3" w:rsidRDefault="000D3060" w:rsidP="00A8637C">
      <w:pPr>
        <w:pStyle w:val="TH"/>
      </w:pPr>
      <w:r w:rsidRPr="00332FC3">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332FC3" w14:paraId="796A549A" w14:textId="77777777" w:rsidTr="00027355">
        <w:tc>
          <w:tcPr>
            <w:tcW w:w="2356" w:type="dxa"/>
            <w:shd w:val="clear" w:color="auto" w:fill="auto"/>
          </w:tcPr>
          <w:p w14:paraId="5D78D11B" w14:textId="77777777" w:rsidR="000D3060" w:rsidRPr="00332FC3" w:rsidRDefault="000D3060" w:rsidP="00027355">
            <w:pPr>
              <w:pStyle w:val="TAH"/>
              <w:rPr>
                <w:lang w:eastAsia="zh-CN"/>
              </w:rPr>
            </w:pPr>
            <w:r w:rsidRPr="00332FC3">
              <w:rPr>
                <w:lang w:eastAsia="zh-CN"/>
              </w:rPr>
              <w:t>MBS assistance information</w:t>
            </w:r>
          </w:p>
        </w:tc>
        <w:tc>
          <w:tcPr>
            <w:tcW w:w="1898" w:type="dxa"/>
            <w:shd w:val="clear" w:color="auto" w:fill="auto"/>
          </w:tcPr>
          <w:p w14:paraId="7EFAE8BF" w14:textId="77777777" w:rsidR="000D3060" w:rsidRPr="00332FC3" w:rsidRDefault="000D3060" w:rsidP="00027355">
            <w:pPr>
              <w:pStyle w:val="TAH"/>
              <w:rPr>
                <w:lang w:eastAsia="zh-CN"/>
              </w:rPr>
            </w:pPr>
            <w:r w:rsidRPr="00332FC3">
              <w:rPr>
                <w:lang w:eastAsia="zh-CN"/>
              </w:rPr>
              <w:t>NF(s) generating this MBS assistance information</w:t>
            </w:r>
          </w:p>
        </w:tc>
        <w:tc>
          <w:tcPr>
            <w:tcW w:w="4218" w:type="dxa"/>
          </w:tcPr>
          <w:p w14:paraId="7ABFF5D2" w14:textId="77777777" w:rsidR="000D3060" w:rsidRPr="00332FC3" w:rsidRDefault="000D3060" w:rsidP="00027355">
            <w:pPr>
              <w:pStyle w:val="TAH"/>
              <w:rPr>
                <w:lang w:eastAsia="zh-CN"/>
              </w:rPr>
            </w:pPr>
            <w:r w:rsidRPr="00332FC3">
              <w:rPr>
                <w:lang w:eastAsia="zh-CN"/>
              </w:rPr>
              <w:t>Descriptions</w:t>
            </w:r>
          </w:p>
        </w:tc>
        <w:tc>
          <w:tcPr>
            <w:tcW w:w="1559" w:type="dxa"/>
          </w:tcPr>
          <w:p w14:paraId="31468508" w14:textId="77777777" w:rsidR="000D3060" w:rsidRPr="00332FC3" w:rsidRDefault="000D3060" w:rsidP="00027355">
            <w:pPr>
              <w:pStyle w:val="TAH"/>
              <w:rPr>
                <w:lang w:eastAsia="zh-CN"/>
              </w:rPr>
            </w:pPr>
            <w:r w:rsidRPr="00332FC3">
              <w:rPr>
                <w:lang w:eastAsia="zh-CN"/>
              </w:rPr>
              <w:t>Recommended for specification in Rel-17</w:t>
            </w:r>
          </w:p>
        </w:tc>
      </w:tr>
      <w:tr w:rsidR="000D3060" w:rsidRPr="00332FC3" w14:paraId="370ADD00" w14:textId="77777777" w:rsidTr="00027355">
        <w:tc>
          <w:tcPr>
            <w:tcW w:w="2356" w:type="dxa"/>
            <w:shd w:val="clear" w:color="auto" w:fill="auto"/>
          </w:tcPr>
          <w:p w14:paraId="7F3C89D5" w14:textId="77777777" w:rsidR="000D3060" w:rsidRPr="00332FC3" w:rsidRDefault="000D3060" w:rsidP="00027355">
            <w:pPr>
              <w:pStyle w:val="TAL"/>
              <w:rPr>
                <w:lang w:eastAsia="zh-CN"/>
              </w:rPr>
            </w:pPr>
            <w:r w:rsidRPr="00332FC3">
              <w:rPr>
                <w:lang w:eastAsia="zh-CN"/>
              </w:rPr>
              <w:t>Suggested number of UEs for multicast delivery</w:t>
            </w:r>
          </w:p>
        </w:tc>
        <w:tc>
          <w:tcPr>
            <w:tcW w:w="1898" w:type="dxa"/>
            <w:shd w:val="clear" w:color="auto" w:fill="auto"/>
          </w:tcPr>
          <w:p w14:paraId="5080B42D" w14:textId="77777777" w:rsidR="000D3060" w:rsidRPr="00332FC3" w:rsidRDefault="000D3060" w:rsidP="00027355">
            <w:pPr>
              <w:pStyle w:val="TAL"/>
              <w:rPr>
                <w:lang w:eastAsia="zh-CN"/>
              </w:rPr>
            </w:pPr>
            <w:r w:rsidRPr="00332FC3">
              <w:rPr>
                <w:lang w:eastAsia="zh-CN"/>
              </w:rPr>
              <w:t>PCF/SMF</w:t>
            </w:r>
          </w:p>
        </w:tc>
        <w:tc>
          <w:tcPr>
            <w:tcW w:w="4218" w:type="dxa"/>
          </w:tcPr>
          <w:p w14:paraId="748D0FAA" w14:textId="77777777" w:rsidR="000D3060" w:rsidRPr="00332FC3" w:rsidRDefault="000D3060" w:rsidP="00027355">
            <w:pPr>
              <w:pStyle w:val="TAL"/>
              <w:rPr>
                <w:lang w:eastAsia="zh-CN"/>
              </w:rPr>
            </w:pPr>
            <w:r w:rsidRPr="00332FC3">
              <w:rPr>
                <w:lang w:eastAsia="zh-CN"/>
              </w:rPr>
              <w:t>When the number of UEs receiving or interested in the MBS service in a cell or in the NG-RAN node reaches this number, multicast delivery mode is preferable.</w:t>
            </w:r>
          </w:p>
          <w:p w14:paraId="629EED7C" w14:textId="77777777" w:rsidR="000D3060" w:rsidRPr="00332FC3" w:rsidRDefault="000D3060" w:rsidP="00027355">
            <w:pPr>
              <w:pStyle w:val="TAL"/>
              <w:rPr>
                <w:lang w:eastAsia="zh-CN"/>
              </w:rPr>
            </w:pPr>
            <w:r w:rsidRPr="00332FC3">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332FC3" w:rsidRDefault="000D3060" w:rsidP="00027355">
            <w:pPr>
              <w:pStyle w:val="TAL"/>
              <w:rPr>
                <w:lang w:eastAsia="zh-CN"/>
              </w:rPr>
            </w:pPr>
            <w:r w:rsidRPr="00332FC3">
              <w:rPr>
                <w:lang w:eastAsia="zh-CN"/>
              </w:rPr>
              <w:t>Y. Centralized policy may simplify NG-RAN implementation.</w:t>
            </w:r>
          </w:p>
        </w:tc>
      </w:tr>
      <w:tr w:rsidR="000D3060" w:rsidRPr="00332FC3" w14:paraId="66664754" w14:textId="77777777" w:rsidTr="00027355">
        <w:tc>
          <w:tcPr>
            <w:tcW w:w="2356" w:type="dxa"/>
            <w:shd w:val="clear" w:color="auto" w:fill="auto"/>
          </w:tcPr>
          <w:p w14:paraId="36CD119B" w14:textId="1B294B68" w:rsidR="000D3060" w:rsidRPr="00332FC3" w:rsidRDefault="000D3060" w:rsidP="00FC7F36">
            <w:pPr>
              <w:pStyle w:val="TAL"/>
            </w:pPr>
            <w:r w:rsidRPr="00332FC3">
              <w:rPr>
                <w:lang w:eastAsia="zh-CN"/>
              </w:rPr>
              <w:t>Number of UEs interested in the MBS service</w:t>
            </w:r>
            <w:r w:rsidR="00FC7F36" w:rsidRPr="00332FC3">
              <w:rPr>
                <w:lang w:eastAsia="zh-CN"/>
              </w:rPr>
              <w:t>/session</w:t>
            </w:r>
          </w:p>
        </w:tc>
        <w:tc>
          <w:tcPr>
            <w:tcW w:w="1898" w:type="dxa"/>
            <w:shd w:val="clear" w:color="auto" w:fill="auto"/>
          </w:tcPr>
          <w:p w14:paraId="74294185" w14:textId="77777777" w:rsidR="000D3060" w:rsidRPr="00332FC3" w:rsidRDefault="000D3060" w:rsidP="00027355">
            <w:pPr>
              <w:pStyle w:val="TAL"/>
              <w:rPr>
                <w:lang w:eastAsia="zh-CN"/>
              </w:rPr>
            </w:pPr>
            <w:r w:rsidRPr="00332FC3">
              <w:rPr>
                <w:lang w:eastAsia="zh-CN"/>
              </w:rPr>
              <w:t>SMF</w:t>
            </w:r>
          </w:p>
        </w:tc>
        <w:tc>
          <w:tcPr>
            <w:tcW w:w="4218" w:type="dxa"/>
          </w:tcPr>
          <w:p w14:paraId="6DC37FD4" w14:textId="1A3E8676" w:rsidR="000D3060" w:rsidRPr="00332FC3" w:rsidRDefault="000D3060" w:rsidP="00027355">
            <w:pPr>
              <w:pStyle w:val="TAL"/>
              <w:rPr>
                <w:lang w:eastAsia="zh-CN"/>
              </w:rPr>
            </w:pPr>
            <w:r w:rsidRPr="00332FC3">
              <w:rPr>
                <w:lang w:eastAsia="zh-CN"/>
              </w:rPr>
              <w:t>The statistics or predicted number of UEs interested in the MBS service</w:t>
            </w:r>
            <w:r w:rsidR="00FC7F36" w:rsidRPr="00332FC3">
              <w:rPr>
                <w:lang w:eastAsia="zh-CN"/>
              </w:rPr>
              <w:t>/session</w:t>
            </w:r>
            <w:r w:rsidRPr="00332FC3">
              <w:rPr>
                <w:lang w:eastAsia="zh-CN"/>
              </w:rPr>
              <w:t xml:space="preserve"> in a cell or in the NG-RAN node.</w:t>
            </w:r>
          </w:p>
          <w:p w14:paraId="000BD33E" w14:textId="6BB920C0" w:rsidR="000D3060" w:rsidRPr="00332FC3" w:rsidRDefault="000D3060" w:rsidP="00FC7F36">
            <w:pPr>
              <w:pStyle w:val="TAL"/>
              <w:rPr>
                <w:lang w:eastAsia="zh-CN"/>
              </w:rPr>
            </w:pPr>
            <w:r w:rsidRPr="00332FC3">
              <w:rPr>
                <w:lang w:eastAsia="zh-CN"/>
              </w:rPr>
              <w:t>Decided by the SMF based on the report from the AMF or analytics information from the NWDAF.</w:t>
            </w:r>
          </w:p>
        </w:tc>
        <w:tc>
          <w:tcPr>
            <w:tcW w:w="1559" w:type="dxa"/>
          </w:tcPr>
          <w:p w14:paraId="60B3A24D" w14:textId="77777777" w:rsidR="000D3060" w:rsidRPr="00332FC3" w:rsidRDefault="000D3060" w:rsidP="00027355">
            <w:pPr>
              <w:pStyle w:val="TAL"/>
              <w:rPr>
                <w:lang w:eastAsia="zh-CN"/>
              </w:rPr>
            </w:pPr>
            <w:r w:rsidRPr="00332FC3">
              <w:rPr>
                <w:lang w:eastAsia="zh-CN"/>
              </w:rPr>
              <w:t>N. Can be counted locally in NG-RAN.</w:t>
            </w:r>
          </w:p>
        </w:tc>
      </w:tr>
      <w:tr w:rsidR="000D3060" w:rsidRPr="00332FC3" w14:paraId="29B5564B" w14:textId="77777777" w:rsidTr="00027355">
        <w:tc>
          <w:tcPr>
            <w:tcW w:w="2356" w:type="dxa"/>
            <w:shd w:val="clear" w:color="auto" w:fill="auto"/>
          </w:tcPr>
          <w:p w14:paraId="7CCB4372" w14:textId="77777777" w:rsidR="000D3060" w:rsidRPr="00332FC3" w:rsidRDefault="000D3060" w:rsidP="00027355">
            <w:pPr>
              <w:pStyle w:val="TAL"/>
              <w:rPr>
                <w:lang w:eastAsia="zh-CN"/>
              </w:rPr>
            </w:pPr>
            <w:r w:rsidRPr="00332FC3">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332FC3" w:rsidRDefault="000D3060" w:rsidP="00027355">
            <w:pPr>
              <w:pStyle w:val="TAL"/>
              <w:rPr>
                <w:lang w:eastAsia="zh-CN"/>
              </w:rPr>
            </w:pPr>
            <w:r w:rsidRPr="00332FC3">
              <w:rPr>
                <w:lang w:eastAsia="zh-CN"/>
              </w:rPr>
              <w:t>PCF/SMF</w:t>
            </w:r>
          </w:p>
        </w:tc>
        <w:tc>
          <w:tcPr>
            <w:tcW w:w="4218" w:type="dxa"/>
          </w:tcPr>
          <w:p w14:paraId="71D202A9" w14:textId="77777777" w:rsidR="000D3060" w:rsidRPr="00332FC3" w:rsidRDefault="000D3060" w:rsidP="00027355">
            <w:pPr>
              <w:pStyle w:val="TAL"/>
              <w:rPr>
                <w:lang w:eastAsia="zh-CN"/>
              </w:rPr>
            </w:pPr>
            <w:r w:rsidRPr="00332FC3">
              <w:rPr>
                <w:lang w:eastAsia="zh-CN"/>
              </w:rPr>
              <w:t>Only allowed delivery method can apply to the MBS Session or QoS flow.</w:t>
            </w:r>
          </w:p>
          <w:p w14:paraId="20BD1205" w14:textId="77777777" w:rsidR="000D3060" w:rsidRPr="00332FC3" w:rsidRDefault="000D3060" w:rsidP="00027355">
            <w:pPr>
              <w:pStyle w:val="TAL"/>
              <w:rPr>
                <w:lang w:eastAsia="zh-CN"/>
              </w:rPr>
            </w:pPr>
            <w:r w:rsidRPr="00332FC3">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332FC3" w:rsidRDefault="000D3060" w:rsidP="00027355">
            <w:pPr>
              <w:pStyle w:val="TAL"/>
              <w:rPr>
                <w:lang w:eastAsia="zh-CN"/>
              </w:rPr>
            </w:pPr>
            <w:r w:rsidRPr="00332FC3">
              <w:rPr>
                <w:lang w:eastAsia="zh-CN"/>
              </w:rPr>
              <w:t xml:space="preserve">Y. Service/operator specific requirements can be provided. </w:t>
            </w:r>
          </w:p>
        </w:tc>
      </w:tr>
      <w:tr w:rsidR="000D3060" w:rsidRPr="00332FC3" w14:paraId="7D22B990" w14:textId="77777777" w:rsidTr="00027355">
        <w:tc>
          <w:tcPr>
            <w:tcW w:w="2356" w:type="dxa"/>
            <w:shd w:val="clear" w:color="auto" w:fill="auto"/>
          </w:tcPr>
          <w:p w14:paraId="2CBC5756" w14:textId="77777777" w:rsidR="000D3060" w:rsidRPr="00332FC3" w:rsidRDefault="000D3060" w:rsidP="00027355">
            <w:pPr>
              <w:pStyle w:val="TAL"/>
              <w:rPr>
                <w:lang w:eastAsia="zh-CN"/>
              </w:rPr>
            </w:pPr>
            <w:r w:rsidRPr="00332FC3">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332FC3" w:rsidRDefault="000D3060" w:rsidP="00027355">
            <w:pPr>
              <w:pStyle w:val="TAL"/>
              <w:rPr>
                <w:lang w:eastAsia="zh-CN"/>
              </w:rPr>
            </w:pPr>
            <w:r w:rsidRPr="00332FC3">
              <w:rPr>
                <w:lang w:eastAsia="zh-CN"/>
              </w:rPr>
              <w:t>NWDAF</w:t>
            </w:r>
          </w:p>
        </w:tc>
        <w:tc>
          <w:tcPr>
            <w:tcW w:w="4218" w:type="dxa"/>
          </w:tcPr>
          <w:p w14:paraId="562F01DE" w14:textId="382A5552" w:rsidR="000D3060" w:rsidRPr="00332FC3" w:rsidRDefault="000D3060" w:rsidP="00027355">
            <w:pPr>
              <w:pStyle w:val="TAL"/>
              <w:rPr>
                <w:lang w:eastAsia="zh-CN"/>
              </w:rPr>
            </w:pPr>
            <w:r w:rsidRPr="00332FC3">
              <w:rPr>
                <w:lang w:eastAsia="zh-CN"/>
              </w:rPr>
              <w:t xml:space="preserve">NG-RAN can decide the delivery mode based on NG-RAN </w:t>
            </w:r>
            <w:r w:rsidR="00FC7F36" w:rsidRPr="00332FC3">
              <w:rPr>
                <w:lang w:eastAsia="zh-CN"/>
              </w:rPr>
              <w:t>performance</w:t>
            </w:r>
            <w:r w:rsidRPr="00332FC3">
              <w:rPr>
                <w:lang w:eastAsia="zh-CN"/>
              </w:rPr>
              <w:t xml:space="preserve"> (and other information).</w:t>
            </w:r>
          </w:p>
          <w:p w14:paraId="64677B1C" w14:textId="77777777" w:rsidR="000D3060" w:rsidRPr="00332FC3" w:rsidRDefault="000D3060" w:rsidP="00027355">
            <w:pPr>
              <w:pStyle w:val="TAL"/>
              <w:rPr>
                <w:lang w:eastAsia="zh-CN"/>
              </w:rPr>
            </w:pPr>
            <w:r w:rsidRPr="00332FC3">
              <w:rPr>
                <w:lang w:eastAsia="zh-CN"/>
              </w:rPr>
              <w:t>Generated by the NWDAF, e.g. based on the Network Performance analytics as defined in TS 23.288, and provide to the SMF and PCF.</w:t>
            </w:r>
          </w:p>
        </w:tc>
        <w:tc>
          <w:tcPr>
            <w:tcW w:w="1559" w:type="dxa"/>
          </w:tcPr>
          <w:p w14:paraId="70EADCBA" w14:textId="77777777" w:rsidR="000D3060" w:rsidRPr="00332FC3" w:rsidRDefault="000D3060" w:rsidP="00027355">
            <w:pPr>
              <w:pStyle w:val="TAL"/>
              <w:rPr>
                <w:lang w:eastAsia="zh-CN"/>
              </w:rPr>
            </w:pPr>
            <w:r w:rsidRPr="00332FC3">
              <w:rPr>
                <w:lang w:eastAsia="zh-CN"/>
              </w:rPr>
              <w:t>N. Can be measured locally in NG-RAN. (Prediction is unavailable.)</w:t>
            </w:r>
          </w:p>
        </w:tc>
      </w:tr>
      <w:tr w:rsidR="000D3060" w:rsidRPr="00332FC3" w14:paraId="034F7C88" w14:textId="77777777" w:rsidTr="00027355">
        <w:tc>
          <w:tcPr>
            <w:tcW w:w="2356" w:type="dxa"/>
            <w:shd w:val="clear" w:color="auto" w:fill="auto"/>
          </w:tcPr>
          <w:p w14:paraId="3835BC07" w14:textId="77777777" w:rsidR="000D3060" w:rsidRPr="00332FC3" w:rsidRDefault="000D3060" w:rsidP="00027355">
            <w:pPr>
              <w:pStyle w:val="TAL"/>
              <w:rPr>
                <w:lang w:eastAsia="zh-CN"/>
              </w:rPr>
            </w:pPr>
            <w:r w:rsidRPr="00332FC3">
              <w:rPr>
                <w:lang w:eastAsia="zh-CN"/>
              </w:rPr>
              <w:t>Suggested delivery mode based on NG-RAN performance</w:t>
            </w:r>
          </w:p>
        </w:tc>
        <w:tc>
          <w:tcPr>
            <w:tcW w:w="1898" w:type="dxa"/>
            <w:shd w:val="clear" w:color="auto" w:fill="auto"/>
          </w:tcPr>
          <w:p w14:paraId="007B35FC" w14:textId="77777777" w:rsidR="000D3060" w:rsidRPr="00332FC3" w:rsidRDefault="000D3060" w:rsidP="00027355">
            <w:pPr>
              <w:pStyle w:val="TAL"/>
              <w:rPr>
                <w:lang w:eastAsia="zh-CN"/>
              </w:rPr>
            </w:pPr>
            <w:r w:rsidRPr="00332FC3">
              <w:rPr>
                <w:lang w:eastAsia="zh-CN"/>
              </w:rPr>
              <w:t>PCF/SMF</w:t>
            </w:r>
          </w:p>
        </w:tc>
        <w:tc>
          <w:tcPr>
            <w:tcW w:w="4218" w:type="dxa"/>
          </w:tcPr>
          <w:p w14:paraId="11D2A512" w14:textId="4B17F019" w:rsidR="000D3060" w:rsidRPr="00332FC3" w:rsidRDefault="000D3060" w:rsidP="00027355">
            <w:pPr>
              <w:pStyle w:val="TAL"/>
              <w:rPr>
                <w:lang w:eastAsia="zh-CN"/>
              </w:rPr>
            </w:pPr>
            <w:r w:rsidRPr="00332FC3">
              <w:rPr>
                <w:lang w:eastAsia="zh-CN"/>
              </w:rPr>
              <w:t xml:space="preserve">Recommended delivery mode (PTP or PTM) based on NG-RAN </w:t>
            </w:r>
            <w:r w:rsidR="00FC7F36" w:rsidRPr="00332FC3">
              <w:rPr>
                <w:lang w:eastAsia="zh-CN"/>
              </w:rPr>
              <w:t>performance</w:t>
            </w:r>
            <w:r w:rsidRPr="00332FC3">
              <w:rPr>
                <w:lang w:eastAsia="zh-CN"/>
              </w:rPr>
              <w:t>.</w:t>
            </w:r>
          </w:p>
          <w:p w14:paraId="59135092" w14:textId="77777777" w:rsidR="000D3060" w:rsidRPr="00332FC3" w:rsidRDefault="000D3060" w:rsidP="00027355">
            <w:pPr>
              <w:pStyle w:val="TAL"/>
              <w:rPr>
                <w:lang w:eastAsia="zh-CN"/>
              </w:rPr>
            </w:pPr>
            <w:r w:rsidRPr="00332FC3">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332FC3" w:rsidRDefault="000D3060" w:rsidP="00027355">
            <w:pPr>
              <w:pStyle w:val="TAL"/>
              <w:rPr>
                <w:lang w:eastAsia="zh-CN"/>
              </w:rPr>
            </w:pPr>
            <w:r w:rsidRPr="00332FC3">
              <w:rPr>
                <w:lang w:eastAsia="zh-CN"/>
              </w:rPr>
              <w:t>N. Can be decided by NG-RAN.</w:t>
            </w:r>
          </w:p>
        </w:tc>
      </w:tr>
      <w:tr w:rsidR="000D3060" w:rsidRPr="00332FC3" w14:paraId="4AAEA932" w14:textId="77777777" w:rsidTr="00027355">
        <w:tc>
          <w:tcPr>
            <w:tcW w:w="2356" w:type="dxa"/>
            <w:shd w:val="clear" w:color="auto" w:fill="auto"/>
          </w:tcPr>
          <w:p w14:paraId="1B692B86" w14:textId="77777777" w:rsidR="000D3060" w:rsidRPr="00332FC3" w:rsidRDefault="000D3060" w:rsidP="00027355">
            <w:pPr>
              <w:pStyle w:val="TAL"/>
              <w:rPr>
                <w:lang w:eastAsia="zh-CN"/>
              </w:rPr>
            </w:pPr>
            <w:r w:rsidRPr="00332FC3">
              <w:rPr>
                <w:lang w:eastAsia="zh-CN"/>
              </w:rPr>
              <w:t>Information of MBS services/groups subscribed by the UE, e.g. TMGI</w:t>
            </w:r>
          </w:p>
        </w:tc>
        <w:tc>
          <w:tcPr>
            <w:tcW w:w="1898" w:type="dxa"/>
            <w:shd w:val="clear" w:color="auto" w:fill="auto"/>
          </w:tcPr>
          <w:p w14:paraId="2CB77D6A" w14:textId="77777777" w:rsidR="000D3060" w:rsidRPr="00332FC3" w:rsidRDefault="000D3060" w:rsidP="00027355">
            <w:pPr>
              <w:pStyle w:val="TAL"/>
              <w:rPr>
                <w:lang w:eastAsia="zh-CN"/>
              </w:rPr>
            </w:pPr>
            <w:r w:rsidRPr="00332FC3">
              <w:rPr>
                <w:lang w:eastAsia="zh-CN"/>
              </w:rPr>
              <w:t>SMF</w:t>
            </w:r>
          </w:p>
        </w:tc>
        <w:tc>
          <w:tcPr>
            <w:tcW w:w="4218" w:type="dxa"/>
          </w:tcPr>
          <w:p w14:paraId="16530BCD" w14:textId="77777777" w:rsidR="000D3060" w:rsidRPr="00332FC3" w:rsidRDefault="000D3060" w:rsidP="00027355">
            <w:pPr>
              <w:pStyle w:val="TAL"/>
              <w:rPr>
                <w:lang w:eastAsia="zh-CN"/>
              </w:rPr>
            </w:pPr>
            <w:r w:rsidRPr="00332FC3">
              <w:rPr>
                <w:lang w:eastAsia="zh-CN"/>
              </w:rPr>
              <w:t>Only allow the UE to join an MBS Session of the subscribed service(s)/group(s).</w:t>
            </w:r>
          </w:p>
          <w:p w14:paraId="0AF8651C" w14:textId="58D80D09" w:rsidR="000D3060" w:rsidRPr="00332FC3" w:rsidRDefault="000D3060" w:rsidP="00027355">
            <w:pPr>
              <w:pStyle w:val="TAL"/>
              <w:rPr>
                <w:lang w:eastAsia="zh-CN"/>
              </w:rPr>
            </w:pPr>
            <w:r w:rsidRPr="00332FC3">
              <w:rPr>
                <w:lang w:eastAsia="zh-CN"/>
              </w:rPr>
              <w:t xml:space="preserve">Decided by the SMF based on the </w:t>
            </w:r>
            <w:r w:rsidR="00273B89" w:rsidRPr="00332FC3">
              <w:rPr>
                <w:lang w:eastAsia="zh-CN"/>
              </w:rPr>
              <w:t xml:space="preserve">UE </w:t>
            </w:r>
            <w:r w:rsidRPr="00332FC3">
              <w:rPr>
                <w:lang w:eastAsia="zh-CN"/>
              </w:rPr>
              <w:t xml:space="preserve">MBS </w:t>
            </w:r>
            <w:r w:rsidR="00273B89" w:rsidRPr="00332FC3">
              <w:rPr>
                <w:lang w:eastAsia="zh-CN"/>
              </w:rPr>
              <w:t>group</w:t>
            </w:r>
            <w:r w:rsidR="00273B89" w:rsidRPr="00332FC3">
              <w:t xml:space="preserve"> affiliation</w:t>
            </w:r>
            <w:r w:rsidR="00273B89" w:rsidRPr="00332FC3">
              <w:rPr>
                <w:lang w:eastAsia="zh-CN"/>
              </w:rPr>
              <w:t xml:space="preserve"> </w:t>
            </w:r>
            <w:r w:rsidRPr="00332FC3">
              <w:rPr>
                <w:lang w:eastAsia="zh-CN"/>
              </w:rPr>
              <w:t>data from the UDM/UDR</w:t>
            </w:r>
            <w:r w:rsidR="00273B89" w:rsidRPr="00332FC3">
              <w:rPr>
                <w:lang w:eastAsia="zh-CN"/>
              </w:rPr>
              <w:t xml:space="preserve"> or the PCF</w:t>
            </w:r>
            <w:r w:rsidRPr="00332FC3">
              <w:rPr>
                <w:lang w:eastAsia="zh-CN"/>
              </w:rPr>
              <w:t>.</w:t>
            </w:r>
          </w:p>
        </w:tc>
        <w:tc>
          <w:tcPr>
            <w:tcW w:w="1559" w:type="dxa"/>
          </w:tcPr>
          <w:p w14:paraId="764B8809"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D3060" w:rsidRPr="00332FC3" w14:paraId="66164DEC" w14:textId="77777777" w:rsidTr="00027355">
        <w:tc>
          <w:tcPr>
            <w:tcW w:w="2356" w:type="dxa"/>
            <w:shd w:val="clear" w:color="auto" w:fill="auto"/>
          </w:tcPr>
          <w:p w14:paraId="299DBA9B" w14:textId="77777777" w:rsidR="000D3060" w:rsidRPr="00332FC3" w:rsidRDefault="000D3060" w:rsidP="00027355">
            <w:pPr>
              <w:pStyle w:val="TAL"/>
              <w:rPr>
                <w:lang w:eastAsia="zh-CN"/>
              </w:rPr>
            </w:pPr>
            <w:r w:rsidRPr="00332FC3">
              <w:rPr>
                <w:lang w:eastAsia="zh-CN"/>
              </w:rPr>
              <w:t>UE capabilities, e.g. whether the UE supports PTM delivery mode</w:t>
            </w:r>
          </w:p>
        </w:tc>
        <w:tc>
          <w:tcPr>
            <w:tcW w:w="1898" w:type="dxa"/>
            <w:shd w:val="clear" w:color="auto" w:fill="auto"/>
          </w:tcPr>
          <w:p w14:paraId="230CA52D" w14:textId="77777777" w:rsidR="000D3060" w:rsidRPr="00332FC3" w:rsidRDefault="000D3060" w:rsidP="00027355">
            <w:pPr>
              <w:pStyle w:val="TAL"/>
              <w:rPr>
                <w:lang w:eastAsia="zh-CN"/>
              </w:rPr>
            </w:pPr>
            <w:r w:rsidRPr="00332FC3">
              <w:rPr>
                <w:lang w:eastAsia="zh-CN"/>
              </w:rPr>
              <w:t>SMF</w:t>
            </w:r>
          </w:p>
        </w:tc>
        <w:tc>
          <w:tcPr>
            <w:tcW w:w="4218" w:type="dxa"/>
          </w:tcPr>
          <w:p w14:paraId="37297329" w14:textId="77777777" w:rsidR="000D3060" w:rsidRPr="00332FC3" w:rsidRDefault="000D3060" w:rsidP="00027355">
            <w:pPr>
              <w:pStyle w:val="TAL"/>
              <w:rPr>
                <w:lang w:eastAsia="zh-CN"/>
              </w:rPr>
            </w:pPr>
            <w:r w:rsidRPr="00332FC3">
              <w:rPr>
                <w:lang w:eastAsia="zh-CN"/>
              </w:rPr>
              <w:t>The PTM delivery mode can be used only if the UE supports it.</w:t>
            </w:r>
          </w:p>
          <w:p w14:paraId="4C33AE21" w14:textId="68760371" w:rsidR="000D3060" w:rsidRPr="00332FC3" w:rsidRDefault="000D3060" w:rsidP="00027355">
            <w:pPr>
              <w:pStyle w:val="TAL"/>
              <w:rPr>
                <w:lang w:eastAsia="zh-CN"/>
              </w:rPr>
            </w:pPr>
            <w:r w:rsidRPr="00332FC3">
              <w:rPr>
                <w:lang w:eastAsia="zh-CN"/>
              </w:rPr>
              <w:t>Decided by the SMF, e.g. based on the UE MBS capability indicated in the NAS message</w:t>
            </w:r>
            <w:r w:rsidR="0098534F" w:rsidRPr="00332FC3">
              <w:rPr>
                <w:lang w:eastAsia="zh-CN"/>
              </w:rPr>
              <w:t xml:space="preserve"> which is forwarded to the SMF by the AMF</w:t>
            </w:r>
            <w:r w:rsidRPr="00332FC3">
              <w:rPr>
                <w:lang w:eastAsia="zh-CN"/>
              </w:rPr>
              <w:t>.</w:t>
            </w:r>
          </w:p>
        </w:tc>
        <w:tc>
          <w:tcPr>
            <w:tcW w:w="1559" w:type="dxa"/>
          </w:tcPr>
          <w:p w14:paraId="75AC17B4"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B7A72" w:rsidRPr="00332FC3" w14:paraId="6AB02E50" w14:textId="77777777" w:rsidTr="00027355">
        <w:tc>
          <w:tcPr>
            <w:tcW w:w="2356" w:type="dxa"/>
            <w:shd w:val="clear" w:color="auto" w:fill="auto"/>
          </w:tcPr>
          <w:p w14:paraId="1F1AA5E3" w14:textId="018579C4" w:rsidR="000B7A72" w:rsidRPr="00332FC3" w:rsidRDefault="000B7A72" w:rsidP="000B7A72">
            <w:pPr>
              <w:pStyle w:val="TAL"/>
              <w:rPr>
                <w:lang w:eastAsia="zh-CN"/>
              </w:rPr>
            </w:pPr>
            <w:r w:rsidRPr="00332FC3">
              <w:rPr>
                <w:lang w:eastAsia="zh-CN"/>
              </w:rPr>
              <w:t>Indication of data forwarding</w:t>
            </w:r>
          </w:p>
        </w:tc>
        <w:tc>
          <w:tcPr>
            <w:tcW w:w="1898" w:type="dxa"/>
            <w:shd w:val="clear" w:color="auto" w:fill="auto"/>
          </w:tcPr>
          <w:p w14:paraId="5C5AB407" w14:textId="789D1264" w:rsidR="000B7A72" w:rsidRPr="00332FC3" w:rsidRDefault="000B7A72" w:rsidP="000B7A72">
            <w:pPr>
              <w:pStyle w:val="TAL"/>
              <w:rPr>
                <w:lang w:eastAsia="zh-CN"/>
              </w:rPr>
            </w:pPr>
            <w:r w:rsidRPr="00332FC3">
              <w:rPr>
                <w:lang w:eastAsia="zh-CN"/>
              </w:rPr>
              <w:t>PCF/SMF</w:t>
            </w:r>
          </w:p>
        </w:tc>
        <w:tc>
          <w:tcPr>
            <w:tcW w:w="4218" w:type="dxa"/>
          </w:tcPr>
          <w:p w14:paraId="1EB96416" w14:textId="79360337" w:rsidR="000B7A72" w:rsidRPr="00332FC3" w:rsidRDefault="000B7A72" w:rsidP="000B7A72">
            <w:pPr>
              <w:pStyle w:val="TAL"/>
              <w:rPr>
                <w:lang w:eastAsia="zh-CN"/>
              </w:rPr>
            </w:pPr>
            <w:r w:rsidRPr="00332FC3">
              <w:rPr>
                <w:lang w:eastAsia="zh-CN"/>
              </w:rPr>
              <w:t>Whether data forwarding is needed can be indicated by AF to PCF</w:t>
            </w:r>
            <w:r w:rsidR="0098534F" w:rsidRPr="00332FC3">
              <w:rPr>
                <w:lang w:eastAsia="zh-CN"/>
              </w:rPr>
              <w:t>, and the SMF receives this indication from the PCF.</w:t>
            </w:r>
          </w:p>
        </w:tc>
        <w:tc>
          <w:tcPr>
            <w:tcW w:w="1559" w:type="dxa"/>
          </w:tcPr>
          <w:p w14:paraId="494156EA" w14:textId="73790941" w:rsidR="000B7A72" w:rsidRPr="00332FC3" w:rsidRDefault="000B7A72" w:rsidP="0098534F">
            <w:pPr>
              <w:pStyle w:val="TAL"/>
              <w:rPr>
                <w:lang w:eastAsia="zh-CN"/>
              </w:rPr>
            </w:pPr>
            <w:r w:rsidRPr="00332FC3">
              <w:rPr>
                <w:lang w:eastAsia="zh-CN"/>
              </w:rPr>
              <w:t>Y. Re</w:t>
            </w:r>
            <w:r w:rsidR="0098534F" w:rsidRPr="00332FC3">
              <w:rPr>
                <w:lang w:eastAsia="zh-CN"/>
              </w:rPr>
              <w:t>late</w:t>
            </w:r>
            <w:r w:rsidRPr="00332FC3">
              <w:rPr>
                <w:lang w:eastAsia="zh-CN"/>
              </w:rPr>
              <w:t>d to whether data forwarding is needed during switching and NG-RAN AN</w:t>
            </w:r>
            <w:r w:rsidR="00FA7AD9" w:rsidRPr="00332FC3">
              <w:rPr>
                <w:lang w:eastAsia="zh-CN"/>
              </w:rPr>
              <w:t xml:space="preserve"> </w:t>
            </w:r>
            <w:r w:rsidRPr="00332FC3">
              <w:rPr>
                <w:lang w:eastAsia="zh-CN"/>
              </w:rPr>
              <w:t>source usage</w:t>
            </w:r>
          </w:p>
        </w:tc>
      </w:tr>
    </w:tbl>
    <w:p w14:paraId="00B8488E" w14:textId="77777777" w:rsidR="000D3060" w:rsidRPr="00332FC3" w:rsidRDefault="000D3060" w:rsidP="000D3060">
      <w:pPr>
        <w:rPr>
          <w:lang w:eastAsia="zh-CN"/>
        </w:rPr>
      </w:pPr>
    </w:p>
    <w:p w14:paraId="5700944E" w14:textId="552BE9B5" w:rsidR="000D3060" w:rsidRPr="00332FC3" w:rsidRDefault="00AE4AE9" w:rsidP="000B7A72">
      <w:pPr>
        <w:pStyle w:val="NO"/>
        <w:rPr>
          <w:lang w:eastAsia="zh-CN"/>
        </w:rPr>
      </w:pPr>
      <w:r>
        <w:rPr>
          <w:lang w:eastAsia="zh-CN"/>
        </w:rPr>
        <w:t>NOTE </w:t>
      </w:r>
      <w:r w:rsidR="000D3060" w:rsidRPr="00332FC3">
        <w:rPr>
          <w:lang w:eastAsia="zh-CN"/>
        </w:rPr>
        <w:t>1:</w:t>
      </w:r>
      <w:r w:rsidR="000D3060" w:rsidRPr="00332FC3">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CFAD268" w:rsidR="000D3060" w:rsidRPr="00332FC3" w:rsidRDefault="00AE4AE9" w:rsidP="000D3060">
      <w:pPr>
        <w:pStyle w:val="NO"/>
        <w:rPr>
          <w:lang w:eastAsia="zh-CN"/>
        </w:rPr>
      </w:pPr>
      <w:r>
        <w:rPr>
          <w:lang w:eastAsia="zh-CN"/>
        </w:rPr>
        <w:t>NOTE </w:t>
      </w:r>
      <w:r w:rsidR="00FC7F36" w:rsidRPr="00332FC3">
        <w:rPr>
          <w:lang w:eastAsia="zh-CN"/>
        </w:rPr>
        <w:t>2</w:t>
      </w:r>
      <w:r w:rsidR="000D3060" w:rsidRPr="00332FC3">
        <w:rPr>
          <w:lang w:eastAsia="zh-CN"/>
        </w:rPr>
        <w:t>:</w:t>
      </w:r>
      <w:r w:rsidR="000D3060" w:rsidRPr="00332FC3">
        <w:rPr>
          <w:lang w:eastAsia="zh-CN"/>
        </w:rPr>
        <w:tab/>
      </w:r>
      <w:r w:rsidR="00FC7F36" w:rsidRPr="00332FC3">
        <w:rPr>
          <w:lang w:eastAsia="zh-CN"/>
        </w:rPr>
        <w:t xml:space="preserve">The suggested number of UEs for multicast delivery may not be appropriate for all the cells, considering e.g. different radio and/or load conditions in different cells. </w:t>
      </w:r>
      <w:r w:rsidR="000D3060" w:rsidRPr="00332FC3">
        <w:rPr>
          <w:lang w:eastAsia="zh-CN"/>
        </w:rPr>
        <w:t xml:space="preserve">When </w:t>
      </w:r>
      <w:r w:rsidR="00FC7F36" w:rsidRPr="00332FC3">
        <w:rPr>
          <w:lang w:eastAsia="zh-CN"/>
        </w:rPr>
        <w:t xml:space="preserve">selecting the PTP or PTM delivery method </w:t>
      </w:r>
      <w:r w:rsidR="000D3060" w:rsidRPr="00332FC3">
        <w:rPr>
          <w:lang w:eastAsia="zh-CN"/>
        </w:rPr>
        <w:t xml:space="preserve">using the assistance information, the RAN also </w:t>
      </w:r>
      <w:r w:rsidR="00FC7F36" w:rsidRPr="00332FC3">
        <w:rPr>
          <w:lang w:eastAsia="zh-CN"/>
        </w:rPr>
        <w:t xml:space="preserve">takes into account of </w:t>
      </w:r>
      <w:r w:rsidR="000D3060" w:rsidRPr="00332FC3">
        <w:rPr>
          <w:lang w:eastAsia="zh-CN"/>
        </w:rPr>
        <w:t xml:space="preserve">its local condition (e.g. </w:t>
      </w:r>
      <w:r w:rsidR="00FC7F36" w:rsidRPr="00332FC3">
        <w:rPr>
          <w:lang w:eastAsia="zh-CN"/>
        </w:rPr>
        <w:t xml:space="preserve">radio condition, </w:t>
      </w:r>
      <w:r w:rsidR="000D3060" w:rsidRPr="00332FC3">
        <w:rPr>
          <w:lang w:eastAsia="zh-CN"/>
        </w:rPr>
        <w:t>load, etc.).</w:t>
      </w:r>
      <w:r w:rsidR="00D25A09" w:rsidRPr="00332FC3">
        <w:rPr>
          <w:lang w:eastAsia="zh-CN"/>
        </w:rPr>
        <w:t xml:space="preserve"> How the RAN performs such coordination is implementation dependent.</w:t>
      </w:r>
    </w:p>
    <w:p w14:paraId="0D403975" w14:textId="6CACDABB" w:rsidR="00F711AA" w:rsidRPr="00332FC3" w:rsidRDefault="00F711AA" w:rsidP="00F711AA">
      <w:pPr>
        <w:pStyle w:val="Heading3"/>
      </w:pPr>
      <w:bookmarkStart w:id="1544" w:name="_Toc43297535"/>
      <w:bookmarkStart w:id="1545" w:name="_Toc43733231"/>
      <w:bookmarkStart w:id="1546" w:name="_Toc50192989"/>
      <w:bookmarkStart w:id="1547" w:name="_Toc50467134"/>
      <w:bookmarkStart w:id="1548" w:name="_Toc54729896"/>
      <w:bookmarkStart w:id="1549" w:name="_Toc55203046"/>
      <w:bookmarkStart w:id="1550" w:name="_Toc57450022"/>
      <w:bookmarkStart w:id="1551" w:name="_Toc66706960"/>
      <w:r w:rsidRPr="00332FC3">
        <w:rPr>
          <w:bCs/>
        </w:rPr>
        <w:lastRenderedPageBreak/>
        <w:t>6.18</w:t>
      </w:r>
      <w:r w:rsidRPr="00332FC3">
        <w:t>.2</w:t>
      </w:r>
      <w:r w:rsidRPr="00332FC3">
        <w:tab/>
        <w:t>Procedures</w:t>
      </w:r>
      <w:bookmarkEnd w:id="1544"/>
      <w:bookmarkEnd w:id="1545"/>
      <w:bookmarkEnd w:id="1546"/>
      <w:bookmarkEnd w:id="1547"/>
      <w:bookmarkEnd w:id="1548"/>
      <w:bookmarkEnd w:id="1549"/>
      <w:bookmarkEnd w:id="1550"/>
      <w:bookmarkEnd w:id="1551"/>
    </w:p>
    <w:bookmarkStart w:id="1552" w:name="_MON_1640605003"/>
    <w:bookmarkEnd w:id="1552"/>
    <w:bookmarkStart w:id="1553" w:name="_MON_1641190776"/>
    <w:bookmarkEnd w:id="1553"/>
    <w:p w14:paraId="4C93C648" w14:textId="77777777" w:rsidR="00F711AA" w:rsidRPr="00332FC3" w:rsidRDefault="00F711AA" w:rsidP="00F711AA">
      <w:pPr>
        <w:pStyle w:val="TH"/>
        <w:overflowPunct w:val="0"/>
        <w:autoSpaceDE w:val="0"/>
        <w:autoSpaceDN w:val="0"/>
        <w:adjustRightInd w:val="0"/>
        <w:textAlignment w:val="baseline"/>
        <w:rPr>
          <w:lang w:eastAsia="zh-CN"/>
        </w:rPr>
      </w:pPr>
      <w:r w:rsidRPr="00332FC3">
        <w:object w:dxaOrig="15138" w:dyaOrig="7993" w14:anchorId="4C14117B">
          <v:shape id="_x0000_i1082" type="#_x0000_t75" style="width:481.6pt;height:256.1pt" o:ole="">
            <v:imagedata r:id="rId126" o:title=""/>
          </v:shape>
          <o:OLEObject Type="Embed" ProgID="Visio.Drawing.11" ShapeID="_x0000_i1082" DrawAspect="Content" ObjectID="_1677320798" r:id="rId127"/>
        </w:object>
      </w:r>
    </w:p>
    <w:p w14:paraId="5C2AA82C" w14:textId="021AFBD3" w:rsidR="00F711AA" w:rsidRPr="00332FC3" w:rsidRDefault="00F711AA" w:rsidP="00F711AA">
      <w:pPr>
        <w:pStyle w:val="TF"/>
      </w:pPr>
      <w:r w:rsidRPr="00332FC3">
        <w:t>Figure 6.18.2-1: Provision of MBS assistance information to RAN</w:t>
      </w:r>
    </w:p>
    <w:p w14:paraId="6B828F07" w14:textId="11001BE7" w:rsidR="00F711AA" w:rsidRPr="00332FC3" w:rsidRDefault="00F711AA" w:rsidP="00F711AA">
      <w:pPr>
        <w:pStyle w:val="B1"/>
      </w:pPr>
      <w:r w:rsidRPr="00332FC3">
        <w:t>0.</w:t>
      </w:r>
      <w:r w:rsidRPr="00332FC3">
        <w:tab/>
        <w:t xml:space="preserve">The AF, PCF and/or SMF may subscribe or request network analytics information on </w:t>
      </w:r>
      <w:r w:rsidR="005F23A1" w:rsidRPr="00332FC3">
        <w:t>"</w:t>
      </w:r>
      <w:r w:rsidRPr="00332FC3">
        <w:t>Service Experience</w:t>
      </w:r>
      <w:r w:rsidR="005F23A1" w:rsidRPr="00332FC3">
        <w:t>"</w:t>
      </w:r>
      <w:r w:rsidRPr="00332FC3">
        <w:t xml:space="preserve">, </w:t>
      </w:r>
      <w:r w:rsidR="005F23A1" w:rsidRPr="00332FC3">
        <w:t>"</w:t>
      </w:r>
      <w:r w:rsidRPr="00332FC3">
        <w:t>Network Performance</w:t>
      </w:r>
      <w:r w:rsidR="005F23A1" w:rsidRPr="00332FC3">
        <w:t>"</w:t>
      </w:r>
      <w:r w:rsidRPr="00332FC3">
        <w:t xml:space="preserve"> and/or </w:t>
      </w:r>
      <w:r w:rsidR="005F23A1" w:rsidRPr="00332FC3">
        <w:t>"</w:t>
      </w:r>
      <w:r w:rsidRPr="00332FC3">
        <w:t>User Data Congestion Analytics</w:t>
      </w:r>
      <w:r w:rsidR="005F23A1" w:rsidRPr="00332FC3">
        <w:t>"</w:t>
      </w:r>
      <w:r w:rsidRPr="00332FC3">
        <w:t xml:space="preserve">, etc., from the NWDAF as specified in </w:t>
      </w:r>
      <w:r w:rsidR="00AE4AE9" w:rsidRPr="00332FC3">
        <w:t>TS</w:t>
      </w:r>
      <w:r w:rsidR="00AE4AE9">
        <w:t> </w:t>
      </w:r>
      <w:r w:rsidR="00AE4AE9" w:rsidRPr="00332FC3">
        <w:t>23.288</w:t>
      </w:r>
      <w:r w:rsidR="00AE4AE9">
        <w:t> </w:t>
      </w:r>
      <w:r w:rsidR="00AE4AE9" w:rsidRPr="00332FC3">
        <w:t>[</w:t>
      </w:r>
      <w:r w:rsidRPr="00332FC3">
        <w:t>9]. Based on the analytics information:</w:t>
      </w:r>
    </w:p>
    <w:p w14:paraId="0AB5E0BB" w14:textId="2465AF88" w:rsidR="00F711AA" w:rsidRPr="00332FC3" w:rsidRDefault="00F711AA" w:rsidP="00F711AA">
      <w:pPr>
        <w:pStyle w:val="B2"/>
        <w:rPr>
          <w:lang w:eastAsia="zh-CN"/>
        </w:rPr>
      </w:pPr>
      <w:r w:rsidRPr="00332FC3">
        <w:t>-</w:t>
      </w:r>
      <w:r w:rsidRPr="00332FC3">
        <w:tab/>
        <w:t xml:space="preserve">the AF </w:t>
      </w:r>
      <w:r w:rsidRPr="00332FC3">
        <w:rPr>
          <w:lang w:eastAsia="zh-CN"/>
        </w:rPr>
        <w:t xml:space="preserve">may </w:t>
      </w:r>
      <w:r w:rsidRPr="00332FC3">
        <w:t>decide</w:t>
      </w:r>
      <w:r w:rsidRPr="00332FC3">
        <w:rPr>
          <w:lang w:eastAsia="zh-CN"/>
        </w:rPr>
        <w:t xml:space="preserve"> or </w:t>
      </w:r>
      <w:r w:rsidRPr="00332FC3">
        <w:t xml:space="preserve">update MBS service parameters, </w:t>
      </w:r>
      <w:r w:rsidRPr="00332FC3">
        <w:rPr>
          <w:lang w:eastAsia="zh-CN"/>
        </w:rPr>
        <w:t>including</w:t>
      </w:r>
      <w:r w:rsidRPr="00332FC3">
        <w:t xml:space="preserve"> the allowed/preferred delivery </w:t>
      </w:r>
      <w:r w:rsidR="000D3060" w:rsidRPr="00332FC3">
        <w:t>method</w:t>
      </w:r>
      <w:r w:rsidR="000D3060" w:rsidRPr="00332FC3" w:rsidDel="000D3060">
        <w:t xml:space="preserve"> </w:t>
      </w:r>
      <w:r w:rsidRPr="00332FC3">
        <w:t>(s) for the MBS service/applications</w:t>
      </w:r>
      <w:r w:rsidR="000B7A72" w:rsidRPr="00332FC3">
        <w:t xml:space="preserve"> </w:t>
      </w:r>
      <w:r w:rsidR="0098534F" w:rsidRPr="00332FC3">
        <w:rPr>
          <w:lang w:eastAsia="zh-CN"/>
        </w:rPr>
        <w:t xml:space="preserve">and </w:t>
      </w:r>
      <w:r w:rsidR="000B7A72" w:rsidRPr="00332FC3">
        <w:rPr>
          <w:lang w:eastAsia="zh-CN"/>
        </w:rPr>
        <w:t>data forwarding indication</w:t>
      </w:r>
      <w:r w:rsidRPr="00332FC3">
        <w:rPr>
          <w:lang w:eastAsia="zh-CN"/>
        </w:rPr>
        <w:t xml:space="preserve">, and provide to the PCF (e.g. via the UDR as specified in </w:t>
      </w:r>
      <w:r w:rsidR="00AE4AE9" w:rsidRPr="00332FC3">
        <w:rPr>
          <w:rFonts w:eastAsia="SimSun"/>
        </w:rPr>
        <w:t>TS</w:t>
      </w:r>
      <w:r w:rsidR="00AE4AE9">
        <w:rPr>
          <w:rFonts w:eastAsia="SimSun"/>
        </w:rPr>
        <w:t> </w:t>
      </w:r>
      <w:r w:rsidR="00AE4AE9" w:rsidRPr="00332FC3">
        <w:rPr>
          <w:rFonts w:eastAsia="SimSun"/>
        </w:rPr>
        <w:t>23.</w:t>
      </w:r>
      <w:r w:rsidR="00AE4AE9" w:rsidRPr="00332FC3">
        <w:rPr>
          <w:rFonts w:eastAsia="SimSun"/>
          <w:lang w:eastAsia="zh-CN"/>
        </w:rPr>
        <w:t>502</w:t>
      </w:r>
      <w:r w:rsidR="00AE4AE9">
        <w:rPr>
          <w:rFonts w:eastAsia="SimSun"/>
        </w:rPr>
        <w:t> </w:t>
      </w:r>
      <w:r w:rsidR="00AE4AE9" w:rsidRPr="00332FC3">
        <w:rPr>
          <w:rFonts w:eastAsia="SimSun"/>
        </w:rPr>
        <w:t>[</w:t>
      </w:r>
      <w:r w:rsidRPr="00332FC3">
        <w:rPr>
          <w:rFonts w:eastAsia="SimSun"/>
          <w:lang w:eastAsia="zh-CN"/>
        </w:rPr>
        <w:t>8</w:t>
      </w:r>
      <w:r w:rsidRPr="00332FC3">
        <w:rPr>
          <w:rFonts w:eastAsia="SimSun"/>
        </w:rPr>
        <w:t>]</w:t>
      </w:r>
      <w:r w:rsidRPr="00332FC3">
        <w:rPr>
          <w:rFonts w:eastAsia="SimSun"/>
          <w:lang w:eastAsia="zh-CN"/>
        </w:rPr>
        <w:t xml:space="preserve"> </w:t>
      </w:r>
      <w:r w:rsidR="00A8637C" w:rsidRPr="00332FC3">
        <w:rPr>
          <w:rFonts w:eastAsia="SimSun"/>
          <w:lang w:eastAsia="zh-CN"/>
        </w:rPr>
        <w:t>clause </w:t>
      </w:r>
      <w:r w:rsidRPr="00332FC3">
        <w:rPr>
          <w:lang w:eastAsia="zh-CN"/>
        </w:rPr>
        <w:t>4.15.6.7)</w:t>
      </w:r>
      <w:r w:rsidRPr="00332FC3">
        <w:t>.</w:t>
      </w:r>
    </w:p>
    <w:p w14:paraId="7E7B09AC" w14:textId="1D3D5202" w:rsidR="00F711AA" w:rsidRPr="00332FC3" w:rsidRDefault="00F711AA" w:rsidP="00F711AA">
      <w:pPr>
        <w:pStyle w:val="B2"/>
        <w:rPr>
          <w:lang w:eastAsia="zh-CN"/>
        </w:rPr>
      </w:pPr>
      <w:r w:rsidRPr="00332FC3">
        <w:rPr>
          <w:lang w:eastAsia="zh-CN"/>
        </w:rPr>
        <w:t>-</w:t>
      </w:r>
      <w:r w:rsidRPr="00332FC3">
        <w:rPr>
          <w:lang w:eastAsia="zh-CN"/>
        </w:rPr>
        <w:tab/>
        <w:t>t</w:t>
      </w:r>
      <w:r w:rsidRPr="00332FC3">
        <w:t>he PCF</w:t>
      </w:r>
      <w:r w:rsidRPr="00332FC3">
        <w:rPr>
          <w:lang w:eastAsia="zh-CN"/>
        </w:rPr>
        <w:t xml:space="preserve"> may </w:t>
      </w:r>
      <w:r w:rsidRPr="00332FC3">
        <w:t>decide</w:t>
      </w:r>
      <w:r w:rsidRPr="00332FC3">
        <w:rPr>
          <w:lang w:eastAsia="zh-CN"/>
        </w:rPr>
        <w:t xml:space="preserve"> or update </w:t>
      </w:r>
      <w:r w:rsidRPr="00332FC3">
        <w:t>the MBS related PCC policy and provide to the SMF.</w:t>
      </w:r>
    </w:p>
    <w:p w14:paraId="512EFDF9" w14:textId="77777777" w:rsidR="00F711AA" w:rsidRPr="00332FC3" w:rsidRDefault="00F711AA" w:rsidP="00F711AA">
      <w:pPr>
        <w:pStyle w:val="B2"/>
      </w:pPr>
      <w:r w:rsidRPr="00332FC3">
        <w:rPr>
          <w:lang w:eastAsia="zh-CN"/>
        </w:rPr>
        <w:t>-</w:t>
      </w:r>
      <w:r w:rsidRPr="00332FC3">
        <w:rPr>
          <w:lang w:eastAsia="zh-CN"/>
        </w:rPr>
        <w:tab/>
      </w:r>
      <w:r w:rsidRPr="00332FC3">
        <w:t xml:space="preserve">the SMF </w:t>
      </w:r>
      <w:r w:rsidRPr="00332FC3">
        <w:rPr>
          <w:lang w:eastAsia="zh-CN"/>
        </w:rPr>
        <w:t xml:space="preserve">may </w:t>
      </w:r>
      <w:r w:rsidRPr="00332FC3">
        <w:t xml:space="preserve">decide </w:t>
      </w:r>
      <w:r w:rsidRPr="00332FC3">
        <w:rPr>
          <w:lang w:eastAsia="zh-CN"/>
        </w:rPr>
        <w:t xml:space="preserve">or update </w:t>
      </w:r>
      <w:r w:rsidRPr="00332FC3">
        <w:t>the MBS assistance information.</w:t>
      </w:r>
    </w:p>
    <w:p w14:paraId="12D22847" w14:textId="7E0C76E4" w:rsidR="00F711AA" w:rsidRPr="00332FC3" w:rsidRDefault="00F711AA" w:rsidP="00F711AA">
      <w:pPr>
        <w:pStyle w:val="B1"/>
      </w:pPr>
      <w:r w:rsidRPr="00332FC3">
        <w:t>1.</w:t>
      </w:r>
      <w:r w:rsidRPr="00332FC3">
        <w:tab/>
        <w:t xml:space="preserve">During the MBS related procedures, e.g. MBS service configuration, session start and/or </w:t>
      </w:r>
      <w:r w:rsidR="0098534F" w:rsidRPr="00332FC3">
        <w:rPr>
          <w:lang w:eastAsia="zh-CN"/>
        </w:rPr>
        <w:t>session join</w:t>
      </w:r>
      <w:r w:rsidRPr="00332FC3">
        <w:t xml:space="preserve">, the SMF provides the MBS assistance information to the NG-RAN via the AMF. The SMF decides the MBS assistance information based on the MBS related PCC policy from the PCF (if dynamic PCC is deployed) or local policy (if dynamic PCC is not deployed), UE </w:t>
      </w:r>
      <w:r w:rsidR="00DE3DEA" w:rsidRPr="00332FC3">
        <w:rPr>
          <w:lang w:eastAsia="zh-CN"/>
        </w:rPr>
        <w:t>MBS group</w:t>
      </w:r>
      <w:r w:rsidR="00DE3DEA" w:rsidRPr="00332FC3">
        <w:t xml:space="preserve"> affiliation </w:t>
      </w:r>
      <w:r w:rsidRPr="00332FC3">
        <w:t>data from the UDM</w:t>
      </w:r>
      <w:r w:rsidR="00DE3DEA" w:rsidRPr="00332FC3">
        <w:rPr>
          <w:lang w:eastAsia="zh-CN"/>
        </w:rPr>
        <w:t>/UDR or the PCF</w:t>
      </w:r>
      <w:r w:rsidRPr="00332FC3">
        <w:t>, UE capabilities if indicated by the UE in the NAS message</w:t>
      </w:r>
      <w:r w:rsidR="00DE3DEA" w:rsidRPr="00332FC3">
        <w:rPr>
          <w:lang w:eastAsia="zh-CN"/>
        </w:rPr>
        <w:t xml:space="preserve"> which is forwarded to the SMF by the AMF</w:t>
      </w:r>
      <w:r w:rsidRPr="00332FC3">
        <w:t xml:space="preserve">, and/or network analytics information provided by the NWDAF, </w:t>
      </w:r>
      <w:r w:rsidR="000B7A72" w:rsidRPr="00332FC3">
        <w:t>data forwarding indication</w:t>
      </w:r>
      <w:r w:rsidR="00DE3DEA" w:rsidRPr="00332FC3">
        <w:rPr>
          <w:lang w:eastAsia="zh-CN"/>
        </w:rPr>
        <w:t xml:space="preserve"> from the PCF</w:t>
      </w:r>
      <w:r w:rsidR="000B7A72" w:rsidRPr="00332FC3">
        <w:t xml:space="preserve">, </w:t>
      </w:r>
      <w:r w:rsidRPr="00332FC3">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332FC3" w:rsidRDefault="00F711AA" w:rsidP="00F711AA">
      <w:pPr>
        <w:pStyle w:val="B1"/>
      </w:pPr>
      <w:r w:rsidRPr="00332FC3">
        <w:t>2.</w:t>
      </w:r>
      <w:r w:rsidRPr="00332FC3">
        <w:tab/>
        <w:t xml:space="preserve">Based on the MBS assistance information and other information (e.g. local measurement), the NG-RAN determines the delivery </w:t>
      </w:r>
      <w:r w:rsidR="000D3060" w:rsidRPr="00332FC3">
        <w:t>method</w:t>
      </w:r>
      <w:r w:rsidR="00D25A09" w:rsidRPr="00332FC3">
        <w:t xml:space="preserve"> </w:t>
      </w:r>
      <w:r w:rsidRPr="00332FC3">
        <w:t xml:space="preserve">of AN resources for the MBS session, or decides to switch the delivery </w:t>
      </w:r>
      <w:r w:rsidR="000D3060" w:rsidRPr="00332FC3">
        <w:t>method</w:t>
      </w:r>
      <w:r w:rsidR="00D25A09" w:rsidRPr="00332FC3">
        <w:t xml:space="preserve"> </w:t>
      </w:r>
      <w:r w:rsidRPr="00332FC3">
        <w:t>of AN resources from unicast to multicast (or vice versa) for an ongoing MBS session.</w:t>
      </w:r>
    </w:p>
    <w:p w14:paraId="33BCA0EF" w14:textId="5B49CEB4" w:rsidR="00F711AA" w:rsidRPr="00332FC3" w:rsidRDefault="00F711AA" w:rsidP="00F711AA">
      <w:pPr>
        <w:pStyle w:val="B1"/>
      </w:pPr>
      <w:r w:rsidRPr="00332FC3">
        <w:t>3.</w:t>
      </w:r>
      <w:r w:rsidRPr="00332FC3">
        <w:tab/>
        <w:t xml:space="preserve">The NG-RAN establishes or modifies the AN resources for the MBS session according to the selected delivery </w:t>
      </w:r>
      <w:r w:rsidR="000D3060" w:rsidRPr="00332FC3">
        <w:t>method</w:t>
      </w:r>
      <w:r w:rsidRPr="00332FC3">
        <w:t>.</w:t>
      </w:r>
    </w:p>
    <w:p w14:paraId="6676B4DB" w14:textId="16A5F671" w:rsidR="00F711AA" w:rsidRPr="00332FC3" w:rsidRDefault="00F711AA" w:rsidP="00F05129">
      <w:pPr>
        <w:pStyle w:val="Heading3"/>
      </w:pPr>
      <w:bookmarkStart w:id="1554" w:name="_Toc43297536"/>
      <w:bookmarkStart w:id="1555" w:name="_Toc43733232"/>
      <w:bookmarkStart w:id="1556" w:name="_Toc50192990"/>
      <w:bookmarkStart w:id="1557" w:name="_Toc50467135"/>
      <w:bookmarkStart w:id="1558" w:name="_Toc54729897"/>
      <w:bookmarkStart w:id="1559" w:name="_Toc55203047"/>
      <w:bookmarkStart w:id="1560" w:name="_Toc57450023"/>
      <w:bookmarkStart w:id="1561" w:name="_Toc66706961"/>
      <w:r w:rsidRPr="00332FC3">
        <w:rPr>
          <w:bCs/>
        </w:rPr>
        <w:t>6.18</w:t>
      </w:r>
      <w:r w:rsidRPr="00332FC3">
        <w:t>.3</w:t>
      </w:r>
      <w:r w:rsidRPr="00332FC3">
        <w:tab/>
        <w:t>Impacts services, entities and interfaces</w:t>
      </w:r>
      <w:bookmarkEnd w:id="1554"/>
      <w:bookmarkEnd w:id="1555"/>
      <w:bookmarkEnd w:id="1556"/>
      <w:bookmarkEnd w:id="1557"/>
      <w:bookmarkEnd w:id="1558"/>
      <w:bookmarkEnd w:id="1559"/>
      <w:bookmarkEnd w:id="1560"/>
      <w:bookmarkEnd w:id="1561"/>
    </w:p>
    <w:p w14:paraId="73053310" w14:textId="77777777" w:rsidR="00F711AA" w:rsidRPr="00332FC3" w:rsidRDefault="00F711AA" w:rsidP="00F711AA">
      <w:pPr>
        <w:rPr>
          <w:rFonts w:eastAsia="DengXian"/>
        </w:rPr>
      </w:pPr>
      <w:r w:rsidRPr="00332FC3">
        <w:rPr>
          <w:rFonts w:eastAsia="DengXian"/>
        </w:rPr>
        <w:t>SMF:</w:t>
      </w:r>
    </w:p>
    <w:p w14:paraId="2984D02B" w14:textId="77777777" w:rsidR="00F711AA" w:rsidRPr="00332FC3" w:rsidRDefault="00F711AA" w:rsidP="00F711AA">
      <w:pPr>
        <w:pStyle w:val="B1"/>
      </w:pPr>
      <w:r w:rsidRPr="00332FC3">
        <w:t>-</w:t>
      </w:r>
      <w:r w:rsidRPr="00332FC3">
        <w:tab/>
        <w:t>The SMF generates the MBS assistance information and provides it to the NG-RAN. The SMF may decide and update the MBS assistance information based on analytics information from the NWDAF.</w:t>
      </w:r>
    </w:p>
    <w:p w14:paraId="6732D610" w14:textId="77777777" w:rsidR="00F711AA" w:rsidRPr="00332FC3" w:rsidRDefault="00F711AA" w:rsidP="00F711AA">
      <w:r w:rsidRPr="00332FC3">
        <w:lastRenderedPageBreak/>
        <w:t>NG-RAN:</w:t>
      </w:r>
    </w:p>
    <w:p w14:paraId="244B18DA" w14:textId="398BA58F" w:rsidR="00F711AA" w:rsidRPr="00332FC3" w:rsidRDefault="00F711AA" w:rsidP="00F711AA">
      <w:pPr>
        <w:pStyle w:val="B1"/>
      </w:pPr>
      <w:r w:rsidRPr="00332FC3">
        <w:t>-</w:t>
      </w:r>
      <w:r w:rsidRPr="00332FC3">
        <w:tab/>
        <w:t xml:space="preserve">The </w:t>
      </w:r>
      <w:r w:rsidRPr="00332FC3">
        <w:rPr>
          <w:rFonts w:eastAsia="DengXian"/>
        </w:rPr>
        <w:t xml:space="preserve">NG-RAN decides the delivery </w:t>
      </w:r>
      <w:r w:rsidR="000D3060" w:rsidRPr="00332FC3">
        <w:t xml:space="preserve">method </w:t>
      </w:r>
      <w:r w:rsidRPr="00332FC3">
        <w:rPr>
          <w:rFonts w:eastAsia="DengXian"/>
        </w:rPr>
        <w:t>for AN resources of the MBS session taking into account of the MBS assistance information provided by the CN.</w:t>
      </w:r>
    </w:p>
    <w:p w14:paraId="4167940A" w14:textId="77777777" w:rsidR="00002067" w:rsidRPr="00332FC3" w:rsidRDefault="00002067" w:rsidP="00002067">
      <w:pPr>
        <w:pStyle w:val="Heading2"/>
      </w:pPr>
      <w:bookmarkStart w:id="1562" w:name="_Toc43297537"/>
      <w:bookmarkStart w:id="1563" w:name="_Toc43733233"/>
      <w:bookmarkStart w:id="1564" w:name="_Toc50192991"/>
      <w:bookmarkStart w:id="1565" w:name="_Toc50467136"/>
      <w:bookmarkStart w:id="1566" w:name="_Toc54729898"/>
      <w:bookmarkStart w:id="1567" w:name="_Toc55203048"/>
      <w:bookmarkStart w:id="1568" w:name="_Toc57450024"/>
      <w:bookmarkStart w:id="1569" w:name="_Toc66706962"/>
      <w:r w:rsidRPr="00332FC3">
        <w:rPr>
          <w:lang w:eastAsia="zh-CN"/>
        </w:rPr>
        <w:t>6.19</w:t>
      </w:r>
      <w:r w:rsidRPr="00332FC3">
        <w:rPr>
          <w:lang w:eastAsia="ko-KR"/>
        </w:rPr>
        <w:tab/>
      </w:r>
      <w:r w:rsidRPr="00332FC3">
        <w:t>Solution</w:t>
      </w:r>
      <w:r w:rsidRPr="00332FC3">
        <w:rPr>
          <w:lang w:eastAsia="zh-CN"/>
        </w:rPr>
        <w:t xml:space="preserve"> #19</w:t>
      </w:r>
      <w:r w:rsidRPr="00332FC3">
        <w:t>: Supporting local MBS service</w:t>
      </w:r>
      <w:bookmarkEnd w:id="1562"/>
      <w:bookmarkEnd w:id="1563"/>
      <w:bookmarkEnd w:id="1564"/>
      <w:bookmarkEnd w:id="1565"/>
      <w:bookmarkEnd w:id="1566"/>
      <w:bookmarkEnd w:id="1567"/>
      <w:bookmarkEnd w:id="1568"/>
      <w:bookmarkEnd w:id="1569"/>
    </w:p>
    <w:p w14:paraId="3DA71C93" w14:textId="77777777" w:rsidR="00002067" w:rsidRPr="00332FC3" w:rsidRDefault="00002067" w:rsidP="00002067">
      <w:pPr>
        <w:pStyle w:val="Heading3"/>
      </w:pPr>
      <w:bookmarkStart w:id="1570" w:name="_Toc43297538"/>
      <w:bookmarkStart w:id="1571" w:name="_Toc43733234"/>
      <w:bookmarkStart w:id="1572" w:name="_Toc50192992"/>
      <w:bookmarkStart w:id="1573" w:name="_Toc50467137"/>
      <w:bookmarkStart w:id="1574" w:name="_Toc54729899"/>
      <w:bookmarkStart w:id="1575" w:name="_Toc55203049"/>
      <w:bookmarkStart w:id="1576" w:name="_Toc57450025"/>
      <w:bookmarkStart w:id="1577" w:name="_Toc66706963"/>
      <w:r w:rsidRPr="00332FC3">
        <w:t>6.19.1</w:t>
      </w:r>
      <w:r w:rsidRPr="00332FC3">
        <w:tab/>
        <w:t>Functional description</w:t>
      </w:r>
      <w:bookmarkEnd w:id="1570"/>
      <w:bookmarkEnd w:id="1571"/>
      <w:bookmarkEnd w:id="1572"/>
      <w:bookmarkEnd w:id="1573"/>
      <w:bookmarkEnd w:id="1574"/>
      <w:bookmarkEnd w:id="1575"/>
      <w:bookmarkEnd w:id="1576"/>
      <w:bookmarkEnd w:id="1577"/>
    </w:p>
    <w:p w14:paraId="6911FBAB" w14:textId="6F70A668" w:rsidR="00D85131" w:rsidRPr="00332FC3" w:rsidRDefault="00D85131" w:rsidP="00D85131">
      <w:pPr>
        <w:rPr>
          <w:lang w:eastAsia="zh-CN"/>
        </w:rPr>
      </w:pPr>
      <w:r w:rsidRPr="00332FC3">
        <w:rPr>
          <w:lang w:eastAsia="zh-CN"/>
        </w:rPr>
        <w:t xml:space="preserve">This solution addresses KI#6 </w:t>
      </w:r>
      <w:r w:rsidR="005F23A1" w:rsidRPr="00332FC3">
        <w:rPr>
          <w:lang w:eastAsia="zh-CN"/>
        </w:rPr>
        <w:t>"</w:t>
      </w:r>
      <w:r w:rsidRPr="00332FC3">
        <w:rPr>
          <w:lang w:eastAsia="zh-CN"/>
        </w:rPr>
        <w:t>Local MBS service</w:t>
      </w:r>
      <w:r w:rsidR="005F23A1" w:rsidRPr="00332FC3">
        <w:rPr>
          <w:lang w:eastAsia="zh-CN"/>
        </w:rPr>
        <w:t>"</w:t>
      </w:r>
      <w:r w:rsidRPr="00332FC3">
        <w:rPr>
          <w:lang w:eastAsia="zh-CN"/>
        </w:rPr>
        <w:t xml:space="preserve">. This solution is built on top of Solution#2 as described in </w:t>
      </w:r>
      <w:r w:rsidR="00A8637C" w:rsidRPr="00332FC3">
        <w:rPr>
          <w:lang w:eastAsia="zh-CN"/>
        </w:rPr>
        <w:t>clause </w:t>
      </w:r>
      <w:r w:rsidRPr="00332FC3">
        <w:rPr>
          <w:lang w:eastAsia="zh-CN"/>
        </w:rPr>
        <w:t xml:space="preserve">6.2 which assumes baseline architecture 2 in </w:t>
      </w:r>
      <w:r w:rsidR="00A8637C" w:rsidRPr="00332FC3">
        <w:rPr>
          <w:lang w:eastAsia="zh-CN"/>
        </w:rPr>
        <w:t>clause </w:t>
      </w:r>
      <w:r w:rsidRPr="00332FC3">
        <w:rPr>
          <w:lang w:eastAsia="zh-CN"/>
        </w:rPr>
        <w:t>A.2.</w:t>
      </w:r>
    </w:p>
    <w:p w14:paraId="71A408EB" w14:textId="77777777" w:rsidR="00D85131" w:rsidRPr="00332FC3" w:rsidRDefault="00D85131" w:rsidP="00D85131">
      <w:pPr>
        <w:rPr>
          <w:lang w:eastAsia="zh-CN"/>
        </w:rPr>
      </w:pPr>
      <w:r w:rsidRPr="00332FC3">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332FC3" w:rsidRDefault="00002067" w:rsidP="00A77C00">
      <w:pPr>
        <w:pStyle w:val="B1"/>
        <w:rPr>
          <w:i/>
          <w:iCs/>
        </w:rPr>
      </w:pPr>
      <w:r w:rsidRPr="00332FC3">
        <w:rPr>
          <w:i/>
          <w:iCs/>
        </w:rPr>
        <w:t>-</w:t>
      </w:r>
      <w:r w:rsidRPr="00332FC3">
        <w:rPr>
          <w:i/>
          <w:iCs/>
        </w:rPr>
        <w:tab/>
        <w:t>How to support UEs if necessary, to discover and receive multicast and broadcast communication services which is available locally in 5G system in a resource efficient manner.</w:t>
      </w:r>
    </w:p>
    <w:p w14:paraId="50E2B469" w14:textId="110697C7" w:rsidR="00D85131" w:rsidRPr="00332FC3" w:rsidRDefault="00D85131" w:rsidP="00D85131">
      <w:pPr>
        <w:rPr>
          <w:lang w:eastAsia="zh-CN"/>
        </w:rPr>
      </w:pPr>
      <w:r w:rsidRPr="00332FC3">
        <w:rPr>
          <w:lang w:eastAsia="zh-CN"/>
        </w:rPr>
        <w:t xml:space="preserve">For the above requirement, it is assumed that how UE discovers the local server will be addressed in </w:t>
      </w:r>
      <w:r w:rsidR="00AE4AE9" w:rsidRPr="00332FC3">
        <w:rPr>
          <w:lang w:eastAsia="zh-CN"/>
        </w:rPr>
        <w:t>TR</w:t>
      </w:r>
      <w:r w:rsidR="00AE4AE9">
        <w:rPr>
          <w:lang w:eastAsia="zh-CN"/>
        </w:rPr>
        <w:t> </w:t>
      </w:r>
      <w:r w:rsidR="00AE4AE9" w:rsidRPr="00332FC3">
        <w:rPr>
          <w:lang w:eastAsia="zh-CN"/>
        </w:rPr>
        <w:t>23.748</w:t>
      </w:r>
      <w:r w:rsidR="00AE4AE9">
        <w:rPr>
          <w:lang w:eastAsia="zh-CN"/>
        </w:rPr>
        <w:t> </w:t>
      </w:r>
      <w:r w:rsidR="00AE4AE9" w:rsidRPr="00332FC3">
        <w:rPr>
          <w:lang w:eastAsia="zh-CN"/>
        </w:rPr>
        <w:t>[</w:t>
      </w:r>
      <w:r w:rsidRPr="00332FC3">
        <w:rPr>
          <w:lang w:eastAsia="zh-CN"/>
        </w:rPr>
        <w:t xml:space="preserve">11] </w:t>
      </w:r>
      <w:r w:rsidR="005F23A1" w:rsidRPr="00332FC3">
        <w:rPr>
          <w:lang w:eastAsia="zh-CN"/>
        </w:rPr>
        <w:t>"</w:t>
      </w:r>
      <w:r w:rsidRPr="00332FC3">
        <w:rPr>
          <w:lang w:eastAsia="zh-CN"/>
        </w:rPr>
        <w:t>Study on enhancement of support for Edge Computing in 5G Core network (5GC)</w:t>
      </w:r>
      <w:r w:rsidR="005F23A1" w:rsidRPr="00332FC3">
        <w:rPr>
          <w:lang w:eastAsia="zh-CN"/>
        </w:rPr>
        <w:t>"</w:t>
      </w:r>
      <w:r w:rsidRPr="00332FC3">
        <w:rPr>
          <w:lang w:eastAsia="zh-CN"/>
        </w:rPr>
        <w:t>, and application server is aware of itself being local or not.</w:t>
      </w:r>
    </w:p>
    <w:p w14:paraId="0B544E67" w14:textId="76E7331A" w:rsidR="00517E6B" w:rsidRPr="00332FC3" w:rsidRDefault="00517E6B" w:rsidP="00D85131">
      <w:pPr>
        <w:rPr>
          <w:rFonts w:eastAsia="DengXian"/>
          <w:lang w:eastAsia="zh-CN"/>
        </w:rPr>
      </w:pPr>
      <w:r w:rsidRPr="00332FC3">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332FC3" w:rsidRDefault="00D85131" w:rsidP="00D85131">
      <w:pPr>
        <w:rPr>
          <w:lang w:eastAsia="zh-CN"/>
        </w:rPr>
      </w:pPr>
      <w:r w:rsidRPr="00332FC3">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578" w:name="_MON_1651563335"/>
    <w:bookmarkEnd w:id="1578"/>
    <w:p w14:paraId="33FFE10C" w14:textId="77777777" w:rsidR="00E8712B" w:rsidRPr="00332FC3" w:rsidRDefault="00E8712B" w:rsidP="00D85131">
      <w:pPr>
        <w:pStyle w:val="TH"/>
        <w:rPr>
          <w:rFonts w:eastAsia="DengXian"/>
          <w:lang w:eastAsia="zh-CN"/>
        </w:rPr>
      </w:pPr>
      <w:r w:rsidRPr="00332FC3">
        <w:object w:dxaOrig="9423" w:dyaOrig="3116" w14:anchorId="28CF4E69">
          <v:shape id="_x0000_i1083" type="#_x0000_t75" style="width:471.4pt;height:156.9pt" o:ole="">
            <v:imagedata r:id="rId128" o:title=""/>
          </v:shape>
          <o:OLEObject Type="Embed" ProgID="Word.Picture.8" ShapeID="_x0000_i1083" DrawAspect="Content" ObjectID="_1677320799" r:id="rId129"/>
        </w:object>
      </w:r>
    </w:p>
    <w:p w14:paraId="49A6ED2D" w14:textId="7412C2B9" w:rsidR="00DB0149" w:rsidRPr="00332FC3" w:rsidRDefault="00002067" w:rsidP="00DB0149">
      <w:pPr>
        <w:pStyle w:val="TF"/>
      </w:pPr>
      <w:r w:rsidRPr="00332FC3">
        <w:t>Figure 6.19.1-1: Localized User Plane in 5MBS Architecture</w:t>
      </w:r>
    </w:p>
    <w:p w14:paraId="23DCFB0E" w14:textId="592E4444" w:rsidR="00002067" w:rsidRPr="00332FC3" w:rsidRDefault="00DB0149" w:rsidP="00DB0149">
      <w:r w:rsidRPr="00332FC3">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p>
    <w:p w14:paraId="6F98108A" w14:textId="77777777" w:rsidR="00002067" w:rsidRPr="00332FC3" w:rsidRDefault="00002067" w:rsidP="00002067">
      <w:pPr>
        <w:pStyle w:val="Heading3"/>
      </w:pPr>
      <w:bookmarkStart w:id="1579" w:name="_Toc43297539"/>
      <w:bookmarkStart w:id="1580" w:name="_Toc43733235"/>
      <w:bookmarkStart w:id="1581" w:name="_Toc50192993"/>
      <w:bookmarkStart w:id="1582" w:name="_Toc50467138"/>
      <w:bookmarkStart w:id="1583" w:name="_Toc54729900"/>
      <w:bookmarkStart w:id="1584" w:name="_Toc55203050"/>
      <w:bookmarkStart w:id="1585" w:name="_Toc57450026"/>
      <w:bookmarkStart w:id="1586" w:name="_Toc66706964"/>
      <w:r w:rsidRPr="00332FC3">
        <w:t>6.19.2</w:t>
      </w:r>
      <w:r w:rsidRPr="00332FC3">
        <w:tab/>
        <w:t>Procedures</w:t>
      </w:r>
      <w:bookmarkEnd w:id="1579"/>
      <w:bookmarkEnd w:id="1580"/>
      <w:bookmarkEnd w:id="1581"/>
      <w:bookmarkEnd w:id="1582"/>
      <w:bookmarkEnd w:id="1583"/>
      <w:bookmarkEnd w:id="1584"/>
      <w:bookmarkEnd w:id="1585"/>
      <w:bookmarkEnd w:id="1586"/>
    </w:p>
    <w:p w14:paraId="0388254A" w14:textId="190B4015" w:rsidR="00517E6B" w:rsidRPr="00332FC3" w:rsidRDefault="00517E6B" w:rsidP="005A0122">
      <w:r w:rsidRPr="00332FC3">
        <w:rPr>
          <w:rFonts w:eastAsia="DengXian"/>
          <w:noProof/>
          <w:lang w:eastAsia="zh-CN"/>
        </w:rPr>
        <w:t xml:space="preserve">To offer local MBS service, </w:t>
      </w:r>
      <w:r w:rsidRPr="00332FC3">
        <w:t>the Allocate TMGI procedure needs to include the local service area information. Figure 6.19.2-0 depicts the Allocate TMGI procedure as well as the Session Join procedure of a local MBS service.</w:t>
      </w:r>
    </w:p>
    <w:p w14:paraId="0D09635D" w14:textId="34F447CF" w:rsidR="00DA06C3" w:rsidRPr="00332FC3" w:rsidRDefault="00DA06C3" w:rsidP="00DA06C3">
      <w:pPr>
        <w:pStyle w:val="TH"/>
      </w:pPr>
      <w:r w:rsidRPr="00332FC3">
        <w:object w:dxaOrig="14100" w:dyaOrig="9451" w14:anchorId="676FD860">
          <v:shape id="_x0000_i1084" type="#_x0000_t75" style="width:480.25pt;height:324pt" o:ole="">
            <v:imagedata r:id="rId130" o:title=""/>
          </v:shape>
          <o:OLEObject Type="Embed" ProgID="Visio.Drawing.15" ShapeID="_x0000_i1084" DrawAspect="Content" ObjectID="_1677320800" r:id="rId131"/>
        </w:object>
      </w:r>
    </w:p>
    <w:p w14:paraId="48CCCF8A" w14:textId="109A5DB3" w:rsidR="00517E6B" w:rsidRPr="00332FC3" w:rsidRDefault="00517E6B" w:rsidP="00517E6B">
      <w:pPr>
        <w:pStyle w:val="TF"/>
      </w:pPr>
      <w:r w:rsidRPr="00332FC3">
        <w:t>Figure 6.19.2-0: Session Join for Local MBS Service</w:t>
      </w:r>
    </w:p>
    <w:p w14:paraId="7442B3DA" w14:textId="4BA1A3D7" w:rsidR="00517E6B" w:rsidRPr="00332FC3" w:rsidRDefault="00517E6B" w:rsidP="00517E6B">
      <w:pPr>
        <w:rPr>
          <w:lang w:eastAsia="zh-CN"/>
        </w:rPr>
      </w:pPr>
      <w:r w:rsidRPr="00332FC3">
        <w:rPr>
          <w:lang w:eastAsia="zh-CN"/>
        </w:rPr>
        <w:t xml:space="preserve">Steps 1-8 are from Solution #2 as described in the </w:t>
      </w:r>
      <w:r w:rsidR="00A8637C" w:rsidRPr="00332FC3">
        <w:rPr>
          <w:lang w:eastAsia="zh-CN"/>
        </w:rPr>
        <w:t>clause </w:t>
      </w:r>
      <w:r w:rsidRPr="00332FC3">
        <w:rPr>
          <w:lang w:eastAsia="zh-CN"/>
        </w:rPr>
        <w:t>6.2 with the following differences:</w:t>
      </w:r>
    </w:p>
    <w:p w14:paraId="3DFAA06A" w14:textId="77777777" w:rsidR="00517E6B" w:rsidRPr="00332FC3" w:rsidRDefault="00517E6B" w:rsidP="00517E6B">
      <w:pPr>
        <w:pStyle w:val="B1"/>
        <w:rPr>
          <w:lang w:eastAsia="zh-CN"/>
        </w:rPr>
      </w:pPr>
      <w:r w:rsidRPr="00332FC3">
        <w:rPr>
          <w:lang w:eastAsia="zh-CN"/>
        </w:rPr>
        <w:t>1.</w:t>
      </w:r>
      <w:r w:rsidRPr="00332FC3">
        <w:rPr>
          <w:lang w:eastAsia="zh-CN"/>
        </w:rPr>
        <w:tab/>
      </w:r>
      <w:r w:rsidRPr="00332FC3">
        <w:t>To</w:t>
      </w:r>
      <w:r w:rsidRPr="00332FC3">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470AD50A" w:rsidR="00DB0149" w:rsidRPr="00332FC3" w:rsidRDefault="00517E6B" w:rsidP="00DB0149">
      <w:pPr>
        <w:pStyle w:val="B1"/>
        <w:rPr>
          <w:lang w:eastAsia="zh-CN"/>
        </w:rPr>
      </w:pPr>
      <w:r w:rsidRPr="00332FC3">
        <w:rPr>
          <w:lang w:eastAsia="zh-CN"/>
        </w:rPr>
        <w:t>2.</w:t>
      </w:r>
      <w:r w:rsidRPr="00332FC3">
        <w:rPr>
          <w:lang w:eastAsia="zh-CN"/>
        </w:rPr>
        <w:tab/>
        <w:t xml:space="preserve">NEF/MBSF translates the local service area to Location Criteria specified in </w:t>
      </w:r>
      <w:r w:rsidR="00AE4AE9" w:rsidRPr="00332FC3">
        <w:rPr>
          <w:lang w:eastAsia="zh-CN"/>
        </w:rPr>
        <w:t>TS</w:t>
      </w:r>
      <w:r w:rsidR="00AE4AE9">
        <w:rPr>
          <w:lang w:eastAsia="zh-CN"/>
        </w:rPr>
        <w:t> </w:t>
      </w:r>
      <w:r w:rsidR="00AE4AE9" w:rsidRPr="00332FC3">
        <w:rPr>
          <w:lang w:eastAsia="zh-CN"/>
        </w:rPr>
        <w:t>23.503</w:t>
      </w:r>
      <w:r w:rsidR="00AE4AE9">
        <w:rPr>
          <w:lang w:eastAsia="zh-CN"/>
        </w:rPr>
        <w:t> </w:t>
      </w:r>
      <w:r w:rsidR="00AE4AE9" w:rsidRPr="00332FC3">
        <w:rPr>
          <w:lang w:eastAsia="zh-CN"/>
        </w:rPr>
        <w:t>[</w:t>
      </w:r>
      <w:r w:rsidRPr="00332FC3">
        <w:rPr>
          <w:lang w:eastAsia="zh-CN"/>
        </w:rPr>
        <w:t>13]. It includes the Location Criteria in Allocate TMGI Request message to MB-SMF.</w:t>
      </w:r>
    </w:p>
    <w:p w14:paraId="4F8DC03E" w14:textId="77777777" w:rsidR="00DB0149" w:rsidRPr="00332FC3" w:rsidRDefault="00DB0149" w:rsidP="00DB0149">
      <w:pPr>
        <w:pStyle w:val="B1"/>
        <w:rPr>
          <w:rFonts w:eastAsia="DengXian"/>
          <w:lang w:eastAsia="zh-CN"/>
        </w:rPr>
      </w:pPr>
      <w:r w:rsidRPr="00332FC3">
        <w:rPr>
          <w:rFonts w:eastAsia="DengXian"/>
          <w:lang w:eastAsia="zh-CN"/>
        </w:rPr>
        <w:t>3.</w:t>
      </w:r>
      <w:r w:rsidRPr="00332FC3">
        <w:rPr>
          <w:rFonts w:eastAsia="DengXian"/>
          <w:lang w:eastAsia="zh-CN"/>
        </w:rPr>
        <w:tab/>
        <w:t>MB-SMF allocates TMGI and FlowID for the MB service. In step 1,</w:t>
      </w:r>
    </w:p>
    <w:p w14:paraId="4A963FBD" w14:textId="3DF8F8D3" w:rsidR="00DB0149" w:rsidRPr="00332FC3" w:rsidRDefault="00DB0149" w:rsidP="00DB0149">
      <w:pPr>
        <w:pStyle w:val="B2"/>
        <w:rPr>
          <w:lang w:eastAsia="zh-CN"/>
        </w:rPr>
      </w:pPr>
      <w:r w:rsidRPr="00332FC3">
        <w:rPr>
          <w:lang w:eastAsia="zh-CN"/>
        </w:rPr>
        <w:t>-</w:t>
      </w:r>
      <w:r w:rsidR="00332FC3" w:rsidRPr="00332FC3">
        <w:rPr>
          <w:lang w:eastAsia="zh-CN"/>
        </w:rPr>
        <w:tab/>
      </w:r>
      <w:r w:rsidRPr="00332FC3">
        <w:rPr>
          <w:lang w:eastAsia="zh-CN"/>
        </w:rPr>
        <w:t>For the normal request (i.e request that is not location dependent), AF will not provide TMGI and let MB-SMF decide. MB-SMF select an available TMGI and FlowID (e.g. the default value of FlowID can be 0).</w:t>
      </w:r>
    </w:p>
    <w:p w14:paraId="4B798712" w14:textId="3F3A01FD" w:rsidR="00517E6B" w:rsidRPr="00332FC3" w:rsidRDefault="00DB0149" w:rsidP="00517E6B">
      <w:pPr>
        <w:pStyle w:val="B1"/>
        <w:rPr>
          <w:rFonts w:eastAsia="DengXian"/>
          <w:lang w:eastAsia="zh-CN"/>
        </w:rPr>
      </w:pPr>
      <w:r w:rsidRPr="00332FC3">
        <w:rPr>
          <w:rFonts w:eastAsia="DengXian"/>
          <w:lang w:eastAsia="zh-CN"/>
        </w:rPr>
        <w:t>-</w:t>
      </w:r>
      <w:r w:rsidRPr="00332FC3">
        <w:rPr>
          <w:rFonts w:eastAsia="DengXian"/>
          <w:lang w:eastAsia="zh-CN"/>
        </w:rPr>
        <w:tab/>
        <w:t>For location-dependent services, after getting TMGI from the response of the first allocation, the AF will provide the TMGI to be used, so that MB-SMF will reuse the TMGI and allocate a unique FlowID.</w:t>
      </w:r>
      <w:r w:rsidR="00517E6B" w:rsidRPr="00332FC3">
        <w:rPr>
          <w:rFonts w:eastAsia="DengXian"/>
          <w:lang w:eastAsia="zh-CN"/>
        </w:rPr>
        <w:t>5.</w:t>
      </w:r>
      <w:r w:rsidR="00517E6B" w:rsidRPr="00332FC3">
        <w:rPr>
          <w:rFonts w:eastAsia="DengXian"/>
          <w:lang w:eastAsia="zh-CN"/>
        </w:rPr>
        <w:tab/>
        <w:t>AF includes the local service area information in the MB Session announcement to the UE.</w:t>
      </w:r>
      <w:r w:rsidRPr="00332FC3">
        <w:rPr>
          <w:rFonts w:eastAsia="DengXian"/>
          <w:lang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p>
    <w:p w14:paraId="103FA0D3" w14:textId="77777777" w:rsidR="00517E6B" w:rsidRPr="00332FC3" w:rsidRDefault="00517E6B" w:rsidP="00517E6B">
      <w:pPr>
        <w:pStyle w:val="B1"/>
        <w:rPr>
          <w:rFonts w:eastAsia="DengXian"/>
          <w:lang w:eastAsia="zh-CN"/>
        </w:rPr>
      </w:pPr>
      <w:r w:rsidRPr="00332FC3">
        <w:rPr>
          <w:rFonts w:eastAsia="DengXian"/>
          <w:lang w:eastAsia="zh-CN"/>
        </w:rPr>
        <w:t>6.</w:t>
      </w:r>
      <w:r w:rsidRPr="00332FC3">
        <w:rPr>
          <w:rFonts w:eastAsia="DengXian"/>
          <w:lang w:eastAsia="zh-CN"/>
        </w:rPr>
        <w:tab/>
        <w:t>UE sends MB Session Join Request to AMF. If UE can determine that it is outside the local service area, it does not send the MB Session Join Request to the AMF.</w:t>
      </w:r>
    </w:p>
    <w:p w14:paraId="7409659D" w14:textId="0D07EF88" w:rsidR="00517E6B" w:rsidRPr="00332FC3" w:rsidRDefault="00517E6B" w:rsidP="00517E6B">
      <w:pPr>
        <w:pStyle w:val="B1"/>
        <w:rPr>
          <w:rFonts w:eastAsia="DengXian"/>
          <w:lang w:eastAsia="zh-CN"/>
        </w:rPr>
      </w:pPr>
      <w:r w:rsidRPr="00332FC3">
        <w:rPr>
          <w:rFonts w:eastAsia="DengXian"/>
          <w:lang w:eastAsia="zh-CN"/>
        </w:rPr>
        <w:t>7.</w:t>
      </w:r>
      <w:r w:rsidRPr="00332FC3">
        <w:rPr>
          <w:rFonts w:eastAsia="DengXian"/>
          <w:lang w:eastAsia="zh-CN"/>
        </w:rPr>
        <w:tab/>
        <w:t>In MB Session Response from MB-SMF to AMF, the Location Criteria information is included for local MBS service.</w:t>
      </w:r>
      <w:r w:rsidR="00DB0149" w:rsidRPr="00332FC3">
        <w:rPr>
          <w:rFonts w:eastAsia="DengXian"/>
          <w:lang w:eastAsia="zh-CN"/>
        </w:rPr>
        <w:t xml:space="preserve"> For location-dependent services, MB-SMF should return the MBS service based on UE</w:t>
      </w:r>
      <w:r w:rsidR="00332FC3" w:rsidRPr="00332FC3">
        <w:rPr>
          <w:rFonts w:eastAsia="DengXian"/>
          <w:lang w:eastAsia="zh-CN"/>
        </w:rPr>
        <w:t>'</w:t>
      </w:r>
      <w:r w:rsidR="00DB0149" w:rsidRPr="00332FC3">
        <w:rPr>
          <w:rFonts w:eastAsia="DengXian"/>
          <w:lang w:eastAsia="zh-CN"/>
        </w:rPr>
        <w:t>s location which is passed by AMF.</w:t>
      </w:r>
    </w:p>
    <w:p w14:paraId="278C2342" w14:textId="77777777" w:rsidR="00517E6B" w:rsidRPr="00332FC3" w:rsidRDefault="00517E6B" w:rsidP="00517E6B">
      <w:pPr>
        <w:pStyle w:val="B1"/>
        <w:rPr>
          <w:rFonts w:eastAsia="DengXian"/>
          <w:lang w:eastAsia="zh-CN"/>
        </w:rPr>
      </w:pPr>
      <w:r w:rsidRPr="00332FC3">
        <w:rPr>
          <w:rFonts w:eastAsia="DengXian"/>
          <w:lang w:eastAsia="zh-CN"/>
        </w:rPr>
        <w:t>8.</w:t>
      </w:r>
      <w:r w:rsidRPr="00332FC3">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332FC3" w:rsidRDefault="00517E6B" w:rsidP="00517E6B">
      <w:pPr>
        <w:pStyle w:val="B1"/>
        <w:rPr>
          <w:rFonts w:eastAsia="DengXian"/>
          <w:lang w:eastAsia="zh-CN"/>
        </w:rPr>
      </w:pPr>
      <w:r w:rsidRPr="00332FC3">
        <w:rPr>
          <w:rFonts w:eastAsia="DengXian"/>
          <w:lang w:eastAsia="zh-CN"/>
        </w:rPr>
        <w:lastRenderedPageBreak/>
        <w:t>9.</w:t>
      </w:r>
      <w:r w:rsidRPr="00332FC3">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332FC3" w:rsidRDefault="00002067" w:rsidP="005A0122">
      <w:r w:rsidRPr="00332FC3">
        <w:t xml:space="preserve">To deliver a local MBS service, </w:t>
      </w:r>
      <w:r w:rsidR="00517E6B" w:rsidRPr="00332FC3">
        <w:t xml:space="preserve">some actions need to be taken in </w:t>
      </w:r>
      <w:r w:rsidRPr="00332FC3">
        <w:t>the session start procedure</w:t>
      </w:r>
      <w:r w:rsidR="00B961E0" w:rsidRPr="00332FC3">
        <w:t>.</w:t>
      </w:r>
      <w:r w:rsidRPr="00332FC3">
        <w:t xml:space="preserve"> Figure 6.19.2-1 depicts the session start procedure of local MBS service delivery:</w:t>
      </w:r>
    </w:p>
    <w:p w14:paraId="78A86F74" w14:textId="2F6B15D0" w:rsidR="00D85131" w:rsidRPr="00332FC3" w:rsidRDefault="00DB0149" w:rsidP="00D85131">
      <w:pPr>
        <w:pStyle w:val="TH"/>
        <w:rPr>
          <w:noProof/>
        </w:rPr>
      </w:pPr>
      <w:r w:rsidRPr="00332FC3">
        <w:rPr>
          <w:rFonts w:eastAsia="DengXian"/>
          <w:noProof/>
        </w:rPr>
        <w:object w:dxaOrig="16241" w:dyaOrig="9631" w14:anchorId="0C5181DF">
          <v:shape id="_x0000_i1085" type="#_x0000_t75" style="width:476.85pt;height:281.9pt" o:ole="">
            <v:imagedata r:id="rId132" o:title=""/>
          </v:shape>
          <o:OLEObject Type="Embed" ProgID="Visio.Drawing.15" ShapeID="_x0000_i1085" DrawAspect="Content" ObjectID="_1677320801" r:id="rId133"/>
        </w:object>
      </w:r>
    </w:p>
    <w:p w14:paraId="73DB1DED" w14:textId="083F1F82" w:rsidR="00002067" w:rsidRPr="00332FC3" w:rsidRDefault="00002067" w:rsidP="00D85131">
      <w:pPr>
        <w:pStyle w:val="TF"/>
      </w:pPr>
      <w:r w:rsidRPr="00332FC3">
        <w:t>Figure 6.19.2-1: Session Start for Local MBS Service</w:t>
      </w:r>
    </w:p>
    <w:p w14:paraId="2BD6532B" w14:textId="7E9B65FD" w:rsidR="00002067" w:rsidRPr="00332FC3" w:rsidRDefault="00002067" w:rsidP="00D85131">
      <w:pPr>
        <w:rPr>
          <w:lang w:eastAsia="zh-CN"/>
        </w:rPr>
      </w:pPr>
      <w:r w:rsidRPr="00332FC3">
        <w:rPr>
          <w:lang w:eastAsia="zh-CN"/>
        </w:rPr>
        <w:t xml:space="preserve">Steps 1-16 are from Solution #2 as described in the </w:t>
      </w:r>
      <w:r w:rsidR="00A8637C" w:rsidRPr="00332FC3">
        <w:rPr>
          <w:lang w:eastAsia="zh-CN"/>
        </w:rPr>
        <w:t>clause </w:t>
      </w:r>
      <w:r w:rsidRPr="00332FC3">
        <w:rPr>
          <w:lang w:eastAsia="zh-CN"/>
        </w:rPr>
        <w:t>6.2 with the following differences:</w:t>
      </w:r>
    </w:p>
    <w:p w14:paraId="76DF1F9B" w14:textId="09288EA2" w:rsidR="00DB0149" w:rsidRPr="00332FC3" w:rsidRDefault="00002067" w:rsidP="00DB0149">
      <w:pPr>
        <w:pStyle w:val="B1"/>
        <w:rPr>
          <w:lang w:eastAsia="zh-CN"/>
        </w:rPr>
      </w:pPr>
      <w:r w:rsidRPr="00332FC3">
        <w:rPr>
          <w:lang w:eastAsia="zh-CN"/>
        </w:rPr>
        <w:t>4</w:t>
      </w:r>
      <w:r w:rsidR="00BF3860" w:rsidRPr="00332FC3">
        <w:rPr>
          <w:lang w:eastAsia="zh-CN"/>
        </w:rPr>
        <w:t>.</w:t>
      </w:r>
      <w:r w:rsidR="00BF3860" w:rsidRPr="00332FC3">
        <w:rPr>
          <w:lang w:eastAsia="zh-CN"/>
        </w:rPr>
        <w:tab/>
      </w:r>
      <w:r w:rsidRPr="00332FC3">
        <w:rPr>
          <w:lang w:eastAsia="zh-CN"/>
        </w:rPr>
        <w:t>The MB-SMF selects the localized MB-UPF based on the Location Criteria to set up the resources.</w:t>
      </w:r>
    </w:p>
    <w:p w14:paraId="7CAC3E4E" w14:textId="68CC8573" w:rsidR="00DB0149" w:rsidRPr="00332FC3" w:rsidRDefault="00DB0149" w:rsidP="00DB0149">
      <w:pPr>
        <w:pStyle w:val="B1"/>
        <w:rPr>
          <w:lang w:eastAsia="zh-CN"/>
        </w:rPr>
      </w:pPr>
      <w:r w:rsidRPr="00332FC3">
        <w:rPr>
          <w:rFonts w:eastAsia="DengXian"/>
          <w:lang w:eastAsia="zh-CN"/>
        </w:rPr>
        <w:t>5.</w:t>
      </w:r>
      <w:r w:rsidRPr="00332FC3">
        <w:rPr>
          <w:rFonts w:eastAsia="DengXian"/>
          <w:lang w:eastAsia="zh-CN"/>
        </w:rPr>
        <w:tab/>
        <w:t>The MB-SMF includes Location Criteria in MB Session Start request to the AMFs.</w:t>
      </w:r>
    </w:p>
    <w:p w14:paraId="7E62A8AA" w14:textId="17604EF6" w:rsidR="00B961E0" w:rsidRPr="00332FC3" w:rsidRDefault="00B961E0" w:rsidP="00B961E0">
      <w:pPr>
        <w:pStyle w:val="B1"/>
        <w:rPr>
          <w:rFonts w:eastAsia="DengXian"/>
          <w:lang w:eastAsia="zh-CN"/>
        </w:rPr>
      </w:pPr>
      <w:r w:rsidRPr="00332FC3">
        <w:rPr>
          <w:rFonts w:eastAsia="DengXian"/>
          <w:lang w:eastAsia="zh-CN"/>
        </w:rPr>
        <w:t xml:space="preserve">5a. After receiving MB Session Start request from MB-SMF, the AMF check whether the joined UEs are within the local service area. For any UEs outside the local service area, the </w:t>
      </w:r>
      <w:r w:rsidRPr="00332FC3">
        <w:rPr>
          <w:lang w:eastAsia="zh-CN"/>
        </w:rPr>
        <w:t xml:space="preserve">AMF removes the associations between those UEs and the MB Session Context. Furthermore, </w:t>
      </w:r>
      <w:r w:rsidRPr="00332FC3">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332FC3" w:rsidRDefault="00002067" w:rsidP="00D85131">
      <w:pPr>
        <w:pStyle w:val="B1"/>
        <w:rPr>
          <w:lang w:eastAsia="zh-CN"/>
        </w:rPr>
      </w:pPr>
      <w:r w:rsidRPr="00332FC3">
        <w:rPr>
          <w:lang w:eastAsia="zh-CN"/>
        </w:rPr>
        <w:t>6</w:t>
      </w:r>
      <w:r w:rsidR="00BF3860" w:rsidRPr="00332FC3">
        <w:rPr>
          <w:lang w:eastAsia="zh-CN"/>
        </w:rPr>
        <w:t>.</w:t>
      </w:r>
      <w:r w:rsidR="00BF3860" w:rsidRPr="00332FC3">
        <w:rPr>
          <w:lang w:eastAsia="zh-CN"/>
        </w:rPr>
        <w:tab/>
      </w:r>
      <w:r w:rsidRPr="00332FC3">
        <w:rPr>
          <w:lang w:eastAsia="zh-CN"/>
        </w:rPr>
        <w:t xml:space="preserve">AMF </w:t>
      </w:r>
      <w:r w:rsidR="00B0345C" w:rsidRPr="00332FC3">
        <w:rPr>
          <w:lang w:eastAsia="zh-CN"/>
        </w:rPr>
        <w:t>only sends the</w:t>
      </w:r>
      <w:r w:rsidRPr="00332FC3">
        <w:rPr>
          <w:lang w:eastAsia="zh-CN"/>
        </w:rPr>
        <w:t xml:space="preserve"> MB Session Resource Setup Request to the relevant RAN nodes</w:t>
      </w:r>
      <w:r w:rsidR="00B0345C" w:rsidRPr="00332FC3">
        <w:rPr>
          <w:lang w:eastAsia="zh-CN"/>
        </w:rPr>
        <w:t xml:space="preserve"> in the local service area to</w:t>
      </w:r>
      <w:r w:rsidRPr="00332FC3">
        <w:rPr>
          <w:lang w:eastAsia="zh-CN"/>
        </w:rPr>
        <w:t xml:space="preserve"> which </w:t>
      </w:r>
      <w:r w:rsidR="00B0345C" w:rsidRPr="00332FC3">
        <w:rPr>
          <w:lang w:eastAsia="zh-CN"/>
        </w:rPr>
        <w:t xml:space="preserve">it has earlier sent </w:t>
      </w:r>
      <w:r w:rsidRPr="00332FC3">
        <w:rPr>
          <w:lang w:eastAsia="zh-CN"/>
        </w:rPr>
        <w:t xml:space="preserve">received </w:t>
      </w:r>
      <w:r w:rsidR="00B0345C" w:rsidRPr="00332FC3">
        <w:rPr>
          <w:lang w:eastAsia="zh-CN"/>
        </w:rPr>
        <w:t xml:space="preserve">an </w:t>
      </w:r>
      <w:r w:rsidRPr="00332FC3">
        <w:rPr>
          <w:lang w:eastAsia="zh-CN"/>
        </w:rPr>
        <w:t>N2 MB Session Join message</w:t>
      </w:r>
      <w:r w:rsidR="00B0345C" w:rsidRPr="00332FC3">
        <w:rPr>
          <w:lang w:eastAsia="zh-CN"/>
        </w:rPr>
        <w:t>. AMF also includes the Location Criteria in the MB Session Resource Setup Request as an optional parameter.</w:t>
      </w:r>
    </w:p>
    <w:p w14:paraId="38216CE5" w14:textId="447BEECA" w:rsidR="00002067" w:rsidRPr="00332FC3" w:rsidRDefault="00002067" w:rsidP="00D85131">
      <w:pPr>
        <w:pStyle w:val="B1"/>
        <w:rPr>
          <w:lang w:eastAsia="zh-CN"/>
        </w:rPr>
      </w:pPr>
      <w:r w:rsidRPr="00332FC3">
        <w:rPr>
          <w:lang w:eastAsia="zh-CN"/>
        </w:rPr>
        <w:t>7-10</w:t>
      </w:r>
      <w:r w:rsidR="00BF3860" w:rsidRPr="00332FC3">
        <w:rPr>
          <w:lang w:eastAsia="zh-CN"/>
        </w:rPr>
        <w:t>.</w:t>
      </w:r>
      <w:r w:rsidR="00D85131" w:rsidRPr="00332FC3">
        <w:rPr>
          <w:lang w:eastAsia="zh-CN"/>
        </w:rPr>
        <w:tab/>
      </w:r>
      <w:r w:rsidRPr="00332FC3">
        <w:rPr>
          <w:lang w:eastAsia="zh-CN"/>
        </w:rPr>
        <w:t>RAN nodes follow the Location Criteria of the local MBS service to establish the downlink resource</w:t>
      </w:r>
      <w:r w:rsidR="00B0345C" w:rsidRPr="00332FC3">
        <w:rPr>
          <w:lang w:eastAsia="zh-CN"/>
        </w:rPr>
        <w:t xml:space="preserve"> to deliver contents to the joined UEs within the local service area</w:t>
      </w:r>
      <w:r w:rsidRPr="00332FC3">
        <w:rPr>
          <w:lang w:eastAsia="zh-CN"/>
        </w:rPr>
        <w:t>.</w:t>
      </w:r>
    </w:p>
    <w:p w14:paraId="24A18744" w14:textId="77777777" w:rsidR="00B0345C" w:rsidRPr="00332FC3" w:rsidRDefault="00B0345C" w:rsidP="00B0345C">
      <w:pPr>
        <w:pStyle w:val="B1"/>
        <w:rPr>
          <w:lang w:eastAsia="zh-CN"/>
        </w:rPr>
      </w:pPr>
      <w:r w:rsidRPr="00332FC3">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332FC3" w:rsidRDefault="00B0345C" w:rsidP="00B0345C">
      <w:pPr>
        <w:pStyle w:val="B1"/>
        <w:rPr>
          <w:rFonts w:eastAsia="DengXian"/>
          <w:lang w:eastAsia="zh-CN"/>
        </w:rPr>
      </w:pPr>
      <w:r w:rsidRPr="00332FC3">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5CD65019" w14:textId="136E9CB5" w:rsidR="00DB0149" w:rsidRPr="00332FC3" w:rsidRDefault="00002067" w:rsidP="00DB0149">
      <w:pPr>
        <w:pStyle w:val="B1"/>
        <w:rPr>
          <w:rFonts w:eastAsia="DengXian"/>
          <w:lang w:eastAsia="zh-CN"/>
        </w:rPr>
      </w:pPr>
      <w:r w:rsidRPr="00332FC3">
        <w:rPr>
          <w:lang w:eastAsia="zh-CN"/>
        </w:rPr>
        <w:lastRenderedPageBreak/>
        <w:t>17-18</w:t>
      </w:r>
      <w:r w:rsidR="00D63A92" w:rsidRPr="00332FC3">
        <w:rPr>
          <w:lang w:eastAsia="zh-CN"/>
        </w:rPr>
        <w:t>.</w:t>
      </w:r>
      <w:r w:rsidR="00D85131" w:rsidRPr="00332FC3">
        <w:rPr>
          <w:lang w:eastAsia="zh-CN"/>
        </w:rPr>
        <w:tab/>
      </w:r>
      <w:r w:rsidRPr="00332FC3">
        <w:rPr>
          <w:lang w:eastAsia="zh-CN"/>
        </w:rPr>
        <w:t>Another UE (i.e. UE</w:t>
      </w:r>
      <w:r w:rsidR="00B0345C" w:rsidRPr="00332FC3">
        <w:rPr>
          <w:lang w:eastAsia="zh-CN"/>
        </w:rPr>
        <w:t>4</w:t>
      </w:r>
      <w:r w:rsidRPr="00332FC3">
        <w:rPr>
          <w:lang w:eastAsia="zh-CN"/>
        </w:rPr>
        <w:t xml:space="preserve"> in this procedure) requests to join the MBS session. The </w:t>
      </w:r>
      <w:r w:rsidRPr="00332FC3">
        <w:rPr>
          <w:rFonts w:eastAsia="DengXian"/>
          <w:lang w:eastAsia="zh-CN"/>
        </w:rPr>
        <w:t xml:space="preserve">AMF checks whether the UE is located </w:t>
      </w:r>
      <w:r w:rsidR="00B0345C" w:rsidRPr="00332FC3">
        <w:rPr>
          <w:rFonts w:eastAsia="DengXian"/>
          <w:lang w:eastAsia="zh-CN"/>
        </w:rPr>
        <w:t>with</w:t>
      </w:r>
      <w:r w:rsidRPr="00332FC3">
        <w:rPr>
          <w:rFonts w:eastAsia="DengXian"/>
          <w:lang w:eastAsia="zh-CN"/>
        </w:rPr>
        <w:t xml:space="preserve">in the area of the local service. If the UE is </w:t>
      </w:r>
      <w:r w:rsidR="00B0345C" w:rsidRPr="00332FC3">
        <w:rPr>
          <w:rFonts w:eastAsia="DengXian"/>
          <w:lang w:eastAsia="zh-CN"/>
        </w:rPr>
        <w:t>with</w:t>
      </w:r>
      <w:r w:rsidRPr="00332FC3">
        <w:rPr>
          <w:rFonts w:eastAsia="DengXian"/>
          <w:lang w:eastAsia="zh-CN"/>
        </w:rPr>
        <w:t xml:space="preserve">in the area, </w:t>
      </w:r>
      <w:r w:rsidR="00B0345C" w:rsidRPr="00332FC3">
        <w:rPr>
          <w:rFonts w:eastAsia="DengXian"/>
          <w:lang w:eastAsia="zh-CN"/>
        </w:rPr>
        <w:t xml:space="preserve">the </w:t>
      </w:r>
      <w:r w:rsidRPr="00332FC3">
        <w:rPr>
          <w:rFonts w:eastAsia="DengXian"/>
          <w:lang w:eastAsia="zh-CN"/>
        </w:rPr>
        <w:t>AMF accepts the request and inform</w:t>
      </w:r>
      <w:r w:rsidR="00B0345C" w:rsidRPr="00332FC3">
        <w:rPr>
          <w:rFonts w:eastAsia="DengXian"/>
          <w:lang w:eastAsia="zh-CN"/>
        </w:rPr>
        <w:t>s</w:t>
      </w:r>
      <w:r w:rsidRPr="00332FC3">
        <w:rPr>
          <w:rFonts w:eastAsia="DengXian"/>
          <w:lang w:eastAsia="zh-CN"/>
        </w:rPr>
        <w:t xml:space="preserve"> NG-RAN of the newly joined UE, otherwise the AMF reject</w:t>
      </w:r>
      <w:r w:rsidR="00B0345C" w:rsidRPr="00332FC3">
        <w:rPr>
          <w:rFonts w:eastAsia="DengXian"/>
          <w:lang w:eastAsia="zh-CN"/>
        </w:rPr>
        <w:t>s</w:t>
      </w:r>
      <w:r w:rsidRPr="00332FC3">
        <w:rPr>
          <w:rFonts w:eastAsia="DengXian"/>
          <w:lang w:eastAsia="zh-CN"/>
        </w:rPr>
        <w:t xml:space="preserve"> the MB Session Join from UE</w:t>
      </w:r>
      <w:r w:rsidR="00B0345C" w:rsidRPr="00332FC3">
        <w:rPr>
          <w:rFonts w:eastAsia="DengXian"/>
          <w:lang w:eastAsia="zh-CN"/>
        </w:rPr>
        <w:t>4</w:t>
      </w:r>
      <w:r w:rsidRPr="00332FC3">
        <w:rPr>
          <w:rFonts w:eastAsia="DengXian"/>
          <w:lang w:eastAsia="zh-CN"/>
        </w:rPr>
        <w:t>.</w:t>
      </w:r>
    </w:p>
    <w:p w14:paraId="24CBBA75" w14:textId="77777777" w:rsidR="00DB0149" w:rsidRPr="00332FC3" w:rsidRDefault="00DB0149" w:rsidP="00DB0149">
      <w:pPr>
        <w:pStyle w:val="B1"/>
        <w:rPr>
          <w:rFonts w:eastAsia="DengXian"/>
          <w:lang w:eastAsia="zh-CN"/>
        </w:rPr>
      </w:pPr>
      <w:r w:rsidRPr="00332FC3">
        <w:rPr>
          <w:rFonts w:eastAsia="DengXian"/>
          <w:lang w:eastAsia="zh-CN"/>
        </w:rPr>
        <w:t>In step 1-6 and step 9-13, TMGI and FlowID will work together to identify the MB session.</w:t>
      </w:r>
    </w:p>
    <w:p w14:paraId="43CFC09D" w14:textId="3A308A4E" w:rsidR="00DB0149" w:rsidRPr="00332FC3" w:rsidRDefault="00DB0149" w:rsidP="00332FC3">
      <w:pPr>
        <w:rPr>
          <w:lang w:eastAsia="zh-CN"/>
        </w:rPr>
      </w:pPr>
      <w:r w:rsidRPr="00332FC3">
        <w:rPr>
          <w:rFonts w:eastAsia="DengXian"/>
          <w:lang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bookmarkStart w:id="1587" w:name="_Toc43297540"/>
      <w:bookmarkStart w:id="1588" w:name="_Toc43733236"/>
      <w:r w:rsidR="00B0345C" w:rsidRPr="00332FC3">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r w:rsidRPr="00332FC3">
        <w:rPr>
          <w:lang w:eastAsia="zh-CN"/>
        </w:rPr>
        <w:t xml:space="preserve"> in Figure 6.19.2-1</w:t>
      </w:r>
      <w:r w:rsidR="00B0345C" w:rsidRPr="00332FC3">
        <w:rPr>
          <w:lang w:eastAsia="zh-CN"/>
        </w:rPr>
        <w:t>).</w:t>
      </w:r>
    </w:p>
    <w:p w14:paraId="141D1111" w14:textId="77777777" w:rsidR="00DB0149" w:rsidRPr="00332FC3" w:rsidRDefault="00DB0149" w:rsidP="00DB0149">
      <w:pPr>
        <w:rPr>
          <w:lang w:eastAsia="zh-CN"/>
        </w:rPr>
      </w:pPr>
      <w:r w:rsidRPr="00332FC3">
        <w:rPr>
          <w:lang w:eastAsia="zh-CN"/>
        </w:rPr>
        <w:t>For location-dependent service handover, the handover procedure in Solution #11 and Solution #12 need to be enhanced. For simplification, only Xn based handover is addressed below. It can be extended to N2 based handover and other handover solutions.</w:t>
      </w:r>
    </w:p>
    <w:p w14:paraId="7132BBBB" w14:textId="3A247E56" w:rsidR="00DB0149" w:rsidRPr="00332FC3" w:rsidRDefault="00DB0149" w:rsidP="00DB0149">
      <w:pPr>
        <w:rPr>
          <w:lang w:eastAsia="zh-CN"/>
        </w:rPr>
      </w:pPr>
      <w:r w:rsidRPr="00332FC3">
        <w:rPr>
          <w:lang w:eastAsia="zh-CN"/>
        </w:rPr>
        <w:t>Figure 6.19.2-2 assumes Option.2 in Solution #11, which is executed after AMF sends Path Switch Acknowledge. As an alternative solution, it is possible to adopt Option.1 (i.e. embedding step 3 in handover procedure) to speed up user plane establishment in Target NG-RAN side.</w:t>
      </w:r>
    </w:p>
    <w:p w14:paraId="03228E38" w14:textId="77777777" w:rsidR="00DB0149" w:rsidRPr="00332FC3" w:rsidRDefault="00DB0149" w:rsidP="00332FC3">
      <w:pPr>
        <w:pStyle w:val="TH"/>
        <w:rPr>
          <w:noProof/>
        </w:rPr>
      </w:pPr>
      <w:r w:rsidRPr="00332FC3">
        <w:rPr>
          <w:noProof/>
        </w:rPr>
        <w:object w:dxaOrig="12711" w:dyaOrig="3481" w14:anchorId="5A2CC8DC">
          <v:shape id="_x0000_i1086" type="#_x0000_t75" style="width:431.3pt;height:118.2pt" o:ole="">
            <v:imagedata r:id="rId134" o:title=""/>
          </v:shape>
          <o:OLEObject Type="Embed" ProgID="Visio.Drawing.15" ShapeID="_x0000_i1086" DrawAspect="Content" ObjectID="_1677320802" r:id="rId135"/>
        </w:object>
      </w:r>
    </w:p>
    <w:p w14:paraId="5FB6BC34" w14:textId="77777777" w:rsidR="00DB0149" w:rsidRPr="00332FC3" w:rsidRDefault="00DB0149" w:rsidP="00332FC3">
      <w:pPr>
        <w:pStyle w:val="TF"/>
      </w:pPr>
      <w:r w:rsidRPr="00332FC3">
        <w:t>Figure 6.19.2-2: Inter-gNB Xn Handover for Location-Dependent Service</w:t>
      </w:r>
    </w:p>
    <w:p w14:paraId="005F0A23" w14:textId="18CB9154" w:rsidR="00DB0149" w:rsidRDefault="00DB0149" w:rsidP="00AE4AE9">
      <w:r w:rsidRPr="00332FC3">
        <w:t xml:space="preserve">In the description below, compared with the Xn based handover, the differences specific for location dependent services are shown in </w:t>
      </w:r>
      <w:r w:rsidRPr="00332FC3">
        <w:rPr>
          <w:i/>
          <w:iCs/>
        </w:rPr>
        <w:t>Italic</w:t>
      </w:r>
      <w:r w:rsidRPr="00332FC3">
        <w:t>.</w:t>
      </w:r>
    </w:p>
    <w:p w14:paraId="091FE89F" w14:textId="77777777" w:rsidR="00332FC3" w:rsidRDefault="00332FC3" w:rsidP="00332FC3">
      <w:pPr>
        <w:pStyle w:val="B1"/>
      </w:pPr>
      <w:r>
        <w:t>1.</w:t>
      </w:r>
      <w:r>
        <w:tab/>
        <w:t>Inter-gNB Xn handover is triggered as in step 1 to step 9 in clause 6.11.2.1. AMF has sent Path Switch Request Ack to Target NG-RAN.</w:t>
      </w:r>
    </w:p>
    <w:p w14:paraId="1F88E664" w14:textId="77777777" w:rsidR="00332FC3" w:rsidRPr="00332FC3" w:rsidRDefault="00332FC3" w:rsidP="00332FC3">
      <w:pPr>
        <w:pStyle w:val="B1"/>
        <w:rPr>
          <w:i/>
          <w:iCs/>
        </w:rPr>
      </w:pPr>
      <w:r w:rsidRPr="00332FC3">
        <w:rPr>
          <w:i/>
          <w:iCs/>
        </w:rPr>
        <w:t>2.</w:t>
      </w:r>
      <w:r w:rsidRPr="00332FC3">
        <w:rPr>
          <w:i/>
          <w:iCs/>
        </w:rPr>
        <w:tab/>
        <w:t>If UE moves to a new location area and AMF does not have MB Service for the new location area, AMF will query MB-SMF via MB Session Request/Response to get MB Service based on TMGI. AMF provides UE's location information, and MB-SMF return the proper MB service to AMF</w:t>
      </w:r>
    </w:p>
    <w:p w14:paraId="280AC79D" w14:textId="43CF12A1" w:rsidR="00332FC3" w:rsidRPr="00332FC3" w:rsidRDefault="00332FC3" w:rsidP="00332FC3">
      <w:pPr>
        <w:pStyle w:val="B1"/>
      </w:pPr>
      <w:r w:rsidRPr="00332FC3">
        <w:t>3.</w:t>
      </w:r>
      <w:r w:rsidRPr="00332FC3">
        <w:tab/>
        <w:t>Target NG-RAN join the receiving of the MB session and the resources in the Source NG-RAN may be released, if there are on other UEs receiving the content of the MB session. Refer to step 10a. to 11. in clause 6.11.2.1 for more details. Compared with non-location dependent service, there may be the following differences, if UE's location belongs to a different location dependent service from the original one:</w:t>
      </w:r>
    </w:p>
    <w:p w14:paraId="3B2C0BE0" w14:textId="504DF0DC" w:rsidR="00332FC3" w:rsidRPr="00332FC3" w:rsidRDefault="00332FC3" w:rsidP="00332FC3">
      <w:pPr>
        <w:pStyle w:val="B2"/>
        <w:rPr>
          <w:i/>
          <w:iCs/>
        </w:rPr>
      </w:pPr>
      <w:r w:rsidRPr="00332FC3">
        <w:rPr>
          <w:i/>
          <w:iCs/>
        </w:rPr>
        <w:t>-</w:t>
      </w:r>
      <w:r w:rsidRPr="00332FC3">
        <w:rPr>
          <w:i/>
          <w:iCs/>
        </w:rPr>
        <w:tab/>
        <w:t>When shared delivery and multicast N3 applies, Target NG-RAN may join a different SSM from the one joined by the source NG-RAN</w:t>
      </w:r>
      <w:r>
        <w:rPr>
          <w:i/>
          <w:iCs/>
        </w:rPr>
        <w:t>.</w:t>
      </w:r>
    </w:p>
    <w:p w14:paraId="3E5FD088" w14:textId="77777777" w:rsidR="00332FC3" w:rsidRPr="00332FC3" w:rsidRDefault="00332FC3" w:rsidP="00332FC3">
      <w:pPr>
        <w:pStyle w:val="B2"/>
        <w:rPr>
          <w:i/>
          <w:iCs/>
        </w:rPr>
      </w:pPr>
      <w:r w:rsidRPr="00332FC3">
        <w:rPr>
          <w:i/>
          <w:iCs/>
        </w:rPr>
        <w:t>-</w:t>
      </w:r>
      <w:r w:rsidRPr="00332FC3">
        <w:rPr>
          <w:i/>
          <w:iCs/>
        </w:rPr>
        <w:tab/>
        <w:t>When shared delivery and unicast MB-N3 applies, Target NG-RAN may establish N3 tunnel to another MB-UPF endpoint.</w:t>
      </w:r>
    </w:p>
    <w:p w14:paraId="4798C562" w14:textId="77777777" w:rsidR="00332FC3" w:rsidRPr="00332FC3" w:rsidRDefault="00332FC3" w:rsidP="00332FC3">
      <w:pPr>
        <w:pStyle w:val="B2"/>
        <w:rPr>
          <w:i/>
          <w:iCs/>
        </w:rPr>
      </w:pPr>
      <w:r w:rsidRPr="00332FC3">
        <w:rPr>
          <w:i/>
          <w:iCs/>
        </w:rPr>
        <w:t>-</w:t>
      </w:r>
      <w:r w:rsidRPr="00332FC3">
        <w:rPr>
          <w:i/>
          <w:iCs/>
        </w:rPr>
        <w:tab/>
        <w:t>When individual delivery and multicast MB-N9 applies, UPF may join a different SSM from the original one.</w:t>
      </w:r>
    </w:p>
    <w:p w14:paraId="0462838A" w14:textId="77777777" w:rsidR="00332FC3" w:rsidRPr="00332FC3" w:rsidRDefault="00332FC3" w:rsidP="00332FC3">
      <w:pPr>
        <w:pStyle w:val="B2"/>
        <w:rPr>
          <w:i/>
          <w:iCs/>
        </w:rPr>
      </w:pPr>
      <w:r w:rsidRPr="00332FC3">
        <w:rPr>
          <w:i/>
          <w:iCs/>
        </w:rPr>
        <w:t>-</w:t>
      </w:r>
      <w:r w:rsidRPr="00332FC3">
        <w:rPr>
          <w:i/>
          <w:iCs/>
        </w:rPr>
        <w:tab/>
        <w:t>When individual delivery and unicast MB-N9 applies, UPF may switch to another MB-UPF endpoint.</w:t>
      </w:r>
    </w:p>
    <w:p w14:paraId="0CEFCBF8" w14:textId="06794753" w:rsidR="00F1360B" w:rsidRPr="00332FC3" w:rsidRDefault="00002067" w:rsidP="00F1360B">
      <w:pPr>
        <w:pStyle w:val="Heading3"/>
      </w:pPr>
      <w:bookmarkStart w:id="1589" w:name="_Toc50192994"/>
      <w:bookmarkStart w:id="1590" w:name="_Toc50467139"/>
      <w:bookmarkStart w:id="1591" w:name="_Toc54729901"/>
      <w:bookmarkStart w:id="1592" w:name="_Toc55203051"/>
      <w:bookmarkStart w:id="1593" w:name="_Toc57450027"/>
      <w:bookmarkStart w:id="1594" w:name="_Toc66706965"/>
      <w:r w:rsidRPr="00332FC3">
        <w:t>6.19.3</w:t>
      </w:r>
      <w:r w:rsidRPr="00332FC3">
        <w:tab/>
      </w:r>
      <w:r w:rsidR="00F1360B" w:rsidRPr="00332FC3">
        <w:t>Impacts on services, entities and interfaces</w:t>
      </w:r>
      <w:bookmarkEnd w:id="1587"/>
      <w:bookmarkEnd w:id="1588"/>
      <w:bookmarkEnd w:id="1589"/>
      <w:bookmarkEnd w:id="1590"/>
      <w:bookmarkEnd w:id="1591"/>
      <w:bookmarkEnd w:id="1592"/>
      <w:bookmarkEnd w:id="1593"/>
      <w:bookmarkEnd w:id="1594"/>
    </w:p>
    <w:p w14:paraId="558EA56D" w14:textId="45B95ED0" w:rsidR="00002067" w:rsidRPr="00332FC3" w:rsidRDefault="00002067" w:rsidP="005A0122">
      <w:pPr>
        <w:rPr>
          <w:noProof/>
          <w:lang w:eastAsia="zh-CN"/>
        </w:rPr>
      </w:pPr>
      <w:r w:rsidRPr="00332FC3">
        <w:rPr>
          <w:noProof/>
          <w:lang w:eastAsia="zh-CN"/>
        </w:rPr>
        <w:t>NEF</w:t>
      </w:r>
      <w:r w:rsidR="00DB0149" w:rsidRPr="00332FC3">
        <w:rPr>
          <w:noProof/>
          <w:lang w:eastAsia="zh-CN"/>
        </w:rPr>
        <w:t>/MBSF</w:t>
      </w:r>
      <w:r w:rsidRPr="00332FC3">
        <w:rPr>
          <w:noProof/>
          <w:lang w:eastAsia="zh-CN"/>
        </w:rPr>
        <w:t>:</w:t>
      </w:r>
    </w:p>
    <w:p w14:paraId="5C6D3ABC" w14:textId="3068E48A" w:rsidR="00002067" w:rsidRPr="00332FC3" w:rsidRDefault="00002067" w:rsidP="00002067">
      <w:pPr>
        <w:pStyle w:val="B1"/>
        <w:rPr>
          <w:lang w:eastAsia="ko-KR"/>
        </w:rPr>
      </w:pPr>
      <w:r w:rsidRPr="00332FC3">
        <w:rPr>
          <w:lang w:eastAsia="ko-KR"/>
        </w:rPr>
        <w:lastRenderedPageBreak/>
        <w:t>-</w:t>
      </w:r>
      <w:r w:rsidRPr="00332FC3">
        <w:rPr>
          <w:lang w:eastAsia="ko-KR"/>
        </w:rPr>
        <w:tab/>
        <w:t xml:space="preserve">The MBS control function (MBSF) translates the received local service area information </w:t>
      </w:r>
      <w:r w:rsidR="00B0345C" w:rsidRPr="00332FC3">
        <w:rPr>
          <w:lang w:eastAsia="ko-KR"/>
        </w:rPr>
        <w:t xml:space="preserve">(cellId list, gnodeBId list, tracking area list, geographic area list or civic address list) </w:t>
      </w:r>
      <w:r w:rsidRPr="00332FC3">
        <w:rPr>
          <w:lang w:eastAsia="ko-KR"/>
        </w:rPr>
        <w:t xml:space="preserve">to Location Criteria, and includes the Location Criteria in </w:t>
      </w:r>
      <w:r w:rsidR="00B0345C" w:rsidRPr="00332FC3">
        <w:rPr>
          <w:lang w:eastAsia="ko-KR"/>
        </w:rPr>
        <w:t>Allocate TMGI Request</w:t>
      </w:r>
      <w:r w:rsidRPr="00332FC3">
        <w:rPr>
          <w:lang w:eastAsia="ko-KR"/>
        </w:rPr>
        <w:t xml:space="preserve"> for local MBS service</w:t>
      </w:r>
    </w:p>
    <w:p w14:paraId="65732CF7" w14:textId="77777777" w:rsidR="00002067" w:rsidRPr="00332FC3" w:rsidRDefault="00002067" w:rsidP="005A0122">
      <w:pPr>
        <w:rPr>
          <w:noProof/>
          <w:lang w:eastAsia="ko-KR"/>
        </w:rPr>
      </w:pPr>
      <w:r w:rsidRPr="00332FC3">
        <w:rPr>
          <w:noProof/>
          <w:lang w:eastAsia="ko-KR"/>
        </w:rPr>
        <w:t>MB-SMF:</w:t>
      </w:r>
    </w:p>
    <w:p w14:paraId="0E90E470" w14:textId="77777777" w:rsidR="00002067" w:rsidRPr="00332FC3" w:rsidRDefault="00002067" w:rsidP="00002067">
      <w:pPr>
        <w:pStyle w:val="B1"/>
        <w:rPr>
          <w:lang w:eastAsia="ko-KR"/>
        </w:rPr>
      </w:pPr>
      <w:r w:rsidRPr="00332FC3">
        <w:rPr>
          <w:lang w:eastAsia="ko-KR"/>
        </w:rPr>
        <w:t>-</w:t>
      </w:r>
      <w:r w:rsidRPr="00332FC3">
        <w:rPr>
          <w:lang w:eastAsia="ko-KR"/>
        </w:rPr>
        <w:tab/>
        <w:t>The MB-SMF selects local MB-UPF based on Location Criteria</w:t>
      </w:r>
    </w:p>
    <w:p w14:paraId="100C4475" w14:textId="77777777" w:rsidR="00DB0149" w:rsidRPr="00332FC3" w:rsidRDefault="00FA7AD9" w:rsidP="00DB0149">
      <w:pPr>
        <w:pStyle w:val="B1"/>
        <w:rPr>
          <w:rFonts w:eastAsia="DengXian"/>
          <w:lang w:eastAsia="zh-CN"/>
        </w:rPr>
      </w:pPr>
      <w:r w:rsidRPr="00332FC3">
        <w:rPr>
          <w:rFonts w:eastAsia="DengXian"/>
          <w:lang w:eastAsia="zh-CN"/>
        </w:rPr>
        <w:t>-</w:t>
      </w:r>
      <w:r w:rsidRPr="00332FC3">
        <w:rPr>
          <w:rFonts w:eastAsia="DengXian"/>
          <w:lang w:eastAsia="zh-CN"/>
        </w:rPr>
        <w:tab/>
      </w:r>
      <w:r w:rsidR="00002067" w:rsidRPr="00332FC3">
        <w:rPr>
          <w:rFonts w:eastAsia="DengXian"/>
          <w:lang w:eastAsia="zh-CN"/>
        </w:rPr>
        <w:t xml:space="preserve">The MB-SMF includes the Location Criteria in MB Session </w:t>
      </w:r>
      <w:r w:rsidR="00170F63" w:rsidRPr="00332FC3">
        <w:rPr>
          <w:rFonts w:eastAsia="DengXian"/>
          <w:lang w:eastAsia="zh-CN"/>
        </w:rPr>
        <w:t xml:space="preserve">Response </w:t>
      </w:r>
      <w:r w:rsidR="00002067" w:rsidRPr="00332FC3">
        <w:rPr>
          <w:rFonts w:eastAsia="DengXian"/>
          <w:lang w:eastAsia="zh-CN"/>
        </w:rPr>
        <w:t>to AMF for local MBS service</w:t>
      </w:r>
    </w:p>
    <w:p w14:paraId="5A0024A7" w14:textId="73369F96"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MB-SMF allocate FlowID</w:t>
      </w:r>
      <w:r w:rsidRPr="00332FC3" w:rsidDel="00DB0149">
        <w:rPr>
          <w:rFonts w:eastAsia="DengXian"/>
          <w:lang w:eastAsia="zh-CN"/>
        </w:rPr>
        <w:t xml:space="preserve"> </w:t>
      </w:r>
      <w:r w:rsidR="00002067" w:rsidRPr="00332FC3">
        <w:rPr>
          <w:noProof/>
          <w:lang w:eastAsia="zh-CN"/>
        </w:rPr>
        <w:t>AMF:</w:t>
      </w:r>
    </w:p>
    <w:p w14:paraId="528AF8DA" w14:textId="74EA208B" w:rsidR="00002067" w:rsidRPr="00332FC3" w:rsidRDefault="00002067" w:rsidP="00002067">
      <w:pPr>
        <w:pStyle w:val="B1"/>
        <w:rPr>
          <w:lang w:eastAsia="ko-KR"/>
        </w:rPr>
      </w:pPr>
      <w:r w:rsidRPr="00332FC3">
        <w:rPr>
          <w:lang w:eastAsia="ko-KR"/>
        </w:rPr>
        <w:t>-</w:t>
      </w:r>
      <w:r w:rsidRPr="00332FC3">
        <w:rPr>
          <w:lang w:eastAsia="ko-KR"/>
        </w:rPr>
        <w:tab/>
        <w:t xml:space="preserve">The AMF checks whether the UE </w:t>
      </w:r>
      <w:r w:rsidR="00170F63" w:rsidRPr="00332FC3">
        <w:rPr>
          <w:lang w:eastAsia="ko-KR"/>
        </w:rPr>
        <w:t>is in the local service area</w:t>
      </w:r>
      <w:r w:rsidRPr="00332FC3">
        <w:rPr>
          <w:lang w:eastAsia="ko-KR"/>
        </w:rPr>
        <w:t>, and accept/reject MB Session Join Request from UE</w:t>
      </w:r>
      <w:r w:rsidR="00170F63" w:rsidRPr="00332FC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332FC3" w:rsidRDefault="00002067" w:rsidP="00002067">
      <w:pPr>
        <w:pStyle w:val="B1"/>
        <w:rPr>
          <w:rFonts w:eastAsia="DengXian"/>
          <w:lang w:eastAsia="zh-CN"/>
        </w:rPr>
      </w:pPr>
      <w:r w:rsidRPr="00332FC3">
        <w:rPr>
          <w:lang w:eastAsia="ko-KR"/>
        </w:rPr>
        <w:t>-</w:t>
      </w:r>
      <w:r w:rsidRPr="00332FC3">
        <w:rPr>
          <w:lang w:eastAsia="ko-KR"/>
        </w:rPr>
        <w:tab/>
        <w:t xml:space="preserve">The AMF includes the Location Criteria in </w:t>
      </w:r>
      <w:r w:rsidRPr="00332FC3">
        <w:rPr>
          <w:rFonts w:eastAsia="DengXian"/>
          <w:lang w:eastAsia="zh-CN"/>
        </w:rPr>
        <w:t>MB Session Resource Setup Request to the relevant RAN nodes</w:t>
      </w:r>
      <w:r w:rsidR="00170F63" w:rsidRPr="00332FC3">
        <w:rPr>
          <w:rFonts w:eastAsia="DengXian"/>
          <w:lang w:eastAsia="zh-CN"/>
        </w:rPr>
        <w:t xml:space="preserve"> if needed.</w:t>
      </w:r>
    </w:p>
    <w:p w14:paraId="030D912E" w14:textId="157E8E5E" w:rsidR="00DB0149" w:rsidRPr="00332FC3" w:rsidRDefault="00170F63" w:rsidP="00DB0149">
      <w:pPr>
        <w:pStyle w:val="B1"/>
        <w:rPr>
          <w:rFonts w:eastAsia="DengXian"/>
          <w:lang w:eastAsia="zh-CN"/>
        </w:rPr>
      </w:pPr>
      <w:r w:rsidRPr="00332FC3">
        <w:rPr>
          <w:rFonts w:eastAsia="DengXian"/>
          <w:lang w:eastAsia="zh-CN"/>
        </w:rPr>
        <w:t>-</w:t>
      </w:r>
      <w:r w:rsidRPr="00332FC3">
        <w:rPr>
          <w:rFonts w:eastAsia="DengXian"/>
          <w:lang w:eastAsia="zh-CN"/>
        </w:rPr>
        <w:tab/>
        <w:t>The AMF sends a NAS MB Session Remove message to a UE, if it receives a N2 MB Session Remove message from NG-RAN.</w:t>
      </w:r>
    </w:p>
    <w:p w14:paraId="3A873680" w14:textId="77777777" w:rsidR="00DB0149" w:rsidRPr="00332FC3" w:rsidRDefault="00DB0149" w:rsidP="00DB0149">
      <w:pPr>
        <w:pStyle w:val="B1"/>
        <w:rPr>
          <w:rFonts w:eastAsia="DengXian"/>
          <w:lang w:eastAsia="zh-CN"/>
        </w:rPr>
      </w:pPr>
      <w:r w:rsidRPr="00332FC3">
        <w:rPr>
          <w:rFonts w:eastAsia="DengXian"/>
          <w:lang w:eastAsia="zh-CN"/>
        </w:rPr>
        <w:t>-</w:t>
      </w:r>
      <w:r w:rsidRPr="00332FC3">
        <w:rPr>
          <w:rFonts w:eastAsia="DengXian"/>
          <w:lang w:eastAsia="zh-CN"/>
        </w:rPr>
        <w:tab/>
        <w:t>The AMF performs area restriction in handover scenario.</w:t>
      </w:r>
    </w:p>
    <w:p w14:paraId="2E647E9B" w14:textId="119521C0"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AMF request MB-SMF to select the MB service based on UE location.</w:t>
      </w:r>
      <w:r w:rsidR="00002067" w:rsidRPr="00332FC3">
        <w:rPr>
          <w:noProof/>
          <w:lang w:eastAsia="zh-CN"/>
        </w:rPr>
        <w:t>NG-RAN:</w:t>
      </w:r>
    </w:p>
    <w:p w14:paraId="5D1213B0" w14:textId="65F542FC" w:rsidR="00170F63" w:rsidRPr="00332FC3" w:rsidRDefault="00170F63" w:rsidP="00170F63">
      <w:pPr>
        <w:pStyle w:val="B1"/>
        <w:rPr>
          <w:rFonts w:eastAsia="DengXian"/>
          <w:noProof/>
          <w:lang w:eastAsia="zh-CN"/>
        </w:rPr>
      </w:pPr>
      <w:r w:rsidRPr="00332FC3">
        <w:rPr>
          <w:rFonts w:eastAsia="DengXian"/>
          <w:noProof/>
          <w:lang w:eastAsia="zh-CN"/>
        </w:rPr>
        <w:t>-</w:t>
      </w:r>
      <w:r w:rsidRPr="00332FC3">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332FC3" w:rsidRDefault="00002067" w:rsidP="00D168EB">
      <w:pPr>
        <w:pStyle w:val="B1"/>
        <w:rPr>
          <w:rFonts w:eastAsia="DengXian"/>
          <w:lang w:eastAsia="zh-CN"/>
        </w:rPr>
      </w:pPr>
      <w:r w:rsidRPr="00332FC3">
        <w:rPr>
          <w:rFonts w:eastAsia="DengXian"/>
          <w:noProof/>
          <w:lang w:eastAsia="zh-CN"/>
        </w:rPr>
        <w:t>-</w:t>
      </w:r>
      <w:r w:rsidRPr="00332FC3">
        <w:rPr>
          <w:rFonts w:eastAsia="DengXian"/>
          <w:noProof/>
          <w:lang w:eastAsia="zh-CN"/>
        </w:rPr>
        <w:tab/>
        <w:t>NG-RAN</w:t>
      </w:r>
      <w:r w:rsidRPr="00332FC3">
        <w:rPr>
          <w:rFonts w:eastAsia="DengXian"/>
          <w:lang w:eastAsia="zh-CN"/>
        </w:rPr>
        <w:t xml:space="preserve"> follows the Location Criteria of the local MBS service to establish the downlink resources</w:t>
      </w:r>
      <w:r w:rsidR="00860891" w:rsidRPr="00332FC3">
        <w:rPr>
          <w:rFonts w:eastAsia="DengXian"/>
          <w:lang w:eastAsia="zh-CN"/>
        </w:rPr>
        <w:t>.</w:t>
      </w:r>
    </w:p>
    <w:p w14:paraId="460A7CE0" w14:textId="77777777" w:rsidR="00F13D86" w:rsidRPr="00332FC3" w:rsidRDefault="00F13D86" w:rsidP="00F13D86">
      <w:pPr>
        <w:pStyle w:val="Heading2"/>
        <w:rPr>
          <w:lang w:eastAsia="zh-CN"/>
        </w:rPr>
      </w:pPr>
      <w:bookmarkStart w:id="1595" w:name="_Toc23317648"/>
      <w:bookmarkStart w:id="1596" w:name="_Toc23318927"/>
      <w:bookmarkStart w:id="1597" w:name="_Toc26173042"/>
      <w:bookmarkStart w:id="1598" w:name="_Toc26516362"/>
      <w:bookmarkStart w:id="1599" w:name="_Toc43297541"/>
      <w:bookmarkStart w:id="1600" w:name="_Toc43733237"/>
      <w:bookmarkStart w:id="1601" w:name="_Toc50192995"/>
      <w:bookmarkStart w:id="1602" w:name="_Toc50467140"/>
      <w:bookmarkStart w:id="1603" w:name="_Toc54729902"/>
      <w:bookmarkStart w:id="1604" w:name="_Toc55203052"/>
      <w:bookmarkStart w:id="1605" w:name="_Toc57450028"/>
      <w:bookmarkStart w:id="1606" w:name="_Toc66706966"/>
      <w:r w:rsidRPr="00332FC3">
        <w:t>6.20</w:t>
      </w:r>
      <w:r w:rsidRPr="00332FC3">
        <w:tab/>
        <w:t>Solution #20:</w:t>
      </w:r>
      <w:bookmarkEnd w:id="1595"/>
      <w:bookmarkEnd w:id="1596"/>
      <w:r w:rsidRPr="00332FC3">
        <w:t xml:space="preserve"> </w:t>
      </w:r>
      <w:bookmarkEnd w:id="1597"/>
      <w:bookmarkEnd w:id="1598"/>
      <w:r w:rsidRPr="00332FC3">
        <w:rPr>
          <w:rFonts w:eastAsia="Times New Roman" w:cs="Arial"/>
        </w:rPr>
        <w:t>Local multicast service</w:t>
      </w:r>
      <w:bookmarkEnd w:id="1599"/>
      <w:bookmarkEnd w:id="1600"/>
      <w:bookmarkEnd w:id="1601"/>
      <w:bookmarkEnd w:id="1602"/>
      <w:bookmarkEnd w:id="1603"/>
      <w:bookmarkEnd w:id="1604"/>
      <w:bookmarkEnd w:id="1605"/>
      <w:bookmarkEnd w:id="1606"/>
    </w:p>
    <w:p w14:paraId="1B656E00" w14:textId="77777777" w:rsidR="00F13D86" w:rsidRPr="00332FC3" w:rsidRDefault="00F13D86" w:rsidP="00F13D86">
      <w:pPr>
        <w:pStyle w:val="Heading3"/>
      </w:pPr>
      <w:bookmarkStart w:id="1607" w:name="_Toc26173043"/>
      <w:bookmarkStart w:id="1608" w:name="_Toc26516363"/>
      <w:bookmarkStart w:id="1609" w:name="_Toc43297542"/>
      <w:bookmarkStart w:id="1610" w:name="_Toc43733238"/>
      <w:bookmarkStart w:id="1611" w:name="_Toc50192996"/>
      <w:bookmarkStart w:id="1612" w:name="_Toc50467141"/>
      <w:bookmarkStart w:id="1613" w:name="_Toc54729903"/>
      <w:bookmarkStart w:id="1614" w:name="_Toc55203053"/>
      <w:bookmarkStart w:id="1615" w:name="_Toc57450029"/>
      <w:bookmarkStart w:id="1616" w:name="_Toc66706967"/>
      <w:r w:rsidRPr="00332FC3">
        <w:t>6.20.1</w:t>
      </w:r>
      <w:r w:rsidRPr="00332FC3">
        <w:tab/>
      </w:r>
      <w:bookmarkEnd w:id="1607"/>
      <w:bookmarkEnd w:id="1608"/>
      <w:r w:rsidRPr="00332FC3">
        <w:t>Functional description</w:t>
      </w:r>
      <w:bookmarkEnd w:id="1609"/>
      <w:bookmarkEnd w:id="1610"/>
      <w:bookmarkEnd w:id="1611"/>
      <w:bookmarkEnd w:id="1612"/>
      <w:bookmarkEnd w:id="1613"/>
      <w:bookmarkEnd w:id="1614"/>
      <w:bookmarkEnd w:id="1615"/>
      <w:bookmarkEnd w:id="1616"/>
    </w:p>
    <w:p w14:paraId="1D39BA90" w14:textId="42937877" w:rsidR="00F13D86" w:rsidRPr="00332FC3" w:rsidRDefault="00F13D86" w:rsidP="00F13D86">
      <w:r w:rsidRPr="00332FC3">
        <w:t xml:space="preserve">This is a solution for key issue #6 </w:t>
      </w:r>
      <w:r w:rsidR="005F23A1" w:rsidRPr="00332FC3">
        <w:t>"</w:t>
      </w:r>
      <w:r w:rsidRPr="00332FC3">
        <w:t>Local MBS service</w:t>
      </w:r>
      <w:r w:rsidR="005F23A1" w:rsidRPr="00332FC3">
        <w:t>"</w:t>
      </w:r>
      <w:r w:rsidRPr="00332FC3">
        <w:t>.</w:t>
      </w:r>
    </w:p>
    <w:p w14:paraId="4AB6E181" w14:textId="07B45B27" w:rsidR="00F13D86" w:rsidRPr="00332FC3" w:rsidRDefault="00F13D86" w:rsidP="00F13D86">
      <w:r w:rsidRPr="00332FC3">
        <w:rPr>
          <w:lang w:eastAsia="ko-KR"/>
        </w:rPr>
        <w:t xml:space="preserve">This solution assumes the architectural alternative 2 (see Annex A, </w:t>
      </w:r>
      <w:r w:rsidR="00A8637C" w:rsidRPr="00332FC3">
        <w:rPr>
          <w:lang w:eastAsia="ko-KR"/>
        </w:rPr>
        <w:t>clause </w:t>
      </w:r>
      <w:r w:rsidRPr="00332FC3">
        <w:rPr>
          <w:lang w:eastAsia="ko-KR"/>
        </w:rPr>
        <w:t>A.2).</w:t>
      </w:r>
    </w:p>
    <w:p w14:paraId="64F5FEBB" w14:textId="77777777" w:rsidR="00F13D86" w:rsidRPr="00332FC3" w:rsidRDefault="00F13D86" w:rsidP="00F13D86">
      <w:pPr>
        <w:rPr>
          <w:rFonts w:eastAsia="SimSun"/>
          <w:lang w:eastAsia="zh-CN"/>
        </w:rPr>
      </w:pPr>
      <w:r w:rsidRPr="00332FC3">
        <w:rPr>
          <w:rFonts w:eastAsia="SimSun"/>
          <w:lang w:eastAsia="zh-CN"/>
        </w:rPr>
        <w:t>The outline of the proposed solution for local multicast service is as below:</w:t>
      </w:r>
    </w:p>
    <w:p w14:paraId="4C3A4937" w14:textId="45439463" w:rsidR="00F13D86" w:rsidRPr="00332FC3" w:rsidRDefault="008F52ED" w:rsidP="00F13D86">
      <w:pPr>
        <w:pStyle w:val="B1"/>
      </w:pPr>
      <w:r w:rsidRPr="00332FC3">
        <w:rPr>
          <w:lang w:eastAsia="ko-KR"/>
        </w:rPr>
        <w:t>1)</w:t>
      </w:r>
      <w:r w:rsidR="00F13D86" w:rsidRPr="00332FC3">
        <w:rPr>
          <w:lang w:eastAsia="ko-KR"/>
        </w:rPr>
        <w:tab/>
        <w:t xml:space="preserve">The AF provides multicast service area information with cell information or </w:t>
      </w:r>
      <w:r w:rsidR="00F13D86" w:rsidRPr="00332FC3">
        <w:t>geographical area information when the AF requests TMGI allocation.</w:t>
      </w:r>
    </w:p>
    <w:p w14:paraId="7317916D" w14:textId="4CA07DC5" w:rsidR="00F13D86" w:rsidRPr="00332FC3" w:rsidRDefault="008F52ED" w:rsidP="00F13D86">
      <w:pPr>
        <w:pStyle w:val="B1"/>
        <w:rPr>
          <w:lang w:eastAsia="ko-KR"/>
        </w:rPr>
      </w:pPr>
      <w:r w:rsidRPr="00332FC3">
        <w:t>2)</w:t>
      </w:r>
      <w:r w:rsidR="00F13D86" w:rsidRPr="00332FC3">
        <w:tab/>
        <w:t xml:space="preserve">The AF can provide the updated multicast </w:t>
      </w:r>
      <w:r w:rsidR="00F13D86" w:rsidRPr="00332FC3">
        <w:rPr>
          <w:lang w:eastAsia="ko-KR"/>
        </w:rPr>
        <w:t>service area information when the AF requests the multicast session start/activation.</w:t>
      </w:r>
    </w:p>
    <w:p w14:paraId="6A33099E" w14:textId="0F244C64" w:rsidR="00F13D86" w:rsidRPr="00332FC3" w:rsidRDefault="008F52ED" w:rsidP="00F13D86">
      <w:pPr>
        <w:pStyle w:val="B1"/>
      </w:pPr>
      <w:r w:rsidRPr="00332FC3">
        <w:t>3)</w:t>
      </w:r>
      <w:r w:rsidR="00F13D86" w:rsidRPr="00332FC3">
        <w:rPr>
          <w:lang w:eastAsia="ko-KR"/>
        </w:rPr>
        <w:tab/>
        <w:t xml:space="preserve">The MB-SMF </w:t>
      </w:r>
      <w:r w:rsidR="00F13D86" w:rsidRPr="00332FC3">
        <w:t>stores the latest multicast service area information, i.e. List of Cell IDs for each multicast service/session identified by the TMGI.</w:t>
      </w:r>
    </w:p>
    <w:p w14:paraId="4304D887" w14:textId="2C959313" w:rsidR="00F13D86" w:rsidRPr="00332FC3" w:rsidRDefault="008F52ED" w:rsidP="00F13D86">
      <w:pPr>
        <w:pStyle w:val="B1"/>
      </w:pPr>
      <w:r w:rsidRPr="00332FC3">
        <w:t>4)</w:t>
      </w:r>
      <w:r w:rsidR="00F13D86" w:rsidRPr="00332FC3">
        <w:tab/>
        <w:t>The UE requests multicast service area information for a particular multicast service identified by TMGI to the AMF.</w:t>
      </w:r>
    </w:p>
    <w:p w14:paraId="2BF37CA0" w14:textId="01381998" w:rsidR="00F13D86" w:rsidRPr="00332FC3" w:rsidRDefault="008F52ED" w:rsidP="00F13D86">
      <w:pPr>
        <w:pStyle w:val="B1"/>
      </w:pPr>
      <w:r w:rsidRPr="00332FC3">
        <w:t>5)</w:t>
      </w:r>
      <w:r w:rsidR="00F13D86" w:rsidRPr="00332FC3">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332FC3" w:rsidRDefault="008F52ED" w:rsidP="008F52ED">
      <w:pPr>
        <w:pStyle w:val="B1"/>
        <w:rPr>
          <w:lang w:eastAsia="ja-JP"/>
        </w:rPr>
      </w:pPr>
      <w:r w:rsidRPr="00332FC3">
        <w:t>6)</w:t>
      </w:r>
      <w:r w:rsidR="00F13D86" w:rsidRPr="00332FC3">
        <w:tab/>
        <w:t>Whenever the multicast service area is updated, the updated multicast service area information, i.e. updated List of Cell IDs is provided to the UE.</w:t>
      </w:r>
    </w:p>
    <w:p w14:paraId="3700C7D7" w14:textId="5A57E546" w:rsidR="00F13D86" w:rsidRPr="00332FC3" w:rsidRDefault="008F52ED" w:rsidP="008F52ED">
      <w:pPr>
        <w:rPr>
          <w:lang w:eastAsia="ko-KR"/>
        </w:rPr>
      </w:pPr>
      <w:r w:rsidRPr="00332FC3">
        <w:rPr>
          <w:lang w:eastAsia="ko-KR"/>
        </w:rPr>
        <w:t xml:space="preserve">According to the solutions for Key Issue #1, if the MB-SMF or SMF interacts with the UE for multicast session join (i.e. exchanges the NAS messages with the UE related to multicast operations), the MB-SMF or SMF instead of the </w:t>
      </w:r>
      <w:r w:rsidRPr="00332FC3">
        <w:rPr>
          <w:lang w:eastAsia="ko-KR"/>
        </w:rPr>
        <w:lastRenderedPageBreak/>
        <w:t>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332FC3" w:rsidRDefault="00F13D86" w:rsidP="00F13D86">
      <w:pPr>
        <w:pStyle w:val="Heading3"/>
      </w:pPr>
      <w:bookmarkStart w:id="1617" w:name="_Toc26173044"/>
      <w:bookmarkStart w:id="1618" w:name="_Toc26516364"/>
      <w:bookmarkStart w:id="1619" w:name="_Toc43297543"/>
      <w:bookmarkStart w:id="1620" w:name="_Toc43733239"/>
      <w:bookmarkStart w:id="1621" w:name="_Toc50192997"/>
      <w:bookmarkStart w:id="1622" w:name="_Toc50467142"/>
      <w:bookmarkStart w:id="1623" w:name="_Toc54729904"/>
      <w:bookmarkStart w:id="1624" w:name="_Toc55203054"/>
      <w:bookmarkStart w:id="1625" w:name="_Toc57450030"/>
      <w:bookmarkStart w:id="1626" w:name="_Toc66706968"/>
      <w:r w:rsidRPr="00332FC3">
        <w:t>6.20.2</w:t>
      </w:r>
      <w:r w:rsidRPr="00332FC3">
        <w:tab/>
        <w:t>Procedures</w:t>
      </w:r>
      <w:bookmarkEnd w:id="1617"/>
      <w:bookmarkEnd w:id="1618"/>
      <w:bookmarkEnd w:id="1619"/>
      <w:bookmarkEnd w:id="1620"/>
      <w:bookmarkEnd w:id="1621"/>
      <w:bookmarkEnd w:id="1622"/>
      <w:bookmarkEnd w:id="1623"/>
      <w:bookmarkEnd w:id="1624"/>
      <w:bookmarkEnd w:id="1625"/>
      <w:bookmarkEnd w:id="1626"/>
    </w:p>
    <w:p w14:paraId="62959003" w14:textId="77777777" w:rsidR="00F13D86" w:rsidRPr="00332FC3" w:rsidRDefault="00F13D86" w:rsidP="00F13D86">
      <w:r w:rsidRPr="00332FC3">
        <w:t>Figure 6.20.2-1 shows the procedure for local multicast service.</w:t>
      </w:r>
    </w:p>
    <w:p w14:paraId="1EC2B223" w14:textId="335FDA52" w:rsidR="00F13D86" w:rsidRPr="00332FC3" w:rsidRDefault="00AE4AE9" w:rsidP="00F13D86">
      <w:pPr>
        <w:pStyle w:val="NO"/>
      </w:pPr>
      <w:r>
        <w:t>NOTE </w:t>
      </w:r>
      <w:r w:rsidR="00F13D86" w:rsidRPr="00332FC3">
        <w:t>1:</w:t>
      </w:r>
      <w:r w:rsidR="00F13D86" w:rsidRPr="00332FC3">
        <w:tab/>
        <w:t>The message names in the procedure below are descriptive. It is assumed that SBI based names need to be used between NFs.</w:t>
      </w:r>
    </w:p>
    <w:p w14:paraId="2E38A389" w14:textId="54EF6C9B" w:rsidR="00F13D86" w:rsidRPr="00332FC3" w:rsidRDefault="00D079D4" w:rsidP="00F13D86">
      <w:pPr>
        <w:pStyle w:val="TH"/>
      </w:pPr>
      <w:r w:rsidRPr="00332FC3">
        <w:object w:dxaOrig="9990" w:dyaOrig="9362" w14:anchorId="00FDF334">
          <v:shape id="_x0000_i1087" type="#_x0000_t75" style="width:467.3pt;height:437.45pt" o:ole="">
            <v:imagedata r:id="rId136" o:title=""/>
          </v:shape>
          <o:OLEObject Type="Embed" ProgID="Visio.Drawing.11" ShapeID="_x0000_i1087" DrawAspect="Content" ObjectID="_1677320803" r:id="rId137"/>
        </w:object>
      </w:r>
    </w:p>
    <w:p w14:paraId="4DE688CC" w14:textId="77777777" w:rsidR="00F13D86" w:rsidRPr="00332FC3" w:rsidRDefault="00F13D86" w:rsidP="00F13D86">
      <w:pPr>
        <w:pStyle w:val="TF"/>
      </w:pPr>
      <w:r w:rsidRPr="00332FC3">
        <w:t>Figure 6.20.2-1: Procedure for local multicast service</w:t>
      </w:r>
    </w:p>
    <w:p w14:paraId="201AE5A2" w14:textId="77777777" w:rsidR="00F13D86" w:rsidRPr="00332FC3" w:rsidRDefault="00F13D86" w:rsidP="00F13D86">
      <w:pPr>
        <w:pStyle w:val="B1"/>
      </w:pPr>
      <w:r w:rsidRPr="00332FC3">
        <w:t>0.</w:t>
      </w:r>
      <w:r w:rsidRPr="00332FC3">
        <w:tab/>
        <w:t>The UE performs registration and PDU Session Establishment.</w:t>
      </w:r>
    </w:p>
    <w:p w14:paraId="42E8446E" w14:textId="462C56AC" w:rsidR="00F13D86" w:rsidRPr="00332FC3" w:rsidRDefault="00F13D86" w:rsidP="00F13D86">
      <w:pPr>
        <w:pStyle w:val="B1"/>
      </w:pPr>
      <w:r w:rsidRPr="00332FC3">
        <w:t>1.</w:t>
      </w:r>
      <w:r w:rsidRPr="00332FC3">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332FC3" w:rsidRDefault="00F13D86" w:rsidP="00F13D86">
      <w:pPr>
        <w:pStyle w:val="B1"/>
      </w:pPr>
      <w:r w:rsidRPr="00332FC3">
        <w:t>2.</w:t>
      </w:r>
      <w:r w:rsidRPr="00332FC3">
        <w:tab/>
        <w:t>The NEF sends an Allocate TMGI Request message to the MB-SMF.</w:t>
      </w:r>
    </w:p>
    <w:p w14:paraId="0BEC2734" w14:textId="77777777" w:rsidR="00F13D86" w:rsidRPr="00332FC3" w:rsidRDefault="00F13D86" w:rsidP="00F13D86">
      <w:pPr>
        <w:pStyle w:val="B1"/>
      </w:pPr>
      <w:r w:rsidRPr="00332FC3">
        <w:lastRenderedPageBreak/>
        <w:tab/>
        <w:t xml:space="preserve">If geographical area information was included as Multicast service area in the Allocate TMGI Request message, the </w:t>
      </w:r>
      <w:r w:rsidRPr="00332FC3">
        <w:rPr>
          <w:lang w:eastAsia="ko-KR"/>
        </w:rPr>
        <w:t xml:space="preserve">NEF </w:t>
      </w:r>
      <w:r w:rsidRPr="00332FC3">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332FC3" w:rsidRDefault="00F13D86" w:rsidP="00F13D86">
      <w:pPr>
        <w:pStyle w:val="B1"/>
      </w:pPr>
      <w:r w:rsidRPr="00332FC3">
        <w:t>3.</w:t>
      </w:r>
      <w:r w:rsidRPr="00332FC3">
        <w:tab/>
        <w:t>The MB-SMF allocates a TMGI for the multicast service and stores the TMGI and the List of Cell IDs as Multicast service area.</w:t>
      </w:r>
    </w:p>
    <w:p w14:paraId="4A484EE4" w14:textId="63988406" w:rsidR="00F13D86" w:rsidRPr="00332FC3" w:rsidRDefault="005A0122" w:rsidP="005A0122">
      <w:pPr>
        <w:pStyle w:val="B1"/>
      </w:pPr>
      <w:r w:rsidRPr="00332FC3">
        <w:tab/>
      </w:r>
      <w:r w:rsidR="00F13D86" w:rsidRPr="00332FC3">
        <w:t>The MB</w:t>
      </w:r>
      <w:r w:rsidR="00F13D86" w:rsidRPr="00332FC3">
        <w:noBreakHyphen/>
        <w:t>SMF registers the TMGI and its address in NRF to allow AMFs to discover the MB-SMF for the TMGI.</w:t>
      </w:r>
    </w:p>
    <w:p w14:paraId="53074F94" w14:textId="6987A1DB" w:rsidR="00F13D86" w:rsidRPr="00332FC3" w:rsidRDefault="005A0122" w:rsidP="005A0122">
      <w:pPr>
        <w:pStyle w:val="B1"/>
      </w:pPr>
      <w:r w:rsidRPr="00332FC3">
        <w:tab/>
      </w:r>
      <w:r w:rsidR="00F13D86" w:rsidRPr="00332FC3">
        <w:t>The MB-SMF returns the allocated TMGI to the NEF.</w:t>
      </w:r>
    </w:p>
    <w:p w14:paraId="47700B1F" w14:textId="6AC05057" w:rsidR="002C46D3" w:rsidRPr="00332FC3" w:rsidRDefault="00F13D86" w:rsidP="002C46D3">
      <w:pPr>
        <w:pStyle w:val="B1"/>
      </w:pPr>
      <w:r w:rsidRPr="00332FC3">
        <w:t>4.</w:t>
      </w:r>
      <w:r w:rsidRPr="00332FC3">
        <w:tab/>
        <w:t>The NEF forwards the TMGI to the AF.</w:t>
      </w:r>
    </w:p>
    <w:p w14:paraId="306AC452" w14:textId="6EFD4F89" w:rsidR="00F13D86" w:rsidRPr="00332FC3" w:rsidRDefault="00AE4AE9" w:rsidP="00332FC3">
      <w:pPr>
        <w:pStyle w:val="NO"/>
      </w:pPr>
      <w:r>
        <w:rPr>
          <w:lang w:eastAsia="ja-JP"/>
        </w:rPr>
        <w:t>NOTE </w:t>
      </w:r>
      <w:r w:rsidR="002C46D3" w:rsidRPr="00332FC3">
        <w:rPr>
          <w:lang w:eastAsia="ja-JP"/>
        </w:rPr>
        <w:t>2:</w:t>
      </w:r>
      <w:r w:rsidR="002C46D3" w:rsidRPr="00332FC3">
        <w:rPr>
          <w:lang w:eastAsia="ja-JP"/>
        </w:rPr>
        <w:tab/>
        <w:t>TMGI can be allocated by the MBSF</w:t>
      </w:r>
      <w:r w:rsidR="002C46D3" w:rsidRPr="00332FC3">
        <w:rPr>
          <w:lang w:eastAsia="zh-CN"/>
        </w:rPr>
        <w:t xml:space="preserve"> that is a function which may be part of NEF or be deployed independently (not shown in </w:t>
      </w:r>
      <w:r w:rsidR="002C46D3" w:rsidRPr="00332FC3">
        <w:rPr>
          <w:lang w:eastAsia="ja-JP"/>
        </w:rPr>
        <w:t>Figure 6.20.2-1)</w:t>
      </w:r>
      <w:r w:rsidR="002C46D3" w:rsidRPr="00332FC3">
        <w:rPr>
          <w:lang w:eastAsia="zh-CN"/>
        </w:rPr>
        <w:t>.</w:t>
      </w:r>
      <w:r w:rsidR="00F13D86" w:rsidRPr="00332FC3">
        <w:t>5.</w:t>
      </w:r>
      <w:r w:rsidR="00F13D86" w:rsidRPr="00332FC3">
        <w:tab/>
        <w:t>The UE and the AF can exchange application layer signalling. The AF provides multicast service related information including TMGI. The AF may also include information that this multicast service is local service.</w:t>
      </w:r>
    </w:p>
    <w:p w14:paraId="62900B0B" w14:textId="0989353E" w:rsidR="00417067" w:rsidRPr="00332FC3" w:rsidRDefault="00AE4AE9" w:rsidP="00417067">
      <w:pPr>
        <w:pStyle w:val="NO"/>
        <w:rPr>
          <w:lang w:eastAsia="ja-JP"/>
        </w:rPr>
      </w:pPr>
      <w:r>
        <w:rPr>
          <w:lang w:eastAsia="ja-JP"/>
        </w:rPr>
        <w:t>NOTE </w:t>
      </w:r>
      <w:r w:rsidR="002C46D3" w:rsidRPr="00332FC3">
        <w:rPr>
          <w:lang w:eastAsia="ja-JP"/>
        </w:rPr>
        <w:t>3</w:t>
      </w:r>
      <w:r w:rsidR="00D079D4" w:rsidRPr="00332FC3">
        <w:rPr>
          <w:lang w:eastAsia="ja-JP"/>
        </w:rPr>
        <w:t>:</w:t>
      </w:r>
      <w:r w:rsidR="00D079D4" w:rsidRPr="00332FC3">
        <w:rPr>
          <w:lang w:eastAsia="ja-JP"/>
        </w:rPr>
        <w:tab/>
        <w:t>This solution assumes that not all AFs/Content Providers have knowledge on cells in operator</w:t>
      </w:r>
      <w:r w:rsidR="005F23A1" w:rsidRPr="00332FC3">
        <w:rPr>
          <w:lang w:eastAsia="ja-JP"/>
        </w:rPr>
        <w:t>'</w:t>
      </w:r>
      <w:r w:rsidR="00D079D4" w:rsidRPr="00332FC3">
        <w:rPr>
          <w:lang w:eastAsia="ja-JP"/>
        </w:rPr>
        <w:t>s network. Therefore, there may be the case that the AF/Content Provider cannot provide cell list to the UE in the service announcement.</w:t>
      </w:r>
    </w:p>
    <w:p w14:paraId="3CB39EB1" w14:textId="77777777" w:rsidR="00F13D86" w:rsidRPr="00332FC3" w:rsidRDefault="00F13D86" w:rsidP="00417067">
      <w:pPr>
        <w:pStyle w:val="B1"/>
        <w:rPr>
          <w:lang w:eastAsia="ko-KR"/>
        </w:rPr>
      </w:pPr>
      <w:r w:rsidRPr="00332FC3">
        <w:t>6.</w:t>
      </w:r>
      <w:r w:rsidRPr="00332FC3">
        <w:tab/>
        <w:t>The multicast session is started.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51DBCB29" w14:textId="09C4D2BC" w:rsidR="00F13D86" w:rsidRPr="00332FC3" w:rsidRDefault="00AE4AE9" w:rsidP="00F13D86">
      <w:pPr>
        <w:pStyle w:val="NO"/>
      </w:pPr>
      <w:r>
        <w:t>NOTE </w:t>
      </w:r>
      <w:r w:rsidR="002C46D3" w:rsidRPr="00332FC3">
        <w:t>4</w:t>
      </w:r>
      <w:r w:rsidR="00F13D86" w:rsidRPr="00332FC3">
        <w:t>:</w:t>
      </w:r>
      <w:r w:rsidR="00F13D86" w:rsidRPr="00332FC3">
        <w:tab/>
        <w:t>Solutions for Key Issue #1 can be used for Multicast session start.</w:t>
      </w:r>
    </w:p>
    <w:p w14:paraId="3A0B76DA" w14:textId="4EBE0A17" w:rsidR="00D079D4" w:rsidRPr="00332FC3" w:rsidRDefault="00D079D4" w:rsidP="00D079D4">
      <w:pPr>
        <w:rPr>
          <w:lang w:eastAsia="ko-KR"/>
        </w:rPr>
      </w:pPr>
      <w:r w:rsidRPr="00332FC3">
        <w:rPr>
          <w:lang w:eastAsia="ko-KR"/>
        </w:rPr>
        <w:t xml:space="preserve">If the cell list as the </w:t>
      </w:r>
      <w:r w:rsidRPr="00332FC3">
        <w:t>service area information was provided in step 5, steps 7 to 11 and steps 19 to 20 are skipped.</w:t>
      </w:r>
    </w:p>
    <w:p w14:paraId="780DBC15" w14:textId="77777777" w:rsidR="00F13D86" w:rsidRPr="00332FC3" w:rsidRDefault="00F13D86" w:rsidP="00F13D86">
      <w:pPr>
        <w:pStyle w:val="B1"/>
      </w:pPr>
      <w:r w:rsidRPr="00332FC3">
        <w:rPr>
          <w:lang w:eastAsia="ko-KR"/>
        </w:rPr>
        <w:t>7.</w:t>
      </w:r>
      <w:r w:rsidRPr="00332FC3">
        <w:rPr>
          <w:lang w:eastAsia="ko-KR"/>
        </w:rPr>
        <w:tab/>
        <w:t xml:space="preserve">The UE sends a </w:t>
      </w:r>
      <w:r w:rsidRPr="00332FC3">
        <w:t>Multicast Service Area Request message to the AMF to get the multicast service area for a particular multicast service identified by TMGI.</w:t>
      </w:r>
    </w:p>
    <w:p w14:paraId="41F569D0" w14:textId="77777777" w:rsidR="00F13D86" w:rsidRPr="00332FC3" w:rsidRDefault="00F13D86" w:rsidP="00F13D86">
      <w:pPr>
        <w:pStyle w:val="B1"/>
      </w:pPr>
      <w:r w:rsidRPr="00332FC3">
        <w:t>8.</w:t>
      </w:r>
      <w:r w:rsidRPr="00332FC3">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332FC3" w:rsidRDefault="00F13D86" w:rsidP="00F13D86">
      <w:pPr>
        <w:pStyle w:val="B1"/>
      </w:pPr>
      <w:r w:rsidRPr="00332FC3">
        <w:t>9.</w:t>
      </w:r>
      <w:r w:rsidRPr="00332FC3">
        <w:tab/>
        <w:t>The MB-SMF sends a Multicast Service Area Response message. The MB-SMF includes the List of Cell IDs stored for the TMGI in the message.</w:t>
      </w:r>
      <w:r w:rsidRPr="00332FC3">
        <w:rPr>
          <w:lang w:eastAsia="ko-KR"/>
        </w:rPr>
        <w:t xml:space="preserve"> The AMF stores </w:t>
      </w:r>
      <w:r w:rsidRPr="00332FC3">
        <w:t>the TMGI, the List of Cell ID per TMGI received from the MB-SMF and the MB-SMF information for the multicast session in the UE context.</w:t>
      </w:r>
    </w:p>
    <w:p w14:paraId="5411EBCF" w14:textId="2F7C1D95" w:rsidR="00F13D86" w:rsidRPr="00332FC3" w:rsidRDefault="00F13D86" w:rsidP="00F13D86">
      <w:pPr>
        <w:pStyle w:val="B1"/>
      </w:pPr>
      <w:r w:rsidRPr="00332FC3">
        <w:rPr>
          <w:lang w:eastAsia="ko-KR"/>
        </w:rPr>
        <w:t>10.</w:t>
      </w:r>
      <w:r w:rsidRPr="00332FC3">
        <w:rPr>
          <w:lang w:eastAsia="ko-KR"/>
        </w:rPr>
        <w:tab/>
      </w:r>
      <w:r w:rsidRPr="00332FC3">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34DE0983" w:rsidR="00417067" w:rsidRPr="00332FC3" w:rsidRDefault="00AE4AE9" w:rsidP="00417067">
      <w:pPr>
        <w:pStyle w:val="NO"/>
        <w:rPr>
          <w:lang w:eastAsia="ja-JP"/>
        </w:rPr>
      </w:pPr>
      <w:r>
        <w:rPr>
          <w:lang w:eastAsia="ja-JP"/>
        </w:rPr>
        <w:t>NOTE </w:t>
      </w:r>
      <w:r w:rsidR="002C46D3" w:rsidRPr="00332FC3">
        <w:rPr>
          <w:lang w:eastAsia="ja-JP"/>
        </w:rPr>
        <w:t>5</w:t>
      </w:r>
      <w:r w:rsidR="00D079D4" w:rsidRPr="00332FC3">
        <w:rPr>
          <w:lang w:eastAsia="ja-JP"/>
        </w:rPr>
        <w:t>:</w:t>
      </w:r>
      <w:r w:rsidR="00D079D4" w:rsidRPr="00332FC3">
        <w:rPr>
          <w:lang w:eastAsia="ja-JP"/>
        </w:rPr>
        <w:tab/>
        <w:t>The association between the TMGI and service area provided to the UE (i.e. the latest List of Cell ID delivered to the UE) is not stored after the UE is deregistered.</w:t>
      </w:r>
    </w:p>
    <w:p w14:paraId="126EABDB" w14:textId="77777777" w:rsidR="00F13D86" w:rsidRPr="00332FC3" w:rsidRDefault="00F13D86" w:rsidP="00417067">
      <w:pPr>
        <w:pStyle w:val="B1"/>
      </w:pPr>
      <w:r w:rsidRPr="00332FC3">
        <w:t>11.</w:t>
      </w:r>
      <w:r w:rsidRPr="00332FC3">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332FC3" w:rsidRDefault="00F13D86" w:rsidP="00F13D86">
      <w:pPr>
        <w:pStyle w:val="B1"/>
      </w:pPr>
      <w:r w:rsidRPr="00332FC3">
        <w:t>12.</w:t>
      </w:r>
      <w:r w:rsidRPr="00332FC3">
        <w:tab/>
        <w:t>T</w:t>
      </w:r>
      <w:r w:rsidRPr="00332FC3">
        <w:rPr>
          <w:rFonts w:eastAsia="SimSun"/>
          <w:lang w:eastAsia="zh-CN"/>
        </w:rPr>
        <w:t>he UE detects that it is in the multicast service area based on the Cell ID received in the SIB message.</w:t>
      </w:r>
    </w:p>
    <w:p w14:paraId="7DDD85EC" w14:textId="77777777" w:rsidR="00F13D86" w:rsidRPr="00332FC3" w:rsidRDefault="00F13D86" w:rsidP="00F13D86">
      <w:pPr>
        <w:pStyle w:val="B1"/>
      </w:pPr>
      <w:r w:rsidRPr="00332FC3">
        <w:t>13.</w:t>
      </w:r>
      <w:r w:rsidRPr="00332FC3">
        <w:tab/>
        <w:t>The UE sends a Multicast Join Request message to the AMF to indicate its interest in receiving a particular multicast service identified by TMGI.</w:t>
      </w:r>
    </w:p>
    <w:p w14:paraId="3667A6D8" w14:textId="77777777" w:rsidR="00F13D86" w:rsidRPr="00332FC3" w:rsidRDefault="00F13D86" w:rsidP="00F13D86">
      <w:pPr>
        <w:pStyle w:val="B1"/>
      </w:pPr>
      <w:r w:rsidRPr="00332FC3">
        <w:t>14.</w:t>
      </w:r>
      <w:r w:rsidRPr="00332FC3">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332FC3" w:rsidRDefault="00F13D86" w:rsidP="00F13D86">
      <w:pPr>
        <w:pStyle w:val="B1"/>
        <w:rPr>
          <w:lang w:eastAsia="ko-KR"/>
        </w:rPr>
      </w:pPr>
      <w:r w:rsidRPr="00332FC3">
        <w:t>15.</w:t>
      </w:r>
      <w:r w:rsidRPr="00332FC3">
        <w:tab/>
        <w:t>The MB-SMF sends a Multicast Join Response message.</w:t>
      </w:r>
    </w:p>
    <w:p w14:paraId="48C24AFD" w14:textId="77777777" w:rsidR="00F13D86" w:rsidRPr="00332FC3" w:rsidRDefault="00F13D86" w:rsidP="00F13D86">
      <w:pPr>
        <w:pStyle w:val="B1"/>
      </w:pPr>
      <w:r w:rsidRPr="00332FC3">
        <w:lastRenderedPageBreak/>
        <w:t>16.</w:t>
      </w:r>
      <w:r w:rsidRPr="00332FC3">
        <w:tab/>
        <w:t>The AMF sends a Multicast Join Accept message to the UE.</w:t>
      </w:r>
    </w:p>
    <w:p w14:paraId="60C3BA47" w14:textId="77777777" w:rsidR="00F13D86" w:rsidRPr="00332FC3" w:rsidRDefault="00F13D86" w:rsidP="00F13D86">
      <w:pPr>
        <w:pStyle w:val="B1"/>
      </w:pPr>
      <w:r w:rsidRPr="00332FC3">
        <w:t>17.</w:t>
      </w:r>
      <w:r w:rsidRPr="00332FC3">
        <w:tab/>
        <w:t>If the multicast session has been started in step 6, the multicast session setup is performed for the UE.</w:t>
      </w:r>
    </w:p>
    <w:p w14:paraId="4FCE24FC" w14:textId="6F0083CD" w:rsidR="00F13D86" w:rsidRPr="00332FC3" w:rsidRDefault="00AE4AE9" w:rsidP="00F13D86">
      <w:pPr>
        <w:pStyle w:val="NO"/>
      </w:pPr>
      <w:r>
        <w:t>NOTE </w:t>
      </w:r>
      <w:r w:rsidR="002C46D3" w:rsidRPr="00332FC3">
        <w:t>6</w:t>
      </w:r>
      <w:r w:rsidR="00F13D86" w:rsidRPr="00332FC3">
        <w:t>:</w:t>
      </w:r>
      <w:r w:rsidR="00F13D86" w:rsidRPr="00332FC3">
        <w:tab/>
        <w:t>Solutions for Key Issue #1 can be used for Multicast session setup for the UE.</w:t>
      </w:r>
    </w:p>
    <w:p w14:paraId="326DC6AB" w14:textId="77777777" w:rsidR="00F13D86" w:rsidRPr="00332FC3" w:rsidRDefault="00F13D86" w:rsidP="00F13D86">
      <w:pPr>
        <w:pStyle w:val="B1"/>
      </w:pPr>
      <w:r w:rsidRPr="00332FC3">
        <w:t>18.</w:t>
      </w:r>
      <w:r w:rsidRPr="00332FC3">
        <w:tab/>
        <w:t>The multicast session is started if the multicast session has not been started yet (i.e. if step 6 was not performed).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386B4FE9" w14:textId="3B73BD3C" w:rsidR="00F13D86" w:rsidRPr="00332FC3" w:rsidRDefault="00AE4AE9" w:rsidP="00F13D86">
      <w:pPr>
        <w:pStyle w:val="NO"/>
      </w:pPr>
      <w:r>
        <w:t>NOTE </w:t>
      </w:r>
      <w:r w:rsidR="002C46D3" w:rsidRPr="00332FC3">
        <w:t>7</w:t>
      </w:r>
      <w:r w:rsidR="00F13D86" w:rsidRPr="00332FC3">
        <w:t>:</w:t>
      </w:r>
      <w:r w:rsidR="00F13D86" w:rsidRPr="00332FC3">
        <w:tab/>
        <w:t>Solutions for Key Issue #1 can be used for Multicast session start.</w:t>
      </w:r>
    </w:p>
    <w:p w14:paraId="07E5638E" w14:textId="77777777" w:rsidR="00F13D86" w:rsidRPr="00332FC3" w:rsidRDefault="00F13D86" w:rsidP="00F13D86">
      <w:pPr>
        <w:pStyle w:val="B1"/>
      </w:pPr>
      <w:r w:rsidRPr="00332FC3">
        <w:t>19.</w:t>
      </w:r>
      <w:r w:rsidRPr="00332FC3">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383EBC9C" w:rsidR="00833D18" w:rsidRPr="00332FC3" w:rsidRDefault="00F13D86" w:rsidP="00833D18">
      <w:pPr>
        <w:pStyle w:val="B1"/>
      </w:pPr>
      <w:r w:rsidRPr="00332FC3">
        <w:t>20.</w:t>
      </w:r>
      <w:r w:rsidRPr="00332FC3">
        <w:tab/>
        <w:t>If the AMF received the updated List of Cell IDs for the TMGI from the MB-SMF in step 19, the AMF provides it to the UE</w:t>
      </w:r>
      <w:r w:rsidR="0080755C" w:rsidRPr="00332FC3">
        <w:t xml:space="preserve"> by using the UE Configuration Update procedure specified in </w:t>
      </w:r>
      <w:r w:rsidR="00A8637C" w:rsidRPr="00332FC3">
        <w:t>clause </w:t>
      </w:r>
      <w:r w:rsidR="0080755C" w:rsidRPr="00332FC3">
        <w:rPr>
          <w:lang w:eastAsia="zh-CN"/>
        </w:rPr>
        <w:t>4.2.4.2</w:t>
      </w:r>
      <w:r w:rsidR="0080755C" w:rsidRPr="00332FC3">
        <w:t xml:space="preserve"> of </w:t>
      </w:r>
      <w:r w:rsidR="00AE4AE9" w:rsidRPr="00332FC3">
        <w:rPr>
          <w:rFonts w:eastAsia="DengXian"/>
        </w:rPr>
        <w:t>TS</w:t>
      </w:r>
      <w:r w:rsidR="00AE4AE9">
        <w:rPr>
          <w:rFonts w:eastAsia="DengXian"/>
        </w:rPr>
        <w:t> </w:t>
      </w:r>
      <w:r w:rsidR="00AE4AE9" w:rsidRPr="00332FC3">
        <w:rPr>
          <w:rFonts w:eastAsia="DengXian"/>
        </w:rPr>
        <w:t>23.502</w:t>
      </w:r>
      <w:r w:rsidR="00AE4AE9">
        <w:rPr>
          <w:rFonts w:eastAsia="DengXian"/>
        </w:rPr>
        <w:t> </w:t>
      </w:r>
      <w:r w:rsidR="00AE4AE9" w:rsidRPr="00332FC3">
        <w:rPr>
          <w:rFonts w:eastAsia="DengXian"/>
        </w:rPr>
        <w:t>[</w:t>
      </w:r>
      <w:r w:rsidR="0080755C" w:rsidRPr="00332FC3">
        <w:rPr>
          <w:rFonts w:eastAsia="DengXian"/>
        </w:rPr>
        <w:t>8]</w:t>
      </w:r>
      <w:r w:rsidRPr="00332FC3">
        <w:t>. The AMF stores the latest List of Cell ID delivered to the UE in the UE context. The AMF provides the updated List of Cell IDs to all UEs that requested the multicast service area for the TMGI. If t</w:t>
      </w:r>
      <w:r w:rsidRPr="00332FC3">
        <w:rPr>
          <w:lang w:eastAsia="ko-KR"/>
        </w:rPr>
        <w:t xml:space="preserve">he AMF has not successfully provided </w:t>
      </w:r>
      <w:r w:rsidRPr="00332FC3">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5278409F" w:rsidR="00D85131" w:rsidRPr="00332FC3" w:rsidRDefault="00AE4AE9" w:rsidP="00833D18">
      <w:pPr>
        <w:pStyle w:val="B1"/>
      </w:pPr>
      <w:r>
        <w:t>NOTE </w:t>
      </w:r>
      <w:r w:rsidR="00833D18" w:rsidRPr="00332FC3">
        <w:t>8:</w:t>
      </w:r>
      <w:r w:rsidR="00833D18" w:rsidRPr="00332FC3">
        <w:tab/>
      </w:r>
      <w:r w:rsidR="00833D18" w:rsidRPr="00332FC3">
        <w:rPr>
          <w:lang w:eastAsia="ko-KR"/>
        </w:rPr>
        <w:t xml:space="preserve">This solution assumes that </w:t>
      </w:r>
      <w:r w:rsidR="00833D18" w:rsidRPr="00332FC3">
        <w:t>area restriction information for multicast session (e.g. List of Cell IDs) is provided to NG-RAN when the information for multicast session setup/start is provided to NG-RAN.</w:t>
      </w:r>
      <w:r w:rsidR="00D85131" w:rsidRPr="00332FC3">
        <w:t>The AF can perform multicast session update procedure to modify the multicast service area for the ongoing multicast session. In this case, step 19 and step 20 are executed.</w:t>
      </w:r>
    </w:p>
    <w:p w14:paraId="110A6B14" w14:textId="77777777" w:rsidR="00D85131" w:rsidRPr="00332FC3" w:rsidRDefault="00D85131" w:rsidP="00F13D86">
      <w:r w:rsidRPr="00332FC3">
        <w:t>When the UE does not want to be informed the updated List of Cell IDs for the TMGI, the UE cancels the Multicast Service Area Request to the AMF.</w:t>
      </w:r>
    </w:p>
    <w:p w14:paraId="2896DD6E" w14:textId="77777777" w:rsidR="00F13D86" w:rsidRPr="00332FC3" w:rsidRDefault="00F13D86" w:rsidP="00F13D86">
      <w:pPr>
        <w:pStyle w:val="Heading3"/>
        <w:rPr>
          <w:lang w:eastAsia="zh-CN"/>
        </w:rPr>
      </w:pPr>
      <w:bookmarkStart w:id="1627" w:name="_Toc26173045"/>
      <w:bookmarkStart w:id="1628" w:name="_Toc26516365"/>
      <w:bookmarkStart w:id="1629" w:name="_Toc43297544"/>
      <w:bookmarkStart w:id="1630" w:name="_Toc43733240"/>
      <w:bookmarkStart w:id="1631" w:name="_Toc50192998"/>
      <w:bookmarkStart w:id="1632" w:name="_Toc50467143"/>
      <w:bookmarkStart w:id="1633" w:name="_Toc54729905"/>
      <w:bookmarkStart w:id="1634" w:name="_Toc55203055"/>
      <w:bookmarkStart w:id="1635" w:name="_Toc57450031"/>
      <w:bookmarkStart w:id="1636" w:name="_Toc66706969"/>
      <w:r w:rsidRPr="00332FC3">
        <w:rPr>
          <w:lang w:eastAsia="zh-CN"/>
        </w:rPr>
        <w:t>6.20.3</w:t>
      </w:r>
      <w:r w:rsidRPr="00332FC3">
        <w:rPr>
          <w:lang w:eastAsia="zh-CN"/>
        </w:rPr>
        <w:tab/>
      </w:r>
      <w:bookmarkEnd w:id="1627"/>
      <w:bookmarkEnd w:id="1628"/>
      <w:r w:rsidRPr="00332FC3">
        <w:t>Impacts on services, entities and interfaces</w:t>
      </w:r>
      <w:bookmarkEnd w:id="1629"/>
      <w:bookmarkEnd w:id="1630"/>
      <w:bookmarkEnd w:id="1631"/>
      <w:bookmarkEnd w:id="1632"/>
      <w:bookmarkEnd w:id="1633"/>
      <w:bookmarkEnd w:id="1634"/>
      <w:bookmarkEnd w:id="1635"/>
      <w:bookmarkEnd w:id="1636"/>
    </w:p>
    <w:p w14:paraId="361FF139" w14:textId="77777777" w:rsidR="0080755C" w:rsidRPr="00332FC3" w:rsidRDefault="0080755C" w:rsidP="0080755C">
      <w:r w:rsidRPr="00332FC3">
        <w:t>AF:</w:t>
      </w:r>
    </w:p>
    <w:p w14:paraId="0275D800" w14:textId="77777777" w:rsidR="0080755C" w:rsidRPr="00332FC3" w:rsidRDefault="0080755C" w:rsidP="0080755C">
      <w:pPr>
        <w:pStyle w:val="B1"/>
        <w:rPr>
          <w:rFonts w:eastAsia="MS Mincho"/>
        </w:rPr>
      </w:pPr>
      <w:r w:rsidRPr="00332FC3">
        <w:t>-</w:t>
      </w:r>
      <w:r w:rsidRPr="00332FC3">
        <w:tab/>
        <w:t>requests TMGI allocation with Multicast service area.</w:t>
      </w:r>
    </w:p>
    <w:p w14:paraId="7DEC25A1" w14:textId="77777777" w:rsidR="0080755C" w:rsidRPr="00332FC3" w:rsidRDefault="0080755C" w:rsidP="0080755C">
      <w:pPr>
        <w:rPr>
          <w:lang w:eastAsia="ko-KR"/>
        </w:rPr>
      </w:pPr>
      <w:r w:rsidRPr="00332FC3">
        <w:rPr>
          <w:lang w:eastAsia="ko-KR"/>
        </w:rPr>
        <w:t>MB-SMF:</w:t>
      </w:r>
    </w:p>
    <w:p w14:paraId="676C8314" w14:textId="77777777" w:rsidR="0080755C" w:rsidRPr="00332FC3" w:rsidRDefault="0080755C" w:rsidP="0080755C">
      <w:pPr>
        <w:pStyle w:val="B1"/>
      </w:pPr>
      <w:r w:rsidRPr="00332FC3">
        <w:rPr>
          <w:lang w:eastAsia="ko-KR"/>
        </w:rPr>
        <w:t>-</w:t>
      </w:r>
      <w:r w:rsidRPr="00332FC3">
        <w:rPr>
          <w:lang w:eastAsia="ko-KR"/>
        </w:rPr>
        <w:tab/>
      </w:r>
      <w:r w:rsidRPr="00332FC3">
        <w:t>stores the TMGI together with the List of Cell IDs as Multicast service area.</w:t>
      </w:r>
    </w:p>
    <w:p w14:paraId="48ED9545" w14:textId="77777777" w:rsidR="0080755C" w:rsidRPr="00332FC3" w:rsidRDefault="0080755C" w:rsidP="0080755C">
      <w:pPr>
        <w:pStyle w:val="B1"/>
        <w:rPr>
          <w:lang w:eastAsia="ko-KR"/>
        </w:rPr>
      </w:pPr>
      <w:r w:rsidRPr="00332FC3">
        <w:t>-</w:t>
      </w:r>
      <w:r w:rsidRPr="00332FC3">
        <w:tab/>
        <w:t>supports operations to provide the latest List of Cell IDs for the TMGI to the AMF.</w:t>
      </w:r>
    </w:p>
    <w:p w14:paraId="5D844D55" w14:textId="77777777" w:rsidR="0080755C" w:rsidRPr="00332FC3" w:rsidRDefault="0080755C" w:rsidP="0080755C">
      <w:pPr>
        <w:rPr>
          <w:lang w:eastAsia="ko-KR"/>
        </w:rPr>
      </w:pPr>
      <w:r w:rsidRPr="00332FC3">
        <w:rPr>
          <w:lang w:eastAsia="ko-KR"/>
        </w:rPr>
        <w:t>AMF:</w:t>
      </w:r>
    </w:p>
    <w:p w14:paraId="3797AAD8" w14:textId="77777777" w:rsidR="0080755C" w:rsidRPr="00332FC3" w:rsidRDefault="0080755C" w:rsidP="0080755C">
      <w:pPr>
        <w:pStyle w:val="B1"/>
        <w:rPr>
          <w:lang w:eastAsia="ko-KR"/>
        </w:rPr>
      </w:pPr>
      <w:r w:rsidRPr="00332FC3">
        <w:t>-</w:t>
      </w:r>
      <w:r w:rsidRPr="00332FC3">
        <w:tab/>
        <w:t>supports operations to acquire the latest List of Cell IDs for the TMGI from the MB-SMF.</w:t>
      </w:r>
    </w:p>
    <w:p w14:paraId="5081E8B3" w14:textId="77777777" w:rsidR="0080755C" w:rsidRPr="00332FC3" w:rsidRDefault="0080755C" w:rsidP="0080755C">
      <w:pPr>
        <w:pStyle w:val="B1"/>
        <w:rPr>
          <w:lang w:eastAsia="ko-KR"/>
        </w:rPr>
      </w:pPr>
      <w:r w:rsidRPr="00332FC3">
        <w:t>-</w:t>
      </w:r>
      <w:r w:rsidRPr="00332FC3">
        <w:tab/>
        <w:t>supports operations to provide the latest List of Cell IDs for the TMGI to the UE.</w:t>
      </w:r>
    </w:p>
    <w:p w14:paraId="22C8F8C4" w14:textId="77777777" w:rsidR="0080755C" w:rsidRPr="00332FC3" w:rsidRDefault="0080755C" w:rsidP="0080755C">
      <w:pPr>
        <w:rPr>
          <w:lang w:eastAsia="ko-KR"/>
        </w:rPr>
      </w:pPr>
      <w:r w:rsidRPr="00332FC3">
        <w:rPr>
          <w:lang w:eastAsia="ko-KR"/>
        </w:rPr>
        <w:t>UE:</w:t>
      </w:r>
    </w:p>
    <w:p w14:paraId="26768504" w14:textId="7054377E" w:rsidR="0080755C" w:rsidRPr="00332FC3" w:rsidRDefault="0080755C" w:rsidP="0080755C">
      <w:pPr>
        <w:pStyle w:val="B1"/>
      </w:pPr>
      <w:r w:rsidRPr="00332FC3">
        <w:t>-</w:t>
      </w:r>
      <w:r w:rsidRPr="00332FC3">
        <w:tab/>
        <w:t>supports operations to acquire the latest List of Cell IDs for the TMGI from the AMF.</w:t>
      </w:r>
    </w:p>
    <w:p w14:paraId="48324BE9" w14:textId="498124DB" w:rsidR="00BC1DB6" w:rsidRPr="00332FC3" w:rsidRDefault="00BC1DB6" w:rsidP="00BC1DB6">
      <w:pPr>
        <w:pStyle w:val="Heading2"/>
        <w:rPr>
          <w:lang w:eastAsia="ko-KR"/>
        </w:rPr>
      </w:pPr>
      <w:bookmarkStart w:id="1637" w:name="_Toc43297545"/>
      <w:bookmarkStart w:id="1638" w:name="_Toc43733241"/>
      <w:bookmarkStart w:id="1639" w:name="_Toc50192999"/>
      <w:bookmarkStart w:id="1640" w:name="_Toc50467144"/>
      <w:bookmarkStart w:id="1641" w:name="_Toc54729906"/>
      <w:bookmarkStart w:id="1642" w:name="_Toc55203056"/>
      <w:bookmarkStart w:id="1643" w:name="_Toc57450032"/>
      <w:bookmarkStart w:id="1644" w:name="_Toc66706970"/>
      <w:r w:rsidRPr="00332FC3">
        <w:rPr>
          <w:lang w:eastAsia="ko-KR"/>
        </w:rPr>
        <w:lastRenderedPageBreak/>
        <w:t>6.21</w:t>
      </w:r>
      <w:r w:rsidRPr="00332FC3">
        <w:rPr>
          <w:lang w:eastAsia="ko-KR"/>
        </w:rPr>
        <w:tab/>
        <w:t xml:space="preserve">Solution #21: </w:t>
      </w:r>
      <w:r w:rsidRPr="00332FC3">
        <w:t xml:space="preserve">Global </w:t>
      </w:r>
      <w:r w:rsidR="00417067" w:rsidRPr="00332FC3">
        <w:t xml:space="preserve">Multicast </w:t>
      </w:r>
      <w:r w:rsidRPr="00332FC3">
        <w:t xml:space="preserve">Group ID for local </w:t>
      </w:r>
      <w:r w:rsidR="00417067" w:rsidRPr="00332FC3">
        <w:t xml:space="preserve">Multicast </w:t>
      </w:r>
      <w:r w:rsidRPr="00332FC3">
        <w:t>Contents</w:t>
      </w:r>
      <w:bookmarkEnd w:id="1637"/>
      <w:bookmarkEnd w:id="1638"/>
      <w:bookmarkEnd w:id="1639"/>
      <w:bookmarkEnd w:id="1640"/>
      <w:bookmarkEnd w:id="1641"/>
      <w:bookmarkEnd w:id="1642"/>
      <w:bookmarkEnd w:id="1643"/>
      <w:bookmarkEnd w:id="1644"/>
    </w:p>
    <w:p w14:paraId="4C96FED6" w14:textId="77777777" w:rsidR="00BC1DB6" w:rsidRPr="00332FC3" w:rsidRDefault="00BC1DB6" w:rsidP="00BC1DB6">
      <w:pPr>
        <w:pStyle w:val="Heading3"/>
        <w:rPr>
          <w:lang w:eastAsia="ko-KR"/>
        </w:rPr>
      </w:pPr>
      <w:bookmarkStart w:id="1645" w:name="_Toc43297546"/>
      <w:bookmarkStart w:id="1646" w:name="_Toc43733242"/>
      <w:bookmarkStart w:id="1647" w:name="_Toc50193000"/>
      <w:bookmarkStart w:id="1648" w:name="_Toc50467145"/>
      <w:bookmarkStart w:id="1649" w:name="_Toc54729907"/>
      <w:bookmarkStart w:id="1650" w:name="_Toc55203057"/>
      <w:bookmarkStart w:id="1651" w:name="_Toc57450033"/>
      <w:bookmarkStart w:id="1652" w:name="_Toc66706971"/>
      <w:r w:rsidRPr="00332FC3">
        <w:rPr>
          <w:lang w:eastAsia="ko-KR"/>
        </w:rPr>
        <w:t>6.21.1</w:t>
      </w:r>
      <w:r w:rsidRPr="00332FC3">
        <w:rPr>
          <w:lang w:eastAsia="ko-KR"/>
        </w:rPr>
        <w:tab/>
        <w:t>Functional Description</w:t>
      </w:r>
      <w:bookmarkEnd w:id="1645"/>
      <w:bookmarkEnd w:id="1646"/>
      <w:bookmarkEnd w:id="1647"/>
      <w:bookmarkEnd w:id="1648"/>
      <w:bookmarkEnd w:id="1649"/>
      <w:bookmarkEnd w:id="1650"/>
      <w:bookmarkEnd w:id="1651"/>
      <w:bookmarkEnd w:id="1652"/>
    </w:p>
    <w:p w14:paraId="57BB45BC" w14:textId="77777777" w:rsidR="00BC1DB6" w:rsidRPr="00332FC3" w:rsidRDefault="00BC1DB6" w:rsidP="00BC1DB6">
      <w:pPr>
        <w:pStyle w:val="Heading4"/>
        <w:rPr>
          <w:lang w:eastAsia="zh-CN"/>
        </w:rPr>
      </w:pPr>
      <w:bookmarkStart w:id="1653" w:name="_Toc43297547"/>
      <w:bookmarkStart w:id="1654" w:name="_Toc43733243"/>
      <w:bookmarkStart w:id="1655" w:name="_Toc50193001"/>
      <w:bookmarkStart w:id="1656" w:name="_Toc50467146"/>
      <w:bookmarkStart w:id="1657" w:name="_Toc54729908"/>
      <w:bookmarkStart w:id="1658" w:name="_Toc55203058"/>
      <w:bookmarkStart w:id="1659" w:name="_Toc57450034"/>
      <w:bookmarkStart w:id="1660" w:name="_Toc66706972"/>
      <w:r w:rsidRPr="00332FC3">
        <w:rPr>
          <w:lang w:eastAsia="ko-KR"/>
        </w:rPr>
        <w:t>6.21.1.1</w:t>
      </w:r>
      <w:r w:rsidRPr="00332FC3">
        <w:rPr>
          <w:lang w:eastAsia="ko-KR"/>
        </w:rPr>
        <w:tab/>
        <w:t>System Architecture</w:t>
      </w:r>
      <w:bookmarkEnd w:id="1653"/>
      <w:bookmarkEnd w:id="1654"/>
      <w:bookmarkEnd w:id="1655"/>
      <w:bookmarkEnd w:id="1656"/>
      <w:bookmarkEnd w:id="1657"/>
      <w:bookmarkEnd w:id="1658"/>
      <w:bookmarkEnd w:id="1659"/>
      <w:bookmarkEnd w:id="1660"/>
    </w:p>
    <w:p w14:paraId="466F3003" w14:textId="68E4DB77" w:rsidR="00BC1DB6" w:rsidRPr="00332FC3" w:rsidRDefault="00BC1DB6" w:rsidP="00BC1DB6">
      <w:pPr>
        <w:rPr>
          <w:lang w:eastAsia="ko-KR"/>
        </w:rPr>
      </w:pPr>
      <w:r w:rsidRPr="00332FC3">
        <w:rPr>
          <w:lang w:eastAsia="ko-KR"/>
        </w:rPr>
        <w:t xml:space="preserve">This solution addresses Key Issue 6. 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 Solution 3 is extended to address specific requirements of local MBMS services.</w:t>
      </w:r>
    </w:p>
    <w:p w14:paraId="7D87E15D" w14:textId="77777777" w:rsidR="00417067" w:rsidRPr="00332FC3" w:rsidRDefault="00417067" w:rsidP="00417067">
      <w:pPr>
        <w:pStyle w:val="Heading4"/>
        <w:rPr>
          <w:lang w:eastAsia="ko-KR"/>
        </w:rPr>
      </w:pPr>
      <w:bookmarkStart w:id="1661" w:name="_Toc50193002"/>
      <w:bookmarkStart w:id="1662" w:name="_Toc50467147"/>
      <w:bookmarkStart w:id="1663" w:name="_Toc54729909"/>
      <w:bookmarkStart w:id="1664" w:name="_Toc55203059"/>
      <w:bookmarkStart w:id="1665" w:name="_Toc57450035"/>
      <w:bookmarkStart w:id="1666" w:name="_Toc66706973"/>
      <w:r w:rsidRPr="00332FC3">
        <w:rPr>
          <w:lang w:eastAsia="ko-KR"/>
        </w:rPr>
        <w:t>6.21.1.2</w:t>
      </w:r>
      <w:r w:rsidRPr="00332FC3">
        <w:rPr>
          <w:lang w:eastAsia="ko-KR"/>
        </w:rPr>
        <w:tab/>
        <w:t>Assumptions and principles for local MBS services</w:t>
      </w:r>
      <w:bookmarkEnd w:id="1661"/>
      <w:bookmarkEnd w:id="1662"/>
      <w:bookmarkEnd w:id="1663"/>
      <w:bookmarkEnd w:id="1664"/>
      <w:bookmarkEnd w:id="1665"/>
      <w:bookmarkEnd w:id="1666"/>
    </w:p>
    <w:p w14:paraId="60DD9F93" w14:textId="35C6856B" w:rsidR="00417067" w:rsidRPr="00332FC3" w:rsidRDefault="00417067" w:rsidP="00417067">
      <w:r w:rsidRPr="00332FC3">
        <w:t xml:space="preserve">Similar as the MBMS implementation defined in </w:t>
      </w:r>
      <w:r w:rsidR="00AE4AE9" w:rsidRPr="00332FC3">
        <w:t>TS</w:t>
      </w:r>
      <w:r w:rsidR="00AE4AE9">
        <w:t> </w:t>
      </w:r>
      <w:r w:rsidR="00AE4AE9" w:rsidRPr="00332FC3">
        <w:t>23.246</w:t>
      </w:r>
      <w:r w:rsidR="00AE4AE9">
        <w:t> </w:t>
      </w:r>
      <w:r w:rsidR="00AE4AE9" w:rsidRPr="00332FC3">
        <w:t>[</w:t>
      </w:r>
      <w:r w:rsidR="00A8637C" w:rsidRPr="00332FC3">
        <w:t>4</w:t>
      </w:r>
      <w:r w:rsidRPr="00332FC3">
        <w:t>], it should be possible to enable the system to keep the multicast session ID (or TMGI) when UE moves across the local MBS session area.</w:t>
      </w:r>
    </w:p>
    <w:p w14:paraId="313FAEBC" w14:textId="77777777" w:rsidR="00417067" w:rsidRPr="00332FC3" w:rsidRDefault="00417067" w:rsidP="00417067">
      <w:pPr>
        <w:pStyle w:val="NO"/>
        <w:rPr>
          <w:lang w:eastAsia="zh-CN"/>
        </w:rPr>
      </w:pPr>
      <w:r w:rsidRPr="00332FC3">
        <w:t>NOTE:</w:t>
      </w:r>
      <w:r w:rsidRPr="00332FC3">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332FC3" w:rsidRDefault="00417067" w:rsidP="00417067">
      <w:r w:rsidRPr="00332FC3">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332FC3" w:rsidRDefault="00417067" w:rsidP="00417067">
      <w:r w:rsidRPr="00332FC3">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332FC3" w:rsidRDefault="00417067" w:rsidP="006D4FC5">
      <w:pPr>
        <w:rPr>
          <w:lang w:eastAsia="ja-JP"/>
        </w:rPr>
      </w:pPr>
      <w:r w:rsidRPr="00332FC3">
        <w:t xml:space="preserve">To better support local MBS scenario (i.e., reduce transmission latency of the MBS data), 5GC could provide different multicast anchors for receiving different MBS data for different location area of the same MBS service, as </w:t>
      </w:r>
      <w:r w:rsidR="00A8637C" w:rsidRPr="00332FC3">
        <w:t>clause </w:t>
      </w:r>
      <w:r w:rsidRPr="00332FC3">
        <w:t>6.21.2.3 shows.</w:t>
      </w:r>
    </w:p>
    <w:p w14:paraId="3A6CDDDB" w14:textId="4FF64C2A" w:rsidR="00417067" w:rsidRPr="00332FC3" w:rsidRDefault="006D4FC5" w:rsidP="006D4FC5">
      <w:pPr>
        <w:rPr>
          <w:lang w:eastAsia="ko-KR"/>
        </w:rPr>
      </w:pPr>
      <w:r w:rsidRPr="00332FC3">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332FC3" w:rsidRDefault="00BC1DB6" w:rsidP="00BC1DB6">
      <w:pPr>
        <w:pStyle w:val="Heading4"/>
        <w:rPr>
          <w:lang w:eastAsia="ko-KR"/>
        </w:rPr>
      </w:pPr>
      <w:bookmarkStart w:id="1667" w:name="_Toc43297548"/>
      <w:bookmarkStart w:id="1668" w:name="_Toc43733244"/>
      <w:bookmarkStart w:id="1669" w:name="_Toc50193003"/>
      <w:bookmarkStart w:id="1670" w:name="_Toc50467148"/>
      <w:bookmarkStart w:id="1671" w:name="_Toc54729910"/>
      <w:bookmarkStart w:id="1672" w:name="_Toc55203060"/>
      <w:bookmarkStart w:id="1673" w:name="_Toc57450036"/>
      <w:bookmarkStart w:id="1674" w:name="_Toc66706974"/>
      <w:r w:rsidRPr="00332FC3">
        <w:rPr>
          <w:lang w:eastAsia="ko-KR"/>
        </w:rPr>
        <w:t>6.21.1.</w:t>
      </w:r>
      <w:r w:rsidR="00417067" w:rsidRPr="00332FC3">
        <w:rPr>
          <w:lang w:eastAsia="ko-KR"/>
        </w:rPr>
        <w:t>3</w:t>
      </w:r>
      <w:r w:rsidRPr="00332FC3">
        <w:rPr>
          <w:lang w:eastAsia="ko-KR"/>
        </w:rPr>
        <w:tab/>
        <w:t>Specific additions to solution 3 for local MBMS services</w:t>
      </w:r>
      <w:bookmarkEnd w:id="1667"/>
      <w:bookmarkEnd w:id="1668"/>
      <w:bookmarkEnd w:id="1669"/>
      <w:bookmarkEnd w:id="1670"/>
      <w:bookmarkEnd w:id="1671"/>
      <w:bookmarkEnd w:id="1672"/>
      <w:bookmarkEnd w:id="1673"/>
      <w:bookmarkEnd w:id="1674"/>
    </w:p>
    <w:p w14:paraId="1C90E20F" w14:textId="77777777" w:rsidR="00BC1DB6" w:rsidRPr="00332FC3" w:rsidRDefault="00BC1DB6" w:rsidP="00BC1DB6">
      <w:r w:rsidRPr="00332FC3">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332FC3" w:rsidRDefault="00BC1DB6" w:rsidP="00BC1DB6">
      <w:pPr>
        <w:rPr>
          <w:b/>
          <w:bCs/>
        </w:rPr>
      </w:pPr>
      <w:r w:rsidRPr="00332FC3">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332FC3" w:rsidRDefault="00BC1DB6" w:rsidP="00BC1DB6">
      <w:pPr>
        <w:rPr>
          <w:b/>
          <w:bCs/>
        </w:rPr>
      </w:pPr>
      <w:r w:rsidRPr="00332FC3">
        <w:rPr>
          <w:b/>
          <w:bCs/>
        </w:rPr>
        <w:t>Only the multicast Session ID is announced to the UE and the network selects the related contents depending on the UEs</w:t>
      </w:r>
      <w:r w:rsidR="005F23A1" w:rsidRPr="00332FC3">
        <w:rPr>
          <w:b/>
          <w:bCs/>
        </w:rPr>
        <w:t>'</w:t>
      </w:r>
      <w:r w:rsidRPr="00332FC3">
        <w:rPr>
          <w:b/>
          <w:bCs/>
        </w:rPr>
        <w:t xml:space="preserve"> location.</w:t>
      </w:r>
      <w:r w:rsidR="00A67403" w:rsidRPr="00332FC3">
        <w:rPr>
          <w:b/>
          <w:bCs/>
        </w:rPr>
        <w:t xml:space="preserve"> However, if the multicast session is only available in certain location area(s), this can be indicated to the UE.</w:t>
      </w:r>
    </w:p>
    <w:p w14:paraId="289AD96C" w14:textId="77777777" w:rsidR="00BC1DB6" w:rsidRPr="00332FC3" w:rsidRDefault="00BC1DB6" w:rsidP="00BC1DB6">
      <w:r w:rsidRPr="00332FC3">
        <w:t>Content provisioning in proximity to the location area where the content is to be distributed seems desirable to reduce transport delay, that is critical in particular for V2X applications.</w:t>
      </w:r>
    </w:p>
    <w:p w14:paraId="5793CDD0" w14:textId="77777777" w:rsidR="00BC1DB6" w:rsidRPr="00332FC3" w:rsidRDefault="00BC1DB6" w:rsidP="00BC1DB6">
      <w:pPr>
        <w:rPr>
          <w:b/>
          <w:bCs/>
        </w:rPr>
      </w:pPr>
      <w:r w:rsidRPr="00332FC3">
        <w:rPr>
          <w:b/>
          <w:bCs/>
        </w:rPr>
        <w:t>It is possible to assign different ingress nodes for different location area dependent content for a multicast group.</w:t>
      </w:r>
    </w:p>
    <w:p w14:paraId="5C4B8CA3" w14:textId="77777777" w:rsidR="00BC1DB6" w:rsidRPr="00332FC3" w:rsidRDefault="00BC1DB6" w:rsidP="00BC1DB6">
      <w:r w:rsidRPr="00332FC3">
        <w:t>To achieve those aims, the multicast group context in the UDR is extended with location area dependent information:</w:t>
      </w:r>
    </w:p>
    <w:p w14:paraId="595F2E84" w14:textId="4DD91290" w:rsidR="00BC1DB6" w:rsidRPr="00332FC3" w:rsidRDefault="00096F4E" w:rsidP="00096F4E">
      <w:pPr>
        <w:pStyle w:val="B1"/>
      </w:pPr>
      <w:r w:rsidRPr="00332FC3">
        <w:t>-</w:t>
      </w:r>
      <w:r w:rsidRPr="00332FC3">
        <w:tab/>
      </w:r>
      <w:r w:rsidR="00BC1DB6" w:rsidRPr="00332FC3">
        <w:t>A description of the location are, e.g. list of cells, TAIs.</w:t>
      </w:r>
    </w:p>
    <w:p w14:paraId="33886DF9" w14:textId="79F18375" w:rsidR="00BC1DB6" w:rsidRPr="00332FC3" w:rsidRDefault="00096F4E" w:rsidP="00096F4E">
      <w:pPr>
        <w:pStyle w:val="B1"/>
      </w:pPr>
      <w:r w:rsidRPr="00332FC3">
        <w:t>-</w:t>
      </w:r>
      <w:r w:rsidRPr="00332FC3">
        <w:tab/>
      </w:r>
      <w:r w:rsidR="00BC1DB6" w:rsidRPr="00332FC3">
        <w:t>A network-internal local area ID assigned to the location area that is unique for the multicast session.</w:t>
      </w:r>
    </w:p>
    <w:p w14:paraId="13EFB224" w14:textId="414D0974" w:rsidR="00BC1DB6" w:rsidRPr="00332FC3" w:rsidRDefault="00096F4E" w:rsidP="00096F4E">
      <w:pPr>
        <w:pStyle w:val="B1"/>
      </w:pPr>
      <w:r w:rsidRPr="00332FC3">
        <w:t>-</w:t>
      </w:r>
      <w:r w:rsidRPr="00332FC3">
        <w:tab/>
      </w:r>
      <w:r w:rsidR="00BC1DB6" w:rsidRPr="00332FC3">
        <w:t>An ingress node assigned to the location area.</w:t>
      </w:r>
    </w:p>
    <w:p w14:paraId="6D91C9E5" w14:textId="43707AFC" w:rsidR="00BC1DB6" w:rsidRPr="00332FC3" w:rsidRDefault="00096F4E" w:rsidP="00096F4E">
      <w:pPr>
        <w:pStyle w:val="B1"/>
      </w:pPr>
      <w:r w:rsidRPr="00332FC3">
        <w:t>-</w:t>
      </w:r>
      <w:r w:rsidRPr="00332FC3">
        <w:tab/>
      </w:r>
      <w:r w:rsidR="00BC1DB6" w:rsidRPr="00332FC3">
        <w:t>Possibly a multicast transport address assigned to the location area.</w:t>
      </w:r>
    </w:p>
    <w:p w14:paraId="0C1FAF8F" w14:textId="77777777" w:rsidR="00D85131" w:rsidRPr="00332FC3" w:rsidRDefault="00D85131" w:rsidP="00D85131">
      <w:r w:rsidRPr="00332FC3">
        <w:lastRenderedPageBreak/>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2C199517" w:rsidR="00417067" w:rsidRPr="00332FC3" w:rsidRDefault="007713DC" w:rsidP="00417067">
      <w:pPr>
        <w:pStyle w:val="NO"/>
      </w:pPr>
      <w:r w:rsidRPr="00332FC3">
        <w:t>NOTE</w:t>
      </w:r>
      <w:r w:rsidR="00AE4AE9">
        <w:t>:</w:t>
      </w:r>
      <w:r w:rsidRPr="00332FC3">
        <w:tab/>
      </w:r>
      <w:r w:rsidR="00417067" w:rsidRPr="00332FC3">
        <w:t>The functionality of the local area identifier is comparable with the MBMS Flow Id.</w:t>
      </w:r>
    </w:p>
    <w:p w14:paraId="009C555C" w14:textId="77777777" w:rsidR="00D85131" w:rsidRPr="00332FC3" w:rsidRDefault="00D85131" w:rsidP="00D85131">
      <w:r w:rsidRPr="00332FC3">
        <w:t>Alternatively, the UDR can contain configured information based on commercial agreements with the content provider.</w:t>
      </w:r>
    </w:p>
    <w:p w14:paraId="099BE369" w14:textId="77777777" w:rsidR="00D85131" w:rsidRPr="00332FC3" w:rsidRDefault="00D85131" w:rsidP="00D85131">
      <w:r w:rsidRPr="00332FC3">
        <w:t>An SMF can provide a UE location to the UDR to query for location dependent information within a multicast session context.</w:t>
      </w:r>
    </w:p>
    <w:p w14:paraId="559E0482" w14:textId="77777777" w:rsidR="00D85131" w:rsidRPr="00332FC3" w:rsidRDefault="00D85131" w:rsidP="00D85131">
      <w:r w:rsidRPr="00332FC3">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332FC3" w:rsidRDefault="00D85131" w:rsidP="00D85131">
      <w:r w:rsidRPr="00332FC3">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332FC3" w:rsidRDefault="00BC1DB6" w:rsidP="00BC1DB6">
      <w:pPr>
        <w:pStyle w:val="Heading3"/>
      </w:pPr>
      <w:bookmarkStart w:id="1675" w:name="_Toc43297549"/>
      <w:bookmarkStart w:id="1676" w:name="_Toc43733245"/>
      <w:bookmarkStart w:id="1677" w:name="_Toc50193004"/>
      <w:bookmarkStart w:id="1678" w:name="_Toc50467149"/>
      <w:bookmarkStart w:id="1679" w:name="_Toc54729911"/>
      <w:bookmarkStart w:id="1680" w:name="_Toc55203061"/>
      <w:bookmarkStart w:id="1681" w:name="_Toc57450037"/>
      <w:bookmarkStart w:id="1682" w:name="_Toc66706975"/>
      <w:r w:rsidRPr="00332FC3">
        <w:t>6.21.2</w:t>
      </w:r>
      <w:r w:rsidRPr="00332FC3">
        <w:tab/>
        <w:t>Procedures</w:t>
      </w:r>
      <w:bookmarkEnd w:id="1675"/>
      <w:bookmarkEnd w:id="1676"/>
      <w:bookmarkEnd w:id="1677"/>
      <w:bookmarkEnd w:id="1678"/>
      <w:bookmarkEnd w:id="1679"/>
      <w:bookmarkEnd w:id="1680"/>
      <w:bookmarkEnd w:id="1681"/>
      <w:bookmarkEnd w:id="1682"/>
    </w:p>
    <w:p w14:paraId="12EF2785" w14:textId="77777777" w:rsidR="00BC1DB6" w:rsidRPr="00332FC3" w:rsidRDefault="00BC1DB6" w:rsidP="00BC1DB6">
      <w:pPr>
        <w:pStyle w:val="Heading4"/>
        <w:rPr>
          <w:lang w:eastAsia="ko-KR"/>
        </w:rPr>
      </w:pPr>
      <w:bookmarkStart w:id="1683" w:name="_Toc43297550"/>
      <w:bookmarkStart w:id="1684" w:name="_Toc43733246"/>
      <w:bookmarkStart w:id="1685" w:name="_Toc50193005"/>
      <w:bookmarkStart w:id="1686" w:name="_Toc50467150"/>
      <w:bookmarkStart w:id="1687" w:name="_Toc54729912"/>
      <w:bookmarkStart w:id="1688" w:name="_Toc55203062"/>
      <w:bookmarkStart w:id="1689" w:name="_Toc57450038"/>
      <w:bookmarkStart w:id="1690" w:name="_Toc66706976"/>
      <w:r w:rsidRPr="00332FC3">
        <w:rPr>
          <w:lang w:eastAsia="ko-KR"/>
        </w:rPr>
        <w:t>6.21.2.1</w:t>
      </w:r>
      <w:r w:rsidRPr="00332FC3">
        <w:rPr>
          <w:lang w:eastAsia="ko-KR"/>
        </w:rPr>
        <w:tab/>
        <w:t>Multicast context and Multicast flow setup/modification via PDU Session Modification procedure</w:t>
      </w:r>
      <w:bookmarkEnd w:id="1683"/>
      <w:bookmarkEnd w:id="1684"/>
      <w:bookmarkEnd w:id="1685"/>
      <w:bookmarkEnd w:id="1686"/>
      <w:bookmarkEnd w:id="1687"/>
      <w:bookmarkEnd w:id="1688"/>
      <w:bookmarkEnd w:id="1689"/>
      <w:bookmarkEnd w:id="1690"/>
    </w:p>
    <w:p w14:paraId="588CEA9A" w14:textId="1524F548" w:rsidR="00BC1DB6" w:rsidRPr="00332FC3" w:rsidRDefault="00D85131" w:rsidP="006D4FC5">
      <w:pPr>
        <w:rPr>
          <w:lang w:eastAsia="ko-KR"/>
        </w:rPr>
      </w:pPr>
      <w:r w:rsidRPr="00332FC3">
        <w:rPr>
          <w:lang w:eastAsia="ko-KR"/>
        </w:rPr>
        <w:t xml:space="preserve">The flow is the same as described in </w:t>
      </w:r>
      <w:r w:rsidR="00A8637C" w:rsidRPr="00332FC3">
        <w:rPr>
          <w:lang w:eastAsia="ko-KR"/>
        </w:rPr>
        <w:t>clause </w:t>
      </w:r>
      <w:r w:rsidRPr="00332FC3">
        <w:rPr>
          <w:lang w:eastAsia="ko-KR"/>
        </w:rPr>
        <w:t>6.3.2.1, with the differences highlighted in the description of the steps.</w:t>
      </w:r>
    </w:p>
    <w:p w14:paraId="6EE7DBE1" w14:textId="435DC08E" w:rsidR="00D85131" w:rsidRPr="00332FC3" w:rsidRDefault="00417067" w:rsidP="00D85131">
      <w:pPr>
        <w:pStyle w:val="TH"/>
      </w:pPr>
      <w:r w:rsidRPr="00332FC3">
        <w:object w:dxaOrig="10740" w:dyaOrig="18990" w14:anchorId="7D7C3E34">
          <v:shape id="_x0000_i1088" type="#_x0000_t75" style="width:391.25pt;height:692.15pt" o:ole="">
            <v:imagedata r:id="rId138" o:title=""/>
          </v:shape>
          <o:OLEObject Type="Embed" ProgID="Visio.Drawing.15" ShapeID="_x0000_i1088" DrawAspect="Content" ObjectID="_1677320804" r:id="rId139"/>
        </w:object>
      </w:r>
    </w:p>
    <w:p w14:paraId="3110F3AF" w14:textId="67F9A2CF" w:rsidR="00BC1DB6" w:rsidRPr="00332FC3" w:rsidRDefault="00BC1DB6" w:rsidP="00D85131">
      <w:pPr>
        <w:pStyle w:val="TF"/>
      </w:pPr>
      <w:r w:rsidRPr="00332FC3">
        <w:t>Figure 6.21.2</w:t>
      </w:r>
      <w:r w:rsidR="007C7047" w:rsidRPr="00332FC3">
        <w:t>.1</w:t>
      </w:r>
      <w:r w:rsidRPr="00332FC3">
        <w:t>-1: PDU Session modification for multicast</w:t>
      </w:r>
    </w:p>
    <w:p w14:paraId="72613CF7" w14:textId="44F1BE95" w:rsidR="00BC1DB6" w:rsidRPr="00332FC3" w:rsidRDefault="00D85131" w:rsidP="00BC1DB6">
      <w:pPr>
        <w:pStyle w:val="B1"/>
      </w:pPr>
      <w:r w:rsidRPr="00332FC3">
        <w:lastRenderedPageBreak/>
        <w:t>1.</w:t>
      </w:r>
      <w:r w:rsidRPr="00332FC3">
        <w:tab/>
        <w:t xml:space="preserve">The content provider may send a request to register and reserve resources for a multicast group in a specific location area to the NEF as detailed in </w:t>
      </w:r>
      <w:r w:rsidR="00A8637C" w:rsidRPr="00332FC3">
        <w:t>clause </w:t>
      </w:r>
      <w:r w:rsidRPr="00332FC3">
        <w:t xml:space="preserve">6.21.2.2. The NEF select </w:t>
      </w:r>
      <w:r w:rsidR="000C1BAA" w:rsidRPr="00332FC3">
        <w:t>MB-</w:t>
      </w:r>
      <w:r w:rsidRPr="00332FC3">
        <w:t>SMF as ingress node for the location area and stores related information in the UDR</w:t>
      </w:r>
    </w:p>
    <w:p w14:paraId="176CB902" w14:textId="7F596721" w:rsidR="00BC1DB6" w:rsidRPr="00332FC3" w:rsidRDefault="00BC1DB6" w:rsidP="00BC1DB6">
      <w:pPr>
        <w:pStyle w:val="NO"/>
      </w:pPr>
      <w:r w:rsidRPr="00332FC3">
        <w:t>NOTE:</w:t>
      </w:r>
      <w:r w:rsidRPr="00332FC3">
        <w:tab/>
        <w:t>The request to reserve resources for the corresponding multicast session is optional and can be replaced by configured data based on commercial agreements.</w:t>
      </w:r>
    </w:p>
    <w:p w14:paraId="7BBFCC73" w14:textId="09FB4274" w:rsidR="00D85131" w:rsidRPr="00332FC3" w:rsidRDefault="00D85131" w:rsidP="00D85131">
      <w:pPr>
        <w:pStyle w:val="B1"/>
      </w:pPr>
      <w:r w:rsidRPr="00332FC3">
        <w:t>2.</w:t>
      </w:r>
      <w:r w:rsidRPr="00332FC3">
        <w:tab/>
        <w:t xml:space="preserve">Same as in </w:t>
      </w:r>
      <w:r w:rsidR="00A8637C" w:rsidRPr="00332FC3">
        <w:t>clause </w:t>
      </w:r>
      <w:r w:rsidRPr="00332FC3">
        <w:t>6.3.2.1</w:t>
      </w:r>
    </w:p>
    <w:p w14:paraId="69652707" w14:textId="21874465" w:rsidR="00D85131" w:rsidRPr="00332FC3" w:rsidRDefault="00D85131" w:rsidP="00D85131">
      <w:pPr>
        <w:pStyle w:val="B1"/>
      </w:pPr>
      <w:r w:rsidRPr="00332FC3">
        <w:t>3.</w:t>
      </w:r>
      <w:r w:rsidRPr="00332FC3">
        <w:tab/>
        <w:t xml:space="preserve">Same as in </w:t>
      </w:r>
      <w:r w:rsidR="00A8637C" w:rsidRPr="00332FC3">
        <w:t>clause </w:t>
      </w:r>
      <w:r w:rsidRPr="00332FC3">
        <w:t xml:space="preserve">6.3.2.1. </w:t>
      </w:r>
      <w:r w:rsidR="006D4FC5" w:rsidRPr="00332FC3">
        <w:t xml:space="preserve">If the multicast session is only available in certain location area(s), this can be indicated. </w:t>
      </w:r>
      <w:r w:rsidRPr="00332FC3">
        <w:t>No information about the local content is announced</w:t>
      </w:r>
      <w:r w:rsidR="006D4FC5" w:rsidRPr="00332FC3">
        <w:t>.</w:t>
      </w:r>
    </w:p>
    <w:p w14:paraId="0B9313F3" w14:textId="1B5D2986" w:rsidR="00D85131" w:rsidRPr="00332FC3" w:rsidRDefault="00D85131" w:rsidP="00D85131">
      <w:pPr>
        <w:pStyle w:val="B1"/>
      </w:pPr>
      <w:r w:rsidRPr="00332FC3">
        <w:t>4.</w:t>
      </w:r>
      <w:r w:rsidRPr="00332FC3">
        <w:tab/>
        <w:t xml:space="preserve">Same as in </w:t>
      </w:r>
      <w:r w:rsidR="00A8637C" w:rsidRPr="00332FC3">
        <w:t>clause </w:t>
      </w:r>
      <w:r w:rsidRPr="00332FC3">
        <w:t>6.3.2.1</w:t>
      </w:r>
    </w:p>
    <w:p w14:paraId="21EC6DF7" w14:textId="32CCF2E3" w:rsidR="00D85131" w:rsidRPr="00332FC3" w:rsidRDefault="00D85131" w:rsidP="00D85131">
      <w:pPr>
        <w:pStyle w:val="B1"/>
      </w:pPr>
      <w:r w:rsidRPr="00332FC3">
        <w:t>5.</w:t>
      </w:r>
      <w:r w:rsidRPr="00332FC3">
        <w:tab/>
        <w:t xml:space="preserve">Same as in </w:t>
      </w:r>
      <w:r w:rsidR="00A8637C" w:rsidRPr="00332FC3">
        <w:t>clause </w:t>
      </w:r>
      <w:r w:rsidRPr="00332FC3">
        <w:t>6.3.2.1</w:t>
      </w:r>
    </w:p>
    <w:p w14:paraId="2C4F7CC4" w14:textId="0FB6F068" w:rsidR="00D85131" w:rsidRPr="00332FC3" w:rsidRDefault="00D85131" w:rsidP="00D85131">
      <w:pPr>
        <w:pStyle w:val="B1"/>
      </w:pPr>
      <w:r w:rsidRPr="00332FC3">
        <w:t>6.</w:t>
      </w:r>
      <w:r w:rsidRPr="00332FC3">
        <w:tab/>
        <w:t xml:space="preserve">The SMF queries the UDR for information about the multicast context. If the UDR provides information about location areas stored within the multicast context (including </w:t>
      </w:r>
      <w:r w:rsidR="000C1BAA" w:rsidRPr="00332FC3">
        <w:t>MB-</w:t>
      </w:r>
      <w:r w:rsidRPr="00332FC3">
        <w:t xml:space="preserve">SMF ID, location are and area session ID for each location area), the SMF selects location dependent multicast context information based on the location area where the UE is residing. The SMF determines the applicable </w:t>
      </w:r>
      <w:r w:rsidR="000C1BAA" w:rsidRPr="00332FC3">
        <w:t>MB-</w:t>
      </w:r>
      <w:r w:rsidRPr="00332FC3">
        <w:t>SMF ID, area session ID, location area in that manner.</w:t>
      </w:r>
      <w:r w:rsidR="00A67403" w:rsidRPr="00332FC3">
        <w:rPr>
          <w:lang w:eastAsia="ko-KR"/>
        </w:rPr>
        <w:t xml:space="preserve"> If the SMF determines that the multicast context is location dependent but there is no local content (and </w:t>
      </w:r>
      <w:r w:rsidR="00A67403" w:rsidRPr="00332FC3">
        <w:t>MB-SMF ID, area session ID, location area) for the UE</w:t>
      </w:r>
      <w:r w:rsidR="005F23A1" w:rsidRPr="00332FC3">
        <w:t>'</w:t>
      </w:r>
      <w:r w:rsidR="00A67403" w:rsidRPr="00332FC3">
        <w:t>s location, the SMF rejects the UE</w:t>
      </w:r>
      <w:r w:rsidR="005F23A1" w:rsidRPr="00332FC3">
        <w:t>'</w:t>
      </w:r>
      <w:r w:rsidR="00A67403" w:rsidRPr="00332FC3">
        <w:t>s request to join the multicast session.</w:t>
      </w:r>
    </w:p>
    <w:p w14:paraId="773A0B55" w14:textId="6F65F7C1" w:rsidR="00417067" w:rsidRPr="00332FC3" w:rsidRDefault="00417067" w:rsidP="00417067">
      <w:pPr>
        <w:pStyle w:val="B1"/>
      </w:pPr>
      <w:r w:rsidRPr="00332FC3">
        <w:t>7-8.:</w:t>
      </w:r>
      <w:r w:rsidRPr="00332FC3">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332FC3" w:rsidRDefault="000C1BAA" w:rsidP="00D85131">
      <w:pPr>
        <w:pStyle w:val="B1"/>
      </w:pPr>
      <w:r w:rsidRPr="00332FC3">
        <w:t>9</w:t>
      </w:r>
      <w:r w:rsidR="00D85131" w:rsidRPr="00332FC3">
        <w:t>.</w:t>
      </w:r>
      <w:r w:rsidR="00D85131" w:rsidRPr="00332FC3">
        <w:tab/>
        <w:t xml:space="preserve">The SMF requests the AMF to transfer a message to the RAN node using the Namf_N1N2MessageTransfer service (N2 SM information (PDU Session ID, Multicast group ID, </w:t>
      </w:r>
      <w:r w:rsidRPr="00332FC3">
        <w:t>MB-</w:t>
      </w:r>
      <w:r w:rsidR="00D85131" w:rsidRPr="00332FC3">
        <w:t>SMF ID, location area, area session ID),</w:t>
      </w:r>
    </w:p>
    <w:p w14:paraId="4C608BE9" w14:textId="45E29ABB" w:rsidR="00D85131" w:rsidRPr="00332FC3" w:rsidRDefault="000C1BAA" w:rsidP="00D85131">
      <w:pPr>
        <w:pStyle w:val="B1"/>
      </w:pPr>
      <w:r w:rsidRPr="00332FC3">
        <w:t>10</w:t>
      </w:r>
      <w:r w:rsidR="00D85131" w:rsidRPr="00332FC3">
        <w:t>.</w:t>
      </w:r>
      <w:r w:rsidR="00D85131" w:rsidRPr="00332FC3">
        <w:tab/>
        <w:t>The RAN is using the received multicast group ID and area session ID to determine the localized multicast distribution context.</w:t>
      </w:r>
    </w:p>
    <w:p w14:paraId="0753CE55" w14:textId="2EE9728B" w:rsidR="00D85131" w:rsidRPr="00332FC3" w:rsidRDefault="000C1BAA" w:rsidP="00D85131">
      <w:pPr>
        <w:pStyle w:val="B1"/>
      </w:pPr>
      <w:r w:rsidRPr="00332FC3">
        <w:t>11</w:t>
      </w:r>
      <w:r w:rsidR="00D85131" w:rsidRPr="00332FC3">
        <w:t>.</w:t>
      </w:r>
      <w:r w:rsidR="00D85131" w:rsidRPr="00332FC3">
        <w:tab/>
        <w:t xml:space="preserve">Same as in </w:t>
      </w:r>
      <w:r w:rsidR="00A8637C" w:rsidRPr="00332FC3">
        <w:t>clause </w:t>
      </w:r>
      <w:r w:rsidR="00D85131" w:rsidRPr="00332FC3">
        <w:t>6.3.2.1.</w:t>
      </w:r>
    </w:p>
    <w:p w14:paraId="221A67D8" w14:textId="40A37011" w:rsidR="00D85131" w:rsidRPr="00332FC3" w:rsidRDefault="000C1BAA" w:rsidP="00D85131">
      <w:pPr>
        <w:pStyle w:val="B1"/>
      </w:pPr>
      <w:r w:rsidRPr="00332FC3">
        <w:t>12</w:t>
      </w:r>
      <w:r w:rsidR="00D85131" w:rsidRPr="00332FC3">
        <w:t>.</w:t>
      </w:r>
      <w:r w:rsidR="00D85131" w:rsidRPr="00332FC3">
        <w:tab/>
        <w:t>RAN node checks whether the user plane for the multicast group/context and location area distribution is already established towards the RAN node.</w:t>
      </w:r>
    </w:p>
    <w:p w14:paraId="66677954" w14:textId="4B6F855F" w:rsidR="00BC1DB6" w:rsidRPr="00332FC3" w:rsidRDefault="000C1BAA" w:rsidP="00D85131">
      <w:r w:rsidRPr="00332FC3">
        <w:t xml:space="preserve">If RAN supports MBS, and if </w:t>
      </w:r>
      <w:r w:rsidR="00BC1DB6" w:rsidRPr="00332FC3">
        <w:t xml:space="preserve">no user plane for multicast group distribution </w:t>
      </w:r>
      <w:r w:rsidRPr="00332FC3">
        <w:t xml:space="preserve">for the area session ID </w:t>
      </w:r>
      <w:r w:rsidR="00BC1DB6" w:rsidRPr="00332FC3">
        <w:t xml:space="preserve">is established towards the RAN node, steps </w:t>
      </w:r>
      <w:r w:rsidR="00AF3BE4" w:rsidRPr="00332FC3">
        <w:t xml:space="preserve">13 </w:t>
      </w:r>
      <w:r w:rsidR="00BC1DB6" w:rsidRPr="00332FC3">
        <w:t xml:space="preserve">to </w:t>
      </w:r>
      <w:r w:rsidR="00AF3BE4" w:rsidRPr="00332FC3">
        <w:t xml:space="preserve">17 </w:t>
      </w:r>
      <w:r w:rsidR="00BC1DB6" w:rsidRPr="00332FC3">
        <w:t>are executed</w:t>
      </w:r>
    </w:p>
    <w:p w14:paraId="74919CA8" w14:textId="4537AAE2" w:rsidR="00D85131" w:rsidRPr="00332FC3" w:rsidRDefault="005C23CA" w:rsidP="00BC1DB6">
      <w:pPr>
        <w:pStyle w:val="B1"/>
      </w:pPr>
      <w:r w:rsidRPr="00332FC3">
        <w:t>13</w:t>
      </w:r>
      <w:r w:rsidR="00D85131" w:rsidRPr="00332FC3">
        <w:t>.</w:t>
      </w:r>
      <w:r w:rsidR="00D85131" w:rsidRPr="00332FC3">
        <w:tab/>
        <w:t>RAN signals a request for the user plane establishment towards that AMF [</w:t>
      </w:r>
      <w:r w:rsidRPr="00332FC3">
        <w:t>MB-</w:t>
      </w:r>
      <w:r w:rsidR="00D85131" w:rsidRPr="00332FC3">
        <w:t>SMF ID, Multicast group ID, area session ID].</w:t>
      </w:r>
    </w:p>
    <w:p w14:paraId="0A6A03D8" w14:textId="331167BE" w:rsidR="00D85131" w:rsidRPr="00332FC3" w:rsidRDefault="005C23CA" w:rsidP="00BC1DB6">
      <w:pPr>
        <w:pStyle w:val="B1"/>
      </w:pPr>
      <w:r w:rsidRPr="00332FC3">
        <w:t>14</w:t>
      </w:r>
      <w:r w:rsidR="00D85131" w:rsidRPr="00332FC3">
        <w:t>.</w:t>
      </w:r>
      <w:r w:rsidR="00D85131" w:rsidRPr="00332FC3">
        <w:tab/>
        <w:t xml:space="preserve">Same as in </w:t>
      </w:r>
      <w:r w:rsidR="00A8637C" w:rsidRPr="00332FC3">
        <w:t>clause </w:t>
      </w:r>
      <w:r w:rsidR="00D85131" w:rsidRPr="00332FC3">
        <w:t xml:space="preserve">6.3.2.1. </w:t>
      </w:r>
      <w:r w:rsidRPr="00332FC3">
        <w:t>MB-</w:t>
      </w:r>
      <w:r w:rsidR="00D85131" w:rsidRPr="00332FC3">
        <w:t>SMF identifies media distribution session based on Multicast group ID and area session ID</w:t>
      </w:r>
    </w:p>
    <w:p w14:paraId="2CD08597" w14:textId="644B6D63" w:rsidR="00D85131" w:rsidRPr="00332FC3" w:rsidRDefault="005C23CA" w:rsidP="00BC1DB6">
      <w:pPr>
        <w:pStyle w:val="B1"/>
      </w:pPr>
      <w:r w:rsidRPr="00332FC3">
        <w:t>15</w:t>
      </w:r>
      <w:r w:rsidR="00D85131" w:rsidRPr="00332FC3">
        <w:t>-</w:t>
      </w:r>
      <w:r w:rsidRPr="00332FC3">
        <w:t>24</w:t>
      </w:r>
      <w:r w:rsidR="00D85131" w:rsidRPr="00332FC3">
        <w:t>:</w:t>
      </w:r>
      <w:r w:rsidR="00D85131" w:rsidRPr="00332FC3">
        <w:tab/>
        <w:t xml:space="preserve">Same as in </w:t>
      </w:r>
      <w:r w:rsidR="00A8637C" w:rsidRPr="00332FC3">
        <w:t>clause </w:t>
      </w:r>
      <w:r w:rsidR="00D85131" w:rsidRPr="00332FC3">
        <w:t>6.3.2.1.</w:t>
      </w:r>
    </w:p>
    <w:p w14:paraId="5F7BFADF" w14:textId="77777777" w:rsidR="005C23CA" w:rsidRPr="00332FC3" w:rsidRDefault="005C23CA" w:rsidP="005C23CA">
      <w:pPr>
        <w:pStyle w:val="B1"/>
      </w:pPr>
      <w:r w:rsidRPr="00332FC3">
        <w:t>25.</w:t>
      </w:r>
      <w:r w:rsidRPr="00332FC3">
        <w:tab/>
        <w:t>SMF signals a request for the multicast session distribution towards MB-SMF [Multicast context/group ID, area session ID, downlink tunnel info].</w:t>
      </w:r>
    </w:p>
    <w:p w14:paraId="79EBA092" w14:textId="576C18E1" w:rsidR="005C23CA" w:rsidRPr="00332FC3" w:rsidRDefault="005C23CA" w:rsidP="005C23CA">
      <w:pPr>
        <w:pStyle w:val="B1"/>
      </w:pPr>
      <w:r w:rsidRPr="00332FC3">
        <w:t>27-37:</w:t>
      </w:r>
      <w:r w:rsidRPr="00332FC3">
        <w:tab/>
        <w:t xml:space="preserve">Same as in </w:t>
      </w:r>
      <w:r w:rsidR="00A8637C" w:rsidRPr="00332FC3">
        <w:t>clause </w:t>
      </w:r>
      <w:r w:rsidRPr="00332FC3">
        <w:t>6.3.2.1.</w:t>
      </w:r>
    </w:p>
    <w:p w14:paraId="444435A4" w14:textId="77777777" w:rsidR="00BC1DB6" w:rsidRPr="00332FC3" w:rsidRDefault="00BC1DB6" w:rsidP="00BC1DB6">
      <w:pPr>
        <w:pStyle w:val="Heading4"/>
        <w:rPr>
          <w:lang w:eastAsia="ko-KR"/>
        </w:rPr>
      </w:pPr>
      <w:bookmarkStart w:id="1691" w:name="_Toc43297551"/>
      <w:bookmarkStart w:id="1692" w:name="_Toc43733247"/>
      <w:bookmarkStart w:id="1693" w:name="_Toc50193006"/>
      <w:bookmarkStart w:id="1694" w:name="_Toc50467151"/>
      <w:bookmarkStart w:id="1695" w:name="_Toc54729913"/>
      <w:bookmarkStart w:id="1696" w:name="_Toc55203063"/>
      <w:bookmarkStart w:id="1697" w:name="_Toc57450039"/>
      <w:bookmarkStart w:id="1698" w:name="_Toc66706977"/>
      <w:r w:rsidRPr="00332FC3">
        <w:rPr>
          <w:lang w:eastAsia="ko-KR"/>
        </w:rPr>
        <w:lastRenderedPageBreak/>
        <w:t>6.21.2.2</w:t>
      </w:r>
      <w:r w:rsidRPr="00332FC3">
        <w:rPr>
          <w:lang w:eastAsia="ko-KR"/>
        </w:rPr>
        <w:tab/>
        <w:t>Optional Multicast group registration</w:t>
      </w:r>
      <w:bookmarkEnd w:id="1691"/>
      <w:bookmarkEnd w:id="1692"/>
      <w:bookmarkEnd w:id="1693"/>
      <w:bookmarkEnd w:id="1694"/>
      <w:bookmarkEnd w:id="1695"/>
      <w:bookmarkEnd w:id="1696"/>
      <w:bookmarkEnd w:id="1697"/>
      <w:bookmarkEnd w:id="1698"/>
    </w:p>
    <w:p w14:paraId="6179DDB4" w14:textId="2156CE07" w:rsidR="00E8712B" w:rsidRPr="00332FC3" w:rsidRDefault="00A67403" w:rsidP="00D85131">
      <w:pPr>
        <w:pStyle w:val="TH"/>
      </w:pPr>
      <w:r w:rsidRPr="00332FC3">
        <w:rPr>
          <w:rFonts w:ascii="Times New Roman" w:hAnsi="Times New Roman"/>
          <w:color w:val="000000"/>
          <w:lang w:eastAsia="ja-JP"/>
        </w:rPr>
        <w:object w:dxaOrig="8325" w:dyaOrig="7065" w14:anchorId="280C4EF8">
          <v:shape id="_x0000_i1089" type="#_x0000_t75" style="width:416.4pt;height:353.9pt" o:ole="">
            <v:imagedata r:id="rId140" o:title=""/>
          </v:shape>
          <o:OLEObject Type="Embed" ProgID="Visio.Drawing.15" ShapeID="_x0000_i1089" DrawAspect="Content" ObjectID="_1677320805" r:id="rId141"/>
        </w:object>
      </w:r>
    </w:p>
    <w:p w14:paraId="04615E41" w14:textId="4F23A229" w:rsidR="00BC1DB6" w:rsidRPr="00332FC3" w:rsidRDefault="00BC1DB6" w:rsidP="00BC1DB6">
      <w:pPr>
        <w:pStyle w:val="TF"/>
      </w:pPr>
      <w:r w:rsidRPr="00332FC3">
        <w:t>Figure 6.</w:t>
      </w:r>
      <w:r w:rsidR="00C44202" w:rsidRPr="00332FC3">
        <w:t>21</w:t>
      </w:r>
      <w:r w:rsidRPr="00332FC3">
        <w:t xml:space="preserve">.2.2-1: </w:t>
      </w:r>
      <w:r w:rsidRPr="00332FC3">
        <w:rPr>
          <w:lang w:eastAsia="ko-KR"/>
        </w:rPr>
        <w:t>Optional Multicast group registration</w:t>
      </w:r>
    </w:p>
    <w:p w14:paraId="45F65B73" w14:textId="1BF82B26" w:rsidR="00D85131" w:rsidRPr="00332FC3" w:rsidRDefault="00D85131" w:rsidP="00D85131">
      <w:pPr>
        <w:pStyle w:val="B1"/>
      </w:pPr>
      <w:r w:rsidRPr="00332FC3">
        <w:t>1:</w:t>
      </w:r>
      <w:r w:rsidRPr="00332FC3">
        <w:tab/>
        <w:t>AF of content provider may register at the NEF that it provides contents for a multicast session (identified by multicast group ID which may be IP multicast address) for a certain location area (e.g. list of cells, TAIs, geographical area</w:t>
      </w:r>
      <w:r w:rsidR="00A67403" w:rsidRPr="00332FC3">
        <w:t>, identifier agreed between content provider and network operator</w:t>
      </w:r>
      <w:r w:rsidRPr="00332FC3">
        <w:t xml:space="preserve">). (Multiple AFs may register for the same multicast session but different location areas.) NEF selects </w:t>
      </w:r>
      <w:r w:rsidR="005C23CA" w:rsidRPr="00332FC3">
        <w:t>MB-</w:t>
      </w:r>
      <w:r w:rsidRPr="00332FC3">
        <w:t>SMF as ingress control node, possibly based on location area.</w:t>
      </w:r>
    </w:p>
    <w:p w14:paraId="5AD73E9E" w14:textId="38CFBED9" w:rsidR="005C23CA" w:rsidRPr="00332FC3" w:rsidRDefault="005C23CA" w:rsidP="005C23CA">
      <w:pPr>
        <w:pStyle w:val="B1"/>
      </w:pPr>
      <w:r w:rsidRPr="00332FC3">
        <w:t>2:</w:t>
      </w:r>
      <w:r w:rsidRPr="00332FC3">
        <w:tab/>
        <w:t xml:space="preserve">Same as in </w:t>
      </w:r>
      <w:r w:rsidR="00A8637C" w:rsidRPr="00332FC3">
        <w:t>clause </w:t>
      </w:r>
      <w:r w:rsidRPr="00332FC3">
        <w:t>6.3.2.2.</w:t>
      </w:r>
      <w:r w:rsidR="00A67403" w:rsidRPr="00332FC3">
        <w:t xml:space="preserve"> The NEF maps possible external identifiers for location areas to network-internal identifiers (e.g. list of cells, TAIs).</w:t>
      </w:r>
    </w:p>
    <w:p w14:paraId="752AC340" w14:textId="228B0D71" w:rsidR="00D85131" w:rsidRPr="00332FC3" w:rsidRDefault="005C23CA" w:rsidP="00D85131">
      <w:pPr>
        <w:pStyle w:val="B1"/>
      </w:pPr>
      <w:r w:rsidRPr="00332FC3">
        <w:t>3</w:t>
      </w:r>
      <w:r w:rsidR="00D85131" w:rsidRPr="00332FC3">
        <w:t>-</w:t>
      </w:r>
      <w:r w:rsidRPr="00332FC3">
        <w:t>4</w:t>
      </w:r>
      <w:r w:rsidR="00D85131" w:rsidRPr="00332FC3">
        <w:t>:</w:t>
      </w:r>
      <w:r w:rsidR="00D85131" w:rsidRPr="00332FC3">
        <w:tab/>
        <w:t xml:space="preserve">NEF requests storage of multicast session at UDR and provides multicast session ID, selected </w:t>
      </w:r>
      <w:r w:rsidRPr="00332FC3">
        <w:t>MB-</w:t>
      </w:r>
      <w:r w:rsidR="00D85131" w:rsidRPr="00332FC3">
        <w:t>SMF ID and location area. The UDR allocates an area session ID for the location area and stores all these data.</w:t>
      </w:r>
    </w:p>
    <w:p w14:paraId="56EE906D" w14:textId="43D34117" w:rsidR="00D85131" w:rsidRPr="00332FC3" w:rsidRDefault="005C23CA" w:rsidP="00D85131">
      <w:pPr>
        <w:pStyle w:val="B1"/>
      </w:pPr>
      <w:r w:rsidRPr="00332FC3">
        <w:t>5</w:t>
      </w:r>
      <w:r w:rsidR="00D85131" w:rsidRPr="00332FC3">
        <w:t>:</w:t>
      </w:r>
      <w:r w:rsidR="00D85131" w:rsidRPr="00332FC3">
        <w:tab/>
        <w:t xml:space="preserve">NEF request </w:t>
      </w:r>
      <w:r w:rsidRPr="00332FC3">
        <w:t>MB-</w:t>
      </w:r>
      <w:r w:rsidR="00D85131" w:rsidRPr="00332FC3">
        <w:t>SMF to reserve ingress resources for a multicast distribution session and provides Multicast session ID</w:t>
      </w:r>
      <w:r w:rsidR="00A67403" w:rsidRPr="00332FC3">
        <w:t>, location area,</w:t>
      </w:r>
      <w:r w:rsidR="00D85131" w:rsidRPr="00332FC3">
        <w:t xml:space="preserve"> and area session ID</w:t>
      </w:r>
    </w:p>
    <w:p w14:paraId="17FA112C" w14:textId="77777777" w:rsidR="005C23CA" w:rsidRPr="00332FC3" w:rsidRDefault="005C23CA" w:rsidP="005C23CA">
      <w:pPr>
        <w:pStyle w:val="B1"/>
      </w:pPr>
      <w:r w:rsidRPr="00332FC3">
        <w:t>6.</w:t>
      </w:r>
      <w:r w:rsidRPr="00332FC3">
        <w:tab/>
        <w:t>The MB-SMF sends SM MBS Policy Association Request to PCF with the Multicast group ID, area session ID, and the QoS requirements.</w:t>
      </w:r>
    </w:p>
    <w:p w14:paraId="6F719647" w14:textId="1703AD71" w:rsidR="005C23CA" w:rsidRPr="00332FC3" w:rsidRDefault="00A8637C" w:rsidP="005C23CA">
      <w:pPr>
        <w:pStyle w:val="B1"/>
      </w:pPr>
      <w:r w:rsidRPr="00332FC3">
        <w:t>7.</w:t>
      </w:r>
      <w:r w:rsidRPr="00332FC3">
        <w:tab/>
      </w:r>
      <w:r w:rsidR="005C23CA" w:rsidRPr="00332FC3">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332FC3" w:rsidRDefault="005C23CA" w:rsidP="005C23CA">
      <w:pPr>
        <w:pStyle w:val="B1"/>
      </w:pPr>
      <w:r w:rsidRPr="00332FC3">
        <w:t>8.</w:t>
      </w:r>
      <w:r w:rsidRPr="00332FC3">
        <w:tab/>
        <w:t>The PCF may query the UDR for policy input related to the multicast session and area session ID</w:t>
      </w:r>
    </w:p>
    <w:p w14:paraId="1311C3A5" w14:textId="139880B2" w:rsidR="00D85131" w:rsidRPr="00332FC3" w:rsidRDefault="005C23CA" w:rsidP="00D85131">
      <w:pPr>
        <w:pStyle w:val="B1"/>
      </w:pPr>
      <w:r w:rsidRPr="00332FC3">
        <w:t>9</w:t>
      </w:r>
      <w:r w:rsidR="00D85131" w:rsidRPr="00332FC3">
        <w:t>-</w:t>
      </w:r>
      <w:r w:rsidRPr="00332FC3">
        <w:t>13</w:t>
      </w:r>
      <w:r w:rsidR="00D85131" w:rsidRPr="00332FC3">
        <w:t>:</w:t>
      </w:r>
      <w:r w:rsidR="00D85131" w:rsidRPr="00332FC3">
        <w:tab/>
        <w:t xml:space="preserve">Same as in </w:t>
      </w:r>
      <w:r w:rsidR="00A8637C" w:rsidRPr="00332FC3">
        <w:t>clause </w:t>
      </w:r>
      <w:r w:rsidR="00D85131" w:rsidRPr="00332FC3">
        <w:t>6.3.2.2.</w:t>
      </w:r>
      <w:r w:rsidR="00A67403" w:rsidRPr="00332FC3">
        <w:t xml:space="preserve"> The MB-SMF may select the MB-UPF based on the location area received in step 5.</w:t>
      </w:r>
    </w:p>
    <w:p w14:paraId="113A88F1" w14:textId="77777777" w:rsidR="005C23CA" w:rsidRPr="00332FC3" w:rsidRDefault="005C23CA" w:rsidP="005C23CA">
      <w:pPr>
        <w:pStyle w:val="Heading4"/>
        <w:rPr>
          <w:lang w:eastAsia="ko-KR"/>
        </w:rPr>
      </w:pPr>
      <w:bookmarkStart w:id="1699" w:name="_Toc50193007"/>
      <w:bookmarkStart w:id="1700" w:name="_Toc50467152"/>
      <w:bookmarkStart w:id="1701" w:name="_Toc54729914"/>
      <w:bookmarkStart w:id="1702" w:name="_Toc55203064"/>
      <w:bookmarkStart w:id="1703" w:name="_Toc57450040"/>
      <w:bookmarkStart w:id="1704" w:name="_Toc66706978"/>
      <w:r w:rsidRPr="00332FC3">
        <w:rPr>
          <w:lang w:eastAsia="ko-KR"/>
        </w:rPr>
        <w:lastRenderedPageBreak/>
        <w:t>6.21.2.3</w:t>
      </w:r>
      <w:r w:rsidRPr="00332FC3">
        <w:rPr>
          <w:lang w:eastAsia="ko-KR"/>
        </w:rPr>
        <w:tab/>
        <w:t>Enhancement on Handover procedure</w:t>
      </w:r>
      <w:bookmarkEnd w:id="1699"/>
      <w:bookmarkEnd w:id="1700"/>
      <w:bookmarkEnd w:id="1701"/>
      <w:bookmarkEnd w:id="1702"/>
      <w:bookmarkEnd w:id="1703"/>
      <w:bookmarkEnd w:id="1704"/>
    </w:p>
    <w:p w14:paraId="1CE0A0E0" w14:textId="7337902A" w:rsidR="005C23CA" w:rsidRPr="00332FC3" w:rsidRDefault="005C23CA" w:rsidP="005C23CA">
      <w:pPr>
        <w:pStyle w:val="NO"/>
        <w:rPr>
          <w:lang w:eastAsia="zh-CN"/>
        </w:rPr>
      </w:pPr>
      <w:r w:rsidRPr="00332FC3">
        <w:rPr>
          <w:lang w:eastAsia="zh-CN"/>
        </w:rPr>
        <w:t>NOTE:</w:t>
      </w:r>
      <w:r w:rsidRPr="00332FC3">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332FC3" w:rsidRDefault="00A67403" w:rsidP="007713DC">
      <w:pPr>
        <w:pStyle w:val="TH"/>
      </w:pPr>
      <w:r w:rsidRPr="00332FC3">
        <w:rPr>
          <w:rFonts w:ascii="Times New Roman" w:eastAsia="DengXian" w:hAnsi="Times New Roman"/>
          <w:color w:val="000000"/>
          <w:lang w:eastAsia="ja-JP"/>
        </w:rPr>
        <w:object w:dxaOrig="9345" w:dyaOrig="11460" w14:anchorId="7746B11F">
          <v:shape id="_x0000_i1090" type="#_x0000_t75" style="width:468pt;height:573.3pt" o:ole="">
            <v:imagedata r:id="rId142" o:title="" gain="109227f" blacklevel="13107f"/>
          </v:shape>
          <o:OLEObject Type="Embed" ProgID="Visio.Drawing.15" ShapeID="_x0000_i1090" DrawAspect="Content" ObjectID="_1677320806" r:id="rId143"/>
        </w:object>
      </w:r>
    </w:p>
    <w:p w14:paraId="4DC36B36" w14:textId="15258931" w:rsidR="005C23CA" w:rsidRPr="00332FC3" w:rsidRDefault="005C23CA" w:rsidP="005C23CA">
      <w:pPr>
        <w:pStyle w:val="TF"/>
      </w:pPr>
      <w:r w:rsidRPr="00332FC3">
        <w:t xml:space="preserve">Figure 6.21.2.3-1: </w:t>
      </w:r>
      <w:r w:rsidRPr="00332FC3">
        <w:rPr>
          <w:lang w:eastAsia="ko-KR"/>
        </w:rPr>
        <w:t>Enhancement on Handover procedure.</w:t>
      </w:r>
    </w:p>
    <w:p w14:paraId="5CF4D759" w14:textId="72D7C0CD" w:rsidR="005C23CA" w:rsidRPr="00332FC3" w:rsidRDefault="00A67403" w:rsidP="005C23CA">
      <w:pPr>
        <w:pStyle w:val="B1"/>
        <w:rPr>
          <w:lang w:eastAsia="zh-CN"/>
        </w:rPr>
      </w:pPr>
      <w:r w:rsidRPr="00332FC3">
        <w:t xml:space="preserve">Prerequisite: </w:t>
      </w:r>
      <w:r w:rsidR="005C23CA" w:rsidRPr="00332FC3">
        <w:t>The UE is camping at Source RAN (S-RAN) and receiving multicast data a corresponding to the multicast session ID and location area ID.</w:t>
      </w:r>
    </w:p>
    <w:p w14:paraId="441EA17A" w14:textId="77777777" w:rsidR="00FA7AD9" w:rsidRPr="00332FC3" w:rsidRDefault="00FA7AD9" w:rsidP="00880110">
      <w:pPr>
        <w:pStyle w:val="B1"/>
        <w:rPr>
          <w:rFonts w:cs="Arial"/>
          <w:lang w:eastAsia="ja-JP"/>
        </w:rPr>
      </w:pPr>
      <w:r w:rsidRPr="00332FC3">
        <w:rPr>
          <w:rFonts w:cs="Arial"/>
          <w:lang w:eastAsia="ja-JP"/>
        </w:rPr>
        <w:t>1.</w:t>
      </w:r>
      <w:r w:rsidRPr="00332FC3">
        <w:rPr>
          <w:rFonts w:cs="Arial"/>
          <w:lang w:eastAsia="ja-JP"/>
        </w:rPr>
        <w:tab/>
        <w:t>Same as in clause 6.27.2.1</w:t>
      </w:r>
    </w:p>
    <w:p w14:paraId="4ED8BCBA" w14:textId="77777777" w:rsidR="00FA7AD9" w:rsidRPr="00332FC3" w:rsidRDefault="00FA7AD9" w:rsidP="00880110">
      <w:pPr>
        <w:pStyle w:val="B1"/>
        <w:rPr>
          <w:rFonts w:cs="Arial"/>
          <w:lang w:eastAsia="ja-JP"/>
        </w:rPr>
      </w:pPr>
      <w:r w:rsidRPr="00332FC3">
        <w:rPr>
          <w:rFonts w:cs="Arial"/>
          <w:lang w:eastAsia="ja-JP"/>
        </w:rPr>
        <w:lastRenderedPageBreak/>
        <w:t>2.</w:t>
      </w:r>
      <w:r w:rsidRPr="00332FC3">
        <w:rPr>
          <w:rFonts w:cs="Arial"/>
          <w:lang w:eastAsia="ja-JP"/>
        </w:rPr>
        <w:tab/>
        <w:t>Same as in clause 6.27.2.1: S-RAN sends Handover request to T-RAN with including multicast session ID, location area ID and location area.</w:t>
      </w:r>
    </w:p>
    <w:p w14:paraId="370791F8" w14:textId="77777777" w:rsidR="00FA7AD9" w:rsidRPr="00332FC3" w:rsidRDefault="00FA7AD9" w:rsidP="00880110">
      <w:pPr>
        <w:pStyle w:val="B1"/>
        <w:rPr>
          <w:rFonts w:cs="Arial"/>
          <w:lang w:eastAsia="ja-JP"/>
        </w:rPr>
      </w:pPr>
      <w:r w:rsidRPr="00332FC3">
        <w:rPr>
          <w:rFonts w:cs="Arial"/>
          <w:lang w:eastAsia="ja-JP"/>
        </w:rPr>
        <w:t>3-7.</w:t>
      </w:r>
      <w:r w:rsidRPr="00332FC3">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332FC3" w:rsidRDefault="00FA7AD9" w:rsidP="00880110">
      <w:pPr>
        <w:pStyle w:val="B1"/>
        <w:rPr>
          <w:rFonts w:cs="Arial"/>
          <w:lang w:eastAsia="ja-JP"/>
        </w:rPr>
      </w:pPr>
      <w:r w:rsidRPr="00332FC3">
        <w:rPr>
          <w:rFonts w:cs="Arial"/>
          <w:lang w:eastAsia="ja-JP"/>
        </w:rPr>
        <w:t>8.</w:t>
      </w:r>
      <w:r w:rsidRPr="00332FC3">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332FC3" w:rsidRDefault="005F23A1" w:rsidP="00880110">
      <w:pPr>
        <w:pStyle w:val="EditorsNote"/>
      </w:pPr>
      <w:r w:rsidRPr="00332FC3">
        <w:t>Editor's note:</w:t>
      </w:r>
      <w:r w:rsidRPr="00332FC3">
        <w:tab/>
      </w:r>
      <w:r w:rsidR="00880110" w:rsidRPr="00332FC3">
        <w:t>The handling at source gNB from step 8 to step 14 require confirmation from RAN</w:t>
      </w:r>
      <w:r w:rsidR="00FA7AD9" w:rsidRPr="00332FC3">
        <w:t> </w:t>
      </w:r>
      <w:r w:rsidR="00880110" w:rsidRPr="00332FC3">
        <w:t>WG</w:t>
      </w:r>
      <w:r w:rsidR="00FA7AD9" w:rsidRPr="00332FC3">
        <w:t>s</w:t>
      </w:r>
      <w:r w:rsidR="00880110" w:rsidRPr="00332FC3">
        <w:t>.</w:t>
      </w:r>
    </w:p>
    <w:p w14:paraId="41F58A3F" w14:textId="010F9C5D" w:rsidR="00880110" w:rsidRPr="00332FC3" w:rsidRDefault="005F23A1" w:rsidP="00880110">
      <w:pPr>
        <w:pStyle w:val="EditorsNote"/>
      </w:pPr>
      <w:r w:rsidRPr="00332FC3">
        <w:t>Editor's note:</w:t>
      </w:r>
      <w:r w:rsidRPr="00332FC3">
        <w:tab/>
      </w:r>
      <w:r w:rsidR="00880110" w:rsidRPr="00332FC3">
        <w:t>To minimize impact on the handover procedure, an alternative whether steps 9-13 and steps 15-17 can be performed after handover is complete is FFS.</w:t>
      </w:r>
    </w:p>
    <w:p w14:paraId="03C57413" w14:textId="77777777" w:rsidR="00880110" w:rsidRPr="00332FC3" w:rsidRDefault="00880110" w:rsidP="00880110">
      <w:pPr>
        <w:pStyle w:val="B1"/>
      </w:pPr>
      <w:r w:rsidRPr="00332FC3">
        <w:t>Steps 9 to 20 only apply if the UE moved out of the location area and target gNB supports multicast.</w:t>
      </w:r>
    </w:p>
    <w:p w14:paraId="4902A091" w14:textId="77777777" w:rsidR="00880110" w:rsidRPr="00332FC3" w:rsidRDefault="00880110" w:rsidP="00880110">
      <w:pPr>
        <w:pStyle w:val="B1"/>
        <w:rPr>
          <w:rFonts w:cs="Arial"/>
        </w:rPr>
      </w:pPr>
      <w:r w:rsidRPr="00332FC3">
        <w:rPr>
          <w:rFonts w:cs="Arial"/>
        </w:rPr>
        <w:t>9-10</w:t>
      </w:r>
      <w:r w:rsidRPr="00332FC3">
        <w:rPr>
          <w:rFonts w:cs="Arial"/>
        </w:rPr>
        <w:tab/>
        <w:t>The S-RAN indicates the new UE location to the SMF via the AMF.</w:t>
      </w:r>
    </w:p>
    <w:p w14:paraId="389EEAF0" w14:textId="77777777" w:rsidR="00FA7AD9" w:rsidRPr="00332FC3" w:rsidRDefault="00880110" w:rsidP="00880110">
      <w:pPr>
        <w:pStyle w:val="B1"/>
      </w:pPr>
      <w:r w:rsidRPr="00332FC3">
        <w:t>11.</w:t>
      </w:r>
      <w:r w:rsidRPr="00332FC3">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332FC3">
        <w:t>'</w:t>
      </w:r>
      <w:r w:rsidRPr="00332FC3">
        <w:t>s location, the SMF removes the UE from the multicast session.</w:t>
      </w:r>
    </w:p>
    <w:p w14:paraId="3064ACE7" w14:textId="77777777" w:rsidR="00880110" w:rsidRPr="00332FC3" w:rsidRDefault="00880110" w:rsidP="00880110">
      <w:pPr>
        <w:pStyle w:val="B1"/>
        <w:rPr>
          <w:rFonts w:cs="Arial"/>
          <w:lang w:eastAsia="ja-JP"/>
        </w:rPr>
      </w:pPr>
      <w:r w:rsidRPr="00332FC3">
        <w:rPr>
          <w:rFonts w:cs="Arial"/>
        </w:rPr>
        <w:t>12-13.</w:t>
      </w:r>
      <w:r w:rsidRPr="00332FC3">
        <w:rPr>
          <w:rFonts w:cs="Arial"/>
        </w:rPr>
        <w:tab/>
        <w:t>The SMF sends the new location area, area session ID and MB-SMF ID to the S-RAN via the AMF.</w:t>
      </w:r>
    </w:p>
    <w:p w14:paraId="052A1935" w14:textId="77777777" w:rsidR="00880110" w:rsidRPr="00332FC3" w:rsidRDefault="00880110" w:rsidP="00880110">
      <w:pPr>
        <w:pStyle w:val="B1"/>
        <w:rPr>
          <w:rFonts w:cs="Arial"/>
        </w:rPr>
      </w:pPr>
      <w:r w:rsidRPr="00332FC3">
        <w:rPr>
          <w:rFonts w:cs="Arial"/>
        </w:rPr>
        <w:t>14-20.</w:t>
      </w:r>
      <w:r w:rsidRPr="00332FC3">
        <w:rPr>
          <w:rFonts w:cs="Arial"/>
        </w:rPr>
        <w:tab/>
        <w:t>Same as steps 2-7, but with new MB-SMF ID, area session ID and location area.</w:t>
      </w:r>
    </w:p>
    <w:p w14:paraId="3B15BE73" w14:textId="77777777" w:rsidR="00880110" w:rsidRPr="00332FC3" w:rsidRDefault="00880110" w:rsidP="00880110">
      <w:pPr>
        <w:pStyle w:val="B1"/>
      </w:pPr>
      <w:r w:rsidRPr="00332FC3">
        <w:rPr>
          <w:rFonts w:cs="Arial"/>
        </w:rPr>
        <w:t>21-42.</w:t>
      </w:r>
      <w:r w:rsidRPr="00332FC3">
        <w:rPr>
          <w:rFonts w:cs="Arial"/>
        </w:rPr>
        <w:tab/>
        <w:t xml:space="preserve">Same as steps 9-29 in </w:t>
      </w:r>
      <w:r w:rsidRPr="00332FC3">
        <w:t>clause 6.27.2.1. In steps 29, 35 and 36, the area session ID is indicated in addition to the multicast session ID.</w:t>
      </w:r>
    </w:p>
    <w:p w14:paraId="07547053" w14:textId="77777777" w:rsidR="00BC1DB6" w:rsidRPr="00332FC3" w:rsidRDefault="00BC1DB6" w:rsidP="00BC1DB6">
      <w:pPr>
        <w:pStyle w:val="Heading3"/>
      </w:pPr>
      <w:bookmarkStart w:id="1705" w:name="_Toc43297552"/>
      <w:bookmarkStart w:id="1706" w:name="_Toc43733248"/>
      <w:bookmarkStart w:id="1707" w:name="_Toc50193008"/>
      <w:bookmarkStart w:id="1708" w:name="_Toc50467153"/>
      <w:bookmarkStart w:id="1709" w:name="_Toc54729915"/>
      <w:bookmarkStart w:id="1710" w:name="_Toc55203065"/>
      <w:bookmarkStart w:id="1711" w:name="_Toc57450041"/>
      <w:bookmarkStart w:id="1712" w:name="_Toc66706979"/>
      <w:r w:rsidRPr="00332FC3">
        <w:t>6.21.3</w:t>
      </w:r>
      <w:r w:rsidRPr="00332FC3">
        <w:tab/>
        <w:t>Impacts on services, entities and interfaces</w:t>
      </w:r>
      <w:bookmarkEnd w:id="1705"/>
      <w:bookmarkEnd w:id="1706"/>
      <w:bookmarkEnd w:id="1707"/>
      <w:bookmarkEnd w:id="1708"/>
      <w:bookmarkEnd w:id="1709"/>
      <w:bookmarkEnd w:id="1710"/>
      <w:bookmarkEnd w:id="1711"/>
      <w:bookmarkEnd w:id="1712"/>
    </w:p>
    <w:p w14:paraId="15BE3F1A" w14:textId="77777777" w:rsidR="00880110" w:rsidRPr="00332FC3" w:rsidRDefault="00BC1DB6" w:rsidP="00880110">
      <w:pPr>
        <w:rPr>
          <w:lang w:eastAsia="ja-JP"/>
        </w:rPr>
      </w:pPr>
      <w:r w:rsidRPr="00332FC3">
        <w:t xml:space="preserve">Same as </w:t>
      </w:r>
      <w:r w:rsidRPr="00332FC3">
        <w:rPr>
          <w:lang w:eastAsia="ko-KR"/>
        </w:rPr>
        <w:t xml:space="preserve">in </w:t>
      </w:r>
      <w:r w:rsidR="00A8637C" w:rsidRPr="00332FC3">
        <w:rPr>
          <w:lang w:eastAsia="ko-KR"/>
        </w:rPr>
        <w:t>clause </w:t>
      </w:r>
      <w:r w:rsidRPr="00332FC3">
        <w:rPr>
          <w:lang w:eastAsia="ko-KR"/>
        </w:rPr>
        <w:t>6.3.3</w:t>
      </w:r>
      <w:r w:rsidRPr="00332FC3">
        <w:t xml:space="preserve">. </w:t>
      </w:r>
      <w:r w:rsidR="00880110" w:rsidRPr="00332FC3">
        <w:t>In addition:</w:t>
      </w:r>
    </w:p>
    <w:p w14:paraId="6F2E1874" w14:textId="3F632A1C" w:rsidR="00880110" w:rsidRPr="00332FC3" w:rsidRDefault="00880110" w:rsidP="00880110">
      <w:r w:rsidRPr="00332FC3">
        <w:t>MB-SMF SMF, RAN, AMF, UDR, NEF</w:t>
      </w:r>
      <w:r w:rsidR="00FA7AD9" w:rsidRPr="00332FC3">
        <w:t>:</w:t>
      </w:r>
    </w:p>
    <w:p w14:paraId="2FDD838D" w14:textId="68A8F380" w:rsidR="00F13D86" w:rsidRPr="00332FC3" w:rsidRDefault="00880110" w:rsidP="00FA7AD9">
      <w:pPr>
        <w:pStyle w:val="B1"/>
      </w:pPr>
      <w:r w:rsidRPr="00332FC3">
        <w:t>-</w:t>
      </w:r>
      <w:r w:rsidRPr="00332FC3">
        <w:tab/>
      </w:r>
      <w:r w:rsidR="000C404C" w:rsidRPr="00332FC3">
        <w:t xml:space="preserve">Area </w:t>
      </w:r>
      <w:r w:rsidRPr="00332FC3">
        <w:t>session</w:t>
      </w:r>
      <w:r w:rsidR="00BC1DB6" w:rsidRPr="00332FC3">
        <w:t xml:space="preserve"> Identifier </w:t>
      </w:r>
      <w:r w:rsidRPr="00332FC3">
        <w:t xml:space="preserve">and location area </w:t>
      </w:r>
      <w:r w:rsidR="00BC1DB6" w:rsidRPr="00332FC3">
        <w:t>needs to be stored and signalled</w:t>
      </w:r>
      <w:r w:rsidR="00545ADB" w:rsidRPr="00332FC3">
        <w:t>.</w:t>
      </w:r>
    </w:p>
    <w:p w14:paraId="2A277276" w14:textId="77777777" w:rsidR="00880110" w:rsidRPr="00332FC3" w:rsidRDefault="00880110" w:rsidP="00880110">
      <w:pPr>
        <w:rPr>
          <w:lang w:eastAsia="ja-JP"/>
        </w:rPr>
      </w:pPr>
      <w:r w:rsidRPr="00332FC3">
        <w:t>RAN:</w:t>
      </w:r>
    </w:p>
    <w:p w14:paraId="465EE598" w14:textId="527DE101" w:rsidR="00880110" w:rsidRPr="00332FC3" w:rsidRDefault="00880110" w:rsidP="00880110">
      <w:pPr>
        <w:pStyle w:val="B1"/>
      </w:pPr>
      <w:r w:rsidRPr="00332FC3">
        <w:t>-</w:t>
      </w:r>
      <w:r w:rsidRPr="00332FC3">
        <w:tab/>
        <w:t>Inform SMF when UE leaves location area</w:t>
      </w:r>
      <w:r w:rsidR="00FA7AD9" w:rsidRPr="00332FC3">
        <w:t>.</w:t>
      </w:r>
    </w:p>
    <w:p w14:paraId="419AD20F" w14:textId="002201E6" w:rsidR="00880110" w:rsidRPr="00332FC3" w:rsidRDefault="00880110" w:rsidP="00880110">
      <w:r w:rsidRPr="00332FC3">
        <w:t>SMF</w:t>
      </w:r>
      <w:r w:rsidR="00FA7AD9" w:rsidRPr="00332FC3">
        <w:t>:</w:t>
      </w:r>
    </w:p>
    <w:p w14:paraId="6B795B1E" w14:textId="77777777" w:rsidR="00880110" w:rsidRPr="00332FC3" w:rsidRDefault="00880110" w:rsidP="00880110">
      <w:pPr>
        <w:pStyle w:val="B1"/>
      </w:pPr>
      <w:r w:rsidRPr="00332FC3">
        <w:t>-</w:t>
      </w:r>
      <w:r w:rsidRPr="00332FC3">
        <w:tab/>
        <w:t>Select location dependent MB-SMF and location area based on UE location and information from UDR.</w:t>
      </w:r>
    </w:p>
    <w:p w14:paraId="29A98DA7" w14:textId="77777777" w:rsidR="00880110" w:rsidRPr="00332FC3" w:rsidRDefault="00880110" w:rsidP="00880110">
      <w:pPr>
        <w:pStyle w:val="B1"/>
      </w:pPr>
      <w:r w:rsidRPr="00332FC3">
        <w:t>-</w:t>
      </w:r>
      <w:r w:rsidRPr="00332FC3">
        <w:tab/>
        <w:t>If UE joins a local multicast session outside a location area served by that session, reject join.</w:t>
      </w:r>
    </w:p>
    <w:p w14:paraId="68AC0DF7" w14:textId="77777777" w:rsidR="00880110" w:rsidRPr="00332FC3" w:rsidRDefault="00880110" w:rsidP="00880110">
      <w:pPr>
        <w:pStyle w:val="B1"/>
      </w:pPr>
      <w:r w:rsidRPr="00332FC3">
        <w:t>-</w:t>
      </w:r>
      <w:r w:rsidRPr="00332FC3">
        <w:tab/>
        <w:t>Remove UE from local multicast session if it moves outside location area.</w:t>
      </w:r>
    </w:p>
    <w:p w14:paraId="2BA0B5D1" w14:textId="60AAAE3C" w:rsidR="00880110" w:rsidRPr="00332FC3" w:rsidRDefault="00880110" w:rsidP="00FA7AD9">
      <w:r w:rsidRPr="00332FC3">
        <w:t>NEF</w:t>
      </w:r>
      <w:r w:rsidR="00FA7AD9" w:rsidRPr="00332FC3">
        <w:t>:</w:t>
      </w:r>
    </w:p>
    <w:p w14:paraId="4F6BDAC8" w14:textId="77777777" w:rsidR="00880110" w:rsidRPr="00332FC3" w:rsidRDefault="00880110" w:rsidP="00880110">
      <w:pPr>
        <w:pStyle w:val="B1"/>
      </w:pPr>
      <w:r w:rsidRPr="00332FC3">
        <w:t>-</w:t>
      </w:r>
      <w:r w:rsidRPr="00332FC3">
        <w:tab/>
        <w:t>Map external location area identifiers to internal identifiers.</w:t>
      </w:r>
    </w:p>
    <w:p w14:paraId="77B50BE9" w14:textId="3EFE1C50" w:rsidR="00880110" w:rsidRPr="00332FC3" w:rsidRDefault="00880110" w:rsidP="000C404C">
      <w:pPr>
        <w:pStyle w:val="B1"/>
      </w:pPr>
      <w:r w:rsidRPr="00332FC3">
        <w:t>-</w:t>
      </w:r>
      <w:r w:rsidRPr="00332FC3">
        <w:tab/>
        <w:t>Select MB-SMF based on location area</w:t>
      </w:r>
      <w:r w:rsidR="00FA7AD9" w:rsidRPr="00332FC3">
        <w:t>.</w:t>
      </w:r>
    </w:p>
    <w:p w14:paraId="7796E101" w14:textId="401F6323" w:rsidR="00880110" w:rsidRPr="00332FC3" w:rsidRDefault="00880110" w:rsidP="00275F7C">
      <w:pPr>
        <w:pStyle w:val="B1"/>
      </w:pPr>
      <w:r w:rsidRPr="00332FC3">
        <w:t>-</w:t>
      </w:r>
      <w:r w:rsidRPr="00332FC3">
        <w:tab/>
        <w:t>Store related info in UDR</w:t>
      </w:r>
      <w:r w:rsidR="00FA7AD9" w:rsidRPr="00332FC3">
        <w:t>.</w:t>
      </w:r>
    </w:p>
    <w:p w14:paraId="7242CAD6" w14:textId="7580D418" w:rsidR="00880110" w:rsidRPr="00332FC3" w:rsidRDefault="00880110" w:rsidP="00880110">
      <w:r w:rsidRPr="00332FC3">
        <w:t>MB-SMF</w:t>
      </w:r>
      <w:r w:rsidR="00FA7AD9" w:rsidRPr="00332FC3">
        <w:t>:</w:t>
      </w:r>
    </w:p>
    <w:p w14:paraId="076C6E1B" w14:textId="77777777" w:rsidR="00880110" w:rsidRPr="00332FC3" w:rsidRDefault="00880110" w:rsidP="00880110">
      <w:pPr>
        <w:pStyle w:val="B1"/>
      </w:pPr>
      <w:r w:rsidRPr="00332FC3">
        <w:t>-</w:t>
      </w:r>
      <w:r w:rsidRPr="00332FC3">
        <w:tab/>
        <w:t>Select MB-UPF based on location.</w:t>
      </w:r>
    </w:p>
    <w:p w14:paraId="3D1FFB33" w14:textId="77777777" w:rsidR="008457C5" w:rsidRPr="00332FC3" w:rsidRDefault="008457C5" w:rsidP="008457C5">
      <w:pPr>
        <w:pStyle w:val="Heading2"/>
        <w:rPr>
          <w:lang w:eastAsia="ko-KR"/>
        </w:rPr>
      </w:pPr>
      <w:bookmarkStart w:id="1713" w:name="_Toc43297553"/>
      <w:bookmarkStart w:id="1714" w:name="_Toc43733249"/>
      <w:bookmarkStart w:id="1715" w:name="_Toc50193009"/>
      <w:bookmarkStart w:id="1716" w:name="_Toc50467154"/>
      <w:bookmarkStart w:id="1717" w:name="_Toc54729916"/>
      <w:bookmarkStart w:id="1718" w:name="_Toc55203066"/>
      <w:bookmarkStart w:id="1719" w:name="_Toc57450042"/>
      <w:bookmarkStart w:id="1720" w:name="_Toc66706980"/>
      <w:r w:rsidRPr="00332FC3">
        <w:rPr>
          <w:lang w:eastAsia="ko-KR"/>
        </w:rPr>
        <w:lastRenderedPageBreak/>
        <w:t>6.22</w:t>
      </w:r>
      <w:r w:rsidRPr="00332FC3">
        <w:rPr>
          <w:lang w:eastAsia="ko-KR"/>
        </w:rPr>
        <w:tab/>
        <w:t>Solution #22: RAN based switching within NR coverage</w:t>
      </w:r>
      <w:bookmarkEnd w:id="1713"/>
      <w:bookmarkEnd w:id="1714"/>
      <w:bookmarkEnd w:id="1715"/>
      <w:bookmarkEnd w:id="1716"/>
      <w:bookmarkEnd w:id="1717"/>
      <w:bookmarkEnd w:id="1718"/>
      <w:bookmarkEnd w:id="1719"/>
      <w:bookmarkEnd w:id="1720"/>
    </w:p>
    <w:p w14:paraId="0EF4A940" w14:textId="77777777" w:rsidR="008457C5" w:rsidRPr="00332FC3" w:rsidRDefault="008457C5" w:rsidP="008457C5">
      <w:pPr>
        <w:pStyle w:val="Heading3"/>
        <w:rPr>
          <w:lang w:eastAsia="ko-KR"/>
        </w:rPr>
      </w:pPr>
      <w:bookmarkStart w:id="1721" w:name="_Toc43297554"/>
      <w:bookmarkStart w:id="1722" w:name="_Toc43733250"/>
      <w:bookmarkStart w:id="1723" w:name="_Toc50193010"/>
      <w:bookmarkStart w:id="1724" w:name="_Toc50467155"/>
      <w:bookmarkStart w:id="1725" w:name="_Toc54729917"/>
      <w:bookmarkStart w:id="1726" w:name="_Toc55203067"/>
      <w:bookmarkStart w:id="1727" w:name="_Toc57450043"/>
      <w:bookmarkStart w:id="1728" w:name="_Toc66706981"/>
      <w:r w:rsidRPr="00332FC3">
        <w:rPr>
          <w:lang w:eastAsia="ko-KR"/>
        </w:rPr>
        <w:t>6.22.1</w:t>
      </w:r>
      <w:r w:rsidRPr="00332FC3">
        <w:rPr>
          <w:lang w:eastAsia="ko-KR"/>
        </w:rPr>
        <w:tab/>
        <w:t>Functional Description</w:t>
      </w:r>
      <w:bookmarkEnd w:id="1721"/>
      <w:bookmarkEnd w:id="1722"/>
      <w:bookmarkEnd w:id="1723"/>
      <w:bookmarkEnd w:id="1724"/>
      <w:bookmarkEnd w:id="1725"/>
      <w:bookmarkEnd w:id="1726"/>
      <w:bookmarkEnd w:id="1727"/>
      <w:bookmarkEnd w:id="1728"/>
    </w:p>
    <w:p w14:paraId="4A10E59F" w14:textId="639E5085" w:rsidR="00D85131" w:rsidRPr="00332FC3" w:rsidRDefault="00D85131" w:rsidP="00D85131">
      <w:pPr>
        <w:rPr>
          <w:lang w:eastAsia="ko-KR"/>
        </w:rPr>
      </w:pPr>
      <w:r w:rsidRPr="00332FC3">
        <w:rPr>
          <w:lang w:eastAsia="ko-KR"/>
        </w:rPr>
        <w:t>This solution provides a solution to key issue 7. The solution can be used with architecture option 1 or 2 (</w:t>
      </w:r>
      <w:r w:rsidR="00A8637C" w:rsidRPr="00332FC3">
        <w:rPr>
          <w:lang w:eastAsia="ko-KR"/>
        </w:rPr>
        <w:t>clause </w:t>
      </w:r>
      <w:r w:rsidRPr="00332FC3">
        <w:rPr>
          <w:lang w:eastAsia="ko-KR"/>
        </w:rPr>
        <w:t xml:space="preserve">A.1 or </w:t>
      </w:r>
      <w:r w:rsidR="00A8637C" w:rsidRPr="00332FC3">
        <w:rPr>
          <w:lang w:eastAsia="ko-KR"/>
        </w:rPr>
        <w:t>clause </w:t>
      </w:r>
      <w:r w:rsidRPr="00332FC3">
        <w:rPr>
          <w:lang w:eastAsia="ko-KR"/>
        </w:rPr>
        <w:t>A.2).</w:t>
      </w:r>
    </w:p>
    <w:p w14:paraId="76AB105E" w14:textId="77777777" w:rsidR="00D85131" w:rsidRPr="00332FC3" w:rsidRDefault="00D85131" w:rsidP="00D85131">
      <w:pPr>
        <w:rPr>
          <w:lang w:eastAsia="ko-KR"/>
        </w:rPr>
      </w:pPr>
      <w:r w:rsidRPr="00332FC3">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332FC3" w:rsidRDefault="00D85131" w:rsidP="00D85131">
      <w:pPr>
        <w:rPr>
          <w:lang w:eastAsia="ko-KR"/>
        </w:rPr>
      </w:pPr>
      <w:r w:rsidRPr="00332FC3">
        <w:rPr>
          <w:lang w:eastAsia="ko-KR"/>
        </w:rPr>
        <w:t>The solution allows RAN to switch between Point to Point (PTP) and Point to Multipoint (PTM) to most efficiently serve the UEs receiving the same multicast data in a cell.</w:t>
      </w:r>
    </w:p>
    <w:p w14:paraId="44B013C1" w14:textId="77777777" w:rsidR="00D85131" w:rsidRPr="00332FC3" w:rsidRDefault="00D85131" w:rsidP="00D85131">
      <w:pPr>
        <w:rPr>
          <w:lang w:eastAsia="ko-KR"/>
        </w:rPr>
      </w:pPr>
      <w:r w:rsidRPr="00332FC3">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332FC3" w:rsidRDefault="00D85131" w:rsidP="00D85131">
      <w:pPr>
        <w:rPr>
          <w:lang w:eastAsia="ko-KR"/>
        </w:rPr>
      </w:pPr>
      <w:r w:rsidRPr="00332FC3">
        <w:rPr>
          <w:lang w:eastAsia="ko-KR"/>
        </w:rPr>
        <w:t xml:space="preserve">Over N3 the same tunnel for the MBS flow is used regardless if the RAN is using PTM or PTP (or both) in a specific cell. The N3 tunnel is assumed to be a </w:t>
      </w:r>
      <w:r w:rsidR="005F23A1" w:rsidRPr="00332FC3">
        <w:rPr>
          <w:lang w:eastAsia="ko-KR"/>
        </w:rPr>
        <w:t>"</w:t>
      </w:r>
      <w:r w:rsidRPr="00332FC3">
        <w:rPr>
          <w:lang w:eastAsia="ko-KR"/>
        </w:rPr>
        <w:t>Multicast Transport Tunnel</w:t>
      </w:r>
      <w:r w:rsidR="005F23A1" w:rsidRPr="00332FC3">
        <w:rPr>
          <w:lang w:eastAsia="ko-KR"/>
        </w:rPr>
        <w:t>"</w:t>
      </w:r>
      <w:r w:rsidRPr="00332FC3">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332FC3" w:rsidRDefault="00D85131" w:rsidP="00D85131">
      <w:pPr>
        <w:rPr>
          <w:lang w:eastAsia="ko-KR"/>
        </w:rPr>
      </w:pPr>
      <w:r w:rsidRPr="00332FC3">
        <w:rPr>
          <w:lang w:eastAsia="ko-KR"/>
        </w:rPr>
        <w:t>The solution uses Multicast and targets any applications/UEs that indicate its interest (e.g. join/leave) to 5GS for receiving an MBS flow. This includes MCPTT/MCX, V2X, etc.</w:t>
      </w:r>
    </w:p>
    <w:p w14:paraId="5BA215A1" w14:textId="77777777" w:rsidR="00D85131" w:rsidRPr="00332FC3" w:rsidRDefault="00D85131" w:rsidP="00D85131">
      <w:pPr>
        <w:rPr>
          <w:lang w:eastAsia="ko-KR"/>
        </w:rPr>
      </w:pPr>
      <w:r w:rsidRPr="00332FC3">
        <w:rPr>
          <w:lang w:eastAsia="ko-KR"/>
        </w:rPr>
        <w:t>Figure 6.22.1-1 depicts the user plane path for a multicast flow for RAN based switching.</w:t>
      </w:r>
    </w:p>
    <w:p w14:paraId="33EBBDBD" w14:textId="5E5C8FF0" w:rsidR="008457C5" w:rsidRPr="00332FC3" w:rsidRDefault="00E8712B" w:rsidP="008457C5">
      <w:pPr>
        <w:pStyle w:val="TH"/>
        <w:rPr>
          <w:lang w:eastAsia="ko-KR"/>
        </w:rPr>
      </w:pPr>
      <w:r w:rsidRPr="00332FC3">
        <w:rPr>
          <w:lang w:eastAsia="ko-KR"/>
        </w:rPr>
        <w:object w:dxaOrig="13123" w:dyaOrig="5977" w14:anchorId="3D64C815">
          <v:shape id="_x0000_i1091" type="#_x0000_t75" style="width:357.3pt;height:163pt" o:ole="">
            <v:imagedata r:id="rId144" o:title=""/>
          </v:shape>
          <o:OLEObject Type="Embed" ProgID="Visio.Drawing.15" ShapeID="_x0000_i1091" DrawAspect="Content" ObjectID="_1677320807" r:id="rId145"/>
        </w:object>
      </w:r>
    </w:p>
    <w:p w14:paraId="75DABD4B" w14:textId="77777777" w:rsidR="008457C5" w:rsidRPr="00332FC3" w:rsidRDefault="008457C5" w:rsidP="008457C5">
      <w:pPr>
        <w:pStyle w:val="TF"/>
        <w:rPr>
          <w:lang w:eastAsia="ko-KR"/>
        </w:rPr>
      </w:pPr>
      <w:r w:rsidRPr="00332FC3">
        <w:rPr>
          <w:lang w:eastAsia="ko-KR"/>
        </w:rPr>
        <w:t>Figure 6.22.1-1: MBS user plane model</w:t>
      </w:r>
    </w:p>
    <w:p w14:paraId="639CEAF1" w14:textId="4B16CC40" w:rsidR="008457C5" w:rsidRPr="00332FC3" w:rsidRDefault="008457C5" w:rsidP="008457C5">
      <w:pPr>
        <w:rPr>
          <w:lang w:eastAsia="ko-KR"/>
        </w:rPr>
      </w:pPr>
      <w:r w:rsidRPr="00332FC3">
        <w:rPr>
          <w:lang w:eastAsia="ko-KR"/>
        </w:rPr>
        <w:t>The figure above is a simplified example and a RAN node may of course use PTM and PTP simultaneously for different MBS Sessions and possibly also for a single MBS Session.</w:t>
      </w:r>
    </w:p>
    <w:p w14:paraId="15EE13C4" w14:textId="30FE2B4D" w:rsidR="008457C5" w:rsidRPr="00332FC3" w:rsidRDefault="008457C5" w:rsidP="008457C5">
      <w:pPr>
        <w:rPr>
          <w:lang w:eastAsia="ko-KR"/>
        </w:rPr>
      </w:pPr>
      <w:r w:rsidRPr="00332FC3">
        <w:rPr>
          <w:lang w:eastAsia="ko-KR"/>
        </w:rPr>
        <w:t>The switching between PTP and PTM happens entirely within RAN.</w:t>
      </w:r>
    </w:p>
    <w:p w14:paraId="6979157A" w14:textId="0B0EDEC8" w:rsidR="008457C5" w:rsidRPr="00332FC3" w:rsidRDefault="008457C5" w:rsidP="008457C5">
      <w:pPr>
        <w:rPr>
          <w:lang w:eastAsia="ko-KR"/>
        </w:rPr>
      </w:pPr>
      <w:r w:rsidRPr="00332FC3">
        <w:rPr>
          <w:lang w:eastAsia="ko-KR"/>
        </w:rPr>
        <w:t>Interworking with RATs (e.g. E-UTRA)</w:t>
      </w:r>
      <w:r w:rsidRPr="00332FC3" w:rsidDel="00A36059">
        <w:rPr>
          <w:lang w:eastAsia="ko-KR"/>
        </w:rPr>
        <w:t xml:space="preserve"> </w:t>
      </w:r>
      <w:r w:rsidRPr="00332FC3">
        <w:rPr>
          <w:lang w:eastAsia="ko-KR"/>
        </w:rPr>
        <w:t xml:space="preserve">may be done at the application level e.g. as is described in </w:t>
      </w:r>
      <w:r w:rsidR="00AE4AE9" w:rsidRPr="00332FC3">
        <w:t>TS</w:t>
      </w:r>
      <w:r w:rsidR="00AE4AE9">
        <w:t> </w:t>
      </w:r>
      <w:r w:rsidR="00AE4AE9" w:rsidRPr="00332FC3">
        <w:t>23.468</w:t>
      </w:r>
      <w:r w:rsidR="00AE4AE9">
        <w:t> </w:t>
      </w:r>
      <w:r w:rsidR="00AE4AE9" w:rsidRPr="00332FC3">
        <w:t>[</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6539C9E7" w14:textId="44A68419" w:rsidR="008457C5" w:rsidRPr="00332FC3" w:rsidRDefault="008457C5" w:rsidP="008457C5">
      <w:pPr>
        <w:pStyle w:val="NO"/>
        <w:rPr>
          <w:lang w:eastAsia="ko-KR"/>
        </w:rPr>
      </w:pPr>
      <w:r w:rsidRPr="00332FC3">
        <w:rPr>
          <w:lang w:eastAsia="ko-KR"/>
        </w:rPr>
        <w:t>NOTE:</w:t>
      </w:r>
      <w:r w:rsidR="006C091F" w:rsidRPr="00332FC3">
        <w:rPr>
          <w:lang w:eastAsia="ko-KR"/>
        </w:rPr>
        <w:tab/>
      </w:r>
      <w:r w:rsidRPr="00332FC3">
        <w:rPr>
          <w:lang w:eastAsia="ko-KR"/>
        </w:rPr>
        <w:t>Other potential solutions for interworking with RAN node not supporting 5G MBS are not prevented by this solution.</w:t>
      </w:r>
    </w:p>
    <w:p w14:paraId="750381ED" w14:textId="43268C8C" w:rsidR="008457C5" w:rsidRPr="00332FC3" w:rsidRDefault="008457C5" w:rsidP="008457C5">
      <w:pPr>
        <w:rPr>
          <w:lang w:eastAsia="ko-KR"/>
        </w:rPr>
      </w:pPr>
      <w:r w:rsidRPr="00332FC3">
        <w:rPr>
          <w:lang w:eastAsia="ko-KR"/>
        </w:rPr>
        <w:t>This solution applies to NG RAN nodes supporting 5G MBS. No 5GC involvement is needed within 5G MBS supporting NG RAN nodes.</w:t>
      </w:r>
    </w:p>
    <w:p w14:paraId="229C473A" w14:textId="77777777" w:rsidR="008457C5" w:rsidRPr="00332FC3" w:rsidRDefault="008457C5" w:rsidP="008457C5">
      <w:pPr>
        <w:pStyle w:val="Heading3"/>
      </w:pPr>
      <w:bookmarkStart w:id="1729" w:name="_Toc43297555"/>
      <w:bookmarkStart w:id="1730" w:name="_Toc43733251"/>
      <w:bookmarkStart w:id="1731" w:name="_Toc50193011"/>
      <w:bookmarkStart w:id="1732" w:name="_Toc50467156"/>
      <w:bookmarkStart w:id="1733" w:name="_Toc54729918"/>
      <w:bookmarkStart w:id="1734" w:name="_Toc55203068"/>
      <w:bookmarkStart w:id="1735" w:name="_Toc57450044"/>
      <w:bookmarkStart w:id="1736" w:name="_Toc66706982"/>
      <w:r w:rsidRPr="00332FC3">
        <w:lastRenderedPageBreak/>
        <w:t>6.22.2</w:t>
      </w:r>
      <w:r w:rsidRPr="00332FC3">
        <w:tab/>
        <w:t>Procedures</w:t>
      </w:r>
      <w:bookmarkEnd w:id="1729"/>
      <w:bookmarkEnd w:id="1730"/>
      <w:bookmarkEnd w:id="1731"/>
      <w:bookmarkEnd w:id="1732"/>
      <w:bookmarkEnd w:id="1733"/>
      <w:bookmarkEnd w:id="1734"/>
      <w:bookmarkEnd w:id="1735"/>
      <w:bookmarkEnd w:id="1736"/>
    </w:p>
    <w:p w14:paraId="606545B9" w14:textId="77777777" w:rsidR="008457C5" w:rsidRPr="00332FC3" w:rsidRDefault="008457C5" w:rsidP="008457C5">
      <w:pPr>
        <w:rPr>
          <w:lang w:eastAsia="ko-KR"/>
        </w:rPr>
      </w:pPr>
      <w:r w:rsidRPr="00332FC3">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332FC3" w:rsidRDefault="008457C5" w:rsidP="008457C5">
      <w:pPr>
        <w:pStyle w:val="Heading3"/>
        <w:rPr>
          <w:lang w:eastAsia="ja-JP"/>
        </w:rPr>
      </w:pPr>
      <w:bookmarkStart w:id="1737" w:name="_Toc43297556"/>
      <w:bookmarkStart w:id="1738" w:name="_Toc43733252"/>
      <w:bookmarkStart w:id="1739" w:name="_Toc50193012"/>
      <w:bookmarkStart w:id="1740" w:name="_Toc50467157"/>
      <w:bookmarkStart w:id="1741" w:name="_Toc54729919"/>
      <w:bookmarkStart w:id="1742" w:name="_Toc55203069"/>
      <w:bookmarkStart w:id="1743" w:name="_Toc57450045"/>
      <w:bookmarkStart w:id="1744" w:name="_Toc66706983"/>
      <w:r w:rsidRPr="00332FC3">
        <w:t>6.22.3</w:t>
      </w:r>
      <w:r w:rsidRPr="00332FC3">
        <w:tab/>
        <w:t>Impacts on services, entities and interfaces</w:t>
      </w:r>
      <w:bookmarkEnd w:id="1737"/>
      <w:bookmarkEnd w:id="1738"/>
      <w:bookmarkEnd w:id="1739"/>
      <w:bookmarkEnd w:id="1740"/>
      <w:bookmarkEnd w:id="1741"/>
      <w:bookmarkEnd w:id="1742"/>
      <w:bookmarkEnd w:id="1743"/>
      <w:bookmarkEnd w:id="1744"/>
    </w:p>
    <w:p w14:paraId="703FAD6E" w14:textId="77777777" w:rsidR="008457C5" w:rsidRPr="00332FC3" w:rsidRDefault="008457C5" w:rsidP="008457C5">
      <w:r w:rsidRPr="00332FC3">
        <w:t>RAN:</w:t>
      </w:r>
    </w:p>
    <w:p w14:paraId="55ED455A" w14:textId="38EAAC0E" w:rsidR="008457C5" w:rsidRPr="00332FC3" w:rsidRDefault="008457C5" w:rsidP="008457C5">
      <w:pPr>
        <w:pStyle w:val="B1"/>
      </w:pPr>
      <w:r w:rsidRPr="00332FC3">
        <w:t>-</w:t>
      </w:r>
      <w:r w:rsidRPr="00332FC3">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332FC3" w:rsidRDefault="008457C5" w:rsidP="008457C5">
      <w:r w:rsidRPr="00332FC3">
        <w:t>UPF:</w:t>
      </w:r>
    </w:p>
    <w:p w14:paraId="7D5925EB" w14:textId="1DD75CB8" w:rsidR="008457C5" w:rsidRPr="00332FC3" w:rsidRDefault="008457C5" w:rsidP="008457C5">
      <w:pPr>
        <w:pStyle w:val="B1"/>
      </w:pPr>
      <w:r w:rsidRPr="00332FC3">
        <w:t>-</w:t>
      </w:r>
      <w:r w:rsidRPr="00332FC3">
        <w:tab/>
        <w:t>Transmission of 5MBS data to NG-RAN nodes.</w:t>
      </w:r>
    </w:p>
    <w:p w14:paraId="60109AA3" w14:textId="77777777" w:rsidR="008457C5" w:rsidRPr="00332FC3" w:rsidRDefault="008457C5" w:rsidP="008457C5">
      <w:r w:rsidRPr="00332FC3">
        <w:t>N3:</w:t>
      </w:r>
    </w:p>
    <w:p w14:paraId="78093933" w14:textId="77777777" w:rsidR="008457C5" w:rsidRPr="00332FC3" w:rsidRDefault="008457C5" w:rsidP="008457C5">
      <w:pPr>
        <w:pStyle w:val="B1"/>
      </w:pPr>
      <w:r w:rsidRPr="00332FC3">
        <w:t>-</w:t>
      </w:r>
      <w:r w:rsidRPr="00332FC3">
        <w:tab/>
        <w:t>Support of shared tunnels for 5MBS data and support IP multicast between RAN and 5GC.</w:t>
      </w:r>
    </w:p>
    <w:p w14:paraId="14E45F81" w14:textId="77777777" w:rsidR="008457C5" w:rsidRPr="00332FC3" w:rsidRDefault="008457C5" w:rsidP="008457C5">
      <w:r w:rsidRPr="00332FC3">
        <w:t>SMF:</w:t>
      </w:r>
    </w:p>
    <w:p w14:paraId="183082A6" w14:textId="77777777" w:rsidR="008457C5" w:rsidRPr="00332FC3" w:rsidRDefault="008457C5" w:rsidP="008457C5">
      <w:pPr>
        <w:pStyle w:val="B1"/>
      </w:pPr>
      <w:r w:rsidRPr="00332FC3">
        <w:t>-</w:t>
      </w:r>
      <w:r w:rsidRPr="00332FC3">
        <w:tab/>
        <w:t>No impact.</w:t>
      </w:r>
    </w:p>
    <w:p w14:paraId="1810E948" w14:textId="77777777" w:rsidR="008457C5" w:rsidRPr="00332FC3" w:rsidRDefault="008457C5" w:rsidP="008457C5">
      <w:r w:rsidRPr="00332FC3">
        <w:t>UE:</w:t>
      </w:r>
    </w:p>
    <w:p w14:paraId="5BD233DD" w14:textId="6A0CCB32" w:rsidR="008457C5" w:rsidRPr="00332FC3" w:rsidRDefault="008457C5" w:rsidP="008457C5">
      <w:pPr>
        <w:pStyle w:val="B1"/>
      </w:pPr>
      <w:r w:rsidRPr="00332FC3">
        <w:t>-</w:t>
      </w:r>
      <w:r w:rsidRPr="00332FC3">
        <w:tab/>
        <w:t>Support for reception of 5MBS data on PTM and PTP.</w:t>
      </w:r>
    </w:p>
    <w:p w14:paraId="2A1C94C8" w14:textId="77777777" w:rsidR="008457C5" w:rsidRPr="00332FC3" w:rsidRDefault="008457C5" w:rsidP="008457C5">
      <w:r w:rsidRPr="00332FC3">
        <w:t>AMF:</w:t>
      </w:r>
    </w:p>
    <w:p w14:paraId="25847AEC" w14:textId="07DC1A87" w:rsidR="008457C5" w:rsidRPr="00332FC3" w:rsidRDefault="008457C5" w:rsidP="008457C5">
      <w:pPr>
        <w:pStyle w:val="B1"/>
      </w:pPr>
      <w:r w:rsidRPr="00332FC3">
        <w:t>-</w:t>
      </w:r>
      <w:r w:rsidRPr="00332FC3">
        <w:tab/>
        <w:t>No impact.</w:t>
      </w:r>
    </w:p>
    <w:p w14:paraId="666C8766" w14:textId="77777777" w:rsidR="008457C5" w:rsidRPr="00332FC3" w:rsidRDefault="008457C5" w:rsidP="008457C5">
      <w:r w:rsidRPr="00332FC3">
        <w:t>PCF:</w:t>
      </w:r>
    </w:p>
    <w:p w14:paraId="6C9341D2" w14:textId="77777777" w:rsidR="008457C5" w:rsidRPr="00332FC3" w:rsidRDefault="008457C5" w:rsidP="008457C5">
      <w:pPr>
        <w:pStyle w:val="B1"/>
      </w:pPr>
      <w:r w:rsidRPr="00332FC3">
        <w:t>-</w:t>
      </w:r>
      <w:r w:rsidRPr="00332FC3">
        <w:tab/>
        <w:t>No impact.</w:t>
      </w:r>
    </w:p>
    <w:p w14:paraId="68511976" w14:textId="77777777" w:rsidR="008457C5" w:rsidRPr="00332FC3" w:rsidRDefault="008457C5" w:rsidP="008457C5">
      <w:r w:rsidRPr="00332FC3">
        <w:t>NEF:</w:t>
      </w:r>
    </w:p>
    <w:p w14:paraId="0A4AAD98" w14:textId="77777777" w:rsidR="008457C5" w:rsidRPr="00332FC3" w:rsidRDefault="008457C5" w:rsidP="008457C5">
      <w:pPr>
        <w:pStyle w:val="B1"/>
      </w:pPr>
      <w:r w:rsidRPr="00332FC3">
        <w:t>-</w:t>
      </w:r>
      <w:r w:rsidRPr="00332FC3">
        <w:tab/>
        <w:t>No impact.</w:t>
      </w:r>
    </w:p>
    <w:p w14:paraId="6DF25F02" w14:textId="77777777" w:rsidR="008457C5" w:rsidRPr="00332FC3" w:rsidRDefault="008457C5" w:rsidP="008457C5">
      <w:r w:rsidRPr="00332FC3">
        <w:t>AF:</w:t>
      </w:r>
    </w:p>
    <w:p w14:paraId="7629999C" w14:textId="08392333" w:rsidR="00545ADB" w:rsidRPr="00332FC3" w:rsidRDefault="008457C5" w:rsidP="008457C5">
      <w:pPr>
        <w:pStyle w:val="B1"/>
      </w:pPr>
      <w:r w:rsidRPr="00332FC3">
        <w:t>-</w:t>
      </w:r>
      <w:r w:rsidRPr="00332FC3">
        <w:tab/>
        <w:t>No impact.</w:t>
      </w:r>
    </w:p>
    <w:p w14:paraId="4A041294" w14:textId="77777777" w:rsidR="005B1ACC" w:rsidRPr="00332FC3" w:rsidRDefault="005B1ACC" w:rsidP="005A0122">
      <w:pPr>
        <w:pStyle w:val="Heading2"/>
      </w:pPr>
      <w:bookmarkStart w:id="1745" w:name="_Toc43297557"/>
      <w:bookmarkStart w:id="1746" w:name="_Toc43733253"/>
      <w:bookmarkStart w:id="1747" w:name="_Toc50193013"/>
      <w:bookmarkStart w:id="1748" w:name="_Toc50467158"/>
      <w:bookmarkStart w:id="1749" w:name="_Toc54729920"/>
      <w:bookmarkStart w:id="1750" w:name="_Toc55203070"/>
      <w:bookmarkStart w:id="1751" w:name="_Toc57450046"/>
      <w:bookmarkStart w:id="1752" w:name="_Toc66706984"/>
      <w:r w:rsidRPr="00332FC3">
        <w:t>6.23</w:t>
      </w:r>
      <w:r w:rsidRPr="00332FC3">
        <w:tab/>
        <w:t>Solution #23: Reliable delivery mode switching between unicast and multicast based on threshold triggers</w:t>
      </w:r>
      <w:bookmarkEnd w:id="1745"/>
      <w:bookmarkEnd w:id="1746"/>
      <w:bookmarkEnd w:id="1747"/>
      <w:bookmarkEnd w:id="1748"/>
      <w:bookmarkEnd w:id="1749"/>
      <w:bookmarkEnd w:id="1750"/>
      <w:bookmarkEnd w:id="1751"/>
      <w:bookmarkEnd w:id="1752"/>
    </w:p>
    <w:p w14:paraId="73024576" w14:textId="38D1C2C1" w:rsidR="00A819CF" w:rsidRPr="00332FC3" w:rsidRDefault="00A819CF" w:rsidP="00A819CF">
      <w:pPr>
        <w:pStyle w:val="Heading3"/>
        <w:rPr>
          <w:lang w:eastAsia="ko-KR"/>
        </w:rPr>
      </w:pPr>
      <w:bookmarkStart w:id="1753" w:name="_Toc43297558"/>
      <w:bookmarkStart w:id="1754" w:name="_Toc43733254"/>
      <w:bookmarkStart w:id="1755" w:name="_Toc50193014"/>
      <w:bookmarkStart w:id="1756" w:name="_Toc50467159"/>
      <w:bookmarkStart w:id="1757" w:name="_Toc54729921"/>
      <w:bookmarkStart w:id="1758" w:name="_Toc55203071"/>
      <w:bookmarkStart w:id="1759" w:name="_Toc57450047"/>
      <w:bookmarkStart w:id="1760" w:name="_Toc66706985"/>
      <w:r w:rsidRPr="00332FC3">
        <w:rPr>
          <w:lang w:eastAsia="ko-KR"/>
        </w:rPr>
        <w:t>6.2</w:t>
      </w:r>
      <w:r w:rsidR="00CD41C1" w:rsidRPr="00332FC3">
        <w:rPr>
          <w:lang w:eastAsia="ko-KR"/>
        </w:rPr>
        <w:t>3</w:t>
      </w:r>
      <w:r w:rsidRPr="00332FC3">
        <w:rPr>
          <w:lang w:eastAsia="ko-KR"/>
        </w:rPr>
        <w:t>.1</w:t>
      </w:r>
      <w:r w:rsidRPr="00332FC3">
        <w:rPr>
          <w:lang w:eastAsia="ko-KR"/>
        </w:rPr>
        <w:tab/>
        <w:t>Functional Description</w:t>
      </w:r>
      <w:bookmarkEnd w:id="1753"/>
      <w:bookmarkEnd w:id="1754"/>
      <w:bookmarkEnd w:id="1755"/>
      <w:bookmarkEnd w:id="1756"/>
      <w:bookmarkEnd w:id="1757"/>
      <w:bookmarkEnd w:id="1758"/>
      <w:bookmarkEnd w:id="1759"/>
      <w:bookmarkEnd w:id="1760"/>
    </w:p>
    <w:p w14:paraId="19499A13" w14:textId="6229334A" w:rsidR="005B1ACC" w:rsidRPr="00332FC3" w:rsidRDefault="005B1ACC" w:rsidP="00CD41C1">
      <w:pPr>
        <w:pStyle w:val="Heading4"/>
      </w:pPr>
      <w:bookmarkStart w:id="1761" w:name="_Toc43297559"/>
      <w:bookmarkStart w:id="1762" w:name="_Toc43733255"/>
      <w:bookmarkStart w:id="1763" w:name="_Toc50193015"/>
      <w:bookmarkStart w:id="1764" w:name="_Toc50467160"/>
      <w:bookmarkStart w:id="1765" w:name="_Toc54729922"/>
      <w:bookmarkStart w:id="1766" w:name="_Toc55203072"/>
      <w:bookmarkStart w:id="1767" w:name="_Toc57450048"/>
      <w:bookmarkStart w:id="1768" w:name="_Toc66706986"/>
      <w:r w:rsidRPr="00332FC3">
        <w:t>6.23.1</w:t>
      </w:r>
      <w:r w:rsidR="00CD41C1" w:rsidRPr="00332FC3">
        <w:t>.1</w:t>
      </w:r>
      <w:r w:rsidRPr="00332FC3">
        <w:tab/>
        <w:t>Shared NFs with dedicated MSF</w:t>
      </w:r>
      <w:bookmarkEnd w:id="1761"/>
      <w:bookmarkEnd w:id="1762"/>
      <w:bookmarkEnd w:id="1763"/>
      <w:bookmarkEnd w:id="1764"/>
      <w:bookmarkEnd w:id="1765"/>
      <w:bookmarkEnd w:id="1766"/>
      <w:bookmarkEnd w:id="1767"/>
      <w:bookmarkEnd w:id="1768"/>
    </w:p>
    <w:p w14:paraId="37A88A5E" w14:textId="1F240F39" w:rsidR="005B1ACC" w:rsidRPr="00332FC3" w:rsidRDefault="005B1ACC" w:rsidP="005B1ACC">
      <w:pPr>
        <w:rPr>
          <w:lang w:eastAsia="zh-CN"/>
        </w:rPr>
      </w:pPr>
      <w:r w:rsidRPr="00332FC3">
        <w:rPr>
          <w:lang w:eastAsia="ko-KR"/>
        </w:rPr>
        <w:t xml:space="preserve">The solution is based on Baseline architecture 1 specified in </w:t>
      </w:r>
      <w:r w:rsidR="00A8637C" w:rsidRPr="00332FC3">
        <w:rPr>
          <w:lang w:eastAsia="ko-KR"/>
        </w:rPr>
        <w:t>clause </w:t>
      </w:r>
      <w:r w:rsidRPr="00332FC3">
        <w:rPr>
          <w:lang w:eastAsia="ko-KR"/>
        </w:rPr>
        <w:t>A.1.</w:t>
      </w:r>
    </w:p>
    <w:p w14:paraId="57D10C38" w14:textId="77777777" w:rsidR="005B1ACC" w:rsidRPr="00332FC3" w:rsidRDefault="005B1ACC" w:rsidP="005B1ACC">
      <w:pPr>
        <w:rPr>
          <w:lang w:eastAsia="zh-CN"/>
        </w:rPr>
      </w:pPr>
      <w:r w:rsidRPr="00332FC3">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332FC3" w:rsidRDefault="005F23A1" w:rsidP="005B1ACC">
      <w:pPr>
        <w:pStyle w:val="EditorsNote"/>
      </w:pPr>
      <w:r w:rsidRPr="00332FC3">
        <w:t>Editor's note:</w:t>
      </w:r>
      <w:r w:rsidR="008D1972" w:rsidRPr="00332FC3">
        <w:rPr>
          <w:lang w:eastAsia="zh-CN"/>
        </w:rPr>
        <w:tab/>
      </w:r>
      <w:r w:rsidR="005B1ACC" w:rsidRPr="00332FC3">
        <w:t>RAN impacts shall be studied in RAN WGs.</w:t>
      </w:r>
    </w:p>
    <w:p w14:paraId="54D89BF0" w14:textId="21F26CF5" w:rsidR="005B1ACC" w:rsidRPr="00332FC3" w:rsidRDefault="005B1ACC" w:rsidP="005B1ACC">
      <w:pPr>
        <w:rPr>
          <w:lang w:eastAsia="zh-CN"/>
        </w:rPr>
      </w:pPr>
      <w:r w:rsidRPr="00332FC3">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332FC3">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332FC3" w:rsidRDefault="005B1ACC" w:rsidP="005B1ACC">
      <w:pPr>
        <w:rPr>
          <w:lang w:eastAsia="zh-CN"/>
        </w:rPr>
      </w:pPr>
      <w:r w:rsidRPr="00332FC3">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74606A03" w:rsidR="005B1ACC" w:rsidRPr="00332FC3" w:rsidRDefault="005B1ACC" w:rsidP="005B1ACC">
      <w:pPr>
        <w:rPr>
          <w:lang w:eastAsia="zh-CN"/>
        </w:rPr>
      </w:pPr>
      <w:r w:rsidRPr="00332FC3">
        <w:rPr>
          <w:lang w:eastAsia="zh-CN"/>
        </w:rPr>
        <w:t xml:space="preserve">MSF-C is expected to behave as AF for content mode switching and delivery requirements connected with NEF/PCF via N5/Nnef interface, thus enabling the function to perform operation from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rPr>
          <w:lang w:eastAsia="zh-CN"/>
        </w:rPr>
        <w:t>4.15.6.7.</w:t>
      </w:r>
    </w:p>
    <w:p w14:paraId="6353486E" w14:textId="77777777" w:rsidR="005B1ACC" w:rsidRPr="00332FC3" w:rsidRDefault="005B1ACC" w:rsidP="005B1ACC">
      <w:pPr>
        <w:rPr>
          <w:lang w:eastAsia="zh-CN"/>
        </w:rPr>
      </w:pPr>
      <w:r w:rsidRPr="00332FC3">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332FC3" w:rsidRDefault="005B1ACC" w:rsidP="00CD41C1">
      <w:pPr>
        <w:pStyle w:val="Heading4"/>
      </w:pPr>
      <w:bookmarkStart w:id="1769" w:name="_Toc43297560"/>
      <w:bookmarkStart w:id="1770" w:name="_Toc43733256"/>
      <w:bookmarkStart w:id="1771" w:name="_Toc50193016"/>
      <w:bookmarkStart w:id="1772" w:name="_Toc50467161"/>
      <w:bookmarkStart w:id="1773" w:name="_Toc54729923"/>
      <w:bookmarkStart w:id="1774" w:name="_Toc55203073"/>
      <w:bookmarkStart w:id="1775" w:name="_Toc57450049"/>
      <w:bookmarkStart w:id="1776" w:name="_Toc66706987"/>
      <w:r w:rsidRPr="00332FC3">
        <w:t>6.23.</w:t>
      </w:r>
      <w:r w:rsidR="00CD41C1" w:rsidRPr="00332FC3">
        <w:t>1.</w:t>
      </w:r>
      <w:r w:rsidRPr="00332FC3">
        <w:t>2</w:t>
      </w:r>
      <w:r w:rsidRPr="00332FC3">
        <w:tab/>
        <w:t>High Level Description</w:t>
      </w:r>
      <w:bookmarkEnd w:id="1769"/>
      <w:bookmarkEnd w:id="1770"/>
      <w:bookmarkEnd w:id="1771"/>
      <w:bookmarkEnd w:id="1772"/>
      <w:bookmarkEnd w:id="1773"/>
      <w:bookmarkEnd w:id="1774"/>
      <w:bookmarkEnd w:id="1775"/>
      <w:bookmarkEnd w:id="1776"/>
    </w:p>
    <w:p w14:paraId="1FB86E1B" w14:textId="77777777" w:rsidR="005B1ACC" w:rsidRPr="00332FC3" w:rsidRDefault="005B1ACC" w:rsidP="005B1ACC">
      <w:pPr>
        <w:pStyle w:val="B1"/>
        <w:rPr>
          <w:lang w:eastAsia="zh-CN"/>
        </w:rPr>
      </w:pPr>
      <w:r w:rsidRPr="00332FC3">
        <w:rPr>
          <w:lang w:eastAsia="zh-CN"/>
        </w:rPr>
        <w:t>-</w:t>
      </w:r>
      <w:r w:rsidRPr="00332FC3">
        <w:rPr>
          <w:lang w:eastAsia="zh-CN"/>
        </w:rPr>
        <w:tab/>
        <w:t>Content can be delivered via unicast PDU session to UE(s) or multicast using RAN as connection is active for content delivery from MSF to 5GC.</w:t>
      </w:r>
    </w:p>
    <w:p w14:paraId="0164D49C"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332FC3" w:rsidRDefault="005B1ACC" w:rsidP="005B1ACC">
      <w:pPr>
        <w:pStyle w:val="B1"/>
        <w:rPr>
          <w:rFonts w:eastAsia="SimSun"/>
          <w:lang w:eastAsia="zh-CN"/>
        </w:rPr>
      </w:pPr>
      <w:r w:rsidRPr="00332FC3">
        <w:rPr>
          <w:rFonts w:eastAsia="SimSun"/>
          <w:lang w:eastAsia="zh-CN"/>
        </w:rPr>
        <w:t>-</w:t>
      </w:r>
      <w:r w:rsidRPr="00332FC3">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332FC3" w:rsidRDefault="005B1ACC" w:rsidP="00A77C00">
      <w:pPr>
        <w:pStyle w:val="Heading4"/>
      </w:pPr>
      <w:bookmarkStart w:id="1777" w:name="_Toc43297561"/>
      <w:bookmarkStart w:id="1778" w:name="_Toc43733257"/>
      <w:bookmarkStart w:id="1779" w:name="_Toc50193017"/>
      <w:bookmarkStart w:id="1780" w:name="_Toc50467162"/>
      <w:bookmarkStart w:id="1781" w:name="_Toc54729924"/>
      <w:bookmarkStart w:id="1782" w:name="_Toc55203074"/>
      <w:bookmarkStart w:id="1783" w:name="_Toc57450050"/>
      <w:bookmarkStart w:id="1784" w:name="_Toc66706988"/>
      <w:r w:rsidRPr="00332FC3">
        <w:t>6.23.</w:t>
      </w:r>
      <w:r w:rsidR="00CD41C1" w:rsidRPr="00332FC3">
        <w:t>1.</w:t>
      </w:r>
      <w:r w:rsidRPr="00332FC3">
        <w:t>2.1</w:t>
      </w:r>
      <w:r w:rsidR="006513A5" w:rsidRPr="00332FC3">
        <w:tab/>
      </w:r>
      <w:r w:rsidRPr="00332FC3">
        <w:t>Overview of services, delivery method and bearer types</w:t>
      </w:r>
      <w:bookmarkEnd w:id="1777"/>
      <w:bookmarkEnd w:id="1778"/>
      <w:bookmarkEnd w:id="1779"/>
      <w:bookmarkEnd w:id="1780"/>
      <w:bookmarkEnd w:id="1781"/>
      <w:bookmarkEnd w:id="1782"/>
      <w:bookmarkEnd w:id="1783"/>
      <w:bookmarkEnd w:id="1784"/>
    </w:p>
    <w:p w14:paraId="266B68FB" w14:textId="3F678F6B" w:rsidR="005B1ACC" w:rsidRPr="00332FC3" w:rsidRDefault="00A77C00" w:rsidP="00A77C00">
      <w:r w:rsidRPr="00332FC3">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785" w:name="_MON_1654342994"/>
    <w:bookmarkEnd w:id="1785"/>
    <w:p w14:paraId="6DF09C35" w14:textId="48EC9C3F" w:rsidR="00A77C00" w:rsidRPr="00332FC3" w:rsidRDefault="00A77C00" w:rsidP="00A77C00">
      <w:pPr>
        <w:pStyle w:val="TH"/>
      </w:pPr>
      <w:r w:rsidRPr="00332FC3">
        <w:object w:dxaOrig="6136" w:dyaOrig="2893" w14:anchorId="1ADEBC75">
          <v:shape id="_x0000_i1092" type="#_x0000_t75" style="width:305.65pt;height:2in" o:ole="">
            <v:imagedata r:id="rId146" o:title=""/>
          </v:shape>
          <o:OLEObject Type="Embed" ProgID="Word.Picture.8" ShapeID="_x0000_i1092" DrawAspect="Content" ObjectID="_1677320808" r:id="rId147"/>
        </w:object>
      </w:r>
    </w:p>
    <w:p w14:paraId="0701882D" w14:textId="18B1CBE9" w:rsidR="005B1ACC" w:rsidRPr="00332FC3" w:rsidRDefault="00A77C00" w:rsidP="00A77C00">
      <w:pPr>
        <w:pStyle w:val="TF"/>
        <w:rPr>
          <w:rFonts w:eastAsia="SimSun"/>
        </w:rPr>
      </w:pPr>
      <w:r w:rsidRPr="00332FC3">
        <w:rPr>
          <w:rFonts w:eastAsia="SimSun"/>
        </w:rPr>
        <w:t>Figure 6.23.1.2.1-1: Service, Delivery method and bearer type</w:t>
      </w:r>
    </w:p>
    <w:p w14:paraId="6DEBED55" w14:textId="02BD7F50" w:rsidR="005B1ACC" w:rsidRPr="00332FC3" w:rsidRDefault="005B1ACC" w:rsidP="00CD41C1">
      <w:pPr>
        <w:pStyle w:val="Heading5"/>
        <w:rPr>
          <w:lang w:eastAsia="zh-CN"/>
        </w:rPr>
      </w:pPr>
      <w:bookmarkStart w:id="1786" w:name="_Toc43297562"/>
      <w:bookmarkStart w:id="1787" w:name="_Toc43733258"/>
      <w:bookmarkStart w:id="1788" w:name="_Toc50193018"/>
      <w:bookmarkStart w:id="1789" w:name="_Toc50467163"/>
      <w:bookmarkStart w:id="1790" w:name="_Toc54729925"/>
      <w:bookmarkStart w:id="1791" w:name="_Toc55203075"/>
      <w:bookmarkStart w:id="1792" w:name="_Toc57450051"/>
      <w:bookmarkStart w:id="1793" w:name="_Toc66706989"/>
      <w:r w:rsidRPr="00332FC3">
        <w:rPr>
          <w:lang w:eastAsia="zh-CN"/>
        </w:rPr>
        <w:lastRenderedPageBreak/>
        <w:t>6.23.</w:t>
      </w:r>
      <w:r w:rsidR="00CD41C1" w:rsidRPr="00332FC3">
        <w:rPr>
          <w:lang w:eastAsia="zh-CN"/>
        </w:rPr>
        <w:t>1.</w:t>
      </w:r>
      <w:r w:rsidRPr="00332FC3">
        <w:rPr>
          <w:lang w:eastAsia="zh-CN"/>
        </w:rPr>
        <w:t>2.2</w:t>
      </w:r>
      <w:r w:rsidRPr="00332FC3">
        <w:rPr>
          <w:lang w:eastAsia="zh-CN"/>
        </w:rPr>
        <w:tab/>
        <w:t>Multicast vs. Unicast as delivery modes from Content provider till RAN node</w:t>
      </w:r>
      <w:bookmarkEnd w:id="1786"/>
      <w:bookmarkEnd w:id="1787"/>
      <w:bookmarkEnd w:id="1788"/>
      <w:bookmarkEnd w:id="1789"/>
      <w:bookmarkEnd w:id="1790"/>
      <w:bookmarkEnd w:id="1791"/>
      <w:bookmarkEnd w:id="1792"/>
      <w:bookmarkEnd w:id="1793"/>
    </w:p>
    <w:p w14:paraId="3A45FFEA" w14:textId="6DB25A8D" w:rsidR="00A77C00" w:rsidRPr="00332FC3" w:rsidRDefault="00A77C00" w:rsidP="00A77C00">
      <w:pPr>
        <w:pStyle w:val="TH"/>
      </w:pPr>
      <w:r w:rsidRPr="00332FC3">
        <w:object w:dxaOrig="8416" w:dyaOrig="4408" w14:anchorId="682A4FD8">
          <v:shape id="_x0000_i1093" type="#_x0000_t75" style="width:421.8pt;height:219.4pt" o:ole="">
            <v:imagedata r:id="rId148" o:title=""/>
          </v:shape>
          <o:OLEObject Type="Embed" ProgID="Word.Picture.8" ShapeID="_x0000_i1093" DrawAspect="Content" ObjectID="_1677320809" r:id="rId149"/>
        </w:object>
      </w:r>
    </w:p>
    <w:p w14:paraId="2A870BFE" w14:textId="5A5B459C" w:rsidR="005B1ACC" w:rsidRPr="00332FC3" w:rsidRDefault="00A77C00" w:rsidP="00A77C00">
      <w:pPr>
        <w:pStyle w:val="TF"/>
      </w:pPr>
      <w:r w:rsidRPr="00332FC3">
        <w:t>Figure 6.23.1.2.2-1: Switching between Multicast and Unicast</w:t>
      </w:r>
    </w:p>
    <w:p w14:paraId="19E3EB10"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Content provider may bundle the content together for efficient multicast delivery, like bundling channels in IPTV, live TV, VR gaming application or any other applications.</w:t>
      </w:r>
    </w:p>
    <w:p w14:paraId="57BD8BD8" w14:textId="77777777" w:rsidR="005B1ACC" w:rsidRPr="00332FC3" w:rsidRDefault="005B1ACC" w:rsidP="005B1ACC">
      <w:pPr>
        <w:pStyle w:val="B1"/>
        <w:rPr>
          <w:lang w:eastAsia="zh-CN"/>
        </w:rPr>
      </w:pPr>
      <w:r w:rsidRPr="00332FC3">
        <w:rPr>
          <w:lang w:eastAsia="zh-CN"/>
        </w:rPr>
        <w:t>-</w:t>
      </w:r>
      <w:r w:rsidRPr="00332FC3">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MSF triggers and counters: in order to ensure correct bundling contents for multicast bearer delivery.</w:t>
      </w:r>
    </w:p>
    <w:p w14:paraId="3A669670" w14:textId="77777777" w:rsidR="005B1ACC" w:rsidRPr="00332FC3" w:rsidRDefault="005B1ACC" w:rsidP="005B1ACC">
      <w:pPr>
        <w:pStyle w:val="B1"/>
        <w:rPr>
          <w:lang w:eastAsia="zh-CN"/>
        </w:rPr>
      </w:pPr>
      <w:r w:rsidRPr="00332FC3">
        <w:rPr>
          <w:lang w:eastAsia="zh-CN"/>
        </w:rPr>
        <w:t>-</w:t>
      </w:r>
      <w:r w:rsidRPr="00332FC3">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332FC3" w:rsidRDefault="005B1ACC" w:rsidP="005B1ACC">
      <w:pPr>
        <w:pStyle w:val="B1"/>
        <w:rPr>
          <w:lang w:eastAsia="zh-CN"/>
        </w:rPr>
      </w:pPr>
      <w:r w:rsidRPr="00332FC3">
        <w:rPr>
          <w:lang w:eastAsia="zh-CN"/>
        </w:rPr>
        <w:t>-</w:t>
      </w:r>
      <w:r w:rsidRPr="00332FC3">
        <w:rPr>
          <w:lang w:eastAsia="zh-CN"/>
        </w:rPr>
        <w:tab/>
        <w:t>RAN may enable or disable broadcast depending upon N2 request from AMF.</w:t>
      </w:r>
    </w:p>
    <w:p w14:paraId="5DA4DC6B" w14:textId="0BC89BFF" w:rsidR="005B1ACC" w:rsidRPr="00332FC3" w:rsidRDefault="005F23A1" w:rsidP="005B1ACC">
      <w:pPr>
        <w:pStyle w:val="EditorsNote"/>
      </w:pPr>
      <w:r w:rsidRPr="00332FC3">
        <w:t>Editor's note:</w:t>
      </w:r>
      <w:r w:rsidR="008D1972" w:rsidRPr="00332FC3">
        <w:rPr>
          <w:lang w:eastAsia="zh-CN"/>
        </w:rPr>
        <w:tab/>
      </w:r>
      <w:r w:rsidR="005B1ACC" w:rsidRPr="00332FC3">
        <w:t>Using broadcast is FFS. RAN handled the switch between PTP and PTM.</w:t>
      </w:r>
    </w:p>
    <w:p w14:paraId="6FBFC889" w14:textId="2B7D2350" w:rsidR="00CD41C1" w:rsidRPr="00332FC3" w:rsidRDefault="00CD41C1" w:rsidP="00A77C00">
      <w:pPr>
        <w:pStyle w:val="Heading3"/>
      </w:pPr>
      <w:bookmarkStart w:id="1794" w:name="_Toc43297563"/>
      <w:bookmarkStart w:id="1795" w:name="_Toc43733259"/>
      <w:bookmarkStart w:id="1796" w:name="_Toc50193019"/>
      <w:bookmarkStart w:id="1797" w:name="_Toc50467164"/>
      <w:bookmarkStart w:id="1798" w:name="_Toc54729926"/>
      <w:bookmarkStart w:id="1799" w:name="_Toc55203076"/>
      <w:bookmarkStart w:id="1800" w:name="_Toc57450052"/>
      <w:bookmarkStart w:id="1801" w:name="_Toc66706990"/>
      <w:r w:rsidRPr="00332FC3">
        <w:t>6.23.2</w:t>
      </w:r>
      <w:r w:rsidRPr="00332FC3">
        <w:tab/>
        <w:t>Procedures</w:t>
      </w:r>
      <w:bookmarkEnd w:id="1794"/>
      <w:bookmarkEnd w:id="1795"/>
      <w:bookmarkEnd w:id="1796"/>
      <w:bookmarkEnd w:id="1797"/>
      <w:bookmarkEnd w:id="1798"/>
      <w:bookmarkEnd w:id="1799"/>
      <w:bookmarkEnd w:id="1800"/>
      <w:bookmarkEnd w:id="1801"/>
    </w:p>
    <w:p w14:paraId="21A9CFCA" w14:textId="62809520" w:rsidR="005B1ACC" w:rsidRPr="00332FC3" w:rsidRDefault="005B1ACC" w:rsidP="00A77C00">
      <w:pPr>
        <w:pStyle w:val="Heading4"/>
      </w:pPr>
      <w:bookmarkStart w:id="1802" w:name="_Toc43297564"/>
      <w:bookmarkStart w:id="1803" w:name="_Toc43733260"/>
      <w:bookmarkStart w:id="1804" w:name="_Toc50193020"/>
      <w:bookmarkStart w:id="1805" w:name="_Toc50467165"/>
      <w:bookmarkStart w:id="1806" w:name="_Toc54729927"/>
      <w:bookmarkStart w:id="1807" w:name="_Toc55203077"/>
      <w:bookmarkStart w:id="1808" w:name="_Toc57450053"/>
      <w:bookmarkStart w:id="1809" w:name="_Toc66706991"/>
      <w:r w:rsidRPr="00332FC3">
        <w:t>6.23.</w:t>
      </w:r>
      <w:r w:rsidR="00CD41C1" w:rsidRPr="00332FC3">
        <w:t>2.1</w:t>
      </w:r>
      <w:r w:rsidRPr="00332FC3">
        <w:tab/>
        <w:t>Procedures with shared NFs</w:t>
      </w:r>
      <w:bookmarkEnd w:id="1802"/>
      <w:bookmarkEnd w:id="1803"/>
      <w:bookmarkEnd w:id="1804"/>
      <w:bookmarkEnd w:id="1805"/>
      <w:bookmarkEnd w:id="1806"/>
      <w:bookmarkEnd w:id="1807"/>
      <w:bookmarkEnd w:id="1808"/>
      <w:bookmarkEnd w:id="1809"/>
    </w:p>
    <w:p w14:paraId="0A952E69" w14:textId="2015091F" w:rsidR="005B1ACC" w:rsidRPr="00332FC3" w:rsidRDefault="005B1ACC" w:rsidP="00A77C00">
      <w:pPr>
        <w:rPr>
          <w:lang w:eastAsia="zh-CN"/>
        </w:rPr>
      </w:pPr>
      <w:r w:rsidRPr="00332FC3">
        <w:rPr>
          <w:lang w:eastAsia="zh-CN"/>
        </w:rPr>
        <w:t>The triggers at UE, SMF and MSF can be used to initiate the switch between unicast and multicast. Figure 6.</w:t>
      </w:r>
      <w:r w:rsidR="00CD41C1" w:rsidRPr="00332FC3">
        <w:rPr>
          <w:lang w:eastAsia="zh-CN"/>
        </w:rPr>
        <w:t>23.2.1</w:t>
      </w:r>
      <w:r w:rsidRPr="00332FC3">
        <w:rPr>
          <w:lang w:eastAsia="zh-CN"/>
        </w:rPr>
        <w:t xml:space="preserve">-1 describes the detailed procedure </w:t>
      </w:r>
      <w:r w:rsidRPr="00332FC3">
        <w:t>with shared NFs</w:t>
      </w:r>
      <w:r w:rsidRPr="00332FC3">
        <w:rPr>
          <w:lang w:eastAsia="zh-CN"/>
        </w:rPr>
        <w:t>:</w:t>
      </w:r>
    </w:p>
    <w:p w14:paraId="1668D11D" w14:textId="71E9432E" w:rsidR="00A77C00" w:rsidRPr="00332FC3" w:rsidRDefault="00A77C00" w:rsidP="00A77C00">
      <w:pPr>
        <w:pStyle w:val="TH"/>
      </w:pPr>
      <w:r w:rsidRPr="00332FC3">
        <w:object w:dxaOrig="9481" w:dyaOrig="7938" w14:anchorId="4779601B">
          <v:shape id="_x0000_i1094" type="#_x0000_t75" style="width:472.75pt;height:394.65pt" o:ole="">
            <v:imagedata r:id="rId150" o:title=""/>
          </v:shape>
          <o:OLEObject Type="Embed" ProgID="Word.Picture.8" ShapeID="_x0000_i1094" DrawAspect="Content" ObjectID="_1677320810" r:id="rId151"/>
        </w:object>
      </w:r>
    </w:p>
    <w:p w14:paraId="18222433" w14:textId="16374431" w:rsidR="005B1ACC" w:rsidRPr="00332FC3" w:rsidRDefault="00A77C00" w:rsidP="00A77C00">
      <w:pPr>
        <w:pStyle w:val="TF"/>
      </w:pPr>
      <w:r w:rsidRPr="00332FC3">
        <w:t>Figure 6.23.2.1-1: Delivery mode switch between unicast &amp; multicast with shared NFs</w:t>
      </w:r>
    </w:p>
    <w:p w14:paraId="70D378E3" w14:textId="77777777" w:rsidR="005B1ACC" w:rsidRPr="00332FC3" w:rsidRDefault="005B1ACC" w:rsidP="00A77C00">
      <w:r w:rsidRPr="00332FC3">
        <w:t>Solid line messages are control plane messages and dashed line messages are user plane messages over the current PDU session.</w:t>
      </w:r>
    </w:p>
    <w:p w14:paraId="7BD19DCA" w14:textId="79D2FEC4" w:rsidR="005B1ACC" w:rsidRPr="00332FC3" w:rsidRDefault="005B1ACC" w:rsidP="005B1ACC">
      <w:pPr>
        <w:pStyle w:val="B1"/>
        <w:rPr>
          <w:rFonts w:eastAsiaTheme="minorHAnsi"/>
        </w:rPr>
      </w:pPr>
      <w:r w:rsidRPr="00332FC3">
        <w:rPr>
          <w:rFonts w:eastAsiaTheme="minorHAnsi"/>
        </w:rPr>
        <w:t>1.</w:t>
      </w:r>
      <w:r w:rsidR="006513A5" w:rsidRPr="00332FC3">
        <w:rPr>
          <w:rFonts w:eastAsiaTheme="minorHAnsi"/>
        </w:rPr>
        <w:tab/>
      </w:r>
      <w:r w:rsidRPr="00332FC3">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332FC3" w:rsidRDefault="005B1ACC" w:rsidP="005B1ACC">
      <w:pPr>
        <w:pStyle w:val="B1"/>
        <w:rPr>
          <w:rFonts w:eastAsiaTheme="minorHAnsi"/>
        </w:rPr>
      </w:pPr>
      <w:r w:rsidRPr="00332FC3">
        <w:rPr>
          <w:rFonts w:eastAsiaTheme="minorHAnsi"/>
        </w:rPr>
        <w:t>2.</w:t>
      </w:r>
      <w:r w:rsidR="006513A5" w:rsidRPr="00332FC3">
        <w:rPr>
          <w:rFonts w:eastAsiaTheme="minorHAnsi"/>
        </w:rPr>
        <w:tab/>
      </w:r>
      <w:r w:rsidRPr="00332FC3">
        <w:rPr>
          <w:rFonts w:eastAsiaTheme="minorHAnsi"/>
        </w:rPr>
        <w:t>MBS Availability Information about the current ongoing multicast sessions in the network, including session ID and other related information, is shared with UE MBS application.</w:t>
      </w:r>
    </w:p>
    <w:p w14:paraId="7ECDC24F" w14:textId="34A61264" w:rsidR="005B1ACC" w:rsidRPr="00332FC3" w:rsidRDefault="00AE4AE9" w:rsidP="005B1ACC">
      <w:pPr>
        <w:pStyle w:val="NO"/>
        <w:rPr>
          <w:rFonts w:eastAsiaTheme="minorHAnsi"/>
        </w:rPr>
      </w:pPr>
      <w:r>
        <w:rPr>
          <w:rFonts w:eastAsiaTheme="minorHAnsi"/>
        </w:rPr>
        <w:t>NOTE </w:t>
      </w:r>
      <w:r w:rsidR="005B1ACC" w:rsidRPr="00332FC3">
        <w:rPr>
          <w:rFonts w:eastAsiaTheme="minorHAnsi"/>
        </w:rPr>
        <w:t>1:</w:t>
      </w:r>
      <w:r w:rsidR="006513A5" w:rsidRPr="00332FC3">
        <w:rPr>
          <w:rFonts w:eastAsiaTheme="minorHAnsi"/>
        </w:rPr>
        <w:tab/>
      </w:r>
      <w:r w:rsidR="005B1ACC" w:rsidRPr="00332FC3">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332FC3" w:rsidRDefault="005B1ACC" w:rsidP="005B1ACC">
      <w:pPr>
        <w:pStyle w:val="B1"/>
        <w:rPr>
          <w:rFonts w:eastAsiaTheme="minorHAnsi"/>
        </w:rPr>
      </w:pPr>
      <w:r w:rsidRPr="00332FC3">
        <w:rPr>
          <w:rFonts w:eastAsiaTheme="minorHAnsi"/>
        </w:rPr>
        <w:t>3.</w:t>
      </w:r>
      <w:r w:rsidR="006513A5" w:rsidRPr="00332FC3">
        <w:rPr>
          <w:rFonts w:eastAsiaTheme="minorHAnsi"/>
        </w:rPr>
        <w:tab/>
      </w:r>
      <w:r w:rsidRPr="00332FC3">
        <w:rPr>
          <w:rFonts w:eastAsiaTheme="minorHAnsi"/>
        </w:rPr>
        <w:t>UE checks whether any trigger conditions are met, to initiate delivery mode switch request.</w:t>
      </w:r>
    </w:p>
    <w:p w14:paraId="57A9AC48" w14:textId="715254F4" w:rsidR="005B1ACC" w:rsidRPr="00332FC3" w:rsidRDefault="00AE4AE9" w:rsidP="005B1ACC">
      <w:pPr>
        <w:pStyle w:val="NO"/>
        <w:rPr>
          <w:rFonts w:eastAsiaTheme="minorHAnsi"/>
        </w:rPr>
      </w:pPr>
      <w:r>
        <w:rPr>
          <w:rFonts w:eastAsiaTheme="minorHAnsi"/>
        </w:rPr>
        <w:t>NOTE </w:t>
      </w:r>
      <w:r w:rsidR="005B1ACC" w:rsidRPr="00332FC3">
        <w:rPr>
          <w:rFonts w:eastAsiaTheme="minorHAnsi"/>
        </w:rPr>
        <w:t>2:</w:t>
      </w:r>
      <w:r w:rsidR="006513A5" w:rsidRPr="00332FC3">
        <w:rPr>
          <w:rFonts w:eastAsiaTheme="minorHAnsi"/>
        </w:rPr>
        <w:tab/>
      </w:r>
      <w:r w:rsidR="005B1ACC" w:rsidRPr="00332FC3">
        <w:rPr>
          <w:rFonts w:eastAsiaTheme="minorHAnsi"/>
        </w:rPr>
        <w:t xml:space="preserve">The trigger conditions may be (but not limited to) UE MBS subscription changes, </w:t>
      </w:r>
      <w:r w:rsidR="005B1ACC" w:rsidRPr="00332FC3">
        <w:t xml:space="preserve">application level trigger, coverage trigger, coverage changes, network notifications, </w:t>
      </w:r>
      <w:r w:rsidR="005B1ACC" w:rsidRPr="00332FC3">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332FC3" w:rsidRDefault="005B1ACC" w:rsidP="005B1ACC">
      <w:pPr>
        <w:pStyle w:val="B1"/>
        <w:rPr>
          <w:rFonts w:eastAsiaTheme="minorHAnsi"/>
        </w:rPr>
      </w:pPr>
      <w:r w:rsidRPr="00332FC3">
        <w:rPr>
          <w:rFonts w:eastAsiaTheme="minorHAnsi"/>
        </w:rPr>
        <w:t>4.</w:t>
      </w:r>
      <w:r w:rsidR="006513A5" w:rsidRPr="00332FC3">
        <w:rPr>
          <w:rFonts w:eastAsiaTheme="minorHAnsi"/>
        </w:rPr>
        <w:tab/>
      </w:r>
      <w:r w:rsidRPr="00332FC3">
        <w:rPr>
          <w:rFonts w:eastAsiaTheme="minorHAnsi"/>
        </w:rPr>
        <w:t>UE sends Multicast Session Start/Stop request to UPF for current TMGI, Session ID and SUPI on user plane.</w:t>
      </w:r>
    </w:p>
    <w:p w14:paraId="659EB839" w14:textId="77777777" w:rsidR="005B1ACC" w:rsidRPr="00332FC3" w:rsidRDefault="005B1ACC" w:rsidP="005B1ACC">
      <w:pPr>
        <w:pStyle w:val="B1"/>
        <w:rPr>
          <w:rFonts w:eastAsiaTheme="minorHAnsi"/>
        </w:rPr>
      </w:pPr>
      <w:r w:rsidRPr="00332FC3">
        <w:rPr>
          <w:rFonts w:eastAsiaTheme="minorHAnsi"/>
        </w:rPr>
        <w:t>5.</w:t>
      </w:r>
      <w:r w:rsidRPr="00332FC3">
        <w:rPr>
          <w:rFonts w:eastAsiaTheme="minorHAnsi"/>
        </w:rPr>
        <w:tab/>
        <w:t>UPF forwards the request over N4 interface to SMF.</w:t>
      </w:r>
    </w:p>
    <w:p w14:paraId="150E51E7" w14:textId="77777777" w:rsidR="005B1ACC" w:rsidRPr="00332FC3" w:rsidRDefault="005B1ACC" w:rsidP="005B1ACC">
      <w:pPr>
        <w:pStyle w:val="B1"/>
        <w:rPr>
          <w:rFonts w:eastAsiaTheme="minorHAnsi"/>
        </w:rPr>
      </w:pPr>
      <w:r w:rsidRPr="00332FC3">
        <w:rPr>
          <w:rFonts w:eastAsiaTheme="minorHAnsi"/>
        </w:rPr>
        <w:lastRenderedPageBreak/>
        <w:t>6.</w:t>
      </w:r>
      <w:r w:rsidRPr="00332FC3">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40D566A7" w:rsidR="005B1ACC" w:rsidRPr="00332FC3" w:rsidRDefault="00AE4AE9" w:rsidP="005B1ACC">
      <w:pPr>
        <w:pStyle w:val="NO"/>
        <w:rPr>
          <w:rFonts w:eastAsiaTheme="minorHAnsi"/>
        </w:rPr>
      </w:pPr>
      <w:r>
        <w:rPr>
          <w:rFonts w:eastAsiaTheme="minorHAnsi"/>
        </w:rPr>
        <w:t>NOTE </w:t>
      </w:r>
      <w:r w:rsidR="005B1ACC" w:rsidRPr="00332FC3">
        <w:rPr>
          <w:rFonts w:eastAsiaTheme="minorHAnsi"/>
        </w:rPr>
        <w:t>3:</w:t>
      </w:r>
      <w:r w:rsidR="005B1ACC" w:rsidRPr="00332FC3">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332FC3" w:rsidRDefault="005B1ACC" w:rsidP="005B1ACC">
      <w:pPr>
        <w:pStyle w:val="B1"/>
        <w:rPr>
          <w:rFonts w:eastAsiaTheme="minorHAnsi"/>
        </w:rPr>
      </w:pPr>
      <w:r w:rsidRPr="00332FC3">
        <w:rPr>
          <w:rFonts w:eastAsiaTheme="minorHAnsi"/>
        </w:rPr>
        <w:t>8.</w:t>
      </w:r>
      <w:r w:rsidRPr="00332FC3">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332FC3" w:rsidRDefault="005B1ACC" w:rsidP="005B1ACC">
      <w:pPr>
        <w:pStyle w:val="B1"/>
        <w:rPr>
          <w:rFonts w:eastAsiaTheme="minorHAnsi"/>
        </w:rPr>
      </w:pPr>
      <w:r w:rsidRPr="00332FC3">
        <w:rPr>
          <w:rFonts w:eastAsiaTheme="minorHAnsi"/>
        </w:rPr>
        <w:t>9.</w:t>
      </w:r>
      <w:r w:rsidRPr="00332FC3">
        <w:rPr>
          <w:rFonts w:eastAsiaTheme="minorHAnsi"/>
        </w:rPr>
        <w:tab/>
      </w:r>
      <w:r w:rsidR="006513A5" w:rsidRPr="00332FC3">
        <w:rPr>
          <w:rFonts w:eastAsiaTheme="minorHAnsi"/>
        </w:rPr>
        <w:t>If</w:t>
      </w:r>
      <w:r w:rsidRPr="00332FC3">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332FC3" w:rsidRDefault="005B1ACC" w:rsidP="005B1ACC">
      <w:pPr>
        <w:pStyle w:val="B1"/>
        <w:rPr>
          <w:rFonts w:eastAsiaTheme="minorHAnsi"/>
        </w:rPr>
      </w:pPr>
      <w:r w:rsidRPr="00332FC3">
        <w:rPr>
          <w:rFonts w:eastAsiaTheme="minorHAnsi"/>
        </w:rPr>
        <w:t>10a.</w:t>
      </w:r>
      <w:r w:rsidRPr="00332FC3">
        <w:rPr>
          <w:rFonts w:eastAsiaTheme="minorHAnsi"/>
        </w:rPr>
        <w:tab/>
        <w:t>SMF forwards the N2 message via AMF to RAN to Start/Stop the multicast session for the current session ID in RNA.</w:t>
      </w:r>
    </w:p>
    <w:p w14:paraId="1D014EF4" w14:textId="77777777" w:rsidR="005B1ACC" w:rsidRPr="00332FC3" w:rsidRDefault="005B1ACC" w:rsidP="005B1ACC">
      <w:pPr>
        <w:pStyle w:val="B1"/>
        <w:rPr>
          <w:rFonts w:eastAsiaTheme="minorHAnsi"/>
        </w:rPr>
      </w:pPr>
      <w:r w:rsidRPr="00332FC3">
        <w:rPr>
          <w:rFonts w:eastAsiaTheme="minorHAnsi"/>
        </w:rPr>
        <w:t>10b.</w:t>
      </w:r>
      <w:r w:rsidRPr="00332FC3">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255F7E81" w:rsidR="005B1ACC" w:rsidRPr="00332FC3" w:rsidRDefault="00AE4AE9" w:rsidP="005B1ACC">
      <w:pPr>
        <w:pStyle w:val="NO"/>
      </w:pPr>
      <w:r>
        <w:t>NOTE </w:t>
      </w:r>
      <w:r w:rsidR="005B1ACC" w:rsidRPr="00332FC3">
        <w:t>4:</w:t>
      </w:r>
      <w:r w:rsidR="005B1ACC" w:rsidRPr="00332FC3">
        <w:tab/>
      </w:r>
      <w:r w:rsidR="006513A5" w:rsidRPr="00332FC3">
        <w:t>If</w:t>
      </w:r>
      <w:r w:rsidR="005B1ACC" w:rsidRPr="00332FC3">
        <w:t xml:space="preserve"> the session status remains the same, steps 6 to 10a are skipped.</w:t>
      </w:r>
    </w:p>
    <w:p w14:paraId="3EB05446" w14:textId="0B25E03F" w:rsidR="005B1ACC" w:rsidRPr="00332FC3" w:rsidRDefault="005F23A1" w:rsidP="005B1ACC">
      <w:pPr>
        <w:pStyle w:val="EditorsNote"/>
      </w:pPr>
      <w:r w:rsidRPr="00332FC3">
        <w:t>Editor's note:</w:t>
      </w:r>
      <w:r w:rsidR="00E9716F" w:rsidRPr="00332FC3">
        <w:tab/>
      </w:r>
      <w:r w:rsidR="005B1ACC" w:rsidRPr="00332FC3">
        <w:t>How to enhance PDU session modification message is FFS.</w:t>
      </w:r>
    </w:p>
    <w:p w14:paraId="0D9DC94A" w14:textId="1B146BA6" w:rsidR="005B1ACC" w:rsidRPr="00332FC3" w:rsidRDefault="005B1ACC" w:rsidP="005B1ACC">
      <w:pPr>
        <w:pStyle w:val="B1"/>
        <w:rPr>
          <w:rFonts w:eastAsiaTheme="minorHAnsi"/>
        </w:rPr>
      </w:pPr>
      <w:r w:rsidRPr="00332FC3">
        <w:rPr>
          <w:rFonts w:eastAsiaTheme="minorHAnsi"/>
        </w:rPr>
        <w:t>11.</w:t>
      </w:r>
      <w:r w:rsidRPr="00332FC3">
        <w:rPr>
          <w:rFonts w:eastAsiaTheme="minorHAnsi"/>
        </w:rPr>
        <w:tab/>
        <w:t xml:space="preserve">MSF may initiate policy update depending upon the subscription and content delivery using procedures from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rPr>
          <w:rFonts w:eastAsiaTheme="minorHAnsi"/>
        </w:rPr>
        <w:t xml:space="preserve"> </w:t>
      </w:r>
      <w:r w:rsidR="00A8637C" w:rsidRPr="00332FC3">
        <w:rPr>
          <w:rFonts w:eastAsiaTheme="minorHAnsi"/>
        </w:rPr>
        <w:t>clause </w:t>
      </w:r>
      <w:r w:rsidRPr="00332FC3">
        <w:rPr>
          <w:rFonts w:eastAsiaTheme="minorHAnsi"/>
        </w:rPr>
        <w:t>4.15.6.7.</w:t>
      </w:r>
    </w:p>
    <w:p w14:paraId="211F614B" w14:textId="12DB1B09" w:rsidR="005B1ACC" w:rsidRPr="00332FC3" w:rsidRDefault="00AE4AE9" w:rsidP="00CD41C1">
      <w:pPr>
        <w:pStyle w:val="NO"/>
        <w:rPr>
          <w:rFonts w:eastAsiaTheme="minorHAnsi"/>
        </w:rPr>
      </w:pPr>
      <w:r>
        <w:rPr>
          <w:rFonts w:eastAsiaTheme="minorHAnsi"/>
        </w:rPr>
        <w:t>NOTE </w:t>
      </w:r>
      <w:r w:rsidR="005B1ACC" w:rsidRPr="00332FC3">
        <w:rPr>
          <w:rFonts w:eastAsiaTheme="minorHAnsi"/>
        </w:rPr>
        <w:t>5:</w:t>
      </w:r>
      <w:r w:rsidR="005B1ACC" w:rsidRPr="00332FC3">
        <w:rPr>
          <w:rFonts w:eastAsiaTheme="minorHAnsi"/>
        </w:rPr>
        <w:tab/>
        <w:t>Delivery mode switch requires timely trigger update and sync between nodes to ensure that session count (triggers) and delivery nodes are kept updated.</w:t>
      </w:r>
    </w:p>
    <w:p w14:paraId="4BE43B5C" w14:textId="1897D060" w:rsidR="005B1ACC" w:rsidRPr="00332FC3" w:rsidRDefault="005B1ACC" w:rsidP="005B1ACC">
      <w:pPr>
        <w:pStyle w:val="Heading3"/>
      </w:pPr>
      <w:bookmarkStart w:id="1810" w:name="_Toc43297565"/>
      <w:bookmarkStart w:id="1811" w:name="_Toc43733261"/>
      <w:bookmarkStart w:id="1812" w:name="_Toc50193021"/>
      <w:bookmarkStart w:id="1813" w:name="_Toc50467166"/>
      <w:bookmarkStart w:id="1814" w:name="_Toc54729928"/>
      <w:bookmarkStart w:id="1815" w:name="_Toc55203078"/>
      <w:bookmarkStart w:id="1816" w:name="_Toc57450054"/>
      <w:bookmarkStart w:id="1817" w:name="_Toc66706992"/>
      <w:r w:rsidRPr="00332FC3">
        <w:t>6.23.</w:t>
      </w:r>
      <w:r w:rsidR="00CD41C1" w:rsidRPr="00332FC3">
        <w:t>3</w:t>
      </w:r>
      <w:r w:rsidRPr="00332FC3">
        <w:tab/>
        <w:t>Impacts on existing entities and interfaces</w:t>
      </w:r>
      <w:bookmarkEnd w:id="1810"/>
      <w:bookmarkEnd w:id="1811"/>
      <w:bookmarkEnd w:id="1812"/>
      <w:bookmarkEnd w:id="1813"/>
      <w:bookmarkEnd w:id="1814"/>
      <w:bookmarkEnd w:id="1815"/>
      <w:bookmarkEnd w:id="1816"/>
      <w:bookmarkEnd w:id="1817"/>
    </w:p>
    <w:p w14:paraId="14F929F0" w14:textId="35CA9223" w:rsidR="005B1ACC" w:rsidRPr="00332FC3" w:rsidRDefault="005B1ACC" w:rsidP="005B1ACC">
      <w:r w:rsidRPr="00332FC3">
        <w:t>AF:</w:t>
      </w:r>
    </w:p>
    <w:p w14:paraId="0DC60C58" w14:textId="1F7CC1AB"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MSF-C performs the operation of AF for efficient content delivery.</w:t>
      </w:r>
    </w:p>
    <w:p w14:paraId="01E8B6D1" w14:textId="1C79A63F" w:rsidR="005B1ACC" w:rsidRPr="00332FC3" w:rsidRDefault="005B1ACC" w:rsidP="005B1ACC">
      <w:r w:rsidRPr="00332FC3">
        <w:t>SMF/MSF:</w:t>
      </w:r>
    </w:p>
    <w:p w14:paraId="01D4503C" w14:textId="2468B8EF"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Keeps trigger (count, as example) for current active UEs in multicast PDU session within respective coverage area (RNA, TA, RA).</w:t>
      </w:r>
    </w:p>
    <w:p w14:paraId="6099C287" w14:textId="7B071B4B" w:rsidR="005B1ACC" w:rsidRPr="00332FC3" w:rsidRDefault="005B1ACC" w:rsidP="005B1ACC">
      <w:r w:rsidRPr="00332FC3">
        <w:t>UPF:</w:t>
      </w:r>
    </w:p>
    <w:p w14:paraId="4916AD1E" w14:textId="25AE2F9E"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Shall be able to send the Notification of user plane request from UE to respective SMF over N4.</w:t>
      </w:r>
    </w:p>
    <w:p w14:paraId="1F938D99" w14:textId="5BD2D443" w:rsidR="005B1ACC" w:rsidRPr="00332FC3" w:rsidRDefault="005B1ACC" w:rsidP="005B1ACC">
      <w:r w:rsidRPr="00332FC3">
        <w:t>RAN:</w:t>
      </w:r>
    </w:p>
    <w:p w14:paraId="05FC2EE5" w14:textId="5CA91486"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Switching between broadcast/multicast session and unicast on SMF N2 request forwarded from AMF.</w:t>
      </w:r>
    </w:p>
    <w:p w14:paraId="369FCD40" w14:textId="11BA7F8C" w:rsidR="005B1ACC" w:rsidRPr="00332FC3" w:rsidRDefault="005F23A1" w:rsidP="005B1ACC">
      <w:pPr>
        <w:pStyle w:val="EditorsNote"/>
      </w:pPr>
      <w:r w:rsidRPr="00332FC3">
        <w:t>Editor's note:</w:t>
      </w:r>
      <w:r w:rsidR="008D1972" w:rsidRPr="00332FC3">
        <w:rPr>
          <w:lang w:eastAsia="zh-CN"/>
        </w:rPr>
        <w:tab/>
      </w:r>
      <w:r w:rsidR="005B1ACC" w:rsidRPr="00332FC3">
        <w:t>Using broadcast is FFS.</w:t>
      </w:r>
    </w:p>
    <w:p w14:paraId="09A1A254" w14:textId="4057D310" w:rsidR="00AC3E22" w:rsidRPr="00332FC3" w:rsidRDefault="00AC3E22" w:rsidP="00AC3E22">
      <w:pPr>
        <w:pStyle w:val="Heading2"/>
        <w:rPr>
          <w:noProof/>
          <w:lang w:eastAsia="zh-CN"/>
        </w:rPr>
      </w:pPr>
      <w:bookmarkStart w:id="1818" w:name="_Toc435670434"/>
      <w:bookmarkStart w:id="1819" w:name="_Toc436124704"/>
      <w:bookmarkStart w:id="1820" w:name="_Toc484181143"/>
      <w:bookmarkStart w:id="1821" w:name="_Toc43297566"/>
      <w:bookmarkStart w:id="1822" w:name="_Toc43733262"/>
      <w:bookmarkStart w:id="1823" w:name="_Toc50193022"/>
      <w:bookmarkStart w:id="1824" w:name="_Toc50467167"/>
      <w:bookmarkStart w:id="1825" w:name="_Toc54729929"/>
      <w:bookmarkStart w:id="1826" w:name="_Toc55203079"/>
      <w:bookmarkStart w:id="1827" w:name="_Toc57450055"/>
      <w:bookmarkStart w:id="1828" w:name="_Toc326248710"/>
      <w:bookmarkStart w:id="1829" w:name="_Toc20147942"/>
      <w:bookmarkStart w:id="1830" w:name="_Toc20730728"/>
      <w:bookmarkStart w:id="1831" w:name="_Toc23409919"/>
      <w:bookmarkStart w:id="1832" w:name="_Toc23410677"/>
      <w:bookmarkStart w:id="1833" w:name="_Toc66706993"/>
      <w:r w:rsidRPr="00332FC3">
        <w:rPr>
          <w:noProof/>
          <w:lang w:eastAsia="ko-KR"/>
        </w:rPr>
        <w:t>6</w:t>
      </w:r>
      <w:r w:rsidRPr="00332FC3">
        <w:rPr>
          <w:noProof/>
          <w:lang w:eastAsia="zh-CN"/>
        </w:rPr>
        <w:t>.24</w:t>
      </w:r>
      <w:r w:rsidRPr="00332FC3">
        <w:rPr>
          <w:noProof/>
          <w:lang w:eastAsia="ko-KR"/>
        </w:rPr>
        <w:tab/>
      </w:r>
      <w:bookmarkStart w:id="1834" w:name="_Toc382229013"/>
      <w:bookmarkEnd w:id="1818"/>
      <w:bookmarkEnd w:id="1819"/>
      <w:bookmarkEnd w:id="1820"/>
      <w:r w:rsidRPr="00332FC3">
        <w:rPr>
          <w:noProof/>
        </w:rPr>
        <w:t xml:space="preserve">Solution #24: </w:t>
      </w:r>
      <w:bookmarkEnd w:id="1834"/>
      <w:r w:rsidRPr="00332FC3">
        <w:rPr>
          <w:noProof/>
        </w:rPr>
        <w:t>R</w:t>
      </w:r>
      <w:r w:rsidRPr="00332FC3">
        <w:t xml:space="preserve">eliable delivery </w:t>
      </w:r>
      <w:r w:rsidR="00ED1AFE" w:rsidRPr="00332FC3">
        <w:t xml:space="preserve">method </w:t>
      </w:r>
      <w:r w:rsidRPr="00332FC3">
        <w:t xml:space="preserve">switch </w:t>
      </w:r>
      <w:r w:rsidR="00ED1AFE" w:rsidRPr="00332FC3">
        <w:t xml:space="preserve">between </w:t>
      </w:r>
      <w:r w:rsidRPr="00332FC3">
        <w:t xml:space="preserve">unicast </w:t>
      </w:r>
      <w:r w:rsidR="00ED1AFE" w:rsidRPr="00332FC3">
        <w:t xml:space="preserve">and </w:t>
      </w:r>
      <w:r w:rsidRPr="00332FC3">
        <w:t>multicast</w:t>
      </w:r>
      <w:bookmarkEnd w:id="1821"/>
      <w:bookmarkEnd w:id="1822"/>
      <w:bookmarkEnd w:id="1823"/>
      <w:bookmarkEnd w:id="1824"/>
      <w:bookmarkEnd w:id="1825"/>
      <w:bookmarkEnd w:id="1826"/>
      <w:bookmarkEnd w:id="1827"/>
      <w:bookmarkEnd w:id="1833"/>
    </w:p>
    <w:p w14:paraId="18DD1AAA" w14:textId="61D4DFD3" w:rsidR="00AC3E22" w:rsidRPr="00332FC3" w:rsidRDefault="00AC3E22" w:rsidP="00AC3E22">
      <w:pPr>
        <w:pStyle w:val="Heading3"/>
        <w:rPr>
          <w:noProof/>
        </w:rPr>
      </w:pPr>
      <w:bookmarkStart w:id="1835" w:name="_Toc43297567"/>
      <w:bookmarkStart w:id="1836" w:name="_Toc43733263"/>
      <w:bookmarkStart w:id="1837" w:name="_Toc50193023"/>
      <w:bookmarkStart w:id="1838" w:name="_Toc50467168"/>
      <w:bookmarkStart w:id="1839" w:name="_Toc54729930"/>
      <w:bookmarkStart w:id="1840" w:name="_Toc55203080"/>
      <w:bookmarkStart w:id="1841" w:name="_Toc57450056"/>
      <w:bookmarkStart w:id="1842" w:name="_Toc66706994"/>
      <w:r w:rsidRPr="00332FC3">
        <w:rPr>
          <w:noProof/>
        </w:rPr>
        <w:t>6.24.1</w:t>
      </w:r>
      <w:bookmarkEnd w:id="1828"/>
      <w:bookmarkEnd w:id="1829"/>
      <w:bookmarkEnd w:id="1830"/>
      <w:bookmarkEnd w:id="1831"/>
      <w:bookmarkEnd w:id="1832"/>
      <w:r w:rsidR="00C253B6" w:rsidRPr="00332FC3">
        <w:rPr>
          <w:noProof/>
        </w:rPr>
        <w:tab/>
      </w:r>
      <w:r w:rsidRPr="00332FC3">
        <w:rPr>
          <w:noProof/>
        </w:rPr>
        <w:t>Functional description</w:t>
      </w:r>
      <w:bookmarkEnd w:id="1835"/>
      <w:bookmarkEnd w:id="1836"/>
      <w:bookmarkEnd w:id="1837"/>
      <w:bookmarkEnd w:id="1838"/>
      <w:bookmarkEnd w:id="1839"/>
      <w:bookmarkEnd w:id="1840"/>
      <w:bookmarkEnd w:id="1841"/>
      <w:bookmarkEnd w:id="1842"/>
    </w:p>
    <w:p w14:paraId="7EA01BF5" w14:textId="77777777" w:rsidR="00A77C00" w:rsidRPr="00332FC3" w:rsidRDefault="00A77C00" w:rsidP="00A77C00">
      <w:r w:rsidRPr="00332FC3">
        <w:t>This solution addresses Key Issue #7 and assumes the baseline architecture described in Annex 2 with dedicated NFs for MBS, namely MBSF for control plane and MBSU for user plane.</w:t>
      </w:r>
    </w:p>
    <w:p w14:paraId="7FC93990" w14:textId="0448D4AC" w:rsidR="00A77C00" w:rsidRPr="00332FC3" w:rsidRDefault="00A77C00" w:rsidP="00A77C00">
      <w:r w:rsidRPr="00332FC3">
        <w:t xml:space="preserve">The solution describes a delivery </w:t>
      </w:r>
      <w:r w:rsidR="00ED1AFE" w:rsidRPr="00332FC3">
        <w:t xml:space="preserve">method </w:t>
      </w:r>
      <w:r w:rsidRPr="00332FC3">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332FC3">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332FC3" w:rsidRDefault="00A77C00" w:rsidP="00A77C00">
      <w:r w:rsidRPr="00332FC3">
        <w:t xml:space="preserve">Figure 6.24.1-1 shows an example scenario for this switching solution detailed in </w:t>
      </w:r>
      <w:r w:rsidR="00A8637C" w:rsidRPr="00332FC3">
        <w:t>clause </w:t>
      </w:r>
      <w:r w:rsidRPr="00332FC3">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332FC3" w:rsidRDefault="00E8712B" w:rsidP="00A77C00">
      <w:pPr>
        <w:pStyle w:val="TH"/>
        <w:rPr>
          <w:rFonts w:eastAsia="MS Mincho"/>
        </w:rPr>
      </w:pPr>
      <w:r w:rsidRPr="00332FC3">
        <w:object w:dxaOrig="8137" w:dyaOrig="7788" w14:anchorId="016AC884">
          <v:shape id="_x0000_i1095" type="#_x0000_t75" style="width:315.15pt;height:299.55pt" o:ole="">
            <v:imagedata r:id="rId152" o:title=""/>
          </v:shape>
          <o:OLEObject Type="Embed" ProgID="Visio.Drawing.15" ShapeID="_x0000_i1095" DrawAspect="Content" ObjectID="_1677320811" r:id="rId153"/>
        </w:object>
      </w:r>
    </w:p>
    <w:p w14:paraId="2CD6E424" w14:textId="30513D33" w:rsidR="00AC3E22" w:rsidRPr="00332FC3" w:rsidRDefault="00AC3E22" w:rsidP="00AC3E22">
      <w:pPr>
        <w:pStyle w:val="TF"/>
      </w:pPr>
      <w:r w:rsidRPr="00332FC3">
        <w:t>Figure 6.24.1-1: Switch scenario example</w:t>
      </w:r>
    </w:p>
    <w:p w14:paraId="76BFC387" w14:textId="4D1CEAD6" w:rsidR="00ED1AFE" w:rsidRPr="00332FC3" w:rsidRDefault="00AC3E22" w:rsidP="00ED1AFE">
      <w:pPr>
        <w:pStyle w:val="Heading3"/>
      </w:pPr>
      <w:bookmarkStart w:id="1843" w:name="_Toc43297568"/>
      <w:bookmarkStart w:id="1844" w:name="_Toc43733264"/>
      <w:bookmarkStart w:id="1845" w:name="_Toc50193024"/>
      <w:bookmarkStart w:id="1846" w:name="_Toc50467169"/>
      <w:bookmarkStart w:id="1847" w:name="_Toc54729931"/>
      <w:bookmarkStart w:id="1848" w:name="_Toc55203081"/>
      <w:bookmarkStart w:id="1849" w:name="_Toc57450057"/>
      <w:bookmarkStart w:id="1850" w:name="_Toc66706995"/>
      <w:r w:rsidRPr="00332FC3">
        <w:t>6.24.2</w:t>
      </w:r>
      <w:r w:rsidRPr="00332FC3">
        <w:tab/>
        <w:t>Procedures</w:t>
      </w:r>
      <w:bookmarkEnd w:id="1843"/>
      <w:bookmarkEnd w:id="1844"/>
      <w:bookmarkEnd w:id="1845"/>
      <w:bookmarkEnd w:id="1846"/>
      <w:bookmarkEnd w:id="1847"/>
      <w:bookmarkEnd w:id="1848"/>
      <w:bookmarkEnd w:id="1849"/>
      <w:bookmarkEnd w:id="1850"/>
    </w:p>
    <w:p w14:paraId="4AFAF133" w14:textId="6969F2AD" w:rsidR="00AC3E22" w:rsidRPr="00332FC3" w:rsidRDefault="00ED1AFE" w:rsidP="005F23A1">
      <w:pPr>
        <w:pStyle w:val="NO"/>
        <w:rPr>
          <w:lang w:eastAsia="ko-KR"/>
        </w:rPr>
      </w:pPr>
      <w:r w:rsidRPr="00332FC3">
        <w:rPr>
          <w:lang w:eastAsia="ko-KR"/>
        </w:rPr>
        <w:t>NOTE:</w:t>
      </w:r>
      <w:r w:rsidRPr="00332FC3">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332FC3" w:rsidRDefault="006D07F7" w:rsidP="000C6362">
      <w:pPr>
        <w:pStyle w:val="Heading4"/>
      </w:pPr>
      <w:bookmarkStart w:id="1851" w:name="_Toc50193025"/>
      <w:bookmarkStart w:id="1852" w:name="_Toc50467170"/>
      <w:bookmarkStart w:id="1853" w:name="_Toc54729932"/>
      <w:bookmarkStart w:id="1854" w:name="_Toc55203082"/>
      <w:bookmarkStart w:id="1855" w:name="_Toc57450058"/>
      <w:bookmarkStart w:id="1856" w:name="_Toc66706996"/>
      <w:r w:rsidRPr="00332FC3">
        <w:lastRenderedPageBreak/>
        <w:t>6.24.2.1</w:t>
      </w:r>
      <w:r w:rsidRPr="00332FC3">
        <w:tab/>
        <w:t>Unicast to multicast switch procedure</w:t>
      </w:r>
      <w:bookmarkEnd w:id="1851"/>
      <w:bookmarkEnd w:id="1852"/>
      <w:bookmarkEnd w:id="1853"/>
      <w:bookmarkEnd w:id="1854"/>
      <w:bookmarkEnd w:id="1855"/>
      <w:bookmarkEnd w:id="1856"/>
    </w:p>
    <w:p w14:paraId="18040D3E" w14:textId="27C9DE28" w:rsidR="00AC3E22" w:rsidRPr="00332FC3" w:rsidRDefault="00D613A3" w:rsidP="00A77C00">
      <w:pPr>
        <w:pStyle w:val="TH"/>
      </w:pPr>
      <w:r w:rsidRPr="00332FC3">
        <w:object w:dxaOrig="16908" w:dyaOrig="24264" w14:anchorId="6FECCA59">
          <v:shape id="_x0000_i1096" type="#_x0000_t75" style="width:460.55pt;height:662.25pt" o:ole="">
            <v:imagedata r:id="rId154" o:title=""/>
          </v:shape>
          <o:OLEObject Type="Embed" ProgID="Visio.Drawing.15" ShapeID="_x0000_i1096" DrawAspect="Content" ObjectID="_1677320812" r:id="rId155"/>
        </w:object>
      </w:r>
    </w:p>
    <w:p w14:paraId="6E7CC396" w14:textId="288979FE" w:rsidR="00AC3E22" w:rsidRPr="00332FC3" w:rsidRDefault="00AC3E22" w:rsidP="00AC3E22">
      <w:pPr>
        <w:pStyle w:val="TF"/>
      </w:pPr>
      <w:r w:rsidRPr="00332FC3">
        <w:t>Figure 6.24.2</w:t>
      </w:r>
      <w:r w:rsidR="006D07F7" w:rsidRPr="00332FC3">
        <w:t>.1</w:t>
      </w:r>
      <w:r w:rsidRPr="00332FC3">
        <w:t>-1: Unicast to multicast switch solution</w:t>
      </w:r>
    </w:p>
    <w:p w14:paraId="1010B9A9" w14:textId="7532B69C" w:rsidR="00AC3E22" w:rsidRPr="00332FC3" w:rsidRDefault="00AC3E22" w:rsidP="00AC3E22">
      <w:pPr>
        <w:pStyle w:val="B1"/>
      </w:pPr>
      <w:r w:rsidRPr="00332FC3">
        <w:lastRenderedPageBreak/>
        <w:t>0a.</w:t>
      </w:r>
      <w:r w:rsidRPr="00332FC3">
        <w:tab/>
        <w:t xml:space="preserve">The availability of the multicast service is announced by the content server e.g. via application layer </w:t>
      </w:r>
      <w:r w:rsidR="00FA7AD9" w:rsidRPr="00332FC3">
        <w:t>signalling</w:t>
      </w:r>
      <w:r w:rsidRPr="00332FC3">
        <w:t>. The announcement may provide information such as the multicast IP address and port number of the multicast group that the UE can join</w:t>
      </w:r>
      <w:r w:rsidR="00ED1AFE" w:rsidRPr="00332FC3">
        <w:t>, DNN, MBS session ID, etc.</w:t>
      </w:r>
    </w:p>
    <w:p w14:paraId="29638E0A" w14:textId="208FB602" w:rsidR="00ED1AFE" w:rsidRPr="00332FC3" w:rsidRDefault="00AC3E22" w:rsidP="00ED1AFE">
      <w:pPr>
        <w:pStyle w:val="B1"/>
      </w:pPr>
      <w:r w:rsidRPr="00332FC3">
        <w:t>0b.</w:t>
      </w:r>
      <w:r w:rsidRPr="00332FC3">
        <w:tab/>
        <w:t>The UE and the 5GC establish an MBS session</w:t>
      </w:r>
      <w:r w:rsidR="006D07F7" w:rsidRPr="00332FC3">
        <w:t xml:space="preserve"> with 5GC individual traffic delivery method</w:t>
      </w:r>
      <w:r w:rsidR="00ED1AFE" w:rsidRPr="00332FC3">
        <w:t xml:space="preserve"> following MBS session establishment procedures</w:t>
      </w:r>
      <w:r w:rsidRPr="00332FC3">
        <w:t>.</w:t>
      </w:r>
    </w:p>
    <w:p w14:paraId="6CAF3067" w14:textId="3DF41E2D" w:rsidR="00AC3E22" w:rsidRPr="00332FC3" w:rsidRDefault="00AE4AE9" w:rsidP="00ED1AFE">
      <w:pPr>
        <w:pStyle w:val="NO"/>
      </w:pPr>
      <w:r>
        <w:t>NOTE </w:t>
      </w:r>
      <w:r w:rsidR="00ED1AFE" w:rsidRPr="00332FC3">
        <w:t>1:</w:t>
      </w:r>
      <w:r w:rsidR="00ED1AFE" w:rsidRPr="00332FC3">
        <w:tab/>
        <w:t xml:space="preserve">How to initially establish an MBS session over 5GC Individual MBS traffic delivery is in the scope of KI#1. Existing KI#1 procedures based on architecture alternative 2 (e.g. </w:t>
      </w:r>
      <w:r w:rsidR="00D613A3" w:rsidRPr="00332FC3">
        <w:t>session initiation in Solution #6</w:t>
      </w:r>
      <w:r w:rsidR="00ED1AFE" w:rsidRPr="00332FC3">
        <w:t>) already deal with this problem and the details of the solution can be found in their corresponding clauses.</w:t>
      </w:r>
    </w:p>
    <w:p w14:paraId="2E91F093" w14:textId="4446386D" w:rsidR="006513A5" w:rsidRPr="00332FC3" w:rsidRDefault="006513A5" w:rsidP="006513A5">
      <w:pPr>
        <w:pStyle w:val="B1"/>
      </w:pPr>
      <w:r w:rsidRPr="00332FC3">
        <w:t>1.</w:t>
      </w:r>
      <w:r w:rsidRPr="00332FC3">
        <w:tab/>
        <w:t>MBS data transmission may start, and data may be exchanged between content/application server and the UE. At some point, there is an MBS transmission ongoing over a dedicated tunnel and PTP transmission at NG-RAN.</w:t>
      </w:r>
    </w:p>
    <w:p w14:paraId="51BFC6B5" w14:textId="285D84F4" w:rsidR="00ED1AFE" w:rsidRPr="00332FC3" w:rsidRDefault="00AC3E22" w:rsidP="00ED1AFE">
      <w:pPr>
        <w:pStyle w:val="B1"/>
      </w:pPr>
      <w:r w:rsidRPr="00332FC3">
        <w:t>2.</w:t>
      </w:r>
      <w:r w:rsidRPr="00332FC3">
        <w:tab/>
      </w:r>
      <w:r w:rsidR="00ED1AFE" w:rsidRPr="00332FC3">
        <w:t xml:space="preserve">A switch of individual to shared delivery method is triggered. </w:t>
      </w:r>
      <w:r w:rsidR="00D613A3" w:rsidRPr="00332FC3">
        <w:t>The switch may be optionally triggered by RAN and is decided by MBSF.</w:t>
      </w:r>
    </w:p>
    <w:p w14:paraId="28009B31" w14:textId="26C2441B" w:rsidR="00AC3E22" w:rsidRPr="00332FC3" w:rsidRDefault="00D613A3" w:rsidP="00FA7AD9">
      <w:pPr>
        <w:rPr>
          <w:b/>
          <w:bCs/>
        </w:rPr>
      </w:pPr>
      <w:r w:rsidRPr="00332FC3">
        <w:rPr>
          <w:b/>
          <w:bCs/>
          <w:lang w:eastAsia="ko-KR"/>
        </w:rPr>
        <w:t>[Optional]</w:t>
      </w:r>
      <w:r w:rsidR="00ED1AFE" w:rsidRPr="00332FC3">
        <w:rPr>
          <w:b/>
          <w:bCs/>
          <w:lang w:eastAsia="ko-KR"/>
        </w:rPr>
        <w:t>: RAN triggered switch (step 2.1)</w:t>
      </w:r>
    </w:p>
    <w:p w14:paraId="3A4E79F9" w14:textId="6DAD0633" w:rsidR="00AC3E22" w:rsidRPr="00332FC3" w:rsidRDefault="00AC3E22" w:rsidP="00AC3E22">
      <w:pPr>
        <w:pStyle w:val="B2"/>
      </w:pPr>
      <w:r w:rsidRPr="00332FC3">
        <w:t>2.1.</w:t>
      </w:r>
      <w:r w:rsidRPr="00332FC3">
        <w:tab/>
      </w:r>
      <w:r w:rsidR="006D07F7" w:rsidRPr="00332FC3">
        <w:t>This alternative assumes the trigger for the switch is in the NG-RAN. This means</w:t>
      </w:r>
      <w:r w:rsidR="00ED1AFE" w:rsidRPr="00332FC3">
        <w:t xml:space="preserve"> NG-RAN knows</w:t>
      </w:r>
      <w:r w:rsidR="006D07F7" w:rsidRPr="00332FC3">
        <w:t xml:space="preserve"> the MBS session</w:t>
      </w:r>
      <w:r w:rsidR="00461AAF" w:rsidRPr="00332FC3">
        <w:t xml:space="preserve"> over individual delivery may now be switched to shared delivery because and decides to trigger the switch</w:t>
      </w:r>
      <w:r w:rsidR="006D07F7" w:rsidRPr="00332FC3">
        <w:t>. This may happen e.g. because</w:t>
      </w:r>
      <w:r w:rsidR="00461AAF" w:rsidRPr="00332FC3">
        <w:t xml:space="preserve"> the UE moves from a non-capable MBS node to an MBS capable node prompting a PTP to PTM switch, or</w:t>
      </w:r>
      <w:r w:rsidR="006D07F7" w:rsidRPr="00332FC3">
        <w:t xml:space="preserve"> </w:t>
      </w:r>
      <w:r w:rsidR="00461AAF" w:rsidRPr="00332FC3">
        <w:t xml:space="preserve">due to </w:t>
      </w:r>
      <w:r w:rsidR="006D07F7" w:rsidRPr="00332FC3">
        <w:t xml:space="preserve">UE population </w:t>
      </w:r>
      <w:r w:rsidR="00461AAF" w:rsidRPr="00332FC3">
        <w:t xml:space="preserve">change </w:t>
      </w:r>
      <w:r w:rsidR="006D07F7" w:rsidRPr="00332FC3">
        <w:t xml:space="preserve">in an NG-RAN node, </w:t>
      </w:r>
      <w:r w:rsidR="00461AAF" w:rsidRPr="00332FC3">
        <w:t>etc</w:t>
      </w:r>
      <w:r w:rsidR="006D07F7" w:rsidRPr="00332FC3">
        <w:t xml:space="preserve">. </w:t>
      </w:r>
      <w:r w:rsidRPr="00332FC3">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332FC3">
        <w:t xml:space="preserve">/ </w:t>
      </w:r>
      <w:r w:rsidRPr="00332FC3">
        <w:t>MBS session ID, etc.</w:t>
      </w:r>
    </w:p>
    <w:p w14:paraId="6CB13CFE" w14:textId="19ADD375" w:rsidR="00301B5E" w:rsidRPr="00332FC3" w:rsidRDefault="00AE4AE9" w:rsidP="00301B5E">
      <w:pPr>
        <w:pStyle w:val="NO"/>
      </w:pPr>
      <w:r>
        <w:t>NOTE </w:t>
      </w:r>
      <w:r w:rsidR="00461AAF" w:rsidRPr="00332FC3">
        <w:t>2</w:t>
      </w:r>
      <w:r w:rsidR="00AC3E22" w:rsidRPr="00332FC3">
        <w:t>:</w:t>
      </w:r>
      <w:r w:rsidR="00AC3E22" w:rsidRPr="00332FC3">
        <w:tab/>
      </w:r>
      <w:r w:rsidR="00461AAF" w:rsidRPr="00332FC3">
        <w:t xml:space="preserve">The potentially </w:t>
      </w:r>
      <w:r w:rsidR="00AC3E22" w:rsidRPr="00332FC3">
        <w:t xml:space="preserve">required inter NG-RAN node signalling </w:t>
      </w:r>
      <w:r w:rsidR="00301B5E" w:rsidRPr="00332FC3">
        <w:t xml:space="preserve">before the 5GC delivery method switch is performed </w:t>
      </w:r>
      <w:r w:rsidR="00AC3E22" w:rsidRPr="00332FC3">
        <w:t>is left for RAN WGs</w:t>
      </w:r>
      <w:r w:rsidR="00461AAF" w:rsidRPr="00332FC3">
        <w:t xml:space="preserve"> and/or other </w:t>
      </w:r>
      <w:r w:rsidR="00301B5E" w:rsidRPr="00332FC3">
        <w:t xml:space="preserve">KI#7 </w:t>
      </w:r>
      <w:r w:rsidR="00461AAF" w:rsidRPr="00332FC3">
        <w:t>solutions in this TR dealing with RAN delivery method switch and handover procedures</w:t>
      </w:r>
      <w:r w:rsidR="00AC3E22" w:rsidRPr="00332FC3">
        <w:t>.</w:t>
      </w:r>
      <w:r w:rsidR="00301B5E" w:rsidRPr="00332FC3">
        <w:t xml:space="preserve"> Hence, this solution does not show inter-node signalling in NG-RAN.</w:t>
      </w:r>
    </w:p>
    <w:p w14:paraId="6A51D15E" w14:textId="608A2251" w:rsidR="00AC3E22" w:rsidRPr="00332FC3" w:rsidRDefault="00AE4AE9" w:rsidP="00301B5E">
      <w:pPr>
        <w:pStyle w:val="NO"/>
      </w:pPr>
      <w:r>
        <w:t>NOTE </w:t>
      </w:r>
      <w:r w:rsidR="00301B5E" w:rsidRPr="00332FC3">
        <w:t>3:</w:t>
      </w:r>
      <w:r w:rsidR="00301B5E" w:rsidRPr="00332FC3">
        <w:tab/>
        <w:t>This solution follows Sol#6 in that an MBS session can be initially established using 5GC individual delivery method for MBS traffic. Hence, a non MBS-capable NG-RAN node may exchange signalling, directly or indirectly, with an MBS-capable NG-RAN node to perform a handover, and then trigger the switch from individual to shared delivery.</w:t>
      </w:r>
    </w:p>
    <w:p w14:paraId="7DCFB3AF" w14:textId="5FC5839F" w:rsidR="005A0122" w:rsidRPr="00332FC3" w:rsidRDefault="005A0122" w:rsidP="00FA7AD9">
      <w:pPr>
        <w:pStyle w:val="B2"/>
      </w:pPr>
      <w:r w:rsidRPr="00332FC3">
        <w:t>2.1.a.</w:t>
      </w:r>
      <w:r w:rsidRPr="00332FC3">
        <w:tab/>
        <w:t>N2</w:t>
      </w:r>
      <w:r w:rsidR="00461AAF" w:rsidRPr="00332FC3">
        <w:t xml:space="preserve"> </w:t>
      </w:r>
      <w:r w:rsidRPr="00332FC3">
        <w:t>Session</w:t>
      </w:r>
      <w:r w:rsidR="00461AAF" w:rsidRPr="00332FC3">
        <w:t xml:space="preserve"> </w:t>
      </w:r>
      <w:r w:rsidRPr="00332FC3">
        <w:t>Modification Request is sent from NG-RAN to AMF.</w:t>
      </w:r>
    </w:p>
    <w:p w14:paraId="791D6CF6" w14:textId="46D290D2" w:rsidR="005A0122" w:rsidRPr="00332FC3" w:rsidRDefault="005A0122" w:rsidP="00FA7AD9">
      <w:pPr>
        <w:pStyle w:val="B2"/>
      </w:pPr>
      <w:r w:rsidRPr="00332FC3">
        <w:t>2.1.b.</w:t>
      </w:r>
      <w:r w:rsidRPr="00332FC3">
        <w:tab/>
        <w:t>Nsmf</w:t>
      </w:r>
      <w:r w:rsidR="00461AAF" w:rsidRPr="00332FC3">
        <w:t xml:space="preserve"> </w:t>
      </w:r>
      <w:r w:rsidRPr="00332FC3">
        <w:t>Session</w:t>
      </w:r>
      <w:r w:rsidR="00461AAF" w:rsidRPr="00332FC3">
        <w:t xml:space="preserve"> </w:t>
      </w:r>
      <w:r w:rsidRPr="00332FC3">
        <w:t>Modification Request is sent from AMF to MB-SMF, in response to the AMF receiving the N2</w:t>
      </w:r>
      <w:r w:rsidR="00461AAF" w:rsidRPr="00332FC3">
        <w:t xml:space="preserve"> </w:t>
      </w:r>
      <w:r w:rsidRPr="00332FC3">
        <w:t>Session</w:t>
      </w:r>
      <w:r w:rsidR="00461AAF" w:rsidRPr="00332FC3">
        <w:t xml:space="preserve"> </w:t>
      </w:r>
      <w:r w:rsidRPr="00332FC3">
        <w:t>Modification Request.</w:t>
      </w:r>
    </w:p>
    <w:p w14:paraId="2BCB3970" w14:textId="5FB9F108" w:rsidR="005A0122" w:rsidRPr="00332FC3" w:rsidRDefault="005A0122" w:rsidP="00FA7AD9">
      <w:pPr>
        <w:pStyle w:val="B2"/>
      </w:pPr>
      <w:r w:rsidRPr="00332FC3">
        <w:t>2.1.c.</w:t>
      </w:r>
      <w:r w:rsidRPr="00332FC3">
        <w:tab/>
        <w:t>Nmb</w:t>
      </w:r>
      <w:r w:rsidR="006D07F7" w:rsidRPr="00332FC3">
        <w:t>s</w:t>
      </w:r>
      <w:r w:rsidRPr="00332FC3">
        <w:t xml:space="preserve"> Session Modification Request is sent from the MB-SMF to the MBSF, in response to the MB-SMF receiving the Nsmf_Session_Modification Request.</w:t>
      </w:r>
    </w:p>
    <w:p w14:paraId="4F15ED56" w14:textId="063F6D70" w:rsidR="00D747FF" w:rsidRPr="00332FC3" w:rsidRDefault="005A0122" w:rsidP="00FA7AD9">
      <w:pPr>
        <w:pStyle w:val="B2"/>
      </w:pPr>
      <w:r w:rsidRPr="00332FC3">
        <w:t>2.1.d.</w:t>
      </w:r>
      <w:r w:rsidRPr="00332FC3">
        <w:tab/>
        <w:t xml:space="preserve">[OPTIONAL] MBS Session Notification is optionally sent from the MBSF to the content/application server; this only needs to take place if the content server is required to be aware of the switch from </w:t>
      </w:r>
      <w:r w:rsidR="00461AAF" w:rsidRPr="00332FC3">
        <w:t xml:space="preserve">individual </w:t>
      </w:r>
      <w:r w:rsidRPr="00332FC3">
        <w:t xml:space="preserve">to </w:t>
      </w:r>
      <w:r w:rsidR="00461AAF" w:rsidRPr="00332FC3">
        <w:t>shared delivery</w:t>
      </w:r>
      <w:r w:rsidRPr="00332FC3">
        <w:t>.</w:t>
      </w:r>
    </w:p>
    <w:p w14:paraId="59A038B4" w14:textId="0A07F7CD" w:rsidR="00AC3E22" w:rsidRPr="00332FC3" w:rsidRDefault="00AC3E22" w:rsidP="00FA7AD9">
      <w:pPr>
        <w:pStyle w:val="B2"/>
      </w:pPr>
      <w:r w:rsidRPr="00332FC3">
        <w:t>2.2.</w:t>
      </w:r>
      <w:r w:rsidRPr="00332FC3">
        <w:tab/>
        <w:t xml:space="preserve">MBSF is the entity deciding to perform a switch from </w:t>
      </w:r>
      <w:r w:rsidR="00301B5E" w:rsidRPr="00332FC3">
        <w:t xml:space="preserve">individual </w:t>
      </w:r>
      <w:r w:rsidRPr="00332FC3">
        <w:t xml:space="preserve">to </w:t>
      </w:r>
      <w:r w:rsidR="00301B5E" w:rsidRPr="00332FC3">
        <w:t xml:space="preserve">shared delivery </w:t>
      </w:r>
      <w:r w:rsidRPr="00332FC3">
        <w:t xml:space="preserve">once the MBS service has been initiated. </w:t>
      </w:r>
      <w:r w:rsidR="00301B5E" w:rsidRPr="00332FC3">
        <w:t xml:space="preserve">This requires MBSF to be aware of the 5GC delivery method being used, as proposed e.g. in Sol#6. </w:t>
      </w:r>
      <w:r w:rsidRPr="00332FC3">
        <w:t xml:space="preserve">The decision may be based on different criteria (e.g. </w:t>
      </w:r>
      <w:r w:rsidR="00301B5E" w:rsidRPr="00332FC3">
        <w:t xml:space="preserve">triggered by RAN, </w:t>
      </w:r>
      <w:r w:rsidR="00D747FF" w:rsidRPr="00332FC3">
        <w:t>resource efficiency due to multiple individual delivery transmissions ongoing carrying the same MBS traffic</w:t>
      </w:r>
      <w:r w:rsidR="00301B5E" w:rsidRPr="00332FC3">
        <w:t>, etc.</w:t>
      </w:r>
      <w:r w:rsidRPr="00332FC3">
        <w:t>).</w:t>
      </w:r>
    </w:p>
    <w:p w14:paraId="51766E71" w14:textId="2AB0793C" w:rsidR="00AC3E22" w:rsidRPr="00332FC3" w:rsidRDefault="00AC3E22" w:rsidP="00AC3E22">
      <w:pPr>
        <w:pStyle w:val="B1"/>
      </w:pPr>
      <w:r w:rsidRPr="00332FC3">
        <w:t>3.</w:t>
      </w:r>
      <w:r w:rsidRPr="00332FC3">
        <w:tab/>
        <w:t xml:space="preserve">MBSF </w:t>
      </w:r>
      <w:r w:rsidR="00D747FF" w:rsidRPr="00332FC3">
        <w:t xml:space="preserve">initiates switching steps. A precondition to switch to shared delivery is that the MB Session exists in the same MB-SMF that manages the individual PDU Session context. The MBSF </w:t>
      </w:r>
      <w:r w:rsidRPr="00332FC3">
        <w:t>update comprising:</w:t>
      </w:r>
    </w:p>
    <w:p w14:paraId="4777C8A1" w14:textId="6580F271" w:rsidR="00AC3E22" w:rsidRPr="00332FC3" w:rsidRDefault="00AC3E22" w:rsidP="00AC3E22">
      <w:pPr>
        <w:pStyle w:val="B2"/>
      </w:pPr>
      <w:r w:rsidRPr="00332FC3">
        <w:t>3a.</w:t>
      </w:r>
      <w:r w:rsidRPr="00332FC3">
        <w:tab/>
        <w:t>The MBSF requests the MB-SMF</w:t>
      </w:r>
      <w:r w:rsidR="00851308" w:rsidRPr="00332FC3">
        <w:t xml:space="preserve"> to update the MB Session Context</w:t>
      </w:r>
      <w:r w:rsidRPr="00332FC3">
        <w:t>, using Nsmf</w:t>
      </w:r>
      <w:r w:rsidR="00FA7AD9" w:rsidRPr="00332FC3">
        <w:t xml:space="preserve"> </w:t>
      </w:r>
      <w:r w:rsidRPr="00332FC3">
        <w:t>Session</w:t>
      </w:r>
      <w:r w:rsidR="00FA7AD9" w:rsidRPr="00332FC3">
        <w:t xml:space="preserve"> </w:t>
      </w:r>
      <w:r w:rsidRPr="00332FC3">
        <w:t xml:space="preserve">Update Request. The MBSF may provide several parameters, e.g. SUPI, S-NSSAI, MBS </w:t>
      </w:r>
      <w:r w:rsidR="00851308" w:rsidRPr="00332FC3">
        <w:t xml:space="preserve">Session </w:t>
      </w:r>
      <w:r w:rsidRPr="00332FC3">
        <w:t>ID/TMGI, DNN, etc</w:t>
      </w:r>
      <w:r w:rsidR="00851308" w:rsidRPr="00332FC3">
        <w:t xml:space="preserve"> to the MB-SMF</w:t>
      </w:r>
      <w:r w:rsidRPr="00332FC3">
        <w:t>.</w:t>
      </w:r>
    </w:p>
    <w:p w14:paraId="5958B1B0" w14:textId="062EE464" w:rsidR="00AC3E22" w:rsidRPr="00332FC3" w:rsidRDefault="00AC3E22" w:rsidP="00AC3E22">
      <w:pPr>
        <w:pStyle w:val="B2"/>
      </w:pPr>
      <w:r w:rsidRPr="00332FC3">
        <w:t>3b.</w:t>
      </w:r>
      <w:r w:rsidRPr="00332FC3">
        <w:tab/>
        <w:t>The MB-SMF responds to acknowledge the update of the session and may provide its multicast IP address and port number for NG-RAN, among other parameters.</w:t>
      </w:r>
    </w:p>
    <w:p w14:paraId="3AA587AD" w14:textId="77777777" w:rsidR="00AC3E22" w:rsidRPr="00332FC3" w:rsidRDefault="00AC3E22" w:rsidP="00AC3E22">
      <w:pPr>
        <w:pStyle w:val="B1"/>
      </w:pPr>
      <w:r w:rsidRPr="00332FC3">
        <w:lastRenderedPageBreak/>
        <w:t>4.</w:t>
      </w:r>
      <w:r w:rsidRPr="00332FC3">
        <w:tab/>
        <w:t>[OPTIONAL] The MB-SMF may register the multicast session with the UDM, using a Nudm_UECM_Update message, which may acknowledge.</w:t>
      </w:r>
    </w:p>
    <w:p w14:paraId="7B52D069" w14:textId="275F2186" w:rsidR="00AC3E22" w:rsidRPr="00332FC3" w:rsidRDefault="00AC3E22" w:rsidP="00AC3E22">
      <w:pPr>
        <w:pStyle w:val="B1"/>
      </w:pPr>
      <w:r w:rsidRPr="00332FC3">
        <w:t>5.</w:t>
      </w:r>
      <w:r w:rsidRPr="00332FC3">
        <w:tab/>
      </w:r>
      <w:r w:rsidR="006D07F7" w:rsidRPr="00332FC3">
        <w:t>UPF session modification step, comprising (13a) the MB-SMF sending a N4 session modification request to the MB-UPF, and (13b) the MB-UPF then acknowledges the session update.</w:t>
      </w:r>
    </w:p>
    <w:p w14:paraId="5E4D17FE" w14:textId="4FFC83E1" w:rsidR="00AC3E22" w:rsidRPr="00332FC3" w:rsidRDefault="00AC3E22" w:rsidP="00AC3E22">
      <w:pPr>
        <w:pStyle w:val="B1"/>
      </w:pPr>
      <w:r w:rsidRPr="00332FC3">
        <w:t>6.</w:t>
      </w:r>
      <w:r w:rsidRPr="00332FC3">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332FC3" w:rsidRDefault="00AC3E22" w:rsidP="00AC3E22">
      <w:pPr>
        <w:pStyle w:val="B1"/>
      </w:pPr>
      <w:r w:rsidRPr="00332FC3">
        <w:t>7.</w:t>
      </w:r>
      <w:r w:rsidRPr="00332FC3">
        <w:tab/>
        <w:t xml:space="preserve">Step </w:t>
      </w:r>
      <w:r w:rsidR="006D07F7" w:rsidRPr="00332FC3">
        <w:t xml:space="preserve">7 </w:t>
      </w:r>
      <w:r w:rsidRPr="00332FC3">
        <w:t>comprising</w:t>
      </w:r>
      <w:r w:rsidR="00A8637C" w:rsidRPr="00332FC3">
        <w:t>:</w:t>
      </w:r>
    </w:p>
    <w:p w14:paraId="574C846E" w14:textId="3174E115" w:rsidR="00A8637C" w:rsidRPr="00332FC3" w:rsidRDefault="00A8637C" w:rsidP="00A8637C">
      <w:pPr>
        <w:pStyle w:val="B2"/>
      </w:pPr>
      <w:r w:rsidRPr="00332FC3">
        <w:t>(7.a)</w:t>
      </w:r>
      <w:r w:rsidRPr="00332FC3">
        <w:tab/>
        <w:t>The AMF sending to the NG-RAN an N2 Session request message; the NG-RAN receive</w:t>
      </w:r>
      <w:r w:rsidR="00F36FA7" w:rsidRPr="00332FC3">
        <w:t>s</w:t>
      </w:r>
      <w:r w:rsidRPr="00332FC3">
        <w:t xml:space="preserve"> association information on individual and shared deliveries </w:t>
      </w:r>
      <w:r w:rsidR="00F36FA7" w:rsidRPr="00332FC3">
        <w:t xml:space="preserve">mapping </w:t>
      </w:r>
      <w:r w:rsidRPr="00332FC3">
        <w:t>via UE</w:t>
      </w:r>
      <w:r w:rsidR="005F23A1" w:rsidRPr="00332FC3">
        <w:t>'</w:t>
      </w:r>
      <w:r w:rsidRPr="00332FC3">
        <w:t>s MB session context from the MB-SMF and stores it. This association may identify the UE</w:t>
      </w:r>
      <w:r w:rsidR="00F36FA7" w:rsidRPr="00332FC3">
        <w:t>(</w:t>
      </w:r>
      <w:r w:rsidRPr="00332FC3">
        <w:t>s</w:t>
      </w:r>
      <w:r w:rsidR="00F36FA7" w:rsidRPr="00332FC3">
        <w:t>)</w:t>
      </w:r>
      <w:r w:rsidRPr="00332FC3">
        <w:t xml:space="preserve"> to receive MBS data traffic via shared and individual delivery methods.</w:t>
      </w:r>
    </w:p>
    <w:p w14:paraId="551EB854" w14:textId="075785A0" w:rsidR="00A8637C" w:rsidRPr="00332FC3" w:rsidRDefault="00A8637C" w:rsidP="00A8637C">
      <w:pPr>
        <w:pStyle w:val="B2"/>
      </w:pPr>
      <w:r w:rsidRPr="00332FC3">
        <w:t>(7.b)</w:t>
      </w:r>
      <w:r w:rsidRPr="00332FC3">
        <w:tab/>
        <w:t>The MB session creation being later acknowledged (after step 8) by the NG-RAN to the AMF with an N2 Session response message that may include downlink tunnel information.</w:t>
      </w:r>
    </w:p>
    <w:p w14:paraId="2CE76C01" w14:textId="57D302C9" w:rsidR="00AC3E22" w:rsidRPr="00332FC3" w:rsidRDefault="00AC3E22" w:rsidP="00AC3E22">
      <w:pPr>
        <w:pStyle w:val="B1"/>
      </w:pPr>
      <w:r w:rsidRPr="00332FC3">
        <w:t>8.</w:t>
      </w:r>
      <w:r w:rsidRPr="00332FC3">
        <w:tab/>
        <w:t>The NG-RAN establishes the required resources for the UE by e.g. setting up the relevant bearers.</w:t>
      </w:r>
    </w:p>
    <w:p w14:paraId="452733BC" w14:textId="77777777" w:rsidR="00AC3E22" w:rsidRPr="00332FC3" w:rsidRDefault="00AC3E22" w:rsidP="00AC3E22">
      <w:pPr>
        <w:pStyle w:val="B1"/>
      </w:pPr>
      <w:r w:rsidRPr="00332FC3">
        <w:t>9.</w:t>
      </w:r>
      <w:r w:rsidRPr="00332FC3">
        <w:tab/>
        <w:t>[OPTIONAL] The NG-RAN node may join the relevant multicast group.</w:t>
      </w:r>
    </w:p>
    <w:p w14:paraId="0BF8972E" w14:textId="30E2CCBD" w:rsidR="00AC3E22" w:rsidRPr="00332FC3" w:rsidRDefault="00AC3E22" w:rsidP="00AC3E22">
      <w:pPr>
        <w:pStyle w:val="B1"/>
      </w:pPr>
      <w:r w:rsidRPr="00332FC3">
        <w:t>10.</w:t>
      </w:r>
      <w:r w:rsidRPr="00332FC3">
        <w:tab/>
        <w:t>Step comprising (10.a) the AMF transmitting an Nsmf</w:t>
      </w:r>
      <w:r w:rsidR="004B68E7" w:rsidRPr="00332FC3">
        <w:t xml:space="preserve"> </w:t>
      </w:r>
      <w:r w:rsidRPr="00332FC3">
        <w:t>Session</w:t>
      </w:r>
      <w:r w:rsidR="004B68E7" w:rsidRPr="00332FC3">
        <w:t xml:space="preserve"> </w:t>
      </w:r>
      <w:r w:rsidRPr="00332FC3">
        <w:t>UpdateSMContext request to the MB-SMF to update the multicast session management context with the information from the NG-RAN including tunnel information, and (10.b) the MB-SMF confirming the reception with an Nsmf</w:t>
      </w:r>
      <w:r w:rsidR="004B68E7" w:rsidRPr="00332FC3">
        <w:t xml:space="preserve"> </w:t>
      </w:r>
      <w:r w:rsidRPr="00332FC3">
        <w:t>Session</w:t>
      </w:r>
      <w:r w:rsidR="004B68E7" w:rsidRPr="00332FC3">
        <w:t xml:space="preserve"> </w:t>
      </w:r>
      <w:r w:rsidRPr="00332FC3">
        <w:t>UpdateSMContext response message.</w:t>
      </w:r>
    </w:p>
    <w:p w14:paraId="5ACC780E" w14:textId="73792567" w:rsidR="00AC3E22" w:rsidRPr="00332FC3" w:rsidRDefault="00AC3E22" w:rsidP="00AC3E22">
      <w:pPr>
        <w:pStyle w:val="B1"/>
      </w:pPr>
      <w:r w:rsidRPr="00332FC3">
        <w:t>11.</w:t>
      </w:r>
      <w:r w:rsidRPr="00332FC3">
        <w:tab/>
        <w:t>[OPTIONAL] Step comprising the following optional messages:</w:t>
      </w:r>
    </w:p>
    <w:p w14:paraId="7C43CE62" w14:textId="06BD886E" w:rsidR="00A77C00" w:rsidRPr="00332FC3" w:rsidRDefault="00A77C00" w:rsidP="00A77C00">
      <w:pPr>
        <w:pStyle w:val="B2"/>
      </w:pPr>
      <w:r w:rsidRPr="00332FC3">
        <w:t>11a.</w:t>
      </w:r>
      <w:r w:rsidRPr="00332FC3">
        <w:tab/>
        <w:t xml:space="preserve">The MB-SMF may request the MBSF to update the </w:t>
      </w:r>
      <w:r w:rsidR="004B68E7" w:rsidRPr="00332FC3">
        <w:t>MBS service</w:t>
      </w:r>
      <w:r w:rsidR="00FA7AD9" w:rsidRPr="00332FC3">
        <w:t xml:space="preserve"> </w:t>
      </w:r>
      <w:r w:rsidRPr="00332FC3">
        <w:t>context (e.g. the downlink tunnel information that was received in steps 7b, 10) with the information from the NG-RAN.</w:t>
      </w:r>
    </w:p>
    <w:p w14:paraId="0FDDB858" w14:textId="7046B443" w:rsidR="00A77C00" w:rsidRPr="00332FC3" w:rsidRDefault="00A77C00" w:rsidP="00A77C00">
      <w:pPr>
        <w:pStyle w:val="B2"/>
      </w:pPr>
      <w:r w:rsidRPr="00332FC3">
        <w:t>11b.</w:t>
      </w:r>
      <w:r w:rsidRPr="00332FC3">
        <w:tab/>
      </w:r>
      <w:r w:rsidR="006D07F7" w:rsidRPr="00332FC3">
        <w:t xml:space="preserve">[OPTIONAL] </w:t>
      </w:r>
      <w:r w:rsidRPr="00332FC3">
        <w:t>Responding to 11a, the MBSF may acknowledge the context update.</w:t>
      </w:r>
    </w:p>
    <w:p w14:paraId="5D1958DE" w14:textId="1A9EDB72" w:rsidR="00AC3E22" w:rsidRPr="00332FC3" w:rsidRDefault="00AC3E22" w:rsidP="00AC3E22">
      <w:pPr>
        <w:pStyle w:val="B1"/>
      </w:pPr>
      <w:r w:rsidRPr="00332FC3">
        <w:t>12.</w:t>
      </w:r>
      <w:r w:rsidRPr="00332FC3">
        <w:tab/>
        <w:t xml:space="preserve">[OPTIONAL] The MBSF may need to internally communicate with the MBSU regarding the modification of the </w:t>
      </w:r>
      <w:r w:rsidR="004B68E7" w:rsidRPr="00332FC3">
        <w:t xml:space="preserve">MBSF service context </w:t>
      </w:r>
      <w:r w:rsidRPr="00332FC3">
        <w:t>parameters.</w:t>
      </w:r>
    </w:p>
    <w:p w14:paraId="307317B0" w14:textId="4E251EED" w:rsidR="00AC3E22" w:rsidRPr="00332FC3" w:rsidRDefault="00AE4AE9" w:rsidP="00AC3E22">
      <w:pPr>
        <w:pStyle w:val="NO"/>
      </w:pPr>
      <w:r>
        <w:t>NOTE </w:t>
      </w:r>
      <w:r w:rsidR="00AC3E22" w:rsidRPr="00332FC3">
        <w:t>3:</w:t>
      </w:r>
      <w:r w:rsidR="00AC3E22" w:rsidRPr="00332FC3">
        <w:tab/>
        <w:t>The MBSF-MBSU communication is out of the scope of SA</w:t>
      </w:r>
      <w:r w:rsidR="00A77C00" w:rsidRPr="00332FC3">
        <w:t> WG</w:t>
      </w:r>
      <w:r w:rsidR="00AC3E22" w:rsidRPr="00332FC3">
        <w:t>2.</w:t>
      </w:r>
    </w:p>
    <w:p w14:paraId="4A608903" w14:textId="12BF3571" w:rsidR="00AC3E22" w:rsidRPr="00332FC3" w:rsidRDefault="00AC3E22" w:rsidP="00AC3E22">
      <w:pPr>
        <w:pStyle w:val="B1"/>
      </w:pPr>
      <w:r w:rsidRPr="00332FC3">
        <w:t>13.</w:t>
      </w:r>
      <w:r w:rsidRPr="00332FC3">
        <w:tab/>
      </w:r>
      <w:r w:rsidR="004B68E7" w:rsidRPr="00332FC3">
        <w:t>MBS Session start message is sent by MBSF to AF.</w:t>
      </w:r>
    </w:p>
    <w:p w14:paraId="74751C44" w14:textId="099CC87F" w:rsidR="00AC3E22" w:rsidRPr="00332FC3" w:rsidRDefault="00AC3E22" w:rsidP="00AC3E22">
      <w:pPr>
        <w:pStyle w:val="B1"/>
      </w:pPr>
      <w:r w:rsidRPr="00332FC3">
        <w:t>14.</w:t>
      </w:r>
      <w:r w:rsidRPr="00332FC3">
        <w:tab/>
        <w:t>Data transmission step takes place comprising:</w:t>
      </w:r>
    </w:p>
    <w:p w14:paraId="56BE3914" w14:textId="77777777" w:rsidR="00A77C00" w:rsidRPr="00332FC3" w:rsidRDefault="00A77C00" w:rsidP="00A77C00">
      <w:pPr>
        <w:pStyle w:val="B2"/>
      </w:pPr>
      <w:r w:rsidRPr="00332FC3">
        <w:t>14a.</w:t>
      </w:r>
      <w:r w:rsidRPr="00332FC3">
        <w:tab/>
        <w:t>Initially, the content is transmitted from the content provider to the MBSU.</w:t>
      </w:r>
    </w:p>
    <w:p w14:paraId="5FB72E1B" w14:textId="77777777" w:rsidR="00A77C00" w:rsidRPr="00332FC3" w:rsidRDefault="00A77C00" w:rsidP="00A77C00">
      <w:pPr>
        <w:pStyle w:val="B2"/>
      </w:pPr>
      <w:r w:rsidRPr="00332FC3">
        <w:t>14b.</w:t>
      </w:r>
      <w:r w:rsidRPr="00332FC3">
        <w:tab/>
        <w:t>The MBSU processes the received data (e.g. applies FEC, raptor codes, etc.).</w:t>
      </w:r>
    </w:p>
    <w:p w14:paraId="27BCA4BB" w14:textId="77777777" w:rsidR="00A77C00" w:rsidRPr="00332FC3" w:rsidRDefault="00A77C00" w:rsidP="00A77C00">
      <w:pPr>
        <w:pStyle w:val="B2"/>
      </w:pPr>
      <w:r w:rsidRPr="00332FC3">
        <w:t>14c.</w:t>
      </w:r>
      <w:r w:rsidRPr="00332FC3">
        <w:tab/>
        <w:t>The MBSU forwards the multicast data (i.e. the processed data) to the MB-UPF.</w:t>
      </w:r>
    </w:p>
    <w:p w14:paraId="436AC585" w14:textId="77777777" w:rsidR="00A77C00" w:rsidRPr="00332FC3" w:rsidRDefault="00A77C00" w:rsidP="00A77C00">
      <w:pPr>
        <w:pStyle w:val="B2"/>
      </w:pPr>
      <w:r w:rsidRPr="00332FC3">
        <w:t>14d.</w:t>
      </w:r>
      <w:r w:rsidRPr="00332FC3">
        <w:tab/>
        <w:t>The MB-UPF sends the forwarded data using the associated tunnel to the NG-RAN nodes.</w:t>
      </w:r>
    </w:p>
    <w:p w14:paraId="122D56FB" w14:textId="53CC86BB" w:rsidR="00A77C00" w:rsidRPr="00332FC3" w:rsidRDefault="00A77C00" w:rsidP="00A77C00">
      <w:pPr>
        <w:pStyle w:val="B2"/>
      </w:pPr>
      <w:r w:rsidRPr="00332FC3">
        <w:t>14e.</w:t>
      </w:r>
      <w:r w:rsidRPr="00332FC3">
        <w:tab/>
        <w:t xml:space="preserve">The NG-RAN node </w:t>
      </w:r>
      <w:r w:rsidR="00CA7658" w:rsidRPr="00332FC3">
        <w:t xml:space="preserve">transmits </w:t>
      </w:r>
      <w:r w:rsidRPr="00332FC3">
        <w:t xml:space="preserve">the data over the air using over-the-air </w:t>
      </w:r>
      <w:r w:rsidR="00CA7658" w:rsidRPr="00332FC3">
        <w:t>PTM</w:t>
      </w:r>
      <w:r w:rsidR="00FA7AD9" w:rsidRPr="00332FC3">
        <w:t xml:space="preserve"> </w:t>
      </w:r>
      <w:r w:rsidRPr="00332FC3">
        <w:t>bearers, which is received by the UE.</w:t>
      </w:r>
    </w:p>
    <w:p w14:paraId="224E8D08" w14:textId="58AE8839" w:rsidR="002D2FAE" w:rsidRPr="00332FC3" w:rsidRDefault="002D2FAE" w:rsidP="00640A5D">
      <w:pPr>
        <w:pStyle w:val="Heading4"/>
      </w:pPr>
      <w:bookmarkStart w:id="1857" w:name="_Toc50193026"/>
      <w:bookmarkStart w:id="1858" w:name="_Toc50467171"/>
      <w:bookmarkStart w:id="1859" w:name="_Toc54729933"/>
      <w:bookmarkStart w:id="1860" w:name="_Toc55203083"/>
      <w:bookmarkStart w:id="1861" w:name="_Toc57450059"/>
      <w:bookmarkStart w:id="1862" w:name="_Toc66706997"/>
      <w:r w:rsidRPr="00332FC3">
        <w:lastRenderedPageBreak/>
        <w:t>6.24.2.2</w:t>
      </w:r>
      <w:r w:rsidRPr="00332FC3">
        <w:tab/>
        <w:t>Multicast to unicast switch procedure</w:t>
      </w:r>
      <w:bookmarkEnd w:id="1857"/>
      <w:bookmarkEnd w:id="1858"/>
      <w:bookmarkEnd w:id="1859"/>
      <w:bookmarkEnd w:id="1860"/>
      <w:bookmarkEnd w:id="1861"/>
      <w:bookmarkEnd w:id="1862"/>
    </w:p>
    <w:p w14:paraId="2E2D2700" w14:textId="77777777" w:rsidR="002D2FAE" w:rsidRPr="00332FC3" w:rsidRDefault="002D2FAE" w:rsidP="007713DC">
      <w:pPr>
        <w:pStyle w:val="TH"/>
      </w:pPr>
      <w:r w:rsidRPr="00332FC3">
        <w:object w:dxaOrig="15457" w:dyaOrig="20725" w14:anchorId="1995BF1A">
          <v:shape id="_x0000_i1097" type="#_x0000_t75" style="width:481.6pt;height:645.3pt" o:ole="">
            <v:imagedata r:id="rId156" o:title=""/>
          </v:shape>
          <o:OLEObject Type="Embed" ProgID="Visio.Drawing.15" ShapeID="_x0000_i1097" DrawAspect="Content" ObjectID="_1677320813" r:id="rId157"/>
        </w:object>
      </w:r>
    </w:p>
    <w:p w14:paraId="11884168" w14:textId="09828336" w:rsidR="007713DC" w:rsidRPr="00332FC3" w:rsidRDefault="007713DC" w:rsidP="007713DC">
      <w:pPr>
        <w:pStyle w:val="TF"/>
      </w:pPr>
      <w:r w:rsidRPr="00332FC3">
        <w:t>Figure 6.24.2.2-1a: Multicast to unicast switch solution</w:t>
      </w:r>
    </w:p>
    <w:p w14:paraId="5FA5A56D" w14:textId="77777777" w:rsidR="002D2FAE" w:rsidRPr="00332FC3" w:rsidRDefault="002D2FAE" w:rsidP="007713DC">
      <w:pPr>
        <w:pStyle w:val="TH"/>
      </w:pPr>
      <w:r w:rsidRPr="00332FC3">
        <w:object w:dxaOrig="15169" w:dyaOrig="15685" w14:anchorId="20D0FAA6">
          <v:shape id="_x0000_i1098" type="#_x0000_t75" style="width:481.6pt;height:497.9pt" o:ole="">
            <v:imagedata r:id="rId158" o:title=""/>
          </v:shape>
          <o:OLEObject Type="Embed" ProgID="Visio.Drawing.15" ShapeID="_x0000_i1098" DrawAspect="Content" ObjectID="_1677320814" r:id="rId159"/>
        </w:object>
      </w:r>
    </w:p>
    <w:p w14:paraId="70C83590" w14:textId="64D4CE27" w:rsidR="002D2FAE" w:rsidRPr="00332FC3" w:rsidRDefault="002D2FAE" w:rsidP="002D2FAE">
      <w:pPr>
        <w:pStyle w:val="TF"/>
      </w:pPr>
      <w:r w:rsidRPr="00332FC3">
        <w:t>Figure 6.24.2.2-1</w:t>
      </w:r>
      <w:r w:rsidR="007713DC" w:rsidRPr="00332FC3">
        <w:t>b</w:t>
      </w:r>
      <w:r w:rsidRPr="00332FC3">
        <w:t>: Multicast to unicast switch solution</w:t>
      </w:r>
    </w:p>
    <w:p w14:paraId="000959FC" w14:textId="77777777" w:rsidR="002D2FAE" w:rsidRPr="00332FC3" w:rsidRDefault="002D2FAE" w:rsidP="002D2FAE">
      <w:r w:rsidRPr="00332FC3">
        <w:t>The switching process is as follows:</w:t>
      </w:r>
    </w:p>
    <w:p w14:paraId="00B0FFB9" w14:textId="4A02A538" w:rsidR="007713DC" w:rsidRPr="00332FC3" w:rsidRDefault="007713DC" w:rsidP="007713DC">
      <w:pPr>
        <w:pStyle w:val="B1"/>
        <w:rPr>
          <w:lang w:eastAsia="ko-KR"/>
        </w:rPr>
      </w:pPr>
      <w:r w:rsidRPr="00332FC3">
        <w:rPr>
          <w:lang w:eastAsia="ko-KR"/>
        </w:rPr>
        <w:t>0.</w:t>
      </w:r>
      <w:r w:rsidRPr="00332FC3">
        <w:rPr>
          <w:lang w:eastAsia="ko-KR"/>
        </w:rPr>
        <w:tab/>
      </w:r>
      <w:r w:rsidR="004B68E7" w:rsidRPr="00332FC3">
        <w:rPr>
          <w:lang w:eastAsia="ko-KR"/>
        </w:rPr>
        <w:t>A</w:t>
      </w:r>
      <w:r w:rsidRPr="00332FC3">
        <w:rPr>
          <w:lang w:eastAsia="ko-KR"/>
        </w:rPr>
        <w:t xml:space="preserve">n MBS session with shared traffic delivery </w:t>
      </w:r>
      <w:r w:rsidR="004B68E7" w:rsidRPr="00332FC3">
        <w:rPr>
          <w:lang w:eastAsia="ko-KR"/>
        </w:rPr>
        <w:t xml:space="preserve">is established via MBS session establishment procedures (e.g. </w:t>
      </w:r>
      <w:r w:rsidR="004B68E7" w:rsidRPr="00332FC3">
        <w:t>session initiation procedure in clause 6.6</w:t>
      </w:r>
      <w:r w:rsidR="004B68E7" w:rsidRPr="00332FC3">
        <w:rPr>
          <w:lang w:eastAsia="ko-KR"/>
        </w:rPr>
        <w:t>)</w:t>
      </w:r>
      <w:r w:rsidRPr="00332FC3">
        <w:rPr>
          <w:lang w:eastAsia="ko-KR"/>
        </w:rPr>
        <w:t>.</w:t>
      </w:r>
    </w:p>
    <w:p w14:paraId="01A8AC0A" w14:textId="77777777" w:rsidR="007713DC" w:rsidRPr="00332FC3" w:rsidRDefault="007713DC" w:rsidP="007713DC">
      <w:pPr>
        <w:pStyle w:val="B1"/>
        <w:rPr>
          <w:lang w:eastAsia="ko-KR"/>
        </w:rPr>
      </w:pPr>
      <w:r w:rsidRPr="00332FC3">
        <w:rPr>
          <w:lang w:eastAsia="ko-KR"/>
        </w:rPr>
        <w:t>1.</w:t>
      </w:r>
      <w:r w:rsidRPr="00332FC3">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332FC3" w:rsidRDefault="007713DC" w:rsidP="007713DC">
      <w:pPr>
        <w:rPr>
          <w:b/>
          <w:bCs/>
          <w:lang w:eastAsia="ko-KR"/>
        </w:rPr>
      </w:pPr>
      <w:r w:rsidRPr="00332FC3">
        <w:rPr>
          <w:b/>
          <w:bCs/>
          <w:lang w:eastAsia="ko-KR"/>
        </w:rPr>
        <w:t>Alternative 1: RAN triggered switch</w:t>
      </w:r>
      <w:r w:rsidR="004B68E7" w:rsidRPr="00332FC3">
        <w:rPr>
          <w:b/>
          <w:bCs/>
          <w:lang w:eastAsia="ko-KR"/>
        </w:rPr>
        <w:t xml:space="preserve"> (step 1.1)</w:t>
      </w:r>
    </w:p>
    <w:p w14:paraId="2140F756" w14:textId="3C3BCE25" w:rsidR="007713DC" w:rsidRPr="00332FC3" w:rsidRDefault="007713DC" w:rsidP="007713DC">
      <w:pPr>
        <w:pStyle w:val="B1"/>
        <w:rPr>
          <w:lang w:eastAsia="ko-KR"/>
        </w:rPr>
      </w:pPr>
      <w:r w:rsidRPr="00332FC3">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332FC3">
        <w:rPr>
          <w:lang w:eastAsia="ko-KR"/>
        </w:rPr>
        <w:t>handover to non MBS-capable node</w:t>
      </w:r>
      <w:r w:rsidRPr="00332FC3">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332FC3">
        <w:rPr>
          <w:lang w:eastAsia="ko-KR"/>
        </w:rPr>
        <w:t>/</w:t>
      </w:r>
      <w:r w:rsidRPr="00332FC3">
        <w:rPr>
          <w:lang w:eastAsia="ko-KR"/>
        </w:rPr>
        <w:t>MBS session ID, etc.</w:t>
      </w:r>
    </w:p>
    <w:p w14:paraId="1C79417B" w14:textId="2FB5F20C" w:rsidR="007713DC" w:rsidRPr="00332FC3" w:rsidRDefault="007713DC" w:rsidP="007713DC">
      <w:pPr>
        <w:pStyle w:val="B2"/>
        <w:rPr>
          <w:lang w:eastAsia="ko-KR"/>
        </w:rPr>
      </w:pPr>
      <w:r w:rsidRPr="00332FC3">
        <w:rPr>
          <w:lang w:eastAsia="ko-KR"/>
        </w:rPr>
        <w:lastRenderedPageBreak/>
        <w:t>1.1.a.</w:t>
      </w:r>
      <w:r w:rsidRPr="00332FC3">
        <w:rPr>
          <w:lang w:eastAsia="ko-KR"/>
        </w:rPr>
        <w:tab/>
        <w:t>N2_Session_Modification Request is sent from NG-RAN to AMF.</w:t>
      </w:r>
    </w:p>
    <w:p w14:paraId="154D5FAD" w14:textId="7A3AD356" w:rsidR="007713DC" w:rsidRPr="00332FC3" w:rsidRDefault="007713DC" w:rsidP="007713DC">
      <w:pPr>
        <w:pStyle w:val="B2"/>
        <w:rPr>
          <w:lang w:eastAsia="ko-KR"/>
        </w:rPr>
      </w:pPr>
      <w:r w:rsidRPr="00332FC3">
        <w:rPr>
          <w:lang w:eastAsia="ko-KR"/>
        </w:rPr>
        <w:t>1.1.b.</w:t>
      </w:r>
      <w:r w:rsidRPr="00332FC3">
        <w:rPr>
          <w:lang w:eastAsia="ko-KR"/>
        </w:rPr>
        <w:tab/>
        <w:t>Nsmf_Session_Modification Request is sent from AMF to MB-SMF, in response to the AMF receiving the N2_Session_Modification Request.</w:t>
      </w:r>
    </w:p>
    <w:p w14:paraId="6DFD763C" w14:textId="5DC846C9" w:rsidR="007713DC" w:rsidRPr="00332FC3" w:rsidRDefault="007713DC" w:rsidP="007713DC">
      <w:pPr>
        <w:pStyle w:val="B2"/>
        <w:rPr>
          <w:lang w:eastAsia="ko-KR"/>
        </w:rPr>
      </w:pPr>
      <w:r w:rsidRPr="00332FC3">
        <w:rPr>
          <w:lang w:eastAsia="ko-KR"/>
        </w:rPr>
        <w:t>1.1.c.</w:t>
      </w:r>
      <w:r w:rsidRPr="00332FC3">
        <w:rPr>
          <w:lang w:eastAsia="ko-KR"/>
        </w:rPr>
        <w:tab/>
        <w:t>Nmbs Session Modification Request is sent from the MB-SMF to the MBSF, in response to the MB-SMF receiving the Nsmf_Session_Modification Request.</w:t>
      </w:r>
    </w:p>
    <w:p w14:paraId="72373DB5" w14:textId="5B5F6F05" w:rsidR="007713DC" w:rsidRPr="00332FC3" w:rsidRDefault="007713DC" w:rsidP="007713DC">
      <w:pPr>
        <w:pStyle w:val="B2"/>
        <w:rPr>
          <w:lang w:eastAsia="ko-KR"/>
        </w:rPr>
      </w:pPr>
      <w:r w:rsidRPr="00332FC3">
        <w:rPr>
          <w:lang w:eastAsia="ko-KR"/>
        </w:rPr>
        <w:t>1.1.d.</w:t>
      </w:r>
      <w:r w:rsidRPr="00332FC3">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332FC3">
        <w:rPr>
          <w:lang w:eastAsia="ko-KR"/>
        </w:rPr>
        <w:t xml:space="preserve">delivery of the </w:t>
      </w:r>
      <w:r w:rsidRPr="00332FC3">
        <w:rPr>
          <w:lang w:eastAsia="ko-KR"/>
        </w:rPr>
        <w:t>MBS session.</w:t>
      </w:r>
    </w:p>
    <w:p w14:paraId="64903EB7" w14:textId="0631106A" w:rsidR="007713DC" w:rsidRPr="00332FC3" w:rsidRDefault="007713DC" w:rsidP="007713DC">
      <w:pPr>
        <w:rPr>
          <w:b/>
          <w:bCs/>
          <w:lang w:eastAsia="ko-KR"/>
        </w:rPr>
      </w:pPr>
      <w:r w:rsidRPr="00332FC3">
        <w:rPr>
          <w:b/>
          <w:bCs/>
          <w:lang w:eastAsia="ko-KR"/>
        </w:rPr>
        <w:t>Alternative 2: MBSF triggered switch</w:t>
      </w:r>
      <w:r w:rsidR="004B68E7" w:rsidRPr="00332FC3">
        <w:rPr>
          <w:b/>
          <w:bCs/>
          <w:lang w:eastAsia="ko-KR"/>
        </w:rPr>
        <w:t xml:space="preserve"> (step 1.2)</w:t>
      </w:r>
    </w:p>
    <w:p w14:paraId="5D72E611" w14:textId="50226714" w:rsidR="007713DC" w:rsidRPr="00332FC3" w:rsidRDefault="007713DC" w:rsidP="007713DC">
      <w:pPr>
        <w:pStyle w:val="B1"/>
        <w:rPr>
          <w:lang w:eastAsia="ko-KR"/>
        </w:rPr>
      </w:pPr>
      <w:r w:rsidRPr="00332FC3">
        <w:rPr>
          <w:lang w:eastAsia="ko-KR"/>
        </w:rPr>
        <w:t>1.2</w:t>
      </w:r>
      <w:r w:rsidRPr="00332FC3">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332FC3">
        <w:rPr>
          <w:lang w:eastAsia="ko-KR"/>
        </w:rPr>
        <w:t>s</w:t>
      </w:r>
      <w:r w:rsidRPr="00332FC3">
        <w:rPr>
          <w:lang w:eastAsia="ko-KR"/>
        </w:rPr>
        <w:t>).</w:t>
      </w:r>
    </w:p>
    <w:p w14:paraId="234490F7" w14:textId="370A8B5B" w:rsidR="007713DC" w:rsidRPr="00332FC3" w:rsidRDefault="007713DC" w:rsidP="007713DC">
      <w:pPr>
        <w:rPr>
          <w:b/>
          <w:bCs/>
          <w:lang w:eastAsia="ko-KR"/>
        </w:rPr>
      </w:pPr>
      <w:r w:rsidRPr="00332FC3">
        <w:rPr>
          <w:b/>
          <w:bCs/>
          <w:lang w:eastAsia="ko-KR"/>
        </w:rPr>
        <w:t>Alternative 3: Content/application server triggered switch</w:t>
      </w:r>
      <w:r w:rsidR="004B68E7" w:rsidRPr="00332FC3">
        <w:rPr>
          <w:b/>
          <w:bCs/>
          <w:lang w:eastAsia="ko-KR"/>
        </w:rPr>
        <w:t xml:space="preserve"> (step 1.3)</w:t>
      </w:r>
    </w:p>
    <w:p w14:paraId="1F280EC3" w14:textId="77777777" w:rsidR="007713DC" w:rsidRPr="00332FC3" w:rsidRDefault="007713DC" w:rsidP="007713DC">
      <w:pPr>
        <w:pStyle w:val="B1"/>
        <w:rPr>
          <w:lang w:eastAsia="ko-KR"/>
        </w:rPr>
      </w:pPr>
      <w:r w:rsidRPr="00332FC3">
        <w:rPr>
          <w:lang w:eastAsia="ko-KR"/>
        </w:rPr>
        <w:t>1.3</w:t>
      </w:r>
      <w:r w:rsidRPr="00332FC3">
        <w:rPr>
          <w:lang w:eastAsia="ko-KR"/>
        </w:rPr>
        <w:tab/>
        <w:t>This alternative accounts for the possibility of the content/application server deciding to switch from shared to individual MBS traffic delivery.</w:t>
      </w:r>
    </w:p>
    <w:p w14:paraId="2DB74881" w14:textId="63761143" w:rsidR="007713DC" w:rsidRPr="00332FC3" w:rsidRDefault="007713DC" w:rsidP="007713DC">
      <w:pPr>
        <w:pStyle w:val="B1"/>
        <w:rPr>
          <w:lang w:eastAsia="ko-KR"/>
        </w:rPr>
      </w:pPr>
      <w:r w:rsidRPr="00332FC3">
        <w:rPr>
          <w:lang w:eastAsia="ko-KR"/>
        </w:rPr>
        <w:t>2.</w:t>
      </w:r>
      <w:r w:rsidRPr="00332FC3">
        <w:rPr>
          <w:lang w:eastAsia="ko-KR"/>
        </w:rPr>
        <w:tab/>
      </w:r>
      <w:r w:rsidR="004B68E7" w:rsidRPr="00332FC3">
        <w:rPr>
          <w:lang w:eastAsia="ko-KR"/>
        </w:rPr>
        <w:t xml:space="preserve">MBSF </w:t>
      </w:r>
      <w:r w:rsidR="004B68E7" w:rsidRPr="00332FC3">
        <w:t>initiates switching steps. A precondition to switch to individual delivery is that a PDU Session for the switching UE exists in the same MB-SMF that manages the MB Session context for shared delivery.</w:t>
      </w:r>
      <w:r w:rsidR="004B68E7" w:rsidRPr="00332FC3">
        <w:rPr>
          <w:lang w:eastAsia="ko-KR"/>
        </w:rPr>
        <w:t xml:space="preserve"> </w:t>
      </w:r>
      <w:r w:rsidRPr="00332FC3">
        <w:rPr>
          <w:lang w:eastAsia="ko-KR"/>
        </w:rPr>
        <w:t xml:space="preserve">Step 2 </w:t>
      </w:r>
      <w:r w:rsidR="004B68E7" w:rsidRPr="00332FC3">
        <w:rPr>
          <w:lang w:eastAsia="ko-KR"/>
        </w:rPr>
        <w:t xml:space="preserve">also </w:t>
      </w:r>
      <w:r w:rsidRPr="00332FC3">
        <w:rPr>
          <w:lang w:eastAsia="ko-KR"/>
        </w:rPr>
        <w:t>comprising:</w:t>
      </w:r>
    </w:p>
    <w:p w14:paraId="0EAAB1B9" w14:textId="5AB12C38" w:rsidR="007713DC" w:rsidRPr="00332FC3" w:rsidRDefault="007713DC" w:rsidP="007713DC">
      <w:pPr>
        <w:pStyle w:val="B2"/>
        <w:rPr>
          <w:lang w:eastAsia="ko-KR"/>
        </w:rPr>
      </w:pPr>
      <w:r w:rsidRPr="00332FC3">
        <w:rPr>
          <w:lang w:eastAsia="ko-KR"/>
        </w:rPr>
        <w:t>a.</w:t>
      </w:r>
      <w:r w:rsidRPr="00332FC3">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332FC3" w:rsidRDefault="007713DC" w:rsidP="007713DC">
      <w:pPr>
        <w:pStyle w:val="B2"/>
        <w:rPr>
          <w:lang w:eastAsia="ko-KR"/>
        </w:rPr>
      </w:pPr>
      <w:r w:rsidRPr="00332FC3">
        <w:rPr>
          <w:lang w:eastAsia="ko-KR"/>
        </w:rPr>
        <w:t>b.</w:t>
      </w:r>
      <w:r w:rsidRPr="00332FC3">
        <w:rPr>
          <w:lang w:eastAsia="ko-KR"/>
        </w:rPr>
        <w:tab/>
        <w:t>Once updated, the MB-SMF responds with an Nsmf Session Update Response.</w:t>
      </w:r>
    </w:p>
    <w:p w14:paraId="291A2A7C" w14:textId="58F30BD4" w:rsidR="007713DC" w:rsidRPr="00332FC3" w:rsidRDefault="007713DC" w:rsidP="007713DC">
      <w:pPr>
        <w:pStyle w:val="B1"/>
      </w:pPr>
      <w:r w:rsidRPr="00332FC3">
        <w:t>3.</w:t>
      </w:r>
      <w:r w:rsidRPr="00332FC3">
        <w:tab/>
        <w:t>[OPTIONAL] The MB-SMF may update the UE context registration in the UDM, using a Nudm_UECM_Update message, which may be acknowledged by the UDM.</w:t>
      </w:r>
    </w:p>
    <w:p w14:paraId="08DD2FC9" w14:textId="49012EF0" w:rsidR="007713DC" w:rsidRPr="00332FC3" w:rsidRDefault="007713DC" w:rsidP="007713DC">
      <w:pPr>
        <w:pStyle w:val="B1"/>
      </w:pPr>
      <w:r w:rsidRPr="00332FC3">
        <w:t>4.</w:t>
      </w:r>
      <w:r w:rsidRPr="00332FC3">
        <w:tab/>
      </w:r>
      <w:r w:rsidR="004B68E7" w:rsidRPr="00332FC3">
        <w:t>MB-SMF sets the individual MB Session context to active and associates it to the UE</w:t>
      </w:r>
      <w:r w:rsidR="005F23A1" w:rsidRPr="00332FC3">
        <w:t>'</w:t>
      </w:r>
      <w:r w:rsidR="004B68E7" w:rsidRPr="00332FC3">
        <w:t xml:space="preserve">s PDU session. A precondition for this association is that the PDU session had previously been activated. Then, MB-SMF sends a session </w:t>
      </w:r>
      <w:r w:rsidRPr="00332FC3">
        <w:t xml:space="preserve">modification </w:t>
      </w:r>
      <w:r w:rsidR="004B68E7" w:rsidRPr="00332FC3">
        <w:t xml:space="preserve">request </w:t>
      </w:r>
      <w:r w:rsidRPr="00332FC3">
        <w:t>comprising:</w:t>
      </w:r>
    </w:p>
    <w:p w14:paraId="7A3D2834" w14:textId="77777777" w:rsidR="007713DC" w:rsidRPr="00332FC3" w:rsidRDefault="007713DC" w:rsidP="007713DC">
      <w:pPr>
        <w:pStyle w:val="B2"/>
      </w:pPr>
      <w:r w:rsidRPr="00332FC3">
        <w:t>4.a.</w:t>
      </w:r>
      <w:r w:rsidRPr="00332FC3">
        <w:tab/>
        <w:t>The MB-SMF sends a N4 session modification request to the MB-UPF including new tunneling information.</w:t>
      </w:r>
    </w:p>
    <w:p w14:paraId="7DEE0CAD" w14:textId="77777777" w:rsidR="007713DC" w:rsidRPr="00332FC3" w:rsidRDefault="007713DC" w:rsidP="007713DC">
      <w:pPr>
        <w:pStyle w:val="B2"/>
      </w:pPr>
      <w:r w:rsidRPr="00332FC3">
        <w:t>4.b.</w:t>
      </w:r>
      <w:r w:rsidRPr="00332FC3">
        <w:tab/>
        <w:t>The MB-UPF then acknowledges the session update.</w:t>
      </w:r>
    </w:p>
    <w:p w14:paraId="5027806F" w14:textId="6DE2233C" w:rsidR="007713DC" w:rsidRPr="00332FC3" w:rsidRDefault="007713DC" w:rsidP="007713DC">
      <w:pPr>
        <w:pStyle w:val="B1"/>
      </w:pPr>
      <w:r w:rsidRPr="00332FC3">
        <w:t>5.</w:t>
      </w:r>
      <w:r w:rsidRPr="00332FC3">
        <w:tab/>
        <w:t>The MB-SMF transmits an Namf_Communication_N1N2MessageTransfer message to the AMF to update AMF on the transfer of the messages to the NG-RAN nodes(s)</w:t>
      </w:r>
      <w:r w:rsidR="00324C47" w:rsidRPr="00332FC3">
        <w:t xml:space="preserve"> with the session association information</w:t>
      </w:r>
      <w:r w:rsidRPr="00332FC3">
        <w:t>.</w:t>
      </w:r>
    </w:p>
    <w:p w14:paraId="72DD8E56" w14:textId="49E95396" w:rsidR="007713DC" w:rsidRPr="00332FC3" w:rsidRDefault="007713DC" w:rsidP="007713DC">
      <w:pPr>
        <w:pStyle w:val="B1"/>
      </w:pPr>
      <w:r w:rsidRPr="00332FC3">
        <w:t>6.</w:t>
      </w:r>
      <w:r w:rsidRPr="00332FC3">
        <w:tab/>
        <w:t xml:space="preserve">(6a) The AMF sends an N2 Session request message to NG-RAN </w:t>
      </w:r>
      <w:r w:rsidR="00324C47" w:rsidRPr="00332FC3">
        <w:t xml:space="preserve">containing session association information </w:t>
      </w:r>
      <w:r w:rsidRPr="00332FC3">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332FC3" w:rsidRDefault="007713DC" w:rsidP="007713DC">
      <w:pPr>
        <w:pStyle w:val="B1"/>
      </w:pPr>
      <w:r w:rsidRPr="00332FC3">
        <w:t>7.</w:t>
      </w:r>
      <w:r w:rsidRPr="00332FC3">
        <w:tab/>
        <w:t>[OPTIONAL] The NG-RAN may require to set up the required resources when the delivery switch involves a switch in the RAN from PTM to PTP.</w:t>
      </w:r>
    </w:p>
    <w:p w14:paraId="369E247A" w14:textId="182516C2" w:rsidR="007713DC" w:rsidRPr="00332FC3" w:rsidRDefault="007713DC" w:rsidP="007713DC">
      <w:pPr>
        <w:pStyle w:val="B1"/>
      </w:pPr>
      <w:r w:rsidRPr="00332FC3">
        <w:t>8.</w:t>
      </w:r>
      <w:r w:rsidRPr="00332FC3">
        <w:tab/>
      </w:r>
      <w:r w:rsidR="00324C47" w:rsidRPr="00332FC3">
        <w:t xml:space="preserve">The AMF updates the UE context. Then, </w:t>
      </w:r>
      <w:r w:rsidRPr="00332FC3">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332FC3" w:rsidRDefault="007713DC" w:rsidP="007713DC">
      <w:pPr>
        <w:pStyle w:val="B1"/>
      </w:pPr>
      <w:r w:rsidRPr="00332FC3">
        <w:t>9.</w:t>
      </w:r>
      <w:r w:rsidRPr="00332FC3">
        <w:tab/>
        <w:t xml:space="preserve">[OPTIONAL] The MB-SMF requests the MBSF to update the individual MBS </w:t>
      </w:r>
      <w:r w:rsidR="00324C47" w:rsidRPr="00332FC3">
        <w:t xml:space="preserve">service </w:t>
      </w:r>
      <w:r w:rsidRPr="00332FC3">
        <w:t>context with the information from the NG-RAN with an Nmbs Session Update SM Context request message, and the MBSF acknowledges the context update with an Nmbs Session Update SM Context response.</w:t>
      </w:r>
    </w:p>
    <w:p w14:paraId="72916854" w14:textId="77777777" w:rsidR="007713DC" w:rsidRPr="00332FC3" w:rsidRDefault="007713DC" w:rsidP="007713DC">
      <w:pPr>
        <w:pStyle w:val="B1"/>
        <w:rPr>
          <w:noProof/>
        </w:rPr>
      </w:pPr>
      <w:r w:rsidRPr="00332FC3">
        <w:rPr>
          <w:noProof/>
        </w:rPr>
        <w:t>10.</w:t>
      </w:r>
      <w:r w:rsidRPr="00332FC3">
        <w:rPr>
          <w:noProof/>
        </w:rPr>
        <w:tab/>
        <w:t>[OPTIONAL] MBSF and MBSU may exchange internal messages.</w:t>
      </w:r>
    </w:p>
    <w:p w14:paraId="26A77F36" w14:textId="77777777" w:rsidR="007713DC" w:rsidRPr="00332FC3" w:rsidRDefault="007713DC" w:rsidP="007713DC">
      <w:pPr>
        <w:pStyle w:val="B1"/>
        <w:rPr>
          <w:noProof/>
        </w:rPr>
      </w:pPr>
      <w:r w:rsidRPr="00332FC3">
        <w:rPr>
          <w:noProof/>
        </w:rPr>
        <w:lastRenderedPageBreak/>
        <w:t>11.</w:t>
      </w:r>
      <w:r w:rsidRPr="00332FC3">
        <w:rPr>
          <w:noProof/>
        </w:rPr>
        <w:tab/>
        <w:t>MBS Session start message is sent by MBSF to AF.</w:t>
      </w:r>
    </w:p>
    <w:p w14:paraId="4F24D0ED" w14:textId="77777777" w:rsidR="007713DC" w:rsidRPr="00332FC3" w:rsidRDefault="007713DC" w:rsidP="007713DC">
      <w:pPr>
        <w:pStyle w:val="B1"/>
        <w:rPr>
          <w:noProof/>
        </w:rPr>
      </w:pPr>
      <w:r w:rsidRPr="00332FC3">
        <w:rPr>
          <w:noProof/>
        </w:rPr>
        <w:t>12.</w:t>
      </w:r>
      <w:r w:rsidRPr="00332FC3">
        <w:rPr>
          <w:noProof/>
        </w:rPr>
        <w:tab/>
        <w:t>Data transmission takes place comprising:</w:t>
      </w:r>
    </w:p>
    <w:p w14:paraId="2E46B37D" w14:textId="77777777" w:rsidR="007713DC" w:rsidRPr="00332FC3" w:rsidRDefault="007713DC" w:rsidP="007713DC">
      <w:pPr>
        <w:pStyle w:val="B2"/>
        <w:rPr>
          <w:noProof/>
        </w:rPr>
      </w:pPr>
      <w:r w:rsidRPr="00332FC3">
        <w:rPr>
          <w:noProof/>
        </w:rPr>
        <w:t>12.a.</w:t>
      </w:r>
      <w:r w:rsidRPr="00332FC3">
        <w:rPr>
          <w:noProof/>
        </w:rPr>
        <w:tab/>
        <w:t>The IP multicast data is transmitted from the content provider to the MBSU.</w:t>
      </w:r>
    </w:p>
    <w:p w14:paraId="1C886F87" w14:textId="77777777" w:rsidR="007713DC" w:rsidRPr="00332FC3" w:rsidRDefault="007713DC" w:rsidP="007713DC">
      <w:pPr>
        <w:pStyle w:val="B2"/>
        <w:rPr>
          <w:noProof/>
        </w:rPr>
      </w:pPr>
      <w:r w:rsidRPr="00332FC3">
        <w:rPr>
          <w:noProof/>
        </w:rPr>
        <w:t>12.b.</w:t>
      </w:r>
      <w:r w:rsidRPr="00332FC3">
        <w:rPr>
          <w:noProof/>
        </w:rPr>
        <w:tab/>
        <w:t>The MBSU processes the received data (e.g. applies FEC, raptor codes, etc.).</w:t>
      </w:r>
    </w:p>
    <w:p w14:paraId="4CD36D99" w14:textId="77777777" w:rsidR="007713DC" w:rsidRPr="00332FC3" w:rsidRDefault="007713DC" w:rsidP="007713DC">
      <w:pPr>
        <w:pStyle w:val="B2"/>
        <w:rPr>
          <w:noProof/>
        </w:rPr>
      </w:pPr>
      <w:r w:rsidRPr="00332FC3">
        <w:rPr>
          <w:noProof/>
        </w:rPr>
        <w:t>12.c.</w:t>
      </w:r>
      <w:r w:rsidRPr="00332FC3">
        <w:rPr>
          <w:noProof/>
        </w:rPr>
        <w:tab/>
        <w:t>The MBSU forwards the MBS data (i.e. the processed data) to the MB-UPF via 5GC individual traffic delivery.</w:t>
      </w:r>
    </w:p>
    <w:p w14:paraId="33E56C31" w14:textId="77777777" w:rsidR="007713DC" w:rsidRPr="00332FC3" w:rsidRDefault="007713DC" w:rsidP="007713DC">
      <w:pPr>
        <w:pStyle w:val="B2"/>
        <w:rPr>
          <w:noProof/>
        </w:rPr>
      </w:pPr>
      <w:r w:rsidRPr="00332FC3">
        <w:rPr>
          <w:noProof/>
        </w:rPr>
        <w:t>12.d.</w:t>
      </w:r>
      <w:r w:rsidRPr="00332FC3">
        <w:rPr>
          <w:noProof/>
        </w:rPr>
        <w:tab/>
        <w:t>The MB-UPF sends the forwarded data to the NG-RAN nodes via individual delivery.</w:t>
      </w:r>
    </w:p>
    <w:p w14:paraId="2306D09E" w14:textId="77777777" w:rsidR="007713DC" w:rsidRPr="00332FC3" w:rsidRDefault="007713DC" w:rsidP="007713DC">
      <w:pPr>
        <w:pStyle w:val="B2"/>
        <w:rPr>
          <w:noProof/>
        </w:rPr>
      </w:pPr>
      <w:r w:rsidRPr="00332FC3">
        <w:rPr>
          <w:noProof/>
        </w:rPr>
        <w:t>12.e.</w:t>
      </w:r>
      <w:r w:rsidRPr="00332FC3">
        <w:rPr>
          <w:noProof/>
        </w:rPr>
        <w:tab/>
        <w:t>Finally, the NG-RAN nodes transmit the MBS data over the air using PTP bearers, which is received by the UE.</w:t>
      </w:r>
    </w:p>
    <w:p w14:paraId="619548A6" w14:textId="2F06BC3B" w:rsidR="002D2FAE" w:rsidRPr="00332FC3" w:rsidRDefault="007713DC" w:rsidP="007713DC">
      <w:pPr>
        <w:pStyle w:val="B1"/>
      </w:pPr>
      <w:r w:rsidRPr="00332FC3">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332FC3">
        <w:t>signalling</w:t>
      </w:r>
      <w:r w:rsidR="00AE5C7D" w:rsidRPr="00332FC3">
        <w:t xml:space="preserve"> while MBSF keeps the MBS service context</w:t>
      </w:r>
      <w:r w:rsidRPr="00332FC3">
        <w:t xml:space="preserve">; releasing an MBS session does delete </w:t>
      </w:r>
      <w:r w:rsidR="00AE5C7D" w:rsidRPr="00332FC3">
        <w:t xml:space="preserve">all </w:t>
      </w:r>
      <w:r w:rsidRPr="00332FC3">
        <w:t>the MBS session context</w:t>
      </w:r>
      <w:r w:rsidR="00AE5C7D" w:rsidRPr="00332FC3">
        <w:t>s</w:t>
      </w:r>
      <w:r w:rsidRPr="00332FC3">
        <w:t xml:space="preserve"> from all entities in 5GC. Outstanding NG-RAN resources for PTM delivery of the shared MBS session are released in both cases.</w:t>
      </w:r>
    </w:p>
    <w:p w14:paraId="3710F95F" w14:textId="0623A95C" w:rsidR="002D2FAE" w:rsidRPr="00332FC3" w:rsidRDefault="002D2FAE" w:rsidP="007713DC">
      <w:pPr>
        <w:rPr>
          <w:b/>
          <w:bCs/>
          <w:noProof/>
        </w:rPr>
      </w:pPr>
      <w:r w:rsidRPr="00332FC3">
        <w:rPr>
          <w:b/>
          <w:bCs/>
          <w:noProof/>
        </w:rPr>
        <w:t>Alternative A: Suspension of shared MBS session</w:t>
      </w:r>
    </w:p>
    <w:p w14:paraId="424D0F02" w14:textId="13F0DF22" w:rsidR="007713DC" w:rsidRPr="00332FC3" w:rsidRDefault="007713DC" w:rsidP="007713DC">
      <w:pPr>
        <w:pStyle w:val="B2"/>
      </w:pPr>
      <w:r w:rsidRPr="00332FC3">
        <w:t>13.a.</w:t>
      </w:r>
      <w:r w:rsidRPr="00332FC3">
        <w:tab/>
        <w:t>The MBSF transmits an Nsmf Session Suspend request to the MB-SMF to request the suspension of the MB session for shared delivery.</w:t>
      </w:r>
    </w:p>
    <w:p w14:paraId="61F2CC32" w14:textId="1AACDC8B" w:rsidR="007713DC" w:rsidRPr="00332FC3" w:rsidRDefault="007713DC" w:rsidP="007713DC">
      <w:pPr>
        <w:pStyle w:val="B2"/>
      </w:pPr>
      <w:r w:rsidRPr="00332FC3">
        <w:t>14.a.</w:t>
      </w:r>
      <w:r w:rsidRPr="00332FC3">
        <w:tab/>
        <w:t>The MB-SMF transmits an Namf Session Suspend request to the AMF to forward the suspension request of the MB session for shared delivery.</w:t>
      </w:r>
    </w:p>
    <w:p w14:paraId="552C001A" w14:textId="77777777" w:rsidR="007713DC" w:rsidRPr="00332FC3" w:rsidRDefault="007713DC" w:rsidP="007713DC">
      <w:pPr>
        <w:pStyle w:val="B2"/>
      </w:pPr>
      <w:r w:rsidRPr="00332FC3">
        <w:t>15.a.1.The AMF transmits an N2 Session Suspend request to NG-RAN to release any outstanding PTM resources.</w:t>
      </w:r>
    </w:p>
    <w:p w14:paraId="3F452238" w14:textId="74957505" w:rsidR="007713DC" w:rsidRPr="00332FC3" w:rsidRDefault="007713DC" w:rsidP="007713DC">
      <w:pPr>
        <w:pStyle w:val="B2"/>
      </w:pPr>
      <w:r w:rsidRPr="00332FC3">
        <w:t>15.a.2.The NG-RAN node transmits an N2 Session suspend response message to the AMF to acknowledge the suspension of the shared MB session.</w:t>
      </w:r>
    </w:p>
    <w:p w14:paraId="2C364DB5" w14:textId="24B72752" w:rsidR="007713DC" w:rsidRPr="00332FC3" w:rsidRDefault="007713DC" w:rsidP="007713DC">
      <w:pPr>
        <w:pStyle w:val="B2"/>
      </w:pPr>
      <w:r w:rsidRPr="00332FC3">
        <w:t>16.a.</w:t>
      </w:r>
      <w:r w:rsidRPr="00332FC3">
        <w:tab/>
        <w:t>[OPTIONAL] The NG-RAN node(s) may release any outstanding allocated resources to the shared MB session for PTM delivery.</w:t>
      </w:r>
    </w:p>
    <w:p w14:paraId="02C717DB" w14:textId="216C3AD9" w:rsidR="007713DC" w:rsidRPr="00332FC3" w:rsidRDefault="007713DC" w:rsidP="007713DC">
      <w:pPr>
        <w:pStyle w:val="B2"/>
      </w:pPr>
      <w:r w:rsidRPr="00332FC3">
        <w:t>17.a.</w:t>
      </w:r>
      <w:r w:rsidRPr="00332FC3">
        <w:tab/>
        <w:t>The AMF transmits an Namf Session suspend response message to the MB-SMF to acknowledge the suspension of the shared MB session.</w:t>
      </w:r>
    </w:p>
    <w:p w14:paraId="115C3708" w14:textId="501A6A4D" w:rsidR="007713DC" w:rsidRPr="00332FC3" w:rsidRDefault="007713DC" w:rsidP="007713DC">
      <w:pPr>
        <w:pStyle w:val="B2"/>
      </w:pPr>
      <w:r w:rsidRPr="00332FC3">
        <w:t>18.a.</w:t>
      </w:r>
      <w:r w:rsidRPr="00332FC3">
        <w:tab/>
        <w:t>The MB-SMF transmits an Nsmf Session suspend response message to the MBSF to acknowledge the suspension of the shared MB session.</w:t>
      </w:r>
    </w:p>
    <w:p w14:paraId="3E905B4D" w14:textId="77777777" w:rsidR="007713DC" w:rsidRPr="00332FC3" w:rsidRDefault="007713DC" w:rsidP="007713DC">
      <w:pPr>
        <w:rPr>
          <w:b/>
          <w:bCs/>
        </w:rPr>
      </w:pPr>
      <w:r w:rsidRPr="00332FC3">
        <w:rPr>
          <w:b/>
          <w:bCs/>
        </w:rPr>
        <w:t>Alternative B: Release of shared MBS session</w:t>
      </w:r>
    </w:p>
    <w:p w14:paraId="40D51731" w14:textId="77777777" w:rsidR="007713DC" w:rsidRPr="00332FC3" w:rsidRDefault="007713DC" w:rsidP="007713DC">
      <w:pPr>
        <w:pStyle w:val="B2"/>
      </w:pPr>
      <w:r w:rsidRPr="00332FC3">
        <w:t>13.b.</w:t>
      </w:r>
      <w:r w:rsidRPr="00332FC3">
        <w:tab/>
        <w:t>The MBSF transmits an Nsmf Session Release request to the MB-SMF to request the release of the shared MBS session and deletion of associated resources, which is then acknowledged by the MB-SMF.</w:t>
      </w:r>
    </w:p>
    <w:p w14:paraId="55FB71AD" w14:textId="77777777" w:rsidR="007713DC" w:rsidRPr="00332FC3" w:rsidRDefault="007713DC" w:rsidP="007713DC">
      <w:pPr>
        <w:pStyle w:val="B2"/>
      </w:pPr>
      <w:r w:rsidRPr="00332FC3">
        <w:t>14.b.</w:t>
      </w:r>
      <w:r w:rsidRPr="00332FC3">
        <w:tab/>
        <w:t>The MB-SMF transmits an Namf Session Release request to the AMF to request the release of the shared MBS session and deletion of associated resources, which is then acknowledged by the AMF.</w:t>
      </w:r>
    </w:p>
    <w:p w14:paraId="2E2EF077" w14:textId="206CF327" w:rsidR="007713DC" w:rsidRPr="00332FC3" w:rsidRDefault="007713DC" w:rsidP="007713DC">
      <w:pPr>
        <w:pStyle w:val="B2"/>
      </w:pPr>
      <w:r w:rsidRPr="00332FC3">
        <w:t>15.b.1. The AMF transmits an N2 Session Release request to the NG-RAN to request the release of the resources allocated to the shared MB session.</w:t>
      </w:r>
    </w:p>
    <w:p w14:paraId="4345F1A2" w14:textId="0EB8D738" w:rsidR="007713DC" w:rsidRPr="00332FC3" w:rsidRDefault="007713DC" w:rsidP="007713DC">
      <w:pPr>
        <w:pStyle w:val="B2"/>
      </w:pPr>
      <w:r w:rsidRPr="00332FC3">
        <w:t>15.b.2.The NG-RAN node transmits an N2 Session release response message to the AMF to acknowledge the resources release associated to the shared MB session.</w:t>
      </w:r>
    </w:p>
    <w:p w14:paraId="6C513CED" w14:textId="64252DB9" w:rsidR="007713DC" w:rsidRPr="00332FC3" w:rsidRDefault="007713DC" w:rsidP="007713DC">
      <w:pPr>
        <w:pStyle w:val="B2"/>
      </w:pPr>
      <w:r w:rsidRPr="00332FC3">
        <w:t>16.b.</w:t>
      </w:r>
      <w:r w:rsidRPr="00332FC3">
        <w:tab/>
        <w:t>[OPTIONAL] The NG-RAN may release the outstanding allocated resources to the shared MB session for PTM delivery.</w:t>
      </w:r>
    </w:p>
    <w:p w14:paraId="78E0063B" w14:textId="0157FCC2" w:rsidR="007713DC" w:rsidRPr="00332FC3" w:rsidRDefault="007713DC" w:rsidP="007713DC">
      <w:pPr>
        <w:pStyle w:val="B2"/>
      </w:pPr>
      <w:r w:rsidRPr="00332FC3">
        <w:t>17.b.1.The AMF transmits an Nsmf Release SMContext request message to the MB-SMF to request the release of the MB session management context for the shared MBS session.</w:t>
      </w:r>
    </w:p>
    <w:p w14:paraId="1B326594" w14:textId="27885D32" w:rsidR="007713DC" w:rsidRPr="00332FC3" w:rsidRDefault="007713DC" w:rsidP="007713DC">
      <w:pPr>
        <w:pStyle w:val="B2"/>
      </w:pPr>
      <w:r w:rsidRPr="00332FC3">
        <w:lastRenderedPageBreak/>
        <w:t>17.b.2.The MB-SMF transmits an Nsmf Release SMContext response message to the AMF to acknowledge the release of the MB session management context for the shared MBS session.</w:t>
      </w:r>
    </w:p>
    <w:p w14:paraId="0A8F9566" w14:textId="0869AFF8" w:rsidR="007713DC" w:rsidRPr="00332FC3" w:rsidRDefault="007713DC" w:rsidP="007713DC">
      <w:pPr>
        <w:pStyle w:val="B2"/>
      </w:pPr>
      <w:r w:rsidRPr="00332FC3">
        <w:t xml:space="preserve">18.b.1. [OPTIONAL] The MB-SMF transmits an Nmbs Release SMContext request to the MBSF to request the release of the MBS </w:t>
      </w:r>
      <w:r w:rsidR="00AE5C7D" w:rsidRPr="00332FC3">
        <w:t xml:space="preserve">service </w:t>
      </w:r>
      <w:r w:rsidRPr="00332FC3">
        <w:t>management context for the shared MB session.</w:t>
      </w:r>
    </w:p>
    <w:p w14:paraId="114E6925" w14:textId="17E783EF" w:rsidR="007713DC" w:rsidRPr="00332FC3" w:rsidRDefault="007713DC" w:rsidP="007713DC">
      <w:pPr>
        <w:pStyle w:val="B2"/>
      </w:pPr>
      <w:r w:rsidRPr="00332FC3">
        <w:t>18.b.2.</w:t>
      </w:r>
      <w:r w:rsidR="00AE5C7D" w:rsidRPr="00332FC3">
        <w:t xml:space="preserve"> [OPTIONAL] </w:t>
      </w:r>
      <w:r w:rsidRPr="00332FC3">
        <w:t xml:space="preserve">The MBSF </w:t>
      </w:r>
      <w:r w:rsidR="00AE5C7D" w:rsidRPr="00332FC3">
        <w:t xml:space="preserve">deletes the MBS service context and </w:t>
      </w:r>
      <w:r w:rsidRPr="00332FC3">
        <w:t xml:space="preserve">may transmit an Nsmf Release SMContext response message to the MB-SMF to acknowledge the release of the MBS </w:t>
      </w:r>
      <w:r w:rsidR="00AE5C7D" w:rsidRPr="00332FC3">
        <w:t xml:space="preserve">service </w:t>
      </w:r>
      <w:r w:rsidRPr="00332FC3">
        <w:t>management context for the shared MB session.</w:t>
      </w:r>
    </w:p>
    <w:p w14:paraId="0006147D" w14:textId="1F3A0EB6" w:rsidR="00A8637C" w:rsidRPr="00332FC3" w:rsidRDefault="007713DC" w:rsidP="007713DC">
      <w:pPr>
        <w:pStyle w:val="B2"/>
      </w:pPr>
      <w:r w:rsidRPr="00332FC3">
        <w:t>19.b.</w:t>
      </w:r>
      <w:r w:rsidRPr="00332FC3">
        <w:tab/>
        <w:t xml:space="preserve">The MB-SMF transmits an N4 Session release request tp the MB-UPF to request the release of the shared MB session, which is the </w:t>
      </w:r>
      <w:r w:rsidR="00AE5C7D" w:rsidRPr="00332FC3">
        <w:t>acknowledged</w:t>
      </w:r>
      <w:r w:rsidRPr="00332FC3">
        <w:t xml:space="preserve"> by the MB-UPF.</w:t>
      </w:r>
    </w:p>
    <w:p w14:paraId="3EFD5ABE" w14:textId="292F0B4F" w:rsidR="007713DC" w:rsidRPr="00332FC3" w:rsidRDefault="00A8637C" w:rsidP="007713DC">
      <w:pPr>
        <w:pStyle w:val="B1"/>
      </w:pPr>
      <w:r w:rsidRPr="00332FC3">
        <w:t>20.</w:t>
      </w:r>
      <w:r w:rsidRPr="00332FC3">
        <w:tab/>
      </w:r>
      <w:r w:rsidR="007713DC" w:rsidRPr="00332FC3">
        <w:t>[OPTIONAL] MBSF and MBSU may exchange internal messages.</w:t>
      </w:r>
    </w:p>
    <w:p w14:paraId="12BAD302" w14:textId="77777777" w:rsidR="007713DC" w:rsidRPr="00332FC3" w:rsidRDefault="007713DC" w:rsidP="007713DC">
      <w:pPr>
        <w:pStyle w:val="B1"/>
      </w:pPr>
      <w:r w:rsidRPr="00332FC3">
        <w:t>21.</w:t>
      </w:r>
      <w:r w:rsidRPr="00332FC3">
        <w:tab/>
        <w:t>[OPTIONAL] MBSF may transmit an MBS session end message the Content/Application Server, which may be first forwarded by the NEF before reaching the Content/Application Server.</w:t>
      </w:r>
    </w:p>
    <w:p w14:paraId="13864F52" w14:textId="77777777" w:rsidR="00AC3E22" w:rsidRPr="00332FC3" w:rsidRDefault="00AC3E22" w:rsidP="00AC3E22">
      <w:pPr>
        <w:pStyle w:val="Heading3"/>
      </w:pPr>
      <w:bookmarkStart w:id="1863" w:name="_Toc43297569"/>
      <w:bookmarkStart w:id="1864" w:name="_Toc43733265"/>
      <w:bookmarkStart w:id="1865" w:name="_Toc50193027"/>
      <w:bookmarkStart w:id="1866" w:name="_Toc50467172"/>
      <w:bookmarkStart w:id="1867" w:name="_Toc54729934"/>
      <w:bookmarkStart w:id="1868" w:name="_Toc55203084"/>
      <w:bookmarkStart w:id="1869" w:name="_Toc57450060"/>
      <w:bookmarkStart w:id="1870" w:name="_Toc66706998"/>
      <w:r w:rsidRPr="00332FC3">
        <w:t>6.24.3</w:t>
      </w:r>
      <w:r w:rsidRPr="00332FC3">
        <w:tab/>
        <w:t>Impacts on services, entities and interfaces</w:t>
      </w:r>
      <w:bookmarkEnd w:id="1863"/>
      <w:bookmarkEnd w:id="1864"/>
      <w:bookmarkEnd w:id="1865"/>
      <w:bookmarkEnd w:id="1866"/>
      <w:bookmarkEnd w:id="1867"/>
      <w:bookmarkEnd w:id="1868"/>
      <w:bookmarkEnd w:id="1869"/>
      <w:bookmarkEnd w:id="1870"/>
    </w:p>
    <w:p w14:paraId="10DCD090" w14:textId="77777777" w:rsidR="007A6FFB" w:rsidRPr="00332FC3" w:rsidRDefault="007A6FFB" w:rsidP="007A6FFB">
      <w:r w:rsidRPr="00332FC3">
        <w:t>This switching solution assumes that an MBS session establishment solution exists. In addition, the following functionality is required.</w:t>
      </w:r>
    </w:p>
    <w:p w14:paraId="0239E5E1" w14:textId="77777777" w:rsidR="007A6FFB" w:rsidRPr="00332FC3" w:rsidRDefault="007A6FFB" w:rsidP="007A6FFB">
      <w:pPr>
        <w:rPr>
          <w:bCs/>
          <w:lang w:eastAsia="zh-CN"/>
        </w:rPr>
      </w:pPr>
      <w:r w:rsidRPr="00332FC3">
        <w:rPr>
          <w:bCs/>
          <w:lang w:eastAsia="zh-CN"/>
        </w:rPr>
        <w:t>MBSF:</w:t>
      </w:r>
    </w:p>
    <w:p w14:paraId="023499BF" w14:textId="77777777" w:rsidR="007A6FFB" w:rsidRPr="00332FC3" w:rsidRDefault="007A6FFB" w:rsidP="007A6FFB">
      <w:pPr>
        <w:pStyle w:val="B1"/>
        <w:rPr>
          <w:lang w:eastAsia="zh-CN"/>
        </w:rPr>
      </w:pPr>
      <w:r w:rsidRPr="00332FC3">
        <w:rPr>
          <w:lang w:eastAsia="zh-CN"/>
        </w:rPr>
        <w:t>-</w:t>
      </w:r>
      <w:r w:rsidRPr="00332FC3">
        <w:rPr>
          <w:lang w:eastAsia="zh-CN"/>
        </w:rPr>
        <w:tab/>
        <w:t>MBSF may control the switching procedure by deciding when to trigger a switch or by coordinating the decision to switch with NG-RAN and/or the content server/AF.</w:t>
      </w:r>
    </w:p>
    <w:p w14:paraId="36FADFEC" w14:textId="77777777" w:rsidR="007A6FFB" w:rsidRPr="00332FC3" w:rsidRDefault="007A6FFB" w:rsidP="007A6FFB">
      <w:r w:rsidRPr="00332FC3">
        <w:rPr>
          <w:bCs/>
        </w:rPr>
        <w:t>MB-SMF</w:t>
      </w:r>
      <w:r w:rsidRPr="00332FC3">
        <w:t>:</w:t>
      </w:r>
    </w:p>
    <w:p w14:paraId="516D3FAA" w14:textId="219B17A1" w:rsidR="007A6FFB" w:rsidRPr="00332FC3" w:rsidRDefault="00FA7AD9" w:rsidP="007A6FFB">
      <w:pPr>
        <w:pStyle w:val="B1"/>
      </w:pPr>
      <w:r w:rsidRPr="00332FC3">
        <w:t>-</w:t>
      </w:r>
      <w:r w:rsidRPr="00332FC3">
        <w:tab/>
      </w:r>
      <w:r w:rsidR="007A6FFB" w:rsidRPr="00332FC3">
        <w:t>MB-SMF stores and manages MBS session context for individual and shared deliveries in the UE</w:t>
      </w:r>
      <w:r w:rsidR="005F23A1" w:rsidRPr="00332FC3">
        <w:t>'</w:t>
      </w:r>
      <w:r w:rsidR="007A6FFB" w:rsidRPr="00332FC3">
        <w:t>s MBS session context.</w:t>
      </w:r>
    </w:p>
    <w:p w14:paraId="67303446" w14:textId="77777777" w:rsidR="007A6FFB" w:rsidRPr="00332FC3" w:rsidRDefault="007A6FFB" w:rsidP="007A6FFB">
      <w:r w:rsidRPr="00332FC3">
        <w:rPr>
          <w:bCs/>
        </w:rPr>
        <w:t>NG-RAN</w:t>
      </w:r>
      <w:r w:rsidRPr="00332FC3">
        <w:t>:</w:t>
      </w:r>
    </w:p>
    <w:p w14:paraId="3F524143" w14:textId="2A8667F0" w:rsidR="007A6FFB" w:rsidRPr="00332FC3" w:rsidRDefault="00FA7AD9" w:rsidP="007A6FFB">
      <w:pPr>
        <w:pStyle w:val="B1"/>
      </w:pPr>
      <w:r w:rsidRPr="00332FC3">
        <w:t>-</w:t>
      </w:r>
      <w:r w:rsidRPr="00332FC3">
        <w:tab/>
      </w:r>
      <w:r w:rsidR="007A6FFB" w:rsidRPr="00332FC3">
        <w:t>The NG-RAN may decide the RAN delivery mode (i.e. PTP vs. PTM), and this may sometimes trigger a switch in the 5GC traffic delivery (i.e. from individual to shared and vice versa).</w:t>
      </w:r>
    </w:p>
    <w:p w14:paraId="519E8D64" w14:textId="2961205A" w:rsidR="007A6FFB" w:rsidRPr="00332FC3" w:rsidRDefault="00FA7AD9" w:rsidP="007A6FFB">
      <w:pPr>
        <w:pStyle w:val="B1"/>
      </w:pPr>
      <w:r w:rsidRPr="00332FC3">
        <w:t>-</w:t>
      </w:r>
      <w:r w:rsidRPr="00332FC3">
        <w:tab/>
      </w:r>
      <w:r w:rsidR="007A6FFB" w:rsidRPr="00332FC3">
        <w:t>The NG-RAN may receive the association/mapping information for individual and shared deliveries from the MB-SMF and stores it.</w:t>
      </w:r>
    </w:p>
    <w:p w14:paraId="6A374B45" w14:textId="77777777" w:rsidR="00866CBD" w:rsidRPr="00332FC3" w:rsidRDefault="00866CBD" w:rsidP="00866CBD">
      <w:pPr>
        <w:pStyle w:val="Heading2"/>
      </w:pPr>
      <w:bookmarkStart w:id="1871" w:name="_Toc43297570"/>
      <w:bookmarkStart w:id="1872" w:name="_Toc43733266"/>
      <w:bookmarkStart w:id="1873" w:name="_Toc50193028"/>
      <w:bookmarkStart w:id="1874" w:name="_Toc50467173"/>
      <w:bookmarkStart w:id="1875" w:name="_Toc54729935"/>
      <w:bookmarkStart w:id="1876" w:name="_Toc55203085"/>
      <w:bookmarkStart w:id="1877" w:name="_Toc57450061"/>
      <w:bookmarkStart w:id="1878" w:name="_Toc66706999"/>
      <w:r w:rsidRPr="00332FC3">
        <w:rPr>
          <w:lang w:eastAsia="zh-CN"/>
        </w:rPr>
        <w:t>6.25</w:t>
      </w:r>
      <w:r w:rsidRPr="00332FC3">
        <w:rPr>
          <w:lang w:eastAsia="ko-KR"/>
        </w:rPr>
        <w:tab/>
      </w:r>
      <w:r w:rsidRPr="00332FC3">
        <w:t>Solution #25: mode switching between unicast and multicast</w:t>
      </w:r>
      <w:bookmarkEnd w:id="1871"/>
      <w:bookmarkEnd w:id="1872"/>
      <w:bookmarkEnd w:id="1873"/>
      <w:bookmarkEnd w:id="1874"/>
      <w:bookmarkEnd w:id="1875"/>
      <w:bookmarkEnd w:id="1876"/>
      <w:bookmarkEnd w:id="1877"/>
      <w:bookmarkEnd w:id="1878"/>
    </w:p>
    <w:p w14:paraId="664F8E40" w14:textId="77777777" w:rsidR="00866CBD" w:rsidRPr="00332FC3" w:rsidRDefault="00866CBD" w:rsidP="00866CBD">
      <w:pPr>
        <w:pStyle w:val="Heading3"/>
      </w:pPr>
      <w:bookmarkStart w:id="1879" w:name="_Toc43297571"/>
      <w:bookmarkStart w:id="1880" w:name="_Toc43733267"/>
      <w:bookmarkStart w:id="1881" w:name="_Toc50193029"/>
      <w:bookmarkStart w:id="1882" w:name="_Toc50467174"/>
      <w:bookmarkStart w:id="1883" w:name="_Toc54729936"/>
      <w:bookmarkStart w:id="1884" w:name="_Toc55203086"/>
      <w:bookmarkStart w:id="1885" w:name="_Toc57450062"/>
      <w:bookmarkStart w:id="1886" w:name="_Toc66707000"/>
      <w:r w:rsidRPr="00332FC3">
        <w:t>6.25.1</w:t>
      </w:r>
      <w:r w:rsidRPr="00332FC3">
        <w:tab/>
        <w:t>Functional description</w:t>
      </w:r>
      <w:bookmarkEnd w:id="1879"/>
      <w:bookmarkEnd w:id="1880"/>
      <w:bookmarkEnd w:id="1881"/>
      <w:bookmarkEnd w:id="1882"/>
      <w:bookmarkEnd w:id="1883"/>
      <w:bookmarkEnd w:id="1884"/>
      <w:bookmarkEnd w:id="1885"/>
      <w:bookmarkEnd w:id="1886"/>
    </w:p>
    <w:p w14:paraId="15111494" w14:textId="2B89F3B1" w:rsidR="00866CBD" w:rsidRPr="00332FC3" w:rsidRDefault="00866CBD" w:rsidP="00866CBD">
      <w:pPr>
        <w:rPr>
          <w:rFonts w:eastAsia="MS Mincho"/>
        </w:rPr>
      </w:pPr>
      <w:r w:rsidRPr="00332FC3">
        <w:t xml:space="preserve">This solution addresses KI #7 assuming the architectural alternative 2 (see </w:t>
      </w:r>
      <w:r w:rsidR="00A8637C" w:rsidRPr="00332FC3">
        <w:rPr>
          <w:rFonts w:eastAsia="DengXian"/>
          <w:lang w:eastAsia="ko-KR"/>
        </w:rPr>
        <w:t>clause </w:t>
      </w:r>
      <w:r w:rsidR="00A77C00" w:rsidRPr="00332FC3">
        <w:rPr>
          <w:rFonts w:eastAsia="DengXian"/>
          <w:lang w:eastAsia="ko-KR"/>
        </w:rPr>
        <w:t>A.</w:t>
      </w:r>
      <w:r w:rsidRPr="00332FC3">
        <w:t>2).</w:t>
      </w:r>
    </w:p>
    <w:p w14:paraId="4B4F37C0" w14:textId="77777777" w:rsidR="00866CBD" w:rsidRPr="00332FC3" w:rsidRDefault="00866CBD" w:rsidP="00866CBD">
      <w:pPr>
        <w:rPr>
          <w:lang w:eastAsia="zh-CN"/>
        </w:rPr>
      </w:pPr>
      <w:r w:rsidRPr="00332FC3">
        <w:rPr>
          <w:lang w:eastAsia="zh-CN"/>
        </w:rPr>
        <w:t>Key points of the solution are:</w:t>
      </w:r>
    </w:p>
    <w:p w14:paraId="2C9275B0"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326AD68E" w14:textId="11532DB8" w:rsidR="00A77C00" w:rsidRPr="00332FC3" w:rsidRDefault="00A77C00" w:rsidP="00A77C00">
      <w:pPr>
        <w:pStyle w:val="B1"/>
        <w:rPr>
          <w:lang w:eastAsia="zh-CN"/>
        </w:rPr>
      </w:pPr>
      <w:r w:rsidRPr="00332FC3">
        <w:rPr>
          <w:lang w:eastAsia="zh-CN"/>
        </w:rPr>
        <w:t>-</w:t>
      </w:r>
      <w:r w:rsidRPr="00332FC3">
        <w:rPr>
          <w:lang w:eastAsia="zh-CN"/>
        </w:rPr>
        <w:tab/>
        <w:t xml:space="preserve">There are two switch determining nodes between unicast and multicast. One is the </w:t>
      </w:r>
      <w:r w:rsidR="008B0B20" w:rsidRPr="00332FC3">
        <w:rPr>
          <w:lang w:eastAsia="zh-CN"/>
        </w:rPr>
        <w:t>MB-</w:t>
      </w:r>
      <w:r w:rsidRPr="00332FC3">
        <w:rPr>
          <w:lang w:eastAsia="zh-CN"/>
        </w:rPr>
        <w:t>SMF and another node is the NG-RAN.</w:t>
      </w:r>
    </w:p>
    <w:p w14:paraId="791026CF" w14:textId="07894B45" w:rsidR="00A77C00" w:rsidRPr="00332FC3" w:rsidRDefault="00A77C00" w:rsidP="00A77C00">
      <w:pPr>
        <w:pStyle w:val="B1"/>
        <w:rPr>
          <w:lang w:eastAsia="zh-CN"/>
        </w:rPr>
      </w:pPr>
      <w:r w:rsidRPr="00332FC3">
        <w:rPr>
          <w:lang w:eastAsia="zh-CN"/>
        </w:rPr>
        <w:t>-</w:t>
      </w:r>
      <w:r w:rsidRPr="00332FC3">
        <w:rPr>
          <w:lang w:eastAsia="zh-CN"/>
        </w:rPr>
        <w:tab/>
        <w:t xml:space="preserve">Based on the number of the UEs receiving the multicast service in a certain multicast group the </w:t>
      </w:r>
      <w:r w:rsidR="008B0B20" w:rsidRPr="00332FC3">
        <w:rPr>
          <w:lang w:eastAsia="zh-CN"/>
        </w:rPr>
        <w:t>MB-</w:t>
      </w:r>
      <w:r w:rsidRPr="00332FC3">
        <w:rPr>
          <w:lang w:eastAsia="zh-CN"/>
        </w:rPr>
        <w:t xml:space="preserve">SMF decides to transfer the multicast service data via the PDU session(s) or MBS session. If the PDU session is used, the </w:t>
      </w:r>
      <w:r w:rsidR="008B0B20" w:rsidRPr="00332FC3">
        <w:rPr>
          <w:lang w:eastAsia="zh-CN"/>
        </w:rPr>
        <w:t>MB-</w:t>
      </w:r>
      <w:r w:rsidRPr="00332FC3">
        <w:rPr>
          <w:lang w:eastAsia="zh-CN"/>
        </w:rPr>
        <w:t xml:space="preserve">SMF requests the </w:t>
      </w:r>
      <w:r w:rsidR="008B0B20" w:rsidRPr="00332FC3">
        <w:rPr>
          <w:lang w:eastAsia="zh-CN"/>
        </w:rPr>
        <w:t>MB-</w:t>
      </w:r>
      <w:r w:rsidRPr="00332FC3">
        <w:rPr>
          <w:lang w:eastAsia="zh-CN"/>
        </w:rPr>
        <w:t>UPF to duplicate the data received from the MBSU and transfer the data</w:t>
      </w:r>
      <w:r w:rsidR="008B0B20" w:rsidRPr="00332FC3">
        <w:rPr>
          <w:lang w:eastAsia="zh-CN"/>
        </w:rPr>
        <w:t xml:space="preserve"> to UPF</w:t>
      </w:r>
      <w:r w:rsidRPr="00332FC3">
        <w:rPr>
          <w:lang w:eastAsia="zh-CN"/>
        </w:rPr>
        <w:t xml:space="preserve"> </w:t>
      </w:r>
      <w:r w:rsidR="008B0B20" w:rsidRPr="00332FC3">
        <w:rPr>
          <w:lang w:eastAsia="zh-CN"/>
        </w:rPr>
        <w:t>. The UPF send the packet in the mapped QoS flow</w:t>
      </w:r>
      <w:r w:rsidRPr="00332FC3">
        <w:rPr>
          <w:lang w:eastAsia="zh-CN"/>
        </w:rPr>
        <w:t xml:space="preserve"> within the PDU session for each UE separately. If the MBS session is used, the SMF requests the </w:t>
      </w:r>
      <w:r w:rsidR="008B0B20" w:rsidRPr="00332FC3">
        <w:rPr>
          <w:lang w:eastAsia="zh-CN"/>
        </w:rPr>
        <w:t>MB-</w:t>
      </w:r>
      <w:r w:rsidRPr="00332FC3">
        <w:rPr>
          <w:lang w:eastAsia="zh-CN"/>
        </w:rPr>
        <w:t>UPF to transfer the data from the MBSU in the shared MBS N3 tunnel.</w:t>
      </w:r>
    </w:p>
    <w:p w14:paraId="4E30CE78" w14:textId="77777777" w:rsidR="00A77C00" w:rsidRPr="00332FC3" w:rsidRDefault="00A77C00" w:rsidP="00A77C00">
      <w:pPr>
        <w:pStyle w:val="B1"/>
        <w:rPr>
          <w:lang w:eastAsia="zh-CN"/>
        </w:rPr>
      </w:pPr>
      <w:r w:rsidRPr="00332FC3">
        <w:rPr>
          <w:lang w:eastAsia="zh-CN"/>
        </w:rPr>
        <w:lastRenderedPageBreak/>
        <w:t>-</w:t>
      </w:r>
      <w:r w:rsidRPr="00332FC3">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332FC3" w:rsidRDefault="00866CBD" w:rsidP="00866CBD">
      <w:pPr>
        <w:pStyle w:val="Heading3"/>
        <w:rPr>
          <w:rFonts w:eastAsia="MS Mincho"/>
          <w:szCs w:val="28"/>
          <w:lang w:eastAsia="zh-CN"/>
        </w:rPr>
      </w:pPr>
      <w:bookmarkStart w:id="1887" w:name="_Toc43297572"/>
      <w:bookmarkStart w:id="1888" w:name="_Toc43733268"/>
      <w:bookmarkStart w:id="1889" w:name="_Toc50193030"/>
      <w:bookmarkStart w:id="1890" w:name="_Toc50467175"/>
      <w:bookmarkStart w:id="1891" w:name="_Toc54729937"/>
      <w:bookmarkStart w:id="1892" w:name="_Toc55203087"/>
      <w:bookmarkStart w:id="1893" w:name="_Toc57450063"/>
      <w:bookmarkStart w:id="1894" w:name="_Toc66707001"/>
      <w:r w:rsidRPr="00332FC3">
        <w:t>6.25.2</w:t>
      </w:r>
      <w:r w:rsidRPr="00332FC3">
        <w:tab/>
        <w:t>Procedures</w:t>
      </w:r>
      <w:bookmarkEnd w:id="1887"/>
      <w:bookmarkEnd w:id="1888"/>
      <w:bookmarkEnd w:id="1889"/>
      <w:bookmarkEnd w:id="1890"/>
      <w:bookmarkEnd w:id="1891"/>
      <w:bookmarkEnd w:id="1892"/>
      <w:bookmarkEnd w:id="1893"/>
      <w:bookmarkEnd w:id="1894"/>
    </w:p>
    <w:p w14:paraId="57113144" w14:textId="39193B15" w:rsidR="00866CBD" w:rsidRPr="00332FC3" w:rsidRDefault="008B0B20" w:rsidP="00A77C00">
      <w:pPr>
        <w:pStyle w:val="TH"/>
      </w:pPr>
      <w:r w:rsidRPr="00332FC3">
        <w:object w:dxaOrig="13441" w:dyaOrig="8197" w14:anchorId="4668A0AA">
          <v:shape id="_x0000_i1099" type="#_x0000_t75" style="width:480.9pt;height:294.8pt" o:ole="">
            <v:imagedata r:id="rId160" o:title=""/>
          </v:shape>
          <o:OLEObject Type="Embed" ProgID="Visio.Drawing.15" ShapeID="_x0000_i1099" DrawAspect="Content" ObjectID="_1677320815" r:id="rId161"/>
        </w:object>
      </w:r>
    </w:p>
    <w:p w14:paraId="499BE926" w14:textId="77777777" w:rsidR="00866CBD" w:rsidRPr="00332FC3" w:rsidRDefault="00866CBD" w:rsidP="00866CBD">
      <w:pPr>
        <w:pStyle w:val="TF"/>
      </w:pPr>
      <w:r w:rsidRPr="00332FC3">
        <w:t>Figure 6.25.2-1: MBS mode switch</w:t>
      </w:r>
    </w:p>
    <w:p w14:paraId="7D4C42C6" w14:textId="6A2DE7F6" w:rsidR="00866CBD" w:rsidRPr="00332FC3" w:rsidRDefault="00866CBD" w:rsidP="00866CBD">
      <w:pPr>
        <w:pStyle w:val="B1"/>
      </w:pPr>
      <w:r w:rsidRPr="00332FC3">
        <w:t>1.</w:t>
      </w:r>
      <w:r w:rsidRPr="00332FC3">
        <w:tab/>
        <w:t xml:space="preserve">Based on the amount of the UEs in a certain multicast group, the </w:t>
      </w:r>
      <w:r w:rsidR="008B0B20" w:rsidRPr="00332FC3">
        <w:t>MB-</w:t>
      </w:r>
      <w:r w:rsidRPr="00332FC3">
        <w:t xml:space="preserve">SMF decides to transfer the multicast service data via the PDU session(s) or MBS session. </w:t>
      </w:r>
      <w:r w:rsidR="008B0B20" w:rsidRPr="00332FC3">
        <w:t xml:space="preserve">If unicast PDU session is used, </w:t>
      </w:r>
      <w:r w:rsidRPr="00332FC3">
        <w:t xml:space="preserve">the </w:t>
      </w:r>
      <w:r w:rsidR="008B0B20" w:rsidRPr="00332FC3">
        <w:t>MB-</w:t>
      </w:r>
      <w:r w:rsidRPr="00332FC3">
        <w:t>UPF duplicate</w:t>
      </w:r>
      <w:r w:rsidR="008B0B20" w:rsidRPr="00332FC3">
        <w:t>s</w:t>
      </w:r>
      <w:r w:rsidRPr="00332FC3">
        <w:t xml:space="preserve"> the data from the MBSU and send them in the tunnels </w:t>
      </w:r>
      <w:r w:rsidR="008B0B20" w:rsidRPr="00332FC3">
        <w:t>to UPF for</w:t>
      </w:r>
      <w:r w:rsidRPr="00332FC3">
        <w:t xml:space="preserve"> </w:t>
      </w:r>
      <w:r w:rsidR="008B0B20" w:rsidRPr="00332FC3">
        <w:t xml:space="preserve">the </w:t>
      </w:r>
      <w:r w:rsidRPr="00332FC3">
        <w:t>PDU session(s), or forward the data from the MBSU into a shared MBS N3 tunnel for MBS session.</w:t>
      </w:r>
    </w:p>
    <w:p w14:paraId="393BA8F7" w14:textId="479A99D2" w:rsidR="00866CBD" w:rsidRPr="00332FC3" w:rsidRDefault="00866CBD" w:rsidP="00866CBD">
      <w:pPr>
        <w:pStyle w:val="B1"/>
      </w:pPr>
      <w:r w:rsidRPr="00332FC3">
        <w:t>2a.</w:t>
      </w:r>
      <w:r w:rsidRPr="00332FC3">
        <w:tab/>
      </w:r>
      <w:r w:rsidR="008B0B20" w:rsidRPr="00332FC3">
        <w:t xml:space="preserve">The MB-SMF requests SMF for the tunnel between MB-UPF and UPF for delivering the data to UPF. The SMF may also update the PDU sessions accordingly. </w:t>
      </w:r>
      <w:r w:rsidRPr="00332FC3">
        <w:t>The UPF duplicates the data from the MBSU and send it in the N3 tunnels of the PDU session(s).</w:t>
      </w:r>
    </w:p>
    <w:p w14:paraId="40CDE7F8" w14:textId="5B18F728" w:rsidR="00866CBD" w:rsidRPr="00332FC3" w:rsidRDefault="00866CBD" w:rsidP="00866CBD">
      <w:pPr>
        <w:pStyle w:val="B1"/>
      </w:pPr>
      <w:r w:rsidRPr="00332FC3">
        <w:t>2b.</w:t>
      </w:r>
      <w:r w:rsidRPr="00332FC3">
        <w:tab/>
        <w:t xml:space="preserve">The </w:t>
      </w:r>
      <w:r w:rsidR="008B0B20" w:rsidRPr="00332FC3">
        <w:t>MB-</w:t>
      </w:r>
      <w:r w:rsidRPr="00332FC3">
        <w:t>UPF forwards the data from the MBSU into a shared MBS N3 tunnel for MBS session.</w:t>
      </w:r>
    </w:p>
    <w:p w14:paraId="3648DF93" w14:textId="77777777" w:rsidR="00866CBD" w:rsidRPr="00332FC3" w:rsidRDefault="00866CBD" w:rsidP="00866CBD">
      <w:pPr>
        <w:pStyle w:val="B1"/>
      </w:pPr>
      <w:r w:rsidRPr="00332FC3">
        <w:t>The step 3 to 4 are performed if the NG-RAN receives the service data from MBS N3 tunnel.</w:t>
      </w:r>
    </w:p>
    <w:p w14:paraId="24B5D303" w14:textId="77777777" w:rsidR="00866CBD" w:rsidRPr="00332FC3" w:rsidRDefault="00866CBD" w:rsidP="00866CBD">
      <w:pPr>
        <w:pStyle w:val="B1"/>
        <w:rPr>
          <w:lang w:eastAsia="zh-CN"/>
        </w:rPr>
      </w:pPr>
      <w:r w:rsidRPr="00332FC3">
        <w:t>3.</w:t>
      </w:r>
      <w:r w:rsidRPr="00332FC3">
        <w:tab/>
      </w:r>
      <w:r w:rsidRPr="00332FC3">
        <w:rPr>
          <w:lang w:eastAsia="zh-CN"/>
        </w:rPr>
        <w:t>Based on the amount of the UEs camping in the NG-RAN, the NG-RAN decides to transfer the multicast service data via a PTP or PTM radio bearer.</w:t>
      </w:r>
    </w:p>
    <w:p w14:paraId="6E6CCDF0" w14:textId="77777777" w:rsidR="00866CBD" w:rsidRPr="00332FC3" w:rsidRDefault="00866CBD" w:rsidP="00866CBD">
      <w:pPr>
        <w:pStyle w:val="B1"/>
        <w:rPr>
          <w:lang w:eastAsia="zh-CN"/>
        </w:rPr>
      </w:pPr>
      <w:r w:rsidRPr="00332FC3">
        <w:rPr>
          <w:lang w:eastAsia="zh-CN"/>
        </w:rPr>
        <w:t>4a.</w:t>
      </w:r>
      <w:r w:rsidRPr="00332FC3">
        <w:rPr>
          <w:lang w:eastAsia="zh-CN"/>
        </w:rPr>
        <w:tab/>
        <w:t>If the PTM mode is selected, a broadcast DRB is scheduled.</w:t>
      </w:r>
    </w:p>
    <w:p w14:paraId="5F2564B3" w14:textId="77777777" w:rsidR="00866CBD" w:rsidRPr="00332FC3" w:rsidRDefault="00866CBD" w:rsidP="00866CBD">
      <w:pPr>
        <w:pStyle w:val="B1"/>
        <w:rPr>
          <w:lang w:eastAsia="zh-CN"/>
        </w:rPr>
      </w:pPr>
      <w:r w:rsidRPr="00332FC3">
        <w:rPr>
          <w:lang w:eastAsia="zh-CN"/>
        </w:rPr>
        <w:t>4b.</w:t>
      </w:r>
      <w:r w:rsidRPr="00332FC3">
        <w:rPr>
          <w:lang w:eastAsia="zh-CN"/>
        </w:rPr>
        <w:tab/>
        <w:t>If the PTP mode is selected, the NG-RAN uses the PTP radio bearer to deliver the data to UE</w:t>
      </w:r>
      <w:r w:rsidRPr="00332FC3">
        <w:t>.</w:t>
      </w:r>
    </w:p>
    <w:p w14:paraId="38951240" w14:textId="3F712D49" w:rsidR="00866CBD" w:rsidRPr="00332FC3" w:rsidRDefault="00866CBD" w:rsidP="00866CBD">
      <w:pPr>
        <w:pStyle w:val="NO"/>
        <w:rPr>
          <w:lang w:eastAsia="zh-CN"/>
        </w:rPr>
      </w:pPr>
      <w:r w:rsidRPr="00332FC3">
        <w:t>NOTE:</w:t>
      </w:r>
      <w:r w:rsidRPr="00332FC3">
        <w:tab/>
        <w:t>The NG-RAN node may decide to use the both mode, e.g. the PTM mode is selected in one cell and the PTP mode is selected in another cell. The details of step 4 is in the solution 6.</w:t>
      </w:r>
      <w:r w:rsidR="00C44202" w:rsidRPr="00332FC3">
        <w:t>22</w:t>
      </w:r>
      <w:r w:rsidRPr="00332FC3">
        <w:t xml:space="preserve"> </w:t>
      </w:r>
      <w:r w:rsidRPr="00332FC3">
        <w:rPr>
          <w:lang w:eastAsia="ko-KR"/>
        </w:rPr>
        <w:t>RAN based switching within NR coverage.</w:t>
      </w:r>
    </w:p>
    <w:p w14:paraId="49E9F851" w14:textId="77777777" w:rsidR="00866CBD" w:rsidRPr="00332FC3" w:rsidRDefault="00866CBD" w:rsidP="00866CBD">
      <w:pPr>
        <w:pStyle w:val="Heading3"/>
      </w:pPr>
      <w:bookmarkStart w:id="1895" w:name="_Toc43297573"/>
      <w:bookmarkStart w:id="1896" w:name="_Toc43733269"/>
      <w:bookmarkStart w:id="1897" w:name="_Toc50193031"/>
      <w:bookmarkStart w:id="1898" w:name="_Toc50467176"/>
      <w:bookmarkStart w:id="1899" w:name="_Toc54729938"/>
      <w:bookmarkStart w:id="1900" w:name="_Toc55203088"/>
      <w:bookmarkStart w:id="1901" w:name="_Toc57450064"/>
      <w:bookmarkStart w:id="1902" w:name="_Toc66707002"/>
      <w:r w:rsidRPr="00332FC3">
        <w:t>6.25.3</w:t>
      </w:r>
      <w:r w:rsidRPr="00332FC3">
        <w:tab/>
        <w:t>Impacts on services, entities and interfaces</w:t>
      </w:r>
      <w:bookmarkEnd w:id="1895"/>
      <w:bookmarkEnd w:id="1896"/>
      <w:bookmarkEnd w:id="1897"/>
      <w:bookmarkEnd w:id="1898"/>
      <w:bookmarkEnd w:id="1899"/>
      <w:bookmarkEnd w:id="1900"/>
      <w:bookmarkEnd w:id="1901"/>
      <w:bookmarkEnd w:id="1902"/>
    </w:p>
    <w:p w14:paraId="2FE817D0" w14:textId="16DBB240" w:rsidR="00866CBD" w:rsidRPr="00332FC3" w:rsidRDefault="008B0B20" w:rsidP="00866CBD">
      <w:r w:rsidRPr="00332FC3">
        <w:t>MB-</w:t>
      </w:r>
      <w:r w:rsidR="00866CBD" w:rsidRPr="00332FC3">
        <w:t>SMF:</w:t>
      </w:r>
    </w:p>
    <w:p w14:paraId="75E65EFA" w14:textId="77777777" w:rsidR="00866CBD" w:rsidRPr="00332FC3" w:rsidRDefault="00866CBD" w:rsidP="00866CBD">
      <w:pPr>
        <w:pStyle w:val="B1"/>
      </w:pPr>
      <w:r w:rsidRPr="00332FC3">
        <w:lastRenderedPageBreak/>
        <w:t>-</w:t>
      </w:r>
      <w:r w:rsidRPr="00332FC3">
        <w:tab/>
        <w:t>The SMF decides whether multicast service data is transferred via the MBS session or the PDU sessions.</w:t>
      </w:r>
    </w:p>
    <w:p w14:paraId="21D6838D" w14:textId="77777777" w:rsidR="00866CBD" w:rsidRPr="00332FC3" w:rsidRDefault="00866CBD" w:rsidP="00866CBD">
      <w:pPr>
        <w:pStyle w:val="B1"/>
      </w:pPr>
      <w:r w:rsidRPr="00332FC3">
        <w:t>-</w:t>
      </w:r>
      <w:r w:rsidRPr="00332FC3">
        <w:tab/>
        <w:t>The SMF generates the PDR and FAR to the UPF based on the decision.</w:t>
      </w:r>
    </w:p>
    <w:p w14:paraId="3D816CE6" w14:textId="0E09D1AC" w:rsidR="00866CBD" w:rsidRPr="00332FC3" w:rsidRDefault="008B0B20" w:rsidP="00866CBD">
      <w:r w:rsidRPr="00332FC3">
        <w:t>MB-</w:t>
      </w:r>
      <w:r w:rsidR="00866CBD" w:rsidRPr="00332FC3">
        <w:t>UPF:</w:t>
      </w:r>
    </w:p>
    <w:p w14:paraId="293B81A2" w14:textId="50AE1CBC" w:rsidR="00866CBD" w:rsidRPr="00332FC3" w:rsidRDefault="00866CBD" w:rsidP="00866CBD">
      <w:pPr>
        <w:pStyle w:val="B1"/>
      </w:pPr>
      <w:r w:rsidRPr="00332FC3">
        <w:t>-</w:t>
      </w:r>
      <w:r w:rsidRPr="00332FC3">
        <w:tab/>
        <w:t xml:space="preserve">Based on the PDR and FAR from the SMF, the </w:t>
      </w:r>
      <w:r w:rsidR="008B0B20" w:rsidRPr="00332FC3">
        <w:t>MB-</w:t>
      </w:r>
      <w:r w:rsidRPr="00332FC3">
        <w:t>UPF duplicates the data to each PDU session.</w:t>
      </w:r>
    </w:p>
    <w:p w14:paraId="6AE8E1AA" w14:textId="77777777" w:rsidR="00866CBD" w:rsidRPr="00332FC3" w:rsidRDefault="00866CBD" w:rsidP="00866CBD">
      <w:r w:rsidRPr="00332FC3">
        <w:t>RAN:</w:t>
      </w:r>
    </w:p>
    <w:p w14:paraId="03263158" w14:textId="77777777" w:rsidR="00866CBD" w:rsidRPr="00332FC3" w:rsidRDefault="00866CBD" w:rsidP="00866CBD">
      <w:pPr>
        <w:pStyle w:val="B1"/>
      </w:pPr>
      <w:r w:rsidRPr="00332FC3">
        <w:rPr>
          <w:lang w:eastAsia="zh-CN"/>
        </w:rPr>
        <w:t>-</w:t>
      </w:r>
      <w:r w:rsidRPr="00332FC3">
        <w:rPr>
          <w:lang w:eastAsia="zh-CN"/>
        </w:rPr>
        <w:tab/>
        <w:t>The NG-RAN decides to transfer the multicast service data via a PTP mode or PTM mode on the radio bearer.</w:t>
      </w:r>
    </w:p>
    <w:p w14:paraId="0EF846ED" w14:textId="77777777" w:rsidR="006C1718" w:rsidRPr="00332FC3" w:rsidRDefault="006C1718" w:rsidP="006C1718">
      <w:pPr>
        <w:pStyle w:val="Heading2"/>
      </w:pPr>
      <w:bookmarkStart w:id="1903" w:name="_Toc43297574"/>
      <w:bookmarkStart w:id="1904" w:name="_Toc43733270"/>
      <w:bookmarkStart w:id="1905" w:name="_Toc50193032"/>
      <w:bookmarkStart w:id="1906" w:name="_Toc50467177"/>
      <w:bookmarkStart w:id="1907" w:name="_Toc54729939"/>
      <w:bookmarkStart w:id="1908" w:name="_Toc55203089"/>
      <w:bookmarkStart w:id="1909" w:name="_Toc57450065"/>
      <w:bookmarkStart w:id="1910" w:name="_Toc66707003"/>
      <w:r w:rsidRPr="00332FC3">
        <w:rPr>
          <w:lang w:eastAsia="zh-CN"/>
        </w:rPr>
        <w:t>6.26</w:t>
      </w:r>
      <w:r w:rsidRPr="00332FC3">
        <w:rPr>
          <w:lang w:eastAsia="ko-KR"/>
        </w:rPr>
        <w:tab/>
      </w:r>
      <w:r w:rsidRPr="00332FC3">
        <w:t>Solution #26: Reliable MBS session handover with Mapped QoS Flow</w:t>
      </w:r>
      <w:bookmarkEnd w:id="1903"/>
      <w:bookmarkEnd w:id="1904"/>
      <w:bookmarkEnd w:id="1905"/>
      <w:bookmarkEnd w:id="1906"/>
      <w:bookmarkEnd w:id="1907"/>
      <w:bookmarkEnd w:id="1908"/>
      <w:bookmarkEnd w:id="1909"/>
      <w:bookmarkEnd w:id="1910"/>
    </w:p>
    <w:p w14:paraId="65C5BD40" w14:textId="77777777" w:rsidR="006C1718" w:rsidRPr="00332FC3" w:rsidRDefault="006C1718" w:rsidP="006C1718">
      <w:pPr>
        <w:pStyle w:val="Heading3"/>
      </w:pPr>
      <w:bookmarkStart w:id="1911" w:name="_Toc43297575"/>
      <w:bookmarkStart w:id="1912" w:name="_Toc43733271"/>
      <w:bookmarkStart w:id="1913" w:name="_Toc50193033"/>
      <w:bookmarkStart w:id="1914" w:name="_Toc50467178"/>
      <w:bookmarkStart w:id="1915" w:name="_Toc54729940"/>
      <w:bookmarkStart w:id="1916" w:name="_Toc55203090"/>
      <w:bookmarkStart w:id="1917" w:name="_Toc57450066"/>
      <w:bookmarkStart w:id="1918" w:name="_Toc66707004"/>
      <w:r w:rsidRPr="00332FC3">
        <w:t>6.26.1</w:t>
      </w:r>
      <w:r w:rsidRPr="00332FC3">
        <w:tab/>
        <w:t>Functional description</w:t>
      </w:r>
      <w:bookmarkEnd w:id="1911"/>
      <w:bookmarkEnd w:id="1912"/>
      <w:bookmarkEnd w:id="1913"/>
      <w:bookmarkEnd w:id="1914"/>
      <w:bookmarkEnd w:id="1915"/>
      <w:bookmarkEnd w:id="1916"/>
      <w:bookmarkEnd w:id="1917"/>
      <w:bookmarkEnd w:id="1918"/>
    </w:p>
    <w:p w14:paraId="6DFA2134" w14:textId="20B69709" w:rsidR="006C1718" w:rsidRPr="00332FC3" w:rsidRDefault="006C1718" w:rsidP="00A77C00">
      <w:pPr>
        <w:rPr>
          <w:lang w:eastAsia="zh-CN"/>
        </w:rPr>
      </w:pPr>
      <w:r w:rsidRPr="00332FC3">
        <w:t xml:space="preserve">This solution addresses KI #7 assuming the architectural alternative 2 (see </w:t>
      </w:r>
      <w:r w:rsidR="00A8637C" w:rsidRPr="00332FC3">
        <w:t>clause </w:t>
      </w:r>
      <w:r w:rsidRPr="00332FC3">
        <w:t>A.2).</w:t>
      </w:r>
    </w:p>
    <w:p w14:paraId="2FD8C9BE" w14:textId="77777777" w:rsidR="006C1718" w:rsidRPr="00332FC3" w:rsidRDefault="006C1718" w:rsidP="00A77C00">
      <w:pPr>
        <w:rPr>
          <w:lang w:eastAsia="zh-CN"/>
        </w:rPr>
      </w:pPr>
      <w:r w:rsidRPr="00332FC3">
        <w:rPr>
          <w:lang w:eastAsia="zh-CN"/>
        </w:rPr>
        <w:t>Key points of the solution are:</w:t>
      </w:r>
    </w:p>
    <w:p w14:paraId="7E4439F7"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72A9EC9A" w14:textId="77777777" w:rsidR="00A77C00" w:rsidRPr="00332FC3" w:rsidRDefault="00A77C00" w:rsidP="00A77C00">
      <w:pPr>
        <w:pStyle w:val="B1"/>
        <w:rPr>
          <w:lang w:eastAsia="zh-CN"/>
        </w:rPr>
      </w:pPr>
      <w:r w:rsidRPr="00332FC3">
        <w:rPr>
          <w:lang w:eastAsia="zh-CN"/>
        </w:rPr>
        <w:t>-</w:t>
      </w:r>
      <w:r w:rsidRPr="00332FC3">
        <w:rPr>
          <w:lang w:eastAsia="zh-CN"/>
        </w:rPr>
        <w:tab/>
        <w:t>The source RAN node has been pre-configured with target RAN node MBS capability.</w:t>
      </w:r>
    </w:p>
    <w:p w14:paraId="5E50D035" w14:textId="77777777" w:rsidR="00A77C00" w:rsidRPr="00332FC3" w:rsidRDefault="00A77C00" w:rsidP="00A77C00">
      <w:pPr>
        <w:pStyle w:val="B1"/>
        <w:rPr>
          <w:lang w:eastAsia="zh-CN"/>
        </w:rPr>
      </w:pPr>
      <w:r w:rsidRPr="00332FC3">
        <w:rPr>
          <w:lang w:eastAsia="zh-CN"/>
        </w:rPr>
        <w:t>-</w:t>
      </w:r>
      <w:r w:rsidRPr="00332FC3">
        <w:rPr>
          <w:lang w:eastAsia="zh-CN"/>
        </w:rPr>
        <w:tab/>
        <w:t>Upon HO decision, the Source RAN buffers multicast data for the UE.</w:t>
      </w:r>
    </w:p>
    <w:p w14:paraId="0948A579"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context of the mapped QoS Flow of PDU session via the existing HO mechanism.</w:t>
      </w:r>
    </w:p>
    <w:p w14:paraId="4768DFA0" w14:textId="77777777" w:rsidR="00A77C00" w:rsidRPr="00332FC3" w:rsidRDefault="00A77C00" w:rsidP="00A77C00">
      <w:pPr>
        <w:pStyle w:val="B1"/>
        <w:rPr>
          <w:lang w:eastAsia="zh-CN"/>
        </w:rPr>
      </w:pPr>
      <w:r w:rsidRPr="00332FC3">
        <w:rPr>
          <w:lang w:eastAsia="zh-CN"/>
        </w:rPr>
        <w:t>-</w:t>
      </w:r>
      <w:r w:rsidRPr="00332FC3">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332FC3" w:rsidRDefault="00A77C00" w:rsidP="00A77C00">
      <w:pPr>
        <w:pStyle w:val="B1"/>
        <w:rPr>
          <w:lang w:eastAsia="zh-CN"/>
        </w:rPr>
      </w:pPr>
      <w:r w:rsidRPr="00332FC3">
        <w:rPr>
          <w:lang w:eastAsia="zh-CN"/>
        </w:rPr>
        <w:t>-</w:t>
      </w:r>
      <w:r w:rsidRPr="00332FC3">
        <w:rPr>
          <w:lang w:eastAsia="zh-CN"/>
        </w:rPr>
        <w:tab/>
        <w:t>If there is no UE joining the multicast group in the target RAN, the MBS session between MB-SMF and target NG-RAN is established during the HO procedure.</w:t>
      </w:r>
    </w:p>
    <w:p w14:paraId="4C00CCE6"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correlation between unicast PDU session mapped QoS Flow and MBS QoS flow and stores it.</w:t>
      </w:r>
    </w:p>
    <w:p w14:paraId="782CD1C2" w14:textId="77777777" w:rsidR="00A77C00" w:rsidRPr="00332FC3" w:rsidRDefault="00A77C00" w:rsidP="00A77C00">
      <w:pPr>
        <w:pStyle w:val="B1"/>
        <w:rPr>
          <w:lang w:eastAsia="zh-CN"/>
        </w:rPr>
      </w:pPr>
      <w:r w:rsidRPr="00332FC3">
        <w:rPr>
          <w:lang w:eastAsia="zh-CN"/>
        </w:rPr>
        <w:t>-</w:t>
      </w:r>
      <w:r w:rsidRPr="00332FC3">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332FC3" w:rsidRDefault="006C1718" w:rsidP="006C1718">
      <w:pPr>
        <w:pStyle w:val="Heading3"/>
      </w:pPr>
      <w:bookmarkStart w:id="1919" w:name="_Toc43297576"/>
      <w:bookmarkStart w:id="1920" w:name="_Toc43733272"/>
      <w:bookmarkStart w:id="1921" w:name="_Toc50193034"/>
      <w:bookmarkStart w:id="1922" w:name="_Toc50467179"/>
      <w:bookmarkStart w:id="1923" w:name="_Toc54729941"/>
      <w:bookmarkStart w:id="1924" w:name="_Toc55203091"/>
      <w:bookmarkStart w:id="1925" w:name="_Toc57450067"/>
      <w:bookmarkStart w:id="1926" w:name="_Toc66707005"/>
      <w:r w:rsidRPr="00332FC3">
        <w:lastRenderedPageBreak/>
        <w:t>6.26.2</w:t>
      </w:r>
      <w:r w:rsidRPr="00332FC3">
        <w:tab/>
        <w:t>Procedures</w:t>
      </w:r>
      <w:bookmarkEnd w:id="1919"/>
      <w:bookmarkEnd w:id="1920"/>
      <w:bookmarkEnd w:id="1921"/>
      <w:bookmarkEnd w:id="1922"/>
      <w:bookmarkEnd w:id="1923"/>
      <w:bookmarkEnd w:id="1924"/>
      <w:bookmarkEnd w:id="1925"/>
      <w:bookmarkEnd w:id="1926"/>
    </w:p>
    <w:p w14:paraId="294AE10E" w14:textId="4EA87DAA" w:rsidR="006C1718" w:rsidRPr="00332FC3" w:rsidRDefault="00CE4AE9" w:rsidP="00A77C00">
      <w:pPr>
        <w:pStyle w:val="TH"/>
      </w:pPr>
      <w:r w:rsidRPr="00332FC3">
        <w:object w:dxaOrig="12505" w:dyaOrig="11256" w14:anchorId="23DDE704">
          <v:shape id="_x0000_i1100" type="#_x0000_t75" style="width:481.6pt;height:433.35pt" o:ole="">
            <v:imagedata r:id="rId162" o:title=""/>
          </v:shape>
          <o:OLEObject Type="Embed" ProgID="Visio.Drawing.15" ShapeID="_x0000_i1100" DrawAspect="Content" ObjectID="_1677320816" r:id="rId163"/>
        </w:object>
      </w:r>
    </w:p>
    <w:p w14:paraId="38A8970D" w14:textId="77777777" w:rsidR="006C1718" w:rsidRPr="00332FC3" w:rsidRDefault="006C1718" w:rsidP="006C1718">
      <w:pPr>
        <w:pStyle w:val="TF"/>
        <w:rPr>
          <w:rFonts w:eastAsia="MS Mincho"/>
        </w:rPr>
      </w:pPr>
      <w:r w:rsidRPr="00332FC3">
        <w:t>Figure 6.26.2-1: Xn Handover</w:t>
      </w:r>
    </w:p>
    <w:p w14:paraId="53703F96" w14:textId="77777777" w:rsidR="00A77C00" w:rsidRPr="00332FC3" w:rsidRDefault="00A77C00" w:rsidP="00A77C00">
      <w:pPr>
        <w:pStyle w:val="B1"/>
      </w:pPr>
      <w:r w:rsidRPr="00332FC3">
        <w:t>0.</w:t>
      </w:r>
      <w:r w:rsidRPr="00332FC3">
        <w:tab/>
        <w:t>The multicast service data is delivered via the MBS session (PTP or PTM mode).</w:t>
      </w:r>
    </w:p>
    <w:p w14:paraId="1695DA5E" w14:textId="77777777" w:rsidR="00A77C00" w:rsidRPr="00332FC3" w:rsidRDefault="00A77C00" w:rsidP="00A77C00">
      <w:pPr>
        <w:pStyle w:val="B1"/>
      </w:pPr>
      <w:r w:rsidRPr="00332FC3">
        <w:t>1.</w:t>
      </w:r>
      <w:r w:rsidRPr="00332FC3">
        <w:tab/>
        <w:t>The source RAN decides to initiate the Xn Handover procedure for the UE receiving a multicast service data delivered via the MBS session.</w:t>
      </w:r>
    </w:p>
    <w:p w14:paraId="4DBB501F" w14:textId="77777777" w:rsidR="00A77C00" w:rsidRPr="00332FC3" w:rsidRDefault="00A77C00" w:rsidP="00A77C00">
      <w:pPr>
        <w:pStyle w:val="B1"/>
      </w:pPr>
      <w:r w:rsidRPr="00332FC3">
        <w:t>2.</w:t>
      </w:r>
      <w:r w:rsidRPr="00332FC3">
        <w:tab/>
        <w:t>The source RAN may buffer the multicast data for the UE.</w:t>
      </w:r>
    </w:p>
    <w:p w14:paraId="286C8C44" w14:textId="4A561995" w:rsidR="00A77C00" w:rsidRPr="00332FC3" w:rsidRDefault="00A77C00" w:rsidP="00A77C00">
      <w:pPr>
        <w:pStyle w:val="B1"/>
      </w:pPr>
      <w:r w:rsidRPr="00332FC3">
        <w:t>3.The source RAN sends HO request to the target RAN. The context of the UE includes the MBS session context and the PDU session context including the mapped QoS flow context.</w:t>
      </w:r>
    </w:p>
    <w:p w14:paraId="74C0E155" w14:textId="77777777" w:rsidR="00CE4AE9" w:rsidRPr="00332FC3" w:rsidRDefault="00CE4AE9" w:rsidP="00CE4AE9">
      <w:pPr>
        <w:pStyle w:val="B1"/>
      </w:pPr>
      <w:r w:rsidRPr="00332FC3">
        <w:t>3a.</w:t>
      </w:r>
      <w:r w:rsidRPr="00332FC3">
        <w:tab/>
        <w:t>If the target RAN is MBS capable, the target RAN checks whether there an existing MBS session for the same multicast service. If there is no such MBS session, the target RAN sends MBS session request to MB-SMF received in the step 3.</w:t>
      </w:r>
    </w:p>
    <w:p w14:paraId="269173A4" w14:textId="77777777" w:rsidR="00CE4AE9" w:rsidRPr="00332FC3" w:rsidRDefault="00CE4AE9" w:rsidP="00CE4AE9">
      <w:pPr>
        <w:pStyle w:val="B1"/>
      </w:pPr>
      <w:r w:rsidRPr="00332FC3">
        <w:t>3b.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3a.</w:t>
      </w:r>
    </w:p>
    <w:p w14:paraId="350E1480" w14:textId="77777777" w:rsidR="00CE4AE9" w:rsidRPr="00332FC3" w:rsidRDefault="00CE4AE9" w:rsidP="00CE4AE9">
      <w:pPr>
        <w:pStyle w:val="B1"/>
      </w:pPr>
      <w:r w:rsidRPr="00332FC3">
        <w:t>4.</w:t>
      </w:r>
      <w:r w:rsidRPr="00332FC3">
        <w:tab/>
        <w:t>The target RAN sends HO response to source RAN.</w:t>
      </w:r>
    </w:p>
    <w:p w14:paraId="6AEEBBCE" w14:textId="77777777" w:rsidR="00A77C00" w:rsidRPr="00332FC3" w:rsidRDefault="00A77C00" w:rsidP="00A77C00">
      <w:pPr>
        <w:pStyle w:val="B1"/>
      </w:pPr>
      <w:r w:rsidRPr="00332FC3">
        <w:t>5.</w:t>
      </w:r>
      <w:r w:rsidRPr="00332FC3">
        <w:tab/>
        <w:t>The Source RAN sends the HO command message to the UE.</w:t>
      </w:r>
    </w:p>
    <w:p w14:paraId="4FAA3787" w14:textId="77777777" w:rsidR="00A77C00" w:rsidRPr="00332FC3" w:rsidRDefault="00A77C00" w:rsidP="00A77C00">
      <w:pPr>
        <w:pStyle w:val="B1"/>
      </w:pPr>
      <w:r w:rsidRPr="00332FC3">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332FC3" w:rsidRDefault="00A77C00" w:rsidP="00A77C00">
      <w:pPr>
        <w:pStyle w:val="B1"/>
      </w:pPr>
      <w:r w:rsidRPr="00332FC3">
        <w:t>6-13.</w:t>
      </w:r>
      <w:r w:rsidR="00FA7AD9" w:rsidRPr="00332FC3">
        <w:tab/>
      </w:r>
      <w:r w:rsidR="00CE4AE9" w:rsidRPr="00332FC3">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332FC3" w:rsidRDefault="00637EC5" w:rsidP="00637EC5">
      <w:pPr>
        <w:pStyle w:val="B1"/>
      </w:pPr>
      <w:r w:rsidRPr="00332FC3">
        <w:tab/>
        <w:t xml:space="preserve">After step 8,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sends the end marker to target RAN.</w:t>
      </w:r>
    </w:p>
    <w:p w14:paraId="70C2679F" w14:textId="57169587" w:rsidR="00637EC5" w:rsidRPr="00332FC3" w:rsidRDefault="00637EC5" w:rsidP="00637EC5">
      <w:pPr>
        <w:pStyle w:val="B1"/>
      </w:pPr>
      <w:r w:rsidRPr="00332FC3">
        <w:tab/>
        <w:t>Another option is, there is a timer in the source RAN, after the timer expires, the source RAN stop sending the forward data.</w:t>
      </w:r>
    </w:p>
    <w:p w14:paraId="41F1FC01" w14:textId="54FFAE8B" w:rsidR="006C1718" w:rsidRPr="00332FC3" w:rsidRDefault="006C1718" w:rsidP="00A77C00">
      <w:pPr>
        <w:rPr>
          <w:lang w:eastAsia="zh-CN"/>
        </w:rPr>
      </w:pPr>
      <w:r w:rsidRPr="00332FC3">
        <w:rPr>
          <w:lang w:eastAsia="zh-CN"/>
        </w:rPr>
        <w:t>After step 13, multicast service data can be delivered to the UE in the target side.</w:t>
      </w:r>
    </w:p>
    <w:p w14:paraId="7B5D9245" w14:textId="02C445E8" w:rsidR="006C1718" w:rsidRPr="00332FC3" w:rsidRDefault="00CE4AE9" w:rsidP="00A77C00">
      <w:pPr>
        <w:pStyle w:val="TH"/>
      </w:pPr>
      <w:r w:rsidRPr="00332FC3">
        <w:object w:dxaOrig="12361" w:dyaOrig="11256" w14:anchorId="256A4DF3">
          <v:shape id="_x0000_i1101" type="#_x0000_t75" style="width:481.6pt;height:438.1pt" o:ole="">
            <v:imagedata r:id="rId164" o:title=""/>
          </v:shape>
          <o:OLEObject Type="Embed" ProgID="Visio.Drawing.15" ShapeID="_x0000_i1101" DrawAspect="Content" ObjectID="_1677320817" r:id="rId165"/>
        </w:object>
      </w:r>
    </w:p>
    <w:p w14:paraId="4FC14E16" w14:textId="77777777" w:rsidR="006C1718" w:rsidRPr="00332FC3" w:rsidRDefault="006C1718" w:rsidP="006C1718">
      <w:pPr>
        <w:pStyle w:val="TF"/>
        <w:rPr>
          <w:rFonts w:eastAsia="MS Mincho"/>
        </w:rPr>
      </w:pPr>
      <w:r w:rsidRPr="00332FC3">
        <w:t>Figure 6.26.2-2: N2 Handover</w:t>
      </w:r>
    </w:p>
    <w:p w14:paraId="45DD86EC" w14:textId="77777777" w:rsidR="006C1718" w:rsidRPr="00332FC3" w:rsidRDefault="006C1718" w:rsidP="006C1718">
      <w:pPr>
        <w:pStyle w:val="B1"/>
      </w:pPr>
      <w:r w:rsidRPr="00332FC3">
        <w:t>0.</w:t>
      </w:r>
      <w:r w:rsidRPr="00332FC3">
        <w:tab/>
        <w:t>The multicast service data is delivered via the MBS session (PTP or PTM mode).</w:t>
      </w:r>
    </w:p>
    <w:p w14:paraId="5E8DD8E9" w14:textId="77777777" w:rsidR="006C1718" w:rsidRPr="00332FC3" w:rsidRDefault="006C1718" w:rsidP="006C1718">
      <w:pPr>
        <w:pStyle w:val="B1"/>
      </w:pPr>
      <w:r w:rsidRPr="00332FC3">
        <w:lastRenderedPageBreak/>
        <w:t>1.</w:t>
      </w:r>
      <w:r w:rsidRPr="00332FC3">
        <w:tab/>
        <w:t>The source RAN decides to initiate the N2 Handover procedure for the UE with a multicast service delivered via the MBS session.</w:t>
      </w:r>
    </w:p>
    <w:p w14:paraId="02C73FEF" w14:textId="77777777" w:rsidR="006C1718" w:rsidRPr="00332FC3" w:rsidRDefault="006C1718" w:rsidP="006C1718">
      <w:pPr>
        <w:pStyle w:val="B1"/>
      </w:pPr>
      <w:r w:rsidRPr="00332FC3">
        <w:t>2.</w:t>
      </w:r>
      <w:r w:rsidRPr="00332FC3">
        <w:tab/>
        <w:t>The source RAN may buffer the multicast data for the UE.</w:t>
      </w:r>
    </w:p>
    <w:p w14:paraId="17A33638" w14:textId="6420564C" w:rsidR="00CE4AE9" w:rsidRPr="00332FC3" w:rsidRDefault="00A77C00" w:rsidP="00CE4AE9">
      <w:pPr>
        <w:pStyle w:val="B1"/>
        <w:rPr>
          <w:lang w:eastAsia="zh-CN"/>
        </w:rPr>
      </w:pPr>
      <w:r w:rsidRPr="00332FC3">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77777777" w:rsidR="00CE4AE9" w:rsidRPr="00332FC3" w:rsidRDefault="00CE4AE9" w:rsidP="00CE4AE9">
      <w:pPr>
        <w:pStyle w:val="B1"/>
      </w:pPr>
      <w:r w:rsidRPr="00332FC3">
        <w:t>4a.</w:t>
      </w:r>
      <w:r w:rsidRPr="00332FC3">
        <w:tab/>
        <w:t>If the target RAN is MBS capable, the target RAN checks whether there an existing MBS session for the same multicast service. If there is no such MBS session, the target RAN sends MBS session request to MB-SMF received in the step 4.</w:t>
      </w:r>
    </w:p>
    <w:p w14:paraId="63E5FE18" w14:textId="374F3A28" w:rsidR="00A77C00" w:rsidRPr="00332FC3" w:rsidRDefault="00CE4AE9" w:rsidP="006C1718">
      <w:pPr>
        <w:pStyle w:val="B1"/>
        <w:rPr>
          <w:lang w:eastAsia="zh-CN"/>
        </w:rPr>
      </w:pPr>
      <w:r w:rsidRPr="00332FC3">
        <w:t>4b.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4a.</w:t>
      </w:r>
      <w:r w:rsidR="00A77C00" w:rsidRPr="00332FC3">
        <w:rPr>
          <w:lang w:eastAsia="zh-CN"/>
        </w:rPr>
        <w:t>5.</w:t>
      </w:r>
      <w:r w:rsidR="00A77C00" w:rsidRPr="00332FC3">
        <w:rPr>
          <w:lang w:eastAsia="zh-CN"/>
        </w:rPr>
        <w:tab/>
        <w:t>The target RAN sends the Handover Request Ack message to the AMF. In the case of direct forwarding support, forwarding tunnel information is included.</w:t>
      </w:r>
    </w:p>
    <w:p w14:paraId="302BBF47" w14:textId="7576E619" w:rsidR="006C1718" w:rsidRPr="00332FC3" w:rsidRDefault="006C1718" w:rsidP="006C1718">
      <w:pPr>
        <w:pStyle w:val="B1"/>
        <w:rPr>
          <w:lang w:eastAsia="zh-CN"/>
        </w:rPr>
      </w:pPr>
      <w:r w:rsidRPr="00332FC3">
        <w:rPr>
          <w:lang w:eastAsia="zh-CN"/>
        </w:rPr>
        <w:t>6.</w:t>
      </w:r>
      <w:r w:rsidRPr="00332FC3">
        <w:rPr>
          <w:lang w:eastAsia="zh-CN"/>
        </w:rPr>
        <w:tab/>
        <w:t xml:space="preserve">In </w:t>
      </w:r>
      <w:r w:rsidR="006513A5" w:rsidRPr="00332FC3">
        <w:rPr>
          <w:lang w:eastAsia="zh-CN"/>
        </w:rPr>
        <w:t xml:space="preserve">the </w:t>
      </w:r>
      <w:r w:rsidRPr="00332FC3">
        <w:rPr>
          <w:lang w:eastAsia="zh-CN"/>
        </w:rPr>
        <w:t>case of direct forwarding not support, the AMF requests the indirect forwarding tunnel information from the SMF.</w:t>
      </w:r>
    </w:p>
    <w:p w14:paraId="1955E5CE" w14:textId="102514E5" w:rsidR="006C1718" w:rsidRPr="00332FC3" w:rsidRDefault="006C1718" w:rsidP="006C1718">
      <w:pPr>
        <w:pStyle w:val="B1"/>
        <w:rPr>
          <w:lang w:eastAsia="zh-CN"/>
        </w:rPr>
      </w:pPr>
      <w:r w:rsidRPr="00332FC3">
        <w:rPr>
          <w:lang w:eastAsia="zh-CN"/>
        </w:rPr>
        <w:t>7.</w:t>
      </w:r>
      <w:r w:rsidRPr="00332FC3">
        <w:rPr>
          <w:lang w:eastAsia="zh-CN"/>
        </w:rPr>
        <w:tab/>
        <w:t>The AMF sends Handover command message to the source RAN. The forwarding tunnel information is included.</w:t>
      </w:r>
    </w:p>
    <w:p w14:paraId="0F5DCF9A" w14:textId="77777777" w:rsidR="006C1718" w:rsidRPr="00332FC3" w:rsidRDefault="006C1718" w:rsidP="006C1718">
      <w:pPr>
        <w:pStyle w:val="B1"/>
      </w:pPr>
      <w:r w:rsidRPr="00332FC3">
        <w:t>8.</w:t>
      </w:r>
      <w:r w:rsidRPr="00332FC3">
        <w:tab/>
        <w:t>The source RAN sends the HO command message to the UE.</w:t>
      </w:r>
    </w:p>
    <w:p w14:paraId="1CF21087" w14:textId="4FF501EE" w:rsidR="006C1718" w:rsidRPr="00332FC3" w:rsidRDefault="00A77C00" w:rsidP="00A77C00">
      <w:pPr>
        <w:pStyle w:val="B1"/>
      </w:pPr>
      <w:r w:rsidRPr="00332FC3">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332FC3" w:rsidRDefault="00A77C00" w:rsidP="006C1718">
      <w:pPr>
        <w:pStyle w:val="B1"/>
        <w:rPr>
          <w:rFonts w:eastAsia="SimSun"/>
          <w:lang w:eastAsia="zh-CN"/>
        </w:rPr>
      </w:pPr>
      <w:r w:rsidRPr="00332FC3">
        <w:rPr>
          <w:rFonts w:eastAsia="SimSun"/>
          <w:lang w:eastAsia="zh-CN"/>
        </w:rPr>
        <w:t>9.</w:t>
      </w:r>
      <w:r w:rsidRPr="00332FC3">
        <w:rPr>
          <w:rFonts w:eastAsia="SimSun"/>
          <w:lang w:eastAsia="zh-CN"/>
        </w:rPr>
        <w:tab/>
        <w:t>The UE sends the Handover Confirm message to the target RAN.</w:t>
      </w:r>
    </w:p>
    <w:p w14:paraId="010B4226" w14:textId="50C67FCC" w:rsidR="00A77C00" w:rsidRPr="00332FC3" w:rsidRDefault="00A77C00" w:rsidP="006C1718">
      <w:pPr>
        <w:pStyle w:val="B1"/>
        <w:rPr>
          <w:rFonts w:eastAsia="SimSun"/>
          <w:lang w:eastAsia="zh-CN"/>
        </w:rPr>
      </w:pPr>
      <w:r w:rsidRPr="00332FC3">
        <w:rPr>
          <w:rFonts w:eastAsia="SimSun"/>
          <w:lang w:eastAsia="zh-CN"/>
        </w:rPr>
        <w:t>10.</w:t>
      </w:r>
      <w:r w:rsidRPr="00332FC3">
        <w:rPr>
          <w:rFonts w:eastAsia="SimSun"/>
          <w:lang w:eastAsia="zh-CN"/>
        </w:rPr>
        <w:tab/>
        <w:t>The target RAN sends the Handover Notify message to the AMF. If there is no tunnel for such MBS session, the target RAN provides a DL tunnel information to the MB-SMF via the AMF.</w:t>
      </w:r>
    </w:p>
    <w:p w14:paraId="7C55A630" w14:textId="6CEC0BD7" w:rsidR="00637EC5" w:rsidRPr="00332FC3" w:rsidRDefault="00A77C00" w:rsidP="00637EC5">
      <w:pPr>
        <w:pStyle w:val="B1"/>
        <w:rPr>
          <w:rFonts w:eastAsia="SimSun"/>
          <w:lang w:eastAsia="zh-CN"/>
        </w:rPr>
      </w:pPr>
      <w:r w:rsidRPr="00332FC3">
        <w:rPr>
          <w:rFonts w:eastAsia="SimSun"/>
          <w:lang w:eastAsia="zh-CN"/>
        </w:rPr>
        <w:t>11-12.</w:t>
      </w:r>
      <w:r w:rsidRPr="00332FC3">
        <w:rPr>
          <w:rFonts w:eastAsia="SimSun"/>
          <w:lang w:eastAsia="zh-CN"/>
        </w:rPr>
        <w:tab/>
      </w:r>
      <w:r w:rsidR="00CE4AE9" w:rsidRPr="00332FC3">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332FC3">
        <w:rPr>
          <w:rFonts w:eastAsia="SimSun"/>
          <w:lang w:eastAsia="zh-CN"/>
        </w:rPr>
        <w:t>.</w:t>
      </w:r>
    </w:p>
    <w:p w14:paraId="7CD57D8A" w14:textId="77777777" w:rsidR="00637EC5" w:rsidRPr="00332FC3" w:rsidRDefault="00637EC5" w:rsidP="00637EC5">
      <w:pPr>
        <w:pStyle w:val="B1"/>
      </w:pPr>
      <w:r w:rsidRPr="00332FC3">
        <w:tab/>
        <w:t xml:space="preserve">After step 11,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forwards the end marker packets) to target RAN.</w:t>
      </w:r>
    </w:p>
    <w:p w14:paraId="5C747FBF" w14:textId="253E0BF3" w:rsidR="00637EC5" w:rsidRPr="00332FC3" w:rsidRDefault="00637EC5" w:rsidP="00637EC5">
      <w:pPr>
        <w:pStyle w:val="B1"/>
        <w:rPr>
          <w:rFonts w:eastAsia="SimSun"/>
          <w:lang w:eastAsia="zh-CN"/>
        </w:rPr>
      </w:pPr>
      <w:r w:rsidRPr="00332FC3">
        <w:tab/>
        <w:t>Another option is, there is a timer in the source RAN, after the timer expires, the source RAN stop sending the forward data.</w:t>
      </w:r>
    </w:p>
    <w:p w14:paraId="73BA5CCF" w14:textId="479B9466" w:rsidR="00CE4AE9" w:rsidRPr="00332FC3" w:rsidRDefault="00A77C00" w:rsidP="00CE4AE9">
      <w:pPr>
        <w:rPr>
          <w:lang w:eastAsia="zh-CN"/>
        </w:rPr>
      </w:pPr>
      <w:r w:rsidRPr="00332FC3">
        <w:rPr>
          <w:lang w:eastAsia="zh-CN"/>
        </w:rPr>
        <w:t>After step 11, multicast service data can be delivered to the UE in the target side.</w:t>
      </w:r>
    </w:p>
    <w:p w14:paraId="4F876616" w14:textId="77777777" w:rsidR="00CE4AE9" w:rsidRPr="00332FC3" w:rsidRDefault="00CE4AE9" w:rsidP="00CE4AE9">
      <w:pPr>
        <w:rPr>
          <w:lang w:eastAsia="zh-CN"/>
        </w:rPr>
      </w:pPr>
      <w:r w:rsidRPr="00332FC3">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332FC3" w:rsidRDefault="006C1718" w:rsidP="00CE4AE9">
      <w:bookmarkStart w:id="1927" w:name="_Toc43297577"/>
      <w:bookmarkStart w:id="1928" w:name="_Toc43733273"/>
      <w:bookmarkStart w:id="1929" w:name="_Toc50193035"/>
      <w:bookmarkStart w:id="1930" w:name="_Toc50467180"/>
      <w:r w:rsidRPr="00332FC3">
        <w:t>6.26.3</w:t>
      </w:r>
      <w:r w:rsidRPr="00332FC3">
        <w:tab/>
        <w:t>Impacts on services, entities and interfaces</w:t>
      </w:r>
      <w:bookmarkEnd w:id="1927"/>
      <w:bookmarkEnd w:id="1928"/>
      <w:bookmarkEnd w:id="1929"/>
      <w:bookmarkEnd w:id="1930"/>
    </w:p>
    <w:p w14:paraId="19F1AA5C" w14:textId="77777777" w:rsidR="006C1718" w:rsidRPr="00332FC3" w:rsidRDefault="006C1718" w:rsidP="006C1718">
      <w:r w:rsidRPr="00332FC3">
        <w:t>RAN:</w:t>
      </w:r>
    </w:p>
    <w:p w14:paraId="67215094" w14:textId="77777777" w:rsidR="006C1718" w:rsidRPr="00332FC3" w:rsidRDefault="006C1718" w:rsidP="006C1718">
      <w:pPr>
        <w:pStyle w:val="B1"/>
        <w:rPr>
          <w:lang w:eastAsia="zh-CN"/>
        </w:rPr>
      </w:pPr>
      <w:r w:rsidRPr="00332FC3">
        <w:t>-</w:t>
      </w:r>
      <w:r w:rsidRPr="00332FC3">
        <w:tab/>
        <w:t>The RAN buffers</w:t>
      </w:r>
      <w:r w:rsidRPr="00332FC3">
        <w:rPr>
          <w:lang w:eastAsia="zh-CN"/>
        </w:rPr>
        <w:t xml:space="preserve"> multicast data for the UE upon decision of HO.</w:t>
      </w:r>
    </w:p>
    <w:p w14:paraId="041D30B6" w14:textId="77777777" w:rsidR="006C1718" w:rsidRPr="00332FC3" w:rsidRDefault="006C1718" w:rsidP="006C1718">
      <w:pPr>
        <w:pStyle w:val="B1"/>
        <w:rPr>
          <w:lang w:eastAsia="zh-CN"/>
        </w:rPr>
      </w:pPr>
      <w:r w:rsidRPr="00332FC3">
        <w:rPr>
          <w:lang w:eastAsia="zh-CN"/>
        </w:rPr>
        <w:t>-</w:t>
      </w:r>
      <w:r w:rsidRPr="00332FC3">
        <w:rPr>
          <w:lang w:eastAsia="zh-CN"/>
        </w:rPr>
        <w:tab/>
        <w:t>The RAN adds QFI of the mapped flow in the encapsulation header of the buffered multicast data and then forwards them to the target RAN.</w:t>
      </w:r>
    </w:p>
    <w:p w14:paraId="6EE25BA7" w14:textId="77777777" w:rsidR="006C1718" w:rsidRPr="00332FC3" w:rsidRDefault="006C1718" w:rsidP="006C1718">
      <w:pPr>
        <w:pStyle w:val="B1"/>
        <w:rPr>
          <w:lang w:eastAsia="zh-CN"/>
        </w:rPr>
      </w:pPr>
      <w:r w:rsidRPr="00332FC3">
        <w:rPr>
          <w:lang w:eastAsia="zh-CN"/>
        </w:rPr>
        <w:t>-</w:t>
      </w:r>
      <w:r w:rsidRPr="00332FC3">
        <w:rPr>
          <w:rFonts w:eastAsia="MS Mincho"/>
        </w:rPr>
        <w:tab/>
      </w:r>
      <w:r w:rsidRPr="00332FC3">
        <w:rPr>
          <w:lang w:eastAsia="zh-CN"/>
        </w:rPr>
        <w:t>The RAN provides DL tunnel information for MBS session to CN during handover procedure, if the first UE joining the multicast group moves in.</w:t>
      </w:r>
    </w:p>
    <w:p w14:paraId="12664BF8" w14:textId="799F5BD8" w:rsidR="00E81824" w:rsidRPr="00332FC3" w:rsidRDefault="00E81824" w:rsidP="00E81824">
      <w:pPr>
        <w:pStyle w:val="Heading2"/>
      </w:pPr>
      <w:bookmarkStart w:id="1931" w:name="_Toc43297578"/>
      <w:bookmarkStart w:id="1932" w:name="_Toc43733274"/>
      <w:bookmarkStart w:id="1933" w:name="_Toc50193036"/>
      <w:bookmarkStart w:id="1934" w:name="_Toc50467181"/>
      <w:bookmarkStart w:id="1935" w:name="_Toc54729942"/>
      <w:bookmarkStart w:id="1936" w:name="_Toc55203092"/>
      <w:bookmarkStart w:id="1937" w:name="_Toc57450068"/>
      <w:bookmarkStart w:id="1938" w:name="_Toc66707006"/>
      <w:r w:rsidRPr="00332FC3">
        <w:rPr>
          <w:lang w:eastAsia="zh-CN"/>
        </w:rPr>
        <w:lastRenderedPageBreak/>
        <w:t>6.27</w:t>
      </w:r>
      <w:r w:rsidRPr="00332FC3">
        <w:rPr>
          <w:lang w:eastAsia="zh-CN"/>
        </w:rPr>
        <w:tab/>
      </w:r>
      <w:r w:rsidRPr="00332FC3">
        <w:t>Solution</w:t>
      </w:r>
      <w:r w:rsidRPr="00332FC3">
        <w:rPr>
          <w:lang w:eastAsia="zh-CN"/>
        </w:rPr>
        <w:t xml:space="preserve"> #27</w:t>
      </w:r>
      <w:r w:rsidRPr="00332FC3">
        <w:t>: Inter-RAN node MBS session Handover</w:t>
      </w:r>
      <w:bookmarkEnd w:id="1931"/>
      <w:bookmarkEnd w:id="1932"/>
      <w:bookmarkEnd w:id="1933"/>
      <w:bookmarkEnd w:id="1934"/>
      <w:bookmarkEnd w:id="1935"/>
      <w:bookmarkEnd w:id="1936"/>
      <w:bookmarkEnd w:id="1937"/>
      <w:bookmarkEnd w:id="1938"/>
    </w:p>
    <w:p w14:paraId="797D191F" w14:textId="77777777" w:rsidR="00E81824" w:rsidRPr="00332FC3" w:rsidRDefault="00E81824" w:rsidP="00E81824">
      <w:pPr>
        <w:pStyle w:val="Heading3"/>
        <w:rPr>
          <w:lang w:eastAsia="zh-CN"/>
        </w:rPr>
      </w:pPr>
      <w:bookmarkStart w:id="1939" w:name="_Toc43297579"/>
      <w:bookmarkStart w:id="1940" w:name="_Toc43733275"/>
      <w:bookmarkStart w:id="1941" w:name="_Toc50193037"/>
      <w:bookmarkStart w:id="1942" w:name="_Toc50467182"/>
      <w:bookmarkStart w:id="1943" w:name="_Toc54729943"/>
      <w:bookmarkStart w:id="1944" w:name="_Toc55203093"/>
      <w:bookmarkStart w:id="1945" w:name="_Toc57450069"/>
      <w:bookmarkStart w:id="1946" w:name="_Toc66707007"/>
      <w:r w:rsidRPr="00332FC3">
        <w:rPr>
          <w:lang w:eastAsia="zh-CN"/>
        </w:rPr>
        <w:t>6.27.1</w:t>
      </w:r>
      <w:r w:rsidRPr="00332FC3">
        <w:rPr>
          <w:lang w:eastAsia="zh-CN"/>
        </w:rPr>
        <w:tab/>
      </w:r>
      <w:r w:rsidRPr="00332FC3">
        <w:t>Functional description</w:t>
      </w:r>
      <w:bookmarkEnd w:id="1939"/>
      <w:bookmarkEnd w:id="1940"/>
      <w:bookmarkEnd w:id="1941"/>
      <w:bookmarkEnd w:id="1942"/>
      <w:bookmarkEnd w:id="1943"/>
      <w:bookmarkEnd w:id="1944"/>
      <w:bookmarkEnd w:id="1945"/>
      <w:bookmarkEnd w:id="1946"/>
    </w:p>
    <w:p w14:paraId="4F39A4A9" w14:textId="2C4D8BC4" w:rsidR="00E81824" w:rsidRPr="00332FC3" w:rsidRDefault="00A77C00" w:rsidP="00E81824">
      <w:r w:rsidRPr="00332FC3">
        <w:t xml:space="preserve">This Solution addresses Key Issue 7 and is based on Solution 3: Integrated Multicast and Unicast Transport (see </w:t>
      </w:r>
      <w:r w:rsidR="00A8637C" w:rsidRPr="00332FC3">
        <w:t>clause </w:t>
      </w:r>
      <w:r w:rsidRPr="00332FC3">
        <w:t>6.3). The solution principles are as follows:</w:t>
      </w:r>
    </w:p>
    <w:p w14:paraId="7CBC6124" w14:textId="77777777" w:rsidR="00A8637C" w:rsidRPr="00332FC3" w:rsidRDefault="00A8637C" w:rsidP="00A8637C">
      <w:pPr>
        <w:pStyle w:val="B1"/>
      </w:pPr>
      <w:r w:rsidRPr="00332FC3">
        <w:t>-</w:t>
      </w:r>
      <w:r w:rsidRPr="00332FC3">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332FC3" w:rsidRDefault="00A8637C" w:rsidP="00A8637C">
      <w:pPr>
        <w:pStyle w:val="B1"/>
      </w:pPr>
      <w:r w:rsidRPr="00332FC3">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7004CDE4" w:rsidR="00D146B6" w:rsidRPr="00332FC3" w:rsidRDefault="007713DC" w:rsidP="00D146B6">
      <w:pPr>
        <w:pStyle w:val="NO"/>
        <w:rPr>
          <w:rFonts w:eastAsia="DengXian"/>
        </w:rPr>
      </w:pPr>
      <w:r w:rsidRPr="00332FC3">
        <w:rPr>
          <w:rFonts w:eastAsia="DengXian"/>
        </w:rPr>
        <w:t>NOTE</w:t>
      </w:r>
      <w:r w:rsidR="00AE4AE9">
        <w:rPr>
          <w:rFonts w:eastAsia="DengXian"/>
        </w:rPr>
        <w:t>:</w:t>
      </w:r>
      <w:r w:rsidRPr="00332FC3">
        <w:rPr>
          <w:rFonts w:eastAsia="DengXian"/>
        </w:rPr>
        <w:tab/>
      </w:r>
      <w:r w:rsidR="00D146B6" w:rsidRPr="00332FC3">
        <w:rPr>
          <w:rFonts w:eastAsia="DengXian"/>
        </w:rPr>
        <w:t>whether this option is necessary can be determined at the normative phase.</w:t>
      </w:r>
    </w:p>
    <w:p w14:paraId="40907120" w14:textId="77777777" w:rsidR="00E81824" w:rsidRPr="00332FC3" w:rsidRDefault="00E81824" w:rsidP="00E81824">
      <w:pPr>
        <w:pStyle w:val="B1"/>
      </w:pPr>
      <w:r w:rsidRPr="00332FC3">
        <w:t>-</w:t>
      </w:r>
      <w:r w:rsidRPr="00332FC3">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332FC3" w:rsidRDefault="00E81824" w:rsidP="00E81824">
      <w:pPr>
        <w:pStyle w:val="B1"/>
      </w:pPr>
      <w:r w:rsidRPr="00332FC3">
        <w:t>-</w:t>
      </w:r>
      <w:r w:rsidRPr="00332FC3">
        <w:tab/>
        <w:t>UEs camping in an NG RAN node not supporting 5G MBS, receive MBS downlink packets via unicast N3 tunnel and radio resources for the associated unicast PDU session.</w:t>
      </w:r>
    </w:p>
    <w:p w14:paraId="320C5A37" w14:textId="7754BCAB" w:rsidR="00E81824" w:rsidRPr="00332FC3" w:rsidRDefault="00E81824" w:rsidP="00E81824">
      <w:pPr>
        <w:pStyle w:val="B1"/>
      </w:pPr>
      <w:r w:rsidRPr="00332FC3">
        <w:t>-</w:t>
      </w:r>
      <w:r w:rsidRPr="00332FC3">
        <w:tab/>
        <w:t xml:space="preserve">The </w:t>
      </w:r>
      <w:r w:rsidR="00D146B6" w:rsidRPr="00332FC3">
        <w:rPr>
          <w:rFonts w:eastAsia="DengXian"/>
        </w:rPr>
        <w:t>MB-</w:t>
      </w:r>
      <w:r w:rsidRPr="00332FC3">
        <w:t>SMF may configure the UPF for a same multicast session with:</w:t>
      </w:r>
    </w:p>
    <w:p w14:paraId="1EEDBF2F" w14:textId="77777777" w:rsidR="00E81824" w:rsidRPr="00332FC3" w:rsidRDefault="00E81824" w:rsidP="00E81824">
      <w:pPr>
        <w:pStyle w:val="B2"/>
      </w:pPr>
      <w:r w:rsidRPr="00332FC3">
        <w:t>-</w:t>
      </w:r>
      <w:r w:rsidRPr="00332FC3">
        <w:tab/>
        <w:t>A shared tunnel configuration (serving UEs in 5G MBS supporting RAN nodes), and</w:t>
      </w:r>
    </w:p>
    <w:p w14:paraId="21CC2FB7" w14:textId="77777777" w:rsidR="00E81824" w:rsidRPr="00332FC3" w:rsidRDefault="00E81824" w:rsidP="00E81824">
      <w:pPr>
        <w:pStyle w:val="B2"/>
      </w:pPr>
      <w:r w:rsidRPr="00332FC3">
        <w:t>-</w:t>
      </w:r>
      <w:r w:rsidRPr="00332FC3">
        <w:tab/>
        <w:t>Separate individual tunnels for UEs camping in non 5G MBS supporting RAN nodes.</w:t>
      </w:r>
    </w:p>
    <w:p w14:paraId="314F3774" w14:textId="719378AF" w:rsidR="00E81824" w:rsidRPr="00332FC3" w:rsidRDefault="00E81824" w:rsidP="00E81824">
      <w:pPr>
        <w:pStyle w:val="B1"/>
      </w:pPr>
      <w:r w:rsidRPr="00332FC3">
        <w:t>-</w:t>
      </w:r>
      <w:r w:rsidRPr="00332FC3">
        <w:tab/>
        <w:t>The SMF detects when a UE is moving between supporting and non-supporting NG RAN nodes, and reconfigures the UPF for that UE accordingly. The SMF may also reconfigure the NG RAN node if needed.</w:t>
      </w:r>
    </w:p>
    <w:p w14:paraId="470F2AEB" w14:textId="6DC975B3" w:rsidR="00E81824" w:rsidRPr="00332FC3" w:rsidRDefault="00E81824" w:rsidP="00E81824">
      <w:pPr>
        <w:pStyle w:val="B1"/>
      </w:pPr>
      <w:r w:rsidRPr="00332FC3">
        <w:t>-</w:t>
      </w:r>
      <w:r w:rsidRPr="00332FC3">
        <w:tab/>
        <w:t xml:space="preserve">There is no need for SM </w:t>
      </w:r>
      <w:r w:rsidR="00FA7AD9" w:rsidRPr="00332FC3">
        <w:t>signalling</w:t>
      </w:r>
      <w:r w:rsidRPr="00332FC3">
        <w:t xml:space="preserve"> to the UE during </w:t>
      </w:r>
      <w:r w:rsidR="00D146B6" w:rsidRPr="00332FC3">
        <w:rPr>
          <w:rFonts w:eastAsia="DengXian"/>
        </w:rPr>
        <w:t>the handover</w:t>
      </w:r>
      <w:r w:rsidR="00D146B6" w:rsidRPr="00332FC3" w:rsidDel="00D146B6">
        <w:t xml:space="preserve"> </w:t>
      </w:r>
      <w:r w:rsidRPr="00332FC3">
        <w:t>events since the UE receives the SM context information for both the multicast session and associated unicast PDU session during PDU session establishment/modification.</w:t>
      </w:r>
    </w:p>
    <w:p w14:paraId="2BEE41AE" w14:textId="20A27382" w:rsidR="00E81824" w:rsidRPr="00332FC3" w:rsidRDefault="00E81824" w:rsidP="00E81824">
      <w:pPr>
        <w:rPr>
          <w:lang w:eastAsia="zh-CN"/>
        </w:rPr>
      </w:pPr>
      <w:r w:rsidRPr="00332FC3">
        <w:rPr>
          <w:lang w:eastAsia="zh-CN"/>
        </w:rPr>
        <w:t>It is assumed that the following pieces of information are exchanged among UE, NG-RAN and 5GC after the MBS Session has been established</w:t>
      </w:r>
      <w:r w:rsidR="00C62B69" w:rsidRPr="00332FC3">
        <w:rPr>
          <w:rFonts w:eastAsia="DengXian"/>
        </w:rPr>
        <w:t xml:space="preserve"> </w:t>
      </w:r>
      <w:r w:rsidR="00C62B69" w:rsidRPr="00332FC3">
        <w:rPr>
          <w:lang w:eastAsia="zh-CN"/>
        </w:rPr>
        <w:t>or in preparation of a unicast fallback</w:t>
      </w:r>
      <w:r w:rsidRPr="00332FC3">
        <w:rPr>
          <w:lang w:eastAsia="zh-CN"/>
        </w:rPr>
        <w:t>.</w:t>
      </w:r>
    </w:p>
    <w:p w14:paraId="6E5A6E8C" w14:textId="1C176A21" w:rsidR="00E81824" w:rsidRPr="00332FC3" w:rsidRDefault="00E81824" w:rsidP="00E81824">
      <w:pPr>
        <w:pStyle w:val="B1"/>
      </w:pPr>
      <w:r w:rsidRPr="00332FC3">
        <w:t>-</w:t>
      </w:r>
      <w:r w:rsidRPr="00332FC3">
        <w:tab/>
        <w:t>The UE can provide the UE</w:t>
      </w:r>
      <w:r w:rsidR="005F23A1" w:rsidRPr="00332FC3">
        <w:t>'</w:t>
      </w:r>
      <w:r w:rsidRPr="00332FC3">
        <w:t>s MBS capability to the SMF when the UE establishes the PDU session.</w:t>
      </w:r>
    </w:p>
    <w:p w14:paraId="1E4FF5DC" w14:textId="2C0387CF" w:rsidR="00E81824" w:rsidRPr="00332FC3" w:rsidRDefault="00E81824" w:rsidP="00E81824">
      <w:pPr>
        <w:pStyle w:val="B1"/>
      </w:pPr>
      <w:r w:rsidRPr="00332FC3">
        <w:t>-</w:t>
      </w:r>
      <w:r w:rsidRPr="00332FC3">
        <w:tab/>
        <w:t xml:space="preserve">For the same QoS flow the NG-RAN receives both the unicast part and multicast part in the QoS profile information. The mapping </w:t>
      </w:r>
      <w:r w:rsidR="004D2096" w:rsidRPr="00332FC3">
        <w:rPr>
          <w:rFonts w:eastAsia="DengXian"/>
        </w:rPr>
        <w:t>from</w:t>
      </w:r>
      <w:r w:rsidR="00575318" w:rsidRPr="00332FC3">
        <w:rPr>
          <w:rFonts w:eastAsia="DengXian"/>
        </w:rPr>
        <w:t xml:space="preserve"> </w:t>
      </w:r>
      <w:r w:rsidRPr="00332FC3">
        <w:t xml:space="preserve">multicast QoS flow </w:t>
      </w:r>
      <w:r w:rsidR="004D2096" w:rsidRPr="00332FC3">
        <w:rPr>
          <w:rFonts w:eastAsia="DengXian"/>
        </w:rPr>
        <w:t>to</w:t>
      </w:r>
      <w:r w:rsidR="00575318" w:rsidRPr="00332FC3">
        <w:rPr>
          <w:rFonts w:eastAsia="DengXian"/>
        </w:rPr>
        <w:t xml:space="preserve"> </w:t>
      </w:r>
      <w:r w:rsidRPr="00332FC3">
        <w:t xml:space="preserve">unicast QoS flow is a 1 to 1 mapping, i.e., one multicast QoS flow is mapped to one unicast QoS flow. </w:t>
      </w:r>
      <w:r w:rsidR="004D2096" w:rsidRPr="00332FC3">
        <w:t xml:space="preserve">However, there may be unrelated additional unicast QoS flows. </w:t>
      </w:r>
      <w:r w:rsidRPr="00332FC3">
        <w:t>Depending on whether the NG-RAN support MBS, the NG-RAN uses either the unicast part profile or multicast part profile to establish the related DRB and tunnel information allocation.</w:t>
      </w:r>
    </w:p>
    <w:p w14:paraId="7C97BC47" w14:textId="5FFC6B8D" w:rsidR="00E81824" w:rsidRPr="00332FC3" w:rsidRDefault="00E81824" w:rsidP="00E81824">
      <w:pPr>
        <w:pStyle w:val="B1"/>
        <w:rPr>
          <w:lang w:eastAsia="zh-CN"/>
        </w:rPr>
      </w:pPr>
      <w:r w:rsidRPr="00332FC3">
        <w:t>-</w:t>
      </w:r>
      <w:r w:rsidRPr="00332FC3">
        <w:tab/>
        <w:t>The SMF is aware of whether the data packet is transmitted via the multicast path or unicast path from the response from NG-RAN, e.g., sharing downlink tunnel or unicast downlink tunnel information.</w:t>
      </w:r>
    </w:p>
    <w:p w14:paraId="641EFB4F" w14:textId="51122FE0" w:rsidR="00E81824" w:rsidRPr="00332FC3" w:rsidRDefault="00E81824" w:rsidP="00E81824">
      <w:pPr>
        <w:rPr>
          <w:lang w:eastAsia="zh-CN"/>
        </w:rPr>
      </w:pPr>
      <w:r w:rsidRPr="00332FC3">
        <w:rPr>
          <w:lang w:eastAsia="zh-CN"/>
        </w:rPr>
        <w:t>The handover include</w:t>
      </w:r>
      <w:r w:rsidR="004D2096" w:rsidRPr="00332FC3">
        <w:rPr>
          <w:lang w:eastAsia="zh-CN"/>
        </w:rPr>
        <w:t>s</w:t>
      </w:r>
      <w:r w:rsidRPr="00332FC3">
        <w:rPr>
          <w:lang w:eastAsia="zh-CN"/>
        </w:rPr>
        <w:t xml:space="preserve"> the following scenarios:</w:t>
      </w:r>
    </w:p>
    <w:p w14:paraId="474867B9" w14:textId="0E3B9B0F" w:rsidR="00343BF6" w:rsidRPr="00332FC3" w:rsidRDefault="00343BF6" w:rsidP="00343BF6">
      <w:pPr>
        <w:pStyle w:val="B1"/>
        <w:rPr>
          <w:lang w:eastAsia="zh-CN"/>
        </w:rPr>
      </w:pPr>
      <w:r w:rsidRPr="00332FC3">
        <w:rPr>
          <w:lang w:eastAsia="zh-CN"/>
        </w:rPr>
        <w:t>-</w:t>
      </w:r>
      <w:r w:rsidRPr="00332FC3">
        <w:rPr>
          <w:lang w:eastAsia="zh-CN"/>
        </w:rPr>
        <w:tab/>
        <w:t>The source RAN support MBS, UE receives data via MBS Session in Source RAN:</w:t>
      </w:r>
    </w:p>
    <w:p w14:paraId="25868616" w14:textId="77777777" w:rsidR="006513A5" w:rsidRPr="00332FC3" w:rsidRDefault="006513A5" w:rsidP="006513A5">
      <w:pPr>
        <w:pStyle w:val="B2"/>
        <w:rPr>
          <w:lang w:eastAsia="zh-CN"/>
        </w:rPr>
      </w:pPr>
      <w:r w:rsidRPr="00332FC3">
        <w:rPr>
          <w:lang w:eastAsia="zh-CN"/>
        </w:rPr>
        <w:t>a)</w:t>
      </w:r>
      <w:r w:rsidRPr="00332FC3">
        <w:rPr>
          <w:lang w:eastAsia="zh-CN"/>
        </w:rPr>
        <w:tab/>
        <w:t>Target RAN node does not support MBS,</w:t>
      </w:r>
    </w:p>
    <w:p w14:paraId="16888A64" w14:textId="796F819D" w:rsidR="006513A5" w:rsidRPr="00332FC3" w:rsidRDefault="006513A5" w:rsidP="006513A5">
      <w:pPr>
        <w:pStyle w:val="B2"/>
        <w:rPr>
          <w:lang w:eastAsia="zh-CN"/>
        </w:rPr>
      </w:pPr>
      <w:r w:rsidRPr="00332FC3">
        <w:rPr>
          <w:lang w:eastAsia="zh-CN"/>
        </w:rPr>
        <w:tab/>
        <w:t>The MBS Session is converted to the unicast PDU Session during handover.</w:t>
      </w:r>
    </w:p>
    <w:p w14:paraId="06BD6CD4" w14:textId="77777777" w:rsidR="006513A5" w:rsidRPr="00332FC3" w:rsidRDefault="006513A5" w:rsidP="006513A5">
      <w:pPr>
        <w:pStyle w:val="B2"/>
        <w:rPr>
          <w:lang w:eastAsia="zh-CN"/>
        </w:rPr>
      </w:pPr>
      <w:r w:rsidRPr="00332FC3">
        <w:rPr>
          <w:lang w:eastAsia="zh-CN"/>
        </w:rPr>
        <w:t>b)</w:t>
      </w:r>
      <w:r w:rsidRPr="00332FC3">
        <w:rPr>
          <w:lang w:eastAsia="zh-CN"/>
        </w:rPr>
        <w:tab/>
        <w:t>Target RAN node supports MBS</w:t>
      </w:r>
    </w:p>
    <w:p w14:paraId="66248DB0" w14:textId="31C8F2EF"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not established in Target RAN, the MBS Session can be established during the HO procedure.</w:t>
      </w:r>
    </w:p>
    <w:p w14:paraId="235C8549" w14:textId="0ED49FCD" w:rsidR="00E81824" w:rsidRPr="00332FC3" w:rsidRDefault="00E81824" w:rsidP="00EE5B1D">
      <w:pPr>
        <w:pStyle w:val="B3"/>
        <w:rPr>
          <w:lang w:eastAsia="zh-CN"/>
        </w:rPr>
      </w:pPr>
      <w:r w:rsidRPr="00332FC3">
        <w:rPr>
          <w:lang w:eastAsia="zh-CN"/>
        </w:rPr>
        <w:lastRenderedPageBreak/>
        <w:t>-</w:t>
      </w:r>
      <w:r w:rsidR="00EE5B1D" w:rsidRPr="00332FC3">
        <w:rPr>
          <w:lang w:eastAsia="zh-CN"/>
        </w:rPr>
        <w:tab/>
      </w:r>
      <w:r w:rsidRPr="00332FC3">
        <w:rPr>
          <w:lang w:eastAsia="zh-CN"/>
        </w:rPr>
        <w:t>If the MBS Session is established in Target RAN, reuse the existing MBS session in target RAN.</w:t>
      </w:r>
    </w:p>
    <w:p w14:paraId="4A839748" w14:textId="77777777" w:rsidR="004D2096" w:rsidRPr="00332FC3" w:rsidRDefault="004D2096" w:rsidP="004D2096">
      <w:pPr>
        <w:pStyle w:val="B3"/>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332FC3" w:rsidRDefault="0094591A" w:rsidP="0094591A">
      <w:pPr>
        <w:pStyle w:val="B1"/>
        <w:rPr>
          <w:lang w:eastAsia="zh-CN"/>
        </w:rPr>
      </w:pPr>
      <w:r w:rsidRPr="00332FC3">
        <w:rPr>
          <w:lang w:eastAsia="zh-CN"/>
        </w:rPr>
        <w:t>-</w:t>
      </w:r>
      <w:r w:rsidRPr="00332FC3">
        <w:rPr>
          <w:lang w:eastAsia="zh-CN"/>
        </w:rPr>
        <w:tab/>
        <w:t>The source RAN does not support MBS, the Target RAN supports MBS:</w:t>
      </w:r>
    </w:p>
    <w:p w14:paraId="5D4D5392" w14:textId="094837DB" w:rsidR="00E81824" w:rsidRPr="00332FC3" w:rsidRDefault="00A77C00" w:rsidP="00A77C00">
      <w:pPr>
        <w:pStyle w:val="B2"/>
        <w:rPr>
          <w:lang w:eastAsia="zh-CN"/>
        </w:rPr>
      </w:pPr>
      <w:r w:rsidRPr="00332FC3">
        <w:rPr>
          <w:lang w:eastAsia="zh-CN"/>
        </w:rPr>
        <w:tab/>
      </w:r>
      <w:r w:rsidR="00E81824" w:rsidRPr="00332FC3">
        <w:rPr>
          <w:lang w:eastAsia="zh-CN"/>
        </w:rPr>
        <w:t>In source RAN, the MBS data is sent to UE via the unicast PDU Session. When UE moves to Target RAN, the unicast PDU Session is handed over to the Target RAN as normal PDU Session handling.</w:t>
      </w:r>
      <w:r w:rsidR="00AC2968" w:rsidRPr="00332FC3">
        <w:rPr>
          <w:lang w:eastAsia="zh-CN"/>
        </w:rPr>
        <w:t xml:space="preserve"> </w:t>
      </w:r>
      <w:r w:rsidR="00E81824" w:rsidRPr="00332FC3">
        <w:rPr>
          <w:lang w:eastAsia="zh-CN"/>
        </w:rPr>
        <w:t>After handover completion, the SMF triggers the conversion from the unicast PDU Session to the MBS Session.</w:t>
      </w:r>
    </w:p>
    <w:p w14:paraId="7A8BE04D" w14:textId="77777777" w:rsidR="00E81824" w:rsidRPr="00332FC3" w:rsidRDefault="00E81824" w:rsidP="00E81824">
      <w:pPr>
        <w:pStyle w:val="Heading3"/>
        <w:rPr>
          <w:lang w:eastAsia="zh-CN"/>
        </w:rPr>
      </w:pPr>
      <w:bookmarkStart w:id="1947" w:name="_Toc43297580"/>
      <w:bookmarkStart w:id="1948" w:name="_Toc43733276"/>
      <w:bookmarkStart w:id="1949" w:name="_Toc50193038"/>
      <w:bookmarkStart w:id="1950" w:name="_Toc50467183"/>
      <w:bookmarkStart w:id="1951" w:name="_Toc54729944"/>
      <w:bookmarkStart w:id="1952" w:name="_Toc55203094"/>
      <w:bookmarkStart w:id="1953" w:name="_Toc57450070"/>
      <w:bookmarkStart w:id="1954" w:name="_Toc66707008"/>
      <w:r w:rsidRPr="00332FC3">
        <w:rPr>
          <w:lang w:eastAsia="zh-CN"/>
        </w:rPr>
        <w:t>6.27.2</w:t>
      </w:r>
      <w:r w:rsidRPr="00332FC3">
        <w:rPr>
          <w:lang w:eastAsia="zh-CN"/>
        </w:rPr>
        <w:tab/>
        <w:t>Procedures</w:t>
      </w:r>
      <w:bookmarkEnd w:id="1947"/>
      <w:bookmarkEnd w:id="1948"/>
      <w:bookmarkEnd w:id="1949"/>
      <w:bookmarkEnd w:id="1950"/>
      <w:bookmarkEnd w:id="1951"/>
      <w:bookmarkEnd w:id="1952"/>
      <w:bookmarkEnd w:id="1953"/>
      <w:bookmarkEnd w:id="1954"/>
    </w:p>
    <w:p w14:paraId="6328E920" w14:textId="5B0B11CD" w:rsidR="00E81824" w:rsidRPr="00332FC3" w:rsidRDefault="00E81824" w:rsidP="00E81824">
      <w:pPr>
        <w:pStyle w:val="Heading4"/>
        <w:rPr>
          <w:lang w:eastAsia="zh-CN"/>
        </w:rPr>
      </w:pPr>
      <w:bookmarkStart w:id="1955" w:name="_Toc43297581"/>
      <w:bookmarkStart w:id="1956" w:name="_Toc43733277"/>
      <w:bookmarkStart w:id="1957" w:name="_Toc50193039"/>
      <w:bookmarkStart w:id="1958" w:name="_Toc50467184"/>
      <w:bookmarkStart w:id="1959" w:name="_Toc54729945"/>
      <w:bookmarkStart w:id="1960" w:name="_Toc55203095"/>
      <w:bookmarkStart w:id="1961" w:name="_Toc57450071"/>
      <w:bookmarkStart w:id="1962" w:name="_Toc66707009"/>
      <w:r w:rsidRPr="00332FC3">
        <w:rPr>
          <w:lang w:eastAsia="zh-CN"/>
        </w:rPr>
        <w:t>6.27.2.1</w:t>
      </w:r>
      <w:r w:rsidRPr="00332FC3">
        <w:rPr>
          <w:lang w:eastAsia="zh-CN"/>
        </w:rPr>
        <w:tab/>
        <w:t>Xn based handover</w:t>
      </w:r>
      <w:bookmarkEnd w:id="1955"/>
      <w:bookmarkEnd w:id="1956"/>
      <w:bookmarkEnd w:id="1957"/>
      <w:bookmarkEnd w:id="1958"/>
      <w:bookmarkEnd w:id="1959"/>
      <w:bookmarkEnd w:id="1960"/>
      <w:bookmarkEnd w:id="1961"/>
      <w:bookmarkEnd w:id="1962"/>
    </w:p>
    <w:p w14:paraId="338453E8" w14:textId="77777777" w:rsidR="00E81824" w:rsidRPr="00332FC3" w:rsidRDefault="00E81824" w:rsidP="00E81824">
      <w:pPr>
        <w:rPr>
          <w:lang w:eastAsia="zh-CN"/>
        </w:rPr>
      </w:pPr>
      <w:r w:rsidRPr="00332FC3">
        <w:rPr>
          <w:lang w:eastAsia="zh-CN"/>
        </w:rPr>
        <w:t>To cover the scenarios defined in 6.27.1, the Xn based handover procedure is shown below:</w:t>
      </w:r>
    </w:p>
    <w:p w14:paraId="5D6AAF6C" w14:textId="368F34FC" w:rsidR="00A77C00" w:rsidRPr="00332FC3" w:rsidRDefault="00CE4AE9" w:rsidP="00A77C00">
      <w:pPr>
        <w:pStyle w:val="TH"/>
      </w:pPr>
      <w:r w:rsidRPr="00332FC3">
        <w:rPr>
          <w:rFonts w:ascii="Times New Roman" w:eastAsia="DengXian" w:hAnsi="Times New Roman"/>
        </w:rPr>
        <w:object w:dxaOrig="29310" w:dyaOrig="25261" w14:anchorId="40941972">
          <v:shape id="_x0000_i1102" type="#_x0000_t75" style="width:485pt;height:417.75pt" o:ole="">
            <v:imagedata r:id="rId166" o:title=""/>
          </v:shape>
          <o:OLEObject Type="Embed" ProgID="Visio.Drawing.15" ShapeID="_x0000_i1102" DrawAspect="Content" ObjectID="_1677320818" r:id="rId167"/>
        </w:object>
      </w:r>
    </w:p>
    <w:p w14:paraId="7693B89B" w14:textId="5AC89E38" w:rsidR="00E81824" w:rsidRPr="00332FC3" w:rsidRDefault="00E81824" w:rsidP="00A77C00">
      <w:pPr>
        <w:pStyle w:val="TF"/>
      </w:pPr>
      <w:r w:rsidRPr="00332FC3">
        <w:rPr>
          <w:lang w:eastAsia="zh-CN"/>
        </w:rPr>
        <w:t>Figure 6.27.2.1-1: MBS Xn based HO towards a RAN</w:t>
      </w:r>
    </w:p>
    <w:p w14:paraId="1C1DFD89" w14:textId="46F03C15" w:rsidR="00E81824" w:rsidRPr="00332FC3" w:rsidRDefault="00E81824" w:rsidP="00E81824">
      <w:pPr>
        <w:pStyle w:val="NO"/>
        <w:rPr>
          <w:lang w:eastAsia="zh-CN"/>
        </w:rPr>
      </w:pPr>
      <w:r w:rsidRPr="00332FC3">
        <w:rPr>
          <w:lang w:eastAsia="zh-CN"/>
        </w:rPr>
        <w:t>N</w:t>
      </w:r>
      <w:r w:rsidR="005B6366" w:rsidRPr="00332FC3">
        <w:rPr>
          <w:lang w:eastAsia="zh-CN"/>
        </w:rPr>
        <w:t>OTE:</w:t>
      </w:r>
      <w:r w:rsidR="005B6366" w:rsidRPr="00332FC3">
        <w:rPr>
          <w:lang w:eastAsia="zh-CN"/>
        </w:rPr>
        <w:tab/>
        <w:t>F</w:t>
      </w:r>
      <w:r w:rsidRPr="00332FC3">
        <w:rPr>
          <w:lang w:eastAsia="zh-CN"/>
        </w:rPr>
        <w:t>or simplification in the figure and description the NG-RAN is shown as the gNB. It can be extended to the other NG-RAN node.</w:t>
      </w:r>
    </w:p>
    <w:p w14:paraId="4594218C" w14:textId="70AF81D2" w:rsidR="00E81824" w:rsidRPr="00332FC3" w:rsidRDefault="00E81824" w:rsidP="00E81824">
      <w:pPr>
        <w:rPr>
          <w:lang w:eastAsia="zh-CN"/>
        </w:rPr>
      </w:pPr>
      <w:r w:rsidRPr="00332FC3">
        <w:rPr>
          <w:lang w:eastAsia="zh-CN"/>
        </w:rPr>
        <w:lastRenderedPageBreak/>
        <w:t xml:space="preserve">Comparing to the existing Xn based handover procedure (see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rPr>
          <w:lang w:eastAsia="zh-CN"/>
        </w:rPr>
        <w:t xml:space="preserve"> and </w:t>
      </w:r>
      <w:r w:rsidR="00AE4AE9" w:rsidRPr="00332FC3">
        <w:rPr>
          <w:lang w:eastAsia="zh-CN"/>
        </w:rPr>
        <w:t>TS</w:t>
      </w:r>
      <w:r w:rsidR="00AE4AE9">
        <w:rPr>
          <w:lang w:eastAsia="zh-CN"/>
        </w:rPr>
        <w:t> </w:t>
      </w:r>
      <w:r w:rsidR="00AE4AE9" w:rsidRPr="00332FC3">
        <w:rPr>
          <w:lang w:eastAsia="zh-CN"/>
        </w:rPr>
        <w:t>38.300</w:t>
      </w:r>
      <w:r w:rsidR="00AE4AE9">
        <w:rPr>
          <w:lang w:eastAsia="zh-CN"/>
        </w:rPr>
        <w:t> </w:t>
      </w:r>
      <w:r w:rsidR="00AE4AE9" w:rsidRPr="00332FC3">
        <w:rPr>
          <w:lang w:eastAsia="zh-CN"/>
        </w:rPr>
        <w:t>[</w:t>
      </w:r>
      <w:r w:rsidR="00E741D2" w:rsidRPr="00332FC3">
        <w:rPr>
          <w:lang w:eastAsia="zh-CN"/>
        </w:rPr>
        <w:t>10]</w:t>
      </w:r>
      <w:r w:rsidRPr="00332FC3">
        <w:t>)</w:t>
      </w:r>
      <w:r w:rsidRPr="00332FC3">
        <w:rPr>
          <w:lang w:eastAsia="zh-CN"/>
        </w:rPr>
        <w:t>, the following enhancements apply:</w:t>
      </w:r>
    </w:p>
    <w:p w14:paraId="5ED7DB36" w14:textId="093DBB70" w:rsidR="00E81824" w:rsidRPr="00332FC3" w:rsidRDefault="00E81824" w:rsidP="006513A5">
      <w:pPr>
        <w:pStyle w:val="B1"/>
      </w:pPr>
      <w:r w:rsidRPr="00332FC3">
        <w:t>2.</w:t>
      </w:r>
      <w:r w:rsidR="00B72ECF" w:rsidRPr="00332FC3">
        <w:tab/>
      </w:r>
      <w:r w:rsidRPr="00332FC3">
        <w:t>In the Handover Request sent to the target RAN.</w:t>
      </w:r>
    </w:p>
    <w:p w14:paraId="1A01A147" w14:textId="7DD716C4" w:rsidR="00E81824" w:rsidRPr="00332FC3" w:rsidRDefault="006513A5" w:rsidP="006513A5">
      <w:pPr>
        <w:pStyle w:val="B1"/>
      </w:pPr>
      <w:r w:rsidRPr="00332FC3">
        <w:tab/>
      </w:r>
      <w:r w:rsidR="00E81824" w:rsidRPr="00332FC3">
        <w:t xml:space="preserve">Depending on whether the source gNB has established the MBS Session </w:t>
      </w:r>
      <w:r w:rsidR="004D2096" w:rsidRPr="00332FC3">
        <w:rPr>
          <w:rFonts w:eastAsia="DengXian"/>
        </w:rPr>
        <w:t xml:space="preserve">(i.e. the shared MBS traffic delivery method for the UE) </w:t>
      </w:r>
      <w:r w:rsidR="00E81824" w:rsidRPr="00332FC3">
        <w:t>or not, in the request sent to Target gNB the Source gNB includes:</w:t>
      </w:r>
    </w:p>
    <w:p w14:paraId="7BB7048F" w14:textId="38B53AED" w:rsidR="006513A5" w:rsidRPr="00332FC3" w:rsidRDefault="006513A5" w:rsidP="006513A5">
      <w:pPr>
        <w:pStyle w:val="B2"/>
        <w:rPr>
          <w:lang w:eastAsia="zh-CN"/>
        </w:rPr>
      </w:pPr>
      <w:r w:rsidRPr="00332FC3">
        <w:rPr>
          <w:lang w:eastAsia="zh-CN"/>
        </w:rPr>
        <w:t>a)</w:t>
      </w:r>
      <w:r w:rsidR="00A77C00" w:rsidRPr="00332FC3">
        <w:rPr>
          <w:lang w:eastAsia="zh-CN"/>
        </w:rPr>
        <w:tab/>
      </w:r>
      <w:r w:rsidRPr="00332FC3">
        <w:rPr>
          <w:lang w:eastAsia="zh-CN"/>
        </w:rPr>
        <w:t xml:space="preserve">both MBS Session information including the associated MBS Session identifier and unicast PDU Session information </w:t>
      </w:r>
      <w:r w:rsidR="004D2096" w:rsidRPr="00332FC3">
        <w:rPr>
          <w:rFonts w:eastAsia="DengXian"/>
        </w:rPr>
        <w:t>(i.e. the shared MBS traffic delivery method is configured for the UE)</w:t>
      </w:r>
      <w:r w:rsidRPr="00332FC3">
        <w:rPr>
          <w:lang w:eastAsia="zh-CN"/>
        </w:rPr>
        <w:t>; or</w:t>
      </w:r>
    </w:p>
    <w:p w14:paraId="07F00BE5" w14:textId="5E72F08B" w:rsidR="006513A5" w:rsidRPr="00332FC3" w:rsidRDefault="006513A5" w:rsidP="006513A5">
      <w:pPr>
        <w:pStyle w:val="B2"/>
        <w:rPr>
          <w:lang w:eastAsia="zh-CN"/>
        </w:rPr>
      </w:pPr>
      <w:r w:rsidRPr="00332FC3">
        <w:rPr>
          <w:lang w:eastAsia="zh-CN"/>
        </w:rPr>
        <w:t>b)</w:t>
      </w:r>
      <w:r w:rsidR="00A77C00" w:rsidRPr="00332FC3">
        <w:rPr>
          <w:lang w:eastAsia="zh-CN"/>
        </w:rPr>
        <w:tab/>
      </w:r>
      <w:r w:rsidRPr="00332FC3">
        <w:rPr>
          <w:lang w:eastAsia="zh-CN"/>
        </w:rPr>
        <w:t>only unicast PDU Session information. The unicast PDU Session information also includes the information of the QoS flows of the unicast PDU session associated with the MBS session</w:t>
      </w:r>
      <w:r w:rsidR="002A1421" w:rsidRPr="00332FC3">
        <w:rPr>
          <w:lang w:eastAsia="zh-CN"/>
        </w:rPr>
        <w:t xml:space="preserve"> </w:t>
      </w:r>
      <w:r w:rsidR="004D2096" w:rsidRPr="00332FC3">
        <w:rPr>
          <w:rFonts w:eastAsia="DengXian"/>
        </w:rPr>
        <w:t>(i.e. the individual MBS traffic delivery method is configured for the UE)</w:t>
      </w:r>
      <w:r w:rsidRPr="00332FC3">
        <w:rPr>
          <w:lang w:eastAsia="zh-CN"/>
        </w:rPr>
        <w:t>.</w:t>
      </w:r>
    </w:p>
    <w:p w14:paraId="05905EB3" w14:textId="77777777" w:rsidR="00E81824" w:rsidRPr="00332FC3" w:rsidRDefault="00E81824" w:rsidP="00E81824">
      <w:pPr>
        <w:pStyle w:val="NO"/>
        <w:rPr>
          <w:lang w:eastAsia="zh-CN"/>
        </w:rPr>
      </w:pPr>
      <w:r w:rsidRPr="00332FC3">
        <w:rPr>
          <w:lang w:eastAsia="zh-CN"/>
        </w:rPr>
        <w:t>NOTE:</w:t>
      </w:r>
      <w:r w:rsidRPr="00332FC3">
        <w:rPr>
          <w:lang w:eastAsia="zh-CN"/>
        </w:rPr>
        <w:tab/>
        <w:t>For the case of source RAN not supporting 5G MBS, b) always applies.</w:t>
      </w:r>
    </w:p>
    <w:p w14:paraId="411984D8" w14:textId="77777777" w:rsidR="00A8637C" w:rsidRPr="00332FC3" w:rsidRDefault="00A8637C" w:rsidP="00A8637C">
      <w:pPr>
        <w:pStyle w:val="B2"/>
        <w:rPr>
          <w:lang w:eastAsia="zh-CN"/>
        </w:rPr>
      </w:pPr>
      <w:r w:rsidRPr="00332FC3">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332FC3" w:rsidRDefault="00A8637C" w:rsidP="00A8637C">
      <w:pPr>
        <w:pStyle w:val="B2"/>
        <w:rPr>
          <w:lang w:eastAsia="zh-CN"/>
        </w:rPr>
      </w:pPr>
      <w:r w:rsidRPr="00332FC3">
        <w:rPr>
          <w:lang w:eastAsia="zh-CN"/>
        </w:rPr>
        <w:tab/>
        <w:t>For a):</w:t>
      </w:r>
    </w:p>
    <w:p w14:paraId="799107A5" w14:textId="77777777" w:rsidR="00A8637C" w:rsidRPr="00332FC3" w:rsidRDefault="00A8637C" w:rsidP="00A8637C">
      <w:pPr>
        <w:pStyle w:val="B3"/>
        <w:rPr>
          <w:lang w:eastAsia="zh-CN"/>
        </w:rPr>
      </w:pPr>
      <w:r w:rsidRPr="00332FC3">
        <w:rPr>
          <w:lang w:eastAsia="zh-CN"/>
        </w:rPr>
        <w:t>-</w:t>
      </w:r>
      <w:r w:rsidRPr="00332FC3">
        <w:rPr>
          <w:lang w:eastAsia="zh-CN"/>
        </w:rPr>
        <w:tab/>
        <w:t>the source gNB provides the information in a backward compatible manner, i.e.:</w:t>
      </w:r>
    </w:p>
    <w:p w14:paraId="4BB7D8DE" w14:textId="77777777" w:rsidR="00A8637C" w:rsidRPr="00332FC3" w:rsidRDefault="00A8637C" w:rsidP="00A8637C">
      <w:pPr>
        <w:pStyle w:val="B3"/>
        <w:rPr>
          <w:lang w:eastAsia="zh-CN"/>
        </w:rPr>
      </w:pPr>
      <w:r w:rsidRPr="00332FC3">
        <w:rPr>
          <w:lang w:eastAsia="zh-CN"/>
        </w:rPr>
        <w:t>-</w:t>
      </w:r>
      <w:r w:rsidRPr="00332FC3">
        <w:rPr>
          <w:lang w:eastAsia="zh-CN"/>
        </w:rPr>
        <w:tab/>
        <w:t>A non supporting target gNB will only understand the unicast PDU session information and ignore the MBS session information, proceeding only with unicast resources.</w:t>
      </w:r>
    </w:p>
    <w:p w14:paraId="0D845558" w14:textId="77777777" w:rsidR="00A8637C" w:rsidRPr="00332FC3" w:rsidRDefault="00A8637C" w:rsidP="00A8637C">
      <w:pPr>
        <w:pStyle w:val="B3"/>
        <w:rPr>
          <w:lang w:eastAsia="zh-CN"/>
        </w:rPr>
      </w:pPr>
      <w:r w:rsidRPr="00332FC3">
        <w:rPr>
          <w:lang w:eastAsia="zh-CN"/>
        </w:rPr>
        <w:t>-</w:t>
      </w:r>
      <w:r w:rsidRPr="00332FC3">
        <w:rPr>
          <w:lang w:eastAsia="zh-CN"/>
        </w:rPr>
        <w:tab/>
        <w:t>A supporting target gNB will understand the MBS session information and proceed with resources for the MBS session as described in this procedure.</w:t>
      </w:r>
    </w:p>
    <w:p w14:paraId="31F71BF9" w14:textId="77777777" w:rsidR="00A8637C" w:rsidRPr="00332FC3" w:rsidRDefault="00A8637C" w:rsidP="00A8637C">
      <w:pPr>
        <w:pStyle w:val="B3"/>
        <w:rPr>
          <w:lang w:eastAsia="zh-CN"/>
        </w:rPr>
      </w:pPr>
      <w:r w:rsidRPr="00332FC3">
        <w:rPr>
          <w:lang w:eastAsia="zh-CN"/>
        </w:rPr>
        <w:t>-</w:t>
      </w:r>
      <w:r w:rsidRPr="00332FC3">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332FC3" w:rsidRDefault="00A8637C" w:rsidP="00A8637C">
      <w:pPr>
        <w:pStyle w:val="B3"/>
        <w:rPr>
          <w:lang w:eastAsia="zh-CN"/>
        </w:rPr>
      </w:pPr>
      <w:r w:rsidRPr="00332FC3">
        <w:rPr>
          <w:lang w:eastAsia="zh-CN"/>
        </w:rPr>
        <w:t>-</w:t>
      </w:r>
      <w:r w:rsidRPr="00332FC3">
        <w:rPr>
          <w:lang w:eastAsia="zh-CN"/>
        </w:rPr>
        <w:tab/>
        <w:t>If the MBS Session has already been established in Target gNB, clause 6.27.2.3 describe how to guarantee lossless data.</w:t>
      </w:r>
    </w:p>
    <w:p w14:paraId="2B6AFE79" w14:textId="7743F3C3" w:rsidR="006513A5" w:rsidRPr="00332FC3" w:rsidRDefault="006513A5" w:rsidP="006513A5">
      <w:pPr>
        <w:pStyle w:val="B1"/>
        <w:rPr>
          <w:lang w:eastAsia="zh-CN"/>
        </w:rPr>
      </w:pPr>
      <w:r w:rsidRPr="00332FC3">
        <w:rPr>
          <w:lang w:eastAsia="zh-CN"/>
        </w:rPr>
        <w:tab/>
        <w:t xml:space="preserve">If Target gNB support MBS and the MBS </w:t>
      </w:r>
      <w:r w:rsidR="00027355" w:rsidRPr="00332FC3">
        <w:t xml:space="preserve">delivery </w:t>
      </w:r>
      <w:r w:rsidRPr="00332FC3">
        <w:rPr>
          <w:lang w:eastAsia="zh-CN"/>
        </w:rPr>
        <w:t xml:space="preserve">session for the indicated MBS Session has not been established </w:t>
      </w:r>
      <w:r w:rsidR="00027355" w:rsidRPr="00332FC3">
        <w:t>towards</w:t>
      </w:r>
      <w:r w:rsidR="00027355" w:rsidRPr="00332FC3">
        <w:rPr>
          <w:lang w:eastAsia="zh-CN"/>
        </w:rPr>
        <w:t xml:space="preserve"> </w:t>
      </w:r>
      <w:r w:rsidRPr="00332FC3">
        <w:rPr>
          <w:lang w:eastAsia="zh-CN"/>
        </w:rPr>
        <w:t>Target gNB, the Target gNB allocates the shared downlink tunnel information for receiving the MBS data from 5GC</w:t>
      </w:r>
      <w:r w:rsidR="00027355" w:rsidRPr="00332FC3">
        <w:t xml:space="preserve"> and step 3 to 7 applies:</w:t>
      </w:r>
    </w:p>
    <w:p w14:paraId="3496131C" w14:textId="77777777" w:rsidR="00655FC0" w:rsidRPr="00332FC3" w:rsidRDefault="00655FC0" w:rsidP="00A8637C">
      <w:pPr>
        <w:pStyle w:val="B1"/>
      </w:pPr>
      <w:r w:rsidRPr="00332FC3">
        <w:t>3.</w:t>
      </w:r>
      <w:r w:rsidRPr="00332FC3">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332FC3" w:rsidRDefault="00655FC0" w:rsidP="00A8637C">
      <w:pPr>
        <w:pStyle w:val="B1"/>
      </w:pPr>
      <w:r w:rsidRPr="00332FC3">
        <w:t>4.</w:t>
      </w:r>
      <w:r w:rsidRPr="00332FC3">
        <w:tab/>
        <w:t>AMF forwards the request towards the MB-SMF</w:t>
      </w:r>
      <w:r w:rsidR="00A8637C" w:rsidRPr="00332FC3">
        <w:t>.</w:t>
      </w:r>
    </w:p>
    <w:p w14:paraId="3A4FF25C" w14:textId="77777777" w:rsidR="00655FC0" w:rsidRPr="00332FC3" w:rsidRDefault="00655FC0" w:rsidP="00A8637C">
      <w:pPr>
        <w:pStyle w:val="B1"/>
      </w:pPr>
      <w:r w:rsidRPr="00332FC3">
        <w:t>5.</w:t>
      </w:r>
      <w:r w:rsidRPr="00332FC3">
        <w:tab/>
        <w:t>For unicast transport of the multicast distribution session, MB-SMF configures MB-UPF to transmit the multicast distribution session towards Target gNB (using the received IP address and a GTP-U TEID).</w:t>
      </w:r>
    </w:p>
    <w:p w14:paraId="281178E2" w14:textId="77777777" w:rsidR="00655FC0" w:rsidRPr="00332FC3" w:rsidRDefault="00655FC0" w:rsidP="00A8637C">
      <w:pPr>
        <w:pStyle w:val="B1"/>
      </w:pPr>
      <w:r w:rsidRPr="00332FC3">
        <w:t>6.</w:t>
      </w:r>
      <w:r w:rsidRPr="00332FC3">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332FC3" w:rsidRDefault="00655FC0" w:rsidP="00A8637C">
      <w:pPr>
        <w:pStyle w:val="B1"/>
      </w:pPr>
      <w:r w:rsidRPr="00332FC3">
        <w:t>7.</w:t>
      </w:r>
      <w:r w:rsidRPr="00332FC3">
        <w:tab/>
        <w:t>AMF forwards multicast distribution session response to Target gNB.</w:t>
      </w:r>
    </w:p>
    <w:p w14:paraId="197A98C8" w14:textId="733BD97A" w:rsidR="006513A5" w:rsidRPr="00332FC3" w:rsidRDefault="00655FC0" w:rsidP="006513A5">
      <w:pPr>
        <w:pStyle w:val="B1"/>
        <w:rPr>
          <w:lang w:eastAsia="zh-CN"/>
        </w:rPr>
      </w:pPr>
      <w:r w:rsidRPr="00332FC3">
        <w:rPr>
          <w:lang w:eastAsia="zh-CN"/>
        </w:rPr>
        <w:t>8.</w:t>
      </w:r>
      <w:r w:rsidR="006513A5" w:rsidRPr="00332FC3">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332FC3" w:rsidRDefault="00655FC0" w:rsidP="00655FC0">
      <w:pPr>
        <w:pStyle w:val="NO"/>
        <w:rPr>
          <w:rFonts w:eastAsia="MS Mincho"/>
        </w:rPr>
      </w:pPr>
      <w:r w:rsidRPr="00332FC3">
        <w:rPr>
          <w:rFonts w:eastAsia="MS Mincho"/>
        </w:rPr>
        <w:t>NOTE:</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332FC3" w:rsidRDefault="00655FC0" w:rsidP="006513A5">
      <w:pPr>
        <w:pStyle w:val="B1"/>
        <w:rPr>
          <w:lang w:eastAsia="zh-CN"/>
        </w:rPr>
      </w:pPr>
      <w:r w:rsidRPr="00332FC3">
        <w:rPr>
          <w:lang w:eastAsia="zh-CN"/>
        </w:rPr>
        <w:lastRenderedPageBreak/>
        <w:t>9.</w:t>
      </w:r>
      <w:r w:rsidR="006513A5" w:rsidRPr="00332FC3">
        <w:rPr>
          <w:lang w:eastAsia="zh-CN"/>
        </w:rPr>
        <w:tab/>
      </w:r>
      <w:r w:rsidRPr="00332FC3">
        <w:rPr>
          <w:lang w:eastAsia="zh-CN"/>
        </w:rPr>
        <w:t>If</w:t>
      </w:r>
      <w:r w:rsidR="006513A5" w:rsidRPr="00332FC3">
        <w:rPr>
          <w:lang w:eastAsia="zh-CN"/>
        </w:rPr>
        <w:t xml:space="preserve"> the Target gNB </w:t>
      </w:r>
      <w:r w:rsidRPr="00332FC3">
        <w:rPr>
          <w:rFonts w:eastAsia="DengXian"/>
        </w:rPr>
        <w:t xml:space="preserve">does not </w:t>
      </w:r>
      <w:r w:rsidR="006513A5" w:rsidRPr="00332FC3">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332FC3" w:rsidRDefault="00A8637C" w:rsidP="006513A5">
      <w:pPr>
        <w:pStyle w:val="B1"/>
        <w:rPr>
          <w:lang w:eastAsia="zh-CN"/>
        </w:rPr>
      </w:pPr>
      <w:r w:rsidRPr="00332FC3">
        <w:rPr>
          <w:rFonts w:eastAsia="MS Mincho"/>
        </w:rPr>
        <w:t>10.</w:t>
      </w:r>
      <w:r w:rsidRPr="00332FC3">
        <w:rPr>
          <w:rFonts w:eastAsia="MS Mincho"/>
        </w:rPr>
        <w:tab/>
      </w:r>
      <w:r w:rsidR="00655FC0" w:rsidRPr="00332FC3">
        <w:rPr>
          <w:rFonts w:eastAsia="MS Mincho"/>
        </w:rPr>
        <w:t>The source RAN sends the Handover Command to UE.</w:t>
      </w:r>
    </w:p>
    <w:p w14:paraId="64951C0B" w14:textId="6AB6069B" w:rsidR="006513A5" w:rsidRPr="00332FC3" w:rsidRDefault="00655FC0" w:rsidP="006513A5">
      <w:pPr>
        <w:pStyle w:val="B1"/>
        <w:rPr>
          <w:lang w:eastAsia="zh-CN"/>
        </w:rPr>
      </w:pPr>
      <w:r w:rsidRPr="00332FC3">
        <w:rPr>
          <w:lang w:eastAsia="zh-CN"/>
        </w:rPr>
        <w:t>12</w:t>
      </w:r>
      <w:r w:rsidR="006513A5" w:rsidRPr="00332FC3">
        <w:rPr>
          <w:lang w:eastAsia="zh-CN"/>
        </w:rPr>
        <w:t>.</w:t>
      </w:r>
      <w:r w:rsidR="006513A5" w:rsidRPr="00332FC3">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332FC3" w:rsidRDefault="00655FC0" w:rsidP="006513A5">
      <w:pPr>
        <w:pStyle w:val="B1"/>
        <w:rPr>
          <w:lang w:eastAsia="zh-CN"/>
        </w:rPr>
      </w:pPr>
      <w:r w:rsidRPr="00332FC3">
        <w:rPr>
          <w:lang w:eastAsia="zh-CN"/>
        </w:rPr>
        <w:t>13</w:t>
      </w:r>
      <w:r w:rsidR="006513A5" w:rsidRPr="00332FC3">
        <w:rPr>
          <w:lang w:eastAsia="zh-CN"/>
        </w:rPr>
        <w:t>.</w:t>
      </w:r>
      <w:r w:rsidR="006513A5" w:rsidRPr="00332FC3">
        <w:rPr>
          <w:lang w:eastAsia="zh-CN"/>
        </w:rPr>
        <w:tab/>
        <w:t>The AMF invokes Nsmf_PDUSession_UpdateSMContext request towards SMF, the message includes the received N2 SM message.</w:t>
      </w:r>
    </w:p>
    <w:p w14:paraId="1F4622D2" w14:textId="77777777" w:rsidR="00655FC0" w:rsidRPr="00332FC3" w:rsidRDefault="00655FC0" w:rsidP="005F23A1">
      <w:r w:rsidRPr="00332FC3">
        <w:t>Based on the received N2 SM message, the SMF can differentiate two cases:</w:t>
      </w:r>
    </w:p>
    <w:p w14:paraId="287C5315" w14:textId="2DCE92BA" w:rsidR="00A8637C" w:rsidRPr="00332FC3" w:rsidRDefault="00FA7AD9" w:rsidP="00FA7AD9">
      <w:pPr>
        <w:pStyle w:val="B1"/>
      </w:pPr>
      <w:r w:rsidRPr="00332FC3">
        <w:tab/>
      </w:r>
      <w:r w:rsidR="00A8637C" w:rsidRPr="00332FC3">
        <w:t>Case A) The Target gNB supports MBS. Step 14 applies</w:t>
      </w:r>
      <w:r w:rsidR="00CE4AE9" w:rsidRPr="00332FC3">
        <w:t xml:space="preserve"> and steps 15~21 are skipped</w:t>
      </w:r>
      <w:r w:rsidR="00A8637C" w:rsidRPr="00332FC3">
        <w:t>.</w:t>
      </w:r>
    </w:p>
    <w:p w14:paraId="4785D7F3" w14:textId="39C98423" w:rsidR="00A8637C" w:rsidRPr="00332FC3" w:rsidRDefault="00A8637C" w:rsidP="00FA7AD9">
      <w:pPr>
        <w:pStyle w:val="B2"/>
        <w:rPr>
          <w:lang w:eastAsia="zh-CN"/>
        </w:rPr>
      </w:pPr>
      <w:r w:rsidRPr="00332FC3">
        <w:tab/>
      </w:r>
      <w:r w:rsidR="00CE4AE9" w:rsidRPr="00332FC3">
        <w:rPr>
          <w:lang w:eastAsia="zh-CN"/>
        </w:rPr>
        <w:t>14.</w:t>
      </w:r>
      <w:r w:rsidR="00FA7AD9" w:rsidRPr="00332FC3">
        <w:rPr>
          <w:lang w:eastAsia="zh-CN"/>
        </w:rPr>
        <w:tab/>
      </w:r>
      <w:r w:rsidRPr="00332FC3">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332FC3" w:rsidRDefault="00FA7AD9" w:rsidP="00FA7AD9">
      <w:pPr>
        <w:pStyle w:val="B1"/>
      </w:pPr>
      <w:r w:rsidRPr="00332FC3">
        <w:tab/>
      </w:r>
      <w:r w:rsidR="00A8637C" w:rsidRPr="00332FC3">
        <w:t>Case B) The Target gNB does not support MBS and the UPF is not yet configured to forward multicast data via unicast. Steps 15 to 21 apply.</w:t>
      </w:r>
    </w:p>
    <w:p w14:paraId="0C345F78" w14:textId="53DE89B1" w:rsidR="00A8637C" w:rsidRPr="00332FC3" w:rsidRDefault="00A8637C" w:rsidP="00FA7AD9">
      <w:pPr>
        <w:pStyle w:val="B2"/>
      </w:pPr>
      <w:r w:rsidRPr="00332FC3">
        <w:t>15</w:t>
      </w:r>
      <w:r w:rsidR="00FA7AD9" w:rsidRPr="00332FC3">
        <w:t>.</w:t>
      </w:r>
      <w:r w:rsidR="00FA7AD9" w:rsidRPr="00332FC3">
        <w:tab/>
      </w:r>
      <w:r w:rsidRPr="00332FC3">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332FC3" w:rsidRDefault="00A8637C" w:rsidP="00FA7AD9">
      <w:pPr>
        <w:pStyle w:val="B2"/>
      </w:pPr>
      <w:r w:rsidRPr="00332FC3">
        <w:tab/>
        <w:t>If delivery of the multicast data from MB-UPF to UPF needs to be configured, steps 16 to 18 apply.</w:t>
      </w:r>
    </w:p>
    <w:p w14:paraId="048228FE" w14:textId="77777777" w:rsidR="00A8637C" w:rsidRPr="00332FC3" w:rsidRDefault="00A8637C" w:rsidP="00FA7AD9">
      <w:pPr>
        <w:pStyle w:val="B2"/>
      </w:pPr>
      <w:r w:rsidRPr="00332FC3">
        <w:t>16</w:t>
      </w:r>
      <w:r w:rsidRPr="00332FC3">
        <w:tab/>
        <w:t>The SMF sends a request to the MB-SMF to distribute multicast data toward the UPF and provides the tunnel endpoint received in step 5.</w:t>
      </w:r>
    </w:p>
    <w:p w14:paraId="7F70F47A" w14:textId="77777777" w:rsidR="00A8637C" w:rsidRPr="00332FC3" w:rsidRDefault="00A8637C" w:rsidP="00FA7AD9">
      <w:pPr>
        <w:pStyle w:val="B2"/>
      </w:pPr>
      <w:r w:rsidRPr="00332FC3">
        <w:t>17.</w:t>
      </w:r>
      <w:r w:rsidRPr="00332FC3">
        <w:tab/>
        <w:t>If multicast data are transported via unicast, the MB-SMF configures the MB-UPF to send the multicast data to the received tunnel endpoint.</w:t>
      </w:r>
    </w:p>
    <w:p w14:paraId="6ED404FB" w14:textId="77777777" w:rsidR="00A8637C" w:rsidRPr="00332FC3" w:rsidRDefault="00A8637C" w:rsidP="00FA7AD9">
      <w:pPr>
        <w:pStyle w:val="B2"/>
      </w:pPr>
      <w:r w:rsidRPr="00332FC3">
        <w:t>18.</w:t>
      </w:r>
      <w:r w:rsidRPr="00332FC3">
        <w:tab/>
        <w:t>The MB-SMF replies to the SMF. If multicast data are transported via multicast, the MB-SMF provides endpoint information including the transport multicast address.</w:t>
      </w:r>
    </w:p>
    <w:p w14:paraId="550BA5DF" w14:textId="2EF08762" w:rsidR="00A8637C" w:rsidRPr="00332FC3" w:rsidRDefault="00A8637C" w:rsidP="00FA7AD9">
      <w:pPr>
        <w:pStyle w:val="B2"/>
      </w:pPr>
      <w:r w:rsidRPr="00332FC3">
        <w:t>19.</w:t>
      </w:r>
      <w:r w:rsidRPr="00332FC3">
        <w:tab/>
        <w:t xml:space="preserve">If multicast data are transported via multicast, the SMF provides endpoint information including the transport multicast address to the UPF. The SMF instructs the UPF to send the end </w:t>
      </w:r>
      <w:r w:rsidR="003D2854" w:rsidRPr="00332FC3">
        <w:t xml:space="preserve">marker </w:t>
      </w:r>
      <w:r w:rsidRPr="00332FC3">
        <w:t>packet towards the source gNB and to send subsequent packets towards the target gNB within the unicast PDU Session.</w:t>
      </w:r>
    </w:p>
    <w:p w14:paraId="7E2FAB0B" w14:textId="5C867A4A" w:rsidR="00A8637C" w:rsidRPr="00332FC3" w:rsidRDefault="003D2854" w:rsidP="00FA7AD9">
      <w:pPr>
        <w:pStyle w:val="B2"/>
      </w:pPr>
      <w:r w:rsidRPr="00332FC3">
        <w:t>21</w:t>
      </w:r>
      <w:r w:rsidR="00A8637C" w:rsidRPr="00332FC3">
        <w:t>.</w:t>
      </w:r>
      <w:r w:rsidR="00A8637C" w:rsidRPr="00332FC3">
        <w:tab/>
        <w:t>The Source gNB forwards the end marker to Target gNB via the PDU session. The target gNB starts to send the buffered packets for the PDU Session including buffered MBS data if any to the UE.</w:t>
      </w:r>
    </w:p>
    <w:p w14:paraId="5BF01768" w14:textId="77777777" w:rsidR="00655FC0" w:rsidRPr="00332FC3" w:rsidRDefault="00655FC0" w:rsidP="00FA7AD9">
      <w:r w:rsidRPr="00332FC3">
        <w:t>If the Source gNB previously received the MBS session data from MB-UPF but does no longer require them because no other served UEs participate in the MBS session steps 22 to 26 apply:</w:t>
      </w:r>
    </w:p>
    <w:p w14:paraId="008C6F9D" w14:textId="77777777" w:rsidR="00A8637C" w:rsidRPr="00332FC3" w:rsidRDefault="00A8637C" w:rsidP="00A8637C">
      <w:pPr>
        <w:pStyle w:val="B1"/>
      </w:pPr>
      <w:r w:rsidRPr="00332FC3">
        <w:t>22.</w:t>
      </w:r>
      <w:r w:rsidRPr="00332FC3">
        <w:tab/>
        <w:t>Source gNB signals a request to terminate multicast distribution towards AMF [MB-SMF ID, Multicast context/group ID].</w:t>
      </w:r>
    </w:p>
    <w:p w14:paraId="46607DA6" w14:textId="77777777" w:rsidR="00A8637C" w:rsidRPr="00332FC3" w:rsidRDefault="00A8637C" w:rsidP="00A8637C">
      <w:pPr>
        <w:pStyle w:val="B1"/>
      </w:pPr>
      <w:r w:rsidRPr="00332FC3">
        <w:t>23.</w:t>
      </w:r>
      <w:r w:rsidRPr="00332FC3">
        <w:tab/>
        <w:t>AMF forwards the request towards the MB-SMF</w:t>
      </w:r>
    </w:p>
    <w:p w14:paraId="580FAAA0" w14:textId="77777777" w:rsidR="00A8637C" w:rsidRPr="00332FC3" w:rsidRDefault="00A8637C" w:rsidP="00A8637C">
      <w:pPr>
        <w:pStyle w:val="B1"/>
      </w:pPr>
      <w:r w:rsidRPr="00332FC3">
        <w:t>24.</w:t>
      </w:r>
      <w:r w:rsidRPr="00332FC3">
        <w:tab/>
        <w:t>For unicast transport of the multicast distribution session, MB-SMF configures MB-UPF to terminate transmitting the multicast distribution session towards the Source.</w:t>
      </w:r>
    </w:p>
    <w:p w14:paraId="79B01687" w14:textId="77777777" w:rsidR="00A8637C" w:rsidRPr="00332FC3" w:rsidRDefault="00A8637C" w:rsidP="00A8637C">
      <w:pPr>
        <w:pStyle w:val="B1"/>
      </w:pPr>
      <w:r w:rsidRPr="00332FC3">
        <w:t>25.</w:t>
      </w:r>
      <w:r w:rsidRPr="00332FC3">
        <w:tab/>
        <w:t>MB-SMF sends a multicast distribution session termination response to AMF.</w:t>
      </w:r>
    </w:p>
    <w:p w14:paraId="5AF9B12A" w14:textId="77777777" w:rsidR="00A8637C" w:rsidRPr="00332FC3" w:rsidRDefault="00A8637C" w:rsidP="00A8637C">
      <w:pPr>
        <w:pStyle w:val="B1"/>
      </w:pPr>
      <w:r w:rsidRPr="00332FC3">
        <w:t>26.</w:t>
      </w:r>
      <w:r w:rsidRPr="00332FC3">
        <w:tab/>
        <w:t>AMF forwards multicast distribution session response to Source gNB.</w:t>
      </w:r>
    </w:p>
    <w:p w14:paraId="012977A5" w14:textId="7965F2FA" w:rsidR="00E81824" w:rsidRPr="00332FC3" w:rsidRDefault="00E81824" w:rsidP="00A77C00">
      <w:pPr>
        <w:rPr>
          <w:lang w:eastAsia="zh-CN"/>
        </w:rPr>
      </w:pPr>
      <w:r w:rsidRPr="00332FC3">
        <w:rPr>
          <w:lang w:eastAsia="zh-CN"/>
        </w:rPr>
        <w:t xml:space="preserve">Step </w:t>
      </w:r>
      <w:r w:rsidR="00655FC0" w:rsidRPr="00332FC3">
        <w:rPr>
          <w:lang w:eastAsia="zh-CN"/>
        </w:rPr>
        <w:t xml:space="preserve">29 </w:t>
      </w:r>
      <w:r w:rsidRPr="00332FC3">
        <w:rPr>
          <w:lang w:eastAsia="zh-CN"/>
        </w:rPr>
        <w:t xml:space="preserve">is performed only for the case: </w:t>
      </w:r>
      <w:r w:rsidR="00B73463" w:rsidRPr="00332FC3">
        <w:rPr>
          <w:lang w:eastAsia="zh-CN"/>
        </w:rPr>
        <w:t xml:space="preserve">if </w:t>
      </w:r>
      <w:r w:rsidRPr="00332FC3">
        <w:rPr>
          <w:lang w:eastAsia="zh-CN"/>
        </w:rPr>
        <w:t>the source gNB does not support MBS, but the Target gNB supports MBS:</w:t>
      </w:r>
    </w:p>
    <w:p w14:paraId="2665F184" w14:textId="2E0E51DC" w:rsidR="008A0CC2" w:rsidRPr="00332FC3" w:rsidRDefault="00655FC0">
      <w:pPr>
        <w:pStyle w:val="B1"/>
      </w:pPr>
      <w:r w:rsidRPr="00332FC3">
        <w:rPr>
          <w:lang w:eastAsia="zh-CN"/>
        </w:rPr>
        <w:t>2</w:t>
      </w:r>
      <w:r w:rsidRPr="00332FC3">
        <w:t>9</w:t>
      </w:r>
      <w:r w:rsidR="00E81824" w:rsidRPr="00332FC3">
        <w:t>.</w:t>
      </w:r>
      <w:r w:rsidR="00A77C00" w:rsidRPr="00332FC3">
        <w:tab/>
      </w:r>
      <w:r w:rsidR="00E81824" w:rsidRPr="00332FC3">
        <w:t>After handover completion, if the UE and Target RAN supports MBS</w:t>
      </w:r>
      <w:r w:rsidR="003D2854" w:rsidRPr="00332FC3">
        <w:t xml:space="preserve"> per received N2 SM information</w:t>
      </w:r>
      <w:r w:rsidR="00E81824" w:rsidRPr="00332FC3">
        <w:t>, the SMF triggers the MBS session establishment, and request Target gNB to establish the MBS Session</w:t>
      </w:r>
      <w:r w:rsidR="002672F9" w:rsidRPr="00332FC3">
        <w:t>.</w:t>
      </w:r>
      <w:r w:rsidR="003D2854" w:rsidRPr="00332FC3">
        <w:t xml:space="preserve"> Steps 6 to 23 of Solution 3 (see clause 6.3.2.1) are performed.</w:t>
      </w:r>
    </w:p>
    <w:p w14:paraId="5E098A0F" w14:textId="78850087" w:rsidR="00E81824" w:rsidRPr="00332FC3" w:rsidRDefault="00E81824" w:rsidP="00E81824">
      <w:pPr>
        <w:pStyle w:val="Heading4"/>
        <w:rPr>
          <w:lang w:eastAsia="zh-CN"/>
        </w:rPr>
      </w:pPr>
      <w:bookmarkStart w:id="1963" w:name="_Toc43297582"/>
      <w:bookmarkStart w:id="1964" w:name="_Toc43733278"/>
      <w:bookmarkStart w:id="1965" w:name="_Toc50193040"/>
      <w:bookmarkStart w:id="1966" w:name="_Toc50467185"/>
      <w:bookmarkStart w:id="1967" w:name="_Toc54729946"/>
      <w:bookmarkStart w:id="1968" w:name="_Toc55203096"/>
      <w:bookmarkStart w:id="1969" w:name="_Toc57450072"/>
      <w:bookmarkStart w:id="1970" w:name="_Toc66707010"/>
      <w:r w:rsidRPr="00332FC3">
        <w:rPr>
          <w:lang w:eastAsia="zh-CN"/>
        </w:rPr>
        <w:lastRenderedPageBreak/>
        <w:t>6.27.2.2</w:t>
      </w:r>
      <w:r w:rsidRPr="00332FC3">
        <w:rPr>
          <w:lang w:eastAsia="zh-CN"/>
        </w:rPr>
        <w:tab/>
        <w:t>N2 based handover</w:t>
      </w:r>
      <w:bookmarkEnd w:id="1963"/>
      <w:bookmarkEnd w:id="1964"/>
      <w:bookmarkEnd w:id="1965"/>
      <w:bookmarkEnd w:id="1966"/>
      <w:bookmarkEnd w:id="1967"/>
      <w:bookmarkEnd w:id="1968"/>
      <w:bookmarkEnd w:id="1969"/>
      <w:bookmarkEnd w:id="1970"/>
    </w:p>
    <w:p w14:paraId="2F025763" w14:textId="77777777" w:rsidR="00E81824" w:rsidRPr="00332FC3" w:rsidRDefault="00E81824" w:rsidP="00E81824">
      <w:pPr>
        <w:rPr>
          <w:lang w:eastAsia="zh-CN"/>
        </w:rPr>
      </w:pPr>
      <w:r w:rsidRPr="00332FC3">
        <w:rPr>
          <w:lang w:eastAsia="zh-CN"/>
        </w:rPr>
        <w:t>To cover the scenarios defined in 6.27.1, the N2 based handover procedure is shown below:</w:t>
      </w:r>
    </w:p>
    <w:p w14:paraId="26312492" w14:textId="0EF44036" w:rsidR="00A77C00" w:rsidRPr="00332FC3" w:rsidRDefault="003D2854" w:rsidP="00A77C00">
      <w:pPr>
        <w:pStyle w:val="TH"/>
      </w:pPr>
      <w:r w:rsidRPr="00332FC3">
        <w:rPr>
          <w:rFonts w:ascii="Times New Roman" w:eastAsia="DengXian" w:hAnsi="Times New Roman"/>
        </w:rPr>
        <w:object w:dxaOrig="29040" w:dyaOrig="30180" w14:anchorId="5F77A8E7">
          <v:shape id="_x0000_i1103" type="#_x0000_t75" style="width:478.85pt;height:497.9pt" o:ole="">
            <v:imagedata r:id="rId168" o:title=""/>
          </v:shape>
          <o:OLEObject Type="Embed" ProgID="Visio.Drawing.15" ShapeID="_x0000_i1103" DrawAspect="Content" ObjectID="_1677320819" r:id="rId169"/>
        </w:object>
      </w:r>
    </w:p>
    <w:p w14:paraId="07DF4710" w14:textId="21723FBE" w:rsidR="00E81824" w:rsidRPr="00332FC3" w:rsidRDefault="00E81824" w:rsidP="00A77C00">
      <w:pPr>
        <w:pStyle w:val="TF"/>
        <w:rPr>
          <w:lang w:eastAsia="zh-CN"/>
        </w:rPr>
      </w:pPr>
      <w:r w:rsidRPr="00332FC3">
        <w:rPr>
          <w:lang w:eastAsia="zh-CN"/>
        </w:rPr>
        <w:t>Figure 6.27.2.2-1: MBS N2 based HO towards a RAN</w:t>
      </w:r>
    </w:p>
    <w:p w14:paraId="1BB5D8FA" w14:textId="27A75DAB" w:rsidR="00E81824" w:rsidRPr="00332FC3" w:rsidRDefault="00E81824" w:rsidP="00E81824">
      <w:pPr>
        <w:rPr>
          <w:lang w:eastAsia="zh-CN"/>
        </w:rPr>
      </w:pPr>
      <w:r w:rsidRPr="00332FC3">
        <w:rPr>
          <w:lang w:eastAsia="zh-CN"/>
        </w:rPr>
        <w:t xml:space="preserve">Comparing to the existing N2 based handover procedure (see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rPr>
          <w:lang w:eastAsia="zh-CN"/>
        </w:rPr>
        <w:t xml:space="preserve"> </w:t>
      </w:r>
      <w:r w:rsidR="00A8637C" w:rsidRPr="00332FC3">
        <w:rPr>
          <w:lang w:eastAsia="zh-CN"/>
        </w:rPr>
        <w:t>clause </w:t>
      </w:r>
      <w:r w:rsidRPr="00332FC3">
        <w:t>4.9.1.3</w:t>
      </w:r>
      <w:r w:rsidRPr="00332FC3">
        <w:rPr>
          <w:lang w:eastAsia="zh-CN"/>
        </w:rPr>
        <w:t>), the following enhancements is added:</w:t>
      </w:r>
    </w:p>
    <w:p w14:paraId="4C199F9C" w14:textId="77777777" w:rsidR="00A77C00" w:rsidRPr="00332FC3" w:rsidRDefault="00A77C00" w:rsidP="00A77C00">
      <w:pPr>
        <w:pStyle w:val="B1"/>
        <w:rPr>
          <w:lang w:eastAsia="zh-CN"/>
        </w:rPr>
      </w:pPr>
      <w:r w:rsidRPr="00332FC3">
        <w:rPr>
          <w:lang w:eastAsia="zh-CN"/>
        </w:rPr>
        <w:t>2.</w:t>
      </w:r>
      <w:r w:rsidRPr="00332FC3">
        <w:rPr>
          <w:lang w:eastAsia="zh-CN"/>
        </w:rPr>
        <w:tab/>
        <w:t>The source RAN sends the handover required to S-AMF.</w:t>
      </w:r>
    </w:p>
    <w:p w14:paraId="239CF9CE" w14:textId="4D51ECF3" w:rsidR="00A77C00" w:rsidRPr="00332FC3" w:rsidRDefault="00A77C00" w:rsidP="00A77C00">
      <w:pPr>
        <w:pStyle w:val="B1"/>
        <w:rPr>
          <w:lang w:eastAsia="zh-CN"/>
        </w:rPr>
      </w:pPr>
      <w:r w:rsidRPr="00332FC3">
        <w:rPr>
          <w:lang w:eastAsia="zh-CN"/>
        </w:rPr>
        <w:tab/>
        <w:t xml:space="preserve">Depending on whether the source RAN has established the MBS Session </w:t>
      </w:r>
      <w:r w:rsidR="00655FC0" w:rsidRPr="00332FC3">
        <w:rPr>
          <w:rFonts w:eastAsia="DengXian"/>
        </w:rPr>
        <w:t xml:space="preserve">(i.e. the shared MBS traffic delivery method for the UE) </w:t>
      </w:r>
      <w:r w:rsidRPr="00332FC3">
        <w:rPr>
          <w:lang w:eastAsia="zh-CN"/>
        </w:rPr>
        <w:t>or not, in the RAN container the Source RAN includes:</w:t>
      </w:r>
    </w:p>
    <w:p w14:paraId="0ABEF7A9" w14:textId="4601E729" w:rsidR="00A77C00" w:rsidRPr="00332FC3" w:rsidRDefault="00A77C00" w:rsidP="00A77C00">
      <w:pPr>
        <w:pStyle w:val="B2"/>
        <w:rPr>
          <w:lang w:eastAsia="zh-CN"/>
        </w:rPr>
      </w:pPr>
      <w:r w:rsidRPr="00332FC3">
        <w:rPr>
          <w:lang w:eastAsia="zh-CN"/>
        </w:rPr>
        <w:t>a)</w:t>
      </w:r>
      <w:r w:rsidRPr="00332FC3">
        <w:rPr>
          <w:lang w:eastAsia="zh-CN"/>
        </w:rPr>
        <w:tab/>
        <w:t xml:space="preserve">both MBS Session information including the associated MBS Session identifier and unicast PDU Session information </w:t>
      </w:r>
      <w:r w:rsidR="00655FC0" w:rsidRPr="00332FC3">
        <w:rPr>
          <w:rFonts w:eastAsia="DengXian"/>
        </w:rPr>
        <w:t>(i.e. the shared MBS traffic delivery method is configured for the UE)</w:t>
      </w:r>
      <w:r w:rsidRPr="00332FC3">
        <w:rPr>
          <w:lang w:eastAsia="zh-CN"/>
        </w:rPr>
        <w:t>; or</w:t>
      </w:r>
    </w:p>
    <w:p w14:paraId="54AB7CF9" w14:textId="62E32740" w:rsidR="00A77C00" w:rsidRPr="00332FC3" w:rsidRDefault="00A77C00" w:rsidP="00A77C00">
      <w:pPr>
        <w:pStyle w:val="B2"/>
        <w:rPr>
          <w:lang w:eastAsia="zh-CN"/>
        </w:rPr>
      </w:pPr>
      <w:r w:rsidRPr="00332FC3">
        <w:rPr>
          <w:lang w:eastAsia="zh-CN"/>
        </w:rPr>
        <w:lastRenderedPageBreak/>
        <w:t>b)</w:t>
      </w:r>
      <w:r w:rsidRPr="00332FC3">
        <w:rPr>
          <w:lang w:eastAsia="zh-CN"/>
        </w:rPr>
        <w:tab/>
        <w:t>only unicast PDU Session information. The unicast PDU Session information also includes the information of the QoS flows of the unicast PDU session associated with the MBS session</w:t>
      </w:r>
      <w:r w:rsidR="00655FC0" w:rsidRPr="00332FC3">
        <w:rPr>
          <w:rFonts w:eastAsia="DengXian"/>
        </w:rPr>
        <w:t xml:space="preserve"> (</w:t>
      </w:r>
      <w:r w:rsidR="00655FC0" w:rsidRPr="00332FC3">
        <w:rPr>
          <w:lang w:eastAsia="zh-CN"/>
        </w:rPr>
        <w:t>i.e. the individual MBS traffic delivery method is configured for the UE)</w:t>
      </w:r>
      <w:r w:rsidRPr="00332FC3">
        <w:rPr>
          <w:lang w:eastAsia="zh-CN"/>
        </w:rPr>
        <w:t>.</w:t>
      </w:r>
    </w:p>
    <w:p w14:paraId="58612EA4" w14:textId="4F734D7F" w:rsidR="00E81824" w:rsidRPr="00332FC3" w:rsidRDefault="00AE4AE9" w:rsidP="00E81824">
      <w:pPr>
        <w:pStyle w:val="NO"/>
        <w:rPr>
          <w:lang w:eastAsia="zh-CN"/>
        </w:rPr>
      </w:pPr>
      <w:r>
        <w:rPr>
          <w:lang w:eastAsia="zh-CN"/>
        </w:rPr>
        <w:t>NOTE </w:t>
      </w:r>
      <w:r w:rsidR="00A8637C" w:rsidRPr="00332FC3">
        <w:rPr>
          <w:lang w:eastAsia="zh-CN"/>
        </w:rPr>
        <w:t>1</w:t>
      </w:r>
      <w:r w:rsidR="00E81824" w:rsidRPr="00332FC3">
        <w:rPr>
          <w:lang w:eastAsia="zh-CN"/>
        </w:rPr>
        <w:t>:</w:t>
      </w:r>
      <w:r w:rsidR="00E81824" w:rsidRPr="00332FC3">
        <w:rPr>
          <w:lang w:eastAsia="zh-CN"/>
        </w:rPr>
        <w:tab/>
        <w:t xml:space="preserve">For </w:t>
      </w:r>
      <w:r w:rsidR="00E81824" w:rsidRPr="00332FC3">
        <w:t>the</w:t>
      </w:r>
      <w:r w:rsidR="00E81824" w:rsidRPr="00332FC3">
        <w:rPr>
          <w:lang w:eastAsia="zh-CN"/>
        </w:rPr>
        <w:t xml:space="preserve"> case of source RAN not supporting 5G MBS, b) always applies.</w:t>
      </w:r>
    </w:p>
    <w:p w14:paraId="23471C27" w14:textId="2A728D5B" w:rsidR="00E81824" w:rsidRPr="00332FC3" w:rsidRDefault="00A77C00" w:rsidP="00A77C00">
      <w:pPr>
        <w:pStyle w:val="B1"/>
        <w:rPr>
          <w:lang w:eastAsia="zh-CN"/>
        </w:rPr>
      </w:pPr>
      <w:r w:rsidRPr="00332FC3">
        <w:rPr>
          <w:lang w:eastAsia="zh-CN"/>
        </w:rPr>
        <w:tab/>
      </w:r>
      <w:r w:rsidR="00E81824" w:rsidRPr="00332FC3">
        <w:rPr>
          <w:lang w:eastAsia="zh-CN"/>
        </w:rPr>
        <w:t>Also the Source RAN indicates QoS flow(s) for which forwarding is needed.</w:t>
      </w:r>
    </w:p>
    <w:p w14:paraId="7A0FBE16" w14:textId="046C1E38" w:rsidR="00E81824" w:rsidRPr="00332FC3" w:rsidRDefault="00E81824" w:rsidP="00E81824">
      <w:pPr>
        <w:pStyle w:val="B1"/>
        <w:rPr>
          <w:lang w:eastAsia="zh-CN"/>
        </w:rPr>
      </w:pPr>
      <w:r w:rsidRPr="00332FC3">
        <w:rPr>
          <w:lang w:eastAsia="zh-CN"/>
        </w:rPr>
        <w:t>4.</w:t>
      </w:r>
      <w:r w:rsidR="006513A5" w:rsidRPr="00332FC3">
        <w:rPr>
          <w:lang w:eastAsia="zh-CN"/>
        </w:rPr>
        <w:tab/>
      </w:r>
      <w:r w:rsidRPr="00332FC3">
        <w:rPr>
          <w:lang w:eastAsia="zh-CN"/>
        </w:rPr>
        <w:t>Based on whether the MBS Session is established at the source RAN side, the SMF can differentiate two cases:</w:t>
      </w:r>
    </w:p>
    <w:p w14:paraId="307C9A0C" w14:textId="77777777" w:rsidR="00A77C00" w:rsidRPr="00332FC3" w:rsidRDefault="00A77C00" w:rsidP="00A77C00">
      <w:pPr>
        <w:pStyle w:val="B2"/>
        <w:rPr>
          <w:lang w:eastAsia="zh-CN"/>
        </w:rPr>
      </w:pPr>
      <w:r w:rsidRPr="00332FC3">
        <w:rPr>
          <w:lang w:eastAsia="zh-CN"/>
        </w:rPr>
        <w:t>-</w:t>
      </w:r>
      <w:r w:rsidRPr="00332FC3">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332FC3" w:rsidRDefault="00A77C00" w:rsidP="00A77C00">
      <w:pPr>
        <w:pStyle w:val="B2"/>
        <w:rPr>
          <w:lang w:eastAsia="zh-CN"/>
        </w:rPr>
      </w:pPr>
      <w:r w:rsidRPr="00332FC3">
        <w:rPr>
          <w:lang w:eastAsia="zh-CN"/>
        </w:rPr>
        <w:t>-</w:t>
      </w:r>
      <w:r w:rsidRPr="00332FC3">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332FC3" w:rsidRDefault="00A77C00" w:rsidP="00A77C00">
      <w:pPr>
        <w:pStyle w:val="B2"/>
        <w:rPr>
          <w:lang w:eastAsia="zh-CN"/>
        </w:rPr>
      </w:pPr>
      <w:r w:rsidRPr="00332FC3">
        <w:rPr>
          <w:lang w:eastAsia="zh-CN"/>
        </w:rPr>
        <w:t>-</w:t>
      </w:r>
      <w:r w:rsidRPr="00332FC3">
        <w:rPr>
          <w:lang w:eastAsia="zh-CN"/>
        </w:rPr>
        <w:tab/>
      </w:r>
      <w:r w:rsidR="00E81824" w:rsidRPr="00332FC3">
        <w:rPr>
          <w:lang w:eastAsia="zh-CN"/>
        </w:rPr>
        <w:t>An indication of whether forwarding is possible is also included in the N2 SM message.</w:t>
      </w:r>
    </w:p>
    <w:p w14:paraId="1334F924" w14:textId="370429E0" w:rsidR="00E81824" w:rsidRPr="00332FC3" w:rsidRDefault="00E81824" w:rsidP="00E81824">
      <w:pPr>
        <w:pStyle w:val="B1"/>
        <w:rPr>
          <w:lang w:eastAsia="zh-CN"/>
        </w:rPr>
      </w:pPr>
      <w:r w:rsidRPr="00332FC3">
        <w:rPr>
          <w:lang w:eastAsia="zh-CN"/>
        </w:rPr>
        <w:t>5.</w:t>
      </w:r>
      <w:r w:rsidRPr="00332FC3">
        <w:rPr>
          <w:lang w:eastAsia="zh-CN"/>
        </w:rPr>
        <w:tab/>
        <w:t>The Target RAN prepares the radio resource based on the received information.</w:t>
      </w:r>
    </w:p>
    <w:p w14:paraId="3612FB62" w14:textId="77777777" w:rsidR="00A8637C" w:rsidRPr="00332FC3" w:rsidRDefault="00A8637C" w:rsidP="00A8637C">
      <w:pPr>
        <w:pStyle w:val="B1"/>
      </w:pPr>
      <w:r w:rsidRPr="00332FC3">
        <w:tab/>
        <w:t>For the case that the Target RAN received MBS QoS profile with only unicast PDU Session information:</w:t>
      </w:r>
    </w:p>
    <w:p w14:paraId="75475AF5" w14:textId="77777777" w:rsidR="00A8637C" w:rsidRPr="00332FC3" w:rsidRDefault="00A8637C" w:rsidP="00A8637C">
      <w:pPr>
        <w:pStyle w:val="B2"/>
      </w:pPr>
      <w:r w:rsidRPr="00332FC3">
        <w:t>-</w:t>
      </w:r>
      <w:r w:rsidRPr="00332FC3">
        <w:tab/>
        <w:t>Since the MBS data are transmitted via the unicast QoS flows of the PDU Session, the Target RAN just allocates resource for the unicast PDU Session as usual.</w:t>
      </w:r>
    </w:p>
    <w:p w14:paraId="44A954BB" w14:textId="77777777" w:rsidR="00A8637C" w:rsidRPr="00332FC3" w:rsidRDefault="00A8637C" w:rsidP="00A8637C">
      <w:pPr>
        <w:pStyle w:val="B1"/>
      </w:pPr>
      <w:r w:rsidRPr="00332FC3">
        <w:tab/>
        <w:t>For the case that the Target RAN received both MBS Session information and unicast PDU Session information:</w:t>
      </w:r>
    </w:p>
    <w:p w14:paraId="62B43C6F" w14:textId="77777777" w:rsidR="00A8637C" w:rsidRPr="00332FC3" w:rsidRDefault="00A8637C" w:rsidP="00A8637C">
      <w:pPr>
        <w:pStyle w:val="B2"/>
      </w:pPr>
      <w:r w:rsidRPr="00332FC3">
        <w:t>-</w:t>
      </w:r>
      <w:r w:rsidRPr="00332FC3">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332FC3" w:rsidRDefault="00A8637C" w:rsidP="00A8637C">
      <w:pPr>
        <w:pStyle w:val="B2"/>
      </w:pPr>
      <w:r w:rsidRPr="00332FC3">
        <w:t>-</w:t>
      </w:r>
      <w:r w:rsidRPr="00332FC3">
        <w:tab/>
        <w:t>If the Target RAN supports MBS, the Target RAN use the MBS Session information allocate resource to deliver the MBS data. The corresponding QoS flow part information in the unicast PDU Session information is not used.</w:t>
      </w:r>
    </w:p>
    <w:p w14:paraId="2988477E" w14:textId="2406978C" w:rsidR="00165DBF" w:rsidRPr="00332FC3" w:rsidRDefault="00AE4AE9" w:rsidP="00165DBF">
      <w:pPr>
        <w:pStyle w:val="NO"/>
        <w:rPr>
          <w:rFonts w:eastAsia="MS Mincho"/>
        </w:rPr>
      </w:pPr>
      <w:r>
        <w:rPr>
          <w:rFonts w:eastAsia="MS Mincho"/>
        </w:rPr>
        <w:t>NOTE </w:t>
      </w:r>
      <w:r w:rsidR="00A8637C" w:rsidRPr="00332FC3">
        <w:rPr>
          <w:rFonts w:eastAsia="MS Mincho"/>
        </w:rPr>
        <w:t>2</w:t>
      </w:r>
      <w:r w:rsidR="00165DBF" w:rsidRPr="00332FC3">
        <w:rPr>
          <w:rFonts w:eastAsia="MS Mincho"/>
        </w:rPr>
        <w:t>:</w:t>
      </w:r>
      <w:r w:rsidR="007713DC" w:rsidRPr="00332FC3">
        <w:rPr>
          <w:rFonts w:eastAsia="MS Mincho"/>
        </w:rPr>
        <w:tab/>
      </w:r>
      <w:r w:rsidR="00165DBF" w:rsidRPr="00332FC3">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332FC3" w:rsidRDefault="00A8637C" w:rsidP="00A8637C">
      <w:pPr>
        <w:pStyle w:val="B1"/>
      </w:pPr>
      <w:r w:rsidRPr="00332FC3">
        <w:tab/>
      </w:r>
      <w:r w:rsidR="00165DBF" w:rsidRPr="00332FC3">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332FC3" w:rsidRDefault="00165DBF" w:rsidP="00A8637C">
      <w:pPr>
        <w:pStyle w:val="B1"/>
        <w:rPr>
          <w:lang w:eastAsia="zh-CN"/>
        </w:rPr>
      </w:pPr>
      <w:r w:rsidRPr="00332FC3">
        <w:rPr>
          <w:lang w:eastAsia="zh-CN"/>
        </w:rPr>
        <w:t>6.</w:t>
      </w:r>
      <w:r w:rsidRPr="00332FC3">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332FC3" w:rsidRDefault="00165DBF" w:rsidP="00A8637C">
      <w:pPr>
        <w:pStyle w:val="B1"/>
        <w:rPr>
          <w:lang w:eastAsia="zh-CN"/>
        </w:rPr>
      </w:pPr>
      <w:r w:rsidRPr="00332FC3">
        <w:rPr>
          <w:lang w:eastAsia="zh-CN"/>
        </w:rPr>
        <w:t>7.</w:t>
      </w:r>
      <w:r w:rsidRPr="00332FC3">
        <w:rPr>
          <w:lang w:eastAsia="zh-CN"/>
        </w:rPr>
        <w:tab/>
        <w:t>AMF forwards the request towards the MB-SMF</w:t>
      </w:r>
    </w:p>
    <w:p w14:paraId="09642FEE" w14:textId="77777777" w:rsidR="00165DBF" w:rsidRPr="00332FC3" w:rsidRDefault="00165DBF" w:rsidP="00A8637C">
      <w:pPr>
        <w:pStyle w:val="B1"/>
        <w:rPr>
          <w:lang w:eastAsia="zh-CN"/>
        </w:rPr>
      </w:pPr>
      <w:r w:rsidRPr="00332FC3">
        <w:rPr>
          <w:lang w:eastAsia="zh-CN"/>
        </w:rPr>
        <w:t>8.</w:t>
      </w:r>
      <w:r w:rsidRPr="00332FC3">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332FC3" w:rsidRDefault="00165DBF" w:rsidP="00A8637C">
      <w:pPr>
        <w:pStyle w:val="B1"/>
        <w:rPr>
          <w:lang w:eastAsia="zh-CN"/>
        </w:rPr>
      </w:pPr>
      <w:r w:rsidRPr="00332FC3">
        <w:rPr>
          <w:lang w:eastAsia="zh-CN"/>
        </w:rPr>
        <w:t>9.</w:t>
      </w:r>
      <w:r w:rsidRPr="00332FC3">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332FC3" w:rsidRDefault="00165DBF" w:rsidP="00A8637C">
      <w:pPr>
        <w:pStyle w:val="B1"/>
        <w:rPr>
          <w:lang w:eastAsia="zh-CN"/>
        </w:rPr>
      </w:pPr>
      <w:r w:rsidRPr="00332FC3">
        <w:rPr>
          <w:lang w:eastAsia="zh-CN"/>
        </w:rPr>
        <w:t>10.</w:t>
      </w:r>
      <w:r w:rsidRPr="00332FC3">
        <w:rPr>
          <w:lang w:eastAsia="zh-CN"/>
        </w:rPr>
        <w:tab/>
        <w:t>AMF forwards multicast distribution session response to Target RAN node.</w:t>
      </w:r>
    </w:p>
    <w:p w14:paraId="23E4077E" w14:textId="1F54D827" w:rsidR="00A77C00" w:rsidRPr="00332FC3" w:rsidRDefault="00165DBF" w:rsidP="00A8637C">
      <w:pPr>
        <w:pStyle w:val="B1"/>
        <w:rPr>
          <w:lang w:eastAsia="zh-CN"/>
        </w:rPr>
      </w:pPr>
      <w:r w:rsidRPr="00332FC3">
        <w:rPr>
          <w:lang w:eastAsia="zh-CN"/>
        </w:rPr>
        <w:t>11</w:t>
      </w:r>
      <w:r w:rsidR="00A77C00" w:rsidRPr="00332FC3">
        <w:rPr>
          <w:lang w:eastAsia="zh-CN"/>
        </w:rPr>
        <w:t>.</w:t>
      </w:r>
      <w:r w:rsidR="00A77C00" w:rsidRPr="00332FC3">
        <w:rPr>
          <w:lang w:eastAsia="zh-CN"/>
        </w:rPr>
        <w:tab/>
        <w:t>The Target RAN sends handover request Ack to T-AMF, includes N2 SM message for each accepted PDU Session and MBS Session (if need and accept) as allocated at the step 5.</w:t>
      </w:r>
    </w:p>
    <w:p w14:paraId="3AB43FC9" w14:textId="14F51D0C" w:rsidR="00A77C00" w:rsidRPr="00332FC3" w:rsidRDefault="00165DBF" w:rsidP="00A8637C">
      <w:pPr>
        <w:pStyle w:val="B1"/>
        <w:rPr>
          <w:lang w:eastAsia="zh-CN"/>
        </w:rPr>
      </w:pPr>
      <w:r w:rsidRPr="00332FC3">
        <w:rPr>
          <w:lang w:eastAsia="zh-CN"/>
        </w:rPr>
        <w:t>12</w:t>
      </w:r>
      <w:r w:rsidR="00A77C00" w:rsidRPr="00332FC3">
        <w:rPr>
          <w:lang w:eastAsia="zh-CN"/>
        </w:rPr>
        <w:t>.</w:t>
      </w:r>
      <w:r w:rsidR="00A77C00" w:rsidRPr="00332FC3">
        <w:rPr>
          <w:lang w:eastAsia="zh-CN"/>
        </w:rPr>
        <w:tab/>
        <w:t>The T-AMF invokes Nsmf_PDUSession_UpdateSMContext request towards SMF, the message includes the N2 SM message.</w:t>
      </w:r>
    </w:p>
    <w:p w14:paraId="3DFC5861" w14:textId="64C649B2" w:rsidR="00A77C00" w:rsidRPr="00332FC3" w:rsidRDefault="00165DBF" w:rsidP="00A8637C">
      <w:pPr>
        <w:pStyle w:val="B1"/>
        <w:rPr>
          <w:lang w:eastAsia="zh-CN"/>
        </w:rPr>
      </w:pPr>
      <w:r w:rsidRPr="00332FC3">
        <w:rPr>
          <w:lang w:eastAsia="zh-CN"/>
        </w:rPr>
        <w:lastRenderedPageBreak/>
        <w:t>13</w:t>
      </w:r>
      <w:r w:rsidR="00A77C00" w:rsidRPr="00332FC3">
        <w:rPr>
          <w:lang w:eastAsia="zh-CN"/>
        </w:rPr>
        <w:t>.</w:t>
      </w:r>
      <w:r w:rsidR="00A77C00" w:rsidRPr="00332FC3">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00A77C00" w:rsidRPr="00332FC3">
        <w:rPr>
          <w:lang w:eastAsia="zh-CN"/>
        </w:rPr>
        <w:t>8].</w:t>
      </w:r>
    </w:p>
    <w:p w14:paraId="59E2ECE4" w14:textId="536B61DF" w:rsidR="00A77C00" w:rsidRPr="00332FC3" w:rsidRDefault="00165DBF" w:rsidP="00A8637C">
      <w:pPr>
        <w:pStyle w:val="B1"/>
        <w:rPr>
          <w:lang w:eastAsia="zh-CN"/>
        </w:rPr>
      </w:pPr>
      <w:r w:rsidRPr="00332FC3">
        <w:rPr>
          <w:lang w:eastAsia="zh-CN"/>
        </w:rPr>
        <w:t>17</w:t>
      </w:r>
      <w:r w:rsidR="00A77C00" w:rsidRPr="00332FC3">
        <w:rPr>
          <w:lang w:eastAsia="zh-CN"/>
        </w:rPr>
        <w:t>.</w:t>
      </w:r>
      <w:r w:rsidR="00A77C00" w:rsidRPr="00332FC3">
        <w:rPr>
          <w:lang w:eastAsia="zh-CN"/>
        </w:rPr>
        <w:tab/>
        <w:t>The source RAN sends the Handover Command to UE.</w:t>
      </w:r>
    </w:p>
    <w:p w14:paraId="3964702D" w14:textId="52B5E994" w:rsidR="00165DBF" w:rsidRPr="00332FC3" w:rsidRDefault="00A8637C" w:rsidP="00A8637C">
      <w:pPr>
        <w:pStyle w:val="B1"/>
        <w:rPr>
          <w:rFonts w:eastAsia="DengXian"/>
        </w:rPr>
      </w:pPr>
      <w:r w:rsidRPr="00332FC3">
        <w:rPr>
          <w:rFonts w:eastAsia="DengXian"/>
        </w:rPr>
        <w:t>18.</w:t>
      </w:r>
      <w:r w:rsidRPr="00332FC3">
        <w:rPr>
          <w:rFonts w:eastAsia="DengXian"/>
        </w:rPr>
        <w:tab/>
      </w:r>
      <w:r w:rsidR="00165DBF" w:rsidRPr="00332FC3">
        <w:rPr>
          <w:rFonts w:eastAsia="DengXian"/>
        </w:rPr>
        <w:t>The source RAN forwards data to the target RAN either directly or indirectly via the UPF.</w:t>
      </w:r>
    </w:p>
    <w:p w14:paraId="41C19064" w14:textId="4B501C1A" w:rsidR="00A8637C" w:rsidRPr="00332FC3" w:rsidRDefault="00A77C00" w:rsidP="00A8637C">
      <w:pPr>
        <w:pStyle w:val="B1"/>
        <w:rPr>
          <w:lang w:eastAsia="zh-CN"/>
        </w:rPr>
      </w:pPr>
      <w:r w:rsidRPr="00332FC3">
        <w:rPr>
          <w:lang w:eastAsia="zh-CN"/>
        </w:rPr>
        <w:tab/>
      </w:r>
      <w:r w:rsidR="00165DBF" w:rsidRPr="00332FC3">
        <w:rPr>
          <w:rFonts w:eastAsia="DengXian"/>
        </w:rPr>
        <w:t>If the target RAN does not support MBS</w:t>
      </w:r>
      <w:r w:rsidRPr="00332FC3">
        <w:rPr>
          <w:lang w:eastAsia="zh-CN"/>
        </w:rPr>
        <w:t>, the source RAN copies the MBS data received from 5GC, and forwards the packet(s) via the unicast PDU session forwarding tunnel to Target RAN.</w:t>
      </w:r>
    </w:p>
    <w:p w14:paraId="2A913066" w14:textId="5B52EC08" w:rsidR="003D2854" w:rsidRPr="00332FC3" w:rsidRDefault="003D2854" w:rsidP="00FA7AD9">
      <w:pPr>
        <w:pStyle w:val="B1"/>
      </w:pPr>
      <w:r w:rsidRPr="00332FC3">
        <w:t>21</w:t>
      </w:r>
      <w:r w:rsidR="00A8637C" w:rsidRPr="00332FC3">
        <w:t>.</w:t>
      </w:r>
      <w:r w:rsidR="00A8637C" w:rsidRPr="00332FC3">
        <w:tab/>
      </w:r>
      <w:r w:rsidRPr="00332FC3">
        <w:t>The AMF invokes Nsmf_PDUSession_UpdateSMContext request towards SMF, the message includes the received N2 SM message.</w:t>
      </w:r>
    </w:p>
    <w:p w14:paraId="5F1864E3" w14:textId="1735DFE7" w:rsidR="00165DBF" w:rsidRPr="00332FC3" w:rsidRDefault="00165DBF" w:rsidP="005F23A1">
      <w:r w:rsidRPr="00332FC3">
        <w:t>Based on the received N2 SM message, the SMF can differentiate two cases:</w:t>
      </w:r>
    </w:p>
    <w:p w14:paraId="469963B6" w14:textId="5A3D873C" w:rsidR="003D2854" w:rsidRPr="00332FC3" w:rsidRDefault="00FA7AD9" w:rsidP="00FA7AD9">
      <w:pPr>
        <w:pStyle w:val="B1"/>
      </w:pPr>
      <w:r w:rsidRPr="00332FC3">
        <w:tab/>
      </w:r>
      <w:r w:rsidR="00165DBF" w:rsidRPr="00332FC3">
        <w:t>Case A) The Target RAN supports MBS. Step 22 applies</w:t>
      </w:r>
      <w:r w:rsidR="003D2854" w:rsidRPr="00332FC3">
        <w:t xml:space="preserve"> and steps 23~29 are skipped</w:t>
      </w:r>
      <w:r w:rsidR="00165DBF" w:rsidRPr="00332FC3">
        <w:t>.</w:t>
      </w:r>
    </w:p>
    <w:p w14:paraId="05931E27" w14:textId="1E11ACEF" w:rsidR="003D2854" w:rsidRPr="00332FC3" w:rsidRDefault="003D2854" w:rsidP="00FA7AD9">
      <w:pPr>
        <w:pStyle w:val="B2"/>
      </w:pPr>
      <w:r w:rsidRPr="00332FC3">
        <w:t>22.</w:t>
      </w:r>
      <w:r w:rsidR="00FA7AD9" w:rsidRPr="00332FC3">
        <w:tab/>
      </w:r>
      <w:r w:rsidRPr="00332FC3">
        <w:t>The SMF interact with the UPF only for unicast PDU Session. The SMF instructs the UPF to send the end marker packet towards the source gNB and to send subsequent packets towards the target gNB within the unicast PDU Session.</w:t>
      </w:r>
    </w:p>
    <w:p w14:paraId="3AE20B6B" w14:textId="427F7279" w:rsidR="00165DBF" w:rsidRPr="00332FC3" w:rsidRDefault="00FA7AD9" w:rsidP="00FA7AD9">
      <w:pPr>
        <w:pStyle w:val="B1"/>
      </w:pPr>
      <w:r w:rsidRPr="00332FC3">
        <w:tab/>
      </w:r>
      <w:r w:rsidR="00165DBF" w:rsidRPr="00332FC3">
        <w:t>Case B) The Target RAN does not support MBS. If the UPF is not yet configured to forward multicast data via unicast, steps 23 to 29 apply</w:t>
      </w:r>
      <w:r w:rsidRPr="00332FC3">
        <w:t>.</w:t>
      </w:r>
    </w:p>
    <w:p w14:paraId="0CDCDE91" w14:textId="77777777" w:rsidR="00165DBF" w:rsidRPr="00332FC3" w:rsidRDefault="00165DBF" w:rsidP="00FA7AD9">
      <w:pPr>
        <w:pStyle w:val="B2"/>
      </w:pPr>
      <w:r w:rsidRPr="00332FC3">
        <w:t>23.</w:t>
      </w:r>
      <w:r w:rsidRPr="00332FC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332FC3" w:rsidRDefault="00165DBF" w:rsidP="00A8637C">
      <w:r w:rsidRPr="00332FC3">
        <w:t>If delivery of the multicast data from MB-UPF to UPF needs to be configured, steps 24 to 27apply.</w:t>
      </w:r>
    </w:p>
    <w:p w14:paraId="5F21C35D" w14:textId="77777777" w:rsidR="00165DBF" w:rsidRPr="00332FC3" w:rsidRDefault="00165DBF" w:rsidP="00A8637C">
      <w:pPr>
        <w:pStyle w:val="B1"/>
      </w:pPr>
      <w:r w:rsidRPr="00332FC3">
        <w:t>24.</w:t>
      </w:r>
      <w:r w:rsidRPr="00332FC3">
        <w:tab/>
        <w:t>The SMF sends a request to the MB-SMF to distribute multicast data toward the UPF and provides the tunnel endpoint received in step 5.</w:t>
      </w:r>
    </w:p>
    <w:p w14:paraId="2D50ABA4" w14:textId="77777777" w:rsidR="00165DBF" w:rsidRPr="00332FC3" w:rsidRDefault="00165DBF" w:rsidP="00A8637C">
      <w:pPr>
        <w:pStyle w:val="B1"/>
      </w:pPr>
      <w:r w:rsidRPr="00332FC3">
        <w:t>25.</w:t>
      </w:r>
      <w:r w:rsidRPr="00332FC3">
        <w:tab/>
        <w:t>If multicast data are transported via unicast, the MB-SMF configures the MB-UPF to send the multicast data to the received tunnel endpoint.</w:t>
      </w:r>
    </w:p>
    <w:p w14:paraId="0AD578CA" w14:textId="77777777" w:rsidR="00165DBF" w:rsidRPr="00332FC3" w:rsidRDefault="00165DBF" w:rsidP="00A8637C">
      <w:pPr>
        <w:pStyle w:val="B1"/>
      </w:pPr>
      <w:r w:rsidRPr="00332FC3">
        <w:t>26.</w:t>
      </w:r>
      <w:r w:rsidRPr="00332FC3">
        <w:tab/>
        <w:t>The MB-SMF replies to the SMF. If multicast data are transported via multicast, the MB-SMF provides endpoint information including the transport multicast address.</w:t>
      </w:r>
    </w:p>
    <w:p w14:paraId="015C2231" w14:textId="08DB511A" w:rsidR="00A8637C" w:rsidRPr="00332FC3" w:rsidRDefault="00165DBF" w:rsidP="00A8637C">
      <w:pPr>
        <w:pStyle w:val="B1"/>
      </w:pPr>
      <w:r w:rsidRPr="00332FC3">
        <w:t>27.</w:t>
      </w:r>
      <w:r w:rsidRPr="00332FC3">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332FC3" w:rsidRDefault="00A8637C" w:rsidP="00A8637C">
      <w:pPr>
        <w:pStyle w:val="B1"/>
        <w:rPr>
          <w:lang w:eastAsia="zh-CN"/>
        </w:rPr>
      </w:pPr>
      <w:r w:rsidRPr="00332FC3">
        <w:rPr>
          <w:lang w:eastAsia="zh-CN"/>
        </w:rPr>
        <w:t>28.</w:t>
      </w:r>
      <w:r w:rsidRPr="00332FC3">
        <w:rPr>
          <w:lang w:eastAsia="zh-CN"/>
        </w:rPr>
        <w:tab/>
      </w:r>
      <w:r w:rsidR="00165DBF" w:rsidRPr="00332FC3">
        <w:rPr>
          <w:lang w:eastAsia="zh-CN"/>
        </w:rPr>
        <w:t>The UPF sends the end marker packet(s) for the specific UE via old path of the PDU session to the Source RAN.</w:t>
      </w:r>
    </w:p>
    <w:p w14:paraId="42237C91" w14:textId="59DE650D" w:rsidR="00165DBF" w:rsidRPr="00332FC3" w:rsidRDefault="00A8637C" w:rsidP="00A8637C">
      <w:pPr>
        <w:pStyle w:val="B1"/>
      </w:pPr>
      <w:r w:rsidRPr="00332FC3">
        <w:t>29.</w:t>
      </w:r>
      <w:r w:rsidRPr="00332FC3">
        <w:tab/>
      </w:r>
      <w:r w:rsidR="00165DBF" w:rsidRPr="00332FC3">
        <w:t>The Source RAN forwards the end marker to Target RAN via the PDU session.</w:t>
      </w:r>
    </w:p>
    <w:p w14:paraId="666E9486" w14:textId="76A25B9E" w:rsidR="00165DBF" w:rsidRPr="00332FC3" w:rsidRDefault="00A8637C" w:rsidP="00A8637C">
      <w:pPr>
        <w:pStyle w:val="B1"/>
      </w:pPr>
      <w:r w:rsidRPr="00332FC3">
        <w:tab/>
      </w:r>
      <w:r w:rsidR="00165DBF" w:rsidRPr="00332FC3">
        <w:t>If the Source RAN node previously received the MBS session data from MB-UPF but does no longer require them because no other served UEs participate in the MBS session steps 30 to 34 apply:</w:t>
      </w:r>
    </w:p>
    <w:p w14:paraId="3B44CE51" w14:textId="77777777" w:rsidR="00165DBF" w:rsidRPr="00332FC3" w:rsidRDefault="00165DBF" w:rsidP="00A8637C">
      <w:pPr>
        <w:pStyle w:val="B1"/>
      </w:pPr>
      <w:r w:rsidRPr="00332FC3">
        <w:t>30.</w:t>
      </w:r>
      <w:r w:rsidRPr="00332FC3">
        <w:tab/>
        <w:t>Source RAN node signals a request to terminate multicast distribution towards AMF [MB-SMF ID, Multicast context/group ID].</w:t>
      </w:r>
    </w:p>
    <w:p w14:paraId="59ABDA02" w14:textId="77777777" w:rsidR="00165DBF" w:rsidRPr="00332FC3" w:rsidRDefault="00165DBF" w:rsidP="00A8637C">
      <w:pPr>
        <w:pStyle w:val="B1"/>
      </w:pPr>
      <w:r w:rsidRPr="00332FC3">
        <w:t>31.</w:t>
      </w:r>
      <w:r w:rsidRPr="00332FC3">
        <w:tab/>
        <w:t>AMF forwards the request towards the MB-SMF</w:t>
      </w:r>
    </w:p>
    <w:p w14:paraId="30D75DBD" w14:textId="77777777" w:rsidR="00165DBF" w:rsidRPr="00332FC3" w:rsidRDefault="00165DBF" w:rsidP="00A8637C">
      <w:pPr>
        <w:pStyle w:val="B1"/>
      </w:pPr>
      <w:r w:rsidRPr="00332FC3">
        <w:t>32.</w:t>
      </w:r>
      <w:r w:rsidRPr="00332FC3">
        <w:tab/>
        <w:t>For unicast transport of the multicast distribution session, MB-SMF configures MB-UPF to terminate transmitting the multicast distribution session towards the Source RAN node.</w:t>
      </w:r>
    </w:p>
    <w:p w14:paraId="5133DB6C" w14:textId="77777777" w:rsidR="00165DBF" w:rsidRPr="00332FC3" w:rsidRDefault="00165DBF" w:rsidP="00A8637C">
      <w:pPr>
        <w:pStyle w:val="B1"/>
      </w:pPr>
      <w:r w:rsidRPr="00332FC3">
        <w:t>33.</w:t>
      </w:r>
      <w:r w:rsidRPr="00332FC3">
        <w:tab/>
        <w:t>MB-SMF sends a multicast distribution session termination response to AMF.</w:t>
      </w:r>
    </w:p>
    <w:p w14:paraId="4700A978" w14:textId="4D75AE2D" w:rsidR="00165DBF" w:rsidRPr="00332FC3" w:rsidRDefault="00165DBF" w:rsidP="00165DBF">
      <w:pPr>
        <w:pStyle w:val="B1"/>
        <w:rPr>
          <w:lang w:eastAsia="zh-CN"/>
        </w:rPr>
      </w:pPr>
      <w:r w:rsidRPr="00332FC3">
        <w:rPr>
          <w:rFonts w:eastAsia="DengXian"/>
        </w:rPr>
        <w:t>34.</w:t>
      </w:r>
      <w:r w:rsidRPr="00332FC3">
        <w:rPr>
          <w:rFonts w:eastAsia="DengXian"/>
        </w:rPr>
        <w:tab/>
        <w:t>AMF forwards multicast distribution session response to Source RAN node.</w:t>
      </w:r>
    </w:p>
    <w:p w14:paraId="742429F6" w14:textId="35C3ADD5" w:rsidR="00E81824" w:rsidRPr="00332FC3" w:rsidRDefault="00E81824" w:rsidP="00E81824">
      <w:pPr>
        <w:rPr>
          <w:lang w:eastAsia="zh-CN"/>
        </w:rPr>
      </w:pPr>
      <w:r w:rsidRPr="00332FC3">
        <w:rPr>
          <w:lang w:eastAsia="zh-CN"/>
        </w:rPr>
        <w:t xml:space="preserve">Step </w:t>
      </w:r>
      <w:r w:rsidR="001C6A3C" w:rsidRPr="00332FC3">
        <w:rPr>
          <w:lang w:eastAsia="zh-CN"/>
        </w:rPr>
        <w:t>36</w:t>
      </w:r>
      <w:r w:rsidRPr="00332FC3">
        <w:rPr>
          <w:lang w:eastAsia="zh-CN"/>
        </w:rPr>
        <w:t xml:space="preserve"> </w:t>
      </w:r>
      <w:r w:rsidR="001C6A3C" w:rsidRPr="00332FC3">
        <w:rPr>
          <w:lang w:eastAsia="zh-CN"/>
        </w:rPr>
        <w:t xml:space="preserve">is </w:t>
      </w:r>
      <w:r w:rsidRPr="00332FC3">
        <w:rPr>
          <w:lang w:eastAsia="zh-CN"/>
        </w:rPr>
        <w:t xml:space="preserve">performed only </w:t>
      </w:r>
      <w:r w:rsidR="001C6A3C" w:rsidRPr="00332FC3">
        <w:rPr>
          <w:rFonts w:eastAsia="DengXian"/>
        </w:rPr>
        <w:t>if</w:t>
      </w:r>
      <w:r w:rsidRPr="00332FC3">
        <w:rPr>
          <w:lang w:eastAsia="zh-CN"/>
        </w:rPr>
        <w:t xml:space="preserve"> the source RAN does not support MBS, but the Target RAN supports MBS:</w:t>
      </w:r>
    </w:p>
    <w:p w14:paraId="2A6AAF51" w14:textId="07E02C83" w:rsidR="00E81824" w:rsidRPr="00332FC3" w:rsidRDefault="001C6A3C" w:rsidP="00E81824">
      <w:pPr>
        <w:pStyle w:val="B1"/>
        <w:rPr>
          <w:lang w:eastAsia="zh-CN"/>
        </w:rPr>
      </w:pPr>
      <w:r w:rsidRPr="00332FC3">
        <w:rPr>
          <w:lang w:eastAsia="zh-CN"/>
        </w:rPr>
        <w:lastRenderedPageBreak/>
        <w:t>36</w:t>
      </w:r>
      <w:r w:rsidR="00E81824" w:rsidRPr="00332FC3">
        <w:rPr>
          <w:lang w:eastAsia="zh-CN"/>
        </w:rPr>
        <w:t>.</w:t>
      </w:r>
      <w:r w:rsidR="00A77C00" w:rsidRPr="00332FC3">
        <w:rPr>
          <w:lang w:eastAsia="zh-CN"/>
        </w:rPr>
        <w:tab/>
      </w:r>
      <w:r w:rsidR="00E81824" w:rsidRPr="00332FC3">
        <w:rPr>
          <w:lang w:eastAsia="zh-CN"/>
        </w:rPr>
        <w:t>After handover completion, if the UE and Target RAN supports MBS</w:t>
      </w:r>
      <w:r w:rsidR="003D2854" w:rsidRPr="00332FC3">
        <w:rPr>
          <w:lang w:eastAsia="zh-CN"/>
        </w:rPr>
        <w:t xml:space="preserve"> per received N2 SM information</w:t>
      </w:r>
      <w:r w:rsidR="00E81824" w:rsidRPr="00332FC3">
        <w:rPr>
          <w:lang w:eastAsia="zh-CN"/>
        </w:rPr>
        <w:t>, the SMF triggers the MBS session establishment, and request Target RAN to send MBS data to UE via the MBS Session</w:t>
      </w:r>
      <w:r w:rsidRPr="00332FC3">
        <w:rPr>
          <w:lang w:eastAsia="zh-CN"/>
        </w:rPr>
        <w:t>.</w:t>
      </w:r>
      <w:r w:rsidR="003D2854" w:rsidRPr="00332FC3">
        <w:t xml:space="preserve"> </w:t>
      </w:r>
      <w:r w:rsidR="003D2854" w:rsidRPr="00332FC3">
        <w:rPr>
          <w:lang w:eastAsia="zh-CN"/>
        </w:rPr>
        <w:t>Steps 6 to 23 of clause 6.3.2.1 are performed.</w:t>
      </w:r>
    </w:p>
    <w:p w14:paraId="45908D59" w14:textId="7A099815" w:rsidR="00E81824" w:rsidRPr="00332FC3" w:rsidRDefault="00E81824" w:rsidP="00E81824">
      <w:pPr>
        <w:pStyle w:val="Heading4"/>
        <w:rPr>
          <w:lang w:eastAsia="zh-CN"/>
        </w:rPr>
      </w:pPr>
      <w:bookmarkStart w:id="1971" w:name="_Toc43297583"/>
      <w:bookmarkStart w:id="1972" w:name="_Toc43733279"/>
      <w:bookmarkStart w:id="1973" w:name="_Toc50193041"/>
      <w:bookmarkStart w:id="1974" w:name="_Toc50467186"/>
      <w:bookmarkStart w:id="1975" w:name="_Toc54729947"/>
      <w:bookmarkStart w:id="1976" w:name="_Toc55203097"/>
      <w:bookmarkStart w:id="1977" w:name="_Toc57450073"/>
      <w:bookmarkStart w:id="1978" w:name="_Toc66707011"/>
      <w:r w:rsidRPr="00332FC3">
        <w:rPr>
          <w:lang w:eastAsia="zh-CN"/>
        </w:rPr>
        <w:t>6.27.2.3</w:t>
      </w:r>
      <w:r w:rsidRPr="00332FC3">
        <w:rPr>
          <w:lang w:eastAsia="zh-CN"/>
        </w:rPr>
        <w:tab/>
        <w:t>Lossless packet transferring</w:t>
      </w:r>
      <w:bookmarkEnd w:id="1971"/>
      <w:bookmarkEnd w:id="1972"/>
      <w:bookmarkEnd w:id="1973"/>
      <w:bookmarkEnd w:id="1974"/>
      <w:bookmarkEnd w:id="1975"/>
      <w:bookmarkEnd w:id="1976"/>
      <w:bookmarkEnd w:id="1977"/>
      <w:bookmarkEnd w:id="1978"/>
    </w:p>
    <w:p w14:paraId="558B681F" w14:textId="109635A7" w:rsidR="00E81824" w:rsidRPr="00332FC3" w:rsidRDefault="008E4EF8" w:rsidP="00E81824">
      <w:pPr>
        <w:rPr>
          <w:lang w:eastAsia="zh-CN"/>
        </w:rPr>
      </w:pPr>
      <w:r w:rsidRPr="00332FC3">
        <w:rPr>
          <w:rFonts w:eastAsia="DengXian"/>
          <w:b/>
          <w:bCs/>
          <w:lang w:eastAsia="zh-CN"/>
        </w:rPr>
        <w:t>Depending on 3GPP RAN WG decision</w:t>
      </w:r>
      <w:r w:rsidRPr="00332FC3">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332FC3">
        <w:rPr>
          <w:lang w:eastAsia="zh-CN"/>
        </w:rPr>
        <w:t xml:space="preserve">To </w:t>
      </w:r>
      <w:r w:rsidRPr="00332FC3">
        <w:rPr>
          <w:lang w:eastAsia="zh-CN"/>
        </w:rPr>
        <w:t>enable the Target RAN to behave accordingly, a</w:t>
      </w:r>
      <w:r w:rsidR="00E81824" w:rsidRPr="00332FC3">
        <w:rPr>
          <w:lang w:eastAsia="zh-CN"/>
        </w:rPr>
        <w:t xml:space="preserve"> sequence number is </w:t>
      </w:r>
      <w:r w:rsidRPr="00332FC3">
        <w:rPr>
          <w:rFonts w:eastAsia="DengXian"/>
        </w:rPr>
        <w:t>inserted in</w:t>
      </w:r>
      <w:r w:rsidRPr="00332FC3" w:rsidDel="008E4EF8">
        <w:rPr>
          <w:lang w:eastAsia="zh-CN"/>
        </w:rPr>
        <w:t xml:space="preserve"> </w:t>
      </w:r>
      <w:r w:rsidR="00E81824" w:rsidRPr="00332FC3">
        <w:rPr>
          <w:lang w:eastAsia="zh-CN"/>
        </w:rPr>
        <w:t xml:space="preserve">for each data packet of the MBS session </w:t>
      </w:r>
      <w:r w:rsidRPr="00332FC3">
        <w:rPr>
          <w:rFonts w:eastAsia="DengXian"/>
        </w:rPr>
        <w:t>by MB-UPF</w:t>
      </w:r>
      <w:r w:rsidR="00E81824" w:rsidRPr="00332FC3">
        <w:rPr>
          <w:lang w:eastAsia="zh-CN"/>
        </w:rPr>
        <w:t xml:space="preserve"> </w:t>
      </w:r>
      <w:r w:rsidRPr="00332FC3">
        <w:rPr>
          <w:rFonts w:eastAsia="DengXian"/>
        </w:rPr>
        <w:t xml:space="preserve">and forwarded </w:t>
      </w:r>
      <w:r w:rsidR="00E81824" w:rsidRPr="00332FC3">
        <w:rPr>
          <w:lang w:eastAsia="zh-CN"/>
        </w:rPr>
        <w:t>to NG-RAN.</w:t>
      </w:r>
    </w:p>
    <w:p w14:paraId="4AFF5BC0" w14:textId="74BC9406" w:rsidR="008E4EF8" w:rsidRPr="00332FC3" w:rsidRDefault="00E81824" w:rsidP="00E81824">
      <w:pPr>
        <w:tabs>
          <w:tab w:val="left" w:pos="5954"/>
        </w:tabs>
        <w:rPr>
          <w:lang w:eastAsia="zh-CN"/>
        </w:rPr>
      </w:pPr>
      <w:r w:rsidRPr="00332FC3">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332FC3">
        <w:rPr>
          <w:rFonts w:eastAsia="DengXian"/>
        </w:rPr>
        <w:t>, the Source RAN set starts a timer when it starts to forward MBS packets to the Target RAN. When the timer expires, the Sourc</w:t>
      </w:r>
      <w:r w:rsidR="008E4EF8" w:rsidRPr="00332FC3">
        <w:rPr>
          <w:rFonts w:eastAsia="DengXian"/>
          <w:lang w:eastAsia="zh-CN"/>
        </w:rPr>
        <w:t>e</w:t>
      </w:r>
      <w:r w:rsidR="008E4EF8" w:rsidRPr="00332FC3">
        <w:rPr>
          <w:rFonts w:eastAsia="DengXian"/>
        </w:rPr>
        <w:t xml:space="preserve"> RAN terminates the data forwarding. It is assumed when this timer is expired, the data packet gap of the MBS data between the two different gNB has been filled via the forwarding data path</w:t>
      </w:r>
      <w:r w:rsidRPr="00332FC3">
        <w:rPr>
          <w:lang w:eastAsia="zh-CN"/>
        </w:rPr>
        <w:t>.</w:t>
      </w:r>
    </w:p>
    <w:p w14:paraId="60265077" w14:textId="69A098C8" w:rsidR="00E81824" w:rsidRPr="00332FC3" w:rsidRDefault="00E81824" w:rsidP="00E81824">
      <w:pPr>
        <w:tabs>
          <w:tab w:val="left" w:pos="5954"/>
        </w:tabs>
        <w:rPr>
          <w:lang w:eastAsia="zh-CN"/>
        </w:rPr>
      </w:pPr>
      <w:r w:rsidRPr="00332FC3">
        <w:rPr>
          <w:lang w:eastAsia="zh-CN"/>
        </w:rPr>
        <w:t xml:space="preserve">If the target side does not support MBS, the MBS data is sent to Target gNB as unicast PDU Session from </w:t>
      </w:r>
      <w:r w:rsidR="008E4EF8" w:rsidRPr="00332FC3">
        <w:rPr>
          <w:lang w:eastAsia="zh-CN"/>
        </w:rPr>
        <w:t>MB-</w:t>
      </w:r>
      <w:r w:rsidRPr="00332FC3">
        <w:rPr>
          <w:lang w:eastAsia="zh-CN"/>
        </w:rPr>
        <w:t>UPF via the UPF. SMF set a timer to hold the MBS data packet at the UPF. When the timer expires, the SMF enable the MBS data sent from UPF to Target gNB.</w:t>
      </w:r>
    </w:p>
    <w:p w14:paraId="38E9D1F4" w14:textId="77777777" w:rsidR="00E81824" w:rsidRPr="00332FC3" w:rsidRDefault="00E81824" w:rsidP="00E81824">
      <w:pPr>
        <w:pStyle w:val="Heading4"/>
      </w:pPr>
      <w:bookmarkStart w:id="1979" w:name="_Toc43297584"/>
      <w:bookmarkStart w:id="1980" w:name="_Toc43733280"/>
      <w:bookmarkStart w:id="1981" w:name="_Toc50193042"/>
      <w:bookmarkStart w:id="1982" w:name="_Toc50467187"/>
      <w:bookmarkStart w:id="1983" w:name="_Toc54729948"/>
      <w:bookmarkStart w:id="1984" w:name="_Toc55203098"/>
      <w:bookmarkStart w:id="1985" w:name="_Toc57450074"/>
      <w:bookmarkStart w:id="1986" w:name="_Toc66707012"/>
      <w:r w:rsidRPr="00332FC3">
        <w:t>6.27.2.4</w:t>
      </w:r>
      <w:r w:rsidRPr="00332FC3">
        <w:tab/>
        <w:t>Idle mode mobility between non-supporting NG RAN and supporting NG-RAN node</w:t>
      </w:r>
      <w:bookmarkEnd w:id="1979"/>
      <w:bookmarkEnd w:id="1980"/>
      <w:bookmarkEnd w:id="1981"/>
      <w:bookmarkEnd w:id="1982"/>
      <w:bookmarkEnd w:id="1983"/>
      <w:bookmarkEnd w:id="1984"/>
      <w:bookmarkEnd w:id="1985"/>
      <w:bookmarkEnd w:id="1986"/>
    </w:p>
    <w:p w14:paraId="7D28469E" w14:textId="21D8C244" w:rsidR="00E81824" w:rsidRPr="00332FC3" w:rsidRDefault="00E81824" w:rsidP="00A77C00">
      <w:r w:rsidRPr="00332FC3">
        <w:t>During idle to connected mode transition the SMF detects whether the UE is connecting via a supporting or non-supporting NG RAN node, and configures the UPF and NG RAN accordingly.</w:t>
      </w:r>
    </w:p>
    <w:p w14:paraId="26D9736B" w14:textId="4277A665" w:rsidR="008E4EF8" w:rsidRPr="00332FC3" w:rsidRDefault="008E4EF8" w:rsidP="00A77C00">
      <w:r w:rsidRPr="00332FC3">
        <w:t xml:space="preserve">For detail procedure refer to solution </w:t>
      </w:r>
      <w:r w:rsidR="00E119D1" w:rsidRPr="00332FC3">
        <w:t>32</w:t>
      </w:r>
      <w:r w:rsidRPr="00332FC3">
        <w:t>: MBS Session activation and, deactivation</w:t>
      </w:r>
    </w:p>
    <w:p w14:paraId="120B91ED" w14:textId="77777777" w:rsidR="00DA06C3" w:rsidRPr="00332FC3" w:rsidRDefault="00DA06C3" w:rsidP="00DA06C3">
      <w:pPr>
        <w:pStyle w:val="Heading4"/>
      </w:pPr>
      <w:bookmarkStart w:id="1987" w:name="_Toc54729949"/>
      <w:bookmarkStart w:id="1988" w:name="_Toc55203099"/>
      <w:bookmarkStart w:id="1989" w:name="_Toc57450075"/>
      <w:bookmarkStart w:id="1990" w:name="_Toc66707013"/>
      <w:r w:rsidRPr="00332FC3">
        <w:t>6.27.2.5</w:t>
      </w:r>
      <w:r w:rsidRPr="00332FC3">
        <w:tab/>
        <w:t>Preparation for unicast fallback if PDU session does not yet include required QoS flows to transport multicast data</w:t>
      </w:r>
      <w:bookmarkEnd w:id="1987"/>
      <w:bookmarkEnd w:id="1988"/>
      <w:bookmarkEnd w:id="1989"/>
      <w:bookmarkEnd w:id="1990"/>
    </w:p>
    <w:p w14:paraId="63C4B2C5" w14:textId="77777777" w:rsidR="00DA06C3" w:rsidRPr="00332FC3" w:rsidRDefault="00DA06C3" w:rsidP="00A77C00">
      <w:r w:rsidRPr="00332FC3">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332FC3" w:rsidRDefault="00DA06C3" w:rsidP="00A77C00">
      <w:r w:rsidRPr="00332FC3">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991" w:name="_Toc43297585"/>
    <w:bookmarkStart w:id="1992" w:name="_Toc43733281"/>
    <w:p w14:paraId="344CD0E1" w14:textId="77777777" w:rsidR="008E4EF8" w:rsidRPr="00332FC3" w:rsidRDefault="008E4EF8" w:rsidP="008E4EF8">
      <w:pPr>
        <w:pStyle w:val="TH"/>
      </w:pPr>
      <w:r w:rsidRPr="00332FC3">
        <w:object w:dxaOrig="29955" w:dyaOrig="13695" w14:anchorId="2C06A694">
          <v:shape id="_x0000_i1104" type="#_x0000_t75" style="width:476.15pt;height:218.05pt" o:ole="">
            <v:imagedata r:id="rId170" o:title="" gain="109227f" blacklevel="13107f"/>
          </v:shape>
          <o:OLEObject Type="Embed" ProgID="Visio.Drawing.15" ShapeID="_x0000_i1104" DrawAspect="Content" ObjectID="_1677320820" r:id="rId171"/>
        </w:object>
      </w:r>
    </w:p>
    <w:p w14:paraId="01F61658" w14:textId="77777777" w:rsidR="008E4EF8" w:rsidRPr="00332FC3" w:rsidRDefault="008E4EF8" w:rsidP="008E4EF8">
      <w:pPr>
        <w:pStyle w:val="TF"/>
      </w:pPr>
      <w:r w:rsidRPr="00332FC3">
        <w:rPr>
          <w:lang w:eastAsia="zh-CN"/>
        </w:rPr>
        <w:t>Figure 6.27.2.5-1: Preparation for unicast fallback if PDU session does not yet include required QoS flows to transport multicast data</w:t>
      </w:r>
    </w:p>
    <w:p w14:paraId="58C3CFD6" w14:textId="77777777" w:rsidR="008E4EF8" w:rsidRPr="00332FC3" w:rsidRDefault="008E4EF8" w:rsidP="008E4EF8">
      <w:pPr>
        <w:pStyle w:val="NO"/>
        <w:rPr>
          <w:lang w:eastAsia="zh-CN"/>
        </w:rPr>
      </w:pPr>
      <w:r w:rsidRPr="00332FC3">
        <w:rPr>
          <w:lang w:eastAsia="zh-CN"/>
        </w:rPr>
        <w:t>NOTE:</w:t>
      </w:r>
      <w:r w:rsidRPr="00332FC3">
        <w:rPr>
          <w:lang w:eastAsia="zh-CN"/>
        </w:rPr>
        <w:tab/>
        <w:t>For simplification in the figure and description the NG-RAN is shown as the gNB. It can be extended to the other NG-RAN node.</w:t>
      </w:r>
    </w:p>
    <w:p w14:paraId="6B09227A" w14:textId="77777777" w:rsidR="008E4EF8" w:rsidRPr="00332FC3" w:rsidRDefault="008E4EF8" w:rsidP="008E4EF8">
      <w:pPr>
        <w:rPr>
          <w:lang w:eastAsia="zh-CN"/>
        </w:rPr>
      </w:pPr>
      <w:r w:rsidRPr="00332FC3">
        <w:rPr>
          <w:lang w:eastAsia="zh-CN"/>
        </w:rPr>
        <w:t xml:space="preserve">If the </w:t>
      </w:r>
      <w:r w:rsidRPr="00332FC3">
        <w:t xml:space="preserve">shared MBS traffic delivery method is used for the UE and the </w:t>
      </w:r>
      <w:r w:rsidRPr="00332FC3">
        <w:rPr>
          <w:lang w:eastAsia="zh-CN"/>
        </w:rPr>
        <w:t>source gNB is aware that neighbouring cells do not support MBS traffic delivery steps 1 to 14 can be applied.</w:t>
      </w:r>
    </w:p>
    <w:p w14:paraId="0B9B4D95" w14:textId="77777777" w:rsidR="00DA06C3" w:rsidRPr="00332FC3" w:rsidRDefault="00DA06C3" w:rsidP="00DA06C3">
      <w:pPr>
        <w:pStyle w:val="B1"/>
        <w:rPr>
          <w:lang w:eastAsia="zh-CN"/>
        </w:rPr>
      </w:pPr>
      <w:r w:rsidRPr="00332FC3">
        <w:rPr>
          <w:lang w:eastAsia="zh-CN"/>
        </w:rPr>
        <w:t>1.</w:t>
      </w:r>
      <w:r w:rsidRPr="00332FC3">
        <w:rPr>
          <w:lang w:eastAsia="zh-CN"/>
        </w:rPr>
        <w:tab/>
        <w:t>The source gNB may receive measurements reports from the UE that make a future handover to another target gNB likely.</w:t>
      </w:r>
    </w:p>
    <w:p w14:paraId="2BDCA798" w14:textId="77777777" w:rsidR="00DA06C3" w:rsidRPr="00332FC3" w:rsidRDefault="00DA06C3" w:rsidP="00DA06C3">
      <w:pPr>
        <w:pStyle w:val="B1"/>
        <w:rPr>
          <w:lang w:eastAsia="zh-CN"/>
        </w:rPr>
      </w:pPr>
      <w:r w:rsidRPr="00332FC3">
        <w:rPr>
          <w:lang w:eastAsia="zh-CN"/>
        </w:rPr>
        <w:t>2.</w:t>
      </w:r>
      <w:r w:rsidRPr="00332FC3">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332FC3" w:rsidRDefault="00DA06C3" w:rsidP="00DA06C3">
      <w:pPr>
        <w:pStyle w:val="B1"/>
        <w:rPr>
          <w:lang w:eastAsia="zh-CN"/>
        </w:rPr>
      </w:pPr>
      <w:r w:rsidRPr="00332FC3">
        <w:rPr>
          <w:lang w:eastAsia="zh-CN"/>
        </w:rPr>
        <w:t>3-4.</w:t>
      </w:r>
      <w:r w:rsidRPr="00332FC3">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332FC3" w:rsidRDefault="00DA06C3" w:rsidP="00DA06C3">
      <w:pPr>
        <w:pStyle w:val="B1"/>
        <w:rPr>
          <w:lang w:eastAsia="zh-CN"/>
        </w:rPr>
      </w:pPr>
      <w:r w:rsidRPr="00332FC3">
        <w:rPr>
          <w:lang w:eastAsia="zh-CN"/>
        </w:rPr>
        <w:t>5.</w:t>
      </w:r>
      <w:r w:rsidRPr="00332FC3">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332FC3" w:rsidRDefault="008E4EF8" w:rsidP="008E4EF8">
      <w:pPr>
        <w:rPr>
          <w:lang w:eastAsia="zh-CN"/>
        </w:rPr>
      </w:pPr>
      <w:r w:rsidRPr="00332FC3">
        <w:rPr>
          <w:lang w:eastAsia="zh-CN"/>
        </w:rPr>
        <w:t>If delivery of the multicast data from MB-UPF to UPF needs to be configured, steps 6 to 9 apply.</w:t>
      </w:r>
    </w:p>
    <w:p w14:paraId="017330A1" w14:textId="77777777" w:rsidR="008E4EF8" w:rsidRPr="00332FC3" w:rsidRDefault="008E4EF8" w:rsidP="008E4EF8">
      <w:pPr>
        <w:pStyle w:val="B1"/>
        <w:rPr>
          <w:lang w:eastAsia="zh-CN"/>
        </w:rPr>
      </w:pPr>
      <w:r w:rsidRPr="00332FC3">
        <w:rPr>
          <w:lang w:eastAsia="zh-CN"/>
        </w:rPr>
        <w:t>6.</w:t>
      </w:r>
      <w:r w:rsidRPr="00332FC3">
        <w:rPr>
          <w:lang w:eastAsia="zh-CN"/>
        </w:rPr>
        <w:tab/>
        <w:t>The SMF sends a request to the MB-SMF to distribute multicast data toward the UPF and provides the tunnel endpoint received in step 5.</w:t>
      </w:r>
    </w:p>
    <w:p w14:paraId="3B1D3CC6" w14:textId="77777777" w:rsidR="008E4EF8" w:rsidRPr="00332FC3" w:rsidRDefault="008E4EF8" w:rsidP="008E4EF8">
      <w:pPr>
        <w:pStyle w:val="B1"/>
        <w:rPr>
          <w:lang w:eastAsia="zh-CN"/>
        </w:rPr>
      </w:pPr>
      <w:r w:rsidRPr="00332FC3">
        <w:rPr>
          <w:lang w:eastAsia="zh-CN"/>
        </w:rPr>
        <w:t>7.</w:t>
      </w:r>
      <w:r w:rsidRPr="00332FC3">
        <w:rPr>
          <w:lang w:eastAsia="zh-CN"/>
        </w:rPr>
        <w:tab/>
        <w:t>If multicast data are transported via unicast, the MB-SMF configures the MB-UPF to send the multicast data to the received tunnel endpoint.</w:t>
      </w:r>
    </w:p>
    <w:p w14:paraId="6BB138D1" w14:textId="77777777" w:rsidR="008E4EF8" w:rsidRPr="00332FC3" w:rsidRDefault="008E4EF8" w:rsidP="008E4EF8">
      <w:pPr>
        <w:pStyle w:val="B1"/>
        <w:rPr>
          <w:lang w:eastAsia="zh-CN"/>
        </w:rPr>
      </w:pPr>
      <w:r w:rsidRPr="00332FC3">
        <w:rPr>
          <w:lang w:eastAsia="zh-CN"/>
        </w:rPr>
        <w:t>8.</w:t>
      </w:r>
      <w:r w:rsidRPr="00332FC3">
        <w:rPr>
          <w:lang w:eastAsia="zh-CN"/>
        </w:rPr>
        <w:tab/>
        <w:t>The MB-SMF replies to the SMF. If multicast data are transported via multicast, the MB-SMF provides endpoint information including the transport multicast address.</w:t>
      </w:r>
    </w:p>
    <w:p w14:paraId="08DD9AC6" w14:textId="77777777" w:rsidR="008E4EF8" w:rsidRPr="00332FC3" w:rsidRDefault="008E4EF8" w:rsidP="008E4EF8">
      <w:pPr>
        <w:pStyle w:val="B1"/>
        <w:rPr>
          <w:lang w:eastAsia="zh-CN"/>
        </w:rPr>
      </w:pPr>
      <w:r w:rsidRPr="00332FC3">
        <w:rPr>
          <w:lang w:eastAsia="zh-CN"/>
        </w:rPr>
        <w:t>9.</w:t>
      </w:r>
      <w:r w:rsidRPr="00332FC3">
        <w:rPr>
          <w:lang w:eastAsia="zh-CN"/>
        </w:rPr>
        <w:tab/>
        <w:t>If multicast data are transported via multicast, the MB-SMF provides endpoint information including the transport multicast address to the UPF.</w:t>
      </w:r>
    </w:p>
    <w:p w14:paraId="38874053" w14:textId="77777777" w:rsidR="008E4EF8" w:rsidRPr="00332FC3" w:rsidRDefault="008E4EF8" w:rsidP="008E4EF8">
      <w:pPr>
        <w:rPr>
          <w:lang w:eastAsia="zh-CN"/>
        </w:rPr>
      </w:pPr>
      <w:r w:rsidRPr="00332FC3">
        <w:rPr>
          <w:lang w:eastAsia="zh-CN"/>
        </w:rPr>
        <w:t>If dedicated associated unicast QoS flows for multicast data are required and have not been allocated before, steps 10 to14 apply.</w:t>
      </w:r>
    </w:p>
    <w:p w14:paraId="37BB71F1" w14:textId="77777777" w:rsidR="008E4EF8" w:rsidRPr="00332FC3" w:rsidRDefault="008E4EF8" w:rsidP="008E4EF8">
      <w:pPr>
        <w:pStyle w:val="B1"/>
        <w:rPr>
          <w:lang w:eastAsia="zh-CN"/>
        </w:rPr>
      </w:pPr>
      <w:r w:rsidRPr="00332FC3">
        <w:rPr>
          <w:lang w:eastAsia="zh-CN"/>
        </w:rPr>
        <w:lastRenderedPageBreak/>
        <w:t>10.</w:t>
      </w:r>
      <w:r w:rsidRPr="00332FC3">
        <w:rPr>
          <w:lang w:eastAsia="zh-CN"/>
        </w:rPr>
        <w:tab/>
        <w:t>The SMF initiates the PDU session modification procedure to configure the associated unicast QoS flows for multicast data in the source gNB and in the UE.</w:t>
      </w:r>
    </w:p>
    <w:p w14:paraId="2D0EF076" w14:textId="77777777" w:rsidR="008E4EF8" w:rsidRPr="00332FC3" w:rsidRDefault="008E4EF8" w:rsidP="008E4EF8">
      <w:pPr>
        <w:pStyle w:val="B1"/>
        <w:rPr>
          <w:lang w:eastAsia="zh-CN"/>
        </w:rPr>
      </w:pPr>
      <w:r w:rsidRPr="00332FC3">
        <w:rPr>
          <w:lang w:eastAsia="zh-CN"/>
        </w:rPr>
        <w:t>11.</w:t>
      </w:r>
      <w:r w:rsidRPr="00332FC3">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332FC3" w:rsidRDefault="008E4EF8" w:rsidP="008E4EF8">
      <w:pPr>
        <w:pStyle w:val="B1"/>
        <w:rPr>
          <w:lang w:eastAsia="zh-CN"/>
        </w:rPr>
      </w:pPr>
      <w:r w:rsidRPr="00332FC3">
        <w:rPr>
          <w:lang w:eastAsia="zh-CN"/>
        </w:rPr>
        <w:t>12.</w:t>
      </w:r>
      <w:r w:rsidRPr="00332FC3">
        <w:rPr>
          <w:lang w:eastAsia="zh-CN"/>
        </w:rPr>
        <w:tab/>
        <w:t>Any data received on the associated QoS flows are buffered by the source NG RAN until the RRC reconfiguration is complete.</w:t>
      </w:r>
    </w:p>
    <w:p w14:paraId="724ECC78" w14:textId="77777777" w:rsidR="008E4EF8" w:rsidRPr="00332FC3" w:rsidRDefault="008E4EF8" w:rsidP="008E4EF8">
      <w:pPr>
        <w:pStyle w:val="B1"/>
        <w:rPr>
          <w:lang w:eastAsia="zh-CN"/>
        </w:rPr>
      </w:pPr>
      <w:r w:rsidRPr="00332FC3">
        <w:rPr>
          <w:lang w:eastAsia="zh-CN"/>
        </w:rPr>
        <w:t>13.</w:t>
      </w:r>
      <w:r w:rsidRPr="00332FC3">
        <w:rPr>
          <w:lang w:eastAsia="zh-CN"/>
        </w:rPr>
        <w:tab/>
        <w:t>The UE completes the RRC reconfiguration and informs the source NG RAN by transmitting the RRC Reconfiguration Complete message.</w:t>
      </w:r>
    </w:p>
    <w:p w14:paraId="6E32C042" w14:textId="2FBB5856" w:rsidR="008E4EF8" w:rsidRPr="00332FC3" w:rsidRDefault="008E4EF8" w:rsidP="008E4EF8">
      <w:pPr>
        <w:pStyle w:val="B1"/>
        <w:rPr>
          <w:lang w:eastAsia="zh-CN"/>
        </w:rPr>
      </w:pPr>
      <w:r w:rsidRPr="00332FC3">
        <w:rPr>
          <w:lang w:eastAsia="zh-CN"/>
        </w:rPr>
        <w:t>14.</w:t>
      </w:r>
      <w:r w:rsidRPr="00332FC3">
        <w:rPr>
          <w:lang w:eastAsia="zh-CN"/>
        </w:rPr>
        <w:tab/>
        <w:t>The source NR RAN completes successfully the PDU session modification and sends PDU Session Modification Response.</w:t>
      </w:r>
    </w:p>
    <w:p w14:paraId="0D2A1875" w14:textId="77777777" w:rsidR="00E81824" w:rsidRPr="00332FC3" w:rsidRDefault="00E81824" w:rsidP="00E81824">
      <w:pPr>
        <w:pStyle w:val="Heading3"/>
      </w:pPr>
      <w:bookmarkStart w:id="1993" w:name="_Toc50193044"/>
      <w:bookmarkStart w:id="1994" w:name="_Toc50467189"/>
      <w:bookmarkStart w:id="1995" w:name="_Toc54729950"/>
      <w:bookmarkStart w:id="1996" w:name="_Toc55203100"/>
      <w:bookmarkStart w:id="1997" w:name="_Toc57450076"/>
      <w:bookmarkStart w:id="1998" w:name="_Toc66707014"/>
      <w:r w:rsidRPr="00332FC3">
        <w:t>6.27.3</w:t>
      </w:r>
      <w:r w:rsidRPr="00332FC3">
        <w:tab/>
        <w:t>Impacts on services, entities and interfaces</w:t>
      </w:r>
      <w:bookmarkEnd w:id="1991"/>
      <w:bookmarkEnd w:id="1992"/>
      <w:bookmarkEnd w:id="1993"/>
      <w:bookmarkEnd w:id="1994"/>
      <w:bookmarkEnd w:id="1995"/>
      <w:bookmarkEnd w:id="1996"/>
      <w:bookmarkEnd w:id="1997"/>
      <w:bookmarkEnd w:id="1998"/>
    </w:p>
    <w:p w14:paraId="22F8FA20" w14:textId="77777777" w:rsidR="00E81824" w:rsidRPr="00332FC3" w:rsidRDefault="00E81824" w:rsidP="00E81824">
      <w:pPr>
        <w:rPr>
          <w:lang w:eastAsia="zh-CN"/>
        </w:rPr>
      </w:pPr>
      <w:r w:rsidRPr="00332FC3">
        <w:rPr>
          <w:lang w:eastAsia="zh-CN"/>
        </w:rPr>
        <w:t>SMF</w:t>
      </w:r>
    </w:p>
    <w:p w14:paraId="44A06B40" w14:textId="13A17795" w:rsidR="00E81824" w:rsidRPr="00332FC3" w:rsidRDefault="00E81824" w:rsidP="00E81824">
      <w:pPr>
        <w:pStyle w:val="B1"/>
        <w:rPr>
          <w:lang w:eastAsia="zh-CN"/>
        </w:rPr>
      </w:pPr>
      <w:r w:rsidRPr="00332FC3">
        <w:rPr>
          <w:lang w:eastAsia="zh-CN"/>
        </w:rPr>
        <w:t>-</w:t>
      </w:r>
      <w:r w:rsidRPr="00332FC3">
        <w:rPr>
          <w:lang w:eastAsia="zh-CN"/>
        </w:rPr>
        <w:tab/>
        <w:t>Maps the MBS into PDU Session or to MBS session depending on UE MBS capability and RAN capability</w:t>
      </w:r>
    </w:p>
    <w:p w14:paraId="593F56FB" w14:textId="0C3CAD6D" w:rsidR="00E81824" w:rsidRPr="00332FC3" w:rsidRDefault="00FA7AD9" w:rsidP="00E81824">
      <w:pPr>
        <w:pStyle w:val="B1"/>
        <w:rPr>
          <w:lang w:eastAsia="zh-CN"/>
        </w:rPr>
      </w:pPr>
      <w:r w:rsidRPr="00332FC3">
        <w:rPr>
          <w:lang w:eastAsia="zh-CN"/>
        </w:rPr>
        <w:t>-</w:t>
      </w:r>
      <w:r w:rsidRPr="00332FC3">
        <w:rPr>
          <w:lang w:eastAsia="zh-CN"/>
        </w:rPr>
        <w:tab/>
      </w:r>
      <w:r w:rsidR="00E81824" w:rsidRPr="00332FC3">
        <w:t>Detection of mobility between supporting and non-supporting NG RAN nodes and reconfiguration of UPF and NG RAN.</w:t>
      </w:r>
    </w:p>
    <w:p w14:paraId="6DF8C820" w14:textId="4138B036" w:rsidR="00E81824" w:rsidRPr="00332FC3" w:rsidRDefault="00E81824" w:rsidP="00E81824">
      <w:pPr>
        <w:pStyle w:val="B1"/>
        <w:rPr>
          <w:lang w:eastAsia="zh-CN"/>
        </w:rPr>
      </w:pPr>
      <w:r w:rsidRPr="00332FC3">
        <w:rPr>
          <w:lang w:eastAsia="zh-CN"/>
        </w:rPr>
        <w:t>-</w:t>
      </w:r>
      <w:r w:rsidRPr="00332FC3">
        <w:rPr>
          <w:lang w:eastAsia="zh-CN"/>
        </w:rPr>
        <w:tab/>
        <w:t xml:space="preserve">Set timer to hold/enable MBS data packet forwarding at the UPF to avoid packet loss in </w:t>
      </w:r>
      <w:r w:rsidR="006513A5" w:rsidRPr="00332FC3">
        <w:rPr>
          <w:lang w:eastAsia="zh-CN"/>
        </w:rPr>
        <w:t xml:space="preserve">the </w:t>
      </w:r>
      <w:r w:rsidRPr="00332FC3">
        <w:rPr>
          <w:lang w:eastAsia="zh-CN"/>
        </w:rPr>
        <w:t>case target RAN does</w:t>
      </w:r>
      <w:r w:rsidR="008E4EF8" w:rsidRPr="00332FC3">
        <w:rPr>
          <w:lang w:eastAsia="zh-CN"/>
        </w:rPr>
        <w:t xml:space="preserve"> not</w:t>
      </w:r>
      <w:r w:rsidRPr="00332FC3">
        <w:rPr>
          <w:lang w:eastAsia="zh-CN"/>
        </w:rPr>
        <w:t xml:space="preserve"> support MBS</w:t>
      </w:r>
    </w:p>
    <w:p w14:paraId="7C2277DF" w14:textId="36CCE0B5" w:rsidR="00E81824" w:rsidRPr="00332FC3" w:rsidRDefault="008E4EF8" w:rsidP="00E81824">
      <w:pPr>
        <w:rPr>
          <w:lang w:eastAsia="zh-CN"/>
        </w:rPr>
      </w:pPr>
      <w:r w:rsidRPr="00332FC3">
        <w:rPr>
          <w:lang w:eastAsia="zh-CN"/>
        </w:rPr>
        <w:t>MB-</w:t>
      </w:r>
      <w:r w:rsidR="00E81824" w:rsidRPr="00332FC3">
        <w:rPr>
          <w:lang w:eastAsia="zh-CN"/>
        </w:rPr>
        <w:t>UPF</w:t>
      </w:r>
    </w:p>
    <w:p w14:paraId="515D96C7" w14:textId="4FAFCFD4"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Add sequence number into MBS packets</w:t>
      </w:r>
    </w:p>
    <w:p w14:paraId="0E6E385F" w14:textId="77777777" w:rsidR="00E81824" w:rsidRPr="00332FC3" w:rsidRDefault="00E81824" w:rsidP="00E81824">
      <w:pPr>
        <w:rPr>
          <w:lang w:eastAsia="zh-CN"/>
        </w:rPr>
      </w:pPr>
      <w:r w:rsidRPr="00332FC3">
        <w:rPr>
          <w:lang w:eastAsia="zh-CN"/>
        </w:rPr>
        <w:t>RAN</w:t>
      </w:r>
    </w:p>
    <w:p w14:paraId="4402AE31" w14:textId="755A1B18" w:rsidR="008E4EF8" w:rsidRPr="00332FC3" w:rsidRDefault="008E4EF8" w:rsidP="008E4EF8">
      <w:pPr>
        <w:pStyle w:val="B1"/>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Forward MBS data to Target RAN supporting MBS.</w:t>
      </w:r>
    </w:p>
    <w:p w14:paraId="35755374" w14:textId="0C84FC66"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Handle sequence number of forwarded MBS packets and MBS packets received from CN to reduce packet loss during inter RAN node handover.</w:t>
      </w:r>
    </w:p>
    <w:p w14:paraId="710F52CB" w14:textId="3D9C4B20"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lang w:eastAsia="zh-CN"/>
        </w:rPr>
        <w:t xml:space="preserve">Forward </w:t>
      </w:r>
      <w:r w:rsidRPr="00332FC3">
        <w:rPr>
          <w:lang w:eastAsia="zh-CN"/>
        </w:rPr>
        <w:t xml:space="preserve">MBS </w:t>
      </w:r>
      <w:r w:rsidR="008E4EF8" w:rsidRPr="00332FC3">
        <w:rPr>
          <w:lang w:eastAsia="zh-CN"/>
        </w:rPr>
        <w:t>data to Target RAN not supporting MBS</w:t>
      </w:r>
      <w:r w:rsidRPr="00332FC3">
        <w:rPr>
          <w:lang w:eastAsia="zh-CN"/>
        </w:rPr>
        <w:t>. This includes:</w:t>
      </w:r>
    </w:p>
    <w:p w14:paraId="73E824C9" w14:textId="139FADEE" w:rsidR="00E81824" w:rsidRPr="00332FC3" w:rsidRDefault="00E81824" w:rsidP="00E81824">
      <w:pPr>
        <w:pStyle w:val="B2"/>
        <w:rPr>
          <w:lang w:eastAsia="zh-CN"/>
        </w:rPr>
      </w:pPr>
      <w:r w:rsidRPr="00332FC3">
        <w:rPr>
          <w:lang w:eastAsia="zh-CN"/>
        </w:rPr>
        <w:t>-</w:t>
      </w:r>
      <w:r w:rsidRPr="00332FC3">
        <w:rPr>
          <w:lang w:eastAsia="zh-CN"/>
        </w:rPr>
        <w:tab/>
        <w:t>Copy the End Marker from the unicast PDU Session into the forwarding tunnel of the MBS Session.</w:t>
      </w:r>
    </w:p>
    <w:p w14:paraId="2C36EC0E" w14:textId="7F304867" w:rsidR="008E4EF8" w:rsidRPr="00332FC3" w:rsidRDefault="008E4EF8" w:rsidP="008E4EF8">
      <w:pPr>
        <w:pStyle w:val="B1"/>
        <w:rPr>
          <w:lang w:eastAsia="zh-CN"/>
        </w:rPr>
      </w:pPr>
      <w:r w:rsidRPr="00332FC3">
        <w:rPr>
          <w:lang w:eastAsia="zh-CN"/>
        </w:rPr>
        <w:t>-</w:t>
      </w:r>
      <w:r w:rsidRPr="00332FC3">
        <w:rPr>
          <w:lang w:eastAsia="zh-CN"/>
        </w:rPr>
        <w:tab/>
        <w:t>Optional: Support to request the SMF to reconfigure a UE from the share MBS traffic delivery method to the individual MBS delivery method.</w:t>
      </w:r>
    </w:p>
    <w:p w14:paraId="2BD83AB7" w14:textId="77777777" w:rsidR="00E81824" w:rsidRPr="00332FC3" w:rsidRDefault="00E81824" w:rsidP="00E81824">
      <w:pPr>
        <w:rPr>
          <w:lang w:eastAsia="zh-CN"/>
        </w:rPr>
      </w:pPr>
      <w:r w:rsidRPr="00332FC3">
        <w:rPr>
          <w:lang w:eastAsia="zh-CN"/>
        </w:rPr>
        <w:t>UE</w:t>
      </w:r>
    </w:p>
    <w:p w14:paraId="00B4BBE9" w14:textId="7BBA6CE2" w:rsidR="00AC3E22" w:rsidRPr="00332FC3" w:rsidRDefault="00E81824" w:rsidP="00A125CB">
      <w:pPr>
        <w:pStyle w:val="B1"/>
        <w:rPr>
          <w:lang w:eastAsia="zh-CN"/>
        </w:rPr>
      </w:pPr>
      <w:r w:rsidRPr="00332FC3">
        <w:rPr>
          <w:lang w:eastAsia="zh-CN"/>
        </w:rPr>
        <w:t>-</w:t>
      </w:r>
      <w:r w:rsidRPr="00332FC3">
        <w:rPr>
          <w:lang w:eastAsia="zh-CN"/>
        </w:rPr>
        <w:tab/>
        <w:t>Provide UE MBS capability to SMF to support the mode switch</w:t>
      </w:r>
      <w:r w:rsidR="006837E0" w:rsidRPr="00332FC3">
        <w:rPr>
          <w:lang w:eastAsia="zh-CN"/>
        </w:rPr>
        <w:t>.</w:t>
      </w:r>
    </w:p>
    <w:p w14:paraId="256280FF" w14:textId="77777777" w:rsidR="006837E0" w:rsidRPr="00332FC3" w:rsidRDefault="006837E0" w:rsidP="006837E0">
      <w:pPr>
        <w:pStyle w:val="Heading2"/>
      </w:pPr>
      <w:bookmarkStart w:id="1999" w:name="_Toc43297586"/>
      <w:bookmarkStart w:id="2000" w:name="_Toc43733282"/>
      <w:bookmarkStart w:id="2001" w:name="_Toc50193045"/>
      <w:bookmarkStart w:id="2002" w:name="_Toc50467190"/>
      <w:bookmarkStart w:id="2003" w:name="_Toc54729951"/>
      <w:bookmarkStart w:id="2004" w:name="_Toc55203101"/>
      <w:bookmarkStart w:id="2005" w:name="_Toc57450077"/>
      <w:bookmarkStart w:id="2006" w:name="_Toc66707015"/>
      <w:r w:rsidRPr="00332FC3">
        <w:rPr>
          <w:lang w:eastAsia="zh-CN"/>
        </w:rPr>
        <w:t>6.28</w:t>
      </w:r>
      <w:r w:rsidRPr="00332FC3">
        <w:rPr>
          <w:lang w:eastAsia="ko-KR"/>
        </w:rPr>
        <w:tab/>
      </w:r>
      <w:r w:rsidRPr="00332FC3">
        <w:t>Solution</w:t>
      </w:r>
      <w:r w:rsidRPr="00332FC3">
        <w:rPr>
          <w:lang w:eastAsia="zh-CN"/>
        </w:rPr>
        <w:t xml:space="preserve"> #28</w:t>
      </w:r>
      <w:r w:rsidRPr="00332FC3">
        <w:t>: Mode switch between multicast and unicast</w:t>
      </w:r>
      <w:bookmarkEnd w:id="1999"/>
      <w:bookmarkEnd w:id="2000"/>
      <w:bookmarkEnd w:id="2001"/>
      <w:bookmarkEnd w:id="2002"/>
      <w:bookmarkEnd w:id="2003"/>
      <w:bookmarkEnd w:id="2004"/>
      <w:bookmarkEnd w:id="2005"/>
      <w:bookmarkEnd w:id="2006"/>
    </w:p>
    <w:p w14:paraId="4EFB70A1" w14:textId="77777777" w:rsidR="006837E0" w:rsidRPr="00332FC3" w:rsidRDefault="006837E0" w:rsidP="006837E0">
      <w:pPr>
        <w:pStyle w:val="Heading3"/>
      </w:pPr>
      <w:bookmarkStart w:id="2007" w:name="_Toc43297587"/>
      <w:bookmarkStart w:id="2008" w:name="_Toc43733283"/>
      <w:bookmarkStart w:id="2009" w:name="_Toc50193046"/>
      <w:bookmarkStart w:id="2010" w:name="_Toc50467191"/>
      <w:bookmarkStart w:id="2011" w:name="_Toc54729952"/>
      <w:bookmarkStart w:id="2012" w:name="_Toc55203102"/>
      <w:bookmarkStart w:id="2013" w:name="_Toc57450078"/>
      <w:bookmarkStart w:id="2014" w:name="_Toc66707016"/>
      <w:r w:rsidRPr="00332FC3">
        <w:t>6.28.1</w:t>
      </w:r>
      <w:r w:rsidRPr="00332FC3">
        <w:tab/>
        <w:t>Functional description</w:t>
      </w:r>
      <w:bookmarkEnd w:id="2007"/>
      <w:bookmarkEnd w:id="2008"/>
      <w:bookmarkEnd w:id="2009"/>
      <w:bookmarkEnd w:id="2010"/>
      <w:bookmarkEnd w:id="2011"/>
      <w:bookmarkEnd w:id="2012"/>
      <w:bookmarkEnd w:id="2013"/>
      <w:bookmarkEnd w:id="2014"/>
    </w:p>
    <w:p w14:paraId="1F1CC0F5" w14:textId="6917ACFA" w:rsidR="006837E0" w:rsidRPr="00332FC3" w:rsidRDefault="006837E0" w:rsidP="006837E0">
      <w:pPr>
        <w:pStyle w:val="Heading4"/>
      </w:pPr>
      <w:bookmarkStart w:id="2015" w:name="_Toc43297588"/>
      <w:bookmarkStart w:id="2016" w:name="_Toc43733284"/>
      <w:bookmarkStart w:id="2017" w:name="_Toc50193047"/>
      <w:bookmarkStart w:id="2018" w:name="_Toc50467192"/>
      <w:bookmarkStart w:id="2019" w:name="_Toc54729953"/>
      <w:bookmarkStart w:id="2020" w:name="_Toc55203103"/>
      <w:bookmarkStart w:id="2021" w:name="_Toc57450079"/>
      <w:bookmarkStart w:id="2022" w:name="_Toc66707017"/>
      <w:r w:rsidRPr="00332FC3">
        <w:t>6.28.1.1</w:t>
      </w:r>
      <w:r w:rsidR="003E34AD" w:rsidRPr="00332FC3">
        <w:tab/>
      </w:r>
      <w:r w:rsidRPr="00332FC3">
        <w:t>General</w:t>
      </w:r>
      <w:bookmarkEnd w:id="2015"/>
      <w:bookmarkEnd w:id="2016"/>
      <w:bookmarkEnd w:id="2017"/>
      <w:bookmarkEnd w:id="2018"/>
      <w:bookmarkEnd w:id="2019"/>
      <w:bookmarkEnd w:id="2020"/>
      <w:bookmarkEnd w:id="2021"/>
      <w:bookmarkEnd w:id="2022"/>
    </w:p>
    <w:p w14:paraId="793D1CB3" w14:textId="3318C27E" w:rsidR="00A77C00" w:rsidRPr="00332FC3" w:rsidRDefault="00A77C00" w:rsidP="00A77C00">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xml:space="preserve">. The architecture of this solution is based on architecture alternative-1 (see </w:t>
      </w:r>
      <w:r w:rsidR="00A8637C" w:rsidRPr="00332FC3">
        <w:rPr>
          <w:lang w:eastAsia="ko-KR"/>
        </w:rPr>
        <w:t>clause </w:t>
      </w:r>
      <w:r w:rsidRPr="00332FC3">
        <w:rPr>
          <w:lang w:eastAsia="ko-KR"/>
        </w:rPr>
        <w:t>A.1).</w:t>
      </w:r>
    </w:p>
    <w:p w14:paraId="642A2E05" w14:textId="77777777" w:rsidR="00A77C00" w:rsidRPr="00332FC3" w:rsidRDefault="00A77C00" w:rsidP="00A77C00">
      <w:pPr>
        <w:rPr>
          <w:lang w:eastAsia="ko-KR"/>
        </w:rPr>
      </w:pPr>
      <w:r w:rsidRPr="00332FC3">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332FC3" w:rsidRDefault="00A77C00" w:rsidP="00A77C00">
      <w:pPr>
        <w:rPr>
          <w:lang w:eastAsia="ko-KR"/>
        </w:rPr>
      </w:pPr>
      <w:r w:rsidRPr="00332FC3">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sidRPr="00332FC3">
        <w:rPr>
          <w:rFonts w:eastAsia="DengXian"/>
          <w:lang w:eastAsia="ko-KR"/>
        </w:rPr>
        <w:t xml:space="preserve">number of UEs, </w:t>
      </w:r>
      <w:r w:rsidRPr="00332FC3">
        <w:rPr>
          <w:lang w:eastAsia="ko-KR"/>
        </w:rPr>
        <w:t xml:space="preserve">target RAN node capability during mobility. The UE may choose to stay in multicast mode with delivery method change between </w:t>
      </w:r>
      <w:r w:rsidR="005F23A1" w:rsidRPr="00332FC3">
        <w:rPr>
          <w:lang w:eastAsia="ko-KR"/>
        </w:rPr>
        <w:t>"</w:t>
      </w:r>
      <w:r w:rsidRPr="00332FC3">
        <w:rPr>
          <w:lang w:eastAsia="ko-KR"/>
        </w:rPr>
        <w:t>shared</w:t>
      </w:r>
      <w:r w:rsidR="005F23A1" w:rsidRPr="00332FC3">
        <w:rPr>
          <w:lang w:eastAsia="ko-KR"/>
        </w:rPr>
        <w:t>"</w:t>
      </w:r>
      <w:r w:rsidRPr="00332FC3">
        <w:rPr>
          <w:lang w:eastAsia="ko-KR"/>
        </w:rPr>
        <w:t xml:space="preserve"> and </w:t>
      </w:r>
      <w:r w:rsidR="005F23A1" w:rsidRPr="00332FC3">
        <w:rPr>
          <w:lang w:eastAsia="ko-KR"/>
        </w:rPr>
        <w:t>"</w:t>
      </w:r>
      <w:r w:rsidRPr="00332FC3">
        <w:rPr>
          <w:lang w:eastAsia="ko-KR"/>
        </w:rPr>
        <w:t>individual</w:t>
      </w:r>
      <w:r w:rsidR="005F23A1" w:rsidRPr="00332FC3">
        <w:rPr>
          <w:lang w:eastAsia="ko-KR"/>
        </w:rPr>
        <w:t>"</w:t>
      </w:r>
      <w:r w:rsidRPr="00332FC3">
        <w:rPr>
          <w:lang w:eastAsia="ko-KR"/>
        </w:rPr>
        <w:t>.</w:t>
      </w:r>
    </w:p>
    <w:p w14:paraId="7C3BB108" w14:textId="367EC21C" w:rsidR="00026F53" w:rsidRPr="00332FC3" w:rsidRDefault="00026F53" w:rsidP="00A77C00">
      <w:pPr>
        <w:rPr>
          <w:rFonts w:eastAsia="DengXian"/>
          <w:lang w:eastAsia="ko-KR"/>
        </w:rPr>
      </w:pPr>
      <w:r w:rsidRPr="00332FC3">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332FC3" w:rsidRDefault="00026F53" w:rsidP="00DA06C3">
      <w:pPr>
        <w:pStyle w:val="NO"/>
      </w:pPr>
      <w:r w:rsidRPr="00332FC3">
        <w:t>NOTE:</w:t>
      </w:r>
      <w:r w:rsidRPr="00332FC3">
        <w:tab/>
        <w:t>How the RAN and UE are expected to handle the MBS packets during the switching is in RAN scope.</w:t>
      </w:r>
    </w:p>
    <w:p w14:paraId="20229919" w14:textId="480CE7FA" w:rsidR="006837E0" w:rsidRPr="00332FC3" w:rsidRDefault="006837E0" w:rsidP="006837E0">
      <w:pPr>
        <w:pStyle w:val="Heading4"/>
      </w:pPr>
      <w:bookmarkStart w:id="2023" w:name="_Toc43297589"/>
      <w:bookmarkStart w:id="2024" w:name="_Toc43733285"/>
      <w:bookmarkStart w:id="2025" w:name="_Toc50193048"/>
      <w:bookmarkStart w:id="2026" w:name="_Toc50467193"/>
      <w:bookmarkStart w:id="2027" w:name="_Toc54729954"/>
      <w:bookmarkStart w:id="2028" w:name="_Toc55203104"/>
      <w:bookmarkStart w:id="2029" w:name="_Toc57450080"/>
      <w:bookmarkStart w:id="2030" w:name="_Toc66707018"/>
      <w:r w:rsidRPr="00332FC3">
        <w:t>6.28.1.2</w:t>
      </w:r>
      <w:r w:rsidR="003E34AD" w:rsidRPr="00332FC3">
        <w:tab/>
      </w:r>
      <w:r w:rsidRPr="00332FC3">
        <w:t>Potential triggers for mode switch</w:t>
      </w:r>
      <w:bookmarkEnd w:id="2023"/>
      <w:bookmarkEnd w:id="2024"/>
      <w:bookmarkEnd w:id="2025"/>
      <w:bookmarkEnd w:id="2026"/>
      <w:bookmarkEnd w:id="2027"/>
      <w:bookmarkEnd w:id="2028"/>
      <w:bookmarkEnd w:id="2029"/>
      <w:bookmarkEnd w:id="2030"/>
    </w:p>
    <w:p w14:paraId="6A581112" w14:textId="77777777" w:rsidR="006837E0" w:rsidRPr="00332FC3" w:rsidRDefault="006837E0" w:rsidP="006837E0">
      <w:pPr>
        <w:rPr>
          <w:lang w:eastAsia="zh-CN"/>
        </w:rPr>
      </w:pPr>
      <w:r w:rsidRPr="00332FC3">
        <w:t xml:space="preserve">The triggers for mode switch maybe </w:t>
      </w:r>
      <w:r w:rsidRPr="00332FC3">
        <w:rPr>
          <w:lang w:eastAsia="zh-CN"/>
        </w:rPr>
        <w:t>include but not limited to the following factors:</w:t>
      </w:r>
    </w:p>
    <w:p w14:paraId="616DCE39" w14:textId="77777777" w:rsidR="00A77C00" w:rsidRPr="00332FC3" w:rsidRDefault="00A77C00" w:rsidP="00A77C00">
      <w:pPr>
        <w:pStyle w:val="B1"/>
      </w:pPr>
      <w:r w:rsidRPr="00332FC3">
        <w:t>-</w:t>
      </w:r>
      <w:r w:rsidRPr="00332FC3">
        <w:tab/>
        <w:t>Number of devices receiving the specific content.</w:t>
      </w:r>
    </w:p>
    <w:p w14:paraId="628FED12" w14:textId="77777777" w:rsidR="00A77C00" w:rsidRPr="00332FC3" w:rsidRDefault="00A77C00" w:rsidP="00A77C00">
      <w:pPr>
        <w:pStyle w:val="B1"/>
      </w:pPr>
      <w:r w:rsidRPr="00332FC3">
        <w:t>-</w:t>
      </w:r>
      <w:r w:rsidRPr="00332FC3">
        <w:tab/>
        <w:t>Number of devices in a specific location area related to the specific content.</w:t>
      </w:r>
    </w:p>
    <w:p w14:paraId="394F0BB5" w14:textId="77777777" w:rsidR="00A77C00" w:rsidRPr="00332FC3" w:rsidRDefault="00A77C00" w:rsidP="00A77C00">
      <w:pPr>
        <w:pStyle w:val="B1"/>
      </w:pPr>
      <w:r w:rsidRPr="00332FC3">
        <w:t>-</w:t>
      </w:r>
      <w:r w:rsidRPr="00332FC3">
        <w:tab/>
        <w:t>Measurement of multicast signalling strength.</w:t>
      </w:r>
    </w:p>
    <w:p w14:paraId="4867DB62" w14:textId="77777777" w:rsidR="006837E0" w:rsidRPr="00332FC3" w:rsidRDefault="006837E0" w:rsidP="006837E0">
      <w:r w:rsidRPr="00332FC3">
        <w:t>The first factor may be collected and monitored by AF or by 5GC. The second factor may be collected and monitored by 5GC or by RAN node. The last factor is monitored by UE.</w:t>
      </w:r>
    </w:p>
    <w:p w14:paraId="53580961" w14:textId="77777777" w:rsidR="006837E0" w:rsidRPr="00332FC3" w:rsidRDefault="006837E0" w:rsidP="006837E0">
      <w:pPr>
        <w:pStyle w:val="Heading3"/>
      </w:pPr>
      <w:bookmarkStart w:id="2031" w:name="_Toc43297590"/>
      <w:bookmarkStart w:id="2032" w:name="_Toc43733286"/>
      <w:bookmarkStart w:id="2033" w:name="_Toc50193049"/>
      <w:bookmarkStart w:id="2034" w:name="_Toc50467194"/>
      <w:bookmarkStart w:id="2035" w:name="_Toc54729955"/>
      <w:bookmarkStart w:id="2036" w:name="_Toc55203105"/>
      <w:bookmarkStart w:id="2037" w:name="_Toc57450081"/>
      <w:bookmarkStart w:id="2038" w:name="_Toc66707019"/>
      <w:r w:rsidRPr="00332FC3">
        <w:t>6.28.2</w:t>
      </w:r>
      <w:r w:rsidRPr="00332FC3">
        <w:tab/>
        <w:t>Procedures</w:t>
      </w:r>
      <w:bookmarkEnd w:id="2031"/>
      <w:bookmarkEnd w:id="2032"/>
      <w:bookmarkEnd w:id="2033"/>
      <w:bookmarkEnd w:id="2034"/>
      <w:bookmarkEnd w:id="2035"/>
      <w:bookmarkEnd w:id="2036"/>
      <w:bookmarkEnd w:id="2037"/>
      <w:bookmarkEnd w:id="2038"/>
    </w:p>
    <w:p w14:paraId="736CB2B7" w14:textId="77777777" w:rsidR="006837E0" w:rsidRPr="00332FC3" w:rsidRDefault="006837E0" w:rsidP="006837E0">
      <w:pPr>
        <w:pStyle w:val="Heading4"/>
      </w:pPr>
      <w:bookmarkStart w:id="2039" w:name="_Toc43297591"/>
      <w:bookmarkStart w:id="2040" w:name="_Toc43733287"/>
      <w:bookmarkStart w:id="2041" w:name="_Toc50193050"/>
      <w:bookmarkStart w:id="2042" w:name="_Toc50467195"/>
      <w:bookmarkStart w:id="2043" w:name="_Toc54729956"/>
      <w:bookmarkStart w:id="2044" w:name="_Toc55203106"/>
      <w:bookmarkStart w:id="2045" w:name="_Toc57450082"/>
      <w:bookmarkStart w:id="2046" w:name="_Toc66707020"/>
      <w:r w:rsidRPr="00332FC3">
        <w:t>6.28.2.1</w:t>
      </w:r>
      <w:r w:rsidRPr="00332FC3">
        <w:tab/>
        <w:t>Multicast to unicast mode switch triggered by SMF</w:t>
      </w:r>
      <w:bookmarkEnd w:id="2039"/>
      <w:bookmarkEnd w:id="2040"/>
      <w:bookmarkEnd w:id="2041"/>
      <w:bookmarkEnd w:id="2042"/>
      <w:bookmarkEnd w:id="2043"/>
      <w:bookmarkEnd w:id="2044"/>
      <w:bookmarkEnd w:id="2045"/>
      <w:bookmarkEnd w:id="2046"/>
    </w:p>
    <w:p w14:paraId="2C110693" w14:textId="77777777" w:rsidR="006837E0" w:rsidRPr="00332FC3" w:rsidRDefault="006837E0" w:rsidP="00A77C00">
      <w:pPr>
        <w:rPr>
          <w:rFonts w:eastAsia="SimSun"/>
          <w:lang w:eastAsia="zh-CN"/>
        </w:rPr>
      </w:pPr>
      <w:r w:rsidRPr="00332FC3">
        <w:t>Figure 6.28.2.1-1 shows the procedure of switch from multicast mode to unicast mode triggered by SMF, which has a p</w:t>
      </w:r>
      <w:r w:rsidRPr="00332FC3">
        <w:rPr>
          <w:rFonts w:eastAsia="SimSun"/>
          <w:lang w:eastAsia="zh-CN"/>
        </w:rPr>
        <w:t>recondition that the AF has used IP multicast address to deliver multicast service data to users.</w:t>
      </w:r>
    </w:p>
    <w:p w14:paraId="2436050E" w14:textId="54CEC09E" w:rsidR="006837E0" w:rsidRPr="00332FC3" w:rsidRDefault="00CF4531" w:rsidP="00A77C00">
      <w:pPr>
        <w:pStyle w:val="TH"/>
      </w:pPr>
      <w:r w:rsidRPr="00332FC3">
        <w:object w:dxaOrig="12301" w:dyaOrig="6084" w14:anchorId="70E67977">
          <v:shape id="_x0000_i1105" type="#_x0000_t75" style="width:481.6pt;height:238.4pt" o:ole="">
            <v:imagedata r:id="rId172" o:title=""/>
          </v:shape>
          <o:OLEObject Type="Embed" ProgID="Visio.Drawing.15" ShapeID="_x0000_i1105" DrawAspect="Content" ObjectID="_1677320821" r:id="rId173"/>
        </w:object>
      </w:r>
    </w:p>
    <w:p w14:paraId="476CA0C9" w14:textId="77777777" w:rsidR="006837E0" w:rsidRPr="00332FC3" w:rsidRDefault="006837E0" w:rsidP="006837E0">
      <w:pPr>
        <w:pStyle w:val="TF"/>
      </w:pPr>
      <w:r w:rsidRPr="00332FC3">
        <w:t>Figure 6.28.2.1-1: Multicast to unicast mode switch triggered by SMF</w:t>
      </w:r>
    </w:p>
    <w:p w14:paraId="2D61096D" w14:textId="1B98870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SMF</w:t>
      </w:r>
      <w:r w:rsidRPr="00332FC3">
        <w:t xml:space="preserve"> </w:t>
      </w:r>
      <w:r w:rsidRPr="00332FC3">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41E64822" w14:textId="4580CED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3A6A0E34" w14:textId="77777777" w:rsidR="006837E0" w:rsidRPr="00332FC3" w:rsidRDefault="006837E0" w:rsidP="006837E0">
      <w:pPr>
        <w:pStyle w:val="B1"/>
        <w:rPr>
          <w:rFonts w:eastAsia="SimSun"/>
          <w:lang w:eastAsia="zh-CN"/>
        </w:rPr>
      </w:pPr>
      <w:r w:rsidRPr="00332FC3">
        <w:rPr>
          <w:rFonts w:eastAsia="SimSun"/>
          <w:lang w:eastAsia="zh-CN"/>
        </w:rPr>
        <w:lastRenderedPageBreak/>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1C061BD8" w14:textId="798BE9E4" w:rsidR="006837E0" w:rsidRPr="00332FC3" w:rsidRDefault="006837E0" w:rsidP="006837E0">
      <w:pPr>
        <w:pStyle w:val="B1"/>
      </w:pPr>
      <w:r w:rsidRPr="00332FC3">
        <w:t>5.</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3166E61E" w14:textId="77777777" w:rsidR="006837E0" w:rsidRPr="00332FC3" w:rsidRDefault="006837E0" w:rsidP="006837E0">
      <w:pPr>
        <w:pStyle w:val="B1"/>
      </w:pPr>
      <w:r w:rsidRPr="00332FC3">
        <w:rPr>
          <w:rFonts w:eastAsia="SimSun"/>
          <w:lang w:eastAsia="zh-CN"/>
        </w:rPr>
        <w:t>6.</w:t>
      </w:r>
      <w:r w:rsidRPr="00332FC3">
        <w:rPr>
          <w:rFonts w:eastAsia="SimSun"/>
          <w:lang w:eastAsia="zh-CN"/>
        </w:rPr>
        <w:tab/>
        <w:t xml:space="preserve">The UE requests to receive data with unicast mode from the AF over application layer, e.g., GC1 interface. The AF may update the service to trigger the UE to activate a unicast path. </w:t>
      </w:r>
      <w:r w:rsidRPr="00332FC3">
        <w:t>The AF sends the service data to the UE with unicast mode.</w:t>
      </w:r>
    </w:p>
    <w:p w14:paraId="5396CCA9" w14:textId="77777777" w:rsidR="006837E0" w:rsidRPr="00332FC3" w:rsidRDefault="006837E0" w:rsidP="006837E0">
      <w:pPr>
        <w:pStyle w:val="B1"/>
      </w:pPr>
      <w:r w:rsidRPr="00332FC3">
        <w:t>7.</w:t>
      </w:r>
      <w:r w:rsidRPr="00332FC3">
        <w:tab/>
        <w:t>The UE starts receiving service data via unicast mode with break-before-make style or make-before-break style.</w:t>
      </w:r>
    </w:p>
    <w:p w14:paraId="5B365F56" w14:textId="77777777" w:rsidR="006837E0" w:rsidRPr="00332FC3" w:rsidRDefault="006837E0" w:rsidP="006837E0">
      <w:pPr>
        <w:pStyle w:val="B1"/>
      </w:pPr>
      <w:r w:rsidRPr="00332FC3">
        <w:t>8.</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4FF44E51" w14:textId="5D01FCAF" w:rsidR="006837E0" w:rsidRPr="00332FC3" w:rsidRDefault="006837E0" w:rsidP="006837E0">
      <w:pPr>
        <w:pStyle w:val="Heading4"/>
      </w:pPr>
      <w:bookmarkStart w:id="2047" w:name="_Toc43297592"/>
      <w:bookmarkStart w:id="2048" w:name="_Toc43733288"/>
      <w:bookmarkStart w:id="2049" w:name="_Toc50193051"/>
      <w:bookmarkStart w:id="2050" w:name="_Toc50467196"/>
      <w:bookmarkStart w:id="2051" w:name="_Toc54729957"/>
      <w:bookmarkStart w:id="2052" w:name="_Toc55203107"/>
      <w:bookmarkStart w:id="2053" w:name="_Toc57450083"/>
      <w:bookmarkStart w:id="2054" w:name="_Toc66707021"/>
      <w:r w:rsidRPr="00332FC3">
        <w:t>6.28.2.2</w:t>
      </w:r>
      <w:r w:rsidR="00761B33" w:rsidRPr="00332FC3">
        <w:tab/>
      </w:r>
      <w:r w:rsidRPr="00332FC3">
        <w:t>Multicast to unicast mode switch triggered by RAN</w:t>
      </w:r>
      <w:bookmarkEnd w:id="2047"/>
      <w:bookmarkEnd w:id="2048"/>
      <w:bookmarkEnd w:id="2049"/>
      <w:bookmarkEnd w:id="2050"/>
      <w:bookmarkEnd w:id="2051"/>
      <w:bookmarkEnd w:id="2052"/>
      <w:bookmarkEnd w:id="2053"/>
      <w:bookmarkEnd w:id="2054"/>
    </w:p>
    <w:p w14:paraId="6A6D5EBA" w14:textId="0798BD3A" w:rsidR="006837E0" w:rsidRPr="00332FC3" w:rsidRDefault="006837E0" w:rsidP="00A77C00">
      <w:pPr>
        <w:rPr>
          <w:rFonts w:eastAsia="SimSun"/>
          <w:lang w:eastAsia="zh-CN"/>
        </w:rPr>
      </w:pPr>
      <w:r w:rsidRPr="00332FC3">
        <w:t>Figure 6.28.2.2-1 shows the procedure of switch from multicast mode to unicast mode triggered by RAN, which has a p</w:t>
      </w:r>
      <w:r w:rsidRPr="00332FC3">
        <w:rPr>
          <w:rFonts w:eastAsia="SimSun"/>
          <w:lang w:eastAsia="zh-CN"/>
        </w:rPr>
        <w:t>recondition that the AF has used IP multicast address to deliver multicast service data to users.</w:t>
      </w:r>
    </w:p>
    <w:p w14:paraId="00D7F598" w14:textId="6F25C01B" w:rsidR="006837E0" w:rsidRPr="00332FC3" w:rsidRDefault="00CF4531" w:rsidP="00A77C00">
      <w:pPr>
        <w:pStyle w:val="TH"/>
      </w:pPr>
      <w:r w:rsidRPr="00332FC3">
        <w:object w:dxaOrig="12301" w:dyaOrig="5236" w14:anchorId="67D4F0C6">
          <v:shape id="_x0000_i1106" type="#_x0000_t75" style="width:481.6pt;height:205.8pt" o:ole="">
            <v:imagedata r:id="rId174" o:title=""/>
          </v:shape>
          <o:OLEObject Type="Embed" ProgID="Visio.Drawing.15" ShapeID="_x0000_i1106" DrawAspect="Content" ObjectID="_1677320822" r:id="rId175"/>
        </w:object>
      </w:r>
    </w:p>
    <w:p w14:paraId="77F56A88" w14:textId="77777777" w:rsidR="006837E0" w:rsidRPr="00332FC3" w:rsidRDefault="006837E0" w:rsidP="006837E0">
      <w:pPr>
        <w:pStyle w:val="TF"/>
      </w:pPr>
      <w:r w:rsidRPr="00332FC3">
        <w:t>Figure 6.28.2.2-1: Multicast to unicast mode switch triggered by RAN</w:t>
      </w:r>
    </w:p>
    <w:p w14:paraId="1D04EAF5" w14:textId="5A2D97A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RAN node decides to perform mode switch based on, e.g. the number of interesting user for the multicast service.</w:t>
      </w:r>
    </w:p>
    <w:p w14:paraId="60B66848" w14:textId="7777777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332FC3" w:rsidRDefault="006837E0" w:rsidP="006837E0">
      <w:pPr>
        <w:pStyle w:val="B1"/>
      </w:pPr>
      <w:r w:rsidRPr="00332FC3">
        <w:t>3.</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2A845E93" w14:textId="77777777" w:rsidR="006837E0" w:rsidRPr="00332FC3" w:rsidRDefault="006837E0" w:rsidP="006837E0">
      <w:pPr>
        <w:pStyle w:val="B1"/>
      </w:pPr>
      <w:r w:rsidRPr="00332FC3">
        <w:rPr>
          <w:rFonts w:eastAsia="SimSun"/>
          <w:lang w:eastAsia="zh-CN"/>
        </w:rPr>
        <w:t>4.</w:t>
      </w:r>
      <w:r w:rsidRPr="00332FC3">
        <w:rPr>
          <w:rFonts w:eastAsia="SimSun"/>
          <w:lang w:eastAsia="zh-CN"/>
        </w:rPr>
        <w:tab/>
        <w:t xml:space="preserve">The UE requests to receive data with unicast mode from the AF over application layer, e.g., GC1 interface. </w:t>
      </w:r>
      <w:r w:rsidRPr="00332FC3">
        <w:t>The AF sends the service data to the UE with unicast mode.</w:t>
      </w:r>
    </w:p>
    <w:p w14:paraId="332CE6A6" w14:textId="77777777" w:rsidR="006837E0" w:rsidRPr="00332FC3" w:rsidRDefault="006837E0" w:rsidP="006837E0">
      <w:pPr>
        <w:pStyle w:val="B1"/>
      </w:pPr>
      <w:r w:rsidRPr="00332FC3">
        <w:t>5.</w:t>
      </w:r>
      <w:r w:rsidRPr="00332FC3">
        <w:tab/>
        <w:t>The UE starts receiving service data via unicast mode with break-before-make style or make-before-break style.</w:t>
      </w:r>
    </w:p>
    <w:p w14:paraId="5C993F73" w14:textId="77777777" w:rsidR="006837E0" w:rsidRPr="00332FC3" w:rsidRDefault="006837E0" w:rsidP="006837E0">
      <w:pPr>
        <w:pStyle w:val="B1"/>
        <w:rPr>
          <w:rFonts w:eastAsia="Malgun Gothic"/>
          <w:lang w:eastAsia="ja-JP"/>
        </w:rPr>
      </w:pPr>
      <w:r w:rsidRPr="00332FC3">
        <w:t>6.</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7E24141D" w14:textId="77777777" w:rsidR="006837E0" w:rsidRPr="00332FC3" w:rsidRDefault="006837E0" w:rsidP="00A8637C">
      <w:pPr>
        <w:pStyle w:val="Heading4"/>
      </w:pPr>
      <w:bookmarkStart w:id="2055" w:name="_Toc54729958"/>
      <w:bookmarkStart w:id="2056" w:name="_Toc55203108"/>
      <w:bookmarkStart w:id="2057" w:name="_Toc57450084"/>
      <w:bookmarkStart w:id="2058" w:name="_Toc66707022"/>
      <w:r w:rsidRPr="00332FC3">
        <w:lastRenderedPageBreak/>
        <w:t>6.28.2.3</w:t>
      </w:r>
      <w:r w:rsidRPr="00332FC3">
        <w:tab/>
        <w:t>Individual to shared delivery method change triggered by UE</w:t>
      </w:r>
      <w:bookmarkEnd w:id="2055"/>
      <w:bookmarkEnd w:id="2056"/>
      <w:bookmarkEnd w:id="2057"/>
      <w:bookmarkEnd w:id="2058"/>
    </w:p>
    <w:p w14:paraId="4924879C" w14:textId="46F979CF" w:rsidR="006837E0" w:rsidRPr="00332FC3" w:rsidRDefault="006837E0" w:rsidP="00A77C00">
      <w:r w:rsidRPr="00332FC3">
        <w:t xml:space="preserve">Figure 6.28.2.3-1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UE</w:t>
      </w:r>
      <w:r w:rsidRPr="00332FC3">
        <w:rPr>
          <w:rFonts w:eastAsia="SimSun"/>
          <w:lang w:eastAsia="zh-CN"/>
        </w:rPr>
        <w:t>.</w:t>
      </w:r>
    </w:p>
    <w:p w14:paraId="197334E1" w14:textId="5902B1FF" w:rsidR="006837E0" w:rsidRPr="00332FC3" w:rsidRDefault="00CF4531" w:rsidP="00A77C00">
      <w:pPr>
        <w:pStyle w:val="TH"/>
      </w:pPr>
      <w:r w:rsidRPr="00332FC3">
        <w:object w:dxaOrig="12285" w:dyaOrig="4441" w14:anchorId="5BC2BE12">
          <v:shape id="_x0000_i1107" type="#_x0000_t75" style="width:480.9pt;height:173.9pt" o:ole="">
            <v:imagedata r:id="rId176" o:title=""/>
          </v:shape>
          <o:OLEObject Type="Embed" ProgID="Visio.Drawing.15" ShapeID="_x0000_i1107" DrawAspect="Content" ObjectID="_1677320823" r:id="rId177"/>
        </w:object>
      </w:r>
    </w:p>
    <w:p w14:paraId="73C060F8" w14:textId="77777777" w:rsidR="006837E0" w:rsidRPr="00332FC3" w:rsidRDefault="006837E0" w:rsidP="006837E0">
      <w:pPr>
        <w:pStyle w:val="TF"/>
      </w:pPr>
      <w:r w:rsidRPr="00332FC3">
        <w:t>Figure 6.28.2.3-1: Individual to shared delivery method triggered by UE</w:t>
      </w:r>
    </w:p>
    <w:p w14:paraId="36550401" w14:textId="77777777" w:rsidR="006837E0" w:rsidRPr="00332FC3" w:rsidRDefault="006837E0" w:rsidP="006837E0">
      <w:pPr>
        <w:pStyle w:val="B1"/>
      </w:pPr>
      <w:r w:rsidRPr="00332FC3">
        <w:t>1.</w:t>
      </w:r>
      <w:r w:rsidRPr="00332FC3">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332FC3" w:rsidRDefault="006837E0" w:rsidP="006837E0">
      <w:pPr>
        <w:pStyle w:val="B1"/>
      </w:pPr>
      <w:r w:rsidRPr="00332FC3">
        <w:t>2.</w:t>
      </w:r>
      <w:r w:rsidRPr="00332FC3">
        <w:tab/>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de-activate the individual leg.</w:t>
      </w:r>
    </w:p>
    <w:p w14:paraId="42CFDF9A" w14:textId="77777777" w:rsidR="006837E0" w:rsidRPr="00332FC3" w:rsidRDefault="006837E0" w:rsidP="006837E0">
      <w:pPr>
        <w:pStyle w:val="B1"/>
      </w:pPr>
      <w:r w:rsidRPr="00332FC3">
        <w:t>3</w:t>
      </w:r>
      <w:r w:rsidRPr="00332FC3">
        <w:tab/>
        <w:t>If the UE detects transmission resource information for the TMGI, e.g. in the SIB, the UE starts receiving multicast data using shared mode with break-before-make style or make-before-break style.</w:t>
      </w:r>
    </w:p>
    <w:p w14:paraId="3BC1E818" w14:textId="4AD15FE4"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332FC3">
        <w:rPr>
          <w:rFonts w:eastAsia="SimSun"/>
          <w:lang w:eastAsia="zh-CN"/>
        </w:rPr>
        <w:t>clause </w:t>
      </w:r>
      <w:r w:rsidRPr="00332FC3">
        <w:rPr>
          <w:rFonts w:eastAsia="SimSun"/>
          <w:lang w:eastAsia="zh-CN"/>
        </w:rPr>
        <w:t>6.4.</w:t>
      </w:r>
    </w:p>
    <w:p w14:paraId="18F1AFB2" w14:textId="77777777" w:rsidR="006837E0" w:rsidRPr="00332FC3" w:rsidRDefault="006837E0" w:rsidP="00A77C00">
      <w:pPr>
        <w:pStyle w:val="Heading5"/>
      </w:pPr>
      <w:bookmarkStart w:id="2059" w:name="_Toc43297593"/>
      <w:bookmarkStart w:id="2060" w:name="_Toc43733289"/>
      <w:bookmarkStart w:id="2061" w:name="_Toc50193052"/>
      <w:bookmarkStart w:id="2062" w:name="_Toc50467197"/>
      <w:bookmarkStart w:id="2063" w:name="_Toc54729959"/>
      <w:bookmarkStart w:id="2064" w:name="_Toc55203109"/>
      <w:bookmarkStart w:id="2065" w:name="_Toc57450085"/>
      <w:bookmarkStart w:id="2066" w:name="_Toc66707023"/>
      <w:r w:rsidRPr="00332FC3">
        <w:t>6.28.2.4</w:t>
      </w:r>
      <w:r w:rsidRPr="00332FC3">
        <w:tab/>
        <w:t>Individual to shared delivery method change triggered by SMF</w:t>
      </w:r>
      <w:bookmarkEnd w:id="2059"/>
      <w:bookmarkEnd w:id="2060"/>
      <w:bookmarkEnd w:id="2061"/>
      <w:bookmarkEnd w:id="2062"/>
      <w:bookmarkEnd w:id="2063"/>
      <w:bookmarkEnd w:id="2064"/>
      <w:bookmarkEnd w:id="2065"/>
      <w:bookmarkEnd w:id="2066"/>
    </w:p>
    <w:p w14:paraId="0AEE0460" w14:textId="045DC59A" w:rsidR="006837E0" w:rsidRPr="00332FC3" w:rsidRDefault="006837E0" w:rsidP="00A77C00">
      <w:pPr>
        <w:rPr>
          <w:rFonts w:eastAsia="SimSun"/>
          <w:lang w:eastAsia="zh-CN"/>
        </w:rPr>
      </w:pPr>
      <w:r w:rsidRPr="00332FC3">
        <w:t xml:space="preserve">Figure 6.28.2.4-1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SMF</w:t>
      </w:r>
      <w:r w:rsidRPr="00332FC3">
        <w:rPr>
          <w:rFonts w:eastAsia="SimSun"/>
          <w:lang w:eastAsia="zh-CN"/>
        </w:rPr>
        <w:t>.</w:t>
      </w:r>
    </w:p>
    <w:p w14:paraId="682AA001" w14:textId="2EA7ABFB" w:rsidR="006837E0" w:rsidRPr="00332FC3" w:rsidRDefault="00CF4531" w:rsidP="00A77C00">
      <w:pPr>
        <w:pStyle w:val="TH"/>
      </w:pPr>
      <w:r w:rsidRPr="00332FC3">
        <w:object w:dxaOrig="12301" w:dyaOrig="5971" w14:anchorId="3A9CDBC3">
          <v:shape id="_x0000_i1108" type="#_x0000_t75" style="width:481.6pt;height:234.35pt" o:ole="">
            <v:imagedata r:id="rId178" o:title=""/>
          </v:shape>
          <o:OLEObject Type="Embed" ProgID="Visio.Drawing.15" ShapeID="_x0000_i1108" DrawAspect="Content" ObjectID="_1677320824" r:id="rId179"/>
        </w:object>
      </w:r>
    </w:p>
    <w:p w14:paraId="46492AFE" w14:textId="77777777" w:rsidR="006837E0" w:rsidRPr="00332FC3" w:rsidRDefault="006837E0" w:rsidP="006837E0">
      <w:pPr>
        <w:pStyle w:val="TF"/>
      </w:pPr>
      <w:r w:rsidRPr="00332FC3">
        <w:t>Figure 6.28.2.4-1: Individual to shared delivery method triggered by SMF</w:t>
      </w:r>
    </w:p>
    <w:p w14:paraId="000329F2" w14:textId="1516339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2C8C99D1" w14:textId="0FC6D2E6"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28F5B81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5390D464" w14:textId="275108B1"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xml:space="preserve">. </w:t>
      </w:r>
      <w:r w:rsidRPr="00332FC3">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de-activate the individual leg</w:t>
      </w:r>
    </w:p>
    <w:p w14:paraId="7630F00B" w14:textId="77777777" w:rsidR="006837E0" w:rsidRPr="00332FC3" w:rsidRDefault="006837E0" w:rsidP="006837E0">
      <w:pPr>
        <w:pStyle w:val="B1"/>
      </w:pPr>
      <w:r w:rsidRPr="00332FC3">
        <w:t>6.</w:t>
      </w:r>
      <w:r w:rsidRPr="00332FC3">
        <w:tab/>
        <w:t>The UE starts receiving multicast data using multicast radio technology with break-before-make style or make-before-break style.</w:t>
      </w:r>
    </w:p>
    <w:p w14:paraId="4E75CF87" w14:textId="77777777" w:rsidR="006837E0" w:rsidRPr="00332FC3" w:rsidRDefault="006837E0" w:rsidP="00A77C00">
      <w:pPr>
        <w:pStyle w:val="Heading4"/>
      </w:pPr>
      <w:bookmarkStart w:id="2067" w:name="_Toc43297594"/>
      <w:bookmarkStart w:id="2068" w:name="_Toc43733290"/>
      <w:bookmarkStart w:id="2069" w:name="_Toc50193053"/>
      <w:bookmarkStart w:id="2070" w:name="_Toc50467198"/>
      <w:bookmarkStart w:id="2071" w:name="_Toc54729960"/>
      <w:bookmarkStart w:id="2072" w:name="_Toc55203110"/>
      <w:bookmarkStart w:id="2073" w:name="_Toc57450086"/>
      <w:bookmarkStart w:id="2074" w:name="_Toc66707024"/>
      <w:r w:rsidRPr="00332FC3">
        <w:t>6.28.2.5</w:t>
      </w:r>
      <w:r w:rsidRPr="00332FC3">
        <w:tab/>
        <w:t>Individual to shared delivery method change triggered by RAN</w:t>
      </w:r>
      <w:bookmarkEnd w:id="2067"/>
      <w:bookmarkEnd w:id="2068"/>
      <w:bookmarkEnd w:id="2069"/>
      <w:bookmarkEnd w:id="2070"/>
      <w:bookmarkEnd w:id="2071"/>
      <w:bookmarkEnd w:id="2072"/>
      <w:bookmarkEnd w:id="2073"/>
      <w:bookmarkEnd w:id="2074"/>
    </w:p>
    <w:p w14:paraId="18A75FDD" w14:textId="3EAF2242" w:rsidR="006837E0" w:rsidRPr="00332FC3" w:rsidRDefault="006837E0" w:rsidP="00A77C00">
      <w:pPr>
        <w:rPr>
          <w:rFonts w:eastAsia="SimSun"/>
          <w:lang w:eastAsia="zh-CN"/>
        </w:rPr>
      </w:pPr>
      <w:r w:rsidRPr="00332FC3">
        <w:t xml:space="preserve">Figure 6.28.2.5-1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RAN, which has a p</w:t>
      </w:r>
      <w:r w:rsidRPr="00332FC3">
        <w:rPr>
          <w:rFonts w:eastAsia="SimSun"/>
          <w:lang w:eastAsia="zh-CN"/>
        </w:rPr>
        <w:t>recondition that the serving RAN node knows the mapping between TMGI and the individual path.</w:t>
      </w:r>
    </w:p>
    <w:p w14:paraId="68155163" w14:textId="6DD2BE70" w:rsidR="006837E0" w:rsidRPr="00332FC3" w:rsidRDefault="00CF4531" w:rsidP="00A77C00">
      <w:pPr>
        <w:pStyle w:val="TH"/>
      </w:pPr>
      <w:r w:rsidRPr="00332FC3">
        <w:object w:dxaOrig="12301" w:dyaOrig="4906" w14:anchorId="0EC67066">
          <v:shape id="_x0000_i1109" type="#_x0000_t75" style="width:481.6pt;height:192.25pt" o:ole="">
            <v:imagedata r:id="rId180" o:title=""/>
          </v:shape>
          <o:OLEObject Type="Embed" ProgID="Visio.Drawing.15" ShapeID="_x0000_i1109" DrawAspect="Content" ObjectID="_1677320825" r:id="rId181"/>
        </w:object>
      </w:r>
    </w:p>
    <w:p w14:paraId="14E03456" w14:textId="77777777" w:rsidR="006837E0" w:rsidRPr="00332FC3" w:rsidRDefault="006837E0" w:rsidP="006837E0">
      <w:pPr>
        <w:pStyle w:val="TF"/>
      </w:pPr>
      <w:r w:rsidRPr="00332FC3">
        <w:t>Figure 6.28.2.5-1: Individual to shared delivery method triggered by RAN</w:t>
      </w:r>
    </w:p>
    <w:p w14:paraId="784473E5" w14:textId="16641FE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w:t>
      </w:r>
      <w:r w:rsidR="00026F53" w:rsidRPr="00332FC3">
        <w:rPr>
          <w:lang w:eastAsia="zh-CN"/>
        </w:rPr>
        <w:t>, and has provisioned the association between PDU Session ID and TMGI to the serving RAN node</w:t>
      </w:r>
      <w:r w:rsidR="00026F53" w:rsidRPr="00332FC3">
        <w:rPr>
          <w:rFonts w:eastAsia="DengXian"/>
          <w:lang w:eastAsia="ko-KR"/>
        </w:rPr>
        <w:t>, which is described in solution #30</w:t>
      </w:r>
      <w:r w:rsidRPr="00332FC3">
        <w:rPr>
          <w:rFonts w:eastAsia="SimSun"/>
          <w:lang w:eastAsia="zh-CN"/>
        </w:rPr>
        <w:t>. The serving RAN node decides to perform mode switch for some multicast groups based on, e.g., the number of individual legs for a multicast group.</w:t>
      </w:r>
    </w:p>
    <w:p w14:paraId="46731B5E" w14:textId="7969A748" w:rsidR="006837E0" w:rsidRPr="00332FC3" w:rsidRDefault="006837E0" w:rsidP="006837E0">
      <w:pPr>
        <w:pStyle w:val="B1"/>
      </w:pPr>
      <w:r w:rsidRPr="00332FC3">
        <w:rPr>
          <w:rFonts w:eastAsia="SimSun"/>
          <w:lang w:eastAsia="zh-CN"/>
        </w:rPr>
        <w:t>2.</w:t>
      </w:r>
      <w:r w:rsidRPr="00332FC3">
        <w:rPr>
          <w:rFonts w:eastAsia="SimSun"/>
          <w:lang w:eastAsia="zh-CN"/>
        </w:rPr>
        <w:tab/>
        <w:t xml:space="preserve">The RAN node may trigger multicast operation to reserve shared CN tunnel resources for the multicast groups if not exists, </w:t>
      </w:r>
      <w:r w:rsidRPr="00332FC3">
        <w:t>e.g.</w:t>
      </w:r>
      <w:r w:rsidRPr="00332FC3">
        <w:rPr>
          <w:rFonts w:eastAsia="SimSun"/>
          <w:lang w:eastAsia="zh-CN"/>
        </w:rPr>
        <w:t xml:space="preserve"> performs steps 2</w:t>
      </w:r>
      <w:r w:rsidR="007713DC" w:rsidRPr="00332FC3">
        <w:rPr>
          <w:rFonts w:eastAsia="SimSun"/>
          <w:lang w:eastAsia="zh-CN"/>
        </w:rPr>
        <w:t>-</w:t>
      </w:r>
      <w:r w:rsidRPr="00332FC3">
        <w:rPr>
          <w:rFonts w:eastAsia="SimSun"/>
          <w:lang w:eastAsia="zh-CN"/>
        </w:rPr>
        <w:t xml:space="preserve">15 of User Multicast Session Join via AN in solution 4 as described in </w:t>
      </w:r>
      <w:r w:rsidR="00A8637C" w:rsidRPr="00332FC3">
        <w:rPr>
          <w:rFonts w:eastAsia="SimSun"/>
          <w:lang w:eastAsia="zh-CN"/>
        </w:rPr>
        <w:t>clause </w:t>
      </w:r>
      <w:r w:rsidRPr="00332FC3">
        <w:rPr>
          <w:rFonts w:eastAsia="SimSun"/>
          <w:lang w:eastAsia="zh-CN"/>
        </w:rPr>
        <w:t>6.4</w:t>
      </w:r>
      <w:r w:rsidRPr="00332FC3">
        <w:t>.</w:t>
      </w:r>
    </w:p>
    <w:p w14:paraId="48EDBEB0" w14:textId="2EF9707A" w:rsidR="006837E0" w:rsidRPr="00332FC3" w:rsidRDefault="006837E0" w:rsidP="00A77C00">
      <w:pPr>
        <w:rPr>
          <w:lang w:eastAsia="zh-CN"/>
        </w:rPr>
      </w:pPr>
      <w:r w:rsidRPr="00332FC3">
        <w:rPr>
          <w:lang w:eastAsia="zh-CN"/>
        </w:rPr>
        <w:t>The following steps 3</w:t>
      </w:r>
      <w:r w:rsidR="007713DC" w:rsidRPr="00332FC3">
        <w:rPr>
          <w:lang w:eastAsia="zh-CN"/>
        </w:rPr>
        <w:t>-</w:t>
      </w:r>
      <w:r w:rsidRPr="00332FC3">
        <w:rPr>
          <w:lang w:eastAsia="zh-CN"/>
        </w:rPr>
        <w:t>5 are performed for each UE.</w:t>
      </w:r>
    </w:p>
    <w:p w14:paraId="63B94219"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332FC3" w:rsidRDefault="006837E0" w:rsidP="006837E0">
      <w:pPr>
        <w:pStyle w:val="B1"/>
      </w:pPr>
      <w:r w:rsidRPr="00332FC3">
        <w:t>4.</w:t>
      </w:r>
      <w:r w:rsidRPr="00332FC3">
        <w:tab/>
        <w:t>The UE starts receiving multicast data using shared delivery method with break-before-make style or make-before-break style.</w:t>
      </w:r>
    </w:p>
    <w:p w14:paraId="395D5DBB" w14:textId="686D16FE" w:rsidR="006837E0" w:rsidRPr="00332FC3" w:rsidRDefault="006837E0" w:rsidP="006837E0">
      <w:pPr>
        <w:pStyle w:val="B1"/>
      </w:pPr>
      <w:r w:rsidRPr="00332FC3">
        <w:t>5.</w:t>
      </w:r>
      <w:r w:rsidRPr="00332FC3">
        <w:tab/>
        <w:t xml:space="preserve">The UE de-activate the individual leg, e.g. initiates User Multicast Session Leave procedure in solution 4 as described in </w:t>
      </w:r>
      <w:r w:rsidR="00A8637C" w:rsidRPr="00332FC3">
        <w:t>clause </w:t>
      </w:r>
      <w:r w:rsidRPr="00332FC3">
        <w:t>6.4.</w:t>
      </w:r>
    </w:p>
    <w:p w14:paraId="4DE1A8C6" w14:textId="77777777" w:rsidR="006837E0" w:rsidRPr="00332FC3" w:rsidRDefault="006837E0" w:rsidP="00A77C00">
      <w:pPr>
        <w:pStyle w:val="Heading4"/>
      </w:pPr>
      <w:bookmarkStart w:id="2075" w:name="_Toc43733291"/>
      <w:bookmarkStart w:id="2076" w:name="_Toc50193054"/>
      <w:bookmarkStart w:id="2077" w:name="_Toc50467199"/>
      <w:bookmarkStart w:id="2078" w:name="_Toc54729961"/>
      <w:bookmarkStart w:id="2079" w:name="_Toc55203111"/>
      <w:bookmarkStart w:id="2080" w:name="_Toc57450087"/>
      <w:bookmarkStart w:id="2081" w:name="_Toc66707025"/>
      <w:r w:rsidRPr="00332FC3">
        <w:t>6.28.2.6</w:t>
      </w:r>
      <w:r w:rsidRPr="00332FC3">
        <w:tab/>
        <w:t>Shared to individual delivery method change triggered by UE</w:t>
      </w:r>
      <w:bookmarkEnd w:id="2075"/>
      <w:bookmarkEnd w:id="2076"/>
      <w:bookmarkEnd w:id="2077"/>
      <w:bookmarkEnd w:id="2078"/>
      <w:bookmarkEnd w:id="2079"/>
      <w:bookmarkEnd w:id="2080"/>
      <w:bookmarkEnd w:id="2081"/>
    </w:p>
    <w:p w14:paraId="65148599" w14:textId="6BDF8F52" w:rsidR="006837E0" w:rsidRPr="00332FC3" w:rsidRDefault="006837E0" w:rsidP="00A77C00">
      <w:r w:rsidRPr="00332FC3">
        <w:t xml:space="preserve">Figure 6.28.2.6-1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UE</w:t>
      </w:r>
      <w:r w:rsidRPr="00332FC3">
        <w:rPr>
          <w:rFonts w:eastAsia="SimSun"/>
          <w:lang w:eastAsia="zh-CN"/>
        </w:rPr>
        <w:t>.</w:t>
      </w:r>
    </w:p>
    <w:p w14:paraId="5F563E55" w14:textId="1425594A" w:rsidR="006837E0" w:rsidRPr="00332FC3" w:rsidRDefault="00CF4531" w:rsidP="00A77C00">
      <w:pPr>
        <w:pStyle w:val="TH"/>
      </w:pPr>
      <w:r w:rsidRPr="00332FC3">
        <w:object w:dxaOrig="12285" w:dyaOrig="4321" w14:anchorId="2C109B5F">
          <v:shape id="_x0000_i1110" type="#_x0000_t75" style="width:480.9pt;height:168.45pt" o:ole="">
            <v:imagedata r:id="rId182" o:title=""/>
          </v:shape>
          <o:OLEObject Type="Embed" ProgID="Visio.Drawing.15" ShapeID="_x0000_i1110" DrawAspect="Content" ObjectID="_1677320826" r:id="rId183"/>
        </w:object>
      </w:r>
    </w:p>
    <w:p w14:paraId="0AA23779" w14:textId="77777777" w:rsidR="006837E0" w:rsidRPr="00332FC3" w:rsidRDefault="006837E0" w:rsidP="006837E0">
      <w:pPr>
        <w:pStyle w:val="TF"/>
      </w:pPr>
      <w:r w:rsidRPr="00332FC3">
        <w:t>Figure 6.28.2.6-1: Shared to individual delivery method triggered by UE</w:t>
      </w:r>
    </w:p>
    <w:p w14:paraId="0C36C25A" w14:textId="2B5381E0" w:rsidR="006837E0" w:rsidRPr="00332FC3" w:rsidRDefault="006837E0" w:rsidP="006837E0">
      <w:pPr>
        <w:pStyle w:val="B1"/>
      </w:pPr>
      <w:r w:rsidRPr="00332FC3">
        <w:lastRenderedPageBreak/>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 xml:space="preserve">is using shared delivery method to deliver multicast service data. </w:t>
      </w:r>
      <w:r w:rsidRPr="00332FC3">
        <w:t>The UE detects that it is about to move out the multicast radio area.</w:t>
      </w:r>
    </w:p>
    <w:p w14:paraId="2BCA9C50" w14:textId="01355867" w:rsidR="006837E0" w:rsidRPr="00332FC3" w:rsidRDefault="006837E0" w:rsidP="006837E0">
      <w:pPr>
        <w:pStyle w:val="B1"/>
      </w:pPr>
      <w:r w:rsidRPr="00332FC3">
        <w:t>2.</w:t>
      </w:r>
      <w:r w:rsidRPr="00332FC3">
        <w:tab/>
        <w:t>The UE decides to switch mode and chose to stay in multicast mode with delivery method changed. 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activate the individual leg.</w:t>
      </w:r>
    </w:p>
    <w:p w14:paraId="16DB6396" w14:textId="77777777" w:rsidR="006837E0" w:rsidRPr="00332FC3" w:rsidRDefault="006837E0" w:rsidP="006837E0">
      <w:pPr>
        <w:pStyle w:val="B1"/>
      </w:pPr>
      <w:r w:rsidRPr="00332FC3">
        <w:t>3.</w:t>
      </w:r>
      <w:r w:rsidRPr="00332FC3">
        <w:tab/>
        <w:t>The UE starts receiving service data using individual delivery method with break-before-make style or make-before-break style.</w:t>
      </w:r>
    </w:p>
    <w:p w14:paraId="79881FA5" w14:textId="77777777" w:rsidR="006837E0" w:rsidRPr="00332FC3" w:rsidRDefault="006837E0" w:rsidP="00A77C00">
      <w:pPr>
        <w:pStyle w:val="Heading4"/>
      </w:pPr>
      <w:bookmarkStart w:id="2082" w:name="_Toc43297595"/>
      <w:bookmarkStart w:id="2083" w:name="_Toc43733292"/>
      <w:bookmarkStart w:id="2084" w:name="_Toc50193055"/>
      <w:bookmarkStart w:id="2085" w:name="_Toc50467200"/>
      <w:bookmarkStart w:id="2086" w:name="_Toc54729962"/>
      <w:bookmarkStart w:id="2087" w:name="_Toc55203112"/>
      <w:bookmarkStart w:id="2088" w:name="_Toc57450088"/>
      <w:bookmarkStart w:id="2089" w:name="_Toc66707026"/>
      <w:r w:rsidRPr="00332FC3">
        <w:t>6.28.2.7</w:t>
      </w:r>
      <w:r w:rsidRPr="00332FC3">
        <w:tab/>
        <w:t>Shared to individual delivery method change triggered by SMF</w:t>
      </w:r>
      <w:bookmarkEnd w:id="2082"/>
      <w:bookmarkEnd w:id="2083"/>
      <w:bookmarkEnd w:id="2084"/>
      <w:bookmarkEnd w:id="2085"/>
      <w:bookmarkEnd w:id="2086"/>
      <w:bookmarkEnd w:id="2087"/>
      <w:bookmarkEnd w:id="2088"/>
      <w:bookmarkEnd w:id="2089"/>
    </w:p>
    <w:p w14:paraId="7632F8F2" w14:textId="6DCD4BE8" w:rsidR="006837E0" w:rsidRPr="00332FC3" w:rsidRDefault="006837E0" w:rsidP="00A77C00">
      <w:pPr>
        <w:rPr>
          <w:rFonts w:eastAsia="SimSun"/>
          <w:lang w:eastAsia="zh-CN"/>
        </w:rPr>
      </w:pPr>
      <w:r w:rsidRPr="00332FC3">
        <w:t>Figure 6.</w:t>
      </w:r>
      <w:r w:rsidR="00F62681" w:rsidRPr="00332FC3">
        <w:t>28</w:t>
      </w:r>
      <w:r w:rsidRPr="00332FC3">
        <w:t xml:space="preserve">.2.11-1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SMF</w:t>
      </w:r>
      <w:r w:rsidRPr="00332FC3">
        <w:rPr>
          <w:rFonts w:eastAsia="SimSun"/>
          <w:lang w:eastAsia="zh-CN"/>
        </w:rPr>
        <w:t>.</w:t>
      </w:r>
    </w:p>
    <w:p w14:paraId="1C854D6F" w14:textId="4320F718" w:rsidR="006837E0" w:rsidRPr="00332FC3" w:rsidRDefault="00CF4531" w:rsidP="00A77C00">
      <w:pPr>
        <w:pStyle w:val="TH"/>
      </w:pPr>
      <w:r w:rsidRPr="00332FC3">
        <w:object w:dxaOrig="12285" w:dyaOrig="5626" w14:anchorId="36DFCF50">
          <v:shape id="_x0000_i1111" type="#_x0000_t75" style="width:480.9pt;height:219.4pt" o:ole="">
            <v:imagedata r:id="rId184" o:title=""/>
          </v:shape>
          <o:OLEObject Type="Embed" ProgID="Visio.Drawing.15" ShapeID="_x0000_i1111" DrawAspect="Content" ObjectID="_1677320827" r:id="rId185"/>
        </w:object>
      </w:r>
    </w:p>
    <w:p w14:paraId="40F855FE" w14:textId="77777777" w:rsidR="006837E0" w:rsidRPr="00332FC3" w:rsidRDefault="006837E0" w:rsidP="006837E0">
      <w:pPr>
        <w:pStyle w:val="TF"/>
      </w:pPr>
      <w:r w:rsidRPr="00332FC3">
        <w:t>Figure 6.28.2.7-1: Shared to individual delivery method triggered by SMF</w:t>
      </w:r>
    </w:p>
    <w:p w14:paraId="1207D3BB" w14:textId="450C40E8"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642C0111" w14:textId="0222E7F1"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0731E27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38625918" w14:textId="1E2276CF"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T</w:t>
      </w:r>
      <w:r w:rsidRPr="00332FC3">
        <w: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000BFD7" w14:textId="1FAD84AB" w:rsidR="006837E0" w:rsidRPr="00332FC3" w:rsidRDefault="006837E0" w:rsidP="006837E0">
      <w:pPr>
        <w:pStyle w:val="B1"/>
        <w:rPr>
          <w:rFonts w:eastAsia="SimSun"/>
          <w:lang w:eastAsia="zh-CN"/>
        </w:rPr>
      </w:pPr>
      <w:r w:rsidRPr="00332FC3">
        <w:lastRenderedPageBreak/>
        <w:t>6.</w:t>
      </w:r>
      <w:r w:rsidRPr="00332FC3">
        <w:tab/>
        <w:t xml:space="preserve">The UE starts receiving multicast data via PDU Session with break-before-make style or make-before-break style. </w:t>
      </w:r>
      <w:r w:rsidRPr="00332FC3">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332FC3" w:rsidRDefault="006837E0" w:rsidP="00A77C00">
      <w:pPr>
        <w:pStyle w:val="Heading4"/>
      </w:pPr>
      <w:bookmarkStart w:id="2090" w:name="_Toc43297596"/>
      <w:bookmarkStart w:id="2091" w:name="_Toc43733293"/>
      <w:bookmarkStart w:id="2092" w:name="_Toc50193056"/>
      <w:bookmarkStart w:id="2093" w:name="_Toc50467201"/>
      <w:bookmarkStart w:id="2094" w:name="_Toc54729963"/>
      <w:bookmarkStart w:id="2095" w:name="_Toc55203113"/>
      <w:bookmarkStart w:id="2096" w:name="_Toc57450089"/>
      <w:bookmarkStart w:id="2097" w:name="_Toc66707027"/>
      <w:r w:rsidRPr="00332FC3">
        <w:t>6.28.2.8</w:t>
      </w:r>
      <w:r w:rsidRPr="00332FC3">
        <w:tab/>
        <w:t>Shared to individual delivery method change triggered by RAN</w:t>
      </w:r>
      <w:bookmarkEnd w:id="2090"/>
      <w:bookmarkEnd w:id="2091"/>
      <w:bookmarkEnd w:id="2092"/>
      <w:bookmarkEnd w:id="2093"/>
      <w:bookmarkEnd w:id="2094"/>
      <w:bookmarkEnd w:id="2095"/>
      <w:bookmarkEnd w:id="2096"/>
      <w:bookmarkEnd w:id="2097"/>
    </w:p>
    <w:p w14:paraId="6A223469" w14:textId="2D9CDA70" w:rsidR="006837E0" w:rsidRPr="00332FC3" w:rsidRDefault="006837E0" w:rsidP="00A77C00">
      <w:pPr>
        <w:rPr>
          <w:rFonts w:eastAsia="SimSun"/>
          <w:lang w:eastAsia="zh-CN"/>
        </w:rPr>
      </w:pPr>
      <w:r w:rsidRPr="00332FC3">
        <w:t xml:space="preserve">Figure 6.28.2.8-1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RAN</w:t>
      </w:r>
      <w:r w:rsidRPr="00332FC3">
        <w:rPr>
          <w:rFonts w:eastAsia="SimSun"/>
          <w:lang w:eastAsia="zh-CN"/>
        </w:rPr>
        <w:t>.</w:t>
      </w:r>
    </w:p>
    <w:p w14:paraId="3D419482" w14:textId="4496483B" w:rsidR="006837E0" w:rsidRPr="00332FC3" w:rsidRDefault="00CF4531" w:rsidP="00A77C00">
      <w:pPr>
        <w:pStyle w:val="TH"/>
      </w:pPr>
      <w:r w:rsidRPr="00332FC3">
        <w:object w:dxaOrig="12301" w:dyaOrig="4456" w14:anchorId="4E08D9BF">
          <v:shape id="_x0000_i1112" type="#_x0000_t75" style="width:481.6pt;height:174.55pt" o:ole="">
            <v:imagedata r:id="rId186" o:title=""/>
          </v:shape>
          <o:OLEObject Type="Embed" ProgID="Visio.Drawing.15" ShapeID="_x0000_i1112" DrawAspect="Content" ObjectID="_1677320828" r:id="rId187"/>
        </w:object>
      </w:r>
    </w:p>
    <w:p w14:paraId="17EB1C71" w14:textId="77777777" w:rsidR="006837E0" w:rsidRPr="00332FC3" w:rsidRDefault="006837E0" w:rsidP="006837E0">
      <w:pPr>
        <w:pStyle w:val="TF"/>
      </w:pPr>
      <w:r w:rsidRPr="00332FC3">
        <w:t>Figure 6.28.2.8-1: Shared to individual delivery method triggered by RAN</w:t>
      </w:r>
    </w:p>
    <w:p w14:paraId="31AECD07" w14:textId="1028ABFF"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4 are performed for each UE.</w:t>
      </w:r>
    </w:p>
    <w:p w14:paraId="02C71A10" w14:textId="301C95B5"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332FC3" w:rsidRDefault="006837E0" w:rsidP="006837E0">
      <w:pPr>
        <w:pStyle w:val="B1"/>
      </w:pPr>
      <w:r w:rsidRPr="00332FC3">
        <w:rPr>
          <w:rFonts w:eastAsia="SimSun"/>
          <w:lang w:eastAsia="zh-CN"/>
        </w:rPr>
        <w:t>3.</w:t>
      </w:r>
      <w:r w:rsidRPr="00332FC3">
        <w:rPr>
          <w:rFonts w:eastAsia="SimSun"/>
          <w:lang w:eastAsia="zh-CN"/>
        </w:rPr>
        <w:tab/>
        <w:t xml:space="preserve">The UE </w:t>
      </w:r>
      <w:r w:rsidRPr="00332FC3">
        <w:rPr>
          <w:lang w:eastAsia="zh-CN"/>
        </w:rPr>
        <w:t xml:space="preserve">decides to </w:t>
      </w:r>
      <w:r w:rsidRPr="00332FC3">
        <w:t>stay in multicast mode with delivery method changed</w:t>
      </w:r>
      <w:r w:rsidRPr="00332FC3">
        <w:rPr>
          <w:lang w:eastAsia="zh-CN"/>
        </w:rPr>
        <w:t>. T</w:t>
      </w:r>
      <w:r w:rsidRPr="00332FC3">
        <w: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via CN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CF26889" w14:textId="77777777" w:rsidR="006837E0" w:rsidRPr="00332FC3" w:rsidRDefault="006837E0" w:rsidP="006837E0">
      <w:pPr>
        <w:pStyle w:val="B1"/>
      </w:pPr>
      <w:r w:rsidRPr="00332FC3">
        <w:t>4.</w:t>
      </w:r>
      <w:r w:rsidRPr="00332FC3">
        <w:tab/>
        <w:t>The UE starts receiving multicast data using individual delivery method with break-before-make style or make-before-break style.</w:t>
      </w:r>
    </w:p>
    <w:p w14:paraId="3AA128DC" w14:textId="6D6B4FA4" w:rsidR="006837E0" w:rsidRPr="00332FC3" w:rsidRDefault="006837E0" w:rsidP="006837E0">
      <w:pPr>
        <w:pStyle w:val="Heading3"/>
      </w:pPr>
      <w:bookmarkStart w:id="2098" w:name="_Toc43297597"/>
      <w:bookmarkStart w:id="2099" w:name="_Toc43733294"/>
      <w:bookmarkStart w:id="2100" w:name="_Toc50193057"/>
      <w:bookmarkStart w:id="2101" w:name="_Toc50467202"/>
      <w:bookmarkStart w:id="2102" w:name="_Toc54729964"/>
      <w:bookmarkStart w:id="2103" w:name="_Toc55203114"/>
      <w:bookmarkStart w:id="2104" w:name="_Toc57450090"/>
      <w:bookmarkStart w:id="2105" w:name="_Toc66707028"/>
      <w:r w:rsidRPr="00332FC3">
        <w:t>6.28.3</w:t>
      </w:r>
      <w:r w:rsidRPr="00332FC3">
        <w:tab/>
        <w:t>Impacts</w:t>
      </w:r>
      <w:r w:rsidR="00E9716F" w:rsidRPr="00332FC3">
        <w:t xml:space="preserve"> on services, entities and interfaces</w:t>
      </w:r>
      <w:bookmarkEnd w:id="2098"/>
      <w:bookmarkEnd w:id="2099"/>
      <w:bookmarkEnd w:id="2100"/>
      <w:bookmarkEnd w:id="2101"/>
      <w:bookmarkEnd w:id="2102"/>
      <w:bookmarkEnd w:id="2103"/>
      <w:bookmarkEnd w:id="2104"/>
      <w:bookmarkEnd w:id="2105"/>
    </w:p>
    <w:p w14:paraId="22BA4174" w14:textId="77777777" w:rsidR="006837E0" w:rsidRPr="00332FC3" w:rsidRDefault="006837E0" w:rsidP="006837E0">
      <w:pPr>
        <w:rPr>
          <w:rFonts w:eastAsia="DengXian"/>
        </w:rPr>
      </w:pPr>
      <w:r w:rsidRPr="00332FC3">
        <w:rPr>
          <w:rFonts w:eastAsia="DengXian"/>
        </w:rPr>
        <w:t>UE:</w:t>
      </w:r>
    </w:p>
    <w:p w14:paraId="5E6DC99E" w14:textId="035B05E6" w:rsidR="006837E0" w:rsidRPr="00332FC3" w:rsidRDefault="006837E0" w:rsidP="006837E0">
      <w:pPr>
        <w:pStyle w:val="B1"/>
        <w:rPr>
          <w:lang w:eastAsia="zh-CN"/>
        </w:rPr>
      </w:pPr>
      <w:r w:rsidRPr="00332FC3">
        <w:rPr>
          <w:lang w:eastAsia="zh-CN"/>
        </w:rPr>
        <w:t>-</w:t>
      </w:r>
      <w:r w:rsidRPr="00332FC3">
        <w:rPr>
          <w:lang w:eastAsia="zh-CN"/>
        </w:rPr>
        <w:tab/>
        <w:t>Support receiving mode switch command using NAS or AS message.</w:t>
      </w:r>
    </w:p>
    <w:p w14:paraId="34DCA15E" w14:textId="77777777" w:rsidR="006837E0" w:rsidRPr="00332FC3" w:rsidRDefault="006837E0" w:rsidP="006837E0">
      <w:pPr>
        <w:rPr>
          <w:rFonts w:eastAsia="DengXian"/>
        </w:rPr>
      </w:pPr>
      <w:r w:rsidRPr="00332FC3">
        <w:rPr>
          <w:rFonts w:eastAsia="DengXian"/>
        </w:rPr>
        <w:t>RAN node:</w:t>
      </w:r>
    </w:p>
    <w:p w14:paraId="0F276D5E" w14:textId="55FDEBC5" w:rsidR="006837E0" w:rsidRPr="00332FC3" w:rsidRDefault="006837E0" w:rsidP="006837E0">
      <w:pPr>
        <w:pStyle w:val="B1"/>
        <w:rPr>
          <w:lang w:eastAsia="zh-CN"/>
        </w:rPr>
      </w:pPr>
      <w:r w:rsidRPr="00332FC3">
        <w:rPr>
          <w:lang w:eastAsia="zh-CN"/>
        </w:rPr>
        <w:t>-</w:t>
      </w:r>
      <w:r w:rsidRPr="00332FC3">
        <w:rPr>
          <w:lang w:eastAsia="zh-CN"/>
        </w:rPr>
        <w:tab/>
        <w:t>Support sending AS mode switch command message.</w:t>
      </w:r>
    </w:p>
    <w:p w14:paraId="769B56EF" w14:textId="0DFABD2F" w:rsidR="006837E0" w:rsidRPr="00332FC3" w:rsidRDefault="006837E0" w:rsidP="006837E0">
      <w:pPr>
        <w:rPr>
          <w:rFonts w:eastAsia="DengXian"/>
        </w:rPr>
      </w:pPr>
      <w:r w:rsidRPr="00332FC3">
        <w:rPr>
          <w:rFonts w:eastAsia="DengXian"/>
        </w:rPr>
        <w:t>SMF:</w:t>
      </w:r>
    </w:p>
    <w:p w14:paraId="619F26E0" w14:textId="77777777" w:rsidR="00A8637C" w:rsidRPr="00332FC3" w:rsidRDefault="00A8637C" w:rsidP="00A8637C">
      <w:pPr>
        <w:pStyle w:val="B1"/>
      </w:pPr>
      <w:r w:rsidRPr="00332FC3">
        <w:t>-</w:t>
      </w:r>
      <w:r w:rsidRPr="00332FC3">
        <w:tab/>
        <w:t>Support sending NAS mode switch command message.</w:t>
      </w:r>
    </w:p>
    <w:p w14:paraId="5F8E90DD" w14:textId="77777777" w:rsidR="00A8637C" w:rsidRPr="00332FC3" w:rsidRDefault="00A8637C" w:rsidP="00A8637C">
      <w:pPr>
        <w:pStyle w:val="B1"/>
      </w:pPr>
      <w:r w:rsidRPr="00332FC3">
        <w:t>-</w:t>
      </w:r>
      <w:r w:rsidRPr="00332FC3">
        <w:tab/>
        <w:t>Support sending association between TMGI and PDU Session ID to the RAN node.</w:t>
      </w:r>
    </w:p>
    <w:p w14:paraId="6A7E23CB" w14:textId="77777777" w:rsidR="00AF14CB" w:rsidRPr="00332FC3" w:rsidRDefault="00AF14CB" w:rsidP="00F05129">
      <w:pPr>
        <w:pStyle w:val="Heading2"/>
      </w:pPr>
      <w:bookmarkStart w:id="2106" w:name="_Toc43297598"/>
      <w:bookmarkStart w:id="2107" w:name="_Toc43733295"/>
      <w:bookmarkStart w:id="2108" w:name="_Toc50193058"/>
      <w:bookmarkStart w:id="2109" w:name="_Toc50467203"/>
      <w:bookmarkStart w:id="2110" w:name="_Toc54729965"/>
      <w:bookmarkStart w:id="2111" w:name="_Toc55203115"/>
      <w:bookmarkStart w:id="2112" w:name="_Toc57450091"/>
      <w:bookmarkStart w:id="2113" w:name="_Toc66707029"/>
      <w:r w:rsidRPr="00332FC3">
        <w:rPr>
          <w:lang w:eastAsia="zh-CN"/>
        </w:rPr>
        <w:lastRenderedPageBreak/>
        <w:t>6.29</w:t>
      </w:r>
      <w:r w:rsidRPr="00332FC3">
        <w:rPr>
          <w:lang w:eastAsia="ko-KR"/>
        </w:rPr>
        <w:tab/>
      </w:r>
      <w:r w:rsidRPr="00332FC3">
        <w:t>Solution</w:t>
      </w:r>
      <w:r w:rsidRPr="00332FC3">
        <w:rPr>
          <w:lang w:eastAsia="zh-CN"/>
        </w:rPr>
        <w:t xml:space="preserve"> #29</w:t>
      </w:r>
      <w:r w:rsidRPr="00332FC3">
        <w:t>: Delivery method change due to UE mobility</w:t>
      </w:r>
      <w:bookmarkEnd w:id="2106"/>
      <w:bookmarkEnd w:id="2107"/>
      <w:bookmarkEnd w:id="2108"/>
      <w:bookmarkEnd w:id="2109"/>
      <w:bookmarkEnd w:id="2110"/>
      <w:bookmarkEnd w:id="2111"/>
      <w:bookmarkEnd w:id="2112"/>
      <w:bookmarkEnd w:id="2113"/>
    </w:p>
    <w:p w14:paraId="043010F8" w14:textId="77777777" w:rsidR="00AF14CB" w:rsidRPr="00332FC3" w:rsidRDefault="00AF14CB" w:rsidP="00F05129">
      <w:pPr>
        <w:pStyle w:val="Heading3"/>
        <w:rPr>
          <w:lang w:eastAsia="zh-CN"/>
        </w:rPr>
      </w:pPr>
      <w:bookmarkStart w:id="2114" w:name="_Toc43297599"/>
      <w:bookmarkStart w:id="2115" w:name="_Toc43733296"/>
      <w:bookmarkStart w:id="2116" w:name="_Toc50193059"/>
      <w:bookmarkStart w:id="2117" w:name="_Toc50467204"/>
      <w:bookmarkStart w:id="2118" w:name="_Toc54729966"/>
      <w:bookmarkStart w:id="2119" w:name="_Toc55203116"/>
      <w:bookmarkStart w:id="2120" w:name="_Toc57450092"/>
      <w:bookmarkStart w:id="2121" w:name="_Toc66707030"/>
      <w:r w:rsidRPr="00332FC3">
        <w:t>6.29.1</w:t>
      </w:r>
      <w:r w:rsidRPr="00332FC3">
        <w:tab/>
        <w:t>Functional description</w:t>
      </w:r>
      <w:bookmarkEnd w:id="2114"/>
      <w:bookmarkEnd w:id="2115"/>
      <w:bookmarkEnd w:id="2116"/>
      <w:bookmarkEnd w:id="2117"/>
      <w:bookmarkEnd w:id="2118"/>
      <w:bookmarkEnd w:id="2119"/>
      <w:bookmarkEnd w:id="2120"/>
      <w:bookmarkEnd w:id="2121"/>
    </w:p>
    <w:p w14:paraId="35A7584F" w14:textId="5C95230C" w:rsidR="00A8637C" w:rsidRPr="00332FC3" w:rsidRDefault="00A8637C" w:rsidP="00A8637C">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The architecture of this solution can be based on the architecture alternative-1 (see Annex A, clause A.1).</w:t>
      </w:r>
    </w:p>
    <w:p w14:paraId="20D6E9C7" w14:textId="77777777" w:rsidR="00A8637C" w:rsidRPr="00332FC3" w:rsidRDefault="00A8637C" w:rsidP="00A8637C">
      <w:pPr>
        <w:rPr>
          <w:lang w:eastAsia="ko-KR"/>
        </w:rPr>
      </w:pPr>
      <w:r w:rsidRPr="00332FC3">
        <w:rPr>
          <w:lang w:eastAsia="ko-KR"/>
        </w:rPr>
        <w:t>This solution is based on the PDU Session for unicast fallback may not have been established or activated in advance.</w:t>
      </w:r>
    </w:p>
    <w:p w14:paraId="7C6F6FA4" w14:textId="77777777" w:rsidR="00A8637C" w:rsidRPr="00332FC3" w:rsidRDefault="00A8637C" w:rsidP="00A8637C">
      <w:pPr>
        <w:rPr>
          <w:lang w:eastAsia="ko-KR"/>
        </w:rPr>
      </w:pPr>
      <w:r w:rsidRPr="00332FC3">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332FC3" w:rsidRDefault="00AF14CB" w:rsidP="00F05129">
      <w:pPr>
        <w:pStyle w:val="Heading3"/>
        <w:rPr>
          <w:rFonts w:eastAsia="DengXian"/>
        </w:rPr>
      </w:pPr>
      <w:bookmarkStart w:id="2122" w:name="_Toc43297600"/>
      <w:bookmarkStart w:id="2123" w:name="_Toc43733297"/>
      <w:bookmarkStart w:id="2124" w:name="_Toc50193060"/>
      <w:bookmarkStart w:id="2125" w:name="_Toc50467205"/>
      <w:bookmarkStart w:id="2126" w:name="_Toc54729967"/>
      <w:bookmarkStart w:id="2127" w:name="_Toc55203117"/>
      <w:bookmarkStart w:id="2128" w:name="_Toc57450093"/>
      <w:bookmarkStart w:id="2129" w:name="_Toc66707031"/>
      <w:r w:rsidRPr="00332FC3">
        <w:rPr>
          <w:rFonts w:eastAsia="DengXian"/>
        </w:rPr>
        <w:t>6.29.2</w:t>
      </w:r>
      <w:r w:rsidRPr="00332FC3">
        <w:rPr>
          <w:rFonts w:eastAsia="DengXian"/>
        </w:rPr>
        <w:tab/>
        <w:t>Procedures</w:t>
      </w:r>
      <w:bookmarkEnd w:id="2122"/>
      <w:bookmarkEnd w:id="2123"/>
      <w:bookmarkEnd w:id="2124"/>
      <w:bookmarkEnd w:id="2125"/>
      <w:bookmarkEnd w:id="2126"/>
      <w:bookmarkEnd w:id="2127"/>
      <w:bookmarkEnd w:id="2128"/>
      <w:bookmarkEnd w:id="2129"/>
    </w:p>
    <w:p w14:paraId="19B6BCE9" w14:textId="73D879AF" w:rsidR="00AF14CB" w:rsidRPr="00332FC3" w:rsidRDefault="00AF14CB" w:rsidP="00A77C00">
      <w:pPr>
        <w:pStyle w:val="Heading4"/>
      </w:pPr>
      <w:bookmarkStart w:id="2130" w:name="_Toc43297601"/>
      <w:bookmarkStart w:id="2131" w:name="_Toc43733298"/>
      <w:bookmarkStart w:id="2132" w:name="_Toc50193061"/>
      <w:bookmarkStart w:id="2133" w:name="_Toc50467206"/>
      <w:bookmarkStart w:id="2134" w:name="_Toc54729968"/>
      <w:bookmarkStart w:id="2135" w:name="_Toc55203118"/>
      <w:bookmarkStart w:id="2136" w:name="_Toc57450094"/>
      <w:bookmarkStart w:id="2137" w:name="_Toc66707032"/>
      <w:r w:rsidRPr="00332FC3">
        <w:t>6.29.2.1</w:t>
      </w:r>
      <w:r w:rsidRPr="00332FC3">
        <w:tab/>
        <w:t>Xn based shared to individual</w:t>
      </w:r>
      <w:bookmarkEnd w:id="2130"/>
      <w:bookmarkEnd w:id="2131"/>
      <w:r w:rsidR="00FF69F1" w:rsidRPr="00332FC3">
        <w:rPr>
          <w:rFonts w:eastAsia="SimSun"/>
        </w:rPr>
        <w:t xml:space="preserve"> switch</w:t>
      </w:r>
      <w:bookmarkEnd w:id="2132"/>
      <w:bookmarkEnd w:id="2133"/>
      <w:bookmarkEnd w:id="2134"/>
      <w:bookmarkEnd w:id="2135"/>
      <w:bookmarkEnd w:id="2136"/>
      <w:bookmarkEnd w:id="2137"/>
    </w:p>
    <w:p w14:paraId="1279EACC" w14:textId="4BF98AD9"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.2.1-1 illustrates the Xn based procedure of delivery method change due to UE mobility when </w:t>
      </w:r>
      <w:r w:rsidR="00FF69F1" w:rsidRPr="00332FC3">
        <w:rPr>
          <w:rFonts w:eastAsia="DengXian"/>
        </w:rPr>
        <w:t xml:space="preserve">UE has active PDU Sessions as well as source gNB is enhanced and </w:t>
      </w:r>
      <w:r w:rsidRPr="00332FC3">
        <w:rPr>
          <w:rFonts w:eastAsia="DengXian"/>
        </w:rPr>
        <w:t xml:space="preserve">target gNB is legacy. </w:t>
      </w:r>
      <w:r w:rsidR="00FF69F1" w:rsidRPr="00332FC3">
        <w:rPr>
          <w:rFonts w:eastAsia="DengXian"/>
        </w:rPr>
        <w:t>The SMF and UPF serve the unicast PDU Sessions are not shown in the figure.</w:t>
      </w:r>
    </w:p>
    <w:p w14:paraId="0200FB3C" w14:textId="119E510D" w:rsidR="00AF14CB" w:rsidRPr="00332FC3" w:rsidRDefault="00FF69F1" w:rsidP="00A77C00">
      <w:pPr>
        <w:pStyle w:val="TH"/>
      </w:pPr>
      <w:r w:rsidRPr="00332FC3">
        <w:object w:dxaOrig="14161" w:dyaOrig="7606" w14:anchorId="3BFC1F4B">
          <v:shape id="_x0000_i1113" type="#_x0000_t75" style="width:481.6pt;height:259.45pt" o:ole="">
            <v:imagedata r:id="rId188" o:title=""/>
          </v:shape>
          <o:OLEObject Type="Embed" ProgID="Visio.Drawing.15" ShapeID="_x0000_i1113" DrawAspect="Content" ObjectID="_1677320829" r:id="rId189"/>
        </w:object>
      </w:r>
    </w:p>
    <w:p w14:paraId="7AB2D807" w14:textId="41C96156" w:rsidR="00AF14CB" w:rsidRPr="00332FC3" w:rsidRDefault="00AF14CB" w:rsidP="00AF14CB">
      <w:pPr>
        <w:pStyle w:val="TF"/>
      </w:pPr>
      <w:r w:rsidRPr="00332FC3">
        <w:t xml:space="preserve">Figure 6.29.2.1-1: Xn based shared to individual </w:t>
      </w:r>
      <w:r w:rsidR="00FF69F1" w:rsidRPr="00332FC3">
        <w:rPr>
          <w:rFonts w:cs="Arial"/>
        </w:rPr>
        <w:t>switch</w:t>
      </w:r>
    </w:p>
    <w:p w14:paraId="3A167D55" w14:textId="12B260BE" w:rsidR="00AF14CB" w:rsidRPr="00332FC3" w:rsidRDefault="00AF14CB" w:rsidP="00AF14CB">
      <w:pPr>
        <w:pStyle w:val="B1"/>
        <w:rPr>
          <w:rFonts w:eastAsia="SimSun"/>
          <w:lang w:eastAsia="zh-CN"/>
        </w:rPr>
      </w:pPr>
      <w:r w:rsidRPr="00332FC3">
        <w:rPr>
          <w:rFonts w:eastAsia="SimSun"/>
          <w:lang w:eastAsia="zh-CN"/>
        </w:rPr>
        <w:t>1.</w:t>
      </w:r>
      <w:r w:rsidRPr="00332FC3">
        <w:rPr>
          <w:rFonts w:eastAsia="SimSun"/>
          <w:lang w:eastAsia="zh-CN"/>
        </w:rPr>
        <w:tab/>
        <w:t xml:space="preserve">The source gNB is involved in a multicast session with shared delivery method. The UE </w:t>
      </w:r>
      <w:r w:rsidR="00FF69F1" w:rsidRPr="00332FC3">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332FC3">
        <w:rPr>
          <w:rFonts w:eastAsia="SimSun"/>
          <w:lang w:eastAsia="zh-CN"/>
        </w:rPr>
        <w:t>.</w:t>
      </w:r>
    </w:p>
    <w:p w14:paraId="353F2ED5" w14:textId="4B9324B8" w:rsidR="00AF14CB" w:rsidRPr="00332FC3" w:rsidRDefault="00AF14CB" w:rsidP="00A8637C">
      <w:pPr>
        <w:pStyle w:val="B1"/>
        <w:rPr>
          <w:lang w:eastAsia="zh-CN"/>
        </w:rPr>
      </w:pPr>
      <w:r w:rsidRPr="00332FC3">
        <w:rPr>
          <w:lang w:eastAsia="zh-CN"/>
        </w:rPr>
        <w:t>2.</w:t>
      </w:r>
      <w:r w:rsidRPr="00332FC3">
        <w:rPr>
          <w:lang w:eastAsia="zh-CN"/>
        </w:rPr>
        <w:tab/>
        <w:t>UE to source gNB: AN message (</w:t>
      </w:r>
      <w:r w:rsidR="00FF69F1" w:rsidRPr="00332FC3">
        <w:rPr>
          <w:lang w:eastAsia="zh-CN"/>
        </w:rPr>
        <w:t>interest</w:t>
      </w:r>
      <w:r w:rsidR="00596B93" w:rsidRPr="00332FC3">
        <w:rPr>
          <w:lang w:eastAsia="zh-CN"/>
        </w:rPr>
        <w:t>ed</w:t>
      </w:r>
      <w:r w:rsidR="00FF69F1" w:rsidRPr="00332FC3">
        <w:rPr>
          <w:lang w:eastAsia="zh-CN"/>
        </w:rPr>
        <w:t xml:space="preserve"> TMGIs, </w:t>
      </w:r>
      <w:r w:rsidRPr="00332FC3">
        <w:rPr>
          <w:lang w:eastAsia="zh-CN"/>
        </w:rPr>
        <w:t>measurement report).</w:t>
      </w:r>
    </w:p>
    <w:p w14:paraId="53F46D95" w14:textId="2A54CB8D" w:rsidR="00AF14CB" w:rsidRPr="00332FC3" w:rsidRDefault="00AF14CB" w:rsidP="00A8637C">
      <w:pPr>
        <w:pStyle w:val="B1"/>
        <w:rPr>
          <w:lang w:eastAsia="zh-CN"/>
        </w:rPr>
      </w:pPr>
      <w:r w:rsidRPr="00332FC3">
        <w:rPr>
          <w:lang w:eastAsia="zh-CN"/>
        </w:rPr>
        <w:t>3.</w:t>
      </w:r>
      <w:r w:rsidRPr="00332FC3">
        <w:rPr>
          <w:lang w:eastAsia="zh-CN"/>
        </w:rPr>
        <w:tab/>
        <w:t>Source gNB to target gNB</w:t>
      </w:r>
      <w:r w:rsidR="00FF69F1" w:rsidRPr="00332FC3">
        <w:rPr>
          <w:lang w:eastAsia="zh-CN"/>
        </w:rPr>
        <w:t xml:space="preserve"> (legacy)</w:t>
      </w:r>
      <w:r w:rsidRPr="00332FC3">
        <w:rPr>
          <w:lang w:eastAsia="zh-CN"/>
        </w:rPr>
        <w:t>: Xn Handover Request (Radio resource info, QoS profile, PDU Session ID).</w:t>
      </w:r>
    </w:p>
    <w:p w14:paraId="17B90086" w14:textId="3698F162" w:rsidR="00596B93" w:rsidRPr="00332FC3" w:rsidRDefault="005A0122" w:rsidP="00596B93">
      <w:pPr>
        <w:pStyle w:val="B1"/>
        <w:rPr>
          <w:lang w:eastAsia="zh-CN"/>
        </w:rPr>
      </w:pPr>
      <w:r w:rsidRPr="00332FC3">
        <w:rPr>
          <w:lang w:eastAsia="zh-CN"/>
        </w:rPr>
        <w:tab/>
      </w:r>
      <w:r w:rsidR="00AF14CB" w:rsidRPr="00332FC3">
        <w:rPr>
          <w:lang w:eastAsia="zh-CN"/>
        </w:rPr>
        <w:t>The source gNB determines the target gNB based on the measurement report</w:t>
      </w:r>
      <w:r w:rsidR="00FF69F1" w:rsidRPr="00332FC3">
        <w:rPr>
          <w:lang w:eastAsia="zh-CN"/>
        </w:rPr>
        <w:t xml:space="preserve"> and received TMGIs. When target gNB is legacy, the source gNB performs normal Xn handover procedure with the target gNB</w:t>
      </w:r>
      <w:r w:rsidR="00AF14CB" w:rsidRPr="00332FC3">
        <w:rPr>
          <w:lang w:eastAsia="zh-CN"/>
        </w:rPr>
        <w:t>.</w:t>
      </w:r>
    </w:p>
    <w:p w14:paraId="631CBC8D" w14:textId="24EE00BA" w:rsidR="00AF14CB" w:rsidRPr="00332FC3" w:rsidRDefault="00596B93" w:rsidP="005F23A1">
      <w:pPr>
        <w:pStyle w:val="NO"/>
        <w:rPr>
          <w:lang w:eastAsia="zh-CN"/>
        </w:rPr>
      </w:pPr>
      <w:r w:rsidRPr="00332FC3">
        <w:rPr>
          <w:lang w:eastAsia="zh-CN"/>
        </w:rPr>
        <w:lastRenderedPageBreak/>
        <w:t>NOTE:</w:t>
      </w:r>
      <w:r w:rsidR="001418D3" w:rsidRPr="00332FC3">
        <w:rPr>
          <w:lang w:eastAsia="zh-CN"/>
        </w:rPr>
        <w:tab/>
      </w:r>
      <w:r w:rsidRPr="00332FC3">
        <w:rPr>
          <w:lang w:eastAsia="zh-CN"/>
        </w:rPr>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511E5ECA" w14:textId="51EDBEF1" w:rsidR="00AF14CB" w:rsidRPr="00332FC3" w:rsidRDefault="00AF14CB" w:rsidP="00A8637C">
      <w:pPr>
        <w:pStyle w:val="B1"/>
        <w:rPr>
          <w:lang w:eastAsia="zh-CN"/>
        </w:rPr>
      </w:pPr>
      <w:r w:rsidRPr="00332FC3">
        <w:rPr>
          <w:lang w:eastAsia="zh-CN"/>
        </w:rPr>
        <w:t>4.</w:t>
      </w:r>
      <w:r w:rsidRPr="00332FC3">
        <w:rPr>
          <w:lang w:eastAsia="zh-CN"/>
        </w:rPr>
        <w:tab/>
        <w:t xml:space="preserve">Target gNB </w:t>
      </w:r>
      <w:r w:rsidR="00FF69F1" w:rsidRPr="00332FC3">
        <w:rPr>
          <w:lang w:eastAsia="zh-CN"/>
        </w:rPr>
        <w:t xml:space="preserve">(legacy) </w:t>
      </w:r>
      <w:r w:rsidRPr="00332FC3">
        <w:rPr>
          <w:lang w:eastAsia="zh-CN"/>
        </w:rPr>
        <w:t>to source gNB: Xn Handover Response ().</w:t>
      </w:r>
    </w:p>
    <w:p w14:paraId="109C296C" w14:textId="079591A1" w:rsidR="00FF69F1" w:rsidRPr="00332FC3" w:rsidRDefault="00FF69F1" w:rsidP="00A8637C">
      <w:pPr>
        <w:pStyle w:val="B1"/>
        <w:rPr>
          <w:lang w:eastAsia="zh-CN"/>
        </w:rPr>
      </w:pPr>
      <w:r w:rsidRPr="00332FC3">
        <w:t>5.</w:t>
      </w:r>
      <w:r w:rsidRPr="00332FC3">
        <w:tab/>
        <w:t>The source gNB multiplexes all the MBS traffic indicated by the received TMGIs with the PDU Session traffic and forwards them to the target gNB in the forwarding tunnel.</w:t>
      </w:r>
    </w:p>
    <w:p w14:paraId="15275243" w14:textId="6BA8287D" w:rsidR="00AF14CB" w:rsidRPr="00332FC3" w:rsidRDefault="00FF69F1" w:rsidP="00A8637C">
      <w:pPr>
        <w:pStyle w:val="B1"/>
      </w:pPr>
      <w:r w:rsidRPr="00332FC3">
        <w:t>6</w:t>
      </w:r>
      <w:r w:rsidR="00AF14CB" w:rsidRPr="00332FC3">
        <w:t>.</w:t>
      </w:r>
      <w:r w:rsidR="00AF14CB" w:rsidRPr="00332FC3">
        <w:tab/>
        <w:t>Source gNB to UE: HO Command ()</w:t>
      </w:r>
    </w:p>
    <w:p w14:paraId="2BD0A12B" w14:textId="3F509008" w:rsidR="00FF69F1" w:rsidRPr="00332FC3" w:rsidRDefault="00FF69F1" w:rsidP="00A8637C">
      <w:pPr>
        <w:pStyle w:val="B1"/>
        <w:rPr>
          <w:rFonts w:eastAsia="DengXian"/>
        </w:rPr>
      </w:pPr>
      <w:r w:rsidRPr="00332FC3">
        <w:t>7.</w:t>
      </w:r>
      <w:r w:rsidRPr="00332FC3">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332FC3" w:rsidRDefault="00FF69F1" w:rsidP="00A8637C">
      <w:pPr>
        <w:pStyle w:val="B1"/>
        <w:rPr>
          <w:rFonts w:eastAsia="DengXian"/>
        </w:rPr>
      </w:pPr>
      <w:r w:rsidRPr="00332FC3">
        <w:t>8.</w:t>
      </w:r>
      <w:r w:rsidRPr="00332FC3">
        <w:tab/>
        <w:t>Target gNB (legacy) to AMF: N2 Path Switch (N2 SM Info).</w:t>
      </w:r>
    </w:p>
    <w:p w14:paraId="062A88C9" w14:textId="5846D08B" w:rsidR="00FF69F1" w:rsidRPr="00332FC3" w:rsidRDefault="00FF69F1" w:rsidP="00A8637C">
      <w:pPr>
        <w:pStyle w:val="B1"/>
      </w:pPr>
      <w:r w:rsidRPr="00332FC3">
        <w:t>9.</w:t>
      </w:r>
      <w:r w:rsidRPr="00332FC3">
        <w:tab/>
        <w:t>The AMF performs multicast session join procedure with the (MB-)SMF, (MB-)UPF, target gNB (legacy), and the UE with individual delivery method selected due to RAN node is legacy, e.g. performs step 2</w:t>
      </w:r>
      <w:r w:rsidR="007713DC" w:rsidRPr="00332FC3">
        <w:t>-</w:t>
      </w:r>
      <w:r w:rsidRPr="00332FC3">
        <w:t xml:space="preserve">9 of </w:t>
      </w:r>
      <w:r w:rsidR="005F23A1" w:rsidRPr="00332FC3">
        <w:t>"</w:t>
      </w:r>
      <w:r w:rsidRPr="00332FC3">
        <w:t>User Multicast Session Join via CN</w:t>
      </w:r>
      <w:r w:rsidR="005F23A1" w:rsidRPr="00332FC3">
        <w:t>"</w:t>
      </w:r>
      <w:r w:rsidRPr="00332FC3">
        <w:t xml:space="preserve"> as described in solution 4.</w:t>
      </w:r>
    </w:p>
    <w:p w14:paraId="28CE4968" w14:textId="213BA1CD" w:rsidR="00FF69F1" w:rsidRPr="00332FC3" w:rsidRDefault="00FF69F1" w:rsidP="00A8637C">
      <w:pPr>
        <w:pStyle w:val="B1"/>
        <w:rPr>
          <w:rFonts w:eastAsia="DengXian"/>
        </w:rPr>
      </w:pPr>
      <w:r w:rsidRPr="00332FC3">
        <w:t>10.</w:t>
      </w:r>
      <w:r w:rsidRPr="00332FC3">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332FC3" w:rsidRDefault="00AF14CB" w:rsidP="00A77C00">
      <w:pPr>
        <w:pStyle w:val="Heading4"/>
      </w:pPr>
      <w:bookmarkStart w:id="2138" w:name="_Toc43297602"/>
      <w:bookmarkStart w:id="2139" w:name="_Toc43733299"/>
      <w:bookmarkStart w:id="2140" w:name="_Toc50193062"/>
      <w:bookmarkStart w:id="2141" w:name="_Toc50467207"/>
      <w:bookmarkStart w:id="2142" w:name="_Toc54729969"/>
      <w:bookmarkStart w:id="2143" w:name="_Toc55203119"/>
      <w:bookmarkStart w:id="2144" w:name="_Toc57450095"/>
      <w:bookmarkStart w:id="2145" w:name="_Toc66707033"/>
      <w:r w:rsidRPr="00332FC3">
        <w:t>6.29.2.2</w:t>
      </w:r>
      <w:r w:rsidRPr="00332FC3">
        <w:tab/>
        <w:t>N2 based shared to individual</w:t>
      </w:r>
      <w:bookmarkEnd w:id="2138"/>
      <w:bookmarkEnd w:id="2139"/>
      <w:r w:rsidR="00D07DEF" w:rsidRPr="00332FC3">
        <w:rPr>
          <w:rFonts w:eastAsia="SimSun"/>
        </w:rPr>
        <w:t xml:space="preserve"> switch</w:t>
      </w:r>
      <w:bookmarkEnd w:id="2140"/>
      <w:bookmarkEnd w:id="2141"/>
      <w:bookmarkEnd w:id="2142"/>
      <w:bookmarkEnd w:id="2143"/>
      <w:bookmarkEnd w:id="2144"/>
      <w:bookmarkEnd w:id="2145"/>
    </w:p>
    <w:p w14:paraId="04CC6080" w14:textId="3416F614"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.2</w:t>
      </w:r>
      <w:r w:rsidR="00D07DEF" w:rsidRPr="00332FC3">
        <w:rPr>
          <w:rFonts w:eastAsia="DengXian"/>
        </w:rPr>
        <w:t>.2</w:t>
      </w:r>
      <w:r w:rsidRPr="00332FC3">
        <w:rPr>
          <w:rFonts w:eastAsia="DengXian"/>
        </w:rPr>
        <w:t xml:space="preserve">-1 illustrates the N2 based procedure of delivery method change due to UE mobility when </w:t>
      </w:r>
      <w:r w:rsidR="00D07DEF" w:rsidRPr="00332FC3">
        <w:rPr>
          <w:rFonts w:eastAsia="DengXian"/>
        </w:rPr>
        <w:t xml:space="preserve">UE has active PDU Sessions as well as source gNB is enhanced and </w:t>
      </w:r>
      <w:r w:rsidRPr="00332FC3">
        <w:rPr>
          <w:rFonts w:eastAsia="DengXian"/>
        </w:rPr>
        <w:t xml:space="preserve">target gNB is legacy. </w:t>
      </w:r>
      <w:r w:rsidR="00D07DEF" w:rsidRPr="00332FC3">
        <w:rPr>
          <w:rFonts w:eastAsia="DengXian"/>
        </w:rPr>
        <w:t>The SMF and UPF serve the unicast PDU Sessions are not shown in the figure.</w:t>
      </w:r>
    </w:p>
    <w:p w14:paraId="76ACFAB3" w14:textId="5BFCAFCA" w:rsidR="00AF14CB" w:rsidRPr="00332FC3" w:rsidRDefault="00D07DEF" w:rsidP="00A77C00">
      <w:pPr>
        <w:pStyle w:val="TH"/>
      </w:pPr>
      <w:r w:rsidRPr="00332FC3">
        <w:object w:dxaOrig="14161" w:dyaOrig="9646" w14:anchorId="008F7F00">
          <v:shape id="_x0000_i1114" type="#_x0000_t75" style="width:480.9pt;height:328.1pt" o:ole="">
            <v:imagedata r:id="rId190" o:title=""/>
          </v:shape>
          <o:OLEObject Type="Embed" ProgID="Visio.Drawing.15" ShapeID="_x0000_i1114" DrawAspect="Content" ObjectID="_1677320830" r:id="rId191"/>
        </w:object>
      </w:r>
    </w:p>
    <w:p w14:paraId="651A9618" w14:textId="3A0B8E32" w:rsidR="00AF14CB" w:rsidRPr="00332FC3" w:rsidRDefault="00AF14CB" w:rsidP="00AF14CB">
      <w:pPr>
        <w:pStyle w:val="TF"/>
      </w:pPr>
      <w:r w:rsidRPr="00332FC3">
        <w:t xml:space="preserve">Figure 6.29.2.2-1: N2 based shared to individual </w:t>
      </w:r>
      <w:r w:rsidR="00D07DEF" w:rsidRPr="00332FC3">
        <w:t>switch</w:t>
      </w:r>
    </w:p>
    <w:p w14:paraId="43906B31"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332FC3" w:rsidRDefault="00A8637C" w:rsidP="00A8637C">
      <w:pPr>
        <w:pStyle w:val="B1"/>
        <w:rPr>
          <w:lang w:eastAsia="zh-CN"/>
        </w:rPr>
      </w:pPr>
      <w:r w:rsidRPr="00332FC3">
        <w:rPr>
          <w:lang w:eastAsia="zh-CN"/>
        </w:rPr>
        <w:t>2.</w:t>
      </w:r>
      <w:r w:rsidRPr="00332FC3">
        <w:rPr>
          <w:lang w:eastAsia="zh-CN"/>
        </w:rPr>
        <w:tab/>
        <w:t>UE to source gNB: AN message (interest TMGIs, measurement report).</w:t>
      </w:r>
    </w:p>
    <w:p w14:paraId="00BF9F91" w14:textId="77777777" w:rsidR="00A8637C" w:rsidRPr="00332FC3" w:rsidRDefault="00A8637C" w:rsidP="00A8637C">
      <w:pPr>
        <w:pStyle w:val="B1"/>
        <w:rPr>
          <w:lang w:eastAsia="zh-CN"/>
        </w:rPr>
      </w:pPr>
      <w:r w:rsidRPr="00332FC3">
        <w:rPr>
          <w:lang w:eastAsia="zh-CN"/>
        </w:rPr>
        <w:t>3.</w:t>
      </w:r>
      <w:r w:rsidRPr="00332FC3">
        <w:rPr>
          <w:lang w:eastAsia="zh-CN"/>
        </w:rPr>
        <w:tab/>
        <w:t>Source gNB to AMF: N2 message (Source to Target Transparent Container, N2 SM Info).</w:t>
      </w:r>
    </w:p>
    <w:p w14:paraId="401D652B" w14:textId="77777777" w:rsidR="00A8637C" w:rsidRPr="00332FC3" w:rsidRDefault="00A8637C" w:rsidP="00A8637C">
      <w:pPr>
        <w:pStyle w:val="B1"/>
        <w:rPr>
          <w:lang w:eastAsia="zh-CN"/>
        </w:rPr>
      </w:pPr>
      <w:r w:rsidRPr="00332FC3">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332FC3" w:rsidRDefault="00596B93" w:rsidP="005F23A1">
      <w:pPr>
        <w:pStyle w:val="NO"/>
        <w:rPr>
          <w:lang w:eastAsia="zh-CN"/>
        </w:rPr>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2B2F56BA" w14:textId="77777777" w:rsidR="00A8637C" w:rsidRPr="00332FC3" w:rsidRDefault="00A8637C" w:rsidP="00A8637C">
      <w:pPr>
        <w:pStyle w:val="B1"/>
        <w:rPr>
          <w:lang w:eastAsia="zh-CN"/>
        </w:rPr>
      </w:pPr>
      <w:r w:rsidRPr="00332FC3">
        <w:rPr>
          <w:lang w:eastAsia="zh-CN"/>
        </w:rPr>
        <w:t>4.</w:t>
      </w:r>
      <w:r w:rsidRPr="00332FC3">
        <w:rPr>
          <w:lang w:eastAsia="zh-CN"/>
        </w:rPr>
        <w:tab/>
        <w:t>The AMF performs PDU Session resource update procedure for PDU Sessions.</w:t>
      </w:r>
    </w:p>
    <w:p w14:paraId="06AAA3FB" w14:textId="77777777" w:rsidR="00A8637C" w:rsidRPr="00332FC3" w:rsidRDefault="00A8637C" w:rsidP="00A8637C">
      <w:pPr>
        <w:pStyle w:val="B1"/>
        <w:rPr>
          <w:lang w:eastAsia="zh-CN"/>
        </w:rPr>
      </w:pPr>
      <w:r w:rsidRPr="00332FC3">
        <w:rPr>
          <w:lang w:eastAsia="zh-CN"/>
        </w:rPr>
        <w:t>5.</w:t>
      </w:r>
      <w:r w:rsidRPr="00332FC3">
        <w:rPr>
          <w:lang w:eastAsia="zh-CN"/>
        </w:rPr>
        <w:tab/>
        <w:t>The AMF to target gNB (legacy): N2 message (Source to Target Transparent Container, N2 SM Info).</w:t>
      </w:r>
    </w:p>
    <w:p w14:paraId="45034E12" w14:textId="77777777" w:rsidR="00A8637C" w:rsidRPr="00332FC3" w:rsidRDefault="00A8637C" w:rsidP="00A8637C">
      <w:pPr>
        <w:pStyle w:val="B1"/>
        <w:rPr>
          <w:lang w:eastAsia="zh-CN"/>
        </w:rPr>
      </w:pPr>
      <w:r w:rsidRPr="00332FC3">
        <w:rPr>
          <w:lang w:eastAsia="zh-CN"/>
        </w:rPr>
        <w:t>6.</w:t>
      </w:r>
      <w:r w:rsidRPr="00332FC3">
        <w:rPr>
          <w:lang w:eastAsia="zh-CN"/>
        </w:rPr>
        <w:tab/>
        <w:t>Target gNB (legacy) to AMF: N2 message (Target to Source Transparent Container, N2 MB Info).</w:t>
      </w:r>
    </w:p>
    <w:p w14:paraId="1865E111" w14:textId="77777777" w:rsidR="00A8637C" w:rsidRPr="00332FC3" w:rsidRDefault="00A8637C" w:rsidP="00A8637C">
      <w:pPr>
        <w:pStyle w:val="B1"/>
        <w:rPr>
          <w:lang w:eastAsia="zh-CN"/>
        </w:rPr>
      </w:pPr>
      <w:r w:rsidRPr="00332FC3">
        <w:rPr>
          <w:lang w:eastAsia="zh-CN"/>
        </w:rPr>
        <w:t>7.</w:t>
      </w:r>
      <w:r w:rsidRPr="00332FC3">
        <w:rPr>
          <w:lang w:eastAsia="zh-CN"/>
        </w:rPr>
        <w:tab/>
        <w:t>The AMF performs PDU Session resource update procedure for PDU Sessions.</w:t>
      </w:r>
    </w:p>
    <w:p w14:paraId="729173EA" w14:textId="77777777" w:rsidR="00A8637C" w:rsidRPr="00332FC3" w:rsidRDefault="00A8637C" w:rsidP="00A8637C">
      <w:pPr>
        <w:pStyle w:val="B1"/>
        <w:rPr>
          <w:lang w:eastAsia="zh-CN"/>
        </w:rPr>
      </w:pPr>
      <w:r w:rsidRPr="00332FC3">
        <w:rPr>
          <w:lang w:eastAsia="zh-CN"/>
        </w:rPr>
        <w:t>8.</w:t>
      </w:r>
      <w:r w:rsidRPr="00332FC3">
        <w:rPr>
          <w:lang w:eastAsia="zh-CN"/>
        </w:rPr>
        <w:tab/>
        <w:t>AMF to source gNB: N2 message (Target to Source Transparent Container, N2 SM Info).</w:t>
      </w:r>
    </w:p>
    <w:p w14:paraId="6A1B9BE6" w14:textId="77777777" w:rsidR="00A8637C" w:rsidRPr="00332FC3" w:rsidRDefault="00A8637C" w:rsidP="00A8637C">
      <w:pPr>
        <w:pStyle w:val="B1"/>
        <w:rPr>
          <w:lang w:eastAsia="zh-CN"/>
        </w:rPr>
      </w:pPr>
      <w:r w:rsidRPr="00332FC3">
        <w:rPr>
          <w:lang w:eastAsia="zh-CN"/>
        </w:rPr>
        <w:t>9.</w:t>
      </w:r>
      <w:r w:rsidRPr="00332FC3">
        <w:rPr>
          <w:lang w:eastAsia="zh-CN"/>
        </w:rPr>
        <w:tab/>
        <w:t>The source gNB multiplexes the MB traffic indicated by the received TMGIs with the PDU Session data and forwards them to the target gNB in the forwarding tunnel.</w:t>
      </w:r>
    </w:p>
    <w:p w14:paraId="59E0B82B" w14:textId="09967DFB" w:rsidR="00A8637C" w:rsidRPr="00332FC3" w:rsidRDefault="00A8637C" w:rsidP="00A8637C">
      <w:pPr>
        <w:pStyle w:val="B1"/>
        <w:rPr>
          <w:lang w:eastAsia="zh-CN"/>
        </w:rPr>
      </w:pPr>
      <w:r w:rsidRPr="00332FC3">
        <w:rPr>
          <w:lang w:eastAsia="zh-CN"/>
        </w:rPr>
        <w:t>10.</w:t>
      </w:r>
      <w:r w:rsidRPr="00332FC3">
        <w:rPr>
          <w:lang w:eastAsia="zh-CN"/>
        </w:rPr>
        <w:tab/>
        <w:t>Source gNB to UE: HO Command ().</w:t>
      </w:r>
    </w:p>
    <w:p w14:paraId="384D981D" w14:textId="77777777" w:rsidR="00A8637C" w:rsidRPr="00332FC3" w:rsidRDefault="00A8637C" w:rsidP="00A8637C">
      <w:pPr>
        <w:pStyle w:val="B1"/>
        <w:rPr>
          <w:lang w:eastAsia="zh-CN"/>
        </w:rPr>
      </w:pPr>
      <w:r w:rsidRPr="00332FC3">
        <w:rPr>
          <w:lang w:eastAsia="zh-CN"/>
        </w:rPr>
        <w:t>11.</w:t>
      </w:r>
      <w:r w:rsidRPr="00332FC3">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332FC3" w:rsidRDefault="00A8637C" w:rsidP="00A8637C">
      <w:pPr>
        <w:pStyle w:val="B1"/>
        <w:rPr>
          <w:lang w:eastAsia="zh-CN"/>
        </w:rPr>
      </w:pPr>
      <w:r w:rsidRPr="00332FC3">
        <w:rPr>
          <w:lang w:eastAsia="zh-CN"/>
        </w:rPr>
        <w:t>12.</w:t>
      </w:r>
      <w:r w:rsidRPr="00332FC3">
        <w:rPr>
          <w:lang w:eastAsia="zh-CN"/>
        </w:rPr>
        <w:tab/>
        <w:t>Target gNB (legacy) to AMF: N2 message ().</w:t>
      </w:r>
    </w:p>
    <w:p w14:paraId="44CEBE9A" w14:textId="6B8F096F" w:rsidR="00A8637C" w:rsidRPr="00332FC3" w:rsidRDefault="00A8637C" w:rsidP="00A8637C">
      <w:pPr>
        <w:pStyle w:val="B1"/>
        <w:rPr>
          <w:lang w:eastAsia="zh-CN"/>
        </w:rPr>
      </w:pPr>
      <w:r w:rsidRPr="00332FC3">
        <w:rPr>
          <w:lang w:eastAsia="zh-CN"/>
        </w:rPr>
        <w:t>13.</w:t>
      </w:r>
      <w:r w:rsidRPr="00332FC3">
        <w:rPr>
          <w:lang w:eastAsia="zh-CN"/>
        </w:rPr>
        <w:tab/>
        <w:t xml:space="preserve">The AMF performs multicast session join procedure with the (MB-)SMF, (MB-)UPF, target gNB (legacy), and the UE with individual delivery method selected due to RAN node is legacy, e.g. performs step 2-9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w:t>
      </w:r>
    </w:p>
    <w:p w14:paraId="5C8E160C" w14:textId="77777777" w:rsidR="00A8637C" w:rsidRPr="00332FC3" w:rsidRDefault="00A8637C" w:rsidP="00A8637C">
      <w:pPr>
        <w:pStyle w:val="B1"/>
        <w:rPr>
          <w:lang w:eastAsia="zh-CN"/>
        </w:rPr>
      </w:pPr>
      <w:r w:rsidRPr="00332FC3">
        <w:rPr>
          <w:lang w:eastAsia="zh-CN"/>
        </w:rPr>
        <w:t>14.</w:t>
      </w:r>
      <w:r w:rsidRPr="00332FC3">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332FC3" w:rsidRDefault="00AF14CB" w:rsidP="00A77C00">
      <w:pPr>
        <w:pStyle w:val="Heading4"/>
      </w:pPr>
      <w:bookmarkStart w:id="2146" w:name="_Toc43297603"/>
      <w:bookmarkStart w:id="2147" w:name="_Toc43733300"/>
      <w:bookmarkStart w:id="2148" w:name="_Toc50193063"/>
      <w:bookmarkStart w:id="2149" w:name="_Toc50467208"/>
      <w:bookmarkStart w:id="2150" w:name="_Toc54729970"/>
      <w:bookmarkStart w:id="2151" w:name="_Toc55203120"/>
      <w:bookmarkStart w:id="2152" w:name="_Toc57450096"/>
      <w:bookmarkStart w:id="2153" w:name="_Toc66707034"/>
      <w:r w:rsidRPr="00332FC3">
        <w:t>6.29.2.3</w:t>
      </w:r>
      <w:r w:rsidRPr="00332FC3">
        <w:tab/>
        <w:t>Xn based individual to shared</w:t>
      </w:r>
      <w:bookmarkEnd w:id="2146"/>
      <w:bookmarkEnd w:id="2147"/>
      <w:r w:rsidR="00D07DEF" w:rsidRPr="00332FC3">
        <w:rPr>
          <w:rFonts w:eastAsia="SimSun"/>
        </w:rPr>
        <w:t xml:space="preserve"> switch</w:t>
      </w:r>
      <w:bookmarkEnd w:id="2148"/>
      <w:bookmarkEnd w:id="2149"/>
      <w:bookmarkEnd w:id="2150"/>
      <w:bookmarkEnd w:id="2151"/>
      <w:bookmarkEnd w:id="2152"/>
      <w:bookmarkEnd w:id="2153"/>
    </w:p>
    <w:p w14:paraId="45670385" w14:textId="319FDF95"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.2.3-1 illustrates the Xn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and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CBDE7F4" w14:textId="4196FE94" w:rsidR="00AF14CB" w:rsidRPr="00332FC3" w:rsidRDefault="00625511" w:rsidP="00A77C00">
      <w:pPr>
        <w:pStyle w:val="TH"/>
      </w:pPr>
      <w:r w:rsidRPr="00332FC3">
        <w:rPr>
          <w:rFonts w:eastAsia="DengXian"/>
        </w:rPr>
        <w:object w:dxaOrig="14175" w:dyaOrig="7321" w14:anchorId="6D858C05">
          <v:shape id="_x0000_i1115" type="#_x0000_t75" style="width:480.9pt;height:247.9pt" o:ole="">
            <v:imagedata r:id="rId192" o:title=""/>
          </v:shape>
          <o:OLEObject Type="Embed" ProgID="Visio.Drawing.15" ShapeID="_x0000_i1115" DrawAspect="Content" ObjectID="_1677320831" r:id="rId193"/>
        </w:object>
      </w:r>
    </w:p>
    <w:p w14:paraId="3C7847C5" w14:textId="3C80FFBC" w:rsidR="00AF14CB" w:rsidRPr="00332FC3" w:rsidRDefault="00AF14CB" w:rsidP="00AF14CB">
      <w:pPr>
        <w:pStyle w:val="TF"/>
      </w:pPr>
      <w:r w:rsidRPr="00332FC3">
        <w:t xml:space="preserve">Figure 6.29.2.3-1: Xn based individual to shared </w:t>
      </w:r>
      <w:r w:rsidR="00D07DEF" w:rsidRPr="00332FC3">
        <w:rPr>
          <w:rFonts w:cs="Arial"/>
        </w:rPr>
        <w:t>switch</w:t>
      </w:r>
    </w:p>
    <w:p w14:paraId="66C83773" w14:textId="480D802E" w:rsidR="00D07DEF" w:rsidRPr="00332FC3" w:rsidRDefault="00AE4AE9" w:rsidP="00D07DEF">
      <w:pPr>
        <w:pStyle w:val="NO"/>
        <w:rPr>
          <w:lang w:eastAsia="zh-CN"/>
        </w:rPr>
      </w:pPr>
      <w:r>
        <w:rPr>
          <w:lang w:eastAsia="zh-CN"/>
        </w:rPr>
        <w:t>NOTE </w:t>
      </w:r>
      <w:r w:rsidR="00D07DEF" w:rsidRPr="00332FC3">
        <w:rPr>
          <w:lang w:eastAsia="zh-CN"/>
        </w:rPr>
        <w:t>1:</w:t>
      </w:r>
      <w:r w:rsidR="00D07DEF" w:rsidRPr="00332FC3">
        <w:rPr>
          <w:lang w:eastAsia="zh-CN"/>
        </w:rPr>
        <w:tab/>
        <w:t>As an option, t</w:t>
      </w:r>
      <w:r w:rsidR="00D07DEF" w:rsidRPr="00332FC3">
        <w:rPr>
          <w:rFonts w:eastAsia="DengXian"/>
        </w:rPr>
        <w:t>he PDU Session serves the MBS Sessions can</w:t>
      </w:r>
      <w:r w:rsidR="00D07DEF" w:rsidRPr="00332FC3">
        <w:rPr>
          <w:rFonts w:eastAsia="DengXian"/>
          <w:lang w:eastAsia="zh-CN"/>
        </w:rPr>
        <w:t xml:space="preserve"> </w:t>
      </w:r>
      <w:r w:rsidR="00D07DEF" w:rsidRPr="00332FC3">
        <w:rPr>
          <w:rFonts w:eastAsia="DengXian"/>
        </w:rPr>
        <w:t>use specified QoS information for MBS Sessions, e.g. a range of QFI are reserved for MBS</w:t>
      </w:r>
      <w:r w:rsidR="00D07DEF" w:rsidRPr="00332FC3">
        <w:rPr>
          <w:lang w:eastAsia="zh-CN"/>
        </w:rPr>
        <w:t>.</w:t>
      </w:r>
    </w:p>
    <w:p w14:paraId="2A042C44" w14:textId="3546B495" w:rsidR="00D07DEF" w:rsidRPr="00332FC3" w:rsidRDefault="00D07DEF" w:rsidP="00A8637C">
      <w:pPr>
        <w:pStyle w:val="B1"/>
        <w:rPr>
          <w:lang w:eastAsia="zh-CN"/>
        </w:rPr>
      </w:pPr>
      <w:r w:rsidRPr="00332FC3">
        <w:rPr>
          <w:lang w:eastAsia="zh-CN"/>
        </w:rPr>
        <w:t>1.</w:t>
      </w:r>
      <w:r w:rsidRPr="00332FC3">
        <w:rPr>
          <w:lang w:eastAsia="zh-CN"/>
        </w:rPr>
        <w:tab/>
        <w:t>UE to source gNB: Measurement Report ().</w:t>
      </w:r>
    </w:p>
    <w:p w14:paraId="7D22FF58" w14:textId="77777777" w:rsidR="00D07DEF" w:rsidRPr="00332FC3" w:rsidRDefault="00D07DEF" w:rsidP="00A8637C">
      <w:pPr>
        <w:pStyle w:val="B1"/>
        <w:rPr>
          <w:lang w:eastAsia="zh-CN"/>
        </w:rPr>
      </w:pPr>
      <w:r w:rsidRPr="00332FC3">
        <w:rPr>
          <w:lang w:eastAsia="zh-CN"/>
        </w:rPr>
        <w:t>2.</w:t>
      </w:r>
      <w:r w:rsidRPr="00332FC3">
        <w:rPr>
          <w:lang w:eastAsia="zh-CN"/>
        </w:rPr>
        <w:tab/>
        <w:t>Source gNB to target gNB (enhanced): Xn Handover Request (PDU Session related information, [TMGIs]).</w:t>
      </w:r>
    </w:p>
    <w:p w14:paraId="42AAE095" w14:textId="13B0E708" w:rsidR="00D07DEF" w:rsidRPr="00332FC3" w:rsidRDefault="00A8637C" w:rsidP="00A8637C">
      <w:pPr>
        <w:pStyle w:val="B1"/>
        <w:rPr>
          <w:lang w:eastAsia="zh-CN"/>
        </w:rPr>
      </w:pPr>
      <w:r w:rsidRPr="00332FC3">
        <w:rPr>
          <w:lang w:eastAsia="zh-CN"/>
        </w:rPr>
        <w:tab/>
      </w:r>
      <w:r w:rsidR="00D07DEF" w:rsidRPr="00332FC3">
        <w:rPr>
          <w:lang w:eastAsia="zh-CN"/>
        </w:rPr>
        <w:t>As an option, the PDU Session related information indicates which QoS flow is used for MBS Session.</w:t>
      </w:r>
    </w:p>
    <w:p w14:paraId="039D7CB1" w14:textId="24711EC2" w:rsidR="00596B93" w:rsidRPr="00332FC3" w:rsidRDefault="00A8637C" w:rsidP="00596B93">
      <w:pPr>
        <w:pStyle w:val="B1"/>
        <w:rPr>
          <w:lang w:eastAsia="zh-CN"/>
        </w:rPr>
      </w:pPr>
      <w:r w:rsidRPr="00332FC3">
        <w:rPr>
          <w:lang w:eastAsia="zh-CN"/>
        </w:rPr>
        <w:tab/>
      </w:r>
      <w:r w:rsidR="00D07DEF" w:rsidRPr="00332FC3">
        <w:rPr>
          <w:lang w:eastAsia="zh-CN"/>
        </w:rPr>
        <w:t>If the source gNB is enhanced, TMGIs and associated &lt;QFI, QoS profile&gt; are included too.</w:t>
      </w:r>
    </w:p>
    <w:p w14:paraId="307699A8" w14:textId="675F72A1" w:rsidR="00D07DEF" w:rsidRPr="00332FC3" w:rsidRDefault="00AE4AE9" w:rsidP="005F23A1">
      <w:pPr>
        <w:pStyle w:val="NO"/>
        <w:rPr>
          <w:lang w:eastAsia="zh-CN"/>
        </w:rPr>
      </w:pPr>
      <w:r>
        <w:rPr>
          <w:lang w:eastAsia="zh-CN"/>
        </w:rPr>
        <w:t>NOTE </w:t>
      </w:r>
      <w:r w:rsidR="001418D3" w:rsidRPr="00332FC3">
        <w:rPr>
          <w:lang w:eastAsia="zh-CN"/>
        </w:rPr>
        <w:t>2</w:t>
      </w:r>
      <w:r w:rsidR="00596B93" w:rsidRPr="00332FC3">
        <w:rPr>
          <w:lang w:eastAsia="zh-CN"/>
        </w:rPr>
        <w:t>:</w:t>
      </w:r>
      <w:r w:rsidR="00596B93"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00596B93" w:rsidRPr="00332FC3">
        <w:rPr>
          <w:lang w:eastAsia="zh-CN"/>
        </w:rPr>
        <w:t>In this case, source gNB may not only reply on UE measurement report to determine whether target side is enhanced or legacy.</w:t>
      </w:r>
    </w:p>
    <w:p w14:paraId="50F1A097" w14:textId="4ABAC30E" w:rsidR="00D07DEF" w:rsidRPr="00332FC3" w:rsidRDefault="00D07DEF" w:rsidP="00A8637C">
      <w:pPr>
        <w:pStyle w:val="B1"/>
        <w:rPr>
          <w:lang w:eastAsia="zh-CN"/>
        </w:rPr>
      </w:pPr>
      <w:r w:rsidRPr="00332FC3">
        <w:rPr>
          <w:lang w:eastAsia="zh-CN"/>
        </w:rPr>
        <w:t>3.</w:t>
      </w:r>
      <w:r w:rsidRPr="00332FC3">
        <w:rPr>
          <w:lang w:eastAsia="zh-CN"/>
        </w:rPr>
        <w:tab/>
        <w:t>Target gNB (enhanced) to source gNB: Xn Handover Response (Handover Command (Multicast Resource Info)).</w:t>
      </w:r>
    </w:p>
    <w:p w14:paraId="744A2F97" w14:textId="22B5D05F" w:rsidR="00625511" w:rsidRPr="00332FC3" w:rsidRDefault="00A8637C" w:rsidP="00FA7AD9">
      <w:pPr>
        <w:pStyle w:val="B1"/>
        <w:rPr>
          <w:rFonts w:eastAsia="DengXian"/>
          <w:lang w:eastAsia="zh-CN"/>
        </w:rPr>
      </w:pPr>
      <w:r w:rsidRPr="00332FC3">
        <w:rPr>
          <w:lang w:eastAsia="zh-CN"/>
        </w:rPr>
        <w:tab/>
      </w:r>
      <w:r w:rsidR="00D07DEF" w:rsidRPr="00332FC3">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332FC3" w:rsidRDefault="00625511" w:rsidP="00FA7AD9">
      <w:pPr>
        <w:pStyle w:val="B1"/>
        <w:rPr>
          <w:rFonts w:eastAsia="DengXian"/>
        </w:rPr>
      </w:pPr>
      <w:r w:rsidRPr="00332FC3">
        <w:rPr>
          <w:lang w:eastAsia="zh-CN"/>
        </w:rPr>
        <w:tab/>
        <w:t xml:space="preserve">As another alternative, the target gNB sends N2 message to the AMF including the UE ID and may include TMGIs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according to the response from 5GC.</w:t>
      </w:r>
      <w:r w:rsidR="00D07DEF" w:rsidRPr="00332FC3">
        <w:t>4.</w:t>
      </w:r>
      <w:r w:rsidR="00D07DEF" w:rsidRPr="00332FC3">
        <w:tab/>
        <w:t>Source gNB to UE: Handover Command (Multicast Resource Info)</w:t>
      </w:r>
    </w:p>
    <w:p w14:paraId="69403BBA" w14:textId="7010BF78" w:rsidR="00D07DEF" w:rsidRPr="00332FC3" w:rsidRDefault="00D07DEF" w:rsidP="00A8637C">
      <w:pPr>
        <w:pStyle w:val="B1"/>
        <w:rPr>
          <w:rFonts w:eastAsia="DengXian"/>
        </w:rPr>
      </w:pPr>
      <w:r w:rsidRPr="00332FC3">
        <w:t>5.</w:t>
      </w:r>
      <w:r w:rsidRPr="00332FC3">
        <w:tab/>
        <w:t xml:space="preserve">If Multicast Resource Info does not include any </w:t>
      </w:r>
      <w:r w:rsidR="00625511" w:rsidRPr="00332FC3">
        <w:rPr>
          <w:rFonts w:eastAsia="DengXian"/>
        </w:rPr>
        <w:t>multicast radio resource information</w:t>
      </w:r>
      <w:r w:rsidRPr="00332FC3">
        <w:t>, the UE sends Handover Confirm to the target gNB as well as sends NAS multicast session join message with interest TMGIs to the AMF, e.g. piggy-back with the Handover Confirm.</w:t>
      </w:r>
    </w:p>
    <w:p w14:paraId="60404900" w14:textId="25D84401" w:rsidR="00D07DEF" w:rsidRPr="00332FC3" w:rsidRDefault="00AE4AE9" w:rsidP="00D07DEF">
      <w:pPr>
        <w:pStyle w:val="NO"/>
        <w:rPr>
          <w:lang w:eastAsia="zh-CN"/>
        </w:rPr>
      </w:pPr>
      <w:r>
        <w:rPr>
          <w:lang w:eastAsia="zh-CN"/>
        </w:rPr>
        <w:t>NOTE </w:t>
      </w:r>
      <w:r w:rsidR="001418D3" w:rsidRPr="00332FC3">
        <w:rPr>
          <w:lang w:eastAsia="zh-CN"/>
        </w:rPr>
        <w:t>3</w:t>
      </w:r>
      <w:r w:rsidR="00D07DEF" w:rsidRPr="00332FC3">
        <w:rPr>
          <w:lang w:eastAsia="zh-CN"/>
        </w:rPr>
        <w:t>:</w:t>
      </w:r>
      <w:r w:rsidR="00D07DEF" w:rsidRPr="00332FC3">
        <w:rPr>
          <w:lang w:eastAsia="zh-CN"/>
        </w:rPr>
        <w:tab/>
        <w:t xml:space="preserve">As an option, if not defining </w:t>
      </w:r>
      <w:r w:rsidR="00D07DEF" w:rsidRPr="00332FC3">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00D07DEF" w:rsidRPr="00332FC3">
        <w:rPr>
          <w:lang w:eastAsia="zh-CN"/>
        </w:rPr>
        <w:t>.</w:t>
      </w:r>
    </w:p>
    <w:p w14:paraId="1D3D7D90" w14:textId="6EC56F36" w:rsidR="00D07DEF" w:rsidRPr="00332FC3" w:rsidRDefault="00D07DEF" w:rsidP="00A8637C">
      <w:pPr>
        <w:pStyle w:val="B1"/>
        <w:rPr>
          <w:lang w:eastAsia="zh-CN"/>
        </w:rPr>
      </w:pPr>
      <w:r w:rsidRPr="00332FC3">
        <w:rPr>
          <w:lang w:eastAsia="zh-CN"/>
        </w:rPr>
        <w:t>6.</w:t>
      </w:r>
      <w:r w:rsidRPr="00332FC3">
        <w:rPr>
          <w:lang w:eastAsia="zh-CN"/>
        </w:rPr>
        <w:tab/>
        <w:t>Target gNB (enhanced) to AMF: Path Switch ().</w:t>
      </w:r>
    </w:p>
    <w:p w14:paraId="5B06BAC1" w14:textId="423D1EAB" w:rsidR="00D07DEF" w:rsidRPr="00332FC3" w:rsidRDefault="00D07DEF" w:rsidP="00A8637C">
      <w:pPr>
        <w:pStyle w:val="B1"/>
        <w:rPr>
          <w:lang w:eastAsia="zh-CN"/>
        </w:rPr>
      </w:pPr>
      <w:r w:rsidRPr="00332FC3">
        <w:rPr>
          <w:lang w:eastAsia="zh-CN"/>
        </w:rPr>
        <w:lastRenderedPageBreak/>
        <w:t>7.</w:t>
      </w:r>
      <w:r w:rsidRPr="00332FC3">
        <w:rPr>
          <w:lang w:eastAsia="zh-CN"/>
        </w:rPr>
        <w:tab/>
        <w:t>The AMF may send PDU Session ID to (MB-)SMF for delivery method selection</w:t>
      </w:r>
      <w:r w:rsidR="00625511" w:rsidRPr="00332FC3">
        <w:rPr>
          <w:rFonts w:eastAsia="DengXian"/>
          <w:lang w:eastAsia="zh-CN"/>
        </w:rPr>
        <w:t xml:space="preserve"> if step 3b and 3c are not performed</w:t>
      </w:r>
      <w:r w:rsidRPr="00332FC3">
        <w:rPr>
          <w:lang w:eastAsia="zh-CN"/>
        </w:rPr>
        <w:t>. In case of shared delivery method is selected, the (MB-)SMF instructs the (MB-)UPF to reserve resources for the shared CN tunnel and stops forwarding multicast traffic via the PDU Session, e.g. uses step 3</w:t>
      </w:r>
      <w:r w:rsidR="007713DC" w:rsidRPr="00332FC3">
        <w:rPr>
          <w:lang w:eastAsia="zh-CN"/>
        </w:rPr>
        <w:t>-</w:t>
      </w:r>
      <w:r w:rsidRPr="00332FC3">
        <w:rPr>
          <w:lang w:eastAsia="zh-CN"/>
        </w:rPr>
        <w:t xml:space="preserve">15 of </w:t>
      </w:r>
      <w:r w:rsidR="005F23A1" w:rsidRPr="00332FC3">
        <w:rPr>
          <w:lang w:eastAsia="zh-CN"/>
        </w:rPr>
        <w:t>"</w:t>
      </w:r>
      <w:r w:rsidRPr="00332FC3">
        <w:rPr>
          <w:lang w:eastAsia="zh-CN"/>
        </w:rPr>
        <w:t>User Multicast Session Join via AN</w:t>
      </w:r>
      <w:r w:rsidR="005F23A1" w:rsidRPr="00332FC3">
        <w:rPr>
          <w:lang w:eastAsia="zh-CN"/>
        </w:rPr>
        <w:t>"</w:t>
      </w:r>
      <w:r w:rsidRPr="00332FC3">
        <w:rPr>
          <w:lang w:eastAsia="zh-CN"/>
        </w:rPr>
        <w:t xml:space="preserve"> as described in solution 4.</w:t>
      </w:r>
    </w:p>
    <w:p w14:paraId="2C3755DB" w14:textId="16C808B2" w:rsidR="00D07DEF" w:rsidRPr="00332FC3" w:rsidRDefault="00A8637C" w:rsidP="00A8637C">
      <w:pPr>
        <w:pStyle w:val="B1"/>
        <w:rPr>
          <w:lang w:eastAsia="zh-CN"/>
        </w:rPr>
      </w:pPr>
      <w:r w:rsidRPr="00332FC3">
        <w:rPr>
          <w:lang w:eastAsia="zh-CN"/>
        </w:rPr>
        <w:tab/>
      </w:r>
      <w:r w:rsidR="00D07DEF" w:rsidRPr="00332FC3">
        <w:rPr>
          <w:lang w:eastAsia="zh-CN"/>
        </w:rPr>
        <w:t>The AMF also continues the Path Switch procedure for PDU Sessions.</w:t>
      </w:r>
    </w:p>
    <w:p w14:paraId="19268531" w14:textId="34078276" w:rsidR="00625511" w:rsidRPr="00332FC3" w:rsidRDefault="00FA7AD9" w:rsidP="00FA7AD9">
      <w:pPr>
        <w:pStyle w:val="B1"/>
        <w:rPr>
          <w:lang w:eastAsia="zh-CN"/>
        </w:rPr>
      </w:pPr>
      <w:r w:rsidRPr="00332FC3">
        <w:rPr>
          <w:lang w:eastAsia="zh-CN"/>
        </w:rPr>
        <w:tab/>
      </w:r>
      <w:r w:rsidR="00D07DEF" w:rsidRPr="00332FC3">
        <w:rPr>
          <w:lang w:eastAsia="zh-CN"/>
        </w:rPr>
        <w:t>The (MB-)UPF stops forwarding the multicast traffic and sends end-mark via the PDU Session after the shared CN tunnel is established.</w:t>
      </w:r>
      <w:bookmarkStart w:id="2154" w:name="_Toc43297604"/>
      <w:bookmarkStart w:id="2155" w:name="_Toc43733301"/>
      <w:bookmarkStart w:id="2156" w:name="_Toc50193064"/>
      <w:bookmarkStart w:id="2157" w:name="_Toc50467209"/>
    </w:p>
    <w:p w14:paraId="5269619C" w14:textId="75D06903" w:rsidR="00AF14CB" w:rsidRPr="00332FC3" w:rsidRDefault="00AF14CB" w:rsidP="00A77C00">
      <w:pPr>
        <w:pStyle w:val="Heading4"/>
      </w:pPr>
      <w:bookmarkStart w:id="2158" w:name="_Toc54729971"/>
      <w:bookmarkStart w:id="2159" w:name="_Toc55203121"/>
      <w:bookmarkStart w:id="2160" w:name="_Toc57450097"/>
      <w:bookmarkStart w:id="2161" w:name="_Toc66707035"/>
      <w:r w:rsidRPr="00332FC3">
        <w:t>6.29.2.4</w:t>
      </w:r>
      <w:r w:rsidRPr="00332FC3">
        <w:tab/>
        <w:t>N2 based individual to shared</w:t>
      </w:r>
      <w:bookmarkEnd w:id="2154"/>
      <w:bookmarkEnd w:id="2155"/>
      <w:r w:rsidR="00D07DEF" w:rsidRPr="00332FC3">
        <w:rPr>
          <w:rFonts w:eastAsia="SimSun"/>
        </w:rPr>
        <w:t xml:space="preserve"> switch</w:t>
      </w:r>
      <w:bookmarkEnd w:id="2156"/>
      <w:bookmarkEnd w:id="2157"/>
      <w:bookmarkEnd w:id="2158"/>
      <w:bookmarkEnd w:id="2159"/>
      <w:bookmarkEnd w:id="2160"/>
      <w:bookmarkEnd w:id="2161"/>
    </w:p>
    <w:p w14:paraId="2FD28094" w14:textId="05B16803"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.2.4-1 illustrates the N2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when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D552681" w14:textId="115013A4" w:rsidR="00AF14CB" w:rsidRPr="00332FC3" w:rsidRDefault="00D07DEF" w:rsidP="00A77C00">
      <w:pPr>
        <w:pStyle w:val="TH"/>
      </w:pPr>
      <w:r w:rsidRPr="00332FC3">
        <w:object w:dxaOrig="14161" w:dyaOrig="7936" w14:anchorId="097BF57C">
          <v:shape id="_x0000_i1116" type="#_x0000_t75" style="width:481.6pt;height:269pt" o:ole="">
            <v:imagedata r:id="rId194" o:title=""/>
          </v:shape>
          <o:OLEObject Type="Embed" ProgID="Visio.Drawing.15" ShapeID="_x0000_i1116" DrawAspect="Content" ObjectID="_1677320832" r:id="rId195"/>
        </w:object>
      </w:r>
    </w:p>
    <w:p w14:paraId="66B2D1B1" w14:textId="656DE536" w:rsidR="00AF14CB" w:rsidRPr="00332FC3" w:rsidRDefault="00AF14CB" w:rsidP="00AF14CB">
      <w:pPr>
        <w:pStyle w:val="TF"/>
      </w:pPr>
      <w:r w:rsidRPr="00332FC3">
        <w:t xml:space="preserve">Figure 6.29.2.4-1: N2 based individual to shared </w:t>
      </w:r>
      <w:r w:rsidR="00D07DEF" w:rsidRPr="00332FC3">
        <w:rPr>
          <w:rFonts w:cs="Arial"/>
        </w:rPr>
        <w:t>switch</w:t>
      </w:r>
    </w:p>
    <w:p w14:paraId="37A2EEAE" w14:textId="77777777" w:rsidR="00A8637C" w:rsidRPr="00332FC3" w:rsidRDefault="00A8637C" w:rsidP="00A8637C">
      <w:pPr>
        <w:pStyle w:val="B1"/>
      </w:pPr>
      <w:bookmarkStart w:id="2162" w:name="_Toc43297605"/>
      <w:bookmarkStart w:id="2163" w:name="_Toc43733302"/>
      <w:bookmarkStart w:id="2164" w:name="_Toc50193065"/>
      <w:bookmarkStart w:id="2165" w:name="_Toc50467210"/>
      <w:r w:rsidRPr="00332FC3">
        <w:t>1.</w:t>
      </w:r>
      <w:r w:rsidRPr="00332FC3">
        <w:tab/>
        <w:t>The UE to source gNB: Measurement Report ().</w:t>
      </w:r>
    </w:p>
    <w:p w14:paraId="60C68A05" w14:textId="77777777" w:rsidR="00596B93" w:rsidRPr="00332FC3" w:rsidRDefault="00A8637C" w:rsidP="00596B93">
      <w:pPr>
        <w:pStyle w:val="B1"/>
        <w:rPr>
          <w:lang w:eastAsia="zh-CN"/>
        </w:rPr>
      </w:pPr>
      <w:r w:rsidRPr="00332FC3">
        <w:t>2.</w:t>
      </w:r>
      <w:r w:rsidRPr="00332FC3">
        <w:tab/>
        <w:t>Source gNB to AMF: N2 Handover Required ().</w:t>
      </w:r>
    </w:p>
    <w:p w14:paraId="4632675E" w14:textId="400CB153" w:rsidR="00A8637C" w:rsidRPr="00332FC3" w:rsidRDefault="00596B93" w:rsidP="005F23A1">
      <w:pPr>
        <w:pStyle w:val="NO"/>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4FD7FF19" w14:textId="6EB916EB" w:rsidR="00A8637C" w:rsidRPr="00332FC3" w:rsidRDefault="00A8637C" w:rsidP="00A8637C">
      <w:pPr>
        <w:pStyle w:val="B1"/>
      </w:pPr>
      <w:r w:rsidRPr="00332FC3">
        <w:t>3.</w:t>
      </w:r>
      <w:r w:rsidRPr="00332FC3">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332FC3">
        <w:t>"</w:t>
      </w:r>
      <w:r w:rsidRPr="00332FC3">
        <w:t>User Multicast Session Join via AN</w:t>
      </w:r>
      <w:r w:rsidR="005F23A1" w:rsidRPr="00332FC3">
        <w:t>"</w:t>
      </w:r>
      <w:r w:rsidRPr="00332FC3">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332FC3" w:rsidRDefault="00A8637C" w:rsidP="00A8637C">
      <w:pPr>
        <w:pStyle w:val="B1"/>
      </w:pPr>
      <w:r w:rsidRPr="00332FC3">
        <w:lastRenderedPageBreak/>
        <w:t>4.</w:t>
      </w:r>
      <w:r w:rsidRPr="00332FC3">
        <w:tab/>
        <w:t>The AMF to target gNB (enhanced): N2 Handover Request (N2 MB Info (List of &lt;interest TMGI/MBS Session ID, QoS profile&gt;, SMF IDs)).</w:t>
      </w:r>
    </w:p>
    <w:p w14:paraId="617FCCF6" w14:textId="77777777" w:rsidR="00A8637C" w:rsidRPr="00332FC3" w:rsidRDefault="00A8637C" w:rsidP="00A8637C">
      <w:pPr>
        <w:pStyle w:val="B1"/>
      </w:pPr>
      <w:r w:rsidRPr="00332FC3">
        <w:t>5.</w:t>
      </w:r>
      <w:r w:rsidRPr="00332FC3">
        <w:tab/>
        <w:t>Target gNB (enhanced) to AMF: N2 Handover Response (Transparent Container (HO Command (Multicast Radio Transmission Resource Info)), N2 MB Info (Shared DL Tunnel Info, SMF IDs).</w:t>
      </w:r>
    </w:p>
    <w:p w14:paraId="3539D077" w14:textId="77777777" w:rsidR="00A8637C" w:rsidRPr="00332FC3" w:rsidRDefault="00A8637C" w:rsidP="00A8637C">
      <w:pPr>
        <w:pStyle w:val="B1"/>
      </w:pPr>
      <w:r w:rsidRPr="00332FC3">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332FC3" w:rsidRDefault="00A8637C" w:rsidP="00A8637C">
      <w:pPr>
        <w:pStyle w:val="B1"/>
      </w:pPr>
      <w:r w:rsidRPr="00332FC3">
        <w:t>6.</w:t>
      </w:r>
      <w:r w:rsidRPr="00332FC3">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332FC3">
        <w:t>"</w:t>
      </w:r>
      <w:r w:rsidRPr="00332FC3">
        <w:t>User Multicast Session Join via AN</w:t>
      </w:r>
      <w:r w:rsidR="005F23A1" w:rsidRPr="00332FC3">
        <w:t>"</w:t>
      </w:r>
      <w:r w:rsidRPr="00332FC3">
        <w:t xml:space="preserve"> as described in solution 4.</w:t>
      </w:r>
    </w:p>
    <w:p w14:paraId="109505DD" w14:textId="77777777" w:rsidR="00A8637C" w:rsidRPr="00332FC3" w:rsidRDefault="00A8637C" w:rsidP="00A8637C">
      <w:pPr>
        <w:pStyle w:val="B1"/>
      </w:pPr>
      <w:r w:rsidRPr="00332FC3">
        <w:t>7.</w:t>
      </w:r>
      <w:r w:rsidRPr="00332FC3">
        <w:tab/>
        <w:t>AMF to source gNB: N2 Handover Command (Transparent Container).</w:t>
      </w:r>
    </w:p>
    <w:p w14:paraId="0C3C27E1" w14:textId="77777777" w:rsidR="00A8637C" w:rsidRPr="00332FC3" w:rsidRDefault="00A8637C" w:rsidP="00A8637C">
      <w:pPr>
        <w:pStyle w:val="B1"/>
      </w:pPr>
      <w:r w:rsidRPr="00332FC3">
        <w:t>8.</w:t>
      </w:r>
      <w:r w:rsidRPr="00332FC3">
        <w:tab/>
        <w:t>Source gNB to UE: HO Command (Multicast Radio Transmission Resource Info).</w:t>
      </w:r>
    </w:p>
    <w:p w14:paraId="7A979C22" w14:textId="77777777" w:rsidR="00A8637C" w:rsidRPr="00332FC3" w:rsidRDefault="00A8637C" w:rsidP="00A8637C">
      <w:pPr>
        <w:pStyle w:val="B1"/>
      </w:pPr>
      <w:r w:rsidRPr="00332FC3">
        <w:t>9.</w:t>
      </w:r>
      <w:r w:rsidRPr="00332FC3">
        <w:tab/>
        <w:t>UE to target gNB (enhanced): Handover Confirm ().</w:t>
      </w:r>
    </w:p>
    <w:p w14:paraId="339CCBC8" w14:textId="77777777" w:rsidR="00A8637C" w:rsidRPr="00332FC3" w:rsidRDefault="00A8637C" w:rsidP="00A8637C">
      <w:pPr>
        <w:pStyle w:val="B1"/>
      </w:pPr>
      <w:r w:rsidRPr="00332FC3">
        <w:t>10.</w:t>
      </w:r>
      <w:r w:rsidRPr="00332FC3">
        <w:tab/>
        <w:t>Target gNB (enhanced) to AMF: N2 Handover Complete ().</w:t>
      </w:r>
    </w:p>
    <w:p w14:paraId="5A7D5142" w14:textId="77777777" w:rsidR="00A8637C" w:rsidRPr="00332FC3" w:rsidRDefault="00A8637C" w:rsidP="00A8637C">
      <w:pPr>
        <w:pStyle w:val="B1"/>
      </w:pPr>
      <w:r w:rsidRPr="00332FC3">
        <w:t>11.</w:t>
      </w:r>
      <w:r w:rsidRPr="00332FC3">
        <w:tab/>
        <w:t>The AMF continues the N2 Handover Execution procedure for all PDU Sessions.</w:t>
      </w:r>
    </w:p>
    <w:p w14:paraId="0C836EFD" w14:textId="6F5B308B" w:rsidR="00AF14CB" w:rsidRPr="00332FC3" w:rsidRDefault="00AF14CB" w:rsidP="00F05129">
      <w:pPr>
        <w:pStyle w:val="Heading3"/>
      </w:pPr>
      <w:bookmarkStart w:id="2166" w:name="_Toc54729972"/>
      <w:bookmarkStart w:id="2167" w:name="_Toc55203122"/>
      <w:bookmarkStart w:id="2168" w:name="_Toc57450098"/>
      <w:bookmarkStart w:id="2169" w:name="_Toc66707036"/>
      <w:r w:rsidRPr="00332FC3">
        <w:t>6.29.3</w:t>
      </w:r>
      <w:r w:rsidRPr="00332FC3">
        <w:tab/>
        <w:t>Impacts on services, entities and interfaces</w:t>
      </w:r>
      <w:bookmarkEnd w:id="2162"/>
      <w:bookmarkEnd w:id="2163"/>
      <w:bookmarkEnd w:id="2164"/>
      <w:bookmarkEnd w:id="2165"/>
      <w:bookmarkEnd w:id="2166"/>
      <w:bookmarkEnd w:id="2167"/>
      <w:bookmarkEnd w:id="2168"/>
      <w:bookmarkEnd w:id="2169"/>
    </w:p>
    <w:p w14:paraId="5C2B46C1" w14:textId="77777777" w:rsidR="00CF59C7" w:rsidRPr="00332FC3" w:rsidRDefault="00CF59C7" w:rsidP="00CF59C7">
      <w:pPr>
        <w:rPr>
          <w:rFonts w:eastAsia="DengXian"/>
        </w:rPr>
      </w:pPr>
      <w:r w:rsidRPr="00332FC3">
        <w:rPr>
          <w:rFonts w:eastAsia="DengXian"/>
        </w:rPr>
        <w:t>UE:</w:t>
      </w:r>
    </w:p>
    <w:p w14:paraId="03463B13" w14:textId="630400C2" w:rsidR="00CF59C7" w:rsidRPr="00332FC3" w:rsidRDefault="00CF59C7" w:rsidP="00A8637C">
      <w:pPr>
        <w:pStyle w:val="B1"/>
      </w:pPr>
      <w:r w:rsidRPr="00332FC3">
        <w:t>-</w:t>
      </w:r>
      <w:r w:rsidRPr="00332FC3">
        <w:tab/>
        <w:t xml:space="preserve">Support sending Measurement Report including </w:t>
      </w:r>
      <w:r w:rsidR="00596B93" w:rsidRPr="00332FC3">
        <w:t xml:space="preserve">target side information and </w:t>
      </w:r>
      <w:r w:rsidRPr="00332FC3">
        <w:t>interest MBS Session IDs.</w:t>
      </w:r>
    </w:p>
    <w:p w14:paraId="333A3C62" w14:textId="2F7BC712" w:rsidR="00CF59C7" w:rsidRPr="00332FC3" w:rsidRDefault="00CF59C7" w:rsidP="00A8637C">
      <w:pPr>
        <w:pStyle w:val="B1"/>
      </w:pPr>
      <w:r w:rsidRPr="00332FC3">
        <w:t>-</w:t>
      </w:r>
      <w:r w:rsidRPr="00332FC3">
        <w:tab/>
        <w:t>Support handling AN message including multicast radio resource information.</w:t>
      </w:r>
    </w:p>
    <w:p w14:paraId="294584DA" w14:textId="77777777" w:rsidR="00AF14CB" w:rsidRPr="00332FC3" w:rsidRDefault="00AF14CB" w:rsidP="00A77C00">
      <w:r w:rsidRPr="00332FC3">
        <w:t>RAN node:</w:t>
      </w:r>
    </w:p>
    <w:p w14:paraId="6FC61DD0" w14:textId="77777777" w:rsidR="00AF14CB" w:rsidRPr="00332FC3" w:rsidRDefault="00AF14CB" w:rsidP="00A8637C">
      <w:pPr>
        <w:pStyle w:val="B1"/>
        <w:rPr>
          <w:lang w:eastAsia="zh-CN"/>
        </w:rPr>
      </w:pPr>
      <w:r w:rsidRPr="00332FC3">
        <w:rPr>
          <w:lang w:eastAsia="zh-CN"/>
        </w:rPr>
        <w:t>-</w:t>
      </w:r>
      <w:r w:rsidRPr="00332FC3">
        <w:rPr>
          <w:lang w:eastAsia="zh-CN"/>
        </w:rPr>
        <w:tab/>
        <w:t>(Source) May support replicating multicast data via shared delivery method and forwarding to target RAN node.</w:t>
      </w:r>
    </w:p>
    <w:p w14:paraId="605A7D1D" w14:textId="4AA8D51A" w:rsidR="00CF59C7" w:rsidRPr="00332FC3" w:rsidRDefault="00CF59C7" w:rsidP="00A8637C">
      <w:pPr>
        <w:pStyle w:val="B1"/>
        <w:rPr>
          <w:lang w:eastAsia="zh-CN"/>
        </w:rPr>
      </w:pPr>
      <w:r w:rsidRPr="00332FC3">
        <w:rPr>
          <w:lang w:eastAsia="zh-CN"/>
        </w:rPr>
        <w:t>-</w:t>
      </w:r>
      <w:r w:rsidRPr="00332FC3">
        <w:rPr>
          <w:lang w:eastAsia="zh-CN"/>
        </w:rPr>
        <w:tab/>
        <w:t>(Source) Support sending MBS Session ID and associated multicast QoS profile to the target RAN node.</w:t>
      </w:r>
    </w:p>
    <w:p w14:paraId="0A7EAD5C" w14:textId="4A0422FB" w:rsidR="00CF59C7" w:rsidRPr="00332FC3" w:rsidRDefault="00CF59C7" w:rsidP="00A8637C">
      <w:pPr>
        <w:pStyle w:val="B1"/>
        <w:rPr>
          <w:lang w:eastAsia="zh-CN"/>
        </w:rPr>
      </w:pPr>
      <w:r w:rsidRPr="00332FC3">
        <w:rPr>
          <w:lang w:eastAsia="zh-CN"/>
        </w:rPr>
        <w:t>-</w:t>
      </w:r>
      <w:r w:rsidRPr="00332FC3">
        <w:rPr>
          <w:lang w:eastAsia="zh-CN"/>
        </w:rPr>
        <w:tab/>
        <w:t>(Source) Support multiplexing multicast/broadcast traffic with PDU traffic into forwarding tunnel.</w:t>
      </w:r>
    </w:p>
    <w:p w14:paraId="6A282541" w14:textId="1F24BA51" w:rsidR="00596B93" w:rsidRPr="00332FC3" w:rsidRDefault="00CF59C7" w:rsidP="00596B93">
      <w:pPr>
        <w:pStyle w:val="B1"/>
        <w:rPr>
          <w:lang w:eastAsia="zh-CN"/>
        </w:rPr>
      </w:pPr>
      <w:r w:rsidRPr="00332FC3">
        <w:rPr>
          <w:lang w:eastAsia="zh-CN"/>
        </w:rPr>
        <w:t>-</w:t>
      </w:r>
      <w:r w:rsidRPr="00332FC3">
        <w:rPr>
          <w:lang w:eastAsia="zh-CN"/>
        </w:rPr>
        <w:tab/>
        <w:t>(Target) Support responding multicast radio resource information to the source RAN node.</w:t>
      </w:r>
    </w:p>
    <w:p w14:paraId="7BF425C9" w14:textId="2003BDD2" w:rsidR="00CF59C7" w:rsidRPr="00332FC3" w:rsidRDefault="00FA7AD9" w:rsidP="00596B93">
      <w:pPr>
        <w:pStyle w:val="B1"/>
        <w:rPr>
          <w:lang w:eastAsia="zh-CN"/>
        </w:rPr>
      </w:pPr>
      <w:r w:rsidRPr="00332FC3">
        <w:rPr>
          <w:lang w:eastAsia="zh-CN"/>
        </w:rPr>
        <w:t>-</w:t>
      </w:r>
      <w:r w:rsidRPr="00332FC3">
        <w:rPr>
          <w:lang w:eastAsia="zh-CN"/>
        </w:rPr>
        <w:tab/>
      </w:r>
      <w:r w:rsidR="00596B93" w:rsidRPr="00332FC3">
        <w:rPr>
          <w:lang w:eastAsia="zh-CN"/>
        </w:rPr>
        <w:t>(Source and Target) Optionally being aware of MBS related configuration/capability before switching</w:t>
      </w:r>
    </w:p>
    <w:p w14:paraId="32C7BF10" w14:textId="77777777" w:rsidR="00CF59C7" w:rsidRPr="00332FC3" w:rsidRDefault="00CF59C7" w:rsidP="00CF59C7">
      <w:pPr>
        <w:rPr>
          <w:rFonts w:eastAsia="DengXian"/>
        </w:rPr>
      </w:pPr>
      <w:r w:rsidRPr="00332FC3">
        <w:rPr>
          <w:rFonts w:eastAsia="DengXian"/>
        </w:rPr>
        <w:t>AMF:</w:t>
      </w:r>
    </w:p>
    <w:p w14:paraId="33F9850E" w14:textId="1BBEDD8A" w:rsidR="00CF59C7" w:rsidRPr="00332FC3" w:rsidRDefault="00CF59C7" w:rsidP="00A8637C">
      <w:pPr>
        <w:pStyle w:val="B1"/>
        <w:rPr>
          <w:lang w:eastAsia="zh-CN"/>
        </w:rPr>
      </w:pPr>
      <w:r w:rsidRPr="00332FC3">
        <w:rPr>
          <w:lang w:eastAsia="zh-CN"/>
        </w:rPr>
        <w:t>-</w:t>
      </w:r>
      <w:r w:rsidRPr="00332FC3">
        <w:rPr>
          <w:lang w:eastAsia="zh-CN"/>
        </w:rPr>
        <w:tab/>
        <w:t>Support performing multicast session join procedure before path switch procedure when handover to legacy RAN node.</w:t>
      </w:r>
    </w:p>
    <w:p w14:paraId="37942339" w14:textId="77777777" w:rsidR="008A6FF5" w:rsidRPr="00332FC3" w:rsidRDefault="008A6FF5" w:rsidP="00F05129">
      <w:pPr>
        <w:pStyle w:val="Heading2"/>
      </w:pPr>
      <w:bookmarkStart w:id="2170" w:name="_Toc43297606"/>
      <w:bookmarkStart w:id="2171" w:name="_Toc43733303"/>
      <w:bookmarkStart w:id="2172" w:name="_Toc50193066"/>
      <w:bookmarkStart w:id="2173" w:name="_Toc50467211"/>
      <w:bookmarkStart w:id="2174" w:name="_Toc54729973"/>
      <w:bookmarkStart w:id="2175" w:name="_Toc55203123"/>
      <w:bookmarkStart w:id="2176" w:name="_Toc57450099"/>
      <w:bookmarkStart w:id="2177" w:name="_Toc66707037"/>
      <w:r w:rsidRPr="00332FC3">
        <w:rPr>
          <w:lang w:eastAsia="zh-CN"/>
        </w:rPr>
        <w:t>6.30</w:t>
      </w:r>
      <w:r w:rsidRPr="00332FC3">
        <w:rPr>
          <w:lang w:eastAsia="ko-KR"/>
        </w:rPr>
        <w:tab/>
      </w:r>
      <w:r w:rsidRPr="00332FC3">
        <w:t>Solution</w:t>
      </w:r>
      <w:r w:rsidRPr="00332FC3">
        <w:rPr>
          <w:lang w:eastAsia="zh-CN"/>
        </w:rPr>
        <w:t xml:space="preserve"> #30</w:t>
      </w:r>
      <w:r w:rsidRPr="00332FC3">
        <w:t>: Multiple individual legs detection for delivery method switch</w:t>
      </w:r>
      <w:bookmarkEnd w:id="2170"/>
      <w:bookmarkEnd w:id="2171"/>
      <w:bookmarkEnd w:id="2172"/>
      <w:bookmarkEnd w:id="2173"/>
      <w:bookmarkEnd w:id="2174"/>
      <w:bookmarkEnd w:id="2175"/>
      <w:bookmarkEnd w:id="2176"/>
      <w:bookmarkEnd w:id="2177"/>
    </w:p>
    <w:p w14:paraId="49181C72" w14:textId="77777777" w:rsidR="008A6FF5" w:rsidRPr="00332FC3" w:rsidRDefault="008A6FF5" w:rsidP="00F05129">
      <w:pPr>
        <w:pStyle w:val="Heading3"/>
      </w:pPr>
      <w:bookmarkStart w:id="2178" w:name="_Toc43297607"/>
      <w:bookmarkStart w:id="2179" w:name="_Toc43733304"/>
      <w:bookmarkStart w:id="2180" w:name="_Toc50193067"/>
      <w:bookmarkStart w:id="2181" w:name="_Toc50467212"/>
      <w:bookmarkStart w:id="2182" w:name="_Toc54729974"/>
      <w:bookmarkStart w:id="2183" w:name="_Toc55203124"/>
      <w:bookmarkStart w:id="2184" w:name="_Toc57450100"/>
      <w:bookmarkStart w:id="2185" w:name="_Toc66707038"/>
      <w:r w:rsidRPr="00332FC3">
        <w:t>6.30.1</w:t>
      </w:r>
      <w:r w:rsidRPr="00332FC3">
        <w:tab/>
        <w:t>Functional description</w:t>
      </w:r>
      <w:bookmarkEnd w:id="2178"/>
      <w:bookmarkEnd w:id="2179"/>
      <w:bookmarkEnd w:id="2180"/>
      <w:bookmarkEnd w:id="2181"/>
      <w:bookmarkEnd w:id="2182"/>
      <w:bookmarkEnd w:id="2183"/>
      <w:bookmarkEnd w:id="2184"/>
      <w:bookmarkEnd w:id="2185"/>
    </w:p>
    <w:p w14:paraId="3D0819FB" w14:textId="60F741E4" w:rsidR="008A6FF5" w:rsidRPr="00332FC3" w:rsidRDefault="008A6FF5" w:rsidP="00A77C00">
      <w:r w:rsidRPr="00332FC3">
        <w:t xml:space="preserve">This solution addresses KI#7 </w:t>
      </w:r>
      <w:r w:rsidR="005F23A1" w:rsidRPr="00332FC3">
        <w:t>"</w:t>
      </w:r>
      <w:r w:rsidRPr="00332FC3">
        <w:t>Reliable delivery mode switching between unicast and multicast</w:t>
      </w:r>
      <w:r w:rsidR="005F23A1" w:rsidRPr="00332FC3">
        <w:t>"</w:t>
      </w:r>
      <w:r w:rsidRPr="00332FC3">
        <w:t>. The architecture of this solution can be based on the two architecture alternatives (see Annex A).</w:t>
      </w:r>
    </w:p>
    <w:p w14:paraId="7AD9807B" w14:textId="016C9B13" w:rsidR="008A6FF5" w:rsidRPr="00332FC3" w:rsidRDefault="008A6FF5" w:rsidP="00A77C00">
      <w:r w:rsidRPr="00332FC3">
        <w:t xml:space="preserve">In order to make it possible for RAN node triggering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the RAN node shall be able to know there</w:t>
      </w:r>
      <w:r w:rsidR="005F23A1" w:rsidRPr="00332FC3">
        <w:t>'</w:t>
      </w:r>
      <w:r w:rsidRPr="00332FC3">
        <w:t>re multiple individual legs for a same multicast session. This solution is based on multicast session information in UE AS context.</w:t>
      </w:r>
    </w:p>
    <w:p w14:paraId="0522E7C6" w14:textId="77777777" w:rsidR="008A6FF5" w:rsidRPr="00332FC3" w:rsidRDefault="008A6FF5" w:rsidP="00F05129">
      <w:pPr>
        <w:pStyle w:val="Heading3"/>
      </w:pPr>
      <w:bookmarkStart w:id="2186" w:name="_Toc43297608"/>
      <w:bookmarkStart w:id="2187" w:name="_Toc43733305"/>
      <w:bookmarkStart w:id="2188" w:name="_Toc50193068"/>
      <w:bookmarkStart w:id="2189" w:name="_Toc50467213"/>
      <w:bookmarkStart w:id="2190" w:name="_Toc54729975"/>
      <w:bookmarkStart w:id="2191" w:name="_Toc55203125"/>
      <w:bookmarkStart w:id="2192" w:name="_Toc57450101"/>
      <w:bookmarkStart w:id="2193" w:name="_Toc66707039"/>
      <w:r w:rsidRPr="00332FC3">
        <w:lastRenderedPageBreak/>
        <w:t>6.30.2</w:t>
      </w:r>
      <w:r w:rsidRPr="00332FC3">
        <w:tab/>
        <w:t>Procedures</w:t>
      </w:r>
      <w:bookmarkEnd w:id="2186"/>
      <w:bookmarkEnd w:id="2187"/>
      <w:bookmarkEnd w:id="2188"/>
      <w:bookmarkEnd w:id="2189"/>
      <w:bookmarkEnd w:id="2190"/>
      <w:bookmarkEnd w:id="2191"/>
      <w:bookmarkEnd w:id="2192"/>
      <w:bookmarkEnd w:id="2193"/>
    </w:p>
    <w:p w14:paraId="2722386D" w14:textId="2394042E" w:rsidR="008A6FF5" w:rsidRPr="00332FC3" w:rsidRDefault="008A6FF5" w:rsidP="008A6FF5">
      <w:pPr>
        <w:rPr>
          <w:rFonts w:eastAsia="DengXian"/>
        </w:rPr>
      </w:pPr>
      <w:r w:rsidRPr="00332FC3">
        <w:rPr>
          <w:rFonts w:eastAsia="DengXian"/>
        </w:rPr>
        <w:t xml:space="preserve">The following </w:t>
      </w:r>
      <w:r w:rsidR="00CF4531" w:rsidRPr="00332FC3">
        <w:rPr>
          <w:rFonts w:eastAsia="DengXian"/>
        </w:rPr>
        <w:t>F</w:t>
      </w:r>
      <w:r w:rsidRPr="00332FC3">
        <w:rPr>
          <w:rFonts w:eastAsia="DengXian"/>
        </w:rPr>
        <w:t>igure 6.</w:t>
      </w:r>
      <w:r w:rsidR="00CF4531" w:rsidRPr="00332FC3">
        <w:rPr>
          <w:rFonts w:eastAsia="DengXian"/>
        </w:rPr>
        <w:t>30</w:t>
      </w:r>
      <w:r w:rsidRPr="00332FC3">
        <w:rPr>
          <w:rFonts w:eastAsia="DengXian"/>
        </w:rPr>
        <w:t>.2-1 illustrates the multicast session information transfer procedure i</w:t>
      </w:r>
      <w:r w:rsidR="006513A5" w:rsidRPr="00332FC3">
        <w:rPr>
          <w:rFonts w:eastAsia="DengXian"/>
        </w:rPr>
        <w:t>f the</w:t>
      </w:r>
      <w:r w:rsidRPr="00332FC3">
        <w:rPr>
          <w:rFonts w:eastAsia="DengXian"/>
        </w:rPr>
        <w:t xml:space="preserve"> individual delivery method is used.</w:t>
      </w:r>
    </w:p>
    <w:p w14:paraId="66DB687D" w14:textId="08A95CB7" w:rsidR="008A6FF5" w:rsidRPr="00332FC3" w:rsidRDefault="00CF4531" w:rsidP="00A77C00">
      <w:pPr>
        <w:pStyle w:val="TH"/>
      </w:pPr>
      <w:r w:rsidRPr="00332FC3">
        <w:object w:dxaOrig="11206" w:dyaOrig="6286" w14:anchorId="18D6EF5C">
          <v:shape id="_x0000_i1117" type="#_x0000_t75" style="width:481.6pt;height:269.65pt" o:ole="">
            <v:imagedata r:id="rId196" o:title=""/>
          </v:shape>
          <o:OLEObject Type="Embed" ProgID="Visio.Drawing.15" ShapeID="_x0000_i1117" DrawAspect="Content" ObjectID="_1677320833" r:id="rId197"/>
        </w:object>
      </w:r>
    </w:p>
    <w:p w14:paraId="0249028A" w14:textId="77777777" w:rsidR="00A8637C" w:rsidRPr="00332FC3" w:rsidRDefault="008A6FF5" w:rsidP="008A6FF5">
      <w:pPr>
        <w:pStyle w:val="TF"/>
      </w:pPr>
      <w:r w:rsidRPr="00332FC3">
        <w:t>Figure 6.30.2-1: Multiple individual legs detection procedure</w:t>
      </w:r>
    </w:p>
    <w:p w14:paraId="0026BEF9" w14:textId="2E4F6DEB" w:rsidR="008A6FF5" w:rsidRPr="00332FC3" w:rsidRDefault="00A8637C" w:rsidP="008A6FF5">
      <w:pPr>
        <w:pStyle w:val="B1"/>
        <w:rPr>
          <w:rFonts w:eastAsia="SimSun"/>
          <w:lang w:eastAsia="zh-CN"/>
        </w:rPr>
      </w:pPr>
      <w:r w:rsidRPr="00332FC3">
        <w:rPr>
          <w:rFonts w:eastAsia="SimSun"/>
          <w:lang w:eastAsia="zh-CN"/>
        </w:rPr>
        <w:t>1.</w:t>
      </w:r>
      <w:r w:rsidRPr="00332FC3">
        <w:rPr>
          <w:rFonts w:eastAsia="SimSun"/>
          <w:lang w:eastAsia="zh-CN"/>
        </w:rPr>
        <w:tab/>
      </w:r>
      <w:r w:rsidR="008A6FF5" w:rsidRPr="00332FC3">
        <w:rPr>
          <w:rFonts w:eastAsia="SimSun"/>
          <w:lang w:eastAsia="zh-CN"/>
        </w:rPr>
        <w:t xml:space="preserve">The UE1 performs multicast operation with PDU Session ID1 to join into a multicast session for data receiving, e.g. uses User Multicast Session Join procedure in solution 4 described in </w:t>
      </w:r>
      <w:r w:rsidRPr="00332FC3">
        <w:rPr>
          <w:rFonts w:eastAsia="SimSun"/>
          <w:lang w:eastAsia="zh-CN"/>
        </w:rPr>
        <w:t>clause </w:t>
      </w:r>
      <w:r w:rsidR="008A6FF5" w:rsidRPr="00332FC3">
        <w:rPr>
          <w:rFonts w:eastAsia="SimSun"/>
          <w:lang w:eastAsia="zh-CN"/>
        </w:rPr>
        <w:t>6.4.</w:t>
      </w:r>
    </w:p>
    <w:p w14:paraId="6978FD0B" w14:textId="36C83450" w:rsidR="008A6FF5" w:rsidRPr="00332FC3" w:rsidRDefault="008A6FF5" w:rsidP="008A6FF5">
      <w:pPr>
        <w:pStyle w:val="B1"/>
        <w:rPr>
          <w:rFonts w:eastAsia="SimSun"/>
          <w:lang w:eastAsia="zh-CN"/>
        </w:rPr>
      </w:pPr>
      <w:r w:rsidRPr="00332FC3">
        <w:rPr>
          <w:rFonts w:eastAsia="SimSun"/>
          <w:lang w:eastAsia="zh-CN"/>
        </w:rPr>
        <w:t>2</w:t>
      </w:r>
      <w:r w:rsidR="007713DC" w:rsidRPr="00332FC3">
        <w:rPr>
          <w:rFonts w:eastAsia="SimSun"/>
          <w:lang w:eastAsia="zh-CN"/>
        </w:rPr>
        <w:t>-</w:t>
      </w:r>
      <w:r w:rsidRPr="00332FC3">
        <w:rPr>
          <w:rFonts w:eastAsia="SimSun"/>
          <w:lang w:eastAsia="zh-CN"/>
        </w:rPr>
        <w:t>3. The SMF sends a mapping between the TMGI and PDU Session ID1 to the RAN node via the serving AMF.</w:t>
      </w:r>
    </w:p>
    <w:p w14:paraId="2516AABE" w14:textId="77777777" w:rsidR="00A8637C" w:rsidRPr="00332FC3" w:rsidRDefault="008A6FF5" w:rsidP="00A77C00">
      <w:pPr>
        <w:rPr>
          <w:lang w:eastAsia="zh-CN"/>
        </w:rPr>
      </w:pPr>
      <w:r w:rsidRPr="00332FC3">
        <w:rPr>
          <w:lang w:eastAsia="zh-CN"/>
        </w:rPr>
        <w:t>Step 2</w:t>
      </w:r>
      <w:r w:rsidR="007713DC" w:rsidRPr="00332FC3">
        <w:rPr>
          <w:lang w:eastAsia="zh-CN"/>
        </w:rPr>
        <w:t>-</w:t>
      </w:r>
      <w:r w:rsidRPr="00332FC3">
        <w:rPr>
          <w:lang w:eastAsia="zh-CN"/>
        </w:rPr>
        <w:t>3 may be part of the multicast operation in step 1, e.g. within the session join operation.</w:t>
      </w:r>
    </w:p>
    <w:p w14:paraId="7F34B5B7" w14:textId="27EAD310" w:rsidR="008A6FF5" w:rsidRPr="00332FC3" w:rsidRDefault="00A8637C" w:rsidP="008A6FF5">
      <w:pPr>
        <w:pStyle w:val="B1"/>
        <w:rPr>
          <w:rFonts w:eastAsia="SimSun"/>
          <w:lang w:eastAsia="zh-CN"/>
        </w:rPr>
      </w:pPr>
      <w:r w:rsidRPr="00332FC3">
        <w:rPr>
          <w:rFonts w:eastAsia="SimSun"/>
          <w:lang w:eastAsia="zh-CN"/>
        </w:rPr>
        <w:t>4.</w:t>
      </w:r>
      <w:r w:rsidRPr="00332FC3">
        <w:rPr>
          <w:rFonts w:eastAsia="SimSun"/>
          <w:lang w:eastAsia="zh-CN"/>
        </w:rPr>
        <w:tab/>
      </w:r>
      <w:r w:rsidR="008A6FF5" w:rsidRPr="00332FC3">
        <w:rPr>
          <w:rFonts w:eastAsia="SimSun"/>
          <w:lang w:eastAsia="zh-CN"/>
        </w:rPr>
        <w:t>The UE2 performs multicast operation with PDU Session ID2 to join into a multicast session for data receiving.</w:t>
      </w:r>
    </w:p>
    <w:p w14:paraId="242C2990" w14:textId="4A771FB7" w:rsidR="008A6FF5" w:rsidRPr="00332FC3" w:rsidRDefault="008A6FF5" w:rsidP="008A6FF5">
      <w:pPr>
        <w:pStyle w:val="B1"/>
        <w:rPr>
          <w:rFonts w:eastAsia="SimSun"/>
          <w:lang w:eastAsia="zh-CN"/>
        </w:rPr>
      </w:pPr>
      <w:r w:rsidRPr="00332FC3">
        <w:rPr>
          <w:rFonts w:eastAsia="SimSun"/>
          <w:lang w:eastAsia="zh-CN"/>
        </w:rPr>
        <w:t>5</w:t>
      </w:r>
      <w:r w:rsidR="007713DC" w:rsidRPr="00332FC3">
        <w:rPr>
          <w:rFonts w:eastAsia="SimSun"/>
          <w:lang w:eastAsia="zh-CN"/>
        </w:rPr>
        <w:t>-</w:t>
      </w:r>
      <w:r w:rsidRPr="00332FC3">
        <w:rPr>
          <w:rFonts w:eastAsia="SimSun"/>
          <w:lang w:eastAsia="zh-CN"/>
        </w:rPr>
        <w:t>6. The SMF sends a mapping between the TMGI and PDU Session ID2 to the RAN node via the serving AMF.</w:t>
      </w:r>
    </w:p>
    <w:p w14:paraId="4D434B5C" w14:textId="7DF05BCD" w:rsidR="008A6FF5" w:rsidRPr="00332FC3" w:rsidRDefault="008A6FF5" w:rsidP="00A77C00">
      <w:pPr>
        <w:rPr>
          <w:lang w:eastAsia="zh-CN"/>
        </w:rPr>
      </w:pPr>
      <w:r w:rsidRPr="00332FC3">
        <w:rPr>
          <w:lang w:eastAsia="zh-CN"/>
        </w:rPr>
        <w:t>Step 5</w:t>
      </w:r>
      <w:r w:rsidR="007713DC" w:rsidRPr="00332FC3">
        <w:rPr>
          <w:lang w:eastAsia="zh-CN"/>
        </w:rPr>
        <w:t>-</w:t>
      </w:r>
      <w:r w:rsidRPr="00332FC3">
        <w:rPr>
          <w:lang w:eastAsia="zh-CN"/>
        </w:rPr>
        <w:t>6 may be part of the multicast operation in step 4, e.g. within the session join operation.</w:t>
      </w:r>
    </w:p>
    <w:p w14:paraId="29AEDE4B" w14:textId="2D07CEE6" w:rsidR="008A6FF5" w:rsidRPr="00332FC3" w:rsidRDefault="008A6FF5" w:rsidP="008A6FF5">
      <w:pPr>
        <w:pStyle w:val="B1"/>
        <w:rPr>
          <w:rFonts w:eastAsia="SimSun"/>
          <w:lang w:eastAsia="zh-CN"/>
        </w:rPr>
      </w:pPr>
      <w:r w:rsidRPr="00332FC3">
        <w:rPr>
          <w:rFonts w:eastAsia="SimSun"/>
          <w:lang w:eastAsia="zh-CN"/>
        </w:rPr>
        <w:t>7.</w:t>
      </w:r>
      <w:r w:rsidRPr="00332FC3">
        <w:rPr>
          <w:rFonts w:eastAsia="SimSun"/>
          <w:lang w:eastAsia="zh-CN"/>
        </w:rPr>
        <w:tab/>
        <w:t>When a new PDU Session is activated on a RAN node, the RAN node determines whether there</w:t>
      </w:r>
      <w:r w:rsidR="005F23A1" w:rsidRPr="00332FC3">
        <w:rPr>
          <w:rFonts w:eastAsia="SimSun"/>
          <w:lang w:eastAsia="zh-CN"/>
        </w:rPr>
        <w:t>'</w:t>
      </w:r>
      <w:r w:rsidRPr="00332FC3">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332FC3" w:rsidRDefault="008A6FF5" w:rsidP="00F05129">
      <w:pPr>
        <w:pStyle w:val="Heading3"/>
      </w:pPr>
      <w:bookmarkStart w:id="2194" w:name="_Toc43297609"/>
      <w:bookmarkStart w:id="2195" w:name="_Toc43733306"/>
      <w:bookmarkStart w:id="2196" w:name="_Toc50193069"/>
      <w:bookmarkStart w:id="2197" w:name="_Toc50467214"/>
      <w:bookmarkStart w:id="2198" w:name="_Toc54729976"/>
      <w:bookmarkStart w:id="2199" w:name="_Toc55203126"/>
      <w:bookmarkStart w:id="2200" w:name="_Toc57450102"/>
      <w:bookmarkStart w:id="2201" w:name="_Toc66707040"/>
      <w:r w:rsidRPr="00332FC3">
        <w:t>6.30.3</w:t>
      </w:r>
      <w:r w:rsidRPr="00332FC3">
        <w:tab/>
        <w:t>Impacts on services, entities and interfaces</w:t>
      </w:r>
      <w:bookmarkEnd w:id="2194"/>
      <w:bookmarkEnd w:id="2195"/>
      <w:bookmarkEnd w:id="2196"/>
      <w:bookmarkEnd w:id="2197"/>
      <w:bookmarkEnd w:id="2198"/>
      <w:bookmarkEnd w:id="2199"/>
      <w:bookmarkEnd w:id="2200"/>
      <w:bookmarkEnd w:id="2201"/>
    </w:p>
    <w:p w14:paraId="7798BE45" w14:textId="77777777" w:rsidR="008A6FF5" w:rsidRPr="00332FC3" w:rsidRDefault="008A6FF5" w:rsidP="008A6FF5">
      <w:pPr>
        <w:rPr>
          <w:rFonts w:eastAsia="DengXian"/>
        </w:rPr>
      </w:pPr>
      <w:r w:rsidRPr="00332FC3">
        <w:rPr>
          <w:rFonts w:eastAsia="DengXian"/>
        </w:rPr>
        <w:t>RAN node:</w:t>
      </w:r>
    </w:p>
    <w:p w14:paraId="39C8642A" w14:textId="62180D44" w:rsidR="008A6FF5" w:rsidRPr="00332FC3" w:rsidRDefault="008A6FF5" w:rsidP="008A6FF5">
      <w:pPr>
        <w:pStyle w:val="B1"/>
        <w:rPr>
          <w:lang w:eastAsia="zh-CN"/>
        </w:rPr>
      </w:pPr>
      <w:r w:rsidRPr="00332FC3">
        <w:rPr>
          <w:lang w:eastAsia="zh-CN"/>
        </w:rPr>
        <w:t>-</w:t>
      </w:r>
      <w:r w:rsidRPr="00332FC3">
        <w:rPr>
          <w:lang w:eastAsia="zh-CN"/>
        </w:rPr>
        <w:tab/>
        <w:t>Support handling multicast session information in UE AS context.</w:t>
      </w:r>
    </w:p>
    <w:p w14:paraId="57B765EA" w14:textId="77777777" w:rsidR="008A6FF5" w:rsidRPr="00332FC3" w:rsidRDefault="008A6FF5" w:rsidP="008A6FF5">
      <w:pPr>
        <w:rPr>
          <w:rFonts w:eastAsia="DengXian"/>
        </w:rPr>
      </w:pPr>
      <w:r w:rsidRPr="00332FC3">
        <w:rPr>
          <w:rFonts w:eastAsia="DengXian"/>
        </w:rPr>
        <w:t>SMF:</w:t>
      </w:r>
    </w:p>
    <w:p w14:paraId="31CDA6DD" w14:textId="4FC1DE37" w:rsidR="008A6FF5" w:rsidRPr="00332FC3" w:rsidRDefault="008A6FF5" w:rsidP="008A6FF5">
      <w:pPr>
        <w:pStyle w:val="B1"/>
        <w:rPr>
          <w:lang w:eastAsia="zh-CN"/>
        </w:rPr>
      </w:pPr>
      <w:r w:rsidRPr="00332FC3">
        <w:rPr>
          <w:lang w:eastAsia="zh-CN"/>
        </w:rPr>
        <w:t>-</w:t>
      </w:r>
      <w:r w:rsidRPr="00332FC3">
        <w:rPr>
          <w:lang w:eastAsia="zh-CN"/>
        </w:rPr>
        <w:tab/>
        <w:t>Support indicating mapping between TMGI and PDU Session ID to RAN node.</w:t>
      </w:r>
    </w:p>
    <w:p w14:paraId="187A8020" w14:textId="00A121EE" w:rsidR="00B62B08" w:rsidRPr="00332FC3" w:rsidRDefault="00B62B08" w:rsidP="00B62B08">
      <w:pPr>
        <w:pStyle w:val="Heading2"/>
        <w:rPr>
          <w:rFonts w:eastAsia="SimSun"/>
        </w:rPr>
      </w:pPr>
      <w:bookmarkStart w:id="2202" w:name="_Toc43297610"/>
      <w:bookmarkStart w:id="2203" w:name="_Toc43733307"/>
      <w:bookmarkStart w:id="2204" w:name="_Toc50193070"/>
      <w:bookmarkStart w:id="2205" w:name="_Toc50467215"/>
      <w:bookmarkStart w:id="2206" w:name="_Toc54729977"/>
      <w:bookmarkStart w:id="2207" w:name="_Toc55203127"/>
      <w:bookmarkStart w:id="2208" w:name="_Toc57450103"/>
      <w:bookmarkStart w:id="2209" w:name="_Toc66707041"/>
      <w:r w:rsidRPr="00332FC3">
        <w:rPr>
          <w:rFonts w:eastAsia="SimSun"/>
        </w:rPr>
        <w:lastRenderedPageBreak/>
        <w:t>6.31</w:t>
      </w:r>
      <w:r w:rsidRPr="00332FC3">
        <w:rPr>
          <w:rFonts w:eastAsia="SimSun"/>
        </w:rPr>
        <w:tab/>
        <w:t xml:space="preserve">Solution #31: Delivery </w:t>
      </w:r>
      <w:r w:rsidR="00F03DE5" w:rsidRPr="00332FC3">
        <w:rPr>
          <w:rFonts w:eastAsia="SimSun"/>
          <w:lang w:eastAsia="zh-CN"/>
        </w:rPr>
        <w:t>method</w:t>
      </w:r>
      <w:r w:rsidR="00F03DE5" w:rsidRPr="00332FC3">
        <w:rPr>
          <w:rFonts w:eastAsia="SimSun"/>
        </w:rPr>
        <w:t xml:space="preserve"> </w:t>
      </w:r>
      <w:r w:rsidRPr="00332FC3">
        <w:rPr>
          <w:rFonts w:eastAsia="SimSun"/>
        </w:rPr>
        <w:t>switching using PDU session modification procedures</w:t>
      </w:r>
      <w:bookmarkEnd w:id="2202"/>
      <w:bookmarkEnd w:id="2203"/>
      <w:bookmarkEnd w:id="2204"/>
      <w:bookmarkEnd w:id="2205"/>
      <w:bookmarkEnd w:id="2206"/>
      <w:bookmarkEnd w:id="2207"/>
      <w:bookmarkEnd w:id="2208"/>
      <w:bookmarkEnd w:id="2209"/>
    </w:p>
    <w:p w14:paraId="2E91FDC1" w14:textId="77777777" w:rsidR="00B62B08" w:rsidRPr="00332FC3" w:rsidRDefault="00B62B08" w:rsidP="00B62B08">
      <w:pPr>
        <w:pStyle w:val="Heading3"/>
      </w:pPr>
      <w:bookmarkStart w:id="2210" w:name="_Toc43297611"/>
      <w:bookmarkStart w:id="2211" w:name="_Toc43733308"/>
      <w:bookmarkStart w:id="2212" w:name="_Toc50193071"/>
      <w:bookmarkStart w:id="2213" w:name="_Toc50467216"/>
      <w:bookmarkStart w:id="2214" w:name="_Toc54729978"/>
      <w:bookmarkStart w:id="2215" w:name="_Toc55203128"/>
      <w:bookmarkStart w:id="2216" w:name="_Toc57450104"/>
      <w:bookmarkStart w:id="2217" w:name="_Toc66707042"/>
      <w:r w:rsidRPr="00332FC3">
        <w:t>6.</w:t>
      </w:r>
      <w:r w:rsidRPr="00332FC3">
        <w:rPr>
          <w:bCs/>
        </w:rPr>
        <w:t>31</w:t>
      </w:r>
      <w:r w:rsidRPr="00332FC3">
        <w:t>.1</w:t>
      </w:r>
      <w:r w:rsidRPr="00332FC3">
        <w:tab/>
        <w:t>Functional description</w:t>
      </w:r>
      <w:bookmarkEnd w:id="2210"/>
      <w:bookmarkEnd w:id="2211"/>
      <w:bookmarkEnd w:id="2212"/>
      <w:bookmarkEnd w:id="2213"/>
      <w:bookmarkEnd w:id="2214"/>
      <w:bookmarkEnd w:id="2215"/>
      <w:bookmarkEnd w:id="2216"/>
      <w:bookmarkEnd w:id="2217"/>
    </w:p>
    <w:p w14:paraId="31C09C72" w14:textId="51977EB7" w:rsidR="00B62B08" w:rsidRPr="00332FC3" w:rsidRDefault="005F23A1" w:rsidP="005A0122">
      <w:pPr>
        <w:pStyle w:val="EditorsNote"/>
      </w:pPr>
      <w:r w:rsidRPr="00332FC3">
        <w:t>Editor's note:</w:t>
      </w:r>
      <w:r w:rsidR="00B62B08" w:rsidRPr="00332FC3">
        <w:tab/>
        <w:t>This clause outlines solution principles and documents any assumptions made.</w:t>
      </w:r>
    </w:p>
    <w:p w14:paraId="453E9842" w14:textId="1BE301E0" w:rsidR="00B62B08" w:rsidRPr="00332FC3" w:rsidRDefault="00B62B08" w:rsidP="00B62B08">
      <w:r w:rsidRPr="00332FC3">
        <w:rPr>
          <w:rFonts w:eastAsia="DengXian"/>
        </w:rPr>
        <w:t xml:space="preserve">This solution addresses Key Issue #7 </w:t>
      </w:r>
      <w:r w:rsidR="005F23A1" w:rsidRPr="00332FC3">
        <w:rPr>
          <w:lang w:eastAsia="en-GB"/>
        </w:rPr>
        <w:t>"</w:t>
      </w:r>
      <w:r w:rsidRPr="00332FC3">
        <w:rPr>
          <w:rFonts w:eastAsia="DengXian"/>
        </w:rPr>
        <w:t xml:space="preserve">Reliable delivery </w:t>
      </w:r>
      <w:r w:rsidR="00F03DE5" w:rsidRPr="00332FC3">
        <w:rPr>
          <w:rFonts w:eastAsia="DengXian"/>
        </w:rPr>
        <w:t xml:space="preserve">method </w:t>
      </w:r>
      <w:r w:rsidRPr="00332FC3">
        <w:rPr>
          <w:rFonts w:eastAsia="DengXian"/>
        </w:rPr>
        <w:t>switching between unicast and multicast</w:t>
      </w:r>
      <w:r w:rsidR="005F23A1" w:rsidRPr="00332FC3">
        <w:rPr>
          <w:lang w:eastAsia="en-GB"/>
        </w:rPr>
        <w:t>"</w:t>
      </w:r>
      <w:r w:rsidRPr="00332FC3">
        <w:t xml:space="preserve"> </w:t>
      </w:r>
      <w:r w:rsidRPr="00332FC3">
        <w:rPr>
          <w:rFonts w:eastAsia="DengXian"/>
        </w:rPr>
        <w:t xml:space="preserve">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Pr="00332FC3">
        <w:t>.</w:t>
      </w:r>
    </w:p>
    <w:p w14:paraId="0D63E376" w14:textId="77CCFC18" w:rsidR="00B62B08" w:rsidRPr="00332FC3" w:rsidRDefault="00B62B08" w:rsidP="00B62B08">
      <w:pPr>
        <w:rPr>
          <w:rFonts w:eastAsia="DengXian"/>
        </w:rPr>
      </w:pPr>
      <w:r w:rsidRPr="00332FC3">
        <w:rPr>
          <w:rFonts w:eastAsia="DengXian"/>
        </w:rPr>
        <w:t xml:space="preserve">The delivery </w:t>
      </w:r>
      <w:r w:rsidR="00F03DE5" w:rsidRPr="00332FC3">
        <w:rPr>
          <w:rFonts w:eastAsia="DengXian"/>
        </w:rPr>
        <w:t xml:space="preserve">method </w:t>
      </w:r>
      <w:r w:rsidRPr="00332FC3">
        <w:rPr>
          <w:rFonts w:eastAsia="DengXian"/>
        </w:rPr>
        <w:t xml:space="preserve">switching </w:t>
      </w:r>
      <w:r w:rsidR="00F03DE5" w:rsidRPr="00332FC3">
        <w:rPr>
          <w:rFonts w:eastAsia="DengXian"/>
        </w:rPr>
        <w:t xml:space="preserve">in 5GC </w:t>
      </w:r>
      <w:r w:rsidRPr="00332FC3">
        <w:rPr>
          <w:rFonts w:eastAsia="DengXian"/>
        </w:rPr>
        <w:t>may be triggered in the following scenarios:</w:t>
      </w:r>
    </w:p>
    <w:p w14:paraId="5AC499A3" w14:textId="0DF01F28" w:rsidR="005A0122" w:rsidRPr="00332FC3" w:rsidRDefault="005A0122" w:rsidP="005A0122">
      <w:pPr>
        <w:pStyle w:val="B1"/>
      </w:pPr>
      <w:r w:rsidRPr="00332FC3">
        <w:t>-</w:t>
      </w:r>
      <w:r w:rsidRPr="00332FC3">
        <w:tab/>
        <w:t>Triggered by MBS service related network policy, e.g. switching from unicast mode to multicast mode when the traffic exceeds a certain threshold;</w:t>
      </w:r>
    </w:p>
    <w:p w14:paraId="1143CD73" w14:textId="77777777" w:rsidR="005A0122" w:rsidRPr="00332FC3" w:rsidRDefault="005A0122" w:rsidP="005A0122">
      <w:pPr>
        <w:pStyle w:val="B1"/>
      </w:pPr>
      <w:r w:rsidRPr="00332FC3">
        <w:t>-</w:t>
      </w:r>
      <w:r w:rsidRPr="00332FC3">
        <w:tab/>
        <w:t>UE subscription for MBS service changes, e.g. subscribe or unsubscribe to the MBS service.</w:t>
      </w:r>
    </w:p>
    <w:p w14:paraId="45B42AB2" w14:textId="77777777" w:rsidR="005A0122" w:rsidRPr="00332FC3" w:rsidRDefault="005A0122" w:rsidP="005A0122">
      <w:pPr>
        <w:pStyle w:val="B1"/>
      </w:pPr>
      <w:r w:rsidRPr="00332FC3">
        <w:t>-</w:t>
      </w:r>
      <w:r w:rsidRPr="00332FC3">
        <w:tab/>
        <w:t>UE moving in or out of the MBS Service Area;</w:t>
      </w:r>
    </w:p>
    <w:p w14:paraId="69A8D09A" w14:textId="77777777" w:rsidR="005A0122" w:rsidRPr="00332FC3" w:rsidRDefault="005A0122" w:rsidP="005A0122">
      <w:pPr>
        <w:pStyle w:val="B1"/>
      </w:pPr>
      <w:r w:rsidRPr="00332FC3">
        <w:t>-</w:t>
      </w:r>
      <w:r w:rsidRPr="00332FC3">
        <w:tab/>
        <w:t>Change of user preferences on delivery mode for some services/applications.</w:t>
      </w:r>
    </w:p>
    <w:p w14:paraId="069BFB92" w14:textId="15D30861" w:rsidR="00B62B08" w:rsidRPr="00332FC3" w:rsidRDefault="00B62B08" w:rsidP="00B62B08">
      <w:pPr>
        <w:rPr>
          <w:rFonts w:eastAsia="DengXian"/>
        </w:rPr>
      </w:pPr>
      <w:r w:rsidRPr="00332FC3">
        <w:rPr>
          <w:rFonts w:eastAsia="DengXian"/>
        </w:rPr>
        <w:t xml:space="preserve">Also, the NG-RAN may dynamically switch the delivery </w:t>
      </w:r>
      <w:r w:rsidR="00F03DE5" w:rsidRPr="00332FC3">
        <w:rPr>
          <w:rFonts w:eastAsia="DengXian"/>
        </w:rPr>
        <w:t xml:space="preserve">method </w:t>
      </w:r>
      <w:r w:rsidRPr="00332FC3">
        <w:rPr>
          <w:rFonts w:eastAsia="DengXian"/>
        </w:rPr>
        <w:t xml:space="preserve">of AN resources for the MBS service from </w:t>
      </w:r>
      <w:r w:rsidR="00F03DE5" w:rsidRPr="00332FC3">
        <w:rPr>
          <w:rFonts w:eastAsia="DengXian"/>
        </w:rPr>
        <w:t>PTM</w:t>
      </w:r>
      <w:r w:rsidRPr="00332FC3">
        <w:rPr>
          <w:rFonts w:eastAsia="DengXian"/>
        </w:rPr>
        <w:t xml:space="preserve"> to </w:t>
      </w:r>
      <w:r w:rsidR="00F03DE5" w:rsidRPr="00332FC3">
        <w:rPr>
          <w:rFonts w:eastAsia="DengXian"/>
        </w:rPr>
        <w:t>PTP</w:t>
      </w:r>
      <w:r w:rsidRPr="00332FC3">
        <w:rPr>
          <w:rFonts w:eastAsia="DengXian"/>
        </w:rPr>
        <w:t xml:space="preserve"> (or vice versa), based on e.g. number of UEs receiving the same service simultaneously, </w:t>
      </w:r>
      <w:r w:rsidRPr="00332FC3">
        <w:rPr>
          <w:lang w:eastAsia="en-GB"/>
        </w:rPr>
        <w:t>radio resource availability</w:t>
      </w:r>
      <w:r w:rsidRPr="00332FC3">
        <w:t>, NG-RAN capabilities</w:t>
      </w:r>
      <w:r w:rsidRPr="00332FC3">
        <w:rPr>
          <w:rFonts w:eastAsia="DengXian"/>
        </w:rPr>
        <w:t>.</w:t>
      </w:r>
    </w:p>
    <w:p w14:paraId="290EB38F" w14:textId="77777777" w:rsidR="00B62B08" w:rsidRPr="00332FC3" w:rsidRDefault="00B62B08" w:rsidP="00A77C00">
      <w:pPr>
        <w:pStyle w:val="Heading3"/>
      </w:pPr>
      <w:bookmarkStart w:id="2218" w:name="_Toc43297612"/>
      <w:bookmarkStart w:id="2219" w:name="_Toc43733309"/>
      <w:bookmarkStart w:id="2220" w:name="_Toc50193072"/>
      <w:bookmarkStart w:id="2221" w:name="_Toc50467217"/>
      <w:bookmarkStart w:id="2222" w:name="_Toc54729979"/>
      <w:bookmarkStart w:id="2223" w:name="_Toc55203129"/>
      <w:bookmarkStart w:id="2224" w:name="_Toc57450105"/>
      <w:bookmarkStart w:id="2225" w:name="_Toc66707043"/>
      <w:r w:rsidRPr="00332FC3">
        <w:rPr>
          <w:bCs/>
        </w:rPr>
        <w:t>6.31</w:t>
      </w:r>
      <w:r w:rsidRPr="00332FC3">
        <w:t>.2</w:t>
      </w:r>
      <w:r w:rsidRPr="00332FC3">
        <w:tab/>
        <w:t>Procedures</w:t>
      </w:r>
      <w:bookmarkEnd w:id="2218"/>
      <w:bookmarkEnd w:id="2219"/>
      <w:bookmarkEnd w:id="2220"/>
      <w:bookmarkEnd w:id="2221"/>
      <w:bookmarkEnd w:id="2222"/>
      <w:bookmarkEnd w:id="2223"/>
      <w:bookmarkEnd w:id="2224"/>
      <w:bookmarkEnd w:id="2225"/>
    </w:p>
    <w:p w14:paraId="340B2C2C" w14:textId="5FAE7996" w:rsidR="00B62B08" w:rsidRPr="00332FC3" w:rsidRDefault="005F23A1" w:rsidP="005A0122">
      <w:pPr>
        <w:pStyle w:val="EditorsNote"/>
      </w:pPr>
      <w:r w:rsidRPr="00332FC3">
        <w:t>Editor's note:</w:t>
      </w:r>
      <w:r w:rsidR="00B62B08" w:rsidRPr="00332FC3">
        <w:tab/>
        <w:t xml:space="preserve">This clause describes </w:t>
      </w:r>
      <w:r w:rsidR="00B62B08" w:rsidRPr="00332FC3">
        <w:rPr>
          <w:lang w:eastAsia="ko-KR"/>
        </w:rPr>
        <w:t xml:space="preserve">high-level </w:t>
      </w:r>
      <w:r w:rsidR="00B62B08" w:rsidRPr="00332FC3">
        <w:t>procedures and information flows for the solution.</w:t>
      </w:r>
    </w:p>
    <w:p w14:paraId="7689BBD0" w14:textId="4DEC4E66" w:rsidR="00F03DE5" w:rsidRPr="00332FC3" w:rsidRDefault="00F03DE5" w:rsidP="00F03DE5">
      <w:pPr>
        <w:pStyle w:val="Heading4"/>
        <w:rPr>
          <w:lang w:eastAsia="zh-CN"/>
        </w:rPr>
      </w:pPr>
      <w:bookmarkStart w:id="2226" w:name="_Toc50193073"/>
      <w:bookmarkStart w:id="2227" w:name="_Toc50467218"/>
      <w:bookmarkStart w:id="2228" w:name="_Toc54729980"/>
      <w:bookmarkStart w:id="2229" w:name="_Toc55203130"/>
      <w:bookmarkStart w:id="2230" w:name="_Toc57450106"/>
      <w:bookmarkStart w:id="2231" w:name="_Toc66707044"/>
      <w:r w:rsidRPr="00332FC3">
        <w:rPr>
          <w:bCs/>
        </w:rPr>
        <w:t>6.31</w:t>
      </w:r>
      <w:r w:rsidRPr="00332FC3">
        <w:t>.2</w:t>
      </w:r>
      <w:r w:rsidRPr="00332FC3">
        <w:rPr>
          <w:lang w:eastAsia="zh-CN"/>
        </w:rPr>
        <w:t>.1</w:t>
      </w:r>
      <w:r w:rsidRPr="00332FC3">
        <w:tab/>
      </w:r>
      <w:r w:rsidRPr="00332FC3">
        <w:rPr>
          <w:lang w:eastAsia="zh-CN"/>
        </w:rPr>
        <w:t>Delivery method switching with the same SMF for PDU session and MBS session</w:t>
      </w:r>
      <w:bookmarkEnd w:id="2226"/>
      <w:bookmarkEnd w:id="2227"/>
      <w:bookmarkEnd w:id="2228"/>
      <w:bookmarkEnd w:id="2229"/>
      <w:bookmarkEnd w:id="2230"/>
      <w:bookmarkEnd w:id="2231"/>
    </w:p>
    <w:p w14:paraId="7DD73DE9" w14:textId="42F6A84F" w:rsidR="00A77C00" w:rsidRPr="00332FC3" w:rsidRDefault="00B62B08" w:rsidP="00A77C00">
      <w:pPr>
        <w:rPr>
          <w:lang w:eastAsia="ja-JP"/>
        </w:rPr>
      </w:pPr>
      <w:r w:rsidRPr="00332FC3">
        <w:t xml:space="preserve">To support delivery mode switching for an MBS session, the UE or network requested PDU Session Modification procedures as specified in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t xml:space="preserve"> </w:t>
      </w:r>
      <w:r w:rsidR="00A8637C" w:rsidRPr="00332FC3">
        <w:t>clause </w:t>
      </w:r>
      <w:r w:rsidRPr="00332FC3">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80093B" w:rsidRPr="00332FC3">
        <w:rPr>
          <w:lang w:eastAsia="ko-KR"/>
        </w:rPr>
        <w:t>8]</w:t>
      </w:r>
      <w:r w:rsidRPr="00332FC3">
        <w:t xml:space="preserve"> </w:t>
      </w:r>
      <w:r w:rsidR="00A8637C" w:rsidRPr="00332FC3">
        <w:t>clause </w:t>
      </w:r>
      <w:r w:rsidRPr="00332FC3">
        <w:t>4.3.3.2), the enhancements are as follows:</w:t>
      </w:r>
      <w:bookmarkStart w:id="2232" w:name="_MON_1640592410"/>
      <w:bookmarkStart w:id="2233" w:name="_MON_1641195862"/>
      <w:bookmarkStart w:id="2234" w:name="_MON_1641196201"/>
      <w:bookmarkStart w:id="2235" w:name="_MON_1641196233"/>
      <w:bookmarkStart w:id="2236" w:name="_MON_1641196396"/>
      <w:bookmarkStart w:id="2237" w:name="_MON_1640593091"/>
      <w:bookmarkStart w:id="2238" w:name="_MON_1640599798"/>
      <w:bookmarkEnd w:id="2232"/>
      <w:bookmarkEnd w:id="2233"/>
      <w:bookmarkEnd w:id="2234"/>
      <w:bookmarkEnd w:id="2235"/>
      <w:bookmarkEnd w:id="2236"/>
      <w:bookmarkEnd w:id="2237"/>
      <w:bookmarkEnd w:id="2238"/>
    </w:p>
    <w:p w14:paraId="2BAA68CE" w14:textId="5BF5405C" w:rsidR="00B62B08" w:rsidRPr="00332FC3" w:rsidRDefault="00F03DE5" w:rsidP="00A77C00">
      <w:pPr>
        <w:pStyle w:val="TH"/>
        <w:rPr>
          <w:lang w:eastAsia="ja-JP"/>
        </w:rPr>
      </w:pPr>
      <w:r w:rsidRPr="00332FC3">
        <w:rPr>
          <w:lang w:eastAsia="ja-JP"/>
        </w:rPr>
        <w:object w:dxaOrig="15417" w:dyaOrig="21336" w14:anchorId="0C93A4A3">
          <v:shape id="_x0000_i1118" type="#_x0000_t75" style="width:481.6pt;height:613.35pt" o:ole="">
            <v:imagedata r:id="rId198" o:title="" cropbottom="5224f"/>
          </v:shape>
          <o:OLEObject Type="Embed" ProgID="Visio.Drawing.11" ShapeID="_x0000_i1118" DrawAspect="Content" ObjectID="_1677320834" r:id="rId199"/>
        </w:object>
      </w:r>
    </w:p>
    <w:p w14:paraId="438371FD" w14:textId="39C7D4EB" w:rsidR="00B62B08" w:rsidRPr="00332FC3" w:rsidRDefault="00B62B08" w:rsidP="00B62B08">
      <w:pPr>
        <w:pStyle w:val="TF"/>
        <w:rPr>
          <w:lang w:eastAsia="zh-CN"/>
        </w:rPr>
      </w:pPr>
      <w:r w:rsidRPr="00332FC3">
        <w:t xml:space="preserve">Figure </w:t>
      </w:r>
      <w:r w:rsidRPr="00332FC3">
        <w:rPr>
          <w:lang w:eastAsia="zh-CN"/>
        </w:rPr>
        <w:t>6.31.2</w:t>
      </w:r>
      <w:r w:rsidR="00F03DE5" w:rsidRPr="00332FC3">
        <w:rPr>
          <w:lang w:eastAsia="zh-CN"/>
        </w:rPr>
        <w:t>.1</w:t>
      </w:r>
      <w:r w:rsidRPr="00332FC3">
        <w:rPr>
          <w:lang w:eastAsia="zh-CN"/>
        </w:rPr>
        <w:t>-1</w:t>
      </w:r>
      <w:r w:rsidRPr="00332FC3">
        <w:t>: UE or network requested PDU Session Modification</w:t>
      </w:r>
      <w:r w:rsidRPr="00332FC3">
        <w:rPr>
          <w:lang w:eastAsia="zh-CN"/>
        </w:rPr>
        <w:t xml:space="preserve"> for delivery mode switching</w:t>
      </w:r>
    </w:p>
    <w:p w14:paraId="24B8D7DF" w14:textId="77777777" w:rsidR="00B62B08" w:rsidRPr="00332FC3" w:rsidRDefault="00B62B08" w:rsidP="00B62B08">
      <w:pPr>
        <w:pStyle w:val="B1"/>
      </w:pPr>
      <w:r w:rsidRPr="00332FC3">
        <w:t>1a.</w:t>
      </w:r>
      <w:r w:rsidRPr="00332FC3">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332FC3" w:rsidRDefault="00B62B08" w:rsidP="00B62B08">
      <w:pPr>
        <w:pStyle w:val="B1"/>
      </w:pPr>
      <w:r w:rsidRPr="00332FC3">
        <w:t>1b.</w:t>
      </w:r>
      <w:r w:rsidRPr="00332FC3">
        <w:tab/>
        <w:t xml:space="preserve">The PCF performs a PCF initiated SM Policy Association Modification procedure to notify the SMF about the modified delivery mode for an MBS session associated with the PDU session, i.e. invoking an </w:t>
      </w:r>
      <w:r w:rsidRPr="00332FC3">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332FC3" w:rsidRDefault="00B62B08" w:rsidP="00B62B08">
      <w:pPr>
        <w:pStyle w:val="B1"/>
      </w:pPr>
      <w:r w:rsidRPr="00332FC3">
        <w:t>1c.</w:t>
      </w:r>
      <w:r w:rsidRPr="00332FC3">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332FC3" w:rsidRDefault="00B62B08" w:rsidP="00B62B08">
      <w:pPr>
        <w:pStyle w:val="B1"/>
      </w:pPr>
      <w:r w:rsidRPr="00332FC3">
        <w:t>1d.</w:t>
      </w:r>
      <w:r w:rsidRPr="00332FC3">
        <w:tab/>
        <w:t>The SMF may decide to modify the delivery mode of an MBS session associated with the PDU session, e.g. due to changes of network status or performance.</w:t>
      </w:r>
    </w:p>
    <w:p w14:paraId="64E3E780" w14:textId="70711D36" w:rsidR="00B62B08" w:rsidRPr="00332FC3" w:rsidRDefault="00B62B08" w:rsidP="00B62B08">
      <w:pPr>
        <w:pStyle w:val="B1"/>
      </w:pPr>
      <w:r w:rsidRPr="00332FC3">
        <w:t>1e.</w:t>
      </w:r>
      <w:r w:rsidRPr="00332FC3">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332FC3" w:rsidRDefault="00B62B08" w:rsidP="00B62B08">
      <w:pPr>
        <w:pStyle w:val="B1"/>
      </w:pPr>
      <w:r w:rsidRPr="00332FC3">
        <w:t>1f.</w:t>
      </w:r>
      <w:r w:rsidRPr="00332FC3">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332FC3" w:rsidRDefault="00A8637C" w:rsidP="00F03DE5">
      <w:pPr>
        <w:pStyle w:val="B1"/>
      </w:pPr>
      <w:r w:rsidRPr="00332FC3">
        <w:t>2.</w:t>
      </w:r>
      <w:r w:rsidRPr="00332FC3">
        <w:tab/>
      </w:r>
      <w:r w:rsidR="00B62B08" w:rsidRPr="00332FC3">
        <w:t xml:space="preserve">The SMF may perform an SM Policy Association Modification procedure </w:t>
      </w:r>
      <w:r w:rsidR="00F03DE5" w:rsidRPr="00332FC3">
        <w:rPr>
          <w:rFonts w:eastAsia="DengXian"/>
          <w:lang w:eastAsia="zh-CN"/>
        </w:rPr>
        <w:t xml:space="preserve">by invoking </w:t>
      </w:r>
      <w:r w:rsidR="00F03DE5" w:rsidRPr="00332FC3">
        <w:t>the Npcf_SMPolicyControl</w:t>
      </w:r>
      <w:r w:rsidR="00F03DE5" w:rsidRPr="00332FC3">
        <w:rPr>
          <w:lang w:eastAsia="zh-CN"/>
        </w:rPr>
        <w:t>_Update</w:t>
      </w:r>
      <w:r w:rsidR="00F03DE5" w:rsidRPr="00332FC3">
        <w:t xml:space="preserve"> Request </w:t>
      </w:r>
      <w:r w:rsidR="00F03DE5" w:rsidRPr="00332FC3">
        <w:rPr>
          <w:rFonts w:eastAsia="DengXian"/>
          <w:lang w:eastAsia="zh-CN"/>
        </w:rPr>
        <w:t>towards</w:t>
      </w:r>
      <w:r w:rsidR="00F03DE5" w:rsidRPr="00332FC3">
        <w:rPr>
          <w:rFonts w:eastAsia="DengXian"/>
        </w:rPr>
        <w:t xml:space="preserve"> </w:t>
      </w:r>
      <w:r w:rsidR="00B62B08" w:rsidRPr="00332FC3">
        <w:t xml:space="preserve">the PCF to </w:t>
      </w:r>
      <w:r w:rsidR="00F03DE5" w:rsidRPr="00332FC3">
        <w:rPr>
          <w:lang w:eastAsia="zh-CN"/>
        </w:rPr>
        <w:t xml:space="preserve">report subscribed events and/or </w:t>
      </w:r>
      <w:r w:rsidR="00B62B08" w:rsidRPr="00332FC3">
        <w:t>get the (updated) MBS related PCC Rules.</w:t>
      </w:r>
    </w:p>
    <w:p w14:paraId="6055B8D9" w14:textId="4D10A6C5" w:rsidR="00B62B08" w:rsidRPr="00332FC3" w:rsidRDefault="00B62B08" w:rsidP="00B62B08">
      <w:pPr>
        <w:pStyle w:val="B1"/>
      </w:pPr>
      <w:r w:rsidRPr="00332FC3">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332FC3" w:rsidRDefault="00B62B08" w:rsidP="00B62B08">
      <w:pPr>
        <w:pStyle w:val="B1"/>
      </w:pPr>
      <w:r w:rsidRPr="00332FC3">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332FC3" w:rsidRDefault="00B62B08" w:rsidP="00B62B08">
      <w:pPr>
        <w:pStyle w:val="B1"/>
      </w:pPr>
      <w:r w:rsidRPr="00332FC3">
        <w:t>3c.</w:t>
      </w:r>
      <w:r w:rsidRPr="00332FC3">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332FC3" w:rsidRDefault="00B62B08" w:rsidP="00B62B08">
      <w:pPr>
        <w:pStyle w:val="B1"/>
      </w:pPr>
      <w:r w:rsidRPr="00332FC3">
        <w:t>4.</w:t>
      </w:r>
      <w:r w:rsidRPr="00332FC3">
        <w:tab/>
        <w:t>The AMF sends an N2 message to the NG-RAN, which includes the N2 SM information provided by the SMF and optionally an NAS message containing PDU Session Modification Command to the UE.</w:t>
      </w:r>
    </w:p>
    <w:p w14:paraId="145C2C3F" w14:textId="76F2E870" w:rsidR="00B62B08" w:rsidRPr="00332FC3" w:rsidRDefault="00B62B08" w:rsidP="00B62B08">
      <w:pPr>
        <w:pStyle w:val="B1"/>
      </w:pPr>
      <w:r w:rsidRPr="00332FC3">
        <w:t>5.</w:t>
      </w:r>
      <w:r w:rsidRPr="00332FC3">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332FC3" w:rsidRDefault="00B62B08" w:rsidP="00B62B08">
      <w:pPr>
        <w:pStyle w:val="B1"/>
      </w:pPr>
      <w:r w:rsidRPr="00332FC3">
        <w:t>6.</w:t>
      </w:r>
      <w:r w:rsidRPr="00332FC3">
        <w:tab/>
        <w:t>The NG-RAN acknowledges N2 PDU Session Request by sending a N2 PDU Session Ack Message to the AMF.</w:t>
      </w:r>
    </w:p>
    <w:p w14:paraId="16DA12A9" w14:textId="77777777" w:rsidR="00B62B08" w:rsidRPr="00332FC3" w:rsidRDefault="00B62B08" w:rsidP="00B62B08">
      <w:pPr>
        <w:pStyle w:val="B1"/>
      </w:pPr>
      <w:r w:rsidRPr="00332FC3">
        <w:t>7.</w:t>
      </w:r>
      <w:r w:rsidRPr="00332FC3">
        <w:tab/>
        <w:t>The AMF forwards the N2 SM information and the UE location Information to the SMF via Nsmf_PDUSession_UpdateSMContext service operation.</w:t>
      </w:r>
    </w:p>
    <w:p w14:paraId="470A9B6F" w14:textId="77777777" w:rsidR="00B62B08" w:rsidRPr="00332FC3" w:rsidRDefault="00B62B08" w:rsidP="00B62B08">
      <w:pPr>
        <w:pStyle w:val="B1"/>
      </w:pPr>
      <w:r w:rsidRPr="00332FC3">
        <w:t>8.</w:t>
      </w:r>
      <w:r w:rsidRPr="00332FC3">
        <w:tab/>
        <w:t>The SMF may update N4 session of the UPF by sending N4 Session Modification Request message to the UPF.</w:t>
      </w:r>
    </w:p>
    <w:p w14:paraId="7CF9DA72" w14:textId="77777777" w:rsidR="00B62B08" w:rsidRPr="00332FC3" w:rsidRDefault="00B62B08" w:rsidP="00B62B08">
      <w:pPr>
        <w:pStyle w:val="B1"/>
      </w:pPr>
      <w:r w:rsidRPr="00332FC3">
        <w:t>9.</w:t>
      </w:r>
      <w:r w:rsidRPr="00332FC3">
        <w:tab/>
        <w:t>The UE acknowledges the PDU Session Modification Command by sending a NAS message containing PDU Session Modification Command Ack.</w:t>
      </w:r>
    </w:p>
    <w:p w14:paraId="183E418D" w14:textId="77777777" w:rsidR="00B62B08" w:rsidRPr="00332FC3" w:rsidRDefault="00B62B08" w:rsidP="00B62B08">
      <w:pPr>
        <w:pStyle w:val="B1"/>
      </w:pPr>
      <w:r w:rsidRPr="00332FC3">
        <w:t>10.</w:t>
      </w:r>
      <w:r w:rsidRPr="00332FC3">
        <w:tab/>
        <w:t>The NG-RAN forwards the NAS message to the AMF.</w:t>
      </w:r>
    </w:p>
    <w:p w14:paraId="276574B3" w14:textId="77777777" w:rsidR="00B62B08" w:rsidRPr="00332FC3" w:rsidRDefault="00B62B08" w:rsidP="00B62B08">
      <w:pPr>
        <w:pStyle w:val="B1"/>
      </w:pPr>
      <w:r w:rsidRPr="00332FC3">
        <w:t>11</w:t>
      </w:r>
      <w:r w:rsidRPr="00332FC3">
        <w:tab/>
        <w:t>The AMF forwards the N1 SM container and the UE location Information to the SMF via Nsmf_PDUSession_UpdateSMContext service operation.</w:t>
      </w:r>
    </w:p>
    <w:p w14:paraId="7A3AAC86" w14:textId="77777777" w:rsidR="00B62B08" w:rsidRPr="00332FC3" w:rsidRDefault="00B62B08" w:rsidP="00B62B08">
      <w:pPr>
        <w:pStyle w:val="B1"/>
      </w:pPr>
      <w:r w:rsidRPr="00332FC3">
        <w:t>12.</w:t>
      </w:r>
      <w:r w:rsidRPr="00332FC3">
        <w:tab/>
        <w:t>The SMF may update N4 session of the UPF by sending N4 Session Modification Request message to the UPF.</w:t>
      </w:r>
    </w:p>
    <w:p w14:paraId="37F9850B" w14:textId="77777777" w:rsidR="00B62B08" w:rsidRPr="00332FC3" w:rsidRDefault="00B62B08" w:rsidP="00B62B08">
      <w:pPr>
        <w:pStyle w:val="B1"/>
      </w:pPr>
      <w:r w:rsidRPr="00332FC3">
        <w:t>13.</w:t>
      </w:r>
      <w:r w:rsidRPr="00332FC3">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332FC3" w:rsidRDefault="00F03DE5" w:rsidP="00F03DE5">
      <w:pPr>
        <w:pStyle w:val="Heading4"/>
        <w:rPr>
          <w:lang w:eastAsia="zh-CN"/>
        </w:rPr>
      </w:pPr>
      <w:bookmarkStart w:id="2239" w:name="_Toc50193074"/>
      <w:bookmarkStart w:id="2240" w:name="_Toc50467219"/>
      <w:bookmarkStart w:id="2241" w:name="_Toc54729981"/>
      <w:bookmarkStart w:id="2242" w:name="_Toc55203131"/>
      <w:bookmarkStart w:id="2243" w:name="_Toc57450107"/>
      <w:bookmarkStart w:id="2244" w:name="_Toc66707045"/>
      <w:r w:rsidRPr="00332FC3">
        <w:rPr>
          <w:bCs/>
        </w:rPr>
        <w:lastRenderedPageBreak/>
        <w:t>6.31</w:t>
      </w:r>
      <w:r w:rsidRPr="00332FC3">
        <w:t>.2</w:t>
      </w:r>
      <w:r w:rsidRPr="00332FC3">
        <w:rPr>
          <w:lang w:eastAsia="zh-CN"/>
        </w:rPr>
        <w:t>.2</w:t>
      </w:r>
      <w:r w:rsidRPr="00332FC3">
        <w:tab/>
      </w:r>
      <w:r w:rsidRPr="00332FC3">
        <w:rPr>
          <w:lang w:eastAsia="zh-CN"/>
        </w:rPr>
        <w:t>Delivery method switching with different SMFs for PDU session and MBS session</w:t>
      </w:r>
      <w:bookmarkEnd w:id="2239"/>
      <w:bookmarkEnd w:id="2240"/>
      <w:bookmarkEnd w:id="2241"/>
      <w:bookmarkEnd w:id="2242"/>
      <w:bookmarkEnd w:id="2243"/>
      <w:bookmarkEnd w:id="2244"/>
    </w:p>
    <w:p w14:paraId="79CD25FC" w14:textId="77777777" w:rsidR="00F03DE5" w:rsidRPr="00332FC3" w:rsidRDefault="00F03DE5" w:rsidP="00F03DE5">
      <w:pPr>
        <w:pStyle w:val="Heading5"/>
        <w:rPr>
          <w:lang w:eastAsia="zh-CN"/>
        </w:rPr>
      </w:pPr>
      <w:bookmarkStart w:id="2245" w:name="_Toc50193075"/>
      <w:bookmarkStart w:id="2246" w:name="_Toc50467220"/>
      <w:bookmarkStart w:id="2247" w:name="_Toc54729982"/>
      <w:bookmarkStart w:id="2248" w:name="_Toc55203132"/>
      <w:bookmarkStart w:id="2249" w:name="_Toc57450108"/>
      <w:bookmarkStart w:id="2250" w:name="_Toc66707046"/>
      <w:r w:rsidRPr="00332FC3">
        <w:rPr>
          <w:bCs/>
        </w:rPr>
        <w:t>6.31</w:t>
      </w:r>
      <w:r w:rsidRPr="00332FC3">
        <w:t>.2</w:t>
      </w:r>
      <w:r w:rsidRPr="00332FC3">
        <w:rPr>
          <w:lang w:eastAsia="zh-CN"/>
        </w:rPr>
        <w:t>.2.1</w:t>
      </w:r>
      <w:r w:rsidRPr="00332FC3">
        <w:tab/>
      </w:r>
      <w:r w:rsidRPr="00332FC3">
        <w:rPr>
          <w:lang w:eastAsia="zh-CN"/>
        </w:rPr>
        <w:t>Delivery method switching from unicast to multicast</w:t>
      </w:r>
      <w:bookmarkEnd w:id="2245"/>
      <w:bookmarkEnd w:id="2246"/>
      <w:bookmarkEnd w:id="2247"/>
      <w:bookmarkEnd w:id="2248"/>
      <w:bookmarkEnd w:id="2249"/>
      <w:bookmarkEnd w:id="2250"/>
    </w:p>
    <w:p w14:paraId="4E371FEB" w14:textId="77777777" w:rsidR="00F03DE5" w:rsidRPr="00332FC3" w:rsidRDefault="00F03DE5" w:rsidP="00F03DE5">
      <w:pPr>
        <w:rPr>
          <w:lang w:eastAsia="zh-CN"/>
        </w:rPr>
      </w:pPr>
      <w:r w:rsidRPr="00332FC3">
        <w:rPr>
          <w:lang w:eastAsia="zh-CN"/>
        </w:rPr>
        <w:t xml:space="preserve">For UE triggered delivery method switching from unicast to multicast, see the procedure in </w:t>
      </w:r>
      <w:r w:rsidRPr="00332FC3">
        <w:t>Figure 6.3.2.1-1</w:t>
      </w:r>
      <w:r w:rsidRPr="00332FC3">
        <w:rPr>
          <w:lang w:eastAsia="zh-CN"/>
        </w:rPr>
        <w:t xml:space="preserve"> step</w:t>
      </w:r>
      <w:r w:rsidRPr="00332FC3">
        <w:rPr>
          <w:lang w:eastAsia="ko-KR"/>
        </w:rPr>
        <w:t> </w:t>
      </w:r>
      <w:r w:rsidRPr="00332FC3">
        <w:rPr>
          <w:lang w:eastAsia="zh-CN"/>
        </w:rPr>
        <w:t>3-21.</w:t>
      </w:r>
    </w:p>
    <w:p w14:paraId="33D05F73" w14:textId="77777777" w:rsidR="00F03DE5" w:rsidRPr="00332FC3" w:rsidRDefault="00F03DE5" w:rsidP="00F03DE5">
      <w:pPr>
        <w:rPr>
          <w:lang w:eastAsia="zh-CN"/>
        </w:rPr>
      </w:pPr>
      <w:r w:rsidRPr="00332FC3">
        <w:rPr>
          <w:lang w:eastAsia="zh-CN"/>
        </w:rPr>
        <w:t>For other NFs triggered delivery method switching from unicast to multicast, step</w:t>
      </w:r>
      <w:r w:rsidRPr="00332FC3">
        <w:rPr>
          <w:lang w:eastAsia="ko-KR"/>
        </w:rPr>
        <w:t> </w:t>
      </w:r>
      <w:r w:rsidRPr="00332FC3">
        <w:rPr>
          <w:lang w:eastAsia="zh-CN"/>
        </w:rPr>
        <w:t xml:space="preserve">1b-1f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multicast, </w:t>
      </w:r>
      <w:r w:rsidRPr="00332FC3">
        <w:rPr>
          <w:lang w:eastAsia="zh-CN"/>
        </w:rPr>
        <w:t>followed by step</w:t>
      </w:r>
      <w:r w:rsidRPr="00332FC3">
        <w:rPr>
          <w:lang w:eastAsia="ko-KR"/>
        </w:rPr>
        <w:t> </w:t>
      </w:r>
      <w:r w:rsidRPr="00332FC3">
        <w:rPr>
          <w:lang w:eastAsia="zh-CN"/>
        </w:rPr>
        <w:t xml:space="preserve">6-21 of </w:t>
      </w:r>
      <w:r w:rsidRPr="00332FC3">
        <w:t>Figure 6.3.2.1-1</w:t>
      </w:r>
      <w:r w:rsidRPr="00332FC3">
        <w:rPr>
          <w:lang w:eastAsia="zh-CN"/>
        </w:rPr>
        <w:t>.</w:t>
      </w:r>
    </w:p>
    <w:p w14:paraId="5BEA99E4" w14:textId="77777777" w:rsidR="00F03DE5" w:rsidRPr="00332FC3" w:rsidRDefault="00F03DE5" w:rsidP="00F03DE5">
      <w:pPr>
        <w:pStyle w:val="Heading5"/>
        <w:rPr>
          <w:lang w:eastAsia="zh-CN"/>
        </w:rPr>
      </w:pPr>
      <w:bookmarkStart w:id="2251" w:name="_Toc50193076"/>
      <w:bookmarkStart w:id="2252" w:name="_Toc50467221"/>
      <w:bookmarkStart w:id="2253" w:name="_Toc54729983"/>
      <w:bookmarkStart w:id="2254" w:name="_Toc55203133"/>
      <w:bookmarkStart w:id="2255" w:name="_Toc57450109"/>
      <w:bookmarkStart w:id="2256" w:name="_Toc66707047"/>
      <w:r w:rsidRPr="00332FC3">
        <w:rPr>
          <w:bCs/>
        </w:rPr>
        <w:t>6.31</w:t>
      </w:r>
      <w:r w:rsidRPr="00332FC3">
        <w:t>.2</w:t>
      </w:r>
      <w:r w:rsidRPr="00332FC3">
        <w:rPr>
          <w:lang w:eastAsia="zh-CN"/>
        </w:rPr>
        <w:t>.2.2</w:t>
      </w:r>
      <w:r w:rsidRPr="00332FC3">
        <w:tab/>
      </w:r>
      <w:r w:rsidRPr="00332FC3">
        <w:rPr>
          <w:lang w:eastAsia="zh-CN"/>
        </w:rPr>
        <w:t>Delivery method switching from multicast to unicast</w:t>
      </w:r>
      <w:bookmarkEnd w:id="2251"/>
      <w:bookmarkEnd w:id="2252"/>
      <w:bookmarkEnd w:id="2253"/>
      <w:bookmarkEnd w:id="2254"/>
      <w:bookmarkEnd w:id="2255"/>
      <w:bookmarkEnd w:id="2256"/>
    </w:p>
    <w:p w14:paraId="416E84EA" w14:textId="7A420F11" w:rsidR="00F03DE5" w:rsidRPr="00332FC3" w:rsidRDefault="00F03DE5" w:rsidP="00F03DE5">
      <w:pPr>
        <w:rPr>
          <w:lang w:eastAsia="zh-CN"/>
        </w:rPr>
      </w:pPr>
      <w:r w:rsidRPr="00332FC3">
        <w:rPr>
          <w:lang w:eastAsia="zh-CN"/>
        </w:rPr>
        <w:t>For delivery method switching from multicast to unicast, step</w:t>
      </w:r>
      <w:r w:rsidRPr="00332FC3">
        <w:rPr>
          <w:lang w:eastAsia="ko-KR"/>
        </w:rPr>
        <w:t> </w:t>
      </w:r>
      <w:r w:rsidRPr="00332FC3">
        <w:rPr>
          <w:lang w:eastAsia="zh-CN"/>
        </w:rPr>
        <w:t xml:space="preserve">1a-1f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unicast, </w:t>
      </w:r>
      <w:r w:rsidRPr="00332FC3">
        <w:rPr>
          <w:lang w:eastAsia="zh-CN"/>
        </w:rPr>
        <w:t>followed by step</w:t>
      </w:r>
      <w:r w:rsidRPr="00332FC3">
        <w:rPr>
          <w:lang w:eastAsia="ko-KR"/>
        </w:rPr>
        <w:t> </w:t>
      </w:r>
      <w:r w:rsidRPr="00332FC3">
        <w:rPr>
          <w:lang w:eastAsia="zh-CN"/>
        </w:rPr>
        <w:t xml:space="preserve">22-34 of </w:t>
      </w:r>
      <w:r w:rsidRPr="00332FC3">
        <w:t>Figure 6.3.2.1-1</w:t>
      </w:r>
      <w:r w:rsidRPr="00332FC3">
        <w:rPr>
          <w:lang w:eastAsia="zh-CN"/>
        </w:rPr>
        <w:t>.</w:t>
      </w:r>
    </w:p>
    <w:p w14:paraId="7BE9AD76" w14:textId="64CAC9FA" w:rsidR="00B62B08" w:rsidRPr="00332FC3" w:rsidRDefault="00B62B08" w:rsidP="00F05129">
      <w:pPr>
        <w:pStyle w:val="Heading3"/>
      </w:pPr>
      <w:bookmarkStart w:id="2257" w:name="_Toc43297613"/>
      <w:bookmarkStart w:id="2258" w:name="_Toc43733310"/>
      <w:bookmarkStart w:id="2259" w:name="_Toc50193077"/>
      <w:bookmarkStart w:id="2260" w:name="_Toc50467222"/>
      <w:bookmarkStart w:id="2261" w:name="_Toc54729984"/>
      <w:bookmarkStart w:id="2262" w:name="_Toc55203134"/>
      <w:bookmarkStart w:id="2263" w:name="_Toc57450110"/>
      <w:bookmarkStart w:id="2264" w:name="_Toc66707048"/>
      <w:r w:rsidRPr="00332FC3">
        <w:rPr>
          <w:bCs/>
        </w:rPr>
        <w:t>6.31</w:t>
      </w:r>
      <w:r w:rsidRPr="00332FC3">
        <w:t>.3</w:t>
      </w:r>
      <w:r w:rsidR="00FA683E" w:rsidRPr="00332FC3">
        <w:tab/>
      </w:r>
      <w:r w:rsidRPr="00332FC3">
        <w:t>Impacts on services, entities and interfaces</w:t>
      </w:r>
      <w:bookmarkEnd w:id="2257"/>
      <w:bookmarkEnd w:id="2258"/>
      <w:bookmarkEnd w:id="2259"/>
      <w:bookmarkEnd w:id="2260"/>
      <w:bookmarkEnd w:id="2261"/>
      <w:bookmarkEnd w:id="2262"/>
      <w:bookmarkEnd w:id="2263"/>
      <w:bookmarkEnd w:id="2264"/>
    </w:p>
    <w:p w14:paraId="4EB089DE" w14:textId="6CB8E80A" w:rsidR="00B62B08" w:rsidRPr="00332FC3" w:rsidRDefault="005F23A1" w:rsidP="005A0122">
      <w:pPr>
        <w:pStyle w:val="EditorsNote"/>
      </w:pPr>
      <w:r w:rsidRPr="00332FC3">
        <w:t>Editor's note:</w:t>
      </w:r>
      <w:r w:rsidR="00B62B08" w:rsidRPr="00332FC3">
        <w:tab/>
        <w:t>This clause describes impacts to services, entities and interfaces.</w:t>
      </w:r>
    </w:p>
    <w:p w14:paraId="65A5E92E" w14:textId="77777777" w:rsidR="00B62B08" w:rsidRPr="00332FC3" w:rsidRDefault="00B62B08" w:rsidP="00B62B08">
      <w:pPr>
        <w:rPr>
          <w:rFonts w:eastAsia="DengXian"/>
        </w:rPr>
      </w:pPr>
      <w:r w:rsidRPr="00332FC3">
        <w:rPr>
          <w:rFonts w:eastAsia="DengXian"/>
        </w:rPr>
        <w:t>SMF:</w:t>
      </w:r>
    </w:p>
    <w:p w14:paraId="28EF7A41"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SMF initiates the PDU session modification procedure to modify the delivery mode of an MBS session, based on local policy or triggers from the PCF/UDM/AMF/UE.</w:t>
      </w:r>
    </w:p>
    <w:p w14:paraId="0631E2B6" w14:textId="77777777" w:rsidR="00B62B08" w:rsidRPr="00332FC3" w:rsidRDefault="00B62B08" w:rsidP="00B62B08">
      <w:pPr>
        <w:rPr>
          <w:rFonts w:eastAsia="DengXian"/>
        </w:rPr>
      </w:pPr>
      <w:r w:rsidRPr="00332FC3">
        <w:rPr>
          <w:rFonts w:eastAsia="DengXian"/>
        </w:rPr>
        <w:t>PCF:</w:t>
      </w:r>
    </w:p>
    <w:p w14:paraId="42D32474" w14:textId="68B247CE" w:rsidR="00B62B08" w:rsidRPr="00332FC3" w:rsidRDefault="00B62B08" w:rsidP="00B62B08">
      <w:pPr>
        <w:pStyle w:val="B1"/>
        <w:rPr>
          <w:rFonts w:eastAsia="DengXian"/>
        </w:rPr>
      </w:pPr>
      <w:r w:rsidRPr="00332FC3">
        <w:rPr>
          <w:rFonts w:eastAsia="DengXian"/>
        </w:rPr>
        <w:t>-</w:t>
      </w:r>
      <w:r w:rsidRPr="00332FC3">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332FC3" w:rsidRDefault="00B62B08" w:rsidP="00B62B08">
      <w:pPr>
        <w:rPr>
          <w:rFonts w:eastAsia="DengXian"/>
        </w:rPr>
      </w:pPr>
      <w:r w:rsidRPr="00332FC3">
        <w:rPr>
          <w:rFonts w:eastAsia="DengXian"/>
        </w:rPr>
        <w:t>UDM:</w:t>
      </w:r>
    </w:p>
    <w:p w14:paraId="2551389E"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UDM updates the MBS related subscription data to the SMF, which may trigger the delivery mode switching of an MBS session.</w:t>
      </w:r>
    </w:p>
    <w:p w14:paraId="37F5DB31" w14:textId="77777777" w:rsidR="00B62B08" w:rsidRPr="00332FC3" w:rsidRDefault="00B62B08" w:rsidP="00B62B08">
      <w:pPr>
        <w:rPr>
          <w:rFonts w:eastAsia="DengXian"/>
        </w:rPr>
      </w:pPr>
      <w:r w:rsidRPr="00332FC3">
        <w:rPr>
          <w:rFonts w:eastAsia="DengXian"/>
        </w:rPr>
        <w:t>AMF:</w:t>
      </w:r>
    </w:p>
    <w:p w14:paraId="6DE6BFD0"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332FC3" w:rsidRDefault="00B62B08" w:rsidP="00B62B08">
      <w:pPr>
        <w:rPr>
          <w:rFonts w:eastAsia="DengXian"/>
        </w:rPr>
      </w:pPr>
      <w:r w:rsidRPr="00332FC3">
        <w:rPr>
          <w:rFonts w:eastAsia="DengXian"/>
        </w:rPr>
        <w:t>UE:</w:t>
      </w:r>
    </w:p>
    <w:p w14:paraId="2D9054EB"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332FC3" w:rsidRDefault="00B62B08" w:rsidP="00B62B08">
      <w:pPr>
        <w:rPr>
          <w:rFonts w:eastAsia="DengXian"/>
        </w:rPr>
      </w:pPr>
      <w:r w:rsidRPr="00332FC3">
        <w:rPr>
          <w:rFonts w:eastAsia="DengXian"/>
        </w:rPr>
        <w:t>NG-RAN:</w:t>
      </w:r>
    </w:p>
    <w:p w14:paraId="1D16B96C" w14:textId="4D564068" w:rsidR="00B62B08" w:rsidRPr="00332FC3" w:rsidRDefault="00B62B08" w:rsidP="00B62B08">
      <w:pPr>
        <w:pStyle w:val="B1"/>
        <w:rPr>
          <w:rFonts w:eastAsia="DengXian"/>
        </w:rPr>
      </w:pPr>
      <w:r w:rsidRPr="00332FC3">
        <w:rPr>
          <w:rFonts w:eastAsia="DengXian"/>
        </w:rPr>
        <w:t>-</w:t>
      </w:r>
      <w:r w:rsidRPr="00332FC3">
        <w:rPr>
          <w:rFonts w:eastAsia="DengXian"/>
        </w:rPr>
        <w:tab/>
        <w:t xml:space="preserve">The NG-RAN indicates to the SMF when the AN resources onto which a QoS Flow of an MBS session is mapped are switched from multicast to unicast (or vice versa). </w:t>
      </w:r>
      <w:r w:rsidRPr="00332FC3">
        <w:t xml:space="preserve">Upon reception of an </w:t>
      </w:r>
      <w:r w:rsidRPr="00332FC3">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332FC3" w:rsidRDefault="00B62B08" w:rsidP="00B62B08">
      <w:r w:rsidRPr="00332FC3">
        <w:t>UPF:</w:t>
      </w:r>
    </w:p>
    <w:p w14:paraId="65D1ADEE" w14:textId="77777777" w:rsidR="00B62B08" w:rsidRPr="00332FC3" w:rsidRDefault="00B62B08" w:rsidP="00B62B08">
      <w:pPr>
        <w:pStyle w:val="B1"/>
      </w:pPr>
      <w:r w:rsidRPr="00332FC3">
        <w:t>-</w:t>
      </w:r>
      <w:r w:rsidRPr="00332FC3">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332FC3" w:rsidRDefault="00236F80" w:rsidP="00A8637C">
      <w:pPr>
        <w:pStyle w:val="Heading2"/>
        <w:rPr>
          <w:lang w:eastAsia="zh-CN"/>
        </w:rPr>
      </w:pPr>
      <w:bookmarkStart w:id="2265" w:name="_Toc54729985"/>
      <w:bookmarkStart w:id="2266" w:name="_Toc55203135"/>
      <w:bookmarkStart w:id="2267" w:name="_Toc57450111"/>
      <w:bookmarkStart w:id="2268" w:name="_Toc66707049"/>
      <w:r w:rsidRPr="00332FC3">
        <w:rPr>
          <w:lang w:eastAsia="zh-CN"/>
        </w:rPr>
        <w:lastRenderedPageBreak/>
        <w:t>6.32</w:t>
      </w:r>
      <w:r w:rsidR="00C22BE2" w:rsidRPr="00332FC3">
        <w:rPr>
          <w:rFonts w:eastAsia="SimSun"/>
        </w:rPr>
        <w:tab/>
      </w:r>
      <w:r w:rsidRPr="00332FC3">
        <w:rPr>
          <w:lang w:eastAsia="zh-CN"/>
        </w:rPr>
        <w:t>Solution #32: MBS Session activation and deactivation</w:t>
      </w:r>
      <w:bookmarkEnd w:id="2265"/>
      <w:bookmarkEnd w:id="2266"/>
      <w:bookmarkEnd w:id="2267"/>
      <w:bookmarkEnd w:id="2268"/>
    </w:p>
    <w:p w14:paraId="67D76255" w14:textId="73D47F28" w:rsidR="00236F80" w:rsidRPr="00332FC3" w:rsidRDefault="00236F80" w:rsidP="00A8637C">
      <w:pPr>
        <w:pStyle w:val="Heading3"/>
        <w:rPr>
          <w:lang w:eastAsia="ja-JP"/>
        </w:rPr>
      </w:pPr>
      <w:bookmarkStart w:id="2269" w:name="_Toc54729986"/>
      <w:bookmarkStart w:id="2270" w:name="_Toc55203136"/>
      <w:bookmarkStart w:id="2271" w:name="_Toc57450112"/>
      <w:bookmarkStart w:id="2272" w:name="_Toc66707050"/>
      <w:r w:rsidRPr="00332FC3">
        <w:rPr>
          <w:lang w:eastAsia="ja-JP"/>
        </w:rPr>
        <w:t>6.32.1</w:t>
      </w:r>
      <w:r w:rsidRPr="00332FC3">
        <w:rPr>
          <w:lang w:eastAsia="ja-JP"/>
        </w:rPr>
        <w:tab/>
        <w:t>Functional description</w:t>
      </w:r>
      <w:bookmarkEnd w:id="2269"/>
      <w:bookmarkEnd w:id="2270"/>
      <w:bookmarkEnd w:id="2271"/>
      <w:bookmarkEnd w:id="2272"/>
    </w:p>
    <w:p w14:paraId="4CE43B5B" w14:textId="0445AF42" w:rsidR="00236F80" w:rsidRPr="00332FC3" w:rsidRDefault="00236F80" w:rsidP="00236F80">
      <w:r w:rsidRPr="00332FC3">
        <w:t>This contribution proposes a solution for MBS session activation and deactivation and based on solution #3 (see TR</w:t>
      </w:r>
      <w:r w:rsidR="00A8637C" w:rsidRPr="00332FC3">
        <w:t> </w:t>
      </w:r>
      <w:r w:rsidRPr="00332FC3">
        <w:t>23.757</w:t>
      </w:r>
      <w:r w:rsidR="00A8637C" w:rsidRPr="00332FC3">
        <w:t>, clause </w:t>
      </w:r>
      <w:r w:rsidRPr="00332FC3">
        <w:t>6.3).</w:t>
      </w:r>
    </w:p>
    <w:p w14:paraId="6AC60226" w14:textId="793C6728" w:rsidR="00236F80" w:rsidRPr="00332FC3" w:rsidRDefault="00AE4AE9" w:rsidP="00236F80">
      <w:pPr>
        <w:pStyle w:val="NO"/>
        <w:rPr>
          <w:lang w:eastAsia="zh-CN"/>
        </w:rPr>
      </w:pPr>
      <w:r>
        <w:rPr>
          <w:lang w:eastAsia="zh-CN"/>
        </w:rPr>
        <w:t>NOTE </w:t>
      </w:r>
      <w:r w:rsidR="00236F80" w:rsidRPr="00332FC3">
        <w:rPr>
          <w:lang w:eastAsia="zh-CN"/>
        </w:rPr>
        <w:t>1:</w:t>
      </w:r>
      <w:r w:rsidR="007713DC" w:rsidRPr="00332FC3">
        <w:rPr>
          <w:lang w:eastAsia="zh-CN"/>
        </w:rPr>
        <w:tab/>
      </w:r>
      <w:r w:rsidR="00236F80" w:rsidRPr="00332FC3">
        <w:rPr>
          <w:lang w:eastAsia="zh-CN"/>
        </w:rPr>
        <w:t>The initial MBS session activation is covered in solution 3. However, the present solution adds the possibility to de-activate and re-activate the MGS session.</w:t>
      </w:r>
    </w:p>
    <w:p w14:paraId="494D61D1" w14:textId="77777777" w:rsidR="00236F80" w:rsidRPr="00332FC3" w:rsidRDefault="00236F80" w:rsidP="00236F80">
      <w:r w:rsidRPr="00332FC3">
        <w:t>This contribution also proposes a solution for re-activating an MBS sessions after UEs within the MBS session transited to the IDLE state.</w:t>
      </w:r>
    </w:p>
    <w:p w14:paraId="38AE6C10" w14:textId="612D4638" w:rsidR="00236F80" w:rsidRPr="00332FC3" w:rsidRDefault="00AE4AE9" w:rsidP="00236F80">
      <w:pPr>
        <w:pStyle w:val="NO"/>
        <w:rPr>
          <w:lang w:eastAsia="zh-CN"/>
        </w:rPr>
      </w:pPr>
      <w:r>
        <w:rPr>
          <w:lang w:eastAsia="zh-CN"/>
        </w:rPr>
        <w:t>NOTE </w:t>
      </w:r>
      <w:r w:rsidR="00236F80" w:rsidRPr="00332FC3">
        <w:rPr>
          <w:lang w:eastAsia="zh-CN"/>
        </w:rPr>
        <w:t>2:</w:t>
      </w:r>
      <w:r w:rsidR="007713DC" w:rsidRPr="00332FC3">
        <w:rPr>
          <w:lang w:eastAsia="zh-CN"/>
        </w:rPr>
        <w:tab/>
      </w:r>
      <w:r w:rsidR="00236F80" w:rsidRPr="00332FC3">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0E755F03" w:rsidR="00236F80" w:rsidRPr="00332FC3" w:rsidRDefault="00AE4AE9" w:rsidP="00236F80">
      <w:pPr>
        <w:pStyle w:val="NO"/>
        <w:rPr>
          <w:lang w:eastAsia="zh-CN"/>
        </w:rPr>
      </w:pPr>
      <w:r>
        <w:rPr>
          <w:lang w:eastAsia="zh-CN"/>
        </w:rPr>
        <w:t>NOTE </w:t>
      </w:r>
      <w:r w:rsidR="00236F80" w:rsidRPr="00332FC3">
        <w:rPr>
          <w:lang w:eastAsia="zh-CN"/>
        </w:rPr>
        <w:t>3:</w:t>
      </w:r>
      <w:r w:rsidR="007713DC" w:rsidRPr="00332FC3">
        <w:rPr>
          <w:lang w:eastAsia="zh-CN"/>
        </w:rPr>
        <w:tab/>
      </w:r>
      <w:r w:rsidR="00236F80" w:rsidRPr="00332FC3">
        <w:rPr>
          <w:lang w:eastAsia="zh-CN"/>
        </w:rPr>
        <w:t xml:space="preserve">It is possible to use either the procedure for </w:t>
      </w:r>
      <w:r w:rsidR="00236F80" w:rsidRPr="00332FC3">
        <w:t>MBS sessions activation, or the procedure for re-activating an MBS sessions after UEs within the MBS session transited to the IDLE state</w:t>
      </w:r>
      <w:r w:rsidR="00236F80" w:rsidRPr="00332FC3">
        <w:rPr>
          <w:lang w:eastAsia="zh-CN"/>
        </w:rPr>
        <w:t>. Also when the UE in any state the MBS Session activation/deactivation can be used.</w:t>
      </w:r>
    </w:p>
    <w:p w14:paraId="0C73B5F5" w14:textId="77777777" w:rsidR="00236F80" w:rsidRPr="00332FC3" w:rsidRDefault="00236F80" w:rsidP="00236F80">
      <w:pPr>
        <w:rPr>
          <w:lang w:eastAsia="zh-CN"/>
        </w:rPr>
      </w:pPr>
      <w:r w:rsidRPr="00332FC3">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332FC3" w:rsidRDefault="00236F80" w:rsidP="00236F80">
      <w:pPr>
        <w:rPr>
          <w:lang w:eastAsia="zh-CN"/>
        </w:rPr>
      </w:pPr>
      <w:r w:rsidRPr="00332FC3">
        <w:rPr>
          <w:lang w:eastAsia="zh-CN"/>
        </w:rPr>
        <w:t>The Multicast Session Context include the group membership (i.e. which UE is belonged to this Multicast group) and multicast flow information. It is possible that multicast flow is removed or added due to the session deactivation</w:t>
      </w:r>
      <w:r w:rsidRPr="00332FC3" w:rsidDel="00560252">
        <w:rPr>
          <w:lang w:eastAsia="zh-CN"/>
        </w:rPr>
        <w:t xml:space="preserve"> </w:t>
      </w:r>
      <w:r w:rsidRPr="00332FC3">
        <w:rPr>
          <w:lang w:eastAsia="zh-CN"/>
        </w:rPr>
        <w:t xml:space="preserve">and </w:t>
      </w:r>
      <w:r w:rsidRPr="00332FC3">
        <w:t>activation</w:t>
      </w:r>
      <w:r w:rsidRPr="00332FC3">
        <w:rPr>
          <w:lang w:eastAsia="zh-CN"/>
        </w:rPr>
        <w:t>.</w:t>
      </w:r>
    </w:p>
    <w:p w14:paraId="1103B6F4" w14:textId="77777777" w:rsidR="00236F80" w:rsidRPr="00332FC3" w:rsidRDefault="00236F80" w:rsidP="00236F80">
      <w:pPr>
        <w:rPr>
          <w:b/>
          <w:bCs/>
        </w:rPr>
      </w:pPr>
      <w:r w:rsidRPr="00332FC3">
        <w:rPr>
          <w:b/>
          <w:bCs/>
        </w:rPr>
        <w:t>MBS Session activation:</w:t>
      </w:r>
    </w:p>
    <w:p w14:paraId="568E6257" w14:textId="77777777" w:rsidR="00236F80" w:rsidRPr="00332FC3" w:rsidRDefault="00236F80" w:rsidP="00236F80">
      <w:pPr>
        <w:rPr>
          <w:lang w:eastAsia="zh-CN"/>
        </w:rPr>
      </w:pPr>
      <w:r w:rsidRPr="00332FC3">
        <w:rPr>
          <w:lang w:eastAsia="zh-CN"/>
        </w:rPr>
        <w:t>The content provider initiates the MBS session activate</w:t>
      </w:r>
      <w:r w:rsidRPr="00332FC3" w:rsidDel="00D05AAC">
        <w:rPr>
          <w:lang w:eastAsia="zh-CN"/>
        </w:rPr>
        <w:t xml:space="preserve"> </w:t>
      </w:r>
      <w:r w:rsidRPr="00332FC3">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332FC3" w:rsidRDefault="00236F80" w:rsidP="00236F80">
      <w:pPr>
        <w:rPr>
          <w:b/>
          <w:bCs/>
        </w:rPr>
      </w:pPr>
      <w:r w:rsidRPr="00332FC3">
        <w:rPr>
          <w:b/>
          <w:bCs/>
        </w:rPr>
        <w:t>MBS Session deactivation:</w:t>
      </w:r>
    </w:p>
    <w:p w14:paraId="7F44FA19" w14:textId="181992CC" w:rsidR="00236F80" w:rsidRPr="00332FC3" w:rsidRDefault="00236F80" w:rsidP="00236F80">
      <w:pPr>
        <w:rPr>
          <w:lang w:eastAsia="zh-CN"/>
        </w:rPr>
      </w:pPr>
      <w:r w:rsidRPr="00332FC3">
        <w:rPr>
          <w:lang w:eastAsia="zh-CN"/>
        </w:rPr>
        <w:t>The content provider initiates the MBS session deactivate</w:t>
      </w:r>
      <w:r w:rsidRPr="00332FC3" w:rsidDel="00D05AAC">
        <w:rPr>
          <w:lang w:eastAsia="zh-CN"/>
        </w:rPr>
        <w:t xml:space="preserve"> </w:t>
      </w:r>
      <w:r w:rsidRPr="00332FC3">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332FC3" w:rsidRDefault="00236F80" w:rsidP="00236F80">
      <w:pPr>
        <w:rPr>
          <w:lang w:eastAsia="zh-CN"/>
        </w:rPr>
      </w:pPr>
      <w:r w:rsidRPr="00332FC3">
        <w:rPr>
          <w:lang w:eastAsia="zh-CN"/>
        </w:rPr>
        <w:t>The MBS Session can also be activated due to the incoming MBS data packet, or be deactivated based on an inactivity timer configured by the MB-SMF at the MB-UPF.</w:t>
      </w:r>
    </w:p>
    <w:p w14:paraId="4AAF015F" w14:textId="77777777" w:rsidR="00236F80" w:rsidRPr="00332FC3" w:rsidRDefault="00236F80" w:rsidP="00640A5D">
      <w:pPr>
        <w:rPr>
          <w:b/>
          <w:bCs/>
        </w:rPr>
      </w:pPr>
      <w:bookmarkStart w:id="2273" w:name="_Toc31176951"/>
      <w:r w:rsidRPr="00332FC3">
        <w:rPr>
          <w:b/>
          <w:bCs/>
        </w:rPr>
        <w:t>Re-activating an MBS sessions after UEs within the MBS session transited to the IDLE state</w:t>
      </w:r>
    </w:p>
    <w:p w14:paraId="36D47B5E" w14:textId="77777777" w:rsidR="00236F80" w:rsidRPr="00332FC3" w:rsidRDefault="00236F80" w:rsidP="00236F80">
      <w:r w:rsidRPr="00332FC3">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332FC3" w:rsidRDefault="00236F80" w:rsidP="00236F80">
      <w:r w:rsidRPr="00332FC3">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332FC3" w:rsidRDefault="00236F80" w:rsidP="00A8637C">
      <w:pPr>
        <w:pStyle w:val="Heading3"/>
        <w:rPr>
          <w:lang w:eastAsia="ja-JP"/>
        </w:rPr>
      </w:pPr>
      <w:bookmarkStart w:id="2274" w:name="_Toc54729987"/>
      <w:bookmarkStart w:id="2275" w:name="_Toc55203137"/>
      <w:bookmarkStart w:id="2276" w:name="_Toc57450113"/>
      <w:bookmarkStart w:id="2277" w:name="_Toc66707051"/>
      <w:r w:rsidRPr="00332FC3">
        <w:rPr>
          <w:lang w:eastAsia="ja-JP"/>
        </w:rPr>
        <w:t>6.32.2</w:t>
      </w:r>
      <w:r w:rsidRPr="00332FC3">
        <w:rPr>
          <w:lang w:eastAsia="ja-JP"/>
        </w:rPr>
        <w:tab/>
        <w:t>Procedures</w:t>
      </w:r>
      <w:bookmarkEnd w:id="2273"/>
      <w:bookmarkEnd w:id="2274"/>
      <w:bookmarkEnd w:id="2275"/>
      <w:bookmarkEnd w:id="2276"/>
      <w:bookmarkEnd w:id="2277"/>
    </w:p>
    <w:p w14:paraId="0E85520F" w14:textId="4BD730F3" w:rsidR="00236F80" w:rsidRPr="00332FC3" w:rsidRDefault="00236F80" w:rsidP="00236F80">
      <w:pPr>
        <w:pStyle w:val="Heading4"/>
      </w:pPr>
      <w:bookmarkStart w:id="2278" w:name="_Toc50193078"/>
      <w:bookmarkStart w:id="2279" w:name="_Toc50467223"/>
      <w:bookmarkStart w:id="2280" w:name="_Toc54729988"/>
      <w:bookmarkStart w:id="2281" w:name="_Toc55203138"/>
      <w:bookmarkStart w:id="2282" w:name="_Toc57450114"/>
      <w:bookmarkStart w:id="2283" w:name="_Toc66707052"/>
      <w:r w:rsidRPr="00332FC3">
        <w:rPr>
          <w:rFonts w:eastAsia="Malgun Gothic"/>
        </w:rPr>
        <w:t>6.32.2.1</w:t>
      </w:r>
      <w:r w:rsidR="00A8637C" w:rsidRPr="00332FC3">
        <w:tab/>
      </w:r>
      <w:r w:rsidRPr="00332FC3">
        <w:t>MBS session activate procedure</w:t>
      </w:r>
      <w:bookmarkEnd w:id="2278"/>
      <w:bookmarkEnd w:id="2279"/>
      <w:bookmarkEnd w:id="2280"/>
      <w:bookmarkEnd w:id="2281"/>
      <w:bookmarkEnd w:id="2282"/>
      <w:bookmarkEnd w:id="2283"/>
    </w:p>
    <w:p w14:paraId="2BA9B5A9" w14:textId="7BD34390" w:rsidR="00236F80" w:rsidRPr="00332FC3" w:rsidRDefault="00236F80" w:rsidP="00236F80">
      <w:r w:rsidRPr="00332FC3">
        <w:t xml:space="preserve">The content provider initiates the MBS session </w:t>
      </w:r>
      <w:r w:rsidRPr="00332FC3">
        <w:rPr>
          <w:lang w:eastAsia="zh-CN"/>
        </w:rPr>
        <w:t xml:space="preserve">activate </w:t>
      </w:r>
      <w:r w:rsidRPr="00332FC3">
        <w:t>procedure to activate an MBS session. During this procedure, the MBS session is changed to active state in MB-SMF and multicast QoS flow related information in SMF and RAN are added.</w:t>
      </w:r>
      <w:r w:rsidR="00FA7AD9" w:rsidRPr="00332FC3">
        <w:t xml:space="preserve"> </w:t>
      </w:r>
      <w:r w:rsidRPr="00332FC3">
        <w:t>The MBS session can also be activated from UP.</w:t>
      </w:r>
    </w:p>
    <w:p w14:paraId="311AFF89" w14:textId="3527455F" w:rsidR="00A8637C" w:rsidRPr="00332FC3" w:rsidRDefault="00A8637C" w:rsidP="00A8637C">
      <w:pPr>
        <w:pStyle w:val="TH"/>
      </w:pPr>
      <w:r w:rsidRPr="00332FC3">
        <w:object w:dxaOrig="21061" w:dyaOrig="12931" w14:anchorId="1E58A25D">
          <v:shape id="_x0000_i1119" type="#_x0000_t75" style="width:480.25pt;height:303.6pt" o:ole="">
            <v:imagedata r:id="rId200" o:title="" cropbottom="12444f" cropright="12985f"/>
          </v:shape>
          <o:OLEObject Type="Embed" ProgID="Visio.Drawing.15" ShapeID="_x0000_i1119" DrawAspect="Content" ObjectID="_1677320835" r:id="rId201"/>
        </w:object>
      </w:r>
    </w:p>
    <w:p w14:paraId="28AACE51" w14:textId="245F4A60" w:rsidR="00236F80" w:rsidRPr="00332FC3" w:rsidRDefault="00236F80" w:rsidP="00A8637C">
      <w:pPr>
        <w:pStyle w:val="TF"/>
      </w:pPr>
      <w:r w:rsidRPr="00332FC3">
        <w:t>Figure 6.32.2.1-1: MBS session activate procedure</w:t>
      </w:r>
    </w:p>
    <w:p w14:paraId="433B3A7D" w14:textId="77777777" w:rsidR="00A8637C" w:rsidRPr="00332FC3" w:rsidRDefault="00A8637C" w:rsidP="00A8637C">
      <w:pPr>
        <w:pStyle w:val="B1"/>
      </w:pPr>
      <w:r w:rsidRPr="00332FC3">
        <w:t>1.</w:t>
      </w:r>
      <w:r w:rsidRPr="00332FC3">
        <w:tab/>
        <w:t>A Multicast session is established and an MB-SMF is selected as described for solution 3.</w:t>
      </w:r>
    </w:p>
    <w:p w14:paraId="494BB559" w14:textId="5DF3F250"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.2.1 step 8, the MB-UPF may be configured to report when the first PDU of a Multicast session is received after a configurable period.</w:t>
      </w:r>
    </w:p>
    <w:p w14:paraId="58C8DD85" w14:textId="77777777" w:rsidR="00A8637C" w:rsidRPr="00332FC3" w:rsidRDefault="00A8637C" w:rsidP="00A8637C">
      <w:pPr>
        <w:pStyle w:val="B1"/>
      </w:pPr>
      <w:r w:rsidRPr="00332FC3">
        <w:t>3.</w:t>
      </w:r>
      <w:r w:rsidRPr="00332FC3">
        <w:tab/>
        <w:t>As described for solution 3, an SMF receives a join request for the multicast session.</w:t>
      </w:r>
    </w:p>
    <w:p w14:paraId="3695A832" w14:textId="020A6548"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0678E5FE"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332FC3" w:rsidRDefault="00A8637C" w:rsidP="00A8637C">
      <w:pPr>
        <w:pStyle w:val="B1"/>
      </w:pPr>
      <w:r w:rsidRPr="00332FC3">
        <w:t>6.</w:t>
      </w:r>
      <w:r w:rsidRPr="00332FC3">
        <w:tab/>
        <w:t>The MBS session is deactivated as described in clause 6.32.2.2.</w:t>
      </w:r>
    </w:p>
    <w:p w14:paraId="35FD4533" w14:textId="2846D907" w:rsidR="00A8637C" w:rsidRPr="00332FC3" w:rsidRDefault="00236F80" w:rsidP="00A8637C">
      <w:r w:rsidRPr="00332FC3">
        <w:t>Either step 7 (alternative 1) or step 8 (alternative 2) is executed.</w:t>
      </w:r>
    </w:p>
    <w:p w14:paraId="19459122" w14:textId="271B3E89" w:rsidR="00A8637C" w:rsidRPr="00332FC3" w:rsidRDefault="00A8637C" w:rsidP="00A8637C">
      <w:pPr>
        <w:pStyle w:val="B1"/>
        <w:rPr>
          <w:lang w:eastAsia="zh-CN"/>
        </w:rPr>
      </w:pPr>
      <w:r w:rsidRPr="00332FC3">
        <w:rPr>
          <w:lang w:eastAsia="zh-CN"/>
        </w:rPr>
        <w:t>7.</w:t>
      </w:r>
      <w:r w:rsidRPr="00332FC3">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332FC3" w:rsidRDefault="00A8637C" w:rsidP="00A8637C">
      <w:pPr>
        <w:pStyle w:val="B1"/>
        <w:rPr>
          <w:lang w:eastAsia="zh-CN"/>
        </w:rPr>
      </w:pPr>
      <w:r w:rsidRPr="00332FC3">
        <w:rPr>
          <w:lang w:eastAsia="zh-CN"/>
        </w:rPr>
        <w:t>8.</w:t>
      </w:r>
      <w:r w:rsidRPr="00332FC3">
        <w:rPr>
          <w:lang w:eastAsia="zh-CN"/>
        </w:rPr>
        <w:tab/>
        <w:t>The MBS Session activation can also be triggered from the user plane.</w:t>
      </w:r>
    </w:p>
    <w:p w14:paraId="6FDD4CD5" w14:textId="77777777" w:rsidR="00A8637C" w:rsidRPr="00332FC3" w:rsidRDefault="00A8637C" w:rsidP="00A8637C">
      <w:pPr>
        <w:pStyle w:val="B1"/>
        <w:rPr>
          <w:lang w:eastAsia="zh-CN"/>
        </w:rPr>
      </w:pPr>
      <w:r w:rsidRPr="00332FC3">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332FC3" w:rsidRDefault="00A8637C" w:rsidP="00A8637C">
      <w:pPr>
        <w:pStyle w:val="B1"/>
        <w:rPr>
          <w:lang w:eastAsia="zh-CN"/>
        </w:rPr>
      </w:pPr>
      <w:r w:rsidRPr="00332FC3">
        <w:rPr>
          <w:lang w:eastAsia="zh-CN"/>
        </w:rPr>
        <w:tab/>
        <w:t>The difference between the CP/UP MBS session activate is that:</w:t>
      </w:r>
    </w:p>
    <w:p w14:paraId="6D32820D" w14:textId="77777777" w:rsidR="00A8637C" w:rsidRPr="00332FC3" w:rsidRDefault="00A8637C" w:rsidP="00A8637C">
      <w:pPr>
        <w:pStyle w:val="B2"/>
        <w:rPr>
          <w:lang w:eastAsia="zh-CN"/>
        </w:rPr>
      </w:pPr>
      <w:r w:rsidRPr="00332FC3">
        <w:rPr>
          <w:lang w:eastAsia="zh-CN"/>
        </w:rPr>
        <w:t>-</w:t>
      </w:r>
      <w:r w:rsidRPr="00332FC3">
        <w:rPr>
          <w:lang w:eastAsia="zh-CN"/>
        </w:rPr>
        <w:tab/>
        <w:t>In the UP session activate case, the multicast QoS flow information reuse the previous multicast QoS flow information stored at the MB-SMF/MB-UPF.</w:t>
      </w:r>
    </w:p>
    <w:p w14:paraId="6B60537F" w14:textId="77777777" w:rsidR="00A8637C" w:rsidRPr="00332FC3" w:rsidRDefault="00A8637C" w:rsidP="00A8637C">
      <w:pPr>
        <w:pStyle w:val="B2"/>
        <w:rPr>
          <w:lang w:eastAsia="zh-CN"/>
        </w:rPr>
      </w:pPr>
      <w:r w:rsidRPr="00332FC3">
        <w:rPr>
          <w:lang w:eastAsia="zh-CN"/>
        </w:rPr>
        <w:lastRenderedPageBreak/>
        <w:t>-</w:t>
      </w:r>
      <w:r w:rsidRPr="00332FC3">
        <w:rPr>
          <w:lang w:eastAsia="zh-CN"/>
        </w:rPr>
        <w:tab/>
        <w:t>In the CP session activate case, the multicast QoS flow information use the information provided by the content provided in the step 1.</w:t>
      </w:r>
    </w:p>
    <w:p w14:paraId="6685945B" w14:textId="27470A3B" w:rsidR="00A8637C" w:rsidRPr="00332FC3" w:rsidRDefault="00A8637C" w:rsidP="00A8637C">
      <w:pPr>
        <w:pStyle w:val="B1"/>
        <w:rPr>
          <w:lang w:eastAsia="zh-CN"/>
        </w:rPr>
      </w:pPr>
      <w:r w:rsidRPr="00332FC3">
        <w:rPr>
          <w:lang w:eastAsia="zh-CN"/>
        </w:rPr>
        <w:t>9.</w:t>
      </w:r>
      <w:r w:rsidRPr="00332FC3">
        <w:rPr>
          <w:lang w:eastAsia="zh-CN"/>
        </w:rPr>
        <w:tab/>
        <w:t>Using the multicast group ID the MB-SMF determines the affected SMF(s) (i.e., the serving SMFs for the group member UE associated PDU sessions).</w:t>
      </w:r>
    </w:p>
    <w:p w14:paraId="0B595653" w14:textId="77777777" w:rsidR="00A8637C" w:rsidRPr="00332FC3" w:rsidRDefault="00A8637C" w:rsidP="00A8637C">
      <w:pPr>
        <w:pStyle w:val="B1"/>
        <w:rPr>
          <w:lang w:eastAsia="zh-CN"/>
        </w:rPr>
      </w:pPr>
      <w:r w:rsidRPr="00332FC3">
        <w:rPr>
          <w:lang w:eastAsia="zh-CN"/>
        </w:rPr>
        <w:tab/>
        <w:t>The MB-SMF sends the MBS session activation request (multicast group ID, QoS flow information) to all affected SMF(s).</w:t>
      </w:r>
    </w:p>
    <w:p w14:paraId="38AA91AD" w14:textId="77777777" w:rsidR="00A8637C" w:rsidRPr="00332FC3" w:rsidRDefault="00A8637C" w:rsidP="00A8637C">
      <w:pPr>
        <w:pStyle w:val="B1"/>
        <w:rPr>
          <w:lang w:eastAsia="zh-CN"/>
        </w:rPr>
      </w:pPr>
      <w:r w:rsidRPr="00332FC3">
        <w:rPr>
          <w:lang w:eastAsia="zh-CN"/>
        </w:rPr>
        <w:t>10.</w:t>
      </w:r>
      <w:r w:rsidRPr="00332FC3">
        <w:rPr>
          <w:lang w:eastAsia="zh-CN"/>
        </w:rPr>
        <w:tab/>
        <w:t>After receives the MBS session activate request, based on the multicast group ID, the SMF identifies the related UE and its associated PDU session.</w:t>
      </w:r>
    </w:p>
    <w:p w14:paraId="637FE121" w14:textId="77777777" w:rsidR="00A8637C" w:rsidRPr="00332FC3" w:rsidRDefault="00A8637C" w:rsidP="00A8637C">
      <w:pPr>
        <w:pStyle w:val="B1"/>
        <w:rPr>
          <w:lang w:eastAsia="zh-CN"/>
        </w:rPr>
      </w:pPr>
      <w:r w:rsidRPr="00332FC3">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332FC3" w:rsidRDefault="00236F80" w:rsidP="00A8637C">
      <w:pPr>
        <w:rPr>
          <w:lang w:eastAsia="zh-CN"/>
        </w:rPr>
      </w:pPr>
      <w:r w:rsidRPr="00332FC3">
        <w:rPr>
          <w:lang w:eastAsia="zh-CN"/>
        </w:rPr>
        <w:t>If the related UE is in CM-IDLE state, step 11 to step 13 apply.</w:t>
      </w:r>
    </w:p>
    <w:p w14:paraId="4EC10BA8" w14:textId="77777777" w:rsidR="00A8637C" w:rsidRPr="00332FC3" w:rsidRDefault="00A8637C" w:rsidP="00A8637C">
      <w:pPr>
        <w:pStyle w:val="B1"/>
      </w:pPr>
      <w:bookmarkStart w:id="2284" w:name="_Toc50193079"/>
      <w:bookmarkStart w:id="2285" w:name="_Toc50467224"/>
      <w:r w:rsidRPr="00332FC3">
        <w:t>11-12.</w:t>
      </w:r>
      <w:r w:rsidRPr="00332FC3">
        <w:tab/>
        <w:t>As the UE is in CM-IDLE state, the AMF pages the UE via RAN within Registration Area.</w:t>
      </w:r>
    </w:p>
    <w:p w14:paraId="7EB64997" w14:textId="77777777" w:rsidR="00A8637C" w:rsidRPr="00332FC3" w:rsidRDefault="00A8637C" w:rsidP="00A8637C">
      <w:pPr>
        <w:pStyle w:val="NO"/>
      </w:pPr>
      <w:r w:rsidRPr="00332FC3">
        <w:t>NOTE:</w:t>
      </w:r>
      <w:r w:rsidRPr="00332FC3">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332FC3" w:rsidRDefault="00A8637C" w:rsidP="00A8637C">
      <w:pPr>
        <w:pStyle w:val="B1"/>
      </w:pPr>
      <w:r w:rsidRPr="00332FC3">
        <w:t>13.</w:t>
      </w:r>
      <w:r w:rsidRPr="00332FC3">
        <w:tab/>
        <w:t>Upon reception of paging request, the UE initiates the Service Request procedure to change to CM-CONNECTED state.</w:t>
      </w:r>
    </w:p>
    <w:p w14:paraId="74A6F4DA" w14:textId="77777777" w:rsidR="00A8637C" w:rsidRPr="00332FC3" w:rsidRDefault="00A8637C" w:rsidP="00A8637C">
      <w:pPr>
        <w:pStyle w:val="B1"/>
      </w:pPr>
      <w:r w:rsidRPr="00332FC3">
        <w:t>14.</w:t>
      </w:r>
      <w:r w:rsidRPr="00332FC3">
        <w:tab/>
        <w:t>For each related UE, the 5GC handling is same as for the UE joining the MBS Session defined in the clause 6.3.2.1. This includes the case multicast flow is transferred via MBS session or via PDU Session.</w:t>
      </w:r>
    </w:p>
    <w:p w14:paraId="69F17096" w14:textId="4ADAA894" w:rsidR="00236F80" w:rsidRPr="00332FC3" w:rsidRDefault="00236F80" w:rsidP="00236F80">
      <w:pPr>
        <w:pStyle w:val="Heading4"/>
      </w:pPr>
      <w:bookmarkStart w:id="2286" w:name="_Toc54729989"/>
      <w:bookmarkStart w:id="2287" w:name="_Toc55203139"/>
      <w:bookmarkStart w:id="2288" w:name="_Toc57450115"/>
      <w:bookmarkStart w:id="2289" w:name="_Toc66707053"/>
      <w:r w:rsidRPr="00332FC3">
        <w:rPr>
          <w:rFonts w:eastAsia="Malgun Gothic"/>
        </w:rPr>
        <w:t>6.32.2.2</w:t>
      </w:r>
      <w:r w:rsidR="00A8637C" w:rsidRPr="00332FC3">
        <w:tab/>
      </w:r>
      <w:r w:rsidRPr="00332FC3">
        <w:t>MBS session deactivation</w:t>
      </w:r>
      <w:r w:rsidRPr="00332FC3" w:rsidDel="0021180D">
        <w:t xml:space="preserve"> </w:t>
      </w:r>
      <w:r w:rsidRPr="00332FC3">
        <w:t>procedure</w:t>
      </w:r>
      <w:bookmarkEnd w:id="2284"/>
      <w:bookmarkEnd w:id="2285"/>
      <w:bookmarkEnd w:id="2286"/>
      <w:bookmarkEnd w:id="2287"/>
      <w:bookmarkEnd w:id="2288"/>
      <w:bookmarkEnd w:id="2289"/>
    </w:p>
    <w:p w14:paraId="6E791A0F" w14:textId="7960F74C" w:rsidR="00236F80" w:rsidRPr="00332FC3" w:rsidRDefault="00236F80" w:rsidP="00A8637C">
      <w:r w:rsidRPr="00332FC3">
        <w:t>The content provider initiates the MBS session deactivate</w:t>
      </w:r>
      <w:r w:rsidRPr="00332FC3" w:rsidDel="00AF5650">
        <w:t xml:space="preserve"> </w:t>
      </w:r>
      <w:r w:rsidRPr="00332FC3">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332FC3" w:rsidRDefault="00A8637C" w:rsidP="00A8637C">
      <w:pPr>
        <w:pStyle w:val="TH"/>
      </w:pPr>
      <w:r w:rsidRPr="00332FC3">
        <w:object w:dxaOrig="21061" w:dyaOrig="8476" w14:anchorId="49599397">
          <v:shape id="_x0000_i1120" type="#_x0000_t75" style="width:480.25pt;height:199pt" o:ole="">
            <v:imagedata r:id="rId202" o:title="" cropbottom="12444f" cropright="12985f"/>
          </v:shape>
          <o:OLEObject Type="Embed" ProgID="Visio.Drawing.15" ShapeID="_x0000_i1120" DrawAspect="Content" ObjectID="_1677320836" r:id="rId203"/>
        </w:object>
      </w:r>
    </w:p>
    <w:p w14:paraId="36E99D0C" w14:textId="7B265A68" w:rsidR="00236F80" w:rsidRPr="00332FC3" w:rsidRDefault="00236F80" w:rsidP="00A8637C">
      <w:pPr>
        <w:pStyle w:val="TF"/>
      </w:pPr>
      <w:r w:rsidRPr="00332FC3">
        <w:t>Figure 6.32.2.2-1: MBS session deactivate procedure</w:t>
      </w:r>
    </w:p>
    <w:p w14:paraId="448CF982" w14:textId="77777777" w:rsidR="00A8637C" w:rsidRPr="00332FC3" w:rsidRDefault="00A8637C" w:rsidP="00A8637C">
      <w:pPr>
        <w:pStyle w:val="B1"/>
      </w:pPr>
      <w:r w:rsidRPr="00332FC3">
        <w:t>1.</w:t>
      </w:r>
      <w:r w:rsidRPr="00332FC3">
        <w:tab/>
        <w:t>A Multicast session is established and an MB-SMF is selected as described for solution 3.</w:t>
      </w:r>
    </w:p>
    <w:p w14:paraId="7004F0F8" w14:textId="72A3D415" w:rsidR="00A8637C" w:rsidRPr="00332FC3" w:rsidRDefault="00A8637C" w:rsidP="00A8637C">
      <w:pPr>
        <w:pStyle w:val="B1"/>
      </w:pPr>
      <w:r w:rsidRPr="00332FC3">
        <w:lastRenderedPageBreak/>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.2.3 step 8, the MB-UPF may be configured to report when the first PDU of a Multicast session is received after a configurable period.</w:t>
      </w:r>
    </w:p>
    <w:p w14:paraId="724F5973" w14:textId="77777777" w:rsidR="00A8637C" w:rsidRPr="00332FC3" w:rsidRDefault="00A8637C" w:rsidP="00A8637C">
      <w:pPr>
        <w:pStyle w:val="B1"/>
      </w:pPr>
      <w:r w:rsidRPr="00332FC3">
        <w:t>3.</w:t>
      </w:r>
      <w:r w:rsidRPr="00332FC3">
        <w:tab/>
        <w:t>As described for solution 3, an SMF receives a join request for then multicast session.</w:t>
      </w:r>
    </w:p>
    <w:p w14:paraId="2A70E748" w14:textId="77777777"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791C7DB0"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332FC3" w:rsidRDefault="00A8637C" w:rsidP="00A8637C">
      <w:r w:rsidRPr="00332FC3">
        <w:t>Either step 6 (alternative 1) or step 7 (alternative 2) is executed.</w:t>
      </w:r>
    </w:p>
    <w:p w14:paraId="1706C8B4" w14:textId="77777777" w:rsidR="00A8637C" w:rsidRPr="00332FC3" w:rsidRDefault="00A8637C" w:rsidP="00A8637C">
      <w:pPr>
        <w:pStyle w:val="B1"/>
      </w:pPr>
      <w:r w:rsidRPr="00332FC3">
        <w:t>6.</w:t>
      </w:r>
      <w:r w:rsidRPr="00332FC3">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332FC3" w:rsidRDefault="00A8637C" w:rsidP="00A8637C">
      <w:pPr>
        <w:pStyle w:val="B1"/>
      </w:pPr>
      <w:r w:rsidRPr="00332FC3">
        <w:t>7.</w:t>
      </w:r>
      <w:r w:rsidRPr="00332FC3">
        <w:tab/>
        <w:t>The MBS Session deactivation can also be triggered to deactivate from the user plane.</w:t>
      </w:r>
    </w:p>
    <w:p w14:paraId="32EC17F3" w14:textId="77777777" w:rsidR="00A8637C" w:rsidRPr="00332FC3" w:rsidRDefault="00A8637C" w:rsidP="00A8637C">
      <w:pPr>
        <w:pStyle w:val="B1"/>
      </w:pPr>
      <w:r w:rsidRPr="00332FC3">
        <w:tab/>
        <w:t>When the MB-UPF detects that the PDU Session has no data transfer for a specified Inactivity period, the MB-UPF reports the session inactivity to the MB-SMF.</w:t>
      </w:r>
    </w:p>
    <w:p w14:paraId="48C7D76D" w14:textId="77777777" w:rsidR="00A8637C" w:rsidRPr="00332FC3" w:rsidRDefault="00A8637C" w:rsidP="00A8637C">
      <w:pPr>
        <w:pStyle w:val="B1"/>
      </w:pPr>
      <w:r w:rsidRPr="00332FC3">
        <w:tab/>
        <w:t>The MB-SMF keeps the multicast QoS flow information stored at the MB-SMF/MB-UPF.</w:t>
      </w:r>
    </w:p>
    <w:p w14:paraId="5F7471F5" w14:textId="77777777" w:rsidR="00A8637C" w:rsidRPr="00332FC3" w:rsidRDefault="00A8637C" w:rsidP="00A8637C">
      <w:pPr>
        <w:pStyle w:val="B1"/>
      </w:pPr>
      <w:r w:rsidRPr="00332FC3">
        <w:t>8.</w:t>
      </w:r>
      <w:r w:rsidRPr="00332FC3">
        <w:tab/>
        <w:t>Using the multicast group ID the MB-SMF determines the affected SMF(s) (i.e., the serving SMFs for the group member UE associated PDU sessions).</w:t>
      </w:r>
    </w:p>
    <w:p w14:paraId="1937A584" w14:textId="77777777" w:rsidR="00A8637C" w:rsidRPr="00332FC3" w:rsidRDefault="00A8637C" w:rsidP="00A8637C">
      <w:pPr>
        <w:pStyle w:val="B1"/>
      </w:pPr>
      <w:r w:rsidRPr="00332FC3">
        <w:tab/>
        <w:t>The MB-SMF sends MBS session deactivation request (multicast group ID) to all affected SMF(s). The SMF removes the mapped QoS flow from the associated unicast PDU session.</w:t>
      </w:r>
    </w:p>
    <w:p w14:paraId="67D50A6F" w14:textId="77777777" w:rsidR="00A8637C" w:rsidRPr="00332FC3" w:rsidRDefault="00A8637C" w:rsidP="00A8637C">
      <w:pPr>
        <w:pStyle w:val="B1"/>
      </w:pPr>
      <w:r w:rsidRPr="00332FC3">
        <w:t>9.</w:t>
      </w:r>
      <w:r w:rsidRPr="00332FC3">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332FC3" w:rsidRDefault="00236F80" w:rsidP="00236F80">
      <w:pPr>
        <w:pStyle w:val="Heading4"/>
      </w:pPr>
      <w:bookmarkStart w:id="2290" w:name="_Toc50193080"/>
      <w:bookmarkStart w:id="2291" w:name="_Toc50467225"/>
      <w:bookmarkStart w:id="2292" w:name="_Toc54729990"/>
      <w:bookmarkStart w:id="2293" w:name="_Toc55203140"/>
      <w:bookmarkStart w:id="2294" w:name="_Toc57450116"/>
      <w:bookmarkStart w:id="2295" w:name="_Toc66707054"/>
      <w:r w:rsidRPr="00332FC3">
        <w:t>6.32.2.3</w:t>
      </w:r>
      <w:r w:rsidRPr="00332FC3">
        <w:tab/>
        <w:t>MBS session Reactivation for IDLE UEs</w:t>
      </w:r>
      <w:bookmarkEnd w:id="2290"/>
      <w:bookmarkEnd w:id="2291"/>
      <w:bookmarkEnd w:id="2292"/>
      <w:bookmarkEnd w:id="2293"/>
      <w:bookmarkEnd w:id="2294"/>
      <w:bookmarkEnd w:id="2295"/>
    </w:p>
    <w:p w14:paraId="1CB1A245" w14:textId="77777777" w:rsidR="00236F80" w:rsidRPr="00332FC3" w:rsidRDefault="00236F80" w:rsidP="00236F80">
      <w:r w:rsidRPr="00332FC3">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332FC3" w:rsidRDefault="00236F80" w:rsidP="00236F80">
      <w:r w:rsidRPr="00332FC3">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332FC3" w:rsidRDefault="00236F80" w:rsidP="00DA06C3">
      <w:pPr>
        <w:pStyle w:val="TH"/>
        <w:rPr>
          <w:lang w:eastAsia="zh-CN"/>
        </w:rPr>
      </w:pPr>
      <w:r w:rsidRPr="00332FC3">
        <w:object w:dxaOrig="6585" w:dyaOrig="7500" w14:anchorId="0C7FDE7A">
          <v:shape id="_x0000_i1121" type="#_x0000_t75" style="width:310.4pt;height:352.55pt" o:ole="">
            <v:imagedata r:id="rId204" o:title=""/>
          </v:shape>
          <o:OLEObject Type="Embed" ProgID="Visio.Drawing.15" ShapeID="_x0000_i1121" DrawAspect="Content" ObjectID="_1677320837" r:id="rId205"/>
        </w:object>
      </w:r>
    </w:p>
    <w:p w14:paraId="3F925CFF" w14:textId="40C20E06" w:rsidR="00236F80" w:rsidRPr="00332FC3" w:rsidRDefault="00236F80" w:rsidP="00236F80">
      <w:pPr>
        <w:pStyle w:val="TF"/>
      </w:pPr>
      <w:r w:rsidRPr="00332FC3">
        <w:rPr>
          <w:lang w:eastAsia="zh-CN"/>
        </w:rPr>
        <w:t xml:space="preserve">Figure 6.32.2.4-1: </w:t>
      </w:r>
      <w:r w:rsidRPr="00332FC3">
        <w:t>Receiving multicast data while UE is idle</w:t>
      </w:r>
    </w:p>
    <w:p w14:paraId="5BA95E23" w14:textId="77777777" w:rsidR="00DA06C3" w:rsidRPr="00332FC3" w:rsidRDefault="00DA06C3" w:rsidP="00DA06C3">
      <w:pPr>
        <w:pStyle w:val="B1"/>
        <w:rPr>
          <w:lang w:eastAsia="zh-CN"/>
        </w:rPr>
      </w:pPr>
      <w:r w:rsidRPr="00332FC3">
        <w:rPr>
          <w:lang w:eastAsia="zh-CN"/>
        </w:rPr>
        <w:t>1.</w:t>
      </w:r>
      <w:r w:rsidRPr="00332FC3">
        <w:rPr>
          <w:lang w:eastAsia="zh-CN"/>
        </w:rPr>
        <w:tab/>
        <w:t>A Mulicast session is established and an MB-SMF is selected as described for solution 3.</w:t>
      </w:r>
    </w:p>
    <w:p w14:paraId="6764817B" w14:textId="77777777" w:rsidR="00DA06C3" w:rsidRPr="00332FC3" w:rsidRDefault="00DA06C3" w:rsidP="00DA06C3">
      <w:pPr>
        <w:pStyle w:val="B1"/>
        <w:rPr>
          <w:lang w:eastAsia="zh-CN"/>
        </w:rPr>
      </w:pPr>
      <w:r w:rsidRPr="00332FC3">
        <w:rPr>
          <w:lang w:eastAsia="zh-CN"/>
        </w:rPr>
        <w:t>2.</w:t>
      </w:r>
      <w:r w:rsidRPr="00332FC3">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332FC3" w:rsidRDefault="00DA06C3" w:rsidP="00DA06C3">
      <w:pPr>
        <w:pStyle w:val="B1"/>
        <w:rPr>
          <w:lang w:eastAsia="zh-CN"/>
        </w:rPr>
      </w:pPr>
      <w:r w:rsidRPr="00332FC3">
        <w:rPr>
          <w:lang w:eastAsia="zh-CN"/>
        </w:rPr>
        <w:t>3.</w:t>
      </w:r>
      <w:r w:rsidRPr="00332FC3">
        <w:rPr>
          <w:lang w:eastAsia="zh-CN"/>
        </w:rPr>
        <w:tab/>
        <w:t>As described for solution 3, an SMF receives a join request for the multicast session.</w:t>
      </w:r>
    </w:p>
    <w:p w14:paraId="6886255D" w14:textId="77777777" w:rsidR="00DA06C3" w:rsidRPr="00332FC3" w:rsidRDefault="00DA06C3" w:rsidP="00DA06C3">
      <w:pPr>
        <w:pStyle w:val="B1"/>
        <w:rPr>
          <w:lang w:eastAsia="zh-CN"/>
        </w:rPr>
      </w:pPr>
      <w:r w:rsidRPr="00332FC3">
        <w:rPr>
          <w:lang w:eastAsia="zh-CN"/>
        </w:rPr>
        <w:t>4.</w:t>
      </w:r>
      <w:r w:rsidRPr="00332FC3">
        <w:rPr>
          <w:lang w:eastAsia="zh-CN"/>
        </w:rPr>
        <w:tab/>
        <w:t>As described for solution 3, an SMF retrieves information related to that multicast session from the UDR including the MB-SMF ID</w:t>
      </w:r>
    </w:p>
    <w:p w14:paraId="11922554" w14:textId="77777777" w:rsidR="00DA06C3" w:rsidRPr="00332FC3" w:rsidRDefault="00DA06C3" w:rsidP="00DA06C3">
      <w:pPr>
        <w:pStyle w:val="B1"/>
        <w:rPr>
          <w:lang w:eastAsia="zh-CN"/>
        </w:rPr>
      </w:pPr>
      <w:r w:rsidRPr="00332FC3">
        <w:rPr>
          <w:lang w:eastAsia="zh-CN"/>
        </w:rPr>
        <w:t>5.</w:t>
      </w:r>
      <w:r w:rsidRPr="00332FC3">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332FC3" w:rsidRDefault="00DA06C3" w:rsidP="00DA06C3">
      <w:pPr>
        <w:pStyle w:val="B1"/>
        <w:rPr>
          <w:lang w:eastAsia="zh-CN"/>
        </w:rPr>
      </w:pPr>
      <w:r w:rsidRPr="00332FC3">
        <w:rPr>
          <w:lang w:eastAsia="zh-CN"/>
        </w:rPr>
        <w:t>6.</w:t>
      </w:r>
      <w:r w:rsidRPr="00332FC3">
        <w:rPr>
          <w:lang w:eastAsia="zh-CN"/>
        </w:rPr>
        <w:tab/>
        <w:t>No Multicast date are received for some time. There is also no other UE activity and UE transitions into IDLE state.</w:t>
      </w:r>
    </w:p>
    <w:p w14:paraId="78E92475" w14:textId="77777777" w:rsidR="00DA06C3" w:rsidRPr="00332FC3" w:rsidRDefault="00DA06C3" w:rsidP="00DA06C3">
      <w:pPr>
        <w:pStyle w:val="B1"/>
        <w:rPr>
          <w:lang w:eastAsia="zh-CN"/>
        </w:rPr>
      </w:pPr>
      <w:r w:rsidRPr="00332FC3">
        <w:rPr>
          <w:lang w:eastAsia="zh-CN"/>
        </w:rPr>
        <w:t>7.</w:t>
      </w:r>
      <w:r w:rsidRPr="00332FC3">
        <w:rPr>
          <w:lang w:eastAsia="zh-CN"/>
        </w:rPr>
        <w:tab/>
        <w:t>Multicast data arrive after a silence period</w:t>
      </w:r>
    </w:p>
    <w:p w14:paraId="66EB6AB1" w14:textId="77777777" w:rsidR="00DA06C3" w:rsidRPr="00332FC3" w:rsidRDefault="00DA06C3" w:rsidP="00DA06C3">
      <w:pPr>
        <w:pStyle w:val="B1"/>
        <w:rPr>
          <w:lang w:eastAsia="zh-CN"/>
        </w:rPr>
      </w:pPr>
      <w:r w:rsidRPr="00332FC3">
        <w:rPr>
          <w:lang w:eastAsia="zh-CN"/>
        </w:rPr>
        <w:t>8.</w:t>
      </w:r>
      <w:r w:rsidRPr="00332FC3">
        <w:rPr>
          <w:lang w:eastAsia="zh-CN"/>
        </w:rPr>
        <w:tab/>
        <w:t>The MB-UPF reports the reception of multicast data to the MB-SMF.</w:t>
      </w:r>
    </w:p>
    <w:p w14:paraId="73DF921B" w14:textId="77777777" w:rsidR="00DA06C3" w:rsidRPr="00332FC3" w:rsidRDefault="00DA06C3" w:rsidP="00DA06C3">
      <w:pPr>
        <w:pStyle w:val="B1"/>
        <w:rPr>
          <w:lang w:eastAsia="zh-CN"/>
        </w:rPr>
      </w:pPr>
      <w:r w:rsidRPr="00332FC3">
        <w:rPr>
          <w:lang w:eastAsia="zh-CN"/>
        </w:rPr>
        <w:t>9.</w:t>
      </w:r>
      <w:r w:rsidRPr="00332FC3">
        <w:rPr>
          <w:lang w:eastAsia="zh-CN"/>
        </w:rPr>
        <w:tab/>
        <w:t>The MB-SMF notifies SMFs that have subscribed about the reception of multicast data</w:t>
      </w:r>
    </w:p>
    <w:p w14:paraId="6C8E831C" w14:textId="77777777" w:rsidR="00DA06C3" w:rsidRPr="00332FC3" w:rsidRDefault="00DA06C3" w:rsidP="00DA06C3">
      <w:pPr>
        <w:pStyle w:val="B1"/>
        <w:rPr>
          <w:lang w:eastAsia="zh-CN"/>
        </w:rPr>
      </w:pPr>
      <w:r w:rsidRPr="00332FC3">
        <w:rPr>
          <w:lang w:eastAsia="zh-CN"/>
        </w:rPr>
        <w:t>10.</w:t>
      </w:r>
      <w:r w:rsidRPr="00332FC3">
        <w:rPr>
          <w:lang w:eastAsia="zh-CN"/>
        </w:rPr>
        <w:tab/>
        <w:t>The SMF sends a Downlink Data Notification towards the AMF for each identified UE within the multicast session.</w:t>
      </w:r>
    </w:p>
    <w:p w14:paraId="2453616A" w14:textId="77777777" w:rsidR="00DA06C3" w:rsidRPr="00332FC3" w:rsidRDefault="00DA06C3" w:rsidP="00DA06C3">
      <w:pPr>
        <w:pStyle w:val="B1"/>
        <w:rPr>
          <w:lang w:eastAsia="zh-CN"/>
        </w:rPr>
      </w:pPr>
      <w:r w:rsidRPr="00332FC3">
        <w:rPr>
          <w:lang w:eastAsia="zh-CN"/>
        </w:rPr>
        <w:t>11.</w:t>
      </w:r>
      <w:r w:rsidRPr="00332FC3">
        <w:rPr>
          <w:lang w:eastAsia="zh-CN"/>
        </w:rPr>
        <w:tab/>
        <w:t>The AMFs receiving the Downlink Data Notification pages the related UE.</w:t>
      </w:r>
    </w:p>
    <w:p w14:paraId="1781E5D9" w14:textId="77777777" w:rsidR="00DA06C3" w:rsidRPr="00332FC3" w:rsidRDefault="00DA06C3" w:rsidP="00DA06C3">
      <w:pPr>
        <w:pStyle w:val="B1"/>
        <w:rPr>
          <w:lang w:eastAsia="zh-CN"/>
        </w:rPr>
      </w:pPr>
      <w:r w:rsidRPr="00332FC3">
        <w:rPr>
          <w:lang w:eastAsia="zh-CN"/>
        </w:rPr>
        <w:t>12.</w:t>
      </w:r>
      <w:r w:rsidRPr="00332FC3">
        <w:rPr>
          <w:lang w:eastAsia="zh-CN"/>
        </w:rPr>
        <w:tab/>
        <w:t xml:space="preserve">When the UE becomes connected, a RAN node is selected and the SMF is informed. The RAN node obtains from the AMF information related to the UE that includes information about the multicast sessions that the UE </w:t>
      </w:r>
      <w:r w:rsidRPr="00332FC3">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Pr="00332FC3" w:rsidRDefault="00DA06C3" w:rsidP="00DA06C3">
      <w:pPr>
        <w:pStyle w:val="B1"/>
        <w:rPr>
          <w:lang w:eastAsia="zh-CN"/>
        </w:rPr>
      </w:pPr>
      <w:r w:rsidRPr="00332FC3">
        <w:rPr>
          <w:lang w:eastAsia="zh-CN"/>
        </w:rPr>
        <w:t>13.</w:t>
      </w:r>
      <w:r w:rsidRPr="00332FC3">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332FC3" w:rsidRDefault="00236F80" w:rsidP="00236F80">
      <w:pPr>
        <w:pStyle w:val="Heading3"/>
        <w:rPr>
          <w:lang w:eastAsia="ja-JP"/>
        </w:rPr>
      </w:pPr>
      <w:bookmarkStart w:id="2296" w:name="_Toc50193081"/>
      <w:bookmarkStart w:id="2297" w:name="_Toc50467226"/>
      <w:bookmarkStart w:id="2298" w:name="_Toc54729991"/>
      <w:bookmarkStart w:id="2299" w:name="_Toc55203141"/>
      <w:bookmarkStart w:id="2300" w:name="_Toc57450117"/>
      <w:bookmarkStart w:id="2301" w:name="_Toc66707055"/>
      <w:r w:rsidRPr="00332FC3">
        <w:t>6.32.3</w:t>
      </w:r>
      <w:r w:rsidRPr="00332FC3">
        <w:tab/>
        <w:t>Impacts on services, entities and interfaces</w:t>
      </w:r>
      <w:bookmarkEnd w:id="2296"/>
      <w:bookmarkEnd w:id="2297"/>
      <w:bookmarkEnd w:id="2298"/>
      <w:bookmarkEnd w:id="2299"/>
      <w:bookmarkEnd w:id="2300"/>
      <w:bookmarkEnd w:id="2301"/>
    </w:p>
    <w:p w14:paraId="33EE50F5" w14:textId="77777777" w:rsidR="00A8637C" w:rsidRPr="00332FC3" w:rsidRDefault="00A8637C" w:rsidP="00A8637C">
      <w:r w:rsidRPr="00332FC3">
        <w:t>SMF:</w:t>
      </w:r>
    </w:p>
    <w:p w14:paraId="3AD2FD26" w14:textId="77777777" w:rsidR="00A8637C" w:rsidRPr="00332FC3" w:rsidRDefault="00A8637C" w:rsidP="00A8637C">
      <w:pPr>
        <w:pStyle w:val="B1"/>
      </w:pPr>
      <w:r w:rsidRPr="00332FC3">
        <w:t>-</w:t>
      </w:r>
      <w:r w:rsidRPr="00332FC3">
        <w:tab/>
        <w:t>The SMF support the MBS Session activate or deactivate procedure.</w:t>
      </w:r>
    </w:p>
    <w:p w14:paraId="65581941" w14:textId="77777777" w:rsidR="00A8637C" w:rsidRPr="00332FC3" w:rsidRDefault="00A8637C" w:rsidP="00A8637C">
      <w:r w:rsidRPr="00332FC3">
        <w:t>MB-SMF:</w:t>
      </w:r>
    </w:p>
    <w:p w14:paraId="13B08989" w14:textId="77777777" w:rsidR="00A8637C" w:rsidRPr="00332FC3" w:rsidRDefault="00A8637C" w:rsidP="00A8637C">
      <w:pPr>
        <w:pStyle w:val="B1"/>
      </w:pPr>
      <w:r w:rsidRPr="00332FC3">
        <w:t>-</w:t>
      </w:r>
      <w:r w:rsidRPr="00332FC3">
        <w:tab/>
        <w:t>The MB-SMF support the MBS Session activate or deactivate procedure.</w:t>
      </w:r>
    </w:p>
    <w:p w14:paraId="67CAB5A0" w14:textId="77777777" w:rsidR="00A8637C" w:rsidRPr="00332FC3" w:rsidRDefault="00A8637C" w:rsidP="00A8637C">
      <w:r w:rsidRPr="00332FC3">
        <w:t>AMF:</w:t>
      </w:r>
    </w:p>
    <w:p w14:paraId="0517CFD1" w14:textId="77777777" w:rsidR="00A8637C" w:rsidRPr="00332FC3" w:rsidRDefault="00A8637C" w:rsidP="00A8637C">
      <w:pPr>
        <w:pStyle w:val="B1"/>
      </w:pPr>
      <w:r w:rsidRPr="00332FC3">
        <w:t>-</w:t>
      </w:r>
      <w:r w:rsidRPr="00332FC3">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3D661435" w:rsidR="00236F80" w:rsidRPr="00332FC3" w:rsidRDefault="00236F80" w:rsidP="00236F80">
      <w:pPr>
        <w:pStyle w:val="Heading2"/>
        <w:rPr>
          <w:lang w:eastAsia="ko-KR"/>
        </w:rPr>
      </w:pPr>
      <w:bookmarkStart w:id="2302" w:name="_Toc50193082"/>
      <w:bookmarkStart w:id="2303" w:name="_Toc50467227"/>
      <w:bookmarkStart w:id="2304" w:name="_Toc54729992"/>
      <w:bookmarkStart w:id="2305" w:name="_Toc55203142"/>
      <w:bookmarkStart w:id="2306" w:name="_Toc57450118"/>
      <w:bookmarkStart w:id="2307" w:name="_Toc66707056"/>
      <w:r w:rsidRPr="00332FC3">
        <w:rPr>
          <w:lang w:eastAsia="ko-KR"/>
        </w:rPr>
        <w:t>6.33</w:t>
      </w:r>
      <w:r w:rsidRPr="00332FC3">
        <w:rPr>
          <w:lang w:eastAsia="ko-KR"/>
        </w:rPr>
        <w:tab/>
        <w:t>Solution #</w:t>
      </w:r>
      <w:r w:rsidR="00F676A9" w:rsidRPr="00332FC3">
        <w:rPr>
          <w:lang w:eastAsia="ko-KR"/>
        </w:rPr>
        <w:t>33</w:t>
      </w:r>
      <w:r w:rsidRPr="00332FC3">
        <w:rPr>
          <w:lang w:eastAsia="ko-KR"/>
        </w:rPr>
        <w:t xml:space="preserve">: </w:t>
      </w:r>
      <w:r w:rsidR="000418B4" w:rsidRPr="00332FC3">
        <w:rPr>
          <w:lang w:eastAsia="ko-KR"/>
        </w:rPr>
        <w:t>Defining</w:t>
      </w:r>
      <w:r w:rsidRPr="00332FC3">
        <w:rPr>
          <w:lang w:eastAsia="ko-KR"/>
        </w:rPr>
        <w:t xml:space="preserve"> interactions between MBSF</w:t>
      </w:r>
      <w:r w:rsidR="000418B4" w:rsidRPr="00332FC3">
        <w:rPr>
          <w:lang w:eastAsia="ko-KR"/>
        </w:rPr>
        <w:t>-C</w:t>
      </w:r>
      <w:r w:rsidRPr="00332FC3">
        <w:rPr>
          <w:lang w:eastAsia="ko-KR"/>
        </w:rPr>
        <w:t xml:space="preserve"> and </w:t>
      </w:r>
      <w:bookmarkEnd w:id="2302"/>
      <w:bookmarkEnd w:id="2303"/>
      <w:bookmarkEnd w:id="2304"/>
      <w:bookmarkEnd w:id="2305"/>
      <w:r w:rsidR="000418B4" w:rsidRPr="00332FC3">
        <w:rPr>
          <w:lang w:eastAsia="ko-KR"/>
        </w:rPr>
        <w:t>MBSF</w:t>
      </w:r>
      <w:r w:rsidR="00750B40" w:rsidRPr="00332FC3">
        <w:rPr>
          <w:lang w:eastAsia="ko-KR"/>
        </w:rPr>
        <w:t>-U based on N4 session management</w:t>
      </w:r>
      <w:bookmarkEnd w:id="2306"/>
      <w:bookmarkEnd w:id="2307"/>
    </w:p>
    <w:p w14:paraId="446EFBAC" w14:textId="5F3876F9" w:rsidR="00236F80" w:rsidRPr="00332FC3" w:rsidRDefault="00236F80" w:rsidP="00236F80">
      <w:pPr>
        <w:pStyle w:val="Heading3"/>
        <w:rPr>
          <w:lang w:eastAsia="ko-KR"/>
        </w:rPr>
      </w:pPr>
      <w:bookmarkStart w:id="2308" w:name="_Toc50193083"/>
      <w:bookmarkStart w:id="2309" w:name="_Toc50467228"/>
      <w:bookmarkStart w:id="2310" w:name="_Toc54729993"/>
      <w:bookmarkStart w:id="2311" w:name="_Toc55203143"/>
      <w:bookmarkStart w:id="2312" w:name="_Toc57450119"/>
      <w:bookmarkStart w:id="2313" w:name="_Toc66707057"/>
      <w:r w:rsidRPr="00332FC3">
        <w:rPr>
          <w:lang w:eastAsia="ko-KR"/>
        </w:rPr>
        <w:t>6.33.1</w:t>
      </w:r>
      <w:r w:rsidRPr="00332FC3">
        <w:rPr>
          <w:lang w:eastAsia="ko-KR"/>
        </w:rPr>
        <w:tab/>
        <w:t>Functional Description</w:t>
      </w:r>
      <w:bookmarkEnd w:id="2308"/>
      <w:bookmarkEnd w:id="2309"/>
      <w:bookmarkEnd w:id="2310"/>
      <w:bookmarkEnd w:id="2311"/>
      <w:bookmarkEnd w:id="2312"/>
      <w:bookmarkEnd w:id="2313"/>
    </w:p>
    <w:p w14:paraId="70B9C7D4" w14:textId="564571B5" w:rsidR="00236F80" w:rsidRPr="00332FC3" w:rsidRDefault="00236F80" w:rsidP="00236F80">
      <w:pPr>
        <w:pStyle w:val="Heading4"/>
        <w:rPr>
          <w:lang w:eastAsia="ko-KR"/>
        </w:rPr>
      </w:pPr>
      <w:bookmarkStart w:id="2314" w:name="_Toc50193084"/>
      <w:bookmarkStart w:id="2315" w:name="_Toc50467229"/>
      <w:bookmarkStart w:id="2316" w:name="_Toc54729994"/>
      <w:bookmarkStart w:id="2317" w:name="_Toc55203144"/>
      <w:bookmarkStart w:id="2318" w:name="_Toc57450120"/>
      <w:bookmarkStart w:id="2319" w:name="_Toc66707058"/>
      <w:r w:rsidRPr="00332FC3">
        <w:rPr>
          <w:lang w:eastAsia="ko-KR"/>
        </w:rPr>
        <w:t>6.33.1.1</w:t>
      </w:r>
      <w:r w:rsidRPr="00332FC3">
        <w:rPr>
          <w:lang w:eastAsia="ko-KR"/>
        </w:rPr>
        <w:tab/>
        <w:t>System Architecture</w:t>
      </w:r>
      <w:bookmarkEnd w:id="2314"/>
      <w:bookmarkEnd w:id="2315"/>
      <w:bookmarkEnd w:id="2316"/>
      <w:bookmarkEnd w:id="2317"/>
      <w:bookmarkEnd w:id="2318"/>
      <w:bookmarkEnd w:id="2319"/>
    </w:p>
    <w:p w14:paraId="223401C2" w14:textId="10220090" w:rsidR="00236F80" w:rsidRPr="00332FC3" w:rsidRDefault="00236F80" w:rsidP="00236F80">
      <w:r w:rsidRPr="00332FC3">
        <w:t>Baseline architectures Architecture 1 contains an MSF-U controlled by an MSF-C, and architecture 2 contains a MBSU controlled by an MBSF for similar tasks; the MBSF is integrated into the NEF. The converged architecture also contains an MBS</w:t>
      </w:r>
      <w:r w:rsidR="003F1496" w:rsidRPr="00332FC3">
        <w:t>F-</w:t>
      </w:r>
      <w:r w:rsidRPr="00332FC3">
        <w:t>U controlled by an MBSF</w:t>
      </w:r>
      <w:r w:rsidR="003F1496" w:rsidRPr="00332FC3">
        <w:t>-C</w:t>
      </w:r>
      <w:r w:rsidRPr="00332FC3">
        <w:t>. It is expected that proposed solution can be applied to baseline architecture 1, baseline architecture 2, and the converged architecture.</w:t>
      </w:r>
    </w:p>
    <w:p w14:paraId="40343F20" w14:textId="7AB2563B" w:rsidR="00236F80" w:rsidRPr="00332FC3" w:rsidRDefault="00236F80" w:rsidP="00236F80">
      <w:r w:rsidRPr="00332FC3">
        <w:t xml:space="preserve">; </w:t>
      </w:r>
      <w:r w:rsidR="003F1496" w:rsidRPr="00332FC3">
        <w:t xml:space="preserve">The </w:t>
      </w:r>
      <w:r w:rsidRPr="00332FC3">
        <w:t>terms CP function and UP function will be used in what follows.</w:t>
      </w:r>
      <w:r w:rsidR="003F1496" w:rsidRPr="00332FC3">
        <w:t xml:space="preserve"> A CP function that could be MSF-C, NEF, or MBSF-C, and a UP function that could be a MSF-U or MBSF-U</w:t>
      </w:r>
    </w:p>
    <w:p w14:paraId="2F668BB0" w14:textId="537C804F" w:rsidR="00236F80" w:rsidRPr="00332FC3" w:rsidRDefault="005F23A1" w:rsidP="00236F80">
      <w:pPr>
        <w:pStyle w:val="EditorsNote"/>
      </w:pPr>
      <w:r w:rsidRPr="00332FC3">
        <w:t>Editor's note:</w:t>
      </w:r>
      <w:r w:rsidR="007713DC" w:rsidRPr="00332FC3">
        <w:tab/>
      </w:r>
      <w:r w:rsidR="00236F80" w:rsidRPr="00332FC3">
        <w:t>It</w:t>
      </w:r>
      <w:r w:rsidR="007713DC" w:rsidRPr="00332FC3">
        <w:t xml:space="preserve"> i</w:t>
      </w:r>
      <w:r w:rsidR="00236F80" w:rsidRPr="00332FC3">
        <w:t xml:space="preserve">s FFS if N4 interface as specified in </w:t>
      </w:r>
      <w:r w:rsidR="00AE4AE9" w:rsidRPr="00332FC3">
        <w:t>TS</w:t>
      </w:r>
      <w:r w:rsidR="00AE4AE9">
        <w:t> </w:t>
      </w:r>
      <w:r w:rsidR="00AE4AE9" w:rsidRPr="00332FC3">
        <w:t>29.244</w:t>
      </w:r>
      <w:r w:rsidR="00AE4AE9">
        <w:t> </w:t>
      </w:r>
      <w:r w:rsidR="00AE4AE9" w:rsidRPr="00332FC3">
        <w:t>[</w:t>
      </w:r>
      <w:r w:rsidR="00E119D1" w:rsidRPr="00332FC3">
        <w:t>17</w:t>
      </w:r>
      <w:r w:rsidR="00236F80" w:rsidRPr="00332FC3">
        <w:t>] is suitable for the interaction between MSF-C and MSF-U. Collaboration with SA</w:t>
      </w:r>
      <w:r w:rsidR="007713DC" w:rsidRPr="00332FC3">
        <w:t> WG</w:t>
      </w:r>
      <w:r w:rsidR="00236F80" w:rsidRPr="00332FC3">
        <w:t>4 is needed.</w:t>
      </w:r>
    </w:p>
    <w:p w14:paraId="0C09A958" w14:textId="0C083809" w:rsidR="00236F80" w:rsidRPr="00332FC3" w:rsidRDefault="00236F80" w:rsidP="00236F80">
      <w:pPr>
        <w:pStyle w:val="Heading4"/>
        <w:rPr>
          <w:lang w:eastAsia="ko-KR"/>
        </w:rPr>
      </w:pPr>
      <w:bookmarkStart w:id="2320" w:name="_Toc50193085"/>
      <w:bookmarkStart w:id="2321" w:name="_Toc50467230"/>
      <w:bookmarkStart w:id="2322" w:name="_Toc54729995"/>
      <w:bookmarkStart w:id="2323" w:name="_Toc55203145"/>
      <w:bookmarkStart w:id="2324" w:name="_Toc57450121"/>
      <w:bookmarkStart w:id="2325" w:name="_Toc66707059"/>
      <w:r w:rsidRPr="00332FC3">
        <w:rPr>
          <w:lang w:eastAsia="ko-KR"/>
        </w:rPr>
        <w:t>6.33.1.1</w:t>
      </w:r>
      <w:r w:rsidRPr="00332FC3">
        <w:rPr>
          <w:lang w:eastAsia="ko-KR"/>
        </w:rPr>
        <w:tab/>
        <w:t>High Level Proposal</w:t>
      </w:r>
      <w:bookmarkEnd w:id="2320"/>
      <w:bookmarkEnd w:id="2321"/>
      <w:bookmarkEnd w:id="2322"/>
      <w:bookmarkEnd w:id="2323"/>
      <w:bookmarkEnd w:id="2324"/>
      <w:bookmarkEnd w:id="2325"/>
    </w:p>
    <w:p w14:paraId="69B2569B" w14:textId="1A7BF7A4" w:rsidR="00236F80" w:rsidRPr="00332FC3" w:rsidRDefault="00236F80" w:rsidP="00236F80">
      <w:r w:rsidRPr="00332FC3">
        <w:t xml:space="preserve">The procedures between UP function and CP function will be an </w:t>
      </w:r>
      <w:r w:rsidR="003F1496" w:rsidRPr="00332FC3">
        <w:t xml:space="preserve">based on </w:t>
      </w:r>
      <w:r w:rsidRPr="00332FC3">
        <w:t>extension on N4</w:t>
      </w:r>
      <w:r w:rsidR="003F1496" w:rsidRPr="00332FC3">
        <w:t xml:space="preserve"> session management parameters in </w:t>
      </w:r>
      <w:r w:rsidR="00332FC3" w:rsidRPr="00332FC3">
        <w:t>clause</w:t>
      </w:r>
      <w:r w:rsidR="003F1496" w:rsidRPr="00332FC3">
        <w:t xml:space="preserve"> 5.8.2.11 of </w:t>
      </w:r>
      <w:r w:rsidR="00AE4AE9" w:rsidRPr="00332FC3">
        <w:t>TS</w:t>
      </w:r>
      <w:r w:rsidR="00AE4AE9">
        <w:t> </w:t>
      </w:r>
      <w:r w:rsidR="00AE4AE9" w:rsidRPr="00332FC3">
        <w:t>23.501</w:t>
      </w:r>
      <w:r w:rsidR="00AE4AE9">
        <w:t> </w:t>
      </w:r>
      <w:r w:rsidR="00AE4AE9" w:rsidRPr="00332FC3">
        <w:t>[</w:t>
      </w:r>
      <w:r w:rsidR="003F1496" w:rsidRPr="00332FC3">
        <w:t>2]</w:t>
      </w:r>
      <w:r w:rsidRPr="00332FC3">
        <w:t>.</w:t>
      </w:r>
      <w:r w:rsidR="003F1496" w:rsidRPr="00332FC3">
        <w:t xml:space="preserve"> N4 session management is used successfully in the 3GPP ecosystem and 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p>
    <w:p w14:paraId="79B156A4" w14:textId="3D3B2AF6" w:rsidR="00236F80" w:rsidRPr="00332FC3" w:rsidRDefault="00236F80" w:rsidP="00236F80">
      <w:r w:rsidRPr="00332FC3">
        <w:t xml:space="preserve">This has the advantage that </w:t>
      </w:r>
      <w:r w:rsidR="003F1496" w:rsidRPr="00332FC3">
        <w:t xml:space="preserve">N4 session management </w:t>
      </w:r>
      <w:r w:rsidRPr="00332FC3">
        <w:t xml:space="preserve">is well known in the 3GPP ecosystem and that implementations collocating the UPF (that is already controlled using </w:t>
      </w:r>
      <w:r w:rsidR="003F1496" w:rsidRPr="00332FC3">
        <w:t>N4 session management</w:t>
      </w:r>
      <w:r w:rsidRPr="00332FC3">
        <w:t>) and the MBSU</w:t>
      </w:r>
      <w:r w:rsidR="003F1496" w:rsidRPr="00332FC3">
        <w:t>/MSF-U</w:t>
      </w:r>
      <w:r w:rsidRPr="00332FC3">
        <w:t xml:space="preserve"> to minimize the user plane processing resources could also become possible in that manner.</w:t>
      </w:r>
    </w:p>
    <w:p w14:paraId="2355C5B8" w14:textId="4F8EE9DA" w:rsidR="00236F80" w:rsidRPr="00332FC3" w:rsidRDefault="00236F80" w:rsidP="00236F80">
      <w:pPr>
        <w:pStyle w:val="Heading4"/>
        <w:rPr>
          <w:lang w:eastAsia="ko-KR"/>
        </w:rPr>
      </w:pPr>
      <w:bookmarkStart w:id="2326" w:name="_Toc50193086"/>
      <w:bookmarkStart w:id="2327" w:name="_Toc50467231"/>
      <w:bookmarkStart w:id="2328" w:name="_Toc54729996"/>
      <w:bookmarkStart w:id="2329" w:name="_Toc55203146"/>
      <w:bookmarkStart w:id="2330" w:name="_Toc57450122"/>
      <w:bookmarkStart w:id="2331" w:name="_Toc66707060"/>
      <w:r w:rsidRPr="00332FC3">
        <w:rPr>
          <w:lang w:eastAsia="ko-KR"/>
        </w:rPr>
        <w:t>6.33.1.2</w:t>
      </w:r>
      <w:r w:rsidRPr="00332FC3">
        <w:rPr>
          <w:lang w:eastAsia="ko-KR"/>
        </w:rPr>
        <w:tab/>
        <w:t>Requirements</w:t>
      </w:r>
      <w:bookmarkEnd w:id="2326"/>
      <w:bookmarkEnd w:id="2327"/>
      <w:bookmarkEnd w:id="2328"/>
      <w:bookmarkEnd w:id="2329"/>
      <w:bookmarkEnd w:id="2330"/>
      <w:bookmarkEnd w:id="2331"/>
    </w:p>
    <w:p w14:paraId="2C8EEC4D" w14:textId="21EBE1D5" w:rsidR="00236F80" w:rsidRPr="00332FC3" w:rsidRDefault="00236F80" w:rsidP="00236F80">
      <w:r w:rsidRPr="00332FC3">
        <w:t xml:space="preserve">The UP </w:t>
      </w:r>
      <w:r w:rsidR="00061416" w:rsidRPr="00332FC3">
        <w:t xml:space="preserve">function </w:t>
      </w:r>
      <w:r w:rsidRPr="00332FC3">
        <w:t>will need to support transcoding, Forward Error Correction (FEC), and Robust Header Corrections (ROHC)</w:t>
      </w:r>
      <w:r w:rsidR="007713DC" w:rsidRPr="00332FC3">
        <w:t>.</w:t>
      </w:r>
      <w:r w:rsidR="00061416" w:rsidRPr="00332FC3">
        <w:t xml:space="preserve"> It will also need to support receiving data via HTTP streaming</w:t>
      </w:r>
    </w:p>
    <w:p w14:paraId="020C1241" w14:textId="23FA5A2B" w:rsidR="00236F80" w:rsidRPr="00332FC3" w:rsidRDefault="00236F80" w:rsidP="00236F80">
      <w:r w:rsidRPr="00332FC3">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31A98F1D" w:rsidR="00061416" w:rsidRPr="00332FC3" w:rsidRDefault="00236F80" w:rsidP="00061416">
      <w:r w:rsidRPr="00332FC3">
        <w:lastRenderedPageBreak/>
        <w:t>For ROHC, several outgoing content or FEC repair streams may be combined in one ROHC stream.</w:t>
      </w:r>
    </w:p>
    <w:p w14:paraId="2424F7A5" w14:textId="1E85D43F" w:rsidR="00236F80" w:rsidRPr="00332FC3" w:rsidRDefault="00061416" w:rsidP="00061416">
      <w:r w:rsidRPr="00332FC3">
        <w:t>For HTTP streaming, an HTTP requests needs to be sent by the UPF before obtaining content in HTTP replies.</w:t>
      </w:r>
    </w:p>
    <w:p w14:paraId="65013A47" w14:textId="77777777" w:rsidR="007713DC" w:rsidRPr="00332FC3" w:rsidRDefault="007713DC" w:rsidP="007713DC">
      <w:r w:rsidRPr="00332FC3">
        <w:t>For Transcoding:</w:t>
      </w:r>
    </w:p>
    <w:p w14:paraId="6F25DBEE" w14:textId="77777777" w:rsidR="007713DC" w:rsidRPr="00332FC3" w:rsidRDefault="007713DC" w:rsidP="007713DC">
      <w:pPr>
        <w:pStyle w:val="B1"/>
      </w:pPr>
      <w:r w:rsidRPr="00332FC3">
        <w:t>-</w:t>
      </w:r>
      <w:r w:rsidRPr="00332FC3">
        <w:tab/>
        <w:t>it may be necessary to receive an incoming RTCP stream with feedback for an outgoing RTP stream and adjust the transcoder accordingly</w:t>
      </w:r>
    </w:p>
    <w:p w14:paraId="1FCE0B66" w14:textId="77777777" w:rsidR="007713DC" w:rsidRPr="00332FC3" w:rsidRDefault="007713DC" w:rsidP="007713DC">
      <w:pPr>
        <w:pStyle w:val="B1"/>
      </w:pPr>
      <w:r w:rsidRPr="00332FC3">
        <w:t>-</w:t>
      </w:r>
      <w:r w:rsidRPr="00332FC3">
        <w:tab/>
        <w:t>it may be necessary to send an outgoing RTCP stream with feedback derived by the transcoding for an incoming RTP stream.</w:t>
      </w:r>
    </w:p>
    <w:bookmarkStart w:id="2332" w:name="_MON_1663145593"/>
    <w:bookmarkEnd w:id="2332"/>
    <w:p w14:paraId="61B637F0" w14:textId="71436046" w:rsidR="007713DC" w:rsidRPr="00332FC3" w:rsidRDefault="009A7FAE" w:rsidP="007713DC">
      <w:pPr>
        <w:pStyle w:val="TH"/>
      </w:pPr>
      <w:r w:rsidRPr="00332FC3">
        <w:object w:dxaOrig="6536" w:dyaOrig="5894" w14:anchorId="0FA44A05">
          <v:shape id="_x0000_i1122" type="#_x0000_t75" style="width:326.05pt;height:292.75pt" o:ole="">
            <v:imagedata r:id="rId206" o:title=""/>
          </v:shape>
          <o:OLEObject Type="Embed" ProgID="Word.Picture.8" ShapeID="_x0000_i1122" DrawAspect="Content" ObjectID="_1677320838" r:id="rId207"/>
        </w:object>
      </w:r>
    </w:p>
    <w:p w14:paraId="49D3668F" w14:textId="1E00820C" w:rsidR="00236F80" w:rsidRPr="00332FC3" w:rsidRDefault="00236F80" w:rsidP="00236F80">
      <w:pPr>
        <w:pStyle w:val="TF"/>
      </w:pPr>
      <w:r w:rsidRPr="00332FC3">
        <w:t>Figure 6.33.1.2-1: Incoming ang outgoing data streams at the UP</w:t>
      </w:r>
      <w:r w:rsidR="00061416" w:rsidRPr="00332FC3">
        <w:t xml:space="preserve"> </w:t>
      </w:r>
      <w:r w:rsidRPr="00332FC3">
        <w:t>F</w:t>
      </w:r>
      <w:r w:rsidR="00061416" w:rsidRPr="00332FC3">
        <w:t>unction</w:t>
      </w:r>
    </w:p>
    <w:p w14:paraId="4E125962" w14:textId="40D14A9A" w:rsidR="00236F80" w:rsidRPr="00332FC3" w:rsidRDefault="00236F80" w:rsidP="00236F80">
      <w:pPr>
        <w:pStyle w:val="Heading4"/>
        <w:rPr>
          <w:lang w:eastAsia="ko-KR"/>
        </w:rPr>
      </w:pPr>
      <w:bookmarkStart w:id="2333" w:name="_Toc50193087"/>
      <w:bookmarkStart w:id="2334" w:name="_Toc50467232"/>
      <w:bookmarkStart w:id="2335" w:name="_Toc54729997"/>
      <w:bookmarkStart w:id="2336" w:name="_Toc55203147"/>
      <w:bookmarkStart w:id="2337" w:name="_Toc57450123"/>
      <w:bookmarkStart w:id="2338" w:name="_Toc66707061"/>
      <w:r w:rsidRPr="00332FC3">
        <w:rPr>
          <w:lang w:eastAsia="ko-KR"/>
        </w:rPr>
        <w:t>6.33.1.3</w:t>
      </w:r>
      <w:r w:rsidRPr="00332FC3">
        <w:rPr>
          <w:lang w:eastAsia="ko-KR"/>
        </w:rPr>
        <w:tab/>
      </w:r>
      <w:r w:rsidR="00061416" w:rsidRPr="00332FC3">
        <w:t xml:space="preserve">N4 session management </w:t>
      </w:r>
      <w:r w:rsidRPr="00332FC3">
        <w:rPr>
          <w:lang w:eastAsia="ko-KR"/>
        </w:rPr>
        <w:t>extensions</w:t>
      </w:r>
      <w:bookmarkEnd w:id="2333"/>
      <w:bookmarkEnd w:id="2334"/>
      <w:bookmarkEnd w:id="2335"/>
      <w:bookmarkEnd w:id="2336"/>
      <w:bookmarkEnd w:id="2337"/>
      <w:bookmarkEnd w:id="2338"/>
    </w:p>
    <w:p w14:paraId="7AD469A9" w14:textId="5CAE0F39" w:rsidR="007713DC" w:rsidRPr="00332FC3" w:rsidRDefault="007713DC" w:rsidP="007713DC">
      <w:r w:rsidRPr="00332FC3">
        <w:t xml:space="preserve">It is suggested that the CP function supplies newly introduced </w:t>
      </w:r>
      <w:r w:rsidR="005F23A1" w:rsidRPr="00332FC3">
        <w:t>"</w:t>
      </w:r>
      <w:r w:rsidRPr="00332FC3">
        <w:t>Packet Processing Rules</w:t>
      </w:r>
      <w:r w:rsidR="005F23A1" w:rsidRPr="00332FC3">
        <w:t>"</w:t>
      </w:r>
      <w:r w:rsidRPr="00332FC3">
        <w:t xml:space="preserve"> (PPR), extended Packet Detection Rules</w:t>
      </w:r>
      <w:r w:rsidR="00061416" w:rsidRPr="00332FC3">
        <w:t xml:space="preserve"> </w:t>
      </w:r>
      <w:r w:rsidRPr="00332FC3">
        <w:t>(PDR), and Forwarding action rules (FAR) to the UP Function as part of a PFCP session establishment or modification</w:t>
      </w:r>
    </w:p>
    <w:p w14:paraId="78E26A4F" w14:textId="093D4BCC" w:rsidR="007713DC" w:rsidRPr="00332FC3" w:rsidRDefault="007713DC" w:rsidP="007713DC">
      <w:r w:rsidRPr="00332FC3">
        <w:t>The UP</w:t>
      </w:r>
      <w:r w:rsidR="00061416" w:rsidRPr="00332FC3">
        <w:t xml:space="preserve"> </w:t>
      </w:r>
      <w:r w:rsidRPr="00332FC3">
        <w:t>F</w:t>
      </w:r>
      <w:r w:rsidR="00061416" w:rsidRPr="00332FC3">
        <w:t>unction</w:t>
      </w:r>
      <w:r w:rsidRPr="00332FC3">
        <w:t xml:space="preserve"> processes and modifies incoming media according to the received instructions in the PPR:</w:t>
      </w:r>
    </w:p>
    <w:p w14:paraId="0CBBACC4" w14:textId="6CEE81E2" w:rsidR="007713DC" w:rsidRPr="00332FC3" w:rsidRDefault="007713DC" w:rsidP="007713DC">
      <w:pPr>
        <w:pStyle w:val="B1"/>
      </w:pPr>
      <w:r w:rsidRPr="00332FC3">
        <w:t>-</w:t>
      </w:r>
      <w:r w:rsidRPr="00332FC3">
        <w:tab/>
        <w:t>It transcodes the media as requested by the CPF.</w:t>
      </w:r>
    </w:p>
    <w:p w14:paraId="182F895F" w14:textId="335A3F5E" w:rsidR="007713DC" w:rsidRPr="00332FC3" w:rsidRDefault="007713DC" w:rsidP="007713DC">
      <w:pPr>
        <w:pStyle w:val="B1"/>
      </w:pPr>
      <w:r w:rsidRPr="00332FC3">
        <w:t>-</w:t>
      </w:r>
      <w:r w:rsidRPr="00332FC3">
        <w:tab/>
        <w:t>It applies Robust header compression to outgoing media when requested by the CPF.</w:t>
      </w:r>
    </w:p>
    <w:p w14:paraId="55A1936D" w14:textId="274A6E53" w:rsidR="007713DC" w:rsidRPr="00332FC3" w:rsidRDefault="007713DC" w:rsidP="007713DC">
      <w:pPr>
        <w:pStyle w:val="B1"/>
      </w:pPr>
      <w:r w:rsidRPr="00332FC3">
        <w:t>-</w:t>
      </w:r>
      <w:r w:rsidRPr="00332FC3">
        <w:tab/>
        <w:t>It applies Forward Error Correction to outgoing media and generates an associated outgoing FEC repair stream when requested by the CPF.</w:t>
      </w:r>
    </w:p>
    <w:p w14:paraId="7AE745EF" w14:textId="1FADAB55" w:rsidR="007713DC" w:rsidRPr="00332FC3" w:rsidRDefault="007713DC" w:rsidP="007713DC">
      <w:pPr>
        <w:pStyle w:val="B1"/>
      </w:pPr>
      <w:r w:rsidRPr="00332FC3">
        <w:t>-</w:t>
      </w:r>
      <w:r w:rsidRPr="00332FC3">
        <w:tab/>
        <w:t>It monitors the incoming media stream and generates an associated RTCP feedback stream when requested by the CPF.</w:t>
      </w:r>
    </w:p>
    <w:p w14:paraId="47CEDA64" w14:textId="7004A55A" w:rsidR="007713DC" w:rsidRPr="00332FC3" w:rsidRDefault="007713DC" w:rsidP="007713DC">
      <w:pPr>
        <w:pStyle w:val="B1"/>
      </w:pPr>
      <w:r w:rsidRPr="00332FC3">
        <w:t>-</w:t>
      </w:r>
      <w:r w:rsidRPr="00332FC3">
        <w:tab/>
        <w:t>It receives an incoming RTCP feedback stream and may adjust the media processing based on the RTCP feedback when requested by the CPF.</w:t>
      </w:r>
    </w:p>
    <w:p w14:paraId="1C1A4740" w14:textId="50E418B6" w:rsidR="00061416" w:rsidRPr="00332FC3" w:rsidRDefault="007713DC" w:rsidP="00061416">
      <w:pPr>
        <w:pStyle w:val="B1"/>
      </w:pPr>
      <w:r w:rsidRPr="00332FC3">
        <w:t>-</w:t>
      </w:r>
      <w:r w:rsidRPr="00332FC3">
        <w:tab/>
        <w:t>It provides Event notifications about media processing related Events to the CPF when requested by the CPF.</w:t>
      </w:r>
    </w:p>
    <w:p w14:paraId="5488A8B5" w14:textId="372C12A8" w:rsidR="007713DC" w:rsidRPr="00332FC3" w:rsidRDefault="00061416" w:rsidP="00061416">
      <w:pPr>
        <w:pStyle w:val="B1"/>
      </w:pPr>
      <w:r w:rsidRPr="00332FC3">
        <w:lastRenderedPageBreak/>
        <w:t>-</w:t>
      </w:r>
      <w:r w:rsidRPr="00332FC3">
        <w:tab/>
        <w:t>For HTTP streaming, it generates HTTP requests to obtain streamed HTTP contents.</w:t>
      </w:r>
    </w:p>
    <w:p w14:paraId="4CA98F5B" w14:textId="77777777" w:rsidR="007713DC" w:rsidRPr="00332FC3" w:rsidRDefault="007713DC" w:rsidP="007713DC">
      <w:r w:rsidRPr="00332FC3">
        <w:t>A PPR contains:</w:t>
      </w:r>
    </w:p>
    <w:p w14:paraId="5B7683F3" w14:textId="6D389CDA" w:rsidR="007713DC" w:rsidRPr="00332FC3" w:rsidRDefault="007713DC" w:rsidP="007713DC">
      <w:pPr>
        <w:pStyle w:val="B1"/>
      </w:pPr>
      <w:r w:rsidRPr="00332FC3">
        <w:t>-</w:t>
      </w:r>
      <w:r w:rsidRPr="00332FC3">
        <w:tab/>
        <w:t>An PPR identifier.</w:t>
      </w:r>
    </w:p>
    <w:p w14:paraId="59990B23" w14:textId="77777777" w:rsidR="007713DC" w:rsidRPr="00332FC3" w:rsidRDefault="007713DC" w:rsidP="007713DC">
      <w:pPr>
        <w:pStyle w:val="B1"/>
      </w:pPr>
      <w:r w:rsidRPr="00332FC3">
        <w:t>-</w:t>
      </w:r>
      <w:r w:rsidRPr="00332FC3">
        <w:tab/>
        <w:t>Information about the outgoing media format (e.g. CODEC, FEC, ROHC, and possible parameters for the outgoing media format:</w:t>
      </w:r>
    </w:p>
    <w:p w14:paraId="2BA4733A" w14:textId="5A23EBEA" w:rsidR="007713DC" w:rsidRPr="00332FC3" w:rsidRDefault="007713DC" w:rsidP="007713DC">
      <w:pPr>
        <w:pStyle w:val="B2"/>
      </w:pPr>
      <w:r w:rsidRPr="00332FC3">
        <w:t>-</w:t>
      </w:r>
      <w:r w:rsidRPr="00332FC3">
        <w:tab/>
        <w:t>Type (e.g. CODEC, FEC, ROHC).</w:t>
      </w:r>
    </w:p>
    <w:p w14:paraId="30856695" w14:textId="2D0FE99E" w:rsidR="007713DC" w:rsidRPr="00332FC3" w:rsidRDefault="007713DC" w:rsidP="007713DC">
      <w:pPr>
        <w:pStyle w:val="B2"/>
      </w:pPr>
      <w:r w:rsidRPr="00332FC3">
        <w:t>-</w:t>
      </w:r>
      <w:r w:rsidRPr="00332FC3">
        <w:tab/>
        <w:t xml:space="preserve">Codec specific parameter, e.g. for AMR parameters as defined in </w:t>
      </w:r>
      <w:r w:rsidR="00A8637C" w:rsidRPr="00332FC3">
        <w:t>clause </w:t>
      </w:r>
      <w:r w:rsidRPr="00332FC3">
        <w:t>8.1 of IETF RFC 4867</w:t>
      </w:r>
      <w:r w:rsidR="00DA06C3" w:rsidRPr="00332FC3">
        <w:t> [19]</w:t>
      </w:r>
      <w:r w:rsidRPr="00332FC3">
        <w:t>.</w:t>
      </w:r>
    </w:p>
    <w:p w14:paraId="5AE9B659" w14:textId="508BC31C" w:rsidR="007713DC" w:rsidRPr="00332FC3" w:rsidRDefault="007713DC" w:rsidP="007713DC">
      <w:pPr>
        <w:pStyle w:val="B2"/>
      </w:pPr>
      <w:r w:rsidRPr="00332FC3">
        <w:t>-</w:t>
      </w:r>
      <w:r w:rsidRPr="00332FC3">
        <w:tab/>
        <w:t>Transport, e.g. RTP profile.</w:t>
      </w:r>
    </w:p>
    <w:p w14:paraId="0EAB931D" w14:textId="715B00D6" w:rsidR="007713DC" w:rsidRPr="00332FC3" w:rsidRDefault="007713DC" w:rsidP="007713DC">
      <w:pPr>
        <w:pStyle w:val="B2"/>
      </w:pPr>
      <w:r w:rsidRPr="00332FC3">
        <w:t>-</w:t>
      </w:r>
      <w:r w:rsidRPr="00332FC3">
        <w:tab/>
        <w:t>For ROHC (see IETF RFC 5795</w:t>
      </w:r>
      <w:r w:rsidR="00DA06C3" w:rsidRPr="00332FC3">
        <w:t> [20]</w:t>
      </w:r>
      <w:r w:rsidRPr="00332FC3">
        <w:t xml:space="preserve"> and IETF RFC 3095</w:t>
      </w:r>
      <w:r w:rsidR="00DA06C3" w:rsidRPr="00332FC3">
        <w:t> [21]</w:t>
      </w:r>
      <w:r w:rsidRPr="00332FC3">
        <w:t>): Either profile, target periodicity for full header packets, MAX_CID parameter.</w:t>
      </w:r>
    </w:p>
    <w:p w14:paraId="58888620" w14:textId="426132A0" w:rsidR="007713DC" w:rsidRPr="00332FC3" w:rsidRDefault="007713DC" w:rsidP="007713DC">
      <w:pPr>
        <w:pStyle w:val="B2"/>
      </w:pPr>
      <w:r w:rsidRPr="00332FC3">
        <w:t>-</w:t>
      </w:r>
      <w:r w:rsidRPr="00332FC3">
        <w:tab/>
        <w:t xml:space="preserve">For FEC framework configuration information (see </w:t>
      </w:r>
      <w:r w:rsidR="00A8637C" w:rsidRPr="00332FC3">
        <w:t>clause </w:t>
      </w:r>
      <w:r w:rsidRPr="00332FC3">
        <w:t>5.5 of IETF RFC 6363</w:t>
      </w:r>
      <w:r w:rsidR="00DA06C3" w:rsidRPr="00332FC3">
        <w:t> [22]</w:t>
      </w:r>
      <w:r w:rsidRPr="00332FC3">
        <w:t>).</w:t>
      </w:r>
    </w:p>
    <w:p w14:paraId="66943986" w14:textId="69A9A9C2" w:rsidR="007713DC" w:rsidRPr="00332FC3" w:rsidRDefault="007713DC" w:rsidP="007713DC">
      <w:pPr>
        <w:pStyle w:val="B2"/>
      </w:pPr>
      <w:r w:rsidRPr="00332FC3">
        <w:t>-</w:t>
      </w:r>
      <w:r w:rsidRPr="00332FC3">
        <w:tab/>
        <w:t>opional FAR ID for the outgoing media stream.</w:t>
      </w:r>
    </w:p>
    <w:p w14:paraId="5AD5207C" w14:textId="0E0B0C9D" w:rsidR="007713DC" w:rsidRPr="00332FC3" w:rsidRDefault="007713DC" w:rsidP="007713DC">
      <w:pPr>
        <w:pStyle w:val="B2"/>
      </w:pPr>
      <w:r w:rsidRPr="00332FC3">
        <w:t>-</w:t>
      </w:r>
      <w:r w:rsidRPr="00332FC3">
        <w:tab/>
        <w:t>optional subsequent PPR ID.</w:t>
      </w:r>
    </w:p>
    <w:p w14:paraId="2B98D87B" w14:textId="551D6354" w:rsidR="007713DC" w:rsidRPr="00332FC3" w:rsidRDefault="007713DC" w:rsidP="007713DC">
      <w:pPr>
        <w:pStyle w:val="B1"/>
      </w:pPr>
      <w:r w:rsidRPr="00332FC3">
        <w:t>-</w:t>
      </w:r>
      <w:r w:rsidRPr="00332FC3">
        <w:tab/>
        <w:t>Optional information about the incoming media format:</w:t>
      </w:r>
    </w:p>
    <w:p w14:paraId="52B37CDA" w14:textId="4151FD49" w:rsidR="007713DC" w:rsidRPr="00332FC3" w:rsidRDefault="007713DC" w:rsidP="007713DC">
      <w:pPr>
        <w:pStyle w:val="B2"/>
      </w:pPr>
      <w:r w:rsidRPr="00332FC3">
        <w:t>-</w:t>
      </w:r>
      <w:r w:rsidRPr="00332FC3">
        <w:tab/>
        <w:t>Type (e.g. CODEC, FEC, ROHC).</w:t>
      </w:r>
    </w:p>
    <w:p w14:paraId="35B62AF0" w14:textId="6D84D703" w:rsidR="007713DC" w:rsidRPr="00332FC3" w:rsidRDefault="007713DC" w:rsidP="007713DC">
      <w:pPr>
        <w:pStyle w:val="B2"/>
      </w:pPr>
      <w:r w:rsidRPr="00332FC3">
        <w:t>-</w:t>
      </w:r>
      <w:r w:rsidRPr="00332FC3">
        <w:tab/>
        <w:t xml:space="preserve">Codec </w:t>
      </w:r>
      <w:r w:rsidR="00061416" w:rsidRPr="00332FC3">
        <w:t xml:space="preserve">or type </w:t>
      </w:r>
      <w:r w:rsidRPr="00332FC3">
        <w:t>specific parameter</w:t>
      </w:r>
      <w:r w:rsidR="00061416" w:rsidRPr="00332FC3">
        <w:t>(s)</w:t>
      </w:r>
      <w:r w:rsidRPr="00332FC3">
        <w:t xml:space="preserve">, e.g. for AMR parameters as defined in </w:t>
      </w:r>
      <w:r w:rsidR="00A8637C" w:rsidRPr="00332FC3">
        <w:t>clause </w:t>
      </w:r>
      <w:r w:rsidRPr="00332FC3">
        <w:t>8.1 of IETF RFC 4867</w:t>
      </w:r>
      <w:r w:rsidR="00DA06C3" w:rsidRPr="00332FC3">
        <w:t> [19]</w:t>
      </w:r>
      <w:r w:rsidRPr="00332FC3">
        <w:t>.</w:t>
      </w:r>
    </w:p>
    <w:p w14:paraId="48831A75" w14:textId="38CD691D" w:rsidR="007713DC" w:rsidRPr="00332FC3" w:rsidRDefault="007713DC" w:rsidP="007713DC">
      <w:pPr>
        <w:pStyle w:val="B2"/>
      </w:pPr>
      <w:r w:rsidRPr="00332FC3">
        <w:t>-</w:t>
      </w:r>
      <w:r w:rsidRPr="00332FC3">
        <w:tab/>
        <w:t>Transport, e.g. RTP profile</w:t>
      </w:r>
      <w:r w:rsidR="00061416" w:rsidRPr="00332FC3">
        <w:t>, HTTP streaming</w:t>
      </w:r>
      <w:r w:rsidRPr="00332FC3">
        <w:t>.</w:t>
      </w:r>
    </w:p>
    <w:p w14:paraId="153BB7E1" w14:textId="3364F06C" w:rsidR="007713DC" w:rsidRPr="00332FC3" w:rsidRDefault="007713DC" w:rsidP="007713DC">
      <w:pPr>
        <w:pStyle w:val="B1"/>
      </w:pPr>
      <w:r w:rsidRPr="00332FC3">
        <w:t>-</w:t>
      </w:r>
      <w:r w:rsidRPr="00332FC3">
        <w:tab/>
        <w:t>Optional information about associated outgoing media stream:</w:t>
      </w:r>
    </w:p>
    <w:p w14:paraId="2A97F4BB" w14:textId="1CA94E48" w:rsidR="007713DC" w:rsidRPr="00332FC3" w:rsidRDefault="007713DC" w:rsidP="007713DC">
      <w:pPr>
        <w:pStyle w:val="B2"/>
      </w:pPr>
      <w:r w:rsidRPr="00332FC3">
        <w:t>-</w:t>
      </w:r>
      <w:r w:rsidRPr="00332FC3">
        <w:tab/>
        <w:t>An FAR identifier and/or an PPR ID.</w:t>
      </w:r>
    </w:p>
    <w:p w14:paraId="342050AB" w14:textId="34DEF030" w:rsidR="007713DC" w:rsidRPr="00332FC3" w:rsidRDefault="007713DC" w:rsidP="007713DC">
      <w:pPr>
        <w:pStyle w:val="B2"/>
      </w:pPr>
      <w:r w:rsidRPr="00332FC3">
        <w:t>-</w:t>
      </w:r>
      <w:r w:rsidRPr="00332FC3">
        <w:tab/>
        <w:t>Type (e.g. RTCP feedback for incoming media format, FEC repair flow, ROHC flow</w:t>
      </w:r>
      <w:r w:rsidR="00061416" w:rsidRPr="00332FC3">
        <w:t>, HTTP request</w:t>
      </w:r>
      <w:r w:rsidRPr="00332FC3">
        <w:t>).</w:t>
      </w:r>
    </w:p>
    <w:p w14:paraId="22888278" w14:textId="51FA43CD" w:rsidR="007713DC" w:rsidRPr="00332FC3" w:rsidRDefault="007713DC" w:rsidP="007713DC">
      <w:pPr>
        <w:pStyle w:val="B2"/>
      </w:pPr>
      <w:r w:rsidRPr="00332FC3">
        <w:t>-</w:t>
      </w:r>
      <w:r w:rsidRPr="00332FC3">
        <w:tab/>
        <w:t xml:space="preserve">Optional media format </w:t>
      </w:r>
      <w:r w:rsidR="00061416" w:rsidRPr="00332FC3">
        <w:t xml:space="preserve">or type </w:t>
      </w:r>
      <w:r w:rsidRPr="00332FC3">
        <w:t>specific parameter</w:t>
      </w:r>
      <w:r w:rsidR="00061416" w:rsidRPr="00332FC3">
        <w:t>(s)</w:t>
      </w:r>
      <w:r w:rsidRPr="00332FC3">
        <w:t>.</w:t>
      </w:r>
    </w:p>
    <w:p w14:paraId="20ABE511" w14:textId="77777777" w:rsidR="007713DC" w:rsidRPr="00332FC3" w:rsidRDefault="007713DC" w:rsidP="007713DC">
      <w:pPr>
        <w:pStyle w:val="B1"/>
      </w:pPr>
      <w:r w:rsidRPr="00332FC3">
        <w:t>-</w:t>
      </w:r>
      <w:r w:rsidRPr="00332FC3">
        <w:tab/>
        <w:t>Optional information about associated incoming stream:</w:t>
      </w:r>
    </w:p>
    <w:p w14:paraId="1FB7E9D2" w14:textId="4EDE8298" w:rsidR="007713DC" w:rsidRPr="00332FC3" w:rsidRDefault="007713DC" w:rsidP="007713DC">
      <w:pPr>
        <w:pStyle w:val="B2"/>
      </w:pPr>
      <w:r w:rsidRPr="00332FC3">
        <w:t>-</w:t>
      </w:r>
      <w:r w:rsidRPr="00332FC3">
        <w:tab/>
        <w:t>Type (e.g. RTCP feedback for outgoing media format, ROHC feedback).</w:t>
      </w:r>
    </w:p>
    <w:p w14:paraId="11B19676" w14:textId="7CDB8104" w:rsidR="007713DC" w:rsidRPr="00332FC3" w:rsidRDefault="007713DC" w:rsidP="007713DC">
      <w:pPr>
        <w:pStyle w:val="B2"/>
      </w:pPr>
      <w:r w:rsidRPr="00332FC3">
        <w:t>-</w:t>
      </w:r>
      <w:r w:rsidRPr="00332FC3">
        <w:tab/>
        <w:t>Optional media format specific parameter.</w:t>
      </w:r>
    </w:p>
    <w:p w14:paraId="6077F1AD" w14:textId="57FAAD1D" w:rsidR="007713DC" w:rsidRPr="00332FC3" w:rsidRDefault="007713DC" w:rsidP="007713DC">
      <w:pPr>
        <w:pStyle w:val="B1"/>
      </w:pPr>
      <w:r w:rsidRPr="00332FC3">
        <w:t>-</w:t>
      </w:r>
      <w:r w:rsidRPr="00332FC3">
        <w:tab/>
        <w:t>Events to be reported to CP function, e.g.:</w:t>
      </w:r>
    </w:p>
    <w:p w14:paraId="5580842D" w14:textId="4C2560A7" w:rsidR="007713DC" w:rsidRPr="00332FC3" w:rsidRDefault="007713DC" w:rsidP="007713DC">
      <w:pPr>
        <w:pStyle w:val="B2"/>
      </w:pPr>
      <w:r w:rsidRPr="00332FC3">
        <w:t>-</w:t>
      </w:r>
      <w:r w:rsidRPr="00332FC3">
        <w:tab/>
        <w:t>Unexpected Input media.</w:t>
      </w:r>
    </w:p>
    <w:p w14:paraId="5C385DAF" w14:textId="49A6BB59" w:rsidR="007713DC" w:rsidRPr="00332FC3" w:rsidRDefault="007713DC" w:rsidP="007713DC">
      <w:pPr>
        <w:pStyle w:val="B2"/>
      </w:pPr>
      <w:r w:rsidRPr="00332FC3">
        <w:t>-</w:t>
      </w:r>
      <w:r w:rsidRPr="00332FC3">
        <w:tab/>
        <w:t>Resource shortage.</w:t>
      </w:r>
    </w:p>
    <w:p w14:paraId="317FCCD7" w14:textId="789558BB" w:rsidR="007713DC" w:rsidRPr="00332FC3" w:rsidRDefault="007713DC" w:rsidP="007713DC">
      <w:pPr>
        <w:pStyle w:val="B2"/>
      </w:pPr>
      <w:r w:rsidRPr="00332FC3">
        <w:t>-</w:t>
      </w:r>
      <w:r w:rsidRPr="00332FC3">
        <w:tab/>
        <w:t>For FEC and ROHC: Session establishment success or failure.</w:t>
      </w:r>
    </w:p>
    <w:p w14:paraId="60EB2498" w14:textId="77777777" w:rsidR="00236F80" w:rsidRPr="00332FC3" w:rsidRDefault="00236F80" w:rsidP="007713DC">
      <w:r w:rsidRPr="00332FC3">
        <w:t>The Packet detection rule (PDR) is used as follows:</w:t>
      </w:r>
    </w:p>
    <w:p w14:paraId="77D351CF" w14:textId="2ABB681B" w:rsidR="007713DC" w:rsidRPr="00332FC3" w:rsidRDefault="007713DC" w:rsidP="007713DC">
      <w:pPr>
        <w:pStyle w:val="B1"/>
      </w:pPr>
      <w:r w:rsidRPr="00332FC3">
        <w:t>-</w:t>
      </w:r>
      <w:r w:rsidRPr="00332FC3">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332FC3" w:rsidRDefault="007713DC" w:rsidP="007713DC">
      <w:pPr>
        <w:pStyle w:val="B1"/>
      </w:pPr>
      <w:r w:rsidRPr="00332FC3">
        <w:t>-</w:t>
      </w:r>
      <w:r w:rsidRPr="00332FC3">
        <w:tab/>
        <w:t>An indication of the usage of the traffic within the PPR (e.g. associated stream, RTCP, ROHC, media), can be omitted for media usage.</w:t>
      </w:r>
    </w:p>
    <w:p w14:paraId="17198FF0" w14:textId="673A4BBF" w:rsidR="007713DC" w:rsidRPr="00332FC3" w:rsidRDefault="007713DC" w:rsidP="007713DC">
      <w:pPr>
        <w:pStyle w:val="B1"/>
      </w:pPr>
      <w:r w:rsidRPr="00332FC3">
        <w:t>-</w:t>
      </w:r>
      <w:r w:rsidRPr="00332FC3">
        <w:tab/>
        <w:t>The existing FAR ID in the PDR applies for the main output stream of the PPR.</w:t>
      </w:r>
    </w:p>
    <w:p w14:paraId="319106BE" w14:textId="77777777" w:rsidR="007713DC" w:rsidRPr="00332FC3" w:rsidRDefault="007713DC" w:rsidP="007713DC">
      <w:pPr>
        <w:pStyle w:val="B1"/>
      </w:pPr>
      <w:r w:rsidRPr="00332FC3">
        <w:t>-</w:t>
      </w:r>
      <w:r w:rsidRPr="00332FC3">
        <w:tab/>
        <w:t>If the PDR contains an associated PPR ID or indicates that the traffic is not to be used for media (but e.g for RTCP) within the PDR, it does not contain a FAR ID.</w:t>
      </w:r>
    </w:p>
    <w:bookmarkStart w:id="2339" w:name="_MON_1661320242"/>
    <w:bookmarkEnd w:id="2339"/>
    <w:p w14:paraId="119359F2" w14:textId="6A4CCA0E" w:rsidR="007713DC" w:rsidRPr="00332FC3" w:rsidRDefault="007713DC" w:rsidP="007713DC">
      <w:pPr>
        <w:pStyle w:val="TH"/>
      </w:pPr>
      <w:r w:rsidRPr="00332FC3">
        <w:object w:dxaOrig="5275" w:dyaOrig="7740" w14:anchorId="443A747B">
          <v:shape id="_x0000_i1123" type="#_x0000_t75" style="width:264.25pt;height:384.45pt" o:ole="">
            <v:imagedata r:id="rId208" o:title=""/>
          </v:shape>
          <o:OLEObject Type="Embed" ProgID="Word.Picture.8" ShapeID="_x0000_i1123" DrawAspect="Content" ObjectID="_1677320839" r:id="rId209"/>
        </w:object>
      </w:r>
    </w:p>
    <w:p w14:paraId="1E7237B7" w14:textId="08ED6783" w:rsidR="00236F80" w:rsidRPr="00332FC3" w:rsidRDefault="00236F80" w:rsidP="00236F80">
      <w:pPr>
        <w:pStyle w:val="TF"/>
      </w:pPr>
      <w:r w:rsidRPr="00332FC3">
        <w:t>Figure 6.33.1.2-1: Description of packet processing in the UPF using Packet Detection Rules (PDRs), Packet Processing Rules (PPRs), and Forwarding Action Rules (FARs)</w:t>
      </w:r>
    </w:p>
    <w:p w14:paraId="3178D13C" w14:textId="4A5F8DAB" w:rsidR="00236F80" w:rsidRPr="00332FC3" w:rsidRDefault="00236F80" w:rsidP="00236F80">
      <w:pPr>
        <w:pStyle w:val="Heading3"/>
      </w:pPr>
      <w:bookmarkStart w:id="2340" w:name="_Toc50193088"/>
      <w:bookmarkStart w:id="2341" w:name="_Toc50467233"/>
      <w:bookmarkStart w:id="2342" w:name="_Toc54729998"/>
      <w:bookmarkStart w:id="2343" w:name="_Toc55203148"/>
      <w:bookmarkStart w:id="2344" w:name="_Toc57450124"/>
      <w:bookmarkStart w:id="2345" w:name="_Toc66707062"/>
      <w:r w:rsidRPr="00332FC3">
        <w:lastRenderedPageBreak/>
        <w:t>6.33.2</w:t>
      </w:r>
      <w:r w:rsidRPr="00332FC3">
        <w:tab/>
        <w:t>Procedures</w:t>
      </w:r>
      <w:bookmarkEnd w:id="2340"/>
      <w:bookmarkEnd w:id="2341"/>
      <w:bookmarkEnd w:id="2342"/>
      <w:bookmarkEnd w:id="2343"/>
      <w:bookmarkEnd w:id="2344"/>
      <w:bookmarkEnd w:id="2345"/>
    </w:p>
    <w:p w14:paraId="29FF0930" w14:textId="3827C273" w:rsidR="00236F80" w:rsidRPr="00332FC3" w:rsidRDefault="009A7FAE" w:rsidP="00236F80">
      <w:pPr>
        <w:pStyle w:val="TH"/>
      </w:pPr>
      <w:r w:rsidRPr="00332FC3">
        <w:rPr>
          <w:rFonts w:cs="Arial"/>
          <w:color w:val="595959" w:themeColor="text1" w:themeTint="A6"/>
        </w:rPr>
        <w:object w:dxaOrig="7621" w:dyaOrig="8235" w14:anchorId="3687AF46">
          <v:shape id="_x0000_i1124" type="#_x0000_t75" style="width:381.75pt;height:412.3pt" o:ole="">
            <v:imagedata r:id="rId210" o:title=""/>
          </v:shape>
          <o:OLEObject Type="Embed" ProgID="Visio.Drawing.15" ShapeID="_x0000_i1124" DrawAspect="Content" ObjectID="_1677320840" r:id="rId211"/>
        </w:object>
      </w:r>
    </w:p>
    <w:p w14:paraId="38104DA8" w14:textId="685B7AB6" w:rsidR="00236F80" w:rsidRPr="00332FC3" w:rsidRDefault="00236F80" w:rsidP="00236F80">
      <w:pPr>
        <w:pStyle w:val="TF"/>
      </w:pPr>
      <w:r w:rsidRPr="00332FC3">
        <w:t xml:space="preserve">Figure 6.33.2-1: </w:t>
      </w:r>
      <w:r w:rsidR="00061416" w:rsidRPr="00332FC3">
        <w:t xml:space="preserve">session management </w:t>
      </w:r>
      <w:r w:rsidRPr="00332FC3">
        <w:t>interactions to configure UP</w:t>
      </w:r>
      <w:r w:rsidR="00061416" w:rsidRPr="00332FC3">
        <w:t xml:space="preserve"> </w:t>
      </w:r>
      <w:r w:rsidRPr="00332FC3">
        <w:t>F</w:t>
      </w:r>
      <w:r w:rsidR="00061416" w:rsidRPr="00332FC3">
        <w:t>unction</w:t>
      </w:r>
      <w:r w:rsidRPr="00332FC3">
        <w:t xml:space="preserve"> packet processing</w:t>
      </w:r>
    </w:p>
    <w:p w14:paraId="1C3CDBC1" w14:textId="187F7628" w:rsidR="007713DC" w:rsidRPr="00332FC3" w:rsidRDefault="007713DC" w:rsidP="007713DC">
      <w:pPr>
        <w:pStyle w:val="B1"/>
      </w:pPr>
      <w:r w:rsidRPr="00332FC3">
        <w:t>1.</w:t>
      </w:r>
      <w:r w:rsidRPr="00332FC3">
        <w:tab/>
        <w:t>CPF sends PFCP Session Establishment Request and includes PDRs (with PPR ID, and possible PPR usage information), PPRs (with information about incoming and outgoing encoding and a possible application of FEC ROHC</w:t>
      </w:r>
      <w:r w:rsidR="00061416" w:rsidRPr="00332FC3">
        <w:t xml:space="preserve"> or HTTP streaming</w:t>
      </w:r>
      <w:r w:rsidRPr="00332FC3">
        <w:t>, about associated incoming streams, and about associated outgoing streams with FAR IDs, and media processing related Events to be reported), and FARs).</w:t>
      </w:r>
    </w:p>
    <w:p w14:paraId="24E8CD50" w14:textId="6E512A46" w:rsidR="007713DC" w:rsidRPr="00332FC3" w:rsidRDefault="007713DC" w:rsidP="007713DC">
      <w:pPr>
        <w:pStyle w:val="B1"/>
      </w:pPr>
      <w:r w:rsidRPr="00332FC3">
        <w:t>2.</w:t>
      </w:r>
      <w:r w:rsidRPr="00332FC3">
        <w:tab/>
        <w:t>UP</w:t>
      </w:r>
      <w:r w:rsidR="00061416" w:rsidRPr="00332FC3">
        <w:t xml:space="preserve"> </w:t>
      </w:r>
      <w:r w:rsidRPr="00332FC3">
        <w:t>F</w:t>
      </w:r>
      <w:r w:rsidR="00061416" w:rsidRPr="00332FC3">
        <w:t>unction</w:t>
      </w:r>
      <w:r w:rsidRPr="00332FC3">
        <w:t xml:space="preserve"> is configured accordingly.</w:t>
      </w:r>
    </w:p>
    <w:p w14:paraId="446585EC" w14:textId="4CF3D15F" w:rsidR="00061416" w:rsidRPr="00332FC3" w:rsidRDefault="00061416" w:rsidP="007713DC">
      <w:pPr>
        <w:pStyle w:val="B1"/>
      </w:pPr>
      <w:r w:rsidRPr="00332FC3">
        <w:t>3.</w:t>
      </w:r>
      <w:r w:rsidRPr="00332FC3">
        <w:tab/>
        <w:t>UP Function may send an HTTP request for HTTP streaming</w:t>
      </w:r>
    </w:p>
    <w:p w14:paraId="6FE4850B" w14:textId="6CE48E6E" w:rsidR="007713DC" w:rsidRPr="00332FC3" w:rsidRDefault="00061416" w:rsidP="007713DC">
      <w:pPr>
        <w:pStyle w:val="B1"/>
      </w:pPr>
      <w:r w:rsidRPr="00332FC3">
        <w:t>4</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packet.</w:t>
      </w:r>
    </w:p>
    <w:p w14:paraId="67D34F68" w14:textId="1739111E" w:rsidR="007713DC" w:rsidRPr="00332FC3" w:rsidRDefault="00061416" w:rsidP="007713DC">
      <w:pPr>
        <w:pStyle w:val="B1"/>
      </w:pPr>
      <w:r w:rsidRPr="00332FC3">
        <w:t>5</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packet:</w:t>
      </w:r>
    </w:p>
    <w:p w14:paraId="28706E6C" w14:textId="4139D16D" w:rsidR="007713DC" w:rsidRPr="00332FC3" w:rsidRDefault="007713DC" w:rsidP="007713DC">
      <w:pPr>
        <w:pStyle w:val="B2"/>
      </w:pPr>
      <w:r w:rsidRPr="00332FC3">
        <w:t>-</w:t>
      </w:r>
      <w:r w:rsidRPr="00332FC3">
        <w:tab/>
        <w:t>It searches a matching PDR.</w:t>
      </w:r>
    </w:p>
    <w:p w14:paraId="2D97646F" w14:textId="77777777" w:rsidR="007713DC" w:rsidRPr="00332FC3" w:rsidRDefault="007713DC" w:rsidP="007713DC">
      <w:pPr>
        <w:pStyle w:val="B2"/>
      </w:pPr>
      <w:r w:rsidRPr="00332FC3">
        <w:t>-</w:t>
      </w:r>
      <w:r w:rsidRPr="00332FC3">
        <w:tab/>
        <w:t>It select PPR(s) according to PPR ID(s) in PDR.</w:t>
      </w:r>
    </w:p>
    <w:p w14:paraId="7D9B7E33" w14:textId="6521FFF7" w:rsidR="007713DC" w:rsidRPr="00332FC3" w:rsidRDefault="007713DC" w:rsidP="007713DC">
      <w:pPr>
        <w:pStyle w:val="B2"/>
      </w:pPr>
      <w:r w:rsidRPr="00332FC3">
        <w:t>-</w:t>
      </w:r>
      <w:r w:rsidRPr="00332FC3">
        <w:tab/>
        <w:t>It transcodes and applies ROHC and/or FEC according to PPR(s).</w:t>
      </w:r>
    </w:p>
    <w:p w14:paraId="6EA0BF2A" w14:textId="3C17375F" w:rsidR="007713DC" w:rsidRPr="00332FC3" w:rsidRDefault="007713DC" w:rsidP="007713DC">
      <w:pPr>
        <w:pStyle w:val="B2"/>
      </w:pPr>
      <w:r w:rsidRPr="00332FC3">
        <w:t>-</w:t>
      </w:r>
      <w:r w:rsidRPr="00332FC3">
        <w:tab/>
        <w:t>If sends outgoing packets as described by FARs.</w:t>
      </w:r>
    </w:p>
    <w:p w14:paraId="5639F0AF" w14:textId="035268D2" w:rsidR="007713DC" w:rsidRPr="00332FC3" w:rsidRDefault="00D43F81" w:rsidP="007713DC">
      <w:pPr>
        <w:pStyle w:val="B1"/>
      </w:pPr>
      <w:r w:rsidRPr="00332FC3">
        <w:t>6</w:t>
      </w:r>
      <w:r w:rsidR="007713DC" w:rsidRPr="00332FC3">
        <w:t>.</w:t>
      </w:r>
      <w:r w:rsidR="007713DC" w:rsidRPr="00332FC3">
        <w:tab/>
        <w:t>UP</w:t>
      </w:r>
      <w:r w:rsidRPr="00332FC3">
        <w:t xml:space="preserve"> </w:t>
      </w:r>
      <w:r w:rsidR="007713DC" w:rsidRPr="00332FC3">
        <w:t>F</w:t>
      </w:r>
      <w:r w:rsidRPr="00332FC3">
        <w:t>unction</w:t>
      </w:r>
      <w:r w:rsidR="007713DC" w:rsidRPr="00332FC3">
        <w:t xml:space="preserve"> sends outgoing packet.</w:t>
      </w:r>
    </w:p>
    <w:p w14:paraId="5395BE45" w14:textId="0B8BE741" w:rsidR="007713DC" w:rsidRPr="00332FC3" w:rsidRDefault="00D43F81" w:rsidP="007713DC">
      <w:pPr>
        <w:pStyle w:val="B1"/>
      </w:pPr>
      <w:r w:rsidRPr="00332FC3">
        <w:lastRenderedPageBreak/>
        <w:t>7</w:t>
      </w:r>
      <w:r w:rsidR="007713DC" w:rsidRPr="00332FC3">
        <w:t>.</w:t>
      </w:r>
      <w:r w:rsidR="007713DC" w:rsidRPr="00332FC3">
        <w:tab/>
        <w:t>UP</w:t>
      </w:r>
      <w:r w:rsidRPr="00332FC3">
        <w:t xml:space="preserve"> </w:t>
      </w:r>
      <w:r w:rsidR="007713DC" w:rsidRPr="00332FC3">
        <w:t>F</w:t>
      </w:r>
      <w:r w:rsidRPr="00332FC3">
        <w:t>unction</w:t>
      </w:r>
      <w:r w:rsidR="007713DC" w:rsidRPr="00332FC3">
        <w:t xml:space="preserve"> generates RTCP feedback based on PPR instructions and sends it in backward direction.</w:t>
      </w:r>
    </w:p>
    <w:p w14:paraId="55F59889" w14:textId="11336D7A" w:rsidR="007713DC" w:rsidRPr="00332FC3" w:rsidRDefault="00D43F81" w:rsidP="007713DC">
      <w:pPr>
        <w:pStyle w:val="B1"/>
      </w:pPr>
      <w:r w:rsidRPr="00332FC3">
        <w:t>8</w:t>
      </w:r>
      <w:r w:rsidR="007713DC" w:rsidRPr="00332FC3">
        <w:t>.</w:t>
      </w:r>
      <w:r w:rsidR="007713DC" w:rsidRPr="00332FC3">
        <w:tab/>
        <w:t>UP</w:t>
      </w:r>
      <w:r w:rsidRPr="00332FC3">
        <w:t xml:space="preserve"> </w:t>
      </w:r>
      <w:r w:rsidR="007713DC" w:rsidRPr="00332FC3">
        <w:t>F</w:t>
      </w:r>
      <w:r w:rsidRPr="00332FC3">
        <w:t>unction</w:t>
      </w:r>
      <w:r w:rsidR="007713DC" w:rsidRPr="00332FC3">
        <w:t xml:space="preserve"> may report media processing related events to CPF based on CPF subscriptions.</w:t>
      </w:r>
    </w:p>
    <w:p w14:paraId="22F2F91F" w14:textId="7CFBA904" w:rsidR="007713DC" w:rsidRPr="00332FC3" w:rsidRDefault="00D43F81" w:rsidP="007713DC">
      <w:pPr>
        <w:pStyle w:val="B1"/>
      </w:pPr>
      <w:r w:rsidRPr="00332FC3">
        <w:t>9</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RTCP packet in backward direction.</w:t>
      </w:r>
    </w:p>
    <w:p w14:paraId="1E1D91F4" w14:textId="5D8FE8E3" w:rsidR="007713DC" w:rsidRPr="00332FC3" w:rsidRDefault="00D43F81" w:rsidP="007713DC">
      <w:pPr>
        <w:pStyle w:val="B1"/>
      </w:pPr>
      <w:r w:rsidRPr="00332FC3">
        <w:t>10</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RTCP packet:</w:t>
      </w:r>
    </w:p>
    <w:p w14:paraId="77667A22" w14:textId="1C462688" w:rsidR="007713DC" w:rsidRPr="00332FC3" w:rsidRDefault="007713DC" w:rsidP="007713DC">
      <w:pPr>
        <w:pStyle w:val="B2"/>
      </w:pPr>
      <w:r w:rsidRPr="00332FC3">
        <w:t>-</w:t>
      </w:r>
      <w:r w:rsidRPr="00332FC3">
        <w:tab/>
        <w:t>It searches a matching PDR.</w:t>
      </w:r>
    </w:p>
    <w:p w14:paraId="46B99D2A" w14:textId="77777777" w:rsidR="007713DC" w:rsidRPr="00332FC3" w:rsidRDefault="007713DC" w:rsidP="007713DC">
      <w:pPr>
        <w:pStyle w:val="B2"/>
      </w:pPr>
      <w:r w:rsidRPr="00332FC3">
        <w:t>-</w:t>
      </w:r>
      <w:r w:rsidRPr="00332FC3">
        <w:tab/>
        <w:t>It select PPR(s) according to PPR ID(s) in PDR and forwards the stream as RTCP stream to PPR based on usage information in PDR.</w:t>
      </w:r>
    </w:p>
    <w:p w14:paraId="7E3EEEB2" w14:textId="77777777" w:rsidR="007713DC" w:rsidRPr="00332FC3" w:rsidRDefault="007713DC" w:rsidP="007713DC">
      <w:pPr>
        <w:pStyle w:val="B2"/>
      </w:pPr>
      <w:r w:rsidRPr="00332FC3">
        <w:t>-</w:t>
      </w:r>
      <w:r w:rsidRPr="00332FC3">
        <w:tab/>
        <w:t>It may adjust the media processing base4d on the received feedback.</w:t>
      </w:r>
    </w:p>
    <w:p w14:paraId="3182E18D" w14:textId="77777777" w:rsidR="00236F80" w:rsidRPr="00332FC3" w:rsidRDefault="00236F80" w:rsidP="00236F80">
      <w:r w:rsidRPr="00332FC3">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2346" w:name="_MON_1661319287"/>
    <w:bookmarkEnd w:id="2346"/>
    <w:p w14:paraId="731A9DC3" w14:textId="02AEC972" w:rsidR="007713DC" w:rsidRPr="00332FC3" w:rsidRDefault="007713DC" w:rsidP="007713DC">
      <w:pPr>
        <w:pStyle w:val="TH"/>
      </w:pPr>
      <w:r w:rsidRPr="00332FC3">
        <w:object w:dxaOrig="5443" w:dyaOrig="7740" w14:anchorId="6B77EF0C">
          <v:shape id="_x0000_i1125" type="#_x0000_t75" style="width:271pt;height:384.45pt" o:ole="">
            <v:imagedata r:id="rId212" o:title=""/>
          </v:shape>
          <o:OLEObject Type="Embed" ProgID="Word.Picture.8" ShapeID="_x0000_i1125" DrawAspect="Content" ObjectID="_1677320841" r:id="rId213"/>
        </w:object>
      </w:r>
    </w:p>
    <w:p w14:paraId="35186C00" w14:textId="3C966B29" w:rsidR="00236F80" w:rsidRPr="00332FC3" w:rsidRDefault="007713DC" w:rsidP="007713DC">
      <w:pPr>
        <w:pStyle w:val="TF"/>
      </w:pPr>
      <w:r w:rsidRPr="00332FC3">
        <w:t>Figure 6.33.2-2: Description of packet processing in the UP</w:t>
      </w:r>
      <w:r w:rsidR="00D43F81" w:rsidRPr="00332FC3">
        <w:t xml:space="preserve"> </w:t>
      </w:r>
      <w:r w:rsidRPr="00332FC3">
        <w:t>F</w:t>
      </w:r>
      <w:r w:rsidR="00D43F81" w:rsidRPr="00332FC3">
        <w:t>unction</w:t>
      </w:r>
      <w:r w:rsidRPr="00332FC3">
        <w:t xml:space="preserve"> when several media streams are obtaining a single outgoing FEC repair stream</w:t>
      </w:r>
    </w:p>
    <w:p w14:paraId="04F418B1" w14:textId="77777777" w:rsidR="00236F80" w:rsidRPr="00332FC3" w:rsidRDefault="00236F80" w:rsidP="00236F80">
      <w:r w:rsidRPr="00332FC3">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2347" w:name="_MON_1587198493"/>
    <w:bookmarkEnd w:id="2347"/>
    <w:p w14:paraId="3E134BFC" w14:textId="1A368EAC" w:rsidR="007713DC" w:rsidRPr="00332FC3" w:rsidRDefault="007713DC" w:rsidP="007713DC">
      <w:pPr>
        <w:pStyle w:val="TH"/>
      </w:pPr>
      <w:r w:rsidRPr="00332FC3">
        <w:object w:dxaOrig="5681" w:dyaOrig="9579" w14:anchorId="0A35693F">
          <v:shape id="_x0000_i1126" type="#_x0000_t75" style="width:284.6pt;height:476.85pt" o:ole="">
            <v:imagedata r:id="rId214" o:title=""/>
          </v:shape>
          <o:OLEObject Type="Embed" ProgID="Word.Picture.8" ShapeID="_x0000_i1126" DrawAspect="Content" ObjectID="_1677320842" r:id="rId215"/>
        </w:object>
      </w:r>
    </w:p>
    <w:p w14:paraId="318A8881" w14:textId="52EA5743" w:rsidR="00236F80" w:rsidRPr="00332FC3" w:rsidRDefault="00236F80" w:rsidP="007713DC">
      <w:pPr>
        <w:pStyle w:val="TF"/>
      </w:pPr>
      <w:r w:rsidRPr="00332FC3">
        <w:t>Figure 6.33.2-3: Description of packet processing in the UP</w:t>
      </w:r>
      <w:r w:rsidR="00D43F81" w:rsidRPr="00332FC3">
        <w:t xml:space="preserve"> </w:t>
      </w:r>
      <w:r w:rsidRPr="00332FC3">
        <w:t>F</w:t>
      </w:r>
      <w:r w:rsidR="00D43F81" w:rsidRPr="00332FC3">
        <w:t>unction</w:t>
      </w:r>
      <w:r w:rsidRPr="00332FC3">
        <w:t xml:space="preserve"> when several outgoing media streams are encapsulated together in a single outgoing ROHC flow</w:t>
      </w:r>
    </w:p>
    <w:p w14:paraId="61ADFF7E" w14:textId="3FE0DC1F" w:rsidR="00236F80" w:rsidRPr="00332FC3" w:rsidRDefault="00236F80" w:rsidP="00236F80">
      <w:pPr>
        <w:pStyle w:val="Heading3"/>
      </w:pPr>
      <w:bookmarkStart w:id="2348" w:name="_Toc50193089"/>
      <w:bookmarkStart w:id="2349" w:name="_Toc50467234"/>
      <w:bookmarkStart w:id="2350" w:name="_Toc54729999"/>
      <w:bookmarkStart w:id="2351" w:name="_Toc55203149"/>
      <w:bookmarkStart w:id="2352" w:name="_Toc57450125"/>
      <w:bookmarkStart w:id="2353" w:name="_Toc66707063"/>
      <w:r w:rsidRPr="00332FC3">
        <w:t>6.33.3</w:t>
      </w:r>
      <w:r w:rsidRPr="00332FC3">
        <w:tab/>
        <w:t>Impacts on services, entities and interfaces</w:t>
      </w:r>
      <w:bookmarkEnd w:id="2348"/>
      <w:bookmarkEnd w:id="2349"/>
      <w:bookmarkEnd w:id="2350"/>
      <w:bookmarkEnd w:id="2351"/>
      <w:bookmarkEnd w:id="2352"/>
      <w:bookmarkEnd w:id="2353"/>
    </w:p>
    <w:p w14:paraId="6B2F601C" w14:textId="6B0DD579" w:rsidR="00236F80" w:rsidRPr="00332FC3" w:rsidRDefault="00236F80" w:rsidP="00236F80">
      <w:r w:rsidRPr="00332FC3">
        <w:t>MBSF</w:t>
      </w:r>
      <w:r w:rsidR="00D43F81" w:rsidRPr="00332FC3">
        <w:t>-C</w:t>
      </w:r>
      <w:r w:rsidRPr="00332FC3">
        <w:t>:</w:t>
      </w:r>
    </w:p>
    <w:p w14:paraId="1386FC20" w14:textId="74E63A62"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3C83051B" w14:textId="5D8E5E62" w:rsidR="00236F80" w:rsidRPr="00332FC3" w:rsidRDefault="00236F80" w:rsidP="00236F80">
      <w:r w:rsidRPr="00332FC3">
        <w:t>MBS</w:t>
      </w:r>
      <w:r w:rsidR="00D43F81" w:rsidRPr="00332FC3">
        <w:t>F-</w:t>
      </w:r>
      <w:r w:rsidRPr="00332FC3">
        <w:t>U:</w:t>
      </w:r>
    </w:p>
    <w:p w14:paraId="0967C078" w14:textId="3F5AAD59"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6C4F5F08" w14:textId="2A7A0759" w:rsidR="00236F80" w:rsidRPr="00332FC3" w:rsidRDefault="00236F80" w:rsidP="00236F80">
      <w:pPr>
        <w:pStyle w:val="B1"/>
      </w:pPr>
      <w:r w:rsidRPr="00332FC3">
        <w:t>-</w:t>
      </w:r>
      <w:r w:rsidRPr="00332FC3">
        <w:tab/>
        <w:t>Support media processing such as transcoding, FEC and ROHC</w:t>
      </w:r>
      <w:r w:rsidR="00A8637C" w:rsidRPr="00332FC3">
        <w:t>.</w:t>
      </w:r>
    </w:p>
    <w:p w14:paraId="48A1FFB1" w14:textId="123EA2F9" w:rsidR="00D43F81" w:rsidRPr="00332FC3" w:rsidRDefault="00D43F81" w:rsidP="00236F80">
      <w:pPr>
        <w:pStyle w:val="B1"/>
      </w:pPr>
      <w:r w:rsidRPr="00332FC3">
        <w:t>-</w:t>
      </w:r>
      <w:r w:rsidRPr="00332FC3">
        <w:tab/>
        <w:t>Support media reception using HTTP streaming</w:t>
      </w:r>
    </w:p>
    <w:p w14:paraId="7BA4E17D" w14:textId="09C9363B" w:rsidR="00F676A9" w:rsidRPr="00332FC3" w:rsidRDefault="00F676A9" w:rsidP="00F676A9">
      <w:pPr>
        <w:pStyle w:val="Heading2"/>
        <w:rPr>
          <w:lang w:eastAsia="ko-KR"/>
        </w:rPr>
      </w:pPr>
      <w:bookmarkStart w:id="2354" w:name="_Toc50193090"/>
      <w:bookmarkStart w:id="2355" w:name="_Toc50467235"/>
      <w:bookmarkStart w:id="2356" w:name="_Toc54730000"/>
      <w:bookmarkStart w:id="2357" w:name="_Toc55203150"/>
      <w:bookmarkStart w:id="2358" w:name="_Toc57450126"/>
      <w:bookmarkStart w:id="2359" w:name="_Toc66707064"/>
      <w:r w:rsidRPr="00332FC3">
        <w:rPr>
          <w:lang w:eastAsia="ko-KR"/>
        </w:rPr>
        <w:lastRenderedPageBreak/>
        <w:t>6.34</w:t>
      </w:r>
      <w:r w:rsidRPr="00332FC3">
        <w:rPr>
          <w:lang w:eastAsia="ko-KR"/>
        </w:rPr>
        <w:tab/>
        <w:t>Solution #34: ASP-handled UE request and authorization</w:t>
      </w:r>
      <w:bookmarkEnd w:id="2354"/>
      <w:bookmarkEnd w:id="2355"/>
      <w:bookmarkEnd w:id="2356"/>
      <w:bookmarkEnd w:id="2357"/>
      <w:bookmarkEnd w:id="2358"/>
      <w:bookmarkEnd w:id="2359"/>
    </w:p>
    <w:p w14:paraId="282AB1C7" w14:textId="72E39161" w:rsidR="00A8637C" w:rsidRPr="00332FC3" w:rsidRDefault="00A8637C" w:rsidP="00A8637C">
      <w:r w:rsidRPr="00332FC3">
        <w:t xml:space="preserve">This is ONE of the solutions for </w:t>
      </w:r>
      <w:r w:rsidR="005F23A1" w:rsidRPr="00332FC3">
        <w:t>"</w:t>
      </w:r>
      <w:r w:rsidRPr="00332FC3">
        <w:t>Key Issue #3: Levels of authorization for Multicast communication services</w:t>
      </w:r>
      <w:r w:rsidR="005F23A1" w:rsidRPr="00332FC3">
        <w:t>"</w:t>
      </w:r>
      <w:r w:rsidRPr="00332FC3">
        <w:t>.</w:t>
      </w:r>
    </w:p>
    <w:p w14:paraId="50C00D0A" w14:textId="77777777" w:rsidR="00A8637C" w:rsidRPr="00332FC3" w:rsidRDefault="00A8637C" w:rsidP="00A8637C">
      <w:r w:rsidRPr="00332FC3">
        <w:t>With this solution, the ASP handles all requests from UEs to receive traffic and then notifies the 5MBS system to deliver multicast traffic to the requesting UE.</w:t>
      </w:r>
    </w:p>
    <w:p w14:paraId="703BA436" w14:textId="77777777" w:rsidR="00A8637C" w:rsidRPr="00332FC3" w:rsidRDefault="00A8637C" w:rsidP="00A8637C">
      <w:r w:rsidRPr="00332FC3">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332FC3" w:rsidRDefault="00A8637C" w:rsidP="00A8637C">
      <w:r w:rsidRPr="00332FC3">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332FC3" w:rsidRDefault="00A8637C" w:rsidP="00A8637C">
      <w:r w:rsidRPr="00332FC3">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332FC3" w:rsidRDefault="00F676A9" w:rsidP="00F676A9">
      <w:pPr>
        <w:pStyle w:val="Heading3"/>
        <w:rPr>
          <w:rFonts w:eastAsia="Malgun Gothic"/>
        </w:rPr>
      </w:pPr>
      <w:bookmarkStart w:id="2360" w:name="_Toc50193091"/>
      <w:bookmarkStart w:id="2361" w:name="_Toc50467236"/>
      <w:bookmarkStart w:id="2362" w:name="_Toc54730001"/>
      <w:bookmarkStart w:id="2363" w:name="_Toc55203151"/>
      <w:bookmarkStart w:id="2364" w:name="_Toc57450127"/>
      <w:bookmarkStart w:id="2365" w:name="_Toc66707065"/>
      <w:r w:rsidRPr="00332FC3">
        <w:rPr>
          <w:rFonts w:eastAsia="Malgun Gothic"/>
        </w:rPr>
        <w:t>6.34.1</w:t>
      </w:r>
      <w:r w:rsidRPr="00332FC3">
        <w:rPr>
          <w:rFonts w:eastAsia="Malgun Gothic"/>
        </w:rPr>
        <w:tab/>
        <w:t>Functional description</w:t>
      </w:r>
      <w:bookmarkEnd w:id="2360"/>
      <w:bookmarkEnd w:id="2361"/>
      <w:bookmarkEnd w:id="2362"/>
      <w:bookmarkEnd w:id="2363"/>
      <w:bookmarkEnd w:id="2364"/>
      <w:bookmarkEnd w:id="2365"/>
    </w:p>
    <w:p w14:paraId="566BAE2A" w14:textId="77777777" w:rsidR="00A8637C" w:rsidRPr="00332FC3" w:rsidRDefault="00A8637C" w:rsidP="00A8637C">
      <w:r w:rsidRPr="00332FC3">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332FC3" w:rsidRDefault="00A8637C" w:rsidP="00A8637C">
      <w:r w:rsidRPr="00332FC3">
        <w:t>Suppose that the CP/ASP has an agreement with an MNO to deliver IPv4/v6 multicast to UEs and the following approaches are taken:</w:t>
      </w:r>
    </w:p>
    <w:p w14:paraId="6F0FE05A" w14:textId="55395B26" w:rsidR="00A8637C" w:rsidRPr="00332FC3" w:rsidRDefault="00A8637C" w:rsidP="00A8637C">
      <w:pPr>
        <w:pStyle w:val="B1"/>
      </w:pPr>
      <w:r w:rsidRPr="00332FC3">
        <w:t>-</w:t>
      </w:r>
      <w:r w:rsidRPr="00332FC3">
        <w:tab/>
        <w:t>The ASP does its own handling of subscriber requests and authorization, and then notifies the MNO to start/stop delivery of certain IPv4/v6 multicast flow to certain UEs. Notice that in this case the UEs don</w:t>
      </w:r>
      <w:r w:rsidR="005F23A1" w:rsidRPr="00332FC3">
        <w:t>'</w:t>
      </w:r>
      <w:r w:rsidRPr="00332FC3">
        <w:t>t interact with MNO (e.g. sending IGMP joins) to request multicast data.</w:t>
      </w:r>
    </w:p>
    <w:p w14:paraId="6ECAECC3" w14:textId="77777777" w:rsidR="00A8637C" w:rsidRPr="00332FC3" w:rsidRDefault="00A8637C" w:rsidP="00A8637C">
      <w:pPr>
        <w:pStyle w:val="B1"/>
      </w:pPr>
      <w:r w:rsidRPr="00332FC3">
        <w:t>-</w:t>
      </w:r>
      <w:r w:rsidRPr="00332FC3">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332FC3" w:rsidRDefault="00A8637C" w:rsidP="00A8637C">
      <w:r w:rsidRPr="00332FC3">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332FC3" w:rsidRDefault="00F676A9" w:rsidP="00F676A9">
      <w:pPr>
        <w:pStyle w:val="Heading3"/>
        <w:rPr>
          <w:rFonts w:eastAsia="Malgun Gothic"/>
        </w:rPr>
      </w:pPr>
      <w:bookmarkStart w:id="2366" w:name="_Toc50193092"/>
      <w:bookmarkStart w:id="2367" w:name="_Toc50467237"/>
      <w:bookmarkStart w:id="2368" w:name="_Toc54730002"/>
      <w:bookmarkStart w:id="2369" w:name="_Toc55203152"/>
      <w:bookmarkStart w:id="2370" w:name="_Toc57450128"/>
      <w:bookmarkStart w:id="2371" w:name="_Toc66707066"/>
      <w:r w:rsidRPr="00332FC3">
        <w:rPr>
          <w:rFonts w:eastAsia="Malgun Gothic"/>
        </w:rPr>
        <w:t>6.34.2</w:t>
      </w:r>
      <w:r w:rsidRPr="00332FC3">
        <w:rPr>
          <w:rFonts w:eastAsia="Malgun Gothic"/>
        </w:rPr>
        <w:tab/>
        <w:t>Procedures</w:t>
      </w:r>
      <w:bookmarkEnd w:id="2366"/>
      <w:bookmarkEnd w:id="2367"/>
      <w:bookmarkEnd w:id="2368"/>
      <w:bookmarkEnd w:id="2369"/>
      <w:bookmarkEnd w:id="2370"/>
      <w:bookmarkEnd w:id="2371"/>
    </w:p>
    <w:p w14:paraId="41FF8E8F" w14:textId="77777777" w:rsidR="00A8637C" w:rsidRPr="00332FC3" w:rsidRDefault="00A8637C" w:rsidP="00A8637C">
      <w:pPr>
        <w:rPr>
          <w:lang w:eastAsia="zh-CN"/>
        </w:rPr>
      </w:pPr>
      <w:r w:rsidRPr="00332FC3">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0ABDC4AC" w14:textId="383B044E" w:rsidR="0029506E" w:rsidRDefault="0029506E" w:rsidP="0029506E">
      <w:pPr>
        <w:rPr>
          <w:lang w:eastAsia="zh-CN"/>
        </w:rPr>
      </w:pPr>
      <w:r>
        <w:rPr>
          <w:lang w:eastAsia="zh-CN"/>
        </w:rPr>
        <w:t>The UE can be identified by any of the following methods:</w:t>
      </w:r>
    </w:p>
    <w:p w14:paraId="250C667F" w14:textId="77777777" w:rsidR="00AE4AE9" w:rsidRDefault="00AE4AE9" w:rsidP="00AE4AE9">
      <w:pPr>
        <w:pStyle w:val="B1"/>
        <w:rPr>
          <w:lang w:eastAsia="zh-CN"/>
        </w:rPr>
      </w:pPr>
      <w:r>
        <w:rPr>
          <w:lang w:eastAsia="zh-CN"/>
        </w:rPr>
        <w:t>-</w:t>
      </w:r>
      <w:r>
        <w:rPr>
          <w:lang w:eastAsia="zh-CN"/>
        </w:rPr>
        <w:tab/>
        <w:t>If NAT is not used, UE's IP address that the ASP sees in the application level requests from the UE.</w:t>
      </w:r>
    </w:p>
    <w:p w14:paraId="08C420AB" w14:textId="77777777" w:rsidR="00AE4AE9" w:rsidRDefault="00AE4AE9" w:rsidP="00AE4AE9">
      <w:pPr>
        <w:pStyle w:val="B1"/>
        <w:rPr>
          <w:lang w:eastAsia="zh-CN"/>
        </w:rPr>
      </w:pPr>
      <w:r>
        <w:rPr>
          <w:lang w:eastAsia="zh-CN"/>
        </w:rPr>
        <w:t>-</w:t>
      </w:r>
      <w:r>
        <w:rPr>
          <w:lang w:eastAsia="zh-CN"/>
        </w:rPr>
        <w:tab/>
        <w:t>Or, If NAT is used, the &lt;UE's IP address, TCP/UDP port&gt; tuple that the ASP sees in the application level requests from the UE.</w:t>
      </w:r>
    </w:p>
    <w:p w14:paraId="77C82909" w14:textId="485BA8DE" w:rsidR="00AE4AE9" w:rsidRDefault="00AE4AE9" w:rsidP="00AE4AE9">
      <w:pPr>
        <w:pStyle w:val="NO"/>
        <w:rPr>
          <w:lang w:eastAsia="zh-CN"/>
        </w:rPr>
      </w:pPr>
      <w:r>
        <w:rPr>
          <w:lang w:eastAsia="zh-CN"/>
        </w:rPr>
        <w:t>NOTE 1:</w:t>
      </w:r>
      <w:r>
        <w:rPr>
          <w:lang w:eastAsia="zh-CN"/>
        </w:rPr>
        <w:tab/>
        <w:t>NEF needs to query the NAT device for the corresponding private address of the UE. If this is not feasible, then GPSI needs to be used as identification.</w:t>
      </w:r>
    </w:p>
    <w:p w14:paraId="191A6D66" w14:textId="40EAB27E" w:rsidR="0029506E" w:rsidRPr="0029506E" w:rsidRDefault="0029506E" w:rsidP="00AE4AE9">
      <w:pPr>
        <w:pStyle w:val="EditorsNote"/>
        <w:rPr>
          <w:lang w:eastAsia="zh-CN"/>
        </w:rPr>
      </w:pPr>
      <w:r w:rsidRPr="0029506E">
        <w:rPr>
          <w:lang w:eastAsia="zh-CN"/>
        </w:rPr>
        <w:t>Editor</w:t>
      </w:r>
      <w:r w:rsidR="00AE4AE9">
        <w:rPr>
          <w:lang w:eastAsia="zh-CN"/>
        </w:rPr>
        <w:t>'</w:t>
      </w:r>
      <w:r w:rsidRPr="0029506E">
        <w:rPr>
          <w:lang w:eastAsia="zh-CN"/>
        </w:rPr>
        <w:t>s note</w:t>
      </w:r>
      <w:r w:rsidR="00AE4AE9">
        <w:rPr>
          <w:lang w:eastAsia="zh-CN"/>
        </w:rPr>
        <w:t>:</w:t>
      </w:r>
      <w:r w:rsidR="00AE4AE9">
        <w:rPr>
          <w:lang w:eastAsia="zh-CN"/>
        </w:rPr>
        <w:tab/>
      </w:r>
      <w:r w:rsidRPr="0029506E">
        <w:rPr>
          <w:lang w:eastAsia="zh-CN"/>
        </w:rPr>
        <w:t>Whether the NAT device is a new NF or can use existing NF is FFS.</w:t>
      </w:r>
    </w:p>
    <w:p w14:paraId="585A4F28" w14:textId="77777777" w:rsidR="00AE4AE9" w:rsidRDefault="00AE4AE9" w:rsidP="00AE4AE9">
      <w:pPr>
        <w:pStyle w:val="B1"/>
        <w:rPr>
          <w:lang w:eastAsia="zh-CN"/>
        </w:rPr>
      </w:pPr>
      <w:r>
        <w:rPr>
          <w:lang w:eastAsia="zh-CN"/>
        </w:rPr>
        <w:t>-</w:t>
      </w:r>
      <w:r>
        <w:rPr>
          <w:lang w:eastAsia="zh-CN"/>
        </w:rPr>
        <w:tab/>
        <w:t>Or, the 5GS assigned UE's GPSI that the ASP received in the application level requests from the UE. The ASP uses the GPSI to identify the UE when it interacts with 5GS.</w:t>
      </w:r>
    </w:p>
    <w:p w14:paraId="7FF72092" w14:textId="286CE2E6" w:rsidR="00AE4AE9" w:rsidRPr="0029506E" w:rsidRDefault="00AE4AE9" w:rsidP="00AE4AE9">
      <w:pPr>
        <w:pStyle w:val="NO"/>
        <w:rPr>
          <w:lang w:eastAsia="zh-CN"/>
        </w:rPr>
      </w:pPr>
      <w:r>
        <w:rPr>
          <w:lang w:eastAsia="zh-CN"/>
        </w:rPr>
        <w:lastRenderedPageBreak/>
        <w:t>NOTE 2</w:t>
      </w:r>
      <w:r w:rsidR="0029506E" w:rsidRPr="0029506E">
        <w:rPr>
          <w:lang w:eastAsia="zh-CN"/>
        </w:rPr>
        <w:t xml:space="preserve">: If External Identifier is used as GPSI, it implies that the such identifier needs to be configured in 5GC for each user from every ASP. </w:t>
      </w:r>
    </w:p>
    <w:p w14:paraId="1F7F81A2" w14:textId="3F1A19D4" w:rsidR="00AE4AE9" w:rsidRPr="0029506E" w:rsidRDefault="00AE4AE9" w:rsidP="00AE4AE9">
      <w:pPr>
        <w:pStyle w:val="NO"/>
        <w:rPr>
          <w:lang w:eastAsia="zh-CN"/>
        </w:rPr>
      </w:pPr>
      <w:r>
        <w:rPr>
          <w:lang w:eastAsia="zh-CN"/>
        </w:rPr>
        <w:t>NOTE 3</w:t>
      </w:r>
      <w:r w:rsidR="0029506E" w:rsidRPr="0029506E">
        <w:rPr>
          <w:lang w:eastAsia="zh-CN"/>
        </w:rPr>
        <w:t>:</w:t>
      </w:r>
      <w:r>
        <w:rPr>
          <w:lang w:eastAsia="zh-CN"/>
        </w:rPr>
        <w:tab/>
        <w:t>U</w:t>
      </w:r>
      <w:r w:rsidR="0029506E" w:rsidRPr="0029506E">
        <w:rPr>
          <w:lang w:eastAsia="zh-CN"/>
        </w:rPr>
        <w:t>se of GPSI should be avoided when possible, so that the ASP can use the same procedure (that does not require GPSI) for both receivers connected by wireless and receivers connected by other means that do not use GPSI (e.g. receivers in a corporate network).</w:t>
      </w:r>
    </w:p>
    <w:p w14:paraId="7C71A261" w14:textId="799CEEA0" w:rsidR="00A8637C" w:rsidRPr="00332FC3" w:rsidRDefault="00A8637C" w:rsidP="00A8637C">
      <w:pPr>
        <w:rPr>
          <w:lang w:eastAsia="zh-CN"/>
        </w:rPr>
      </w:pPr>
      <w:r w:rsidRPr="00332FC3">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332FC3" w:rsidRDefault="00A8637C" w:rsidP="00A8637C">
      <w:pPr>
        <w:rPr>
          <w:lang w:eastAsia="zh-CN"/>
        </w:rPr>
      </w:pPr>
      <w:r w:rsidRPr="00332FC3">
        <w:rPr>
          <w:lang w:eastAsia="zh-CN"/>
        </w:rPr>
        <w:t>Specifically, alternative 1a is added to clauses 6.3.2.1 and 6.3.2.3:</w:t>
      </w:r>
    </w:p>
    <w:p w14:paraId="19C59214" w14:textId="4563A938" w:rsidR="00F676A9" w:rsidRPr="00332FC3" w:rsidRDefault="00A8637C" w:rsidP="00A8637C">
      <w:pPr>
        <w:pStyle w:val="B1"/>
      </w:pPr>
      <w:r w:rsidRPr="00332FC3">
        <w:tab/>
        <w:t>Alternative 1a: ASP (Application Service Provider) signalling (ASP requests 5GC to start/stop sending certain multicast session data to a certain UE).</w:t>
      </w:r>
    </w:p>
    <w:p w14:paraId="4B81C043" w14:textId="7C552EC9" w:rsidR="00F676A9" w:rsidRPr="00332FC3" w:rsidRDefault="00A8637C" w:rsidP="00A8637C">
      <w:pPr>
        <w:pStyle w:val="B2"/>
      </w:pPr>
      <w:r w:rsidRPr="00332FC3">
        <w:t>4A.</w:t>
      </w:r>
      <w:r w:rsidRPr="00332FC3">
        <w:tab/>
        <w:t>The ASP determines that a certain UE should start/stop receiving multicast traffic identified as (multicast source, multicast group), and notifies 5GS via NEF.</w:t>
      </w:r>
    </w:p>
    <w:p w14:paraId="2DB974EB" w14:textId="1A28157F" w:rsidR="00F676A9" w:rsidRPr="00332FC3" w:rsidRDefault="00A8637C" w:rsidP="00A8637C">
      <w:pPr>
        <w:pStyle w:val="B2"/>
      </w:pPr>
      <w:r w:rsidRPr="00332FC3">
        <w:t>4B.</w:t>
      </w:r>
      <w:r w:rsidRPr="00332FC3">
        <w:tab/>
        <w:t xml:space="preserve">The NEF notifies </w:t>
      </w:r>
      <w:r w:rsidR="0029506E">
        <w:t xml:space="preserve">the </w:t>
      </w:r>
      <w:r w:rsidRPr="00332FC3">
        <w:t xml:space="preserve">SMF </w:t>
      </w:r>
      <w:r w:rsidR="0029506E">
        <w:t xml:space="preserve">(via PCF) </w:t>
      </w:r>
      <w:r w:rsidRPr="00332FC3">
        <w:t xml:space="preserve">of (multicast source, multicast group, UE </w:t>
      </w:r>
      <w:r w:rsidR="0029506E">
        <w:t>identification</w:t>
      </w:r>
      <w:r w:rsidRPr="00332FC3">
        <w:t>, start/stop). This is as if the UE sent IGMP/MLD join/leave to UPF and UPF in</w:t>
      </w:r>
      <w:r w:rsidR="001E2138">
        <w:t xml:space="preserve"> </w:t>
      </w:r>
      <w:r w:rsidR="001E2138" w:rsidRPr="00332FC3">
        <w:t>t</w:t>
      </w:r>
      <w:r w:rsidR="001E2138">
        <w:t>u</w:t>
      </w:r>
      <w:r w:rsidR="001E2138" w:rsidRPr="00332FC3">
        <w:t xml:space="preserve">rn </w:t>
      </w:r>
      <w:r w:rsidRPr="00332FC3">
        <w:t>notified SMF as in Alternative 1.</w:t>
      </w:r>
    </w:p>
    <w:p w14:paraId="76776228" w14:textId="54A00493" w:rsidR="00F676A9" w:rsidRPr="00332FC3" w:rsidRDefault="00A8637C" w:rsidP="00A8637C">
      <w:pPr>
        <w:pStyle w:val="B2"/>
      </w:pPr>
      <w:r w:rsidRPr="00332FC3">
        <w:t>4C.</w:t>
      </w:r>
      <w:r w:rsidRPr="00332FC3">
        <w:tab/>
        <w:t>The SMF notifies session setup/deactivation result to ASP via NEF.</w:t>
      </w:r>
      <w:r w:rsidR="001E2138">
        <w:t xml:space="preserve"> If the UE is not connected at this time, a failure result is sent for a </w:t>
      </w:r>
      <w:r w:rsidR="00AE4AE9">
        <w:t>"</w:t>
      </w:r>
      <w:r w:rsidR="001E2138">
        <w:t>start</w:t>
      </w:r>
      <w:r w:rsidR="00AE4AE9">
        <w:t>"</w:t>
      </w:r>
      <w:r w:rsidR="001E2138">
        <w:t xml:space="preserve"> request while a success result is sent for a </w:t>
      </w:r>
      <w:r w:rsidR="00AE4AE9">
        <w:t>"</w:t>
      </w:r>
      <w:r w:rsidR="001E2138">
        <w:t>stop</w:t>
      </w:r>
      <w:r w:rsidR="00AE4AE9">
        <w:t>"</w:t>
      </w:r>
      <w:r w:rsidR="001E2138">
        <w:t xml:space="preserve"> request.</w:t>
      </w:r>
    </w:p>
    <w:p w14:paraId="5CFD8181" w14:textId="21251DB4" w:rsidR="00F676A9" w:rsidRPr="00332FC3" w:rsidRDefault="00F676A9" w:rsidP="00F676A9">
      <w:pPr>
        <w:pStyle w:val="Heading3"/>
        <w:rPr>
          <w:rFonts w:eastAsia="Malgun Gothic"/>
        </w:rPr>
      </w:pPr>
      <w:bookmarkStart w:id="2372" w:name="_Toc50193093"/>
      <w:bookmarkStart w:id="2373" w:name="_Toc50467238"/>
      <w:bookmarkStart w:id="2374" w:name="_Toc54730003"/>
      <w:bookmarkStart w:id="2375" w:name="_Toc55203153"/>
      <w:bookmarkStart w:id="2376" w:name="_Toc57450129"/>
      <w:bookmarkStart w:id="2377" w:name="_Toc66707067"/>
      <w:r w:rsidRPr="00332FC3">
        <w:rPr>
          <w:rFonts w:eastAsia="Malgun Gothic"/>
        </w:rPr>
        <w:t>6.34.3</w:t>
      </w:r>
      <w:r w:rsidRPr="00332FC3">
        <w:rPr>
          <w:rFonts w:eastAsia="Malgun Gothic"/>
        </w:rPr>
        <w:tab/>
        <w:t>Impacts Analysis</w:t>
      </w:r>
      <w:bookmarkEnd w:id="2372"/>
      <w:bookmarkEnd w:id="2373"/>
      <w:bookmarkEnd w:id="2374"/>
      <w:bookmarkEnd w:id="2375"/>
      <w:bookmarkEnd w:id="2376"/>
      <w:bookmarkEnd w:id="2377"/>
    </w:p>
    <w:p w14:paraId="045E1E23" w14:textId="77777777" w:rsidR="00F676A9" w:rsidRPr="00332FC3" w:rsidRDefault="00F676A9" w:rsidP="00A8637C">
      <w:r w:rsidRPr="00332FC3">
        <w:t>To make this work, there need to be defined interfaces between ASP and MNO for the following:</w:t>
      </w:r>
    </w:p>
    <w:p w14:paraId="2785B44B" w14:textId="77777777" w:rsidR="00A8637C" w:rsidRPr="00332FC3" w:rsidRDefault="00A8637C" w:rsidP="00A8637C">
      <w:pPr>
        <w:pStyle w:val="B1"/>
      </w:pPr>
      <w:r w:rsidRPr="00332FC3">
        <w:t>1.</w:t>
      </w:r>
      <w:r w:rsidRPr="00332FC3">
        <w:tab/>
        <w:t>ASP registers with MNO for IPv4/v6 multicast delivery with certain QoS requirement</w:t>
      </w:r>
    </w:p>
    <w:p w14:paraId="0DEE05A1" w14:textId="77777777" w:rsidR="00A8637C" w:rsidRPr="00332FC3" w:rsidRDefault="00A8637C" w:rsidP="00A8637C">
      <w:pPr>
        <w:pStyle w:val="B1"/>
      </w:pPr>
      <w:r w:rsidRPr="00332FC3">
        <w:t>2.</w:t>
      </w:r>
      <w:r w:rsidRPr="00332FC3">
        <w:tab/>
        <w:t>ASP notifies MNO of the IP addresses of UEs that should start/stop receiving certain IPv4/v6 multicast flow</w:t>
      </w:r>
    </w:p>
    <w:p w14:paraId="0DBE4785" w14:textId="77777777" w:rsidR="00A8637C" w:rsidRPr="00332FC3" w:rsidRDefault="00A8637C" w:rsidP="00A8637C">
      <w:pPr>
        <w:pStyle w:val="B1"/>
      </w:pPr>
      <w:r w:rsidRPr="00332FC3">
        <w:t>3.</w:t>
      </w:r>
      <w:r w:rsidRPr="00332FC3">
        <w:tab/>
        <w:t>MNO notifies ASP of the success/failure status of corresponding notifications from ASP</w:t>
      </w:r>
    </w:p>
    <w:p w14:paraId="3947BF3B" w14:textId="4291E19D" w:rsidR="00A8637C" w:rsidRPr="00332FC3" w:rsidRDefault="00A8637C" w:rsidP="00A8637C">
      <w:r w:rsidRPr="00332FC3">
        <w:t xml:space="preserve">The above are likely Nnef interfaces. Depending on how 5MBS is implemented, Namf/Nsmf/N2/N4 interfaces may be impacted based on the Nnef </w:t>
      </w:r>
      <w:r w:rsidR="00FA7AD9" w:rsidRPr="00332FC3">
        <w:t>signalling</w:t>
      </w:r>
      <w:r w:rsidRPr="00332FC3">
        <w:t xml:space="preserve"> with ASPs.</w:t>
      </w:r>
    </w:p>
    <w:p w14:paraId="04658A02" w14:textId="71803BD6" w:rsidR="00160B17" w:rsidRPr="00332FC3" w:rsidRDefault="00160B17" w:rsidP="00160B17">
      <w:pPr>
        <w:pStyle w:val="Heading2"/>
        <w:rPr>
          <w:rFonts w:eastAsia="SimSun"/>
        </w:rPr>
      </w:pPr>
      <w:bookmarkStart w:id="2378" w:name="_Toc50193094"/>
      <w:bookmarkStart w:id="2379" w:name="_Toc50467239"/>
      <w:bookmarkStart w:id="2380" w:name="_Toc54730004"/>
      <w:bookmarkStart w:id="2381" w:name="_Toc55203154"/>
      <w:bookmarkStart w:id="2382" w:name="_Toc57450130"/>
      <w:bookmarkStart w:id="2383" w:name="_Toc66707068"/>
      <w:r w:rsidRPr="00332FC3">
        <w:rPr>
          <w:rFonts w:eastAsia="SimSun"/>
        </w:rPr>
        <w:t>6.35</w:t>
      </w:r>
      <w:r w:rsidRPr="00332FC3">
        <w:rPr>
          <w:rFonts w:eastAsia="SimSun"/>
        </w:rPr>
        <w:tab/>
        <w:t>Solution #35: AF specific priority for 5MBS group member</w:t>
      </w:r>
      <w:bookmarkEnd w:id="2378"/>
      <w:bookmarkEnd w:id="2379"/>
      <w:bookmarkEnd w:id="2380"/>
      <w:bookmarkEnd w:id="2381"/>
      <w:bookmarkEnd w:id="2382"/>
      <w:bookmarkEnd w:id="2383"/>
    </w:p>
    <w:p w14:paraId="466C165D" w14:textId="6D5D3F1A" w:rsidR="00160B17" w:rsidRPr="00332FC3" w:rsidRDefault="00160B17" w:rsidP="00160B17">
      <w:pPr>
        <w:pStyle w:val="Heading3"/>
      </w:pPr>
      <w:bookmarkStart w:id="2384" w:name="_Toc50193095"/>
      <w:bookmarkStart w:id="2385" w:name="_Toc50467240"/>
      <w:bookmarkStart w:id="2386" w:name="_Toc54730005"/>
      <w:bookmarkStart w:id="2387" w:name="_Toc55203155"/>
      <w:bookmarkStart w:id="2388" w:name="_Toc57450131"/>
      <w:bookmarkStart w:id="2389" w:name="_Toc66707069"/>
      <w:r w:rsidRPr="00332FC3">
        <w:t>6.35.1</w:t>
      </w:r>
      <w:r w:rsidRPr="00332FC3">
        <w:tab/>
        <w:t>Functional description</w:t>
      </w:r>
      <w:bookmarkEnd w:id="2384"/>
      <w:bookmarkEnd w:id="2385"/>
      <w:bookmarkEnd w:id="2386"/>
      <w:bookmarkEnd w:id="2387"/>
      <w:bookmarkEnd w:id="2388"/>
      <w:bookmarkEnd w:id="2389"/>
    </w:p>
    <w:p w14:paraId="3BA2CAFF" w14:textId="45AE8F6D" w:rsidR="00160B17" w:rsidRPr="00332FC3" w:rsidRDefault="00160B17" w:rsidP="00160B17">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332FC3" w:rsidRDefault="00160B17" w:rsidP="00160B17">
      <w:pPr>
        <w:rPr>
          <w:rFonts w:eastAsia="DengXian"/>
        </w:rPr>
      </w:pPr>
      <w:r w:rsidRPr="00332FC3">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332FC3">
        <w:rPr>
          <w:rFonts w:eastAsia="DengXian"/>
        </w:rPr>
        <w:t>"</w:t>
      </w:r>
      <w:r w:rsidRPr="00332FC3">
        <w:rPr>
          <w:rFonts w:eastAsia="DengXian"/>
        </w:rPr>
        <w:t>QoS</w:t>
      </w:r>
      <w:r w:rsidR="005F23A1" w:rsidRPr="00332FC3">
        <w:rPr>
          <w:rFonts w:eastAsia="DengXian"/>
        </w:rPr>
        <w:t>"</w:t>
      </w:r>
      <w:r w:rsidRPr="00332FC3">
        <w:rPr>
          <w:rFonts w:eastAsia="DengXian"/>
        </w:rPr>
        <w:t xml:space="preserve"> should in this solution be interpreted more generally such as the term </w:t>
      </w:r>
      <w:r w:rsidR="005F23A1" w:rsidRPr="00332FC3">
        <w:rPr>
          <w:rFonts w:eastAsia="DengXian"/>
        </w:rPr>
        <w:t>"</w:t>
      </w:r>
      <w:r w:rsidRPr="00332FC3">
        <w:rPr>
          <w:rFonts w:eastAsia="DengXian"/>
        </w:rPr>
        <w:t>reliability</w:t>
      </w:r>
      <w:r w:rsidR="005F23A1" w:rsidRPr="00332FC3">
        <w:rPr>
          <w:rFonts w:eastAsia="DengXian"/>
        </w:rPr>
        <w:t>"</w:t>
      </w:r>
      <w:r w:rsidRPr="00332FC3">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12DA9270" w:rsidR="009F5084" w:rsidRPr="00332FC3" w:rsidRDefault="00AE4AE9" w:rsidP="009F5084">
      <w:pPr>
        <w:pStyle w:val="NO"/>
        <w:rPr>
          <w:lang w:eastAsia="zh-CN"/>
        </w:rPr>
      </w:pPr>
      <w:r>
        <w:rPr>
          <w:lang w:eastAsia="zh-CN"/>
        </w:rPr>
        <w:t>NOTE </w:t>
      </w:r>
      <w:r w:rsidR="00160B17" w:rsidRPr="00332FC3">
        <w:t>1</w:t>
      </w:r>
      <w:r w:rsidR="00160B17" w:rsidRPr="00332FC3">
        <w:rPr>
          <w:lang w:eastAsia="zh-CN"/>
        </w:rPr>
        <w:t>:</w:t>
      </w:r>
      <w:r w:rsidR="00160B17" w:rsidRPr="00332FC3">
        <w:rPr>
          <w:lang w:eastAsia="zh-CN"/>
        </w:rPr>
        <w:tab/>
        <w:t xml:space="preserve">The PCF provisions </w:t>
      </w:r>
      <w:r w:rsidR="00160B17" w:rsidRPr="00332FC3">
        <w:rPr>
          <w:rFonts w:eastAsia="DengXian"/>
        </w:rPr>
        <w:t>PDU Session policy control information</w:t>
      </w:r>
      <w:r w:rsidR="00160B17" w:rsidRPr="00332FC3" w:rsidDel="00B51D0A">
        <w:rPr>
          <w:lang w:eastAsia="zh-CN"/>
        </w:rPr>
        <w:t xml:space="preserve"> </w:t>
      </w:r>
      <w:r w:rsidR="00160B17" w:rsidRPr="00332FC3">
        <w:rPr>
          <w:lang w:eastAsia="zh-CN"/>
        </w:rPr>
        <w:t>to the SMF of the PDU Session known by the AF (e.g. used for application level signalling) and the SMF conveys the QoS information to the NR RAN.</w:t>
      </w:r>
    </w:p>
    <w:p w14:paraId="009D64A2" w14:textId="6FDF7C2F" w:rsidR="009F5084" w:rsidRPr="00332FC3" w:rsidRDefault="00AE4AE9" w:rsidP="009F5084">
      <w:pPr>
        <w:pStyle w:val="NO"/>
        <w:rPr>
          <w:lang w:eastAsia="ja-JP"/>
        </w:rPr>
      </w:pPr>
      <w:r>
        <w:rPr>
          <w:lang w:eastAsia="zh-CN"/>
        </w:rPr>
        <w:t>NOTE </w:t>
      </w:r>
      <w:r w:rsidR="009F5084" w:rsidRPr="00332FC3">
        <w:t>2</w:t>
      </w:r>
      <w:r w:rsidR="009F5084" w:rsidRPr="00332FC3">
        <w:rPr>
          <w:lang w:eastAsia="zh-CN"/>
        </w:rPr>
        <w:t>:</w:t>
      </w:r>
      <w:r w:rsidR="009F5084" w:rsidRPr="00332FC3">
        <w:rPr>
          <w:lang w:eastAsia="zh-CN"/>
        </w:rPr>
        <w:tab/>
      </w:r>
      <w:r w:rsidR="009F5084" w:rsidRPr="00332FC3">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428A619C" w:rsidR="00160B17" w:rsidRPr="00332FC3" w:rsidRDefault="00AE4AE9" w:rsidP="009F5084">
      <w:pPr>
        <w:pStyle w:val="NO"/>
        <w:rPr>
          <w:lang w:eastAsia="zh-CN"/>
        </w:rPr>
      </w:pPr>
      <w:r>
        <w:lastRenderedPageBreak/>
        <w:t>NOTE </w:t>
      </w:r>
      <w:r w:rsidR="009F5084" w:rsidRPr="00332FC3">
        <w:t>3:</w:t>
      </w:r>
      <w:r w:rsidR="009F5084" w:rsidRPr="00332FC3">
        <w:tab/>
        <w:t>RAN coordination is required for special priority procedures.</w:t>
      </w:r>
    </w:p>
    <w:p w14:paraId="2048EE3B" w14:textId="01A5B846" w:rsidR="00160B17" w:rsidRPr="00332FC3" w:rsidRDefault="00160B17" w:rsidP="00160B17">
      <w:pPr>
        <w:pStyle w:val="Heading3"/>
      </w:pPr>
      <w:bookmarkStart w:id="2390" w:name="_Toc50193096"/>
      <w:bookmarkStart w:id="2391" w:name="_Toc50467241"/>
      <w:bookmarkStart w:id="2392" w:name="_Toc54730006"/>
      <w:bookmarkStart w:id="2393" w:name="_Toc55203156"/>
      <w:bookmarkStart w:id="2394" w:name="_Toc57450132"/>
      <w:bookmarkStart w:id="2395" w:name="_Toc66707070"/>
      <w:r w:rsidRPr="00332FC3">
        <w:t>6.35.2</w:t>
      </w:r>
      <w:r w:rsidRPr="00332FC3">
        <w:tab/>
        <w:t>Procedures</w:t>
      </w:r>
      <w:bookmarkEnd w:id="2390"/>
      <w:bookmarkEnd w:id="2391"/>
      <w:bookmarkEnd w:id="2392"/>
      <w:bookmarkEnd w:id="2393"/>
      <w:bookmarkEnd w:id="2394"/>
      <w:bookmarkEnd w:id="2395"/>
    </w:p>
    <w:p w14:paraId="28E801D0" w14:textId="35FA0167" w:rsidR="00160B17" w:rsidRPr="00332FC3" w:rsidRDefault="00160B17" w:rsidP="00160B17">
      <w:pPr>
        <w:pStyle w:val="Heading4"/>
      </w:pPr>
      <w:bookmarkStart w:id="2396" w:name="_Toc50193097"/>
      <w:bookmarkStart w:id="2397" w:name="_Toc50467242"/>
      <w:bookmarkStart w:id="2398" w:name="_Toc54730007"/>
      <w:bookmarkStart w:id="2399" w:name="_Toc55203157"/>
      <w:bookmarkStart w:id="2400" w:name="_Toc57450133"/>
      <w:bookmarkStart w:id="2401" w:name="_Toc36191989"/>
      <w:bookmarkStart w:id="2402" w:name="_Toc45193079"/>
      <w:bookmarkStart w:id="2403" w:name="_Toc66707071"/>
      <w:r w:rsidRPr="00332FC3">
        <w:t>6.35.2.1</w:t>
      </w:r>
      <w:r w:rsidRPr="00332FC3">
        <w:tab/>
      </w:r>
      <w:r w:rsidRPr="00332FC3">
        <w:rPr>
          <w:lang w:eastAsia="zh-CN"/>
        </w:rPr>
        <w:t>AF session with required QoS update procedure</w:t>
      </w:r>
      <w:bookmarkEnd w:id="2396"/>
      <w:bookmarkEnd w:id="2397"/>
      <w:bookmarkEnd w:id="2398"/>
      <w:bookmarkEnd w:id="2399"/>
      <w:bookmarkEnd w:id="2400"/>
      <w:bookmarkEnd w:id="2403"/>
    </w:p>
    <w:bookmarkEnd w:id="2401"/>
    <w:bookmarkEnd w:id="2402"/>
    <w:p w14:paraId="5694FF0B" w14:textId="72D4F677" w:rsidR="00FA7AD9" w:rsidRPr="00332FC3" w:rsidRDefault="00160B17" w:rsidP="00160B17">
      <w:r w:rsidRPr="00332FC3">
        <w:rPr>
          <w:lang w:eastAsia="zh-CN"/>
        </w:rPr>
        <w:t xml:space="preserve">The below description specifies updates to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00DA06C3" w:rsidRPr="00332FC3">
        <w:rPr>
          <w:lang w:eastAsia="zh-CN"/>
        </w:rPr>
        <w:t>8]</w:t>
      </w:r>
      <w:r w:rsidRPr="00332FC3">
        <w:rPr>
          <w:lang w:eastAsia="zh-CN"/>
        </w:rPr>
        <w:t xml:space="preserve"> </w:t>
      </w:r>
      <w:r w:rsidR="00A8637C" w:rsidRPr="00332FC3">
        <w:rPr>
          <w:lang w:eastAsia="zh-CN"/>
        </w:rPr>
        <w:t>clause </w:t>
      </w:r>
      <w:r w:rsidRPr="00332FC3">
        <w:rPr>
          <w:lang w:eastAsia="zh-CN"/>
        </w:rPr>
        <w:t xml:space="preserve">4.15.6.6a </w:t>
      </w:r>
      <w:r w:rsidR="005F23A1" w:rsidRPr="00332FC3">
        <w:rPr>
          <w:lang w:eastAsia="zh-CN"/>
        </w:rPr>
        <w:t>"</w:t>
      </w:r>
      <w:r w:rsidRPr="00332FC3">
        <w:rPr>
          <w:lang w:eastAsia="zh-CN"/>
        </w:rPr>
        <w:t>AF session with required QoS update procedure</w:t>
      </w:r>
      <w:r w:rsidR="005F23A1" w:rsidRPr="00332FC3">
        <w:rPr>
          <w:lang w:eastAsia="zh-CN"/>
        </w:rPr>
        <w:t>"</w:t>
      </w:r>
      <w:r w:rsidRPr="00332FC3">
        <w:rPr>
          <w:lang w:eastAsia="zh-CN"/>
        </w:rPr>
        <w:t xml:space="preserve">. </w:t>
      </w:r>
      <w:r w:rsidRPr="00332FC3">
        <w:t xml:space="preserve">Proposed changes are shown below as </w:t>
      </w:r>
      <w:r w:rsidRPr="00332FC3">
        <w:rPr>
          <w:b/>
          <w:bCs/>
          <w:i/>
          <w:iCs/>
        </w:rPr>
        <w:t>italic bold text</w:t>
      </w:r>
      <w:r w:rsidRPr="00332FC3">
        <w:t>.</w:t>
      </w:r>
    </w:p>
    <w:p w14:paraId="679A51C4" w14:textId="035BA4A2" w:rsidR="00160B17" w:rsidRPr="00332FC3" w:rsidRDefault="00FA7AD9" w:rsidP="00FA7AD9">
      <w:pPr>
        <w:pStyle w:val="NO"/>
      </w:pPr>
      <w:r w:rsidRPr="00332FC3">
        <w:rPr>
          <w:lang w:eastAsia="zh-CN"/>
        </w:rPr>
        <w:t>NOTE</w:t>
      </w:r>
      <w:r w:rsidR="00AE4AE9">
        <w:rPr>
          <w:lang w:eastAsia="zh-CN"/>
        </w:rPr>
        <w:t>:</w:t>
      </w:r>
      <w:r w:rsidRPr="00332FC3">
        <w:rPr>
          <w:lang w:eastAsia="zh-CN"/>
        </w:rPr>
        <w:tab/>
        <w:t>T</w:t>
      </w:r>
      <w:r w:rsidR="00160B17" w:rsidRPr="00332FC3">
        <w:rPr>
          <w:lang w:eastAsia="zh-CN"/>
        </w:rPr>
        <w:t xml:space="preserve">he procedure </w:t>
      </w:r>
      <w:r w:rsidR="005F23A1" w:rsidRPr="00332FC3">
        <w:rPr>
          <w:lang w:eastAsia="zh-CN"/>
        </w:rPr>
        <w:t>"</w:t>
      </w:r>
      <w:r w:rsidR="00160B17" w:rsidRPr="00332FC3">
        <w:rPr>
          <w:lang w:eastAsia="zh-CN"/>
        </w:rPr>
        <w:t>Setting up an AF session with required QoS procedure</w:t>
      </w:r>
      <w:r w:rsidR="005F23A1" w:rsidRPr="00332FC3">
        <w:rPr>
          <w:lang w:eastAsia="zh-CN"/>
        </w:rPr>
        <w:t>"</w:t>
      </w:r>
      <w:r w:rsidR="00160B17" w:rsidRPr="00332FC3">
        <w:rPr>
          <w:lang w:eastAsia="zh-CN"/>
        </w:rPr>
        <w:t xml:space="preserve"> is also impacted with similar changes as defined bel</w:t>
      </w:r>
      <w:r w:rsidR="00160B17" w:rsidRPr="00332FC3">
        <w:t>ow.</w:t>
      </w:r>
    </w:p>
    <w:p w14:paraId="263FB7CD" w14:textId="77777777" w:rsidR="00160B17" w:rsidRPr="00332FC3" w:rsidRDefault="00160B17" w:rsidP="00160B17">
      <w:pPr>
        <w:pStyle w:val="TH"/>
      </w:pPr>
      <w:r w:rsidRPr="00332FC3">
        <w:rPr>
          <w:noProof/>
        </w:rPr>
        <w:object w:dxaOrig="5670" w:dyaOrig="4185" w14:anchorId="26ADDAC0">
          <v:shape id="_x0000_i1127" type="#_x0000_t75" style="width:285.95pt;height:211.9pt" o:ole="">
            <v:imagedata r:id="rId216" o:title=""/>
          </v:shape>
          <o:OLEObject Type="Embed" ProgID="Visio.Drawing.15" ShapeID="_x0000_i1127" DrawAspect="Content" ObjectID="_1677320843" r:id="rId217"/>
        </w:object>
      </w:r>
    </w:p>
    <w:p w14:paraId="757B0704" w14:textId="48A09786" w:rsidR="00160B17" w:rsidRPr="00332FC3" w:rsidRDefault="00160B17" w:rsidP="00160B17">
      <w:pPr>
        <w:pStyle w:val="TF"/>
      </w:pPr>
      <w:r w:rsidRPr="00332FC3">
        <w:t>Figure 6.35.2.1-1</w:t>
      </w:r>
      <w:r w:rsidR="00DA06C3" w:rsidRPr="00332FC3">
        <w:t>:</w:t>
      </w:r>
      <w:r w:rsidRPr="00332FC3">
        <w:t xml:space="preserve"> </w:t>
      </w:r>
      <w:r w:rsidR="00DA06C3" w:rsidRPr="00332FC3">
        <w:t>(</w:t>
      </w:r>
      <w:r w:rsidR="00A8637C" w:rsidRPr="00332FC3">
        <w:t>TS 2</w:t>
      </w:r>
      <w:r w:rsidRPr="00332FC3">
        <w:t>3.502</w:t>
      </w:r>
      <w:r w:rsidR="00DA06C3" w:rsidRPr="00332FC3">
        <w:t> [8]</w:t>
      </w:r>
      <w:r w:rsidRPr="00332FC3">
        <w:t xml:space="preserve"> figure 4.15.6.6a-1</w:t>
      </w:r>
      <w:r w:rsidR="00DA06C3" w:rsidRPr="00332FC3">
        <w:t>)</w:t>
      </w:r>
      <w:r w:rsidRPr="00332FC3">
        <w:t>: AF session with required QoS update procedure</w:t>
      </w:r>
    </w:p>
    <w:p w14:paraId="5825C133" w14:textId="77777777" w:rsidR="00DA06C3" w:rsidRPr="00332FC3" w:rsidRDefault="00DA06C3" w:rsidP="00DA06C3">
      <w:pPr>
        <w:pStyle w:val="B1"/>
      </w:pPr>
      <w:r w:rsidRPr="00332FC3">
        <w:t>1.</w:t>
      </w:r>
      <w:r w:rsidRPr="00332FC3">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332FC3" w:rsidRDefault="00DA06C3" w:rsidP="00DA06C3">
      <w:pPr>
        <w:pStyle w:val="B1"/>
      </w:pPr>
      <w:r w:rsidRPr="00332FC3">
        <w:tab/>
        <w:t>The MBS Session ID may be a list of MBS Session IDs with associated MBS Session Priority for each MBS Session ID. A UE may be a member of multiple groups and the AF may want to set priorities for all the UE</w:t>
      </w:r>
      <w:r w:rsidR="005F23A1" w:rsidRPr="00332FC3">
        <w:t>'</w:t>
      </w:r>
      <w:r w:rsidRPr="00332FC3">
        <w:t>s groups in a single message.</w:t>
      </w:r>
    </w:p>
    <w:p w14:paraId="48F96F65" w14:textId="1BBF737D" w:rsidR="00DA06C3" w:rsidRPr="00332FC3" w:rsidRDefault="00DA06C3" w:rsidP="00DA06C3">
      <w:pPr>
        <w:pStyle w:val="B1"/>
      </w:pPr>
      <w:r w:rsidRPr="00332FC3">
        <w:t>2-7.</w:t>
      </w:r>
      <w:r w:rsidRPr="00332FC3">
        <w:tab/>
        <w:t xml:space="preserve">Steps unchanged compared to </w:t>
      </w:r>
      <w:r w:rsidR="00AE4AE9" w:rsidRPr="00332FC3">
        <w:rPr>
          <w:lang w:eastAsia="zh-CN"/>
        </w:rPr>
        <w:t>TS</w:t>
      </w:r>
      <w:r w:rsidR="00AE4AE9">
        <w:rPr>
          <w:lang w:eastAsia="zh-CN"/>
        </w:rPr>
        <w:t> </w:t>
      </w:r>
      <w:r w:rsidR="00AE4AE9" w:rsidRPr="00332FC3">
        <w:rPr>
          <w:lang w:eastAsia="zh-CN"/>
        </w:rPr>
        <w:t>23.502</w:t>
      </w:r>
      <w:r w:rsidR="00AE4AE9">
        <w:rPr>
          <w:lang w:eastAsia="zh-CN"/>
        </w:rPr>
        <w:t> </w:t>
      </w:r>
      <w:r w:rsidR="00AE4AE9" w:rsidRPr="00332FC3">
        <w:rPr>
          <w:lang w:eastAsia="zh-CN"/>
        </w:rPr>
        <w:t>[</w:t>
      </w:r>
      <w:r w:rsidRPr="00332FC3">
        <w:rPr>
          <w:lang w:eastAsia="zh-CN"/>
        </w:rPr>
        <w:t>8]</w:t>
      </w:r>
      <w:r w:rsidRPr="00332FC3">
        <w:t xml:space="preserve"> clause 4.15.6.6a.</w:t>
      </w:r>
    </w:p>
    <w:p w14:paraId="1F78B455" w14:textId="77777777" w:rsidR="00160B17" w:rsidRPr="00332FC3" w:rsidRDefault="00160B17" w:rsidP="00160B17">
      <w:r w:rsidRPr="00332FC3">
        <w:t>Subsequently, as a result of the above, a PDU Session modification is triggered by update of the policy by the PCF using the PCF initiated SM policy association modification.</w:t>
      </w:r>
    </w:p>
    <w:p w14:paraId="684168B5" w14:textId="77777777" w:rsidR="00DA06C3" w:rsidRPr="00332FC3" w:rsidRDefault="00DA06C3" w:rsidP="00DA06C3">
      <w:pPr>
        <w:pStyle w:val="B1"/>
      </w:pPr>
      <w:r w:rsidRPr="00332FC3">
        <w:t>-</w:t>
      </w:r>
      <w:r w:rsidRPr="00332FC3">
        <w:tab/>
        <w:t>PDU Modification procedure of the PDU Session associated with the MBS Session provides the MBS Session Priority and the MBS Session ID (e.g. the TMGI) to the RAN.</w:t>
      </w:r>
    </w:p>
    <w:p w14:paraId="6992865F" w14:textId="77777777" w:rsidR="00DA06C3" w:rsidRPr="00332FC3" w:rsidRDefault="00DA06C3" w:rsidP="00DA06C3">
      <w:pPr>
        <w:pStyle w:val="B1"/>
      </w:pPr>
      <w:r w:rsidRPr="00332FC3">
        <w:t>-</w:t>
      </w:r>
      <w:r w:rsidRPr="00332FC3">
        <w:tab/>
        <w:t>By reception of the MBS Session ID/TMGI RAN identifies that the QoS profiles is applied on the handling of the MBS Session for that UE.</w:t>
      </w:r>
    </w:p>
    <w:p w14:paraId="4B915664" w14:textId="3FBEF004" w:rsidR="00160B17" w:rsidRPr="00332FC3" w:rsidRDefault="00160B17" w:rsidP="00160B17">
      <w:pPr>
        <w:pStyle w:val="Heading4"/>
      </w:pPr>
      <w:bookmarkStart w:id="2404" w:name="_Toc50193098"/>
      <w:bookmarkStart w:id="2405" w:name="_Toc50467243"/>
      <w:bookmarkStart w:id="2406" w:name="_Toc54730008"/>
      <w:bookmarkStart w:id="2407" w:name="_Toc55203158"/>
      <w:bookmarkStart w:id="2408" w:name="_Toc57450134"/>
      <w:bookmarkStart w:id="2409" w:name="_Toc20203980"/>
      <w:bookmarkStart w:id="2410" w:name="_Toc27894666"/>
      <w:bookmarkStart w:id="2411" w:name="_Toc36191733"/>
      <w:bookmarkStart w:id="2412" w:name="_Toc45192819"/>
      <w:bookmarkStart w:id="2413" w:name="_Toc66707072"/>
      <w:r w:rsidRPr="00332FC3">
        <w:t>6.35.2.2</w:t>
      </w:r>
      <w:r w:rsidRPr="00332FC3">
        <w:tab/>
      </w:r>
      <w:r w:rsidRPr="00332FC3">
        <w:rPr>
          <w:lang w:eastAsia="zh-CN"/>
        </w:rPr>
        <w:t>UE or network requested PDU Session Modification (non-roaming and roaming with local breakout)</w:t>
      </w:r>
      <w:bookmarkEnd w:id="2404"/>
      <w:bookmarkEnd w:id="2405"/>
      <w:bookmarkEnd w:id="2406"/>
      <w:bookmarkEnd w:id="2407"/>
      <w:bookmarkEnd w:id="2408"/>
      <w:bookmarkEnd w:id="2413"/>
    </w:p>
    <w:bookmarkEnd w:id="2409"/>
    <w:bookmarkEnd w:id="2410"/>
    <w:bookmarkEnd w:id="2411"/>
    <w:bookmarkEnd w:id="2412"/>
    <w:p w14:paraId="21AC1BAA" w14:textId="324DFF96" w:rsidR="00160B17" w:rsidRPr="00332FC3" w:rsidRDefault="00160B17" w:rsidP="00160B17">
      <w:r w:rsidRPr="00332FC3">
        <w:t xml:space="preserve">The below description specifies updates to </w:t>
      </w:r>
      <w:r w:rsidR="00AE4AE9" w:rsidRPr="00332FC3">
        <w:t>TS</w:t>
      </w:r>
      <w:r w:rsidR="00AE4AE9">
        <w:t> </w:t>
      </w:r>
      <w:r w:rsidR="00AE4AE9" w:rsidRPr="00332FC3">
        <w:t>23.502</w:t>
      </w:r>
      <w:r w:rsidR="00AE4AE9">
        <w:t> </w:t>
      </w:r>
      <w:r w:rsidR="00AE4AE9" w:rsidRPr="00332FC3">
        <w:t>[</w:t>
      </w:r>
      <w:r w:rsidR="00DA06C3" w:rsidRPr="00332FC3">
        <w:t>8]</w:t>
      </w:r>
      <w:r w:rsidRPr="00332FC3">
        <w:t xml:space="preserve"> </w:t>
      </w:r>
      <w:r w:rsidR="00A8637C" w:rsidRPr="00332FC3">
        <w:t>clause </w:t>
      </w:r>
      <w:r w:rsidRPr="00332FC3">
        <w:t xml:space="preserve">4.3.3.2 </w:t>
      </w:r>
      <w:r w:rsidR="005F23A1" w:rsidRPr="00332FC3">
        <w:t>"</w:t>
      </w:r>
      <w:r w:rsidRPr="00332FC3">
        <w:t>UE or network requested PDU Session Modification (non-roaming and roaming with local breakout)</w:t>
      </w:r>
      <w:r w:rsidR="005F23A1" w:rsidRPr="00332FC3">
        <w:t>"</w:t>
      </w:r>
      <w:r w:rsidRPr="00332FC3">
        <w:t xml:space="preserve">. Proposed changes are shown below as </w:t>
      </w:r>
      <w:r w:rsidRPr="00332FC3">
        <w:rPr>
          <w:b/>
          <w:bCs/>
          <w:i/>
          <w:iCs/>
        </w:rPr>
        <w:t>italic bold text</w:t>
      </w:r>
      <w:r w:rsidRPr="00332FC3">
        <w:t>.</w:t>
      </w:r>
    </w:p>
    <w:p w14:paraId="62ADFA5C" w14:textId="77777777" w:rsidR="00160B17" w:rsidRPr="00332FC3" w:rsidRDefault="00160B17" w:rsidP="00160B17">
      <w:pPr>
        <w:rPr>
          <w:lang w:eastAsia="ko-KR"/>
        </w:rPr>
      </w:pPr>
      <w:r w:rsidRPr="00332FC3">
        <w:rPr>
          <w:lang w:eastAsia="ko-KR"/>
        </w:rPr>
        <w:t>The UE or network requested PDU Session Modification procedure (non-roaming and roaming with local breakout scenario) is depicted in figure 4.3.3.2-1.</w:t>
      </w:r>
    </w:p>
    <w:bookmarkStart w:id="2414" w:name="_MON_1639919360"/>
    <w:bookmarkEnd w:id="2414"/>
    <w:p w14:paraId="476A7EB4" w14:textId="77777777" w:rsidR="00160B17" w:rsidRPr="00332FC3" w:rsidRDefault="00160B17" w:rsidP="00160B17">
      <w:pPr>
        <w:pStyle w:val="TH"/>
      </w:pPr>
      <w:r w:rsidRPr="00332FC3">
        <w:rPr>
          <w:rFonts w:ascii="Times New Roman" w:hAnsi="Times New Roman"/>
          <w:noProof/>
        </w:rPr>
        <w:object w:dxaOrig="9638" w:dyaOrig="10832" w14:anchorId="76ADCB84">
          <v:shape id="_x0000_i1128" type="#_x0000_t75" style="width:474.8pt;height:533.2pt" o:ole="">
            <v:imagedata r:id="rId218" o:title=""/>
          </v:shape>
          <o:OLEObject Type="Embed" ProgID="Word.Picture.8" ShapeID="_x0000_i1128" DrawAspect="Content" ObjectID="_1677320844" r:id="rId219"/>
        </w:object>
      </w:r>
    </w:p>
    <w:p w14:paraId="5B8B8CB7" w14:textId="0030B4DC" w:rsidR="00160B17" w:rsidRPr="00332FC3" w:rsidRDefault="00160B17" w:rsidP="00160B17">
      <w:pPr>
        <w:pStyle w:val="TF"/>
        <w:rPr>
          <w:lang w:eastAsia="ko-KR"/>
        </w:rPr>
      </w:pPr>
      <w:r w:rsidRPr="00332FC3">
        <w:t>Figure: 6.35.2.2-1</w:t>
      </w:r>
      <w:r w:rsidR="00DA06C3" w:rsidRPr="00332FC3">
        <w:t>: (</w:t>
      </w:r>
      <w:r w:rsidR="00A8637C" w:rsidRPr="00332FC3">
        <w:t>TS 2</w:t>
      </w:r>
      <w:r w:rsidRPr="00332FC3">
        <w:t>3.502</w:t>
      </w:r>
      <w:r w:rsidR="00DA06C3" w:rsidRPr="00332FC3">
        <w:t> [8]</w:t>
      </w:r>
      <w:r w:rsidRPr="00332FC3">
        <w:t xml:space="preserve"> figure 4.3.3.2-1</w:t>
      </w:r>
      <w:r w:rsidR="00DA06C3" w:rsidRPr="00332FC3">
        <w:t>)</w:t>
      </w:r>
      <w:r w:rsidRPr="00332FC3">
        <w:t xml:space="preserve">: </w:t>
      </w:r>
      <w:r w:rsidRPr="00332FC3">
        <w:rPr>
          <w:lang w:eastAsia="ko-KR"/>
        </w:rPr>
        <w:t xml:space="preserve">UE or network requested </w:t>
      </w:r>
      <w:r w:rsidRPr="00332FC3">
        <w:t>PDU Session Modification (for non-roaming and roaming with local breakout)</w:t>
      </w:r>
    </w:p>
    <w:p w14:paraId="13A233B5" w14:textId="77777777" w:rsidR="00160B17" w:rsidRPr="00332FC3" w:rsidRDefault="00160B17" w:rsidP="00160B17">
      <w:pPr>
        <w:pStyle w:val="B1"/>
        <w:rPr>
          <w:lang w:eastAsia="ko-KR"/>
        </w:rPr>
      </w:pPr>
      <w:r w:rsidRPr="00332FC3">
        <w:rPr>
          <w:lang w:eastAsia="ko-KR"/>
        </w:rPr>
        <w:t>1.</w:t>
      </w:r>
      <w:r w:rsidRPr="00332FC3">
        <w:rPr>
          <w:lang w:eastAsia="ko-KR"/>
        </w:rPr>
        <w:tab/>
        <w:t>The procedure may be triggered by following events:</w:t>
      </w:r>
    </w:p>
    <w:p w14:paraId="50A65775" w14:textId="0C40C447" w:rsidR="00160B17" w:rsidRPr="00332FC3" w:rsidRDefault="00160B17" w:rsidP="00160B17">
      <w:pPr>
        <w:pStyle w:val="B2"/>
      </w:pPr>
      <w:r w:rsidRPr="00332FC3">
        <w:rPr>
          <w:lang w:eastAsia="ko-KR"/>
        </w:rPr>
        <w:t>1a.</w:t>
      </w:r>
      <w:r w:rsidR="00FA7AD9" w:rsidRPr="00332FC3">
        <w:rPr>
          <w:lang w:eastAsia="ko-KR"/>
        </w:rPr>
        <w:tab/>
      </w:r>
      <w:r w:rsidRPr="00332FC3">
        <w:t xml:space="preserve">Step unchanged compared to </w:t>
      </w:r>
      <w:r w:rsidR="00AE4AE9" w:rsidRPr="00332FC3">
        <w:t>TS</w:t>
      </w:r>
      <w:r w:rsidR="00AE4AE9">
        <w:t> </w:t>
      </w:r>
      <w:r w:rsidR="00AE4AE9" w:rsidRPr="00332FC3">
        <w:t>23.502</w:t>
      </w:r>
      <w:r w:rsidR="00AE4AE9">
        <w:t> </w:t>
      </w:r>
      <w:r w:rsidR="00AE4AE9" w:rsidRPr="00332FC3">
        <w:rPr>
          <w:lang w:eastAsia="zh-CN"/>
        </w:rPr>
        <w:t>[</w:t>
      </w:r>
      <w:r w:rsidR="00DA06C3" w:rsidRPr="00332FC3">
        <w:rPr>
          <w:lang w:eastAsia="zh-CN"/>
        </w:rPr>
        <w:t>8]</w:t>
      </w:r>
      <w:r w:rsidRPr="00332FC3">
        <w:t xml:space="preserve"> </w:t>
      </w:r>
      <w:r w:rsidR="00A8637C" w:rsidRPr="00332FC3">
        <w:t>clause </w:t>
      </w:r>
      <w:r w:rsidRPr="00332FC3">
        <w:t>4.3.3.2.</w:t>
      </w:r>
    </w:p>
    <w:p w14:paraId="1875FFE5" w14:textId="531616F5" w:rsidR="00160B17" w:rsidRPr="00332FC3" w:rsidRDefault="00160B17" w:rsidP="00160B17">
      <w:pPr>
        <w:pStyle w:val="B2"/>
        <w:rPr>
          <w:lang w:eastAsia="ko-KR"/>
        </w:rPr>
      </w:pPr>
      <w:r w:rsidRPr="00332FC3">
        <w:rPr>
          <w:lang w:eastAsia="ko-KR"/>
        </w:rPr>
        <w:t>1b</w:t>
      </w:r>
      <w:r w:rsidR="00FA7AD9" w:rsidRPr="00332FC3">
        <w:rPr>
          <w:lang w:eastAsia="ko-KR"/>
        </w:rPr>
        <w:t>.</w:t>
      </w:r>
      <w:r w:rsidR="00FA7AD9" w:rsidRPr="00332FC3">
        <w:rPr>
          <w:lang w:eastAsia="ko-KR"/>
        </w:rPr>
        <w:tab/>
        <w:t>(</w:t>
      </w:r>
      <w:r w:rsidRPr="00332FC3">
        <w:rPr>
          <w:lang w:eastAsia="ko-KR"/>
        </w:rPr>
        <w:t xml:space="preserve">SMF requested modification) The PCF </w:t>
      </w:r>
      <w:r w:rsidRPr="00332FC3">
        <w:rPr>
          <w:lang w:eastAsia="zh-CN"/>
        </w:rPr>
        <w:t xml:space="preserve">performs a PCF initiated SM Policy Association Modification procedure as defined in </w:t>
      </w:r>
      <w:r w:rsidR="00A8637C" w:rsidRPr="00332FC3">
        <w:rPr>
          <w:lang w:eastAsia="zh-CN"/>
        </w:rPr>
        <w:t>clause </w:t>
      </w:r>
      <w:r w:rsidRPr="00332FC3">
        <w:rPr>
          <w:lang w:eastAsia="zh-CN"/>
        </w:rPr>
        <w:t xml:space="preserve">4.16.5.2 </w:t>
      </w:r>
      <w:r w:rsidRPr="00332FC3">
        <w:rPr>
          <w:rFonts w:eastAsia="SimSun"/>
          <w:lang w:eastAsia="zh-CN"/>
        </w:rPr>
        <w:t>to notify SMF about</w:t>
      </w:r>
      <w:r w:rsidRPr="00332FC3">
        <w:rPr>
          <w:lang w:eastAsia="ko-KR"/>
        </w:rPr>
        <w:t xml:space="preserve"> the modification of policies.</w:t>
      </w:r>
    </w:p>
    <w:p w14:paraId="01E6A63F" w14:textId="180DAFD1" w:rsidR="00160B17" w:rsidRPr="00332FC3" w:rsidRDefault="00A8637C" w:rsidP="00A8637C">
      <w:pPr>
        <w:pStyle w:val="B2"/>
        <w:rPr>
          <w:b/>
          <w:bCs/>
          <w:i/>
          <w:iCs/>
          <w:lang w:eastAsia="ko-KR"/>
        </w:rPr>
      </w:pPr>
      <w:r w:rsidRPr="00332FC3">
        <w:rPr>
          <w:b/>
          <w:bCs/>
          <w:i/>
          <w:iCs/>
          <w:lang w:eastAsia="ko-KR"/>
        </w:rPr>
        <w:tab/>
      </w:r>
      <w:r w:rsidR="00160B17" w:rsidRPr="00332FC3">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3A55D4CB" w:rsidR="00160B17" w:rsidRPr="00332FC3" w:rsidRDefault="00160B17" w:rsidP="00160B17">
      <w:pPr>
        <w:pStyle w:val="B1"/>
      </w:pPr>
      <w:r w:rsidRPr="00332FC3">
        <w:rPr>
          <w:lang w:eastAsia="ko-KR"/>
        </w:rPr>
        <w:t>1c-3a.</w:t>
      </w:r>
      <w:r w:rsidRPr="00332FC3">
        <w:rPr>
          <w:lang w:eastAsia="ko-KR"/>
        </w:rPr>
        <w:tab/>
      </w:r>
      <w:r w:rsidRPr="00332FC3">
        <w:t xml:space="preserve">Steps unchanged compared to </w:t>
      </w:r>
      <w:r w:rsidR="00AE4AE9" w:rsidRPr="00332FC3">
        <w:t>TS</w:t>
      </w:r>
      <w:r w:rsidR="00AE4AE9">
        <w:t> </w:t>
      </w:r>
      <w:r w:rsidR="00AE4AE9" w:rsidRPr="00332FC3">
        <w:t>23.502</w:t>
      </w:r>
      <w:r w:rsidR="00AE4AE9">
        <w:t> </w:t>
      </w:r>
      <w:r w:rsidR="00AE4AE9" w:rsidRPr="00332FC3">
        <w:rPr>
          <w:lang w:eastAsia="zh-CN"/>
        </w:rPr>
        <w:t>[</w:t>
      </w:r>
      <w:r w:rsidR="00DA06C3" w:rsidRPr="00332FC3">
        <w:rPr>
          <w:lang w:eastAsia="zh-CN"/>
        </w:rPr>
        <w:t>8]</w:t>
      </w:r>
      <w:r w:rsidRPr="00332FC3">
        <w:t xml:space="preserve"> </w:t>
      </w:r>
      <w:r w:rsidR="00A8637C" w:rsidRPr="00332FC3">
        <w:t>clause </w:t>
      </w:r>
      <w:r w:rsidRPr="00332FC3">
        <w:t>4.3.3.2.</w:t>
      </w:r>
    </w:p>
    <w:p w14:paraId="5E129537" w14:textId="06EE50D7" w:rsidR="00160B17" w:rsidRPr="00332FC3" w:rsidRDefault="00160B17" w:rsidP="00160B17">
      <w:pPr>
        <w:pStyle w:val="B1"/>
        <w:rPr>
          <w:lang w:eastAsia="zh-CN"/>
        </w:rPr>
      </w:pPr>
      <w:r w:rsidRPr="00332FC3">
        <w:rPr>
          <w:lang w:eastAsia="zh-CN"/>
        </w:rPr>
        <w:lastRenderedPageBreak/>
        <w:t>3b.</w:t>
      </w:r>
      <w:r w:rsidRPr="00332FC3">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332FC3">
        <w:rPr>
          <w:b/>
          <w:bCs/>
          <w:i/>
          <w:iCs/>
          <w:lang w:eastAsia="zh-CN"/>
        </w:rPr>
        <w:t>MBS Session Priority, MBS Session ID</w:t>
      </w:r>
      <w:r w:rsidRPr="00332FC3">
        <w:rPr>
          <w:lang w:eastAsia="zh-CN"/>
        </w:rPr>
        <w:t>),</w:t>
      </w:r>
      <w:r w:rsidR="00FA7AD9" w:rsidRPr="00332FC3">
        <w:rPr>
          <w:lang w:eastAsia="zh-CN"/>
        </w:rPr>
        <w:t xml:space="preserve"> </w:t>
      </w:r>
      <w:r w:rsidRPr="00332FC3">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332FC3" w:rsidRDefault="00A8637C" w:rsidP="00A8637C">
      <w:pPr>
        <w:pStyle w:val="B1"/>
        <w:rPr>
          <w:b/>
          <w:bCs/>
          <w:i/>
          <w:iCs/>
        </w:rPr>
      </w:pPr>
      <w:r w:rsidRPr="00332FC3">
        <w:rPr>
          <w:b/>
          <w:bCs/>
          <w:i/>
          <w:iCs/>
        </w:rPr>
        <w:tab/>
      </w:r>
      <w:r w:rsidR="00160B17" w:rsidRPr="00332FC3">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7C4F901" w:rsidR="00160B17" w:rsidRPr="00332FC3" w:rsidRDefault="00160B17" w:rsidP="00160B17">
      <w:pPr>
        <w:pStyle w:val="B1"/>
      </w:pPr>
      <w:r w:rsidRPr="00332FC3">
        <w:rPr>
          <w:lang w:eastAsia="ko-KR"/>
        </w:rPr>
        <w:t>3c-4.</w:t>
      </w:r>
      <w:r w:rsidRPr="00332FC3">
        <w:rPr>
          <w:lang w:eastAsia="ko-KR"/>
        </w:rPr>
        <w:tab/>
      </w:r>
      <w:r w:rsidRPr="00332FC3">
        <w:t xml:space="preserve">Steps unchanged compared to </w:t>
      </w:r>
      <w:r w:rsidR="00AE4AE9" w:rsidRPr="00332FC3">
        <w:t>TS</w:t>
      </w:r>
      <w:r w:rsidR="00AE4AE9">
        <w:t> </w:t>
      </w:r>
      <w:r w:rsidR="00AE4AE9" w:rsidRPr="00332FC3">
        <w:t>23.502</w:t>
      </w:r>
      <w:r w:rsidR="00AE4AE9">
        <w:t> </w:t>
      </w:r>
      <w:r w:rsidR="00AE4AE9" w:rsidRPr="00332FC3">
        <w:rPr>
          <w:lang w:eastAsia="zh-CN"/>
        </w:rPr>
        <w:t>[</w:t>
      </w:r>
      <w:r w:rsidR="00DA06C3" w:rsidRPr="00332FC3">
        <w:rPr>
          <w:lang w:eastAsia="zh-CN"/>
        </w:rPr>
        <w:t>8]</w:t>
      </w:r>
      <w:r w:rsidRPr="00332FC3">
        <w:t xml:space="preserve"> </w:t>
      </w:r>
      <w:r w:rsidR="00A8637C" w:rsidRPr="00332FC3">
        <w:t>clause </w:t>
      </w:r>
      <w:r w:rsidRPr="00332FC3">
        <w:t>4.3.3.2.</w:t>
      </w:r>
    </w:p>
    <w:p w14:paraId="3550E656" w14:textId="77777777" w:rsidR="00160B17" w:rsidRPr="00332FC3" w:rsidRDefault="00160B17" w:rsidP="00160B17">
      <w:pPr>
        <w:pStyle w:val="B1"/>
      </w:pPr>
      <w:r w:rsidRPr="00332FC3">
        <w:t>5.</w:t>
      </w:r>
      <w:r w:rsidRPr="00332FC3">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332FC3" w:rsidRDefault="00160B17" w:rsidP="00160B17">
      <w:pPr>
        <w:pStyle w:val="B1"/>
      </w:pPr>
      <w:r w:rsidRPr="00332FC3">
        <w:tab/>
        <w:t>The (R)AN may consider the updated CN assisted RAN parameters tuning to reconfigure the AS parameters.</w:t>
      </w:r>
    </w:p>
    <w:p w14:paraId="76C16B2D" w14:textId="77777777" w:rsidR="00160B17" w:rsidRPr="00332FC3" w:rsidRDefault="00160B17" w:rsidP="00160B17">
      <w:pPr>
        <w:pStyle w:val="B1"/>
      </w:pPr>
      <w:r w:rsidRPr="00332FC3">
        <w:tab/>
        <w:t>As part of this, the N1 SM container is provided to the UE. If the N1 SM container includes a Port Management Information Container then the UE provides the container to DS-TT.</w:t>
      </w:r>
    </w:p>
    <w:p w14:paraId="3D86350B" w14:textId="6B692335" w:rsidR="00A8637C" w:rsidRPr="00332FC3" w:rsidRDefault="00A8637C" w:rsidP="00C06124">
      <w:pPr>
        <w:pStyle w:val="B1"/>
        <w:rPr>
          <w:b/>
          <w:bCs/>
          <w:i/>
          <w:iCs/>
        </w:rPr>
      </w:pPr>
      <w:r w:rsidRPr="00332FC3">
        <w:rPr>
          <w:b/>
          <w:bCs/>
          <w:i/>
          <w:iCs/>
        </w:rPr>
        <w:tab/>
        <w:t>If RAN received MBS Session Priority associated with MBS Session ID, RAN uses this information for local RRM policies to ensure for that UE the QoS level for the respective MBS Session(s) is provided.</w:t>
      </w:r>
    </w:p>
    <w:p w14:paraId="13634786" w14:textId="625CC92F" w:rsidR="00160B17" w:rsidRPr="00332FC3" w:rsidRDefault="00160B17" w:rsidP="00C06124">
      <w:pPr>
        <w:pStyle w:val="B1"/>
      </w:pPr>
      <w:r w:rsidRPr="00332FC3">
        <w:t>6-13.</w:t>
      </w:r>
      <w:r w:rsidRPr="00332FC3">
        <w:tab/>
        <w:t xml:space="preserve">Steps unchanged compared to </w:t>
      </w:r>
      <w:r w:rsidR="00AE4AE9" w:rsidRPr="00332FC3">
        <w:t>TS</w:t>
      </w:r>
      <w:r w:rsidR="00AE4AE9">
        <w:t> </w:t>
      </w:r>
      <w:r w:rsidR="00AE4AE9" w:rsidRPr="00332FC3">
        <w:t>23.502</w:t>
      </w:r>
      <w:r w:rsidR="00AE4AE9">
        <w:t> </w:t>
      </w:r>
      <w:r w:rsidR="00AE4AE9" w:rsidRPr="00332FC3">
        <w:rPr>
          <w:lang w:eastAsia="zh-CN"/>
        </w:rPr>
        <w:t>[</w:t>
      </w:r>
      <w:r w:rsidR="00DA06C3" w:rsidRPr="00332FC3">
        <w:rPr>
          <w:lang w:eastAsia="zh-CN"/>
        </w:rPr>
        <w:t>8]</w:t>
      </w:r>
      <w:r w:rsidRPr="00332FC3">
        <w:t xml:space="preserve"> </w:t>
      </w:r>
      <w:r w:rsidR="00A8637C" w:rsidRPr="00332FC3">
        <w:t>clause </w:t>
      </w:r>
      <w:r w:rsidRPr="00332FC3">
        <w:t>4.3.3.2.</w:t>
      </w:r>
    </w:p>
    <w:p w14:paraId="62BBA729" w14:textId="3C588215" w:rsidR="00160B17" w:rsidRPr="00332FC3" w:rsidRDefault="00160B17" w:rsidP="00160B17">
      <w:pPr>
        <w:pStyle w:val="Heading3"/>
      </w:pPr>
      <w:bookmarkStart w:id="2415" w:name="_Toc50193099"/>
      <w:bookmarkStart w:id="2416" w:name="_Toc50467244"/>
      <w:bookmarkStart w:id="2417" w:name="_Toc54730009"/>
      <w:bookmarkStart w:id="2418" w:name="_Toc55203159"/>
      <w:bookmarkStart w:id="2419" w:name="_Toc57450135"/>
      <w:bookmarkStart w:id="2420" w:name="_Toc66707073"/>
      <w:r w:rsidRPr="00332FC3">
        <w:t>6.35.3</w:t>
      </w:r>
      <w:r w:rsidRPr="00332FC3">
        <w:tab/>
        <w:t>Impacts Analysis</w:t>
      </w:r>
      <w:bookmarkEnd w:id="2415"/>
      <w:bookmarkEnd w:id="2416"/>
      <w:bookmarkEnd w:id="2417"/>
      <w:bookmarkEnd w:id="2418"/>
      <w:bookmarkEnd w:id="2419"/>
      <w:bookmarkEnd w:id="2420"/>
    </w:p>
    <w:p w14:paraId="5408B4AC" w14:textId="77777777" w:rsidR="00160B17" w:rsidRPr="00332FC3" w:rsidRDefault="00160B17" w:rsidP="00160B17">
      <w:r w:rsidRPr="00332FC3">
        <w:t>AF:</w:t>
      </w:r>
    </w:p>
    <w:p w14:paraId="6D081016" w14:textId="77777777" w:rsidR="00160B17" w:rsidRPr="00332FC3" w:rsidRDefault="00160B17" w:rsidP="00160B17">
      <w:pPr>
        <w:pStyle w:val="B1"/>
      </w:pPr>
      <w:r w:rsidRPr="00332FC3">
        <w:t>-</w:t>
      </w:r>
      <w:r w:rsidRPr="00332FC3">
        <w:tab/>
        <w:t>The AF provides specific QoS to the PCF. A new IE is added to the existing procedure for PDU Session QoS update.</w:t>
      </w:r>
    </w:p>
    <w:p w14:paraId="695E0185" w14:textId="77777777" w:rsidR="00160B17" w:rsidRPr="00332FC3" w:rsidRDefault="00160B17" w:rsidP="00160B17">
      <w:r w:rsidRPr="00332FC3">
        <w:t>PCF:</w:t>
      </w:r>
    </w:p>
    <w:p w14:paraId="566D29F3" w14:textId="77777777" w:rsidR="00160B17" w:rsidRPr="00332FC3" w:rsidRDefault="00160B17" w:rsidP="00160B17">
      <w:pPr>
        <w:pStyle w:val="B1"/>
      </w:pPr>
      <w:r w:rsidRPr="00332FC3">
        <w:t>-</w:t>
      </w:r>
      <w:r w:rsidRPr="00332FC3">
        <w:tab/>
        <w:t>The PCF provides PDU session policy control information</w:t>
      </w:r>
      <w:r w:rsidRPr="00332FC3">
        <w:rPr>
          <w:rFonts w:eastAsia="DengXian"/>
        </w:rPr>
        <w:t xml:space="preserve"> including the MBS Session ID and MBS priority that is propagated to NG-RAN using </w:t>
      </w:r>
      <w:r w:rsidRPr="00332FC3">
        <w:t>existing procedure for PDU Session QoS update.</w:t>
      </w:r>
    </w:p>
    <w:p w14:paraId="34EF38ED" w14:textId="77777777" w:rsidR="00160B17" w:rsidRPr="00332FC3" w:rsidRDefault="00160B17" w:rsidP="00160B17">
      <w:r w:rsidRPr="00332FC3">
        <w:t>SMF:</w:t>
      </w:r>
    </w:p>
    <w:p w14:paraId="5867BA48" w14:textId="24AEC853" w:rsidR="00160B17" w:rsidRPr="00332FC3" w:rsidRDefault="00160B17" w:rsidP="00160B17">
      <w:pPr>
        <w:pStyle w:val="B1"/>
        <w:rPr>
          <w:rFonts w:eastAsia="DengXian"/>
        </w:rPr>
      </w:pPr>
      <w:r w:rsidRPr="00332FC3">
        <w:t>-</w:t>
      </w:r>
      <w:r w:rsidRPr="00332FC3">
        <w:tab/>
        <w:t xml:space="preserve">The SMF </w:t>
      </w:r>
      <w:r w:rsidRPr="00332FC3">
        <w:rPr>
          <w:rFonts w:eastAsia="DengXian"/>
        </w:rPr>
        <w:t>determines the new QoS profiles and provides to the NG-RAN.</w:t>
      </w:r>
    </w:p>
    <w:p w14:paraId="1E62425C" w14:textId="77777777" w:rsidR="00160B17" w:rsidRPr="00332FC3" w:rsidRDefault="00160B17" w:rsidP="00160B17">
      <w:pPr>
        <w:pStyle w:val="B1"/>
      </w:pPr>
      <w:r w:rsidRPr="00332FC3">
        <w:t>-</w:t>
      </w:r>
      <w:r w:rsidRPr="00332FC3">
        <w:tab/>
        <w:t>The new QoS profile is also stored in SMF to be conveyed at subsequent transitions to CM-CONNECTED mode.</w:t>
      </w:r>
    </w:p>
    <w:p w14:paraId="3A9893F8" w14:textId="77777777" w:rsidR="00160B17" w:rsidRPr="00332FC3" w:rsidRDefault="00160B17" w:rsidP="00160B17">
      <w:r w:rsidRPr="00332FC3">
        <w:t>UPF:</w:t>
      </w:r>
    </w:p>
    <w:p w14:paraId="0A71750D" w14:textId="77777777" w:rsidR="00160B17" w:rsidRPr="00332FC3" w:rsidRDefault="00160B17" w:rsidP="00160B17">
      <w:pPr>
        <w:pStyle w:val="B1"/>
      </w:pPr>
      <w:r w:rsidRPr="00332FC3">
        <w:t>-</w:t>
      </w:r>
      <w:r w:rsidRPr="00332FC3">
        <w:tab/>
        <w:t>No impact. The new QoS profile for specific QoS is only used in NG-RAN.</w:t>
      </w:r>
    </w:p>
    <w:p w14:paraId="3DA4330A" w14:textId="77777777" w:rsidR="00160B17" w:rsidRPr="00332FC3" w:rsidRDefault="00160B17" w:rsidP="00160B17">
      <w:r w:rsidRPr="00332FC3">
        <w:t>NG-RAN:</w:t>
      </w:r>
    </w:p>
    <w:p w14:paraId="5F46CCC4" w14:textId="77777777" w:rsidR="00160B17" w:rsidRPr="00332FC3" w:rsidRDefault="00160B17" w:rsidP="00160B17">
      <w:pPr>
        <w:pStyle w:val="B1"/>
        <w:rPr>
          <w:lang w:eastAsia="en-GB"/>
        </w:rPr>
      </w:pPr>
      <w:r w:rsidRPr="00332FC3">
        <w:t>-</w:t>
      </w:r>
      <w:r w:rsidRPr="00332FC3">
        <w:tab/>
        <w:t>The NG-R</w:t>
      </w:r>
      <w:r w:rsidRPr="00332FC3">
        <w:rPr>
          <w:lang w:eastAsia="en-GB"/>
        </w:rPr>
        <w:t xml:space="preserve">AN links the </w:t>
      </w:r>
      <w:r w:rsidRPr="00332FC3">
        <w:t xml:space="preserve">new </w:t>
      </w:r>
      <w:r w:rsidRPr="00332FC3">
        <w:rPr>
          <w:lang w:eastAsia="en-GB"/>
        </w:rPr>
        <w:t>QoS profile to a specific MB Session based on a TMGI in the QoS profile.</w:t>
      </w:r>
    </w:p>
    <w:p w14:paraId="3A2A55A4" w14:textId="77777777" w:rsidR="00160B17" w:rsidRPr="00332FC3" w:rsidRDefault="00160B17" w:rsidP="00160B17">
      <w:pPr>
        <w:pStyle w:val="B1"/>
      </w:pPr>
      <w:r w:rsidRPr="00332FC3">
        <w:rPr>
          <w:lang w:eastAsia="en-GB"/>
        </w:rPr>
        <w:t>-</w:t>
      </w:r>
      <w:r w:rsidRPr="00332FC3">
        <w:rPr>
          <w:lang w:eastAsia="en-GB"/>
        </w:rPr>
        <w:tab/>
        <w:t xml:space="preserve">The NG-RAN uses </w:t>
      </w:r>
      <w:r w:rsidRPr="00332FC3">
        <w:t xml:space="preserve">the new </w:t>
      </w:r>
      <w:r w:rsidRPr="00332FC3">
        <w:rPr>
          <w:lang w:eastAsia="en-GB"/>
        </w:rPr>
        <w:t xml:space="preserve">QoS profile to control QoS of a MB Session for a specific user </w:t>
      </w:r>
      <w:r w:rsidRPr="00332FC3">
        <w:t>or member of the MB Session.</w:t>
      </w:r>
    </w:p>
    <w:p w14:paraId="24AB802E" w14:textId="7BA70032" w:rsidR="00B93F5B" w:rsidRPr="00332FC3" w:rsidRDefault="00B93F5B" w:rsidP="00B93F5B">
      <w:pPr>
        <w:pStyle w:val="Heading2"/>
      </w:pPr>
      <w:bookmarkStart w:id="2421" w:name="_Toc50193100"/>
      <w:bookmarkStart w:id="2422" w:name="_Toc50467245"/>
      <w:bookmarkStart w:id="2423" w:name="_Toc54730010"/>
      <w:bookmarkStart w:id="2424" w:name="_Toc55203160"/>
      <w:bookmarkStart w:id="2425" w:name="_Toc57450136"/>
      <w:bookmarkStart w:id="2426" w:name="_Toc66707074"/>
      <w:r w:rsidRPr="00332FC3">
        <w:rPr>
          <w:lang w:eastAsia="zh-CN"/>
        </w:rPr>
        <w:t>6.36</w:t>
      </w:r>
      <w:r w:rsidRPr="00332FC3">
        <w:rPr>
          <w:lang w:eastAsia="ko-KR"/>
        </w:rPr>
        <w:tab/>
      </w:r>
      <w:r w:rsidRPr="00332FC3">
        <w:t>Solution</w:t>
      </w:r>
      <w:r w:rsidRPr="00332FC3">
        <w:rPr>
          <w:lang w:eastAsia="zh-CN"/>
        </w:rPr>
        <w:t xml:space="preserve"> #36</w:t>
      </w:r>
      <w:r w:rsidRPr="00332FC3">
        <w:t>: QoS Control for MBS Session</w:t>
      </w:r>
      <w:bookmarkEnd w:id="2421"/>
      <w:bookmarkEnd w:id="2422"/>
      <w:bookmarkEnd w:id="2423"/>
      <w:bookmarkEnd w:id="2424"/>
      <w:bookmarkEnd w:id="2425"/>
      <w:bookmarkEnd w:id="2426"/>
    </w:p>
    <w:p w14:paraId="62613D33" w14:textId="12FDDF04" w:rsidR="00B93F5B" w:rsidRPr="00332FC3" w:rsidRDefault="00B93F5B" w:rsidP="00B93F5B">
      <w:pPr>
        <w:pStyle w:val="Heading3"/>
      </w:pPr>
      <w:bookmarkStart w:id="2427" w:name="_Toc50193101"/>
      <w:bookmarkStart w:id="2428" w:name="_Toc50467246"/>
      <w:bookmarkStart w:id="2429" w:name="_Toc54730011"/>
      <w:bookmarkStart w:id="2430" w:name="_Toc55203161"/>
      <w:bookmarkStart w:id="2431" w:name="_Toc57450137"/>
      <w:bookmarkStart w:id="2432" w:name="_Toc66707075"/>
      <w:r w:rsidRPr="00332FC3">
        <w:t>6.36.1</w:t>
      </w:r>
      <w:r w:rsidRPr="00332FC3">
        <w:tab/>
        <w:t>Functional description</w:t>
      </w:r>
      <w:bookmarkEnd w:id="2427"/>
      <w:bookmarkEnd w:id="2428"/>
      <w:bookmarkEnd w:id="2429"/>
      <w:bookmarkEnd w:id="2430"/>
      <w:bookmarkEnd w:id="2431"/>
      <w:bookmarkEnd w:id="2432"/>
    </w:p>
    <w:p w14:paraId="4775BB39" w14:textId="77777777" w:rsidR="00B93F5B" w:rsidRPr="00332FC3" w:rsidRDefault="00B93F5B" w:rsidP="00B93F5B">
      <w:r w:rsidRPr="00332FC3">
        <w:t>The solution provides a solution to KI#4.</w:t>
      </w:r>
    </w:p>
    <w:p w14:paraId="0A9C508D" w14:textId="2CFE4F64" w:rsidR="00B93F5B" w:rsidRPr="00332FC3" w:rsidRDefault="00B93F5B" w:rsidP="00B93F5B">
      <w:pPr>
        <w:rPr>
          <w:lang w:eastAsia="zh-CN"/>
        </w:rPr>
      </w:pPr>
      <w:r w:rsidRPr="00332FC3">
        <w:rPr>
          <w:lang w:eastAsia="zh-CN"/>
        </w:rPr>
        <w:lastRenderedPageBreak/>
        <w:t xml:space="preserve">If the MBS service is provided by a dedicated PDU to a UE (i.e. 5GC Individual MBS traffic delivery method as defined in </w:t>
      </w:r>
      <w:r w:rsidR="00A8637C" w:rsidRPr="00332FC3">
        <w:rPr>
          <w:lang w:eastAsia="zh-CN"/>
        </w:rPr>
        <w:t>clause </w:t>
      </w:r>
      <w:r w:rsidRPr="00332FC3">
        <w:rPr>
          <w:lang w:eastAsia="zh-CN"/>
        </w:rPr>
        <w:t xml:space="preserve">4.4), the QoS Control is the same the QoS control as defined in </w:t>
      </w:r>
      <w:r w:rsidR="00A8637C" w:rsidRPr="00332FC3">
        <w:rPr>
          <w:lang w:eastAsia="zh-CN"/>
        </w:rPr>
        <w:t>clause </w:t>
      </w:r>
      <w:r w:rsidRPr="00332FC3">
        <w:rPr>
          <w:lang w:eastAsia="zh-CN"/>
        </w:rPr>
        <w:t xml:space="preserve">5.7 in </w:t>
      </w:r>
      <w:r w:rsidR="00AE4AE9" w:rsidRPr="00332FC3">
        <w:rPr>
          <w:lang w:eastAsia="zh-CN"/>
        </w:rPr>
        <w:t>TS</w:t>
      </w:r>
      <w:r w:rsidR="00AE4AE9">
        <w:rPr>
          <w:lang w:eastAsia="zh-CN"/>
        </w:rPr>
        <w:t> </w:t>
      </w:r>
      <w:r w:rsidR="00AE4AE9" w:rsidRPr="00332FC3">
        <w:rPr>
          <w:lang w:eastAsia="zh-CN"/>
        </w:rPr>
        <w:t>23.501</w:t>
      </w:r>
      <w:r w:rsidR="00AE4AE9">
        <w:rPr>
          <w:lang w:eastAsia="zh-CN"/>
        </w:rPr>
        <w:t> </w:t>
      </w:r>
      <w:r w:rsidR="00AE4AE9" w:rsidRPr="00332FC3">
        <w:rPr>
          <w:lang w:eastAsia="zh-CN"/>
        </w:rPr>
        <w:t>[</w:t>
      </w:r>
      <w:r w:rsidR="00DA06C3" w:rsidRPr="00332FC3">
        <w:rPr>
          <w:lang w:eastAsia="zh-CN"/>
        </w:rPr>
        <w:t>2]</w:t>
      </w:r>
      <w:r w:rsidRPr="00332FC3">
        <w:rPr>
          <w:lang w:eastAsia="zh-CN"/>
        </w:rPr>
        <w:t>.</w:t>
      </w:r>
    </w:p>
    <w:p w14:paraId="29CAF8B5" w14:textId="77777777" w:rsidR="00B93F5B" w:rsidRPr="00332FC3" w:rsidRDefault="00B93F5B" w:rsidP="00B93F5B">
      <w:pPr>
        <w:rPr>
          <w:lang w:eastAsia="zh-CN"/>
        </w:rPr>
      </w:pPr>
      <w:r w:rsidRPr="00332FC3">
        <w:rPr>
          <w:lang w:eastAsia="zh-CN"/>
        </w:rPr>
        <w:t>This solution only focus on the MBS service provided by 5GC shared MBS traffic delivery method.</w:t>
      </w:r>
    </w:p>
    <w:p w14:paraId="6AB3F62B" w14:textId="77777777" w:rsidR="00B93F5B" w:rsidRPr="00332FC3" w:rsidRDefault="00B93F5B" w:rsidP="00B93F5B">
      <w:pPr>
        <w:rPr>
          <w:lang w:eastAsia="zh-CN"/>
        </w:rPr>
      </w:pPr>
      <w:r w:rsidRPr="00332FC3">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332FC3" w:rsidRDefault="00B93F5B" w:rsidP="00B93F5B">
      <w:pPr>
        <w:rPr>
          <w:lang w:eastAsia="zh-CN"/>
        </w:rPr>
      </w:pPr>
      <w:r w:rsidRPr="00332FC3">
        <w:rPr>
          <w:lang w:eastAsia="zh-CN"/>
        </w:rPr>
        <w:t>There are differences as below:</w:t>
      </w:r>
    </w:p>
    <w:p w14:paraId="04192385" w14:textId="77777777" w:rsidR="00DA06C3" w:rsidRPr="00332FC3" w:rsidRDefault="00DA06C3" w:rsidP="00DA06C3">
      <w:pPr>
        <w:pStyle w:val="B1"/>
        <w:rPr>
          <w:lang w:eastAsia="zh-CN"/>
        </w:rPr>
      </w:pPr>
      <w:r w:rsidRPr="00332FC3">
        <w:rPr>
          <w:lang w:eastAsia="zh-CN"/>
        </w:rPr>
        <w:t>1)</w:t>
      </w:r>
      <w:r w:rsidRPr="00332FC3">
        <w:rPr>
          <w:lang w:eastAsia="zh-CN"/>
        </w:rPr>
        <w:tab/>
        <w:t>Uni-directional QoS Control for the MBS Session</w:t>
      </w:r>
    </w:p>
    <w:p w14:paraId="308AE069" w14:textId="6CF1C80C" w:rsidR="00DA06C3" w:rsidRPr="00332FC3" w:rsidRDefault="00DA06C3" w:rsidP="00DA06C3">
      <w:pPr>
        <w:pStyle w:val="B1"/>
        <w:rPr>
          <w:lang w:eastAsia="zh-CN"/>
        </w:rPr>
      </w:pPr>
      <w:r w:rsidRPr="00332FC3">
        <w:rPr>
          <w:lang w:eastAsia="zh-CN"/>
        </w:rPr>
        <w:tab/>
        <w:t>Only DL direction QoS Control and all the MBS QoS Flow are DL only, and No UL Packet filter sets is used in (MB-)UPF and UE in the MBS Session.</w:t>
      </w:r>
    </w:p>
    <w:p w14:paraId="6582F710" w14:textId="0CB068F3" w:rsidR="00DA06C3" w:rsidRPr="00332FC3" w:rsidRDefault="00DA06C3" w:rsidP="00DA06C3">
      <w:pPr>
        <w:pStyle w:val="B1"/>
        <w:rPr>
          <w:lang w:eastAsia="zh-CN"/>
        </w:rPr>
      </w:pPr>
      <w:r w:rsidRPr="00332FC3">
        <w:rPr>
          <w:lang w:eastAsia="zh-CN"/>
        </w:rPr>
        <w:tab/>
        <w:t>The QoS Control is per MBS Session, it is not per UE per MBS Session.</w:t>
      </w:r>
    </w:p>
    <w:p w14:paraId="787AF76C" w14:textId="77777777" w:rsidR="00DA06C3" w:rsidRPr="00332FC3" w:rsidRDefault="00DA06C3" w:rsidP="00DA06C3">
      <w:pPr>
        <w:pStyle w:val="B1"/>
        <w:rPr>
          <w:lang w:eastAsia="zh-CN"/>
        </w:rPr>
      </w:pPr>
      <w:r w:rsidRPr="00332FC3">
        <w:rPr>
          <w:lang w:eastAsia="zh-CN"/>
        </w:rPr>
        <w:t>2)</w:t>
      </w:r>
      <w:r w:rsidRPr="00332FC3">
        <w:rPr>
          <w:lang w:eastAsia="zh-CN"/>
        </w:rPr>
        <w:tab/>
        <w:t>For the GBR QoS Flow, QNC and alternative QoS Profile is not used.</w:t>
      </w:r>
    </w:p>
    <w:p w14:paraId="708ABF9C" w14:textId="77777777" w:rsidR="00DA06C3" w:rsidRPr="00332FC3" w:rsidRDefault="00DA06C3" w:rsidP="00DA06C3">
      <w:pPr>
        <w:pStyle w:val="B1"/>
        <w:rPr>
          <w:lang w:eastAsia="zh-CN"/>
        </w:rPr>
      </w:pPr>
      <w:r w:rsidRPr="00332FC3">
        <w:rPr>
          <w:lang w:eastAsia="zh-CN"/>
        </w:rPr>
        <w:t>3)</w:t>
      </w:r>
      <w:r w:rsidRPr="00332FC3">
        <w:rPr>
          <w:lang w:eastAsia="zh-CN"/>
        </w:rPr>
        <w:tab/>
        <w:t>For the Non-GBR QoS Flow, Reflective QoS is not used.</w:t>
      </w:r>
    </w:p>
    <w:p w14:paraId="58E5FFB6" w14:textId="400978CE" w:rsidR="00DA06C3" w:rsidRPr="00332FC3" w:rsidRDefault="00DA06C3" w:rsidP="00DA06C3">
      <w:pPr>
        <w:pStyle w:val="B1"/>
        <w:rPr>
          <w:lang w:eastAsia="zh-CN"/>
        </w:rPr>
      </w:pPr>
      <w:r w:rsidRPr="00332FC3">
        <w:rPr>
          <w:lang w:eastAsia="zh-CN"/>
        </w:rPr>
        <w:t>4)</w:t>
      </w:r>
      <w:r w:rsidRPr="00332FC3">
        <w:rPr>
          <w:lang w:eastAsia="zh-CN"/>
        </w:rPr>
        <w:tab/>
        <w:t>MBS Session-AMBR.</w:t>
      </w:r>
    </w:p>
    <w:p w14:paraId="6964AC66" w14:textId="485F9785" w:rsidR="00DA06C3" w:rsidRPr="00332FC3" w:rsidRDefault="00DA06C3" w:rsidP="00DA06C3">
      <w:pPr>
        <w:pStyle w:val="B1"/>
        <w:rPr>
          <w:lang w:eastAsia="zh-CN"/>
        </w:rPr>
      </w:pPr>
      <w:r w:rsidRPr="00332FC3">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r w:rsidR="00934825" w:rsidRPr="00332FC3">
        <w:rPr>
          <w:rFonts w:eastAsia="DengXian"/>
          <w:lang w:eastAsia="zh-CN"/>
        </w:rPr>
        <w:t xml:space="preserve">The MBS Session-AMBR can be used by the (MB-)UPF to perform the traffic shaping as the Session-AMBR for the PDU Session. </w:t>
      </w:r>
      <w:r w:rsidRPr="00332FC3">
        <w:rPr>
          <w:lang w:eastAsia="zh-CN"/>
        </w:rPr>
        <w:t>The MBS Session-AMBR is not applicable to GBR QoS Flows of the MBS Session.</w:t>
      </w:r>
    </w:p>
    <w:p w14:paraId="5D67C5F7" w14:textId="5994DB67" w:rsidR="00934825" w:rsidRPr="00332FC3" w:rsidRDefault="00DA06C3" w:rsidP="00AE4AE9">
      <w:pPr>
        <w:pStyle w:val="B1"/>
        <w:rPr>
          <w:rFonts w:eastAsia="DengXian"/>
          <w:lang w:eastAsia="zh-CN"/>
        </w:rPr>
      </w:pPr>
      <w:r w:rsidRPr="00332FC3">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332FC3">
        <w:rPr>
          <w:lang w:eastAsia="zh-CN"/>
        </w:rPr>
        <w:t>'</w:t>
      </w:r>
      <w:r w:rsidRPr="00332FC3">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5738C3D8" w14:textId="71227802" w:rsidR="00DA06C3" w:rsidRPr="00332FC3" w:rsidRDefault="00934825" w:rsidP="00934825">
      <w:pPr>
        <w:pStyle w:val="B1"/>
        <w:rPr>
          <w:lang w:eastAsia="zh-CN"/>
        </w:rPr>
      </w:pPr>
      <w:r w:rsidRPr="00332FC3">
        <w:rPr>
          <w:rFonts w:eastAsia="DengXian"/>
          <w:lang w:eastAsia="zh-CN"/>
        </w:rPr>
        <w:tab/>
      </w:r>
      <w:bookmarkStart w:id="2433" w:name="_Hlk55768361"/>
      <w:r w:rsidRPr="00332FC3">
        <w:rPr>
          <w:rFonts w:eastAsia="DengXian"/>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bookmarkEnd w:id="2433"/>
    </w:p>
    <w:p w14:paraId="103BC870" w14:textId="77777777" w:rsidR="00DA06C3" w:rsidRPr="00332FC3" w:rsidRDefault="00DA06C3" w:rsidP="00DA06C3">
      <w:pPr>
        <w:pStyle w:val="B1"/>
        <w:rPr>
          <w:lang w:eastAsia="zh-CN"/>
        </w:rPr>
      </w:pPr>
      <w:r w:rsidRPr="00332FC3">
        <w:rPr>
          <w:lang w:eastAsia="zh-CN"/>
        </w:rPr>
        <w:t>5)</w:t>
      </w:r>
      <w:r w:rsidRPr="00332FC3">
        <w:rPr>
          <w:lang w:eastAsia="zh-CN"/>
        </w:rPr>
        <w:tab/>
        <w:t>UE-AMBR</w:t>
      </w:r>
    </w:p>
    <w:p w14:paraId="76929EEC" w14:textId="320DD991" w:rsidR="00DA06C3" w:rsidRPr="00332FC3" w:rsidRDefault="00DA06C3" w:rsidP="00DA06C3">
      <w:pPr>
        <w:pStyle w:val="B1"/>
        <w:rPr>
          <w:lang w:eastAsia="zh-CN"/>
        </w:rPr>
      </w:pPr>
      <w:r w:rsidRPr="00332FC3">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332FC3" w:rsidRDefault="00B93F5B" w:rsidP="00B93F5B">
      <w:pPr>
        <w:rPr>
          <w:rFonts w:eastAsia="DengXian"/>
          <w:lang w:eastAsia="zh-CN"/>
        </w:rPr>
      </w:pPr>
      <w:r w:rsidRPr="00332FC3">
        <w:rPr>
          <w:rFonts w:eastAsia="DengXian"/>
          <w:lang w:eastAsia="zh-CN"/>
        </w:rPr>
        <w:t>There are some QoS-related functions need to TBD as below:</w:t>
      </w:r>
    </w:p>
    <w:p w14:paraId="494A477E" w14:textId="77777777" w:rsidR="00DA06C3" w:rsidRPr="00332FC3" w:rsidRDefault="00DA06C3" w:rsidP="00DA06C3">
      <w:pPr>
        <w:pStyle w:val="B1"/>
        <w:rPr>
          <w:lang w:eastAsia="zh-CN"/>
        </w:rPr>
      </w:pPr>
      <w:r w:rsidRPr="00332FC3">
        <w:rPr>
          <w:lang w:eastAsia="zh-CN"/>
        </w:rPr>
        <w:t>1)</w:t>
      </w:r>
      <w:r w:rsidRPr="00332FC3">
        <w:rPr>
          <w:lang w:eastAsia="zh-CN"/>
        </w:rPr>
        <w:tab/>
        <w:t>Whether Delay Critical resource type GBR QoS is supported in the MBS Session ?</w:t>
      </w:r>
    </w:p>
    <w:p w14:paraId="05890DF4" w14:textId="77777777" w:rsidR="00DA06C3" w:rsidRPr="00332FC3" w:rsidRDefault="00DA06C3" w:rsidP="00DA06C3">
      <w:pPr>
        <w:pStyle w:val="B1"/>
        <w:rPr>
          <w:lang w:eastAsia="zh-CN"/>
        </w:rPr>
      </w:pPr>
      <w:r w:rsidRPr="00332FC3">
        <w:rPr>
          <w:lang w:eastAsia="zh-CN"/>
        </w:rPr>
        <w:t>2)</w:t>
      </w:r>
      <w:r w:rsidRPr="00332FC3">
        <w:rPr>
          <w:lang w:eastAsia="zh-CN"/>
        </w:rPr>
        <w:tab/>
        <w:t>Whether new 5QI is defined for the MBS Session ? Whether new QoS characteristic is defined for the MBS Session?</w:t>
      </w:r>
    </w:p>
    <w:p w14:paraId="0384AFD6" w14:textId="1E5B253F" w:rsidR="00B93F5B" w:rsidRPr="00332FC3" w:rsidRDefault="00B93F5B" w:rsidP="00B93F5B">
      <w:pPr>
        <w:pStyle w:val="Heading3"/>
      </w:pPr>
      <w:bookmarkStart w:id="2434" w:name="_Toc50193102"/>
      <w:bookmarkStart w:id="2435" w:name="_Toc50467247"/>
      <w:bookmarkStart w:id="2436" w:name="_Toc54730012"/>
      <w:bookmarkStart w:id="2437" w:name="_Toc55203162"/>
      <w:bookmarkStart w:id="2438" w:name="_Toc57450138"/>
      <w:bookmarkStart w:id="2439" w:name="_Toc66707076"/>
      <w:r w:rsidRPr="00332FC3">
        <w:t>6.</w:t>
      </w:r>
      <w:r w:rsidR="008A1A65" w:rsidRPr="00332FC3">
        <w:t>36</w:t>
      </w:r>
      <w:r w:rsidRPr="00332FC3">
        <w:t>.2</w:t>
      </w:r>
      <w:r w:rsidRPr="00332FC3">
        <w:tab/>
        <w:t>Procedures</w:t>
      </w:r>
      <w:bookmarkEnd w:id="2434"/>
      <w:bookmarkEnd w:id="2435"/>
      <w:bookmarkEnd w:id="2436"/>
      <w:bookmarkEnd w:id="2437"/>
      <w:bookmarkEnd w:id="2438"/>
      <w:bookmarkEnd w:id="2439"/>
    </w:p>
    <w:p w14:paraId="145A5945" w14:textId="77777777" w:rsidR="00B93F5B" w:rsidRPr="00332FC3" w:rsidRDefault="00B93F5B" w:rsidP="00B93F5B">
      <w:r w:rsidRPr="00332FC3">
        <w:t>It is expected that procedures to address the requirements QoS control defined in this solution proposal are proposed as part of MBS session management procedure.</w:t>
      </w:r>
    </w:p>
    <w:p w14:paraId="691F6C34" w14:textId="4890BE32" w:rsidR="00B93F5B" w:rsidRPr="00332FC3" w:rsidRDefault="00B93F5B" w:rsidP="00B93F5B">
      <w:pPr>
        <w:pStyle w:val="Heading3"/>
      </w:pPr>
      <w:bookmarkStart w:id="2440" w:name="_Toc50193103"/>
      <w:bookmarkStart w:id="2441" w:name="_Toc50467248"/>
      <w:bookmarkStart w:id="2442" w:name="_Toc54730013"/>
      <w:bookmarkStart w:id="2443" w:name="_Toc55203163"/>
      <w:bookmarkStart w:id="2444" w:name="_Toc57450139"/>
      <w:bookmarkStart w:id="2445" w:name="_Toc66707077"/>
      <w:r w:rsidRPr="00332FC3">
        <w:lastRenderedPageBreak/>
        <w:t>6.</w:t>
      </w:r>
      <w:r w:rsidR="008A1A65" w:rsidRPr="00332FC3">
        <w:t>36</w:t>
      </w:r>
      <w:r w:rsidRPr="00332FC3">
        <w:t>.3</w:t>
      </w:r>
      <w:r w:rsidRPr="00332FC3">
        <w:tab/>
        <w:t>Impacts on services, entities and interfaces</w:t>
      </w:r>
      <w:bookmarkEnd w:id="2440"/>
      <w:bookmarkEnd w:id="2441"/>
      <w:bookmarkEnd w:id="2442"/>
      <w:bookmarkEnd w:id="2443"/>
      <w:bookmarkEnd w:id="2444"/>
      <w:bookmarkEnd w:id="2445"/>
    </w:p>
    <w:p w14:paraId="7586F34F" w14:textId="77777777" w:rsidR="00B93F5B" w:rsidRPr="00332FC3" w:rsidRDefault="00B93F5B" w:rsidP="00B93F5B">
      <w:pPr>
        <w:rPr>
          <w:rFonts w:eastAsia="Yu Mincho"/>
        </w:rPr>
      </w:pPr>
      <w:r w:rsidRPr="00332FC3">
        <w:t>In order to support this solution, the involved network entities need to support the following functionality.</w:t>
      </w:r>
    </w:p>
    <w:p w14:paraId="0F95807D" w14:textId="15C76F04" w:rsidR="0057478A" w:rsidRPr="00332FC3" w:rsidRDefault="0057478A" w:rsidP="0057478A">
      <w:pPr>
        <w:pStyle w:val="Heading2"/>
        <w:rPr>
          <w:rFonts w:eastAsia="SimSun"/>
        </w:rPr>
      </w:pPr>
      <w:bookmarkStart w:id="2446" w:name="_Toc50193104"/>
      <w:bookmarkStart w:id="2447" w:name="_Toc50467249"/>
      <w:bookmarkStart w:id="2448" w:name="_Toc54730014"/>
      <w:bookmarkStart w:id="2449" w:name="_Toc55203164"/>
      <w:bookmarkStart w:id="2450" w:name="_Toc57450140"/>
      <w:bookmarkStart w:id="2451" w:name="_Toc66707078"/>
      <w:r w:rsidRPr="00332FC3">
        <w:rPr>
          <w:rFonts w:eastAsia="SimSun"/>
        </w:rPr>
        <w:t>6.37</w:t>
      </w:r>
      <w:r w:rsidRPr="00332FC3">
        <w:rPr>
          <w:rFonts w:eastAsia="SimSun"/>
        </w:rPr>
        <w:tab/>
        <w:t>Solution #37: QoS level support for Multicast and Broadcast communication services</w:t>
      </w:r>
      <w:bookmarkEnd w:id="2446"/>
      <w:bookmarkEnd w:id="2447"/>
      <w:bookmarkEnd w:id="2448"/>
      <w:bookmarkEnd w:id="2449"/>
      <w:bookmarkEnd w:id="2450"/>
      <w:bookmarkEnd w:id="2451"/>
    </w:p>
    <w:p w14:paraId="756EEC43" w14:textId="29A3E810" w:rsidR="0057478A" w:rsidRPr="00332FC3" w:rsidRDefault="0057478A" w:rsidP="0057478A">
      <w:pPr>
        <w:pStyle w:val="Heading3"/>
      </w:pPr>
      <w:bookmarkStart w:id="2452" w:name="_Toc50193105"/>
      <w:bookmarkStart w:id="2453" w:name="_Toc50467250"/>
      <w:bookmarkStart w:id="2454" w:name="_Toc54730015"/>
      <w:bookmarkStart w:id="2455" w:name="_Toc55203165"/>
      <w:bookmarkStart w:id="2456" w:name="_Toc57450141"/>
      <w:bookmarkStart w:id="2457" w:name="_Toc66707079"/>
      <w:r w:rsidRPr="00332FC3">
        <w:t>6.37.1</w:t>
      </w:r>
      <w:r w:rsidRPr="00332FC3">
        <w:tab/>
        <w:t>Functional description</w:t>
      </w:r>
      <w:bookmarkEnd w:id="2452"/>
      <w:bookmarkEnd w:id="2453"/>
      <w:bookmarkEnd w:id="2454"/>
      <w:bookmarkEnd w:id="2455"/>
      <w:bookmarkEnd w:id="2456"/>
      <w:bookmarkEnd w:id="2457"/>
    </w:p>
    <w:p w14:paraId="3B6AB0AA" w14:textId="58C134DC" w:rsidR="0057478A" w:rsidRPr="00332FC3" w:rsidRDefault="0057478A" w:rsidP="0057478A">
      <w:pPr>
        <w:rPr>
          <w:noProof/>
        </w:rPr>
      </w:pPr>
      <w:r w:rsidRPr="00332FC3">
        <w:rPr>
          <w:rFonts w:eastAsia="DengXian"/>
        </w:rPr>
        <w:t xml:space="preserve">This solution addresses Key Issue #4 </w:t>
      </w:r>
      <w:r w:rsidR="005F23A1" w:rsidRPr="00332FC3">
        <w:rPr>
          <w:rFonts w:eastAsia="DengXian"/>
          <w:lang w:eastAsia="ko-KR"/>
        </w:rPr>
        <w:t>"</w:t>
      </w:r>
      <w:r w:rsidRPr="00332FC3">
        <w:rPr>
          <w:rFonts w:eastAsia="DengXian"/>
        </w:rPr>
        <w:t>QoS level support for Multicast and Broadcast communication services</w:t>
      </w:r>
      <w:r w:rsidR="005F23A1" w:rsidRPr="00332FC3">
        <w:rPr>
          <w:rFonts w:eastAsia="DengXian"/>
          <w:lang w:eastAsia="ko-KR"/>
        </w:rPr>
        <w:t>"</w:t>
      </w:r>
      <w:r w:rsidRPr="00332FC3">
        <w:rPr>
          <w:rFonts w:eastAsia="DengXian"/>
        </w:rPr>
        <w:t xml:space="preserve"> based on the baseline architecture 1 in Annex A.1(Figure 2). By addressing the aspects of KI#4, it is complementary to other solutions to KI#1 and #7.</w:t>
      </w:r>
    </w:p>
    <w:p w14:paraId="07083A03" w14:textId="53242FBA" w:rsidR="0057478A" w:rsidRPr="00332FC3" w:rsidRDefault="0057478A" w:rsidP="0057478A">
      <w:pPr>
        <w:rPr>
          <w:rFonts w:eastAsia="DengXian"/>
        </w:rPr>
      </w:pPr>
      <w:r w:rsidRPr="00332FC3">
        <w:rPr>
          <w:rFonts w:eastAsia="DengXian"/>
        </w:rPr>
        <w:t xml:space="preserve">As described 5G QoS model as defined in </w:t>
      </w:r>
      <w:r w:rsidR="00AE4AE9" w:rsidRPr="00332FC3">
        <w:t>TS</w:t>
      </w:r>
      <w:r w:rsidR="00AE4AE9">
        <w:t> </w:t>
      </w:r>
      <w:r w:rsidR="00AE4AE9" w:rsidRPr="00332FC3">
        <w:t>23.501</w:t>
      </w:r>
      <w:r w:rsidR="00AE4AE9">
        <w:t> </w:t>
      </w:r>
      <w:r w:rsidR="00AE4AE9" w:rsidRPr="00332FC3">
        <w:t>[</w:t>
      </w:r>
      <w:r w:rsidR="00A8637C" w:rsidRPr="00332FC3">
        <w:t>2</w:t>
      </w:r>
      <w:r w:rsidRPr="00332FC3">
        <w:t xml:space="preserve">] </w:t>
      </w:r>
      <w:r w:rsidR="00A8637C" w:rsidRPr="00332FC3">
        <w:t>clause </w:t>
      </w:r>
      <w:r w:rsidRPr="00332FC3">
        <w:t>5.7</w:t>
      </w:r>
      <w:r w:rsidRPr="00332FC3">
        <w:rPr>
          <w:rFonts w:eastAsia="DengXian"/>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332FC3">
        <w:t>:</w:t>
      </w:r>
      <w:r w:rsidRPr="00332FC3">
        <w:rPr>
          <w:rFonts w:eastAsia="DengXian"/>
        </w:rPr>
        <w:t xml:space="preserve"> we propose the following changes for NR MBS QoS enforcement.</w:t>
      </w:r>
    </w:p>
    <w:p w14:paraId="539EE0B5" w14:textId="079FE5E5" w:rsidR="007713DC" w:rsidRPr="00332FC3" w:rsidRDefault="007713DC" w:rsidP="007713DC">
      <w:pPr>
        <w:pStyle w:val="B1"/>
      </w:pPr>
      <w:r w:rsidRPr="00332FC3">
        <w:t>-</w:t>
      </w:r>
      <w:r w:rsidRPr="00332FC3">
        <w:tab/>
        <w:t>An UPF or NG-RAN performs QoS enforcement ;</w:t>
      </w:r>
    </w:p>
    <w:p w14:paraId="6E00C018" w14:textId="3EA483B6" w:rsidR="007713DC" w:rsidRPr="00332FC3" w:rsidRDefault="007713DC" w:rsidP="007713DC">
      <w:pPr>
        <w:pStyle w:val="B1"/>
      </w:pPr>
      <w:r w:rsidRPr="00332FC3">
        <w:t>-</w:t>
      </w:r>
      <w:r w:rsidRPr="00332FC3">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332FC3" w:rsidRDefault="007713DC" w:rsidP="007713DC">
      <w:pPr>
        <w:pStyle w:val="B2"/>
      </w:pPr>
      <w:r w:rsidRPr="00332FC3">
        <w:t>-</w:t>
      </w:r>
      <w:r w:rsidRPr="00332FC3">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332FC3" w:rsidRDefault="007713DC" w:rsidP="007713DC">
      <w:pPr>
        <w:pStyle w:val="B2"/>
      </w:pPr>
      <w:r w:rsidRPr="00332FC3">
        <w:t>-</w:t>
      </w:r>
      <w:r w:rsidRPr="00332FC3">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2458" w:name="_MON_1661318544"/>
    <w:bookmarkEnd w:id="2458"/>
    <w:p w14:paraId="183A1D79" w14:textId="0B5EEE1D" w:rsidR="007713DC" w:rsidRPr="00332FC3" w:rsidRDefault="007713DC" w:rsidP="007713DC">
      <w:pPr>
        <w:pStyle w:val="TH"/>
      </w:pPr>
      <w:r w:rsidRPr="00332FC3">
        <w:object w:dxaOrig="5387" w:dyaOrig="6518" w14:anchorId="0449A48B">
          <v:shape id="_x0000_i1129" type="#_x0000_t75" style="width:269pt;height:324.7pt" o:ole="">
            <v:imagedata r:id="rId220" o:title=""/>
          </v:shape>
          <o:OLEObject Type="Embed" ProgID="Word.Picture.8" ShapeID="_x0000_i1129" DrawAspect="Content" ObjectID="_1677320845" r:id="rId221"/>
        </w:object>
      </w:r>
    </w:p>
    <w:p w14:paraId="12AADE92" w14:textId="2FDAA0C6" w:rsidR="0057478A" w:rsidRPr="00332FC3" w:rsidRDefault="0057478A" w:rsidP="007713DC">
      <w:pPr>
        <w:pStyle w:val="TF"/>
      </w:pPr>
      <w:r w:rsidRPr="00332FC3">
        <w:t>Figure 6.37.1-1: 5G MBS Network Architecture</w:t>
      </w:r>
    </w:p>
    <w:p w14:paraId="4029398B" w14:textId="626E54A3" w:rsidR="0057478A" w:rsidRPr="00332FC3" w:rsidRDefault="005F23A1" w:rsidP="007713DC">
      <w:pPr>
        <w:pStyle w:val="EditorsNote"/>
        <w:rPr>
          <w:rFonts w:eastAsia="DengXian"/>
          <w:lang w:eastAsia="zh-CN"/>
        </w:rPr>
      </w:pPr>
      <w:r w:rsidRPr="00332FC3">
        <w:t>Editor's note:</w:t>
      </w:r>
      <w:r w:rsidR="007713DC" w:rsidRPr="00332FC3">
        <w:tab/>
      </w:r>
      <w:r w:rsidR="0057478A" w:rsidRPr="00332FC3">
        <w:rPr>
          <w:lang w:eastAsia="zh-CN"/>
        </w:rPr>
        <w:t>It is FFS and up to RAN WG2 whether to use an AS indication (e.g.,. within a SIB signalling, transport, logical or physical channels)</w:t>
      </w:r>
      <w:r w:rsidR="00FA7AD9" w:rsidRPr="00332FC3">
        <w:rPr>
          <w:lang w:eastAsia="zh-CN"/>
        </w:rPr>
        <w:t xml:space="preserve"> </w:t>
      </w:r>
      <w:r w:rsidR="0057478A" w:rsidRPr="00332FC3">
        <w:rPr>
          <w:lang w:eastAsia="zh-CN"/>
        </w:rPr>
        <w:t>between UE and NG-RAN to indicate UEMBS service interest or the QoS of the interested</w:t>
      </w:r>
      <w:r w:rsidR="00FA7AD9" w:rsidRPr="00332FC3">
        <w:rPr>
          <w:lang w:eastAsia="zh-CN"/>
        </w:rPr>
        <w:t xml:space="preserve"> </w:t>
      </w:r>
      <w:r w:rsidR="0057478A" w:rsidRPr="00332FC3">
        <w:rPr>
          <w:lang w:eastAsia="zh-CN"/>
        </w:rPr>
        <w:t>MBS service</w:t>
      </w:r>
      <w:r w:rsidR="00FA7AD9" w:rsidRPr="00332FC3">
        <w:rPr>
          <w:lang w:eastAsia="zh-CN"/>
        </w:rPr>
        <w:t xml:space="preserve"> </w:t>
      </w:r>
      <w:r w:rsidR="0057478A" w:rsidRPr="00332FC3">
        <w:rPr>
          <w:lang w:eastAsia="zh-CN"/>
        </w:rPr>
        <w:t>carried within</w:t>
      </w:r>
      <w:r w:rsidR="00FA7AD9" w:rsidRPr="00332FC3">
        <w:rPr>
          <w:lang w:eastAsia="zh-CN"/>
        </w:rPr>
        <w:t xml:space="preserve"> </w:t>
      </w:r>
      <w:r w:rsidR="0057478A" w:rsidRPr="00332FC3">
        <w:rPr>
          <w:lang w:eastAsia="zh-CN"/>
        </w:rPr>
        <w:t>the AS indication toward NG-RAN.</w:t>
      </w:r>
    </w:p>
    <w:p w14:paraId="08914D4F" w14:textId="32B6394E" w:rsidR="0057478A" w:rsidRPr="00332FC3" w:rsidRDefault="0057478A" w:rsidP="0057478A">
      <w:pPr>
        <w:pStyle w:val="Heading3"/>
      </w:pPr>
      <w:bookmarkStart w:id="2459" w:name="_Toc50193106"/>
      <w:bookmarkStart w:id="2460" w:name="_Toc50467251"/>
      <w:bookmarkStart w:id="2461" w:name="_Toc54730016"/>
      <w:bookmarkStart w:id="2462" w:name="_Toc55203166"/>
      <w:bookmarkStart w:id="2463" w:name="_Toc57450142"/>
      <w:bookmarkStart w:id="2464" w:name="_Toc66707080"/>
      <w:r w:rsidRPr="00332FC3">
        <w:t>6.37.2</w:t>
      </w:r>
      <w:r w:rsidRPr="00332FC3">
        <w:tab/>
        <w:t>Procedures</w:t>
      </w:r>
      <w:bookmarkEnd w:id="2459"/>
      <w:bookmarkEnd w:id="2460"/>
      <w:bookmarkEnd w:id="2461"/>
      <w:bookmarkEnd w:id="2462"/>
      <w:bookmarkEnd w:id="2463"/>
      <w:bookmarkEnd w:id="2464"/>
    </w:p>
    <w:p w14:paraId="494F91F0" w14:textId="23C1CA44" w:rsidR="0057478A" w:rsidRPr="00332FC3" w:rsidRDefault="005F23A1" w:rsidP="007713DC">
      <w:pPr>
        <w:pStyle w:val="EditorsNote"/>
      </w:pPr>
      <w:r w:rsidRPr="00332FC3">
        <w:t>Editor's note:</w:t>
      </w:r>
      <w:r w:rsidR="0057478A" w:rsidRPr="00332FC3">
        <w:tab/>
        <w:t xml:space="preserve">This clause describes </w:t>
      </w:r>
      <w:r w:rsidR="0057478A" w:rsidRPr="00332FC3">
        <w:rPr>
          <w:lang w:eastAsia="ko-KR"/>
        </w:rPr>
        <w:t xml:space="preserve">high-level </w:t>
      </w:r>
      <w:r w:rsidR="0057478A" w:rsidRPr="00332FC3">
        <w:t>procedures and information flows for the solution.</w:t>
      </w:r>
    </w:p>
    <w:p w14:paraId="0C9E6D8C" w14:textId="3189CA27" w:rsidR="0057478A" w:rsidRPr="00332FC3" w:rsidRDefault="0057478A" w:rsidP="007713DC">
      <w:pPr>
        <w:pStyle w:val="Heading3"/>
      </w:pPr>
      <w:bookmarkStart w:id="2465" w:name="_MON_1641155577"/>
      <w:bookmarkStart w:id="2466" w:name="_Toc50193107"/>
      <w:bookmarkStart w:id="2467" w:name="_Toc50467252"/>
      <w:bookmarkStart w:id="2468" w:name="_Toc54730017"/>
      <w:bookmarkStart w:id="2469" w:name="_Toc55203167"/>
      <w:bookmarkStart w:id="2470" w:name="_Toc57450143"/>
      <w:bookmarkStart w:id="2471" w:name="_Toc66707081"/>
      <w:bookmarkEnd w:id="2465"/>
      <w:r w:rsidRPr="00332FC3">
        <w:t>6.37.3</w:t>
      </w:r>
      <w:r w:rsidRPr="00332FC3">
        <w:tab/>
        <w:t>Impacts Analysis</w:t>
      </w:r>
      <w:bookmarkEnd w:id="2466"/>
      <w:bookmarkEnd w:id="2467"/>
      <w:bookmarkEnd w:id="2468"/>
      <w:bookmarkEnd w:id="2469"/>
      <w:bookmarkEnd w:id="2470"/>
      <w:bookmarkEnd w:id="2471"/>
    </w:p>
    <w:p w14:paraId="2C1438A9" w14:textId="77777777" w:rsidR="00A8637C" w:rsidRPr="00332FC3" w:rsidRDefault="00A8637C" w:rsidP="00A8637C">
      <w:pPr>
        <w:rPr>
          <w:lang w:eastAsia="zh-CN"/>
        </w:rPr>
      </w:pPr>
      <w:bookmarkStart w:id="2472" w:name="_Toc50193108"/>
      <w:bookmarkStart w:id="2473" w:name="_Toc50467253"/>
      <w:r w:rsidRPr="00332FC3">
        <w:rPr>
          <w:b/>
          <w:bCs/>
          <w:lang w:eastAsia="zh-CN"/>
        </w:rPr>
        <w:t xml:space="preserve">SMF: </w:t>
      </w:r>
      <w:r w:rsidRPr="00332FC3">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332FC3" w:rsidRDefault="00A8637C" w:rsidP="00A8637C">
      <w:pPr>
        <w:rPr>
          <w:lang w:eastAsia="zh-CN"/>
        </w:rPr>
      </w:pPr>
      <w:r w:rsidRPr="00332FC3">
        <w:rPr>
          <w:b/>
          <w:bCs/>
          <w:lang w:eastAsia="zh-CN"/>
        </w:rPr>
        <w:t>AMF:</w:t>
      </w:r>
      <w:r w:rsidRPr="00332FC3">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332FC3" w:rsidRDefault="00A8637C" w:rsidP="00A8637C">
      <w:pPr>
        <w:rPr>
          <w:lang w:eastAsia="zh-CN"/>
        </w:rPr>
      </w:pPr>
      <w:r w:rsidRPr="00332FC3">
        <w:rPr>
          <w:b/>
          <w:bCs/>
          <w:lang w:eastAsia="zh-CN"/>
        </w:rPr>
        <w:t>UPF:</w:t>
      </w:r>
      <w:r w:rsidRPr="00332FC3">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332FC3" w:rsidRDefault="00A8637C" w:rsidP="00A8637C">
      <w:pPr>
        <w:rPr>
          <w:lang w:eastAsia="zh-CN"/>
        </w:rPr>
      </w:pPr>
      <w:r w:rsidRPr="00332FC3">
        <w:rPr>
          <w:b/>
          <w:bCs/>
          <w:lang w:eastAsia="zh-CN"/>
        </w:rPr>
        <w:t>NG-RAN:</w:t>
      </w:r>
      <w:r w:rsidRPr="00332FC3">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332FC3" w:rsidRDefault="008E3EDF" w:rsidP="008E3EDF">
      <w:pPr>
        <w:pStyle w:val="Heading2"/>
      </w:pPr>
      <w:bookmarkStart w:id="2474" w:name="_Toc54730018"/>
      <w:bookmarkStart w:id="2475" w:name="_Toc55203168"/>
      <w:bookmarkStart w:id="2476" w:name="_Toc57450144"/>
      <w:bookmarkStart w:id="2477" w:name="_Toc66707082"/>
      <w:r w:rsidRPr="00332FC3">
        <w:rPr>
          <w:lang w:eastAsia="zh-CN"/>
        </w:rPr>
        <w:lastRenderedPageBreak/>
        <w:t>6.38</w:t>
      </w:r>
      <w:r w:rsidRPr="00332FC3">
        <w:rPr>
          <w:lang w:eastAsia="ko-KR"/>
        </w:rPr>
        <w:tab/>
      </w:r>
      <w:r w:rsidRPr="00332FC3">
        <w:t>Solution</w:t>
      </w:r>
      <w:r w:rsidRPr="00332FC3">
        <w:rPr>
          <w:lang w:eastAsia="zh-CN"/>
        </w:rPr>
        <w:t xml:space="preserve"> #38</w:t>
      </w:r>
      <w:r w:rsidRPr="00332FC3">
        <w:t>: Move to Local Multicast services</w:t>
      </w:r>
      <w:bookmarkEnd w:id="2472"/>
      <w:bookmarkEnd w:id="2473"/>
      <w:bookmarkEnd w:id="2474"/>
      <w:bookmarkEnd w:id="2475"/>
      <w:bookmarkEnd w:id="2476"/>
      <w:bookmarkEnd w:id="2477"/>
    </w:p>
    <w:p w14:paraId="36448F01" w14:textId="270B10C4" w:rsidR="008E3EDF" w:rsidRPr="00332FC3" w:rsidRDefault="008E3EDF" w:rsidP="008E3EDF">
      <w:pPr>
        <w:pStyle w:val="Heading3"/>
      </w:pPr>
      <w:bookmarkStart w:id="2478" w:name="_Toc50193109"/>
      <w:bookmarkStart w:id="2479" w:name="_Toc50467254"/>
      <w:bookmarkStart w:id="2480" w:name="_Toc54730019"/>
      <w:bookmarkStart w:id="2481" w:name="_Toc55203169"/>
      <w:bookmarkStart w:id="2482" w:name="_Toc57450145"/>
      <w:bookmarkStart w:id="2483" w:name="_Toc66707083"/>
      <w:r w:rsidRPr="00332FC3">
        <w:t>6.38.1</w:t>
      </w:r>
      <w:r w:rsidRPr="00332FC3">
        <w:tab/>
        <w:t>Functional description</w:t>
      </w:r>
      <w:bookmarkEnd w:id="2478"/>
      <w:bookmarkEnd w:id="2479"/>
      <w:bookmarkEnd w:id="2480"/>
      <w:bookmarkEnd w:id="2481"/>
      <w:bookmarkEnd w:id="2482"/>
      <w:bookmarkEnd w:id="2483"/>
    </w:p>
    <w:p w14:paraId="7F2EDB12" w14:textId="08F5804F" w:rsidR="008E3EDF" w:rsidRPr="00332FC3" w:rsidRDefault="008E3EDF" w:rsidP="008E3EDF">
      <w:pPr>
        <w:rPr>
          <w:lang w:eastAsia="ko-KR"/>
        </w:rPr>
      </w:pPr>
      <w:r w:rsidRPr="00332FC3">
        <w:rPr>
          <w:lang w:eastAsia="ko-KR"/>
        </w:rPr>
        <w:t xml:space="preserve">This solution addresses Key Issue #6 and proposes a local multicast service procedures based on the MBS reference architecture alternative 2 (see </w:t>
      </w:r>
      <w:r w:rsidR="00A8637C" w:rsidRPr="00332FC3">
        <w:rPr>
          <w:lang w:eastAsia="ko-KR"/>
        </w:rPr>
        <w:t>clause </w:t>
      </w:r>
      <w:r w:rsidRPr="00332FC3">
        <w:rPr>
          <w:lang w:eastAsia="ko-KR"/>
        </w:rPr>
        <w:t>A.2) and solution #6.</w:t>
      </w:r>
    </w:p>
    <w:p w14:paraId="43974D35" w14:textId="337AC173" w:rsidR="008E3EDF" w:rsidRPr="00332FC3" w:rsidRDefault="008E3EDF" w:rsidP="008E3EDF">
      <w:pPr>
        <w:rPr>
          <w:lang w:eastAsia="ko-KR"/>
        </w:rPr>
      </w:pPr>
      <w:r w:rsidRPr="00332FC3">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rPr>
          <w:lang w:eastAsia="ko-KR"/>
        </w:rPr>
        <w:t>.</w:t>
      </w:r>
    </w:p>
    <w:p w14:paraId="1E79B3E9" w14:textId="35801920" w:rsidR="008E3EDF" w:rsidRPr="00332FC3" w:rsidRDefault="008E3EDF" w:rsidP="008E3EDF">
      <w:pPr>
        <w:rPr>
          <w:lang w:eastAsia="zh-CN"/>
        </w:rPr>
      </w:pPr>
      <w:r w:rsidRPr="00332FC3">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332FC3">
        <w:rPr>
          <w:lang w:eastAsia="ko-KR"/>
        </w:rPr>
        <w:t xml:space="preserve">its local service availability (including e.g. local AF ID or address, local MBSU address), </w:t>
      </w:r>
      <w:r w:rsidRPr="00332FC3">
        <w:rPr>
          <w:lang w:eastAsia="zh-CN"/>
        </w:rPr>
        <w:t xml:space="preserve">etc. to UEs. Then, the UE in local MBS service area may join the local multicast service for the MBS service session </w:t>
      </w:r>
      <w:r w:rsidRPr="00332FC3">
        <w:t>with local MBS indication</w:t>
      </w:r>
      <w:r w:rsidRPr="00332FC3">
        <w:rPr>
          <w:lang w:eastAsia="zh-CN"/>
        </w:rPr>
        <w:t xml:space="preserve"> via PDU session establishment/modification procedure, which the MB-SMF may verify by UE SM subscription information and notify the UE</w:t>
      </w:r>
      <w:r w:rsidR="005F23A1" w:rsidRPr="00332FC3">
        <w:rPr>
          <w:lang w:eastAsia="zh-CN"/>
        </w:rPr>
        <w:t>'</w:t>
      </w:r>
      <w:r w:rsidRPr="00332FC3">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332FC3" w:rsidRDefault="008E3EDF" w:rsidP="008E3EDF">
      <w:r w:rsidRPr="00332FC3">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332FC3">
        <w:t>shared N3 tunnel for non-local MBS service, if exists for the MBS service session ID and target service UE group, should be replaced with the shared N3 tunnel for local MBS service to the NG-RAN.</w:t>
      </w:r>
    </w:p>
    <w:p w14:paraId="63B3E355" w14:textId="77777777" w:rsidR="008E3EDF" w:rsidRPr="00332FC3" w:rsidRDefault="008E3EDF" w:rsidP="008E3EDF">
      <w:pPr>
        <w:rPr>
          <w:lang w:eastAsia="zh-CN"/>
        </w:rPr>
      </w:pPr>
      <w:r w:rsidRPr="00332FC3">
        <w:rPr>
          <w:lang w:eastAsia="zh-CN"/>
        </w:rPr>
        <w:t>Based on the MBS capability of the NG-RAN in the local MBS service area, individual N3 tunnel may be released or deactivated.</w:t>
      </w:r>
    </w:p>
    <w:p w14:paraId="07252446" w14:textId="753671E7" w:rsidR="008E3EDF" w:rsidRPr="00332FC3" w:rsidRDefault="008E3EDF" w:rsidP="008E3EDF">
      <w:pPr>
        <w:pStyle w:val="Heading3"/>
      </w:pPr>
      <w:bookmarkStart w:id="2484" w:name="_Toc50193110"/>
      <w:bookmarkStart w:id="2485" w:name="_Toc50467255"/>
      <w:bookmarkStart w:id="2486" w:name="_Toc54730020"/>
      <w:bookmarkStart w:id="2487" w:name="_Toc55203170"/>
      <w:bookmarkStart w:id="2488" w:name="_Toc57450146"/>
      <w:bookmarkStart w:id="2489" w:name="_Toc66707084"/>
      <w:r w:rsidRPr="00332FC3">
        <w:lastRenderedPageBreak/>
        <w:t>6.38.2</w:t>
      </w:r>
      <w:r w:rsidRPr="00332FC3">
        <w:tab/>
        <w:t>Procedures</w:t>
      </w:r>
      <w:bookmarkEnd w:id="2484"/>
      <w:bookmarkEnd w:id="2485"/>
      <w:bookmarkEnd w:id="2486"/>
      <w:bookmarkEnd w:id="2487"/>
      <w:bookmarkEnd w:id="2488"/>
      <w:bookmarkEnd w:id="2489"/>
    </w:p>
    <w:p w14:paraId="36ED5697" w14:textId="7B0A0CD5" w:rsidR="008E3EDF" w:rsidRPr="00332FC3" w:rsidRDefault="008E3EDF" w:rsidP="008E3EDF">
      <w:pPr>
        <w:pStyle w:val="Heading4"/>
      </w:pPr>
      <w:bookmarkStart w:id="2490" w:name="_Toc50193111"/>
      <w:bookmarkStart w:id="2491" w:name="_Toc50467256"/>
      <w:bookmarkStart w:id="2492" w:name="_Toc54730021"/>
      <w:bookmarkStart w:id="2493" w:name="_Toc55203171"/>
      <w:bookmarkStart w:id="2494" w:name="_Toc57450147"/>
      <w:bookmarkStart w:id="2495" w:name="_Toc66707085"/>
      <w:r w:rsidRPr="00332FC3">
        <w:t>6.38.2.1</w:t>
      </w:r>
      <w:r w:rsidRPr="00332FC3">
        <w:tab/>
        <w:t>MBS Session initiation procedure for Local MBS services</w:t>
      </w:r>
      <w:bookmarkEnd w:id="2490"/>
      <w:bookmarkEnd w:id="2491"/>
      <w:bookmarkEnd w:id="2492"/>
      <w:bookmarkEnd w:id="2493"/>
      <w:bookmarkEnd w:id="2494"/>
      <w:bookmarkEnd w:id="2495"/>
    </w:p>
    <w:p w14:paraId="4A1FAB6F" w14:textId="77777777" w:rsidR="008E3EDF" w:rsidRPr="00332FC3" w:rsidRDefault="008E3EDF" w:rsidP="008E3EDF">
      <w:pPr>
        <w:pStyle w:val="TH"/>
      </w:pPr>
      <w:r w:rsidRPr="00332FC3">
        <w:object w:dxaOrig="20955" w:dyaOrig="15960" w14:anchorId="4C502577">
          <v:shape id="_x0000_i1130" type="#_x0000_t75" style="width:438.8pt;height:334.2pt" o:ole="">
            <v:imagedata r:id="rId222" o:title=""/>
          </v:shape>
          <o:OLEObject Type="Embed" ProgID="Visio.Drawing.15" ShapeID="_x0000_i1130" DrawAspect="Content" ObjectID="_1677320846" r:id="rId223"/>
        </w:object>
      </w:r>
    </w:p>
    <w:p w14:paraId="3C008D3A" w14:textId="00DCA7D5" w:rsidR="008E3EDF" w:rsidRPr="00332FC3" w:rsidRDefault="008E3EDF" w:rsidP="008E3EDF">
      <w:pPr>
        <w:pStyle w:val="TF"/>
      </w:pPr>
      <w:r w:rsidRPr="00332FC3">
        <w:t>Figure 6.</w:t>
      </w:r>
      <w:r w:rsidR="00E119D1" w:rsidRPr="00332FC3">
        <w:t>38</w:t>
      </w:r>
      <w:r w:rsidRPr="00332FC3">
        <w:t>.2.1-1: MBS session initiation procedure for local multicast service</w:t>
      </w:r>
    </w:p>
    <w:p w14:paraId="7C36C3FB" w14:textId="77777777" w:rsidR="008E3EDF" w:rsidRPr="00332FC3" w:rsidRDefault="008E3EDF" w:rsidP="008E3EDF">
      <w:pPr>
        <w:rPr>
          <w:lang w:eastAsia="ko-KR"/>
        </w:rPr>
      </w:pPr>
      <w:r w:rsidRPr="00332FC3">
        <w:rPr>
          <w:lang w:eastAsia="ko-KR"/>
        </w:rPr>
        <w:t>The figure depicts MBS session initiation procedure for local multicast service as follows.</w:t>
      </w:r>
    </w:p>
    <w:p w14:paraId="5C097330" w14:textId="77777777" w:rsidR="008E3EDF" w:rsidRPr="00332FC3" w:rsidRDefault="008E3EDF" w:rsidP="007713DC">
      <w:r w:rsidRPr="00332FC3">
        <w:t>For (both local and non-local) MBS service setup:</w:t>
      </w:r>
    </w:p>
    <w:p w14:paraId="6D0C88F8" w14:textId="7CADBA3B" w:rsidR="000C404C" w:rsidRPr="00332FC3" w:rsidRDefault="007713DC" w:rsidP="00FA7AD9">
      <w:pPr>
        <w:pStyle w:val="B1"/>
        <w:rPr>
          <w:lang w:eastAsia="ja-JP"/>
        </w:rPr>
      </w:pPr>
      <w:r w:rsidRPr="00332FC3">
        <w:t>1.</w:t>
      </w:r>
      <w:r w:rsidRPr="00332FC3">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For the local MBS services, AF may provide target local service area.</w:t>
      </w:r>
    </w:p>
    <w:p w14:paraId="502ABAEA" w14:textId="6C8225EB" w:rsidR="007713DC" w:rsidRPr="00332FC3" w:rsidRDefault="00FA7AD9" w:rsidP="00FA7AD9">
      <w:pPr>
        <w:pStyle w:val="B1"/>
      </w:pPr>
      <w:r w:rsidRPr="00332FC3">
        <w:tab/>
      </w:r>
      <w:r w:rsidR="000C404C" w:rsidRPr="00332FC3">
        <w:t xml:space="preserve">If geographical area information was provided as target service area by the third party contents provider (or AF), the </w:t>
      </w:r>
      <w:r w:rsidR="000C404C" w:rsidRPr="00332FC3">
        <w:rPr>
          <w:lang w:eastAsia="ko-KR"/>
        </w:rPr>
        <w:t xml:space="preserve">NEF or MBSF </w:t>
      </w:r>
      <w:r w:rsidR="000C404C" w:rsidRPr="00332FC3">
        <w:t xml:space="preserve">converts the geographical area information to </w:t>
      </w:r>
      <w:r w:rsidR="000C404C" w:rsidRPr="00332FC3">
        <w:rPr>
          <w:lang w:eastAsia="ko-KR"/>
        </w:rPr>
        <w:t xml:space="preserve">Cell ID list or </w:t>
      </w:r>
      <w:r w:rsidR="000C404C" w:rsidRPr="00332FC3">
        <w:rPr>
          <w:lang w:eastAsia="zh-CN"/>
        </w:rPr>
        <w:t>TAI list</w:t>
      </w:r>
      <w:r w:rsidR="000C404C" w:rsidRPr="00332FC3">
        <w:t>.</w:t>
      </w:r>
    </w:p>
    <w:p w14:paraId="5A99E93A" w14:textId="77777777" w:rsidR="007713DC" w:rsidRPr="00332FC3" w:rsidRDefault="007713DC" w:rsidP="007713DC">
      <w:pPr>
        <w:pStyle w:val="NO"/>
      </w:pPr>
      <w:r w:rsidRPr="00332FC3">
        <w:t>NOTE:</w:t>
      </w:r>
      <w:r w:rsidRPr="00332FC3">
        <w:tab/>
        <w:t>Based on the service type, target service area etc., AF may select an appropriate MBSF. The MBS service setup should be done for both local and non-local MBS services.</w:t>
      </w:r>
    </w:p>
    <w:p w14:paraId="650ACBAB" w14:textId="77777777" w:rsidR="007713DC" w:rsidRPr="00332FC3" w:rsidRDefault="007713DC" w:rsidP="007713DC">
      <w:pPr>
        <w:pStyle w:val="B1"/>
      </w:pPr>
      <w:r w:rsidRPr="00332FC3">
        <w:t>2.</w:t>
      </w:r>
      <w:r w:rsidRPr="00332FC3">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332FC3" w:rsidRDefault="007713DC" w:rsidP="007713DC">
      <w:pPr>
        <w:pStyle w:val="B1"/>
      </w:pPr>
      <w:r w:rsidRPr="00332FC3">
        <w:t>3.</w:t>
      </w:r>
      <w:r w:rsidRPr="00332FC3">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332FC3" w:rsidRDefault="007713DC" w:rsidP="007713DC">
      <w:pPr>
        <w:pStyle w:val="B1"/>
      </w:pPr>
      <w:r w:rsidRPr="00332FC3">
        <w:lastRenderedPageBreak/>
        <w:t>4.</w:t>
      </w:r>
      <w:r w:rsidRPr="00332FC3">
        <w:tab/>
        <w:t>The MBSF notifies the MBS service session information to the content provider or AF, which may have information for both local and non-local MBS services.</w:t>
      </w:r>
    </w:p>
    <w:p w14:paraId="1BFE9CE1" w14:textId="39C870B9" w:rsidR="007713DC" w:rsidRPr="00332FC3" w:rsidRDefault="007713DC" w:rsidP="007713DC">
      <w:pPr>
        <w:pStyle w:val="B1"/>
      </w:pPr>
      <w:r w:rsidRPr="00332FC3">
        <w:t>5.</w:t>
      </w:r>
      <w:r w:rsidRPr="00332FC3">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etc. by AF or MBSF.</w:t>
      </w:r>
    </w:p>
    <w:p w14:paraId="1FB9CAC9" w14:textId="7FA1E3B2" w:rsidR="007713DC" w:rsidRPr="00332FC3" w:rsidRDefault="007713DC" w:rsidP="007713DC">
      <w:pPr>
        <w:pStyle w:val="B1"/>
      </w:pPr>
      <w:r w:rsidRPr="00332FC3">
        <w:t>6.</w:t>
      </w:r>
      <w:r w:rsidRPr="00332FC3">
        <w:tab/>
        <w:t>The UE detects in the local service area</w:t>
      </w:r>
      <w:r w:rsidR="000C404C" w:rsidRPr="00332FC3">
        <w:t xml:space="preserve"> based on the target service area received in step 5</w:t>
      </w:r>
      <w:r w:rsidRPr="00332FC3">
        <w:t>.</w:t>
      </w:r>
    </w:p>
    <w:p w14:paraId="37A056D2" w14:textId="6F444EF4" w:rsidR="008E3EDF" w:rsidRPr="00332FC3" w:rsidRDefault="008E3EDF" w:rsidP="007713DC">
      <w:r w:rsidRPr="00332FC3">
        <w:t>For UE joining the local multicast services:</w:t>
      </w:r>
    </w:p>
    <w:p w14:paraId="4E131462" w14:textId="2FCE5A6D" w:rsidR="000C404C" w:rsidRPr="00332FC3" w:rsidRDefault="008E3EDF" w:rsidP="000C404C">
      <w:pPr>
        <w:pStyle w:val="B1"/>
        <w:rPr>
          <w:lang w:eastAsia="ja-JP"/>
        </w:rPr>
      </w:pPr>
      <w:r w:rsidRPr="00332FC3">
        <w:t>7.</w:t>
      </w:r>
      <w:r w:rsidR="007713DC" w:rsidRPr="00332FC3">
        <w:tab/>
      </w:r>
      <w:r w:rsidRPr="00332FC3">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332FC3" w:rsidRDefault="000C404C" w:rsidP="000C404C">
      <w:pPr>
        <w:pStyle w:val="B1"/>
      </w:pPr>
      <w:r w:rsidRPr="00332FC3">
        <w:tab/>
        <w:t>There may be the case that the UE joins the multicast services</w:t>
      </w:r>
      <w:r w:rsidRPr="00332FC3">
        <w:rPr>
          <w:rFonts w:eastAsia="DengXian"/>
          <w:lang w:eastAsia="zh-CN"/>
        </w:rPr>
        <w:t xml:space="preserve"> outside the local service area because the </w:t>
      </w:r>
      <w:r w:rsidRPr="00332FC3">
        <w:rPr>
          <w:lang w:eastAsia="ko-KR"/>
        </w:rPr>
        <w:t>geographical area information was provided as target service area to the UE in step 5. The MB-SMF checks whether the UE</w:t>
      </w:r>
      <w:r w:rsidRPr="00332FC3">
        <w:rPr>
          <w:rFonts w:eastAsia="DengXian"/>
          <w:lang w:eastAsia="zh-CN"/>
        </w:rPr>
        <w:t xml:space="preserve"> is inside or outside the local service area. If the UE is outside the local service area, the MB-SMF sends a Reject message to the UE indicating that the </w:t>
      </w:r>
      <w:r w:rsidRPr="00332FC3">
        <w:t>multicast service j</w:t>
      </w:r>
      <w:r w:rsidRPr="00332FC3">
        <w:rPr>
          <w:rFonts w:eastAsia="DengXian"/>
          <w:lang w:eastAsia="zh-CN"/>
        </w:rPr>
        <w:t xml:space="preserve">oin is rejected, and including the reason (outside of local service area) and </w:t>
      </w:r>
      <w:r w:rsidRPr="00332FC3">
        <w:rPr>
          <w:lang w:eastAsia="ko-KR"/>
        </w:rPr>
        <w:t xml:space="preserve">Cell ID list or </w:t>
      </w:r>
      <w:r w:rsidRPr="00332FC3">
        <w:rPr>
          <w:lang w:eastAsia="zh-CN"/>
        </w:rPr>
        <w:t>TAI list</w:t>
      </w:r>
      <w:r w:rsidRPr="00332FC3">
        <w:rPr>
          <w:lang w:eastAsia="ko-KR"/>
        </w:rPr>
        <w:t xml:space="preserve"> as </w:t>
      </w:r>
      <w:r w:rsidRPr="00332FC3">
        <w:t>target service area</w:t>
      </w:r>
      <w:r w:rsidRPr="00332FC3">
        <w:rPr>
          <w:rFonts w:eastAsia="DengXian"/>
          <w:lang w:eastAsia="zh-CN"/>
        </w:rPr>
        <w:t>.</w:t>
      </w:r>
    </w:p>
    <w:p w14:paraId="43F87C53" w14:textId="71424641" w:rsidR="008E3EDF" w:rsidRPr="00332FC3" w:rsidRDefault="008E3EDF" w:rsidP="007713DC">
      <w:pPr>
        <w:pStyle w:val="B1"/>
        <w:rPr>
          <w:lang w:eastAsia="ko-KR"/>
        </w:rPr>
      </w:pPr>
      <w:r w:rsidRPr="00332FC3">
        <w:t>8.</w:t>
      </w:r>
      <w:r w:rsidR="007713DC" w:rsidRPr="00332FC3">
        <w:tab/>
      </w:r>
      <w:r w:rsidR="00E119D1" w:rsidRPr="00332FC3">
        <w:t>T</w:t>
      </w:r>
      <w:r w:rsidRPr="00332FC3">
        <w:t xml:space="preserve">he MBSF takes an appropriate local MBSU for the local multicast services, which may be selected by DNAI or target </w:t>
      </w:r>
      <w:r w:rsidRPr="00332FC3">
        <w:rPr>
          <w:lang w:eastAsia="ko-KR"/>
        </w:rPr>
        <w:t>local service area</w:t>
      </w:r>
      <w:r w:rsidR="00AA12BF" w:rsidRPr="00332FC3">
        <w:rPr>
          <w:lang w:eastAsia="ko-KR"/>
        </w:rPr>
        <w:t xml:space="preserve">, and may notify </w:t>
      </w:r>
      <w:r w:rsidR="00AA12BF" w:rsidRPr="00332FC3">
        <w:t>the UE joining for the local multicast services</w:t>
      </w:r>
      <w:r w:rsidR="00AA12BF" w:rsidRPr="00332FC3">
        <w:rPr>
          <w:lang w:eastAsia="ko-KR"/>
        </w:rPr>
        <w:t xml:space="preserve"> to AF</w:t>
      </w:r>
      <w:r w:rsidRPr="00332FC3">
        <w:rPr>
          <w:lang w:eastAsia="ko-KR"/>
        </w:rPr>
        <w:t>.</w:t>
      </w:r>
    </w:p>
    <w:p w14:paraId="0AEED6AA" w14:textId="77777777" w:rsidR="008E3EDF" w:rsidRPr="00332FC3" w:rsidRDefault="008E3EDF" w:rsidP="007713DC">
      <w:r w:rsidRPr="00332FC3">
        <w:t>For MB Session setup:</w:t>
      </w:r>
    </w:p>
    <w:p w14:paraId="07ADE2EC" w14:textId="574B1B4E" w:rsidR="008E3EDF" w:rsidRPr="00332FC3" w:rsidRDefault="008E3EDF" w:rsidP="007713DC">
      <w:pPr>
        <w:pStyle w:val="B1"/>
      </w:pPr>
      <w:r w:rsidRPr="00332FC3">
        <w:t>9.</w:t>
      </w:r>
      <w:r w:rsidRPr="00332FC3">
        <w:tab/>
        <w:t>MBSF requests an MB session setup to MB-SMF</w:t>
      </w:r>
    </w:p>
    <w:p w14:paraId="34E71CD3" w14:textId="68600FE6" w:rsidR="008E3EDF" w:rsidRPr="00332FC3" w:rsidRDefault="008E3EDF" w:rsidP="007713DC">
      <w:pPr>
        <w:pStyle w:val="B1"/>
      </w:pPr>
      <w:r w:rsidRPr="00332FC3">
        <w:t>10</w:t>
      </w:r>
      <w:r w:rsidR="007713DC" w:rsidRPr="00332FC3">
        <w:t>.</w:t>
      </w:r>
      <w:r w:rsidR="007713DC" w:rsidRPr="00332FC3">
        <w:tab/>
      </w:r>
      <w:r w:rsidRPr="00332FC3">
        <w:t>The MB-SMF may get service authorization including authorized QoS info and DNAI from PCF, which is authorized for the target service UE group.</w:t>
      </w:r>
    </w:p>
    <w:p w14:paraId="2149A11F" w14:textId="77777777" w:rsidR="008E3EDF" w:rsidRPr="00332FC3" w:rsidRDefault="008E3EDF" w:rsidP="007713DC">
      <w:pPr>
        <w:pStyle w:val="B1"/>
      </w:pPr>
      <w:r w:rsidRPr="00332FC3">
        <w:t>11 &amp; 12.</w:t>
      </w:r>
      <w:r w:rsidRPr="00332FC3">
        <w:tab/>
        <w:t>The MB-SMF selects a local MB-UPF and establishes a transport tunnel between local MBSU and local MB-UPF for shared delivery of the MBS data.</w:t>
      </w:r>
    </w:p>
    <w:p w14:paraId="20B6ED44" w14:textId="07820BEA" w:rsidR="008E3EDF" w:rsidRPr="00332FC3" w:rsidRDefault="008E3EDF" w:rsidP="007713DC">
      <w:pPr>
        <w:pStyle w:val="B1"/>
      </w:pPr>
      <w:r w:rsidRPr="00332FC3">
        <w:t>13.</w:t>
      </w:r>
      <w:r w:rsidR="007713DC" w:rsidRPr="00332FC3">
        <w:tab/>
      </w:r>
      <w:r w:rsidRPr="00332FC3">
        <w:t>If the UE has joined, the MB-SMF associates the PDU session with the corresponding MB Session, based on the target service UE group, MBS service session ID, etc.</w:t>
      </w:r>
    </w:p>
    <w:p w14:paraId="6C8FC8EF" w14:textId="77777777" w:rsidR="008E3EDF" w:rsidRPr="00332FC3" w:rsidRDefault="008E3EDF" w:rsidP="007713DC">
      <w:r w:rsidRPr="00332FC3">
        <w:t>In the case that shared N3 tunnel does not exist yet for the local MBS service area:</w:t>
      </w:r>
    </w:p>
    <w:p w14:paraId="2136E355" w14:textId="77777777" w:rsidR="007713DC" w:rsidRPr="00332FC3" w:rsidRDefault="007713DC" w:rsidP="007713DC">
      <w:pPr>
        <w:pStyle w:val="B1"/>
      </w:pPr>
      <w:r w:rsidRPr="00332FC3">
        <w:t>14-16.</w:t>
      </w:r>
      <w:r w:rsidRPr="00332FC3">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332FC3" w:rsidRDefault="007713DC" w:rsidP="007713DC">
      <w:pPr>
        <w:pStyle w:val="B2"/>
      </w:pPr>
      <w:r w:rsidRPr="00332FC3">
        <w:t>-</w:t>
      </w:r>
      <w:r w:rsidRPr="00332FC3">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332FC3" w:rsidRDefault="007713DC" w:rsidP="007713DC">
      <w:pPr>
        <w:pStyle w:val="B2"/>
      </w:pPr>
      <w:r w:rsidRPr="00332FC3">
        <w:t>-</w:t>
      </w:r>
      <w:r w:rsidRPr="00332FC3">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332FC3">
        <w:t>'</w:t>
      </w:r>
      <w:r w:rsidRPr="00332FC3">
        <w:t>s MBS-capability can be known to the AMF by its Cell ID or capability indication).</w:t>
      </w:r>
    </w:p>
    <w:p w14:paraId="3037C33F" w14:textId="23E4E261" w:rsidR="008E3EDF" w:rsidRPr="00332FC3" w:rsidRDefault="008E3EDF" w:rsidP="008E3EDF">
      <w:pPr>
        <w:pStyle w:val="Heading3"/>
      </w:pPr>
      <w:bookmarkStart w:id="2496" w:name="_Toc50193112"/>
      <w:bookmarkStart w:id="2497" w:name="_Toc50467257"/>
      <w:bookmarkStart w:id="2498" w:name="_Toc54730022"/>
      <w:bookmarkStart w:id="2499" w:name="_Toc55203172"/>
      <w:bookmarkStart w:id="2500" w:name="_Toc57450148"/>
      <w:bookmarkStart w:id="2501" w:name="_Toc66707086"/>
      <w:r w:rsidRPr="00332FC3">
        <w:t>6.38.3</w:t>
      </w:r>
      <w:r w:rsidRPr="00332FC3">
        <w:tab/>
        <w:t>Impacts on services, entities and interfaces</w:t>
      </w:r>
      <w:bookmarkEnd w:id="2496"/>
      <w:bookmarkEnd w:id="2497"/>
      <w:bookmarkEnd w:id="2498"/>
      <w:bookmarkEnd w:id="2499"/>
      <w:bookmarkEnd w:id="2500"/>
      <w:bookmarkEnd w:id="2501"/>
    </w:p>
    <w:p w14:paraId="664A136A" w14:textId="6888B029" w:rsidR="008E3EDF" w:rsidRPr="00332FC3" w:rsidRDefault="005F23A1" w:rsidP="008E3EDF">
      <w:pPr>
        <w:pStyle w:val="EditorsNote"/>
      </w:pPr>
      <w:r w:rsidRPr="00332FC3">
        <w:t>Editor's note:</w:t>
      </w:r>
      <w:r w:rsidR="008E3EDF" w:rsidRPr="00332FC3">
        <w:tab/>
        <w:t>This clause describes impacts to services, entities and interfaces.</w:t>
      </w:r>
    </w:p>
    <w:p w14:paraId="42D7A6F2" w14:textId="77777777" w:rsidR="008E3EDF" w:rsidRPr="00332FC3" w:rsidRDefault="008E3EDF" w:rsidP="008E3EDF">
      <w:pPr>
        <w:rPr>
          <w:bCs/>
          <w:lang w:eastAsia="zh-CN"/>
        </w:rPr>
      </w:pPr>
      <w:r w:rsidRPr="00332FC3">
        <w:rPr>
          <w:bCs/>
          <w:lang w:eastAsia="zh-CN"/>
        </w:rPr>
        <w:t>MBSF:</w:t>
      </w:r>
    </w:p>
    <w:p w14:paraId="579DF105" w14:textId="77777777" w:rsidR="00FA7AD9" w:rsidRPr="00332FC3" w:rsidRDefault="00FA7AD9" w:rsidP="00FA7AD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2B035274" w14:textId="77777777" w:rsidR="00FA7AD9" w:rsidRPr="00332FC3" w:rsidRDefault="00FA7AD9" w:rsidP="00FA7AD9">
      <w:pPr>
        <w:pStyle w:val="B1"/>
        <w:rPr>
          <w:lang w:eastAsia="zh-CN"/>
        </w:rPr>
      </w:pPr>
      <w:r w:rsidRPr="00332FC3">
        <w:rPr>
          <w:lang w:eastAsia="zh-CN"/>
        </w:rPr>
        <w:lastRenderedPageBreak/>
        <w:t>-</w:t>
      </w:r>
      <w:r w:rsidRPr="00332FC3">
        <w:rPr>
          <w:lang w:eastAsia="zh-CN"/>
        </w:rPr>
        <w:tab/>
        <w:t>The MBSF controls the (local or/and non-local) MBSUs for user plane management, which is a media anchor of MBS traffic in 5GS.</w:t>
      </w:r>
    </w:p>
    <w:p w14:paraId="22003DC3" w14:textId="77777777" w:rsidR="00FA7AD9" w:rsidRPr="00332FC3" w:rsidRDefault="00FA7AD9" w:rsidP="00FA7AD9">
      <w:pPr>
        <w:pStyle w:val="B1"/>
        <w:rPr>
          <w:lang w:eastAsia="zh-CN"/>
        </w:rPr>
      </w:pPr>
      <w:r w:rsidRPr="00332FC3">
        <w:rPr>
          <w:lang w:eastAsia="zh-CN"/>
        </w:rPr>
        <w:t>-</w:t>
      </w:r>
      <w:r w:rsidRPr="00332FC3">
        <w:rPr>
          <w:lang w:eastAsia="zh-CN"/>
        </w:rPr>
        <w:tab/>
        <w:t>The MBSF may translate target MBS service area (e.g. Cell ID list or TAI list) into DNAI info.</w:t>
      </w:r>
    </w:p>
    <w:p w14:paraId="4D9E15E8" w14:textId="77777777" w:rsidR="008E3EDF" w:rsidRPr="00332FC3" w:rsidRDefault="008E3EDF" w:rsidP="008E3EDF">
      <w:r w:rsidRPr="00332FC3">
        <w:rPr>
          <w:bCs/>
        </w:rPr>
        <w:t>MB-SMF</w:t>
      </w:r>
      <w:r w:rsidRPr="00332FC3">
        <w:t>:</w:t>
      </w:r>
    </w:p>
    <w:p w14:paraId="5965DBE9" w14:textId="77777777" w:rsidR="00FA7AD9" w:rsidRPr="00332FC3" w:rsidRDefault="00FA7AD9" w:rsidP="00FA7AD9">
      <w:pPr>
        <w:pStyle w:val="B1"/>
      </w:pPr>
      <w:r w:rsidRPr="00332FC3">
        <w:t>-</w:t>
      </w:r>
      <w:r w:rsidRPr="00332FC3">
        <w:tab/>
        <w:t>The MB-SMF setup the MB session, which is used for the transport of shared delivery.</w:t>
      </w:r>
    </w:p>
    <w:p w14:paraId="5EE5836D"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59747498"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76E70036" w14:textId="77777777" w:rsidR="00FA7AD9" w:rsidRPr="00332FC3" w:rsidRDefault="00FA7AD9" w:rsidP="00FA7AD9">
      <w:pPr>
        <w:pStyle w:val="B1"/>
      </w:pPr>
      <w:r w:rsidRPr="00332FC3">
        <w:t>-</w:t>
      </w:r>
      <w:r w:rsidRPr="00332FC3">
        <w:tab/>
        <w:t>may decide whether the N3 tunnel for individual delivery should be kept or deactivate, which is based on whether MBS capability of NG-RANs in the local service area.</w:t>
      </w:r>
    </w:p>
    <w:p w14:paraId="22FCB985" w14:textId="77777777" w:rsidR="008E3EDF" w:rsidRPr="00332FC3" w:rsidRDefault="008E3EDF" w:rsidP="008E3EDF">
      <w:r w:rsidRPr="00332FC3">
        <w:rPr>
          <w:bCs/>
        </w:rPr>
        <w:t>AMF</w:t>
      </w:r>
      <w:r w:rsidRPr="00332FC3">
        <w:t>:</w:t>
      </w:r>
    </w:p>
    <w:p w14:paraId="49A5456A" w14:textId="77777777" w:rsidR="00FA7AD9" w:rsidRPr="00332FC3" w:rsidRDefault="00FA7AD9" w:rsidP="008E3EDF">
      <w:pPr>
        <w:pStyle w:val="B1"/>
      </w:pPr>
      <w:r w:rsidRPr="00332FC3">
        <w:t>-</w:t>
      </w:r>
      <w:r w:rsidRPr="00332FC3">
        <w:tab/>
        <w:t>The AMF is enhanced to support MB session management b/w NG-RAN and MB-SMF.</w:t>
      </w:r>
    </w:p>
    <w:p w14:paraId="0D2BDE38" w14:textId="77777777" w:rsidR="00FA7AD9" w:rsidRPr="00332FC3" w:rsidRDefault="00FA7AD9" w:rsidP="008E3EDF">
      <w:pPr>
        <w:pStyle w:val="B1"/>
      </w:pPr>
      <w:r w:rsidRPr="00332FC3">
        <w:t>-</w:t>
      </w:r>
      <w:r w:rsidRPr="00332FC3">
        <w:tab/>
        <w:t>may notify MBS capability of NG-RANs in the local service area to the MB-SMF.</w:t>
      </w:r>
    </w:p>
    <w:p w14:paraId="3B5A5EBF" w14:textId="77777777" w:rsidR="008E3EDF" w:rsidRPr="00332FC3" w:rsidRDefault="008E3EDF" w:rsidP="008E3EDF">
      <w:r w:rsidRPr="00332FC3">
        <w:rPr>
          <w:bCs/>
        </w:rPr>
        <w:t>MB-UPF</w:t>
      </w:r>
      <w:r w:rsidRPr="00332FC3">
        <w:t>:</w:t>
      </w:r>
    </w:p>
    <w:p w14:paraId="1306564D" w14:textId="0C771562" w:rsidR="008E3EDF" w:rsidRPr="00332FC3" w:rsidRDefault="00FA7AD9" w:rsidP="008E3EDF">
      <w:pPr>
        <w:pStyle w:val="B1"/>
      </w:pPr>
      <w:r w:rsidRPr="00332FC3">
        <w:t>-</w:t>
      </w:r>
      <w:r w:rsidRPr="00332FC3">
        <w:tab/>
        <w:t>It supports shared tunnel for shared delivery method.</w:t>
      </w:r>
    </w:p>
    <w:p w14:paraId="75297168" w14:textId="77777777" w:rsidR="008E3EDF" w:rsidRPr="00332FC3" w:rsidRDefault="008E3EDF" w:rsidP="008E3EDF">
      <w:r w:rsidRPr="00332FC3">
        <w:rPr>
          <w:bCs/>
        </w:rPr>
        <w:t>NG-RAN</w:t>
      </w:r>
      <w:r w:rsidRPr="00332FC3">
        <w:t>:</w:t>
      </w:r>
    </w:p>
    <w:p w14:paraId="7D01BFCF" w14:textId="77777777" w:rsidR="00FA7AD9" w:rsidRPr="00332FC3" w:rsidRDefault="00FA7AD9" w:rsidP="008E3EDF">
      <w:pPr>
        <w:pStyle w:val="B1"/>
      </w:pPr>
      <w:r w:rsidRPr="00332FC3">
        <w:t>-</w:t>
      </w:r>
      <w:r w:rsidRPr="00332FC3">
        <w:tab/>
        <w:t>It supports shared tunnel for shared delivery method.</w:t>
      </w:r>
    </w:p>
    <w:p w14:paraId="75A9F89C" w14:textId="77777777" w:rsidR="00FA7AD9" w:rsidRPr="00332FC3" w:rsidRDefault="00FA7AD9" w:rsidP="008E3EDF">
      <w:pPr>
        <w:pStyle w:val="B1"/>
      </w:pPr>
      <w:r w:rsidRPr="00332FC3">
        <w:t>-</w:t>
      </w:r>
      <w:r w:rsidRPr="00332FC3">
        <w:tab/>
        <w:t>The NG-RAN receives the association information from the MB-SMF and stores it, which may identify the UEs to receive MBS data traffic via shared delivery method.</w:t>
      </w:r>
    </w:p>
    <w:p w14:paraId="3670BAF7" w14:textId="43D68007" w:rsidR="00FA7AD9" w:rsidRPr="00332FC3" w:rsidRDefault="00FA7AD9" w:rsidP="008E3EDF">
      <w:pPr>
        <w:pStyle w:val="B1"/>
      </w:pPr>
      <w:r w:rsidRPr="00332FC3">
        <w:t>-</w:t>
      </w:r>
      <w:r w:rsidRPr="00332FC3">
        <w:tab/>
        <w:t>The NG-RAN may decide RAN delivery mode for MBS data traffic from shared delivery method i.e. PTP vs PTM.</w:t>
      </w:r>
    </w:p>
    <w:p w14:paraId="010EAD16" w14:textId="77777777" w:rsidR="008E3EDF" w:rsidRPr="00332FC3" w:rsidRDefault="008E3EDF" w:rsidP="008E3EDF">
      <w:r w:rsidRPr="00332FC3">
        <w:rPr>
          <w:bCs/>
        </w:rPr>
        <w:t>N3</w:t>
      </w:r>
      <w:r w:rsidRPr="00332FC3">
        <w:t>:</w:t>
      </w:r>
    </w:p>
    <w:p w14:paraId="0C0490E9" w14:textId="616C4237" w:rsidR="008E3EDF" w:rsidRPr="00332FC3" w:rsidRDefault="00FA7AD9" w:rsidP="008E3EDF">
      <w:pPr>
        <w:pStyle w:val="B1"/>
      </w:pPr>
      <w:r w:rsidRPr="00332FC3">
        <w:t>-</w:t>
      </w:r>
      <w:r w:rsidRPr="00332FC3">
        <w:tab/>
        <w:t>A shared tunnel on this interface is established for an MB session.</w:t>
      </w:r>
    </w:p>
    <w:p w14:paraId="2637EC70" w14:textId="77777777" w:rsidR="008E3EDF" w:rsidRPr="00332FC3" w:rsidRDefault="008E3EDF" w:rsidP="008E3EDF">
      <w:r w:rsidRPr="00332FC3">
        <w:rPr>
          <w:bCs/>
        </w:rPr>
        <w:t>UE</w:t>
      </w:r>
      <w:r w:rsidRPr="00332FC3">
        <w:t>:</w:t>
      </w:r>
    </w:p>
    <w:p w14:paraId="4A763FD8" w14:textId="2F7A73DD" w:rsidR="008E3EDF" w:rsidRPr="00332FC3" w:rsidRDefault="00FA7AD9" w:rsidP="008E3EDF">
      <w:pPr>
        <w:pStyle w:val="B1"/>
      </w:pPr>
      <w:r w:rsidRPr="00332FC3">
        <w:t>-</w:t>
      </w:r>
      <w:r w:rsidRPr="00332FC3">
        <w:tab/>
        <w:t>UE need to indicate its joining on the local MBS service as part of the NAS message (e.g., PDU Session establishment/modification request).</w:t>
      </w:r>
    </w:p>
    <w:p w14:paraId="7F305635" w14:textId="185B2D1E" w:rsidR="00801E10" w:rsidRPr="00332FC3" w:rsidRDefault="00801E10" w:rsidP="00A8637C">
      <w:pPr>
        <w:pStyle w:val="Heading2"/>
      </w:pPr>
      <w:bookmarkStart w:id="2502" w:name="_Toc54730023"/>
      <w:bookmarkStart w:id="2503" w:name="_Toc55203173"/>
      <w:bookmarkStart w:id="2504" w:name="_Toc57450149"/>
      <w:bookmarkStart w:id="2505" w:name="_Toc66707087"/>
      <w:r w:rsidRPr="00332FC3">
        <w:rPr>
          <w:lang w:eastAsia="zh-CN"/>
        </w:rPr>
        <w:t>6.39</w:t>
      </w:r>
      <w:r w:rsidRPr="00332FC3">
        <w:rPr>
          <w:lang w:eastAsia="ko-KR"/>
        </w:rPr>
        <w:tab/>
      </w:r>
      <w:r w:rsidRPr="00332FC3">
        <w:t>Solution</w:t>
      </w:r>
      <w:r w:rsidRPr="00332FC3">
        <w:rPr>
          <w:lang w:eastAsia="zh-CN"/>
        </w:rPr>
        <w:t xml:space="preserve"> #</w:t>
      </w:r>
      <w:r w:rsidR="007E41F5" w:rsidRPr="00332FC3">
        <w:rPr>
          <w:lang w:eastAsia="zh-CN"/>
        </w:rPr>
        <w:t>39</w:t>
      </w:r>
      <w:r w:rsidRPr="00332FC3">
        <w:t>: Solution for multicast and unicast switching using make-before-break</w:t>
      </w:r>
      <w:bookmarkEnd w:id="2502"/>
      <w:bookmarkEnd w:id="2503"/>
      <w:bookmarkEnd w:id="2504"/>
      <w:bookmarkEnd w:id="2505"/>
    </w:p>
    <w:p w14:paraId="037590A7" w14:textId="4109F567" w:rsidR="00801E10" w:rsidRPr="00332FC3" w:rsidRDefault="00801E10" w:rsidP="00A8637C">
      <w:pPr>
        <w:pStyle w:val="Heading3"/>
      </w:pPr>
      <w:bookmarkStart w:id="2506" w:name="_Toc54730024"/>
      <w:bookmarkStart w:id="2507" w:name="_Toc55203174"/>
      <w:bookmarkStart w:id="2508" w:name="_Toc57450150"/>
      <w:bookmarkStart w:id="2509" w:name="_Toc66707088"/>
      <w:r w:rsidRPr="00332FC3">
        <w:t>6.39.1</w:t>
      </w:r>
      <w:r w:rsidRPr="00332FC3">
        <w:tab/>
        <w:t>Functional description</w:t>
      </w:r>
      <w:bookmarkEnd w:id="2506"/>
      <w:bookmarkEnd w:id="2507"/>
      <w:bookmarkEnd w:id="2508"/>
      <w:bookmarkEnd w:id="2509"/>
    </w:p>
    <w:p w14:paraId="503AF756" w14:textId="77777777" w:rsidR="00801E10" w:rsidRPr="00332FC3" w:rsidRDefault="00801E10" w:rsidP="00801E10">
      <w:r w:rsidRPr="00332FC3">
        <w:t xml:space="preserve">The multicast service coverage may be smaller than unicast service coverage due to different deployment stages. And the UE is moving out of </w:t>
      </w:r>
      <w:r w:rsidRPr="00332FC3">
        <w:rPr>
          <w:rFonts w:eastAsia="DengXian"/>
          <w:lang w:eastAsia="zh-CN"/>
        </w:rPr>
        <w:t>multicast bearer cov</w:t>
      </w:r>
      <w:r w:rsidRPr="00332FC3">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332FC3" w:rsidRDefault="00801E10" w:rsidP="00801E10">
      <w:r w:rsidRPr="00332FC3">
        <w:rPr>
          <w:rFonts w:eastAsia="DengXian"/>
          <w:lang w:eastAsia="zh-CN"/>
        </w:rPr>
        <w:t>This solution provides a mechanism of make-before-stop for switching from multicast to unicast or from unicast to multicast.</w:t>
      </w:r>
    </w:p>
    <w:p w14:paraId="163E025F" w14:textId="77777777" w:rsidR="00801E10" w:rsidRPr="00332FC3" w:rsidRDefault="00801E10" w:rsidP="00801E10">
      <w:pPr>
        <w:rPr>
          <w:rFonts w:eastAsia="DengXian"/>
          <w:lang w:eastAsia="zh-CN"/>
        </w:rPr>
      </w:pPr>
      <w:r w:rsidRPr="00332FC3">
        <w:rPr>
          <w:rFonts w:eastAsia="DengXian"/>
          <w:lang w:eastAsia="zh-CN"/>
        </w:rPr>
        <w:t>For the opposite direction scenario, the UE may switch from unicast to multicast in order to save the unicast resource.</w:t>
      </w:r>
    </w:p>
    <w:p w14:paraId="63EDB36D" w14:textId="359FB2EB" w:rsidR="00801E10" w:rsidRPr="00332FC3" w:rsidRDefault="00801E10" w:rsidP="00A8637C">
      <w:pPr>
        <w:pStyle w:val="Heading3"/>
      </w:pPr>
      <w:bookmarkStart w:id="2510" w:name="_Toc54730025"/>
      <w:bookmarkStart w:id="2511" w:name="_Toc55203175"/>
      <w:bookmarkStart w:id="2512" w:name="_Toc57450151"/>
      <w:bookmarkStart w:id="2513" w:name="_Toc66707089"/>
      <w:r w:rsidRPr="00332FC3">
        <w:lastRenderedPageBreak/>
        <w:t>6.39.2</w:t>
      </w:r>
      <w:r w:rsidRPr="00332FC3">
        <w:tab/>
        <w:t>Procedures</w:t>
      </w:r>
      <w:bookmarkEnd w:id="2510"/>
      <w:bookmarkEnd w:id="2511"/>
      <w:bookmarkEnd w:id="2512"/>
      <w:bookmarkEnd w:id="2513"/>
    </w:p>
    <w:p w14:paraId="31095BCA" w14:textId="25921A52" w:rsidR="00801E10" w:rsidRPr="00332FC3" w:rsidRDefault="00801E10" w:rsidP="0013694E">
      <w:pPr>
        <w:pStyle w:val="Heading4"/>
      </w:pPr>
      <w:bookmarkStart w:id="2514" w:name="_Toc50193113"/>
      <w:bookmarkStart w:id="2515" w:name="_Toc50467258"/>
      <w:bookmarkStart w:id="2516" w:name="_Toc54730026"/>
      <w:bookmarkStart w:id="2517" w:name="_Toc55203176"/>
      <w:bookmarkStart w:id="2518" w:name="_Toc57450152"/>
      <w:bookmarkStart w:id="2519" w:name="_Toc66707090"/>
      <w:r w:rsidRPr="00332FC3">
        <w:t>6.39.2.1 Switching from multicast to unicast</w:t>
      </w:r>
      <w:bookmarkEnd w:id="2514"/>
      <w:bookmarkEnd w:id="2515"/>
      <w:bookmarkEnd w:id="2516"/>
      <w:bookmarkEnd w:id="2517"/>
      <w:bookmarkEnd w:id="2518"/>
      <w:bookmarkEnd w:id="2519"/>
    </w:p>
    <w:p w14:paraId="4F1327DA" w14:textId="77777777" w:rsidR="00801E10" w:rsidRPr="00332FC3" w:rsidRDefault="00801E10" w:rsidP="00A8637C">
      <w:pPr>
        <w:pStyle w:val="TH"/>
      </w:pPr>
      <w:r w:rsidRPr="00332FC3">
        <w:object w:dxaOrig="13461" w:dyaOrig="5970" w14:anchorId="275C4440">
          <v:shape id="_x0000_i1131" type="#_x0000_t75" style="width:480.9pt;height:213.3pt" o:ole="">
            <v:imagedata r:id="rId224" o:title=""/>
          </v:shape>
          <o:OLEObject Type="Embed" ProgID="Visio.Drawing.15" ShapeID="_x0000_i1131" DrawAspect="Content" ObjectID="_1677320847" r:id="rId225"/>
        </w:object>
      </w:r>
    </w:p>
    <w:p w14:paraId="2CECBD60" w14:textId="3EA4429C" w:rsidR="00801E10" w:rsidRPr="00332FC3" w:rsidRDefault="00801E10" w:rsidP="00A8637C">
      <w:pPr>
        <w:pStyle w:val="TF"/>
        <w:rPr>
          <w:lang w:eastAsia="zh-CN"/>
        </w:rPr>
      </w:pPr>
      <w:r w:rsidRPr="00332FC3">
        <w:rPr>
          <w:lang w:eastAsia="zh-CN"/>
        </w:rPr>
        <w:t>Figure 6.39.2-1: Multicast to unicast switching</w:t>
      </w:r>
    </w:p>
    <w:p w14:paraId="1BB12A3C" w14:textId="77777777" w:rsidR="00A8637C" w:rsidRPr="00332FC3" w:rsidRDefault="00A8637C" w:rsidP="00A8637C">
      <w:pPr>
        <w:pStyle w:val="B1"/>
        <w:rPr>
          <w:lang w:eastAsia="zh-CN"/>
        </w:rPr>
      </w:pPr>
      <w:r w:rsidRPr="00332FC3">
        <w:rPr>
          <w:lang w:eastAsia="zh-CN"/>
        </w:rPr>
        <w:t>1:</w:t>
      </w:r>
      <w:r w:rsidRPr="00332FC3">
        <w:rPr>
          <w:lang w:eastAsia="zh-CN"/>
        </w:rPr>
        <w:tab/>
        <w:t>The UE is receiving multicast service using the multicast bearer.</w:t>
      </w:r>
    </w:p>
    <w:p w14:paraId="7A94FD8D" w14:textId="77777777" w:rsidR="00A8637C" w:rsidRPr="00332FC3" w:rsidRDefault="00A8637C" w:rsidP="00A8637C">
      <w:pPr>
        <w:pStyle w:val="B1"/>
        <w:rPr>
          <w:lang w:eastAsia="zh-CN"/>
        </w:rPr>
      </w:pPr>
      <w:r w:rsidRPr="00332FC3">
        <w:rPr>
          <w:lang w:eastAsia="zh-CN"/>
        </w:rPr>
        <w:t>2:</w:t>
      </w:r>
      <w:r w:rsidRPr="00332FC3">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332FC3" w:rsidRDefault="00A8637C" w:rsidP="00A8637C">
      <w:pPr>
        <w:pStyle w:val="B1"/>
        <w:rPr>
          <w:lang w:eastAsia="zh-CN"/>
        </w:rPr>
      </w:pPr>
      <w:r w:rsidRPr="00332FC3">
        <w:rPr>
          <w:lang w:eastAsia="zh-CN"/>
        </w:rPr>
        <w:t>3:</w:t>
      </w:r>
      <w:r w:rsidRPr="00332FC3">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332FC3" w:rsidRDefault="00A8637C" w:rsidP="00A8637C">
      <w:pPr>
        <w:pStyle w:val="B1"/>
        <w:rPr>
          <w:lang w:eastAsia="zh-CN"/>
        </w:rPr>
      </w:pPr>
      <w:r w:rsidRPr="00332FC3">
        <w:rPr>
          <w:lang w:eastAsia="zh-CN"/>
        </w:rPr>
        <w:t>4:</w:t>
      </w:r>
      <w:r w:rsidRPr="00332FC3">
        <w:rPr>
          <w:lang w:eastAsia="zh-CN"/>
        </w:rPr>
        <w:tab/>
        <w:t>When the AN resource, e.g. DRB is established for the PDU Session, the UE stops to receive multicast service via multicast channel.</w:t>
      </w:r>
    </w:p>
    <w:p w14:paraId="6A1B1B7E" w14:textId="77777777" w:rsidR="00A8637C" w:rsidRPr="00332FC3" w:rsidRDefault="00A8637C" w:rsidP="00A8637C">
      <w:pPr>
        <w:pStyle w:val="B1"/>
        <w:rPr>
          <w:lang w:eastAsia="zh-CN"/>
        </w:rPr>
      </w:pPr>
      <w:r w:rsidRPr="00332FC3">
        <w:rPr>
          <w:lang w:eastAsia="zh-CN"/>
        </w:rPr>
        <w:t>5:</w:t>
      </w:r>
      <w:r w:rsidRPr="00332FC3">
        <w:rPr>
          <w:lang w:eastAsia="zh-CN"/>
        </w:rPr>
        <w:tab/>
        <w:t>(Optional) The network performs handover procedure if the UE moves to a cell not supporting multicast service.</w:t>
      </w:r>
    </w:p>
    <w:p w14:paraId="1315047E" w14:textId="468BD12C" w:rsidR="00801E10" w:rsidRPr="00332FC3" w:rsidRDefault="00801E10" w:rsidP="0013694E">
      <w:pPr>
        <w:pStyle w:val="Heading4"/>
      </w:pPr>
      <w:bookmarkStart w:id="2520" w:name="_Toc50193114"/>
      <w:bookmarkStart w:id="2521" w:name="_Toc50467259"/>
      <w:bookmarkStart w:id="2522" w:name="_Toc54730027"/>
      <w:bookmarkStart w:id="2523" w:name="_Toc55203177"/>
      <w:bookmarkStart w:id="2524" w:name="_Toc57450153"/>
      <w:bookmarkStart w:id="2525" w:name="_Toc66707091"/>
      <w:r w:rsidRPr="00332FC3">
        <w:t>6.39.2.2</w:t>
      </w:r>
      <w:r w:rsidR="00A8637C" w:rsidRPr="00332FC3">
        <w:tab/>
      </w:r>
      <w:r w:rsidRPr="00332FC3">
        <w:t>Switching from unicast to multicast</w:t>
      </w:r>
      <w:bookmarkEnd w:id="2520"/>
      <w:bookmarkEnd w:id="2521"/>
      <w:bookmarkEnd w:id="2522"/>
      <w:bookmarkEnd w:id="2523"/>
      <w:bookmarkEnd w:id="2524"/>
      <w:bookmarkEnd w:id="2525"/>
    </w:p>
    <w:p w14:paraId="285A2258" w14:textId="77777777" w:rsidR="00801E10" w:rsidRPr="00332FC3" w:rsidRDefault="00801E10" w:rsidP="00A8637C">
      <w:pPr>
        <w:pStyle w:val="TH"/>
      </w:pPr>
      <w:r w:rsidRPr="00332FC3">
        <w:object w:dxaOrig="13461" w:dyaOrig="5060" w14:anchorId="19B3028D">
          <v:shape id="_x0000_i1132" type="#_x0000_t75" style="width:402.1pt;height:151.45pt" o:ole="">
            <v:imagedata r:id="rId226" o:title=""/>
          </v:shape>
          <o:OLEObject Type="Embed" ProgID="Visio.Drawing.15" ShapeID="_x0000_i1132" DrawAspect="Content" ObjectID="_1677320848" r:id="rId227"/>
        </w:object>
      </w:r>
    </w:p>
    <w:p w14:paraId="24E446A0" w14:textId="29D846A2" w:rsidR="00801E10" w:rsidRPr="00332FC3" w:rsidRDefault="00801E10" w:rsidP="00A8637C">
      <w:pPr>
        <w:pStyle w:val="TF"/>
        <w:rPr>
          <w:lang w:eastAsia="zh-CN"/>
        </w:rPr>
      </w:pPr>
      <w:r w:rsidRPr="00332FC3">
        <w:rPr>
          <w:lang w:eastAsia="zh-CN"/>
        </w:rPr>
        <w:t>Figure 6.39.2-2: Multicast to unicast switching</w:t>
      </w:r>
    </w:p>
    <w:p w14:paraId="28DBB698"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UE is receiving the service via unicast bearer, e.g. there are DRB(s) for the service.</w:t>
      </w:r>
    </w:p>
    <w:p w14:paraId="53AFA0AA" w14:textId="77777777" w:rsidR="00A8637C" w:rsidRPr="00332FC3" w:rsidRDefault="00A8637C" w:rsidP="00A8637C">
      <w:pPr>
        <w:pStyle w:val="B1"/>
        <w:rPr>
          <w:lang w:eastAsia="zh-CN"/>
        </w:rPr>
      </w:pPr>
      <w:r w:rsidRPr="00332FC3">
        <w:rPr>
          <w:lang w:eastAsia="zh-CN"/>
        </w:rPr>
        <w:t>2:</w:t>
      </w:r>
      <w:r w:rsidRPr="00332FC3">
        <w:rPr>
          <w:lang w:eastAsia="zh-CN"/>
        </w:rPr>
        <w:tab/>
        <w:t>The UE detects the multicast service over multicast channel and this service is being transmitted over unicast bearer.</w:t>
      </w:r>
    </w:p>
    <w:p w14:paraId="0DB5B828" w14:textId="77777777" w:rsidR="00A8637C" w:rsidRPr="00332FC3" w:rsidRDefault="00A8637C" w:rsidP="00A8637C">
      <w:pPr>
        <w:pStyle w:val="B1"/>
        <w:rPr>
          <w:lang w:eastAsia="zh-CN"/>
        </w:rPr>
      </w:pPr>
      <w:r w:rsidRPr="00332FC3">
        <w:rPr>
          <w:lang w:eastAsia="zh-CN"/>
        </w:rPr>
        <w:t>3:</w:t>
      </w:r>
      <w:r w:rsidRPr="00332FC3">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332FC3" w:rsidRDefault="00A8637C" w:rsidP="00A8637C">
      <w:pPr>
        <w:pStyle w:val="B1"/>
        <w:rPr>
          <w:lang w:eastAsia="zh-CN"/>
        </w:rPr>
      </w:pPr>
      <w:r w:rsidRPr="00332FC3">
        <w:rPr>
          <w:lang w:eastAsia="zh-CN"/>
        </w:rPr>
        <w:t>4:</w:t>
      </w:r>
      <w:r w:rsidRPr="00332FC3">
        <w:rPr>
          <w:lang w:eastAsia="zh-CN"/>
        </w:rPr>
        <w:tab/>
        <w:t>The UE starts to receive multicast traffic over multicast traffic.</w:t>
      </w:r>
    </w:p>
    <w:p w14:paraId="45105EA3" w14:textId="6A4811BA" w:rsidR="00801E10" w:rsidRPr="00332FC3" w:rsidRDefault="007E41F5" w:rsidP="00801E10">
      <w:pPr>
        <w:pStyle w:val="NO"/>
        <w:rPr>
          <w:rFonts w:eastAsia="DengXian"/>
          <w:lang w:eastAsia="zh-CN"/>
        </w:rPr>
      </w:pPr>
      <w:r w:rsidRPr="00332FC3">
        <w:rPr>
          <w:rFonts w:eastAsia="DengXian"/>
          <w:lang w:eastAsia="zh-CN"/>
        </w:rPr>
        <w:t>NOTE</w:t>
      </w:r>
      <w:r w:rsidR="00801E10" w:rsidRPr="00332FC3">
        <w:rPr>
          <w:rFonts w:eastAsia="DengXian"/>
          <w:lang w:eastAsia="zh-CN"/>
        </w:rPr>
        <w:t>:</w:t>
      </w:r>
      <w:r w:rsidR="007713DC" w:rsidRPr="00332FC3">
        <w:rPr>
          <w:rFonts w:eastAsia="DengXian"/>
          <w:lang w:eastAsia="zh-CN"/>
        </w:rPr>
        <w:tab/>
      </w:r>
      <w:r w:rsidR="00801E10" w:rsidRPr="00332FC3">
        <w:rPr>
          <w:rFonts w:eastAsia="DengXian"/>
          <w:lang w:eastAsia="zh-CN"/>
        </w:rPr>
        <w:t>If the unicast traffic is more slowly transmitted than the multicast service, there could be packets lost during switching from unicast to multicast.</w:t>
      </w:r>
    </w:p>
    <w:p w14:paraId="200B7333" w14:textId="7B966413" w:rsidR="00801E10" w:rsidRPr="00332FC3" w:rsidRDefault="00801E10" w:rsidP="00A8637C">
      <w:pPr>
        <w:pStyle w:val="Heading3"/>
      </w:pPr>
      <w:bookmarkStart w:id="2526" w:name="_Toc54730028"/>
      <w:bookmarkStart w:id="2527" w:name="_Toc55203178"/>
      <w:bookmarkStart w:id="2528" w:name="_Toc57450154"/>
      <w:bookmarkStart w:id="2529" w:name="_Toc66707092"/>
      <w:r w:rsidRPr="00332FC3">
        <w:t>6.39.3</w:t>
      </w:r>
      <w:r w:rsidRPr="00332FC3">
        <w:tab/>
        <w:t>Impacts Analysis</w:t>
      </w:r>
      <w:bookmarkEnd w:id="2526"/>
      <w:bookmarkEnd w:id="2527"/>
      <w:bookmarkEnd w:id="2528"/>
      <w:bookmarkEnd w:id="2529"/>
    </w:p>
    <w:p w14:paraId="100BD0DC" w14:textId="77777777" w:rsidR="00A8637C" w:rsidRPr="00332FC3" w:rsidRDefault="00A8637C" w:rsidP="00A8637C">
      <w:r w:rsidRPr="00332FC3">
        <w:t>Impact on UE:</w:t>
      </w:r>
    </w:p>
    <w:p w14:paraId="470AA5C6" w14:textId="77777777" w:rsidR="00A8637C" w:rsidRPr="00332FC3" w:rsidRDefault="00A8637C" w:rsidP="00A8637C">
      <w:pPr>
        <w:pStyle w:val="B1"/>
      </w:pPr>
      <w:r w:rsidRPr="00332FC3">
        <w:t>-</w:t>
      </w:r>
      <w:r w:rsidRPr="00332FC3">
        <w:tab/>
        <w:t>Detects the multicast service is going to be loss or present.</w:t>
      </w:r>
    </w:p>
    <w:p w14:paraId="7AACB7B3" w14:textId="77777777" w:rsidR="00A8637C" w:rsidRPr="00332FC3" w:rsidRDefault="00A8637C" w:rsidP="00A8637C">
      <w:pPr>
        <w:pStyle w:val="B1"/>
      </w:pPr>
      <w:r w:rsidRPr="00332FC3">
        <w:t>-</w:t>
      </w:r>
      <w:r w:rsidRPr="00332FC3">
        <w:tab/>
        <w:t>AS indicates to the NAS layer the multicast service information to be loss or present, NAS layer determines to establish/activate or release/deactivate the unicast PDU Session.</w:t>
      </w:r>
    </w:p>
    <w:p w14:paraId="3DC73414" w14:textId="77777777" w:rsidR="00A8637C" w:rsidRPr="00332FC3" w:rsidRDefault="00A8637C" w:rsidP="00A8637C">
      <w:r w:rsidRPr="00332FC3">
        <w:t>Impact on NG-RAN:</w:t>
      </w:r>
    </w:p>
    <w:p w14:paraId="26CC3DE4" w14:textId="77777777" w:rsidR="00A8637C" w:rsidRPr="00332FC3" w:rsidRDefault="00A8637C" w:rsidP="00A8637C">
      <w:pPr>
        <w:pStyle w:val="B1"/>
      </w:pPr>
      <w:r w:rsidRPr="00332FC3">
        <w:t>-</w:t>
      </w:r>
      <w:r w:rsidRPr="00332FC3">
        <w:tab/>
        <w:t>Provide one method for the UE to detect the multicast service is going to be loss or present.</w:t>
      </w:r>
    </w:p>
    <w:p w14:paraId="5B40873B" w14:textId="4731D317" w:rsidR="0013694E" w:rsidRPr="00332FC3" w:rsidRDefault="0013694E" w:rsidP="0013694E">
      <w:pPr>
        <w:pStyle w:val="Heading2"/>
        <w:rPr>
          <w:rFonts w:eastAsia="DengXian"/>
          <w:lang w:eastAsia="zh-CN"/>
        </w:rPr>
      </w:pPr>
      <w:bookmarkStart w:id="2530" w:name="_Toc50193115"/>
      <w:bookmarkStart w:id="2531" w:name="_Toc50467260"/>
      <w:bookmarkStart w:id="2532" w:name="_Toc54730029"/>
      <w:bookmarkStart w:id="2533" w:name="_Toc55203179"/>
      <w:bookmarkStart w:id="2534" w:name="_Toc57450155"/>
      <w:bookmarkStart w:id="2535" w:name="_Toc66707093"/>
      <w:r w:rsidRPr="00332FC3">
        <w:rPr>
          <w:rFonts w:eastAsia="DengXian"/>
          <w:lang w:eastAsia="zh-CN"/>
        </w:rPr>
        <w:t>6.40</w:t>
      </w:r>
      <w:r w:rsidRPr="00332FC3">
        <w:rPr>
          <w:rFonts w:eastAsia="DengXian"/>
          <w:lang w:eastAsia="zh-CN"/>
        </w:rPr>
        <w:tab/>
        <w:t>Solution #</w:t>
      </w:r>
      <w:r w:rsidR="00640A5D" w:rsidRPr="00332FC3">
        <w:rPr>
          <w:rFonts w:eastAsia="DengXian"/>
          <w:lang w:eastAsia="zh-CN"/>
        </w:rPr>
        <w:t>40</w:t>
      </w:r>
      <w:r w:rsidRPr="00332FC3">
        <w:rPr>
          <w:rFonts w:eastAsia="DengXian"/>
          <w:lang w:eastAsia="zh-CN"/>
        </w:rPr>
        <w:t>: Reliable delivery mode switching within single RAN/dual RANs</w:t>
      </w:r>
      <w:bookmarkEnd w:id="2530"/>
      <w:bookmarkEnd w:id="2531"/>
      <w:bookmarkEnd w:id="2532"/>
      <w:bookmarkEnd w:id="2533"/>
      <w:bookmarkEnd w:id="2534"/>
      <w:bookmarkEnd w:id="2535"/>
    </w:p>
    <w:p w14:paraId="5590CF01" w14:textId="54BEB913" w:rsidR="0013694E" w:rsidRPr="00332FC3" w:rsidRDefault="0013694E" w:rsidP="0013694E">
      <w:pPr>
        <w:pStyle w:val="Heading3"/>
        <w:rPr>
          <w:rFonts w:eastAsia="DengXian"/>
        </w:rPr>
      </w:pPr>
      <w:bookmarkStart w:id="2536" w:name="_Toc50193116"/>
      <w:bookmarkStart w:id="2537" w:name="_Toc50467261"/>
      <w:bookmarkStart w:id="2538" w:name="_Toc54730030"/>
      <w:bookmarkStart w:id="2539" w:name="_Toc55203180"/>
      <w:bookmarkStart w:id="2540" w:name="_Toc57450156"/>
      <w:bookmarkStart w:id="2541" w:name="_Toc66707094"/>
      <w:r w:rsidRPr="00332FC3">
        <w:rPr>
          <w:rFonts w:eastAsia="DengXian"/>
        </w:rPr>
        <w:t>6.40.1</w:t>
      </w:r>
      <w:r w:rsidR="00A8637C" w:rsidRPr="00332FC3">
        <w:rPr>
          <w:rFonts w:eastAsia="DengXian"/>
        </w:rPr>
        <w:tab/>
      </w:r>
      <w:r w:rsidRPr="00332FC3">
        <w:rPr>
          <w:rFonts w:eastAsia="DengXian"/>
        </w:rPr>
        <w:t>Functional Description</w:t>
      </w:r>
      <w:bookmarkEnd w:id="2536"/>
      <w:bookmarkEnd w:id="2537"/>
      <w:bookmarkEnd w:id="2538"/>
      <w:bookmarkEnd w:id="2539"/>
      <w:bookmarkEnd w:id="2540"/>
      <w:bookmarkEnd w:id="2541"/>
    </w:p>
    <w:p w14:paraId="4C6C27DC" w14:textId="5E6FEF10" w:rsidR="00A8637C" w:rsidRPr="00332FC3" w:rsidRDefault="00A8637C" w:rsidP="00A8637C">
      <w:r w:rsidRPr="00332FC3">
        <w:t xml:space="preserve">This solution addresses KI#7 </w:t>
      </w:r>
      <w:r w:rsidR="005F23A1" w:rsidRPr="00332FC3">
        <w:t>"</w:t>
      </w:r>
      <w:r w:rsidRPr="00332FC3">
        <w:t>Reliable delivery method switching between unicast and multicast</w:t>
      </w:r>
      <w:r w:rsidR="005F23A1" w:rsidRPr="00332FC3">
        <w:t>"</w:t>
      </w:r>
      <w:r w:rsidRPr="00332FC3">
        <w:t xml:space="preserve"> based on the architecture 1in Annex A, clause A.1.</w:t>
      </w:r>
    </w:p>
    <w:p w14:paraId="5E1C7EE1" w14:textId="36EE880B" w:rsidR="00A8637C" w:rsidRPr="00332FC3" w:rsidRDefault="00A8637C" w:rsidP="00A8637C">
      <w:r w:rsidRPr="00332FC3">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332FC3" w:rsidRDefault="00A8637C" w:rsidP="00A8637C">
      <w:r w:rsidRPr="00332FC3">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332FC3" w:rsidRDefault="00A8637C" w:rsidP="00A8637C">
      <w:r w:rsidRPr="00332FC3">
        <w:t>In the scenario of single RAN, the delivery mode switching may be triggered in the following cases:</w:t>
      </w:r>
    </w:p>
    <w:p w14:paraId="1F0D1A9B" w14:textId="77777777" w:rsidR="00A8637C" w:rsidRPr="00332FC3" w:rsidRDefault="00A8637C" w:rsidP="00A8637C">
      <w:pPr>
        <w:pStyle w:val="B1"/>
      </w:pPr>
      <w:r w:rsidRPr="00332FC3">
        <w:t>-</w:t>
      </w:r>
      <w:r w:rsidRPr="00332FC3">
        <w:tab/>
        <w:t>Triggered by UE, e.g. UE modifies the subscription. The details are described in 6.40.2.1.1.</w:t>
      </w:r>
    </w:p>
    <w:p w14:paraId="4173E196" w14:textId="4CC468FA" w:rsidR="00A8637C" w:rsidRPr="00332FC3" w:rsidRDefault="00A8637C" w:rsidP="00A8637C">
      <w:pPr>
        <w:pStyle w:val="B1"/>
      </w:pPr>
      <w:r w:rsidRPr="00332FC3">
        <w:t>-</w:t>
      </w:r>
      <w:r w:rsidRPr="00332FC3">
        <w:tab/>
        <w:t>Triggered by SMF, e.g. the number of UEs requesting the same content in a specific area exceeds the threshold. The details are described in clause 6.40.2.1.2.</w:t>
      </w:r>
    </w:p>
    <w:p w14:paraId="5D242874" w14:textId="77777777" w:rsidR="00A8637C" w:rsidRPr="00332FC3" w:rsidRDefault="00A8637C" w:rsidP="00A8637C">
      <w:r w:rsidRPr="00332FC3">
        <w:t>In the scenario of dual RANs, the delivery mode switching is divided into two cases according to the type of RAN handover:</w:t>
      </w:r>
    </w:p>
    <w:p w14:paraId="1F67C880" w14:textId="64FADBDB" w:rsidR="00A8637C" w:rsidRPr="00332FC3" w:rsidRDefault="00A8637C" w:rsidP="00A8637C">
      <w:pPr>
        <w:pStyle w:val="B1"/>
      </w:pPr>
      <w:r w:rsidRPr="00332FC3">
        <w:t>-</w:t>
      </w:r>
      <w:r w:rsidRPr="00332FC3">
        <w:tab/>
        <w:t>Xn based handover. The details are described in clause 6.40.2.2.1.</w:t>
      </w:r>
    </w:p>
    <w:p w14:paraId="33C94588" w14:textId="7AA5D1AD" w:rsidR="00A8637C" w:rsidRPr="00332FC3" w:rsidRDefault="00A8637C" w:rsidP="00A8637C">
      <w:pPr>
        <w:pStyle w:val="B1"/>
      </w:pPr>
      <w:r w:rsidRPr="00332FC3">
        <w:t>-</w:t>
      </w:r>
      <w:r w:rsidRPr="00332FC3">
        <w:tab/>
        <w:t>N2 based handover. The details are described in clause 6.40.2.2.2.</w:t>
      </w:r>
    </w:p>
    <w:p w14:paraId="6DE5E8B5" w14:textId="77777777" w:rsidR="00A8637C" w:rsidRPr="00332FC3" w:rsidRDefault="00A8637C" w:rsidP="00A8637C">
      <w:r w:rsidRPr="00332FC3">
        <w:t>RAN handover and delivery mode switching are achieved throughout the process. The make-before-break style is used.</w:t>
      </w:r>
    </w:p>
    <w:p w14:paraId="2CA0A10F" w14:textId="1972D316" w:rsidR="00A8637C" w:rsidRPr="00332FC3" w:rsidRDefault="00A8637C" w:rsidP="00A8637C">
      <w:r w:rsidRPr="00332FC3">
        <w:t>For clarity, the SMF for multicast session is written as (MB-)SMF and UPF for multicast session is indicated by (MB</w:t>
      </w:r>
      <w:r w:rsidRPr="00332FC3">
        <w:noBreakHyphen/>
        <w:t>)UPF, the SMF and UPF are used specifically for unicast sessions.</w:t>
      </w:r>
    </w:p>
    <w:p w14:paraId="74D82B0F" w14:textId="33632F9A" w:rsidR="0013694E" w:rsidRPr="00332FC3" w:rsidRDefault="0013694E" w:rsidP="0013694E">
      <w:pPr>
        <w:pStyle w:val="Heading3"/>
        <w:rPr>
          <w:rFonts w:eastAsia="DengXian"/>
        </w:rPr>
      </w:pPr>
      <w:bookmarkStart w:id="2542" w:name="_Toc50193117"/>
      <w:bookmarkStart w:id="2543" w:name="_Toc50467262"/>
      <w:bookmarkStart w:id="2544" w:name="_Toc54730031"/>
      <w:bookmarkStart w:id="2545" w:name="_Toc55203181"/>
      <w:bookmarkStart w:id="2546" w:name="_Toc57450157"/>
      <w:bookmarkStart w:id="2547" w:name="_Toc66707095"/>
      <w:r w:rsidRPr="00332FC3">
        <w:rPr>
          <w:rFonts w:eastAsia="DengXian"/>
        </w:rPr>
        <w:lastRenderedPageBreak/>
        <w:t>6.40.2</w:t>
      </w:r>
      <w:r w:rsidR="00A8637C" w:rsidRPr="00332FC3">
        <w:rPr>
          <w:rFonts w:eastAsia="DengXian"/>
        </w:rPr>
        <w:tab/>
      </w:r>
      <w:r w:rsidRPr="00332FC3">
        <w:rPr>
          <w:rFonts w:eastAsia="DengXian"/>
        </w:rPr>
        <w:t>Procedure</w:t>
      </w:r>
      <w:bookmarkEnd w:id="2542"/>
      <w:bookmarkEnd w:id="2543"/>
      <w:bookmarkEnd w:id="2544"/>
      <w:bookmarkEnd w:id="2545"/>
      <w:bookmarkEnd w:id="2546"/>
      <w:bookmarkEnd w:id="2547"/>
    </w:p>
    <w:p w14:paraId="23F8C8B3" w14:textId="067C40B3" w:rsidR="0013694E" w:rsidRPr="00332FC3" w:rsidRDefault="0013694E" w:rsidP="0013694E">
      <w:pPr>
        <w:pStyle w:val="Heading4"/>
      </w:pPr>
      <w:bookmarkStart w:id="2548" w:name="_Toc50193118"/>
      <w:bookmarkStart w:id="2549" w:name="_Toc50467263"/>
      <w:bookmarkStart w:id="2550" w:name="_Toc54730032"/>
      <w:bookmarkStart w:id="2551" w:name="_Toc55203182"/>
      <w:bookmarkStart w:id="2552" w:name="_Toc57450158"/>
      <w:bookmarkStart w:id="2553" w:name="_Toc66707096"/>
      <w:r w:rsidRPr="00332FC3">
        <w:t>6.40.2.1</w:t>
      </w:r>
      <w:r w:rsidR="00A8637C" w:rsidRPr="00332FC3">
        <w:tab/>
      </w:r>
      <w:r w:rsidRPr="00332FC3">
        <w:t>Delivery mode switching between unicast and multicast within single RAN</w:t>
      </w:r>
      <w:bookmarkEnd w:id="2548"/>
      <w:bookmarkEnd w:id="2549"/>
      <w:bookmarkEnd w:id="2550"/>
      <w:bookmarkEnd w:id="2551"/>
      <w:bookmarkEnd w:id="2552"/>
      <w:bookmarkEnd w:id="2553"/>
    </w:p>
    <w:p w14:paraId="1A384463" w14:textId="77777777" w:rsidR="0013694E" w:rsidRPr="00332FC3" w:rsidRDefault="0013694E" w:rsidP="00A8637C">
      <w:r w:rsidRPr="00332FC3">
        <w:t>When the RAN connected to the UE does not change, the switching may be triggered by the UE or the SMF.</w:t>
      </w:r>
    </w:p>
    <w:p w14:paraId="7BA436C5" w14:textId="5A8B1097" w:rsidR="0013694E" w:rsidRPr="00332FC3" w:rsidRDefault="0013694E" w:rsidP="00A8637C">
      <w:pPr>
        <w:pStyle w:val="Heading5"/>
      </w:pPr>
      <w:bookmarkStart w:id="2554" w:name="_Toc50193119"/>
      <w:bookmarkStart w:id="2555" w:name="_Toc50467264"/>
      <w:bookmarkStart w:id="2556" w:name="_Toc54730033"/>
      <w:bookmarkStart w:id="2557" w:name="_Toc55203183"/>
      <w:bookmarkStart w:id="2558" w:name="_Toc57450159"/>
      <w:bookmarkStart w:id="2559" w:name="_Toc66707097"/>
      <w:r w:rsidRPr="00332FC3">
        <w:t>6.40.2.1.1</w:t>
      </w:r>
      <w:r w:rsidR="00A8637C" w:rsidRPr="00332FC3">
        <w:tab/>
      </w:r>
      <w:r w:rsidRPr="00332FC3">
        <w:t>Triggered by UE</w:t>
      </w:r>
      <w:bookmarkEnd w:id="2554"/>
      <w:bookmarkEnd w:id="2555"/>
      <w:bookmarkEnd w:id="2556"/>
      <w:bookmarkEnd w:id="2557"/>
      <w:bookmarkEnd w:id="2558"/>
      <w:bookmarkEnd w:id="2559"/>
    </w:p>
    <w:bookmarkStart w:id="2560" w:name="_MON_1658228684"/>
    <w:bookmarkEnd w:id="2560"/>
    <w:p w14:paraId="65D6153B" w14:textId="77777777" w:rsidR="0013694E" w:rsidRPr="00332FC3" w:rsidRDefault="0013694E" w:rsidP="00A8637C">
      <w:pPr>
        <w:pStyle w:val="TH"/>
      </w:pPr>
      <w:r w:rsidRPr="00332FC3">
        <w:object w:dxaOrig="13680" w:dyaOrig="10755" w14:anchorId="018E9FDA">
          <v:shape id="_x0000_i1133" type="#_x0000_t75" style="width:445.6pt;height:350.5pt" o:ole="">
            <v:imagedata r:id="rId228" o:title=""/>
          </v:shape>
          <o:OLEObject Type="Embed" ProgID="Visio.Drawing.15" ShapeID="_x0000_i1133" DrawAspect="Content" ObjectID="_1677320849" r:id="rId229"/>
        </w:object>
      </w:r>
    </w:p>
    <w:p w14:paraId="60F96767" w14:textId="5FF196B9" w:rsidR="0013694E" w:rsidRPr="00332FC3" w:rsidRDefault="0013694E" w:rsidP="00A8637C">
      <w:pPr>
        <w:pStyle w:val="TF"/>
      </w:pPr>
      <w:r w:rsidRPr="00332FC3">
        <w:t xml:space="preserve">Figure 6.40.2.1.1-1:Unicast to </w:t>
      </w:r>
      <w:r w:rsidRPr="00332FC3">
        <w:rPr>
          <w:lang w:eastAsia="zh-CN"/>
        </w:rPr>
        <w:t>m</w:t>
      </w:r>
      <w:r w:rsidRPr="00332FC3">
        <w:t>ulticast mode switching triggered by UE within single RAN</w:t>
      </w:r>
    </w:p>
    <w:p w14:paraId="6FCB8CAE" w14:textId="71934663" w:rsidR="00A8637C" w:rsidRPr="00332FC3" w:rsidRDefault="00A8637C" w:rsidP="00A8637C">
      <w:pPr>
        <w:rPr>
          <w:lang w:eastAsia="zh-CN"/>
        </w:rPr>
      </w:pPr>
      <w:r w:rsidRPr="00332FC3">
        <w:rPr>
          <w:lang w:eastAsia="zh-CN"/>
        </w:rPr>
        <w:t>The figure depicts unicast to multicast switching procedure triggered by UE within single RAN as follows.</w:t>
      </w:r>
    </w:p>
    <w:p w14:paraId="76BDA745" w14:textId="56B81A08" w:rsidR="00A8637C" w:rsidRPr="00332FC3" w:rsidRDefault="00A8637C" w:rsidP="00A8637C">
      <w:pPr>
        <w:pStyle w:val="B1"/>
        <w:rPr>
          <w:lang w:eastAsia="zh-CN"/>
        </w:rPr>
      </w:pPr>
      <w:r w:rsidRPr="00332FC3">
        <w:rPr>
          <w:lang w:eastAsia="zh-CN"/>
        </w:rPr>
        <w:t>0.</w:t>
      </w:r>
      <w:r w:rsidRPr="00332FC3">
        <w:rPr>
          <w:lang w:eastAsia="zh-CN"/>
        </w:rPr>
        <w:tab/>
        <w:t>Initially, the UE has ongoing communications with the AF and is receiving service data by unicast mode.</w:t>
      </w:r>
    </w:p>
    <w:p w14:paraId="41D72101" w14:textId="77777777" w:rsidR="00A8637C" w:rsidRPr="00332FC3" w:rsidRDefault="00A8637C" w:rsidP="00A8637C">
      <w:pPr>
        <w:pStyle w:val="B1"/>
        <w:rPr>
          <w:lang w:eastAsia="zh-CN"/>
        </w:rPr>
      </w:pPr>
      <w:r w:rsidRPr="00332FC3">
        <w:rPr>
          <w:lang w:eastAsia="zh-CN"/>
        </w:rPr>
        <w:t>1.</w:t>
      </w:r>
      <w:r w:rsidRPr="00332FC3">
        <w:rPr>
          <w:lang w:eastAsia="zh-CN"/>
        </w:rPr>
        <w:tab/>
        <w:t>The UE finds that the trigger condition is met, which decides to switch mode to multicast, and generates PDU Session Modification Request.</w:t>
      </w:r>
    </w:p>
    <w:p w14:paraId="3BEF0379" w14:textId="18C37051" w:rsidR="00A8637C" w:rsidRPr="00332FC3" w:rsidRDefault="00A8637C" w:rsidP="00A8637C">
      <w:pPr>
        <w:pStyle w:val="NO"/>
        <w:rPr>
          <w:lang w:eastAsia="zh-CN"/>
        </w:rPr>
      </w:pPr>
      <w:r w:rsidRPr="00332FC3">
        <w:rPr>
          <w:lang w:eastAsia="zh-CN"/>
        </w:rPr>
        <w:t>NOTE:</w:t>
      </w:r>
      <w:r w:rsidRPr="00332FC3">
        <w:rPr>
          <w:lang w:eastAsia="zh-CN"/>
        </w:rPr>
        <w:tab/>
        <w:t>Trigger conditions include, but are not limited to UE moving into the multicast area, users</w:t>
      </w:r>
      <w:r w:rsidR="005F23A1" w:rsidRPr="00332FC3">
        <w:rPr>
          <w:lang w:eastAsia="zh-CN"/>
        </w:rPr>
        <w:t>'</w:t>
      </w:r>
      <w:r w:rsidRPr="00332FC3">
        <w:rPr>
          <w:lang w:eastAsia="zh-CN"/>
        </w:rPr>
        <w:t xml:space="preserve"> preference (because unicast and multicast traffic may lead to different cost), subscription modification or QoS issue.</w:t>
      </w:r>
    </w:p>
    <w:p w14:paraId="3EF9973D" w14:textId="77777777" w:rsidR="00A8637C" w:rsidRPr="00332FC3" w:rsidRDefault="00A8637C" w:rsidP="00A8637C">
      <w:pPr>
        <w:pStyle w:val="B1"/>
        <w:rPr>
          <w:lang w:eastAsia="zh-CN"/>
        </w:rPr>
      </w:pPr>
      <w:r w:rsidRPr="00332FC3">
        <w:rPr>
          <w:lang w:eastAsia="zh-CN"/>
        </w:rPr>
        <w:t>2.</w:t>
      </w:r>
      <w:r w:rsidRPr="00332FC3">
        <w:rPr>
          <w:lang w:eastAsia="zh-CN"/>
        </w:rPr>
        <w:tab/>
        <w:t>The UE sends the PDU Session Modification Request to the AMF. The request includes the reason for switching to multicast, unicast session ID and SUPI.</w:t>
      </w:r>
    </w:p>
    <w:p w14:paraId="13C39719" w14:textId="77777777" w:rsidR="00A8637C" w:rsidRPr="00332FC3" w:rsidRDefault="00A8637C" w:rsidP="00A8637C">
      <w:pPr>
        <w:pStyle w:val="B1"/>
        <w:rPr>
          <w:lang w:eastAsia="zh-CN"/>
        </w:rPr>
      </w:pPr>
      <w:r w:rsidRPr="00332FC3">
        <w:rPr>
          <w:lang w:eastAsia="zh-CN"/>
        </w:rPr>
        <w:t>3.</w:t>
      </w:r>
      <w:r w:rsidRPr="00332FC3">
        <w:rPr>
          <w:lang w:eastAsia="zh-CN"/>
        </w:rPr>
        <w:tab/>
        <w:t>The AMF receives the request from the UE and forwards it to the SMF by invoking the Nsmf_PDUSession_UpdateSMContext.</w:t>
      </w:r>
    </w:p>
    <w:p w14:paraId="46A49FD6" w14:textId="77777777" w:rsidR="00A8637C" w:rsidRPr="00332FC3" w:rsidRDefault="00A8637C" w:rsidP="00A8637C">
      <w:pPr>
        <w:pStyle w:val="B1"/>
        <w:rPr>
          <w:lang w:eastAsia="zh-CN"/>
        </w:rPr>
      </w:pPr>
      <w:r w:rsidRPr="00332FC3">
        <w:rPr>
          <w:lang w:eastAsia="zh-CN"/>
        </w:rPr>
        <w:t>4.</w:t>
      </w:r>
      <w:r w:rsidRPr="00332FC3">
        <w:rPr>
          <w:lang w:eastAsia="zh-CN"/>
        </w:rPr>
        <w:tab/>
        <w:t>After receiving the request, the SMF provides the unicast session related information to the (MB-)SMF.</w:t>
      </w:r>
    </w:p>
    <w:p w14:paraId="461FE5A1" w14:textId="77777777" w:rsidR="00A8637C" w:rsidRPr="00332FC3" w:rsidRDefault="00A8637C" w:rsidP="00A8637C">
      <w:pPr>
        <w:pStyle w:val="B1"/>
        <w:rPr>
          <w:lang w:eastAsia="zh-CN"/>
        </w:rPr>
      </w:pPr>
      <w:r w:rsidRPr="00332FC3">
        <w:rPr>
          <w:lang w:eastAsia="zh-CN"/>
        </w:rPr>
        <w:t>5.</w:t>
      </w:r>
      <w:r w:rsidRPr="00332FC3">
        <w:rPr>
          <w:lang w:eastAsia="zh-CN"/>
        </w:rPr>
        <w:tab/>
        <w:t>The SMF configures the UPF because the unicast session is about to end.</w:t>
      </w:r>
    </w:p>
    <w:p w14:paraId="7D54D94C" w14:textId="1CE43FED" w:rsidR="00A8637C" w:rsidRPr="00332FC3" w:rsidRDefault="00A8637C" w:rsidP="00A8637C">
      <w:pPr>
        <w:pStyle w:val="B1"/>
        <w:rPr>
          <w:lang w:eastAsia="zh-CN"/>
        </w:rPr>
      </w:pPr>
      <w:r w:rsidRPr="00332FC3">
        <w:rPr>
          <w:lang w:eastAsia="zh-CN"/>
        </w:rPr>
        <w:lastRenderedPageBreak/>
        <w:t>6a.</w:t>
      </w:r>
      <w:r w:rsidRPr="00332FC3">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332FC3" w:rsidRDefault="00A8637C" w:rsidP="00A8637C">
      <w:pPr>
        <w:pStyle w:val="B1"/>
        <w:rPr>
          <w:lang w:eastAsia="zh-CN"/>
        </w:rPr>
      </w:pPr>
      <w:r w:rsidRPr="00332FC3">
        <w:rPr>
          <w:lang w:eastAsia="zh-CN"/>
        </w:rPr>
        <w:t>6b.</w:t>
      </w:r>
      <w:r w:rsidRPr="00332FC3">
        <w:rPr>
          <w:lang w:eastAsia="zh-CN"/>
        </w:rPr>
        <w:tab/>
        <w:t>The PCF responds to the (MB-)SMF about the delivery mode switching notification.</w:t>
      </w:r>
    </w:p>
    <w:p w14:paraId="24338A56" w14:textId="77777777" w:rsidR="00A8637C" w:rsidRPr="00332FC3" w:rsidRDefault="00A8637C" w:rsidP="00A8637C">
      <w:pPr>
        <w:pStyle w:val="B1"/>
        <w:rPr>
          <w:lang w:eastAsia="zh-CN"/>
        </w:rPr>
      </w:pPr>
      <w:r w:rsidRPr="00332FC3">
        <w:rPr>
          <w:lang w:eastAsia="zh-CN"/>
        </w:rPr>
        <w:t>7.</w:t>
      </w:r>
      <w:r w:rsidRPr="00332FC3">
        <w:rPr>
          <w:lang w:eastAsia="zh-CN"/>
        </w:rPr>
        <w:tab/>
        <w:t>The (MB-)SMF configures the (MB-)UPF.</w:t>
      </w:r>
    </w:p>
    <w:p w14:paraId="32FC46DF" w14:textId="484B12F1" w:rsidR="00A8637C" w:rsidRPr="00332FC3" w:rsidRDefault="00A8637C" w:rsidP="00A8637C">
      <w:pPr>
        <w:pStyle w:val="B1"/>
        <w:rPr>
          <w:lang w:eastAsia="zh-CN"/>
        </w:rPr>
      </w:pPr>
      <w:r w:rsidRPr="00332FC3">
        <w:rPr>
          <w:lang w:eastAsia="zh-CN"/>
        </w:rPr>
        <w:t>8-9.</w:t>
      </w:r>
      <w:r w:rsidRPr="00332FC3">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332FC3" w:rsidRDefault="00A8637C" w:rsidP="00A8637C">
      <w:pPr>
        <w:pStyle w:val="B1"/>
        <w:rPr>
          <w:lang w:eastAsia="zh-CN"/>
        </w:rPr>
      </w:pPr>
      <w:r w:rsidRPr="00332FC3">
        <w:rPr>
          <w:lang w:eastAsia="zh-CN"/>
        </w:rPr>
        <w:t>10.</w:t>
      </w:r>
      <w:r w:rsidRPr="00332FC3">
        <w:rPr>
          <w:lang w:eastAsia="zh-CN"/>
        </w:rPr>
        <w:tab/>
        <w:t>Based on the N2 Message sent by the SMF, the NG-RAN establishes or modifies the AN resources for the MBS session according to the selected delivery mode.</w:t>
      </w:r>
    </w:p>
    <w:p w14:paraId="1C95BAAA" w14:textId="1F080F05" w:rsidR="00A8637C" w:rsidRPr="00332FC3" w:rsidRDefault="00A8637C" w:rsidP="00A8637C">
      <w:pPr>
        <w:pStyle w:val="B1"/>
        <w:rPr>
          <w:lang w:eastAsia="zh-CN"/>
        </w:rPr>
      </w:pPr>
      <w:r w:rsidRPr="00332FC3">
        <w:rPr>
          <w:lang w:eastAsia="zh-CN"/>
        </w:rPr>
        <w:t>11-12.</w:t>
      </w:r>
      <w:r w:rsidRPr="00332FC3">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332FC3" w:rsidRDefault="00A8637C" w:rsidP="00A8637C">
      <w:pPr>
        <w:pStyle w:val="B1"/>
        <w:rPr>
          <w:lang w:eastAsia="zh-CN"/>
        </w:rPr>
      </w:pPr>
      <w:r w:rsidRPr="00332FC3">
        <w:rPr>
          <w:lang w:eastAsia="zh-CN"/>
        </w:rPr>
        <w:t>13.</w:t>
      </w:r>
      <w:r w:rsidRPr="00332FC3">
        <w:rPr>
          <w:lang w:eastAsia="zh-CN"/>
        </w:rPr>
        <w:tab/>
        <w:t>The UE requests the UPF to stop transmitting the unicast data.</w:t>
      </w:r>
    </w:p>
    <w:p w14:paraId="2A416016" w14:textId="45CA36B7" w:rsidR="00A8637C" w:rsidRPr="00332FC3" w:rsidRDefault="00A8637C" w:rsidP="00A8637C">
      <w:pPr>
        <w:rPr>
          <w:lang w:eastAsia="zh-CN"/>
        </w:rPr>
      </w:pPr>
      <w:r w:rsidRPr="00332FC3">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332FC3" w:rsidRDefault="007713DC" w:rsidP="0013694E">
      <w:pPr>
        <w:pStyle w:val="EditorsNote"/>
      </w:pPr>
      <w:r w:rsidRPr="00332FC3">
        <w:t>Editor´s note:</w:t>
      </w:r>
      <w:r w:rsidRPr="00332FC3">
        <w:tab/>
      </w:r>
      <w:r w:rsidR="0013694E" w:rsidRPr="00332FC3">
        <w:t xml:space="preserve">It is </w:t>
      </w:r>
      <w:r w:rsidR="00A8637C" w:rsidRPr="00332FC3">
        <w:t xml:space="preserve">FFS </w:t>
      </w:r>
      <w:r w:rsidR="0013694E" w:rsidRPr="00332FC3">
        <w:t>how the applicable multicast session and related MB-SMF are determined by SMF</w:t>
      </w:r>
      <w:r w:rsidR="00A8637C" w:rsidRPr="00332FC3">
        <w:t>.</w:t>
      </w:r>
    </w:p>
    <w:p w14:paraId="018AA586" w14:textId="5BE472FD" w:rsidR="0013694E" w:rsidRPr="00332FC3" w:rsidRDefault="0013694E" w:rsidP="00741099">
      <w:pPr>
        <w:pStyle w:val="Heading5"/>
      </w:pPr>
      <w:bookmarkStart w:id="2561" w:name="_Toc50193120"/>
      <w:bookmarkStart w:id="2562" w:name="_Toc50467265"/>
      <w:bookmarkStart w:id="2563" w:name="_Toc54730034"/>
      <w:bookmarkStart w:id="2564" w:name="_Toc55203184"/>
      <w:bookmarkStart w:id="2565" w:name="_Toc57450160"/>
      <w:bookmarkStart w:id="2566" w:name="_Toc66707098"/>
      <w:r w:rsidRPr="00332FC3">
        <w:lastRenderedPageBreak/>
        <w:t>6.40.2.1.2</w:t>
      </w:r>
      <w:r w:rsidR="00A8637C" w:rsidRPr="00332FC3">
        <w:tab/>
      </w:r>
      <w:r w:rsidRPr="00332FC3">
        <w:t>Triggered by SMF</w:t>
      </w:r>
      <w:bookmarkEnd w:id="2561"/>
      <w:bookmarkEnd w:id="2562"/>
      <w:bookmarkEnd w:id="2563"/>
      <w:bookmarkEnd w:id="2564"/>
      <w:bookmarkEnd w:id="2565"/>
      <w:bookmarkEnd w:id="2566"/>
    </w:p>
    <w:p w14:paraId="3EFCB0C4" w14:textId="77777777" w:rsidR="0013694E" w:rsidRPr="00332FC3" w:rsidRDefault="0013694E" w:rsidP="00A8637C">
      <w:pPr>
        <w:pStyle w:val="TH"/>
      </w:pPr>
      <w:r w:rsidRPr="00332FC3">
        <w:object w:dxaOrig="13680" w:dyaOrig="12345" w14:anchorId="57971874">
          <v:shape id="_x0000_i1134" type="#_x0000_t75" style="width:480.25pt;height:434.7pt" o:ole="">
            <v:imagedata r:id="rId230" o:title=""/>
          </v:shape>
          <o:OLEObject Type="Embed" ProgID="Visio.Drawing.15" ShapeID="_x0000_i1134" DrawAspect="Content" ObjectID="_1677320850" r:id="rId231"/>
        </w:object>
      </w:r>
    </w:p>
    <w:p w14:paraId="7F1613AF" w14:textId="37B72D07" w:rsidR="0013694E" w:rsidRPr="00332FC3" w:rsidRDefault="0013694E" w:rsidP="00A8637C">
      <w:pPr>
        <w:pStyle w:val="TF"/>
      </w:pPr>
      <w:r w:rsidRPr="00332FC3">
        <w:t xml:space="preserve">Figure 6.40.2.1.2-1:Unicast to </w:t>
      </w:r>
      <w:r w:rsidRPr="00332FC3">
        <w:rPr>
          <w:lang w:eastAsia="zh-CN"/>
        </w:rPr>
        <w:t>m</w:t>
      </w:r>
      <w:r w:rsidRPr="00332FC3">
        <w:t>ulticast mode switching triggered by SMF within single RAN</w:t>
      </w:r>
    </w:p>
    <w:p w14:paraId="011EC53F" w14:textId="77777777" w:rsidR="00A8637C" w:rsidRPr="00332FC3" w:rsidRDefault="0013694E" w:rsidP="00A8637C">
      <w:bookmarkStart w:id="2567" w:name="OLE_LINK7"/>
      <w:r w:rsidRPr="00332FC3">
        <w:t>The figure depicts unicast to multicast switching procedure triggered by SMF within single RAN as follows.</w:t>
      </w:r>
      <w:bookmarkEnd w:id="2567"/>
    </w:p>
    <w:p w14:paraId="38F96507" w14:textId="77777777" w:rsidR="00A8637C" w:rsidRPr="00332FC3" w:rsidRDefault="00A8637C" w:rsidP="00A8637C">
      <w:pPr>
        <w:pStyle w:val="B1"/>
      </w:pPr>
      <w:r w:rsidRPr="00332FC3">
        <w:t>0.</w:t>
      </w:r>
      <w:r w:rsidRPr="00332FC3">
        <w:tab/>
        <w:t>Initially, the UE has ongoing communications with the AF and is receiving service data by unicast mode.</w:t>
      </w:r>
    </w:p>
    <w:p w14:paraId="4EDFF859" w14:textId="7080620A" w:rsidR="00A8637C" w:rsidRPr="00332FC3" w:rsidRDefault="00A8637C" w:rsidP="00A8637C">
      <w:pPr>
        <w:pStyle w:val="B1"/>
      </w:pPr>
      <w:r w:rsidRPr="00332FC3">
        <w:t>1.</w:t>
      </w:r>
      <w:r w:rsidRPr="00332FC3">
        <w:tab/>
        <w:t>The AMF can obtain N1 Message such as the location of UE in RAN node; obtain N2 Message such as the RAN</w:t>
      </w:r>
      <w:r w:rsidR="005F23A1" w:rsidRPr="00332FC3">
        <w:t>'</w:t>
      </w:r>
      <w:r w:rsidRPr="00332FC3">
        <w:t>s congestion status; send the information to the SMF by invoking the Nsmf_PDUSession_UpdateSMContext.</w:t>
      </w:r>
    </w:p>
    <w:p w14:paraId="4CD96A0B" w14:textId="6DC7979E" w:rsidR="00A8637C" w:rsidRPr="00332FC3" w:rsidRDefault="00A8637C" w:rsidP="00A8637C">
      <w:pPr>
        <w:pStyle w:val="NO"/>
      </w:pPr>
      <w:r w:rsidRPr="00332FC3">
        <w:t>NOTE</w:t>
      </w:r>
      <w:r w:rsidR="00AE4AE9">
        <w:t>:</w:t>
      </w:r>
      <w:r w:rsidRPr="00332FC3">
        <w:tab/>
        <w:t>The information includes but is not limited to unicast session ID, SUPI, the mapping relationship between UE and RAN node, the communication capability of RAN, and the availability of wireless resources.</w:t>
      </w:r>
    </w:p>
    <w:p w14:paraId="6921060A" w14:textId="77777777" w:rsidR="00A8637C" w:rsidRPr="00332FC3" w:rsidRDefault="00A8637C" w:rsidP="00A8637C">
      <w:pPr>
        <w:pStyle w:val="B1"/>
      </w:pPr>
      <w:r w:rsidRPr="00332FC3">
        <w:t>2.</w:t>
      </w:r>
      <w:r w:rsidRPr="00332FC3">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332FC3" w:rsidRDefault="00A8637C" w:rsidP="00A8637C">
      <w:pPr>
        <w:pStyle w:val="EditorsNote"/>
      </w:pPr>
      <w:r w:rsidRPr="00332FC3">
        <w:t>Editor´s note:</w:t>
      </w:r>
      <w:r w:rsidRPr="00332FC3">
        <w:tab/>
        <w:t>It is ffs how the SMF determines that several UEs receive the same contents via unicast. The case where users receiving the same contents are served by different SMFs is also ffs.</w:t>
      </w:r>
    </w:p>
    <w:p w14:paraId="4C88C129" w14:textId="77777777" w:rsidR="00A8637C" w:rsidRPr="00332FC3" w:rsidRDefault="00A8637C" w:rsidP="00A8637C">
      <w:pPr>
        <w:pStyle w:val="B1"/>
      </w:pPr>
      <w:r w:rsidRPr="00332FC3">
        <w:t>3.</w:t>
      </w:r>
      <w:r w:rsidRPr="00332FC3">
        <w:tab/>
        <w:t>The SMF provides the unicast session related information to the (MB-)SMF.</w:t>
      </w:r>
    </w:p>
    <w:p w14:paraId="50DBFEBE" w14:textId="77777777" w:rsidR="00A8637C" w:rsidRPr="00332FC3" w:rsidRDefault="00A8637C" w:rsidP="00A8637C">
      <w:pPr>
        <w:pStyle w:val="B1"/>
      </w:pPr>
      <w:r w:rsidRPr="00332FC3">
        <w:lastRenderedPageBreak/>
        <w:t>4.</w:t>
      </w:r>
      <w:r w:rsidRPr="00332FC3">
        <w:tab/>
        <w:t>The SMF configures the UPF because the unicast session is about to end.</w:t>
      </w:r>
    </w:p>
    <w:p w14:paraId="059A1C95" w14:textId="77777777" w:rsidR="00A8637C" w:rsidRPr="00332FC3" w:rsidRDefault="00A8637C" w:rsidP="00A8637C">
      <w:pPr>
        <w:pStyle w:val="B1"/>
      </w:pPr>
      <w:r w:rsidRPr="00332FC3">
        <w:t>5.</w:t>
      </w:r>
      <w:r w:rsidRPr="00332FC3">
        <w:tab/>
        <w:t>The (MB-)SMF configures the (MB-)UPF.</w:t>
      </w:r>
    </w:p>
    <w:p w14:paraId="45040E98" w14:textId="77777777" w:rsidR="00A8637C" w:rsidRPr="00332FC3" w:rsidRDefault="00A8637C" w:rsidP="00A8637C">
      <w:pPr>
        <w:pStyle w:val="B1"/>
      </w:pPr>
      <w:r w:rsidRPr="00332FC3">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332FC3" w:rsidRDefault="00A8637C" w:rsidP="00A8637C">
      <w:pPr>
        <w:pStyle w:val="B1"/>
      </w:pPr>
      <w:r w:rsidRPr="00332FC3">
        <w:t>8.</w:t>
      </w:r>
      <w:r w:rsidRPr="00332FC3">
        <w:tab/>
        <w:t>Based on the N2 Message sent by the SMF, the NG-RAN establishes or modifies the AN resources for the MBS session according to the selected delivery mode.</w:t>
      </w:r>
    </w:p>
    <w:p w14:paraId="04A17A6D" w14:textId="77777777" w:rsidR="00A8637C" w:rsidRPr="00332FC3" w:rsidRDefault="00A8637C" w:rsidP="00A8637C">
      <w:pPr>
        <w:pStyle w:val="B1"/>
      </w:pPr>
      <w:r w:rsidRPr="00332FC3">
        <w:t>7b-6b. The NG-RAN confirms to the AMF that the switching can be made and the AMF also confirms to the (MB-)SMF.</w:t>
      </w:r>
    </w:p>
    <w:p w14:paraId="331ED6F3" w14:textId="52101173" w:rsidR="00A8637C" w:rsidRPr="00332FC3" w:rsidRDefault="00A8637C" w:rsidP="00A8637C">
      <w:r w:rsidRPr="00332FC3">
        <w:t>Since the delivery mode switching is triggered by the SMF, it is important to check the UEs</w:t>
      </w:r>
      <w:r w:rsidR="005F23A1" w:rsidRPr="00332FC3">
        <w:t>'</w:t>
      </w:r>
      <w:r w:rsidRPr="00332FC3">
        <w:t xml:space="preserve"> intentions and count their numbers. If there are some new UEs requesting for the same content, they can join the multicast session directly and the number will increase.</w:t>
      </w:r>
    </w:p>
    <w:p w14:paraId="2B19052A" w14:textId="77777777" w:rsidR="00A8637C" w:rsidRPr="00332FC3" w:rsidRDefault="00A8637C" w:rsidP="00A8637C">
      <w:pPr>
        <w:pStyle w:val="B1"/>
      </w:pPr>
      <w:r w:rsidRPr="00332FC3">
        <w:t>9a-10a. The (MB-)SMF sends the information about the new delivery mode(e.g. TMGI, (MB-)UPF) in the N1 Message to the UEs via the AMF through Namf_Communication_N1N2MessageTransfer.</w:t>
      </w:r>
    </w:p>
    <w:p w14:paraId="4FB412F7" w14:textId="77777777" w:rsidR="00A8637C" w:rsidRPr="00332FC3" w:rsidRDefault="00A8637C" w:rsidP="00A8637C">
      <w:pPr>
        <w:pStyle w:val="B1"/>
      </w:pPr>
      <w:r w:rsidRPr="00332FC3">
        <w:t>10b-9b. Some UEs would like to change the delivery mode and some may not. The UEs respond to the (MB-)SMF.</w:t>
      </w:r>
    </w:p>
    <w:p w14:paraId="069298C1" w14:textId="68E6FBB6" w:rsidR="00A8637C" w:rsidRPr="00332FC3" w:rsidRDefault="00A8637C" w:rsidP="00A8637C">
      <w:pPr>
        <w:pStyle w:val="B1"/>
      </w:pPr>
      <w:r w:rsidRPr="00332FC3">
        <w:t>11a. After checking the number of respective UEs, the (MB-)SMF informs the PCF that the corresponding UEs</w:t>
      </w:r>
      <w:r w:rsidR="005F23A1" w:rsidRPr="00332FC3">
        <w:t>'</w:t>
      </w:r>
      <w:r w:rsidRPr="00332FC3">
        <w:t xml:space="preserve"> delivery mode will be switched by invoking the Npcf_SMPolicyControl_Update Request (including SM Policy Association ID), so that the PCF can update the policy.</w:t>
      </w:r>
    </w:p>
    <w:p w14:paraId="741077CC" w14:textId="77777777" w:rsidR="00A8637C" w:rsidRPr="00332FC3" w:rsidRDefault="00A8637C" w:rsidP="00A8637C">
      <w:pPr>
        <w:pStyle w:val="B1"/>
      </w:pPr>
      <w:r w:rsidRPr="00332FC3">
        <w:t>11b. The PCF responds to the (MB-)SMF about the delivery mode switching notification.</w:t>
      </w:r>
    </w:p>
    <w:p w14:paraId="59CC47D6" w14:textId="77777777" w:rsidR="00A8637C" w:rsidRPr="00332FC3" w:rsidRDefault="00A8637C" w:rsidP="00A8637C">
      <w:pPr>
        <w:pStyle w:val="B1"/>
      </w:pPr>
      <w:r w:rsidRPr="00332FC3">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332FC3" w:rsidRDefault="00A8637C" w:rsidP="00A8637C">
      <w:pPr>
        <w:pStyle w:val="B1"/>
      </w:pPr>
      <w:r w:rsidRPr="00332FC3">
        <w:t>14.</w:t>
      </w:r>
      <w:r w:rsidRPr="00332FC3">
        <w:tab/>
        <w:t>The UE requests the UPF to stop transmitting the unicast data.</w:t>
      </w:r>
    </w:p>
    <w:p w14:paraId="047D8157" w14:textId="3815D9CC" w:rsidR="0013694E" w:rsidRPr="00332FC3" w:rsidRDefault="00A8637C" w:rsidP="00A8637C">
      <w:r w:rsidRPr="00332FC3">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332FC3" w:rsidRDefault="0013694E" w:rsidP="0013694E">
      <w:pPr>
        <w:pStyle w:val="Heading4"/>
      </w:pPr>
      <w:bookmarkStart w:id="2568" w:name="_Toc50193121"/>
      <w:bookmarkStart w:id="2569" w:name="_Toc50467266"/>
      <w:bookmarkStart w:id="2570" w:name="_Toc54730035"/>
      <w:bookmarkStart w:id="2571" w:name="_Toc55203185"/>
      <w:bookmarkStart w:id="2572" w:name="_Toc57450161"/>
      <w:bookmarkStart w:id="2573" w:name="_Toc66707099"/>
      <w:r w:rsidRPr="00332FC3">
        <w:t>6.40.2.2</w:t>
      </w:r>
      <w:r w:rsidR="00A8637C" w:rsidRPr="00332FC3">
        <w:tab/>
      </w:r>
      <w:r w:rsidRPr="00332FC3">
        <w:t>Delivery mode switching between unicast and multicast within dual RANs</w:t>
      </w:r>
      <w:bookmarkEnd w:id="2568"/>
      <w:bookmarkEnd w:id="2569"/>
      <w:bookmarkEnd w:id="2570"/>
      <w:bookmarkEnd w:id="2571"/>
      <w:bookmarkEnd w:id="2572"/>
      <w:bookmarkEnd w:id="2573"/>
    </w:p>
    <w:p w14:paraId="325EB364" w14:textId="24E0F86A" w:rsidR="0013694E" w:rsidRPr="00332FC3" w:rsidRDefault="0013694E" w:rsidP="0013694E">
      <w:pPr>
        <w:rPr>
          <w:rFonts w:eastAsia="Yu Mincho"/>
        </w:rPr>
      </w:pPr>
      <w:r w:rsidRPr="00332FC3">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AE4AE9" w:rsidRPr="00332FC3">
        <w:rPr>
          <w:rFonts w:eastAsia="Yu Mincho"/>
        </w:rPr>
        <w:t>TS</w:t>
      </w:r>
      <w:r w:rsidR="00AE4AE9">
        <w:rPr>
          <w:rFonts w:eastAsia="Yu Mincho"/>
        </w:rPr>
        <w:t> </w:t>
      </w:r>
      <w:r w:rsidR="00AE4AE9" w:rsidRPr="00332FC3">
        <w:rPr>
          <w:rFonts w:eastAsia="Yu Mincho"/>
        </w:rPr>
        <w:t>23.502</w:t>
      </w:r>
      <w:r w:rsidR="00AE4AE9">
        <w:rPr>
          <w:rFonts w:eastAsia="Yu Mincho"/>
        </w:rPr>
        <w:t> </w:t>
      </w:r>
      <w:r w:rsidR="00AE4AE9" w:rsidRPr="00332FC3">
        <w:rPr>
          <w:lang w:eastAsia="zh-CN"/>
        </w:rPr>
        <w:t>[</w:t>
      </w:r>
      <w:r w:rsidR="00DA06C3" w:rsidRPr="00332FC3">
        <w:rPr>
          <w:lang w:eastAsia="zh-CN"/>
        </w:rPr>
        <w:t>8]</w:t>
      </w:r>
      <w:r w:rsidRPr="00332FC3">
        <w:rPr>
          <w:rFonts w:eastAsia="Yu Mincho"/>
        </w:rPr>
        <w:t>.</w:t>
      </w:r>
    </w:p>
    <w:p w14:paraId="7614C4E3" w14:textId="0ECD2729" w:rsidR="0013694E" w:rsidRPr="00332FC3" w:rsidRDefault="0013694E" w:rsidP="00741099">
      <w:pPr>
        <w:pStyle w:val="Heading5"/>
      </w:pPr>
      <w:bookmarkStart w:id="2574" w:name="_Toc50193122"/>
      <w:bookmarkStart w:id="2575" w:name="_Toc50467267"/>
      <w:bookmarkStart w:id="2576" w:name="_Toc54730036"/>
      <w:bookmarkStart w:id="2577" w:name="_Toc55203186"/>
      <w:bookmarkStart w:id="2578" w:name="_Toc57450162"/>
      <w:bookmarkStart w:id="2579" w:name="_Toc66707100"/>
      <w:r w:rsidRPr="00332FC3">
        <w:lastRenderedPageBreak/>
        <w:t>6.40.2.2.1</w:t>
      </w:r>
      <w:r w:rsidR="00A8637C" w:rsidRPr="00332FC3">
        <w:tab/>
      </w:r>
      <w:r w:rsidRPr="00332FC3">
        <w:t>Xn based handover</w:t>
      </w:r>
      <w:bookmarkEnd w:id="2574"/>
      <w:bookmarkEnd w:id="2575"/>
      <w:bookmarkEnd w:id="2576"/>
      <w:bookmarkEnd w:id="2577"/>
      <w:bookmarkEnd w:id="2578"/>
      <w:bookmarkEnd w:id="2579"/>
    </w:p>
    <w:bookmarkStart w:id="2580" w:name="_MON_1658318128"/>
    <w:bookmarkEnd w:id="2580"/>
    <w:p w14:paraId="15D23633" w14:textId="77777777" w:rsidR="0013694E" w:rsidRPr="00332FC3" w:rsidRDefault="0013694E" w:rsidP="00A8637C">
      <w:pPr>
        <w:pStyle w:val="TH"/>
      </w:pPr>
      <w:r w:rsidRPr="00332FC3">
        <w:object w:dxaOrig="14265" w:dyaOrig="10350" w14:anchorId="5A920510">
          <v:shape id="_x0000_i1135" type="#_x0000_t75" style="width:464.6pt;height:338.25pt" o:ole="">
            <v:imagedata r:id="rId232" o:title=""/>
          </v:shape>
          <o:OLEObject Type="Embed" ProgID="Visio.Drawing.15" ShapeID="_x0000_i1135" DrawAspect="Content" ObjectID="_1677320851" r:id="rId233"/>
        </w:object>
      </w:r>
    </w:p>
    <w:p w14:paraId="3C75EE36" w14:textId="3A9FC78B" w:rsidR="0013694E" w:rsidRPr="00332FC3" w:rsidRDefault="0013694E" w:rsidP="00A8637C">
      <w:pPr>
        <w:pStyle w:val="TF"/>
      </w:pPr>
      <w:r w:rsidRPr="00332FC3">
        <w:t xml:space="preserve">Figure 6.40.2.2.1-1: Multicast to </w:t>
      </w:r>
      <w:r w:rsidRPr="00332FC3">
        <w:rPr>
          <w:lang w:eastAsia="zh-CN"/>
        </w:rPr>
        <w:t>u</w:t>
      </w:r>
      <w:r w:rsidRPr="00332FC3">
        <w:t>nicast mode switching based on Xn handover within dual RANs</w:t>
      </w:r>
    </w:p>
    <w:p w14:paraId="3B068B3A" w14:textId="087E0028" w:rsidR="00A8637C" w:rsidRPr="00332FC3" w:rsidRDefault="0013694E" w:rsidP="00A8637C">
      <w:bookmarkStart w:id="2581" w:name="OLE_LINK8"/>
      <w:r w:rsidRPr="00332FC3">
        <w:t>The figure depicts multicast to unicast switching procedure based on Xn handover within dual RANs as follows.</w:t>
      </w:r>
      <w:bookmarkEnd w:id="2581"/>
    </w:p>
    <w:p w14:paraId="421A3897"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328F318A" w14:textId="78890B68" w:rsidR="00A8637C" w:rsidRPr="00332FC3" w:rsidRDefault="00A8637C" w:rsidP="00A8637C">
      <w:pPr>
        <w:pStyle w:val="B1"/>
      </w:pPr>
      <w:r w:rsidRPr="00332FC3">
        <w:t>1-5.</w:t>
      </w:r>
      <w:r w:rsidRPr="00332FC3">
        <w:tab/>
        <w:t>Due to the UE</w:t>
      </w:r>
      <w:r w:rsidR="005F23A1" w:rsidRPr="00332FC3">
        <w:t>'</w:t>
      </w:r>
      <w:r w:rsidRPr="00332FC3">
        <w:t>s mobility or some other reasons, the RAN handover is needed. Because there is a Xn connection between the Source NG-RAN and the Target NG-RAN, the forward tunnel is available. The Target NG-RAN establishes the associated AN resources for the UE</w:t>
      </w:r>
      <w:r w:rsidR="005F23A1" w:rsidRPr="00332FC3">
        <w:t>'</w:t>
      </w:r>
      <w:r w:rsidRPr="00332FC3">
        <w:t>s current PDU session. The Source NG-RAN instructs the UE to access the Target NG-RAN. The Target NG-RAN transmit the data by PTP mode.</w:t>
      </w:r>
    </w:p>
    <w:p w14:paraId="64B4D7CA" w14:textId="77777777" w:rsidR="00A8637C" w:rsidRPr="00332FC3" w:rsidRDefault="00A8637C" w:rsidP="00A8637C">
      <w:pPr>
        <w:pStyle w:val="B1"/>
      </w:pPr>
      <w:r w:rsidRPr="00332FC3">
        <w:t>6.</w:t>
      </w:r>
      <w:r w:rsidRPr="00332FC3">
        <w:tab/>
        <w:t>The Target NG-RAN sends N2 Path Switch Request to the AMF, including SUPI, multicast session ID, TMGI, UE location information.</w:t>
      </w:r>
    </w:p>
    <w:p w14:paraId="6B52CF49" w14:textId="77777777" w:rsidR="00A8637C" w:rsidRPr="00332FC3" w:rsidRDefault="00A8637C" w:rsidP="00A8637C">
      <w:pPr>
        <w:pStyle w:val="B1"/>
      </w:pPr>
      <w:r w:rsidRPr="00332FC3">
        <w:t>7.</w:t>
      </w:r>
      <w:r w:rsidRPr="00332FC3">
        <w:tab/>
        <w:t>The AMF forwards the request and the information of Target NG-RAN and Source NG-RAN to the (MB-)SMF by invoking the Nsmf_PDUSession_UpdateSMContext.</w:t>
      </w:r>
    </w:p>
    <w:p w14:paraId="57AE6966" w14:textId="77777777" w:rsidR="00A8637C" w:rsidRPr="00332FC3" w:rsidRDefault="00A8637C" w:rsidP="00A8637C">
      <w:pPr>
        <w:pStyle w:val="B1"/>
      </w:pPr>
      <w:r w:rsidRPr="00332FC3">
        <w:t>8.</w:t>
      </w:r>
      <w:r w:rsidRPr="00332FC3">
        <w:tab/>
        <w:t>The (MB-)SMF finds that there is no multicast session transmitting the same content in the Target NG-RAN, so it provides the multicast session related information to the SMF.</w:t>
      </w:r>
    </w:p>
    <w:p w14:paraId="16D0941C" w14:textId="77777777" w:rsidR="00A8637C" w:rsidRPr="00332FC3" w:rsidRDefault="00A8637C" w:rsidP="00A8637C">
      <w:pPr>
        <w:pStyle w:val="B1"/>
      </w:pPr>
      <w:r w:rsidRPr="00332FC3">
        <w:t>9.</w:t>
      </w:r>
      <w:r w:rsidRPr="00332FC3">
        <w:tab/>
        <w:t>The SMF configures the UPF because the unicast session will start.</w:t>
      </w:r>
    </w:p>
    <w:p w14:paraId="45B69252" w14:textId="212E16FC" w:rsidR="00A8637C" w:rsidRPr="00332FC3" w:rsidRDefault="00AE4AE9" w:rsidP="00A8637C">
      <w:pPr>
        <w:pStyle w:val="NO"/>
      </w:pPr>
      <w:r>
        <w:t>NOTE </w:t>
      </w:r>
      <w:r w:rsidR="00A8637C" w:rsidRPr="00332FC3">
        <w:t>1:</w:t>
      </w:r>
      <w:r w:rsidR="00A8637C" w:rsidRPr="00332FC3">
        <w:tab/>
        <w:t>Since the multicast session will continue, the (MB-)SMF does not need to configure the (MB-)UPF.</w:t>
      </w:r>
    </w:p>
    <w:p w14:paraId="6FACE281" w14:textId="52B8F8A8" w:rsidR="00A8637C" w:rsidRPr="00332FC3" w:rsidRDefault="00A8637C" w:rsidP="00A8637C">
      <w:pPr>
        <w:pStyle w:val="B1"/>
      </w:pPr>
      <w:r w:rsidRPr="00332FC3">
        <w:t>10a.</w:t>
      </w:r>
      <w:r w:rsidRPr="00332FC3">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332FC3" w:rsidRDefault="00A8637C" w:rsidP="00A8637C">
      <w:pPr>
        <w:pStyle w:val="B1"/>
      </w:pPr>
      <w:r w:rsidRPr="00332FC3">
        <w:t>10b.</w:t>
      </w:r>
      <w:r w:rsidRPr="00332FC3">
        <w:tab/>
        <w:t>The PCF responds to the SMF about the delivery mode switching.</w:t>
      </w:r>
    </w:p>
    <w:p w14:paraId="47E51C40" w14:textId="255F086A" w:rsidR="00A8637C" w:rsidRPr="00332FC3" w:rsidRDefault="00A8637C" w:rsidP="00A8637C">
      <w:pPr>
        <w:pStyle w:val="B1"/>
      </w:pPr>
      <w:r w:rsidRPr="00332FC3">
        <w:lastRenderedPageBreak/>
        <w:t>11-12.</w:t>
      </w:r>
      <w:r w:rsidRPr="00332FC3">
        <w:tab/>
        <w:t>The SMF confirms to the Target NG-RAN and a unicast session will begin.</w:t>
      </w:r>
    </w:p>
    <w:p w14:paraId="450EE390" w14:textId="771AAB51" w:rsidR="00A8637C" w:rsidRPr="00332FC3" w:rsidRDefault="00A8637C" w:rsidP="00A8637C">
      <w:pPr>
        <w:pStyle w:val="B1"/>
      </w:pPr>
      <w:r w:rsidRPr="00332FC3">
        <w:t>13-14.</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332FC3" w:rsidRDefault="00A8637C" w:rsidP="00A8637C">
      <w:pPr>
        <w:pStyle w:val="B1"/>
      </w:pPr>
      <w:r w:rsidRPr="00332FC3">
        <w:t>15.</w:t>
      </w:r>
      <w:r w:rsidRPr="00332FC3">
        <w:tab/>
        <w:t>The Target NG-RAN releases the forwarding tunnel with the Source NG-RAN.</w:t>
      </w:r>
    </w:p>
    <w:p w14:paraId="3DCE52DD" w14:textId="7B3A4DA7" w:rsidR="00A8637C" w:rsidRPr="00332FC3" w:rsidRDefault="00AE4AE9" w:rsidP="00A8637C">
      <w:pPr>
        <w:pStyle w:val="NO"/>
      </w:pPr>
      <w:r>
        <w:t>NOTE </w:t>
      </w:r>
      <w:r w:rsidR="00A8637C" w:rsidRPr="00332FC3">
        <w:t>2:</w:t>
      </w:r>
      <w:r w:rsidR="00A8637C" w:rsidRPr="00332FC3">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332FC3" w:rsidRDefault="0013694E" w:rsidP="00741099">
      <w:pPr>
        <w:pStyle w:val="Heading5"/>
      </w:pPr>
      <w:bookmarkStart w:id="2582" w:name="_Toc50193123"/>
      <w:bookmarkStart w:id="2583" w:name="_Toc50467268"/>
      <w:bookmarkStart w:id="2584" w:name="_Toc54730037"/>
      <w:bookmarkStart w:id="2585" w:name="_Toc55203187"/>
      <w:bookmarkStart w:id="2586" w:name="_Toc57450163"/>
      <w:bookmarkStart w:id="2587" w:name="_Toc66707101"/>
      <w:r w:rsidRPr="00332FC3">
        <w:t>6.40.2.2.2</w:t>
      </w:r>
      <w:r w:rsidR="00A8637C" w:rsidRPr="00332FC3">
        <w:tab/>
      </w:r>
      <w:r w:rsidRPr="00332FC3">
        <w:t>N2 based handover</w:t>
      </w:r>
      <w:bookmarkEnd w:id="2582"/>
      <w:bookmarkEnd w:id="2583"/>
      <w:bookmarkEnd w:id="2584"/>
      <w:bookmarkEnd w:id="2585"/>
      <w:bookmarkEnd w:id="2586"/>
      <w:bookmarkEnd w:id="2587"/>
    </w:p>
    <w:p w14:paraId="79CFE548" w14:textId="1C71E655" w:rsidR="00A8637C" w:rsidRPr="00332FC3" w:rsidRDefault="00A8637C" w:rsidP="00A8637C">
      <w:pPr>
        <w:pStyle w:val="TH"/>
      </w:pPr>
      <w:r w:rsidRPr="00332FC3">
        <w:object w:dxaOrig="15765" w:dyaOrig="15045" w14:anchorId="2ED923D6">
          <v:shape id="_x0000_i1136" type="#_x0000_t75" style="width:480.25pt;height:491.1pt" o:ole="">
            <v:imagedata r:id="rId234" o:title=""/>
          </v:shape>
          <o:OLEObject Type="Embed" ProgID="Visio.Drawing.15" ShapeID="_x0000_i1136" DrawAspect="Content" ObjectID="_1677320852" r:id="rId235"/>
        </w:object>
      </w:r>
    </w:p>
    <w:p w14:paraId="13516C4B" w14:textId="04A99BEF" w:rsidR="0013694E" w:rsidRPr="00332FC3" w:rsidRDefault="0013694E" w:rsidP="00A8637C">
      <w:pPr>
        <w:pStyle w:val="TF"/>
      </w:pPr>
      <w:r w:rsidRPr="00332FC3">
        <w:t>Figure 6.40.2.2.2-1:</w:t>
      </w:r>
      <w:r w:rsidRPr="00332FC3">
        <w:rPr>
          <w:lang w:eastAsia="zh-CN"/>
        </w:rPr>
        <w:t xml:space="preserve"> M</w:t>
      </w:r>
      <w:r w:rsidRPr="00332FC3">
        <w:t>ulticast to unicast mode switching based on N2 handover within dual RANs</w:t>
      </w:r>
    </w:p>
    <w:p w14:paraId="7FC6884C" w14:textId="77777777" w:rsidR="00A8637C" w:rsidRPr="00332FC3" w:rsidRDefault="0013694E" w:rsidP="00A8637C">
      <w:r w:rsidRPr="00332FC3">
        <w:lastRenderedPageBreak/>
        <w:t>The figure depicts unicast to multicast switching procedure based on N2 handover within dual RANs as follows.</w:t>
      </w:r>
    </w:p>
    <w:p w14:paraId="572E1F34"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12169A6B" w14:textId="77777777" w:rsidR="00A8637C" w:rsidRPr="00332FC3" w:rsidRDefault="00A8637C" w:rsidP="00A8637C">
      <w:pPr>
        <w:pStyle w:val="B1"/>
      </w:pPr>
      <w:r w:rsidRPr="00332FC3">
        <w:t>1.</w:t>
      </w:r>
      <w:r w:rsidRPr="00332FC3">
        <w:tab/>
        <w:t>Due to the UE may move out of the coverage of the Source NG-RAN or some other reasons, the RAN handover is needed. The Source NG-RAN can collect some information about the UE.</w:t>
      </w:r>
    </w:p>
    <w:p w14:paraId="1273F03A" w14:textId="77777777" w:rsidR="00A8637C" w:rsidRPr="00332FC3" w:rsidRDefault="00A8637C" w:rsidP="00A8637C">
      <w:pPr>
        <w:pStyle w:val="B1"/>
      </w:pPr>
      <w:r w:rsidRPr="00332FC3">
        <w:t>2.</w:t>
      </w:r>
      <w:r w:rsidRPr="00332FC3">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58F96D16" w:rsidR="00A8637C" w:rsidRPr="00332FC3" w:rsidRDefault="00A8637C" w:rsidP="00A8637C">
      <w:pPr>
        <w:pStyle w:val="B1"/>
      </w:pPr>
      <w:r w:rsidRPr="00332FC3">
        <w:t>3.</w:t>
      </w:r>
      <w:r w:rsidRPr="00332FC3">
        <w:tab/>
        <w:t>When the Source AMF can</w:t>
      </w:r>
      <w:r w:rsidR="005F23A1" w:rsidRPr="00332FC3">
        <w:t>'</w:t>
      </w:r>
      <w:r w:rsidRPr="00332FC3">
        <w:t xml:space="preserve">t serve the UE anymore, the Source AMF selects the Target AMF as described in clause 6.3.5 on </w:t>
      </w:r>
      <w:r w:rsidR="005F23A1" w:rsidRPr="00332FC3">
        <w:t>"</w:t>
      </w:r>
      <w:r w:rsidRPr="00332FC3">
        <w:t>AMF Selection Function</w:t>
      </w:r>
      <w:r w:rsidR="005F23A1" w:rsidRPr="00332FC3">
        <w:t>"</w:t>
      </w:r>
      <w:r w:rsidRPr="00332FC3">
        <w:t xml:space="preserve"> in </w:t>
      </w:r>
      <w:r w:rsidR="00AE4AE9" w:rsidRPr="00332FC3">
        <w:t>TS</w:t>
      </w:r>
      <w:r w:rsidR="00AE4AE9">
        <w:t> </w:t>
      </w:r>
      <w:r w:rsidR="00AE4AE9" w:rsidRPr="00332FC3">
        <w:t>23.501</w:t>
      </w:r>
      <w:r w:rsidR="00AE4AE9">
        <w:t> </w:t>
      </w:r>
      <w:r w:rsidR="00AE4AE9" w:rsidRPr="00332FC3">
        <w:t>[</w:t>
      </w:r>
      <w:r w:rsidR="00DA06C3" w:rsidRPr="00332FC3">
        <w:t>2]</w:t>
      </w:r>
      <w:r w:rsidRPr="00332FC3">
        <w:t>.</w:t>
      </w:r>
    </w:p>
    <w:p w14:paraId="6A7194E1" w14:textId="77777777" w:rsidR="00A8637C" w:rsidRPr="00332FC3" w:rsidRDefault="00A8637C" w:rsidP="00A8637C">
      <w:pPr>
        <w:pStyle w:val="B1"/>
      </w:pPr>
      <w:r w:rsidRPr="00332FC3">
        <w:t>4.</w:t>
      </w:r>
      <w:r w:rsidRPr="00332FC3">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332FC3" w:rsidRDefault="00A8637C" w:rsidP="00A8637C">
      <w:pPr>
        <w:pStyle w:val="B1"/>
      </w:pPr>
      <w:r w:rsidRPr="00332FC3">
        <w:t>5.</w:t>
      </w:r>
      <w:r w:rsidRPr="00332FC3">
        <w:tab/>
        <w:t>The Target AMF sends TMGI, multicast session ID, Target ID, Target AMF ID, N2 SM Information to the (MB-) SMF by invoking the Nsmf_PDUSession_UpdateSMContext.</w:t>
      </w:r>
    </w:p>
    <w:p w14:paraId="7115C4B0" w14:textId="77777777" w:rsidR="00A8637C" w:rsidRPr="00332FC3" w:rsidRDefault="00A8637C" w:rsidP="00A8637C">
      <w:pPr>
        <w:pStyle w:val="B1"/>
      </w:pPr>
      <w:r w:rsidRPr="00332FC3">
        <w:t>6.</w:t>
      </w:r>
      <w:r w:rsidRPr="00332FC3">
        <w:tab/>
        <w:t>The (MB-)SMF finds that there is no multicast session transmitting the same content through the Target NG-RAN, so it provides the multicast session related information to the SMF.</w:t>
      </w:r>
    </w:p>
    <w:p w14:paraId="65ECD789" w14:textId="77777777" w:rsidR="00A8637C" w:rsidRPr="00332FC3" w:rsidRDefault="00A8637C" w:rsidP="00A8637C">
      <w:pPr>
        <w:pStyle w:val="B1"/>
      </w:pPr>
      <w:r w:rsidRPr="00332FC3">
        <w:t>7.</w:t>
      </w:r>
      <w:r w:rsidRPr="00332FC3">
        <w:tab/>
        <w:t>The SMF configures the UPF because the unicast session will start.</w:t>
      </w:r>
    </w:p>
    <w:p w14:paraId="3576FD0D" w14:textId="77777777" w:rsidR="00A8637C" w:rsidRPr="00332FC3" w:rsidRDefault="00A8637C" w:rsidP="00A8637C">
      <w:pPr>
        <w:pStyle w:val="B1"/>
      </w:pPr>
      <w:r w:rsidRPr="00332FC3">
        <w:t>8.</w:t>
      </w:r>
      <w:r w:rsidRPr="00332FC3">
        <w:tab/>
        <w:t>The SMF responds to the (MB-)SMF with the UPF ID.</w:t>
      </w:r>
    </w:p>
    <w:p w14:paraId="3781ACAD" w14:textId="77777777" w:rsidR="00A8637C" w:rsidRPr="00332FC3" w:rsidRDefault="00A8637C" w:rsidP="00A8637C">
      <w:pPr>
        <w:pStyle w:val="B1"/>
      </w:pPr>
      <w:r w:rsidRPr="00332FC3">
        <w:t>9.</w:t>
      </w:r>
      <w:r w:rsidRPr="00332FC3">
        <w:tab/>
        <w:t>According to the UPF ID, the (MB-)SMF configures the (MB-)UPF for indirect data forwarding.</w:t>
      </w:r>
    </w:p>
    <w:p w14:paraId="39067506" w14:textId="77777777" w:rsidR="00A8637C" w:rsidRPr="00332FC3" w:rsidRDefault="00A8637C" w:rsidP="00A8637C">
      <w:pPr>
        <w:pStyle w:val="B1"/>
      </w:pPr>
      <w:r w:rsidRPr="00332FC3">
        <w:t>10.</w:t>
      </w:r>
      <w:r w:rsidRPr="00332FC3">
        <w:tab/>
        <w:t>The SMF confirms to the Target AMF that a unicast session will be made.</w:t>
      </w:r>
    </w:p>
    <w:p w14:paraId="508EBC83" w14:textId="77777777" w:rsidR="00A8637C" w:rsidRPr="00332FC3" w:rsidRDefault="00A8637C" w:rsidP="00A8637C">
      <w:pPr>
        <w:pStyle w:val="B1"/>
      </w:pPr>
      <w:r w:rsidRPr="00332FC3">
        <w:t>11.</w:t>
      </w:r>
      <w:r w:rsidRPr="00332FC3">
        <w:tab/>
        <w:t>The Target NG-RAN confirms to the Target AMF that the radio resource is available. The signalling includes transparent container, N2 SM Information list and so on.</w:t>
      </w:r>
    </w:p>
    <w:p w14:paraId="622B5712" w14:textId="77777777" w:rsidR="00A8637C" w:rsidRPr="00332FC3" w:rsidRDefault="00A8637C" w:rsidP="00A8637C">
      <w:pPr>
        <w:pStyle w:val="B1"/>
      </w:pPr>
      <w:r w:rsidRPr="00332FC3">
        <w:t>12.</w:t>
      </w:r>
      <w:r w:rsidRPr="00332FC3">
        <w:tab/>
        <w:t>The Target AMF responds to the Source AMF that the RAN handover will be made and sends related information about indirect data forwarding.</w:t>
      </w:r>
    </w:p>
    <w:p w14:paraId="5E1CF220" w14:textId="77777777" w:rsidR="00A8637C" w:rsidRPr="00332FC3" w:rsidRDefault="00A8637C" w:rsidP="00A8637C">
      <w:pPr>
        <w:pStyle w:val="B1"/>
      </w:pPr>
      <w:r w:rsidRPr="00332FC3">
        <w:t>13.</w:t>
      </w:r>
      <w:r w:rsidRPr="00332FC3">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332FC3" w:rsidRDefault="00A8637C" w:rsidP="00A8637C">
      <w:pPr>
        <w:pStyle w:val="B1"/>
      </w:pPr>
      <w:r w:rsidRPr="00332FC3">
        <w:t>14.</w:t>
      </w:r>
      <w:r w:rsidRPr="00332FC3">
        <w:tab/>
        <w:t>The Source NG-RAN sends UE container to the UE.</w:t>
      </w:r>
    </w:p>
    <w:p w14:paraId="6BF4EDC1" w14:textId="2DA1CAB1" w:rsidR="00A8637C" w:rsidRPr="00332FC3" w:rsidRDefault="00A8637C" w:rsidP="00A8637C">
      <w:r w:rsidRPr="00332FC3">
        <w:t>Then an indirect data forwarding tunnel is built. The Target NG-RAN establishes the associated AN resources for the UE</w:t>
      </w:r>
      <w:r w:rsidR="005F23A1" w:rsidRPr="00332FC3">
        <w:t>'</w:t>
      </w:r>
      <w:r w:rsidRPr="00332FC3">
        <w:t>s current PDU session. The UE accesses the Target NG-RAN. The Target NG-RAN uses PTP mode to transmit the data.</w:t>
      </w:r>
    </w:p>
    <w:p w14:paraId="3F885153" w14:textId="77777777" w:rsidR="00A8637C" w:rsidRPr="00332FC3" w:rsidRDefault="00A8637C" w:rsidP="00A8637C">
      <w:pPr>
        <w:pStyle w:val="B1"/>
      </w:pPr>
      <w:r w:rsidRPr="00332FC3">
        <w:t>15.</w:t>
      </w:r>
      <w:r w:rsidRPr="00332FC3">
        <w:tab/>
        <w:t>When the UE has successfully accessed to the target cell, it sends a Handover Confirm message to the Target NG-RAN.</w:t>
      </w:r>
    </w:p>
    <w:p w14:paraId="284988BE" w14:textId="77777777" w:rsidR="00A8637C" w:rsidRPr="00332FC3" w:rsidRDefault="00A8637C" w:rsidP="00A8637C">
      <w:pPr>
        <w:pStyle w:val="B1"/>
      </w:pPr>
      <w:r w:rsidRPr="00332FC3">
        <w:t>16.</w:t>
      </w:r>
      <w:r w:rsidRPr="00332FC3">
        <w:tab/>
        <w:t>The handover is considered to be successful in the Target NG-RAN.</w:t>
      </w:r>
    </w:p>
    <w:p w14:paraId="100184C2" w14:textId="77777777" w:rsidR="00A8637C" w:rsidRPr="00332FC3" w:rsidRDefault="00A8637C" w:rsidP="00A8637C">
      <w:pPr>
        <w:pStyle w:val="B1"/>
      </w:pPr>
      <w:r w:rsidRPr="00332FC3">
        <w:t>17.</w:t>
      </w:r>
      <w:r w:rsidRPr="00332FC3">
        <w:tab/>
        <w:t>The Target AMF sends Handover Complete indication for multicast session ID, N2 SM information and so on to the SMF.</w:t>
      </w:r>
    </w:p>
    <w:p w14:paraId="3ED4932D" w14:textId="4D914474" w:rsidR="00A8637C" w:rsidRPr="00332FC3" w:rsidRDefault="00A8637C" w:rsidP="00A8637C">
      <w:pPr>
        <w:pStyle w:val="B1"/>
      </w:pPr>
      <w:r w:rsidRPr="00332FC3">
        <w:t>18a.</w:t>
      </w:r>
      <w:r w:rsidRPr="00332FC3">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332FC3" w:rsidRDefault="00A8637C" w:rsidP="00A8637C">
      <w:pPr>
        <w:pStyle w:val="B1"/>
      </w:pPr>
      <w:r w:rsidRPr="00332FC3">
        <w:t>18b.</w:t>
      </w:r>
      <w:r w:rsidRPr="00332FC3">
        <w:tab/>
        <w:t>The PCF responds to the SMF about the delivery mode switching.</w:t>
      </w:r>
    </w:p>
    <w:p w14:paraId="04FEDF78" w14:textId="77777777" w:rsidR="00A8637C" w:rsidRPr="00332FC3" w:rsidRDefault="00A8637C" w:rsidP="00A8637C">
      <w:pPr>
        <w:pStyle w:val="B1"/>
      </w:pPr>
      <w:r w:rsidRPr="00332FC3">
        <w:t>19.</w:t>
      </w:r>
      <w:r w:rsidRPr="00332FC3">
        <w:tab/>
        <w:t>The SMF confirms reception of Handover Complete.</w:t>
      </w:r>
    </w:p>
    <w:p w14:paraId="1DC9ECE0" w14:textId="7E81DE56" w:rsidR="00A8637C" w:rsidRPr="00332FC3" w:rsidRDefault="00A8637C" w:rsidP="00A8637C">
      <w:pPr>
        <w:pStyle w:val="B1"/>
      </w:pPr>
      <w:r w:rsidRPr="00332FC3">
        <w:lastRenderedPageBreak/>
        <w:t>20-21.</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332FC3" w:rsidRDefault="00A8637C" w:rsidP="00A8637C">
      <w:pPr>
        <w:pStyle w:val="B1"/>
      </w:pPr>
      <w:r w:rsidRPr="00332FC3">
        <w:t>22.</w:t>
      </w:r>
      <w:r w:rsidRPr="00332FC3">
        <w:tab/>
        <w:t>The original indirect data forwarding tunnel will be released.</w:t>
      </w:r>
    </w:p>
    <w:p w14:paraId="5BA34396" w14:textId="77777777" w:rsidR="00A8637C" w:rsidRPr="00332FC3" w:rsidRDefault="00A8637C" w:rsidP="00A8637C">
      <w:r w:rsidRPr="00332FC3">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332FC3" w:rsidRDefault="00A8637C" w:rsidP="00A8637C">
      <w:r w:rsidRPr="00332FC3">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332FC3" w:rsidRDefault="0013694E" w:rsidP="0013694E">
      <w:pPr>
        <w:pStyle w:val="Heading3"/>
        <w:rPr>
          <w:rFonts w:eastAsia="DengXian"/>
        </w:rPr>
      </w:pPr>
      <w:bookmarkStart w:id="2588" w:name="_Toc50193124"/>
      <w:bookmarkStart w:id="2589" w:name="_Toc50467269"/>
      <w:bookmarkStart w:id="2590" w:name="_Toc54730038"/>
      <w:bookmarkStart w:id="2591" w:name="_Toc55203188"/>
      <w:bookmarkStart w:id="2592" w:name="_Toc57450164"/>
      <w:bookmarkStart w:id="2593" w:name="_Toc66707102"/>
      <w:r w:rsidRPr="00332FC3">
        <w:rPr>
          <w:rFonts w:eastAsia="DengXian"/>
        </w:rPr>
        <w:t>6.40.3</w:t>
      </w:r>
      <w:r w:rsidR="00A8637C" w:rsidRPr="00332FC3">
        <w:rPr>
          <w:rFonts w:eastAsia="DengXian"/>
        </w:rPr>
        <w:tab/>
      </w:r>
      <w:r w:rsidRPr="00332FC3">
        <w:rPr>
          <w:rFonts w:eastAsia="DengXian"/>
        </w:rPr>
        <w:t>Impacts on services, entities and interfaces</w:t>
      </w:r>
      <w:bookmarkEnd w:id="2588"/>
      <w:bookmarkEnd w:id="2589"/>
      <w:bookmarkEnd w:id="2590"/>
      <w:bookmarkEnd w:id="2591"/>
      <w:bookmarkEnd w:id="2592"/>
      <w:bookmarkEnd w:id="2593"/>
    </w:p>
    <w:p w14:paraId="4537E6E0" w14:textId="48C77EEB" w:rsidR="00A8637C" w:rsidRPr="00332FC3" w:rsidRDefault="00A8637C" w:rsidP="00A8637C">
      <w:r w:rsidRPr="00332FC3">
        <w:t>UE: Provide the context information to the CN to support the delivery mode switching. Trigger the delivery mode switching due to e.g. the change of user</w:t>
      </w:r>
      <w:r w:rsidR="005F23A1" w:rsidRPr="00332FC3">
        <w:t>'</w:t>
      </w:r>
      <w:r w:rsidRPr="00332FC3">
        <w:t>s service/application preference.</w:t>
      </w:r>
    </w:p>
    <w:p w14:paraId="4C2159D4" w14:textId="77777777" w:rsidR="00A8637C" w:rsidRPr="00332FC3" w:rsidRDefault="00A8637C" w:rsidP="00A8637C">
      <w:r w:rsidRPr="00332FC3">
        <w:t>NG-RAN: Upload the NG-RAN information e.g. its capability to the AMF. Receive signalling from the SMF. Execute unicast and multicast switching by establishing or modifying AN resources.</w:t>
      </w:r>
    </w:p>
    <w:p w14:paraId="68A088DD" w14:textId="77777777" w:rsidR="00A8637C" w:rsidRPr="00332FC3" w:rsidRDefault="00A8637C" w:rsidP="00A8637C">
      <w:r w:rsidRPr="00332FC3">
        <w:t>UPF: Receive the configuration information from the SMF.</w:t>
      </w:r>
    </w:p>
    <w:p w14:paraId="38E08ED8" w14:textId="77777777" w:rsidR="00A8637C" w:rsidRPr="00332FC3" w:rsidRDefault="00A8637C" w:rsidP="00A8637C">
      <w:r w:rsidRPr="00332FC3">
        <w:t>AMF: Detect the number and location of the UE in the NG-RAN coverage area. Receive information from the UE and NG-RAN and send it to the SMF. Transfer downlink N1 and/or N2 message to the UE and/or the NG-RAN.</w:t>
      </w:r>
    </w:p>
    <w:p w14:paraId="69DB13D3" w14:textId="77777777" w:rsidR="00A8637C" w:rsidRPr="00332FC3" w:rsidRDefault="00A8637C" w:rsidP="00A8637C">
      <w:r w:rsidRPr="00332FC3">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332FC3" w:rsidRDefault="00A8637C" w:rsidP="00A8637C">
      <w:r w:rsidRPr="00332FC3">
        <w:t>PCF: Charge the UE for receiving unicast or multicast session data.</w:t>
      </w:r>
    </w:p>
    <w:p w14:paraId="6C0730F6" w14:textId="0A616F18" w:rsidR="00640A5D" w:rsidRPr="00332FC3" w:rsidRDefault="00640A5D" w:rsidP="00640A5D">
      <w:pPr>
        <w:pStyle w:val="Heading2"/>
      </w:pPr>
      <w:bookmarkStart w:id="2594" w:name="_Toc43317366"/>
      <w:bookmarkStart w:id="2595" w:name="_Toc43374838"/>
      <w:bookmarkStart w:id="2596" w:name="_Toc43375299"/>
      <w:bookmarkStart w:id="2597" w:name="_Toc50193125"/>
      <w:bookmarkStart w:id="2598" w:name="_Toc50467270"/>
      <w:bookmarkStart w:id="2599" w:name="_Toc54730039"/>
      <w:bookmarkStart w:id="2600" w:name="_Toc55203189"/>
      <w:bookmarkStart w:id="2601" w:name="_Toc57450165"/>
      <w:bookmarkStart w:id="2602" w:name="_Toc66707103"/>
      <w:r w:rsidRPr="00332FC3">
        <w:t>6.41</w:t>
      </w:r>
      <w:r w:rsidRPr="00332FC3">
        <w:tab/>
        <w:t xml:space="preserve">Solution #41: </w:t>
      </w:r>
      <w:bookmarkEnd w:id="2594"/>
      <w:bookmarkEnd w:id="2595"/>
      <w:bookmarkEnd w:id="2596"/>
      <w:r w:rsidRPr="00332FC3">
        <w:t>Service continuity between 5G MBS and eMBMS</w:t>
      </w:r>
      <w:bookmarkEnd w:id="2597"/>
      <w:bookmarkEnd w:id="2598"/>
      <w:bookmarkEnd w:id="2599"/>
      <w:bookmarkEnd w:id="2600"/>
      <w:bookmarkEnd w:id="2601"/>
      <w:bookmarkEnd w:id="2602"/>
    </w:p>
    <w:p w14:paraId="6AEE47DF" w14:textId="522AB3EB" w:rsidR="00640A5D" w:rsidRPr="00332FC3" w:rsidRDefault="00640A5D" w:rsidP="00640A5D">
      <w:pPr>
        <w:pStyle w:val="Heading3"/>
      </w:pPr>
      <w:bookmarkStart w:id="2603" w:name="_Toc43317367"/>
      <w:bookmarkStart w:id="2604" w:name="_Toc43374839"/>
      <w:bookmarkStart w:id="2605" w:name="_Toc43375300"/>
      <w:bookmarkStart w:id="2606" w:name="_Toc50193126"/>
      <w:bookmarkStart w:id="2607" w:name="_Toc50467271"/>
      <w:bookmarkStart w:id="2608" w:name="_Toc54730040"/>
      <w:bookmarkStart w:id="2609" w:name="_Toc55203190"/>
      <w:bookmarkStart w:id="2610" w:name="_Toc57450166"/>
      <w:bookmarkStart w:id="2611" w:name="_Toc66707104"/>
      <w:r w:rsidRPr="00332FC3">
        <w:t>6.41.1</w:t>
      </w:r>
      <w:r w:rsidRPr="00332FC3">
        <w:tab/>
      </w:r>
      <w:bookmarkEnd w:id="2603"/>
      <w:bookmarkEnd w:id="2604"/>
      <w:bookmarkEnd w:id="2605"/>
      <w:r w:rsidRPr="00332FC3">
        <w:t>Functional description</w:t>
      </w:r>
      <w:bookmarkEnd w:id="2606"/>
      <w:bookmarkEnd w:id="2607"/>
      <w:bookmarkEnd w:id="2608"/>
      <w:bookmarkEnd w:id="2609"/>
      <w:bookmarkEnd w:id="2610"/>
      <w:bookmarkEnd w:id="2611"/>
    </w:p>
    <w:p w14:paraId="5248359D" w14:textId="77777777" w:rsidR="00640A5D" w:rsidRPr="00332FC3" w:rsidRDefault="00640A5D" w:rsidP="00640A5D">
      <w:pPr>
        <w:rPr>
          <w:lang w:eastAsia="zh-CN"/>
        </w:rPr>
      </w:pPr>
      <w:r w:rsidRPr="00332FC3">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14B910F7" w:rsidR="00640A5D" w:rsidRPr="00332FC3" w:rsidRDefault="00640A5D" w:rsidP="00640A5D">
      <w:pPr>
        <w:rPr>
          <w:lang w:eastAsia="zh-CN"/>
        </w:rPr>
      </w:pPr>
      <w:r w:rsidRPr="00332FC3">
        <w:rPr>
          <w:lang w:eastAsia="zh-CN"/>
        </w:rPr>
        <w:t xml:space="preserve">The relation between the TMGI and MBS </w:t>
      </w:r>
      <w:r w:rsidR="00625416" w:rsidRPr="00332FC3">
        <w:rPr>
          <w:lang w:eastAsia="zh-CN"/>
        </w:rPr>
        <w:t xml:space="preserve">Session </w:t>
      </w:r>
      <w:r w:rsidRPr="00332FC3">
        <w:rPr>
          <w:lang w:eastAsia="zh-CN"/>
        </w:rPr>
        <w:t>ID is aware by the UE through the application layer signalling.</w:t>
      </w:r>
      <w:r w:rsidR="00625416" w:rsidRPr="00332FC3">
        <w:rPr>
          <w:lang w:eastAsia="zh-CN"/>
        </w:rPr>
        <w:t xml:space="preserve"> The principles for TMGI and MBS Session ID mapping defined in Solution 3 are used.</w:t>
      </w:r>
    </w:p>
    <w:p w14:paraId="546649CD" w14:textId="77777777" w:rsidR="00640A5D" w:rsidRPr="00332FC3" w:rsidRDefault="00640A5D" w:rsidP="00640A5D">
      <w:pPr>
        <w:rPr>
          <w:b/>
          <w:lang w:eastAsia="zh-CN"/>
        </w:rPr>
      </w:pPr>
      <w:r w:rsidRPr="00332FC3">
        <w:rPr>
          <w:b/>
          <w:lang w:eastAsia="zh-CN"/>
        </w:rPr>
        <w:t>From eMBMS delivery to 5G MBS delivery</w:t>
      </w:r>
    </w:p>
    <w:p w14:paraId="732A2AF1" w14:textId="1E67CF92" w:rsidR="00640A5D" w:rsidRPr="00332FC3" w:rsidRDefault="00640A5D" w:rsidP="00640A5D">
      <w:pPr>
        <w:rPr>
          <w:lang w:eastAsia="zh-CN"/>
        </w:rPr>
      </w:pPr>
      <w:r w:rsidRPr="00332FC3">
        <w:rPr>
          <w:lang w:eastAsia="zh-CN"/>
        </w:rPr>
        <w:t xml:space="preserve">It is assumed that the UE is configured with proper threshold for transport mode change from MBMS to unicast EPS bearer when UE is about to moves out from the MBMS coverage as defined in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00A8637C" w:rsidRPr="00332FC3">
        <w:rPr>
          <w:lang w:eastAsia="zh-CN"/>
        </w:rPr>
        <w:t>5</w:t>
      </w:r>
      <w:r w:rsidRPr="00332FC3">
        <w:rPr>
          <w:lang w:eastAsia="zh-CN"/>
        </w:rPr>
        <w:t xml:space="preserve">]. The mechanism defined in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Pr="00332FC3">
        <w:rPr>
          <w:lang w:eastAsia="zh-CN"/>
        </w:rPr>
        <w:t>5] is used for switching from MBMS bearer delivery to individual MBS delivery.</w:t>
      </w:r>
      <w:r w:rsidR="00625416" w:rsidRPr="00332FC3">
        <w:rPr>
          <w:lang w:eastAsia="zh-CN"/>
        </w:rPr>
        <w:t xml:space="preserve"> The switching can be happened before or after the IRAT mobility depends on when the UE trigger the related unicast PDU Session establishment.</w:t>
      </w:r>
    </w:p>
    <w:p w14:paraId="781146BC"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before the IRAT mobility</w:t>
      </w:r>
    </w:p>
    <w:p w14:paraId="1EAAB6E5" w14:textId="7C447FCF" w:rsidR="00A8637C" w:rsidRPr="00332FC3" w:rsidRDefault="00A8637C" w:rsidP="00A8637C">
      <w:pPr>
        <w:pStyle w:val="B1"/>
        <w:rPr>
          <w:lang w:eastAsia="zh-CN"/>
        </w:rPr>
      </w:pPr>
      <w:r w:rsidRPr="00332FC3">
        <w:rPr>
          <w:lang w:eastAsia="zh-CN"/>
        </w:rPr>
        <w:tab/>
        <w:t xml:space="preserve">After receiving UE report that it has moved to the border of MBMS coverage, the AS sends a request </w:t>
      </w:r>
      <w:r w:rsidR="00625416" w:rsidRPr="00332FC3">
        <w:rPr>
          <w:lang w:eastAsia="zh-CN"/>
        </w:rPr>
        <w:t xml:space="preserve">to SMF (via PCF) </w:t>
      </w:r>
      <w:r w:rsidRPr="00332FC3">
        <w:rPr>
          <w:lang w:eastAsia="zh-CN"/>
        </w:rPr>
        <w:t>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332FC3" w:rsidRDefault="00A8637C" w:rsidP="00A8637C">
      <w:pPr>
        <w:pStyle w:val="B1"/>
        <w:rPr>
          <w:lang w:eastAsia="zh-CN"/>
        </w:rPr>
      </w:pPr>
      <w:r w:rsidRPr="00332FC3">
        <w:rPr>
          <w:lang w:eastAsia="zh-CN"/>
        </w:rPr>
        <w:lastRenderedPageBreak/>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after the IRAT mobility,</w:t>
      </w:r>
    </w:p>
    <w:p w14:paraId="4FFAD4C6" w14:textId="77777777" w:rsidR="00A8637C" w:rsidRPr="00332FC3" w:rsidRDefault="00A8637C" w:rsidP="00A8637C">
      <w:pPr>
        <w:pStyle w:val="B1"/>
        <w:rPr>
          <w:lang w:eastAsia="zh-CN"/>
        </w:rPr>
      </w:pPr>
      <w:r w:rsidRPr="00332FC3">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332FC3" w:rsidRDefault="00640A5D" w:rsidP="00640A5D">
      <w:pPr>
        <w:rPr>
          <w:lang w:eastAsia="zh-CN"/>
        </w:rPr>
      </w:pPr>
      <w:r w:rsidRPr="00332FC3">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332FC3" w:rsidRDefault="00640A5D" w:rsidP="00640A5D">
      <w:pPr>
        <w:rPr>
          <w:b/>
          <w:lang w:eastAsia="zh-CN"/>
        </w:rPr>
      </w:pPr>
      <w:r w:rsidRPr="00332FC3">
        <w:rPr>
          <w:b/>
          <w:lang w:eastAsia="zh-CN"/>
        </w:rPr>
        <w:t>From 5G MBS delivery to eMBMS delivery</w:t>
      </w:r>
    </w:p>
    <w:p w14:paraId="0FA1B60B" w14:textId="21A688F2" w:rsidR="00640A5D" w:rsidRPr="00332FC3" w:rsidRDefault="00640A5D" w:rsidP="00640A5D">
      <w:pPr>
        <w:rPr>
          <w:lang w:eastAsia="zh-CN"/>
        </w:rPr>
      </w:pPr>
      <w:r w:rsidRPr="00332FC3">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332FC3" w:rsidRDefault="00640A5D" w:rsidP="00640A5D">
      <w:pPr>
        <w:rPr>
          <w:lang w:eastAsia="zh-CN"/>
        </w:rPr>
      </w:pPr>
      <w:r w:rsidRPr="00332FC3">
        <w:rPr>
          <w:lang w:eastAsia="zh-CN"/>
        </w:rPr>
        <w:t>In 5GS to EPS handover procedure with N26, the service is delivered via the EPS bearer (unicast bearer) after handover.</w:t>
      </w:r>
    </w:p>
    <w:p w14:paraId="047987C7" w14:textId="0F9C9DE8" w:rsidR="00640A5D" w:rsidRPr="00332FC3" w:rsidRDefault="00640A5D" w:rsidP="00640A5D">
      <w:pPr>
        <w:rPr>
          <w:lang w:eastAsia="zh-CN"/>
        </w:rPr>
      </w:pPr>
      <w:r w:rsidRPr="00332FC3">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00A8637C" w:rsidRPr="00332FC3">
        <w:rPr>
          <w:lang w:eastAsia="zh-CN"/>
        </w:rPr>
        <w:t>5</w:t>
      </w:r>
      <w:r w:rsidRPr="00332FC3">
        <w:rPr>
          <w:lang w:eastAsia="zh-CN"/>
        </w:rPr>
        <w:t>].</w:t>
      </w:r>
    </w:p>
    <w:p w14:paraId="455A9C15" w14:textId="7293374D" w:rsidR="00640A5D" w:rsidRPr="00332FC3" w:rsidRDefault="00640A5D" w:rsidP="00640A5D">
      <w:pPr>
        <w:pStyle w:val="Heading3"/>
      </w:pPr>
      <w:bookmarkStart w:id="2612" w:name="_Toc43317368"/>
      <w:bookmarkStart w:id="2613" w:name="_Toc43374840"/>
      <w:bookmarkStart w:id="2614" w:name="_Toc43375301"/>
      <w:bookmarkStart w:id="2615" w:name="_Toc50193127"/>
      <w:bookmarkStart w:id="2616" w:name="_Toc50467272"/>
      <w:bookmarkStart w:id="2617" w:name="_Toc54730041"/>
      <w:bookmarkStart w:id="2618" w:name="_Toc55203191"/>
      <w:bookmarkStart w:id="2619" w:name="_Toc57450167"/>
      <w:bookmarkStart w:id="2620" w:name="_Toc66707105"/>
      <w:r w:rsidRPr="00332FC3">
        <w:t>6.41.2</w:t>
      </w:r>
      <w:r w:rsidRPr="00332FC3">
        <w:tab/>
      </w:r>
      <w:bookmarkEnd w:id="2612"/>
      <w:bookmarkEnd w:id="2613"/>
      <w:bookmarkEnd w:id="2614"/>
      <w:r w:rsidRPr="00332FC3">
        <w:t>System architecture</w:t>
      </w:r>
      <w:bookmarkEnd w:id="2615"/>
      <w:bookmarkEnd w:id="2616"/>
      <w:bookmarkEnd w:id="2617"/>
      <w:bookmarkEnd w:id="2618"/>
      <w:bookmarkEnd w:id="2619"/>
      <w:bookmarkEnd w:id="2620"/>
    </w:p>
    <w:p w14:paraId="4022B3B6" w14:textId="77777777" w:rsidR="00640A5D" w:rsidRPr="00332FC3" w:rsidRDefault="00640A5D" w:rsidP="00DA06C3">
      <w:pPr>
        <w:pStyle w:val="TH"/>
        <w:rPr>
          <w:lang w:eastAsia="zh-CN"/>
        </w:rPr>
      </w:pPr>
      <w:r w:rsidRPr="00332FC3">
        <w:object w:dxaOrig="5732" w:dyaOrig="3465" w14:anchorId="47D78624">
          <v:shape id="_x0000_i1137" type="#_x0000_t75" style="width:300.25pt;height:184.75pt" o:ole="">
            <v:imagedata r:id="rId236" o:title=""/>
          </v:shape>
          <o:OLEObject Type="Embed" ProgID="Visio.Drawing.15" ShapeID="_x0000_i1137" DrawAspect="Content" ObjectID="_1677320853" r:id="rId237"/>
        </w:object>
      </w:r>
    </w:p>
    <w:p w14:paraId="0E551E0B" w14:textId="1ACCA135" w:rsidR="00640A5D" w:rsidRPr="00332FC3" w:rsidRDefault="00640A5D" w:rsidP="00640A5D">
      <w:pPr>
        <w:pStyle w:val="TF"/>
      </w:pPr>
      <w:r w:rsidRPr="00332FC3">
        <w:t>Figure 6.41.2-1</w:t>
      </w:r>
      <w:r w:rsidR="00DA06C3" w:rsidRPr="00332FC3">
        <w:t>:</w:t>
      </w:r>
      <w:r w:rsidRPr="00332FC3">
        <w:t xml:space="preserve"> Architecture to support mobility between MBMS and 5G MBS (</w:t>
      </w:r>
      <w:r w:rsidR="00625416" w:rsidRPr="00332FC3">
        <w:t>Transport only</w:t>
      </w:r>
      <w:r w:rsidRPr="00332FC3">
        <w:t xml:space="preserve"> mode)</w:t>
      </w:r>
    </w:p>
    <w:p w14:paraId="726E4610" w14:textId="3751410D" w:rsidR="00640A5D" w:rsidRPr="00332FC3" w:rsidRDefault="00640A5D" w:rsidP="00640A5D">
      <w:pPr>
        <w:rPr>
          <w:lang w:eastAsia="zh-CN"/>
        </w:rPr>
      </w:pPr>
      <w:r w:rsidRPr="00332FC3">
        <w:rPr>
          <w:lang w:eastAsia="zh-CN"/>
        </w:rPr>
        <w:t xml:space="preserve">For </w:t>
      </w:r>
      <w:r w:rsidR="00625416" w:rsidRPr="00332FC3">
        <w:rPr>
          <w:lang w:eastAsia="zh-CN"/>
        </w:rPr>
        <w:t>Transport only</w:t>
      </w:r>
      <w:r w:rsidRPr="00332FC3">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 </w:t>
      </w:r>
      <w:r w:rsidR="00625416" w:rsidRPr="00332FC3">
        <w:rPr>
          <w:lang w:eastAsia="zh-CN"/>
        </w:rPr>
        <w:t xml:space="preserve">moves from 5GS and </w:t>
      </w:r>
      <w:r w:rsidRPr="00332FC3">
        <w:rPr>
          <w:lang w:eastAsia="zh-CN"/>
        </w:rPr>
        <w:t>camps in the EPS.</w:t>
      </w:r>
    </w:p>
    <w:p w14:paraId="0B82CB40" w14:textId="43395E8C" w:rsidR="00640A5D" w:rsidRPr="00332FC3" w:rsidRDefault="00625416" w:rsidP="00DA06C3">
      <w:pPr>
        <w:pStyle w:val="TH"/>
        <w:rPr>
          <w:lang w:eastAsia="zh-CN"/>
        </w:rPr>
      </w:pPr>
      <w:r w:rsidRPr="00332FC3">
        <w:object w:dxaOrig="6359" w:dyaOrig="4534" w14:anchorId="41582000">
          <v:shape id="_x0000_i1138" type="#_x0000_t75" style="width:315.15pt;height:226.2pt" o:ole="">
            <v:imagedata r:id="rId238" o:title=""/>
          </v:shape>
          <o:OLEObject Type="Embed" ProgID="Visio.Drawing.15" ShapeID="_x0000_i1138" DrawAspect="Content" ObjectID="_1677320854" r:id="rId239"/>
        </w:object>
      </w:r>
    </w:p>
    <w:p w14:paraId="33BC1E68" w14:textId="0AECFE00" w:rsidR="00640A5D" w:rsidRPr="00332FC3" w:rsidRDefault="00640A5D" w:rsidP="00640A5D">
      <w:pPr>
        <w:pStyle w:val="TF"/>
      </w:pPr>
      <w:r w:rsidRPr="00332FC3">
        <w:t>Figure 6.41.2-2</w:t>
      </w:r>
      <w:r w:rsidR="00DA06C3" w:rsidRPr="00332FC3">
        <w:t>:</w:t>
      </w:r>
      <w:r w:rsidRPr="00332FC3">
        <w:t xml:space="preserve"> Architecture to support mobility between MBMS and 5G MBS</w:t>
      </w:r>
    </w:p>
    <w:p w14:paraId="52E7528C" w14:textId="40D8F102" w:rsidR="00640A5D" w:rsidRPr="00332FC3" w:rsidRDefault="006B383D" w:rsidP="00640A5D">
      <w:pPr>
        <w:rPr>
          <w:lang w:eastAsia="zh-CN"/>
        </w:rPr>
      </w:pPr>
      <w:r w:rsidRPr="00332FC3">
        <w:rPr>
          <w:lang w:eastAsia="zh-CN"/>
        </w:rPr>
        <w:t>In this architecture</w:t>
      </w:r>
      <w:r w:rsidR="00640A5D" w:rsidRPr="00332FC3">
        <w:rPr>
          <w:lang w:eastAsia="zh-CN"/>
        </w:rPr>
        <w:t xml:space="preserve">, the BM-SC is collocated with MBSF. AS interfaces with MBSF+BM-SC, and </w:t>
      </w:r>
      <w:r w:rsidRPr="00332FC3">
        <w:rPr>
          <w:lang w:eastAsia="zh-CN"/>
        </w:rPr>
        <w:t xml:space="preserve">MBSF+BM-SC </w:t>
      </w:r>
      <w:r w:rsidR="00640A5D" w:rsidRPr="00332FC3">
        <w:rPr>
          <w:lang w:eastAsia="zh-CN"/>
        </w:rPr>
        <w:t>connects to MBMS-GW via SGimb/SGmb interface. For user plane, the MBUF is optional, if the MBUF is not required, the AS connects to MB-UPF via N6 directly.</w:t>
      </w:r>
      <w:r w:rsidRPr="00332FC3">
        <w:rPr>
          <w:lang w:eastAsia="zh-CN"/>
        </w:rPr>
        <w:t xml:space="preserve"> This architecture applies to both Transport only mode and Full Service mode.</w:t>
      </w:r>
    </w:p>
    <w:p w14:paraId="0F56ABBD" w14:textId="5DA2BD9B" w:rsidR="00640A5D" w:rsidRPr="00332FC3" w:rsidRDefault="00640A5D" w:rsidP="00640A5D">
      <w:pPr>
        <w:rPr>
          <w:lang w:eastAsia="zh-CN"/>
        </w:rPr>
      </w:pPr>
      <w:r w:rsidRPr="00332FC3">
        <w:rPr>
          <w:lang w:eastAsia="zh-CN"/>
        </w:rPr>
        <w:t xml:space="preserve">The N5 reference point between AS and PCF is used for AS to request </w:t>
      </w:r>
      <w:r w:rsidR="006B383D" w:rsidRPr="00332FC3">
        <w:rPr>
          <w:lang w:eastAsia="zh-CN"/>
        </w:rPr>
        <w:t xml:space="preserve">individual </w:t>
      </w:r>
      <w:r w:rsidRPr="00332FC3">
        <w:rPr>
          <w:lang w:eastAsia="zh-CN"/>
        </w:rPr>
        <w:t>delivery of the service data. Multicast information is provided to 5GC (e.g. PCF) by MBSF+BM-SC.</w:t>
      </w:r>
    </w:p>
    <w:p w14:paraId="0B073433" w14:textId="59D21989" w:rsidR="00640A5D" w:rsidRPr="00332FC3" w:rsidRDefault="00640A5D" w:rsidP="00640A5D">
      <w:pPr>
        <w:pStyle w:val="Heading3"/>
      </w:pPr>
      <w:bookmarkStart w:id="2621" w:name="_Toc43317372"/>
      <w:bookmarkStart w:id="2622" w:name="_Toc43374844"/>
      <w:bookmarkStart w:id="2623" w:name="_Toc43375305"/>
      <w:bookmarkStart w:id="2624" w:name="_Toc50193128"/>
      <w:bookmarkStart w:id="2625" w:name="_Toc50467273"/>
      <w:bookmarkStart w:id="2626" w:name="_Toc54730042"/>
      <w:bookmarkStart w:id="2627" w:name="_Toc55203192"/>
      <w:bookmarkStart w:id="2628" w:name="_Toc57450168"/>
      <w:bookmarkStart w:id="2629" w:name="_Toc66707106"/>
      <w:r w:rsidRPr="00332FC3">
        <w:t>6.41.</w:t>
      </w:r>
      <w:r w:rsidR="00741099" w:rsidRPr="00332FC3">
        <w:t>3</w:t>
      </w:r>
      <w:r w:rsidRPr="00332FC3">
        <w:tab/>
        <w:t>Procedures</w:t>
      </w:r>
      <w:bookmarkEnd w:id="2621"/>
      <w:bookmarkEnd w:id="2622"/>
      <w:bookmarkEnd w:id="2623"/>
      <w:bookmarkEnd w:id="2624"/>
      <w:bookmarkEnd w:id="2625"/>
      <w:bookmarkEnd w:id="2626"/>
      <w:bookmarkEnd w:id="2627"/>
      <w:bookmarkEnd w:id="2628"/>
      <w:bookmarkEnd w:id="2629"/>
    </w:p>
    <w:p w14:paraId="2E6A4765" w14:textId="79CCA79E" w:rsidR="00640A5D" w:rsidRPr="00332FC3" w:rsidRDefault="00640A5D" w:rsidP="00640A5D">
      <w:pPr>
        <w:pStyle w:val="Heading4"/>
        <w:rPr>
          <w:lang w:eastAsia="zh-CN"/>
        </w:rPr>
      </w:pPr>
      <w:bookmarkStart w:id="2630" w:name="_Toc50193129"/>
      <w:bookmarkStart w:id="2631" w:name="_Toc50467274"/>
      <w:bookmarkStart w:id="2632" w:name="_Toc54730043"/>
      <w:bookmarkStart w:id="2633" w:name="_Toc55203193"/>
      <w:bookmarkStart w:id="2634" w:name="_Toc57450169"/>
      <w:bookmarkStart w:id="2635" w:name="_Toc66707107"/>
      <w:r w:rsidRPr="00332FC3">
        <w:rPr>
          <w:lang w:eastAsia="zh-CN"/>
        </w:rPr>
        <w:t>6.41.</w:t>
      </w:r>
      <w:r w:rsidR="00741099" w:rsidRPr="00332FC3">
        <w:rPr>
          <w:lang w:eastAsia="zh-CN"/>
        </w:rPr>
        <w:t>3</w:t>
      </w:r>
      <w:r w:rsidRPr="00332FC3">
        <w:rPr>
          <w:lang w:eastAsia="zh-CN"/>
        </w:rPr>
        <w:t>.1</w:t>
      </w:r>
      <w:r w:rsidRPr="00332FC3">
        <w:rPr>
          <w:lang w:eastAsia="zh-CN"/>
        </w:rPr>
        <w:tab/>
        <w:t>General</w:t>
      </w:r>
      <w:bookmarkEnd w:id="2630"/>
      <w:bookmarkEnd w:id="2631"/>
      <w:bookmarkEnd w:id="2632"/>
      <w:bookmarkEnd w:id="2633"/>
      <w:bookmarkEnd w:id="2634"/>
      <w:bookmarkEnd w:id="2635"/>
    </w:p>
    <w:p w14:paraId="3E41B061" w14:textId="4750C205" w:rsidR="00640A5D" w:rsidRPr="00332FC3" w:rsidRDefault="00640A5D" w:rsidP="00640A5D">
      <w:pPr>
        <w:rPr>
          <w:lang w:eastAsia="zh-CN"/>
        </w:rPr>
      </w:pPr>
      <w:r w:rsidRPr="00332FC3">
        <w:rPr>
          <w:lang w:eastAsia="zh-CN"/>
        </w:rPr>
        <w:t>The procedures in 6.</w:t>
      </w:r>
      <w:r w:rsidR="00D30B15" w:rsidRPr="00332FC3">
        <w:rPr>
          <w:lang w:eastAsia="zh-CN"/>
        </w:rPr>
        <w:t>41</w:t>
      </w:r>
      <w:r w:rsidRPr="00332FC3">
        <w:rPr>
          <w:lang w:eastAsia="zh-CN"/>
        </w:rPr>
        <w:t>.</w:t>
      </w:r>
      <w:r w:rsidR="00D30B15" w:rsidRPr="00332FC3">
        <w:rPr>
          <w:lang w:eastAsia="zh-CN"/>
        </w:rPr>
        <w:t xml:space="preserve">3 </w:t>
      </w:r>
      <w:r w:rsidRPr="00332FC3">
        <w:rPr>
          <w:lang w:eastAsia="zh-CN"/>
        </w:rPr>
        <w:t xml:space="preserve">supports both </w:t>
      </w:r>
      <w:r w:rsidR="006B383D" w:rsidRPr="00332FC3">
        <w:rPr>
          <w:lang w:eastAsia="zh-CN"/>
        </w:rPr>
        <w:t>Transport only</w:t>
      </w:r>
      <w:r w:rsidRPr="00332FC3">
        <w:rPr>
          <w:lang w:eastAsia="zh-CN"/>
        </w:rPr>
        <w:t xml:space="preserve"> mode and full service mode.</w:t>
      </w:r>
    </w:p>
    <w:p w14:paraId="79184609" w14:textId="01BB76F0" w:rsidR="00640A5D" w:rsidRPr="00332FC3" w:rsidRDefault="00640A5D" w:rsidP="00640A5D">
      <w:pPr>
        <w:pStyle w:val="Heading4"/>
        <w:rPr>
          <w:lang w:eastAsia="zh-CN"/>
        </w:rPr>
      </w:pPr>
      <w:bookmarkStart w:id="2636" w:name="_Toc54730044"/>
      <w:bookmarkStart w:id="2637" w:name="_Toc50193130"/>
      <w:bookmarkStart w:id="2638" w:name="_Toc50467275"/>
      <w:bookmarkStart w:id="2639" w:name="_Toc55203194"/>
      <w:bookmarkStart w:id="2640" w:name="_Toc57450170"/>
      <w:bookmarkStart w:id="2641" w:name="_Toc66707108"/>
      <w:r w:rsidRPr="00332FC3">
        <w:rPr>
          <w:lang w:eastAsia="zh-CN"/>
        </w:rPr>
        <w:lastRenderedPageBreak/>
        <w:t>6.41.</w:t>
      </w:r>
      <w:r w:rsidR="00741099" w:rsidRPr="00332FC3">
        <w:rPr>
          <w:lang w:eastAsia="zh-CN"/>
        </w:rPr>
        <w:t>3</w:t>
      </w:r>
      <w:r w:rsidRPr="00332FC3">
        <w:rPr>
          <w:lang w:eastAsia="zh-CN"/>
        </w:rPr>
        <w:t>.2</w:t>
      </w:r>
      <w:r w:rsidRPr="00332FC3">
        <w:rPr>
          <w:lang w:eastAsia="zh-CN"/>
        </w:rPr>
        <w:tab/>
        <w:t xml:space="preserve">Delivery switching from </w:t>
      </w:r>
      <w:r w:rsidR="00D30B15" w:rsidRPr="00332FC3">
        <w:rPr>
          <w:lang w:eastAsia="zh-CN"/>
        </w:rPr>
        <w:t>MBMS to 5G MBS</w:t>
      </w:r>
      <w:bookmarkEnd w:id="2636"/>
      <w:bookmarkEnd w:id="2637"/>
      <w:bookmarkEnd w:id="2638"/>
      <w:bookmarkEnd w:id="2639"/>
      <w:bookmarkEnd w:id="2640"/>
      <w:bookmarkEnd w:id="2641"/>
    </w:p>
    <w:p w14:paraId="3343CE71" w14:textId="77777777" w:rsidR="00640A5D" w:rsidRPr="00332FC3" w:rsidRDefault="00640A5D" w:rsidP="00DA06C3">
      <w:pPr>
        <w:pStyle w:val="TH"/>
      </w:pPr>
      <w:r w:rsidRPr="00332FC3">
        <w:object w:dxaOrig="12496" w:dyaOrig="9570" w14:anchorId="26DFDCE6">
          <v:shape id="_x0000_i1139" type="#_x0000_t75" style="width:467.3pt;height:342.35pt" o:ole="">
            <v:imagedata r:id="rId240" o:title="" cropbottom="2939f"/>
          </v:shape>
          <o:OLEObject Type="Embed" ProgID="Visio.Drawing.15" ShapeID="_x0000_i1139" DrawAspect="Content" ObjectID="_1677320855" r:id="rId241"/>
        </w:object>
      </w:r>
    </w:p>
    <w:p w14:paraId="4B53929A" w14:textId="0FCE782F" w:rsidR="00640A5D" w:rsidRPr="00332FC3" w:rsidRDefault="00640A5D" w:rsidP="00640A5D">
      <w:pPr>
        <w:pStyle w:val="TF"/>
      </w:pPr>
      <w:r w:rsidRPr="00332FC3">
        <w:rPr>
          <w:rFonts w:eastAsia="Malgun Gothic"/>
        </w:rPr>
        <w:t>Figure 6.41.</w:t>
      </w:r>
      <w:r w:rsidR="00741099" w:rsidRPr="00332FC3">
        <w:rPr>
          <w:rFonts w:eastAsia="Malgun Gothic"/>
        </w:rPr>
        <w:t>3</w:t>
      </w:r>
      <w:r w:rsidRPr="00332FC3">
        <w:rPr>
          <w:rFonts w:eastAsia="Malgun Gothic"/>
        </w:rPr>
        <w:t xml:space="preserve">.2-1: </w:t>
      </w:r>
      <w:r w:rsidRPr="00332FC3">
        <w:t xml:space="preserve">Procedure to support delivery switching from </w:t>
      </w:r>
      <w:r w:rsidR="00D30B15" w:rsidRPr="00332FC3">
        <w:t>MBMS to 5G MBS</w:t>
      </w:r>
    </w:p>
    <w:p w14:paraId="602BF7B5" w14:textId="0E6979BB" w:rsidR="00640A5D" w:rsidRPr="00332FC3" w:rsidRDefault="00640A5D" w:rsidP="00640A5D">
      <w:pPr>
        <w:rPr>
          <w:lang w:eastAsia="zh-CN"/>
        </w:rPr>
      </w:pPr>
      <w:r w:rsidRPr="00332FC3">
        <w:rPr>
          <w:lang w:eastAsia="zh-CN"/>
        </w:rPr>
        <w:t xml:space="preserve">Before the service has started, the AS provides Multicast information of the service to core network as described in </w:t>
      </w:r>
      <w:r w:rsidR="00A8637C" w:rsidRPr="00332FC3">
        <w:rPr>
          <w:lang w:eastAsia="zh-CN"/>
        </w:rPr>
        <w:t>clause </w:t>
      </w:r>
      <w:r w:rsidRPr="00332FC3">
        <w:rPr>
          <w:lang w:eastAsia="zh-CN"/>
        </w:rPr>
        <w:t xml:space="preserve">6.3.2.2.2. The Multicast information includes </w:t>
      </w:r>
      <w:r w:rsidRPr="00332FC3">
        <w:t>Traffic Description</w:t>
      </w:r>
      <w:r w:rsidRPr="00332FC3">
        <w:rPr>
          <w:lang w:eastAsia="zh-CN"/>
        </w:rPr>
        <w:t xml:space="preserve"> information of the service, e.g. the multicast IP address used to deliver the service.</w:t>
      </w:r>
    </w:p>
    <w:p w14:paraId="60B52F24" w14:textId="6EC2C289" w:rsidR="00DA06C3" w:rsidRPr="00332FC3" w:rsidRDefault="00DA06C3" w:rsidP="00DA06C3">
      <w:pPr>
        <w:pStyle w:val="B1"/>
        <w:rPr>
          <w:lang w:eastAsia="zh-CN"/>
        </w:rPr>
      </w:pPr>
      <w:r w:rsidRPr="00332FC3">
        <w:rPr>
          <w:lang w:eastAsia="zh-CN"/>
        </w:rPr>
        <w:t>1.</w:t>
      </w:r>
      <w:r w:rsidRPr="00332FC3">
        <w:rPr>
          <w:lang w:eastAsia="zh-CN"/>
        </w:rPr>
        <w:tab/>
        <w:t xml:space="preserve">UE establishes PDN connection. During PDN connection establishment procedure, the UE provides 5G MBS capability via PCO to PGW-C+SMF. UE sends service level </w:t>
      </w:r>
      <w:r w:rsidR="00FA7AD9" w:rsidRPr="00332FC3">
        <w:rPr>
          <w:lang w:eastAsia="zh-CN"/>
        </w:rPr>
        <w:t>signalling</w:t>
      </w:r>
      <w:r w:rsidRPr="00332FC3">
        <w:rPr>
          <w:lang w:eastAsia="zh-CN"/>
        </w:rPr>
        <w:t xml:space="preserve"> with AS via the PDN connection.</w:t>
      </w:r>
    </w:p>
    <w:p w14:paraId="48A2CE31" w14:textId="585CFC67" w:rsidR="00DA06C3" w:rsidRPr="00332FC3" w:rsidRDefault="00DA06C3" w:rsidP="00DA06C3">
      <w:pPr>
        <w:pStyle w:val="B1"/>
        <w:rPr>
          <w:lang w:eastAsia="zh-CN"/>
        </w:rPr>
      </w:pPr>
      <w:r w:rsidRPr="00332FC3">
        <w:rPr>
          <w:lang w:eastAsia="zh-CN"/>
        </w:rPr>
        <w:t>2.</w:t>
      </w:r>
      <w:r w:rsidRPr="00332FC3">
        <w:rPr>
          <w:lang w:eastAsia="zh-CN"/>
        </w:rPr>
        <w:tab/>
        <w:t xml:space="preserve">When UE moves to the edge of the MBMS coverage for the service, the UE sends a report to the AS as described in </w:t>
      </w:r>
      <w:r w:rsidR="00AE4AE9" w:rsidRPr="00332FC3">
        <w:rPr>
          <w:lang w:eastAsia="zh-CN"/>
        </w:rPr>
        <w:t>TS</w:t>
      </w:r>
      <w:r w:rsidR="00AE4AE9">
        <w:rPr>
          <w:lang w:eastAsia="zh-CN"/>
        </w:rPr>
        <w:t> </w:t>
      </w:r>
      <w:r w:rsidR="00AE4AE9" w:rsidRPr="00332FC3">
        <w:rPr>
          <w:lang w:eastAsia="zh-CN"/>
        </w:rPr>
        <w:t>23.468</w:t>
      </w:r>
      <w:r w:rsidR="00AE4AE9">
        <w:rPr>
          <w:lang w:eastAsia="zh-CN"/>
        </w:rPr>
        <w:t> </w:t>
      </w:r>
      <w:r w:rsidR="00AE4AE9" w:rsidRPr="00332FC3">
        <w:rPr>
          <w:lang w:eastAsia="zh-CN"/>
        </w:rPr>
        <w:t>[</w:t>
      </w:r>
      <w:r w:rsidRPr="00332FC3">
        <w:rPr>
          <w:lang w:eastAsia="zh-CN"/>
        </w:rPr>
        <w:t>5].</w:t>
      </w:r>
    </w:p>
    <w:p w14:paraId="5E6B5C13" w14:textId="25F52B5C" w:rsidR="00DA06C3" w:rsidRPr="00332FC3" w:rsidRDefault="00DA06C3" w:rsidP="00DA06C3">
      <w:pPr>
        <w:pStyle w:val="B1"/>
        <w:rPr>
          <w:lang w:eastAsia="zh-CN"/>
        </w:rPr>
      </w:pPr>
      <w:r w:rsidRPr="00332FC3">
        <w:rPr>
          <w:lang w:eastAsia="zh-CN"/>
        </w:rPr>
        <w:t>3.</w:t>
      </w:r>
      <w:r w:rsidRPr="00332FC3">
        <w:rPr>
          <w:lang w:eastAsia="zh-CN"/>
        </w:rPr>
        <w:tab/>
        <w:t>The AS indicates the core network to deliver the service to UE via unicast bearer</w:t>
      </w:r>
      <w:r w:rsidR="00507478">
        <w:rPr>
          <w:lang w:eastAsia="zh-CN"/>
        </w:rPr>
        <w:t xml:space="preserve">. If the service supports transmitted via 5MBS session, </w:t>
      </w:r>
      <w:r w:rsidRPr="00332FC3">
        <w:rPr>
          <w:lang w:eastAsia="zh-CN"/>
        </w:rPr>
        <w:t xml:space="preserve">the AS includes TMGI (or </w:t>
      </w:r>
      <w:r w:rsidR="006B383D" w:rsidRPr="00332FC3">
        <w:rPr>
          <w:lang w:eastAsia="zh-CN"/>
        </w:rPr>
        <w:t>MBS Session</w:t>
      </w:r>
      <w:r w:rsidRPr="00332FC3">
        <w:rPr>
          <w:lang w:eastAsia="zh-CN"/>
        </w:rPr>
        <w:t xml:space="preserve"> ID) of the service</w:t>
      </w:r>
      <w:r w:rsidR="00507478">
        <w:rPr>
          <w:lang w:eastAsia="zh-CN"/>
        </w:rPr>
        <w:t xml:space="preserve"> in the service information</w:t>
      </w:r>
      <w:r w:rsidRPr="00332FC3">
        <w:rPr>
          <w:lang w:eastAsia="zh-CN"/>
        </w:rPr>
        <w:t>.</w:t>
      </w:r>
    </w:p>
    <w:p w14:paraId="1E4DC527" w14:textId="05AC70AE" w:rsidR="00DA06C3" w:rsidRPr="00332FC3" w:rsidRDefault="00DA06C3" w:rsidP="00DA06C3">
      <w:pPr>
        <w:pStyle w:val="B1"/>
        <w:rPr>
          <w:lang w:eastAsia="zh-CN"/>
        </w:rPr>
      </w:pPr>
      <w:r w:rsidRPr="00332FC3">
        <w:rPr>
          <w:lang w:eastAsia="zh-CN"/>
        </w:rPr>
        <w:t>4.</w:t>
      </w:r>
      <w:r w:rsidRPr="00332FC3">
        <w:rPr>
          <w:lang w:eastAsia="zh-CN"/>
        </w:rPr>
        <w:tab/>
        <w:t xml:space="preserve">The PCF indicates the PGW-C+SMF to deliver the service to UE via unicast bearer. The PCF provides the TMGI (or </w:t>
      </w:r>
      <w:r w:rsidR="006B383D" w:rsidRPr="00332FC3">
        <w:rPr>
          <w:lang w:eastAsia="zh-CN"/>
        </w:rPr>
        <w:t>MBS Session</w:t>
      </w:r>
      <w:r w:rsidRPr="00332FC3">
        <w:rPr>
          <w:lang w:eastAsia="zh-CN"/>
        </w:rPr>
        <w:t xml:space="preserve"> ID) of the service</w:t>
      </w:r>
      <w:r w:rsidR="00507478">
        <w:rPr>
          <w:lang w:eastAsia="zh-CN"/>
        </w:rPr>
        <w:t xml:space="preserve"> in the PCC rule</w:t>
      </w:r>
      <w:r w:rsidRPr="00332FC3">
        <w:rPr>
          <w:lang w:eastAsia="zh-CN"/>
        </w:rPr>
        <w:t xml:space="preserve"> to PGW-C+SMF.</w:t>
      </w:r>
    </w:p>
    <w:p w14:paraId="4BAAC9DD" w14:textId="77285120" w:rsidR="00DA06C3" w:rsidRPr="00332FC3" w:rsidRDefault="00AE4AE9" w:rsidP="00AE4AE9">
      <w:pPr>
        <w:pStyle w:val="B1"/>
        <w:rPr>
          <w:lang w:eastAsia="zh-CN"/>
        </w:rPr>
      </w:pPr>
      <w:r>
        <w:rPr>
          <w:lang w:eastAsia="zh-CN"/>
        </w:rPr>
        <w:tab/>
      </w:r>
      <w:r w:rsidR="00DA06C3" w:rsidRPr="00332FC3">
        <w:rPr>
          <w:lang w:eastAsia="zh-CN"/>
        </w:rPr>
        <w:t>If the UE support 5G MBS and the 5G MBS is supported at the network, the PGW-C+SMF determine</w:t>
      </w:r>
      <w:r w:rsidR="00507478">
        <w:rPr>
          <w:lang w:eastAsia="zh-CN"/>
        </w:rPr>
        <w:t>s</w:t>
      </w:r>
      <w:r w:rsidR="00DA06C3" w:rsidRPr="00332FC3">
        <w:rPr>
          <w:lang w:eastAsia="zh-CN"/>
        </w:rPr>
        <w:t xml:space="preserve"> that individual MBS traffic delivery method is used, i.e. the content is received from the MB-UPF not via the N6/SGi interface directly.</w:t>
      </w:r>
    </w:p>
    <w:p w14:paraId="5FA65635" w14:textId="4BEFC218" w:rsidR="00DA06C3" w:rsidRPr="00332FC3" w:rsidRDefault="00DA06C3" w:rsidP="00DA06C3">
      <w:pPr>
        <w:pStyle w:val="B1"/>
        <w:rPr>
          <w:lang w:eastAsia="zh-CN"/>
        </w:rPr>
      </w:pPr>
      <w:r w:rsidRPr="00332FC3">
        <w:rPr>
          <w:lang w:eastAsia="zh-CN"/>
        </w:rPr>
        <w:t>5.</w:t>
      </w:r>
      <w:r w:rsidRPr="00332FC3">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r w:rsidR="006B383D" w:rsidRPr="00332FC3">
        <w:rPr>
          <w:lang w:eastAsia="zh-CN"/>
        </w:rPr>
        <w:t>MBS Session</w:t>
      </w:r>
      <w:r w:rsidRPr="00332FC3">
        <w:rPr>
          <w:lang w:eastAsia="zh-CN"/>
        </w:rPr>
        <w:t xml:space="preserve"> ID) of the service.</w:t>
      </w:r>
    </w:p>
    <w:p w14:paraId="3E491AA8" w14:textId="77777777" w:rsidR="00DA06C3" w:rsidRPr="00332FC3" w:rsidRDefault="00DA06C3" w:rsidP="00DA06C3">
      <w:pPr>
        <w:pStyle w:val="B1"/>
        <w:rPr>
          <w:lang w:eastAsia="zh-CN"/>
        </w:rPr>
      </w:pPr>
      <w:r w:rsidRPr="00332FC3">
        <w:rPr>
          <w:lang w:eastAsia="zh-CN"/>
        </w:rPr>
        <w:t>6.</w:t>
      </w:r>
      <w:r w:rsidRPr="00332FC3">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332FC3" w:rsidRDefault="00DA06C3" w:rsidP="00DA06C3">
      <w:pPr>
        <w:pStyle w:val="B1"/>
        <w:rPr>
          <w:lang w:eastAsia="zh-CN"/>
        </w:rPr>
      </w:pPr>
      <w:r w:rsidRPr="00332FC3">
        <w:rPr>
          <w:lang w:eastAsia="zh-CN"/>
        </w:rPr>
        <w:lastRenderedPageBreak/>
        <w:t>7.</w:t>
      </w:r>
      <w:r w:rsidRPr="00332FC3">
        <w:rPr>
          <w:lang w:eastAsia="zh-CN"/>
        </w:rPr>
        <w:tab/>
        <w:t>The PGW-C+SMF provides the mapping between the QFI and DL tunnel info of the EPS bearer(s) corresponding to the service to PGW-U+UPF, and the PGW-U+UPF maps packets received from the MB-UPF 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332FC3" w:rsidRDefault="00DA06C3" w:rsidP="00DA06C3">
      <w:pPr>
        <w:pStyle w:val="B1"/>
        <w:rPr>
          <w:lang w:eastAsia="zh-CN"/>
        </w:rPr>
      </w:pPr>
      <w:r w:rsidRPr="00332FC3">
        <w:rPr>
          <w:lang w:eastAsia="zh-CN"/>
        </w:rPr>
        <w:t>8.</w:t>
      </w:r>
      <w:r w:rsidRPr="00332FC3">
        <w:rPr>
          <w:lang w:eastAsia="zh-CN"/>
        </w:rPr>
        <w:tab/>
        <w:t>The PGW-C+SMF invokes Nsmf_xxxx Request (DL Tunnel info for the service) to the MB-SMF.</w:t>
      </w:r>
    </w:p>
    <w:p w14:paraId="62BE0275" w14:textId="77777777" w:rsidR="00DA06C3" w:rsidRPr="00332FC3" w:rsidRDefault="00DA06C3" w:rsidP="00DA06C3">
      <w:pPr>
        <w:pStyle w:val="B1"/>
        <w:rPr>
          <w:lang w:eastAsia="zh-CN"/>
        </w:rPr>
      </w:pPr>
      <w:r w:rsidRPr="00332FC3">
        <w:rPr>
          <w:lang w:eastAsia="zh-CN"/>
        </w:rPr>
        <w:t>9.</w:t>
      </w:r>
      <w:r w:rsidRPr="00332FC3">
        <w:rPr>
          <w:lang w:eastAsia="zh-CN"/>
        </w:rPr>
        <w:tab/>
        <w:t>The MB-SMF sends the DL Tunnel info for the service to the MB-UPF. The MB-UPF starts to forward the DL packets to PGW-U+UPF.</w:t>
      </w:r>
    </w:p>
    <w:p w14:paraId="4894DCE2" w14:textId="77777777" w:rsidR="00DA06C3" w:rsidRPr="00332FC3" w:rsidRDefault="00DA06C3" w:rsidP="00DA06C3">
      <w:pPr>
        <w:pStyle w:val="B1"/>
        <w:rPr>
          <w:lang w:eastAsia="zh-CN"/>
        </w:rPr>
      </w:pPr>
      <w:r w:rsidRPr="00332FC3">
        <w:rPr>
          <w:lang w:eastAsia="zh-CN"/>
        </w:rPr>
        <w:tab/>
        <w:t>The service is now transferred to UE via EPS bearer.</w:t>
      </w:r>
    </w:p>
    <w:p w14:paraId="7471A5C2" w14:textId="77777777" w:rsidR="00DA06C3" w:rsidRPr="00332FC3" w:rsidRDefault="00DA06C3" w:rsidP="00DA06C3">
      <w:pPr>
        <w:pStyle w:val="B1"/>
        <w:rPr>
          <w:lang w:eastAsia="zh-CN"/>
        </w:rPr>
      </w:pPr>
      <w:r w:rsidRPr="00332FC3">
        <w:rPr>
          <w:lang w:eastAsia="zh-CN"/>
        </w:rPr>
        <w:t>10.</w:t>
      </w:r>
      <w:r w:rsidRPr="00332FC3">
        <w:rPr>
          <w:lang w:eastAsia="zh-CN"/>
        </w:rPr>
        <w:tab/>
        <w:t>The MB-SMF sends Nsmf_xxxx Response to PGW-C+SMF.</w:t>
      </w:r>
    </w:p>
    <w:p w14:paraId="372D4712" w14:textId="77777777" w:rsidR="00DA06C3" w:rsidRPr="00332FC3" w:rsidRDefault="00DA06C3" w:rsidP="00DA06C3">
      <w:pPr>
        <w:pStyle w:val="B1"/>
        <w:rPr>
          <w:lang w:eastAsia="zh-CN"/>
        </w:rPr>
      </w:pPr>
      <w:r w:rsidRPr="00332FC3">
        <w:rPr>
          <w:lang w:eastAsia="zh-CN"/>
        </w:rPr>
        <w:t>11.</w:t>
      </w:r>
      <w:r w:rsidRPr="00332FC3">
        <w:rPr>
          <w:lang w:eastAsia="zh-CN"/>
        </w:rPr>
        <w:tab/>
        <w:t>The PGW-C+SMF sends response to PCF. In the response, the PGW-C+SMF indicates that the individual MBS traffic delivery method is used.</w:t>
      </w:r>
    </w:p>
    <w:p w14:paraId="767E418C" w14:textId="77777777" w:rsidR="00DA06C3" w:rsidRPr="00332FC3" w:rsidRDefault="00DA06C3" w:rsidP="00DA06C3">
      <w:pPr>
        <w:pStyle w:val="B1"/>
        <w:rPr>
          <w:lang w:eastAsia="zh-CN"/>
        </w:rPr>
      </w:pPr>
      <w:r w:rsidRPr="00332FC3">
        <w:rPr>
          <w:lang w:eastAsia="zh-CN"/>
        </w:rPr>
        <w:t>12.</w:t>
      </w:r>
      <w:r w:rsidRPr="00332FC3">
        <w:rPr>
          <w:lang w:eastAsia="zh-CN"/>
        </w:rPr>
        <w:tab/>
        <w:t>The PCF sends response to AF. The individual MBS traffic delivery method is indicated in the response.</w:t>
      </w:r>
    </w:p>
    <w:p w14:paraId="10A6D48E" w14:textId="77777777" w:rsidR="00DA06C3" w:rsidRPr="00332FC3" w:rsidRDefault="00DA06C3" w:rsidP="00DA06C3">
      <w:pPr>
        <w:pStyle w:val="B1"/>
        <w:rPr>
          <w:lang w:eastAsia="zh-CN"/>
        </w:rPr>
      </w:pPr>
      <w:r w:rsidRPr="00332FC3">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332FC3" w:rsidRDefault="00DA06C3" w:rsidP="00DA06C3">
      <w:pPr>
        <w:pStyle w:val="B1"/>
        <w:rPr>
          <w:lang w:eastAsia="zh-CN"/>
        </w:rPr>
      </w:pPr>
      <w:r w:rsidRPr="00332FC3">
        <w:rPr>
          <w:lang w:eastAsia="zh-CN"/>
        </w:rPr>
        <w:t>13.</w:t>
      </w:r>
      <w:r w:rsidRPr="00332FC3">
        <w:rPr>
          <w:lang w:eastAsia="zh-CN"/>
        </w:rPr>
        <w:tab/>
        <w:t>The UE moves to 5G NG-RAN cell, the handover procedure from EPS to 5GS is triggered. After handover procedure, the service is delivered via unicast PDU Session</w:t>
      </w:r>
      <w:r w:rsidR="006B383D" w:rsidRPr="00332FC3">
        <w:rPr>
          <w:lang w:eastAsia="zh-CN"/>
        </w:rPr>
        <w:t>, i.e. individual delivery</w:t>
      </w:r>
      <w:r w:rsidRPr="00332FC3">
        <w:rPr>
          <w:lang w:eastAsia="zh-CN"/>
        </w:rPr>
        <w:t>.</w:t>
      </w:r>
    </w:p>
    <w:p w14:paraId="2DC07468" w14:textId="47F5DD46" w:rsidR="00DA06C3" w:rsidRPr="00332FC3" w:rsidRDefault="00DA06C3" w:rsidP="00DA06C3">
      <w:pPr>
        <w:pStyle w:val="B1"/>
        <w:rPr>
          <w:lang w:eastAsia="zh-CN"/>
        </w:rPr>
      </w:pPr>
      <w:r w:rsidRPr="00332FC3">
        <w:rPr>
          <w:lang w:eastAsia="zh-CN"/>
        </w:rPr>
        <w:t>14.</w:t>
      </w:r>
      <w:r w:rsidRPr="00332FC3">
        <w:rPr>
          <w:lang w:eastAsia="zh-CN"/>
        </w:rPr>
        <w:tab/>
        <w:t>If the UE and the gNB support</w:t>
      </w:r>
      <w:r w:rsidR="00D30B15" w:rsidRPr="00332FC3">
        <w:rPr>
          <w:lang w:eastAsia="zh-CN"/>
        </w:rPr>
        <w:t>s</w:t>
      </w:r>
      <w:r w:rsidRPr="00332FC3">
        <w:rPr>
          <w:lang w:eastAsia="zh-CN"/>
        </w:rPr>
        <w:t xml:space="preserve"> 5G MBS, the PGW-C+SMF adds the UE into the MBS session as in steps 6 - </w:t>
      </w:r>
      <w:r w:rsidR="006B383D" w:rsidRPr="00332FC3">
        <w:rPr>
          <w:lang w:eastAsia="zh-CN"/>
        </w:rPr>
        <w:t xml:space="preserve">24 </w:t>
      </w:r>
      <w:r w:rsidRPr="00332FC3">
        <w:rPr>
          <w:lang w:eastAsia="zh-CN"/>
        </w:rPr>
        <w:t>of figure 6.3.2-1.</w:t>
      </w:r>
    </w:p>
    <w:p w14:paraId="3B36467C" w14:textId="77777777" w:rsidR="00DA06C3" w:rsidRPr="00332FC3" w:rsidRDefault="00DA06C3" w:rsidP="00DA06C3">
      <w:pPr>
        <w:pStyle w:val="B1"/>
        <w:rPr>
          <w:lang w:eastAsia="zh-CN"/>
        </w:rPr>
      </w:pPr>
      <w:r w:rsidRPr="00332FC3">
        <w:rPr>
          <w:lang w:eastAsia="zh-CN"/>
        </w:rPr>
        <w:t>15.</w:t>
      </w:r>
      <w:r w:rsidRPr="00332FC3">
        <w:rPr>
          <w:lang w:eastAsia="zh-CN"/>
        </w:rPr>
        <w:tab/>
        <w:t>PGW-C+SMF releases the unicast resource allocated for the service.</w:t>
      </w:r>
    </w:p>
    <w:p w14:paraId="22BB4A87" w14:textId="2E7F5F07" w:rsidR="00640A5D" w:rsidRPr="00332FC3" w:rsidRDefault="00640A5D" w:rsidP="00640A5D">
      <w:pPr>
        <w:rPr>
          <w:lang w:eastAsia="zh-CN"/>
        </w:rPr>
      </w:pPr>
      <w:r w:rsidRPr="00332FC3">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6BD7A907" w:rsidR="00640A5D" w:rsidRPr="00332FC3" w:rsidRDefault="00640A5D" w:rsidP="00640A5D">
      <w:pPr>
        <w:rPr>
          <w:lang w:eastAsia="zh-CN"/>
        </w:rPr>
      </w:pPr>
      <w:r w:rsidRPr="00332FC3">
        <w:rPr>
          <w:lang w:eastAsia="zh-CN"/>
        </w:rPr>
        <w:t xml:space="preserve">The PGW-C+SMF adds the UE into the MBS session as in steps 6 - </w:t>
      </w:r>
      <w:r w:rsidR="006B383D" w:rsidRPr="00332FC3">
        <w:rPr>
          <w:lang w:eastAsia="zh-CN"/>
        </w:rPr>
        <w:t xml:space="preserve">24 </w:t>
      </w:r>
      <w:r w:rsidRPr="00332FC3">
        <w:rPr>
          <w:lang w:eastAsia="zh-CN"/>
        </w:rPr>
        <w:t>of figure 6.3.2-1 if the UE and the gNB support</w:t>
      </w:r>
      <w:r w:rsidR="00D30B15" w:rsidRPr="00332FC3">
        <w:rPr>
          <w:lang w:eastAsia="zh-CN"/>
        </w:rPr>
        <w:t>s</w:t>
      </w:r>
      <w:r w:rsidRPr="00332FC3">
        <w:rPr>
          <w:lang w:eastAsia="zh-CN"/>
        </w:rPr>
        <w:t xml:space="preserve"> 5G MBS, otherwise, the PGW-C+SMF maps the service into PDU Session as in steps </w:t>
      </w:r>
      <w:r w:rsidR="006B383D" w:rsidRPr="00332FC3">
        <w:rPr>
          <w:lang w:eastAsia="zh-CN"/>
        </w:rPr>
        <w:t>25</w:t>
      </w:r>
      <w:r w:rsidRPr="00332FC3">
        <w:rPr>
          <w:lang w:eastAsia="zh-CN"/>
        </w:rPr>
        <w:t>-</w:t>
      </w:r>
      <w:r w:rsidR="006B383D" w:rsidRPr="00332FC3">
        <w:rPr>
          <w:lang w:eastAsia="zh-CN"/>
        </w:rPr>
        <w:t xml:space="preserve">38 </w:t>
      </w:r>
      <w:r w:rsidRPr="00332FC3">
        <w:rPr>
          <w:lang w:eastAsia="zh-CN"/>
        </w:rPr>
        <w:t>of figure 6.3.2-1.</w:t>
      </w:r>
    </w:p>
    <w:p w14:paraId="1C08B9BF" w14:textId="07662EBF" w:rsidR="00640A5D" w:rsidRPr="00332FC3" w:rsidRDefault="00640A5D" w:rsidP="00640A5D">
      <w:pPr>
        <w:pStyle w:val="Heading4"/>
        <w:rPr>
          <w:lang w:eastAsia="zh-CN"/>
        </w:rPr>
      </w:pPr>
      <w:bookmarkStart w:id="2642" w:name="_Toc54730045"/>
      <w:bookmarkStart w:id="2643" w:name="_Toc50193131"/>
      <w:bookmarkStart w:id="2644" w:name="_Toc50467276"/>
      <w:bookmarkStart w:id="2645" w:name="_Toc55203195"/>
      <w:bookmarkStart w:id="2646" w:name="_Toc57450171"/>
      <w:bookmarkStart w:id="2647" w:name="_Toc66707109"/>
      <w:r w:rsidRPr="00332FC3">
        <w:rPr>
          <w:lang w:eastAsia="zh-CN"/>
        </w:rPr>
        <w:lastRenderedPageBreak/>
        <w:t>6.41.</w:t>
      </w:r>
      <w:r w:rsidR="00741099" w:rsidRPr="00332FC3">
        <w:rPr>
          <w:lang w:eastAsia="zh-CN"/>
        </w:rPr>
        <w:t>3</w:t>
      </w:r>
      <w:r w:rsidRPr="00332FC3">
        <w:rPr>
          <w:lang w:eastAsia="zh-CN"/>
        </w:rPr>
        <w:t>.3</w:t>
      </w:r>
      <w:r w:rsidRPr="00332FC3">
        <w:rPr>
          <w:lang w:eastAsia="zh-CN"/>
        </w:rPr>
        <w:tab/>
        <w:t xml:space="preserve">Delivery switching from </w:t>
      </w:r>
      <w:r w:rsidR="00D30B15" w:rsidRPr="00332FC3">
        <w:rPr>
          <w:lang w:eastAsia="zh-CN"/>
        </w:rPr>
        <w:t>5G MBS to MBMS</w:t>
      </w:r>
      <w:bookmarkEnd w:id="2642"/>
      <w:bookmarkEnd w:id="2643"/>
      <w:bookmarkEnd w:id="2644"/>
      <w:bookmarkEnd w:id="2645"/>
      <w:bookmarkEnd w:id="2646"/>
      <w:bookmarkEnd w:id="2647"/>
    </w:p>
    <w:p w14:paraId="15CA9B7F" w14:textId="77777777" w:rsidR="00640A5D" w:rsidRPr="00332FC3" w:rsidRDefault="00640A5D" w:rsidP="00DA06C3">
      <w:pPr>
        <w:pStyle w:val="TH"/>
      </w:pPr>
      <w:r w:rsidRPr="00332FC3">
        <w:object w:dxaOrig="16185" w:dyaOrig="15330" w14:anchorId="752A1F7F">
          <v:shape id="_x0000_i1140" type="#_x0000_t75" style="width:481.6pt;height:368.85pt" o:ole="">
            <v:imagedata r:id="rId242" o:title="" cropbottom="12536f"/>
          </v:shape>
          <o:OLEObject Type="Embed" ProgID="Visio.Drawing.15" ShapeID="_x0000_i1140" DrawAspect="Content" ObjectID="_1677320856" r:id="rId243"/>
        </w:object>
      </w:r>
    </w:p>
    <w:p w14:paraId="18BC1914" w14:textId="761C0138" w:rsidR="00640A5D" w:rsidRPr="00332FC3" w:rsidRDefault="00640A5D" w:rsidP="00640A5D">
      <w:pPr>
        <w:pStyle w:val="TF"/>
        <w:rPr>
          <w:rFonts w:eastAsia="Malgun Gothic"/>
        </w:rPr>
      </w:pPr>
      <w:r w:rsidRPr="00332FC3">
        <w:rPr>
          <w:rFonts w:eastAsia="Malgun Gothic"/>
        </w:rPr>
        <w:t>Figure 6.41.</w:t>
      </w:r>
      <w:r w:rsidR="00741099" w:rsidRPr="00332FC3">
        <w:rPr>
          <w:rFonts w:eastAsia="Malgun Gothic"/>
        </w:rPr>
        <w:t>3</w:t>
      </w:r>
      <w:r w:rsidRPr="00332FC3">
        <w:rPr>
          <w:rFonts w:eastAsia="Malgun Gothic"/>
        </w:rPr>
        <w:t xml:space="preserve">.3-1 Procedure to support delivery switching from </w:t>
      </w:r>
      <w:r w:rsidR="00D30B15" w:rsidRPr="00332FC3">
        <w:rPr>
          <w:rFonts w:eastAsia="Malgun Gothic"/>
        </w:rPr>
        <w:t>5G MBS to MBMS</w:t>
      </w:r>
    </w:p>
    <w:p w14:paraId="4CF577BB" w14:textId="1162F701" w:rsidR="00DA06C3" w:rsidRPr="00332FC3" w:rsidRDefault="00DA06C3" w:rsidP="00DA06C3">
      <w:pPr>
        <w:pStyle w:val="B1"/>
        <w:rPr>
          <w:lang w:eastAsia="zh-CN"/>
        </w:rPr>
      </w:pPr>
      <w:r w:rsidRPr="00332FC3">
        <w:rPr>
          <w:lang w:eastAsia="zh-CN"/>
        </w:rPr>
        <w:t>1.</w:t>
      </w:r>
      <w:r w:rsidRPr="00332FC3">
        <w:rPr>
          <w:lang w:eastAsia="zh-CN"/>
        </w:rPr>
        <w:tab/>
        <w:t xml:space="preserve">The UE has established a PDU Session with the PGW-C+SMF. During PDU session establishment procedure, the UE provides 5G MBS capability to PGW-C+SMF. UE sends service level </w:t>
      </w:r>
      <w:r w:rsidR="00FA7AD9" w:rsidRPr="00332FC3">
        <w:rPr>
          <w:lang w:eastAsia="zh-CN"/>
        </w:rPr>
        <w:t>signalling</w:t>
      </w:r>
      <w:r w:rsidRPr="00332FC3">
        <w:rPr>
          <w:lang w:eastAsia="zh-CN"/>
        </w:rPr>
        <w:t xml:space="preserve"> with AS via the PDU Session.</w:t>
      </w:r>
    </w:p>
    <w:p w14:paraId="33B68D15" w14:textId="77777777" w:rsidR="00DA06C3" w:rsidRPr="00332FC3" w:rsidRDefault="00DA06C3" w:rsidP="00DA06C3">
      <w:pPr>
        <w:pStyle w:val="B1"/>
        <w:rPr>
          <w:lang w:eastAsia="zh-CN"/>
        </w:rPr>
      </w:pPr>
      <w:r w:rsidRPr="00332FC3">
        <w:rPr>
          <w:lang w:eastAsia="zh-CN"/>
        </w:rPr>
        <w:t>2.</w:t>
      </w:r>
      <w:r w:rsidRPr="00332FC3">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332FC3" w:rsidRDefault="00DA06C3" w:rsidP="00DA06C3">
      <w:pPr>
        <w:pStyle w:val="B1"/>
        <w:rPr>
          <w:lang w:eastAsia="zh-CN"/>
        </w:rPr>
      </w:pPr>
      <w:r w:rsidRPr="00332FC3">
        <w:rPr>
          <w:lang w:eastAsia="zh-CN"/>
        </w:rPr>
        <w:t>3.</w:t>
      </w:r>
      <w:r w:rsidRPr="00332FC3">
        <w:rPr>
          <w:lang w:eastAsia="zh-CN"/>
        </w:rPr>
        <w:tab/>
        <w:t>When UE hand over to EPS, the EPS bearer(s) context is sent to MME, and the EPS bearer(s) for the service is established in EPS as part of the intersystem handover procedure.</w:t>
      </w:r>
    </w:p>
    <w:p w14:paraId="60137541" w14:textId="77777777" w:rsidR="00DA06C3" w:rsidRPr="00332FC3" w:rsidRDefault="00DA06C3" w:rsidP="00DA06C3">
      <w:pPr>
        <w:pStyle w:val="B1"/>
        <w:rPr>
          <w:lang w:eastAsia="zh-CN"/>
        </w:rPr>
      </w:pPr>
      <w:r w:rsidRPr="00332FC3">
        <w:rPr>
          <w:lang w:eastAsia="zh-CN"/>
        </w:rPr>
        <w:t>4.</w:t>
      </w:r>
      <w:r w:rsidRPr="00332FC3">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332FC3" w:rsidRDefault="00DA06C3" w:rsidP="00DA06C3">
      <w:pPr>
        <w:pStyle w:val="B1"/>
        <w:rPr>
          <w:lang w:eastAsia="zh-CN"/>
        </w:rPr>
      </w:pPr>
      <w:r w:rsidRPr="00332FC3">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332FC3" w:rsidRDefault="00DA06C3" w:rsidP="00DA06C3">
      <w:pPr>
        <w:pStyle w:val="B1"/>
        <w:rPr>
          <w:lang w:eastAsia="zh-CN"/>
        </w:rPr>
      </w:pPr>
      <w:r w:rsidRPr="00332FC3">
        <w:rPr>
          <w:lang w:eastAsia="zh-CN"/>
        </w:rPr>
        <w:t>5.</w:t>
      </w:r>
      <w:r w:rsidRPr="00332FC3">
        <w:rPr>
          <w:lang w:eastAsia="zh-CN"/>
        </w:rPr>
        <w:tab/>
        <w:t>The PGW-C+SMF sends Nsmf_xxxx Request (DL Tunnel info for the service) to the MB-SMF.</w:t>
      </w:r>
    </w:p>
    <w:p w14:paraId="1D75F751" w14:textId="77777777" w:rsidR="00DA06C3" w:rsidRPr="00332FC3" w:rsidRDefault="00DA06C3" w:rsidP="00DA06C3">
      <w:pPr>
        <w:pStyle w:val="B1"/>
        <w:rPr>
          <w:lang w:eastAsia="zh-CN"/>
        </w:rPr>
      </w:pPr>
      <w:r w:rsidRPr="00332FC3">
        <w:rPr>
          <w:lang w:eastAsia="zh-CN"/>
        </w:rPr>
        <w:lastRenderedPageBreak/>
        <w:t>6.</w:t>
      </w:r>
      <w:r w:rsidRPr="00332FC3">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332FC3" w:rsidRDefault="00DA06C3" w:rsidP="00DA06C3">
      <w:pPr>
        <w:pStyle w:val="B1"/>
        <w:rPr>
          <w:lang w:eastAsia="zh-CN"/>
        </w:rPr>
      </w:pPr>
      <w:r w:rsidRPr="00332FC3">
        <w:rPr>
          <w:lang w:eastAsia="zh-CN"/>
        </w:rPr>
        <w:t>7.</w:t>
      </w:r>
      <w:r w:rsidRPr="00332FC3">
        <w:rPr>
          <w:lang w:eastAsia="zh-CN"/>
        </w:rPr>
        <w:tab/>
        <w:t>The MB-SMF sends Nsmf_xxxx Response to PGW-C+SMF.</w:t>
      </w:r>
    </w:p>
    <w:p w14:paraId="6F1B71F9" w14:textId="77777777" w:rsidR="00DA06C3" w:rsidRPr="00332FC3" w:rsidRDefault="00DA06C3" w:rsidP="00DA06C3">
      <w:pPr>
        <w:pStyle w:val="B1"/>
        <w:rPr>
          <w:lang w:eastAsia="zh-CN"/>
        </w:rPr>
      </w:pPr>
      <w:r w:rsidRPr="00332FC3">
        <w:rPr>
          <w:lang w:eastAsia="zh-CN"/>
        </w:rPr>
        <w:t>8.</w:t>
      </w:r>
      <w:r w:rsidRPr="00332FC3">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332FC3" w:rsidRDefault="00DA06C3" w:rsidP="00DA06C3">
      <w:pPr>
        <w:pStyle w:val="B1"/>
        <w:rPr>
          <w:lang w:eastAsia="zh-CN"/>
        </w:rPr>
      </w:pPr>
      <w:r w:rsidRPr="00332FC3">
        <w:rPr>
          <w:lang w:eastAsia="zh-CN"/>
        </w:rPr>
        <w:t>9.</w:t>
      </w:r>
      <w:r w:rsidRPr="00332FC3">
        <w:rPr>
          <w:lang w:eastAsia="zh-CN"/>
        </w:rPr>
        <w:tab/>
        <w:t>The UE reports that MBMS coverage is available for the service to AS, and the AS indicates the UE to receive the service via MBMS bearer.</w:t>
      </w:r>
    </w:p>
    <w:p w14:paraId="6291CF28" w14:textId="36828453" w:rsidR="00DA06C3" w:rsidRPr="00332FC3" w:rsidRDefault="00DA06C3" w:rsidP="00DA06C3">
      <w:pPr>
        <w:pStyle w:val="B1"/>
        <w:rPr>
          <w:lang w:eastAsia="zh-CN"/>
        </w:rPr>
      </w:pPr>
      <w:r w:rsidRPr="00332FC3">
        <w:rPr>
          <w:lang w:eastAsia="zh-CN"/>
        </w:rPr>
        <w:t>10.</w:t>
      </w:r>
      <w:r w:rsidRPr="00332FC3">
        <w:rPr>
          <w:lang w:eastAsia="zh-CN"/>
        </w:rPr>
        <w:tab/>
        <w:t>The AS indicates the core network to release unicast resources for the</w:t>
      </w:r>
      <w:r w:rsidR="00507478">
        <w:rPr>
          <w:lang w:eastAsia="zh-CN"/>
        </w:rPr>
        <w:t xml:space="preserve"> indicated MBS</w:t>
      </w:r>
      <w:r w:rsidRPr="00332FC3">
        <w:rPr>
          <w:lang w:eastAsia="zh-CN"/>
        </w:rPr>
        <w:t xml:space="preserve"> service.</w:t>
      </w:r>
      <w:r w:rsidR="00507478">
        <w:rPr>
          <w:lang w:eastAsia="zh-CN"/>
        </w:rPr>
        <w:t xml:space="preserve"> To support this, the related TMGI (or MBS Session ID) are also included in the request.</w:t>
      </w:r>
    </w:p>
    <w:p w14:paraId="39EFFA90" w14:textId="73872B4B" w:rsidR="00DA06C3" w:rsidRPr="00332FC3" w:rsidRDefault="00DA06C3" w:rsidP="00DA06C3">
      <w:pPr>
        <w:pStyle w:val="B1"/>
        <w:rPr>
          <w:lang w:eastAsia="zh-CN"/>
        </w:rPr>
      </w:pPr>
      <w:r w:rsidRPr="00332FC3">
        <w:rPr>
          <w:lang w:eastAsia="zh-CN"/>
        </w:rPr>
        <w:t>11.</w:t>
      </w:r>
      <w:r w:rsidRPr="00332FC3">
        <w:rPr>
          <w:lang w:eastAsia="zh-CN"/>
        </w:rPr>
        <w:tab/>
      </w:r>
      <w:r w:rsidR="00507478">
        <w:rPr>
          <w:lang w:eastAsia="zh-CN"/>
        </w:rPr>
        <w:t>Based on the received indication, t</w:t>
      </w:r>
      <w:r w:rsidR="00507478" w:rsidRPr="00332FC3">
        <w:rPr>
          <w:lang w:eastAsia="zh-CN"/>
        </w:rPr>
        <w:t xml:space="preserve">he </w:t>
      </w:r>
      <w:r w:rsidRPr="00332FC3">
        <w:rPr>
          <w:lang w:eastAsia="zh-CN"/>
        </w:rPr>
        <w:t>PCF indicates the PGW-C+SMF to release unicast bearer</w:t>
      </w:r>
      <w:r w:rsidR="00507478">
        <w:rPr>
          <w:lang w:eastAsia="zh-CN"/>
        </w:rPr>
        <w:t xml:space="preserve"> associated with the indicated MBS Session</w:t>
      </w:r>
      <w:r w:rsidRPr="00332FC3">
        <w:rPr>
          <w:lang w:eastAsia="zh-CN"/>
        </w:rPr>
        <w:t>..</w:t>
      </w:r>
    </w:p>
    <w:p w14:paraId="349EF565" w14:textId="77777777" w:rsidR="00DA06C3" w:rsidRPr="00332FC3" w:rsidRDefault="00DA06C3" w:rsidP="00DA06C3">
      <w:pPr>
        <w:pStyle w:val="B1"/>
        <w:rPr>
          <w:lang w:eastAsia="zh-CN"/>
        </w:rPr>
      </w:pPr>
      <w:r w:rsidRPr="00332FC3">
        <w:rPr>
          <w:lang w:eastAsia="zh-CN"/>
        </w:rPr>
        <w:t>12.</w:t>
      </w:r>
      <w:r w:rsidRPr="00332FC3">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332FC3" w:rsidRDefault="00DA06C3" w:rsidP="00DA06C3">
      <w:pPr>
        <w:pStyle w:val="B1"/>
        <w:rPr>
          <w:lang w:eastAsia="zh-CN"/>
        </w:rPr>
      </w:pPr>
      <w:r w:rsidRPr="00332FC3">
        <w:rPr>
          <w:lang w:eastAsia="zh-CN"/>
        </w:rPr>
        <w:tab/>
        <w:t>The PGW-C+SMF may release the tunnel from MB-UPF and PGW-U+UPF if there is no other UE receives the service via EPS bearer via the PGW-U+UPF.</w:t>
      </w:r>
    </w:p>
    <w:p w14:paraId="2B8D128F" w14:textId="77777777" w:rsidR="00DA06C3" w:rsidRPr="00332FC3" w:rsidRDefault="00DA06C3" w:rsidP="00DA06C3">
      <w:pPr>
        <w:rPr>
          <w:lang w:eastAsia="zh-CN"/>
        </w:rPr>
      </w:pPr>
      <w:r w:rsidRPr="00332FC3">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332FC3" w:rsidRDefault="00640A5D" w:rsidP="00640A5D">
      <w:pPr>
        <w:pStyle w:val="Heading3"/>
      </w:pPr>
      <w:bookmarkStart w:id="2648" w:name="_Toc50193132"/>
      <w:bookmarkStart w:id="2649" w:name="_Toc50467277"/>
      <w:bookmarkStart w:id="2650" w:name="_Toc54730046"/>
      <w:bookmarkStart w:id="2651" w:name="_Toc55203196"/>
      <w:bookmarkStart w:id="2652" w:name="_Toc57450172"/>
      <w:bookmarkStart w:id="2653" w:name="_Toc66707110"/>
      <w:r w:rsidRPr="00332FC3">
        <w:rPr>
          <w:bCs/>
        </w:rPr>
        <w:t>6.41</w:t>
      </w:r>
      <w:r w:rsidRPr="00332FC3">
        <w:t>.</w:t>
      </w:r>
      <w:r w:rsidR="00741099" w:rsidRPr="00332FC3">
        <w:t>4</w:t>
      </w:r>
      <w:r w:rsidRPr="00332FC3">
        <w:tab/>
        <w:t>Impacts on services, entities and interfaces</w:t>
      </w:r>
      <w:bookmarkEnd w:id="2648"/>
      <w:bookmarkEnd w:id="2649"/>
      <w:bookmarkEnd w:id="2650"/>
      <w:bookmarkEnd w:id="2651"/>
      <w:bookmarkEnd w:id="2652"/>
      <w:bookmarkEnd w:id="2653"/>
    </w:p>
    <w:p w14:paraId="03371A3E" w14:textId="77777777" w:rsidR="00640A5D" w:rsidRPr="00332FC3" w:rsidRDefault="00640A5D" w:rsidP="00640A5D">
      <w:pPr>
        <w:rPr>
          <w:rFonts w:eastAsia="DengXian"/>
        </w:rPr>
      </w:pPr>
      <w:r w:rsidRPr="00332FC3">
        <w:rPr>
          <w:rFonts w:eastAsia="DengXian"/>
        </w:rPr>
        <w:t>SMF:</w:t>
      </w:r>
    </w:p>
    <w:p w14:paraId="73F669DA" w14:textId="77777777" w:rsidR="00640A5D" w:rsidRPr="00332FC3" w:rsidRDefault="00640A5D" w:rsidP="00640A5D">
      <w:pPr>
        <w:pStyle w:val="B1"/>
        <w:rPr>
          <w:rFonts w:eastAsia="DengXian"/>
        </w:rPr>
      </w:pPr>
      <w:r w:rsidRPr="00332FC3">
        <w:rPr>
          <w:rFonts w:eastAsia="DengXian"/>
        </w:rPr>
        <w:t>-</w:t>
      </w:r>
      <w:r w:rsidRPr="00332FC3">
        <w:rPr>
          <w:rFonts w:eastAsia="DengXian"/>
        </w:rPr>
        <w:tab/>
        <w:t xml:space="preserve">The SMF supports to transfer the service data to UE via unicast bearer or </w:t>
      </w:r>
      <w:r w:rsidRPr="00332FC3">
        <w:rPr>
          <w:lang w:eastAsia="zh-CN"/>
        </w:rPr>
        <w:t>individual MBS delivery based on indication from AF</w:t>
      </w:r>
      <w:r w:rsidRPr="00332FC3">
        <w:rPr>
          <w:rFonts w:eastAsia="DengXian"/>
        </w:rPr>
        <w:t>.</w:t>
      </w:r>
    </w:p>
    <w:p w14:paraId="4F47CC47"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change the delivery of the service data from via shared MBS delivery to via unicast bearer during the handover from 5GS to EPS.</w:t>
      </w:r>
    </w:p>
    <w:p w14:paraId="1074A8EC"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indicate AF multicast IP address is used for deliver the service data via unicast bearer or individual MBS delivery.</w:t>
      </w:r>
    </w:p>
    <w:p w14:paraId="66811324" w14:textId="77777777" w:rsidR="00640A5D" w:rsidRPr="00332FC3" w:rsidRDefault="00640A5D" w:rsidP="00640A5D">
      <w:pPr>
        <w:pStyle w:val="B1"/>
        <w:rPr>
          <w:rFonts w:eastAsia="MS Mincho"/>
        </w:rPr>
      </w:pPr>
      <w:r w:rsidRPr="00332FC3">
        <w:rPr>
          <w:rFonts w:eastAsia="DengXian"/>
        </w:rPr>
        <w:t>-</w:t>
      </w:r>
      <w:r w:rsidRPr="00332FC3">
        <w:rPr>
          <w:rFonts w:eastAsia="DengXian"/>
        </w:rPr>
        <w:tab/>
        <w:t>The SMF supports to release resource for service delivery via unicast bearer based on AF indication.</w:t>
      </w:r>
    </w:p>
    <w:p w14:paraId="00C828C5" w14:textId="77777777" w:rsidR="00640A5D" w:rsidRPr="00332FC3" w:rsidRDefault="00640A5D" w:rsidP="00640A5D">
      <w:pPr>
        <w:rPr>
          <w:rFonts w:eastAsia="DengXian"/>
        </w:rPr>
      </w:pPr>
      <w:r w:rsidRPr="00332FC3">
        <w:rPr>
          <w:rFonts w:eastAsia="DengXian"/>
        </w:rPr>
        <w:t>PCF:</w:t>
      </w:r>
    </w:p>
    <w:p w14:paraId="19D0B522"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332FC3" w:rsidRDefault="00640A5D" w:rsidP="00640A5D">
      <w:r w:rsidRPr="00332FC3">
        <w:t>AF:</w:t>
      </w:r>
    </w:p>
    <w:p w14:paraId="79BA8465" w14:textId="77777777" w:rsidR="00640A5D" w:rsidRPr="00332FC3" w:rsidRDefault="00640A5D" w:rsidP="00640A5D">
      <w:pPr>
        <w:pStyle w:val="B1"/>
      </w:pPr>
      <w:r w:rsidRPr="00332FC3">
        <w:t>-</w:t>
      </w:r>
      <w:r w:rsidRPr="00332FC3">
        <w:tab/>
        <w:t>The AF supports to transfer the service data via multicast IP address or unicast UE IP address based on SMF indication.</w:t>
      </w:r>
    </w:p>
    <w:p w14:paraId="2A6B5F2C" w14:textId="77777777" w:rsidR="00AE4AE9" w:rsidRDefault="00640A5D" w:rsidP="00507478">
      <w:pPr>
        <w:pStyle w:val="B1"/>
      </w:pPr>
      <w:r w:rsidRPr="00332FC3">
        <w:t>-</w:t>
      </w:r>
      <w:r w:rsidRPr="00332FC3">
        <w:tab/>
        <w:t>The AF supports to indicate the 5GC to release resource for service delivery via unicast bearer.</w:t>
      </w:r>
    </w:p>
    <w:p w14:paraId="037604C4" w14:textId="742EF3EC" w:rsidR="00640A5D" w:rsidRPr="00332FC3" w:rsidRDefault="00507478" w:rsidP="00507478">
      <w:pPr>
        <w:pStyle w:val="B1"/>
        <w:rPr>
          <w:lang w:eastAsia="zh-CN"/>
        </w:rPr>
      </w:pPr>
      <w:r>
        <w:t>-</w:t>
      </w:r>
      <w:r>
        <w:tab/>
        <w:t xml:space="preserve">The AF supports to indicate the 5GC </w:t>
      </w:r>
      <w:r>
        <w:rPr>
          <w:lang w:val="en-US"/>
        </w:rPr>
        <w:t xml:space="preserve">to </w:t>
      </w:r>
      <w:r>
        <w:t>transfer the service data via individual MBS delivery.</w:t>
      </w:r>
    </w:p>
    <w:p w14:paraId="14CEBB0F" w14:textId="110A7830" w:rsidR="005B0DDE" w:rsidRPr="00332FC3" w:rsidRDefault="005B0DDE" w:rsidP="005B0DDE">
      <w:pPr>
        <w:pStyle w:val="Heading2"/>
        <w:rPr>
          <w:lang w:eastAsia="ko-KR"/>
        </w:rPr>
      </w:pPr>
      <w:bookmarkStart w:id="2654" w:name="_Toc31176942"/>
      <w:bookmarkStart w:id="2655" w:name="_Toc50193133"/>
      <w:bookmarkStart w:id="2656" w:name="_Toc50467278"/>
      <w:bookmarkStart w:id="2657" w:name="_Toc54730047"/>
      <w:bookmarkStart w:id="2658" w:name="_Toc55203197"/>
      <w:bookmarkStart w:id="2659" w:name="_Toc57450173"/>
      <w:bookmarkStart w:id="2660" w:name="_Toc66707111"/>
      <w:r w:rsidRPr="00332FC3">
        <w:rPr>
          <w:lang w:eastAsia="ko-KR"/>
        </w:rPr>
        <w:lastRenderedPageBreak/>
        <w:t>6.42</w:t>
      </w:r>
      <w:r w:rsidRPr="00332FC3">
        <w:rPr>
          <w:lang w:eastAsia="ko-KR"/>
        </w:rPr>
        <w:tab/>
        <w:t xml:space="preserve">Solution #42: </w:t>
      </w:r>
      <w:bookmarkEnd w:id="2654"/>
      <w:r w:rsidRPr="00332FC3">
        <w:rPr>
          <w:lang w:eastAsia="ko-KR"/>
        </w:rPr>
        <w:t>Switching to unicast transport for mobility to E-UTRAN/EPC.</w:t>
      </w:r>
      <w:bookmarkEnd w:id="2655"/>
      <w:bookmarkEnd w:id="2656"/>
      <w:bookmarkEnd w:id="2657"/>
      <w:bookmarkEnd w:id="2658"/>
      <w:bookmarkEnd w:id="2659"/>
      <w:bookmarkEnd w:id="2660"/>
    </w:p>
    <w:p w14:paraId="59EAF422" w14:textId="35F8F54A" w:rsidR="005B0DDE" w:rsidRPr="00332FC3" w:rsidRDefault="005B0DDE" w:rsidP="005B0DDE">
      <w:pPr>
        <w:pStyle w:val="Heading3"/>
        <w:rPr>
          <w:lang w:eastAsia="ko-KR"/>
        </w:rPr>
      </w:pPr>
      <w:bookmarkStart w:id="2661" w:name="_Toc31176943"/>
      <w:bookmarkStart w:id="2662" w:name="_Toc50193134"/>
      <w:bookmarkStart w:id="2663" w:name="_Toc50467279"/>
      <w:bookmarkStart w:id="2664" w:name="_Toc54730048"/>
      <w:bookmarkStart w:id="2665" w:name="_Toc55203198"/>
      <w:bookmarkStart w:id="2666" w:name="_Toc57450174"/>
      <w:bookmarkStart w:id="2667" w:name="_Toc66707112"/>
      <w:r w:rsidRPr="00332FC3">
        <w:rPr>
          <w:lang w:eastAsia="ko-KR"/>
        </w:rPr>
        <w:t>6.42.1</w:t>
      </w:r>
      <w:r w:rsidRPr="00332FC3">
        <w:rPr>
          <w:lang w:eastAsia="ko-KR"/>
        </w:rPr>
        <w:tab/>
        <w:t>Functional Description</w:t>
      </w:r>
      <w:bookmarkEnd w:id="2661"/>
      <w:bookmarkEnd w:id="2662"/>
      <w:bookmarkEnd w:id="2663"/>
      <w:bookmarkEnd w:id="2664"/>
      <w:bookmarkEnd w:id="2665"/>
      <w:bookmarkEnd w:id="2666"/>
      <w:bookmarkEnd w:id="2667"/>
    </w:p>
    <w:p w14:paraId="25A49358" w14:textId="6F32F7F7" w:rsidR="005B0DDE" w:rsidRPr="00332FC3" w:rsidRDefault="005B0DDE" w:rsidP="005B0DDE">
      <w:pPr>
        <w:rPr>
          <w:lang w:eastAsia="ko-KR"/>
        </w:rPr>
      </w:pPr>
      <w:r w:rsidRPr="00332FC3">
        <w:rPr>
          <w:lang w:eastAsia="ko-KR"/>
        </w:rPr>
        <w:t xml:space="preserve">This solution addresses Key Issue 9 and proposes a solution based on Solution 3 overall system architecture, and Solution 27 concepts for </w:t>
      </w:r>
      <w:r w:rsidR="00E119D1" w:rsidRPr="00332FC3">
        <w:rPr>
          <w:lang w:eastAsia="ko-KR"/>
        </w:rPr>
        <w:t>mobility</w:t>
      </w:r>
      <w:r w:rsidRPr="00332FC3">
        <w:rPr>
          <w:lang w:eastAsia="ko-KR"/>
        </w:rPr>
        <w:t xml:space="preserve"> outside of 5G MBS support, where in this case the area of non-support is another RAT/CN type: E-UTRAN/EPC.</w:t>
      </w:r>
    </w:p>
    <w:p w14:paraId="35B56C63" w14:textId="77777777" w:rsidR="005B0DDE" w:rsidRPr="00332FC3" w:rsidRDefault="005B0DDE" w:rsidP="005B0DDE">
      <w:pPr>
        <w:rPr>
          <w:lang w:eastAsia="ko-KR"/>
        </w:rPr>
      </w:pPr>
      <w:r w:rsidRPr="00332FC3">
        <w:rPr>
          <w:lang w:eastAsia="ko-KR"/>
        </w:rPr>
        <w:t>The solution has the following main characteristics:</w:t>
      </w:r>
    </w:p>
    <w:p w14:paraId="0C0BEE81" w14:textId="4CBB96BA" w:rsidR="005B0DDE" w:rsidRPr="00332FC3" w:rsidRDefault="005B0DDE" w:rsidP="005B0DDE">
      <w:pPr>
        <w:pStyle w:val="B1"/>
        <w:rPr>
          <w:lang w:eastAsia="ko-KR"/>
        </w:rPr>
      </w:pPr>
      <w:r w:rsidRPr="00332FC3">
        <w:rPr>
          <w:lang w:eastAsia="ko-KR"/>
        </w:rPr>
        <w:t>-</w:t>
      </w:r>
      <w:r w:rsidRPr="00332FC3">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sidRPr="00332FC3">
        <w:rPr>
          <w:lang w:eastAsia="ko-KR"/>
        </w:rPr>
        <w:t xml:space="preserve"> </w:t>
      </w:r>
      <w:r w:rsidRPr="00332FC3">
        <w:rPr>
          <w:lang w:eastAsia="ko-KR"/>
        </w:rPr>
        <w:t xml:space="preserve">Handling of EBI for the PDN connection corresponding to the unicast PDU session is as defined in </w:t>
      </w:r>
      <w:r w:rsidR="00AE4AE9" w:rsidRPr="00332FC3">
        <w:rPr>
          <w:lang w:eastAsia="ko-KR"/>
        </w:rPr>
        <w:t>TS</w:t>
      </w:r>
      <w:r w:rsidR="00AE4AE9">
        <w:rPr>
          <w:lang w:eastAsia="ko-KR"/>
        </w:rPr>
        <w:t> </w:t>
      </w:r>
      <w:r w:rsidR="00AE4AE9" w:rsidRPr="00332FC3">
        <w:rPr>
          <w:lang w:eastAsia="ko-KR"/>
        </w:rPr>
        <w:t>23.501</w:t>
      </w:r>
      <w:r w:rsidR="00AE4AE9">
        <w:rPr>
          <w:lang w:eastAsia="ko-KR"/>
        </w:rPr>
        <w:t> </w:t>
      </w:r>
      <w:r w:rsidR="00AE4AE9" w:rsidRPr="00332FC3">
        <w:rPr>
          <w:lang w:eastAsia="ko-KR"/>
        </w:rPr>
        <w:t>[</w:t>
      </w:r>
      <w:r w:rsidR="00A8637C" w:rsidRPr="00332FC3">
        <w:rPr>
          <w:lang w:eastAsia="ko-KR"/>
        </w:rPr>
        <w:t>2</w:t>
      </w:r>
      <w:r w:rsidRPr="00332FC3">
        <w:rPr>
          <w:lang w:eastAsia="ko-KR"/>
        </w:rPr>
        <w:t xml:space="preserve">] </w:t>
      </w:r>
      <w:r w:rsidR="00A8637C" w:rsidRPr="00332FC3">
        <w:rPr>
          <w:lang w:eastAsia="ko-KR"/>
        </w:rPr>
        <w:t>clause </w:t>
      </w:r>
      <w:r w:rsidRPr="00332FC3">
        <w:t xml:space="preserve">5.17.2 </w:t>
      </w:r>
      <w:r w:rsidRPr="00332FC3">
        <w:rPr>
          <w:lang w:eastAsia="ko-KR"/>
        </w:rPr>
        <w:t>for regular interworking with EPC for unicast PDU sessions. EBI is handled by the SMF serving the associated unicast PDU Session.</w:t>
      </w:r>
    </w:p>
    <w:p w14:paraId="40C98ADA" w14:textId="0C8FE676" w:rsidR="005B0DDE" w:rsidRPr="00332FC3" w:rsidRDefault="005B0DDE" w:rsidP="005B0DDE">
      <w:pPr>
        <w:pStyle w:val="B1"/>
        <w:rPr>
          <w:lang w:eastAsia="ko-KR"/>
        </w:rPr>
      </w:pPr>
      <w:r w:rsidRPr="00332FC3">
        <w:rPr>
          <w:lang w:eastAsia="ko-KR"/>
        </w:rPr>
        <w:t>-</w:t>
      </w:r>
      <w:r w:rsidRPr="00332FC3">
        <w:rPr>
          <w:lang w:eastAsia="ko-KR"/>
        </w:rPr>
        <w:tab/>
        <w:t>For EPC to 5GC mobility, the SMF detects the UE has returned to an area where MBS is supported, and reactivate the MBS session for the UE.</w:t>
      </w:r>
    </w:p>
    <w:p w14:paraId="0EE0ABAF" w14:textId="1F7C6838" w:rsidR="005B0DDE" w:rsidRPr="00332FC3" w:rsidRDefault="005B0DDE" w:rsidP="005B0DDE">
      <w:pPr>
        <w:pStyle w:val="NO"/>
        <w:rPr>
          <w:lang w:eastAsia="ko-KR"/>
        </w:rPr>
      </w:pPr>
      <w:r w:rsidRPr="00332FC3">
        <w:rPr>
          <w:lang w:eastAsia="ko-KR"/>
        </w:rPr>
        <w:t>NOTE:</w:t>
      </w:r>
      <w:r w:rsidR="007713DC" w:rsidRPr="00332FC3">
        <w:rPr>
          <w:lang w:eastAsia="ko-KR"/>
        </w:rPr>
        <w:tab/>
      </w:r>
      <w:r w:rsidRPr="00332FC3">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332FC3" w:rsidRDefault="005B0DDE" w:rsidP="005B0DDE">
      <w:pPr>
        <w:pStyle w:val="Heading3"/>
      </w:pPr>
      <w:bookmarkStart w:id="2668" w:name="_Toc31176946"/>
      <w:bookmarkStart w:id="2669" w:name="_Toc50193135"/>
      <w:bookmarkStart w:id="2670" w:name="_Toc50467280"/>
      <w:bookmarkStart w:id="2671" w:name="_Toc54730049"/>
      <w:bookmarkStart w:id="2672" w:name="_Toc55203199"/>
      <w:bookmarkStart w:id="2673" w:name="_Toc57450175"/>
      <w:bookmarkStart w:id="2674" w:name="_Toc66707113"/>
      <w:r w:rsidRPr="00332FC3">
        <w:t>6.42.2</w:t>
      </w:r>
      <w:r w:rsidRPr="00332FC3">
        <w:tab/>
        <w:t>Procedures</w:t>
      </w:r>
      <w:bookmarkEnd w:id="2668"/>
      <w:bookmarkEnd w:id="2669"/>
      <w:bookmarkEnd w:id="2670"/>
      <w:bookmarkEnd w:id="2671"/>
      <w:bookmarkEnd w:id="2672"/>
      <w:bookmarkEnd w:id="2673"/>
      <w:bookmarkEnd w:id="2674"/>
    </w:p>
    <w:p w14:paraId="614DFD29" w14:textId="5CAF055E" w:rsidR="005B0DDE" w:rsidRPr="00332FC3" w:rsidRDefault="005B0DDE" w:rsidP="005B0DDE">
      <w:pPr>
        <w:pStyle w:val="Heading4"/>
        <w:rPr>
          <w:lang w:eastAsia="ko-KR"/>
        </w:rPr>
      </w:pPr>
      <w:bookmarkStart w:id="2675" w:name="_Toc31176947"/>
      <w:bookmarkStart w:id="2676" w:name="_Toc50193136"/>
      <w:bookmarkStart w:id="2677" w:name="_Toc50467281"/>
      <w:bookmarkStart w:id="2678" w:name="_Toc54730050"/>
      <w:bookmarkStart w:id="2679" w:name="_Toc55203200"/>
      <w:bookmarkStart w:id="2680" w:name="_Toc57450176"/>
      <w:bookmarkStart w:id="2681" w:name="_Toc66707114"/>
      <w:r w:rsidRPr="00332FC3">
        <w:rPr>
          <w:lang w:eastAsia="ko-KR"/>
        </w:rPr>
        <w:t>6.42.2.1</w:t>
      </w:r>
      <w:r w:rsidRPr="00332FC3">
        <w:rPr>
          <w:lang w:eastAsia="ko-KR"/>
        </w:rPr>
        <w:tab/>
      </w:r>
      <w:bookmarkEnd w:id="2675"/>
      <w:r w:rsidRPr="00332FC3">
        <w:rPr>
          <w:lang w:eastAsia="ko-KR"/>
        </w:rPr>
        <w:t>Connected mode mobility from NR 5GS to E-UTRAN/EPC with an active MBS session.</w:t>
      </w:r>
      <w:bookmarkEnd w:id="2676"/>
      <w:bookmarkEnd w:id="2677"/>
      <w:bookmarkEnd w:id="2678"/>
      <w:bookmarkEnd w:id="2679"/>
      <w:bookmarkEnd w:id="2680"/>
      <w:bookmarkEnd w:id="2681"/>
    </w:p>
    <w:p w14:paraId="07F5F35A" w14:textId="2ECEEB3B" w:rsidR="005B0DDE" w:rsidRPr="00332FC3" w:rsidRDefault="005B0DDE" w:rsidP="005B0DDE">
      <w:pPr>
        <w:rPr>
          <w:lang w:eastAsia="ko-KR"/>
        </w:rPr>
      </w:pPr>
      <w:r w:rsidRPr="00332FC3">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332FC3" w:rsidRDefault="005B0DDE" w:rsidP="005B0DDE">
      <w:pPr>
        <w:pStyle w:val="TH"/>
      </w:pPr>
      <w:r w:rsidRPr="00332FC3">
        <w:object w:dxaOrig="20926" w:dyaOrig="8491" w14:anchorId="05FB4D3C">
          <v:shape id="_x0000_i1141" type="#_x0000_t75" style="width:472.75pt;height:192.25pt" o:ole="">
            <v:imagedata r:id="rId244" o:title=""/>
          </v:shape>
          <o:OLEObject Type="Embed" ProgID="Visio.Drawing.15" ShapeID="_x0000_i1141" DrawAspect="Content" ObjectID="_1677320857" r:id="rId245"/>
        </w:object>
      </w:r>
    </w:p>
    <w:p w14:paraId="77E36888" w14:textId="7D9F472E" w:rsidR="005B0DDE" w:rsidRPr="00332FC3" w:rsidRDefault="005B0DDE" w:rsidP="005B0DDE">
      <w:pPr>
        <w:pStyle w:val="TF"/>
      </w:pPr>
      <w:r w:rsidRPr="00332FC3">
        <w:t>Figure 6.42.2-1: Connected mode mobility from 5GC to EPC</w:t>
      </w:r>
    </w:p>
    <w:p w14:paraId="6A2E31B3" w14:textId="312120DB" w:rsidR="005B0DDE" w:rsidRPr="00332FC3" w:rsidRDefault="005B0DDE" w:rsidP="005B0DDE">
      <w:r w:rsidRPr="00332FC3">
        <w:rPr>
          <w:lang w:eastAsia="ko-KR"/>
        </w:rPr>
        <w:t xml:space="preserve">The procedure follows exactly the same message flow as 5GS to EPS handover as defined in </w:t>
      </w:r>
      <w:r w:rsidR="00AE4AE9" w:rsidRPr="00332FC3">
        <w:rPr>
          <w:lang w:eastAsia="ko-KR"/>
        </w:rPr>
        <w:t>TS</w:t>
      </w:r>
      <w:r w:rsidR="00AE4AE9">
        <w:rPr>
          <w:lang w:eastAsia="ko-KR"/>
        </w:rPr>
        <w:t> </w:t>
      </w:r>
      <w:r w:rsidR="00AE4AE9" w:rsidRPr="00332FC3">
        <w:rPr>
          <w:lang w:eastAsia="ko-KR"/>
        </w:rPr>
        <w:t>23.502</w:t>
      </w:r>
      <w:r w:rsidR="00AE4AE9">
        <w:rPr>
          <w:lang w:eastAsia="ko-KR"/>
        </w:rPr>
        <w:t> </w:t>
      </w:r>
      <w:r w:rsidR="00AE4AE9" w:rsidRPr="00332FC3">
        <w:rPr>
          <w:lang w:eastAsia="ko-KR"/>
        </w:rPr>
        <w:t>[</w:t>
      </w:r>
      <w:r w:rsidR="00A8637C" w:rsidRPr="00332FC3">
        <w:rPr>
          <w:lang w:eastAsia="ko-KR"/>
        </w:rPr>
        <w:t>8</w:t>
      </w:r>
      <w:r w:rsidRPr="00332FC3">
        <w:rPr>
          <w:lang w:eastAsia="ko-KR"/>
        </w:rPr>
        <w:t>] with the following modifications.</w:t>
      </w:r>
    </w:p>
    <w:p w14:paraId="5D4F8F0A" w14:textId="77777777" w:rsidR="00A8637C" w:rsidRPr="00332FC3" w:rsidRDefault="00A8637C" w:rsidP="00A8637C">
      <w:pPr>
        <w:pStyle w:val="B1"/>
      </w:pPr>
      <w:r w:rsidRPr="00332FC3">
        <w:t>1.</w:t>
      </w:r>
      <w:r w:rsidRPr="00332FC3">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332FC3" w:rsidRDefault="00A8637C" w:rsidP="00A8637C">
      <w:pPr>
        <w:pStyle w:val="B1"/>
      </w:pPr>
      <w:r w:rsidRPr="00332FC3">
        <w:lastRenderedPageBreak/>
        <w:t>2.</w:t>
      </w:r>
      <w:r w:rsidRPr="00332FC3">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332FC3" w:rsidRDefault="00A8637C" w:rsidP="00A8637C">
      <w:pPr>
        <w:pStyle w:val="B1"/>
      </w:pPr>
      <w:r w:rsidRPr="00332FC3">
        <w:t>3-10:</w:t>
      </w:r>
      <w:r w:rsidRPr="00332FC3">
        <w:tab/>
        <w:t>Regular procedure for unicast handover.</w:t>
      </w:r>
    </w:p>
    <w:p w14:paraId="0C008B94" w14:textId="65372FCA" w:rsidR="00A8637C" w:rsidRPr="00332FC3" w:rsidRDefault="00A8637C" w:rsidP="00A8637C">
      <w:pPr>
        <w:pStyle w:val="B1"/>
      </w:pPr>
      <w:r w:rsidRPr="00332FC3">
        <w:t>11b.</w:t>
      </w:r>
      <w:r w:rsidRPr="00332FC3">
        <w:tab/>
        <w:t>In Handover command the UE releases the radio resources for the multicast session and continues regular 5GS to EPS handover with the radio resources for the unicast PDN connection.</w:t>
      </w:r>
    </w:p>
    <w:p w14:paraId="0335AA85" w14:textId="0EAA4DEB" w:rsidR="005B0DDE" w:rsidRPr="00332FC3" w:rsidRDefault="005F23A1" w:rsidP="005B0DDE">
      <w:pPr>
        <w:pStyle w:val="EditorsNote"/>
        <w:rPr>
          <w:lang w:eastAsia="ko-KR"/>
        </w:rPr>
      </w:pPr>
      <w:r w:rsidRPr="00332FC3">
        <w:t>Editor's note:</w:t>
      </w:r>
      <w:r w:rsidR="007713DC" w:rsidRPr="00332FC3">
        <w:tab/>
      </w:r>
      <w:r w:rsidR="005B0DDE" w:rsidRPr="00332FC3">
        <w:rPr>
          <w:lang w:eastAsia="ko-KR"/>
        </w:rPr>
        <w:t>Th</w:t>
      </w:r>
      <w:r w:rsidR="005B0DDE" w:rsidRPr="00332FC3">
        <w:rPr>
          <w:rFonts w:cs="Arial"/>
          <w:szCs w:val="18"/>
        </w:rPr>
        <w:t>e flow above assumes SMF and MB-SMF are the same. The scenario of separate SMF and MB-SMF in 5GS is FFS.</w:t>
      </w:r>
    </w:p>
    <w:p w14:paraId="48BE06D7" w14:textId="252EACE2" w:rsidR="005B0DDE" w:rsidRPr="00332FC3" w:rsidRDefault="005B0DDE" w:rsidP="005B0DDE">
      <w:pPr>
        <w:pStyle w:val="Heading4"/>
        <w:rPr>
          <w:lang w:eastAsia="ko-KR"/>
        </w:rPr>
      </w:pPr>
      <w:bookmarkStart w:id="2682" w:name="_Toc50193137"/>
      <w:bookmarkStart w:id="2683" w:name="_Toc50467282"/>
      <w:bookmarkStart w:id="2684" w:name="_Toc54730051"/>
      <w:bookmarkStart w:id="2685" w:name="_Toc55203201"/>
      <w:bookmarkStart w:id="2686" w:name="_Toc57450177"/>
      <w:bookmarkStart w:id="2687" w:name="_Toc66707115"/>
      <w:r w:rsidRPr="00332FC3">
        <w:rPr>
          <w:lang w:eastAsia="ko-KR"/>
        </w:rPr>
        <w:t>6.42.2.2</w:t>
      </w:r>
      <w:r w:rsidRPr="00332FC3">
        <w:rPr>
          <w:lang w:eastAsia="ko-KR"/>
        </w:rPr>
        <w:tab/>
        <w:t>Connected mode mobility from E-UTRAN/EPC to NR 5GS</w:t>
      </w:r>
      <w:bookmarkEnd w:id="2682"/>
      <w:bookmarkEnd w:id="2683"/>
      <w:bookmarkEnd w:id="2684"/>
      <w:bookmarkEnd w:id="2685"/>
      <w:bookmarkEnd w:id="2686"/>
      <w:bookmarkEnd w:id="2687"/>
    </w:p>
    <w:p w14:paraId="1D72B1AE" w14:textId="162C0C5E" w:rsidR="00A8637C" w:rsidRPr="00332FC3" w:rsidRDefault="00A8637C" w:rsidP="00A8637C">
      <w:r w:rsidRPr="00332FC3">
        <w:t>Connected mode mobility between non-supporting NG RAN to supporting NG-RAN node follow regular EPS to 5GS handover procedure a</w:t>
      </w:r>
      <w:r w:rsidR="00DA06C3" w:rsidRPr="00332FC3">
        <w:t>ccording to</w:t>
      </w:r>
      <w:r w:rsidRPr="00332FC3">
        <w:t xml:space="preserve"> </w:t>
      </w:r>
      <w:r w:rsidR="00AE4AE9" w:rsidRPr="00332FC3">
        <w:t>TS</w:t>
      </w:r>
      <w:r w:rsidR="00AE4AE9">
        <w:t> </w:t>
      </w:r>
      <w:r w:rsidR="00AE4AE9" w:rsidRPr="00332FC3">
        <w:t>23.502</w:t>
      </w:r>
      <w:r w:rsidR="00AE4AE9">
        <w:t> </w:t>
      </w:r>
      <w:r w:rsidR="00AE4AE9" w:rsidRPr="00332FC3">
        <w:rPr>
          <w:lang w:eastAsia="zh-CN"/>
        </w:rPr>
        <w:t>[</w:t>
      </w:r>
      <w:r w:rsidR="00DA06C3" w:rsidRPr="00332FC3">
        <w:rPr>
          <w:lang w:eastAsia="zh-CN"/>
        </w:rPr>
        <w:t>8]</w:t>
      </w:r>
      <w:r w:rsidRPr="00332FC3">
        <w:t>. Note that the UE and SMF already have SM context for the Multicast session, but the UE is bring served by the associated unicast PDU session at the moment of the handover initiation.</w:t>
      </w:r>
    </w:p>
    <w:p w14:paraId="1768F56F" w14:textId="77777777" w:rsidR="00A8637C" w:rsidRPr="00332FC3" w:rsidRDefault="00A8637C" w:rsidP="00A8637C">
      <w:r w:rsidRPr="00332FC3">
        <w:t>After connected mode mobility procedure has been completed then:</w:t>
      </w:r>
    </w:p>
    <w:p w14:paraId="208941B9" w14:textId="77777777" w:rsidR="00A8637C" w:rsidRPr="00332FC3" w:rsidRDefault="00A8637C" w:rsidP="00A8637C">
      <w:pPr>
        <w:pStyle w:val="B1"/>
      </w:pPr>
      <w:r w:rsidRPr="00332FC3">
        <w:t>-</w:t>
      </w:r>
      <w:r w:rsidRPr="00332FC3">
        <w:tab/>
        <w:t>The PGW-C+SMF detects the UE is now in an NG-RAN that supports 5G MBS.</w:t>
      </w:r>
    </w:p>
    <w:p w14:paraId="5A48BD1B" w14:textId="77777777" w:rsidR="00A8637C" w:rsidRPr="00332FC3" w:rsidRDefault="00A8637C" w:rsidP="00A8637C">
      <w:pPr>
        <w:pStyle w:val="B1"/>
      </w:pPr>
      <w:r w:rsidRPr="00332FC3">
        <w:t>-</w:t>
      </w:r>
      <w:r w:rsidRPr="00332FC3">
        <w:tab/>
        <w:t>SMF reconfigures UPF to change from unicast tunnel to shared tunnel for this UE.</w:t>
      </w:r>
    </w:p>
    <w:p w14:paraId="0C708208" w14:textId="77777777" w:rsidR="00A8637C" w:rsidRPr="00332FC3" w:rsidRDefault="00A8637C" w:rsidP="00A8637C">
      <w:pPr>
        <w:pStyle w:val="B1"/>
      </w:pPr>
      <w:r w:rsidRPr="00332FC3">
        <w:t>-</w:t>
      </w:r>
      <w:r w:rsidRPr="00332FC3">
        <w:tab/>
        <w:t>SMF sends message to RAN to establish MBS context for this UE.</w:t>
      </w:r>
    </w:p>
    <w:p w14:paraId="444F4132" w14:textId="77777777" w:rsidR="00A8637C" w:rsidRPr="00332FC3" w:rsidRDefault="00A8637C" w:rsidP="00A8637C">
      <w:pPr>
        <w:pStyle w:val="B1"/>
      </w:pPr>
      <w:r w:rsidRPr="00332FC3">
        <w:t>-</w:t>
      </w:r>
      <w:r w:rsidRPr="00332FC3">
        <w:tab/>
        <w:t>UPF sends over unicast GTP-U tunnel and end-marker with the associated sequence number for the associated shared tunnel for next packet.</w:t>
      </w:r>
    </w:p>
    <w:p w14:paraId="0B392D7D" w14:textId="77777777" w:rsidR="00A8637C" w:rsidRPr="00332FC3" w:rsidRDefault="00A8637C" w:rsidP="00A8637C">
      <w:pPr>
        <w:pStyle w:val="B1"/>
      </w:pPr>
      <w:r w:rsidRPr="00332FC3">
        <w:t>-</w:t>
      </w:r>
      <w:r w:rsidRPr="00332FC3">
        <w:tab/>
        <w:t>NG RAN starts RRC reconfiguration to move UE to MBS QoS flow, and provides UE with information of the PDPC sequence number of the packet following the last one received in the unicast QoS flows.</w:t>
      </w:r>
    </w:p>
    <w:p w14:paraId="3D037484" w14:textId="2F771FA7" w:rsidR="005B0DDE" w:rsidRPr="00332FC3" w:rsidRDefault="005B0DDE" w:rsidP="005B0DDE">
      <w:pPr>
        <w:pStyle w:val="Heading4"/>
      </w:pPr>
      <w:bookmarkStart w:id="2688" w:name="_Toc50193138"/>
      <w:bookmarkStart w:id="2689" w:name="_Toc50467283"/>
      <w:bookmarkStart w:id="2690" w:name="_Toc54730052"/>
      <w:bookmarkStart w:id="2691" w:name="_Toc55203202"/>
      <w:bookmarkStart w:id="2692" w:name="_Toc57450178"/>
      <w:bookmarkStart w:id="2693" w:name="_Toc66707116"/>
      <w:r w:rsidRPr="00332FC3">
        <w:t>6.42.2.3</w:t>
      </w:r>
      <w:r w:rsidRPr="00332FC3">
        <w:tab/>
        <w:t>Idle mode mobility between non</w:t>
      </w:r>
      <w:r w:rsidR="005F23A1" w:rsidRPr="00332FC3">
        <w:t>-</w:t>
      </w:r>
      <w:r w:rsidRPr="00332FC3">
        <w:t>supporting NG RAN and supporting NG-RAN node</w:t>
      </w:r>
      <w:bookmarkEnd w:id="2688"/>
      <w:bookmarkEnd w:id="2689"/>
      <w:bookmarkEnd w:id="2690"/>
      <w:bookmarkEnd w:id="2691"/>
      <w:bookmarkEnd w:id="2692"/>
      <w:bookmarkEnd w:id="2693"/>
    </w:p>
    <w:p w14:paraId="4AC4F6C4" w14:textId="061294AB" w:rsidR="005B0DDE" w:rsidRPr="00332FC3" w:rsidRDefault="00A8637C" w:rsidP="00A8637C">
      <w:r w:rsidRPr="00332FC3">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332FC3" w:rsidRDefault="005B0DDE" w:rsidP="005B0DDE">
      <w:pPr>
        <w:pStyle w:val="Heading3"/>
        <w:rPr>
          <w:lang w:eastAsia="ja-JP"/>
        </w:rPr>
      </w:pPr>
      <w:bookmarkStart w:id="2694" w:name="_Toc31176948"/>
      <w:bookmarkStart w:id="2695" w:name="_Toc50193139"/>
      <w:bookmarkStart w:id="2696" w:name="_Toc50467284"/>
      <w:bookmarkStart w:id="2697" w:name="_Toc54730053"/>
      <w:bookmarkStart w:id="2698" w:name="_Toc55203203"/>
      <w:bookmarkStart w:id="2699" w:name="_Toc57450179"/>
      <w:bookmarkStart w:id="2700" w:name="_Toc66707117"/>
      <w:r w:rsidRPr="00332FC3">
        <w:t>6.42.3</w:t>
      </w:r>
      <w:r w:rsidRPr="00332FC3">
        <w:tab/>
        <w:t>Impacts on services, entities and interfaces</w:t>
      </w:r>
      <w:bookmarkEnd w:id="2694"/>
      <w:bookmarkEnd w:id="2695"/>
      <w:bookmarkEnd w:id="2696"/>
      <w:bookmarkEnd w:id="2697"/>
      <w:bookmarkEnd w:id="2698"/>
      <w:bookmarkEnd w:id="2699"/>
      <w:bookmarkEnd w:id="2700"/>
    </w:p>
    <w:p w14:paraId="6903F14D" w14:textId="0C800828" w:rsidR="005B0DDE" w:rsidRPr="00332FC3" w:rsidRDefault="005B0DDE" w:rsidP="005B0DDE">
      <w:r w:rsidRPr="00332FC3">
        <w:rPr>
          <w:b/>
        </w:rPr>
        <w:t>PGW-C+SMF</w:t>
      </w:r>
      <w:r w:rsidRPr="00332FC3">
        <w:t>: Support for detecting and moving the MBS transport to a unicast PDN connection in E-UTRAN/EPC</w:t>
      </w:r>
      <w:r w:rsidR="00A8637C" w:rsidRPr="00332FC3">
        <w:t>.</w:t>
      </w:r>
    </w:p>
    <w:p w14:paraId="574CFB4D" w14:textId="0E4B1421" w:rsidR="005B0DDE" w:rsidRPr="00332FC3" w:rsidRDefault="005B0DDE" w:rsidP="005B0DDE">
      <w:r w:rsidRPr="00332FC3">
        <w:rPr>
          <w:b/>
        </w:rPr>
        <w:t>PGW-U+UPF</w:t>
      </w:r>
      <w:r w:rsidRPr="00332FC3">
        <w:t>: Switching tunnel between unicast PDN connection to shared tunnel for multicast session.</w:t>
      </w:r>
    </w:p>
    <w:p w14:paraId="3F51A698" w14:textId="714FF4C7" w:rsidR="005B0DDE" w:rsidRPr="00332FC3" w:rsidRDefault="005B0DDE" w:rsidP="005B0DDE">
      <w:r w:rsidRPr="00332FC3">
        <w:rPr>
          <w:b/>
        </w:rPr>
        <w:t>NG RAN</w:t>
      </w:r>
      <w:r w:rsidRPr="00332FC3">
        <w:t xml:space="preserve">: Switching to radio resources for the unicast PDU </w:t>
      </w:r>
      <w:r w:rsidR="00E119D1" w:rsidRPr="00332FC3">
        <w:t>Session</w:t>
      </w:r>
      <w:r w:rsidRPr="00332FC3">
        <w:t xml:space="preserve"> before handover to EPC.</w:t>
      </w:r>
    </w:p>
    <w:p w14:paraId="3A70E518" w14:textId="0804E775" w:rsidR="005B0DDE" w:rsidRPr="00332FC3" w:rsidRDefault="005B0DDE" w:rsidP="005B0DDE">
      <w:r w:rsidRPr="00332FC3">
        <w:rPr>
          <w:b/>
        </w:rPr>
        <w:t>UE</w:t>
      </w:r>
      <w:r w:rsidRPr="00332FC3">
        <w:t xml:space="preserve">: </w:t>
      </w:r>
      <w:r w:rsidR="00A8637C" w:rsidRPr="00332FC3">
        <w:t xml:space="preserve">Support </w:t>
      </w:r>
      <w:r w:rsidRPr="00332FC3">
        <w:t>of switching between unicast PDU session/PDN connection and multicast session.</w:t>
      </w:r>
    </w:p>
    <w:p w14:paraId="5A29DFDD" w14:textId="27E79759" w:rsidR="00E8615F" w:rsidRPr="00332FC3" w:rsidRDefault="00E8615F" w:rsidP="00E8615F">
      <w:pPr>
        <w:pStyle w:val="Heading2"/>
        <w:rPr>
          <w:lang w:eastAsia="ko-KR"/>
        </w:rPr>
      </w:pPr>
      <w:bookmarkStart w:id="2701" w:name="_Toc50193140"/>
      <w:bookmarkStart w:id="2702" w:name="_Toc50467285"/>
      <w:bookmarkStart w:id="2703" w:name="_Toc54730054"/>
      <w:bookmarkStart w:id="2704" w:name="_Toc55203204"/>
      <w:bookmarkStart w:id="2705" w:name="_Toc57450180"/>
      <w:bookmarkStart w:id="2706" w:name="_Toc66707118"/>
      <w:r w:rsidRPr="00332FC3">
        <w:rPr>
          <w:lang w:eastAsia="ko-KR"/>
        </w:rPr>
        <w:t>6.43</w:t>
      </w:r>
      <w:r w:rsidRPr="00332FC3">
        <w:rPr>
          <w:lang w:eastAsia="ko-KR"/>
        </w:rPr>
        <w:tab/>
        <w:t>Solution #43: Service layer continuity between E-UTRAN/EPC MBMS and NR/5GC MBS</w:t>
      </w:r>
      <w:bookmarkEnd w:id="2701"/>
      <w:bookmarkEnd w:id="2702"/>
      <w:bookmarkEnd w:id="2703"/>
      <w:bookmarkEnd w:id="2704"/>
      <w:bookmarkEnd w:id="2705"/>
      <w:bookmarkEnd w:id="2706"/>
    </w:p>
    <w:p w14:paraId="137E19EC" w14:textId="70064F98" w:rsidR="00E8615F" w:rsidRPr="00332FC3" w:rsidRDefault="00E8615F" w:rsidP="00E8615F">
      <w:pPr>
        <w:pStyle w:val="Heading3"/>
        <w:rPr>
          <w:lang w:eastAsia="ko-KR"/>
        </w:rPr>
      </w:pPr>
      <w:bookmarkStart w:id="2707" w:name="_Toc50193141"/>
      <w:bookmarkStart w:id="2708" w:name="_Toc50467286"/>
      <w:bookmarkStart w:id="2709" w:name="_Toc54730055"/>
      <w:bookmarkStart w:id="2710" w:name="_Toc55203205"/>
      <w:bookmarkStart w:id="2711" w:name="_Toc57450181"/>
      <w:bookmarkStart w:id="2712" w:name="_Toc66707119"/>
      <w:r w:rsidRPr="00332FC3">
        <w:rPr>
          <w:lang w:eastAsia="ko-KR"/>
        </w:rPr>
        <w:t>6.43.1</w:t>
      </w:r>
      <w:r w:rsidRPr="00332FC3">
        <w:rPr>
          <w:lang w:eastAsia="ko-KR"/>
        </w:rPr>
        <w:tab/>
        <w:t>Functional Description</w:t>
      </w:r>
      <w:bookmarkEnd w:id="2707"/>
      <w:bookmarkEnd w:id="2708"/>
      <w:bookmarkEnd w:id="2709"/>
      <w:bookmarkEnd w:id="2710"/>
      <w:bookmarkEnd w:id="2711"/>
      <w:bookmarkEnd w:id="2712"/>
    </w:p>
    <w:p w14:paraId="0D83D7F3" w14:textId="77777777" w:rsidR="00835BF8" w:rsidRPr="00332FC3" w:rsidRDefault="00835BF8" w:rsidP="00835BF8">
      <w:pPr>
        <w:rPr>
          <w:lang w:eastAsia="ko-KR"/>
        </w:rPr>
      </w:pPr>
      <w:r w:rsidRPr="00332FC3">
        <w:rPr>
          <w:lang w:eastAsia="ko-KR"/>
        </w:rPr>
        <w:t>This solution addresses Key Issue #9 which aims at minimizing the interruption of public safety services upon transition between NR/5GC and E-UTRAN/EPC.</w:t>
      </w:r>
    </w:p>
    <w:p w14:paraId="67B53724" w14:textId="16002CEB" w:rsidR="00E8615F" w:rsidRPr="00332FC3" w:rsidRDefault="00E8615F" w:rsidP="00E8615F">
      <w:pPr>
        <w:rPr>
          <w:lang w:eastAsia="ko-KR"/>
        </w:rPr>
      </w:pPr>
      <w:r w:rsidRPr="00332FC3">
        <w:rPr>
          <w:lang w:eastAsia="ko-KR"/>
        </w:rPr>
        <w:t>Figure 6.43.1-1 shows the system architecture for interworking between E-UTRAN/EPC MBMS and 5G MBS at service layer, by collocating the BM-SC and M</w:t>
      </w:r>
      <w:r w:rsidR="00835BF8" w:rsidRPr="00332FC3">
        <w:rPr>
          <w:lang w:eastAsia="ko-KR"/>
        </w:rPr>
        <w:t>B</w:t>
      </w:r>
      <w:r w:rsidRPr="00332FC3">
        <w:rPr>
          <w:lang w:eastAsia="ko-KR"/>
        </w:rPr>
        <w:t>SF functionalities.</w:t>
      </w:r>
    </w:p>
    <w:p w14:paraId="2E115A10" w14:textId="42377A8C" w:rsidR="00E8615F" w:rsidRPr="00332FC3" w:rsidRDefault="00835BF8" w:rsidP="00A8637C">
      <w:pPr>
        <w:pStyle w:val="TH"/>
        <w:rPr>
          <w:lang w:eastAsia="ko-KR"/>
        </w:rPr>
      </w:pPr>
      <w:r w:rsidRPr="00332FC3">
        <w:object w:dxaOrig="8580" w:dyaOrig="6690" w14:anchorId="1080D608">
          <v:shape id="_x0000_i1142" type="#_x0000_t75" style="width:333.5pt;height:260.85pt" o:ole="">
            <v:imagedata r:id="rId246" o:title=""/>
          </v:shape>
          <o:OLEObject Type="Embed" ProgID="Visio.Drawing.15" ShapeID="_x0000_i1142" DrawAspect="Content" ObjectID="_1677320858" r:id="rId247"/>
        </w:object>
      </w:r>
    </w:p>
    <w:p w14:paraId="6AB8E68F" w14:textId="7A9E7297" w:rsidR="00E8615F" w:rsidRPr="00332FC3" w:rsidRDefault="00E8615F" w:rsidP="00E8615F">
      <w:pPr>
        <w:pStyle w:val="TF"/>
        <w:rPr>
          <w:lang w:eastAsia="ko-KR"/>
        </w:rPr>
      </w:pPr>
      <w:r w:rsidRPr="00332FC3">
        <w:rPr>
          <w:lang w:eastAsia="ko-KR"/>
        </w:rPr>
        <w:t>Figure 6.43.1-1: System Architecture for interworking between 5G MBS and E-UTRAN/EPC at service layer</w:t>
      </w:r>
    </w:p>
    <w:p w14:paraId="1880BDD7" w14:textId="3EB1DDBA" w:rsidR="00835BF8" w:rsidRPr="00332FC3" w:rsidRDefault="005F23A1" w:rsidP="00835BF8">
      <w:pPr>
        <w:rPr>
          <w:lang w:eastAsia="ko-KR"/>
        </w:rPr>
      </w:pPr>
      <w:r w:rsidRPr="00332FC3">
        <w:rPr>
          <w:lang w:eastAsia="ko-KR"/>
        </w:rPr>
        <w:t>The BM-SC+MBSF expose common xMB/MB2(-C and -U) reference points to the Application Function. Towards the Application Function, the TMGI is used as identifier. The TMGI is also used as identifier for transport over E-UTRAN/EPC.</w:t>
      </w:r>
    </w:p>
    <w:p w14:paraId="5271F87B" w14:textId="5C22E6E7" w:rsidR="00E8615F" w:rsidRPr="00332FC3" w:rsidRDefault="00AE4AE9" w:rsidP="00207740">
      <w:pPr>
        <w:pStyle w:val="NO"/>
        <w:rPr>
          <w:lang w:eastAsia="ko-KR"/>
        </w:rPr>
      </w:pPr>
      <w:r>
        <w:rPr>
          <w:lang w:eastAsia="ko-KR"/>
        </w:rPr>
        <w:t>NOTE </w:t>
      </w:r>
      <w:r w:rsidR="00835BF8" w:rsidRPr="00332FC3">
        <w:rPr>
          <w:lang w:eastAsia="ko-KR"/>
        </w:rPr>
        <w:t>1:</w:t>
      </w:r>
      <w:r w:rsidR="005F23A1" w:rsidRPr="00332FC3">
        <w:rPr>
          <w:lang w:eastAsia="ko-KR"/>
        </w:rPr>
        <w:tab/>
      </w:r>
      <w:r w:rsidR="00835BF8" w:rsidRPr="00332FC3">
        <w:rPr>
          <w:lang w:eastAsia="ko-KR"/>
        </w:rPr>
        <w:t xml:space="preserve">In </w:t>
      </w:r>
      <w:r w:rsidR="005F23A1" w:rsidRPr="00332FC3">
        <w:rPr>
          <w:lang w:eastAsia="ko-KR"/>
        </w:rPr>
        <w:t xml:space="preserve">the </w:t>
      </w:r>
      <w:r w:rsidR="00835BF8" w:rsidRPr="00332FC3">
        <w:rPr>
          <w:lang w:eastAsia="ko-KR"/>
        </w:rPr>
        <w:t xml:space="preserve">case of 5G MBS-eMBMS interworking TMGI and </w:t>
      </w:r>
      <w:r w:rsidR="005075BB" w:rsidRPr="00332FC3">
        <w:rPr>
          <w:lang w:eastAsia="ko-KR"/>
        </w:rPr>
        <w:t>5G TMGI</w:t>
      </w:r>
      <w:r w:rsidR="00835BF8" w:rsidRPr="00332FC3">
        <w:rPr>
          <w:lang w:eastAsia="ko-KR"/>
        </w:rPr>
        <w:t xml:space="preserve"> </w:t>
      </w:r>
      <w:r w:rsidR="005075BB" w:rsidRPr="00332FC3">
        <w:rPr>
          <w:lang w:eastAsia="ko-KR"/>
        </w:rPr>
        <w:t>are equivalent</w:t>
      </w:r>
      <w:r w:rsidR="00835BF8" w:rsidRPr="00332FC3">
        <w:rPr>
          <w:lang w:eastAsia="ko-KR"/>
        </w:rPr>
        <w:t>.</w:t>
      </w:r>
      <w:r w:rsidR="005075BB" w:rsidRPr="00332FC3">
        <w:rPr>
          <w:lang w:eastAsia="ko-KR"/>
        </w:rPr>
        <w:t xml:space="preserve"> The actual 5G TMGI structure depends on the conclusion of KI#1.</w:t>
      </w:r>
    </w:p>
    <w:p w14:paraId="0C8DD819" w14:textId="77777777" w:rsidR="005F23A1" w:rsidRPr="00332FC3" w:rsidRDefault="005F23A1" w:rsidP="00E8615F">
      <w:pPr>
        <w:rPr>
          <w:lang w:eastAsia="ko-KR"/>
        </w:rPr>
      </w:pPr>
      <w:r w:rsidRPr="00332FC3">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332FC3" w:rsidRDefault="005F23A1" w:rsidP="00E8615F">
      <w:pPr>
        <w:rPr>
          <w:lang w:eastAsia="ko-KR"/>
        </w:rPr>
      </w:pPr>
      <w:r w:rsidRPr="00332FC3">
        <w:rPr>
          <w:lang w:eastAsia="ko-KR"/>
        </w:rPr>
        <w:t>When the UE camps on NR, the UE establishes an MBS session context using the MBS context ID.</w:t>
      </w:r>
    </w:p>
    <w:p w14:paraId="6C6B15E0" w14:textId="5CA54402" w:rsidR="005F23A1" w:rsidRPr="00332FC3" w:rsidRDefault="005F23A1" w:rsidP="00E8615F">
      <w:pPr>
        <w:rPr>
          <w:lang w:eastAsia="ko-KR"/>
        </w:rPr>
      </w:pPr>
      <w:r w:rsidRPr="00332FC3">
        <w:rPr>
          <w:lang w:eastAsia="ko-KR"/>
        </w:rPr>
        <w:t xml:space="preserve">When the UE camps on E-UTRAN, the UE uses procedures as defined in </w:t>
      </w:r>
      <w:r w:rsidR="00AE4AE9" w:rsidRPr="00332FC3">
        <w:rPr>
          <w:lang w:eastAsia="ko-KR"/>
        </w:rPr>
        <w:t>TS</w:t>
      </w:r>
      <w:r w:rsidR="00AE4AE9">
        <w:rPr>
          <w:lang w:eastAsia="ko-KR"/>
        </w:rPr>
        <w:t> </w:t>
      </w:r>
      <w:r w:rsidR="00AE4AE9" w:rsidRPr="00332FC3">
        <w:rPr>
          <w:lang w:eastAsia="ko-KR"/>
        </w:rPr>
        <w:t>23.246</w:t>
      </w:r>
      <w:r w:rsidR="00AE4AE9">
        <w:rPr>
          <w:lang w:eastAsia="ko-KR"/>
        </w:rPr>
        <w:t> </w:t>
      </w:r>
      <w:r w:rsidR="00AE4AE9" w:rsidRPr="00332FC3">
        <w:rPr>
          <w:lang w:eastAsia="ko-KR"/>
        </w:rPr>
        <w:t>[</w:t>
      </w:r>
      <w:r w:rsidRPr="00332FC3">
        <w:rPr>
          <w:lang w:eastAsia="ko-KR"/>
        </w:rPr>
        <w:t>4] for MBMS reception for the TMGI.</w:t>
      </w:r>
    </w:p>
    <w:p w14:paraId="37A61A2A" w14:textId="77777777" w:rsidR="005F23A1" w:rsidRPr="00332FC3" w:rsidRDefault="005F23A1" w:rsidP="00E8615F">
      <w:pPr>
        <w:rPr>
          <w:lang w:eastAsia="ko-KR"/>
        </w:rPr>
      </w:pPr>
      <w:r w:rsidRPr="00332FC3">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3C71D336" w:rsidR="005F23A1" w:rsidRPr="00332FC3" w:rsidRDefault="00AE4AE9" w:rsidP="00D17F9D">
      <w:pPr>
        <w:pStyle w:val="NO"/>
        <w:rPr>
          <w:lang w:eastAsia="ko-KR"/>
        </w:rPr>
      </w:pPr>
      <w:r>
        <w:rPr>
          <w:lang w:eastAsia="ko-KR"/>
        </w:rPr>
        <w:t>NOTE </w:t>
      </w:r>
      <w:r w:rsidR="005F23A1" w:rsidRPr="00332FC3">
        <w:rPr>
          <w:lang w:eastAsia="ko-KR"/>
        </w:rPr>
        <w:t>2:</w:t>
      </w:r>
      <w:r w:rsidR="005F23A1" w:rsidRPr="00332FC3">
        <w:rPr>
          <w:lang w:eastAsia="ko-KR"/>
        </w:rPr>
        <w:tab/>
        <w:t>Repetitions at service layer do not affect repetitions at RAN level.</w:t>
      </w:r>
    </w:p>
    <w:p w14:paraId="68EA1364" w14:textId="75109B6E" w:rsidR="005F23A1" w:rsidRPr="00332FC3" w:rsidRDefault="00AE4AE9" w:rsidP="00D17F9D">
      <w:pPr>
        <w:pStyle w:val="NO"/>
        <w:rPr>
          <w:lang w:eastAsia="ko-KR"/>
        </w:rPr>
      </w:pPr>
      <w:r>
        <w:rPr>
          <w:lang w:eastAsia="ko-KR"/>
        </w:rPr>
        <w:t>NOTE </w:t>
      </w:r>
      <w:r w:rsidR="005F23A1" w:rsidRPr="00332FC3">
        <w:rPr>
          <w:lang w:eastAsia="ko-KR"/>
        </w:rPr>
        <w:t>3:</w:t>
      </w:r>
      <w:r w:rsidR="005F23A1" w:rsidRPr="00332FC3">
        <w:rPr>
          <w:lang w:eastAsia="ko-KR"/>
        </w:rPr>
        <w:tab/>
      </w:r>
      <w:r w:rsidR="005075BB" w:rsidRPr="00332FC3">
        <w:rPr>
          <w:lang w:eastAsia="ko-KR"/>
        </w:rPr>
        <w:t xml:space="preserve">The UE is instructed via application layer to switch to eMBMS. </w:t>
      </w:r>
      <w:r w:rsidR="005F23A1" w:rsidRPr="00332FC3">
        <w:rPr>
          <w:lang w:eastAsia="ko-KR"/>
        </w:rPr>
        <w:t>In the case of mobility towards an EPS where eMBMS is not available, the procedure of clause 6.42.2.1 is applied.</w:t>
      </w:r>
    </w:p>
    <w:p w14:paraId="56EEC9EE" w14:textId="1A7D50CE" w:rsidR="00E8615F" w:rsidRPr="00332FC3" w:rsidRDefault="00E8615F" w:rsidP="00D17F9D">
      <w:pPr>
        <w:pStyle w:val="Heading3"/>
      </w:pPr>
      <w:bookmarkStart w:id="2713" w:name="_Toc50193142"/>
      <w:bookmarkStart w:id="2714" w:name="_Toc50467287"/>
      <w:bookmarkStart w:id="2715" w:name="_Toc54730056"/>
      <w:bookmarkStart w:id="2716" w:name="_Toc55203206"/>
      <w:bookmarkStart w:id="2717" w:name="_Toc57450182"/>
      <w:bookmarkStart w:id="2718" w:name="_Toc66707120"/>
      <w:r w:rsidRPr="00332FC3">
        <w:t>6.43.2</w:t>
      </w:r>
      <w:r w:rsidRPr="00332FC3">
        <w:tab/>
        <w:t>Procedures</w:t>
      </w:r>
      <w:bookmarkEnd w:id="2713"/>
      <w:bookmarkEnd w:id="2714"/>
      <w:bookmarkEnd w:id="2715"/>
      <w:bookmarkEnd w:id="2716"/>
      <w:bookmarkEnd w:id="2717"/>
      <w:bookmarkEnd w:id="2718"/>
    </w:p>
    <w:p w14:paraId="3953EB0B" w14:textId="524336B2" w:rsidR="005F23A1" w:rsidRPr="00332FC3" w:rsidRDefault="005F23A1" w:rsidP="005F23A1">
      <w:pPr>
        <w:rPr>
          <w:lang w:eastAsia="ko-KR"/>
        </w:rPr>
      </w:pPr>
      <w:r w:rsidRPr="00332FC3">
        <w:rPr>
          <w:lang w:eastAsia="ko-KR"/>
        </w:rPr>
        <w:t>Mobility procedures are not impacted by this solution.</w:t>
      </w:r>
      <w:r w:rsidR="005075BB" w:rsidRPr="00332FC3">
        <w:rPr>
          <w:lang w:eastAsia="ko-KR"/>
        </w:rPr>
        <w:t xml:space="preserve"> </w:t>
      </w:r>
      <w:r w:rsidR="005075BB" w:rsidRPr="00332FC3">
        <w:rPr>
          <w:color w:val="000000"/>
          <w:lang w:eastAsia="ko-KR"/>
        </w:rPr>
        <w:t>The UE is instructed via application layer to switch to eMBMS.</w:t>
      </w:r>
    </w:p>
    <w:p w14:paraId="62A209EE" w14:textId="5A5F670F" w:rsidR="005F23A1" w:rsidRPr="00332FC3" w:rsidRDefault="005F23A1" w:rsidP="005F23A1">
      <w:pPr>
        <w:rPr>
          <w:lang w:eastAsia="ko-KR"/>
        </w:rPr>
      </w:pPr>
      <w:r w:rsidRPr="00332FC3">
        <w:rPr>
          <w:lang w:eastAsia="ko-KR"/>
        </w:rPr>
        <w:t xml:space="preserve">When moving to E-UTRAN/EPC the UE initiates procedures as defined in </w:t>
      </w:r>
      <w:r w:rsidR="00AE4AE9" w:rsidRPr="00332FC3">
        <w:rPr>
          <w:lang w:eastAsia="ko-KR"/>
        </w:rPr>
        <w:t>TS</w:t>
      </w:r>
      <w:r w:rsidR="00AE4AE9">
        <w:rPr>
          <w:lang w:eastAsia="ko-KR"/>
        </w:rPr>
        <w:t> </w:t>
      </w:r>
      <w:r w:rsidR="00AE4AE9" w:rsidRPr="00332FC3">
        <w:rPr>
          <w:lang w:eastAsia="ko-KR"/>
        </w:rPr>
        <w:t>23.246</w:t>
      </w:r>
      <w:r w:rsidR="00AE4AE9">
        <w:rPr>
          <w:lang w:eastAsia="ko-KR"/>
        </w:rPr>
        <w:t> </w:t>
      </w:r>
      <w:r w:rsidR="00AE4AE9" w:rsidRPr="00332FC3">
        <w:rPr>
          <w:lang w:eastAsia="ko-KR"/>
        </w:rPr>
        <w:t>[</w:t>
      </w:r>
      <w:r w:rsidRPr="00332FC3">
        <w:rPr>
          <w:lang w:eastAsia="ko-KR"/>
        </w:rPr>
        <w:t>4] to receive MBMS service for the TMGI(s).</w:t>
      </w:r>
    </w:p>
    <w:p w14:paraId="6E5DB6A1" w14:textId="1839A1F3" w:rsidR="005075BB" w:rsidRPr="00332FC3" w:rsidRDefault="005075BB" w:rsidP="005F23A1">
      <w:pPr>
        <w:rPr>
          <w:lang w:eastAsia="ko-KR"/>
        </w:rPr>
      </w:pPr>
      <w:r w:rsidRPr="00332FC3">
        <w:rPr>
          <w:lang w:eastAsia="ko-KR"/>
        </w:rPr>
        <w:t>In addition</w:t>
      </w:r>
      <w:r w:rsidRPr="00332FC3">
        <w:t>, the UE performs the procedure to leave the multicast service(s) (see clause</w:t>
      </w:r>
      <w:r w:rsidRPr="00332FC3">
        <w:rPr>
          <w:lang w:eastAsia="ko-KR"/>
        </w:rPr>
        <w:t> </w:t>
      </w:r>
      <w:r w:rsidRPr="00332FC3">
        <w:t xml:space="preserve">6.3.2.3) before disconnecting from 5GS so that the source NG-RAN can remove the UE from the multicast session context(s) if it exists. If the UE is the last one in any multicast session context, the source NG-RAN performs the Multicast user plane distribution release for the multicast service (see step 17 to step 25 of </w:t>
      </w:r>
      <w:r w:rsidRPr="00332FC3">
        <w:rPr>
          <w:lang w:eastAsia="ko-KR"/>
        </w:rPr>
        <w:t>clause 6.3.2.3).</w:t>
      </w:r>
    </w:p>
    <w:p w14:paraId="2AD80FA1" w14:textId="22658D27" w:rsidR="005075BB" w:rsidRPr="00332FC3" w:rsidRDefault="00AE4AE9" w:rsidP="00543736">
      <w:pPr>
        <w:pStyle w:val="NO"/>
        <w:rPr>
          <w:rFonts w:eastAsia="Malgun Gothic"/>
          <w:lang w:eastAsia="ko-KR"/>
        </w:rPr>
      </w:pPr>
      <w:r>
        <w:rPr>
          <w:lang w:eastAsia="ko-KR"/>
        </w:rPr>
        <w:lastRenderedPageBreak/>
        <w:t>NOTE </w:t>
      </w:r>
      <w:r w:rsidR="005075BB" w:rsidRPr="00332FC3">
        <w:rPr>
          <w:lang w:eastAsia="ko-KR"/>
        </w:rPr>
        <w:t>1:</w:t>
      </w:r>
      <w:r w:rsidR="005075BB" w:rsidRPr="00332FC3">
        <w:rPr>
          <w:lang w:eastAsia="ko-KR"/>
        </w:rPr>
        <w:tab/>
        <w:t>How the UE decides when to perform the procedure to leave the multicast service is up to implementation.</w:t>
      </w:r>
    </w:p>
    <w:p w14:paraId="402EE74E" w14:textId="5F4A6042" w:rsidR="00835BF8" w:rsidRPr="00332FC3" w:rsidRDefault="00AE4AE9" w:rsidP="00835BF8">
      <w:pPr>
        <w:pStyle w:val="NO"/>
        <w:rPr>
          <w:lang w:eastAsia="ko-KR"/>
        </w:rPr>
      </w:pPr>
      <w:r>
        <w:rPr>
          <w:lang w:eastAsia="ko-KR"/>
        </w:rPr>
        <w:t>NOTE </w:t>
      </w:r>
      <w:r w:rsidR="005075BB" w:rsidRPr="00332FC3">
        <w:rPr>
          <w:lang w:eastAsia="ko-KR"/>
        </w:rPr>
        <w:t>2</w:t>
      </w:r>
      <w:r w:rsidR="00835BF8" w:rsidRPr="00332FC3">
        <w:rPr>
          <w:lang w:eastAsia="ko-KR"/>
        </w:rPr>
        <w:t>:</w:t>
      </w:r>
      <w:r w:rsidR="00835BF8" w:rsidRPr="00332FC3">
        <w:rPr>
          <w:lang w:eastAsia="ko-KR"/>
        </w:rPr>
        <w:tab/>
      </w:r>
      <w:r w:rsidR="005075BB" w:rsidRPr="00332FC3">
        <w:rPr>
          <w:lang w:eastAsia="ko-KR"/>
        </w:rPr>
        <w:t xml:space="preserve">If the UE has one or more unicast PDU Sessions moving to EPS and if </w:t>
      </w:r>
      <w:r w:rsidR="005075BB" w:rsidRPr="00332FC3">
        <w:rPr>
          <w:lang w:eastAsia="zh-CN"/>
        </w:rPr>
        <w:t xml:space="preserve">the handover procedure from 5GS to EPS using </w:t>
      </w:r>
      <w:r w:rsidR="005075BB" w:rsidRPr="00332FC3">
        <w:rPr>
          <w:lang w:eastAsia="ko-KR"/>
        </w:rPr>
        <w:t xml:space="preserve">N26 interface described in clause 4.11.1.2.1 of </w:t>
      </w:r>
      <w:r w:rsidRPr="00332FC3">
        <w:rPr>
          <w:lang w:eastAsia="ko-KR"/>
        </w:rPr>
        <w:t>TS</w:t>
      </w:r>
      <w:r>
        <w:rPr>
          <w:lang w:eastAsia="ko-KR"/>
        </w:rPr>
        <w:t> </w:t>
      </w:r>
      <w:r w:rsidRPr="00332FC3">
        <w:rPr>
          <w:lang w:eastAsia="ko-KR"/>
        </w:rPr>
        <w:t>23.502</w:t>
      </w:r>
      <w:r>
        <w:rPr>
          <w:lang w:eastAsia="ko-KR"/>
        </w:rPr>
        <w:t> </w:t>
      </w:r>
      <w:r w:rsidRPr="00332FC3">
        <w:rPr>
          <w:lang w:eastAsia="ko-KR"/>
        </w:rPr>
        <w:t>[</w:t>
      </w:r>
      <w:r w:rsidR="005075BB" w:rsidRPr="00332FC3">
        <w:rPr>
          <w:lang w:eastAsia="ko-KR"/>
        </w:rPr>
        <w:t xml:space="preserve">8] is used, the NG-RAN can use the UE Context Release Command message sent by the AMF (i.e. step 21c) to trigger the </w:t>
      </w:r>
      <w:r w:rsidR="005075BB" w:rsidRPr="00332FC3">
        <w:t>removal of the UE from the multicast session context(s), if it exists, or the removal of the whole multicast session context (if the UE is the last one in the multicast session)</w:t>
      </w:r>
      <w:r w:rsidR="005075BB" w:rsidRPr="00332FC3">
        <w:rPr>
          <w:lang w:eastAsia="ko-KR"/>
        </w:rPr>
        <w:t>.</w:t>
      </w:r>
    </w:p>
    <w:p w14:paraId="626C60DE" w14:textId="3F1CDB00" w:rsidR="00835BF8" w:rsidRPr="00332FC3" w:rsidRDefault="005F23A1" w:rsidP="00835BF8">
      <w:pPr>
        <w:pStyle w:val="EditorsNote"/>
        <w:rPr>
          <w:lang w:eastAsia="ko-KR"/>
        </w:rPr>
      </w:pPr>
      <w:r w:rsidRPr="00332FC3">
        <w:t>Editor's note:</w:t>
      </w:r>
      <w:r w:rsidRPr="00332FC3">
        <w:tab/>
      </w:r>
      <w:r w:rsidR="00440A06" w:rsidRPr="00332FC3">
        <w:rPr>
          <w:lang w:eastAsia="ko-KR"/>
        </w:rPr>
        <w:t>The feasibility and details of the UE initiating the leave operation, which removes or updates the MBS session context at the 5GC, before disconnecting are FFS</w:t>
      </w:r>
      <w:r w:rsidR="00440A06" w:rsidRPr="00332FC3">
        <w:t>.</w:t>
      </w:r>
    </w:p>
    <w:p w14:paraId="288ED58C" w14:textId="77777777" w:rsidR="005F23A1" w:rsidRPr="00332FC3" w:rsidRDefault="005F23A1" w:rsidP="00207740">
      <w:pPr>
        <w:rPr>
          <w:rFonts w:eastAsia="Malgun Gothic"/>
          <w:lang w:eastAsia="ko-KR"/>
        </w:rPr>
      </w:pPr>
      <w:r w:rsidRPr="00332FC3">
        <w:rPr>
          <w:rFonts w:eastAsia="Malgun Gothic"/>
          <w:lang w:eastAsia="ko-KR"/>
        </w:rPr>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332FC3" w:rsidRDefault="005F23A1" w:rsidP="00207740">
      <w:pPr>
        <w:rPr>
          <w:rFonts w:eastAsia="Malgun Gothic"/>
          <w:lang w:eastAsia="ko-KR"/>
        </w:rPr>
      </w:pPr>
      <w:r w:rsidRPr="00332FC3">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332FC3" w:rsidRDefault="00E8615F" w:rsidP="00FA7AD9">
      <w:pPr>
        <w:pStyle w:val="Heading3"/>
      </w:pPr>
      <w:bookmarkStart w:id="2719" w:name="_Toc50193143"/>
      <w:bookmarkStart w:id="2720" w:name="_Toc50467288"/>
      <w:bookmarkStart w:id="2721" w:name="_Toc54730057"/>
      <w:bookmarkStart w:id="2722" w:name="_Toc55203207"/>
      <w:bookmarkStart w:id="2723" w:name="_Toc57450183"/>
      <w:bookmarkStart w:id="2724" w:name="_Toc66707121"/>
      <w:r w:rsidRPr="00332FC3">
        <w:t>6.43.3</w:t>
      </w:r>
      <w:r w:rsidRPr="00332FC3">
        <w:tab/>
        <w:t>Impacts on services, entities and interfaces</w:t>
      </w:r>
      <w:bookmarkEnd w:id="2719"/>
      <w:bookmarkEnd w:id="2720"/>
      <w:bookmarkEnd w:id="2721"/>
      <w:bookmarkEnd w:id="2722"/>
      <w:bookmarkEnd w:id="2723"/>
      <w:bookmarkEnd w:id="2724"/>
    </w:p>
    <w:p w14:paraId="58E926C8" w14:textId="77777777" w:rsidR="005F23A1" w:rsidRPr="00332FC3" w:rsidRDefault="005F23A1" w:rsidP="005F23A1">
      <w:pPr>
        <w:rPr>
          <w:lang w:eastAsia="zh-CN"/>
        </w:rPr>
      </w:pPr>
      <w:bookmarkStart w:id="2725" w:name="_Toc54730058"/>
      <w:r w:rsidRPr="00332FC3">
        <w:rPr>
          <w:lang w:eastAsia="zh-CN"/>
        </w:rPr>
        <w:t>BM-SC+MBSF:</w:t>
      </w:r>
    </w:p>
    <w:p w14:paraId="1F55D58B" w14:textId="77777777" w:rsidR="005F23A1" w:rsidRPr="00332FC3" w:rsidRDefault="005F23A1" w:rsidP="005F23A1">
      <w:pPr>
        <w:pStyle w:val="B1"/>
        <w:rPr>
          <w:lang w:eastAsia="zh-CN"/>
        </w:rPr>
      </w:pPr>
      <w:r w:rsidRPr="00332FC3">
        <w:rPr>
          <w:lang w:eastAsia="zh-CN"/>
        </w:rPr>
        <w:t>-</w:t>
      </w:r>
      <w:r w:rsidRPr="00332FC3">
        <w:rPr>
          <w:lang w:eastAsia="zh-CN"/>
        </w:rPr>
        <w:tab/>
        <w:t>Handles TMGI across two separate systems.</w:t>
      </w:r>
    </w:p>
    <w:p w14:paraId="569BECC5" w14:textId="77777777" w:rsidR="005F23A1" w:rsidRPr="00332FC3" w:rsidRDefault="005F23A1" w:rsidP="005F23A1">
      <w:pPr>
        <w:pStyle w:val="B1"/>
        <w:rPr>
          <w:lang w:eastAsia="zh-CN"/>
        </w:rPr>
      </w:pPr>
      <w:r w:rsidRPr="00332FC3">
        <w:rPr>
          <w:lang w:eastAsia="zh-CN"/>
        </w:rPr>
        <w:t>-</w:t>
      </w:r>
      <w:r w:rsidRPr="00332FC3">
        <w:rPr>
          <w:lang w:eastAsia="zh-CN"/>
        </w:rPr>
        <w:tab/>
        <w:t>Handles potential retransmissions at service layer.</w:t>
      </w:r>
    </w:p>
    <w:p w14:paraId="78BB6E7D" w14:textId="77777777" w:rsidR="005F23A1" w:rsidRPr="00332FC3" w:rsidRDefault="005F23A1" w:rsidP="005F23A1">
      <w:pPr>
        <w:rPr>
          <w:lang w:eastAsia="zh-CN"/>
        </w:rPr>
      </w:pPr>
      <w:r w:rsidRPr="00332FC3">
        <w:rPr>
          <w:lang w:eastAsia="zh-CN"/>
        </w:rPr>
        <w:t>UE:</w:t>
      </w:r>
    </w:p>
    <w:p w14:paraId="679ED36F" w14:textId="77777777" w:rsidR="005F23A1" w:rsidRPr="00332FC3" w:rsidRDefault="005F23A1" w:rsidP="005F23A1">
      <w:pPr>
        <w:pStyle w:val="B1"/>
        <w:rPr>
          <w:lang w:eastAsia="zh-CN"/>
        </w:rPr>
      </w:pPr>
      <w:r w:rsidRPr="00332FC3">
        <w:rPr>
          <w:lang w:eastAsia="zh-CN"/>
        </w:rPr>
        <w:t>-</w:t>
      </w:r>
      <w:r w:rsidRPr="00332FC3">
        <w:rPr>
          <w:lang w:eastAsia="zh-CN"/>
        </w:rPr>
        <w:tab/>
        <w:t>Switches between MBMS reception in E-UTRAN and 5G MBS transport for a same TMGI.</w:t>
      </w:r>
    </w:p>
    <w:p w14:paraId="444143C1" w14:textId="2DADD945" w:rsidR="00676A3F" w:rsidRPr="00332FC3" w:rsidRDefault="00676A3F" w:rsidP="00676A3F">
      <w:pPr>
        <w:pStyle w:val="Heading2"/>
        <w:rPr>
          <w:lang w:eastAsia="ja-JP"/>
        </w:rPr>
      </w:pPr>
      <w:bookmarkStart w:id="2726" w:name="_Toc55203208"/>
      <w:bookmarkStart w:id="2727" w:name="_Toc57450184"/>
      <w:bookmarkStart w:id="2728" w:name="_Toc66707122"/>
      <w:r w:rsidRPr="00332FC3">
        <w:rPr>
          <w:lang w:eastAsia="zh-CN"/>
        </w:rPr>
        <w:t>6.44</w:t>
      </w:r>
      <w:r w:rsidRPr="00332FC3">
        <w:rPr>
          <w:lang w:eastAsia="ko-KR"/>
        </w:rPr>
        <w:tab/>
      </w:r>
      <w:r w:rsidRPr="00332FC3">
        <w:t>Solution</w:t>
      </w:r>
      <w:r w:rsidRPr="00332FC3">
        <w:rPr>
          <w:lang w:eastAsia="zh-CN"/>
        </w:rPr>
        <w:t xml:space="preserve"> #44</w:t>
      </w:r>
      <w:r w:rsidRPr="00332FC3">
        <w:t>: Support Broadcast Communication</w:t>
      </w:r>
      <w:bookmarkEnd w:id="2725"/>
      <w:bookmarkEnd w:id="2726"/>
      <w:bookmarkEnd w:id="2727"/>
      <w:bookmarkEnd w:id="2728"/>
    </w:p>
    <w:p w14:paraId="16D10A4C" w14:textId="7164EFC5" w:rsidR="00676A3F" w:rsidRPr="00332FC3" w:rsidRDefault="00676A3F" w:rsidP="00676A3F">
      <w:pPr>
        <w:pStyle w:val="Heading3"/>
      </w:pPr>
      <w:bookmarkStart w:id="2729" w:name="_Toc54730059"/>
      <w:bookmarkStart w:id="2730" w:name="_Toc55203209"/>
      <w:bookmarkStart w:id="2731" w:name="_Toc57450185"/>
      <w:bookmarkStart w:id="2732" w:name="_Toc66707123"/>
      <w:r w:rsidRPr="00332FC3">
        <w:t>6.44.1</w:t>
      </w:r>
      <w:r w:rsidRPr="00332FC3">
        <w:tab/>
        <w:t>Functional description</w:t>
      </w:r>
      <w:bookmarkEnd w:id="2729"/>
      <w:bookmarkEnd w:id="2730"/>
      <w:bookmarkEnd w:id="2731"/>
      <w:bookmarkEnd w:id="2732"/>
    </w:p>
    <w:p w14:paraId="4EC5F662" w14:textId="77777777" w:rsidR="005F23A1" w:rsidRPr="00332FC3" w:rsidRDefault="005F23A1" w:rsidP="005F23A1">
      <w:r w:rsidRPr="00332FC3">
        <w:t>When the TMGI is known to the AF, interested UEs will be receiving broadcast service announcement via unicast signalling.</w:t>
      </w:r>
    </w:p>
    <w:p w14:paraId="132A9B1E" w14:textId="77777777" w:rsidR="005F23A1" w:rsidRPr="00332FC3" w:rsidRDefault="005F23A1" w:rsidP="005F23A1">
      <w:r w:rsidRPr="00332FC3">
        <w:t>Session Start procedure is performed from the AF all the way to MB-SMF, broadcast area needs to be included;</w:t>
      </w:r>
    </w:p>
    <w:p w14:paraId="41E49C0B" w14:textId="77777777" w:rsidR="005F23A1" w:rsidRPr="00332FC3" w:rsidRDefault="005F23A1" w:rsidP="005F23A1">
      <w:r w:rsidRPr="00332FC3">
        <w:t>MB-SMF proceed with MBS Session start towards the AMF(s) in the broadcast area;</w:t>
      </w:r>
    </w:p>
    <w:p w14:paraId="7B661FE6" w14:textId="77777777" w:rsidR="005F23A1" w:rsidRPr="00332FC3" w:rsidRDefault="005F23A1" w:rsidP="005F23A1">
      <w:r w:rsidRPr="00332FC3">
        <w:t>AMF further propagate the MBS Session towards the NG-RAN(s) in the broadcast area.</w:t>
      </w:r>
    </w:p>
    <w:p w14:paraId="6D2C985D" w14:textId="77777777" w:rsidR="005F23A1" w:rsidRPr="00332FC3" w:rsidRDefault="005F23A1" w:rsidP="005F23A1">
      <w:r w:rsidRPr="00332FC3">
        <w:t>NG-RAN broadcast the MBS service using TMGI over Uu so that the UE can receive the MBS traffic.</w:t>
      </w:r>
    </w:p>
    <w:p w14:paraId="7046CB9B" w14:textId="77777777" w:rsidR="005F23A1" w:rsidRPr="00332FC3" w:rsidRDefault="005F23A1" w:rsidP="005F23A1">
      <w:r w:rsidRPr="00332FC3">
        <w:t>The UE, even if it may have registered in the network and established PDU Session, shall not perform UE join.</w:t>
      </w:r>
    </w:p>
    <w:p w14:paraId="641C7570" w14:textId="2569A232" w:rsidR="00676A3F" w:rsidRPr="00332FC3" w:rsidRDefault="00676A3F" w:rsidP="00676A3F">
      <w:pPr>
        <w:pStyle w:val="Heading3"/>
      </w:pPr>
      <w:bookmarkStart w:id="2733" w:name="_Toc54730060"/>
      <w:bookmarkStart w:id="2734" w:name="_Toc55203210"/>
      <w:bookmarkStart w:id="2735" w:name="_Toc57450186"/>
      <w:bookmarkStart w:id="2736" w:name="_Toc66707124"/>
      <w:r w:rsidRPr="00332FC3">
        <w:lastRenderedPageBreak/>
        <w:t>6.44.2</w:t>
      </w:r>
      <w:r w:rsidRPr="00332FC3">
        <w:tab/>
        <w:t>Procedures</w:t>
      </w:r>
      <w:bookmarkEnd w:id="2733"/>
      <w:bookmarkEnd w:id="2734"/>
      <w:bookmarkEnd w:id="2735"/>
      <w:bookmarkEnd w:id="2736"/>
    </w:p>
    <w:p w14:paraId="0C53E2C7" w14:textId="3B88CB63" w:rsidR="007A7AFA" w:rsidRPr="00332FC3" w:rsidRDefault="007A7AFA" w:rsidP="007A7AFA">
      <w:pPr>
        <w:pStyle w:val="Heading4"/>
      </w:pPr>
      <w:bookmarkStart w:id="2737" w:name="_Toc57450187"/>
      <w:bookmarkStart w:id="2738" w:name="_Toc66707125"/>
      <w:r w:rsidRPr="00332FC3">
        <w:t>6.44.2.1</w:t>
      </w:r>
      <w:r w:rsidRPr="00332FC3">
        <w:tab/>
        <w:t>Session Start</w:t>
      </w:r>
      <w:bookmarkEnd w:id="2737"/>
      <w:bookmarkEnd w:id="2738"/>
    </w:p>
    <w:p w14:paraId="0260E2DD" w14:textId="77777777" w:rsidR="00676A3F" w:rsidRPr="00332FC3" w:rsidRDefault="00676A3F" w:rsidP="00FA7AD9">
      <w:pPr>
        <w:pStyle w:val="TH"/>
        <w:rPr>
          <w:noProof/>
        </w:rPr>
      </w:pPr>
      <w:r w:rsidRPr="00332FC3">
        <w:rPr>
          <w:noProof/>
          <w:lang w:eastAsia="ja-JP"/>
        </w:rPr>
        <w:object w:dxaOrig="9630" w:dyaOrig="5790" w14:anchorId="68529C40">
          <v:shape id="_x0000_i1143" type="#_x0000_t75" style="width:482.25pt;height:289.35pt" o:ole="">
            <v:imagedata r:id="rId248" o:title=""/>
          </v:shape>
          <o:OLEObject Type="Embed" ProgID="Visio.Drawing.15" ShapeID="_x0000_i1143" DrawAspect="Content" ObjectID="_1677320859" r:id="rId249"/>
        </w:object>
      </w:r>
    </w:p>
    <w:p w14:paraId="0819424C" w14:textId="2501C294" w:rsidR="00FA7AD9" w:rsidRPr="00332FC3" w:rsidRDefault="00FA7AD9" w:rsidP="00FA7AD9">
      <w:pPr>
        <w:pStyle w:val="TF"/>
        <w:rPr>
          <w:lang w:eastAsia="ja-JP"/>
        </w:rPr>
      </w:pPr>
      <w:r w:rsidRPr="00332FC3">
        <w:rPr>
          <w:lang w:eastAsia="ja-JP"/>
        </w:rPr>
        <w:t>Figure 6.44.2</w:t>
      </w:r>
      <w:r w:rsidR="007A7AFA" w:rsidRPr="00332FC3">
        <w:rPr>
          <w:lang w:eastAsia="ja-JP"/>
        </w:rPr>
        <w:t>.1</w:t>
      </w:r>
      <w:r w:rsidRPr="00332FC3">
        <w:rPr>
          <w:lang w:eastAsia="ja-JP"/>
        </w:rPr>
        <w:t xml:space="preserve">-1: </w:t>
      </w:r>
      <w:r w:rsidR="007A7AFA" w:rsidRPr="00332FC3">
        <w:rPr>
          <w:lang w:eastAsia="ja-JP"/>
        </w:rPr>
        <w:t>Session Start high</w:t>
      </w:r>
      <w:r w:rsidRPr="00332FC3">
        <w:rPr>
          <w:lang w:eastAsia="ja-JP"/>
        </w:rPr>
        <w:t>-level procedures and information flows</w:t>
      </w:r>
    </w:p>
    <w:p w14:paraId="226D94A8" w14:textId="4793B1D0" w:rsidR="005F23A1" w:rsidRPr="00332FC3" w:rsidRDefault="005F23A1" w:rsidP="005F23A1">
      <w:pPr>
        <w:pStyle w:val="B1"/>
        <w:rPr>
          <w:lang w:eastAsia="ja-JP"/>
        </w:rPr>
      </w:pPr>
      <w:r w:rsidRPr="00332FC3">
        <w:rPr>
          <w:lang w:eastAsia="ja-JP"/>
        </w:rPr>
        <w:t>0</w:t>
      </w:r>
      <w:r w:rsidRPr="00332FC3">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332FC3" w:rsidRDefault="005F23A1" w:rsidP="005F23A1">
      <w:pPr>
        <w:pStyle w:val="B1"/>
        <w:rPr>
          <w:lang w:eastAsia="ja-JP"/>
        </w:rPr>
      </w:pPr>
      <w:r w:rsidRPr="00332FC3">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332FC3" w:rsidRDefault="005F23A1" w:rsidP="00676A3F">
      <w:pPr>
        <w:pStyle w:val="EditorsNote"/>
      </w:pPr>
      <w:r w:rsidRPr="00332FC3">
        <w:t>Editor's note:</w:t>
      </w:r>
      <w:r w:rsidRPr="00332FC3">
        <w:tab/>
      </w:r>
      <w:r w:rsidR="00676A3F" w:rsidRPr="00332FC3">
        <w:t>How to include broadcast or multicast info in the service announcements requires SA</w:t>
      </w:r>
      <w:r w:rsidR="00FA7AD9" w:rsidRPr="00332FC3">
        <w:t> WG</w:t>
      </w:r>
      <w:r w:rsidR="00676A3F" w:rsidRPr="00332FC3">
        <w:t>4 coordination.</w:t>
      </w:r>
    </w:p>
    <w:p w14:paraId="0D54D222" w14:textId="77777777" w:rsidR="005F23A1" w:rsidRPr="00332FC3" w:rsidRDefault="005F23A1" w:rsidP="005F23A1">
      <w:pPr>
        <w:pStyle w:val="B1"/>
      </w:pPr>
      <w:r w:rsidRPr="00332FC3">
        <w:t>1-4</w:t>
      </w:r>
      <w:r w:rsidRPr="00332FC3">
        <w:tab/>
        <w:t>Same as in clause 6.2.2.2 (for Sol#2) with the difference that broadcast area is to be included.</w:t>
      </w:r>
    </w:p>
    <w:p w14:paraId="536AE2EA" w14:textId="77777777" w:rsidR="005F23A1" w:rsidRPr="00332FC3" w:rsidRDefault="005F23A1" w:rsidP="005F23A1">
      <w:pPr>
        <w:pStyle w:val="B1"/>
      </w:pPr>
      <w:r w:rsidRPr="00332FC3">
        <w:tab/>
        <w:t>The broadcast area can be of internal format (e.g. TAI) that is known by the operator's network, or an external format that is to be mapped to an internal format.</w:t>
      </w:r>
    </w:p>
    <w:p w14:paraId="3FF7FDB8" w14:textId="7C735A9A" w:rsidR="00676A3F" w:rsidRPr="00332FC3" w:rsidRDefault="005F23A1" w:rsidP="005F23A1">
      <w:r w:rsidRPr="00332FC3">
        <w:t>Below steps 5-10 (not including 9a &amp;9b) are executed for multiple selected AMFs and their associated NG-RANs.</w:t>
      </w:r>
    </w:p>
    <w:p w14:paraId="27CD4307" w14:textId="38B28269" w:rsidR="00676A3F" w:rsidRPr="00332FC3" w:rsidRDefault="005F23A1" w:rsidP="00676A3F">
      <w:pPr>
        <w:pStyle w:val="B1"/>
      </w:pPr>
      <w:r w:rsidRPr="00332FC3">
        <w:t>5-9</w:t>
      </w:r>
      <w:r w:rsidRPr="00332FC3">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2FC769CF" w:rsidR="00676A3F" w:rsidRPr="00332FC3" w:rsidRDefault="00AE4AE9" w:rsidP="00676A3F">
      <w:pPr>
        <w:pStyle w:val="NO"/>
      </w:pPr>
      <w:r>
        <w:t>NOTE </w:t>
      </w:r>
      <w:r w:rsidR="00676A3F" w:rsidRPr="00332FC3">
        <w:t>1:</w:t>
      </w:r>
      <w:r w:rsidR="005F23A1" w:rsidRPr="00332FC3">
        <w:tab/>
      </w:r>
      <w:r w:rsidR="00676A3F" w:rsidRPr="00332FC3">
        <w:t>The exact message names can be decided in normative phase, considering that different ways of NF selection, i.e. in multicast, it</w:t>
      </w:r>
      <w:r w:rsidR="005F23A1" w:rsidRPr="00332FC3">
        <w:t>'</w:t>
      </w:r>
      <w:r w:rsidR="00676A3F" w:rsidRPr="00332FC3">
        <w:t>s the AMF that selects the MB-SMF, while in broadcast it</w:t>
      </w:r>
      <w:r w:rsidR="005F23A1" w:rsidRPr="00332FC3">
        <w:t>'</w:t>
      </w:r>
      <w:r w:rsidR="00676A3F" w:rsidRPr="00332FC3">
        <w:t>s the MB-SMF that selects the AMF. Information that the messages relate to broadcast and that different AMF procedures compared to multicast are required also needs to be conveyed.</w:t>
      </w:r>
    </w:p>
    <w:p w14:paraId="44630780" w14:textId="69BA5894" w:rsidR="00676A3F" w:rsidRPr="00332FC3" w:rsidRDefault="005F23A1" w:rsidP="00676A3F">
      <w:pPr>
        <w:pStyle w:val="B1"/>
      </w:pPr>
      <w:r w:rsidRPr="00332FC3">
        <w:t>9a-9b</w:t>
      </w:r>
      <w:r w:rsidRPr="00332FC3">
        <w:tab/>
        <w:t>MB-SMF responds with the successful result of MBS Session setup in the NG-RAN.</w:t>
      </w:r>
    </w:p>
    <w:p w14:paraId="26239D88" w14:textId="40FB2BA7" w:rsidR="00676A3F" w:rsidRPr="00332FC3" w:rsidRDefault="005F23A1" w:rsidP="00676A3F">
      <w:pPr>
        <w:pStyle w:val="EditorsNote"/>
      </w:pPr>
      <w:r w:rsidRPr="00332FC3">
        <w:lastRenderedPageBreak/>
        <w:t>Editor's note:</w:t>
      </w:r>
      <w:r w:rsidRPr="00332FC3">
        <w:tab/>
      </w:r>
      <w:r w:rsidR="00676A3F" w:rsidRPr="00332FC3">
        <w:t>Whether additional info (e.g. area where RAN resource for broadcast service is successfully allocated) should be included in the response to the AF is FFS.</w:t>
      </w:r>
    </w:p>
    <w:p w14:paraId="3F5F30B0" w14:textId="5415E699" w:rsidR="00676A3F" w:rsidRPr="00332FC3" w:rsidRDefault="005F23A1" w:rsidP="00676A3F">
      <w:pPr>
        <w:pStyle w:val="B1"/>
      </w:pPr>
      <w:r w:rsidRPr="00332FC3">
        <w:t>10</w:t>
      </w:r>
      <w:r w:rsidRPr="00332FC3">
        <w:tab/>
        <w:t>NG-RAN advertises the TMGI representing the MBS service over radio interface.</w:t>
      </w:r>
    </w:p>
    <w:p w14:paraId="41DBB850" w14:textId="10B5DF3B" w:rsidR="00676A3F" w:rsidRPr="00332FC3" w:rsidRDefault="00AE4AE9" w:rsidP="00676A3F">
      <w:pPr>
        <w:pStyle w:val="NO"/>
      </w:pPr>
      <w:r>
        <w:t>NOTE </w:t>
      </w:r>
      <w:r w:rsidR="00676A3F" w:rsidRPr="00332FC3">
        <w:t>2:</w:t>
      </w:r>
      <w:r w:rsidR="005F23A1" w:rsidRPr="00332FC3">
        <w:tab/>
      </w:r>
      <w:r w:rsidR="00676A3F" w:rsidRPr="00332FC3">
        <w:t>NG-RAN advertising TMGI over radio needs RAN confirmation.</w:t>
      </w:r>
    </w:p>
    <w:p w14:paraId="029735ED" w14:textId="7C95C20E" w:rsidR="005F23A1" w:rsidRPr="00332FC3" w:rsidRDefault="005F23A1" w:rsidP="005F23A1">
      <w:pPr>
        <w:pStyle w:val="B1"/>
      </w:pPr>
      <w:r w:rsidRPr="00332FC3">
        <w:t>11</w:t>
      </w:r>
      <w:r w:rsidRPr="00332FC3">
        <w:tab/>
        <w:t>The AF starts transmitting the DL media stream using the N6 Tunnel Info, or optionally un-tunnelled i.e. as an IP multicast stream using the HL MC address.</w:t>
      </w:r>
    </w:p>
    <w:p w14:paraId="56ADD37A" w14:textId="7B3F1D77" w:rsidR="005F23A1" w:rsidRPr="00332FC3" w:rsidRDefault="005F23A1" w:rsidP="005F23A1">
      <w:pPr>
        <w:pStyle w:val="B1"/>
      </w:pPr>
      <w:r w:rsidRPr="00332FC3">
        <w:t>11a.</w:t>
      </w:r>
      <w:r w:rsidRPr="00332FC3">
        <w:tab/>
        <w:t>The NG-RAN transmits the received DL media stream using DL PTM resources.</w:t>
      </w:r>
    </w:p>
    <w:p w14:paraId="263E997A" w14:textId="561F5CA9" w:rsidR="007A7AFA" w:rsidRPr="00332FC3" w:rsidRDefault="007A7AFA" w:rsidP="007A7AFA">
      <w:pPr>
        <w:pStyle w:val="Heading4"/>
      </w:pPr>
      <w:bookmarkStart w:id="2739" w:name="_Toc57450188"/>
      <w:bookmarkStart w:id="2740" w:name="_Toc66707126"/>
      <w:r w:rsidRPr="00332FC3">
        <w:t>6.44.2.2</w:t>
      </w:r>
      <w:r w:rsidRPr="00332FC3">
        <w:tab/>
        <w:t>Session Stop</w:t>
      </w:r>
      <w:bookmarkEnd w:id="2739"/>
      <w:bookmarkEnd w:id="2740"/>
    </w:p>
    <w:p w14:paraId="35583DA3" w14:textId="642F2EB1" w:rsidR="007A7AFA" w:rsidRPr="00332FC3" w:rsidRDefault="007A7AFA" w:rsidP="007A7AFA">
      <w:r w:rsidRPr="00332FC3">
        <w:t>The session stop procedure for broadcast is the same as the procedure for multicast, which is described in clause 6.2.2.6.</w:t>
      </w:r>
    </w:p>
    <w:p w14:paraId="2D9C5E72" w14:textId="16FA4728" w:rsidR="007A7AFA" w:rsidRPr="00332FC3" w:rsidRDefault="007A7AFA" w:rsidP="007A7AFA">
      <w:pPr>
        <w:pStyle w:val="Heading4"/>
      </w:pPr>
      <w:bookmarkStart w:id="2741" w:name="_Toc57450189"/>
      <w:bookmarkStart w:id="2742" w:name="_Toc66707127"/>
      <w:r w:rsidRPr="00332FC3">
        <w:t>6.44.2.3</w:t>
      </w:r>
      <w:r w:rsidRPr="00332FC3">
        <w:tab/>
        <w:t>Session Delete</w:t>
      </w:r>
      <w:bookmarkEnd w:id="2741"/>
      <w:bookmarkEnd w:id="2742"/>
    </w:p>
    <w:p w14:paraId="62E00E35" w14:textId="57202F82" w:rsidR="007A7AFA" w:rsidRPr="00332FC3" w:rsidRDefault="007A7AFA" w:rsidP="007A7AFA">
      <w:r w:rsidRPr="00332FC3">
        <w:rPr>
          <w:rFonts w:eastAsia="DengXian"/>
          <w:lang w:eastAsia="zh-CN"/>
        </w:rPr>
        <w:t>The session delete procedure for broadcast is the same as the procedure for multicast, which is described in clause 6.2.2.7.</w:t>
      </w:r>
    </w:p>
    <w:p w14:paraId="01FBBA82" w14:textId="77777777" w:rsidR="00921C21" w:rsidRPr="00332FC3" w:rsidRDefault="00921C21" w:rsidP="00921C21">
      <w:pPr>
        <w:pStyle w:val="Heading4"/>
        <w:rPr>
          <w:rFonts w:eastAsia="DengXian"/>
          <w:lang w:eastAsia="ko-KR"/>
        </w:rPr>
      </w:pPr>
      <w:bookmarkStart w:id="2743" w:name="_Toc57450190"/>
      <w:bookmarkStart w:id="2744" w:name="_Toc66707128"/>
      <w:r w:rsidRPr="00332FC3">
        <w:rPr>
          <w:rFonts w:eastAsia="DengXian"/>
          <w:lang w:eastAsia="ko-KR"/>
        </w:rPr>
        <w:t>6.44.2.4 Session Update</w:t>
      </w:r>
      <w:bookmarkEnd w:id="2743"/>
      <w:bookmarkEnd w:id="2744"/>
    </w:p>
    <w:p w14:paraId="5DDC8F5C" w14:textId="5C611F0F" w:rsidR="00332FC3" w:rsidRPr="00332FC3" w:rsidRDefault="00332FC3" w:rsidP="00332FC3">
      <w:pPr>
        <w:pStyle w:val="TH"/>
        <w:rPr>
          <w:noProof/>
          <w:lang w:eastAsia="ja-JP"/>
        </w:rPr>
      </w:pPr>
      <w:r w:rsidRPr="00332FC3">
        <w:rPr>
          <w:noProof/>
          <w:lang w:eastAsia="ja-JP"/>
        </w:rPr>
        <w:object w:dxaOrig="14590" w:dyaOrig="7220" w14:anchorId="7B157A24">
          <v:shape id="_x0000_i1144" type="#_x0000_t75" style="width:481.6pt;height:237.75pt" o:ole="">
            <v:imagedata r:id="rId250" o:title=""/>
          </v:shape>
          <o:OLEObject Type="Embed" ProgID="Visio.Drawing.15" ShapeID="_x0000_i1144" DrawAspect="Content" ObjectID="_1677320860" r:id="rId251"/>
        </w:object>
      </w:r>
    </w:p>
    <w:p w14:paraId="312EB16B" w14:textId="6822C335" w:rsidR="00921C21" w:rsidRPr="00332FC3" w:rsidRDefault="00921C21" w:rsidP="00921C21">
      <w:pPr>
        <w:pStyle w:val="TF"/>
        <w:rPr>
          <w:lang w:eastAsia="ja-JP"/>
        </w:rPr>
      </w:pPr>
      <w:r w:rsidRPr="00332FC3">
        <w:rPr>
          <w:lang w:eastAsia="ja-JP"/>
        </w:rPr>
        <w:t>Figure 6.44.2.4-1: Session Update high-level procedures and information flows</w:t>
      </w:r>
    </w:p>
    <w:p w14:paraId="065A2428" w14:textId="77777777" w:rsidR="00332FC3" w:rsidRDefault="00332FC3" w:rsidP="00332FC3">
      <w:pPr>
        <w:pStyle w:val="B1"/>
        <w:rPr>
          <w:lang w:eastAsia="zh-CN"/>
        </w:rPr>
      </w:pPr>
      <w:r>
        <w:rPr>
          <w:lang w:eastAsia="zh-CN"/>
        </w:rPr>
        <w:t>1.</w:t>
      </w:r>
      <w:r>
        <w:rPr>
          <w:lang w:eastAsia="zh-CN"/>
        </w:rPr>
        <w:tab/>
        <w:t>The AF sends Modify MBS Bearer Request to the NEF/MBSF with TMGI. The AF may adjust service requirement and broadcast area.</w:t>
      </w:r>
    </w:p>
    <w:p w14:paraId="37802AB1" w14:textId="77777777" w:rsidR="00332FC3" w:rsidRDefault="00332FC3" w:rsidP="00332FC3">
      <w:pPr>
        <w:pStyle w:val="B1"/>
        <w:rPr>
          <w:lang w:eastAsia="zh-CN"/>
        </w:rPr>
      </w:pPr>
      <w:r>
        <w:rPr>
          <w:lang w:eastAsia="zh-CN"/>
        </w:rPr>
        <w:t>2.</w:t>
      </w:r>
      <w:r>
        <w:rPr>
          <w:lang w:eastAsia="zh-CN"/>
        </w:rPr>
        <w:tab/>
        <w:t>The NEF/MBSF sends MB Session Update to the MB-SMF. The NEF/MBSF may need to translate the broadcast area if it is provided in external format.</w:t>
      </w:r>
    </w:p>
    <w:p w14:paraId="56FB8B01" w14:textId="77777777" w:rsidR="00332FC3" w:rsidRDefault="00332FC3" w:rsidP="00332FC3">
      <w:pPr>
        <w:pStyle w:val="B1"/>
        <w:rPr>
          <w:lang w:eastAsia="zh-CN"/>
        </w:rPr>
      </w:pPr>
      <w:r>
        <w:rPr>
          <w:lang w:eastAsia="zh-CN"/>
        </w:rPr>
        <w:t>3.</w:t>
      </w:r>
      <w:r>
        <w:rPr>
          <w:lang w:eastAsia="zh-CN"/>
        </w:rPr>
        <w:tab/>
        <w:t>If there is service requirement update, the MB-SMF provides the service requirement and get the updated 5G QoS Profile from the PCF.</w:t>
      </w:r>
    </w:p>
    <w:p w14:paraId="11BEED25" w14:textId="77777777" w:rsidR="00332FC3" w:rsidRDefault="00332FC3" w:rsidP="00332FC3">
      <w:pPr>
        <w:pStyle w:val="B1"/>
        <w:rPr>
          <w:lang w:eastAsia="zh-CN"/>
        </w:rPr>
      </w:pPr>
      <w:r>
        <w:rPr>
          <w:lang w:eastAsia="zh-CN"/>
        </w:rPr>
        <w:t>4.</w:t>
      </w:r>
      <w:r>
        <w:rPr>
          <w:lang w:eastAsia="zh-CN"/>
        </w:rPr>
        <w:tab/>
        <w:t>If there is service requirement update, MB-SMF sends the updated 5G QoS Profile to the MB-UPF.</w:t>
      </w:r>
    </w:p>
    <w:p w14:paraId="7481BE67" w14:textId="77777777" w:rsidR="00332FC3" w:rsidRDefault="00332FC3" w:rsidP="00332FC3">
      <w:pPr>
        <w:pStyle w:val="B1"/>
        <w:rPr>
          <w:lang w:eastAsia="zh-CN"/>
        </w:rPr>
      </w:pPr>
      <w:r>
        <w:rPr>
          <w:lang w:eastAsia="zh-CN"/>
        </w:rPr>
        <w:t>5.</w:t>
      </w:r>
      <w:r>
        <w:rPr>
          <w:lang w:eastAsia="zh-CN"/>
        </w:rPr>
        <w:tab/>
        <w:t>If there is service requirement update, the MB-SMF sends MB Session Update to the AMFs with TMGI, 5G QoS Profile and the updated broadcast area.</w:t>
      </w:r>
    </w:p>
    <w:p w14:paraId="7E209B9D" w14:textId="328BC60E" w:rsidR="00332FC3" w:rsidRDefault="00332FC3" w:rsidP="00332FC3">
      <w:pPr>
        <w:pStyle w:val="B1"/>
        <w:rPr>
          <w:lang w:eastAsia="zh-CN"/>
        </w:rPr>
      </w:pPr>
      <w:r>
        <w:rPr>
          <w:lang w:eastAsia="zh-CN"/>
        </w:rPr>
        <w:tab/>
        <w:t>Depending on the broadcast area updates, the MB-SMF may send MB Session Start to some AMFs in the new broadcast area and MB Session Stop to some other AMFs in the old broadcast area.</w:t>
      </w:r>
    </w:p>
    <w:p w14:paraId="2114C36E" w14:textId="77777777" w:rsidR="00332FC3" w:rsidRDefault="00332FC3" w:rsidP="00332FC3">
      <w:pPr>
        <w:pStyle w:val="B1"/>
        <w:rPr>
          <w:lang w:eastAsia="zh-CN"/>
        </w:rPr>
      </w:pPr>
      <w:r>
        <w:rPr>
          <w:lang w:eastAsia="zh-CN"/>
        </w:rPr>
        <w:lastRenderedPageBreak/>
        <w:t>6.</w:t>
      </w:r>
      <w:r>
        <w:rPr>
          <w:lang w:eastAsia="zh-CN"/>
        </w:rPr>
        <w:tab/>
        <w:t>If there is service requirement update, the AMF sends MB Session Resource Update to NG-RANs with TMGI, updated 5G QoS Profile and updated broadcast area.</w:t>
      </w:r>
    </w:p>
    <w:p w14:paraId="319B1D6C" w14:textId="04566D34" w:rsidR="00332FC3" w:rsidRDefault="00332FC3" w:rsidP="00332FC3">
      <w:pPr>
        <w:pStyle w:val="B1"/>
        <w:rPr>
          <w:lang w:eastAsia="zh-CN"/>
        </w:rPr>
      </w:pPr>
      <w:r>
        <w:rPr>
          <w:lang w:eastAsia="zh-CN"/>
        </w:rPr>
        <w:tab/>
        <w:t>Depending on the broadcast area updates, the AMF may send MB Session Resource Setup to some NG-RANs in new broadcast area and MB Session Resource Release to some other NG-RANs in old broadcast area.</w:t>
      </w:r>
    </w:p>
    <w:p w14:paraId="5E24B493" w14:textId="77777777" w:rsidR="00332FC3" w:rsidRDefault="00332FC3" w:rsidP="00332FC3">
      <w:pPr>
        <w:pStyle w:val="B1"/>
        <w:rPr>
          <w:lang w:eastAsia="zh-CN"/>
        </w:rPr>
      </w:pPr>
      <w:r>
        <w:rPr>
          <w:lang w:eastAsia="zh-CN"/>
        </w:rPr>
        <w:t>7.</w:t>
      </w:r>
      <w:r>
        <w:rPr>
          <w:lang w:eastAsia="zh-CN"/>
        </w:rPr>
        <w:tab/>
        <w:t>The NG-RAN updates MB session Context.</w:t>
      </w:r>
    </w:p>
    <w:p w14:paraId="71753535" w14:textId="248516FC" w:rsidR="00332FC3" w:rsidRDefault="00332FC3" w:rsidP="00332FC3">
      <w:pPr>
        <w:pStyle w:val="B1"/>
        <w:rPr>
          <w:lang w:eastAsia="zh-CN"/>
        </w:rPr>
      </w:pPr>
      <w:r>
        <w:rPr>
          <w:lang w:eastAsia="zh-CN"/>
        </w:rPr>
        <w:t>8-9b.</w:t>
      </w:r>
      <w:r>
        <w:rPr>
          <w:lang w:eastAsia="zh-CN"/>
        </w:rPr>
        <w:tab/>
        <w:t>The response is passed along the path from the NG-RAN to the AMF, the MB-SMF, NEF/MBSF and finally to the AF.</w:t>
      </w:r>
    </w:p>
    <w:p w14:paraId="33969C0C" w14:textId="24342528" w:rsidR="00332FC3" w:rsidRDefault="00332FC3" w:rsidP="00332FC3">
      <w:pPr>
        <w:pStyle w:val="EditorsNote"/>
        <w:rPr>
          <w:lang w:eastAsia="zh-CN"/>
        </w:rPr>
      </w:pPr>
      <w:r>
        <w:rPr>
          <w:lang w:eastAsia="zh-CN"/>
        </w:rPr>
        <w:t>Editor's note:</w:t>
      </w:r>
      <w:r>
        <w:rPr>
          <w:lang w:eastAsia="zh-CN"/>
        </w:rPr>
        <w:tab/>
        <w:t>Whether the AMF and the MB-SMF need to aggregate the responses from downstream nodes is FFS.</w:t>
      </w:r>
    </w:p>
    <w:p w14:paraId="32186478" w14:textId="77777777" w:rsidR="00332FC3" w:rsidRDefault="00332FC3" w:rsidP="00332FC3">
      <w:pPr>
        <w:pStyle w:val="B1"/>
        <w:rPr>
          <w:lang w:eastAsia="zh-CN"/>
        </w:rPr>
      </w:pPr>
      <w:r>
        <w:rPr>
          <w:lang w:eastAsia="zh-CN"/>
        </w:rPr>
        <w:t>10. The NG-RAN updates the MB Session.</w:t>
      </w:r>
    </w:p>
    <w:p w14:paraId="6EE02299" w14:textId="77777777" w:rsidR="00921C21" w:rsidRPr="00332FC3" w:rsidRDefault="00921C21" w:rsidP="00921C21">
      <w:pPr>
        <w:pStyle w:val="Heading4"/>
        <w:rPr>
          <w:lang w:eastAsia="zh-CN"/>
        </w:rPr>
      </w:pPr>
      <w:bookmarkStart w:id="2745" w:name="_Toc57450191"/>
      <w:bookmarkStart w:id="2746" w:name="_Toc66707129"/>
      <w:r w:rsidRPr="00332FC3">
        <w:rPr>
          <w:lang w:eastAsia="zh-CN"/>
        </w:rPr>
        <w:t>6.44.2.5 Delivery Status Indication</w:t>
      </w:r>
      <w:bookmarkEnd w:id="2745"/>
      <w:bookmarkEnd w:id="2746"/>
    </w:p>
    <w:p w14:paraId="279C4610" w14:textId="6F6D5CD8" w:rsidR="00921C21" w:rsidRPr="00332FC3" w:rsidRDefault="00921C21" w:rsidP="00921C21">
      <w:pPr>
        <w:pStyle w:val="ListParagraph"/>
        <w:snapToGrid w:val="0"/>
        <w:spacing w:after="160" w:line="252" w:lineRule="auto"/>
        <w:ind w:left="0"/>
        <w:contextualSpacing w:val="0"/>
        <w:jc w:val="left"/>
        <w:rPr>
          <w:rFonts w:eastAsia="Times New Roman"/>
        </w:rPr>
      </w:pPr>
      <w:r w:rsidRPr="00332FC3">
        <w:rPr>
          <w:rFonts w:eastAsia="Times New Roman"/>
        </w:rPr>
        <w:t xml:space="preserve">An MBS Delivery Status Indication may be sent from the MB-SMF to the AF via NEF/MBSF, similar to clause 5.1.2.5 of </w:t>
      </w:r>
      <w:r w:rsidR="00AE4AE9" w:rsidRPr="00332FC3">
        <w:t>TS</w:t>
      </w:r>
      <w:r w:rsidR="00AE4AE9">
        <w:t> </w:t>
      </w:r>
      <w:r w:rsidR="00AE4AE9" w:rsidRPr="00332FC3">
        <w:t>23.468</w:t>
      </w:r>
      <w:r w:rsidR="00AE4AE9">
        <w:t> </w:t>
      </w:r>
      <w:r w:rsidR="00AE4AE9" w:rsidRPr="00332FC3">
        <w:t>[</w:t>
      </w:r>
      <w:r w:rsidRPr="00332FC3">
        <w:t>5]</w:t>
      </w:r>
      <w:r w:rsidRPr="00332FC3">
        <w:rPr>
          <w:rFonts w:eastAsia="Times New Roman"/>
        </w:rPr>
        <w:t xml:space="preserve">. It allows the MB-SMF to notify the AF of conditions affecting the delivery of service. </w:t>
      </w:r>
      <w:r w:rsidRPr="00332FC3">
        <w:t>The occurrence of the indicated condition may have been detected at the MB-SMF or may have been reported to the MB-SMF by other entities involved in the MBS delivery.</w:t>
      </w:r>
    </w:p>
    <w:p w14:paraId="31389EAB" w14:textId="77777777" w:rsidR="00921C21" w:rsidRPr="00332FC3" w:rsidRDefault="00921C21" w:rsidP="00921C21">
      <w:pPr>
        <w:pStyle w:val="ListParagraph"/>
        <w:spacing w:after="160" w:line="252" w:lineRule="auto"/>
        <w:ind w:left="0"/>
        <w:jc w:val="left"/>
        <w:rPr>
          <w:rFonts w:eastAsia="Times New Roman"/>
        </w:rPr>
      </w:pPr>
      <w:r w:rsidRPr="00332FC3">
        <w:rPr>
          <w:rFonts w:eastAsia="Times New Roman"/>
        </w:rPr>
        <w:t>The MB-SMF sends the MBS Delivery Status Indication which includes condition, TMGI and optional impacted area within the broadcast area.</w:t>
      </w:r>
    </w:p>
    <w:p w14:paraId="7026FA28" w14:textId="607B61F2" w:rsidR="00676A3F" w:rsidRPr="00332FC3" w:rsidRDefault="00676A3F" w:rsidP="00676A3F">
      <w:pPr>
        <w:pStyle w:val="Heading3"/>
      </w:pPr>
      <w:bookmarkStart w:id="2747" w:name="_Toc54730061"/>
      <w:bookmarkStart w:id="2748" w:name="_Toc55203211"/>
      <w:bookmarkStart w:id="2749" w:name="_Toc57450192"/>
      <w:bookmarkStart w:id="2750" w:name="_Toc66707130"/>
      <w:r w:rsidRPr="00332FC3">
        <w:t>6.44.3</w:t>
      </w:r>
      <w:r w:rsidRPr="00332FC3">
        <w:tab/>
        <w:t>Impacts Analysis</w:t>
      </w:r>
      <w:bookmarkEnd w:id="2747"/>
      <w:bookmarkEnd w:id="2748"/>
      <w:bookmarkEnd w:id="2749"/>
      <w:bookmarkEnd w:id="2750"/>
    </w:p>
    <w:p w14:paraId="1D00F8B5" w14:textId="77777777" w:rsidR="00676A3F" w:rsidRPr="00332FC3" w:rsidRDefault="00676A3F" w:rsidP="00FA7AD9">
      <w:r w:rsidRPr="00332FC3">
        <w:t>MB-SMF:</w:t>
      </w:r>
    </w:p>
    <w:p w14:paraId="4951E78F" w14:textId="6D2A5E07" w:rsidR="00676A3F" w:rsidRPr="00332FC3" w:rsidRDefault="00676A3F" w:rsidP="00676A3F">
      <w:pPr>
        <w:pStyle w:val="B1"/>
      </w:pPr>
      <w:r w:rsidRPr="00332FC3">
        <w:tab/>
        <w:t>Aware of broadcast or multicast</w:t>
      </w:r>
      <w:r w:rsidR="005F23A1" w:rsidRPr="00332FC3">
        <w:t>:</w:t>
      </w:r>
    </w:p>
    <w:p w14:paraId="662D2E71" w14:textId="04D9C847" w:rsidR="00676A3F" w:rsidRPr="00332FC3" w:rsidRDefault="005F23A1" w:rsidP="005F23A1">
      <w:pPr>
        <w:pStyle w:val="B2"/>
      </w:pPr>
      <w:r w:rsidRPr="00332FC3">
        <w:tab/>
      </w:r>
      <w:r w:rsidR="00676A3F" w:rsidRPr="00332FC3">
        <w:t>Discover and select appropriate AMF(s) based on the broadcast area;</w:t>
      </w:r>
    </w:p>
    <w:p w14:paraId="61CCEF3D" w14:textId="77777777" w:rsidR="00921C21" w:rsidRPr="00332FC3" w:rsidRDefault="005F23A1" w:rsidP="005F23A1">
      <w:pPr>
        <w:pStyle w:val="B2"/>
      </w:pPr>
      <w:r w:rsidRPr="00332FC3">
        <w:tab/>
      </w:r>
      <w:r w:rsidR="00676A3F" w:rsidRPr="00332FC3">
        <w:t>MB-SMF proceeds the MBS session start</w:t>
      </w:r>
      <w:r w:rsidR="00921C21" w:rsidRPr="00332FC3">
        <w:t>/update/stop</w:t>
      </w:r>
      <w:r w:rsidR="00676A3F" w:rsidRPr="00332FC3">
        <w:t xml:space="preserve"> towards the AMF(s) in the broadcast area</w:t>
      </w:r>
      <w:r w:rsidR="00921C21" w:rsidRPr="00332FC3">
        <w:t>;</w:t>
      </w:r>
    </w:p>
    <w:p w14:paraId="6E5B888E" w14:textId="512075F3" w:rsidR="00676A3F" w:rsidRPr="00332FC3" w:rsidRDefault="00AE4AE9" w:rsidP="00AE4AE9">
      <w:pPr>
        <w:pStyle w:val="B2"/>
      </w:pPr>
      <w:r>
        <w:tab/>
      </w:r>
      <w:r w:rsidR="00921C21" w:rsidRPr="00332FC3">
        <w:t>Handle the MBS Delivery Status Indication</w:t>
      </w:r>
      <w:r w:rsidR="005F23A1" w:rsidRPr="00332FC3">
        <w:t>.</w:t>
      </w:r>
    </w:p>
    <w:p w14:paraId="489291D1" w14:textId="05C76EF9" w:rsidR="00676A3F" w:rsidRPr="00332FC3" w:rsidRDefault="00676A3F" w:rsidP="005F23A1">
      <w:r w:rsidRPr="00332FC3">
        <w:t>AMF</w:t>
      </w:r>
      <w:r w:rsidR="005F23A1" w:rsidRPr="00332FC3">
        <w:t>:</w:t>
      </w:r>
    </w:p>
    <w:p w14:paraId="39F0DDDC" w14:textId="0415FFC3" w:rsidR="00676A3F" w:rsidRPr="00332FC3" w:rsidRDefault="00676A3F" w:rsidP="00676A3F">
      <w:pPr>
        <w:pStyle w:val="B1"/>
      </w:pPr>
      <w:r w:rsidRPr="00332FC3">
        <w:tab/>
        <w:t xml:space="preserve">AMF </w:t>
      </w:r>
      <w:r w:rsidR="00921C21" w:rsidRPr="00332FC3">
        <w:t xml:space="preserve">handles </w:t>
      </w:r>
      <w:r w:rsidRPr="00332FC3">
        <w:t>the broadcast session start</w:t>
      </w:r>
      <w:r w:rsidR="00921C21" w:rsidRPr="00332FC3">
        <w:t>/update/stop/delete</w:t>
      </w:r>
      <w:r w:rsidRPr="00332FC3">
        <w:t xml:space="preserve"> request </w:t>
      </w:r>
      <w:r w:rsidR="00921C21" w:rsidRPr="00332FC3">
        <w:t xml:space="preserve">including pass the request </w:t>
      </w:r>
      <w:r w:rsidRPr="00332FC3">
        <w:t>to NG-RANs in the area</w:t>
      </w:r>
      <w:r w:rsidR="005F23A1" w:rsidRPr="00332FC3">
        <w:t>.</w:t>
      </w:r>
    </w:p>
    <w:p w14:paraId="687C2014" w14:textId="0CAAE724" w:rsidR="00676A3F" w:rsidRPr="00332FC3" w:rsidRDefault="00676A3F" w:rsidP="005F23A1">
      <w:r w:rsidRPr="00332FC3">
        <w:t>NG-RAN</w:t>
      </w:r>
      <w:r w:rsidR="005F23A1" w:rsidRPr="00332FC3">
        <w:t>:</w:t>
      </w:r>
    </w:p>
    <w:p w14:paraId="7CE79353" w14:textId="77777777" w:rsidR="00676A3F" w:rsidRPr="00332FC3" w:rsidRDefault="00676A3F" w:rsidP="00676A3F">
      <w:pPr>
        <w:pStyle w:val="B1"/>
      </w:pPr>
      <w:r w:rsidRPr="00332FC3">
        <w:tab/>
        <w:t>After broadcast session is started, NG-RAN advertises the TMGI representing the broadcast service over radio interface and broadcast the contents of the broadcast service.</w:t>
      </w:r>
    </w:p>
    <w:p w14:paraId="3DC4E3B5" w14:textId="4FC4BF84" w:rsidR="00921C21" w:rsidRPr="00332FC3" w:rsidRDefault="00AE4AE9" w:rsidP="00AE4AE9">
      <w:pPr>
        <w:pStyle w:val="B1"/>
      </w:pPr>
      <w:r>
        <w:tab/>
      </w:r>
      <w:r w:rsidR="00921C21" w:rsidRPr="00332FC3">
        <w:t>Handles Session update/stop/delete.</w:t>
      </w:r>
    </w:p>
    <w:p w14:paraId="5B0BE537" w14:textId="3A249BC2" w:rsidR="00676A3F" w:rsidRPr="00332FC3" w:rsidRDefault="005F23A1" w:rsidP="00676A3F">
      <w:pPr>
        <w:pStyle w:val="EditorsNote"/>
      </w:pPr>
      <w:r w:rsidRPr="00332FC3">
        <w:t>Editor's note:</w:t>
      </w:r>
      <w:r w:rsidR="00676A3F" w:rsidRPr="00332FC3">
        <w:tab/>
        <w:t>RAN impact depends on RAN WG.</w:t>
      </w:r>
    </w:p>
    <w:p w14:paraId="726557CD" w14:textId="2B18E3F0" w:rsidR="00676A3F" w:rsidRPr="00332FC3" w:rsidRDefault="00676A3F" w:rsidP="005F23A1">
      <w:r w:rsidRPr="00332FC3">
        <w:t>UE</w:t>
      </w:r>
      <w:r w:rsidR="005F23A1" w:rsidRPr="00332FC3">
        <w:t>:</w:t>
      </w:r>
    </w:p>
    <w:p w14:paraId="34E65819" w14:textId="77777777" w:rsidR="00676A3F" w:rsidRPr="00332FC3" w:rsidRDefault="00676A3F" w:rsidP="00676A3F">
      <w:pPr>
        <w:pStyle w:val="B1"/>
        <w:rPr>
          <w:rFonts w:eastAsia="DengXian"/>
          <w:lang w:eastAsia="zh-CN"/>
        </w:rPr>
      </w:pPr>
      <w:r w:rsidRPr="00332FC3">
        <w:tab/>
        <w:t>Receiving data for MBS service represented by TMGI.</w:t>
      </w:r>
    </w:p>
    <w:p w14:paraId="03CE7E0B" w14:textId="26FCBC4B" w:rsidR="00676A3F" w:rsidRPr="00332FC3" w:rsidRDefault="00676A3F" w:rsidP="00676A3F">
      <w:pPr>
        <w:pStyle w:val="Heading3"/>
        <w:rPr>
          <w:rFonts w:eastAsia="SimSun"/>
          <w:lang w:eastAsia="ja-JP"/>
        </w:rPr>
      </w:pPr>
      <w:bookmarkStart w:id="2751" w:name="_Toc54730062"/>
      <w:bookmarkStart w:id="2752" w:name="_Toc55203212"/>
      <w:bookmarkStart w:id="2753" w:name="_Toc57450193"/>
      <w:bookmarkStart w:id="2754" w:name="_Toc66707131"/>
      <w:r w:rsidRPr="00332FC3">
        <w:t>6.44.4</w:t>
      </w:r>
      <w:r w:rsidRPr="00332FC3">
        <w:tab/>
        <w:t>Evaluation</w:t>
      </w:r>
      <w:bookmarkEnd w:id="2751"/>
      <w:bookmarkEnd w:id="2752"/>
      <w:bookmarkEnd w:id="2753"/>
      <w:bookmarkEnd w:id="2754"/>
    </w:p>
    <w:p w14:paraId="23C62000" w14:textId="77777777" w:rsidR="00676A3F" w:rsidRPr="00332FC3" w:rsidRDefault="00676A3F" w:rsidP="00676A3F">
      <w:r w:rsidRPr="00332FC3">
        <w:t>Session Start procedure from the AF all the way to MB-SMF in Sol#2 (for multicast) is reused, with the difference that broadcast area needs to be included, which could simplify the system.</w:t>
      </w:r>
    </w:p>
    <w:p w14:paraId="38AEF9E7" w14:textId="7A84F68B" w:rsidR="000F7B31" w:rsidRPr="00332FC3" w:rsidRDefault="000F7B31" w:rsidP="000F7B31">
      <w:pPr>
        <w:pStyle w:val="Heading2"/>
        <w:rPr>
          <w:lang w:eastAsia="ko-KR"/>
        </w:rPr>
      </w:pPr>
      <w:bookmarkStart w:id="2755" w:name="_Toc54730063"/>
      <w:bookmarkStart w:id="2756" w:name="_Toc55203213"/>
      <w:bookmarkStart w:id="2757" w:name="_Toc57450194"/>
      <w:bookmarkStart w:id="2758" w:name="_Toc66707132"/>
      <w:r w:rsidRPr="00332FC3">
        <w:rPr>
          <w:lang w:eastAsia="ko-KR"/>
        </w:rPr>
        <w:lastRenderedPageBreak/>
        <w:t>6.45</w:t>
      </w:r>
      <w:r w:rsidRPr="00332FC3">
        <w:rPr>
          <w:lang w:eastAsia="ko-KR"/>
        </w:rPr>
        <w:tab/>
        <w:t>Solution #45: Solution for Broadcast Service</w:t>
      </w:r>
      <w:bookmarkEnd w:id="2755"/>
      <w:bookmarkEnd w:id="2756"/>
      <w:bookmarkEnd w:id="2757"/>
      <w:bookmarkEnd w:id="2758"/>
    </w:p>
    <w:p w14:paraId="2BB5E15F" w14:textId="59F337CB" w:rsidR="000F7B31" w:rsidRPr="00332FC3" w:rsidRDefault="000F7B31" w:rsidP="000F7B31">
      <w:pPr>
        <w:pStyle w:val="Heading3"/>
        <w:rPr>
          <w:lang w:eastAsia="ko-KR"/>
        </w:rPr>
      </w:pPr>
      <w:bookmarkStart w:id="2759" w:name="_Toc54730064"/>
      <w:bookmarkStart w:id="2760" w:name="_Toc55203214"/>
      <w:bookmarkStart w:id="2761" w:name="_Toc57450195"/>
      <w:bookmarkStart w:id="2762" w:name="_Toc66707133"/>
      <w:r w:rsidRPr="00332FC3">
        <w:rPr>
          <w:lang w:eastAsia="ko-KR"/>
        </w:rPr>
        <w:t>6.45.1</w:t>
      </w:r>
      <w:r w:rsidRPr="00332FC3">
        <w:rPr>
          <w:lang w:eastAsia="ko-KR"/>
        </w:rPr>
        <w:tab/>
        <w:t>Functional Description</w:t>
      </w:r>
      <w:bookmarkEnd w:id="2759"/>
      <w:bookmarkEnd w:id="2760"/>
      <w:bookmarkEnd w:id="2761"/>
      <w:bookmarkEnd w:id="2762"/>
    </w:p>
    <w:p w14:paraId="7B93B3CD" w14:textId="1A6FDE24" w:rsidR="000F7B31" w:rsidRPr="00332FC3" w:rsidRDefault="000F7B31" w:rsidP="000F7B31">
      <w:pPr>
        <w:rPr>
          <w:lang w:eastAsia="ko-KR"/>
        </w:rPr>
      </w:pPr>
      <w:r w:rsidRPr="00332FC3">
        <w:rPr>
          <w:lang w:eastAsia="ko-KR"/>
        </w:rPr>
        <w:t>This solution is related to Key issue #1 and provides mechanisms to establish a broadcast session in the context of MBS.</w:t>
      </w:r>
    </w:p>
    <w:p w14:paraId="6C65CBD0" w14:textId="77777777" w:rsidR="000F7B31" w:rsidRPr="00332FC3" w:rsidRDefault="000F7B31" w:rsidP="000F7B31">
      <w:pPr>
        <w:rPr>
          <w:lang w:eastAsia="ko-KR"/>
        </w:rPr>
      </w:pPr>
      <w:r w:rsidRPr="00332FC3">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332FC3" w:rsidRDefault="000F7B31" w:rsidP="000F7B31">
      <w:pPr>
        <w:rPr>
          <w:lang w:eastAsia="ko-KR"/>
        </w:rPr>
      </w:pPr>
      <w:r w:rsidRPr="00332FC3">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332FC3" w:rsidRDefault="000F7B31" w:rsidP="000F7B31">
      <w:pPr>
        <w:rPr>
          <w:lang w:eastAsia="ko-KR"/>
        </w:rPr>
      </w:pPr>
      <w:r w:rsidRPr="00332FC3">
        <w:rPr>
          <w:lang w:eastAsia="ko-KR"/>
        </w:rPr>
        <w:t>It also allows to establish an MBS broadcast session with and without an MBS Service Function, denoted MBSF in this solution.</w:t>
      </w:r>
    </w:p>
    <w:p w14:paraId="0E142C98" w14:textId="77777777" w:rsidR="000F7B31" w:rsidRPr="00332FC3" w:rsidRDefault="000F7B31" w:rsidP="000F7B31">
      <w:pPr>
        <w:rPr>
          <w:lang w:eastAsia="ko-KR"/>
        </w:rPr>
      </w:pPr>
      <w:r w:rsidRPr="00332FC3">
        <w:rPr>
          <w:lang w:eastAsia="ko-KR"/>
        </w:rPr>
        <w:t>Multicast and Broadcast have the following commonalities:</w:t>
      </w:r>
    </w:p>
    <w:p w14:paraId="36FF69CF" w14:textId="50A9DD0D"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10890371" w14:textId="61365805" w:rsidR="000F7B31" w:rsidRPr="00332FC3" w:rsidRDefault="000F7B31" w:rsidP="000F7B31">
      <w:pPr>
        <w:pStyle w:val="B1"/>
        <w:rPr>
          <w:lang w:eastAsia="ko-KR"/>
        </w:rPr>
      </w:pPr>
      <w:r w:rsidRPr="00332FC3">
        <w:rPr>
          <w:lang w:eastAsia="ko-KR"/>
        </w:rPr>
        <w:t>-</w:t>
      </w:r>
      <w:r w:rsidRPr="00332FC3">
        <w:rPr>
          <w:lang w:eastAsia="ko-KR"/>
        </w:rPr>
        <w:tab/>
        <w:t>UE discovering a service should be common for multicast and broadcast</w:t>
      </w:r>
    </w:p>
    <w:p w14:paraId="7355BA46" w14:textId="77777777" w:rsidR="000F7B31" w:rsidRPr="00332FC3" w:rsidRDefault="000F7B31" w:rsidP="000F7B31">
      <w:pPr>
        <w:rPr>
          <w:lang w:eastAsia="ko-KR"/>
        </w:rPr>
      </w:pPr>
      <w:r w:rsidRPr="00332FC3">
        <w:rPr>
          <w:lang w:eastAsia="ko-KR"/>
        </w:rPr>
        <w:t>Multicast and Broadcast have the following commonalities:</w:t>
      </w:r>
    </w:p>
    <w:p w14:paraId="3AD8006C" w14:textId="40AE59DE"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6F0B7543" w14:textId="62B045FA" w:rsidR="000F7B31" w:rsidRPr="00332FC3" w:rsidRDefault="000F7B31" w:rsidP="00FA7AD9">
      <w:pPr>
        <w:rPr>
          <w:lang w:eastAsia="ko-KR"/>
        </w:rPr>
      </w:pPr>
      <w:r w:rsidRPr="00332FC3">
        <w:rPr>
          <w:lang w:eastAsia="ko-KR"/>
        </w:rPr>
        <w:t>Multicast and Broadcast may have commonalities or differences depending on if local MBS applies:</w:t>
      </w:r>
    </w:p>
    <w:p w14:paraId="259E809B" w14:textId="77777777" w:rsidR="000F7B31" w:rsidRPr="00332FC3" w:rsidRDefault="000F7B31" w:rsidP="000F7B31">
      <w:pPr>
        <w:pStyle w:val="B1"/>
        <w:rPr>
          <w:lang w:eastAsia="ko-KR"/>
        </w:rPr>
      </w:pPr>
      <w:r w:rsidRPr="00332FC3">
        <w:rPr>
          <w:lang w:eastAsia="ko-KR"/>
        </w:rPr>
        <w:t>-</w:t>
      </w:r>
      <w:r w:rsidRPr="00332FC3">
        <w:rPr>
          <w:lang w:eastAsia="ko-KR"/>
        </w:rPr>
        <w:tab/>
        <w:t xml:space="preserve">Service </w:t>
      </w:r>
      <w:r w:rsidRPr="00332FC3">
        <w:t>area</w:t>
      </w:r>
      <w:r w:rsidRPr="00332FC3">
        <w:rPr>
          <w:lang w:eastAsia="ko-KR"/>
        </w:rPr>
        <w:t>:</w:t>
      </w:r>
    </w:p>
    <w:p w14:paraId="4CB87820" w14:textId="4D11CBDC" w:rsidR="000F7B31" w:rsidRPr="00332FC3" w:rsidRDefault="000F7B31" w:rsidP="00FA7AD9">
      <w:pPr>
        <w:pStyle w:val="B2"/>
        <w:rPr>
          <w:lang w:eastAsia="ko-KR"/>
        </w:rPr>
      </w:pPr>
      <w:r w:rsidRPr="00332FC3">
        <w:rPr>
          <w:lang w:eastAsia="ko-KR"/>
        </w:rPr>
        <w:t>-</w:t>
      </w:r>
      <w:r w:rsidRPr="00332FC3">
        <w:rPr>
          <w:lang w:eastAsia="ko-KR"/>
        </w:rPr>
        <w:tab/>
        <w:t>Multicast</w:t>
      </w:r>
      <w:r w:rsidR="00FA7AD9" w:rsidRPr="00332FC3">
        <w:rPr>
          <w:lang w:eastAsia="ko-KR"/>
        </w:rPr>
        <w:t>:</w:t>
      </w:r>
    </w:p>
    <w:p w14:paraId="5BE537D8" w14:textId="2390AC78" w:rsidR="000F7B31" w:rsidRPr="00332FC3" w:rsidRDefault="00FA7AD9" w:rsidP="00FA7AD9">
      <w:pPr>
        <w:pStyle w:val="B2"/>
        <w:rPr>
          <w:lang w:eastAsia="ko-KR"/>
        </w:rPr>
      </w:pPr>
      <w:r w:rsidRPr="00332FC3">
        <w:rPr>
          <w:lang w:eastAsia="ko-KR"/>
        </w:rPr>
        <w:tab/>
      </w:r>
      <w:r w:rsidR="000F7B31" w:rsidRPr="00332FC3">
        <w:rPr>
          <w:lang w:eastAsia="ko-KR"/>
        </w:rPr>
        <w:t>Service area is optional for multicast. It may be required for local multicast service. This service area can</w:t>
      </w:r>
      <w:r w:rsidRPr="00332FC3">
        <w:rPr>
          <w:lang w:eastAsia="ko-KR"/>
        </w:rPr>
        <w:t xml:space="preserve"> </w:t>
      </w:r>
      <w:r w:rsidR="000F7B31" w:rsidRPr="00332FC3">
        <w:rPr>
          <w:lang w:eastAsia="ko-KR"/>
        </w:rPr>
        <w:t>determine the RAN nodes that need to join the MBS session (as for broadcast).</w:t>
      </w:r>
    </w:p>
    <w:p w14:paraId="039C399B" w14:textId="50BB60AD" w:rsidR="000F7B31" w:rsidRPr="00332FC3" w:rsidRDefault="000F7B31" w:rsidP="00FA7AD9">
      <w:pPr>
        <w:pStyle w:val="NO"/>
        <w:rPr>
          <w:lang w:eastAsia="ko-KR"/>
        </w:rPr>
      </w:pPr>
      <w:r w:rsidRPr="00332FC3">
        <w:rPr>
          <w:lang w:eastAsia="ko-KR"/>
        </w:rPr>
        <w:t>NOTE:</w:t>
      </w:r>
      <w:r w:rsidR="00FA7AD9" w:rsidRPr="00332FC3">
        <w:rPr>
          <w:lang w:eastAsia="ko-KR"/>
        </w:rPr>
        <w:tab/>
      </w:r>
      <w:r w:rsidRPr="00332FC3">
        <w:rPr>
          <w:lang w:eastAsia="ko-KR"/>
        </w:rPr>
        <w:t>This is not meant as conclusion paper for multicast, some of these descriptions are subject to change based on conclusions for multicast not treated in this document</w:t>
      </w:r>
      <w:r w:rsidR="00FA7AD9" w:rsidRPr="00332FC3">
        <w:rPr>
          <w:lang w:eastAsia="ko-KR"/>
        </w:rPr>
        <w:t>.</w:t>
      </w:r>
    </w:p>
    <w:p w14:paraId="1B5AA483" w14:textId="6511AF1F" w:rsidR="000F7B31" w:rsidRPr="00332FC3" w:rsidRDefault="00FA7AD9" w:rsidP="00FA7AD9">
      <w:pPr>
        <w:pStyle w:val="B2"/>
        <w:rPr>
          <w:lang w:eastAsia="ko-KR"/>
        </w:rPr>
      </w:pPr>
      <w:r w:rsidRPr="00332FC3">
        <w:rPr>
          <w:lang w:eastAsia="ko-KR"/>
        </w:rPr>
        <w:tab/>
      </w:r>
      <w:r w:rsidR="000F7B31" w:rsidRPr="00332FC3">
        <w:rPr>
          <w:lang w:eastAsia="ko-KR"/>
        </w:rPr>
        <w:t>For non-local multicast service, Multicast session can be established to RAN nodes that join based on UE joining an already started Multicast session.</w:t>
      </w:r>
    </w:p>
    <w:p w14:paraId="7F65E7B7" w14:textId="7BBA66E5" w:rsidR="000F7B31" w:rsidRPr="00332FC3" w:rsidRDefault="000F7B31" w:rsidP="00FA7AD9">
      <w:pPr>
        <w:pStyle w:val="B2"/>
        <w:rPr>
          <w:lang w:eastAsia="ko-KR"/>
        </w:rPr>
      </w:pPr>
      <w:r w:rsidRPr="00332FC3">
        <w:rPr>
          <w:lang w:eastAsia="ko-KR"/>
        </w:rPr>
        <w:t>-</w:t>
      </w:r>
      <w:r w:rsidRPr="00332FC3">
        <w:rPr>
          <w:lang w:eastAsia="ko-KR"/>
        </w:rPr>
        <w:tab/>
        <w:t>Broadcast requires a strict service area. This service area will determine the RAN nodes that need to join the MBS session tunnel.</w:t>
      </w:r>
    </w:p>
    <w:p w14:paraId="0377452E" w14:textId="77777777" w:rsidR="000F7B31" w:rsidRPr="00332FC3" w:rsidRDefault="000F7B31" w:rsidP="00FA7AD9">
      <w:pPr>
        <w:rPr>
          <w:lang w:eastAsia="ko-KR"/>
        </w:rPr>
      </w:pPr>
      <w:r w:rsidRPr="00332FC3">
        <w:rPr>
          <w:lang w:eastAsia="ko-KR"/>
        </w:rPr>
        <w:t>Multicast and Broadcast have the following fundamental differences:</w:t>
      </w:r>
    </w:p>
    <w:p w14:paraId="11A5A631" w14:textId="77777777" w:rsidR="000F7B31" w:rsidRPr="00332FC3" w:rsidRDefault="000F7B31" w:rsidP="000F7B31">
      <w:pPr>
        <w:pStyle w:val="B1"/>
        <w:rPr>
          <w:lang w:eastAsia="ko-KR"/>
        </w:rPr>
      </w:pPr>
      <w:r w:rsidRPr="00332FC3">
        <w:rPr>
          <w:lang w:eastAsia="ko-KR"/>
        </w:rPr>
        <w:t>-</w:t>
      </w:r>
      <w:r w:rsidRPr="00332FC3">
        <w:rPr>
          <w:lang w:eastAsia="ko-KR"/>
        </w:rPr>
        <w:tab/>
        <w:t xml:space="preserve">AMF(s) </w:t>
      </w:r>
      <w:r w:rsidRPr="00332FC3">
        <w:t>selection</w:t>
      </w:r>
      <w:r w:rsidRPr="00332FC3">
        <w:rPr>
          <w:lang w:eastAsia="ko-KR"/>
        </w:rPr>
        <w:t>:</w:t>
      </w:r>
    </w:p>
    <w:p w14:paraId="1AE56D49" w14:textId="17187B53" w:rsidR="000F7B31" w:rsidRPr="00332FC3" w:rsidRDefault="000F7B31" w:rsidP="000F7B31">
      <w:pPr>
        <w:pStyle w:val="B2"/>
        <w:rPr>
          <w:lang w:eastAsia="ko-KR"/>
        </w:rPr>
      </w:pPr>
      <w:r w:rsidRPr="00332FC3">
        <w:rPr>
          <w:lang w:eastAsia="ko-KR"/>
        </w:rPr>
        <w:t>-</w:t>
      </w:r>
      <w:r w:rsidRPr="00332FC3">
        <w:rPr>
          <w:lang w:eastAsia="ko-KR"/>
        </w:rPr>
        <w:tab/>
        <w:t>Multicast:</w:t>
      </w:r>
      <w:r w:rsidR="00FA7AD9" w:rsidRPr="00332FC3">
        <w:rPr>
          <w:lang w:eastAsia="ko-KR"/>
        </w:rPr>
        <w:t xml:space="preserve"> </w:t>
      </w:r>
      <w:r w:rsidRPr="00332FC3">
        <w:rPr>
          <w:lang w:eastAsia="ko-KR"/>
        </w:rPr>
        <w:t>Solution dependent.</w:t>
      </w:r>
    </w:p>
    <w:p w14:paraId="6E9E47EF" w14:textId="77777777" w:rsidR="000F7B31" w:rsidRPr="00332FC3" w:rsidRDefault="000F7B31" w:rsidP="000F7B31">
      <w:pPr>
        <w:pStyle w:val="B2"/>
        <w:rPr>
          <w:lang w:eastAsia="ko-KR"/>
        </w:rPr>
      </w:pPr>
      <w:r w:rsidRPr="00332FC3">
        <w:rPr>
          <w:lang w:eastAsia="ko-KR"/>
        </w:rPr>
        <w:t>-</w:t>
      </w:r>
      <w:r w:rsidRPr="00332FC3">
        <w:rPr>
          <w:lang w:eastAsia="ko-KR"/>
        </w:rPr>
        <w:tab/>
        <w:t>Broadcast: it is the MB-SMF that needs to perform AMF selection as there is no UEs joining.</w:t>
      </w:r>
    </w:p>
    <w:p w14:paraId="493A816D" w14:textId="77777777" w:rsidR="000F7B31" w:rsidRPr="00332FC3" w:rsidRDefault="000F7B31" w:rsidP="000F7B31">
      <w:pPr>
        <w:pStyle w:val="B1"/>
        <w:rPr>
          <w:lang w:eastAsia="ko-KR"/>
        </w:rPr>
      </w:pPr>
      <w:r w:rsidRPr="00332FC3">
        <w:t>-</w:t>
      </w:r>
      <w:r w:rsidRPr="00332FC3">
        <w:tab/>
        <w:t>RAN</w:t>
      </w:r>
      <w:r w:rsidRPr="00332FC3">
        <w:rPr>
          <w:lang w:eastAsia="ko-KR"/>
        </w:rPr>
        <w:t xml:space="preserve"> joining:</w:t>
      </w:r>
    </w:p>
    <w:p w14:paraId="64841820" w14:textId="77777777" w:rsidR="000F7B31" w:rsidRPr="00332FC3" w:rsidRDefault="000F7B31" w:rsidP="000F7B31">
      <w:pPr>
        <w:pStyle w:val="B2"/>
        <w:rPr>
          <w:lang w:eastAsia="ko-KR"/>
        </w:rPr>
      </w:pPr>
      <w:r w:rsidRPr="00332FC3">
        <w:rPr>
          <w:lang w:eastAsia="ko-KR"/>
        </w:rPr>
        <w:t>-</w:t>
      </w:r>
      <w:r w:rsidRPr="00332FC3">
        <w:rPr>
          <w:lang w:eastAsia="ko-KR"/>
        </w:rPr>
        <w:tab/>
        <w:t>Multicast: triggered by UE(s) joining an already started MBS Session</w:t>
      </w:r>
    </w:p>
    <w:p w14:paraId="3A9E622F" w14:textId="77777777" w:rsidR="000F7B31" w:rsidRPr="00332FC3" w:rsidRDefault="000F7B31" w:rsidP="000F7B31">
      <w:pPr>
        <w:pStyle w:val="B2"/>
        <w:rPr>
          <w:lang w:eastAsia="ko-KR"/>
        </w:rPr>
      </w:pPr>
      <w:r w:rsidRPr="00332FC3">
        <w:rPr>
          <w:lang w:eastAsia="ko-KR"/>
        </w:rPr>
        <w:t>-</w:t>
      </w:r>
      <w:r w:rsidRPr="00332FC3">
        <w:rPr>
          <w:lang w:eastAsia="ko-KR"/>
        </w:rPr>
        <w:tab/>
        <w:t>Broadcast: Triggered by AMF selecting RAN based on service area and notifying RAN to join broadcast session.</w:t>
      </w:r>
    </w:p>
    <w:p w14:paraId="692987C1" w14:textId="77777777" w:rsidR="000F7B31" w:rsidRPr="00332FC3" w:rsidRDefault="000F7B31" w:rsidP="000F7B31">
      <w:pPr>
        <w:pStyle w:val="B1"/>
        <w:rPr>
          <w:lang w:eastAsia="ko-KR"/>
        </w:rPr>
      </w:pPr>
      <w:r w:rsidRPr="00332FC3">
        <w:rPr>
          <w:lang w:eastAsia="ko-KR"/>
        </w:rPr>
        <w:t>-</w:t>
      </w:r>
      <w:r w:rsidRPr="00332FC3">
        <w:rPr>
          <w:lang w:eastAsia="ko-KR"/>
        </w:rPr>
        <w:tab/>
        <w:t>UE join:</w:t>
      </w:r>
    </w:p>
    <w:p w14:paraId="7949D96B" w14:textId="5F8A0589" w:rsidR="000F7B31" w:rsidRPr="00332FC3" w:rsidRDefault="000F7B31" w:rsidP="000F7B31">
      <w:pPr>
        <w:pStyle w:val="B2"/>
        <w:rPr>
          <w:lang w:eastAsia="ko-KR"/>
        </w:rPr>
      </w:pPr>
      <w:r w:rsidRPr="00332FC3">
        <w:rPr>
          <w:lang w:eastAsia="ko-KR"/>
        </w:rPr>
        <w:lastRenderedPageBreak/>
        <w:t>-</w:t>
      </w:r>
      <w:r w:rsidRPr="00332FC3">
        <w:rPr>
          <w:lang w:eastAsia="ko-KR"/>
        </w:rPr>
        <w:tab/>
        <w:t>Multicast: UE joins e.g. with SM message or IGMP.</w:t>
      </w:r>
    </w:p>
    <w:p w14:paraId="2126C3B3" w14:textId="4D0342B8" w:rsidR="000F7B31" w:rsidRPr="00332FC3" w:rsidRDefault="000F7B31" w:rsidP="000F7B31">
      <w:pPr>
        <w:pStyle w:val="NO"/>
        <w:rPr>
          <w:lang w:eastAsia="ko-KR"/>
        </w:rPr>
      </w:pPr>
      <w:r w:rsidRPr="00332FC3">
        <w:rPr>
          <w:lang w:eastAsia="ko-KR"/>
        </w:rPr>
        <w:t>NOTE: How UE joins for multicast is not part of this solution.</w:t>
      </w:r>
    </w:p>
    <w:p w14:paraId="7DAB3725" w14:textId="5EBCCAED" w:rsidR="000F7B31" w:rsidRPr="00332FC3" w:rsidRDefault="000F7B31" w:rsidP="000F7B31">
      <w:pPr>
        <w:pStyle w:val="B2"/>
        <w:rPr>
          <w:lang w:eastAsia="ko-KR"/>
        </w:rPr>
      </w:pPr>
      <w:r w:rsidRPr="00332FC3">
        <w:rPr>
          <w:lang w:eastAsia="ko-KR"/>
        </w:rPr>
        <w:t>-</w:t>
      </w:r>
      <w:r w:rsidRPr="00332FC3">
        <w:rPr>
          <w:lang w:eastAsia="ko-KR"/>
        </w:rPr>
        <w:tab/>
        <w:t>Broadcast: UE does not do join.</w:t>
      </w:r>
    </w:p>
    <w:p w14:paraId="2C6F8C7D" w14:textId="1F7982DB" w:rsidR="000F7B31" w:rsidRPr="00332FC3" w:rsidRDefault="000F7B31" w:rsidP="000F7B31">
      <w:pPr>
        <w:pStyle w:val="Heading3"/>
      </w:pPr>
      <w:bookmarkStart w:id="2763" w:name="_Toc54730065"/>
      <w:bookmarkStart w:id="2764" w:name="_Toc55203215"/>
      <w:bookmarkStart w:id="2765" w:name="_Toc57450196"/>
      <w:bookmarkStart w:id="2766" w:name="_Toc66707134"/>
      <w:r w:rsidRPr="00332FC3">
        <w:t>6.45.2</w:t>
      </w:r>
      <w:r w:rsidRPr="00332FC3">
        <w:tab/>
        <w:t>Procedures</w:t>
      </w:r>
      <w:bookmarkEnd w:id="2763"/>
      <w:bookmarkEnd w:id="2764"/>
      <w:bookmarkEnd w:id="2765"/>
      <w:bookmarkEnd w:id="2766"/>
    </w:p>
    <w:p w14:paraId="4E6D6F9A" w14:textId="139DC8C7"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6.45.2.1</w:t>
      </w:r>
      <w:r w:rsidRPr="00332FC3">
        <w:rPr>
          <w:rFonts w:ascii="Arial" w:hAnsi="Arial"/>
          <w:sz w:val="24"/>
        </w:rPr>
        <w:tab/>
        <w:t>MBS session activation for Broadcast with no MBSF</w:t>
      </w:r>
    </w:p>
    <w:p w14:paraId="575F38C4" w14:textId="1123608B" w:rsidR="000F7B31" w:rsidRPr="00332FC3" w:rsidRDefault="000F7B31" w:rsidP="000F7B31">
      <w:pPr>
        <w:rPr>
          <w:rFonts w:eastAsia="Malgun Gothic"/>
          <w:lang w:eastAsia="ko-KR"/>
        </w:rPr>
      </w:pPr>
      <w:r w:rsidRPr="00332FC3">
        <w:rPr>
          <w:lang w:eastAsia="ko-KR"/>
        </w:rPr>
        <w:t>Figure 6.45.2.1-1 shows the procedure to establish an MBS session for Broadcast when no MBSF is present.</w:t>
      </w:r>
    </w:p>
    <w:p w14:paraId="7B119E87" w14:textId="5729011C" w:rsidR="000F7B31" w:rsidRPr="00332FC3" w:rsidRDefault="00086E1F" w:rsidP="000F7B31">
      <w:pPr>
        <w:pStyle w:val="TH"/>
        <w:rPr>
          <w:lang w:eastAsia="ko-KR"/>
        </w:rPr>
      </w:pPr>
      <w:r w:rsidRPr="00332FC3">
        <w:rPr>
          <w:rFonts w:eastAsia="Malgun Gothic"/>
          <w:lang w:eastAsia="ko-KR"/>
        </w:rPr>
        <w:object w:dxaOrig="10680" w:dyaOrig="6795" w14:anchorId="62A0A4B1">
          <v:shape id="_x0000_i1145" type="#_x0000_t75" style="width:482.95pt;height:307.7pt" o:ole="">
            <v:imagedata r:id="rId252" o:title=""/>
          </v:shape>
          <o:OLEObject Type="Embed" ProgID="Visio.Drawing.15" ShapeID="_x0000_i1145" DrawAspect="Content" ObjectID="_1677320861" r:id="rId253"/>
        </w:object>
      </w:r>
    </w:p>
    <w:p w14:paraId="6DFB8D63" w14:textId="6731F5B9" w:rsidR="000F7B31" w:rsidRPr="00332FC3" w:rsidRDefault="000F7B31" w:rsidP="000F7B31">
      <w:pPr>
        <w:pStyle w:val="TF"/>
        <w:rPr>
          <w:lang w:eastAsia="ko-KR"/>
        </w:rPr>
      </w:pPr>
      <w:r w:rsidRPr="00332FC3">
        <w:rPr>
          <w:lang w:eastAsia="ko-KR"/>
        </w:rPr>
        <w:t>Figure 6.45.2.1-1: MBS session activation for Broadcast with NEF (no MBSF)</w:t>
      </w:r>
    </w:p>
    <w:p w14:paraId="666C01FA" w14:textId="77777777" w:rsidR="000F7B31" w:rsidRPr="00332FC3" w:rsidRDefault="000F7B31" w:rsidP="000F7B31">
      <w:pPr>
        <w:rPr>
          <w:lang w:eastAsia="ko-KR"/>
        </w:rPr>
      </w:pPr>
      <w:r w:rsidRPr="00332FC3">
        <w:rPr>
          <w:lang w:eastAsia="ko-KR"/>
        </w:rPr>
        <w:t>Steps 1-9 (Common with Multicast):</w:t>
      </w:r>
    </w:p>
    <w:p w14:paraId="5894CD21" w14:textId="77777777" w:rsidR="000F7B31" w:rsidRPr="00332FC3" w:rsidRDefault="000F7B31" w:rsidP="000F7B31">
      <w:pPr>
        <w:pStyle w:val="B1"/>
        <w:rPr>
          <w:lang w:eastAsia="ko-KR"/>
        </w:rPr>
      </w:pPr>
      <w:r w:rsidRPr="00332FC3">
        <w:rPr>
          <w:lang w:eastAsia="ko-KR"/>
        </w:rPr>
        <w:t>-</w:t>
      </w:r>
      <w:r w:rsidRPr="00332FC3">
        <w:rPr>
          <w:lang w:eastAsia="ko-KR"/>
        </w:rPr>
        <w:tab/>
        <w:t>The Application Function request, MB-SMF selection and policy association procedures are common to Multicast case with the following differences:</w:t>
      </w:r>
    </w:p>
    <w:p w14:paraId="5F8E47BF" w14:textId="7D221963" w:rsidR="000F7B31" w:rsidRPr="00332FC3" w:rsidRDefault="000F7B31" w:rsidP="000F7B31">
      <w:pPr>
        <w:pStyle w:val="B2"/>
        <w:rPr>
          <w:lang w:eastAsia="ko-KR"/>
        </w:rPr>
      </w:pPr>
      <w:r w:rsidRPr="00332FC3">
        <w:rPr>
          <w:lang w:eastAsia="ko-KR"/>
        </w:rPr>
        <w:t>-</w:t>
      </w:r>
      <w:r w:rsidRPr="00332FC3">
        <w:rPr>
          <w:lang w:eastAsia="ko-KR"/>
        </w:rPr>
        <w:tab/>
        <w:t>The AF provides a Broadcast service area and indicates that the MBS session request is for Broadcast.</w:t>
      </w:r>
    </w:p>
    <w:p w14:paraId="706365A4" w14:textId="0DBC8F57" w:rsidR="000F7B31" w:rsidRPr="00332FC3" w:rsidRDefault="000F7B31" w:rsidP="000F7B31">
      <w:pPr>
        <w:pStyle w:val="B2"/>
        <w:rPr>
          <w:lang w:eastAsia="ko-KR"/>
        </w:rPr>
      </w:pPr>
      <w:r w:rsidRPr="00332FC3">
        <w:rPr>
          <w:lang w:eastAsia="ko-KR"/>
        </w:rPr>
        <w:t>-</w:t>
      </w:r>
      <w:r w:rsidRPr="00332FC3">
        <w:rPr>
          <w:lang w:eastAsia="ko-KR"/>
        </w:rPr>
        <w:tab/>
        <w:t>The service area may be based on TAI or CGI.</w:t>
      </w:r>
    </w:p>
    <w:p w14:paraId="303F3D10" w14:textId="6994D953" w:rsidR="000F7B31" w:rsidRPr="00332FC3" w:rsidRDefault="00AE4AE9" w:rsidP="000F7B31">
      <w:pPr>
        <w:pStyle w:val="NO"/>
        <w:rPr>
          <w:lang w:eastAsia="ko-KR"/>
        </w:rPr>
      </w:pPr>
      <w:r>
        <w:rPr>
          <w:lang w:eastAsia="ko-KR"/>
        </w:rPr>
        <w:t>NOTE </w:t>
      </w:r>
      <w:r w:rsidR="000F7B31" w:rsidRPr="00332FC3">
        <w:rPr>
          <w:lang w:eastAsia="ko-KR"/>
        </w:rPr>
        <w:t>1:</w:t>
      </w:r>
      <w:r w:rsidR="00FA7AD9" w:rsidRPr="00332FC3">
        <w:rPr>
          <w:lang w:eastAsia="ko-KR"/>
        </w:rPr>
        <w:tab/>
      </w:r>
      <w:r w:rsidR="000F7B31" w:rsidRPr="00332FC3">
        <w:rPr>
          <w:lang w:eastAsia="ko-KR"/>
        </w:rPr>
        <w:t>Other values may be considered.</w:t>
      </w:r>
    </w:p>
    <w:p w14:paraId="05166BA7" w14:textId="153B63DB" w:rsidR="000F7B31" w:rsidRPr="00332FC3" w:rsidRDefault="000F7B31" w:rsidP="00FA7AD9">
      <w:pPr>
        <w:pStyle w:val="B1"/>
        <w:rPr>
          <w:lang w:eastAsia="ko-KR"/>
        </w:rPr>
      </w:pPr>
      <w:r w:rsidRPr="00332FC3">
        <w:rPr>
          <w:lang w:eastAsia="ko-KR"/>
        </w:rPr>
        <w:t>-</w:t>
      </w:r>
      <w:r w:rsidRPr="00332FC3">
        <w:rPr>
          <w:lang w:eastAsia="ko-KR"/>
        </w:rPr>
        <w:tab/>
        <w:t>Steps 1-9 in the procedure correspond to steps 1-9 in Solution #3 Figure 6.3.2.2.2-1: Initial Multicast group configuration via NEF.</w:t>
      </w:r>
    </w:p>
    <w:p w14:paraId="482C9B2B" w14:textId="672052DD"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332FC3" w:rsidRDefault="000F7B31" w:rsidP="000F7B31">
      <w:pPr>
        <w:rPr>
          <w:lang w:eastAsia="ko-KR"/>
        </w:rPr>
      </w:pPr>
      <w:r w:rsidRPr="00332FC3">
        <w:rPr>
          <w:lang w:eastAsia="ko-KR"/>
        </w:rPr>
        <w:t>Steps 10-15 (Specific to Broadcast):</w:t>
      </w:r>
    </w:p>
    <w:p w14:paraId="0AF146FA" w14:textId="5A0E0B80" w:rsidR="000F7B31" w:rsidRPr="00332FC3" w:rsidRDefault="000F7B31" w:rsidP="000F7B31">
      <w:pPr>
        <w:pStyle w:val="B1"/>
        <w:rPr>
          <w:lang w:eastAsia="ko-KR"/>
        </w:rPr>
      </w:pPr>
      <w:r w:rsidRPr="00332FC3">
        <w:rPr>
          <w:lang w:eastAsia="ko-KR"/>
        </w:rPr>
        <w:t>10.</w:t>
      </w:r>
      <w:r w:rsidRPr="00332FC3">
        <w:rPr>
          <w:lang w:eastAsia="ko-KR"/>
        </w:rPr>
        <w:tab/>
        <w:t>AMF to NRF: NF Discovery request</w:t>
      </w:r>
      <w:r w:rsidR="00FA7AD9" w:rsidRPr="00332FC3">
        <w:rPr>
          <w:lang w:eastAsia="ko-KR"/>
        </w:rPr>
        <w:t>:</w:t>
      </w:r>
    </w:p>
    <w:p w14:paraId="653C96CC" w14:textId="09E0C20A" w:rsidR="000F7B31" w:rsidRPr="00332FC3" w:rsidRDefault="000F7B31" w:rsidP="00FA7AD9">
      <w:pPr>
        <w:pStyle w:val="B2"/>
      </w:pPr>
      <w:r w:rsidRPr="00332FC3">
        <w:rPr>
          <w:lang w:eastAsia="ko-KR"/>
        </w:rPr>
        <w:lastRenderedPageBreak/>
        <w:t>-</w:t>
      </w:r>
      <w:r w:rsidRPr="00332FC3">
        <w:rPr>
          <w:lang w:eastAsia="ko-KR"/>
        </w:rPr>
        <w:tab/>
      </w:r>
      <w:r w:rsidRPr="00332FC3">
        <w:t>The MB-SMF invokes the discovery service of NRF and queries for AMF type instances. The MB-SMF may use the information in service area (</w:t>
      </w:r>
      <w:r w:rsidR="00FA7AD9" w:rsidRPr="00332FC3">
        <w:t>e.</w:t>
      </w:r>
      <w:r w:rsidRPr="00332FC3">
        <w:t>g. TAI) for filtering.</w:t>
      </w:r>
    </w:p>
    <w:p w14:paraId="6071EFDE" w14:textId="14DBEB59" w:rsidR="000F7B31" w:rsidRPr="00332FC3" w:rsidRDefault="000F7B31" w:rsidP="000F7B31">
      <w:pPr>
        <w:pStyle w:val="B1"/>
        <w:rPr>
          <w:rStyle w:val="B2Char"/>
        </w:rPr>
      </w:pPr>
      <w:r w:rsidRPr="00332FC3">
        <w:rPr>
          <w:rStyle w:val="B2Char"/>
        </w:rPr>
        <w:t>11.</w:t>
      </w:r>
      <w:r w:rsidR="00FA7AD9" w:rsidRPr="00332FC3">
        <w:rPr>
          <w:rStyle w:val="B2Char"/>
        </w:rPr>
        <w:tab/>
      </w:r>
      <w:r w:rsidRPr="00332FC3">
        <w:rPr>
          <w:rStyle w:val="B2Char"/>
        </w:rPr>
        <w:t>NRF to AMF: NF Discovery response</w:t>
      </w:r>
      <w:r w:rsidR="00FA7AD9" w:rsidRPr="00332FC3">
        <w:rPr>
          <w:rStyle w:val="B2Char"/>
        </w:rPr>
        <w:t>:</w:t>
      </w:r>
    </w:p>
    <w:p w14:paraId="0E0BF6BC" w14:textId="77777777" w:rsidR="000F7B31" w:rsidRPr="00332FC3" w:rsidRDefault="000F7B31" w:rsidP="00FA7AD9">
      <w:pPr>
        <w:pStyle w:val="B2"/>
      </w:pPr>
      <w:r w:rsidRPr="00332FC3">
        <w:t>-</w:t>
      </w:r>
      <w:r w:rsidRPr="00332FC3">
        <w:tab/>
        <w:t>The NRF returns a search result with the AMF instances. The MB-SMF performs AMF selection based on the NRF results.</w:t>
      </w:r>
    </w:p>
    <w:p w14:paraId="7C055107" w14:textId="1D08BC1D" w:rsidR="000F7B31" w:rsidRPr="00332FC3" w:rsidRDefault="000F7B31" w:rsidP="000F7B31">
      <w:pPr>
        <w:pStyle w:val="B1"/>
      </w:pPr>
      <w:r w:rsidRPr="00332FC3">
        <w:t>12.</w:t>
      </w:r>
      <w:r w:rsidR="00FA7AD9" w:rsidRPr="00332FC3">
        <w:tab/>
      </w:r>
      <w:r w:rsidRPr="00332FC3">
        <w:t>MB-SMF to AMF: Namf_MBS_SessionSetup (Broadcast, service area, N2InfoContainer)</w:t>
      </w:r>
      <w:r w:rsidR="00FA7AD9" w:rsidRPr="00332FC3">
        <w:t>:</w:t>
      </w:r>
    </w:p>
    <w:p w14:paraId="7302655D" w14:textId="4EDC522A" w:rsidR="000F7B31" w:rsidRPr="00332FC3" w:rsidRDefault="000F7B31" w:rsidP="00FA7AD9">
      <w:pPr>
        <w:pStyle w:val="B2"/>
      </w:pPr>
      <w:r w:rsidRPr="00332FC3">
        <w:t>-</w:t>
      </w:r>
      <w:r w:rsidRPr="00332FC3">
        <w:tab/>
        <w:t>The MB-SMF uses the Namf_MBS_SessionSetup (Broadcast, service area, N2InfoContainer</w:t>
      </w:r>
      <w:r w:rsidR="00FA7AD9" w:rsidRPr="00332FC3">
        <w:t xml:space="preserve"> </w:t>
      </w:r>
      <w:r w:rsidRPr="00332FC3">
        <w:t>service of the AMFs to transfer Broadcast Session Resource Setup Request message to the NG RAN nodes controlling the target cells where the broadcast communication service should be provided.</w:t>
      </w:r>
    </w:p>
    <w:p w14:paraId="3DF78950" w14:textId="3F9E0B63" w:rsidR="000F7B31" w:rsidRPr="00332FC3" w:rsidRDefault="000F7B31" w:rsidP="000F7B31">
      <w:pPr>
        <w:pStyle w:val="B1"/>
        <w:rPr>
          <w:lang w:eastAsia="zh-CN"/>
        </w:rPr>
      </w:pPr>
      <w:r w:rsidRPr="00332FC3">
        <w:rPr>
          <w:lang w:eastAsia="zh-CN"/>
        </w:rPr>
        <w:t>13.</w:t>
      </w:r>
      <w:r w:rsidR="00FA7AD9" w:rsidRPr="00332FC3">
        <w:rPr>
          <w:lang w:eastAsia="zh-CN"/>
        </w:rPr>
        <w:tab/>
      </w:r>
      <w:r w:rsidRPr="00332FC3">
        <w:rPr>
          <w:lang w:eastAsia="zh-CN"/>
        </w:rPr>
        <w:t xml:space="preserve">AMF to NG-RAN: </w:t>
      </w:r>
      <w:r w:rsidRPr="00332FC3">
        <w:t>Broadcast Session Resource Setup Request (TAIs, NR CGIs, MBS QoS flows information)</w:t>
      </w:r>
      <w:r w:rsidR="00FA7AD9" w:rsidRPr="00332FC3">
        <w:t>:</w:t>
      </w:r>
    </w:p>
    <w:p w14:paraId="5C5B8486" w14:textId="34B7C197" w:rsidR="000F7B31" w:rsidRPr="00332FC3" w:rsidRDefault="000F7B31" w:rsidP="00FA7AD9">
      <w:pPr>
        <w:pStyle w:val="B2"/>
        <w:rPr>
          <w:lang w:eastAsia="zh-CN"/>
        </w:rPr>
      </w:pPr>
      <w:r w:rsidRPr="00332FC3">
        <w:rPr>
          <w:lang w:eastAsia="zh-CN"/>
        </w:rPr>
        <w:t>-</w:t>
      </w:r>
      <w:r w:rsidRPr="00332FC3">
        <w:rPr>
          <w:lang w:eastAsia="zh-CN"/>
        </w:rPr>
        <w:tab/>
        <w:t>The AMF selects the involved NG RAN based on the service area (e.g. TAIs).</w:t>
      </w:r>
    </w:p>
    <w:p w14:paraId="3DF7E6F1" w14:textId="0C81E776" w:rsidR="000F7B31" w:rsidRPr="00332FC3" w:rsidRDefault="000F7B31" w:rsidP="00FA7AD9">
      <w:pPr>
        <w:pStyle w:val="B2"/>
      </w:pPr>
      <w:r w:rsidRPr="00332FC3">
        <w:rPr>
          <w:lang w:eastAsia="zh-CN"/>
        </w:rPr>
        <w:t>-</w:t>
      </w:r>
      <w:r w:rsidR="00FA7AD9" w:rsidRPr="00332FC3">
        <w:rPr>
          <w:lang w:eastAsia="zh-CN"/>
        </w:rPr>
        <w:tab/>
      </w:r>
      <w:r w:rsidRPr="00332FC3">
        <w:t>The AMF sends Broadcast Session Resource Setup Request (TAIs, NR CGIs, MBS QoS flows information) to the NG RAN nodes.</w:t>
      </w:r>
    </w:p>
    <w:p w14:paraId="6A63725B" w14:textId="22DAAE21" w:rsidR="000F7B31" w:rsidRPr="00332FC3" w:rsidRDefault="000F7B31" w:rsidP="000F7B31">
      <w:pPr>
        <w:pStyle w:val="B1"/>
      </w:pPr>
      <w:r w:rsidRPr="00332FC3">
        <w:t>14.</w:t>
      </w:r>
      <w:r w:rsidR="00FA7AD9" w:rsidRPr="00332FC3">
        <w:tab/>
      </w:r>
      <w:r w:rsidRPr="00332FC3">
        <w:t>NG-RAN to AMF: Broadcast Session Resource Setup Response</w:t>
      </w:r>
      <w:r w:rsidR="00FA7AD9" w:rsidRPr="00332FC3">
        <w:t>:</w:t>
      </w:r>
    </w:p>
    <w:p w14:paraId="0426FFDA" w14:textId="77777777" w:rsidR="000F7B31" w:rsidRPr="00332FC3" w:rsidRDefault="000F7B31" w:rsidP="00FA7AD9">
      <w:pPr>
        <w:pStyle w:val="B2"/>
        <w:rPr>
          <w:lang w:eastAsia="zh-CN"/>
        </w:rPr>
      </w:pPr>
      <w:r w:rsidRPr="00332FC3">
        <w:rPr>
          <w:lang w:eastAsia="zh-CN"/>
        </w:rPr>
        <w:t>-</w:t>
      </w:r>
      <w:r w:rsidRPr="00332FC3">
        <w:rPr>
          <w:lang w:eastAsia="zh-CN"/>
        </w:rPr>
        <w:tab/>
        <w:t>If the NG RAN accepts the request, the NG RAN configures the broadcast resources and responds to the AMF.</w:t>
      </w:r>
    </w:p>
    <w:p w14:paraId="67320C29" w14:textId="533F579C" w:rsidR="000F7B31" w:rsidRPr="00332FC3" w:rsidRDefault="00AE4AE9" w:rsidP="000F7B31">
      <w:pPr>
        <w:pStyle w:val="NO"/>
      </w:pPr>
      <w:r>
        <w:t>NOTE </w:t>
      </w:r>
      <w:r w:rsidR="000F7B31" w:rsidRPr="00332FC3">
        <w:t>3:</w:t>
      </w:r>
      <w:r w:rsidR="000F7B31" w:rsidRPr="00332FC3">
        <w:tab/>
        <w:t>NG RAN details on radio resource configuration and management for broadcast session are to be studied by RAN</w:t>
      </w:r>
      <w:r w:rsidR="00FA7AD9" w:rsidRPr="00332FC3">
        <w:t> WG</w:t>
      </w:r>
      <w:r w:rsidR="000F7B31" w:rsidRPr="00332FC3">
        <w:t>2 and RAN</w:t>
      </w:r>
      <w:r w:rsidR="00FA7AD9" w:rsidRPr="00332FC3">
        <w:t> WG</w:t>
      </w:r>
      <w:r w:rsidR="000F7B31" w:rsidRPr="00332FC3">
        <w:t>3. Also notification towards UE.</w:t>
      </w:r>
    </w:p>
    <w:p w14:paraId="0609630E" w14:textId="77777777" w:rsidR="000F7B31" w:rsidRPr="00332FC3" w:rsidRDefault="000F7B31" w:rsidP="000F7B31">
      <w:pPr>
        <w:pStyle w:val="B1"/>
        <w:rPr>
          <w:lang w:eastAsia="zh-CN"/>
        </w:rPr>
      </w:pPr>
      <w:r w:rsidRPr="00332FC3">
        <w:rPr>
          <w:lang w:eastAsia="zh-CN"/>
        </w:rPr>
        <w:t>15.</w:t>
      </w:r>
      <w:r w:rsidRPr="00332FC3">
        <w:rPr>
          <w:lang w:eastAsia="zh-CN"/>
        </w:rPr>
        <w:tab/>
      </w:r>
      <w:r w:rsidRPr="00332FC3">
        <w:t>The AMF notifies the MB-SMF about N2 information including n2InfoContainer carrying the Broadcast Session Resource Setup Response.</w:t>
      </w:r>
    </w:p>
    <w:p w14:paraId="3129C19D" w14:textId="77777777" w:rsidR="000F7B31" w:rsidRPr="00332FC3" w:rsidRDefault="000F7B31" w:rsidP="000F7B31">
      <w:pPr>
        <w:rPr>
          <w:lang w:eastAsia="ko-KR"/>
        </w:rPr>
      </w:pPr>
      <w:r w:rsidRPr="00332FC3">
        <w:rPr>
          <w:lang w:eastAsia="ko-KR"/>
        </w:rPr>
        <w:t>Steps 16-19 (Common with Multicast):</w:t>
      </w:r>
    </w:p>
    <w:p w14:paraId="0967153F" w14:textId="77777777" w:rsidR="00FA7AD9" w:rsidRPr="00332FC3" w:rsidRDefault="00FA7AD9" w:rsidP="00FA7AD9">
      <w:pPr>
        <w:pStyle w:val="B1"/>
        <w:rPr>
          <w:lang w:eastAsia="ko-KR"/>
        </w:rPr>
      </w:pPr>
      <w:r w:rsidRPr="00332FC3">
        <w:rPr>
          <w:lang w:eastAsia="ko-KR"/>
        </w:rPr>
        <w:t>-</w:t>
      </w:r>
      <w:r w:rsidRPr="00332FC3">
        <w:rPr>
          <w:lang w:eastAsia="ko-KR"/>
        </w:rPr>
        <w:tab/>
        <w:t>Steps 16 to 19 correspond to the MBS session configuration confirmation towards the AF for multicast session, and should use the same procedure.</w:t>
      </w:r>
    </w:p>
    <w:p w14:paraId="6055B667" w14:textId="0B395A9F" w:rsidR="00FA7AD9" w:rsidRPr="00332FC3" w:rsidRDefault="00FA7AD9" w:rsidP="00FA7AD9">
      <w:pPr>
        <w:pStyle w:val="B1"/>
        <w:rPr>
          <w:lang w:eastAsia="ko-KR"/>
        </w:rPr>
      </w:pPr>
      <w:r w:rsidRPr="00332FC3">
        <w:rPr>
          <w:lang w:eastAsia="ko-KR"/>
        </w:rPr>
        <w:t>-</w:t>
      </w:r>
      <w:r w:rsidRPr="00332FC3">
        <w:rPr>
          <w:lang w:eastAsia="ko-KR"/>
        </w:rPr>
        <w:tab/>
        <w:t>In particular, steps 16 to 19 correspond to steps 10-13 in Solution #3 Figure 6.3.2.2.2-1: Initial Multicast group configuration via NEF.</w:t>
      </w:r>
    </w:p>
    <w:p w14:paraId="1EC607AB" w14:textId="02ACB924"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6.45.2.2</w:t>
      </w:r>
      <w:r w:rsidRPr="00332FC3">
        <w:rPr>
          <w:rFonts w:ascii="Arial" w:hAnsi="Arial"/>
          <w:sz w:val="24"/>
        </w:rPr>
        <w:tab/>
        <w:t>MBS session activation for Broadcast with MBSF</w:t>
      </w:r>
    </w:p>
    <w:p w14:paraId="41809D4B" w14:textId="1BE24465" w:rsidR="000F7B31" w:rsidRPr="00332FC3" w:rsidRDefault="000F7B31" w:rsidP="000F7B31">
      <w:pPr>
        <w:rPr>
          <w:lang w:eastAsia="ko-KR"/>
        </w:rPr>
      </w:pPr>
      <w:r w:rsidRPr="00332FC3">
        <w:rPr>
          <w:lang w:eastAsia="ko-KR"/>
        </w:rPr>
        <w:t>Figure 6.45.2.2-1 shows the Broadcast session activation procedure with MBSF.</w:t>
      </w:r>
    </w:p>
    <w:p w14:paraId="7E1F1837" w14:textId="64B5C7E7" w:rsidR="000F7B31" w:rsidRPr="00332FC3" w:rsidRDefault="00AE4AE9" w:rsidP="000F7B31">
      <w:pPr>
        <w:pStyle w:val="NO"/>
        <w:rPr>
          <w:lang w:eastAsia="ko-KR"/>
        </w:rPr>
      </w:pPr>
      <w:r>
        <w:rPr>
          <w:lang w:eastAsia="ko-KR"/>
        </w:rPr>
        <w:t>NOTE </w:t>
      </w:r>
      <w:r w:rsidR="000F7B31" w:rsidRPr="00332FC3">
        <w:rPr>
          <w:lang w:eastAsia="ko-KR"/>
        </w:rPr>
        <w:t>1:</w:t>
      </w:r>
      <w:r w:rsidR="000F7B31" w:rsidRPr="00332FC3">
        <w:rPr>
          <w:lang w:eastAsia="ko-KR"/>
        </w:rPr>
        <w:tab/>
        <w:t>This call flow shows a collocated MBSF-C and NEF, but the procedure can apply to NEF not collocated with MBSF-C, by making the NEF forward messages between AF and MBSF-C.</w:t>
      </w:r>
    </w:p>
    <w:p w14:paraId="09F0EB3F" w14:textId="3E44D9F0" w:rsidR="000F7B31" w:rsidRPr="00332FC3" w:rsidRDefault="000F7B31" w:rsidP="00FA7AD9">
      <w:pPr>
        <w:pStyle w:val="TH"/>
        <w:rPr>
          <w:lang w:eastAsia="ko-KR"/>
        </w:rPr>
      </w:pPr>
      <w:r w:rsidRPr="00332FC3">
        <w:rPr>
          <w:lang w:eastAsia="ko-KR"/>
        </w:rPr>
        <w:object w:dxaOrig="11775" w:dyaOrig="4365" w14:anchorId="47DB072C">
          <v:shape id="_x0000_i1146" type="#_x0000_t75" style="width:481.6pt;height:177.95pt" o:ole="">
            <v:imagedata r:id="rId254" o:title=""/>
          </v:shape>
          <o:OLEObject Type="Embed" ProgID="Visio.Drawing.15" ShapeID="_x0000_i1146" DrawAspect="Content" ObjectID="_1677320862" r:id="rId255"/>
        </w:object>
      </w:r>
    </w:p>
    <w:p w14:paraId="7A7D8DB3" w14:textId="2DA8AB35" w:rsidR="000F7B31" w:rsidRPr="00332FC3" w:rsidRDefault="000F7B31" w:rsidP="000F7B31">
      <w:pPr>
        <w:pStyle w:val="TF"/>
        <w:rPr>
          <w:lang w:eastAsia="ko-KR"/>
        </w:rPr>
      </w:pPr>
      <w:r w:rsidRPr="00332FC3">
        <w:rPr>
          <w:lang w:eastAsia="ko-KR"/>
        </w:rPr>
        <w:t>Figure 6.45.2.2-1: MBS session activation for Broadcast with MBSF</w:t>
      </w:r>
    </w:p>
    <w:p w14:paraId="3DB2069C" w14:textId="18A16BC7" w:rsidR="000F7B31" w:rsidRPr="00332FC3" w:rsidRDefault="000F7B31" w:rsidP="000F7B31">
      <w:pPr>
        <w:pStyle w:val="B1"/>
        <w:rPr>
          <w:lang w:eastAsia="ko-KR"/>
        </w:rPr>
      </w:pPr>
      <w:r w:rsidRPr="00332FC3">
        <w:rPr>
          <w:lang w:eastAsia="ko-KR"/>
        </w:rPr>
        <w:lastRenderedPageBreak/>
        <w:t>1.</w:t>
      </w:r>
      <w:r w:rsidRPr="00332FC3">
        <w:rPr>
          <w:lang w:eastAsia="ko-KR"/>
        </w:rPr>
        <w:tab/>
        <w:t>AF to NEF/MBSF-C: Allocate MBS Service Request (Broadcast)</w:t>
      </w:r>
      <w:r w:rsidR="00FA7AD9" w:rsidRPr="00332FC3">
        <w:rPr>
          <w:lang w:eastAsia="ko-KR"/>
        </w:rPr>
        <w:t>:</w:t>
      </w:r>
    </w:p>
    <w:p w14:paraId="71B46ECD" w14:textId="7BFBB2AB" w:rsidR="000F7B31" w:rsidRPr="00332FC3" w:rsidRDefault="000F7B31" w:rsidP="000F7B31">
      <w:pPr>
        <w:pStyle w:val="B2"/>
        <w:rPr>
          <w:lang w:eastAsia="ko-KR"/>
        </w:rPr>
      </w:pPr>
      <w:r w:rsidRPr="00332FC3">
        <w:rPr>
          <w:lang w:eastAsia="ko-KR"/>
        </w:rPr>
        <w:t>-</w:t>
      </w:r>
      <w:r w:rsidRPr="00332FC3">
        <w:rPr>
          <w:lang w:eastAsia="ko-KR"/>
        </w:rPr>
        <w:tab/>
        <w:t>The AF sends Allocate MBS service request to MBSF-C, indicating it is Broadcast Service.</w:t>
      </w:r>
    </w:p>
    <w:p w14:paraId="320BB066" w14:textId="0EF9CA99" w:rsidR="000F7B31" w:rsidRPr="00332FC3" w:rsidRDefault="000F7B31" w:rsidP="000F7B31">
      <w:pPr>
        <w:pStyle w:val="B1"/>
        <w:rPr>
          <w:lang w:eastAsia="ko-KR"/>
        </w:rPr>
      </w:pPr>
      <w:r w:rsidRPr="00332FC3">
        <w:rPr>
          <w:lang w:eastAsia="ko-KR"/>
        </w:rPr>
        <w:t>2.</w:t>
      </w:r>
      <w:r w:rsidRPr="00332FC3">
        <w:rPr>
          <w:lang w:eastAsia="ko-KR"/>
        </w:rPr>
        <w:tab/>
        <w:t>NEF/MBSF-C to AF: Allocate MBS Service Response (TMGI)</w:t>
      </w:r>
      <w:r w:rsidR="00FA7AD9" w:rsidRPr="00332FC3">
        <w:rPr>
          <w:lang w:eastAsia="ko-KR"/>
        </w:rPr>
        <w:t>:</w:t>
      </w:r>
    </w:p>
    <w:p w14:paraId="057B11B3" w14:textId="3969CF27" w:rsidR="000F7B31" w:rsidRPr="00332FC3" w:rsidRDefault="000F7B31" w:rsidP="000F7B31">
      <w:pPr>
        <w:pStyle w:val="B2"/>
        <w:rPr>
          <w:lang w:eastAsia="ko-KR"/>
        </w:rPr>
      </w:pPr>
      <w:r w:rsidRPr="00332FC3">
        <w:rPr>
          <w:lang w:eastAsia="ko-KR"/>
        </w:rPr>
        <w:t>-</w:t>
      </w:r>
      <w:r w:rsidR="00FA7AD9" w:rsidRPr="00332FC3">
        <w:rPr>
          <w:lang w:eastAsia="ko-KR"/>
        </w:rPr>
        <w:tab/>
      </w:r>
      <w:r w:rsidRPr="00332FC3">
        <w:rPr>
          <w:lang w:eastAsia="ko-KR"/>
        </w:rPr>
        <w:t>The MBSF-C may perform authorization of the broadcast service, assign a TMGI and provide to AF.</w:t>
      </w:r>
    </w:p>
    <w:p w14:paraId="5D62AEEE" w14:textId="272F3CE0" w:rsidR="000F7B31" w:rsidRPr="00332FC3" w:rsidRDefault="000F7B31" w:rsidP="000F7B31">
      <w:pPr>
        <w:pStyle w:val="B1"/>
        <w:rPr>
          <w:lang w:eastAsia="ko-KR"/>
        </w:rPr>
      </w:pPr>
      <w:r w:rsidRPr="00332FC3">
        <w:rPr>
          <w:lang w:eastAsia="ko-KR"/>
        </w:rPr>
        <w:t>3.</w:t>
      </w:r>
      <w:r w:rsidRPr="00332FC3">
        <w:rPr>
          <w:lang w:eastAsia="ko-KR"/>
        </w:rPr>
        <w:tab/>
        <w:t>AF to NEF/MBSF-C: MBS session request (TMGI, QoS request, Broadcast, service layer configuration request, service area)</w:t>
      </w:r>
      <w:r w:rsidR="00FA7AD9" w:rsidRPr="00332FC3">
        <w:rPr>
          <w:lang w:eastAsia="ko-KR"/>
        </w:rPr>
        <w:t>:</w:t>
      </w:r>
    </w:p>
    <w:p w14:paraId="2DDDD56D" w14:textId="2A076536" w:rsidR="000F7B31" w:rsidRPr="00332FC3" w:rsidRDefault="000F7B31" w:rsidP="000F7B31">
      <w:pPr>
        <w:pStyle w:val="B2"/>
        <w:rPr>
          <w:lang w:eastAsia="ko-KR"/>
        </w:rPr>
      </w:pPr>
      <w:r w:rsidRPr="00332FC3">
        <w:rPr>
          <w:lang w:eastAsia="ko-KR"/>
        </w:rPr>
        <w:t>-</w:t>
      </w:r>
      <w:r w:rsidRPr="00332FC3">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478834B5" w:rsidR="000F7B31" w:rsidRPr="00332FC3" w:rsidRDefault="00AE4AE9" w:rsidP="000F7B31">
      <w:pPr>
        <w:pStyle w:val="NO"/>
        <w:rPr>
          <w:lang w:eastAsia="ko-KR"/>
        </w:rPr>
      </w:pPr>
      <w:r>
        <w:rPr>
          <w:lang w:eastAsia="ko-KR"/>
        </w:rPr>
        <w:t>NOTE </w:t>
      </w:r>
      <w:r w:rsidR="000F7B31" w:rsidRPr="00332FC3">
        <w:rPr>
          <w:lang w:eastAsia="ko-KR"/>
        </w:rPr>
        <w:t>2:</w:t>
      </w:r>
      <w:r w:rsidR="00FA7AD9" w:rsidRPr="00332FC3">
        <w:rPr>
          <w:lang w:eastAsia="ko-KR"/>
        </w:rPr>
        <w:tab/>
      </w:r>
      <w:r w:rsidR="000F7B31" w:rsidRPr="00332FC3">
        <w:rPr>
          <w:lang w:eastAsia="ko-KR"/>
        </w:rPr>
        <w:t>The service layer configuration needs to be specified by SA</w:t>
      </w:r>
      <w:r w:rsidR="00FA7AD9" w:rsidRPr="00332FC3">
        <w:t> WG</w:t>
      </w:r>
      <w:r w:rsidR="000F7B31" w:rsidRPr="00332FC3">
        <w:rPr>
          <w:lang w:eastAsia="ko-KR"/>
        </w:rPr>
        <w:t>4.</w:t>
      </w:r>
    </w:p>
    <w:p w14:paraId="7B7B68BF" w14:textId="19D7BE23" w:rsidR="000F7B31" w:rsidRPr="00332FC3" w:rsidRDefault="000F7B31" w:rsidP="00FA7AD9">
      <w:pPr>
        <w:pStyle w:val="B1"/>
        <w:rPr>
          <w:lang w:eastAsia="ko-KR"/>
        </w:rPr>
      </w:pPr>
      <w:r w:rsidRPr="00332FC3">
        <w:rPr>
          <w:lang w:eastAsia="ko-KR"/>
        </w:rPr>
        <w:t>4.</w:t>
      </w:r>
      <w:r w:rsidR="00FA7AD9" w:rsidRPr="00332FC3">
        <w:rPr>
          <w:lang w:eastAsia="ko-KR"/>
        </w:rPr>
        <w:tab/>
      </w:r>
      <w:r w:rsidRPr="00332FC3">
        <w:rPr>
          <w:lang w:eastAsia="ko-KR"/>
        </w:rPr>
        <w:t>Steps 2 to 18 from 6.45.2.1-1 to configure the broadcast session in 5GC and NG-RAN.</w:t>
      </w:r>
    </w:p>
    <w:p w14:paraId="486E7081" w14:textId="6D7424F2" w:rsidR="000F7B31" w:rsidRPr="00332FC3" w:rsidRDefault="000F7B31" w:rsidP="00FA7AD9">
      <w:pPr>
        <w:pStyle w:val="B1"/>
        <w:rPr>
          <w:lang w:eastAsia="ko-KR"/>
        </w:rPr>
      </w:pPr>
      <w:r w:rsidRPr="00332FC3">
        <w:rPr>
          <w:lang w:eastAsia="ko-KR"/>
        </w:rPr>
        <w:t>5.</w:t>
      </w:r>
      <w:r w:rsidR="00FA7AD9" w:rsidRPr="00332FC3">
        <w:rPr>
          <w:lang w:eastAsia="ko-KR"/>
        </w:rPr>
        <w:tab/>
      </w:r>
      <w:r w:rsidRPr="00332FC3">
        <w:rPr>
          <w:lang w:eastAsia="ko-KR"/>
        </w:rPr>
        <w:t>MBSF-C to MBSF-U: MBS session request (UPF information, service layer configuration)</w:t>
      </w:r>
    </w:p>
    <w:p w14:paraId="4FDEEE49" w14:textId="77777777"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332FC3" w:rsidRDefault="000F7B31" w:rsidP="000F7B31">
      <w:pPr>
        <w:pStyle w:val="B1"/>
        <w:rPr>
          <w:lang w:eastAsia="ko-KR"/>
        </w:rPr>
      </w:pPr>
      <w:r w:rsidRPr="00332FC3">
        <w:rPr>
          <w:lang w:eastAsia="ko-KR"/>
        </w:rPr>
        <w:t>6.</w:t>
      </w:r>
      <w:r w:rsidRPr="00332FC3">
        <w:rPr>
          <w:lang w:eastAsia="ko-KR"/>
        </w:rPr>
        <w:tab/>
        <w:t>MBSF-U to MBSF-C:</w:t>
      </w:r>
      <w:r w:rsidR="00FA7AD9" w:rsidRPr="00332FC3">
        <w:rPr>
          <w:lang w:eastAsia="ko-KR"/>
        </w:rPr>
        <w:t xml:space="preserve"> </w:t>
      </w:r>
      <w:r w:rsidRPr="00332FC3">
        <w:rPr>
          <w:lang w:eastAsia="ko-KR"/>
        </w:rPr>
        <w:t>MBS session response (MBSF-U information)</w:t>
      </w:r>
      <w:r w:rsidR="00FA7AD9" w:rsidRPr="00332FC3">
        <w:rPr>
          <w:lang w:eastAsia="ko-KR"/>
        </w:rPr>
        <w:t>:</w:t>
      </w:r>
    </w:p>
    <w:p w14:paraId="5BBE5575" w14:textId="5DA2EDE5" w:rsidR="000F7B31" w:rsidRPr="00332FC3" w:rsidRDefault="000F7B31" w:rsidP="000F7B31">
      <w:pPr>
        <w:pStyle w:val="B2"/>
        <w:rPr>
          <w:lang w:eastAsia="ko-KR"/>
        </w:rPr>
      </w:pPr>
      <w:r w:rsidRPr="00332FC3">
        <w:rPr>
          <w:lang w:eastAsia="ko-KR"/>
        </w:rPr>
        <w:t>-</w:t>
      </w:r>
      <w:r w:rsidRPr="00332FC3">
        <w:rPr>
          <w:lang w:eastAsia="ko-KR"/>
        </w:rPr>
        <w:tab/>
        <w:t>MBSF-U responds with its own ser plane information, e.g. address, to be provided to AF.</w:t>
      </w:r>
    </w:p>
    <w:p w14:paraId="2FE15F4B" w14:textId="32435A71" w:rsidR="000F7B31" w:rsidRPr="00332FC3" w:rsidRDefault="000F7B31" w:rsidP="000F7B31">
      <w:pPr>
        <w:pStyle w:val="B1"/>
        <w:rPr>
          <w:lang w:eastAsia="ko-KR"/>
        </w:rPr>
      </w:pPr>
      <w:r w:rsidRPr="00332FC3">
        <w:rPr>
          <w:lang w:eastAsia="ko-KR"/>
        </w:rPr>
        <w:t>7.</w:t>
      </w:r>
      <w:r w:rsidRPr="00332FC3">
        <w:rPr>
          <w:lang w:eastAsia="ko-KR"/>
        </w:rPr>
        <w:tab/>
        <w:t>NEF/MBSF-C to AF: MBS Session Response (TMGI, MBSF-U information, QoS information, service layer configuration)</w:t>
      </w:r>
      <w:r w:rsidR="00FA7AD9" w:rsidRPr="00332FC3">
        <w:rPr>
          <w:lang w:eastAsia="ko-KR"/>
        </w:rPr>
        <w:t>:</w:t>
      </w:r>
    </w:p>
    <w:p w14:paraId="74118866" w14:textId="02829269"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332FC3" w:rsidRDefault="000F7B31" w:rsidP="000F7B31">
      <w:pPr>
        <w:pStyle w:val="Heading3"/>
      </w:pPr>
      <w:bookmarkStart w:id="2767" w:name="_Toc54730066"/>
      <w:bookmarkStart w:id="2768" w:name="_Toc55203216"/>
      <w:bookmarkStart w:id="2769" w:name="_Toc57450197"/>
      <w:bookmarkStart w:id="2770" w:name="_Toc66707135"/>
      <w:r w:rsidRPr="00332FC3">
        <w:t>6.45.3</w:t>
      </w:r>
      <w:r w:rsidRPr="00332FC3">
        <w:tab/>
        <w:t>Impacts on services, entities and interfaces</w:t>
      </w:r>
      <w:bookmarkEnd w:id="2767"/>
      <w:bookmarkEnd w:id="2768"/>
      <w:bookmarkEnd w:id="2769"/>
      <w:bookmarkEnd w:id="2770"/>
    </w:p>
    <w:p w14:paraId="31E9281A" w14:textId="77777777" w:rsidR="000F7B31" w:rsidRPr="00332FC3" w:rsidRDefault="000F7B31" w:rsidP="000F7B31">
      <w:r w:rsidRPr="00332FC3">
        <w:t>MBSF:</w:t>
      </w:r>
    </w:p>
    <w:p w14:paraId="58B43DEB" w14:textId="77777777" w:rsidR="000F7B31" w:rsidRPr="00332FC3" w:rsidRDefault="000F7B31" w:rsidP="000F7B31">
      <w:pPr>
        <w:pStyle w:val="B1"/>
      </w:pPr>
      <w:r w:rsidRPr="00332FC3">
        <w:t>-</w:t>
      </w:r>
      <w:r w:rsidRPr="00332FC3">
        <w:tab/>
        <w:t>Configuration of broadcast service. Impact is mostly common with multicast support for multicast.</w:t>
      </w:r>
    </w:p>
    <w:p w14:paraId="15B83D5C" w14:textId="77777777" w:rsidR="000F7B31" w:rsidRPr="00332FC3" w:rsidRDefault="000F7B31" w:rsidP="000F7B31">
      <w:r w:rsidRPr="00332FC3">
        <w:t>NG-RAN:</w:t>
      </w:r>
    </w:p>
    <w:p w14:paraId="5816B5DB" w14:textId="1C833810" w:rsidR="000F7B31" w:rsidRPr="00332FC3" w:rsidRDefault="000F7B31" w:rsidP="000F7B31">
      <w:pPr>
        <w:pStyle w:val="B1"/>
      </w:pPr>
      <w:r w:rsidRPr="00332FC3">
        <w:t>-</w:t>
      </w:r>
      <w:r w:rsidRPr="00332FC3">
        <w:tab/>
        <w:t>MB Session resource setup for broadcast.</w:t>
      </w:r>
    </w:p>
    <w:p w14:paraId="7A4B7EAD" w14:textId="77777777" w:rsidR="000F7B31" w:rsidRPr="00332FC3" w:rsidRDefault="000F7B31" w:rsidP="000F7B31">
      <w:r w:rsidRPr="00332FC3">
        <w:t>AMF:</w:t>
      </w:r>
    </w:p>
    <w:p w14:paraId="3D47B72C" w14:textId="77777777" w:rsidR="000F7B31" w:rsidRPr="00332FC3" w:rsidRDefault="000F7B31" w:rsidP="000F7B31">
      <w:pPr>
        <w:pStyle w:val="B1"/>
      </w:pPr>
      <w:r w:rsidRPr="00332FC3">
        <w:t>-</w:t>
      </w:r>
      <w:r w:rsidRPr="00332FC3">
        <w:tab/>
        <w:t>NG-RAN selection.</w:t>
      </w:r>
    </w:p>
    <w:p w14:paraId="034AE46F" w14:textId="7C611193" w:rsidR="000F7B31" w:rsidRPr="00332FC3" w:rsidRDefault="000F7B31" w:rsidP="000F7B31">
      <w:pPr>
        <w:pStyle w:val="B1"/>
      </w:pPr>
      <w:r w:rsidRPr="00332FC3">
        <w:t>-</w:t>
      </w:r>
      <w:r w:rsidRPr="00332FC3">
        <w:tab/>
        <w:t>Forwarding of Broadcast session request/response between NG-RAN and MB-SMF.</w:t>
      </w:r>
    </w:p>
    <w:p w14:paraId="6B2A3ACE" w14:textId="77777777" w:rsidR="000F7B31" w:rsidRPr="00332FC3" w:rsidRDefault="000F7B31" w:rsidP="000F7B31">
      <w:r w:rsidRPr="00332FC3">
        <w:t>MB-SMF:</w:t>
      </w:r>
    </w:p>
    <w:p w14:paraId="4E1EF1CA" w14:textId="1B72FF1C" w:rsidR="000F7B31" w:rsidRPr="00332FC3" w:rsidRDefault="000F7B31" w:rsidP="000F7B31">
      <w:pPr>
        <w:pStyle w:val="B1"/>
      </w:pPr>
      <w:r w:rsidRPr="00332FC3">
        <w:t>-</w:t>
      </w:r>
      <w:r w:rsidRPr="00332FC3">
        <w:tab/>
        <w:t>AMF selection.</w:t>
      </w:r>
    </w:p>
    <w:p w14:paraId="142EB404" w14:textId="09AE6AC8" w:rsidR="000F7B31" w:rsidRPr="00332FC3" w:rsidRDefault="000F7B31" w:rsidP="000F7B31">
      <w:pPr>
        <w:pStyle w:val="B1"/>
      </w:pPr>
      <w:r w:rsidRPr="00332FC3">
        <w:t>-</w:t>
      </w:r>
      <w:r w:rsidRPr="00332FC3">
        <w:tab/>
        <w:t>Broadcast session request towards NG-RAN (via AMF)</w:t>
      </w:r>
      <w:r w:rsidR="00FA7AD9" w:rsidRPr="00332FC3">
        <w:t>.</w:t>
      </w:r>
    </w:p>
    <w:p w14:paraId="20945B61" w14:textId="5BF9A9AE" w:rsidR="00A7443F" w:rsidRPr="00332FC3" w:rsidRDefault="00A7443F" w:rsidP="00A7443F">
      <w:pPr>
        <w:pStyle w:val="Heading2"/>
      </w:pPr>
      <w:bookmarkStart w:id="2771" w:name="_Toc54730067"/>
      <w:bookmarkStart w:id="2772" w:name="_Toc55203217"/>
      <w:bookmarkStart w:id="2773" w:name="_Toc57450198"/>
      <w:bookmarkStart w:id="2774" w:name="_Toc66707136"/>
      <w:r w:rsidRPr="00332FC3">
        <w:t>6.46</w:t>
      </w:r>
      <w:r w:rsidRPr="00332FC3">
        <w:tab/>
        <w:t>Solution #46: service continuity with eMBMS</w:t>
      </w:r>
      <w:bookmarkEnd w:id="2771"/>
      <w:bookmarkEnd w:id="2772"/>
      <w:bookmarkEnd w:id="2773"/>
      <w:bookmarkEnd w:id="2774"/>
    </w:p>
    <w:p w14:paraId="76826EED" w14:textId="13EF720C" w:rsidR="00A7443F" w:rsidRPr="00332FC3" w:rsidRDefault="00A7443F" w:rsidP="00A7443F">
      <w:pPr>
        <w:pStyle w:val="Heading3"/>
      </w:pPr>
      <w:bookmarkStart w:id="2775" w:name="_Toc54730068"/>
      <w:bookmarkStart w:id="2776" w:name="_Toc55203218"/>
      <w:bookmarkStart w:id="2777" w:name="_Toc57450199"/>
      <w:bookmarkStart w:id="2778" w:name="_Toc66707137"/>
      <w:r w:rsidRPr="00332FC3">
        <w:t>6.46.1</w:t>
      </w:r>
      <w:r w:rsidRPr="00332FC3">
        <w:tab/>
        <w:t>Functional description</w:t>
      </w:r>
      <w:bookmarkEnd w:id="2775"/>
      <w:bookmarkEnd w:id="2776"/>
      <w:bookmarkEnd w:id="2777"/>
      <w:bookmarkEnd w:id="2778"/>
    </w:p>
    <w:p w14:paraId="04E68060" w14:textId="47FC6359" w:rsidR="00A7443F" w:rsidRPr="00332FC3" w:rsidRDefault="00FA7AD9" w:rsidP="00A7443F">
      <w:pPr>
        <w:rPr>
          <w:lang w:eastAsia="zh-CN"/>
        </w:rPr>
      </w:pPr>
      <w:r w:rsidRPr="00332FC3">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332FC3" w:rsidRDefault="00A7443F" w:rsidP="00A7443F">
      <w:pPr>
        <w:rPr>
          <w:lang w:eastAsia="ko-KR"/>
        </w:rPr>
      </w:pPr>
      <w:r w:rsidRPr="00332FC3">
        <w:rPr>
          <w:lang w:eastAsia="ko-KR"/>
        </w:rPr>
        <w:lastRenderedPageBreak/>
        <w:t>The solution has the following characteristics:</w:t>
      </w:r>
    </w:p>
    <w:p w14:paraId="6B37EFDE" w14:textId="77777777" w:rsidR="00FA7AD9" w:rsidRPr="00332FC3" w:rsidRDefault="00FA7AD9" w:rsidP="00FA7AD9">
      <w:pPr>
        <w:pStyle w:val="B1"/>
        <w:rPr>
          <w:lang w:eastAsia="ko-KR"/>
        </w:rPr>
      </w:pPr>
      <w:r w:rsidRPr="00332FC3">
        <w:rPr>
          <w:lang w:eastAsia="ko-KR"/>
        </w:rPr>
        <w:t>-</w:t>
      </w:r>
      <w:r w:rsidRPr="00332FC3">
        <w:rPr>
          <w:lang w:eastAsia="ko-KR"/>
        </w:rPr>
        <w:tab/>
        <w:t>The BM-SC are co-allocated with MBSF/MBSU. The TMGI value are same for both 5G MBS and eMBMS.</w:t>
      </w:r>
    </w:p>
    <w:p w14:paraId="725788B4" w14:textId="749B1044" w:rsidR="00FA7AD9" w:rsidRPr="00332FC3" w:rsidRDefault="00FA7AD9" w:rsidP="00FA7AD9">
      <w:pPr>
        <w:pStyle w:val="B1"/>
        <w:rPr>
          <w:lang w:eastAsia="ko-KR"/>
        </w:rPr>
      </w:pPr>
      <w:r w:rsidRPr="00332FC3">
        <w:rPr>
          <w:lang w:eastAsia="ko-KR"/>
        </w:rPr>
        <w:t>-</w:t>
      </w:r>
      <w:r w:rsidRPr="00332FC3">
        <w:rPr>
          <w:lang w:eastAsia="ko-KR"/>
        </w:rPr>
        <w:tab/>
        <w:t xml:space="preserve">The 5GS-EPS interworking with N26 is re-used. The SMF is co-located with PGW-C, and UPF is co-located with PGW-U. PCF is co-located with PCRF. The EBI and Qos are handled as defined in the </w:t>
      </w:r>
      <w:r w:rsidR="00AE4AE9" w:rsidRPr="00332FC3">
        <w:rPr>
          <w:lang w:eastAsia="ko-KR"/>
        </w:rPr>
        <w:t>TS</w:t>
      </w:r>
      <w:r w:rsidR="00AE4AE9">
        <w:rPr>
          <w:lang w:eastAsia="ko-KR"/>
        </w:rPr>
        <w:t> </w:t>
      </w:r>
      <w:r w:rsidR="00AE4AE9" w:rsidRPr="00332FC3">
        <w:rPr>
          <w:lang w:eastAsia="ko-KR"/>
        </w:rPr>
        <w:t>23.501</w:t>
      </w:r>
      <w:r w:rsidR="00AE4AE9">
        <w:rPr>
          <w:lang w:eastAsia="ko-KR"/>
        </w:rPr>
        <w:t> </w:t>
      </w:r>
      <w:r w:rsidR="00AE4AE9" w:rsidRPr="00332FC3">
        <w:rPr>
          <w:lang w:eastAsia="ko-KR"/>
        </w:rPr>
        <w:t>[</w:t>
      </w:r>
      <w:r w:rsidRPr="00332FC3">
        <w:rPr>
          <w:lang w:eastAsia="ko-KR"/>
        </w:rPr>
        <w:t>2] clause 5.17.2.</w:t>
      </w:r>
    </w:p>
    <w:p w14:paraId="45F493A3" w14:textId="77777777" w:rsidR="00FA7AD9" w:rsidRPr="00332FC3" w:rsidRDefault="00FA7AD9" w:rsidP="00FA7AD9">
      <w:pPr>
        <w:pStyle w:val="B1"/>
        <w:rPr>
          <w:lang w:eastAsia="ko-KR"/>
        </w:rPr>
      </w:pPr>
      <w:r w:rsidRPr="00332FC3">
        <w:rPr>
          <w:lang w:eastAsia="ko-KR"/>
        </w:rPr>
        <w:t>-</w:t>
      </w:r>
      <w:r w:rsidRPr="00332FC3">
        <w:rPr>
          <w:lang w:eastAsia="ko-KR"/>
        </w:rPr>
        <w:tab/>
        <w:t>When the UE moves between 5GS and EPS, the normal 5GS-EPS interworking is applied. The PDU session is handed over to PDN connection and vice versa.</w:t>
      </w:r>
    </w:p>
    <w:p w14:paraId="28D77A69" w14:textId="76DB03B4" w:rsidR="00FA7AD9" w:rsidRPr="00332FC3" w:rsidRDefault="00FA7AD9" w:rsidP="00FA7AD9">
      <w:pPr>
        <w:pStyle w:val="B1"/>
        <w:rPr>
          <w:lang w:eastAsia="ko-KR"/>
        </w:rPr>
      </w:pPr>
      <w:r w:rsidRPr="00332FC3">
        <w:rPr>
          <w:lang w:eastAsia="ko-KR"/>
        </w:rPr>
        <w:t>-</w:t>
      </w:r>
      <w:r w:rsidRPr="00332FC3">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AE4AE9" w:rsidRPr="00332FC3">
        <w:rPr>
          <w:lang w:eastAsia="ko-KR"/>
        </w:rPr>
        <w:t>TS</w:t>
      </w:r>
      <w:r w:rsidR="00AE4AE9">
        <w:rPr>
          <w:lang w:eastAsia="ko-KR"/>
        </w:rPr>
        <w:t> </w:t>
      </w:r>
      <w:r w:rsidR="00AE4AE9" w:rsidRPr="00332FC3">
        <w:rPr>
          <w:lang w:eastAsia="ko-KR"/>
        </w:rPr>
        <w:t>23.468</w:t>
      </w:r>
      <w:r w:rsidR="00AE4AE9">
        <w:rPr>
          <w:lang w:eastAsia="ko-KR"/>
        </w:rPr>
        <w:t> </w:t>
      </w:r>
      <w:r w:rsidR="00AE4AE9" w:rsidRPr="00332FC3">
        <w:rPr>
          <w:lang w:eastAsia="ko-KR"/>
        </w:rPr>
        <w:t>[</w:t>
      </w:r>
      <w:r w:rsidRPr="00332FC3">
        <w:rPr>
          <w:lang w:eastAsia="ko-KR"/>
        </w:rPr>
        <w:t>5] clause 5.3.2</w:t>
      </w:r>
    </w:p>
    <w:p w14:paraId="4A30621F" w14:textId="696E69EF" w:rsidR="00FA7AD9" w:rsidRPr="00332FC3" w:rsidRDefault="00FA7AD9" w:rsidP="00FA7AD9">
      <w:pPr>
        <w:pStyle w:val="B1"/>
        <w:rPr>
          <w:lang w:eastAsia="ko-KR"/>
        </w:rPr>
      </w:pPr>
      <w:r w:rsidRPr="00332FC3">
        <w:rPr>
          <w:lang w:eastAsia="ko-KR"/>
        </w:rPr>
        <w:t>-</w:t>
      </w:r>
      <w:r w:rsidRPr="00332FC3">
        <w:rPr>
          <w:lang w:eastAsia="ko-KR"/>
        </w:rPr>
        <w:tab/>
        <w:t xml:space="preserve">For EPS to 5GS mobility, the UE can trigger the switch from eMBMS delivery to unicast delivery as defined in the </w:t>
      </w:r>
      <w:r w:rsidR="00AE4AE9" w:rsidRPr="00332FC3">
        <w:rPr>
          <w:lang w:eastAsia="ko-KR"/>
        </w:rPr>
        <w:t>TS</w:t>
      </w:r>
      <w:r w:rsidR="00AE4AE9">
        <w:rPr>
          <w:lang w:eastAsia="ko-KR"/>
        </w:rPr>
        <w:t> </w:t>
      </w:r>
      <w:r w:rsidR="00AE4AE9" w:rsidRPr="00332FC3">
        <w:rPr>
          <w:lang w:eastAsia="ko-KR"/>
        </w:rPr>
        <w:t>23.468</w:t>
      </w:r>
      <w:r w:rsidR="00AE4AE9">
        <w:rPr>
          <w:lang w:eastAsia="ko-KR"/>
        </w:rPr>
        <w:t> </w:t>
      </w:r>
      <w:r w:rsidR="00AE4AE9" w:rsidRPr="00332FC3">
        <w:rPr>
          <w:lang w:eastAsia="ko-KR"/>
        </w:rPr>
        <w:t>[</w:t>
      </w:r>
      <w:r w:rsidRPr="00332FC3">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332FC3" w:rsidRDefault="00A7443F" w:rsidP="00A7443F">
      <w:pPr>
        <w:pStyle w:val="Heading3"/>
      </w:pPr>
      <w:bookmarkStart w:id="2779" w:name="_Toc54730069"/>
      <w:bookmarkStart w:id="2780" w:name="_Toc55203219"/>
      <w:bookmarkStart w:id="2781" w:name="_Toc57450200"/>
      <w:bookmarkStart w:id="2782" w:name="_Toc66707138"/>
      <w:r w:rsidRPr="00332FC3">
        <w:t>6.46.2</w:t>
      </w:r>
      <w:r w:rsidRPr="00332FC3">
        <w:tab/>
        <w:t>System architecture</w:t>
      </w:r>
      <w:bookmarkEnd w:id="2779"/>
      <w:bookmarkEnd w:id="2780"/>
      <w:bookmarkEnd w:id="2781"/>
      <w:bookmarkEnd w:id="2782"/>
    </w:p>
    <w:p w14:paraId="32E7910F" w14:textId="77777777" w:rsidR="00A7443F" w:rsidRPr="00332FC3" w:rsidRDefault="00A7443F" w:rsidP="00A7443F">
      <w:pPr>
        <w:pStyle w:val="TH"/>
        <w:rPr>
          <w:lang w:eastAsia="zh-CN"/>
        </w:rPr>
      </w:pPr>
      <w:r w:rsidRPr="00332FC3">
        <w:object w:dxaOrig="6841" w:dyaOrig="5893" w14:anchorId="59ECE120">
          <v:shape id="_x0000_i1147" type="#_x0000_t75" style="width:342.35pt;height:294.1pt" o:ole="">
            <v:imagedata r:id="rId256" o:title=""/>
          </v:shape>
          <o:OLEObject Type="Embed" ProgID="Visio.Drawing.15" ShapeID="_x0000_i1147" DrawAspect="Content" ObjectID="_1677320863" r:id="rId257"/>
        </w:object>
      </w:r>
    </w:p>
    <w:p w14:paraId="78B4B7F9" w14:textId="06704642" w:rsidR="00A7443F" w:rsidRPr="00332FC3" w:rsidRDefault="00FA7AD9" w:rsidP="00A7443F">
      <w:pPr>
        <w:pStyle w:val="NF"/>
      </w:pPr>
      <w:r w:rsidRPr="00332FC3">
        <w:t>NOTE</w:t>
      </w:r>
      <w:r w:rsidR="00A7443F" w:rsidRPr="00332FC3">
        <w:t>:</w:t>
      </w:r>
      <w:r w:rsidRPr="00332FC3">
        <w:tab/>
      </w:r>
      <w:r w:rsidR="00A7443F" w:rsidRPr="00332FC3">
        <w:t>The BM-SC sends the user plane data to P-GW via the SGi interface not shown in the figure.</w:t>
      </w:r>
    </w:p>
    <w:p w14:paraId="4802CF41" w14:textId="77777777" w:rsidR="00A7443F" w:rsidRPr="00332FC3" w:rsidRDefault="00A7443F" w:rsidP="00A7443F">
      <w:pPr>
        <w:pStyle w:val="NF"/>
      </w:pPr>
    </w:p>
    <w:p w14:paraId="2ED5DDEF" w14:textId="14753166" w:rsidR="00A7443F" w:rsidRPr="00332FC3" w:rsidRDefault="00A7443F" w:rsidP="00A7443F">
      <w:pPr>
        <w:pStyle w:val="TF"/>
      </w:pPr>
      <w:r w:rsidRPr="00332FC3">
        <w:t>Figure 6.46.2-1: Architecture to support mobility between MBMS and 5G MBS</w:t>
      </w:r>
    </w:p>
    <w:p w14:paraId="5DAFF430" w14:textId="710A86B7" w:rsidR="00A7443F" w:rsidRPr="00332FC3" w:rsidRDefault="00A7443F" w:rsidP="00A7443F">
      <w:pPr>
        <w:rPr>
          <w:lang w:eastAsia="zh-CN"/>
        </w:rPr>
      </w:pPr>
      <w:r w:rsidRPr="00332FC3">
        <w:rPr>
          <w:lang w:eastAsia="zh-CN"/>
        </w:rPr>
        <w:t xml:space="preserve">The figure 6.46.2-1 show the interworking architecture. The BM-SC is collocated with MBSF/MBSU. </w:t>
      </w:r>
      <w:r w:rsidRPr="00332FC3">
        <w:rPr>
          <w:lang w:eastAsia="ko-KR"/>
        </w:rPr>
        <w:t xml:space="preserve">The SMF is co-located with PGW-C, and UPF is co-located with PGW-U. PCF is co-located with PCRF. </w:t>
      </w:r>
      <w:r w:rsidRPr="00332FC3">
        <w:rPr>
          <w:lang w:eastAsia="zh-CN"/>
        </w:rPr>
        <w:t>The N5 reference point between AS and PCF is used for AS to request unicast delivery of the service data.</w:t>
      </w:r>
    </w:p>
    <w:p w14:paraId="4237B186" w14:textId="3F20C0DF" w:rsidR="00A7443F" w:rsidRPr="00332FC3" w:rsidRDefault="00A7443F" w:rsidP="00A7443F">
      <w:pPr>
        <w:pStyle w:val="Heading3"/>
      </w:pPr>
      <w:bookmarkStart w:id="2783" w:name="_Toc54730070"/>
      <w:bookmarkStart w:id="2784" w:name="_Toc55203220"/>
      <w:bookmarkStart w:id="2785" w:name="_Toc57450201"/>
      <w:bookmarkStart w:id="2786" w:name="_Toc66707139"/>
      <w:r w:rsidRPr="00332FC3">
        <w:lastRenderedPageBreak/>
        <w:t>6.46.3</w:t>
      </w:r>
      <w:r w:rsidRPr="00332FC3">
        <w:tab/>
        <w:t>Procedures</w:t>
      </w:r>
      <w:bookmarkEnd w:id="2783"/>
      <w:bookmarkEnd w:id="2784"/>
      <w:bookmarkEnd w:id="2785"/>
      <w:bookmarkEnd w:id="2786"/>
    </w:p>
    <w:p w14:paraId="6DA24495" w14:textId="6694103D" w:rsidR="00A7443F" w:rsidRPr="00332FC3" w:rsidRDefault="00A7443F" w:rsidP="00A7443F">
      <w:pPr>
        <w:pStyle w:val="Heading4"/>
        <w:rPr>
          <w:lang w:eastAsia="zh-CN"/>
        </w:rPr>
      </w:pPr>
      <w:bookmarkStart w:id="2787" w:name="_Toc54730071"/>
      <w:bookmarkStart w:id="2788" w:name="_Toc55203221"/>
      <w:bookmarkStart w:id="2789" w:name="_Toc57450202"/>
      <w:bookmarkStart w:id="2790" w:name="_Toc66707140"/>
      <w:r w:rsidRPr="00332FC3">
        <w:rPr>
          <w:lang w:eastAsia="zh-CN"/>
        </w:rPr>
        <w:t>6.46.3.1</w:t>
      </w:r>
      <w:r w:rsidRPr="00332FC3">
        <w:rPr>
          <w:lang w:eastAsia="zh-CN"/>
        </w:rPr>
        <w:tab/>
      </w:r>
      <w:r w:rsidRPr="00332FC3">
        <w:rPr>
          <w:lang w:eastAsia="ko-KR"/>
        </w:rPr>
        <w:t>Connected mode mobility from MBS to E-UTRAN/EPC</w:t>
      </w:r>
      <w:bookmarkEnd w:id="2787"/>
      <w:bookmarkEnd w:id="2788"/>
      <w:bookmarkEnd w:id="2789"/>
      <w:bookmarkEnd w:id="2790"/>
    </w:p>
    <w:p w14:paraId="052DFF58" w14:textId="593FDD35" w:rsidR="00A7443F" w:rsidRPr="00332FC3" w:rsidRDefault="00A7443F" w:rsidP="00A7443F">
      <w:pPr>
        <w:rPr>
          <w:lang w:eastAsia="ko-KR"/>
        </w:rPr>
      </w:pPr>
      <w:r w:rsidRPr="00332FC3">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332FC3" w:rsidRDefault="00A7443F" w:rsidP="00A7443F">
      <w:pPr>
        <w:pStyle w:val="TH"/>
        <w:rPr>
          <w:lang w:eastAsia="zh-CN"/>
        </w:rPr>
      </w:pPr>
      <w:r w:rsidRPr="00332FC3">
        <w:object w:dxaOrig="13249" w:dyaOrig="6265" w14:anchorId="6F8579C4">
          <v:shape id="_x0000_i1148" type="#_x0000_t75" style="width:481.6pt;height:227.55pt" o:ole="">
            <v:imagedata r:id="rId258" o:title=""/>
          </v:shape>
          <o:OLEObject Type="Embed" ProgID="Visio.Drawing.15" ShapeID="_x0000_i1148" DrawAspect="Content" ObjectID="_1677320864" r:id="rId259"/>
        </w:object>
      </w:r>
    </w:p>
    <w:p w14:paraId="128C159B" w14:textId="02162D6C" w:rsidR="00A7443F" w:rsidRPr="00332FC3" w:rsidRDefault="00A7443F" w:rsidP="00A7443F">
      <w:pPr>
        <w:pStyle w:val="TF"/>
      </w:pPr>
      <w:r w:rsidRPr="00332FC3">
        <w:rPr>
          <w:rFonts w:eastAsia="Malgun Gothic"/>
        </w:rPr>
        <w:t xml:space="preserve">Figure 6.46.3.1-1: </w:t>
      </w:r>
      <w:r w:rsidRPr="00332FC3">
        <w:t>Procedure of Connected mode mobility from 5GS to EPS</w:t>
      </w:r>
    </w:p>
    <w:p w14:paraId="23259ED2" w14:textId="2F9D1739" w:rsidR="00A7443F" w:rsidRPr="00332FC3" w:rsidRDefault="00FA7AD9" w:rsidP="00A7443F">
      <w:pPr>
        <w:pStyle w:val="B1"/>
      </w:pPr>
      <w:r w:rsidRPr="00332FC3">
        <w:t>1.</w:t>
      </w:r>
      <w:r w:rsidRPr="00332FC3">
        <w:tab/>
        <w:t xml:space="preserve">The MBS context and associated PDU session and Qos flow has been established as per solution#10. The SM context of PDN connection corresponding to the PDU session has been allocated according to </w:t>
      </w:r>
      <w:r w:rsidR="00AE4AE9" w:rsidRPr="00332FC3">
        <w:t>TS</w:t>
      </w:r>
      <w:r w:rsidR="00AE4AE9">
        <w:t> </w:t>
      </w:r>
      <w:r w:rsidR="00AE4AE9" w:rsidRPr="00332FC3">
        <w:t>23.502</w:t>
      </w:r>
      <w:r w:rsidR="00AE4AE9">
        <w:t> </w:t>
      </w:r>
      <w:r w:rsidR="00AE4AE9" w:rsidRPr="00332FC3">
        <w:t>[</w:t>
      </w:r>
      <w:r w:rsidRPr="00332FC3">
        <w:t>8]. The MBS UE is receiving the MBS data via shared N3 delivery mode.</w:t>
      </w:r>
    </w:p>
    <w:p w14:paraId="754AAB03" w14:textId="172C6E48" w:rsidR="00A7443F" w:rsidRPr="00332FC3" w:rsidRDefault="00A7443F" w:rsidP="00A7443F">
      <w:pPr>
        <w:pStyle w:val="B1"/>
      </w:pPr>
      <w:r w:rsidRPr="00332FC3">
        <w:t>2-3.</w:t>
      </w:r>
      <w:r w:rsidR="00FA7AD9" w:rsidRPr="00332FC3">
        <w:tab/>
      </w:r>
      <w:r w:rsidRPr="00332FC3">
        <w:t>The 5GS to EPS HO is triggered.</w:t>
      </w:r>
    </w:p>
    <w:p w14:paraId="4C8F924B" w14:textId="77777777" w:rsidR="00A7443F" w:rsidRPr="00332FC3" w:rsidRDefault="00A7443F" w:rsidP="00A7443F">
      <w:pPr>
        <w:pStyle w:val="B1"/>
      </w:pPr>
      <w:r w:rsidRPr="00332FC3">
        <w:t>4.</w:t>
      </w:r>
      <w:r w:rsidRPr="00332FC3">
        <w:tab/>
        <w:t>The SMF+PGW-C send session request to MB-SMF, indicate the UE is using the individual delivery. If there is no MBS data transferred from MB-UPF to UPF, the MB-UPF send the MBS data to UPF.</w:t>
      </w:r>
    </w:p>
    <w:p w14:paraId="3AEC18FE" w14:textId="1C5A7B11" w:rsidR="00A7443F" w:rsidRPr="00332FC3" w:rsidRDefault="00A7443F" w:rsidP="00A7443F">
      <w:pPr>
        <w:pStyle w:val="B1"/>
      </w:pPr>
      <w:r w:rsidRPr="00332FC3">
        <w:t>5:</w:t>
      </w:r>
      <w:r w:rsidRPr="00332FC3">
        <w:tab/>
        <w:t>Regular 5GS to EPS Handover a</w:t>
      </w:r>
      <w:r w:rsidR="006519A8" w:rsidRPr="00332FC3">
        <w:t>ccording to</w:t>
      </w:r>
      <w:r w:rsidRPr="00332FC3">
        <w:t xml:space="preserve"> </w:t>
      </w:r>
      <w:r w:rsidR="00AE4AE9" w:rsidRPr="00332FC3">
        <w:t>TS</w:t>
      </w:r>
      <w:r w:rsidR="00AE4AE9">
        <w:t> </w:t>
      </w:r>
      <w:r w:rsidR="00AE4AE9" w:rsidRPr="00332FC3">
        <w:t>23.502</w:t>
      </w:r>
      <w:r w:rsidR="00AE4AE9">
        <w:t> </w:t>
      </w:r>
      <w:r w:rsidR="00AE4AE9" w:rsidRPr="00332FC3">
        <w:t>[</w:t>
      </w:r>
      <w:r w:rsidR="006519A8" w:rsidRPr="00332FC3">
        <w:t>8]</w:t>
      </w:r>
      <w:r w:rsidRPr="00332FC3">
        <w:t xml:space="preserve"> clause</w:t>
      </w:r>
      <w:r w:rsidR="006519A8" w:rsidRPr="00332FC3">
        <w:t> </w:t>
      </w:r>
      <w:r w:rsidRPr="00332FC3">
        <w:t>4.11.1.2.1 continue.</w:t>
      </w:r>
    </w:p>
    <w:p w14:paraId="0E87A8A2" w14:textId="777DE3D2" w:rsidR="00A7443F" w:rsidRPr="00332FC3" w:rsidRDefault="00FA7AD9" w:rsidP="00FA7AD9">
      <w:r w:rsidRPr="00332FC3">
        <w:t xml:space="preserve">After 5GS to EPS mobility, the UE can trigger the switch from unicast delivery to eMBMS delivery as defined in the </w:t>
      </w:r>
      <w:r w:rsidR="00AE4AE9" w:rsidRPr="00332FC3">
        <w:t>TS</w:t>
      </w:r>
      <w:r w:rsidR="00AE4AE9">
        <w:t> </w:t>
      </w:r>
      <w:r w:rsidR="00AE4AE9" w:rsidRPr="00332FC3">
        <w:t>23.468</w:t>
      </w:r>
      <w:r w:rsidR="00AE4AE9">
        <w:t> </w:t>
      </w:r>
      <w:r w:rsidR="00AE4AE9" w:rsidRPr="00332FC3">
        <w:t>[</w:t>
      </w:r>
      <w:r w:rsidRPr="00332FC3">
        <w:t>5] clause 5.3.2.</w:t>
      </w:r>
    </w:p>
    <w:p w14:paraId="055D18F6" w14:textId="54DFDAC3" w:rsidR="00A7443F" w:rsidRPr="00332FC3" w:rsidRDefault="00A7443F" w:rsidP="00A7443F">
      <w:pPr>
        <w:pStyle w:val="Heading4"/>
        <w:rPr>
          <w:lang w:eastAsia="zh-CN"/>
        </w:rPr>
      </w:pPr>
      <w:bookmarkStart w:id="2791" w:name="_Toc54730072"/>
      <w:bookmarkStart w:id="2792" w:name="_Toc55203222"/>
      <w:bookmarkStart w:id="2793" w:name="_Toc57450203"/>
      <w:bookmarkStart w:id="2794" w:name="_Toc66707141"/>
      <w:r w:rsidRPr="00332FC3">
        <w:rPr>
          <w:lang w:eastAsia="zh-CN"/>
        </w:rPr>
        <w:lastRenderedPageBreak/>
        <w:t>6.</w:t>
      </w:r>
      <w:r w:rsidR="0032535F" w:rsidRPr="00332FC3">
        <w:rPr>
          <w:lang w:eastAsia="zh-CN"/>
        </w:rPr>
        <w:t>46</w:t>
      </w:r>
      <w:r w:rsidRPr="00332FC3">
        <w:rPr>
          <w:lang w:eastAsia="zh-CN"/>
        </w:rPr>
        <w:t>.3.2</w:t>
      </w:r>
      <w:r w:rsidRPr="00332FC3">
        <w:rPr>
          <w:lang w:eastAsia="zh-CN"/>
        </w:rPr>
        <w:tab/>
      </w:r>
      <w:r w:rsidRPr="00332FC3">
        <w:rPr>
          <w:lang w:eastAsia="ko-KR"/>
        </w:rPr>
        <w:t xml:space="preserve">Connected mode mobility </w:t>
      </w:r>
      <w:r w:rsidR="008B0548" w:rsidRPr="00332FC3">
        <w:rPr>
          <w:lang w:eastAsia="ko-KR"/>
        </w:rPr>
        <w:t>from E-UTRAN/EPC to MBS</w:t>
      </w:r>
      <w:bookmarkEnd w:id="2791"/>
      <w:bookmarkEnd w:id="2792"/>
      <w:bookmarkEnd w:id="2793"/>
      <w:bookmarkEnd w:id="2794"/>
    </w:p>
    <w:p w14:paraId="5F933B21" w14:textId="77777777" w:rsidR="00A7443F" w:rsidRPr="00332FC3" w:rsidRDefault="00A7443F" w:rsidP="00A7443F">
      <w:pPr>
        <w:pStyle w:val="TH"/>
      </w:pPr>
      <w:r w:rsidRPr="00332FC3">
        <w:object w:dxaOrig="13297" w:dyaOrig="6265" w14:anchorId="6E9D38AE">
          <v:shape id="_x0000_i1149" type="#_x0000_t75" style="width:481.6pt;height:227.55pt" o:ole="">
            <v:imagedata r:id="rId260" o:title=""/>
          </v:shape>
          <o:OLEObject Type="Embed" ProgID="Visio.Drawing.15" ShapeID="_x0000_i1149" DrawAspect="Content" ObjectID="_1677320865" r:id="rId261"/>
        </w:object>
      </w:r>
    </w:p>
    <w:p w14:paraId="2E504FCF" w14:textId="2AD85B9C" w:rsidR="00A7443F" w:rsidRPr="00332FC3" w:rsidRDefault="00A7443F" w:rsidP="00A7443F">
      <w:pPr>
        <w:pStyle w:val="TF"/>
      </w:pPr>
      <w:r w:rsidRPr="00332FC3">
        <w:rPr>
          <w:rFonts w:eastAsia="Malgun Gothic"/>
        </w:rPr>
        <w:t xml:space="preserve">Figure 6.46.3.2-1: </w:t>
      </w:r>
      <w:r w:rsidRPr="00332FC3">
        <w:t>Procedure of Connected mode mobility from EPS to 5GS</w:t>
      </w:r>
    </w:p>
    <w:p w14:paraId="5A12847A" w14:textId="501FD6DA" w:rsidR="00A7443F" w:rsidRPr="00332FC3" w:rsidRDefault="00A7443F" w:rsidP="00A7443F">
      <w:pPr>
        <w:pStyle w:val="B1"/>
        <w:rPr>
          <w:lang w:eastAsia="zh-CN"/>
        </w:rPr>
      </w:pPr>
      <w:r w:rsidRPr="00332FC3">
        <w:rPr>
          <w:lang w:eastAsia="zh-CN"/>
        </w:rPr>
        <w:t>1.</w:t>
      </w:r>
      <w:r w:rsidRPr="00332FC3">
        <w:rPr>
          <w:lang w:eastAsia="zh-CN"/>
        </w:rPr>
        <w:tab/>
        <w:t xml:space="preserve">The UE has established a PDN connection with the PGW-C+SMF, and the corresponding PDU session context has been allocated. </w:t>
      </w:r>
      <w:r w:rsidRPr="00332FC3">
        <w:rPr>
          <w:lang w:eastAsia="ko-KR"/>
        </w:rPr>
        <w:t xml:space="preserve">Before EPS to 5GS mobility, the UE can trigger the </w:t>
      </w:r>
      <w:r w:rsidRPr="00332FC3">
        <w:t xml:space="preserve">switch from eMBMS delivery to </w:t>
      </w:r>
      <w:r w:rsidRPr="00332FC3">
        <w:rPr>
          <w:noProof/>
        </w:rPr>
        <w:t>unicast</w:t>
      </w:r>
      <w:r w:rsidRPr="00332FC3">
        <w:t xml:space="preserve"> delivery </w:t>
      </w:r>
      <w:r w:rsidRPr="00332FC3">
        <w:rPr>
          <w:lang w:eastAsia="ko-KR"/>
        </w:rPr>
        <w:t xml:space="preserve">as defined in the </w:t>
      </w:r>
      <w:r w:rsidR="00AE4AE9" w:rsidRPr="00332FC3">
        <w:rPr>
          <w:lang w:eastAsia="ko-KR"/>
        </w:rPr>
        <w:t>TS</w:t>
      </w:r>
      <w:r w:rsidR="00AE4AE9">
        <w:rPr>
          <w:lang w:eastAsia="ko-KR"/>
        </w:rPr>
        <w:t> </w:t>
      </w:r>
      <w:r w:rsidR="00AE4AE9" w:rsidRPr="00332FC3">
        <w:rPr>
          <w:lang w:eastAsia="ko-KR"/>
        </w:rPr>
        <w:t>23.468</w:t>
      </w:r>
      <w:r w:rsidR="00AE4AE9">
        <w:rPr>
          <w:lang w:eastAsia="ko-KR"/>
        </w:rPr>
        <w:t> </w:t>
      </w:r>
      <w:r w:rsidR="00AE4AE9" w:rsidRPr="00332FC3">
        <w:rPr>
          <w:lang w:eastAsia="ko-KR"/>
        </w:rPr>
        <w:t>[</w:t>
      </w:r>
      <w:r w:rsidRPr="00332FC3">
        <w:rPr>
          <w:lang w:eastAsia="ko-KR"/>
        </w:rPr>
        <w:t>5] clause 5.3.3.</w:t>
      </w:r>
    </w:p>
    <w:p w14:paraId="137112B7" w14:textId="77777777" w:rsidR="00A7443F" w:rsidRPr="00332FC3" w:rsidRDefault="00A7443F" w:rsidP="00A7443F">
      <w:pPr>
        <w:pStyle w:val="B1"/>
        <w:rPr>
          <w:lang w:eastAsia="zh-CN"/>
        </w:rPr>
      </w:pPr>
      <w:r w:rsidRPr="00332FC3">
        <w:rPr>
          <w:lang w:eastAsia="zh-CN"/>
        </w:rPr>
        <w:t>2.</w:t>
      </w:r>
      <w:r w:rsidRPr="00332FC3">
        <w:rPr>
          <w:lang w:eastAsia="zh-CN"/>
        </w:rPr>
        <w:tab/>
        <w:t>Normal EPS to 5GS Handover is applied. The MBS data is transported to UE via PDU session.</w:t>
      </w:r>
    </w:p>
    <w:p w14:paraId="73E7BA83" w14:textId="77777777" w:rsidR="00A7443F" w:rsidRPr="00332FC3" w:rsidRDefault="00A7443F" w:rsidP="00A7443F">
      <w:pPr>
        <w:pStyle w:val="B1"/>
        <w:rPr>
          <w:lang w:eastAsia="zh-CN"/>
        </w:rPr>
      </w:pPr>
      <w:r w:rsidRPr="00332FC3">
        <w:rPr>
          <w:lang w:eastAsia="zh-CN"/>
        </w:rPr>
        <w:t>3.</w:t>
      </w:r>
      <w:r w:rsidRPr="00332FC3">
        <w:rPr>
          <w:lang w:eastAsia="zh-CN"/>
        </w:rPr>
        <w:tab/>
      </w:r>
      <w:r w:rsidRPr="00332FC3">
        <w:t>The PGW-C+SMF detects the UE is now in an NG-RAN that supports 5G MBS.</w:t>
      </w:r>
      <w:r w:rsidRPr="00332FC3">
        <w:rPr>
          <w:lang w:eastAsia="zh-CN"/>
        </w:rPr>
        <w:t xml:space="preserve"> The </w:t>
      </w:r>
      <w:r w:rsidRPr="00332FC3">
        <w:t>PGW-C+SMF sends the MBS session request MB-SMF to establish the tunnel between UPF and MB-UPF.</w:t>
      </w:r>
    </w:p>
    <w:p w14:paraId="1BEB3119" w14:textId="77777777" w:rsidR="00A7443F" w:rsidRPr="00332FC3" w:rsidRDefault="00A7443F" w:rsidP="00A7443F">
      <w:pPr>
        <w:pStyle w:val="B1"/>
        <w:rPr>
          <w:lang w:eastAsia="zh-CN"/>
        </w:rPr>
      </w:pPr>
      <w:r w:rsidRPr="00332FC3">
        <w:rPr>
          <w:lang w:eastAsia="zh-CN"/>
        </w:rPr>
        <w:t>4.</w:t>
      </w:r>
      <w:r w:rsidRPr="00332FC3">
        <w:rPr>
          <w:lang w:eastAsia="zh-CN"/>
        </w:rPr>
        <w:tab/>
        <w:t>SMF trigger the multicast session join procedure for the UE.</w:t>
      </w:r>
    </w:p>
    <w:p w14:paraId="28C74926" w14:textId="493F314F" w:rsidR="00A7443F" w:rsidRPr="00332FC3" w:rsidRDefault="00A7443F" w:rsidP="00A7443F">
      <w:pPr>
        <w:pStyle w:val="Heading3"/>
      </w:pPr>
      <w:bookmarkStart w:id="2795" w:name="_Toc54730073"/>
      <w:bookmarkStart w:id="2796" w:name="_Toc55203223"/>
      <w:bookmarkStart w:id="2797" w:name="_Toc57450204"/>
      <w:bookmarkStart w:id="2798" w:name="_Toc66707142"/>
      <w:r w:rsidRPr="00332FC3">
        <w:rPr>
          <w:bCs/>
        </w:rPr>
        <w:t>6.46</w:t>
      </w:r>
      <w:r w:rsidRPr="00332FC3">
        <w:t>.4</w:t>
      </w:r>
      <w:r w:rsidRPr="00332FC3">
        <w:tab/>
        <w:t>Impacts on services, entities and interfaces</w:t>
      </w:r>
      <w:bookmarkEnd w:id="2795"/>
      <w:bookmarkEnd w:id="2796"/>
      <w:bookmarkEnd w:id="2797"/>
      <w:bookmarkEnd w:id="2798"/>
    </w:p>
    <w:p w14:paraId="004E1212" w14:textId="43A067F1" w:rsidR="00A7443F" w:rsidRPr="00332FC3" w:rsidRDefault="005F23A1" w:rsidP="00FA7AD9">
      <w:pPr>
        <w:pStyle w:val="EditorsNote"/>
      </w:pPr>
      <w:r w:rsidRPr="00332FC3">
        <w:t>Editor's note:</w:t>
      </w:r>
      <w:r w:rsidR="00A7443F" w:rsidRPr="00332FC3">
        <w:tab/>
        <w:t>This clause describes impacts to services, entities and interfaces.</w:t>
      </w:r>
    </w:p>
    <w:p w14:paraId="4E17F928" w14:textId="77777777" w:rsidR="00A7443F" w:rsidRPr="00332FC3" w:rsidRDefault="00A7443F" w:rsidP="00A7443F">
      <w:r w:rsidRPr="00332FC3">
        <w:rPr>
          <w:b/>
        </w:rPr>
        <w:t>PGW-C+SMF</w:t>
      </w:r>
      <w:r w:rsidRPr="00332FC3">
        <w:t>: inform the MB-SMF to send the MBS data from MB-UPF to UPF when it receives the Context request for 5GS to EPS mobility.</w:t>
      </w:r>
    </w:p>
    <w:p w14:paraId="1D9E6BB6" w14:textId="4F1FF668" w:rsidR="00E70AE1" w:rsidRPr="00332FC3" w:rsidRDefault="00E70AE1" w:rsidP="00E70AE1">
      <w:pPr>
        <w:pStyle w:val="Heading1"/>
      </w:pPr>
      <w:bookmarkStart w:id="2799" w:name="_Toc23256831"/>
      <w:bookmarkStart w:id="2800" w:name="_Toc25353558"/>
      <w:bookmarkStart w:id="2801" w:name="_Toc25918804"/>
      <w:bookmarkStart w:id="2802" w:name="_Toc31011456"/>
      <w:bookmarkStart w:id="2803" w:name="_Toc43297614"/>
      <w:bookmarkStart w:id="2804" w:name="_Toc43733311"/>
      <w:bookmarkStart w:id="2805" w:name="_Toc50193144"/>
      <w:bookmarkStart w:id="2806" w:name="_Toc50467289"/>
      <w:bookmarkStart w:id="2807" w:name="_Toc54730074"/>
      <w:bookmarkStart w:id="2808" w:name="_Toc55203224"/>
      <w:bookmarkStart w:id="2809" w:name="_Toc57450205"/>
      <w:bookmarkStart w:id="2810" w:name="_Toc66707143"/>
      <w:r w:rsidRPr="00332FC3">
        <w:t>7</w:t>
      </w:r>
      <w:r w:rsidRPr="00332FC3">
        <w:tab/>
        <w:t>Evaluation</w:t>
      </w:r>
      <w:bookmarkEnd w:id="492"/>
      <w:bookmarkEnd w:id="493"/>
      <w:bookmarkEnd w:id="494"/>
      <w:bookmarkEnd w:id="2799"/>
      <w:bookmarkEnd w:id="2800"/>
      <w:bookmarkEnd w:id="2801"/>
      <w:bookmarkEnd w:id="2802"/>
      <w:bookmarkEnd w:id="2803"/>
      <w:bookmarkEnd w:id="2804"/>
      <w:bookmarkEnd w:id="2805"/>
      <w:bookmarkEnd w:id="2806"/>
      <w:bookmarkEnd w:id="2807"/>
      <w:bookmarkEnd w:id="2808"/>
      <w:bookmarkEnd w:id="2809"/>
      <w:bookmarkEnd w:id="2810"/>
    </w:p>
    <w:p w14:paraId="637D222E" w14:textId="0F23B8FE" w:rsidR="00F1770F" w:rsidRPr="00332FC3" w:rsidRDefault="00F1770F" w:rsidP="00F1770F">
      <w:pPr>
        <w:pStyle w:val="Heading2"/>
      </w:pPr>
      <w:bookmarkStart w:id="2811" w:name="_Toc50193145"/>
      <w:bookmarkStart w:id="2812" w:name="_Toc50467290"/>
      <w:bookmarkStart w:id="2813" w:name="_Toc54730075"/>
      <w:bookmarkStart w:id="2814" w:name="_Toc55203225"/>
      <w:bookmarkStart w:id="2815" w:name="_Toc57450206"/>
      <w:bookmarkStart w:id="2816" w:name="_Toc66707144"/>
      <w:r w:rsidRPr="00332FC3">
        <w:t>7.</w:t>
      </w:r>
      <w:r w:rsidR="0081412E" w:rsidRPr="00332FC3">
        <w:t>1</w:t>
      </w:r>
      <w:r w:rsidRPr="00332FC3">
        <w:tab/>
        <w:t>Key Issue #2: Definition of Service Levels</w:t>
      </w:r>
      <w:bookmarkEnd w:id="2811"/>
      <w:bookmarkEnd w:id="2812"/>
      <w:bookmarkEnd w:id="2813"/>
      <w:bookmarkEnd w:id="2814"/>
      <w:bookmarkEnd w:id="2815"/>
      <w:bookmarkEnd w:id="2816"/>
    </w:p>
    <w:p w14:paraId="5295371F" w14:textId="74EF600B" w:rsidR="00F1770F" w:rsidRPr="00332FC3" w:rsidRDefault="00F1770F" w:rsidP="00F1770F">
      <w:pPr>
        <w:rPr>
          <w:lang w:eastAsia="zh-CN"/>
        </w:rPr>
      </w:pPr>
      <w:r w:rsidRPr="00332FC3">
        <w:rPr>
          <w:lang w:eastAsia="zh-CN"/>
        </w:rPr>
        <w:t>There</w:t>
      </w:r>
      <w:r w:rsidR="005F23A1" w:rsidRPr="00332FC3">
        <w:rPr>
          <w:lang w:eastAsia="zh-CN"/>
        </w:rPr>
        <w:t>'</w:t>
      </w:r>
      <w:r w:rsidRPr="00332FC3">
        <w:rPr>
          <w:lang w:eastAsia="zh-CN"/>
        </w:rPr>
        <w:t xml:space="preserve">s only one candidate solution (solution #1 </w:t>
      </w:r>
      <w:r w:rsidR="005F23A1" w:rsidRPr="00332FC3">
        <w:rPr>
          <w:lang w:eastAsia="zh-CN"/>
        </w:rPr>
        <w:t>"</w:t>
      </w:r>
      <w:r w:rsidRPr="00332FC3">
        <w:rPr>
          <w:lang w:eastAsia="zh-CN"/>
        </w:rPr>
        <w:t>Multicast service levels</w:t>
      </w:r>
      <w:r w:rsidR="005F23A1" w:rsidRPr="00332FC3">
        <w:rPr>
          <w:lang w:eastAsia="zh-CN"/>
        </w:rPr>
        <w:t>"</w:t>
      </w:r>
      <w:r w:rsidRPr="00332FC3">
        <w:rPr>
          <w:lang w:eastAsia="zh-CN"/>
        </w:rPr>
        <w:t>) address</w:t>
      </w:r>
      <w:r w:rsidR="00447D06" w:rsidRPr="00332FC3">
        <w:rPr>
          <w:lang w:eastAsia="zh-CN"/>
        </w:rPr>
        <w:t>ing</w:t>
      </w:r>
      <w:r w:rsidRPr="00332FC3">
        <w:rPr>
          <w:lang w:eastAsia="zh-CN"/>
        </w:rPr>
        <w:t xml:space="preserve"> the key issue, which </w:t>
      </w:r>
      <w:r w:rsidR="00447D06" w:rsidRPr="00332FC3">
        <w:rPr>
          <w:lang w:eastAsia="zh-CN"/>
        </w:rPr>
        <w:t xml:space="preserve">defines basic service level and enhanced service level by indicating </w:t>
      </w:r>
      <w:r w:rsidRPr="00332FC3">
        <w:rPr>
          <w:lang w:eastAsia="zh-CN"/>
        </w:rPr>
        <w:t xml:space="preserve">the functionalities for </w:t>
      </w:r>
      <w:r w:rsidR="00447D06" w:rsidRPr="00332FC3">
        <w:rPr>
          <w:lang w:eastAsia="zh-CN"/>
        </w:rPr>
        <w:t xml:space="preserve">these </w:t>
      </w:r>
      <w:r w:rsidRPr="00332FC3">
        <w:rPr>
          <w:lang w:eastAsia="zh-CN"/>
        </w:rPr>
        <w:t>two kinds of service levels.</w:t>
      </w:r>
    </w:p>
    <w:p w14:paraId="08E62B18" w14:textId="3970AAC8" w:rsidR="00447D06" w:rsidRPr="00332FC3" w:rsidRDefault="00447D06" w:rsidP="00447D06">
      <w:pPr>
        <w:rPr>
          <w:lang w:eastAsia="zh-CN"/>
        </w:rPr>
      </w:pPr>
      <w:r w:rsidRPr="00332FC3">
        <w:rPr>
          <w:lang w:eastAsia="zh-CN"/>
        </w:rPr>
        <w:t xml:space="preserve">Except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the other functionalities listed in Solution#2 are described in other key issues, i.e. KI#1, KI#3, KI#4, KI#6, KI#7 and KI#9.</w:t>
      </w:r>
    </w:p>
    <w:p w14:paraId="010FE92D" w14:textId="5C9CD05C" w:rsidR="00447D06" w:rsidRPr="00332FC3" w:rsidRDefault="00447D06" w:rsidP="00447D06">
      <w:pPr>
        <w:rPr>
          <w:lang w:eastAsia="zh-CN"/>
        </w:rPr>
      </w:pPr>
      <w:r w:rsidRPr="00332FC3">
        <w:rPr>
          <w:lang w:eastAsia="zh-CN"/>
        </w:rPr>
        <w:t xml:space="preserve">For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it is assumed to be achieved on application layer which is out of SA2 scope.</w:t>
      </w:r>
    </w:p>
    <w:p w14:paraId="6BE40B4F" w14:textId="536C32B8" w:rsidR="00447D06" w:rsidRPr="00332FC3" w:rsidRDefault="00447D06" w:rsidP="00F1770F">
      <w:pPr>
        <w:rPr>
          <w:lang w:eastAsia="zh-CN"/>
        </w:rPr>
      </w:pPr>
      <w:r w:rsidRPr="00332FC3">
        <w:rPr>
          <w:lang w:eastAsia="zh-CN"/>
        </w:rPr>
        <w:t>So the basic service level and enhanced service level cover supported functionality.</w:t>
      </w:r>
    </w:p>
    <w:p w14:paraId="081BB116" w14:textId="4F119C65" w:rsidR="00F1770F" w:rsidRPr="00332FC3" w:rsidRDefault="00F1770F" w:rsidP="00F1770F">
      <w:pPr>
        <w:pStyle w:val="Heading2"/>
      </w:pPr>
      <w:bookmarkStart w:id="2817" w:name="_Toc50193146"/>
      <w:bookmarkStart w:id="2818" w:name="_Toc50467291"/>
      <w:bookmarkStart w:id="2819" w:name="_Toc54730076"/>
      <w:bookmarkStart w:id="2820" w:name="_Toc55203226"/>
      <w:bookmarkStart w:id="2821" w:name="_Toc57450207"/>
      <w:bookmarkStart w:id="2822" w:name="_Toc66707145"/>
      <w:r w:rsidRPr="00332FC3">
        <w:lastRenderedPageBreak/>
        <w:t>7.</w:t>
      </w:r>
      <w:r w:rsidR="0081412E" w:rsidRPr="00332FC3">
        <w:t>2</w:t>
      </w:r>
      <w:r w:rsidRPr="00332FC3">
        <w:tab/>
        <w:t xml:space="preserve">Key Issue #5: Support of </w:t>
      </w:r>
      <w:r w:rsidRPr="00332FC3">
        <w:rPr>
          <w:lang w:eastAsia="ko-KR"/>
        </w:rPr>
        <w:t>Broadcast TV Video and Radio communication services</w:t>
      </w:r>
      <w:bookmarkEnd w:id="2817"/>
      <w:bookmarkEnd w:id="2818"/>
      <w:bookmarkEnd w:id="2819"/>
      <w:bookmarkEnd w:id="2820"/>
      <w:bookmarkEnd w:id="2821"/>
      <w:bookmarkEnd w:id="2822"/>
    </w:p>
    <w:p w14:paraId="2965535D" w14:textId="77777777" w:rsidR="00F1770F" w:rsidRPr="00332FC3" w:rsidRDefault="00F1770F" w:rsidP="00F1770F">
      <w:pPr>
        <w:rPr>
          <w:rFonts w:eastAsia="MS Mincho"/>
        </w:rPr>
      </w:pPr>
      <w:r w:rsidRPr="00332FC3">
        <w:rPr>
          <w:lang w:eastAsia="zh-CN"/>
        </w:rPr>
        <w:t>This key issue is not addressed within the Rel-17 timeframe.</w:t>
      </w:r>
    </w:p>
    <w:p w14:paraId="1F3A4C9A" w14:textId="10FD50F3" w:rsidR="00F1770F" w:rsidRPr="00332FC3" w:rsidRDefault="00F1770F" w:rsidP="00F1770F">
      <w:pPr>
        <w:pStyle w:val="Heading2"/>
      </w:pPr>
      <w:bookmarkStart w:id="2823" w:name="_Toc50193147"/>
      <w:bookmarkStart w:id="2824" w:name="_Toc50467292"/>
      <w:bookmarkStart w:id="2825" w:name="_Toc54730077"/>
      <w:bookmarkStart w:id="2826" w:name="_Toc55203227"/>
      <w:bookmarkStart w:id="2827" w:name="_Toc57450208"/>
      <w:bookmarkStart w:id="2828" w:name="_Toc66707146"/>
      <w:r w:rsidRPr="00332FC3">
        <w:t>7.</w:t>
      </w:r>
      <w:r w:rsidR="0081412E" w:rsidRPr="00332FC3">
        <w:t>3</w:t>
      </w:r>
      <w:r w:rsidRPr="00332FC3">
        <w:tab/>
        <w:t>Key Issue #8: Reliable switching between unicast and broadcast delivery methods</w:t>
      </w:r>
      <w:bookmarkEnd w:id="2823"/>
      <w:bookmarkEnd w:id="2824"/>
      <w:bookmarkEnd w:id="2825"/>
      <w:bookmarkEnd w:id="2826"/>
      <w:bookmarkEnd w:id="2827"/>
      <w:bookmarkEnd w:id="2828"/>
    </w:p>
    <w:p w14:paraId="1A996A9E" w14:textId="77777777" w:rsidR="00F1770F" w:rsidRPr="00332FC3" w:rsidRDefault="00F1770F" w:rsidP="00F1770F">
      <w:pPr>
        <w:rPr>
          <w:rFonts w:eastAsia="MS Mincho"/>
        </w:rPr>
      </w:pPr>
      <w:r w:rsidRPr="00332FC3">
        <w:rPr>
          <w:lang w:eastAsia="zh-CN"/>
        </w:rPr>
        <w:t>This key issue is not addressed within the Rel-17 timeframe.</w:t>
      </w:r>
    </w:p>
    <w:p w14:paraId="76EC2DA9" w14:textId="48B01AB0" w:rsidR="0059150F" w:rsidRPr="00332FC3" w:rsidRDefault="0059150F" w:rsidP="0059150F">
      <w:pPr>
        <w:pStyle w:val="Heading2"/>
      </w:pPr>
      <w:bookmarkStart w:id="2829" w:name="_Toc50193148"/>
      <w:bookmarkStart w:id="2830" w:name="_Toc50467293"/>
      <w:bookmarkStart w:id="2831" w:name="_Toc54730078"/>
      <w:bookmarkStart w:id="2832" w:name="_Toc55203228"/>
      <w:bookmarkStart w:id="2833" w:name="_Toc57450209"/>
      <w:bookmarkStart w:id="2834" w:name="_Toc66707147"/>
      <w:r w:rsidRPr="00332FC3">
        <w:t>7.</w:t>
      </w:r>
      <w:r w:rsidR="0081412E" w:rsidRPr="00332FC3">
        <w:t>4</w:t>
      </w:r>
      <w:r w:rsidRPr="00332FC3">
        <w:tab/>
        <w:t>Key Issue #3: Levels of authorization for Multicast communication services</w:t>
      </w:r>
      <w:bookmarkEnd w:id="2829"/>
      <w:bookmarkEnd w:id="2830"/>
      <w:bookmarkEnd w:id="2831"/>
      <w:bookmarkEnd w:id="2832"/>
      <w:bookmarkEnd w:id="2833"/>
      <w:bookmarkEnd w:id="2834"/>
    </w:p>
    <w:p w14:paraId="5DA09A50" w14:textId="5CAC6F09" w:rsidR="0059150F" w:rsidRPr="00332FC3" w:rsidRDefault="005F23A1" w:rsidP="0059150F">
      <w:pPr>
        <w:pStyle w:val="EditorsNote"/>
      </w:pPr>
      <w:r w:rsidRPr="00332FC3">
        <w:t>Editor's note:</w:t>
      </w:r>
      <w:r w:rsidR="007713DC" w:rsidRPr="00332FC3">
        <w:tab/>
      </w:r>
      <w:r w:rsidR="0059150F" w:rsidRPr="00332FC3">
        <w:t>More evaluations may be needed.</w:t>
      </w:r>
    </w:p>
    <w:p w14:paraId="754CDAE2" w14:textId="2A772EA7" w:rsidR="0059150F" w:rsidRPr="00332FC3" w:rsidRDefault="0059150F" w:rsidP="0059150F">
      <w:pPr>
        <w:rPr>
          <w:rFonts w:eastAsia="MS Mincho"/>
        </w:rPr>
      </w:pPr>
      <w:r w:rsidRPr="00332FC3">
        <w:rPr>
          <w:rFonts w:eastAsia="MS Mincho"/>
        </w:rPr>
        <w:t>Following items are the summary of feature design opinions related to authorization that are illustrated in candidate solutions:</w:t>
      </w:r>
    </w:p>
    <w:p w14:paraId="1C471392" w14:textId="6ED8744B" w:rsidR="00A8637C" w:rsidRPr="00332FC3" w:rsidRDefault="00A8637C" w:rsidP="00A8637C">
      <w:pPr>
        <w:pStyle w:val="B1"/>
        <w:rPr>
          <w:lang w:eastAsia="zh-CN"/>
        </w:rPr>
      </w:pPr>
      <w:r w:rsidRPr="00332FC3">
        <w:rPr>
          <w:lang w:eastAsia="zh-CN"/>
        </w:rPr>
        <w:t>A)</w:t>
      </w:r>
      <w:r w:rsidRPr="00332FC3">
        <w:rPr>
          <w:lang w:eastAsia="zh-CN"/>
        </w:rPr>
        <w:tab/>
        <w:t>No authorization</w:t>
      </w:r>
      <w:r w:rsidR="00F211C1" w:rsidRPr="00332FC3">
        <w:rPr>
          <w:lang w:eastAsia="zh-CN"/>
        </w:rPr>
        <w:t xml:space="preserve"> in 5GC</w:t>
      </w:r>
      <w:r w:rsidRPr="00332FC3">
        <w:rPr>
          <w:lang w:eastAsia="zh-CN"/>
        </w:rPr>
        <w:t>;</w:t>
      </w:r>
    </w:p>
    <w:p w14:paraId="73D3593B" w14:textId="544D1E1B" w:rsidR="00A8637C" w:rsidRPr="00332FC3" w:rsidRDefault="00A8637C" w:rsidP="00A8637C">
      <w:pPr>
        <w:pStyle w:val="B1"/>
        <w:rPr>
          <w:lang w:eastAsia="zh-CN"/>
        </w:rPr>
      </w:pPr>
      <w:r w:rsidRPr="00332FC3">
        <w:rPr>
          <w:lang w:eastAsia="zh-CN"/>
        </w:rPr>
        <w:t>B)</w:t>
      </w:r>
      <w:r w:rsidRPr="00332FC3">
        <w:rPr>
          <w:lang w:eastAsia="zh-CN"/>
        </w:rPr>
        <w:tab/>
        <w:t>Network authorization</w:t>
      </w:r>
      <w:r w:rsidR="00F211C1" w:rsidRPr="00332FC3">
        <w:rPr>
          <w:lang w:eastAsia="zh-CN"/>
        </w:rPr>
        <w:t xml:space="preserve"> on 5MBS feature level</w:t>
      </w:r>
      <w:r w:rsidRPr="00332FC3">
        <w:rPr>
          <w:lang w:eastAsia="zh-CN"/>
        </w:rPr>
        <w:t>;</w:t>
      </w:r>
    </w:p>
    <w:p w14:paraId="11D4ED42" w14:textId="1E4470D9" w:rsidR="00A8637C" w:rsidRPr="00332FC3" w:rsidRDefault="00A8637C" w:rsidP="00A8637C">
      <w:pPr>
        <w:pStyle w:val="B1"/>
        <w:rPr>
          <w:lang w:eastAsia="zh-CN"/>
        </w:rPr>
      </w:pPr>
      <w:r w:rsidRPr="00332FC3">
        <w:rPr>
          <w:lang w:eastAsia="zh-CN"/>
        </w:rPr>
        <w:t>C)</w:t>
      </w:r>
      <w:r w:rsidRPr="00332FC3">
        <w:rPr>
          <w:lang w:eastAsia="zh-CN"/>
        </w:rPr>
        <w:tab/>
      </w:r>
      <w:r w:rsidR="00F211C1" w:rsidRPr="00332FC3">
        <w:rPr>
          <w:lang w:eastAsia="zh-CN"/>
        </w:rPr>
        <w:t>MB service level</w:t>
      </w:r>
      <w:r w:rsidRPr="00332FC3">
        <w:rPr>
          <w:lang w:eastAsia="zh-CN"/>
        </w:rPr>
        <w:t xml:space="preserve"> authorization.</w:t>
      </w:r>
    </w:p>
    <w:p w14:paraId="2CC20AD6" w14:textId="22844796" w:rsidR="00A8637C" w:rsidRPr="00332FC3" w:rsidRDefault="00A8637C" w:rsidP="00A8637C">
      <w:r w:rsidRPr="00332FC3">
        <w:t>Candidate solution #4 and #16 indicate to support network authorization during service context operations, this way implies that 5GS manages the member group for a</w:t>
      </w:r>
      <w:r w:rsidR="009E286A" w:rsidRPr="00332FC3">
        <w:t>n</w:t>
      </w:r>
      <w:r w:rsidRPr="00332FC3">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332FC3" w:rsidRDefault="00A8637C" w:rsidP="00A8637C">
      <w:r w:rsidRPr="00332FC3">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42A9E935" w:rsidR="0070771F" w:rsidRPr="00332FC3" w:rsidRDefault="009E286A" w:rsidP="0070771F">
      <w:r w:rsidRPr="00332FC3">
        <w:t>S</w:t>
      </w:r>
      <w:r w:rsidR="00A8637C" w:rsidRPr="00332FC3">
        <w:t>olution #2 and #3 describe authorization</w:t>
      </w:r>
      <w:r w:rsidR="0070771F" w:rsidRPr="00332FC3">
        <w:t xml:space="preserve"> on 5MBS service level, and Sol#2 also describes</w:t>
      </w:r>
      <w:r w:rsidR="00A8637C" w:rsidRPr="00332FC3">
        <w:t xml:space="preserve"> authorization </w:t>
      </w:r>
      <w:r w:rsidR="0070771F" w:rsidRPr="00332FC3">
        <w:t>on 5MBS feature level (i.e., network authorization</w:t>
      </w:r>
      <w:r w:rsidR="00A8637C" w:rsidRPr="00332FC3">
        <w:t xml:space="preserve"> per subscription as usual</w:t>
      </w:r>
      <w:r w:rsidR="0070771F" w:rsidRPr="00332FC3">
        <w:t>)</w:t>
      </w:r>
      <w:r w:rsidR="00A8637C" w:rsidRPr="00332FC3">
        <w:t>.</w:t>
      </w:r>
    </w:p>
    <w:p w14:paraId="16DFF8B6" w14:textId="77777777" w:rsidR="00FA7AD9" w:rsidRPr="00332FC3" w:rsidRDefault="00FA7AD9" w:rsidP="0070771F">
      <w:pPr>
        <w:rPr>
          <w:lang w:eastAsia="ja-JP"/>
        </w:rPr>
      </w:pPr>
      <w:r w:rsidRPr="00332FC3">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0B646ED3" w:rsidR="00FA7AD9" w:rsidRPr="00332FC3" w:rsidRDefault="00F211C1" w:rsidP="0070771F">
      <w:pPr>
        <w:rPr>
          <w:lang w:eastAsia="ja-JP"/>
        </w:rPr>
      </w:pPr>
      <w:r w:rsidRPr="00332FC3">
        <w:rPr>
          <w:lang w:eastAsia="ja-JP"/>
        </w:rPr>
        <w:t xml:space="preserve">If there is no concern from the AF to exposing the affiliation, and if </w:t>
      </w:r>
      <w:r w:rsidR="00FA7AD9" w:rsidRPr="00332FC3">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06FBD8EF" w14:textId="5D795B00" w:rsidR="00F211C1" w:rsidRPr="00332FC3" w:rsidRDefault="00F211C1" w:rsidP="00F211C1">
      <w:pPr>
        <w:overflowPunct w:val="0"/>
        <w:autoSpaceDE w:val="0"/>
        <w:autoSpaceDN w:val="0"/>
        <w:adjustRightInd w:val="0"/>
        <w:textAlignment w:val="baseline"/>
        <w:rPr>
          <w:lang w:eastAsia="ja-JP"/>
        </w:rPr>
      </w:pPr>
      <w:r w:rsidRPr="00332FC3">
        <w:rPr>
          <w:lang w:eastAsia="zh-CN"/>
        </w:rPr>
        <w:t>Sol#3 also proposes that 5GC requests the AF to do run-time authorization when UE 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w:t>
      </w:r>
      <w:r w:rsidR="00332FC3" w:rsidRPr="00332FC3">
        <w:rPr>
          <w:lang w:eastAsia="zh-CN"/>
        </w:rPr>
        <w:t>'</w:t>
      </w:r>
      <w:r w:rsidRPr="00332FC3">
        <w:rPr>
          <w:lang w:eastAsia="zh-CN"/>
        </w:rPr>
        <w:t>s proposed to adopt the approach of AF pre-provisioning the affiliation of UE and its group to 5GC if there is a need to do MB service level authorization.</w:t>
      </w:r>
    </w:p>
    <w:p w14:paraId="753B0FC1" w14:textId="3892ABCA" w:rsidR="00FA7AD9" w:rsidRPr="00332FC3" w:rsidRDefault="00FA7AD9" w:rsidP="0070771F">
      <w:pPr>
        <w:rPr>
          <w:lang w:eastAsia="ja-JP"/>
        </w:rPr>
      </w:pPr>
      <w:r w:rsidRPr="00332FC3">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r w:rsidR="00F211C1" w:rsidRPr="00332FC3">
        <w:rPr>
          <w:lang w:eastAsia="ja-JP"/>
        </w:rPr>
        <w:t xml:space="preserve"> on application layer, e.g., via Service Announcement for public safety, which is out of SA2 scope</w:t>
      </w:r>
      <w:r w:rsidRPr="00332FC3">
        <w:rPr>
          <w:lang w:eastAsia="ja-JP"/>
        </w:rPr>
        <w:t>.</w:t>
      </w:r>
    </w:p>
    <w:p w14:paraId="54AF03FC" w14:textId="07E6A556" w:rsidR="00F83A36" w:rsidRPr="00332FC3" w:rsidRDefault="00F83A36" w:rsidP="00F83A36">
      <w:pPr>
        <w:pStyle w:val="Heading2"/>
        <w:rPr>
          <w:lang w:eastAsia="ja-JP"/>
        </w:rPr>
      </w:pPr>
      <w:bookmarkStart w:id="2835" w:name="_Toc54730079"/>
      <w:bookmarkStart w:id="2836" w:name="_Toc55203229"/>
      <w:bookmarkStart w:id="2837" w:name="_Toc57450210"/>
      <w:bookmarkStart w:id="2838" w:name="_Toc66707148"/>
      <w:r w:rsidRPr="00332FC3">
        <w:lastRenderedPageBreak/>
        <w:t>7.5</w:t>
      </w:r>
      <w:r w:rsidRPr="00332FC3">
        <w:tab/>
        <w:t>Key Issue #1: MBS session management</w:t>
      </w:r>
      <w:bookmarkEnd w:id="2835"/>
      <w:bookmarkEnd w:id="2836"/>
      <w:bookmarkEnd w:id="2837"/>
      <w:bookmarkEnd w:id="2838"/>
    </w:p>
    <w:p w14:paraId="5938B9B4" w14:textId="253F09FB" w:rsidR="00F83A36" w:rsidRPr="00332FC3" w:rsidRDefault="00F83A36" w:rsidP="00F83A36">
      <w:pPr>
        <w:pStyle w:val="Heading3"/>
      </w:pPr>
      <w:bookmarkStart w:id="2839" w:name="_Toc54730080"/>
      <w:bookmarkStart w:id="2840" w:name="_Toc55203230"/>
      <w:bookmarkStart w:id="2841" w:name="_Toc57450211"/>
      <w:bookmarkStart w:id="2842" w:name="_Toc66707149"/>
      <w:r w:rsidRPr="00332FC3">
        <w:t>7.5.1</w:t>
      </w:r>
      <w:r w:rsidRPr="00332FC3">
        <w:tab/>
        <w:t>Overview over available solutions</w:t>
      </w:r>
      <w:bookmarkEnd w:id="2839"/>
      <w:bookmarkEnd w:id="2840"/>
      <w:bookmarkEnd w:id="2841"/>
      <w:bookmarkEnd w:id="2842"/>
    </w:p>
    <w:p w14:paraId="2B7812AD" w14:textId="3B3B70AD" w:rsidR="005F23A1" w:rsidRPr="00332FC3" w:rsidRDefault="005F23A1" w:rsidP="005F23A1">
      <w:pPr>
        <w:rPr>
          <w:lang w:eastAsia="zh-CN"/>
        </w:rPr>
      </w:pPr>
      <w:r w:rsidRPr="00332FC3">
        <w:rPr>
          <w:lang w:eastAsia="zh-CN"/>
        </w:rPr>
        <w:t>For Key Issue #1 "MBS session management", there are 16 solutions in the TR:</w:t>
      </w:r>
    </w:p>
    <w:p w14:paraId="6C7C5544" w14:textId="77777777" w:rsidR="005F23A1" w:rsidRPr="00332FC3" w:rsidRDefault="005F23A1" w:rsidP="005F23A1">
      <w:pPr>
        <w:pStyle w:val="B1"/>
        <w:rPr>
          <w:lang w:eastAsia="zh-CN"/>
        </w:rPr>
      </w:pPr>
      <w:r w:rsidRPr="00332FC3">
        <w:rPr>
          <w:lang w:eastAsia="zh-CN"/>
        </w:rPr>
        <w:t>-</w:t>
      </w:r>
      <w:r w:rsidRPr="00332FC3">
        <w:rPr>
          <w:lang w:eastAsia="zh-CN"/>
        </w:rPr>
        <w:tab/>
        <w:t>#2,#3,#4,#5,#6, #8, #9, #10, #11, #12, #13, #14, #15, #16, #32, #33.</w:t>
      </w:r>
    </w:p>
    <w:p w14:paraId="3944C172" w14:textId="195F6635" w:rsidR="005F23A1" w:rsidRPr="00332FC3" w:rsidRDefault="005F23A1" w:rsidP="005F23A1">
      <w:pPr>
        <w:rPr>
          <w:b/>
          <w:bCs/>
          <w:lang w:eastAsia="zh-CN"/>
        </w:rPr>
      </w:pPr>
      <w:r w:rsidRPr="00332FC3">
        <w:rPr>
          <w:b/>
          <w:bCs/>
          <w:lang w:eastAsia="zh-CN"/>
        </w:rPr>
        <w:t>1)</w:t>
      </w:r>
      <w:r w:rsidRPr="00332FC3">
        <w:rPr>
          <w:b/>
          <w:bCs/>
          <w:lang w:eastAsia="zh-CN"/>
        </w:rPr>
        <w:tab/>
        <w:t>General MBS Session Management (MBS Session configuration, join/leave, release, etc.)</w:t>
      </w:r>
    </w:p>
    <w:p w14:paraId="1D539D86" w14:textId="77777777" w:rsidR="005F23A1" w:rsidRPr="00332FC3" w:rsidRDefault="005F23A1" w:rsidP="005F23A1">
      <w:pPr>
        <w:rPr>
          <w:lang w:eastAsia="zh-CN"/>
        </w:rPr>
      </w:pPr>
      <w:r w:rsidRPr="00332FC3">
        <w:rPr>
          <w:lang w:eastAsia="zh-CN"/>
        </w:rPr>
        <w:t>A comparison of solutions covering general MBS Session Management procedures is shown in Table 7.5.1-1.</w:t>
      </w:r>
    </w:p>
    <w:p w14:paraId="331D60E2" w14:textId="2D4F44E9" w:rsidR="00F83A36" w:rsidRPr="00332FC3" w:rsidRDefault="00F83A36" w:rsidP="00F83A36">
      <w:pPr>
        <w:pStyle w:val="TH"/>
        <w:rPr>
          <w:lang w:eastAsia="zh-CN"/>
        </w:rPr>
      </w:pPr>
      <w:r w:rsidRPr="00332FC3">
        <w:t xml:space="preserve">Table </w:t>
      </w:r>
      <w:r w:rsidRPr="00332FC3">
        <w:rPr>
          <w:lang w:eastAsia="zh-CN"/>
        </w:rPr>
        <w:t>7.5.1-</w:t>
      </w:r>
      <w:r w:rsidRPr="00332FC3">
        <w:t>1: Comparison of multicast solution</w:t>
      </w:r>
      <w:r w:rsidRPr="00332FC3">
        <w:rPr>
          <w:lang w:eastAsia="zh-CN"/>
        </w:rPr>
        <w:t>s</w:t>
      </w:r>
      <w:r w:rsidRPr="00332FC3">
        <w:t xml:space="preserve"> for </w:t>
      </w:r>
      <w:r w:rsidRPr="00332FC3">
        <w:rPr>
          <w:lang w:eastAsia="zh-CN"/>
        </w:rPr>
        <w:t>KI#1 MBS Session Management (Part 1)</w:t>
      </w:r>
    </w:p>
    <w:tbl>
      <w:tblPr>
        <w:tblStyle w:val="TableGrid"/>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332FC3" w14:paraId="715FE6C4" w14:textId="77777777" w:rsidTr="0079295A">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332FC3"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332FC3" w:rsidRDefault="00F83A36" w:rsidP="005F23A1">
            <w:pPr>
              <w:pStyle w:val="TAH"/>
              <w:rPr>
                <w:rFonts w:eastAsia="SimSun"/>
                <w:lang w:eastAsia="zh-CN"/>
              </w:rPr>
            </w:pPr>
            <w:r w:rsidRPr="00332FC3">
              <w:rPr>
                <w:lang w:eastAsia="zh-CN"/>
              </w:rPr>
              <w:t>Procedures</w:t>
            </w:r>
          </w:p>
        </w:tc>
      </w:tr>
      <w:tr w:rsidR="00F83A36" w:rsidRPr="00332FC3" w14:paraId="21C74597"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332FC3" w:rsidRDefault="00F83A36" w:rsidP="005F23A1">
            <w:pPr>
              <w:pStyle w:val="TAH"/>
              <w:rPr>
                <w:color w:val="000000"/>
                <w:lang w:eastAsia="zh-CN"/>
              </w:rPr>
            </w:pPr>
            <w:r w:rsidRPr="00332FC3">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332FC3" w:rsidRDefault="00F83A36" w:rsidP="005F23A1">
            <w:pPr>
              <w:pStyle w:val="TAH"/>
              <w:rPr>
                <w:lang w:eastAsia="zh-CN"/>
              </w:rPr>
            </w:pPr>
            <w:r w:rsidRPr="00332FC3">
              <w:rPr>
                <w:lang w:eastAsia="zh-CN"/>
              </w:rPr>
              <w:t>MBS Session</w:t>
            </w:r>
          </w:p>
          <w:p w14:paraId="14C461ED" w14:textId="77777777" w:rsidR="00F83A36" w:rsidRPr="00332FC3" w:rsidRDefault="00F83A36" w:rsidP="005F23A1">
            <w:pPr>
              <w:pStyle w:val="TAH"/>
              <w:rPr>
                <w:lang w:eastAsia="zh-CN"/>
              </w:rPr>
            </w:pPr>
            <w:r w:rsidRPr="00332FC3">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332FC3" w:rsidRDefault="00F83A36" w:rsidP="005F23A1">
            <w:pPr>
              <w:pStyle w:val="TAH"/>
              <w:rPr>
                <w:lang w:eastAsia="zh-CN"/>
              </w:rPr>
            </w:pPr>
            <w:r w:rsidRPr="00332FC3">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332FC3" w:rsidRDefault="00F83A36" w:rsidP="005F23A1">
            <w:pPr>
              <w:pStyle w:val="TAH"/>
              <w:rPr>
                <w:lang w:eastAsia="zh-CN"/>
              </w:rPr>
            </w:pPr>
            <w:r w:rsidRPr="00332FC3">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332FC3" w:rsidRDefault="00F83A36" w:rsidP="005F23A1">
            <w:pPr>
              <w:pStyle w:val="TAH"/>
              <w:rPr>
                <w:lang w:eastAsia="zh-CN"/>
              </w:rPr>
            </w:pPr>
            <w:r w:rsidRPr="00332FC3">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332FC3" w:rsidRDefault="00F83A36" w:rsidP="005F23A1">
            <w:pPr>
              <w:pStyle w:val="TAH"/>
              <w:rPr>
                <w:lang w:eastAsia="zh-CN"/>
              </w:rPr>
            </w:pPr>
            <w:r w:rsidRPr="00332FC3">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332FC3" w:rsidRDefault="00F83A36" w:rsidP="005F23A1">
            <w:pPr>
              <w:pStyle w:val="TAH"/>
              <w:rPr>
                <w:rFonts w:eastAsia="SimSun"/>
                <w:lang w:eastAsia="zh-CN"/>
              </w:rPr>
            </w:pPr>
            <w:r w:rsidRPr="00332FC3">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332FC3" w:rsidRDefault="00F83A36" w:rsidP="005F23A1">
            <w:pPr>
              <w:pStyle w:val="TAH"/>
            </w:pPr>
            <w:r w:rsidRPr="00332FC3">
              <w:rPr>
                <w:lang w:eastAsia="zh-CN"/>
              </w:rPr>
              <w:t>MBS Session Delete</w:t>
            </w:r>
          </w:p>
          <w:p w14:paraId="20EC3C05" w14:textId="77777777" w:rsidR="00F83A36" w:rsidRPr="00332FC3" w:rsidRDefault="00F83A36" w:rsidP="005F23A1">
            <w:pPr>
              <w:pStyle w:val="TAH"/>
              <w:rPr>
                <w:lang w:eastAsia="zh-CN"/>
              </w:rPr>
            </w:pPr>
            <w:r w:rsidRPr="00332FC3">
              <w:rPr>
                <w:lang w:eastAsia="zh-CN"/>
              </w:rPr>
              <w:t>(/Release)</w:t>
            </w:r>
          </w:p>
        </w:tc>
      </w:tr>
      <w:tr w:rsidR="00F83A36" w:rsidRPr="00332FC3" w14:paraId="31E1530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332FC3" w:rsidRDefault="00F83A36" w:rsidP="005F23A1">
            <w:pPr>
              <w:pStyle w:val="TAH"/>
              <w:rPr>
                <w:rFonts w:cs="Arial"/>
                <w:szCs w:val="18"/>
                <w:lang w:eastAsia="zh-CN"/>
              </w:rPr>
            </w:pPr>
            <w:r w:rsidRPr="00332FC3">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332FC3" w:rsidRDefault="00F83A36" w:rsidP="005F23A1">
            <w:pPr>
              <w:pStyle w:val="TAL"/>
            </w:pPr>
            <w:r w:rsidRPr="00332FC3">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332FC3" w:rsidRDefault="00F83A36" w:rsidP="005F23A1">
            <w:pPr>
              <w:pStyle w:val="TAL"/>
            </w:pPr>
            <w:r w:rsidRPr="00332FC3">
              <w:t>Y.</w:t>
            </w:r>
          </w:p>
          <w:p w14:paraId="1CA99C63" w14:textId="77777777" w:rsidR="00F83A36" w:rsidRPr="00332FC3" w:rsidRDefault="00F83A36" w:rsidP="005F23A1">
            <w:pPr>
              <w:pStyle w:val="TAL"/>
            </w:pPr>
            <w:r w:rsidRPr="00332FC3">
              <w:t>Dedicated MBS session signalling.</w:t>
            </w:r>
          </w:p>
        </w:tc>
      </w:tr>
      <w:tr w:rsidR="00F83A36" w:rsidRPr="00332FC3" w14:paraId="66F6478B"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332FC3" w:rsidRDefault="00F83A36" w:rsidP="005F23A1">
            <w:pPr>
              <w:pStyle w:val="TAH"/>
              <w:rPr>
                <w:rFonts w:cs="Arial"/>
                <w:szCs w:val="18"/>
                <w:lang w:eastAsia="zh-CN"/>
              </w:rPr>
            </w:pPr>
            <w:r w:rsidRPr="00332FC3">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332FC3" w:rsidRDefault="00F83A36" w:rsidP="005F23A1">
            <w:pPr>
              <w:pStyle w:val="TAL"/>
            </w:pPr>
            <w:r w:rsidRPr="00332FC3">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332FC3" w:rsidRDefault="00F83A36" w:rsidP="005F23A1">
            <w:pPr>
              <w:pStyle w:val="TAL"/>
            </w:pPr>
            <w:r w:rsidRPr="00332FC3">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332FC3" w:rsidRDefault="00F83A36" w:rsidP="005F23A1">
            <w:pPr>
              <w:pStyle w:val="TAL"/>
            </w:pPr>
          </w:p>
        </w:tc>
      </w:tr>
      <w:tr w:rsidR="00F83A36" w:rsidRPr="00332FC3" w14:paraId="746C3D8F"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332FC3" w:rsidRDefault="00F83A36" w:rsidP="005F23A1">
            <w:pPr>
              <w:pStyle w:val="TAH"/>
              <w:rPr>
                <w:rFonts w:cs="Arial"/>
                <w:szCs w:val="18"/>
                <w:lang w:eastAsia="zh-CN"/>
              </w:rPr>
            </w:pPr>
            <w:r w:rsidRPr="00332FC3">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332FC3" w:rsidRDefault="00F83A36" w:rsidP="005F23A1">
            <w:pPr>
              <w:pStyle w:val="TAL"/>
            </w:pPr>
            <w:r w:rsidRPr="00332FC3">
              <w:t>Only release per RAN node</w:t>
            </w:r>
          </w:p>
        </w:tc>
      </w:tr>
      <w:tr w:rsidR="00F83A36" w:rsidRPr="00332FC3" w14:paraId="5F4DEA6C"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332FC3" w:rsidRDefault="00F83A36" w:rsidP="005F23A1">
            <w:pPr>
              <w:pStyle w:val="TAH"/>
              <w:rPr>
                <w:rFonts w:cs="Arial"/>
                <w:szCs w:val="18"/>
                <w:lang w:eastAsia="zh-CN"/>
              </w:rPr>
            </w:pPr>
            <w:r w:rsidRPr="00332FC3">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332FC3" w:rsidRDefault="00F83A36" w:rsidP="005F23A1">
            <w:pPr>
              <w:pStyle w:val="TAL"/>
            </w:pPr>
          </w:p>
        </w:tc>
      </w:tr>
      <w:tr w:rsidR="00F83A36" w:rsidRPr="00332FC3" w14:paraId="740AC50D"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332FC3" w:rsidRDefault="00F83A36" w:rsidP="005F23A1">
            <w:pPr>
              <w:pStyle w:val="TAH"/>
              <w:rPr>
                <w:rFonts w:cs="Arial"/>
                <w:szCs w:val="18"/>
                <w:lang w:eastAsia="zh-CN"/>
              </w:rPr>
            </w:pPr>
            <w:r w:rsidRPr="00332FC3">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332FC3" w:rsidRDefault="00F83A36" w:rsidP="005F23A1">
            <w:pPr>
              <w:pStyle w:val="TAL"/>
            </w:pPr>
            <w:r w:rsidRPr="00332FC3">
              <w:t>Y.</w:t>
            </w:r>
          </w:p>
          <w:p w14:paraId="6CD75C05" w14:textId="77777777" w:rsidR="00F83A36" w:rsidRPr="00332FC3" w:rsidRDefault="00F83A36" w:rsidP="005F23A1">
            <w:pPr>
              <w:pStyle w:val="TAL"/>
            </w:pPr>
            <w:r w:rsidRPr="00332FC3">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332FC3" w:rsidRDefault="00F83A36" w:rsidP="005F23A1">
            <w:pPr>
              <w:pStyle w:val="TAL"/>
            </w:pPr>
            <w:r w:rsidRPr="00332FC3">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332FC3" w:rsidRDefault="00F83A36" w:rsidP="005F23A1">
            <w:pPr>
              <w:pStyle w:val="TAL"/>
            </w:pPr>
            <w:r w:rsidRPr="00332FC3">
              <w:t>Y. Enhanced PDU session mod. procedure</w:t>
            </w:r>
          </w:p>
        </w:tc>
      </w:tr>
      <w:tr w:rsidR="00F83A36" w:rsidRPr="00332FC3" w14:paraId="18AB3B05"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332FC3" w:rsidRDefault="00F83A36" w:rsidP="005F23A1">
            <w:pPr>
              <w:pStyle w:val="TAH"/>
              <w:rPr>
                <w:rFonts w:cs="Arial"/>
                <w:szCs w:val="18"/>
                <w:lang w:eastAsia="zh-CN"/>
              </w:rPr>
            </w:pPr>
            <w:r w:rsidRPr="00332FC3">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332FC3" w:rsidRDefault="00F83A36" w:rsidP="005F23A1">
            <w:pPr>
              <w:pStyle w:val="TAL"/>
            </w:pPr>
          </w:p>
        </w:tc>
      </w:tr>
      <w:tr w:rsidR="00F83A36" w:rsidRPr="00332FC3" w14:paraId="1ADC017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332FC3" w:rsidRDefault="00F83A36" w:rsidP="005F23A1">
            <w:pPr>
              <w:pStyle w:val="TAH"/>
              <w:rPr>
                <w:rFonts w:cs="Arial"/>
                <w:szCs w:val="18"/>
                <w:lang w:eastAsia="zh-CN"/>
              </w:rPr>
            </w:pPr>
            <w:r w:rsidRPr="00332FC3">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332FC3" w:rsidRDefault="00F83A36" w:rsidP="005F23A1">
            <w:pPr>
              <w:pStyle w:val="TAL"/>
            </w:pPr>
          </w:p>
        </w:tc>
      </w:tr>
    </w:tbl>
    <w:p w14:paraId="7B0F1C8E" w14:textId="77777777" w:rsidR="0079295A" w:rsidRPr="00332FC3" w:rsidRDefault="0079295A" w:rsidP="0079295A">
      <w:pPr>
        <w:rPr>
          <w:lang w:eastAsia="zh-CN"/>
        </w:rPr>
      </w:pPr>
    </w:p>
    <w:p w14:paraId="05317473" w14:textId="0AECBEBE" w:rsidR="00F83A36" w:rsidRPr="00332FC3" w:rsidRDefault="0079295A" w:rsidP="00AE4AE9">
      <w:pPr>
        <w:pStyle w:val="NO"/>
      </w:pPr>
      <w:r w:rsidRPr="00332FC3">
        <w:t>NOTE:</w:t>
      </w:r>
      <w:r w:rsidRPr="00332FC3">
        <w:tab/>
        <w:t>Dedicated MBS session signaling may also use existing message enhanced with 5MBS functionality, e.g. in Sol#2, UL NAS TRANSPORT is enhanced to support UE join.</w:t>
      </w:r>
    </w:p>
    <w:p w14:paraId="22052E64" w14:textId="18C03494" w:rsidR="005F23A1" w:rsidRPr="00332FC3" w:rsidRDefault="005F23A1" w:rsidP="005F23A1">
      <w:pPr>
        <w:rPr>
          <w:b/>
          <w:bCs/>
        </w:rPr>
      </w:pPr>
      <w:r w:rsidRPr="00332FC3">
        <w:rPr>
          <w:b/>
          <w:bCs/>
        </w:rPr>
        <w:t>2)</w:t>
      </w:r>
      <w:r w:rsidRPr="00332FC3">
        <w:rPr>
          <w:b/>
          <w:bCs/>
        </w:rPr>
        <w:tab/>
        <w:t>Solution addressing specific aspects</w:t>
      </w:r>
    </w:p>
    <w:p w14:paraId="6DD9235F" w14:textId="7267A4AB" w:rsidR="005F23A1" w:rsidRPr="00332FC3" w:rsidRDefault="005F23A1" w:rsidP="005F23A1">
      <w:pPr>
        <w:rPr>
          <w:b/>
        </w:rPr>
      </w:pPr>
      <w:r w:rsidRPr="00332FC3">
        <w:rPr>
          <w:b/>
        </w:rPr>
        <w:t>MBS Session activation</w:t>
      </w:r>
      <w:r w:rsidR="00656214" w:rsidRPr="00332FC3">
        <w:rPr>
          <w:b/>
        </w:rPr>
        <w:t>/start</w:t>
      </w:r>
      <w:r w:rsidRPr="00332FC3">
        <w:rPr>
          <w:b/>
        </w:rPr>
        <w:t xml:space="preserve"> and deactivation</w:t>
      </w:r>
      <w:r w:rsidR="0011699C" w:rsidRPr="00332FC3">
        <w:rPr>
          <w:b/>
        </w:rPr>
        <w:t>/stop</w:t>
      </w:r>
    </w:p>
    <w:p w14:paraId="2F681299" w14:textId="77777777" w:rsidR="005F23A1" w:rsidRPr="00332FC3" w:rsidRDefault="005F23A1" w:rsidP="005F23A1">
      <w:r w:rsidRPr="00332FC3">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D9081FB" w14:textId="717244B6" w:rsidR="0011699C" w:rsidRPr="00332FC3" w:rsidRDefault="0011699C" w:rsidP="0011699C">
      <w:r w:rsidRPr="00332FC3">
        <w:t>Sol#2 and #4 propose procedures for MBS Session start and stop, which are same as the MBS Session activation and deactivation. Both solution suggest the MBS session activation/deactivation is triggered by the AF.</w:t>
      </w:r>
    </w:p>
    <w:p w14:paraId="5BD76C73" w14:textId="1121402D" w:rsidR="0011699C" w:rsidRPr="00332FC3" w:rsidRDefault="0011699C" w:rsidP="0011699C">
      <w:r w:rsidRPr="00332FC3">
        <w:lastRenderedPageBreak/>
        <w:t>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w:t>
      </w:r>
    </w:p>
    <w:p w14:paraId="726851C3" w14:textId="1AA5D498" w:rsidR="0011699C" w:rsidRPr="00332FC3" w:rsidRDefault="0011699C" w:rsidP="0011699C">
      <w:r w:rsidRPr="00332FC3">
        <w:t>When the MB-SMF start the MBS session activation:</w:t>
      </w:r>
    </w:p>
    <w:p w14:paraId="2715ABD0" w14:textId="66D99625" w:rsidR="0011699C" w:rsidRPr="00332FC3" w:rsidRDefault="0011699C" w:rsidP="0011699C">
      <w:pPr>
        <w:pStyle w:val="B1"/>
      </w:pPr>
      <w:r w:rsidRPr="00332FC3">
        <w:t>-</w:t>
      </w:r>
      <w:r w:rsidRPr="00332FC3">
        <w:tab/>
        <w:t>In solution#2, #4, #13, if the MBS session start is triggered by AF, the MB-SMF get the related Multicast QoS flow information from the PCF.</w:t>
      </w:r>
    </w:p>
    <w:p w14:paraId="056D1BB7" w14:textId="43A7C2FB" w:rsidR="0011699C" w:rsidRPr="00332FC3" w:rsidRDefault="0011699C" w:rsidP="0011699C">
      <w:pPr>
        <w:pStyle w:val="B1"/>
      </w:pPr>
      <w:r w:rsidRPr="00332FC3">
        <w:t>-</w:t>
      </w:r>
      <w:r w:rsidRPr="00332FC3">
        <w:tab/>
        <w:t>In solution#13, #32, if the MBS session start is triggered by MB-UPF, the MB-SMF get the related Multicast QoS flow information from the stored MBS Session context.</w:t>
      </w:r>
    </w:p>
    <w:p w14:paraId="45CCE417" w14:textId="15EFFFB6" w:rsidR="0011699C" w:rsidRPr="00332FC3" w:rsidRDefault="0011699C" w:rsidP="0011699C">
      <w:r w:rsidRPr="00332FC3">
        <w:t>When the MB-SMF is triggered to activate the MBS Session, the MB-SMF notifies the related SMF per the MBS Session context information. Per the received multicast session ID information, the SMF triggers the multicast session establishment.</w:t>
      </w:r>
    </w:p>
    <w:p w14:paraId="6057316D" w14:textId="106BD48C" w:rsidR="0011699C" w:rsidRPr="00332FC3" w:rsidRDefault="0011699C" w:rsidP="0011699C">
      <w:r w:rsidRPr="00332FC3">
        <w:t>In solution #2, #4, #13, #32 after the MBS session deactivation, the MBS session context information at the NG-RAN side is released, including the shared tunnel.</w:t>
      </w:r>
    </w:p>
    <w:p w14:paraId="0C101218" w14:textId="13C5AE97" w:rsidR="0011699C" w:rsidRPr="00332FC3" w:rsidRDefault="0011699C" w:rsidP="0011699C">
      <w:r w:rsidRPr="00332FC3">
        <w:t>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w:t>
      </w:r>
    </w:p>
    <w:p w14:paraId="5F92E0FC" w14:textId="21C7A562" w:rsidR="0011699C" w:rsidRPr="00332FC3" w:rsidRDefault="0011699C" w:rsidP="0011699C">
      <w:r w:rsidRPr="00332FC3">
        <w:t>For the MBS session activation the SMF/UE always trigger the MBS session establishment procedure again, it is not needed to keep the multicast QoS flow information at the UE/SMF.</w:t>
      </w:r>
    </w:p>
    <w:p w14:paraId="20CDFB37" w14:textId="032061DE" w:rsidR="0011699C" w:rsidRPr="00332FC3" w:rsidRDefault="0011699C" w:rsidP="0011699C">
      <w:r w:rsidRPr="00332FC3">
        <w:t>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w:t>
      </w:r>
    </w:p>
    <w:p w14:paraId="192B3464" w14:textId="6CCB7830" w:rsidR="0011699C" w:rsidRPr="00332FC3" w:rsidRDefault="00AE4AE9" w:rsidP="0011699C">
      <w:pPr>
        <w:pStyle w:val="NO"/>
      </w:pPr>
      <w:r>
        <w:t>NOTE </w:t>
      </w:r>
      <w:r w:rsidR="0011699C" w:rsidRPr="00332FC3">
        <w:t>1:</w:t>
      </w:r>
      <w:r w:rsidR="0011699C" w:rsidRPr="00332FC3">
        <w:tab/>
        <w:t xml:space="preserve">If </w:t>
      </w:r>
      <w:r w:rsidR="00332FC3" w:rsidRPr="00332FC3">
        <w:t>"</w:t>
      </w:r>
      <w:r w:rsidR="0011699C" w:rsidRPr="00332FC3">
        <w:t>For the MBS session deactivation triggered by the MB-UPF, the multicast QoS flow need be kept to support the following MBS session activation triggered by the MB-UPF</w:t>
      </w:r>
      <w:r w:rsidR="00332FC3" w:rsidRPr="00332FC3">
        <w:t>"</w:t>
      </w:r>
      <w:r w:rsidR="0011699C" w:rsidRPr="00332FC3">
        <w:t xml:space="preserve">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w:t>
      </w:r>
    </w:p>
    <w:p w14:paraId="540F6487" w14:textId="298597C7" w:rsidR="0011699C" w:rsidRPr="00332FC3" w:rsidRDefault="0011699C" w:rsidP="0011699C">
      <w:r w:rsidRPr="00332FC3">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p>
    <w:p w14:paraId="6B4F6A57" w14:textId="5B7C0F28" w:rsidR="00F83A36" w:rsidRPr="00332FC3" w:rsidRDefault="00F83A36" w:rsidP="005F23A1">
      <w:pPr>
        <w:rPr>
          <w:b/>
          <w:bCs/>
        </w:rPr>
      </w:pPr>
      <w:r w:rsidRPr="00332FC3">
        <w:rPr>
          <w:b/>
          <w:bCs/>
        </w:rPr>
        <w:t>Interactions between MBSF and MBSU</w:t>
      </w:r>
    </w:p>
    <w:p w14:paraId="60AF6D29" w14:textId="03DD71AD" w:rsidR="00F83A36" w:rsidRPr="00332FC3" w:rsidRDefault="00F83A36" w:rsidP="005F23A1">
      <w:r w:rsidRPr="00332FC3">
        <w:t>Sol#33 proposes enhancements on N4/PFCP procedures to support interactions between MBSF(MSF-C) and MBSU (MSF-U). This is related to the ongoing discussion in S2-2007287 and LS S2-2006981 expected to be sent to SA</w:t>
      </w:r>
      <w:r w:rsidR="00FA7AD9" w:rsidRPr="00332FC3">
        <w:t> WG</w:t>
      </w:r>
      <w:r w:rsidRPr="00332FC3">
        <w:t>4/SA</w:t>
      </w:r>
      <w:r w:rsidR="00FA7AD9" w:rsidRPr="00332FC3">
        <w:t> WG</w:t>
      </w:r>
      <w:r w:rsidRPr="00332FC3">
        <w:t>6.</w:t>
      </w:r>
    </w:p>
    <w:p w14:paraId="44FBAAEA" w14:textId="44BC4BD2" w:rsidR="00F83A36" w:rsidRPr="00332FC3" w:rsidRDefault="005F23A1" w:rsidP="00F83A36">
      <w:pPr>
        <w:pStyle w:val="EditorsNote"/>
        <w:rPr>
          <w:lang w:eastAsia="zh-CN"/>
        </w:rPr>
      </w:pPr>
      <w:r w:rsidRPr="00332FC3">
        <w:t>Editor's note:</w:t>
      </w:r>
      <w:r w:rsidRPr="00332FC3">
        <w:tab/>
      </w:r>
      <w:r w:rsidR="00F83A36" w:rsidRPr="00332FC3">
        <w:rPr>
          <w:lang w:eastAsia="zh-CN"/>
        </w:rPr>
        <w:t>Feedback from SA</w:t>
      </w:r>
      <w:r w:rsidR="00FA7AD9" w:rsidRPr="00332FC3">
        <w:t> WG</w:t>
      </w:r>
      <w:r w:rsidR="00F83A36" w:rsidRPr="00332FC3">
        <w:rPr>
          <w:lang w:eastAsia="zh-CN"/>
        </w:rPr>
        <w:t>4 is required on proposed stage 2 procedures for media processing of MBS service data and related work split.</w:t>
      </w:r>
    </w:p>
    <w:p w14:paraId="05D8B7DD" w14:textId="386640F7" w:rsidR="00F83A36" w:rsidRPr="00332FC3" w:rsidRDefault="00F83A36" w:rsidP="005F23A1">
      <w:pPr>
        <w:rPr>
          <w:b/>
          <w:bCs/>
        </w:rPr>
      </w:pPr>
      <w:r w:rsidRPr="00332FC3">
        <w:rPr>
          <w:b/>
          <w:bCs/>
        </w:rPr>
        <w:t>multicast session parameters based on analytics</w:t>
      </w:r>
    </w:p>
    <w:p w14:paraId="66125F7E" w14:textId="30826637" w:rsidR="00F83A36" w:rsidRPr="00332FC3" w:rsidRDefault="00F83A36" w:rsidP="005F23A1">
      <w:r w:rsidRPr="00332FC3">
        <w:rPr>
          <w:b/>
          <w:bCs/>
        </w:rPr>
        <w:t>Solution 8:</w:t>
      </w:r>
      <w:r w:rsidRPr="00332FC3">
        <w:t xml:space="preserve"> AF derives multicast session parameters based on analytics and provides them via NEF/UDR to PCF. PCF uses them to derive policies.</w:t>
      </w:r>
    </w:p>
    <w:p w14:paraId="1CD49D31" w14:textId="2799444E" w:rsidR="005F23A1" w:rsidRPr="00332FC3" w:rsidRDefault="005F23A1" w:rsidP="005F23A1">
      <w:pPr>
        <w:rPr>
          <w:b/>
          <w:bCs/>
        </w:rPr>
      </w:pPr>
      <w:r w:rsidRPr="00332FC3">
        <w:rPr>
          <w:b/>
          <w:bCs/>
        </w:rPr>
        <w:t>3)</w:t>
      </w:r>
      <w:r w:rsidRPr="00332FC3">
        <w:rPr>
          <w:b/>
          <w:bCs/>
        </w:rPr>
        <w:tab/>
        <w:t>Broadcast specific MBS Session Management</w:t>
      </w:r>
    </w:p>
    <w:p w14:paraId="2D8B4368" w14:textId="375E2D2E" w:rsidR="005F23A1" w:rsidRPr="00332FC3" w:rsidRDefault="005F23A1" w:rsidP="005F23A1">
      <w:r w:rsidRPr="00332FC3">
        <w:t>Sol#5</w:t>
      </w:r>
      <w:r w:rsidR="0083523F" w:rsidRPr="00332FC3">
        <w:t>,</w:t>
      </w:r>
      <w:r w:rsidRPr="00332FC3">
        <w:t xml:space="preserve"> and #9 propose Broadcast Session start/activation procedures, which are similar though MSF-C and MBSF are used respectively based on different baseline architectures.</w:t>
      </w:r>
    </w:p>
    <w:p w14:paraId="41C0661A" w14:textId="1DE2066D" w:rsidR="00F83A36" w:rsidRPr="00332FC3" w:rsidRDefault="005F23A1" w:rsidP="00F83A36">
      <w:pPr>
        <w:pStyle w:val="EditorsNote"/>
        <w:rPr>
          <w:lang w:eastAsia="zh-CN"/>
        </w:rPr>
      </w:pPr>
      <w:r w:rsidRPr="00332FC3">
        <w:t>Editor's note:</w:t>
      </w:r>
      <w:r w:rsidRPr="00332FC3">
        <w:tab/>
      </w:r>
      <w:r w:rsidR="00F83A36" w:rsidRPr="00332FC3">
        <w:rPr>
          <w:lang w:eastAsia="zh-CN"/>
        </w:rPr>
        <w:t xml:space="preserve">Usage of names </w:t>
      </w:r>
      <w:r w:rsidRPr="00332FC3">
        <w:rPr>
          <w:lang w:eastAsia="zh-CN"/>
        </w:rPr>
        <w:t>"</w:t>
      </w:r>
      <w:r w:rsidR="00F83A36" w:rsidRPr="00332FC3">
        <w:rPr>
          <w:lang w:eastAsia="zh-CN"/>
        </w:rPr>
        <w:t>MBS-C</w:t>
      </w:r>
      <w:r w:rsidRPr="00332FC3">
        <w:rPr>
          <w:lang w:eastAsia="zh-CN"/>
        </w:rPr>
        <w:t>"</w:t>
      </w:r>
      <w:r w:rsidR="00F83A36" w:rsidRPr="00332FC3">
        <w:rPr>
          <w:lang w:eastAsia="zh-CN"/>
        </w:rPr>
        <w:t xml:space="preserve">, </w:t>
      </w:r>
      <w:r w:rsidRPr="00332FC3">
        <w:rPr>
          <w:lang w:eastAsia="zh-CN"/>
        </w:rPr>
        <w:t>"</w:t>
      </w:r>
      <w:r w:rsidR="00F83A36" w:rsidRPr="00332FC3">
        <w:rPr>
          <w:lang w:eastAsia="zh-CN"/>
        </w:rPr>
        <w:t>MSF</w:t>
      </w:r>
      <w:r w:rsidRPr="00332FC3">
        <w:rPr>
          <w:lang w:eastAsia="zh-CN"/>
        </w:rPr>
        <w:t>"</w:t>
      </w:r>
      <w:r w:rsidR="00F83A36" w:rsidRPr="00332FC3">
        <w:rPr>
          <w:lang w:eastAsia="zh-CN"/>
        </w:rPr>
        <w:t xml:space="preserve"> and </w:t>
      </w:r>
      <w:r w:rsidRPr="00332FC3">
        <w:rPr>
          <w:lang w:eastAsia="zh-CN"/>
        </w:rPr>
        <w:t>"</w:t>
      </w:r>
      <w:r w:rsidR="00F83A36" w:rsidRPr="00332FC3">
        <w:rPr>
          <w:lang w:eastAsia="zh-CN"/>
        </w:rPr>
        <w:t>MBSF</w:t>
      </w:r>
      <w:r w:rsidRPr="00332FC3">
        <w:rPr>
          <w:lang w:eastAsia="zh-CN"/>
        </w:rPr>
        <w:t>"</w:t>
      </w:r>
      <w:r w:rsidR="00F83A36" w:rsidRPr="00332FC3">
        <w:rPr>
          <w:lang w:eastAsia="zh-CN"/>
        </w:rPr>
        <w:t xml:space="preserve"> needs to be aligned.</w:t>
      </w:r>
    </w:p>
    <w:p w14:paraId="36C639EA" w14:textId="3C68549F" w:rsidR="005F23A1" w:rsidRPr="00332FC3" w:rsidRDefault="005F23A1" w:rsidP="005F23A1">
      <w:pPr>
        <w:rPr>
          <w:b/>
          <w:bCs/>
        </w:rPr>
      </w:pPr>
      <w:r w:rsidRPr="00332FC3">
        <w:rPr>
          <w:b/>
          <w:bCs/>
        </w:rPr>
        <w:t>4)</w:t>
      </w:r>
      <w:r w:rsidRPr="00332FC3">
        <w:rPr>
          <w:b/>
          <w:bCs/>
        </w:rPr>
        <w:tab/>
        <w:t>UE mobility / Inter-RAN Handover related MBS Session Management</w:t>
      </w:r>
    </w:p>
    <w:p w14:paraId="769395D3" w14:textId="77777777" w:rsidR="005F23A1" w:rsidRPr="00332FC3" w:rsidRDefault="005F23A1" w:rsidP="005F23A1">
      <w:r w:rsidRPr="00332FC3">
        <w:lastRenderedPageBreak/>
        <w:t>Related solutions are either assigned to key issue 1 or key issue 7</w:t>
      </w:r>
    </w:p>
    <w:p w14:paraId="01A029D0" w14:textId="77777777" w:rsidR="005F23A1" w:rsidRPr="00332FC3" w:rsidRDefault="005F23A1" w:rsidP="005F23A1">
      <w:r w:rsidRPr="00332FC3">
        <w:t>A comparison of solutions for UE mobility/Inter-RAN HO related MBS Session Management procedures is shown in Table 7.5.1-2.</w:t>
      </w:r>
    </w:p>
    <w:p w14:paraId="1A14BA30" w14:textId="77777777" w:rsidR="005F23A1" w:rsidRPr="00332FC3" w:rsidRDefault="005F23A1" w:rsidP="005F23A1">
      <w:r w:rsidRPr="00332FC3">
        <w:t>Most of these solutions have aspects dependent on the feedback from RAN WGs and also the conclusion of solution(s) selected for general MBS Session Management.</w:t>
      </w:r>
    </w:p>
    <w:p w14:paraId="27D4FCAB" w14:textId="2BF8978F" w:rsidR="00F83A36" w:rsidRPr="00332FC3" w:rsidRDefault="00F83A36" w:rsidP="00F83A36">
      <w:pPr>
        <w:pStyle w:val="TH"/>
        <w:rPr>
          <w:lang w:eastAsia="zh-CN"/>
        </w:rPr>
      </w:pPr>
      <w:r w:rsidRPr="00332FC3">
        <w:t xml:space="preserve">Table </w:t>
      </w:r>
      <w:r w:rsidRPr="00332FC3">
        <w:rPr>
          <w:lang w:eastAsia="zh-CN"/>
        </w:rPr>
        <w:t>7.5.1-2</w:t>
      </w:r>
      <w:r w:rsidRPr="00332FC3">
        <w:t>: Comparison of solution</w:t>
      </w:r>
      <w:r w:rsidRPr="00332FC3">
        <w:rPr>
          <w:lang w:eastAsia="zh-CN"/>
        </w:rPr>
        <w:t>s</w:t>
      </w:r>
      <w:r w:rsidRPr="00332FC3">
        <w:t xml:space="preserve"> for</w:t>
      </w:r>
      <w:r w:rsidRPr="00332FC3">
        <w:rPr>
          <w:lang w:eastAsia="zh-CN"/>
        </w:rPr>
        <w:t xml:space="preserve"> UE mobility/Inter-RAN handover related MBS Session Management</w:t>
      </w:r>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332FC3"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332FC3"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332FC3" w:rsidRDefault="00F83A36" w:rsidP="005F23A1">
            <w:pPr>
              <w:pStyle w:val="TAH"/>
              <w:rPr>
                <w:lang w:eastAsia="zh-CN"/>
              </w:rPr>
            </w:pPr>
            <w:r w:rsidRPr="00332FC3">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332FC3" w:rsidRDefault="00F83A36" w:rsidP="005F23A1">
            <w:pPr>
              <w:pStyle w:val="TAH"/>
              <w:rPr>
                <w:lang w:eastAsia="zh-CN"/>
              </w:rPr>
            </w:pPr>
            <w:r w:rsidRPr="00332FC3">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332FC3" w:rsidRDefault="00F83A36" w:rsidP="005F23A1">
            <w:pPr>
              <w:pStyle w:val="TAH"/>
              <w:rPr>
                <w:lang w:eastAsia="zh-CN"/>
              </w:rPr>
            </w:pPr>
            <w:r w:rsidRPr="00332FC3">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332FC3" w:rsidRDefault="00F83A36" w:rsidP="005F23A1">
            <w:pPr>
              <w:pStyle w:val="TAH"/>
              <w:rPr>
                <w:lang w:eastAsia="zh-CN"/>
              </w:rPr>
            </w:pPr>
            <w:r w:rsidRPr="00332FC3">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332FC3" w:rsidRDefault="00F83A36" w:rsidP="005F23A1">
            <w:pPr>
              <w:pStyle w:val="TAH"/>
              <w:rPr>
                <w:lang w:eastAsia="zh-CN"/>
              </w:rPr>
            </w:pPr>
            <w:r w:rsidRPr="00332FC3">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332FC3" w:rsidRDefault="00F83A36" w:rsidP="005F23A1">
            <w:pPr>
              <w:pStyle w:val="TAH"/>
              <w:rPr>
                <w:lang w:eastAsia="zh-CN"/>
              </w:rPr>
            </w:pPr>
            <w:r w:rsidRPr="00332FC3">
              <w:rPr>
                <w:lang w:eastAsia="zh-CN"/>
              </w:rPr>
              <w:t>Sol#40</w:t>
            </w:r>
          </w:p>
          <w:p w14:paraId="3FBB4F0C" w14:textId="77777777" w:rsidR="00F83A36" w:rsidRPr="00332FC3" w:rsidRDefault="00F83A36" w:rsidP="005F23A1">
            <w:pPr>
              <w:pStyle w:val="TAH"/>
              <w:rPr>
                <w:rFonts w:eastAsia="SimSun"/>
                <w:lang w:eastAsia="zh-CN"/>
              </w:rPr>
            </w:pPr>
            <w:r w:rsidRPr="00332FC3">
              <w:rPr>
                <w:lang w:eastAsia="zh-CN"/>
              </w:rPr>
              <w:t>(dual RANs case)</w:t>
            </w:r>
          </w:p>
        </w:tc>
      </w:tr>
      <w:tr w:rsidR="00F83A36" w:rsidRPr="00332FC3"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332FC3" w:rsidRDefault="00F83A36" w:rsidP="005F23A1">
            <w:pPr>
              <w:pStyle w:val="TAH"/>
              <w:rPr>
                <w:rFonts w:eastAsia="Malgun Gothic"/>
                <w:lang w:eastAsia="ja-JP"/>
              </w:rPr>
            </w:pPr>
            <w:r w:rsidRPr="00332FC3">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332FC3" w:rsidRDefault="00F83A36" w:rsidP="005F23A1">
            <w:pPr>
              <w:pStyle w:val="TAL"/>
              <w:rPr>
                <w:rFonts w:eastAsia="SimSun"/>
                <w:lang w:eastAsia="zh-CN"/>
              </w:rPr>
            </w:pPr>
            <w:r w:rsidRPr="00332FC3">
              <w:rPr>
                <w:b/>
                <w:lang w:eastAsia="zh-CN"/>
              </w:rPr>
              <w:t>Enhanced Xn HO</w:t>
            </w:r>
            <w:r w:rsidRPr="00332FC3">
              <w:rPr>
                <w:lang w:eastAsia="zh-CN"/>
              </w:rPr>
              <w:t>:</w:t>
            </w:r>
            <w:r w:rsidRPr="00332FC3">
              <w:t xml:space="preserve"> MB Session resource setup during Xn Handover preparation</w:t>
            </w:r>
            <w:r w:rsidRPr="00332FC3">
              <w:rPr>
                <w:lang w:eastAsia="zh-CN"/>
              </w:rPr>
              <w:t xml:space="preserve"> or execution</w:t>
            </w:r>
            <w:r w:rsidRPr="00332FC3">
              <w:t xml:space="preserve"> phase</w:t>
            </w:r>
          </w:p>
          <w:p w14:paraId="0F0E8B21" w14:textId="77777777" w:rsidR="00F83A36" w:rsidRPr="00332FC3" w:rsidRDefault="00F83A36" w:rsidP="005F23A1">
            <w:pPr>
              <w:pStyle w:val="TAL"/>
            </w:pPr>
          </w:p>
          <w:p w14:paraId="3BFC30AE" w14:textId="77777777" w:rsidR="00F83A36" w:rsidRPr="00332FC3" w:rsidRDefault="00F83A36" w:rsidP="005F23A1">
            <w:pPr>
              <w:pStyle w:val="TAL"/>
              <w:rPr>
                <w:rFonts w:eastAsia="Malgun Gothic"/>
                <w:lang w:eastAsia="zh-CN"/>
              </w:rPr>
            </w:pPr>
            <w:r w:rsidRPr="00332FC3">
              <w:rPr>
                <w:b/>
                <w:lang w:eastAsia="zh-CN"/>
              </w:rPr>
              <w:t>Enhanced N2 HO</w:t>
            </w:r>
            <w:r w:rsidRPr="00332FC3">
              <w:rPr>
                <w:lang w:eastAsia="zh-CN"/>
              </w:rPr>
              <w:t>:</w:t>
            </w:r>
            <w:r w:rsidRPr="00332FC3">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332FC3" w:rsidRDefault="00F83A36" w:rsidP="005F23A1">
            <w:pPr>
              <w:pStyle w:val="TAL"/>
              <w:rPr>
                <w:lang w:eastAsia="zh-CN"/>
              </w:rPr>
            </w:pPr>
            <w:r w:rsidRPr="00332FC3">
              <w:rPr>
                <w:b/>
                <w:lang w:eastAsia="zh-CN"/>
              </w:rPr>
              <w:t>Enhanced Xn/N2 HO with</w:t>
            </w:r>
          </w:p>
          <w:p w14:paraId="5457757C" w14:textId="77777777" w:rsidR="00F83A36" w:rsidRPr="00332FC3" w:rsidRDefault="00F83A36" w:rsidP="005F23A1">
            <w:pPr>
              <w:pStyle w:val="TAL"/>
              <w:rPr>
                <w:lang w:eastAsia="zh-CN"/>
              </w:rPr>
            </w:pPr>
            <w:r w:rsidRPr="00332FC3">
              <w:rPr>
                <w:lang w:eastAsia="zh-CN"/>
              </w:rPr>
              <w:t xml:space="preserve">UE initiated </w:t>
            </w:r>
            <w:r w:rsidRPr="00332FC3">
              <w:t>NAS multicast session join</w:t>
            </w: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36A315FF" w14:textId="77777777" w:rsidR="00F83A36" w:rsidRPr="00332FC3" w:rsidRDefault="00F83A36" w:rsidP="005F23A1">
            <w:pPr>
              <w:pStyle w:val="TAL"/>
              <w:rPr>
                <w:lang w:eastAsia="zh-CN"/>
              </w:rPr>
            </w:pPr>
            <w:r w:rsidRPr="00332FC3">
              <w:rPr>
                <w:lang w:eastAsia="zh-CN"/>
              </w:rPr>
              <w:t>Forwarding multicast data via</w:t>
            </w:r>
          </w:p>
          <w:p w14:paraId="298FB4ED" w14:textId="77777777" w:rsidR="00F83A36" w:rsidRPr="00332FC3" w:rsidRDefault="00F83A36" w:rsidP="005F23A1">
            <w:pPr>
              <w:pStyle w:val="TAL"/>
              <w:rPr>
                <w:lang w:eastAsia="zh-CN"/>
              </w:rPr>
            </w:pPr>
            <w:r w:rsidRPr="00332FC3">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2A5AFEA3" w14:textId="5E2B4132"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depending on whether target RAN supports MBS.</w:t>
            </w:r>
          </w:p>
          <w:p w14:paraId="7FE76C4E" w14:textId="5EF4C536"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332FC3" w:rsidRDefault="00F83A36" w:rsidP="005F23A1">
            <w:pPr>
              <w:pStyle w:val="TAL"/>
              <w:rPr>
                <w:rFonts w:eastAsia="SimSun"/>
                <w:lang w:eastAsia="zh-CN"/>
              </w:rPr>
            </w:pPr>
            <w:r w:rsidRPr="00332FC3">
              <w:rPr>
                <w:b/>
                <w:lang w:eastAsia="zh-CN"/>
              </w:rPr>
              <w:t>Multicast-&gt;Uni-cast:</w:t>
            </w:r>
            <w:r w:rsidRPr="00332FC3">
              <w:rPr>
                <w:lang w:eastAsia="zh-CN"/>
              </w:rPr>
              <w:t>UE initiated PDU Session establishment or activation;</w:t>
            </w:r>
          </w:p>
          <w:p w14:paraId="7B04E0B8" w14:textId="77777777" w:rsidR="00F83A36" w:rsidRPr="00332FC3" w:rsidRDefault="00F83A36" w:rsidP="005F23A1">
            <w:pPr>
              <w:pStyle w:val="TAL"/>
            </w:pPr>
            <w:r w:rsidRPr="00332FC3">
              <w:rPr>
                <w:b/>
                <w:lang w:eastAsia="zh-CN"/>
              </w:rPr>
              <w:t xml:space="preserve">Unicast-&gt;Multi-cast: </w:t>
            </w:r>
            <w:r w:rsidRPr="00332FC3">
              <w:rPr>
                <w:lang w:eastAsia="zh-CN"/>
              </w:rPr>
              <w:t>UE initiated PDU session release or deactivation.</w:t>
            </w:r>
          </w:p>
          <w:p w14:paraId="052DE437" w14:textId="77777777" w:rsidR="00F83A36" w:rsidRPr="00332FC3"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1AD936D1" w14:textId="702D8387"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based on UE request of unicast or multicast mode in application layer.</w:t>
            </w:r>
          </w:p>
          <w:p w14:paraId="1A18BC94" w14:textId="652E0F98"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multicast data over PDU session</w:t>
            </w:r>
          </w:p>
        </w:tc>
      </w:tr>
      <w:tr w:rsidR="00F83A36" w:rsidRPr="00332FC3"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332FC3" w:rsidRDefault="00F83A36" w:rsidP="005F23A1">
            <w:pPr>
              <w:pStyle w:val="TAH"/>
              <w:rPr>
                <w:rFonts w:eastAsia="Malgun Gothic"/>
              </w:rPr>
            </w:pPr>
            <w:r w:rsidRPr="00332FC3">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332FC3" w:rsidRDefault="00F83A36" w:rsidP="005F23A1">
            <w:pPr>
              <w:pStyle w:val="TAC"/>
              <w:rPr>
                <w:lang w:eastAsia="zh-CN"/>
              </w:rPr>
            </w:pPr>
            <w:r w:rsidRPr="00332FC3">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332FC3" w:rsidRDefault="00F83A36" w:rsidP="005F23A1">
            <w:pPr>
              <w:pStyle w:val="TAC"/>
              <w:rPr>
                <w:lang w:eastAsia="zh-CN"/>
              </w:rPr>
            </w:pPr>
            <w:r w:rsidRPr="00332FC3">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332FC3" w:rsidRDefault="00F83A36" w:rsidP="005F23A1">
            <w:pPr>
              <w:pStyle w:val="TAC"/>
              <w:rPr>
                <w:lang w:eastAsia="zh-CN"/>
              </w:rPr>
            </w:pP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332FC3" w:rsidRDefault="00F83A36" w:rsidP="005F23A1">
            <w:pPr>
              <w:pStyle w:val="TAC"/>
              <w:rPr>
                <w:lang w:eastAsia="zh-CN"/>
              </w:rPr>
            </w:pPr>
            <w:r w:rsidRPr="00332FC3">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332FC3"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332FC3" w:rsidRDefault="00F83A36" w:rsidP="005F23A1">
            <w:pPr>
              <w:pStyle w:val="TAC"/>
              <w:rPr>
                <w:rFonts w:eastAsia="Malgun Gothic"/>
              </w:rPr>
            </w:pPr>
          </w:p>
        </w:tc>
      </w:tr>
    </w:tbl>
    <w:p w14:paraId="55CC2A0D" w14:textId="77777777" w:rsidR="00F83A36" w:rsidRPr="00332FC3" w:rsidRDefault="00F83A36" w:rsidP="00F83A36">
      <w:pPr>
        <w:rPr>
          <w:lang w:eastAsia="zh-CN"/>
        </w:rPr>
      </w:pPr>
    </w:p>
    <w:p w14:paraId="53B83DF1" w14:textId="1BB5CEC7" w:rsidR="005F23A1" w:rsidRPr="00332FC3" w:rsidRDefault="00AE4AE9" w:rsidP="005F23A1">
      <w:pPr>
        <w:pStyle w:val="NO"/>
        <w:rPr>
          <w:lang w:eastAsia="zh-CN"/>
        </w:rPr>
      </w:pPr>
      <w:r>
        <w:rPr>
          <w:lang w:eastAsia="zh-CN"/>
        </w:rPr>
        <w:t>NOTE </w:t>
      </w:r>
      <w:r w:rsidR="0011699C" w:rsidRPr="00332FC3">
        <w:rPr>
          <w:lang w:eastAsia="zh-CN"/>
        </w:rPr>
        <w:t>2</w:t>
      </w:r>
      <w:r w:rsidR="005F23A1" w:rsidRPr="00332FC3">
        <w:rPr>
          <w:lang w:eastAsia="zh-CN"/>
        </w:rPr>
        <w:t>:</w:t>
      </w:r>
      <w:r w:rsidR="005F23A1" w:rsidRPr="00332FC3">
        <w:rPr>
          <w:lang w:eastAsia="zh-CN"/>
        </w:rPr>
        <w:tab/>
        <w:t>Solutions for UE mobility/Inter-RAN HO related delivery method switching, i.e. solutions #26, #27, #29, #39 and #40, are also listed here for a common evaluation.</w:t>
      </w:r>
    </w:p>
    <w:p w14:paraId="07DE045C" w14:textId="77777777" w:rsidR="005F23A1" w:rsidRPr="00332FC3" w:rsidRDefault="005F23A1" w:rsidP="005F23A1">
      <w:pPr>
        <w:rPr>
          <w:lang w:eastAsia="zh-CN"/>
        </w:rPr>
      </w:pPr>
      <w:r w:rsidRPr="00332FC3">
        <w:rPr>
          <w:lang w:eastAsia="zh-CN"/>
        </w:rPr>
        <w:t>These solutions will be further evaluated as part of the KI#7 evaluation.</w:t>
      </w:r>
    </w:p>
    <w:p w14:paraId="2002E14F" w14:textId="77777777" w:rsidR="005F23A1" w:rsidRPr="00332FC3" w:rsidRDefault="005F23A1" w:rsidP="005F23A1">
      <w:pPr>
        <w:rPr>
          <w:lang w:eastAsia="zh-CN"/>
        </w:rPr>
      </w:pPr>
      <w:r w:rsidRPr="00332FC3">
        <w:rPr>
          <w:lang w:eastAsia="zh-CN"/>
        </w:rPr>
        <w:t>Following list illustrates alternatives per technical aspect for evaluation.</w:t>
      </w:r>
    </w:p>
    <w:p w14:paraId="2C775B96" w14:textId="3FF1E75C" w:rsidR="005F23A1" w:rsidRPr="00332FC3" w:rsidRDefault="005F23A1" w:rsidP="005F23A1">
      <w:pPr>
        <w:rPr>
          <w:b/>
          <w:bCs/>
        </w:rPr>
      </w:pPr>
      <w:bookmarkStart w:id="2843" w:name="_Toc54730081"/>
      <w:r w:rsidRPr="00332FC3">
        <w:rPr>
          <w:b/>
          <w:bCs/>
        </w:rPr>
        <w:t>Consideration on MB session network operations (e.g. start, stop, delete, suspend, resume, configuration, etc.):</w:t>
      </w:r>
    </w:p>
    <w:p w14:paraId="6AFED739" w14:textId="77777777" w:rsidR="005F23A1" w:rsidRPr="00332FC3" w:rsidRDefault="005F23A1" w:rsidP="005F23A1">
      <w:pPr>
        <w:pStyle w:val="B1"/>
      </w:pPr>
      <w:r w:rsidRPr="00332FC3">
        <w:tab/>
        <w:t>Alternatives:</w:t>
      </w:r>
    </w:p>
    <w:p w14:paraId="20B737CA" w14:textId="304BE78D" w:rsidR="005F23A1" w:rsidRPr="00332FC3" w:rsidRDefault="005F23A1" w:rsidP="005F23A1">
      <w:pPr>
        <w:pStyle w:val="B2"/>
      </w:pPr>
      <w:r w:rsidRPr="00332FC3">
        <w:tab/>
        <w:t>Alt 1: AMF triggers RAN for session start notification (Sol#2, 4, 5, 13, 32);</w:t>
      </w:r>
    </w:p>
    <w:p w14:paraId="1F3D64F5" w14:textId="7E4BA502" w:rsidR="005F23A1" w:rsidRPr="00332FC3" w:rsidRDefault="005F23A1" w:rsidP="005F23A1">
      <w:pPr>
        <w:pStyle w:val="EditorsNote"/>
      </w:pPr>
      <w:r w:rsidRPr="00332FC3">
        <w:t>Editor's note:</w:t>
      </w:r>
      <w:r w:rsidRPr="00332FC3">
        <w:tab/>
        <w:t>Session start notification needs RAN coordination.</w:t>
      </w:r>
    </w:p>
    <w:p w14:paraId="4A06CD23" w14:textId="77777777" w:rsidR="005F23A1" w:rsidRPr="00332FC3" w:rsidRDefault="005F23A1" w:rsidP="005F23A1">
      <w:pPr>
        <w:pStyle w:val="B2"/>
      </w:pPr>
      <w:r w:rsidRPr="00332FC3">
        <w:tab/>
        <w:t>Alt 2: UE initiates session join after session start time if known, no session start notification (Sol#4)</w:t>
      </w:r>
    </w:p>
    <w:p w14:paraId="3831238B" w14:textId="4D939F17" w:rsidR="005F23A1" w:rsidRPr="00332FC3" w:rsidRDefault="005F23A1" w:rsidP="005F23A1">
      <w:pPr>
        <w:pStyle w:val="B2"/>
      </w:pPr>
      <w:r w:rsidRPr="00332FC3">
        <w:tab/>
        <w:t>Initial try of session join may be rejected by network with MB session information provisioned</w:t>
      </w:r>
    </w:p>
    <w:p w14:paraId="2C28B3C5" w14:textId="77777777" w:rsidR="005F23A1" w:rsidRPr="00332FC3" w:rsidRDefault="005F23A1" w:rsidP="005F23A1">
      <w:pPr>
        <w:rPr>
          <w:b/>
          <w:bCs/>
        </w:rPr>
      </w:pPr>
      <w:r w:rsidRPr="00332FC3">
        <w:rPr>
          <w:b/>
          <w:bCs/>
        </w:rPr>
        <w:t>Consideration on MB session user operations (e.g. join, leave, etc.):</w:t>
      </w:r>
    </w:p>
    <w:p w14:paraId="3CEE8A70" w14:textId="0A2374C9" w:rsidR="005F23A1" w:rsidRPr="00332FC3" w:rsidRDefault="005F23A1" w:rsidP="005F23A1">
      <w:pPr>
        <w:pStyle w:val="B1"/>
      </w:pPr>
      <w:r w:rsidRPr="00332FC3">
        <w:tab/>
        <w:t>Alternatives:</w:t>
      </w:r>
    </w:p>
    <w:p w14:paraId="0906F1D6" w14:textId="25FED999" w:rsidR="005F23A1" w:rsidRPr="00332FC3" w:rsidRDefault="005F23A1" w:rsidP="005F23A1">
      <w:pPr>
        <w:pStyle w:val="B2"/>
      </w:pPr>
      <w:r w:rsidRPr="00332FC3">
        <w:tab/>
        <w:t>Alt 1: Operation via CP using NAS message</w:t>
      </w:r>
    </w:p>
    <w:p w14:paraId="24DA4150" w14:textId="77777777" w:rsidR="005F23A1" w:rsidRPr="00332FC3" w:rsidRDefault="005F23A1" w:rsidP="005F23A1">
      <w:pPr>
        <w:pStyle w:val="B3"/>
      </w:pPr>
      <w:r w:rsidRPr="00332FC3">
        <w:tab/>
        <w:t>&gt; Alt 1.1: NAS message does not include associated PDU session information (Sol#2, 4, 14);</w:t>
      </w:r>
    </w:p>
    <w:p w14:paraId="565B8CBA" w14:textId="77777777" w:rsidR="005F23A1" w:rsidRPr="00332FC3" w:rsidRDefault="005F23A1" w:rsidP="005F23A1">
      <w:pPr>
        <w:pStyle w:val="B3"/>
      </w:pPr>
      <w:r w:rsidRPr="00332FC3">
        <w:tab/>
        <w:t>&gt; Alt 1.2: NAS message includes associated PDU session information (Sol#3, 4, 6, 10, 16, 32);</w:t>
      </w:r>
    </w:p>
    <w:p w14:paraId="5CA90E2B" w14:textId="77777777" w:rsidR="005F23A1" w:rsidRPr="00332FC3" w:rsidRDefault="005F23A1" w:rsidP="005F23A1">
      <w:pPr>
        <w:pStyle w:val="B3"/>
      </w:pPr>
      <w:r w:rsidRPr="00332FC3">
        <w:lastRenderedPageBreak/>
        <w:tab/>
        <w:t>&gt; Alt 1.3: NAS message includes application layer container (Sol#4);</w:t>
      </w:r>
    </w:p>
    <w:p w14:paraId="52ECBFAA" w14:textId="047AEA7D" w:rsidR="005F23A1" w:rsidRPr="00332FC3" w:rsidRDefault="005F23A1" w:rsidP="005F23A1">
      <w:pPr>
        <w:pStyle w:val="B2"/>
      </w:pPr>
      <w:r w:rsidRPr="00332FC3">
        <w:tab/>
        <w:t>Allow application specific MB session join/leave operation</w:t>
      </w:r>
    </w:p>
    <w:p w14:paraId="0F46B1BF" w14:textId="77777777" w:rsidR="005F23A1" w:rsidRPr="00332FC3" w:rsidRDefault="005F23A1" w:rsidP="005F23A1">
      <w:pPr>
        <w:pStyle w:val="B2"/>
      </w:pPr>
      <w:r w:rsidRPr="00332FC3">
        <w:tab/>
        <w:t>Alt 2: Operation via UP (Sol#2, 3, 4, 32)</w:t>
      </w:r>
    </w:p>
    <w:p w14:paraId="0F3CD074" w14:textId="77777777" w:rsidR="005F23A1" w:rsidRPr="00332FC3" w:rsidRDefault="005F23A1" w:rsidP="005F23A1">
      <w:pPr>
        <w:pStyle w:val="B2"/>
      </w:pPr>
      <w:r w:rsidRPr="00332FC3">
        <w:tab/>
        <w:t>Alt 3: Operation via CP using RRC message for UE in RRC-INACTIVE state (Sol#4)</w:t>
      </w:r>
    </w:p>
    <w:p w14:paraId="778DFAEE" w14:textId="77777777" w:rsidR="005F23A1" w:rsidRPr="00332FC3" w:rsidRDefault="005F23A1" w:rsidP="005F23A1">
      <w:pPr>
        <w:pStyle w:val="B2"/>
      </w:pPr>
      <w:r w:rsidRPr="00332FC3">
        <w:tab/>
        <w:t>Alt 4: Support aggregation of multiple session join/leave requests on UE (Sol#4)</w:t>
      </w:r>
    </w:p>
    <w:p w14:paraId="6B2C96BA" w14:textId="2B725BC2" w:rsidR="005F23A1" w:rsidRPr="00332FC3" w:rsidRDefault="005F23A1" w:rsidP="005F23A1">
      <w:pPr>
        <w:pStyle w:val="B2"/>
      </w:pPr>
      <w:r w:rsidRPr="00332FC3">
        <w:tab/>
        <w:t>Uses multiple MB session IDs in NAS message</w:t>
      </w:r>
    </w:p>
    <w:p w14:paraId="0222C608" w14:textId="77777777" w:rsidR="005F23A1" w:rsidRPr="00332FC3" w:rsidRDefault="005F23A1" w:rsidP="005F23A1">
      <w:pPr>
        <w:pStyle w:val="B2"/>
      </w:pPr>
      <w:r w:rsidRPr="00332FC3">
        <w:tab/>
        <w:t>Alt 5: Support session leave silently (Sol#4)</w:t>
      </w:r>
    </w:p>
    <w:p w14:paraId="4A3E2FAC" w14:textId="77777777" w:rsidR="005F23A1" w:rsidRPr="00332FC3" w:rsidRDefault="005F23A1" w:rsidP="005F23A1">
      <w:pPr>
        <w:pStyle w:val="B2"/>
      </w:pPr>
      <w:r w:rsidRPr="00332FC3">
        <w:tab/>
        <w:t>Alt 6: Support AF initiated MB session user operations (Sol#3, 8)</w:t>
      </w:r>
    </w:p>
    <w:p w14:paraId="7B683644" w14:textId="73EB47F4" w:rsidR="005F23A1" w:rsidRPr="00332FC3" w:rsidRDefault="005F23A1" w:rsidP="005F23A1">
      <w:pPr>
        <w:pStyle w:val="B2"/>
      </w:pPr>
      <w:r w:rsidRPr="00332FC3">
        <w:tab/>
        <w:t>AF provides information of UE and MB session to 5GS for transmission resource setup to a user</w:t>
      </w:r>
    </w:p>
    <w:p w14:paraId="7EA6977A" w14:textId="77777777" w:rsidR="005F23A1" w:rsidRPr="00332FC3" w:rsidRDefault="005F23A1" w:rsidP="005F23A1">
      <w:pPr>
        <w:rPr>
          <w:b/>
          <w:bCs/>
        </w:rPr>
      </w:pPr>
      <w:r w:rsidRPr="00332FC3">
        <w:rPr>
          <w:b/>
          <w:bCs/>
        </w:rPr>
        <w:t>Consideration on MB-SMF selection for MB session user operations:</w:t>
      </w:r>
    </w:p>
    <w:p w14:paraId="2F7050DF" w14:textId="614C272C" w:rsidR="005F23A1" w:rsidRPr="00332FC3" w:rsidRDefault="005F23A1" w:rsidP="005F23A1">
      <w:pPr>
        <w:pStyle w:val="B1"/>
      </w:pPr>
      <w:r w:rsidRPr="00332FC3">
        <w:tab/>
        <w:t>Alternatives:</w:t>
      </w:r>
    </w:p>
    <w:p w14:paraId="32F9AC0B" w14:textId="618E6973" w:rsidR="005F23A1" w:rsidRPr="00332FC3" w:rsidRDefault="005F23A1" w:rsidP="005F23A1">
      <w:pPr>
        <w:pStyle w:val="B2"/>
      </w:pPr>
      <w:r w:rsidRPr="00332FC3">
        <w:tab/>
        <w:t>Alt 1: AMF queries NRF (Sol#2, 16);</w:t>
      </w:r>
    </w:p>
    <w:p w14:paraId="7D546C50" w14:textId="77777777" w:rsidR="005F23A1" w:rsidRPr="00332FC3" w:rsidRDefault="005F23A1" w:rsidP="005F23A1">
      <w:pPr>
        <w:pStyle w:val="B2"/>
      </w:pPr>
      <w:r w:rsidRPr="00332FC3">
        <w:tab/>
        <w:t>Alt 2: AMF queries UDM/UDR if session join via CP without PDU session information (Sol#4);</w:t>
      </w:r>
    </w:p>
    <w:p w14:paraId="776D3B11" w14:textId="77777777" w:rsidR="005F23A1" w:rsidRPr="00332FC3" w:rsidRDefault="005F23A1" w:rsidP="005F23A1">
      <w:pPr>
        <w:pStyle w:val="B2"/>
      </w:pPr>
      <w:r w:rsidRPr="00332FC3">
        <w:tab/>
        <w:t>Alt 3: AMF selects MB-SMF based on S-NSSAI and DNN (Sol#6, 10, 14);</w:t>
      </w:r>
    </w:p>
    <w:p w14:paraId="2DE11E4B" w14:textId="77777777" w:rsidR="005F23A1" w:rsidRPr="00332FC3" w:rsidRDefault="005F23A1" w:rsidP="005F23A1">
      <w:pPr>
        <w:pStyle w:val="B2"/>
      </w:pPr>
      <w:r w:rsidRPr="00332FC3">
        <w:tab/>
        <w:t>Alt 4: UPF notifies SMF of session join via UP, SMF informs AMF to select MB-SMF (Sol#2, 16);</w:t>
      </w:r>
    </w:p>
    <w:p w14:paraId="1159BEE0" w14:textId="77777777" w:rsidR="005F23A1" w:rsidRPr="00332FC3" w:rsidRDefault="005F23A1" w:rsidP="005F23A1">
      <w:pPr>
        <w:pStyle w:val="B2"/>
      </w:pPr>
      <w:r w:rsidRPr="00332FC3">
        <w:tab/>
        <w:t>Alt 5: SMF selects MB-SMF (Sol#3, 4, 32)</w:t>
      </w:r>
    </w:p>
    <w:p w14:paraId="7F233895" w14:textId="3F98B0D9" w:rsidR="005F23A1" w:rsidRPr="00332FC3" w:rsidRDefault="005F23A1" w:rsidP="005F23A1">
      <w:pPr>
        <w:pStyle w:val="B2"/>
      </w:pPr>
      <w:r w:rsidRPr="00332FC3">
        <w:tab/>
        <w:t>UPF notifies SMF of session join via UP, SMF selects MB-SMF, or SMF receives signalling of session join with PDU session information and selects MB-SMF</w:t>
      </w:r>
    </w:p>
    <w:p w14:paraId="03D3B5DA" w14:textId="77777777" w:rsidR="005F23A1" w:rsidRPr="00332FC3" w:rsidRDefault="005F23A1" w:rsidP="005F23A1">
      <w:pPr>
        <w:rPr>
          <w:b/>
          <w:bCs/>
        </w:rPr>
      </w:pPr>
      <w:r w:rsidRPr="00332FC3">
        <w:rPr>
          <w:b/>
          <w:bCs/>
        </w:rPr>
        <w:t>Consideration on selection of 5GS Shared or Individual MBS traffic delivery method:</w:t>
      </w:r>
    </w:p>
    <w:p w14:paraId="6F91DD12" w14:textId="6D9D6F6F" w:rsidR="005F23A1" w:rsidRPr="00332FC3" w:rsidRDefault="005F23A1" w:rsidP="005F23A1">
      <w:pPr>
        <w:pStyle w:val="B1"/>
      </w:pPr>
      <w:r w:rsidRPr="00332FC3">
        <w:tab/>
        <w:t>Alternatives:</w:t>
      </w:r>
    </w:p>
    <w:p w14:paraId="0D565358" w14:textId="399A4D3D" w:rsidR="005F23A1" w:rsidRPr="00332FC3" w:rsidRDefault="005F23A1" w:rsidP="005F23A1">
      <w:pPr>
        <w:pStyle w:val="B2"/>
      </w:pPr>
      <w:r w:rsidRPr="00332FC3">
        <w:tab/>
        <w:t>Alt 1: AMF determines the delivery method (Sol#2);</w:t>
      </w:r>
    </w:p>
    <w:p w14:paraId="6CB883E9" w14:textId="77777777" w:rsidR="005F23A1" w:rsidRPr="00332FC3" w:rsidRDefault="005F23A1" w:rsidP="005F23A1">
      <w:pPr>
        <w:pStyle w:val="B2"/>
      </w:pPr>
      <w:r w:rsidRPr="00332FC3">
        <w:tab/>
        <w:t>Alt 2: SMF determines the delivery method (Sol#3)</w:t>
      </w:r>
    </w:p>
    <w:p w14:paraId="69210803" w14:textId="77777777" w:rsidR="005F23A1" w:rsidRPr="00332FC3" w:rsidRDefault="005F23A1" w:rsidP="005F23A1">
      <w:pPr>
        <w:pStyle w:val="B2"/>
      </w:pPr>
      <w:r w:rsidRPr="00332FC3">
        <w:tab/>
        <w:t>Alt 3: MB-SMF determines the delivery method (Sol#4)</w:t>
      </w:r>
    </w:p>
    <w:p w14:paraId="44E36DA6" w14:textId="77777777" w:rsidR="005F23A1" w:rsidRPr="00332FC3" w:rsidRDefault="005F23A1" w:rsidP="005F23A1">
      <w:pPr>
        <w:pStyle w:val="B2"/>
      </w:pPr>
      <w:r w:rsidRPr="00332FC3">
        <w:tab/>
        <w:t>Alt 4: Criterial for delivery method determination</w:t>
      </w:r>
    </w:p>
    <w:p w14:paraId="64D6884E" w14:textId="77777777" w:rsidR="005F23A1" w:rsidRPr="00332FC3" w:rsidRDefault="005F23A1" w:rsidP="005F23A1">
      <w:pPr>
        <w:pStyle w:val="B3"/>
      </w:pPr>
      <w:r w:rsidRPr="00332FC3">
        <w:tab/>
        <w:t>&gt; Alt 4.1: RAN node 5MBS capability (Sol#2, 4)</w:t>
      </w:r>
    </w:p>
    <w:p w14:paraId="23741EEB" w14:textId="77777777" w:rsidR="005F23A1" w:rsidRPr="00332FC3" w:rsidRDefault="005F23A1" w:rsidP="005F23A1">
      <w:pPr>
        <w:pStyle w:val="B3"/>
      </w:pPr>
      <w:r w:rsidRPr="00332FC3">
        <w:tab/>
        <w:t>&gt; Alt 4.2: UE count under a RAN node (Sol#4)</w:t>
      </w:r>
    </w:p>
    <w:p w14:paraId="0FCA4B26" w14:textId="77777777" w:rsidR="005F23A1" w:rsidRPr="00332FC3" w:rsidRDefault="005F23A1" w:rsidP="005F23A1">
      <w:pPr>
        <w:pStyle w:val="B3"/>
      </w:pPr>
      <w:r w:rsidRPr="00332FC3">
        <w:tab/>
        <w:t>&gt; Alt 4.3: UE count of a MB session (Sol#4)</w:t>
      </w:r>
    </w:p>
    <w:p w14:paraId="187A453B" w14:textId="77777777" w:rsidR="005F23A1" w:rsidRPr="00332FC3" w:rsidRDefault="005F23A1" w:rsidP="005F23A1">
      <w:pPr>
        <w:pStyle w:val="B3"/>
      </w:pPr>
      <w:r w:rsidRPr="00332FC3">
        <w:tab/>
        <w:t>&gt; Alt 4.4: AF indication of individual delivery disablement (Sol#2)</w:t>
      </w:r>
    </w:p>
    <w:p w14:paraId="1D0B4456" w14:textId="77777777" w:rsidR="005F23A1" w:rsidRPr="00332FC3" w:rsidRDefault="005F23A1" w:rsidP="005F23A1">
      <w:pPr>
        <w:rPr>
          <w:b/>
          <w:bCs/>
        </w:rPr>
      </w:pPr>
      <w:r w:rsidRPr="00332FC3">
        <w:rPr>
          <w:b/>
          <w:bCs/>
        </w:rPr>
        <w:t>Consideration on session context management in 5GC:</w:t>
      </w:r>
    </w:p>
    <w:p w14:paraId="6396F060" w14:textId="77777777" w:rsidR="005F23A1" w:rsidRPr="00332FC3" w:rsidRDefault="005F23A1" w:rsidP="005F23A1">
      <w:pPr>
        <w:pStyle w:val="B1"/>
      </w:pPr>
      <w:r w:rsidRPr="00332FC3">
        <w:tab/>
        <w:t>Alternatives:</w:t>
      </w:r>
    </w:p>
    <w:p w14:paraId="1BD83A1A" w14:textId="116ED2BA" w:rsidR="005F23A1" w:rsidRPr="00332FC3" w:rsidRDefault="005F23A1" w:rsidP="005F23A1">
      <w:pPr>
        <w:pStyle w:val="B2"/>
      </w:pPr>
      <w:r w:rsidRPr="00332FC3">
        <w:tab/>
        <w:t>Alt 1: AMF stores the session context (Sol#2);</w:t>
      </w:r>
    </w:p>
    <w:p w14:paraId="304184A9" w14:textId="77777777" w:rsidR="005F23A1" w:rsidRPr="00332FC3" w:rsidRDefault="005F23A1" w:rsidP="005F23A1">
      <w:pPr>
        <w:pStyle w:val="B2"/>
      </w:pPr>
      <w:r w:rsidRPr="00332FC3">
        <w:tab/>
        <w:t>Alt 2: MB-SMF stores the session context (Sol#2, 4, 6, 9, 10);</w:t>
      </w:r>
    </w:p>
    <w:p w14:paraId="5F7E585D" w14:textId="77777777" w:rsidR="005F23A1" w:rsidRPr="00332FC3" w:rsidRDefault="005F23A1" w:rsidP="005F23A1">
      <w:pPr>
        <w:pStyle w:val="B2"/>
      </w:pPr>
      <w:r w:rsidRPr="00332FC3">
        <w:tab/>
        <w:t>Alt 3: SMF stores the session context (Sol#3);</w:t>
      </w:r>
    </w:p>
    <w:p w14:paraId="2BFC2EBC" w14:textId="77777777" w:rsidR="005F23A1" w:rsidRPr="00332FC3" w:rsidRDefault="005F23A1" w:rsidP="005F23A1">
      <w:pPr>
        <w:pStyle w:val="B2"/>
      </w:pPr>
      <w:r w:rsidRPr="00332FC3">
        <w:tab/>
        <w:t>Alt 4: MBSF stores the session context (Sol#2);</w:t>
      </w:r>
    </w:p>
    <w:p w14:paraId="0B8440F3" w14:textId="77777777" w:rsidR="005F23A1" w:rsidRPr="00332FC3" w:rsidRDefault="005F23A1" w:rsidP="005F23A1">
      <w:pPr>
        <w:rPr>
          <w:b/>
          <w:bCs/>
        </w:rPr>
      </w:pPr>
      <w:r w:rsidRPr="00332FC3">
        <w:rPr>
          <w:b/>
          <w:bCs/>
        </w:rPr>
        <w:t>Consideration on MB session ID (e.g. TMGI, HL MC address etc.) for MB session identification:</w:t>
      </w:r>
    </w:p>
    <w:p w14:paraId="1D98DF88" w14:textId="5E0393C1" w:rsidR="005F23A1" w:rsidRPr="00332FC3" w:rsidRDefault="005F23A1" w:rsidP="005F23A1">
      <w:pPr>
        <w:pStyle w:val="B1"/>
      </w:pPr>
      <w:r w:rsidRPr="00332FC3">
        <w:lastRenderedPageBreak/>
        <w:tab/>
        <w:t>Alternatives:</w:t>
      </w:r>
    </w:p>
    <w:p w14:paraId="336E51E9" w14:textId="0BB799ED" w:rsidR="005F23A1" w:rsidRPr="00332FC3" w:rsidRDefault="005F23A1" w:rsidP="005F23A1">
      <w:pPr>
        <w:pStyle w:val="B2"/>
      </w:pPr>
      <w:r w:rsidRPr="00332FC3">
        <w:tab/>
        <w:t>Alt 1: 5GC internally assigned ID (Sol#2, 4)</w:t>
      </w:r>
    </w:p>
    <w:p w14:paraId="556D2688" w14:textId="77777777" w:rsidR="005F23A1" w:rsidRPr="00332FC3" w:rsidRDefault="005F23A1" w:rsidP="005F23A1">
      <w:pPr>
        <w:pStyle w:val="B3"/>
      </w:pPr>
      <w:r w:rsidRPr="00332FC3">
        <w:tab/>
        <w:t>&gt; Alt 1.1: With 1-1 mapping to an IP multicast address or a source specific multicast address (Sol#2);</w:t>
      </w:r>
    </w:p>
    <w:p w14:paraId="65B172CF" w14:textId="77777777" w:rsidR="005F23A1" w:rsidRPr="00332FC3" w:rsidRDefault="005F23A1" w:rsidP="005F23A1">
      <w:pPr>
        <w:pStyle w:val="B3"/>
      </w:pPr>
      <w:r w:rsidRPr="00332FC3">
        <w:tab/>
        <w:t>&gt; Alt 1.2: With m-1 mapping to an IP multicast address or a source specific multicast address (Sol#4)</w:t>
      </w:r>
    </w:p>
    <w:p w14:paraId="65F70307" w14:textId="38324441" w:rsidR="005F23A1" w:rsidRPr="00332FC3" w:rsidRDefault="005F23A1" w:rsidP="005F23A1">
      <w:pPr>
        <w:pStyle w:val="B2"/>
      </w:pPr>
      <w:r w:rsidRPr="00332FC3">
        <w:tab/>
        <w:t>AF uses same IP multicast address for multiple MB sessions (e.g. distinguished by source port) to avoid frequent maintenance of IP multicast routing over internet</w:t>
      </w:r>
    </w:p>
    <w:p w14:paraId="2A90D1F6" w14:textId="77777777" w:rsidR="005F23A1" w:rsidRPr="00332FC3" w:rsidRDefault="005F23A1" w:rsidP="005F23A1">
      <w:pPr>
        <w:pStyle w:val="B3"/>
      </w:pPr>
      <w:r w:rsidRPr="00332FC3">
        <w:tab/>
        <w:t>&gt; Alt 1.3: With 1-1 mapping to N6 tunnel for non-IP multicast service (Sol#4);</w:t>
      </w:r>
    </w:p>
    <w:p w14:paraId="211EA4A3" w14:textId="77777777" w:rsidR="005F23A1" w:rsidRPr="00332FC3" w:rsidRDefault="005F23A1" w:rsidP="005F23A1">
      <w:pPr>
        <w:pStyle w:val="B2"/>
      </w:pPr>
      <w:r w:rsidRPr="00332FC3">
        <w:tab/>
        <w:t>Alt 2: AF assigned ID (Sol#3)</w:t>
      </w:r>
    </w:p>
    <w:p w14:paraId="78AEA324" w14:textId="7982461E" w:rsidR="005F23A1" w:rsidRPr="00332FC3" w:rsidRDefault="005F23A1" w:rsidP="005F23A1">
      <w:pPr>
        <w:pStyle w:val="B2"/>
      </w:pPr>
      <w:r w:rsidRPr="00332FC3">
        <w:tab/>
        <w:t>5GS does not assign internal ID, while uses IP multicast address or source specific multicast address as MB session ID</w:t>
      </w:r>
    </w:p>
    <w:p w14:paraId="5ADD70EB" w14:textId="77777777" w:rsidR="005F23A1" w:rsidRPr="00332FC3" w:rsidRDefault="005F23A1" w:rsidP="005F23A1">
      <w:pPr>
        <w:rPr>
          <w:b/>
          <w:bCs/>
        </w:rPr>
      </w:pPr>
      <w:r w:rsidRPr="00332FC3">
        <w:rPr>
          <w:b/>
          <w:bCs/>
        </w:rPr>
        <w:t>Consideration on N3 tunnel operation for 5GC Shared MBS traffic delivery method:</w:t>
      </w:r>
    </w:p>
    <w:p w14:paraId="7C4E796D" w14:textId="6A3DEDB9" w:rsidR="005F23A1" w:rsidRPr="00332FC3" w:rsidRDefault="005F23A1" w:rsidP="005F23A1">
      <w:pPr>
        <w:pStyle w:val="B1"/>
      </w:pPr>
      <w:r w:rsidRPr="00332FC3">
        <w:tab/>
        <w:t>Alternatives:</w:t>
      </w:r>
    </w:p>
    <w:p w14:paraId="03F3EB65" w14:textId="12059C6B" w:rsidR="005F23A1" w:rsidRPr="00332FC3" w:rsidRDefault="005F23A1" w:rsidP="005F23A1">
      <w:pPr>
        <w:pStyle w:val="B2"/>
      </w:pPr>
      <w:r w:rsidRPr="00332FC3">
        <w:tab/>
        <w:t>Alt 1: AMF forwards signalling for shared N3 tunnel setup/release from RAN to MB-SMF (Sol#2, 3, 4);</w:t>
      </w:r>
    </w:p>
    <w:p w14:paraId="17BB9652" w14:textId="77777777" w:rsidR="005F23A1" w:rsidRPr="00332FC3" w:rsidRDefault="005F23A1" w:rsidP="005F23A1">
      <w:pPr>
        <w:pStyle w:val="B3"/>
      </w:pPr>
      <w:r w:rsidRPr="00332FC3">
        <w:tab/>
        <w:t>&gt; Alt 1.1: RAN indicates MB-SMF ID to AMF for signalling forwarding (Sol#3, 4)</w:t>
      </w:r>
    </w:p>
    <w:p w14:paraId="32669563" w14:textId="77777777" w:rsidR="005F23A1" w:rsidRPr="00332FC3" w:rsidRDefault="005F23A1" w:rsidP="005F23A1">
      <w:pPr>
        <w:pStyle w:val="B3"/>
      </w:pPr>
      <w:r w:rsidRPr="00332FC3">
        <w:tab/>
        <w:t>&gt; Alt 1.2: RAN indicates MB session ID to AMF for signalling forwarding (Sol#2)</w:t>
      </w:r>
    </w:p>
    <w:p w14:paraId="05D50DA5" w14:textId="03D09660" w:rsidR="005F23A1" w:rsidRPr="00332FC3" w:rsidRDefault="005F23A1" w:rsidP="005F23A1">
      <w:pPr>
        <w:pStyle w:val="B2"/>
      </w:pPr>
      <w:r w:rsidRPr="00332FC3">
        <w:tab/>
        <w:t>AMF manages MB session context and determines the MB-SMF accordingly (Sol#2)</w:t>
      </w:r>
    </w:p>
    <w:p w14:paraId="51890D19" w14:textId="77777777" w:rsidR="005F23A1" w:rsidRPr="00332FC3" w:rsidRDefault="005F23A1" w:rsidP="005F23A1">
      <w:pPr>
        <w:pStyle w:val="B2"/>
      </w:pPr>
      <w:r w:rsidRPr="00332FC3">
        <w:tab/>
        <w:t>Alt 2: Keep shared N3 tunnel when session stopped and release during session delete (Sol#2)</w:t>
      </w:r>
    </w:p>
    <w:p w14:paraId="4D7FD675" w14:textId="77777777" w:rsidR="005F23A1" w:rsidRPr="00332FC3" w:rsidRDefault="005F23A1" w:rsidP="005F23A1">
      <w:pPr>
        <w:pStyle w:val="B2"/>
      </w:pPr>
      <w:r w:rsidRPr="00332FC3">
        <w:tab/>
        <w:t>Alt 3: Release shared N3 tunnel during session stop (Sol#4)</w:t>
      </w:r>
    </w:p>
    <w:p w14:paraId="0EDE822E" w14:textId="77777777" w:rsidR="005F23A1" w:rsidRPr="00332FC3" w:rsidRDefault="005F23A1" w:rsidP="005F23A1">
      <w:pPr>
        <w:rPr>
          <w:b/>
          <w:bCs/>
        </w:rPr>
      </w:pPr>
      <w:r w:rsidRPr="00332FC3">
        <w:rPr>
          <w:b/>
          <w:bCs/>
        </w:rPr>
        <w:t>Consideration on N9 tunnel operation if needed:</w:t>
      </w:r>
    </w:p>
    <w:p w14:paraId="580F58B1" w14:textId="77777777" w:rsidR="005F23A1" w:rsidRPr="00332FC3" w:rsidRDefault="005F23A1" w:rsidP="005F23A1">
      <w:pPr>
        <w:pStyle w:val="B1"/>
      </w:pPr>
      <w:r w:rsidRPr="00332FC3">
        <w:tab/>
        <w:t>Alternatives:</w:t>
      </w:r>
    </w:p>
    <w:p w14:paraId="48E67ED4" w14:textId="7302B376" w:rsidR="005F23A1" w:rsidRPr="00332FC3" w:rsidRDefault="005F23A1" w:rsidP="005F23A1">
      <w:pPr>
        <w:pStyle w:val="B2"/>
      </w:pPr>
      <w:r w:rsidRPr="00332FC3">
        <w:tab/>
        <w:t>Alt 1: SMF gets N9 DL tunnel information (similar as C-TEID) from MB-SMF (Sol#4)</w:t>
      </w:r>
    </w:p>
    <w:p w14:paraId="36F1F655" w14:textId="4BB8D86A" w:rsidR="005F23A1" w:rsidRPr="00332FC3" w:rsidRDefault="005F23A1" w:rsidP="005F23A1">
      <w:pPr>
        <w:pStyle w:val="B2"/>
      </w:pPr>
      <w:r w:rsidRPr="00332FC3">
        <w:tab/>
        <w:t>SMF provides the N9 DL tunnel information to UPF, and UPF associates the PDU sessions with the N9 DL tunnel information</w:t>
      </w:r>
    </w:p>
    <w:p w14:paraId="1197D0C7" w14:textId="49AB9C12" w:rsidR="005F23A1" w:rsidRPr="00332FC3" w:rsidRDefault="005F23A1" w:rsidP="005F23A1">
      <w:pPr>
        <w:pStyle w:val="B2"/>
      </w:pPr>
      <w:r w:rsidRPr="00332FC3">
        <w:tab/>
        <w:t>Alt 2: SMF provides N9 DL tunnel information to MB-SMF for multicast flow redirection (Sol#3, 4)</w:t>
      </w:r>
    </w:p>
    <w:p w14:paraId="6108569D" w14:textId="0D532849" w:rsidR="005F23A1" w:rsidRPr="00332FC3" w:rsidRDefault="005F23A1" w:rsidP="005F23A1">
      <w:pPr>
        <w:pStyle w:val="B2"/>
      </w:pPr>
      <w:r w:rsidRPr="00332FC3">
        <w:tab/>
        <w:t>SMF provides the N9 DL tunnel information to UPF, and UPF associates the PDU sessions with the N9 DL tunnel information</w:t>
      </w:r>
    </w:p>
    <w:p w14:paraId="5EA41378" w14:textId="77777777" w:rsidR="005F23A1" w:rsidRPr="00332FC3" w:rsidRDefault="005F23A1" w:rsidP="005F23A1">
      <w:pPr>
        <w:rPr>
          <w:b/>
          <w:bCs/>
        </w:rPr>
      </w:pPr>
      <w:r w:rsidRPr="00332FC3">
        <w:rPr>
          <w:b/>
          <w:bCs/>
        </w:rPr>
        <w:t>Consideration on PSA-UPF joining into multicast tree for 5GC Individual MBS traffic delivery method if needed:</w:t>
      </w:r>
    </w:p>
    <w:p w14:paraId="2B0E42F3" w14:textId="5D2B2397" w:rsidR="005F23A1" w:rsidRPr="00332FC3" w:rsidRDefault="005F23A1" w:rsidP="005F23A1">
      <w:pPr>
        <w:pStyle w:val="B1"/>
      </w:pPr>
      <w:r w:rsidRPr="00332FC3">
        <w:tab/>
        <w:t>Alternatives:</w:t>
      </w:r>
    </w:p>
    <w:p w14:paraId="26BA60A5" w14:textId="578F2F16" w:rsidR="005F23A1" w:rsidRPr="00332FC3" w:rsidRDefault="005F23A1" w:rsidP="005F23A1">
      <w:pPr>
        <w:pStyle w:val="B2"/>
      </w:pPr>
      <w:r w:rsidRPr="00332FC3">
        <w:tab/>
        <w:t>Alt 1: SMF gets LL MC address from MB-SMF (Sol#2, 4)</w:t>
      </w:r>
    </w:p>
    <w:p w14:paraId="2A1E10C2" w14:textId="77777777" w:rsidR="005F23A1" w:rsidRPr="00332FC3" w:rsidRDefault="005F23A1" w:rsidP="005F23A1">
      <w:pPr>
        <w:pStyle w:val="B2"/>
      </w:pPr>
      <w:r w:rsidRPr="00332FC3">
        <w:tab/>
        <w:t>Alt 2: SMF gets HL MC address from MB-SMF (Sol#2, 4)</w:t>
      </w:r>
    </w:p>
    <w:p w14:paraId="608D9D3C" w14:textId="77777777" w:rsidR="005F23A1" w:rsidRPr="00332FC3" w:rsidRDefault="005F23A1" w:rsidP="005F23A1">
      <w:pPr>
        <w:rPr>
          <w:b/>
          <w:bCs/>
        </w:rPr>
      </w:pPr>
      <w:r w:rsidRPr="00332FC3">
        <w:rPr>
          <w:b/>
          <w:bCs/>
        </w:rPr>
        <w:t>Consideration on service parameters provisioning:</w:t>
      </w:r>
    </w:p>
    <w:p w14:paraId="5AA80B22" w14:textId="77777777" w:rsidR="005F23A1" w:rsidRPr="00332FC3" w:rsidRDefault="005F23A1" w:rsidP="005F23A1">
      <w:pPr>
        <w:pStyle w:val="B1"/>
      </w:pPr>
      <w:r w:rsidRPr="00332FC3">
        <w:t>Alternatives:</w:t>
      </w:r>
    </w:p>
    <w:p w14:paraId="5DB0713E" w14:textId="5B01445A" w:rsidR="005F23A1" w:rsidRPr="00332FC3" w:rsidRDefault="005F23A1" w:rsidP="005F23A1">
      <w:pPr>
        <w:pStyle w:val="B2"/>
      </w:pPr>
      <w:r w:rsidRPr="00332FC3">
        <w:tab/>
        <w:t>Alt 1: UDR is the storage place (Sol#3, 4, 8);</w:t>
      </w:r>
    </w:p>
    <w:p w14:paraId="5FB83455" w14:textId="77777777" w:rsidR="005F23A1" w:rsidRPr="00332FC3" w:rsidRDefault="005F23A1" w:rsidP="005F23A1">
      <w:pPr>
        <w:pStyle w:val="B2"/>
      </w:pPr>
      <w:r w:rsidRPr="00332FC3">
        <w:tab/>
        <w:t>Alt 2: MBSF is the storage place (Sol#6)</w:t>
      </w:r>
    </w:p>
    <w:p w14:paraId="33662360" w14:textId="77777777" w:rsidR="005F23A1" w:rsidRPr="00332FC3" w:rsidRDefault="005F23A1" w:rsidP="005F23A1">
      <w:pPr>
        <w:pStyle w:val="B2"/>
      </w:pPr>
      <w:r w:rsidRPr="00332FC3">
        <w:tab/>
        <w:t>Alt 3: MB-SMF is the storage place (Sol#2)</w:t>
      </w:r>
    </w:p>
    <w:p w14:paraId="6877CBF7" w14:textId="77777777" w:rsidR="005F23A1" w:rsidRPr="00332FC3" w:rsidRDefault="005F23A1" w:rsidP="005F23A1">
      <w:pPr>
        <w:rPr>
          <w:b/>
          <w:bCs/>
        </w:rPr>
      </w:pPr>
      <w:r w:rsidRPr="00332FC3">
        <w:rPr>
          <w:b/>
          <w:bCs/>
        </w:rPr>
        <w:t>Consideration on UE mobility in CM-CONNECTED and RRC-CONNECTED state:</w:t>
      </w:r>
    </w:p>
    <w:p w14:paraId="277AC65F" w14:textId="77777777" w:rsidR="005F23A1" w:rsidRPr="00332FC3" w:rsidRDefault="005F23A1" w:rsidP="005F23A1">
      <w:pPr>
        <w:pStyle w:val="B1"/>
      </w:pPr>
      <w:r w:rsidRPr="00332FC3">
        <w:lastRenderedPageBreak/>
        <w:tab/>
        <w:t>Alternatives:</w:t>
      </w:r>
    </w:p>
    <w:p w14:paraId="54A13DA9" w14:textId="6C417D8F" w:rsidR="005F23A1" w:rsidRPr="00332FC3" w:rsidRDefault="005F23A1" w:rsidP="005F23A1">
      <w:pPr>
        <w:pStyle w:val="B2"/>
      </w:pPr>
      <w:r w:rsidRPr="00332FC3">
        <w:tab/>
        <w:t>Alt 1: Support handover for MB session with forwarding option (Sol#15, 27)</w:t>
      </w:r>
    </w:p>
    <w:p w14:paraId="2201F072" w14:textId="02410AB7" w:rsidR="005F23A1" w:rsidRPr="00332FC3" w:rsidRDefault="005F23A1" w:rsidP="005F23A1">
      <w:pPr>
        <w:pStyle w:val="EditorsNote"/>
      </w:pPr>
      <w:r w:rsidRPr="00332FC3">
        <w:t>Editor's note:</w:t>
      </w:r>
      <w:r w:rsidRPr="00332FC3">
        <w:tab/>
        <w:t>Handover with forwarding option needs RAN coordination.</w:t>
      </w:r>
    </w:p>
    <w:p w14:paraId="2BD08032" w14:textId="77777777" w:rsidR="005F23A1" w:rsidRPr="00332FC3" w:rsidRDefault="005F23A1" w:rsidP="005F23A1">
      <w:pPr>
        <w:pStyle w:val="B3"/>
      </w:pPr>
      <w:r w:rsidRPr="00332FC3">
        <w:tab/>
        <w:t>&gt; Alt 1.1: Source gNB forwards data of MB session to target gNB if needed</w:t>
      </w:r>
    </w:p>
    <w:p w14:paraId="4BA9F08D" w14:textId="77777777" w:rsidR="005F23A1" w:rsidRPr="00332FC3" w:rsidRDefault="005F23A1" w:rsidP="005F23A1">
      <w:pPr>
        <w:pStyle w:val="B3"/>
      </w:pPr>
      <w:r w:rsidRPr="00332FC3">
        <w:tab/>
        <w:t>&gt; Alt 1.2: Uses SN number of packet assigned by CN for packet loss/duplication determination</w:t>
      </w:r>
    </w:p>
    <w:p w14:paraId="72B3BA8C" w14:textId="77777777" w:rsidR="005F23A1" w:rsidRPr="00332FC3" w:rsidRDefault="005F23A1" w:rsidP="005F23A1">
      <w:pPr>
        <w:pStyle w:val="B2"/>
      </w:pPr>
      <w:r w:rsidRPr="00332FC3">
        <w:tab/>
        <w:t>Alt 2: Support handover for MB session without forwarding option (Sol#11, 12)</w:t>
      </w:r>
    </w:p>
    <w:p w14:paraId="371913C8" w14:textId="77777777" w:rsidR="005F23A1" w:rsidRPr="00332FC3" w:rsidRDefault="005F23A1" w:rsidP="005F23A1">
      <w:pPr>
        <w:rPr>
          <w:b/>
          <w:bCs/>
        </w:rPr>
      </w:pPr>
      <w:r w:rsidRPr="00332FC3">
        <w:rPr>
          <w:b/>
          <w:bCs/>
        </w:rPr>
        <w:t>Consideration on Xn handover:</w:t>
      </w:r>
    </w:p>
    <w:p w14:paraId="1A8C960A" w14:textId="77777777" w:rsidR="005F23A1" w:rsidRPr="00332FC3" w:rsidRDefault="005F23A1" w:rsidP="005F23A1">
      <w:pPr>
        <w:pStyle w:val="B1"/>
      </w:pPr>
      <w:r w:rsidRPr="00332FC3">
        <w:tab/>
        <w:t>Alternatives:</w:t>
      </w:r>
    </w:p>
    <w:p w14:paraId="491DBCF6" w14:textId="39D42497" w:rsidR="005F23A1" w:rsidRPr="00332FC3" w:rsidRDefault="005F23A1" w:rsidP="005F23A1">
      <w:pPr>
        <w:pStyle w:val="B2"/>
      </w:pPr>
      <w:r w:rsidRPr="00332FC3">
        <w:tab/>
        <w:t>Alt 1: Target gNB interacts with 5GC during handover preparation phase if needed (Sol#11, 15)</w:t>
      </w:r>
    </w:p>
    <w:p w14:paraId="6939F14D" w14:textId="77777777" w:rsidR="005F23A1" w:rsidRPr="00332FC3" w:rsidRDefault="005F23A1" w:rsidP="005F23A1">
      <w:pPr>
        <w:pStyle w:val="B3"/>
      </w:pPr>
      <w:r w:rsidRPr="00332FC3">
        <w:tab/>
        <w:t>&gt; Alt 1.1: Target gNB responses to the source gNB after exchange messages with AMF for adding the target gNB into the MB session (Sol#11)</w:t>
      </w:r>
    </w:p>
    <w:p w14:paraId="4921CAD5" w14:textId="77777777" w:rsidR="005F23A1" w:rsidRPr="00332FC3" w:rsidRDefault="005F23A1" w:rsidP="005F23A1">
      <w:pPr>
        <w:pStyle w:val="B3"/>
      </w:pPr>
      <w:r w:rsidRPr="00332FC3">
        <w:tab/>
        <w:t>&gt; Alt 1.2: Target gNB simultaneously responses to the source gNB and exchanges messages with AMF for adding the target gNB into the MB session (Sol#15)</w:t>
      </w:r>
    </w:p>
    <w:p w14:paraId="1A2660AA" w14:textId="77777777" w:rsidR="005F23A1" w:rsidRPr="00332FC3" w:rsidRDefault="005F23A1" w:rsidP="005F23A1">
      <w:pPr>
        <w:pStyle w:val="B2"/>
      </w:pPr>
      <w:r w:rsidRPr="00332FC3">
        <w:tab/>
        <w:t>Alt 2: Target gNB adds into the distribution tree during handover execution phase if needed (Sol#11, 15)</w:t>
      </w:r>
    </w:p>
    <w:p w14:paraId="768D7B45" w14:textId="77777777" w:rsidR="005F23A1" w:rsidRPr="00332FC3" w:rsidRDefault="005F23A1" w:rsidP="005F23A1">
      <w:pPr>
        <w:rPr>
          <w:b/>
          <w:bCs/>
        </w:rPr>
      </w:pPr>
      <w:r w:rsidRPr="00332FC3">
        <w:rPr>
          <w:b/>
          <w:bCs/>
        </w:rPr>
        <w:t>Consideration on N2 handover:</w:t>
      </w:r>
    </w:p>
    <w:p w14:paraId="399D62AC" w14:textId="77777777" w:rsidR="005F23A1" w:rsidRPr="00332FC3" w:rsidRDefault="005F23A1" w:rsidP="005F23A1">
      <w:pPr>
        <w:pStyle w:val="B1"/>
      </w:pPr>
      <w:r w:rsidRPr="00332FC3">
        <w:tab/>
        <w:t>Alternatives:</w:t>
      </w:r>
    </w:p>
    <w:p w14:paraId="3504B1F9" w14:textId="181D5D9F" w:rsidR="005F23A1" w:rsidRPr="00332FC3" w:rsidRDefault="005F23A1" w:rsidP="005F23A1">
      <w:pPr>
        <w:pStyle w:val="B2"/>
      </w:pPr>
      <w:r w:rsidRPr="00332FC3">
        <w:tab/>
        <w:t>Alt 1: Target gNB adds into the distribution tree during handover preparation phase if needed (Sol#12, 15)</w:t>
      </w:r>
    </w:p>
    <w:p w14:paraId="1359E243" w14:textId="77777777" w:rsidR="005F23A1" w:rsidRPr="00332FC3" w:rsidRDefault="005F23A1" w:rsidP="005F23A1">
      <w:pPr>
        <w:pStyle w:val="B3"/>
      </w:pPr>
      <w:r w:rsidRPr="00332FC3">
        <w:tab/>
        <w:t>&gt; Alt 1.1: MB-SMF setups transmission resource to target gNB via AMF if needed (Sol#12)</w:t>
      </w:r>
    </w:p>
    <w:p w14:paraId="4ECC5787" w14:textId="77777777" w:rsidR="005F23A1" w:rsidRPr="00332FC3" w:rsidRDefault="005F23A1" w:rsidP="005F23A1">
      <w:pPr>
        <w:pStyle w:val="B3"/>
      </w:pPr>
      <w:r w:rsidRPr="00332FC3">
        <w:tab/>
        <w:t>&gt; Alt 1.2: Target gNB sends N2 message to AMF after receiving the instruction from 5GC if needed (Sol#15)</w:t>
      </w:r>
    </w:p>
    <w:p w14:paraId="059962F7" w14:textId="77777777" w:rsidR="005F23A1" w:rsidRPr="00332FC3" w:rsidRDefault="005F23A1" w:rsidP="005F23A1">
      <w:pPr>
        <w:pStyle w:val="B2"/>
      </w:pPr>
      <w:r w:rsidRPr="00332FC3">
        <w:tab/>
        <w:t>Alt 2: Target gNB adds into the distribution tree during handover execution phase if needed (Sol#15)</w:t>
      </w:r>
    </w:p>
    <w:p w14:paraId="644FC941" w14:textId="592E145E" w:rsidR="00F83A36" w:rsidRPr="00332FC3" w:rsidRDefault="00F83A36" w:rsidP="00F83A36">
      <w:pPr>
        <w:pStyle w:val="Heading3"/>
        <w:rPr>
          <w:lang w:eastAsia="ja-JP"/>
        </w:rPr>
      </w:pPr>
      <w:bookmarkStart w:id="2844" w:name="_Toc55203231"/>
      <w:bookmarkStart w:id="2845" w:name="_Toc57450212"/>
      <w:bookmarkStart w:id="2846" w:name="_Toc66707150"/>
      <w:r w:rsidRPr="00332FC3">
        <w:t>7.5.2.</w:t>
      </w:r>
      <w:r w:rsidRPr="00332FC3">
        <w:tab/>
        <w:t>Discussion</w:t>
      </w:r>
      <w:bookmarkEnd w:id="2843"/>
      <w:bookmarkEnd w:id="2844"/>
      <w:bookmarkEnd w:id="2845"/>
      <w:bookmarkEnd w:id="2846"/>
    </w:p>
    <w:p w14:paraId="63E8B002" w14:textId="502C2EC6" w:rsidR="00F83A36" w:rsidRPr="00332FC3" w:rsidRDefault="00F83A36" w:rsidP="00275F7C">
      <w:pPr>
        <w:pStyle w:val="Heading4"/>
      </w:pPr>
      <w:bookmarkStart w:id="2847" w:name="_Toc54730082"/>
      <w:bookmarkStart w:id="2848" w:name="_Toc55203232"/>
      <w:bookmarkStart w:id="2849" w:name="_Toc57450213"/>
      <w:bookmarkStart w:id="2850" w:name="_Toc66707151"/>
      <w:r w:rsidRPr="00332FC3">
        <w:t>7.5.2.1</w:t>
      </w:r>
      <w:r w:rsidRPr="00332FC3">
        <w:tab/>
        <w:t>Multicast solutions</w:t>
      </w:r>
      <w:bookmarkEnd w:id="2847"/>
      <w:bookmarkEnd w:id="2848"/>
      <w:bookmarkEnd w:id="2849"/>
      <w:bookmarkEnd w:id="2850"/>
    </w:p>
    <w:p w14:paraId="70B5350F" w14:textId="77777777" w:rsidR="00F83A36" w:rsidRPr="00332FC3" w:rsidRDefault="00F83A36" w:rsidP="00F83A36">
      <w:pPr>
        <w:rPr>
          <w:b/>
          <w:lang w:eastAsia="zh-CN"/>
        </w:rPr>
      </w:pPr>
      <w:r w:rsidRPr="00332FC3">
        <w:rPr>
          <w:b/>
          <w:lang w:eastAsia="zh-CN"/>
        </w:rPr>
        <w:t>Trigger for establishment of multicast sessions in the PLMN</w:t>
      </w:r>
    </w:p>
    <w:p w14:paraId="368AF73A" w14:textId="77777777" w:rsidR="00FA7AD9" w:rsidRPr="00332FC3" w:rsidRDefault="00FA7AD9" w:rsidP="00FA7AD9">
      <w:r w:rsidRPr="00332FC3">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332FC3" w:rsidRDefault="00FA7AD9" w:rsidP="00FA7AD9">
      <w:r w:rsidRPr="00332FC3">
        <w:t>Regarding the dynamic trigger for a creation of multicast sessions without any configuration:</w:t>
      </w:r>
    </w:p>
    <w:p w14:paraId="54A5C46E" w14:textId="77777777" w:rsidR="00332FC3" w:rsidRDefault="00332FC3" w:rsidP="00332FC3">
      <w:pPr>
        <w:pStyle w:val="B1"/>
      </w:pPr>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3BC3B1C4" w14:textId="77777777" w:rsidR="00332FC3" w:rsidRDefault="00332FC3" w:rsidP="00332FC3">
      <w:pPr>
        <w:pStyle w:val="B1"/>
      </w:pPr>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 However, newer technology such as RFC 8777 [24] enables an automatic establishment of tunnels for multicast traffic through the public internet; the source address of the source-specific multicast address is used to discover tunnel endpoints for the network domain where the multicast data source is located.</w:t>
      </w:r>
    </w:p>
    <w:p w14:paraId="04577D9B" w14:textId="550BBF4B" w:rsidR="0083523F" w:rsidRPr="00332FC3" w:rsidRDefault="0083523F" w:rsidP="0083523F">
      <w:pPr>
        <w:pStyle w:val="NO"/>
      </w:pPr>
      <w:r w:rsidRPr="00332FC3">
        <w:lastRenderedPageBreak/>
        <w:t>NOTE:</w:t>
      </w:r>
      <w:r w:rsidRPr="00332FC3">
        <w:tab/>
        <w:t xml:space="preserve">Different IP Multicast </w:t>
      </w:r>
      <w:r w:rsidR="00332FC3" w:rsidRPr="00332FC3">
        <w:t>tunnelling</w:t>
      </w:r>
      <w:r w:rsidRPr="00332FC3">
        <w:t xml:space="preserve"> solutions, e.g. GRE or AMT (see RFC 7450 [</w:t>
      </w:r>
      <w:r w:rsidR="00342A0C" w:rsidRPr="00332FC3">
        <w:t>25</w:t>
      </w:r>
      <w:r w:rsidRPr="00332FC3">
        <w:t>] and RFC 8777 [</w:t>
      </w:r>
      <w:r w:rsidR="00342A0C" w:rsidRPr="00332FC3">
        <w:t>24</w:t>
      </w:r>
      <w:r w:rsidRPr="00332FC3">
        <w:t xml:space="preserve">]), have been specified so that the IP packets of a remote IP Multicast Server (e.g. IPTV Channel provider) can be forwarded via not-IP-Multicast-enabled-networks. The MNO may make an agreement with the remote tunnel end-point on the </w:t>
      </w:r>
      <w:r w:rsidR="00332FC3" w:rsidRPr="00332FC3">
        <w:t>tunnelling</w:t>
      </w:r>
      <w:r w:rsidRPr="00332FC3">
        <w:t xml:space="preserve"> solution and potentially on access rights, but this is not required for AMT. </w:t>
      </w:r>
      <w:r w:rsidR="00332FC3" w:rsidRPr="00332FC3">
        <w:t>Furthermore</w:t>
      </w:r>
      <w:r w:rsidRPr="00332FC3">
        <w:t>, agreements with transit IP network are beneficial to ensure a well-defined connectivity performance (IPTV streams require a certain bandwidth due to timing of the video and audio). There is also security concern against RFC 7450 [</w:t>
      </w:r>
      <w:r w:rsidR="00342A0C" w:rsidRPr="00332FC3">
        <w:t>25</w:t>
      </w:r>
      <w:r w:rsidRPr="00332FC3">
        <w:t>] that many of the threats and vectors described in RFC 3552 [</w:t>
      </w:r>
      <w:r w:rsidR="00342A0C" w:rsidRPr="00332FC3">
        <w:t>26</w:t>
      </w:r>
      <w:r w:rsidRPr="00332FC3">
        <w:t>] may be employed against the protocol to launch various types of denial-of-service attacks that can affect the functioning of gateways or their ability to locate and communicate with a relay; RFC 8777 [</w:t>
      </w:r>
      <w:r w:rsidR="00342A0C" w:rsidRPr="00332FC3">
        <w:t>24</w:t>
      </w:r>
      <w:r w:rsidRPr="00332FC3">
        <w:t>] addresses some of those concerns.</w:t>
      </w:r>
    </w:p>
    <w:p w14:paraId="26C934EF" w14:textId="77777777" w:rsidR="00332FC3" w:rsidRDefault="00332FC3" w:rsidP="00332FC3">
      <w:pPr>
        <w:pStyle w:val="B1"/>
      </w:pPr>
      <w:r>
        <w:t>-</w:t>
      </w:r>
      <w:r>
        <w:tab/>
        <w:t>If AMT is not used, IP multicast between MNO and Content Provider requires SLA and IP network configurations, thus the dynamic creation may not work as expected.</w:t>
      </w:r>
    </w:p>
    <w:p w14:paraId="38065CD9" w14:textId="7BEF7F96" w:rsidR="00332FC3" w:rsidRDefault="00332FC3" w:rsidP="00332FC3">
      <w:pPr>
        <w:pStyle w:val="B1"/>
      </w:pPr>
      <w:r>
        <w:t>-</w:t>
      </w:r>
      <w:r>
        <w:tab/>
        <w:t>RFC 8777 [24] uses a trusted DNS server and a secure connection. 5GC can validate using that DNS server whether the SSM address is valid, and thus check whether the UE joins a valid SSM and protect against DoS attack as well as unexpected radio resource usage.</w:t>
      </w:r>
    </w:p>
    <w:p w14:paraId="001E3344" w14:textId="77777777" w:rsidR="00332FC3" w:rsidRDefault="00332FC3" w:rsidP="00332FC3">
      <w:pPr>
        <w:pStyle w:val="B1"/>
      </w:pPr>
      <w:r>
        <w:t>-</w:t>
      </w:r>
      <w:r>
        <w:tab/>
        <w:t>Without AF configuration, there is no possibility to provide QoS differentiation to different MB service data flows.</w:t>
      </w:r>
    </w:p>
    <w:p w14:paraId="5FA5C8B6" w14:textId="77777777" w:rsidR="00F83A36" w:rsidRPr="00332FC3" w:rsidRDefault="00F83A36" w:rsidP="00F83A36">
      <w:pPr>
        <w:rPr>
          <w:b/>
          <w:bCs/>
        </w:rPr>
      </w:pPr>
      <w:r w:rsidRPr="00332FC3">
        <w:rPr>
          <w:b/>
          <w:bCs/>
        </w:rPr>
        <w:t>Join/Leave Operation:</w:t>
      </w:r>
    </w:p>
    <w:p w14:paraId="1EDD4D25" w14:textId="77777777" w:rsidR="005F23A1" w:rsidRPr="00332FC3" w:rsidRDefault="005F23A1" w:rsidP="00F83A36">
      <w:r w:rsidRPr="00332FC3">
        <w:t>All solutions for multicast contain an operation where the UE indicates to the network the desire to receive contents of a multicast session.</w:t>
      </w:r>
    </w:p>
    <w:p w14:paraId="12229568" w14:textId="195563AA" w:rsidR="005F23A1" w:rsidRPr="00332FC3" w:rsidRDefault="005F23A1" w:rsidP="00F83A36">
      <w:r w:rsidRPr="00332FC3">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332FC3" w:rsidRDefault="00F83A36" w:rsidP="005F23A1">
            <w:pPr>
              <w:pStyle w:val="TAL"/>
            </w:pPr>
            <w:r w:rsidRPr="00332FC3">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332FC3" w:rsidRDefault="00F83A36" w:rsidP="005F23A1">
            <w:pPr>
              <w:pStyle w:val="TAL"/>
            </w:pPr>
            <w:r w:rsidRPr="00332FC3">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332FC3" w:rsidRDefault="00F83A36" w:rsidP="005F23A1">
            <w:pPr>
              <w:pStyle w:val="TAL"/>
              <w:rPr>
                <w:rFonts w:eastAsia="MS Mincho"/>
              </w:rPr>
            </w:pPr>
            <w:r w:rsidRPr="00332FC3">
              <w:t>CP only</w:t>
            </w:r>
          </w:p>
        </w:tc>
      </w:tr>
      <w:tr w:rsidR="00F83A36" w:rsidRPr="00332FC3"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332FC3" w:rsidRDefault="00F83A36" w:rsidP="005F23A1">
            <w:pPr>
              <w:pStyle w:val="TAL"/>
              <w:rPr>
                <w:lang w:eastAsia="zh-CN"/>
              </w:rPr>
            </w:pPr>
            <w:r w:rsidRPr="00332FC3">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332FC3" w:rsidRDefault="00F83A36" w:rsidP="005F23A1">
            <w:pPr>
              <w:pStyle w:val="TAL"/>
              <w:rPr>
                <w:lang w:eastAsia="zh-CN"/>
              </w:rPr>
            </w:pPr>
            <w:r w:rsidRPr="00332FC3">
              <w:rPr>
                <w:lang w:eastAsia="zh-CN"/>
              </w:rPr>
              <w:t>#6, #8</w:t>
            </w:r>
          </w:p>
        </w:tc>
      </w:tr>
    </w:tbl>
    <w:p w14:paraId="3B3DCE20" w14:textId="77777777" w:rsidR="00F83A36" w:rsidRPr="00332FC3" w:rsidRDefault="00F83A36" w:rsidP="00FA7AD9">
      <w:pPr>
        <w:rPr>
          <w:lang w:eastAsia="ja-JP"/>
        </w:rPr>
      </w:pPr>
    </w:p>
    <w:p w14:paraId="4D1973E5" w14:textId="08525884" w:rsidR="00F83A36" w:rsidRPr="00332FC3" w:rsidRDefault="00F83A36" w:rsidP="00F83A36">
      <w:r w:rsidRPr="00332FC3">
        <w:t>For CP join, there are further differences in what signalling is used:</w:t>
      </w:r>
    </w:p>
    <w:p w14:paraId="03B9C07F"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332FC3" w:rsidRDefault="00F83A36" w:rsidP="005F23A1">
            <w:pPr>
              <w:pStyle w:val="TAL"/>
            </w:pPr>
            <w:r w:rsidRPr="00332FC3">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332FC3" w:rsidRDefault="00F83A36" w:rsidP="005F23A1">
            <w:pPr>
              <w:pStyle w:val="TAL"/>
            </w:pPr>
            <w:r w:rsidRPr="00332FC3">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332FC3" w:rsidRDefault="00F83A36" w:rsidP="005F23A1">
            <w:pPr>
              <w:pStyle w:val="TAL"/>
              <w:rPr>
                <w:rFonts w:eastAsia="MS Mincho"/>
              </w:rPr>
            </w:pPr>
            <w:r w:rsidRPr="00332FC3">
              <w:t xml:space="preserve">Dedicated </w:t>
            </w:r>
            <w:r w:rsidR="00FA7AD9" w:rsidRPr="00332FC3">
              <w:t>signalling</w:t>
            </w:r>
          </w:p>
        </w:tc>
      </w:tr>
      <w:tr w:rsidR="00F83A36" w:rsidRPr="00332FC3"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332FC3" w:rsidRDefault="00F83A36" w:rsidP="005F23A1">
            <w:pPr>
              <w:pStyle w:val="TAL"/>
              <w:rPr>
                <w:lang w:eastAsia="zh-CN"/>
              </w:rPr>
            </w:pPr>
            <w:r w:rsidRPr="00332FC3">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332FC3" w:rsidRDefault="00F83A36" w:rsidP="005F23A1">
            <w:pPr>
              <w:pStyle w:val="TAL"/>
              <w:rPr>
                <w:lang w:eastAsia="zh-CN"/>
              </w:rPr>
            </w:pPr>
            <w:r w:rsidRPr="00332FC3">
              <w:rPr>
                <w:lang w:eastAsia="zh-CN"/>
              </w:rPr>
              <w:t>#2, #4, #8</w:t>
            </w:r>
          </w:p>
        </w:tc>
      </w:tr>
    </w:tbl>
    <w:p w14:paraId="358399C4" w14:textId="77777777" w:rsidR="00F83A36" w:rsidRPr="00332FC3" w:rsidRDefault="00F83A36" w:rsidP="00FA7AD9">
      <w:pPr>
        <w:rPr>
          <w:lang w:eastAsia="ja-JP"/>
        </w:rPr>
      </w:pPr>
    </w:p>
    <w:p w14:paraId="14AEC607" w14:textId="77777777" w:rsidR="00F83A36" w:rsidRPr="00332FC3" w:rsidRDefault="00F83A36" w:rsidP="00F83A36">
      <w:r w:rsidRPr="00332FC3">
        <w:t>Using control plane signalling offers the advantage that it works independent of an established PDU session and is easily accessible in the AMF, and that is more flexible.</w:t>
      </w:r>
    </w:p>
    <w:p w14:paraId="0FEFBB82" w14:textId="77777777" w:rsidR="00F83A36" w:rsidRPr="00332FC3" w:rsidRDefault="00F83A36" w:rsidP="00F83A36">
      <w:r w:rsidRPr="00332FC3">
        <w:t>Different view whether IGMP Join is really needed is expressed (e.g. in S2-2007266):</w:t>
      </w:r>
    </w:p>
    <w:p w14:paraId="7AF93035" w14:textId="77777777" w:rsidR="00F83A36" w:rsidRPr="00332FC3" w:rsidRDefault="00F83A36" w:rsidP="00F83A36">
      <w:pPr>
        <w:pStyle w:val="B1"/>
      </w:pPr>
      <w:r w:rsidRPr="00332FC3">
        <w:t>-</w:t>
      </w:r>
      <w:r w:rsidRPr="00332FC3">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332FC3" w:rsidRDefault="00F83A36" w:rsidP="00F83A36">
      <w:pPr>
        <w:pStyle w:val="B1"/>
      </w:pPr>
      <w:r w:rsidRPr="00332FC3">
        <w:t>-</w:t>
      </w:r>
      <w:r w:rsidRPr="00332FC3">
        <w:tab/>
        <w:t>For applications which expect to use IGMP/MLD Join to receive content, the 5MBS capable UE (including 5G RG) snoops the IGMP/MLD message and converts IGMP/MLD Join/Leave to NAS Join/Leave.</w:t>
      </w:r>
    </w:p>
    <w:p w14:paraId="6196EE45" w14:textId="77777777" w:rsidR="00F83A36" w:rsidRPr="00332FC3" w:rsidRDefault="00F83A36" w:rsidP="00F83A36">
      <w:r w:rsidRPr="00332FC3">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332FC3" w:rsidRDefault="00F83A36" w:rsidP="00FA7AD9">
      <w:pPr>
        <w:rPr>
          <w:rFonts w:cs="Arial"/>
          <w:szCs w:val="18"/>
          <w:lang w:eastAsia="zh-CN"/>
        </w:rPr>
      </w:pPr>
      <w:r w:rsidRPr="00332FC3">
        <w:rPr>
          <w:lang w:eastAsia="zh-CN"/>
        </w:rPr>
        <w:lastRenderedPageBreak/>
        <w:t>Using PDU session related signalling can achieve an integrated MBS and PDU session management as well as an easier upgrade from unicast support to multicast support, but always need a PDU session for the purpose</w:t>
      </w:r>
      <w:r w:rsidRPr="00332FC3">
        <w:rPr>
          <w:rFonts w:cs="Arial"/>
          <w:szCs w:val="18"/>
          <w:lang w:eastAsia="zh-CN"/>
        </w:rPr>
        <w:t>.</w:t>
      </w:r>
    </w:p>
    <w:p w14:paraId="049F30B0" w14:textId="19452EBB" w:rsidR="00F83A36" w:rsidRPr="00332FC3" w:rsidRDefault="00F83A36" w:rsidP="00FA7AD9">
      <w:pPr>
        <w:rPr>
          <w:lang w:eastAsia="zh-CN"/>
        </w:rPr>
      </w:pPr>
      <w:r w:rsidRPr="00332FC3">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332FC3" w:rsidRDefault="00F83A36" w:rsidP="00F83A36">
      <w:pPr>
        <w:rPr>
          <w:b/>
          <w:lang w:eastAsia="zh-CN"/>
        </w:rPr>
      </w:pPr>
      <w:r w:rsidRPr="00332FC3">
        <w:rPr>
          <w:b/>
          <w:lang w:eastAsia="zh-CN"/>
        </w:rPr>
        <w:t>Multicast Session ID and selection</w:t>
      </w:r>
    </w:p>
    <w:p w14:paraId="155D1B0D" w14:textId="0CA23853" w:rsidR="00F83A36" w:rsidRPr="00332FC3" w:rsidRDefault="00F83A36" w:rsidP="00F83A36">
      <w:r w:rsidRPr="00332FC3">
        <w:t xml:space="preserve">Many solutions suggest reusing the TMGI allocated by the PLMN as multicast session identifier. Other </w:t>
      </w:r>
      <w:r w:rsidR="00FA7AD9" w:rsidRPr="00332FC3">
        <w:t>solutions</w:t>
      </w:r>
      <w:r w:rsidRPr="00332FC3">
        <w:t xml:space="preserve"> (e.g. solution 3) suggest using a source specific IP multicast address as identifier.</w:t>
      </w:r>
    </w:p>
    <w:p w14:paraId="095D1670" w14:textId="77777777" w:rsidR="00FA7AD9" w:rsidRPr="00332FC3" w:rsidRDefault="00FA7AD9" w:rsidP="00FA7AD9">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332FC3"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332FC3" w:rsidRDefault="00F83A36">
            <w:pPr>
              <w:pStyle w:val="TAL"/>
            </w:pPr>
            <w:r w:rsidRPr="00332FC3">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332FC3" w:rsidRDefault="00F83A36">
            <w:pPr>
              <w:pStyle w:val="TAL"/>
              <w:rPr>
                <w:rFonts w:eastAsia="MS Mincho"/>
              </w:rPr>
            </w:pPr>
            <w:r w:rsidRPr="00332FC3">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332FC3" w:rsidRDefault="00F83A36">
            <w:pPr>
              <w:pStyle w:val="TAL"/>
              <w:rPr>
                <w:rFonts w:eastAsia="MS Mincho"/>
              </w:rPr>
            </w:pPr>
            <w:r w:rsidRPr="00332FC3">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332FC3" w:rsidRDefault="00F83A36">
            <w:pPr>
              <w:pStyle w:val="TAL"/>
              <w:rPr>
                <w:rFonts w:eastAsia="SimSun"/>
                <w:lang w:eastAsia="zh-CN"/>
              </w:rPr>
            </w:pPr>
            <w:r w:rsidRPr="00332FC3">
              <w:rPr>
                <w:lang w:eastAsia="zh-CN"/>
              </w:rPr>
              <w:t>unknown</w:t>
            </w:r>
          </w:p>
        </w:tc>
      </w:tr>
      <w:tr w:rsidR="00F83A36" w:rsidRPr="00332FC3"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332FC3" w:rsidRDefault="00F83A36">
            <w:pPr>
              <w:pStyle w:val="TAL"/>
              <w:rPr>
                <w:lang w:eastAsia="zh-CN"/>
              </w:rPr>
            </w:pPr>
            <w:r w:rsidRPr="00332FC3">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332FC3" w:rsidRDefault="00F83A36">
            <w:pPr>
              <w:pStyle w:val="TAL"/>
              <w:rPr>
                <w:lang w:eastAsia="zh-CN"/>
              </w:rPr>
            </w:pPr>
            <w:r w:rsidRPr="00332FC3">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332FC3" w:rsidRDefault="00F83A36">
            <w:pPr>
              <w:pStyle w:val="TAL"/>
              <w:rPr>
                <w:lang w:eastAsia="zh-CN"/>
              </w:rPr>
            </w:pPr>
            <w:r w:rsidRPr="00332FC3">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332FC3" w:rsidRDefault="00F83A36">
            <w:pPr>
              <w:pStyle w:val="TAL"/>
              <w:rPr>
                <w:lang w:eastAsia="zh-CN"/>
              </w:rPr>
            </w:pPr>
            <w:r w:rsidRPr="00332FC3">
              <w:rPr>
                <w:lang w:eastAsia="zh-CN"/>
              </w:rPr>
              <w:t xml:space="preserve">#5, #6, #8, #9, </w:t>
            </w:r>
          </w:p>
        </w:tc>
      </w:tr>
    </w:tbl>
    <w:p w14:paraId="3E2B22E9" w14:textId="77777777" w:rsidR="00F83A36" w:rsidRPr="00332FC3" w:rsidRDefault="00F83A36" w:rsidP="00FA7AD9">
      <w:pPr>
        <w:rPr>
          <w:lang w:eastAsia="ja-JP"/>
        </w:rPr>
      </w:pPr>
    </w:p>
    <w:p w14:paraId="17E7145F" w14:textId="77777777" w:rsidR="00F83A36" w:rsidRPr="00332FC3" w:rsidRDefault="00F83A36" w:rsidP="00F83A36">
      <w:r w:rsidRPr="00332FC3">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332FC3" w:rsidRDefault="00F83A36" w:rsidP="00F83A36">
      <w:r w:rsidRPr="00332FC3">
        <w:t>For UP (IP IGMP) join, only IP multicast address is supported.</w:t>
      </w:r>
    </w:p>
    <w:p w14:paraId="3F2F30FE" w14:textId="3BDF1091" w:rsidR="00F83A36" w:rsidRPr="00332FC3" w:rsidRDefault="00F83A36" w:rsidP="00F83A36">
      <w:r w:rsidRPr="00332FC3">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332FC3" w:rsidRDefault="00F83A36" w:rsidP="00F83A36">
      <w:r w:rsidRPr="00332FC3">
        <w:t>Solution 3 allows for usage of TMGIs in addition to multicast addresses by mapping TMGIs to multicast addresses.</w:t>
      </w:r>
    </w:p>
    <w:p w14:paraId="4FF6831E" w14:textId="77777777" w:rsidR="00F83A36" w:rsidRPr="00332FC3" w:rsidRDefault="00F83A36" w:rsidP="00F83A36">
      <w:r w:rsidRPr="00332FC3">
        <w:t>Solution 4 suggests an IP multicast address could have multiple TMGI associated, which are distinguished by packet filters.</w:t>
      </w:r>
    </w:p>
    <w:p w14:paraId="2709C0F6" w14:textId="77777777" w:rsidR="00F83A36" w:rsidRPr="00332FC3" w:rsidRDefault="00F83A36" w:rsidP="00F83A36">
      <w:pPr>
        <w:rPr>
          <w:b/>
          <w:lang w:eastAsia="zh-CN"/>
        </w:rPr>
      </w:pPr>
      <w:r w:rsidRPr="00332FC3">
        <w:rPr>
          <w:b/>
          <w:lang w:eastAsia="zh-CN"/>
        </w:rPr>
        <w:t>Handling of multicast session context including knowledge about UE participation in multicast session:</w:t>
      </w:r>
    </w:p>
    <w:p w14:paraId="3C3C61B4" w14:textId="77777777" w:rsidR="00F83A36" w:rsidRPr="00332FC3" w:rsidRDefault="00F83A36" w:rsidP="00F83A36">
      <w:pPr>
        <w:rPr>
          <w:lang w:eastAsia="ja-JP"/>
        </w:rPr>
      </w:pPr>
      <w:r w:rsidRPr="00332FC3">
        <w:t xml:space="preserve">Solution 2 </w:t>
      </w:r>
      <w:r w:rsidRPr="00332FC3">
        <w:rPr>
          <w:lang w:eastAsia="zh-CN"/>
        </w:rPr>
        <w:t xml:space="preserve">and 16 </w:t>
      </w:r>
      <w:r w:rsidRPr="00332FC3">
        <w:t>proposes the AMF for that purpose.</w:t>
      </w:r>
    </w:p>
    <w:p w14:paraId="737D030A" w14:textId="35E54CBB" w:rsidR="00F83A36" w:rsidRPr="00332FC3" w:rsidRDefault="00F83A36" w:rsidP="00F83A36">
      <w:r w:rsidRPr="00332FC3">
        <w:t>Other solutions (e.g. 3, 4) suggest that the SMF used also for unrelated unicast PDU sessions: is used for that purpose.</w:t>
      </w:r>
    </w:p>
    <w:p w14:paraId="38BD7375"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332FC3" w:rsidRDefault="00F83A36" w:rsidP="005F23A1">
            <w:pPr>
              <w:pStyle w:val="TAH"/>
            </w:pPr>
            <w:r w:rsidRPr="00332FC3">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332FC3" w:rsidRDefault="00F83A36" w:rsidP="005F23A1">
            <w:pPr>
              <w:pStyle w:val="TAH"/>
            </w:pPr>
            <w:r w:rsidRPr="00332FC3">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332FC3" w:rsidRDefault="00F83A36" w:rsidP="005F23A1">
            <w:pPr>
              <w:pStyle w:val="TAH"/>
              <w:rPr>
                <w:rFonts w:eastAsia="MS Mincho"/>
              </w:rPr>
            </w:pPr>
            <w:r w:rsidRPr="00332FC3">
              <w:t>SMF</w:t>
            </w:r>
          </w:p>
        </w:tc>
      </w:tr>
      <w:tr w:rsidR="00F83A36" w:rsidRPr="00332FC3"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332FC3" w:rsidRDefault="00F83A36" w:rsidP="005F23A1">
            <w:pPr>
              <w:pStyle w:val="TAH"/>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332FC3" w:rsidRDefault="00F83A36">
            <w:pPr>
              <w:pStyle w:val="TAL"/>
              <w:rPr>
                <w:lang w:eastAsia="zh-CN"/>
              </w:rPr>
            </w:pPr>
            <w:r w:rsidRPr="00332FC3">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332FC3" w:rsidRDefault="00F83A36">
            <w:pPr>
              <w:pStyle w:val="TAL"/>
              <w:rPr>
                <w:lang w:eastAsia="zh-CN"/>
              </w:rPr>
            </w:pPr>
            <w:r w:rsidRPr="00332FC3">
              <w:rPr>
                <w:lang w:eastAsia="zh-CN"/>
              </w:rPr>
              <w:t>#3, #4, #6, #8, #10, #16</w:t>
            </w:r>
          </w:p>
        </w:tc>
      </w:tr>
      <w:tr w:rsidR="00F83A36" w:rsidRPr="00332FC3"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332FC3" w:rsidRDefault="00FA7AD9" w:rsidP="005F23A1">
            <w:pPr>
              <w:pStyle w:val="TAH"/>
              <w:rPr>
                <w:lang w:eastAsia="zh-CN"/>
              </w:rPr>
            </w:pPr>
            <w:r w:rsidRPr="00332FC3">
              <w:rPr>
                <w:lang w:eastAsia="zh-CN"/>
              </w:rPr>
              <w:t>N</w:t>
            </w:r>
            <w:r w:rsidR="00F83A36" w:rsidRPr="00332FC3">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332FC3" w:rsidRDefault="00FA7AD9" w:rsidP="00FA7AD9">
            <w:pPr>
              <w:pStyle w:val="TAL"/>
              <w:ind w:left="147" w:hanging="147"/>
              <w:rPr>
                <w:rFonts w:eastAsia="MS Mincho"/>
                <w:lang w:eastAsia="ja-JP"/>
              </w:rPr>
            </w:pPr>
            <w:r w:rsidRPr="00332FC3">
              <w:t>-</w:t>
            </w:r>
            <w:r w:rsidRPr="00332FC3">
              <w:tab/>
            </w:r>
            <w:r w:rsidR="00F83A36" w:rsidRPr="00332FC3">
              <w:t>UE sends an UL NAS MB Session Join Request to AMF including the MBS group information.</w:t>
            </w:r>
          </w:p>
          <w:p w14:paraId="57079849" w14:textId="3B22DC0A" w:rsidR="00F83A36" w:rsidRPr="00332FC3" w:rsidRDefault="00FA7AD9" w:rsidP="00FA7AD9">
            <w:pPr>
              <w:pStyle w:val="TAL"/>
              <w:ind w:left="147" w:hanging="147"/>
              <w:rPr>
                <w:rFonts w:eastAsia="MS Mincho"/>
              </w:rPr>
            </w:pPr>
            <w:r w:rsidRPr="00332FC3">
              <w:t>-</w:t>
            </w:r>
            <w:r w:rsidRPr="00332FC3">
              <w:tab/>
            </w:r>
            <w:r w:rsidR="00F83A36" w:rsidRPr="00332FC3">
              <w:t xml:space="preserve">AMF </w:t>
            </w:r>
            <w:r w:rsidR="00F83A36" w:rsidRPr="00332FC3">
              <w:rPr>
                <w:lang w:eastAsia="zh-CN"/>
              </w:rPr>
              <w:t xml:space="preserve">selects the MB-SMF and/or </w:t>
            </w:r>
            <w:r w:rsidR="00F83A36" w:rsidRPr="00332FC3">
              <w:t>further fetches the MB Session Context from MB-SMF if needed.</w:t>
            </w:r>
          </w:p>
          <w:p w14:paraId="596A08BA" w14:textId="744B62F2" w:rsidR="00F83A36" w:rsidRPr="00332FC3" w:rsidRDefault="00FA7AD9" w:rsidP="00FA7AD9">
            <w:pPr>
              <w:pStyle w:val="TAL"/>
              <w:ind w:left="147" w:hanging="147"/>
              <w:rPr>
                <w:rFonts w:eastAsia="MS Mincho"/>
              </w:rPr>
            </w:pPr>
            <w:r w:rsidRPr="00332FC3">
              <w:t>-</w:t>
            </w:r>
            <w:r w:rsidRPr="00332FC3">
              <w:tab/>
            </w:r>
            <w:r w:rsidR="00F83A36" w:rsidRPr="00332FC3">
              <w:t>AMF provides the MB Session Context to RAN during session start procedure.</w:t>
            </w:r>
          </w:p>
          <w:p w14:paraId="53DDAA1A" w14:textId="5D1AFECA"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5GC Individual MBS traffic delivery only used when RAN doesn</w:t>
            </w:r>
            <w:r w:rsidR="005F23A1" w:rsidRPr="00332FC3">
              <w:rPr>
                <w:rFonts w:eastAsia="MS Mincho"/>
              </w:rPr>
              <w:t>'</w:t>
            </w:r>
            <w:r w:rsidR="00F83A36" w:rsidRPr="00332FC3">
              <w:rPr>
                <w:rFonts w:eastAsia="MS Mincho"/>
              </w:rPr>
              <w:t xml:space="preserve">t support MBS and application can </w:t>
            </w:r>
            <w:r w:rsidR="00F83A36" w:rsidRPr="00332FC3">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UE sends PDU Session establishment/ modification request to 5GC.</w:t>
            </w:r>
          </w:p>
          <w:p w14:paraId="4141C8A2" w14:textId="4F862D4E"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 xml:space="preserve">SMF (i.e., handling unicast PDU session) </w:t>
            </w:r>
            <w:r w:rsidR="00F83A36" w:rsidRPr="00332FC3">
              <w:t>fetches the MB Session Context from MB-SMF if needed.</w:t>
            </w:r>
          </w:p>
          <w:p w14:paraId="13BAC240" w14:textId="2BEC116C"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SMF handling unicast PDU session deals with the request and provides the unicast PDU session ID together with multicast session info to RAN.</w:t>
            </w:r>
          </w:p>
        </w:tc>
      </w:tr>
    </w:tbl>
    <w:p w14:paraId="5F0E3A3F" w14:textId="77777777" w:rsidR="00F83A36" w:rsidRPr="00332FC3" w:rsidRDefault="00F83A36" w:rsidP="00FA7AD9">
      <w:pPr>
        <w:rPr>
          <w:lang w:eastAsia="ja-JP"/>
        </w:rPr>
      </w:pPr>
    </w:p>
    <w:p w14:paraId="3FDD7DB2" w14:textId="77777777" w:rsidR="00F83A36" w:rsidRPr="00332FC3" w:rsidRDefault="00F83A36" w:rsidP="00332FC3">
      <w:pPr>
        <w:rPr>
          <w:b/>
          <w:bCs/>
        </w:rPr>
      </w:pPr>
      <w:r w:rsidRPr="00332FC3">
        <w:rPr>
          <w:b/>
          <w:bCs/>
        </w:rPr>
        <w:t>Discussion of SMF to handle multicast context:</w:t>
      </w:r>
    </w:p>
    <w:p w14:paraId="2F2BE457" w14:textId="28D77CAB" w:rsidR="00F83A36" w:rsidRPr="00332FC3" w:rsidRDefault="00F83A36" w:rsidP="00F83A36">
      <w:pPr>
        <w:pStyle w:val="B1"/>
      </w:pPr>
      <w:r w:rsidRPr="00332FC3">
        <w:t>-</w:t>
      </w:r>
      <w:r w:rsidRPr="00332FC3">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332FC3">
        <w:rPr>
          <w:lang w:eastAsia="ko-KR"/>
        </w:rPr>
        <w:t>"</w:t>
      </w:r>
      <w:r w:rsidRPr="00332FC3">
        <w:t>unicast QoS counterpart</w:t>
      </w:r>
      <w:r w:rsidR="005F23A1" w:rsidRPr="00332FC3">
        <w:rPr>
          <w:lang w:eastAsia="ko-KR"/>
        </w:rPr>
        <w:t>"</w:t>
      </w:r>
      <w:r w:rsidRPr="00332FC3">
        <w:t xml:space="preserve"> context will be stored at RAN side, and in the Radio bearer level, </w:t>
      </w:r>
      <w:r w:rsidRPr="00332FC3">
        <w:lastRenderedPageBreak/>
        <w:t>some dynamic scheduling is possible and there could be no radio resource wasted for the reservation (note that such part depends on the output of RAN WGs).</w:t>
      </w:r>
    </w:p>
    <w:p w14:paraId="41E3ACCE" w14:textId="77777777" w:rsidR="00F83A36" w:rsidRPr="00332FC3" w:rsidRDefault="00F83A36" w:rsidP="00F83A36">
      <w:pPr>
        <w:pStyle w:val="B1"/>
      </w:pPr>
      <w:r w:rsidRPr="00332FC3">
        <w:t>-</w:t>
      </w:r>
      <w:r w:rsidRPr="00332FC3">
        <w:tab/>
        <w:t xml:space="preserve">Since the unicast PDU Session associates with multicast session, </w:t>
      </w:r>
      <w:r w:rsidRPr="00332FC3">
        <w:rPr>
          <w:lang w:eastAsia="zh-CN"/>
        </w:rPr>
        <w:t>r</w:t>
      </w:r>
      <w:r w:rsidRPr="00332FC3">
        <w:t xml:space="preserve">eusing the unicast PDU Session resources when UE handovers from the MBS-capable RAN to the RAN without MBS capability, to transmit/forward the MBS data from M-UPF/S-RAN is possible, and the </w:t>
      </w:r>
      <w:r w:rsidRPr="00332FC3">
        <w:rPr>
          <w:lang w:eastAsia="ko-KR"/>
        </w:rPr>
        <w:t>session continuity can be handled in the network level.</w:t>
      </w:r>
    </w:p>
    <w:p w14:paraId="56693473" w14:textId="77777777" w:rsidR="00F83A36" w:rsidRPr="00332FC3" w:rsidRDefault="00F83A36" w:rsidP="00F83A36">
      <w:pPr>
        <w:rPr>
          <w:b/>
          <w:bCs/>
        </w:rPr>
      </w:pPr>
      <w:r w:rsidRPr="00332FC3">
        <w:rPr>
          <w:b/>
          <w:bCs/>
        </w:rPr>
        <w:t>Discussion of AMF to handle multicast context:</w:t>
      </w:r>
    </w:p>
    <w:p w14:paraId="1D0E02E9" w14:textId="3393F52C" w:rsidR="00F83A36" w:rsidRPr="00332FC3" w:rsidRDefault="00F83A36" w:rsidP="00F83A36">
      <w:pPr>
        <w:pStyle w:val="B1"/>
      </w:pPr>
      <w:r w:rsidRPr="00332FC3">
        <w:t>-</w:t>
      </w:r>
      <w:r w:rsidRPr="00332FC3">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332FC3">
        <w:rPr>
          <w:lang w:eastAsia="zh-CN"/>
        </w:rPr>
        <w:t xml:space="preserve">, 6) selecting (MB-)SMF for the MBS session, </w:t>
      </w:r>
      <w:r w:rsidRPr="00332FC3">
        <w:t>and so on. Such design assumes AMF with the SM functionalities and is lack of separation between MM and SM.</w:t>
      </w:r>
    </w:p>
    <w:p w14:paraId="3D926409" w14:textId="77777777" w:rsidR="00F83A36" w:rsidRPr="00332FC3" w:rsidRDefault="00F83A36" w:rsidP="00F83A36">
      <w:pPr>
        <w:pStyle w:val="B1"/>
      </w:pPr>
      <w:r w:rsidRPr="00332FC3">
        <w:t>-</w:t>
      </w:r>
      <w:r w:rsidRPr="00332FC3">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08524FEE" w:rsidR="00F83A36" w:rsidRPr="00332FC3" w:rsidRDefault="00F83A36" w:rsidP="00F83A36">
      <w:pPr>
        <w:pStyle w:val="B1"/>
      </w:pPr>
      <w:r w:rsidRPr="00332FC3">
        <w:t>-</w:t>
      </w:r>
      <w:r w:rsidRPr="00332FC3">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p>
    <w:p w14:paraId="10A764D5" w14:textId="77777777" w:rsidR="00F83A36" w:rsidRPr="00332FC3" w:rsidRDefault="00F83A36" w:rsidP="00F83A36">
      <w:pPr>
        <w:pStyle w:val="B1"/>
      </w:pPr>
      <w:r w:rsidRPr="00332FC3">
        <w:t>During the inter-AMF mobility, the source AMF shall send the UE MBS context to target AMF.</w:t>
      </w:r>
    </w:p>
    <w:p w14:paraId="1223DBD5" w14:textId="77777777" w:rsidR="00F83A36" w:rsidRPr="00332FC3" w:rsidRDefault="00F83A36" w:rsidP="00F83A36">
      <w:pPr>
        <w:rPr>
          <w:b/>
          <w:lang w:eastAsia="zh-CN"/>
        </w:rPr>
      </w:pPr>
      <w:r w:rsidRPr="00332FC3">
        <w:rPr>
          <w:b/>
          <w:lang w:eastAsia="zh-CN"/>
        </w:rPr>
        <w:t>Root of multicast distribution tree for shared delivery and ingress point for multicast data</w:t>
      </w:r>
    </w:p>
    <w:p w14:paraId="04B5374D" w14:textId="7AEA5438" w:rsidR="00F83A36" w:rsidRPr="00332FC3" w:rsidRDefault="00F83A36" w:rsidP="00F83A36">
      <w:r w:rsidRPr="00332FC3">
        <w:t>All solutions assume that there is a multicast distribution tree for shared delivery having a single root. Many solutions allocate the root in the MB-UPF controlled by a MB-SMF (</w:t>
      </w:r>
      <w:r w:rsidR="005F23A1" w:rsidRPr="00332FC3">
        <w:t>e</w:t>
      </w:r>
      <w:r w:rsidRPr="00332FC3">
        <w:t>.g</w:t>
      </w:r>
      <w:r w:rsidR="005F23A1" w:rsidRPr="00332FC3">
        <w:t>.</w:t>
      </w:r>
      <w:r w:rsidRPr="00332FC3">
        <w:t xml:space="preserve"> solution 2, solution 3, solution 4)</w:t>
      </w:r>
      <w:r w:rsidR="005F23A1" w:rsidRPr="00332FC3">
        <w:t>.</w:t>
      </w:r>
      <w:r w:rsidRPr="00332FC3">
        <w:t xml:space="preserve"> The MB-SMF may be a SMF also handling PDU sessions or a separate entity. Solution 6 suggest using the MBSF and thus requires that the MBSF is used for all multicast sessions.</w:t>
      </w:r>
    </w:p>
    <w:p w14:paraId="0AADF49D"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332FC3" w:rsidRDefault="00F83A36">
            <w:pPr>
              <w:pStyle w:val="TAL"/>
            </w:pPr>
            <w:r w:rsidRPr="00332FC3">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332FC3" w:rsidRDefault="00F83A36">
            <w:pPr>
              <w:pStyle w:val="TAL"/>
            </w:pPr>
            <w:r w:rsidRPr="00332FC3">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332FC3" w:rsidRDefault="00F83A36">
            <w:pPr>
              <w:pStyle w:val="TAL"/>
              <w:rPr>
                <w:rFonts w:eastAsia="MS Mincho"/>
              </w:rPr>
            </w:pPr>
            <w:r w:rsidRPr="00332FC3">
              <w:t>MBSF-U</w:t>
            </w:r>
          </w:p>
        </w:tc>
      </w:tr>
      <w:tr w:rsidR="00F83A36" w:rsidRPr="00332FC3"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332FC3" w:rsidRDefault="00F83A36">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332FC3" w:rsidRDefault="00F83A36">
            <w:pPr>
              <w:pStyle w:val="TAL"/>
              <w:rPr>
                <w:lang w:eastAsia="zh-CN"/>
              </w:rPr>
            </w:pPr>
            <w:r w:rsidRPr="00332FC3">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332FC3" w:rsidRDefault="00F83A36">
            <w:pPr>
              <w:pStyle w:val="TAL"/>
              <w:rPr>
                <w:lang w:eastAsia="zh-CN"/>
              </w:rPr>
            </w:pPr>
            <w:r w:rsidRPr="00332FC3">
              <w:rPr>
                <w:lang w:eastAsia="zh-CN"/>
              </w:rPr>
              <w:t>#6</w:t>
            </w:r>
          </w:p>
        </w:tc>
      </w:tr>
    </w:tbl>
    <w:p w14:paraId="53A76483" w14:textId="77777777" w:rsidR="00F83A36" w:rsidRPr="00332FC3" w:rsidRDefault="00F83A36" w:rsidP="00FA7AD9">
      <w:pPr>
        <w:rPr>
          <w:lang w:eastAsia="ja-JP"/>
        </w:rPr>
      </w:pPr>
    </w:p>
    <w:p w14:paraId="57C7C96F" w14:textId="77777777" w:rsidR="00F83A36" w:rsidRPr="00332FC3" w:rsidRDefault="00F83A36" w:rsidP="00F83A36">
      <w:r w:rsidRPr="00332FC3">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09D17077" w:rsidR="00F83A36" w:rsidRPr="00332FC3" w:rsidRDefault="00F83A36" w:rsidP="00F83A36">
      <w:r w:rsidRPr="00332FC3">
        <w:t>Solution #6 and #10 assumes the SMF handling unicast PDU Session will be the same as MB-SMF controlling MB-UPF However, other such as Solution #3 consider separating the two SMFs and the unicast SMF finds MB-SMF (multicast SMF) when UE joins.</w:t>
      </w:r>
    </w:p>
    <w:p w14:paraId="60A44FD0" w14:textId="5A876BE8" w:rsidR="0083523F" w:rsidRPr="00332FC3" w:rsidRDefault="0083523F" w:rsidP="00F83A36">
      <w:r w:rsidRPr="00332FC3">
        <w:t>It was agreed that the MBSF-U will only be deployed in certain configurations, so an MBSF-U based solution will not address all scenarios.</w:t>
      </w:r>
    </w:p>
    <w:p w14:paraId="3EF32887" w14:textId="77777777" w:rsidR="00F83A36" w:rsidRPr="00332FC3" w:rsidRDefault="00F83A36" w:rsidP="00F83A36">
      <w:pPr>
        <w:rPr>
          <w:b/>
          <w:lang w:eastAsia="zh-CN"/>
        </w:rPr>
      </w:pPr>
      <w:r w:rsidRPr="00332FC3">
        <w:rPr>
          <w:b/>
          <w:lang w:eastAsia="zh-CN"/>
        </w:rPr>
        <w:t>Selection of root of multicast distribution tree selection</w:t>
      </w:r>
    </w:p>
    <w:p w14:paraId="11669BFC" w14:textId="77777777" w:rsidR="00F83A36" w:rsidRPr="00332FC3" w:rsidRDefault="00F83A36" w:rsidP="00F83A36">
      <w:pPr>
        <w:rPr>
          <w:lang w:eastAsia="ja-JP"/>
        </w:rPr>
      </w:pPr>
      <w:r w:rsidRPr="00332FC3">
        <w:t>Most solutions suggest that the root of the multicast distribution tree for shared delivery and ingress point are assigned when the multicast session is established (see above)</w:t>
      </w:r>
    </w:p>
    <w:p w14:paraId="287ADD54" w14:textId="69522545" w:rsidR="00F83A36" w:rsidRPr="00332FC3" w:rsidRDefault="00F83A36" w:rsidP="00F83A36">
      <w:r w:rsidRPr="00332FC3">
        <w:lastRenderedPageBreak/>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w:t>
      </w:r>
      <w:r w:rsidR="00332FC3" w:rsidRPr="00332FC3">
        <w:t>.</w:t>
      </w:r>
      <w:r w:rsidRPr="00332FC3">
        <w:t xml:space="preserve"> for solutions 3 and 4, and NRF e.g. for solution 16)</w:t>
      </w:r>
      <w:r w:rsidR="00961A79" w:rsidRPr="00332FC3">
        <w:t>.</w:t>
      </w:r>
    </w:p>
    <w:p w14:paraId="40E5A649" w14:textId="77777777" w:rsidR="00961A79" w:rsidRPr="00332FC3" w:rsidRDefault="00961A79" w:rsidP="00961A79">
      <w:r w:rsidRPr="00332FC3">
        <w:t>In Sol#3 and solutions based on Sol#3, the SMF interacts with UDR to retrieve the MB-SMF info, however currently SMF does not interact with UDR, and example consumers of UDR services are only UDM, PCF and NEF. It can be determined in the normative phase whether the SMF uses the PCF to interact with the UDR.</w:t>
      </w:r>
    </w:p>
    <w:p w14:paraId="45290EB1" w14:textId="42D43C4B" w:rsidR="00961A79" w:rsidRPr="00332FC3" w:rsidRDefault="00961A79" w:rsidP="00961A79">
      <w:r w:rsidRPr="00332FC3">
        <w:t>As it is agreed to support also source specific multicast addresses, a selection based on TMGI ranges is not sufficient to address all cases.</w:t>
      </w:r>
    </w:p>
    <w:p w14:paraId="16711995" w14:textId="77777777" w:rsidR="00F83A36" w:rsidRPr="00332FC3" w:rsidRDefault="00F83A36" w:rsidP="00F83A36">
      <w:pPr>
        <w:rPr>
          <w:b/>
          <w:lang w:eastAsia="zh-CN"/>
        </w:rPr>
      </w:pPr>
      <w:r w:rsidRPr="00332FC3">
        <w:rPr>
          <w:b/>
          <w:lang w:eastAsia="zh-CN"/>
        </w:rPr>
        <w:t>MBMS session start:</w:t>
      </w:r>
    </w:p>
    <w:p w14:paraId="0BEF38C8" w14:textId="77777777" w:rsidR="00F83A36" w:rsidRPr="00332FC3" w:rsidRDefault="00F83A36" w:rsidP="00F83A36">
      <w:pPr>
        <w:rPr>
          <w:lang w:eastAsia="ja-JP"/>
        </w:rPr>
      </w:pPr>
      <w:r w:rsidRPr="00332FC3">
        <w:t>Many solutions suggest that an AF can request the start of an MBMS session that would result in resource reservation and a possible paging of UEs within a MBMS session. (e.g. solution 2, solution 32).</w:t>
      </w:r>
    </w:p>
    <w:p w14:paraId="7362075A" w14:textId="693FE40F" w:rsidR="00F83A36" w:rsidRPr="00332FC3" w:rsidRDefault="00F83A36" w:rsidP="00F83A36">
      <w:r w:rsidRPr="00332FC3">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332FC3" w:rsidRDefault="00F83A36" w:rsidP="00F83A36">
      <w:r w:rsidRPr="00332FC3">
        <w:t xml:space="preserve">The need for a session start to trigger UE paging </w:t>
      </w:r>
      <w:r w:rsidRPr="00332FC3">
        <w:rPr>
          <w:rFonts w:ascii="Arial" w:eastAsia="MS Mincho" w:hAnsi="Arial"/>
          <w:sz w:val="18"/>
        </w:rPr>
        <w:t>depends</w:t>
      </w:r>
      <w:r w:rsidRPr="00332FC3">
        <w:t xml:space="preserve"> on whether the UE can become CN IDLE while in a multicast session. Coordination with RAN is necessary,</w:t>
      </w:r>
    </w:p>
    <w:p w14:paraId="1008AEF2" w14:textId="77777777" w:rsidR="00F83A36" w:rsidRPr="00332FC3" w:rsidRDefault="00F83A36" w:rsidP="00F83A36">
      <w:r w:rsidRPr="00332FC3">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332FC3" w:rsidRDefault="00F83A36" w:rsidP="00F83A36">
      <w:r w:rsidRPr="00332FC3">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4D2664AC" w:rsidR="00F83A36" w:rsidRPr="00332FC3" w:rsidRDefault="00F83A36" w:rsidP="00F83A36">
      <w:r w:rsidRPr="00332FC3">
        <w:t xml:space="preserve">Solution 2 suggest a group-based RAN paging mechanism is used and additional clarifications (e.g., how could the AMF figure out the group paging area) are </w:t>
      </w:r>
      <w:r w:rsidR="00A94AF4" w:rsidRPr="00332FC3">
        <w:t>provided in S2-2008518</w:t>
      </w:r>
      <w:r w:rsidRPr="00332FC3">
        <w:t>.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p>
    <w:p w14:paraId="209AF62A" w14:textId="7BE20929" w:rsidR="0011699C" w:rsidRPr="00332FC3" w:rsidRDefault="0011699C" w:rsidP="00F83A36">
      <w:r w:rsidRPr="00332FC3">
        <w:t>It may also depend on the use case whether a UE join prior to the start of the multicast transmission should be accepted. For instance, a constant transmission of TV channels, service announcements only when the multicast session has been established, or the ad</w:t>
      </w:r>
      <w:r w:rsidR="00332FC3" w:rsidRPr="00332FC3">
        <w:t>-</w:t>
      </w:r>
      <w:r w:rsidRPr="00332FC3">
        <w:t>hoc establishment of multicast distribution do not require a separate start of the multicast transmission; for other use cases where the service is announced prior to the start the user experience may be better if a join is accepted prior to the session start.</w:t>
      </w:r>
    </w:p>
    <w:p w14:paraId="774950CB" w14:textId="77777777" w:rsidR="00F83A36" w:rsidRPr="00332FC3" w:rsidRDefault="00F83A36" w:rsidP="00F83A36">
      <w:pPr>
        <w:rPr>
          <w:b/>
          <w:lang w:eastAsia="zh-CN"/>
        </w:rPr>
      </w:pPr>
      <w:r w:rsidRPr="00332FC3">
        <w:rPr>
          <w:b/>
          <w:lang w:eastAsia="zh-CN"/>
        </w:rPr>
        <w:t>Service announcements:</w:t>
      </w:r>
    </w:p>
    <w:p w14:paraId="52AD6744" w14:textId="77777777" w:rsidR="00F83A36" w:rsidRPr="00332FC3" w:rsidRDefault="00F83A36" w:rsidP="00F83A36">
      <w:pPr>
        <w:rPr>
          <w:lang w:eastAsia="ja-JP"/>
        </w:rPr>
      </w:pPr>
      <w:r w:rsidRPr="00332FC3">
        <w:t>Most solutions assume an application level service announcement from AF to UE. However, Solution 14 suggest extending URSP for that purpose.</w:t>
      </w:r>
    </w:p>
    <w:p w14:paraId="615F8EB7" w14:textId="77777777" w:rsidR="00F83A36" w:rsidRPr="00332FC3" w:rsidRDefault="00F83A36" w:rsidP="00F83A36">
      <w:r w:rsidRPr="00332FC3">
        <w:t>Announcement over application level may have impact on multicast application client and OS layer on UE, announcement over 3GPP layer is also an alternative that has less impact on UE.</w:t>
      </w:r>
    </w:p>
    <w:p w14:paraId="3C61DC51" w14:textId="77777777" w:rsidR="00A94AF4" w:rsidRPr="00332FC3" w:rsidRDefault="00A94AF4" w:rsidP="00A94AF4">
      <w:r w:rsidRPr="00332FC3">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p>
    <w:p w14:paraId="114DE778" w14:textId="77777777" w:rsidR="00A94AF4" w:rsidRPr="00332FC3" w:rsidRDefault="00A94AF4" w:rsidP="00A94AF4">
      <w:r w:rsidRPr="00332FC3">
        <w:t>In contrast, for URSP only limited content could be provided in a service announcement and selective download of service announcements based on user preferences and interactions would hardly be possible.</w:t>
      </w:r>
    </w:p>
    <w:p w14:paraId="31A5B01B" w14:textId="74B5AA7A" w:rsidR="00A94AF4" w:rsidRPr="00332FC3" w:rsidRDefault="00A94AF4" w:rsidP="00A94AF4">
      <w:r w:rsidRPr="00332FC3">
        <w:t>Existing MBMS applications such as public safety also use application level service announcements.</w:t>
      </w:r>
    </w:p>
    <w:p w14:paraId="0B65DCDA" w14:textId="77777777" w:rsidR="00A036F7" w:rsidRPr="00332FC3" w:rsidRDefault="00A036F7" w:rsidP="00332FC3">
      <w:pPr>
        <w:rPr>
          <w:b/>
          <w:bCs/>
          <w:lang w:eastAsia="zh-CN"/>
        </w:rPr>
      </w:pPr>
      <w:r w:rsidRPr="00332FC3">
        <w:rPr>
          <w:b/>
          <w:bCs/>
          <w:lang w:eastAsia="zh-CN"/>
        </w:rPr>
        <w:t>5GC allowing AF to disable the usage of 5GC individual delivery</w:t>
      </w:r>
    </w:p>
    <w:p w14:paraId="5DD65250" w14:textId="77777777" w:rsidR="00A036F7" w:rsidRPr="00332FC3" w:rsidRDefault="00A036F7" w:rsidP="00A036F7">
      <w:pPr>
        <w:rPr>
          <w:rFonts w:cs="Arial"/>
          <w:szCs w:val="16"/>
        </w:rPr>
      </w:pPr>
      <w:r w:rsidRPr="00332FC3">
        <w:rPr>
          <w:rFonts w:eastAsia="DengXian"/>
          <w:lang w:eastAsia="zh-CN"/>
        </w:rPr>
        <w:t>Sol#2 allows the AF to disable the usage of 5GC individual delivery when 5MBS capable UE camping on NG-RAN not supporting 5MBS joins a multicast session.</w:t>
      </w:r>
      <w:r w:rsidRPr="00332FC3">
        <w:rPr>
          <w:rFonts w:cs="Arial"/>
          <w:szCs w:val="16"/>
        </w:rPr>
        <w:t xml:space="preserve"> The main consideration is, compare 5GC individual delivery with unicast delivery, the former has some drawbacks (e.g. 5GC individual delivery does not provide the possibility of rate </w:t>
      </w:r>
      <w:r w:rsidRPr="00332FC3">
        <w:rPr>
          <w:rFonts w:cs="Arial"/>
          <w:szCs w:val="16"/>
        </w:rPr>
        <w:lastRenderedPageBreak/>
        <w:t>adaption), therefore such delivery method is not suitable to be used as the norm for application that expects to use rate adaptation for possible improvement of user experience.</w:t>
      </w:r>
    </w:p>
    <w:p w14:paraId="712F24B0" w14:textId="03935FC7" w:rsidR="00A036F7" w:rsidRPr="00332FC3" w:rsidRDefault="00A036F7" w:rsidP="00A94AF4">
      <w:pPr>
        <w:rPr>
          <w:rFonts w:cs="Arial"/>
          <w:szCs w:val="16"/>
        </w:rPr>
      </w:pPr>
      <w:r w:rsidRPr="00332FC3">
        <w:rPr>
          <w:rFonts w:cs="Arial"/>
          <w:szCs w:val="16"/>
        </w:rPr>
        <w:t>On the other hand it is unclear how seamless an application level fallback to unicast delivery can be and there is a risk of service loss.</w:t>
      </w:r>
    </w:p>
    <w:p w14:paraId="730F90D8" w14:textId="2A414D94" w:rsidR="00A909CC" w:rsidRPr="00332FC3" w:rsidRDefault="00A909CC" w:rsidP="00A909CC">
      <w:pPr>
        <w:keepNext/>
        <w:keepLines/>
        <w:spacing w:before="120"/>
        <w:ind w:left="1418" w:hanging="1418"/>
        <w:outlineLvl w:val="3"/>
        <w:rPr>
          <w:rFonts w:ascii="Arial" w:hAnsi="Arial"/>
          <w:sz w:val="24"/>
        </w:rPr>
      </w:pPr>
      <w:r w:rsidRPr="00332FC3">
        <w:rPr>
          <w:rFonts w:ascii="Arial" w:hAnsi="Arial"/>
          <w:sz w:val="24"/>
        </w:rPr>
        <w:t>7.5.2.2</w:t>
      </w:r>
      <w:r w:rsidRPr="00332FC3">
        <w:rPr>
          <w:rFonts w:ascii="Arial" w:hAnsi="Arial"/>
          <w:sz w:val="24"/>
        </w:rPr>
        <w:tab/>
        <w:t>Comparison between AMF centric vs SMF centric approach</w:t>
      </w:r>
    </w:p>
    <w:p w14:paraId="37349306" w14:textId="6319E73C" w:rsidR="00A909CC" w:rsidRPr="00332FC3" w:rsidRDefault="00A909CC" w:rsidP="00A909CC">
      <w:pPr>
        <w:rPr>
          <w:rFonts w:cs="Arial"/>
          <w:szCs w:val="16"/>
        </w:rPr>
      </w:pPr>
      <w:r w:rsidRPr="00332FC3">
        <w:rPr>
          <w:rFonts w:cs="Arial"/>
          <w:szCs w:val="16"/>
        </w:rPr>
        <w:t>AMF centric approach refers to the solution that AMF is responsible for setting up the shared delivery (e.g. Sol#2), while the SMF centric approach refers to the solution that SMF responsible for setting up the shared delivery (e.g. Sol#3).  Related evaluation is also provided under subheading "</w:t>
      </w:r>
      <w:r w:rsidRPr="00332FC3">
        <w:t xml:space="preserve"> </w:t>
      </w:r>
      <w:r w:rsidRPr="00332FC3">
        <w:rPr>
          <w:rFonts w:cs="Arial"/>
          <w:szCs w:val="16"/>
        </w:rPr>
        <w:t xml:space="preserve">Handling of multicast session context including knowledge about UE participation in multicast session" in </w:t>
      </w:r>
      <w:r w:rsidR="00332FC3" w:rsidRPr="00332FC3">
        <w:rPr>
          <w:rFonts w:cs="Arial"/>
          <w:szCs w:val="16"/>
        </w:rPr>
        <w:t>clause</w:t>
      </w:r>
      <w:r w:rsidRPr="00332FC3">
        <w:rPr>
          <w:rFonts w:cs="Arial"/>
          <w:szCs w:val="16"/>
        </w:rPr>
        <w:t> 7.5.2.1,</w:t>
      </w:r>
    </w:p>
    <w:p w14:paraId="76F91E06" w14:textId="35016592" w:rsidR="00A909CC" w:rsidRPr="00332FC3" w:rsidRDefault="00A909CC" w:rsidP="00A909CC">
      <w:pPr>
        <w:rPr>
          <w:rFonts w:cs="Arial"/>
          <w:szCs w:val="16"/>
        </w:rPr>
      </w:pPr>
      <w:r w:rsidRPr="00332FC3">
        <w:rPr>
          <w:rFonts w:cs="Arial"/>
          <w:szCs w:val="16"/>
        </w:rPr>
        <w:t xml:space="preserve">Both AMF-centric and SMF-centric approaches can </w:t>
      </w:r>
      <w:r w:rsidR="00332FC3" w:rsidRPr="00332FC3">
        <w:rPr>
          <w:rFonts w:cs="Arial"/>
          <w:szCs w:val="16"/>
        </w:rPr>
        <w:t>fulfil</w:t>
      </w:r>
      <w:r w:rsidRPr="00332FC3">
        <w:rPr>
          <w:rFonts w:cs="Arial"/>
          <w:szCs w:val="16"/>
        </w:rPr>
        <w:t xml:space="preserve"> the basic requirement of shared delivery, and the optional requirement of Individual delivery.</w:t>
      </w:r>
    </w:p>
    <w:p w14:paraId="4E01CC02" w14:textId="77777777" w:rsidR="00A909CC" w:rsidRPr="00332FC3" w:rsidRDefault="00A909CC" w:rsidP="00A909CC">
      <w:pPr>
        <w:rPr>
          <w:rFonts w:cs="Arial"/>
          <w:szCs w:val="16"/>
        </w:rPr>
      </w:pPr>
      <w:r w:rsidRPr="00332FC3">
        <w:rPr>
          <w:rFonts w:cs="Arial"/>
          <w:szCs w:val="16"/>
        </w:rPr>
        <w:t>For interworking with EPS, Individual delivery may be possible for SMF-centric approach assuming the individual delivery resource can be properly released when not needed.</w:t>
      </w:r>
    </w:p>
    <w:p w14:paraId="35FC3E12" w14:textId="77777777" w:rsidR="00A909CC" w:rsidRPr="00332FC3" w:rsidRDefault="00A909CC" w:rsidP="00A909CC">
      <w:pPr>
        <w:rPr>
          <w:rFonts w:cs="Arial"/>
          <w:szCs w:val="16"/>
        </w:rPr>
      </w:pPr>
      <w:r w:rsidRPr="00332FC3">
        <w:rPr>
          <w:rFonts w:cs="Arial"/>
          <w:szCs w:val="16"/>
        </w:rPr>
        <w:t>The following potential issues are raised during SA2#142E CC#1 with respect to the SMF centric approach:</w:t>
      </w:r>
    </w:p>
    <w:p w14:paraId="28E60E1C" w14:textId="77777777" w:rsidR="00A909CC" w:rsidRPr="00332FC3" w:rsidRDefault="00A909CC" w:rsidP="00A909CC">
      <w:pPr>
        <w:pStyle w:val="B1"/>
      </w:pPr>
      <w:r w:rsidRPr="00332FC3">
        <w:t>-</w:t>
      </w:r>
      <w:r w:rsidRPr="00332FC3">
        <w:tab/>
        <w:t>How the SMF gets MB-SMF ID;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p>
    <w:p w14:paraId="1CB80C49" w14:textId="77777777" w:rsidR="00A909CC" w:rsidRPr="00332FC3" w:rsidRDefault="00A909CC" w:rsidP="00A909CC">
      <w:pPr>
        <w:pStyle w:val="B1"/>
      </w:pPr>
      <w:r w:rsidRPr="00332FC3">
        <w:t>-</w:t>
      </w:r>
      <w:r w:rsidRPr="00332FC3">
        <w:tab/>
        <w:t>For location dependent MB service: how the additional identifier (e.g. Area Session identifier/Flow ID) will be obtained; It was commented that this relates an insignificant detail of solution 21 for key issue 6 (that is based on solution 3), where the UDR allocated the Area Session identifier, and it could be assessed in the normative phase whether the NEF or MB-SMF could instead allocate the identifier and store it in the UDR.</w:t>
      </w:r>
    </w:p>
    <w:p w14:paraId="5BBC0444" w14:textId="77777777" w:rsidR="00A909CC" w:rsidRPr="00332FC3" w:rsidRDefault="00A909CC" w:rsidP="00A909CC">
      <w:pPr>
        <w:pStyle w:val="B1"/>
      </w:pPr>
      <w:r w:rsidRPr="00332FC3">
        <w:t>-</w:t>
      </w:r>
      <w:r w:rsidRPr="00332FC3">
        <w:tab/>
        <w:t>UE joining may get rejected due to MBS Session not configured yet in MB-SMF, there is no way for the UE(s) to know when MB-SMF has been configured, the UE(s) may keep trying causing denial of service attack type situation; It was commented that this discussion is unrelated to the AMF vs SMF centric approach. For instance, solution 32 based on solution 3 also provides a separate session activation for the SMF centric approach.</w:t>
      </w:r>
    </w:p>
    <w:p w14:paraId="56FC83F0" w14:textId="77777777" w:rsidR="00A909CC" w:rsidRPr="00332FC3" w:rsidRDefault="00A909CC" w:rsidP="00A909CC">
      <w:pPr>
        <w:pStyle w:val="B1"/>
      </w:pPr>
      <w:r w:rsidRPr="00332FC3">
        <w:t>-</w:t>
      </w:r>
      <w:r w:rsidRPr="00332FC3">
        <w:tab/>
        <w:t>5MBS in Roaming: how the inbound roamer would not be able to join the multicast service; It was commented that roaming requires more study for both the AMF and SMF centric approach, where individual delivery deserves special attention, and that using a LBU PDU session might be a possible solution.</w:t>
      </w:r>
    </w:p>
    <w:p w14:paraId="305E62DC" w14:textId="1B3787E5" w:rsidR="00A909CC" w:rsidRPr="00332FC3" w:rsidRDefault="00A909CC" w:rsidP="00A909CC">
      <w:pPr>
        <w:pStyle w:val="B1"/>
      </w:pPr>
      <w:r w:rsidRPr="00332FC3">
        <w:t>-</w:t>
      </w:r>
      <w:r w:rsidRPr="00332FC3">
        <w:tab/>
      </w:r>
      <w:r w:rsidR="00332FC3" w:rsidRPr="00332FC3">
        <w:t>Signalling</w:t>
      </w:r>
      <w:r w:rsidRPr="00332FC3">
        <w:t xml:space="preserve"> increase unnecessarily due to MBS Session operation performed via PDU Session </w:t>
      </w:r>
      <w:r w:rsidR="00332FC3" w:rsidRPr="00332FC3">
        <w:t>signalling</w:t>
      </w:r>
      <w:r w:rsidRPr="00332FC3">
        <w:t>, examples are:</w:t>
      </w:r>
    </w:p>
    <w:p w14:paraId="30034F24" w14:textId="393601E6" w:rsidR="00A909CC" w:rsidRPr="00332FC3" w:rsidRDefault="00332FC3" w:rsidP="00332FC3">
      <w:pPr>
        <w:pStyle w:val="B2"/>
      </w:pPr>
      <w:r>
        <w:t>-</w:t>
      </w:r>
      <w:r>
        <w:tab/>
      </w:r>
      <w:r w:rsidR="00A909CC" w:rsidRPr="00332FC3">
        <w:t xml:space="preserve">MBS Session Update will have to be performed </w:t>
      </w:r>
      <w:r w:rsidRPr="00332FC3">
        <w:t>"</w:t>
      </w:r>
      <w:r w:rsidR="00A909CC" w:rsidRPr="00332FC3">
        <w:t>per PDU Session per MBS Session</w:t>
      </w:r>
      <w:r w:rsidRPr="00332FC3">
        <w:t>"</w:t>
      </w:r>
      <w:r w:rsidR="00A909CC" w:rsidRPr="00332FC3">
        <w:t xml:space="preserve"> instead of </w:t>
      </w:r>
      <w:r w:rsidRPr="00332FC3">
        <w:t>"</w:t>
      </w:r>
      <w:r w:rsidR="00A909CC" w:rsidRPr="00332FC3">
        <w:t>per MBS Session</w:t>
      </w:r>
      <w:r w:rsidRPr="00332FC3">
        <w:t>"</w:t>
      </w:r>
      <w:r>
        <w:t>.</w:t>
      </w:r>
    </w:p>
    <w:p w14:paraId="09FFDAEB" w14:textId="551CDD1C" w:rsidR="00A909CC" w:rsidRPr="00332FC3" w:rsidRDefault="00332FC3" w:rsidP="00332FC3">
      <w:pPr>
        <w:pStyle w:val="B2"/>
      </w:pPr>
      <w:r>
        <w:t>-</w:t>
      </w:r>
      <w:r>
        <w:tab/>
      </w:r>
      <w:r w:rsidR="00A909CC" w:rsidRPr="00332FC3">
        <w:t>The proposal of MBS Session deactivation by releasing the MBS QoS Flow or releasing the shared N3 tunnel will have to be performed via PDU Session as well.</w:t>
      </w:r>
    </w:p>
    <w:p w14:paraId="377E1DBF" w14:textId="020395C9" w:rsidR="00A909CC" w:rsidRPr="00332FC3" w:rsidRDefault="00332FC3" w:rsidP="00332FC3">
      <w:pPr>
        <w:pStyle w:val="B2"/>
      </w:pPr>
      <w:r>
        <w:t>-</w:t>
      </w:r>
      <w:r>
        <w:tab/>
      </w:r>
      <w:r w:rsidR="00A909CC" w:rsidRPr="00332FC3">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p>
    <w:p w14:paraId="69AF7145" w14:textId="54F0E76F" w:rsidR="00F83A36" w:rsidRPr="00332FC3" w:rsidRDefault="00F83A36" w:rsidP="005F23A1">
      <w:pPr>
        <w:pStyle w:val="Heading4"/>
      </w:pPr>
      <w:bookmarkStart w:id="2851" w:name="_Toc54730083"/>
      <w:bookmarkStart w:id="2852" w:name="_Toc55203233"/>
      <w:bookmarkStart w:id="2853" w:name="_Toc57450214"/>
      <w:bookmarkStart w:id="2854" w:name="_Toc66707152"/>
      <w:r w:rsidRPr="00332FC3">
        <w:t>7.5.2.</w:t>
      </w:r>
      <w:r w:rsidR="00200FD1" w:rsidRPr="00332FC3">
        <w:t>3</w:t>
      </w:r>
      <w:r w:rsidRPr="00332FC3">
        <w:tab/>
        <w:t>Broadcast solutions</w:t>
      </w:r>
      <w:bookmarkEnd w:id="2851"/>
      <w:bookmarkEnd w:id="2852"/>
      <w:bookmarkEnd w:id="2853"/>
      <w:bookmarkEnd w:id="2854"/>
    </w:p>
    <w:p w14:paraId="0C573EBD" w14:textId="73374F78" w:rsidR="001D0565" w:rsidRPr="00332FC3" w:rsidRDefault="001D0565" w:rsidP="001D0565">
      <w:pPr>
        <w:rPr>
          <w:rFonts w:eastAsia="DengXian"/>
        </w:rPr>
      </w:pPr>
      <w:r w:rsidRPr="00332FC3">
        <w:rPr>
          <w:rFonts w:eastAsia="DengXian"/>
        </w:rPr>
        <w:t>There are 4 solutions for the Broadcast, i.e. solution #5, #9, #44 and #45.</w:t>
      </w:r>
    </w:p>
    <w:p w14:paraId="34427FA0" w14:textId="014851E5" w:rsidR="005F23A1" w:rsidRPr="00332FC3" w:rsidRDefault="005F23A1" w:rsidP="005F23A1">
      <w:r w:rsidRPr="00332FC3">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AE4AE9" w:rsidRPr="00332FC3">
        <w:t>TS</w:t>
      </w:r>
      <w:r w:rsidR="00AE4AE9">
        <w:t> </w:t>
      </w:r>
      <w:r w:rsidR="00AE4AE9" w:rsidRPr="00332FC3">
        <w:t>26.346</w:t>
      </w:r>
      <w:r w:rsidR="00AE4AE9">
        <w:t> </w:t>
      </w:r>
      <w:r w:rsidR="00AE4AE9" w:rsidRPr="00332FC3">
        <w:t>[</w:t>
      </w:r>
      <w:r w:rsidRPr="00332FC3">
        <w:t>18] including announcement over a broadcast session for service announcements.</w:t>
      </w:r>
    </w:p>
    <w:p w14:paraId="32239594" w14:textId="77777777" w:rsidR="005F23A1" w:rsidRPr="00332FC3" w:rsidRDefault="005F23A1" w:rsidP="005F23A1">
      <w:r w:rsidRPr="00332FC3">
        <w:lastRenderedPageBreak/>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p>
    <w:p w14:paraId="655A04F1" w14:textId="77777777" w:rsidR="001D0565" w:rsidRPr="00332FC3" w:rsidRDefault="001D0565" w:rsidP="001D0565">
      <w:r w:rsidRPr="00332FC3">
        <w:rPr>
          <w:lang w:eastAsia="zh-CN"/>
        </w:rPr>
        <w:t xml:space="preserve">Solution #44 </w:t>
      </w:r>
      <w:r w:rsidRPr="00332FC3">
        <w:rPr>
          <w:rFonts w:eastAsia="DengXian"/>
        </w:rPr>
        <w:t xml:space="preserve">defines the procedure for broadcast based on Architecture baseline #3 and solution #2. The TMGI is used for both network and UE to identify the Broadcast session. The </w:t>
      </w:r>
      <w:r w:rsidRPr="00332FC3">
        <w:t>UE receives TMGI in the broadcast service announcement via unicast signalling. The AF requests the Broadcast session with TMGI, Service information and broadcast area. The MBSF select the MB-SMF which handle the Broadcast session. The MB-SMF selects the AMF, and AMF select the NG-RAN for broadcast according to the broadcast area. The NG-RAN advertises the TMGI representing the MBS service over radio interface.</w:t>
      </w:r>
    </w:p>
    <w:p w14:paraId="497C6BFD" w14:textId="77777777" w:rsidR="001D0565" w:rsidRPr="00332FC3" w:rsidRDefault="001D0565" w:rsidP="001D0565">
      <w:pPr>
        <w:rPr>
          <w:lang w:eastAsia="zh-CN"/>
        </w:rPr>
      </w:pPr>
      <w:r w:rsidRPr="00332FC3">
        <w:t>Solution #44 also include Session Update an</w:t>
      </w:r>
      <w:r w:rsidRPr="00332FC3">
        <w:rPr>
          <w:lang w:eastAsia="zh-CN"/>
        </w:rPr>
        <w:t>d Delivery Status Indication in S2-2008519 to fulfil the requirements from mission critical use cases.</w:t>
      </w:r>
    </w:p>
    <w:p w14:paraId="4547ABF7" w14:textId="77777777" w:rsidR="001D0565" w:rsidRPr="00332FC3" w:rsidRDefault="001D0565" w:rsidP="001D0565">
      <w:pPr>
        <w:rPr>
          <w:rFonts w:eastAsia="DengXian"/>
        </w:rPr>
      </w:pPr>
      <w:r w:rsidRPr="00332FC3">
        <w:rPr>
          <w:lang w:eastAsia="zh-CN"/>
        </w:rPr>
        <w:t xml:space="preserve">Solution #45 </w:t>
      </w:r>
      <w:r w:rsidRPr="00332FC3">
        <w:rPr>
          <w:rFonts w:eastAsia="DengXian"/>
        </w:rPr>
        <w:t xml:space="preserve">defines the procedure for broadcast based on Architecture baseline #3 and solution #3. This solution proposes to use </w:t>
      </w:r>
      <w:r w:rsidRPr="00332FC3">
        <w:rPr>
          <w:lang w:eastAsia="ko-KR"/>
        </w:rPr>
        <w:t>as much commonality between the functionality and procedures for Multicast service and the functionality and procedures for Broadcast service. There are two methods to establish the Broadcast MBS session, with MBSF and without MBSF.</w:t>
      </w:r>
    </w:p>
    <w:p w14:paraId="699D0183" w14:textId="23BAC30D" w:rsidR="001D0565" w:rsidRPr="00332FC3" w:rsidRDefault="001D0565" w:rsidP="001D0565">
      <w:pPr>
        <w:rPr>
          <w:lang w:eastAsia="zh-CN"/>
        </w:rPr>
      </w:pPr>
      <w:r w:rsidRPr="00332FC3">
        <w:rPr>
          <w:lang w:eastAsia="zh-CN"/>
        </w:rPr>
        <w:t>A comparison of solutions covering Broadcast MBS Session Management procedures is shown in Table 7.5.2.</w:t>
      </w:r>
      <w:r w:rsidR="00200FD1" w:rsidRPr="00332FC3">
        <w:rPr>
          <w:lang w:eastAsia="zh-CN"/>
        </w:rPr>
        <w:t>3</w:t>
      </w:r>
      <w:r w:rsidRPr="00332FC3">
        <w:rPr>
          <w:lang w:eastAsia="zh-CN"/>
        </w:rPr>
        <w:t>-1.</w:t>
      </w:r>
    </w:p>
    <w:p w14:paraId="61A3F24A" w14:textId="4ED991BA" w:rsidR="001D0565" w:rsidRPr="00332FC3" w:rsidRDefault="001D0565" w:rsidP="001D0565">
      <w:pPr>
        <w:pStyle w:val="TH"/>
        <w:rPr>
          <w:lang w:eastAsia="zh-CN"/>
        </w:rPr>
      </w:pPr>
      <w:r w:rsidRPr="00332FC3">
        <w:t xml:space="preserve">Table </w:t>
      </w:r>
      <w:r w:rsidRPr="00332FC3">
        <w:rPr>
          <w:lang w:eastAsia="zh-CN"/>
        </w:rPr>
        <w:t>7.5.2.</w:t>
      </w:r>
      <w:r w:rsidR="00200FD1" w:rsidRPr="00332FC3">
        <w:rPr>
          <w:lang w:eastAsia="zh-CN"/>
        </w:rPr>
        <w:t>3</w:t>
      </w:r>
      <w:r w:rsidRPr="00332FC3">
        <w:rPr>
          <w:lang w:eastAsia="zh-CN"/>
        </w:rPr>
        <w:t>-</w:t>
      </w:r>
      <w:r w:rsidRPr="00332FC3">
        <w:t>1: Comparison of solution</w:t>
      </w:r>
      <w:r w:rsidRPr="00332FC3">
        <w:rPr>
          <w:lang w:eastAsia="zh-CN"/>
        </w:rPr>
        <w:t>s</w:t>
      </w:r>
      <w:r w:rsidRPr="00332FC3">
        <w:t xml:space="preserve"> for </w:t>
      </w:r>
      <w:r w:rsidRPr="00332FC3">
        <w:rPr>
          <w:lang w:eastAsia="zh-CN"/>
        </w:rPr>
        <w:t xml:space="preserve">KI#1 </w:t>
      </w:r>
      <w:r w:rsidRPr="00332FC3">
        <w:t xml:space="preserve">Broadcast </w:t>
      </w:r>
      <w:r w:rsidRPr="00332FC3">
        <w:rPr>
          <w:lang w:eastAsia="zh-CN"/>
        </w:rPr>
        <w:t>MBS Session Management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332FC3" w14:paraId="54C63FF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332FC3" w:rsidRDefault="001D0565" w:rsidP="00A909CC">
            <w:pPr>
              <w:pStyle w:val="TAH"/>
              <w:rPr>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Pr="00332FC3" w:rsidRDefault="001D0565" w:rsidP="00A909CC">
            <w:pPr>
              <w:pStyle w:val="TAH"/>
              <w:rPr>
                <w:lang w:eastAsia="zh-CN"/>
              </w:rPr>
            </w:pPr>
            <w:r w:rsidRPr="00332FC3">
              <w:rPr>
                <w:lang w:eastAsia="zh-CN"/>
              </w:rPr>
              <w:t>solution</w:t>
            </w:r>
          </w:p>
        </w:tc>
      </w:tr>
      <w:tr w:rsidR="001D0565" w:rsidRPr="00332FC3" w14:paraId="14F11069"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332FC3" w:rsidRDefault="001D0565" w:rsidP="00A909CC">
            <w:pPr>
              <w:pStyle w:val="TAH"/>
              <w:rPr>
                <w:lang w:eastAsia="zh-CN"/>
              </w:rPr>
            </w:pPr>
            <w:r w:rsidRPr="00332FC3">
              <w:rPr>
                <w:lang w:eastAsia="zh-CN"/>
              </w:rPr>
              <w:t>functionality</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332FC3" w:rsidRDefault="001D0565" w:rsidP="00A909CC">
            <w:pPr>
              <w:pStyle w:val="TAH"/>
              <w:rPr>
                <w:lang w:eastAsia="zh-CN"/>
              </w:rPr>
            </w:pPr>
            <w:r w:rsidRPr="00332FC3">
              <w:rPr>
                <w:lang w:eastAsia="zh-CN"/>
              </w:rPr>
              <w:t>5</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332FC3" w:rsidRDefault="001D0565" w:rsidP="00A909CC">
            <w:pPr>
              <w:pStyle w:val="TAH"/>
              <w:rPr>
                <w:lang w:eastAsia="zh-CN"/>
              </w:rPr>
            </w:pPr>
            <w:r w:rsidRPr="00332FC3">
              <w:rPr>
                <w:lang w:eastAsia="zh-CN"/>
              </w:rPr>
              <w:t>9</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332FC3" w:rsidRDefault="001D0565" w:rsidP="00A909CC">
            <w:pPr>
              <w:pStyle w:val="TAH"/>
              <w:rPr>
                <w:lang w:eastAsia="zh-CN"/>
              </w:rPr>
            </w:pPr>
            <w:r w:rsidRPr="00332FC3">
              <w:rPr>
                <w:lang w:eastAsia="zh-CN"/>
              </w:rPr>
              <w:t>44</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332FC3" w:rsidRDefault="001D0565" w:rsidP="00A909CC">
            <w:pPr>
              <w:pStyle w:val="TAH"/>
              <w:rPr>
                <w:lang w:eastAsia="zh-CN"/>
              </w:rPr>
            </w:pPr>
            <w:r w:rsidRPr="00332FC3">
              <w:rPr>
                <w:lang w:eastAsia="zh-CN"/>
              </w:rPr>
              <w:t>45 (with MBSF)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332FC3" w:rsidRDefault="001D0565" w:rsidP="00A909CC">
            <w:pPr>
              <w:pStyle w:val="TAH"/>
              <w:rPr>
                <w:lang w:eastAsia="zh-CN"/>
              </w:rPr>
            </w:pPr>
            <w:r w:rsidRPr="00332FC3">
              <w:rPr>
                <w:lang w:eastAsia="zh-CN"/>
              </w:rPr>
              <w:t>45 (w/o MBSF)</w:t>
            </w:r>
          </w:p>
        </w:tc>
      </w:tr>
      <w:tr w:rsidR="001D0565" w:rsidRPr="00332FC3" w14:paraId="4418068F"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332FC3" w:rsidRDefault="001D0565" w:rsidP="00A909CC">
            <w:pPr>
              <w:pStyle w:val="TAH"/>
              <w:rPr>
                <w:rFonts w:cs="Arial"/>
                <w:szCs w:val="18"/>
                <w:lang w:eastAsia="zh-CN"/>
              </w:rPr>
            </w:pPr>
            <w:r w:rsidRPr="00332FC3">
              <w:rPr>
                <w:rFonts w:cs="Arial"/>
                <w:szCs w:val="18"/>
                <w:lang w:eastAsia="zh-CN"/>
              </w:rPr>
              <w:t>Broadcast service discovery in UE</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332FC3" w:rsidRDefault="001D0565" w:rsidP="00A909CC">
            <w:pPr>
              <w:pStyle w:val="TAL"/>
            </w:pPr>
            <w:r w:rsidRPr="00332FC3">
              <w:rPr>
                <w:lang w:eastAsia="zh-CN"/>
              </w:rPr>
              <w:t>preconfigured with configuration (e.g. USD), or provisioned with the configuration using SIP signalling or method in 26.346</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332FC3" w:rsidRDefault="001D0565" w:rsidP="00A909CC">
            <w:pPr>
              <w:pStyle w:val="TAL"/>
            </w:pPr>
            <w:r w:rsidRPr="00332FC3">
              <w:t>UE may receive broadcast service announcement via unicast from AF.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332FC3" w:rsidRDefault="001D0565" w:rsidP="00A909CC">
            <w:pPr>
              <w:pStyle w:val="TAL"/>
            </w:pPr>
            <w:r w:rsidRPr="00332FC3">
              <w:rPr>
                <w:lang w:eastAsia="ko-KR"/>
              </w:rPr>
              <w:t>UE discovering a service should be common for multicast and broadcast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332FC3" w:rsidRDefault="001D0565" w:rsidP="00A909CC">
            <w:pPr>
              <w:pStyle w:val="TAL"/>
            </w:pPr>
            <w:r w:rsidRPr="00332FC3">
              <w:rPr>
                <w:lang w:eastAsia="ko-KR"/>
              </w:rPr>
              <w:t>UE discovering a service should be common for multicast and broadcast</w:t>
            </w:r>
          </w:p>
        </w:tc>
      </w:tr>
      <w:tr w:rsidR="001D0565" w:rsidRPr="00332FC3" w14:paraId="6000596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332FC3" w:rsidRDefault="001D0565" w:rsidP="00A909CC">
            <w:pPr>
              <w:pStyle w:val="TAH"/>
              <w:rPr>
                <w:rFonts w:cs="Arial"/>
                <w:szCs w:val="18"/>
                <w:lang w:eastAsia="zh-CN"/>
              </w:rPr>
            </w:pPr>
            <w:r w:rsidRPr="00332FC3">
              <w:rPr>
                <w:rFonts w:cs="Arial"/>
                <w:szCs w:val="18"/>
                <w:lang w:eastAsia="zh-CN"/>
              </w:rPr>
              <w:t>AF request info</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332FC3" w:rsidRDefault="001D0565" w:rsidP="00A909CC">
            <w:pPr>
              <w:pStyle w:val="TAL"/>
            </w:pPr>
            <w:r w:rsidRPr="00332FC3">
              <w:rPr>
                <w:lang w:eastAsia="zh-CN"/>
              </w:rPr>
              <w:t>MBS service identifier, Broadcast area, QoS requirements, DNN, NSSAI</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Pr="00332FC3" w:rsidRDefault="001D0565" w:rsidP="00A909CC">
            <w:pPr>
              <w:pStyle w:val="TAL"/>
            </w:pPr>
            <w:r w:rsidRPr="00332FC3">
              <w:t>service type, target service area, target service UE group.</w:t>
            </w:r>
          </w:p>
          <w:p w14:paraId="7793DAFE" w14:textId="77777777" w:rsidR="001D0565" w:rsidRPr="00332FC3" w:rsidRDefault="001D0565" w:rsidP="00A909CC">
            <w:pPr>
              <w:pStyle w:val="TAL"/>
              <w:rPr>
                <w:rFonts w:eastAsia="Malgun Gothic"/>
                <w:lang w:eastAsia="ko-KR"/>
              </w:rPr>
            </w:pPr>
            <w:r w:rsidRPr="00332FC3">
              <w:t>(</w:t>
            </w:r>
            <w:r w:rsidRPr="00332FC3">
              <w:rPr>
                <w:lang w:eastAsia="zh-CN"/>
              </w:rPr>
              <w:t xml:space="preserve">AF select MBSF according to </w:t>
            </w:r>
            <w:r w:rsidRPr="00332FC3">
              <w:rPr>
                <w:lang w:eastAsia="ko-KR"/>
              </w:rPr>
              <w:t>service type, target service area etc.)</w:t>
            </w:r>
          </w:p>
          <w:p w14:paraId="7E454D3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332FC3" w:rsidRDefault="001D0565" w:rsidP="00A909CC">
            <w:pPr>
              <w:pStyle w:val="TAL"/>
            </w:pPr>
            <w:r w:rsidRPr="00332FC3">
              <w:t xml:space="preserve">TMGI, HL MC Address, Service Requirement, broadcast area (internal format, e.g. TAI or external format)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Pr="00332FC3" w:rsidRDefault="001D0565" w:rsidP="00A909CC">
            <w:pPr>
              <w:pStyle w:val="TAL"/>
              <w:rPr>
                <w:lang w:eastAsia="ko-KR"/>
              </w:rPr>
            </w:pPr>
          </w:p>
          <w:p w14:paraId="203558A2" w14:textId="77777777" w:rsidR="001D0565" w:rsidRPr="00332FC3" w:rsidRDefault="001D0565" w:rsidP="00A909CC">
            <w:pPr>
              <w:pStyle w:val="TAL"/>
            </w:pPr>
            <w:r w:rsidRPr="00332FC3">
              <w:rPr>
                <w:lang w:eastAsia="ko-KR"/>
              </w:rPr>
              <w:t>Broadcast service area, Broadcast indication, Qos request.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66A48191" w:rsidR="001D0565" w:rsidRPr="00332FC3" w:rsidRDefault="001D0565" w:rsidP="00A909CC">
            <w:pPr>
              <w:pStyle w:val="TAL"/>
              <w:rPr>
                <w:lang w:eastAsia="ko-KR"/>
              </w:rPr>
            </w:pPr>
            <w:r w:rsidRPr="00332FC3">
              <w:rPr>
                <w:lang w:eastAsia="ko-KR"/>
              </w:rPr>
              <w:t>TMGI,</w:t>
            </w:r>
          </w:p>
          <w:p w14:paraId="4AE57683" w14:textId="77777777" w:rsidR="001D0565" w:rsidRPr="00332FC3" w:rsidRDefault="001D0565" w:rsidP="00A909CC">
            <w:pPr>
              <w:pStyle w:val="TAL"/>
            </w:pPr>
            <w:r w:rsidRPr="00332FC3">
              <w:rPr>
                <w:lang w:eastAsia="ko-KR"/>
              </w:rPr>
              <w:t>Broadcast service area, Broadcast indication, Qos request.</w:t>
            </w:r>
          </w:p>
        </w:tc>
      </w:tr>
      <w:tr w:rsidR="001D0565" w:rsidRPr="00332FC3" w14:paraId="2B9D4F63"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77777777" w:rsidR="001D0565" w:rsidRPr="00332FC3" w:rsidRDefault="001D0565" w:rsidP="00A909CC">
            <w:pPr>
              <w:pStyle w:val="TAH"/>
              <w:rPr>
                <w:rFonts w:cs="Arial"/>
                <w:szCs w:val="18"/>
                <w:lang w:eastAsia="zh-CN"/>
              </w:rPr>
            </w:pPr>
            <w:r w:rsidRPr="00332FC3">
              <w:rPr>
                <w:rFonts w:cs="Arial"/>
                <w:szCs w:val="18"/>
                <w:lang w:eastAsia="zh-CN"/>
              </w:rPr>
              <w:t>BroadcastSession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332FC3" w:rsidRDefault="001D0565" w:rsidP="00A909CC">
            <w:pPr>
              <w:pStyle w:val="TAL"/>
              <w:rPr>
                <w:lang w:eastAsia="zh-CN"/>
              </w:rPr>
            </w:pPr>
            <w:r w:rsidRPr="00332FC3">
              <w:rPr>
                <w:lang w:eastAsia="zh-CN"/>
              </w:rPr>
              <w:t>NEF or MSF allocate the 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Pr="00332FC3" w:rsidRDefault="001D0565" w:rsidP="00A909CC">
            <w:pPr>
              <w:pStyle w:val="TAL"/>
              <w:rPr>
                <w:lang w:eastAsia="zh-CN"/>
              </w:rPr>
            </w:pPr>
            <w:r w:rsidRPr="00332FC3">
              <w:rPr>
                <w:lang w:eastAsia="zh-CN"/>
              </w:rPr>
              <w:t>MBSF allocate the session ID.</w:t>
            </w:r>
          </w:p>
          <w:p w14:paraId="5958938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Pr="00332FC3" w:rsidRDefault="001D0565" w:rsidP="00A909CC">
            <w:pPr>
              <w:pStyle w:val="TAL"/>
            </w:pPr>
            <w:r w:rsidRPr="00332FC3">
              <w:t>TMGI.</w:t>
            </w:r>
          </w:p>
          <w:p w14:paraId="72AB23FC" w14:textId="77777777" w:rsidR="001D0565" w:rsidRPr="00332FC3" w:rsidRDefault="001D0565" w:rsidP="00A909CC">
            <w:pPr>
              <w:pStyle w:val="TAL"/>
            </w:pPr>
            <w:r w:rsidRPr="00332FC3">
              <w:t>MBSF or MB-SMF allocate the TMGI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332FC3" w:rsidRDefault="001D0565" w:rsidP="00A909CC">
            <w:pPr>
              <w:pStyle w:val="TAL"/>
              <w:rPr>
                <w:lang w:eastAsia="zh-CN"/>
              </w:rPr>
            </w:pPr>
            <w:r w:rsidRPr="00332FC3">
              <w:rPr>
                <w:lang w:eastAsia="zh-CN"/>
              </w:rPr>
              <w: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332FC3" w:rsidRDefault="001D0565" w:rsidP="00A909CC">
            <w:pPr>
              <w:pStyle w:val="TAL"/>
            </w:pPr>
            <w:r w:rsidRPr="00332FC3">
              <w:t>TMGI</w:t>
            </w:r>
          </w:p>
        </w:tc>
      </w:tr>
      <w:tr w:rsidR="001D0565" w:rsidRPr="00332FC3" w14:paraId="565AF3C5"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332FC3" w:rsidRDefault="001D0565" w:rsidP="00A909CC">
            <w:pPr>
              <w:pStyle w:val="TAH"/>
              <w:rPr>
                <w:rFonts w:cs="Arial"/>
                <w:szCs w:val="18"/>
                <w:lang w:eastAsia="zh-CN"/>
              </w:rPr>
            </w:pPr>
            <w:r w:rsidRPr="00332FC3">
              <w:rPr>
                <w:rFonts w:cs="Arial"/>
                <w:szCs w:val="18"/>
                <w:lang w:eastAsia="zh-CN"/>
              </w:rPr>
              <w:t>MB-SMF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332FC3" w:rsidRDefault="001D0565" w:rsidP="00A909CC">
            <w:pPr>
              <w:pStyle w:val="TAL"/>
            </w:pPr>
            <w:r w:rsidRPr="00332FC3">
              <w:t>NEF/MSF via NRF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Pr="00332FC3" w:rsidRDefault="001D0565" w:rsidP="00A909CC">
            <w:pPr>
              <w:pStyle w:val="TAL"/>
            </w:pPr>
            <w:r w:rsidRPr="00332FC3">
              <w:t>MBSF select the MB-SMF</w:t>
            </w:r>
          </w:p>
          <w:p w14:paraId="191AB677"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332FC3" w:rsidRDefault="001D0565" w:rsidP="00A909CC">
            <w:pPr>
              <w:pStyle w:val="TAL"/>
              <w:rPr>
                <w:lang w:eastAsia="zh-CN"/>
              </w:rPr>
            </w:pPr>
            <w:r w:rsidRPr="00332FC3">
              <w:rPr>
                <w:lang w:eastAsia="zh-CN"/>
              </w:rPr>
              <w:t>MBSF select MB-SMF via NRF or according to local configuration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332FC3" w:rsidRDefault="001D0565" w:rsidP="00A909CC">
            <w:pPr>
              <w:pStyle w:val="TAL"/>
              <w:rPr>
                <w:lang w:eastAsia="zh-CN"/>
              </w:rPr>
            </w:pPr>
            <w:r w:rsidRPr="00332FC3">
              <w:rPr>
                <w:lang w:eastAsia="zh-CN"/>
              </w:rPr>
              <w:t>Same with sol#3</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332FC3" w:rsidRDefault="001D0565" w:rsidP="00A909CC">
            <w:pPr>
              <w:pStyle w:val="TAL"/>
            </w:pPr>
            <w:r w:rsidRPr="00332FC3">
              <w:rPr>
                <w:lang w:eastAsia="zh-CN"/>
              </w:rPr>
              <w:t>Same with sol#3</w:t>
            </w:r>
          </w:p>
        </w:tc>
      </w:tr>
      <w:tr w:rsidR="001D0565" w:rsidRPr="00332FC3" w14:paraId="3B85717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332FC3" w:rsidRDefault="001D0565" w:rsidP="00A909CC">
            <w:pPr>
              <w:pStyle w:val="TAH"/>
              <w:rPr>
                <w:rFonts w:cs="Arial"/>
                <w:szCs w:val="18"/>
                <w:lang w:eastAsia="zh-CN"/>
              </w:rPr>
            </w:pPr>
            <w:r w:rsidRPr="00332FC3">
              <w:rPr>
                <w:rFonts w:cs="Arial"/>
                <w:szCs w:val="18"/>
                <w:lang w:eastAsia="zh-CN"/>
              </w:rPr>
              <w:t>AMF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332FC3" w:rsidRDefault="001D0565" w:rsidP="00A909CC">
            <w:pPr>
              <w:pStyle w:val="TAL"/>
            </w:pPr>
            <w:r w:rsidRPr="00332FC3">
              <w:t>MB-SMF select AMF according to coverage of AMF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332FC3" w:rsidRDefault="001D0565" w:rsidP="00A909CC">
            <w:pPr>
              <w:pStyle w:val="TAL"/>
            </w:pPr>
            <w:r w:rsidRPr="00332FC3">
              <w:t>MB-SMF discovers the AMF(s) based on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332FC3" w:rsidRDefault="001D0565" w:rsidP="00A909CC">
            <w:pPr>
              <w:pStyle w:val="TAL"/>
            </w:pPr>
            <w:r w:rsidRPr="00332FC3">
              <w:t>MB-SMF select AMF via NRF</w:t>
            </w:r>
          </w:p>
        </w:tc>
      </w:tr>
      <w:tr w:rsidR="001D0565" w:rsidRPr="00332FC3" w14:paraId="54C7CE2A"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332FC3" w:rsidRDefault="001D0565" w:rsidP="00A909CC">
            <w:pPr>
              <w:pStyle w:val="TAH"/>
              <w:rPr>
                <w:rFonts w:cs="Arial"/>
                <w:szCs w:val="18"/>
                <w:lang w:eastAsia="zh-CN"/>
              </w:rPr>
            </w:pPr>
            <w:r w:rsidRPr="00332FC3">
              <w:rPr>
                <w:rFonts w:cs="Arial"/>
                <w:szCs w:val="18"/>
                <w:lang w:eastAsia="zh-CN"/>
              </w:rPr>
              <w:t>NG-RAN selection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332FC3" w:rsidRDefault="001D0565" w:rsidP="00A909CC">
            <w:pPr>
              <w:pStyle w:val="TAL"/>
              <w:rPr>
                <w:lang w:eastAsia="zh-CN"/>
              </w:rPr>
            </w:pPr>
            <w:r w:rsidRPr="00332FC3">
              <w:rPr>
                <w:lang w:eastAsia="zh-CN"/>
              </w:rPr>
              <w:t>AMF select NG-RAN according to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332FC3" w:rsidRDefault="001D0565" w:rsidP="00A909CC">
            <w:pPr>
              <w:pStyle w:val="TAL"/>
            </w:pPr>
            <w:r w:rsidRPr="00332FC3">
              <w:t>AMF select NG-RAN nodes to cover the target service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332FC3" w:rsidRDefault="001D0565" w:rsidP="00A909CC">
            <w:pPr>
              <w:pStyle w:val="TAL"/>
            </w:pPr>
            <w:r w:rsidRPr="00332FC3">
              <w:t>AMF select all NG-RAN nodes in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332FC3" w:rsidRDefault="001D0565" w:rsidP="00A909CC">
            <w:pPr>
              <w:pStyle w:val="TAL"/>
            </w:pPr>
            <w:r w:rsidRPr="00332FC3">
              <w:t>AMF selects the NG RAN nodes controlling the target cells</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332FC3" w:rsidRDefault="001D0565" w:rsidP="00A909CC">
            <w:pPr>
              <w:pStyle w:val="TAL"/>
            </w:pPr>
            <w:r w:rsidRPr="00332FC3">
              <w:t>AMF selects the NG RAN nodes controlling the target cells</w:t>
            </w:r>
          </w:p>
        </w:tc>
      </w:tr>
      <w:tr w:rsidR="001D0565" w:rsidRPr="00332FC3" w14:paraId="4236792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332FC3" w:rsidRDefault="001D0565" w:rsidP="00A909CC">
            <w:pPr>
              <w:pStyle w:val="TAH"/>
              <w:rPr>
                <w:rFonts w:cs="Arial"/>
                <w:szCs w:val="18"/>
                <w:lang w:eastAsia="zh-CN"/>
              </w:rPr>
            </w:pPr>
            <w:r w:rsidRPr="00332FC3">
              <w:rPr>
                <w:rFonts w:cs="Arial"/>
                <w:szCs w:val="18"/>
                <w:lang w:eastAsia="zh-CN"/>
              </w:rPr>
              <w:t>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332FC3" w:rsidRDefault="001D0565" w:rsidP="00A909CC">
            <w:pPr>
              <w:pStyle w:val="TAL"/>
            </w:pPr>
            <w:r w:rsidRPr="00332FC3">
              <w:rPr>
                <w:lang w:eastAsia="zh-CN"/>
              </w:rPr>
              <w:t xml:space="preserve">TAIs and a list of NR CGIs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332FC3" w:rsidRDefault="001D0565" w:rsidP="00A909CC">
            <w:pPr>
              <w:pStyle w:val="TAL"/>
            </w:pPr>
            <w:r w:rsidRPr="00332FC3">
              <w:t>internal format, e.g. TAI or external format that is to be mapped to an internal format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332FC3" w:rsidRDefault="001D0565" w:rsidP="00A909CC">
            <w:pPr>
              <w:pStyle w:val="TAL"/>
            </w:pPr>
            <w:r w:rsidRPr="00332FC3">
              <w:rPr>
                <w:lang w:eastAsia="ko-KR"/>
              </w:rPr>
              <w:t>TAI or CGI.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332FC3" w:rsidRDefault="001D0565" w:rsidP="00A909CC">
            <w:pPr>
              <w:pStyle w:val="TAL"/>
            </w:pPr>
            <w:r w:rsidRPr="00332FC3">
              <w:rPr>
                <w:lang w:eastAsia="ko-KR"/>
              </w:rPr>
              <w:t>TAI or CGI.</w:t>
            </w:r>
          </w:p>
        </w:tc>
      </w:tr>
    </w:tbl>
    <w:p w14:paraId="3ED3B9C5" w14:textId="77777777" w:rsidR="001D0565" w:rsidRPr="00332FC3" w:rsidRDefault="001D0565" w:rsidP="001D0565">
      <w:pPr>
        <w:rPr>
          <w:rFonts w:eastAsia="MS Mincho"/>
        </w:rPr>
      </w:pPr>
    </w:p>
    <w:p w14:paraId="7FF5D5F9" w14:textId="6715C9A2" w:rsidR="00743E88" w:rsidRPr="00332FC3" w:rsidRDefault="00743E88" w:rsidP="00743E88">
      <w:pPr>
        <w:pStyle w:val="Heading2"/>
      </w:pPr>
      <w:bookmarkStart w:id="2855" w:name="_Toc54730084"/>
      <w:bookmarkStart w:id="2856" w:name="_Toc55203234"/>
      <w:bookmarkStart w:id="2857" w:name="_Toc57450215"/>
      <w:bookmarkStart w:id="2858" w:name="_Toc66707153"/>
      <w:r w:rsidRPr="00332FC3">
        <w:rPr>
          <w:lang w:eastAsia="zh-CN"/>
        </w:rPr>
        <w:lastRenderedPageBreak/>
        <w:t>7</w:t>
      </w:r>
      <w:r w:rsidRPr="00332FC3">
        <w:t>.</w:t>
      </w:r>
      <w:r w:rsidRPr="00332FC3">
        <w:rPr>
          <w:lang w:eastAsia="zh-CN"/>
        </w:rPr>
        <w:t>6</w:t>
      </w:r>
      <w:r w:rsidRPr="00332FC3">
        <w:tab/>
        <w:t>Key Issue #4: QoS level support for Multicast and Broadcast communication services</w:t>
      </w:r>
      <w:bookmarkEnd w:id="2855"/>
      <w:bookmarkEnd w:id="2856"/>
      <w:bookmarkEnd w:id="2857"/>
      <w:bookmarkEnd w:id="2858"/>
    </w:p>
    <w:p w14:paraId="2FE39C91" w14:textId="1F75E60B" w:rsidR="00A933F1" w:rsidRPr="00332FC3" w:rsidRDefault="00A933F1" w:rsidP="00A933F1">
      <w:pPr>
        <w:pStyle w:val="Heading3"/>
      </w:pPr>
      <w:bookmarkStart w:id="2859" w:name="_Toc57450216"/>
      <w:bookmarkStart w:id="2860" w:name="_Toc66707154"/>
      <w:r w:rsidRPr="00332FC3">
        <w:t>7.6.1</w:t>
      </w:r>
      <w:r w:rsidRPr="00332FC3">
        <w:tab/>
        <w:t>QoS level support for Multicast communication</w:t>
      </w:r>
      <w:bookmarkEnd w:id="2859"/>
      <w:bookmarkEnd w:id="2860"/>
    </w:p>
    <w:p w14:paraId="6BEE39BD" w14:textId="0D893E48" w:rsidR="005F23A1" w:rsidRPr="00332FC3" w:rsidRDefault="005F23A1" w:rsidP="005F23A1">
      <w:r w:rsidRPr="00332FC3">
        <w:t>Solution</w:t>
      </w:r>
      <w:r w:rsidR="00A933F1" w:rsidRPr="00332FC3">
        <w:t>s</w:t>
      </w:r>
      <w:r w:rsidRPr="00332FC3">
        <w:t xml:space="preserve"> </w:t>
      </w:r>
      <w:r w:rsidR="00A933F1" w:rsidRPr="00332FC3">
        <w:t xml:space="preserve">#2, </w:t>
      </w:r>
      <w:r w:rsidRPr="00332FC3">
        <w:t>#3, #4, #17, #35, #36 and #37 are proposed to address Key Issue #4.</w:t>
      </w:r>
    </w:p>
    <w:p w14:paraId="3B9FD31B" w14:textId="77777777" w:rsidR="005F23A1" w:rsidRPr="00332FC3" w:rsidRDefault="005F23A1" w:rsidP="005F23A1">
      <w:r w:rsidRPr="00332FC3">
        <w:t>Solution #3 and #4 mainly address KI#1 "MBS session management", but also address the following aspects for KI#4:</w:t>
      </w:r>
    </w:p>
    <w:p w14:paraId="4B2AF224" w14:textId="77777777" w:rsidR="005F23A1" w:rsidRPr="00332FC3" w:rsidRDefault="005F23A1" w:rsidP="005F23A1">
      <w:pPr>
        <w:pStyle w:val="B1"/>
      </w:pPr>
      <w:bookmarkStart w:id="2861" w:name="_Toc54730085"/>
      <w:bookmarkStart w:id="2862" w:name="_Toc43733552"/>
      <w:r w:rsidRPr="00332FC3">
        <w:t>-</w:t>
      </w:r>
      <w:r w:rsidRPr="00332FC3">
        <w:tab/>
        <w:t>Multicast QoS flow(s) management within a multicast session context, and mapping to radio bearer.</w:t>
      </w:r>
    </w:p>
    <w:p w14:paraId="6BAEC4D4" w14:textId="4152B1E4" w:rsidR="005F23A1" w:rsidRPr="00332FC3" w:rsidRDefault="005F23A1" w:rsidP="005F23A1">
      <w:pPr>
        <w:pStyle w:val="B1"/>
      </w:pPr>
      <w:r w:rsidRPr="00332FC3">
        <w:t>-</w:t>
      </w:r>
      <w:r w:rsidRPr="00332FC3">
        <w:tab/>
        <w:t>Association between multicast QoS flows and unicast QoS flows</w:t>
      </w:r>
      <w:r w:rsidR="00A933F1" w:rsidRPr="00332FC3">
        <w:t xml:space="preserve"> </w:t>
      </w:r>
      <w:r w:rsidR="00A933F1" w:rsidRPr="00332FC3">
        <w:rPr>
          <w:lang w:eastAsia="zh-CN"/>
        </w:rPr>
        <w:t>for 5GC individual delivery</w:t>
      </w:r>
      <w:r w:rsidRPr="00332FC3">
        <w:t>.</w:t>
      </w:r>
    </w:p>
    <w:p w14:paraId="61CE9F90" w14:textId="0FEBC63E" w:rsidR="00A933F1" w:rsidRPr="00332FC3" w:rsidRDefault="005F23A1" w:rsidP="005F23A1">
      <w:r w:rsidRPr="00332FC3">
        <w:t xml:space="preserve">Solution #17 and #36 propose the QoS model and general handling (incl. policy provision, QoS enforcement, etc.) for 5G MBS services based on the QoS framework of </w:t>
      </w:r>
      <w:r w:rsidR="00AE4AE9" w:rsidRPr="00332FC3">
        <w:t>TS</w:t>
      </w:r>
      <w:r w:rsidR="00AE4AE9">
        <w:t> </w:t>
      </w:r>
      <w:r w:rsidR="00AE4AE9" w:rsidRPr="00332FC3">
        <w:t>23.501</w:t>
      </w:r>
      <w:r w:rsidR="00AE4AE9">
        <w:t> </w:t>
      </w:r>
      <w:r w:rsidR="00AE4AE9" w:rsidRPr="00332FC3">
        <w:t>[</w:t>
      </w:r>
      <w:r w:rsidRPr="00332FC3">
        <w:t>2] clause 5.7. Both solutions propose that the PCF performs policy control for MBS (e.g. QoS control per MBS session) if dynamic PCC is deployed.</w:t>
      </w:r>
    </w:p>
    <w:p w14:paraId="3C8B0058" w14:textId="664775FF" w:rsidR="004428E6" w:rsidRPr="00332FC3" w:rsidRDefault="005F23A1" w:rsidP="004428E6">
      <w:pPr>
        <w:rPr>
          <w:lang w:eastAsia="zh-CN"/>
        </w:rPr>
      </w:pPr>
      <w:r w:rsidRPr="00332FC3">
        <w:t>Solution #36 also introduces new QoS parameter (i.e. MBS Session-AMBR) for MBS.</w:t>
      </w:r>
      <w:r w:rsidR="00A933F1" w:rsidRPr="00332FC3">
        <w:rPr>
          <w:lang w:eastAsia="zh-CN"/>
        </w:rPr>
        <w:t xml:space="preserve"> however, MBS Session-AMBR is not needed to be communicated to the RAN due to the following reason:</w:t>
      </w:r>
    </w:p>
    <w:p w14:paraId="5B94D880" w14:textId="0CF13DBF" w:rsidR="005F23A1" w:rsidRPr="00332FC3" w:rsidRDefault="004428E6" w:rsidP="004428E6">
      <w:pPr>
        <w:pStyle w:val="B2"/>
      </w:pPr>
      <w:r w:rsidRPr="00332FC3">
        <w:rPr>
          <w:lang w:eastAsia="zh-CN"/>
        </w:rPr>
        <w:t>-</w:t>
      </w:r>
      <w:r w:rsidRPr="00332FC3">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332FC3">
        <w:t>.</w:t>
      </w:r>
    </w:p>
    <w:p w14:paraId="3E8482F7" w14:textId="59E71AF3" w:rsidR="005F23A1" w:rsidRPr="00332FC3" w:rsidRDefault="005F23A1" w:rsidP="005F23A1">
      <w:r w:rsidRPr="00332FC3">
        <w:t>Solution #35 proposes that the AF can set specific QoS requirements (e.g. priority) for the MBS service data flows of a specific UE, which is sent to the 5GC and then forwarded to the NG-RAN.</w:t>
      </w:r>
      <w:r w:rsidR="004428E6" w:rsidRPr="00332FC3">
        <w:t xml:space="preserve"> This is motivated by the SA1 requirement in TS 22.280, e.g. clause 5.6 (MCX service priority requirements) states </w:t>
      </w:r>
      <w:r w:rsidR="00332FC3" w:rsidRPr="00332FC3">
        <w:t>"</w:t>
      </w:r>
      <w:r w:rsidR="004428E6" w:rsidRPr="00332FC3">
        <w:rPr>
          <w:sz w:val="18"/>
          <w:szCs w:val="18"/>
          <w:lang w:eastAsia="x-none"/>
        </w:rPr>
        <w:t>The MCX Service Emergency Alert is initiated from an MCX UE to inform the MCX Service of the MCX User's immediate need of assistance due to the MCX User's personal, life-threatening situation</w:t>
      </w:r>
      <w:r w:rsidR="00332FC3" w:rsidRPr="00332FC3">
        <w:rPr>
          <w:i/>
          <w:iCs/>
          <w:sz w:val="18"/>
          <w:szCs w:val="18"/>
          <w:lang w:eastAsia="x-none"/>
        </w:rPr>
        <w:t>"</w:t>
      </w:r>
      <w:r w:rsidR="004428E6" w:rsidRPr="00332FC3">
        <w:rPr>
          <w:i/>
          <w:iCs/>
          <w:sz w:val="18"/>
          <w:szCs w:val="18"/>
          <w:lang w:eastAsia="x-none"/>
        </w:rPr>
        <w:t xml:space="preserve">, </w:t>
      </w:r>
      <w:r w:rsidR="004428E6" w:rsidRPr="00332FC3">
        <w:rPr>
          <w:lang w:eastAsia="x-none"/>
        </w:rPr>
        <w:t>such</w:t>
      </w:r>
      <w:r w:rsidR="004428E6" w:rsidRPr="00332FC3">
        <w:rPr>
          <w:i/>
          <w:iCs/>
          <w:sz w:val="18"/>
          <w:szCs w:val="18"/>
          <w:lang w:eastAsia="x-none"/>
        </w:rPr>
        <w:t xml:space="preserve"> </w:t>
      </w:r>
      <w:r w:rsidR="004428E6" w:rsidRPr="00332FC3">
        <w:rPr>
          <w:rFonts w:eastAsia="SimSun"/>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p>
    <w:p w14:paraId="4CF2181D" w14:textId="77777777" w:rsidR="005F23A1" w:rsidRPr="00332FC3" w:rsidRDefault="005F23A1" w:rsidP="005F23A1">
      <w:r w:rsidRPr="00332FC3">
        <w:t>Solution #37 proposes that 5GC and NG-RAN enforce MBS QoS by performing UEs and MBS QoS flow association based on UE interests in MBS services.</w:t>
      </w:r>
    </w:p>
    <w:p w14:paraId="610BF4BF" w14:textId="21498D71" w:rsidR="005F23A1" w:rsidRPr="00332FC3" w:rsidRDefault="005F23A1" w:rsidP="005F23A1">
      <w:r w:rsidRPr="00332FC3">
        <w:t>Solution</w:t>
      </w:r>
      <w:r w:rsidR="004428E6" w:rsidRPr="00332FC3">
        <w:t xml:space="preserve"> #2,</w:t>
      </w:r>
      <w:r w:rsidRPr="00332FC3">
        <w:t xml:space="preserve"> #3 and #4 propose to use one </w:t>
      </w:r>
      <w:r w:rsidR="004428E6" w:rsidRPr="00332FC3">
        <w:t xml:space="preserve">MBS </w:t>
      </w:r>
      <w:r w:rsidRPr="00332FC3">
        <w:t xml:space="preserve">QoS </w:t>
      </w:r>
      <w:r w:rsidR="004428E6" w:rsidRPr="00332FC3">
        <w:t xml:space="preserve">Fow </w:t>
      </w:r>
      <w:r w:rsidRPr="00332FC3">
        <w:t>for a</w:t>
      </w:r>
      <w:r w:rsidR="004428E6" w:rsidRPr="00332FC3">
        <w:t>n</w:t>
      </w:r>
      <w:r w:rsidRPr="00332FC3">
        <w:t xml:space="preserve"> MBS session, and can use multiple </w:t>
      </w:r>
      <w:r w:rsidR="004428E6" w:rsidRPr="00332FC3">
        <w:t xml:space="preserve">MBS </w:t>
      </w:r>
      <w:r w:rsidRPr="00332FC3">
        <w:t xml:space="preserve">QoS </w:t>
      </w:r>
      <w:r w:rsidR="004428E6" w:rsidRPr="00332FC3">
        <w:t xml:space="preserve">Flows </w:t>
      </w:r>
      <w:r w:rsidRPr="00332FC3">
        <w:t>for a</w:t>
      </w:r>
      <w:r w:rsidR="004428E6" w:rsidRPr="00332FC3">
        <w:t>n</w:t>
      </w:r>
      <w:r w:rsidRPr="00332FC3">
        <w:t xml:space="preserve"> MBS session, and if individual delivery method is used, propose to use dedicated QoS </w:t>
      </w:r>
      <w:r w:rsidR="004428E6" w:rsidRPr="00332FC3">
        <w:t xml:space="preserve">Flow </w:t>
      </w:r>
      <w:r w:rsidRPr="00332FC3">
        <w:t xml:space="preserve">for multicast </w:t>
      </w:r>
      <w:r w:rsidR="004428E6" w:rsidRPr="00332FC3">
        <w:t xml:space="preserve">data </w:t>
      </w:r>
      <w:r w:rsidRPr="00332FC3">
        <w:t xml:space="preserve">in the PDU session associated with the MBS session. Solution #4 also proposes that shared QoS </w:t>
      </w:r>
      <w:r w:rsidR="004428E6" w:rsidRPr="00332FC3">
        <w:t xml:space="preserve">Flow </w:t>
      </w:r>
      <w:r w:rsidRPr="00332FC3">
        <w:t>for multicast and unicast can be used in the PDU session.</w:t>
      </w:r>
    </w:p>
    <w:p w14:paraId="70D8A9BE" w14:textId="0AB14486" w:rsidR="004428E6" w:rsidRPr="00332FC3" w:rsidRDefault="005F23A1" w:rsidP="005F23A1">
      <w:r w:rsidRPr="00332FC3">
        <w:t xml:space="preserve">Support one QoS </w:t>
      </w:r>
      <w:r w:rsidR="004428E6" w:rsidRPr="00332FC3">
        <w:t xml:space="preserve">Flow </w:t>
      </w:r>
      <w:r w:rsidRPr="00332FC3">
        <w:t>for a</w:t>
      </w:r>
      <w:r w:rsidR="004428E6" w:rsidRPr="00332FC3">
        <w:t>n</w:t>
      </w:r>
      <w:r w:rsidRPr="00332FC3">
        <w:t xml:space="preserve"> MBS session is </w:t>
      </w:r>
      <w:r w:rsidR="004428E6" w:rsidRPr="00332FC3">
        <w:t>mandatory</w:t>
      </w:r>
      <w:r w:rsidRPr="00332FC3">
        <w:t xml:space="preserve">, while support multiple QoS </w:t>
      </w:r>
      <w:r w:rsidR="004428E6" w:rsidRPr="00332FC3">
        <w:t xml:space="preserve">Flows </w:t>
      </w:r>
      <w:r w:rsidRPr="00332FC3">
        <w:t>for a MBS session has advantage that allows a</w:t>
      </w:r>
      <w:r w:rsidR="004428E6" w:rsidRPr="00332FC3">
        <w:t>n</w:t>
      </w:r>
      <w:r w:rsidRPr="00332FC3">
        <w:t xml:space="preserve"> MBS session has multiple IP traffic with different QoS requirement</w:t>
      </w:r>
      <w:r w:rsidR="004428E6" w:rsidRPr="00332FC3">
        <w:t>s</w:t>
      </w:r>
    </w:p>
    <w:p w14:paraId="46B64C20" w14:textId="77777777" w:rsidR="004428E6" w:rsidRPr="00332FC3" w:rsidRDefault="004428E6" w:rsidP="004428E6">
      <w:pPr>
        <w:pStyle w:val="Heading3"/>
      </w:pPr>
      <w:bookmarkStart w:id="2863" w:name="_Toc57450217"/>
      <w:bookmarkStart w:id="2864" w:name="_Toc66707155"/>
      <w:r w:rsidRPr="00332FC3">
        <w:t>7.6.2</w:t>
      </w:r>
      <w:r w:rsidRPr="00332FC3">
        <w:tab/>
        <w:t>QoS level support for Broadcast communication</w:t>
      </w:r>
      <w:bookmarkEnd w:id="2863"/>
      <w:bookmarkEnd w:id="2864"/>
    </w:p>
    <w:p w14:paraId="5A9342E3" w14:textId="77777777" w:rsidR="004428E6" w:rsidRPr="00332FC3" w:rsidRDefault="004428E6" w:rsidP="004428E6">
      <w:r w:rsidRPr="00332FC3">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p>
    <w:p w14:paraId="541ABB27" w14:textId="39514872" w:rsidR="003237DE" w:rsidRPr="00332FC3" w:rsidRDefault="003237DE" w:rsidP="003237DE">
      <w:pPr>
        <w:pStyle w:val="Heading2"/>
        <w:rPr>
          <w:lang w:eastAsia="ja-JP"/>
        </w:rPr>
      </w:pPr>
      <w:bookmarkStart w:id="2865" w:name="_Toc55203235"/>
      <w:bookmarkStart w:id="2866" w:name="_Toc57450218"/>
      <w:bookmarkStart w:id="2867" w:name="_Toc66707156"/>
      <w:r w:rsidRPr="00332FC3">
        <w:t>7.7</w:t>
      </w:r>
      <w:r w:rsidRPr="00332FC3">
        <w:tab/>
        <w:t>Key Issue #6: Local MBS service</w:t>
      </w:r>
      <w:bookmarkEnd w:id="2861"/>
      <w:bookmarkEnd w:id="2865"/>
      <w:bookmarkEnd w:id="2866"/>
      <w:bookmarkEnd w:id="2867"/>
    </w:p>
    <w:p w14:paraId="029FEC45" w14:textId="77777777" w:rsidR="003237DE" w:rsidRPr="00332FC3" w:rsidRDefault="003237DE" w:rsidP="003237DE">
      <w:pPr>
        <w:rPr>
          <w:rFonts w:eastAsia="MS Mincho"/>
          <w:color w:val="000000"/>
        </w:rPr>
      </w:pPr>
      <w:r w:rsidRPr="00332FC3">
        <w:rPr>
          <w:rFonts w:eastAsia="MS Mincho"/>
        </w:rPr>
        <w:t>Several solutions are documented in current TR for Key Issue #6 including Solution #5, #7, #19, #20, #21 and #38.</w:t>
      </w:r>
    </w:p>
    <w:p w14:paraId="4C37D6A7" w14:textId="1A20B345" w:rsidR="003237DE" w:rsidRPr="00332FC3" w:rsidRDefault="003237DE" w:rsidP="00FA7AD9">
      <w:pPr>
        <w:pStyle w:val="TH"/>
      </w:pPr>
      <w:r w:rsidRPr="00332FC3">
        <w:lastRenderedPageBreak/>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332FC3"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332FC3" w:rsidRDefault="003237DE" w:rsidP="005F23A1">
            <w:pPr>
              <w:pStyle w:val="TAH"/>
              <w:rPr>
                <w:lang w:eastAsia="x-none"/>
              </w:rPr>
            </w:pPr>
            <w:r w:rsidRPr="00332FC3">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332FC3" w:rsidRDefault="003237DE" w:rsidP="005F23A1">
            <w:pPr>
              <w:pStyle w:val="TAH"/>
              <w:rPr>
                <w:color w:val="000000"/>
                <w:lang w:eastAsia="ja-JP"/>
              </w:rPr>
            </w:pPr>
            <w:r w:rsidRPr="00332FC3">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332FC3" w:rsidRDefault="003237DE" w:rsidP="005F23A1">
            <w:pPr>
              <w:pStyle w:val="TAH"/>
              <w:rPr>
                <w:rFonts w:eastAsia="MS Mincho"/>
              </w:rPr>
            </w:pPr>
            <w:r w:rsidRPr="00332FC3">
              <w:rPr>
                <w:rFonts w:eastAsia="MS Mincho"/>
              </w:rPr>
              <w:t>Note</w:t>
            </w:r>
          </w:p>
        </w:tc>
      </w:tr>
      <w:tr w:rsidR="003237DE" w:rsidRPr="00332FC3"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332FC3" w:rsidRDefault="003237DE" w:rsidP="005F23A1">
            <w:pPr>
              <w:pStyle w:val="TAL"/>
            </w:pPr>
            <w:r w:rsidRPr="00332FC3">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332FC3" w:rsidRDefault="003237DE" w:rsidP="005F23A1">
            <w:pPr>
              <w:pStyle w:val="TAL"/>
            </w:pPr>
            <w:r w:rsidRPr="00332FC3">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332FC3" w:rsidRDefault="005F23A1" w:rsidP="00FA7AD9">
            <w:pPr>
              <w:pStyle w:val="TAL"/>
              <w:ind w:left="147" w:hanging="147"/>
            </w:pPr>
            <w:r w:rsidRPr="00332FC3">
              <w:t>-</w:t>
            </w:r>
            <w:r w:rsidRPr="00332FC3">
              <w:tab/>
            </w:r>
            <w:r w:rsidR="003237DE" w:rsidRPr="00332FC3">
              <w:t>The solution enhances the existing 5GC architecture to provide broadcast communication services.</w:t>
            </w:r>
          </w:p>
          <w:p w14:paraId="57DE57CB" w14:textId="1B05C86C" w:rsidR="003237DE" w:rsidRPr="00332FC3" w:rsidRDefault="005F23A1" w:rsidP="00FA7AD9">
            <w:pPr>
              <w:pStyle w:val="TAL"/>
              <w:ind w:left="147" w:hanging="147"/>
            </w:pPr>
            <w:r w:rsidRPr="00332FC3">
              <w:t>-</w:t>
            </w:r>
            <w:r w:rsidRPr="00332FC3">
              <w:tab/>
            </w:r>
            <w:r w:rsidR="003237DE" w:rsidRPr="00332FC3">
              <w:t>AF provides broadcast service area to 5GC and may provide it to UE.</w:t>
            </w:r>
          </w:p>
        </w:tc>
      </w:tr>
      <w:tr w:rsidR="003237DE" w:rsidRPr="00332FC3"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332FC3" w:rsidRDefault="003237DE" w:rsidP="005F23A1">
            <w:pPr>
              <w:pStyle w:val="TAL"/>
              <w:rPr>
                <w:rFonts w:eastAsia="MS Mincho"/>
              </w:rPr>
            </w:pPr>
            <w:r w:rsidRPr="00332FC3">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332FC3" w:rsidRDefault="003237DE" w:rsidP="005F23A1">
            <w:pPr>
              <w:pStyle w:val="TAL"/>
            </w:pPr>
            <w:r w:rsidRPr="00332FC3">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332FC3" w:rsidRDefault="005F23A1" w:rsidP="00FA7AD9">
            <w:pPr>
              <w:pStyle w:val="TAL"/>
              <w:ind w:left="147" w:hanging="147"/>
            </w:pPr>
            <w:r w:rsidRPr="00332FC3">
              <w:t>-</w:t>
            </w:r>
            <w:r w:rsidRPr="00332FC3">
              <w:tab/>
            </w:r>
            <w:r w:rsidR="003237DE" w:rsidRPr="00332FC3">
              <w:t>The solution proposes local MBS service discovery and provisioning procedures.</w:t>
            </w:r>
          </w:p>
          <w:p w14:paraId="259CBB2C" w14:textId="001BB4D2" w:rsidR="003237DE" w:rsidRPr="00332FC3" w:rsidRDefault="005F23A1" w:rsidP="00FA7AD9">
            <w:pPr>
              <w:pStyle w:val="TAL"/>
              <w:ind w:left="147" w:hanging="147"/>
            </w:pPr>
            <w:r w:rsidRPr="00332FC3">
              <w:t>-</w:t>
            </w:r>
            <w:r w:rsidRPr="00332FC3">
              <w:tab/>
            </w:r>
            <w:r w:rsidR="003237DE" w:rsidRPr="00332FC3">
              <w:t>NAS signalling or application level interaction can be used to provision local multicast service boundary information to the UE.</w:t>
            </w:r>
          </w:p>
        </w:tc>
      </w:tr>
      <w:tr w:rsidR="003237DE" w:rsidRPr="00332FC3"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332FC3" w:rsidRDefault="003237DE" w:rsidP="005F23A1">
            <w:pPr>
              <w:pStyle w:val="TAL"/>
              <w:rPr>
                <w:rFonts w:eastAsia="MS Mincho"/>
              </w:rPr>
            </w:pPr>
            <w:r w:rsidRPr="00332FC3">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332FC3" w:rsidRDefault="003237DE" w:rsidP="005F23A1">
            <w:pPr>
              <w:pStyle w:val="TAL"/>
            </w:pPr>
            <w:r w:rsidRPr="00332FC3">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332FC3" w:rsidRDefault="005F23A1" w:rsidP="00FA7AD9">
            <w:pPr>
              <w:pStyle w:val="TAL"/>
              <w:ind w:left="147" w:hanging="147"/>
            </w:pPr>
            <w:r w:rsidRPr="00332FC3">
              <w:t>-</w:t>
            </w:r>
            <w:r w:rsidRPr="00332FC3">
              <w:tab/>
            </w:r>
            <w:r w:rsidR="003237DE" w:rsidRPr="00332FC3">
              <w:t>Application function needs to be able to provide the local service area to 5GC and NG-RAN to ensure the local MB service can be delivered within some certain areas.</w:t>
            </w:r>
          </w:p>
          <w:p w14:paraId="1F6BE8FC" w14:textId="542FC501" w:rsidR="003237DE" w:rsidRPr="00332FC3" w:rsidRDefault="005F23A1" w:rsidP="00FA7AD9">
            <w:pPr>
              <w:pStyle w:val="TAL"/>
              <w:ind w:left="147" w:hanging="147"/>
            </w:pPr>
            <w:r w:rsidRPr="00332FC3">
              <w:t>-</w:t>
            </w:r>
            <w:r w:rsidRPr="00332FC3">
              <w:tab/>
            </w:r>
            <w:r w:rsidR="003237DE" w:rsidRPr="00332FC3">
              <w:t>The UEs outside those areas should not be served for the local MBS service. Local service area is provided to UE via application level interaction.</w:t>
            </w:r>
          </w:p>
        </w:tc>
      </w:tr>
      <w:tr w:rsidR="003237DE" w:rsidRPr="00332FC3"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332FC3" w:rsidRDefault="003237DE" w:rsidP="005F23A1">
            <w:pPr>
              <w:pStyle w:val="TAL"/>
            </w:pPr>
            <w:r w:rsidRPr="00332FC3">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332FC3" w:rsidRDefault="003237DE" w:rsidP="005F23A1">
            <w:pPr>
              <w:pStyle w:val="TAL"/>
            </w:pPr>
            <w:r w:rsidRPr="00332FC3">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332FC3" w:rsidRDefault="005F23A1" w:rsidP="00FA7AD9">
            <w:pPr>
              <w:pStyle w:val="TAL"/>
              <w:ind w:left="147" w:hanging="147"/>
            </w:pPr>
            <w:r w:rsidRPr="00332FC3">
              <w:t>-</w:t>
            </w:r>
            <w:r w:rsidRPr="00332FC3">
              <w:tab/>
            </w:r>
            <w:r w:rsidR="003237DE" w:rsidRPr="00332FC3">
              <w:t>Application function provides the local service area to 5GC, and announce TMGI to the UEs.</w:t>
            </w:r>
          </w:p>
          <w:p w14:paraId="1C524367" w14:textId="39DD1EE4" w:rsidR="003237DE" w:rsidRPr="00332FC3" w:rsidRDefault="005F23A1" w:rsidP="00FA7AD9">
            <w:pPr>
              <w:pStyle w:val="TAL"/>
              <w:ind w:left="147" w:hanging="147"/>
            </w:pPr>
            <w:r w:rsidRPr="00332FC3">
              <w:t>-</w:t>
            </w:r>
            <w:r w:rsidRPr="00332FC3">
              <w:tab/>
            </w:r>
            <w:r w:rsidR="003237DE" w:rsidRPr="00332FC3">
              <w:t>UE sends NAS message to 5GC to acquire the local service area information if the cell list is not provided as the service area information in the MBS service announcement.</w:t>
            </w:r>
          </w:p>
          <w:p w14:paraId="1AF086B6" w14:textId="0FD2DC98" w:rsidR="003237DE" w:rsidRPr="00332FC3" w:rsidRDefault="005F23A1" w:rsidP="00FA7AD9">
            <w:pPr>
              <w:pStyle w:val="TAL"/>
              <w:ind w:left="147" w:hanging="147"/>
            </w:pPr>
            <w:r w:rsidRPr="00332FC3">
              <w:t>-</w:t>
            </w:r>
            <w:r w:rsidRPr="00332FC3">
              <w:tab/>
            </w:r>
            <w:r w:rsidR="003237DE" w:rsidRPr="00332FC3">
              <w:t>When needed, UE sends join request to the 5GC accordingly within the local service area.</w:t>
            </w:r>
          </w:p>
        </w:tc>
      </w:tr>
      <w:tr w:rsidR="003237DE" w:rsidRPr="00332FC3"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332FC3" w:rsidRDefault="003237DE" w:rsidP="005F23A1">
            <w:pPr>
              <w:pStyle w:val="TAL"/>
            </w:pPr>
            <w:r w:rsidRPr="00332FC3">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332FC3" w:rsidRDefault="003237DE" w:rsidP="005F23A1">
            <w:pPr>
              <w:pStyle w:val="TAL"/>
            </w:pPr>
            <w:r w:rsidRPr="00332FC3">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48BED917" w:rsidR="003237DE" w:rsidRPr="00332FC3" w:rsidRDefault="005F23A1" w:rsidP="00FA7AD9">
            <w:pPr>
              <w:pStyle w:val="TAL"/>
              <w:ind w:left="147" w:hanging="147"/>
            </w:pPr>
            <w:r w:rsidRPr="00332FC3">
              <w:t>-</w:t>
            </w:r>
            <w:r w:rsidRPr="00332FC3">
              <w:tab/>
            </w:r>
            <w:r w:rsidR="003237DE" w:rsidRPr="00332FC3">
              <w:t xml:space="preserve">Enable the system to keep the multicast session ID (or TMGI) when UE moves across </w:t>
            </w:r>
            <w:r w:rsidR="009B4404" w:rsidRPr="00332FC3">
              <w:t xml:space="preserve">several </w:t>
            </w:r>
            <w:r w:rsidR="003237DE" w:rsidRPr="00332FC3">
              <w:t>local MBS session area</w:t>
            </w:r>
            <w:r w:rsidR="009B4404" w:rsidRPr="00332FC3">
              <w:t>(s)  while multicast data and ingress node for multicast data can differ between local MBS session areas</w:t>
            </w:r>
            <w:r w:rsidR="00AE4AE9">
              <w:t>.</w:t>
            </w:r>
          </w:p>
          <w:p w14:paraId="750A1DE5" w14:textId="5E86A867" w:rsidR="009B4404" w:rsidRPr="00332FC3" w:rsidRDefault="005F23A1" w:rsidP="009B4404">
            <w:pPr>
              <w:keepNext/>
              <w:keepLines/>
              <w:spacing w:after="0"/>
              <w:ind w:left="147" w:hanging="147"/>
              <w:rPr>
                <w:rFonts w:ascii="Arial" w:hAnsi="Arial"/>
                <w:sz w:val="18"/>
              </w:rPr>
            </w:pPr>
            <w:r w:rsidRPr="00AE4AE9">
              <w:rPr>
                <w:rFonts w:ascii="Arial" w:hAnsi="Arial"/>
                <w:sz w:val="18"/>
              </w:rPr>
              <w:t>-</w:t>
            </w:r>
            <w:r w:rsidRPr="00AE4AE9">
              <w:rPr>
                <w:rFonts w:ascii="Arial" w:hAnsi="Arial"/>
                <w:sz w:val="18"/>
              </w:rPr>
              <w:tab/>
            </w:r>
            <w:r w:rsidR="003237DE" w:rsidRPr="00AE4AE9">
              <w:rPr>
                <w:rFonts w:ascii="Arial" w:hAnsi="Arial"/>
                <w:sz w:val="18"/>
              </w:rPr>
              <w:t>For each MB service, its Location Area(s) and the associating Location Area ID(s) are transparent to the UE(s).</w:t>
            </w:r>
          </w:p>
          <w:p w14:paraId="2029DCCB" w14:textId="21423B40" w:rsidR="009B4404" w:rsidRPr="00332FC3" w:rsidRDefault="009B4404" w:rsidP="009B4404">
            <w:pPr>
              <w:keepNext/>
              <w:keepLines/>
              <w:spacing w:after="0"/>
              <w:ind w:left="147" w:hanging="147"/>
              <w:rPr>
                <w:rFonts w:ascii="Arial" w:hAnsi="Arial"/>
                <w:sz w:val="18"/>
              </w:rPr>
            </w:pPr>
            <w:r w:rsidRPr="00332FC3">
              <w:rPr>
                <w:rFonts w:ascii="Arial" w:hAnsi="Arial"/>
                <w:sz w:val="18"/>
              </w:rPr>
              <w:t>- UEs are not allowed to join a multicast session when outside of all local MBS session area(s) of that multicast session</w:t>
            </w:r>
            <w:r w:rsidR="00AE4AE9">
              <w:rPr>
                <w:rFonts w:ascii="Arial" w:hAnsi="Arial"/>
                <w:sz w:val="18"/>
              </w:rPr>
              <w:t>.</w:t>
            </w:r>
          </w:p>
          <w:p w14:paraId="4275AB03" w14:textId="0108224E" w:rsidR="003237DE" w:rsidRPr="00332FC3" w:rsidRDefault="009B4404" w:rsidP="009B4404">
            <w:pPr>
              <w:pStyle w:val="TAL"/>
              <w:ind w:left="147" w:hanging="147"/>
            </w:pPr>
            <w:r w:rsidRPr="00332FC3">
              <w:tab/>
              <w:t>Application function provides the local service area to 5GC, and announce multicast session ID to the UEs. It may also announce the overall area where the multicast session is available.</w:t>
            </w:r>
          </w:p>
        </w:tc>
      </w:tr>
      <w:tr w:rsidR="003237DE" w:rsidRPr="00332FC3"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332FC3" w:rsidRDefault="003237DE" w:rsidP="005F23A1">
            <w:pPr>
              <w:pStyle w:val="TAL"/>
            </w:pPr>
            <w:r w:rsidRPr="00332FC3">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332FC3" w:rsidRDefault="003237DE" w:rsidP="005F23A1">
            <w:pPr>
              <w:pStyle w:val="TAL"/>
              <w:rPr>
                <w:rFonts w:eastAsia="MS Mincho"/>
              </w:rPr>
            </w:pPr>
            <w:r w:rsidRPr="00332FC3">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332FC3" w:rsidRDefault="005F23A1" w:rsidP="00FA7AD9">
            <w:pPr>
              <w:pStyle w:val="TAL"/>
              <w:ind w:left="147" w:hanging="147"/>
            </w:pPr>
            <w:r w:rsidRPr="00332FC3">
              <w:t>-</w:t>
            </w:r>
            <w:r w:rsidRPr="00332FC3">
              <w:tab/>
            </w:r>
            <w:r w:rsidR="003237DE" w:rsidRPr="00332FC3">
              <w:t>AF provides target (local) service area, local service availability to 5GC.</w:t>
            </w:r>
          </w:p>
          <w:p w14:paraId="75DEF42E" w14:textId="399AE456" w:rsidR="003237DE" w:rsidRPr="00332FC3" w:rsidRDefault="005F23A1" w:rsidP="00FA7AD9">
            <w:pPr>
              <w:pStyle w:val="TAL"/>
              <w:ind w:left="147" w:hanging="147"/>
            </w:pPr>
            <w:r w:rsidRPr="00332FC3">
              <w:t>-</w:t>
            </w:r>
            <w:r w:rsidRPr="00332FC3">
              <w:tab/>
            </w:r>
            <w:r w:rsidR="003237DE" w:rsidRPr="00332FC3">
              <w:t>AF or MBSF announces the MBS services including target service area, its local service availability (including e.g. local AF ID or address, local MBSU address) etc. to UEs.</w:t>
            </w:r>
          </w:p>
          <w:p w14:paraId="054A749D" w14:textId="7551D0D8" w:rsidR="003237DE" w:rsidRPr="00332FC3" w:rsidRDefault="005F23A1" w:rsidP="00FA7AD9">
            <w:pPr>
              <w:pStyle w:val="TAL"/>
              <w:ind w:left="147" w:hanging="147"/>
            </w:pPr>
            <w:r w:rsidRPr="00332FC3">
              <w:t>-</w:t>
            </w:r>
            <w:r w:rsidRPr="00332FC3">
              <w:tab/>
            </w:r>
            <w:r w:rsidR="003237DE" w:rsidRPr="00332FC3">
              <w:t>UE in local MBS service area may join the local multicast service for the MBS service session with local MBS indication.</w:t>
            </w:r>
          </w:p>
        </w:tc>
      </w:tr>
    </w:tbl>
    <w:p w14:paraId="007AB63C" w14:textId="77777777" w:rsidR="003237DE" w:rsidRPr="00332FC3" w:rsidRDefault="003237DE" w:rsidP="005F23A1"/>
    <w:p w14:paraId="71A221FC" w14:textId="77777777" w:rsidR="005F23A1" w:rsidRPr="00332FC3" w:rsidRDefault="005F23A1" w:rsidP="005F23A1">
      <w:pPr>
        <w:pStyle w:val="B1"/>
        <w:rPr>
          <w:lang w:eastAsia="zh-CN"/>
        </w:rPr>
      </w:pPr>
      <w:r w:rsidRPr="00332FC3">
        <w:rPr>
          <w:lang w:eastAsia="zh-CN"/>
        </w:rPr>
        <w:t>-</w:t>
      </w:r>
      <w:r w:rsidRPr="00332FC3">
        <w:rPr>
          <w:lang w:eastAsia="zh-CN"/>
        </w:rPr>
        <w:tab/>
        <w:t>Solution #5 enhances the existing 5GC architecture to provide broadcast communication services. As such, the AF provides broadcast service area to 5GC.</w:t>
      </w:r>
    </w:p>
    <w:p w14:paraId="43DB8148" w14:textId="77777777" w:rsidR="005F23A1" w:rsidRPr="00332FC3" w:rsidRDefault="005F23A1" w:rsidP="005F23A1">
      <w:pPr>
        <w:pStyle w:val="B1"/>
        <w:rPr>
          <w:lang w:eastAsia="zh-CN"/>
        </w:rPr>
      </w:pPr>
      <w:r w:rsidRPr="00332FC3">
        <w:rPr>
          <w:lang w:eastAsia="zh-CN"/>
        </w:rPr>
        <w:t>-</w:t>
      </w:r>
      <w:r w:rsidRPr="00332FC3">
        <w:rPr>
          <w:lang w:eastAsia="zh-CN"/>
        </w:rPr>
        <w:tab/>
        <w:t>Solution #5 considers only to enhance 5GC to provide broadcast communication service, the UE could be provided the area information of the MB Service.</w:t>
      </w:r>
    </w:p>
    <w:p w14:paraId="5178377B" w14:textId="77777777" w:rsidR="005F23A1" w:rsidRPr="00332FC3" w:rsidRDefault="005F23A1" w:rsidP="005F23A1">
      <w:pPr>
        <w:pStyle w:val="B1"/>
        <w:rPr>
          <w:lang w:eastAsia="zh-CN"/>
        </w:rPr>
      </w:pPr>
      <w:r w:rsidRPr="00332FC3">
        <w:rPr>
          <w:lang w:eastAsia="zh-CN"/>
        </w:rPr>
        <w:t>-</w:t>
      </w:r>
      <w:r w:rsidRPr="00332FC3">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0E09C23E" w:rsidR="005F23A1" w:rsidRPr="00332FC3" w:rsidRDefault="005F23A1" w:rsidP="005F23A1">
      <w:pPr>
        <w:pStyle w:val="B2"/>
        <w:rPr>
          <w:lang w:eastAsia="zh-CN"/>
        </w:rPr>
      </w:pPr>
      <w:r w:rsidRPr="00332FC3">
        <w:rPr>
          <w:lang w:eastAsia="zh-CN"/>
        </w:rPr>
        <w:t>-</w:t>
      </w:r>
      <w:r w:rsidRPr="00332FC3">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r w:rsidR="009B4404" w:rsidRPr="00332FC3">
        <w:rPr>
          <w:lang w:eastAsia="zh-CN"/>
        </w:rPr>
        <w:t xml:space="preserve"> and may not scale well when many MB services need to be announced</w:t>
      </w:r>
      <w:r w:rsidRPr="00332FC3">
        <w:rPr>
          <w:lang w:eastAsia="zh-CN"/>
        </w:rPr>
        <w:t>.</w:t>
      </w:r>
    </w:p>
    <w:p w14:paraId="4BEDDEED" w14:textId="77777777" w:rsidR="005F23A1" w:rsidRPr="00332FC3" w:rsidRDefault="005F23A1" w:rsidP="005F23A1">
      <w:pPr>
        <w:pStyle w:val="B1"/>
        <w:rPr>
          <w:lang w:eastAsia="zh-CN"/>
        </w:rPr>
      </w:pPr>
      <w:r w:rsidRPr="00332FC3">
        <w:rPr>
          <w:lang w:eastAsia="zh-CN"/>
        </w:rPr>
        <w:t>-</w:t>
      </w:r>
      <w:r w:rsidRPr="00332FC3">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3EA99EFD" w14:textId="122C9FD2" w:rsidR="009B4404" w:rsidRPr="00332FC3" w:rsidRDefault="005F23A1" w:rsidP="009B4404">
      <w:pPr>
        <w:pStyle w:val="B2"/>
        <w:rPr>
          <w:lang w:eastAsia="zh-CN"/>
        </w:rPr>
      </w:pPr>
      <w:r w:rsidRPr="00332FC3">
        <w:rPr>
          <w:lang w:eastAsia="zh-CN"/>
        </w:rPr>
        <w:t>-</w:t>
      </w:r>
      <w:r w:rsidRPr="00332FC3">
        <w:rPr>
          <w:lang w:eastAsia="zh-CN"/>
        </w:rPr>
        <w:tab/>
      </w:r>
      <w:r w:rsidR="009B4404" w:rsidRPr="00332FC3">
        <w:rPr>
          <w:lang w:eastAsia="zh-CN"/>
        </w:rPr>
        <w:t xml:space="preserve">Solution #19 assumes that how UE discovers the local server will be addressed in </w:t>
      </w:r>
      <w:r w:rsidR="00AE4AE9" w:rsidRPr="00332FC3">
        <w:rPr>
          <w:lang w:eastAsia="zh-CN"/>
        </w:rPr>
        <w:t>TR</w:t>
      </w:r>
      <w:r w:rsidR="00AE4AE9">
        <w:rPr>
          <w:lang w:eastAsia="zh-CN"/>
        </w:rPr>
        <w:t> </w:t>
      </w:r>
      <w:r w:rsidR="00AE4AE9" w:rsidRPr="00332FC3">
        <w:rPr>
          <w:lang w:eastAsia="zh-CN"/>
        </w:rPr>
        <w:t>23.748</w:t>
      </w:r>
      <w:r w:rsidR="00AE4AE9">
        <w:rPr>
          <w:lang w:eastAsia="zh-CN"/>
        </w:rPr>
        <w:t> </w:t>
      </w:r>
      <w:r w:rsidR="00AE4AE9" w:rsidRPr="00332FC3">
        <w:rPr>
          <w:lang w:eastAsia="zh-CN"/>
        </w:rPr>
        <w:t>[</w:t>
      </w:r>
      <w:r w:rsidR="009B4404" w:rsidRPr="00332FC3">
        <w:rPr>
          <w:lang w:eastAsia="zh-CN"/>
        </w:rPr>
        <w:t>11].</w:t>
      </w:r>
      <w:r w:rsidRPr="00332FC3">
        <w:rPr>
          <w:lang w:eastAsia="zh-CN"/>
        </w:rPr>
        <w:t>.</w:t>
      </w:r>
    </w:p>
    <w:p w14:paraId="03A07B5F" w14:textId="0C452196" w:rsidR="009B4404" w:rsidRPr="00332FC3" w:rsidRDefault="009B4404" w:rsidP="009B4404">
      <w:pPr>
        <w:pStyle w:val="B2"/>
        <w:rPr>
          <w:lang w:eastAsia="zh-CN"/>
        </w:rPr>
      </w:pPr>
      <w:r w:rsidRPr="00332FC3">
        <w:rPr>
          <w:lang w:eastAsia="zh-CN"/>
        </w:rPr>
        <w:t>-</w:t>
      </w:r>
      <w:r w:rsidRPr="00332FC3">
        <w:rPr>
          <w:lang w:eastAsia="zh-CN"/>
        </w:rPr>
        <w:tab/>
        <w:t>Solution#19 also address location dependent MB service in S2-2008526 including mobility aspects</w:t>
      </w:r>
    </w:p>
    <w:p w14:paraId="733E6B21"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#2.</w:t>
      </w:r>
    </w:p>
    <w:p w14:paraId="675B71DF" w14:textId="64965AF1" w:rsidR="005F23A1" w:rsidRPr="00332FC3" w:rsidRDefault="005F23A1" w:rsidP="005F23A1">
      <w:pPr>
        <w:pStyle w:val="B1"/>
        <w:rPr>
          <w:lang w:eastAsia="zh-CN"/>
        </w:rPr>
      </w:pPr>
      <w:r w:rsidRPr="00332FC3">
        <w:rPr>
          <w:lang w:eastAsia="zh-CN"/>
        </w:rPr>
        <w:lastRenderedPageBreak/>
        <w:t>-</w:t>
      </w:r>
      <w:r w:rsidRPr="00332FC3">
        <w:rPr>
          <w:lang w:eastAsia="zh-CN"/>
        </w:rPr>
        <w:tab/>
      </w:r>
      <w:r w:rsidR="009B4404" w:rsidRPr="00332FC3">
        <w:rPr>
          <w:lang w:eastAsia="zh-CN"/>
        </w:rPr>
        <w:t xml:space="preserve">In </w:t>
      </w:r>
      <w:r w:rsidRPr="00332FC3">
        <w:rPr>
          <w:lang w:eastAsia="zh-CN"/>
        </w:rPr>
        <w:t>Solution #20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77777777" w:rsidR="005F23A1" w:rsidRPr="00332FC3" w:rsidRDefault="005F23A1" w:rsidP="005F23A1">
      <w:pPr>
        <w:pStyle w:val="B2"/>
        <w:rPr>
          <w:lang w:eastAsia="zh-CN"/>
        </w:rPr>
      </w:pPr>
      <w:r w:rsidRPr="00332FC3">
        <w:rPr>
          <w:lang w:eastAsia="zh-CN"/>
        </w:rPr>
        <w:t>-</w:t>
      </w:r>
      <w:r w:rsidRPr="00332FC3">
        <w:rPr>
          <w:lang w:eastAsia="zh-CN"/>
        </w:rPr>
        <w:tab/>
        <w:t>This solution covers the case that the application function does not understand the PLMN-level information, e.g., Cell ID, the AF only needs to provide TMGI (MBS session ID) to the UE.</w:t>
      </w:r>
    </w:p>
    <w:p w14:paraId="2688B836" w14:textId="3A2C584C" w:rsidR="005F23A1" w:rsidRPr="00332FC3" w:rsidRDefault="005F23A1" w:rsidP="005F23A1">
      <w:pPr>
        <w:pStyle w:val="B1"/>
        <w:rPr>
          <w:lang w:eastAsia="zh-CN"/>
        </w:rPr>
      </w:pPr>
      <w:r w:rsidRPr="00332FC3">
        <w:rPr>
          <w:lang w:eastAsia="zh-CN"/>
        </w:rPr>
        <w:t>-</w:t>
      </w:r>
      <w:r w:rsidRPr="00332FC3">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0348FE57" w14:textId="6EF75F6A" w:rsidR="009B4404" w:rsidRPr="00332FC3" w:rsidRDefault="005F23A1" w:rsidP="00AE4AE9">
      <w:pPr>
        <w:pStyle w:val="B1"/>
        <w:rPr>
          <w:lang w:eastAsia="zh-CN"/>
        </w:rPr>
      </w:pPr>
      <w:r w:rsidRPr="00332FC3">
        <w:rPr>
          <w:lang w:eastAsia="zh-CN"/>
        </w:rPr>
        <w:t>-</w:t>
      </w:r>
      <w:r w:rsidRPr="00332FC3">
        <w:rPr>
          <w:lang w:eastAsia="zh-CN"/>
        </w:rPr>
        <w:tab/>
      </w:r>
      <w:r w:rsidR="009B4404" w:rsidRPr="00332FC3">
        <w:rPr>
          <w:lang w:eastAsia="zh-CN"/>
        </w:rPr>
        <w:t xml:space="preserve">One or several AFs may assign several service areas to a multicast service. For each service area the 5GC assigns an MB-SMF and an </w:t>
      </w:r>
      <w:r w:rsidR="009B4404" w:rsidRPr="00332FC3">
        <w:t>area session ID and stores this information in the UDR.</w:t>
      </w:r>
    </w:p>
    <w:p w14:paraId="4D97DD4B" w14:textId="23146A35" w:rsidR="00296A42" w:rsidRPr="00332FC3" w:rsidRDefault="009B4404" w:rsidP="00AE4AE9">
      <w:pPr>
        <w:pStyle w:val="B1"/>
        <w:rPr>
          <w:lang w:eastAsia="zh-CN"/>
        </w:rPr>
      </w:pPr>
      <w:r w:rsidRPr="00332FC3">
        <w:rPr>
          <w:lang w:eastAsia="zh-CN"/>
        </w:rPr>
        <w:t>-</w:t>
      </w:r>
      <w:r w:rsidRPr="00332FC3">
        <w:rPr>
          <w:lang w:eastAsia="zh-CN"/>
        </w:rPr>
        <w:tab/>
      </w:r>
      <w:r w:rsidR="005F23A1" w:rsidRPr="00332FC3">
        <w:rPr>
          <w:lang w:eastAsia="zh-CN"/>
        </w:rPr>
        <w:t xml:space="preserve">Unicast SMF fetches multicast context information from </w:t>
      </w:r>
      <w:r w:rsidRPr="00332FC3">
        <w:rPr>
          <w:lang w:eastAsia="zh-CN"/>
        </w:rPr>
        <w:t>UDR</w:t>
      </w:r>
      <w:r w:rsidR="005F23A1" w:rsidRPr="00332FC3">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p>
    <w:p w14:paraId="561160FC" w14:textId="77777777" w:rsidR="00296A42" w:rsidRPr="00332FC3" w:rsidRDefault="00296A42" w:rsidP="00AE4AE9">
      <w:pPr>
        <w:pStyle w:val="B1"/>
        <w:rPr>
          <w:lang w:eastAsia="zh-CN"/>
        </w:rPr>
      </w:pPr>
      <w:r w:rsidRPr="00332FC3">
        <w:rPr>
          <w:lang w:eastAsia="zh-CN"/>
        </w:rPr>
        <w:t>-</w:t>
      </w:r>
      <w:r w:rsidRPr="00332FC3">
        <w:rPr>
          <w:lang w:eastAsia="zh-CN"/>
        </w:rPr>
        <w:tab/>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54B49AAB" w14:textId="646F6C12" w:rsidR="005F23A1" w:rsidRPr="00332FC3" w:rsidRDefault="00296A42" w:rsidP="005F23A1">
      <w:pPr>
        <w:pStyle w:val="B2"/>
        <w:rPr>
          <w:lang w:eastAsia="zh-CN"/>
        </w:rPr>
      </w:pPr>
      <w:r w:rsidRPr="00AE4AE9">
        <w:t>-</w:t>
      </w:r>
      <w:r w:rsidRPr="00AE4AE9">
        <w:tab/>
      </w:r>
      <w:r w:rsidRPr="00332FC3">
        <w:rPr>
          <w:lang w:eastAsia="zh-CN"/>
        </w:rPr>
        <w:t>Application function announce multicast session ID to the UEs. It may also announce the overall area where the multicast session is available.</w:t>
      </w:r>
      <w:r w:rsidR="005F23A1" w:rsidRPr="00332FC3">
        <w:rPr>
          <w:lang w:eastAsia="zh-CN"/>
        </w:rPr>
        <w:t>-</w:t>
      </w:r>
      <w:r w:rsidR="005F23A1" w:rsidRPr="00332FC3">
        <w:rPr>
          <w:lang w:eastAsia="zh-CN"/>
        </w:rPr>
        <w:tab/>
        <w:t>This solution is based on Solution #3.</w:t>
      </w:r>
    </w:p>
    <w:p w14:paraId="35A8B8E6" w14:textId="77777777" w:rsidR="005F23A1" w:rsidRPr="00332FC3" w:rsidRDefault="005F23A1" w:rsidP="005F23A1">
      <w:pPr>
        <w:pStyle w:val="B1"/>
        <w:rPr>
          <w:lang w:eastAsia="zh-CN"/>
        </w:rPr>
      </w:pPr>
      <w:r w:rsidRPr="00332FC3">
        <w:rPr>
          <w:lang w:eastAsia="zh-CN"/>
        </w:rPr>
        <w:t>-</w:t>
      </w:r>
      <w:r w:rsidRPr="00332FC3">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332FC3" w:rsidRDefault="005F23A1" w:rsidP="005F23A1">
      <w:pPr>
        <w:pStyle w:val="B2"/>
        <w:rPr>
          <w:lang w:eastAsia="zh-CN"/>
        </w:rPr>
      </w:pPr>
      <w:r w:rsidRPr="00332FC3">
        <w:rPr>
          <w:lang w:eastAsia="zh-CN"/>
        </w:rPr>
        <w:t>-</w:t>
      </w:r>
      <w:r w:rsidRPr="00332FC3">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#6.</w:t>
      </w:r>
    </w:p>
    <w:p w14:paraId="59D44B3F" w14:textId="1B2F75AE" w:rsidR="003237DE" w:rsidRPr="00332FC3" w:rsidRDefault="003237DE" w:rsidP="003237DE">
      <w:pPr>
        <w:rPr>
          <w:rFonts w:eastAsia="SimSun"/>
          <w:lang w:eastAsia="zh-CN"/>
        </w:rPr>
      </w:pPr>
      <w:r w:rsidRPr="00332FC3">
        <w:rPr>
          <w:lang w:eastAsia="zh-CN"/>
        </w:rPr>
        <w:t>Following list illustrates the technical aspects from candidate solutions addressing KI#6 Local MBS service.</w:t>
      </w:r>
    </w:p>
    <w:p w14:paraId="026F61A3" w14:textId="77777777" w:rsidR="005F23A1" w:rsidRPr="00332FC3" w:rsidRDefault="005F23A1" w:rsidP="005F23A1">
      <w:pPr>
        <w:rPr>
          <w:b/>
          <w:bCs/>
        </w:rPr>
      </w:pPr>
      <w:r w:rsidRPr="00332FC3">
        <w:rPr>
          <w:b/>
          <w:bCs/>
        </w:rPr>
        <w:t>Consideration on service area management for a MB session:</w:t>
      </w:r>
    </w:p>
    <w:p w14:paraId="7D576244" w14:textId="5373086B" w:rsidR="005F23A1" w:rsidRPr="00332FC3" w:rsidRDefault="005F23A1" w:rsidP="005F23A1">
      <w:pPr>
        <w:pStyle w:val="EX"/>
      </w:pPr>
      <w:r w:rsidRPr="00332FC3">
        <w:t>Proposal:</w:t>
      </w:r>
      <w:r w:rsidRPr="00332FC3">
        <w:tab/>
        <w:t>Support service area management for a MB session, enabling both alternative 1 and alternative 2.</w:t>
      </w:r>
    </w:p>
    <w:p w14:paraId="46D8D4AB" w14:textId="77777777" w:rsidR="005F23A1" w:rsidRPr="00332FC3" w:rsidRDefault="005F23A1" w:rsidP="005F23A1">
      <w:pPr>
        <w:pStyle w:val="EX"/>
      </w:pPr>
      <w:r w:rsidRPr="00332FC3">
        <w:t>Alternatives:</w:t>
      </w:r>
    </w:p>
    <w:p w14:paraId="29287480" w14:textId="6C140065" w:rsidR="005F23A1" w:rsidRPr="00332FC3" w:rsidRDefault="005F23A1" w:rsidP="005F23A1">
      <w:pPr>
        <w:pStyle w:val="B2"/>
      </w:pPr>
      <w:r w:rsidRPr="00332FC3">
        <w:tab/>
        <w:t>Alt 1: Use different MB session ID for different local MB service at neighbour service area (Sol#5, 7,… also supported by solution 21).</w:t>
      </w:r>
    </w:p>
    <w:p w14:paraId="6FAA6A6A" w14:textId="4130F79D" w:rsidR="005F23A1" w:rsidRPr="00332FC3" w:rsidRDefault="005F23A1" w:rsidP="005F23A1">
      <w:pPr>
        <w:pStyle w:val="B2"/>
      </w:pPr>
      <w:r w:rsidRPr="00332FC3">
        <w:tab/>
        <w:t>Alt 2: Reuse same MB session ID for different local MB service at different service area (Sol#21).</w:t>
      </w:r>
    </w:p>
    <w:p w14:paraId="509AB35D" w14:textId="188F88D0" w:rsidR="005F23A1" w:rsidRPr="00332FC3" w:rsidRDefault="005F23A1" w:rsidP="005F23A1">
      <w:pPr>
        <w:pStyle w:val="B1"/>
      </w:pPr>
      <w:r w:rsidRPr="00332FC3">
        <w:tab/>
        <w:t>Uses different location area ID for different service area.</w:t>
      </w:r>
    </w:p>
    <w:p w14:paraId="0DD1D893" w14:textId="77777777" w:rsidR="005F23A1" w:rsidRPr="00332FC3" w:rsidRDefault="005F23A1" w:rsidP="005F23A1">
      <w:pPr>
        <w:pStyle w:val="EX"/>
      </w:pPr>
      <w:r w:rsidRPr="00332FC3">
        <w:t>Discussion:</w:t>
      </w:r>
      <w:r w:rsidRPr="00332FC3">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332FC3" w:rsidRDefault="005F23A1" w:rsidP="005F23A1">
      <w:pPr>
        <w:rPr>
          <w:b/>
          <w:bCs/>
        </w:rPr>
      </w:pPr>
      <w:r w:rsidRPr="00332FC3">
        <w:rPr>
          <w:b/>
          <w:bCs/>
        </w:rPr>
        <w:t>Consideration on UE's awareness of whether a MB session is able to be served under certain area:</w:t>
      </w:r>
    </w:p>
    <w:p w14:paraId="0BCE32C4" w14:textId="3671CAD1" w:rsidR="005F23A1" w:rsidRPr="00332FC3" w:rsidRDefault="005F23A1" w:rsidP="005F23A1">
      <w:pPr>
        <w:pStyle w:val="EX"/>
      </w:pPr>
      <w:r w:rsidRPr="00332FC3">
        <w:lastRenderedPageBreak/>
        <w:t>Proposal:</w:t>
      </w:r>
      <w:r w:rsidRPr="00332FC3">
        <w:tab/>
        <w:t>Support of awareness of UE on whether a MB session is able to be served under certain area</w:t>
      </w:r>
      <w:r w:rsidR="00296A42" w:rsidRPr="00332FC3">
        <w:t>. This avoids signalling load when UE attempts to join outside the area. Announcement of service area at application level is supported. Announcement at NAS level is FFS and dependent on RAN feedback.</w:t>
      </w:r>
    </w:p>
    <w:p w14:paraId="73FE5E2A" w14:textId="2191E18E" w:rsidR="005F23A1" w:rsidRPr="00332FC3" w:rsidRDefault="005F23A1" w:rsidP="005F23A1">
      <w:pPr>
        <w:pStyle w:val="B2"/>
      </w:pPr>
      <w:r w:rsidRPr="00332FC3">
        <w:tab/>
        <w:t xml:space="preserve">UE is aware of service area of a MB session (Sol#7, </w:t>
      </w:r>
      <w:r w:rsidR="00296A42" w:rsidRPr="00332FC3">
        <w:t>19</w:t>
      </w:r>
      <w:r w:rsidRPr="00332FC3">
        <w:t xml:space="preserve">, 20, </w:t>
      </w:r>
      <w:r w:rsidR="00296A42" w:rsidRPr="00332FC3">
        <w:t xml:space="preserve">21, </w:t>
      </w:r>
      <w:r w:rsidRPr="00332FC3">
        <w:t>38)</w:t>
      </w:r>
    </w:p>
    <w:p w14:paraId="4C5F46BB" w14:textId="14DCD855" w:rsidR="005F23A1" w:rsidRPr="00332FC3" w:rsidRDefault="005F23A1" w:rsidP="005F23A1">
      <w:pPr>
        <w:pStyle w:val="B2"/>
      </w:pPr>
      <w:r w:rsidRPr="00332FC3">
        <w:tab/>
        <w:t>UE acquires configuration and joins into a MB session when entering into the service area</w:t>
      </w:r>
    </w:p>
    <w:p w14:paraId="7A6D720C" w14:textId="77777777" w:rsidR="00296A42" w:rsidRPr="00332FC3" w:rsidRDefault="00296A42" w:rsidP="00AE4AE9">
      <w:pPr>
        <w:pStyle w:val="B1"/>
      </w:pPr>
      <w:r w:rsidRPr="00332FC3">
        <w:t>-</w:t>
      </w:r>
      <w:r w:rsidRPr="00332FC3">
        <w:tab/>
        <w:t>Service area is announced at application level (Sol#7, 19, 20, 21, 38)</w:t>
      </w:r>
    </w:p>
    <w:p w14:paraId="53BD42A0" w14:textId="77777777" w:rsidR="00296A42" w:rsidRPr="00332FC3" w:rsidRDefault="00296A42" w:rsidP="00AE4AE9">
      <w:pPr>
        <w:pStyle w:val="B1"/>
      </w:pPr>
      <w:r w:rsidRPr="00332FC3">
        <w:t>-</w:t>
      </w:r>
      <w:r w:rsidRPr="00332FC3">
        <w:tab/>
        <w:t>Service area is provided at NAS level (Sol#7, 19, 20, 38)</w:t>
      </w:r>
    </w:p>
    <w:p w14:paraId="1EB1CF2A" w14:textId="77777777" w:rsidR="00296A42" w:rsidRPr="00332FC3" w:rsidRDefault="00296A42" w:rsidP="00296A42">
      <w:pPr>
        <w:pStyle w:val="B3"/>
      </w:pPr>
      <w:r w:rsidRPr="00332FC3">
        <w:t>-</w:t>
      </w:r>
      <w:r w:rsidRPr="00332FC3">
        <w:tab/>
        <w:t>Sol#7, 20: requested by the UE and updated to the UE</w:t>
      </w:r>
    </w:p>
    <w:p w14:paraId="0A8A65BB" w14:textId="172E3D10" w:rsidR="00296A42" w:rsidRPr="00332FC3" w:rsidRDefault="00296A42" w:rsidP="00296A42">
      <w:pPr>
        <w:pStyle w:val="B3"/>
      </w:pPr>
      <w:r w:rsidRPr="00332FC3">
        <w:t>-</w:t>
      </w:r>
      <w:r w:rsidRPr="00332FC3">
        <w:tab/>
        <w:t>Sol#19, 38: included in a Join Reject message</w:t>
      </w:r>
    </w:p>
    <w:p w14:paraId="11126826" w14:textId="77777777" w:rsidR="005F23A1" w:rsidRPr="00332FC3" w:rsidRDefault="005F23A1" w:rsidP="005F23A1">
      <w:pPr>
        <w:rPr>
          <w:b/>
          <w:bCs/>
        </w:rPr>
      </w:pPr>
      <w:r w:rsidRPr="00332FC3">
        <w:rPr>
          <w:b/>
          <w:bCs/>
        </w:rPr>
        <w:t>Consideration on RAN's awareness of whether a MB session is able to be served under certain area:</w:t>
      </w:r>
    </w:p>
    <w:p w14:paraId="2B2BDC07" w14:textId="121C9F99" w:rsidR="005F23A1" w:rsidRPr="00332FC3" w:rsidRDefault="005F23A1" w:rsidP="005F23A1">
      <w:pPr>
        <w:pStyle w:val="B1"/>
      </w:pPr>
      <w:r w:rsidRPr="00332FC3">
        <w:tab/>
        <w:t xml:space="preserve">gNB is aware of area restriction information (Sol#5, 7, 19, </w:t>
      </w:r>
      <w:r w:rsidR="00AB31CC" w:rsidRPr="00332FC3">
        <w:t xml:space="preserve">20, </w:t>
      </w:r>
      <w:r w:rsidRPr="00332FC3">
        <w:t>21)</w:t>
      </w:r>
    </w:p>
    <w:p w14:paraId="5570CF2A" w14:textId="7486D774" w:rsidR="003237DE" w:rsidRPr="00332FC3" w:rsidRDefault="00296A42" w:rsidP="00332FC3">
      <w:pPr>
        <w:pStyle w:val="NO"/>
        <w:rPr>
          <w:lang w:eastAsia="zh-CN"/>
        </w:rPr>
      </w:pPr>
      <w:r w:rsidRPr="00332FC3">
        <w:t>NOTE</w:t>
      </w:r>
      <w:r w:rsidR="005F23A1" w:rsidRPr="00332FC3">
        <w:t>:</w:t>
      </w:r>
      <w:r w:rsidR="005F23A1" w:rsidRPr="00332FC3">
        <w:tab/>
      </w:r>
      <w:r w:rsidR="003237DE" w:rsidRPr="00332FC3">
        <w:t>How gNB enforce local service area restriction needs RAN coordination</w:t>
      </w:r>
      <w:r w:rsidR="003237DE" w:rsidRPr="00332FC3">
        <w:rPr>
          <w:lang w:eastAsia="zh-CN"/>
        </w:rPr>
        <w:t>.</w:t>
      </w:r>
    </w:p>
    <w:p w14:paraId="6D215975" w14:textId="77777777" w:rsidR="005F23A1" w:rsidRPr="00332FC3" w:rsidRDefault="005F23A1" w:rsidP="005F23A1">
      <w:pPr>
        <w:rPr>
          <w:b/>
          <w:bCs/>
        </w:rPr>
      </w:pPr>
      <w:r w:rsidRPr="00332FC3">
        <w:rPr>
          <w:b/>
          <w:bCs/>
        </w:rPr>
        <w:t>Consideration on enforcement of service area restriction:</w:t>
      </w:r>
    </w:p>
    <w:p w14:paraId="30846F66" w14:textId="1DAA1F4A" w:rsidR="005F23A1" w:rsidRPr="00332FC3" w:rsidRDefault="005F23A1" w:rsidP="005F23A1">
      <w:pPr>
        <w:pStyle w:val="EX"/>
      </w:pPr>
      <w:r w:rsidRPr="00332FC3">
        <w:t>Proposal:</w:t>
      </w:r>
      <w:r w:rsidRPr="00332FC3">
        <w:tab/>
        <w:t>Network is able to enforce service area restriction.</w:t>
      </w:r>
    </w:p>
    <w:p w14:paraId="4E595B45" w14:textId="77777777" w:rsidR="005F23A1" w:rsidRPr="00332FC3" w:rsidRDefault="005F23A1" w:rsidP="005F23A1">
      <w:pPr>
        <w:rPr>
          <w:b/>
          <w:bCs/>
        </w:rPr>
      </w:pPr>
      <w:r w:rsidRPr="00332FC3">
        <w:rPr>
          <w:b/>
          <w:bCs/>
        </w:rPr>
        <w:t>Consideration on 5GS ingress points for different service area:</w:t>
      </w:r>
    </w:p>
    <w:p w14:paraId="49DD6BDE" w14:textId="76718BCE" w:rsidR="005F23A1" w:rsidRPr="00332FC3" w:rsidRDefault="005F23A1" w:rsidP="005F23A1">
      <w:pPr>
        <w:pStyle w:val="EX"/>
      </w:pPr>
      <w:r w:rsidRPr="00332FC3">
        <w:t>Proposal:</w:t>
      </w:r>
      <w:r w:rsidRPr="00332FC3">
        <w:tab/>
        <w:t>Support different 5GS ingress points for different service area.</w:t>
      </w:r>
    </w:p>
    <w:p w14:paraId="196876A6" w14:textId="6E9E0A76" w:rsidR="003A5C07" w:rsidRPr="00332FC3" w:rsidRDefault="003A5C07" w:rsidP="003A5C07">
      <w:pPr>
        <w:pStyle w:val="Heading2"/>
      </w:pPr>
      <w:bookmarkStart w:id="2868" w:name="_Toc54730086"/>
      <w:bookmarkStart w:id="2869" w:name="_Toc55203236"/>
      <w:bookmarkStart w:id="2870" w:name="_Toc57450219"/>
      <w:bookmarkStart w:id="2871" w:name="_Toc66707157"/>
      <w:bookmarkEnd w:id="2862"/>
      <w:r w:rsidRPr="00332FC3">
        <w:rPr>
          <w:lang w:eastAsia="zh-CN"/>
        </w:rPr>
        <w:t>7</w:t>
      </w:r>
      <w:r w:rsidRPr="00332FC3">
        <w:t>.</w:t>
      </w:r>
      <w:r w:rsidR="00DA2C66" w:rsidRPr="00332FC3">
        <w:rPr>
          <w:lang w:eastAsia="zh-CN"/>
        </w:rPr>
        <w:t>8</w:t>
      </w:r>
      <w:r w:rsidRPr="00332FC3">
        <w:tab/>
        <w:t>Key Issue #7: Reliable delivery method switching between unicast and multicast</w:t>
      </w:r>
      <w:bookmarkEnd w:id="2868"/>
      <w:bookmarkEnd w:id="2869"/>
      <w:bookmarkEnd w:id="2870"/>
      <w:bookmarkEnd w:id="2871"/>
    </w:p>
    <w:p w14:paraId="579C6FFB" w14:textId="7FDAFD83" w:rsidR="003A5C07" w:rsidRPr="00332FC3" w:rsidRDefault="005F23A1" w:rsidP="005F23A1">
      <w:r w:rsidRPr="00332FC3">
        <w:t>There are 15 candidate solutions proposed to address key issue#7, i.e. solution#11/#12/#18/#22/#23/#24/#25/#26/#27/ #28/#29/#30/#31/#39/#40, these solutions can be categorized as follows:</w:t>
      </w:r>
    </w:p>
    <w:p w14:paraId="6C6196CD" w14:textId="77777777" w:rsidR="005F23A1" w:rsidRPr="00332FC3" w:rsidRDefault="005F23A1" w:rsidP="005F23A1">
      <w:pPr>
        <w:pStyle w:val="B1"/>
      </w:pPr>
      <w:r w:rsidRPr="00332FC3">
        <w:t>1)</w:t>
      </w:r>
      <w:r w:rsidRPr="00332FC3">
        <w:tab/>
        <w:t>Switching between unicast and multicast: Solution #24, #28, #31, #39, and #40 (single RAN).</w:t>
      </w:r>
    </w:p>
    <w:p w14:paraId="0536E24A" w14:textId="77777777" w:rsidR="005F23A1" w:rsidRPr="00332FC3" w:rsidRDefault="005F23A1" w:rsidP="005F23A1">
      <w:pPr>
        <w:pStyle w:val="B1"/>
      </w:pPr>
      <w:r w:rsidRPr="00332FC3">
        <w:t>2)</w:t>
      </w:r>
      <w:r w:rsidRPr="00332FC3">
        <w:tab/>
        <w:t>Non inter-RAN handover / UE mobility related delivery method switching :</w:t>
      </w:r>
    </w:p>
    <w:p w14:paraId="4CE142CB" w14:textId="77777777" w:rsidR="005F23A1" w:rsidRPr="00332FC3" w:rsidRDefault="005F23A1" w:rsidP="005F23A1">
      <w:pPr>
        <w:pStyle w:val="B2"/>
      </w:pPr>
      <w:r w:rsidRPr="00332FC3">
        <w:t>a)</w:t>
      </w:r>
      <w:r w:rsidRPr="00332FC3">
        <w:tab/>
        <w:t>Switching between 5GC Shared and Individual MBS traffic delivery methods: Solution #23, #24, #25, #27, #28, #31, and #40 (single RAN case).</w:t>
      </w:r>
    </w:p>
    <w:p w14:paraId="4FC7029E" w14:textId="77777777" w:rsidR="005F23A1" w:rsidRPr="00332FC3" w:rsidRDefault="005F23A1" w:rsidP="005F23A1">
      <w:pPr>
        <w:pStyle w:val="B2"/>
      </w:pPr>
      <w:r w:rsidRPr="00332FC3">
        <w:t>b)</w:t>
      </w:r>
      <w:r w:rsidRPr="00332FC3">
        <w:tab/>
        <w:t>Switching between PTP and PTM delivery methods: Solution #18, #22 ,#24, #25, and #30.</w:t>
      </w:r>
    </w:p>
    <w:p w14:paraId="2BA196D8" w14:textId="77777777" w:rsidR="005F23A1" w:rsidRPr="00332FC3" w:rsidRDefault="005F23A1" w:rsidP="005F23A1">
      <w:pPr>
        <w:pStyle w:val="B1"/>
      </w:pPr>
      <w:r w:rsidRPr="00332FC3">
        <w:t>3)</w:t>
      </w:r>
      <w:r w:rsidRPr="00332FC3">
        <w:tab/>
        <w:t>Inter-RAN handover / UE mobility related delivery method switching: Solution #11, #12, #26, #27, #29, and #40 (dual RANs case).</w:t>
      </w:r>
    </w:p>
    <w:p w14:paraId="4982A112" w14:textId="264AD876" w:rsidR="003A5C07" w:rsidRPr="00332FC3" w:rsidRDefault="003A5C07" w:rsidP="005F23A1">
      <w:r w:rsidRPr="00332FC3">
        <w:t>Following are the evaluations on the solutions for each category:</w:t>
      </w:r>
    </w:p>
    <w:p w14:paraId="336A04A9" w14:textId="15AE9066" w:rsidR="003A5C07" w:rsidRPr="00332FC3" w:rsidRDefault="003A5C07" w:rsidP="005F23A1">
      <w:pPr>
        <w:rPr>
          <w:b/>
          <w:bCs/>
          <w:lang w:eastAsia="zh-CN"/>
        </w:rPr>
      </w:pPr>
      <w:r w:rsidRPr="00332FC3">
        <w:rPr>
          <w:b/>
          <w:bCs/>
          <w:lang w:eastAsia="zh-CN"/>
        </w:rPr>
        <w:t>1)</w:t>
      </w:r>
      <w:r w:rsidR="005F23A1" w:rsidRPr="00332FC3">
        <w:rPr>
          <w:b/>
          <w:bCs/>
        </w:rPr>
        <w:tab/>
      </w:r>
      <w:r w:rsidRPr="00332FC3">
        <w:rPr>
          <w:b/>
          <w:bCs/>
          <w:lang w:eastAsia="zh-CN"/>
        </w:rPr>
        <w:t>Switching between end-to-end unicast and multicast</w:t>
      </w:r>
    </w:p>
    <w:p w14:paraId="1894757C" w14:textId="77777777" w:rsidR="005F23A1" w:rsidRPr="00332FC3" w:rsidRDefault="005F23A1" w:rsidP="005F23A1">
      <w:r w:rsidRPr="00332FC3">
        <w:t>Solution# (28, 31, 39, and 40) propose the UE can trigger the delivery method switch.</w:t>
      </w:r>
    </w:p>
    <w:p w14:paraId="552BB2BE" w14:textId="77777777" w:rsidR="005F23A1" w:rsidRPr="00332FC3" w:rsidRDefault="005F23A1" w:rsidP="005F23A1">
      <w:r w:rsidRPr="00332FC3">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332FC3" w:rsidRDefault="005F23A1" w:rsidP="005F23A1">
      <w:r w:rsidRPr="00332FC3">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332FC3" w:rsidRDefault="005F23A1" w:rsidP="005F23A1">
      <w:r w:rsidRPr="00332FC3">
        <w:t>As all this is related to service logic, it is not need to be specified in normative work.</w:t>
      </w:r>
    </w:p>
    <w:p w14:paraId="052D68B4" w14:textId="4ACB0D02" w:rsidR="003A5C07" w:rsidRPr="00332FC3" w:rsidRDefault="003A5C07" w:rsidP="005F23A1">
      <w:pPr>
        <w:rPr>
          <w:b/>
          <w:bCs/>
        </w:rPr>
      </w:pPr>
      <w:r w:rsidRPr="00332FC3">
        <w:rPr>
          <w:b/>
          <w:bCs/>
          <w:lang w:eastAsia="zh-CN"/>
        </w:rPr>
        <w:t>2)</w:t>
      </w:r>
      <w:r w:rsidR="005F23A1" w:rsidRPr="00332FC3">
        <w:rPr>
          <w:b/>
          <w:bCs/>
        </w:rPr>
        <w:tab/>
      </w:r>
      <w:r w:rsidRPr="00332FC3">
        <w:rPr>
          <w:b/>
          <w:bCs/>
          <w:lang w:eastAsia="zh-CN"/>
        </w:rPr>
        <w:t xml:space="preserve">Non inter-RAN handover / UE mobility related </w:t>
      </w:r>
      <w:r w:rsidRPr="00332FC3">
        <w:rPr>
          <w:b/>
          <w:bCs/>
        </w:rPr>
        <w:t>delivery method</w:t>
      </w:r>
      <w:r w:rsidRPr="00332FC3">
        <w:rPr>
          <w:b/>
          <w:bCs/>
          <w:lang w:eastAsia="zh-CN"/>
        </w:rPr>
        <w:t xml:space="preserve"> switching</w:t>
      </w:r>
    </w:p>
    <w:p w14:paraId="3A1678FD" w14:textId="076AF361" w:rsidR="003A5C07" w:rsidRPr="00332FC3" w:rsidRDefault="003A5C07" w:rsidP="005F23A1">
      <w:pPr>
        <w:rPr>
          <w:b/>
          <w:bCs/>
          <w:lang w:eastAsia="zh-CN"/>
        </w:rPr>
      </w:pPr>
      <w:r w:rsidRPr="00332FC3">
        <w:rPr>
          <w:b/>
          <w:bCs/>
          <w:lang w:eastAsia="zh-CN"/>
        </w:rPr>
        <w:lastRenderedPageBreak/>
        <w:t>A)</w:t>
      </w:r>
      <w:r w:rsidR="005F23A1" w:rsidRPr="00332FC3">
        <w:rPr>
          <w:b/>
          <w:bCs/>
          <w:lang w:eastAsia="zh-CN"/>
        </w:rPr>
        <w:tab/>
      </w:r>
      <w:r w:rsidRPr="00332FC3">
        <w:rPr>
          <w:b/>
          <w:bCs/>
          <w:lang w:eastAsia="zh-CN"/>
        </w:rPr>
        <w:t xml:space="preserve">Switching between </w:t>
      </w:r>
      <w:r w:rsidRPr="00332FC3">
        <w:rPr>
          <w:b/>
          <w:bCs/>
        </w:rPr>
        <w:t>5GC Shared and Individual MBS traffic delivery method</w:t>
      </w:r>
      <w:r w:rsidRPr="00332FC3">
        <w:rPr>
          <w:b/>
          <w:bCs/>
          <w:lang w:eastAsia="zh-CN"/>
        </w:rPr>
        <w:t>s</w:t>
      </w:r>
    </w:p>
    <w:p w14:paraId="0B2C5336" w14:textId="52EFEB7B" w:rsidR="003A5C07" w:rsidRPr="00332FC3" w:rsidRDefault="005F23A1" w:rsidP="005F23A1">
      <w:pPr>
        <w:rPr>
          <w:lang w:eastAsia="zh-CN"/>
        </w:rPr>
      </w:pPr>
      <w:r w:rsidRPr="00332FC3">
        <w:rPr>
          <w:lang w:eastAsia="zh-CN"/>
        </w:rPr>
        <w:t>A comparison between solutions for switching between 5GC Shared and Individual MBS traffic delivery methods is shown in Table 7.8-1.</w:t>
      </w:r>
    </w:p>
    <w:p w14:paraId="3E80F52A" w14:textId="283B4EBA" w:rsidR="003A5C07" w:rsidRPr="00332FC3" w:rsidRDefault="003A5C07" w:rsidP="003A5C07">
      <w:pPr>
        <w:pStyle w:val="TH"/>
        <w:overflowPunct w:val="0"/>
        <w:autoSpaceDE w:val="0"/>
        <w:autoSpaceDN w:val="0"/>
        <w:adjustRightInd w:val="0"/>
        <w:textAlignment w:val="baseline"/>
      </w:pPr>
      <w:r w:rsidRPr="00332FC3">
        <w:t>Table 7.</w:t>
      </w:r>
      <w:r w:rsidR="00DA2C66" w:rsidRPr="00332FC3">
        <w:t>8</w:t>
      </w:r>
      <w:r w:rsidRPr="00332FC3">
        <w:t>-1: Comparison of solutions for non</w:t>
      </w:r>
      <w:r w:rsidR="005F23A1" w:rsidRPr="00332FC3">
        <w:t>-</w:t>
      </w:r>
      <w:r w:rsidRPr="00332FC3">
        <w:t xml:space="preserve">inter-RAT mobility related </w:t>
      </w:r>
      <w:r w:rsidRPr="00332FC3">
        <w:rPr>
          <w:lang w:eastAsia="zh-CN"/>
        </w:rPr>
        <w:t xml:space="preserve">switching between </w:t>
      </w:r>
      <w:r w:rsidRPr="00332FC3">
        <w:t>5GC Shared and Individual MBS traffic delivery method</w:t>
      </w:r>
      <w:r w:rsidRPr="00332FC3">
        <w:rPr>
          <w:lang w:eastAsia="zh-CN"/>
        </w:rPr>
        <w:t>s</w:t>
      </w:r>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332FC3" w14:paraId="5579B8EF" w14:textId="77777777" w:rsidTr="00835BF8">
        <w:trPr>
          <w:trHeight w:val="353"/>
        </w:trPr>
        <w:tc>
          <w:tcPr>
            <w:tcW w:w="1323" w:type="dxa"/>
          </w:tcPr>
          <w:p w14:paraId="744A2F16" w14:textId="77777777" w:rsidR="003A5C07" w:rsidRPr="00332FC3" w:rsidRDefault="003A5C07" w:rsidP="005F23A1">
            <w:pPr>
              <w:pStyle w:val="TAH"/>
            </w:pPr>
          </w:p>
        </w:tc>
        <w:tc>
          <w:tcPr>
            <w:tcW w:w="1284" w:type="dxa"/>
          </w:tcPr>
          <w:p w14:paraId="5CFD4F3C" w14:textId="77777777" w:rsidR="003A5C07" w:rsidRPr="00332FC3" w:rsidRDefault="003A5C07" w:rsidP="005F23A1">
            <w:pPr>
              <w:pStyle w:val="TAH"/>
            </w:pPr>
            <w:r w:rsidRPr="00332FC3">
              <w:t>Sol#23</w:t>
            </w:r>
          </w:p>
        </w:tc>
        <w:tc>
          <w:tcPr>
            <w:tcW w:w="1284" w:type="dxa"/>
          </w:tcPr>
          <w:p w14:paraId="7CD58E87" w14:textId="77777777" w:rsidR="003A5C07" w:rsidRPr="00332FC3" w:rsidRDefault="003A5C07" w:rsidP="005F23A1">
            <w:pPr>
              <w:pStyle w:val="TAH"/>
            </w:pPr>
            <w:r w:rsidRPr="00332FC3">
              <w:t>Sol#24</w:t>
            </w:r>
          </w:p>
        </w:tc>
        <w:tc>
          <w:tcPr>
            <w:tcW w:w="1285" w:type="dxa"/>
          </w:tcPr>
          <w:p w14:paraId="27C9DA2A" w14:textId="77777777" w:rsidR="003A5C07" w:rsidRPr="00332FC3" w:rsidRDefault="003A5C07" w:rsidP="005F23A1">
            <w:pPr>
              <w:pStyle w:val="TAH"/>
            </w:pPr>
            <w:r w:rsidRPr="00332FC3">
              <w:t>Sol#25</w:t>
            </w:r>
          </w:p>
        </w:tc>
        <w:tc>
          <w:tcPr>
            <w:tcW w:w="1284" w:type="dxa"/>
          </w:tcPr>
          <w:p w14:paraId="05C34053" w14:textId="77777777" w:rsidR="003A5C07" w:rsidRPr="00332FC3" w:rsidRDefault="003A5C07" w:rsidP="005F23A1">
            <w:pPr>
              <w:pStyle w:val="TAH"/>
            </w:pPr>
            <w:r w:rsidRPr="00332FC3">
              <w:t>Sol#27</w:t>
            </w:r>
          </w:p>
        </w:tc>
        <w:tc>
          <w:tcPr>
            <w:tcW w:w="1284" w:type="dxa"/>
          </w:tcPr>
          <w:p w14:paraId="2E875312" w14:textId="77777777" w:rsidR="003A5C07" w:rsidRPr="00332FC3" w:rsidRDefault="003A5C07" w:rsidP="005F23A1">
            <w:pPr>
              <w:pStyle w:val="TAH"/>
            </w:pPr>
            <w:r w:rsidRPr="00332FC3">
              <w:t>Sol#28</w:t>
            </w:r>
          </w:p>
        </w:tc>
        <w:tc>
          <w:tcPr>
            <w:tcW w:w="1275" w:type="dxa"/>
          </w:tcPr>
          <w:p w14:paraId="188AA5BE" w14:textId="77777777" w:rsidR="003A5C07" w:rsidRPr="00332FC3" w:rsidRDefault="003A5C07" w:rsidP="005F23A1">
            <w:pPr>
              <w:pStyle w:val="TAH"/>
            </w:pPr>
            <w:r w:rsidRPr="00332FC3">
              <w:t>Sol#31</w:t>
            </w:r>
          </w:p>
        </w:tc>
        <w:tc>
          <w:tcPr>
            <w:tcW w:w="1134" w:type="dxa"/>
          </w:tcPr>
          <w:p w14:paraId="1A053973" w14:textId="77777777" w:rsidR="003A5C07" w:rsidRPr="00332FC3" w:rsidRDefault="003A5C07" w:rsidP="005F23A1">
            <w:pPr>
              <w:pStyle w:val="TAH"/>
            </w:pPr>
            <w:r w:rsidRPr="00332FC3">
              <w:t>Sol#40 (single RAN case)</w:t>
            </w:r>
          </w:p>
        </w:tc>
      </w:tr>
      <w:tr w:rsidR="003A5C07" w:rsidRPr="00332FC3" w14:paraId="29116C4A" w14:textId="77777777" w:rsidTr="00835BF8">
        <w:tc>
          <w:tcPr>
            <w:tcW w:w="1323" w:type="dxa"/>
          </w:tcPr>
          <w:p w14:paraId="39B87F98" w14:textId="77777777" w:rsidR="003A5C07" w:rsidRPr="00332FC3" w:rsidRDefault="003A5C07" w:rsidP="005F23A1">
            <w:pPr>
              <w:pStyle w:val="TAH"/>
            </w:pPr>
            <w:r w:rsidRPr="00332FC3">
              <w:t>Delivery method switching triggers/ criteria</w:t>
            </w:r>
          </w:p>
        </w:tc>
        <w:tc>
          <w:tcPr>
            <w:tcW w:w="1284" w:type="dxa"/>
          </w:tcPr>
          <w:p w14:paraId="7603AABB" w14:textId="30ADA7B3" w:rsidR="003A5C07" w:rsidRPr="00332FC3" w:rsidRDefault="005F23A1" w:rsidP="00FA7AD9">
            <w:pPr>
              <w:pStyle w:val="TAL"/>
              <w:ind w:left="147" w:hanging="147"/>
            </w:pPr>
            <w:r w:rsidRPr="00332FC3">
              <w:t>-</w:t>
            </w:r>
            <w:r w:rsidRPr="00332FC3">
              <w:tab/>
            </w:r>
            <w:r w:rsidR="003A5C07" w:rsidRPr="00332FC3">
              <w:t>Application level trigger.</w:t>
            </w:r>
          </w:p>
          <w:p w14:paraId="05B9B0D6" w14:textId="60E55B47" w:rsidR="003A5C07" w:rsidRPr="00332FC3" w:rsidRDefault="005F23A1" w:rsidP="00FA7AD9">
            <w:pPr>
              <w:pStyle w:val="TAL"/>
              <w:ind w:left="147" w:hanging="147"/>
            </w:pPr>
            <w:r w:rsidRPr="00332FC3">
              <w:t>-</w:t>
            </w:r>
            <w:r w:rsidRPr="00332FC3">
              <w:tab/>
            </w:r>
            <w:r w:rsidR="003A5C07" w:rsidRPr="00332FC3">
              <w:t>QoS requirements.</w:t>
            </w:r>
          </w:p>
          <w:p w14:paraId="3FC1C09B" w14:textId="3DFD4353" w:rsidR="003A5C07" w:rsidRPr="00332FC3" w:rsidRDefault="005F23A1" w:rsidP="00FA7AD9">
            <w:pPr>
              <w:pStyle w:val="TAL"/>
              <w:ind w:left="147" w:hanging="147"/>
            </w:pPr>
            <w:r w:rsidRPr="00332FC3">
              <w:t>-</w:t>
            </w:r>
            <w:r w:rsidRPr="00332FC3">
              <w:tab/>
            </w:r>
            <w:r w:rsidR="003A5C07" w:rsidRPr="00332FC3">
              <w:t>UE MBS subscription changes.</w:t>
            </w:r>
          </w:p>
          <w:p w14:paraId="0706E35D" w14:textId="55D135BB" w:rsidR="003A5C07" w:rsidRPr="00332FC3" w:rsidRDefault="005F23A1" w:rsidP="00FA7AD9">
            <w:pPr>
              <w:pStyle w:val="TAL"/>
              <w:ind w:left="147" w:hanging="147"/>
            </w:pPr>
            <w:r w:rsidRPr="00332FC3">
              <w:t>-</w:t>
            </w:r>
            <w:r w:rsidRPr="00332FC3">
              <w:tab/>
            </w:r>
            <w:r w:rsidR="003A5C07" w:rsidRPr="00332FC3">
              <w:t>Handover or reselection to target RAN supporting or not supporting MBS.</w:t>
            </w:r>
          </w:p>
          <w:p w14:paraId="2E4D0D3A" w14:textId="6CF0E189" w:rsidR="003A5C07" w:rsidRPr="00332FC3" w:rsidRDefault="005F23A1" w:rsidP="00FA7AD9">
            <w:pPr>
              <w:pStyle w:val="TAL"/>
              <w:ind w:left="147" w:hanging="147"/>
            </w:pPr>
            <w:r w:rsidRPr="00332FC3">
              <w:t>-</w:t>
            </w:r>
            <w:r w:rsidRPr="00332FC3">
              <w:tab/>
            </w:r>
            <w:r w:rsidR="003A5C07" w:rsidRPr="00332FC3">
              <w:t>Predefined threshold (i.e. UE number)</w:t>
            </w:r>
          </w:p>
        </w:tc>
        <w:tc>
          <w:tcPr>
            <w:tcW w:w="1284" w:type="dxa"/>
          </w:tcPr>
          <w:p w14:paraId="5D012483" w14:textId="03848B98" w:rsidR="003A5C07" w:rsidRPr="00332FC3" w:rsidRDefault="005F23A1" w:rsidP="00FA7AD9">
            <w:pPr>
              <w:pStyle w:val="TAL"/>
              <w:ind w:left="147" w:hanging="147"/>
            </w:pPr>
            <w:r w:rsidRPr="00332FC3">
              <w:t>-</w:t>
            </w:r>
            <w:r w:rsidRPr="00332FC3">
              <w:tab/>
            </w:r>
            <w:r w:rsidR="003A5C07" w:rsidRPr="00332FC3">
              <w:t>Content/ Application Server decisions.</w:t>
            </w:r>
          </w:p>
          <w:p w14:paraId="0FE2A982" w14:textId="05D91EAA" w:rsidR="003A5C07" w:rsidRPr="00332FC3" w:rsidRDefault="005F23A1" w:rsidP="00FA7AD9">
            <w:pPr>
              <w:pStyle w:val="TAL"/>
              <w:ind w:left="147" w:hanging="147"/>
            </w:pPr>
            <w:r w:rsidRPr="00332FC3">
              <w:t>-</w:t>
            </w:r>
            <w:r w:rsidRPr="00332FC3">
              <w:tab/>
            </w:r>
            <w:r w:rsidR="003A5C07" w:rsidRPr="00332FC3">
              <w:t>Handover.</w:t>
            </w:r>
          </w:p>
          <w:p w14:paraId="23655232" w14:textId="657A8AE6" w:rsidR="003A5C07" w:rsidRPr="00332FC3" w:rsidRDefault="005F23A1" w:rsidP="00FA7AD9">
            <w:pPr>
              <w:pStyle w:val="TAL"/>
              <w:ind w:left="147" w:hanging="147"/>
            </w:pPr>
            <w:r w:rsidRPr="00332FC3">
              <w:t>-</w:t>
            </w:r>
            <w:r w:rsidRPr="00332FC3">
              <w:tab/>
            </w:r>
            <w:r w:rsidR="003A5C07" w:rsidRPr="00332FC3">
              <w:t>UE population.</w:t>
            </w:r>
          </w:p>
          <w:p w14:paraId="010EFF51" w14:textId="77777777" w:rsidR="003A5C07" w:rsidRPr="00332FC3" w:rsidRDefault="003A5C07" w:rsidP="005F23A1">
            <w:pPr>
              <w:pStyle w:val="TAL"/>
              <w:ind w:left="124" w:hanging="124"/>
            </w:pPr>
          </w:p>
        </w:tc>
        <w:tc>
          <w:tcPr>
            <w:tcW w:w="1285" w:type="dxa"/>
          </w:tcPr>
          <w:p w14:paraId="37656DEA" w14:textId="21F0FBBD" w:rsidR="003A5C07" w:rsidRPr="00332FC3" w:rsidRDefault="005F23A1" w:rsidP="00FA7AD9">
            <w:pPr>
              <w:pStyle w:val="TAL"/>
              <w:ind w:left="147" w:hanging="147"/>
            </w:pPr>
            <w:r w:rsidRPr="00332FC3">
              <w:t>-</w:t>
            </w:r>
            <w:r w:rsidRPr="00332FC3">
              <w:tab/>
            </w:r>
            <w:r w:rsidR="003A5C07" w:rsidRPr="00332FC3">
              <w:t>Number of the UEs receiving the multicast service in a certain multicast group</w:t>
            </w:r>
          </w:p>
        </w:tc>
        <w:tc>
          <w:tcPr>
            <w:tcW w:w="1284" w:type="dxa"/>
          </w:tcPr>
          <w:p w14:paraId="49367948" w14:textId="77777777" w:rsidR="003A5C07" w:rsidRPr="00332FC3" w:rsidRDefault="003A5C07" w:rsidP="00FA7AD9">
            <w:pPr>
              <w:pStyle w:val="TAL"/>
              <w:ind w:left="147" w:hanging="147"/>
            </w:pPr>
            <w:r w:rsidRPr="00332FC3">
              <w:t>-After Inter-RAN mobility. When UE move from one gNB not supporting MBS to a gNB supporting MBS, the SMF trigger the mode switch.</w:t>
            </w:r>
          </w:p>
        </w:tc>
        <w:tc>
          <w:tcPr>
            <w:tcW w:w="1284" w:type="dxa"/>
          </w:tcPr>
          <w:p w14:paraId="49D7AB34" w14:textId="652A8855" w:rsidR="003A5C07" w:rsidRPr="00332FC3" w:rsidRDefault="005F23A1" w:rsidP="00FA7AD9">
            <w:pPr>
              <w:pStyle w:val="TAL"/>
              <w:ind w:left="147" w:hanging="147"/>
            </w:pPr>
            <w:r w:rsidRPr="00332FC3">
              <w:t>-</w:t>
            </w:r>
            <w:r w:rsidRPr="00332FC3">
              <w:tab/>
            </w:r>
            <w:r w:rsidR="003A5C07" w:rsidRPr="00332FC3">
              <w:t>Number of devices receiving the specific content.</w:t>
            </w:r>
          </w:p>
          <w:p w14:paraId="71CFC0E1" w14:textId="0F368B7B" w:rsidR="003A5C07" w:rsidRPr="00332FC3" w:rsidRDefault="005F23A1" w:rsidP="00FA7AD9">
            <w:pPr>
              <w:pStyle w:val="TAL"/>
              <w:ind w:left="147" w:hanging="147"/>
            </w:pPr>
            <w:r w:rsidRPr="00332FC3">
              <w:t>-</w:t>
            </w:r>
            <w:r w:rsidRPr="00332FC3">
              <w:tab/>
            </w:r>
            <w:r w:rsidR="003A5C07" w:rsidRPr="00332FC3">
              <w:t>Number of devices in a specific location area related to the specific content.</w:t>
            </w:r>
          </w:p>
          <w:p w14:paraId="4A277385" w14:textId="011125DD" w:rsidR="003A5C07" w:rsidRPr="00332FC3" w:rsidRDefault="005F23A1" w:rsidP="00FA7AD9">
            <w:pPr>
              <w:pStyle w:val="TAL"/>
              <w:ind w:left="147" w:hanging="147"/>
            </w:pPr>
            <w:r w:rsidRPr="00332FC3">
              <w:t>-</w:t>
            </w:r>
            <w:r w:rsidRPr="00332FC3">
              <w:tab/>
            </w:r>
            <w:r w:rsidR="003A5C07" w:rsidRPr="00332FC3">
              <w:t>Measurement of multicast signalling strength</w:t>
            </w:r>
          </w:p>
        </w:tc>
        <w:tc>
          <w:tcPr>
            <w:tcW w:w="1275" w:type="dxa"/>
          </w:tcPr>
          <w:p w14:paraId="668791DA" w14:textId="5F519EE5" w:rsidR="003A5C07" w:rsidRPr="00332FC3" w:rsidRDefault="005F23A1" w:rsidP="00FA7AD9">
            <w:pPr>
              <w:pStyle w:val="TAL"/>
              <w:ind w:left="147" w:hanging="147"/>
            </w:pPr>
            <w:r w:rsidRPr="00332FC3">
              <w:t>-</w:t>
            </w:r>
            <w:r w:rsidRPr="00332FC3">
              <w:tab/>
            </w:r>
            <w:r w:rsidR="003A5C07" w:rsidRPr="00332FC3">
              <w:t>MBS service related network policy, (e.g. predefined traffic threshold, network status /performance changes);</w:t>
            </w:r>
          </w:p>
          <w:p w14:paraId="79F33E8B" w14:textId="7777343A" w:rsidR="003A5C07" w:rsidRPr="00332FC3" w:rsidRDefault="005F23A1" w:rsidP="00FA7AD9">
            <w:pPr>
              <w:pStyle w:val="TAL"/>
              <w:ind w:left="147" w:hanging="147"/>
            </w:pPr>
            <w:r w:rsidRPr="00332FC3">
              <w:t>-</w:t>
            </w:r>
            <w:r w:rsidRPr="00332FC3">
              <w:tab/>
            </w:r>
            <w:r w:rsidR="003A5C07" w:rsidRPr="00332FC3">
              <w:t>UE subscription for MBS service changes.</w:t>
            </w:r>
          </w:p>
          <w:p w14:paraId="03B35F59" w14:textId="4400F2C3" w:rsidR="003A5C07" w:rsidRPr="00332FC3" w:rsidRDefault="005F23A1" w:rsidP="00FA7AD9">
            <w:pPr>
              <w:pStyle w:val="TAL"/>
              <w:ind w:left="147" w:hanging="147"/>
            </w:pPr>
            <w:r w:rsidRPr="00332FC3">
              <w:t>-</w:t>
            </w:r>
            <w:r w:rsidRPr="00332FC3">
              <w:tab/>
            </w:r>
            <w:r w:rsidR="003A5C07" w:rsidRPr="00332FC3">
              <w:t>UE moving in or out of MBS Service Area;</w:t>
            </w:r>
          </w:p>
          <w:p w14:paraId="135D8EC2" w14:textId="5F57FBCD" w:rsidR="003A5C07" w:rsidRPr="00332FC3" w:rsidRDefault="005F23A1" w:rsidP="00FA7AD9">
            <w:pPr>
              <w:pStyle w:val="TAL"/>
              <w:ind w:left="147" w:hanging="147"/>
            </w:pPr>
            <w:r w:rsidRPr="00332FC3">
              <w:t>-</w:t>
            </w:r>
            <w:r w:rsidRPr="00332FC3">
              <w:tab/>
            </w:r>
            <w:r w:rsidR="003A5C07" w:rsidRPr="00332FC3">
              <w:t>Change of user preferences</w:t>
            </w:r>
          </w:p>
          <w:p w14:paraId="073A6F83" w14:textId="77777777" w:rsidR="003A5C07" w:rsidRPr="00332FC3" w:rsidRDefault="003A5C07" w:rsidP="005F23A1">
            <w:pPr>
              <w:pStyle w:val="TAL"/>
              <w:ind w:left="124" w:hanging="124"/>
            </w:pPr>
          </w:p>
        </w:tc>
        <w:tc>
          <w:tcPr>
            <w:tcW w:w="1134" w:type="dxa"/>
          </w:tcPr>
          <w:p w14:paraId="67D4AF8E" w14:textId="09BF0BEC" w:rsidR="003A5C07" w:rsidRPr="00332FC3" w:rsidRDefault="005F23A1" w:rsidP="00FA7AD9">
            <w:pPr>
              <w:pStyle w:val="TAL"/>
              <w:ind w:left="147" w:hanging="147"/>
            </w:pPr>
            <w:r w:rsidRPr="00332FC3">
              <w:t>-</w:t>
            </w:r>
            <w:r w:rsidRPr="00332FC3">
              <w:tab/>
            </w:r>
            <w:r w:rsidR="003A5C07" w:rsidRPr="00332FC3">
              <w:t>UE MBS subscription changes.</w:t>
            </w:r>
          </w:p>
          <w:p w14:paraId="655FD8EA" w14:textId="086B940C" w:rsidR="003A5C07" w:rsidRPr="00332FC3" w:rsidRDefault="005F23A1" w:rsidP="00FA7AD9">
            <w:pPr>
              <w:pStyle w:val="TAL"/>
              <w:ind w:left="147" w:hanging="147"/>
            </w:pPr>
            <w:r w:rsidRPr="00332FC3">
              <w:t>-</w:t>
            </w:r>
            <w:r w:rsidRPr="00332FC3">
              <w:tab/>
            </w:r>
            <w:r w:rsidR="003A5C07" w:rsidRPr="00332FC3">
              <w:t>Number of UEs requesting the same content in a specific area</w:t>
            </w:r>
          </w:p>
        </w:tc>
      </w:tr>
      <w:tr w:rsidR="003A5C07" w:rsidRPr="00332FC3" w14:paraId="6E2EEBE7" w14:textId="77777777" w:rsidTr="00835BF8">
        <w:tc>
          <w:tcPr>
            <w:tcW w:w="1323" w:type="dxa"/>
          </w:tcPr>
          <w:p w14:paraId="1C742036" w14:textId="77777777" w:rsidR="003A5C07" w:rsidRPr="00332FC3" w:rsidRDefault="003A5C07" w:rsidP="005F23A1">
            <w:pPr>
              <w:pStyle w:val="TAH"/>
            </w:pPr>
            <w:r w:rsidRPr="00332FC3">
              <w:t>NFs triggering delivery method switching</w:t>
            </w:r>
          </w:p>
        </w:tc>
        <w:tc>
          <w:tcPr>
            <w:tcW w:w="1284" w:type="dxa"/>
          </w:tcPr>
          <w:p w14:paraId="2E047C7A" w14:textId="77777777" w:rsidR="003A5C07" w:rsidRPr="00332FC3" w:rsidRDefault="003A5C07" w:rsidP="005F23A1">
            <w:pPr>
              <w:pStyle w:val="TAL"/>
            </w:pPr>
            <w:r w:rsidRPr="00332FC3">
              <w:t>UE, SMF, MSF</w:t>
            </w:r>
          </w:p>
        </w:tc>
        <w:tc>
          <w:tcPr>
            <w:tcW w:w="1284" w:type="dxa"/>
          </w:tcPr>
          <w:p w14:paraId="7D282B62" w14:textId="77777777" w:rsidR="003A5C07" w:rsidRPr="00332FC3" w:rsidRDefault="003A5C07" w:rsidP="005F23A1">
            <w:pPr>
              <w:pStyle w:val="TAL"/>
            </w:pPr>
            <w:r w:rsidRPr="00332FC3">
              <w:t>RAN, MBSF, Content/Application Server</w:t>
            </w:r>
          </w:p>
        </w:tc>
        <w:tc>
          <w:tcPr>
            <w:tcW w:w="1285" w:type="dxa"/>
          </w:tcPr>
          <w:p w14:paraId="0915515B" w14:textId="77777777" w:rsidR="003A5C07" w:rsidRPr="00332FC3" w:rsidRDefault="003A5C07" w:rsidP="005F23A1">
            <w:pPr>
              <w:pStyle w:val="TAL"/>
            </w:pPr>
            <w:r w:rsidRPr="00332FC3">
              <w:t>(MB-)SMF</w:t>
            </w:r>
          </w:p>
        </w:tc>
        <w:tc>
          <w:tcPr>
            <w:tcW w:w="1284" w:type="dxa"/>
          </w:tcPr>
          <w:p w14:paraId="11DEC230" w14:textId="77777777" w:rsidR="003A5C07" w:rsidRPr="00332FC3" w:rsidRDefault="003A5C07" w:rsidP="005F23A1">
            <w:pPr>
              <w:pStyle w:val="TAL"/>
            </w:pPr>
            <w:r w:rsidRPr="00332FC3">
              <w:t>SMF</w:t>
            </w:r>
          </w:p>
        </w:tc>
        <w:tc>
          <w:tcPr>
            <w:tcW w:w="1284" w:type="dxa"/>
          </w:tcPr>
          <w:p w14:paraId="29CC72C5" w14:textId="77777777" w:rsidR="003A5C07" w:rsidRPr="00332FC3" w:rsidRDefault="003A5C07" w:rsidP="005F23A1">
            <w:pPr>
              <w:pStyle w:val="TAL"/>
            </w:pPr>
            <w:r w:rsidRPr="00332FC3">
              <w:t>UE, (MB-)SMF</w:t>
            </w:r>
          </w:p>
        </w:tc>
        <w:tc>
          <w:tcPr>
            <w:tcW w:w="1275" w:type="dxa"/>
          </w:tcPr>
          <w:p w14:paraId="235BC669" w14:textId="77777777" w:rsidR="003A5C07" w:rsidRPr="00332FC3" w:rsidRDefault="003A5C07" w:rsidP="005F23A1">
            <w:pPr>
              <w:pStyle w:val="TAL"/>
            </w:pPr>
            <w:r w:rsidRPr="00332FC3">
              <w:t>UE, RAN, AMF, SMF, UDM, PCF, AF</w:t>
            </w:r>
          </w:p>
        </w:tc>
        <w:tc>
          <w:tcPr>
            <w:tcW w:w="1134" w:type="dxa"/>
          </w:tcPr>
          <w:p w14:paraId="12D771A1" w14:textId="77777777" w:rsidR="003A5C07" w:rsidRPr="00332FC3" w:rsidRDefault="003A5C07" w:rsidP="005F23A1">
            <w:pPr>
              <w:pStyle w:val="TAL"/>
            </w:pPr>
            <w:r w:rsidRPr="00332FC3">
              <w:t>UE, SMF</w:t>
            </w:r>
          </w:p>
        </w:tc>
      </w:tr>
      <w:tr w:rsidR="003A5C07" w:rsidRPr="00332FC3" w14:paraId="5B5FE251" w14:textId="77777777" w:rsidTr="00835BF8">
        <w:tc>
          <w:tcPr>
            <w:tcW w:w="1323" w:type="dxa"/>
          </w:tcPr>
          <w:p w14:paraId="191CE286" w14:textId="77777777" w:rsidR="003A5C07" w:rsidRPr="00332FC3" w:rsidRDefault="003A5C07" w:rsidP="005F23A1">
            <w:pPr>
              <w:pStyle w:val="TAH"/>
            </w:pPr>
            <w:r w:rsidRPr="00332FC3">
              <w:t>Procedures for delivery method switching</w:t>
            </w:r>
          </w:p>
        </w:tc>
        <w:tc>
          <w:tcPr>
            <w:tcW w:w="1284" w:type="dxa"/>
          </w:tcPr>
          <w:p w14:paraId="042AEDD9" w14:textId="77777777" w:rsidR="003A5C07" w:rsidRPr="00332FC3" w:rsidRDefault="003A5C07" w:rsidP="005F23A1">
            <w:pPr>
              <w:pStyle w:val="TAL"/>
            </w:pPr>
            <w:r w:rsidRPr="00332FC3">
              <w:t>UE or network initiated PDU Session Establishment or PDU Session Modification procedure</w:t>
            </w:r>
          </w:p>
        </w:tc>
        <w:tc>
          <w:tcPr>
            <w:tcW w:w="1284" w:type="dxa"/>
          </w:tcPr>
          <w:p w14:paraId="7DF35606" w14:textId="77777777" w:rsidR="003A5C07" w:rsidRPr="00332FC3" w:rsidRDefault="003A5C07" w:rsidP="005F23A1">
            <w:pPr>
              <w:pStyle w:val="TAL"/>
            </w:pPr>
            <w:r w:rsidRPr="00332FC3">
              <w:t>MBSF initiated session update procedure</w:t>
            </w:r>
          </w:p>
        </w:tc>
        <w:tc>
          <w:tcPr>
            <w:tcW w:w="1285" w:type="dxa"/>
          </w:tcPr>
          <w:p w14:paraId="7B382D38" w14:textId="77777777" w:rsidR="003A5C07" w:rsidRPr="00332FC3" w:rsidRDefault="003A5C07" w:rsidP="005F23A1">
            <w:pPr>
              <w:pStyle w:val="TAL"/>
            </w:pPr>
            <w:r w:rsidRPr="00332FC3">
              <w:t>SMF/UPF initiated new procedure</w:t>
            </w:r>
          </w:p>
        </w:tc>
        <w:tc>
          <w:tcPr>
            <w:tcW w:w="1284" w:type="dxa"/>
          </w:tcPr>
          <w:p w14:paraId="352BC617" w14:textId="77777777" w:rsidR="003A5C07" w:rsidRPr="00332FC3" w:rsidRDefault="003A5C07" w:rsidP="005F23A1">
            <w:pPr>
              <w:pStyle w:val="TAL"/>
            </w:pPr>
            <w:r w:rsidRPr="00332FC3">
              <w:t>SMF triggered MBS session establishment procedure.</w:t>
            </w:r>
          </w:p>
        </w:tc>
        <w:tc>
          <w:tcPr>
            <w:tcW w:w="1284" w:type="dxa"/>
          </w:tcPr>
          <w:p w14:paraId="6B5B26DC" w14:textId="77777777" w:rsidR="003A5C07" w:rsidRPr="00332FC3" w:rsidRDefault="003A5C07" w:rsidP="005F23A1">
            <w:pPr>
              <w:pStyle w:val="TAL"/>
            </w:pPr>
            <w:r w:rsidRPr="00332FC3">
              <w:t>UE initiated User Multicast Session Join / User Multicast Context Update procedure</w:t>
            </w:r>
          </w:p>
        </w:tc>
        <w:tc>
          <w:tcPr>
            <w:tcW w:w="1275" w:type="dxa"/>
          </w:tcPr>
          <w:p w14:paraId="22EEC334" w14:textId="77777777" w:rsidR="003A5C07" w:rsidRPr="00332FC3" w:rsidRDefault="003A5C07" w:rsidP="005F23A1">
            <w:pPr>
              <w:pStyle w:val="TAL"/>
            </w:pPr>
            <w:r w:rsidRPr="00332FC3">
              <w:t>PDU Session Modification procedure</w:t>
            </w:r>
          </w:p>
        </w:tc>
        <w:tc>
          <w:tcPr>
            <w:tcW w:w="1134" w:type="dxa"/>
          </w:tcPr>
          <w:p w14:paraId="3CC37057" w14:textId="0B51028E" w:rsidR="003A5C07" w:rsidRPr="00332FC3" w:rsidRDefault="005F23A1" w:rsidP="00FA7AD9">
            <w:pPr>
              <w:pStyle w:val="TAL"/>
              <w:ind w:left="147" w:hanging="147"/>
            </w:pPr>
            <w:r w:rsidRPr="00332FC3">
              <w:t>-</w:t>
            </w:r>
            <w:r w:rsidRPr="00332FC3">
              <w:tab/>
            </w:r>
            <w:r w:rsidR="003A5C07" w:rsidRPr="00332FC3">
              <w:t>UE triggered PDU Session Modification procedure.</w:t>
            </w:r>
          </w:p>
          <w:p w14:paraId="30B99A44" w14:textId="340F6245" w:rsidR="003A5C07" w:rsidRPr="00332FC3" w:rsidRDefault="005F23A1" w:rsidP="00FA7AD9">
            <w:pPr>
              <w:pStyle w:val="TAL"/>
              <w:ind w:left="147" w:hanging="147"/>
            </w:pPr>
            <w:r w:rsidRPr="00332FC3">
              <w:t>-</w:t>
            </w:r>
            <w:r w:rsidRPr="00332FC3">
              <w:tab/>
            </w:r>
            <w:r w:rsidR="003A5C07" w:rsidRPr="00332FC3">
              <w:t>SMF triggered new procedure</w:t>
            </w:r>
          </w:p>
        </w:tc>
      </w:tr>
      <w:tr w:rsidR="003A5C07" w:rsidRPr="00332FC3" w14:paraId="78A69E26" w14:textId="77777777" w:rsidTr="00835BF8">
        <w:trPr>
          <w:trHeight w:val="655"/>
        </w:trPr>
        <w:tc>
          <w:tcPr>
            <w:tcW w:w="1323" w:type="dxa"/>
          </w:tcPr>
          <w:p w14:paraId="087A1F70" w14:textId="77777777" w:rsidR="003A5C07" w:rsidRPr="00332FC3" w:rsidRDefault="003A5C07" w:rsidP="005F23A1">
            <w:pPr>
              <w:pStyle w:val="TAH"/>
            </w:pPr>
            <w:r w:rsidRPr="00332FC3">
              <w:t>Baseline architecture used</w:t>
            </w:r>
          </w:p>
        </w:tc>
        <w:tc>
          <w:tcPr>
            <w:tcW w:w="1284" w:type="dxa"/>
          </w:tcPr>
          <w:p w14:paraId="5014AF47" w14:textId="77777777" w:rsidR="003A5C07" w:rsidRPr="00332FC3" w:rsidRDefault="003A5C07" w:rsidP="005F23A1">
            <w:pPr>
              <w:pStyle w:val="TAC"/>
            </w:pPr>
            <w:r w:rsidRPr="00332FC3">
              <w:t>1</w:t>
            </w:r>
          </w:p>
        </w:tc>
        <w:tc>
          <w:tcPr>
            <w:tcW w:w="1284" w:type="dxa"/>
          </w:tcPr>
          <w:p w14:paraId="44951B59" w14:textId="77777777" w:rsidR="003A5C07" w:rsidRPr="00332FC3" w:rsidRDefault="003A5C07" w:rsidP="005F23A1">
            <w:pPr>
              <w:pStyle w:val="TAC"/>
            </w:pPr>
            <w:r w:rsidRPr="00332FC3">
              <w:t xml:space="preserve">2 </w:t>
            </w:r>
          </w:p>
        </w:tc>
        <w:tc>
          <w:tcPr>
            <w:tcW w:w="1285" w:type="dxa"/>
          </w:tcPr>
          <w:p w14:paraId="2746F608" w14:textId="77777777" w:rsidR="003A5C07" w:rsidRPr="00332FC3" w:rsidRDefault="003A5C07" w:rsidP="005F23A1">
            <w:pPr>
              <w:pStyle w:val="TAC"/>
            </w:pPr>
            <w:r w:rsidRPr="00332FC3">
              <w:t xml:space="preserve">2 </w:t>
            </w:r>
          </w:p>
        </w:tc>
        <w:tc>
          <w:tcPr>
            <w:tcW w:w="1284" w:type="dxa"/>
          </w:tcPr>
          <w:p w14:paraId="68595C6F" w14:textId="77777777" w:rsidR="003A5C07" w:rsidRPr="00332FC3" w:rsidRDefault="003A5C07" w:rsidP="005F23A1">
            <w:pPr>
              <w:pStyle w:val="TAC"/>
            </w:pPr>
            <w:r w:rsidRPr="00332FC3">
              <w:t>1</w:t>
            </w:r>
          </w:p>
        </w:tc>
        <w:tc>
          <w:tcPr>
            <w:tcW w:w="1284" w:type="dxa"/>
          </w:tcPr>
          <w:p w14:paraId="473BEBC2" w14:textId="77777777" w:rsidR="003A5C07" w:rsidRPr="00332FC3" w:rsidRDefault="003A5C07" w:rsidP="005F23A1">
            <w:pPr>
              <w:pStyle w:val="TAC"/>
            </w:pPr>
            <w:r w:rsidRPr="00332FC3">
              <w:t>1</w:t>
            </w:r>
          </w:p>
        </w:tc>
        <w:tc>
          <w:tcPr>
            <w:tcW w:w="1275" w:type="dxa"/>
          </w:tcPr>
          <w:p w14:paraId="60D05EB8" w14:textId="77777777" w:rsidR="003A5C07" w:rsidRPr="00332FC3" w:rsidRDefault="003A5C07" w:rsidP="005F23A1">
            <w:pPr>
              <w:pStyle w:val="TAC"/>
            </w:pPr>
            <w:r w:rsidRPr="00332FC3">
              <w:t>1</w:t>
            </w:r>
          </w:p>
        </w:tc>
        <w:tc>
          <w:tcPr>
            <w:tcW w:w="1134" w:type="dxa"/>
          </w:tcPr>
          <w:p w14:paraId="34CEB29A" w14:textId="77777777" w:rsidR="003A5C07" w:rsidRPr="00332FC3" w:rsidRDefault="003A5C07" w:rsidP="005F23A1">
            <w:pPr>
              <w:pStyle w:val="TAC"/>
            </w:pPr>
            <w:r w:rsidRPr="00332FC3">
              <w:t>1</w:t>
            </w:r>
          </w:p>
        </w:tc>
      </w:tr>
    </w:tbl>
    <w:p w14:paraId="2B0E20B3" w14:textId="77777777" w:rsidR="003A5C07" w:rsidRPr="00332FC3" w:rsidRDefault="003A5C07" w:rsidP="005F23A1">
      <w:pPr>
        <w:rPr>
          <w:lang w:eastAsia="zh-CN"/>
        </w:rPr>
      </w:pPr>
    </w:p>
    <w:p w14:paraId="58094778" w14:textId="77777777" w:rsidR="003A5C07" w:rsidRPr="00332FC3" w:rsidRDefault="003A5C07" w:rsidP="005F23A1">
      <w:r w:rsidRPr="00332FC3">
        <w:t>Solution# (23, 24, 2528, 31, and 40) propose the delivery method switch from the 5GC, i.e., the shared delivery method to the individual delivery method switch, or vice versa, based on other triggers than inter-RAN mobility.</w:t>
      </w:r>
    </w:p>
    <w:p w14:paraId="7707BBA1" w14:textId="7DF36BBA" w:rsidR="003A5C07" w:rsidRPr="00332FC3" w:rsidRDefault="003A5C07" w:rsidP="005F23A1">
      <w:r w:rsidRPr="00332FC3">
        <w:lastRenderedPageBreak/>
        <w:t>Solution#23, #25, #27, #28, #31 and #40 propose that the (MB-)SMF, PCF, SMF, UDM or AMF triggers the switching between 5GC Shared and Individual MBS traffic delivery methods.</w:t>
      </w:r>
    </w:p>
    <w:p w14:paraId="3A9C5471" w14:textId="77777777" w:rsidR="005F23A1" w:rsidRPr="00332FC3" w:rsidRDefault="005F23A1" w:rsidP="005F23A1">
      <w:pPr>
        <w:pStyle w:val="B1"/>
      </w:pPr>
      <w:r w:rsidRPr="00332FC3">
        <w:t>-</w:t>
      </w:r>
      <w:r w:rsidRPr="00332FC3">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332FC3" w:rsidRDefault="005F23A1" w:rsidP="005F23A1">
      <w:pPr>
        <w:pStyle w:val="B1"/>
      </w:pPr>
      <w:r w:rsidRPr="00332FC3">
        <w:t>-</w:t>
      </w:r>
      <w:r w:rsidRPr="00332FC3">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332FC3" w:rsidRDefault="005F23A1" w:rsidP="005F23A1">
      <w:pPr>
        <w:pStyle w:val="B1"/>
      </w:pPr>
      <w:r w:rsidRPr="00332FC3">
        <w:t>-</w:t>
      </w:r>
      <w:r w:rsidRPr="00332FC3">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332FC3" w:rsidRDefault="005F23A1" w:rsidP="005F23A1">
      <w:pPr>
        <w:rPr>
          <w:b/>
          <w:bCs/>
        </w:rPr>
      </w:pPr>
      <w:r w:rsidRPr="00332FC3">
        <w:rPr>
          <w:b/>
          <w:bCs/>
        </w:rPr>
        <w:t>A)</w:t>
      </w:r>
      <w:r w:rsidRPr="00332FC3">
        <w:rPr>
          <w:b/>
          <w:bCs/>
        </w:rPr>
        <w:tab/>
        <w:t>Triggered by the MSF/MBSF:</w:t>
      </w:r>
    </w:p>
    <w:p w14:paraId="0E2B5F00" w14:textId="77777777" w:rsidR="005F23A1" w:rsidRPr="00332FC3" w:rsidRDefault="005F23A1" w:rsidP="005F23A1">
      <w:pPr>
        <w:pStyle w:val="B1"/>
      </w:pPr>
      <w:r w:rsidRPr="00332FC3">
        <w:t>-</w:t>
      </w:r>
      <w:r w:rsidRPr="00332FC3">
        <w:tab/>
        <w:t>Solution #23 proposes that the MSF can trigger the switching between 5GC Shared and Individual MBS traffic delivery methods, based on the count of UE subscribed and utilizing the same content</w:t>
      </w:r>
    </w:p>
    <w:p w14:paraId="4AD3A6F7" w14:textId="77777777" w:rsidR="005F23A1" w:rsidRPr="00332FC3" w:rsidRDefault="005F23A1" w:rsidP="005F23A1">
      <w:pPr>
        <w:pStyle w:val="B1"/>
      </w:pPr>
      <w:r w:rsidRPr="00332FC3">
        <w:t>-</w:t>
      </w:r>
      <w:r w:rsidRPr="00332FC3">
        <w:tab/>
        <w:t>Solution #24 introduces the MBSF can do the delivery method switch based on different optimization criteria (e.g. UE population in certain area, etc.).</w:t>
      </w:r>
    </w:p>
    <w:p w14:paraId="33AD45E6" w14:textId="77777777" w:rsidR="005F23A1" w:rsidRPr="00332FC3" w:rsidRDefault="005F23A1" w:rsidP="005F23A1">
      <w:r w:rsidRPr="00332FC3">
        <w:t>From the 5GC view the mode switch means the switch between the shared tunnel and unicast tunnel.</w:t>
      </w:r>
    </w:p>
    <w:p w14:paraId="7A37BAE8" w14:textId="77777777" w:rsidR="005F23A1" w:rsidRPr="00332FC3" w:rsidRDefault="005F23A1" w:rsidP="005F23A1">
      <w:r w:rsidRPr="00332FC3">
        <w:t>If the shared tunnel can be used, it is unclear why the delivery method need be changed to the unicast tunnel?</w:t>
      </w:r>
    </w:p>
    <w:p w14:paraId="2BF8AB5D" w14:textId="77777777" w:rsidR="005F23A1" w:rsidRPr="00332FC3" w:rsidRDefault="005F23A1" w:rsidP="005F23A1">
      <w:r w:rsidRPr="00332FC3">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332FC3" w:rsidRDefault="003A5C07" w:rsidP="005F23A1">
      <w:pPr>
        <w:rPr>
          <w:b/>
          <w:bCs/>
          <w:lang w:eastAsia="zh-CN"/>
        </w:rPr>
      </w:pPr>
      <w:r w:rsidRPr="00332FC3">
        <w:rPr>
          <w:b/>
          <w:bCs/>
          <w:lang w:eastAsia="zh-CN"/>
        </w:rPr>
        <w:t>B)</w:t>
      </w:r>
      <w:r w:rsidR="005F23A1" w:rsidRPr="00332FC3">
        <w:rPr>
          <w:b/>
          <w:bCs/>
          <w:lang w:eastAsia="zh-CN"/>
        </w:rPr>
        <w:tab/>
      </w:r>
      <w:r w:rsidRPr="00332FC3">
        <w:rPr>
          <w:b/>
          <w:bCs/>
          <w:lang w:eastAsia="zh-CN"/>
        </w:rPr>
        <w:t>Switching between PTP</w:t>
      </w:r>
      <w:r w:rsidRPr="00332FC3">
        <w:rPr>
          <w:b/>
          <w:bCs/>
        </w:rPr>
        <w:t xml:space="preserve"> and </w:t>
      </w:r>
      <w:r w:rsidRPr="00332FC3">
        <w:rPr>
          <w:b/>
          <w:bCs/>
          <w:lang w:eastAsia="zh-CN"/>
        </w:rPr>
        <w:t>PTM</w:t>
      </w:r>
      <w:r w:rsidRPr="00332FC3">
        <w:rPr>
          <w:b/>
          <w:bCs/>
        </w:rPr>
        <w:t xml:space="preserve"> delivery method</w:t>
      </w:r>
      <w:r w:rsidRPr="00332FC3">
        <w:rPr>
          <w:b/>
          <w:bCs/>
          <w:lang w:eastAsia="zh-CN"/>
        </w:rPr>
        <w:t>s</w:t>
      </w:r>
    </w:p>
    <w:p w14:paraId="094BBF94" w14:textId="6E34486E" w:rsidR="003A5C07" w:rsidRPr="00332FC3" w:rsidRDefault="003A5C07" w:rsidP="005F23A1">
      <w:r w:rsidRPr="00332FC3">
        <w:t>All the three solutions, i.e. Sol #18, #22, #24, #25, and #30 propose that the NG-RAN decides on using PTP or PTM delivery method over radio interface for MBS data, and may dynamically switch between these two delivery methods</w:t>
      </w:r>
      <w:r w:rsidR="005F23A1" w:rsidRPr="00332FC3">
        <w:t>:</w:t>
      </w:r>
    </w:p>
    <w:p w14:paraId="6A522A59" w14:textId="77777777" w:rsidR="005F23A1" w:rsidRPr="00332FC3" w:rsidRDefault="005F23A1" w:rsidP="005F23A1">
      <w:pPr>
        <w:pStyle w:val="B1"/>
        <w:rPr>
          <w:lang w:eastAsia="zh-CN"/>
        </w:rPr>
      </w:pPr>
      <w:r w:rsidRPr="00332FC3">
        <w:rPr>
          <w:lang w:eastAsia="zh-CN"/>
        </w:rPr>
        <w:t>-</w:t>
      </w:r>
      <w:r w:rsidRPr="00332FC3">
        <w:rPr>
          <w:lang w:eastAsia="zh-CN"/>
        </w:rPr>
        <w:tab/>
        <w:t>Solution#18 proposes the NG-RAN do the delivery method switch between PTP and PTM based on the MBS assistance information from 5GC.</w:t>
      </w:r>
    </w:p>
    <w:p w14:paraId="4F294DF5" w14:textId="77777777" w:rsidR="005F23A1" w:rsidRPr="00332FC3" w:rsidRDefault="005F23A1" w:rsidP="005F23A1">
      <w:pPr>
        <w:pStyle w:val="B1"/>
        <w:rPr>
          <w:lang w:eastAsia="zh-CN"/>
        </w:rPr>
      </w:pPr>
      <w:r w:rsidRPr="00332FC3">
        <w:rPr>
          <w:lang w:eastAsia="zh-CN"/>
        </w:rPr>
        <w:t>-</w:t>
      </w:r>
      <w:r w:rsidRPr="00332FC3">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332FC3" w:rsidRDefault="005F23A1" w:rsidP="005F23A1">
      <w:pPr>
        <w:pStyle w:val="B1"/>
        <w:rPr>
          <w:lang w:eastAsia="zh-CN"/>
        </w:rPr>
      </w:pPr>
      <w:r w:rsidRPr="00332FC3">
        <w:rPr>
          <w:lang w:eastAsia="zh-CN"/>
        </w:rPr>
        <w:t>-</w:t>
      </w:r>
      <w:r w:rsidRPr="00332FC3">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332FC3" w:rsidRDefault="005F23A1" w:rsidP="005F23A1">
      <w:pPr>
        <w:pStyle w:val="B1"/>
        <w:rPr>
          <w:lang w:eastAsia="zh-CN"/>
        </w:rPr>
      </w:pPr>
      <w:r w:rsidRPr="00332FC3">
        <w:rPr>
          <w:lang w:eastAsia="zh-CN"/>
        </w:rPr>
        <w:t>-</w:t>
      </w:r>
      <w:r w:rsidRPr="00332FC3">
        <w:rPr>
          <w:lang w:eastAsia="zh-CN"/>
        </w:rPr>
        <w:tab/>
        <w:t>Solution#25 propose when the 5GC decides the shared delivery method is used, the RAN can do the PTP or PTM independently from 5GC which has the same view with solution#22.</w:t>
      </w:r>
    </w:p>
    <w:p w14:paraId="7D53E040" w14:textId="77777777" w:rsidR="005F23A1" w:rsidRPr="00332FC3" w:rsidRDefault="005F23A1" w:rsidP="005F23A1">
      <w:pPr>
        <w:pStyle w:val="B1"/>
        <w:rPr>
          <w:lang w:eastAsia="zh-CN"/>
        </w:rPr>
      </w:pPr>
      <w:r w:rsidRPr="00332FC3">
        <w:rPr>
          <w:lang w:eastAsia="zh-CN"/>
        </w:rPr>
        <w:t>-</w:t>
      </w:r>
      <w:r w:rsidRPr="00332FC3">
        <w:rPr>
          <w:lang w:eastAsia="zh-CN"/>
        </w:rPr>
        <w:tab/>
        <w:t>Solution#30 introduces RAN initiated 5GC delivery method switch. When the RAN node detect multi same MBS session individual delivery, it trigger mode switch to shared delivery.</w:t>
      </w:r>
    </w:p>
    <w:p w14:paraId="66740AB9" w14:textId="7A7C54B4" w:rsidR="003A5C07" w:rsidRPr="00332FC3" w:rsidRDefault="00AE4AE9" w:rsidP="005F23A1">
      <w:pPr>
        <w:pStyle w:val="NO"/>
        <w:rPr>
          <w:lang w:eastAsia="zh-CN"/>
        </w:rPr>
      </w:pPr>
      <w:r>
        <w:rPr>
          <w:lang w:eastAsia="zh-CN"/>
        </w:rPr>
        <w:t>NOTE </w:t>
      </w:r>
      <w:r w:rsidR="005F23A1" w:rsidRPr="00332FC3">
        <w:rPr>
          <w:lang w:eastAsia="zh-CN"/>
        </w:rPr>
        <w:t>1</w:t>
      </w:r>
      <w:r w:rsidR="003A5C07" w:rsidRPr="00332FC3">
        <w:rPr>
          <w:lang w:eastAsia="zh-CN"/>
        </w:rPr>
        <w:t>:</w:t>
      </w:r>
      <w:r w:rsidR="005F23A1" w:rsidRPr="00332FC3">
        <w:rPr>
          <w:lang w:eastAsia="zh-CN"/>
        </w:rPr>
        <w:tab/>
        <w:t>Solution</w:t>
      </w:r>
      <w:r w:rsidR="003A5C07" w:rsidRPr="00332FC3">
        <w:rPr>
          <w:lang w:eastAsia="zh-CN"/>
        </w:rPr>
        <w:t>#28 mention the mode switch triggered by RAN. However it indeed is the UE trigger mode switch.</w:t>
      </w:r>
    </w:p>
    <w:p w14:paraId="0CCC3F9D" w14:textId="77777777" w:rsidR="003A5C07" w:rsidRPr="00332FC3" w:rsidRDefault="003A5C07" w:rsidP="005F23A1">
      <w:pPr>
        <w:rPr>
          <w:lang w:eastAsia="zh-CN"/>
        </w:rPr>
      </w:pPr>
      <w:r w:rsidRPr="00332FC3">
        <w:t xml:space="preserve">For solution#18, </w:t>
      </w:r>
      <w:r w:rsidRPr="00332FC3">
        <w:rPr>
          <w:lang w:eastAsia="zh-CN"/>
        </w:rPr>
        <w:t>one LS (S2-2006044) has been sent to RAN. It is suggested to wait the RAN feedback on whether this information is useful or not.</w:t>
      </w:r>
    </w:p>
    <w:p w14:paraId="12B12CCD" w14:textId="1FEA4625" w:rsidR="003A5C07" w:rsidRPr="00332FC3" w:rsidRDefault="003A5C07" w:rsidP="005F23A1">
      <w:pPr>
        <w:rPr>
          <w:lang w:eastAsia="zh-CN"/>
        </w:rPr>
      </w:pPr>
      <w:r w:rsidRPr="00332FC3">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332FC3" w:rsidRDefault="003A5C07" w:rsidP="005F23A1">
      <w:pPr>
        <w:rPr>
          <w:lang w:eastAsia="zh-CN"/>
        </w:rPr>
      </w:pPr>
      <w:r w:rsidRPr="00332FC3">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332FC3" w:rsidRDefault="003A5C07" w:rsidP="005F23A1">
      <w:pPr>
        <w:rPr>
          <w:b/>
          <w:bCs/>
          <w:lang w:eastAsia="zh-CN"/>
        </w:rPr>
      </w:pPr>
      <w:r w:rsidRPr="00332FC3">
        <w:rPr>
          <w:b/>
          <w:bCs/>
          <w:lang w:eastAsia="zh-CN"/>
        </w:rPr>
        <w:lastRenderedPageBreak/>
        <w:t>Discussion</w:t>
      </w:r>
    </w:p>
    <w:p w14:paraId="1087665A" w14:textId="77777777" w:rsidR="005F23A1" w:rsidRPr="00332FC3" w:rsidRDefault="005F23A1" w:rsidP="005F23A1">
      <w:pPr>
        <w:rPr>
          <w:lang w:eastAsia="zh-CN"/>
        </w:rPr>
      </w:pPr>
      <w:r w:rsidRPr="00332FC3">
        <w:rPr>
          <w:lang w:eastAsia="zh-CN"/>
        </w:rPr>
        <w:t>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p>
    <w:p w14:paraId="54E2CB24" w14:textId="77777777" w:rsidR="005F23A1" w:rsidRPr="00332FC3" w:rsidRDefault="005F23A1" w:rsidP="005F23A1">
      <w:pPr>
        <w:rPr>
          <w:lang w:eastAsia="zh-CN"/>
        </w:rPr>
      </w:pPr>
      <w:r w:rsidRPr="00332FC3">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332FC3" w:rsidRDefault="005F23A1" w:rsidP="005F23A1">
      <w:pPr>
        <w:rPr>
          <w:lang w:eastAsia="zh-CN"/>
        </w:rPr>
      </w:pPr>
      <w:r w:rsidRPr="00332FC3">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332FC3" w:rsidRDefault="003A5C07" w:rsidP="005F23A1">
      <w:pPr>
        <w:rPr>
          <w:b/>
          <w:bCs/>
        </w:rPr>
      </w:pPr>
      <w:r w:rsidRPr="00332FC3">
        <w:rPr>
          <w:b/>
          <w:bCs/>
        </w:rPr>
        <w:t>3)</w:t>
      </w:r>
      <w:r w:rsidR="005F23A1" w:rsidRPr="00332FC3">
        <w:rPr>
          <w:b/>
          <w:bCs/>
        </w:rPr>
        <w:tab/>
      </w:r>
      <w:r w:rsidRPr="00332FC3">
        <w:rPr>
          <w:b/>
          <w:bCs/>
        </w:rPr>
        <w:t>Inter-RAN handover / UE mobility related delivery method switching</w:t>
      </w:r>
    </w:p>
    <w:p w14:paraId="1790D278" w14:textId="79ABFF82" w:rsidR="003A5C07" w:rsidRPr="00332FC3" w:rsidRDefault="005F23A1" w:rsidP="005F23A1">
      <w:r w:rsidRPr="00332FC3">
        <w:t>A comparison between solutions for inter-RAN handover / UE mobility related delivery method switching is shown in Table 7.8-2.</w:t>
      </w:r>
    </w:p>
    <w:p w14:paraId="29E6FA92" w14:textId="5DE756F6" w:rsidR="003A5C07" w:rsidRPr="00332FC3" w:rsidRDefault="003A5C07" w:rsidP="003A5C07">
      <w:pPr>
        <w:pStyle w:val="TH"/>
        <w:overflowPunct w:val="0"/>
        <w:autoSpaceDE w:val="0"/>
        <w:autoSpaceDN w:val="0"/>
        <w:adjustRightInd w:val="0"/>
        <w:textAlignment w:val="baseline"/>
      </w:pPr>
      <w:r w:rsidRPr="00332FC3">
        <w:lastRenderedPageBreak/>
        <w:t>Table 7.</w:t>
      </w:r>
      <w:r w:rsidR="00DA2C66" w:rsidRPr="00332FC3">
        <w:t>8</w:t>
      </w:r>
      <w:r w:rsidRPr="00332FC3">
        <w:t>-2: Comparison of solutions for Inter-RAN handover / UE mobility related delivery method switching</w:t>
      </w:r>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332FC3" w14:paraId="5A44DCE7" w14:textId="77777777" w:rsidTr="00835BF8">
        <w:tc>
          <w:tcPr>
            <w:tcW w:w="1384" w:type="dxa"/>
          </w:tcPr>
          <w:p w14:paraId="1D2776A0" w14:textId="77777777" w:rsidR="003A5C07" w:rsidRPr="00332FC3" w:rsidRDefault="003A5C07" w:rsidP="005F23A1">
            <w:pPr>
              <w:pStyle w:val="TAH"/>
            </w:pPr>
          </w:p>
        </w:tc>
        <w:tc>
          <w:tcPr>
            <w:tcW w:w="1393" w:type="dxa"/>
          </w:tcPr>
          <w:p w14:paraId="0DFEABD3" w14:textId="77777777" w:rsidR="003A5C07" w:rsidRPr="00332FC3" w:rsidRDefault="003A5C07" w:rsidP="005F23A1">
            <w:pPr>
              <w:pStyle w:val="TAH"/>
            </w:pPr>
            <w:r w:rsidRPr="00332FC3">
              <w:t>Sol#11/#12</w:t>
            </w:r>
          </w:p>
        </w:tc>
        <w:tc>
          <w:tcPr>
            <w:tcW w:w="1584" w:type="dxa"/>
          </w:tcPr>
          <w:p w14:paraId="7E126D01" w14:textId="77777777" w:rsidR="003A5C07" w:rsidRPr="00332FC3" w:rsidRDefault="003A5C07" w:rsidP="005F23A1">
            <w:pPr>
              <w:pStyle w:val="TAH"/>
            </w:pPr>
            <w:r w:rsidRPr="00332FC3">
              <w:t>Sol#26</w:t>
            </w:r>
          </w:p>
        </w:tc>
        <w:tc>
          <w:tcPr>
            <w:tcW w:w="1559" w:type="dxa"/>
          </w:tcPr>
          <w:p w14:paraId="23ECB7C6" w14:textId="77777777" w:rsidR="003A5C07" w:rsidRPr="00332FC3" w:rsidRDefault="003A5C07" w:rsidP="005F23A1">
            <w:pPr>
              <w:pStyle w:val="TAH"/>
            </w:pPr>
            <w:r w:rsidRPr="00332FC3">
              <w:t>Sol#27</w:t>
            </w:r>
          </w:p>
        </w:tc>
        <w:tc>
          <w:tcPr>
            <w:tcW w:w="1701" w:type="dxa"/>
          </w:tcPr>
          <w:p w14:paraId="4B52FCDF" w14:textId="77777777" w:rsidR="003A5C07" w:rsidRPr="00332FC3" w:rsidRDefault="003A5C07" w:rsidP="005F23A1">
            <w:pPr>
              <w:pStyle w:val="TAH"/>
            </w:pPr>
            <w:r w:rsidRPr="00332FC3">
              <w:t>Sol#29</w:t>
            </w:r>
          </w:p>
        </w:tc>
        <w:tc>
          <w:tcPr>
            <w:tcW w:w="1985" w:type="dxa"/>
          </w:tcPr>
          <w:p w14:paraId="49BBDDF7" w14:textId="77777777" w:rsidR="003A5C07" w:rsidRPr="00332FC3" w:rsidRDefault="003A5C07" w:rsidP="005F23A1">
            <w:pPr>
              <w:pStyle w:val="TAH"/>
            </w:pPr>
            <w:r w:rsidRPr="00332FC3">
              <w:t>Sol#40</w:t>
            </w:r>
          </w:p>
          <w:p w14:paraId="473F163C" w14:textId="77777777" w:rsidR="003A5C07" w:rsidRPr="00332FC3" w:rsidRDefault="003A5C07" w:rsidP="005F23A1">
            <w:pPr>
              <w:pStyle w:val="TAH"/>
            </w:pPr>
            <w:r w:rsidRPr="00332FC3">
              <w:t>(dual RANs case)</w:t>
            </w:r>
          </w:p>
        </w:tc>
      </w:tr>
      <w:tr w:rsidR="003A5C07" w:rsidRPr="00332FC3" w14:paraId="14CEA6DE" w14:textId="77777777" w:rsidTr="00835BF8">
        <w:tc>
          <w:tcPr>
            <w:tcW w:w="1384" w:type="dxa"/>
          </w:tcPr>
          <w:p w14:paraId="1EDB7358" w14:textId="77777777" w:rsidR="003A5C07" w:rsidRPr="00332FC3" w:rsidRDefault="003A5C07" w:rsidP="005F23A1">
            <w:pPr>
              <w:pStyle w:val="TAH"/>
            </w:pPr>
            <w:r w:rsidRPr="00332FC3">
              <w:t>Procedures for delivery method switching</w:t>
            </w:r>
          </w:p>
        </w:tc>
        <w:tc>
          <w:tcPr>
            <w:tcW w:w="1393" w:type="dxa"/>
          </w:tcPr>
          <w:p w14:paraId="63E4C03F" w14:textId="77777777" w:rsidR="003A5C07" w:rsidRPr="00332FC3" w:rsidRDefault="003A5C07" w:rsidP="005F23A1">
            <w:pPr>
              <w:pStyle w:val="TAL"/>
            </w:pPr>
            <w:r w:rsidRPr="00332FC3">
              <w:t>Enhanced Xn HO: MB Session resource setup during Xn Handover preparation or completion phase</w:t>
            </w:r>
          </w:p>
          <w:p w14:paraId="59B02373" w14:textId="77777777" w:rsidR="003A5C07" w:rsidRPr="00332FC3" w:rsidRDefault="003A5C07" w:rsidP="005F23A1">
            <w:pPr>
              <w:pStyle w:val="TAL"/>
            </w:pPr>
          </w:p>
          <w:p w14:paraId="554CE890" w14:textId="77777777" w:rsidR="003A5C07" w:rsidRPr="00332FC3" w:rsidRDefault="003A5C07" w:rsidP="005F23A1">
            <w:pPr>
              <w:pStyle w:val="TAL"/>
            </w:pPr>
            <w:r w:rsidRPr="00332FC3">
              <w:t>Enhanced N2 HO: MB Session resource setup during N2 Handover preparation phase</w:t>
            </w:r>
          </w:p>
          <w:p w14:paraId="0282CAD6" w14:textId="77777777" w:rsidR="003A5C07" w:rsidRPr="00332FC3" w:rsidRDefault="003A5C07" w:rsidP="005F23A1">
            <w:pPr>
              <w:pStyle w:val="TAL"/>
            </w:pPr>
          </w:p>
          <w:p w14:paraId="6EAC242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584" w:type="dxa"/>
          </w:tcPr>
          <w:p w14:paraId="5CF38652" w14:textId="77777777" w:rsidR="003A5C07" w:rsidRPr="00332FC3" w:rsidRDefault="003A5C07" w:rsidP="005F23A1">
            <w:pPr>
              <w:pStyle w:val="TAL"/>
            </w:pPr>
            <w:r w:rsidRPr="00332FC3">
              <w:t>Enhanced Xn/N2 HO:</w:t>
            </w:r>
          </w:p>
          <w:p w14:paraId="0574D155" w14:textId="3CFA768B" w:rsidR="003A5C07" w:rsidRPr="00332FC3" w:rsidRDefault="003A5C07" w:rsidP="00FA7AD9">
            <w:pPr>
              <w:pStyle w:val="TAL"/>
              <w:ind w:left="147" w:hanging="147"/>
            </w:pPr>
            <w:r w:rsidRPr="00332FC3">
              <w:t>-</w:t>
            </w:r>
            <w:r w:rsidR="005F23A1" w:rsidRPr="00332FC3">
              <w:tab/>
            </w:r>
            <w:r w:rsidRPr="00332FC3">
              <w:t>Forwarding multicast data via</w:t>
            </w:r>
          </w:p>
          <w:p w14:paraId="6D8F5FAD" w14:textId="77777777" w:rsidR="003A5C07" w:rsidRPr="00332FC3" w:rsidRDefault="003A5C07" w:rsidP="00FA7AD9">
            <w:pPr>
              <w:pStyle w:val="TAL"/>
              <w:ind w:left="147" w:hanging="147"/>
            </w:pPr>
            <w:r w:rsidRPr="00332FC3">
              <w:t>mapped QoS flow over PDU session from source to target RAN.</w:t>
            </w:r>
          </w:p>
          <w:p w14:paraId="305659B9" w14:textId="2648E848" w:rsidR="003A5C07" w:rsidRPr="00332FC3" w:rsidRDefault="003A5C07" w:rsidP="00FA7AD9">
            <w:pPr>
              <w:pStyle w:val="TAL"/>
              <w:ind w:left="147" w:hanging="147"/>
            </w:pPr>
            <w:r w:rsidRPr="00332FC3">
              <w:t>-</w:t>
            </w:r>
            <w:r w:rsidR="005F23A1" w:rsidRPr="00332FC3">
              <w:tab/>
            </w:r>
            <w:r w:rsidRPr="00332FC3">
              <w:t>Associated PDU session is used for lossless handover.</w:t>
            </w:r>
          </w:p>
        </w:tc>
        <w:tc>
          <w:tcPr>
            <w:tcW w:w="1559" w:type="dxa"/>
          </w:tcPr>
          <w:p w14:paraId="7BBCDB01" w14:textId="77777777" w:rsidR="003A5C07" w:rsidRPr="00332FC3" w:rsidRDefault="003A5C07" w:rsidP="005F23A1">
            <w:pPr>
              <w:pStyle w:val="TAL"/>
            </w:pPr>
            <w:r w:rsidRPr="00332FC3">
              <w:t>Enhanced Xn/N2 HO:</w:t>
            </w:r>
          </w:p>
          <w:p w14:paraId="172ABC89" w14:textId="41157B2F" w:rsidR="003A5C07" w:rsidRPr="00332FC3" w:rsidRDefault="003A5C07" w:rsidP="00FA7AD9">
            <w:pPr>
              <w:pStyle w:val="TAL"/>
              <w:ind w:left="147" w:hanging="147"/>
            </w:pPr>
            <w:r w:rsidRPr="00332FC3">
              <w:t>-</w:t>
            </w:r>
            <w:r w:rsidR="005F23A1" w:rsidRPr="00332FC3">
              <w:tab/>
            </w:r>
            <w:r w:rsidRPr="00332FC3">
              <w:t>Shared delivery</w:t>
            </w:r>
            <w:r w:rsidR="00FA7AD9" w:rsidRPr="00332FC3">
              <w:t xml:space="preserve"> </w:t>
            </w:r>
            <w:r w:rsidRPr="00332FC3">
              <w:t>or Individual delivery established in target RAN, depending on whether target RAN supports MBS.</w:t>
            </w:r>
          </w:p>
          <w:p w14:paraId="5D8FA152" w14:textId="0C728360" w:rsidR="003A5C07" w:rsidRPr="00332FC3" w:rsidRDefault="003A5C07" w:rsidP="00FA7AD9">
            <w:pPr>
              <w:pStyle w:val="TAL"/>
              <w:ind w:left="147" w:hanging="147"/>
            </w:pPr>
            <w:r w:rsidRPr="00332FC3">
              <w:t>-</w:t>
            </w:r>
            <w:r w:rsidR="005F23A1" w:rsidRPr="00332FC3">
              <w:tab/>
            </w:r>
            <w:r w:rsidRPr="00332FC3">
              <w:t>Support Forwarding MBS data to Target RAN</w:t>
            </w:r>
          </w:p>
          <w:p w14:paraId="6A2CA08D" w14:textId="3DFC7333" w:rsidR="003A5C07" w:rsidRPr="00332FC3" w:rsidRDefault="003A5C07" w:rsidP="00FA7AD9">
            <w:pPr>
              <w:pStyle w:val="TAL"/>
              <w:ind w:left="147" w:hanging="147"/>
            </w:pPr>
            <w:r w:rsidRPr="00332FC3">
              <w:t>-</w:t>
            </w:r>
            <w:r w:rsidR="005F23A1" w:rsidRPr="00332FC3">
              <w:tab/>
            </w:r>
            <w:r w:rsidRPr="00332FC3">
              <w:t>Associated PDU session is used for lossless handover or unicast fallback when source RAN or target RAN does not support MBS.</w:t>
            </w:r>
          </w:p>
          <w:p w14:paraId="4D18324A" w14:textId="77777777" w:rsidR="003A5C07" w:rsidRPr="00332FC3" w:rsidRDefault="003A5C07" w:rsidP="005F23A1">
            <w:pPr>
              <w:pStyle w:val="TAL"/>
            </w:pPr>
          </w:p>
          <w:p w14:paraId="344E1E6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701" w:type="dxa"/>
          </w:tcPr>
          <w:p w14:paraId="33F0D68B" w14:textId="77777777" w:rsidR="003A5C07" w:rsidRPr="00332FC3" w:rsidRDefault="003A5C07" w:rsidP="005F23A1">
            <w:pPr>
              <w:pStyle w:val="TAL"/>
            </w:pPr>
            <w:r w:rsidRPr="00332FC3">
              <w:t>Enhanced Xn/N2 HO with</w:t>
            </w:r>
          </w:p>
          <w:p w14:paraId="396361C5" w14:textId="77777777" w:rsidR="003A5C07" w:rsidRPr="00332FC3" w:rsidRDefault="003A5C07" w:rsidP="005F23A1">
            <w:pPr>
              <w:pStyle w:val="TAL"/>
            </w:pPr>
            <w:r w:rsidRPr="00332FC3">
              <w:t>MB Session resource setup during Xn/N2 Handover completion phase via UE initiated NAS multicast session join.</w:t>
            </w:r>
          </w:p>
          <w:p w14:paraId="34AAA326" w14:textId="77777777" w:rsidR="003A5C07" w:rsidRPr="00332FC3" w:rsidRDefault="003A5C07" w:rsidP="005F23A1">
            <w:pPr>
              <w:pStyle w:val="TAL"/>
            </w:pPr>
          </w:p>
          <w:p w14:paraId="1141C7D1"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985" w:type="dxa"/>
          </w:tcPr>
          <w:p w14:paraId="239B5CB1" w14:textId="77777777" w:rsidR="003A5C07" w:rsidRPr="00332FC3" w:rsidRDefault="003A5C07" w:rsidP="005F23A1">
            <w:pPr>
              <w:pStyle w:val="TAL"/>
            </w:pPr>
            <w:r w:rsidRPr="00332FC3">
              <w:t>Enhanced Xn/N2 HO:</w:t>
            </w:r>
          </w:p>
          <w:p w14:paraId="1A178ED1" w14:textId="53815826" w:rsidR="003A5C07" w:rsidRPr="00332FC3" w:rsidRDefault="003A5C07" w:rsidP="00FA7AD9">
            <w:pPr>
              <w:pStyle w:val="TAL"/>
              <w:ind w:left="147" w:hanging="147"/>
            </w:pPr>
            <w:r w:rsidRPr="00332FC3">
              <w:t>-</w:t>
            </w:r>
            <w:r w:rsidR="005F23A1" w:rsidRPr="00332FC3">
              <w:tab/>
            </w:r>
            <w:r w:rsidRPr="00332FC3">
              <w:t>Multicast or unicast transport established in target RAN, based on UE request of unicast or multicast mode in application layer.</w:t>
            </w:r>
          </w:p>
        </w:tc>
      </w:tr>
      <w:tr w:rsidR="003A5C07" w:rsidRPr="00332FC3" w14:paraId="5FB8EEF5" w14:textId="77777777" w:rsidTr="00835BF8">
        <w:tc>
          <w:tcPr>
            <w:tcW w:w="1384" w:type="dxa"/>
          </w:tcPr>
          <w:p w14:paraId="56E45C4D" w14:textId="77777777" w:rsidR="003A5C07" w:rsidRPr="00332FC3" w:rsidRDefault="003A5C07" w:rsidP="005F23A1">
            <w:pPr>
              <w:pStyle w:val="TAH"/>
            </w:pPr>
            <w:r w:rsidRPr="00332FC3">
              <w:t>Baseline architecture used</w:t>
            </w:r>
          </w:p>
        </w:tc>
        <w:tc>
          <w:tcPr>
            <w:tcW w:w="1393" w:type="dxa"/>
          </w:tcPr>
          <w:p w14:paraId="11B5E505" w14:textId="77777777" w:rsidR="003A5C07" w:rsidRPr="00332FC3" w:rsidRDefault="003A5C07" w:rsidP="005F23A1">
            <w:pPr>
              <w:pStyle w:val="TAC"/>
            </w:pPr>
            <w:r w:rsidRPr="00332FC3">
              <w:t>2</w:t>
            </w:r>
          </w:p>
        </w:tc>
        <w:tc>
          <w:tcPr>
            <w:tcW w:w="1584" w:type="dxa"/>
          </w:tcPr>
          <w:p w14:paraId="0A1FABA4" w14:textId="77777777" w:rsidR="003A5C07" w:rsidRPr="00332FC3" w:rsidRDefault="003A5C07" w:rsidP="005F23A1">
            <w:pPr>
              <w:pStyle w:val="TAC"/>
            </w:pPr>
            <w:r w:rsidRPr="00332FC3">
              <w:t>2</w:t>
            </w:r>
          </w:p>
        </w:tc>
        <w:tc>
          <w:tcPr>
            <w:tcW w:w="1559" w:type="dxa"/>
          </w:tcPr>
          <w:p w14:paraId="7C08563E" w14:textId="77777777" w:rsidR="003A5C07" w:rsidRPr="00332FC3" w:rsidRDefault="003A5C07" w:rsidP="005F23A1">
            <w:pPr>
              <w:pStyle w:val="TAC"/>
            </w:pPr>
            <w:r w:rsidRPr="00332FC3">
              <w:t>1</w:t>
            </w:r>
          </w:p>
        </w:tc>
        <w:tc>
          <w:tcPr>
            <w:tcW w:w="1701" w:type="dxa"/>
          </w:tcPr>
          <w:p w14:paraId="66E1740B" w14:textId="77777777" w:rsidR="003A5C07" w:rsidRPr="00332FC3" w:rsidRDefault="003A5C07" w:rsidP="005F23A1">
            <w:pPr>
              <w:pStyle w:val="TAC"/>
            </w:pPr>
            <w:r w:rsidRPr="00332FC3">
              <w:t>1</w:t>
            </w:r>
          </w:p>
        </w:tc>
        <w:tc>
          <w:tcPr>
            <w:tcW w:w="1985" w:type="dxa"/>
          </w:tcPr>
          <w:p w14:paraId="722DBD02" w14:textId="77777777" w:rsidR="003A5C07" w:rsidRPr="00332FC3" w:rsidRDefault="003A5C07" w:rsidP="005F23A1">
            <w:pPr>
              <w:pStyle w:val="TAC"/>
            </w:pPr>
            <w:r w:rsidRPr="00332FC3">
              <w:t>1</w:t>
            </w:r>
          </w:p>
        </w:tc>
      </w:tr>
    </w:tbl>
    <w:p w14:paraId="4FC63421" w14:textId="77777777" w:rsidR="005F23A1" w:rsidRPr="00332FC3" w:rsidRDefault="005F23A1" w:rsidP="005F23A1">
      <w:pPr>
        <w:rPr>
          <w:lang w:eastAsia="zh-CN"/>
        </w:rPr>
      </w:pPr>
    </w:p>
    <w:p w14:paraId="54B4294F" w14:textId="085DEC1C" w:rsidR="003A5C07" w:rsidRPr="00332FC3" w:rsidRDefault="00AE4AE9" w:rsidP="003A5C07">
      <w:pPr>
        <w:pStyle w:val="NO"/>
        <w:rPr>
          <w:lang w:eastAsia="zh-CN"/>
        </w:rPr>
      </w:pPr>
      <w:r>
        <w:rPr>
          <w:lang w:eastAsia="zh-CN"/>
        </w:rPr>
        <w:t>NOTE </w:t>
      </w:r>
      <w:r w:rsidR="005F23A1" w:rsidRPr="00332FC3">
        <w:rPr>
          <w:lang w:eastAsia="zh-CN"/>
        </w:rPr>
        <w:t>2</w:t>
      </w:r>
      <w:r w:rsidR="003A5C07" w:rsidRPr="00332FC3">
        <w:rPr>
          <w:lang w:eastAsia="zh-CN"/>
        </w:rPr>
        <w:t>:</w:t>
      </w:r>
      <w:r w:rsidR="003A5C07" w:rsidRPr="00332FC3">
        <w:rPr>
          <w:lang w:eastAsia="zh-CN"/>
        </w:rPr>
        <w:tab/>
        <w:t>The evaluation may depend on the feedback from RAN WGs and the conclusion of relevant solutions to other KIs (esp. KI#1).</w:t>
      </w:r>
    </w:p>
    <w:p w14:paraId="1EA1A2A7" w14:textId="08FED3E8" w:rsidR="003A5C07" w:rsidRPr="00332FC3" w:rsidRDefault="005F23A1" w:rsidP="005F23A1">
      <w:r w:rsidRPr="00332FC3">
        <w:t>Solution# (11, 12, 26, 27, 29, and 40) propose the delivery method switch from the 5GC, i.e., the shared delivery method to the individual delivery method switch, or vice versa, based on inter-RAN mobility.</w:t>
      </w:r>
    </w:p>
    <w:p w14:paraId="1DFC6092" w14:textId="77777777" w:rsidR="005F23A1" w:rsidRPr="00332FC3" w:rsidRDefault="005F23A1" w:rsidP="005F23A1">
      <w:pPr>
        <w:pStyle w:val="B1"/>
        <w:rPr>
          <w:lang w:eastAsia="zh-CN"/>
        </w:rPr>
      </w:pPr>
      <w:r w:rsidRPr="00332FC3">
        <w:rPr>
          <w:lang w:eastAsia="zh-CN"/>
        </w:rPr>
        <w:t>-</w:t>
      </w:r>
      <w:r w:rsidRPr="00332FC3">
        <w:rPr>
          <w:lang w:eastAsia="zh-CN"/>
        </w:rPr>
        <w:tab/>
        <w:t>Solution #26 and #27 propose to use previously activated PDU session associated with the MB session for 5GC Shared to Individual MBS traffic delivery method switching.</w:t>
      </w:r>
    </w:p>
    <w:p w14:paraId="50B06B07" w14:textId="77777777" w:rsidR="005F23A1" w:rsidRPr="00332FC3" w:rsidRDefault="005F23A1" w:rsidP="005F23A1">
      <w:pPr>
        <w:pStyle w:val="B1"/>
        <w:rPr>
          <w:lang w:eastAsia="zh-CN"/>
        </w:rPr>
      </w:pPr>
      <w:r w:rsidRPr="00332FC3">
        <w:rPr>
          <w:lang w:eastAsia="zh-CN"/>
        </w:rPr>
        <w:t>-</w:t>
      </w:r>
      <w:r w:rsidRPr="00332FC3">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Pr="00332FC3" w:rsidRDefault="005F23A1" w:rsidP="005F23A1">
      <w:pPr>
        <w:pStyle w:val="B1"/>
        <w:rPr>
          <w:lang w:eastAsia="zh-CN"/>
        </w:rPr>
      </w:pPr>
      <w:r w:rsidRPr="00332FC3">
        <w:rPr>
          <w:lang w:eastAsia="zh-CN"/>
        </w:rPr>
        <w:t>-</w:t>
      </w:r>
      <w:r w:rsidRPr="00332FC3">
        <w:rPr>
          <w:lang w:eastAsia="zh-CN"/>
        </w:rPr>
        <w:tab/>
        <w:t xml:space="preserve">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w:t>
      </w:r>
      <w:r w:rsidRPr="00332FC3">
        <w:rPr>
          <w:lang w:eastAsia="zh-CN"/>
        </w:rPr>
        <w:lastRenderedPageBreak/>
        <w:t>indicates MBS capability to UE in handover command for indicating UE to initiate session join via target gNB after handover.</w:t>
      </w:r>
    </w:p>
    <w:p w14:paraId="79A994B1" w14:textId="77777777" w:rsidR="00321C97" w:rsidRPr="00332FC3" w:rsidRDefault="00321C97" w:rsidP="00332FC3">
      <w:pPr>
        <w:pStyle w:val="B1"/>
        <w:rPr>
          <w:b/>
          <w:bCs/>
        </w:rPr>
      </w:pPr>
      <w:r w:rsidRPr="00332FC3">
        <w:rPr>
          <w:b/>
          <w:bCs/>
        </w:rPr>
        <w:t>A)</w:t>
      </w:r>
      <w:r w:rsidRPr="00332FC3">
        <w:rPr>
          <w:b/>
          <w:bCs/>
        </w:rPr>
        <w:tab/>
        <w:t>Whether the associated PDU Session needs to be activated and the UE and NG-RAN need to be aware of the linkage between the MBS Session and the associated PDU Session before mobility?</w:t>
      </w:r>
    </w:p>
    <w:p w14:paraId="1B86C0CC" w14:textId="77777777" w:rsidR="00332FC3" w:rsidRDefault="00332FC3" w:rsidP="00332FC3">
      <w:pPr>
        <w:pStyle w:val="B2"/>
        <w:rPr>
          <w:lang w:eastAsia="zh-CN"/>
        </w:rPr>
      </w:pPr>
      <w:r>
        <w:rPr>
          <w:lang w:eastAsia="zh-CN"/>
        </w:rPr>
        <w:t>-</w:t>
      </w:r>
      <w:r>
        <w:rPr>
          <w:lang w:eastAsia="zh-CN"/>
        </w:rPr>
        <w:tab/>
        <w:t>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w:t>
      </w:r>
    </w:p>
    <w:p w14:paraId="0A574BA0" w14:textId="77777777" w:rsidR="00332FC3" w:rsidRDefault="00332FC3" w:rsidP="00332FC3">
      <w:pPr>
        <w:pStyle w:val="B2"/>
        <w:rPr>
          <w:lang w:eastAsia="zh-CN"/>
        </w:rPr>
      </w:pPr>
      <w:r>
        <w:rPr>
          <w:lang w:eastAsia="zh-CN"/>
        </w:rPr>
        <w:t>-</w:t>
      </w:r>
      <w:r>
        <w:rPr>
          <w:lang w:eastAsia="zh-CN"/>
        </w:rPr>
        <w:tab/>
        <w:t>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w:t>
      </w:r>
    </w:p>
    <w:p w14:paraId="16400F64" w14:textId="77777777" w:rsidR="00332FC3" w:rsidRDefault="00332FC3" w:rsidP="00332FC3">
      <w:pPr>
        <w:pStyle w:val="B2"/>
        <w:rPr>
          <w:lang w:eastAsia="zh-CN"/>
        </w:rPr>
      </w:pPr>
      <w:r>
        <w:rPr>
          <w:lang w:eastAsia="zh-CN"/>
        </w:rPr>
        <w:t>-</w:t>
      </w:r>
      <w:r>
        <w:rPr>
          <w:lang w:eastAsia="zh-CN"/>
        </w:rPr>
        <w:tab/>
        <w:t>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w:t>
      </w:r>
    </w:p>
    <w:p w14:paraId="7961E73A" w14:textId="1B5BE0CB" w:rsidR="00321C97" w:rsidRPr="00332FC3" w:rsidRDefault="00332FC3" w:rsidP="00332FC3">
      <w:pPr>
        <w:pStyle w:val="B2"/>
        <w:rPr>
          <w:lang w:eastAsia="zh-CN"/>
        </w:rPr>
      </w:pPr>
      <w:r>
        <w:rPr>
          <w:lang w:eastAsia="zh-CN"/>
        </w:rPr>
        <w:tab/>
      </w:r>
      <w:r w:rsidR="00321C97" w:rsidRPr="00332FC3">
        <w:rPr>
          <w:lang w:eastAsia="zh-CN"/>
        </w:rPr>
        <w:t xml:space="preserve">If the associated PDU Session need be activated, it is naturally to let the UE and RAN be aware </w:t>
      </w:r>
      <w:r w:rsidR="00321C97" w:rsidRPr="00332FC3">
        <w:rPr>
          <w:rFonts w:cs="SimSun"/>
          <w:lang w:eastAsia="zh-CN"/>
        </w:rPr>
        <w:t>the information of linkage between the Multicast QoS flow and the corresponding mapped</w:t>
      </w:r>
      <w:r w:rsidR="00321C97" w:rsidRPr="00332FC3" w:rsidDel="00DD54C9">
        <w:rPr>
          <w:rFonts w:cs="SimSun"/>
          <w:lang w:eastAsia="zh-CN"/>
        </w:rPr>
        <w:t xml:space="preserve"> </w:t>
      </w:r>
      <w:r w:rsidR="00321C97" w:rsidRPr="00332FC3">
        <w:rPr>
          <w:rFonts w:cs="SimSun"/>
          <w:lang w:eastAsia="zh-CN"/>
        </w:rPr>
        <w:t>unicast QoS flow</w:t>
      </w:r>
      <w:r w:rsidR="00321C97" w:rsidRPr="00332FC3">
        <w:rPr>
          <w:lang w:eastAsia="zh-CN"/>
        </w:rPr>
        <w:t>. This can also avoid unnecessary service interruption due to UE/RAN is not aware that linkage.</w:t>
      </w:r>
    </w:p>
    <w:p w14:paraId="3BF08293" w14:textId="613B411A" w:rsidR="00321C97" w:rsidRPr="00332FC3" w:rsidRDefault="00321C97" w:rsidP="00332FC3">
      <w:pPr>
        <w:pStyle w:val="B1"/>
        <w:rPr>
          <w:b/>
          <w:bCs/>
        </w:rPr>
      </w:pPr>
      <w:r w:rsidRPr="00332FC3">
        <w:rPr>
          <w:b/>
          <w:bCs/>
        </w:rPr>
        <w:t>B)</w:t>
      </w:r>
      <w:r w:rsidRPr="00332FC3">
        <w:rPr>
          <w:b/>
          <w:bCs/>
        </w:rPr>
        <w:tab/>
        <w:t>Which NF trigger the switch from 5GC Individual MBS traffic delivery method to 5GC Shared MBS traffic delivery method?</w:t>
      </w:r>
    </w:p>
    <w:p w14:paraId="7D4ABC7D" w14:textId="77777777" w:rsidR="00332FC3" w:rsidRDefault="00332FC3" w:rsidP="00332FC3">
      <w:pPr>
        <w:pStyle w:val="B2"/>
        <w:rPr>
          <w:lang w:eastAsia="zh-CN"/>
        </w:rPr>
      </w:pPr>
      <w:r>
        <w:rPr>
          <w:lang w:eastAsia="zh-CN"/>
        </w:rPr>
        <w:t>-</w:t>
      </w:r>
      <w:r>
        <w:rPr>
          <w:lang w:eastAsia="zh-CN"/>
        </w:rPr>
        <w:tab/>
        <w:t>Solution#11 and #12 propose the AMF trigger the switch. These solution are based on the session model defined in solution#2. The AMF is the NF select the delivery method in solution 2.</w:t>
      </w:r>
    </w:p>
    <w:p w14:paraId="1CF8F48F" w14:textId="77777777" w:rsidR="00332FC3" w:rsidRDefault="00332FC3" w:rsidP="00332FC3">
      <w:pPr>
        <w:pStyle w:val="B2"/>
        <w:rPr>
          <w:lang w:eastAsia="zh-CN"/>
        </w:rPr>
      </w:pPr>
      <w:r>
        <w:rPr>
          <w:lang w:eastAsia="zh-CN"/>
        </w:rPr>
        <w:t>-</w:t>
      </w:r>
      <w:r>
        <w:rPr>
          <w:lang w:eastAsia="zh-CN"/>
        </w:rPr>
        <w:tab/>
        <w:t>Solution#29 propose the MB-SMF trigger the switch. This solution are based on the session model defined in solution#4. The MB-SMF is the NF select the delivery method in solution 4.</w:t>
      </w:r>
    </w:p>
    <w:p w14:paraId="73B6DE93" w14:textId="77777777" w:rsidR="00332FC3" w:rsidRDefault="00332FC3" w:rsidP="00332FC3">
      <w:pPr>
        <w:pStyle w:val="B2"/>
        <w:rPr>
          <w:lang w:eastAsia="zh-CN"/>
        </w:rPr>
      </w:pPr>
      <w:r>
        <w:rPr>
          <w:lang w:eastAsia="zh-CN"/>
        </w:rPr>
        <w:t>-</w:t>
      </w:r>
      <w:r>
        <w:rPr>
          <w:lang w:eastAsia="zh-CN"/>
        </w:rPr>
        <w:tab/>
        <w:t>Solution#26 and #27 are based on the similar session models, which are respectively based on solution#10 and solution#3. In those two different session model all assume the SMF is the NF select the delivery method.</w:t>
      </w:r>
    </w:p>
    <w:p w14:paraId="39D54779" w14:textId="393D7815" w:rsidR="00332FC3" w:rsidRPr="00332FC3" w:rsidRDefault="00321C97" w:rsidP="00332FC3">
      <w:r w:rsidRPr="00332FC3">
        <w:t>In solution#24, the MBSF can perform the 5GC delivery method switching. Solution#24 depend on the session model defined in solution#6 which proposes the MB-SMF performing the 5GC delivery method selection and notifying MBSF. NG-RAN notifies the 5GC/MBSF when a handover requiring 5GC delivery mode switch is performed.</w:t>
      </w:r>
    </w:p>
    <w:p w14:paraId="38E37E48" w14:textId="06349E37" w:rsidR="00321C97" w:rsidRDefault="00321C97" w:rsidP="00332FC3">
      <w:pPr>
        <w:pStyle w:val="B1"/>
        <w:rPr>
          <w:b/>
          <w:bCs/>
        </w:rPr>
      </w:pPr>
      <w:r w:rsidRPr="00332FC3">
        <w:rPr>
          <w:b/>
          <w:bCs/>
        </w:rPr>
        <w:t>C)</w:t>
      </w:r>
      <w:r w:rsidRPr="00332FC3">
        <w:rPr>
          <w:b/>
          <w:bCs/>
        </w:rPr>
        <w:tab/>
        <w:t>Whether the support for lossless handover with data forwarding from source NG-RAN to the target NG-RAN is needed, which needs confirmation by RAN.</w:t>
      </w:r>
    </w:p>
    <w:p w14:paraId="5E17F1F4" w14:textId="77777777" w:rsidR="00332FC3" w:rsidRDefault="00332FC3" w:rsidP="00332FC3">
      <w:pPr>
        <w:pStyle w:val="B2"/>
      </w:pPr>
      <w:r>
        <w:t>-</w:t>
      </w:r>
      <w:r>
        <w:tab/>
        <w:t>Solution#(11,12) does not support MBS data forwarding during handover. It claims that how to support MBS data forwarding between S-NG-RAN and T-NG-RAN is RAN dependent, i.e. wait the RAN feedback.</w:t>
      </w:r>
    </w:p>
    <w:p w14:paraId="1782BAD9" w14:textId="77777777" w:rsidR="00332FC3" w:rsidRDefault="00332FC3" w:rsidP="00332FC3">
      <w:pPr>
        <w:pStyle w:val="B2"/>
      </w:pPr>
      <w:r>
        <w:t>-</w:t>
      </w:r>
      <w:r>
        <w:tab/>
        <w:t>Solution#(26, 27, 29) support/imply the MBS data forwarding during handover.</w:t>
      </w:r>
    </w:p>
    <w:p w14:paraId="735581A1" w14:textId="77777777" w:rsidR="00332FC3" w:rsidRDefault="00332FC3" w:rsidP="00332FC3">
      <w:pPr>
        <w:pStyle w:val="B2"/>
      </w:pPr>
      <w:r>
        <w:t>-</w:t>
      </w:r>
      <w:r>
        <w:tab/>
        <w:t>Solution#(26, 27, 29) also propose the lossless packet transferring to alleviate/avoid the MBS data lost during handover.</w:t>
      </w:r>
    </w:p>
    <w:p w14:paraId="7DB06AB0" w14:textId="77777777" w:rsidR="00332FC3" w:rsidRDefault="00332FC3" w:rsidP="00332FC3">
      <w:pPr>
        <w:pStyle w:val="B3"/>
      </w:pPr>
      <w:r>
        <w:t>-</w:t>
      </w:r>
      <w:r>
        <w:tab/>
        <w:t>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w:t>
      </w:r>
    </w:p>
    <w:p w14:paraId="5F517981" w14:textId="77777777" w:rsidR="00332FC3" w:rsidRDefault="00332FC3" w:rsidP="00332FC3">
      <w:pPr>
        <w:pStyle w:val="B3"/>
      </w:pPr>
      <w:r>
        <w:lastRenderedPageBreak/>
        <w:t>-</w:t>
      </w:r>
      <w:r>
        <w:tab/>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 both source NG-RAN and target NG-RAN support MBS) or non-homogeneous NG-RAN case.</w:t>
      </w:r>
    </w:p>
    <w:p w14:paraId="76C85769" w14:textId="77777777" w:rsidR="00332FC3" w:rsidRDefault="00332FC3" w:rsidP="00332FC3">
      <w:pPr>
        <w:pStyle w:val="B3"/>
      </w:pPr>
      <w:r>
        <w:t>-</w:t>
      </w:r>
      <w:r>
        <w:tab/>
        <w:t>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w:t>
      </w:r>
    </w:p>
    <w:p w14:paraId="2E0044EA" w14:textId="0D465A3B" w:rsidR="004F57B3" w:rsidRPr="00332FC3" w:rsidRDefault="004F57B3" w:rsidP="004F57B3">
      <w:pPr>
        <w:pStyle w:val="Heading2"/>
      </w:pPr>
      <w:bookmarkStart w:id="2872" w:name="_Toc54730087"/>
      <w:bookmarkStart w:id="2873" w:name="_Toc55203237"/>
      <w:bookmarkStart w:id="2874" w:name="_Toc57450220"/>
      <w:bookmarkStart w:id="2875" w:name="_Toc66707158"/>
      <w:r w:rsidRPr="00332FC3">
        <w:t>7.9</w:t>
      </w:r>
      <w:r w:rsidRPr="00332FC3">
        <w:tab/>
        <w:t>Key Issue #9: Minimizing the interruption of public safety services upon transition between NR/5GC and E-UTRAN/EPC</w:t>
      </w:r>
      <w:bookmarkEnd w:id="2872"/>
      <w:bookmarkEnd w:id="2873"/>
      <w:bookmarkEnd w:id="2874"/>
      <w:bookmarkEnd w:id="2875"/>
    </w:p>
    <w:p w14:paraId="5B60A19E" w14:textId="5F12AB9A" w:rsidR="004F57B3" w:rsidRPr="00332FC3" w:rsidRDefault="005F23A1" w:rsidP="004F57B3">
      <w:pPr>
        <w:rPr>
          <w:lang w:eastAsia="zh-CN"/>
        </w:rPr>
      </w:pPr>
      <w:r w:rsidRPr="00332FC3">
        <w:rPr>
          <w:lang w:eastAsia="zh-CN"/>
        </w:rPr>
        <w:t>For services that require interworking with LTE eMBMS the following considerations are taken into account:</w:t>
      </w:r>
    </w:p>
    <w:p w14:paraId="192485ED" w14:textId="77777777" w:rsidR="005F23A1" w:rsidRPr="00332FC3" w:rsidRDefault="005F23A1" w:rsidP="005F23A1">
      <w:pPr>
        <w:pStyle w:val="B1"/>
      </w:pPr>
      <w:r w:rsidRPr="00332FC3">
        <w:t>-</w:t>
      </w:r>
      <w:r w:rsidRPr="00332FC3">
        <w:tab/>
        <w:t>LTE eMBMS requires the use of a BM-SC. This includes the use of a TMGI to identify the service and session on the LTE side.</w:t>
      </w:r>
    </w:p>
    <w:p w14:paraId="1046FDC6" w14:textId="77777777" w:rsidR="005F23A1" w:rsidRPr="00332FC3" w:rsidRDefault="005F23A1" w:rsidP="005F23A1">
      <w:pPr>
        <w:pStyle w:val="B1"/>
      </w:pPr>
      <w:r w:rsidRPr="00332FC3">
        <w:t>-</w:t>
      </w:r>
      <w:r w:rsidRPr="00332FC3">
        <w:tab/>
        <w:t>For a UE to be able to identify the same service over LTE eMBMS and 5G MBS, then one approach is to identify the 5G MBS service with the same TMGI.</w:t>
      </w:r>
    </w:p>
    <w:p w14:paraId="390C1957" w14:textId="77777777" w:rsidR="005F23A1" w:rsidRPr="00332FC3" w:rsidRDefault="005F23A1" w:rsidP="005F23A1">
      <w:pPr>
        <w:pStyle w:val="B1"/>
      </w:pPr>
      <w:r w:rsidRPr="00332FC3">
        <w:t>-</w:t>
      </w:r>
      <w:r w:rsidRPr="00332FC3">
        <w:tab/>
        <w:t>A way to achieve this is by a joint BM-SC/MBSF which can activate the transport in both LTE and 5GS.</w:t>
      </w:r>
    </w:p>
    <w:p w14:paraId="0D830D53" w14:textId="77777777" w:rsidR="00B95D82" w:rsidRPr="00332FC3" w:rsidRDefault="00B95D82" w:rsidP="00B95D82">
      <w:pPr>
        <w:rPr>
          <w:rFonts w:eastAsia="MS Mincho"/>
        </w:rPr>
      </w:pPr>
      <w:r w:rsidRPr="00332FC3">
        <w:rPr>
          <w:rFonts w:eastAsia="DengXian"/>
        </w:rPr>
        <w:t>There are 4 solutions for the KI#9, i.e. solution #41, #42, #43 and #46.</w:t>
      </w:r>
    </w:p>
    <w:p w14:paraId="77A2D030" w14:textId="1FA3E23A" w:rsidR="00B95D82" w:rsidRPr="00332FC3" w:rsidRDefault="00B95D82" w:rsidP="00B95D82">
      <w:pPr>
        <w:rPr>
          <w:lang w:eastAsia="zh-CN"/>
        </w:rPr>
      </w:pPr>
      <w:r w:rsidRPr="00332FC3">
        <w:rPr>
          <w:lang w:eastAsia="zh-CN"/>
        </w:rPr>
        <w:t xml:space="preserve">Solution #41 </w:t>
      </w:r>
      <w:r w:rsidRPr="00332FC3">
        <w:rPr>
          <w:rFonts w:eastAsia="DengXian"/>
        </w:rPr>
        <w:t xml:space="preserve">is based on solution #3 and interworking architecture with N26. It </w:t>
      </w:r>
      <w:r w:rsidRPr="00332FC3">
        <w:rPr>
          <w:lang w:eastAsia="zh-CN"/>
        </w:rPr>
        <w:t xml:space="preserve">supports seamless handover when UE moves between 5GS and EPS. </w:t>
      </w:r>
      <w:r w:rsidRPr="00332FC3">
        <w:rPr>
          <w:rFonts w:eastAsia="DengXian"/>
        </w:rPr>
        <w:t xml:space="preserve">This solution does not use the same TMGI for both LTE eMBMS and 5G MBS. </w:t>
      </w:r>
      <w:r w:rsidRPr="00332FC3">
        <w:rPr>
          <w:lang w:eastAsia="zh-CN"/>
        </w:rPr>
        <w:t xml:space="preserve">The relation between the TMGI and MBS session ID is aware by the UE through the application layer signalling. The mobility between EPS and 5GS re-use the 5GS-EPS interworking with N26. Before the UE move into 5GS, similar as the mechanism in </w:t>
      </w:r>
      <w:r w:rsidR="00AE4AE9">
        <w:rPr>
          <w:lang w:eastAsia="zh-CN"/>
        </w:rPr>
        <w:t>TS </w:t>
      </w:r>
      <w:r w:rsidRPr="00332FC3">
        <w:rPr>
          <w:lang w:eastAsia="zh-CN"/>
        </w:rPr>
        <w:t>23.468</w:t>
      </w:r>
      <w:r w:rsidR="00AE4AE9">
        <w:rPr>
          <w:lang w:eastAsia="zh-CN"/>
        </w:rPr>
        <w:t> [5]</w:t>
      </w:r>
      <w:r w:rsidRPr="00332FC3">
        <w:rPr>
          <w:lang w:eastAsia="zh-CN"/>
        </w:rPr>
        <w:t xml:space="preserve"> is used for switching from MBMS bearer delivery to individual delivery via unicast EPS bearer. Before the UE move into EPS, the associated unicast PDU Session flow for MBS service shall be prepared. After the mobility to EPS, the delivery mode can be switched from individual delivery via unicast EPS bearer to eMBMS as defined in TS 23.468</w:t>
      </w:r>
      <w:r w:rsidR="00AE4AE9">
        <w:rPr>
          <w:lang w:eastAsia="zh-CN"/>
        </w:rPr>
        <w:t> [5]</w:t>
      </w:r>
      <w:r w:rsidRPr="00332FC3">
        <w:rPr>
          <w:lang w:eastAsia="zh-CN"/>
        </w:rPr>
        <w:t>. If the UE Joined via 5GS, the PGW-C+SMF has already stored the MBS session context. If the UE first starts the service via EPS, the PGW-C+SMF is indicated with the TMGI when the switching from eMBMS to unicast bearer is triggered in EPS, and PGW-C+SMF retrieves MBS session context at this stage.</w:t>
      </w:r>
    </w:p>
    <w:p w14:paraId="410CFA6F" w14:textId="2BA65CA1" w:rsidR="00B95D82" w:rsidRPr="00332FC3" w:rsidRDefault="00B95D82" w:rsidP="00B95D82">
      <w:pPr>
        <w:rPr>
          <w:lang w:eastAsia="zh-CN"/>
        </w:rPr>
      </w:pPr>
      <w:r w:rsidRPr="00332FC3">
        <w:rPr>
          <w:lang w:eastAsia="zh-CN"/>
        </w:rPr>
        <w:t xml:space="preserve">Solution #42 is based on the solution #3 and #27. Similar with solution #41, the mobility between EPS and 5GS re-use the 5GS-EPS interworking with N26. For the </w:t>
      </w:r>
      <w:r w:rsidRPr="00332FC3">
        <w:rPr>
          <w:lang w:eastAsia="ko-KR"/>
        </w:rPr>
        <w:t>5GS to EPS mobility, the MBS session context is moved to the associated unicast PDU Session before the handover.</w:t>
      </w:r>
      <w:r w:rsidRPr="00332FC3">
        <w:rPr>
          <w:lang w:eastAsia="zh-CN"/>
        </w:rPr>
        <w:t xml:space="preserve"> Solution #42 assumes that PGW-C+SMF already has stored the MBS session context and individual delivery is used when UE camps in EPS network.</w:t>
      </w:r>
    </w:p>
    <w:p w14:paraId="29F05116" w14:textId="77777777" w:rsidR="00B95D82" w:rsidRPr="00332FC3" w:rsidRDefault="00B95D82" w:rsidP="00B95D82">
      <w:pPr>
        <w:rPr>
          <w:rFonts w:eastAsia="DengXian"/>
          <w:lang w:eastAsia="zh-CN"/>
        </w:rPr>
      </w:pPr>
      <w:r w:rsidRPr="00332FC3">
        <w:rPr>
          <w:rFonts w:eastAsia="DengXian"/>
          <w:lang w:eastAsia="zh-CN"/>
        </w:rPr>
        <w:t xml:space="preserve">Solution #46 is based on the solution #10. This solution is similar with solution #41. The difference is the </w:t>
      </w:r>
      <w:r w:rsidRPr="00332FC3">
        <w:rPr>
          <w:lang w:eastAsia="ko-KR"/>
        </w:rPr>
        <w:t>same TMGI value is used for both 5G MBS and eMBMS. The BM-SC is always co-allocated with MBSF/MBSU.</w:t>
      </w:r>
    </w:p>
    <w:p w14:paraId="03638DE4" w14:textId="5969A829" w:rsidR="00B95D82" w:rsidRPr="00332FC3" w:rsidRDefault="00B95D82" w:rsidP="00B95D82">
      <w:pPr>
        <w:rPr>
          <w:lang w:eastAsia="ko-KR"/>
        </w:rPr>
      </w:pPr>
      <w:r w:rsidRPr="00332FC3">
        <w:rPr>
          <w:lang w:eastAsia="zh-CN"/>
        </w:rPr>
        <w:t xml:space="preserve">Solution #43, the </w:t>
      </w:r>
      <w:r w:rsidRPr="00332FC3">
        <w:rPr>
          <w:lang w:eastAsia="ko-KR"/>
        </w:rPr>
        <w:t xml:space="preserve">interworking between E-UTRAN/EPC MBMS and 5G MBS is at service layer, by collocating the BM-SC and MBSF functionalities. </w:t>
      </w:r>
      <w:r w:rsidRPr="00332FC3">
        <w:rPr>
          <w:rFonts w:eastAsia="DengXian"/>
          <w:lang w:eastAsia="zh-CN"/>
        </w:rPr>
        <w:t xml:space="preserve">The </w:t>
      </w:r>
      <w:r w:rsidRPr="00332FC3">
        <w:rPr>
          <w:lang w:eastAsia="ko-KR"/>
        </w:rPr>
        <w:t xml:space="preserve">same TMGI is used for both 5G MBS and LTE eMBMS. When the UE camps on NR, the UE establishes an MBS session context using the MBS context ID. When the UE camps on E-UTRAN, the UE uses TMGI for MBMS reception according to </w:t>
      </w:r>
      <w:r w:rsidR="00AE4AE9">
        <w:rPr>
          <w:lang w:eastAsia="ko-KR"/>
        </w:rPr>
        <w:t>TS </w:t>
      </w:r>
      <w:r w:rsidRPr="00332FC3">
        <w:rPr>
          <w:lang w:eastAsia="ko-KR"/>
        </w:rPr>
        <w:t>23.246</w:t>
      </w:r>
      <w:r w:rsidR="00AE4AE9">
        <w:rPr>
          <w:lang w:eastAsia="ko-KR"/>
        </w:rPr>
        <w:t> [4]</w:t>
      </w:r>
      <w:r w:rsidRPr="00332FC3">
        <w:rPr>
          <w:lang w:eastAsia="ko-KR"/>
        </w:rPr>
        <w:t xml:space="preserve">. The </w:t>
      </w:r>
      <w:r w:rsidRPr="00332FC3">
        <w:rPr>
          <w:lang w:eastAsia="zh-CN"/>
        </w:rPr>
        <w:t>potential retransmissions is performed at service layer.</w:t>
      </w:r>
      <w:r w:rsidRPr="00332FC3">
        <w:t xml:space="preserve"> </w:t>
      </w:r>
      <w:r w:rsidRPr="00332FC3">
        <w:rPr>
          <w:lang w:eastAsia="zh-CN"/>
        </w:rPr>
        <w:t>This solution assume the target network support eMBMS.The packet loss is handled at service layer, either between UE and application server or between UE and MBSF+BM-SC.</w:t>
      </w:r>
    </w:p>
    <w:p w14:paraId="4A2DCA54" w14:textId="77777777" w:rsidR="00B95D82" w:rsidRPr="00332FC3" w:rsidRDefault="00B95D82" w:rsidP="00B95D82">
      <w:pPr>
        <w:pStyle w:val="TH"/>
        <w:rPr>
          <w:lang w:eastAsia="zh-CN"/>
        </w:rPr>
      </w:pPr>
      <w:r w:rsidRPr="00332FC3">
        <w:lastRenderedPageBreak/>
        <w:t xml:space="preserve">Table </w:t>
      </w:r>
      <w:r w:rsidRPr="00332FC3">
        <w:rPr>
          <w:lang w:eastAsia="zh-CN"/>
        </w:rPr>
        <w:t>7.9-</w:t>
      </w:r>
      <w:r w:rsidRPr="00332FC3">
        <w:t>1: Comparison of solution</w:t>
      </w:r>
      <w:r w:rsidRPr="00332FC3">
        <w:rPr>
          <w:lang w:eastAsia="zh-CN"/>
        </w:rPr>
        <w:t>s</w:t>
      </w:r>
      <w:r w:rsidRPr="00332FC3">
        <w:t xml:space="preserve"> for </w:t>
      </w:r>
      <w:r w:rsidRPr="00332FC3">
        <w:rPr>
          <w:lang w:eastAsia="zh-CN"/>
        </w:rPr>
        <w:t>KI#9</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332FC3" w14:paraId="57C8105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Pr="00332FC3" w:rsidRDefault="00B95D82" w:rsidP="00F073D4">
            <w:pPr>
              <w:pStyle w:val="TAH"/>
              <w:rPr>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Pr="00332FC3" w:rsidRDefault="00B95D82" w:rsidP="00F073D4">
            <w:pPr>
              <w:pStyle w:val="TAH"/>
              <w:rPr>
                <w:lang w:eastAsia="zh-CN"/>
              </w:rPr>
            </w:pPr>
            <w:r w:rsidRPr="00332FC3">
              <w:rPr>
                <w:lang w:eastAsia="zh-CN"/>
              </w:rPr>
              <w:t>solution</w:t>
            </w:r>
          </w:p>
        </w:tc>
      </w:tr>
      <w:tr w:rsidR="00B95D82" w:rsidRPr="00332FC3" w14:paraId="2C921433"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332FC3" w:rsidRDefault="00B95D82" w:rsidP="00F073D4">
            <w:pPr>
              <w:pStyle w:val="TAH"/>
              <w:rPr>
                <w:lang w:eastAsia="zh-CN"/>
              </w:rPr>
            </w:pPr>
            <w:r w:rsidRPr="00332FC3">
              <w:rPr>
                <w:lang w:eastAsia="zh-CN"/>
              </w:rPr>
              <w:t>functionality</w:t>
            </w:r>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332FC3" w:rsidRDefault="00B95D82" w:rsidP="00F073D4">
            <w:pPr>
              <w:pStyle w:val="TAH"/>
              <w:rPr>
                <w:lang w:eastAsia="zh-CN"/>
              </w:rPr>
            </w:pPr>
            <w:r w:rsidRPr="00332FC3">
              <w:rPr>
                <w:lang w:eastAsia="zh-CN"/>
              </w:rPr>
              <w:t>41</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332FC3" w:rsidRDefault="00B95D82" w:rsidP="00F073D4">
            <w:pPr>
              <w:pStyle w:val="TAH"/>
              <w:rPr>
                <w:lang w:eastAsia="zh-CN"/>
              </w:rPr>
            </w:pPr>
            <w:r w:rsidRPr="00332FC3">
              <w:rPr>
                <w:lang w:eastAsia="zh-CN"/>
              </w:rPr>
              <w:t>42</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332FC3" w:rsidRDefault="00B95D82" w:rsidP="00F073D4">
            <w:pPr>
              <w:pStyle w:val="TAH"/>
              <w:rPr>
                <w:lang w:eastAsia="zh-CN"/>
              </w:rPr>
            </w:pPr>
            <w:r w:rsidRPr="00332FC3">
              <w:rPr>
                <w:lang w:eastAsia="zh-CN"/>
              </w:rPr>
              <w:t>43</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332FC3" w:rsidRDefault="00B95D82" w:rsidP="00F073D4">
            <w:pPr>
              <w:pStyle w:val="TAH"/>
              <w:rPr>
                <w:lang w:eastAsia="zh-CN"/>
              </w:rPr>
            </w:pPr>
            <w:r w:rsidRPr="00332FC3">
              <w:rPr>
                <w:lang w:eastAsia="zh-CN"/>
              </w:rPr>
              <w:t>46</w:t>
            </w:r>
          </w:p>
        </w:tc>
      </w:tr>
      <w:tr w:rsidR="00B95D82" w:rsidRPr="00332FC3" w14:paraId="6C21787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Pr="00332FC3" w:rsidRDefault="00B95D82" w:rsidP="00F073D4">
            <w:pPr>
              <w:pStyle w:val="TAH"/>
              <w:rPr>
                <w:rFonts w:cs="Arial"/>
                <w:szCs w:val="18"/>
                <w:lang w:eastAsia="zh-CN"/>
              </w:rPr>
            </w:pPr>
            <w:r w:rsidRPr="00332FC3">
              <w:rPr>
                <w:rFonts w:cs="Arial"/>
                <w:szCs w:val="18"/>
                <w:lang w:eastAsia="zh-CN"/>
              </w:rPr>
              <w:t>Architecture</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Pr="00332FC3" w:rsidRDefault="00B95D82" w:rsidP="00F073D4">
            <w:pPr>
              <w:pStyle w:val="TAL"/>
              <w:rPr>
                <w:lang w:eastAsia="zh-CN"/>
              </w:rPr>
            </w:pPr>
            <w:r w:rsidRPr="00332FC3">
              <w:rPr>
                <w:lang w:eastAsia="zh-CN"/>
              </w:rPr>
              <w:t>For the transport mode, the BM-SC and MBSF are separated.</w:t>
            </w:r>
          </w:p>
          <w:p w14:paraId="6F279F11" w14:textId="77777777" w:rsidR="00B95D82" w:rsidRPr="00332FC3" w:rsidRDefault="00B95D82" w:rsidP="00F073D4">
            <w:pPr>
              <w:pStyle w:val="TAL"/>
              <w:rPr>
                <w:lang w:eastAsia="zh-CN"/>
              </w:rPr>
            </w:pPr>
            <w:r w:rsidRPr="00332FC3">
              <w:rPr>
                <w:lang w:eastAsia="zh-CN"/>
              </w:rPr>
              <w:t>For the full service mode, the 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Pr="00332FC3" w:rsidRDefault="00B95D82" w:rsidP="00F073D4">
            <w:pPr>
              <w:pStyle w:val="TAL"/>
            </w:pPr>
            <w:r w:rsidRPr="00332FC3">
              <w:rPr>
                <w:lang w:eastAsia="zh-CN"/>
              </w:rPr>
              <w:t>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Pr="00332FC3" w:rsidRDefault="00B95D82" w:rsidP="00F073D4">
            <w:pPr>
              <w:pStyle w:val="TAL"/>
            </w:pPr>
            <w:r w:rsidRPr="00332FC3">
              <w:rPr>
                <w:lang w:eastAsia="zh-CN"/>
              </w:rPr>
              <w:t>MB-SC and MBSF/MBSU are co-located.</w:t>
            </w:r>
          </w:p>
        </w:tc>
      </w:tr>
      <w:tr w:rsidR="00B95D82" w:rsidRPr="00332FC3" w14:paraId="4BAFE3BB"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332FC3" w:rsidRDefault="00B95D82" w:rsidP="00F073D4">
            <w:pPr>
              <w:pStyle w:val="TAH"/>
              <w:rPr>
                <w:rFonts w:cs="Arial"/>
                <w:szCs w:val="18"/>
                <w:lang w:eastAsia="zh-CN"/>
              </w:rPr>
            </w:pPr>
            <w:r w:rsidRPr="00332FC3">
              <w:rPr>
                <w:rFonts w:cs="Arial"/>
                <w:szCs w:val="18"/>
                <w:lang w:eastAsia="zh-CN"/>
              </w:rPr>
              <w:t>Session ID</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Pr="00332FC3" w:rsidRDefault="00B95D82" w:rsidP="00F073D4">
            <w:pPr>
              <w:pStyle w:val="TAL"/>
              <w:rPr>
                <w:lang w:eastAsia="zh-CN"/>
              </w:rPr>
            </w:pPr>
            <w:r w:rsidRPr="00332FC3">
              <w:rPr>
                <w:lang w:eastAsia="zh-CN"/>
              </w:rPr>
              <w:t>TMGI in LTE eMBMS, MBS session ID in 5G.</w:t>
            </w:r>
          </w:p>
          <w:p w14:paraId="37CE495F" w14:textId="77777777" w:rsidR="00B95D82" w:rsidRPr="00332FC3" w:rsidRDefault="00B95D82" w:rsidP="00F073D4">
            <w:pPr>
              <w:pStyle w:val="TAL"/>
              <w:rPr>
                <w:lang w:eastAsia="zh-CN"/>
              </w:rPr>
            </w:pPr>
            <w:r w:rsidRPr="00332FC3">
              <w:rPr>
                <w:lang w:eastAsia="zh-CN"/>
              </w:rPr>
              <w:t>The UE is aware of the mapping.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332FC3" w:rsidRDefault="00B95D82" w:rsidP="00F073D4">
            <w:pPr>
              <w:pStyle w:val="TAL"/>
            </w:pPr>
            <w:r w:rsidRPr="00332FC3">
              <w:t>The same TMGI both in 4G and 5G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332FC3" w:rsidRDefault="00B95D82" w:rsidP="00F073D4">
            <w:pPr>
              <w:pStyle w:val="TAL"/>
            </w:pPr>
            <w:r w:rsidRPr="00332FC3">
              <w:t>The same TMGI both in 4G and 5G</w:t>
            </w:r>
          </w:p>
        </w:tc>
      </w:tr>
      <w:tr w:rsidR="00B95D82" w:rsidRPr="00332FC3" w14:paraId="582CD908"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332FC3" w:rsidRDefault="00B95D82" w:rsidP="00F073D4">
            <w:pPr>
              <w:pStyle w:val="TAH"/>
              <w:rPr>
                <w:rFonts w:cs="Arial"/>
                <w:szCs w:val="18"/>
                <w:lang w:eastAsia="zh-CN"/>
              </w:rPr>
            </w:pPr>
            <w:r w:rsidRPr="00332FC3">
              <w:rPr>
                <w:rFonts w:cs="Arial"/>
                <w:szCs w:val="18"/>
                <w:lang w:eastAsia="zh-CN"/>
              </w:rPr>
              <w:t>Mobility between 4G and 5G</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332FC3" w:rsidRDefault="00B95D82" w:rsidP="00F073D4">
            <w:pPr>
              <w:pStyle w:val="TAL"/>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332FC3" w:rsidRDefault="00B95D82" w:rsidP="00F073D4">
            <w:pPr>
              <w:pStyle w:val="TAL"/>
              <w:rPr>
                <w:lang w:eastAsia="zh-CN"/>
              </w:rPr>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Pr="00332FC3" w:rsidRDefault="00B95D82" w:rsidP="00F073D4">
            <w:pPr>
              <w:pStyle w:val="TAL"/>
              <w:rPr>
                <w:lang w:eastAsia="zh-CN"/>
              </w:rPr>
            </w:pPr>
            <w:r w:rsidRPr="00332FC3">
              <w:rPr>
                <w:lang w:eastAsia="zh-CN"/>
              </w:rPr>
              <w:t>There is no restriction.</w:t>
            </w:r>
          </w:p>
          <w:p w14:paraId="5089CCC1" w14:textId="77777777" w:rsidR="00B95D82" w:rsidRPr="00332FC3" w:rsidRDefault="00B95D82" w:rsidP="00F073D4">
            <w:pPr>
              <w:pStyle w:val="TAL"/>
              <w:rPr>
                <w:lang w:eastAsia="zh-CN"/>
              </w:rPr>
            </w:pPr>
            <w:r w:rsidRPr="00332FC3">
              <w:rPr>
                <w:lang w:eastAsia="zh-CN"/>
              </w:rPr>
              <w:t>The interworking is perform in the service layer.</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332FC3" w:rsidRDefault="00B95D82" w:rsidP="00F073D4">
            <w:pPr>
              <w:pStyle w:val="TAL"/>
            </w:pPr>
            <w:r w:rsidRPr="00332FC3">
              <w:t>5GS-EPS Interworking with N26.</w:t>
            </w:r>
          </w:p>
        </w:tc>
      </w:tr>
      <w:tr w:rsidR="00B95D82" w:rsidRPr="00332FC3" w14:paraId="4ED64275"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332FC3" w:rsidRDefault="00B95D82" w:rsidP="00F073D4">
            <w:pPr>
              <w:pStyle w:val="TAH"/>
              <w:rPr>
                <w:rFonts w:cs="Arial"/>
                <w:szCs w:val="18"/>
                <w:lang w:eastAsia="zh-CN"/>
              </w:rPr>
            </w:pPr>
            <w:r w:rsidRPr="00332FC3">
              <w:rPr>
                <w:rFonts w:cs="Arial"/>
                <w:szCs w:val="18"/>
                <w:lang w:eastAsia="zh-CN"/>
              </w:rPr>
              <w:t>Before mobility to EPS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332FC3" w:rsidRDefault="00B95D82" w:rsidP="00F073D4">
            <w:pPr>
              <w:pStyle w:val="TAL"/>
              <w:rPr>
                <w:lang w:eastAsia="zh-CN"/>
              </w:rPr>
            </w:pPr>
            <w:r w:rsidRPr="00332FC3">
              <w:rPr>
                <w:lang w:eastAsia="zh-CN"/>
              </w:rPr>
              <w:t>The associated PDU session for MBS service shall be activated</w:t>
            </w:r>
          </w:p>
        </w:tc>
      </w:tr>
      <w:tr w:rsidR="00B95D82" w:rsidRPr="00332FC3" w14:paraId="6EAD3280"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332FC3" w:rsidRDefault="00B95D82" w:rsidP="00F073D4">
            <w:pPr>
              <w:pStyle w:val="TAH"/>
              <w:rPr>
                <w:rFonts w:cs="Arial"/>
                <w:szCs w:val="18"/>
                <w:lang w:eastAsia="zh-CN"/>
              </w:rPr>
            </w:pPr>
            <w:r w:rsidRPr="00332FC3">
              <w:rPr>
                <w:rFonts w:cs="Arial"/>
                <w:szCs w:val="18"/>
                <w:lang w:eastAsia="zh-CN"/>
              </w:rPr>
              <w:t>After mobility to 5GS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332FC3" w:rsidRDefault="00B95D82" w:rsidP="00F073D4">
            <w:pPr>
              <w:pStyle w:val="TAL"/>
              <w:rPr>
                <w:lang w:eastAsia="zh-CN"/>
              </w:rPr>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332FC3" w:rsidRDefault="00B95D82" w:rsidP="00F073D4">
            <w:pPr>
              <w:pStyle w:val="TAL"/>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332FC3" w:rsidRDefault="00B95D82" w:rsidP="00F073D4">
            <w:pPr>
              <w:pStyle w:val="TAL"/>
              <w:rPr>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332FC3" w:rsidRDefault="00B95D82" w:rsidP="00F073D4">
            <w:pPr>
              <w:pStyle w:val="TAL"/>
              <w:rPr>
                <w:lang w:eastAsia="zh-CN"/>
              </w:rPr>
            </w:pPr>
            <w:r w:rsidRPr="00332FC3">
              <w:rPr>
                <w:lang w:eastAsia="zh-CN"/>
              </w:rPr>
              <w:t>Mode switch from individual delivery to shared MBS delivery</w:t>
            </w:r>
          </w:p>
        </w:tc>
      </w:tr>
    </w:tbl>
    <w:p w14:paraId="2B780592" w14:textId="77777777" w:rsidR="00B95D82" w:rsidRPr="00332FC3" w:rsidRDefault="00B95D82" w:rsidP="00B95D82">
      <w:pPr>
        <w:rPr>
          <w:rFonts w:eastAsia="MS Mincho"/>
        </w:rPr>
      </w:pPr>
    </w:p>
    <w:p w14:paraId="76AC0699" w14:textId="39F61D85" w:rsidR="00E70AE1" w:rsidRPr="00332FC3" w:rsidRDefault="00E70AE1" w:rsidP="00E70AE1">
      <w:pPr>
        <w:pStyle w:val="Heading1"/>
      </w:pPr>
      <w:bookmarkStart w:id="2876" w:name="_Toc22552203"/>
      <w:bookmarkStart w:id="2877" w:name="_Toc22930376"/>
      <w:bookmarkStart w:id="2878" w:name="_Toc22987246"/>
      <w:bookmarkStart w:id="2879" w:name="_Toc23256832"/>
      <w:bookmarkStart w:id="2880" w:name="_Toc25353559"/>
      <w:bookmarkStart w:id="2881" w:name="_Toc25918805"/>
      <w:bookmarkStart w:id="2882" w:name="_Toc31011457"/>
      <w:bookmarkStart w:id="2883" w:name="_Toc43297615"/>
      <w:bookmarkStart w:id="2884" w:name="_Toc43733312"/>
      <w:bookmarkStart w:id="2885" w:name="_Toc50193149"/>
      <w:bookmarkStart w:id="2886" w:name="_Toc50467294"/>
      <w:bookmarkStart w:id="2887" w:name="_Toc54730088"/>
      <w:bookmarkStart w:id="2888" w:name="_Toc55203238"/>
      <w:bookmarkStart w:id="2889" w:name="_Toc57450221"/>
      <w:bookmarkStart w:id="2890" w:name="_Toc66707159"/>
      <w:r w:rsidRPr="00332FC3">
        <w:t>8</w:t>
      </w:r>
      <w:r w:rsidRPr="00332FC3">
        <w:tab/>
        <w:t>Conclusions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CE83382" w14:textId="225DCE9D" w:rsidR="00F073D4" w:rsidRPr="00332FC3" w:rsidRDefault="00F073D4" w:rsidP="00F073D4">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ja-JP"/>
        </w:rPr>
      </w:pPr>
      <w:bookmarkStart w:id="2891" w:name="_Toc54730095"/>
      <w:bookmarkStart w:id="2892" w:name="_Toc55203239"/>
      <w:bookmarkStart w:id="2893" w:name="_Toc50193150"/>
      <w:bookmarkStart w:id="2894" w:name="_Toc50467295"/>
      <w:bookmarkStart w:id="2895" w:name="_Toc54730089"/>
      <w:r w:rsidRPr="00332FC3">
        <w:rPr>
          <w:rFonts w:ascii="Arial" w:eastAsia="MS Mincho" w:hAnsi="Arial"/>
          <w:sz w:val="32"/>
          <w:lang w:eastAsia="ja-JP"/>
        </w:rPr>
        <w:t>8.0</w:t>
      </w:r>
      <w:r w:rsidRPr="00332FC3">
        <w:rPr>
          <w:rFonts w:ascii="Arial" w:eastAsia="MS Mincho" w:hAnsi="Arial"/>
          <w:sz w:val="32"/>
          <w:lang w:eastAsia="ja-JP"/>
        </w:rPr>
        <w:tab/>
        <w:t>General</w:t>
      </w:r>
    </w:p>
    <w:p w14:paraId="429A51DD" w14:textId="730D02BA" w:rsidR="00F073D4" w:rsidRPr="00332FC3" w:rsidRDefault="00F073D4" w:rsidP="00F073D4">
      <w:pPr>
        <w:overflowPunct w:val="0"/>
        <w:autoSpaceDE w:val="0"/>
        <w:autoSpaceDN w:val="0"/>
        <w:adjustRightInd w:val="0"/>
        <w:textAlignment w:val="baseline"/>
        <w:rPr>
          <w:rFonts w:eastAsia="Malgun Gothic"/>
          <w:color w:val="000000"/>
          <w:lang w:eastAsia="ko-KR"/>
        </w:rPr>
      </w:pPr>
      <w:r w:rsidRPr="00332FC3">
        <w:rPr>
          <w:rFonts w:eastAsia="Malgun Gothic"/>
          <w:color w:val="000000"/>
          <w:lang w:eastAsia="ko-KR"/>
        </w:rPr>
        <w:t>Any solutions or other descriptions as far as not relevant for the conclusions are not further updated. Also any Editor's notes not relevant for the conclusions may remain in the TR.</w:t>
      </w:r>
    </w:p>
    <w:p w14:paraId="095E5C0B" w14:textId="011C07BF" w:rsidR="00A6062D" w:rsidRPr="00332FC3" w:rsidRDefault="00A6062D" w:rsidP="00A6062D">
      <w:pPr>
        <w:pStyle w:val="Heading2"/>
        <w:rPr>
          <w:lang w:eastAsia="ja-JP"/>
        </w:rPr>
      </w:pPr>
      <w:bookmarkStart w:id="2896" w:name="_Toc57450222"/>
      <w:bookmarkStart w:id="2897" w:name="_Toc66707160"/>
      <w:r w:rsidRPr="00332FC3">
        <w:t>8.</w:t>
      </w:r>
      <w:r w:rsidR="00F073D4" w:rsidRPr="00332FC3">
        <w:t>1</w:t>
      </w:r>
      <w:r w:rsidRPr="00332FC3">
        <w:tab/>
        <w:t>Conclusions for architecture</w:t>
      </w:r>
      <w:bookmarkEnd w:id="2891"/>
      <w:bookmarkEnd w:id="2892"/>
      <w:bookmarkEnd w:id="2896"/>
      <w:bookmarkEnd w:id="2897"/>
    </w:p>
    <w:p w14:paraId="25CB7543" w14:textId="0E6EA928" w:rsidR="00A6062D" w:rsidRPr="00332FC3" w:rsidRDefault="00727487" w:rsidP="00A6062D">
      <w:pPr>
        <w:rPr>
          <w:noProof/>
          <w:lang w:eastAsia="ko-KR"/>
        </w:rPr>
      </w:pPr>
      <w:r>
        <w:rPr>
          <w:noProof/>
          <w:lang w:eastAsia="ko-KR"/>
        </w:rPr>
        <w:t>A</w:t>
      </w:r>
      <w:r w:rsidR="00A6062D" w:rsidRPr="00332FC3">
        <w:rPr>
          <w:noProof/>
          <w:lang w:eastAsia="ko-KR"/>
        </w:rPr>
        <w:t xml:space="preserve">rchitecture option in Annex A.3 </w:t>
      </w:r>
      <w:r w:rsidR="005F23A1" w:rsidRPr="00332FC3">
        <w:rPr>
          <w:noProof/>
          <w:lang w:eastAsia="ko-KR"/>
        </w:rPr>
        <w:t>"</w:t>
      </w:r>
      <w:r w:rsidR="00A6062D" w:rsidRPr="00332FC3">
        <w:rPr>
          <w:noProof/>
          <w:lang w:eastAsia="ko-KR"/>
        </w:rPr>
        <w:t>5G MBS converged system architecture</w:t>
      </w:r>
      <w:r w:rsidR="005F23A1" w:rsidRPr="00332FC3">
        <w:rPr>
          <w:noProof/>
          <w:lang w:eastAsia="ko-KR"/>
        </w:rPr>
        <w:t>"</w:t>
      </w:r>
      <w:r w:rsidR="00A6062D" w:rsidRPr="00332FC3">
        <w:rPr>
          <w:noProof/>
          <w:lang w:eastAsia="ko-KR"/>
        </w:rPr>
        <w:t xml:space="preserve"> is chosen as the baseline architecture for 5G MBS.</w:t>
      </w:r>
    </w:p>
    <w:p w14:paraId="3E7561DB" w14:textId="2B61E150" w:rsidR="00420920" w:rsidRPr="00332FC3" w:rsidRDefault="00420920" w:rsidP="00420920">
      <w:pPr>
        <w:pStyle w:val="Heading2"/>
      </w:pPr>
      <w:bookmarkStart w:id="2898" w:name="_Toc57450223"/>
      <w:bookmarkStart w:id="2899" w:name="_Toc50193152"/>
      <w:bookmarkStart w:id="2900" w:name="_Toc50467297"/>
      <w:bookmarkStart w:id="2901" w:name="_Toc54730092"/>
      <w:bookmarkStart w:id="2902" w:name="_Toc55203243"/>
      <w:bookmarkStart w:id="2903" w:name="_Toc66707161"/>
      <w:bookmarkEnd w:id="2893"/>
      <w:bookmarkEnd w:id="2894"/>
      <w:bookmarkEnd w:id="2895"/>
      <w:r w:rsidRPr="00332FC3">
        <w:t>8.</w:t>
      </w:r>
      <w:r w:rsidR="00F073D4" w:rsidRPr="00332FC3">
        <w:t>2</w:t>
      </w:r>
      <w:r w:rsidRPr="00332FC3">
        <w:tab/>
        <w:t>Key Issue #1: MBS session management</w:t>
      </w:r>
      <w:bookmarkEnd w:id="2898"/>
      <w:bookmarkEnd w:id="2903"/>
    </w:p>
    <w:p w14:paraId="3837E660" w14:textId="650D7302" w:rsidR="00420920" w:rsidRPr="00332FC3" w:rsidRDefault="00420920" w:rsidP="00420920">
      <w:pPr>
        <w:pStyle w:val="Heading3"/>
        <w:rPr>
          <w:lang w:eastAsia="zh-CN"/>
        </w:rPr>
      </w:pPr>
      <w:bookmarkStart w:id="2904" w:name="_Toc50193151"/>
      <w:bookmarkStart w:id="2905" w:name="_Toc50467296"/>
      <w:bookmarkStart w:id="2906" w:name="_Toc54730090"/>
      <w:bookmarkStart w:id="2907" w:name="_Toc57450224"/>
      <w:bookmarkStart w:id="2908" w:name="_Toc66707162"/>
      <w:r w:rsidRPr="00332FC3">
        <w:rPr>
          <w:lang w:eastAsia="zh-CN"/>
        </w:rPr>
        <w:t>8.</w:t>
      </w:r>
      <w:r w:rsidR="00F073D4" w:rsidRPr="00332FC3">
        <w:rPr>
          <w:lang w:eastAsia="zh-CN"/>
        </w:rPr>
        <w:t>2</w:t>
      </w:r>
      <w:r w:rsidRPr="00332FC3">
        <w:rPr>
          <w:lang w:eastAsia="zh-CN"/>
        </w:rPr>
        <w:t>.1</w:t>
      </w:r>
      <w:r w:rsidRPr="00332FC3">
        <w:rPr>
          <w:lang w:eastAsia="zh-CN"/>
        </w:rPr>
        <w:tab/>
        <w:t>Interim requirements for conclusions</w:t>
      </w:r>
      <w:bookmarkEnd w:id="2904"/>
      <w:bookmarkEnd w:id="2905"/>
      <w:bookmarkEnd w:id="2906"/>
      <w:bookmarkEnd w:id="2907"/>
      <w:bookmarkEnd w:id="2908"/>
    </w:p>
    <w:p w14:paraId="538DC638" w14:textId="77777777" w:rsidR="00420920" w:rsidRPr="00332FC3" w:rsidRDefault="00420920" w:rsidP="00420920">
      <w:pPr>
        <w:rPr>
          <w:noProof/>
          <w:lang w:eastAsia="ko-KR"/>
        </w:rPr>
      </w:pPr>
      <w:r w:rsidRPr="00332FC3">
        <w:rPr>
          <w:lang w:eastAsia="zh-CN"/>
        </w:rPr>
        <w:t>Conclusions will take into account the following agreed system requirements</w:t>
      </w:r>
      <w:r w:rsidRPr="00332FC3">
        <w:rPr>
          <w:noProof/>
          <w:lang w:eastAsia="ko-KR"/>
        </w:rPr>
        <w:t>:</w:t>
      </w:r>
    </w:p>
    <w:p w14:paraId="00FA27EB" w14:textId="59D41F5B" w:rsidR="00420920" w:rsidRPr="00332FC3" w:rsidRDefault="00420920" w:rsidP="00420920">
      <w:pPr>
        <w:pStyle w:val="B1"/>
      </w:pPr>
      <w:r w:rsidRPr="00332FC3">
        <w:t>-</w:t>
      </w:r>
      <w:r w:rsidRPr="00332FC3">
        <w:tab/>
        <w:t>For multicast solutions, signalling from the UE to the network to join a multicast session shall be supported by UE and network. Join/leave operation via CP (NAS) signalling shall be supported</w:t>
      </w:r>
      <w:r w:rsidR="00B81A65">
        <w:rPr>
          <w:lang w:val="en-US"/>
        </w:rPr>
        <w:t>.</w:t>
      </w:r>
      <w:r w:rsidR="00B81A65">
        <w:t xml:space="preserve"> IGMP/MLD join/leave </w:t>
      </w:r>
      <w:r w:rsidR="00B81A65">
        <w:rPr>
          <w:lang w:val="en-US"/>
        </w:rPr>
        <w:t>scenarios are supported by UE detecting and blocking IGMP/MLD join/leave but initiating the corresponding CP based join/leave procedures</w:t>
      </w:r>
      <w:r w:rsidRPr="00332FC3">
        <w:t>.</w:t>
      </w:r>
    </w:p>
    <w:p w14:paraId="21435D03" w14:textId="77777777" w:rsidR="00420920" w:rsidRPr="00332FC3" w:rsidRDefault="00420920" w:rsidP="00420920">
      <w:pPr>
        <w:pStyle w:val="B1"/>
      </w:pPr>
      <w:r w:rsidRPr="00332FC3">
        <w:t>-</w:t>
      </w:r>
      <w:r w:rsidRPr="00332FC3">
        <w:tab/>
        <w:t>For N3 transport of the shared delivery method, GTP-U tunnelling using a transport layer IP multicast method and shared N3 (GTP-U) Point-to-Point tunnel shall be supported with support for QoS.</w:t>
      </w:r>
    </w:p>
    <w:p w14:paraId="30540077" w14:textId="77777777" w:rsidR="00420920" w:rsidRPr="00332FC3" w:rsidRDefault="00420920" w:rsidP="00420920">
      <w:pPr>
        <w:pStyle w:val="B1"/>
      </w:pPr>
      <w:r w:rsidRPr="00332FC3">
        <w:t>-</w:t>
      </w:r>
      <w:r w:rsidRPr="00332FC3">
        <w:tab/>
        <w:t>Both 5GC Shared MBS traffic delivery method and 5GC Individual MBS traffic delivery method shall be standardized for multicast data delivery.</w:t>
      </w:r>
    </w:p>
    <w:p w14:paraId="21A29230" w14:textId="77777777" w:rsidR="00420920" w:rsidRPr="00332FC3" w:rsidRDefault="00420920" w:rsidP="00420920">
      <w:pPr>
        <w:pStyle w:val="B1"/>
      </w:pPr>
      <w:r w:rsidRPr="00332FC3">
        <w:t>-</w:t>
      </w:r>
      <w:r w:rsidRPr="00332FC3">
        <w:tab/>
        <w:t>The network shall be able to prepare and start the multicast traffic transmission for a MBS session after MBS service is started.</w:t>
      </w:r>
    </w:p>
    <w:p w14:paraId="74CEF910" w14:textId="77777777" w:rsidR="00420920" w:rsidRPr="00332FC3" w:rsidRDefault="00420920" w:rsidP="00420920">
      <w:pPr>
        <w:pStyle w:val="B1"/>
      </w:pPr>
      <w:r w:rsidRPr="00332FC3">
        <w:lastRenderedPageBreak/>
        <w:t>-</w:t>
      </w:r>
      <w:r w:rsidRPr="00332FC3">
        <w:tab/>
        <w:t>The network shall support selection of MB-SMF or SMF (depending on solution) at session join.</w:t>
      </w:r>
    </w:p>
    <w:p w14:paraId="4335D728" w14:textId="77777777" w:rsidR="00420920" w:rsidRPr="00332FC3" w:rsidRDefault="00420920" w:rsidP="00420920">
      <w:pPr>
        <w:pStyle w:val="B1"/>
      </w:pPr>
      <w:r w:rsidRPr="00332FC3">
        <w:t>-</w:t>
      </w:r>
      <w:r w:rsidRPr="00332FC3">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2AA29995" w14:textId="2C462332" w:rsidR="00420920" w:rsidRPr="00332FC3" w:rsidRDefault="00420920" w:rsidP="00420920">
      <w:pPr>
        <w:pStyle w:val="Heading3"/>
        <w:rPr>
          <w:lang w:eastAsia="zh-CN"/>
        </w:rPr>
      </w:pPr>
      <w:bookmarkStart w:id="2909" w:name="_Toc54730091"/>
      <w:bookmarkStart w:id="2910" w:name="_Toc57450225"/>
      <w:bookmarkStart w:id="2911" w:name="_Toc66707163"/>
      <w:r w:rsidRPr="00332FC3">
        <w:rPr>
          <w:lang w:eastAsia="ko-KR"/>
        </w:rPr>
        <w:t>8.</w:t>
      </w:r>
      <w:r w:rsidR="00F073D4" w:rsidRPr="00332FC3">
        <w:rPr>
          <w:lang w:eastAsia="ko-KR"/>
        </w:rPr>
        <w:t>2</w:t>
      </w:r>
      <w:r w:rsidRPr="00332FC3">
        <w:rPr>
          <w:lang w:eastAsia="ko-KR"/>
        </w:rPr>
        <w:t>.2</w:t>
      </w:r>
      <w:r w:rsidRPr="00332FC3">
        <w:rPr>
          <w:lang w:eastAsia="ko-KR"/>
        </w:rPr>
        <w:tab/>
        <w:t>Conclusions</w:t>
      </w:r>
      <w:bookmarkEnd w:id="2909"/>
      <w:bookmarkEnd w:id="2910"/>
      <w:bookmarkEnd w:id="2911"/>
    </w:p>
    <w:p w14:paraId="59358D8F" w14:textId="03C0B87B"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.2.1</w:t>
      </w:r>
      <w:r w:rsidRPr="00332FC3">
        <w:rPr>
          <w:rFonts w:ascii="Arial" w:hAnsi="Arial"/>
          <w:sz w:val="24"/>
          <w:szCs w:val="18"/>
          <w:lang w:eastAsia="ko-KR"/>
        </w:rPr>
        <w:tab/>
        <w:t>General</w:t>
      </w:r>
    </w:p>
    <w:p w14:paraId="48C0FDB4" w14:textId="77777777" w:rsidR="00332FC3" w:rsidRDefault="00332FC3" w:rsidP="00332FC3">
      <w:pPr>
        <w:pStyle w:val="B1"/>
      </w:pPr>
      <w:r>
        <w:t>-</w:t>
      </w:r>
      <w:r>
        <w:tab/>
        <w:t>For MBS session management the following conclusions are reached as baseline for normative work:</w:t>
      </w:r>
    </w:p>
    <w:p w14:paraId="05B61F3F" w14:textId="77777777" w:rsidR="00332FC3" w:rsidRDefault="00332FC3" w:rsidP="00332FC3">
      <w:pPr>
        <w:pStyle w:val="B2"/>
      </w:pPr>
      <w:r>
        <w:t>-</w:t>
      </w:r>
      <w:r>
        <w:tab/>
        <w:t>The MBS session is identified throughout the 5G system transport on external interface towards AF and between AF and UE, and towards the UE with an MBS Session ID.</w:t>
      </w:r>
    </w:p>
    <w:p w14:paraId="4BB5BF99" w14:textId="77777777" w:rsidR="00332FC3" w:rsidRDefault="00332FC3" w:rsidP="00AE4AE9">
      <w:pPr>
        <w:pStyle w:val="B2"/>
      </w:pPr>
      <w:r>
        <w:t>-</w:t>
      </w:r>
      <w:r>
        <w:tab/>
        <w:t>MBS Session ID may have the following types: TMGI (MBS broadcast and multicast Session), source specific IP multicast address (MBS multicast Session).</w:t>
      </w:r>
    </w:p>
    <w:p w14:paraId="5D8B9A03" w14:textId="77777777" w:rsidR="00332FC3" w:rsidRDefault="00332FC3" w:rsidP="00AE4AE9">
      <w:pPr>
        <w:pStyle w:val="B2"/>
      </w:pPr>
      <w:r>
        <w:t>-</w:t>
      </w:r>
      <w:r>
        <w:tab/>
        <w:t>For MBS multicast Session, source specific IP multicast address can be assigned by 5GC or external network.</w:t>
      </w:r>
    </w:p>
    <w:p w14:paraId="525B9978" w14:textId="54EBA4E8" w:rsidR="00332FC3" w:rsidRDefault="00332FC3" w:rsidP="00332FC3">
      <w:pPr>
        <w:pStyle w:val="B2"/>
      </w:pPr>
      <w:r>
        <w:t>-</w:t>
      </w:r>
      <w:r>
        <w:tab/>
      </w:r>
      <w:r w:rsidR="00D2021F">
        <w:rPr>
          <w:lang w:val="de-DE"/>
        </w:rPr>
        <w:t xml:space="preserve">If used, the </w:t>
      </w:r>
      <w:r>
        <w:t xml:space="preserve">TMGI </w:t>
      </w:r>
      <w:r w:rsidR="00D2021F">
        <w:t xml:space="preserve">identifies </w:t>
      </w:r>
      <w:r>
        <w:t>the MBS session when used for the Multicast Session Context and to identify the MBS service when used for the Multicast service context. (see Figure 8.2.2.2-1).</w:t>
      </w:r>
    </w:p>
    <w:p w14:paraId="00B0C4F0" w14:textId="650A5C9F" w:rsidR="004A7729" w:rsidRDefault="004A7729" w:rsidP="00AE4AE9">
      <w:pPr>
        <w:pStyle w:val="B2"/>
      </w:pPr>
      <w:r w:rsidRPr="00332FC3">
        <w:rPr>
          <w:lang w:eastAsia="ko-KR"/>
        </w:rPr>
        <w:t>-</w:t>
      </w:r>
      <w:r w:rsidRPr="00332FC3">
        <w:rPr>
          <w:rFonts w:eastAsia="DengXian"/>
          <w:lang w:eastAsia="ko-KR"/>
        </w:rPr>
        <w:tab/>
      </w:r>
      <w:r w:rsidRPr="00332FC3">
        <w:t xml:space="preserve">The UE shall be able to obtain at least one </w:t>
      </w:r>
      <w:r w:rsidRPr="00332FC3">
        <w:rPr>
          <w:rFonts w:eastAsia="DengXian"/>
          <w:lang w:eastAsia="ko-KR"/>
        </w:rPr>
        <w:t>MBS Session ID</w:t>
      </w:r>
      <w:r w:rsidRPr="00332FC3">
        <w:t xml:space="preserve"> via MBS service announcement.</w:t>
      </w:r>
    </w:p>
    <w:p w14:paraId="5A1D8362" w14:textId="77777777" w:rsidR="00D2021F" w:rsidRDefault="00D2021F" w:rsidP="00AE4AE9">
      <w:pPr>
        <w:pStyle w:val="B2"/>
      </w:pPr>
      <w:r>
        <w:t>-</w:t>
      </w:r>
      <w:r>
        <w:tab/>
        <w:t>If a multicast session is provided within an SNPN, the multicast session can still be identified by a (globally unique) source specific IP multicast address or TMGI. In internal signalling the PLMN ID is complemented with the NID to identify an SNPN.</w:t>
      </w:r>
    </w:p>
    <w:p w14:paraId="351968EB" w14:textId="77777777" w:rsidR="00F03070" w:rsidRDefault="00F03070" w:rsidP="00F03070">
      <w:pPr>
        <w:pStyle w:val="B2"/>
      </w:pPr>
      <w:r>
        <w:t>-</w:t>
      </w:r>
      <w:r>
        <w:tab/>
        <w:t>Source specific IP multicast address or TMGI may be used as MBS Session ID in NAS messages exchange between a UE and a CN when the UE requests to join/leave a multicast session.</w:t>
      </w:r>
    </w:p>
    <w:p w14:paraId="59D0DA78" w14:textId="2858C377" w:rsidR="00F03070" w:rsidRPr="00F03070" w:rsidRDefault="00F03070" w:rsidP="00AE4AE9">
      <w:pPr>
        <w:pStyle w:val="B2"/>
      </w:pPr>
      <w:r>
        <w:t>-</w:t>
      </w:r>
      <w:r>
        <w:tab/>
        <w:t xml:space="preserve">A TMGI is allocated also for MBS multicast sessions that the UE joined with a source specific IP multicast address. The TMGI is sent to the UE and used in </w:t>
      </w:r>
      <w:r>
        <w:rPr>
          <w:lang w:eastAsia="zh-CN"/>
        </w:rPr>
        <w:t xml:space="preserve">other </w:t>
      </w:r>
      <w:r>
        <w:t>signalling messages between RAN, CN and UE.</w:t>
      </w:r>
    </w:p>
    <w:p w14:paraId="14F79CF0" w14:textId="1B54570E" w:rsidR="005E6AAD" w:rsidRDefault="005E6AAD" w:rsidP="00AE4AE9">
      <w:pPr>
        <w:pStyle w:val="NO"/>
        <w:rPr>
          <w:lang w:eastAsia="ko-KR"/>
        </w:rPr>
      </w:pPr>
      <w:r>
        <w:rPr>
          <w:lang w:eastAsia="ko-KR"/>
        </w:rPr>
        <w:t>NOTE:</w:t>
      </w:r>
      <w:r>
        <w:rPr>
          <w:lang w:eastAsia="ko-KR"/>
        </w:rPr>
        <w:tab/>
        <w:t>The roaming aspect is not addressed in the R17 normative phase.</w:t>
      </w:r>
    </w:p>
    <w:p w14:paraId="621869E6" w14:textId="2D6B8E54"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.2.2</w:t>
      </w:r>
      <w:r w:rsidRPr="00332FC3">
        <w:rPr>
          <w:rFonts w:ascii="Arial" w:hAnsi="Arial"/>
          <w:sz w:val="24"/>
          <w:szCs w:val="18"/>
          <w:lang w:eastAsia="ko-KR"/>
        </w:rPr>
        <w:tab/>
        <w:t>Multicast session</w:t>
      </w:r>
    </w:p>
    <w:p w14:paraId="5DA37797" w14:textId="123FF49A" w:rsidR="00420920" w:rsidRPr="00332FC3" w:rsidRDefault="00420920" w:rsidP="00420920">
      <w:pPr>
        <w:pStyle w:val="B1"/>
        <w:rPr>
          <w:lang w:eastAsia="ko-KR"/>
        </w:rPr>
      </w:pPr>
      <w:r w:rsidRPr="00332FC3">
        <w:rPr>
          <w:lang w:eastAsia="ko-KR"/>
        </w:rPr>
        <w:t>-</w:t>
      </w:r>
      <w:r w:rsidRPr="00332FC3">
        <w:rPr>
          <w:lang w:eastAsia="ko-KR"/>
        </w:rPr>
        <w:tab/>
        <w:t>The Multicast session model is depicted in Figure 8.</w:t>
      </w:r>
      <w:r w:rsidR="00F073D4" w:rsidRPr="00332FC3">
        <w:rPr>
          <w:lang w:eastAsia="ko-KR"/>
        </w:rPr>
        <w:t>2</w:t>
      </w:r>
      <w:r w:rsidRPr="00332FC3">
        <w:rPr>
          <w:lang w:eastAsia="ko-KR"/>
        </w:rPr>
        <w:t>.2</w:t>
      </w:r>
      <w:r w:rsidR="008D0E20" w:rsidRPr="00332FC3">
        <w:rPr>
          <w:lang w:eastAsia="ko-KR"/>
        </w:rPr>
        <w:t>.2</w:t>
      </w:r>
      <w:r w:rsidRPr="00332FC3">
        <w:rPr>
          <w:lang w:eastAsia="ko-KR"/>
        </w:rPr>
        <w:t>-1, with the following conclusions:</w:t>
      </w:r>
    </w:p>
    <w:p w14:paraId="632FD04B" w14:textId="19C0F6E1" w:rsidR="00420920" w:rsidRPr="00332FC3" w:rsidRDefault="00420920" w:rsidP="00420920">
      <w:pPr>
        <w:pStyle w:val="B2"/>
        <w:rPr>
          <w:lang w:eastAsia="ko-KR"/>
        </w:rPr>
      </w:pPr>
      <w:r w:rsidRPr="00332FC3">
        <w:rPr>
          <w:lang w:eastAsia="ko-KR"/>
        </w:rPr>
        <w:t>-</w:t>
      </w:r>
      <w:r w:rsidRPr="00332FC3">
        <w:rPr>
          <w:lang w:eastAsia="ko-KR"/>
        </w:rPr>
        <w:tab/>
        <w:t>The Multicast Service Context applies when the MBSF is used.</w:t>
      </w:r>
    </w:p>
    <w:p w14:paraId="1FE7CA74" w14:textId="77777777" w:rsidR="00AE4AE9" w:rsidRDefault="00420920" w:rsidP="00CD399A">
      <w:pPr>
        <w:pStyle w:val="B1"/>
        <w:rPr>
          <w:lang w:eastAsia="ko-KR"/>
        </w:rPr>
      </w:pPr>
      <w:r w:rsidRPr="00332FC3">
        <w:rPr>
          <w:lang w:eastAsia="ko-KR"/>
        </w:rPr>
        <w:t>-</w:t>
      </w:r>
      <w:r w:rsidRPr="00332FC3">
        <w:rPr>
          <w:lang w:eastAsia="ko-KR"/>
        </w:rPr>
        <w:tab/>
        <w:t>The SMF/MB-SMF based approach (i.e., SMF/MB-SMF handles session management for the UE) for Multicast session is adopted.</w:t>
      </w:r>
    </w:p>
    <w:p w14:paraId="345145EC" w14:textId="1A4E7FDC" w:rsidR="00CD399A" w:rsidRDefault="00CD399A" w:rsidP="00CD399A">
      <w:pPr>
        <w:pStyle w:val="B1"/>
        <w:rPr>
          <w:rFonts w:eastAsia="SimSun"/>
          <w:lang w:eastAsia="zh-CN"/>
        </w:rPr>
      </w:pPr>
      <w:r>
        <w:rPr>
          <w:lang w:eastAsia="ko-KR"/>
        </w:rPr>
        <w:t>-</w:t>
      </w:r>
      <w:r>
        <w:rPr>
          <w:lang w:eastAsia="ko-KR"/>
        </w:rPr>
        <w:tab/>
        <w:t>MB-SMF is discovered by querying NRF using multicast session ID</w:t>
      </w:r>
      <w:r>
        <w:rPr>
          <w:rFonts w:eastAsia="SimSun"/>
          <w:lang w:eastAsia="zh-CN"/>
        </w:rPr>
        <w:t>:</w:t>
      </w:r>
    </w:p>
    <w:p w14:paraId="2CF42B21" w14:textId="77777777" w:rsidR="00CD399A" w:rsidRDefault="00CD399A" w:rsidP="00CD399A">
      <w:pPr>
        <w:pStyle w:val="B2"/>
        <w:rPr>
          <w:rFonts w:eastAsia="SimSun"/>
          <w:lang w:eastAsia="zh-CN"/>
        </w:rPr>
      </w:pPr>
      <w:r>
        <w:rPr>
          <w:rFonts w:eastAsia="SimSun"/>
          <w:lang w:eastAsia="zh-CN"/>
        </w:rPr>
        <w:t>-</w:t>
      </w:r>
      <w:r>
        <w:rPr>
          <w:rFonts w:eastAsia="SimSun"/>
          <w:lang w:eastAsia="zh-CN"/>
        </w:rPr>
        <w:tab/>
        <w:t>The MB-SMF registers its NF profile, which includes e.g. S-NSSAI, DNN and MB-SMF service area, to the NRF. The NEF/MBSF discovers the MB-SMF, if not locally configured, by querying the NRF using these information during multicast/broadcast session configuration.</w:t>
      </w:r>
    </w:p>
    <w:p w14:paraId="2E2753E7" w14:textId="77777777" w:rsidR="00CD399A" w:rsidRDefault="00CD399A" w:rsidP="00CD399A">
      <w:pPr>
        <w:pStyle w:val="B2"/>
        <w:rPr>
          <w:rFonts w:eastAsia="Malgun Gothic"/>
          <w:lang w:eastAsia="ko-KR"/>
        </w:rPr>
      </w:pPr>
      <w:r>
        <w:rPr>
          <w:rFonts w:eastAsia="SimSun"/>
          <w:lang w:eastAsia="zh-CN"/>
        </w:rPr>
        <w:t>-</w:t>
      </w:r>
      <w:r>
        <w:rPr>
          <w:rFonts w:eastAsia="SimSun"/>
          <w:lang w:eastAsia="zh-CN"/>
        </w:rPr>
        <w:tab/>
        <w:t>When a multicast/broadcast session is configured/established</w:t>
      </w:r>
      <w:r>
        <w:rPr>
          <w:lang w:eastAsia="ko-KR"/>
        </w:rPr>
        <w:t xml:space="preserve">, the MB-SMF </w:t>
      </w:r>
      <w:r>
        <w:rPr>
          <w:rFonts w:eastAsia="SimSun"/>
          <w:lang w:eastAsia="zh-CN"/>
        </w:rPr>
        <w:t>updates</w:t>
      </w:r>
      <w:r>
        <w:rPr>
          <w:lang w:eastAsia="ko-KR"/>
        </w:rPr>
        <w:t xml:space="preserve"> </w:t>
      </w:r>
      <w:r>
        <w:rPr>
          <w:rFonts w:eastAsia="SimSun"/>
          <w:lang w:eastAsia="zh-CN"/>
        </w:rPr>
        <w:t>its</w:t>
      </w:r>
      <w:r>
        <w:rPr>
          <w:lang w:eastAsia="ko-KR"/>
        </w:rPr>
        <w:t xml:space="preserve"> NF profile </w:t>
      </w:r>
      <w:r>
        <w:rPr>
          <w:rFonts w:eastAsia="SimSun"/>
          <w:lang w:eastAsia="zh-CN"/>
        </w:rPr>
        <w:t>with</w:t>
      </w:r>
      <w:r>
        <w:rPr>
          <w:lang w:eastAsia="ko-KR"/>
        </w:rPr>
        <w:t xml:space="preserve"> the multicast session ID</w:t>
      </w:r>
      <w:r>
        <w:rPr>
          <w:rFonts w:eastAsia="SimSun"/>
          <w:lang w:eastAsia="zh-CN"/>
        </w:rPr>
        <w:t xml:space="preserve"> to the NRF</w:t>
      </w:r>
      <w:r>
        <w:rPr>
          <w:lang w:eastAsia="ko-KR"/>
        </w:rPr>
        <w:t>.</w:t>
      </w:r>
    </w:p>
    <w:p w14:paraId="35CA8043" w14:textId="77777777" w:rsidR="00CD399A" w:rsidRDefault="00CD399A" w:rsidP="00CD399A">
      <w:pPr>
        <w:pStyle w:val="B2"/>
        <w:rPr>
          <w:rFonts w:eastAsia="SimSun"/>
          <w:lang w:eastAsia="zh-CN"/>
        </w:rPr>
      </w:pPr>
      <w:r>
        <w:rPr>
          <w:lang w:eastAsia="ko-KR"/>
        </w:rPr>
        <w:t>-</w:t>
      </w:r>
      <w:r>
        <w:rPr>
          <w:lang w:eastAsia="ko-KR"/>
        </w:rPr>
        <w:tab/>
        <w:t xml:space="preserve">During UE join procedure, if needed, </w:t>
      </w:r>
      <w:r>
        <w:rPr>
          <w:rFonts w:eastAsia="SimSun"/>
          <w:lang w:eastAsia="zh-CN"/>
        </w:rPr>
        <w:t xml:space="preserve">the </w:t>
      </w:r>
      <w:r>
        <w:rPr>
          <w:lang w:eastAsia="ko-KR"/>
        </w:rPr>
        <w:t>SMF retrieves the MB-SMF ID from the NRF using the multicast session ID and,</w:t>
      </w:r>
      <w:r>
        <w:rPr>
          <w:rFonts w:eastAsia="SimSun"/>
          <w:lang w:eastAsia="zh-CN"/>
        </w:rPr>
        <w:t xml:space="preserve"> selects an MB-SMF based on the MB-SMF information returned by the NRF</w:t>
      </w:r>
      <w:r>
        <w:rPr>
          <w:lang w:eastAsia="ko-KR"/>
        </w:rPr>
        <w:t>.</w:t>
      </w:r>
      <w:r>
        <w:rPr>
          <w:rFonts w:eastAsia="SimSun"/>
          <w:lang w:eastAsia="zh-CN"/>
        </w:rPr>
        <w:t xml:space="preserve"> For</w:t>
      </w:r>
      <w:r>
        <w:rPr>
          <w:noProof/>
          <w:lang w:eastAsia="ko-KR"/>
        </w:rPr>
        <w:t xml:space="preserve"> local MBS services</w:t>
      </w:r>
      <w:r>
        <w:rPr>
          <w:rFonts w:eastAsia="SimSun"/>
          <w:noProof/>
          <w:lang w:eastAsia="zh-CN"/>
        </w:rPr>
        <w:t>, the SMF takes MB-SMF service area into account when selecting the MB-SMF.</w:t>
      </w:r>
    </w:p>
    <w:p w14:paraId="34A75EC9" w14:textId="71FBAF8C" w:rsidR="00CD399A" w:rsidRDefault="00AE4AE9" w:rsidP="00CD399A">
      <w:pPr>
        <w:pStyle w:val="NO"/>
        <w:rPr>
          <w:rFonts w:eastAsia="Times New Roman"/>
          <w:lang w:eastAsia="ko-KR"/>
        </w:rPr>
      </w:pPr>
      <w:r>
        <w:rPr>
          <w:lang w:eastAsia="ko-KR"/>
        </w:rPr>
        <w:t>NOTE </w:t>
      </w:r>
      <w:r w:rsidR="00CD399A">
        <w:rPr>
          <w:lang w:eastAsia="ko-KR"/>
        </w:rPr>
        <w:t>1:</w:t>
      </w:r>
      <w:r>
        <w:rPr>
          <w:lang w:eastAsia="ko-KR"/>
        </w:rPr>
        <w:tab/>
      </w:r>
      <w:r w:rsidR="00CD399A">
        <w:rPr>
          <w:lang w:eastAsia="ko-KR"/>
        </w:rPr>
        <w:t>It needs to be verified in the normative phase whether the NRF is suitable to store dynamically changing multicast session IDs and possible area session IDs associated with the multicast session IDs.</w:t>
      </w:r>
    </w:p>
    <w:p w14:paraId="13EC13B2" w14:textId="60CF351D" w:rsidR="00CD399A" w:rsidRDefault="00AE4AE9" w:rsidP="00CD399A">
      <w:pPr>
        <w:pStyle w:val="NO"/>
        <w:rPr>
          <w:lang w:eastAsia="ko-KR"/>
        </w:rPr>
      </w:pPr>
      <w:r>
        <w:rPr>
          <w:lang w:eastAsia="ko-KR"/>
        </w:rPr>
        <w:lastRenderedPageBreak/>
        <w:t>NOTE </w:t>
      </w:r>
      <w:r w:rsidR="00CD399A">
        <w:rPr>
          <w:lang w:eastAsia="ko-KR"/>
        </w:rPr>
        <w:t>2:</w:t>
      </w:r>
      <w:r>
        <w:rPr>
          <w:lang w:eastAsia="ko-KR"/>
        </w:rPr>
        <w:tab/>
      </w:r>
      <w:r w:rsidR="00CD399A">
        <w:rPr>
          <w:lang w:eastAsia="ko-KR"/>
        </w:rPr>
        <w:t>It needs to be decided in the normative phase whether a database to hold information about the multicast session is required.</w:t>
      </w:r>
    </w:p>
    <w:p w14:paraId="3898100F" w14:textId="6502DB59" w:rsidR="00420920" w:rsidRPr="00332FC3" w:rsidRDefault="00420920" w:rsidP="00420920">
      <w:pPr>
        <w:pStyle w:val="EditorsNote"/>
      </w:pPr>
      <w:r w:rsidRPr="00332FC3">
        <w:t xml:space="preserve">Editor's </w:t>
      </w:r>
      <w:r w:rsidR="00332FC3" w:rsidRPr="00332FC3">
        <w:t>note</w:t>
      </w:r>
      <w:r w:rsidRPr="00332FC3">
        <w:t>:</w:t>
      </w:r>
      <w:r w:rsidR="00332FC3" w:rsidRPr="00332FC3">
        <w:tab/>
      </w:r>
      <w:r w:rsidRPr="00332FC3">
        <w:t>The following aspects need to be studied</w:t>
      </w:r>
      <w:r w:rsidR="00332FC3" w:rsidRPr="00332FC3">
        <w:t>:</w:t>
      </w:r>
    </w:p>
    <w:p w14:paraId="120EE39A" w14:textId="77777777" w:rsidR="00420920" w:rsidRPr="00332FC3" w:rsidRDefault="00420920" w:rsidP="00420920">
      <w:pPr>
        <w:pStyle w:val="EditorsNote"/>
      </w:pPr>
      <w:r w:rsidRPr="00332FC3">
        <w:t>-</w:t>
      </w:r>
      <w:r w:rsidRPr="00332FC3">
        <w:tab/>
        <w:t>UE join MB service when involving ETSUN procedure</w:t>
      </w:r>
    </w:p>
    <w:p w14:paraId="603E495C" w14:textId="77777777" w:rsidR="00420920" w:rsidRPr="00332FC3" w:rsidRDefault="00420920" w:rsidP="00420920">
      <w:pPr>
        <w:pStyle w:val="B1"/>
        <w:rPr>
          <w:lang w:eastAsia="zh-CN"/>
        </w:rPr>
      </w:pPr>
      <w:r w:rsidRPr="00332FC3">
        <w:rPr>
          <w:lang w:eastAsia="zh-CN"/>
        </w:rPr>
        <w:t>-</w:t>
      </w:r>
      <w:r w:rsidRPr="00332FC3">
        <w:rPr>
          <w:lang w:eastAsia="zh-CN"/>
        </w:rPr>
        <w:tab/>
        <w:t>For</w:t>
      </w:r>
      <w:r w:rsidRPr="00332FC3">
        <w:rPr>
          <w:lang w:eastAsia="ko-KR"/>
        </w:rPr>
        <w:t xml:space="preserve"> </w:t>
      </w:r>
      <w:r w:rsidRPr="00332FC3">
        <w:rPr>
          <w:lang w:eastAsia="zh-CN"/>
        </w:rPr>
        <w:t xml:space="preserve">support of </w:t>
      </w:r>
      <w:r w:rsidRPr="00332FC3">
        <w:t>5GC Shared MBS traffic delivery method and 5GC Individual MBS traffic delivery method</w:t>
      </w:r>
      <w:r w:rsidRPr="00332FC3">
        <w:rPr>
          <w:lang w:eastAsia="ko-KR"/>
        </w:rPr>
        <w:t>:</w:t>
      </w:r>
    </w:p>
    <w:p w14:paraId="50913406" w14:textId="77777777" w:rsidR="00420920" w:rsidRPr="00332FC3" w:rsidRDefault="00420920" w:rsidP="00420920">
      <w:pPr>
        <w:pStyle w:val="B2"/>
      </w:pPr>
      <w:r w:rsidRPr="00332FC3">
        <w:t>-</w:t>
      </w:r>
      <w:r w:rsidRPr="00332FC3">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p>
    <w:p w14:paraId="6D85AFB4" w14:textId="18AAE0DE" w:rsidR="00420920" w:rsidRPr="00332FC3" w:rsidRDefault="00420920" w:rsidP="00420920">
      <w:pPr>
        <w:pStyle w:val="B2"/>
        <w:rPr>
          <w:lang w:eastAsia="zh-CN"/>
        </w:rPr>
      </w:pPr>
      <w:r w:rsidRPr="00332FC3">
        <w:rPr>
          <w:lang w:eastAsia="ko-KR"/>
        </w:rPr>
        <w:t>-</w:t>
      </w:r>
      <w:r w:rsidRPr="00332FC3">
        <w:rPr>
          <w:lang w:eastAsia="ko-KR"/>
        </w:rPr>
        <w:tab/>
        <w:t>The network shall be able to support selection of 5GC Shared MBS traffic delivery method or 5GC Individual MBS traffic delivery method based on criteria of whether RAN node supports 5MBS or not.</w:t>
      </w:r>
    </w:p>
    <w:p w14:paraId="758B6140" w14:textId="77777777" w:rsidR="00890207" w:rsidRDefault="00890207" w:rsidP="00AE4AE9">
      <w:pPr>
        <w:pStyle w:val="B1"/>
        <w:rPr>
          <w:rFonts w:eastAsia="DengXian"/>
          <w:lang w:eastAsia="zh-CN"/>
        </w:rPr>
      </w:pPr>
      <w:r w:rsidRPr="005E6AAD">
        <w:rPr>
          <w:rFonts w:eastAsia="DengXian"/>
          <w:lang w:eastAsia="ko-KR"/>
        </w:rPr>
        <w:t>-</w:t>
      </w:r>
      <w:r w:rsidRPr="005E6AAD">
        <w:rPr>
          <w:rFonts w:eastAsia="DengXian"/>
          <w:lang w:eastAsia="ko-KR"/>
        </w:rPr>
        <w:tab/>
        <w:t xml:space="preserve">5GC Individual MBS traffic delivery method is used when the SMF realizes that </w:t>
      </w:r>
      <w:r w:rsidRPr="005E6AAD">
        <w:rPr>
          <w:lang w:eastAsia="zh-CN"/>
        </w:rPr>
        <w:t>NG-RAN does not support 5GC Shared MBS traffic delivery method and QoS flow information for 5GC Individual MBS traffic delivery has been provided.</w:t>
      </w:r>
    </w:p>
    <w:p w14:paraId="112D77FE" w14:textId="77777777" w:rsidR="00AE4AE9" w:rsidRDefault="00420920" w:rsidP="00AE4AE9">
      <w:pPr>
        <w:pStyle w:val="B1"/>
        <w:rPr>
          <w:rFonts w:eastAsia="DengXian"/>
          <w:lang w:eastAsia="ko-KR"/>
        </w:rPr>
      </w:pPr>
      <w:r w:rsidRPr="00332FC3">
        <w:rPr>
          <w:lang w:eastAsia="zh-CN"/>
        </w:rPr>
        <w:t>-</w:t>
      </w:r>
      <w:r w:rsidRPr="00332FC3">
        <w:rPr>
          <w:lang w:eastAsia="zh-CN"/>
        </w:rPr>
        <w:tab/>
        <w:t>MB-UPF acts as the MBS session anchor when 5GC shared MBS traffic delivery method is used, and UPF acts as the unicast session anchor when 5GC individual MBS traffic delivery method is used.</w:t>
      </w:r>
      <w:r w:rsidRPr="00332FC3">
        <w:rPr>
          <w:lang w:eastAsia="ko-KR"/>
        </w:rPr>
        <w:t xml:space="preserve"> MBSF-U acts as the media entry point for the 5GS when MBSF is used.</w:t>
      </w:r>
    </w:p>
    <w:p w14:paraId="297D8CE5" w14:textId="18611348" w:rsidR="00420920" w:rsidRPr="00332FC3" w:rsidRDefault="001D7570" w:rsidP="001D7570">
      <w:pPr>
        <w:pStyle w:val="B2"/>
        <w:rPr>
          <w:lang w:eastAsia="zh-CN"/>
        </w:rPr>
      </w:pPr>
      <w:r>
        <w:rPr>
          <w:rFonts w:eastAsia="DengXian"/>
          <w:lang w:eastAsia="zh-CN"/>
        </w:rPr>
        <w:t>-</w:t>
      </w:r>
      <w:r>
        <w:rPr>
          <w:rFonts w:eastAsia="DengXian"/>
          <w:lang w:eastAsia="zh-CN"/>
        </w:rPr>
        <w:tab/>
        <w:t xml:space="preserve">The GTP tunnel is used between PSA-UPF and MB-UPF for </w:t>
      </w:r>
      <w:r>
        <w:rPr>
          <w:rFonts w:eastAsia="DengXian"/>
        </w:rPr>
        <w:t>5GC Individual MBS traffic delivery.</w:t>
      </w:r>
    </w:p>
    <w:p w14:paraId="082BD947" w14:textId="77777777" w:rsidR="001D7570" w:rsidRDefault="001D7570" w:rsidP="00AE4AE9">
      <w:pPr>
        <w:pStyle w:val="B1"/>
        <w:rPr>
          <w:rFonts w:eastAsia="Malgun Gothic"/>
          <w:lang w:eastAsia="ko-KR"/>
        </w:rPr>
      </w:pPr>
      <w:r>
        <w:rPr>
          <w:rFonts w:eastAsia="Malgun Gothic"/>
          <w:lang w:eastAsia="ko-KR"/>
        </w:rPr>
        <w:t>-</w:t>
      </w:r>
      <w:r>
        <w:rPr>
          <w:rFonts w:eastAsia="Malgun Gothic"/>
          <w:lang w:eastAsia="ko-KR"/>
        </w:rPr>
        <w:tab/>
      </w:r>
      <w:r>
        <w:rPr>
          <w:lang w:eastAsia="ko-KR"/>
        </w:rPr>
        <w:t xml:space="preserve">The associated PDU Session is a PDU Session </w:t>
      </w:r>
      <w:r w:rsidRPr="001D7570">
        <w:rPr>
          <w:lang w:eastAsia="ko-KR"/>
        </w:rPr>
        <w:t>that is used for sending multicast join and leave, and can be used for 5GC Individual MBS traffic delivery method.</w:t>
      </w:r>
    </w:p>
    <w:p w14:paraId="311D4B20" w14:textId="6ACAE671" w:rsidR="00420920" w:rsidRPr="00332FC3" w:rsidRDefault="00420920" w:rsidP="00420920">
      <w:pPr>
        <w:pStyle w:val="B2"/>
        <w:rPr>
          <w:lang w:eastAsia="ko-KR"/>
        </w:rPr>
      </w:pPr>
      <w:r w:rsidRPr="00332FC3">
        <w:rPr>
          <w:lang w:eastAsia="ko-KR"/>
        </w:rPr>
        <w:t>-</w:t>
      </w:r>
      <w:r w:rsidRPr="00332FC3">
        <w:rPr>
          <w:lang w:eastAsia="ko-KR"/>
        </w:rPr>
        <w:tab/>
        <w:t xml:space="preserve">Establishment of the </w:t>
      </w:r>
      <w:r w:rsidR="001D7570">
        <w:rPr>
          <w:rFonts w:eastAsia="DengXian"/>
          <w:lang w:eastAsia="ko-KR"/>
        </w:rPr>
        <w:t xml:space="preserve">associated QoS flow in the </w:t>
      </w:r>
      <w:r w:rsidRPr="00332FC3">
        <w:rPr>
          <w:lang w:eastAsia="ko-KR"/>
        </w:rPr>
        <w:t xml:space="preserve">associated PDU Session </w:t>
      </w:r>
      <w:r w:rsidRPr="00332FC3">
        <w:rPr>
          <w:lang w:eastAsia="zh-CN"/>
        </w:rPr>
        <w:t xml:space="preserve">for </w:t>
      </w:r>
      <w:r w:rsidRPr="00332FC3">
        <w:t>5GC Individual MBS traffic delivery method</w:t>
      </w:r>
      <w:r w:rsidRPr="00332FC3">
        <w:rPr>
          <w:lang w:eastAsia="ko-KR"/>
        </w:rPr>
        <w:t xml:space="preserve"> is based on service requirements</w:t>
      </w:r>
      <w:r w:rsidR="001D7570">
        <w:rPr>
          <w:rFonts w:eastAsia="DengXian"/>
          <w:lang w:eastAsia="ko-KR"/>
        </w:rPr>
        <w:t xml:space="preserve"> of multicast service</w:t>
      </w:r>
      <w:r w:rsidRPr="00332FC3">
        <w:rPr>
          <w:lang w:eastAsia="ko-KR"/>
        </w:rPr>
        <w:t>, networking configuration, local policy, etc.</w:t>
      </w:r>
    </w:p>
    <w:p w14:paraId="3D5D4FB5" w14:textId="1BA95DAC" w:rsidR="001D7570" w:rsidRDefault="001D7570" w:rsidP="00AE4AE9">
      <w:pPr>
        <w:pStyle w:val="B1"/>
        <w:rPr>
          <w:lang w:eastAsia="zh-CN"/>
        </w:rPr>
      </w:pPr>
      <w:r>
        <w:rPr>
          <w:lang w:eastAsia="ko-KR"/>
        </w:rPr>
        <w:t>-</w:t>
      </w:r>
      <w:r>
        <w:rPr>
          <w:lang w:eastAsia="ko-KR"/>
        </w:rPr>
        <w:tab/>
      </w:r>
      <w:r w:rsidRPr="001D7570">
        <w:rPr>
          <w:lang w:eastAsia="ko-KR"/>
        </w:rPr>
        <w:t xml:space="preserve">When UE joins a multicast MBS session, the </w:t>
      </w:r>
      <w:r w:rsidRPr="001D7570">
        <w:rPr>
          <w:lang w:eastAsia="zh-CN"/>
        </w:rPr>
        <w:t>associated</w:t>
      </w:r>
      <w:r w:rsidRPr="001D7570">
        <w:rPr>
          <w:lang w:eastAsia="ko-KR"/>
        </w:rPr>
        <w:t xml:space="preserve"> QoS Flow in the associated PDU session is establishe</w:t>
      </w:r>
      <w:r w:rsidRPr="001D7570">
        <w:rPr>
          <w:lang w:eastAsia="zh-CN"/>
        </w:rPr>
        <w:t xml:space="preserve">d if the MBS Session </w:t>
      </w:r>
      <w:r w:rsidRPr="001D7570">
        <w:rPr>
          <w:lang w:eastAsia="ko-KR"/>
        </w:rPr>
        <w:t xml:space="preserve">is established </w:t>
      </w:r>
      <w:r w:rsidRPr="001D7570">
        <w:rPr>
          <w:lang w:eastAsia="zh-CN"/>
        </w:rPr>
        <w:t xml:space="preserve">and </w:t>
      </w:r>
      <w:r w:rsidRPr="001D7570">
        <w:rPr>
          <w:lang w:eastAsia="ko-KR"/>
        </w:rPr>
        <w:t>5GC Individual MBS traffic delivery needs to be supported for this MBS service.</w:t>
      </w:r>
    </w:p>
    <w:p w14:paraId="00FDAC58" w14:textId="77777777" w:rsidR="00420920" w:rsidRPr="00332FC3" w:rsidRDefault="00420920" w:rsidP="00332FC3">
      <w:pPr>
        <w:pStyle w:val="TH"/>
      </w:pPr>
      <w:r w:rsidRPr="00332FC3">
        <w:object w:dxaOrig="9810" w:dyaOrig="2325" w14:anchorId="3B68CC60">
          <v:shape id="_x0000_i1150" type="#_x0000_t75" style="width:446.25pt;height:107.3pt" o:ole="">
            <v:imagedata r:id="rId262" o:title=""/>
          </v:shape>
          <o:OLEObject Type="Embed" ProgID="Visio.Drawing.15" ShapeID="_x0000_i1150" DrawAspect="Content" ObjectID="_1677320866" r:id="rId263"/>
        </w:object>
      </w:r>
    </w:p>
    <w:p w14:paraId="1EC95721" w14:textId="1A4DCD92" w:rsidR="00420920" w:rsidRPr="00332FC3" w:rsidRDefault="00420920" w:rsidP="00420920">
      <w:pPr>
        <w:pStyle w:val="TF"/>
      </w:pPr>
      <w:r w:rsidRPr="00332FC3">
        <w:rPr>
          <w:lang w:eastAsia="ko-KR"/>
        </w:rPr>
        <w:t>Figure 8.</w:t>
      </w:r>
      <w:r w:rsidR="00F073D4" w:rsidRPr="00332FC3">
        <w:rPr>
          <w:lang w:eastAsia="ko-KR"/>
        </w:rPr>
        <w:t>2</w:t>
      </w:r>
      <w:r w:rsidRPr="00332FC3">
        <w:rPr>
          <w:lang w:eastAsia="ko-KR"/>
        </w:rPr>
        <w:t>.2</w:t>
      </w:r>
      <w:r w:rsidR="008D0E20" w:rsidRPr="00332FC3">
        <w:rPr>
          <w:lang w:eastAsia="ko-KR"/>
        </w:rPr>
        <w:t>.2</w:t>
      </w:r>
      <w:r w:rsidRPr="00332FC3">
        <w:rPr>
          <w:lang w:eastAsia="ko-KR"/>
        </w:rPr>
        <w:t>-1: Merged MBMS session model</w:t>
      </w:r>
    </w:p>
    <w:p w14:paraId="36D675CD" w14:textId="077805F4" w:rsidR="001D0565" w:rsidRPr="00332FC3" w:rsidRDefault="00AE4AE9" w:rsidP="001D0565">
      <w:pPr>
        <w:pStyle w:val="NO"/>
        <w:rPr>
          <w:lang w:eastAsia="ko-KR"/>
        </w:rPr>
      </w:pPr>
      <w:r>
        <w:rPr>
          <w:lang w:eastAsia="ko-KR"/>
        </w:rPr>
        <w:t>NOTE </w:t>
      </w:r>
      <w:r w:rsidR="00CD399A">
        <w:rPr>
          <w:lang w:eastAsia="ko-KR"/>
        </w:rPr>
        <w:t>3</w:t>
      </w:r>
      <w:r w:rsidR="001D0565" w:rsidRPr="00332FC3">
        <w:rPr>
          <w:lang w:eastAsia="ko-KR"/>
        </w:rPr>
        <w:t>:</w:t>
      </w:r>
      <w:r w:rsidR="001D0565" w:rsidRPr="00332FC3">
        <w:rPr>
          <w:lang w:eastAsia="ko-KR"/>
        </w:rPr>
        <w:tab/>
        <w:t>The model above needs clarification for its application on UE, 5GC and RAN side, this will be part of normative work.</w:t>
      </w:r>
    </w:p>
    <w:p w14:paraId="5C7203CD" w14:textId="0043CE57" w:rsidR="001D0565" w:rsidRPr="00332FC3" w:rsidRDefault="00AE4AE9" w:rsidP="001D0565">
      <w:pPr>
        <w:pStyle w:val="NO"/>
        <w:rPr>
          <w:lang w:eastAsia="ko-KR"/>
        </w:rPr>
      </w:pPr>
      <w:r>
        <w:rPr>
          <w:lang w:eastAsia="ko-KR"/>
        </w:rPr>
        <w:t>NOTE </w:t>
      </w:r>
      <w:r w:rsidR="00CD399A">
        <w:rPr>
          <w:lang w:eastAsia="ko-KR"/>
        </w:rPr>
        <w:t>4</w:t>
      </w:r>
      <w:r w:rsidR="001D0565" w:rsidRPr="00332FC3">
        <w:rPr>
          <w:lang w:eastAsia="ko-KR"/>
        </w:rPr>
        <w:t>:</w:t>
      </w:r>
      <w:r>
        <w:rPr>
          <w:lang w:eastAsia="ko-KR"/>
        </w:rPr>
        <w:tab/>
      </w:r>
      <w:r w:rsidR="001D0565" w:rsidRPr="00332FC3">
        <w:rPr>
          <w:lang w:eastAsia="ko-KR"/>
        </w:rPr>
        <w:t xml:space="preserve">The terms </w:t>
      </w:r>
      <w:r w:rsidR="00332FC3" w:rsidRPr="00332FC3">
        <w:rPr>
          <w:lang w:eastAsia="ko-KR"/>
        </w:rPr>
        <w:t>"</w:t>
      </w:r>
      <w:r w:rsidR="001D0565" w:rsidRPr="00332FC3">
        <w:rPr>
          <w:lang w:eastAsia="ko-KR"/>
        </w:rPr>
        <w:t>stop</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release</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deactivated</w:t>
      </w:r>
      <w:r w:rsidR="00332FC3" w:rsidRPr="00332FC3">
        <w:rPr>
          <w:lang w:eastAsia="ko-KR"/>
        </w:rPr>
        <w:t>"</w:t>
      </w:r>
      <w:r w:rsidR="001D0565" w:rsidRPr="00332FC3">
        <w:rPr>
          <w:lang w:eastAsia="ko-KR"/>
        </w:rPr>
        <w:t xml:space="preserve"> (as well as </w:t>
      </w:r>
      <w:r w:rsidR="00332FC3" w:rsidRPr="00332FC3">
        <w:rPr>
          <w:lang w:eastAsia="ko-KR"/>
        </w:rPr>
        <w:t>"</w:t>
      </w:r>
      <w:r w:rsidR="001D0565" w:rsidRPr="00332FC3">
        <w:rPr>
          <w:lang w:eastAsia="ko-KR"/>
        </w:rPr>
        <w:t>establishment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start</w:t>
      </w:r>
      <w:r w:rsidR="00332FC3" w:rsidRPr="00332FC3">
        <w:rPr>
          <w:lang w:eastAsia="ko-KR"/>
        </w:rPr>
        <w:t>"</w:t>
      </w:r>
      <w:r w:rsidR="001D0565" w:rsidRPr="00332FC3">
        <w:rPr>
          <w:lang w:eastAsia="ko-KR"/>
        </w:rPr>
        <w:t xml:space="preserve">, </w:t>
      </w:r>
      <w:r w:rsidR="00332FC3" w:rsidRPr="00332FC3">
        <w:rPr>
          <w:lang w:eastAsia="ko-KR"/>
        </w:rPr>
        <w:t>"</w:t>
      </w:r>
      <w:r w:rsidR="001D0565" w:rsidRPr="00332FC3">
        <w:rPr>
          <w:lang w:eastAsia="ko-KR"/>
        </w:rPr>
        <w:t>activat</w:t>
      </w:r>
      <w:r w:rsidR="00303CCE" w:rsidRPr="00332FC3">
        <w:rPr>
          <w:lang w:eastAsia="ko-KR"/>
        </w:rPr>
        <w:t>i</w:t>
      </w:r>
      <w:r w:rsidR="001D0565" w:rsidRPr="00332FC3">
        <w:rPr>
          <w:lang w:eastAsia="ko-KR"/>
        </w:rPr>
        <w:t>on</w:t>
      </w:r>
      <w:r w:rsidR="00332FC3" w:rsidRPr="00332FC3">
        <w:rPr>
          <w:lang w:eastAsia="ko-KR"/>
        </w:rPr>
        <w:t>"</w:t>
      </w:r>
      <w:r w:rsidR="001D0565" w:rsidRPr="00332FC3">
        <w:rPr>
          <w:lang w:eastAsia="ko-KR"/>
        </w:rPr>
        <w:t>) used as MBS session actions need clear definitions, this will be part of normative work.</w:t>
      </w:r>
    </w:p>
    <w:p w14:paraId="2D205872" w14:textId="3D87EA42" w:rsidR="00420920" w:rsidRPr="00332FC3" w:rsidRDefault="00AE4AE9" w:rsidP="00155180">
      <w:pPr>
        <w:pStyle w:val="NO"/>
        <w:rPr>
          <w:lang w:eastAsia="ko-KR"/>
        </w:rPr>
      </w:pPr>
      <w:r>
        <w:rPr>
          <w:lang w:eastAsia="ko-KR"/>
        </w:rPr>
        <w:t>NOTE </w:t>
      </w:r>
      <w:r w:rsidR="00CD399A">
        <w:rPr>
          <w:lang w:eastAsia="ko-KR"/>
        </w:rPr>
        <w:t>5</w:t>
      </w:r>
      <w:r w:rsidR="00155180" w:rsidRPr="00332FC3">
        <w:rPr>
          <w:lang w:eastAsia="ko-KR"/>
        </w:rPr>
        <w:t>:</w:t>
      </w:r>
      <w:r>
        <w:rPr>
          <w:lang w:eastAsia="ko-KR"/>
        </w:rPr>
        <w:tab/>
      </w:r>
      <w:r w:rsidR="00155180" w:rsidRPr="00332FC3">
        <w:rPr>
          <w:lang w:eastAsia="ko-KR"/>
        </w:rPr>
        <w:t>When the MBS Session is deactivated, whether the multicast flow need be removed from the MBS Session context is to be decided in normative phase.</w:t>
      </w:r>
    </w:p>
    <w:p w14:paraId="17060CE9" w14:textId="77777777" w:rsidR="00AE4AE9" w:rsidRPr="00F80449" w:rsidRDefault="00F80449" w:rsidP="00F80449">
      <w:pPr>
        <w:rPr>
          <w:lang w:eastAsia="ja-JP"/>
        </w:rPr>
      </w:pPr>
      <w:r w:rsidRPr="00F80449">
        <w:t>The following states are proposed:</w:t>
      </w:r>
    </w:p>
    <w:p w14:paraId="45E2087E" w14:textId="77777777" w:rsidR="00AE4AE9" w:rsidRDefault="00F80449" w:rsidP="00F80449">
      <w:pPr>
        <w:pStyle w:val="B2"/>
      </w:pPr>
      <w:r w:rsidRPr="00F80449">
        <w:rPr>
          <w:b/>
          <w:bCs/>
        </w:rPr>
        <w:t>-</w:t>
      </w:r>
      <w:r w:rsidRPr="00F80449">
        <w:rPr>
          <w:b/>
          <w:bCs/>
        </w:rPr>
        <w:tab/>
        <w:t>Configured multicast session</w:t>
      </w:r>
      <w:r w:rsidRPr="00F80449">
        <w:t xml:space="preserve">: No multicast data are transmitted. Some information about the multicast session is configured, but no resources are reserved. For instance, TMGIs can be allocated but no complete session information be provided UEs may be allowed to join (subject to authorization check and configuration), but the first accepted UE join request will trigger </w:t>
      </w:r>
      <w:r>
        <w:t>the multicast session establishment.</w:t>
      </w:r>
    </w:p>
    <w:p w14:paraId="1F09BB05" w14:textId="0B6C9E85" w:rsidR="00F80449" w:rsidRDefault="00F80449" w:rsidP="00F80449">
      <w:pPr>
        <w:pStyle w:val="B2"/>
      </w:pPr>
      <w:r>
        <w:lastRenderedPageBreak/>
        <w:t>-</w:t>
      </w:r>
      <w:r>
        <w:tab/>
      </w:r>
      <w:r>
        <w:rPr>
          <w:b/>
          <w:bCs/>
        </w:rPr>
        <w:t>Active multicast session</w:t>
      </w:r>
      <w:r>
        <w:t>: Established multicast session in active state. Multicast data are transmitted to UEs that joined the multicast session. 5GC resources for the multicast session are reserved. Corresponding Radio resources are reserved depending on participating UE locations. UEs that joined the multicast session are in CM CONNECTED state. UEs are allowed to join the multicast session (subject to authorization check)</w:t>
      </w:r>
    </w:p>
    <w:p w14:paraId="4540C7E1" w14:textId="77777777" w:rsidR="00AE4AE9" w:rsidRDefault="00F80449" w:rsidP="00F80449">
      <w:pPr>
        <w:pStyle w:val="B2"/>
      </w:pPr>
      <w:r>
        <w:t>-</w:t>
      </w:r>
      <w:r>
        <w:tab/>
      </w:r>
      <w:r>
        <w:rPr>
          <w:b/>
          <w:bCs/>
        </w:rPr>
        <w:t>Inactive multicast session</w:t>
      </w:r>
      <w:r>
        <w:t>: Established multicast session in inactive state. No multicast data are transmitted. UEs that joined the multicast session may be in CM CONNECTED or CM IDLE state. UEs are allowed to join the multicast session (subject to authorization check).</w:t>
      </w:r>
    </w:p>
    <w:p w14:paraId="53AD1D83" w14:textId="77777777" w:rsidR="00AE4AE9" w:rsidRDefault="00F80449" w:rsidP="00F80449">
      <w:r>
        <w:t>The following procedures are proposed:</w:t>
      </w:r>
    </w:p>
    <w:p w14:paraId="5D9FE466" w14:textId="335217E9" w:rsidR="00F80449" w:rsidRDefault="00F80449" w:rsidP="00F80449">
      <w:pPr>
        <w:pStyle w:val="B2"/>
      </w:pPr>
      <w:r>
        <w:t>-</w:t>
      </w:r>
      <w:r>
        <w:tab/>
      </w:r>
      <w:r>
        <w:rPr>
          <w:b/>
          <w:bCs/>
        </w:rPr>
        <w:t>Multicast Session Configuration</w:t>
      </w:r>
      <w:r>
        <w:t>: The AF can provide information about the multicast session and/or request the allocation of a TMGI. Alternatively, there is network-internal configuration of the multicast session. No resources or only resources at MB-SMF, NEF and MB-UPF are reserved and no multicast data are transmitted. The configuration may indicate whether or when the multicast session may be established and whether a multicast session can become inactive. The AF may provide configuration in several steps, e.g. to first request TMGIs and then provide full information about the multicast session and allow it to be established.</w:t>
      </w:r>
    </w:p>
    <w:p w14:paraId="5A0A0C06" w14:textId="666F6C1B" w:rsidR="00F80449" w:rsidRDefault="00E22832" w:rsidP="00F80449">
      <w:pPr>
        <w:pStyle w:val="B2"/>
      </w:pPr>
      <w:r>
        <w:t>-</w:t>
      </w:r>
      <w:r w:rsidR="00F80449">
        <w:tab/>
      </w:r>
      <w:r w:rsidR="00F80449" w:rsidRPr="00AE4AE9">
        <w:t xml:space="preserve">Multicast Session Establishment: </w:t>
      </w:r>
      <w:r w:rsidR="00F80449" w:rsidRPr="00F80449">
        <w:t>When the join request of the first UE in the multicast session is accepted, the multicast session is established either in inactive or active state, depending on configuration</w:t>
      </w:r>
      <w:r w:rsidR="00F80449">
        <w:t xml:space="preserve">. </w:t>
      </w:r>
      <w:r w:rsidR="00F80449" w:rsidRPr="00F80449">
        <w:t>5GC resources for the multicast session are being reserved</w:t>
      </w:r>
      <w:r w:rsidR="00F80449">
        <w:t>.</w:t>
      </w:r>
    </w:p>
    <w:p w14:paraId="4E7C27DB" w14:textId="77777777" w:rsidR="00F80449" w:rsidRDefault="00F80449" w:rsidP="00F80449">
      <w:pPr>
        <w:pStyle w:val="B2"/>
      </w:pPr>
      <w:r>
        <w:t>-</w:t>
      </w:r>
      <w:r>
        <w:tab/>
      </w:r>
      <w:r>
        <w:rPr>
          <w:b/>
          <w:bCs/>
        </w:rPr>
        <w:t>Multicast Session Activation</w:t>
      </w:r>
      <w:r>
        <w:t>: State transition from inactive to active multicast session. CM IDLE UEs that joined the multicast session are paged. Activation can be triggered by AF request or reception of multicast data.</w:t>
      </w:r>
    </w:p>
    <w:p w14:paraId="0C11E90F" w14:textId="77777777" w:rsidR="00F80449" w:rsidRDefault="00F80449" w:rsidP="00F80449">
      <w:pPr>
        <w:pStyle w:val="B2"/>
      </w:pPr>
      <w:r>
        <w:t>-</w:t>
      </w:r>
      <w:r>
        <w:tab/>
      </w:r>
      <w:r>
        <w:rPr>
          <w:b/>
          <w:bCs/>
        </w:rPr>
        <w:t>Multicast Session Deactivation</w:t>
      </w:r>
      <w:r>
        <w:t>: State transition from active to inactive multicast session. Deactivation can be triggered by AF request or no reception of multicast data.</w:t>
      </w:r>
    </w:p>
    <w:p w14:paraId="26269887" w14:textId="77777777" w:rsidR="00F80449" w:rsidRDefault="00F80449" w:rsidP="00F80449">
      <w:pPr>
        <w:pStyle w:val="B2"/>
      </w:pPr>
      <w:r>
        <w:t>-</w:t>
      </w:r>
      <w:r>
        <w:tab/>
      </w:r>
      <w:r>
        <w:rPr>
          <w:b/>
          <w:bCs/>
        </w:rPr>
        <w:t>Multicast Session Release</w:t>
      </w:r>
      <w:r>
        <w:t xml:space="preserve">: All resources for the multicast session are released </w:t>
      </w:r>
      <w:r w:rsidRPr="00F80449">
        <w:t>in both 5GC nodes and RAN nodes</w:t>
      </w:r>
      <w:r>
        <w:t>, UEs that joined the multicast session are notified. The release is possible for an active or inactive multicast session. The release may be combined with the deconfiguration of a multicast session.</w:t>
      </w:r>
    </w:p>
    <w:p w14:paraId="31B62FBC" w14:textId="6FE40898" w:rsidR="00F80449" w:rsidRDefault="00F80449" w:rsidP="00F80449">
      <w:pPr>
        <w:pStyle w:val="B2"/>
      </w:pPr>
      <w:r>
        <w:t>-</w:t>
      </w:r>
      <w:r>
        <w:tab/>
      </w:r>
      <w:r>
        <w:rPr>
          <w:b/>
          <w:bCs/>
        </w:rPr>
        <w:t>Multicast Session Deconfiguration</w:t>
      </w:r>
      <w:r>
        <w:t>: All information about the multicast session is removed from the 5GC and TMGIs are deallocated.</w:t>
      </w:r>
    </w:p>
    <w:p w14:paraId="1A2AB09F" w14:textId="73BE3EFB" w:rsidR="00AE4AE9" w:rsidRDefault="00AE4AE9" w:rsidP="00AE4AE9">
      <w:pPr>
        <w:pStyle w:val="TH"/>
      </w:pPr>
      <w:r>
        <w:rPr>
          <w:lang w:eastAsia="ja-JP"/>
        </w:rPr>
        <w:object w:dxaOrig="10395" w:dyaOrig="6735" w14:anchorId="695818D9">
          <v:shape id="_x0000_i6733" type="#_x0000_t75" style="width:480.25pt;height:336.9pt" o:ole="">
            <v:imagedata r:id="rId264" o:title=""/>
          </v:shape>
          <o:OLEObject Type="Embed" ProgID="Visio.Drawing.15" ShapeID="_x0000_i6733" DrawAspect="Content" ObjectID="_1677320867" r:id="rId265"/>
        </w:object>
      </w:r>
    </w:p>
    <w:p w14:paraId="48B6A5E0" w14:textId="3B16184F" w:rsidR="00AE4AE9" w:rsidRDefault="00AE4AE9" w:rsidP="00AE4AE9">
      <w:pPr>
        <w:pStyle w:val="TF"/>
      </w:pPr>
      <w:r>
        <w:t>Figure 8.2.2.2-2: Multicast session states and state transitions</w:t>
      </w:r>
    </w:p>
    <w:p w14:paraId="2E1D6D24" w14:textId="0E4EF99D" w:rsidR="00F80449" w:rsidRDefault="00AE4AE9" w:rsidP="00F80449">
      <w:pPr>
        <w:pStyle w:val="NO"/>
      </w:pPr>
      <w:r>
        <w:t>NOTE </w:t>
      </w:r>
      <w:r w:rsidR="00F80449">
        <w:t>6:</w:t>
      </w:r>
      <w:r w:rsidR="00F80449">
        <w:tab/>
        <w:t>The multicast session state machine describes the states in 5GC. It needs to be revisited in the normative phase and decided whether it should be included in technical specification.</w:t>
      </w:r>
    </w:p>
    <w:p w14:paraId="4CEDC905" w14:textId="77777777" w:rsidR="00420920" w:rsidRPr="00332FC3" w:rsidRDefault="00420920" w:rsidP="00420920">
      <w:pPr>
        <w:pStyle w:val="B1"/>
        <w:rPr>
          <w:lang w:eastAsia="zh-CN"/>
        </w:rPr>
      </w:pPr>
      <w:r w:rsidRPr="00332FC3">
        <w:rPr>
          <w:lang w:eastAsia="ko-KR"/>
        </w:rPr>
        <w:t>-</w:t>
      </w:r>
      <w:r w:rsidRPr="00332FC3">
        <w:rPr>
          <w:lang w:eastAsia="ko-KR"/>
        </w:rPr>
        <w:tab/>
      </w:r>
      <w:r w:rsidRPr="00332FC3">
        <w:rPr>
          <w:lang w:eastAsia="zh-CN"/>
        </w:rPr>
        <w:t>For</w:t>
      </w:r>
      <w:r w:rsidRPr="00332FC3">
        <w:rPr>
          <w:lang w:eastAsia="ko-KR"/>
        </w:rPr>
        <w:t xml:space="preserve"> </w:t>
      </w:r>
      <w:r w:rsidRPr="00332FC3">
        <w:rPr>
          <w:lang w:eastAsia="zh-CN"/>
        </w:rPr>
        <w:t>m</w:t>
      </w:r>
      <w:r w:rsidRPr="00332FC3">
        <w:rPr>
          <w:lang w:eastAsia="ko-KR"/>
        </w:rPr>
        <w:t>ulticast session</w:t>
      </w:r>
      <w:r w:rsidRPr="00332FC3">
        <w:rPr>
          <w:lang w:eastAsia="zh-CN"/>
        </w:rPr>
        <w:t xml:space="preserve"> establishment/join/leave/release</w:t>
      </w:r>
      <w:r w:rsidRPr="00332FC3">
        <w:rPr>
          <w:lang w:eastAsia="ko-KR"/>
        </w:rPr>
        <w:t>:</w:t>
      </w:r>
    </w:p>
    <w:p w14:paraId="5EDD3510" w14:textId="77777777" w:rsidR="00420920" w:rsidRPr="00332FC3" w:rsidRDefault="00420920" w:rsidP="00420920">
      <w:pPr>
        <w:pStyle w:val="B2"/>
        <w:rPr>
          <w:rFonts w:eastAsia="DengXian"/>
          <w:lang w:eastAsia="ko-KR"/>
        </w:rPr>
      </w:pPr>
      <w:r w:rsidRPr="00332FC3">
        <w:rPr>
          <w:rFonts w:eastAsia="DengXian"/>
          <w:lang w:eastAsia="ko-KR"/>
        </w:rPr>
        <w:t>-</w:t>
      </w:r>
      <w:r w:rsidRPr="00332FC3">
        <w:rPr>
          <w:rFonts w:eastAsia="DengXian"/>
          <w:lang w:eastAsia="ko-KR"/>
        </w:rPr>
        <w:tab/>
        <w:t>The UE may perform application level join/leave to a multicast session, the 5GC shall support multicast session join/leave operation for a user, e.g based on AF request.</w:t>
      </w:r>
    </w:p>
    <w:p w14:paraId="67498DFD" w14:textId="5F296D21" w:rsidR="00420920" w:rsidRPr="00332FC3" w:rsidRDefault="00420920" w:rsidP="00420920">
      <w:pPr>
        <w:pStyle w:val="B2"/>
        <w:rPr>
          <w:lang w:eastAsia="ko-KR"/>
        </w:rPr>
      </w:pPr>
      <w:r w:rsidRPr="00332FC3">
        <w:rPr>
          <w:lang w:eastAsia="ko-KR"/>
        </w:rPr>
        <w:t>-</w:t>
      </w:r>
      <w:r w:rsidRPr="00332FC3">
        <w:rPr>
          <w:lang w:eastAsia="ko-KR"/>
        </w:rPr>
        <w:tab/>
        <w:t>UE shall support multicast session join/leave operation via CP (NAS signalling for SM procedure)</w:t>
      </w:r>
    </w:p>
    <w:p w14:paraId="1F147B89" w14:textId="118DAFE7" w:rsidR="00420920" w:rsidRPr="00332FC3" w:rsidRDefault="00420920" w:rsidP="00AE4AE9">
      <w:pPr>
        <w:pStyle w:val="B1"/>
        <w:rPr>
          <w:lang w:eastAsia="ko-KR"/>
        </w:rPr>
      </w:pPr>
      <w:r w:rsidRPr="00332FC3">
        <w:rPr>
          <w:lang w:eastAsia="ko-KR"/>
        </w:rPr>
        <w:t>-</w:t>
      </w:r>
      <w:r w:rsidRPr="00332FC3">
        <w:rPr>
          <w:lang w:eastAsia="ko-KR"/>
        </w:rPr>
        <w:tab/>
        <w:t xml:space="preserve">The UE shall indicate leaving an MBS session </w:t>
      </w:r>
      <w:r w:rsidR="001D7570">
        <w:rPr>
          <w:lang w:eastAsia="ko-KR"/>
        </w:rPr>
        <w:t>to 5GC via NAS signalling regardless of its CM and RRC state.</w:t>
      </w:r>
      <w:r w:rsidRPr="00332FC3">
        <w:rPr>
          <w:lang w:eastAsia="ko-KR"/>
        </w:rPr>
        <w:t>.</w:t>
      </w:r>
    </w:p>
    <w:p w14:paraId="324F47B8" w14:textId="152C4C44" w:rsidR="00420920" w:rsidRPr="00332FC3" w:rsidRDefault="00420920" w:rsidP="00AE4AE9">
      <w:pPr>
        <w:pStyle w:val="B1"/>
        <w:rPr>
          <w:lang w:eastAsia="ko-KR"/>
        </w:rPr>
      </w:pPr>
      <w:bookmarkStart w:id="2912" w:name="_Hlk56512253"/>
      <w:bookmarkStart w:id="2913" w:name="_Hlk56512149"/>
      <w:r w:rsidRPr="00332FC3">
        <w:rPr>
          <w:lang w:eastAsia="ko-KR"/>
        </w:rPr>
        <w:t>-</w:t>
      </w:r>
      <w:r w:rsidRPr="00332FC3">
        <w:rPr>
          <w:lang w:eastAsia="ko-KR"/>
        </w:rPr>
        <w:tab/>
        <w:t xml:space="preserve">The 5GC shall be able to reject UE joining to a multicast session </w:t>
      </w:r>
      <w:r w:rsidR="00D2021F">
        <w:rPr>
          <w:lang w:eastAsia="ko-KR"/>
        </w:rPr>
        <w:t xml:space="preserve">with cause value and/or back-off time </w:t>
      </w:r>
      <w:r w:rsidRPr="00332FC3">
        <w:rPr>
          <w:lang w:eastAsia="ko-KR"/>
        </w:rPr>
        <w:t>when the multicast session will not start soon or has not started.</w:t>
      </w:r>
    </w:p>
    <w:bookmarkEnd w:id="2913"/>
    <w:p w14:paraId="1FD53227" w14:textId="277734E1" w:rsidR="00D2021F" w:rsidRDefault="00AE4AE9" w:rsidP="00D2021F">
      <w:pPr>
        <w:pStyle w:val="NO"/>
        <w:rPr>
          <w:lang w:eastAsia="ko-KR"/>
        </w:rPr>
      </w:pPr>
      <w:r>
        <w:rPr>
          <w:lang w:eastAsia="ko-KR"/>
        </w:rPr>
        <w:t>NOTE </w:t>
      </w:r>
      <w:r w:rsidR="00F80449">
        <w:rPr>
          <w:lang w:eastAsia="ko-KR"/>
        </w:rPr>
        <w:t>7</w:t>
      </w:r>
      <w:r w:rsidR="00D2021F">
        <w:rPr>
          <w:lang w:eastAsia="ko-KR"/>
        </w:rPr>
        <w:t>:</w:t>
      </w:r>
      <w:r>
        <w:rPr>
          <w:lang w:eastAsia="ko-KR"/>
        </w:rPr>
        <w:tab/>
      </w:r>
      <w:r w:rsidR="00D2021F">
        <w:rPr>
          <w:lang w:eastAsia="ko-KR"/>
        </w:rPr>
        <w:t>Depending on the duration of the back-off timer, the end user</w:t>
      </w:r>
      <w:r>
        <w:rPr>
          <w:lang w:eastAsia="ko-KR"/>
        </w:rPr>
        <w:t>'</w:t>
      </w:r>
      <w:r w:rsidR="00D2021F">
        <w:rPr>
          <w:lang w:eastAsia="ko-KR"/>
        </w:rPr>
        <w:t>s experience may be negatively impacted to due to waiting for the next attempt at timeout.</w:t>
      </w:r>
    </w:p>
    <w:p w14:paraId="267F3909" w14:textId="6A0B61F4" w:rsidR="00420920" w:rsidRPr="00332FC3" w:rsidRDefault="00420920" w:rsidP="00AE4AE9">
      <w:pPr>
        <w:pStyle w:val="B1"/>
        <w:rPr>
          <w:lang w:eastAsia="ko-KR"/>
        </w:rPr>
      </w:pPr>
      <w:r w:rsidRPr="00332FC3">
        <w:rPr>
          <w:lang w:eastAsia="ko-KR"/>
        </w:rPr>
        <w:t>-</w:t>
      </w:r>
      <w:r w:rsidRPr="00332FC3">
        <w:rPr>
          <w:lang w:eastAsia="ko-KR"/>
        </w:rPr>
        <w:tab/>
        <w:t xml:space="preserve">ROHC for MBS traffic is supported by the </w:t>
      </w:r>
      <w:r w:rsidR="002E281A">
        <w:rPr>
          <w:lang w:eastAsia="ko-KR"/>
        </w:rPr>
        <w:t>NG RAN</w:t>
      </w:r>
      <w:r w:rsidRPr="00332FC3">
        <w:rPr>
          <w:lang w:eastAsia="ko-KR"/>
        </w:rPr>
        <w:t>.</w:t>
      </w:r>
    </w:p>
    <w:p w14:paraId="79BBC3EA" w14:textId="77777777" w:rsidR="00420920" w:rsidRPr="00332FC3" w:rsidRDefault="00420920" w:rsidP="00AE4AE9">
      <w:pPr>
        <w:pStyle w:val="B1"/>
        <w:rPr>
          <w:lang w:eastAsia="ko-KR"/>
        </w:rPr>
      </w:pPr>
      <w:r w:rsidRPr="00332FC3">
        <w:rPr>
          <w:lang w:eastAsia="ko-KR"/>
        </w:rPr>
        <w:t>-</w:t>
      </w:r>
      <w:r w:rsidRPr="00332FC3">
        <w:rPr>
          <w:lang w:eastAsia="ko-KR"/>
        </w:rPr>
        <w:tab/>
        <w:t>MBSF-C and MBSF-U functionality is supported based on A.3.</w:t>
      </w:r>
    </w:p>
    <w:bookmarkEnd w:id="2912"/>
    <w:p w14:paraId="3357EA4F" w14:textId="298A9A3F" w:rsidR="00420920" w:rsidRPr="00332FC3" w:rsidRDefault="00AE4AE9" w:rsidP="00AE4AE9">
      <w:pPr>
        <w:pStyle w:val="NO"/>
        <w:rPr>
          <w:lang w:eastAsia="zh-CN"/>
        </w:rPr>
      </w:pPr>
      <w:r>
        <w:rPr>
          <w:lang w:eastAsia="zh-CN"/>
        </w:rPr>
        <w:t>'</w:t>
      </w:r>
      <w:r>
        <w:rPr>
          <w:rFonts w:hint="eastAsia"/>
          <w:lang w:eastAsia="zh-CN"/>
        </w:rPr>
        <w:t>NOTE</w:t>
      </w:r>
      <w:r>
        <w:rPr>
          <w:lang w:eastAsia="zh-CN"/>
        </w:rPr>
        <w:t> </w:t>
      </w:r>
      <w:r w:rsidR="00457190">
        <w:rPr>
          <w:lang w:eastAsia="zh-CN"/>
        </w:rPr>
        <w:t>8</w:t>
      </w:r>
      <w:r w:rsidR="00420920" w:rsidRPr="00332FC3">
        <w:t>:</w:t>
      </w:r>
      <w:r w:rsidR="00332FC3" w:rsidRPr="00332FC3">
        <w:tab/>
      </w:r>
      <w:r w:rsidR="00457190">
        <w:rPr>
          <w:lang w:val="en-US"/>
        </w:rPr>
        <w:t xml:space="preserve">Details of </w:t>
      </w:r>
      <w:r w:rsidR="00420920" w:rsidRPr="00332FC3">
        <w:t>MBSF-C and MBSF-U functionality</w:t>
      </w:r>
      <w:r w:rsidR="00457190">
        <w:rPr>
          <w:lang w:val="en-US"/>
        </w:rPr>
        <w:t xml:space="preserve"> will be defined in coordination with SA4</w:t>
      </w:r>
      <w:r w:rsidR="00420920" w:rsidRPr="00332FC3">
        <w:rPr>
          <w:lang w:eastAsia="zh-CN"/>
        </w:rPr>
        <w:t>.</w:t>
      </w:r>
    </w:p>
    <w:p w14:paraId="4EC4ADBE" w14:textId="77777777" w:rsidR="00420920" w:rsidRPr="00332FC3" w:rsidRDefault="00420920" w:rsidP="00420920">
      <w:pPr>
        <w:pStyle w:val="B2"/>
        <w:rPr>
          <w:lang w:eastAsia="ko-KR"/>
        </w:rPr>
      </w:pPr>
      <w:r w:rsidRPr="00332FC3">
        <w:rPr>
          <w:lang w:eastAsia="ko-KR"/>
        </w:rPr>
        <w:t>-</w:t>
      </w:r>
      <w:r w:rsidRPr="00332FC3">
        <w:rPr>
          <w:lang w:eastAsia="ko-KR"/>
        </w:rPr>
        <w:tab/>
        <w:t>The network shall support selection of MB-SMF or SMF at session join.</w:t>
      </w:r>
    </w:p>
    <w:p w14:paraId="6A4A3214" w14:textId="77777777" w:rsidR="00420920" w:rsidRPr="00332FC3" w:rsidRDefault="00420920" w:rsidP="00AE4AE9">
      <w:pPr>
        <w:pStyle w:val="B1"/>
        <w:rPr>
          <w:lang w:eastAsia="ko-KR"/>
        </w:rPr>
      </w:pPr>
      <w:r w:rsidRPr="00332FC3">
        <w:rPr>
          <w:lang w:eastAsia="ko-KR"/>
        </w:rPr>
        <w:t>-</w:t>
      </w:r>
      <w:r w:rsidRPr="00332FC3">
        <w:rPr>
          <w:lang w:eastAsia="ko-KR"/>
        </w:rPr>
        <w:tab/>
        <w:t>The (MB-)SMF decides whether to accept join requests, which may be based on input from NEF/MBSF-C if MBSF is used, and stores that the served UE is participating in a multicast session.</w:t>
      </w:r>
    </w:p>
    <w:p w14:paraId="3B702439" w14:textId="77777777" w:rsidR="00420920" w:rsidRPr="00332FC3" w:rsidRDefault="00420920" w:rsidP="00AE4AE9">
      <w:pPr>
        <w:pStyle w:val="B1"/>
        <w:rPr>
          <w:lang w:eastAsia="ko-KR"/>
        </w:rPr>
      </w:pPr>
      <w:r w:rsidRPr="00332FC3">
        <w:rPr>
          <w:lang w:eastAsia="ko-KR"/>
        </w:rPr>
        <w:t>-</w:t>
      </w:r>
      <w:r w:rsidRPr="00332FC3">
        <w:rPr>
          <w:lang w:eastAsia="ko-KR"/>
        </w:rPr>
        <w:tab/>
        <w:t xml:space="preserve">The PDU session which is used to send the join is the same as the associated PDU Session which is </w:t>
      </w:r>
      <w:r w:rsidRPr="00332FC3">
        <w:rPr>
          <w:lang w:eastAsia="zh-CN"/>
        </w:rPr>
        <w:t xml:space="preserve">for </w:t>
      </w:r>
      <w:r w:rsidRPr="00332FC3">
        <w:t>5GC Individual MBS traffic delivery.</w:t>
      </w:r>
    </w:p>
    <w:p w14:paraId="582A7B51" w14:textId="77777777" w:rsidR="00420920" w:rsidRPr="00332FC3" w:rsidRDefault="00420920" w:rsidP="00AE4AE9">
      <w:pPr>
        <w:pStyle w:val="B1"/>
        <w:rPr>
          <w:lang w:eastAsia="ko-KR"/>
        </w:rPr>
      </w:pPr>
      <w:r w:rsidRPr="00332FC3">
        <w:rPr>
          <w:lang w:eastAsia="ko-KR"/>
        </w:rPr>
        <w:lastRenderedPageBreak/>
        <w:t>-</w:t>
      </w:r>
      <w:r w:rsidRPr="00332FC3">
        <w:rPr>
          <w:lang w:eastAsia="ko-KR"/>
        </w:rPr>
        <w:tab/>
        <w:t>The AMF shall select an SMF that supports 5MBS for multicast session join during PDU session establishment, which is used for sending join (i.e. handling of join requests for 5MBS and/or fallback to individual delivery).</w:t>
      </w:r>
    </w:p>
    <w:p w14:paraId="70C9BFBE" w14:textId="18CB1CDB" w:rsidR="00420920" w:rsidRPr="00332FC3" w:rsidRDefault="00AE4AE9" w:rsidP="00AE4AE9">
      <w:pPr>
        <w:pStyle w:val="NO"/>
        <w:rPr>
          <w:lang w:eastAsia="zh-CN"/>
        </w:rPr>
      </w:pPr>
      <w:r>
        <w:rPr>
          <w:rFonts w:hint="eastAsia"/>
          <w:lang w:eastAsia="zh-CN"/>
        </w:rPr>
        <w:t>NOTE</w:t>
      </w:r>
      <w:r>
        <w:rPr>
          <w:lang w:eastAsia="zh-CN"/>
        </w:rPr>
        <w:t> </w:t>
      </w:r>
      <w:r w:rsidR="00457190">
        <w:rPr>
          <w:lang w:eastAsia="zh-CN"/>
        </w:rPr>
        <w:t>9</w:t>
      </w:r>
      <w:r w:rsidR="00420920" w:rsidRPr="00332FC3">
        <w:t>:</w:t>
      </w:r>
      <w:r w:rsidR="00332FC3" w:rsidRPr="00332FC3">
        <w:tab/>
      </w:r>
      <w:r w:rsidR="00457190">
        <w:t>H</w:t>
      </w:r>
      <w:r w:rsidR="00420920" w:rsidRPr="00332FC3">
        <w:t>andling of the security for MBS traffic</w:t>
      </w:r>
      <w:r w:rsidR="00457190">
        <w:rPr>
          <w:lang w:val="en-US"/>
        </w:rPr>
        <w:t xml:space="preserve"> is determined by SA3</w:t>
      </w:r>
      <w:r w:rsidR="00420920" w:rsidRPr="00332FC3">
        <w:t>.</w:t>
      </w:r>
      <w:r w:rsidR="00457190">
        <w:rPr>
          <w:lang w:val="en-US"/>
        </w:rPr>
        <w:t xml:space="preserve"> SA2 specifications will align with SA3 as needed.</w:t>
      </w:r>
    </w:p>
    <w:p w14:paraId="06CDDCC1" w14:textId="0BC59DA4" w:rsidR="00420920" w:rsidRPr="00332FC3" w:rsidRDefault="00420920" w:rsidP="00420920">
      <w:pPr>
        <w:pStyle w:val="B2"/>
        <w:rPr>
          <w:lang w:eastAsia="ko-KR"/>
        </w:rPr>
      </w:pPr>
      <w:r w:rsidRPr="00332FC3">
        <w:rPr>
          <w:lang w:eastAsia="ko-KR"/>
        </w:rPr>
        <w:t>-</w:t>
      </w:r>
      <w:r w:rsidRPr="00332FC3">
        <w:rPr>
          <w:lang w:eastAsia="ko-KR"/>
        </w:rPr>
        <w:tab/>
        <w:t xml:space="preserve">For N3 transport of the </w:t>
      </w:r>
      <w:r w:rsidRPr="00332FC3">
        <w:rPr>
          <w:lang w:eastAsia="zh-CN"/>
        </w:rPr>
        <w:t>5GC S</w:t>
      </w:r>
      <w:r w:rsidRPr="00332FC3">
        <w:rPr>
          <w:lang w:eastAsia="ko-KR"/>
        </w:rPr>
        <w:t>hared MBS traffic delivery method, GTP-U tunnelling using a transport layer IP multicast method and shared N3 (GTP-U) Point-to-Point tunnel shall be supported with support for QoS.</w:t>
      </w:r>
    </w:p>
    <w:p w14:paraId="229A8DFD" w14:textId="373D5659" w:rsidR="00420920" w:rsidRPr="00332FC3" w:rsidRDefault="00420920" w:rsidP="00420920">
      <w:pPr>
        <w:pStyle w:val="B2"/>
        <w:rPr>
          <w:lang w:eastAsia="zh-CN"/>
        </w:rPr>
      </w:pPr>
      <w:r w:rsidRPr="00332FC3">
        <w:rPr>
          <w:lang w:eastAsia="ko-KR"/>
        </w:rPr>
        <w:t>-</w:t>
      </w:r>
      <w:r w:rsidRPr="00332FC3">
        <w:rPr>
          <w:lang w:eastAsia="ko-KR"/>
        </w:rPr>
        <w:tab/>
        <w:t xml:space="preserve">For N3 transport of the 5GC </w:t>
      </w:r>
      <w:r w:rsidRPr="00332FC3">
        <w:rPr>
          <w:lang w:eastAsia="zh-CN"/>
        </w:rPr>
        <w:t>S</w:t>
      </w:r>
      <w:r w:rsidRPr="00332FC3">
        <w:rPr>
          <w:lang w:eastAsia="ko-KR"/>
        </w:rPr>
        <w:t xml:space="preserve">hared MBS </w:t>
      </w:r>
      <w:r w:rsidRPr="00332FC3">
        <w:rPr>
          <w:lang w:eastAsia="zh-CN"/>
        </w:rPr>
        <w:t xml:space="preserve">traffic </w:t>
      </w:r>
      <w:r w:rsidRPr="00332FC3">
        <w:rPr>
          <w:lang w:eastAsia="ko-KR"/>
        </w:rPr>
        <w:t>delivery method, for unicast transport there shall be 1-1 mapping between MBS Session and GTP-U tunnel towards a RAN node, and for multicast transport there shall be 1-1 mapping between MBS Session and the GTP-U tunnel.</w:t>
      </w:r>
    </w:p>
    <w:p w14:paraId="1E45ED64" w14:textId="47266FE5"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GTP-U tunnelling using a transport layer IP multicast method and shared N9 (GTP-U) Point-to-Point tunnel shall be supported.</w:t>
      </w:r>
    </w:p>
    <w:p w14:paraId="7BB0DDEE" w14:textId="289F7CAF"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for unicast transport there shall be 1-1 mapping between MBS Session and GTP-U tunnel towards a UPF, and for multicast transport there shall be 1-1 mapping between MBS Session and the GTP-U tunnel.</w:t>
      </w:r>
    </w:p>
    <w:p w14:paraId="4B3EF40A" w14:textId="097F0CE9" w:rsidR="00420920" w:rsidRPr="00332FC3" w:rsidRDefault="00420920" w:rsidP="00420920">
      <w:pPr>
        <w:pStyle w:val="B2"/>
        <w:rPr>
          <w:lang w:eastAsia="zh-CN"/>
        </w:rPr>
      </w:pPr>
      <w:r w:rsidRPr="00332FC3">
        <w:rPr>
          <w:lang w:eastAsia="ko-KR"/>
        </w:rPr>
        <w:t>-</w:t>
      </w:r>
      <w:r w:rsidRPr="00332FC3">
        <w:rPr>
          <w:lang w:eastAsia="ko-KR"/>
        </w:rPr>
        <w:tab/>
        <w:t>The network supports indicating of N6 tunnel information for receiving traffic of a MBS session to the AF or MBSF(and to MBSF-U).</w:t>
      </w:r>
    </w:p>
    <w:p w14:paraId="4924F1C8" w14:textId="77777777" w:rsidR="00420920" w:rsidRPr="00332FC3" w:rsidRDefault="00420920" w:rsidP="00420920">
      <w:pPr>
        <w:pStyle w:val="B2"/>
        <w:rPr>
          <w:lang w:eastAsia="ko-KR"/>
        </w:rPr>
      </w:pPr>
      <w:r w:rsidRPr="00332FC3">
        <w:rPr>
          <w:lang w:eastAsia="zh-CN"/>
        </w:rPr>
        <w:t>-</w:t>
      </w:r>
      <w:r w:rsidRPr="00332FC3">
        <w:rPr>
          <w:lang w:eastAsia="zh-CN"/>
        </w:rPr>
        <w:tab/>
        <w:t>5GC provides information of MBS sessions/groups (e.g. TMGI) and QoS requirements of a MBS service to RAN for MBS AN resources handling.</w:t>
      </w:r>
    </w:p>
    <w:p w14:paraId="295C70CE" w14:textId="534C7D8E" w:rsidR="00420920" w:rsidRPr="00332FC3" w:rsidRDefault="00420920" w:rsidP="00420920">
      <w:pPr>
        <w:pStyle w:val="B2"/>
        <w:rPr>
          <w:lang w:eastAsia="ko-KR"/>
        </w:rPr>
      </w:pPr>
      <w:r w:rsidRPr="00332FC3">
        <w:rPr>
          <w:lang w:eastAsia="ko-KR"/>
        </w:rPr>
        <w:t>-</w:t>
      </w:r>
      <w:r w:rsidRPr="00332FC3">
        <w:rPr>
          <w:lang w:eastAsia="ko-KR"/>
        </w:rPr>
        <w:tab/>
        <w:t>For multicast service parameters storage, the UDR shall be able to store the AF provisioned or preconfigured service parameters per MBS session</w:t>
      </w:r>
      <w:r w:rsidRPr="00332FC3">
        <w:rPr>
          <w:lang w:eastAsia="zh-CN"/>
        </w:rPr>
        <w:t>.</w:t>
      </w:r>
    </w:p>
    <w:p w14:paraId="5A605EEF" w14:textId="77777777" w:rsidR="00420920" w:rsidRPr="00332FC3" w:rsidRDefault="00420920" w:rsidP="00420920">
      <w:pPr>
        <w:pStyle w:val="B2"/>
        <w:rPr>
          <w:lang w:eastAsia="ko-KR"/>
        </w:rPr>
      </w:pPr>
      <w:r w:rsidRPr="00332FC3">
        <w:rPr>
          <w:lang w:eastAsia="ko-KR"/>
        </w:rPr>
        <w:t>-</w:t>
      </w:r>
      <w:r w:rsidRPr="00332FC3">
        <w:rPr>
          <w:lang w:eastAsia="ko-KR"/>
        </w:rPr>
        <w:tab/>
      </w:r>
      <w:r w:rsidRPr="00332FC3">
        <w:rPr>
          <w:lang w:eastAsia="zh-CN"/>
        </w:rPr>
        <w:t>T</w:t>
      </w:r>
      <w:r w:rsidRPr="00332FC3">
        <w:rPr>
          <w:lang w:eastAsia="ko-KR"/>
        </w:rPr>
        <w:t>he PCF shall be able to provide policy and QoS requirement per MBS session to the MB-SMF</w:t>
      </w:r>
    </w:p>
    <w:p w14:paraId="3E26D755" w14:textId="4BAA09DA" w:rsidR="00420920" w:rsidRPr="00332FC3" w:rsidRDefault="00420920" w:rsidP="00420920">
      <w:pPr>
        <w:pStyle w:val="B2"/>
        <w:rPr>
          <w:lang w:eastAsia="ko-KR"/>
        </w:rPr>
      </w:pPr>
      <w:r w:rsidRPr="00332FC3">
        <w:rPr>
          <w:lang w:eastAsia="ko-KR"/>
        </w:rPr>
        <w:t>-</w:t>
      </w:r>
      <w:r w:rsidRPr="00332FC3">
        <w:rPr>
          <w:lang w:eastAsia="ko-KR"/>
        </w:rPr>
        <w:tab/>
        <w:t>For UE receiving MBS traffic moving from one RAN node to another in CM-CONNECTED and RRC-CONNECTED state, handover procedure with MB</w:t>
      </w:r>
      <w:r w:rsidR="001D7570">
        <w:rPr>
          <w:lang w:eastAsia="ko-KR"/>
        </w:rPr>
        <w:t>S session</w:t>
      </w:r>
      <w:r w:rsidRPr="00332FC3">
        <w:rPr>
          <w:lang w:eastAsia="ko-KR"/>
        </w:rPr>
        <w:t xml:space="preserve"> context shall be supported by UE and network.</w:t>
      </w:r>
    </w:p>
    <w:p w14:paraId="237BE604" w14:textId="58BC110D" w:rsidR="00155180" w:rsidRPr="00332FC3" w:rsidRDefault="00420920" w:rsidP="00155180">
      <w:pPr>
        <w:pStyle w:val="B2"/>
        <w:rPr>
          <w:rFonts w:eastAsia="DengXian"/>
        </w:rPr>
      </w:pPr>
      <w:r w:rsidRPr="00332FC3">
        <w:rPr>
          <w:rFonts w:eastAsia="DengXian"/>
        </w:rPr>
        <w:t>-</w:t>
      </w:r>
      <w:r w:rsidRPr="00332FC3">
        <w:rPr>
          <w:rFonts w:eastAsia="DengXian"/>
        </w:rPr>
        <w:tab/>
      </w:r>
      <w:r w:rsidRPr="00332FC3">
        <w:rPr>
          <w:rFonts w:eastAsia="DengXian"/>
          <w:lang w:eastAsia="zh-CN"/>
        </w:rPr>
        <w:t>When MBS session is released, t</w:t>
      </w:r>
      <w:r w:rsidRPr="00332FC3">
        <w:rPr>
          <w:rFonts w:eastAsia="DengXian"/>
        </w:rPr>
        <w:t>he N3 transport of the 5GC shared MBS delivery method is released and the radio resource associated with the MBS QoS Flows are released</w:t>
      </w:r>
      <w:r w:rsidRPr="00332FC3">
        <w:rPr>
          <w:rFonts w:eastAsia="DengXian"/>
          <w:lang w:eastAsia="zh-CN"/>
        </w:rPr>
        <w:t>, or t</w:t>
      </w:r>
      <w:r w:rsidRPr="00332FC3">
        <w:rPr>
          <w:rFonts w:eastAsia="DengXian"/>
        </w:rPr>
        <w:t>he N3/N9 transport of the 5GC Individual MBS traffic delivery method is released and the radio resource associated with the QoS Flows are released.</w:t>
      </w:r>
    </w:p>
    <w:p w14:paraId="21ACB49F" w14:textId="38798003" w:rsidR="00420920" w:rsidRPr="00332FC3" w:rsidRDefault="00420920" w:rsidP="00420920">
      <w:pPr>
        <w:pStyle w:val="B2"/>
        <w:rPr>
          <w:rFonts w:eastAsia="DengXian"/>
        </w:rPr>
      </w:pPr>
      <w:r w:rsidRPr="00332FC3">
        <w:rPr>
          <w:rFonts w:eastAsia="DengXian"/>
        </w:rPr>
        <w:t>-</w:t>
      </w:r>
      <w:r w:rsidRPr="00332FC3">
        <w:rPr>
          <w:rFonts w:eastAsia="DengXian"/>
        </w:rPr>
        <w:tab/>
        <w:t>MB-UPF is used as the MBS Session anchor for the 5GC shared MBS delivery.</w:t>
      </w:r>
    </w:p>
    <w:p w14:paraId="799A011D" w14:textId="77777777" w:rsidR="00420920" w:rsidRPr="00332FC3" w:rsidRDefault="00420920" w:rsidP="00AE4AE9">
      <w:pPr>
        <w:pStyle w:val="B1"/>
      </w:pPr>
      <w:r w:rsidRPr="00332FC3">
        <w:t>-</w:t>
      </w:r>
      <w:r w:rsidRPr="00332FC3">
        <w:tab/>
        <w:t>Interactions between the MBSF-C and MBSF-U will be defined in coordination with 3GPP SA4.</w:t>
      </w:r>
    </w:p>
    <w:p w14:paraId="34FF6B46" w14:textId="345CC965" w:rsidR="00155180" w:rsidRPr="00332FC3" w:rsidRDefault="00155180" w:rsidP="00155180">
      <w:pPr>
        <w:pStyle w:val="B2"/>
        <w:rPr>
          <w:rFonts w:eastAsia="DengXian"/>
          <w:lang w:eastAsia="ko-KR"/>
        </w:rPr>
      </w:pPr>
      <w:r w:rsidRPr="00332FC3">
        <w:rPr>
          <w:rFonts w:eastAsia="DengXian"/>
          <w:lang w:eastAsia="ko-KR"/>
        </w:rPr>
        <w:t>-</w:t>
      </w:r>
      <w:r w:rsidRPr="00332FC3">
        <w:rPr>
          <w:rFonts w:eastAsia="DengXian"/>
          <w:lang w:eastAsia="ko-KR"/>
        </w:rPr>
        <w:tab/>
        <w:t>The 5GC shall be able to trigger NG-RAN nodes to notify session activation of an MBS session to UEs.</w:t>
      </w:r>
    </w:p>
    <w:p w14:paraId="7021BAA3" w14:textId="77777777" w:rsidR="00F80449" w:rsidRDefault="00F80449" w:rsidP="00F80449">
      <w:pPr>
        <w:pStyle w:val="B3"/>
        <w:rPr>
          <w:rFonts w:eastAsia="DengXian"/>
          <w:lang w:eastAsia="zh-CN"/>
        </w:rPr>
      </w:pPr>
      <w:r>
        <w:rPr>
          <w:lang w:eastAsia="ko-KR"/>
        </w:rPr>
        <w:t>-</w:t>
      </w:r>
      <w:r>
        <w:rPr>
          <w:lang w:eastAsia="ko-KR"/>
        </w:rPr>
        <w:tab/>
        <w:t xml:space="preserve">SA2 concludes that it is beneficial, e.g. for signalling efficiency, to support </w:t>
      </w:r>
      <w:r>
        <w:rPr>
          <w:lang w:val="x-none" w:eastAsia="ko-KR"/>
        </w:rPr>
        <w:t xml:space="preserve">5GC </w:t>
      </w:r>
      <w:r>
        <w:rPr>
          <w:lang w:eastAsia="ko-KR"/>
        </w:rPr>
        <w:t>requesting</w:t>
      </w:r>
      <w:r>
        <w:rPr>
          <w:lang w:val="x-none" w:eastAsia="ko-KR"/>
        </w:rPr>
        <w:t xml:space="preserve"> NG-RAN nodes to notify session activation of an MBS session to UEs</w:t>
      </w:r>
      <w:r>
        <w:rPr>
          <w:lang w:eastAsia="ko-KR"/>
        </w:rPr>
        <w:t xml:space="preserve"> based on MBS session ID</w:t>
      </w:r>
      <w:r>
        <w:rPr>
          <w:rFonts w:eastAsia="DengXian"/>
          <w:lang w:eastAsia="zh-CN"/>
        </w:rPr>
        <w:t>.</w:t>
      </w:r>
    </w:p>
    <w:p w14:paraId="5901FF0B" w14:textId="0F4EABD8" w:rsidR="00F80449" w:rsidRDefault="00AE4AE9" w:rsidP="00AE4AE9">
      <w:pPr>
        <w:pStyle w:val="NO"/>
        <w:rPr>
          <w:rFonts w:eastAsia="Times New Roman"/>
          <w:lang w:val="x-none" w:eastAsia="zh-CN"/>
        </w:rPr>
      </w:pPr>
      <w:r>
        <w:t>NOTE </w:t>
      </w:r>
      <w:r w:rsidR="00457190">
        <w:t>10</w:t>
      </w:r>
      <w:r w:rsidR="00F80449">
        <w:rPr>
          <w:lang w:val="x-none"/>
        </w:rPr>
        <w:t>:</w:t>
      </w:r>
      <w:r>
        <w:rPr>
          <w:lang w:val="x-none"/>
        </w:rPr>
        <w:tab/>
      </w:r>
      <w:r w:rsidR="00F80449">
        <w:t>Whether</w:t>
      </w:r>
      <w:r w:rsidR="00F80449">
        <w:rPr>
          <w:lang w:val="x-none"/>
        </w:rPr>
        <w:t xml:space="preserve"> NG-RAN node notify session activation to UEs </w:t>
      </w:r>
      <w:r w:rsidR="00F80449">
        <w:t>based on MBS session ID requires confirmation from RAN2 and SA2 normative work will be pending RAN2 conclusion</w:t>
      </w:r>
      <w:r w:rsidR="00F80449">
        <w:rPr>
          <w:lang w:val="x-none"/>
        </w:rPr>
        <w:t>.</w:t>
      </w:r>
    </w:p>
    <w:p w14:paraId="3CA21E57" w14:textId="5B278DEB" w:rsidR="00F80449" w:rsidRDefault="00AE4AE9" w:rsidP="00AE4AE9">
      <w:pPr>
        <w:pStyle w:val="NO"/>
        <w:rPr>
          <w:rFonts w:eastAsia="DengXian"/>
          <w:lang w:val="en-US" w:eastAsia="ko-KR"/>
        </w:rPr>
      </w:pPr>
      <w:r>
        <w:t>NOTE </w:t>
      </w:r>
      <w:r w:rsidR="00457190">
        <w:t>11</w:t>
      </w:r>
      <w:r w:rsidR="00F80449">
        <w:t>:</w:t>
      </w:r>
      <w:r>
        <w:tab/>
      </w:r>
      <w:r w:rsidR="00F80449">
        <w:t>Whether UEs camping on non-supporting NG-RAN nodes can be notified using MBS session ID or the 5GC requires to fallback to regular paging for UEs that have not connected during MBS session activation requires RAN2/RAN3 confirmation and will be determined during normative work.</w:t>
      </w:r>
    </w:p>
    <w:p w14:paraId="559B70E0" w14:textId="614237B1" w:rsidR="00332FC3" w:rsidRDefault="00332FC3" w:rsidP="00332FC3">
      <w:pPr>
        <w:pStyle w:val="B1"/>
      </w:pPr>
      <w:r>
        <w:t>-</w:t>
      </w:r>
      <w:r>
        <w:tab/>
        <w:t>When an MBS session is established upon AF request, it may be immediately activated (i.e. one AF request combining of session announcement and session activation). If an application requires to allow UEs to join prior to the activation of the multicast transmission, the AF may interact with the NEF separately to announce the multicast service and subsequently to request start/activation of the multicast service.</w:t>
      </w:r>
    </w:p>
    <w:p w14:paraId="5328EA18" w14:textId="77777777" w:rsidR="00332FC3" w:rsidRDefault="00332FC3" w:rsidP="00332FC3">
      <w:pPr>
        <w:pStyle w:val="B1"/>
      </w:pPr>
      <w:r>
        <w:t>-</w:t>
      </w:r>
      <w:r>
        <w:tab/>
        <w:t>If a UE joins prior to the activation of the multicast session, the network indicates to the UE that the session is not yet activated.</w:t>
      </w:r>
    </w:p>
    <w:p w14:paraId="792A6C4A" w14:textId="42229670" w:rsidR="00332FC3" w:rsidRDefault="00332FC3" w:rsidP="00332FC3">
      <w:pPr>
        <w:pStyle w:val="B2"/>
      </w:pPr>
      <w:r>
        <w:t>-</w:t>
      </w:r>
      <w:r>
        <w:tab/>
        <w:t>The MBS Session may be deactivated when the MB-UPF detects no multicast data for a configurable</w:t>
      </w:r>
      <w:r w:rsidR="00F80449">
        <w:t xml:space="preserve"> period</w:t>
      </w:r>
      <w:r w:rsidR="00F80449" w:rsidRPr="00890207">
        <w:t xml:space="preserve"> or</w:t>
      </w:r>
      <w:r w:rsidR="00F80449">
        <w:t xml:space="preserve"> upon AF request</w:t>
      </w:r>
      <w:r>
        <w:t xml:space="preserve">. When the MBS Session is deactivated by 5GC, the MBS Session context is kept in 5GC, </w:t>
      </w:r>
      <w:r w:rsidR="00F80449">
        <w:t>but changed to</w:t>
      </w:r>
      <w:r w:rsidR="00F80449" w:rsidRPr="00890207">
        <w:t xml:space="preserve"> </w:t>
      </w:r>
      <w:r w:rsidR="00F80449">
        <w:t>Inactiv</w:t>
      </w:r>
      <w:r w:rsidR="00F80449" w:rsidRPr="00890207">
        <w:t>at</w:t>
      </w:r>
      <w:r w:rsidR="00F80449">
        <w:t>e</w:t>
      </w:r>
      <w:r w:rsidR="00F80449" w:rsidRPr="00890207">
        <w:t xml:space="preserve"> </w:t>
      </w:r>
      <w:r w:rsidR="00F80449">
        <w:t>state</w:t>
      </w:r>
      <w:r>
        <w:t xml:space="preserve">. </w:t>
      </w:r>
      <w:r w:rsidR="00982319">
        <w:t xml:space="preserve">MBS QoS Flows are kept in 5GC. </w:t>
      </w:r>
      <w:r>
        <w:t xml:space="preserve">UEs that have joined that multicast session </w:t>
      </w:r>
      <w:r>
        <w:lastRenderedPageBreak/>
        <w:t>can become IDLE</w:t>
      </w:r>
      <w:r w:rsidR="00F80449">
        <w:t>. The N3 tunnel for 5GC Shared MBS delivery method shall not be released as long as the RAN node serves CM CONNECTED UEs within the multicast session</w:t>
      </w:r>
      <w:r>
        <w:t>:</w:t>
      </w:r>
    </w:p>
    <w:p w14:paraId="1268B68C" w14:textId="181D9570" w:rsidR="00AE4AE9" w:rsidRDefault="00AE4AE9" w:rsidP="005B621C">
      <w:pPr>
        <w:pStyle w:val="NO"/>
      </w:pPr>
      <w:r>
        <w:t>NOTE </w:t>
      </w:r>
      <w:r w:rsidR="00F80449">
        <w:t>1</w:t>
      </w:r>
      <w:r w:rsidR="00457190">
        <w:t>2</w:t>
      </w:r>
      <w:r w:rsidR="00F80449">
        <w:t>:  Whether MBS Session context and N3 tunnel for 5GC shared MBS delivery method need be kept at the RAN node need be evaluated at the normative phase.</w:t>
      </w:r>
    </w:p>
    <w:p w14:paraId="12C25509" w14:textId="4577D0EC" w:rsidR="005B621C" w:rsidRPr="00332FC3" w:rsidRDefault="00AE4AE9" w:rsidP="005B621C">
      <w:pPr>
        <w:pStyle w:val="NO"/>
      </w:pPr>
      <w:r>
        <w:t>NOTE </w:t>
      </w:r>
      <w:r w:rsidR="00F80449">
        <w:t>1</w:t>
      </w:r>
      <w:r w:rsidR="00457190">
        <w:t>3</w:t>
      </w:r>
      <w:r w:rsidR="005B621C" w:rsidRPr="00332FC3">
        <w:t>:</w:t>
      </w:r>
      <w:r w:rsidR="00332FC3" w:rsidRPr="00332FC3">
        <w:tab/>
      </w:r>
      <w:r w:rsidR="005B621C" w:rsidRPr="00332FC3">
        <w:t>Whether the MBS QoS flow need be removed from the MBS Session context is to be decided in normative phase.</w:t>
      </w:r>
    </w:p>
    <w:p w14:paraId="3AD59F0A" w14:textId="7C1FEE16" w:rsidR="00332FC3" w:rsidRDefault="00332FC3" w:rsidP="00332FC3">
      <w:pPr>
        <w:pStyle w:val="B2"/>
      </w:pPr>
      <w:r>
        <w:t>-</w:t>
      </w:r>
      <w:r>
        <w:tab/>
        <w:t>The MBS Session may be activated when the MB-UPF detects multicast data</w:t>
      </w:r>
      <w:r w:rsidR="00F80449">
        <w:t xml:space="preserve"> or upon AF request</w:t>
      </w:r>
      <w:r>
        <w:t xml:space="preserve">. When the MBS Session needs to be activated, the </w:t>
      </w:r>
      <w:r w:rsidR="00F80449">
        <w:t xml:space="preserve">AF/NEF or </w:t>
      </w:r>
      <w:r>
        <w:t xml:space="preserve">MB-UPF sends </w:t>
      </w:r>
      <w:r w:rsidR="00F80449">
        <w:t xml:space="preserve">a </w:t>
      </w:r>
      <w:r>
        <w:t xml:space="preserve">message to the MB-SMF. When the MB-SMF </w:t>
      </w:r>
      <w:r w:rsidR="00F80449">
        <w:t xml:space="preserve">performs </w:t>
      </w:r>
      <w:r>
        <w:t>the MBS session activation for establishing the transmission resources, the MB-SMF notifies the session activation to NG-RANs via SMFs/AMFs serving UEs within the multicast session. UEs are notified by NG-RAN about the session activation.</w:t>
      </w:r>
    </w:p>
    <w:p w14:paraId="130D69B2" w14:textId="4E031696" w:rsidR="00F80449" w:rsidRDefault="00F80449" w:rsidP="00332FC3">
      <w:pPr>
        <w:pStyle w:val="B2"/>
      </w:pPr>
      <w:r>
        <w:t>-</w:t>
      </w:r>
      <w:r>
        <w:tab/>
        <w:t>When UE join a inactivate MBS session, the MBS session context is created at the 5GC</w:t>
      </w:r>
      <w:r w:rsidRPr="00F80449">
        <w:t xml:space="preserve"> and UE NAS-SM</w:t>
      </w:r>
      <w:r>
        <w:t>.</w:t>
      </w:r>
    </w:p>
    <w:p w14:paraId="7694F3CE" w14:textId="77777777" w:rsidR="00AE4AE9" w:rsidRDefault="00F80449" w:rsidP="00332FC3">
      <w:pPr>
        <w:pStyle w:val="B1"/>
      </w:pPr>
      <w:r>
        <w:t>-</w:t>
      </w:r>
      <w:r>
        <w:tab/>
        <w:t xml:space="preserve">The MBS Session </w:t>
      </w:r>
      <w:r w:rsidRPr="00F80449">
        <w:t xml:space="preserve">may be de-configured </w:t>
      </w:r>
      <w:r>
        <w:t>upon AF request. When the MBS Session is</w:t>
      </w:r>
      <w:r w:rsidRPr="00F80449">
        <w:t xml:space="preserve"> de-configured</w:t>
      </w:r>
      <w:r>
        <w:t xml:space="preserve">, the NEF or MBSF sends message to the MB-SMF to release MBS session </w:t>
      </w:r>
      <w:r w:rsidRPr="00F80449">
        <w:t xml:space="preserve">and release </w:t>
      </w:r>
      <w:r>
        <w:t>MBS Session ID.</w:t>
      </w:r>
    </w:p>
    <w:p w14:paraId="2900A7B3" w14:textId="54227C2F" w:rsidR="00F80449" w:rsidRDefault="00AE4AE9" w:rsidP="00F80449">
      <w:pPr>
        <w:pStyle w:val="NO"/>
        <w:rPr>
          <w:lang w:eastAsia="ja-JP"/>
        </w:rPr>
      </w:pPr>
      <w:r>
        <w:t>NOTE </w:t>
      </w:r>
      <w:r w:rsidR="00F80449">
        <w:t>1</w:t>
      </w:r>
      <w:r w:rsidR="00457190">
        <w:t>4</w:t>
      </w:r>
      <w:r w:rsidR="00F80449" w:rsidRPr="00F80449">
        <w:t>:</w:t>
      </w:r>
      <w:r w:rsidR="00F80449" w:rsidRPr="00F80449">
        <w:tab/>
        <w:t>The AF interactions (e.g. whether AF requests for activation/deactivation are needed) require collaboration with SA WG4 and WG6.</w:t>
      </w:r>
    </w:p>
    <w:p w14:paraId="5659D6A2" w14:textId="69BCFDD7" w:rsidR="004C6B23" w:rsidRPr="00332FC3" w:rsidRDefault="004C6B23" w:rsidP="004C6B23">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.2.3</w:t>
      </w:r>
      <w:r w:rsidRPr="00332FC3">
        <w:rPr>
          <w:rFonts w:ascii="Arial" w:hAnsi="Arial"/>
          <w:sz w:val="24"/>
          <w:szCs w:val="18"/>
          <w:lang w:eastAsia="ko-KR"/>
        </w:rPr>
        <w:tab/>
        <w:t>Broadcast</w:t>
      </w:r>
    </w:p>
    <w:p w14:paraId="054D2852" w14:textId="77777777" w:rsidR="004C6B23" w:rsidRPr="00332FC3" w:rsidRDefault="004C6B23" w:rsidP="004C6B23">
      <w:pPr>
        <w:rPr>
          <w:lang w:eastAsia="ko-KR"/>
        </w:rPr>
      </w:pPr>
      <w:r w:rsidRPr="00332FC3">
        <w:rPr>
          <w:lang w:eastAsia="ko-KR"/>
        </w:rPr>
        <w:t>Broadcast session management follows the conclusions and design for Multicast session management with the following modifications, additions or considerations:</w:t>
      </w:r>
    </w:p>
    <w:p w14:paraId="7C1086FC" w14:textId="19351799" w:rsidR="004C6B23" w:rsidRPr="00332FC3" w:rsidRDefault="004C6B23" w:rsidP="004C6B23">
      <w:pPr>
        <w:pStyle w:val="B1"/>
        <w:rPr>
          <w:lang w:eastAsia="ko-KR"/>
        </w:rPr>
      </w:pPr>
      <w:r w:rsidRPr="00332FC3">
        <w:rPr>
          <w:lang w:eastAsia="ko-KR"/>
        </w:rPr>
        <w:t>-</w:t>
      </w:r>
      <w:r w:rsidRPr="00332FC3">
        <w:rPr>
          <w:lang w:eastAsia="ko-KR"/>
        </w:rPr>
        <w:tab/>
        <w:t xml:space="preserve">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w:t>
      </w:r>
      <w:r w:rsidR="00AE4AE9" w:rsidRPr="00332FC3">
        <w:rPr>
          <w:lang w:eastAsia="ko-KR"/>
        </w:rPr>
        <w:t>TS</w:t>
      </w:r>
      <w:r w:rsidR="00AE4AE9">
        <w:rPr>
          <w:lang w:eastAsia="ko-KR"/>
        </w:rPr>
        <w:t> </w:t>
      </w:r>
      <w:r w:rsidR="00AE4AE9" w:rsidRPr="00332FC3">
        <w:rPr>
          <w:lang w:eastAsia="ko-KR"/>
        </w:rPr>
        <w:t>26.346</w:t>
      </w:r>
      <w:r w:rsidR="00AE4AE9">
        <w:rPr>
          <w:lang w:eastAsia="ko-KR"/>
        </w:rPr>
        <w:t> </w:t>
      </w:r>
      <w:r w:rsidR="00AE4AE9" w:rsidRPr="00332FC3">
        <w:rPr>
          <w:lang w:eastAsia="ko-KR"/>
        </w:rPr>
        <w:t>[</w:t>
      </w:r>
      <w:r w:rsidRPr="00332FC3">
        <w:rPr>
          <w:lang w:eastAsia="ko-KR"/>
        </w:rPr>
        <w:t>18]). If the needed configuration is pre-configured, the UE does not need to interact with network.</w:t>
      </w:r>
    </w:p>
    <w:p w14:paraId="21177067" w14:textId="2E3F9CE9" w:rsidR="004C6B23" w:rsidRPr="00332FC3" w:rsidRDefault="004C6B23" w:rsidP="004C6B23">
      <w:pPr>
        <w:pStyle w:val="B1"/>
        <w:rPr>
          <w:lang w:eastAsia="ko-KR"/>
        </w:rPr>
      </w:pPr>
      <w:r w:rsidRPr="00332FC3">
        <w:rPr>
          <w:lang w:eastAsia="ko-KR"/>
        </w:rPr>
        <w:t>-</w:t>
      </w:r>
      <w:r w:rsidRPr="00332FC3">
        <w:rPr>
          <w:lang w:eastAsia="ko-KR"/>
        </w:rPr>
        <w:tab/>
        <w:t>Interaction between AF and 5GC for MBS session establishment for multicast and broadcast should be common whenever possible. In particular, the following shall be common:</w:t>
      </w:r>
    </w:p>
    <w:p w14:paraId="1B3FE6D4" w14:textId="5B1BB3CA" w:rsidR="004C6B23" w:rsidRPr="00332FC3" w:rsidRDefault="004C6B23" w:rsidP="004C6B23">
      <w:pPr>
        <w:pStyle w:val="B2"/>
      </w:pPr>
      <w:r w:rsidRPr="00332FC3">
        <w:t>-</w:t>
      </w:r>
      <w:r w:rsidRPr="00332FC3">
        <w:tab/>
        <w:t>MBS session activation call flow in the core network between AF/AS, MBSF-C/U and/or NEF, MB-UPF, MB-SMF, PCF, and any other relevant NFs not including SMF handling PDU Session.</w:t>
      </w:r>
    </w:p>
    <w:p w14:paraId="7D870A76" w14:textId="77777777" w:rsidR="004C6B23" w:rsidRPr="00332FC3" w:rsidRDefault="004C6B23" w:rsidP="004C6B23">
      <w:pPr>
        <w:pStyle w:val="B1"/>
      </w:pPr>
      <w:r w:rsidRPr="00332FC3">
        <w:t>-</w:t>
      </w:r>
      <w:r w:rsidRPr="00332FC3">
        <w:tab/>
        <w:t>Call flow for MBS session establishment for broadcast is different from that for multicast in the following aspects:</w:t>
      </w:r>
    </w:p>
    <w:p w14:paraId="40A93A97" w14:textId="50CD314F" w:rsidR="004C6B23" w:rsidRPr="00332FC3" w:rsidRDefault="004C6B23" w:rsidP="004C6B23">
      <w:pPr>
        <w:pStyle w:val="B2"/>
      </w:pPr>
      <w:r w:rsidRPr="00332FC3">
        <w:t>-</w:t>
      </w:r>
      <w:r w:rsidRPr="00332FC3">
        <w:tab/>
        <w:t>MB-SMF performs AMF selection with assistance from NRF.</w:t>
      </w:r>
    </w:p>
    <w:p w14:paraId="37399816" w14:textId="6AE9973D" w:rsidR="004C6B23" w:rsidRPr="00332FC3" w:rsidRDefault="004C6B23" w:rsidP="004C6B23">
      <w:pPr>
        <w:pStyle w:val="B2"/>
      </w:pPr>
      <w:r w:rsidRPr="00332FC3">
        <w:t>-</w:t>
      </w:r>
      <w:r w:rsidRPr="00332FC3">
        <w:tab/>
        <w:t>MB-SMF initiates the Broadcast session establishment request towards the selected AMF(s) including the service area.</w:t>
      </w:r>
    </w:p>
    <w:p w14:paraId="378C46AE" w14:textId="1886F45B" w:rsidR="004C6B23" w:rsidRPr="00332FC3" w:rsidRDefault="004C6B23" w:rsidP="004C6B23">
      <w:pPr>
        <w:pStyle w:val="B2"/>
      </w:pPr>
      <w:r w:rsidRPr="00332FC3">
        <w:t>-</w:t>
      </w:r>
      <w:r w:rsidRPr="00332FC3">
        <w:tab/>
        <w:t>AMF determines the NG-RAN nodes to send the Broadcast session establishment request based on service area.</w:t>
      </w:r>
    </w:p>
    <w:p w14:paraId="5C3625F5" w14:textId="226727B8" w:rsidR="004C6B23" w:rsidRPr="00332FC3" w:rsidRDefault="004C6B23" w:rsidP="00332FC3">
      <w:pPr>
        <w:pStyle w:val="NO"/>
      </w:pPr>
      <w:r w:rsidRPr="00332FC3">
        <w:t>NOTE:</w:t>
      </w:r>
      <w:r w:rsidR="00332FC3" w:rsidRPr="00332FC3">
        <w:tab/>
      </w:r>
      <w:r w:rsidRPr="00332FC3">
        <w:t>NG-RAN MBS resources activation differences between Broadcast and Multicast are to be determined with RAN</w:t>
      </w:r>
      <w:r w:rsidR="00332FC3" w:rsidRPr="00332FC3">
        <w:t> WG</w:t>
      </w:r>
      <w:r w:rsidRPr="00332FC3">
        <w:t>2/</w:t>
      </w:r>
      <w:r w:rsidR="00332FC3" w:rsidRPr="00332FC3">
        <w:t>RAN WG</w:t>
      </w:r>
      <w:r w:rsidRPr="00332FC3">
        <w:t>3.</w:t>
      </w:r>
    </w:p>
    <w:p w14:paraId="08B0BF36" w14:textId="126305AA" w:rsidR="00D00FF3" w:rsidRPr="00332FC3" w:rsidRDefault="00D00FF3" w:rsidP="00D00FF3">
      <w:pPr>
        <w:keepNext/>
        <w:keepLines/>
        <w:spacing w:before="120"/>
        <w:ind w:left="1134" w:hanging="1134"/>
        <w:outlineLvl w:val="2"/>
        <w:rPr>
          <w:rFonts w:ascii="Arial" w:hAnsi="Arial"/>
          <w:sz w:val="28"/>
          <w:lang w:eastAsia="ko-KR"/>
        </w:rPr>
      </w:pPr>
      <w:r w:rsidRPr="00332FC3">
        <w:rPr>
          <w:rFonts w:ascii="Arial" w:hAnsi="Arial"/>
          <w:sz w:val="28"/>
          <w:lang w:eastAsia="ko-KR"/>
        </w:rPr>
        <w:t>8.</w:t>
      </w:r>
      <w:r w:rsidR="00F073D4" w:rsidRPr="00332FC3">
        <w:rPr>
          <w:rFonts w:ascii="Arial" w:hAnsi="Arial"/>
          <w:sz w:val="28"/>
          <w:lang w:eastAsia="ko-KR"/>
        </w:rPr>
        <w:t>2</w:t>
      </w:r>
      <w:r w:rsidRPr="00332FC3">
        <w:rPr>
          <w:rFonts w:ascii="Arial" w:hAnsi="Arial"/>
          <w:sz w:val="28"/>
          <w:lang w:eastAsia="ko-KR"/>
        </w:rPr>
        <w:t>.3</w:t>
      </w:r>
      <w:r w:rsidRPr="00332FC3">
        <w:rPr>
          <w:rFonts w:ascii="Arial" w:hAnsi="Arial"/>
          <w:sz w:val="28"/>
          <w:lang w:eastAsia="ko-KR"/>
        </w:rPr>
        <w:tab/>
        <w:t>Call flows</w:t>
      </w:r>
    </w:p>
    <w:p w14:paraId="7FA41D9B" w14:textId="3C5965E0" w:rsidR="00D00FF3" w:rsidRPr="00332FC3" w:rsidRDefault="00D00FF3" w:rsidP="006C45EA">
      <w:pPr>
        <w:rPr>
          <w:lang w:eastAsia="ko-KR"/>
        </w:rPr>
      </w:pPr>
      <w:r w:rsidRPr="00332FC3">
        <w:rPr>
          <w:lang w:eastAsia="ko-KR"/>
        </w:rPr>
        <w:t xml:space="preserve">The call flow in this </w:t>
      </w:r>
      <w:r w:rsidR="00332FC3" w:rsidRPr="00332FC3">
        <w:rPr>
          <w:lang w:eastAsia="ko-KR"/>
        </w:rPr>
        <w:t>clause</w:t>
      </w:r>
      <w:r w:rsidRPr="00332FC3">
        <w:rPr>
          <w:lang w:eastAsia="ko-KR"/>
        </w:rPr>
        <w:t xml:space="preserve"> are for information to better understand the principles in </w:t>
      </w:r>
      <w:r w:rsidR="00332FC3" w:rsidRPr="00332FC3">
        <w:rPr>
          <w:lang w:eastAsia="ko-KR"/>
        </w:rPr>
        <w:t>clause</w:t>
      </w:r>
      <w:r w:rsidRPr="00332FC3">
        <w:rPr>
          <w:lang w:eastAsia="ko-KR"/>
        </w:rPr>
        <w:t> 8.</w:t>
      </w:r>
      <w:r w:rsidR="00F073D4" w:rsidRPr="00332FC3">
        <w:rPr>
          <w:lang w:eastAsia="ko-KR"/>
        </w:rPr>
        <w:t>2</w:t>
      </w:r>
      <w:r w:rsidRPr="00332FC3">
        <w:rPr>
          <w:lang w:eastAsia="ko-KR"/>
        </w:rPr>
        <w:t>.2.</w:t>
      </w:r>
    </w:p>
    <w:p w14:paraId="5610BCD7" w14:textId="29BFF1A5" w:rsidR="00D00FF3" w:rsidRPr="00332FC3" w:rsidRDefault="00D00FF3" w:rsidP="006C45EA">
      <w:pPr>
        <w:pStyle w:val="EditorsNote"/>
      </w:pPr>
      <w:r w:rsidRPr="00332FC3">
        <w:t>Editor's note:</w:t>
      </w:r>
      <w:r w:rsidRPr="00332FC3">
        <w:tab/>
        <w:t xml:space="preserve">Call flow in this </w:t>
      </w:r>
      <w:r w:rsidR="00332FC3" w:rsidRPr="00332FC3">
        <w:t>clause</w:t>
      </w:r>
      <w:r w:rsidRPr="00332FC3">
        <w:t xml:space="preserve"> depends on the discussion in S2-2008609 for KI#1 Conclusion of MBS Session Management. and need to be aligned with </w:t>
      </w:r>
      <w:r w:rsidR="00332FC3" w:rsidRPr="00332FC3">
        <w:t>clause</w:t>
      </w:r>
      <w:r w:rsidRPr="00332FC3">
        <w:t> 8.</w:t>
      </w:r>
      <w:r w:rsidR="00F073D4" w:rsidRPr="00332FC3">
        <w:t>2</w:t>
      </w:r>
      <w:r w:rsidRPr="00332FC3">
        <w:t>.2.</w:t>
      </w:r>
    </w:p>
    <w:p w14:paraId="1D3D56E5" w14:textId="38F927D5" w:rsidR="00D00FF3" w:rsidRPr="00332FC3" w:rsidRDefault="00CD399A" w:rsidP="00D00FF3">
      <w:pPr>
        <w:pStyle w:val="TH"/>
      </w:pPr>
      <w:r>
        <w:rPr>
          <w:rFonts w:ascii="Times New Roman" w:eastAsia="Malgun Gothic" w:hAnsi="Times New Roman"/>
          <w:color w:val="000000"/>
          <w:lang w:eastAsia="ja-JP"/>
        </w:rPr>
        <w:object w:dxaOrig="8055" w:dyaOrig="8940" w14:anchorId="6D12FF93">
          <v:shape id="_x0000_i1152" type="#_x0000_t75" style="width:403.45pt;height:446.95pt" o:ole="">
            <v:imagedata r:id="rId266" o:title=""/>
          </v:shape>
          <o:OLEObject Type="Embed" ProgID="Visio.Drawing.15" ShapeID="_x0000_i1152" DrawAspect="Content" ObjectID="_1677320868" r:id="rId267"/>
        </w:object>
      </w:r>
    </w:p>
    <w:p w14:paraId="553B6236" w14:textId="0B3FFF53" w:rsidR="00D00FF3" w:rsidRPr="00332FC3" w:rsidRDefault="00D00FF3" w:rsidP="00D00FF3">
      <w:pPr>
        <w:pStyle w:val="TF"/>
      </w:pPr>
      <w:r w:rsidRPr="00332FC3">
        <w:t>Figure 8.</w:t>
      </w:r>
      <w:r w:rsidR="00F073D4" w:rsidRPr="00332FC3">
        <w:t>2</w:t>
      </w:r>
      <w:r w:rsidRPr="00332FC3">
        <w:t>.3-1: PDU Session modification for multicast</w:t>
      </w:r>
    </w:p>
    <w:p w14:paraId="62339558" w14:textId="3132DA09" w:rsidR="00D00FF3" w:rsidRPr="00332FC3" w:rsidRDefault="00D00FF3" w:rsidP="00D00FF3">
      <w:pPr>
        <w:pStyle w:val="B1"/>
      </w:pPr>
      <w:r w:rsidRPr="00332FC3">
        <w:t>1.</w:t>
      </w:r>
      <w:r w:rsidRPr="00332FC3">
        <w:tab/>
        <w:t>The content provider may send a request to register and reserve resources for a multicast group to the NEF and communicate the related multicast address as detailed in Figure 8.</w:t>
      </w:r>
      <w:r w:rsidR="00F073D4" w:rsidRPr="00332FC3">
        <w:t>2</w:t>
      </w:r>
      <w:r w:rsidRPr="00332FC3">
        <w:t>.3-2.</w:t>
      </w:r>
    </w:p>
    <w:p w14:paraId="6FF5481A" w14:textId="77777777" w:rsidR="00D00FF3" w:rsidRPr="00332FC3" w:rsidRDefault="00D00FF3" w:rsidP="00D00FF3">
      <w:pPr>
        <w:pStyle w:val="B1"/>
      </w:pPr>
      <w:r w:rsidRPr="00332FC3">
        <w:tab/>
        <w:t>The content provider may invoke the services provided by the NEF to provision the multicast information. The multicast information is used to identify (e.g.,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p>
    <w:p w14:paraId="2FDC064E" w14:textId="706215D6" w:rsidR="00D00FF3" w:rsidRPr="00332FC3" w:rsidRDefault="00AE4AE9" w:rsidP="00D00FF3">
      <w:pPr>
        <w:pStyle w:val="NO"/>
      </w:pPr>
      <w:r>
        <w:t>NOTE </w:t>
      </w:r>
      <w:r w:rsidR="00D00FF3" w:rsidRPr="00332FC3">
        <w:t>1:</w:t>
      </w:r>
      <w:r w:rsidR="00D00FF3"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26EAB7BA" w14:textId="7CCA9D62" w:rsidR="00D00FF3" w:rsidRPr="00332FC3" w:rsidRDefault="00AE4AE9" w:rsidP="00D00FF3">
      <w:pPr>
        <w:pStyle w:val="NO"/>
      </w:pPr>
      <w:r>
        <w:t>NOTE </w:t>
      </w:r>
      <w:r w:rsidR="00D00FF3" w:rsidRPr="00332FC3">
        <w:t>2:</w:t>
      </w:r>
      <w:r w:rsidR="00D00FF3" w:rsidRPr="00332FC3">
        <w:tab/>
        <w:t>SMF and MB-SMF can be identical.</w:t>
      </w:r>
    </w:p>
    <w:p w14:paraId="159728CC" w14:textId="0F0F5927" w:rsidR="00D00FF3" w:rsidRPr="00332FC3" w:rsidRDefault="00D00FF3" w:rsidP="00D00FF3">
      <w:pPr>
        <w:pStyle w:val="B1"/>
      </w:pPr>
      <w:r w:rsidRPr="00332FC3">
        <w:t>2.</w:t>
      </w:r>
      <w:r w:rsidRPr="00332FC3">
        <w:tab/>
        <w:t xml:space="preserve">The UE registers in the PLMN (see clause 4.2.2.2 of </w:t>
      </w:r>
      <w:r w:rsidR="00AE4AE9" w:rsidRPr="00332FC3">
        <w:t>TS</w:t>
      </w:r>
      <w:r w:rsidR="00AE4AE9">
        <w:t> </w:t>
      </w:r>
      <w:r w:rsidR="00AE4AE9" w:rsidRPr="00332FC3">
        <w:t>23.502</w:t>
      </w:r>
      <w:r w:rsidR="00AE4AE9">
        <w:t> </w:t>
      </w:r>
      <w:r w:rsidR="00AE4AE9" w:rsidRPr="00332FC3">
        <w:t>[</w:t>
      </w:r>
      <w:r w:rsidRPr="00332FC3">
        <w:t xml:space="preserve">8]) and request the establishment of a PDU session (see clause 4.3.2.2 of </w:t>
      </w:r>
      <w:r w:rsidR="00AE4AE9" w:rsidRPr="00332FC3">
        <w:t>TS</w:t>
      </w:r>
      <w:r w:rsidR="00AE4AE9">
        <w:t> </w:t>
      </w:r>
      <w:r w:rsidR="00AE4AE9" w:rsidRPr="00332FC3">
        <w:t>23.502</w:t>
      </w:r>
      <w:r w:rsidR="00AE4AE9">
        <w:t> </w:t>
      </w:r>
      <w:r w:rsidR="00AE4AE9" w:rsidRPr="00332FC3">
        <w:t>[</w:t>
      </w:r>
      <w:r w:rsidRPr="00332FC3">
        <w:t xml:space="preserve">8]). The </w:t>
      </w:r>
      <w:r w:rsidRPr="00332FC3">
        <w:rPr>
          <w:lang w:eastAsia="zh-CN"/>
        </w:rPr>
        <w:t xml:space="preserve">UE also indicates its capability to receive multicast data over the radio. </w:t>
      </w:r>
      <w:r w:rsidRPr="00332FC3">
        <w:t xml:space="preserve">The AMF obtains information from the UDM whether the UE can join multicast sessions as part of the SMF Selection Subscription data. If so, for direct discovery, the AMF selects an SMF capable of handling </w:t>
      </w:r>
      <w:r w:rsidRPr="00332FC3">
        <w:lastRenderedPageBreak/>
        <w:t xml:space="preserve">multicast sessions based on locally configured data or a corresponding SMF capability stored in the NRF and also indicates the </w:t>
      </w:r>
      <w:r w:rsidRPr="00332FC3">
        <w:rPr>
          <w:lang w:eastAsia="zh-CN"/>
        </w:rPr>
        <w:t>UE's capability to receive multicast data over the radio to the SMF</w:t>
      </w:r>
      <w:r w:rsidRPr="00332FC3">
        <w:t>.</w:t>
      </w:r>
    </w:p>
    <w:p w14:paraId="6304E5DC" w14:textId="77777777" w:rsidR="00D00FF3" w:rsidRPr="00332FC3" w:rsidRDefault="00D00FF3" w:rsidP="00D00FF3">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4DF31B43" w14:textId="77777777" w:rsidR="00D00FF3" w:rsidRPr="00332FC3" w:rsidRDefault="00D00FF3" w:rsidP="00D00FF3">
      <w:pPr>
        <w:pStyle w:val="B1"/>
      </w:pPr>
      <w:r w:rsidRPr="00332FC3">
        <w:t>4.</w:t>
      </w:r>
      <w:r w:rsidRPr="00332FC3">
        <w:tab/>
        <w:t>To join the multicast group, 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0269BA3A" w14:textId="77777777" w:rsidR="00D00FF3" w:rsidRPr="00332FC3" w:rsidRDefault="00D00FF3" w:rsidP="00D00FF3">
      <w:pPr>
        <w:pStyle w:val="B1"/>
      </w:pPr>
      <w:r w:rsidRPr="00332FC3">
        <w:t>5.</w:t>
      </w:r>
      <w:r w:rsidRPr="00332FC3">
        <w:tab/>
        <w:t>The AMF invokes Nsmf_PDUSession_UpdateSMContext (SM Context ID, N1 SM container (PDU Session Modification Request with the multicast information)).</w:t>
      </w:r>
    </w:p>
    <w:p w14:paraId="2D19F13A" w14:textId="06E35EAB" w:rsidR="00D00FF3" w:rsidRPr="00332FC3" w:rsidRDefault="00D00FF3" w:rsidP="00D00FF3">
      <w:pPr>
        <w:pStyle w:val="B1"/>
        <w:rPr>
          <w:lang w:eastAsia="ja-JP"/>
        </w:rPr>
      </w:pPr>
      <w:r w:rsidRPr="00332FC3">
        <w:t>6.</w:t>
      </w:r>
      <w:r w:rsidRPr="00332FC3">
        <w:tab/>
        <w:t>The SMF may check whether the UE is authorized to join the multicast session. The SMF may interact with PCF, UDR or NEF for that purpose. See Figure 8.</w:t>
      </w:r>
      <w:r w:rsidR="00F073D4" w:rsidRPr="00332FC3">
        <w:t>2</w:t>
      </w:r>
      <w:r w:rsidRPr="00332FC3">
        <w:t>.3-3</w:t>
      </w:r>
    </w:p>
    <w:p w14:paraId="150DD5AE" w14:textId="77777777" w:rsidR="00AE4AE9" w:rsidRDefault="00D00FF3" w:rsidP="009C6028">
      <w:pPr>
        <w:pStyle w:val="B1"/>
      </w:pPr>
      <w:r w:rsidRPr="00332FC3">
        <w:t>7.</w:t>
      </w:r>
      <w:r w:rsidRPr="00332FC3">
        <w:tab/>
        <w:t>If SMF has no information about the multicast context for the indicated multicast group, SMF checks at the UDR whether a multicast context for the multicast group (address) exists in the system. If the multicast context for the multicast group does not exist</w:t>
      </w:r>
      <w:r w:rsidR="009C6028">
        <w:t xml:space="preserve"> and information about multicast group in the join request contains a source specific multicast address</w:t>
      </w:r>
      <w:r w:rsidRPr="00332FC3">
        <w:t xml:space="preserve">, then </w:t>
      </w:r>
      <w:r w:rsidR="009C6028">
        <w:t xml:space="preserve">depending on operator policy the </w:t>
      </w:r>
      <w:r w:rsidRPr="00332FC3">
        <w:t xml:space="preserve">SMF </w:t>
      </w:r>
      <w:r w:rsidR="009C6028">
        <w:t xml:space="preserve">may </w:t>
      </w:r>
      <w:r w:rsidRPr="00332FC3">
        <w:t xml:space="preserve">create it when the first UE joins the multicast group, store the multicast context including itself as multicast controlling SMF in the </w:t>
      </w:r>
      <w:r w:rsidR="00CD399A">
        <w:t>NRF</w:t>
      </w:r>
      <w:r w:rsidRPr="00332FC3">
        <w:t xml:space="preserve">, and configure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w:t>
      </w:r>
      <w:r w:rsidR="00CD399A">
        <w:t>NRF</w:t>
      </w:r>
      <w:r w:rsidRPr="00332FC3">
        <w:t>, the SMF retrieves the related information, including information related to MB-SMF controlling the multicast ingress point.</w:t>
      </w:r>
    </w:p>
    <w:p w14:paraId="574813B7" w14:textId="4ECB3074" w:rsidR="00D00FF3" w:rsidRPr="00332FC3" w:rsidRDefault="009C6028" w:rsidP="00AE4AE9">
      <w:pPr>
        <w:pStyle w:val="NO"/>
      </w:pPr>
      <w:r>
        <w:t>NOTE:</w:t>
      </w:r>
      <w:r w:rsidR="00AE4AE9">
        <w:tab/>
      </w:r>
      <w:r>
        <w:t>If RFC 8777 [24] is used towards the content provider and the UE request to join an unknown source specific multicast address, the SMF can check whether the UE requests a valid source specific multicast address: RFC 8777 [24] uses a trusted DNS server and a secure connection. The SMF can validate using that DNS server whether the SSM address is valid, and thus check whether the UE joins a valid SSM and protect against DoS attack as well as unexpected radio resource usage</w:t>
      </w:r>
    </w:p>
    <w:p w14:paraId="040E2C3C" w14:textId="77777777" w:rsidR="00D00FF3" w:rsidRPr="00332FC3" w:rsidRDefault="00D00FF3" w:rsidP="00D00FF3">
      <w:pPr>
        <w:pStyle w:val="NO"/>
      </w:pPr>
      <w:r w:rsidRPr="00332FC3">
        <w:t>8-9.:</w:t>
      </w:r>
      <w:r w:rsidRPr="00332FC3">
        <w:tab/>
        <w:t>If SMF has no information about the multicast context for the indicated multicast group, SMF interacts with MB SMF to retrieve QoS information of the multicast QoS flow(s).</w:t>
      </w:r>
    </w:p>
    <w:p w14:paraId="2EC3BB83" w14:textId="45C12DED" w:rsidR="00D00FF3" w:rsidRPr="00332FC3" w:rsidRDefault="00D00FF3" w:rsidP="00D00FF3">
      <w:pPr>
        <w:pStyle w:val="B1"/>
      </w:pPr>
      <w:r w:rsidRPr="00332FC3">
        <w:t>10.</w:t>
      </w:r>
      <w:r w:rsidRPr="00332FC3">
        <w:tab/>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r w:rsidR="00332FC3">
        <w:t>:</w:t>
      </w:r>
    </w:p>
    <w:p w14:paraId="25FD4F88" w14:textId="77777777" w:rsidR="00D00FF3" w:rsidRPr="00332FC3" w:rsidRDefault="00D00FF3" w:rsidP="00D00FF3">
      <w:pPr>
        <w:pStyle w:val="B2"/>
      </w:pPr>
      <w:r w:rsidRPr="00332FC3">
        <w:t>-</w:t>
      </w:r>
      <w:r w:rsidRPr="00332FC3">
        <w:tab/>
        <w:t>create a multicast context in the RAN, if it does not exist already; and</w:t>
      </w:r>
    </w:p>
    <w:p w14:paraId="01E0DE11" w14:textId="77777777" w:rsidR="00D00FF3" w:rsidRPr="00332FC3" w:rsidRDefault="00D00FF3" w:rsidP="00D00FF3">
      <w:pPr>
        <w:pStyle w:val="B2"/>
      </w:pPr>
      <w:r w:rsidRPr="00332FC3">
        <w:t>-</w:t>
      </w:r>
      <w:r w:rsidRPr="00332FC3">
        <w:tab/>
        <w:t>inform about the relation between the multicast context and the UE's PDU session.</w:t>
      </w:r>
    </w:p>
    <w:p w14:paraId="2AB3D47F" w14:textId="77777777" w:rsidR="00D00FF3" w:rsidRPr="00332FC3" w:rsidRDefault="00D00FF3" w:rsidP="00D00FF3">
      <w:pPr>
        <w:pStyle w:val="B1"/>
      </w:pPr>
      <w:r w:rsidRPr="00332FC3">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p>
    <w:p w14:paraId="4FEBC6F5" w14:textId="4524E0CC" w:rsidR="00D00FF3" w:rsidRPr="00332FC3" w:rsidRDefault="00D00FF3" w:rsidP="00332FC3">
      <w:pPr>
        <w:pStyle w:val="EditorsNote"/>
      </w:pPr>
      <w:r w:rsidRPr="00332FC3">
        <w:t>Editor</w:t>
      </w:r>
      <w:r w:rsidR="000D0E95" w:rsidRPr="00332FC3">
        <w:t>'</w:t>
      </w:r>
      <w:r w:rsidRPr="00332FC3">
        <w:t>s note:</w:t>
      </w:r>
      <w:r w:rsidR="00C21E88" w:rsidRPr="00332FC3">
        <w:tab/>
      </w:r>
      <w:r w:rsidR="00332FC3" w:rsidRPr="00332FC3">
        <w:t xml:space="preserve">Providing </w:t>
      </w:r>
      <w:r w:rsidRPr="00332FC3">
        <w:t>associated unicast QoS flows at this stage needs to be confirmed.</w:t>
      </w:r>
    </w:p>
    <w:p w14:paraId="233C860A" w14:textId="77777777" w:rsidR="00D00FF3" w:rsidRPr="00332FC3" w:rsidRDefault="00D00FF3" w:rsidP="00D00FF3">
      <w:pPr>
        <w:pStyle w:val="B1"/>
      </w:pPr>
      <w:r w:rsidRPr="00332FC3">
        <w:t>11.</w:t>
      </w:r>
      <w:r w:rsidRPr="00332FC3">
        <w:tab/>
        <w:t xml:space="preserve">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corresponds to one multicast group. In other words, the RAN learns what UEs are receiving the same multicast data from the multicast group identity. When the RAN receives </w:t>
      </w:r>
      <w:r w:rsidRPr="00332FC3">
        <w:lastRenderedPageBreak/>
        <w:t>a session modification request for previously unknown multicast group identity, the RAN configures resources to serve this multicast group.</w:t>
      </w:r>
    </w:p>
    <w:p w14:paraId="63EEE9B9" w14:textId="77777777" w:rsidR="00D00FF3" w:rsidRPr="00332FC3" w:rsidRDefault="00D00FF3" w:rsidP="00D00FF3">
      <w:pPr>
        <w:pStyle w:val="B1"/>
      </w:pPr>
      <w:r w:rsidRPr="00332FC3">
        <w:t>12.</w:t>
      </w:r>
      <w:r w:rsidRPr="00332FC3">
        <w:tab/>
        <w:t>The N1 SM container (PDU Session Modification Command) is provided to the UE.</w:t>
      </w:r>
    </w:p>
    <w:p w14:paraId="5F8951F8" w14:textId="77777777" w:rsidR="00D00FF3" w:rsidRPr="00332FC3" w:rsidRDefault="00D00FF3" w:rsidP="00D00FF3">
      <w:pPr>
        <w:pStyle w:val="B1"/>
      </w:pPr>
      <w:r w:rsidRPr="00332FC3">
        <w:t>13.</w:t>
      </w:r>
      <w:r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321A8949" w14:textId="4523FDB8" w:rsidR="00D00FF3" w:rsidRPr="00332FC3" w:rsidRDefault="00AE4AE9" w:rsidP="00D00FF3">
      <w:pPr>
        <w:pStyle w:val="NO"/>
      </w:pPr>
      <w:r>
        <w:t>NOTE </w:t>
      </w:r>
      <w:r w:rsidR="00D00FF3" w:rsidRPr="00332FC3">
        <w:t>3:</w:t>
      </w:r>
      <w:r w:rsidR="00D00FF3" w:rsidRPr="00332FC3">
        <w:tab/>
        <w:t>The details of access network resource modification should be studied in the RAN WGs.</w:t>
      </w:r>
    </w:p>
    <w:p w14:paraId="3F118877" w14:textId="77777777" w:rsidR="00D00FF3" w:rsidRPr="00332FC3" w:rsidRDefault="00D00FF3" w:rsidP="00D00FF3">
      <w:pPr>
        <w:pStyle w:val="B1"/>
      </w:pPr>
      <w:r w:rsidRPr="00332FC3">
        <w:t>14.</w:t>
      </w:r>
      <w:r w:rsidRPr="00332FC3">
        <w:tab/>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1EAD19FE" w14:textId="77777777" w:rsidR="00D00FF3" w:rsidRPr="00332FC3" w:rsidRDefault="00D00FF3" w:rsidP="00D00FF3">
      <w:pPr>
        <w:pStyle w:val="B1"/>
      </w:pPr>
      <w:r w:rsidRPr="00332FC3">
        <w:t>15.</w:t>
      </w:r>
      <w:r w:rsidRPr="00332FC3">
        <w:tab/>
        <w:t>AMF forwards the request towards the MB-SMF</w:t>
      </w:r>
    </w:p>
    <w:p w14:paraId="71CAFA2A" w14:textId="77777777" w:rsidR="00D00FF3" w:rsidRPr="00332FC3" w:rsidRDefault="00D00FF3" w:rsidP="00D00FF3">
      <w:pPr>
        <w:pStyle w:val="B1"/>
      </w:pPr>
      <w:r w:rsidRPr="00332FC3">
        <w:t>16.</w:t>
      </w:r>
      <w:r w:rsidRPr="00332FC3">
        <w:tab/>
        <w:t>For unicast transport of the multicast distribution session, MB-SMF configures MB-UPF to transmit the multicast distribution session towards RAN (using the received IP address and a GTP-U TEID).</w:t>
      </w:r>
    </w:p>
    <w:p w14:paraId="12EC15BF" w14:textId="77777777" w:rsidR="00D00FF3" w:rsidRPr="00332FC3" w:rsidRDefault="00D00FF3" w:rsidP="00D00FF3">
      <w:pPr>
        <w:pStyle w:val="B1"/>
      </w:pPr>
      <w:r w:rsidRPr="00332FC3">
        <w:t>17.</w:t>
      </w:r>
      <w:r w:rsidRPr="00332FC3">
        <w:tab/>
        <w:t>MB-SMF sends a multicast distribution session response to AMF. For multicast transport of the multicast distribution, it indicates in the downlink tunnel information the transport multicast address for the multicast session.</w:t>
      </w:r>
    </w:p>
    <w:p w14:paraId="060AF6DD" w14:textId="77777777" w:rsidR="00D00FF3" w:rsidRPr="00332FC3" w:rsidRDefault="00D00FF3" w:rsidP="00D00FF3">
      <w:pPr>
        <w:pStyle w:val="B1"/>
      </w:pPr>
      <w:r w:rsidRPr="00332FC3">
        <w:t>18.</w:t>
      </w:r>
      <w:r w:rsidRPr="00332FC3">
        <w:tab/>
        <w:t>AMF forwards multicast distribution session response to RAN node.</w:t>
      </w:r>
    </w:p>
    <w:p w14:paraId="6DAD31C8" w14:textId="77777777" w:rsidR="00D00FF3" w:rsidRPr="00332FC3" w:rsidRDefault="00D00FF3" w:rsidP="00D00FF3">
      <w:pPr>
        <w:pStyle w:val="B1"/>
      </w:pPr>
      <w:r w:rsidRPr="00332FC3">
        <w:t>19.</w:t>
      </w:r>
      <w:r w:rsidRPr="00332FC3">
        <w:tab/>
        <w:t>The RAN sends the session modification response, which does not include the unicast tunnel information.</w:t>
      </w:r>
    </w:p>
    <w:p w14:paraId="285BBA06" w14:textId="77777777" w:rsidR="00D00FF3" w:rsidRPr="00332FC3" w:rsidRDefault="00D00FF3" w:rsidP="00D00FF3">
      <w:pPr>
        <w:pStyle w:val="B1"/>
      </w:pPr>
      <w:r w:rsidRPr="00332FC3">
        <w:t>20.</w:t>
      </w:r>
      <w:r w:rsidRPr="00332FC3">
        <w:tab/>
        <w:t>The AMF transfers the session modification response received in step 18 to the SMF. The SMF determines that the shared tunnel is used for multicast packet transferring and the interaction with UPF is not needed.</w:t>
      </w:r>
    </w:p>
    <w:p w14:paraId="61FC2F1A" w14:textId="77777777" w:rsidR="00D00FF3" w:rsidRPr="00332FC3" w:rsidRDefault="00D00FF3" w:rsidP="00D00FF3">
      <w:pPr>
        <w:pStyle w:val="B1"/>
      </w:pPr>
      <w:r w:rsidRPr="00332FC3">
        <w:t>21.</w:t>
      </w:r>
      <w:r w:rsidRPr="00332FC3">
        <w:tab/>
        <w:t>MB-UPF receives multicast PDUs, either directly from the content provider or via the MBSF-U that can manipulate the data.</w:t>
      </w:r>
    </w:p>
    <w:p w14:paraId="22A7D7C2" w14:textId="77777777" w:rsidR="00D00FF3" w:rsidRPr="00332FC3" w:rsidRDefault="00D00FF3" w:rsidP="00D00FF3">
      <w:pPr>
        <w:pStyle w:val="B1"/>
      </w:pPr>
      <w:r w:rsidRPr="00332FC3">
        <w:t>22.</w:t>
      </w:r>
      <w:r w:rsidRPr="00332FC3">
        <w:tab/>
        <w:t>MB-UPF sends multicast PDUs in the N3/N9 tunnel associated to the multicast distribution session to the RAN. There is only one tunnel per multicast distribution session and RAN node, i.e., all associated PDU sessions share this tunnel.</w:t>
      </w:r>
    </w:p>
    <w:p w14:paraId="1C0CE2C1" w14:textId="77777777" w:rsidR="00D00FF3" w:rsidRPr="00332FC3" w:rsidRDefault="00D00FF3" w:rsidP="00D00FF3">
      <w:pPr>
        <w:pStyle w:val="B1"/>
      </w:pPr>
      <w:r w:rsidRPr="00332FC3">
        <w:t>23.</w:t>
      </w:r>
      <w:r w:rsidRPr="00332FC3">
        <w:tab/>
        <w:t>The RAN selects PTM or PTP radio bearers to deliver the multicast PDUs to UEs that joined the multicast group.</w:t>
      </w:r>
    </w:p>
    <w:p w14:paraId="3563BF36" w14:textId="77777777" w:rsidR="00D00FF3" w:rsidRPr="00332FC3" w:rsidRDefault="00D00FF3" w:rsidP="00D00FF3">
      <w:pPr>
        <w:pStyle w:val="B1"/>
      </w:pPr>
      <w:r w:rsidRPr="00332FC3">
        <w:t>24.</w:t>
      </w:r>
      <w:r w:rsidRPr="00332FC3">
        <w:tab/>
        <w:t>The RAN performs the transmission using the selected bearer.</w:t>
      </w:r>
    </w:p>
    <w:p w14:paraId="1A6FC53C" w14:textId="77777777" w:rsidR="00D00FF3" w:rsidRPr="00332FC3" w:rsidRDefault="00D00FF3" w:rsidP="00D00FF3">
      <w:pPr>
        <w:rPr>
          <w:lang w:eastAsia="ko-KR"/>
        </w:rPr>
      </w:pPr>
      <w:r w:rsidRPr="00332FC3">
        <w:rPr>
          <w:lang w:eastAsia="ko-KR"/>
        </w:rPr>
        <w:t>Configuration of a multicast group in the 5GC can occur:</w:t>
      </w:r>
    </w:p>
    <w:p w14:paraId="4CEE52C2" w14:textId="77777777" w:rsidR="00D00FF3" w:rsidRPr="00332FC3" w:rsidRDefault="00D00FF3" w:rsidP="00D00FF3">
      <w:pPr>
        <w:pStyle w:val="B1"/>
        <w:rPr>
          <w:lang w:eastAsia="ko-KR"/>
        </w:rPr>
      </w:pPr>
      <w:r w:rsidRPr="00332FC3">
        <w:rPr>
          <w:lang w:eastAsia="ko-KR"/>
        </w:rPr>
        <w:t>-</w:t>
      </w:r>
      <w:r w:rsidRPr="00332FC3">
        <w:rPr>
          <w:lang w:eastAsia="ko-KR"/>
        </w:rPr>
        <w:tab/>
        <w:t>when the first UE joins the multicast group;</w:t>
      </w:r>
    </w:p>
    <w:p w14:paraId="6DE9ACA6" w14:textId="77777777" w:rsidR="00D00FF3" w:rsidRPr="00332FC3" w:rsidRDefault="00D00FF3" w:rsidP="00D00FF3">
      <w:pPr>
        <w:pStyle w:val="B1"/>
        <w:rPr>
          <w:lang w:eastAsia="ko-KR"/>
        </w:rPr>
      </w:pPr>
      <w:r w:rsidRPr="00332FC3">
        <w:rPr>
          <w:lang w:eastAsia="ko-KR"/>
        </w:rPr>
        <w:t>-</w:t>
      </w:r>
      <w:r w:rsidRPr="00332FC3">
        <w:rPr>
          <w:lang w:eastAsia="ko-KR"/>
        </w:rPr>
        <w:tab/>
        <w:t>based on static configuration;</w:t>
      </w:r>
    </w:p>
    <w:p w14:paraId="389143C8" w14:textId="77777777" w:rsidR="00D00FF3" w:rsidRPr="00332FC3" w:rsidRDefault="00D00FF3" w:rsidP="00D00FF3">
      <w:pPr>
        <w:pStyle w:val="B1"/>
        <w:rPr>
          <w:lang w:eastAsia="ko-KR"/>
        </w:rPr>
      </w:pPr>
      <w:r w:rsidRPr="00332FC3">
        <w:rPr>
          <w:lang w:eastAsia="ko-KR"/>
        </w:rPr>
        <w:t>-</w:t>
      </w:r>
      <w:r w:rsidRPr="00332FC3">
        <w:rPr>
          <w:lang w:eastAsia="ko-KR"/>
        </w:rPr>
        <w:tab/>
        <w:t>Triggered by an AF request via the NEF.</w:t>
      </w:r>
    </w:p>
    <w:p w14:paraId="37E223A7" w14:textId="77777777" w:rsidR="00D00FF3" w:rsidRPr="00332FC3" w:rsidRDefault="00D00FF3" w:rsidP="00D00FF3">
      <w:pPr>
        <w:rPr>
          <w:lang w:eastAsia="ko-KR"/>
        </w:rPr>
      </w:pPr>
      <w:r w:rsidRPr="00332FC3">
        <w:rPr>
          <w:lang w:eastAsia="ko-KR"/>
        </w:rPr>
        <w:t>At service layer, the MSF can manage an MBS service, and apply related NEF procedures to configure a multicast group.</w:t>
      </w:r>
    </w:p>
    <w:p w14:paraId="797E88E5" w14:textId="77777777" w:rsidR="00D00FF3" w:rsidRPr="00332FC3" w:rsidRDefault="00D00FF3" w:rsidP="00D00FF3">
      <w:pPr>
        <w:pStyle w:val="TH"/>
      </w:pPr>
      <w:r w:rsidRPr="00332FC3">
        <w:rPr>
          <w:rFonts w:ascii="Times New Roman" w:hAnsi="Times New Roman"/>
          <w:color w:val="000000"/>
          <w:lang w:eastAsia="ja-JP"/>
        </w:rPr>
        <w:object w:dxaOrig="9435" w:dyaOrig="8100" w14:anchorId="560E203B">
          <v:shape id="_x0000_i1154" type="#_x0000_t75" style="width:470.7pt;height:404.85pt" o:ole="">
            <v:imagedata r:id="rId268" o:title=""/>
          </v:shape>
          <o:OLEObject Type="Embed" ProgID="Visio.Drawing.15" ShapeID="_x0000_i1154" DrawAspect="Content" ObjectID="_1677320869" r:id="rId269"/>
        </w:object>
      </w:r>
    </w:p>
    <w:p w14:paraId="0656A11F" w14:textId="551FC4D3" w:rsidR="00D00FF3" w:rsidRPr="00332FC3" w:rsidRDefault="00D00FF3" w:rsidP="00D00FF3">
      <w:pPr>
        <w:pStyle w:val="TF"/>
      </w:pPr>
      <w:r w:rsidRPr="00332FC3">
        <w:t>Figure 8.</w:t>
      </w:r>
      <w:r w:rsidR="00F073D4" w:rsidRPr="00332FC3">
        <w:t>2</w:t>
      </w:r>
      <w:r w:rsidRPr="00332FC3">
        <w:t>.3-2: Initial Multicast group configuration via NEF</w:t>
      </w:r>
    </w:p>
    <w:p w14:paraId="446FD357" w14:textId="77777777" w:rsidR="00D00FF3" w:rsidRPr="00332FC3" w:rsidRDefault="00D00FF3" w:rsidP="00D00FF3">
      <w:pPr>
        <w:pStyle w:val="B1"/>
      </w:pPr>
      <w:r w:rsidRPr="00332FC3">
        <w:t>1.</w:t>
      </w:r>
      <w:r w:rsidRPr="00332FC3">
        <w:tab/>
        <w:t>AF of content provider may register at NEF that it provides contents for a multicast. The AF may provide a source specific multicast address or it may request that the network allocates a an identifier for the multicast group (TMGI or source specific multicast address). Multicast information may further include media type information (e.g.,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p>
    <w:p w14:paraId="110B8979" w14:textId="77777777" w:rsidR="00D00FF3" w:rsidRPr="00332FC3" w:rsidRDefault="00D00FF3" w:rsidP="00332FC3">
      <w:pPr>
        <w:pStyle w:val="EditorsNote"/>
        <w:rPr>
          <w:rFonts w:eastAsia="DengXian"/>
          <w:lang w:eastAsia="zh-CN"/>
        </w:rPr>
      </w:pPr>
      <w:r w:rsidRPr="00332FC3">
        <w:t>Editor's note:</w:t>
      </w:r>
      <w:r w:rsidRPr="00332FC3">
        <w:rPr>
          <w:lang w:eastAsia="zh-CN"/>
        </w:rPr>
        <w:tab/>
        <w:t xml:space="preserve">If an application desires to allow UEs to join prior to the start of the multicast transmission, the AF may interact with the NEF separately to announce the multicast service and to request activation of the multicast service. </w:t>
      </w:r>
      <w:r w:rsidRPr="00332FC3">
        <w:t xml:space="preserve">A related call flow </w:t>
      </w:r>
      <w:r w:rsidRPr="00332FC3">
        <w:rPr>
          <w:rFonts w:eastAsia="DengXian"/>
        </w:rPr>
        <w:t>should be added.</w:t>
      </w:r>
    </w:p>
    <w:p w14:paraId="02A5AAC5" w14:textId="77777777" w:rsidR="00D00FF3" w:rsidRPr="00332FC3" w:rsidRDefault="00D00FF3" w:rsidP="00D00FF3">
      <w:pPr>
        <w:pStyle w:val="B1"/>
      </w:pPr>
      <w:r w:rsidRPr="00332FC3">
        <w:t>2.</w:t>
      </w:r>
      <w:r w:rsidRPr="00332FC3">
        <w:tab/>
        <w:t>NEF/MBSF-C checks authorization of content provider. NEF/MBSF-C selects MB-SMF as ingress control node, possibly based on location area.</w:t>
      </w:r>
    </w:p>
    <w:p w14:paraId="289509CE" w14:textId="77777777" w:rsidR="00D00FF3" w:rsidRPr="00332FC3" w:rsidRDefault="00D00FF3" w:rsidP="00332FC3">
      <w:pPr>
        <w:pStyle w:val="EditorsNote"/>
        <w:rPr>
          <w:rFonts w:eastAsia="DengXian"/>
          <w:lang w:eastAsia="zh-CN"/>
        </w:rPr>
      </w:pPr>
      <w:r w:rsidRPr="00332FC3">
        <w:t>Editor's note:</w:t>
      </w:r>
      <w:r w:rsidRPr="00332FC3">
        <w:rPr>
          <w:lang w:eastAsia="zh-CN"/>
        </w:rPr>
        <w:tab/>
        <w:t>The 5GC network entity for TMGI allocation needs to be clarified.</w:t>
      </w:r>
    </w:p>
    <w:p w14:paraId="78A5ED31" w14:textId="77777777" w:rsidR="00D00FF3" w:rsidRPr="00332FC3" w:rsidRDefault="00D00FF3" w:rsidP="00D00FF3">
      <w:pPr>
        <w:pStyle w:val="B1"/>
      </w:pPr>
      <w:r w:rsidRPr="00332FC3">
        <w:t>3,4.</w:t>
      </w:r>
      <w:r w:rsidRPr="00332FC3">
        <w:tab/>
        <w:t>NEF/MBSF-C requests storage of multicast session context at UDR and provides multicast group ID and selected MB-SMF ID.</w:t>
      </w:r>
    </w:p>
    <w:p w14:paraId="10895AFA" w14:textId="77777777" w:rsidR="00D00FF3" w:rsidRPr="00332FC3" w:rsidRDefault="00D00FF3" w:rsidP="00D00FF3">
      <w:pPr>
        <w:pStyle w:val="B1"/>
      </w:pPr>
      <w:r w:rsidRPr="00332FC3">
        <w:t>5.</w:t>
      </w:r>
      <w:r w:rsidRPr="00332FC3">
        <w:tab/>
        <w:t>NEF/MBSF-C requests MB-SMF to reserve ingress resources for a multicast distribution session and provides Multicast group ID. It also indicates if the allocation of an ingress transport address is requested.</w:t>
      </w:r>
    </w:p>
    <w:p w14:paraId="0073EB23" w14:textId="77777777" w:rsidR="00D00FF3" w:rsidRPr="00332FC3" w:rsidRDefault="00D00FF3" w:rsidP="00D00FF3">
      <w:pPr>
        <w:pStyle w:val="B1"/>
      </w:pPr>
      <w:r w:rsidRPr="00332FC3">
        <w:t>6.</w:t>
      </w:r>
      <w:r w:rsidRPr="00332FC3">
        <w:tab/>
        <w:t>The MB-SMF sends SM MBS Policy Association Request to MB-PCF with the Multicast group ID, AF Identifier, and the QoS requirements.</w:t>
      </w:r>
    </w:p>
    <w:p w14:paraId="7A1047AC" w14:textId="77777777" w:rsidR="00D00FF3" w:rsidRPr="00332FC3" w:rsidRDefault="00D00FF3" w:rsidP="00D00FF3">
      <w:pPr>
        <w:pStyle w:val="B1"/>
      </w:pPr>
      <w:r w:rsidRPr="00332FC3">
        <w:lastRenderedPageBreak/>
        <w:t>7.</w:t>
      </w:r>
      <w:r w:rsidRPr="00332FC3">
        <w:tab/>
        <w:t>The MB-PCF registers at the BSF that it handles the multicast session. It provides an identifier that the policy association is for multicast and the multicast group ID, it own PCF ID and optionally its PCF set ID.</w:t>
      </w:r>
    </w:p>
    <w:p w14:paraId="5D9A86E6" w14:textId="77777777" w:rsidR="00D00FF3" w:rsidRPr="00332FC3" w:rsidRDefault="00D00FF3" w:rsidP="00D00FF3">
      <w:pPr>
        <w:pStyle w:val="B1"/>
      </w:pPr>
      <w:r w:rsidRPr="00332FC3">
        <w:t>8.</w:t>
      </w:r>
      <w:r w:rsidRPr="00332FC3">
        <w:tab/>
        <w:t>The MB-PCF may query the UDR for policy input related to the multicast session.</w:t>
      </w:r>
    </w:p>
    <w:p w14:paraId="0C35FCDA" w14:textId="77777777" w:rsidR="00D00FF3" w:rsidRPr="00332FC3" w:rsidRDefault="00D00FF3" w:rsidP="00D00FF3">
      <w:pPr>
        <w:pStyle w:val="B1"/>
      </w:pPr>
      <w:r w:rsidRPr="00332FC3">
        <w:t>9.</w:t>
      </w:r>
      <w:r w:rsidRPr="00332FC3">
        <w:tab/>
        <w:t>The MB-PCF responds with SM MBS Policy Association Response with policies for the Multicast group ID.</w:t>
      </w:r>
    </w:p>
    <w:p w14:paraId="0E31DBC4" w14:textId="77777777" w:rsidR="00D00FF3" w:rsidRPr="00332FC3" w:rsidRDefault="00D00FF3" w:rsidP="00D00FF3">
      <w:pPr>
        <w:pStyle w:val="B1"/>
      </w:pPr>
      <w:r w:rsidRPr="00332FC3">
        <w:tab/>
        <w:t>In addition, determines whether the request is authorized and notifies the NEF if the request is not authorized.</w:t>
      </w:r>
    </w:p>
    <w:p w14:paraId="29C893E5" w14:textId="77777777" w:rsidR="00D00FF3" w:rsidRPr="00332FC3" w:rsidRDefault="00D00FF3" w:rsidP="00D00FF3">
      <w:pPr>
        <w:pStyle w:val="B1"/>
      </w:pPr>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0EDE79AF" w14:textId="77777777" w:rsidR="00D00FF3" w:rsidRPr="00332FC3" w:rsidRDefault="00D00FF3" w:rsidP="00D00FF3">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07EED89D" w14:textId="77777777" w:rsidR="00D00FF3" w:rsidRPr="00332FC3" w:rsidRDefault="00D00FF3" w:rsidP="00D00FF3">
      <w:pPr>
        <w:pStyle w:val="B1"/>
      </w:pPr>
      <w:r w:rsidRPr="00332FC3">
        <w:t>10.</w:t>
      </w:r>
      <w:r w:rsidRPr="00332FC3">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0F8AEB0" w14:textId="77777777" w:rsidR="00D00FF3" w:rsidRPr="00332FC3" w:rsidRDefault="00D00FF3" w:rsidP="00D00FF3">
      <w:pPr>
        <w:pStyle w:val="B1"/>
      </w:pPr>
      <w:r w:rsidRPr="00332FC3">
        <w:t>11.</w:t>
      </w:r>
      <w:r w:rsidRPr="00332FC3">
        <w:tab/>
        <w:t>If requested, MB-UPF selects an ingress address (IP address and port) and a tunnel endpoint for the outgoing data and provides it to MB-SMF</w:t>
      </w:r>
    </w:p>
    <w:p w14:paraId="0F5283DC" w14:textId="77777777" w:rsidR="00D00FF3" w:rsidRPr="00332FC3" w:rsidRDefault="00D00FF3" w:rsidP="00D00FF3">
      <w:pPr>
        <w:pStyle w:val="B1"/>
      </w:pPr>
      <w:r w:rsidRPr="00332FC3">
        <w:t>12.</w:t>
      </w:r>
      <w:r w:rsidRPr="00332FC3">
        <w:tab/>
        <w:t>MB-SMF indicates the possibly allocated ingress address to the NEF/MBSF-C. It also indicates the success or failure of reserving transmission resources.</w:t>
      </w:r>
    </w:p>
    <w:p w14:paraId="6B995461" w14:textId="77777777" w:rsidR="00D00FF3" w:rsidRPr="00332FC3" w:rsidRDefault="00D00FF3" w:rsidP="00D00FF3">
      <w:pPr>
        <w:pStyle w:val="B1"/>
      </w:pPr>
      <w:r w:rsidRPr="00332FC3">
        <w:t>13.</w:t>
      </w:r>
      <w:r w:rsidRPr="00332FC3">
        <w:tab/>
        <w:t>The NEF/MBSF-C indicates the possibly allocated ingress address to the AF.</w:t>
      </w:r>
    </w:p>
    <w:p w14:paraId="614C42DE" w14:textId="3ECEA5F9" w:rsidR="00D00FF3" w:rsidRPr="00332FC3" w:rsidRDefault="002469D4" w:rsidP="00D00FF3">
      <w:pPr>
        <w:pStyle w:val="TH"/>
      </w:pPr>
      <w:r w:rsidRPr="00332FC3">
        <w:rPr>
          <w:color w:val="000000"/>
          <w:lang w:eastAsia="ja-JP"/>
        </w:rPr>
        <w:object w:dxaOrig="9435" w:dyaOrig="4170" w14:anchorId="65EFB55C">
          <v:shape id="_x0000_i1155" type="#_x0000_t75" style="width:470.7pt;height:208.55pt" o:ole="">
            <v:imagedata r:id="rId270" o:title=""/>
          </v:shape>
          <o:OLEObject Type="Embed" ProgID="Visio.Drawing.15" ShapeID="_x0000_i1155" DrawAspect="Content" ObjectID="_1677320870" r:id="rId271"/>
        </w:object>
      </w:r>
    </w:p>
    <w:p w14:paraId="45AE2813" w14:textId="18C21AB3" w:rsidR="00D00FF3" w:rsidRPr="00332FC3" w:rsidRDefault="00D00FF3" w:rsidP="00D00FF3">
      <w:pPr>
        <w:pStyle w:val="TF"/>
      </w:pPr>
      <w:r w:rsidRPr="00332FC3">
        <w:t>Figure 8.</w:t>
      </w:r>
      <w:r w:rsidR="00F073D4" w:rsidRPr="00332FC3">
        <w:t>2</w:t>
      </w:r>
      <w:r w:rsidRPr="00332FC3">
        <w:t xml:space="preserve">.3-3: </w:t>
      </w:r>
      <w:r w:rsidRPr="00332FC3">
        <w:rPr>
          <w:lang w:eastAsia="ko-KR"/>
        </w:rPr>
        <w:t>UE authorization check</w:t>
      </w:r>
    </w:p>
    <w:p w14:paraId="45442A2F" w14:textId="32D0D4B7" w:rsidR="00D00FF3" w:rsidRPr="00332FC3" w:rsidRDefault="00D00FF3" w:rsidP="00D00FF3">
      <w:pPr>
        <w:pStyle w:val="B1"/>
      </w:pPr>
      <w:r w:rsidRPr="00332FC3">
        <w:t>1.</w:t>
      </w:r>
      <w:r w:rsidRPr="00332FC3">
        <w:tab/>
        <w:t>Steps 1 to 4 in Figure 8.</w:t>
      </w:r>
      <w:r w:rsidR="00F073D4" w:rsidRPr="00332FC3">
        <w:t>2</w:t>
      </w:r>
      <w:r w:rsidRPr="00332FC3">
        <w:t>.3-2 apply. In step 1 the AF may provide UE authorization information (e.g. a GPSI or an External Group Id or a UE ID to identify UEs authorized to join the multicast service).</w:t>
      </w:r>
    </w:p>
    <w:p w14:paraId="63131946" w14:textId="7BE3C86B" w:rsidR="00D00FF3" w:rsidRPr="00332FC3" w:rsidRDefault="00D00FF3" w:rsidP="00D00FF3">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This may be combined with step 3 in Figure 8.</w:t>
      </w:r>
      <w:r w:rsidR="00F073D4" w:rsidRPr="00332FC3">
        <w:t>2</w:t>
      </w:r>
      <w:r w:rsidRPr="00332FC3">
        <w:t>.3-2 if the multicast session context is used to store the information.</w:t>
      </w:r>
    </w:p>
    <w:p w14:paraId="6EBD8837" w14:textId="17C0828D" w:rsidR="00D00FF3" w:rsidRPr="00332FC3" w:rsidRDefault="00AE4AE9" w:rsidP="00D00FF3">
      <w:pPr>
        <w:pStyle w:val="NO"/>
      </w:pPr>
      <w:r>
        <w:t>NOTE </w:t>
      </w:r>
      <w:r w:rsidR="00D00FF3" w:rsidRPr="00332FC3">
        <w:t>1:</w:t>
      </w:r>
      <w:r w:rsidR="00D00FF3" w:rsidRPr="00332FC3">
        <w:tab/>
        <w:t>Details of the UDR storage format will be determined during the normative work.</w:t>
      </w:r>
    </w:p>
    <w:p w14:paraId="781F947F" w14:textId="3FA51F3A" w:rsidR="00D00FF3" w:rsidRPr="00332FC3" w:rsidRDefault="00AE4AE9" w:rsidP="00D00FF3">
      <w:pPr>
        <w:pStyle w:val="NO"/>
      </w:pPr>
      <w:r>
        <w:t>NOTE </w:t>
      </w:r>
      <w:r w:rsidR="00D00FF3" w:rsidRPr="00332FC3">
        <w:t>2:</w:t>
      </w:r>
      <w:r w:rsidR="00D00FF3" w:rsidRPr="00332FC3">
        <w:tab/>
        <w:t>Steps 1 and 2 can be omitted if UE authorization information for multicast sessions is configured in the UDR.</w:t>
      </w:r>
    </w:p>
    <w:p w14:paraId="6E90C957" w14:textId="6C8CA276" w:rsidR="00D00FF3" w:rsidRPr="00332FC3" w:rsidRDefault="00D00FF3" w:rsidP="00D00FF3">
      <w:pPr>
        <w:pStyle w:val="B1"/>
      </w:pPr>
      <w:r w:rsidRPr="00332FC3">
        <w:lastRenderedPageBreak/>
        <w:t>3.</w:t>
      </w:r>
      <w:r w:rsidRPr="00332FC3">
        <w:tab/>
        <w:t>A UE requests to join a multicast group. Steps 4 and 5 in Figure 8.</w:t>
      </w:r>
      <w:r w:rsidR="00F073D4" w:rsidRPr="00332FC3">
        <w:t>2</w:t>
      </w:r>
      <w:r w:rsidRPr="00332FC3">
        <w:t>.3-1 are executed.</w:t>
      </w:r>
    </w:p>
    <w:p w14:paraId="4388FC86" w14:textId="77777777" w:rsidR="00D00FF3" w:rsidRPr="00332FC3" w:rsidRDefault="00D00FF3" w:rsidP="00D00FF3">
      <w:pPr>
        <w:pStyle w:val="B1"/>
      </w:pPr>
      <w:r w:rsidRPr="00332FC3">
        <w:t>4.</w:t>
      </w:r>
      <w:r w:rsidRPr="00332FC3">
        <w:tab/>
        <w:t>The SMF queries at the UDR whether the UE is authorized to join the multicast session.</w:t>
      </w:r>
    </w:p>
    <w:p w14:paraId="794C8C80" w14:textId="24946600" w:rsidR="00D00FF3" w:rsidRPr="00332FC3" w:rsidRDefault="00AE4AE9" w:rsidP="00D00FF3">
      <w:pPr>
        <w:pStyle w:val="NO"/>
      </w:pPr>
      <w:r>
        <w:t>NOTE </w:t>
      </w:r>
      <w:r w:rsidR="00D00FF3" w:rsidRPr="00332FC3">
        <w:t>3:</w:t>
      </w:r>
      <w:r w:rsidR="00D00FF3" w:rsidRPr="00332FC3">
        <w:tab/>
        <w:t>If policy control for the UE joining authorization is required, the PCF subscribes to notifications when a UE joins a multicast group and the SMF sends a SM Policy Association Modification to PCF after step 3. Steps 4 is then executed by the PCF. The PCF then indicates in the SM Policy Association Modification Response to the SMF whether the UE is authorized to join the multicast session.</w:t>
      </w:r>
    </w:p>
    <w:p w14:paraId="08B6F2F4" w14:textId="7A4905E9" w:rsidR="00D00FF3" w:rsidRPr="00332FC3" w:rsidRDefault="00D00FF3" w:rsidP="00332FC3">
      <w:pPr>
        <w:pStyle w:val="EditorsNote"/>
      </w:pPr>
      <w:r w:rsidRPr="00332FC3">
        <w:t>Editor</w:t>
      </w:r>
      <w:r w:rsidR="00512165" w:rsidRPr="00332FC3">
        <w:t>'</w:t>
      </w:r>
      <w:r w:rsidRPr="00332FC3">
        <w:t>s note:</w:t>
      </w:r>
      <w:r w:rsidR="00332FC3" w:rsidRPr="00332FC3">
        <w:tab/>
      </w:r>
      <w:r w:rsidRPr="00332FC3">
        <w:t>Possible AF interactions to authorize the join request are ffs and depend on key issue 3 conclusions.</w:t>
      </w:r>
    </w:p>
    <w:p w14:paraId="56B0E3A3" w14:textId="6A4170CA" w:rsidR="00996FF6" w:rsidRPr="00332FC3" w:rsidRDefault="00996FF6" w:rsidP="00996FF6">
      <w:pPr>
        <w:pStyle w:val="Heading2"/>
      </w:pPr>
      <w:bookmarkStart w:id="2914" w:name="_Toc57450226"/>
      <w:bookmarkStart w:id="2915" w:name="_Toc66707164"/>
      <w:r w:rsidRPr="00332FC3">
        <w:t>8.</w:t>
      </w:r>
      <w:r w:rsidR="00F073D4" w:rsidRPr="00332FC3">
        <w:t>3</w:t>
      </w:r>
      <w:r w:rsidRPr="00332FC3">
        <w:tab/>
        <w:t xml:space="preserve">Key Issue #5: Support of </w:t>
      </w:r>
      <w:r w:rsidRPr="00332FC3">
        <w:rPr>
          <w:lang w:eastAsia="ko-KR"/>
        </w:rPr>
        <w:t>Broadcast TV Video and Radio communication services</w:t>
      </w:r>
      <w:bookmarkEnd w:id="2899"/>
      <w:bookmarkEnd w:id="2900"/>
      <w:bookmarkEnd w:id="2901"/>
      <w:bookmarkEnd w:id="2902"/>
      <w:bookmarkEnd w:id="2914"/>
      <w:bookmarkEnd w:id="2915"/>
    </w:p>
    <w:p w14:paraId="5B19D9B3" w14:textId="77777777" w:rsidR="00996FF6" w:rsidRPr="00332FC3" w:rsidRDefault="00996FF6" w:rsidP="00996FF6">
      <w:pPr>
        <w:rPr>
          <w:rFonts w:eastAsia="MS Mincho"/>
        </w:rPr>
      </w:pPr>
      <w:r w:rsidRPr="00332FC3">
        <w:rPr>
          <w:lang w:eastAsia="zh-CN"/>
        </w:rPr>
        <w:t>This key issue is not addressed in Release 17.</w:t>
      </w:r>
    </w:p>
    <w:p w14:paraId="48B27CB2" w14:textId="3E1C8DB1" w:rsidR="00996FF6" w:rsidRPr="00332FC3" w:rsidRDefault="00996FF6" w:rsidP="00996FF6">
      <w:pPr>
        <w:pStyle w:val="Heading2"/>
      </w:pPr>
      <w:bookmarkStart w:id="2916" w:name="_Toc50193153"/>
      <w:bookmarkStart w:id="2917" w:name="_Toc50467298"/>
      <w:bookmarkStart w:id="2918" w:name="_Toc54730093"/>
      <w:bookmarkStart w:id="2919" w:name="_Toc55203244"/>
      <w:bookmarkStart w:id="2920" w:name="_Toc57450227"/>
      <w:bookmarkStart w:id="2921" w:name="_Toc66707165"/>
      <w:r w:rsidRPr="00332FC3">
        <w:t>8.</w:t>
      </w:r>
      <w:r w:rsidR="00F073D4" w:rsidRPr="00332FC3">
        <w:t>4</w:t>
      </w:r>
      <w:r w:rsidRPr="00332FC3">
        <w:tab/>
        <w:t>Key Issue #8: Reliable switching between unicast and broadcast delivery methods</w:t>
      </w:r>
      <w:bookmarkEnd w:id="2916"/>
      <w:bookmarkEnd w:id="2917"/>
      <w:bookmarkEnd w:id="2918"/>
      <w:bookmarkEnd w:id="2919"/>
      <w:bookmarkEnd w:id="2920"/>
      <w:bookmarkEnd w:id="2921"/>
    </w:p>
    <w:p w14:paraId="31D73C7A" w14:textId="2967A0EB" w:rsidR="005A0122" w:rsidRPr="00332FC3" w:rsidRDefault="00996FF6" w:rsidP="005A0122">
      <w:pPr>
        <w:rPr>
          <w:lang w:eastAsia="zh-CN"/>
        </w:rPr>
      </w:pPr>
      <w:r w:rsidRPr="00332FC3">
        <w:rPr>
          <w:lang w:eastAsia="zh-CN"/>
        </w:rPr>
        <w:t>This key issue is not addressed in Release 17.</w:t>
      </w:r>
    </w:p>
    <w:p w14:paraId="5E25B9E8" w14:textId="0689534A" w:rsidR="00CE1A31" w:rsidRPr="00332FC3" w:rsidRDefault="00CE1A31" w:rsidP="00CE1A31">
      <w:pPr>
        <w:pStyle w:val="Heading2"/>
      </w:pPr>
      <w:bookmarkStart w:id="2922" w:name="_Toc54730094"/>
      <w:bookmarkStart w:id="2923" w:name="_Toc55203245"/>
      <w:bookmarkStart w:id="2924" w:name="_Toc57450228"/>
      <w:bookmarkStart w:id="2925" w:name="_Toc66707166"/>
      <w:r w:rsidRPr="00332FC3">
        <w:t>8.</w:t>
      </w:r>
      <w:r w:rsidR="00F073D4" w:rsidRPr="00332FC3">
        <w:t>5</w:t>
      </w:r>
      <w:r w:rsidRPr="00332FC3">
        <w:tab/>
        <w:t>Key Issue #4: QoS level support for Multicast and Broadcast communication services</w:t>
      </w:r>
      <w:bookmarkEnd w:id="2922"/>
      <w:bookmarkEnd w:id="2923"/>
      <w:bookmarkEnd w:id="2924"/>
      <w:bookmarkEnd w:id="2925"/>
    </w:p>
    <w:p w14:paraId="6859E46D" w14:textId="6C0CC1D0" w:rsidR="00CE1A31" w:rsidRPr="00332FC3" w:rsidRDefault="005F23A1" w:rsidP="005F23A1">
      <w:pPr>
        <w:rPr>
          <w:lang w:eastAsia="zh-CN"/>
        </w:rPr>
      </w:pPr>
      <w:r w:rsidRPr="00332FC3">
        <w:rPr>
          <w:lang w:eastAsia="zh-CN"/>
        </w:rPr>
        <w:t xml:space="preserve">The following principles are applied for normative work for multicast </w:t>
      </w:r>
      <w:r w:rsidR="00AB7858" w:rsidRPr="00332FC3">
        <w:rPr>
          <w:lang w:eastAsia="zh-CN"/>
        </w:rPr>
        <w:t xml:space="preserve">and broadcast </w:t>
      </w:r>
      <w:r w:rsidRPr="00332FC3">
        <w:rPr>
          <w:lang w:eastAsia="zh-CN"/>
        </w:rPr>
        <w:t>communication services:</w:t>
      </w:r>
    </w:p>
    <w:p w14:paraId="7CC7C0C5" w14:textId="77777777" w:rsidR="005F23A1" w:rsidRPr="00332FC3" w:rsidRDefault="005F23A1" w:rsidP="00CE1A31">
      <w:pPr>
        <w:pStyle w:val="B1"/>
        <w:rPr>
          <w:lang w:eastAsia="ko-KR"/>
        </w:rPr>
      </w:pPr>
      <w:r w:rsidRPr="00332FC3">
        <w:rPr>
          <w:lang w:eastAsia="ko-KR"/>
        </w:rPr>
        <w:t>-</w:t>
      </w:r>
      <w:r w:rsidRPr="00332FC3">
        <w:rPr>
          <w:lang w:eastAsia="ko-KR"/>
        </w:rPr>
        <w:tab/>
        <w:t>The network shall support QoS control per MBS session instead of per user.</w:t>
      </w:r>
    </w:p>
    <w:p w14:paraId="77A62E47" w14:textId="39F241BC" w:rsidR="005F23A1" w:rsidRPr="00332FC3" w:rsidRDefault="005F23A1" w:rsidP="00CE1A31">
      <w:pPr>
        <w:pStyle w:val="B1"/>
        <w:rPr>
          <w:lang w:eastAsia="ko-KR"/>
        </w:rPr>
      </w:pPr>
      <w:r w:rsidRPr="00332FC3">
        <w:rPr>
          <w:lang w:eastAsia="ko-KR"/>
        </w:rPr>
        <w:t>-</w:t>
      </w:r>
      <w:r w:rsidRPr="00332FC3">
        <w:rPr>
          <w:lang w:eastAsia="ko-KR"/>
        </w:rPr>
        <w:tab/>
        <w:t>The network shall support one or multiple QoS flow for a</w:t>
      </w:r>
      <w:r w:rsidR="00AB7858" w:rsidRPr="00332FC3">
        <w:rPr>
          <w:lang w:eastAsia="ko-KR"/>
        </w:rPr>
        <w:t>n</w:t>
      </w:r>
      <w:r w:rsidRPr="00332FC3">
        <w:rPr>
          <w:lang w:eastAsia="ko-KR"/>
        </w:rPr>
        <w:t xml:space="preserve"> MBS session.</w:t>
      </w:r>
    </w:p>
    <w:p w14:paraId="23726890" w14:textId="1DD08E3C" w:rsidR="005F23A1" w:rsidRPr="00332FC3" w:rsidRDefault="005F23A1" w:rsidP="00CE1A31">
      <w:pPr>
        <w:pStyle w:val="B1"/>
        <w:rPr>
          <w:lang w:eastAsia="ko-KR"/>
        </w:rPr>
      </w:pPr>
      <w:r w:rsidRPr="00332FC3">
        <w:rPr>
          <w:lang w:eastAsia="ko-KR"/>
        </w:rPr>
        <w:t>-</w:t>
      </w:r>
      <w:r w:rsidRPr="00332FC3">
        <w:rPr>
          <w:lang w:eastAsia="ko-KR"/>
        </w:rPr>
        <w:tab/>
        <w:t>The network may use dedicated QoS flows for multicast sessions in a PDU session if 5GC individually delivery is use</w:t>
      </w:r>
      <w:r w:rsidR="00AB7858" w:rsidRPr="00332FC3">
        <w:rPr>
          <w:lang w:eastAsia="ko-KR"/>
        </w:rPr>
        <w:t>d</w:t>
      </w:r>
      <w:r w:rsidRPr="00332FC3">
        <w:rPr>
          <w:lang w:eastAsia="ko-KR"/>
        </w:rPr>
        <w:t xml:space="preserve"> to deliver the 5MBS data packet.</w:t>
      </w:r>
    </w:p>
    <w:p w14:paraId="21E78C3E" w14:textId="2A5EFAE9" w:rsidR="00CE1A31" w:rsidRPr="00332FC3" w:rsidRDefault="00CE1A31" w:rsidP="00CE1A31">
      <w:pPr>
        <w:pStyle w:val="B1"/>
        <w:rPr>
          <w:lang w:eastAsia="ko-KR"/>
        </w:rPr>
      </w:pPr>
      <w:r w:rsidRPr="00332FC3">
        <w:rPr>
          <w:lang w:eastAsia="ko-KR"/>
        </w:rPr>
        <w:t>-</w:t>
      </w:r>
      <w:r w:rsidRPr="00332FC3">
        <w:rPr>
          <w:lang w:eastAsia="ko-KR"/>
        </w:rPr>
        <w:tab/>
        <w:t xml:space="preserve">The 5G QoS model and parameters as defined in </w:t>
      </w:r>
      <w:r w:rsidR="00AE4AE9" w:rsidRPr="00332FC3">
        <w:rPr>
          <w:lang w:eastAsia="ko-KR"/>
        </w:rPr>
        <w:t>TS</w:t>
      </w:r>
      <w:r w:rsidR="00AE4AE9">
        <w:rPr>
          <w:lang w:eastAsia="ko-KR"/>
        </w:rPr>
        <w:t> </w:t>
      </w:r>
      <w:r w:rsidR="00AE4AE9" w:rsidRPr="00332FC3">
        <w:rPr>
          <w:lang w:eastAsia="ko-KR"/>
        </w:rPr>
        <w:t>23.501</w:t>
      </w:r>
      <w:r w:rsidR="00AE4AE9">
        <w:rPr>
          <w:lang w:eastAsia="ko-KR"/>
        </w:rPr>
        <w:t> </w:t>
      </w:r>
      <w:r w:rsidR="00AE4AE9" w:rsidRPr="00332FC3">
        <w:rPr>
          <w:lang w:eastAsia="ko-KR"/>
        </w:rPr>
        <w:t>[</w:t>
      </w:r>
      <w:r w:rsidRPr="00332FC3">
        <w:rPr>
          <w:lang w:eastAsia="ko-KR"/>
        </w:rPr>
        <w:t>2] clause 5.7 also apply to MBS service with the following differences:</w:t>
      </w:r>
    </w:p>
    <w:p w14:paraId="3C851A35" w14:textId="77777777" w:rsidR="005F23A1" w:rsidRPr="00332FC3" w:rsidRDefault="005F23A1" w:rsidP="005F23A1">
      <w:pPr>
        <w:pStyle w:val="B2"/>
      </w:pPr>
      <w:r w:rsidRPr="00332FC3">
        <w:t>-</w:t>
      </w:r>
      <w:r w:rsidRPr="00332FC3">
        <w:tab/>
        <w:t>Reflective QoS is not applicable;</w:t>
      </w:r>
    </w:p>
    <w:p w14:paraId="34236E08" w14:textId="77777777" w:rsidR="005F23A1" w:rsidRPr="00332FC3" w:rsidRDefault="005F23A1" w:rsidP="005F23A1">
      <w:pPr>
        <w:pStyle w:val="B2"/>
      </w:pPr>
      <w:r w:rsidRPr="00332FC3">
        <w:t>-</w:t>
      </w:r>
      <w:r w:rsidRPr="00332FC3">
        <w:tab/>
        <w:t>Wireline access network specific 5G QoS parameters do not apply to MBS services;</w:t>
      </w:r>
    </w:p>
    <w:p w14:paraId="2FBFA34D" w14:textId="77777777" w:rsidR="005F23A1" w:rsidRPr="00332FC3" w:rsidRDefault="005F23A1" w:rsidP="005F23A1">
      <w:pPr>
        <w:pStyle w:val="B2"/>
      </w:pPr>
      <w:r w:rsidRPr="00332FC3">
        <w:t>-</w:t>
      </w:r>
      <w:r w:rsidRPr="00332FC3">
        <w:tab/>
        <w:t>Alternative QoS Profile is not applicable;</w:t>
      </w:r>
    </w:p>
    <w:p w14:paraId="24E74D80" w14:textId="77777777" w:rsidR="005F23A1" w:rsidRPr="00332FC3" w:rsidRDefault="005F23A1" w:rsidP="005F23A1">
      <w:pPr>
        <w:pStyle w:val="B2"/>
      </w:pPr>
      <w:r w:rsidRPr="00332FC3">
        <w:t>-</w:t>
      </w:r>
      <w:r w:rsidRPr="00332FC3">
        <w:tab/>
        <w:t>QoS Notification Control is not applicable;</w:t>
      </w:r>
    </w:p>
    <w:p w14:paraId="68398AC4" w14:textId="54801731" w:rsidR="00AB7858" w:rsidRPr="00332FC3" w:rsidRDefault="005F23A1" w:rsidP="00AB7858">
      <w:pPr>
        <w:pStyle w:val="B2"/>
      </w:pPr>
      <w:r w:rsidRPr="00332FC3">
        <w:t>-</w:t>
      </w:r>
      <w:r w:rsidRPr="00332FC3">
        <w:tab/>
        <w:t>UE AMBR is not applicable</w:t>
      </w:r>
      <w:r w:rsidR="00AB7858" w:rsidRPr="00332FC3">
        <w:t>;</w:t>
      </w:r>
    </w:p>
    <w:p w14:paraId="028D5F51" w14:textId="1F6D8662" w:rsidR="00AB7858" w:rsidRPr="00332FC3" w:rsidRDefault="00AB7858" w:rsidP="00AB7858">
      <w:pPr>
        <w:pStyle w:val="B2"/>
      </w:pPr>
      <w:r w:rsidRPr="00332FC3">
        <w:t>-</w:t>
      </w:r>
      <w:r w:rsidRPr="00332FC3">
        <w:tab/>
        <w:t>Session-AMBR if provided is enforced at MB-UPF but not communicated to NG-RAN.</w:t>
      </w:r>
    </w:p>
    <w:p w14:paraId="048E5F4D" w14:textId="3E87DEF2" w:rsidR="00AB7858" w:rsidRPr="00332FC3" w:rsidRDefault="00AB7858" w:rsidP="00AB7858">
      <w:pPr>
        <w:pStyle w:val="EditorsNote"/>
      </w:pPr>
      <w:r w:rsidRPr="00332FC3">
        <w:rPr>
          <w:rFonts w:eastAsia="Times New Roman"/>
        </w:rPr>
        <w:t>Editor</w:t>
      </w:r>
      <w:r w:rsidR="00332FC3" w:rsidRPr="00332FC3">
        <w:rPr>
          <w:rFonts w:eastAsia="Times New Roman"/>
        </w:rPr>
        <w:t>'</w:t>
      </w:r>
      <w:r w:rsidRPr="00332FC3">
        <w:rPr>
          <w:rFonts w:eastAsia="Times New Roman"/>
        </w:rPr>
        <w:t xml:space="preserve">s </w:t>
      </w:r>
      <w:r w:rsidR="00332FC3" w:rsidRPr="00332FC3">
        <w:rPr>
          <w:rFonts w:eastAsia="Times New Roman"/>
        </w:rPr>
        <w:t>note</w:t>
      </w:r>
      <w:r w:rsidRPr="00332FC3">
        <w:rPr>
          <w:rFonts w:eastAsia="Times New Roman"/>
        </w:rPr>
        <w:t>:</w:t>
      </w:r>
      <w:r w:rsidR="00332FC3" w:rsidRPr="00332FC3">
        <w:rPr>
          <w:rFonts w:eastAsia="Times New Roman"/>
        </w:rPr>
        <w:tab/>
      </w:r>
      <w:r w:rsidRPr="00332FC3">
        <w:rPr>
          <w:rFonts w:eastAsia="Times New Roman"/>
        </w:rPr>
        <w:t>Whether Session-AMBR is required in addition to the MBS service data flow bit rate can be determined by operator policy and/agreement with the service provider.</w:t>
      </w:r>
    </w:p>
    <w:p w14:paraId="62597237" w14:textId="2DDEFA89" w:rsidR="005F23A1" w:rsidRPr="00332FC3" w:rsidRDefault="00AB7858" w:rsidP="00934825">
      <w:pPr>
        <w:pStyle w:val="B2"/>
      </w:pPr>
      <w:r w:rsidRPr="00332FC3">
        <w:rPr>
          <w:rFonts w:eastAsia="DengXian"/>
        </w:rPr>
        <w:t>-</w:t>
      </w:r>
      <w:r w:rsidRPr="00332FC3">
        <w:rPr>
          <w:rFonts w:eastAsia="DengXian"/>
        </w:rPr>
        <w:tab/>
        <w:t xml:space="preserve">For the broadcast service, the QoS rule and associated </w:t>
      </w:r>
      <w:r w:rsidRPr="00332FC3">
        <w:t>QoS Flow level QoS parameters</w:t>
      </w:r>
      <w:r w:rsidRPr="00332FC3">
        <w:rPr>
          <w:rFonts w:eastAsia="DengXian"/>
        </w:rPr>
        <w:t xml:space="preserve"> are not provided to UE.</w:t>
      </w:r>
    </w:p>
    <w:p w14:paraId="09956B70" w14:textId="77777777" w:rsidR="00CE1A31" w:rsidRPr="00332FC3" w:rsidRDefault="00CE1A31" w:rsidP="00CE1A31">
      <w:pPr>
        <w:pStyle w:val="B1"/>
        <w:rPr>
          <w:lang w:eastAsia="ko-KR"/>
        </w:rPr>
      </w:pPr>
      <w:r w:rsidRPr="00332FC3">
        <w:rPr>
          <w:lang w:eastAsia="ko-KR"/>
        </w:rPr>
        <w:t>-</w:t>
      </w:r>
      <w:r w:rsidRPr="00332FC3">
        <w:rPr>
          <w:lang w:eastAsia="ko-KR"/>
        </w:rPr>
        <w:tab/>
        <w:t>There is support for both GBR and non-GBR MBS flows.</w:t>
      </w:r>
    </w:p>
    <w:p w14:paraId="44474BE1" w14:textId="41685BD4" w:rsidR="00CE1A31" w:rsidRPr="00332FC3" w:rsidRDefault="00CE1A31" w:rsidP="00CE1A31">
      <w:pPr>
        <w:pStyle w:val="B1"/>
        <w:rPr>
          <w:lang w:eastAsia="ko-KR"/>
        </w:rPr>
      </w:pPr>
      <w:r w:rsidRPr="00332FC3">
        <w:rPr>
          <w:lang w:eastAsia="ko-KR"/>
        </w:rPr>
        <w:t>-</w:t>
      </w:r>
      <w:r w:rsidRPr="00332FC3">
        <w:rPr>
          <w:lang w:eastAsia="ko-KR"/>
        </w:rPr>
        <w:tab/>
      </w:r>
      <w:r w:rsidR="00301BA9">
        <w:rPr>
          <w:lang w:eastAsia="ko-KR"/>
        </w:rPr>
        <w:t xml:space="preserve">Depending on the architecture configuration option used as per annex A.3, the </w:t>
      </w:r>
      <w:r w:rsidRPr="00332FC3">
        <w:rPr>
          <w:lang w:eastAsia="ko-KR"/>
        </w:rPr>
        <w:t xml:space="preserve">AF </w:t>
      </w:r>
      <w:r w:rsidR="00301BA9">
        <w:rPr>
          <w:lang w:eastAsia="ko-KR"/>
        </w:rPr>
        <w:t xml:space="preserve">may </w:t>
      </w:r>
      <w:r w:rsidRPr="00332FC3">
        <w:rPr>
          <w:lang w:eastAsia="ko-KR"/>
        </w:rPr>
        <w:t xml:space="preserve">provide the </w:t>
      </w:r>
      <w:r w:rsidR="0050699D">
        <w:rPr>
          <w:lang w:eastAsia="ko-KR"/>
        </w:rPr>
        <w:t xml:space="preserve">media description e.g. using SDP information that includes IP filter information, Media/application bandwidth requirements, codec info, support for FEC or not etc.  to the NEF (using N33 in configuration 1 or 2) or MBSF (using xMB in configuration 3). The AF may alternatively provide information required to setup an MBS session </w:t>
      </w:r>
      <w:r w:rsidR="0050699D">
        <w:rPr>
          <w:lang w:eastAsia="ko-KR"/>
        </w:rPr>
        <w:lastRenderedPageBreak/>
        <w:t>with required QoS requirements to the NEF (using N33) only for the case of the architecture option with configuration 1</w:t>
      </w:r>
      <w:r w:rsidRPr="00332FC3">
        <w:rPr>
          <w:lang w:eastAsia="ko-KR"/>
        </w:rPr>
        <w:t>.</w:t>
      </w:r>
    </w:p>
    <w:p w14:paraId="7E36C64F" w14:textId="77777777" w:rsidR="00CE1A31" w:rsidRPr="00332FC3" w:rsidRDefault="00CE1A31" w:rsidP="00CE1A31">
      <w:pPr>
        <w:pStyle w:val="B1"/>
        <w:rPr>
          <w:lang w:eastAsia="ko-KR"/>
        </w:rPr>
      </w:pPr>
      <w:r w:rsidRPr="00332FC3">
        <w:rPr>
          <w:lang w:eastAsia="ko-KR"/>
        </w:rPr>
        <w:t>-</w:t>
      </w:r>
      <w:r w:rsidRPr="00332FC3">
        <w:rPr>
          <w:lang w:eastAsia="ko-KR"/>
        </w:rPr>
        <w:tab/>
        <w:t>The MB-SMF obtains QoS information and configures the MB-UPF accordingly.</w:t>
      </w:r>
    </w:p>
    <w:p w14:paraId="7ABB8234" w14:textId="77777777" w:rsidR="00934825" w:rsidRPr="00332FC3" w:rsidRDefault="00934825" w:rsidP="00934825">
      <w:pPr>
        <w:pStyle w:val="B1"/>
        <w:rPr>
          <w:lang w:eastAsia="zh-CN"/>
        </w:rPr>
      </w:pPr>
      <w:r w:rsidRPr="00332FC3">
        <w:rPr>
          <w:lang w:eastAsia="ko-KR"/>
        </w:rPr>
        <w:t>-</w:t>
      </w:r>
      <w:r w:rsidRPr="00332FC3">
        <w:rPr>
          <w:lang w:eastAsia="ko-KR"/>
        </w:rPr>
        <w:tab/>
        <w:t xml:space="preserve">If dynamic PCC is </w:t>
      </w:r>
      <w:r w:rsidRPr="00332FC3">
        <w:rPr>
          <w:lang w:eastAsia="zh-CN"/>
        </w:rPr>
        <w:t>used</w:t>
      </w:r>
      <w:r w:rsidRPr="00332FC3">
        <w:rPr>
          <w:lang w:eastAsia="ko-KR"/>
        </w:rPr>
        <w:t xml:space="preserve">, </w:t>
      </w:r>
      <w:r w:rsidRPr="00332FC3">
        <w:rPr>
          <w:lang w:eastAsia="zh-CN"/>
        </w:rPr>
        <w:t xml:space="preserve">the MB-SMF obtains QoS information for MBS session in policy rules provided by the PCF, </w:t>
      </w:r>
      <w:r w:rsidRPr="00332FC3">
        <w:t>for MBS session QoS determination</w:t>
      </w:r>
      <w:r w:rsidRPr="00332FC3">
        <w:rPr>
          <w:lang w:eastAsia="zh-CN"/>
        </w:rPr>
        <w:t xml:space="preserve">. The QoS information includes QoS parameters </w:t>
      </w:r>
      <w:r w:rsidRPr="00332FC3">
        <w:t xml:space="preserve">for </w:t>
      </w:r>
      <w:r w:rsidRPr="00332FC3">
        <w:rPr>
          <w:lang w:eastAsia="ko-KR"/>
        </w:rPr>
        <w:t>5GC Shared MBS traffic delivery method</w:t>
      </w:r>
      <w:r w:rsidRPr="00332FC3">
        <w:rPr>
          <w:lang w:eastAsia="zh-CN"/>
        </w:rPr>
        <w:t>.</w:t>
      </w:r>
    </w:p>
    <w:p w14:paraId="067F0373" w14:textId="5B97A7A2" w:rsidR="00934825" w:rsidRPr="00332FC3" w:rsidRDefault="00934825" w:rsidP="00934825">
      <w:pPr>
        <w:pStyle w:val="B1"/>
        <w:rPr>
          <w:lang w:eastAsia="ko-KR"/>
        </w:rPr>
      </w:pPr>
      <w:r w:rsidRPr="00332FC3">
        <w:rPr>
          <w:lang w:eastAsia="ko-KR"/>
        </w:rPr>
        <w:t>-</w:t>
      </w:r>
      <w:r w:rsidRPr="00332FC3">
        <w:rPr>
          <w:lang w:eastAsia="ko-KR"/>
        </w:rPr>
        <w:tab/>
        <w:t>The MB-SMF may obtain MBS QoS information from the AF via the NEF/MBSF and PCF.</w:t>
      </w:r>
    </w:p>
    <w:p w14:paraId="365AE295" w14:textId="77777777" w:rsidR="00CE1A31" w:rsidRPr="00332FC3" w:rsidRDefault="00CE1A31" w:rsidP="00CE1A31">
      <w:pPr>
        <w:pStyle w:val="B1"/>
        <w:rPr>
          <w:lang w:eastAsia="ko-KR"/>
        </w:rPr>
      </w:pPr>
      <w:r w:rsidRPr="00332FC3">
        <w:rPr>
          <w:lang w:eastAsia="ko-KR"/>
        </w:rPr>
        <w:t>-</w:t>
      </w:r>
      <w:r w:rsidRPr="00332FC3">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1F45B0EC" w14:textId="1E7891B2" w:rsidR="00FD61C3" w:rsidRPr="00332FC3" w:rsidRDefault="00FD61C3" w:rsidP="00FD61C3">
      <w:pPr>
        <w:pStyle w:val="Heading2"/>
      </w:pPr>
      <w:bookmarkStart w:id="2926" w:name="_Toc54730096"/>
      <w:bookmarkStart w:id="2927" w:name="_Toc55203246"/>
      <w:bookmarkStart w:id="2928" w:name="_Toc57450229"/>
      <w:bookmarkStart w:id="2929" w:name="_Toc66707167"/>
      <w:r w:rsidRPr="00332FC3">
        <w:t>8.</w:t>
      </w:r>
      <w:r w:rsidR="00F073D4" w:rsidRPr="00332FC3">
        <w:t>6</w:t>
      </w:r>
      <w:r w:rsidRPr="00332FC3">
        <w:tab/>
        <w:t>Key Issue #6: Local MBS service</w:t>
      </w:r>
      <w:bookmarkEnd w:id="2926"/>
      <w:bookmarkEnd w:id="2927"/>
      <w:bookmarkEnd w:id="2928"/>
      <w:bookmarkEnd w:id="2929"/>
    </w:p>
    <w:p w14:paraId="08589F5A" w14:textId="3C096269" w:rsidR="00FD61C3" w:rsidRPr="00332FC3" w:rsidRDefault="00FD61C3" w:rsidP="00FD61C3">
      <w:pPr>
        <w:rPr>
          <w:rFonts w:eastAsia="Malgun Gothic"/>
          <w:noProof/>
          <w:lang w:eastAsia="ko-KR"/>
        </w:rPr>
      </w:pPr>
      <w:r w:rsidRPr="00332FC3">
        <w:rPr>
          <w:noProof/>
          <w:lang w:eastAsia="ko-KR"/>
        </w:rPr>
        <w:t>The following agreements to support local MBS services apply as baseline for normative work:</w:t>
      </w:r>
    </w:p>
    <w:p w14:paraId="4AE5F9EA" w14:textId="77777777" w:rsidR="00FD61C3" w:rsidRPr="00332FC3" w:rsidRDefault="00FD61C3" w:rsidP="00FD61C3">
      <w:pPr>
        <w:pStyle w:val="B1"/>
        <w:rPr>
          <w:lang w:eastAsia="ja-JP"/>
        </w:rPr>
      </w:pPr>
      <w:r w:rsidRPr="00332FC3">
        <w:t>-</w:t>
      </w:r>
      <w:r w:rsidRPr="00332FC3">
        <w:tab/>
        <w:t>It shall be possible to support MBS session where the content is not location-dependent, but the distribution is limited to a certain area, and MBS sessions where the content is location-dependent.</w:t>
      </w:r>
    </w:p>
    <w:p w14:paraId="73B16504" w14:textId="77777777" w:rsidR="00FD61C3" w:rsidRPr="00332FC3" w:rsidRDefault="00FD61C3" w:rsidP="00FD61C3">
      <w:pPr>
        <w:pStyle w:val="B1"/>
      </w:pPr>
      <w:r w:rsidRPr="00332FC3">
        <w:t>-</w:t>
      </w:r>
      <w:r w:rsidRPr="00332FC3">
        <w:tab/>
        <w:t>It shall be possible to locate MBS CN functions in proximity to NG RAN nodes serving the location area.</w:t>
      </w:r>
    </w:p>
    <w:p w14:paraId="777D3094" w14:textId="49C97543" w:rsidR="00FD61C3" w:rsidRPr="00332FC3" w:rsidRDefault="00FD61C3" w:rsidP="00FD61C3">
      <w:pPr>
        <w:pStyle w:val="B1"/>
      </w:pPr>
      <w:r w:rsidRPr="00332FC3">
        <w:t>-</w:t>
      </w:r>
      <w:r w:rsidRPr="00332FC3">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Default="00FD61C3" w:rsidP="00FD61C3">
      <w:pPr>
        <w:pStyle w:val="B2"/>
      </w:pPr>
      <w:r w:rsidRPr="00332FC3">
        <w:rPr>
          <w:lang w:eastAsia="ko-KR"/>
        </w:rPr>
        <w:t>-</w:t>
      </w:r>
      <w:r w:rsidRPr="00332FC3">
        <w:rPr>
          <w:lang w:eastAsia="ko-KR"/>
        </w:rPr>
        <w:tab/>
      </w:r>
      <w:r w:rsidRPr="00332FC3">
        <w:t>The UE shall be able to obtain service area information of the local multicast service via NAS signalling or via MBS service announcement.</w:t>
      </w:r>
    </w:p>
    <w:p w14:paraId="73C1AA64" w14:textId="77777777" w:rsidR="00B00571" w:rsidRDefault="00B00571" w:rsidP="00B00571">
      <w:pPr>
        <w:pStyle w:val="B3"/>
        <w:rPr>
          <w:lang w:eastAsia="ja-JP"/>
        </w:rPr>
      </w:pPr>
      <w:r>
        <w:rPr>
          <w:lang w:eastAsia="ko-KR"/>
        </w:rPr>
        <w:t>-</w:t>
      </w:r>
      <w:r>
        <w:rPr>
          <w:lang w:eastAsia="ko-KR"/>
        </w:rPr>
        <w:tab/>
        <w:t xml:space="preserve">For providing </w:t>
      </w:r>
      <w:r>
        <w:t>service area information of the local multicast service (i.e. Cell ID list or TAI list) to the UE via NAS signalling, it shall be possible to support the following operation.</w:t>
      </w:r>
    </w:p>
    <w:p w14:paraId="124694C8" w14:textId="4E1C2666" w:rsidR="00B00571" w:rsidRPr="00B00571" w:rsidRDefault="00B00571" w:rsidP="00B00571">
      <w:pPr>
        <w:pStyle w:val="B4"/>
        <w:rPr>
          <w:lang w:eastAsia="ko-KR"/>
        </w:rPr>
      </w:pPr>
      <w:r>
        <w:rPr>
          <w:lang w:eastAsia="ko-KR"/>
        </w:rPr>
        <w:t>-</w:t>
      </w:r>
      <w:r>
        <w:rPr>
          <w:lang w:eastAsia="ko-KR"/>
        </w:rPr>
        <w:tab/>
        <w:t>Local multicast service area provided in a Join Reject message (e.g. PDU Session Modification Reject) together with the reject reason (outside of local service area).</w:t>
      </w:r>
    </w:p>
    <w:p w14:paraId="68F73414" w14:textId="77777777" w:rsidR="00FD61C3" w:rsidRPr="00332FC3" w:rsidRDefault="00FD61C3" w:rsidP="00FD61C3">
      <w:pPr>
        <w:pStyle w:val="B1"/>
        <w:rPr>
          <w:lang w:eastAsia="ja-JP"/>
        </w:rPr>
      </w:pPr>
      <w:r w:rsidRPr="00332FC3">
        <w:t>-</w:t>
      </w:r>
      <w:r w:rsidRPr="00332FC3">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77777777" w:rsidR="00FD61C3" w:rsidRPr="00332FC3" w:rsidRDefault="00FD61C3" w:rsidP="00FD61C3">
      <w:pPr>
        <w:pStyle w:val="B1"/>
      </w:pPr>
      <w:r w:rsidRPr="00332FC3">
        <w:t>-</w:t>
      </w:r>
      <w:r w:rsidRPr="00332FC3">
        <w:tab/>
        <w:t>It shall be possible to hide the internal PLMN topology from AF (e.g., AF is not aware of cell or TA information).</w:t>
      </w:r>
    </w:p>
    <w:p w14:paraId="0447A6AC" w14:textId="77777777" w:rsidR="00FD61C3" w:rsidRPr="00332FC3" w:rsidRDefault="00FD61C3" w:rsidP="00FD61C3">
      <w:pPr>
        <w:pStyle w:val="B1"/>
      </w:pPr>
      <w:r w:rsidRPr="00332FC3">
        <w:t>-</w:t>
      </w:r>
      <w:r w:rsidRPr="00332FC3">
        <w:rPr>
          <w:lang w:eastAsia="zh-CN"/>
        </w:rPr>
        <w:tab/>
        <w:t>The network shall be able to enforce the area restriction for accessing a local MBS service.</w:t>
      </w:r>
    </w:p>
    <w:p w14:paraId="4BD1B72D" w14:textId="0379A166" w:rsidR="00FD61C3" w:rsidRPr="00332FC3" w:rsidRDefault="00FD61C3" w:rsidP="00FD61C3">
      <w:pPr>
        <w:pStyle w:val="B1"/>
        <w:rPr>
          <w:lang w:eastAsia="zh-CN"/>
        </w:rPr>
      </w:pPr>
      <w:r w:rsidRPr="00332FC3">
        <w:rPr>
          <w:lang w:eastAsia="zh-CN"/>
        </w:rPr>
        <w:t>-</w:t>
      </w:r>
      <w:r w:rsidRPr="00332FC3">
        <w:rPr>
          <w:lang w:eastAsia="zh-CN"/>
        </w:rPr>
        <w:tab/>
        <w:t xml:space="preserve">If different location-dependent content is provided for an MBS session, the network shall be able to support multiple </w:t>
      </w:r>
      <w:r w:rsidR="000418B4" w:rsidRPr="00332FC3">
        <w:rPr>
          <w:lang w:eastAsia="zh-CN"/>
        </w:rPr>
        <w:t xml:space="preserve">MB-UPFs as </w:t>
      </w:r>
      <w:r w:rsidRPr="00332FC3">
        <w:rPr>
          <w:lang w:eastAsia="zh-CN"/>
        </w:rPr>
        <w:t>ingress points for an MBS session.</w:t>
      </w:r>
    </w:p>
    <w:p w14:paraId="476D1702" w14:textId="37FCDEFF" w:rsidR="00FD61C3" w:rsidRPr="00332FC3" w:rsidRDefault="00AE4AE9" w:rsidP="00FD61C3">
      <w:pPr>
        <w:pStyle w:val="NO"/>
      </w:pPr>
      <w:r>
        <w:t>NOTE </w:t>
      </w:r>
      <w:r w:rsidR="000418B4" w:rsidRPr="00332FC3">
        <w:t>1</w:t>
      </w:r>
      <w:r w:rsidR="00FD61C3" w:rsidRPr="00332FC3">
        <w:t>:</w:t>
      </w:r>
      <w:r w:rsidR="00FD61C3" w:rsidRPr="00332FC3">
        <w:tab/>
        <w:t>The solution for different location-dependent content can also be applied in a scenario where the same content is provided in distributed islands of the network to enable distinct local distribution trees with local ingress points.</w:t>
      </w:r>
    </w:p>
    <w:p w14:paraId="53408784" w14:textId="3A88155F" w:rsidR="000418B4" w:rsidRPr="00332FC3" w:rsidRDefault="000418B4" w:rsidP="00AE4AE9">
      <w:pPr>
        <w:pStyle w:val="B1"/>
        <w:rPr>
          <w:lang w:eastAsia="zh-CN"/>
        </w:rPr>
      </w:pPr>
      <w:r w:rsidRPr="00332FC3">
        <w:rPr>
          <w:lang w:eastAsia="zh-CN"/>
        </w:rPr>
        <w:t>-</w:t>
      </w:r>
      <w:r w:rsidRPr="00332FC3">
        <w:rPr>
          <w:lang w:eastAsia="zh-CN"/>
        </w:rPr>
        <w:tab/>
        <w:t xml:space="preserve">To support different location-dependent content, an additional </w:t>
      </w:r>
      <w:r w:rsidR="001D7570">
        <w:rPr>
          <w:lang w:eastAsia="zh-CN"/>
        </w:rPr>
        <w:t>Area Session I</w:t>
      </w:r>
      <w:r w:rsidRPr="00332FC3">
        <w:rPr>
          <w:lang w:eastAsia="zh-CN"/>
        </w:rPr>
        <w:t>dentifier shall be assigned for each location area and used in combination with the multicast session ID in network internal signalling to identify a location dependent part of the multicast session.</w:t>
      </w:r>
    </w:p>
    <w:p w14:paraId="3ABCD3AD" w14:textId="1B0BC586" w:rsidR="000418B4" w:rsidRPr="00332FC3" w:rsidRDefault="000418B4" w:rsidP="00AE4AE9">
      <w:pPr>
        <w:pStyle w:val="B1"/>
      </w:pPr>
      <w:r w:rsidRPr="00332FC3">
        <w:rPr>
          <w:lang w:eastAsia="zh-CN"/>
        </w:rPr>
        <w:t>-</w:t>
      </w:r>
      <w:r w:rsidRPr="00332FC3">
        <w:rPr>
          <w:lang w:eastAsia="zh-CN"/>
        </w:rPr>
        <w:tab/>
        <w:t>Information about the location dependent multicast service may be provided by an AF, or may be configured.</w:t>
      </w:r>
    </w:p>
    <w:p w14:paraId="44314BB4" w14:textId="5579DAA7" w:rsidR="00AA5144" w:rsidRDefault="00AE4AE9" w:rsidP="00AA5144">
      <w:pPr>
        <w:pStyle w:val="NO"/>
        <w:rPr>
          <w:lang w:eastAsia="zh-CN"/>
        </w:rPr>
      </w:pPr>
      <w:r>
        <w:t>NOTE </w:t>
      </w:r>
      <w:r w:rsidR="000418B4" w:rsidRPr="00332FC3">
        <w:t>2</w:t>
      </w:r>
      <w:r w:rsidR="005F23A1" w:rsidRPr="00332FC3">
        <w:t>:</w:t>
      </w:r>
      <w:r w:rsidR="005F23A1" w:rsidRPr="00332FC3">
        <w:tab/>
      </w:r>
      <w:r w:rsidR="00FD61C3" w:rsidRPr="00332FC3">
        <w:t>Alignment based on progress/decision in RAN WGs will be performed as part of the normative phase.</w:t>
      </w:r>
    </w:p>
    <w:p w14:paraId="2A7A25FD" w14:textId="3232238A" w:rsidR="00FD61C3" w:rsidRPr="00332FC3" w:rsidRDefault="00AA5144" w:rsidP="00AE4AE9">
      <w:pPr>
        <w:pStyle w:val="B1"/>
        <w:rPr>
          <w:lang w:eastAsia="zh-CN"/>
        </w:rPr>
      </w:pPr>
      <w:r>
        <w:rPr>
          <w:lang w:eastAsia="zh-CN"/>
        </w:rPr>
        <w:t>-</w:t>
      </w:r>
      <w:r>
        <w:rPr>
          <w:lang w:eastAsia="zh-CN"/>
        </w:rPr>
        <w:tab/>
        <w:t>For location dependent MB service, the MB-SMF allocates the Area Session identifier. The Area Session identifiers allocated by different MB-SMFs shall not overlap for a multicast session.</w:t>
      </w:r>
    </w:p>
    <w:p w14:paraId="746D913F" w14:textId="3C3C8234" w:rsidR="00673F47" w:rsidRPr="00332FC3" w:rsidRDefault="00673F47" w:rsidP="005F23A1">
      <w:pPr>
        <w:pStyle w:val="Heading2"/>
      </w:pPr>
      <w:bookmarkStart w:id="2930" w:name="_Toc55203248"/>
      <w:bookmarkStart w:id="2931" w:name="_Toc57450230"/>
      <w:bookmarkStart w:id="2932" w:name="_Toc66707168"/>
      <w:r w:rsidRPr="00332FC3">
        <w:lastRenderedPageBreak/>
        <w:t>8.</w:t>
      </w:r>
      <w:r w:rsidR="00F073D4" w:rsidRPr="00332FC3">
        <w:t>7</w:t>
      </w:r>
      <w:r w:rsidRPr="00332FC3">
        <w:tab/>
        <w:t>Key Issue #7: Reliable delivery method switching between unicast and multicast</w:t>
      </w:r>
      <w:bookmarkEnd w:id="2930"/>
      <w:bookmarkEnd w:id="2931"/>
      <w:bookmarkEnd w:id="2932"/>
    </w:p>
    <w:p w14:paraId="268DFFF2" w14:textId="77777777" w:rsidR="005F23A1" w:rsidRPr="00332FC3" w:rsidRDefault="005F23A1" w:rsidP="005F23A1">
      <w:r w:rsidRPr="00332FC3">
        <w:t>For delivery method switching due to mobility, the following principle are agreed,</w:t>
      </w:r>
    </w:p>
    <w:p w14:paraId="5F82525A" w14:textId="77777777" w:rsidR="005F23A1" w:rsidRPr="00332FC3" w:rsidRDefault="005F23A1" w:rsidP="005F23A1">
      <w:pPr>
        <w:pStyle w:val="B1"/>
      </w:pPr>
      <w:r w:rsidRPr="00332FC3">
        <w:t>-</w:t>
      </w:r>
      <w:r w:rsidRPr="00332FC3">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332FC3" w:rsidRDefault="005F23A1" w:rsidP="005F23A1">
      <w:pPr>
        <w:pStyle w:val="B1"/>
      </w:pPr>
      <w:r w:rsidRPr="00332FC3">
        <w:t>-</w:t>
      </w:r>
      <w:r w:rsidRPr="00332FC3">
        <w:tab/>
        <w:t>When the UE moves from a RAN node that does not support 5MBS to a NG-RAN node that supports 5MBS, the network and UE shall support switch from 5GC Individual MBS traffic delivery method to 5GC Shared MBS traffic delivery method.</w:t>
      </w:r>
    </w:p>
    <w:p w14:paraId="5A9A2B74" w14:textId="2F905A50" w:rsidR="007D05BA" w:rsidRPr="00332FC3" w:rsidRDefault="007D05BA" w:rsidP="007D05BA">
      <w:pPr>
        <w:pStyle w:val="B1"/>
        <w:rPr>
          <w:rFonts w:cs="SimSun"/>
          <w:lang w:eastAsia="zh-CN"/>
        </w:rPr>
      </w:pPr>
      <w:r w:rsidRPr="00332FC3">
        <w:t>-</w:t>
      </w:r>
      <w:r w:rsidRPr="00332FC3">
        <w:tab/>
      </w:r>
      <w:r w:rsidRPr="00332FC3">
        <w:rPr>
          <w:rFonts w:cs="SimSun"/>
          <w:lang w:eastAsia="zh-CN"/>
        </w:rPr>
        <w:t xml:space="preserve">When the UE joins an MBS session and handover to NG-RAN nodes not supporting 5MBS is required, mapping information about </w:t>
      </w:r>
      <w:r w:rsidR="003D735C">
        <w:rPr>
          <w:rFonts w:cs="SimSun"/>
          <w:lang w:eastAsia="zh-CN"/>
        </w:rPr>
        <w:t xml:space="preserve">unicast QoS flows and the associated </w:t>
      </w:r>
      <w:r w:rsidRPr="00332FC3">
        <w:rPr>
          <w:rFonts w:cs="SimSun"/>
          <w:lang w:eastAsia="zh-CN"/>
        </w:rPr>
        <w:t xml:space="preserve">multicast QoS flows </w:t>
      </w:r>
      <w:r w:rsidR="003D735C">
        <w:rPr>
          <w:rFonts w:cs="SimSun"/>
          <w:lang w:eastAsia="zh-CN"/>
        </w:rPr>
        <w:t>are</w:t>
      </w:r>
      <w:r w:rsidRPr="00332FC3">
        <w:rPr>
          <w:rFonts w:cs="SimSun"/>
          <w:lang w:eastAsia="zh-CN"/>
        </w:rPr>
        <w:t xml:space="preserve"> provided to the NG-RAN node, which enables data reception of the MBS session via 5GC Individual MBS traffic delivery mode.</w:t>
      </w:r>
    </w:p>
    <w:p w14:paraId="4F71C728" w14:textId="3B76B94F" w:rsidR="007D05BA" w:rsidRPr="00332FC3" w:rsidRDefault="007D05BA" w:rsidP="007D05BA">
      <w:pPr>
        <w:pStyle w:val="B1"/>
      </w:pPr>
      <w:r w:rsidRPr="00332FC3">
        <w:t>-</w:t>
      </w:r>
      <w:r w:rsidRPr="00332FC3">
        <w:tab/>
      </w:r>
      <w:r w:rsidRPr="00332FC3">
        <w:rPr>
          <w:rFonts w:cs="SimSun"/>
          <w:lang w:eastAsia="zh-CN"/>
        </w:rPr>
        <w:t>To support handover to an NG-RAN node not supporting 5MBS, the N3 tunnel of the PDU Session, which is used for 5GC Individual MBS traffic delivery, need to be activated.</w:t>
      </w:r>
    </w:p>
    <w:p w14:paraId="1722677A" w14:textId="696E39F4" w:rsidR="005F23A1" w:rsidRPr="00332FC3" w:rsidRDefault="005F23A1" w:rsidP="005F23A1">
      <w:pPr>
        <w:pStyle w:val="B1"/>
      </w:pPr>
      <w:r w:rsidRPr="00332FC3">
        <w:t>-</w:t>
      </w:r>
      <w:r w:rsidRPr="00332FC3">
        <w:tab/>
        <w:t xml:space="preserve">During the handover from RAN not supporting 5MBS to NG-RAN supporting 5MBS, PDU sessions, including the one associated with </w:t>
      </w:r>
      <w:r w:rsidR="007612BC" w:rsidRPr="00332FC3">
        <w:t xml:space="preserve">the </w:t>
      </w:r>
      <w:r w:rsidRPr="00332FC3">
        <w:t>MBS session</w:t>
      </w:r>
      <w:r w:rsidR="007612BC" w:rsidRPr="00332FC3">
        <w:rPr>
          <w:rFonts w:cs="SimSun"/>
          <w:lang w:eastAsia="zh-CN"/>
        </w:rPr>
        <w:t xml:space="preserve"> and used for 5GC Individual MBS traffic delivery</w:t>
      </w:r>
      <w:r w:rsidRPr="00332FC3">
        <w:t xml:space="preserve">, are handed over to target RAN. After the handover, 5GC </w:t>
      </w:r>
      <w:r w:rsidR="003D735C">
        <w:t xml:space="preserve">terminates </w:t>
      </w:r>
      <w:r w:rsidRPr="00332FC3">
        <w:t>the 5GC Individual MBS traffic delivery method.</w:t>
      </w:r>
    </w:p>
    <w:p w14:paraId="4BC9BFF1" w14:textId="7C9E2CB4" w:rsidR="005F23A1" w:rsidRPr="00332FC3" w:rsidRDefault="005F23A1" w:rsidP="005F23A1">
      <w:pPr>
        <w:pStyle w:val="B1"/>
        <w:rPr>
          <w:lang w:eastAsia="zh-CN"/>
        </w:rPr>
      </w:pPr>
      <w:r w:rsidRPr="00332FC3">
        <w:rPr>
          <w:lang w:eastAsia="zh-CN"/>
        </w:rPr>
        <w:t>-</w:t>
      </w:r>
      <w:r w:rsidRPr="00332FC3">
        <w:rPr>
          <w:lang w:eastAsia="zh-CN"/>
        </w:rPr>
        <w:tab/>
      </w:r>
      <w:r w:rsidR="008313FC" w:rsidRPr="00332FC3">
        <w:rPr>
          <w:lang w:eastAsia="zh-CN"/>
        </w:rPr>
        <w:t xml:space="preserve">During </w:t>
      </w:r>
      <w:r w:rsidRPr="00332FC3">
        <w:rPr>
          <w:lang w:eastAsia="zh-CN"/>
        </w:rPr>
        <w:t xml:space="preserve">the </w:t>
      </w:r>
      <w:r w:rsidR="008313FC" w:rsidRPr="00332FC3">
        <w:rPr>
          <w:lang w:eastAsia="zh-CN"/>
        </w:rPr>
        <w:t xml:space="preserve">mobility </w:t>
      </w:r>
      <w:r w:rsidRPr="00332FC3">
        <w:rPr>
          <w:lang w:eastAsia="zh-CN"/>
        </w:rPr>
        <w:t xml:space="preserve">from NG-RAN supporting 5MBS to </w:t>
      </w:r>
      <w:r w:rsidR="008313FC" w:rsidRPr="00332FC3">
        <w:rPr>
          <w:lang w:eastAsia="zh-CN"/>
        </w:rPr>
        <w:t>NG-</w:t>
      </w:r>
      <w:r w:rsidRPr="00332FC3">
        <w:rPr>
          <w:lang w:eastAsia="zh-CN"/>
        </w:rPr>
        <w:t>RAN not supporting 5MBS,</w:t>
      </w:r>
      <w:r w:rsidR="008313FC" w:rsidRPr="00332FC3">
        <w:rPr>
          <w:lang w:eastAsia="zh-CN"/>
        </w:rPr>
        <w:t xml:space="preserve"> the 5GC triggers the switching from 5GC Shared MBS traffic delivery method to 5GC Individual MBS traffic delivery method.</w:t>
      </w:r>
      <w:r w:rsidR="003D735C">
        <w:rPr>
          <w:lang w:eastAsia="zh-CN"/>
        </w:rPr>
        <w:t xml:space="preserve"> The SMF realizes that the target NG-RAN node does not support 5GC Shared MBS traffic delivery method.</w:t>
      </w:r>
    </w:p>
    <w:p w14:paraId="595A65A4" w14:textId="2C28FCCB" w:rsidR="008313FC" w:rsidRPr="00332FC3" w:rsidRDefault="008313FC" w:rsidP="005F23A1">
      <w:pPr>
        <w:pStyle w:val="B1"/>
        <w:rPr>
          <w:lang w:eastAsia="zh-CN"/>
        </w:rPr>
      </w:pPr>
      <w:r w:rsidRPr="00332FC3">
        <w:rPr>
          <w:lang w:eastAsia="zh-CN"/>
        </w:rPr>
        <w:t>-</w:t>
      </w:r>
      <w:r w:rsidRPr="00332FC3">
        <w:rPr>
          <w:lang w:eastAsia="zh-CN"/>
        </w:rPr>
        <w:tab/>
        <w:t>During the inter supporting 5MBS NG-RAN node handover</w:t>
      </w:r>
      <w:r w:rsidR="003D735C">
        <w:rPr>
          <w:lang w:eastAsia="zh-CN"/>
        </w:rPr>
        <w:t xml:space="preserve"> or the handover from source NG-RAN supporting 5MBS to the target NG-RAN not supporting 5MBS</w:t>
      </w:r>
      <w:r w:rsidRPr="00332FC3">
        <w:rPr>
          <w:lang w:eastAsia="zh-CN"/>
        </w:rPr>
        <w:t xml:space="preserve">, minimization of data loss </w:t>
      </w:r>
      <w:r w:rsidR="003D735C">
        <w:rPr>
          <w:lang w:eastAsia="zh-CN"/>
        </w:rPr>
        <w:t xml:space="preserve">should </w:t>
      </w:r>
      <w:r w:rsidRPr="00332FC3">
        <w:rPr>
          <w:lang w:eastAsia="zh-CN"/>
        </w:rPr>
        <w:t>be supported, details for RAN WGs to decide.</w:t>
      </w:r>
    </w:p>
    <w:p w14:paraId="6A4227D8" w14:textId="567BAA9E" w:rsidR="00931F0B" w:rsidRPr="00332FC3" w:rsidRDefault="00931F0B" w:rsidP="00931F0B">
      <w:pPr>
        <w:pStyle w:val="B1"/>
        <w:rPr>
          <w:lang w:eastAsia="zh-CN"/>
        </w:rPr>
      </w:pPr>
      <w:r w:rsidRPr="00332FC3">
        <w:rPr>
          <w:lang w:eastAsia="zh-CN"/>
        </w:rPr>
        <w:t>-</w:t>
      </w:r>
      <w:r w:rsidRPr="00332FC3">
        <w:rPr>
          <w:lang w:eastAsia="zh-CN"/>
        </w:rPr>
        <w:tab/>
        <w:t xml:space="preserve">It is commonly understood that if service requirements result in applying </w:t>
      </w:r>
      <w:r w:rsidR="00332FC3" w:rsidRPr="00332FC3">
        <w:rPr>
          <w:lang w:eastAsia="zh-CN"/>
        </w:rPr>
        <w:t>'</w:t>
      </w:r>
      <w:r w:rsidRPr="00332FC3">
        <w:rPr>
          <w:lang w:eastAsia="zh-CN"/>
        </w:rPr>
        <w:t>lossless handover</w:t>
      </w:r>
      <w:r w:rsidR="00332FC3" w:rsidRPr="00332FC3">
        <w:rPr>
          <w:lang w:eastAsia="zh-CN"/>
        </w:rPr>
        <w:t>'</w:t>
      </w:r>
      <w:r w:rsidRPr="00332FC3">
        <w:rPr>
          <w:lang w:eastAsia="zh-CN"/>
        </w:rPr>
        <w:t xml:space="preserve"> (see TS</w:t>
      </w:r>
      <w:r w:rsidR="00AE4AE9">
        <w:rPr>
          <w:lang w:eastAsia="zh-CN"/>
        </w:rPr>
        <w:t> </w:t>
      </w:r>
      <w:r w:rsidRPr="00332FC3">
        <w:rPr>
          <w:lang w:eastAsia="zh-CN"/>
        </w:rPr>
        <w:t>38.300</w:t>
      </w:r>
      <w:r w:rsidR="00AE4AE9">
        <w:rPr>
          <w:lang w:eastAsia="zh-CN"/>
        </w:rPr>
        <w:t> [10]</w:t>
      </w:r>
      <w:r w:rsidRPr="00332FC3">
        <w:rPr>
          <w:lang w:eastAsia="zh-CN"/>
        </w:rPr>
        <w:t>), UEs receiving MBS traffic of that MBS session need to be in CM-CONNECTED with RRC-CONNECTED state.</w:t>
      </w:r>
    </w:p>
    <w:p w14:paraId="64AF7DD4" w14:textId="77777777" w:rsidR="005F23A1" w:rsidRPr="00332FC3" w:rsidRDefault="005F23A1" w:rsidP="005F23A1">
      <w:r w:rsidRPr="00332FC3">
        <w:t>For delivery method switching not due to mobility, the following principle are agreed,</w:t>
      </w:r>
    </w:p>
    <w:p w14:paraId="2232C620" w14:textId="77777777" w:rsidR="005F23A1" w:rsidRPr="00332FC3" w:rsidRDefault="005F23A1" w:rsidP="005F23A1">
      <w:pPr>
        <w:pStyle w:val="B1"/>
      </w:pPr>
      <w:r w:rsidRPr="00332FC3">
        <w:t>-</w:t>
      </w:r>
      <w:r w:rsidRPr="00332FC3">
        <w:tab/>
        <w:t>Switching between PTP and PTM delivery methods for 5GC Shared MBS traffic delivery shall be supported. NG-RAN is the decision point for of switching the PTP and PTM delivery methods.</w:t>
      </w:r>
    </w:p>
    <w:p w14:paraId="1BA73538" w14:textId="558A57F5" w:rsidR="005F23A1" w:rsidRPr="00332FC3" w:rsidRDefault="005F23A1" w:rsidP="005F23A1">
      <w:pPr>
        <w:pStyle w:val="B1"/>
      </w:pPr>
      <w:r w:rsidRPr="00332FC3">
        <w:t>-</w:t>
      </w:r>
      <w:r w:rsidRPr="00332FC3">
        <w:tab/>
        <w:t>If the NG-RAN node support</w:t>
      </w:r>
      <w:r w:rsidR="000D0095" w:rsidRPr="00332FC3">
        <w:t>s</w:t>
      </w:r>
      <w:r w:rsidRPr="00332FC3">
        <w:t xml:space="preserve"> 5MBS, the network shall use the 5GC Shared MBS traffic delivery method for MBS Session packet transfer.</w:t>
      </w:r>
    </w:p>
    <w:p w14:paraId="0E1DFAF7" w14:textId="50EC65FA" w:rsidR="006B301E" w:rsidRPr="00332FC3" w:rsidRDefault="005F23A1" w:rsidP="005F23A1">
      <w:r w:rsidRPr="00332FC3">
        <w:t>Switching between multicast delivery and unicast delivery using individual UE and application server addresses is not specified in normative work.</w:t>
      </w:r>
    </w:p>
    <w:p w14:paraId="514EBC3E" w14:textId="4251307D" w:rsidR="00FF76E5" w:rsidRPr="00332FC3" w:rsidRDefault="00FF76E5" w:rsidP="00FF76E5">
      <w:pPr>
        <w:pStyle w:val="Heading2"/>
      </w:pPr>
      <w:bookmarkStart w:id="2933" w:name="_Toc55203240"/>
      <w:bookmarkStart w:id="2934" w:name="_Toc57450231"/>
      <w:bookmarkStart w:id="2935" w:name="_Hlk27340206"/>
      <w:bookmarkStart w:id="2936" w:name="_Toc66707169"/>
      <w:r w:rsidRPr="00332FC3">
        <w:t>8.</w:t>
      </w:r>
      <w:r w:rsidR="00F073D4" w:rsidRPr="00332FC3">
        <w:t>8</w:t>
      </w:r>
      <w:r w:rsidRPr="00332FC3">
        <w:tab/>
        <w:t xml:space="preserve">Key Issue #2: </w:t>
      </w:r>
      <w:bookmarkEnd w:id="2933"/>
      <w:r w:rsidRPr="00332FC3">
        <w:t>Definition of Service Levels</w:t>
      </w:r>
      <w:bookmarkEnd w:id="2934"/>
      <w:bookmarkEnd w:id="2936"/>
    </w:p>
    <w:p w14:paraId="54987635" w14:textId="107D4BD2" w:rsidR="00FF76E5" w:rsidRPr="00332FC3" w:rsidRDefault="00FF76E5" w:rsidP="00AE4AE9">
      <w:r w:rsidRPr="00332FC3">
        <w:t>Solution #1 is selected as basis for normative work, with the following implications:</w:t>
      </w:r>
    </w:p>
    <w:p w14:paraId="77FBA75E" w14:textId="5DDEBEE2" w:rsidR="00FF76E5" w:rsidRPr="00332FC3" w:rsidRDefault="00FF76E5" w:rsidP="00FF76E5">
      <w:pPr>
        <w:pStyle w:val="B1"/>
        <w:rPr>
          <w:lang w:eastAsia="zh-CN"/>
        </w:rPr>
      </w:pPr>
      <w:r w:rsidRPr="00332FC3">
        <w:rPr>
          <w:lang w:eastAsia="zh-CN"/>
        </w:rPr>
        <w:t>-</w:t>
      </w:r>
      <w:r w:rsidRPr="00332FC3">
        <w:rPr>
          <w:lang w:eastAsia="zh-CN"/>
        </w:rPr>
        <w:tab/>
      </w:r>
      <w:r w:rsidRPr="00332FC3">
        <w:t>In 5G MBS, the concepts of basic service (or function) level and enhanced service (or function) level as described in Solution #1 will be introduced</w:t>
      </w:r>
      <w:r w:rsidRPr="00332FC3">
        <w:rPr>
          <w:lang w:eastAsia="zh-CN"/>
        </w:rPr>
        <w:t>.</w:t>
      </w:r>
    </w:p>
    <w:p w14:paraId="0C50B25E" w14:textId="77777777" w:rsidR="00FF76E5" w:rsidRPr="00332FC3" w:rsidRDefault="00FF76E5" w:rsidP="00FF76E5">
      <w:pPr>
        <w:pStyle w:val="B1"/>
        <w:rPr>
          <w:lang w:eastAsia="zh-CN"/>
        </w:rPr>
      </w:pPr>
      <w:r w:rsidRPr="00332FC3">
        <w:rPr>
          <w:lang w:eastAsia="zh-CN"/>
        </w:rPr>
        <w:t>-</w:t>
      </w:r>
      <w:r w:rsidRPr="00332FC3">
        <w:rPr>
          <w:lang w:eastAsia="zh-CN"/>
        </w:rPr>
        <w:tab/>
      </w:r>
      <w:r w:rsidRPr="00332FC3">
        <w:t>On the support of 5GC Shared MBS traffic delivery method and 5GC Individual MBS traffic delivery method, the assumption as described in Solution #1 will be used during normative work</w:t>
      </w:r>
      <w:r w:rsidRPr="00332FC3">
        <w:rPr>
          <w:lang w:eastAsia="zh-CN"/>
        </w:rPr>
        <w:t>.</w:t>
      </w:r>
    </w:p>
    <w:p w14:paraId="0ED78550" w14:textId="03E81E18" w:rsidR="00FF76E5" w:rsidRPr="00332FC3" w:rsidRDefault="00FF76E5" w:rsidP="00332FC3">
      <w:pPr>
        <w:pStyle w:val="NO"/>
        <w:rPr>
          <w:lang w:eastAsia="zh-CN"/>
        </w:rPr>
      </w:pPr>
      <w:r w:rsidRPr="00332FC3">
        <w:rPr>
          <w:lang w:eastAsia="zh-CN"/>
        </w:rPr>
        <w:t>NOTE:</w:t>
      </w:r>
      <w:r w:rsidR="00332FC3" w:rsidRPr="00332FC3">
        <w:rPr>
          <w:lang w:eastAsia="zh-CN"/>
        </w:rPr>
        <w:tab/>
      </w:r>
      <w:r w:rsidRPr="00332FC3">
        <w:rPr>
          <w:lang w:eastAsia="zh-CN"/>
        </w:rPr>
        <w:t>Content security protection is not supported.</w:t>
      </w:r>
    </w:p>
    <w:p w14:paraId="3403E366" w14:textId="3FBDF058" w:rsidR="00A933F1" w:rsidRPr="00332FC3" w:rsidRDefault="00A933F1" w:rsidP="00A933F1">
      <w:pPr>
        <w:keepNext/>
        <w:keepLines/>
        <w:spacing w:before="180"/>
        <w:ind w:left="1134" w:hanging="1134"/>
        <w:outlineLvl w:val="1"/>
        <w:rPr>
          <w:rFonts w:ascii="Arial" w:eastAsia="Malgun Gothic" w:hAnsi="Arial"/>
          <w:sz w:val="32"/>
        </w:rPr>
      </w:pPr>
      <w:bookmarkStart w:id="2937" w:name="_Toc50711124"/>
      <w:r w:rsidRPr="00332FC3">
        <w:rPr>
          <w:rFonts w:ascii="Arial" w:eastAsia="Malgun Gothic" w:hAnsi="Arial"/>
          <w:sz w:val="32"/>
        </w:rPr>
        <w:lastRenderedPageBreak/>
        <w:t>8.</w:t>
      </w:r>
      <w:r w:rsidR="00F073D4" w:rsidRPr="00332FC3">
        <w:rPr>
          <w:rFonts w:ascii="Arial" w:eastAsia="Malgun Gothic" w:hAnsi="Arial"/>
          <w:sz w:val="32"/>
        </w:rPr>
        <w:t>9</w:t>
      </w:r>
      <w:r w:rsidRPr="00332FC3">
        <w:rPr>
          <w:rFonts w:ascii="Arial" w:eastAsia="Malgun Gothic" w:hAnsi="Arial"/>
          <w:sz w:val="32"/>
        </w:rPr>
        <w:tab/>
        <w:t>Key Issue #3:</w:t>
      </w:r>
      <w:bookmarkStart w:id="2938" w:name="_Hlk52135430"/>
      <w:bookmarkEnd w:id="2937"/>
      <w:r w:rsidRPr="00332FC3">
        <w:rPr>
          <w:rFonts w:ascii="Arial" w:eastAsia="Malgun Gothic" w:hAnsi="Arial"/>
          <w:sz w:val="32"/>
        </w:rPr>
        <w:t xml:space="preserve"> Levels of authorization for Multicast communication services</w:t>
      </w:r>
      <w:bookmarkEnd w:id="2938"/>
    </w:p>
    <w:p w14:paraId="14378C1C" w14:textId="77777777" w:rsidR="00A933F1" w:rsidRPr="00332FC3" w:rsidRDefault="00A933F1" w:rsidP="00A933F1">
      <w:pPr>
        <w:rPr>
          <w:rFonts w:eastAsia="Malgun Gothic"/>
        </w:rPr>
      </w:pPr>
      <w:r w:rsidRPr="00332FC3">
        <w:rPr>
          <w:rFonts w:eastAsia="Malgun Gothic"/>
        </w:rPr>
        <w:t>The following functionality is agreed to be standardized:</w:t>
      </w:r>
    </w:p>
    <w:p w14:paraId="3206CFA9" w14:textId="77777777" w:rsidR="00A933F1" w:rsidRPr="00332FC3" w:rsidRDefault="00A933F1" w:rsidP="00AE4AE9">
      <w:pPr>
        <w:pStyle w:val="B1"/>
        <w:rPr>
          <w:rFonts w:eastAsia="DengXian"/>
          <w:lang w:eastAsia="zh-CN"/>
        </w:rPr>
      </w:pPr>
      <w:r w:rsidRPr="00332FC3">
        <w:t>-</w:t>
      </w:r>
      <w:r w:rsidRPr="00332FC3">
        <w:tab/>
        <w:t>5GC Authorization of UE joining 5MBS multicast sessions on 5MBS feature level.</w:t>
      </w:r>
    </w:p>
    <w:p w14:paraId="4A5956CB" w14:textId="77777777" w:rsidR="00A933F1" w:rsidRPr="00332FC3" w:rsidRDefault="00A933F1" w:rsidP="00AE4AE9">
      <w:pPr>
        <w:pStyle w:val="B1"/>
        <w:rPr>
          <w:lang w:eastAsia="zh-CN"/>
        </w:rPr>
      </w:pPr>
      <w:r w:rsidRPr="00332FC3">
        <w:rPr>
          <w:lang w:eastAsia="zh-CN"/>
        </w:rPr>
        <w:t>-</w:t>
      </w:r>
      <w:r w:rsidRPr="00332FC3">
        <w:rPr>
          <w:lang w:eastAsia="zh-CN"/>
        </w:rPr>
        <w:tab/>
        <w:t xml:space="preserve">5GC Authorization of UE joining a specific </w:t>
      </w:r>
      <w:r w:rsidRPr="00332FC3">
        <w:t xml:space="preserve">multicast </w:t>
      </w:r>
      <w:r w:rsidRPr="00332FC3">
        <w:rPr>
          <w:lang w:eastAsia="zh-CN"/>
        </w:rPr>
        <w:t>MBS Service.</w:t>
      </w:r>
    </w:p>
    <w:p w14:paraId="60637FC3" w14:textId="77777777" w:rsidR="00A933F1" w:rsidRPr="00332FC3" w:rsidRDefault="00A933F1" w:rsidP="00A933F1">
      <w:pPr>
        <w:pStyle w:val="B2"/>
        <w:rPr>
          <w:lang w:eastAsia="zh-CN"/>
        </w:rPr>
      </w:pPr>
      <w:r w:rsidRPr="00332FC3">
        <w:rPr>
          <w:lang w:eastAsia="zh-CN"/>
        </w:rPr>
        <w:t>-</w:t>
      </w:r>
      <w:r w:rsidRPr="00332FC3">
        <w:rPr>
          <w:lang w:eastAsia="zh-CN"/>
        </w:rPr>
        <w:tab/>
        <w:t>For a multicast MBS Service, the AF can provide information about UEs or groups of UEs entitled to join.</w:t>
      </w:r>
    </w:p>
    <w:p w14:paraId="642949C2" w14:textId="0318854A" w:rsidR="00A933F1" w:rsidRPr="00332FC3" w:rsidRDefault="00A933F1" w:rsidP="00A933F1">
      <w:pPr>
        <w:pStyle w:val="EditorsNote"/>
        <w:rPr>
          <w:lang w:eastAsia="zh-CN"/>
        </w:rPr>
      </w:pPr>
      <w:r w:rsidRPr="00332FC3">
        <w:rPr>
          <w:lang w:eastAsia="zh-CN"/>
        </w:rPr>
        <w:t>Editor</w:t>
      </w:r>
      <w:r w:rsidR="00332FC3" w:rsidRPr="00332FC3">
        <w:rPr>
          <w:lang w:eastAsia="zh-CN"/>
        </w:rPr>
        <w:t>'</w:t>
      </w:r>
      <w:r w:rsidRPr="00332FC3">
        <w:rPr>
          <w:lang w:eastAsia="zh-CN"/>
        </w:rPr>
        <w:t>s notes:</w:t>
      </w:r>
      <w:r w:rsidR="00332FC3" w:rsidRPr="00332FC3">
        <w:rPr>
          <w:lang w:eastAsia="zh-CN"/>
        </w:rPr>
        <w:tab/>
      </w:r>
      <w:r w:rsidRPr="00332FC3">
        <w:rPr>
          <w:lang w:eastAsia="zh-CN"/>
        </w:rPr>
        <w:t xml:space="preserve">Whether 5GC support of authorization for UE joining a specific </w:t>
      </w:r>
      <w:r w:rsidRPr="00332FC3">
        <w:t xml:space="preserve">multicast </w:t>
      </w:r>
      <w:r w:rsidRPr="00332FC3">
        <w:rPr>
          <w:lang w:eastAsia="zh-CN"/>
        </w:rPr>
        <w:t>MBS Service by application server is needed can be determined in normative phase.</w:t>
      </w:r>
    </w:p>
    <w:p w14:paraId="1EFF833A" w14:textId="57392E57" w:rsidR="00A933F1" w:rsidRPr="00332FC3" w:rsidRDefault="00A933F1" w:rsidP="00A933F1">
      <w:pPr>
        <w:pStyle w:val="NO"/>
        <w:rPr>
          <w:rFonts w:eastAsia="DengXian"/>
          <w:lang w:eastAsia="zh-CN"/>
        </w:rPr>
      </w:pPr>
      <w:r w:rsidRPr="00332FC3">
        <w:rPr>
          <w:lang w:eastAsia="zh-CN"/>
        </w:rPr>
        <w:t>NOTE:</w:t>
      </w:r>
      <w:r w:rsidRPr="00332FC3">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p>
    <w:p w14:paraId="3E916091" w14:textId="27E984A1" w:rsidR="00BB6DB6" w:rsidRPr="00332FC3" w:rsidRDefault="00BB6DB6" w:rsidP="00BB6DB6">
      <w:pPr>
        <w:pStyle w:val="Heading2"/>
      </w:pPr>
      <w:bookmarkStart w:id="2939" w:name="_Toc57450232"/>
      <w:bookmarkStart w:id="2940" w:name="_Toc66707170"/>
      <w:r w:rsidRPr="00332FC3">
        <w:t>8.</w:t>
      </w:r>
      <w:r w:rsidR="00F073D4" w:rsidRPr="00332FC3">
        <w:t>10</w:t>
      </w:r>
      <w:r w:rsidRPr="00332FC3">
        <w:tab/>
        <w:t>Key Issue #9: Minimizing the interruption of public safety services upon transition between NR/5GC and E-UTRAN/EPC</w:t>
      </w:r>
      <w:bookmarkEnd w:id="2939"/>
      <w:bookmarkEnd w:id="2940"/>
    </w:p>
    <w:p w14:paraId="6A326B99" w14:textId="77777777" w:rsidR="00BB6DB6" w:rsidRPr="00332FC3" w:rsidRDefault="00BB6DB6" w:rsidP="00BB6DB6">
      <w:r w:rsidRPr="00332FC3">
        <w:t>For 5MBS multicast, in order to minimize the interruption of public safety services upon transition between NR/5GC and E-UTRAN/EPC the following applies:</w:t>
      </w:r>
    </w:p>
    <w:p w14:paraId="2B56AD04" w14:textId="31D27AE0" w:rsidR="00BB6DB6" w:rsidRPr="00332FC3" w:rsidRDefault="00BB6DB6" w:rsidP="00BB6DB6">
      <w:r w:rsidRPr="00332FC3">
        <w:t>For a 5MBS multicast session two scenarios are considered:</w:t>
      </w:r>
    </w:p>
    <w:p w14:paraId="37384387" w14:textId="77777777" w:rsidR="00BB6DB6" w:rsidRPr="00332FC3" w:rsidRDefault="00BB6DB6" w:rsidP="00BB6DB6">
      <w:pPr>
        <w:pStyle w:val="B1"/>
      </w:pPr>
      <w:r w:rsidRPr="00332FC3">
        <w:t>-</w:t>
      </w:r>
      <w:r w:rsidRPr="00332FC3">
        <w:tab/>
        <w:t>the same service is provided via eMBMS and 5MBS. For this scenario Solution 43, which is a service based solution not needing the execution of an intermediate unicast handover, is adopted as baseline for the normative phase. This solution can be based on RRC release with redirection to redirect the UE towards the appropriate cells/frequency range.</w:t>
      </w:r>
    </w:p>
    <w:p w14:paraId="04835A0E" w14:textId="4E7EE562" w:rsidR="00BB6DB6" w:rsidRPr="00332FC3" w:rsidRDefault="00AE4AE9" w:rsidP="00BB6DB6">
      <w:pPr>
        <w:pStyle w:val="NO"/>
      </w:pPr>
      <w:r>
        <w:t>NOTE </w:t>
      </w:r>
      <w:r w:rsidR="00BB6DB6" w:rsidRPr="00332FC3">
        <w:t>1:</w:t>
      </w:r>
      <w:r w:rsidR="00BB6DB6" w:rsidRPr="00332FC3">
        <w:tab/>
        <w:t>If the UE has other DRBs/QoS flows established before switching to EPS, the source RAN can also initiate handover.</w:t>
      </w:r>
    </w:p>
    <w:p w14:paraId="3E226D8E" w14:textId="3644116E" w:rsidR="00BB6DB6" w:rsidRPr="00332FC3" w:rsidRDefault="00AE4AE9" w:rsidP="00BB6DB6">
      <w:pPr>
        <w:pStyle w:val="NO"/>
      </w:pPr>
      <w:r>
        <w:t>NOTE </w:t>
      </w:r>
      <w:r w:rsidR="00BB6DB6" w:rsidRPr="00332FC3">
        <w:t>2:</w:t>
      </w:r>
      <w:r w:rsidR="00332FC3">
        <w:tab/>
      </w:r>
      <w:r w:rsidR="00BB6DB6" w:rsidRPr="00332FC3">
        <w:t>Solution 43 applies also to the 5MBS broadcast case.</w:t>
      </w:r>
    </w:p>
    <w:p w14:paraId="49D1A957" w14:textId="77777777" w:rsidR="00BB6DB6" w:rsidRPr="00332FC3" w:rsidRDefault="00BB6DB6" w:rsidP="00BB6DB6">
      <w:pPr>
        <w:pStyle w:val="B1"/>
      </w:pPr>
      <w:r w:rsidRPr="00332FC3">
        <w:t>-</w:t>
      </w:r>
      <w:r w:rsidRPr="00332FC3">
        <w:tab/>
        <w:t>the same service is not provided via eMBMS and 5MBS. In this case, for the normative phase the following steps are adopted for 5MBS to EPS mobility:</w:t>
      </w:r>
    </w:p>
    <w:p w14:paraId="4B51A058" w14:textId="77777777" w:rsidR="00332FC3" w:rsidRDefault="00332FC3" w:rsidP="00BB6DB6">
      <w:pPr>
        <w:pStyle w:val="B2"/>
      </w:pPr>
      <w:r>
        <w:t>-</w:t>
      </w:r>
      <w:r>
        <w:tab/>
        <w:t>the 5MBS data shared delivery is switched to individual delivery during inter-system handover.</w:t>
      </w:r>
    </w:p>
    <w:p w14:paraId="3D0BD656" w14:textId="2E4EBFA2" w:rsidR="00332FC3" w:rsidRDefault="00332FC3" w:rsidP="00BB6DB6">
      <w:pPr>
        <w:pStyle w:val="B2"/>
      </w:pPr>
      <w:r>
        <w:t>-</w:t>
      </w:r>
      <w:r>
        <w:tab/>
        <w:t>the 5GS-EPS interworking solution of TS 23.501</w:t>
      </w:r>
      <w:r w:rsidR="00AE4AE9">
        <w:t> [2]</w:t>
      </w:r>
      <w:r>
        <w:t xml:space="preserve"> clause 5.17.2 is executed with an inter-system handover with MBS QoS flow(s) mapped to unicast QoS flow(s) in its associated PDU Session.</w:t>
      </w:r>
    </w:p>
    <w:p w14:paraId="7361BFA4" w14:textId="77777777" w:rsidR="00507478" w:rsidRDefault="00507478" w:rsidP="00507478">
      <w:pPr>
        <w:pStyle w:val="B2"/>
        <w:rPr>
          <w:lang w:val="en-US"/>
        </w:rPr>
      </w:pPr>
      <w:r>
        <w:t>-</w:t>
      </w:r>
      <w:r>
        <w:tab/>
        <w:t>After the inter-system handover has occurred, regular EPS procedures apply as the same service is not provided via eMBMS.</w:t>
      </w:r>
    </w:p>
    <w:p w14:paraId="5803C6D8" w14:textId="6FCFDEEB" w:rsidR="00AE4AE9" w:rsidRDefault="00507478" w:rsidP="00507478">
      <w:pPr>
        <w:pStyle w:val="NO"/>
      </w:pPr>
      <w:r>
        <w:t>NOTE:</w:t>
      </w:r>
      <w:r w:rsidR="00AE4AE9">
        <w:tab/>
      </w:r>
      <w:r>
        <w:t>If some further update is needed, it can be done in the normative phase.</w:t>
      </w:r>
    </w:p>
    <w:p w14:paraId="192598CC" w14:textId="23F04076" w:rsidR="00332FC3" w:rsidRDefault="00332FC3" w:rsidP="00BB6DB6">
      <w:pPr>
        <w:pStyle w:val="B2"/>
      </w:pPr>
      <w:r>
        <w:t>-</w:t>
      </w:r>
      <w:r>
        <w:tab/>
        <w:t>The PGW-C+SMF obtains the MBS session context when UE joins 5G MBS.</w:t>
      </w:r>
    </w:p>
    <w:p w14:paraId="4FD83E04" w14:textId="77777777" w:rsidR="00332FC3" w:rsidRDefault="00332FC3" w:rsidP="00BB6DB6">
      <w:pPr>
        <w:pStyle w:val="B2"/>
      </w:pPr>
      <w:r>
        <w:t>-</w:t>
      </w:r>
      <w:r>
        <w:tab/>
        <w:t>After a possible subsequent EPS to 5MBS mobility, the PGW-C+SMF can again apply shared delivery to the UE.</w:t>
      </w:r>
    </w:p>
    <w:p w14:paraId="607C82C5" w14:textId="5759D905" w:rsidR="00BB6DB6" w:rsidRDefault="00BB6DB6" w:rsidP="00BB6DB6">
      <w:r w:rsidRPr="00332FC3">
        <w:t>For an eMBMS session started in EPS and subsequent EPS to 5MBS mobility, the following steps are adopted for the normative phase:</w:t>
      </w:r>
    </w:p>
    <w:p w14:paraId="07DAC567" w14:textId="0055D61D" w:rsidR="00332FC3" w:rsidRDefault="00332FC3" w:rsidP="00332FC3">
      <w:pPr>
        <w:pStyle w:val="B1"/>
      </w:pPr>
      <w:r>
        <w:t>-</w:t>
      </w:r>
      <w:r>
        <w:tab/>
        <w:t>Before EPS to 5MBS mobility, the application may trigger the switching the multicast data receiving from eMBMS to unicast bearer as defined in TS 23.468</w:t>
      </w:r>
      <w:r w:rsidR="00AE4AE9">
        <w:t> [5]</w:t>
      </w:r>
      <w:r>
        <w:t>.</w:t>
      </w:r>
    </w:p>
    <w:p w14:paraId="315DCC65" w14:textId="3C89A217" w:rsidR="00332FC3" w:rsidRDefault="00332FC3" w:rsidP="00332FC3">
      <w:pPr>
        <w:pStyle w:val="B1"/>
      </w:pPr>
      <w:r>
        <w:t>-</w:t>
      </w:r>
      <w:r>
        <w:tab/>
        <w:t>the 5GS-EPS interworking solution of TS 23.501</w:t>
      </w:r>
      <w:r w:rsidR="00AE4AE9">
        <w:t> [2]</w:t>
      </w:r>
      <w:r>
        <w:t xml:space="preserve"> clause 5.17.2 is executed with an inter-system handover.</w:t>
      </w:r>
    </w:p>
    <w:p w14:paraId="4E4EB51C" w14:textId="77777777" w:rsidR="00332FC3" w:rsidRDefault="00332FC3" w:rsidP="00332FC3">
      <w:pPr>
        <w:pStyle w:val="B1"/>
      </w:pPr>
      <w:r>
        <w:lastRenderedPageBreak/>
        <w:t>-</w:t>
      </w:r>
      <w:r>
        <w:tab/>
        <w:t>the UE can join the 5MBS multicast service after EPS to 5MBS mobility.</w:t>
      </w:r>
    </w:p>
    <w:p w14:paraId="40861677" w14:textId="77777777" w:rsidR="00594306" w:rsidRPr="00332FC3" w:rsidRDefault="00594306" w:rsidP="00594306">
      <w:pPr>
        <w:pStyle w:val="Heading9"/>
      </w:pPr>
      <w:r w:rsidRPr="00332FC3">
        <w:br w:type="page"/>
      </w:r>
      <w:bookmarkStart w:id="2941" w:name="_Toc31011458"/>
      <w:bookmarkStart w:id="2942" w:name="_Toc43297616"/>
      <w:bookmarkStart w:id="2943" w:name="_Toc43733313"/>
      <w:bookmarkStart w:id="2944" w:name="_Toc50193154"/>
      <w:bookmarkStart w:id="2945" w:name="_Toc50467299"/>
      <w:bookmarkStart w:id="2946" w:name="_Toc54730098"/>
      <w:bookmarkStart w:id="2947" w:name="_Toc55203249"/>
      <w:bookmarkStart w:id="2948" w:name="_Toc57450233"/>
      <w:bookmarkStart w:id="2949" w:name="_Toc66707171"/>
      <w:r w:rsidRPr="00332FC3">
        <w:lastRenderedPageBreak/>
        <w:t>Annex A:</w:t>
      </w:r>
      <w:r w:rsidRPr="00332FC3">
        <w:br/>
        <w:t>Architecture alternatives</w:t>
      </w:r>
      <w:bookmarkEnd w:id="2941"/>
      <w:bookmarkEnd w:id="2942"/>
      <w:bookmarkEnd w:id="2943"/>
      <w:bookmarkEnd w:id="2944"/>
      <w:bookmarkEnd w:id="2945"/>
      <w:bookmarkEnd w:id="2946"/>
      <w:bookmarkEnd w:id="2947"/>
      <w:bookmarkEnd w:id="2948"/>
      <w:bookmarkEnd w:id="2949"/>
    </w:p>
    <w:p w14:paraId="7318A8DF" w14:textId="77777777" w:rsidR="00594306" w:rsidRPr="00332FC3" w:rsidRDefault="00594306" w:rsidP="00594306">
      <w:pPr>
        <w:pStyle w:val="Heading1"/>
        <w:rPr>
          <w:lang w:eastAsia="ko-KR"/>
        </w:rPr>
      </w:pPr>
      <w:bookmarkStart w:id="2950" w:name="_Hlk29968812"/>
      <w:bookmarkStart w:id="2951" w:name="_Toc31011459"/>
      <w:bookmarkStart w:id="2952" w:name="_Toc43297617"/>
      <w:bookmarkStart w:id="2953" w:name="_Toc43733314"/>
      <w:bookmarkStart w:id="2954" w:name="_Toc50193155"/>
      <w:bookmarkStart w:id="2955" w:name="_Toc50467300"/>
      <w:bookmarkStart w:id="2956" w:name="_Toc54730099"/>
      <w:bookmarkStart w:id="2957" w:name="_Toc55203250"/>
      <w:bookmarkStart w:id="2958" w:name="_Toc57450234"/>
      <w:bookmarkStart w:id="2959" w:name="_Toc66707172"/>
      <w:r w:rsidRPr="00332FC3">
        <w:rPr>
          <w:lang w:eastAsia="ko-KR"/>
        </w:rPr>
        <w:t>A.1</w:t>
      </w:r>
      <w:r w:rsidRPr="00332FC3">
        <w:rPr>
          <w:lang w:eastAsia="ko-KR"/>
        </w:rPr>
        <w:tab/>
        <w:t>Baseline architecture 1: 5G MBS system architecture based on unicast 5GC</w:t>
      </w:r>
      <w:bookmarkEnd w:id="2950"/>
      <w:bookmarkEnd w:id="2951"/>
      <w:bookmarkEnd w:id="2952"/>
      <w:bookmarkEnd w:id="2953"/>
      <w:bookmarkEnd w:id="2954"/>
      <w:bookmarkEnd w:id="2955"/>
      <w:bookmarkEnd w:id="2956"/>
      <w:bookmarkEnd w:id="2957"/>
      <w:bookmarkEnd w:id="2958"/>
      <w:bookmarkEnd w:id="2959"/>
    </w:p>
    <w:p w14:paraId="14136475" w14:textId="77777777" w:rsidR="00594306" w:rsidRPr="00332FC3" w:rsidRDefault="00594306" w:rsidP="00594306">
      <w:pPr>
        <w:pStyle w:val="Heading2"/>
        <w:rPr>
          <w:lang w:eastAsia="ko-KR"/>
        </w:rPr>
      </w:pPr>
      <w:bookmarkStart w:id="2960" w:name="_Toc31011460"/>
      <w:bookmarkStart w:id="2961" w:name="_Toc43297618"/>
      <w:bookmarkStart w:id="2962" w:name="_Toc43733315"/>
      <w:bookmarkStart w:id="2963" w:name="_Toc50193156"/>
      <w:bookmarkStart w:id="2964" w:name="_Toc50467301"/>
      <w:bookmarkStart w:id="2965" w:name="_Toc54730100"/>
      <w:bookmarkStart w:id="2966" w:name="_Toc55203251"/>
      <w:bookmarkStart w:id="2967" w:name="_Toc57450235"/>
      <w:bookmarkStart w:id="2968" w:name="_Toc66707173"/>
      <w:bookmarkEnd w:id="2935"/>
      <w:r w:rsidRPr="00332FC3">
        <w:rPr>
          <w:lang w:eastAsia="ko-KR"/>
        </w:rPr>
        <w:t>A.1.1</w:t>
      </w:r>
      <w:r w:rsidRPr="00332FC3">
        <w:rPr>
          <w:lang w:eastAsia="ko-KR"/>
        </w:rPr>
        <w:tab/>
        <w:t>Transport aspects</w:t>
      </w:r>
      <w:bookmarkEnd w:id="2960"/>
      <w:bookmarkEnd w:id="2961"/>
      <w:bookmarkEnd w:id="2962"/>
      <w:bookmarkEnd w:id="2963"/>
      <w:bookmarkEnd w:id="2964"/>
      <w:bookmarkEnd w:id="2965"/>
      <w:bookmarkEnd w:id="2966"/>
      <w:bookmarkEnd w:id="2967"/>
      <w:bookmarkEnd w:id="2968"/>
    </w:p>
    <w:p w14:paraId="47019047" w14:textId="77777777" w:rsidR="00594306" w:rsidRPr="00332FC3" w:rsidRDefault="00594306" w:rsidP="00594306">
      <w:pPr>
        <w:rPr>
          <w:lang w:eastAsia="ko-KR"/>
        </w:rPr>
      </w:pPr>
      <w:r w:rsidRPr="00332FC3">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332FC3" w:rsidRDefault="00594306" w:rsidP="00594306">
      <w:pPr>
        <w:rPr>
          <w:lang w:eastAsia="ko-KR"/>
        </w:rPr>
      </w:pPr>
      <w:r w:rsidRPr="00332FC3">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332FC3" w:rsidRDefault="007B468B" w:rsidP="00881C2C">
      <w:pPr>
        <w:pStyle w:val="TH"/>
      </w:pPr>
      <w:r w:rsidRPr="00332FC3">
        <w:object w:dxaOrig="4705" w:dyaOrig="5281" w14:anchorId="578B8F79">
          <v:shape id="_x0000_i1156" type="#_x0000_t75" style="width:235pt;height:264.9pt" o:ole="">
            <v:imagedata r:id="rId272" o:title=""/>
          </v:shape>
          <o:OLEObject Type="Embed" ProgID="Visio.Drawing.15" ShapeID="_x0000_i1156" DrawAspect="Content" ObjectID="_1677320871" r:id="rId273"/>
        </w:object>
      </w:r>
    </w:p>
    <w:p w14:paraId="6EC36450" w14:textId="77777777" w:rsidR="00594306" w:rsidRPr="00332FC3" w:rsidRDefault="00594306" w:rsidP="00594306">
      <w:pPr>
        <w:pStyle w:val="TF"/>
        <w:rPr>
          <w:lang w:eastAsia="ko-KR"/>
        </w:rPr>
      </w:pPr>
      <w:r w:rsidRPr="00332FC3">
        <w:t>Figure A.1.1-1: 5GS enhancement for Multicast support</w:t>
      </w:r>
    </w:p>
    <w:p w14:paraId="58EC3517" w14:textId="1F6F60BF" w:rsidR="00594306" w:rsidRPr="00332FC3" w:rsidRDefault="00594306" w:rsidP="00594306">
      <w:pPr>
        <w:rPr>
          <w:lang w:eastAsia="ko-KR"/>
        </w:rPr>
      </w:pPr>
      <w:r w:rsidRPr="00332FC3">
        <w:rPr>
          <w:lang w:eastAsia="ko-KR"/>
        </w:rPr>
        <w:t xml:space="preserve">The following new functionality is added to the current </w:t>
      </w:r>
      <w:r w:rsidR="00506034" w:rsidRPr="00332FC3">
        <w:rPr>
          <w:lang w:eastAsia="ko-KR"/>
        </w:rPr>
        <w:t xml:space="preserve">AF, </w:t>
      </w:r>
      <w:r w:rsidRPr="00332FC3">
        <w:rPr>
          <w:lang w:eastAsia="ko-KR"/>
        </w:rPr>
        <w:t>5GC NFs, NG-RAN and UE:</w:t>
      </w:r>
    </w:p>
    <w:p w14:paraId="0EDF44B3" w14:textId="09A08B57" w:rsidR="00506034" w:rsidRPr="00332FC3" w:rsidRDefault="00506034" w:rsidP="00594306">
      <w:pPr>
        <w:pStyle w:val="B1"/>
        <w:rPr>
          <w:lang w:eastAsia="ko-KR"/>
        </w:rPr>
      </w:pPr>
      <w:r w:rsidRPr="00332FC3">
        <w:rPr>
          <w:lang w:eastAsia="ko-KR"/>
        </w:rPr>
        <w:t>-</w:t>
      </w:r>
      <w:r w:rsidRPr="00332FC3">
        <w:rPr>
          <w:lang w:eastAsia="ko-KR"/>
        </w:rPr>
        <w:tab/>
        <w:t>AF:</w:t>
      </w:r>
    </w:p>
    <w:p w14:paraId="3DABF9F2" w14:textId="3386DD72" w:rsidR="00506034" w:rsidRPr="00332FC3" w:rsidRDefault="00506034" w:rsidP="00506034">
      <w:pPr>
        <w:pStyle w:val="B2"/>
        <w:rPr>
          <w:lang w:eastAsia="ko-KR"/>
        </w:rPr>
      </w:pPr>
      <w:r w:rsidRPr="00332FC3">
        <w:rPr>
          <w:lang w:eastAsia="ko-KR"/>
        </w:rPr>
        <w:t>-</w:t>
      </w:r>
      <w:r w:rsidRPr="00332FC3">
        <w:rPr>
          <w:lang w:eastAsia="ko-KR"/>
        </w:rPr>
        <w:tab/>
        <w:t>Support MBS service functions, negotiation with NEF for service exposure.</w:t>
      </w:r>
    </w:p>
    <w:p w14:paraId="78BDA013" w14:textId="77777777" w:rsidR="00594306" w:rsidRPr="00332FC3" w:rsidRDefault="00594306" w:rsidP="00594306">
      <w:pPr>
        <w:pStyle w:val="B1"/>
        <w:rPr>
          <w:lang w:eastAsia="ko-KR"/>
        </w:rPr>
      </w:pPr>
      <w:r w:rsidRPr="00332FC3">
        <w:rPr>
          <w:lang w:eastAsia="ko-KR"/>
        </w:rPr>
        <w:t>-</w:t>
      </w:r>
      <w:r w:rsidRPr="00332FC3">
        <w:rPr>
          <w:lang w:eastAsia="ko-KR"/>
        </w:rPr>
        <w:tab/>
        <w:t>NEF:</w:t>
      </w:r>
    </w:p>
    <w:p w14:paraId="1DB2E840" w14:textId="77777777" w:rsidR="00594306" w:rsidRPr="00332FC3" w:rsidRDefault="00594306" w:rsidP="00594306">
      <w:pPr>
        <w:pStyle w:val="B2"/>
        <w:rPr>
          <w:lang w:eastAsia="ko-KR"/>
        </w:rPr>
      </w:pPr>
      <w:r w:rsidRPr="00332FC3">
        <w:rPr>
          <w:lang w:eastAsia="ko-KR"/>
        </w:rPr>
        <w:t>-</w:t>
      </w:r>
      <w:r w:rsidRPr="00332FC3">
        <w:rPr>
          <w:lang w:eastAsia="ko-KR"/>
        </w:rPr>
        <w:tab/>
        <w:t>5G MBS service exposure.</w:t>
      </w:r>
    </w:p>
    <w:p w14:paraId="73848FBA" w14:textId="58F25288" w:rsidR="00594306" w:rsidRPr="00332FC3" w:rsidRDefault="00594306" w:rsidP="00594306">
      <w:pPr>
        <w:pStyle w:val="B2"/>
        <w:rPr>
          <w:lang w:eastAsia="ko-KR"/>
        </w:rPr>
      </w:pPr>
      <w:r w:rsidRPr="00332FC3">
        <w:rPr>
          <w:lang w:eastAsia="ko-KR"/>
        </w:rPr>
        <w:t>-</w:t>
      </w:r>
      <w:r w:rsidRPr="00332FC3">
        <w:rPr>
          <w:lang w:eastAsia="ko-KR"/>
        </w:rPr>
        <w:tab/>
        <w:t>Negot</w:t>
      </w:r>
      <w:r w:rsidR="0075200F" w:rsidRPr="00332FC3">
        <w:rPr>
          <w:lang w:eastAsia="ko-KR"/>
        </w:rPr>
        <w:t>i</w:t>
      </w:r>
      <w:r w:rsidRPr="00332FC3">
        <w:rPr>
          <w:lang w:eastAsia="ko-KR"/>
        </w:rPr>
        <w:t>ation of 5G MBS service with AF, including QoS, 5G MBS service area.</w:t>
      </w:r>
    </w:p>
    <w:p w14:paraId="3F8AC06A" w14:textId="77777777" w:rsidR="00594306" w:rsidRPr="00332FC3" w:rsidRDefault="00594306" w:rsidP="00594306">
      <w:pPr>
        <w:pStyle w:val="B1"/>
        <w:rPr>
          <w:lang w:eastAsia="ko-KR"/>
        </w:rPr>
      </w:pPr>
      <w:r w:rsidRPr="00332FC3">
        <w:rPr>
          <w:lang w:eastAsia="ko-KR"/>
        </w:rPr>
        <w:t>-</w:t>
      </w:r>
      <w:r w:rsidRPr="00332FC3">
        <w:rPr>
          <w:lang w:eastAsia="ko-KR"/>
        </w:rPr>
        <w:tab/>
        <w:t>PCF:</w:t>
      </w:r>
    </w:p>
    <w:p w14:paraId="49048770" w14:textId="0F122EEF" w:rsidR="00594306" w:rsidRPr="00332FC3" w:rsidRDefault="00594306" w:rsidP="00881C2C">
      <w:pPr>
        <w:pStyle w:val="B2"/>
        <w:rPr>
          <w:lang w:eastAsia="ko-KR"/>
        </w:rPr>
      </w:pPr>
      <w:r w:rsidRPr="00332FC3">
        <w:rPr>
          <w:lang w:eastAsia="ko-KR"/>
        </w:rPr>
        <w:t>-</w:t>
      </w:r>
      <w:r w:rsidRPr="00332FC3">
        <w:rPr>
          <w:lang w:eastAsia="ko-KR"/>
        </w:rPr>
        <w:tab/>
        <w:t>Support policies for Multicast services, including QoS parameters like 5QI, MBR, GBR.</w:t>
      </w:r>
    </w:p>
    <w:p w14:paraId="4DCCA0DD" w14:textId="700849EA" w:rsidR="00594306" w:rsidRPr="00332FC3" w:rsidRDefault="00594306" w:rsidP="00881C2C">
      <w:pPr>
        <w:pStyle w:val="B2"/>
        <w:rPr>
          <w:lang w:eastAsia="ko-KR"/>
        </w:rPr>
      </w:pPr>
      <w:r w:rsidRPr="00332FC3">
        <w:rPr>
          <w:lang w:eastAsia="ko-KR"/>
        </w:rPr>
        <w:t>-</w:t>
      </w:r>
      <w:r w:rsidRPr="00332FC3">
        <w:rPr>
          <w:lang w:eastAsia="ko-KR"/>
        </w:rPr>
        <w:tab/>
        <w:t>Provide policy information regarding the MBS session to SMF.</w:t>
      </w:r>
    </w:p>
    <w:p w14:paraId="3E441B92" w14:textId="7302ED3C" w:rsidR="00594306" w:rsidRPr="00332FC3" w:rsidRDefault="00594306" w:rsidP="00881C2C">
      <w:pPr>
        <w:pStyle w:val="B2"/>
        <w:rPr>
          <w:lang w:eastAsia="ko-KR"/>
        </w:rPr>
      </w:pPr>
      <w:r w:rsidRPr="00332FC3">
        <w:rPr>
          <w:lang w:eastAsia="ko-KR"/>
        </w:rPr>
        <w:lastRenderedPageBreak/>
        <w:t>-</w:t>
      </w:r>
      <w:r w:rsidRPr="00332FC3">
        <w:rPr>
          <w:lang w:eastAsia="ko-KR"/>
        </w:rPr>
        <w:tab/>
        <w:t>Receive MBS service information from AF, directly (operator owned) or indirectly via NEF.</w:t>
      </w:r>
    </w:p>
    <w:p w14:paraId="55E28F59" w14:textId="16E187B8" w:rsidR="00594306" w:rsidRPr="00332FC3" w:rsidRDefault="00AE4AE9" w:rsidP="00F05129">
      <w:pPr>
        <w:pStyle w:val="NO"/>
        <w:rPr>
          <w:lang w:eastAsia="ko-KR"/>
        </w:rPr>
      </w:pPr>
      <w:r>
        <w:t>NOTE </w:t>
      </w:r>
      <w:r w:rsidR="00945151" w:rsidRPr="00332FC3">
        <w:t>1:</w:t>
      </w:r>
      <w:r w:rsidR="00945151" w:rsidRPr="00332FC3">
        <w:tab/>
        <w:t>I</w:t>
      </w:r>
      <w:r w:rsidR="00594306" w:rsidRPr="00332FC3">
        <w:t>t is possible to establish multicast transport without interaction with NEF</w:t>
      </w:r>
      <w:r w:rsidR="00594306" w:rsidRPr="00332FC3">
        <w:rPr>
          <w:lang w:eastAsia="ko-KR"/>
        </w:rPr>
        <w:t>.</w:t>
      </w:r>
    </w:p>
    <w:p w14:paraId="6FA224F7" w14:textId="77777777" w:rsidR="00594306" w:rsidRPr="00332FC3" w:rsidRDefault="00594306" w:rsidP="00594306">
      <w:pPr>
        <w:pStyle w:val="B1"/>
        <w:rPr>
          <w:lang w:eastAsia="ko-KR"/>
        </w:rPr>
      </w:pPr>
      <w:r w:rsidRPr="00332FC3">
        <w:rPr>
          <w:lang w:eastAsia="ko-KR"/>
        </w:rPr>
        <w:t>-</w:t>
      </w:r>
      <w:r w:rsidRPr="00332FC3">
        <w:rPr>
          <w:lang w:eastAsia="ko-KR"/>
        </w:rPr>
        <w:tab/>
        <w:t>SMF:</w:t>
      </w:r>
    </w:p>
    <w:p w14:paraId="3A711D8E" w14:textId="18004E43" w:rsidR="00594306" w:rsidRPr="00332FC3" w:rsidRDefault="00594306" w:rsidP="00594306">
      <w:pPr>
        <w:pStyle w:val="B2"/>
        <w:rPr>
          <w:lang w:eastAsia="ko-KR"/>
        </w:rPr>
      </w:pPr>
      <w:r w:rsidRPr="00332FC3">
        <w:rPr>
          <w:lang w:eastAsia="ko-KR"/>
        </w:rPr>
        <w:t xml:space="preserve"> -</w:t>
      </w:r>
      <w:r w:rsidRPr="00332FC3">
        <w:rPr>
          <w:lang w:eastAsia="ko-KR"/>
        </w:rPr>
        <w:tab/>
        <w:t>Control of MBS transport, based on received MBS policies from PCF.</w:t>
      </w:r>
    </w:p>
    <w:p w14:paraId="208793F3" w14:textId="5EC725CC" w:rsidR="00594306" w:rsidRPr="00332FC3" w:rsidRDefault="00594306" w:rsidP="00594306">
      <w:pPr>
        <w:pStyle w:val="B2"/>
        <w:rPr>
          <w:lang w:eastAsia="ko-KR"/>
        </w:rPr>
      </w:pPr>
      <w:r w:rsidRPr="00332FC3">
        <w:rPr>
          <w:lang w:eastAsia="ko-KR"/>
        </w:rPr>
        <w:t>-</w:t>
      </w:r>
      <w:r w:rsidRPr="00332FC3">
        <w:rPr>
          <w:lang w:eastAsia="ko-KR"/>
        </w:rPr>
        <w:tab/>
        <w:t>Configuration of the UPF for MBS flows and for point to point or point-to-multipoint transfer.</w:t>
      </w:r>
    </w:p>
    <w:p w14:paraId="0C439012" w14:textId="1901EB90" w:rsidR="00594306" w:rsidRPr="00332FC3" w:rsidRDefault="00594306" w:rsidP="00594306">
      <w:pPr>
        <w:pStyle w:val="B2"/>
        <w:rPr>
          <w:lang w:eastAsia="ko-KR"/>
        </w:rPr>
      </w:pPr>
      <w:r w:rsidRPr="00332FC3">
        <w:rPr>
          <w:lang w:eastAsia="ko-KR"/>
        </w:rPr>
        <w:t>-</w:t>
      </w:r>
      <w:r w:rsidRPr="00332FC3">
        <w:rPr>
          <w:lang w:eastAsia="ko-KR"/>
        </w:rPr>
        <w:tab/>
        <w:t>Configuration of the RAN for MBS flows and QoS information.</w:t>
      </w:r>
    </w:p>
    <w:p w14:paraId="16FABE42" w14:textId="77777777" w:rsidR="00594306" w:rsidRPr="00332FC3" w:rsidRDefault="00594306" w:rsidP="00594306">
      <w:pPr>
        <w:pStyle w:val="B2"/>
        <w:rPr>
          <w:lang w:eastAsia="ko-KR"/>
        </w:rPr>
      </w:pPr>
      <w:r w:rsidRPr="00332FC3">
        <w:rPr>
          <w:lang w:eastAsia="ko-KR"/>
        </w:rPr>
        <w:t>-</w:t>
      </w:r>
      <w:r w:rsidRPr="00332FC3">
        <w:rPr>
          <w:lang w:eastAsia="ko-KR"/>
        </w:rPr>
        <w:tab/>
        <w:t>SM configuration at the UE for MBS flows.</w:t>
      </w:r>
    </w:p>
    <w:p w14:paraId="2C61BAE7" w14:textId="77777777" w:rsidR="00594306" w:rsidRPr="00332FC3" w:rsidRDefault="00594306" w:rsidP="00594306">
      <w:pPr>
        <w:pStyle w:val="B2"/>
        <w:rPr>
          <w:lang w:eastAsia="ko-KR"/>
        </w:rPr>
      </w:pPr>
      <w:r w:rsidRPr="00332FC3">
        <w:rPr>
          <w:lang w:eastAsia="ko-KR"/>
        </w:rPr>
        <w:t>-</w:t>
      </w:r>
      <w:r w:rsidRPr="00332FC3">
        <w:rPr>
          <w:lang w:eastAsia="ko-KR"/>
        </w:rPr>
        <w:tab/>
        <w:t>An SMF may be used for both unicast and MBS.</w:t>
      </w:r>
    </w:p>
    <w:p w14:paraId="3C4BE9FD" w14:textId="79B6AEBA" w:rsidR="00594306" w:rsidRPr="00332FC3" w:rsidRDefault="00594306" w:rsidP="00594306">
      <w:pPr>
        <w:pStyle w:val="B1"/>
        <w:rPr>
          <w:lang w:eastAsia="ko-KR"/>
        </w:rPr>
      </w:pPr>
      <w:r w:rsidRPr="00332FC3">
        <w:rPr>
          <w:lang w:eastAsia="ko-KR"/>
        </w:rPr>
        <w:t>-</w:t>
      </w:r>
      <w:r w:rsidRPr="00332FC3">
        <w:rPr>
          <w:lang w:eastAsia="ko-KR"/>
        </w:rPr>
        <w:tab/>
        <w:t>UPF:</w:t>
      </w:r>
    </w:p>
    <w:p w14:paraId="475C5FFC" w14:textId="77777777" w:rsidR="00594306" w:rsidRPr="00332FC3" w:rsidRDefault="00594306" w:rsidP="00594306">
      <w:pPr>
        <w:pStyle w:val="B2"/>
        <w:rPr>
          <w:lang w:eastAsia="ko-KR"/>
        </w:rPr>
      </w:pPr>
      <w:r w:rsidRPr="00332FC3">
        <w:rPr>
          <w:lang w:eastAsia="ko-KR"/>
        </w:rPr>
        <w:t>-</w:t>
      </w:r>
      <w:r w:rsidRPr="00332FC3">
        <w:rPr>
          <w:lang w:eastAsia="ko-KR"/>
        </w:rPr>
        <w:tab/>
        <w:t>Support of packet filtering of MBS flows, and delivery of MBS flows to RAN via point to point or point-to-multipoint N3.</w:t>
      </w:r>
    </w:p>
    <w:p w14:paraId="3DDB0E8E" w14:textId="77777777" w:rsidR="00594306" w:rsidRPr="00332FC3" w:rsidRDefault="00594306" w:rsidP="00594306">
      <w:pPr>
        <w:pStyle w:val="B2"/>
        <w:rPr>
          <w:lang w:eastAsia="ko-KR"/>
        </w:rPr>
      </w:pPr>
      <w:r w:rsidRPr="00332FC3">
        <w:rPr>
          <w:lang w:eastAsia="ko-KR"/>
        </w:rPr>
        <w:t>-</w:t>
      </w:r>
      <w:r w:rsidRPr="00332FC3">
        <w:rPr>
          <w:lang w:eastAsia="ko-KR"/>
        </w:rPr>
        <w:tab/>
        <w:t>Receive 5G MBS flow configuration from SMF.</w:t>
      </w:r>
    </w:p>
    <w:p w14:paraId="17CA266B" w14:textId="77777777" w:rsidR="00594306" w:rsidRPr="00332FC3" w:rsidRDefault="00594306" w:rsidP="00594306">
      <w:pPr>
        <w:pStyle w:val="B2"/>
        <w:rPr>
          <w:lang w:eastAsia="ko-KR"/>
        </w:rPr>
      </w:pPr>
      <w:r w:rsidRPr="00332FC3">
        <w:rPr>
          <w:lang w:eastAsia="ko-KR"/>
        </w:rPr>
        <w:t>-</w:t>
      </w:r>
      <w:r w:rsidRPr="00332FC3">
        <w:rPr>
          <w:lang w:eastAsia="ko-KR"/>
        </w:rPr>
        <w:tab/>
        <w:t>Detection of IGMP packets and notification to SMF. (If UE joining is performed via IGMP).</w:t>
      </w:r>
    </w:p>
    <w:p w14:paraId="41309FA0" w14:textId="77777777" w:rsidR="00594306" w:rsidRPr="00332FC3" w:rsidRDefault="00594306" w:rsidP="00594306">
      <w:pPr>
        <w:pStyle w:val="B2"/>
        <w:rPr>
          <w:lang w:eastAsia="ko-KR"/>
        </w:rPr>
      </w:pPr>
      <w:r w:rsidRPr="00332FC3">
        <w:rPr>
          <w:lang w:eastAsia="ko-KR"/>
        </w:rPr>
        <w:t>-</w:t>
      </w:r>
      <w:r w:rsidRPr="00332FC3">
        <w:rPr>
          <w:lang w:eastAsia="ko-KR"/>
        </w:rPr>
        <w:tab/>
        <w:t>A UPF may receive both unicast and MBS flows.</w:t>
      </w:r>
    </w:p>
    <w:p w14:paraId="0168A548" w14:textId="13E3E49D" w:rsidR="00594306" w:rsidRPr="00332FC3" w:rsidRDefault="00594306" w:rsidP="00594306">
      <w:pPr>
        <w:pStyle w:val="B2"/>
        <w:rPr>
          <w:lang w:eastAsia="ko-KR"/>
        </w:rPr>
      </w:pPr>
      <w:r w:rsidRPr="00332FC3">
        <w:rPr>
          <w:lang w:eastAsia="ko-KR"/>
        </w:rPr>
        <w:t>-</w:t>
      </w:r>
      <w:r w:rsidR="006513A5" w:rsidRPr="00332FC3">
        <w:rPr>
          <w:lang w:eastAsia="ko-KR"/>
        </w:rPr>
        <w:tab/>
      </w:r>
      <w:r w:rsidR="008234AA" w:rsidRPr="00332FC3">
        <w:rPr>
          <w:lang w:eastAsia="ko-KR"/>
        </w:rPr>
        <w:t>I-UPF(s) may be used for the delivery of MBS flows from the UPF attached to N6 to NG-RAN; the N9 interface can be used for MBS traffic delivery.</w:t>
      </w:r>
    </w:p>
    <w:p w14:paraId="116F5F77" w14:textId="2585F553" w:rsidR="008234AA" w:rsidRPr="00332FC3" w:rsidRDefault="00AE4AE9" w:rsidP="006C091F">
      <w:pPr>
        <w:pStyle w:val="NO"/>
        <w:rPr>
          <w:lang w:eastAsia="zh-CN"/>
        </w:rPr>
      </w:pPr>
      <w:r>
        <w:rPr>
          <w:lang w:eastAsia="zh-CN"/>
        </w:rPr>
        <w:t>NOTE </w:t>
      </w:r>
      <w:r w:rsidR="00945151" w:rsidRPr="00332FC3">
        <w:rPr>
          <w:lang w:eastAsia="zh-CN"/>
        </w:rPr>
        <w:t>2</w:t>
      </w:r>
      <w:r w:rsidR="008234AA" w:rsidRPr="00332FC3">
        <w:rPr>
          <w:lang w:eastAsia="zh-CN"/>
        </w:rPr>
        <w:t>:</w:t>
      </w:r>
      <w:r w:rsidR="006C091F" w:rsidRPr="00332FC3">
        <w:rPr>
          <w:lang w:eastAsia="zh-CN"/>
        </w:rPr>
        <w:tab/>
      </w:r>
      <w:r w:rsidR="008234AA" w:rsidRPr="00332FC3">
        <w:rPr>
          <w:lang w:eastAsia="zh-CN"/>
        </w:rPr>
        <w:t xml:space="preserve">I-UPF may be used for </w:t>
      </w:r>
      <w:r w:rsidR="008234AA" w:rsidRPr="00332FC3">
        <w:t>individual delivery, but not for shared delivery.</w:t>
      </w:r>
    </w:p>
    <w:p w14:paraId="26995AB4" w14:textId="77777777" w:rsidR="00594306" w:rsidRPr="00332FC3" w:rsidRDefault="00594306" w:rsidP="00594306">
      <w:pPr>
        <w:pStyle w:val="B1"/>
        <w:rPr>
          <w:lang w:eastAsia="ko-KR"/>
        </w:rPr>
      </w:pPr>
      <w:r w:rsidRPr="00332FC3">
        <w:rPr>
          <w:lang w:eastAsia="ko-KR"/>
        </w:rPr>
        <w:t>-</w:t>
      </w:r>
      <w:r w:rsidRPr="00332FC3">
        <w:rPr>
          <w:lang w:eastAsia="ko-KR"/>
        </w:rPr>
        <w:tab/>
        <w:t>NG-RAN:</w:t>
      </w:r>
    </w:p>
    <w:p w14:paraId="643970EC" w14:textId="4B3E7BE3" w:rsidR="00594306" w:rsidRPr="00332FC3" w:rsidRDefault="00594306" w:rsidP="00594306">
      <w:pPr>
        <w:pStyle w:val="B2"/>
        <w:rPr>
          <w:lang w:eastAsia="ko-KR"/>
        </w:rPr>
      </w:pPr>
      <w:r w:rsidRPr="00332FC3">
        <w:rPr>
          <w:lang w:eastAsia="ko-KR"/>
        </w:rPr>
        <w:t>-</w:t>
      </w:r>
      <w:r w:rsidRPr="00332FC3">
        <w:rPr>
          <w:lang w:eastAsia="ko-KR"/>
        </w:rPr>
        <w:tab/>
        <w:t>Reception of MBS flows via N3 and delivery over-the-air.</w:t>
      </w:r>
    </w:p>
    <w:p w14:paraId="0AAE08A8" w14:textId="3723831D" w:rsidR="00594306" w:rsidRPr="00332FC3" w:rsidRDefault="00594306" w:rsidP="00594306">
      <w:pPr>
        <w:pStyle w:val="B2"/>
        <w:rPr>
          <w:lang w:eastAsia="ko-KR"/>
        </w:rPr>
      </w:pPr>
      <w:r w:rsidRPr="00332FC3">
        <w:rPr>
          <w:lang w:eastAsia="ko-KR"/>
        </w:rPr>
        <w:t>-</w:t>
      </w:r>
      <w:r w:rsidRPr="00332FC3">
        <w:rPr>
          <w:lang w:eastAsia="ko-KR"/>
        </w:rPr>
        <w:tab/>
        <w:t>Switch between multicast and unicast delivery of MBS flows.</w:t>
      </w:r>
    </w:p>
    <w:p w14:paraId="518EDB03" w14:textId="77777777" w:rsidR="00594306" w:rsidRPr="00332FC3" w:rsidRDefault="00594306" w:rsidP="00594306">
      <w:pPr>
        <w:pStyle w:val="B2"/>
        <w:rPr>
          <w:lang w:eastAsia="ko-KR"/>
        </w:rPr>
      </w:pPr>
      <w:r w:rsidRPr="00332FC3">
        <w:rPr>
          <w:lang w:eastAsia="ko-KR"/>
        </w:rPr>
        <w:t>-</w:t>
      </w:r>
      <w:r w:rsidRPr="00332FC3">
        <w:rPr>
          <w:lang w:eastAsia="ko-KR"/>
        </w:rPr>
        <w:tab/>
        <w:t>UEs configuration for MBS flow reception at AS layer. (TBD how UE AS layer configuration of 5G MBS works)</w:t>
      </w:r>
    </w:p>
    <w:p w14:paraId="7074F4F4" w14:textId="77777777" w:rsidR="00594306" w:rsidRPr="00332FC3" w:rsidRDefault="00594306" w:rsidP="00594306">
      <w:pPr>
        <w:pStyle w:val="B1"/>
        <w:rPr>
          <w:lang w:eastAsia="ko-KR"/>
        </w:rPr>
      </w:pPr>
      <w:r w:rsidRPr="00332FC3">
        <w:rPr>
          <w:lang w:eastAsia="ko-KR"/>
        </w:rPr>
        <w:t>-</w:t>
      </w:r>
      <w:r w:rsidRPr="00332FC3">
        <w:rPr>
          <w:lang w:eastAsia="ko-KR"/>
        </w:rPr>
        <w:tab/>
        <w:t>UE:</w:t>
      </w:r>
    </w:p>
    <w:p w14:paraId="51E61FF0" w14:textId="77777777" w:rsidR="00594306" w:rsidRPr="00332FC3" w:rsidRDefault="00594306" w:rsidP="00594306">
      <w:pPr>
        <w:pStyle w:val="B2"/>
        <w:rPr>
          <w:lang w:eastAsia="ko-KR"/>
        </w:rPr>
      </w:pPr>
      <w:r w:rsidRPr="00332FC3">
        <w:rPr>
          <w:lang w:eastAsia="ko-KR"/>
        </w:rPr>
        <w:t>-</w:t>
      </w:r>
      <w:r w:rsidRPr="00332FC3">
        <w:rPr>
          <w:lang w:eastAsia="ko-KR"/>
        </w:rPr>
        <w:tab/>
        <w:t>Support of UE policy configuration extension to MBS.</w:t>
      </w:r>
    </w:p>
    <w:p w14:paraId="0464183A" w14:textId="77777777" w:rsidR="00594306" w:rsidRPr="00332FC3" w:rsidRDefault="00594306" w:rsidP="00594306">
      <w:pPr>
        <w:pStyle w:val="B2"/>
        <w:rPr>
          <w:lang w:eastAsia="ko-KR"/>
        </w:rPr>
      </w:pPr>
      <w:r w:rsidRPr="00332FC3">
        <w:rPr>
          <w:lang w:eastAsia="ko-KR"/>
        </w:rPr>
        <w:t>-</w:t>
      </w:r>
      <w:r w:rsidRPr="00332FC3">
        <w:rPr>
          <w:lang w:eastAsia="ko-KR"/>
        </w:rPr>
        <w:tab/>
        <w:t>Support of SM extension for MBS flows.</w:t>
      </w:r>
    </w:p>
    <w:p w14:paraId="0F021AFA" w14:textId="6EFC9128" w:rsidR="00594306" w:rsidRPr="00332FC3" w:rsidRDefault="00594306" w:rsidP="00594306">
      <w:pPr>
        <w:pStyle w:val="B2"/>
        <w:rPr>
          <w:lang w:eastAsia="ko-KR"/>
        </w:rPr>
      </w:pPr>
      <w:r w:rsidRPr="00332FC3">
        <w:rPr>
          <w:lang w:eastAsia="ko-KR"/>
        </w:rPr>
        <w:t>-</w:t>
      </w:r>
      <w:r w:rsidRPr="00332FC3">
        <w:rPr>
          <w:lang w:eastAsia="ko-KR"/>
        </w:rPr>
        <w:tab/>
        <w:t>Signalling for joining MBS flow (via SM signalling or user plane IGMP Join).</w:t>
      </w:r>
    </w:p>
    <w:p w14:paraId="5ED19B3F" w14:textId="6869CC98" w:rsidR="00594306" w:rsidRPr="00332FC3" w:rsidRDefault="00594306" w:rsidP="00594306">
      <w:pPr>
        <w:pStyle w:val="B2"/>
        <w:rPr>
          <w:lang w:eastAsia="ko-KR"/>
        </w:rPr>
      </w:pPr>
      <w:r w:rsidRPr="00332FC3">
        <w:rPr>
          <w:lang w:eastAsia="ko-KR"/>
        </w:rPr>
        <w:t>-</w:t>
      </w:r>
      <w:r w:rsidRPr="00332FC3">
        <w:rPr>
          <w:lang w:eastAsia="ko-KR"/>
        </w:rPr>
        <w:tab/>
        <w:t>MBS support at AS layer.</w:t>
      </w:r>
    </w:p>
    <w:p w14:paraId="2A3DA318" w14:textId="77777777" w:rsidR="00594306" w:rsidRPr="00332FC3" w:rsidRDefault="00594306" w:rsidP="00594306">
      <w:pPr>
        <w:pStyle w:val="Heading2"/>
        <w:rPr>
          <w:lang w:eastAsia="ko-KR"/>
        </w:rPr>
      </w:pPr>
      <w:bookmarkStart w:id="2969" w:name="_Toc31011461"/>
      <w:bookmarkStart w:id="2970" w:name="_Toc43297619"/>
      <w:bookmarkStart w:id="2971" w:name="_Toc43733316"/>
      <w:bookmarkStart w:id="2972" w:name="_Toc50193157"/>
      <w:bookmarkStart w:id="2973" w:name="_Toc50467302"/>
      <w:bookmarkStart w:id="2974" w:name="_Toc54730101"/>
      <w:bookmarkStart w:id="2975" w:name="_Toc55203252"/>
      <w:bookmarkStart w:id="2976" w:name="_Toc57450236"/>
      <w:bookmarkStart w:id="2977" w:name="_Toc66707174"/>
      <w:r w:rsidRPr="00332FC3">
        <w:rPr>
          <w:lang w:eastAsia="ko-KR"/>
        </w:rPr>
        <w:t>A.1.2</w:t>
      </w:r>
      <w:r w:rsidRPr="00332FC3">
        <w:rPr>
          <w:lang w:eastAsia="ko-KR"/>
        </w:rPr>
        <w:tab/>
        <w:t>Service Layer aspects</w:t>
      </w:r>
      <w:bookmarkEnd w:id="2969"/>
      <w:bookmarkEnd w:id="2970"/>
      <w:bookmarkEnd w:id="2971"/>
      <w:bookmarkEnd w:id="2972"/>
      <w:bookmarkEnd w:id="2973"/>
      <w:bookmarkEnd w:id="2974"/>
      <w:bookmarkEnd w:id="2975"/>
      <w:bookmarkEnd w:id="2976"/>
      <w:bookmarkEnd w:id="2977"/>
    </w:p>
    <w:p w14:paraId="19A69614" w14:textId="03078712" w:rsidR="00594306" w:rsidRPr="00332FC3" w:rsidRDefault="00594306" w:rsidP="00594306">
      <w:pPr>
        <w:rPr>
          <w:lang w:eastAsia="ko-KR"/>
        </w:rPr>
      </w:pPr>
      <w:r w:rsidRPr="00332FC3">
        <w:rPr>
          <w:lang w:eastAsia="ko-KR"/>
        </w:rPr>
        <w:t xml:space="preserve">Orthogonal to the description of the multicast flow user plane model described in </w:t>
      </w:r>
      <w:r w:rsidR="00A8637C" w:rsidRPr="00332FC3">
        <w:rPr>
          <w:lang w:eastAsia="ko-KR"/>
        </w:rPr>
        <w:t>clause </w:t>
      </w:r>
      <w:r w:rsidR="00877099" w:rsidRPr="00332FC3">
        <w:rPr>
          <w:lang w:eastAsia="ko-KR"/>
        </w:rPr>
        <w:t>A</w:t>
      </w:r>
      <w:r w:rsidRPr="00332FC3">
        <w:rPr>
          <w:lang w:eastAsia="ko-KR"/>
        </w:rPr>
        <w:t>.1.1 a service layer can be supported on top.</w:t>
      </w:r>
    </w:p>
    <w:p w14:paraId="26D8463F" w14:textId="1DC4B875" w:rsidR="00594306" w:rsidRPr="00332FC3" w:rsidRDefault="00594306" w:rsidP="00594306">
      <w:pPr>
        <w:rPr>
          <w:lang w:eastAsia="ko-KR"/>
        </w:rPr>
      </w:pPr>
      <w:r w:rsidRPr="00332FC3">
        <w:rPr>
          <w:lang w:eastAsia="ko-KR"/>
        </w:rPr>
        <w:t>The service layer is fully separate from the Multicast transport. This allows for applications that do no</w:t>
      </w:r>
      <w:r w:rsidR="00877099" w:rsidRPr="00332FC3">
        <w:rPr>
          <w:lang w:eastAsia="ko-KR"/>
        </w:rPr>
        <w:t>t</w:t>
      </w:r>
      <w:r w:rsidRPr="00332FC3">
        <w:rPr>
          <w:lang w:eastAsia="ko-KR"/>
        </w:rPr>
        <w:t xml:space="preserve"> require a service layer to establish a multicast transport directly via Nnef (control plane and N6 (user plane data)</w:t>
      </w:r>
    </w:p>
    <w:p w14:paraId="520BB594" w14:textId="77777777" w:rsidR="00594306" w:rsidRPr="00332FC3" w:rsidRDefault="00594306" w:rsidP="00594306">
      <w:pPr>
        <w:rPr>
          <w:lang w:eastAsia="ko-KR"/>
        </w:rPr>
      </w:pPr>
      <w:r w:rsidRPr="00332FC3">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332FC3" w:rsidRDefault="00594306" w:rsidP="00594306">
      <w:pPr>
        <w:pStyle w:val="B1"/>
        <w:rPr>
          <w:lang w:eastAsia="ko-KR"/>
        </w:rPr>
      </w:pPr>
      <w:r w:rsidRPr="00332FC3">
        <w:rPr>
          <w:lang w:eastAsia="ko-KR"/>
        </w:rPr>
        <w:t>-</w:t>
      </w:r>
      <w:r w:rsidRPr="00332FC3">
        <w:rPr>
          <w:lang w:eastAsia="ko-KR"/>
        </w:rPr>
        <w:tab/>
      </w:r>
      <w:bookmarkStart w:id="2978" w:name="_Hlk29978585"/>
      <w:r w:rsidRPr="00332FC3">
        <w:rPr>
          <w:lang w:eastAsia="ko-KR"/>
        </w:rPr>
        <w:t>Entry point for both control plane service layer signalling and user plane data, e.g. xMB/MB2. Interaction can happen directly with external AF or via NEF.</w:t>
      </w:r>
    </w:p>
    <w:bookmarkEnd w:id="2978"/>
    <w:p w14:paraId="45A28981" w14:textId="77777777" w:rsidR="00594306" w:rsidRPr="00332FC3" w:rsidRDefault="00594306" w:rsidP="00594306">
      <w:pPr>
        <w:pStyle w:val="B1"/>
        <w:rPr>
          <w:lang w:eastAsia="ko-KR"/>
        </w:rPr>
      </w:pPr>
      <w:r w:rsidRPr="00332FC3">
        <w:rPr>
          <w:lang w:eastAsia="ko-KR"/>
        </w:rPr>
        <w:lastRenderedPageBreak/>
        <w:t>-</w:t>
      </w:r>
      <w:r w:rsidRPr="00332FC3">
        <w:rPr>
          <w:lang w:eastAsia="ko-KR"/>
        </w:rPr>
        <w:tab/>
        <w:t>MSF Control Plane (MSF-C):</w:t>
      </w:r>
    </w:p>
    <w:p w14:paraId="0781FEB8" w14:textId="34C9ECF5" w:rsidR="00594306" w:rsidRPr="00332FC3" w:rsidRDefault="00594306" w:rsidP="00594306">
      <w:pPr>
        <w:pStyle w:val="B2"/>
        <w:rPr>
          <w:lang w:eastAsia="ko-KR"/>
        </w:rPr>
      </w:pPr>
      <w:r w:rsidRPr="00332FC3">
        <w:rPr>
          <w:lang w:eastAsia="ko-KR"/>
        </w:rPr>
        <w:t>-</w:t>
      </w:r>
      <w:r w:rsidRPr="00332FC3">
        <w:rPr>
          <w:lang w:eastAsia="ko-KR"/>
        </w:rPr>
        <w:tab/>
        <w:t>Multicast service configuration</w:t>
      </w:r>
      <w:r w:rsidR="00B91354" w:rsidRPr="00332FC3">
        <w:rPr>
          <w:lang w:eastAsia="ko-KR"/>
        </w:rPr>
        <w:t>.</w:t>
      </w:r>
    </w:p>
    <w:p w14:paraId="21D92341" w14:textId="36753E7D" w:rsidR="00DC5B34" w:rsidRPr="00332FC3" w:rsidRDefault="00DC5B34" w:rsidP="00594306">
      <w:pPr>
        <w:pStyle w:val="B2"/>
        <w:rPr>
          <w:lang w:eastAsia="ko-KR"/>
        </w:rPr>
      </w:pPr>
      <w:r w:rsidRPr="00332FC3">
        <w:rPr>
          <w:lang w:eastAsia="ko-KR"/>
        </w:rPr>
        <w:t>-</w:t>
      </w:r>
      <w:r w:rsidRPr="00332FC3">
        <w:rPr>
          <w:lang w:eastAsia="ko-KR"/>
        </w:rPr>
        <w:tab/>
        <w:t>MBS service level management.</w:t>
      </w:r>
    </w:p>
    <w:p w14:paraId="21159F0E" w14:textId="41944487" w:rsidR="00594306" w:rsidRPr="00332FC3" w:rsidRDefault="00594306" w:rsidP="00594306">
      <w:pPr>
        <w:pStyle w:val="B2"/>
        <w:rPr>
          <w:lang w:eastAsia="ko-KR"/>
        </w:rPr>
      </w:pPr>
      <w:r w:rsidRPr="00332FC3">
        <w:rPr>
          <w:lang w:eastAsia="ko-KR"/>
        </w:rPr>
        <w:t>-</w:t>
      </w:r>
      <w:r w:rsidRPr="00332FC3">
        <w:rPr>
          <w:lang w:eastAsia="ko-KR"/>
        </w:rPr>
        <w:tab/>
        <w:t>xMB-C/MB2-C termination</w:t>
      </w:r>
      <w:r w:rsidR="00B91354" w:rsidRPr="00332FC3">
        <w:rPr>
          <w:lang w:eastAsia="ko-KR"/>
        </w:rPr>
        <w:t>.</w:t>
      </w:r>
    </w:p>
    <w:p w14:paraId="55839721" w14:textId="7015BA7E" w:rsidR="00594306" w:rsidRPr="00332FC3" w:rsidRDefault="00594306" w:rsidP="00594306">
      <w:pPr>
        <w:pStyle w:val="B2"/>
        <w:rPr>
          <w:lang w:eastAsia="ko-KR"/>
        </w:rPr>
      </w:pPr>
      <w:r w:rsidRPr="00332FC3">
        <w:rPr>
          <w:lang w:eastAsia="ko-KR"/>
        </w:rPr>
        <w:t>-</w:t>
      </w:r>
      <w:r w:rsidRPr="00332FC3">
        <w:rPr>
          <w:lang w:eastAsia="ko-KR"/>
        </w:rPr>
        <w:tab/>
        <w:t>Codec configuration (if needed)</w:t>
      </w:r>
      <w:r w:rsidR="00B91354" w:rsidRPr="00332FC3">
        <w:rPr>
          <w:lang w:eastAsia="ko-KR"/>
        </w:rPr>
        <w:t>.</w:t>
      </w:r>
    </w:p>
    <w:p w14:paraId="3449ABEC" w14:textId="77777777" w:rsidR="00594306" w:rsidRPr="00332FC3" w:rsidRDefault="00594306" w:rsidP="00881C2C">
      <w:pPr>
        <w:pStyle w:val="B1"/>
        <w:rPr>
          <w:lang w:eastAsia="ko-KR"/>
        </w:rPr>
      </w:pPr>
      <w:r w:rsidRPr="00332FC3">
        <w:rPr>
          <w:lang w:eastAsia="ko-KR"/>
        </w:rPr>
        <w:t>-</w:t>
      </w:r>
      <w:r w:rsidRPr="00332FC3">
        <w:rPr>
          <w:lang w:eastAsia="ko-KR"/>
        </w:rPr>
        <w:tab/>
        <w:t>MSF User Plane (MSF-U):</w:t>
      </w:r>
    </w:p>
    <w:p w14:paraId="09555BE6" w14:textId="0CA0709C" w:rsidR="00594306" w:rsidRPr="00332FC3" w:rsidRDefault="00594306" w:rsidP="00594306">
      <w:pPr>
        <w:pStyle w:val="B2"/>
      </w:pPr>
      <w:r w:rsidRPr="00332FC3">
        <w:t>-</w:t>
      </w:r>
      <w:r w:rsidRPr="00332FC3">
        <w:tab/>
        <w:t>xMB-U/MB2-U termination</w:t>
      </w:r>
      <w:r w:rsidR="00B91354" w:rsidRPr="00332FC3">
        <w:t>.</w:t>
      </w:r>
    </w:p>
    <w:p w14:paraId="2AB32DE5" w14:textId="77777777" w:rsidR="00594306" w:rsidRPr="00332FC3" w:rsidRDefault="00594306" w:rsidP="00594306">
      <w:pPr>
        <w:pStyle w:val="B2"/>
      </w:pPr>
      <w:r w:rsidRPr="00332FC3">
        <w:t>-</w:t>
      </w:r>
      <w:r w:rsidRPr="00332FC3">
        <w:tab/>
        <w:t>Encoding of data at service layer.</w:t>
      </w:r>
    </w:p>
    <w:p w14:paraId="36F46B88" w14:textId="67BB82F0" w:rsidR="00594306" w:rsidRPr="00332FC3" w:rsidRDefault="00594306" w:rsidP="00594306">
      <w:pPr>
        <w:pStyle w:val="B2"/>
      </w:pPr>
      <w:r w:rsidRPr="00332FC3">
        <w:t>-</w:t>
      </w:r>
      <w:r w:rsidRPr="00332FC3">
        <w:tab/>
        <w:t>Multicast service layer data packets delivery via N6.</w:t>
      </w:r>
    </w:p>
    <w:p w14:paraId="59CE02DE" w14:textId="55754B47" w:rsidR="00594306" w:rsidRPr="00332FC3" w:rsidRDefault="005F23A1" w:rsidP="00594306">
      <w:pPr>
        <w:pStyle w:val="EditorsNote"/>
      </w:pPr>
      <w:r w:rsidRPr="00332FC3">
        <w:t>Editor's note:</w:t>
      </w:r>
      <w:r w:rsidR="00881C2C" w:rsidRPr="00332FC3">
        <w:tab/>
      </w:r>
      <w:r w:rsidR="00594306" w:rsidRPr="00332FC3">
        <w:t>the need for any other service layer functionality is FFS.</w:t>
      </w:r>
    </w:p>
    <w:p w14:paraId="4F50DCE8" w14:textId="4445ED0D" w:rsidR="00594306" w:rsidRPr="00332FC3" w:rsidRDefault="007B468B" w:rsidP="00881C2C">
      <w:pPr>
        <w:pStyle w:val="TH"/>
      </w:pPr>
      <w:r w:rsidRPr="00332FC3">
        <w:object w:dxaOrig="4656" w:dyaOrig="5317" w14:anchorId="4E29BC7C">
          <v:shape id="_x0000_i1157" type="#_x0000_t75" style="width:233.65pt;height:264.9pt" o:ole="">
            <v:imagedata r:id="rId274" o:title=""/>
          </v:shape>
          <o:OLEObject Type="Embed" ProgID="Visio.Drawing.15" ShapeID="_x0000_i1157" DrawAspect="Content" ObjectID="_1677320872" r:id="rId275"/>
        </w:object>
      </w:r>
    </w:p>
    <w:p w14:paraId="6C379D73" w14:textId="1F9B1FDC" w:rsidR="00594306" w:rsidRPr="00332FC3" w:rsidRDefault="00594306" w:rsidP="00594306">
      <w:pPr>
        <w:pStyle w:val="TF"/>
        <w:rPr>
          <w:lang w:eastAsia="ko-KR"/>
        </w:rPr>
      </w:pPr>
      <w:r w:rsidRPr="00332FC3">
        <w:t>Figure A.1.2-1: 5G MBS system architecture with Multicast Service Function</w:t>
      </w:r>
    </w:p>
    <w:p w14:paraId="2CA03792" w14:textId="30A4ABBC" w:rsidR="00594306" w:rsidRPr="00332FC3" w:rsidRDefault="00594306" w:rsidP="00F05129">
      <w:pPr>
        <w:pStyle w:val="NO"/>
        <w:rPr>
          <w:lang w:eastAsia="ko-KR"/>
        </w:rPr>
      </w:pPr>
      <w:r w:rsidRPr="00332FC3">
        <w:rPr>
          <w:lang w:eastAsia="ko-KR"/>
        </w:rPr>
        <w:t>N</w:t>
      </w:r>
      <w:r w:rsidR="00945151" w:rsidRPr="00332FC3">
        <w:rPr>
          <w:lang w:eastAsia="ko-KR"/>
        </w:rPr>
        <w:t>OTE:</w:t>
      </w:r>
      <w:r w:rsidR="00945151" w:rsidRPr="00332FC3">
        <w:rPr>
          <w:lang w:eastAsia="ko-KR"/>
        </w:rPr>
        <w:tab/>
        <w:t>A</w:t>
      </w:r>
      <w:r w:rsidRPr="00332FC3">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332FC3" w:rsidRDefault="007B468B" w:rsidP="00881C2C">
      <w:pPr>
        <w:pStyle w:val="TH"/>
        <w:rPr>
          <w:lang w:eastAsia="ko-KR"/>
        </w:rPr>
      </w:pPr>
      <w:r w:rsidRPr="00332FC3">
        <w:rPr>
          <w:lang w:eastAsia="ko-KR"/>
        </w:rPr>
        <w:object w:dxaOrig="4656" w:dyaOrig="6397" w14:anchorId="42EBFA2C">
          <v:shape id="_x0000_i1158" type="#_x0000_t75" style="width:233.65pt;height:319.9pt" o:ole="">
            <v:imagedata r:id="rId276" o:title=""/>
          </v:shape>
          <o:OLEObject Type="Embed" ProgID="Visio.Drawing.15" ShapeID="_x0000_i1158" DrawAspect="Content" ObjectID="_1677320873" r:id="rId277"/>
        </w:object>
      </w:r>
    </w:p>
    <w:p w14:paraId="75A0FA84" w14:textId="72C53EEE" w:rsidR="00594306" w:rsidRPr="00332FC3" w:rsidRDefault="00594306" w:rsidP="00594306">
      <w:pPr>
        <w:pStyle w:val="TF"/>
        <w:rPr>
          <w:lang w:eastAsia="ko-KR"/>
        </w:rPr>
      </w:pPr>
      <w:r w:rsidRPr="00332FC3">
        <w:rPr>
          <w:lang w:eastAsia="ko-KR"/>
        </w:rPr>
        <w:t>Figure A.1.2-2: MBS system with direct Application Server/Function interaction</w:t>
      </w:r>
    </w:p>
    <w:p w14:paraId="6E38C79B" w14:textId="66DEE583" w:rsidR="000D5BCD" w:rsidRPr="00332FC3" w:rsidRDefault="000D5BCD" w:rsidP="000D5BCD">
      <w:pPr>
        <w:pStyle w:val="Heading1"/>
        <w:rPr>
          <w:lang w:eastAsia="ko-KR"/>
        </w:rPr>
      </w:pPr>
      <w:bookmarkStart w:id="2979" w:name="_Toc31011462"/>
      <w:bookmarkStart w:id="2980" w:name="_Toc43297620"/>
      <w:bookmarkStart w:id="2981" w:name="_Toc43733317"/>
      <w:bookmarkStart w:id="2982" w:name="_Toc50193158"/>
      <w:bookmarkStart w:id="2983" w:name="_Toc50467303"/>
      <w:bookmarkStart w:id="2984" w:name="_Toc54730102"/>
      <w:bookmarkStart w:id="2985" w:name="_Toc55203253"/>
      <w:bookmarkStart w:id="2986" w:name="_Toc57450237"/>
      <w:bookmarkStart w:id="2987" w:name="_Toc66707175"/>
      <w:r w:rsidRPr="00332FC3">
        <w:rPr>
          <w:lang w:eastAsia="ko-KR"/>
        </w:rPr>
        <w:t>A.2</w:t>
      </w:r>
      <w:r w:rsidRPr="00332FC3">
        <w:rPr>
          <w:lang w:eastAsia="ko-KR"/>
        </w:rPr>
        <w:tab/>
        <w:t>Baseline architecture 2: 5G MBS system architecture based on dedicated MBS Function</w:t>
      </w:r>
      <w:bookmarkStart w:id="2988" w:name="_Toc11148576"/>
      <w:bookmarkEnd w:id="2979"/>
      <w:bookmarkEnd w:id="2980"/>
      <w:bookmarkEnd w:id="2981"/>
      <w:bookmarkEnd w:id="2982"/>
      <w:bookmarkEnd w:id="2983"/>
      <w:bookmarkEnd w:id="2984"/>
      <w:bookmarkEnd w:id="2985"/>
      <w:bookmarkEnd w:id="2986"/>
      <w:bookmarkEnd w:id="2987"/>
    </w:p>
    <w:p w14:paraId="134E87E9" w14:textId="3B2B0EB1" w:rsidR="000D5BCD" w:rsidRPr="00332FC3" w:rsidRDefault="000D5BCD" w:rsidP="000D5BCD">
      <w:pPr>
        <w:pStyle w:val="Heading2"/>
      </w:pPr>
      <w:bookmarkStart w:id="2989" w:name="_Toc31011463"/>
      <w:bookmarkStart w:id="2990" w:name="_Toc43297621"/>
      <w:bookmarkStart w:id="2991" w:name="_Toc43733318"/>
      <w:bookmarkStart w:id="2992" w:name="_Toc50193159"/>
      <w:bookmarkStart w:id="2993" w:name="_Toc50467304"/>
      <w:bookmarkStart w:id="2994" w:name="_Toc54730103"/>
      <w:bookmarkStart w:id="2995" w:name="_Toc55203254"/>
      <w:bookmarkStart w:id="2996" w:name="_Toc57450238"/>
      <w:bookmarkStart w:id="2997" w:name="_Toc66707176"/>
      <w:r w:rsidRPr="00332FC3">
        <w:rPr>
          <w:lang w:eastAsia="zh-CN"/>
        </w:rPr>
        <w:t>A</w:t>
      </w:r>
      <w:r w:rsidRPr="00332FC3">
        <w:t>.2.1</w:t>
      </w:r>
      <w:r w:rsidRPr="00332FC3">
        <w:tab/>
        <w:t>General</w:t>
      </w:r>
      <w:bookmarkEnd w:id="2988"/>
      <w:bookmarkEnd w:id="2989"/>
      <w:bookmarkEnd w:id="2990"/>
      <w:bookmarkEnd w:id="2991"/>
      <w:bookmarkEnd w:id="2992"/>
      <w:bookmarkEnd w:id="2993"/>
      <w:bookmarkEnd w:id="2994"/>
      <w:bookmarkEnd w:id="2995"/>
      <w:bookmarkEnd w:id="2996"/>
      <w:bookmarkEnd w:id="2997"/>
    </w:p>
    <w:p w14:paraId="46C0C033" w14:textId="6658790D" w:rsidR="000D5BCD" w:rsidRPr="00332FC3" w:rsidRDefault="000D5BCD" w:rsidP="000D5BCD">
      <w:r w:rsidRPr="00332FC3">
        <w:t>To support multicast/broadcast MBS user service delivery in 5GS, new functional components and necessary enhancement to the existing entities are described in this clause.</w:t>
      </w:r>
    </w:p>
    <w:p w14:paraId="7F1E5C6E" w14:textId="32D95AA9" w:rsidR="00EF30DB" w:rsidRPr="00332FC3" w:rsidRDefault="00EF30DB" w:rsidP="000D5BCD">
      <w:r w:rsidRPr="00332FC3">
        <w:t>In addition, an AF engaged in MBS can also use 5GS unicast resources (i.e. PDU Sessions) to deliver MBS media to UEs.</w:t>
      </w:r>
    </w:p>
    <w:p w14:paraId="6B9A3419" w14:textId="5F3331E6" w:rsidR="000D5BCD" w:rsidRPr="00332FC3" w:rsidRDefault="000D5BCD" w:rsidP="000D5BCD">
      <w:pPr>
        <w:pStyle w:val="Heading2"/>
        <w:rPr>
          <w:lang w:eastAsia="zh-CN"/>
        </w:rPr>
      </w:pPr>
      <w:bookmarkStart w:id="2998" w:name="_Toc31011464"/>
      <w:bookmarkStart w:id="2999" w:name="_Toc43297622"/>
      <w:bookmarkStart w:id="3000" w:name="_Toc43733319"/>
      <w:bookmarkStart w:id="3001" w:name="_Toc50193160"/>
      <w:bookmarkStart w:id="3002" w:name="_Toc50467305"/>
      <w:bookmarkStart w:id="3003" w:name="_Toc54730104"/>
      <w:bookmarkStart w:id="3004" w:name="_Toc55203255"/>
      <w:bookmarkStart w:id="3005" w:name="_Toc57450239"/>
      <w:bookmarkStart w:id="3006" w:name="_Toc66707177"/>
      <w:r w:rsidRPr="00332FC3">
        <w:rPr>
          <w:lang w:eastAsia="zh-CN"/>
        </w:rPr>
        <w:t>A</w:t>
      </w:r>
      <w:r w:rsidRPr="00332FC3">
        <w:t>.2.2</w:t>
      </w:r>
      <w:r w:rsidRPr="00332FC3">
        <w:tab/>
        <w:t xml:space="preserve">Reference </w:t>
      </w:r>
      <w:r w:rsidRPr="00332FC3">
        <w:rPr>
          <w:lang w:eastAsia="zh-CN"/>
        </w:rPr>
        <w:t>Architecture</w:t>
      </w:r>
      <w:bookmarkEnd w:id="2998"/>
      <w:bookmarkEnd w:id="2999"/>
      <w:bookmarkEnd w:id="3000"/>
      <w:bookmarkEnd w:id="3001"/>
      <w:bookmarkEnd w:id="3002"/>
      <w:bookmarkEnd w:id="3003"/>
      <w:bookmarkEnd w:id="3004"/>
      <w:bookmarkEnd w:id="3005"/>
      <w:bookmarkEnd w:id="3006"/>
    </w:p>
    <w:p w14:paraId="727E3BCA" w14:textId="560B4036" w:rsidR="00A13EEA" w:rsidRPr="00332FC3" w:rsidRDefault="00AE4AE9" w:rsidP="00A13EEA">
      <w:pPr>
        <w:pStyle w:val="NO"/>
      </w:pPr>
      <w:r>
        <w:t>NOTE </w:t>
      </w:r>
      <w:r w:rsidR="00A13EEA" w:rsidRPr="00332FC3">
        <w:t>1:</w:t>
      </w:r>
      <w:r w:rsidR="00A13EEA" w:rsidRPr="00332FC3">
        <w:tab/>
        <w:t xml:space="preserve">MB-SMF, MB-UPF, MBSF and MBSU are functional components, which can be standalone or co-locate with existing Network function. </w:t>
      </w:r>
      <w:r w:rsidR="006513A5" w:rsidRPr="00332FC3">
        <w:t>If</w:t>
      </w:r>
      <w:r w:rsidR="00A13EEA" w:rsidRPr="00332FC3">
        <w:t xml:space="preserve"> the MBSU is deployed, the MBSU is aware of the content stream and is capable of transforming the content stream required by the service requirement.</w:t>
      </w:r>
    </w:p>
    <w:p w14:paraId="7C8FD786" w14:textId="245A7F81" w:rsidR="000D5BCD" w:rsidRPr="00332FC3" w:rsidRDefault="00A77C00" w:rsidP="000D5BCD">
      <w:r w:rsidRPr="00332FC3">
        <w:t xml:space="preserve">To support MBS in 5GS user service delivery, two variants modes of operation exist: one for Transport Only Mode, and the other for Full Service Mode as defined in </w:t>
      </w:r>
      <w:r w:rsidR="00AE4AE9" w:rsidRPr="00332FC3">
        <w:t>TS</w:t>
      </w:r>
      <w:r w:rsidR="00AE4AE9">
        <w:t> </w:t>
      </w:r>
      <w:r w:rsidR="00AE4AE9" w:rsidRPr="00332FC3">
        <w:t>23.246</w:t>
      </w:r>
      <w:r w:rsidR="00AE4AE9">
        <w:t> </w:t>
      </w:r>
      <w:r w:rsidR="00AE4AE9" w:rsidRPr="00332FC3">
        <w:t>[</w:t>
      </w:r>
      <w:r w:rsidRPr="00332FC3">
        <w:t xml:space="preserve">4] </w:t>
      </w:r>
      <w:r w:rsidR="00A8637C" w:rsidRPr="00332FC3">
        <w:t>clause </w:t>
      </w:r>
      <w:r w:rsidRPr="00332FC3">
        <w:t>7.5.</w:t>
      </w:r>
    </w:p>
    <w:p w14:paraId="26C029C6" w14:textId="1A799570" w:rsidR="00A13EEA" w:rsidRPr="00332FC3" w:rsidRDefault="00A13EEA" w:rsidP="00A13EEA">
      <w:pPr>
        <w:pStyle w:val="B1"/>
      </w:pPr>
      <w:r w:rsidRPr="00332FC3">
        <w:t>-</w:t>
      </w:r>
      <w:r w:rsidRPr="00332FC3">
        <w:tab/>
        <w:t>For the Transport Only Mode, the MBS application data are transparent to network function in figure A.2.2-1.</w:t>
      </w:r>
    </w:p>
    <w:p w14:paraId="3F792D00" w14:textId="350F636D" w:rsidR="00A13EEA" w:rsidRPr="00332FC3" w:rsidRDefault="00A13EEA" w:rsidP="00A13EEA">
      <w:pPr>
        <w:pStyle w:val="B1"/>
      </w:pPr>
      <w:r w:rsidRPr="00332FC3">
        <w:t>-</w:t>
      </w:r>
      <w:r w:rsidRPr="00332FC3">
        <w:tab/>
        <w:t>For the Full Service Mode, the MBSF/MBSU is aware of the content stream and is capable of transforming the content stream into 3GPP compliant stream.</w:t>
      </w:r>
    </w:p>
    <w:p w14:paraId="354C33C7" w14:textId="16843B16" w:rsidR="000D5BCD" w:rsidRPr="00332FC3" w:rsidRDefault="005F23A1" w:rsidP="000D5BCD">
      <w:pPr>
        <w:pStyle w:val="EditorsNote"/>
      </w:pPr>
      <w:r w:rsidRPr="00332FC3">
        <w:t>Editor's note:</w:t>
      </w:r>
      <w:r w:rsidR="00881C2C" w:rsidRPr="00332FC3">
        <w:tab/>
      </w:r>
      <w:r w:rsidR="000D5BCD" w:rsidRPr="00332FC3">
        <w:t>These two services modes need to be mapped to 5GS MBS context.</w:t>
      </w:r>
    </w:p>
    <w:p w14:paraId="476B3C20" w14:textId="2BBCDE80" w:rsidR="000D5BCD" w:rsidRPr="00332FC3" w:rsidRDefault="000D5BCD" w:rsidP="000D5BCD">
      <w:r w:rsidRPr="00332FC3">
        <w:lastRenderedPageBreak/>
        <w:t xml:space="preserve">Figure </w:t>
      </w:r>
      <w:r w:rsidR="00495867" w:rsidRPr="00332FC3">
        <w:t>A.2</w:t>
      </w:r>
      <w:r w:rsidRPr="00332FC3">
        <w:t>.2-1 illustrates single architecture for MBS in 5GS.</w:t>
      </w:r>
    </w:p>
    <w:bookmarkStart w:id="3007" w:name="_MON_1653122306"/>
    <w:bookmarkEnd w:id="3007"/>
    <w:p w14:paraId="77EE6180" w14:textId="3A5839F4" w:rsidR="000D5BCD" w:rsidRPr="00332FC3" w:rsidRDefault="007B468B" w:rsidP="00881C2C">
      <w:pPr>
        <w:pStyle w:val="TH"/>
      </w:pPr>
      <w:r w:rsidRPr="00332FC3">
        <w:object w:dxaOrig="9213" w:dyaOrig="3116" w14:anchorId="6070C23C">
          <v:shape id="_x0000_i1159" type="#_x0000_t75" style="width:460.55pt;height:156.9pt" o:ole="">
            <v:imagedata r:id="rId278" o:title=""/>
          </v:shape>
          <o:OLEObject Type="Embed" ProgID="Word.Picture.8" ShapeID="_x0000_i1159" DrawAspect="Content" ObjectID="_1677320874" r:id="rId279"/>
        </w:object>
      </w:r>
    </w:p>
    <w:p w14:paraId="0F1F6F74" w14:textId="730694F6" w:rsidR="000D5BCD" w:rsidRPr="00332FC3" w:rsidRDefault="000D5BCD" w:rsidP="00881C2C">
      <w:pPr>
        <w:pStyle w:val="TF"/>
      </w:pPr>
      <w:r w:rsidRPr="00332FC3">
        <w:t xml:space="preserve">Figure </w:t>
      </w:r>
      <w:r w:rsidRPr="00332FC3">
        <w:rPr>
          <w:lang w:eastAsia="zh-CN"/>
        </w:rPr>
        <w:t>A</w:t>
      </w:r>
      <w:r w:rsidRPr="00332FC3">
        <w:t>.2.2-1: 5GS Architecture supporting</w:t>
      </w:r>
      <w:r w:rsidRPr="00332FC3">
        <w:rPr>
          <w:lang w:eastAsia="zh-CN"/>
        </w:rPr>
        <w:t xml:space="preserve"> MBS</w:t>
      </w:r>
    </w:p>
    <w:p w14:paraId="55702553" w14:textId="711419B3" w:rsidR="000F3A3E" w:rsidRPr="00332FC3" w:rsidRDefault="000F3A3E" w:rsidP="000F3A3E">
      <w:pPr>
        <w:rPr>
          <w:lang w:eastAsia="zh-CN"/>
        </w:rPr>
      </w:pPr>
      <w:r w:rsidRPr="00332FC3">
        <w:rPr>
          <w:lang w:eastAsia="zh-CN"/>
        </w:rPr>
        <w:t xml:space="preserve">In this figure A.2.2-1 above, the SMF and UPF which have the roles to support MB Sessions are named </w:t>
      </w:r>
      <w:r w:rsidR="005F23A1" w:rsidRPr="00332FC3">
        <w:rPr>
          <w:lang w:eastAsia="zh-CN"/>
        </w:rPr>
        <w:t>"</w:t>
      </w:r>
      <w:r w:rsidRPr="00332FC3">
        <w:rPr>
          <w:lang w:eastAsia="zh-CN"/>
        </w:rPr>
        <w:t>MB-SMF</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MB-UPF</w:t>
      </w:r>
      <w:r w:rsidR="005F23A1" w:rsidRPr="00332FC3">
        <w:rPr>
          <w:lang w:eastAsia="zh-CN"/>
        </w:rPr>
        <w:t>"</w:t>
      </w:r>
      <w:r w:rsidRPr="00332FC3">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332FC3" w:rsidRDefault="000D5BCD" w:rsidP="000D5BCD">
      <w:pPr>
        <w:rPr>
          <w:lang w:eastAsia="zh-CN"/>
        </w:rPr>
      </w:pPr>
      <w:r w:rsidRPr="00332FC3">
        <w:rPr>
          <w:lang w:eastAsia="zh-CN"/>
        </w:rPr>
        <w:t>Enhancement to existing entities and new functional components are as follows:</w:t>
      </w:r>
    </w:p>
    <w:p w14:paraId="317F172C" w14:textId="77777777" w:rsidR="000F3A3E" w:rsidRPr="00332FC3" w:rsidRDefault="000F3A3E" w:rsidP="000F3A3E">
      <w:pPr>
        <w:pStyle w:val="B1"/>
        <w:rPr>
          <w:lang w:eastAsia="zh-CN"/>
        </w:rPr>
      </w:pPr>
      <w:r w:rsidRPr="00332FC3">
        <w:rPr>
          <w:lang w:eastAsia="zh-CN"/>
        </w:rPr>
        <w:t>-</w:t>
      </w:r>
      <w:r w:rsidRPr="00332FC3">
        <w:rPr>
          <w:lang w:eastAsia="zh-CN"/>
        </w:rPr>
        <w:tab/>
        <w:t>UE, NG-RAN, AMF, SMF, UPF, NEF and PCF are enhanced to support MBS.</w:t>
      </w:r>
    </w:p>
    <w:p w14:paraId="73A8C33B" w14:textId="77777777" w:rsidR="000F3A3E" w:rsidRPr="00332FC3" w:rsidRDefault="000F3A3E" w:rsidP="000F3A3E">
      <w:pPr>
        <w:pStyle w:val="B1"/>
        <w:rPr>
          <w:lang w:eastAsia="zh-CN"/>
        </w:rPr>
      </w:pPr>
      <w:r w:rsidRPr="00332FC3">
        <w:rPr>
          <w:lang w:eastAsia="zh-CN"/>
        </w:rPr>
        <w:t>-</w:t>
      </w:r>
      <w:r w:rsidRPr="00332FC3">
        <w:rPr>
          <w:lang w:eastAsia="zh-CN"/>
        </w:rPr>
        <w:tab/>
        <w:t>UE is enhanced to support 5G MBS services.</w:t>
      </w:r>
    </w:p>
    <w:p w14:paraId="2C569CE1" w14:textId="42D81C01" w:rsidR="000F3A3E" w:rsidRPr="00332FC3" w:rsidRDefault="000F3A3E" w:rsidP="000F3A3E">
      <w:pPr>
        <w:pStyle w:val="B1"/>
        <w:rPr>
          <w:lang w:eastAsia="zh-CN"/>
        </w:rPr>
      </w:pPr>
      <w:r w:rsidRPr="00332FC3">
        <w:rPr>
          <w:lang w:eastAsia="zh-CN"/>
        </w:rPr>
        <w:t>-</w:t>
      </w:r>
      <w:r w:rsidRPr="00332FC3">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332FC3" w:rsidRDefault="000F3A3E" w:rsidP="000F3A3E">
      <w:pPr>
        <w:pStyle w:val="B1"/>
        <w:rPr>
          <w:lang w:eastAsia="zh-CN"/>
        </w:rPr>
      </w:pPr>
      <w:r w:rsidRPr="00332FC3">
        <w:rPr>
          <w:lang w:eastAsia="zh-CN"/>
        </w:rPr>
        <w:t>-</w:t>
      </w:r>
      <w:r w:rsidRPr="00332FC3">
        <w:rPr>
          <w:lang w:eastAsia="zh-CN"/>
        </w:rPr>
        <w:tab/>
        <w:t>AMF is enhanced to select MB-SMF and be part of the signalling distribution tree.</w:t>
      </w:r>
    </w:p>
    <w:p w14:paraId="0844B983" w14:textId="7AA93608" w:rsidR="000F3A3E" w:rsidRPr="00332FC3" w:rsidRDefault="000F3A3E" w:rsidP="000F3A3E">
      <w:pPr>
        <w:pStyle w:val="B1"/>
        <w:rPr>
          <w:lang w:eastAsia="zh-CN"/>
        </w:rPr>
      </w:pPr>
      <w:r w:rsidRPr="00332FC3">
        <w:rPr>
          <w:lang w:eastAsia="ko-KR"/>
        </w:rPr>
        <w:t>-</w:t>
      </w:r>
      <w:r w:rsidRPr="00332FC3">
        <w:rPr>
          <w:lang w:eastAsia="ko-KR"/>
        </w:rPr>
        <w:tab/>
        <w:t>MB-</w:t>
      </w:r>
      <w:r w:rsidRPr="00332FC3">
        <w:rPr>
          <w:lang w:eastAsia="zh-CN"/>
        </w:rPr>
        <w:t xml:space="preserve">SMF is an SMF enhanced to control MB Sessions, signalling with AF (via NEF/MBSF), QoS control using PCF, and provision of MB Session information on request from AMF. </w:t>
      </w:r>
      <w:bookmarkStart w:id="3008" w:name="_Hlk42689930"/>
      <w:r w:rsidRPr="00332FC3">
        <w:rPr>
          <w:lang w:eastAsia="zh-CN"/>
        </w:rPr>
        <w:t>The PDU session(s) the UE(s) maintain for individual delivery of an MBS service may be associated with the MB Session managed by the MB-SMF.</w:t>
      </w:r>
      <w:bookmarkEnd w:id="3008"/>
    </w:p>
    <w:p w14:paraId="4F8D9082" w14:textId="77777777" w:rsidR="000F3A3E" w:rsidRPr="00332FC3" w:rsidRDefault="000F3A3E" w:rsidP="000F3A3E">
      <w:pPr>
        <w:pStyle w:val="B1"/>
        <w:rPr>
          <w:lang w:eastAsia="zh-CN"/>
        </w:rPr>
      </w:pPr>
      <w:r w:rsidRPr="00332FC3">
        <w:rPr>
          <w:lang w:eastAsia="zh-CN"/>
        </w:rPr>
        <w:t>-</w:t>
      </w:r>
      <w:r w:rsidRPr="00332FC3">
        <w:rPr>
          <w:lang w:eastAsia="zh-CN"/>
        </w:rPr>
        <w:tab/>
        <w:t>MB-UPF is a UPF enhanced with an MBS user plane function.</w:t>
      </w:r>
    </w:p>
    <w:p w14:paraId="04EDB4BB" w14:textId="7AF240B5" w:rsidR="000F3A3E" w:rsidRPr="00332FC3" w:rsidRDefault="000F3A3E" w:rsidP="000F3A3E">
      <w:pPr>
        <w:pStyle w:val="B1"/>
        <w:rPr>
          <w:lang w:eastAsia="zh-CN"/>
        </w:rPr>
      </w:pPr>
      <w:r w:rsidRPr="00332FC3">
        <w:rPr>
          <w:lang w:eastAsia="zh-CN"/>
        </w:rPr>
        <w:t>-</w:t>
      </w:r>
      <w:r w:rsidRPr="00332FC3">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332FC3">
        <w:t>authorization of the UE to join the MB session.</w:t>
      </w:r>
    </w:p>
    <w:p w14:paraId="2E3B13D2" w14:textId="2ADA2413" w:rsidR="000F3A3E" w:rsidRPr="00332FC3" w:rsidRDefault="00AE4AE9" w:rsidP="000F3A3E">
      <w:pPr>
        <w:pStyle w:val="NO"/>
      </w:pPr>
      <w:r>
        <w:t>NOTE </w:t>
      </w:r>
      <w:r w:rsidR="000F3A3E" w:rsidRPr="00332FC3">
        <w:t>2:</w:t>
      </w:r>
      <w:r w:rsidR="000F3A3E" w:rsidRPr="00332FC3">
        <w:tab/>
        <w:t>It will be determined in the normative phase whether an MBSF sub-function needs to be introduced for MBS related NEF enhancements, or such enhancements can be directly described as NEF functions.</w:t>
      </w:r>
    </w:p>
    <w:p w14:paraId="2B74275F" w14:textId="77777777" w:rsidR="000F3A3E" w:rsidRPr="00332FC3" w:rsidRDefault="000F3A3E" w:rsidP="000F3A3E">
      <w:pPr>
        <w:pStyle w:val="B1"/>
        <w:rPr>
          <w:lang w:eastAsia="zh-CN"/>
        </w:rPr>
      </w:pPr>
      <w:r w:rsidRPr="00332FC3">
        <w:rPr>
          <w:lang w:eastAsia="zh-CN"/>
        </w:rPr>
        <w:t>-</w:t>
      </w:r>
      <w:r w:rsidRPr="00332FC3">
        <w:rPr>
          <w:lang w:eastAsia="zh-CN"/>
        </w:rPr>
        <w:tab/>
      </w:r>
      <w:bookmarkStart w:id="3009" w:name="_Hlk42689213"/>
      <w:r w:rsidRPr="00332FC3">
        <w:rPr>
          <w:lang w:eastAsia="zh-CN"/>
        </w:rPr>
        <w:t>MBSU (Multicast/Broadcast Service User plane) is a new entity to handle the payload part to cater for the service level functions and management</w:t>
      </w:r>
      <w:bookmarkEnd w:id="3009"/>
      <w:r w:rsidRPr="00332FC3">
        <w:rPr>
          <w:lang w:eastAsia="zh-CN"/>
        </w:rPr>
        <w:t>.</w:t>
      </w:r>
    </w:p>
    <w:p w14:paraId="22173750" w14:textId="488ACC63" w:rsidR="000F3A3E" w:rsidRPr="00332FC3" w:rsidRDefault="000F3A3E" w:rsidP="000F3A3E">
      <w:pPr>
        <w:pStyle w:val="B1"/>
        <w:rPr>
          <w:lang w:eastAsia="ko-KR"/>
        </w:rPr>
      </w:pPr>
      <w:r w:rsidRPr="00332FC3">
        <w:rPr>
          <w:lang w:eastAsia="zh-CN"/>
        </w:rPr>
        <w:t>-</w:t>
      </w:r>
      <w:r w:rsidRPr="00332FC3">
        <w:rPr>
          <w:lang w:eastAsia="zh-CN"/>
        </w:rPr>
        <w:tab/>
        <w:t>NEF is an existing</w:t>
      </w:r>
      <w:r w:rsidRPr="00332FC3">
        <w:rPr>
          <w:lang w:eastAsia="ko-KR"/>
        </w:rPr>
        <w:t xml:space="preserve"> NF, which provides interface to the AF.</w:t>
      </w:r>
    </w:p>
    <w:p w14:paraId="6FB1BCB2" w14:textId="77777777" w:rsidR="000F3A3E" w:rsidRPr="00332FC3" w:rsidRDefault="000F3A3E" w:rsidP="000F3A3E">
      <w:pPr>
        <w:pStyle w:val="B1"/>
        <w:rPr>
          <w:lang w:eastAsia="ko-KR"/>
        </w:rPr>
      </w:pPr>
      <w:r w:rsidRPr="00332FC3">
        <w:rPr>
          <w:lang w:eastAsia="ko-KR"/>
        </w:rPr>
        <w:t>-</w:t>
      </w:r>
      <w:r w:rsidRPr="00332FC3">
        <w:rPr>
          <w:lang w:eastAsia="ko-KR"/>
        </w:rPr>
        <w:tab/>
        <w:t>PCF is enhanced to handle QoS for MB Sessions, e.g. to authorize the QoS profiles for shared delivery.</w:t>
      </w:r>
    </w:p>
    <w:p w14:paraId="10A0E131" w14:textId="77777777" w:rsidR="000F3A3E" w:rsidRPr="00332FC3" w:rsidRDefault="000F3A3E" w:rsidP="000F3A3E">
      <w:pPr>
        <w:rPr>
          <w:lang w:eastAsia="zh-CN"/>
        </w:rPr>
      </w:pPr>
      <w:r w:rsidRPr="00332FC3">
        <w:rPr>
          <w:lang w:eastAsia="zh-CN"/>
        </w:rPr>
        <w:t>Enhancement to existing interfaces and new interfaces are as follows:</w:t>
      </w:r>
    </w:p>
    <w:p w14:paraId="06EBD744" w14:textId="77777777" w:rsidR="000F3A3E" w:rsidRPr="00332FC3" w:rsidRDefault="000F3A3E" w:rsidP="000F3A3E">
      <w:pPr>
        <w:pStyle w:val="B1"/>
        <w:rPr>
          <w:lang w:eastAsia="zh-CN"/>
        </w:rPr>
      </w:pPr>
      <w:r w:rsidRPr="00332FC3">
        <w:rPr>
          <w:lang w:eastAsia="zh-CN"/>
        </w:rPr>
        <w:t>-</w:t>
      </w:r>
      <w:r w:rsidRPr="00332FC3">
        <w:rPr>
          <w:lang w:eastAsia="zh-CN"/>
        </w:rPr>
        <w:tab/>
        <w:t>Uu interface enhancements will be studied and decided by RAN.</w:t>
      </w:r>
    </w:p>
    <w:p w14:paraId="20AE039A" w14:textId="4EBF1FC0" w:rsidR="000F3A3E" w:rsidRPr="00332FC3" w:rsidRDefault="00AE4AE9" w:rsidP="000F3A3E">
      <w:pPr>
        <w:pStyle w:val="NO"/>
      </w:pPr>
      <w:r>
        <w:t>NOTE </w:t>
      </w:r>
      <w:r w:rsidR="000F3A3E" w:rsidRPr="00332FC3">
        <w:t>3:</w:t>
      </w:r>
      <w:r w:rsidR="00A77C00" w:rsidRPr="00332FC3">
        <w:tab/>
      </w:r>
      <w:r w:rsidR="000F3A3E" w:rsidRPr="00332FC3">
        <w:t>Uu, N2 and N3 interface enhancements are subject to RAN evaluation and decision.</w:t>
      </w:r>
    </w:p>
    <w:p w14:paraId="4ECCF1C1" w14:textId="77777777" w:rsidR="000F3A3E" w:rsidRPr="00332FC3" w:rsidRDefault="000F3A3E" w:rsidP="000F3A3E">
      <w:pPr>
        <w:pStyle w:val="B1"/>
        <w:rPr>
          <w:lang w:eastAsia="zh-CN"/>
        </w:rPr>
      </w:pPr>
      <w:r w:rsidRPr="00332FC3">
        <w:rPr>
          <w:lang w:eastAsia="zh-CN"/>
        </w:rPr>
        <w:lastRenderedPageBreak/>
        <w:t>-</w:t>
      </w:r>
      <w:r w:rsidRPr="00332FC3">
        <w:rPr>
          <w:lang w:eastAsia="zh-CN"/>
        </w:rPr>
        <w:tab/>
        <w:t>N2 interface is enhanced to control MB Sessions including management of the shared N3 tunnel between MB</w:t>
      </w:r>
      <w:r w:rsidRPr="00332FC3">
        <w:rPr>
          <w:lang w:eastAsia="zh-CN"/>
        </w:rPr>
        <w:noBreakHyphen/>
        <w:t>UPF and NG-RAN(s).</w:t>
      </w:r>
    </w:p>
    <w:p w14:paraId="2763458B" w14:textId="77777777" w:rsidR="000F3A3E" w:rsidRPr="00332FC3" w:rsidRDefault="000F3A3E" w:rsidP="000F3A3E">
      <w:pPr>
        <w:pStyle w:val="B1"/>
        <w:rPr>
          <w:lang w:eastAsia="zh-CN"/>
        </w:rPr>
      </w:pPr>
      <w:r w:rsidRPr="00332FC3">
        <w:rPr>
          <w:lang w:eastAsia="zh-CN"/>
        </w:rPr>
        <w:t>-</w:t>
      </w:r>
      <w:r w:rsidRPr="00332FC3">
        <w:rPr>
          <w:lang w:eastAsia="zh-CN"/>
        </w:rPr>
        <w:tab/>
        <w:t>N3 interface is enhanced to support shared N3 tunnel between MB-UPF and NG-RAN.</w:t>
      </w:r>
    </w:p>
    <w:p w14:paraId="266FA377" w14:textId="77777777" w:rsidR="000F3A3E" w:rsidRPr="00332FC3" w:rsidRDefault="000F3A3E" w:rsidP="000F3A3E">
      <w:pPr>
        <w:pStyle w:val="B1"/>
        <w:rPr>
          <w:lang w:eastAsia="zh-CN"/>
        </w:rPr>
      </w:pPr>
      <w:r w:rsidRPr="00332FC3">
        <w:rPr>
          <w:lang w:eastAsia="zh-CN"/>
        </w:rPr>
        <w:t>-</w:t>
      </w:r>
      <w:r w:rsidRPr="00332FC3">
        <w:rPr>
          <w:lang w:eastAsia="zh-CN"/>
        </w:rPr>
        <w:tab/>
        <w:t>N4 interface is enhanced with management of the shared N3 tunnel between MB-UPF and NG-RAN(s) including establishment of the shared N3 tunnel.</w:t>
      </w:r>
    </w:p>
    <w:p w14:paraId="23DEC806" w14:textId="77777777" w:rsidR="000F3A3E" w:rsidRPr="00332FC3" w:rsidRDefault="000F3A3E" w:rsidP="000F3A3E">
      <w:pPr>
        <w:pStyle w:val="B1"/>
        <w:rPr>
          <w:lang w:eastAsia="zh-CN"/>
        </w:rPr>
      </w:pPr>
      <w:r w:rsidRPr="00332FC3">
        <w:rPr>
          <w:lang w:eastAsia="zh-CN"/>
        </w:rPr>
        <w:t>-</w:t>
      </w:r>
      <w:r w:rsidRPr="00332FC3">
        <w:rPr>
          <w:lang w:eastAsia="zh-CN"/>
        </w:rPr>
        <w:tab/>
        <w:t>N6 interface enhancement is solution dependent.</w:t>
      </w:r>
    </w:p>
    <w:p w14:paraId="34AC6612" w14:textId="77777777" w:rsidR="000F3A3E" w:rsidRPr="00332FC3" w:rsidRDefault="000F3A3E" w:rsidP="000F3A3E">
      <w:pPr>
        <w:pStyle w:val="B1"/>
        <w:rPr>
          <w:lang w:eastAsia="zh-CN"/>
        </w:rPr>
      </w:pPr>
      <w:r w:rsidRPr="00332FC3">
        <w:rPr>
          <w:lang w:eastAsia="zh-CN"/>
        </w:rPr>
        <w:t>-</w:t>
      </w:r>
      <w:r w:rsidRPr="00332FC3">
        <w:rPr>
          <w:lang w:eastAsia="zh-CN"/>
        </w:rPr>
        <w:tab/>
        <w:t>N7 and N30 interfaces are enhanced for policy control of MB Sessions.</w:t>
      </w:r>
    </w:p>
    <w:p w14:paraId="54D49CDA" w14:textId="77777777" w:rsidR="000F3A3E" w:rsidRPr="00332FC3" w:rsidRDefault="000F3A3E" w:rsidP="000F3A3E">
      <w:pPr>
        <w:pStyle w:val="B1"/>
        <w:rPr>
          <w:lang w:eastAsia="zh-CN"/>
        </w:rPr>
      </w:pPr>
      <w:r w:rsidRPr="00332FC3">
        <w:rPr>
          <w:lang w:eastAsia="zh-CN"/>
        </w:rPr>
        <w:t>-</w:t>
      </w:r>
      <w:r w:rsidRPr="00332FC3">
        <w:rPr>
          <w:lang w:eastAsia="zh-CN"/>
        </w:rPr>
        <w:tab/>
        <w:t>N11 interface is enhanced with MBS control signalling including management of the shared N3 tunnel between MB-UPF and NG-RAN(s).</w:t>
      </w:r>
    </w:p>
    <w:p w14:paraId="7B9228A4" w14:textId="2C948774" w:rsidR="000F3A3E" w:rsidRPr="00332FC3" w:rsidRDefault="000F3A3E" w:rsidP="000F3A3E">
      <w:pPr>
        <w:pStyle w:val="B1"/>
        <w:rPr>
          <w:lang w:eastAsia="zh-CN"/>
        </w:rPr>
      </w:pPr>
      <w:r w:rsidRPr="00332FC3">
        <w:rPr>
          <w:lang w:eastAsia="zh-CN"/>
        </w:rPr>
        <w:t>-</w:t>
      </w:r>
      <w:r w:rsidRPr="00332FC3">
        <w:rPr>
          <w:lang w:eastAsia="zh-CN"/>
        </w:rPr>
        <w:tab/>
        <w:t>N29 interface is enhanced with MBS control signalling.</w:t>
      </w:r>
    </w:p>
    <w:p w14:paraId="312E066D" w14:textId="77777777" w:rsidR="000F3A3E" w:rsidRPr="00332FC3" w:rsidRDefault="000F3A3E" w:rsidP="000F3A3E">
      <w:pPr>
        <w:pStyle w:val="B1"/>
        <w:rPr>
          <w:lang w:eastAsia="zh-CN"/>
        </w:rPr>
      </w:pPr>
      <w:r w:rsidRPr="00332FC3">
        <w:rPr>
          <w:lang w:eastAsia="zh-CN"/>
        </w:rPr>
        <w:t>-</w:t>
      </w:r>
      <w:r w:rsidRPr="00332FC3">
        <w:rPr>
          <w:lang w:eastAsia="zh-CN"/>
        </w:rPr>
        <w:tab/>
        <w:t>N33 interface is enhanced with MBS control signalling.</w:t>
      </w:r>
    </w:p>
    <w:p w14:paraId="4DB95E56" w14:textId="0FCFD8FF" w:rsidR="000F3A3E" w:rsidRPr="00332FC3" w:rsidRDefault="000F3A3E" w:rsidP="000F3A3E">
      <w:pPr>
        <w:pStyle w:val="B1"/>
        <w:rPr>
          <w:lang w:eastAsia="zh-CN"/>
        </w:rPr>
      </w:pPr>
      <w:r w:rsidRPr="00332FC3">
        <w:rPr>
          <w:lang w:eastAsia="zh-CN"/>
        </w:rPr>
        <w:t>-</w:t>
      </w:r>
      <w:r w:rsidRPr="00332FC3">
        <w:rPr>
          <w:lang w:eastAsia="zh-CN"/>
        </w:rPr>
        <w:tab/>
        <w:t xml:space="preserve">Ny: </w:t>
      </w:r>
      <w:bookmarkStart w:id="3010" w:name="_Hlk42691398"/>
      <w:r w:rsidRPr="00332FC3">
        <w:rPr>
          <w:lang w:eastAsia="zh-CN"/>
        </w:rPr>
        <w:t xml:space="preserve">new interface between the </w:t>
      </w:r>
      <w:bookmarkStart w:id="3011" w:name="_Hlk42691376"/>
      <w:r w:rsidRPr="00332FC3">
        <w:rPr>
          <w:lang w:eastAsia="zh-CN"/>
        </w:rPr>
        <w:t xml:space="preserve">MBSF and MBSU to manage the </w:t>
      </w:r>
      <w:r w:rsidRPr="00332FC3">
        <w:t>MBSU functions</w:t>
      </w:r>
      <w:bookmarkEnd w:id="3011"/>
      <w:r w:rsidRPr="00332FC3">
        <w:rPr>
          <w:lang w:eastAsia="zh-CN"/>
        </w:rPr>
        <w:t xml:space="preserve">. </w:t>
      </w:r>
      <w:bookmarkEnd w:id="3010"/>
      <w:r w:rsidRPr="00332FC3">
        <w:rPr>
          <w:lang w:eastAsia="zh-CN"/>
        </w:rPr>
        <w:t>The Ny interface in detail is elaborated by SA WG4.</w:t>
      </w:r>
    </w:p>
    <w:p w14:paraId="5B64E1CE" w14:textId="271AA142" w:rsidR="000F3A3E" w:rsidRPr="00332FC3" w:rsidRDefault="000F3A3E" w:rsidP="000F3A3E">
      <w:pPr>
        <w:pStyle w:val="B1"/>
        <w:rPr>
          <w:lang w:eastAsia="zh-CN"/>
        </w:rPr>
      </w:pPr>
      <w:r w:rsidRPr="00332FC3">
        <w:rPr>
          <w:lang w:eastAsia="zh-CN"/>
        </w:rPr>
        <w:t>-</w:t>
      </w:r>
      <w:r w:rsidRPr="00332FC3">
        <w:rPr>
          <w:lang w:eastAsia="zh-CN"/>
        </w:rPr>
        <w:tab/>
        <w:t>NxMB-U new interface between the new MBSU and AF for MBS user plane traffic.</w:t>
      </w:r>
    </w:p>
    <w:p w14:paraId="24534CEC" w14:textId="77777777" w:rsidR="00E32F30" w:rsidRPr="00332FC3" w:rsidRDefault="00E32F30" w:rsidP="005F23A1">
      <w:pPr>
        <w:pStyle w:val="Heading1"/>
        <w:rPr>
          <w:lang w:eastAsia="ko-KR"/>
        </w:rPr>
      </w:pPr>
      <w:bookmarkStart w:id="3012" w:name="_Toc54730105"/>
      <w:bookmarkStart w:id="3013" w:name="_Toc55203256"/>
      <w:bookmarkStart w:id="3014" w:name="_Toc57450240"/>
      <w:bookmarkStart w:id="3015" w:name="historyclause"/>
      <w:bookmarkStart w:id="3016" w:name="_Toc66707178"/>
      <w:r w:rsidRPr="00332FC3">
        <w:rPr>
          <w:lang w:eastAsia="ko-KR"/>
        </w:rPr>
        <w:t>A.3</w:t>
      </w:r>
      <w:r w:rsidRPr="00332FC3">
        <w:rPr>
          <w:lang w:eastAsia="ko-KR"/>
        </w:rPr>
        <w:tab/>
        <w:t>Adopted Baseline architecture: converged options</w:t>
      </w:r>
      <w:bookmarkEnd w:id="3012"/>
      <w:bookmarkEnd w:id="3013"/>
      <w:bookmarkEnd w:id="3014"/>
      <w:bookmarkEnd w:id="3016"/>
    </w:p>
    <w:p w14:paraId="2ABAC14B" w14:textId="77777777" w:rsidR="00E32F30" w:rsidRPr="00332FC3" w:rsidRDefault="00E32F30" w:rsidP="005F23A1">
      <w:pPr>
        <w:pStyle w:val="Heading2"/>
        <w:rPr>
          <w:lang w:eastAsia="zh-CN"/>
        </w:rPr>
      </w:pPr>
      <w:bookmarkStart w:id="3017" w:name="_Toc54730106"/>
      <w:bookmarkStart w:id="3018" w:name="_Toc55203257"/>
      <w:bookmarkStart w:id="3019" w:name="_Toc57450241"/>
      <w:bookmarkStart w:id="3020" w:name="_Toc66707179"/>
      <w:r w:rsidRPr="00332FC3">
        <w:rPr>
          <w:lang w:eastAsia="zh-CN"/>
        </w:rPr>
        <w:t>A.3.1</w:t>
      </w:r>
      <w:r w:rsidRPr="00332FC3">
        <w:rPr>
          <w:lang w:eastAsia="zh-CN"/>
        </w:rPr>
        <w:tab/>
        <w:t>General</w:t>
      </w:r>
      <w:bookmarkEnd w:id="3017"/>
      <w:bookmarkEnd w:id="3018"/>
      <w:bookmarkEnd w:id="3019"/>
      <w:bookmarkEnd w:id="3020"/>
    </w:p>
    <w:p w14:paraId="59961FA1" w14:textId="44F412E9" w:rsidR="00E32F30" w:rsidRPr="00332FC3" w:rsidRDefault="00E32F30" w:rsidP="00E32F30">
      <w:r w:rsidRPr="00332FC3">
        <w:t>This architecture provides all adopted options for the Architecture Baseline, based in part on Architecture 1 (</w:t>
      </w:r>
      <w:r w:rsidR="005F23A1" w:rsidRPr="00332FC3">
        <w:t>clause </w:t>
      </w:r>
      <w:r w:rsidRPr="00332FC3">
        <w:t>A.1) and Architecture 2 (</w:t>
      </w:r>
      <w:r w:rsidR="005F23A1" w:rsidRPr="00332FC3">
        <w:t>clause </w:t>
      </w:r>
      <w:r w:rsidRPr="00332FC3">
        <w:t>A.2).</w:t>
      </w:r>
    </w:p>
    <w:p w14:paraId="6F4844F8" w14:textId="27555088" w:rsidR="00E32F30" w:rsidRPr="00332FC3" w:rsidRDefault="00E32F30" w:rsidP="00E32F30">
      <w:r w:rsidRPr="00332FC3">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332FC3" w:rsidRDefault="00E32F30" w:rsidP="005F23A1">
      <w:pPr>
        <w:pStyle w:val="Heading2"/>
        <w:rPr>
          <w:lang w:eastAsia="zh-CN"/>
        </w:rPr>
      </w:pPr>
      <w:bookmarkStart w:id="3021" w:name="_Toc54730107"/>
      <w:bookmarkStart w:id="3022" w:name="_Toc55203258"/>
      <w:bookmarkStart w:id="3023" w:name="_Toc57450242"/>
      <w:bookmarkStart w:id="3024" w:name="_Toc66707180"/>
      <w:r w:rsidRPr="00332FC3">
        <w:rPr>
          <w:lang w:eastAsia="zh-CN"/>
        </w:rPr>
        <w:t>A.3.2</w:t>
      </w:r>
      <w:r w:rsidRPr="00332FC3">
        <w:rPr>
          <w:lang w:eastAsia="zh-CN"/>
        </w:rPr>
        <w:tab/>
        <w:t>Reference Architecture</w:t>
      </w:r>
      <w:bookmarkEnd w:id="3021"/>
      <w:bookmarkEnd w:id="3022"/>
      <w:bookmarkEnd w:id="3023"/>
      <w:bookmarkEnd w:id="3024"/>
    </w:p>
    <w:p w14:paraId="608DE8AC" w14:textId="30B2A1C5" w:rsidR="00E32F30" w:rsidRPr="00332FC3" w:rsidRDefault="00E32F30" w:rsidP="00E32F30">
      <w:pPr>
        <w:rPr>
          <w:lang w:eastAsia="ja-JP"/>
        </w:rPr>
      </w:pPr>
      <w:r w:rsidRPr="00332FC3">
        <w:t xml:space="preserve">To support MBS in 5GS user service delivery, two variants modes of operation exist: one for Transport Only Mode, and the other for Service Mode equivalent to the definitions in </w:t>
      </w:r>
      <w:r w:rsidR="00AE4AE9" w:rsidRPr="00332FC3">
        <w:t>TS</w:t>
      </w:r>
      <w:r w:rsidR="00AE4AE9">
        <w:t> </w:t>
      </w:r>
      <w:r w:rsidR="00AE4AE9" w:rsidRPr="00332FC3">
        <w:t>23.246</w:t>
      </w:r>
      <w:r w:rsidR="00AE4AE9">
        <w:t> </w:t>
      </w:r>
      <w:r w:rsidR="00AE4AE9" w:rsidRPr="00332FC3">
        <w:t>[</w:t>
      </w:r>
      <w:r w:rsidRPr="00332FC3">
        <w:t>4] clause 7.5.</w:t>
      </w:r>
    </w:p>
    <w:p w14:paraId="3F2402EC" w14:textId="6A6B34C8" w:rsidR="00E32F30" w:rsidRPr="00332FC3" w:rsidRDefault="00E32F30" w:rsidP="00E32F30">
      <w:r w:rsidRPr="00332FC3">
        <w:t>This reference architecture model applies to both 5G Multicast and 5G Broadcast services. Functionality may be different for these service types.</w:t>
      </w:r>
    </w:p>
    <w:p w14:paraId="6390FBE9" w14:textId="3F29AF55" w:rsidR="00E32F30" w:rsidRPr="00332FC3" w:rsidRDefault="00E32F30" w:rsidP="00E32F30">
      <w:r w:rsidRPr="00332FC3">
        <w:t>Figure A.3.2-1 provides the reference architecture with all configuration variants.</w:t>
      </w:r>
    </w:p>
    <w:p w14:paraId="4C1D143A" w14:textId="3846F014" w:rsidR="00E32F30" w:rsidRPr="00332FC3" w:rsidRDefault="00AE4AE9" w:rsidP="004D4D97">
      <w:pPr>
        <w:pStyle w:val="NO"/>
      </w:pPr>
      <w:r>
        <w:t>NOTE </w:t>
      </w:r>
      <w:r w:rsidR="004D4D97" w:rsidRPr="00332FC3">
        <w:t>1</w:t>
      </w:r>
      <w:r w:rsidR="005F23A1" w:rsidRPr="00332FC3">
        <w:t>:</w:t>
      </w:r>
      <w:r w:rsidR="00332FC3" w:rsidRPr="00332FC3">
        <w:tab/>
      </w:r>
      <w:r w:rsidR="004D4D97" w:rsidRPr="00332FC3">
        <w:t xml:space="preserve">Whether </w:t>
      </w:r>
      <w:r w:rsidR="00E32F30" w:rsidRPr="00332FC3">
        <w:t>some of the NFs in the figure are needed, it is dependent on solution</w:t>
      </w:r>
      <w:r w:rsidR="004D4D97" w:rsidRPr="00332FC3">
        <w:t>, and captured in clause 8</w:t>
      </w:r>
      <w:r w:rsidR="00E32F30" w:rsidRPr="00332FC3">
        <w:t>.</w:t>
      </w:r>
    </w:p>
    <w:p w14:paraId="129DD535" w14:textId="65368D28" w:rsidR="00E32F30" w:rsidRPr="00332FC3" w:rsidRDefault="00AE4AE9" w:rsidP="004D4D97">
      <w:pPr>
        <w:pStyle w:val="NO"/>
      </w:pPr>
      <w:r>
        <w:t>NOTE </w:t>
      </w:r>
      <w:r w:rsidR="004D4D97" w:rsidRPr="00332FC3">
        <w:t>2</w:t>
      </w:r>
      <w:r w:rsidR="005F23A1" w:rsidRPr="00332FC3">
        <w:t>:</w:t>
      </w:r>
      <w:r w:rsidR="005F23A1" w:rsidRPr="00332FC3">
        <w:tab/>
      </w:r>
      <w:r w:rsidR="00E32F30" w:rsidRPr="00332FC3">
        <w:t>Regarding the interface between AF and MBSF, it</w:t>
      </w:r>
      <w:r w:rsidR="005F23A1" w:rsidRPr="00332FC3">
        <w:t>'</w:t>
      </w:r>
      <w:r w:rsidR="00E32F30" w:rsidRPr="00332FC3">
        <w:t xml:space="preserve">s </w:t>
      </w:r>
      <w:r w:rsidR="004D4D97" w:rsidRPr="00332FC3">
        <w:t>to be determined with SA4 and/or SA6 if</w:t>
      </w:r>
      <w:r w:rsidR="00E32F30" w:rsidRPr="00332FC3">
        <w:t xml:space="preserve"> new gMB interface (which is an evolution of xMB/MB2) is needed for AF adapted to 5G architecture.</w:t>
      </w:r>
    </w:p>
    <w:p w14:paraId="4C090774" w14:textId="30751E37" w:rsidR="00E32F30" w:rsidRPr="00332FC3" w:rsidRDefault="00AE4AE9" w:rsidP="004D4D97">
      <w:pPr>
        <w:pStyle w:val="NO"/>
      </w:pPr>
      <w:r>
        <w:t>NOTE </w:t>
      </w:r>
      <w:r w:rsidR="004D4D97" w:rsidRPr="00332FC3">
        <w:t>3:</w:t>
      </w:r>
      <w:r w:rsidR="004D4D97" w:rsidRPr="00332FC3">
        <w:tab/>
        <w:t>W</w:t>
      </w:r>
      <w:r w:rsidR="00E32F30" w:rsidRPr="00332FC3">
        <w:t xml:space="preserve">hether </w:t>
      </w:r>
      <w:r w:rsidR="00844654">
        <w:t>MBSTF</w:t>
      </w:r>
      <w:r w:rsidR="00E32F30" w:rsidRPr="00332FC3">
        <w:t xml:space="preserve"> is involved in transport only mode service </w:t>
      </w:r>
      <w:r w:rsidR="004D4D97" w:rsidRPr="00332FC3">
        <w:t xml:space="preserve">will be determined with </w:t>
      </w:r>
      <w:r w:rsidR="00E32F30" w:rsidRPr="00332FC3">
        <w:t>SA</w:t>
      </w:r>
      <w:r w:rsidR="00FA7AD9" w:rsidRPr="00332FC3">
        <w:t> WG</w:t>
      </w:r>
      <w:r w:rsidR="00E32F30" w:rsidRPr="00332FC3">
        <w:t>4 coordination.</w:t>
      </w:r>
    </w:p>
    <w:p w14:paraId="27D0A4EB" w14:textId="20E69E27" w:rsidR="00E32F30" w:rsidRPr="00332FC3" w:rsidRDefault="00844654" w:rsidP="005F23A1">
      <w:pPr>
        <w:pStyle w:val="TH"/>
      </w:pPr>
      <w:r>
        <w:rPr>
          <w:rFonts w:ascii="Times New Roman" w:eastAsia="Malgun Gothic" w:hAnsi="Times New Roman"/>
          <w:lang w:eastAsia="ja-JP"/>
        </w:rPr>
        <w:object w:dxaOrig="7455" w:dyaOrig="6465" w14:anchorId="43424076">
          <v:shape id="_x0000_i1160" type="#_x0000_t75" style="width:372.9pt;height:323.3pt" o:ole="">
            <v:imagedata r:id="rId280" o:title=""/>
          </v:shape>
          <o:OLEObject Type="Embed" ProgID="Visio.Drawing.15" ShapeID="_x0000_i1160" DrawAspect="Content" ObjectID="_1677320875" r:id="rId281"/>
        </w:object>
      </w:r>
    </w:p>
    <w:p w14:paraId="0A5392DB" w14:textId="04939FBB" w:rsidR="00E32F30" w:rsidRPr="00332FC3" w:rsidRDefault="00E32F30" w:rsidP="00E32F30">
      <w:pPr>
        <w:pStyle w:val="TF"/>
      </w:pPr>
      <w:r w:rsidRPr="00332FC3">
        <w:t>Figure A.3.2-1: Reference Architecture</w:t>
      </w:r>
    </w:p>
    <w:p w14:paraId="7A60CB0E" w14:textId="4F2BF77A" w:rsidR="00E32F30" w:rsidRPr="00332FC3" w:rsidRDefault="00E32F30" w:rsidP="00E32F30">
      <w:r w:rsidRPr="00332FC3">
        <w:t>The Reference Architecture Network Functions at Transport consist of the following:</w:t>
      </w:r>
    </w:p>
    <w:p w14:paraId="6E5AE3F9" w14:textId="46223118" w:rsidR="00E32F30" w:rsidRPr="00332FC3" w:rsidRDefault="00E32F30" w:rsidP="00E32F30">
      <w:pPr>
        <w:pStyle w:val="B1"/>
      </w:pPr>
      <w:r w:rsidRPr="00332FC3">
        <w:t>-</w:t>
      </w:r>
      <w:r w:rsidRPr="00332FC3">
        <w:tab/>
        <w:t>Multicast Broadcast SMF – MB-SMF</w:t>
      </w:r>
      <w:r w:rsidR="005F23A1" w:rsidRPr="00332FC3">
        <w:t>.</w:t>
      </w:r>
    </w:p>
    <w:p w14:paraId="2FE8CC75" w14:textId="62D8B5A2" w:rsidR="00E32F30" w:rsidRPr="00332FC3" w:rsidRDefault="00E32F30" w:rsidP="00E32F30">
      <w:pPr>
        <w:pStyle w:val="B1"/>
      </w:pPr>
      <w:r w:rsidRPr="00332FC3">
        <w:t>-</w:t>
      </w:r>
      <w:r w:rsidRPr="00332FC3">
        <w:tab/>
        <w:t>Multicast Broadcast UPF – MB-UPF</w:t>
      </w:r>
      <w:r w:rsidR="005F23A1" w:rsidRPr="00332FC3">
        <w:t>.</w:t>
      </w:r>
    </w:p>
    <w:p w14:paraId="10F867DE" w14:textId="77777777" w:rsidR="00E32F30" w:rsidRPr="00332FC3" w:rsidRDefault="00E32F30" w:rsidP="00E32F30">
      <w:pPr>
        <w:pStyle w:val="B1"/>
      </w:pPr>
      <w:r w:rsidRPr="00332FC3">
        <w:t>-</w:t>
      </w:r>
      <w:r w:rsidRPr="00332FC3">
        <w:tab/>
        <w:t>Enhanced network functions e.g. SMF, AMF, PCF, etc.</w:t>
      </w:r>
    </w:p>
    <w:p w14:paraId="24B56E71" w14:textId="71CB19C1" w:rsidR="00E32F30" w:rsidRPr="00332FC3" w:rsidRDefault="00E32F30" w:rsidP="00E32F30">
      <w:r w:rsidRPr="00332FC3">
        <w:t>The Reference Architecture provides the following Network Functions at Service Layer and exposure to Application Function:</w:t>
      </w:r>
    </w:p>
    <w:p w14:paraId="0B5750EC" w14:textId="77777777" w:rsidR="00AE4AE9" w:rsidRDefault="00E32F30" w:rsidP="00844654">
      <w:pPr>
        <w:pStyle w:val="B1"/>
        <w:rPr>
          <w:lang w:val="x-none"/>
        </w:rPr>
      </w:pPr>
      <w:r w:rsidRPr="00332FC3">
        <w:t>-</w:t>
      </w:r>
      <w:r w:rsidRPr="00332FC3">
        <w:tab/>
        <w:t>Multicast Broadcast Service Function – MBSF</w:t>
      </w:r>
      <w:r w:rsidR="005F23A1" w:rsidRPr="00332FC3">
        <w:t>.</w:t>
      </w:r>
    </w:p>
    <w:p w14:paraId="688C79D7" w14:textId="2FC83598" w:rsidR="00E32F30" w:rsidRPr="00332FC3" w:rsidRDefault="00844654" w:rsidP="00AE4AE9">
      <w:pPr>
        <w:pStyle w:val="B1"/>
      </w:pPr>
      <w:r>
        <w:t>-</w:t>
      </w:r>
      <w:r>
        <w:tab/>
        <w:t>Multicast Broadcast Service Transport Function – MBSTF.</w:t>
      </w:r>
    </w:p>
    <w:p w14:paraId="702B248A" w14:textId="31EC18AF" w:rsidR="00E32F30" w:rsidRPr="00332FC3" w:rsidRDefault="00E32F30" w:rsidP="00E32F30">
      <w:pPr>
        <w:pStyle w:val="B1"/>
      </w:pPr>
      <w:r w:rsidRPr="00332FC3">
        <w:t>-</w:t>
      </w:r>
      <w:r w:rsidRPr="00332FC3">
        <w:tab/>
        <w:t>Network Exposure Function</w:t>
      </w:r>
      <w:r w:rsidR="005F23A1" w:rsidRPr="00332FC3">
        <w:t>.</w:t>
      </w:r>
    </w:p>
    <w:p w14:paraId="4225B081" w14:textId="77F2B79D" w:rsidR="00E32F30" w:rsidRPr="00332FC3" w:rsidRDefault="00AE4AE9" w:rsidP="00C46F5D">
      <w:pPr>
        <w:pStyle w:val="NO"/>
      </w:pPr>
      <w:r>
        <w:t>NOTE </w:t>
      </w:r>
      <w:r w:rsidR="00844654">
        <w:t>4</w:t>
      </w:r>
      <w:r w:rsidR="005F23A1" w:rsidRPr="00332FC3">
        <w:t>:</w:t>
      </w:r>
      <w:r w:rsidR="00E32F30" w:rsidRPr="00332FC3">
        <w:tab/>
        <w:t>Th</w:t>
      </w:r>
      <w:r w:rsidR="004D4D97" w:rsidRPr="00332FC3">
        <w:t xml:space="preserve">is Annex captures high level functionality of each Network Function. The </w:t>
      </w:r>
      <w:r w:rsidR="00E32F30" w:rsidRPr="00332FC3">
        <w:t xml:space="preserve">detailed functionality of each network function </w:t>
      </w:r>
      <w:r w:rsidR="004D4D97" w:rsidRPr="00332FC3">
        <w:t>is captured in clause</w:t>
      </w:r>
      <w:r w:rsidR="00E32F30" w:rsidRPr="00332FC3">
        <w:t xml:space="preserve"> 8.</w:t>
      </w:r>
    </w:p>
    <w:p w14:paraId="3AF10DC5" w14:textId="4A3CF97A" w:rsidR="00E32F30" w:rsidRPr="00332FC3" w:rsidRDefault="00AE4AE9" w:rsidP="00E32F30">
      <w:pPr>
        <w:pStyle w:val="NO"/>
      </w:pPr>
      <w:r>
        <w:t>NOTE </w:t>
      </w:r>
      <w:r w:rsidR="00844654">
        <w:t>5</w:t>
      </w:r>
      <w:r w:rsidR="00E32F30" w:rsidRPr="00332FC3">
        <w:t>:</w:t>
      </w:r>
      <w:r w:rsidR="00E32F30" w:rsidRPr="00332FC3">
        <w:tab/>
        <w:t>MB-SMF, MB-UPF, MBSF and MBS</w:t>
      </w:r>
      <w:r w:rsidR="00844654">
        <w:t>T</w:t>
      </w:r>
      <w:r w:rsidR="00E32F30" w:rsidRPr="00332FC3">
        <w:t>F are functional components, which can be standalone or co-locate with existing Network function. If the MBS</w:t>
      </w:r>
      <w:r w:rsidR="00844654">
        <w:t>T</w:t>
      </w:r>
      <w:r w:rsidR="00E32F30" w:rsidRPr="00332FC3">
        <w:t>F is deployed, the MBS</w:t>
      </w:r>
      <w:r w:rsidR="00844654">
        <w:t>T</w:t>
      </w:r>
      <w:r w:rsidR="00E32F30" w:rsidRPr="00332FC3">
        <w:t>F is aware of the content stream and is capable of transforming the content stream required by the service requirement.</w:t>
      </w:r>
    </w:p>
    <w:p w14:paraId="4CAA0E4A" w14:textId="29D229AE" w:rsidR="00E32F30" w:rsidRPr="00332FC3" w:rsidRDefault="00AE4AE9" w:rsidP="00E32F30">
      <w:pPr>
        <w:pStyle w:val="NO"/>
      </w:pPr>
      <w:r>
        <w:t>NOTE </w:t>
      </w:r>
      <w:r w:rsidR="00844654">
        <w:t>6</w:t>
      </w:r>
      <w:r w:rsidR="00E32F30" w:rsidRPr="00332FC3">
        <w:t>:</w:t>
      </w:r>
      <w:r w:rsidR="005F23A1" w:rsidRPr="00332FC3">
        <w:tab/>
      </w:r>
      <w:r w:rsidR="00E32F30" w:rsidRPr="00332FC3">
        <w:t xml:space="preserve">Different solutions may use different nomenclature for the Service Functionality </w:t>
      </w:r>
      <w:r w:rsidR="00844654">
        <w:t>MBSF/MBSTF</w:t>
      </w:r>
      <w:r w:rsidR="00E32F30" w:rsidRPr="00332FC3">
        <w:t xml:space="preserve">, e.g. </w:t>
      </w:r>
      <w:r w:rsidR="00844654">
        <w:t xml:space="preserve">both </w:t>
      </w:r>
      <w:r w:rsidR="00E32F30" w:rsidRPr="00332FC3">
        <w:t>MBSF and MBS</w:t>
      </w:r>
      <w:r w:rsidR="00844654">
        <w:t>TF</w:t>
      </w:r>
      <w:r w:rsidR="00E32F30" w:rsidRPr="00332FC3">
        <w:t xml:space="preserve"> or M</w:t>
      </w:r>
      <w:r w:rsidR="00844654">
        <w:t>BST</w:t>
      </w:r>
      <w:r w:rsidR="00E32F30" w:rsidRPr="00332FC3">
        <w:t>F and the MB-UPF and MB-SMF.</w:t>
      </w:r>
    </w:p>
    <w:p w14:paraId="3D5F8A3C" w14:textId="516953C5" w:rsidR="005312A3" w:rsidRPr="00332FC3" w:rsidRDefault="00AE4AE9" w:rsidP="005312A3">
      <w:pPr>
        <w:pStyle w:val="NO"/>
      </w:pPr>
      <w:r>
        <w:t>NOTE </w:t>
      </w:r>
      <w:r w:rsidR="00844654">
        <w:t>7</w:t>
      </w:r>
      <w:r w:rsidR="005312A3" w:rsidRPr="00332FC3">
        <w:t>: Roaming architecture is not included in this Reference Architecture. Roaming is dependent on clause 8.</w:t>
      </w:r>
    </w:p>
    <w:p w14:paraId="32F310EA" w14:textId="456EC696" w:rsidR="00E32F30" w:rsidRPr="00332FC3" w:rsidRDefault="005F23A1" w:rsidP="005F23A1">
      <w:r w:rsidRPr="00332FC3">
        <w:t>Figure A.3.2-2 provides the reference architecture with all configuration variants for Application Function interaction with 5G Core Network, usage of NEF or MBSF in the control plane, and usage of N6, MB2-C or xMB-U in user plane.</w:t>
      </w:r>
    </w:p>
    <w:p w14:paraId="790AAA41" w14:textId="45C53525" w:rsidR="00E32F30" w:rsidRPr="00332FC3" w:rsidRDefault="00844654" w:rsidP="005F23A1">
      <w:pPr>
        <w:pStyle w:val="TH"/>
      </w:pPr>
      <w:r>
        <w:rPr>
          <w:rFonts w:ascii="Times New Roman" w:eastAsia="Malgun Gothic" w:hAnsi="Times New Roman"/>
          <w:lang w:eastAsia="ja-JP"/>
        </w:rPr>
        <w:object w:dxaOrig="9960" w:dyaOrig="3165" w14:anchorId="5B892819">
          <v:shape id="_x0000_i1162" type="#_x0000_t75" style="width:497.9pt;height:158.25pt" o:ole="">
            <v:imagedata r:id="rId282" o:title=""/>
          </v:shape>
          <o:OLEObject Type="Embed" ProgID="Visio.Drawing.15" ShapeID="_x0000_i1162" DrawAspect="Content" ObjectID="_1677320876" r:id="rId283"/>
        </w:object>
      </w:r>
    </w:p>
    <w:p w14:paraId="293280CB" w14:textId="1C9E1246" w:rsidR="00E32F30" w:rsidRPr="00332FC3" w:rsidRDefault="00E32F30" w:rsidP="00E32F30">
      <w:pPr>
        <w:pStyle w:val="TF"/>
      </w:pPr>
      <w:r w:rsidRPr="00332FC3">
        <w:t>Figure A.3.2-2: Configuration options at Service and/or Application</w:t>
      </w:r>
    </w:p>
    <w:p w14:paraId="025A958E" w14:textId="16C173F6" w:rsidR="00E32F30" w:rsidRPr="00332FC3" w:rsidRDefault="00E32F30" w:rsidP="00E32F30">
      <w:r w:rsidRPr="00332FC3">
        <w:t>The following characteristics describe each of the Configuration options</w:t>
      </w:r>
      <w:r w:rsidR="00FA7AD9" w:rsidRPr="00332FC3">
        <w:t>:</w:t>
      </w:r>
    </w:p>
    <w:p w14:paraId="68281551" w14:textId="115EF4C3" w:rsidR="00E32F30" w:rsidRPr="00332FC3" w:rsidRDefault="00E32F30" w:rsidP="00E32F30">
      <w:pPr>
        <w:pStyle w:val="B1"/>
      </w:pPr>
      <w:r w:rsidRPr="00332FC3">
        <w:t>-</w:t>
      </w:r>
      <w:r w:rsidRPr="00332FC3">
        <w:tab/>
        <w:t>Configuration Option 1: No MBSF</w:t>
      </w:r>
      <w:r w:rsidR="00FA7AD9" w:rsidRPr="00332FC3">
        <w:t>:</w:t>
      </w:r>
    </w:p>
    <w:p w14:paraId="64C6AF20" w14:textId="766B47CA" w:rsidR="00E32F30" w:rsidRPr="00332FC3" w:rsidRDefault="00E32F30" w:rsidP="00E32F30">
      <w:pPr>
        <w:pStyle w:val="B2"/>
      </w:pPr>
      <w:r w:rsidRPr="00332FC3">
        <w:t>-</w:t>
      </w:r>
      <w:r w:rsidRPr="00332FC3">
        <w:tab/>
        <w:t>This configuration may be used for Transport Only Mode, when the Multicast service or Broadcast service does not require service layer interworking with LTE MBMS.</w:t>
      </w:r>
    </w:p>
    <w:p w14:paraId="35394248" w14:textId="209ADFAF" w:rsidR="00E32F30" w:rsidRDefault="00E32F30" w:rsidP="00E32F30">
      <w:pPr>
        <w:pStyle w:val="B2"/>
      </w:pPr>
      <w:r w:rsidRPr="00332FC3">
        <w:t>-</w:t>
      </w:r>
      <w:r w:rsidRPr="00332FC3">
        <w:tab/>
        <w:t xml:space="preserve">The control plane entry point from the Application Function </w:t>
      </w:r>
      <w:r w:rsidR="00844654">
        <w:rPr>
          <w:lang w:val="de-DE"/>
        </w:rPr>
        <w:t xml:space="preserve">outside the trust domain </w:t>
      </w:r>
      <w:r w:rsidRPr="00332FC3">
        <w:t>to request establishment of an MBS session is the NEF via N33.</w:t>
      </w:r>
    </w:p>
    <w:p w14:paraId="19A823C2" w14:textId="77777777" w:rsidR="00844654" w:rsidRDefault="00844654" w:rsidP="00844654">
      <w:pPr>
        <w:pStyle w:val="B2"/>
        <w:rPr>
          <w:lang w:val="de-DE"/>
        </w:rPr>
      </w:pPr>
      <w:r>
        <w:rPr>
          <w:lang w:val="de-DE"/>
        </w:rPr>
        <w:t>-</w:t>
      </w:r>
      <w:r>
        <w:rPr>
          <w:lang w:val="de-DE"/>
        </w:rPr>
        <w:tab/>
        <w:t>An application function within the trust domain can directly use the Npcf and Nmbsmf service based interfaces. In this case some NEF functionality related to PCF and MB-SMF interaction is incorporated in AF.</w:t>
      </w:r>
    </w:p>
    <w:p w14:paraId="3CCFE58F" w14:textId="5EC7D320" w:rsidR="00844654" w:rsidRPr="00844654" w:rsidRDefault="00AE4AE9" w:rsidP="00844654">
      <w:pPr>
        <w:pStyle w:val="NO"/>
        <w:rPr>
          <w:lang w:val="x-none"/>
        </w:rPr>
      </w:pPr>
      <w:r>
        <w:t>NOTE </w:t>
      </w:r>
      <w:r w:rsidR="00844654">
        <w:t>8:</w:t>
      </w:r>
      <w:r w:rsidR="00844654">
        <w:tab/>
        <w:t>Application function within the trusted domain selects MB-SMF based on e.g. its local configuration, or query NRF based on location, etc.</w:t>
      </w:r>
    </w:p>
    <w:p w14:paraId="70B08DF5" w14:textId="73D19B77" w:rsidR="00E32F30" w:rsidRPr="00332FC3" w:rsidRDefault="00E32F30" w:rsidP="00E32F30">
      <w:pPr>
        <w:pStyle w:val="B2"/>
      </w:pPr>
      <w:r w:rsidRPr="00332FC3">
        <w:t>-</w:t>
      </w:r>
      <w:r w:rsidRPr="00332FC3">
        <w:tab/>
        <w:t>The user plane entry point for the Application Function is the MB-UPF via N6.</w:t>
      </w:r>
    </w:p>
    <w:p w14:paraId="4042ECFC" w14:textId="45FD4E63" w:rsidR="00E32F30" w:rsidRPr="00332FC3" w:rsidRDefault="00E32F30" w:rsidP="00E32F30">
      <w:pPr>
        <w:pStyle w:val="B1"/>
      </w:pPr>
      <w:r w:rsidRPr="00332FC3">
        <w:t>-</w:t>
      </w:r>
      <w:r w:rsidRPr="00332FC3">
        <w:tab/>
        <w:t>Configuration Option 2: MBSF, N33</w:t>
      </w:r>
      <w:r w:rsidR="00844654">
        <w:rPr>
          <w:lang w:val="de-DE"/>
        </w:rPr>
        <w:t xml:space="preserve"> or </w:t>
      </w:r>
      <w:r w:rsidR="00844654">
        <w:t>/Nmbsf</w:t>
      </w:r>
      <w:r w:rsidRPr="00332FC3">
        <w:t xml:space="preserve"> towards AF</w:t>
      </w:r>
      <w:r w:rsidR="00FA7AD9" w:rsidRPr="00332FC3">
        <w:t>:</w:t>
      </w:r>
    </w:p>
    <w:p w14:paraId="628A587C" w14:textId="70F8D91F" w:rsidR="00E32F30" w:rsidRPr="00332FC3" w:rsidRDefault="00E32F30" w:rsidP="00E32F30">
      <w:pPr>
        <w:pStyle w:val="B2"/>
      </w:pPr>
      <w:r w:rsidRPr="00332FC3">
        <w:t>-</w:t>
      </w:r>
      <w:r w:rsidRPr="00332FC3">
        <w:tab/>
        <w:t>This configuration may be used for Service Mode, or when interworking with LTE MBMS is required.</w:t>
      </w:r>
    </w:p>
    <w:p w14:paraId="70717E30" w14:textId="58C71675" w:rsidR="00E32F30" w:rsidRPr="00332FC3" w:rsidRDefault="00E32F30" w:rsidP="00E32F30">
      <w:pPr>
        <w:pStyle w:val="B2"/>
      </w:pPr>
      <w:r w:rsidRPr="00332FC3">
        <w:t>-</w:t>
      </w:r>
      <w:r w:rsidRPr="00332FC3">
        <w:tab/>
        <w:t>The control plane entry point from the Application Function to request establishment of an MBS session is the NEF via N33</w:t>
      </w:r>
      <w:r w:rsidR="00844654">
        <w:t xml:space="preserve"> or the MBSF via Nmbsf</w:t>
      </w:r>
      <w:r w:rsidRPr="00332FC3">
        <w:t>.</w:t>
      </w:r>
    </w:p>
    <w:p w14:paraId="4D02DBEA" w14:textId="15B095D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01BB902E" w14:textId="3271CB93" w:rsidR="00E32F30" w:rsidRPr="00332FC3" w:rsidRDefault="00E32F30" w:rsidP="00E32F30">
      <w:pPr>
        <w:pStyle w:val="B2"/>
      </w:pPr>
      <w:r w:rsidRPr="00332FC3">
        <w:t>-</w:t>
      </w:r>
      <w:r w:rsidRPr="00332FC3">
        <w:tab/>
        <w:t>The NEF and MBSF may be collocated</w:t>
      </w:r>
      <w:r w:rsidR="00FA7AD9" w:rsidRPr="00332FC3">
        <w:t>.</w:t>
      </w:r>
    </w:p>
    <w:p w14:paraId="1396E4F8" w14:textId="3628CA2A" w:rsidR="00E32F30" w:rsidRDefault="00E32F30" w:rsidP="00E32F30">
      <w:pPr>
        <w:pStyle w:val="B2"/>
      </w:pPr>
      <w:r w:rsidRPr="00332FC3">
        <w:t>-</w:t>
      </w:r>
      <w:r w:rsidRPr="00332FC3">
        <w:tab/>
        <w:t xml:space="preserve">If the MBSF is not collocated with the NEF, the reference point between the NEF and MBSF is </w:t>
      </w:r>
      <w:r w:rsidR="00844654">
        <w:t xml:space="preserve">Nmbsf or </w:t>
      </w:r>
      <w:r w:rsidRPr="00332FC3">
        <w:t>MB2-C or xMB-C.</w:t>
      </w:r>
    </w:p>
    <w:p w14:paraId="32FA7D3E" w14:textId="43DE7A4F" w:rsidR="00844654" w:rsidRPr="00332FC3" w:rsidRDefault="00844654" w:rsidP="00E32F30">
      <w:pPr>
        <w:pStyle w:val="B2"/>
      </w:pPr>
      <w:r w:rsidRPr="00AE4AE9">
        <w:rPr>
          <w:rFonts w:hint="eastAsia"/>
        </w:rPr>
        <w:t>-</w:t>
      </w:r>
      <w:r>
        <w:rPr>
          <w:lang w:val="de-DE"/>
        </w:rPr>
        <w:tab/>
        <w:t>An application function within the trusted domain may be collocated with MBSF.</w:t>
      </w:r>
    </w:p>
    <w:p w14:paraId="1EDAB0AD" w14:textId="33CE8934" w:rsidR="00E32F30" w:rsidRPr="00332FC3" w:rsidRDefault="00E32F30" w:rsidP="00E32F30">
      <w:pPr>
        <w:pStyle w:val="B1"/>
      </w:pPr>
      <w:r w:rsidRPr="00332FC3">
        <w:t>-</w:t>
      </w:r>
      <w:r w:rsidRPr="00332FC3">
        <w:tab/>
        <w:t>Configuration Option 3: MBSF, MB2-C/xMB-C towards AF</w:t>
      </w:r>
      <w:r w:rsidR="00FA7AD9" w:rsidRPr="00332FC3">
        <w:t>:</w:t>
      </w:r>
    </w:p>
    <w:p w14:paraId="46B89844" w14:textId="6248FA89" w:rsidR="00E32F30" w:rsidRPr="00332FC3" w:rsidRDefault="00E32F30" w:rsidP="00E32F30">
      <w:pPr>
        <w:pStyle w:val="B2"/>
      </w:pPr>
      <w:r w:rsidRPr="00332FC3">
        <w:t>-</w:t>
      </w:r>
      <w:r w:rsidRPr="00332FC3">
        <w:tab/>
        <w:t>This configuration may be used for Service Mode</w:t>
      </w:r>
      <w:r w:rsidR="00844654">
        <w:t xml:space="preserve"> (xMB-C only)</w:t>
      </w:r>
      <w:r w:rsidRPr="00332FC3">
        <w:t>, or when interworking with LTE MBMS is required</w:t>
      </w:r>
      <w:r w:rsidR="00844654">
        <w:t xml:space="preserve"> (MB2-C or xMB-C)</w:t>
      </w:r>
      <w:r w:rsidRPr="00332FC3">
        <w:t>.</w:t>
      </w:r>
    </w:p>
    <w:p w14:paraId="32B6441E" w14:textId="74B81297" w:rsidR="00E32F30" w:rsidRPr="00332FC3" w:rsidRDefault="00E32F30" w:rsidP="00E32F30">
      <w:pPr>
        <w:pStyle w:val="B2"/>
      </w:pPr>
      <w:r w:rsidRPr="00332FC3">
        <w:t>-</w:t>
      </w:r>
      <w:r w:rsidRPr="00332FC3">
        <w:tab/>
        <w:t>The control plane entry point from the Application Function to request establishment of an MBS session is the MBSF via MB2-C or xMB-C.</w:t>
      </w:r>
    </w:p>
    <w:p w14:paraId="155FFD74" w14:textId="55E0775C" w:rsidR="00E32F30" w:rsidRPr="00332FC3" w:rsidRDefault="00E32F30" w:rsidP="00E32F30">
      <w:pPr>
        <w:pStyle w:val="B2"/>
      </w:pPr>
      <w:r w:rsidRPr="00332FC3">
        <w:t>-</w:t>
      </w:r>
      <w:r w:rsidRPr="00332FC3">
        <w:tab/>
        <w:t>The user plane entry point for the Application Function is the MBS</w:t>
      </w:r>
      <w:r w:rsidR="00844654">
        <w:t>T</w:t>
      </w:r>
      <w:r w:rsidRPr="00332FC3">
        <w:t>F via MB2-U or xMB-U.</w:t>
      </w:r>
    </w:p>
    <w:p w14:paraId="1E8B1AB8" w14:textId="75CE2868" w:rsidR="00E32F30" w:rsidRPr="00332FC3" w:rsidRDefault="00E32F30" w:rsidP="00FA7AD9">
      <w:r w:rsidRPr="00332FC3">
        <w:t>For service mode, MBSF shall be used, i.e. either Configuration 2 or Configuration 3 shall be used.</w:t>
      </w:r>
    </w:p>
    <w:p w14:paraId="5030FF08" w14:textId="77777777" w:rsidR="00FA7AD9" w:rsidRPr="00332FC3" w:rsidRDefault="00FA7AD9" w:rsidP="00FA7AD9">
      <w:r w:rsidRPr="00332FC3">
        <w:t>For Transport Only mode:</w:t>
      </w:r>
    </w:p>
    <w:p w14:paraId="6731B64B" w14:textId="232778D2" w:rsidR="00FA7AD9" w:rsidRPr="00332FC3" w:rsidRDefault="00FA7AD9" w:rsidP="00FA7AD9">
      <w:pPr>
        <w:pStyle w:val="B1"/>
      </w:pPr>
      <w:r w:rsidRPr="00332FC3">
        <w:lastRenderedPageBreak/>
        <w:t>-</w:t>
      </w:r>
      <w:r w:rsidRPr="00332FC3">
        <w:tab/>
        <w:t>If interworking with LTE MBMS is required for the service, MBSF</w:t>
      </w:r>
      <w:r w:rsidR="00844654">
        <w:t xml:space="preserve"> and MBSTF</w:t>
      </w:r>
      <w:r w:rsidRPr="00332FC3">
        <w:t xml:space="preserve"> shall be used, i.e. either Configuration 2 or Configuration 3 shall be used.</w:t>
      </w:r>
    </w:p>
    <w:p w14:paraId="0A66CCBF" w14:textId="1F4FF6EA" w:rsidR="00FA7AD9" w:rsidRPr="00332FC3" w:rsidRDefault="00FA7AD9" w:rsidP="00FA7AD9">
      <w:pPr>
        <w:pStyle w:val="B1"/>
      </w:pPr>
      <w:r w:rsidRPr="00332FC3">
        <w:t>-</w:t>
      </w:r>
      <w:r w:rsidRPr="00332FC3">
        <w:tab/>
        <w:t xml:space="preserve">If interworking with LTE MBMS is not required for the service, MBSF </w:t>
      </w:r>
      <w:r w:rsidR="00844654">
        <w:t xml:space="preserve">and MBSTF are </w:t>
      </w:r>
      <w:r w:rsidRPr="00332FC3">
        <w:t>optional.</w:t>
      </w:r>
    </w:p>
    <w:p w14:paraId="2E78C9E4" w14:textId="3E1C9C82" w:rsidR="005312A3" w:rsidRPr="00332FC3" w:rsidRDefault="001D2DB1" w:rsidP="00AE4AE9">
      <w:r>
        <w:t>MBSTF</w:t>
      </w:r>
      <w:r w:rsidR="005312A3" w:rsidRPr="00332FC3">
        <w:t xml:space="preserve"> shall be used when </w:t>
      </w:r>
      <w:r w:rsidRPr="001D2DB1">
        <w:t>MBSF</w:t>
      </w:r>
      <w:r w:rsidR="005312A3" w:rsidRPr="00332FC3">
        <w:t xml:space="preserve"> is used.</w:t>
      </w:r>
    </w:p>
    <w:p w14:paraId="7235B731" w14:textId="70662F74" w:rsidR="00E32F30" w:rsidRPr="00332FC3" w:rsidRDefault="00E32F30" w:rsidP="00FA7AD9">
      <w:r w:rsidRPr="00332FC3">
        <w:t>Any particular deployment may support any combination of these configurations.</w:t>
      </w:r>
    </w:p>
    <w:p w14:paraId="50E02088" w14:textId="017986B5" w:rsidR="00E32F30" w:rsidRPr="00332FC3" w:rsidRDefault="00E32F30" w:rsidP="00E32F30">
      <w:r w:rsidRPr="00332FC3">
        <w:t>The transport procedures, i.e. the procedures in Npcf, Nmbsmf, N2, N3, N4, N7, N11, N15 are common with or without MBSF, with potential differences in the information in the message.</w:t>
      </w:r>
    </w:p>
    <w:p w14:paraId="0A70E023" w14:textId="56DF42D4" w:rsidR="006B301E" w:rsidRPr="00332FC3" w:rsidRDefault="006B301E" w:rsidP="005F23A1">
      <w:pPr>
        <w:pStyle w:val="Heading2"/>
        <w:rPr>
          <w:lang w:eastAsia="zh-CN"/>
        </w:rPr>
      </w:pPr>
      <w:bookmarkStart w:id="3025" w:name="_Toc54730108"/>
      <w:bookmarkStart w:id="3026" w:name="_Toc55203259"/>
      <w:bookmarkStart w:id="3027" w:name="_Toc57450243"/>
      <w:bookmarkStart w:id="3028" w:name="_Toc66707181"/>
      <w:r w:rsidRPr="00332FC3">
        <w:rPr>
          <w:lang w:eastAsia="zh-CN"/>
        </w:rPr>
        <w:t>A.3.3</w:t>
      </w:r>
      <w:r w:rsidRPr="00332FC3">
        <w:rPr>
          <w:lang w:eastAsia="zh-CN"/>
        </w:rPr>
        <w:tab/>
        <w:t>Functional entities</w:t>
      </w:r>
      <w:bookmarkEnd w:id="3025"/>
      <w:bookmarkEnd w:id="3026"/>
      <w:bookmarkEnd w:id="3027"/>
      <w:bookmarkEnd w:id="3028"/>
    </w:p>
    <w:p w14:paraId="2BF8DCA6" w14:textId="6E01BF47" w:rsidR="006519A8" w:rsidRPr="00332FC3" w:rsidRDefault="00AE4AE9" w:rsidP="006519A8">
      <w:pPr>
        <w:pStyle w:val="NO"/>
        <w:rPr>
          <w:lang w:eastAsia="ko-KR"/>
        </w:rPr>
      </w:pPr>
      <w:bookmarkStart w:id="3029" w:name="_Toc54730109"/>
      <w:r>
        <w:rPr>
          <w:lang w:eastAsia="ko-KR"/>
        </w:rPr>
        <w:t>NOTE </w:t>
      </w:r>
      <w:r w:rsidR="005312A3" w:rsidRPr="00332FC3">
        <w:rPr>
          <w:lang w:eastAsia="ko-KR"/>
        </w:rPr>
        <w:t>1</w:t>
      </w:r>
      <w:r w:rsidR="006519A8" w:rsidRPr="00332FC3">
        <w:rPr>
          <w:lang w:eastAsia="ko-KR"/>
        </w:rPr>
        <w:t>:</w:t>
      </w:r>
      <w:r w:rsidR="006519A8" w:rsidRPr="00332FC3">
        <w:rPr>
          <w:lang w:eastAsia="ko-KR"/>
        </w:rPr>
        <w:tab/>
        <w:t>The enhancements of network functions covers commonalities of this converged architecture, and can be refined based on the selected solution.</w:t>
      </w:r>
    </w:p>
    <w:p w14:paraId="7471C88F" w14:textId="1F4077AE" w:rsidR="005312A3" w:rsidRPr="00332FC3" w:rsidRDefault="00AE4AE9" w:rsidP="005312A3">
      <w:pPr>
        <w:pStyle w:val="NO"/>
        <w:rPr>
          <w:rFonts w:eastAsia="Malgun Gothic"/>
          <w:lang w:eastAsia="ko-KR"/>
        </w:rPr>
      </w:pPr>
      <w:r>
        <w:rPr>
          <w:lang w:eastAsia="ko-KR"/>
        </w:rPr>
        <w:t>NOTE </w:t>
      </w:r>
      <w:r w:rsidR="005312A3" w:rsidRPr="00332FC3">
        <w:rPr>
          <w:lang w:eastAsia="ko-KR"/>
        </w:rPr>
        <w:t>2:</w:t>
      </w:r>
      <w:r w:rsidR="005312A3" w:rsidRPr="00332FC3">
        <w:rPr>
          <w:lang w:eastAsia="ko-KR"/>
        </w:rPr>
        <w:tab/>
        <w:t>The Broadcast architecture does not include UE-specific NFs (i.e., SMF, UPF), and the UE-specific functionalities of the NFs (e.g., PTP/PTM determination) do not apply to broadcast.</w:t>
      </w:r>
      <w:r w:rsidR="005312A3" w:rsidRPr="00332FC3">
        <w:t xml:space="preserve"> Functionalities needed for broadcast are captured in clause 8.</w:t>
      </w:r>
    </w:p>
    <w:p w14:paraId="75ED713F" w14:textId="02231DB4" w:rsidR="006B301E" w:rsidRPr="00332FC3" w:rsidRDefault="006B301E" w:rsidP="005F23A1">
      <w:pPr>
        <w:pStyle w:val="Heading3"/>
        <w:rPr>
          <w:lang w:eastAsia="ko-KR"/>
        </w:rPr>
      </w:pPr>
      <w:bookmarkStart w:id="3030" w:name="_Toc55203260"/>
      <w:bookmarkStart w:id="3031" w:name="_Toc57450244"/>
      <w:bookmarkStart w:id="3032" w:name="_Toc66707182"/>
      <w:r w:rsidRPr="00332FC3">
        <w:rPr>
          <w:lang w:eastAsia="ko-KR"/>
        </w:rPr>
        <w:t>A.3.</w:t>
      </w:r>
      <w:r w:rsidRPr="00332FC3">
        <w:rPr>
          <w:rFonts w:eastAsia="MS Mincho"/>
        </w:rPr>
        <w:t>3.1</w:t>
      </w:r>
      <w:r w:rsidRPr="00332FC3">
        <w:rPr>
          <w:lang w:eastAsia="ko-KR"/>
        </w:rPr>
        <w:tab/>
        <w:t>PCF</w:t>
      </w:r>
      <w:bookmarkEnd w:id="3029"/>
      <w:bookmarkEnd w:id="3030"/>
      <w:bookmarkEnd w:id="3031"/>
      <w:bookmarkEnd w:id="3032"/>
    </w:p>
    <w:p w14:paraId="311E71F4" w14:textId="77777777" w:rsidR="006B301E" w:rsidRPr="00332FC3" w:rsidRDefault="006B301E" w:rsidP="00FA7AD9">
      <w:pPr>
        <w:rPr>
          <w:lang w:eastAsia="ko-KR"/>
        </w:rPr>
      </w:pPr>
      <w:r w:rsidRPr="00332FC3">
        <w:rPr>
          <w:lang w:eastAsia="zh-CN"/>
        </w:rPr>
        <w:t>The PCF is used to provide</w:t>
      </w:r>
      <w:r w:rsidRPr="00332FC3">
        <w:rPr>
          <w:lang w:eastAsia="ko-KR"/>
        </w:rPr>
        <w:t xml:space="preserve"> polic</w:t>
      </w:r>
      <w:r w:rsidRPr="00332FC3">
        <w:rPr>
          <w:lang w:eastAsia="zh-CN"/>
        </w:rPr>
        <w:t>y rules</w:t>
      </w:r>
      <w:r w:rsidRPr="00332FC3">
        <w:rPr>
          <w:lang w:eastAsia="ko-KR"/>
        </w:rPr>
        <w:t xml:space="preserve"> for M</w:t>
      </w:r>
      <w:r w:rsidRPr="00332FC3">
        <w:rPr>
          <w:lang w:eastAsia="zh-CN"/>
        </w:rPr>
        <w:t>B</w:t>
      </w:r>
      <w:r w:rsidRPr="00332FC3">
        <w:rPr>
          <w:lang w:eastAsia="ko-KR"/>
        </w:rPr>
        <w:t xml:space="preserve"> services, and receive MB service information from AF, directly or indirectly. The PCF performs the following functions to support MBS:</w:t>
      </w:r>
    </w:p>
    <w:p w14:paraId="78065F0D" w14:textId="77777777" w:rsidR="006B301E" w:rsidRPr="00332FC3" w:rsidRDefault="006B301E" w:rsidP="006B301E">
      <w:pPr>
        <w:pStyle w:val="B1"/>
        <w:rPr>
          <w:lang w:eastAsia="zh-CN"/>
        </w:rPr>
      </w:pPr>
      <w:r w:rsidRPr="00332FC3">
        <w:rPr>
          <w:lang w:eastAsia="zh-CN"/>
        </w:rPr>
        <w:t>-</w:t>
      </w:r>
      <w:r w:rsidRPr="00332FC3">
        <w:rPr>
          <w:lang w:eastAsia="zh-CN"/>
        </w:rPr>
        <w:tab/>
        <w:t>Support QoS handling for MBS Session, including QoS parameters like 5QI, MBR, GBR</w:t>
      </w:r>
    </w:p>
    <w:p w14:paraId="27796584" w14:textId="77777777" w:rsidR="006B301E" w:rsidRPr="00332FC3" w:rsidRDefault="006B301E" w:rsidP="006B301E">
      <w:pPr>
        <w:pStyle w:val="B1"/>
        <w:rPr>
          <w:lang w:eastAsia="zh-CN"/>
        </w:rPr>
      </w:pPr>
      <w:r w:rsidRPr="00332FC3">
        <w:rPr>
          <w:lang w:eastAsia="zh-CN"/>
        </w:rPr>
        <w:t>-</w:t>
      </w:r>
      <w:r w:rsidRPr="00332FC3">
        <w:rPr>
          <w:lang w:eastAsia="zh-CN"/>
        </w:rPr>
        <w:tab/>
        <w:t>Provide policy information regarding the MBS session to MB-SMF for authorizing the related QoS profiles.</w:t>
      </w:r>
    </w:p>
    <w:p w14:paraId="77385317" w14:textId="77777777" w:rsidR="006B301E" w:rsidRPr="00332FC3" w:rsidRDefault="006B301E" w:rsidP="006B301E">
      <w:pPr>
        <w:pStyle w:val="B1"/>
        <w:rPr>
          <w:lang w:eastAsia="zh-CN"/>
        </w:rPr>
      </w:pPr>
      <w:r w:rsidRPr="00332FC3">
        <w:rPr>
          <w:lang w:eastAsia="zh-CN"/>
        </w:rPr>
        <w:t>-</w:t>
      </w:r>
      <w:r w:rsidRPr="00332FC3">
        <w:rPr>
          <w:lang w:eastAsia="zh-CN"/>
        </w:rPr>
        <w:tab/>
        <w:t>Receive MB service information/QoS requirement.</w:t>
      </w:r>
    </w:p>
    <w:p w14:paraId="46D886E7" w14:textId="5791669D" w:rsidR="006B301E" w:rsidRPr="00332FC3" w:rsidRDefault="005312A3" w:rsidP="00C46F5D">
      <w:pPr>
        <w:pStyle w:val="NO"/>
        <w:rPr>
          <w:lang w:eastAsia="zh-CN"/>
        </w:rPr>
      </w:pPr>
      <w:r w:rsidRPr="00332FC3">
        <w:t>NOTE</w:t>
      </w:r>
      <w:r w:rsidR="005F23A1" w:rsidRPr="00332FC3">
        <w:t>:</w:t>
      </w:r>
      <w:r w:rsidR="00777A42" w:rsidRPr="00332FC3">
        <w:rPr>
          <w:lang w:eastAsia="zh-CN"/>
        </w:rPr>
        <w:tab/>
      </w:r>
      <w:r w:rsidR="006B301E" w:rsidRPr="00332FC3">
        <w:rPr>
          <w:lang w:eastAsia="zh-CN"/>
        </w:rPr>
        <w:t xml:space="preserve">How the PCF provides policy for MB services to SMF </w:t>
      </w:r>
      <w:r w:rsidRPr="00332FC3">
        <w:rPr>
          <w:lang w:eastAsia="zh-CN"/>
        </w:rPr>
        <w:t>is concluded in clause 8</w:t>
      </w:r>
      <w:r w:rsidR="006B301E" w:rsidRPr="00332FC3">
        <w:rPr>
          <w:lang w:eastAsia="zh-CN"/>
        </w:rPr>
        <w:t>.</w:t>
      </w:r>
    </w:p>
    <w:p w14:paraId="797D721D" w14:textId="4CDEA727" w:rsidR="006B301E" w:rsidRPr="00332FC3" w:rsidRDefault="006B301E" w:rsidP="005F23A1">
      <w:pPr>
        <w:pStyle w:val="Heading3"/>
        <w:rPr>
          <w:lang w:eastAsia="ko-KR"/>
        </w:rPr>
      </w:pPr>
      <w:bookmarkStart w:id="3033" w:name="_Toc54730110"/>
      <w:bookmarkStart w:id="3034" w:name="_Toc55203261"/>
      <w:bookmarkStart w:id="3035" w:name="_Toc57450245"/>
      <w:bookmarkStart w:id="3036" w:name="_Toc66707183"/>
      <w:r w:rsidRPr="00332FC3">
        <w:rPr>
          <w:lang w:eastAsia="ko-KR"/>
        </w:rPr>
        <w:t>A.3.3.2</w:t>
      </w:r>
      <w:r w:rsidRPr="00332FC3">
        <w:rPr>
          <w:lang w:eastAsia="ko-KR"/>
        </w:rPr>
        <w:tab/>
        <w:t>MB-SMF</w:t>
      </w:r>
      <w:bookmarkEnd w:id="3033"/>
      <w:bookmarkEnd w:id="3034"/>
      <w:bookmarkEnd w:id="3035"/>
      <w:bookmarkEnd w:id="3036"/>
    </w:p>
    <w:p w14:paraId="5C8FC4D6" w14:textId="7B03AE70" w:rsidR="006B301E" w:rsidRPr="00332FC3" w:rsidRDefault="006B301E" w:rsidP="00FA7AD9">
      <w:pPr>
        <w:rPr>
          <w:lang w:eastAsia="ja-JP"/>
        </w:rPr>
      </w:pPr>
      <w:r w:rsidRPr="00332FC3">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332FC3" w:rsidRDefault="006B301E" w:rsidP="005F23A1">
      <w:pPr>
        <w:pStyle w:val="Heading3"/>
        <w:rPr>
          <w:lang w:eastAsia="ko-KR"/>
        </w:rPr>
      </w:pPr>
      <w:bookmarkStart w:id="3037" w:name="_Toc54730111"/>
      <w:bookmarkStart w:id="3038" w:name="_Toc55203262"/>
      <w:bookmarkStart w:id="3039" w:name="_Toc57450246"/>
      <w:bookmarkStart w:id="3040" w:name="_Toc66707184"/>
      <w:r w:rsidRPr="00332FC3">
        <w:rPr>
          <w:lang w:eastAsia="ko-KR"/>
        </w:rPr>
        <w:t>A.3.3.3</w:t>
      </w:r>
      <w:r w:rsidRPr="00332FC3">
        <w:rPr>
          <w:lang w:eastAsia="ko-KR"/>
        </w:rPr>
        <w:tab/>
        <w:t>MB-UPF</w:t>
      </w:r>
      <w:bookmarkEnd w:id="3037"/>
      <w:bookmarkEnd w:id="3038"/>
      <w:bookmarkEnd w:id="3039"/>
      <w:bookmarkEnd w:id="3040"/>
    </w:p>
    <w:p w14:paraId="31337114" w14:textId="77777777" w:rsidR="006B301E" w:rsidRPr="00332FC3" w:rsidRDefault="006B301E" w:rsidP="00FA7AD9">
      <w:pPr>
        <w:rPr>
          <w:lang w:eastAsia="ja-JP"/>
        </w:rPr>
      </w:pPr>
      <w:r w:rsidRPr="00332FC3">
        <w:t>The MB-</w:t>
      </w:r>
      <w:r w:rsidRPr="00332FC3">
        <w:rPr>
          <w:lang w:eastAsia="ko-KR"/>
        </w:rPr>
        <w:t xml:space="preserve">UPF </w:t>
      </w:r>
      <w:r w:rsidRPr="00332FC3">
        <w:t xml:space="preserve">is used </w:t>
      </w:r>
      <w:r w:rsidRPr="00332FC3">
        <w:rPr>
          <w:lang w:eastAsia="zh-CN"/>
        </w:rPr>
        <w:t>for</w:t>
      </w:r>
      <w:r w:rsidRPr="00332FC3">
        <w:t xml:space="preserve"> deliver</w:t>
      </w:r>
      <w:r w:rsidRPr="00332FC3">
        <w:rPr>
          <w:lang w:eastAsia="zh-CN"/>
        </w:rPr>
        <w:t>y of</w:t>
      </w:r>
      <w:r w:rsidRPr="00332FC3">
        <w:t xml:space="preserve"> MBS flows to RAN (or UPF for individual delivery) and QoS enforcement for MBS services.</w:t>
      </w:r>
      <w:r w:rsidRPr="00332FC3">
        <w:rPr>
          <w:lang w:eastAsia="ko-KR"/>
        </w:rPr>
        <w:t xml:space="preserve"> The MB-UPF performs the following functions to support MBS:</w:t>
      </w:r>
    </w:p>
    <w:p w14:paraId="1D85E0DD" w14:textId="77777777" w:rsidR="006B301E" w:rsidRPr="00332FC3" w:rsidRDefault="006B301E" w:rsidP="006B301E">
      <w:pPr>
        <w:pStyle w:val="B1"/>
      </w:pPr>
      <w:r w:rsidRPr="00332FC3">
        <w:t>-</w:t>
      </w:r>
      <w:r w:rsidRPr="00332FC3">
        <w:tab/>
        <w:t>Packet filtering of incoming downlink packets for MBS flows.</w:t>
      </w:r>
    </w:p>
    <w:p w14:paraId="34103489" w14:textId="77777777" w:rsidR="006B301E" w:rsidRPr="00332FC3" w:rsidRDefault="006B301E" w:rsidP="006B301E">
      <w:pPr>
        <w:pStyle w:val="B1"/>
      </w:pPr>
      <w:r w:rsidRPr="00332FC3">
        <w:t>-</w:t>
      </w:r>
      <w:r w:rsidRPr="00332FC3">
        <w:tab/>
        <w:t>Distribution of MBS data packets to RAN nodes (or UPF nodes).</w:t>
      </w:r>
    </w:p>
    <w:p w14:paraId="6CBC32B9" w14:textId="77777777" w:rsidR="006B301E" w:rsidRPr="00332FC3" w:rsidRDefault="006B301E" w:rsidP="006B301E">
      <w:pPr>
        <w:pStyle w:val="B1"/>
      </w:pPr>
      <w:r w:rsidRPr="00332FC3">
        <w:t>-</w:t>
      </w:r>
      <w:r w:rsidRPr="00332FC3">
        <w:tab/>
        <w:t>QoS enforcement (MFBR) and counting/reporting based on existing means.</w:t>
      </w:r>
    </w:p>
    <w:p w14:paraId="28DE4E56" w14:textId="2755CD06" w:rsidR="005312A3" w:rsidRPr="00332FC3" w:rsidRDefault="005312A3" w:rsidP="005312A3">
      <w:pPr>
        <w:pStyle w:val="NO"/>
      </w:pPr>
      <w:r w:rsidRPr="00332FC3">
        <w:t>NOTE:</w:t>
      </w:r>
      <w:r w:rsidR="00332FC3">
        <w:tab/>
      </w:r>
      <w:r w:rsidRPr="00332FC3">
        <w:t>It is to be determined in normative work if there is a need for additional enhancements to N6 terminating at MB-UPF for MBS. For example, there might be a need for some special security if the MB-UPF is interacting with an AS outside the trust domain.</w:t>
      </w:r>
    </w:p>
    <w:p w14:paraId="0AF2E3F0" w14:textId="4DA0325F" w:rsidR="006B301E" w:rsidRPr="00332FC3" w:rsidRDefault="006B301E" w:rsidP="005F23A1">
      <w:pPr>
        <w:pStyle w:val="Heading3"/>
        <w:rPr>
          <w:lang w:eastAsia="ko-KR"/>
        </w:rPr>
      </w:pPr>
      <w:bookmarkStart w:id="3041" w:name="_Toc54730112"/>
      <w:bookmarkStart w:id="3042" w:name="_Toc55203263"/>
      <w:bookmarkStart w:id="3043" w:name="_Toc57450247"/>
      <w:bookmarkStart w:id="3044" w:name="_Toc66707185"/>
      <w:r w:rsidRPr="00332FC3">
        <w:rPr>
          <w:lang w:eastAsia="ko-KR"/>
        </w:rPr>
        <w:t>A.3.3.4</w:t>
      </w:r>
      <w:r w:rsidRPr="00332FC3">
        <w:rPr>
          <w:lang w:eastAsia="ko-KR"/>
        </w:rPr>
        <w:tab/>
        <w:t>AMF</w:t>
      </w:r>
      <w:bookmarkEnd w:id="3041"/>
      <w:bookmarkEnd w:id="3042"/>
      <w:bookmarkEnd w:id="3043"/>
      <w:bookmarkEnd w:id="3044"/>
    </w:p>
    <w:p w14:paraId="231F2410" w14:textId="77777777" w:rsidR="006B301E" w:rsidRPr="00332FC3" w:rsidRDefault="006B301E" w:rsidP="006B301E">
      <w:pPr>
        <w:rPr>
          <w:lang w:eastAsia="ko-KR"/>
        </w:rPr>
      </w:pPr>
      <w:r w:rsidRPr="00332FC3">
        <w:rPr>
          <w:lang w:eastAsia="ko-KR"/>
        </w:rPr>
        <w:t>The AMF performs the following functions to support MBS:</w:t>
      </w:r>
    </w:p>
    <w:p w14:paraId="7CB7444A" w14:textId="098A80CD" w:rsidR="006B301E" w:rsidRPr="00332FC3" w:rsidRDefault="006B301E" w:rsidP="006B301E">
      <w:pPr>
        <w:pStyle w:val="B1"/>
        <w:rPr>
          <w:lang w:eastAsia="ja-JP"/>
        </w:rPr>
      </w:pPr>
      <w:r w:rsidRPr="00332FC3">
        <w:t>-</w:t>
      </w:r>
      <w:r w:rsidRPr="00332FC3">
        <w:tab/>
        <w:t>Selection of SMFs that have MBS capabilities</w:t>
      </w:r>
      <w:r w:rsidR="00727487">
        <w:t xml:space="preserve"> for multicast</w:t>
      </w:r>
      <w:r w:rsidRPr="00332FC3">
        <w:t>.</w:t>
      </w:r>
    </w:p>
    <w:p w14:paraId="1DC3B9DB" w14:textId="094C5436" w:rsidR="006B301E" w:rsidRPr="00332FC3" w:rsidRDefault="006B301E" w:rsidP="006B301E">
      <w:pPr>
        <w:pStyle w:val="B1"/>
      </w:pPr>
      <w:r w:rsidRPr="00332FC3">
        <w:t>-</w:t>
      </w:r>
      <w:r w:rsidRPr="00332FC3">
        <w:tab/>
        <w:t xml:space="preserve">Signalling with </w:t>
      </w:r>
      <w:r w:rsidR="00727487">
        <w:t xml:space="preserve">SMF, </w:t>
      </w:r>
      <w:r w:rsidRPr="00332FC3">
        <w:t>NG-RAN and MB-SMF for MBS Session management.</w:t>
      </w:r>
    </w:p>
    <w:p w14:paraId="1F120EB1" w14:textId="53358883" w:rsidR="005312A3" w:rsidRDefault="005312A3" w:rsidP="005312A3">
      <w:pPr>
        <w:pStyle w:val="B1"/>
      </w:pPr>
      <w:r w:rsidRPr="00332FC3">
        <w:lastRenderedPageBreak/>
        <w:t>-</w:t>
      </w:r>
      <w:r w:rsidRPr="00332FC3">
        <w:tab/>
        <w:t>Selection of NG-RANs for broadcast.</w:t>
      </w:r>
    </w:p>
    <w:p w14:paraId="504751DD" w14:textId="2580DE72" w:rsidR="00727487" w:rsidRPr="00727487" w:rsidRDefault="00AE4AE9" w:rsidP="00727487">
      <w:pPr>
        <w:pStyle w:val="NO"/>
      </w:pPr>
      <w:r>
        <w:t>NOTE </w:t>
      </w:r>
      <w:r w:rsidR="00727487">
        <w:t>3:</w:t>
      </w:r>
      <w:r w:rsidR="00727487">
        <w:rPr>
          <w:lang w:eastAsia="zh-CN"/>
        </w:rPr>
        <w:tab/>
        <w:t>Additional functionality may be captured in clause 8.</w:t>
      </w:r>
    </w:p>
    <w:p w14:paraId="78BDBA7B" w14:textId="2FA39C68" w:rsidR="006B301E" w:rsidRPr="00332FC3" w:rsidRDefault="006B301E" w:rsidP="005F23A1">
      <w:pPr>
        <w:pStyle w:val="Heading3"/>
        <w:rPr>
          <w:lang w:eastAsia="ko-KR"/>
        </w:rPr>
      </w:pPr>
      <w:bookmarkStart w:id="3045" w:name="_Toc54730113"/>
      <w:bookmarkStart w:id="3046" w:name="_Toc55203264"/>
      <w:bookmarkStart w:id="3047" w:name="_Toc57450248"/>
      <w:bookmarkStart w:id="3048" w:name="_Toc66707186"/>
      <w:r w:rsidRPr="00332FC3">
        <w:rPr>
          <w:lang w:eastAsia="ko-KR"/>
        </w:rPr>
        <w:t>A.3.3.5</w:t>
      </w:r>
      <w:r w:rsidRPr="00332FC3">
        <w:rPr>
          <w:lang w:eastAsia="ko-KR"/>
        </w:rPr>
        <w:tab/>
        <w:t>NG-RAN</w:t>
      </w:r>
      <w:bookmarkEnd w:id="3045"/>
      <w:bookmarkEnd w:id="3046"/>
      <w:bookmarkEnd w:id="3047"/>
      <w:bookmarkEnd w:id="3048"/>
    </w:p>
    <w:p w14:paraId="21A7FC2B" w14:textId="77777777" w:rsidR="006B301E" w:rsidRPr="00332FC3" w:rsidRDefault="006B301E" w:rsidP="00FA7AD9">
      <w:pPr>
        <w:rPr>
          <w:lang w:eastAsia="ja-JP"/>
        </w:rPr>
      </w:pPr>
      <w:r w:rsidRPr="00332FC3">
        <w:rPr>
          <w:lang w:eastAsia="ko-KR"/>
        </w:rPr>
        <w:t xml:space="preserve">The NG-RAN is used to receive MBS </w:t>
      </w:r>
      <w:r w:rsidRPr="00332FC3">
        <w:t>data packets</w:t>
      </w:r>
      <w:r w:rsidRPr="00332FC3">
        <w:rPr>
          <w:lang w:eastAsia="ko-KR"/>
        </w:rPr>
        <w:t xml:space="preserve"> via shared N3 tunnel and deliver MBS </w:t>
      </w:r>
      <w:r w:rsidRPr="00332FC3">
        <w:t>data packets</w:t>
      </w:r>
      <w:r w:rsidRPr="00332FC3">
        <w:rPr>
          <w:lang w:eastAsia="ko-KR"/>
        </w:rPr>
        <w:t xml:space="preserve"> to the UEs using PTP or PTM delivery method. The NG-RAN performs the following functions:</w:t>
      </w:r>
    </w:p>
    <w:p w14:paraId="4481BE49" w14:textId="6B367A99" w:rsidR="006B301E" w:rsidRPr="00332FC3" w:rsidRDefault="006B301E" w:rsidP="006B301E">
      <w:pPr>
        <w:pStyle w:val="B1"/>
      </w:pPr>
      <w:r w:rsidRPr="00332FC3">
        <w:t>-</w:t>
      </w:r>
      <w:r w:rsidRPr="00332FC3">
        <w:tab/>
        <w:t>Management of MBS QoS flows via N2</w:t>
      </w:r>
      <w:r w:rsidR="00FA7AD9" w:rsidRPr="00332FC3">
        <w:t>.</w:t>
      </w:r>
    </w:p>
    <w:p w14:paraId="406DC6FE" w14:textId="77777777" w:rsidR="006B301E" w:rsidRPr="00332FC3" w:rsidRDefault="006B301E" w:rsidP="006B301E">
      <w:pPr>
        <w:pStyle w:val="B1"/>
      </w:pPr>
      <w:r w:rsidRPr="00332FC3">
        <w:t>-</w:t>
      </w:r>
      <w:r w:rsidRPr="00332FC3">
        <w:tab/>
        <w:t>Reception of MBS data via shared N3 tunnel.</w:t>
      </w:r>
    </w:p>
    <w:p w14:paraId="4E77DB42" w14:textId="77777777" w:rsidR="006B301E" w:rsidRPr="00332FC3" w:rsidRDefault="006B301E" w:rsidP="006B301E">
      <w:pPr>
        <w:pStyle w:val="B1"/>
      </w:pPr>
      <w:r w:rsidRPr="00332FC3">
        <w:t>-</w:t>
      </w:r>
      <w:r w:rsidRPr="00332FC3">
        <w:tab/>
        <w:t>Configuration of UE for MBS QoS flow reception at AS layer.</w:t>
      </w:r>
    </w:p>
    <w:p w14:paraId="67235CC6" w14:textId="77777777" w:rsidR="006B301E" w:rsidRPr="00332FC3" w:rsidRDefault="006B301E" w:rsidP="006B301E">
      <w:pPr>
        <w:pStyle w:val="B1"/>
      </w:pPr>
      <w:r w:rsidRPr="00332FC3">
        <w:t>-</w:t>
      </w:r>
      <w:r w:rsidRPr="00332FC3">
        <w:tab/>
        <w:t>Delivery of MBS data using PTM or PTP.</w:t>
      </w:r>
    </w:p>
    <w:p w14:paraId="52AB040D" w14:textId="77777777" w:rsidR="006B301E" w:rsidRPr="00332FC3" w:rsidRDefault="006B301E" w:rsidP="006B301E">
      <w:pPr>
        <w:pStyle w:val="B1"/>
      </w:pPr>
      <w:r w:rsidRPr="00332FC3">
        <w:t>-</w:t>
      </w:r>
      <w:r w:rsidRPr="00332FC3">
        <w:tab/>
        <w:t>Control switching between PTM and PTP delivery per UE.</w:t>
      </w:r>
    </w:p>
    <w:p w14:paraId="05C744B0" w14:textId="77777777" w:rsidR="006B301E" w:rsidRPr="00332FC3" w:rsidRDefault="006B301E" w:rsidP="006B301E">
      <w:pPr>
        <w:pStyle w:val="B1"/>
      </w:pPr>
      <w:r w:rsidRPr="00332FC3">
        <w:t>-</w:t>
      </w:r>
      <w:r w:rsidRPr="00332FC3">
        <w:tab/>
        <w:t>Support for multicast sessions during Xn Handover and N2 Handovers.</w:t>
      </w:r>
    </w:p>
    <w:p w14:paraId="48A2BEDF" w14:textId="68E4175C" w:rsidR="006B301E" w:rsidRPr="00332FC3" w:rsidRDefault="006B301E" w:rsidP="005F23A1">
      <w:pPr>
        <w:pStyle w:val="Heading3"/>
        <w:rPr>
          <w:lang w:eastAsia="ko-KR"/>
        </w:rPr>
      </w:pPr>
      <w:bookmarkStart w:id="3049" w:name="_Toc54730114"/>
      <w:bookmarkStart w:id="3050" w:name="_Toc55203265"/>
      <w:bookmarkStart w:id="3051" w:name="_Toc57450249"/>
      <w:bookmarkStart w:id="3052" w:name="_Toc66707187"/>
      <w:r w:rsidRPr="00332FC3">
        <w:rPr>
          <w:lang w:eastAsia="ko-KR"/>
        </w:rPr>
        <w:t>A.3.3.6</w:t>
      </w:r>
      <w:r w:rsidRPr="00332FC3">
        <w:rPr>
          <w:lang w:eastAsia="ko-KR"/>
        </w:rPr>
        <w:tab/>
        <w:t>UE</w:t>
      </w:r>
      <w:bookmarkEnd w:id="3049"/>
      <w:bookmarkEnd w:id="3050"/>
      <w:bookmarkEnd w:id="3051"/>
      <w:bookmarkEnd w:id="3052"/>
    </w:p>
    <w:p w14:paraId="26814DED" w14:textId="77777777" w:rsidR="006B301E" w:rsidRPr="00332FC3" w:rsidRDefault="006B301E" w:rsidP="006B301E">
      <w:pPr>
        <w:rPr>
          <w:lang w:eastAsia="ko-KR"/>
        </w:rPr>
      </w:pPr>
      <w:r w:rsidRPr="00332FC3">
        <w:rPr>
          <w:lang w:eastAsia="ko-KR"/>
        </w:rPr>
        <w:t xml:space="preserve">The UE needs to support the MBS operations and receive MBS </w:t>
      </w:r>
      <w:r w:rsidRPr="00332FC3">
        <w:t>data packets</w:t>
      </w:r>
      <w:r w:rsidRPr="00332FC3">
        <w:rPr>
          <w:lang w:eastAsia="ko-KR"/>
        </w:rPr>
        <w:t xml:space="preserve"> from NG-RAN. The UE performs the following functions:</w:t>
      </w:r>
    </w:p>
    <w:p w14:paraId="49973991" w14:textId="77777777" w:rsidR="006B301E" w:rsidRPr="00332FC3" w:rsidRDefault="006B301E" w:rsidP="006B301E">
      <w:pPr>
        <w:pStyle w:val="B1"/>
        <w:rPr>
          <w:lang w:eastAsia="ja-JP"/>
        </w:rPr>
      </w:pPr>
      <w:r w:rsidRPr="00332FC3">
        <w:t>-</w:t>
      </w:r>
      <w:r w:rsidRPr="00332FC3">
        <w:tab/>
        <w:t>Reception of multicast data using PTM /PTP.</w:t>
      </w:r>
    </w:p>
    <w:p w14:paraId="4988398E" w14:textId="77777777" w:rsidR="006B301E" w:rsidRPr="00332FC3" w:rsidRDefault="006B301E" w:rsidP="006B301E">
      <w:pPr>
        <w:pStyle w:val="B1"/>
      </w:pPr>
      <w:r w:rsidRPr="00332FC3">
        <w:t>-</w:t>
      </w:r>
      <w:r w:rsidRPr="00332FC3">
        <w:tab/>
        <w:t>Reception of broadcast data.</w:t>
      </w:r>
    </w:p>
    <w:p w14:paraId="0A14DA2D" w14:textId="77777777" w:rsidR="006B301E" w:rsidRPr="00332FC3" w:rsidRDefault="006B301E" w:rsidP="006B301E">
      <w:pPr>
        <w:pStyle w:val="B1"/>
      </w:pPr>
      <w:r w:rsidRPr="00332FC3">
        <w:t>-</w:t>
      </w:r>
      <w:r w:rsidRPr="00332FC3">
        <w:tab/>
        <w:t>Handling of incoming MBS QoS flows.</w:t>
      </w:r>
    </w:p>
    <w:p w14:paraId="48930FFD" w14:textId="77777777" w:rsidR="006B301E" w:rsidRPr="00332FC3" w:rsidRDefault="006B301E" w:rsidP="006B301E">
      <w:pPr>
        <w:pStyle w:val="B1"/>
      </w:pPr>
      <w:r w:rsidRPr="00332FC3">
        <w:t>-</w:t>
      </w:r>
      <w:r w:rsidRPr="00332FC3">
        <w:tab/>
        <w:t>Signalling for joining and leaving multicast session.</w:t>
      </w:r>
    </w:p>
    <w:p w14:paraId="45274923" w14:textId="77777777" w:rsidR="006B301E" w:rsidRPr="00332FC3" w:rsidRDefault="006B301E" w:rsidP="006B301E">
      <w:pPr>
        <w:pStyle w:val="B1"/>
      </w:pPr>
      <w:r w:rsidRPr="00332FC3">
        <w:t>-</w:t>
      </w:r>
      <w:r w:rsidRPr="00332FC3">
        <w:tab/>
        <w:t>MBS support at AS layer.</w:t>
      </w:r>
    </w:p>
    <w:p w14:paraId="2CCFB958" w14:textId="76946E66" w:rsidR="005312A3" w:rsidRPr="00332FC3" w:rsidRDefault="005312A3" w:rsidP="005312A3">
      <w:pPr>
        <w:pStyle w:val="NO"/>
      </w:pPr>
      <w:r w:rsidRPr="00332FC3">
        <w:t>NOTE: Further details of UE functionality are captured in clause 8.</w:t>
      </w:r>
    </w:p>
    <w:p w14:paraId="0F2D953D" w14:textId="40CFBCE6" w:rsidR="006B301E" w:rsidRPr="00332FC3" w:rsidRDefault="006B301E" w:rsidP="005F23A1">
      <w:pPr>
        <w:pStyle w:val="Heading3"/>
        <w:rPr>
          <w:lang w:eastAsia="ko-KR"/>
        </w:rPr>
      </w:pPr>
      <w:bookmarkStart w:id="3053" w:name="_Toc54730115"/>
      <w:bookmarkStart w:id="3054" w:name="_Toc55203266"/>
      <w:bookmarkStart w:id="3055" w:name="_Toc57450250"/>
      <w:bookmarkStart w:id="3056" w:name="_Toc66707188"/>
      <w:r w:rsidRPr="00332FC3">
        <w:rPr>
          <w:lang w:eastAsia="ko-KR"/>
        </w:rPr>
        <w:t>A.3.3.7</w:t>
      </w:r>
      <w:r w:rsidRPr="00332FC3">
        <w:rPr>
          <w:lang w:eastAsia="ko-KR"/>
        </w:rPr>
        <w:tab/>
        <w:t>AF</w:t>
      </w:r>
      <w:bookmarkEnd w:id="3053"/>
      <w:bookmarkEnd w:id="3054"/>
      <w:bookmarkEnd w:id="3055"/>
      <w:bookmarkEnd w:id="3056"/>
    </w:p>
    <w:p w14:paraId="62C3109C" w14:textId="62B49E16" w:rsidR="006B301E" w:rsidRPr="00332FC3" w:rsidRDefault="006B301E" w:rsidP="006B301E">
      <w:pPr>
        <w:rPr>
          <w:lang w:eastAsia="ko-KR"/>
        </w:rPr>
      </w:pPr>
      <w:r w:rsidRPr="00332FC3">
        <w:rPr>
          <w:lang w:eastAsia="ko-KR"/>
        </w:rPr>
        <w:t>The AF requests MBS service from the 5GC. The AF does so by</w:t>
      </w:r>
      <w:r w:rsidR="005F23A1" w:rsidRPr="00332FC3">
        <w:rPr>
          <w:lang w:eastAsia="ko-KR"/>
        </w:rPr>
        <w:t>:</w:t>
      </w:r>
    </w:p>
    <w:p w14:paraId="70612D80" w14:textId="77777777" w:rsidR="006B301E" w:rsidRPr="00332FC3" w:rsidRDefault="006B301E" w:rsidP="006B301E">
      <w:pPr>
        <w:pStyle w:val="B1"/>
        <w:rPr>
          <w:lang w:eastAsia="ko-KR"/>
        </w:rPr>
      </w:pPr>
      <w:r w:rsidRPr="00332FC3">
        <w:rPr>
          <w:lang w:eastAsia="ko-KR"/>
        </w:rPr>
        <w:t>-</w:t>
      </w:r>
      <w:r w:rsidRPr="00332FC3">
        <w:rPr>
          <w:lang w:eastAsia="ko-KR"/>
        </w:rPr>
        <w:tab/>
        <w:t>providing MBS service information.</w:t>
      </w:r>
    </w:p>
    <w:p w14:paraId="5B1B78DD" w14:textId="4D7FA318" w:rsidR="006B301E" w:rsidRPr="00332FC3" w:rsidRDefault="006B301E" w:rsidP="006B301E">
      <w:pPr>
        <w:pStyle w:val="B1"/>
        <w:rPr>
          <w:lang w:eastAsia="ko-KR"/>
        </w:rPr>
      </w:pPr>
      <w:r w:rsidRPr="00332FC3">
        <w:rPr>
          <w:lang w:eastAsia="ko-KR"/>
        </w:rPr>
        <w:t>-</w:t>
      </w:r>
      <w:r w:rsidRPr="00332FC3">
        <w:rPr>
          <w:lang w:eastAsia="ko-KR"/>
        </w:rPr>
        <w:tab/>
        <w:t>negotiating with NEF for MBS related service exposure.</w:t>
      </w:r>
    </w:p>
    <w:p w14:paraId="47F8AFBE" w14:textId="77777777" w:rsidR="006B301E" w:rsidRPr="00332FC3" w:rsidRDefault="006B301E" w:rsidP="006B301E">
      <w:pPr>
        <w:pStyle w:val="B1"/>
        <w:rPr>
          <w:lang w:eastAsia="ko-KR"/>
        </w:rPr>
      </w:pPr>
      <w:r w:rsidRPr="00332FC3">
        <w:rPr>
          <w:lang w:eastAsia="ko-KR"/>
        </w:rPr>
        <w:t>-</w:t>
      </w:r>
      <w:r w:rsidRPr="00332FC3">
        <w:rPr>
          <w:lang w:eastAsia="ko-KR"/>
        </w:rPr>
        <w:tab/>
        <w:t>instructing MBS session operation towards 5GC if needed.</w:t>
      </w:r>
    </w:p>
    <w:p w14:paraId="2A7AF6B9" w14:textId="1BFDED63" w:rsidR="006B301E" w:rsidRDefault="00AE4AE9" w:rsidP="00C46F5D">
      <w:pPr>
        <w:pStyle w:val="NO"/>
        <w:rPr>
          <w:lang w:eastAsia="zh-CN"/>
        </w:rPr>
      </w:pPr>
      <w:r>
        <w:t>NOTE </w:t>
      </w:r>
      <w:r w:rsidR="00727487">
        <w:t>1</w:t>
      </w:r>
      <w:r w:rsidR="005F23A1" w:rsidRPr="00332FC3">
        <w:t>:</w:t>
      </w:r>
      <w:r w:rsidR="00777A42" w:rsidRPr="00332FC3">
        <w:rPr>
          <w:lang w:eastAsia="zh-CN"/>
        </w:rPr>
        <w:tab/>
      </w:r>
      <w:r w:rsidR="006B301E" w:rsidRPr="00332FC3">
        <w:rPr>
          <w:lang w:eastAsia="ko-KR"/>
        </w:rPr>
        <w:t xml:space="preserve">Instructing MBS session operation depends on </w:t>
      </w:r>
      <w:r w:rsidR="005312A3" w:rsidRPr="00332FC3">
        <w:rPr>
          <w:lang w:eastAsia="ko-KR"/>
        </w:rPr>
        <w:t>clause 8</w:t>
      </w:r>
      <w:r w:rsidR="006B301E" w:rsidRPr="00332FC3">
        <w:rPr>
          <w:lang w:eastAsia="zh-CN"/>
        </w:rPr>
        <w:t>.</w:t>
      </w:r>
    </w:p>
    <w:p w14:paraId="3DB72110" w14:textId="50B5703F" w:rsidR="00727487" w:rsidRPr="00332FC3" w:rsidRDefault="00AE4AE9" w:rsidP="00C46F5D">
      <w:pPr>
        <w:pStyle w:val="NO"/>
        <w:rPr>
          <w:lang w:eastAsia="ko-KR"/>
        </w:rPr>
      </w:pPr>
      <w:r>
        <w:rPr>
          <w:lang w:eastAsia="zh-CN"/>
        </w:rPr>
        <w:t>NOTE </w:t>
      </w:r>
      <w:r w:rsidR="00727487">
        <w:rPr>
          <w:lang w:eastAsia="zh-CN"/>
        </w:rPr>
        <w:t>2:</w:t>
      </w:r>
      <w:r w:rsidR="00727487">
        <w:rPr>
          <w:lang w:eastAsia="zh-CN"/>
        </w:rPr>
        <w:tab/>
        <w:t>AF can also support the separation of control plane and user plane.</w:t>
      </w:r>
    </w:p>
    <w:p w14:paraId="28CD41CB" w14:textId="2FC571CB" w:rsidR="006B301E" w:rsidRPr="00332FC3" w:rsidRDefault="006B301E" w:rsidP="005F23A1">
      <w:pPr>
        <w:pStyle w:val="Heading3"/>
        <w:rPr>
          <w:lang w:eastAsia="ko-KR"/>
        </w:rPr>
      </w:pPr>
      <w:bookmarkStart w:id="3057" w:name="_Toc54730116"/>
      <w:bookmarkStart w:id="3058" w:name="_Toc55203267"/>
      <w:bookmarkStart w:id="3059" w:name="_Toc57450251"/>
      <w:bookmarkStart w:id="3060" w:name="_Toc66707189"/>
      <w:r w:rsidRPr="00332FC3">
        <w:rPr>
          <w:lang w:eastAsia="ko-KR"/>
        </w:rPr>
        <w:t>A.3.3.8</w:t>
      </w:r>
      <w:r w:rsidRPr="00332FC3">
        <w:rPr>
          <w:lang w:eastAsia="ko-KR"/>
        </w:rPr>
        <w:tab/>
        <w:t>NEF</w:t>
      </w:r>
      <w:bookmarkEnd w:id="3057"/>
      <w:bookmarkEnd w:id="3058"/>
      <w:bookmarkEnd w:id="3059"/>
      <w:bookmarkEnd w:id="3060"/>
    </w:p>
    <w:p w14:paraId="6561DE89" w14:textId="77777777" w:rsidR="006B301E" w:rsidRDefault="006B301E" w:rsidP="006B301E">
      <w:pPr>
        <w:rPr>
          <w:lang w:eastAsia="ko-KR"/>
        </w:rPr>
      </w:pPr>
      <w:r w:rsidRPr="00332FC3">
        <w:rPr>
          <w:lang w:eastAsia="ko-KR"/>
        </w:rPr>
        <w:t>The NEF supports 5MBS service exposure. The NEF does so by:</w:t>
      </w:r>
    </w:p>
    <w:p w14:paraId="483632C6" w14:textId="43DDEC43" w:rsidR="00727487" w:rsidRPr="00727487" w:rsidRDefault="00727487" w:rsidP="00727487">
      <w:pPr>
        <w:pStyle w:val="B1"/>
        <w:rPr>
          <w:lang w:eastAsia="ko-KR"/>
        </w:rPr>
      </w:pPr>
      <w:r>
        <w:rPr>
          <w:lang w:eastAsia="zh-CN"/>
        </w:rPr>
        <w:t>-</w:t>
      </w:r>
      <w:r>
        <w:rPr>
          <w:lang w:eastAsia="zh-CN"/>
        </w:rPr>
        <w:tab/>
        <w:t>may select MB-SMF for multicast session.</w:t>
      </w:r>
    </w:p>
    <w:p w14:paraId="76A32D25" w14:textId="77777777" w:rsidR="006B301E" w:rsidRPr="00332FC3" w:rsidRDefault="006B301E" w:rsidP="006B301E">
      <w:pPr>
        <w:pStyle w:val="B1"/>
        <w:rPr>
          <w:lang w:eastAsia="ko-KR"/>
        </w:rPr>
      </w:pPr>
      <w:r w:rsidRPr="00332FC3">
        <w:rPr>
          <w:lang w:eastAsia="ko-KR"/>
        </w:rPr>
        <w:t>-</w:t>
      </w:r>
      <w:r w:rsidRPr="00332FC3">
        <w:rPr>
          <w:lang w:eastAsia="ko-KR"/>
        </w:rPr>
        <w:tab/>
        <w:t>providing an interface to AFs for 5MBS procedures including service provisioning and MBS session and QoS management.</w:t>
      </w:r>
    </w:p>
    <w:p w14:paraId="6D07DC8D" w14:textId="3EC90B73" w:rsidR="006B301E" w:rsidRPr="00332FC3" w:rsidRDefault="006B301E" w:rsidP="006B301E">
      <w:pPr>
        <w:pStyle w:val="B1"/>
        <w:rPr>
          <w:lang w:eastAsia="zh-CN"/>
        </w:rPr>
      </w:pPr>
      <w:r w:rsidRPr="00332FC3">
        <w:rPr>
          <w:lang w:eastAsia="ko-KR"/>
        </w:rPr>
        <w:t>-</w:t>
      </w:r>
      <w:r w:rsidRPr="00332FC3">
        <w:rPr>
          <w:lang w:eastAsia="ko-KR"/>
        </w:rPr>
        <w:tab/>
        <w:t>i</w:t>
      </w:r>
      <w:r w:rsidRPr="00332FC3">
        <w:t xml:space="preserve">nteracting with AF and MB-SMF </w:t>
      </w:r>
      <w:r w:rsidRPr="00332FC3">
        <w:rPr>
          <w:lang w:eastAsia="ko-KR"/>
        </w:rPr>
        <w:t>for MBS session operations and transport</w:t>
      </w:r>
      <w:r w:rsidR="005F23A1" w:rsidRPr="00332FC3">
        <w:rPr>
          <w:lang w:eastAsia="ko-KR"/>
        </w:rPr>
        <w:t>.</w:t>
      </w:r>
    </w:p>
    <w:p w14:paraId="61A4EDA7" w14:textId="64B9519A" w:rsidR="006B301E" w:rsidRPr="00332FC3" w:rsidRDefault="006B301E" w:rsidP="005F23A1">
      <w:pPr>
        <w:pStyle w:val="Heading3"/>
        <w:rPr>
          <w:lang w:eastAsia="ko-KR"/>
        </w:rPr>
      </w:pPr>
      <w:bookmarkStart w:id="3061" w:name="_Toc54730117"/>
      <w:bookmarkStart w:id="3062" w:name="_Toc55203268"/>
      <w:bookmarkStart w:id="3063" w:name="_Toc57450252"/>
      <w:bookmarkStart w:id="3064" w:name="_Toc66707190"/>
      <w:r w:rsidRPr="00332FC3">
        <w:rPr>
          <w:lang w:eastAsia="ko-KR"/>
        </w:rPr>
        <w:lastRenderedPageBreak/>
        <w:t>A.3.3.9</w:t>
      </w:r>
      <w:r w:rsidRPr="00332FC3">
        <w:rPr>
          <w:lang w:eastAsia="ko-KR"/>
        </w:rPr>
        <w:tab/>
      </w:r>
      <w:r w:rsidR="001D2DB1" w:rsidRPr="001D2DB1">
        <w:rPr>
          <w:lang w:eastAsia="ko-KR"/>
        </w:rPr>
        <w:t>MBSF</w:t>
      </w:r>
      <w:bookmarkEnd w:id="3061"/>
      <w:bookmarkEnd w:id="3062"/>
      <w:bookmarkEnd w:id="3063"/>
      <w:bookmarkEnd w:id="3064"/>
    </w:p>
    <w:p w14:paraId="0F3E172F" w14:textId="23B06BCE" w:rsidR="006B301E" w:rsidRPr="00332FC3" w:rsidRDefault="006B301E" w:rsidP="006B301E">
      <w:pPr>
        <w:rPr>
          <w:lang w:eastAsia="ko-KR"/>
        </w:rPr>
      </w:pPr>
      <w:r w:rsidRPr="00332FC3">
        <w:rPr>
          <w:lang w:eastAsia="ko-KR"/>
        </w:rPr>
        <w:t xml:space="preserve">The </w:t>
      </w:r>
      <w:r w:rsidR="001D2DB1" w:rsidRPr="001D2DB1">
        <w:rPr>
          <w:lang w:eastAsia="ko-KR"/>
        </w:rPr>
        <w:t>MBSF</w:t>
      </w:r>
      <w:r w:rsidRPr="00332FC3">
        <w:rPr>
          <w:lang w:eastAsia="ko-KR"/>
        </w:rPr>
        <w:t xml:space="preserve"> performs the following functions:</w:t>
      </w:r>
    </w:p>
    <w:p w14:paraId="5C0C0EAF" w14:textId="77777777" w:rsidR="006B301E" w:rsidRPr="00332FC3" w:rsidRDefault="006B301E" w:rsidP="006B301E">
      <w:pPr>
        <w:pStyle w:val="B1"/>
      </w:pPr>
      <w:r w:rsidRPr="00332FC3">
        <w:t>-</w:t>
      </w:r>
      <w:r w:rsidRPr="00332FC3">
        <w:tab/>
        <w:t>Service level functionality to support MBS, and interworking with LTE MBMS</w:t>
      </w:r>
    </w:p>
    <w:p w14:paraId="27F0B4FC" w14:textId="250BF01B" w:rsidR="005312A3" w:rsidRPr="00332FC3" w:rsidRDefault="00AE4AE9" w:rsidP="005312A3">
      <w:pPr>
        <w:pStyle w:val="NO"/>
        <w:rPr>
          <w:lang w:eastAsia="ja-JP"/>
        </w:rPr>
      </w:pPr>
      <w:r>
        <w:t>NOTE </w:t>
      </w:r>
      <w:r w:rsidR="005312A3" w:rsidRPr="00332FC3">
        <w:t xml:space="preserve">1: </w:t>
      </w:r>
      <w:r w:rsidR="001D2DB1" w:rsidRPr="001D2DB1">
        <w:t>MBSF</w:t>
      </w:r>
      <w:r w:rsidR="005312A3" w:rsidRPr="00332FC3">
        <w:t xml:space="preserve"> functionality related to service is to be determined with SA4.</w:t>
      </w:r>
    </w:p>
    <w:p w14:paraId="559C3AA5" w14:textId="77777777" w:rsidR="006B301E" w:rsidRPr="00332FC3" w:rsidRDefault="006B301E" w:rsidP="006B301E">
      <w:pPr>
        <w:pStyle w:val="B1"/>
      </w:pPr>
      <w:r w:rsidRPr="00332FC3">
        <w:t>-</w:t>
      </w:r>
      <w:r w:rsidRPr="00332FC3">
        <w:tab/>
        <w:t xml:space="preserve">Interacting with AF and MB-SMF </w:t>
      </w:r>
      <w:r w:rsidRPr="00332FC3">
        <w:rPr>
          <w:lang w:eastAsia="ko-KR"/>
        </w:rPr>
        <w:t>for MBS session operations, and transport</w:t>
      </w:r>
      <w:r w:rsidRPr="00332FC3">
        <w:t>.</w:t>
      </w:r>
    </w:p>
    <w:p w14:paraId="6582BB6F" w14:textId="14DF2DEC" w:rsidR="006B301E" w:rsidRPr="00332FC3" w:rsidRDefault="006B301E" w:rsidP="006B301E">
      <w:pPr>
        <w:pStyle w:val="B1"/>
      </w:pPr>
      <w:r w:rsidRPr="00332FC3">
        <w:t>-</w:t>
      </w:r>
      <w:r w:rsidRPr="00332FC3">
        <w:tab/>
        <w:t>Selection of MB-SMF for MBS Session</w:t>
      </w:r>
      <w:r w:rsidR="00C73FA7" w:rsidRPr="00332FC3">
        <w:t xml:space="preserve"> and interaction with MB-SMF for determination of MBS session transport parameters.</w:t>
      </w:r>
    </w:p>
    <w:p w14:paraId="26D74B97" w14:textId="639ACF3E" w:rsidR="00C73FA7" w:rsidRPr="00332FC3" w:rsidRDefault="00AE4AE9" w:rsidP="00C73FA7">
      <w:pPr>
        <w:pStyle w:val="NO"/>
      </w:pPr>
      <w:r>
        <w:t>NOTE </w:t>
      </w:r>
      <w:r w:rsidR="00C73FA7" w:rsidRPr="00332FC3">
        <w:t xml:space="preserve">2: Conclusions for interaction between MB-SMF and </w:t>
      </w:r>
      <w:r w:rsidR="001D2DB1" w:rsidRPr="001D2DB1">
        <w:t>MBSF</w:t>
      </w:r>
      <w:r w:rsidR="00C73FA7" w:rsidRPr="00332FC3">
        <w:t xml:space="preserve"> are captured in clause 8.</w:t>
      </w:r>
    </w:p>
    <w:p w14:paraId="635D75F3" w14:textId="2E1960F8" w:rsidR="006B301E" w:rsidRPr="00332FC3" w:rsidRDefault="006B301E" w:rsidP="006B301E">
      <w:pPr>
        <w:pStyle w:val="B1"/>
      </w:pPr>
      <w:r w:rsidRPr="00332FC3">
        <w:t>-</w:t>
      </w:r>
      <w:r w:rsidRPr="00332FC3">
        <w:tab/>
        <w:t xml:space="preserve">Controlling </w:t>
      </w:r>
      <w:r w:rsidR="001D2DB1">
        <w:t>MBSTF</w:t>
      </w:r>
      <w:r w:rsidRPr="00332FC3">
        <w:t xml:space="preserve"> if the </w:t>
      </w:r>
      <w:r w:rsidR="001D2DB1">
        <w:t>MBSTF</w:t>
      </w:r>
      <w:r w:rsidRPr="00332FC3">
        <w:t xml:space="preserve"> is used.</w:t>
      </w:r>
    </w:p>
    <w:p w14:paraId="6D76E058" w14:textId="1EA9DC5E" w:rsidR="00C73FA7" w:rsidRPr="00332FC3" w:rsidRDefault="00C73FA7" w:rsidP="00C73FA7">
      <w:pPr>
        <w:pStyle w:val="B1"/>
        <w:rPr>
          <w:rFonts w:eastAsia="MS Mincho"/>
        </w:rPr>
      </w:pPr>
      <w:r w:rsidRPr="00332FC3">
        <w:t>-</w:t>
      </w:r>
      <w:r w:rsidRPr="00332FC3">
        <w:tab/>
        <w:t xml:space="preserve">Determination of sender IP multicast address for the MBS session if IP multicast address is sourced by </w:t>
      </w:r>
      <w:r w:rsidR="001D2DB1">
        <w:t>MBSTF</w:t>
      </w:r>
      <w:r w:rsidRPr="00332FC3">
        <w:t>.</w:t>
      </w:r>
    </w:p>
    <w:p w14:paraId="1382E94F" w14:textId="6E72C2C9" w:rsidR="006B301E" w:rsidRPr="00332FC3" w:rsidRDefault="006B301E" w:rsidP="005F23A1">
      <w:pPr>
        <w:pStyle w:val="Heading3"/>
        <w:rPr>
          <w:lang w:eastAsia="ko-KR"/>
        </w:rPr>
      </w:pPr>
      <w:bookmarkStart w:id="3065" w:name="_Toc54730118"/>
      <w:bookmarkStart w:id="3066" w:name="_Toc55203269"/>
      <w:bookmarkStart w:id="3067" w:name="_Toc57450253"/>
      <w:bookmarkStart w:id="3068" w:name="_Toc66707191"/>
      <w:r w:rsidRPr="00332FC3">
        <w:rPr>
          <w:lang w:eastAsia="ko-KR"/>
        </w:rPr>
        <w:t>A.3.3.10</w:t>
      </w:r>
      <w:r w:rsidR="005F23A1" w:rsidRPr="00332FC3">
        <w:rPr>
          <w:lang w:eastAsia="ko-KR"/>
        </w:rPr>
        <w:tab/>
      </w:r>
      <w:r w:rsidR="001D2DB1">
        <w:t>MBSTF</w:t>
      </w:r>
      <w:bookmarkEnd w:id="3065"/>
      <w:bookmarkEnd w:id="3066"/>
      <w:bookmarkEnd w:id="3067"/>
      <w:bookmarkEnd w:id="3068"/>
    </w:p>
    <w:p w14:paraId="203D431C" w14:textId="039D6ABB" w:rsidR="006B301E" w:rsidRPr="00332FC3" w:rsidRDefault="006B301E" w:rsidP="006B301E">
      <w:pPr>
        <w:rPr>
          <w:lang w:eastAsia="ko-KR"/>
        </w:rPr>
      </w:pPr>
      <w:r w:rsidRPr="00332FC3">
        <w:rPr>
          <w:lang w:eastAsia="ko-KR"/>
        </w:rPr>
        <w:t xml:space="preserve">The </w:t>
      </w:r>
      <w:r w:rsidR="001D2DB1">
        <w:t>MBSTF</w:t>
      </w:r>
      <w:r w:rsidRPr="00332FC3">
        <w:rPr>
          <w:lang w:eastAsia="ko-KR"/>
        </w:rPr>
        <w:t xml:space="preserve"> performs the following functions:</w:t>
      </w:r>
    </w:p>
    <w:p w14:paraId="7A6FD71E" w14:textId="157C5E1A" w:rsidR="006B301E" w:rsidRPr="00332FC3" w:rsidRDefault="006B301E" w:rsidP="006B301E">
      <w:pPr>
        <w:pStyle w:val="B1"/>
      </w:pPr>
      <w:r w:rsidRPr="00332FC3">
        <w:t>-</w:t>
      </w:r>
      <w:r w:rsidR="005F23A1" w:rsidRPr="00332FC3">
        <w:tab/>
      </w:r>
      <w:r w:rsidRPr="00332FC3">
        <w:t xml:space="preserve">Media anchor </w:t>
      </w:r>
      <w:r w:rsidRPr="00332FC3">
        <w:rPr>
          <w:lang w:eastAsia="ko-KR"/>
        </w:rPr>
        <w:t>for MBS data traffic if needed</w:t>
      </w:r>
      <w:r w:rsidRPr="00332FC3">
        <w:t>.</w:t>
      </w:r>
    </w:p>
    <w:p w14:paraId="28A95DD1" w14:textId="09A83577" w:rsidR="00C73FA7" w:rsidRPr="00332FC3" w:rsidRDefault="00C73FA7" w:rsidP="00C73FA7">
      <w:pPr>
        <w:pStyle w:val="B1"/>
      </w:pPr>
      <w:r w:rsidRPr="00332FC3">
        <w:t>-</w:t>
      </w:r>
      <w:r w:rsidR="00332FC3" w:rsidRPr="00332FC3">
        <w:tab/>
      </w:r>
      <w:r w:rsidRPr="00332FC3">
        <w:t>Sourcing of IP Multicast if needed.</w:t>
      </w:r>
    </w:p>
    <w:p w14:paraId="0480DF90" w14:textId="77777777" w:rsidR="00C73FA7" w:rsidRPr="00332FC3" w:rsidRDefault="00C73FA7" w:rsidP="00C73FA7">
      <w:pPr>
        <w:pStyle w:val="B1"/>
      </w:pPr>
      <w:r w:rsidRPr="00332FC3">
        <w:t>-</w:t>
      </w:r>
      <w:r w:rsidRPr="00332FC3">
        <w:tab/>
        <w:t>Generic packet transport functionalities available to any IP multicast enabled application such as framing, multiple flows, packet FEC (encoding) and ROHC.</w:t>
      </w:r>
    </w:p>
    <w:p w14:paraId="5F0D5979" w14:textId="06601699" w:rsidR="00C73FA7" w:rsidRPr="00332FC3" w:rsidRDefault="00C73FA7" w:rsidP="00C73FA7">
      <w:pPr>
        <w:pStyle w:val="B1"/>
      </w:pPr>
      <w:r w:rsidRPr="00332FC3">
        <w:t>-</w:t>
      </w:r>
      <w:r w:rsidRPr="00332FC3">
        <w:tab/>
        <w:t>Multicast/broadcast delivery of input files as objects or object flows.</w:t>
      </w:r>
    </w:p>
    <w:p w14:paraId="4AF15DD4" w14:textId="2C22595B" w:rsidR="00C73FA7" w:rsidRPr="00332FC3" w:rsidRDefault="00AE4AE9" w:rsidP="00C73FA7">
      <w:pPr>
        <w:pStyle w:val="NO"/>
        <w:rPr>
          <w:lang w:eastAsia="ja-JP"/>
        </w:rPr>
      </w:pPr>
      <w:r>
        <w:t>NOTE </w:t>
      </w:r>
      <w:r w:rsidR="00C73FA7" w:rsidRPr="00332FC3">
        <w:t xml:space="preserve">1: </w:t>
      </w:r>
      <w:r w:rsidR="001D2DB1" w:rsidRPr="001D2DB1">
        <w:t>MBSF</w:t>
      </w:r>
      <w:r w:rsidR="00C73FA7" w:rsidRPr="00332FC3">
        <w:t xml:space="preserve"> functionality related to MBS data handling (e.g. encoding) is to be determined with SA4.</w:t>
      </w:r>
    </w:p>
    <w:p w14:paraId="2F9CA56B" w14:textId="487F1D48" w:rsidR="006B301E" w:rsidRPr="00332FC3" w:rsidRDefault="00AE4AE9" w:rsidP="006B301E">
      <w:pPr>
        <w:pStyle w:val="NO"/>
        <w:rPr>
          <w:rFonts w:eastAsia="MS Mincho"/>
        </w:rPr>
      </w:pPr>
      <w:r>
        <w:rPr>
          <w:rFonts w:eastAsia="MS Mincho"/>
        </w:rPr>
        <w:t>NOTE </w:t>
      </w:r>
      <w:r w:rsidR="00C73FA7" w:rsidRPr="00332FC3">
        <w:rPr>
          <w:rFonts w:eastAsia="MS Mincho"/>
        </w:rPr>
        <w:t>2</w:t>
      </w:r>
      <w:r w:rsidR="006B301E" w:rsidRPr="00332FC3">
        <w:rPr>
          <w:rFonts w:eastAsia="MS Mincho"/>
        </w:rPr>
        <w:t>:</w:t>
      </w:r>
      <w:r w:rsidR="005F23A1" w:rsidRPr="00332FC3">
        <w:rPr>
          <w:rFonts w:eastAsia="MS Mincho"/>
        </w:rPr>
        <w:tab/>
      </w:r>
      <w:r w:rsidR="006B301E" w:rsidRPr="00332FC3">
        <w:rPr>
          <w:rFonts w:eastAsia="MS Mincho"/>
        </w:rPr>
        <w:t xml:space="preserve">The </w:t>
      </w:r>
      <w:r w:rsidR="001D2DB1" w:rsidRPr="001D2DB1">
        <w:rPr>
          <w:rFonts w:eastAsia="MS Mincho"/>
        </w:rPr>
        <w:t>MBSF</w:t>
      </w:r>
      <w:r w:rsidR="006B301E" w:rsidRPr="00332FC3">
        <w:rPr>
          <w:rFonts w:eastAsia="MS Mincho"/>
        </w:rPr>
        <w:t xml:space="preserve"> and the </w:t>
      </w:r>
      <w:r w:rsidR="001D2DB1">
        <w:t>MBSTF</w:t>
      </w:r>
      <w:r w:rsidR="006B301E" w:rsidRPr="00332FC3">
        <w:rPr>
          <w:rFonts w:eastAsia="MS Mincho"/>
        </w:rPr>
        <w:t xml:space="preserve"> may be collocated or deployed separately.</w:t>
      </w:r>
    </w:p>
    <w:p w14:paraId="2782B5BE" w14:textId="3ECB85C1" w:rsidR="006B301E" w:rsidRPr="00332FC3" w:rsidRDefault="006B301E" w:rsidP="005F23A1">
      <w:pPr>
        <w:pStyle w:val="Heading3"/>
        <w:rPr>
          <w:lang w:eastAsia="ko-KR"/>
        </w:rPr>
      </w:pPr>
      <w:bookmarkStart w:id="3069" w:name="_Toc54730119"/>
      <w:bookmarkStart w:id="3070" w:name="_Toc55203270"/>
      <w:bookmarkStart w:id="3071" w:name="_Toc57450254"/>
      <w:bookmarkStart w:id="3072" w:name="_Toc66707192"/>
      <w:r w:rsidRPr="00332FC3">
        <w:rPr>
          <w:lang w:eastAsia="ko-KR"/>
        </w:rPr>
        <w:t>A.3.3.11</w:t>
      </w:r>
      <w:r w:rsidR="005F23A1" w:rsidRPr="00332FC3">
        <w:rPr>
          <w:lang w:eastAsia="ko-KR"/>
        </w:rPr>
        <w:tab/>
      </w:r>
      <w:r w:rsidRPr="00332FC3">
        <w:rPr>
          <w:lang w:eastAsia="ko-KR"/>
        </w:rPr>
        <w:t>NRF</w:t>
      </w:r>
      <w:bookmarkEnd w:id="3069"/>
      <w:bookmarkEnd w:id="3070"/>
      <w:bookmarkEnd w:id="3071"/>
      <w:bookmarkEnd w:id="3072"/>
    </w:p>
    <w:p w14:paraId="269EB082" w14:textId="20D717B4" w:rsidR="006B301E" w:rsidRPr="00332FC3" w:rsidRDefault="006B301E" w:rsidP="006B301E">
      <w:pPr>
        <w:rPr>
          <w:rFonts w:eastAsia="Malgun Gothic"/>
          <w:lang w:eastAsia="ko-KR"/>
        </w:rPr>
      </w:pPr>
      <w:r w:rsidRPr="00332FC3">
        <w:rPr>
          <w:rFonts w:eastAsia="Malgun Gothic"/>
          <w:lang w:eastAsia="ko-KR"/>
        </w:rPr>
        <w:t xml:space="preserve">The </w:t>
      </w:r>
      <w:r w:rsidRPr="00332FC3">
        <w:rPr>
          <w:rFonts w:eastAsia="Microsoft YaHei"/>
          <w:lang w:eastAsia="ko-KR"/>
        </w:rPr>
        <w:t>NRF</w:t>
      </w:r>
      <w:r w:rsidRPr="00332FC3">
        <w:rPr>
          <w:rFonts w:eastAsia="Malgun Gothic"/>
          <w:lang w:eastAsia="ko-KR"/>
        </w:rPr>
        <w:t xml:space="preserve"> performs the following MBS related functions:</w:t>
      </w:r>
    </w:p>
    <w:p w14:paraId="30E63D0D" w14:textId="76B51F04" w:rsidR="006B301E" w:rsidRPr="00332FC3" w:rsidRDefault="006B301E" w:rsidP="005F23A1">
      <w:pPr>
        <w:pStyle w:val="B1"/>
        <w:rPr>
          <w:rFonts w:eastAsia="SimSun"/>
          <w:lang w:eastAsia="zh-CN"/>
        </w:rPr>
      </w:pPr>
      <w:r w:rsidRPr="00332FC3">
        <w:rPr>
          <w:lang w:eastAsia="zh-CN"/>
        </w:rPr>
        <w:t>-</w:t>
      </w:r>
      <w:r w:rsidRPr="00332FC3">
        <w:rPr>
          <w:lang w:eastAsia="zh-CN"/>
        </w:rPr>
        <w:tab/>
      </w:r>
      <w:r w:rsidR="00C73FA7" w:rsidRPr="00332FC3">
        <w:rPr>
          <w:lang w:eastAsia="zh-CN"/>
        </w:rPr>
        <w:t xml:space="preserve">Support discovery of </w:t>
      </w:r>
      <w:r w:rsidR="00727487">
        <w:rPr>
          <w:lang w:eastAsia="zh-CN"/>
        </w:rPr>
        <w:t xml:space="preserve">MBS capable SMFs and </w:t>
      </w:r>
      <w:r w:rsidRPr="00332FC3">
        <w:rPr>
          <w:lang w:eastAsia="zh-CN"/>
        </w:rPr>
        <w:t>MB-SMF</w:t>
      </w:r>
      <w:r w:rsidR="00727487">
        <w:rPr>
          <w:lang w:eastAsia="zh-CN"/>
        </w:rPr>
        <w:t>s</w:t>
      </w:r>
      <w:r w:rsidR="005F23A1" w:rsidRPr="00332FC3">
        <w:rPr>
          <w:lang w:eastAsia="zh-CN"/>
        </w:rPr>
        <w:t>.</w:t>
      </w:r>
    </w:p>
    <w:p w14:paraId="09C42DA5" w14:textId="1D73D95C" w:rsidR="00727487" w:rsidRDefault="00C73FA7" w:rsidP="00727487">
      <w:pPr>
        <w:pStyle w:val="NO"/>
        <w:rPr>
          <w:lang w:eastAsia="ja-JP"/>
        </w:rPr>
      </w:pPr>
      <w:bookmarkStart w:id="3073" w:name="_Toc57450255"/>
      <w:r w:rsidRPr="00332FC3">
        <w:rPr>
          <w:lang w:eastAsia="ja-JP"/>
        </w:rPr>
        <w:t>NOTE:</w:t>
      </w:r>
      <w:r w:rsidRPr="00332FC3">
        <w:rPr>
          <w:lang w:eastAsia="ja-JP"/>
        </w:rPr>
        <w:tab/>
        <w:t>Detailed roles of NRF for MBS are captured in clause 8.</w:t>
      </w:r>
      <w:bookmarkStart w:id="3074" w:name="_Toc54730120"/>
      <w:bookmarkStart w:id="3075" w:name="_Toc55203271"/>
    </w:p>
    <w:p w14:paraId="00DF11ED" w14:textId="4617D6D4" w:rsidR="006B301E" w:rsidRPr="00332FC3" w:rsidRDefault="006B301E" w:rsidP="005F23A1">
      <w:pPr>
        <w:pStyle w:val="Heading3"/>
        <w:rPr>
          <w:lang w:eastAsia="ko-KR"/>
        </w:rPr>
      </w:pPr>
      <w:bookmarkStart w:id="3076" w:name="_Toc66707193"/>
      <w:r w:rsidRPr="00332FC3">
        <w:rPr>
          <w:lang w:eastAsia="ko-KR"/>
        </w:rPr>
        <w:t>A.3.3.12</w:t>
      </w:r>
      <w:r w:rsidR="005F23A1" w:rsidRPr="00332FC3">
        <w:rPr>
          <w:lang w:eastAsia="ko-KR"/>
        </w:rPr>
        <w:tab/>
      </w:r>
      <w:r w:rsidRPr="00332FC3">
        <w:rPr>
          <w:lang w:eastAsia="ko-KR"/>
        </w:rPr>
        <w:t>SMF</w:t>
      </w:r>
      <w:bookmarkEnd w:id="3073"/>
      <w:bookmarkEnd w:id="3074"/>
      <w:bookmarkEnd w:id="3075"/>
      <w:bookmarkEnd w:id="3076"/>
    </w:p>
    <w:p w14:paraId="08BF573D" w14:textId="77777777" w:rsidR="006B301E" w:rsidRPr="00332FC3" w:rsidRDefault="006B301E" w:rsidP="006B301E">
      <w:pPr>
        <w:rPr>
          <w:rFonts w:eastAsia="SimSun"/>
          <w:color w:val="000000"/>
          <w:lang w:eastAsia="ko-KR"/>
        </w:rPr>
      </w:pPr>
      <w:r w:rsidRPr="00332FC3">
        <w:rPr>
          <w:lang w:eastAsia="ko-KR"/>
        </w:rPr>
        <w:t>The SMF performs the following MBS related functions:</w:t>
      </w:r>
    </w:p>
    <w:p w14:paraId="2F828419" w14:textId="00667079" w:rsidR="006B301E" w:rsidRPr="00332FC3" w:rsidRDefault="006B301E" w:rsidP="005F23A1">
      <w:pPr>
        <w:pStyle w:val="B1"/>
        <w:rPr>
          <w:lang w:eastAsia="zh-CN"/>
        </w:rPr>
      </w:pPr>
      <w:r w:rsidRPr="00332FC3">
        <w:rPr>
          <w:lang w:eastAsia="zh-CN"/>
        </w:rPr>
        <w:t>-</w:t>
      </w:r>
      <w:r w:rsidRPr="00332FC3">
        <w:rPr>
          <w:lang w:eastAsia="zh-CN"/>
        </w:rPr>
        <w:tab/>
      </w:r>
      <w:r w:rsidR="00727487">
        <w:rPr>
          <w:lang w:eastAsia="zh-CN"/>
        </w:rPr>
        <w:t>may select</w:t>
      </w:r>
      <w:r w:rsidR="00727487" w:rsidRPr="00332FC3">
        <w:rPr>
          <w:lang w:eastAsia="zh-CN"/>
        </w:rPr>
        <w:t xml:space="preserve"> </w:t>
      </w:r>
      <w:r w:rsidRPr="00332FC3">
        <w:rPr>
          <w:lang w:eastAsia="zh-CN"/>
        </w:rPr>
        <w:t>MB-SMF for multicast session</w:t>
      </w:r>
      <w:r w:rsidR="005F23A1" w:rsidRPr="00332FC3">
        <w:rPr>
          <w:lang w:eastAsia="zh-CN"/>
        </w:rPr>
        <w:t>.</w:t>
      </w:r>
    </w:p>
    <w:p w14:paraId="3D127641" w14:textId="6DE14798" w:rsidR="006B301E" w:rsidRPr="00332FC3" w:rsidRDefault="006B301E" w:rsidP="005F23A1">
      <w:pPr>
        <w:pStyle w:val="B1"/>
        <w:rPr>
          <w:lang w:eastAsia="zh-CN"/>
        </w:rPr>
      </w:pPr>
      <w:r w:rsidRPr="00332FC3">
        <w:rPr>
          <w:lang w:eastAsia="zh-CN"/>
        </w:rPr>
        <w:t>-</w:t>
      </w:r>
      <w:r w:rsidRPr="00332FC3">
        <w:rPr>
          <w:lang w:eastAsia="zh-CN"/>
        </w:rPr>
        <w:tab/>
        <w:t>Interacts with MB-SMF to obtain multicast data for individual delivery</w:t>
      </w:r>
      <w:r w:rsidR="005F23A1" w:rsidRPr="00332FC3">
        <w:rPr>
          <w:lang w:eastAsia="zh-CN"/>
        </w:rPr>
        <w:t>.</w:t>
      </w:r>
    </w:p>
    <w:p w14:paraId="07C04610" w14:textId="5EAA67DB" w:rsidR="00C73FA7" w:rsidRPr="00332FC3" w:rsidRDefault="00AE4AE9" w:rsidP="00C73FA7">
      <w:pPr>
        <w:pStyle w:val="NO"/>
        <w:rPr>
          <w:lang w:eastAsia="zh-CN"/>
        </w:rPr>
      </w:pPr>
      <w:r>
        <w:t>NOTE </w:t>
      </w:r>
      <w:r w:rsidR="00C73FA7" w:rsidRPr="00332FC3">
        <w:t>1:</w:t>
      </w:r>
      <w:r w:rsidR="00C73FA7" w:rsidRPr="00332FC3">
        <w:tab/>
        <w:t>SMF and MB-SMF may be co-located or deployed separately.</w:t>
      </w:r>
    </w:p>
    <w:p w14:paraId="084F8288" w14:textId="3EF64131" w:rsidR="006B301E" w:rsidRPr="00332FC3" w:rsidRDefault="00AE4AE9" w:rsidP="00C73FA7">
      <w:pPr>
        <w:pStyle w:val="NO"/>
        <w:rPr>
          <w:lang w:eastAsia="ja-JP"/>
        </w:rPr>
      </w:pPr>
      <w:r>
        <w:t>NOTE </w:t>
      </w:r>
      <w:r w:rsidR="00C73FA7" w:rsidRPr="00332FC3">
        <w:t>2</w:t>
      </w:r>
      <w:r w:rsidR="005F23A1" w:rsidRPr="00332FC3">
        <w:t>:</w:t>
      </w:r>
      <w:r w:rsidR="00777A42" w:rsidRPr="00332FC3">
        <w:rPr>
          <w:lang w:eastAsia="zh-CN"/>
        </w:rPr>
        <w:tab/>
      </w:r>
      <w:r w:rsidR="006B301E" w:rsidRPr="00332FC3">
        <w:rPr>
          <w:lang w:eastAsia="zh-CN"/>
        </w:rPr>
        <w:t xml:space="preserve">Whether SMF is involved in MB-SMF selection and how SMF interacts with MB-SMF </w:t>
      </w:r>
      <w:r w:rsidR="00C73FA7" w:rsidRPr="00332FC3">
        <w:rPr>
          <w:lang w:eastAsia="zh-CN"/>
        </w:rPr>
        <w:t>is concluded in clause 8</w:t>
      </w:r>
      <w:r w:rsidR="006B301E" w:rsidRPr="00332FC3">
        <w:rPr>
          <w:lang w:eastAsia="zh-CN"/>
        </w:rPr>
        <w:t>.</w:t>
      </w:r>
    </w:p>
    <w:p w14:paraId="6D4F4E35" w14:textId="29DB607F" w:rsidR="006B301E" w:rsidRPr="00332FC3" w:rsidRDefault="00AE4AE9" w:rsidP="00C73FA7">
      <w:pPr>
        <w:pStyle w:val="NO"/>
      </w:pPr>
      <w:r>
        <w:t>NOTE </w:t>
      </w:r>
      <w:r w:rsidR="00C73FA7" w:rsidRPr="00332FC3">
        <w:t>3</w:t>
      </w:r>
      <w:r w:rsidR="005F23A1" w:rsidRPr="00332FC3">
        <w:t>:</w:t>
      </w:r>
      <w:r w:rsidR="00777A42" w:rsidRPr="00332FC3">
        <w:rPr>
          <w:lang w:eastAsia="zh-CN"/>
        </w:rPr>
        <w:tab/>
      </w:r>
      <w:r w:rsidR="006B301E" w:rsidRPr="00332FC3">
        <w:rPr>
          <w:lang w:eastAsia="zh-CN"/>
        </w:rPr>
        <w:t>Additional functionality</w:t>
      </w:r>
      <w:r w:rsidR="00C73FA7" w:rsidRPr="00332FC3">
        <w:rPr>
          <w:lang w:eastAsia="zh-CN"/>
        </w:rPr>
        <w:t xml:space="preserve"> may be captured in clause 8</w:t>
      </w:r>
      <w:r w:rsidR="006B301E" w:rsidRPr="00332FC3">
        <w:rPr>
          <w:lang w:eastAsia="zh-CN"/>
        </w:rPr>
        <w:t>.</w:t>
      </w:r>
    </w:p>
    <w:p w14:paraId="167826F1" w14:textId="7E3FCA59" w:rsidR="006B301E" w:rsidRPr="00332FC3" w:rsidRDefault="006B301E" w:rsidP="005F23A1">
      <w:pPr>
        <w:pStyle w:val="Heading3"/>
        <w:rPr>
          <w:lang w:eastAsia="ko-KR"/>
        </w:rPr>
      </w:pPr>
      <w:bookmarkStart w:id="3077" w:name="_Toc54730121"/>
      <w:bookmarkStart w:id="3078" w:name="_Toc55203272"/>
      <w:bookmarkStart w:id="3079" w:name="_Toc57450256"/>
      <w:bookmarkStart w:id="3080" w:name="_Toc66707194"/>
      <w:r w:rsidRPr="00332FC3">
        <w:rPr>
          <w:lang w:eastAsia="ko-KR"/>
        </w:rPr>
        <w:t>A.3.3.13</w:t>
      </w:r>
      <w:r w:rsidR="005F23A1" w:rsidRPr="00332FC3">
        <w:rPr>
          <w:lang w:eastAsia="ko-KR"/>
        </w:rPr>
        <w:tab/>
      </w:r>
      <w:r w:rsidRPr="00332FC3">
        <w:rPr>
          <w:lang w:eastAsia="ko-KR"/>
        </w:rPr>
        <w:t>UPF</w:t>
      </w:r>
      <w:bookmarkEnd w:id="3077"/>
      <w:bookmarkEnd w:id="3078"/>
      <w:bookmarkEnd w:id="3079"/>
      <w:bookmarkEnd w:id="3080"/>
    </w:p>
    <w:p w14:paraId="1A7A9D61" w14:textId="77777777" w:rsidR="006B301E" w:rsidRPr="00332FC3" w:rsidRDefault="006B301E" w:rsidP="006B301E">
      <w:pPr>
        <w:rPr>
          <w:rFonts w:eastAsia="SimSun"/>
          <w:color w:val="000000"/>
          <w:lang w:eastAsia="ko-KR"/>
        </w:rPr>
      </w:pPr>
      <w:r w:rsidRPr="00332FC3">
        <w:rPr>
          <w:lang w:eastAsia="ko-KR"/>
        </w:rPr>
        <w:t>The UPF performs the following MBS related functions:</w:t>
      </w:r>
    </w:p>
    <w:p w14:paraId="4B68AADC" w14:textId="77777777" w:rsidR="005F23A1" w:rsidRPr="00332FC3" w:rsidRDefault="005F23A1" w:rsidP="005F23A1">
      <w:pPr>
        <w:pStyle w:val="B1"/>
      </w:pPr>
      <w:r w:rsidRPr="00332FC3">
        <w:t>-</w:t>
      </w:r>
      <w:r w:rsidRPr="00332FC3">
        <w:tab/>
        <w:t>Interacts with SMF for receiving multicast data from MB-UPF for individual delivery.</w:t>
      </w:r>
    </w:p>
    <w:p w14:paraId="19D7A241" w14:textId="091D6A9D" w:rsidR="005F23A1" w:rsidRPr="00332FC3" w:rsidRDefault="005F23A1" w:rsidP="005F23A1">
      <w:pPr>
        <w:pStyle w:val="B1"/>
      </w:pPr>
      <w:r w:rsidRPr="00332FC3">
        <w:lastRenderedPageBreak/>
        <w:t>-</w:t>
      </w:r>
      <w:r w:rsidRPr="00332FC3">
        <w:tab/>
        <w:t>Send multicast data to NG-RAN for Individual delivery.</w:t>
      </w:r>
    </w:p>
    <w:p w14:paraId="4505EA5A" w14:textId="23DE2A69" w:rsidR="006B301E" w:rsidRPr="00332FC3" w:rsidRDefault="00AE4AE9" w:rsidP="006B301E">
      <w:pPr>
        <w:pStyle w:val="NO"/>
        <w:rPr>
          <w:rFonts w:eastAsia="MS Mincho"/>
          <w:lang w:eastAsia="ja-JP"/>
        </w:rPr>
      </w:pPr>
      <w:r>
        <w:rPr>
          <w:rFonts w:eastAsia="MS Mincho"/>
        </w:rPr>
        <w:t>NOTE </w:t>
      </w:r>
      <w:r w:rsidR="00C73FA7" w:rsidRPr="00332FC3">
        <w:rPr>
          <w:rFonts w:eastAsia="MS Mincho"/>
        </w:rPr>
        <w:t>1</w:t>
      </w:r>
      <w:r w:rsidR="006B301E" w:rsidRPr="00332FC3">
        <w:rPr>
          <w:rFonts w:eastAsia="MS Mincho"/>
        </w:rPr>
        <w:t>:</w:t>
      </w:r>
      <w:r w:rsidR="005F23A1" w:rsidRPr="00332FC3">
        <w:rPr>
          <w:rFonts w:eastAsia="MS Mincho"/>
        </w:rPr>
        <w:tab/>
      </w:r>
      <w:r w:rsidR="006B301E" w:rsidRPr="00332FC3">
        <w:rPr>
          <w:rFonts w:eastAsia="MS Mincho"/>
        </w:rPr>
        <w:t>UPF and MB-UPF may be co-located or deployed separately.</w:t>
      </w:r>
    </w:p>
    <w:p w14:paraId="0EFC523E" w14:textId="31CB6DC7" w:rsidR="006B301E" w:rsidRPr="00332FC3" w:rsidRDefault="00AE4AE9" w:rsidP="00C73FA7">
      <w:pPr>
        <w:pStyle w:val="NO"/>
        <w:rPr>
          <w:lang w:eastAsia="zh-CN"/>
        </w:rPr>
      </w:pPr>
      <w:r>
        <w:t>NOTE </w:t>
      </w:r>
      <w:r w:rsidR="00C73FA7" w:rsidRPr="00332FC3">
        <w:t>2</w:t>
      </w:r>
      <w:r w:rsidR="005F23A1" w:rsidRPr="00332FC3">
        <w:t>:</w:t>
      </w:r>
      <w:r w:rsidR="00777A42" w:rsidRPr="00332FC3">
        <w:rPr>
          <w:lang w:eastAsia="zh-CN"/>
        </w:rPr>
        <w:tab/>
      </w:r>
      <w:r w:rsidR="006B301E" w:rsidRPr="00332FC3">
        <w:rPr>
          <w:lang w:eastAsia="zh-CN"/>
        </w:rPr>
        <w:t>Additional functionality and whether UP-based joining and leaving is supported</w:t>
      </w:r>
      <w:r w:rsidR="00C73FA7" w:rsidRPr="00332FC3">
        <w:rPr>
          <w:lang w:eastAsia="zh-CN"/>
        </w:rPr>
        <w:t xml:space="preserve"> is concluded in clause 8</w:t>
      </w:r>
      <w:r w:rsidR="006B301E" w:rsidRPr="00332FC3">
        <w:rPr>
          <w:lang w:eastAsia="zh-CN"/>
        </w:rPr>
        <w:t>.</w:t>
      </w:r>
    </w:p>
    <w:p w14:paraId="53412893" w14:textId="77777777" w:rsidR="00727487" w:rsidRDefault="00FA7AD9" w:rsidP="00727487">
      <w:pPr>
        <w:pStyle w:val="Heading3"/>
        <w:rPr>
          <w:lang w:eastAsia="ko-KR"/>
        </w:rPr>
      </w:pPr>
      <w:r w:rsidRPr="00332FC3">
        <w:br w:type="page"/>
      </w:r>
      <w:bookmarkStart w:id="3081" w:name="_Toc66707195"/>
      <w:r w:rsidR="00727487">
        <w:rPr>
          <w:lang w:eastAsia="ko-KR"/>
        </w:rPr>
        <w:lastRenderedPageBreak/>
        <w:t>A.3.3.14</w:t>
      </w:r>
      <w:r w:rsidR="00727487">
        <w:rPr>
          <w:lang w:eastAsia="ko-KR"/>
        </w:rPr>
        <w:tab/>
        <w:t>UDM</w:t>
      </w:r>
      <w:bookmarkEnd w:id="3081"/>
    </w:p>
    <w:p w14:paraId="05BE6DAB" w14:textId="77777777" w:rsidR="00727487" w:rsidRDefault="00727487" w:rsidP="00727487">
      <w:pPr>
        <w:rPr>
          <w:lang w:eastAsia="ko-KR"/>
        </w:rPr>
      </w:pPr>
      <w:r>
        <w:rPr>
          <w:lang w:eastAsia="ko-KR"/>
        </w:rPr>
        <w:t xml:space="preserve">The </w:t>
      </w:r>
      <w:r>
        <w:rPr>
          <w:rFonts w:eastAsia="Microsoft YaHei"/>
          <w:lang w:eastAsia="ko-KR"/>
        </w:rPr>
        <w:t>UDM</w:t>
      </w:r>
      <w:r>
        <w:rPr>
          <w:lang w:eastAsia="ko-KR"/>
        </w:rPr>
        <w:t xml:space="preserve"> performs the following MBS related functions:</w:t>
      </w:r>
    </w:p>
    <w:p w14:paraId="7581D990" w14:textId="77777777" w:rsidR="00727487" w:rsidRDefault="00727487" w:rsidP="00727487">
      <w:pPr>
        <w:pStyle w:val="B1"/>
        <w:rPr>
          <w:lang w:eastAsia="zh-CN"/>
        </w:rPr>
      </w:pPr>
      <w:r>
        <w:rPr>
          <w:lang w:eastAsia="zh-CN"/>
        </w:rPr>
        <w:t>-</w:t>
      </w:r>
      <w:r>
        <w:rPr>
          <w:lang w:eastAsia="zh-CN"/>
        </w:rPr>
        <w:tab/>
        <w:t>Store information about multicast session (authorized user groups)</w:t>
      </w:r>
    </w:p>
    <w:p w14:paraId="11845C1B" w14:textId="6AFE3301" w:rsidR="00727487" w:rsidRDefault="00AE4AE9" w:rsidP="00727487">
      <w:pPr>
        <w:pStyle w:val="NO"/>
      </w:pPr>
      <w:r>
        <w:t>NOTE </w:t>
      </w:r>
      <w:r w:rsidR="00727487">
        <w:t>3:</w:t>
      </w:r>
      <w:r w:rsidR="00727487">
        <w:rPr>
          <w:lang w:eastAsia="zh-CN"/>
        </w:rPr>
        <w:tab/>
        <w:t>Additional functionality may be captured in clause 8.</w:t>
      </w:r>
    </w:p>
    <w:p w14:paraId="4688BC79" w14:textId="7B570BEC" w:rsidR="00FA7AD9" w:rsidRPr="00727487" w:rsidRDefault="00FA7AD9">
      <w:pPr>
        <w:spacing w:after="0"/>
      </w:pPr>
    </w:p>
    <w:p w14:paraId="793A09D5" w14:textId="0415414A" w:rsidR="00080512" w:rsidRPr="00332FC3" w:rsidRDefault="00080512" w:rsidP="00FA7AD9">
      <w:pPr>
        <w:pStyle w:val="Heading9"/>
      </w:pPr>
      <w:bookmarkStart w:id="3082" w:name="_Toc2086459"/>
      <w:bookmarkStart w:id="3083" w:name="_Toc25918806"/>
      <w:bookmarkStart w:id="3084" w:name="_Toc31011465"/>
      <w:bookmarkStart w:id="3085" w:name="_Toc43297623"/>
      <w:bookmarkStart w:id="3086" w:name="_Toc43733320"/>
      <w:bookmarkStart w:id="3087" w:name="_Toc50193161"/>
      <w:bookmarkStart w:id="3088" w:name="_Toc50467306"/>
      <w:bookmarkStart w:id="3089" w:name="_Toc54730122"/>
      <w:bookmarkStart w:id="3090" w:name="_Toc55203273"/>
      <w:bookmarkStart w:id="3091" w:name="_Toc57450257"/>
      <w:bookmarkStart w:id="3092" w:name="_Toc66707196"/>
      <w:r w:rsidRPr="00332FC3">
        <w:lastRenderedPageBreak/>
        <w:t xml:space="preserve">Annex </w:t>
      </w:r>
      <w:r w:rsidR="00006239" w:rsidRPr="00332FC3">
        <w:t>B</w:t>
      </w:r>
      <w:r w:rsidRPr="00332FC3">
        <w:t>:</w:t>
      </w:r>
      <w:r w:rsidRPr="00332FC3">
        <w:br/>
        <w:t>Change history</w:t>
      </w:r>
      <w:bookmarkEnd w:id="3082"/>
      <w:bookmarkEnd w:id="3083"/>
      <w:bookmarkEnd w:id="3084"/>
      <w:bookmarkEnd w:id="3085"/>
      <w:bookmarkEnd w:id="3086"/>
      <w:bookmarkEnd w:id="3087"/>
      <w:bookmarkEnd w:id="3088"/>
      <w:bookmarkEnd w:id="3089"/>
      <w:bookmarkEnd w:id="3090"/>
      <w:bookmarkEnd w:id="3091"/>
      <w:bookmarkEnd w:id="30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332FC3" w14:paraId="78B0C2FF" w14:textId="77777777" w:rsidTr="0054771D">
        <w:trPr>
          <w:cantSplit/>
        </w:trPr>
        <w:tc>
          <w:tcPr>
            <w:tcW w:w="9639" w:type="dxa"/>
            <w:gridSpan w:val="8"/>
            <w:tcBorders>
              <w:bottom w:val="nil"/>
            </w:tcBorders>
            <w:shd w:val="solid" w:color="FFFFFF" w:fill="auto"/>
          </w:tcPr>
          <w:bookmarkEnd w:id="3015"/>
          <w:p w14:paraId="5E803CFE" w14:textId="77777777" w:rsidR="003C3971" w:rsidRPr="00332FC3" w:rsidRDefault="003C3971" w:rsidP="00881C2C">
            <w:pPr>
              <w:pStyle w:val="TAH"/>
              <w:rPr>
                <w:sz w:val="16"/>
              </w:rPr>
            </w:pPr>
            <w:r w:rsidRPr="00332FC3">
              <w:t>Change history</w:t>
            </w:r>
          </w:p>
        </w:tc>
      </w:tr>
      <w:tr w:rsidR="003C3971" w:rsidRPr="00332FC3" w14:paraId="1AF5174A" w14:textId="77777777" w:rsidTr="0054771D">
        <w:tc>
          <w:tcPr>
            <w:tcW w:w="762" w:type="dxa"/>
            <w:shd w:val="pct10" w:color="auto" w:fill="FFFFFF"/>
          </w:tcPr>
          <w:p w14:paraId="3035B1F7" w14:textId="77777777" w:rsidR="003C3971" w:rsidRPr="00332FC3" w:rsidRDefault="003C3971" w:rsidP="00881C2C">
            <w:pPr>
              <w:pStyle w:val="TAH"/>
              <w:rPr>
                <w:sz w:val="16"/>
                <w:szCs w:val="16"/>
              </w:rPr>
            </w:pPr>
            <w:r w:rsidRPr="00332FC3">
              <w:rPr>
                <w:sz w:val="16"/>
                <w:szCs w:val="16"/>
              </w:rPr>
              <w:t>Date</w:t>
            </w:r>
          </w:p>
        </w:tc>
        <w:tc>
          <w:tcPr>
            <w:tcW w:w="810" w:type="dxa"/>
            <w:shd w:val="pct10" w:color="auto" w:fill="FFFFFF"/>
          </w:tcPr>
          <w:p w14:paraId="16F917FD" w14:textId="77777777" w:rsidR="003C3971" w:rsidRPr="00332FC3" w:rsidRDefault="00DF2B1F" w:rsidP="00881C2C">
            <w:pPr>
              <w:pStyle w:val="TAH"/>
              <w:rPr>
                <w:sz w:val="16"/>
                <w:szCs w:val="16"/>
              </w:rPr>
            </w:pPr>
            <w:r w:rsidRPr="00332FC3">
              <w:rPr>
                <w:sz w:val="16"/>
                <w:szCs w:val="16"/>
              </w:rPr>
              <w:t>Meeting</w:t>
            </w:r>
          </w:p>
        </w:tc>
        <w:tc>
          <w:tcPr>
            <w:tcW w:w="1080" w:type="dxa"/>
            <w:shd w:val="pct10" w:color="auto" w:fill="FFFFFF"/>
          </w:tcPr>
          <w:p w14:paraId="6D1A14C8" w14:textId="77777777" w:rsidR="003C3971" w:rsidRPr="00332FC3" w:rsidRDefault="003C3971" w:rsidP="00881C2C">
            <w:pPr>
              <w:pStyle w:val="TAH"/>
              <w:rPr>
                <w:sz w:val="16"/>
                <w:szCs w:val="16"/>
              </w:rPr>
            </w:pPr>
            <w:r w:rsidRPr="00332FC3">
              <w:rPr>
                <w:sz w:val="16"/>
                <w:szCs w:val="16"/>
              </w:rPr>
              <w:t>TDoc</w:t>
            </w:r>
          </w:p>
        </w:tc>
        <w:tc>
          <w:tcPr>
            <w:tcW w:w="450" w:type="dxa"/>
            <w:shd w:val="pct10" w:color="auto" w:fill="FFFFFF"/>
          </w:tcPr>
          <w:p w14:paraId="1C9C2EA0" w14:textId="77777777" w:rsidR="003C3971" w:rsidRPr="00332FC3" w:rsidRDefault="003C3971" w:rsidP="00881C2C">
            <w:pPr>
              <w:pStyle w:val="TAH"/>
              <w:rPr>
                <w:sz w:val="16"/>
                <w:szCs w:val="16"/>
              </w:rPr>
            </w:pPr>
            <w:r w:rsidRPr="00332FC3">
              <w:rPr>
                <w:sz w:val="16"/>
                <w:szCs w:val="16"/>
              </w:rPr>
              <w:t>CR</w:t>
            </w:r>
          </w:p>
        </w:tc>
        <w:tc>
          <w:tcPr>
            <w:tcW w:w="442" w:type="dxa"/>
            <w:shd w:val="pct10" w:color="auto" w:fill="FFFFFF"/>
          </w:tcPr>
          <w:p w14:paraId="2EB56E3E" w14:textId="77777777" w:rsidR="003C3971" w:rsidRPr="00332FC3" w:rsidRDefault="003C3971" w:rsidP="00881C2C">
            <w:pPr>
              <w:pStyle w:val="TAH"/>
              <w:rPr>
                <w:sz w:val="16"/>
                <w:szCs w:val="16"/>
              </w:rPr>
            </w:pPr>
            <w:r w:rsidRPr="00332FC3">
              <w:rPr>
                <w:sz w:val="16"/>
                <w:szCs w:val="16"/>
              </w:rPr>
              <w:t>Rev</w:t>
            </w:r>
          </w:p>
        </w:tc>
        <w:tc>
          <w:tcPr>
            <w:tcW w:w="368" w:type="dxa"/>
            <w:shd w:val="pct10" w:color="auto" w:fill="FFFFFF"/>
          </w:tcPr>
          <w:p w14:paraId="01530A42" w14:textId="77777777" w:rsidR="003C3971" w:rsidRPr="00332FC3" w:rsidRDefault="003C3971" w:rsidP="00881C2C">
            <w:pPr>
              <w:pStyle w:val="TAH"/>
              <w:rPr>
                <w:sz w:val="16"/>
                <w:szCs w:val="16"/>
              </w:rPr>
            </w:pPr>
            <w:r w:rsidRPr="00332FC3">
              <w:rPr>
                <w:sz w:val="16"/>
                <w:szCs w:val="16"/>
              </w:rPr>
              <w:t>Cat</w:t>
            </w:r>
          </w:p>
        </w:tc>
        <w:tc>
          <w:tcPr>
            <w:tcW w:w="5040" w:type="dxa"/>
            <w:shd w:val="pct10" w:color="auto" w:fill="FFFFFF"/>
          </w:tcPr>
          <w:p w14:paraId="69BD2F43" w14:textId="77777777" w:rsidR="003C3971" w:rsidRPr="00332FC3" w:rsidRDefault="003C3971" w:rsidP="00881C2C">
            <w:pPr>
              <w:pStyle w:val="TAH"/>
              <w:rPr>
                <w:sz w:val="16"/>
                <w:szCs w:val="16"/>
              </w:rPr>
            </w:pPr>
            <w:r w:rsidRPr="00332FC3">
              <w:rPr>
                <w:sz w:val="16"/>
                <w:szCs w:val="16"/>
              </w:rPr>
              <w:t>Subject/Comment</w:t>
            </w:r>
          </w:p>
        </w:tc>
        <w:tc>
          <w:tcPr>
            <w:tcW w:w="687" w:type="dxa"/>
            <w:shd w:val="pct10" w:color="auto" w:fill="FFFFFF"/>
          </w:tcPr>
          <w:p w14:paraId="19CAFA68" w14:textId="77777777" w:rsidR="003C3971" w:rsidRPr="00332FC3" w:rsidRDefault="003C3971" w:rsidP="00881C2C">
            <w:pPr>
              <w:pStyle w:val="TAH"/>
              <w:rPr>
                <w:sz w:val="16"/>
                <w:szCs w:val="16"/>
              </w:rPr>
            </w:pPr>
            <w:r w:rsidRPr="00332FC3">
              <w:rPr>
                <w:sz w:val="16"/>
                <w:szCs w:val="16"/>
              </w:rPr>
              <w:t>New vers</w:t>
            </w:r>
            <w:r w:rsidR="00DF2B1F" w:rsidRPr="00332FC3">
              <w:rPr>
                <w:sz w:val="16"/>
                <w:szCs w:val="16"/>
              </w:rPr>
              <w:t>ion</w:t>
            </w:r>
          </w:p>
        </w:tc>
      </w:tr>
      <w:tr w:rsidR="00E70AE1" w:rsidRPr="00332FC3" w14:paraId="42D07EB5" w14:textId="77777777" w:rsidTr="0054771D">
        <w:tc>
          <w:tcPr>
            <w:tcW w:w="762" w:type="dxa"/>
            <w:shd w:val="solid" w:color="FFFFFF" w:fill="auto"/>
          </w:tcPr>
          <w:p w14:paraId="478B2B81" w14:textId="77777777" w:rsidR="00E70AE1" w:rsidRPr="00332FC3" w:rsidRDefault="00E70AE1" w:rsidP="00E70AE1">
            <w:pPr>
              <w:pStyle w:val="TAC"/>
              <w:rPr>
                <w:color w:val="0000FF"/>
                <w:sz w:val="16"/>
                <w:szCs w:val="16"/>
              </w:rPr>
            </w:pPr>
            <w:r w:rsidRPr="00332FC3">
              <w:rPr>
                <w:color w:val="0000FF"/>
                <w:sz w:val="16"/>
                <w:szCs w:val="16"/>
              </w:rPr>
              <w:t>2019-10</w:t>
            </w:r>
          </w:p>
        </w:tc>
        <w:tc>
          <w:tcPr>
            <w:tcW w:w="810" w:type="dxa"/>
            <w:shd w:val="solid" w:color="FFFFFF" w:fill="auto"/>
          </w:tcPr>
          <w:p w14:paraId="4110C17D" w14:textId="77777777" w:rsidR="00E70AE1" w:rsidRPr="00332FC3" w:rsidRDefault="00E70AE1" w:rsidP="00E70AE1">
            <w:pPr>
              <w:pStyle w:val="TAC"/>
              <w:rPr>
                <w:color w:val="0000FF"/>
                <w:sz w:val="16"/>
                <w:szCs w:val="16"/>
              </w:rPr>
            </w:pPr>
            <w:r w:rsidRPr="00332FC3">
              <w:rPr>
                <w:color w:val="0000FF"/>
                <w:sz w:val="16"/>
                <w:szCs w:val="16"/>
              </w:rPr>
              <w:t>SA2#135</w:t>
            </w:r>
          </w:p>
        </w:tc>
        <w:tc>
          <w:tcPr>
            <w:tcW w:w="1080" w:type="dxa"/>
            <w:shd w:val="solid" w:color="FFFFFF" w:fill="auto"/>
          </w:tcPr>
          <w:p w14:paraId="3ADBB925" w14:textId="77777777" w:rsidR="00E70AE1" w:rsidRPr="00332FC3" w:rsidRDefault="00E70AE1" w:rsidP="00E70AE1">
            <w:pPr>
              <w:pStyle w:val="TAC"/>
              <w:rPr>
                <w:color w:val="0000FF"/>
                <w:sz w:val="16"/>
                <w:szCs w:val="16"/>
              </w:rPr>
            </w:pPr>
            <w:r w:rsidRPr="00332FC3">
              <w:rPr>
                <w:color w:val="0000FF"/>
                <w:sz w:val="16"/>
                <w:szCs w:val="16"/>
              </w:rPr>
              <w:t>S2-1910692</w:t>
            </w:r>
          </w:p>
        </w:tc>
        <w:tc>
          <w:tcPr>
            <w:tcW w:w="450" w:type="dxa"/>
            <w:shd w:val="solid" w:color="FFFFFF" w:fill="auto"/>
          </w:tcPr>
          <w:p w14:paraId="1A5A8707" w14:textId="77777777" w:rsidR="00E70AE1" w:rsidRPr="00332FC3" w:rsidRDefault="00E70AE1" w:rsidP="00881C2C">
            <w:pPr>
              <w:pStyle w:val="TAC"/>
              <w:rPr>
                <w:color w:val="0000FF"/>
              </w:rPr>
            </w:pPr>
            <w:r w:rsidRPr="00332FC3">
              <w:rPr>
                <w:color w:val="0000FF"/>
              </w:rPr>
              <w:t>-</w:t>
            </w:r>
          </w:p>
        </w:tc>
        <w:tc>
          <w:tcPr>
            <w:tcW w:w="442" w:type="dxa"/>
            <w:shd w:val="solid" w:color="FFFFFF" w:fill="auto"/>
          </w:tcPr>
          <w:p w14:paraId="1DFACF11" w14:textId="77777777" w:rsidR="00E70AE1" w:rsidRPr="00332FC3" w:rsidRDefault="00E70AE1" w:rsidP="00881C2C">
            <w:pPr>
              <w:pStyle w:val="TAC"/>
              <w:rPr>
                <w:color w:val="0000FF"/>
              </w:rPr>
            </w:pPr>
            <w:r w:rsidRPr="00332FC3">
              <w:rPr>
                <w:color w:val="0000FF"/>
              </w:rPr>
              <w:t>-</w:t>
            </w:r>
          </w:p>
        </w:tc>
        <w:tc>
          <w:tcPr>
            <w:tcW w:w="368" w:type="dxa"/>
            <w:shd w:val="solid" w:color="FFFFFF" w:fill="auto"/>
          </w:tcPr>
          <w:p w14:paraId="39E68981" w14:textId="77777777" w:rsidR="00E70AE1" w:rsidRPr="00332FC3" w:rsidRDefault="00E70AE1" w:rsidP="00881C2C">
            <w:pPr>
              <w:pStyle w:val="TAC"/>
              <w:rPr>
                <w:color w:val="0000FF"/>
              </w:rPr>
            </w:pPr>
            <w:r w:rsidRPr="00332FC3">
              <w:rPr>
                <w:color w:val="0000FF"/>
              </w:rPr>
              <w:t>-</w:t>
            </w:r>
          </w:p>
        </w:tc>
        <w:tc>
          <w:tcPr>
            <w:tcW w:w="5040" w:type="dxa"/>
            <w:shd w:val="solid" w:color="FFFFFF" w:fill="auto"/>
          </w:tcPr>
          <w:p w14:paraId="5C35FAE5" w14:textId="62FF6670" w:rsidR="00E70AE1" w:rsidRPr="00332FC3" w:rsidRDefault="00E70AE1" w:rsidP="00E70AE1">
            <w:pPr>
              <w:pStyle w:val="TAL"/>
              <w:rPr>
                <w:color w:val="0000FF"/>
                <w:sz w:val="16"/>
                <w:szCs w:val="16"/>
              </w:rPr>
            </w:pPr>
            <w:r w:rsidRPr="00332FC3">
              <w:rPr>
                <w:color w:val="0000FF"/>
                <w:sz w:val="16"/>
                <w:szCs w:val="16"/>
              </w:rPr>
              <w:t>S2-1910692: Proposed skeleton agreed at S</w:t>
            </w:r>
            <w:r w:rsidR="009A4C9A" w:rsidRPr="00332FC3">
              <w:rPr>
                <w:color w:val="0000FF"/>
                <w:sz w:val="16"/>
                <w:szCs w:val="16"/>
              </w:rPr>
              <w:t>A</w:t>
            </w:r>
            <w:r w:rsidRPr="00332FC3">
              <w:rPr>
                <w:color w:val="0000FF"/>
                <w:sz w:val="16"/>
                <w:szCs w:val="16"/>
              </w:rPr>
              <w:t>2#135</w:t>
            </w:r>
          </w:p>
        </w:tc>
        <w:tc>
          <w:tcPr>
            <w:tcW w:w="687" w:type="dxa"/>
            <w:shd w:val="solid" w:color="FFFFFF" w:fill="auto"/>
          </w:tcPr>
          <w:p w14:paraId="1DE705A6" w14:textId="77777777" w:rsidR="00E70AE1" w:rsidRPr="00332FC3" w:rsidRDefault="00E70AE1" w:rsidP="00E70AE1">
            <w:pPr>
              <w:pStyle w:val="TAC"/>
              <w:rPr>
                <w:color w:val="0000FF"/>
                <w:sz w:val="16"/>
                <w:szCs w:val="16"/>
              </w:rPr>
            </w:pPr>
            <w:r w:rsidRPr="00332FC3">
              <w:rPr>
                <w:color w:val="0000FF"/>
                <w:sz w:val="16"/>
                <w:szCs w:val="16"/>
              </w:rPr>
              <w:t>0.0.0</w:t>
            </w:r>
          </w:p>
        </w:tc>
      </w:tr>
      <w:tr w:rsidR="00E70AE1" w:rsidRPr="00332FC3" w14:paraId="7360A6D3" w14:textId="77777777" w:rsidTr="0054771D">
        <w:tc>
          <w:tcPr>
            <w:tcW w:w="762" w:type="dxa"/>
            <w:shd w:val="solid" w:color="FFFFFF" w:fill="auto"/>
          </w:tcPr>
          <w:p w14:paraId="5399B195" w14:textId="77777777" w:rsidR="00E70AE1" w:rsidRPr="00332FC3" w:rsidRDefault="00E70AE1" w:rsidP="00E70AE1">
            <w:pPr>
              <w:pStyle w:val="TAC"/>
              <w:rPr>
                <w:sz w:val="16"/>
                <w:szCs w:val="16"/>
              </w:rPr>
            </w:pPr>
            <w:r w:rsidRPr="00332FC3">
              <w:rPr>
                <w:sz w:val="16"/>
                <w:szCs w:val="16"/>
              </w:rPr>
              <w:t>2019-10</w:t>
            </w:r>
          </w:p>
        </w:tc>
        <w:tc>
          <w:tcPr>
            <w:tcW w:w="810" w:type="dxa"/>
            <w:shd w:val="solid" w:color="FFFFFF" w:fill="auto"/>
          </w:tcPr>
          <w:p w14:paraId="4A3E7413" w14:textId="77777777" w:rsidR="00E70AE1" w:rsidRPr="00332FC3" w:rsidRDefault="00E70AE1" w:rsidP="00E70AE1">
            <w:pPr>
              <w:pStyle w:val="TAC"/>
              <w:rPr>
                <w:sz w:val="16"/>
                <w:szCs w:val="16"/>
              </w:rPr>
            </w:pPr>
            <w:r w:rsidRPr="00332FC3">
              <w:rPr>
                <w:sz w:val="16"/>
                <w:szCs w:val="16"/>
              </w:rPr>
              <w:t>SA2#135</w:t>
            </w:r>
          </w:p>
        </w:tc>
        <w:tc>
          <w:tcPr>
            <w:tcW w:w="1080" w:type="dxa"/>
            <w:shd w:val="solid" w:color="FFFFFF" w:fill="auto"/>
          </w:tcPr>
          <w:p w14:paraId="58F7D9AA" w14:textId="77777777" w:rsidR="00E70AE1" w:rsidRPr="00332FC3" w:rsidRDefault="00E70AE1" w:rsidP="00E70AE1">
            <w:pPr>
              <w:pStyle w:val="TAC"/>
              <w:rPr>
                <w:sz w:val="16"/>
                <w:szCs w:val="16"/>
              </w:rPr>
            </w:pPr>
          </w:p>
        </w:tc>
        <w:tc>
          <w:tcPr>
            <w:tcW w:w="450" w:type="dxa"/>
            <w:shd w:val="solid" w:color="FFFFFF" w:fill="auto"/>
          </w:tcPr>
          <w:p w14:paraId="376623A7" w14:textId="77777777" w:rsidR="00E70AE1" w:rsidRPr="00332FC3" w:rsidRDefault="00E70AE1" w:rsidP="00881C2C">
            <w:pPr>
              <w:pStyle w:val="TAC"/>
            </w:pPr>
            <w:r w:rsidRPr="00332FC3">
              <w:t>-</w:t>
            </w:r>
          </w:p>
        </w:tc>
        <w:tc>
          <w:tcPr>
            <w:tcW w:w="442" w:type="dxa"/>
            <w:shd w:val="solid" w:color="FFFFFF" w:fill="auto"/>
          </w:tcPr>
          <w:p w14:paraId="64728FCA" w14:textId="77777777" w:rsidR="00E70AE1" w:rsidRPr="00332FC3" w:rsidRDefault="00E70AE1" w:rsidP="00881C2C">
            <w:pPr>
              <w:pStyle w:val="TAC"/>
            </w:pPr>
            <w:r w:rsidRPr="00332FC3">
              <w:t>-</w:t>
            </w:r>
          </w:p>
        </w:tc>
        <w:tc>
          <w:tcPr>
            <w:tcW w:w="368" w:type="dxa"/>
            <w:shd w:val="solid" w:color="FFFFFF" w:fill="auto"/>
          </w:tcPr>
          <w:p w14:paraId="1A031539" w14:textId="77777777" w:rsidR="00E70AE1" w:rsidRPr="00332FC3" w:rsidRDefault="00E70AE1" w:rsidP="00881C2C">
            <w:pPr>
              <w:pStyle w:val="TAC"/>
            </w:pPr>
            <w:r w:rsidRPr="00332FC3">
              <w:t>-</w:t>
            </w:r>
          </w:p>
        </w:tc>
        <w:tc>
          <w:tcPr>
            <w:tcW w:w="5040" w:type="dxa"/>
            <w:shd w:val="solid" w:color="FFFFFF" w:fill="auto"/>
          </w:tcPr>
          <w:p w14:paraId="40A4D0E0" w14:textId="33C458BF" w:rsidR="006B33BA" w:rsidRPr="00332FC3" w:rsidRDefault="00E70AE1" w:rsidP="00E02A90">
            <w:pPr>
              <w:pStyle w:val="TAL"/>
              <w:rPr>
                <w:sz w:val="16"/>
                <w:szCs w:val="16"/>
              </w:rPr>
            </w:pPr>
            <w:r w:rsidRPr="00332FC3">
              <w:rPr>
                <w:sz w:val="16"/>
                <w:szCs w:val="16"/>
              </w:rPr>
              <w:t>Inclusion of documents agreed in SA2#135:</w:t>
            </w:r>
          </w:p>
          <w:p w14:paraId="0351E136" w14:textId="4E20A995" w:rsidR="00E70AE1" w:rsidRPr="00332FC3" w:rsidRDefault="00E70AE1" w:rsidP="006B33BA">
            <w:pPr>
              <w:pStyle w:val="TAL"/>
              <w:rPr>
                <w:sz w:val="16"/>
                <w:szCs w:val="16"/>
              </w:rPr>
            </w:pPr>
            <w:r w:rsidRPr="00332FC3">
              <w:rPr>
                <w:sz w:val="16"/>
                <w:szCs w:val="16"/>
              </w:rPr>
              <w:t>S2-1910694</w:t>
            </w:r>
            <w:r w:rsidR="00E02A90" w:rsidRPr="00332FC3">
              <w:rPr>
                <w:sz w:val="16"/>
                <w:szCs w:val="16"/>
              </w:rPr>
              <w:t>,</w:t>
            </w:r>
            <w:r w:rsidR="006B33BA" w:rsidRPr="00332FC3">
              <w:rPr>
                <w:sz w:val="16"/>
                <w:szCs w:val="16"/>
              </w:rPr>
              <w:t xml:space="preserve"> </w:t>
            </w:r>
            <w:r w:rsidRPr="00332FC3">
              <w:rPr>
                <w:sz w:val="16"/>
                <w:szCs w:val="16"/>
              </w:rPr>
              <w:t>S2-1910742, S2-1910824, S2-1910830, S2-1910826, S2-1910827, S2-1910828, S2-1910507, S2-1910696</w:t>
            </w:r>
          </w:p>
        </w:tc>
        <w:tc>
          <w:tcPr>
            <w:tcW w:w="687" w:type="dxa"/>
            <w:shd w:val="solid" w:color="FFFFFF" w:fill="auto"/>
          </w:tcPr>
          <w:p w14:paraId="77397C40" w14:textId="77777777" w:rsidR="00E70AE1" w:rsidRPr="00332FC3" w:rsidRDefault="00E70AE1" w:rsidP="00E70AE1">
            <w:pPr>
              <w:pStyle w:val="TAC"/>
              <w:rPr>
                <w:sz w:val="16"/>
                <w:szCs w:val="16"/>
              </w:rPr>
            </w:pPr>
            <w:r w:rsidRPr="00332FC3">
              <w:rPr>
                <w:sz w:val="16"/>
                <w:szCs w:val="16"/>
              </w:rPr>
              <w:t>0.1.0</w:t>
            </w:r>
          </w:p>
        </w:tc>
      </w:tr>
      <w:tr w:rsidR="00E70AE1" w:rsidRPr="00332FC3" w14:paraId="376A0B64" w14:textId="77777777" w:rsidTr="0054771D">
        <w:tc>
          <w:tcPr>
            <w:tcW w:w="762" w:type="dxa"/>
            <w:shd w:val="solid" w:color="FFFFFF" w:fill="auto"/>
          </w:tcPr>
          <w:p w14:paraId="5DECDC12" w14:textId="77777777" w:rsidR="00E70AE1" w:rsidRPr="00332FC3" w:rsidRDefault="00E70AE1" w:rsidP="00E70AE1">
            <w:pPr>
              <w:pStyle w:val="TAC"/>
              <w:rPr>
                <w:sz w:val="16"/>
                <w:szCs w:val="16"/>
              </w:rPr>
            </w:pPr>
            <w:r w:rsidRPr="00332FC3">
              <w:rPr>
                <w:rFonts w:eastAsia="MS Mincho"/>
                <w:sz w:val="16"/>
                <w:szCs w:val="16"/>
              </w:rPr>
              <w:t>2019-11</w:t>
            </w:r>
          </w:p>
        </w:tc>
        <w:tc>
          <w:tcPr>
            <w:tcW w:w="810" w:type="dxa"/>
            <w:shd w:val="solid" w:color="FFFFFF" w:fill="auto"/>
          </w:tcPr>
          <w:p w14:paraId="62C37C46" w14:textId="77777777" w:rsidR="00E70AE1" w:rsidRPr="00332FC3" w:rsidRDefault="00E70AE1" w:rsidP="00E70AE1">
            <w:pPr>
              <w:pStyle w:val="TAC"/>
              <w:rPr>
                <w:sz w:val="16"/>
                <w:szCs w:val="16"/>
              </w:rPr>
            </w:pPr>
            <w:r w:rsidRPr="00332FC3">
              <w:rPr>
                <w:rFonts w:eastAsia="MS Mincho"/>
                <w:sz w:val="16"/>
                <w:szCs w:val="16"/>
              </w:rPr>
              <w:t>SA2#136</w:t>
            </w:r>
          </w:p>
        </w:tc>
        <w:tc>
          <w:tcPr>
            <w:tcW w:w="1080" w:type="dxa"/>
            <w:shd w:val="solid" w:color="FFFFFF" w:fill="auto"/>
          </w:tcPr>
          <w:p w14:paraId="00836C30" w14:textId="77777777" w:rsidR="00E70AE1" w:rsidRPr="00332FC3" w:rsidRDefault="00E70AE1" w:rsidP="00E70AE1">
            <w:pPr>
              <w:pStyle w:val="TAC"/>
              <w:rPr>
                <w:sz w:val="16"/>
                <w:szCs w:val="16"/>
              </w:rPr>
            </w:pPr>
          </w:p>
        </w:tc>
        <w:tc>
          <w:tcPr>
            <w:tcW w:w="450" w:type="dxa"/>
            <w:shd w:val="solid" w:color="FFFFFF" w:fill="auto"/>
          </w:tcPr>
          <w:p w14:paraId="4CDA3059" w14:textId="77777777" w:rsidR="00E70AE1" w:rsidRPr="00332FC3" w:rsidRDefault="00E70AE1" w:rsidP="00881C2C">
            <w:pPr>
              <w:pStyle w:val="TAC"/>
            </w:pPr>
            <w:r w:rsidRPr="00332FC3">
              <w:rPr>
                <w:rFonts w:eastAsia="MS Mincho"/>
              </w:rPr>
              <w:t>-</w:t>
            </w:r>
          </w:p>
        </w:tc>
        <w:tc>
          <w:tcPr>
            <w:tcW w:w="442" w:type="dxa"/>
            <w:shd w:val="solid" w:color="FFFFFF" w:fill="auto"/>
          </w:tcPr>
          <w:p w14:paraId="697DA80A" w14:textId="77777777" w:rsidR="00E70AE1" w:rsidRPr="00332FC3" w:rsidRDefault="00E70AE1" w:rsidP="00881C2C">
            <w:pPr>
              <w:pStyle w:val="TAC"/>
            </w:pPr>
            <w:r w:rsidRPr="00332FC3">
              <w:rPr>
                <w:rFonts w:eastAsia="MS Mincho"/>
              </w:rPr>
              <w:t>-</w:t>
            </w:r>
          </w:p>
        </w:tc>
        <w:tc>
          <w:tcPr>
            <w:tcW w:w="368" w:type="dxa"/>
            <w:shd w:val="solid" w:color="FFFFFF" w:fill="auto"/>
          </w:tcPr>
          <w:p w14:paraId="14A4678B" w14:textId="77777777" w:rsidR="00E70AE1" w:rsidRPr="00332FC3" w:rsidRDefault="00E70AE1" w:rsidP="00881C2C">
            <w:pPr>
              <w:pStyle w:val="TAC"/>
            </w:pPr>
            <w:r w:rsidRPr="00332FC3">
              <w:rPr>
                <w:rFonts w:eastAsia="MS Mincho"/>
              </w:rPr>
              <w:t>-</w:t>
            </w:r>
          </w:p>
        </w:tc>
        <w:tc>
          <w:tcPr>
            <w:tcW w:w="5040" w:type="dxa"/>
            <w:shd w:val="solid" w:color="FFFFFF" w:fill="auto"/>
          </w:tcPr>
          <w:p w14:paraId="56169EF5" w14:textId="0E8D7460" w:rsidR="006B33BA" w:rsidRPr="00332FC3" w:rsidRDefault="00E70AE1" w:rsidP="00E70AE1">
            <w:pPr>
              <w:pStyle w:val="TAL"/>
              <w:rPr>
                <w:rFonts w:eastAsia="MS Mincho"/>
                <w:sz w:val="16"/>
                <w:szCs w:val="16"/>
              </w:rPr>
            </w:pPr>
            <w:r w:rsidRPr="00332FC3">
              <w:rPr>
                <w:rFonts w:eastAsia="MS Mincho"/>
                <w:sz w:val="16"/>
                <w:szCs w:val="16"/>
              </w:rPr>
              <w:t>Inclusion of documents agreed in SA2#136:</w:t>
            </w:r>
          </w:p>
          <w:p w14:paraId="02250628" w14:textId="0319381A" w:rsidR="00E70AE1" w:rsidRPr="00332FC3" w:rsidRDefault="00E70AE1" w:rsidP="006B33BA">
            <w:pPr>
              <w:pStyle w:val="TAL"/>
              <w:rPr>
                <w:sz w:val="16"/>
                <w:szCs w:val="16"/>
              </w:rPr>
            </w:pPr>
            <w:r w:rsidRPr="00332FC3">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332FC3" w:rsidRDefault="00E70AE1" w:rsidP="00E70AE1">
            <w:pPr>
              <w:pStyle w:val="TAC"/>
              <w:rPr>
                <w:sz w:val="16"/>
                <w:szCs w:val="16"/>
              </w:rPr>
            </w:pPr>
            <w:r w:rsidRPr="00332FC3">
              <w:rPr>
                <w:rFonts w:eastAsia="MS Mincho"/>
                <w:sz w:val="16"/>
                <w:szCs w:val="16"/>
              </w:rPr>
              <w:t>0.2.0</w:t>
            </w:r>
          </w:p>
        </w:tc>
      </w:tr>
      <w:tr w:rsidR="00CD7B7D" w:rsidRPr="00332FC3" w14:paraId="7D30F089" w14:textId="77777777" w:rsidTr="0054771D">
        <w:tc>
          <w:tcPr>
            <w:tcW w:w="762" w:type="dxa"/>
            <w:shd w:val="solid" w:color="FFFFFF" w:fill="auto"/>
          </w:tcPr>
          <w:p w14:paraId="7A43CD5F" w14:textId="1F0BD60E" w:rsidR="00CD7B7D" w:rsidRPr="00332FC3" w:rsidRDefault="00CD7B7D" w:rsidP="00E70AE1">
            <w:pPr>
              <w:pStyle w:val="TAC"/>
              <w:rPr>
                <w:rFonts w:eastAsia="MS Mincho"/>
                <w:sz w:val="16"/>
                <w:szCs w:val="16"/>
              </w:rPr>
            </w:pPr>
            <w:r w:rsidRPr="00332FC3">
              <w:rPr>
                <w:rFonts w:eastAsia="MS Mincho"/>
                <w:sz w:val="16"/>
                <w:szCs w:val="16"/>
              </w:rPr>
              <w:t>2020-</w:t>
            </w:r>
            <w:r w:rsidR="00881C2C" w:rsidRPr="00332FC3">
              <w:rPr>
                <w:rFonts w:eastAsia="MS Mincho"/>
                <w:sz w:val="16"/>
                <w:szCs w:val="16"/>
              </w:rPr>
              <w:t>01</w:t>
            </w:r>
          </w:p>
        </w:tc>
        <w:tc>
          <w:tcPr>
            <w:tcW w:w="810" w:type="dxa"/>
            <w:shd w:val="solid" w:color="FFFFFF" w:fill="auto"/>
          </w:tcPr>
          <w:p w14:paraId="162AB1BF" w14:textId="77777777" w:rsidR="00CD7B7D" w:rsidRPr="00332FC3" w:rsidRDefault="00CD7B7D" w:rsidP="00E70AE1">
            <w:pPr>
              <w:pStyle w:val="TAC"/>
              <w:rPr>
                <w:rFonts w:eastAsia="MS Mincho"/>
                <w:sz w:val="16"/>
                <w:szCs w:val="16"/>
              </w:rPr>
            </w:pPr>
            <w:r w:rsidRPr="00332FC3">
              <w:rPr>
                <w:rFonts w:eastAsia="MS Mincho"/>
                <w:sz w:val="16"/>
                <w:szCs w:val="16"/>
              </w:rPr>
              <w:t>SA2#136AH</w:t>
            </w:r>
          </w:p>
        </w:tc>
        <w:tc>
          <w:tcPr>
            <w:tcW w:w="1080" w:type="dxa"/>
            <w:shd w:val="solid" w:color="FFFFFF" w:fill="auto"/>
          </w:tcPr>
          <w:p w14:paraId="7EF1A627" w14:textId="77777777" w:rsidR="00CD7B7D" w:rsidRPr="00332FC3" w:rsidRDefault="00CD7B7D" w:rsidP="00E70AE1">
            <w:pPr>
              <w:pStyle w:val="TAC"/>
              <w:rPr>
                <w:sz w:val="16"/>
                <w:szCs w:val="16"/>
              </w:rPr>
            </w:pPr>
          </w:p>
        </w:tc>
        <w:tc>
          <w:tcPr>
            <w:tcW w:w="450" w:type="dxa"/>
            <w:shd w:val="solid" w:color="FFFFFF" w:fill="auto"/>
          </w:tcPr>
          <w:p w14:paraId="17802819" w14:textId="77777777" w:rsidR="00CD7B7D" w:rsidRPr="00332FC3" w:rsidRDefault="00CD7B7D" w:rsidP="00881C2C">
            <w:pPr>
              <w:pStyle w:val="TAC"/>
              <w:rPr>
                <w:rFonts w:eastAsia="MS Mincho"/>
              </w:rPr>
            </w:pPr>
            <w:r w:rsidRPr="00332FC3">
              <w:rPr>
                <w:rFonts w:eastAsia="MS Mincho"/>
              </w:rPr>
              <w:t>-</w:t>
            </w:r>
          </w:p>
        </w:tc>
        <w:tc>
          <w:tcPr>
            <w:tcW w:w="442" w:type="dxa"/>
            <w:shd w:val="solid" w:color="FFFFFF" w:fill="auto"/>
          </w:tcPr>
          <w:p w14:paraId="2A8EF95C" w14:textId="77777777" w:rsidR="00CD7B7D" w:rsidRPr="00332FC3" w:rsidRDefault="00CD7B7D" w:rsidP="00881C2C">
            <w:pPr>
              <w:pStyle w:val="TAC"/>
              <w:rPr>
                <w:rFonts w:eastAsia="MS Mincho"/>
              </w:rPr>
            </w:pPr>
            <w:r w:rsidRPr="00332FC3">
              <w:rPr>
                <w:rFonts w:eastAsia="MS Mincho"/>
              </w:rPr>
              <w:t>-</w:t>
            </w:r>
          </w:p>
        </w:tc>
        <w:tc>
          <w:tcPr>
            <w:tcW w:w="368" w:type="dxa"/>
            <w:shd w:val="solid" w:color="FFFFFF" w:fill="auto"/>
          </w:tcPr>
          <w:p w14:paraId="4A0113B1" w14:textId="77777777" w:rsidR="00CD7B7D" w:rsidRPr="00332FC3" w:rsidRDefault="00CD7B7D" w:rsidP="00881C2C">
            <w:pPr>
              <w:pStyle w:val="TAC"/>
              <w:rPr>
                <w:rFonts w:eastAsia="MS Mincho"/>
              </w:rPr>
            </w:pPr>
            <w:r w:rsidRPr="00332FC3">
              <w:rPr>
                <w:rFonts w:eastAsia="MS Mincho"/>
              </w:rPr>
              <w:t>-</w:t>
            </w:r>
          </w:p>
        </w:tc>
        <w:tc>
          <w:tcPr>
            <w:tcW w:w="5040" w:type="dxa"/>
            <w:shd w:val="solid" w:color="FFFFFF" w:fill="auto"/>
          </w:tcPr>
          <w:p w14:paraId="7989FAE2" w14:textId="63B64A4F" w:rsidR="006B33BA" w:rsidRPr="00332FC3" w:rsidRDefault="00CD7B7D" w:rsidP="00E70AE1">
            <w:pPr>
              <w:pStyle w:val="TAL"/>
              <w:rPr>
                <w:rFonts w:eastAsia="MS Mincho"/>
                <w:sz w:val="16"/>
                <w:szCs w:val="16"/>
              </w:rPr>
            </w:pPr>
            <w:r w:rsidRPr="00332FC3">
              <w:rPr>
                <w:rFonts w:eastAsia="MS Mincho"/>
                <w:sz w:val="16"/>
                <w:szCs w:val="16"/>
              </w:rPr>
              <w:t>Inclusion of documents agreed in SA2#136AH:</w:t>
            </w:r>
          </w:p>
          <w:p w14:paraId="3C10C176" w14:textId="634DA4D2" w:rsidR="006B33BA" w:rsidRPr="00332FC3" w:rsidRDefault="00EE0E19" w:rsidP="00E70AE1">
            <w:pPr>
              <w:pStyle w:val="TAL"/>
              <w:rPr>
                <w:rFonts w:eastAsia="MS Mincho"/>
                <w:sz w:val="16"/>
                <w:szCs w:val="16"/>
              </w:rPr>
            </w:pPr>
            <w:r w:rsidRPr="00332FC3">
              <w:rPr>
                <w:rFonts w:eastAsia="MS Mincho"/>
                <w:sz w:val="16"/>
                <w:szCs w:val="16"/>
              </w:rPr>
              <w:t>S2-2001353,</w:t>
            </w:r>
            <w:r w:rsidR="00D23343" w:rsidRPr="00332FC3">
              <w:rPr>
                <w:rFonts w:eastAsia="MS Mincho"/>
                <w:sz w:val="16"/>
                <w:szCs w:val="16"/>
              </w:rPr>
              <w:t xml:space="preserve"> S2-2001377,</w:t>
            </w:r>
            <w:r w:rsidR="00376B93" w:rsidRPr="00332FC3">
              <w:rPr>
                <w:rFonts w:eastAsia="MS Mincho"/>
                <w:sz w:val="16"/>
                <w:szCs w:val="16"/>
              </w:rPr>
              <w:t xml:space="preserve"> S2-2001538</w:t>
            </w:r>
            <w:r w:rsidR="00F54969" w:rsidRPr="00332FC3">
              <w:rPr>
                <w:rFonts w:eastAsia="MS Mincho"/>
                <w:sz w:val="16"/>
                <w:szCs w:val="16"/>
              </w:rPr>
              <w:t>,</w:t>
            </w:r>
          </w:p>
          <w:p w14:paraId="04AC3B93" w14:textId="34B8EA40" w:rsidR="006B33BA" w:rsidRPr="00332FC3" w:rsidRDefault="00095D9F" w:rsidP="00E70AE1">
            <w:pPr>
              <w:pStyle w:val="TAL"/>
              <w:rPr>
                <w:rFonts w:eastAsia="MS Mincho"/>
                <w:sz w:val="16"/>
                <w:szCs w:val="16"/>
              </w:rPr>
            </w:pPr>
            <w:r w:rsidRPr="00332FC3">
              <w:rPr>
                <w:rFonts w:eastAsia="MS Mincho"/>
                <w:sz w:val="16"/>
                <w:szCs w:val="16"/>
              </w:rPr>
              <w:t>S2-2001700 (</w:t>
            </w:r>
            <w:r w:rsidR="00F54969" w:rsidRPr="00332FC3">
              <w:rPr>
                <w:rFonts w:eastAsia="MS Mincho"/>
                <w:sz w:val="16"/>
                <w:szCs w:val="16"/>
              </w:rPr>
              <w:t>S2-2001537r</w:t>
            </w:r>
            <w:r w:rsidR="006B74E1" w:rsidRPr="00332FC3">
              <w:rPr>
                <w:rFonts w:eastAsia="MS Mincho"/>
                <w:sz w:val="16"/>
                <w:szCs w:val="16"/>
              </w:rPr>
              <w:t>ev</w:t>
            </w:r>
            <w:r w:rsidR="00F54969" w:rsidRPr="00332FC3">
              <w:rPr>
                <w:rFonts w:eastAsia="MS Mincho"/>
                <w:sz w:val="16"/>
                <w:szCs w:val="16"/>
              </w:rPr>
              <w:t>1</w:t>
            </w:r>
            <w:r w:rsidRPr="00332FC3">
              <w:rPr>
                <w:rFonts w:eastAsia="MS Mincho"/>
                <w:sz w:val="16"/>
                <w:szCs w:val="16"/>
              </w:rPr>
              <w:t>)</w:t>
            </w:r>
            <w:r w:rsidR="00067614" w:rsidRPr="00332FC3">
              <w:rPr>
                <w:rFonts w:eastAsia="MS Mincho"/>
                <w:sz w:val="16"/>
                <w:szCs w:val="16"/>
              </w:rPr>
              <w:t xml:space="preserve">, </w:t>
            </w:r>
            <w:r w:rsidRPr="00332FC3">
              <w:rPr>
                <w:rFonts w:eastAsia="MS Mincho"/>
                <w:sz w:val="16"/>
                <w:szCs w:val="16"/>
              </w:rPr>
              <w:t>S2-2001699 (</w:t>
            </w:r>
            <w:r w:rsidR="00067614" w:rsidRPr="00332FC3">
              <w:rPr>
                <w:rFonts w:eastAsia="MS Mincho"/>
                <w:sz w:val="16"/>
                <w:szCs w:val="16"/>
              </w:rPr>
              <w:t>S2-2001536r</w:t>
            </w:r>
            <w:r w:rsidR="006B74E1" w:rsidRPr="00332FC3">
              <w:rPr>
                <w:rFonts w:eastAsia="MS Mincho"/>
                <w:sz w:val="16"/>
                <w:szCs w:val="16"/>
              </w:rPr>
              <w:t>ev</w:t>
            </w:r>
            <w:r w:rsidR="00067614" w:rsidRPr="00332FC3">
              <w:rPr>
                <w:rFonts w:eastAsia="MS Mincho"/>
                <w:sz w:val="16"/>
                <w:szCs w:val="16"/>
              </w:rPr>
              <w:t>3</w:t>
            </w:r>
            <w:r w:rsidRPr="00332FC3">
              <w:rPr>
                <w:rFonts w:eastAsia="MS Mincho"/>
                <w:sz w:val="16"/>
                <w:szCs w:val="16"/>
              </w:rPr>
              <w:t>)</w:t>
            </w:r>
            <w:r w:rsidR="00594306" w:rsidRPr="00332FC3">
              <w:rPr>
                <w:rFonts w:eastAsia="MS Mincho"/>
                <w:sz w:val="16"/>
                <w:szCs w:val="16"/>
              </w:rPr>
              <w:t>,</w:t>
            </w:r>
          </w:p>
          <w:p w14:paraId="77E37AE1" w14:textId="34FF6A8C" w:rsidR="006B33BA" w:rsidRPr="00332FC3" w:rsidRDefault="00CB5BD4" w:rsidP="00E70AE1">
            <w:pPr>
              <w:pStyle w:val="TAL"/>
              <w:rPr>
                <w:rFonts w:eastAsia="MS Mincho"/>
                <w:sz w:val="16"/>
                <w:szCs w:val="16"/>
              </w:rPr>
            </w:pPr>
            <w:r w:rsidRPr="00332FC3">
              <w:rPr>
                <w:rFonts w:eastAsia="MS Mincho"/>
                <w:sz w:val="16"/>
                <w:szCs w:val="16"/>
              </w:rPr>
              <w:t>S2-2001701 (</w:t>
            </w:r>
            <w:r w:rsidR="00594306" w:rsidRPr="00332FC3">
              <w:rPr>
                <w:rFonts w:eastAsia="MS Mincho"/>
                <w:sz w:val="16"/>
                <w:szCs w:val="16"/>
              </w:rPr>
              <w:t>S2-2001539r</w:t>
            </w:r>
            <w:r w:rsidR="006B74E1" w:rsidRPr="00332FC3">
              <w:rPr>
                <w:rFonts w:eastAsia="MS Mincho"/>
                <w:sz w:val="16"/>
                <w:szCs w:val="16"/>
              </w:rPr>
              <w:t>ev</w:t>
            </w:r>
            <w:r w:rsidR="00594306" w:rsidRPr="00332FC3">
              <w:rPr>
                <w:rFonts w:eastAsia="MS Mincho"/>
                <w:sz w:val="16"/>
                <w:szCs w:val="16"/>
              </w:rPr>
              <w:t>3</w:t>
            </w:r>
            <w:r w:rsidRPr="00332FC3">
              <w:rPr>
                <w:rFonts w:eastAsia="MS Mincho"/>
                <w:sz w:val="16"/>
                <w:szCs w:val="16"/>
              </w:rPr>
              <w:t>)</w:t>
            </w:r>
            <w:r w:rsidR="00E76760" w:rsidRPr="00332FC3">
              <w:rPr>
                <w:rFonts w:eastAsia="MS Mincho"/>
                <w:sz w:val="16"/>
                <w:szCs w:val="16"/>
              </w:rPr>
              <w:t xml:space="preserve">, </w:t>
            </w:r>
            <w:r w:rsidRPr="00332FC3">
              <w:rPr>
                <w:rFonts w:eastAsia="MS Mincho"/>
                <w:sz w:val="16"/>
                <w:szCs w:val="16"/>
              </w:rPr>
              <w:t>S2-2001702 (</w:t>
            </w:r>
            <w:r w:rsidR="00E76760" w:rsidRPr="00332FC3">
              <w:rPr>
                <w:rFonts w:eastAsia="MS Mincho"/>
                <w:sz w:val="16"/>
                <w:szCs w:val="16"/>
              </w:rPr>
              <w:t>S2-2001540r</w:t>
            </w:r>
            <w:r w:rsidR="006B74E1" w:rsidRPr="00332FC3">
              <w:rPr>
                <w:rFonts w:eastAsia="MS Mincho"/>
                <w:sz w:val="16"/>
                <w:szCs w:val="16"/>
              </w:rPr>
              <w:t>ev</w:t>
            </w:r>
            <w:r w:rsidR="00E76760" w:rsidRPr="00332FC3">
              <w:rPr>
                <w:rFonts w:eastAsia="MS Mincho"/>
                <w:sz w:val="16"/>
                <w:szCs w:val="16"/>
              </w:rPr>
              <w:t>3</w:t>
            </w:r>
            <w:r w:rsidRPr="00332FC3">
              <w:rPr>
                <w:rFonts w:eastAsia="MS Mincho"/>
                <w:sz w:val="16"/>
                <w:szCs w:val="16"/>
              </w:rPr>
              <w:t>)</w:t>
            </w:r>
            <w:r w:rsidR="00E759A4" w:rsidRPr="00332FC3">
              <w:rPr>
                <w:rFonts w:eastAsia="MS Mincho"/>
                <w:sz w:val="16"/>
                <w:szCs w:val="16"/>
              </w:rPr>
              <w:t>,</w:t>
            </w:r>
          </w:p>
          <w:p w14:paraId="01AA239E" w14:textId="45A759C5" w:rsidR="006B33BA" w:rsidRPr="00332FC3" w:rsidRDefault="00CB5BD4" w:rsidP="00E70AE1">
            <w:pPr>
              <w:pStyle w:val="TAL"/>
              <w:rPr>
                <w:rFonts w:eastAsia="MS Mincho"/>
                <w:sz w:val="16"/>
                <w:szCs w:val="16"/>
              </w:rPr>
            </w:pPr>
            <w:r w:rsidRPr="00332FC3">
              <w:rPr>
                <w:rFonts w:eastAsia="MS Mincho"/>
                <w:sz w:val="16"/>
                <w:szCs w:val="16"/>
              </w:rPr>
              <w:t>S2-2001703 (</w:t>
            </w:r>
            <w:r w:rsidR="00E759A4" w:rsidRPr="00332FC3">
              <w:rPr>
                <w:rFonts w:eastAsia="MS Mincho"/>
                <w:sz w:val="16"/>
                <w:szCs w:val="16"/>
              </w:rPr>
              <w:t>S2-2001541r</w:t>
            </w:r>
            <w:r w:rsidR="006B74E1" w:rsidRPr="00332FC3">
              <w:rPr>
                <w:rFonts w:eastAsia="MS Mincho"/>
                <w:sz w:val="16"/>
                <w:szCs w:val="16"/>
              </w:rPr>
              <w:t>ev</w:t>
            </w:r>
            <w:r w:rsidR="00E759A4" w:rsidRPr="00332FC3">
              <w:rPr>
                <w:rFonts w:eastAsia="MS Mincho"/>
                <w:sz w:val="16"/>
                <w:szCs w:val="16"/>
              </w:rPr>
              <w:t>2</w:t>
            </w:r>
            <w:r w:rsidRPr="00332FC3">
              <w:rPr>
                <w:rFonts w:eastAsia="MS Mincho"/>
                <w:sz w:val="16"/>
                <w:szCs w:val="16"/>
              </w:rPr>
              <w:t>)</w:t>
            </w:r>
            <w:r w:rsidR="004248C2" w:rsidRPr="00332FC3">
              <w:rPr>
                <w:rFonts w:eastAsia="MS Mincho"/>
                <w:sz w:val="16"/>
                <w:szCs w:val="16"/>
              </w:rPr>
              <w:t xml:space="preserve">, </w:t>
            </w:r>
            <w:r w:rsidRPr="00332FC3">
              <w:rPr>
                <w:rFonts w:eastAsia="MS Mincho"/>
                <w:sz w:val="16"/>
                <w:szCs w:val="16"/>
              </w:rPr>
              <w:t>S2-2001704 (</w:t>
            </w:r>
            <w:r w:rsidR="004248C2" w:rsidRPr="00332FC3">
              <w:rPr>
                <w:rFonts w:eastAsia="MS Mincho"/>
                <w:sz w:val="16"/>
                <w:szCs w:val="16"/>
              </w:rPr>
              <w:t>S2-2001542r</w:t>
            </w:r>
            <w:r w:rsidR="006B74E1" w:rsidRPr="00332FC3">
              <w:rPr>
                <w:rFonts w:eastAsia="MS Mincho"/>
                <w:sz w:val="16"/>
                <w:szCs w:val="16"/>
              </w:rPr>
              <w:t>ev</w:t>
            </w:r>
            <w:r w:rsidR="004248C2" w:rsidRPr="00332FC3">
              <w:rPr>
                <w:rFonts w:eastAsia="MS Mincho"/>
                <w:sz w:val="16"/>
                <w:szCs w:val="16"/>
              </w:rPr>
              <w:t>3</w:t>
            </w:r>
            <w:r w:rsidRPr="00332FC3">
              <w:rPr>
                <w:rFonts w:eastAsia="MS Mincho"/>
                <w:sz w:val="16"/>
                <w:szCs w:val="16"/>
              </w:rPr>
              <w:t>)</w:t>
            </w:r>
            <w:r w:rsidR="00BA7CEB" w:rsidRPr="00332FC3">
              <w:rPr>
                <w:rFonts w:eastAsia="MS Mincho"/>
                <w:sz w:val="16"/>
                <w:szCs w:val="16"/>
              </w:rPr>
              <w:t>,</w:t>
            </w:r>
          </w:p>
          <w:p w14:paraId="7CCCBBF8" w14:textId="402BBD66" w:rsidR="006B33BA" w:rsidRPr="00332FC3" w:rsidRDefault="00CB5BD4" w:rsidP="00E70AE1">
            <w:pPr>
              <w:pStyle w:val="TAL"/>
              <w:rPr>
                <w:rFonts w:eastAsia="MS Mincho"/>
                <w:sz w:val="16"/>
                <w:szCs w:val="16"/>
              </w:rPr>
            </w:pPr>
            <w:r w:rsidRPr="00332FC3">
              <w:rPr>
                <w:rFonts w:eastAsia="MS Mincho"/>
                <w:sz w:val="16"/>
                <w:szCs w:val="16"/>
              </w:rPr>
              <w:t>S2-2001705 (</w:t>
            </w:r>
            <w:r w:rsidR="00BA7CEB" w:rsidRPr="00332FC3">
              <w:rPr>
                <w:rFonts w:eastAsia="MS Mincho"/>
                <w:sz w:val="16"/>
                <w:szCs w:val="16"/>
              </w:rPr>
              <w:t>S2-2001543r</w:t>
            </w:r>
            <w:r w:rsidR="006B74E1" w:rsidRPr="00332FC3">
              <w:rPr>
                <w:rFonts w:eastAsia="MS Mincho"/>
                <w:sz w:val="16"/>
                <w:szCs w:val="16"/>
              </w:rPr>
              <w:t>ev</w:t>
            </w:r>
            <w:r w:rsidR="00BA7CEB" w:rsidRPr="00332FC3">
              <w:rPr>
                <w:rFonts w:eastAsia="MS Mincho"/>
                <w:sz w:val="16"/>
                <w:szCs w:val="16"/>
              </w:rPr>
              <w:t>4</w:t>
            </w:r>
            <w:r w:rsidRPr="00332FC3">
              <w:rPr>
                <w:rFonts w:eastAsia="MS Mincho"/>
                <w:sz w:val="16"/>
                <w:szCs w:val="16"/>
              </w:rPr>
              <w:t>)</w:t>
            </w:r>
            <w:r w:rsidR="006F5C3A" w:rsidRPr="00332FC3">
              <w:rPr>
                <w:rFonts w:eastAsia="MS Mincho"/>
                <w:sz w:val="16"/>
                <w:szCs w:val="16"/>
              </w:rPr>
              <w:t xml:space="preserve">, </w:t>
            </w:r>
            <w:r w:rsidRPr="00332FC3">
              <w:rPr>
                <w:rFonts w:eastAsia="MS Mincho"/>
                <w:sz w:val="16"/>
                <w:szCs w:val="16"/>
              </w:rPr>
              <w:t>S2-2001706 (</w:t>
            </w:r>
            <w:r w:rsidR="006F5C3A" w:rsidRPr="00332FC3">
              <w:rPr>
                <w:rFonts w:eastAsia="MS Mincho"/>
                <w:sz w:val="16"/>
                <w:szCs w:val="16"/>
              </w:rPr>
              <w:t>S2-2001544r</w:t>
            </w:r>
            <w:r w:rsidR="006B74E1" w:rsidRPr="00332FC3">
              <w:rPr>
                <w:rFonts w:eastAsia="MS Mincho"/>
                <w:sz w:val="16"/>
                <w:szCs w:val="16"/>
              </w:rPr>
              <w:t>ev</w:t>
            </w:r>
            <w:r w:rsidR="006F5C3A" w:rsidRPr="00332FC3">
              <w:rPr>
                <w:rFonts w:eastAsia="MS Mincho"/>
                <w:sz w:val="16"/>
                <w:szCs w:val="16"/>
              </w:rPr>
              <w:t>1</w:t>
            </w:r>
            <w:r w:rsidRPr="00332FC3">
              <w:rPr>
                <w:rFonts w:eastAsia="MS Mincho"/>
                <w:sz w:val="16"/>
                <w:szCs w:val="16"/>
              </w:rPr>
              <w:t>)</w:t>
            </w:r>
            <w:r w:rsidR="007B37AD" w:rsidRPr="00332FC3">
              <w:rPr>
                <w:rFonts w:eastAsia="MS Mincho"/>
                <w:sz w:val="16"/>
                <w:szCs w:val="16"/>
              </w:rPr>
              <w:t>,</w:t>
            </w:r>
          </w:p>
          <w:p w14:paraId="13B20916" w14:textId="690DBBEF" w:rsidR="006B33BA" w:rsidRPr="00332FC3" w:rsidRDefault="00CB5BD4" w:rsidP="00E70AE1">
            <w:pPr>
              <w:pStyle w:val="TAL"/>
              <w:rPr>
                <w:rFonts w:eastAsia="MS Mincho"/>
                <w:sz w:val="16"/>
                <w:szCs w:val="16"/>
              </w:rPr>
            </w:pPr>
            <w:r w:rsidRPr="00332FC3">
              <w:rPr>
                <w:rFonts w:eastAsia="MS Mincho"/>
                <w:sz w:val="16"/>
                <w:szCs w:val="16"/>
              </w:rPr>
              <w:t>S2-2001707 (</w:t>
            </w:r>
            <w:r w:rsidR="007B37AD" w:rsidRPr="00332FC3">
              <w:rPr>
                <w:rFonts w:eastAsia="MS Mincho"/>
                <w:sz w:val="16"/>
                <w:szCs w:val="16"/>
              </w:rPr>
              <w:t>S2-2001545r</w:t>
            </w:r>
            <w:r w:rsidR="006B74E1" w:rsidRPr="00332FC3">
              <w:rPr>
                <w:rFonts w:eastAsia="MS Mincho"/>
                <w:sz w:val="16"/>
                <w:szCs w:val="16"/>
              </w:rPr>
              <w:t>ev</w:t>
            </w:r>
            <w:r w:rsidR="007B37AD" w:rsidRPr="00332FC3">
              <w:rPr>
                <w:rFonts w:eastAsia="MS Mincho"/>
                <w:sz w:val="16"/>
                <w:szCs w:val="16"/>
              </w:rPr>
              <w:t>7</w:t>
            </w:r>
            <w:r w:rsidRPr="00332FC3">
              <w:rPr>
                <w:rFonts w:eastAsia="MS Mincho"/>
                <w:sz w:val="16"/>
                <w:szCs w:val="16"/>
              </w:rPr>
              <w:t>)</w:t>
            </w:r>
            <w:r w:rsidR="00884ECC" w:rsidRPr="00332FC3">
              <w:rPr>
                <w:rFonts w:eastAsia="MS Mincho"/>
                <w:sz w:val="16"/>
                <w:szCs w:val="16"/>
              </w:rPr>
              <w:t xml:space="preserve">, </w:t>
            </w:r>
            <w:r w:rsidRPr="00332FC3">
              <w:rPr>
                <w:rFonts w:eastAsia="MS Mincho"/>
                <w:sz w:val="16"/>
                <w:szCs w:val="16"/>
              </w:rPr>
              <w:t>S2-2001708 (</w:t>
            </w:r>
            <w:r w:rsidR="00884ECC" w:rsidRPr="00332FC3">
              <w:rPr>
                <w:rFonts w:eastAsia="MS Mincho"/>
                <w:sz w:val="16"/>
                <w:szCs w:val="16"/>
              </w:rPr>
              <w:t>S2-2001546r</w:t>
            </w:r>
            <w:r w:rsidR="006B74E1" w:rsidRPr="00332FC3">
              <w:rPr>
                <w:rFonts w:eastAsia="MS Mincho"/>
                <w:sz w:val="16"/>
                <w:szCs w:val="16"/>
              </w:rPr>
              <w:t>ev</w:t>
            </w:r>
            <w:r w:rsidR="00884ECC" w:rsidRPr="00332FC3">
              <w:rPr>
                <w:rFonts w:eastAsia="MS Mincho"/>
                <w:sz w:val="16"/>
                <w:szCs w:val="16"/>
              </w:rPr>
              <w:t>5</w:t>
            </w:r>
            <w:r w:rsidRPr="00332FC3">
              <w:rPr>
                <w:rFonts w:eastAsia="MS Mincho"/>
                <w:sz w:val="16"/>
                <w:szCs w:val="16"/>
              </w:rPr>
              <w:t>)</w:t>
            </w:r>
            <w:r w:rsidR="00523EC2" w:rsidRPr="00332FC3">
              <w:rPr>
                <w:rFonts w:eastAsia="MS Mincho"/>
                <w:sz w:val="16"/>
                <w:szCs w:val="16"/>
              </w:rPr>
              <w:t>,</w:t>
            </w:r>
          </w:p>
          <w:p w14:paraId="265D3BE7" w14:textId="30133D34" w:rsidR="00E759A4" w:rsidRPr="00332FC3" w:rsidRDefault="00CB5BD4" w:rsidP="00E70AE1">
            <w:pPr>
              <w:pStyle w:val="TAL"/>
              <w:rPr>
                <w:rFonts w:eastAsia="MS Mincho"/>
                <w:sz w:val="16"/>
                <w:szCs w:val="16"/>
              </w:rPr>
            </w:pPr>
            <w:r w:rsidRPr="00332FC3">
              <w:rPr>
                <w:rFonts w:eastAsia="MS Mincho"/>
                <w:sz w:val="16"/>
                <w:szCs w:val="16"/>
              </w:rPr>
              <w:t>S2-2001709 (</w:t>
            </w:r>
            <w:r w:rsidR="00523EC2" w:rsidRPr="00332FC3">
              <w:rPr>
                <w:rFonts w:eastAsia="MS Mincho"/>
                <w:sz w:val="16"/>
                <w:szCs w:val="16"/>
              </w:rPr>
              <w:t>S2-2001547r</w:t>
            </w:r>
            <w:r w:rsidR="006B74E1" w:rsidRPr="00332FC3">
              <w:rPr>
                <w:rFonts w:eastAsia="MS Mincho"/>
                <w:sz w:val="16"/>
                <w:szCs w:val="16"/>
              </w:rPr>
              <w:t>ev</w:t>
            </w:r>
            <w:r w:rsidR="00523EC2" w:rsidRPr="00332FC3">
              <w:rPr>
                <w:rFonts w:eastAsia="MS Mincho"/>
                <w:sz w:val="16"/>
                <w:szCs w:val="16"/>
              </w:rPr>
              <w:t>3</w:t>
            </w:r>
            <w:r w:rsidRPr="00332FC3">
              <w:rPr>
                <w:rFonts w:eastAsia="MS Mincho"/>
                <w:sz w:val="16"/>
                <w:szCs w:val="16"/>
              </w:rPr>
              <w:t>)</w:t>
            </w:r>
          </w:p>
        </w:tc>
        <w:tc>
          <w:tcPr>
            <w:tcW w:w="687" w:type="dxa"/>
            <w:shd w:val="solid" w:color="FFFFFF" w:fill="auto"/>
          </w:tcPr>
          <w:p w14:paraId="61CFD526" w14:textId="77777777" w:rsidR="00CD7B7D" w:rsidRPr="00332FC3" w:rsidRDefault="00CD7B7D" w:rsidP="00E70AE1">
            <w:pPr>
              <w:pStyle w:val="TAC"/>
              <w:rPr>
                <w:rFonts w:eastAsia="MS Mincho"/>
                <w:sz w:val="16"/>
                <w:szCs w:val="16"/>
              </w:rPr>
            </w:pPr>
            <w:r w:rsidRPr="00332FC3">
              <w:rPr>
                <w:rFonts w:eastAsia="MS Mincho"/>
                <w:sz w:val="16"/>
                <w:szCs w:val="16"/>
              </w:rPr>
              <w:t>0.3.0</w:t>
            </w:r>
          </w:p>
        </w:tc>
      </w:tr>
      <w:tr w:rsidR="009E7EBD" w:rsidRPr="00332FC3" w14:paraId="0E132D92" w14:textId="77777777" w:rsidTr="0054771D">
        <w:tc>
          <w:tcPr>
            <w:tcW w:w="762" w:type="dxa"/>
            <w:shd w:val="solid" w:color="FFFFFF" w:fill="auto"/>
          </w:tcPr>
          <w:p w14:paraId="64739521" w14:textId="10C7F4B6" w:rsidR="009E7EBD" w:rsidRPr="00332FC3" w:rsidRDefault="009E7EBD" w:rsidP="00E70AE1">
            <w:pPr>
              <w:pStyle w:val="TAC"/>
              <w:rPr>
                <w:rFonts w:eastAsia="MS Mincho"/>
                <w:sz w:val="16"/>
                <w:szCs w:val="16"/>
              </w:rPr>
            </w:pPr>
            <w:r w:rsidRPr="00332FC3">
              <w:rPr>
                <w:rFonts w:eastAsia="MS Mincho"/>
                <w:sz w:val="16"/>
                <w:szCs w:val="16"/>
              </w:rPr>
              <w:t>2020-06</w:t>
            </w:r>
          </w:p>
        </w:tc>
        <w:tc>
          <w:tcPr>
            <w:tcW w:w="810" w:type="dxa"/>
            <w:shd w:val="solid" w:color="FFFFFF" w:fill="auto"/>
          </w:tcPr>
          <w:p w14:paraId="412CF0F3" w14:textId="6203A635" w:rsidR="009E7EBD" w:rsidRPr="00332FC3" w:rsidRDefault="009E7EBD" w:rsidP="00E70AE1">
            <w:pPr>
              <w:pStyle w:val="TAC"/>
              <w:rPr>
                <w:rFonts w:eastAsia="MS Mincho"/>
                <w:sz w:val="16"/>
                <w:szCs w:val="16"/>
              </w:rPr>
            </w:pPr>
            <w:r w:rsidRPr="00332FC3">
              <w:rPr>
                <w:rFonts w:eastAsia="MS Mincho"/>
                <w:sz w:val="16"/>
                <w:szCs w:val="16"/>
              </w:rPr>
              <w:t>SA2#139E</w:t>
            </w:r>
          </w:p>
        </w:tc>
        <w:tc>
          <w:tcPr>
            <w:tcW w:w="1080" w:type="dxa"/>
            <w:shd w:val="solid" w:color="FFFFFF" w:fill="auto"/>
          </w:tcPr>
          <w:p w14:paraId="74246B92" w14:textId="77777777" w:rsidR="009E7EBD" w:rsidRPr="00332FC3" w:rsidRDefault="009E7EBD" w:rsidP="00E70AE1">
            <w:pPr>
              <w:pStyle w:val="TAC"/>
              <w:rPr>
                <w:sz w:val="16"/>
                <w:szCs w:val="16"/>
              </w:rPr>
            </w:pPr>
          </w:p>
        </w:tc>
        <w:tc>
          <w:tcPr>
            <w:tcW w:w="450" w:type="dxa"/>
            <w:shd w:val="solid" w:color="FFFFFF" w:fill="auto"/>
          </w:tcPr>
          <w:p w14:paraId="343FC351" w14:textId="410C3305" w:rsidR="009E7EBD" w:rsidRPr="00332FC3" w:rsidRDefault="009E7EBD" w:rsidP="00881C2C">
            <w:pPr>
              <w:pStyle w:val="TAC"/>
              <w:rPr>
                <w:rFonts w:eastAsia="MS Mincho"/>
              </w:rPr>
            </w:pPr>
            <w:r w:rsidRPr="00332FC3">
              <w:rPr>
                <w:rFonts w:eastAsia="MS Mincho"/>
              </w:rPr>
              <w:t>-</w:t>
            </w:r>
          </w:p>
        </w:tc>
        <w:tc>
          <w:tcPr>
            <w:tcW w:w="442" w:type="dxa"/>
            <w:shd w:val="solid" w:color="FFFFFF" w:fill="auto"/>
          </w:tcPr>
          <w:p w14:paraId="0D34B6E5" w14:textId="0C0E12A6" w:rsidR="009E7EBD" w:rsidRPr="00332FC3" w:rsidRDefault="009E7EBD" w:rsidP="00881C2C">
            <w:pPr>
              <w:pStyle w:val="TAC"/>
              <w:rPr>
                <w:rFonts w:eastAsia="MS Mincho"/>
              </w:rPr>
            </w:pPr>
            <w:r w:rsidRPr="00332FC3">
              <w:rPr>
                <w:rFonts w:eastAsia="MS Mincho"/>
              </w:rPr>
              <w:t>-</w:t>
            </w:r>
          </w:p>
        </w:tc>
        <w:tc>
          <w:tcPr>
            <w:tcW w:w="368" w:type="dxa"/>
            <w:shd w:val="solid" w:color="FFFFFF" w:fill="auto"/>
          </w:tcPr>
          <w:p w14:paraId="3A593912" w14:textId="12EE16E4" w:rsidR="009E7EBD" w:rsidRPr="00332FC3" w:rsidRDefault="009E7EBD" w:rsidP="00881C2C">
            <w:pPr>
              <w:pStyle w:val="TAC"/>
              <w:rPr>
                <w:rFonts w:eastAsia="MS Mincho"/>
              </w:rPr>
            </w:pPr>
            <w:r w:rsidRPr="00332FC3">
              <w:rPr>
                <w:rFonts w:eastAsia="MS Mincho"/>
              </w:rPr>
              <w:t>-</w:t>
            </w:r>
          </w:p>
        </w:tc>
        <w:tc>
          <w:tcPr>
            <w:tcW w:w="5040" w:type="dxa"/>
            <w:shd w:val="solid" w:color="FFFFFF" w:fill="auto"/>
          </w:tcPr>
          <w:p w14:paraId="52F0DF3A" w14:textId="77777777" w:rsidR="009E7EBD" w:rsidRPr="00332FC3" w:rsidRDefault="009E7EBD" w:rsidP="00E70AE1">
            <w:pPr>
              <w:pStyle w:val="TAL"/>
              <w:rPr>
                <w:rFonts w:eastAsia="MS Mincho"/>
                <w:sz w:val="16"/>
                <w:szCs w:val="16"/>
              </w:rPr>
            </w:pPr>
            <w:r w:rsidRPr="00332FC3">
              <w:rPr>
                <w:rFonts w:eastAsia="MS Mincho"/>
                <w:sz w:val="16"/>
                <w:szCs w:val="16"/>
              </w:rPr>
              <w:t>Inclusion of documents agreed in SA2#139E:</w:t>
            </w:r>
          </w:p>
          <w:p w14:paraId="0BEF4521" w14:textId="00CF46CE" w:rsidR="001E3110" w:rsidRPr="00332FC3" w:rsidRDefault="009E7EBD" w:rsidP="00F72AF8">
            <w:pPr>
              <w:pStyle w:val="TAL"/>
              <w:rPr>
                <w:rFonts w:eastAsia="MS Mincho"/>
                <w:sz w:val="16"/>
                <w:szCs w:val="16"/>
              </w:rPr>
            </w:pPr>
            <w:r w:rsidRPr="00332FC3">
              <w:rPr>
                <w:rFonts w:eastAsia="MS Mincho"/>
                <w:sz w:val="16"/>
                <w:szCs w:val="16"/>
              </w:rPr>
              <w:t>S2-2004699</w:t>
            </w:r>
            <w:r w:rsidR="00B73D44" w:rsidRPr="00332FC3">
              <w:rPr>
                <w:rFonts w:eastAsia="MS Mincho"/>
                <w:sz w:val="16"/>
                <w:szCs w:val="16"/>
              </w:rPr>
              <w:t>, S2-2004707, S2-2004489</w:t>
            </w:r>
            <w:r w:rsidR="00E2560D" w:rsidRPr="00332FC3">
              <w:rPr>
                <w:rFonts w:eastAsia="MS Mincho"/>
                <w:sz w:val="16"/>
                <w:szCs w:val="16"/>
              </w:rPr>
              <w:t>, S2-2004700</w:t>
            </w:r>
            <w:r w:rsidR="00EF23FB" w:rsidRPr="00332FC3">
              <w:rPr>
                <w:rFonts w:eastAsia="MS Mincho"/>
                <w:sz w:val="16"/>
                <w:szCs w:val="16"/>
              </w:rPr>
              <w:t>, S2-2004491</w:t>
            </w:r>
            <w:r w:rsidR="00753F1D" w:rsidRPr="00332FC3">
              <w:rPr>
                <w:rFonts w:eastAsia="MS Mincho"/>
                <w:sz w:val="16"/>
                <w:szCs w:val="16"/>
              </w:rPr>
              <w:t>, S2-2004492</w:t>
            </w:r>
            <w:r w:rsidR="00E21BCE" w:rsidRPr="00332FC3">
              <w:rPr>
                <w:rFonts w:eastAsia="MS Mincho"/>
                <w:sz w:val="16"/>
                <w:szCs w:val="16"/>
              </w:rPr>
              <w:t>, S2-2004487</w:t>
            </w:r>
            <w:r w:rsidR="00B16305" w:rsidRPr="00332FC3">
              <w:rPr>
                <w:rFonts w:eastAsia="MS Mincho"/>
                <w:sz w:val="16"/>
                <w:szCs w:val="16"/>
              </w:rPr>
              <w:t>, S2-2004488</w:t>
            </w:r>
            <w:r w:rsidR="006A62F9" w:rsidRPr="00332FC3">
              <w:rPr>
                <w:rFonts w:eastAsia="MS Mincho"/>
                <w:sz w:val="16"/>
                <w:szCs w:val="16"/>
              </w:rPr>
              <w:t>,</w:t>
            </w:r>
            <w:r w:rsidR="006B33BA" w:rsidRPr="00332FC3">
              <w:rPr>
                <w:rFonts w:eastAsia="MS Mincho"/>
                <w:sz w:val="16"/>
                <w:szCs w:val="16"/>
              </w:rPr>
              <w:t xml:space="preserve"> </w:t>
            </w:r>
            <w:r w:rsidR="006A62F9" w:rsidRPr="00332FC3">
              <w:rPr>
                <w:rFonts w:eastAsia="MS Mincho"/>
                <w:sz w:val="16"/>
                <w:szCs w:val="16"/>
              </w:rPr>
              <w:t>S2-2003701</w:t>
            </w:r>
            <w:r w:rsidR="007C6648" w:rsidRPr="00332FC3">
              <w:rPr>
                <w:rFonts w:eastAsia="MS Mincho"/>
                <w:sz w:val="16"/>
                <w:szCs w:val="16"/>
              </w:rPr>
              <w:t>, S2-2004594</w:t>
            </w:r>
            <w:r w:rsidR="002D10F0" w:rsidRPr="00332FC3">
              <w:rPr>
                <w:rFonts w:eastAsia="MS Mincho"/>
                <w:sz w:val="16"/>
                <w:szCs w:val="16"/>
              </w:rPr>
              <w:t>, S2-2004516</w:t>
            </w:r>
            <w:r w:rsidR="00D569DD" w:rsidRPr="00332FC3">
              <w:rPr>
                <w:rFonts w:eastAsia="MS Mincho"/>
                <w:sz w:val="16"/>
                <w:szCs w:val="16"/>
              </w:rPr>
              <w:t>, S2-2004517</w:t>
            </w:r>
            <w:r w:rsidR="00740D44" w:rsidRPr="00332FC3">
              <w:rPr>
                <w:rFonts w:eastAsia="MS Mincho"/>
                <w:sz w:val="16"/>
                <w:szCs w:val="16"/>
              </w:rPr>
              <w:t>, S2-2004518, S2-2004493, S2-2004494</w:t>
            </w:r>
            <w:r w:rsidR="0086261B" w:rsidRPr="00332FC3">
              <w:rPr>
                <w:rFonts w:eastAsia="MS Mincho"/>
                <w:sz w:val="16"/>
                <w:szCs w:val="16"/>
              </w:rPr>
              <w:t>, S2-2004490</w:t>
            </w:r>
            <w:r w:rsidR="00254F94" w:rsidRPr="00332FC3">
              <w:rPr>
                <w:rFonts w:eastAsia="MS Mincho"/>
                <w:sz w:val="16"/>
                <w:szCs w:val="16"/>
              </w:rPr>
              <w:t>, S2-2004495</w:t>
            </w:r>
            <w:r w:rsidR="00172441" w:rsidRPr="00332FC3">
              <w:rPr>
                <w:rFonts w:eastAsia="MS Mincho"/>
                <w:sz w:val="16"/>
                <w:szCs w:val="16"/>
              </w:rPr>
              <w:t>, S2-2004496</w:t>
            </w:r>
            <w:r w:rsidR="00DF00DA" w:rsidRPr="00332FC3">
              <w:rPr>
                <w:rFonts w:eastAsia="MS Mincho"/>
                <w:sz w:val="16"/>
                <w:szCs w:val="16"/>
              </w:rPr>
              <w:t>, S2-2004497</w:t>
            </w:r>
            <w:r w:rsidR="000C623A" w:rsidRPr="00332FC3">
              <w:rPr>
                <w:rFonts w:eastAsia="MS Mincho"/>
                <w:sz w:val="16"/>
                <w:szCs w:val="16"/>
              </w:rPr>
              <w:t>, S2-2004498</w:t>
            </w:r>
            <w:r w:rsidR="00325AAA" w:rsidRPr="00332FC3">
              <w:rPr>
                <w:rFonts w:eastAsia="MS Mincho"/>
                <w:sz w:val="16"/>
                <w:szCs w:val="16"/>
              </w:rPr>
              <w:t>,</w:t>
            </w:r>
            <w:r w:rsidR="00F72AF8" w:rsidRPr="00332FC3">
              <w:rPr>
                <w:rFonts w:eastAsia="MS Mincho"/>
                <w:sz w:val="16"/>
                <w:szCs w:val="16"/>
              </w:rPr>
              <w:t xml:space="preserve"> </w:t>
            </w:r>
            <w:r w:rsidR="00325AAA" w:rsidRPr="00332FC3">
              <w:rPr>
                <w:rFonts w:eastAsia="MS Mincho"/>
                <w:sz w:val="16"/>
                <w:szCs w:val="16"/>
              </w:rPr>
              <w:t>S2-2004708</w:t>
            </w:r>
            <w:r w:rsidR="0015664C" w:rsidRPr="00332FC3">
              <w:rPr>
                <w:rFonts w:eastAsia="MS Mincho"/>
                <w:sz w:val="16"/>
                <w:szCs w:val="16"/>
              </w:rPr>
              <w:t>, S2-2004499</w:t>
            </w:r>
            <w:r w:rsidR="00975156" w:rsidRPr="00332FC3">
              <w:rPr>
                <w:rFonts w:eastAsia="MS Mincho"/>
                <w:sz w:val="16"/>
                <w:szCs w:val="16"/>
              </w:rPr>
              <w:t>, S2-2004500</w:t>
            </w:r>
            <w:r w:rsidR="00002067" w:rsidRPr="00332FC3">
              <w:rPr>
                <w:rFonts w:eastAsia="MS Mincho"/>
                <w:sz w:val="16"/>
                <w:szCs w:val="16"/>
              </w:rPr>
              <w:t>, S2-2004501</w:t>
            </w:r>
            <w:r w:rsidR="00860891" w:rsidRPr="00332FC3">
              <w:rPr>
                <w:rFonts w:eastAsia="MS Mincho"/>
                <w:sz w:val="16"/>
                <w:szCs w:val="16"/>
              </w:rPr>
              <w:t>, S2-2004502</w:t>
            </w:r>
            <w:r w:rsidR="00035FEE" w:rsidRPr="00332FC3">
              <w:rPr>
                <w:rFonts w:eastAsia="MS Mincho"/>
                <w:sz w:val="16"/>
                <w:szCs w:val="16"/>
              </w:rPr>
              <w:t>,</w:t>
            </w:r>
            <w:r w:rsidR="00F72AF8" w:rsidRPr="00332FC3">
              <w:rPr>
                <w:rFonts w:eastAsia="MS Mincho"/>
                <w:sz w:val="16"/>
                <w:szCs w:val="16"/>
              </w:rPr>
              <w:t xml:space="preserve"> </w:t>
            </w:r>
            <w:r w:rsidR="00035FEE" w:rsidRPr="00332FC3">
              <w:rPr>
                <w:rFonts w:eastAsia="MS Mincho"/>
                <w:sz w:val="16"/>
                <w:szCs w:val="16"/>
              </w:rPr>
              <w:t>S2-2004503</w:t>
            </w:r>
            <w:r w:rsidR="006675EE" w:rsidRPr="00332FC3">
              <w:rPr>
                <w:rFonts w:eastAsia="MS Mincho"/>
                <w:sz w:val="16"/>
                <w:szCs w:val="16"/>
              </w:rPr>
              <w:t>, S2-2004504, S2-2004505</w:t>
            </w:r>
            <w:r w:rsidR="000B2E11" w:rsidRPr="00332FC3">
              <w:rPr>
                <w:rFonts w:eastAsia="MS Mincho"/>
                <w:sz w:val="16"/>
                <w:szCs w:val="16"/>
              </w:rPr>
              <w:t>, S2-2004506</w:t>
            </w:r>
            <w:r w:rsidR="00AC3E22" w:rsidRPr="00332FC3">
              <w:rPr>
                <w:rFonts w:eastAsia="MS Mincho"/>
                <w:sz w:val="16"/>
                <w:szCs w:val="16"/>
              </w:rPr>
              <w:t>, S2-2004507</w:t>
            </w:r>
            <w:r w:rsidR="001E3110" w:rsidRPr="00332FC3">
              <w:rPr>
                <w:rFonts w:eastAsia="MS Mincho"/>
                <w:sz w:val="16"/>
                <w:szCs w:val="16"/>
              </w:rPr>
              <w:t>,</w:t>
            </w:r>
            <w:r w:rsidR="00F72AF8" w:rsidRPr="00332FC3">
              <w:rPr>
                <w:rFonts w:eastAsia="MS Mincho"/>
                <w:sz w:val="16"/>
                <w:szCs w:val="16"/>
              </w:rPr>
              <w:t xml:space="preserve"> </w:t>
            </w:r>
            <w:r w:rsidR="001E3110" w:rsidRPr="00332FC3">
              <w:rPr>
                <w:rFonts w:eastAsia="MS Mincho"/>
                <w:sz w:val="16"/>
                <w:szCs w:val="16"/>
              </w:rPr>
              <w:t>S2-2</w:t>
            </w:r>
            <w:r w:rsidR="00B62B08" w:rsidRPr="00332FC3">
              <w:rPr>
                <w:rFonts w:eastAsia="MS Mincho"/>
                <w:sz w:val="16"/>
                <w:szCs w:val="16"/>
              </w:rPr>
              <w:t>0</w:t>
            </w:r>
            <w:r w:rsidR="001E3110" w:rsidRPr="00332FC3">
              <w:rPr>
                <w:rFonts w:eastAsia="MS Mincho"/>
                <w:sz w:val="16"/>
                <w:szCs w:val="16"/>
              </w:rPr>
              <w:t>04508</w:t>
            </w:r>
            <w:r w:rsidR="006C1718" w:rsidRPr="00332FC3">
              <w:rPr>
                <w:rFonts w:eastAsia="MS Mincho"/>
                <w:sz w:val="16"/>
                <w:szCs w:val="16"/>
              </w:rPr>
              <w:t>, S2-2004509</w:t>
            </w:r>
            <w:r w:rsidR="00E81824" w:rsidRPr="00332FC3">
              <w:rPr>
                <w:rFonts w:eastAsia="MS Mincho"/>
                <w:sz w:val="16"/>
                <w:szCs w:val="16"/>
              </w:rPr>
              <w:t>, S2-2004510, S2-2004511</w:t>
            </w:r>
            <w:r w:rsidR="00AF14CB" w:rsidRPr="00332FC3">
              <w:rPr>
                <w:rFonts w:eastAsia="MS Mincho"/>
                <w:sz w:val="16"/>
                <w:szCs w:val="16"/>
              </w:rPr>
              <w:t>, S2-2004512</w:t>
            </w:r>
            <w:r w:rsidR="00B62B08" w:rsidRPr="00332FC3">
              <w:rPr>
                <w:rFonts w:eastAsia="MS Mincho"/>
                <w:sz w:val="16"/>
                <w:szCs w:val="16"/>
              </w:rPr>
              <w:t>, S2-2004513, S2-2004514</w:t>
            </w:r>
            <w:r w:rsidR="00A30EF5" w:rsidRPr="00332FC3">
              <w:rPr>
                <w:rFonts w:eastAsia="MS Mincho"/>
                <w:sz w:val="16"/>
                <w:szCs w:val="16"/>
              </w:rPr>
              <w:t>, S2-2004515</w:t>
            </w:r>
          </w:p>
        </w:tc>
        <w:tc>
          <w:tcPr>
            <w:tcW w:w="687" w:type="dxa"/>
            <w:shd w:val="solid" w:color="FFFFFF" w:fill="auto"/>
          </w:tcPr>
          <w:p w14:paraId="753BB171" w14:textId="544E296D" w:rsidR="009E7EBD" w:rsidRPr="00332FC3" w:rsidRDefault="00575C9E" w:rsidP="00E70AE1">
            <w:pPr>
              <w:pStyle w:val="TAC"/>
              <w:rPr>
                <w:rFonts w:eastAsia="MS Mincho"/>
                <w:sz w:val="16"/>
                <w:szCs w:val="16"/>
              </w:rPr>
            </w:pPr>
            <w:r w:rsidRPr="00332FC3">
              <w:rPr>
                <w:rFonts w:eastAsia="MS Mincho"/>
                <w:sz w:val="16"/>
                <w:szCs w:val="16"/>
              </w:rPr>
              <w:t>0.4.0</w:t>
            </w:r>
          </w:p>
        </w:tc>
      </w:tr>
      <w:tr w:rsidR="001A3E6E" w:rsidRPr="00332FC3" w14:paraId="4AE59227" w14:textId="77777777" w:rsidTr="0054771D">
        <w:tc>
          <w:tcPr>
            <w:tcW w:w="762" w:type="dxa"/>
            <w:shd w:val="solid" w:color="FFFFFF" w:fill="auto"/>
          </w:tcPr>
          <w:p w14:paraId="49BB4E47" w14:textId="50BB98BC" w:rsidR="001A3E6E" w:rsidRPr="00332FC3" w:rsidRDefault="001A3E6E" w:rsidP="00E70AE1">
            <w:pPr>
              <w:pStyle w:val="TAC"/>
              <w:rPr>
                <w:rFonts w:eastAsia="MS Mincho"/>
                <w:sz w:val="16"/>
                <w:szCs w:val="16"/>
              </w:rPr>
            </w:pPr>
            <w:r w:rsidRPr="00332FC3">
              <w:rPr>
                <w:rFonts w:eastAsia="MS Mincho"/>
                <w:sz w:val="16"/>
                <w:szCs w:val="16"/>
              </w:rPr>
              <w:t>2020-09</w:t>
            </w:r>
          </w:p>
        </w:tc>
        <w:tc>
          <w:tcPr>
            <w:tcW w:w="810" w:type="dxa"/>
            <w:shd w:val="solid" w:color="FFFFFF" w:fill="auto"/>
          </w:tcPr>
          <w:p w14:paraId="31B6CE50" w14:textId="140746A9" w:rsidR="001A3E6E" w:rsidRPr="00332FC3" w:rsidRDefault="001A3E6E" w:rsidP="00E70AE1">
            <w:pPr>
              <w:pStyle w:val="TAC"/>
              <w:rPr>
                <w:rFonts w:eastAsia="MS Mincho"/>
                <w:sz w:val="16"/>
                <w:szCs w:val="16"/>
              </w:rPr>
            </w:pPr>
            <w:r w:rsidRPr="00332FC3">
              <w:rPr>
                <w:rFonts w:eastAsia="MS Mincho"/>
                <w:sz w:val="16"/>
                <w:szCs w:val="16"/>
              </w:rPr>
              <w:t>SA2#140E</w:t>
            </w:r>
          </w:p>
        </w:tc>
        <w:tc>
          <w:tcPr>
            <w:tcW w:w="1080" w:type="dxa"/>
            <w:shd w:val="solid" w:color="FFFFFF" w:fill="auto"/>
          </w:tcPr>
          <w:p w14:paraId="4D15A8B4" w14:textId="77777777" w:rsidR="001A3E6E" w:rsidRPr="00332FC3" w:rsidRDefault="001A3E6E" w:rsidP="00E70AE1">
            <w:pPr>
              <w:pStyle w:val="TAC"/>
              <w:rPr>
                <w:sz w:val="16"/>
                <w:szCs w:val="16"/>
              </w:rPr>
            </w:pPr>
          </w:p>
        </w:tc>
        <w:tc>
          <w:tcPr>
            <w:tcW w:w="450" w:type="dxa"/>
            <w:shd w:val="solid" w:color="FFFFFF" w:fill="auto"/>
          </w:tcPr>
          <w:p w14:paraId="52F5F2D5" w14:textId="762E85E0" w:rsidR="001A3E6E" w:rsidRPr="00332FC3" w:rsidRDefault="001A3E6E" w:rsidP="00881C2C">
            <w:pPr>
              <w:pStyle w:val="TAC"/>
              <w:rPr>
                <w:rFonts w:eastAsia="MS Mincho"/>
              </w:rPr>
            </w:pPr>
            <w:r w:rsidRPr="00332FC3">
              <w:rPr>
                <w:rFonts w:eastAsia="MS Mincho"/>
              </w:rPr>
              <w:t>-</w:t>
            </w:r>
          </w:p>
        </w:tc>
        <w:tc>
          <w:tcPr>
            <w:tcW w:w="442" w:type="dxa"/>
            <w:shd w:val="solid" w:color="FFFFFF" w:fill="auto"/>
          </w:tcPr>
          <w:p w14:paraId="4071AF5E" w14:textId="71D2E353" w:rsidR="001A3E6E" w:rsidRPr="00332FC3" w:rsidRDefault="001A3E6E" w:rsidP="00881C2C">
            <w:pPr>
              <w:pStyle w:val="TAC"/>
              <w:rPr>
                <w:rFonts w:eastAsia="MS Mincho"/>
              </w:rPr>
            </w:pPr>
            <w:r w:rsidRPr="00332FC3">
              <w:rPr>
                <w:rFonts w:eastAsia="MS Mincho"/>
              </w:rPr>
              <w:t>-</w:t>
            </w:r>
          </w:p>
        </w:tc>
        <w:tc>
          <w:tcPr>
            <w:tcW w:w="368" w:type="dxa"/>
            <w:shd w:val="solid" w:color="FFFFFF" w:fill="auto"/>
          </w:tcPr>
          <w:p w14:paraId="646188C1" w14:textId="4267D838" w:rsidR="001A3E6E" w:rsidRPr="00332FC3" w:rsidRDefault="001A3E6E" w:rsidP="00881C2C">
            <w:pPr>
              <w:pStyle w:val="TAC"/>
              <w:rPr>
                <w:rFonts w:eastAsia="MS Mincho"/>
              </w:rPr>
            </w:pPr>
            <w:r w:rsidRPr="00332FC3">
              <w:rPr>
                <w:rFonts w:eastAsia="MS Mincho"/>
              </w:rPr>
              <w:t>-</w:t>
            </w:r>
          </w:p>
        </w:tc>
        <w:tc>
          <w:tcPr>
            <w:tcW w:w="5040" w:type="dxa"/>
            <w:shd w:val="solid" w:color="FFFFFF" w:fill="auto"/>
          </w:tcPr>
          <w:p w14:paraId="5E118A8F" w14:textId="48828B49" w:rsidR="001A3E6E" w:rsidRPr="00332FC3" w:rsidRDefault="001A3E6E" w:rsidP="001A3E6E">
            <w:pPr>
              <w:pStyle w:val="TAL"/>
              <w:rPr>
                <w:rFonts w:eastAsia="MS Mincho"/>
                <w:sz w:val="16"/>
                <w:szCs w:val="16"/>
              </w:rPr>
            </w:pPr>
            <w:r w:rsidRPr="00332FC3">
              <w:rPr>
                <w:rFonts w:eastAsia="MS Mincho"/>
                <w:sz w:val="16"/>
                <w:szCs w:val="16"/>
              </w:rPr>
              <w:t>Inclusion of documents agreed in SA2#140E:</w:t>
            </w:r>
          </w:p>
          <w:p w14:paraId="64A2856F" w14:textId="24E9EA5D" w:rsidR="001A3E6E" w:rsidRPr="00332FC3" w:rsidRDefault="001A3E6E" w:rsidP="00E70AE1">
            <w:pPr>
              <w:pStyle w:val="TAL"/>
              <w:rPr>
                <w:rFonts w:eastAsia="MS Mincho"/>
                <w:sz w:val="16"/>
                <w:szCs w:val="16"/>
              </w:rPr>
            </w:pPr>
            <w:r w:rsidRPr="00332FC3">
              <w:rPr>
                <w:rFonts w:eastAsia="MS Mincho"/>
                <w:sz w:val="16"/>
                <w:szCs w:val="16"/>
              </w:rPr>
              <w:t>S2-2006293, S2-2006294, S2-2006332, S2-2006295, S2-2006296,</w:t>
            </w:r>
          </w:p>
          <w:p w14:paraId="0FBD7043" w14:textId="3CD0BD2A" w:rsidR="001A3E6E" w:rsidRPr="00332FC3" w:rsidRDefault="001A3E6E" w:rsidP="00E70AE1">
            <w:pPr>
              <w:pStyle w:val="TAL"/>
              <w:rPr>
                <w:rFonts w:eastAsia="MS Mincho"/>
                <w:sz w:val="16"/>
                <w:szCs w:val="16"/>
              </w:rPr>
            </w:pPr>
            <w:r w:rsidRPr="00332FC3">
              <w:rPr>
                <w:rFonts w:eastAsia="MS Mincho"/>
                <w:sz w:val="16"/>
                <w:szCs w:val="16"/>
              </w:rPr>
              <w:t>S2-2006297, S2-2006045, S2-2006298, S2-2006299, S2-2005631,</w:t>
            </w:r>
          </w:p>
          <w:p w14:paraId="4CCD5C32" w14:textId="2EF5C3C2" w:rsidR="001A3E6E" w:rsidRPr="00332FC3" w:rsidRDefault="001A3E6E" w:rsidP="00E70AE1">
            <w:pPr>
              <w:pStyle w:val="TAL"/>
              <w:rPr>
                <w:rFonts w:eastAsia="MS Mincho"/>
                <w:sz w:val="16"/>
                <w:szCs w:val="16"/>
              </w:rPr>
            </w:pPr>
            <w:r w:rsidRPr="00332FC3">
              <w:rPr>
                <w:rFonts w:eastAsia="MS Mincho"/>
                <w:sz w:val="16"/>
                <w:szCs w:val="16"/>
              </w:rPr>
              <w:t xml:space="preserve">S2-2006300, S2-2006301, S2-2006302, S2-2006303, </w:t>
            </w:r>
            <w:r w:rsidR="00937528" w:rsidRPr="00332FC3">
              <w:rPr>
                <w:rFonts w:eastAsia="MS Mincho"/>
                <w:sz w:val="16"/>
                <w:szCs w:val="16"/>
              </w:rPr>
              <w:t>S2-2006304,</w:t>
            </w:r>
          </w:p>
          <w:p w14:paraId="05A440CA" w14:textId="2563B89A" w:rsidR="00937528" w:rsidRPr="00332FC3" w:rsidRDefault="00937528" w:rsidP="00E70AE1">
            <w:pPr>
              <w:pStyle w:val="TAL"/>
              <w:rPr>
                <w:rFonts w:eastAsia="MS Mincho"/>
                <w:sz w:val="16"/>
                <w:szCs w:val="16"/>
              </w:rPr>
            </w:pPr>
            <w:r w:rsidRPr="00332FC3">
              <w:rPr>
                <w:rFonts w:eastAsia="MS Mincho"/>
                <w:sz w:val="16"/>
                <w:szCs w:val="16"/>
              </w:rPr>
              <w:t>S2-2005458, S2-2006305, S2-2005460, S2-2004979, S2-2006306,</w:t>
            </w:r>
          </w:p>
          <w:p w14:paraId="49C4F921" w14:textId="7DADBE96" w:rsidR="00937528" w:rsidRPr="00332FC3" w:rsidRDefault="00937528" w:rsidP="00E70AE1">
            <w:pPr>
              <w:pStyle w:val="TAL"/>
              <w:rPr>
                <w:rFonts w:eastAsia="MS Mincho"/>
                <w:sz w:val="16"/>
                <w:szCs w:val="16"/>
              </w:rPr>
            </w:pPr>
            <w:r w:rsidRPr="00332FC3">
              <w:rPr>
                <w:rFonts w:eastAsia="MS Mincho"/>
                <w:sz w:val="16"/>
                <w:szCs w:val="16"/>
              </w:rPr>
              <w:t>S2-2006307, S2-2005433, S2-2006308, S2-2006309, S2-2006046,</w:t>
            </w:r>
          </w:p>
          <w:p w14:paraId="365B32FF" w14:textId="77777777" w:rsidR="00937528" w:rsidRPr="00332FC3" w:rsidRDefault="00937528" w:rsidP="00E70AE1">
            <w:pPr>
              <w:pStyle w:val="TAL"/>
              <w:rPr>
                <w:rFonts w:eastAsia="MS Mincho"/>
                <w:sz w:val="16"/>
                <w:szCs w:val="16"/>
              </w:rPr>
            </w:pPr>
            <w:r w:rsidRPr="00332FC3">
              <w:rPr>
                <w:rFonts w:eastAsia="MS Mincho"/>
                <w:sz w:val="16"/>
                <w:szCs w:val="16"/>
              </w:rPr>
              <w:t>S2-2006310, S2-2006311, S2-2006312, S2-2006313, S2-2006314,</w:t>
            </w:r>
          </w:p>
          <w:p w14:paraId="5CC497B4" w14:textId="77777777" w:rsidR="00937528" w:rsidRPr="00332FC3" w:rsidRDefault="00937528" w:rsidP="00E70AE1">
            <w:pPr>
              <w:pStyle w:val="TAL"/>
              <w:rPr>
                <w:rFonts w:eastAsia="MS Mincho"/>
                <w:sz w:val="16"/>
                <w:szCs w:val="16"/>
              </w:rPr>
            </w:pPr>
            <w:r w:rsidRPr="00332FC3">
              <w:rPr>
                <w:rFonts w:eastAsia="MS Mincho"/>
                <w:sz w:val="16"/>
                <w:szCs w:val="16"/>
              </w:rPr>
              <w:t>S2-2006315, S2-2006316, S2-2006317, S2-2006318, S2-2006333,</w:t>
            </w:r>
          </w:p>
          <w:p w14:paraId="0669CB74" w14:textId="77777777" w:rsidR="00937528" w:rsidRPr="00332FC3" w:rsidRDefault="00937528" w:rsidP="00E70AE1">
            <w:pPr>
              <w:pStyle w:val="TAL"/>
              <w:rPr>
                <w:rFonts w:eastAsia="MS Mincho"/>
                <w:sz w:val="16"/>
                <w:szCs w:val="16"/>
              </w:rPr>
            </w:pPr>
            <w:r w:rsidRPr="00332FC3">
              <w:rPr>
                <w:rFonts w:eastAsia="MS Mincho"/>
                <w:sz w:val="16"/>
                <w:szCs w:val="16"/>
              </w:rPr>
              <w:t>S2-2006319, S2-2006320, S2-2006321, S2-2006322, S2-2006323,</w:t>
            </w:r>
          </w:p>
          <w:p w14:paraId="0DA4FDBD" w14:textId="737F940E" w:rsidR="00937528" w:rsidRPr="00332FC3" w:rsidRDefault="00937528" w:rsidP="00E70AE1">
            <w:pPr>
              <w:pStyle w:val="TAL"/>
              <w:rPr>
                <w:rFonts w:eastAsia="MS Mincho"/>
                <w:sz w:val="16"/>
                <w:szCs w:val="16"/>
              </w:rPr>
            </w:pPr>
            <w:r w:rsidRPr="00332FC3">
              <w:rPr>
                <w:rFonts w:eastAsia="MS Mincho"/>
                <w:sz w:val="16"/>
                <w:szCs w:val="16"/>
              </w:rPr>
              <w:t>S2-2005457, S2-2006324, S2-2005262, S2-200</w:t>
            </w:r>
            <w:r w:rsidR="00741099" w:rsidRPr="00332FC3">
              <w:rPr>
                <w:rFonts w:eastAsia="MS Mincho"/>
                <w:sz w:val="16"/>
                <w:szCs w:val="16"/>
              </w:rPr>
              <w:t>5</w:t>
            </w:r>
            <w:r w:rsidRPr="00332FC3">
              <w:rPr>
                <w:rFonts w:eastAsia="MS Mincho"/>
                <w:sz w:val="16"/>
                <w:szCs w:val="16"/>
              </w:rPr>
              <w:t>265, S2-2005436,</w:t>
            </w:r>
          </w:p>
          <w:p w14:paraId="0CC84BA1" w14:textId="4A7C57AB" w:rsidR="00937528" w:rsidRPr="00332FC3" w:rsidRDefault="00937528" w:rsidP="00E70AE1">
            <w:pPr>
              <w:pStyle w:val="TAL"/>
              <w:rPr>
                <w:rFonts w:eastAsia="MS Mincho"/>
                <w:sz w:val="16"/>
                <w:szCs w:val="16"/>
              </w:rPr>
            </w:pPr>
            <w:r w:rsidRPr="00332FC3">
              <w:rPr>
                <w:rFonts w:eastAsia="MS Mincho"/>
                <w:sz w:val="16"/>
                <w:szCs w:val="16"/>
              </w:rPr>
              <w:t>S2-2004977, S2-2006325, S2-2006326, S2-2006327, S2-2006328</w:t>
            </w:r>
          </w:p>
        </w:tc>
        <w:tc>
          <w:tcPr>
            <w:tcW w:w="687" w:type="dxa"/>
            <w:shd w:val="solid" w:color="FFFFFF" w:fill="auto"/>
          </w:tcPr>
          <w:p w14:paraId="7B0A0819" w14:textId="663E0484" w:rsidR="001A3E6E" w:rsidRPr="00332FC3" w:rsidRDefault="001A3E6E" w:rsidP="00E70AE1">
            <w:pPr>
              <w:pStyle w:val="TAC"/>
              <w:rPr>
                <w:rFonts w:eastAsia="MS Mincho"/>
                <w:sz w:val="16"/>
                <w:szCs w:val="16"/>
              </w:rPr>
            </w:pPr>
            <w:r w:rsidRPr="00332FC3">
              <w:rPr>
                <w:rFonts w:eastAsia="MS Mincho"/>
                <w:sz w:val="16"/>
                <w:szCs w:val="16"/>
              </w:rPr>
              <w:t>0.5.0</w:t>
            </w:r>
          </w:p>
        </w:tc>
      </w:tr>
      <w:tr w:rsidR="00537B39" w:rsidRPr="00332FC3" w14:paraId="45DC8F98" w14:textId="77777777" w:rsidTr="0054771D">
        <w:tc>
          <w:tcPr>
            <w:tcW w:w="762" w:type="dxa"/>
            <w:shd w:val="solid" w:color="FFFFFF" w:fill="auto"/>
          </w:tcPr>
          <w:p w14:paraId="55BF7B6C" w14:textId="39425562" w:rsidR="00537B39" w:rsidRPr="00332FC3" w:rsidRDefault="00537B39" w:rsidP="00537B39">
            <w:pPr>
              <w:pStyle w:val="TAC"/>
              <w:rPr>
                <w:rFonts w:eastAsia="MS Mincho"/>
                <w:sz w:val="16"/>
                <w:szCs w:val="16"/>
              </w:rPr>
            </w:pPr>
            <w:r w:rsidRPr="00332FC3">
              <w:rPr>
                <w:color w:val="0000FF"/>
                <w:sz w:val="16"/>
                <w:szCs w:val="16"/>
                <w:lang w:eastAsia="ko-KR"/>
              </w:rPr>
              <w:t>2020-09</w:t>
            </w:r>
          </w:p>
        </w:tc>
        <w:tc>
          <w:tcPr>
            <w:tcW w:w="810" w:type="dxa"/>
            <w:shd w:val="solid" w:color="FFFFFF" w:fill="auto"/>
          </w:tcPr>
          <w:p w14:paraId="2DEECBEE" w14:textId="40D26F50" w:rsidR="00537B39" w:rsidRPr="00332FC3" w:rsidRDefault="00537B39" w:rsidP="00537B39">
            <w:pPr>
              <w:pStyle w:val="TAC"/>
              <w:rPr>
                <w:rFonts w:eastAsia="MS Mincho"/>
                <w:sz w:val="16"/>
                <w:szCs w:val="16"/>
              </w:rPr>
            </w:pPr>
            <w:r w:rsidRPr="00332FC3">
              <w:rPr>
                <w:color w:val="0000FF"/>
                <w:sz w:val="16"/>
                <w:szCs w:val="16"/>
                <w:lang w:eastAsia="ko-KR"/>
              </w:rPr>
              <w:t>SP#89-E</w:t>
            </w:r>
          </w:p>
        </w:tc>
        <w:tc>
          <w:tcPr>
            <w:tcW w:w="1080" w:type="dxa"/>
            <w:shd w:val="solid" w:color="FFFFFF" w:fill="auto"/>
          </w:tcPr>
          <w:p w14:paraId="3D12404E" w14:textId="7FA3CF6F" w:rsidR="00537B39" w:rsidRPr="00332FC3" w:rsidRDefault="00537B39" w:rsidP="00537B39">
            <w:pPr>
              <w:pStyle w:val="TAC"/>
              <w:rPr>
                <w:sz w:val="16"/>
                <w:szCs w:val="16"/>
              </w:rPr>
            </w:pPr>
            <w:r w:rsidRPr="00332FC3">
              <w:rPr>
                <w:color w:val="0000FF"/>
                <w:sz w:val="16"/>
                <w:szCs w:val="16"/>
                <w:lang w:eastAsia="ko-KR"/>
              </w:rPr>
              <w:t>SP-200696</w:t>
            </w:r>
          </w:p>
        </w:tc>
        <w:tc>
          <w:tcPr>
            <w:tcW w:w="450" w:type="dxa"/>
            <w:shd w:val="solid" w:color="FFFFFF" w:fill="auto"/>
          </w:tcPr>
          <w:p w14:paraId="0039B7D2" w14:textId="32CF6F7E" w:rsidR="00537B39" w:rsidRPr="00332FC3" w:rsidRDefault="00537B39" w:rsidP="00537B39">
            <w:pPr>
              <w:pStyle w:val="TAC"/>
              <w:rPr>
                <w:rFonts w:eastAsia="MS Mincho"/>
              </w:rPr>
            </w:pPr>
            <w:r w:rsidRPr="00332FC3">
              <w:rPr>
                <w:color w:val="0000FF"/>
                <w:sz w:val="16"/>
                <w:szCs w:val="16"/>
              </w:rPr>
              <w:t>-</w:t>
            </w:r>
          </w:p>
        </w:tc>
        <w:tc>
          <w:tcPr>
            <w:tcW w:w="442" w:type="dxa"/>
            <w:shd w:val="solid" w:color="FFFFFF" w:fill="auto"/>
          </w:tcPr>
          <w:p w14:paraId="414DB1B4" w14:textId="5AF4F4FC" w:rsidR="00537B39" w:rsidRPr="00332FC3" w:rsidRDefault="00537B39" w:rsidP="00537B39">
            <w:pPr>
              <w:pStyle w:val="TAC"/>
              <w:rPr>
                <w:rFonts w:eastAsia="MS Mincho"/>
              </w:rPr>
            </w:pPr>
            <w:r w:rsidRPr="00332FC3">
              <w:rPr>
                <w:color w:val="0000FF"/>
                <w:sz w:val="16"/>
                <w:szCs w:val="16"/>
              </w:rPr>
              <w:t>-</w:t>
            </w:r>
          </w:p>
        </w:tc>
        <w:tc>
          <w:tcPr>
            <w:tcW w:w="368" w:type="dxa"/>
            <w:shd w:val="solid" w:color="FFFFFF" w:fill="auto"/>
          </w:tcPr>
          <w:p w14:paraId="5CA72BFE" w14:textId="02675AF1" w:rsidR="00537B39" w:rsidRPr="00332FC3" w:rsidRDefault="00537B39" w:rsidP="00537B39">
            <w:pPr>
              <w:pStyle w:val="TAC"/>
              <w:rPr>
                <w:rFonts w:eastAsia="MS Mincho"/>
              </w:rPr>
            </w:pPr>
            <w:r w:rsidRPr="00332FC3">
              <w:rPr>
                <w:color w:val="0000FF"/>
                <w:sz w:val="16"/>
                <w:szCs w:val="16"/>
              </w:rPr>
              <w:t>-</w:t>
            </w:r>
          </w:p>
        </w:tc>
        <w:tc>
          <w:tcPr>
            <w:tcW w:w="5040" w:type="dxa"/>
            <w:shd w:val="solid" w:color="FFFFFF" w:fill="auto"/>
          </w:tcPr>
          <w:p w14:paraId="144FA331" w14:textId="7A786B42" w:rsidR="00537B39" w:rsidRPr="00332FC3" w:rsidRDefault="00537B39" w:rsidP="00537B39">
            <w:pPr>
              <w:pStyle w:val="TAL"/>
              <w:rPr>
                <w:rFonts w:eastAsia="MS Mincho"/>
                <w:sz w:val="16"/>
                <w:szCs w:val="16"/>
              </w:rPr>
            </w:pPr>
            <w:r w:rsidRPr="00332FC3">
              <w:rPr>
                <w:color w:val="0000FF"/>
                <w:sz w:val="16"/>
                <w:szCs w:val="16"/>
              </w:rPr>
              <w:t>MCC Editorial up</w:t>
            </w:r>
            <w:r w:rsidR="00FA7AD9" w:rsidRPr="00332FC3">
              <w:rPr>
                <w:color w:val="0000FF"/>
                <w:sz w:val="16"/>
                <w:szCs w:val="16"/>
              </w:rPr>
              <w:t>d</w:t>
            </w:r>
            <w:r w:rsidRPr="00332FC3">
              <w:rPr>
                <w:color w:val="0000FF"/>
                <w:sz w:val="16"/>
                <w:szCs w:val="16"/>
              </w:rPr>
              <w:t>ate for presentation to TSG SA for information</w:t>
            </w:r>
          </w:p>
        </w:tc>
        <w:tc>
          <w:tcPr>
            <w:tcW w:w="687" w:type="dxa"/>
            <w:shd w:val="solid" w:color="FFFFFF" w:fill="auto"/>
          </w:tcPr>
          <w:p w14:paraId="4E344233" w14:textId="0FD50753" w:rsidR="00537B39" w:rsidRPr="00332FC3" w:rsidRDefault="00537B39" w:rsidP="00537B39">
            <w:pPr>
              <w:pStyle w:val="TAC"/>
              <w:rPr>
                <w:rFonts w:eastAsia="MS Mincho"/>
                <w:sz w:val="16"/>
                <w:szCs w:val="16"/>
              </w:rPr>
            </w:pPr>
            <w:r w:rsidRPr="00332FC3">
              <w:rPr>
                <w:color w:val="0000FF"/>
                <w:sz w:val="16"/>
                <w:szCs w:val="16"/>
              </w:rPr>
              <w:t>1.0.0</w:t>
            </w:r>
          </w:p>
        </w:tc>
      </w:tr>
      <w:tr w:rsidR="00D16ED0" w:rsidRPr="00332FC3" w14:paraId="01896CED" w14:textId="77777777" w:rsidTr="0054771D">
        <w:tc>
          <w:tcPr>
            <w:tcW w:w="762" w:type="dxa"/>
            <w:shd w:val="solid" w:color="FFFFFF" w:fill="auto"/>
          </w:tcPr>
          <w:p w14:paraId="5B05BCD3" w14:textId="102464E4" w:rsidR="00D16ED0" w:rsidRPr="00332FC3" w:rsidRDefault="00D16ED0" w:rsidP="00537B39">
            <w:pPr>
              <w:pStyle w:val="TAC"/>
              <w:rPr>
                <w:rFonts w:eastAsia="MS Mincho"/>
                <w:sz w:val="16"/>
                <w:szCs w:val="16"/>
              </w:rPr>
            </w:pPr>
            <w:r w:rsidRPr="00332FC3">
              <w:rPr>
                <w:rFonts w:eastAsia="MS Mincho"/>
                <w:sz w:val="16"/>
                <w:szCs w:val="16"/>
              </w:rPr>
              <w:t>2020-10</w:t>
            </w:r>
          </w:p>
        </w:tc>
        <w:tc>
          <w:tcPr>
            <w:tcW w:w="810" w:type="dxa"/>
            <w:shd w:val="solid" w:color="FFFFFF" w:fill="auto"/>
          </w:tcPr>
          <w:p w14:paraId="0629CF6F" w14:textId="5F3F396C" w:rsidR="00D16ED0" w:rsidRPr="00332FC3" w:rsidRDefault="00D16ED0" w:rsidP="00537B39">
            <w:pPr>
              <w:pStyle w:val="TAC"/>
              <w:rPr>
                <w:rFonts w:eastAsia="MS Mincho"/>
                <w:sz w:val="16"/>
                <w:szCs w:val="16"/>
              </w:rPr>
            </w:pPr>
            <w:r w:rsidRPr="00332FC3">
              <w:rPr>
                <w:rFonts w:eastAsia="MS Mincho"/>
                <w:sz w:val="16"/>
                <w:szCs w:val="16"/>
              </w:rPr>
              <w:t>SA2#141E</w:t>
            </w:r>
          </w:p>
        </w:tc>
        <w:tc>
          <w:tcPr>
            <w:tcW w:w="1080" w:type="dxa"/>
            <w:shd w:val="solid" w:color="FFFFFF" w:fill="auto"/>
          </w:tcPr>
          <w:p w14:paraId="0D079491" w14:textId="77777777" w:rsidR="00D16ED0" w:rsidRPr="00332FC3" w:rsidRDefault="00D16ED0" w:rsidP="00537B39">
            <w:pPr>
              <w:pStyle w:val="TAC"/>
              <w:rPr>
                <w:rFonts w:eastAsia="MS Mincho"/>
                <w:sz w:val="16"/>
                <w:szCs w:val="16"/>
              </w:rPr>
            </w:pPr>
          </w:p>
        </w:tc>
        <w:tc>
          <w:tcPr>
            <w:tcW w:w="450" w:type="dxa"/>
            <w:shd w:val="solid" w:color="FFFFFF" w:fill="auto"/>
          </w:tcPr>
          <w:p w14:paraId="76DB3DD6" w14:textId="77777777" w:rsidR="00D16ED0" w:rsidRPr="00332FC3" w:rsidRDefault="00D16ED0" w:rsidP="00537B39">
            <w:pPr>
              <w:pStyle w:val="TAC"/>
              <w:rPr>
                <w:rFonts w:eastAsia="MS Mincho"/>
                <w:sz w:val="16"/>
                <w:szCs w:val="16"/>
              </w:rPr>
            </w:pPr>
          </w:p>
        </w:tc>
        <w:tc>
          <w:tcPr>
            <w:tcW w:w="442" w:type="dxa"/>
            <w:shd w:val="solid" w:color="FFFFFF" w:fill="auto"/>
          </w:tcPr>
          <w:p w14:paraId="53E03FAA" w14:textId="77777777" w:rsidR="00D16ED0" w:rsidRPr="00332FC3" w:rsidRDefault="00D16ED0" w:rsidP="00537B39">
            <w:pPr>
              <w:pStyle w:val="TAC"/>
              <w:rPr>
                <w:rFonts w:eastAsia="MS Mincho"/>
                <w:sz w:val="16"/>
                <w:szCs w:val="16"/>
              </w:rPr>
            </w:pPr>
          </w:p>
        </w:tc>
        <w:tc>
          <w:tcPr>
            <w:tcW w:w="368" w:type="dxa"/>
            <w:shd w:val="solid" w:color="FFFFFF" w:fill="auto"/>
          </w:tcPr>
          <w:p w14:paraId="5CF73F96" w14:textId="77777777" w:rsidR="00D16ED0" w:rsidRPr="00332FC3" w:rsidRDefault="00D16ED0" w:rsidP="00537B39">
            <w:pPr>
              <w:pStyle w:val="TAC"/>
              <w:rPr>
                <w:rFonts w:eastAsia="MS Mincho"/>
                <w:sz w:val="16"/>
                <w:szCs w:val="16"/>
              </w:rPr>
            </w:pPr>
          </w:p>
        </w:tc>
        <w:tc>
          <w:tcPr>
            <w:tcW w:w="5040" w:type="dxa"/>
            <w:shd w:val="solid" w:color="FFFFFF" w:fill="auto"/>
          </w:tcPr>
          <w:p w14:paraId="0303EFF7" w14:textId="77777777" w:rsidR="00FB783D" w:rsidRPr="00332FC3" w:rsidRDefault="00FB783D" w:rsidP="00FB783D">
            <w:pPr>
              <w:pStyle w:val="TAL"/>
              <w:rPr>
                <w:rFonts w:eastAsia="MS Mincho"/>
                <w:sz w:val="16"/>
                <w:szCs w:val="16"/>
              </w:rPr>
            </w:pPr>
            <w:r w:rsidRPr="00332FC3">
              <w:rPr>
                <w:rFonts w:eastAsia="MS Mincho"/>
                <w:sz w:val="16"/>
                <w:szCs w:val="16"/>
              </w:rPr>
              <w:t>Inclusion of documents agreed in SA2#141E:</w:t>
            </w:r>
          </w:p>
          <w:p w14:paraId="144F4DBD" w14:textId="49198051" w:rsidR="00D16ED0" w:rsidRPr="00332FC3" w:rsidRDefault="00FB783D" w:rsidP="00FB783D">
            <w:pPr>
              <w:pStyle w:val="TAL"/>
              <w:rPr>
                <w:rFonts w:eastAsia="MS Mincho"/>
                <w:sz w:val="16"/>
                <w:szCs w:val="16"/>
              </w:rPr>
            </w:pPr>
            <w:r w:rsidRPr="00332FC3">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p>
        </w:tc>
        <w:tc>
          <w:tcPr>
            <w:tcW w:w="687" w:type="dxa"/>
            <w:shd w:val="solid" w:color="FFFFFF" w:fill="auto"/>
          </w:tcPr>
          <w:p w14:paraId="416602E2" w14:textId="42A329EA" w:rsidR="00D16ED0" w:rsidRPr="00332FC3" w:rsidRDefault="00D16ED0" w:rsidP="00537B39">
            <w:pPr>
              <w:pStyle w:val="TAC"/>
              <w:rPr>
                <w:rFonts w:eastAsia="MS Mincho"/>
                <w:sz w:val="16"/>
                <w:szCs w:val="16"/>
              </w:rPr>
            </w:pPr>
            <w:r w:rsidRPr="00332FC3">
              <w:rPr>
                <w:rFonts w:eastAsia="MS Mincho"/>
                <w:sz w:val="16"/>
                <w:szCs w:val="16"/>
              </w:rPr>
              <w:t>1.1.0</w:t>
            </w:r>
          </w:p>
        </w:tc>
      </w:tr>
      <w:tr w:rsidR="00902A01" w:rsidRPr="00332FC3" w14:paraId="7E5A89CE" w14:textId="77777777" w:rsidTr="0054771D">
        <w:tc>
          <w:tcPr>
            <w:tcW w:w="762" w:type="dxa"/>
            <w:shd w:val="solid" w:color="FFFFFF" w:fill="auto"/>
          </w:tcPr>
          <w:p w14:paraId="7066D64F" w14:textId="04B95372" w:rsidR="00902A01" w:rsidRPr="00332FC3" w:rsidRDefault="00902A01" w:rsidP="00537B39">
            <w:pPr>
              <w:pStyle w:val="TAC"/>
              <w:rPr>
                <w:rFonts w:eastAsia="MS Mincho"/>
                <w:sz w:val="16"/>
                <w:szCs w:val="16"/>
              </w:rPr>
            </w:pPr>
            <w:r w:rsidRPr="00332FC3">
              <w:rPr>
                <w:rFonts w:eastAsia="MS Mincho"/>
                <w:sz w:val="16"/>
                <w:szCs w:val="16"/>
              </w:rPr>
              <w:t>2020-11</w:t>
            </w:r>
          </w:p>
        </w:tc>
        <w:tc>
          <w:tcPr>
            <w:tcW w:w="810" w:type="dxa"/>
            <w:shd w:val="solid" w:color="FFFFFF" w:fill="auto"/>
          </w:tcPr>
          <w:p w14:paraId="34387F2C" w14:textId="4F91EA6D" w:rsidR="00902A01" w:rsidRPr="00332FC3" w:rsidRDefault="00902A01" w:rsidP="00537B39">
            <w:pPr>
              <w:pStyle w:val="TAC"/>
              <w:rPr>
                <w:rFonts w:eastAsia="MS Mincho"/>
                <w:sz w:val="16"/>
                <w:szCs w:val="16"/>
              </w:rPr>
            </w:pPr>
            <w:r w:rsidRPr="00332FC3">
              <w:rPr>
                <w:rFonts w:eastAsia="MS Mincho"/>
                <w:sz w:val="16"/>
                <w:szCs w:val="16"/>
              </w:rPr>
              <w:t>SA2#142E</w:t>
            </w:r>
          </w:p>
        </w:tc>
        <w:tc>
          <w:tcPr>
            <w:tcW w:w="1080" w:type="dxa"/>
            <w:shd w:val="solid" w:color="FFFFFF" w:fill="auto"/>
          </w:tcPr>
          <w:p w14:paraId="7673992B" w14:textId="77777777" w:rsidR="00902A01" w:rsidRPr="00332FC3" w:rsidRDefault="00902A01" w:rsidP="00537B39">
            <w:pPr>
              <w:pStyle w:val="TAC"/>
              <w:rPr>
                <w:rFonts w:eastAsia="MS Mincho"/>
                <w:sz w:val="16"/>
                <w:szCs w:val="16"/>
              </w:rPr>
            </w:pPr>
          </w:p>
        </w:tc>
        <w:tc>
          <w:tcPr>
            <w:tcW w:w="450" w:type="dxa"/>
            <w:shd w:val="solid" w:color="FFFFFF" w:fill="auto"/>
          </w:tcPr>
          <w:p w14:paraId="4BC7ECD3" w14:textId="77777777" w:rsidR="00902A01" w:rsidRPr="00332FC3" w:rsidRDefault="00902A01" w:rsidP="00537B39">
            <w:pPr>
              <w:pStyle w:val="TAC"/>
              <w:rPr>
                <w:rFonts w:eastAsia="MS Mincho"/>
                <w:sz w:val="16"/>
                <w:szCs w:val="16"/>
              </w:rPr>
            </w:pPr>
          </w:p>
        </w:tc>
        <w:tc>
          <w:tcPr>
            <w:tcW w:w="442" w:type="dxa"/>
            <w:shd w:val="solid" w:color="FFFFFF" w:fill="auto"/>
          </w:tcPr>
          <w:p w14:paraId="4FD52B33" w14:textId="77777777" w:rsidR="00902A01" w:rsidRPr="00332FC3" w:rsidRDefault="00902A01" w:rsidP="00537B39">
            <w:pPr>
              <w:pStyle w:val="TAC"/>
              <w:rPr>
                <w:rFonts w:eastAsia="MS Mincho"/>
                <w:sz w:val="16"/>
                <w:szCs w:val="16"/>
              </w:rPr>
            </w:pPr>
          </w:p>
        </w:tc>
        <w:tc>
          <w:tcPr>
            <w:tcW w:w="368" w:type="dxa"/>
            <w:shd w:val="solid" w:color="FFFFFF" w:fill="auto"/>
          </w:tcPr>
          <w:p w14:paraId="3FE7277B" w14:textId="77777777" w:rsidR="00902A01" w:rsidRPr="00332FC3" w:rsidRDefault="00902A01" w:rsidP="00537B39">
            <w:pPr>
              <w:pStyle w:val="TAC"/>
              <w:rPr>
                <w:rFonts w:eastAsia="MS Mincho"/>
                <w:sz w:val="16"/>
                <w:szCs w:val="16"/>
              </w:rPr>
            </w:pPr>
          </w:p>
        </w:tc>
        <w:tc>
          <w:tcPr>
            <w:tcW w:w="5040" w:type="dxa"/>
            <w:shd w:val="solid" w:color="FFFFFF" w:fill="auto"/>
          </w:tcPr>
          <w:p w14:paraId="7794E94C" w14:textId="77777777" w:rsidR="00902A01" w:rsidRPr="00332FC3" w:rsidRDefault="00902A01" w:rsidP="00FB783D">
            <w:pPr>
              <w:pStyle w:val="TAL"/>
              <w:rPr>
                <w:rFonts w:eastAsia="MS Mincho"/>
                <w:sz w:val="16"/>
                <w:szCs w:val="16"/>
              </w:rPr>
            </w:pPr>
            <w:r w:rsidRPr="00332FC3">
              <w:rPr>
                <w:rFonts w:eastAsia="MS Mincho"/>
                <w:sz w:val="16"/>
                <w:szCs w:val="16"/>
              </w:rPr>
              <w:t>Inclusion of documents agreed in SA2#142E:</w:t>
            </w:r>
          </w:p>
          <w:p w14:paraId="21E27F5D" w14:textId="3A37461D" w:rsidR="004D4D97" w:rsidRPr="00332FC3" w:rsidRDefault="004D4D97" w:rsidP="00FB783D">
            <w:pPr>
              <w:pStyle w:val="TAL"/>
              <w:rPr>
                <w:sz w:val="16"/>
                <w:szCs w:val="16"/>
                <w:lang w:eastAsia="zh-CN"/>
              </w:rPr>
            </w:pPr>
            <w:r w:rsidRPr="00332FC3">
              <w:rPr>
                <w:rFonts w:eastAsia="MS Mincho"/>
                <w:sz w:val="16"/>
                <w:szCs w:val="16"/>
              </w:rPr>
              <w:t xml:space="preserve">S2-2009464, </w:t>
            </w:r>
            <w:r w:rsidR="00C73FA7" w:rsidRPr="00332FC3">
              <w:rPr>
                <w:rFonts w:eastAsia="MS Mincho"/>
                <w:sz w:val="16"/>
                <w:szCs w:val="16"/>
              </w:rPr>
              <w:t xml:space="preserve">S2-2009465, </w:t>
            </w:r>
            <w:r w:rsidR="00520B5F" w:rsidRPr="00332FC3">
              <w:rPr>
                <w:rFonts w:eastAsia="MS Mincho"/>
                <w:sz w:val="16"/>
                <w:szCs w:val="16"/>
              </w:rPr>
              <w:t xml:space="preserve">S2-2009466, </w:t>
            </w:r>
            <w:r w:rsidR="00576835" w:rsidRPr="00332FC3">
              <w:rPr>
                <w:rFonts w:eastAsia="MS Mincho"/>
                <w:sz w:val="16"/>
                <w:szCs w:val="16"/>
              </w:rPr>
              <w:t>S2-2009467</w:t>
            </w:r>
            <w:r w:rsidR="00261EE2" w:rsidRPr="00332FC3">
              <w:rPr>
                <w:rFonts w:eastAsia="MS Mincho"/>
                <w:sz w:val="16"/>
                <w:szCs w:val="16"/>
              </w:rPr>
              <w:t>, S2-2009468</w:t>
            </w:r>
            <w:r w:rsidR="000418B4" w:rsidRPr="00332FC3">
              <w:rPr>
                <w:rFonts w:eastAsia="MS Mincho"/>
                <w:sz w:val="16"/>
                <w:szCs w:val="16"/>
              </w:rPr>
              <w:t>, S2-2008851, S2-2009478</w:t>
            </w:r>
            <w:r w:rsidR="00650BDB" w:rsidRPr="00332FC3">
              <w:rPr>
                <w:rFonts w:eastAsia="MS Mincho"/>
                <w:sz w:val="16"/>
                <w:szCs w:val="16"/>
              </w:rPr>
              <w:t>, S2-2009469</w:t>
            </w:r>
            <w:r w:rsidR="005D5A92" w:rsidRPr="00332FC3">
              <w:rPr>
                <w:rFonts w:eastAsia="MS Mincho"/>
                <w:sz w:val="16"/>
                <w:szCs w:val="16"/>
              </w:rPr>
              <w:t>, S2-2009218</w:t>
            </w:r>
            <w:r w:rsidR="007A7AFA" w:rsidRPr="00332FC3">
              <w:rPr>
                <w:rFonts w:eastAsia="MS Mincho"/>
                <w:sz w:val="16"/>
                <w:szCs w:val="16"/>
              </w:rPr>
              <w:t>, S2-2009470</w:t>
            </w:r>
            <w:r w:rsidR="00921C21" w:rsidRPr="00332FC3">
              <w:rPr>
                <w:rFonts w:eastAsia="MS Mincho"/>
                <w:sz w:val="16"/>
                <w:szCs w:val="16"/>
              </w:rPr>
              <w:t>, S2-2008519</w:t>
            </w:r>
            <w:r w:rsidR="00570B30" w:rsidRPr="00332FC3">
              <w:rPr>
                <w:rFonts w:eastAsia="MS Mincho"/>
                <w:sz w:val="16"/>
                <w:szCs w:val="16"/>
              </w:rPr>
              <w:t>, S2-2009471</w:t>
            </w:r>
            <w:r w:rsidR="001D0565" w:rsidRPr="00332FC3">
              <w:rPr>
                <w:rFonts w:eastAsia="MS Mincho"/>
                <w:sz w:val="16"/>
                <w:szCs w:val="16"/>
              </w:rPr>
              <w:t>, S2-2009219, S2-2009472</w:t>
            </w:r>
            <w:r w:rsidR="005F1732" w:rsidRPr="00332FC3">
              <w:rPr>
                <w:rFonts w:eastAsia="MS Mincho"/>
                <w:sz w:val="16"/>
                <w:szCs w:val="16"/>
              </w:rPr>
              <w:t>, S2-2009473</w:t>
            </w:r>
            <w:r w:rsidR="00A909CC" w:rsidRPr="00332FC3">
              <w:rPr>
                <w:rFonts w:eastAsia="MS Mincho"/>
                <w:sz w:val="16"/>
                <w:szCs w:val="16"/>
              </w:rPr>
              <w:t>, S2-2009474</w:t>
            </w:r>
            <w:r w:rsidR="005A10B6" w:rsidRPr="00332FC3">
              <w:rPr>
                <w:rFonts w:eastAsia="MS Mincho"/>
                <w:sz w:val="16"/>
                <w:szCs w:val="16"/>
              </w:rPr>
              <w:t>, S2-2009220</w:t>
            </w:r>
            <w:r w:rsidR="00AC45DA" w:rsidRPr="00332FC3">
              <w:rPr>
                <w:rFonts w:eastAsia="MS Mincho"/>
                <w:sz w:val="16"/>
                <w:szCs w:val="16"/>
              </w:rPr>
              <w:t>, S2-2009475</w:t>
            </w:r>
            <w:r w:rsidR="00FF76E5" w:rsidRPr="00332FC3">
              <w:rPr>
                <w:rFonts w:eastAsia="MS Mincho"/>
                <w:sz w:val="16"/>
                <w:szCs w:val="16"/>
              </w:rPr>
              <w:t>, S2-2009221</w:t>
            </w:r>
            <w:r w:rsidR="00F211C1" w:rsidRPr="00332FC3">
              <w:rPr>
                <w:rFonts w:eastAsia="MS Mincho"/>
                <w:sz w:val="16"/>
                <w:szCs w:val="16"/>
              </w:rPr>
              <w:t>, S2-2009476</w:t>
            </w:r>
            <w:r w:rsidR="00A933F1" w:rsidRPr="00332FC3">
              <w:rPr>
                <w:rFonts w:eastAsia="MS Mincho"/>
                <w:sz w:val="16"/>
                <w:szCs w:val="16"/>
              </w:rPr>
              <w:t>, S2-2009477</w:t>
            </w:r>
            <w:r w:rsidR="00726C43" w:rsidRPr="00332FC3">
              <w:rPr>
                <w:rFonts w:eastAsia="MS Mincho"/>
                <w:sz w:val="16"/>
                <w:szCs w:val="16"/>
              </w:rPr>
              <w:t>, S2-2009223</w:t>
            </w:r>
            <w:r w:rsidR="00C57296" w:rsidRPr="00332FC3">
              <w:rPr>
                <w:rFonts w:eastAsia="MS Mincho"/>
                <w:sz w:val="16"/>
                <w:szCs w:val="16"/>
              </w:rPr>
              <w:t>, S2-2009222</w:t>
            </w:r>
            <w:r w:rsidR="00934825" w:rsidRPr="00332FC3">
              <w:rPr>
                <w:rFonts w:eastAsia="MS Mincho"/>
                <w:sz w:val="16"/>
                <w:szCs w:val="16"/>
              </w:rPr>
              <w:t>, S2-2008857</w:t>
            </w:r>
            <w:r w:rsidR="00DB0149" w:rsidRPr="00332FC3">
              <w:rPr>
                <w:rFonts w:eastAsia="MS Mincho"/>
                <w:sz w:val="16"/>
                <w:szCs w:val="16"/>
              </w:rPr>
              <w:t>, S2-2008526, S2-2008532</w:t>
            </w:r>
            <w:r w:rsidR="00833D18" w:rsidRPr="00332FC3">
              <w:rPr>
                <w:rFonts w:eastAsia="MS Mincho"/>
                <w:sz w:val="16"/>
                <w:szCs w:val="16"/>
              </w:rPr>
              <w:t>, S2-2008534</w:t>
            </w:r>
            <w:r w:rsidR="00D613A3" w:rsidRPr="00332FC3">
              <w:rPr>
                <w:rFonts w:eastAsia="MS Mincho"/>
                <w:sz w:val="16"/>
                <w:szCs w:val="16"/>
              </w:rPr>
              <w:t>, S2-2009479, S2-2008540</w:t>
            </w:r>
            <w:r w:rsidR="00301B5E" w:rsidRPr="00332FC3">
              <w:rPr>
                <w:rFonts w:eastAsia="MS Mincho"/>
                <w:sz w:val="16"/>
                <w:szCs w:val="16"/>
              </w:rPr>
              <w:t>, S2-2009480</w:t>
            </w:r>
            <w:r w:rsidR="000D0095" w:rsidRPr="00332FC3">
              <w:rPr>
                <w:rFonts w:eastAsia="MS Mincho"/>
                <w:sz w:val="16"/>
                <w:szCs w:val="16"/>
              </w:rPr>
              <w:t>, S2-2009481, S2-2009482</w:t>
            </w:r>
            <w:r w:rsidR="005075BB" w:rsidRPr="00332FC3">
              <w:rPr>
                <w:rFonts w:eastAsia="MS Mincho"/>
                <w:sz w:val="16"/>
                <w:szCs w:val="16"/>
              </w:rPr>
              <w:t>, S2-2008737, S2-2009224</w:t>
            </w:r>
            <w:r w:rsidR="00B95D82" w:rsidRPr="00332FC3">
              <w:rPr>
                <w:rFonts w:eastAsia="MS Mincho"/>
                <w:sz w:val="16"/>
                <w:szCs w:val="16"/>
              </w:rPr>
              <w:t>, S2-2009483</w:t>
            </w:r>
            <w:r w:rsidR="00BB6DB6" w:rsidRPr="00332FC3">
              <w:rPr>
                <w:rFonts w:eastAsia="MS Mincho"/>
                <w:sz w:val="16"/>
                <w:szCs w:val="16"/>
              </w:rPr>
              <w:t>, S2-2009226</w:t>
            </w:r>
          </w:p>
        </w:tc>
        <w:tc>
          <w:tcPr>
            <w:tcW w:w="687" w:type="dxa"/>
            <w:shd w:val="solid" w:color="FFFFFF" w:fill="auto"/>
          </w:tcPr>
          <w:p w14:paraId="093CD8EC" w14:textId="5B2DB67A" w:rsidR="00902A01" w:rsidRPr="00332FC3" w:rsidRDefault="00902A01" w:rsidP="00537B39">
            <w:pPr>
              <w:pStyle w:val="TAC"/>
              <w:rPr>
                <w:rFonts w:eastAsia="MS Mincho"/>
                <w:sz w:val="16"/>
                <w:szCs w:val="16"/>
              </w:rPr>
            </w:pPr>
            <w:r w:rsidRPr="00332FC3">
              <w:rPr>
                <w:rFonts w:eastAsia="MS Mincho"/>
                <w:sz w:val="16"/>
                <w:szCs w:val="16"/>
              </w:rPr>
              <w:t>1.2.0</w:t>
            </w:r>
          </w:p>
        </w:tc>
      </w:tr>
      <w:tr w:rsidR="004B2F7F" w:rsidRPr="00332FC3" w14:paraId="6CD563A1" w14:textId="77777777" w:rsidTr="0054771D">
        <w:tc>
          <w:tcPr>
            <w:tcW w:w="762" w:type="dxa"/>
            <w:shd w:val="solid" w:color="FFFFFF" w:fill="auto"/>
          </w:tcPr>
          <w:p w14:paraId="64FD2CBF" w14:textId="515C1C09" w:rsidR="004B2F7F" w:rsidRPr="00332FC3" w:rsidRDefault="004B2F7F" w:rsidP="00537B39">
            <w:pPr>
              <w:pStyle w:val="TAC"/>
              <w:rPr>
                <w:rFonts w:eastAsia="MS Mincho"/>
                <w:sz w:val="16"/>
                <w:szCs w:val="16"/>
              </w:rPr>
            </w:pPr>
            <w:r>
              <w:rPr>
                <w:rFonts w:eastAsia="MS Mincho" w:hint="eastAsia"/>
                <w:sz w:val="16"/>
                <w:szCs w:val="16"/>
              </w:rPr>
              <w:t>2021-03</w:t>
            </w:r>
          </w:p>
        </w:tc>
        <w:tc>
          <w:tcPr>
            <w:tcW w:w="810" w:type="dxa"/>
            <w:shd w:val="solid" w:color="FFFFFF" w:fill="auto"/>
          </w:tcPr>
          <w:p w14:paraId="5FAA8C27" w14:textId="55AC6B8C" w:rsidR="004B2F7F" w:rsidRPr="00332FC3" w:rsidRDefault="004B2F7F" w:rsidP="00537B39">
            <w:pPr>
              <w:pStyle w:val="TAC"/>
              <w:rPr>
                <w:rFonts w:eastAsia="MS Mincho"/>
                <w:sz w:val="16"/>
                <w:szCs w:val="16"/>
              </w:rPr>
            </w:pPr>
            <w:r>
              <w:rPr>
                <w:rFonts w:eastAsia="MS Mincho" w:hint="eastAsia"/>
                <w:sz w:val="16"/>
                <w:szCs w:val="16"/>
              </w:rPr>
              <w:t>SA2#143E</w:t>
            </w:r>
          </w:p>
        </w:tc>
        <w:tc>
          <w:tcPr>
            <w:tcW w:w="1080" w:type="dxa"/>
            <w:shd w:val="solid" w:color="FFFFFF" w:fill="auto"/>
          </w:tcPr>
          <w:p w14:paraId="2CCF9C2C" w14:textId="77777777" w:rsidR="004B2F7F" w:rsidRPr="00332FC3" w:rsidRDefault="004B2F7F" w:rsidP="00537B39">
            <w:pPr>
              <w:pStyle w:val="TAC"/>
              <w:rPr>
                <w:rFonts w:eastAsia="MS Mincho"/>
                <w:sz w:val="16"/>
                <w:szCs w:val="16"/>
              </w:rPr>
            </w:pPr>
          </w:p>
        </w:tc>
        <w:tc>
          <w:tcPr>
            <w:tcW w:w="450" w:type="dxa"/>
            <w:shd w:val="solid" w:color="FFFFFF" w:fill="auto"/>
          </w:tcPr>
          <w:p w14:paraId="33A6FBF5" w14:textId="77777777" w:rsidR="004B2F7F" w:rsidRPr="00332FC3" w:rsidRDefault="004B2F7F" w:rsidP="00537B39">
            <w:pPr>
              <w:pStyle w:val="TAC"/>
              <w:rPr>
                <w:rFonts w:eastAsia="MS Mincho"/>
                <w:sz w:val="16"/>
                <w:szCs w:val="16"/>
              </w:rPr>
            </w:pPr>
          </w:p>
        </w:tc>
        <w:tc>
          <w:tcPr>
            <w:tcW w:w="442" w:type="dxa"/>
            <w:shd w:val="solid" w:color="FFFFFF" w:fill="auto"/>
          </w:tcPr>
          <w:p w14:paraId="281CB3C8" w14:textId="77777777" w:rsidR="004B2F7F" w:rsidRPr="00332FC3" w:rsidRDefault="004B2F7F" w:rsidP="00537B39">
            <w:pPr>
              <w:pStyle w:val="TAC"/>
              <w:rPr>
                <w:rFonts w:eastAsia="MS Mincho"/>
                <w:sz w:val="16"/>
                <w:szCs w:val="16"/>
              </w:rPr>
            </w:pPr>
          </w:p>
        </w:tc>
        <w:tc>
          <w:tcPr>
            <w:tcW w:w="368" w:type="dxa"/>
            <w:shd w:val="solid" w:color="FFFFFF" w:fill="auto"/>
          </w:tcPr>
          <w:p w14:paraId="7029C7F6" w14:textId="77777777" w:rsidR="004B2F7F" w:rsidRPr="00332FC3" w:rsidRDefault="004B2F7F" w:rsidP="00537B39">
            <w:pPr>
              <w:pStyle w:val="TAC"/>
              <w:rPr>
                <w:rFonts w:eastAsia="MS Mincho"/>
                <w:sz w:val="16"/>
                <w:szCs w:val="16"/>
              </w:rPr>
            </w:pPr>
          </w:p>
        </w:tc>
        <w:tc>
          <w:tcPr>
            <w:tcW w:w="5040" w:type="dxa"/>
            <w:shd w:val="solid" w:color="FFFFFF" w:fill="auto"/>
          </w:tcPr>
          <w:p w14:paraId="4A1DDFCF" w14:textId="77777777" w:rsidR="004B2F7F" w:rsidRPr="00B15D09" w:rsidRDefault="004B2F7F" w:rsidP="00FB783D">
            <w:pPr>
              <w:pStyle w:val="TAL"/>
              <w:rPr>
                <w:rFonts w:eastAsia="MS Mincho"/>
                <w:sz w:val="16"/>
                <w:szCs w:val="16"/>
              </w:rPr>
            </w:pPr>
            <w:r>
              <w:rPr>
                <w:rFonts w:eastAsia="MS Mincho" w:hint="eastAsia"/>
                <w:sz w:val="16"/>
                <w:szCs w:val="16"/>
              </w:rPr>
              <w:t>In</w:t>
            </w:r>
            <w:r w:rsidRPr="00B15D09">
              <w:rPr>
                <w:rFonts w:eastAsia="MS Mincho" w:hint="eastAsia"/>
                <w:sz w:val="16"/>
                <w:szCs w:val="16"/>
              </w:rPr>
              <w:t xml:space="preserve">clusion </w:t>
            </w:r>
            <w:r w:rsidRPr="00B15D09">
              <w:rPr>
                <w:rFonts w:eastAsia="MS Mincho"/>
                <w:sz w:val="16"/>
                <w:szCs w:val="16"/>
              </w:rPr>
              <w:t>of documents agreed in SA2#143E</w:t>
            </w:r>
          </w:p>
          <w:p w14:paraId="0DE90D13" w14:textId="5C039110" w:rsidR="004B2F7F" w:rsidRPr="003F63D8" w:rsidRDefault="004B2F7F" w:rsidP="003F63D8">
            <w:pPr>
              <w:pStyle w:val="TAL"/>
              <w:rPr>
                <w:sz w:val="16"/>
                <w:szCs w:val="16"/>
                <w:lang w:val="en-US" w:eastAsia="zh-CN"/>
              </w:rPr>
            </w:pPr>
            <w:r w:rsidRPr="00B15D09">
              <w:rPr>
                <w:sz w:val="16"/>
                <w:szCs w:val="16"/>
                <w:lang w:eastAsia="zh-CN"/>
              </w:rPr>
              <w:t>S2-2101408, S2-2102078, S2-2101109, S2-2101409, S2-2101410, S2-2101411, S2-2101412, S2-210141</w:t>
            </w:r>
            <w:r w:rsidRPr="00E22832">
              <w:rPr>
                <w:sz w:val="16"/>
                <w:szCs w:val="16"/>
                <w:lang w:eastAsia="zh-CN"/>
              </w:rPr>
              <w:t>3</w:t>
            </w:r>
            <w:r w:rsidRPr="00B15D09">
              <w:rPr>
                <w:sz w:val="16"/>
                <w:szCs w:val="16"/>
                <w:lang w:eastAsia="zh-CN"/>
              </w:rPr>
              <w:t xml:space="preserve">, S2-2101110, S2-2101111, S2-2101414, </w:t>
            </w:r>
            <w:r w:rsidRPr="00B15D09">
              <w:rPr>
                <w:sz w:val="16"/>
                <w:szCs w:val="16"/>
                <w:lang w:val="en-US" w:eastAsia="zh-CN"/>
              </w:rPr>
              <w:t>S2-2101415</w:t>
            </w:r>
            <w:r w:rsidR="00AA1D20" w:rsidRPr="00B15D09">
              <w:rPr>
                <w:sz w:val="16"/>
                <w:szCs w:val="16"/>
                <w:lang w:val="en-US" w:eastAsia="zh-CN"/>
              </w:rPr>
              <w:t>, S2-2101416, S2-210</w:t>
            </w:r>
            <w:r w:rsidR="00AA1D20" w:rsidRPr="00E22832">
              <w:rPr>
                <w:sz w:val="16"/>
                <w:szCs w:val="16"/>
                <w:lang w:val="en-US" w:eastAsia="zh-CN"/>
              </w:rPr>
              <w:t>1417</w:t>
            </w:r>
            <w:r w:rsidR="00AA1D20" w:rsidRPr="00B15D09">
              <w:rPr>
                <w:sz w:val="16"/>
                <w:szCs w:val="16"/>
                <w:lang w:val="en-US" w:eastAsia="zh-CN"/>
              </w:rPr>
              <w:t>, S2-2101016, S2-210</w:t>
            </w:r>
            <w:r w:rsidR="00AA1D20" w:rsidRPr="00E22832">
              <w:rPr>
                <w:sz w:val="16"/>
                <w:szCs w:val="16"/>
                <w:lang w:val="en-US" w:eastAsia="zh-CN"/>
              </w:rPr>
              <w:t>1019</w:t>
            </w:r>
            <w:r w:rsidR="00AA1D20" w:rsidRPr="00B15D09">
              <w:rPr>
                <w:sz w:val="16"/>
                <w:szCs w:val="16"/>
                <w:lang w:val="en-US" w:eastAsia="zh-CN"/>
              </w:rPr>
              <w:t>, S2-2101418, S2-2101419, S2-210</w:t>
            </w:r>
            <w:r w:rsidR="00AA1D20" w:rsidRPr="00E22832">
              <w:rPr>
                <w:sz w:val="16"/>
                <w:szCs w:val="16"/>
                <w:lang w:val="en-US" w:eastAsia="zh-CN"/>
              </w:rPr>
              <w:t>1420</w:t>
            </w:r>
            <w:r w:rsidR="00AA1D20" w:rsidRPr="00B15D09">
              <w:rPr>
                <w:sz w:val="16"/>
                <w:szCs w:val="16"/>
                <w:lang w:val="en-US" w:eastAsia="zh-CN"/>
              </w:rPr>
              <w:t>, S2-2101421, S2-2101422,</w:t>
            </w:r>
            <w:r w:rsidR="00AA1D20">
              <w:rPr>
                <w:sz w:val="16"/>
                <w:szCs w:val="16"/>
                <w:lang w:val="en-US" w:eastAsia="zh-CN"/>
              </w:rPr>
              <w:t xml:space="preserve"> </w:t>
            </w:r>
          </w:p>
        </w:tc>
        <w:tc>
          <w:tcPr>
            <w:tcW w:w="687" w:type="dxa"/>
            <w:shd w:val="solid" w:color="FFFFFF" w:fill="auto"/>
          </w:tcPr>
          <w:p w14:paraId="40A74A2C" w14:textId="0468F8CF" w:rsidR="004B2F7F" w:rsidRPr="00332FC3" w:rsidRDefault="004B2F7F" w:rsidP="00537B39">
            <w:pPr>
              <w:pStyle w:val="TAC"/>
              <w:rPr>
                <w:rFonts w:eastAsia="MS Mincho"/>
                <w:sz w:val="16"/>
                <w:szCs w:val="16"/>
              </w:rPr>
            </w:pPr>
            <w:r>
              <w:rPr>
                <w:rFonts w:eastAsia="MS Mincho" w:hint="eastAsia"/>
                <w:sz w:val="16"/>
                <w:szCs w:val="16"/>
              </w:rPr>
              <w:t>1.3.0</w:t>
            </w:r>
          </w:p>
        </w:tc>
      </w:tr>
    </w:tbl>
    <w:p w14:paraId="5988C0E3" w14:textId="0DA6EFD1" w:rsidR="00080512" w:rsidRPr="00332FC3" w:rsidRDefault="00080512"/>
    <w:sectPr w:rsidR="00080512" w:rsidRPr="00332FC3">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FA78BA" w14:textId="77777777" w:rsidR="007215C7" w:rsidRDefault="007215C7">
      <w:r>
        <w:separator/>
      </w:r>
    </w:p>
  </w:endnote>
  <w:endnote w:type="continuationSeparator" w:id="0">
    <w:p w14:paraId="1F3E9C8E" w14:textId="77777777" w:rsidR="007215C7" w:rsidRDefault="00721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4B2F7F" w:rsidRDefault="004B2F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837949" w14:textId="77777777" w:rsidR="007215C7" w:rsidRDefault="007215C7">
      <w:r>
        <w:separator/>
      </w:r>
    </w:p>
  </w:footnote>
  <w:footnote w:type="continuationSeparator" w:id="0">
    <w:p w14:paraId="64C366B3" w14:textId="77777777" w:rsidR="007215C7" w:rsidRDefault="007215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48E0C458" w:rsidR="004B2F7F" w:rsidRDefault="004B2F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4AE9">
      <w:rPr>
        <w:rFonts w:ascii="Arial" w:hAnsi="Arial" w:cs="Arial"/>
        <w:b/>
        <w:noProof/>
        <w:sz w:val="18"/>
        <w:szCs w:val="18"/>
      </w:rPr>
      <w:t>3GPP TR 23.757 V1.3.0 (2021-03)</w:t>
    </w:r>
    <w:r>
      <w:rPr>
        <w:rFonts w:ascii="Arial" w:hAnsi="Arial" w:cs="Arial"/>
        <w:b/>
        <w:sz w:val="18"/>
        <w:szCs w:val="18"/>
      </w:rPr>
      <w:fldChar w:fldCharType="end"/>
    </w:r>
  </w:p>
  <w:p w14:paraId="678CDC5D" w14:textId="77777777" w:rsidR="004B2F7F" w:rsidRDefault="004B2F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2832">
      <w:rPr>
        <w:rFonts w:ascii="Arial" w:hAnsi="Arial" w:cs="Arial"/>
        <w:b/>
        <w:noProof/>
        <w:sz w:val="18"/>
        <w:szCs w:val="18"/>
      </w:rPr>
      <w:t>282</w:t>
    </w:r>
    <w:r>
      <w:rPr>
        <w:rFonts w:ascii="Arial" w:hAnsi="Arial" w:cs="Arial"/>
        <w:b/>
        <w:sz w:val="18"/>
        <w:szCs w:val="18"/>
      </w:rPr>
      <w:fldChar w:fldCharType="end"/>
    </w:r>
  </w:p>
  <w:p w14:paraId="21EECC1B" w14:textId="36E59735" w:rsidR="004B2F7F" w:rsidRDefault="004B2F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4AE9">
      <w:rPr>
        <w:rFonts w:ascii="Arial" w:hAnsi="Arial" w:cs="Arial"/>
        <w:b/>
        <w:noProof/>
        <w:sz w:val="18"/>
        <w:szCs w:val="18"/>
      </w:rPr>
      <w:t>Release 17</w:t>
    </w:r>
    <w:r>
      <w:rPr>
        <w:rFonts w:ascii="Arial" w:hAnsi="Arial" w:cs="Arial"/>
        <w:b/>
        <w:sz w:val="18"/>
        <w:szCs w:val="18"/>
      </w:rPr>
      <w:fldChar w:fldCharType="end"/>
    </w:r>
  </w:p>
  <w:p w14:paraId="6118E5FF" w14:textId="77777777" w:rsidR="004B2F7F" w:rsidRDefault="004B2F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DengXian" w:hAnsi="Times New Roman" w:cs="Times New Roman" w:hint="default"/>
      </w:rPr>
    </w:lvl>
    <w:lvl w:ilvl="1" w:tplc="6BC852E2">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98F0B82"/>
    <w:multiLevelType w:val="hybridMultilevel"/>
    <w:tmpl w:val="5F6C1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78BA4D79"/>
    <w:multiLevelType w:val="hybridMultilevel"/>
    <w:tmpl w:val="8572CFAE"/>
    <w:lvl w:ilvl="0" w:tplc="6BC852E2">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
  </w:num>
  <w:num w:numId="2">
    <w:abstractNumId w:val="9"/>
  </w:num>
  <w:num w:numId="3">
    <w:abstractNumId w:val="5"/>
  </w:num>
  <w:num w:numId="4">
    <w:abstractNumId w:val="3"/>
  </w:num>
  <w:num w:numId="5">
    <w:abstractNumId w:val="8"/>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7"/>
  </w:num>
  <w:num w:numId="11">
    <w:abstractNumId w:val="10"/>
  </w:num>
  <w:num w:numId="12">
    <w:abstractNumId w:val="0"/>
  </w:num>
  <w:num w:numId="13">
    <w:abstractNumId w:val="6"/>
  </w:num>
  <w:num w:numId="1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7730A"/>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00B5"/>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2DB1"/>
    <w:rsid w:val="001D6647"/>
    <w:rsid w:val="001D72DF"/>
    <w:rsid w:val="001D7570"/>
    <w:rsid w:val="001E1233"/>
    <w:rsid w:val="001E2138"/>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506E"/>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281A"/>
    <w:rsid w:val="002E7FAA"/>
    <w:rsid w:val="002F2672"/>
    <w:rsid w:val="002F43C6"/>
    <w:rsid w:val="002F70C2"/>
    <w:rsid w:val="0030042E"/>
    <w:rsid w:val="00301286"/>
    <w:rsid w:val="00301B5E"/>
    <w:rsid w:val="00301BA9"/>
    <w:rsid w:val="00303683"/>
    <w:rsid w:val="00303CCE"/>
    <w:rsid w:val="0030694E"/>
    <w:rsid w:val="003172DC"/>
    <w:rsid w:val="00317F77"/>
    <w:rsid w:val="00321C97"/>
    <w:rsid w:val="003237DE"/>
    <w:rsid w:val="0032491F"/>
    <w:rsid w:val="00324C47"/>
    <w:rsid w:val="0032535F"/>
    <w:rsid w:val="00325AAA"/>
    <w:rsid w:val="003274A2"/>
    <w:rsid w:val="00332FC3"/>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D735C"/>
    <w:rsid w:val="003E0652"/>
    <w:rsid w:val="003E34AD"/>
    <w:rsid w:val="003E4D88"/>
    <w:rsid w:val="003F10EF"/>
    <w:rsid w:val="003F1496"/>
    <w:rsid w:val="003F3A0A"/>
    <w:rsid w:val="003F63D8"/>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45EC"/>
    <w:rsid w:val="00434DD6"/>
    <w:rsid w:val="004351EE"/>
    <w:rsid w:val="00440A06"/>
    <w:rsid w:val="00441A63"/>
    <w:rsid w:val="004428E6"/>
    <w:rsid w:val="00442F47"/>
    <w:rsid w:val="0044527C"/>
    <w:rsid w:val="00446B51"/>
    <w:rsid w:val="00447D06"/>
    <w:rsid w:val="0045470B"/>
    <w:rsid w:val="00455CC1"/>
    <w:rsid w:val="00457190"/>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7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699D"/>
    <w:rsid w:val="00507478"/>
    <w:rsid w:val="005075BB"/>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6AAD"/>
    <w:rsid w:val="005E72A4"/>
    <w:rsid w:val="005F0152"/>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0D42"/>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15C7"/>
    <w:rsid w:val="007227C9"/>
    <w:rsid w:val="00723397"/>
    <w:rsid w:val="00725477"/>
    <w:rsid w:val="00726C43"/>
    <w:rsid w:val="0072748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3987"/>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4654"/>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0207"/>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26C"/>
    <w:rsid w:val="0094591A"/>
    <w:rsid w:val="00954025"/>
    <w:rsid w:val="00961A79"/>
    <w:rsid w:val="00961E9E"/>
    <w:rsid w:val="0096345C"/>
    <w:rsid w:val="00964FF9"/>
    <w:rsid w:val="00966F7E"/>
    <w:rsid w:val="00975156"/>
    <w:rsid w:val="00981619"/>
    <w:rsid w:val="009823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6028"/>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1D20"/>
    <w:rsid w:val="00AA3A68"/>
    <w:rsid w:val="00AA5144"/>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4AE9"/>
    <w:rsid w:val="00AE5588"/>
    <w:rsid w:val="00AE5C7D"/>
    <w:rsid w:val="00AE65E2"/>
    <w:rsid w:val="00AF14CB"/>
    <w:rsid w:val="00AF2DC4"/>
    <w:rsid w:val="00AF2E00"/>
    <w:rsid w:val="00AF3BE4"/>
    <w:rsid w:val="00AF4365"/>
    <w:rsid w:val="00B00571"/>
    <w:rsid w:val="00B02EE3"/>
    <w:rsid w:val="00B0345C"/>
    <w:rsid w:val="00B04855"/>
    <w:rsid w:val="00B0508B"/>
    <w:rsid w:val="00B06349"/>
    <w:rsid w:val="00B06928"/>
    <w:rsid w:val="00B10C5A"/>
    <w:rsid w:val="00B11B4F"/>
    <w:rsid w:val="00B15449"/>
    <w:rsid w:val="00B15D0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5764E"/>
    <w:rsid w:val="00B6185E"/>
    <w:rsid w:val="00B62B08"/>
    <w:rsid w:val="00B64893"/>
    <w:rsid w:val="00B6581E"/>
    <w:rsid w:val="00B667F9"/>
    <w:rsid w:val="00B72AD2"/>
    <w:rsid w:val="00B72ECF"/>
    <w:rsid w:val="00B73463"/>
    <w:rsid w:val="00B7372C"/>
    <w:rsid w:val="00B73C2F"/>
    <w:rsid w:val="00B73D44"/>
    <w:rsid w:val="00B747D5"/>
    <w:rsid w:val="00B755A0"/>
    <w:rsid w:val="00B81A65"/>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49FD"/>
    <w:rsid w:val="00BC56BF"/>
    <w:rsid w:val="00BC76C3"/>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399A"/>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021F"/>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2832"/>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017D"/>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070"/>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0449"/>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17C"/>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 w:type="character" w:styleId="CommentReference">
    <w:name w:val="annotation reference"/>
    <w:basedOn w:val="DefaultParagraphFont"/>
    <w:rsid w:val="006117E1"/>
    <w:rPr>
      <w:sz w:val="21"/>
      <w:szCs w:val="21"/>
    </w:rPr>
  </w:style>
  <w:style w:type="paragraph" w:styleId="CommentText">
    <w:name w:val="annotation text"/>
    <w:basedOn w:val="Normal"/>
    <w:link w:val="CommentTextChar"/>
    <w:rsid w:val="006117E1"/>
  </w:style>
  <w:style w:type="character" w:customStyle="1" w:styleId="CommentTextChar">
    <w:name w:val="Comment Text Char"/>
    <w:basedOn w:val="DefaultParagraphFont"/>
    <w:link w:val="CommentText"/>
    <w:rsid w:val="006117E1"/>
    <w:rPr>
      <w:lang w:val="en-GB" w:eastAsia="en-US"/>
    </w:rPr>
  </w:style>
  <w:style w:type="paragraph" w:styleId="ListParagraph">
    <w:name w:val="List Paragraph"/>
    <w:basedOn w:val="Normal"/>
    <w:uiPriority w:val="34"/>
    <w:qFormat/>
    <w:rsid w:val="00921C21"/>
    <w:pPr>
      <w:ind w:left="720"/>
      <w:contextualSpacing/>
      <w:jc w:val="both"/>
    </w:pPr>
    <w:rPr>
      <w:rFonts w:eastAsia="Malgun Gothic"/>
    </w:rPr>
  </w:style>
  <w:style w:type="character" w:customStyle="1" w:styleId="a">
    <w:name w:val="批注文字 字符"/>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227157057">
      <w:bodyDiv w:val="1"/>
      <w:marLeft w:val="0"/>
      <w:marRight w:val="0"/>
      <w:marTop w:val="0"/>
      <w:marBottom w:val="0"/>
      <w:divBdr>
        <w:top w:val="none" w:sz="0" w:space="0" w:color="auto"/>
        <w:left w:val="none" w:sz="0" w:space="0" w:color="auto"/>
        <w:bottom w:val="none" w:sz="0" w:space="0" w:color="auto"/>
        <w:right w:val="none" w:sz="0" w:space="0" w:color="auto"/>
      </w:divBdr>
    </w:div>
    <w:div w:id="249390369">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27834108">
      <w:bodyDiv w:val="1"/>
      <w:marLeft w:val="0"/>
      <w:marRight w:val="0"/>
      <w:marTop w:val="0"/>
      <w:marBottom w:val="0"/>
      <w:divBdr>
        <w:top w:val="none" w:sz="0" w:space="0" w:color="auto"/>
        <w:left w:val="none" w:sz="0" w:space="0" w:color="auto"/>
        <w:bottom w:val="none" w:sz="0" w:space="0" w:color="auto"/>
        <w:right w:val="none" w:sz="0" w:space="0" w:color="auto"/>
      </w:divBdr>
    </w:div>
    <w:div w:id="328800139">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05879372">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440492474">
      <w:bodyDiv w:val="1"/>
      <w:marLeft w:val="0"/>
      <w:marRight w:val="0"/>
      <w:marTop w:val="0"/>
      <w:marBottom w:val="0"/>
      <w:divBdr>
        <w:top w:val="none" w:sz="0" w:space="0" w:color="auto"/>
        <w:left w:val="none" w:sz="0" w:space="0" w:color="auto"/>
        <w:bottom w:val="none" w:sz="0" w:space="0" w:color="auto"/>
        <w:right w:val="none" w:sz="0" w:space="0" w:color="auto"/>
      </w:divBdr>
    </w:div>
    <w:div w:id="507597045">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77519101">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14487689">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67173317">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670067397">
      <w:bodyDiv w:val="1"/>
      <w:marLeft w:val="0"/>
      <w:marRight w:val="0"/>
      <w:marTop w:val="0"/>
      <w:marBottom w:val="0"/>
      <w:divBdr>
        <w:top w:val="none" w:sz="0" w:space="0" w:color="auto"/>
        <w:left w:val="none" w:sz="0" w:space="0" w:color="auto"/>
        <w:bottom w:val="none" w:sz="0" w:space="0" w:color="auto"/>
        <w:right w:val="none" w:sz="0" w:space="0" w:color="auto"/>
      </w:divBdr>
    </w:div>
    <w:div w:id="681198759">
      <w:bodyDiv w:val="1"/>
      <w:marLeft w:val="0"/>
      <w:marRight w:val="0"/>
      <w:marTop w:val="0"/>
      <w:marBottom w:val="0"/>
      <w:divBdr>
        <w:top w:val="none" w:sz="0" w:space="0" w:color="auto"/>
        <w:left w:val="none" w:sz="0" w:space="0" w:color="auto"/>
        <w:bottom w:val="none" w:sz="0" w:space="0" w:color="auto"/>
        <w:right w:val="none" w:sz="0" w:space="0" w:color="auto"/>
      </w:divBdr>
    </w:div>
    <w:div w:id="709649010">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195268">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877592991">
      <w:bodyDiv w:val="1"/>
      <w:marLeft w:val="0"/>
      <w:marRight w:val="0"/>
      <w:marTop w:val="0"/>
      <w:marBottom w:val="0"/>
      <w:divBdr>
        <w:top w:val="none" w:sz="0" w:space="0" w:color="auto"/>
        <w:left w:val="none" w:sz="0" w:space="0" w:color="auto"/>
        <w:bottom w:val="none" w:sz="0" w:space="0" w:color="auto"/>
        <w:right w:val="none" w:sz="0" w:space="0" w:color="auto"/>
      </w:divBdr>
    </w:div>
    <w:div w:id="939945625">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5294822">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33254071">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2177892">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272082181">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383481614">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73059203">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58205999">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569535220">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81181">
      <w:bodyDiv w:val="1"/>
      <w:marLeft w:val="0"/>
      <w:marRight w:val="0"/>
      <w:marTop w:val="0"/>
      <w:marBottom w:val="0"/>
      <w:divBdr>
        <w:top w:val="none" w:sz="0" w:space="0" w:color="auto"/>
        <w:left w:val="none" w:sz="0" w:space="0" w:color="auto"/>
        <w:bottom w:val="none" w:sz="0" w:space="0" w:color="auto"/>
        <w:right w:val="none" w:sz="0" w:space="0" w:color="auto"/>
      </w:divBdr>
    </w:div>
    <w:div w:id="1774861745">
      <w:bodyDiv w:val="1"/>
      <w:marLeft w:val="0"/>
      <w:marRight w:val="0"/>
      <w:marTop w:val="0"/>
      <w:marBottom w:val="0"/>
      <w:divBdr>
        <w:top w:val="none" w:sz="0" w:space="0" w:color="auto"/>
        <w:left w:val="none" w:sz="0" w:space="0" w:color="auto"/>
        <w:bottom w:val="none" w:sz="0" w:space="0" w:color="auto"/>
        <w:right w:val="none" w:sz="0" w:space="0" w:color="auto"/>
      </w:divBdr>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1952665150">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33670899">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1.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54.vsdx"/><Relationship Id="rId170" Type="http://schemas.openxmlformats.org/officeDocument/2006/relationships/image" Target="media/image83.emf"/><Relationship Id="rId191" Type="http://schemas.openxmlformats.org/officeDocument/2006/relationships/package" Target="embeddings/Microsoft_Visio_Drawing70.vsdx"/><Relationship Id="rId205" Type="http://schemas.openxmlformats.org/officeDocument/2006/relationships/package" Target="embeddings/Microsoft_Visio_Drawing76.vsdx"/><Relationship Id="rId226" Type="http://schemas.openxmlformats.org/officeDocument/2006/relationships/image" Target="media/image111.emf"/><Relationship Id="rId247" Type="http://schemas.openxmlformats.org/officeDocument/2006/relationships/package" Target="embeddings/Microsoft_Visio_Drawing91.vsdx"/><Relationship Id="rId107" Type="http://schemas.openxmlformats.org/officeDocument/2006/relationships/image" Target="media/image51.emf"/><Relationship Id="rId268" Type="http://schemas.openxmlformats.org/officeDocument/2006/relationships/image" Target="media/image132.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image" Target="media/image62.emf"/><Relationship Id="rId149" Type="http://schemas.openxmlformats.org/officeDocument/2006/relationships/oleObject" Target="embeddings/oleObject8.bin"/><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package" Target="embeddings/Microsoft_Visio_Drawing65.vsdx"/><Relationship Id="rId216" Type="http://schemas.openxmlformats.org/officeDocument/2006/relationships/image" Target="media/image106.emf"/><Relationship Id="rId237" Type="http://schemas.openxmlformats.org/officeDocument/2006/relationships/package" Target="embeddings/Microsoft_Visio_Drawing86.vsdx"/><Relationship Id="rId258" Type="http://schemas.openxmlformats.org/officeDocument/2006/relationships/image" Target="media/image127.emf"/><Relationship Id="rId279" Type="http://schemas.openxmlformats.org/officeDocument/2006/relationships/oleObject" Target="embeddings/oleObject16.bin"/><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image" Target="media/image57.emf"/><Relationship Id="rId139" Type="http://schemas.openxmlformats.org/officeDocument/2006/relationships/package" Target="embeddings/Microsoft_Visio_Drawing47.vsdx"/><Relationship Id="rId85" Type="http://schemas.openxmlformats.org/officeDocument/2006/relationships/package" Target="embeddings/Microsoft_Visio_Drawing29.vsdx"/><Relationship Id="rId150" Type="http://schemas.openxmlformats.org/officeDocument/2006/relationships/image" Target="media/image73.emf"/><Relationship Id="rId171" Type="http://schemas.openxmlformats.org/officeDocument/2006/relationships/package" Target="embeddings/Microsoft_Visio_Drawing60.vsd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81.vsdx"/><Relationship Id="rId248" Type="http://schemas.openxmlformats.org/officeDocument/2006/relationships/image" Target="media/image122.emf"/><Relationship Id="rId269" Type="http://schemas.openxmlformats.org/officeDocument/2006/relationships/package" Target="embeddings/Microsoft_Visio_Drawing102.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37.vsdx"/><Relationship Id="rId129" Type="http://schemas.openxmlformats.org/officeDocument/2006/relationships/oleObject" Target="embeddings/oleObject6.bin"/><Relationship Id="rId280" Type="http://schemas.openxmlformats.org/officeDocument/2006/relationships/image" Target="media/image138.emf"/><Relationship Id="rId54" Type="http://schemas.openxmlformats.org/officeDocument/2006/relationships/package" Target="embeddings/Microsoft_Visio_Drawing14.vsdx"/><Relationship Id="rId75" Type="http://schemas.openxmlformats.org/officeDocument/2006/relationships/image" Target="media/image35.emf"/><Relationship Id="rId96" Type="http://schemas.openxmlformats.org/officeDocument/2006/relationships/package" Target="embeddings/Microsoft_Visio_Drawing33.vsdx"/><Relationship Id="rId140" Type="http://schemas.openxmlformats.org/officeDocument/2006/relationships/image" Target="media/image68.emf"/><Relationship Id="rId161" Type="http://schemas.openxmlformats.org/officeDocument/2006/relationships/package" Target="embeddings/Microsoft_Visio_Drawing55.vsdx"/><Relationship Id="rId182" Type="http://schemas.openxmlformats.org/officeDocument/2006/relationships/image" Target="media/image89.emf"/><Relationship Id="rId217" Type="http://schemas.openxmlformats.org/officeDocument/2006/relationships/package" Target="embeddings/Microsoft_Visio_Drawing78.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97.vsdx"/><Relationship Id="rId23" Type="http://schemas.openxmlformats.org/officeDocument/2006/relationships/image" Target="media/image9.emf"/><Relationship Id="rId119" Type="http://schemas.openxmlformats.org/officeDocument/2006/relationships/package" Target="embeddings/Microsoft_Visio_Drawing42.vsdx"/><Relationship Id="rId270" Type="http://schemas.openxmlformats.org/officeDocument/2006/relationships/image" Target="media/image133.emf"/><Relationship Id="rId44" Type="http://schemas.openxmlformats.org/officeDocument/2006/relationships/package" Target="embeddings/Microsoft_Visio_Drawing9.vsdx"/><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9.bin"/><Relationship Id="rId172" Type="http://schemas.openxmlformats.org/officeDocument/2006/relationships/image" Target="media/image84.emf"/><Relationship Id="rId193" Type="http://schemas.openxmlformats.org/officeDocument/2006/relationships/package" Target="embeddings/Microsoft_Visio_Drawing71.vsdx"/><Relationship Id="rId207" Type="http://schemas.openxmlformats.org/officeDocument/2006/relationships/oleObject" Target="embeddings/oleObject10.bin"/><Relationship Id="rId228" Type="http://schemas.openxmlformats.org/officeDocument/2006/relationships/image" Target="media/image112.emf"/><Relationship Id="rId249" Type="http://schemas.openxmlformats.org/officeDocument/2006/relationships/package" Target="embeddings/Microsoft_Visio_Drawing92.vsdx"/><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jpeg"/><Relationship Id="rId260" Type="http://schemas.openxmlformats.org/officeDocument/2006/relationships/image" Target="media/image128.emf"/><Relationship Id="rId265" Type="http://schemas.openxmlformats.org/officeDocument/2006/relationships/package" Target="embeddings/Microsoft_Visio_Drawing100.vsdx"/><Relationship Id="rId281" Type="http://schemas.openxmlformats.org/officeDocument/2006/relationships/package" Target="embeddings/Microsoft_Visio_Drawing107.vsdx"/><Relationship Id="rId286" Type="http://schemas.openxmlformats.org/officeDocument/2006/relationships/fontTable" Target="fontTable.xml"/><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oleObject" Target="embeddings/oleObject4.bin"/><Relationship Id="rId120" Type="http://schemas.openxmlformats.org/officeDocument/2006/relationships/image" Target="media/image58.emf"/><Relationship Id="rId125" Type="http://schemas.openxmlformats.org/officeDocument/2006/relationships/oleObject" Target="embeddings/Microsoft_Visio_2003-2010_Drawing7.vsd"/><Relationship Id="rId141" Type="http://schemas.openxmlformats.org/officeDocument/2006/relationships/package" Target="embeddings/Microsoft_Visio_Drawing48.vsdx"/><Relationship Id="rId146" Type="http://schemas.openxmlformats.org/officeDocument/2006/relationships/image" Target="media/image71.emf"/><Relationship Id="rId167" Type="http://schemas.openxmlformats.org/officeDocument/2006/relationships/package" Target="embeddings/Microsoft_Visio_Drawing5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2.vsdx"/><Relationship Id="rId162" Type="http://schemas.openxmlformats.org/officeDocument/2006/relationships/image" Target="media/image79.emf"/><Relationship Id="rId183" Type="http://schemas.openxmlformats.org/officeDocument/2006/relationships/package" Target="embeddings/Microsoft_Visio_Drawing66.vsdx"/><Relationship Id="rId213" Type="http://schemas.openxmlformats.org/officeDocument/2006/relationships/oleObject" Target="embeddings/oleObject12.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87.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package" Target="embeddings/Microsoft_Visio_Drawing95.vsdx"/><Relationship Id="rId271" Type="http://schemas.openxmlformats.org/officeDocument/2006/relationships/package" Target="embeddings/Microsoft_Visio_Drawing103.vsdx"/><Relationship Id="rId276" Type="http://schemas.openxmlformats.org/officeDocument/2006/relationships/image" Target="media/image136.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3.emf"/><Relationship Id="rId115" Type="http://schemas.openxmlformats.org/officeDocument/2006/relationships/package" Target="embeddings/Microsoft_Visio_Drawing40.vsdx"/><Relationship Id="rId131" Type="http://schemas.openxmlformats.org/officeDocument/2006/relationships/package" Target="embeddings/Microsoft_Visio_Drawing44.vsdx"/><Relationship Id="rId136" Type="http://schemas.openxmlformats.org/officeDocument/2006/relationships/image" Target="media/image66.emf"/><Relationship Id="rId157" Type="http://schemas.openxmlformats.org/officeDocument/2006/relationships/package" Target="embeddings/Microsoft_Visio_Drawing53.vsdx"/><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Visio_Drawing61.vsdx"/><Relationship Id="rId194" Type="http://schemas.openxmlformats.org/officeDocument/2006/relationships/image" Target="media/image95.emf"/><Relationship Id="rId199" Type="http://schemas.openxmlformats.org/officeDocument/2006/relationships/oleObject" Target="embeddings/Microsoft_Visio_2003-2010_Drawing10.vsd"/><Relationship Id="rId203" Type="http://schemas.openxmlformats.org/officeDocument/2006/relationships/package" Target="embeddings/Microsoft_Visio_Drawing75.vsdx"/><Relationship Id="rId208" Type="http://schemas.openxmlformats.org/officeDocument/2006/relationships/image" Target="media/image102.emf"/><Relationship Id="rId229" Type="http://schemas.openxmlformats.org/officeDocument/2006/relationships/package" Target="embeddings/Microsoft_Visio_Drawing82.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90.vsdx"/><Relationship Id="rId261" Type="http://schemas.openxmlformats.org/officeDocument/2006/relationships/package" Target="embeddings/Microsoft_Visio_Drawing98.vsdx"/><Relationship Id="rId266" Type="http://schemas.openxmlformats.org/officeDocument/2006/relationships/image" Target="media/image131.emf"/><Relationship Id="rId287" Type="http://schemas.openxmlformats.org/officeDocument/2006/relationships/theme" Target="theme/theme1.xml"/><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package" Target="embeddings/Microsoft_Visio_Drawing35.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7.bin"/><Relationship Id="rId168" Type="http://schemas.openxmlformats.org/officeDocument/2006/relationships/image" Target="media/image82.emf"/><Relationship Id="rId282" Type="http://schemas.openxmlformats.org/officeDocument/2006/relationships/image" Target="media/image139.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package" Target="embeddings/Microsoft_Visio_Drawing43.vsdx"/><Relationship Id="rId142" Type="http://schemas.openxmlformats.org/officeDocument/2006/relationships/image" Target="media/image69.emf"/><Relationship Id="rId163" Type="http://schemas.openxmlformats.org/officeDocument/2006/relationships/package" Target="embeddings/Microsoft_Visio_Drawing56.vsdx"/><Relationship Id="rId184" Type="http://schemas.openxmlformats.org/officeDocument/2006/relationships/image" Target="media/image90.emf"/><Relationship Id="rId189" Type="http://schemas.openxmlformats.org/officeDocument/2006/relationships/package" Target="embeddings/Microsoft_Visio_Drawing69.vsdx"/><Relationship Id="rId219" Type="http://schemas.openxmlformats.org/officeDocument/2006/relationships/oleObject" Target="embeddings/oleObject14.bin"/><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85.vsdx"/><Relationship Id="rId251" Type="http://schemas.openxmlformats.org/officeDocument/2006/relationships/package" Target="embeddings/Microsoft_Visio_Drawing93.vsdx"/><Relationship Id="rId256" Type="http://schemas.openxmlformats.org/officeDocument/2006/relationships/image" Target="media/image126.emf"/><Relationship Id="rId277" Type="http://schemas.openxmlformats.org/officeDocument/2006/relationships/package" Target="embeddings/Microsoft_Visio_Drawing106.vsdx"/><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9.vsd"/><Relationship Id="rId158" Type="http://schemas.openxmlformats.org/officeDocument/2006/relationships/image" Target="media/image77.emf"/><Relationship Id="rId272" Type="http://schemas.openxmlformats.org/officeDocument/2006/relationships/image" Target="media/image134.emf"/><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package" Target="embeddings/Microsoft_Visio_Drawing28.vsdx"/><Relationship Id="rId88" Type="http://schemas.openxmlformats.org/officeDocument/2006/relationships/image" Target="media/image42.emf"/><Relationship Id="rId111" Type="http://schemas.openxmlformats.org/officeDocument/2006/relationships/package" Target="embeddings/Microsoft_Visio_Drawing38.vsdx"/><Relationship Id="rId132" Type="http://schemas.openxmlformats.org/officeDocument/2006/relationships/image" Target="media/image64.emf"/><Relationship Id="rId153" Type="http://schemas.openxmlformats.org/officeDocument/2006/relationships/package" Target="embeddings/Microsoft_Visio_Drawing51.vsdx"/><Relationship Id="rId174" Type="http://schemas.openxmlformats.org/officeDocument/2006/relationships/image" Target="media/image85.emf"/><Relationship Id="rId179" Type="http://schemas.openxmlformats.org/officeDocument/2006/relationships/package" Target="embeddings/Microsoft_Visio_Drawing64.vsdx"/><Relationship Id="rId195" Type="http://schemas.openxmlformats.org/officeDocument/2006/relationships/package" Target="embeddings/Microsoft_Visio_Drawing72.vsdx"/><Relationship Id="rId209" Type="http://schemas.openxmlformats.org/officeDocument/2006/relationships/oleObject" Target="embeddings/oleObject11.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80.vsdx"/><Relationship Id="rId241" Type="http://schemas.openxmlformats.org/officeDocument/2006/relationships/package" Target="embeddings/Microsoft_Visio_Drawing88.vsdx"/><Relationship Id="rId246" Type="http://schemas.openxmlformats.org/officeDocument/2006/relationships/image" Target="media/image121.emf"/><Relationship Id="rId267" Type="http://schemas.openxmlformats.org/officeDocument/2006/relationships/package" Target="embeddings/Microsoft_Visio_Drawing101.vsdx"/><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oleObject" Target="embeddings/oleObject5.bin"/><Relationship Id="rId127" Type="http://schemas.openxmlformats.org/officeDocument/2006/relationships/oleObject" Target="embeddings/Microsoft_Visio_2003-2010_Drawing8.vsd"/><Relationship Id="rId262" Type="http://schemas.openxmlformats.org/officeDocument/2006/relationships/image" Target="media/image129.emf"/><Relationship Id="rId283" Type="http://schemas.openxmlformats.org/officeDocument/2006/relationships/package" Target="embeddings/Microsoft_Visio_Drawing10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oleObject" Target="embeddings/Microsoft_Visio_2003-2010_Drawing5.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package" Target="embeddings/Microsoft_Visio_Drawing49.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59.vsdx"/><Relationship Id="rId185" Type="http://schemas.openxmlformats.org/officeDocument/2006/relationships/package" Target="embeddings/Microsoft_Visio_Drawing67.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13.bin"/><Relationship Id="rId236" Type="http://schemas.openxmlformats.org/officeDocument/2006/relationships/image" Target="media/image116.emf"/><Relationship Id="rId257" Type="http://schemas.openxmlformats.org/officeDocument/2006/relationships/package" Target="embeddings/Microsoft_Visio_Drawing96.vsdx"/><Relationship Id="rId278" Type="http://schemas.openxmlformats.org/officeDocument/2006/relationships/image" Target="media/image137.emf"/><Relationship Id="rId26" Type="http://schemas.openxmlformats.org/officeDocument/2006/relationships/package" Target="embeddings/Microsoft_Visio_Drawing3.vsdx"/><Relationship Id="rId231" Type="http://schemas.openxmlformats.org/officeDocument/2006/relationships/package" Target="embeddings/Microsoft_Visio_Drawing83.vsdx"/><Relationship Id="rId252" Type="http://schemas.openxmlformats.org/officeDocument/2006/relationships/image" Target="media/image124.emf"/><Relationship Id="rId273" Type="http://schemas.openxmlformats.org/officeDocument/2006/relationships/package" Target="embeddings/Microsoft_Visio_Drawing104.vsdx"/><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oleObject" Target="embeddings/Microsoft_Visio_2003-2010_Drawing4.vsd"/><Relationship Id="rId112" Type="http://schemas.openxmlformats.org/officeDocument/2006/relationships/image" Target="media/image54.emf"/><Relationship Id="rId133" Type="http://schemas.openxmlformats.org/officeDocument/2006/relationships/package" Target="embeddings/Microsoft_Visio_Drawing45.vsdx"/><Relationship Id="rId154" Type="http://schemas.openxmlformats.org/officeDocument/2006/relationships/image" Target="media/image75.emf"/><Relationship Id="rId175" Type="http://schemas.openxmlformats.org/officeDocument/2006/relationships/package" Target="embeddings/Microsoft_Visio_Drawing62.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2.bin"/><Relationship Id="rId221" Type="http://schemas.openxmlformats.org/officeDocument/2006/relationships/oleObject" Target="embeddings/oleObject15.bin"/><Relationship Id="rId242" Type="http://schemas.openxmlformats.org/officeDocument/2006/relationships/image" Target="media/image119.emf"/><Relationship Id="rId263" Type="http://schemas.openxmlformats.org/officeDocument/2006/relationships/package" Target="embeddings/Microsoft_Visio_Drawing99.vsdx"/><Relationship Id="rId284"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6.vsdx"/><Relationship Id="rId123" Type="http://schemas.openxmlformats.org/officeDocument/2006/relationships/oleObject" Target="embeddings/Microsoft_Visio_2003-2010_Drawing6.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57.vsdx"/><Relationship Id="rId186" Type="http://schemas.openxmlformats.org/officeDocument/2006/relationships/image" Target="media/image91.emf"/><Relationship Id="rId211" Type="http://schemas.openxmlformats.org/officeDocument/2006/relationships/package" Target="embeddings/Microsoft_Visio_Drawing77.vsdx"/><Relationship Id="rId232" Type="http://schemas.openxmlformats.org/officeDocument/2006/relationships/image" Target="media/image114.emf"/><Relationship Id="rId253" Type="http://schemas.openxmlformats.org/officeDocument/2006/relationships/package" Target="embeddings/Microsoft_Visio_Drawing94.vsdx"/><Relationship Id="rId274" Type="http://schemas.openxmlformats.org/officeDocument/2006/relationships/image" Target="media/image135.emf"/><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package" Target="embeddings/Microsoft_Visio_Drawing39.vsdx"/><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52.vsdx"/><Relationship Id="rId176" Type="http://schemas.openxmlformats.org/officeDocument/2006/relationships/image" Target="media/image86.emf"/><Relationship Id="rId197" Type="http://schemas.openxmlformats.org/officeDocument/2006/relationships/package" Target="embeddings/Microsoft_Visio_Drawing73.vsdx"/><Relationship Id="rId201" Type="http://schemas.openxmlformats.org/officeDocument/2006/relationships/package" Target="embeddings/Microsoft_Visio_Drawing74.vsdx"/><Relationship Id="rId222" Type="http://schemas.openxmlformats.org/officeDocument/2006/relationships/image" Target="media/image109.emf"/><Relationship Id="rId243" Type="http://schemas.openxmlformats.org/officeDocument/2006/relationships/package" Target="embeddings/Microsoft_Visio_Drawing89.vsdx"/><Relationship Id="rId264" Type="http://schemas.openxmlformats.org/officeDocument/2006/relationships/image" Target="media/image130.emf"/><Relationship Id="rId285"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image" Target="media/image60.emf"/><Relationship Id="rId70" Type="http://schemas.openxmlformats.org/officeDocument/2006/relationships/package" Target="embeddings/Microsoft_Visio_Drawing22.vsdx"/><Relationship Id="rId91" Type="http://schemas.openxmlformats.org/officeDocument/2006/relationships/package" Target="embeddings/Microsoft_Visio_Drawing31.vsdx"/><Relationship Id="rId145" Type="http://schemas.openxmlformats.org/officeDocument/2006/relationships/package" Target="embeddings/Microsoft_Visio_Drawing50.vsdx"/><Relationship Id="rId166" Type="http://schemas.openxmlformats.org/officeDocument/2006/relationships/image" Target="media/image81.emf"/><Relationship Id="rId187" Type="http://schemas.openxmlformats.org/officeDocument/2006/relationships/package" Target="embeddings/Microsoft_Visio_Drawing68.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84.vsdx"/><Relationship Id="rId254" Type="http://schemas.openxmlformats.org/officeDocument/2006/relationships/image" Target="media/image125.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package" Target="embeddings/Microsoft_Visio_Drawing105.vsdx"/><Relationship Id="rId60" Type="http://schemas.openxmlformats.org/officeDocument/2006/relationships/package" Target="embeddings/Microsoft_Visio_Drawing17.vsdx"/><Relationship Id="rId81" Type="http://schemas.openxmlformats.org/officeDocument/2006/relationships/package" Target="embeddings/Microsoft_Visio_Drawing27.vsdx"/><Relationship Id="rId135" Type="http://schemas.openxmlformats.org/officeDocument/2006/relationships/package" Target="embeddings/Microsoft_Visio_Drawing46.vsdx"/><Relationship Id="rId156" Type="http://schemas.openxmlformats.org/officeDocument/2006/relationships/image" Target="media/image76.emf"/><Relationship Id="rId177" Type="http://schemas.openxmlformats.org/officeDocument/2006/relationships/package" Target="embeddings/Microsoft_Visio_Drawing63.vsdx"/><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package" Target="embeddings/Microsoft_Visio_Drawing79.vsdx"/><Relationship Id="rId244"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4A2E6-7BEF-4144-A587-55586E149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297</Pages>
  <Words>118610</Words>
  <Characters>602544</Characters>
  <Application>Microsoft Office Word</Application>
  <DocSecurity>0</DocSecurity>
  <Lines>10955</Lines>
  <Paragraphs>6555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714599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02-26-0943_02-26-0928_02-26-0923_02-26-0915_02-26-</cp:lastModifiedBy>
  <cp:revision>2</cp:revision>
  <cp:lastPrinted>2019-02-25T14:05:00Z</cp:lastPrinted>
  <dcterms:created xsi:type="dcterms:W3CDTF">2021-03-15T13:20:00Z</dcterms:created>
  <dcterms:modified xsi:type="dcterms:W3CDTF">2021-03-15T13:20:00Z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(3)8kR4ex7cfOoAZoVRRk3ZcwFNsL/tscEOzk4XIIA72NUX6BOX5PTxhNGvr0wBktTdnaC9424F
sZoiiH0k2VVM0eqt7N38RbWtD9Z/1uFdjMF82Asn9i6oNVbymoBZAG9eqd1MotKDHMCyLuru
CPzluqSMfK5zvvjair852f6AZ6puw1epAImeCy11PQF0XVeWGvi+nVu7tW1j8Eg59wp+pouT
65Ve2YwLSVTe5htN4p</vt:lpwstr>
  </property>
  <property fmtid="{D5CDD505-2E9C-101B-9397-08002B2CF9AE}" pid="7" name="_2015_ms_pID_7253431">
    <vt:lpwstr>KCitc/omzvlq2VyrJgpXjJNRS4SBsJiwj4izPJsyeoGPn4Nq2iACw6
lpBPYXqGcHBJt+wafXE7oxmXZfA2GFfmzE4+5wm2crZJfMtWhemNvVwANTSbq0AHxxY8Zxe+
3MxpVObYJO97PMFLCh+3sgroCTszdimGb0xMqZdoTWG2VLbDlssmqcxVG3CDJ1jC3KrLbQMY
UK9tyW1EfiPX3hANQD10ayw5O44NsPzQgq3a</vt:lpwstr>
  </property>
  <property fmtid="{D5CDD505-2E9C-101B-9397-08002B2CF9AE}" pid="8" name="_2015_ms_pID_7253432">
    <vt:lpwstr>VA==</vt:lpwstr>
  </property>
</Properties>
</file>