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14:paraId="142B8BF7" w14:textId="77777777" w:rsidTr="004C6B8C">
        <w:tc>
          <w:tcPr>
            <w:tcW w:w="10423" w:type="dxa"/>
            <w:gridSpan w:val="2"/>
            <w:shd w:val="clear" w:color="auto" w:fill="auto"/>
          </w:tcPr>
          <w:p w14:paraId="6AE5FD19" w14:textId="2620E33D" w:rsidR="004F0988" w:rsidRDefault="004F0988" w:rsidP="009E3CC9">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r w:rsidR="009E3CC9">
              <w:rPr>
                <w:lang w:eastAsia="zh-CN"/>
              </w:rPr>
              <w:t>5</w:t>
            </w:r>
            <w:r w:rsidRPr="004C6B8C">
              <w:t>.</w:t>
            </w:r>
            <w:bookmarkEnd w:id="3"/>
            <w:r w:rsidR="00492819">
              <w:rPr>
                <w:rFonts w:hint="eastAsia"/>
                <w:lang w:eastAsia="zh-CN"/>
              </w:rPr>
              <w:t>0</w:t>
            </w:r>
            <w:r w:rsidRPr="004D3578">
              <w:t xml:space="preserve"> </w:t>
            </w:r>
            <w:r w:rsidRPr="00133525">
              <w:rPr>
                <w:sz w:val="32"/>
              </w:rPr>
              <w:t>(</w:t>
            </w:r>
            <w:bookmarkStart w:id="4" w:name="issueDate"/>
            <w:r w:rsidR="009E3CC9">
              <w:rPr>
                <w:sz w:val="32"/>
              </w:rPr>
              <w:t>2022</w:t>
            </w:r>
            <w:r w:rsidRPr="004C6B8C">
              <w:rPr>
                <w:sz w:val="32"/>
              </w:rPr>
              <w:t>-</w:t>
            </w:r>
            <w:bookmarkEnd w:id="4"/>
            <w:r w:rsidR="009E3CC9">
              <w:rPr>
                <w:sz w:val="32"/>
                <w:lang w:eastAsia="zh-CN"/>
              </w:rPr>
              <w:t>04</w:t>
            </w:r>
            <w:r w:rsidRPr="00133525">
              <w:rPr>
                <w:sz w:val="32"/>
              </w:rPr>
              <w:t>)</w:t>
            </w:r>
          </w:p>
        </w:tc>
      </w:tr>
      <w:tr w:rsidR="004F0988" w14:paraId="06438A46" w14:textId="77777777" w:rsidTr="004C6B8C">
        <w:trPr>
          <w:trHeight w:hRule="exact" w:val="1134"/>
        </w:trPr>
        <w:tc>
          <w:tcPr>
            <w:tcW w:w="10423" w:type="dxa"/>
            <w:gridSpan w:val="2"/>
            <w:shd w:val="clear" w:color="auto" w:fill="auto"/>
          </w:tcPr>
          <w:p w14:paraId="65A53B26"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4C6B8C">
              <w:t>Report</w:t>
            </w:r>
            <w:bookmarkEnd w:id="5"/>
          </w:p>
          <w:p w14:paraId="0EDB1865" w14:textId="77777777" w:rsidR="00BA4B8D" w:rsidRDefault="00BA4B8D" w:rsidP="00BA4B8D">
            <w:pPr>
              <w:pStyle w:val="Guidance"/>
            </w:pPr>
            <w:r>
              <w:br/>
            </w:r>
            <w:r>
              <w:br/>
            </w:r>
          </w:p>
        </w:tc>
      </w:tr>
      <w:tr w:rsidR="004F0988" w14:paraId="1DC28FAE" w14:textId="77777777" w:rsidTr="004C6B8C">
        <w:trPr>
          <w:trHeight w:hRule="exact" w:val="3686"/>
        </w:trPr>
        <w:tc>
          <w:tcPr>
            <w:tcW w:w="10423" w:type="dxa"/>
            <w:gridSpan w:val="2"/>
            <w:shd w:val="clear" w:color="auto" w:fill="auto"/>
          </w:tcPr>
          <w:p w14:paraId="681C6004" w14:textId="77777777" w:rsidR="004F0988" w:rsidRPr="004D3578" w:rsidRDefault="004F0988" w:rsidP="00133525">
            <w:pPr>
              <w:pStyle w:val="ZT"/>
              <w:framePr w:wrap="auto" w:hAnchor="text" w:yAlign="inline"/>
            </w:pPr>
            <w:r w:rsidRPr="004D3578">
              <w:t>3rd Generation Partnership Project;</w:t>
            </w:r>
          </w:p>
          <w:p w14:paraId="239C6953" w14:textId="77777777" w:rsidR="004F0988" w:rsidRPr="00440B00" w:rsidRDefault="004F0988" w:rsidP="00133525">
            <w:pPr>
              <w:pStyle w:val="ZT"/>
              <w:framePr w:wrap="auto" w:hAnchor="text" w:yAlign="inline"/>
            </w:pPr>
            <w:r w:rsidRPr="004D3578">
              <w:t xml:space="preserve">Technical Specification Group </w:t>
            </w:r>
            <w:bookmarkStart w:id="6" w:name="specTitle"/>
            <w:r w:rsidR="004C6B8C" w:rsidRPr="004C6B8C">
              <w:t>Services and System Aspects</w:t>
            </w:r>
            <w:r w:rsidRPr="004C6B8C">
              <w:t>;</w:t>
            </w:r>
          </w:p>
          <w:bookmarkEnd w:id="6"/>
          <w:p w14:paraId="42814FE5"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75E2ED9D"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6FB0BBAC" w14:textId="77777777" w:rsidTr="004C6B8C">
        <w:tc>
          <w:tcPr>
            <w:tcW w:w="10423" w:type="dxa"/>
            <w:gridSpan w:val="2"/>
            <w:shd w:val="clear" w:color="auto" w:fill="auto"/>
          </w:tcPr>
          <w:p w14:paraId="4C0ED2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BA9E5C3" w14:textId="77777777" w:rsidTr="004C6B8C">
        <w:trPr>
          <w:trHeight w:hRule="exact" w:val="1531"/>
        </w:trPr>
        <w:tc>
          <w:tcPr>
            <w:tcW w:w="4883" w:type="dxa"/>
            <w:shd w:val="clear" w:color="auto" w:fill="auto"/>
          </w:tcPr>
          <w:p w14:paraId="6A1C9BC2" w14:textId="77777777" w:rsidR="00D57972" w:rsidRDefault="00D72E06">
            <w:r>
              <w:rPr>
                <w:i/>
                <w:noProof/>
                <w:lang w:val="en-US" w:eastAsia="zh-CN"/>
              </w:rPr>
              <w:drawing>
                <wp:inline distT="0" distB="0" distL="0" distR="0" wp14:anchorId="3A76F51B" wp14:editId="00A5EBF9">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66905F6E" w14:textId="77777777" w:rsidR="00D57972" w:rsidRDefault="00D72E06" w:rsidP="00133525">
            <w:pPr>
              <w:jc w:val="right"/>
            </w:pPr>
            <w:bookmarkStart w:id="7" w:name="logos"/>
            <w:r>
              <w:rPr>
                <w:noProof/>
                <w:lang w:val="en-US" w:eastAsia="zh-CN"/>
              </w:rPr>
              <w:drawing>
                <wp:inline distT="0" distB="0" distL="0" distR="0" wp14:anchorId="785A56CB" wp14:editId="3CC09173">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7"/>
          </w:p>
        </w:tc>
      </w:tr>
      <w:tr w:rsidR="00C074DD" w14:paraId="6AC7ADEA" w14:textId="77777777" w:rsidTr="004C6B8C">
        <w:trPr>
          <w:trHeight w:hRule="exact" w:val="5783"/>
        </w:trPr>
        <w:tc>
          <w:tcPr>
            <w:tcW w:w="10423" w:type="dxa"/>
            <w:gridSpan w:val="2"/>
            <w:shd w:val="clear" w:color="auto" w:fill="auto"/>
          </w:tcPr>
          <w:p w14:paraId="4FE04BC5" w14:textId="77777777" w:rsidR="00C074DD" w:rsidRPr="00C074DD" w:rsidRDefault="00C074DD" w:rsidP="00C074DD">
            <w:pPr>
              <w:pStyle w:val="Guidance"/>
              <w:rPr>
                <w:b/>
              </w:rPr>
            </w:pPr>
          </w:p>
        </w:tc>
      </w:tr>
      <w:tr w:rsidR="00C074DD" w14:paraId="295D08E1" w14:textId="77777777" w:rsidTr="004C6B8C">
        <w:trPr>
          <w:cantSplit/>
          <w:trHeight w:hRule="exact" w:val="964"/>
        </w:trPr>
        <w:tc>
          <w:tcPr>
            <w:tcW w:w="10423" w:type="dxa"/>
            <w:gridSpan w:val="2"/>
            <w:shd w:val="clear" w:color="auto" w:fill="auto"/>
          </w:tcPr>
          <w:p w14:paraId="0967D2B0"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6F0A53F8" w14:textId="77777777" w:rsidR="00C074DD" w:rsidRPr="004D3578" w:rsidRDefault="00C074DD" w:rsidP="00C074DD">
            <w:pPr>
              <w:pStyle w:val="ZV"/>
              <w:framePr w:w="0" w:wrap="auto" w:vAnchor="margin" w:hAnchor="text" w:yAlign="inline"/>
            </w:pPr>
          </w:p>
          <w:p w14:paraId="7A444D79" w14:textId="77777777" w:rsidR="00C074DD" w:rsidRPr="00133525" w:rsidRDefault="00C074DD" w:rsidP="00C074DD">
            <w:pPr>
              <w:rPr>
                <w:sz w:val="16"/>
              </w:rPr>
            </w:pPr>
          </w:p>
        </w:tc>
      </w:tr>
      <w:bookmarkEnd w:id="0"/>
    </w:tbl>
    <w:p w14:paraId="712A653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8BC3F7" w14:textId="77777777" w:rsidTr="00133525">
        <w:trPr>
          <w:trHeight w:hRule="exact" w:val="5670"/>
        </w:trPr>
        <w:tc>
          <w:tcPr>
            <w:tcW w:w="10423" w:type="dxa"/>
            <w:shd w:val="clear" w:color="auto" w:fill="auto"/>
          </w:tcPr>
          <w:p w14:paraId="0279179E" w14:textId="77777777" w:rsidR="00E16509" w:rsidRDefault="00E16509" w:rsidP="00E16509">
            <w:pPr>
              <w:pStyle w:val="Guidance"/>
            </w:pPr>
            <w:bookmarkStart w:id="9" w:name="page2"/>
          </w:p>
        </w:tc>
      </w:tr>
      <w:tr w:rsidR="00E16509" w14:paraId="0C8BEB6C" w14:textId="77777777" w:rsidTr="00C074DD">
        <w:trPr>
          <w:trHeight w:hRule="exact" w:val="5387"/>
        </w:trPr>
        <w:tc>
          <w:tcPr>
            <w:tcW w:w="10423" w:type="dxa"/>
            <w:shd w:val="clear" w:color="auto" w:fill="auto"/>
          </w:tcPr>
          <w:p w14:paraId="5EE9C415"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49143305" w14:textId="77777777" w:rsidR="00E16509" w:rsidRPr="004D3578" w:rsidRDefault="00E16509" w:rsidP="00133525">
            <w:pPr>
              <w:pStyle w:val="FP"/>
              <w:pBdr>
                <w:bottom w:val="single" w:sz="6" w:space="1" w:color="auto"/>
              </w:pBdr>
              <w:ind w:left="2835" w:right="2835"/>
              <w:jc w:val="center"/>
            </w:pPr>
            <w:r w:rsidRPr="004D3578">
              <w:t>Postal address</w:t>
            </w:r>
          </w:p>
          <w:p w14:paraId="26F6150B" w14:textId="77777777" w:rsidR="00E16509" w:rsidRPr="00133525" w:rsidRDefault="00E16509" w:rsidP="00133525">
            <w:pPr>
              <w:pStyle w:val="FP"/>
              <w:ind w:left="2835" w:right="2835"/>
              <w:jc w:val="center"/>
              <w:rPr>
                <w:rFonts w:ascii="Arial" w:hAnsi="Arial"/>
                <w:sz w:val="18"/>
              </w:rPr>
            </w:pPr>
          </w:p>
          <w:p w14:paraId="499212C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3E61BBB"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650 Route des Lucioles - Sophia Antipolis</w:t>
            </w:r>
          </w:p>
          <w:p w14:paraId="2DC28F74" w14:textId="77777777" w:rsidR="00E16509" w:rsidRPr="007B382D" w:rsidRDefault="00E16509" w:rsidP="00133525">
            <w:pPr>
              <w:pStyle w:val="FP"/>
              <w:ind w:left="2835" w:right="2835"/>
              <w:jc w:val="center"/>
              <w:rPr>
                <w:rFonts w:ascii="Arial" w:hAnsi="Arial"/>
                <w:sz w:val="18"/>
                <w:lang w:val="fr-FR"/>
              </w:rPr>
            </w:pPr>
            <w:r w:rsidRPr="007B382D">
              <w:rPr>
                <w:rFonts w:ascii="Arial" w:hAnsi="Arial"/>
                <w:sz w:val="18"/>
                <w:lang w:val="fr-FR"/>
              </w:rPr>
              <w:t>Valbonne - FRANCE</w:t>
            </w:r>
          </w:p>
          <w:p w14:paraId="1C0629A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3790E0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461C60B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49B7001B" w14:textId="77777777" w:rsidR="00E16509" w:rsidRDefault="00E16509" w:rsidP="00133525"/>
        </w:tc>
      </w:tr>
      <w:tr w:rsidR="00E16509" w14:paraId="5A57F7AD" w14:textId="77777777" w:rsidTr="00C074DD">
        <w:tc>
          <w:tcPr>
            <w:tcW w:w="10423" w:type="dxa"/>
            <w:shd w:val="clear" w:color="auto" w:fill="auto"/>
            <w:vAlign w:val="bottom"/>
          </w:tcPr>
          <w:p w14:paraId="6ED3390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383F43C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E18879A" w14:textId="77777777" w:rsidR="00E16509" w:rsidRPr="004D3578" w:rsidRDefault="00E16509" w:rsidP="00133525">
            <w:pPr>
              <w:pStyle w:val="FP"/>
              <w:jc w:val="center"/>
              <w:rPr>
                <w:noProof/>
              </w:rPr>
            </w:pPr>
          </w:p>
          <w:p w14:paraId="3E171C60" w14:textId="269403AE" w:rsidR="00E16509" w:rsidRPr="00133525" w:rsidRDefault="00E16509" w:rsidP="00133525">
            <w:pPr>
              <w:pStyle w:val="FP"/>
              <w:jc w:val="center"/>
              <w:rPr>
                <w:noProof/>
                <w:sz w:val="18"/>
              </w:rPr>
            </w:pPr>
            <w:r w:rsidRPr="00133525">
              <w:rPr>
                <w:noProof/>
                <w:sz w:val="18"/>
              </w:rPr>
              <w:t xml:space="preserve">© </w:t>
            </w:r>
            <w:bookmarkStart w:id="12" w:name="copyrightDate"/>
            <w:r w:rsidR="00C56725">
              <w:rPr>
                <w:noProof/>
                <w:sz w:val="18"/>
              </w:rPr>
              <w:t>202</w:t>
            </w:r>
            <w:r w:rsidR="006479A9">
              <w:rPr>
                <w:noProof/>
                <w:sz w:val="18"/>
              </w:rPr>
              <w:t>2</w:t>
            </w:r>
            <w:bookmarkEnd w:id="12"/>
            <w:r w:rsidRPr="00133525">
              <w:rPr>
                <w:noProof/>
                <w:sz w:val="18"/>
              </w:rPr>
              <w:t>, 3GPP Organizational Partners (ARIB, ATIS, CCSA, ETSI, TSDSI, TTA, TTC).</w:t>
            </w:r>
            <w:bookmarkStart w:id="13" w:name="copyrightaddon"/>
            <w:bookmarkEnd w:id="13"/>
          </w:p>
          <w:p w14:paraId="17A86B6A" w14:textId="77777777" w:rsidR="00E16509" w:rsidRPr="00133525" w:rsidRDefault="00E16509" w:rsidP="00133525">
            <w:pPr>
              <w:pStyle w:val="FP"/>
              <w:jc w:val="center"/>
              <w:rPr>
                <w:noProof/>
                <w:sz w:val="18"/>
              </w:rPr>
            </w:pPr>
            <w:r w:rsidRPr="00133525">
              <w:rPr>
                <w:noProof/>
                <w:sz w:val="18"/>
              </w:rPr>
              <w:t>All rights reserved.</w:t>
            </w:r>
          </w:p>
          <w:p w14:paraId="332D817F" w14:textId="77777777" w:rsidR="00E16509" w:rsidRPr="00133525" w:rsidRDefault="00E16509" w:rsidP="00E16509">
            <w:pPr>
              <w:pStyle w:val="FP"/>
              <w:rPr>
                <w:noProof/>
                <w:sz w:val="18"/>
              </w:rPr>
            </w:pPr>
          </w:p>
          <w:p w14:paraId="73CDC39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7D6867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BF1B66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2EEB30E" w14:textId="77777777" w:rsidR="00E16509" w:rsidRDefault="00E16509" w:rsidP="00133525"/>
        </w:tc>
      </w:tr>
      <w:bookmarkEnd w:id="9"/>
    </w:tbl>
    <w:p w14:paraId="7BC58EA5" w14:textId="77777777" w:rsidR="00080512" w:rsidRPr="004D3578" w:rsidRDefault="00080512">
      <w:pPr>
        <w:pStyle w:val="TT"/>
      </w:pPr>
      <w:r w:rsidRPr="004D3578">
        <w:br w:type="page"/>
      </w:r>
      <w:bookmarkStart w:id="14" w:name="tableOfContents"/>
      <w:bookmarkEnd w:id="14"/>
      <w:r w:rsidRPr="004D3578">
        <w:lastRenderedPageBreak/>
        <w:t>Contents</w:t>
      </w:r>
    </w:p>
    <w:p w14:paraId="6A3EC02B" w14:textId="66D03627" w:rsidR="006479A9" w:rsidRDefault="004D3578">
      <w:pPr>
        <w:pStyle w:val="TOC1"/>
        <w:rPr>
          <w:rFonts w:asciiTheme="minorHAnsi" w:hAnsiTheme="minorHAnsi" w:cstheme="minorBidi"/>
          <w:szCs w:val="22"/>
          <w:lang w:eastAsia="en-GB"/>
        </w:rPr>
      </w:pPr>
      <w:r w:rsidRPr="004D3578">
        <w:fldChar w:fldCharType="begin"/>
      </w:r>
      <w:r w:rsidRPr="004D3578">
        <w:instrText xml:space="preserve"> TOC \o "1-9" </w:instrText>
      </w:r>
      <w:r w:rsidRPr="004D3578">
        <w:fldChar w:fldCharType="separate"/>
      </w:r>
      <w:r w:rsidR="006479A9">
        <w:t>Foreword</w:t>
      </w:r>
      <w:r w:rsidR="006479A9">
        <w:tab/>
      </w:r>
      <w:r w:rsidR="006479A9">
        <w:fldChar w:fldCharType="begin"/>
      </w:r>
      <w:r w:rsidR="006479A9">
        <w:instrText xml:space="preserve"> PAGEREF _Toc101214370 \h </w:instrText>
      </w:r>
      <w:r w:rsidR="006479A9">
        <w:fldChar w:fldCharType="separate"/>
      </w:r>
      <w:r w:rsidR="006479A9">
        <w:t>5</w:t>
      </w:r>
      <w:r w:rsidR="006479A9">
        <w:fldChar w:fldCharType="end"/>
      </w:r>
    </w:p>
    <w:p w14:paraId="045F192D" w14:textId="17F9CF23" w:rsidR="006479A9" w:rsidRDefault="006479A9">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_Toc101214371 \h </w:instrText>
      </w:r>
      <w:r>
        <w:fldChar w:fldCharType="separate"/>
      </w:r>
      <w:r>
        <w:t>7</w:t>
      </w:r>
      <w:r>
        <w:fldChar w:fldCharType="end"/>
      </w:r>
    </w:p>
    <w:p w14:paraId="4F5587DF" w14:textId="3F070BA0" w:rsidR="006479A9" w:rsidRDefault="006479A9">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_Toc101214372 \h </w:instrText>
      </w:r>
      <w:r>
        <w:fldChar w:fldCharType="separate"/>
      </w:r>
      <w:r>
        <w:t>7</w:t>
      </w:r>
      <w:r>
        <w:fldChar w:fldCharType="end"/>
      </w:r>
    </w:p>
    <w:p w14:paraId="1F4A5C84" w14:textId="6E2BCE29" w:rsidR="006479A9" w:rsidRDefault="006479A9">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_Toc101214373 \h </w:instrText>
      </w:r>
      <w:r>
        <w:fldChar w:fldCharType="separate"/>
      </w:r>
      <w:r>
        <w:t>8</w:t>
      </w:r>
      <w:r>
        <w:fldChar w:fldCharType="end"/>
      </w:r>
    </w:p>
    <w:p w14:paraId="02CBFA04" w14:textId="757EFF1D" w:rsidR="006479A9" w:rsidRDefault="006479A9">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_Toc101214374 \h </w:instrText>
      </w:r>
      <w:r>
        <w:fldChar w:fldCharType="separate"/>
      </w:r>
      <w:r>
        <w:t>8</w:t>
      </w:r>
      <w:r>
        <w:fldChar w:fldCharType="end"/>
      </w:r>
    </w:p>
    <w:p w14:paraId="6643188F" w14:textId="208621DA" w:rsidR="006479A9" w:rsidRDefault="006479A9">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r>
      <w:r>
        <w:instrText xml:space="preserve"> PAGEREF _Toc101214375 \h </w:instrText>
      </w:r>
      <w:r>
        <w:fldChar w:fldCharType="separate"/>
      </w:r>
      <w:r>
        <w:t>8</w:t>
      </w:r>
      <w:r>
        <w:fldChar w:fldCharType="end"/>
      </w:r>
    </w:p>
    <w:p w14:paraId="37120D21" w14:textId="36FC957E" w:rsidR="006479A9" w:rsidRDefault="006479A9">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Architectural assumptions and requirements</w:t>
      </w:r>
      <w:r>
        <w:tab/>
      </w:r>
      <w:r>
        <w:fldChar w:fldCharType="begin"/>
      </w:r>
      <w:r>
        <w:instrText xml:space="preserve"> PAGEREF _Toc101214376 \h </w:instrText>
      </w:r>
      <w:r>
        <w:fldChar w:fldCharType="separate"/>
      </w:r>
      <w:r>
        <w:t>9</w:t>
      </w:r>
      <w:r>
        <w:fldChar w:fldCharType="end"/>
      </w:r>
    </w:p>
    <w:p w14:paraId="4A8E7A0A" w14:textId="17FF5CE7" w:rsidR="006479A9" w:rsidRDefault="006479A9">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Architectural assumptions</w:t>
      </w:r>
      <w:r>
        <w:tab/>
      </w:r>
      <w:r>
        <w:fldChar w:fldCharType="begin"/>
      </w:r>
      <w:r>
        <w:instrText xml:space="preserve"> PAGEREF _Toc101214377 \h </w:instrText>
      </w:r>
      <w:r>
        <w:fldChar w:fldCharType="separate"/>
      </w:r>
      <w:r>
        <w:t>9</w:t>
      </w:r>
      <w:r>
        <w:fldChar w:fldCharType="end"/>
      </w:r>
    </w:p>
    <w:p w14:paraId="56EC9D4F" w14:textId="3F034FC1" w:rsidR="006479A9" w:rsidRDefault="006479A9">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Architectural requirements</w:t>
      </w:r>
      <w:r>
        <w:tab/>
      </w:r>
      <w:r>
        <w:fldChar w:fldCharType="begin"/>
      </w:r>
      <w:r>
        <w:instrText xml:space="preserve"> PAGEREF _Toc101214378 \h </w:instrText>
      </w:r>
      <w:r>
        <w:fldChar w:fldCharType="separate"/>
      </w:r>
      <w:r>
        <w:t>9</w:t>
      </w:r>
      <w:r>
        <w:fldChar w:fldCharType="end"/>
      </w:r>
    </w:p>
    <w:p w14:paraId="4E5BCB12" w14:textId="1943DF49" w:rsidR="006479A9" w:rsidRDefault="006479A9">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Key issues</w:t>
      </w:r>
      <w:r>
        <w:tab/>
      </w:r>
      <w:r>
        <w:fldChar w:fldCharType="begin"/>
      </w:r>
      <w:r>
        <w:instrText xml:space="preserve"> PAGEREF _Toc101214379 \h </w:instrText>
      </w:r>
      <w:r>
        <w:fldChar w:fldCharType="separate"/>
      </w:r>
      <w:r>
        <w:t>9</w:t>
      </w:r>
      <w:r>
        <w:fldChar w:fldCharType="end"/>
      </w:r>
    </w:p>
    <w:p w14:paraId="328A568B" w14:textId="34FFB2B5" w:rsidR="006479A9" w:rsidRDefault="006479A9">
      <w:pPr>
        <w:pStyle w:val="TOC2"/>
        <w:rPr>
          <w:rFonts w:asciiTheme="minorHAnsi" w:hAnsiTheme="minorHAnsi" w:cstheme="minorBidi"/>
          <w:sz w:val="22"/>
          <w:szCs w:val="22"/>
          <w:lang w:eastAsia="en-GB"/>
        </w:rPr>
      </w:pPr>
      <w:r>
        <w:rPr>
          <w:lang w:eastAsia="zh-CN"/>
        </w:rPr>
        <w:t>5</w:t>
      </w:r>
      <w:r>
        <w:t>.1</w:t>
      </w:r>
      <w:r>
        <w:rPr>
          <w:rFonts w:asciiTheme="minorHAnsi" w:hAnsiTheme="minorHAnsi" w:cstheme="minorBidi"/>
          <w:sz w:val="22"/>
          <w:szCs w:val="22"/>
          <w:lang w:eastAsia="en-GB"/>
        </w:rPr>
        <w:tab/>
      </w:r>
      <w:r>
        <w:rPr>
          <w:lang w:eastAsia="zh-CN"/>
        </w:rPr>
        <w:t>Key issue #1</w:t>
      </w:r>
      <w:r w:rsidRPr="00C33D83">
        <w:rPr>
          <w:lang w:val="en-US" w:eastAsia="zh-CN"/>
        </w:rPr>
        <w:t>: Architecture enhancement of application enablement for location</w:t>
      </w:r>
      <w:r>
        <w:tab/>
      </w:r>
      <w:r>
        <w:fldChar w:fldCharType="begin"/>
      </w:r>
      <w:r>
        <w:instrText xml:space="preserve"> PAGEREF _Toc101214380 \h </w:instrText>
      </w:r>
      <w:r>
        <w:fldChar w:fldCharType="separate"/>
      </w:r>
      <w:r>
        <w:t>9</w:t>
      </w:r>
      <w:r>
        <w:fldChar w:fldCharType="end"/>
      </w:r>
    </w:p>
    <w:p w14:paraId="0026E6A5" w14:textId="74546133" w:rsidR="006479A9" w:rsidRDefault="006479A9">
      <w:pPr>
        <w:pStyle w:val="TOC2"/>
        <w:rPr>
          <w:rFonts w:asciiTheme="minorHAnsi" w:hAnsiTheme="minorHAnsi" w:cstheme="minorBidi"/>
          <w:sz w:val="22"/>
          <w:szCs w:val="22"/>
          <w:lang w:eastAsia="en-GB"/>
        </w:rPr>
      </w:pPr>
      <w:r>
        <w:rPr>
          <w:lang w:eastAsia="zh-CN"/>
        </w:rPr>
        <w:t>5</w:t>
      </w:r>
      <w:r>
        <w:t>.</w:t>
      </w:r>
      <w:r>
        <w:rPr>
          <w:lang w:eastAsia="zh-CN"/>
        </w:rPr>
        <w:t>2</w:t>
      </w:r>
      <w:r>
        <w:rPr>
          <w:rFonts w:asciiTheme="minorHAnsi" w:hAnsiTheme="minorHAnsi" w:cstheme="minorBidi"/>
          <w:sz w:val="22"/>
          <w:szCs w:val="22"/>
          <w:lang w:eastAsia="en-GB"/>
        </w:rPr>
        <w:tab/>
      </w:r>
      <w:r>
        <w:rPr>
          <w:lang w:eastAsia="zh-CN"/>
        </w:rPr>
        <w:t>Key issue #2</w:t>
      </w:r>
      <w:r w:rsidRPr="00C33D83">
        <w:rPr>
          <w:lang w:val="en-US" w:eastAsia="zh-CN"/>
        </w:rPr>
        <w:t>: Support of LCS QoS</w:t>
      </w:r>
      <w:r>
        <w:tab/>
      </w:r>
      <w:r>
        <w:fldChar w:fldCharType="begin"/>
      </w:r>
      <w:r>
        <w:instrText xml:space="preserve"> PAGEREF _Toc101214381 \h </w:instrText>
      </w:r>
      <w:r>
        <w:fldChar w:fldCharType="separate"/>
      </w:r>
      <w:r>
        <w:t>10</w:t>
      </w:r>
      <w:r>
        <w:fldChar w:fldCharType="end"/>
      </w:r>
    </w:p>
    <w:p w14:paraId="6F6AFABD" w14:textId="682DACA6" w:rsidR="006479A9" w:rsidRDefault="006479A9">
      <w:pPr>
        <w:pStyle w:val="TOC2"/>
        <w:rPr>
          <w:rFonts w:asciiTheme="minorHAnsi" w:hAnsiTheme="minorHAnsi" w:cstheme="minorBidi"/>
          <w:sz w:val="22"/>
          <w:szCs w:val="22"/>
          <w:lang w:eastAsia="en-GB"/>
        </w:rPr>
      </w:pPr>
      <w:r>
        <w:rPr>
          <w:lang w:eastAsia="zh-CN"/>
        </w:rPr>
        <w:t>5</w:t>
      </w:r>
      <w:r>
        <w:t>.</w:t>
      </w:r>
      <w:r>
        <w:rPr>
          <w:lang w:eastAsia="zh-CN"/>
        </w:rPr>
        <w:t>3</w:t>
      </w:r>
      <w:r>
        <w:rPr>
          <w:rFonts w:asciiTheme="minorHAnsi" w:hAnsiTheme="minorHAnsi" w:cstheme="minorBidi"/>
          <w:sz w:val="22"/>
          <w:szCs w:val="22"/>
          <w:lang w:eastAsia="en-GB"/>
        </w:rPr>
        <w:tab/>
      </w:r>
      <w:r>
        <w:rPr>
          <w:lang w:eastAsia="zh-CN"/>
        </w:rPr>
        <w:t>Key issue #3</w:t>
      </w:r>
      <w:r w:rsidRPr="00C33D83">
        <w:rPr>
          <w:lang w:val="en-US" w:eastAsia="zh-CN"/>
        </w:rPr>
        <w:t>: Location service differentiation</w:t>
      </w:r>
      <w:r>
        <w:tab/>
      </w:r>
      <w:r>
        <w:fldChar w:fldCharType="begin"/>
      </w:r>
      <w:r>
        <w:instrText xml:space="preserve"> PAGEREF _Toc101214382 \h </w:instrText>
      </w:r>
      <w:r>
        <w:fldChar w:fldCharType="separate"/>
      </w:r>
      <w:r>
        <w:t>10</w:t>
      </w:r>
      <w:r>
        <w:fldChar w:fldCharType="end"/>
      </w:r>
    </w:p>
    <w:p w14:paraId="76222AB5" w14:textId="3B42ACF3" w:rsidR="006479A9" w:rsidRDefault="006479A9">
      <w:pPr>
        <w:pStyle w:val="TOC2"/>
        <w:rPr>
          <w:rFonts w:asciiTheme="minorHAnsi" w:hAnsiTheme="minorHAnsi" w:cstheme="minorBidi"/>
          <w:sz w:val="22"/>
          <w:szCs w:val="22"/>
          <w:lang w:eastAsia="en-GB"/>
        </w:rPr>
      </w:pPr>
      <w:r>
        <w:rPr>
          <w:lang w:eastAsia="zh-CN"/>
        </w:rPr>
        <w:t>5</w:t>
      </w:r>
      <w:r>
        <w:t>.</w:t>
      </w:r>
      <w:r>
        <w:rPr>
          <w:lang w:eastAsia="zh-CN"/>
        </w:rPr>
        <w:t>4</w:t>
      </w:r>
      <w:r>
        <w:rPr>
          <w:rFonts w:asciiTheme="minorHAnsi" w:hAnsiTheme="minorHAnsi" w:cstheme="minorBidi"/>
          <w:sz w:val="22"/>
          <w:szCs w:val="22"/>
          <w:lang w:eastAsia="en-GB"/>
        </w:rPr>
        <w:tab/>
      </w:r>
      <w:r>
        <w:rPr>
          <w:lang w:eastAsia="zh-CN"/>
        </w:rPr>
        <w:t>Key issue #4</w:t>
      </w:r>
      <w:r w:rsidRPr="00C33D83">
        <w:rPr>
          <w:lang w:val="en-US" w:eastAsia="zh-CN"/>
        </w:rPr>
        <w:t>: Support for hybrid positioning and location fusion</w:t>
      </w:r>
      <w:r>
        <w:tab/>
      </w:r>
      <w:r>
        <w:fldChar w:fldCharType="begin"/>
      </w:r>
      <w:r>
        <w:instrText xml:space="preserve"> PAGEREF _Toc101214383 \h </w:instrText>
      </w:r>
      <w:r>
        <w:fldChar w:fldCharType="separate"/>
      </w:r>
      <w:r>
        <w:t>10</w:t>
      </w:r>
      <w:r>
        <w:fldChar w:fldCharType="end"/>
      </w:r>
    </w:p>
    <w:p w14:paraId="17CD4855" w14:textId="5A75608D" w:rsidR="006479A9" w:rsidRDefault="006479A9">
      <w:pPr>
        <w:pStyle w:val="TOC2"/>
        <w:rPr>
          <w:rFonts w:asciiTheme="minorHAnsi" w:hAnsiTheme="minorHAnsi" w:cstheme="minorBidi"/>
          <w:sz w:val="22"/>
          <w:szCs w:val="22"/>
          <w:lang w:eastAsia="en-GB"/>
        </w:rPr>
      </w:pPr>
      <w:r>
        <w:rPr>
          <w:lang w:eastAsia="zh-CN"/>
        </w:rPr>
        <w:t>5</w:t>
      </w:r>
      <w:r>
        <w:t>.</w:t>
      </w:r>
      <w:r>
        <w:rPr>
          <w:lang w:eastAsia="zh-CN"/>
        </w:rPr>
        <w:t>5</w:t>
      </w:r>
      <w:r>
        <w:rPr>
          <w:rFonts w:asciiTheme="minorHAnsi" w:hAnsiTheme="minorHAnsi" w:cstheme="minorBidi"/>
          <w:sz w:val="22"/>
          <w:szCs w:val="22"/>
          <w:lang w:eastAsia="en-GB"/>
        </w:rPr>
        <w:tab/>
      </w:r>
      <w:r>
        <w:rPr>
          <w:lang w:eastAsia="zh-CN"/>
        </w:rPr>
        <w:t>Key issue #5</w:t>
      </w:r>
      <w:r w:rsidRPr="00C33D83">
        <w:rPr>
          <w:lang w:val="en-US" w:eastAsia="zh-CN"/>
        </w:rPr>
        <w:t>: Initialization and configuration for fused location service</w:t>
      </w:r>
      <w:r>
        <w:tab/>
      </w:r>
      <w:r>
        <w:fldChar w:fldCharType="begin"/>
      </w:r>
      <w:r>
        <w:instrText xml:space="preserve"> PAGEREF _Toc101214384 \h </w:instrText>
      </w:r>
      <w:r>
        <w:fldChar w:fldCharType="separate"/>
      </w:r>
      <w:r>
        <w:t>11</w:t>
      </w:r>
      <w:r>
        <w:fldChar w:fldCharType="end"/>
      </w:r>
    </w:p>
    <w:p w14:paraId="395CB1FB" w14:textId="1D463605" w:rsidR="006479A9" w:rsidRDefault="006479A9">
      <w:pPr>
        <w:pStyle w:val="TOC2"/>
        <w:rPr>
          <w:rFonts w:asciiTheme="minorHAnsi" w:hAnsiTheme="minorHAnsi" w:cstheme="minorBidi"/>
          <w:sz w:val="22"/>
          <w:szCs w:val="22"/>
          <w:lang w:eastAsia="en-GB"/>
        </w:rPr>
      </w:pPr>
      <w:r>
        <w:rPr>
          <w:lang w:eastAsia="zh-CN"/>
        </w:rPr>
        <w:t>5</w:t>
      </w:r>
      <w:r>
        <w:t>.</w:t>
      </w:r>
      <w:r>
        <w:rPr>
          <w:lang w:eastAsia="zh-CN"/>
        </w:rPr>
        <w:t>6</w:t>
      </w:r>
      <w:r>
        <w:rPr>
          <w:rFonts w:asciiTheme="minorHAnsi" w:hAnsiTheme="minorHAnsi" w:cstheme="minorBidi"/>
          <w:sz w:val="22"/>
          <w:szCs w:val="22"/>
          <w:lang w:eastAsia="en-GB"/>
        </w:rPr>
        <w:tab/>
      </w:r>
      <w:r>
        <w:rPr>
          <w:lang w:eastAsia="zh-CN"/>
        </w:rPr>
        <w:t>Key issue #6</w:t>
      </w:r>
      <w:r w:rsidRPr="00C33D83">
        <w:rPr>
          <w:lang w:val="en-US" w:eastAsia="zh-CN"/>
        </w:rPr>
        <w:t>: Support for geo-fencing</w:t>
      </w:r>
      <w:r>
        <w:tab/>
      </w:r>
      <w:r>
        <w:fldChar w:fldCharType="begin"/>
      </w:r>
      <w:r>
        <w:instrText xml:space="preserve"> PAGEREF _Toc101214385 \h </w:instrText>
      </w:r>
      <w:r>
        <w:fldChar w:fldCharType="separate"/>
      </w:r>
      <w:r>
        <w:t>11</w:t>
      </w:r>
      <w:r>
        <w:fldChar w:fldCharType="end"/>
      </w:r>
    </w:p>
    <w:p w14:paraId="3424C081" w14:textId="7F49A29C" w:rsidR="006479A9" w:rsidRDefault="006479A9">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t xml:space="preserve">Functional </w:t>
      </w:r>
      <w:r>
        <w:rPr>
          <w:lang w:eastAsia="zh-CN"/>
        </w:rPr>
        <w:t>architecture</w:t>
      </w:r>
      <w:r>
        <w:tab/>
      </w:r>
      <w:r>
        <w:fldChar w:fldCharType="begin"/>
      </w:r>
      <w:r>
        <w:instrText xml:space="preserve"> PAGEREF _Toc101214386 \h </w:instrText>
      </w:r>
      <w:r>
        <w:fldChar w:fldCharType="separate"/>
      </w:r>
      <w:r>
        <w:t>11</w:t>
      </w:r>
      <w:r>
        <w:fldChar w:fldCharType="end"/>
      </w:r>
    </w:p>
    <w:p w14:paraId="00F9D1EF" w14:textId="3315E7A9" w:rsidR="006479A9" w:rsidRDefault="006479A9">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Solutions</w:t>
      </w:r>
      <w:r>
        <w:tab/>
      </w:r>
      <w:r>
        <w:fldChar w:fldCharType="begin"/>
      </w:r>
      <w:r>
        <w:instrText xml:space="preserve"> PAGEREF _Toc101214387 \h </w:instrText>
      </w:r>
      <w:r>
        <w:fldChar w:fldCharType="separate"/>
      </w:r>
      <w:r>
        <w:t>11</w:t>
      </w:r>
      <w:r>
        <w:fldChar w:fldCharType="end"/>
      </w:r>
    </w:p>
    <w:p w14:paraId="0AF772BA" w14:textId="32EB10D5" w:rsidR="006479A9" w:rsidRDefault="006479A9">
      <w:pPr>
        <w:pStyle w:val="TOC2"/>
        <w:rPr>
          <w:rFonts w:asciiTheme="minorHAnsi" w:hAnsiTheme="minorHAnsi" w:cstheme="minorBidi"/>
          <w:sz w:val="22"/>
          <w:szCs w:val="22"/>
          <w:lang w:eastAsia="en-GB"/>
        </w:rPr>
      </w:pPr>
      <w:r>
        <w:rPr>
          <w:lang w:eastAsia="zh-CN"/>
        </w:rPr>
        <w:t>7</w:t>
      </w:r>
      <w:r>
        <w:t>.1</w:t>
      </w:r>
      <w:r>
        <w:rPr>
          <w:rFonts w:asciiTheme="minorHAnsi" w:hAnsiTheme="minorHAnsi" w:cstheme="minorBidi"/>
          <w:sz w:val="22"/>
          <w:szCs w:val="22"/>
          <w:lang w:eastAsia="en-GB"/>
        </w:rPr>
        <w:tab/>
      </w:r>
      <w:r w:rsidRPr="00C33D83">
        <w:rPr>
          <w:lang w:val="en-US"/>
        </w:rPr>
        <w:t xml:space="preserve">Solution #1: </w:t>
      </w:r>
      <w:r>
        <w:rPr>
          <w:lang w:eastAsia="zh-CN"/>
        </w:rPr>
        <w:t>Standalone functional architecture for fused location service</w:t>
      </w:r>
      <w:r>
        <w:tab/>
      </w:r>
      <w:r>
        <w:fldChar w:fldCharType="begin"/>
      </w:r>
      <w:r>
        <w:instrText xml:space="preserve"> PAGEREF _Toc101214388 \h </w:instrText>
      </w:r>
      <w:r>
        <w:fldChar w:fldCharType="separate"/>
      </w:r>
      <w:r>
        <w:t>11</w:t>
      </w:r>
      <w:r>
        <w:fldChar w:fldCharType="end"/>
      </w:r>
    </w:p>
    <w:p w14:paraId="51F90630" w14:textId="28461D16" w:rsidR="006479A9" w:rsidRDefault="006479A9">
      <w:pPr>
        <w:pStyle w:val="TOC3"/>
        <w:rPr>
          <w:rFonts w:asciiTheme="minorHAnsi" w:hAnsiTheme="minorHAnsi" w:cstheme="minorBidi"/>
          <w:sz w:val="22"/>
          <w:szCs w:val="22"/>
          <w:lang w:eastAsia="en-GB"/>
        </w:rPr>
      </w:pPr>
      <w:r>
        <w:rPr>
          <w:lang w:eastAsia="zh-CN"/>
        </w:rPr>
        <w:t>7</w:t>
      </w:r>
      <w:r>
        <w:t>.1.1</w:t>
      </w:r>
      <w:r>
        <w:rPr>
          <w:rFonts w:asciiTheme="minorHAnsi" w:hAnsiTheme="minorHAnsi" w:cstheme="minorBidi"/>
          <w:sz w:val="22"/>
          <w:szCs w:val="22"/>
          <w:lang w:eastAsia="en-GB"/>
        </w:rPr>
        <w:tab/>
      </w:r>
      <w:r>
        <w:t>Solution description</w:t>
      </w:r>
      <w:r>
        <w:tab/>
      </w:r>
      <w:r>
        <w:fldChar w:fldCharType="begin"/>
      </w:r>
      <w:r>
        <w:instrText xml:space="preserve"> PAGEREF _Toc101214389 \h </w:instrText>
      </w:r>
      <w:r>
        <w:fldChar w:fldCharType="separate"/>
      </w:r>
      <w:r>
        <w:t>11</w:t>
      </w:r>
      <w:r>
        <w:fldChar w:fldCharType="end"/>
      </w:r>
    </w:p>
    <w:p w14:paraId="596F42C1" w14:textId="0D3D81BE" w:rsidR="006479A9" w:rsidRDefault="006479A9">
      <w:pPr>
        <w:pStyle w:val="TOC4"/>
        <w:rPr>
          <w:rFonts w:asciiTheme="minorHAnsi" w:hAnsiTheme="minorHAnsi" w:cstheme="minorBidi"/>
          <w:sz w:val="22"/>
          <w:szCs w:val="22"/>
          <w:lang w:eastAsia="en-GB"/>
        </w:rPr>
      </w:pPr>
      <w:r>
        <w:rPr>
          <w:lang w:eastAsia="zh-CN"/>
        </w:rPr>
        <w:t>7.1.1.1</w:t>
      </w:r>
      <w:r>
        <w:rPr>
          <w:rFonts w:asciiTheme="minorHAnsi" w:hAnsiTheme="minorHAnsi" w:cstheme="minorBidi"/>
          <w:sz w:val="22"/>
          <w:szCs w:val="22"/>
          <w:lang w:eastAsia="en-GB"/>
        </w:rPr>
        <w:tab/>
      </w:r>
      <w:r>
        <w:rPr>
          <w:lang w:eastAsia="zh-CN"/>
        </w:rPr>
        <w:t>Functional architecture</w:t>
      </w:r>
      <w:r>
        <w:tab/>
      </w:r>
      <w:r>
        <w:fldChar w:fldCharType="begin"/>
      </w:r>
      <w:r>
        <w:instrText xml:space="preserve"> PAGEREF _Toc101214390 \h </w:instrText>
      </w:r>
      <w:r>
        <w:fldChar w:fldCharType="separate"/>
      </w:r>
      <w:r>
        <w:t>11</w:t>
      </w:r>
      <w:r>
        <w:fldChar w:fldCharType="end"/>
      </w:r>
    </w:p>
    <w:p w14:paraId="1C60CA12" w14:textId="4C74AE8A" w:rsidR="006479A9" w:rsidRDefault="006479A9">
      <w:pPr>
        <w:pStyle w:val="TOC4"/>
        <w:rPr>
          <w:rFonts w:asciiTheme="minorHAnsi" w:hAnsiTheme="minorHAnsi" w:cstheme="minorBidi"/>
          <w:sz w:val="22"/>
          <w:szCs w:val="22"/>
          <w:lang w:eastAsia="en-GB"/>
        </w:rPr>
      </w:pPr>
      <w:r>
        <w:rPr>
          <w:lang w:eastAsia="zh-CN"/>
        </w:rPr>
        <w:t>7.1.1</w:t>
      </w:r>
      <w:r>
        <w:t>.2</w:t>
      </w:r>
      <w:r>
        <w:rPr>
          <w:rFonts w:asciiTheme="minorHAnsi" w:hAnsiTheme="minorHAnsi" w:cstheme="minorBidi"/>
          <w:sz w:val="22"/>
          <w:szCs w:val="22"/>
          <w:lang w:eastAsia="en-GB"/>
        </w:rPr>
        <w:tab/>
      </w:r>
      <w:r>
        <w:rPr>
          <w:lang w:eastAsia="zh-CN"/>
        </w:rPr>
        <w:t>Functional</w:t>
      </w:r>
      <w:r>
        <w:t xml:space="preserve"> components and reference points</w:t>
      </w:r>
      <w:r>
        <w:tab/>
      </w:r>
      <w:r>
        <w:fldChar w:fldCharType="begin"/>
      </w:r>
      <w:r>
        <w:instrText xml:space="preserve"> PAGEREF _Toc101214391 \h </w:instrText>
      </w:r>
      <w:r>
        <w:fldChar w:fldCharType="separate"/>
      </w:r>
      <w:r>
        <w:t>12</w:t>
      </w:r>
      <w:r>
        <w:fldChar w:fldCharType="end"/>
      </w:r>
    </w:p>
    <w:p w14:paraId="4834D3DA" w14:textId="6E0EBA1B" w:rsidR="006479A9" w:rsidRDefault="006479A9">
      <w:pPr>
        <w:pStyle w:val="TOC3"/>
        <w:rPr>
          <w:rFonts w:asciiTheme="minorHAnsi" w:hAnsiTheme="minorHAnsi" w:cstheme="minorBidi"/>
          <w:sz w:val="22"/>
          <w:szCs w:val="22"/>
          <w:lang w:eastAsia="en-GB"/>
        </w:rPr>
      </w:pPr>
      <w:r>
        <w:t>7.</w:t>
      </w:r>
      <w:r>
        <w:rPr>
          <w:lang w:eastAsia="zh-CN"/>
        </w:rPr>
        <w:t>1</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_Toc101214392 \h </w:instrText>
      </w:r>
      <w:r>
        <w:fldChar w:fldCharType="separate"/>
      </w:r>
      <w:r>
        <w:t>13</w:t>
      </w:r>
      <w:r>
        <w:fldChar w:fldCharType="end"/>
      </w:r>
    </w:p>
    <w:p w14:paraId="2DB03EB1" w14:textId="3EBA4DB9" w:rsidR="006479A9" w:rsidRDefault="006479A9">
      <w:pPr>
        <w:pStyle w:val="TOC2"/>
        <w:rPr>
          <w:rFonts w:asciiTheme="minorHAnsi" w:hAnsiTheme="minorHAnsi" w:cstheme="minorBidi"/>
          <w:sz w:val="22"/>
          <w:szCs w:val="22"/>
          <w:lang w:eastAsia="en-GB"/>
        </w:rPr>
      </w:pPr>
      <w:r>
        <w:rPr>
          <w:lang w:eastAsia="zh-CN"/>
        </w:rPr>
        <w:t>7</w:t>
      </w:r>
      <w:r>
        <w:t>.</w:t>
      </w:r>
      <w:r>
        <w:rPr>
          <w:lang w:eastAsia="zh-CN"/>
        </w:rPr>
        <w:t>2</w:t>
      </w:r>
      <w:r>
        <w:rPr>
          <w:rFonts w:asciiTheme="minorHAnsi" w:hAnsiTheme="minorHAnsi" w:cstheme="minorBidi"/>
          <w:sz w:val="22"/>
          <w:szCs w:val="22"/>
          <w:lang w:eastAsia="en-GB"/>
        </w:rPr>
        <w:tab/>
      </w:r>
      <w:r w:rsidRPr="00C33D83">
        <w:rPr>
          <w:lang w:val="en-US"/>
        </w:rPr>
        <w:t>Solution #</w:t>
      </w:r>
      <w:r w:rsidRPr="00C33D83">
        <w:rPr>
          <w:lang w:val="en-US" w:eastAsia="zh-CN"/>
        </w:rPr>
        <w:t>2</w:t>
      </w:r>
      <w:r w:rsidRPr="00C33D83">
        <w:rPr>
          <w:lang w:val="en-US"/>
        </w:rPr>
        <w:t xml:space="preserve">: </w:t>
      </w:r>
      <w:r>
        <w:t xml:space="preserve">Support of both LCS and SUPL at </w:t>
      </w:r>
      <w:r w:rsidRPr="00C33D83">
        <w:rPr>
          <w:rFonts w:eastAsia="DengXian"/>
        </w:rPr>
        <w:t>Fused Location Server</w:t>
      </w:r>
      <w:r>
        <w:tab/>
      </w:r>
      <w:r>
        <w:fldChar w:fldCharType="begin"/>
      </w:r>
      <w:r>
        <w:instrText xml:space="preserve"> PAGEREF _Toc101214393 \h </w:instrText>
      </w:r>
      <w:r>
        <w:fldChar w:fldCharType="separate"/>
      </w:r>
      <w:r>
        <w:t>13</w:t>
      </w:r>
      <w:r>
        <w:fldChar w:fldCharType="end"/>
      </w:r>
    </w:p>
    <w:p w14:paraId="5D61E6BD" w14:textId="5A0A4962" w:rsidR="006479A9" w:rsidRDefault="006479A9">
      <w:pPr>
        <w:pStyle w:val="TOC3"/>
        <w:rPr>
          <w:rFonts w:asciiTheme="minorHAnsi" w:hAnsiTheme="minorHAnsi" w:cstheme="minorBidi"/>
          <w:sz w:val="22"/>
          <w:szCs w:val="22"/>
          <w:lang w:eastAsia="en-GB"/>
        </w:rPr>
      </w:pPr>
      <w:r w:rsidRPr="00C33D83">
        <w:rPr>
          <w:lang w:val="en-IN"/>
        </w:rPr>
        <w:t>7.</w:t>
      </w:r>
      <w:r w:rsidRPr="00C33D83">
        <w:rPr>
          <w:lang w:val="en-IN" w:eastAsia="zh-CN"/>
        </w:rPr>
        <w:t>2</w:t>
      </w:r>
      <w:r w:rsidRPr="00C33D83">
        <w:rPr>
          <w:lang w:val="en-IN"/>
        </w:rPr>
        <w:t>.1</w:t>
      </w:r>
      <w:r>
        <w:rPr>
          <w:rFonts w:asciiTheme="minorHAnsi" w:hAnsiTheme="minorHAnsi" w:cstheme="minorBidi"/>
          <w:sz w:val="22"/>
          <w:szCs w:val="22"/>
          <w:lang w:eastAsia="en-GB"/>
        </w:rPr>
        <w:tab/>
      </w:r>
      <w:r w:rsidRPr="00C33D83">
        <w:rPr>
          <w:lang w:val="en-IN"/>
        </w:rPr>
        <w:t>Solution description</w:t>
      </w:r>
      <w:r>
        <w:tab/>
      </w:r>
      <w:r>
        <w:fldChar w:fldCharType="begin"/>
      </w:r>
      <w:r>
        <w:instrText xml:space="preserve"> PAGEREF _Toc101214394 \h </w:instrText>
      </w:r>
      <w:r>
        <w:fldChar w:fldCharType="separate"/>
      </w:r>
      <w:r>
        <w:t>13</w:t>
      </w:r>
      <w:r>
        <w:fldChar w:fldCharType="end"/>
      </w:r>
    </w:p>
    <w:p w14:paraId="0FDDC3B8" w14:textId="44B25B06" w:rsidR="006479A9" w:rsidRDefault="006479A9">
      <w:pPr>
        <w:pStyle w:val="TOC4"/>
        <w:rPr>
          <w:rFonts w:asciiTheme="minorHAnsi" w:hAnsiTheme="minorHAnsi" w:cstheme="minorBidi"/>
          <w:sz w:val="22"/>
          <w:szCs w:val="22"/>
          <w:lang w:eastAsia="en-GB"/>
        </w:rPr>
      </w:pPr>
      <w:r w:rsidRPr="00C33D83">
        <w:rPr>
          <w:lang w:val="en-IN"/>
        </w:rPr>
        <w:t>7.</w:t>
      </w:r>
      <w:r w:rsidRPr="00C33D83">
        <w:rPr>
          <w:lang w:val="en-IN" w:eastAsia="zh-CN"/>
        </w:rPr>
        <w:t>2</w:t>
      </w:r>
      <w:r w:rsidRPr="00C33D83">
        <w:rPr>
          <w:lang w:val="en-IN"/>
        </w:rPr>
        <w:t>.1.1</w:t>
      </w:r>
      <w:r>
        <w:rPr>
          <w:rFonts w:asciiTheme="minorHAnsi" w:hAnsiTheme="minorHAnsi" w:cstheme="minorBidi"/>
          <w:sz w:val="22"/>
          <w:szCs w:val="22"/>
          <w:lang w:eastAsia="en-GB"/>
        </w:rPr>
        <w:tab/>
      </w:r>
      <w:r w:rsidRPr="00C33D83">
        <w:rPr>
          <w:lang w:val="en-IN"/>
        </w:rPr>
        <w:t>Architectural models</w:t>
      </w:r>
      <w:r>
        <w:tab/>
      </w:r>
      <w:r>
        <w:fldChar w:fldCharType="begin"/>
      </w:r>
      <w:r>
        <w:instrText xml:space="preserve"> PAGEREF _Toc101214395 \h </w:instrText>
      </w:r>
      <w:r>
        <w:fldChar w:fldCharType="separate"/>
      </w:r>
      <w:r>
        <w:t>13</w:t>
      </w:r>
      <w:r>
        <w:fldChar w:fldCharType="end"/>
      </w:r>
    </w:p>
    <w:p w14:paraId="49AA2244" w14:textId="7D6917DE" w:rsidR="006479A9" w:rsidRDefault="006479A9">
      <w:pPr>
        <w:pStyle w:val="TOC3"/>
        <w:rPr>
          <w:rFonts w:asciiTheme="minorHAnsi" w:hAnsiTheme="minorHAnsi" w:cstheme="minorBidi"/>
          <w:sz w:val="22"/>
          <w:szCs w:val="22"/>
          <w:lang w:eastAsia="en-GB"/>
        </w:rPr>
      </w:pPr>
      <w:r>
        <w:t>7.</w:t>
      </w:r>
      <w:r>
        <w:rPr>
          <w:lang w:eastAsia="zh-CN"/>
        </w:rPr>
        <w:t>2</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_Toc101214396 \h </w:instrText>
      </w:r>
      <w:r>
        <w:fldChar w:fldCharType="separate"/>
      </w:r>
      <w:r>
        <w:t>14</w:t>
      </w:r>
      <w:r>
        <w:fldChar w:fldCharType="end"/>
      </w:r>
    </w:p>
    <w:p w14:paraId="1EF15BEE" w14:textId="1A382911" w:rsidR="006479A9" w:rsidRDefault="006479A9">
      <w:pPr>
        <w:pStyle w:val="TOC2"/>
        <w:rPr>
          <w:rFonts w:asciiTheme="minorHAnsi" w:hAnsiTheme="minorHAnsi" w:cstheme="minorBidi"/>
          <w:sz w:val="22"/>
          <w:szCs w:val="22"/>
          <w:lang w:eastAsia="en-GB"/>
        </w:rPr>
      </w:pPr>
      <w:r>
        <w:rPr>
          <w:lang w:eastAsia="zh-CN"/>
        </w:rPr>
        <w:t>7</w:t>
      </w:r>
      <w:r>
        <w:t>.</w:t>
      </w:r>
      <w:r>
        <w:rPr>
          <w:lang w:eastAsia="zh-CN"/>
        </w:rPr>
        <w:t>3</w:t>
      </w:r>
      <w:r>
        <w:rPr>
          <w:rFonts w:asciiTheme="minorHAnsi" w:hAnsiTheme="minorHAnsi" w:cstheme="minorBidi"/>
          <w:sz w:val="22"/>
          <w:szCs w:val="22"/>
          <w:lang w:eastAsia="en-GB"/>
        </w:rPr>
        <w:tab/>
      </w:r>
      <w:r w:rsidRPr="00C33D83">
        <w:rPr>
          <w:lang w:val="en-US"/>
        </w:rPr>
        <w:t>Solution #</w:t>
      </w:r>
      <w:r w:rsidRPr="00C33D83">
        <w:rPr>
          <w:lang w:val="en-US" w:eastAsia="zh-CN"/>
        </w:rPr>
        <w:t>3</w:t>
      </w:r>
      <w:r w:rsidRPr="00C33D83">
        <w:rPr>
          <w:lang w:val="en-US"/>
        </w:rPr>
        <w:t xml:space="preserve">: </w:t>
      </w:r>
      <w:r>
        <w:rPr>
          <w:lang w:eastAsia="zh-CN"/>
        </w:rPr>
        <w:t>Functional architecture for fused location service leveraging SEAL location management</w:t>
      </w:r>
      <w:r>
        <w:tab/>
      </w:r>
      <w:r>
        <w:fldChar w:fldCharType="begin"/>
      </w:r>
      <w:r>
        <w:instrText xml:space="preserve"> PAGEREF _Toc101214397 \h </w:instrText>
      </w:r>
      <w:r>
        <w:fldChar w:fldCharType="separate"/>
      </w:r>
      <w:r>
        <w:t>14</w:t>
      </w:r>
      <w:r>
        <w:fldChar w:fldCharType="end"/>
      </w:r>
    </w:p>
    <w:p w14:paraId="2C60690B" w14:textId="0453F2E7" w:rsidR="006479A9" w:rsidRDefault="006479A9">
      <w:pPr>
        <w:pStyle w:val="TOC3"/>
        <w:rPr>
          <w:rFonts w:asciiTheme="minorHAnsi" w:hAnsiTheme="minorHAnsi" w:cstheme="minorBidi"/>
          <w:sz w:val="22"/>
          <w:szCs w:val="22"/>
          <w:lang w:eastAsia="en-GB"/>
        </w:rPr>
      </w:pPr>
      <w:r>
        <w:rPr>
          <w:lang w:eastAsia="zh-CN"/>
        </w:rPr>
        <w:t>7</w:t>
      </w:r>
      <w:r>
        <w:t>.</w:t>
      </w:r>
      <w:r>
        <w:rPr>
          <w:lang w:eastAsia="zh-CN"/>
        </w:rPr>
        <w:t>3</w:t>
      </w:r>
      <w:r>
        <w:t>.1</w:t>
      </w:r>
      <w:r>
        <w:rPr>
          <w:rFonts w:asciiTheme="minorHAnsi" w:hAnsiTheme="minorHAnsi" w:cstheme="minorBidi"/>
          <w:sz w:val="22"/>
          <w:szCs w:val="22"/>
          <w:lang w:eastAsia="en-GB"/>
        </w:rPr>
        <w:tab/>
      </w:r>
      <w:r>
        <w:t>Solution description</w:t>
      </w:r>
      <w:r>
        <w:tab/>
      </w:r>
      <w:r>
        <w:fldChar w:fldCharType="begin"/>
      </w:r>
      <w:r>
        <w:instrText xml:space="preserve"> PAGEREF _Toc101214398 \h </w:instrText>
      </w:r>
      <w:r>
        <w:fldChar w:fldCharType="separate"/>
      </w:r>
      <w:r>
        <w:t>14</w:t>
      </w:r>
      <w:r>
        <w:fldChar w:fldCharType="end"/>
      </w:r>
    </w:p>
    <w:p w14:paraId="09AA8B97" w14:textId="78DC6D89" w:rsidR="006479A9" w:rsidRDefault="006479A9">
      <w:pPr>
        <w:pStyle w:val="TOC4"/>
        <w:rPr>
          <w:rFonts w:asciiTheme="minorHAnsi" w:hAnsiTheme="minorHAnsi" w:cstheme="minorBidi"/>
          <w:sz w:val="22"/>
          <w:szCs w:val="22"/>
          <w:lang w:eastAsia="en-GB"/>
        </w:rPr>
      </w:pPr>
      <w:r>
        <w:rPr>
          <w:lang w:eastAsia="zh-CN"/>
        </w:rPr>
        <w:t>7.3.1.1</w:t>
      </w:r>
      <w:r>
        <w:rPr>
          <w:rFonts w:asciiTheme="minorHAnsi" w:hAnsiTheme="minorHAnsi" w:cstheme="minorBidi"/>
          <w:sz w:val="22"/>
          <w:szCs w:val="22"/>
          <w:lang w:eastAsia="en-GB"/>
        </w:rPr>
        <w:tab/>
      </w:r>
      <w:r>
        <w:rPr>
          <w:lang w:eastAsia="zh-CN"/>
        </w:rPr>
        <w:t>Functional architecture</w:t>
      </w:r>
      <w:r>
        <w:tab/>
      </w:r>
      <w:r>
        <w:fldChar w:fldCharType="begin"/>
      </w:r>
      <w:r>
        <w:instrText xml:space="preserve"> PAGEREF _Toc101214399 \h </w:instrText>
      </w:r>
      <w:r>
        <w:fldChar w:fldCharType="separate"/>
      </w:r>
      <w:r>
        <w:t>14</w:t>
      </w:r>
      <w:r>
        <w:fldChar w:fldCharType="end"/>
      </w:r>
    </w:p>
    <w:p w14:paraId="6EB9C2FF" w14:textId="71FAA2FC" w:rsidR="006479A9" w:rsidRDefault="006479A9">
      <w:pPr>
        <w:pStyle w:val="TOC4"/>
        <w:rPr>
          <w:rFonts w:asciiTheme="minorHAnsi" w:hAnsiTheme="minorHAnsi" w:cstheme="minorBidi"/>
          <w:sz w:val="22"/>
          <w:szCs w:val="22"/>
          <w:lang w:eastAsia="en-GB"/>
        </w:rPr>
      </w:pPr>
      <w:r>
        <w:rPr>
          <w:lang w:eastAsia="zh-CN"/>
        </w:rPr>
        <w:t>7.3.1</w:t>
      </w:r>
      <w:r>
        <w:t>.2</w:t>
      </w:r>
      <w:r>
        <w:rPr>
          <w:rFonts w:asciiTheme="minorHAnsi" w:hAnsiTheme="minorHAnsi" w:cstheme="minorBidi"/>
          <w:sz w:val="22"/>
          <w:szCs w:val="22"/>
          <w:lang w:eastAsia="en-GB"/>
        </w:rPr>
        <w:tab/>
      </w:r>
      <w:r>
        <w:rPr>
          <w:lang w:eastAsia="zh-CN"/>
        </w:rPr>
        <w:t>Functional</w:t>
      </w:r>
      <w:r>
        <w:t xml:space="preserve"> components and reference points</w:t>
      </w:r>
      <w:r>
        <w:tab/>
      </w:r>
      <w:r>
        <w:fldChar w:fldCharType="begin"/>
      </w:r>
      <w:r>
        <w:instrText xml:space="preserve"> PAGEREF _Toc101214400 \h </w:instrText>
      </w:r>
      <w:r>
        <w:fldChar w:fldCharType="separate"/>
      </w:r>
      <w:r>
        <w:t>14</w:t>
      </w:r>
      <w:r>
        <w:fldChar w:fldCharType="end"/>
      </w:r>
    </w:p>
    <w:p w14:paraId="677A91BE" w14:textId="6092F836" w:rsidR="006479A9" w:rsidRDefault="006479A9">
      <w:pPr>
        <w:pStyle w:val="TOC3"/>
        <w:rPr>
          <w:rFonts w:asciiTheme="minorHAnsi" w:hAnsiTheme="minorHAnsi" w:cstheme="minorBidi"/>
          <w:sz w:val="22"/>
          <w:szCs w:val="22"/>
          <w:lang w:eastAsia="en-GB"/>
        </w:rPr>
      </w:pPr>
      <w:r>
        <w:t>7.</w:t>
      </w:r>
      <w:r>
        <w:rPr>
          <w:lang w:eastAsia="zh-CN"/>
        </w:rPr>
        <w:t>3</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_Toc101214401 \h </w:instrText>
      </w:r>
      <w:r>
        <w:fldChar w:fldCharType="separate"/>
      </w:r>
      <w:r>
        <w:t>15</w:t>
      </w:r>
      <w:r>
        <w:fldChar w:fldCharType="end"/>
      </w:r>
    </w:p>
    <w:p w14:paraId="64360F72" w14:textId="77C1F44E" w:rsidR="006479A9" w:rsidRDefault="006479A9">
      <w:pPr>
        <w:pStyle w:val="TOC2"/>
        <w:rPr>
          <w:rFonts w:asciiTheme="minorHAnsi" w:hAnsiTheme="minorHAnsi" w:cstheme="minorBidi"/>
          <w:sz w:val="22"/>
          <w:szCs w:val="22"/>
          <w:lang w:eastAsia="en-GB"/>
        </w:rPr>
      </w:pPr>
      <w:r>
        <w:rPr>
          <w:lang w:eastAsia="zh-CN"/>
        </w:rPr>
        <w:t>7</w:t>
      </w:r>
      <w:r>
        <w:t>.</w:t>
      </w:r>
      <w:r>
        <w:rPr>
          <w:lang w:eastAsia="zh-CN"/>
        </w:rPr>
        <w:t>4</w:t>
      </w:r>
      <w:r>
        <w:rPr>
          <w:rFonts w:asciiTheme="minorHAnsi" w:hAnsiTheme="minorHAnsi" w:cstheme="minorBidi"/>
          <w:sz w:val="22"/>
          <w:szCs w:val="22"/>
          <w:lang w:eastAsia="en-GB"/>
        </w:rPr>
        <w:tab/>
      </w:r>
      <w:r>
        <w:t>Solution #</w:t>
      </w:r>
      <w:r>
        <w:rPr>
          <w:lang w:eastAsia="zh-CN"/>
        </w:rPr>
        <w:t>4</w:t>
      </w:r>
      <w:r>
        <w:t xml:space="preserve">: </w:t>
      </w:r>
      <w:r>
        <w:rPr>
          <w:lang w:eastAsia="zh-CN"/>
        </w:rPr>
        <w:t>Location service registration</w:t>
      </w:r>
      <w:r>
        <w:tab/>
      </w:r>
      <w:r>
        <w:fldChar w:fldCharType="begin"/>
      </w:r>
      <w:r>
        <w:instrText xml:space="preserve"> PAGEREF _Toc101214402 \h </w:instrText>
      </w:r>
      <w:r>
        <w:fldChar w:fldCharType="separate"/>
      </w:r>
      <w:r>
        <w:t>15</w:t>
      </w:r>
      <w:r>
        <w:fldChar w:fldCharType="end"/>
      </w:r>
    </w:p>
    <w:p w14:paraId="08FB7810" w14:textId="6CD11EE4" w:rsidR="006479A9" w:rsidRDefault="006479A9">
      <w:pPr>
        <w:pStyle w:val="TOC3"/>
        <w:rPr>
          <w:rFonts w:asciiTheme="minorHAnsi" w:hAnsiTheme="minorHAnsi" w:cstheme="minorBidi"/>
          <w:sz w:val="22"/>
          <w:szCs w:val="22"/>
          <w:lang w:eastAsia="en-GB"/>
        </w:rPr>
      </w:pPr>
      <w:r>
        <w:rPr>
          <w:lang w:eastAsia="zh-CN"/>
        </w:rPr>
        <w:t>7</w:t>
      </w:r>
      <w:r>
        <w:t>.</w:t>
      </w:r>
      <w:r>
        <w:rPr>
          <w:lang w:eastAsia="zh-CN"/>
        </w:rPr>
        <w:t>4</w:t>
      </w:r>
      <w:r>
        <w:t>.1</w:t>
      </w:r>
      <w:r>
        <w:rPr>
          <w:rFonts w:asciiTheme="minorHAnsi" w:hAnsiTheme="minorHAnsi" w:cstheme="minorBidi"/>
          <w:sz w:val="22"/>
          <w:szCs w:val="22"/>
          <w:lang w:eastAsia="en-GB"/>
        </w:rPr>
        <w:tab/>
      </w:r>
      <w:r>
        <w:t>Solution description</w:t>
      </w:r>
      <w:r>
        <w:tab/>
      </w:r>
      <w:r>
        <w:fldChar w:fldCharType="begin"/>
      </w:r>
      <w:r>
        <w:instrText xml:space="preserve"> PAGEREF _Toc101214403 \h </w:instrText>
      </w:r>
      <w:r>
        <w:fldChar w:fldCharType="separate"/>
      </w:r>
      <w:r>
        <w:t>15</w:t>
      </w:r>
      <w:r>
        <w:fldChar w:fldCharType="end"/>
      </w:r>
    </w:p>
    <w:p w14:paraId="3239A3A7" w14:textId="3E16260F" w:rsidR="006479A9" w:rsidRDefault="006479A9">
      <w:pPr>
        <w:pStyle w:val="TOC3"/>
        <w:rPr>
          <w:rFonts w:asciiTheme="minorHAnsi" w:hAnsiTheme="minorHAnsi" w:cstheme="minorBidi"/>
          <w:sz w:val="22"/>
          <w:szCs w:val="22"/>
          <w:lang w:eastAsia="en-GB"/>
        </w:rPr>
      </w:pPr>
      <w:r>
        <w:t>7.</w:t>
      </w:r>
      <w:r>
        <w:rPr>
          <w:lang w:eastAsia="zh-CN"/>
        </w:rPr>
        <w:t>4</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_Toc101214404 \h </w:instrText>
      </w:r>
      <w:r>
        <w:fldChar w:fldCharType="separate"/>
      </w:r>
      <w:r>
        <w:t>16</w:t>
      </w:r>
      <w:r>
        <w:fldChar w:fldCharType="end"/>
      </w:r>
    </w:p>
    <w:p w14:paraId="68480D17" w14:textId="2FAE253F" w:rsidR="006479A9" w:rsidRDefault="006479A9">
      <w:pPr>
        <w:pStyle w:val="TOC2"/>
        <w:rPr>
          <w:rFonts w:asciiTheme="minorHAnsi" w:hAnsiTheme="minorHAnsi" w:cstheme="minorBidi"/>
          <w:sz w:val="22"/>
          <w:szCs w:val="22"/>
          <w:lang w:eastAsia="en-GB"/>
        </w:rPr>
      </w:pPr>
      <w:r>
        <w:rPr>
          <w:lang w:eastAsia="zh-CN"/>
        </w:rPr>
        <w:t>7</w:t>
      </w:r>
      <w:r>
        <w:t>.</w:t>
      </w:r>
      <w:r>
        <w:rPr>
          <w:lang w:eastAsia="zh-CN"/>
        </w:rPr>
        <w:t>5</w:t>
      </w:r>
      <w:r>
        <w:rPr>
          <w:rFonts w:asciiTheme="minorHAnsi" w:hAnsiTheme="minorHAnsi" w:cstheme="minorBidi"/>
          <w:sz w:val="22"/>
          <w:szCs w:val="22"/>
          <w:lang w:eastAsia="en-GB"/>
        </w:rPr>
        <w:tab/>
      </w:r>
      <w:r w:rsidRPr="00C33D83">
        <w:rPr>
          <w:lang w:val="en-US"/>
        </w:rPr>
        <w:t>Solution #</w:t>
      </w:r>
      <w:r w:rsidRPr="00C33D83">
        <w:rPr>
          <w:lang w:val="en-US" w:eastAsia="zh-CN"/>
        </w:rPr>
        <w:t>5</w:t>
      </w:r>
      <w:r w:rsidRPr="00C33D83">
        <w:rPr>
          <w:lang w:val="en-US"/>
        </w:rPr>
        <w:t xml:space="preserve">: </w:t>
      </w:r>
      <w:r>
        <w:rPr>
          <w:lang w:eastAsia="zh-CN"/>
        </w:rPr>
        <w:t>Location profiling for supporting fused location service enablement</w:t>
      </w:r>
      <w:r>
        <w:tab/>
      </w:r>
      <w:r>
        <w:fldChar w:fldCharType="begin"/>
      </w:r>
      <w:r>
        <w:instrText xml:space="preserve"> PAGEREF _Toc101214405 \h </w:instrText>
      </w:r>
      <w:r>
        <w:fldChar w:fldCharType="separate"/>
      </w:r>
      <w:r>
        <w:t>16</w:t>
      </w:r>
      <w:r>
        <w:fldChar w:fldCharType="end"/>
      </w:r>
    </w:p>
    <w:p w14:paraId="2F2B19E0" w14:textId="5EE7B025" w:rsidR="006479A9" w:rsidRDefault="006479A9">
      <w:pPr>
        <w:pStyle w:val="TOC3"/>
        <w:rPr>
          <w:rFonts w:asciiTheme="minorHAnsi" w:hAnsiTheme="minorHAnsi" w:cstheme="minorBidi"/>
          <w:sz w:val="22"/>
          <w:szCs w:val="22"/>
          <w:lang w:eastAsia="en-GB"/>
        </w:rPr>
      </w:pPr>
      <w:r>
        <w:rPr>
          <w:lang w:eastAsia="zh-CN"/>
        </w:rPr>
        <w:t>7.5.1</w:t>
      </w:r>
      <w:r>
        <w:rPr>
          <w:rFonts w:asciiTheme="minorHAnsi" w:hAnsiTheme="minorHAnsi" w:cstheme="minorBidi"/>
          <w:sz w:val="22"/>
          <w:szCs w:val="22"/>
          <w:lang w:eastAsia="en-GB"/>
        </w:rPr>
        <w:tab/>
      </w:r>
      <w:r>
        <w:rPr>
          <w:lang w:eastAsia="zh-CN"/>
        </w:rPr>
        <w:t>Solution description</w:t>
      </w:r>
      <w:r>
        <w:tab/>
      </w:r>
      <w:r>
        <w:fldChar w:fldCharType="begin"/>
      </w:r>
      <w:r>
        <w:instrText xml:space="preserve"> PAGEREF _Toc101214406 \h </w:instrText>
      </w:r>
      <w:r>
        <w:fldChar w:fldCharType="separate"/>
      </w:r>
      <w:r>
        <w:t>16</w:t>
      </w:r>
      <w:r>
        <w:fldChar w:fldCharType="end"/>
      </w:r>
    </w:p>
    <w:p w14:paraId="238C7D25" w14:textId="149872B0" w:rsidR="006479A9" w:rsidRDefault="006479A9">
      <w:pPr>
        <w:pStyle w:val="TOC4"/>
        <w:rPr>
          <w:rFonts w:asciiTheme="minorHAnsi" w:hAnsiTheme="minorHAnsi" w:cstheme="minorBidi"/>
          <w:sz w:val="22"/>
          <w:szCs w:val="22"/>
          <w:lang w:eastAsia="en-GB"/>
        </w:rPr>
      </w:pPr>
      <w:r w:rsidRPr="00C33D83">
        <w:rPr>
          <w:rFonts w:eastAsia="SimSun"/>
        </w:rPr>
        <w:t>7.5.1.1</w:t>
      </w:r>
      <w:r>
        <w:rPr>
          <w:rFonts w:asciiTheme="minorHAnsi" w:hAnsiTheme="minorHAnsi" w:cstheme="minorBidi"/>
          <w:sz w:val="22"/>
          <w:szCs w:val="22"/>
          <w:lang w:eastAsia="en-GB"/>
        </w:rPr>
        <w:tab/>
      </w:r>
      <w:r w:rsidRPr="00C33D83">
        <w:rPr>
          <w:rFonts w:eastAsia="SimSun"/>
        </w:rPr>
        <w:t>General</w:t>
      </w:r>
      <w:r>
        <w:tab/>
      </w:r>
      <w:r>
        <w:fldChar w:fldCharType="begin"/>
      </w:r>
      <w:r>
        <w:instrText xml:space="preserve"> PAGEREF _Toc101214407 \h </w:instrText>
      </w:r>
      <w:r>
        <w:fldChar w:fldCharType="separate"/>
      </w:r>
      <w:r>
        <w:t>16</w:t>
      </w:r>
      <w:r>
        <w:fldChar w:fldCharType="end"/>
      </w:r>
    </w:p>
    <w:p w14:paraId="5FA9B4F4" w14:textId="65B03A54" w:rsidR="006479A9" w:rsidRDefault="006479A9">
      <w:pPr>
        <w:pStyle w:val="TOC4"/>
        <w:rPr>
          <w:rFonts w:asciiTheme="minorHAnsi" w:hAnsiTheme="minorHAnsi" w:cstheme="minorBidi"/>
          <w:sz w:val="22"/>
          <w:szCs w:val="22"/>
          <w:lang w:eastAsia="en-GB"/>
        </w:rPr>
      </w:pPr>
      <w:r w:rsidRPr="00C33D83">
        <w:rPr>
          <w:rFonts w:eastAsia="SimSun"/>
        </w:rPr>
        <w:t>7.5.1.2</w:t>
      </w:r>
      <w:r>
        <w:rPr>
          <w:rFonts w:asciiTheme="minorHAnsi" w:hAnsiTheme="minorHAnsi" w:cstheme="minorBidi"/>
          <w:sz w:val="22"/>
          <w:szCs w:val="22"/>
          <w:lang w:eastAsia="en-GB"/>
        </w:rPr>
        <w:tab/>
      </w:r>
      <w:r w:rsidRPr="00C33D83">
        <w:rPr>
          <w:rFonts w:eastAsia="SimSun"/>
        </w:rPr>
        <w:t>Procedure</w:t>
      </w:r>
      <w:r>
        <w:tab/>
      </w:r>
      <w:r>
        <w:fldChar w:fldCharType="begin"/>
      </w:r>
      <w:r>
        <w:instrText xml:space="preserve"> PAGEREF _Toc101214408 \h </w:instrText>
      </w:r>
      <w:r>
        <w:fldChar w:fldCharType="separate"/>
      </w:r>
      <w:r>
        <w:t>17</w:t>
      </w:r>
      <w:r>
        <w:fldChar w:fldCharType="end"/>
      </w:r>
    </w:p>
    <w:p w14:paraId="0C8FDD8B" w14:textId="30044876" w:rsidR="006479A9" w:rsidRDefault="006479A9">
      <w:pPr>
        <w:pStyle w:val="TOC3"/>
        <w:rPr>
          <w:rFonts w:asciiTheme="minorHAnsi" w:hAnsiTheme="minorHAnsi" w:cstheme="minorBidi"/>
          <w:sz w:val="22"/>
          <w:szCs w:val="22"/>
          <w:lang w:eastAsia="en-GB"/>
        </w:rPr>
      </w:pPr>
      <w:r>
        <w:rPr>
          <w:lang w:eastAsia="zh-CN"/>
        </w:rPr>
        <w:t>7.5.2</w:t>
      </w:r>
      <w:r>
        <w:rPr>
          <w:rFonts w:asciiTheme="minorHAnsi" w:hAnsiTheme="minorHAnsi" w:cstheme="minorBidi"/>
          <w:sz w:val="22"/>
          <w:szCs w:val="22"/>
          <w:lang w:eastAsia="en-GB"/>
        </w:rPr>
        <w:tab/>
      </w:r>
      <w:r>
        <w:rPr>
          <w:lang w:eastAsia="zh-CN"/>
        </w:rPr>
        <w:t>Solution evaluation</w:t>
      </w:r>
      <w:r>
        <w:tab/>
      </w:r>
      <w:r>
        <w:fldChar w:fldCharType="begin"/>
      </w:r>
      <w:r>
        <w:instrText xml:space="preserve"> PAGEREF _Toc101214409 \h </w:instrText>
      </w:r>
      <w:r>
        <w:fldChar w:fldCharType="separate"/>
      </w:r>
      <w:r>
        <w:t>19</w:t>
      </w:r>
      <w:r>
        <w:fldChar w:fldCharType="end"/>
      </w:r>
    </w:p>
    <w:p w14:paraId="0632DC5D" w14:textId="7256E070" w:rsidR="006479A9" w:rsidRDefault="006479A9">
      <w:pPr>
        <w:pStyle w:val="TOC2"/>
        <w:rPr>
          <w:rFonts w:asciiTheme="minorHAnsi" w:hAnsiTheme="minorHAnsi" w:cstheme="minorBidi"/>
          <w:sz w:val="22"/>
          <w:szCs w:val="22"/>
          <w:lang w:eastAsia="en-GB"/>
        </w:rPr>
      </w:pPr>
      <w:r w:rsidRPr="006479A9">
        <w:rPr>
          <w:lang w:eastAsia="zh-CN"/>
        </w:rPr>
        <w:t>7</w:t>
      </w:r>
      <w:r w:rsidRPr="006479A9">
        <w:t>.</w:t>
      </w:r>
      <w:r w:rsidRPr="006479A9">
        <w:rPr>
          <w:lang w:eastAsia="zh-CN"/>
        </w:rPr>
        <w:t>6</w:t>
      </w:r>
      <w:r>
        <w:rPr>
          <w:rFonts w:asciiTheme="minorHAnsi" w:hAnsiTheme="minorHAnsi" w:cstheme="minorBidi"/>
          <w:sz w:val="22"/>
          <w:szCs w:val="22"/>
          <w:lang w:eastAsia="en-GB"/>
        </w:rPr>
        <w:tab/>
      </w:r>
      <w:r w:rsidRPr="006479A9">
        <w:t>Solution #</w:t>
      </w:r>
      <w:r w:rsidRPr="006479A9">
        <w:rPr>
          <w:lang w:eastAsia="zh-CN"/>
        </w:rPr>
        <w:t>6</w:t>
      </w:r>
      <w:r w:rsidRPr="006479A9">
        <w:t xml:space="preserve">: </w:t>
      </w:r>
      <w:r w:rsidRPr="006479A9">
        <w:rPr>
          <w:lang w:eastAsia="zh-CN"/>
        </w:rPr>
        <w:t>Location service configuration</w:t>
      </w:r>
      <w:r>
        <w:tab/>
      </w:r>
      <w:r>
        <w:fldChar w:fldCharType="begin"/>
      </w:r>
      <w:r>
        <w:instrText xml:space="preserve"> PAGEREF _Toc101214410 \h </w:instrText>
      </w:r>
      <w:r>
        <w:fldChar w:fldCharType="separate"/>
      </w:r>
      <w:r>
        <w:t>19</w:t>
      </w:r>
      <w:r>
        <w:fldChar w:fldCharType="end"/>
      </w:r>
    </w:p>
    <w:p w14:paraId="683C9E78" w14:textId="342F84EE" w:rsidR="006479A9" w:rsidRDefault="006479A9">
      <w:pPr>
        <w:pStyle w:val="TOC3"/>
        <w:rPr>
          <w:rFonts w:asciiTheme="minorHAnsi" w:hAnsiTheme="minorHAnsi" w:cstheme="minorBidi"/>
          <w:sz w:val="22"/>
          <w:szCs w:val="22"/>
          <w:lang w:eastAsia="en-GB"/>
        </w:rPr>
      </w:pPr>
      <w:r w:rsidRPr="006479A9">
        <w:rPr>
          <w:lang w:eastAsia="zh-CN"/>
        </w:rPr>
        <w:t>7</w:t>
      </w:r>
      <w:r w:rsidRPr="006479A9">
        <w:t>.</w:t>
      </w:r>
      <w:r w:rsidRPr="006479A9">
        <w:rPr>
          <w:lang w:eastAsia="zh-CN"/>
        </w:rPr>
        <w:t>6</w:t>
      </w:r>
      <w:r w:rsidRPr="006479A9">
        <w:t>.1</w:t>
      </w:r>
      <w:r>
        <w:rPr>
          <w:rFonts w:asciiTheme="minorHAnsi" w:hAnsiTheme="minorHAnsi" w:cstheme="minorBidi"/>
          <w:sz w:val="22"/>
          <w:szCs w:val="22"/>
          <w:lang w:eastAsia="en-GB"/>
        </w:rPr>
        <w:tab/>
      </w:r>
      <w:r w:rsidRPr="006479A9">
        <w:t>Solution description</w:t>
      </w:r>
      <w:r>
        <w:tab/>
      </w:r>
      <w:r>
        <w:fldChar w:fldCharType="begin"/>
      </w:r>
      <w:r>
        <w:instrText xml:space="preserve"> PAGEREF _Toc101214411 \h </w:instrText>
      </w:r>
      <w:r>
        <w:fldChar w:fldCharType="separate"/>
      </w:r>
      <w:r>
        <w:t>19</w:t>
      </w:r>
      <w:r>
        <w:fldChar w:fldCharType="end"/>
      </w:r>
    </w:p>
    <w:p w14:paraId="789854C1" w14:textId="1D592BCD" w:rsidR="006479A9" w:rsidRDefault="006479A9">
      <w:pPr>
        <w:pStyle w:val="TOC4"/>
        <w:rPr>
          <w:rFonts w:asciiTheme="minorHAnsi" w:hAnsiTheme="minorHAnsi" w:cstheme="minorBidi"/>
          <w:sz w:val="22"/>
          <w:szCs w:val="22"/>
          <w:lang w:eastAsia="en-GB"/>
        </w:rPr>
      </w:pPr>
      <w:r w:rsidRPr="00C33D83">
        <w:rPr>
          <w:rFonts w:eastAsia="SimSun"/>
          <w:lang w:eastAsia="ko-KR"/>
        </w:rPr>
        <w:t>7.6.1.1</w:t>
      </w:r>
      <w:r>
        <w:rPr>
          <w:rFonts w:asciiTheme="minorHAnsi" w:hAnsiTheme="minorHAnsi" w:cstheme="minorBidi"/>
          <w:sz w:val="22"/>
          <w:szCs w:val="22"/>
          <w:lang w:eastAsia="en-GB"/>
        </w:rPr>
        <w:tab/>
      </w:r>
      <w:r w:rsidRPr="00C33D83">
        <w:rPr>
          <w:rFonts w:eastAsia="SimSun"/>
          <w:lang w:eastAsia="ko-KR"/>
        </w:rPr>
        <w:t>Service flow for fused location service configuration</w:t>
      </w:r>
      <w:r>
        <w:tab/>
      </w:r>
      <w:r>
        <w:fldChar w:fldCharType="begin"/>
      </w:r>
      <w:r>
        <w:instrText xml:space="preserve"> PAGEREF _Toc101214412 \h </w:instrText>
      </w:r>
      <w:r>
        <w:fldChar w:fldCharType="separate"/>
      </w:r>
      <w:r>
        <w:t>19</w:t>
      </w:r>
      <w:r>
        <w:fldChar w:fldCharType="end"/>
      </w:r>
    </w:p>
    <w:p w14:paraId="06F8774A" w14:textId="47AFCEF8" w:rsidR="006479A9" w:rsidRDefault="006479A9">
      <w:pPr>
        <w:pStyle w:val="TOC3"/>
        <w:rPr>
          <w:rFonts w:asciiTheme="minorHAnsi" w:hAnsiTheme="minorHAnsi" w:cstheme="minorBidi"/>
          <w:sz w:val="22"/>
          <w:szCs w:val="22"/>
          <w:lang w:eastAsia="en-GB"/>
        </w:rPr>
      </w:pPr>
      <w:r>
        <w:t>7.</w:t>
      </w:r>
      <w:r>
        <w:rPr>
          <w:lang w:eastAsia="zh-CN"/>
        </w:rPr>
        <w:t>6</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_Toc101214413 \h </w:instrText>
      </w:r>
      <w:r>
        <w:fldChar w:fldCharType="separate"/>
      </w:r>
      <w:r>
        <w:t>20</w:t>
      </w:r>
      <w:r>
        <w:fldChar w:fldCharType="end"/>
      </w:r>
    </w:p>
    <w:p w14:paraId="0504F913" w14:textId="4C77CC3B" w:rsidR="006479A9" w:rsidRDefault="006479A9">
      <w:pPr>
        <w:pStyle w:val="TOC2"/>
        <w:rPr>
          <w:rFonts w:asciiTheme="minorHAnsi" w:hAnsiTheme="minorHAnsi" w:cstheme="minorBidi"/>
          <w:sz w:val="22"/>
          <w:szCs w:val="22"/>
          <w:lang w:eastAsia="en-GB"/>
        </w:rPr>
      </w:pPr>
      <w:r>
        <w:rPr>
          <w:lang w:eastAsia="zh-CN"/>
        </w:rPr>
        <w:t>7</w:t>
      </w:r>
      <w:r>
        <w:t>.</w:t>
      </w:r>
      <w:r>
        <w:rPr>
          <w:lang w:eastAsia="zh-CN"/>
        </w:rPr>
        <w:t>7</w:t>
      </w:r>
      <w:r>
        <w:rPr>
          <w:rFonts w:asciiTheme="minorHAnsi" w:hAnsiTheme="minorHAnsi" w:cstheme="minorBidi"/>
          <w:sz w:val="22"/>
          <w:szCs w:val="22"/>
          <w:lang w:eastAsia="en-GB"/>
        </w:rPr>
        <w:tab/>
      </w:r>
      <w:r>
        <w:t>Solution #</w:t>
      </w:r>
      <w:r>
        <w:rPr>
          <w:lang w:eastAsia="zh-CN"/>
        </w:rPr>
        <w:t>7</w:t>
      </w:r>
      <w:r>
        <w:t xml:space="preserve">: </w:t>
      </w:r>
      <w:r>
        <w:rPr>
          <w:lang w:eastAsia="zh-CN"/>
        </w:rPr>
        <w:t>Location QoS based location sources and positioning methods selection</w:t>
      </w:r>
      <w:r>
        <w:tab/>
      </w:r>
      <w:r>
        <w:fldChar w:fldCharType="begin"/>
      </w:r>
      <w:r>
        <w:instrText xml:space="preserve"> PAGEREF _Toc101214414 \h </w:instrText>
      </w:r>
      <w:r>
        <w:fldChar w:fldCharType="separate"/>
      </w:r>
      <w:r>
        <w:t>20</w:t>
      </w:r>
      <w:r>
        <w:fldChar w:fldCharType="end"/>
      </w:r>
    </w:p>
    <w:p w14:paraId="2AD4014E" w14:textId="6EEDB84D" w:rsidR="006479A9" w:rsidRDefault="006479A9">
      <w:pPr>
        <w:pStyle w:val="TOC3"/>
        <w:rPr>
          <w:rFonts w:asciiTheme="minorHAnsi" w:hAnsiTheme="minorHAnsi" w:cstheme="minorBidi"/>
          <w:sz w:val="22"/>
          <w:szCs w:val="22"/>
          <w:lang w:eastAsia="en-GB"/>
        </w:rPr>
      </w:pPr>
      <w:r>
        <w:rPr>
          <w:lang w:eastAsia="zh-CN"/>
        </w:rPr>
        <w:t>7</w:t>
      </w:r>
      <w:r>
        <w:t>.</w:t>
      </w:r>
      <w:r>
        <w:rPr>
          <w:lang w:eastAsia="zh-CN"/>
        </w:rPr>
        <w:t>7.1</w:t>
      </w:r>
      <w:r>
        <w:rPr>
          <w:rFonts w:asciiTheme="minorHAnsi" w:hAnsiTheme="minorHAnsi" w:cstheme="minorBidi"/>
          <w:sz w:val="22"/>
          <w:szCs w:val="22"/>
          <w:lang w:eastAsia="en-GB"/>
        </w:rPr>
        <w:tab/>
      </w:r>
      <w:r>
        <w:t>Solution description</w:t>
      </w:r>
      <w:r>
        <w:tab/>
      </w:r>
      <w:r>
        <w:fldChar w:fldCharType="begin"/>
      </w:r>
      <w:r>
        <w:instrText xml:space="preserve"> PAGEREF _Toc101214415 \h </w:instrText>
      </w:r>
      <w:r>
        <w:fldChar w:fldCharType="separate"/>
      </w:r>
      <w:r>
        <w:t>20</w:t>
      </w:r>
      <w:r>
        <w:fldChar w:fldCharType="end"/>
      </w:r>
    </w:p>
    <w:p w14:paraId="2242D80B" w14:textId="47B4153A" w:rsidR="006479A9" w:rsidRDefault="006479A9">
      <w:pPr>
        <w:pStyle w:val="TOC4"/>
        <w:rPr>
          <w:rFonts w:asciiTheme="minorHAnsi" w:hAnsiTheme="minorHAnsi" w:cstheme="minorBidi"/>
          <w:sz w:val="22"/>
          <w:szCs w:val="22"/>
          <w:lang w:eastAsia="en-GB"/>
        </w:rPr>
      </w:pPr>
      <w:r>
        <w:rPr>
          <w:lang w:eastAsia="ko-KR"/>
        </w:rPr>
        <w:t>7.</w:t>
      </w:r>
      <w:r>
        <w:rPr>
          <w:lang w:eastAsia="zh-CN"/>
        </w:rPr>
        <w:t>7.1.1</w:t>
      </w:r>
      <w:r>
        <w:rPr>
          <w:rFonts w:asciiTheme="minorHAnsi" w:hAnsiTheme="minorHAnsi" w:cstheme="minorBidi"/>
          <w:sz w:val="22"/>
          <w:szCs w:val="22"/>
          <w:lang w:eastAsia="en-GB"/>
        </w:rPr>
        <w:tab/>
      </w:r>
      <w:r>
        <w:rPr>
          <w:lang w:eastAsia="zh-CN"/>
        </w:rPr>
        <w:t>Procedure of location QoS based location sources and positioning methods selection</w:t>
      </w:r>
      <w:r>
        <w:tab/>
      </w:r>
      <w:r>
        <w:fldChar w:fldCharType="begin"/>
      </w:r>
      <w:r>
        <w:instrText xml:space="preserve"> PAGEREF _Toc101214416 \h </w:instrText>
      </w:r>
      <w:r>
        <w:fldChar w:fldCharType="separate"/>
      </w:r>
      <w:r>
        <w:t>22</w:t>
      </w:r>
      <w:r>
        <w:fldChar w:fldCharType="end"/>
      </w:r>
    </w:p>
    <w:p w14:paraId="7966D524" w14:textId="42E08E13" w:rsidR="006479A9" w:rsidRDefault="006479A9">
      <w:pPr>
        <w:pStyle w:val="TOC3"/>
        <w:rPr>
          <w:rFonts w:asciiTheme="minorHAnsi" w:hAnsiTheme="minorHAnsi" w:cstheme="minorBidi"/>
          <w:sz w:val="22"/>
          <w:szCs w:val="22"/>
          <w:lang w:eastAsia="en-GB"/>
        </w:rPr>
      </w:pPr>
      <w:r>
        <w:t>7.</w:t>
      </w:r>
      <w:r>
        <w:rPr>
          <w:lang w:eastAsia="zh-CN"/>
        </w:rPr>
        <w:t>7.2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_Toc101214417 \h </w:instrText>
      </w:r>
      <w:r>
        <w:fldChar w:fldCharType="separate"/>
      </w:r>
      <w:r>
        <w:t>22</w:t>
      </w:r>
      <w:r>
        <w:fldChar w:fldCharType="end"/>
      </w:r>
    </w:p>
    <w:p w14:paraId="790BBA4A" w14:textId="7CFBCE43" w:rsidR="006479A9" w:rsidRDefault="006479A9">
      <w:pPr>
        <w:pStyle w:val="TOC1"/>
        <w:rPr>
          <w:rFonts w:asciiTheme="minorHAnsi" w:hAnsiTheme="minorHAnsi" w:cstheme="minorBidi"/>
          <w:szCs w:val="22"/>
          <w:lang w:eastAsia="en-GB"/>
        </w:rPr>
      </w:pPr>
      <w:r>
        <w:rPr>
          <w:lang w:eastAsia="ko-KR"/>
        </w:rPr>
        <w:t>8</w:t>
      </w:r>
      <w:r>
        <w:rPr>
          <w:rFonts w:asciiTheme="minorHAnsi" w:hAnsiTheme="minorHAnsi" w:cstheme="minorBidi"/>
          <w:szCs w:val="22"/>
          <w:lang w:eastAsia="en-GB"/>
        </w:rPr>
        <w:tab/>
      </w:r>
      <w:r>
        <w:rPr>
          <w:lang w:eastAsia="ko-KR"/>
        </w:rPr>
        <w:t>Overall evaluation</w:t>
      </w:r>
      <w:r>
        <w:tab/>
      </w:r>
      <w:r>
        <w:fldChar w:fldCharType="begin"/>
      </w:r>
      <w:r>
        <w:instrText xml:space="preserve"> PAGEREF _Toc101214418 \h </w:instrText>
      </w:r>
      <w:r>
        <w:fldChar w:fldCharType="separate"/>
      </w:r>
      <w:r>
        <w:t>22</w:t>
      </w:r>
      <w:r>
        <w:fldChar w:fldCharType="end"/>
      </w:r>
    </w:p>
    <w:p w14:paraId="51F69E98" w14:textId="1EEA02D8" w:rsidR="006479A9" w:rsidRDefault="006479A9">
      <w:pPr>
        <w:pStyle w:val="TOC1"/>
        <w:rPr>
          <w:rFonts w:asciiTheme="minorHAnsi" w:hAnsiTheme="minorHAnsi" w:cstheme="minorBidi"/>
          <w:szCs w:val="22"/>
          <w:lang w:eastAsia="en-GB"/>
        </w:rPr>
      </w:pPr>
      <w:r>
        <w:rPr>
          <w:lang w:eastAsia="ko-KR"/>
        </w:rPr>
        <w:t>9</w:t>
      </w:r>
      <w:r>
        <w:rPr>
          <w:rFonts w:asciiTheme="minorHAnsi" w:hAnsiTheme="minorHAnsi" w:cstheme="minorBidi"/>
          <w:szCs w:val="22"/>
          <w:lang w:eastAsia="en-GB"/>
        </w:rPr>
        <w:tab/>
      </w:r>
      <w:r>
        <w:t>Conclusions</w:t>
      </w:r>
      <w:r>
        <w:tab/>
      </w:r>
      <w:r>
        <w:fldChar w:fldCharType="begin"/>
      </w:r>
      <w:r>
        <w:instrText xml:space="preserve"> PAGEREF _Toc101214419 \h </w:instrText>
      </w:r>
      <w:r>
        <w:fldChar w:fldCharType="separate"/>
      </w:r>
      <w:r>
        <w:t>23</w:t>
      </w:r>
      <w:r>
        <w:fldChar w:fldCharType="end"/>
      </w:r>
    </w:p>
    <w:p w14:paraId="7D2F14D7" w14:textId="2E0D24B2" w:rsidR="006479A9" w:rsidRDefault="006479A9">
      <w:pPr>
        <w:pStyle w:val="TOC2"/>
        <w:rPr>
          <w:rFonts w:asciiTheme="minorHAnsi" w:hAnsiTheme="minorHAnsi" w:cstheme="minorBidi"/>
          <w:sz w:val="22"/>
          <w:szCs w:val="22"/>
          <w:lang w:eastAsia="en-GB"/>
        </w:rPr>
      </w:pPr>
      <w:r>
        <w:rPr>
          <w:lang w:eastAsia="zh-CN"/>
        </w:rPr>
        <w:t>9.1</w:t>
      </w:r>
      <w:r>
        <w:rPr>
          <w:rFonts w:asciiTheme="minorHAnsi" w:hAnsiTheme="minorHAnsi" w:cstheme="minorBidi"/>
          <w:sz w:val="22"/>
          <w:szCs w:val="22"/>
          <w:lang w:eastAsia="en-GB"/>
        </w:rPr>
        <w:tab/>
      </w:r>
      <w:r>
        <w:rPr>
          <w:lang w:eastAsia="zh-CN"/>
        </w:rPr>
        <w:t>General conclusions</w:t>
      </w:r>
      <w:r>
        <w:tab/>
      </w:r>
      <w:r>
        <w:fldChar w:fldCharType="begin"/>
      </w:r>
      <w:r>
        <w:instrText xml:space="preserve"> PAGEREF _Toc101214420 \h </w:instrText>
      </w:r>
      <w:r>
        <w:fldChar w:fldCharType="separate"/>
      </w:r>
      <w:r>
        <w:t>23</w:t>
      </w:r>
      <w:r>
        <w:fldChar w:fldCharType="end"/>
      </w:r>
    </w:p>
    <w:p w14:paraId="123F8454" w14:textId="02A5FC2A" w:rsidR="006479A9" w:rsidRDefault="006479A9">
      <w:pPr>
        <w:pStyle w:val="TOC2"/>
        <w:rPr>
          <w:rFonts w:asciiTheme="minorHAnsi" w:hAnsiTheme="minorHAnsi" w:cstheme="minorBidi"/>
          <w:sz w:val="22"/>
          <w:szCs w:val="22"/>
          <w:lang w:eastAsia="en-GB"/>
        </w:rPr>
      </w:pPr>
      <w:r>
        <w:rPr>
          <w:lang w:eastAsia="zh-CN"/>
        </w:rPr>
        <w:t>9.2</w:t>
      </w:r>
      <w:r>
        <w:rPr>
          <w:rFonts w:asciiTheme="minorHAnsi" w:hAnsiTheme="minorHAnsi" w:cstheme="minorBidi"/>
          <w:sz w:val="22"/>
          <w:szCs w:val="22"/>
          <w:lang w:eastAsia="en-GB"/>
        </w:rPr>
        <w:tab/>
      </w:r>
      <w:r>
        <w:rPr>
          <w:lang w:eastAsia="zh-CN"/>
        </w:rPr>
        <w:t>Conclusions of key issue #x</w:t>
      </w:r>
      <w:r>
        <w:tab/>
      </w:r>
      <w:r>
        <w:fldChar w:fldCharType="begin"/>
      </w:r>
      <w:r>
        <w:instrText xml:space="preserve"> PAGEREF _Toc101214421 \h </w:instrText>
      </w:r>
      <w:r>
        <w:fldChar w:fldCharType="separate"/>
      </w:r>
      <w:r>
        <w:t>23</w:t>
      </w:r>
      <w:r>
        <w:fldChar w:fldCharType="end"/>
      </w:r>
    </w:p>
    <w:p w14:paraId="29C446AF" w14:textId="0724CF86" w:rsidR="006479A9" w:rsidRDefault="006479A9">
      <w:pPr>
        <w:pStyle w:val="TOC9"/>
        <w:rPr>
          <w:rFonts w:asciiTheme="minorHAnsi" w:hAnsiTheme="minorHAnsi" w:cstheme="minorBidi"/>
          <w:b w:val="0"/>
          <w:szCs w:val="22"/>
          <w:lang w:eastAsia="en-GB"/>
        </w:rPr>
      </w:pPr>
      <w:r w:rsidRPr="00C33D83">
        <w:rPr>
          <w:rFonts w:eastAsia="Times New Roman"/>
        </w:rPr>
        <w:lastRenderedPageBreak/>
        <w:t>Annex</w:t>
      </w:r>
      <w:r>
        <w:t xml:space="preserve"> </w:t>
      </w:r>
      <w:r>
        <w:rPr>
          <w:lang w:eastAsia="zh-CN"/>
        </w:rPr>
        <w:t>A</w:t>
      </w:r>
      <w:r>
        <w:t>: Change history</w:t>
      </w:r>
      <w:r>
        <w:tab/>
      </w:r>
      <w:r>
        <w:fldChar w:fldCharType="begin"/>
      </w:r>
      <w:r>
        <w:instrText xml:space="preserve"> PAGEREF _Toc101214422 \h </w:instrText>
      </w:r>
      <w:r>
        <w:fldChar w:fldCharType="separate"/>
      </w:r>
      <w:r>
        <w:t>24</w:t>
      </w:r>
      <w:r>
        <w:fldChar w:fldCharType="end"/>
      </w:r>
    </w:p>
    <w:p w14:paraId="13E787BF" w14:textId="69D87BF1" w:rsidR="00080512" w:rsidRPr="004D3578" w:rsidRDefault="004D3578">
      <w:r w:rsidRPr="004D3578">
        <w:rPr>
          <w:noProof/>
          <w:sz w:val="22"/>
        </w:rPr>
        <w:fldChar w:fldCharType="end"/>
      </w:r>
    </w:p>
    <w:p w14:paraId="344F710C" w14:textId="77777777" w:rsidR="00080512" w:rsidRDefault="004C6B8C">
      <w:pPr>
        <w:pStyle w:val="Heading1"/>
      </w:pPr>
      <w:bookmarkStart w:id="15" w:name="foreword"/>
      <w:bookmarkEnd w:id="15"/>
      <w:r>
        <w:br w:type="page"/>
      </w:r>
      <w:bookmarkStart w:id="16" w:name="_Toc101214370"/>
      <w:r w:rsidR="00080512" w:rsidRPr="004D3578">
        <w:lastRenderedPageBreak/>
        <w:t>Foreword</w:t>
      </w:r>
      <w:bookmarkEnd w:id="16"/>
    </w:p>
    <w:p w14:paraId="66B097D9" w14:textId="77777777" w:rsidR="00080512" w:rsidRPr="004D3578" w:rsidRDefault="00080512">
      <w:r w:rsidRPr="004D3578">
        <w:t xml:space="preserve">This Technical </w:t>
      </w:r>
      <w:bookmarkStart w:id="17" w:name="spectype3"/>
      <w:r w:rsidR="00602AEA" w:rsidRPr="004C6B8C">
        <w:t>Report</w:t>
      </w:r>
      <w:bookmarkEnd w:id="17"/>
      <w:r w:rsidRPr="004D3578">
        <w:t xml:space="preserve"> has been produced by the 3</w:t>
      </w:r>
      <w:r w:rsidR="00F04712">
        <w:t>rd</w:t>
      </w:r>
      <w:r w:rsidRPr="004D3578">
        <w:t xml:space="preserve"> Generation Partnership Project (3GPP).</w:t>
      </w:r>
    </w:p>
    <w:p w14:paraId="1FBE4C6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85ECD3" w14:textId="77777777" w:rsidR="00080512" w:rsidRPr="004D3578" w:rsidRDefault="00080512">
      <w:pPr>
        <w:pStyle w:val="B1"/>
      </w:pPr>
      <w:r w:rsidRPr="004D3578">
        <w:t>Version x.y.z</w:t>
      </w:r>
    </w:p>
    <w:p w14:paraId="46DB3996" w14:textId="77777777" w:rsidR="00080512" w:rsidRPr="004D3578" w:rsidRDefault="00080512">
      <w:pPr>
        <w:pStyle w:val="B1"/>
      </w:pPr>
      <w:r w:rsidRPr="004D3578">
        <w:t>where:</w:t>
      </w:r>
    </w:p>
    <w:p w14:paraId="633D0EA6" w14:textId="77777777" w:rsidR="00080512" w:rsidRPr="004D3578" w:rsidRDefault="00080512">
      <w:pPr>
        <w:pStyle w:val="B2"/>
      </w:pPr>
      <w:r w:rsidRPr="004D3578">
        <w:t>x</w:t>
      </w:r>
      <w:r w:rsidRPr="004D3578">
        <w:tab/>
        <w:t>the first digit:</w:t>
      </w:r>
    </w:p>
    <w:p w14:paraId="3867EA5F" w14:textId="77777777" w:rsidR="00080512" w:rsidRPr="004D3578" w:rsidRDefault="00080512">
      <w:pPr>
        <w:pStyle w:val="B3"/>
      </w:pPr>
      <w:r w:rsidRPr="004D3578">
        <w:t>1</w:t>
      </w:r>
      <w:r w:rsidRPr="004D3578">
        <w:tab/>
        <w:t>presented to TSG for information;</w:t>
      </w:r>
    </w:p>
    <w:p w14:paraId="0596FFDA" w14:textId="77777777" w:rsidR="00080512" w:rsidRPr="004D3578" w:rsidRDefault="00080512">
      <w:pPr>
        <w:pStyle w:val="B3"/>
      </w:pPr>
      <w:r w:rsidRPr="004D3578">
        <w:t>2</w:t>
      </w:r>
      <w:r w:rsidRPr="004D3578">
        <w:tab/>
        <w:t>presented to TSG for approval;</w:t>
      </w:r>
    </w:p>
    <w:p w14:paraId="0CE210A9" w14:textId="77777777" w:rsidR="00080512" w:rsidRPr="004D3578" w:rsidRDefault="00080512">
      <w:pPr>
        <w:pStyle w:val="B3"/>
      </w:pPr>
      <w:r w:rsidRPr="004D3578">
        <w:t>3</w:t>
      </w:r>
      <w:r w:rsidRPr="004D3578">
        <w:tab/>
        <w:t>or greater indicates TSG approved document under change control.</w:t>
      </w:r>
    </w:p>
    <w:p w14:paraId="57A5DB4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0DA930E" w14:textId="77777777" w:rsidR="00080512" w:rsidRDefault="00080512">
      <w:pPr>
        <w:pStyle w:val="B2"/>
      </w:pPr>
      <w:r w:rsidRPr="004D3578">
        <w:t>z</w:t>
      </w:r>
      <w:r w:rsidRPr="004D3578">
        <w:tab/>
        <w:t>the third digit is incremented when editorial only changes have been incorporated in the document.</w:t>
      </w:r>
    </w:p>
    <w:p w14:paraId="2C484C84" w14:textId="77777777" w:rsidR="002D1B2B" w:rsidRDefault="002D1B2B" w:rsidP="002D1B2B">
      <w:pPr>
        <w:pStyle w:val="Guidance"/>
      </w:pPr>
      <w:r>
        <w:t>In drafting the TS/TR, pay particular attention to the use of modal auxiliary verbs! TRs shall not contain any normative provisions.</w:t>
      </w:r>
    </w:p>
    <w:p w14:paraId="6CAC21EB" w14:textId="77777777" w:rsidR="002D1B2B" w:rsidRDefault="002D1B2B" w:rsidP="002D1B2B">
      <w:r>
        <w:t>In the present document, modal verbs have the following meanings:</w:t>
      </w:r>
    </w:p>
    <w:p w14:paraId="229E1687" w14:textId="77777777" w:rsidR="002D1B2B" w:rsidRDefault="002D1B2B" w:rsidP="002D1B2B">
      <w:pPr>
        <w:pStyle w:val="EX"/>
      </w:pPr>
      <w:r w:rsidRPr="008C384C">
        <w:rPr>
          <w:b/>
        </w:rPr>
        <w:t>shall</w:t>
      </w:r>
      <w:r>
        <w:tab/>
      </w:r>
      <w:r>
        <w:tab/>
        <w:t>indicates a mandatory requirement to do something</w:t>
      </w:r>
    </w:p>
    <w:p w14:paraId="25D31116" w14:textId="77777777" w:rsidR="002D1B2B" w:rsidRDefault="002D1B2B" w:rsidP="002D1B2B">
      <w:pPr>
        <w:pStyle w:val="EX"/>
      </w:pPr>
      <w:r w:rsidRPr="008C384C">
        <w:rPr>
          <w:b/>
        </w:rPr>
        <w:t>shall not</w:t>
      </w:r>
      <w:r>
        <w:tab/>
        <w:t>indicates an interdiction (prohibition) to do something</w:t>
      </w:r>
    </w:p>
    <w:p w14:paraId="2D433CE1" w14:textId="77777777" w:rsidR="002D1B2B" w:rsidRPr="004D3578" w:rsidRDefault="002D1B2B" w:rsidP="002D1B2B">
      <w:r>
        <w:t>The constructions "shall" and "shall not" are confined to the context of normative provisions, and do not appear in Technical Reports.</w:t>
      </w:r>
    </w:p>
    <w:p w14:paraId="07834CF2"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2BA526" w14:textId="77777777" w:rsidR="002D1B2B" w:rsidRDefault="002D1B2B" w:rsidP="002D1B2B">
      <w:pPr>
        <w:pStyle w:val="EX"/>
      </w:pPr>
      <w:r w:rsidRPr="008C384C">
        <w:rPr>
          <w:b/>
        </w:rPr>
        <w:t>should</w:t>
      </w:r>
      <w:r>
        <w:tab/>
      </w:r>
      <w:r>
        <w:tab/>
        <w:t>indicates a recommendation to do something</w:t>
      </w:r>
    </w:p>
    <w:p w14:paraId="4C6B7659" w14:textId="77777777" w:rsidR="002D1B2B" w:rsidRDefault="002D1B2B" w:rsidP="002D1B2B">
      <w:pPr>
        <w:pStyle w:val="EX"/>
      </w:pPr>
      <w:r w:rsidRPr="008C384C">
        <w:rPr>
          <w:b/>
        </w:rPr>
        <w:t>should not</w:t>
      </w:r>
      <w:r>
        <w:tab/>
        <w:t>indicates a recommendation not to do something</w:t>
      </w:r>
    </w:p>
    <w:p w14:paraId="51A8227A" w14:textId="77777777" w:rsidR="002D1B2B" w:rsidRDefault="002D1B2B" w:rsidP="002D1B2B">
      <w:pPr>
        <w:pStyle w:val="EX"/>
      </w:pPr>
      <w:r w:rsidRPr="00774DA4">
        <w:rPr>
          <w:b/>
        </w:rPr>
        <w:t>may</w:t>
      </w:r>
      <w:r>
        <w:tab/>
      </w:r>
      <w:r>
        <w:tab/>
        <w:t>indicates permission to do something</w:t>
      </w:r>
    </w:p>
    <w:p w14:paraId="3A3F7C9C" w14:textId="77777777" w:rsidR="002D1B2B" w:rsidRDefault="002D1B2B" w:rsidP="002D1B2B">
      <w:pPr>
        <w:pStyle w:val="EX"/>
      </w:pPr>
      <w:r w:rsidRPr="00774DA4">
        <w:rPr>
          <w:b/>
        </w:rPr>
        <w:t>need not</w:t>
      </w:r>
      <w:r>
        <w:tab/>
        <w:t>indicates permission not to do something</w:t>
      </w:r>
    </w:p>
    <w:p w14:paraId="309C41CB" w14:textId="77777777" w:rsidR="002D1B2B" w:rsidRDefault="002D1B2B" w:rsidP="002D1B2B">
      <w:r>
        <w:t>The construction "may not" is ambiguous and is not used in normative elements. The unambiguous constructions "might not" or "shall not" are used instead, depending upon the meaning intended.</w:t>
      </w:r>
    </w:p>
    <w:p w14:paraId="7594C968" w14:textId="77777777" w:rsidR="002D1B2B" w:rsidRDefault="002D1B2B" w:rsidP="002D1B2B">
      <w:pPr>
        <w:pStyle w:val="EX"/>
      </w:pPr>
      <w:r w:rsidRPr="00774DA4">
        <w:rPr>
          <w:b/>
        </w:rPr>
        <w:t>can</w:t>
      </w:r>
      <w:r>
        <w:tab/>
      </w:r>
      <w:r>
        <w:tab/>
        <w:t>indicates that something is possible</w:t>
      </w:r>
    </w:p>
    <w:p w14:paraId="67FF919E" w14:textId="77777777" w:rsidR="002D1B2B" w:rsidRDefault="002D1B2B" w:rsidP="002D1B2B">
      <w:pPr>
        <w:pStyle w:val="EX"/>
      </w:pPr>
      <w:r w:rsidRPr="00774DA4">
        <w:rPr>
          <w:b/>
        </w:rPr>
        <w:t>cannot</w:t>
      </w:r>
      <w:r>
        <w:tab/>
      </w:r>
      <w:r>
        <w:tab/>
        <w:t>indicates that something is impossible</w:t>
      </w:r>
    </w:p>
    <w:p w14:paraId="52823789" w14:textId="77777777" w:rsidR="002D1B2B" w:rsidRDefault="002D1B2B" w:rsidP="002D1B2B">
      <w:r>
        <w:t>The constructions "can" and "cannot" are not substitutes for "may" and "need not".</w:t>
      </w:r>
    </w:p>
    <w:p w14:paraId="68995424"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D3DCCF5"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ECB1B7"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616A83BC"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E4C9D5C" w14:textId="77777777" w:rsidR="002D1B2B" w:rsidRDefault="002D1B2B" w:rsidP="002D1B2B">
      <w:r>
        <w:t>In addition:</w:t>
      </w:r>
    </w:p>
    <w:p w14:paraId="6C3DB8FF" w14:textId="77777777" w:rsidR="002D1B2B" w:rsidRDefault="002D1B2B" w:rsidP="002D1B2B">
      <w:pPr>
        <w:pStyle w:val="EX"/>
      </w:pPr>
      <w:r w:rsidRPr="00647114">
        <w:rPr>
          <w:b/>
        </w:rPr>
        <w:t>is</w:t>
      </w:r>
      <w:r>
        <w:tab/>
        <w:t>(or any other verb in the indicative mood) indicates a statement of fact</w:t>
      </w:r>
    </w:p>
    <w:p w14:paraId="16EF0207" w14:textId="77777777" w:rsidR="002D1B2B" w:rsidRDefault="002D1B2B" w:rsidP="002D1B2B">
      <w:pPr>
        <w:pStyle w:val="EX"/>
      </w:pPr>
      <w:r w:rsidRPr="00647114">
        <w:rPr>
          <w:b/>
        </w:rPr>
        <w:t>is not</w:t>
      </w:r>
      <w:r>
        <w:tab/>
        <w:t>(or any other negative verb in the indicative mood) indicates a statement of fact</w:t>
      </w:r>
    </w:p>
    <w:p w14:paraId="6A2D95E4" w14:textId="77777777" w:rsidR="002D1B2B" w:rsidRPr="004D3578" w:rsidRDefault="002D1B2B" w:rsidP="002D1B2B">
      <w:r>
        <w:t>The constructions "is" and "is not" do not indicate requirements.</w:t>
      </w:r>
    </w:p>
    <w:p w14:paraId="71DC3360" w14:textId="77777777" w:rsidR="00080512" w:rsidRPr="004D3578" w:rsidRDefault="00080512" w:rsidP="00F65C4D">
      <w:pPr>
        <w:pStyle w:val="Heading1"/>
      </w:pPr>
      <w:bookmarkStart w:id="18" w:name="introduction"/>
      <w:bookmarkEnd w:id="18"/>
      <w:r w:rsidRPr="003F2A32">
        <w:rPr>
          <w:rFonts w:ascii="Times New Roman" w:hAnsi="Times New Roman"/>
          <w:sz w:val="20"/>
          <w:lang w:eastAsia="zh-CN"/>
        </w:rPr>
        <w:br w:type="page"/>
      </w:r>
      <w:bookmarkStart w:id="19" w:name="scope"/>
      <w:bookmarkStart w:id="20" w:name="_Toc101214371"/>
      <w:bookmarkEnd w:id="19"/>
      <w:r w:rsidRPr="004D3578">
        <w:lastRenderedPageBreak/>
        <w:t>1</w:t>
      </w:r>
      <w:r w:rsidRPr="004D3578">
        <w:tab/>
        <w:t>Scope</w:t>
      </w:r>
      <w:bookmarkEnd w:id="20"/>
    </w:p>
    <w:p w14:paraId="27ABEB21" w14:textId="48527E1F"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09681135"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7868C4EA"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66573AB8"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3B748C78"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013DB974"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38005329"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7F831253"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6262FBED"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0A67A405"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450BFD07" w14:textId="2BC11008" w:rsidR="00080512" w:rsidRPr="004D3578" w:rsidRDefault="00AC092E" w:rsidP="00953F77">
      <w:pPr>
        <w:pStyle w:val="EditorsNote"/>
      </w:pPr>
      <w:r w:rsidRPr="00953F77">
        <w:rPr>
          <w:rFonts w:hint="eastAsia"/>
        </w:rPr>
        <w:t>Editor</w:t>
      </w:r>
      <w:r w:rsidR="00C56725" w:rsidRPr="00C56725">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77F6CBA2" w14:textId="77777777" w:rsidR="00080512" w:rsidRPr="004D3578" w:rsidRDefault="00080512">
      <w:pPr>
        <w:pStyle w:val="Heading1"/>
      </w:pPr>
      <w:bookmarkStart w:id="21" w:name="references"/>
      <w:bookmarkStart w:id="22" w:name="_Toc101214372"/>
      <w:bookmarkEnd w:id="21"/>
      <w:r w:rsidRPr="004D3578">
        <w:t>2</w:t>
      </w:r>
      <w:r w:rsidRPr="004D3578">
        <w:tab/>
        <w:t>References</w:t>
      </w:r>
      <w:bookmarkEnd w:id="22"/>
    </w:p>
    <w:p w14:paraId="51EEFABD" w14:textId="77777777" w:rsidR="00080512" w:rsidRPr="004D3578" w:rsidRDefault="00080512">
      <w:r w:rsidRPr="004D3578">
        <w:t>The following documents contain provisions which, through reference in this text, constitute provisions of the present document.</w:t>
      </w:r>
    </w:p>
    <w:p w14:paraId="58160C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0E22E60" w14:textId="77777777" w:rsidR="00080512" w:rsidRPr="004D3578" w:rsidRDefault="00051834" w:rsidP="00051834">
      <w:pPr>
        <w:pStyle w:val="B1"/>
      </w:pPr>
      <w:r>
        <w:t>-</w:t>
      </w:r>
      <w:r>
        <w:tab/>
      </w:r>
      <w:r w:rsidR="00080512" w:rsidRPr="004D3578">
        <w:t>For a specific reference, subsequent revisions do not apply.</w:t>
      </w:r>
    </w:p>
    <w:p w14:paraId="6019FB4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1EA84B" w14:textId="1DCBCF71" w:rsidR="00953F77" w:rsidRDefault="00EC4A25" w:rsidP="00AC092E">
      <w:pPr>
        <w:pStyle w:val="EX"/>
        <w:rPr>
          <w:lang w:eastAsia="zh-CN"/>
        </w:rPr>
      </w:pPr>
      <w:r w:rsidRPr="004D3578">
        <w:t>[1]</w:t>
      </w:r>
      <w:r w:rsidRPr="004D3578">
        <w:tab/>
        <w:t>3GPP TR 21.905: "Vocabulary for 3GPP Specifications".</w:t>
      </w:r>
    </w:p>
    <w:p w14:paraId="542AFF2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08BD7C3"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5FE0FDB9"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57290A6"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27242678"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0E48E3B"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4B312F98"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38FBC2F8" w14:textId="77777777" w:rsidR="005B7377"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C970A06" w14:textId="680D591F" w:rsidR="00D47173" w:rsidRDefault="00D47173" w:rsidP="00D47173">
      <w:pPr>
        <w:pStyle w:val="EX"/>
        <w:rPr>
          <w:lang w:val="en-US" w:eastAsia="zh-CN"/>
        </w:rPr>
      </w:pPr>
      <w:r w:rsidRPr="00D7706D">
        <w:rPr>
          <w:lang w:val="en-US" w:eastAsia="zh-CN"/>
        </w:rPr>
        <w:t>[</w:t>
      </w:r>
      <w:r w:rsidRPr="00D7706D">
        <w:rPr>
          <w:rFonts w:hint="eastAsia"/>
          <w:lang w:val="en-US" w:eastAsia="zh-CN"/>
        </w:rPr>
        <w:t>1</w:t>
      </w:r>
      <w:r>
        <w:rPr>
          <w:lang w:val="en-US" w:eastAsia="zh-CN"/>
        </w:rPr>
        <w:t>0</w:t>
      </w:r>
      <w:r w:rsidRPr="00D7706D">
        <w:rPr>
          <w:lang w:val="en-US" w:eastAsia="zh-CN"/>
        </w:rPr>
        <w:t>]</w:t>
      </w:r>
      <w:r w:rsidRPr="00D7706D">
        <w:rPr>
          <w:lang w:val="en-US" w:eastAsia="zh-CN"/>
        </w:rPr>
        <w:tab/>
        <w:t>Open Mobile Alliance, OMA AD SUPL: "Secure User Plane Location Architecture", (http://www.openmobilealliance.org).</w:t>
      </w:r>
    </w:p>
    <w:p w14:paraId="6E290DD6" w14:textId="4872E580" w:rsidR="00D47173" w:rsidRDefault="00D47173" w:rsidP="00D47173">
      <w:pPr>
        <w:pStyle w:val="EX"/>
        <w:rPr>
          <w:lang w:val="en-US" w:eastAsia="zh-CN"/>
        </w:rPr>
      </w:pPr>
      <w:r>
        <w:rPr>
          <w:lang w:val="en-US" w:eastAsia="zh-CN"/>
        </w:rPr>
        <w:lastRenderedPageBreak/>
        <w:t>[11]</w:t>
      </w:r>
      <w:r>
        <w:rPr>
          <w:lang w:val="en-US" w:eastAsia="zh-CN"/>
        </w:rPr>
        <w:tab/>
      </w:r>
      <w:r w:rsidRPr="00D7706D">
        <w:rPr>
          <w:lang w:val="en-US" w:eastAsia="zh-CN"/>
        </w:rPr>
        <w:t xml:space="preserve">Open Mobile Alliance, OMA AD </w:t>
      </w:r>
      <w:r>
        <w:rPr>
          <w:lang w:val="en-US" w:eastAsia="zh-CN"/>
        </w:rPr>
        <w:t>M</w:t>
      </w:r>
      <w:r w:rsidRPr="00D7706D">
        <w:rPr>
          <w:lang w:val="en-US" w:eastAsia="zh-CN"/>
        </w:rPr>
        <w:t>L</w:t>
      </w:r>
      <w:r>
        <w:rPr>
          <w:lang w:val="en-US" w:eastAsia="zh-CN"/>
        </w:rPr>
        <w:t>S</w:t>
      </w:r>
      <w:r w:rsidRPr="00D7706D">
        <w:rPr>
          <w:lang w:val="en-US" w:eastAsia="zh-CN"/>
        </w:rPr>
        <w:t>: "</w:t>
      </w:r>
      <w:r w:rsidRPr="00681844">
        <w:rPr>
          <w:lang w:val="en-US" w:eastAsia="zh-CN"/>
        </w:rPr>
        <w:t>Mobile Location Service Architecture</w:t>
      </w:r>
      <w:r w:rsidRPr="00D7706D">
        <w:rPr>
          <w:lang w:val="en-US" w:eastAsia="zh-CN"/>
        </w:rPr>
        <w:t>", (http://www.openmobilealliance.org).</w:t>
      </w:r>
    </w:p>
    <w:p w14:paraId="5A6392E6" w14:textId="1CE280C5" w:rsidR="00B432E9" w:rsidRDefault="00B432E9" w:rsidP="00D47173">
      <w:pPr>
        <w:pStyle w:val="EX"/>
        <w:rPr>
          <w:lang w:eastAsia="zh-CN"/>
        </w:rPr>
      </w:pPr>
      <w:r w:rsidRPr="001216A7">
        <w:t>[</w:t>
      </w:r>
      <w:r>
        <w:rPr>
          <w:lang w:eastAsia="zh-CN"/>
        </w:rPr>
        <w:t>12</w:t>
      </w:r>
      <w:r w:rsidRPr="001216A7">
        <w:t>]</w:t>
      </w:r>
      <w:r w:rsidRPr="001216A7">
        <w:tab/>
        <w:t>3GPP</w:t>
      </w:r>
      <w:r>
        <w:t> </w:t>
      </w:r>
      <w:r w:rsidRPr="001216A7">
        <w:t>TS</w:t>
      </w:r>
      <w:r>
        <w:t> </w:t>
      </w:r>
      <w:r w:rsidRPr="001216A7">
        <w:t>23.50</w:t>
      </w:r>
      <w:r>
        <w:t>2</w:t>
      </w:r>
      <w:r w:rsidRPr="001216A7">
        <w:t>: "</w:t>
      </w:r>
      <w:r w:rsidRPr="00E0016C">
        <w:t xml:space="preserve"> Pro</w:t>
      </w:r>
      <w:r>
        <w:t>cedures for the 5G System (5GS)</w:t>
      </w:r>
      <w:r w:rsidRPr="001216A7">
        <w:t>; Stage 2".</w:t>
      </w:r>
    </w:p>
    <w:p w14:paraId="3872C40F" w14:textId="5FB8CD57" w:rsidR="00B432E9" w:rsidRDefault="00B432E9" w:rsidP="00D47173">
      <w:pPr>
        <w:pStyle w:val="EX"/>
      </w:pPr>
      <w:r>
        <w:rPr>
          <w:rFonts w:hint="eastAsia"/>
          <w:lang w:eastAsia="zh-CN"/>
        </w:rPr>
        <w:t>[</w:t>
      </w:r>
      <w:r w:rsidR="00BF546A">
        <w:rPr>
          <w:rFonts w:hint="eastAsia"/>
          <w:lang w:eastAsia="zh-CN"/>
        </w:rPr>
        <w:t>13</w:t>
      </w:r>
      <w:r>
        <w:rPr>
          <w:rFonts w:hint="eastAsia"/>
          <w:lang w:eastAsia="zh-CN"/>
        </w:rPr>
        <w:t>]</w:t>
      </w:r>
      <w:r>
        <w:rPr>
          <w:rFonts w:hint="eastAsia"/>
          <w:lang w:eastAsia="zh-CN"/>
        </w:rPr>
        <w:tab/>
      </w:r>
      <w:r w:rsidRPr="001216A7">
        <w:t>3GPP</w:t>
      </w:r>
      <w:r>
        <w:t> </w:t>
      </w:r>
      <w:r w:rsidRPr="001216A7">
        <w:t>TS</w:t>
      </w:r>
      <w:r>
        <w:t> </w:t>
      </w:r>
      <w:r>
        <w:rPr>
          <w:rFonts w:hint="eastAsia"/>
          <w:lang w:eastAsia="zh-CN"/>
        </w:rPr>
        <w:t>2</w:t>
      </w:r>
      <w:r>
        <w:rPr>
          <w:lang w:eastAsia="zh-CN"/>
        </w:rPr>
        <w:t>3</w:t>
      </w:r>
      <w:r w:rsidRPr="001216A7">
        <w:t>.</w:t>
      </w:r>
      <w:r>
        <w:rPr>
          <w:lang w:eastAsia="zh-CN"/>
        </w:rPr>
        <w:t>434</w:t>
      </w:r>
      <w:r w:rsidRPr="001216A7">
        <w:t>: "</w:t>
      </w:r>
      <w:r w:rsidRPr="00AD4FFC">
        <w:rPr>
          <w:noProof/>
        </w:rPr>
        <w:t>Service Enabler Architecture Layer for Verticals</w:t>
      </w:r>
      <w:r>
        <w:rPr>
          <w:noProof/>
        </w:rPr>
        <w:t xml:space="preserve"> (SEAL); </w:t>
      </w:r>
      <w:r>
        <w:t>Functional architecture and information flows</w:t>
      </w:r>
      <w:r w:rsidRPr="001216A7">
        <w:t>".</w:t>
      </w:r>
    </w:p>
    <w:p w14:paraId="79C697CE" w14:textId="5A50EFC2" w:rsidR="009E3CC9" w:rsidRPr="009E3CC9" w:rsidRDefault="009E3CC9" w:rsidP="00F16401">
      <w:pPr>
        <w:keepLines/>
        <w:ind w:left="1702" w:hanging="1418"/>
        <w:rPr>
          <w:lang w:val="en-US" w:eastAsia="zh-CN"/>
        </w:rPr>
      </w:pPr>
      <w:r>
        <w:rPr>
          <w:rFonts w:eastAsia="DengXian"/>
        </w:rPr>
        <w:t>[14]</w:t>
      </w:r>
      <w:r>
        <w:rPr>
          <w:rFonts w:eastAsia="DengXian"/>
        </w:rPr>
        <w:tab/>
      </w:r>
      <w:r w:rsidRPr="005E507C">
        <w:rPr>
          <w:rFonts w:eastAsia="DengXian"/>
        </w:rPr>
        <w:t>3GPP TS </w:t>
      </w:r>
      <w:r w:rsidRPr="005E507C">
        <w:rPr>
          <w:rFonts w:eastAsia="DengXian" w:hint="eastAsia"/>
          <w:lang w:eastAsia="zh-CN"/>
        </w:rPr>
        <w:t>2</w:t>
      </w:r>
      <w:r>
        <w:rPr>
          <w:rFonts w:eastAsia="DengXian"/>
          <w:lang w:eastAsia="zh-CN"/>
        </w:rPr>
        <w:t>9</w:t>
      </w:r>
      <w:r w:rsidRPr="005E507C">
        <w:rPr>
          <w:rFonts w:eastAsia="DengXian"/>
        </w:rPr>
        <w:t>.</w:t>
      </w:r>
      <w:r>
        <w:rPr>
          <w:rFonts w:eastAsia="DengXian"/>
          <w:lang w:eastAsia="zh-CN"/>
        </w:rPr>
        <w:t>572</w:t>
      </w:r>
      <w:r w:rsidRPr="005E507C">
        <w:rPr>
          <w:rFonts w:eastAsia="DengXian"/>
        </w:rPr>
        <w:t>: "</w:t>
      </w:r>
      <w:r w:rsidRPr="005E507C">
        <w:t>Location</w:t>
      </w:r>
      <w:r>
        <w:t xml:space="preserve"> Management Services; Stage 3</w:t>
      </w:r>
      <w:r w:rsidRPr="005E507C">
        <w:rPr>
          <w:rFonts w:eastAsia="DengXian"/>
        </w:rPr>
        <w:t>".</w:t>
      </w:r>
    </w:p>
    <w:p w14:paraId="2D737B63" w14:textId="77777777" w:rsidR="00080512" w:rsidRPr="004D3578" w:rsidRDefault="00080512">
      <w:pPr>
        <w:pStyle w:val="Heading1"/>
      </w:pPr>
      <w:bookmarkStart w:id="23" w:name="definitions"/>
      <w:bookmarkStart w:id="24" w:name="_Toc101214373"/>
      <w:bookmarkEnd w:id="23"/>
      <w:r w:rsidRPr="004D3578">
        <w:t>3</w:t>
      </w:r>
      <w:r w:rsidRPr="004D3578">
        <w:tab/>
        <w:t>Definitions</w:t>
      </w:r>
      <w:r w:rsidR="00602AEA">
        <w:t xml:space="preserve"> of terms, symbols and abbreviations</w:t>
      </w:r>
      <w:bookmarkEnd w:id="24"/>
    </w:p>
    <w:p w14:paraId="42514FE5" w14:textId="77777777" w:rsidR="00080512" w:rsidRPr="004D3578" w:rsidRDefault="00080512">
      <w:pPr>
        <w:pStyle w:val="Heading2"/>
      </w:pPr>
      <w:bookmarkStart w:id="25" w:name="_Toc101214374"/>
      <w:r w:rsidRPr="004D3578">
        <w:t>3.1</w:t>
      </w:r>
      <w:r w:rsidRPr="004D3578">
        <w:tab/>
      </w:r>
      <w:r w:rsidR="00B92DCD">
        <w:t>Definition</w:t>
      </w:r>
      <w:r w:rsidR="002B6339">
        <w:t>s</w:t>
      </w:r>
      <w:bookmarkEnd w:id="25"/>
    </w:p>
    <w:p w14:paraId="4472D03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ABC261" w14:textId="77777777" w:rsidR="00080512" w:rsidRDefault="00080512">
      <w:pPr>
        <w:rPr>
          <w:lang w:eastAsia="zh-CN"/>
        </w:rPr>
      </w:pPr>
      <w:r w:rsidRPr="004D3578">
        <w:rPr>
          <w:b/>
        </w:rPr>
        <w:t>example:</w:t>
      </w:r>
      <w:r w:rsidRPr="004D3578">
        <w:t xml:space="preserve"> text used to clarify abstract rules by applying them literally.</w:t>
      </w:r>
    </w:p>
    <w:p w14:paraId="6F4CAD4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BA02C72"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AD5FF55"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7EB14BB2"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72B1FA8D"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30E5DC0C"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D3796B1"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89CF870"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18F3CF82"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5C6C7A81"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48A47D41"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69661102"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0BA7773C"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95F5CA"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E031AAD"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182345F4" w14:textId="77777777" w:rsidR="00080512" w:rsidRPr="004D3578" w:rsidRDefault="00080512">
      <w:pPr>
        <w:pStyle w:val="Heading2"/>
      </w:pPr>
      <w:bookmarkStart w:id="26" w:name="_Toc101214375"/>
      <w:r w:rsidRPr="004D3578">
        <w:t>3.</w:t>
      </w:r>
      <w:r w:rsidR="00B92DCD">
        <w:t>2</w:t>
      </w:r>
      <w:r w:rsidRPr="004D3578">
        <w:tab/>
        <w:t>Abbreviations</w:t>
      </w:r>
      <w:bookmarkEnd w:id="26"/>
    </w:p>
    <w:p w14:paraId="1C3F52B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3FA4AEE"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04194EB4"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59ECF262" w14:textId="77777777" w:rsidR="00AC092E" w:rsidRDefault="00AC092E" w:rsidP="00AC092E">
      <w:pPr>
        <w:pStyle w:val="EW"/>
        <w:rPr>
          <w:lang w:eastAsia="zh-CN"/>
        </w:rPr>
      </w:pPr>
      <w:r>
        <w:rPr>
          <w:lang w:eastAsia="zh-CN"/>
        </w:rPr>
        <w:t>LDR</w:t>
      </w:r>
      <w:r>
        <w:rPr>
          <w:lang w:eastAsia="zh-CN"/>
        </w:rPr>
        <w:tab/>
        <w:t>Location Deferred Request</w:t>
      </w:r>
    </w:p>
    <w:p w14:paraId="721B6CC5" w14:textId="77777777" w:rsidR="00AC092E" w:rsidRDefault="00AC092E" w:rsidP="00AC092E">
      <w:pPr>
        <w:pStyle w:val="EW"/>
        <w:rPr>
          <w:lang w:eastAsia="zh-CN"/>
        </w:rPr>
      </w:pPr>
      <w:r>
        <w:rPr>
          <w:lang w:eastAsia="zh-CN"/>
        </w:rPr>
        <w:t>LMF</w:t>
      </w:r>
      <w:r>
        <w:rPr>
          <w:lang w:eastAsia="zh-CN"/>
        </w:rPr>
        <w:tab/>
        <w:t>Location Management Function</w:t>
      </w:r>
    </w:p>
    <w:p w14:paraId="2128B33C" w14:textId="77777777" w:rsidR="00AC092E" w:rsidRPr="006A4BEA" w:rsidRDefault="00AC092E" w:rsidP="00AC092E">
      <w:pPr>
        <w:pStyle w:val="EW"/>
      </w:pPr>
      <w:r w:rsidRPr="006A4BEA">
        <w:t>LPP</w:t>
      </w:r>
      <w:r w:rsidRPr="006A4BEA">
        <w:tab/>
        <w:t>LTE Positioning Protocol</w:t>
      </w:r>
    </w:p>
    <w:p w14:paraId="3170CD67"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4F84C2A2"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32B8F01"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6B3B8458" w14:textId="77777777" w:rsidR="00C03D9A" w:rsidRDefault="00C03D9A" w:rsidP="00C03D9A">
      <w:pPr>
        <w:pStyle w:val="EW"/>
      </w:pPr>
      <w:r>
        <w:t>SLP</w:t>
      </w:r>
      <w:r>
        <w:tab/>
        <w:t>SUPL Location Platform</w:t>
      </w:r>
    </w:p>
    <w:p w14:paraId="65511DBA" w14:textId="77777777" w:rsidR="00C03D9A" w:rsidRDefault="00C03D9A" w:rsidP="00C03D9A">
      <w:pPr>
        <w:pStyle w:val="EW"/>
      </w:pPr>
      <w:r>
        <w:lastRenderedPageBreak/>
        <w:t>SUPL</w:t>
      </w:r>
      <w:r>
        <w:tab/>
        <w:t>Secure User Plane Location</w:t>
      </w:r>
    </w:p>
    <w:p w14:paraId="2919DE26"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606C27E7" w14:textId="77777777" w:rsidR="00080512" w:rsidRPr="004D3578" w:rsidRDefault="00AC092E" w:rsidP="00AC092E">
      <w:pPr>
        <w:pStyle w:val="EW"/>
      </w:pPr>
      <w:r w:rsidRPr="001216A7">
        <w:rPr>
          <w:lang w:eastAsia="zh-CN"/>
        </w:rPr>
        <w:t>UNAN</w:t>
      </w:r>
      <w:r w:rsidRPr="001216A7">
        <w:rPr>
          <w:lang w:eastAsia="zh-CN"/>
        </w:rPr>
        <w:tab/>
        <w:t>Untrusted Non-3GPP Access Network</w:t>
      </w:r>
    </w:p>
    <w:p w14:paraId="2EC792A4" w14:textId="77777777" w:rsidR="00080512" w:rsidRPr="004D3578" w:rsidRDefault="00080512">
      <w:pPr>
        <w:pStyle w:val="Heading1"/>
        <w:rPr>
          <w:lang w:eastAsia="zh-CN"/>
        </w:rPr>
      </w:pPr>
      <w:bookmarkStart w:id="27" w:name="clause4"/>
      <w:bookmarkStart w:id="28" w:name="_Toc101214376"/>
      <w:bookmarkEnd w:id="27"/>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8"/>
    </w:p>
    <w:p w14:paraId="39516177" w14:textId="77777777" w:rsidR="00080512" w:rsidRPr="004D3578" w:rsidRDefault="00080512">
      <w:pPr>
        <w:pStyle w:val="Heading2"/>
        <w:rPr>
          <w:lang w:eastAsia="zh-CN"/>
        </w:rPr>
      </w:pPr>
      <w:bookmarkStart w:id="29" w:name="_Toc101214377"/>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9"/>
    </w:p>
    <w:p w14:paraId="75331CEB"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44E95D48" w14:textId="32996BE6" w:rsidR="00DF4687" w:rsidRDefault="00DF4687" w:rsidP="00DF4687">
      <w:pPr>
        <w:pStyle w:val="B1"/>
        <w:rPr>
          <w:noProof/>
          <w:lang w:eastAsia="zh-CN"/>
        </w:rPr>
      </w:pPr>
      <w:r>
        <w:rPr>
          <w:rFonts w:hint="eastAsia"/>
          <w:noProof/>
          <w:lang w:eastAsia="zh-CN"/>
        </w:rPr>
        <w:t>-</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w:t>
      </w:r>
      <w:r w:rsidR="002B31E3">
        <w:rPr>
          <w:rFonts w:hint="eastAsia"/>
          <w:noProof/>
          <w:lang w:eastAsia="zh-CN"/>
        </w:rPr>
        <w:t>6</w:t>
      </w:r>
      <w:r>
        <w:rPr>
          <w:rFonts w:hint="eastAsia"/>
          <w:noProof/>
          <w:lang w:eastAsia="zh-CN"/>
        </w:rPr>
        <w:t>], and the positioning methods supported for non-3GPP access as specified in clause 5.3.1 in 3GPP TS 23.273 [</w:t>
      </w:r>
      <w:r w:rsidR="008164C3">
        <w:rPr>
          <w:rFonts w:hint="eastAsia"/>
          <w:noProof/>
          <w:lang w:eastAsia="zh-CN"/>
        </w:rPr>
        <w:t>4</w:t>
      </w:r>
      <w:r>
        <w:rPr>
          <w:rFonts w:hint="eastAsia"/>
          <w:noProof/>
          <w:lang w:eastAsia="zh-CN"/>
        </w:rPr>
        <w:t>].</w:t>
      </w:r>
    </w:p>
    <w:p w14:paraId="47AC71F1"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3D9BFBC6"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2416B0E0" w14:textId="77777777" w:rsidR="00080512" w:rsidRPr="004D3578" w:rsidRDefault="00080512">
      <w:pPr>
        <w:pStyle w:val="Heading2"/>
        <w:rPr>
          <w:lang w:eastAsia="zh-CN"/>
        </w:rPr>
      </w:pPr>
      <w:bookmarkStart w:id="30" w:name="_Toc101214378"/>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30"/>
    </w:p>
    <w:p w14:paraId="158C41F7" w14:textId="77777777" w:rsidR="00193A22" w:rsidRDefault="00193A22" w:rsidP="00193A22">
      <w:pPr>
        <w:pStyle w:val="EditorsNote"/>
      </w:pPr>
      <w:r>
        <w:t>Editor's Note:</w:t>
      </w:r>
      <w:r>
        <w:tab/>
        <w:t>This clause will describe the architectural requirements.</w:t>
      </w:r>
    </w:p>
    <w:p w14:paraId="40CB6A3C" w14:textId="77777777" w:rsidR="00080512" w:rsidRDefault="00080512">
      <w:pPr>
        <w:rPr>
          <w:lang w:eastAsia="zh-CN"/>
        </w:rPr>
      </w:pPr>
    </w:p>
    <w:p w14:paraId="56B760E7" w14:textId="77777777" w:rsidR="002C3E2E" w:rsidRPr="004D3578" w:rsidRDefault="002C3E2E" w:rsidP="002C3E2E">
      <w:pPr>
        <w:pStyle w:val="Heading1"/>
        <w:rPr>
          <w:lang w:eastAsia="zh-CN"/>
        </w:rPr>
      </w:pPr>
      <w:bookmarkStart w:id="31" w:name="_Toc101214379"/>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31"/>
    </w:p>
    <w:p w14:paraId="540D6757" w14:textId="32319591" w:rsidR="002C3E2E" w:rsidRPr="006D5E9B" w:rsidRDefault="002C3E2E" w:rsidP="002C3E2E">
      <w:pPr>
        <w:pStyle w:val="Heading2"/>
        <w:rPr>
          <w:lang w:val="en-US" w:eastAsia="zh-CN"/>
        </w:rPr>
      </w:pPr>
      <w:bookmarkStart w:id="32" w:name="_Toc101214380"/>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32"/>
    </w:p>
    <w:p w14:paraId="01E6AC92" w14:textId="6BAC852B"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C56725" w:rsidRPr="00C56725">
        <w:rPr>
          <w:noProof/>
          <w:lang w:eastAsia="zh-CN"/>
        </w:rPr>
        <w:t>'</w:t>
      </w:r>
      <w:r>
        <w:rPr>
          <w:rFonts w:hint="eastAsia"/>
          <w:noProof/>
          <w:lang w:eastAsia="zh-CN"/>
        </w:rPr>
        <w:t>s needs.</w:t>
      </w:r>
    </w:p>
    <w:p w14:paraId="0C8F2975" w14:textId="547DA7EC" w:rsidR="008164C3" w:rsidRPr="001F460A" w:rsidRDefault="00DF4687" w:rsidP="008164C3">
      <w:pPr>
        <w:rPr>
          <w:noProof/>
          <w:lang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p>
    <w:p w14:paraId="351B0826" w14:textId="77777777" w:rsidR="00DF4687" w:rsidRDefault="00DF4687" w:rsidP="008164C3">
      <w:pPr>
        <w:pStyle w:val="B1"/>
        <w:rPr>
          <w:noProof/>
          <w:lang w:val="en-US" w:eastAsia="zh-CN"/>
        </w:rPr>
      </w:pP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91471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504BDAA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090FE687" w14:textId="0ED329EE"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w:t>
      </w:r>
    </w:p>
    <w:p w14:paraId="420B82D0"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4EA64120" w14:textId="30C26945"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r w:rsidR="00663D90">
        <w:rPr>
          <w:rFonts w:hint="eastAsia"/>
          <w:noProof/>
          <w:lang w:val="en-US" w:eastAsia="zh-CN"/>
        </w:rPr>
        <w:t>;</w:t>
      </w:r>
    </w:p>
    <w:p w14:paraId="35016404" w14:textId="6D44CFB7" w:rsidR="00663D90" w:rsidRDefault="00663D90" w:rsidP="00DF4687">
      <w:pPr>
        <w:pStyle w:val="B1"/>
        <w:rPr>
          <w:noProof/>
          <w:lang w:val="en-US" w:eastAsia="zh-CN"/>
        </w:rPr>
      </w:pPr>
      <w:r>
        <w:rPr>
          <w:rFonts w:hint="eastAsia"/>
          <w:noProof/>
          <w:lang w:val="en-US" w:eastAsia="zh-CN"/>
        </w:rPr>
        <w:t>-</w:t>
      </w:r>
      <w:r>
        <w:rPr>
          <w:rFonts w:hint="eastAsia"/>
          <w:noProof/>
          <w:lang w:val="en-US" w:eastAsia="zh-CN"/>
        </w:rPr>
        <w:tab/>
      </w:r>
      <w:r w:rsidRPr="00663D90">
        <w:rPr>
          <w:noProof/>
          <w:lang w:val="en-US" w:eastAsia="zh-CN"/>
        </w:rPr>
        <w:t>Architecture aspects exploiting edge computing capabilities including EDGEAPP and 5GC edge capabilities.</w:t>
      </w:r>
    </w:p>
    <w:p w14:paraId="486D062B" w14:textId="77777777" w:rsidR="00C03D9A" w:rsidRDefault="00C03D9A" w:rsidP="00C03D9A">
      <w:pPr>
        <w:rPr>
          <w:lang w:val="en-US" w:eastAsia="zh-CN"/>
        </w:rPr>
      </w:pPr>
      <w:r w:rsidRPr="009D46F7">
        <w:rPr>
          <w:noProof/>
          <w:lang w:eastAsia="zh-CN"/>
        </w:rPr>
        <w:t>The</w:t>
      </w:r>
      <w:r>
        <w:rPr>
          <w:lang w:val="nl-NL" w:eastAsia="zh-CN"/>
        </w:rPr>
        <w:t xml:space="preserve"> MNO may deploy both LCS and SUPL d</w:t>
      </w:r>
      <w:r>
        <w:rPr>
          <w:rFonts w:hint="eastAsia"/>
          <w:lang w:val="nl-NL" w:eastAsia="zh-CN"/>
        </w:rPr>
        <w:t>ue to deployment and cost considerations</w:t>
      </w:r>
      <w:r>
        <w:rPr>
          <w:lang w:val="nl-NL" w:eastAsia="zh-CN"/>
        </w:rPr>
        <w:t xml:space="preserve"> while achieving consistent location performances.</w:t>
      </w:r>
      <w:r>
        <w:rPr>
          <w:lang w:val="en-US" w:eastAsia="zh-CN"/>
        </w:rPr>
        <w:t xml:space="preserve"> </w:t>
      </w:r>
      <w:r>
        <w:rPr>
          <w:rFonts w:hint="eastAsia"/>
          <w:lang w:val="en-US" w:eastAsia="zh-CN"/>
        </w:rPr>
        <w:t>It is for further study:</w:t>
      </w:r>
    </w:p>
    <w:p w14:paraId="199278CA" w14:textId="77777777" w:rsidR="00C03D9A" w:rsidRDefault="00C03D9A" w:rsidP="00C03D9A">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possible</w:t>
      </w:r>
      <w:r>
        <w:rPr>
          <w:rFonts w:hint="eastAsia"/>
          <w:lang w:val="en-US" w:eastAsia="zh-CN"/>
        </w:rPr>
        <w:t xml:space="preserve"> application layer </w:t>
      </w:r>
      <w:r>
        <w:rPr>
          <w:lang w:val="en-US" w:eastAsia="zh-CN"/>
        </w:rPr>
        <w:t xml:space="preserve">architectural models </w:t>
      </w:r>
      <w:r>
        <w:rPr>
          <w:rFonts w:hint="eastAsia"/>
          <w:lang w:val="en-US" w:eastAsia="zh-CN"/>
        </w:rPr>
        <w:t>to support both SUPL and LCS</w:t>
      </w:r>
      <w:r>
        <w:rPr>
          <w:lang w:val="en-US" w:eastAsia="zh-CN"/>
        </w:rPr>
        <w:t>.</w:t>
      </w:r>
    </w:p>
    <w:p w14:paraId="233096B4" w14:textId="77777777" w:rsidR="00C03D9A" w:rsidRDefault="00C03D9A" w:rsidP="00C03D9A">
      <w:pPr>
        <w:pStyle w:val="B1"/>
        <w:rPr>
          <w:lang w:val="en-US" w:eastAsia="zh-CN"/>
        </w:rPr>
      </w:pPr>
      <w:r>
        <w:rPr>
          <w:lang w:val="en-US" w:eastAsia="zh-CN"/>
        </w:rPr>
        <w:lastRenderedPageBreak/>
        <w:t>-</w:t>
      </w:r>
      <w:r>
        <w:rPr>
          <w:lang w:val="en-US" w:eastAsia="zh-CN"/>
        </w:rPr>
        <w:tab/>
      </w:r>
      <w:r>
        <w:rPr>
          <w:rFonts w:hint="eastAsia"/>
          <w:lang w:val="en-US" w:eastAsia="zh-CN"/>
        </w:rPr>
        <w:t>T</w:t>
      </w:r>
      <w:r>
        <w:rPr>
          <w:lang w:val="en-US" w:eastAsia="zh-CN"/>
        </w:rPr>
        <w:t>he potential</w:t>
      </w:r>
      <w:r>
        <w:rPr>
          <w:rFonts w:hint="eastAsia"/>
          <w:lang w:val="en-US" w:eastAsia="zh-CN"/>
        </w:rPr>
        <w:t xml:space="preserve"> </w:t>
      </w:r>
      <w:r>
        <w:rPr>
          <w:lang w:val="en-US" w:eastAsia="zh-CN"/>
        </w:rPr>
        <w:t>scenarios that LCS and SUPL location towards the same target UE are received by application layer at the same time.</w:t>
      </w:r>
    </w:p>
    <w:p w14:paraId="36391F28" w14:textId="529D7661" w:rsidR="00C03D9A" w:rsidRDefault="00C03D9A" w:rsidP="007C38F9">
      <w:pPr>
        <w:pStyle w:val="B1"/>
        <w:rPr>
          <w:noProof/>
          <w:lang w:val="en-US" w:eastAsia="zh-CN"/>
        </w:rPr>
      </w:pPr>
      <w:r>
        <w:rPr>
          <w:lang w:val="en-US" w:eastAsia="zh-CN"/>
        </w:rPr>
        <w:t>-</w:t>
      </w:r>
      <w:r>
        <w:rPr>
          <w:lang w:val="en-US" w:eastAsia="zh-CN"/>
        </w:rPr>
        <w:tab/>
      </w:r>
      <w:r>
        <w:rPr>
          <w:rFonts w:hint="eastAsia"/>
          <w:lang w:val="en-US" w:eastAsia="zh-CN"/>
        </w:rPr>
        <w:t>The</w:t>
      </w:r>
      <w:r>
        <w:rPr>
          <w:lang w:val="en-US" w:eastAsia="zh-CN"/>
        </w:rPr>
        <w:t xml:space="preserve"> architectural aspects to</w:t>
      </w:r>
      <w:r w:rsidRPr="00311955">
        <w:rPr>
          <w:lang w:val="en-US" w:eastAsia="zh-CN"/>
        </w:rPr>
        <w:t xml:space="preserve"> </w:t>
      </w:r>
      <w:r>
        <w:rPr>
          <w:lang w:val="en-US" w:eastAsia="zh-CN"/>
        </w:rPr>
        <w:t xml:space="preserve">support </w:t>
      </w:r>
      <w:r w:rsidRPr="00311955">
        <w:rPr>
          <w:lang w:val="en-US" w:eastAsia="zh-CN"/>
        </w:rPr>
        <w:t>select</w:t>
      </w:r>
      <w:r>
        <w:rPr>
          <w:lang w:val="en-US" w:eastAsia="zh-CN"/>
        </w:rPr>
        <w:t>ion</w:t>
      </w:r>
      <w:r w:rsidRPr="00311955">
        <w:rPr>
          <w:lang w:val="en-US" w:eastAsia="zh-CN"/>
        </w:rPr>
        <w:t xml:space="preserve"> </w:t>
      </w:r>
      <w:r>
        <w:rPr>
          <w:lang w:val="en-US" w:eastAsia="zh-CN"/>
        </w:rPr>
        <w:t>or</w:t>
      </w:r>
      <w:r w:rsidRPr="00311955">
        <w:rPr>
          <w:lang w:val="en-US" w:eastAsia="zh-CN"/>
        </w:rPr>
        <w:t xml:space="preserve"> coordinat</w:t>
      </w:r>
      <w:r>
        <w:rPr>
          <w:lang w:val="en-US" w:eastAsia="zh-CN"/>
        </w:rPr>
        <w:t>ion</w:t>
      </w:r>
      <w:r w:rsidRPr="00311955">
        <w:rPr>
          <w:lang w:val="en-US" w:eastAsia="zh-CN"/>
        </w:rPr>
        <w:t xml:space="preserve"> </w:t>
      </w:r>
      <w:r>
        <w:rPr>
          <w:lang w:val="en-US" w:eastAsia="zh-CN"/>
        </w:rPr>
        <w:t>between LCS and SUPL</w:t>
      </w:r>
      <w:r w:rsidRPr="00311955">
        <w:rPr>
          <w:lang w:val="en-US" w:eastAsia="zh-CN"/>
        </w:rPr>
        <w:t xml:space="preserve"> </w:t>
      </w:r>
      <w:r>
        <w:rPr>
          <w:lang w:val="en-US" w:eastAsia="zh-CN"/>
        </w:rPr>
        <w:t>at the</w:t>
      </w:r>
      <w:r w:rsidRPr="00311955">
        <w:rPr>
          <w:lang w:val="en-US" w:eastAsia="zh-CN"/>
        </w:rPr>
        <w:t xml:space="preserve"> application layer</w:t>
      </w:r>
      <w:r>
        <w:rPr>
          <w:lang w:val="en-US" w:eastAsia="zh-CN"/>
        </w:rPr>
        <w:t xml:space="preserve"> when both location services are supported</w:t>
      </w:r>
      <w:r w:rsidRPr="00311955">
        <w:rPr>
          <w:lang w:val="en-US" w:eastAsia="zh-CN"/>
        </w:rPr>
        <w:t>.</w:t>
      </w:r>
      <w:r>
        <w:rPr>
          <w:lang w:val="en-US" w:eastAsia="zh-CN"/>
        </w:rPr>
        <w:t xml:space="preserve"> </w:t>
      </w:r>
    </w:p>
    <w:p w14:paraId="5B1D411D" w14:textId="739FF8C0" w:rsidR="005B7377" w:rsidRPr="00AB730A" w:rsidRDefault="00DF4687" w:rsidP="005B7377">
      <w:pPr>
        <w:pStyle w:val="Heading2"/>
        <w:rPr>
          <w:lang w:val="en-US" w:eastAsia="zh-CN"/>
        </w:rPr>
      </w:pPr>
      <w:bookmarkStart w:id="33" w:name="_Toc101214381"/>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33"/>
    </w:p>
    <w:p w14:paraId="1A63DC47"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04064E36"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00F32CDC"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0C0CB317"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5E3F318D"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395CDC68"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6A9F1BEC" w14:textId="2B6ED9B5" w:rsidR="00D47173" w:rsidRPr="00AB730A" w:rsidRDefault="00D47173" w:rsidP="00D47173">
      <w:pPr>
        <w:pStyle w:val="Heading2"/>
        <w:rPr>
          <w:lang w:val="en-US" w:eastAsia="zh-CN"/>
        </w:rPr>
      </w:pPr>
      <w:bookmarkStart w:id="34" w:name="_Toc101214382"/>
      <w:r>
        <w:rPr>
          <w:rFonts w:hint="eastAsia"/>
          <w:lang w:eastAsia="zh-CN"/>
        </w:rPr>
        <w:t>5</w:t>
      </w:r>
      <w:r w:rsidRPr="004D3578">
        <w:t>.</w:t>
      </w:r>
      <w:r>
        <w:rPr>
          <w:rFonts w:hint="eastAsia"/>
          <w:lang w:eastAsia="zh-CN"/>
        </w:rPr>
        <w:t>3</w:t>
      </w:r>
      <w:r w:rsidRPr="004D3578">
        <w:tab/>
      </w:r>
      <w:r>
        <w:rPr>
          <w:rFonts w:hint="eastAsia"/>
          <w:lang w:eastAsia="zh-CN"/>
        </w:rPr>
        <w:t xml:space="preserve">Key </w:t>
      </w:r>
      <w:r>
        <w:rPr>
          <w:lang w:eastAsia="zh-CN"/>
        </w:rPr>
        <w:t>i</w:t>
      </w:r>
      <w:r>
        <w:rPr>
          <w:rFonts w:hint="eastAsia"/>
          <w:lang w:eastAsia="zh-CN"/>
        </w:rPr>
        <w:t>ssue #3</w:t>
      </w:r>
      <w:r>
        <w:rPr>
          <w:lang w:val="en-US" w:eastAsia="zh-CN"/>
        </w:rPr>
        <w:t>: Location service differentiation</w:t>
      </w:r>
      <w:bookmarkEnd w:id="34"/>
    </w:p>
    <w:p w14:paraId="74FF25F7" w14:textId="77777777" w:rsidR="00D47173" w:rsidRDefault="00D47173" w:rsidP="00D47173">
      <w:pPr>
        <w:rPr>
          <w:noProof/>
          <w:lang w:eastAsia="zh-CN"/>
        </w:rPr>
      </w:pPr>
      <w:r>
        <w:rPr>
          <w:rFonts w:hint="eastAsia"/>
          <w:noProof/>
          <w:lang w:eastAsia="zh-CN"/>
        </w:rPr>
        <w:t xml:space="preserve">Within the core network the LCS client has been categorized (as LCS client type) such </w:t>
      </w:r>
      <w:r>
        <w:rPr>
          <w:noProof/>
          <w:lang w:eastAsia="zh-CN"/>
        </w:rPr>
        <w:t>that</w:t>
      </w:r>
      <w:r>
        <w:rPr>
          <w:rFonts w:hint="eastAsia"/>
          <w:noProof/>
          <w:lang w:eastAsia="zh-CN"/>
        </w:rPr>
        <w:t xml:space="preserve"> the privacy check, potitioning methods schemes and other procedures can be differentiated.  </w:t>
      </w:r>
    </w:p>
    <w:p w14:paraId="7B6070E2" w14:textId="77777777" w:rsidR="00D47173" w:rsidRDefault="00D47173" w:rsidP="00D47173">
      <w:pPr>
        <w:rPr>
          <w:lang w:eastAsia="zh-CN"/>
        </w:rPr>
      </w:pPr>
      <w:r>
        <w:rPr>
          <w:rFonts w:hint="eastAsia"/>
          <w:lang w:eastAsia="zh-CN"/>
        </w:rPr>
        <w:t>Within the application enabler layer there are also the dimensions to distinguish location services so that the service handling (e.g. priority information, service coverage, geographical area and other information used to invoke LCS service, the selection of location source, etc.) is differentiated. Also the l</w:t>
      </w:r>
      <w:r>
        <w:t>ocation service</w:t>
      </w:r>
      <w:r>
        <w:rPr>
          <w:rFonts w:hint="eastAsia"/>
          <w:lang w:eastAsia="zh-CN"/>
        </w:rPr>
        <w:t>s</w:t>
      </w:r>
      <w:r>
        <w:t xml:space="preserve"> distinguished based on use cases and regulation</w:t>
      </w:r>
      <w:r>
        <w:rPr>
          <w:rFonts w:hint="eastAsia"/>
          <w:lang w:eastAsia="zh-CN"/>
        </w:rPr>
        <w:t xml:space="preserve"> need to be considered.</w:t>
      </w:r>
    </w:p>
    <w:p w14:paraId="3DD78D8E" w14:textId="77777777" w:rsidR="00D47173" w:rsidRDefault="00D47173" w:rsidP="00D47173">
      <w:pPr>
        <w:rPr>
          <w:noProof/>
          <w:lang w:eastAsia="zh-CN"/>
        </w:rPr>
      </w:pPr>
      <w:r>
        <w:rPr>
          <w:noProof/>
          <w:lang w:eastAsia="zh-CN"/>
        </w:rPr>
        <w:t>It is for further study:</w:t>
      </w:r>
    </w:p>
    <w:p w14:paraId="115E5961" w14:textId="4758894A" w:rsidR="00D47173" w:rsidRPr="001F460A" w:rsidRDefault="007C38F9" w:rsidP="00D47173">
      <w:pPr>
        <w:pStyle w:val="B1"/>
        <w:rPr>
          <w:noProof/>
          <w:lang w:eastAsia="zh-CN"/>
        </w:rPr>
      </w:pPr>
      <w:r>
        <w:rPr>
          <w:rFonts w:hint="eastAsia"/>
          <w:noProof/>
          <w:lang w:eastAsia="zh-CN"/>
        </w:rPr>
        <w:t>-</w:t>
      </w:r>
      <w:r w:rsidR="00D47173">
        <w:rPr>
          <w:noProof/>
          <w:lang w:eastAsia="zh-CN"/>
        </w:rPr>
        <w:tab/>
      </w:r>
      <w:r w:rsidR="00D47173">
        <w:rPr>
          <w:rFonts w:hint="eastAsia"/>
          <w:noProof/>
          <w:lang w:eastAsia="zh-CN"/>
        </w:rPr>
        <w:t>The possible dimensions to distinguish location service in application enabler layer and h</w:t>
      </w:r>
      <w:r w:rsidR="00D47173">
        <w:rPr>
          <w:noProof/>
          <w:lang w:eastAsia="zh-CN"/>
        </w:rPr>
        <w:t>ow to enable the location service differentiation.</w:t>
      </w:r>
    </w:p>
    <w:p w14:paraId="1FAD5FD7" w14:textId="3D837E69" w:rsidR="00D47173" w:rsidRPr="00B93180" w:rsidRDefault="00D47173" w:rsidP="00D47173">
      <w:pPr>
        <w:pStyle w:val="Heading2"/>
        <w:rPr>
          <w:lang w:val="en-US" w:eastAsia="zh-CN"/>
        </w:rPr>
      </w:pPr>
      <w:bookmarkStart w:id="35" w:name="_Toc101214383"/>
      <w:r>
        <w:rPr>
          <w:lang w:eastAsia="zh-CN"/>
        </w:rPr>
        <w:t>5</w:t>
      </w:r>
      <w:r>
        <w:t>.</w:t>
      </w:r>
      <w:r>
        <w:rPr>
          <w:rFonts w:hint="eastAsia"/>
          <w:lang w:eastAsia="zh-CN"/>
        </w:rPr>
        <w:t>4</w:t>
      </w:r>
      <w:r>
        <w:rPr>
          <w:lang w:eastAsia="zh-CN"/>
        </w:rPr>
        <w:tab/>
      </w:r>
      <w:r w:rsidRPr="00250093">
        <w:rPr>
          <w:lang w:eastAsia="zh-CN"/>
        </w:rPr>
        <w:t>Key issue #</w:t>
      </w:r>
      <w:r>
        <w:rPr>
          <w:rFonts w:hint="eastAsia"/>
          <w:lang w:eastAsia="zh-CN"/>
        </w:rPr>
        <w:t>4</w:t>
      </w:r>
      <w:r w:rsidRPr="00250093">
        <w:rPr>
          <w:lang w:val="en-US" w:eastAsia="zh-CN"/>
        </w:rPr>
        <w:t xml:space="preserve">: </w:t>
      </w:r>
      <w:r>
        <w:rPr>
          <w:lang w:val="en-US" w:eastAsia="zh-CN"/>
        </w:rPr>
        <w:t>Support</w:t>
      </w:r>
      <w:r w:rsidRPr="00250093">
        <w:rPr>
          <w:lang w:val="en-US" w:eastAsia="zh-CN"/>
        </w:rPr>
        <w:t xml:space="preserve"> for hybrid positioning</w:t>
      </w:r>
      <w:r>
        <w:rPr>
          <w:rFonts w:hint="eastAsia"/>
          <w:lang w:val="en-US" w:eastAsia="zh-CN"/>
        </w:rPr>
        <w:t xml:space="preserve"> and location fusion</w:t>
      </w:r>
      <w:bookmarkEnd w:id="35"/>
    </w:p>
    <w:p w14:paraId="59427972" w14:textId="6000DAFF" w:rsidR="00D47173" w:rsidRDefault="00D47173" w:rsidP="00D47173">
      <w:pPr>
        <w:rPr>
          <w:rFonts w:eastAsia="Calibri"/>
          <w:lang w:val="en-US"/>
        </w:rPr>
      </w:pPr>
      <w:r>
        <w:rPr>
          <w:rFonts w:eastAsia="Calibri"/>
          <w:lang w:val="en-US"/>
        </w:rPr>
        <w:t>The location related KPIs of the various use cases</w:t>
      </w:r>
      <w:r>
        <w:rPr>
          <w:rFonts w:hint="eastAsia"/>
          <w:lang w:val="en-US" w:eastAsia="zh-CN"/>
        </w:rPr>
        <w:t xml:space="preserve">, </w:t>
      </w:r>
      <w:r>
        <w:rPr>
          <w:rFonts w:eastAsia="Calibri"/>
          <w:lang w:val="en-US"/>
        </w:rPr>
        <w:t>verticals, scenarios and application services (e.g. V2X, IIoT, UAS) not only require varying levels of accuracy (horizontal, vertical, 2D</w:t>
      </w:r>
      <w:r w:rsidR="007C38F9">
        <w:rPr>
          <w:rFonts w:hint="eastAsia"/>
          <w:lang w:val="en-US" w:eastAsia="zh-CN"/>
        </w:rPr>
        <w:t>,</w:t>
      </w:r>
      <w:r>
        <w:rPr>
          <w:rFonts w:eastAsia="Calibri"/>
          <w:lang w:val="en-US"/>
        </w:rPr>
        <w:t xml:space="preserve"> 3D), but also different location fix latency requirements, availability requirements, speed and heading, etc. </w:t>
      </w:r>
    </w:p>
    <w:p w14:paraId="6639E90C" w14:textId="77777777" w:rsidR="00D47173" w:rsidRDefault="00D47173" w:rsidP="00D47173">
      <w:pPr>
        <w:rPr>
          <w:rFonts w:eastAsia="Calibri"/>
          <w:lang w:val="en-US"/>
        </w:rPr>
      </w:pPr>
      <w:r>
        <w:rPr>
          <w:rFonts w:eastAsia="Calibri"/>
          <w:lang w:val="en-US"/>
        </w:rPr>
        <w:t xml:space="preserve">Depending on the use case (which may be driven by the vertical/ASP needs) different location services may be </w:t>
      </w:r>
      <w:r>
        <w:rPr>
          <w:rFonts w:hint="eastAsia"/>
          <w:lang w:val="en-US" w:eastAsia="zh-CN"/>
        </w:rPr>
        <w:t>used</w:t>
      </w:r>
      <w:r>
        <w:rPr>
          <w:rFonts w:eastAsia="Calibri"/>
          <w:lang w:val="en-US"/>
        </w:rPr>
        <w:t xml:space="preserve"> to provide hybrid </w:t>
      </w:r>
      <w:r>
        <w:rPr>
          <w:lang w:val="en-US" w:eastAsia="zh-CN"/>
        </w:rPr>
        <w:t>position</w:t>
      </w:r>
      <w:r>
        <w:rPr>
          <w:rFonts w:eastAsia="Calibri"/>
          <w:lang w:val="en-US"/>
        </w:rPr>
        <w:t xml:space="preserve"> estimates and </w:t>
      </w:r>
      <w:r>
        <w:rPr>
          <w:rFonts w:hint="eastAsia"/>
          <w:lang w:val="en-US" w:eastAsia="zh-CN"/>
        </w:rPr>
        <w:t>the</w:t>
      </w:r>
      <w:r>
        <w:rPr>
          <w:rFonts w:eastAsia="Calibri"/>
          <w:lang w:val="en-US"/>
        </w:rPr>
        <w:t xml:space="preserve"> coordination may be needed to combine</w:t>
      </w:r>
      <w:r>
        <w:rPr>
          <w:rFonts w:hint="eastAsia"/>
          <w:lang w:val="en-US" w:eastAsia="zh-CN"/>
        </w:rPr>
        <w:t xml:space="preserve"> or fuse</w:t>
      </w:r>
      <w:r>
        <w:rPr>
          <w:rFonts w:eastAsia="Calibri"/>
          <w:lang w:val="en-US"/>
        </w:rPr>
        <w:t xml:space="preserve"> location from multiple </w:t>
      </w:r>
      <w:r>
        <w:rPr>
          <w:rFonts w:hint="eastAsia"/>
          <w:lang w:val="en-US" w:eastAsia="zh-CN"/>
        </w:rPr>
        <w:t>sources</w:t>
      </w:r>
      <w:r>
        <w:rPr>
          <w:rFonts w:eastAsia="Calibri"/>
          <w:lang w:val="en-US"/>
        </w:rPr>
        <w:t>.</w:t>
      </w:r>
    </w:p>
    <w:p w14:paraId="56AE5B02" w14:textId="77777777" w:rsidR="00D47173" w:rsidRDefault="00D47173" w:rsidP="00D47173">
      <w:r>
        <w:t xml:space="preserve">The application enabler layer could </w:t>
      </w:r>
      <w:r>
        <w:rPr>
          <w:rFonts w:hint="eastAsia"/>
          <w:lang w:eastAsia="zh-CN"/>
        </w:rPr>
        <w:t>support</w:t>
      </w:r>
      <w:r>
        <w:t xml:space="preserve"> possible coordination for location fusion</w:t>
      </w:r>
      <w:r>
        <w:rPr>
          <w:rFonts w:hint="eastAsia"/>
          <w:lang w:eastAsia="zh-CN"/>
        </w:rPr>
        <w:t>,</w:t>
      </w:r>
      <w:r>
        <w:t xml:space="preserve"> collecting</w:t>
      </w:r>
      <w:r>
        <w:rPr>
          <w:rFonts w:hint="eastAsia"/>
          <w:lang w:eastAsia="zh-CN"/>
        </w:rPr>
        <w:t xml:space="preserve"> and </w:t>
      </w:r>
      <w:r>
        <w:t xml:space="preserve">processing the location reports from </w:t>
      </w:r>
      <w:r>
        <w:rPr>
          <w:rFonts w:hint="eastAsia"/>
          <w:lang w:eastAsia="zh-CN"/>
        </w:rPr>
        <w:t>different</w:t>
      </w:r>
      <w:r>
        <w:t xml:space="preserve"> location services on behalf of the vertical/ASP. Such support capability will require enhancements at the enabler layer and potentially new APIs.</w:t>
      </w:r>
    </w:p>
    <w:p w14:paraId="79E639E9" w14:textId="77777777" w:rsidR="00D47173" w:rsidRDefault="00D47173" w:rsidP="00D47173">
      <w:r>
        <w:t>This key issue aims to study:</w:t>
      </w:r>
    </w:p>
    <w:p w14:paraId="104885DA" w14:textId="3C17845A" w:rsidR="00D47173" w:rsidRDefault="001B4650" w:rsidP="001B4650">
      <w:pPr>
        <w:pStyle w:val="B1"/>
      </w:pPr>
      <w:r>
        <w:rPr>
          <w:lang w:eastAsia="zh-CN"/>
        </w:rPr>
        <w:t>-</w:t>
      </w:r>
      <w:r>
        <w:rPr>
          <w:lang w:eastAsia="zh-CN"/>
        </w:rPr>
        <w:tab/>
      </w:r>
      <w:r w:rsidR="008F6682">
        <w:rPr>
          <w:rFonts w:hint="eastAsia"/>
          <w:lang w:eastAsia="zh-CN"/>
        </w:rPr>
        <w:t>W</w:t>
      </w:r>
      <w:r w:rsidR="00D47173">
        <w:t>hether and how the enabler layer could provide support for hybrid positioning</w:t>
      </w:r>
      <w:r w:rsidR="00D47173">
        <w:rPr>
          <w:rFonts w:hint="eastAsia"/>
          <w:lang w:eastAsia="zh-CN"/>
        </w:rPr>
        <w:t xml:space="preserve"> and location fusion</w:t>
      </w:r>
      <w:r w:rsidR="00D47173">
        <w:t>.</w:t>
      </w:r>
    </w:p>
    <w:p w14:paraId="4943A661" w14:textId="47AF7B3D" w:rsidR="00D47173" w:rsidRPr="00833AD9" w:rsidRDefault="001B4650" w:rsidP="001B4650">
      <w:pPr>
        <w:pStyle w:val="B1"/>
        <w:rPr>
          <w:noProof/>
          <w:lang w:val="en-US"/>
        </w:rPr>
      </w:pPr>
      <w:r>
        <w:rPr>
          <w:lang w:eastAsia="zh-CN"/>
        </w:rPr>
        <w:t>-</w:t>
      </w:r>
      <w:r>
        <w:rPr>
          <w:lang w:eastAsia="zh-CN"/>
        </w:rPr>
        <w:tab/>
      </w:r>
      <w:r w:rsidR="008F6682">
        <w:rPr>
          <w:rFonts w:hint="eastAsia"/>
          <w:lang w:eastAsia="zh-CN"/>
        </w:rPr>
        <w:t>W</w:t>
      </w:r>
      <w:r w:rsidR="00D47173">
        <w:t xml:space="preserve">hether and how </w:t>
      </w:r>
      <w:r w:rsidR="00D47173">
        <w:rPr>
          <w:rFonts w:hint="eastAsia"/>
          <w:lang w:eastAsia="zh-CN"/>
        </w:rPr>
        <w:t xml:space="preserve">the </w:t>
      </w:r>
      <w:r w:rsidR="00D47173">
        <w:t xml:space="preserve">enabler layer </w:t>
      </w:r>
      <w:r w:rsidR="00D47173">
        <w:rPr>
          <w:rFonts w:hint="eastAsia"/>
          <w:lang w:eastAsia="zh-CN"/>
        </w:rPr>
        <w:t>could support</w:t>
      </w:r>
      <w:r w:rsidR="00D47173">
        <w:t xml:space="preserve"> efficiently translat</w:t>
      </w:r>
      <w:r w:rsidR="00D47173">
        <w:rPr>
          <w:rFonts w:hint="eastAsia"/>
          <w:lang w:eastAsia="zh-CN"/>
        </w:rPr>
        <w:t>ing</w:t>
      </w:r>
      <w:r w:rsidR="00D47173">
        <w:t xml:space="preserve"> a vertical/ASP requirement to the processing for location </w:t>
      </w:r>
      <w:r w:rsidR="00D47173">
        <w:rPr>
          <w:rFonts w:hint="eastAsia"/>
          <w:lang w:eastAsia="zh-CN"/>
        </w:rPr>
        <w:t>collection, combining and fusion</w:t>
      </w:r>
      <w:r w:rsidR="00D47173">
        <w:t xml:space="preserve"> based on </w:t>
      </w:r>
      <w:r w:rsidR="00D47173">
        <w:rPr>
          <w:rFonts w:hint="eastAsia"/>
          <w:lang w:eastAsia="zh-CN"/>
        </w:rPr>
        <w:t xml:space="preserve">factors e.g. </w:t>
      </w:r>
      <w:r w:rsidR="00D47173">
        <w:t>the application type, environment, capabilities, etc</w:t>
      </w:r>
      <w:r w:rsidR="00D47173">
        <w:rPr>
          <w:rFonts w:hint="eastAsia"/>
          <w:lang w:eastAsia="zh-CN"/>
        </w:rPr>
        <w:t>.</w:t>
      </w:r>
    </w:p>
    <w:p w14:paraId="4A5B0268" w14:textId="56BD46AB" w:rsidR="00663D90" w:rsidRPr="00B93180" w:rsidRDefault="00663D90" w:rsidP="00663D90">
      <w:pPr>
        <w:pStyle w:val="Heading2"/>
        <w:rPr>
          <w:lang w:val="en-US" w:eastAsia="zh-CN"/>
        </w:rPr>
      </w:pPr>
      <w:bookmarkStart w:id="36" w:name="_Toc101214384"/>
      <w:r>
        <w:rPr>
          <w:lang w:eastAsia="zh-CN"/>
        </w:rPr>
        <w:lastRenderedPageBreak/>
        <w:t>5</w:t>
      </w:r>
      <w:r>
        <w:t>.</w:t>
      </w:r>
      <w:r w:rsidR="00BF546A">
        <w:rPr>
          <w:rFonts w:hint="eastAsia"/>
          <w:lang w:eastAsia="zh-CN"/>
        </w:rPr>
        <w:t>5</w:t>
      </w:r>
      <w:r>
        <w:rPr>
          <w:lang w:eastAsia="zh-CN"/>
        </w:rPr>
        <w:tab/>
      </w:r>
      <w:r w:rsidRPr="00250093">
        <w:rPr>
          <w:lang w:eastAsia="zh-CN"/>
        </w:rPr>
        <w:t>Key issue #</w:t>
      </w:r>
      <w:r w:rsidR="00BF546A">
        <w:rPr>
          <w:rFonts w:hint="eastAsia"/>
          <w:lang w:eastAsia="zh-CN"/>
        </w:rPr>
        <w:t>5</w:t>
      </w:r>
      <w:r w:rsidRPr="00250093">
        <w:rPr>
          <w:lang w:val="en-US" w:eastAsia="zh-CN"/>
        </w:rPr>
        <w:t xml:space="preserve">: </w:t>
      </w:r>
      <w:r>
        <w:rPr>
          <w:lang w:val="en-US" w:eastAsia="zh-CN"/>
        </w:rPr>
        <w:t>Initialization and configuration for fused location service</w:t>
      </w:r>
      <w:bookmarkEnd w:id="36"/>
    </w:p>
    <w:p w14:paraId="20782DD2" w14:textId="5AAFD9EE" w:rsidR="00663D90" w:rsidRDefault="00663D90" w:rsidP="00663D90">
      <w:pPr>
        <w:rPr>
          <w:rFonts w:eastAsia="Calibri"/>
          <w:lang w:val="en-US"/>
        </w:rPr>
      </w:pPr>
      <w:r>
        <w:rPr>
          <w:rFonts w:eastAsia="Calibri"/>
          <w:lang w:val="en-US"/>
        </w:rPr>
        <w:t>The application enabler needs to consider how the location service based on multiple or various location sources is initiat</w:t>
      </w:r>
      <w:r w:rsidR="00BF546A">
        <w:rPr>
          <w:rFonts w:hint="eastAsia"/>
          <w:lang w:val="en-US" w:eastAsia="zh-CN"/>
        </w:rPr>
        <w:t>e</w:t>
      </w:r>
      <w:r>
        <w:rPr>
          <w:rFonts w:eastAsia="Calibri"/>
          <w:lang w:val="en-US"/>
        </w:rPr>
        <w:t xml:space="preserve">d and configured. </w:t>
      </w:r>
    </w:p>
    <w:p w14:paraId="3D828331" w14:textId="77777777" w:rsidR="00663D90" w:rsidRDefault="00663D90" w:rsidP="00663D90">
      <w:r>
        <w:t>This key issue aims to study:</w:t>
      </w:r>
    </w:p>
    <w:p w14:paraId="52EFC797" w14:textId="77777777" w:rsidR="00663D90" w:rsidRDefault="00663D90" w:rsidP="00663D90">
      <w:pPr>
        <w:pStyle w:val="B1"/>
      </w:pPr>
      <w:r>
        <w:rPr>
          <w:lang w:eastAsia="zh-CN"/>
        </w:rPr>
        <w:t>-</w:t>
      </w:r>
      <w:r>
        <w:rPr>
          <w:lang w:eastAsia="zh-CN"/>
        </w:rPr>
        <w:tab/>
        <w:t>How to initiate and start the fused location service for a target UE in different scenarios, environment, network condition, type of service and etc</w:t>
      </w:r>
      <w:r>
        <w:t>.</w:t>
      </w:r>
    </w:p>
    <w:p w14:paraId="53C8CF0F" w14:textId="77777777" w:rsidR="00663D90" w:rsidRDefault="00663D90" w:rsidP="00663D90">
      <w:pPr>
        <w:pStyle w:val="B1"/>
      </w:pPr>
      <w:r>
        <w:t>-</w:t>
      </w:r>
      <w:r>
        <w:tab/>
        <w:t>How to initiate and start the fused location service such that the location capabilities of target UE and the application layer location service can be coordinated.</w:t>
      </w:r>
    </w:p>
    <w:p w14:paraId="59BC5F2B" w14:textId="77777777" w:rsidR="00663D90" w:rsidRDefault="00663D90" w:rsidP="00663D90">
      <w:pPr>
        <w:pStyle w:val="B1"/>
      </w:pPr>
      <w:r>
        <w:t>-</w:t>
      </w:r>
      <w:r>
        <w:tab/>
        <w:t xml:space="preserve">What configurations are needed for the initialization of fused location service and how. </w:t>
      </w:r>
    </w:p>
    <w:p w14:paraId="3A804C69" w14:textId="2A9BE3F7" w:rsidR="00DF4687" w:rsidRDefault="00663D90" w:rsidP="00663D90">
      <w:pPr>
        <w:pStyle w:val="B1"/>
        <w:rPr>
          <w:lang w:val="en-US" w:eastAsia="zh-CN"/>
        </w:rPr>
      </w:pPr>
      <w:r>
        <w:rPr>
          <w:lang w:eastAsia="zh-CN"/>
        </w:rPr>
        <w:t>-</w:t>
      </w:r>
      <w:r>
        <w:rPr>
          <w:lang w:eastAsia="zh-CN"/>
        </w:rPr>
        <w:tab/>
        <w:t>What application layer sessions are established for the fused location service and how.</w:t>
      </w:r>
    </w:p>
    <w:p w14:paraId="3A401CCC" w14:textId="17EA6E23" w:rsidR="00D01A92" w:rsidRPr="00B93180" w:rsidRDefault="00D01A92" w:rsidP="00D01A92">
      <w:pPr>
        <w:pStyle w:val="Heading2"/>
        <w:rPr>
          <w:lang w:val="en-US" w:eastAsia="zh-CN"/>
        </w:rPr>
      </w:pPr>
      <w:bookmarkStart w:id="37" w:name="_Toc101214385"/>
      <w:r>
        <w:rPr>
          <w:lang w:eastAsia="zh-CN"/>
        </w:rPr>
        <w:t>5</w:t>
      </w:r>
      <w:r>
        <w:t>.</w:t>
      </w:r>
      <w:r>
        <w:rPr>
          <w:lang w:eastAsia="zh-CN"/>
        </w:rPr>
        <w:t>6</w:t>
      </w:r>
      <w:r>
        <w:rPr>
          <w:lang w:eastAsia="zh-CN"/>
        </w:rPr>
        <w:tab/>
      </w:r>
      <w:r w:rsidRPr="00250093">
        <w:rPr>
          <w:lang w:eastAsia="zh-CN"/>
        </w:rPr>
        <w:t>Key issue #</w:t>
      </w:r>
      <w:r>
        <w:rPr>
          <w:lang w:eastAsia="zh-CN"/>
        </w:rPr>
        <w:t>6</w:t>
      </w:r>
      <w:r w:rsidRPr="00250093">
        <w:rPr>
          <w:lang w:val="en-US" w:eastAsia="zh-CN"/>
        </w:rPr>
        <w:t xml:space="preserve">: </w:t>
      </w:r>
      <w:r>
        <w:rPr>
          <w:rFonts w:hint="eastAsia"/>
          <w:lang w:val="en-US" w:eastAsia="zh-CN"/>
        </w:rPr>
        <w:t>Support for geo-fencing</w:t>
      </w:r>
      <w:bookmarkEnd w:id="37"/>
    </w:p>
    <w:p w14:paraId="489D800C" w14:textId="77777777" w:rsidR="00D01A92" w:rsidRDefault="00D01A92" w:rsidP="00D01A92">
      <w:pPr>
        <w:rPr>
          <w:lang w:val="en-US" w:eastAsia="zh-CN"/>
        </w:rPr>
      </w:pPr>
      <w:r w:rsidRPr="00F34202">
        <w:rPr>
          <w:rFonts w:hint="eastAsia"/>
          <w:lang w:val="en-US" w:eastAsia="zh-CN"/>
        </w:rPr>
        <w:t>Geo-fencing is</w:t>
      </w:r>
      <w:r w:rsidRPr="00392FB6">
        <w:rPr>
          <w:lang w:val="en-US" w:eastAsia="zh-CN"/>
        </w:rPr>
        <w:t xml:space="preserve"> a boundary or region of interest in the</w:t>
      </w:r>
      <w:r>
        <w:rPr>
          <w:rFonts w:hint="eastAsia"/>
          <w:lang w:val="en-US" w:eastAsia="zh-CN"/>
        </w:rPr>
        <w:t xml:space="preserve"> </w:t>
      </w:r>
      <w:r w:rsidRPr="00392FB6">
        <w:rPr>
          <w:lang w:val="en-US" w:eastAsia="zh-CN"/>
        </w:rPr>
        <w:t>geographical region</w:t>
      </w:r>
      <w:r>
        <w:rPr>
          <w:rFonts w:hint="eastAsia"/>
          <w:lang w:val="en-US" w:eastAsia="zh-CN"/>
        </w:rPr>
        <w:t>, and is</w:t>
      </w:r>
      <w:r w:rsidRPr="00F34202">
        <w:rPr>
          <w:rFonts w:hint="eastAsia"/>
          <w:lang w:val="en-US" w:eastAsia="zh-CN"/>
        </w:rPr>
        <w:t xml:space="preserve"> a </w:t>
      </w:r>
      <w:r w:rsidRPr="00F34202">
        <w:rPr>
          <w:lang w:val="en-US" w:eastAsia="zh-CN"/>
        </w:rPr>
        <w:t>commo</w:t>
      </w:r>
      <w:r w:rsidRPr="00F34202">
        <w:rPr>
          <w:rFonts w:hint="eastAsia"/>
          <w:lang w:val="en-US" w:eastAsia="zh-CN"/>
        </w:rPr>
        <w:t>n location requirement across various domains</w:t>
      </w:r>
      <w:r>
        <w:rPr>
          <w:rFonts w:eastAsia="Calibri"/>
          <w:lang w:val="en-US"/>
        </w:rPr>
        <w:t xml:space="preserve">. </w:t>
      </w:r>
      <w:r w:rsidRPr="00F34202">
        <w:rPr>
          <w:rFonts w:hint="eastAsia"/>
          <w:lang w:val="en-US" w:eastAsia="zh-CN"/>
        </w:rPr>
        <w:t xml:space="preserve">Some typical </w:t>
      </w:r>
      <w:r w:rsidRPr="00F34202">
        <w:rPr>
          <w:lang w:val="en-US" w:eastAsia="zh-CN"/>
        </w:rPr>
        <w:t xml:space="preserve">usage </w:t>
      </w:r>
      <w:r w:rsidRPr="00F34202">
        <w:rPr>
          <w:rFonts w:hint="eastAsia"/>
          <w:lang w:val="en-US" w:eastAsia="zh-CN"/>
        </w:rPr>
        <w:t xml:space="preserve">includes: asset monitoring/tracking and work force management in industrial, V2X predictive control based on geo-fencing, security for UAV flights, control and monitoring in shipping and logistics, </w:t>
      </w:r>
      <w:r w:rsidRPr="00392FB6">
        <w:rPr>
          <w:lang w:val="en-US" w:eastAsia="zh-CN"/>
        </w:rPr>
        <w:t>Geo-fencing for COVID-19 susceptible and patient monitoring</w:t>
      </w:r>
      <w:r>
        <w:rPr>
          <w:rFonts w:hint="eastAsia"/>
          <w:lang w:val="en-US" w:eastAsia="zh-CN"/>
        </w:rPr>
        <w:t xml:space="preserve"> and etc.</w:t>
      </w:r>
    </w:p>
    <w:p w14:paraId="5D462034" w14:textId="77777777" w:rsidR="00D01A92" w:rsidRPr="00F34202" w:rsidRDefault="00D01A92" w:rsidP="00D01A92">
      <w:pPr>
        <w:rPr>
          <w:lang w:val="en-US" w:eastAsia="zh-CN"/>
        </w:rPr>
      </w:pPr>
      <w:r>
        <w:rPr>
          <w:rFonts w:hint="eastAsia"/>
          <w:lang w:val="en-US" w:eastAsia="zh-CN"/>
        </w:rPr>
        <w:t xml:space="preserve">In 3GPP TS 23.434 [13] the procedure of </w:t>
      </w:r>
      <w:r w:rsidRPr="00346F15">
        <w:rPr>
          <w:lang w:val="en-US" w:eastAsia="zh-CN"/>
        </w:rPr>
        <w:t>VAL server request</w:t>
      </w:r>
      <w:r>
        <w:rPr>
          <w:rFonts w:hint="eastAsia"/>
          <w:lang w:val="en-US" w:eastAsia="zh-CN"/>
        </w:rPr>
        <w:t>ing</w:t>
      </w:r>
      <w:r w:rsidRPr="00346F15">
        <w:rPr>
          <w:lang w:val="en-US" w:eastAsia="zh-CN"/>
        </w:rPr>
        <w:t xml:space="preserve"> the Location Management Server to monitor the location of the VAL UE in relation to an area of interest</w:t>
      </w:r>
      <w:r>
        <w:rPr>
          <w:rFonts w:hint="eastAsia"/>
          <w:lang w:val="en-US" w:eastAsia="zh-CN"/>
        </w:rPr>
        <w:t xml:space="preserve"> is defined</w:t>
      </w:r>
      <w:r w:rsidRPr="00346F15">
        <w:rPr>
          <w:lang w:val="en-US" w:eastAsia="zh-CN"/>
        </w:rPr>
        <w:t>.</w:t>
      </w:r>
      <w:r>
        <w:rPr>
          <w:rFonts w:hint="eastAsia"/>
          <w:lang w:val="en-US" w:eastAsia="zh-CN"/>
        </w:rPr>
        <w:t xml:space="preserve"> Based on existing mechanisms</w:t>
      </w:r>
      <w:r w:rsidRPr="0080055C">
        <w:t xml:space="preserve"> </w:t>
      </w:r>
      <w:r w:rsidRPr="0080055C">
        <w:rPr>
          <w:lang w:val="en-US" w:eastAsia="zh-CN"/>
        </w:rPr>
        <w:t>in 3GPP TS 23.434</w:t>
      </w:r>
      <w:r>
        <w:rPr>
          <w:rFonts w:hint="eastAsia"/>
          <w:lang w:val="en-US" w:eastAsia="zh-CN"/>
        </w:rPr>
        <w:t xml:space="preserve"> [13] further studies should investigate common </w:t>
      </w:r>
      <w:r>
        <w:rPr>
          <w:lang w:val="en-US" w:eastAsia="zh-CN"/>
        </w:rPr>
        <w:t>functionalities</w:t>
      </w:r>
      <w:r>
        <w:rPr>
          <w:rFonts w:hint="eastAsia"/>
          <w:lang w:val="en-US" w:eastAsia="zh-CN"/>
        </w:rPr>
        <w:t xml:space="preserve"> and enhancements of fused location service to enable </w:t>
      </w:r>
      <w:r>
        <w:rPr>
          <w:lang w:val="en-US" w:eastAsia="zh-CN"/>
        </w:rPr>
        <w:t>vertical</w:t>
      </w:r>
      <w:r>
        <w:rPr>
          <w:rFonts w:hint="eastAsia"/>
          <w:lang w:val="en-US" w:eastAsia="zh-CN"/>
        </w:rPr>
        <w:t xml:space="preserve"> geo-fencing applications.</w:t>
      </w:r>
    </w:p>
    <w:p w14:paraId="664E4E8B" w14:textId="77777777" w:rsidR="00D01A92" w:rsidRDefault="00D01A92" w:rsidP="00D01A92">
      <w:r>
        <w:t>Th</w:t>
      </w:r>
      <w:r>
        <w:rPr>
          <w:rFonts w:hint="eastAsia"/>
          <w:lang w:eastAsia="zh-CN"/>
        </w:rPr>
        <w:t>e following aspects can be addressed in the</w:t>
      </w:r>
      <w:r>
        <w:t xml:space="preserve"> study:</w:t>
      </w:r>
    </w:p>
    <w:p w14:paraId="65281AA9" w14:textId="77777777" w:rsidR="00D01A92" w:rsidRDefault="00D01A92" w:rsidP="00D01A92">
      <w:pPr>
        <w:pStyle w:val="B1"/>
      </w:pPr>
      <w:r>
        <w:rPr>
          <w:lang w:eastAsia="zh-CN"/>
        </w:rPr>
        <w:t>-</w:t>
      </w:r>
      <w:r>
        <w:rPr>
          <w:lang w:eastAsia="zh-CN"/>
        </w:rPr>
        <w:tab/>
      </w:r>
      <w:r w:rsidRPr="00482CEF">
        <w:rPr>
          <w:lang w:eastAsia="zh-CN"/>
        </w:rPr>
        <w:t>How the fused location service can support automatically adjusting its behaviour</w:t>
      </w:r>
      <w:r>
        <w:rPr>
          <w:rFonts w:hint="eastAsia"/>
          <w:lang w:eastAsia="zh-CN"/>
        </w:rPr>
        <w:t>/handling</w:t>
      </w:r>
      <w:r w:rsidRPr="00482CEF">
        <w:rPr>
          <w:lang w:eastAsia="zh-CN"/>
        </w:rPr>
        <w:t xml:space="preserve"> during dynamically detected situations (e.g. proximity to a specific location)</w:t>
      </w:r>
      <w:r>
        <w:t>.</w:t>
      </w:r>
    </w:p>
    <w:p w14:paraId="4E93C260" w14:textId="77777777" w:rsidR="00D01A92" w:rsidRDefault="00D01A92" w:rsidP="00D01A92">
      <w:pPr>
        <w:pStyle w:val="B1"/>
        <w:rPr>
          <w:lang w:eastAsia="zh-CN"/>
        </w:rPr>
      </w:pPr>
      <w:r>
        <w:t>-</w:t>
      </w:r>
      <w:r>
        <w:tab/>
      </w:r>
      <w:r>
        <w:rPr>
          <w:rFonts w:hint="eastAsia"/>
          <w:lang w:eastAsia="zh-CN"/>
        </w:rPr>
        <w:t>How to enhance the quality of fused location based upon geo-fencing application needs.</w:t>
      </w:r>
    </w:p>
    <w:p w14:paraId="1594B5D1" w14:textId="77777777" w:rsidR="00D01A92" w:rsidRPr="00051A5D" w:rsidRDefault="00D01A92" w:rsidP="00D01A92">
      <w:pPr>
        <w:pStyle w:val="B1"/>
        <w:rPr>
          <w:lang w:eastAsia="zh-CN"/>
        </w:rPr>
      </w:pPr>
      <w:r>
        <w:rPr>
          <w:rFonts w:hint="eastAsia"/>
          <w:lang w:eastAsia="zh-CN"/>
        </w:rPr>
        <w:t>-</w:t>
      </w:r>
      <w:r>
        <w:rPr>
          <w:rFonts w:hint="eastAsia"/>
          <w:lang w:eastAsia="zh-CN"/>
        </w:rPr>
        <w:tab/>
      </w:r>
      <w:r>
        <w:t xml:space="preserve">How to enhance the communication sessions, alerts and events of fused location based upon </w:t>
      </w:r>
      <w:r>
        <w:rPr>
          <w:rFonts w:hint="eastAsia"/>
          <w:lang w:eastAsia="zh-CN"/>
        </w:rPr>
        <w:t>geo-fencing</w:t>
      </w:r>
      <w:r>
        <w:t xml:space="preserve"> application needs</w:t>
      </w:r>
      <w:r>
        <w:rPr>
          <w:rFonts w:hint="eastAsia"/>
          <w:lang w:eastAsia="zh-CN"/>
        </w:rPr>
        <w:t>.</w:t>
      </w:r>
    </w:p>
    <w:p w14:paraId="41D62D5B" w14:textId="77777777" w:rsidR="00663D90" w:rsidRPr="001443CC" w:rsidRDefault="00663D90" w:rsidP="00DF4687">
      <w:pPr>
        <w:rPr>
          <w:lang w:eastAsia="zh-CN"/>
        </w:rPr>
      </w:pPr>
    </w:p>
    <w:p w14:paraId="67002EAF" w14:textId="77777777" w:rsidR="00B92DCD" w:rsidRDefault="00B92DCD" w:rsidP="00B92DCD">
      <w:pPr>
        <w:pStyle w:val="Heading1"/>
        <w:rPr>
          <w:lang w:eastAsia="zh-CN"/>
        </w:rPr>
      </w:pPr>
      <w:bookmarkStart w:id="38" w:name="_Toc101214386"/>
      <w:r>
        <w:rPr>
          <w:rFonts w:hint="eastAsia"/>
          <w:lang w:eastAsia="zh-CN"/>
        </w:rPr>
        <w:t>6</w:t>
      </w:r>
      <w:r>
        <w:tab/>
        <w:t xml:space="preserve">Functional </w:t>
      </w:r>
      <w:r w:rsidR="00380821">
        <w:rPr>
          <w:rFonts w:hint="eastAsia"/>
          <w:lang w:eastAsia="zh-CN"/>
        </w:rPr>
        <w:t>architecture</w:t>
      </w:r>
      <w:bookmarkEnd w:id="38"/>
    </w:p>
    <w:p w14:paraId="0D0BE7EA" w14:textId="77777777" w:rsidR="00B92DCD" w:rsidRDefault="00B92DCD" w:rsidP="00B92DCD">
      <w:pPr>
        <w:pStyle w:val="EditorsNote"/>
      </w:pPr>
      <w:r>
        <w:t>Editor's Note:</w:t>
      </w:r>
      <w:r>
        <w:tab/>
        <w:t>This clause will describe the functional model.</w:t>
      </w:r>
    </w:p>
    <w:p w14:paraId="1CCCA48C" w14:textId="77777777" w:rsidR="00B92DCD" w:rsidRPr="004D3578" w:rsidRDefault="00B92DCD" w:rsidP="002C3E2E">
      <w:pPr>
        <w:rPr>
          <w:lang w:eastAsia="zh-CN"/>
        </w:rPr>
      </w:pPr>
    </w:p>
    <w:p w14:paraId="71D14C99" w14:textId="77777777" w:rsidR="006D2880" w:rsidRDefault="00B92DCD" w:rsidP="006D2880">
      <w:pPr>
        <w:pStyle w:val="Heading1"/>
      </w:pPr>
      <w:bookmarkStart w:id="39" w:name="_Toc478400629"/>
      <w:bookmarkStart w:id="40" w:name="_Toc7485784"/>
      <w:bookmarkStart w:id="41" w:name="_Toc101214387"/>
      <w:r>
        <w:t>7</w:t>
      </w:r>
      <w:r w:rsidR="006D2880">
        <w:tab/>
        <w:t>Solutions</w:t>
      </w:r>
      <w:bookmarkEnd w:id="39"/>
      <w:bookmarkEnd w:id="40"/>
      <w:bookmarkEnd w:id="41"/>
    </w:p>
    <w:p w14:paraId="2D623AC8" w14:textId="1F0C71FD" w:rsidR="00D47173" w:rsidRPr="0064781D" w:rsidRDefault="00D47173" w:rsidP="00D47173">
      <w:pPr>
        <w:pStyle w:val="Heading2"/>
        <w:rPr>
          <w:lang w:eastAsia="zh-CN"/>
        </w:rPr>
      </w:pPr>
      <w:bookmarkStart w:id="42" w:name="_Toc464463365"/>
      <w:bookmarkStart w:id="43" w:name="_Toc475064959"/>
      <w:bookmarkStart w:id="44" w:name="_Toc478400630"/>
      <w:bookmarkStart w:id="45" w:name="_Toc7485785"/>
      <w:bookmarkStart w:id="46" w:name="_Toc101214388"/>
      <w:r>
        <w:rPr>
          <w:lang w:eastAsia="zh-CN"/>
        </w:rPr>
        <w:t>7</w:t>
      </w:r>
      <w:r>
        <w:t>.1</w:t>
      </w:r>
      <w:r>
        <w:tab/>
      </w:r>
      <w:r>
        <w:rPr>
          <w:lang w:val="en-US"/>
        </w:rPr>
        <w:t xml:space="preserve">Solution #1: </w:t>
      </w:r>
      <w:r>
        <w:rPr>
          <w:rFonts w:hint="eastAsia"/>
          <w:lang w:eastAsia="zh-CN"/>
        </w:rPr>
        <w:t>Standalone functional architecture for fused location service</w:t>
      </w:r>
      <w:bookmarkEnd w:id="46"/>
    </w:p>
    <w:p w14:paraId="3EDA8FB1" w14:textId="77777777" w:rsidR="00D47173" w:rsidRDefault="00D47173" w:rsidP="00D47173">
      <w:pPr>
        <w:pStyle w:val="Heading3"/>
      </w:pPr>
      <w:bookmarkStart w:id="47" w:name="_Toc101214389"/>
      <w:r>
        <w:rPr>
          <w:lang w:eastAsia="zh-CN"/>
        </w:rPr>
        <w:t>7</w:t>
      </w:r>
      <w:r>
        <w:t>.1.1</w:t>
      </w:r>
      <w:r>
        <w:tab/>
        <w:t>Solution description</w:t>
      </w:r>
      <w:bookmarkEnd w:id="47"/>
    </w:p>
    <w:p w14:paraId="3790D4F5" w14:textId="77777777" w:rsidR="00D47173" w:rsidRDefault="00D47173" w:rsidP="00D47173">
      <w:pPr>
        <w:rPr>
          <w:lang w:eastAsia="zh-CN"/>
        </w:rPr>
      </w:pPr>
      <w:r>
        <w:rPr>
          <w:rFonts w:hint="eastAsia"/>
          <w:lang w:eastAsia="zh-CN"/>
        </w:rPr>
        <w:t>This solution addresses k</w:t>
      </w:r>
      <w:r w:rsidRPr="001D5668">
        <w:rPr>
          <w:lang w:eastAsia="zh-CN"/>
        </w:rPr>
        <w:t>ey issue #1: Architecture enhancement of application enablement for location</w:t>
      </w:r>
      <w:r>
        <w:rPr>
          <w:rFonts w:hint="eastAsia"/>
          <w:lang w:eastAsia="zh-CN"/>
        </w:rPr>
        <w:t>.</w:t>
      </w:r>
    </w:p>
    <w:p w14:paraId="0EF74918" w14:textId="77777777" w:rsidR="00D47173" w:rsidRDefault="00D47173" w:rsidP="00D47173">
      <w:pPr>
        <w:pStyle w:val="Heading4"/>
        <w:rPr>
          <w:lang w:eastAsia="zh-CN"/>
        </w:rPr>
      </w:pPr>
      <w:bookmarkStart w:id="48" w:name="_Toc101214390"/>
      <w:r>
        <w:rPr>
          <w:rFonts w:hint="eastAsia"/>
          <w:lang w:eastAsia="zh-CN"/>
        </w:rPr>
        <w:t>7.1.1.1</w:t>
      </w:r>
      <w:r>
        <w:rPr>
          <w:rFonts w:hint="eastAsia"/>
          <w:lang w:eastAsia="zh-CN"/>
        </w:rPr>
        <w:tab/>
        <w:t>Functional architecture</w:t>
      </w:r>
      <w:bookmarkEnd w:id="48"/>
    </w:p>
    <w:p w14:paraId="3FBBE02E" w14:textId="77777777" w:rsidR="00D47173" w:rsidRPr="001B01B9" w:rsidRDefault="00D47173" w:rsidP="00D47173">
      <w:pPr>
        <w:rPr>
          <w:lang w:eastAsia="zh-CN"/>
        </w:rPr>
      </w:pPr>
      <w:r>
        <w:rPr>
          <w:rFonts w:hint="eastAsia"/>
          <w:lang w:eastAsia="zh-CN"/>
        </w:rPr>
        <w:t xml:space="preserve">The figure 7.1.1.1-1 identifies the architecture of fused location service </w:t>
      </w:r>
      <w:r>
        <w:rPr>
          <w:lang w:eastAsia="zh-CN"/>
        </w:rPr>
        <w:t>enabled by 5GS</w:t>
      </w:r>
      <w:r>
        <w:rPr>
          <w:rFonts w:hint="eastAsia"/>
          <w:lang w:eastAsia="zh-CN"/>
        </w:rPr>
        <w:t>.</w:t>
      </w:r>
    </w:p>
    <w:p w14:paraId="259422F9" w14:textId="2D4D548F" w:rsidR="00D47173" w:rsidRPr="00D622B1" w:rsidRDefault="00D47173" w:rsidP="001B4650">
      <w:pPr>
        <w:pStyle w:val="TH"/>
        <w:rPr>
          <w:noProof/>
          <w:lang w:eastAsia="zh-CN"/>
        </w:rPr>
      </w:pPr>
      <w:r w:rsidRPr="00D620B1">
        <w:lastRenderedPageBreak/>
        <w:t xml:space="preserve"> </w:t>
      </w:r>
      <w:r w:rsidR="00B432E9">
        <w:object w:dxaOrig="9436" w:dyaOrig="5295" w14:anchorId="47A5E0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62pt" o:ole="">
            <v:imagedata r:id="rId11" o:title=""/>
          </v:shape>
          <o:OLEObject Type="Embed" ProgID="Visio.Drawing.11" ShapeID="_x0000_i1025" DrawAspect="Content" ObjectID="_1711827196" r:id="rId12"/>
        </w:object>
      </w:r>
    </w:p>
    <w:p w14:paraId="3F0E7144" w14:textId="77777777" w:rsidR="00D47173" w:rsidRDefault="00D47173" w:rsidP="00D47173">
      <w:pPr>
        <w:pStyle w:val="TF"/>
        <w:rPr>
          <w:lang w:eastAsia="zh-CN"/>
        </w:rPr>
      </w:pPr>
      <w:r w:rsidRPr="001013C5">
        <w:rPr>
          <w:rFonts w:hint="eastAsia"/>
        </w:rPr>
        <w:t xml:space="preserve">Figure </w:t>
      </w:r>
      <w:r>
        <w:rPr>
          <w:rFonts w:hint="eastAsia"/>
          <w:lang w:eastAsia="zh-CN"/>
        </w:rPr>
        <w:t>7.1.1</w:t>
      </w:r>
      <w:r w:rsidRPr="001013C5">
        <w:rPr>
          <w:rFonts w:hint="eastAsia"/>
        </w:rPr>
        <w:t>.1-1:</w:t>
      </w:r>
      <w:r w:rsidRPr="001013C5">
        <w:rPr>
          <w:rFonts w:hint="eastAsia"/>
        </w:rPr>
        <w:tab/>
        <w:t>Functional architecture of fused location service</w:t>
      </w:r>
    </w:p>
    <w:p w14:paraId="281C0A22" w14:textId="77777777" w:rsidR="00D47173" w:rsidRDefault="00D47173" w:rsidP="00D47173">
      <w:r>
        <w:t>The architecture is composed of logical function</w:t>
      </w:r>
      <w:r>
        <w:rPr>
          <w:rFonts w:hint="eastAsia"/>
          <w:lang w:eastAsia="zh-CN"/>
        </w:rPr>
        <w:t xml:space="preserve"> modules</w:t>
      </w:r>
      <w:r>
        <w:t xml:space="preserve"> that are not necessarily physical entities and can reside in or co-locate with existing application layer entities as appropriate.</w:t>
      </w:r>
    </w:p>
    <w:p w14:paraId="56BD7851" w14:textId="77777777" w:rsidR="00D47173" w:rsidRDefault="00D47173" w:rsidP="00D47173">
      <w:pPr>
        <w:rPr>
          <w:lang w:eastAsia="zh-CN"/>
        </w:rPr>
      </w:pPr>
      <w:r>
        <w:t xml:space="preserve">In the architecture the fused location service </w:t>
      </w:r>
      <w:r>
        <w:rPr>
          <w:rFonts w:hint="eastAsia"/>
          <w:lang w:eastAsia="zh-CN"/>
        </w:rPr>
        <w:t>modules</w:t>
      </w:r>
      <w:r>
        <w:t xml:space="preserve"> can be within the MNO domain or third party service provider domain.</w:t>
      </w:r>
    </w:p>
    <w:p w14:paraId="1918BDB4" w14:textId="77777777" w:rsidR="00B432E9" w:rsidRDefault="00B432E9" w:rsidP="00B432E9">
      <w:r>
        <w:t>The architecture supports multiple possible sources of location information including:</w:t>
      </w:r>
    </w:p>
    <w:p w14:paraId="653273C3" w14:textId="13A60BCD" w:rsidR="00B432E9" w:rsidRDefault="00DC0C00" w:rsidP="00B432E9">
      <w:pPr>
        <w:pStyle w:val="B1"/>
      </w:pPr>
      <w:r>
        <w:t>-</w:t>
      </w:r>
      <w:r w:rsidR="00B432E9" w:rsidRPr="001B3E72">
        <w:rPr>
          <w:b/>
        </w:rPr>
        <w:tab/>
      </w:r>
      <w:r w:rsidR="00B432E9">
        <w:t xml:space="preserve">AMF </w:t>
      </w:r>
      <w:r w:rsidR="00B432E9">
        <w:rPr>
          <w:rFonts w:hint="eastAsia"/>
          <w:lang w:eastAsia="zh-CN"/>
        </w:rPr>
        <w:t xml:space="preserve">location </w:t>
      </w:r>
      <w:r w:rsidR="00B432E9">
        <w:t>service exposed by NEF (as defined in 3GPP TS 23.502 [12]);</w:t>
      </w:r>
    </w:p>
    <w:p w14:paraId="5B8FE3B8" w14:textId="2414A0ED" w:rsidR="00B432E9" w:rsidRDefault="00DC0C00" w:rsidP="00B432E9">
      <w:pPr>
        <w:pStyle w:val="B1"/>
      </w:pPr>
      <w:r>
        <w:t>-</w:t>
      </w:r>
      <w:r w:rsidR="00B432E9">
        <w:tab/>
        <w:t>LCS location retrieved from either NEF or GMLC (as defined in 3GPP TS 23.273 [4]);</w:t>
      </w:r>
    </w:p>
    <w:p w14:paraId="3A1FE88E" w14:textId="14C5F5B0" w:rsidR="00B432E9" w:rsidRDefault="00DC0C00" w:rsidP="00B432E9">
      <w:pPr>
        <w:pStyle w:val="B1"/>
      </w:pPr>
      <w:r>
        <w:t>-</w:t>
      </w:r>
      <w:r w:rsidR="00B432E9">
        <w:tab/>
        <w:t xml:space="preserve">SUPL location retrieved from SLP (as defined in </w:t>
      </w:r>
      <w:r w:rsidR="00B432E9" w:rsidRPr="001E3D1B">
        <w:t>OMA AD SUPL</w:t>
      </w:r>
      <w:r w:rsidR="00B432E9">
        <w:t xml:space="preserve"> [10]);</w:t>
      </w:r>
    </w:p>
    <w:p w14:paraId="752959D6" w14:textId="77777777" w:rsidR="00B432E9" w:rsidRDefault="00B432E9" w:rsidP="00B432E9">
      <w:pPr>
        <w:pStyle w:val="B1"/>
      </w:pPr>
      <w:r>
        <w:t>NOTE:</w:t>
      </w:r>
      <w:r>
        <w:tab/>
        <w:t>Whether and how the SUPL location service can be exposed by 5GC is within the remit of SA2.</w:t>
      </w:r>
    </w:p>
    <w:p w14:paraId="44AC17C5" w14:textId="4E68672B" w:rsidR="00B432E9" w:rsidRDefault="00B432E9" w:rsidP="00BF546A">
      <w:pPr>
        <w:pStyle w:val="B1"/>
        <w:rPr>
          <w:lang w:eastAsia="zh-CN"/>
        </w:rPr>
      </w:pPr>
      <w:r>
        <w:t>-</w:t>
      </w:r>
      <w:r>
        <w:tab/>
        <w:t>Certain RAT-independent positioning retrieved from 3</w:t>
      </w:r>
      <w:r w:rsidRPr="00464ECE">
        <w:rPr>
          <w:vertAlign w:val="superscript"/>
        </w:rPr>
        <w:t>rd</w:t>
      </w:r>
      <w:r>
        <w:t xml:space="preserve"> party location server or Fused Location Client.</w:t>
      </w:r>
    </w:p>
    <w:p w14:paraId="3DBD9D95" w14:textId="728C4B03" w:rsidR="00D47173" w:rsidRDefault="00D47173" w:rsidP="00D47173">
      <w:pPr>
        <w:pStyle w:val="EditorsNote"/>
        <w:rPr>
          <w:lang w:eastAsia="zh-CN"/>
        </w:rPr>
      </w:pPr>
      <w:r>
        <w:rPr>
          <w:lang w:eastAsia="zh-CN"/>
        </w:rPr>
        <w:t>Editor</w:t>
      </w:r>
      <w:r w:rsidR="0038135A" w:rsidRPr="0038135A">
        <w:rPr>
          <w:lang w:eastAsia="zh-CN"/>
        </w:rPr>
        <w:t>'</w:t>
      </w:r>
      <w:r>
        <w:rPr>
          <w:lang w:eastAsia="zh-CN"/>
        </w:rPr>
        <w:t xml:space="preserve">s Note: </w:t>
      </w:r>
      <w:r w:rsidRPr="00075D82">
        <w:rPr>
          <w:lang w:eastAsia="zh-CN"/>
        </w:rPr>
        <w:t>It is FFS to show the relationship of Fused Location Function with SEAL-LM</w:t>
      </w:r>
      <w:r>
        <w:rPr>
          <w:lang w:eastAsia="zh-CN"/>
        </w:rPr>
        <w:t>.</w:t>
      </w:r>
    </w:p>
    <w:p w14:paraId="4925DD21" w14:textId="77777777" w:rsidR="00D47173" w:rsidRPr="001013C5" w:rsidRDefault="00D47173" w:rsidP="00D47173">
      <w:pPr>
        <w:pStyle w:val="Heading4"/>
      </w:pPr>
      <w:bookmarkStart w:id="49" w:name="_Toc101214391"/>
      <w:r>
        <w:rPr>
          <w:rFonts w:hint="eastAsia"/>
          <w:lang w:eastAsia="zh-CN"/>
        </w:rPr>
        <w:t>7.1.1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49"/>
    </w:p>
    <w:p w14:paraId="4CA10C6F"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 xml:space="preserve">Location Function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(e.g. of ecosystem partners) through the northbound API.</w:t>
      </w:r>
    </w:p>
    <w:p w14:paraId="5966E92C" w14:textId="0AB1B949" w:rsidR="00D47173" w:rsidRDefault="00D47173" w:rsidP="00D47173">
      <w:pPr>
        <w:rPr>
          <w:noProof/>
          <w:lang w:val="en-US"/>
        </w:rPr>
      </w:pPr>
      <w:r>
        <w:rPr>
          <w:noProof/>
          <w:lang w:val="en-US"/>
        </w:rPr>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w:t>
      </w:r>
      <w:r w:rsidR="00B432E9">
        <w:rPr>
          <w:rFonts w:hint="eastAsia"/>
          <w:noProof/>
          <w:lang w:val="en-US" w:eastAsia="zh-CN"/>
        </w:rPr>
        <w:t>er</w:t>
      </w:r>
      <w:r>
        <w:rPr>
          <w:noProof/>
          <w:lang w:val="en-US"/>
        </w:rPr>
        <w:t xml:space="preserve"> provides the location of a certain location technology (typically the network-based positioning) e.g. Bluetooth.</w:t>
      </w:r>
    </w:p>
    <w:p w14:paraId="5C0C1792" w14:textId="77777777" w:rsidR="00D47173" w:rsidRDefault="00D47173" w:rsidP="00D47173">
      <w:pPr>
        <w:rPr>
          <w:noProof/>
          <w:lang w:val="en-US"/>
        </w:rPr>
      </w:pPr>
      <w:r>
        <w:rPr>
          <w:noProof/>
          <w:lang w:val="en-US"/>
        </w:rPr>
        <w:t xml:space="preserve">The </w:t>
      </w:r>
      <w:r>
        <w:rPr>
          <w:rFonts w:hint="eastAsia"/>
          <w:noProof/>
          <w:lang w:val="en-US" w:eastAsia="zh-CN"/>
        </w:rPr>
        <w:t xml:space="preserve">Fused </w:t>
      </w:r>
      <w:r>
        <w:rPr>
          <w:noProof/>
          <w:lang w:val="en-US"/>
        </w:rPr>
        <w:t>Location Client represents the client of target UE providing the UE-based poisitioning.</w:t>
      </w:r>
    </w:p>
    <w:p w14:paraId="56F12D08" w14:textId="77777777" w:rsidR="00D47173" w:rsidRDefault="00D47173" w:rsidP="00D47173">
      <w:pPr>
        <w:rPr>
          <w:noProof/>
          <w:lang w:val="en-US"/>
        </w:rPr>
      </w:pPr>
      <w:r>
        <w:rPr>
          <w:noProof/>
          <w:lang w:val="en-US"/>
        </w:rPr>
        <w:t xml:space="preserve">The NEF (as defined in 3GPP TS 23.501 [5]) exposes location service of 5GC when </w:t>
      </w:r>
      <w:r>
        <w:rPr>
          <w:rFonts w:hint="eastAsia"/>
          <w:noProof/>
          <w:lang w:val="en-US" w:eastAsia="zh-CN"/>
        </w:rPr>
        <w:t xml:space="preserve">Fused </w:t>
      </w:r>
      <w:r>
        <w:rPr>
          <w:noProof/>
          <w:lang w:val="en-US"/>
        </w:rPr>
        <w:t>Location Function is external to MNO domain.</w:t>
      </w:r>
    </w:p>
    <w:p w14:paraId="7D596272" w14:textId="77777777" w:rsidR="00D47173" w:rsidRDefault="00D47173" w:rsidP="00D47173">
      <w:pPr>
        <w:rPr>
          <w:noProof/>
          <w:lang w:val="en-US"/>
        </w:rPr>
      </w:pPr>
      <w:r>
        <w:rPr>
          <w:noProof/>
          <w:lang w:val="en-US"/>
        </w:rPr>
        <w:t xml:space="preserve">The GMLC (as defined in 3GPP TS 23.273 [4]) provides LCS when </w:t>
      </w:r>
      <w:r>
        <w:rPr>
          <w:rFonts w:hint="eastAsia"/>
          <w:noProof/>
          <w:lang w:val="en-US" w:eastAsia="zh-CN"/>
        </w:rPr>
        <w:t xml:space="preserve">Fused </w:t>
      </w:r>
      <w:r>
        <w:rPr>
          <w:noProof/>
          <w:lang w:val="en-US"/>
        </w:rPr>
        <w:t>Location Function is within the MNO domain.</w:t>
      </w:r>
    </w:p>
    <w:p w14:paraId="6922A7BF" w14:textId="77777777" w:rsidR="00D47173" w:rsidRDefault="00D47173" w:rsidP="00D47173">
      <w:pPr>
        <w:rPr>
          <w:noProof/>
          <w:lang w:val="en-US"/>
        </w:rPr>
      </w:pPr>
      <w:r>
        <w:rPr>
          <w:noProof/>
          <w:lang w:val="en-US"/>
        </w:rPr>
        <w:t xml:space="preserve">The SLP (as defined in </w:t>
      </w:r>
      <w:r w:rsidRPr="00D7706D">
        <w:rPr>
          <w:lang w:val="en-US" w:eastAsia="zh-CN"/>
        </w:rPr>
        <w:t>OMA AD SUPL</w:t>
      </w:r>
      <w:r>
        <w:rPr>
          <w:lang w:val="en-US" w:eastAsia="zh-CN"/>
        </w:rPr>
        <w:t xml:space="preserve"> [10]</w:t>
      </w:r>
      <w:r>
        <w:rPr>
          <w:noProof/>
          <w:lang w:val="en-US"/>
        </w:rPr>
        <w:t>) provides location of SUPL network.</w:t>
      </w:r>
    </w:p>
    <w:p w14:paraId="718A3FA6" w14:textId="77777777" w:rsidR="00D47173" w:rsidRPr="00C21836" w:rsidRDefault="00D47173" w:rsidP="00D47173">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5FB8A768" w14:textId="1DE2ED10" w:rsidR="00D47173" w:rsidRDefault="00D47173" w:rsidP="00D47173">
      <w:pPr>
        <w:pStyle w:val="NO"/>
      </w:pPr>
      <w:r>
        <w:rPr>
          <w:b/>
        </w:rPr>
        <w:t>F</w:t>
      </w:r>
      <w:r>
        <w:rPr>
          <w:rFonts w:hint="eastAsia"/>
          <w:b/>
          <w:lang w:eastAsia="zh-CN"/>
        </w:rPr>
        <w:t>LS</w:t>
      </w:r>
      <w:r>
        <w:rPr>
          <w:b/>
        </w:rPr>
        <w:t>-</w:t>
      </w:r>
      <w:r w:rsidRPr="00D7706D">
        <w:rPr>
          <w:b/>
        </w:rPr>
        <w:t>1:</w:t>
      </w:r>
      <w:r w:rsidRPr="00D7706D">
        <w:tab/>
      </w:r>
      <w:r>
        <w:rPr>
          <w:rFonts w:hint="eastAsia"/>
          <w:lang w:eastAsia="zh-CN"/>
        </w:rPr>
        <w:t xml:space="preserve">Service-based interface </w:t>
      </w:r>
      <w:r w:rsidR="00B432E9">
        <w:rPr>
          <w:rFonts w:hint="eastAsia"/>
          <w:lang w:eastAsia="zh-CN"/>
        </w:rPr>
        <w:t>supporting</w:t>
      </w:r>
      <w:r>
        <w:t xml:space="preserve"> location reporting</w:t>
      </w:r>
      <w:r w:rsidR="00B432E9">
        <w:t>, location determination and management over application layer transactions between the Fused Location Function and</w:t>
      </w:r>
      <w:r>
        <w:rPr>
          <w:rFonts w:hint="eastAsia"/>
          <w:lang w:eastAsia="zh-CN"/>
        </w:rPr>
        <w:t xml:space="preserve"> the Fused L</w:t>
      </w:r>
      <w:r>
        <w:t xml:space="preserve">ocation </w:t>
      </w:r>
      <w:r>
        <w:rPr>
          <w:rFonts w:hint="eastAsia"/>
          <w:lang w:eastAsia="zh-CN"/>
        </w:rPr>
        <w:t>C</w:t>
      </w:r>
      <w:r>
        <w:t>lient of the target UE.</w:t>
      </w:r>
      <w:r w:rsidR="00332DC1">
        <w:t xml:space="preserve"> The FLS-1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p>
    <w:p w14:paraId="49FB3465" w14:textId="7990C30A" w:rsidR="00D47173" w:rsidRDefault="00D47173" w:rsidP="00D47173">
      <w:pPr>
        <w:pStyle w:val="NO"/>
      </w:pPr>
      <w:r>
        <w:rPr>
          <w:b/>
        </w:rPr>
        <w:t>F</w:t>
      </w:r>
      <w:r>
        <w:rPr>
          <w:rFonts w:hint="eastAsia"/>
          <w:b/>
          <w:lang w:eastAsia="zh-CN"/>
        </w:rPr>
        <w:t>LS</w:t>
      </w:r>
      <w:r w:rsidRPr="002A6EB0">
        <w:t>-</w:t>
      </w:r>
      <w:r w:rsidRPr="002A6EB0">
        <w:rPr>
          <w:b/>
        </w:rPr>
        <w:t>2:</w:t>
      </w:r>
      <w:r>
        <w:tab/>
      </w:r>
      <w:r>
        <w:rPr>
          <w:rFonts w:hint="eastAsia"/>
          <w:lang w:eastAsia="zh-CN"/>
        </w:rPr>
        <w:t>Service-based interface</w:t>
      </w:r>
      <w:r>
        <w:t xml:space="preserve"> </w:t>
      </w:r>
      <w:r w:rsidR="00B432E9">
        <w:rPr>
          <w:rFonts w:hint="eastAsia"/>
          <w:lang w:eastAsia="zh-CN"/>
        </w:rPr>
        <w:t>exposing</w:t>
      </w:r>
      <w:r>
        <w:t xml:space="preserve"> </w:t>
      </w:r>
      <w:r>
        <w:rPr>
          <w:rFonts w:hint="eastAsia"/>
          <w:lang w:eastAsia="zh-CN"/>
        </w:rPr>
        <w:t xml:space="preserve">fused </w:t>
      </w:r>
      <w:r>
        <w:t>location</w:t>
      </w:r>
      <w:r>
        <w:rPr>
          <w:rFonts w:hint="eastAsia"/>
          <w:lang w:eastAsia="zh-CN"/>
        </w:rPr>
        <w:t xml:space="preserve"> </w:t>
      </w:r>
      <w:r w:rsidR="00B432E9">
        <w:rPr>
          <w:rFonts w:hint="eastAsia"/>
          <w:lang w:eastAsia="zh-CN"/>
        </w:rPr>
        <w:t>data</w:t>
      </w:r>
      <w:r w:rsidR="00B432E9">
        <w:rPr>
          <w:lang w:eastAsia="zh-CN"/>
        </w:rPr>
        <w:t xml:space="preserve"> and common service capabilities exploiting the location data to the applications (including e.g. the vertical applications, the applications of ecosystem partners and etc.)</w:t>
      </w:r>
      <w:r>
        <w:t>.</w:t>
      </w:r>
      <w:r w:rsidR="00332DC1">
        <w:t xml:space="preserve"> The FLS-2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p>
    <w:p w14:paraId="4515EAF2" w14:textId="4C059D81" w:rsidR="00D47173" w:rsidRDefault="00D47173" w:rsidP="00D47173">
      <w:pPr>
        <w:pStyle w:val="NO"/>
      </w:pPr>
      <w:r>
        <w:rPr>
          <w:b/>
        </w:rPr>
        <w:lastRenderedPageBreak/>
        <w:t>F</w:t>
      </w:r>
      <w:r>
        <w:rPr>
          <w:rFonts w:hint="eastAsia"/>
          <w:b/>
          <w:lang w:eastAsia="zh-CN"/>
        </w:rPr>
        <w:t>LS</w:t>
      </w:r>
      <w:r w:rsidRPr="002A6EB0">
        <w:t>-</w:t>
      </w:r>
      <w:r w:rsidRPr="002A6EB0">
        <w:rPr>
          <w:b/>
        </w:rPr>
        <w:t>X:</w:t>
      </w:r>
      <w:r>
        <w:tab/>
        <w:t>The reference point is used for location retrieval of the target UE from that 3</w:t>
      </w:r>
      <w:r w:rsidRPr="00AF7E5F">
        <w:rPr>
          <w:vertAlign w:val="superscript"/>
        </w:rPr>
        <w:t>rd</w:t>
      </w:r>
      <w:r>
        <w:t xml:space="preserve"> party location </w:t>
      </w:r>
      <w:r w:rsidR="00B432E9">
        <w:rPr>
          <w:rFonts w:hint="eastAsia"/>
          <w:lang w:eastAsia="zh-CN"/>
        </w:rPr>
        <w:t>server</w:t>
      </w:r>
      <w:r>
        <w:t>.</w:t>
      </w:r>
      <w:r w:rsidR="00B432E9">
        <w:rPr>
          <w:rFonts w:hint="eastAsia"/>
          <w:lang w:eastAsia="zh-CN"/>
        </w:rPr>
        <w:t xml:space="preserve"> The FLS-X can be a service-based interface.</w:t>
      </w:r>
      <w:r w:rsidR="00332DC1">
        <w:t xml:space="preserve"> The FLS-X </w:t>
      </w:r>
      <w:r w:rsidR="00332DC1">
        <w:rPr>
          <w:rFonts w:hint="eastAsia"/>
          <w:lang w:eastAsia="zh-CN"/>
        </w:rPr>
        <w:t xml:space="preserve">may </w:t>
      </w:r>
      <w:r w:rsidR="00332DC1">
        <w:t>support</w:t>
      </w:r>
      <w:r w:rsidR="00332DC1">
        <w:rPr>
          <w:rFonts w:hint="eastAsia"/>
          <w:lang w:eastAsia="zh-CN"/>
        </w:rPr>
        <w:t xml:space="preserve"> </w:t>
      </w:r>
      <w:r w:rsidR="00332DC1">
        <w:t>HTTP</w:t>
      </w:r>
      <w:r w:rsidR="00332DC1">
        <w:rPr>
          <w:rFonts w:hint="eastAsia"/>
          <w:lang w:eastAsia="zh-CN"/>
        </w:rPr>
        <w:t xml:space="preserve"> or</w:t>
      </w:r>
      <w:r w:rsidR="00332DC1">
        <w:t xml:space="preserve"> WebSocket.</w:t>
      </w:r>
    </w:p>
    <w:p w14:paraId="74E32119" w14:textId="77777777" w:rsidR="00D47173" w:rsidRPr="00751CF1" w:rsidRDefault="00D47173" w:rsidP="00D47173">
      <w:pPr>
        <w:pStyle w:val="NO"/>
      </w:pPr>
      <w:r w:rsidRPr="00751CF1">
        <w:rPr>
          <w:lang w:eastAsia="zh-CN"/>
        </w:rPr>
        <w:t>NOTE</w:t>
      </w:r>
      <w:r w:rsidRPr="00751CF1">
        <w:t>:</w:t>
      </w:r>
      <w:r w:rsidRPr="00751CF1">
        <w:tab/>
      </w:r>
      <w:r>
        <w:t>The definition of FLS-X is out of scope of this specification.</w:t>
      </w:r>
      <w:r w:rsidRPr="00751CF1">
        <w:t xml:space="preserve"> </w:t>
      </w:r>
    </w:p>
    <w:p w14:paraId="4879BE75" w14:textId="77777777" w:rsidR="00D47173" w:rsidRDefault="00D47173" w:rsidP="00D47173">
      <w:pPr>
        <w:pStyle w:val="NO"/>
        <w:rPr>
          <w:lang w:eastAsia="zh-CN"/>
        </w:rPr>
      </w:pPr>
      <w:r>
        <w:rPr>
          <w:rFonts w:hint="eastAsia"/>
          <w:b/>
          <w:lang w:eastAsia="zh-CN"/>
        </w:rPr>
        <w:t>Nnef:</w:t>
      </w:r>
      <w:r>
        <w:rPr>
          <w:rFonts w:hint="eastAsia"/>
          <w:lang w:eastAsia="zh-CN"/>
        </w:rPr>
        <w:tab/>
        <w:t xml:space="preserve">Service-based interface as defined in </w:t>
      </w:r>
      <w:r>
        <w:t>3GPP TS 23.501 [5]</w:t>
      </w:r>
      <w:r>
        <w:rPr>
          <w:rFonts w:hint="eastAsia"/>
          <w:lang w:eastAsia="zh-CN"/>
        </w:rPr>
        <w:t>.</w:t>
      </w:r>
    </w:p>
    <w:p w14:paraId="018C6A72" w14:textId="77777777" w:rsidR="00D47173" w:rsidRPr="00D7706D" w:rsidRDefault="00D47173" w:rsidP="00D47173">
      <w:pPr>
        <w:pStyle w:val="NO"/>
      </w:pPr>
      <w:r>
        <w:rPr>
          <w:b/>
        </w:rPr>
        <w:t>Le:</w:t>
      </w:r>
      <w:r>
        <w:tab/>
        <w:t>Reference point as defined in OMA</w:t>
      </w:r>
      <w:r w:rsidRPr="00681844">
        <w:t xml:space="preserve"> AD MLS</w:t>
      </w:r>
      <w:r>
        <w:t xml:space="preserve"> [11].</w:t>
      </w:r>
    </w:p>
    <w:p w14:paraId="577706E8" w14:textId="77777777" w:rsidR="00D47173" w:rsidRPr="00D7706D" w:rsidRDefault="00D47173" w:rsidP="00D47173">
      <w:pPr>
        <w:pStyle w:val="Heading3"/>
      </w:pPr>
      <w:bookmarkStart w:id="50" w:name="_Toc101214392"/>
      <w:r>
        <w:t>7</w:t>
      </w:r>
      <w:r w:rsidRPr="00D7706D">
        <w:t>.</w:t>
      </w:r>
      <w:r w:rsidRPr="00D7706D">
        <w:rPr>
          <w:rFonts w:hint="eastAsia"/>
          <w:lang w:eastAsia="zh-CN"/>
        </w:rPr>
        <w:t>1</w:t>
      </w:r>
      <w:r w:rsidRPr="00D7706D">
        <w:t>.</w:t>
      </w:r>
      <w:r>
        <w:rPr>
          <w:rFonts w:hint="eastAsia"/>
          <w:lang w:eastAsia="zh-CN"/>
        </w:rPr>
        <w:t>2</w:t>
      </w:r>
      <w:r w:rsidRPr="00D7706D">
        <w:tab/>
      </w:r>
      <w:r>
        <w:rPr>
          <w:rFonts w:hint="eastAsia"/>
          <w:lang w:eastAsia="zh-CN"/>
        </w:rPr>
        <w:t>Solution e</w:t>
      </w:r>
      <w:r w:rsidRPr="00D7706D">
        <w:t>valuation</w:t>
      </w:r>
      <w:bookmarkEnd w:id="50"/>
    </w:p>
    <w:p w14:paraId="0C50D680" w14:textId="77777777" w:rsidR="00D47173" w:rsidRDefault="00D47173" w:rsidP="00D47173">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D278AAF" w14:textId="64A79007" w:rsidR="00596A85" w:rsidRPr="0064781D" w:rsidRDefault="00596A85" w:rsidP="00596A85">
      <w:pPr>
        <w:pStyle w:val="Heading2"/>
      </w:pPr>
      <w:bookmarkStart w:id="51" w:name="_Toc101214393"/>
      <w:bookmarkEnd w:id="42"/>
      <w:bookmarkEnd w:id="43"/>
      <w:bookmarkEnd w:id="44"/>
      <w:bookmarkEnd w:id="45"/>
      <w:r>
        <w:rPr>
          <w:lang w:eastAsia="zh-CN"/>
        </w:rPr>
        <w:t>7</w:t>
      </w:r>
      <w:r>
        <w:t>.</w:t>
      </w:r>
      <w:r>
        <w:rPr>
          <w:rFonts w:hint="eastAsia"/>
          <w:lang w:eastAsia="zh-CN"/>
        </w:rPr>
        <w:t>2</w:t>
      </w:r>
      <w:r>
        <w:tab/>
      </w:r>
      <w:r>
        <w:rPr>
          <w:lang w:val="en-US"/>
        </w:rPr>
        <w:t>Solution #</w:t>
      </w:r>
      <w:r>
        <w:rPr>
          <w:rFonts w:hint="eastAsia"/>
          <w:lang w:val="en-US" w:eastAsia="zh-CN"/>
        </w:rPr>
        <w:t>2</w:t>
      </w:r>
      <w:r>
        <w:rPr>
          <w:lang w:val="en-US"/>
        </w:rPr>
        <w:t xml:space="preserve">: </w:t>
      </w:r>
      <w:r>
        <w:t xml:space="preserve">Support of both LCS and SUPL at </w:t>
      </w:r>
      <w:r w:rsidR="00212BC4">
        <w:rPr>
          <w:rFonts w:eastAsia="DengXian"/>
        </w:rPr>
        <w:t>Fused Location Server</w:t>
      </w:r>
      <w:bookmarkEnd w:id="51"/>
      <w:r>
        <w:t xml:space="preserve"> </w:t>
      </w:r>
    </w:p>
    <w:p w14:paraId="342FC5AA" w14:textId="5B95CB46" w:rsidR="00596A85" w:rsidRPr="003D5736" w:rsidRDefault="00596A85" w:rsidP="00596A85">
      <w:pPr>
        <w:pStyle w:val="Heading3"/>
        <w:rPr>
          <w:lang w:val="en-IN"/>
        </w:rPr>
      </w:pPr>
      <w:bookmarkStart w:id="52" w:name="_Toc475064960"/>
      <w:bookmarkStart w:id="53" w:name="_Toc478400631"/>
      <w:bookmarkStart w:id="54" w:name="_Toc7485786"/>
      <w:bookmarkStart w:id="55" w:name="_Toc101214394"/>
      <w:r w:rsidRPr="003D5736">
        <w:rPr>
          <w:lang w:val="en-IN"/>
        </w:rPr>
        <w:t>7.</w:t>
      </w:r>
      <w:r>
        <w:rPr>
          <w:rFonts w:hint="eastAsia"/>
          <w:lang w:val="en-IN" w:eastAsia="zh-CN"/>
        </w:rPr>
        <w:t>2</w:t>
      </w:r>
      <w:r w:rsidRPr="003D5736">
        <w:rPr>
          <w:lang w:val="en-IN"/>
        </w:rPr>
        <w:t>.1</w:t>
      </w:r>
      <w:r w:rsidRPr="003D5736">
        <w:rPr>
          <w:lang w:val="en-IN"/>
        </w:rPr>
        <w:tab/>
        <w:t>Solution description</w:t>
      </w:r>
      <w:bookmarkEnd w:id="52"/>
      <w:bookmarkEnd w:id="53"/>
      <w:bookmarkEnd w:id="54"/>
      <w:bookmarkEnd w:id="55"/>
    </w:p>
    <w:p w14:paraId="5F43AB0C" w14:textId="77777777" w:rsidR="00596A85" w:rsidRPr="00C047A6" w:rsidRDefault="00596A85" w:rsidP="00C047A6">
      <w:pPr>
        <w:rPr>
          <w:lang w:val="nl-NL" w:eastAsia="zh-CN"/>
        </w:rPr>
      </w:pPr>
      <w:r w:rsidRPr="00C047A6">
        <w:rPr>
          <w:lang w:val="nl-NL" w:eastAsia="zh-CN"/>
        </w:rPr>
        <w:t>This solution addresses key issue #1 in respect of application layer support of both LCS and SUPL.</w:t>
      </w:r>
    </w:p>
    <w:p w14:paraId="5F2A7839" w14:textId="02EAA99F" w:rsidR="005F586A" w:rsidRPr="003D5736" w:rsidRDefault="005F586A" w:rsidP="005F586A">
      <w:pPr>
        <w:pStyle w:val="Heading4"/>
        <w:rPr>
          <w:lang w:val="en-IN"/>
        </w:rPr>
      </w:pPr>
      <w:bookmarkStart w:id="56" w:name="_Toc101214395"/>
      <w:r w:rsidRPr="003D5736">
        <w:rPr>
          <w:lang w:val="en-IN"/>
        </w:rPr>
        <w:t>7.</w:t>
      </w:r>
      <w:r w:rsidR="008F6682">
        <w:rPr>
          <w:rFonts w:hint="eastAsia"/>
          <w:lang w:val="en-IN" w:eastAsia="zh-CN"/>
        </w:rPr>
        <w:t>2</w:t>
      </w:r>
      <w:r w:rsidRPr="003D5736">
        <w:rPr>
          <w:lang w:val="en-IN"/>
        </w:rPr>
        <w:t>.1.1</w:t>
      </w:r>
      <w:r w:rsidRPr="003D5736">
        <w:rPr>
          <w:lang w:val="en-IN"/>
        </w:rPr>
        <w:tab/>
        <w:t>Architectural models</w:t>
      </w:r>
      <w:bookmarkEnd w:id="56"/>
    </w:p>
    <w:p w14:paraId="7B530875" w14:textId="7566ABB5" w:rsidR="005F586A" w:rsidRDefault="005F586A" w:rsidP="005F586A">
      <w:pPr>
        <w:rPr>
          <w:lang w:val="nl-NL" w:eastAsia="zh-CN"/>
        </w:rPr>
      </w:pPr>
      <w:r>
        <w:rPr>
          <w:lang w:val="nl-NL" w:eastAsia="zh-CN"/>
        </w:rPr>
        <w:t xml:space="preserve">According to </w:t>
      </w:r>
      <w:r w:rsidRPr="00114BC0">
        <w:rPr>
          <w:lang w:val="nl-NL" w:eastAsia="zh-CN"/>
        </w:rPr>
        <w:t>OMA AD SUPL</w:t>
      </w:r>
      <w:r>
        <w:rPr>
          <w:lang w:val="nl-NL" w:eastAsia="zh-CN"/>
        </w:rPr>
        <w:t xml:space="preserve"> [10], </w:t>
      </w:r>
      <w:r w:rsidRPr="00314B8A">
        <w:rPr>
          <w:lang w:val="nl-NL" w:eastAsia="zh-CN"/>
        </w:rPr>
        <w:t>Secure User Plane Location (SUPL) is an Enabler which utilizes existing standards where available and possible, to transfer assistance data and positioning data over a User Plane bearer, such as IP, to aid network and SUPL Enabled Terminal (SET) based positioning technologies in the calculation of a SET</w:t>
      </w:r>
      <w:r w:rsidR="00440B00" w:rsidRPr="00440B00">
        <w:rPr>
          <w:lang w:val="nl-NL" w:eastAsia="zh-CN"/>
        </w:rPr>
        <w:t>'</w:t>
      </w:r>
      <w:r w:rsidRPr="00314B8A">
        <w:rPr>
          <w:lang w:val="nl-NL" w:eastAsia="zh-CN"/>
        </w:rPr>
        <w:t>s position.</w:t>
      </w:r>
    </w:p>
    <w:p w14:paraId="3B7863F8" w14:textId="77777777" w:rsidR="005F586A" w:rsidRDefault="005F586A" w:rsidP="005F586A">
      <w:pPr>
        <w:rPr>
          <w:lang w:val="nl-NL" w:eastAsia="zh-CN"/>
        </w:rPr>
      </w:pPr>
      <w:r>
        <w:rPr>
          <w:lang w:val="nl-NL" w:eastAsia="zh-CN"/>
        </w:rPr>
        <w:t xml:space="preserve">When MNO deploys both LCS and SUPL, the 3GPP TS 23.271 [3] defines the operation of SUPL in EPC, in which the location of SUPL can be retrived from GMLC. The potential interworking </w:t>
      </w:r>
      <w:r w:rsidRPr="008F6585">
        <w:rPr>
          <w:lang w:val="nl-NL" w:eastAsia="zh-CN"/>
        </w:rPr>
        <w:t xml:space="preserve">of control plane LCS and OMA SUPL </w:t>
      </w:r>
      <w:r>
        <w:rPr>
          <w:lang w:val="nl-NL" w:eastAsia="zh-CN"/>
        </w:rPr>
        <w:t>both deployed by</w:t>
      </w:r>
      <w:r w:rsidRPr="008F6585">
        <w:rPr>
          <w:lang w:val="nl-NL" w:eastAsia="zh-CN"/>
        </w:rPr>
        <w:t xml:space="preserve"> an </w:t>
      </w:r>
      <w:r>
        <w:rPr>
          <w:lang w:val="nl-NL" w:eastAsia="zh-CN"/>
        </w:rPr>
        <w:t>MNO is outside the scope of that specification. For 5G LCS the support for SUPL is not defined in 3GPP TS 23.273 [4].</w:t>
      </w:r>
      <w:r w:rsidRPr="008F6585">
        <w:rPr>
          <w:rFonts w:hint="eastAsia"/>
          <w:lang w:val="nl-NL" w:eastAsia="zh-CN"/>
        </w:rPr>
        <w:t xml:space="preserve"> </w:t>
      </w:r>
      <w:r>
        <w:rPr>
          <w:rFonts w:hint="eastAsia"/>
          <w:lang w:val="nl-NL" w:eastAsia="zh-CN"/>
        </w:rPr>
        <w:t xml:space="preserve">The </w:t>
      </w:r>
      <w:r>
        <w:rPr>
          <w:lang w:val="nl-NL" w:eastAsia="zh-CN"/>
        </w:rPr>
        <w:t xml:space="preserve">3GPP </w:t>
      </w:r>
      <w:r>
        <w:rPr>
          <w:rFonts w:hint="eastAsia"/>
          <w:lang w:val="nl-NL" w:eastAsia="zh-CN"/>
        </w:rPr>
        <w:t>TS 38.305</w:t>
      </w:r>
      <w:r>
        <w:rPr>
          <w:lang w:val="nl-NL" w:eastAsia="zh-CN"/>
        </w:rPr>
        <w:t xml:space="preserve"> [6]</w:t>
      </w:r>
      <w:r>
        <w:rPr>
          <w:rFonts w:hint="eastAsia"/>
          <w:lang w:val="nl-NL" w:eastAsia="zh-CN"/>
        </w:rPr>
        <w:t xml:space="preserve"> </w:t>
      </w:r>
      <w:r>
        <w:rPr>
          <w:lang w:val="nl-NL" w:eastAsia="zh-CN"/>
        </w:rPr>
        <w:t xml:space="preserve">Annex A (informative) </w:t>
      </w:r>
      <w:r>
        <w:rPr>
          <w:rFonts w:hint="eastAsia"/>
          <w:lang w:val="nl-NL" w:eastAsia="zh-CN"/>
        </w:rPr>
        <w:t xml:space="preserve">provides an architecture for interworking between LCS and </w:t>
      </w:r>
      <w:r>
        <w:rPr>
          <w:lang w:val="nl-NL" w:eastAsia="zh-CN"/>
        </w:rPr>
        <w:t>OMA</w:t>
      </w:r>
      <w:r>
        <w:rPr>
          <w:rFonts w:hint="eastAsia"/>
          <w:lang w:val="nl-NL" w:eastAsia="zh-CN"/>
        </w:rPr>
        <w:t xml:space="preserve"> SUPL</w:t>
      </w:r>
      <w:r>
        <w:rPr>
          <w:lang w:val="nl-NL" w:eastAsia="zh-CN"/>
        </w:rPr>
        <w:t xml:space="preserve">, in which the location of SUPL is directly exposed from SLP without the involvement of core network entities. </w:t>
      </w:r>
    </w:p>
    <w:p w14:paraId="149FF77D" w14:textId="77777777" w:rsidR="005F586A" w:rsidRDefault="005F586A" w:rsidP="005F586A">
      <w:pPr>
        <w:rPr>
          <w:lang w:val="nl-NL" w:eastAsia="zh-CN"/>
        </w:rPr>
      </w:pPr>
      <w:r>
        <w:rPr>
          <w:lang w:val="nl-NL" w:eastAsia="zh-CN"/>
        </w:rPr>
        <w:t>Consiering the existing specifications regarding architecture aspects of SUPL, the potential architectural models of application layer consisting the location source of LCS and SUPL are shown in figure below.</w:t>
      </w:r>
    </w:p>
    <w:p w14:paraId="5BDC08B9" w14:textId="0EC4AE5E" w:rsidR="001B4650" w:rsidRPr="001B4650" w:rsidRDefault="00212BC4" w:rsidP="001B4650">
      <w:pPr>
        <w:pStyle w:val="TH"/>
        <w:rPr>
          <w:sz w:val="14"/>
          <w:szCs w:val="14"/>
        </w:rPr>
      </w:pPr>
      <w:r w:rsidRPr="00821A46">
        <w:rPr>
          <w:rFonts w:eastAsia="DengXian"/>
          <w:b w:val="0"/>
        </w:rPr>
        <w:object w:dxaOrig="15097" w:dyaOrig="4729" w14:anchorId="289D0E89">
          <v:shape id="_x0000_i1026" type="#_x0000_t75" style="width:485.5pt;height:151pt" o:ole="">
            <v:imagedata r:id="rId13" o:title=""/>
          </v:shape>
          <o:OLEObject Type="Embed" ProgID="Visio.Drawing.11" ShapeID="_x0000_i1026" DrawAspect="Content" ObjectID="_1711827197" r:id="rId14"/>
        </w:object>
      </w:r>
    </w:p>
    <w:p w14:paraId="365CFE8E" w14:textId="0042935B" w:rsidR="005F586A" w:rsidRPr="006C710A" w:rsidRDefault="005F586A" w:rsidP="001B4650">
      <w:pPr>
        <w:pStyle w:val="TF"/>
        <w:rPr>
          <w:lang w:val="en-US" w:eastAsia="zh-CN"/>
        </w:rPr>
      </w:pPr>
      <w:r>
        <w:rPr>
          <w:lang w:val="en-US" w:eastAsia="zh-CN"/>
        </w:rPr>
        <w:t>Figure 7.</w:t>
      </w:r>
      <w:r w:rsidR="008F6682">
        <w:rPr>
          <w:rFonts w:hint="eastAsia"/>
          <w:lang w:val="en-US" w:eastAsia="zh-CN"/>
        </w:rPr>
        <w:t>2</w:t>
      </w:r>
      <w:r>
        <w:rPr>
          <w:lang w:val="en-US" w:eastAsia="zh-CN"/>
        </w:rPr>
        <w:t>.1.1-1</w:t>
      </w:r>
      <w:r w:rsidRPr="006C710A">
        <w:rPr>
          <w:lang w:val="en-US" w:eastAsia="zh-CN"/>
        </w:rPr>
        <w:t xml:space="preserve">. </w:t>
      </w:r>
      <w:r>
        <w:rPr>
          <w:lang w:val="en-US" w:eastAsia="zh-CN"/>
        </w:rPr>
        <w:t xml:space="preserve">Possible </w:t>
      </w:r>
      <w:r w:rsidR="00212BC4" w:rsidRPr="00212BC4">
        <w:rPr>
          <w:lang w:val="en-US" w:eastAsia="zh-CN"/>
        </w:rPr>
        <w:t xml:space="preserve">Fused Location Server </w:t>
      </w:r>
      <w:r>
        <w:rPr>
          <w:lang w:val="en-US" w:eastAsia="zh-CN"/>
        </w:rPr>
        <w:t>a</w:t>
      </w:r>
      <w:r w:rsidRPr="006C710A">
        <w:rPr>
          <w:lang w:val="en-US" w:eastAsia="zh-CN"/>
        </w:rPr>
        <w:t>rchitectural models consi</w:t>
      </w:r>
      <w:r>
        <w:rPr>
          <w:lang w:val="en-US" w:eastAsia="zh-CN"/>
        </w:rPr>
        <w:t>st</w:t>
      </w:r>
      <w:r w:rsidRPr="006C710A">
        <w:rPr>
          <w:lang w:val="en-US" w:eastAsia="zh-CN"/>
        </w:rPr>
        <w:t>ing location source of LCS and SUPL</w:t>
      </w:r>
    </w:p>
    <w:p w14:paraId="289E70F1" w14:textId="77777777" w:rsidR="005F586A" w:rsidRDefault="005F586A" w:rsidP="005F586A">
      <w:pPr>
        <w:rPr>
          <w:lang w:val="nl-NL" w:eastAsia="zh-CN"/>
        </w:rPr>
      </w:pPr>
      <w:r>
        <w:rPr>
          <w:lang w:val="nl-NL" w:eastAsia="zh-CN"/>
        </w:rPr>
        <w:t>The potential architectural models includes:</w:t>
      </w:r>
    </w:p>
    <w:p w14:paraId="615FA1D8" w14:textId="77777777" w:rsidR="005F586A" w:rsidRDefault="005F586A" w:rsidP="005F586A">
      <w:pPr>
        <w:pStyle w:val="B1"/>
        <w:rPr>
          <w:lang w:val="nl-NL" w:eastAsia="zh-CN"/>
        </w:rPr>
      </w:pPr>
      <w:r>
        <w:rPr>
          <w:lang w:val="nl-NL" w:eastAsia="zh-CN"/>
        </w:rPr>
        <w:t>a)</w:t>
      </w:r>
      <w:r>
        <w:rPr>
          <w:lang w:val="nl-NL" w:eastAsia="zh-CN"/>
        </w:rPr>
        <w:tab/>
        <w:t>LCS and SUPL locations are exposed by 5GC (from GMLC) through the same interface (Le) to the LCS client which is within the MNO domain.</w:t>
      </w:r>
    </w:p>
    <w:p w14:paraId="2CD0C292" w14:textId="77777777" w:rsidR="005F586A" w:rsidRDefault="005F586A" w:rsidP="005F586A">
      <w:pPr>
        <w:pStyle w:val="B1"/>
        <w:rPr>
          <w:lang w:val="nl-NL" w:eastAsia="zh-CN"/>
        </w:rPr>
      </w:pPr>
      <w:r>
        <w:rPr>
          <w:lang w:val="nl-NL" w:eastAsia="zh-CN"/>
        </w:rPr>
        <w:t>b)</w:t>
      </w:r>
      <w:r>
        <w:rPr>
          <w:lang w:val="nl-NL" w:eastAsia="zh-CN"/>
        </w:rPr>
        <w:tab/>
        <w:t>LCS and SUPL locations are exposed by 5GC (from GMLC) and OMA SLP separately, the LCS client and SUPL agent are within the MNO domain.</w:t>
      </w:r>
    </w:p>
    <w:p w14:paraId="32920F2D" w14:textId="7E400581" w:rsidR="00DE378C" w:rsidRPr="005F586A" w:rsidRDefault="005F586A" w:rsidP="005F586A">
      <w:pPr>
        <w:pStyle w:val="B1"/>
        <w:rPr>
          <w:lang w:val="nl-NL" w:eastAsia="zh-CN"/>
        </w:rPr>
      </w:pPr>
      <w:r>
        <w:rPr>
          <w:lang w:val="nl-NL" w:eastAsia="zh-CN"/>
        </w:rPr>
        <w:lastRenderedPageBreak/>
        <w:t>c)</w:t>
      </w:r>
      <w:r>
        <w:rPr>
          <w:lang w:val="nl-NL" w:eastAsia="zh-CN"/>
        </w:rPr>
        <w:tab/>
        <w:t>LCS and SUPL locations are exposed by 5GC (from NEF) and OMA SLP separately to the AF and SUPL agent that are external to the MNO domain.</w:t>
      </w:r>
    </w:p>
    <w:p w14:paraId="285CF5D5" w14:textId="6F412EFC" w:rsidR="006D2880" w:rsidRPr="00D7706D" w:rsidRDefault="00B92DCD" w:rsidP="006D2880">
      <w:pPr>
        <w:pStyle w:val="Heading3"/>
      </w:pPr>
      <w:bookmarkStart w:id="57" w:name="_Toc532993748"/>
      <w:bookmarkStart w:id="58" w:name="_Toc101214396"/>
      <w:r>
        <w:t>7</w:t>
      </w:r>
      <w:r w:rsidR="006D2880" w:rsidRPr="00D7706D">
        <w:t>.</w:t>
      </w:r>
      <w:r w:rsidR="008F6682">
        <w:rPr>
          <w:rFonts w:hint="eastAsia"/>
          <w:lang w:eastAsia="zh-CN"/>
        </w:rPr>
        <w:t>2</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57"/>
      <w:bookmarkEnd w:id="58"/>
    </w:p>
    <w:p w14:paraId="248A156F" w14:textId="77777777" w:rsidR="00212BC4" w:rsidRDefault="00212BC4" w:rsidP="00212BC4">
      <w:pPr>
        <w:rPr>
          <w:rFonts w:eastAsia="DengXian"/>
          <w:lang w:val="nl-NL" w:eastAsia="zh-CN"/>
        </w:rPr>
      </w:pPr>
      <w:r>
        <w:rPr>
          <w:rFonts w:eastAsia="DengXian"/>
          <w:lang w:val="nl-NL" w:eastAsia="zh-CN"/>
        </w:rPr>
        <w:t>This solution is based on the architecture in solution #1 and defines how to fuse the location information from different sources via different interfaces and the possible architecture models</w:t>
      </w:r>
      <w:r w:rsidRPr="006B1789">
        <w:rPr>
          <w:rFonts w:eastAsia="DengXian"/>
          <w:lang w:val="nl-NL" w:eastAsia="zh-CN"/>
        </w:rPr>
        <w:t>.</w:t>
      </w:r>
    </w:p>
    <w:p w14:paraId="606514D8" w14:textId="76126DE4" w:rsidR="00212BC4" w:rsidRPr="008148BF" w:rsidRDefault="00212BC4" w:rsidP="00212BC4">
      <w:pPr>
        <w:keepLines/>
        <w:ind w:left="1135" w:hanging="851"/>
        <w:rPr>
          <w:lang w:eastAsia="zh-CN"/>
        </w:rPr>
      </w:pPr>
      <w:r w:rsidRPr="008148BF">
        <w:rPr>
          <w:rFonts w:eastAsia="DengXian"/>
          <w:color w:val="FF0000"/>
          <w:lang w:val="en-US"/>
        </w:rPr>
        <w:t>Editor</w:t>
      </w:r>
      <w:r w:rsidR="00684733" w:rsidRPr="00684733">
        <w:rPr>
          <w:rFonts w:eastAsia="DengXian"/>
          <w:color w:val="FF0000"/>
          <w:lang w:val="en-US"/>
        </w:rPr>
        <w:t>'</w:t>
      </w:r>
      <w:r w:rsidRPr="008148BF">
        <w:rPr>
          <w:rFonts w:eastAsia="DengXian"/>
          <w:color w:val="FF0000"/>
          <w:lang w:val="en-US"/>
        </w:rPr>
        <w:t>s note: Updates to solution evaluation based on Solution #1 is FFS.</w:t>
      </w:r>
    </w:p>
    <w:p w14:paraId="5B8F476A" w14:textId="434E2D4B" w:rsidR="00BF546A" w:rsidRPr="0064781D" w:rsidRDefault="00BF546A" w:rsidP="00BF546A">
      <w:pPr>
        <w:pStyle w:val="Heading2"/>
        <w:rPr>
          <w:lang w:eastAsia="zh-CN"/>
        </w:rPr>
      </w:pPr>
      <w:bookmarkStart w:id="59" w:name="_Toc101214397"/>
      <w:r>
        <w:rPr>
          <w:lang w:eastAsia="zh-CN"/>
        </w:rPr>
        <w:t>7</w:t>
      </w:r>
      <w:r>
        <w:t>.</w:t>
      </w:r>
      <w:r>
        <w:rPr>
          <w:rFonts w:hint="eastAsia"/>
          <w:lang w:eastAsia="zh-CN"/>
        </w:rPr>
        <w:t>3</w:t>
      </w:r>
      <w:r>
        <w:tab/>
      </w:r>
      <w:r>
        <w:rPr>
          <w:lang w:val="en-US"/>
        </w:rPr>
        <w:t>Solution #</w:t>
      </w:r>
      <w:r>
        <w:rPr>
          <w:rFonts w:hint="eastAsia"/>
          <w:lang w:val="en-US" w:eastAsia="zh-CN"/>
        </w:rPr>
        <w:t>3</w:t>
      </w:r>
      <w:r>
        <w:rPr>
          <w:lang w:val="en-US"/>
        </w:rPr>
        <w:t xml:space="preserve">: </w:t>
      </w:r>
      <w:r>
        <w:rPr>
          <w:lang w:eastAsia="zh-CN"/>
        </w:rPr>
        <w:t>F</w:t>
      </w:r>
      <w:r>
        <w:rPr>
          <w:rFonts w:hint="eastAsia"/>
          <w:lang w:eastAsia="zh-CN"/>
        </w:rPr>
        <w:t>unctional architecture for fused location service</w:t>
      </w:r>
      <w:r>
        <w:rPr>
          <w:lang w:eastAsia="zh-CN"/>
        </w:rPr>
        <w:t xml:space="preserve"> leveraging SEAL location management</w:t>
      </w:r>
      <w:bookmarkEnd w:id="59"/>
    </w:p>
    <w:p w14:paraId="22B39FED" w14:textId="292C6932" w:rsidR="00BF546A" w:rsidRDefault="00BF546A" w:rsidP="00BF546A">
      <w:pPr>
        <w:pStyle w:val="Heading3"/>
      </w:pPr>
      <w:bookmarkStart w:id="60" w:name="_Toc101214398"/>
      <w:r>
        <w:rPr>
          <w:lang w:eastAsia="zh-CN"/>
        </w:rPr>
        <w:t>7</w:t>
      </w:r>
      <w:r>
        <w:t>.</w:t>
      </w:r>
      <w:r>
        <w:rPr>
          <w:rFonts w:hint="eastAsia"/>
          <w:lang w:eastAsia="zh-CN"/>
        </w:rPr>
        <w:t>3</w:t>
      </w:r>
      <w:r>
        <w:t>.1</w:t>
      </w:r>
      <w:r>
        <w:tab/>
        <w:t>Solution description</w:t>
      </w:r>
      <w:bookmarkEnd w:id="60"/>
    </w:p>
    <w:p w14:paraId="600B0895" w14:textId="77777777" w:rsidR="00BF546A" w:rsidRDefault="00BF546A" w:rsidP="00BF546A">
      <w:pPr>
        <w:rPr>
          <w:lang w:eastAsia="zh-CN"/>
        </w:rPr>
      </w:pPr>
      <w:r>
        <w:rPr>
          <w:rFonts w:hint="eastAsia"/>
          <w:lang w:eastAsia="zh-CN"/>
        </w:rPr>
        <w:t xml:space="preserve">This solution </w:t>
      </w:r>
      <w:r>
        <w:rPr>
          <w:lang w:eastAsia="zh-CN"/>
        </w:rPr>
        <w:t xml:space="preserve">leverages SEAL to </w:t>
      </w:r>
      <w:r>
        <w:rPr>
          <w:rFonts w:hint="eastAsia"/>
          <w:lang w:eastAsia="zh-CN"/>
        </w:rPr>
        <w:t>address k</w:t>
      </w:r>
      <w:r w:rsidRPr="001D5668">
        <w:rPr>
          <w:lang w:eastAsia="zh-CN"/>
        </w:rPr>
        <w:t>ey issue #1: Architecture enhancement of application enablement for location</w:t>
      </w:r>
      <w:r>
        <w:rPr>
          <w:rFonts w:hint="eastAsia"/>
          <w:lang w:eastAsia="zh-CN"/>
        </w:rPr>
        <w:t>.</w:t>
      </w:r>
    </w:p>
    <w:p w14:paraId="225532E4" w14:textId="27CC5990" w:rsidR="00BF546A" w:rsidRDefault="00BF546A" w:rsidP="00BF546A">
      <w:pPr>
        <w:pStyle w:val="Heading4"/>
        <w:rPr>
          <w:lang w:eastAsia="zh-CN"/>
        </w:rPr>
      </w:pPr>
      <w:bookmarkStart w:id="61" w:name="_Toc101214399"/>
      <w:r>
        <w:rPr>
          <w:rFonts w:hint="eastAsia"/>
          <w:lang w:eastAsia="zh-CN"/>
        </w:rPr>
        <w:t>7.3.1.1</w:t>
      </w:r>
      <w:r>
        <w:rPr>
          <w:rFonts w:hint="eastAsia"/>
          <w:lang w:eastAsia="zh-CN"/>
        </w:rPr>
        <w:tab/>
        <w:t>Functional architecture</w:t>
      </w:r>
      <w:bookmarkEnd w:id="61"/>
    </w:p>
    <w:p w14:paraId="398E2AD9" w14:textId="6594BE34" w:rsidR="00BF546A" w:rsidRPr="001B01B9" w:rsidRDefault="00BF546A" w:rsidP="00BF546A">
      <w:pPr>
        <w:rPr>
          <w:lang w:eastAsia="zh-CN"/>
        </w:rPr>
      </w:pPr>
      <w:r>
        <w:rPr>
          <w:rFonts w:hint="eastAsia"/>
          <w:lang w:eastAsia="zh-CN"/>
        </w:rPr>
        <w:t xml:space="preserve">The figure 7.3.1.1-1 identifies the architecture of fused location service </w:t>
      </w:r>
      <w:r>
        <w:rPr>
          <w:lang w:eastAsia="zh-CN"/>
        </w:rPr>
        <w:t>enabled by 5GS leveraging SEAL</w:t>
      </w:r>
      <w:r>
        <w:rPr>
          <w:rFonts w:hint="eastAsia"/>
          <w:lang w:eastAsia="zh-CN"/>
        </w:rPr>
        <w:t>.</w:t>
      </w:r>
    </w:p>
    <w:p w14:paraId="1E0E8E64" w14:textId="6B4962F8" w:rsidR="00BF546A" w:rsidRDefault="00BF546A" w:rsidP="00BF546A">
      <w:pPr>
        <w:pStyle w:val="TH"/>
        <w:rPr>
          <w:noProof/>
          <w:lang w:val="en-US"/>
        </w:rPr>
      </w:pPr>
      <w:r>
        <w:rPr>
          <w:noProof/>
          <w:lang w:val="en-US"/>
        </w:rPr>
        <w:object w:dxaOrig="10248" w:dyaOrig="4632" w14:anchorId="53360CA0">
          <v:shape id="_x0000_i1027" type="#_x0000_t75" style="width:481.5pt;height:218.5pt" o:ole="">
            <v:imagedata r:id="rId15" o:title=""/>
          </v:shape>
          <o:OLEObject Type="Embed" ProgID="Visio.Drawing.11" ShapeID="_x0000_i1027" DrawAspect="Content" ObjectID="_1711827198" r:id="rId16"/>
        </w:object>
      </w:r>
    </w:p>
    <w:p w14:paraId="2F7957B7" w14:textId="1651C961" w:rsidR="00BF546A" w:rsidRDefault="00BF546A" w:rsidP="00BF546A">
      <w:pPr>
        <w:pStyle w:val="TF"/>
        <w:rPr>
          <w:lang w:eastAsia="zh-CN"/>
        </w:rPr>
      </w:pPr>
      <w:r w:rsidRPr="001013C5">
        <w:rPr>
          <w:rFonts w:hint="eastAsia"/>
        </w:rPr>
        <w:t xml:space="preserve">Figure </w:t>
      </w:r>
      <w:r>
        <w:rPr>
          <w:rFonts w:hint="eastAsia"/>
          <w:lang w:eastAsia="zh-CN"/>
        </w:rPr>
        <w:t>7.3.1</w:t>
      </w:r>
      <w:r w:rsidRPr="001013C5">
        <w:rPr>
          <w:rFonts w:hint="eastAsia"/>
        </w:rPr>
        <w:t>.1-1:</w:t>
      </w:r>
      <w:r w:rsidRPr="001013C5">
        <w:rPr>
          <w:rFonts w:hint="eastAsia"/>
        </w:rPr>
        <w:tab/>
      </w:r>
      <w:r>
        <w:rPr>
          <w:rFonts w:hint="eastAsia"/>
          <w:lang w:eastAsia="zh-CN"/>
        </w:rPr>
        <w:t xml:space="preserve"> </w:t>
      </w:r>
      <w:r w:rsidRPr="001013C5">
        <w:rPr>
          <w:rFonts w:hint="eastAsia"/>
        </w:rPr>
        <w:t>Functional architecture of fused location service</w:t>
      </w:r>
      <w:r>
        <w:t xml:space="preserve"> leveraging SEAL location management</w:t>
      </w:r>
    </w:p>
    <w:p w14:paraId="5D26C299" w14:textId="77777777" w:rsidR="00BF546A" w:rsidRDefault="00BF546A" w:rsidP="00BF546A">
      <w:r>
        <w:t>In the architecture the Location management server enhanced with fused location service can be within the MNO domain or third party service provider domain.</w:t>
      </w:r>
    </w:p>
    <w:p w14:paraId="33044D7C" w14:textId="77777777" w:rsidR="00BF546A" w:rsidRDefault="00BF546A" w:rsidP="00BF546A">
      <w:r>
        <w:t>The architecture supports multiple sources of location information including:</w:t>
      </w:r>
    </w:p>
    <w:p w14:paraId="471D6916" w14:textId="6FB5D25C" w:rsidR="00BF546A" w:rsidRDefault="00DC0C00" w:rsidP="00BF546A">
      <w:pPr>
        <w:pStyle w:val="B1"/>
      </w:pPr>
      <w:r>
        <w:t>-</w:t>
      </w:r>
      <w:r w:rsidR="00BF546A" w:rsidRPr="001B3E72">
        <w:rPr>
          <w:b/>
        </w:rPr>
        <w:tab/>
      </w:r>
      <w:r w:rsidR="00BF546A">
        <w:t>Location of AMF service exposed by NEF (as defined in 3GPP TS 23.502 [12]);</w:t>
      </w:r>
    </w:p>
    <w:p w14:paraId="4E553F11" w14:textId="2D54132D" w:rsidR="00BF546A" w:rsidRDefault="00DC0C00" w:rsidP="00BF546A">
      <w:pPr>
        <w:pStyle w:val="B1"/>
      </w:pPr>
      <w:r>
        <w:t>-</w:t>
      </w:r>
      <w:r w:rsidR="00BF546A">
        <w:tab/>
        <w:t>LCS location retrieved from either NEF or GMLC (as defined in 3GPP TS 23.273 [4]);</w:t>
      </w:r>
    </w:p>
    <w:p w14:paraId="3761535B" w14:textId="0D7073A7" w:rsidR="00BF546A" w:rsidRDefault="00DC0C00" w:rsidP="00BF546A">
      <w:pPr>
        <w:pStyle w:val="B1"/>
      </w:pPr>
      <w:r>
        <w:t>-</w:t>
      </w:r>
      <w:r w:rsidR="00BF546A">
        <w:tab/>
        <w:t xml:space="preserve">SUPL location retrieved from SLP (as defined in </w:t>
      </w:r>
      <w:r w:rsidR="00BF546A" w:rsidRPr="001E3D1B">
        <w:t>OMA AD SUPL</w:t>
      </w:r>
      <w:r w:rsidR="00BF546A">
        <w:t xml:space="preserve"> [10]);</w:t>
      </w:r>
    </w:p>
    <w:p w14:paraId="2BC79E48" w14:textId="77777777" w:rsidR="00BF546A" w:rsidRDefault="00BF546A" w:rsidP="00BF546A">
      <w:pPr>
        <w:pStyle w:val="B1"/>
      </w:pPr>
      <w:r>
        <w:t>-</w:t>
      </w:r>
      <w:r>
        <w:tab/>
        <w:t>Location retrieved from 3</w:t>
      </w:r>
      <w:r w:rsidRPr="00464ECE">
        <w:rPr>
          <w:vertAlign w:val="superscript"/>
        </w:rPr>
        <w:t>rd</w:t>
      </w:r>
      <w:r>
        <w:t xml:space="preserve"> party location server or location management client.</w:t>
      </w:r>
    </w:p>
    <w:p w14:paraId="118E04AA" w14:textId="73387829" w:rsidR="00BF546A" w:rsidRPr="001013C5" w:rsidRDefault="00BF546A" w:rsidP="00BF546A">
      <w:pPr>
        <w:pStyle w:val="Heading4"/>
      </w:pPr>
      <w:bookmarkStart w:id="62" w:name="_Toc101214400"/>
      <w:r>
        <w:rPr>
          <w:rFonts w:hint="eastAsia"/>
          <w:lang w:eastAsia="zh-CN"/>
        </w:rPr>
        <w:t>7.</w:t>
      </w:r>
      <w:r w:rsidR="00186633">
        <w:rPr>
          <w:lang w:eastAsia="zh-CN"/>
        </w:rPr>
        <w:t>3</w:t>
      </w:r>
      <w:r>
        <w:rPr>
          <w:rFonts w:hint="eastAsia"/>
          <w:lang w:eastAsia="zh-CN"/>
        </w:rPr>
        <w:t>.1</w:t>
      </w:r>
      <w:r w:rsidRPr="001013C5">
        <w:rPr>
          <w:rFonts w:hint="eastAsia"/>
        </w:rPr>
        <w:t>.2</w:t>
      </w:r>
      <w:r w:rsidRPr="001013C5">
        <w:rPr>
          <w:rFonts w:hint="eastAsia"/>
        </w:rPr>
        <w:tab/>
      </w:r>
      <w:r>
        <w:rPr>
          <w:lang w:eastAsia="zh-CN"/>
        </w:rPr>
        <w:t>Functional</w:t>
      </w:r>
      <w:r>
        <w:t xml:space="preserve"> c</w:t>
      </w:r>
      <w:r w:rsidRPr="001013C5">
        <w:rPr>
          <w:rFonts w:hint="eastAsia"/>
        </w:rPr>
        <w:t>omponents and reference points</w:t>
      </w:r>
      <w:bookmarkEnd w:id="62"/>
    </w:p>
    <w:p w14:paraId="10559FE3" w14:textId="5866A6B2" w:rsidR="00BF546A" w:rsidRDefault="00BF546A" w:rsidP="00BF546A">
      <w:pPr>
        <w:rPr>
          <w:noProof/>
          <w:lang w:val="en-US"/>
        </w:rPr>
      </w:pPr>
      <w:r>
        <w:rPr>
          <w:noProof/>
          <w:lang w:val="en-US"/>
        </w:rPr>
        <w:t xml:space="preserve">The </w:t>
      </w:r>
      <w:r>
        <w:rPr>
          <w:noProof/>
          <w:lang w:val="en-US" w:eastAsia="zh-CN"/>
        </w:rPr>
        <w:t>Location management server</w:t>
      </w:r>
      <w:r>
        <w:rPr>
          <w:noProof/>
          <w:lang w:val="en-US"/>
        </w:rPr>
        <w:t xml:space="preserve"> provides location information of the target UE based on positioning or location data retrived from one or multiple location source. It provides normalized </w:t>
      </w:r>
      <w:r>
        <w:rPr>
          <w:rFonts w:hint="eastAsia"/>
          <w:noProof/>
          <w:lang w:val="en-US" w:eastAsia="zh-CN"/>
        </w:rPr>
        <w:t xml:space="preserve">description of </w:t>
      </w:r>
      <w:r>
        <w:rPr>
          <w:noProof/>
          <w:lang w:val="en-US"/>
        </w:rPr>
        <w:t>location data to the application specific server through the northbound API.</w:t>
      </w:r>
    </w:p>
    <w:p w14:paraId="3FE38ECC" w14:textId="77777777" w:rsidR="00BF546A" w:rsidRDefault="00BF546A" w:rsidP="00BF546A">
      <w:pPr>
        <w:rPr>
          <w:noProof/>
          <w:lang w:val="en-US"/>
        </w:rPr>
      </w:pPr>
      <w:r>
        <w:rPr>
          <w:noProof/>
          <w:lang w:val="en-US"/>
        </w:rPr>
        <w:lastRenderedPageBreak/>
        <w:t>The 3</w:t>
      </w:r>
      <w:r w:rsidRPr="00A51589">
        <w:rPr>
          <w:noProof/>
          <w:vertAlign w:val="superscript"/>
          <w:lang w:val="en-US"/>
        </w:rPr>
        <w:t>rd</w:t>
      </w:r>
      <w:r>
        <w:rPr>
          <w:noProof/>
          <w:lang w:val="en-US"/>
        </w:rPr>
        <w:t xml:space="preserve"> P</w:t>
      </w:r>
      <w:r w:rsidRPr="00A51589">
        <w:rPr>
          <w:noProof/>
          <w:lang w:val="en-US"/>
        </w:rPr>
        <w:t>arty</w:t>
      </w:r>
      <w:r>
        <w:rPr>
          <w:noProof/>
          <w:lang w:val="en-US"/>
        </w:rPr>
        <w:t xml:space="preserve"> Location Server provides the location of a certain location technology (typically the network-based positioning) e.g. Bluetooth.</w:t>
      </w:r>
    </w:p>
    <w:p w14:paraId="3F31F5AC" w14:textId="77777777" w:rsidR="00AD1243" w:rsidRDefault="00BF546A" w:rsidP="00BF546A">
      <w:pPr>
        <w:rPr>
          <w:noProof/>
          <w:lang w:val="en-US"/>
        </w:rPr>
      </w:pPr>
      <w:r>
        <w:rPr>
          <w:noProof/>
          <w:lang w:val="en-US"/>
        </w:rPr>
        <w:t>The Location management client represents the client of the requestor/sender UE for location reporting as defined in 3GPP TS 23.434 [</w:t>
      </w:r>
      <w:r>
        <w:rPr>
          <w:rFonts w:hint="eastAsia"/>
          <w:noProof/>
          <w:lang w:val="en-US" w:eastAsia="zh-CN"/>
        </w:rPr>
        <w:t>13</w:t>
      </w:r>
      <w:r>
        <w:rPr>
          <w:noProof/>
          <w:lang w:val="en-US"/>
        </w:rPr>
        <w:t>].</w:t>
      </w:r>
    </w:p>
    <w:p w14:paraId="4289CE64" w14:textId="796D057E" w:rsidR="00186633" w:rsidRDefault="00186633" w:rsidP="00186633">
      <w:r>
        <w:t>The location</w:t>
      </w:r>
      <w:r w:rsidRPr="003E5F68">
        <w:t xml:space="preserve"> management server is a functional entity that </w:t>
      </w:r>
      <w:r>
        <w:t xml:space="preserve">receives and </w:t>
      </w:r>
      <w:r w:rsidRPr="003E5F68">
        <w:t xml:space="preserve">stores </w:t>
      </w:r>
      <w:r>
        <w:t xml:space="preserve">user location information and provides user location </w:t>
      </w:r>
      <w:r w:rsidRPr="003E5F68">
        <w:t>inf</w:t>
      </w:r>
      <w:r>
        <w:t>ormation to the vertical application server</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r>
        <w:t xml:space="preserve"> The location management server can be enhanced with </w:t>
      </w:r>
      <w:r>
        <w:rPr>
          <w:rFonts w:hint="eastAsia"/>
          <w:noProof/>
          <w:lang w:val="en-US" w:eastAsia="zh-CN"/>
        </w:rPr>
        <w:t xml:space="preserve">fused </w:t>
      </w:r>
      <w:r>
        <w:rPr>
          <w:noProof/>
          <w:lang w:val="en-US"/>
        </w:rPr>
        <w:t xml:space="preserve">location </w:t>
      </w:r>
      <w:r>
        <w:t>by acquiring location information from one or more sources including:</w:t>
      </w:r>
    </w:p>
    <w:p w14:paraId="3BBFBBC1" w14:textId="77777777" w:rsidR="00186633" w:rsidRDefault="00186633" w:rsidP="00186633">
      <w:pPr>
        <w:pStyle w:val="B1"/>
      </w:pPr>
      <w:r>
        <w:t>-</w:t>
      </w:r>
      <w:r>
        <w:tab/>
        <w:t xml:space="preserve">the </w:t>
      </w:r>
      <w:r>
        <w:rPr>
          <w:noProof/>
          <w:lang w:val="en-US"/>
        </w:rPr>
        <w:t xml:space="preserve">NEF (as defined in 3GPP TS 23.501 [5] and 3GPP TS 23.273 [4]) </w:t>
      </w:r>
      <w:r>
        <w:t>via N33 reference point;</w:t>
      </w:r>
    </w:p>
    <w:p w14:paraId="4592A465" w14:textId="77777777" w:rsidR="00186633" w:rsidRDefault="00186633" w:rsidP="00186633">
      <w:pPr>
        <w:pStyle w:val="B1"/>
      </w:pPr>
      <w:r>
        <w:t>-</w:t>
      </w:r>
      <w:r>
        <w:tab/>
        <w:t xml:space="preserve">the </w:t>
      </w:r>
      <w:r>
        <w:rPr>
          <w:noProof/>
          <w:lang w:val="en-US"/>
        </w:rPr>
        <w:t xml:space="preserve">GMLC (as defined in 3GPP TS 23.273 [4]) </w:t>
      </w:r>
      <w:r>
        <w:t>via Le reference point;</w:t>
      </w:r>
    </w:p>
    <w:p w14:paraId="25B982E5" w14:textId="77777777" w:rsidR="00186633" w:rsidRDefault="00186633" w:rsidP="00186633">
      <w:pPr>
        <w:pStyle w:val="B1"/>
      </w:pPr>
      <w:r>
        <w:t>-</w:t>
      </w:r>
      <w:r>
        <w:tab/>
        <w:t>t</w:t>
      </w:r>
      <w:r w:rsidRPr="007034F7">
        <w:t>he SLP (as defined in OMA AD SUPL [10]) of SUPL network</w:t>
      </w:r>
      <w:r>
        <w:t>;</w:t>
      </w:r>
    </w:p>
    <w:p w14:paraId="58DF5A9D" w14:textId="77777777" w:rsidR="00186633" w:rsidRDefault="00186633" w:rsidP="00186633">
      <w:pPr>
        <w:pStyle w:val="B1"/>
      </w:pPr>
      <w:r>
        <w:t>-</w:t>
      </w:r>
      <w:r>
        <w:tab/>
        <w:t>the 3</w:t>
      </w:r>
      <w:r w:rsidRPr="00464ECE">
        <w:rPr>
          <w:vertAlign w:val="superscript"/>
        </w:rPr>
        <w:t>rd</w:t>
      </w:r>
      <w:r>
        <w:t xml:space="preserve"> party location server; and</w:t>
      </w:r>
    </w:p>
    <w:p w14:paraId="0BA4278F" w14:textId="77777777" w:rsidR="00186633" w:rsidRPr="00C07E15" w:rsidRDefault="00186633" w:rsidP="00186633">
      <w:pPr>
        <w:pStyle w:val="B1"/>
      </w:pPr>
      <w:r>
        <w:t>-</w:t>
      </w:r>
      <w:r>
        <w:tab/>
        <w:t>the location management client.</w:t>
      </w:r>
    </w:p>
    <w:p w14:paraId="5B901BDD" w14:textId="338E495B" w:rsidR="00186633" w:rsidRDefault="00186633" w:rsidP="00186633">
      <w:pPr>
        <w:rPr>
          <w:noProof/>
          <w:lang w:val="en-US"/>
        </w:rPr>
      </w:pPr>
      <w:r>
        <w:t>The VAL client and VAL</w:t>
      </w:r>
      <w:r w:rsidRPr="003E5F68">
        <w:t xml:space="preserve"> server </w:t>
      </w:r>
      <w:r>
        <w:t>(vertical application layer entities) are</w:t>
      </w:r>
      <w:r w:rsidRPr="007034F7">
        <w:rPr>
          <w:noProof/>
          <w:lang w:val="en-US"/>
        </w:rPr>
        <w:t xml:space="preserve"> </w:t>
      </w:r>
      <w:r>
        <w:rPr>
          <w:noProof/>
          <w:lang w:val="en-US"/>
        </w:rPr>
        <w:t>as defined in 3GPP TS 23.434 [</w:t>
      </w:r>
      <w:r>
        <w:rPr>
          <w:rFonts w:hint="eastAsia"/>
          <w:noProof/>
          <w:lang w:val="en-US" w:eastAsia="zh-CN"/>
        </w:rPr>
        <w:t>13</w:t>
      </w:r>
      <w:r>
        <w:rPr>
          <w:noProof/>
          <w:lang w:val="en-US"/>
        </w:rPr>
        <w:t>]</w:t>
      </w:r>
      <w:r w:rsidRPr="003E5F68">
        <w:t>.</w:t>
      </w:r>
    </w:p>
    <w:p w14:paraId="43E70453" w14:textId="77777777" w:rsidR="00BF546A" w:rsidRPr="00C21836" w:rsidRDefault="00BF546A" w:rsidP="00BF546A">
      <w:pPr>
        <w:rPr>
          <w:noProof/>
          <w:lang w:val="en-US"/>
        </w:rPr>
      </w:pPr>
      <w:r>
        <w:rPr>
          <w:noProof/>
          <w:lang w:val="en-US"/>
        </w:rPr>
        <w:t>The interfaces are described as followed:</w:t>
      </w:r>
      <w:r>
        <w:rPr>
          <w:noProof/>
          <w:vertAlign w:val="superscript"/>
          <w:lang w:val="en-US"/>
        </w:rPr>
        <w:t xml:space="preserve"> </w:t>
      </w:r>
      <w:r>
        <w:rPr>
          <w:noProof/>
          <w:lang w:val="en-US"/>
        </w:rPr>
        <w:t xml:space="preserve"> </w:t>
      </w:r>
    </w:p>
    <w:p w14:paraId="109DC2B7" w14:textId="5E03D5FA" w:rsidR="00BF546A" w:rsidRDefault="00BF546A" w:rsidP="00BF546A">
      <w:pPr>
        <w:pStyle w:val="B1"/>
      </w:pPr>
      <w:r>
        <w:rPr>
          <w:b/>
          <w:lang w:val="en-US"/>
        </w:rPr>
        <w:t>LM-UU</w:t>
      </w:r>
      <w:r w:rsidRPr="00D7706D">
        <w:rPr>
          <w:b/>
        </w:rPr>
        <w:t>:</w:t>
      </w:r>
      <w:r w:rsidRPr="00D7706D">
        <w:tab/>
      </w:r>
      <w:r>
        <w:t xml:space="preserve">Reference point as </w:t>
      </w:r>
      <w:r>
        <w:rPr>
          <w:noProof/>
          <w:lang w:val="en-US"/>
        </w:rPr>
        <w:t>defined in 3GPP TS 23.434 [</w:t>
      </w:r>
      <w:r>
        <w:rPr>
          <w:rFonts w:hint="eastAsia"/>
          <w:noProof/>
          <w:lang w:val="en-US" w:eastAsia="zh-CN"/>
        </w:rPr>
        <w:t>13</w:t>
      </w:r>
      <w:r>
        <w:rPr>
          <w:noProof/>
          <w:lang w:val="en-US"/>
        </w:rPr>
        <w:t>]</w:t>
      </w:r>
      <w:r>
        <w:t>.</w:t>
      </w:r>
    </w:p>
    <w:p w14:paraId="0F43A2CD" w14:textId="5434CC2F" w:rsidR="00BF546A" w:rsidRDefault="00BF546A" w:rsidP="00BF546A">
      <w:pPr>
        <w:pStyle w:val="B1"/>
      </w:pPr>
      <w:r>
        <w:rPr>
          <w:b/>
        </w:rPr>
        <w:t>LM-S</w:t>
      </w:r>
      <w:r w:rsidRPr="002A6EB0">
        <w:rPr>
          <w:b/>
        </w:rPr>
        <w:t>:</w:t>
      </w:r>
      <w:r>
        <w:tab/>
      </w:r>
      <w:r>
        <w:tab/>
        <w:t xml:space="preserve">Reference point as </w:t>
      </w:r>
      <w:r>
        <w:rPr>
          <w:noProof/>
          <w:lang w:val="en-US"/>
        </w:rPr>
        <w:t>defined in 3GPP TS 23.434 [</w:t>
      </w:r>
      <w:r>
        <w:rPr>
          <w:rFonts w:hint="eastAsia"/>
          <w:noProof/>
          <w:lang w:val="en-US" w:eastAsia="zh-CN"/>
        </w:rPr>
        <w:t>13</w:t>
      </w:r>
      <w:r>
        <w:rPr>
          <w:noProof/>
          <w:lang w:val="en-US"/>
        </w:rPr>
        <w:t>]</w:t>
      </w:r>
      <w:r>
        <w:t>.</w:t>
      </w:r>
    </w:p>
    <w:p w14:paraId="30C94E6B" w14:textId="77777777" w:rsidR="00BF546A" w:rsidRDefault="00BF546A" w:rsidP="00BF546A">
      <w:pPr>
        <w:pStyle w:val="B1"/>
      </w:pPr>
      <w:r>
        <w:rPr>
          <w:b/>
          <w:lang w:eastAsia="zh-CN"/>
        </w:rPr>
        <w:t>LM</w:t>
      </w:r>
      <w:r w:rsidRPr="002A6EB0">
        <w:t>-</w:t>
      </w:r>
      <w:r w:rsidRPr="002A6EB0">
        <w:rPr>
          <w:b/>
        </w:rPr>
        <w:t>X:</w:t>
      </w:r>
      <w:r>
        <w:tab/>
        <w:t>The reference point is used for location retrieval of the target UE from 3</w:t>
      </w:r>
      <w:r w:rsidRPr="00AF7E5F">
        <w:rPr>
          <w:vertAlign w:val="superscript"/>
        </w:rPr>
        <w:t>rd</w:t>
      </w:r>
      <w:r>
        <w:t xml:space="preserve"> party location server.</w:t>
      </w:r>
    </w:p>
    <w:p w14:paraId="35D21E56" w14:textId="77777777" w:rsidR="00BF546A" w:rsidRPr="00751CF1" w:rsidRDefault="00BF546A" w:rsidP="00BF546A">
      <w:pPr>
        <w:pStyle w:val="NO"/>
      </w:pPr>
      <w:r w:rsidRPr="00751CF1">
        <w:rPr>
          <w:lang w:eastAsia="zh-CN"/>
        </w:rPr>
        <w:t>NOTE</w:t>
      </w:r>
      <w:r w:rsidRPr="00751CF1">
        <w:t>:</w:t>
      </w:r>
      <w:r w:rsidRPr="00751CF1">
        <w:tab/>
      </w:r>
      <w:r>
        <w:t>The definition of LM-X is out of scope of this specification.</w:t>
      </w:r>
      <w:r w:rsidRPr="00751CF1">
        <w:t xml:space="preserve"> </w:t>
      </w:r>
    </w:p>
    <w:p w14:paraId="58E29D4F" w14:textId="77777777" w:rsidR="00BF546A" w:rsidRDefault="00BF546A" w:rsidP="00BF546A">
      <w:pPr>
        <w:pStyle w:val="B1"/>
        <w:rPr>
          <w:lang w:eastAsia="zh-CN"/>
        </w:rPr>
      </w:pPr>
      <w:r>
        <w:rPr>
          <w:b/>
          <w:lang w:eastAsia="zh-CN"/>
        </w:rPr>
        <w:t>N33</w:t>
      </w:r>
      <w:r>
        <w:rPr>
          <w:rFonts w:hint="eastAsia"/>
          <w:b/>
          <w:lang w:eastAsia="zh-CN"/>
        </w:rPr>
        <w:t>:</w:t>
      </w:r>
      <w:r>
        <w:rPr>
          <w:rFonts w:hint="eastAsia"/>
          <w:lang w:eastAsia="zh-CN"/>
        </w:rPr>
        <w:tab/>
        <w:t xml:space="preserve">Service-based interface as defined in </w:t>
      </w:r>
      <w:r>
        <w:t>3GPP TS 23.501 [5]</w:t>
      </w:r>
      <w:r>
        <w:rPr>
          <w:rFonts w:hint="eastAsia"/>
          <w:lang w:eastAsia="zh-CN"/>
        </w:rPr>
        <w:t>.</w:t>
      </w:r>
    </w:p>
    <w:p w14:paraId="08B9D843" w14:textId="77777777" w:rsidR="00BF546A" w:rsidRDefault="00BF546A" w:rsidP="00BF546A">
      <w:pPr>
        <w:pStyle w:val="B1"/>
      </w:pPr>
      <w:r>
        <w:rPr>
          <w:b/>
        </w:rPr>
        <w:t>Le:</w:t>
      </w:r>
      <w:r>
        <w:tab/>
        <w:t>Reference point as defined in OMA</w:t>
      </w:r>
      <w:r w:rsidRPr="00681844">
        <w:t xml:space="preserve"> AD MLS</w:t>
      </w:r>
      <w:r>
        <w:t xml:space="preserve"> [11].</w:t>
      </w:r>
    </w:p>
    <w:p w14:paraId="5CAA3FC8" w14:textId="4354CB8C" w:rsidR="00BF546A" w:rsidRDefault="00BF546A" w:rsidP="00BF546A">
      <w:pPr>
        <w:pStyle w:val="EditorsNote"/>
      </w:pPr>
      <w:r>
        <w:t>Editor</w:t>
      </w:r>
      <w:r w:rsidR="001B4650" w:rsidRPr="001B4650">
        <w:t>'</w:t>
      </w:r>
      <w:r>
        <w:t>s note:</w:t>
      </w:r>
      <w:r>
        <w:tab/>
      </w:r>
      <w:r w:rsidRPr="006130EA">
        <w:t xml:space="preserve">Impacts of architectural changes to existing SEAL LM procedures </w:t>
      </w:r>
      <w:r>
        <w:t xml:space="preserve">in </w:t>
      </w:r>
      <w:r>
        <w:rPr>
          <w:noProof/>
          <w:lang w:val="en-US"/>
        </w:rPr>
        <w:t>3GPP TS 23.434 [</w:t>
      </w:r>
      <w:r>
        <w:rPr>
          <w:rFonts w:hint="eastAsia"/>
          <w:noProof/>
          <w:lang w:val="en-US" w:eastAsia="zh-CN"/>
        </w:rPr>
        <w:t>13</w:t>
      </w:r>
      <w:r>
        <w:rPr>
          <w:noProof/>
          <w:lang w:val="en-US"/>
        </w:rPr>
        <w:t xml:space="preserve">] </w:t>
      </w:r>
      <w:r w:rsidRPr="006130EA">
        <w:t>are FFS.</w:t>
      </w:r>
    </w:p>
    <w:p w14:paraId="0A5DB367" w14:textId="72815358" w:rsidR="00BF546A" w:rsidRPr="00D7706D" w:rsidRDefault="00BF546A" w:rsidP="00BF546A">
      <w:pPr>
        <w:pStyle w:val="EditorsNote"/>
      </w:pPr>
      <w:r>
        <w:t>Editor</w:t>
      </w:r>
      <w:r w:rsidR="001B4650" w:rsidRPr="001B4650">
        <w:t>'</w:t>
      </w:r>
      <w:r>
        <w:t>s note</w:t>
      </w:r>
      <w:r w:rsidRPr="00791C18">
        <w:t>: The enhancements to location management cl</w:t>
      </w:r>
      <w:r>
        <w:t>ient, LM-UU</w:t>
      </w:r>
      <w:r w:rsidRPr="00791C18">
        <w:t xml:space="preserve"> </w:t>
      </w:r>
      <w:r>
        <w:t xml:space="preserve">and LM-S providing fused location service </w:t>
      </w:r>
      <w:r w:rsidRPr="00791C18">
        <w:t>are FFS.</w:t>
      </w:r>
    </w:p>
    <w:p w14:paraId="47B81E6E" w14:textId="246109D6" w:rsidR="00BF546A" w:rsidRPr="00D7706D" w:rsidRDefault="00BF546A" w:rsidP="00BF546A">
      <w:pPr>
        <w:pStyle w:val="Heading3"/>
      </w:pPr>
      <w:bookmarkStart w:id="63" w:name="_Toc101214401"/>
      <w:r>
        <w:t>7</w:t>
      </w:r>
      <w:r w:rsidRPr="00D7706D">
        <w:t>.</w:t>
      </w:r>
      <w:r w:rsidR="00186633">
        <w:rPr>
          <w:lang w:eastAsia="zh-CN"/>
        </w:rPr>
        <w:t>3</w:t>
      </w:r>
      <w:r w:rsidRPr="00D7706D">
        <w:t>.</w:t>
      </w:r>
      <w:r>
        <w:rPr>
          <w:rFonts w:hint="eastAsia"/>
          <w:lang w:eastAsia="zh-CN"/>
        </w:rPr>
        <w:t>2</w:t>
      </w:r>
      <w:r w:rsidRPr="00D7706D">
        <w:tab/>
      </w:r>
      <w:r>
        <w:rPr>
          <w:rFonts w:hint="eastAsia"/>
          <w:lang w:eastAsia="zh-CN"/>
        </w:rPr>
        <w:t>Solution e</w:t>
      </w:r>
      <w:r w:rsidRPr="00D7706D">
        <w:t>valuation</w:t>
      </w:r>
      <w:bookmarkEnd w:id="63"/>
    </w:p>
    <w:p w14:paraId="3C90E2B9" w14:textId="7D743BA6" w:rsidR="009144C0" w:rsidRDefault="00BF546A" w:rsidP="00BF546A">
      <w:pPr>
        <w:pStyle w:val="EditorsNote"/>
        <w:rPr>
          <w:lang w:eastAsia="zh-CN"/>
        </w:rPr>
      </w:pPr>
      <w:r w:rsidRPr="00D7706D">
        <w:rPr>
          <w:lang w:val="en-US"/>
        </w:rPr>
        <w:t xml:space="preserve">Editor's </w:t>
      </w:r>
      <w:r>
        <w:rPr>
          <w:lang w:val="en-US"/>
        </w:rPr>
        <w:t>N</w:t>
      </w:r>
      <w:r w:rsidRPr="00D7706D">
        <w:rPr>
          <w:lang w:val="en-US"/>
        </w:rPr>
        <w:t>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7B5F7087" w14:textId="1C5C878E" w:rsidR="00332DC1" w:rsidRPr="00684733" w:rsidRDefault="00332DC1" w:rsidP="00332DC1">
      <w:pPr>
        <w:pStyle w:val="Heading2"/>
        <w:rPr>
          <w:lang w:eastAsia="zh-CN"/>
        </w:rPr>
      </w:pPr>
      <w:bookmarkStart w:id="64" w:name="_Toc101214402"/>
      <w:r w:rsidRPr="00684733">
        <w:rPr>
          <w:lang w:eastAsia="zh-CN"/>
        </w:rPr>
        <w:t>7</w:t>
      </w:r>
      <w:r w:rsidRPr="00684733">
        <w:t>.</w:t>
      </w:r>
      <w:r w:rsidRPr="00684733">
        <w:rPr>
          <w:rFonts w:hint="eastAsia"/>
          <w:lang w:eastAsia="zh-CN"/>
        </w:rPr>
        <w:t>4</w:t>
      </w:r>
      <w:r w:rsidRPr="00684733">
        <w:tab/>
        <w:t>Solution #</w:t>
      </w:r>
      <w:r w:rsidRPr="00684733">
        <w:rPr>
          <w:rFonts w:hint="eastAsia"/>
          <w:lang w:eastAsia="zh-CN"/>
        </w:rPr>
        <w:t>4</w:t>
      </w:r>
      <w:r w:rsidRPr="00684733">
        <w:t xml:space="preserve">: </w:t>
      </w:r>
      <w:r w:rsidRPr="00684733">
        <w:rPr>
          <w:rFonts w:hint="eastAsia"/>
          <w:lang w:eastAsia="zh-CN"/>
        </w:rPr>
        <w:t xml:space="preserve">Location service </w:t>
      </w:r>
      <w:r w:rsidRPr="00684733">
        <w:rPr>
          <w:lang w:eastAsia="zh-CN"/>
        </w:rPr>
        <w:t>registration</w:t>
      </w:r>
      <w:bookmarkEnd w:id="64"/>
    </w:p>
    <w:p w14:paraId="176CF523" w14:textId="24C91FC4" w:rsidR="00332DC1" w:rsidRPr="00684733" w:rsidRDefault="00332DC1" w:rsidP="00332DC1">
      <w:pPr>
        <w:pStyle w:val="Heading3"/>
      </w:pPr>
      <w:bookmarkStart w:id="65" w:name="_Toc101214403"/>
      <w:r w:rsidRPr="00684733">
        <w:rPr>
          <w:lang w:eastAsia="zh-CN"/>
        </w:rPr>
        <w:t>7</w:t>
      </w:r>
      <w:r w:rsidRPr="00684733">
        <w:t>.</w:t>
      </w:r>
      <w:r w:rsidRPr="00684733">
        <w:rPr>
          <w:rFonts w:hint="eastAsia"/>
          <w:lang w:eastAsia="zh-CN"/>
        </w:rPr>
        <w:t>4</w:t>
      </w:r>
      <w:r w:rsidRPr="00684733">
        <w:t>.1</w:t>
      </w:r>
      <w:r w:rsidRPr="00684733">
        <w:tab/>
        <w:t>Solution description</w:t>
      </w:r>
      <w:bookmarkEnd w:id="65"/>
    </w:p>
    <w:p w14:paraId="4A051090" w14:textId="77777777" w:rsidR="00332DC1" w:rsidRDefault="00332DC1" w:rsidP="00332DC1">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3F593DC7" w14:textId="77777777" w:rsidR="00332DC1" w:rsidRPr="00500389" w:rsidRDefault="00332DC1" w:rsidP="00332DC1">
      <w:pPr>
        <w:rPr>
          <w:lang w:eastAsia="zh-CN"/>
        </w:rPr>
      </w:pPr>
      <w:r>
        <w:rPr>
          <w:rFonts w:hint="eastAsia"/>
          <w:lang w:eastAsia="zh-CN"/>
        </w:rPr>
        <w:t xml:space="preserve">The </w:t>
      </w:r>
      <w:r>
        <w:rPr>
          <w:lang w:eastAsia="zh-CN"/>
        </w:rPr>
        <w:t>procedure for location service registration</w:t>
      </w:r>
      <w:r>
        <w:rPr>
          <w:rFonts w:hint="eastAsia"/>
          <w:lang w:eastAsia="zh-CN"/>
        </w:rPr>
        <w:t xml:space="preserve"> is illustrated in figure below. This </w:t>
      </w:r>
      <w:r>
        <w:rPr>
          <w:lang w:eastAsia="zh-CN"/>
        </w:rPr>
        <w:t>procedure</w:t>
      </w:r>
      <w:r>
        <w:rPr>
          <w:rFonts w:hint="eastAsia"/>
          <w:lang w:eastAsia="zh-CN"/>
        </w:rPr>
        <w:t xml:space="preserve"> is based on fused location architecture of solution#1.</w:t>
      </w:r>
      <w:r>
        <w:rPr>
          <w:lang w:eastAsia="zh-CN"/>
        </w:rPr>
        <w:t xml:space="preserve"> The purpose of this procedure is for the fused location client to register to the location services available at the fused location server</w:t>
      </w:r>
      <w:r>
        <w:rPr>
          <w:rFonts w:hint="eastAsia"/>
          <w:lang w:eastAsia="zh-CN"/>
        </w:rPr>
        <w:t xml:space="preserve"> </w:t>
      </w:r>
      <w:r>
        <w:rPr>
          <w:lang w:eastAsia="zh-CN"/>
        </w:rPr>
        <w:t>while ensuring the privacy of the user.</w:t>
      </w:r>
    </w:p>
    <w:p w14:paraId="5DA3D07C" w14:textId="77777777" w:rsidR="00332DC1" w:rsidRDefault="00332DC1" w:rsidP="001B4650">
      <w:pPr>
        <w:pStyle w:val="TH"/>
      </w:pPr>
      <w:r>
        <w:object w:dxaOrig="5328" w:dyaOrig="3457" w14:anchorId="6A2DD55E">
          <v:shape id="_x0000_i1028" type="#_x0000_t75" style="width:244.5pt;height:159pt" o:ole="">
            <v:imagedata r:id="rId17" o:title=""/>
          </v:shape>
          <o:OLEObject Type="Embed" ProgID="Visio.Drawing.11" ShapeID="_x0000_i1028" DrawAspect="Content" ObjectID="_1711827199" r:id="rId18"/>
        </w:object>
      </w:r>
    </w:p>
    <w:p w14:paraId="7082130A" w14:textId="52D45920" w:rsidR="00332DC1" w:rsidRDefault="00332DC1" w:rsidP="001B4650">
      <w:pPr>
        <w:pStyle w:val="TF"/>
        <w:rPr>
          <w:lang w:eastAsia="zh-CN"/>
        </w:rPr>
      </w:pPr>
      <w:r w:rsidRPr="00121996">
        <w:rPr>
          <w:rFonts w:hint="eastAsia"/>
          <w:lang w:eastAsia="zh-CN"/>
        </w:rPr>
        <w:t>Figure 7.</w:t>
      </w:r>
      <w:r>
        <w:rPr>
          <w:rFonts w:hint="eastAsia"/>
          <w:lang w:eastAsia="zh-CN"/>
        </w:rPr>
        <w:t>4</w:t>
      </w:r>
      <w:r w:rsidRPr="00121996">
        <w:rPr>
          <w:rFonts w:hint="eastAsia"/>
          <w:lang w:eastAsia="zh-CN"/>
        </w:rPr>
        <w:t>.1-1</w:t>
      </w:r>
      <w:r w:rsidRPr="00D90512">
        <w:rPr>
          <w:rFonts w:hint="eastAsia"/>
          <w:lang w:eastAsia="zh-CN"/>
        </w:rPr>
        <w:t>:</w:t>
      </w:r>
      <w:r w:rsidRPr="00121996">
        <w:rPr>
          <w:rFonts w:hint="eastAsia"/>
          <w:lang w:eastAsia="zh-CN"/>
        </w:rPr>
        <w:t xml:space="preserve"> </w:t>
      </w:r>
      <w:r>
        <w:rPr>
          <w:lang w:eastAsia="zh-CN"/>
        </w:rPr>
        <w:t>L</w:t>
      </w:r>
      <w:r w:rsidRPr="00121996">
        <w:rPr>
          <w:rFonts w:hint="eastAsia"/>
          <w:lang w:eastAsia="zh-CN"/>
        </w:rPr>
        <w:t xml:space="preserve">ocation service </w:t>
      </w:r>
      <w:r>
        <w:rPr>
          <w:lang w:eastAsia="zh-CN"/>
        </w:rPr>
        <w:t>registr</w:t>
      </w:r>
      <w:r w:rsidRPr="00121996">
        <w:rPr>
          <w:rFonts w:hint="eastAsia"/>
          <w:lang w:eastAsia="zh-CN"/>
        </w:rPr>
        <w:t>ation</w:t>
      </w:r>
      <w:r>
        <w:rPr>
          <w:lang w:eastAsia="zh-CN"/>
        </w:rPr>
        <w:t xml:space="preserve"> procedure</w:t>
      </w:r>
    </w:p>
    <w:p w14:paraId="49215959" w14:textId="77777777" w:rsidR="00332DC1" w:rsidRDefault="00332DC1" w:rsidP="00332DC1">
      <w:pPr>
        <w:pStyle w:val="B1"/>
        <w:rPr>
          <w:noProof/>
          <w:lang w:eastAsia="zh-CN"/>
        </w:rPr>
      </w:pPr>
      <w:r>
        <w:rPr>
          <w:rFonts w:hint="eastAsia"/>
          <w:noProof/>
          <w:lang w:eastAsia="zh-CN"/>
        </w:rPr>
        <w:t>1.</w:t>
      </w:r>
      <w:r>
        <w:rPr>
          <w:rFonts w:hint="eastAsia"/>
          <w:noProof/>
          <w:lang w:eastAsia="zh-CN"/>
        </w:rPr>
        <w:tab/>
        <w:t xml:space="preserve">The </w:t>
      </w:r>
      <w:r>
        <w:rPr>
          <w:noProof/>
          <w:lang w:eastAsia="zh-CN"/>
        </w:rPr>
        <w:t xml:space="preserve">fused location client of a target UE sends </w:t>
      </w:r>
      <w:r>
        <w:rPr>
          <w:rFonts w:hint="eastAsia"/>
          <w:noProof/>
          <w:lang w:eastAsia="zh-CN"/>
        </w:rPr>
        <w:t xml:space="preserve">location service </w:t>
      </w:r>
      <w:r>
        <w:rPr>
          <w:noProof/>
          <w:lang w:eastAsia="zh-CN"/>
        </w:rPr>
        <w:t>registration request to the fused location server, carrying the identifier of the UE</w:t>
      </w:r>
      <w:r w:rsidRPr="003C0A4C">
        <w:rPr>
          <w:noProof/>
          <w:lang w:eastAsia="zh-CN"/>
        </w:rPr>
        <w:t xml:space="preserve"> (e.g. GPSI, MSISDN, UUID, etc.)</w:t>
      </w:r>
      <w:r>
        <w:rPr>
          <w:rFonts w:hint="eastAsia"/>
          <w:noProof/>
          <w:lang w:eastAsia="zh-CN"/>
        </w:rPr>
        <w:t>.</w:t>
      </w:r>
    </w:p>
    <w:p w14:paraId="1F6D88C5" w14:textId="77777777" w:rsidR="00332DC1" w:rsidRDefault="00332DC1" w:rsidP="00332DC1">
      <w:pPr>
        <w:pStyle w:val="B1"/>
        <w:rPr>
          <w:noProof/>
          <w:lang w:eastAsia="zh-CN"/>
        </w:rPr>
      </w:pPr>
      <w:r>
        <w:rPr>
          <w:noProof/>
          <w:lang w:eastAsia="zh-CN"/>
        </w:rPr>
        <w:t>2.</w:t>
      </w:r>
      <w:r>
        <w:rPr>
          <w:noProof/>
          <w:lang w:eastAsia="zh-CN"/>
        </w:rPr>
        <w:tab/>
        <w:t>The fused location server checks authorization for the UE</w:t>
      </w:r>
      <w:r w:rsidRPr="003C3C80">
        <w:rPr>
          <w:noProof/>
          <w:lang w:eastAsia="zh-CN"/>
        </w:rPr>
        <w:t>'</w:t>
      </w:r>
      <w:r>
        <w:rPr>
          <w:noProof/>
          <w:lang w:eastAsia="zh-CN"/>
        </w:rPr>
        <w:t>s request. If the fused location server supports privacy checking it also performs or assists with e.g. 5GC on privacy check.</w:t>
      </w:r>
    </w:p>
    <w:p w14:paraId="4824B473" w14:textId="77777777" w:rsidR="00332DC1" w:rsidRDefault="00332DC1" w:rsidP="00332DC1">
      <w:pPr>
        <w:pStyle w:val="B1"/>
        <w:rPr>
          <w:noProof/>
          <w:lang w:eastAsia="zh-CN"/>
        </w:rPr>
      </w:pPr>
      <w:r>
        <w:rPr>
          <w:noProof/>
          <w:lang w:eastAsia="zh-CN"/>
        </w:rPr>
        <w:t>3.</w:t>
      </w:r>
      <w:r>
        <w:rPr>
          <w:noProof/>
          <w:lang w:eastAsia="zh-CN"/>
        </w:rPr>
        <w:tab/>
        <w:t xml:space="preserve">The fused location server, upon successful authorization and privacy check (if any), responds to the fused location client with </w:t>
      </w:r>
      <w:r>
        <w:rPr>
          <w:rFonts w:hint="eastAsia"/>
          <w:noProof/>
          <w:lang w:eastAsia="zh-CN"/>
        </w:rPr>
        <w:t>registration result.</w:t>
      </w:r>
    </w:p>
    <w:p w14:paraId="432B732C" w14:textId="59BD11D5" w:rsidR="00332DC1" w:rsidRDefault="00332DC1" w:rsidP="00332DC1">
      <w:pPr>
        <w:pStyle w:val="EditorsNote"/>
        <w:rPr>
          <w:noProof/>
          <w:lang w:eastAsia="zh-CN"/>
        </w:rPr>
      </w:pPr>
      <w:r>
        <w:rPr>
          <w:noProof/>
          <w:lang w:eastAsia="zh-CN"/>
        </w:rPr>
        <w:t xml:space="preserve"> Editor</w:t>
      </w:r>
      <w:r w:rsidR="001B4650" w:rsidRPr="001B4650">
        <w:rPr>
          <w:noProof/>
          <w:lang w:eastAsia="zh-CN"/>
        </w:rPr>
        <w:t>'</w:t>
      </w:r>
      <w:r>
        <w:rPr>
          <w:noProof/>
          <w:lang w:eastAsia="zh-CN"/>
        </w:rPr>
        <w:t xml:space="preserve">s Note: </w:t>
      </w:r>
      <w:r>
        <w:rPr>
          <w:rFonts w:hint="eastAsia"/>
          <w:noProof/>
          <w:lang w:eastAsia="zh-CN"/>
        </w:rPr>
        <w:t>I</w:t>
      </w:r>
      <w:r w:rsidRPr="00FA1E83">
        <w:rPr>
          <w:noProof/>
          <w:lang w:eastAsia="zh-CN"/>
        </w:rPr>
        <w:t xml:space="preserve">nformation </w:t>
      </w:r>
      <w:r>
        <w:rPr>
          <w:rFonts w:hint="eastAsia"/>
          <w:noProof/>
          <w:lang w:eastAsia="zh-CN"/>
        </w:rPr>
        <w:t>flow for</w:t>
      </w:r>
      <w:r w:rsidRPr="00FA1E83">
        <w:rPr>
          <w:noProof/>
          <w:lang w:eastAsia="zh-CN"/>
        </w:rPr>
        <w:t xml:space="preserve"> the registration</w:t>
      </w:r>
      <w:r>
        <w:rPr>
          <w:rFonts w:hint="eastAsia"/>
          <w:noProof/>
          <w:lang w:eastAsia="zh-CN"/>
        </w:rPr>
        <w:t xml:space="preserve"> procedure</w:t>
      </w:r>
      <w:r w:rsidRPr="00FA1E83">
        <w:rPr>
          <w:noProof/>
          <w:lang w:eastAsia="zh-CN"/>
        </w:rPr>
        <w:t xml:space="preserve"> is FFS.</w:t>
      </w:r>
    </w:p>
    <w:p w14:paraId="74EE3F30" w14:textId="376BFFEF" w:rsidR="00332DC1" w:rsidRPr="00D7706D" w:rsidRDefault="00332DC1" w:rsidP="00332DC1">
      <w:pPr>
        <w:pStyle w:val="Heading3"/>
      </w:pPr>
      <w:bookmarkStart w:id="66" w:name="_Toc101214404"/>
      <w:r>
        <w:t>7</w:t>
      </w:r>
      <w:r w:rsidRPr="00D7706D">
        <w:t>.</w:t>
      </w:r>
      <w:r>
        <w:rPr>
          <w:rFonts w:hint="eastAsia"/>
          <w:lang w:eastAsia="zh-CN"/>
        </w:rPr>
        <w:t>4</w:t>
      </w:r>
      <w:r w:rsidRPr="00D7706D">
        <w:t>.</w:t>
      </w:r>
      <w:r>
        <w:rPr>
          <w:rFonts w:hint="eastAsia"/>
          <w:lang w:eastAsia="zh-CN"/>
        </w:rPr>
        <w:t>2</w:t>
      </w:r>
      <w:r w:rsidRPr="00D7706D">
        <w:tab/>
      </w:r>
      <w:r>
        <w:rPr>
          <w:rFonts w:hint="eastAsia"/>
          <w:lang w:eastAsia="zh-CN"/>
        </w:rPr>
        <w:t>Solution e</w:t>
      </w:r>
      <w:r w:rsidRPr="00D7706D">
        <w:t>valuation</w:t>
      </w:r>
      <w:bookmarkEnd w:id="66"/>
    </w:p>
    <w:p w14:paraId="573011F5" w14:textId="72FB1D54" w:rsidR="00332DC1" w:rsidRDefault="00332DC1" w:rsidP="00332DC1">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56C4EEAE" w14:textId="27D987B4" w:rsidR="00331782" w:rsidRPr="00272CBB" w:rsidRDefault="00331782" w:rsidP="00331782">
      <w:pPr>
        <w:pStyle w:val="Heading2"/>
        <w:rPr>
          <w:lang w:eastAsia="zh-CN"/>
        </w:rPr>
      </w:pPr>
      <w:bookmarkStart w:id="67" w:name="_Toc101214405"/>
      <w:r w:rsidRPr="00272CBB">
        <w:rPr>
          <w:lang w:eastAsia="zh-CN"/>
        </w:rPr>
        <w:t>7</w:t>
      </w:r>
      <w:r w:rsidRPr="00272CBB">
        <w:t>.</w:t>
      </w:r>
      <w:r w:rsidR="00BB4A41">
        <w:rPr>
          <w:lang w:eastAsia="zh-CN"/>
        </w:rPr>
        <w:t>5</w:t>
      </w:r>
      <w:r w:rsidRPr="00272CBB">
        <w:tab/>
      </w:r>
      <w:r w:rsidRPr="00272CBB">
        <w:rPr>
          <w:lang w:val="en-US"/>
        </w:rPr>
        <w:t>Solution #</w:t>
      </w:r>
      <w:r w:rsidR="00BB4A41">
        <w:rPr>
          <w:lang w:val="en-US" w:eastAsia="zh-CN"/>
        </w:rPr>
        <w:t>5</w:t>
      </w:r>
      <w:r w:rsidRPr="00272CBB">
        <w:rPr>
          <w:lang w:val="en-US"/>
        </w:rPr>
        <w:t xml:space="preserve">: </w:t>
      </w:r>
      <w:r>
        <w:rPr>
          <w:lang w:eastAsia="zh-CN"/>
        </w:rPr>
        <w:t>Location profiling for supporting fused location service enablement</w:t>
      </w:r>
      <w:bookmarkEnd w:id="67"/>
    </w:p>
    <w:p w14:paraId="5C0571BC" w14:textId="51BE958B" w:rsidR="00331782" w:rsidRDefault="00331782" w:rsidP="00331782">
      <w:pPr>
        <w:pStyle w:val="Heading3"/>
        <w:rPr>
          <w:lang w:eastAsia="zh-CN"/>
        </w:rPr>
      </w:pPr>
      <w:bookmarkStart w:id="68" w:name="_Toc101214406"/>
      <w:r w:rsidRPr="00272CBB">
        <w:rPr>
          <w:lang w:eastAsia="zh-CN"/>
        </w:rPr>
        <w:t>7.</w:t>
      </w:r>
      <w:r w:rsidR="00BB4A41">
        <w:rPr>
          <w:lang w:eastAsia="zh-CN"/>
        </w:rPr>
        <w:t>5</w:t>
      </w:r>
      <w:r w:rsidRPr="00272CBB">
        <w:rPr>
          <w:lang w:eastAsia="zh-CN"/>
        </w:rPr>
        <w:t>.1</w:t>
      </w:r>
      <w:r w:rsidRPr="00272CBB">
        <w:rPr>
          <w:lang w:eastAsia="zh-CN"/>
        </w:rPr>
        <w:tab/>
        <w:t>Solution description</w:t>
      </w:r>
      <w:bookmarkEnd w:id="68"/>
    </w:p>
    <w:p w14:paraId="25CBFDA7" w14:textId="7CDC9489" w:rsidR="00331782" w:rsidRPr="00E85076" w:rsidRDefault="00331782" w:rsidP="00E85076">
      <w:pPr>
        <w:pStyle w:val="Heading4"/>
        <w:rPr>
          <w:rFonts w:eastAsia="SimSun"/>
        </w:rPr>
      </w:pPr>
      <w:bookmarkStart w:id="69" w:name="_Hlk88238922"/>
      <w:bookmarkStart w:id="70" w:name="_Toc101214407"/>
      <w:r w:rsidRPr="00E85076">
        <w:rPr>
          <w:rFonts w:eastAsia="SimSun"/>
        </w:rPr>
        <w:t>7.</w:t>
      </w:r>
      <w:r w:rsidR="00BB4A41">
        <w:rPr>
          <w:rFonts w:eastAsia="SimSun"/>
        </w:rPr>
        <w:t>5</w:t>
      </w:r>
      <w:r w:rsidRPr="00E85076">
        <w:rPr>
          <w:rFonts w:eastAsia="SimSun"/>
        </w:rPr>
        <w:t>.1.1</w:t>
      </w:r>
      <w:bookmarkEnd w:id="69"/>
      <w:r w:rsidRPr="00E85076">
        <w:rPr>
          <w:rFonts w:eastAsia="SimSun"/>
        </w:rPr>
        <w:tab/>
        <w:t>General</w:t>
      </w:r>
      <w:bookmarkEnd w:id="70"/>
    </w:p>
    <w:p w14:paraId="1DCEBA99" w14:textId="0AEE8C82" w:rsidR="00331782" w:rsidRDefault="00331782" w:rsidP="001443CC">
      <w:pPr>
        <w:rPr>
          <w:rFonts w:eastAsia="SimSun"/>
        </w:rPr>
      </w:pPr>
      <w:r w:rsidRPr="001443CC">
        <w:rPr>
          <w:rFonts w:eastAsia="SimSun"/>
        </w:rPr>
        <w:t>The solution discusses the creation of Location profiles at a fused location service at application enablement layer; and the mapping of Location profiles to one or more vertical applications. Such profiling is based on a variety of factors which correspond to use-case / vertical driven hybrid positioning requirements and policies. This notion of profiling (which is different from the service profile) is based on the various factors which may affect the positioning methods and QoS, and fixes also the communication parameters per vertical requirement-use case, without providing any additional information at the 3rd party app. The attributes that can be used for the Location profile can be some the following (however how the Location profiles are constructed can be up to implementation):</w:t>
      </w:r>
    </w:p>
    <w:p w14:paraId="3738C600" w14:textId="298586CE" w:rsidR="001B4650" w:rsidRPr="001B4650" w:rsidRDefault="001B4650" w:rsidP="001B4650">
      <w:pPr>
        <w:pStyle w:val="B1"/>
      </w:pPr>
      <w:bookmarkStart w:id="71" w:name="_Hlk89378053"/>
      <w:r>
        <w:t>-</w:t>
      </w:r>
      <w:r>
        <w:tab/>
      </w:r>
      <w:bookmarkEnd w:id="71"/>
      <w:r w:rsidRPr="001B4650">
        <w:t xml:space="preserve">the vertical / application service type; </w:t>
      </w:r>
    </w:p>
    <w:p w14:paraId="1810C418" w14:textId="07A0CBD4" w:rsidR="001B4650" w:rsidRPr="001B4650" w:rsidRDefault="001B4650" w:rsidP="001B4650">
      <w:pPr>
        <w:pStyle w:val="B1"/>
      </w:pPr>
      <w:r>
        <w:t>-</w:t>
      </w:r>
      <w:r>
        <w:tab/>
      </w:r>
      <w:r w:rsidRPr="001B4650">
        <w:t>the environment (indoor/outdoor, urban/suburban,);</w:t>
      </w:r>
    </w:p>
    <w:p w14:paraId="563F9B3E" w14:textId="15347414" w:rsidR="001B4650" w:rsidRPr="001B4650" w:rsidRDefault="001B4650" w:rsidP="001B4650">
      <w:pPr>
        <w:pStyle w:val="B1"/>
      </w:pPr>
      <w:r>
        <w:t>-</w:t>
      </w:r>
      <w:r>
        <w:tab/>
      </w:r>
      <w:r w:rsidRPr="001B4650">
        <w:t>the QoS requirements, e.g. accuracy;</w:t>
      </w:r>
    </w:p>
    <w:p w14:paraId="61338126" w14:textId="408E183A" w:rsidR="001B4650" w:rsidRPr="001B4650" w:rsidRDefault="001B4650" w:rsidP="001B4650">
      <w:pPr>
        <w:pStyle w:val="B1"/>
      </w:pPr>
      <w:r>
        <w:t>-</w:t>
      </w:r>
      <w:r>
        <w:tab/>
      </w:r>
      <w:r w:rsidRPr="001B4650">
        <w:t>the capabilities of the UEs involved;</w:t>
      </w:r>
    </w:p>
    <w:p w14:paraId="0FEE70AA" w14:textId="5F9132A0" w:rsidR="001B4650" w:rsidRPr="001B4650" w:rsidRDefault="001B4650" w:rsidP="001B4650">
      <w:pPr>
        <w:pStyle w:val="B1"/>
      </w:pPr>
      <w:r>
        <w:t>-</w:t>
      </w:r>
      <w:r>
        <w:tab/>
      </w:r>
      <w:r w:rsidRPr="001B4650">
        <w:t>the energy constraints for the devices;</w:t>
      </w:r>
    </w:p>
    <w:p w14:paraId="4964E5C6" w14:textId="39408B1B" w:rsidR="001B4650" w:rsidRPr="001B4650" w:rsidRDefault="001B4650" w:rsidP="001B4650">
      <w:pPr>
        <w:pStyle w:val="B1"/>
      </w:pPr>
      <w:r>
        <w:t>-</w:t>
      </w:r>
      <w:r>
        <w:tab/>
      </w:r>
      <w:r w:rsidRPr="001B4650">
        <w:t>preference on certain positioning methods, e.g. RAT-dependent or RAT-independent methods;</w:t>
      </w:r>
    </w:p>
    <w:p w14:paraId="3ECFC9BA" w14:textId="767B4293" w:rsidR="001B4650" w:rsidRPr="001B4650" w:rsidRDefault="001B4650" w:rsidP="001B4650">
      <w:pPr>
        <w:pStyle w:val="B1"/>
      </w:pPr>
      <w:r>
        <w:t>-</w:t>
      </w:r>
      <w:r>
        <w:tab/>
      </w:r>
      <w:r w:rsidRPr="001B4650">
        <w:t>LCS service level (in case of IIOT vertical);</w:t>
      </w:r>
    </w:p>
    <w:p w14:paraId="447AB485" w14:textId="03334812" w:rsidR="001B4650" w:rsidRPr="001B4650" w:rsidRDefault="001B4650" w:rsidP="001B4650">
      <w:pPr>
        <w:pStyle w:val="B1"/>
      </w:pPr>
      <w:r>
        <w:t>-</w:t>
      </w:r>
      <w:r>
        <w:tab/>
      </w:r>
      <w:r w:rsidRPr="001B4650">
        <w:t>priorities of location methods;</w:t>
      </w:r>
    </w:p>
    <w:p w14:paraId="326C24E3" w14:textId="41D6A2FE" w:rsidR="001B4650" w:rsidRPr="001B4650" w:rsidRDefault="001B4650" w:rsidP="001B4650">
      <w:pPr>
        <w:pStyle w:val="B1"/>
      </w:pPr>
      <w:r>
        <w:lastRenderedPageBreak/>
        <w:t>-</w:t>
      </w:r>
      <w:r>
        <w:tab/>
      </w:r>
      <w:r w:rsidRPr="001B4650">
        <w:t>whether location augmentation is required;</w:t>
      </w:r>
    </w:p>
    <w:p w14:paraId="79CFF8BF" w14:textId="69E8CBF9" w:rsidR="001B4650" w:rsidRPr="001B4650" w:rsidRDefault="001B4650" w:rsidP="001B4650">
      <w:pPr>
        <w:pStyle w:val="B1"/>
      </w:pPr>
      <w:r>
        <w:t>-</w:t>
      </w:r>
      <w:r>
        <w:tab/>
      </w:r>
      <w:r w:rsidRPr="001B4650">
        <w:t>whether location prediction is required;</w:t>
      </w:r>
    </w:p>
    <w:p w14:paraId="3A86A0E3" w14:textId="66D74FF7" w:rsidR="001B4650" w:rsidRPr="001B4650" w:rsidRDefault="001B4650" w:rsidP="001B4650">
      <w:pPr>
        <w:pStyle w:val="B1"/>
      </w:pPr>
      <w:r>
        <w:t>-</w:t>
      </w:r>
      <w:r>
        <w:tab/>
      </w:r>
      <w:r w:rsidRPr="001B4650">
        <w:t>whether sidelink positioning assistance is required;</w:t>
      </w:r>
    </w:p>
    <w:p w14:paraId="59D6F4B6" w14:textId="7B46A148" w:rsidR="001B4650" w:rsidRPr="001B4650" w:rsidRDefault="001B4650" w:rsidP="001B4650">
      <w:pPr>
        <w:pStyle w:val="B1"/>
      </w:pPr>
      <w:r>
        <w:t>-</w:t>
      </w:r>
      <w:r>
        <w:tab/>
      </w:r>
      <w:r w:rsidRPr="001B4650">
        <w:t>whether proximity-based location estimate is required;</w:t>
      </w:r>
    </w:p>
    <w:p w14:paraId="7C9101B5" w14:textId="1E5C4F8D" w:rsidR="001B4650" w:rsidRPr="001443CC" w:rsidRDefault="001B4650" w:rsidP="001B4650">
      <w:pPr>
        <w:pStyle w:val="B1"/>
      </w:pPr>
      <w:r>
        <w:t>-</w:t>
      </w:r>
      <w:r>
        <w:tab/>
      </w:r>
      <w:r w:rsidRPr="001B4650">
        <w:t>whether location verification is required.</w:t>
      </w:r>
    </w:p>
    <w:p w14:paraId="6D6AD5F3" w14:textId="5B802109" w:rsidR="00331782" w:rsidRPr="001443CC" w:rsidRDefault="00331782" w:rsidP="001443CC">
      <w:pPr>
        <w:rPr>
          <w:rFonts w:eastAsia="SimSun"/>
        </w:rPr>
      </w:pPr>
      <w:r w:rsidRPr="001443CC">
        <w:rPr>
          <w:rFonts w:eastAsia="SimSun"/>
        </w:rPr>
        <w:t xml:space="preserve">An example Location profile can be shown in Table </w:t>
      </w:r>
      <w:r w:rsidR="003105AB">
        <w:rPr>
          <w:rFonts w:eastAsia="SimSun" w:hint="eastAsia"/>
          <w:lang w:eastAsia="zh-CN"/>
        </w:rPr>
        <w:t>7.5.1.1-1</w:t>
      </w:r>
      <w:r w:rsidRPr="001443CC">
        <w:rPr>
          <w:rFonts w:eastAsia="SimSun"/>
        </w:rPr>
        <w:t xml:space="preserve"> below.</w:t>
      </w:r>
    </w:p>
    <w:p w14:paraId="369ECD94" w14:textId="6B406D06" w:rsidR="00331782" w:rsidRPr="001443CC" w:rsidRDefault="003105AB" w:rsidP="001443CC">
      <w:pPr>
        <w:pStyle w:val="TH"/>
        <w:rPr>
          <w:rFonts w:eastAsia="SimSun"/>
        </w:rPr>
      </w:pPr>
      <w:r>
        <w:rPr>
          <w:rFonts w:eastAsia="SimSun" w:hint="eastAsia"/>
          <w:lang w:eastAsia="zh-CN"/>
        </w:rPr>
        <w:t xml:space="preserve">Table 7.5.1.1-1: </w:t>
      </w:r>
      <w:r w:rsidR="003E299E" w:rsidRPr="001443CC">
        <w:rPr>
          <w:rFonts w:eastAsia="SimSun"/>
        </w:rPr>
        <w:t>Exemplary location profile attributes</w:t>
      </w:r>
    </w:p>
    <w:tbl>
      <w:tblPr>
        <w:tblStyle w:val="TableGrid"/>
        <w:tblW w:w="9744" w:type="dxa"/>
        <w:tblLayout w:type="fixed"/>
        <w:tblLook w:val="04A0" w:firstRow="1" w:lastRow="0" w:firstColumn="1" w:lastColumn="0" w:noHBand="0" w:noVBand="1"/>
      </w:tblPr>
      <w:tblGrid>
        <w:gridCol w:w="1101"/>
        <w:gridCol w:w="992"/>
        <w:gridCol w:w="1701"/>
        <w:gridCol w:w="1315"/>
        <w:gridCol w:w="1408"/>
        <w:gridCol w:w="1145"/>
        <w:gridCol w:w="1093"/>
        <w:gridCol w:w="989"/>
      </w:tblGrid>
      <w:tr w:rsidR="00331782" w:rsidRPr="003105AB" w14:paraId="6469093A" w14:textId="77777777" w:rsidTr="001443CC">
        <w:trPr>
          <w:trHeight w:val="20"/>
        </w:trPr>
        <w:tc>
          <w:tcPr>
            <w:tcW w:w="1101" w:type="dxa"/>
          </w:tcPr>
          <w:p w14:paraId="05417BD0" w14:textId="0C7140BE" w:rsidR="00331782" w:rsidRPr="001443CC" w:rsidRDefault="00331782" w:rsidP="001B4650">
            <w:pPr>
              <w:pStyle w:val="TAH"/>
            </w:pPr>
            <w:bookmarkStart w:id="72" w:name="_Hlk77755912"/>
            <w:r w:rsidRPr="001443CC">
              <w:t>Profile ID</w:t>
            </w:r>
            <w:r w:rsidR="003105AB" w:rsidRPr="001443CC">
              <w:rPr>
                <w:lang w:eastAsia="zh-CN"/>
              </w:rPr>
              <w:t xml:space="preserve"> </w:t>
            </w:r>
            <w:r w:rsidRPr="001443CC">
              <w:t>/ name</w:t>
            </w:r>
          </w:p>
        </w:tc>
        <w:tc>
          <w:tcPr>
            <w:tcW w:w="992" w:type="dxa"/>
          </w:tcPr>
          <w:p w14:paraId="3C379442" w14:textId="77777777" w:rsidR="00331782" w:rsidRPr="001443CC" w:rsidRDefault="00331782" w:rsidP="001B4650">
            <w:pPr>
              <w:pStyle w:val="TAH"/>
            </w:pPr>
            <w:r w:rsidRPr="001443CC">
              <w:t>Vertical / use case, environment</w:t>
            </w:r>
          </w:p>
        </w:tc>
        <w:tc>
          <w:tcPr>
            <w:tcW w:w="1701" w:type="dxa"/>
          </w:tcPr>
          <w:p w14:paraId="3B3F7C92" w14:textId="77777777" w:rsidR="00331782" w:rsidRPr="001443CC" w:rsidRDefault="00331782" w:rsidP="001B4650">
            <w:pPr>
              <w:pStyle w:val="TAH"/>
            </w:pPr>
            <w:r w:rsidRPr="001443CC">
              <w:t>Positioning Service Level (for IIOT) / QoS / accuracy</w:t>
            </w:r>
          </w:p>
        </w:tc>
        <w:tc>
          <w:tcPr>
            <w:tcW w:w="1315" w:type="dxa"/>
          </w:tcPr>
          <w:p w14:paraId="0D9AC9A7" w14:textId="77777777" w:rsidR="00331782" w:rsidRPr="001443CC" w:rsidRDefault="00331782" w:rsidP="001B4650">
            <w:pPr>
              <w:pStyle w:val="TAH"/>
            </w:pPr>
            <w:r w:rsidRPr="001443CC">
              <w:t>Positioning Method(s) / Priorities</w:t>
            </w:r>
          </w:p>
        </w:tc>
        <w:tc>
          <w:tcPr>
            <w:tcW w:w="1408" w:type="dxa"/>
          </w:tcPr>
          <w:p w14:paraId="0636D2A1" w14:textId="77777777" w:rsidR="00331782" w:rsidRPr="001443CC" w:rsidRDefault="00331782" w:rsidP="001B4650">
            <w:pPr>
              <w:pStyle w:val="TAH"/>
            </w:pPr>
            <w:r w:rsidRPr="001443CC">
              <w:t>Involved 3GPP functionalities / Priorities</w:t>
            </w:r>
          </w:p>
        </w:tc>
        <w:tc>
          <w:tcPr>
            <w:tcW w:w="1145" w:type="dxa"/>
          </w:tcPr>
          <w:p w14:paraId="003B1E7E" w14:textId="77777777" w:rsidR="00331782" w:rsidRPr="001443CC" w:rsidRDefault="00331782" w:rsidP="001B4650">
            <w:pPr>
              <w:pStyle w:val="TAH"/>
            </w:pPr>
            <w:r w:rsidRPr="001443CC">
              <w:t>Involved non-3gpp access networks</w:t>
            </w:r>
          </w:p>
        </w:tc>
        <w:tc>
          <w:tcPr>
            <w:tcW w:w="1093" w:type="dxa"/>
          </w:tcPr>
          <w:p w14:paraId="770D7D7E" w14:textId="77777777" w:rsidR="00331782" w:rsidRPr="001443CC" w:rsidRDefault="00331782" w:rsidP="001B4650">
            <w:pPr>
              <w:pStyle w:val="TAH"/>
            </w:pPr>
            <w:r w:rsidRPr="001443CC">
              <w:t>Required APIs / API info</w:t>
            </w:r>
          </w:p>
        </w:tc>
        <w:tc>
          <w:tcPr>
            <w:tcW w:w="989" w:type="dxa"/>
          </w:tcPr>
          <w:p w14:paraId="5B94540B" w14:textId="77777777" w:rsidR="00331782" w:rsidRPr="001443CC" w:rsidRDefault="00331782" w:rsidP="001B4650">
            <w:pPr>
              <w:pStyle w:val="TAH"/>
            </w:pPr>
            <w:r w:rsidRPr="001443CC">
              <w:t>Other</w:t>
            </w:r>
          </w:p>
        </w:tc>
      </w:tr>
      <w:bookmarkEnd w:id="72"/>
      <w:tr w:rsidR="00331782" w:rsidRPr="003105AB" w14:paraId="3887B4DA" w14:textId="77777777" w:rsidTr="001443CC">
        <w:trPr>
          <w:trHeight w:val="20"/>
        </w:trPr>
        <w:tc>
          <w:tcPr>
            <w:tcW w:w="1101" w:type="dxa"/>
          </w:tcPr>
          <w:p w14:paraId="2C93F11B" w14:textId="77777777" w:rsidR="00331782" w:rsidRPr="001443CC" w:rsidRDefault="00331782" w:rsidP="001B4650">
            <w:pPr>
              <w:pStyle w:val="TAH"/>
              <w:rPr>
                <w:rFonts w:eastAsia="SimSun" w:cs="Arial"/>
                <w:bCs/>
                <w:sz w:val="16"/>
                <w:szCs w:val="18"/>
              </w:rPr>
            </w:pPr>
            <w:r w:rsidRPr="001443CC">
              <w:rPr>
                <w:rFonts w:eastAsia="SimSun" w:cs="Arial"/>
                <w:bCs/>
                <w:sz w:val="16"/>
                <w:szCs w:val="18"/>
              </w:rPr>
              <w:t xml:space="preserve">Location profile #1 </w:t>
            </w:r>
          </w:p>
        </w:tc>
        <w:tc>
          <w:tcPr>
            <w:tcW w:w="992" w:type="dxa"/>
          </w:tcPr>
          <w:p w14:paraId="42955606" w14:textId="77777777" w:rsidR="00331782" w:rsidRPr="001443CC" w:rsidRDefault="00331782" w:rsidP="001B4650">
            <w:pPr>
              <w:pStyle w:val="TAL"/>
            </w:pPr>
            <w:r w:rsidRPr="001443CC">
              <w:t>Industrial scenario, indoors, mobile robots/ AGVs</w:t>
            </w:r>
          </w:p>
        </w:tc>
        <w:tc>
          <w:tcPr>
            <w:tcW w:w="1701" w:type="dxa"/>
          </w:tcPr>
          <w:p w14:paraId="76120D60" w14:textId="77777777" w:rsidR="00331782" w:rsidRPr="001443CC" w:rsidRDefault="00331782" w:rsidP="001B4650">
            <w:pPr>
              <w:pStyle w:val="TAL"/>
            </w:pPr>
            <w:r w:rsidRPr="001443CC">
              <w:t>Service Level 6 / cm level accuracy / absolute/relative/ both</w:t>
            </w:r>
          </w:p>
        </w:tc>
        <w:tc>
          <w:tcPr>
            <w:tcW w:w="1315" w:type="dxa"/>
          </w:tcPr>
          <w:p w14:paraId="2D981CFA" w14:textId="6FCD5F29" w:rsidR="00331782" w:rsidRPr="001443CC" w:rsidRDefault="00331782" w:rsidP="001B4650">
            <w:pPr>
              <w:pStyle w:val="TAL"/>
              <w:rPr>
                <w:lang w:eastAsia="zh-CN"/>
              </w:rPr>
            </w:pPr>
            <w:r w:rsidRPr="001443CC">
              <w:t>1. DL-TDOA, 2. UL-TDOA, 3.</w:t>
            </w:r>
            <w:r w:rsidR="00B109CB" w:rsidRPr="001443CC">
              <w:rPr>
                <w:lang w:eastAsia="zh-CN"/>
              </w:rPr>
              <w:t xml:space="preserve"> </w:t>
            </w:r>
            <w:r w:rsidRPr="001443CC">
              <w:t>Multi-RTT methods, 4. WLAN, 5. motion sensors, 6. bluetooth</w:t>
            </w:r>
          </w:p>
        </w:tc>
        <w:tc>
          <w:tcPr>
            <w:tcW w:w="1408" w:type="dxa"/>
          </w:tcPr>
          <w:p w14:paraId="3F9C7B76" w14:textId="77777777" w:rsidR="00331782" w:rsidRPr="001443CC" w:rsidRDefault="00331782" w:rsidP="001B4650">
            <w:pPr>
              <w:pStyle w:val="TAL"/>
            </w:pPr>
            <w:r w:rsidRPr="001443CC">
              <w:t>1. LMF, 2. RAN-LMC, 3. SEAL LMS, ..</w:t>
            </w:r>
          </w:p>
        </w:tc>
        <w:tc>
          <w:tcPr>
            <w:tcW w:w="1145" w:type="dxa"/>
          </w:tcPr>
          <w:p w14:paraId="71393322" w14:textId="77777777" w:rsidR="00331782" w:rsidRPr="001443CC" w:rsidRDefault="00331782" w:rsidP="001B4650">
            <w:pPr>
              <w:pStyle w:val="TAL"/>
            </w:pPr>
            <w:r w:rsidRPr="001443CC">
              <w:t>4. WLAN ID,...</w:t>
            </w:r>
          </w:p>
        </w:tc>
        <w:tc>
          <w:tcPr>
            <w:tcW w:w="1093" w:type="dxa"/>
          </w:tcPr>
          <w:p w14:paraId="3A6B9451" w14:textId="77777777" w:rsidR="00331782" w:rsidRPr="001443CC" w:rsidRDefault="00331782" w:rsidP="001B4650">
            <w:pPr>
              <w:pStyle w:val="TAL"/>
            </w:pPr>
            <w:r w:rsidRPr="001443CC">
              <w:t>NEF APIs, SEAL APIs, ..</w:t>
            </w:r>
          </w:p>
          <w:p w14:paraId="4C25AFBB" w14:textId="77777777" w:rsidR="00331782" w:rsidRPr="001443CC" w:rsidRDefault="00331782" w:rsidP="001B4650">
            <w:pPr>
              <w:pStyle w:val="TAL"/>
            </w:pPr>
          </w:p>
        </w:tc>
        <w:tc>
          <w:tcPr>
            <w:tcW w:w="989" w:type="dxa"/>
          </w:tcPr>
          <w:p w14:paraId="5CD37DA3" w14:textId="77777777" w:rsidR="00331782" w:rsidRPr="001443CC" w:rsidRDefault="00331782" w:rsidP="001B4650">
            <w:pPr>
              <w:pStyle w:val="TAL"/>
            </w:pPr>
            <w:r w:rsidRPr="001443CC">
              <w:t>Verification / augmentation required</w:t>
            </w:r>
          </w:p>
        </w:tc>
      </w:tr>
      <w:tr w:rsidR="00331782" w:rsidRPr="003105AB" w14:paraId="2F8E0AF9" w14:textId="77777777" w:rsidTr="001443CC">
        <w:trPr>
          <w:trHeight w:val="20"/>
        </w:trPr>
        <w:tc>
          <w:tcPr>
            <w:tcW w:w="1101" w:type="dxa"/>
          </w:tcPr>
          <w:p w14:paraId="4931D27B" w14:textId="77777777" w:rsidR="00331782" w:rsidRPr="001443CC" w:rsidRDefault="00331782" w:rsidP="001B4650">
            <w:pPr>
              <w:pStyle w:val="TAH"/>
              <w:rPr>
                <w:rFonts w:eastAsia="SimSun" w:cs="Arial"/>
                <w:bCs/>
                <w:sz w:val="16"/>
                <w:szCs w:val="18"/>
              </w:rPr>
            </w:pPr>
            <w:r w:rsidRPr="001443CC">
              <w:rPr>
                <w:rFonts w:eastAsia="SimSun" w:cs="Arial"/>
                <w:bCs/>
                <w:sz w:val="16"/>
                <w:szCs w:val="18"/>
              </w:rPr>
              <w:t>Location profile #2</w:t>
            </w:r>
          </w:p>
        </w:tc>
        <w:tc>
          <w:tcPr>
            <w:tcW w:w="992" w:type="dxa"/>
          </w:tcPr>
          <w:p w14:paraId="176496DF" w14:textId="77777777" w:rsidR="00331782" w:rsidRPr="001443CC" w:rsidRDefault="00331782" w:rsidP="001B4650">
            <w:pPr>
              <w:pStyle w:val="TAL"/>
            </w:pPr>
            <w:r w:rsidRPr="001443CC">
              <w:t>V2X, outdoor, ..</w:t>
            </w:r>
          </w:p>
        </w:tc>
        <w:tc>
          <w:tcPr>
            <w:tcW w:w="1701" w:type="dxa"/>
          </w:tcPr>
          <w:p w14:paraId="08FCA8DB" w14:textId="77777777" w:rsidR="00331782" w:rsidRPr="001443CC" w:rsidRDefault="00331782" w:rsidP="001B4650">
            <w:pPr>
              <w:pStyle w:val="TAL"/>
            </w:pPr>
            <w:r w:rsidRPr="001443CC">
              <w:t>Decimeter level accuracy /... absolute/relative/both</w:t>
            </w:r>
          </w:p>
        </w:tc>
        <w:tc>
          <w:tcPr>
            <w:tcW w:w="1315" w:type="dxa"/>
          </w:tcPr>
          <w:p w14:paraId="5FE683BE" w14:textId="77777777" w:rsidR="00331782" w:rsidRPr="001443CC" w:rsidRDefault="00331782" w:rsidP="001B4650">
            <w:pPr>
              <w:pStyle w:val="TAL"/>
            </w:pPr>
            <w:r w:rsidRPr="001443CC">
              <w:t>1. DL-TDOA, 2. Multi-RTT methods, 3. GNSS-RTK, 4. Sensor fusion, 5. A-GPS</w:t>
            </w:r>
          </w:p>
        </w:tc>
        <w:tc>
          <w:tcPr>
            <w:tcW w:w="1408" w:type="dxa"/>
          </w:tcPr>
          <w:p w14:paraId="2958F3FB" w14:textId="77777777" w:rsidR="00331782" w:rsidRPr="001443CC" w:rsidRDefault="00331782" w:rsidP="001B4650">
            <w:pPr>
              <w:pStyle w:val="TAL"/>
            </w:pPr>
            <w:r w:rsidRPr="001443CC">
              <w:t>1. LMF, 2. SEAL LMS, 3. Other UEs</w:t>
            </w:r>
          </w:p>
        </w:tc>
        <w:tc>
          <w:tcPr>
            <w:tcW w:w="1145" w:type="dxa"/>
          </w:tcPr>
          <w:p w14:paraId="5494A37F" w14:textId="77777777" w:rsidR="00331782" w:rsidRPr="001B4650" w:rsidRDefault="00331782" w:rsidP="001B4650">
            <w:pPr>
              <w:pStyle w:val="TAL"/>
              <w:rPr>
                <w:lang w:val="fr-FR"/>
              </w:rPr>
            </w:pPr>
            <w:r w:rsidRPr="001B4650">
              <w:rPr>
                <w:lang w:val="fr-FR"/>
              </w:rPr>
              <w:t>3. GNSS #x, #y, 4. MEC #x</w:t>
            </w:r>
          </w:p>
        </w:tc>
        <w:tc>
          <w:tcPr>
            <w:tcW w:w="1093" w:type="dxa"/>
          </w:tcPr>
          <w:p w14:paraId="65512BA2" w14:textId="77777777" w:rsidR="00331782" w:rsidRPr="001443CC" w:rsidRDefault="00331782" w:rsidP="001B4650">
            <w:pPr>
              <w:pStyle w:val="TAL"/>
            </w:pPr>
            <w:r w:rsidRPr="001443CC">
              <w:t>NEF APIs, MEC APIs, ..</w:t>
            </w:r>
          </w:p>
          <w:p w14:paraId="7603C049" w14:textId="77777777" w:rsidR="00331782" w:rsidRPr="001443CC" w:rsidRDefault="00331782" w:rsidP="001B4650">
            <w:pPr>
              <w:pStyle w:val="TAL"/>
            </w:pPr>
          </w:p>
        </w:tc>
        <w:tc>
          <w:tcPr>
            <w:tcW w:w="989" w:type="dxa"/>
          </w:tcPr>
          <w:p w14:paraId="08F4B9F1" w14:textId="77777777" w:rsidR="00331782" w:rsidRPr="001443CC" w:rsidRDefault="00331782" w:rsidP="001B4650">
            <w:pPr>
              <w:pStyle w:val="TAL"/>
            </w:pPr>
            <w:r w:rsidRPr="001443CC">
              <w:t>Support for sidelink  positioning</w:t>
            </w:r>
          </w:p>
        </w:tc>
      </w:tr>
    </w:tbl>
    <w:p w14:paraId="7747C3AD" w14:textId="77777777" w:rsidR="00331782" w:rsidRDefault="00331782" w:rsidP="00331782">
      <w:pPr>
        <w:spacing w:after="0"/>
        <w:jc w:val="both"/>
        <w:rPr>
          <w:lang w:val="en-US"/>
        </w:rPr>
      </w:pPr>
      <w:r>
        <w:rPr>
          <w:lang w:val="en-US"/>
        </w:rPr>
        <w:t xml:space="preserve"> </w:t>
      </w:r>
    </w:p>
    <w:p w14:paraId="172AC028" w14:textId="70EB289E" w:rsidR="00331782" w:rsidRDefault="00331782" w:rsidP="00331782">
      <w:pPr>
        <w:rPr>
          <w:rFonts w:eastAsia="SimSun"/>
        </w:rPr>
      </w:pPr>
      <w:r w:rsidRPr="001443CC">
        <w:rPr>
          <w:rFonts w:eastAsia="SimSun"/>
        </w:rPr>
        <w:t>Without this solution app server needs to consolidate all measurements and interact with different systems to get the required location. The profiling helps the optimization of the process based on the environment, UE context,</w:t>
      </w:r>
      <w:r w:rsidR="00C1321E">
        <w:rPr>
          <w:rFonts w:eastAsia="SimSun"/>
        </w:rPr>
        <w:t xml:space="preserve"> etc.</w:t>
      </w:r>
      <w:r w:rsidRPr="001443CC">
        <w:rPr>
          <w:rFonts w:eastAsia="SimSun"/>
        </w:rPr>
        <w:t>, per profile checking/monitoring. Also</w:t>
      </w:r>
      <w:r w:rsidR="00C1321E">
        <w:rPr>
          <w:rFonts w:eastAsia="SimSun"/>
          <w:lang w:val="en-US"/>
        </w:rPr>
        <w:t>,</w:t>
      </w:r>
      <w:r w:rsidRPr="001443CC">
        <w:rPr>
          <w:rFonts w:eastAsia="SimSun"/>
        </w:rPr>
        <w:t xml:space="preserve"> the configuration of combined positioning methods to meet the LCS requirements, is done with minimum exposure to the 3</w:t>
      </w:r>
      <w:r w:rsidRPr="001443CC">
        <w:rPr>
          <w:rFonts w:eastAsia="SimSun"/>
          <w:vertAlign w:val="superscript"/>
        </w:rPr>
        <w:t>rd</w:t>
      </w:r>
      <w:r w:rsidR="00D56B12">
        <w:rPr>
          <w:rFonts w:eastAsia="SimSun"/>
        </w:rPr>
        <w:t xml:space="preserve"> </w:t>
      </w:r>
      <w:r w:rsidRPr="001443CC">
        <w:rPr>
          <w:rFonts w:eastAsia="SimSun"/>
        </w:rPr>
        <w:t>party/customer.</w:t>
      </w:r>
    </w:p>
    <w:p w14:paraId="398E71A3" w14:textId="2DDA043D" w:rsidR="00331782" w:rsidRPr="001443CC" w:rsidRDefault="00331782" w:rsidP="00331782">
      <w:pPr>
        <w:pStyle w:val="Heading4"/>
        <w:rPr>
          <w:rFonts w:eastAsia="SimSun"/>
        </w:rPr>
      </w:pPr>
      <w:bookmarkStart w:id="73" w:name="_Toc101214408"/>
      <w:r w:rsidRPr="001443CC">
        <w:rPr>
          <w:rFonts w:eastAsia="SimSun"/>
        </w:rPr>
        <w:t>7.</w:t>
      </w:r>
      <w:r w:rsidR="00BB4A41">
        <w:rPr>
          <w:rFonts w:eastAsia="SimSun"/>
        </w:rPr>
        <w:t>5</w:t>
      </w:r>
      <w:r w:rsidRPr="001443CC">
        <w:rPr>
          <w:rFonts w:eastAsia="SimSun"/>
        </w:rPr>
        <w:t>.1.2</w:t>
      </w:r>
      <w:r w:rsidRPr="001443CC">
        <w:rPr>
          <w:rFonts w:eastAsia="SimSun"/>
        </w:rPr>
        <w:tab/>
        <w:t>Procedure</w:t>
      </w:r>
      <w:bookmarkEnd w:id="73"/>
    </w:p>
    <w:p w14:paraId="28AA5734" w14:textId="57E6C94A" w:rsidR="00331782" w:rsidRDefault="00331782" w:rsidP="00331782">
      <w:pPr>
        <w:jc w:val="both"/>
      </w:pPr>
      <w:r>
        <w:t>The procedure includes the translation of the vertical request to a Location profile and the procedures with the involved entities to derive the requested location report. The fused location function/client may also fetch location reports in an iterative manner</w:t>
      </w:r>
      <w:r w:rsidR="00A64716">
        <w:t xml:space="preserve"> </w:t>
      </w:r>
      <w:r>
        <w:t xml:space="preserve">based on method priorities, to ensure that the vertical requirement is met, with the minimum signalling/complexity. </w:t>
      </w:r>
    </w:p>
    <w:p w14:paraId="29E02954" w14:textId="3C97A3E5" w:rsidR="00331782" w:rsidRDefault="00331782" w:rsidP="00331782">
      <w:pPr>
        <w:pStyle w:val="B1"/>
        <w:ind w:left="480" w:hanging="480"/>
        <w:rPr>
          <w:rFonts w:eastAsia="SimSun"/>
        </w:rPr>
      </w:pPr>
      <w:r>
        <w:t>Figure 7.</w:t>
      </w:r>
      <w:r w:rsidR="00A64716">
        <w:rPr>
          <w:lang w:eastAsia="zh-CN"/>
        </w:rPr>
        <w:t>5</w:t>
      </w:r>
      <w:r>
        <w:t>.1.2-1 illustrates</w:t>
      </w:r>
      <w:r>
        <w:rPr>
          <w:rFonts w:ascii="SimSun" w:hAnsi="SimSun" w:hint="eastAsia"/>
        </w:rPr>
        <w:t xml:space="preserve"> </w:t>
      </w:r>
      <w:r>
        <w:rPr>
          <w:bCs/>
        </w:rPr>
        <w:t>a solution for the location profiling for supporting fused location exposure.</w:t>
      </w:r>
    </w:p>
    <w:p w14:paraId="179E4147" w14:textId="77777777" w:rsidR="00331782" w:rsidRDefault="00331782" w:rsidP="00331782">
      <w:r>
        <w:t>Pre-conditions:</w:t>
      </w:r>
    </w:p>
    <w:p w14:paraId="2D3AF864" w14:textId="0D926BC4" w:rsidR="00331782" w:rsidRDefault="001B4650" w:rsidP="001B4650">
      <w:pPr>
        <w:pStyle w:val="B1"/>
      </w:pPr>
      <w:r>
        <w:t>1.</w:t>
      </w:r>
      <w:r>
        <w:tab/>
      </w:r>
      <w:r w:rsidR="00331782">
        <w:t>The VAL server has registered to receive fused location function services.</w:t>
      </w:r>
    </w:p>
    <w:p w14:paraId="753D13CB" w14:textId="77777777" w:rsidR="001B4650" w:rsidRDefault="004A4E9E" w:rsidP="001B4650">
      <w:pPr>
        <w:pStyle w:val="TH"/>
      </w:pPr>
      <w:r>
        <w:object w:dxaOrig="9900" w:dyaOrig="5988" w14:anchorId="77523445">
          <v:shape id="_x0000_i1029" type="#_x0000_t75" style="width:481.5pt;height:291pt" o:ole="">
            <v:imagedata r:id="rId19" o:title=""/>
          </v:shape>
          <o:OLEObject Type="Embed" ProgID="Visio.Drawing.15" ShapeID="_x0000_i1029" DrawAspect="Content" ObjectID="_1711827200" r:id="rId20"/>
        </w:object>
      </w:r>
    </w:p>
    <w:p w14:paraId="2911080A" w14:textId="353960A3" w:rsidR="00331782" w:rsidRPr="001443CC" w:rsidRDefault="00331782" w:rsidP="001B4650">
      <w:pPr>
        <w:pStyle w:val="TF"/>
        <w:rPr>
          <w:bCs/>
        </w:rPr>
      </w:pPr>
      <w:r w:rsidRPr="001443CC">
        <w:t>Figure 7.</w:t>
      </w:r>
      <w:r w:rsidR="00A3146A">
        <w:t>5</w:t>
      </w:r>
      <w:r w:rsidRPr="001443CC">
        <w:t>.1.2-1: Location profiling for fused location derivation and exposure</w:t>
      </w:r>
    </w:p>
    <w:p w14:paraId="0D6E241A" w14:textId="77777777" w:rsidR="00331782" w:rsidRPr="001443CC" w:rsidRDefault="00331782" w:rsidP="001443CC">
      <w:pPr>
        <w:pStyle w:val="B1"/>
        <w:rPr>
          <w:rFonts w:eastAsia="SimSun"/>
          <w:lang w:eastAsia="ko-KR"/>
        </w:rPr>
      </w:pPr>
      <w:r w:rsidRPr="001443CC">
        <w:rPr>
          <w:rFonts w:eastAsia="SimSun"/>
          <w:lang w:eastAsia="ko-KR"/>
        </w:rPr>
        <w:t>1.</w:t>
      </w:r>
      <w:r w:rsidRPr="001443CC">
        <w:rPr>
          <w:rFonts w:eastAsia="SimSun"/>
          <w:lang w:eastAsia="ko-KR"/>
        </w:rPr>
        <w:tab/>
        <w:t>The fused location function configures a set of location service profiles, where each location service profile includes metrics like the positioning method, QoS parameters, location service producers involved, environment/ area type, etc.</w:t>
      </w:r>
    </w:p>
    <w:p w14:paraId="556BC353" w14:textId="6ECEC5C0" w:rsidR="00331782" w:rsidRPr="001443CC" w:rsidRDefault="00331782" w:rsidP="001443CC">
      <w:pPr>
        <w:pStyle w:val="NO"/>
        <w:rPr>
          <w:rFonts w:eastAsia="SimSun"/>
        </w:rPr>
      </w:pPr>
      <w:r w:rsidRPr="001443CC">
        <w:rPr>
          <w:rFonts w:eastAsia="SimSun"/>
        </w:rPr>
        <w:t>NOTE</w:t>
      </w:r>
      <w:r w:rsidR="00D56B12">
        <w:rPr>
          <w:rFonts w:eastAsia="SimSun"/>
        </w:rPr>
        <w:t>1</w:t>
      </w:r>
      <w:r w:rsidRPr="001443CC">
        <w:rPr>
          <w:rFonts w:eastAsia="SimSun"/>
        </w:rPr>
        <w:t>:</w:t>
      </w:r>
      <w:r w:rsidR="00A3146A">
        <w:rPr>
          <w:rFonts w:eastAsia="SimSun"/>
        </w:rPr>
        <w:tab/>
      </w:r>
      <w:r w:rsidRPr="001443CC">
        <w:rPr>
          <w:rFonts w:eastAsia="SimSun"/>
        </w:rPr>
        <w:t>How the profiling attributes are selected/configured is up to implementation</w:t>
      </w:r>
      <w:r w:rsidR="00A3146A">
        <w:rPr>
          <w:rFonts w:eastAsia="SimSun"/>
        </w:rPr>
        <w:t>.</w:t>
      </w:r>
    </w:p>
    <w:p w14:paraId="223124BD" w14:textId="14573EB3" w:rsidR="00331782" w:rsidRPr="001443CC" w:rsidRDefault="00331782" w:rsidP="001443CC">
      <w:pPr>
        <w:pStyle w:val="B1"/>
        <w:rPr>
          <w:rFonts w:eastAsia="SimSun"/>
          <w:lang w:eastAsia="ko-KR"/>
        </w:rPr>
      </w:pPr>
      <w:r w:rsidRPr="001443CC">
        <w:rPr>
          <w:rFonts w:eastAsia="SimSun"/>
          <w:lang w:eastAsia="ko-KR"/>
        </w:rPr>
        <w:t>2.</w:t>
      </w:r>
      <w:r w:rsidR="00A3146A">
        <w:rPr>
          <w:rFonts w:eastAsia="SimSun"/>
          <w:lang w:eastAsia="ko-KR"/>
        </w:rPr>
        <w:tab/>
      </w:r>
      <w:r w:rsidRPr="001443CC">
        <w:rPr>
          <w:rFonts w:eastAsia="SimSun"/>
          <w:lang w:eastAsia="ko-KR"/>
        </w:rPr>
        <w:t>The fused location function receives a location request from a fused location service consumer (VAL server), where this request may include a VAL server ID, location QoS requirements (accuracy, response time,..), location granularity (coordinates, cell-level, civic addresses, topological location), vertical specific support information (planned route, road maps,...), time validity for the requirement, area of validity, event triggering criteria (under which criteria the location report needs to be sent), etc</w:t>
      </w:r>
    </w:p>
    <w:p w14:paraId="525B3B7A" w14:textId="785AF168" w:rsidR="00331782" w:rsidRPr="001443CC" w:rsidRDefault="00331782" w:rsidP="001443CC">
      <w:pPr>
        <w:pStyle w:val="B1"/>
        <w:rPr>
          <w:rFonts w:eastAsia="SimSun"/>
          <w:lang w:eastAsia="ko-KR"/>
        </w:rPr>
      </w:pPr>
      <w:r w:rsidRPr="001443CC">
        <w:rPr>
          <w:rFonts w:eastAsia="SimSun"/>
          <w:lang w:eastAsia="ko-KR"/>
        </w:rPr>
        <w:t>3.</w:t>
      </w:r>
      <w:r w:rsidR="00A3146A">
        <w:rPr>
          <w:rFonts w:eastAsia="SimSun"/>
          <w:lang w:eastAsia="ko-KR"/>
        </w:rPr>
        <w:tab/>
      </w:r>
      <w:r w:rsidRPr="001443CC">
        <w:rPr>
          <w:rFonts w:eastAsia="SimSun"/>
          <w:lang w:eastAsia="ko-KR"/>
        </w:rPr>
        <w:t>The fused location enabler server determines a mapping of the fused location service consumer (VAL server) to a location service profile based on the location request and the information provided within the request.</w:t>
      </w:r>
    </w:p>
    <w:p w14:paraId="1105A8D7" w14:textId="21411AC0" w:rsidR="00331782" w:rsidRPr="001443CC" w:rsidRDefault="00331782" w:rsidP="001443CC">
      <w:pPr>
        <w:pStyle w:val="B1"/>
        <w:rPr>
          <w:rFonts w:eastAsia="SimSun"/>
          <w:lang w:eastAsia="ko-KR"/>
        </w:rPr>
      </w:pPr>
      <w:r w:rsidRPr="001443CC">
        <w:rPr>
          <w:rFonts w:eastAsia="SimSun"/>
          <w:lang w:eastAsia="ko-KR"/>
        </w:rPr>
        <w:t>4.</w:t>
      </w:r>
      <w:r w:rsidR="00A3146A">
        <w:rPr>
          <w:rFonts w:eastAsia="SimSun"/>
          <w:lang w:eastAsia="ko-KR"/>
        </w:rPr>
        <w:tab/>
      </w:r>
      <w:r w:rsidRPr="001443CC">
        <w:rPr>
          <w:rFonts w:eastAsia="SimSun"/>
          <w:lang w:eastAsia="ko-KR"/>
        </w:rPr>
        <w:t>The fused location function sends to the fused location client and optionally the involved 3gpp functions the configuration of the mapping of the application to a Location profile. This may include the report configuration per Location profile (thresholds for event triggering, periodicity of reporting, format of reporting, minimum time between consecutive reports) as well as priority of positioning methods and location report granularity (coordinates, cell-level, civic addresses, topological location).</w:t>
      </w:r>
    </w:p>
    <w:p w14:paraId="212AFAB4" w14:textId="77777777" w:rsidR="00331782" w:rsidRPr="001443CC" w:rsidRDefault="00331782" w:rsidP="001443CC">
      <w:pPr>
        <w:pStyle w:val="B1"/>
        <w:rPr>
          <w:rFonts w:eastAsia="SimSun"/>
          <w:lang w:eastAsia="ko-KR"/>
        </w:rPr>
      </w:pPr>
      <w:r w:rsidRPr="001443CC">
        <w:rPr>
          <w:rFonts w:eastAsia="SimSun"/>
          <w:lang w:eastAsia="ko-KR"/>
        </w:rPr>
        <w:t>5a. The fused location function requests from the fused location client a local fused location estimate of the target VAL UE or for the UEs within the application in close vicinity.</w:t>
      </w:r>
    </w:p>
    <w:p w14:paraId="08E08085" w14:textId="77777777" w:rsidR="00331782" w:rsidRPr="001443CC" w:rsidRDefault="00331782" w:rsidP="001443CC">
      <w:pPr>
        <w:pStyle w:val="B1"/>
        <w:rPr>
          <w:rFonts w:eastAsia="SimSun"/>
          <w:lang w:eastAsia="ko-KR"/>
        </w:rPr>
      </w:pPr>
      <w:r w:rsidRPr="001443CC">
        <w:rPr>
          <w:rFonts w:eastAsia="SimSun"/>
          <w:lang w:eastAsia="ko-KR"/>
        </w:rPr>
        <w:t>5b. The fused location client sends to the fused location function a local fused location estimate based on the request.</w:t>
      </w:r>
    </w:p>
    <w:p w14:paraId="27AF197A" w14:textId="2495BEBC" w:rsidR="00331782" w:rsidRPr="001443CC" w:rsidRDefault="00331782" w:rsidP="001443CC">
      <w:pPr>
        <w:pStyle w:val="B1"/>
        <w:rPr>
          <w:rFonts w:eastAsia="SimSun"/>
          <w:lang w:eastAsia="ko-KR"/>
        </w:rPr>
      </w:pPr>
      <w:r w:rsidRPr="001443CC">
        <w:rPr>
          <w:rFonts w:eastAsia="SimSun"/>
          <w:lang w:eastAsia="ko-KR"/>
        </w:rPr>
        <w:t>6.</w:t>
      </w:r>
      <w:r w:rsidR="00A3146A">
        <w:rPr>
          <w:rFonts w:eastAsia="SimSun"/>
          <w:lang w:eastAsia="ko-KR"/>
        </w:rPr>
        <w:tab/>
      </w:r>
      <w:r w:rsidRPr="001443CC">
        <w:rPr>
          <w:rFonts w:eastAsia="SimSun"/>
          <w:lang w:eastAsia="ko-KR"/>
        </w:rPr>
        <w:t>The fused location function performs a location request to one or more of the following (based on the Location profile):</w:t>
      </w:r>
    </w:p>
    <w:p w14:paraId="037128C7" w14:textId="75BC3185" w:rsidR="00331782" w:rsidRPr="001443CC" w:rsidRDefault="001B4650" w:rsidP="001B4650">
      <w:pPr>
        <w:pStyle w:val="B2"/>
        <w:rPr>
          <w:lang w:eastAsia="ko-KR"/>
        </w:rPr>
      </w:pPr>
      <w:r>
        <w:rPr>
          <w:lang w:eastAsia="ko-KR"/>
        </w:rPr>
        <w:t>-</w:t>
      </w:r>
      <w:r>
        <w:rPr>
          <w:lang w:eastAsia="ko-KR"/>
        </w:rPr>
        <w:tab/>
      </w:r>
      <w:r w:rsidR="00331782" w:rsidRPr="001443CC">
        <w:rPr>
          <w:lang w:eastAsia="ko-KR"/>
        </w:rPr>
        <w:t>to SEAL LMS, acting as VAL server, to request the location information for one or more UEs, as described in 9.3.5 of TS 23.434 (VAL triggered location reporting trigger). Such reporting trigger may also be enhanced to indicate the Location profile ID, as well as to indicate the locations of all the UEs with this Location profile in this area.</w:t>
      </w:r>
    </w:p>
    <w:p w14:paraId="27360A66" w14:textId="3F3ACA69" w:rsidR="00331782" w:rsidRPr="001443CC" w:rsidRDefault="001B4650" w:rsidP="001B4650">
      <w:pPr>
        <w:pStyle w:val="B2"/>
        <w:rPr>
          <w:lang w:eastAsia="ko-KR"/>
        </w:rPr>
      </w:pPr>
      <w:r>
        <w:rPr>
          <w:lang w:eastAsia="ko-KR"/>
        </w:rPr>
        <w:lastRenderedPageBreak/>
        <w:t>-</w:t>
      </w:r>
      <w:r>
        <w:rPr>
          <w:lang w:eastAsia="ko-KR"/>
        </w:rPr>
        <w:tab/>
      </w:r>
      <w:r w:rsidR="00331782" w:rsidRPr="001443CC">
        <w:rPr>
          <w:lang w:eastAsia="ko-KR"/>
        </w:rPr>
        <w:t xml:space="preserve">to GMLC directly or via NEF (see TS 23.273), acting as AF. The LCS service request is sent to </w:t>
      </w:r>
      <w:r w:rsidR="00331782">
        <w:rPr>
          <w:lang w:eastAsia="ko-KR"/>
        </w:rPr>
        <w:t>GMLC or AMF</w:t>
      </w:r>
      <w:r w:rsidR="00331782" w:rsidRPr="001443CC">
        <w:rPr>
          <w:lang w:eastAsia="ko-KR"/>
        </w:rPr>
        <w:t xml:space="preserve">, via NEF using the service-based interface or CAPIF API; or directly to GMLC if allowed to (e.g. fused location function is within MNO trust domain). </w:t>
      </w:r>
    </w:p>
    <w:p w14:paraId="5F39B60E" w14:textId="3EB39FCA" w:rsidR="00331782" w:rsidRPr="001443CC" w:rsidRDefault="001B4650" w:rsidP="001B4650">
      <w:pPr>
        <w:pStyle w:val="B2"/>
        <w:rPr>
          <w:lang w:eastAsia="ko-KR"/>
        </w:rPr>
      </w:pPr>
      <w:r>
        <w:rPr>
          <w:lang w:eastAsia="ko-KR"/>
        </w:rPr>
        <w:t>-</w:t>
      </w:r>
      <w:r>
        <w:rPr>
          <w:lang w:eastAsia="ko-KR"/>
        </w:rPr>
        <w:tab/>
      </w:r>
      <w:r w:rsidR="00331782" w:rsidRPr="001443CC">
        <w:rPr>
          <w:lang w:eastAsia="ko-KR"/>
        </w:rPr>
        <w:t>to 3</w:t>
      </w:r>
      <w:r w:rsidR="00331782" w:rsidRPr="001443CC">
        <w:rPr>
          <w:vertAlign w:val="superscript"/>
          <w:lang w:eastAsia="ko-KR"/>
        </w:rPr>
        <w:t>rd</w:t>
      </w:r>
      <w:r w:rsidR="00A3146A">
        <w:rPr>
          <w:lang w:eastAsia="ko-KR"/>
        </w:rPr>
        <w:t xml:space="preserve"> </w:t>
      </w:r>
      <w:r w:rsidR="00331782" w:rsidRPr="001443CC">
        <w:rPr>
          <w:lang w:eastAsia="ko-KR"/>
        </w:rPr>
        <w:t>party location servers as described in Solution #1</w:t>
      </w:r>
      <w:r w:rsidR="00A3146A">
        <w:rPr>
          <w:lang w:eastAsia="ko-KR"/>
        </w:rPr>
        <w:t>.</w:t>
      </w:r>
    </w:p>
    <w:p w14:paraId="440A3078" w14:textId="401DEC41" w:rsidR="00331782" w:rsidRPr="001443CC" w:rsidRDefault="00331782" w:rsidP="001443CC">
      <w:pPr>
        <w:pStyle w:val="NO"/>
        <w:rPr>
          <w:rFonts w:eastAsia="SimSun"/>
        </w:rPr>
      </w:pPr>
      <w:r w:rsidRPr="001443CC">
        <w:rPr>
          <w:rFonts w:eastAsia="SimSun"/>
        </w:rPr>
        <w:t>NOTE</w:t>
      </w:r>
      <w:r w:rsidR="00D56B12">
        <w:rPr>
          <w:rFonts w:eastAsia="SimSun"/>
        </w:rPr>
        <w:t>2</w:t>
      </w:r>
      <w:r w:rsidRPr="001443CC">
        <w:rPr>
          <w:rFonts w:eastAsia="SimSun"/>
        </w:rPr>
        <w:t>:</w:t>
      </w:r>
      <w:r w:rsidR="00D56B12">
        <w:rPr>
          <w:rFonts w:eastAsia="SimSun"/>
        </w:rPr>
        <w:tab/>
      </w:r>
      <w:r w:rsidRPr="001443CC">
        <w:rPr>
          <w:rFonts w:eastAsia="SimSun"/>
        </w:rPr>
        <w:t>If SEAL LMS is used for the location retrieval, then the location retrieval from VAL UE and 5GC may happen via SEAL LMS.</w:t>
      </w:r>
    </w:p>
    <w:p w14:paraId="55F24F53" w14:textId="1F3ABB2F" w:rsidR="00331782" w:rsidRPr="001443CC" w:rsidRDefault="00331782" w:rsidP="001443CC">
      <w:pPr>
        <w:pStyle w:val="B1"/>
        <w:rPr>
          <w:rFonts w:eastAsia="SimSun"/>
          <w:lang w:eastAsia="ko-KR"/>
        </w:rPr>
      </w:pPr>
      <w:r w:rsidRPr="001443CC">
        <w:rPr>
          <w:rFonts w:eastAsia="SimSun"/>
          <w:lang w:eastAsia="ko-KR"/>
        </w:rPr>
        <w:t>7.</w:t>
      </w:r>
      <w:r w:rsidR="00A3146A">
        <w:rPr>
          <w:rFonts w:eastAsia="SimSun"/>
          <w:lang w:eastAsia="ko-KR"/>
        </w:rPr>
        <w:tab/>
      </w:r>
      <w:r w:rsidRPr="001443CC">
        <w:rPr>
          <w:rFonts w:eastAsia="SimSun"/>
          <w:lang w:eastAsia="ko-KR"/>
        </w:rPr>
        <w:t>The fused location function calculates the fused location estimated based on combining location reports from previous steps, and may also perform additional processing e.g. for location augmentation, verification based on the Location profile. Then, it checks whether the estimate fulfils the Location profile requirement (based on QoS parameters such as accuracy, response time</w:t>
      </w:r>
      <w:r w:rsidR="00D56B12">
        <w:rPr>
          <w:rFonts w:eastAsia="SimSun"/>
          <w:lang w:eastAsia="ko-KR"/>
        </w:rPr>
        <w:t>)</w:t>
      </w:r>
      <w:r w:rsidRPr="001443CC">
        <w:rPr>
          <w:rFonts w:eastAsia="SimSun"/>
          <w:lang w:eastAsia="ko-KR"/>
        </w:rPr>
        <w:t xml:space="preserve">. </w:t>
      </w:r>
    </w:p>
    <w:p w14:paraId="4BD9F3ED" w14:textId="6B9F79F0" w:rsidR="00331782" w:rsidRPr="001443CC" w:rsidRDefault="00331782" w:rsidP="001443CC">
      <w:pPr>
        <w:pStyle w:val="B1"/>
        <w:rPr>
          <w:rFonts w:eastAsia="SimSun"/>
          <w:lang w:eastAsia="ko-KR"/>
        </w:rPr>
      </w:pPr>
      <w:r w:rsidRPr="001443CC">
        <w:rPr>
          <w:rFonts w:eastAsia="SimSun"/>
          <w:lang w:eastAsia="ko-KR"/>
        </w:rPr>
        <w:t>8-9.</w:t>
      </w:r>
      <w:r w:rsidR="00A3146A">
        <w:rPr>
          <w:rFonts w:eastAsia="SimSun"/>
          <w:lang w:eastAsia="ko-KR"/>
        </w:rPr>
        <w:tab/>
      </w:r>
      <w:r w:rsidRPr="001443CC">
        <w:rPr>
          <w:rFonts w:eastAsia="SimSun"/>
          <w:lang w:eastAsia="ko-KR"/>
        </w:rPr>
        <w:t xml:space="preserve">If the requirement is not fulfilled, the fused location function iteratively requests further location information and re-checks whether the requirement is met. </w:t>
      </w:r>
    </w:p>
    <w:p w14:paraId="036F9D99" w14:textId="4231E00F" w:rsidR="00331782" w:rsidRPr="001443CC" w:rsidRDefault="00331782" w:rsidP="001443CC">
      <w:pPr>
        <w:pStyle w:val="B1"/>
        <w:rPr>
          <w:rFonts w:eastAsia="SimSun"/>
          <w:lang w:eastAsia="ko-KR"/>
        </w:rPr>
      </w:pPr>
      <w:r w:rsidRPr="001443CC">
        <w:rPr>
          <w:rFonts w:eastAsia="SimSun"/>
          <w:lang w:eastAsia="ko-KR"/>
        </w:rPr>
        <w:t>10.</w:t>
      </w:r>
      <w:r w:rsidR="00A3146A">
        <w:rPr>
          <w:rFonts w:eastAsia="SimSun"/>
          <w:lang w:eastAsia="ko-KR"/>
        </w:rPr>
        <w:tab/>
      </w:r>
      <w:r w:rsidRPr="001443CC">
        <w:rPr>
          <w:rFonts w:eastAsia="SimSun"/>
          <w:lang w:eastAsia="ko-KR"/>
        </w:rPr>
        <w:t>The fused location function sends the fused location report to the VAL server.</w:t>
      </w:r>
    </w:p>
    <w:p w14:paraId="6BFDA988" w14:textId="3725D7C6" w:rsidR="00331782" w:rsidRPr="0001212F" w:rsidRDefault="00331782" w:rsidP="00331782">
      <w:pPr>
        <w:pStyle w:val="EditorsNote"/>
      </w:pPr>
      <w:r>
        <w:t>Editor</w:t>
      </w:r>
      <w:r w:rsidR="001B4650" w:rsidRPr="001B4650">
        <w:t>'</w:t>
      </w:r>
      <w:r>
        <w:t xml:space="preserve">s Note: The steps in this procedure may be impacted by the 5GFLS architecture considerations, and it is FFS to capture different variants based on different architectures. </w:t>
      </w:r>
    </w:p>
    <w:p w14:paraId="7D5DB406" w14:textId="563F81EC" w:rsidR="00331782" w:rsidRPr="00272CBB" w:rsidRDefault="00331782" w:rsidP="00331782">
      <w:pPr>
        <w:pStyle w:val="Heading3"/>
      </w:pPr>
      <w:bookmarkStart w:id="74" w:name="_Toc101214409"/>
      <w:r w:rsidRPr="00272CBB">
        <w:rPr>
          <w:lang w:eastAsia="zh-CN"/>
        </w:rPr>
        <w:t>7.</w:t>
      </w:r>
      <w:r w:rsidR="00D56B12">
        <w:rPr>
          <w:lang w:eastAsia="zh-CN"/>
        </w:rPr>
        <w:t>5</w:t>
      </w:r>
      <w:r w:rsidRPr="00272CBB">
        <w:rPr>
          <w:lang w:eastAsia="zh-CN"/>
        </w:rPr>
        <w:t>.2</w:t>
      </w:r>
      <w:r w:rsidRPr="00272CBB">
        <w:rPr>
          <w:lang w:eastAsia="zh-CN"/>
        </w:rPr>
        <w:tab/>
        <w:t>Solution evaluation</w:t>
      </w:r>
      <w:bookmarkEnd w:id="74"/>
    </w:p>
    <w:p w14:paraId="0D33177C" w14:textId="0ED0407F" w:rsidR="00331782" w:rsidRDefault="00331782" w:rsidP="00331782">
      <w:pPr>
        <w:pStyle w:val="EditorsNote"/>
        <w:rPr>
          <w:lang w:eastAsia="zh-CN"/>
        </w:rPr>
      </w:pPr>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p>
    <w:p w14:paraId="7E507EA2" w14:textId="730FE822" w:rsidR="00186633" w:rsidRPr="001B4650" w:rsidRDefault="00186633" w:rsidP="00186633">
      <w:pPr>
        <w:pStyle w:val="Heading2"/>
        <w:rPr>
          <w:lang w:val="fr-FR" w:eastAsia="zh-CN"/>
        </w:rPr>
      </w:pPr>
      <w:bookmarkStart w:id="75" w:name="_Toc101214410"/>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75"/>
    </w:p>
    <w:p w14:paraId="71170303" w14:textId="44495F0E" w:rsidR="00186633" w:rsidRPr="001B4650" w:rsidRDefault="00186633" w:rsidP="00186633">
      <w:pPr>
        <w:pStyle w:val="Heading3"/>
        <w:rPr>
          <w:lang w:val="fr-FR"/>
        </w:rPr>
      </w:pPr>
      <w:bookmarkStart w:id="76" w:name="_Toc101214411"/>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76"/>
    </w:p>
    <w:p w14:paraId="1ADB752A" w14:textId="77777777" w:rsidR="00186633" w:rsidRDefault="00186633" w:rsidP="00186633">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14:paraId="702A9576" w14:textId="4DD07BEB" w:rsidR="00186633" w:rsidRPr="001443CC" w:rsidRDefault="00186633" w:rsidP="001443CC">
      <w:pPr>
        <w:pStyle w:val="Heading4"/>
        <w:rPr>
          <w:rFonts w:eastAsia="SimSun"/>
          <w:lang w:eastAsia="ko-KR"/>
        </w:rPr>
      </w:pPr>
      <w:bookmarkStart w:id="77" w:name="_Toc101214412"/>
      <w:r w:rsidRPr="001443CC">
        <w:rPr>
          <w:rFonts w:eastAsia="SimSun" w:hint="eastAsia"/>
          <w:lang w:eastAsia="ko-KR"/>
        </w:rPr>
        <w:t>7.</w:t>
      </w:r>
      <w:r w:rsidRPr="001443CC">
        <w:rPr>
          <w:rFonts w:eastAsia="SimSun"/>
          <w:lang w:eastAsia="ko-KR"/>
        </w:rPr>
        <w:t>6</w:t>
      </w:r>
      <w:r w:rsidRPr="001443CC">
        <w:rPr>
          <w:rFonts w:eastAsia="SimSun" w:hint="eastAsia"/>
          <w:lang w:eastAsia="ko-KR"/>
        </w:rPr>
        <w:t>.1.1</w:t>
      </w:r>
      <w:r w:rsidRPr="001443CC">
        <w:rPr>
          <w:rFonts w:eastAsia="SimSun" w:hint="eastAsia"/>
          <w:lang w:eastAsia="ko-KR"/>
        </w:rPr>
        <w:tab/>
        <w:t>Service flow for fused location service configuration</w:t>
      </w:r>
      <w:bookmarkEnd w:id="77"/>
    </w:p>
    <w:p w14:paraId="2CB4BB77" w14:textId="77777777" w:rsidR="00186633" w:rsidRDefault="00186633" w:rsidP="00186633">
      <w:pPr>
        <w:rPr>
          <w:lang w:eastAsia="zh-CN"/>
        </w:rPr>
      </w:pPr>
      <w:r>
        <w:rPr>
          <w:rFonts w:hint="eastAsia"/>
          <w:lang w:eastAsia="zh-CN"/>
        </w:rPr>
        <w:t xml:space="preserve">The high-level service flow for fused location service configuration is illustrated in figure below. This service flow is based on fused location architecture of solution#1. </w:t>
      </w:r>
    </w:p>
    <w:p w14:paraId="2C8897C7" w14:textId="77777777" w:rsidR="00186633" w:rsidRDefault="00186633" w:rsidP="001B4650">
      <w:pPr>
        <w:pStyle w:val="TH"/>
        <w:rPr>
          <w:lang w:eastAsia="zh-CN"/>
        </w:rPr>
      </w:pPr>
      <w:r>
        <w:object w:dxaOrig="9126" w:dyaOrig="7142" w14:anchorId="71344BE5">
          <v:shape id="_x0000_i1030" type="#_x0000_t75" style="width:364.5pt;height:285pt" o:ole="">
            <v:imagedata r:id="rId21" o:title=""/>
          </v:shape>
          <o:OLEObject Type="Embed" ProgID="Visio.Drawing.11" ShapeID="_x0000_i1030" DrawAspect="Content" ObjectID="_1711827201" r:id="rId22"/>
        </w:object>
      </w:r>
    </w:p>
    <w:p w14:paraId="0F337514" w14:textId="522ECC6C" w:rsidR="00186633" w:rsidRDefault="00186633" w:rsidP="001B4650">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14:paraId="441F3431" w14:textId="77777777" w:rsidR="00186633" w:rsidRDefault="00186633" w:rsidP="00186633">
      <w:pPr>
        <w:pStyle w:val="B1"/>
        <w:rPr>
          <w:noProof/>
          <w:lang w:eastAsia="zh-CN"/>
        </w:rPr>
      </w:pPr>
      <w:r>
        <w:rPr>
          <w:rFonts w:hint="eastAsia"/>
          <w:noProof/>
          <w:lang w:eastAsia="zh-CN"/>
        </w:rPr>
        <w:t>1.</w:t>
      </w:r>
      <w:r>
        <w:rPr>
          <w:rFonts w:hint="eastAsia"/>
          <w:noProof/>
          <w:lang w:eastAsia="zh-CN"/>
        </w:rPr>
        <w:tab/>
        <w:t xml:space="preserve">The location service is initiated at the Fused location server.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14:paraId="7C2210EA" w14:textId="77777777" w:rsidR="00186633" w:rsidRDefault="00186633" w:rsidP="00186633">
      <w:pPr>
        <w:pStyle w:val="B1"/>
        <w:rPr>
          <w:noProof/>
          <w:lang w:eastAsia="zh-CN"/>
        </w:rPr>
      </w:pPr>
      <w:r>
        <w:rPr>
          <w:rFonts w:hint="eastAsia"/>
          <w:noProof/>
          <w:lang w:eastAsia="zh-CN"/>
        </w:rPr>
        <w:t>2.</w:t>
      </w:r>
      <w:r>
        <w:rPr>
          <w:rFonts w:hint="eastAsia"/>
          <w:noProof/>
          <w:lang w:eastAsia="zh-CN"/>
        </w:rPr>
        <w:tab/>
        <w:t>The fused location server may query the location capability of the target UE e.g. the location system or location service or location methods supported by the UE. The fused location server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14:paraId="41EFEE66" w14:textId="77777777" w:rsidR="00186633" w:rsidRDefault="00186633" w:rsidP="00186633">
      <w:pPr>
        <w:pStyle w:val="B1"/>
        <w:rPr>
          <w:noProof/>
          <w:lang w:eastAsia="zh-CN"/>
        </w:rPr>
      </w:pPr>
      <w:r>
        <w:rPr>
          <w:rFonts w:hint="eastAsia"/>
          <w:noProof/>
          <w:lang w:eastAsia="zh-CN"/>
        </w:rPr>
        <w:t>3a.</w:t>
      </w:r>
      <w:r>
        <w:rPr>
          <w:rFonts w:hint="eastAsia"/>
          <w:noProof/>
          <w:lang w:eastAsia="zh-CN"/>
        </w:rPr>
        <w:tab/>
        <w:t xml:space="preserve">The fused location server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by acting as AF or LCS client.</w:t>
      </w:r>
    </w:p>
    <w:p w14:paraId="2C998F9B" w14:textId="77777777" w:rsidR="00186633" w:rsidRDefault="00186633" w:rsidP="00186633">
      <w:pPr>
        <w:pStyle w:val="B1"/>
        <w:rPr>
          <w:noProof/>
          <w:lang w:eastAsia="zh-CN"/>
        </w:rPr>
      </w:pPr>
      <w:r>
        <w:rPr>
          <w:rFonts w:hint="eastAsia"/>
          <w:noProof/>
          <w:lang w:eastAsia="zh-CN"/>
        </w:rPr>
        <w:t>3b.</w:t>
      </w:r>
      <w:r>
        <w:rPr>
          <w:rFonts w:hint="eastAsia"/>
          <w:noProof/>
          <w:lang w:eastAsia="zh-CN"/>
        </w:rPr>
        <w:tab/>
        <w:t xml:space="preserve">The fused location server may invoke the SUPL service e.g. network initiated flows (as defined in </w:t>
      </w:r>
      <w:r w:rsidRPr="00596A0C">
        <w:rPr>
          <w:noProof/>
          <w:lang w:eastAsia="zh-CN"/>
        </w:rPr>
        <w:t>OMA AD SUPL</w:t>
      </w:r>
      <w:r>
        <w:rPr>
          <w:rFonts w:hint="eastAsia"/>
          <w:noProof/>
          <w:lang w:eastAsia="zh-CN"/>
        </w:rPr>
        <w:t xml:space="preserve"> [10]) by acting as the SUPL agent.</w:t>
      </w:r>
    </w:p>
    <w:p w14:paraId="1A26EAE7" w14:textId="77777777" w:rsidR="00186633" w:rsidRDefault="00186633" w:rsidP="00186633">
      <w:pPr>
        <w:pStyle w:val="B1"/>
        <w:rPr>
          <w:noProof/>
          <w:lang w:eastAsia="zh-CN"/>
        </w:rPr>
      </w:pPr>
      <w:r>
        <w:rPr>
          <w:rFonts w:hint="eastAsia"/>
          <w:noProof/>
          <w:lang w:eastAsia="zh-CN"/>
        </w:rPr>
        <w:t>3c/d.</w:t>
      </w:r>
      <w:r>
        <w:rPr>
          <w:rFonts w:hint="eastAsia"/>
          <w:noProof/>
          <w:lang w:eastAsia="zh-CN"/>
        </w:rPr>
        <w:tab/>
        <w:t>If the fused location server decides to receive location from the 3</w:t>
      </w:r>
      <w:r w:rsidRPr="00FA28BB">
        <w:rPr>
          <w:rFonts w:hint="eastAsia"/>
          <w:noProof/>
          <w:vertAlign w:val="superscript"/>
          <w:lang w:eastAsia="zh-CN"/>
        </w:rPr>
        <w:t>rd</w:t>
      </w:r>
      <w:r>
        <w:rPr>
          <w:rFonts w:hint="eastAsia"/>
          <w:noProof/>
          <w:lang w:eastAsia="zh-CN"/>
        </w:rPr>
        <w:t xml:space="preserve"> party location system, the fused location  server configures the location service with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The fused location server also interacts with fused location client of the target UE to inform the location service configurations.</w:t>
      </w:r>
    </w:p>
    <w:p w14:paraId="620E5F3B" w14:textId="68653435" w:rsidR="00186633" w:rsidRPr="00D7706D" w:rsidRDefault="00186633" w:rsidP="00186633">
      <w:pPr>
        <w:pStyle w:val="Heading3"/>
      </w:pPr>
      <w:bookmarkStart w:id="78" w:name="_Toc101214413"/>
      <w:r>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78"/>
    </w:p>
    <w:p w14:paraId="086DA3DF" w14:textId="5C6846EE" w:rsidR="00186633" w:rsidRDefault="00186633" w:rsidP="00186633">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p>
    <w:p w14:paraId="6E1D2475" w14:textId="1F2B74D6" w:rsidR="009E3CC9" w:rsidRPr="00684733" w:rsidRDefault="009E3CC9" w:rsidP="009E3CC9">
      <w:pPr>
        <w:pStyle w:val="Heading2"/>
        <w:rPr>
          <w:lang w:eastAsia="zh-CN"/>
        </w:rPr>
      </w:pPr>
      <w:bookmarkStart w:id="79" w:name="_Toc101214414"/>
      <w:r w:rsidRPr="00684733">
        <w:rPr>
          <w:lang w:eastAsia="zh-CN"/>
        </w:rPr>
        <w:t>7</w:t>
      </w:r>
      <w:r w:rsidRPr="00684733">
        <w:t>.</w:t>
      </w:r>
      <w:r w:rsidRPr="00684733">
        <w:rPr>
          <w:lang w:eastAsia="zh-CN"/>
        </w:rPr>
        <w:t>7</w:t>
      </w:r>
      <w:r w:rsidRPr="00684733">
        <w:tab/>
        <w:t>Solution #</w:t>
      </w:r>
      <w:r w:rsidRPr="00684733">
        <w:rPr>
          <w:lang w:eastAsia="zh-CN"/>
        </w:rPr>
        <w:t>7</w:t>
      </w:r>
      <w:r w:rsidRPr="00684733">
        <w:t xml:space="preserve">: </w:t>
      </w:r>
      <w:r w:rsidRPr="00684733">
        <w:rPr>
          <w:lang w:eastAsia="zh-CN"/>
        </w:rPr>
        <w:t>Location QoS based location sources and positioning methods</w:t>
      </w:r>
      <w:r w:rsidR="001A27E0" w:rsidRPr="00684733">
        <w:rPr>
          <w:lang w:eastAsia="zh-CN"/>
        </w:rPr>
        <w:t xml:space="preserve"> </w:t>
      </w:r>
      <w:r w:rsidR="007F52AD" w:rsidRPr="00684733">
        <w:rPr>
          <w:lang w:eastAsia="zh-CN"/>
        </w:rPr>
        <w:t>s</w:t>
      </w:r>
      <w:r w:rsidR="001A27E0" w:rsidRPr="00684733">
        <w:rPr>
          <w:lang w:eastAsia="zh-CN"/>
        </w:rPr>
        <w:t>election</w:t>
      </w:r>
      <w:bookmarkEnd w:id="79"/>
    </w:p>
    <w:p w14:paraId="6F0C9BA8" w14:textId="0F002ADC" w:rsidR="009E3CC9" w:rsidRPr="00684733" w:rsidRDefault="009E3CC9" w:rsidP="009E3CC9">
      <w:pPr>
        <w:pStyle w:val="Heading3"/>
      </w:pPr>
      <w:bookmarkStart w:id="80" w:name="_Toc101214415"/>
      <w:r w:rsidRPr="00684733">
        <w:rPr>
          <w:lang w:eastAsia="zh-CN"/>
        </w:rPr>
        <w:t>7</w:t>
      </w:r>
      <w:r w:rsidRPr="00684733">
        <w:t>.</w:t>
      </w:r>
      <w:r w:rsidRPr="00684733">
        <w:rPr>
          <w:lang w:eastAsia="zh-CN"/>
        </w:rPr>
        <w:t>7.1</w:t>
      </w:r>
      <w:r w:rsidRPr="00684733">
        <w:tab/>
        <w:t>Solution description</w:t>
      </w:r>
      <w:bookmarkEnd w:id="80"/>
    </w:p>
    <w:p w14:paraId="51BC5F4F" w14:textId="77777777" w:rsidR="009E3CC9" w:rsidRPr="00684733" w:rsidRDefault="009E3CC9" w:rsidP="009E3CC9">
      <w:pPr>
        <w:rPr>
          <w:noProof/>
          <w:lang w:eastAsia="zh-CN"/>
        </w:rPr>
      </w:pPr>
      <w:r>
        <w:rPr>
          <w:rFonts w:hint="eastAsia"/>
          <w:lang w:eastAsia="zh-CN"/>
        </w:rPr>
        <w:t>This solution addresses k</w:t>
      </w:r>
      <w:r w:rsidRPr="001D5668">
        <w:rPr>
          <w:lang w:eastAsia="zh-CN"/>
        </w:rPr>
        <w:t>ey issue #</w:t>
      </w:r>
      <w:r w:rsidRPr="00684733">
        <w:rPr>
          <w:noProof/>
          <w:lang w:eastAsia="zh-CN"/>
        </w:rPr>
        <w:t>2: Support of LCS QoS</w:t>
      </w:r>
      <w:r w:rsidRPr="00684733">
        <w:rPr>
          <w:rFonts w:hint="eastAsia"/>
          <w:noProof/>
          <w:lang w:eastAsia="zh-CN"/>
        </w:rPr>
        <w:t>.</w:t>
      </w:r>
    </w:p>
    <w:p w14:paraId="42A14D77" w14:textId="20CA2102" w:rsidR="009E3CC9" w:rsidRPr="006D0FDB" w:rsidRDefault="009E3CC9" w:rsidP="009E3CC9">
      <w:pPr>
        <w:rPr>
          <w:lang w:val="nl-NL" w:eastAsia="zh-CN"/>
        </w:rPr>
      </w:pPr>
      <w:r>
        <w:rPr>
          <w:lang w:val="nl-NL"/>
        </w:rPr>
        <w:lastRenderedPageBreak/>
        <w:t>The Fused Location Fuction firstly needs to produce the fused location data from multiple sources based on the the rquested location QoS (e.g. the requirements of the positionting accuracy, reliability and latency). Based on the requested location QoS, the FLF needs t</w:t>
      </w:r>
      <w:r w:rsidRPr="006D0FDB">
        <w:rPr>
          <w:lang w:val="nl-NL" w:eastAsia="zh-CN"/>
        </w:rPr>
        <w:t>o select one or more access types, one or more location methods (as described in TS 29.572</w:t>
      </w:r>
      <w:r w:rsidR="001A27E0">
        <w:rPr>
          <w:lang w:val="nl-NL" w:eastAsia="zh-CN"/>
        </w:rPr>
        <w:t xml:space="preserve"> [14</w:t>
      </w:r>
      <w:r>
        <w:rPr>
          <w:lang w:val="nl-NL" w:eastAsia="zh-CN"/>
        </w:rPr>
        <w:t xml:space="preserve">] </w:t>
      </w:r>
      <w:r w:rsidRPr="006D0FDB">
        <w:rPr>
          <w:lang w:val="nl-NL" w:eastAsia="zh-CN"/>
        </w:rPr>
        <w:t>) and related CP/UP(SUPL) methods based on the requested location QoS (not exhausted):</w:t>
      </w:r>
    </w:p>
    <w:p w14:paraId="41259A0F" w14:textId="758B8D37" w:rsidR="009E3CC9" w:rsidRDefault="002553B0" w:rsidP="002553B0">
      <w:pPr>
        <w:pStyle w:val="B1"/>
        <w:rPr>
          <w:lang w:val="nl-NL"/>
        </w:rPr>
      </w:pPr>
      <w:r>
        <w:rPr>
          <w:lang w:val="nl-NL"/>
        </w:rPr>
        <w:t>-</w:t>
      </w:r>
      <w:r>
        <w:rPr>
          <w:lang w:val="nl-NL"/>
        </w:rPr>
        <w:tab/>
      </w:r>
      <w:r w:rsidR="009E3CC9">
        <w:rPr>
          <w:lang w:val="nl-NL"/>
        </w:rPr>
        <w:t xml:space="preserve">2G/3G/4G/5G/NR </w:t>
      </w:r>
      <w:r w:rsidR="009E3CC9" w:rsidRPr="009E7322">
        <w:rPr>
          <w:lang w:val="nl-NL"/>
        </w:rPr>
        <w:t>satellite access</w:t>
      </w:r>
      <w:r w:rsidR="009E3CC9">
        <w:rPr>
          <w:lang w:val="nl-NL"/>
        </w:rPr>
        <w:t xml:space="preserve"> </w:t>
      </w:r>
    </w:p>
    <w:p w14:paraId="5A940465" w14:textId="36960CBD" w:rsidR="009E3CC9" w:rsidRPr="009E7322" w:rsidRDefault="002553B0" w:rsidP="002553B0">
      <w:pPr>
        <w:pStyle w:val="B1"/>
        <w:rPr>
          <w:lang w:val="nl-NL"/>
        </w:rPr>
      </w:pPr>
      <w:r>
        <w:rPr>
          <w:lang w:val="nl-NL"/>
        </w:rPr>
        <w:t>-</w:t>
      </w:r>
      <w:r>
        <w:rPr>
          <w:lang w:val="nl-NL"/>
        </w:rPr>
        <w:tab/>
      </w:r>
      <w:r w:rsidR="009E3CC9">
        <w:rPr>
          <w:lang w:val="nl-NL"/>
        </w:rPr>
        <w:t>Non-3GPP access connected to 5GC</w:t>
      </w:r>
    </w:p>
    <w:p w14:paraId="7B797373" w14:textId="6F9DFB1C" w:rsidR="009E3CC9" w:rsidRPr="006D0FDB" w:rsidRDefault="002553B0" w:rsidP="002553B0">
      <w:pPr>
        <w:pStyle w:val="B1"/>
        <w:rPr>
          <w:lang w:val="nl-NL" w:eastAsia="zh-CN"/>
        </w:rPr>
      </w:pPr>
      <w:r>
        <w:rPr>
          <w:lang w:val="nl-NL" w:eastAsia="zh-CN"/>
        </w:rPr>
        <w:t>-</w:t>
      </w:r>
      <w:r>
        <w:rPr>
          <w:lang w:val="nl-NL" w:eastAsia="zh-CN"/>
        </w:rPr>
        <w:tab/>
      </w:r>
      <w:r w:rsidR="009E3CC9" w:rsidRPr="006D0FDB">
        <w:rPr>
          <w:rFonts w:hint="eastAsia"/>
          <w:lang w:val="nl-NL" w:eastAsia="zh-CN"/>
        </w:rPr>
        <w:t>G</w:t>
      </w:r>
      <w:r w:rsidR="009E3CC9" w:rsidRPr="006D0FDB">
        <w:rPr>
          <w:lang w:val="nl-NL" w:eastAsia="zh-CN"/>
        </w:rPr>
        <w:t>NSS (e.g. GPS, Galilieo, BeiDou etc.)</w:t>
      </w:r>
    </w:p>
    <w:p w14:paraId="7D4EFE08" w14:textId="5097C9CC"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Barometric Pressure</w:t>
      </w:r>
    </w:p>
    <w:p w14:paraId="5A747177" w14:textId="604D5C09"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WLAN</w:t>
      </w:r>
    </w:p>
    <w:p w14:paraId="4031C61C" w14:textId="27558CDB"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Bluetooth</w:t>
      </w:r>
    </w:p>
    <w:p w14:paraId="5089FEE1" w14:textId="4E2F5BD6" w:rsidR="009E3CC9" w:rsidRPr="006D0FDB" w:rsidRDefault="002553B0" w:rsidP="002553B0">
      <w:pPr>
        <w:pStyle w:val="B1"/>
        <w:rPr>
          <w:lang w:val="nl-NL" w:eastAsia="zh-CN"/>
        </w:rPr>
      </w:pPr>
      <w:r>
        <w:rPr>
          <w:rFonts w:eastAsia="MS Mincho"/>
          <w:snapToGrid w:val="0"/>
        </w:rPr>
        <w:t>-</w:t>
      </w:r>
      <w:r>
        <w:rPr>
          <w:rFonts w:eastAsia="MS Mincho"/>
          <w:snapToGrid w:val="0"/>
        </w:rPr>
        <w:tab/>
      </w:r>
      <w:r w:rsidR="009E3CC9">
        <w:rPr>
          <w:rFonts w:eastAsia="MS Mincho"/>
          <w:snapToGrid w:val="0"/>
        </w:rPr>
        <w:t>Terrestrial Beacon System (</w:t>
      </w:r>
      <w:r w:rsidR="009E3CC9">
        <w:rPr>
          <w:lang w:eastAsia="ja-JP"/>
        </w:rPr>
        <w:t>TBS) positioning based on MBS signals</w:t>
      </w:r>
    </w:p>
    <w:p w14:paraId="5903EE5B" w14:textId="0FD8E33C"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Motion Sensor</w:t>
      </w:r>
    </w:p>
    <w:p w14:paraId="06DBF320" w14:textId="1E961E90"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RFID</w:t>
      </w:r>
    </w:p>
    <w:p w14:paraId="3F0AD2D7" w14:textId="64EF5EEB"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Radio finger-print</w:t>
      </w:r>
    </w:p>
    <w:p w14:paraId="1D474F22" w14:textId="04A7EC1C"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Celll ID</w:t>
      </w:r>
    </w:p>
    <w:p w14:paraId="53B39AB3" w14:textId="5147BCA1"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ECID</w:t>
      </w:r>
    </w:p>
    <w:p w14:paraId="2C42AC94" w14:textId="0349CEAA"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OTDOA</w:t>
      </w:r>
    </w:p>
    <w:p w14:paraId="14E384A8" w14:textId="57D83269"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DL_TDOA</w:t>
      </w:r>
    </w:p>
    <w:p w14:paraId="7764E12B" w14:textId="0B6616E5"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DL_AOD</w:t>
      </w:r>
    </w:p>
    <w:p w14:paraId="741F1B0A" w14:textId="27D88884"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Multi-RTT</w:t>
      </w:r>
    </w:p>
    <w:p w14:paraId="685D488A" w14:textId="6457F759"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NR_ECID</w:t>
      </w:r>
    </w:p>
    <w:p w14:paraId="5DB4C45A" w14:textId="279F54FF" w:rsidR="009E3CC9" w:rsidRPr="006D0FDB" w:rsidRDefault="002553B0" w:rsidP="002553B0">
      <w:pPr>
        <w:pStyle w:val="B1"/>
        <w:rPr>
          <w:lang w:val="nl-NL" w:eastAsia="zh-CN"/>
        </w:rPr>
      </w:pPr>
      <w:r>
        <w:rPr>
          <w:lang w:val="nl-NL" w:eastAsia="zh-CN"/>
        </w:rPr>
        <w:t>-</w:t>
      </w:r>
      <w:r>
        <w:rPr>
          <w:lang w:val="nl-NL" w:eastAsia="zh-CN"/>
        </w:rPr>
        <w:tab/>
      </w:r>
      <w:r w:rsidR="009E3CC9" w:rsidRPr="006D0FDB">
        <w:rPr>
          <w:lang w:val="nl-NL" w:eastAsia="zh-CN"/>
        </w:rPr>
        <w:t>UL_TDOA</w:t>
      </w:r>
    </w:p>
    <w:p w14:paraId="7ADD91F3" w14:textId="4F0D3355" w:rsidR="009E3CC9" w:rsidRDefault="002553B0" w:rsidP="002553B0">
      <w:pPr>
        <w:pStyle w:val="B1"/>
        <w:rPr>
          <w:lang w:val="nl-NL" w:eastAsia="zh-CN"/>
        </w:rPr>
      </w:pPr>
      <w:r>
        <w:rPr>
          <w:lang w:val="nl-NL" w:eastAsia="zh-CN"/>
        </w:rPr>
        <w:t>-</w:t>
      </w:r>
      <w:r>
        <w:rPr>
          <w:lang w:val="nl-NL" w:eastAsia="zh-CN"/>
        </w:rPr>
        <w:tab/>
      </w:r>
      <w:r w:rsidR="009E3CC9" w:rsidRPr="006D0FDB">
        <w:rPr>
          <w:lang w:val="nl-NL" w:eastAsia="zh-CN"/>
        </w:rPr>
        <w:t>UL_AOA</w:t>
      </w:r>
    </w:p>
    <w:p w14:paraId="21350EA4" w14:textId="740D044A" w:rsidR="009E3CC9" w:rsidRPr="00821E3D" w:rsidRDefault="002553B0" w:rsidP="002553B0">
      <w:pPr>
        <w:pStyle w:val="B1"/>
        <w:rPr>
          <w:lang w:val="nl-NL" w:eastAsia="zh-CN"/>
        </w:rPr>
      </w:pPr>
      <w:r>
        <w:rPr>
          <w:lang w:val="nl-NL" w:eastAsia="zh-CN"/>
        </w:rPr>
        <w:t>-</w:t>
      </w:r>
      <w:r>
        <w:rPr>
          <w:lang w:val="nl-NL" w:eastAsia="zh-CN"/>
        </w:rPr>
        <w:tab/>
      </w:r>
      <w:r w:rsidR="009E3CC9" w:rsidRPr="00821E3D">
        <w:rPr>
          <w:lang w:val="nl-NL" w:eastAsia="zh-CN"/>
        </w:rPr>
        <w:t>Ultra Wide Band (UWB)</w:t>
      </w:r>
    </w:p>
    <w:p w14:paraId="0B7F6AB2" w14:textId="6F4F04E5" w:rsidR="009E3CC9" w:rsidRPr="00603E71" w:rsidRDefault="002553B0" w:rsidP="002553B0">
      <w:pPr>
        <w:pStyle w:val="B1"/>
        <w:rPr>
          <w:lang w:val="nl-NL" w:eastAsia="zh-CN"/>
        </w:rPr>
      </w:pPr>
      <w:r>
        <w:rPr>
          <w:lang w:val="nl-NL" w:eastAsia="zh-CN"/>
        </w:rPr>
        <w:t>-</w:t>
      </w:r>
      <w:r>
        <w:rPr>
          <w:lang w:val="nl-NL" w:eastAsia="zh-CN"/>
        </w:rPr>
        <w:tab/>
      </w:r>
      <w:r w:rsidR="009E3CC9" w:rsidRPr="00603E71">
        <w:rPr>
          <w:lang w:val="nl-NL" w:eastAsia="zh-CN"/>
        </w:rPr>
        <w:t>Fingerprint</w:t>
      </w:r>
    </w:p>
    <w:p w14:paraId="322CDC39" w14:textId="77777777" w:rsidR="009E3CC9" w:rsidRPr="002553B0" w:rsidRDefault="009E3CC9" w:rsidP="009E3CC9">
      <w:pPr>
        <w:rPr>
          <w:lang w:eastAsia="zh-CN"/>
        </w:rPr>
      </w:pPr>
    </w:p>
    <w:p w14:paraId="7E093AF7" w14:textId="7469842A" w:rsidR="009E3CC9" w:rsidRPr="001443CC" w:rsidRDefault="009E3CC9" w:rsidP="009E3CC9">
      <w:pPr>
        <w:pStyle w:val="Heading4"/>
        <w:rPr>
          <w:lang w:eastAsia="zh-CN"/>
        </w:rPr>
      </w:pPr>
      <w:bookmarkStart w:id="81" w:name="_Toc101214416"/>
      <w:r w:rsidRPr="001443CC">
        <w:rPr>
          <w:lang w:eastAsia="ko-KR"/>
        </w:rPr>
        <w:lastRenderedPageBreak/>
        <w:t>7.</w:t>
      </w:r>
      <w:r w:rsidR="001A27E0">
        <w:rPr>
          <w:lang w:eastAsia="zh-CN"/>
        </w:rPr>
        <w:t>7</w:t>
      </w:r>
      <w:r>
        <w:rPr>
          <w:lang w:eastAsia="zh-CN"/>
        </w:rPr>
        <w:t>.1.1</w:t>
      </w:r>
      <w:r w:rsidRPr="001443CC">
        <w:rPr>
          <w:rFonts w:hint="eastAsia"/>
          <w:lang w:eastAsia="ko-KR"/>
        </w:rPr>
        <w:tab/>
      </w:r>
      <w:r>
        <w:rPr>
          <w:rFonts w:hint="eastAsia"/>
          <w:lang w:eastAsia="zh-CN"/>
        </w:rPr>
        <w:t xml:space="preserve">Procedure of </w:t>
      </w:r>
      <w:r>
        <w:rPr>
          <w:lang w:eastAsia="zh-CN"/>
        </w:rPr>
        <w:t xml:space="preserve">location QoS based </w:t>
      </w:r>
      <w:r w:rsidRPr="00684733">
        <w:rPr>
          <w:lang w:eastAsia="zh-CN"/>
        </w:rPr>
        <w:t>location sources and positioning methods selection</w:t>
      </w:r>
      <w:bookmarkEnd w:id="81"/>
    </w:p>
    <w:p w14:paraId="432801C7" w14:textId="77777777" w:rsidR="009E3CC9" w:rsidRDefault="009E3CC9" w:rsidP="00317F20">
      <w:pPr>
        <w:pStyle w:val="TH"/>
        <w:rPr>
          <w:lang w:eastAsia="zh-CN"/>
        </w:rPr>
      </w:pPr>
      <w:r>
        <w:object w:dxaOrig="10129" w:dyaOrig="6553" w14:anchorId="3E5215DA">
          <v:shape id="_x0000_i1031" type="#_x0000_t75" style="width:405pt;height:261.5pt" o:ole="">
            <v:imagedata r:id="rId23" o:title=""/>
          </v:shape>
          <o:OLEObject Type="Embed" ProgID="Visio.Drawing.11" ShapeID="_x0000_i1031" DrawAspect="Content" ObjectID="_1711827202" r:id="rId24"/>
        </w:object>
      </w:r>
    </w:p>
    <w:p w14:paraId="70D9066F" w14:textId="4E8AD642" w:rsidR="009E3CC9" w:rsidRDefault="009E3CC9" w:rsidP="009E3CC9">
      <w:pPr>
        <w:pStyle w:val="TF"/>
        <w:rPr>
          <w:lang w:eastAsia="zh-CN"/>
        </w:rPr>
      </w:pPr>
      <w:r w:rsidRPr="00121996">
        <w:rPr>
          <w:rFonts w:hint="eastAsia"/>
          <w:lang w:eastAsia="zh-CN"/>
        </w:rPr>
        <w:t>Figure 7.</w:t>
      </w:r>
      <w:r w:rsidR="001A27E0">
        <w:rPr>
          <w:lang w:eastAsia="zh-CN"/>
        </w:rPr>
        <w:t>7</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w:t>
      </w:r>
      <w:r w:rsidRPr="00684733">
        <w:rPr>
          <w:lang w:eastAsia="zh-CN"/>
        </w:rPr>
        <w:t>location sources and positioning methods selection</w:t>
      </w:r>
    </w:p>
    <w:p w14:paraId="50D8B3AE" w14:textId="13BB3C60" w:rsidR="009E3CC9" w:rsidRPr="001A252C" w:rsidRDefault="00713642" w:rsidP="00713642">
      <w:pPr>
        <w:pStyle w:val="B1"/>
        <w:rPr>
          <w:noProof/>
          <w:lang w:eastAsia="zh-CN"/>
        </w:rPr>
      </w:pPr>
      <w:r>
        <w:rPr>
          <w:noProof/>
          <w:lang w:eastAsia="zh-CN"/>
        </w:rPr>
        <w:t>1.</w:t>
      </w:r>
      <w:r>
        <w:rPr>
          <w:noProof/>
          <w:lang w:eastAsia="zh-CN"/>
        </w:rPr>
        <w:tab/>
      </w:r>
      <w:r w:rsidR="009E3CC9" w:rsidRPr="001A252C">
        <w:rPr>
          <w:rFonts w:hint="eastAsia"/>
          <w:noProof/>
          <w:lang w:eastAsia="zh-CN"/>
        </w:rPr>
        <w:t xml:space="preserve">The application specific server sends a </w:t>
      </w:r>
      <w:r w:rsidR="009E3CC9" w:rsidRPr="001A252C">
        <w:rPr>
          <w:noProof/>
          <w:lang w:eastAsia="zh-CN"/>
        </w:rPr>
        <w:t>location</w:t>
      </w:r>
      <w:r w:rsidR="009E3CC9" w:rsidRPr="001A252C">
        <w:rPr>
          <w:rFonts w:hint="eastAsia"/>
          <w:noProof/>
          <w:lang w:eastAsia="zh-CN"/>
        </w:rPr>
        <w:t xml:space="preserve"> request to the Fused Location Server to </w:t>
      </w:r>
      <w:r w:rsidR="009E3CC9" w:rsidRPr="001A252C">
        <w:rPr>
          <w:noProof/>
          <w:lang w:eastAsia="zh-CN"/>
        </w:rPr>
        <w:t>request the location information of the target Fused Location Client (UE Identity, location QoS)</w:t>
      </w:r>
      <w:r w:rsidR="009E3CC9" w:rsidRPr="001A252C">
        <w:rPr>
          <w:rFonts w:hint="eastAsia"/>
          <w:noProof/>
          <w:lang w:eastAsia="zh-CN"/>
        </w:rPr>
        <w:t xml:space="preserve">. </w:t>
      </w:r>
      <w:r w:rsidR="009E3CC9" w:rsidRPr="001A252C">
        <w:rPr>
          <w:noProof/>
          <w:lang w:eastAsia="zh-CN"/>
        </w:rPr>
        <w:t>The location QoS can includes the location accuracy, reliability and latency etc. as described in clause 4.1b of TS23.273[4].</w:t>
      </w:r>
    </w:p>
    <w:p w14:paraId="2471EEA8" w14:textId="48E82772" w:rsidR="009E3CC9" w:rsidRPr="001A252C" w:rsidRDefault="00713642" w:rsidP="00713642">
      <w:pPr>
        <w:pStyle w:val="B1"/>
        <w:rPr>
          <w:noProof/>
          <w:lang w:eastAsia="zh-CN"/>
        </w:rPr>
      </w:pPr>
      <w:r>
        <w:rPr>
          <w:noProof/>
          <w:lang w:eastAsia="zh-CN"/>
        </w:rPr>
        <w:t>2.</w:t>
      </w:r>
      <w:r>
        <w:rPr>
          <w:noProof/>
          <w:lang w:eastAsia="zh-CN"/>
        </w:rPr>
        <w:tab/>
      </w:r>
      <w:r w:rsidR="009E3CC9" w:rsidRPr="001A252C">
        <w:rPr>
          <w:rFonts w:hint="eastAsia"/>
          <w:noProof/>
          <w:lang w:eastAsia="zh-CN"/>
        </w:rPr>
        <w:t xml:space="preserve">The Fused Location Server </w:t>
      </w:r>
      <w:r w:rsidR="009E3CC9" w:rsidRPr="001A252C">
        <w:rPr>
          <w:noProof/>
          <w:lang w:eastAsia="zh-CN"/>
        </w:rPr>
        <w:t>queries the UE location context (e.g. in the internal database) with the location QoS to retrieve the available the access type, positioning methods as described in TS 29.572 [</w:t>
      </w:r>
      <w:r w:rsidR="001A27E0">
        <w:rPr>
          <w:noProof/>
          <w:lang w:eastAsia="zh-CN"/>
        </w:rPr>
        <w:t>14</w:t>
      </w:r>
      <w:r w:rsidR="009E3CC9" w:rsidRPr="001A252C">
        <w:rPr>
          <w:noProof/>
          <w:lang w:eastAsia="zh-CN"/>
        </w:rPr>
        <w:t xml:space="preserve">] for the target Fused Location Client. </w:t>
      </w:r>
    </w:p>
    <w:p w14:paraId="41DD71B5" w14:textId="07ADADD4" w:rsidR="009E3CC9" w:rsidRPr="001A252C" w:rsidRDefault="00713642" w:rsidP="00713642">
      <w:pPr>
        <w:pStyle w:val="B1"/>
        <w:rPr>
          <w:noProof/>
          <w:lang w:eastAsia="zh-CN"/>
        </w:rPr>
      </w:pPr>
      <w:r>
        <w:rPr>
          <w:noProof/>
          <w:lang w:eastAsia="zh-CN"/>
        </w:rPr>
        <w:t>3.</w:t>
      </w:r>
      <w:r>
        <w:rPr>
          <w:noProof/>
          <w:lang w:eastAsia="zh-CN"/>
        </w:rPr>
        <w:tab/>
      </w:r>
      <w:r w:rsidR="009E3CC9" w:rsidRPr="001A252C">
        <w:rPr>
          <w:rFonts w:hint="eastAsia"/>
          <w:noProof/>
          <w:lang w:eastAsia="zh-CN"/>
        </w:rPr>
        <w:t xml:space="preserve">The Fused Location Server </w:t>
      </w:r>
      <w:r w:rsidR="009E3CC9" w:rsidRPr="001A252C">
        <w:rPr>
          <w:noProof/>
          <w:lang w:eastAsia="zh-CN"/>
        </w:rPr>
        <w:t xml:space="preserve">selects the available access type (i.e. different location sources) and position methods to gets the UE location informations from these available access types. </w:t>
      </w:r>
    </w:p>
    <w:p w14:paraId="675FFBF3" w14:textId="5D71A8BB" w:rsidR="009E3CC9" w:rsidRPr="001A252C" w:rsidRDefault="00713642" w:rsidP="00713642">
      <w:pPr>
        <w:pStyle w:val="B1"/>
        <w:rPr>
          <w:noProof/>
          <w:lang w:eastAsia="zh-CN"/>
        </w:rPr>
      </w:pPr>
      <w:r>
        <w:rPr>
          <w:noProof/>
          <w:lang w:eastAsia="zh-CN"/>
        </w:rPr>
        <w:t>4.</w:t>
      </w:r>
      <w:r>
        <w:rPr>
          <w:noProof/>
          <w:lang w:eastAsia="zh-CN"/>
        </w:rPr>
        <w:tab/>
      </w:r>
      <w:r w:rsidR="009E3CC9" w:rsidRPr="001A252C">
        <w:rPr>
          <w:rFonts w:hint="eastAsia"/>
          <w:noProof/>
          <w:lang w:eastAsia="zh-CN"/>
        </w:rPr>
        <w:t xml:space="preserve">The Fused Location Server </w:t>
      </w:r>
      <w:r w:rsidR="009E3CC9" w:rsidRPr="001A252C">
        <w:rPr>
          <w:noProof/>
          <w:lang w:eastAsia="zh-CN"/>
        </w:rPr>
        <w:t xml:space="preserve">fuses the </w:t>
      </w:r>
      <w:r w:rsidR="009E3CC9" w:rsidRPr="001A252C">
        <w:rPr>
          <w:rFonts w:hint="eastAsia"/>
          <w:noProof/>
          <w:lang w:eastAsia="zh-CN"/>
        </w:rPr>
        <w:t xml:space="preserve">UE </w:t>
      </w:r>
      <w:r w:rsidR="009E3CC9" w:rsidRPr="001A252C">
        <w:rPr>
          <w:noProof/>
          <w:lang w:eastAsia="zh-CN"/>
        </w:rPr>
        <w:t xml:space="preserve">location information from different sources to get a fused UE location that meets the location QoS requirements. </w:t>
      </w:r>
    </w:p>
    <w:p w14:paraId="68519941" w14:textId="797D5567" w:rsidR="009E3CC9" w:rsidRPr="001A252C" w:rsidRDefault="00713642" w:rsidP="00713642">
      <w:pPr>
        <w:pStyle w:val="B1"/>
        <w:rPr>
          <w:noProof/>
          <w:lang w:eastAsia="zh-CN"/>
        </w:rPr>
      </w:pPr>
      <w:r>
        <w:rPr>
          <w:noProof/>
          <w:lang w:eastAsia="zh-CN"/>
        </w:rPr>
        <w:t>5.</w:t>
      </w:r>
      <w:r>
        <w:rPr>
          <w:noProof/>
          <w:lang w:eastAsia="zh-CN"/>
        </w:rPr>
        <w:tab/>
      </w:r>
      <w:r w:rsidR="009E3CC9" w:rsidRPr="001A252C">
        <w:rPr>
          <w:noProof/>
          <w:lang w:eastAsia="zh-CN"/>
        </w:rPr>
        <w:t>The FLS provides the fused UE location that meets the location QoS requirements to t</w:t>
      </w:r>
      <w:r w:rsidR="009E3CC9" w:rsidRPr="001A252C">
        <w:rPr>
          <w:rFonts w:hint="eastAsia"/>
          <w:noProof/>
          <w:lang w:eastAsia="zh-CN"/>
        </w:rPr>
        <w:t>he application specific server</w:t>
      </w:r>
      <w:r w:rsidR="009E3CC9" w:rsidRPr="001A252C">
        <w:rPr>
          <w:noProof/>
          <w:lang w:eastAsia="zh-CN"/>
        </w:rPr>
        <w:t>.</w:t>
      </w:r>
    </w:p>
    <w:p w14:paraId="1D7135BF" w14:textId="708FC21A" w:rsidR="009E3CC9" w:rsidRPr="00C45490" w:rsidRDefault="009E3CC9" w:rsidP="009E3CC9">
      <w:pPr>
        <w:pStyle w:val="EditorsNote"/>
      </w:pPr>
      <w:r w:rsidRPr="00C45490">
        <w:t>Editor</w:t>
      </w:r>
      <w:r w:rsidR="00684733" w:rsidRPr="00684733">
        <w:t>'</w:t>
      </w:r>
      <w:r w:rsidRPr="00C45490">
        <w:t>s note: Updates to the solution and solution evaluation based on Solution #1 is FFS.</w:t>
      </w:r>
    </w:p>
    <w:p w14:paraId="1B279FC7" w14:textId="275B4B6E" w:rsidR="009E3CC9" w:rsidRPr="00D7706D" w:rsidRDefault="009E3CC9" w:rsidP="009E3CC9">
      <w:pPr>
        <w:pStyle w:val="Heading3"/>
      </w:pPr>
      <w:bookmarkStart w:id="82" w:name="_Toc101214417"/>
      <w:r>
        <w:t>7</w:t>
      </w:r>
      <w:r w:rsidRPr="00D7706D">
        <w:t>.</w:t>
      </w:r>
      <w:r w:rsidR="001A27E0">
        <w:rPr>
          <w:lang w:eastAsia="zh-CN"/>
        </w:rPr>
        <w:t>7</w:t>
      </w:r>
      <w:r>
        <w:rPr>
          <w:lang w:eastAsia="zh-CN"/>
        </w:rPr>
        <w:t>.2</w:t>
      </w:r>
      <w:r w:rsidRPr="00D7706D">
        <w:tab/>
      </w:r>
      <w:r>
        <w:rPr>
          <w:rFonts w:hint="eastAsia"/>
          <w:lang w:eastAsia="zh-CN"/>
        </w:rPr>
        <w:t>Solution e</w:t>
      </w:r>
      <w:r w:rsidRPr="00D7706D">
        <w:t>valuation</w:t>
      </w:r>
      <w:bookmarkEnd w:id="82"/>
    </w:p>
    <w:p w14:paraId="353B841D" w14:textId="66A15CFC" w:rsidR="009E3CC9" w:rsidRPr="00BF237F" w:rsidRDefault="009E3CC9" w:rsidP="00BF237F">
      <w:pPr>
        <w:rPr>
          <w:lang w:val="en-US" w:eastAsia="zh-CN"/>
        </w:rPr>
      </w:pPr>
      <w:r w:rsidRPr="00D220DE">
        <w:rPr>
          <w:lang w:val="nl-NL" w:eastAsia="zh-CN"/>
        </w:rPr>
        <w:t>This solution is based on the architecture proposed in Solution #1. Comparing to existing On-demand usage of location information in SEAL LM (TS 23.434[13], clause 9.3.9), the FLS can aggregate/fuse location data from more data sources so that more accurate location can be reported. Different location source can provide location information with difference location QoS, the FLS takes the different advantages of these difference location sources and decides to select which location sources based on the required location QoS and fuses the location information from the selected location sources to produce the final location information to meet the location QoS.</w:t>
      </w:r>
    </w:p>
    <w:p w14:paraId="1D56A9C0" w14:textId="77777777" w:rsidR="00AE0A3E" w:rsidRPr="00D7706D" w:rsidRDefault="00B92DCD" w:rsidP="00AE0A3E">
      <w:pPr>
        <w:pStyle w:val="Heading1"/>
        <w:rPr>
          <w:lang w:eastAsia="ko-KR"/>
        </w:rPr>
      </w:pPr>
      <w:bookmarkStart w:id="83" w:name="_Toc532994036"/>
      <w:bookmarkStart w:id="84" w:name="_Toc101214418"/>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83"/>
      <w:bookmarkEnd w:id="84"/>
    </w:p>
    <w:p w14:paraId="407E141B" w14:textId="7CFDCD14" w:rsidR="009144C0" w:rsidRDefault="00AE0A3E" w:rsidP="001B4650">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3FD633EA" w14:textId="77777777" w:rsidR="009144C0" w:rsidRPr="00D7706D" w:rsidRDefault="00B92DCD" w:rsidP="009144C0">
      <w:pPr>
        <w:pStyle w:val="Heading1"/>
      </w:pPr>
      <w:bookmarkStart w:id="85" w:name="_Toc532994045"/>
      <w:bookmarkStart w:id="86" w:name="_Toc101214419"/>
      <w:r>
        <w:rPr>
          <w:lang w:eastAsia="ko-KR"/>
        </w:rPr>
        <w:lastRenderedPageBreak/>
        <w:t>9</w:t>
      </w:r>
      <w:r w:rsidR="009144C0" w:rsidRPr="00D7706D">
        <w:tab/>
        <w:t>Conclusions</w:t>
      </w:r>
      <w:bookmarkEnd w:id="85"/>
      <w:bookmarkEnd w:id="86"/>
    </w:p>
    <w:p w14:paraId="17926543" w14:textId="77777777" w:rsidR="009144C0" w:rsidRPr="00D7706D" w:rsidRDefault="00B92DCD" w:rsidP="009144C0">
      <w:pPr>
        <w:pStyle w:val="Heading2"/>
        <w:rPr>
          <w:lang w:eastAsia="zh-CN"/>
        </w:rPr>
      </w:pPr>
      <w:bookmarkStart w:id="87" w:name="_Toc532994046"/>
      <w:bookmarkStart w:id="88" w:name="_Toc101214420"/>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87"/>
      <w:bookmarkEnd w:id="88"/>
    </w:p>
    <w:p w14:paraId="6643793B" w14:textId="77777777" w:rsidR="009144C0" w:rsidRDefault="009144C0" w:rsidP="009144C0">
      <w:pPr>
        <w:pStyle w:val="EditorsNote"/>
        <w:rPr>
          <w:lang w:eastAsia="zh-CN"/>
        </w:rPr>
      </w:pPr>
      <w:bookmarkStart w:id="89"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58EA79F" w14:textId="77777777" w:rsidR="00DE378C" w:rsidRPr="00D7706D" w:rsidRDefault="00DE378C" w:rsidP="009144C0">
      <w:pPr>
        <w:pStyle w:val="EditorsNote"/>
        <w:rPr>
          <w:lang w:eastAsia="zh-CN"/>
        </w:rPr>
      </w:pPr>
    </w:p>
    <w:p w14:paraId="0CC15AC7" w14:textId="77777777" w:rsidR="009144C0" w:rsidRPr="00D7706D" w:rsidRDefault="00B92DCD" w:rsidP="009144C0">
      <w:pPr>
        <w:pStyle w:val="Heading2"/>
        <w:rPr>
          <w:lang w:eastAsia="zh-CN"/>
        </w:rPr>
      </w:pPr>
      <w:bookmarkStart w:id="90" w:name="_Toc101214421"/>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89"/>
      <w:r w:rsidR="009144C0">
        <w:rPr>
          <w:rFonts w:hint="eastAsia"/>
          <w:lang w:eastAsia="zh-CN"/>
        </w:rPr>
        <w:t>#</w:t>
      </w:r>
      <w:r>
        <w:rPr>
          <w:lang w:eastAsia="zh-CN"/>
        </w:rPr>
        <w:t>x</w:t>
      </w:r>
      <w:bookmarkEnd w:id="90"/>
    </w:p>
    <w:p w14:paraId="70C439DD"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91" w:name="tsgNames"/>
      <w:bookmarkEnd w:id="91"/>
    </w:p>
    <w:p w14:paraId="32ECCE9E" w14:textId="77777777" w:rsidR="00B92DCD" w:rsidRDefault="00B92DCD" w:rsidP="00F65C4D">
      <w:pPr>
        <w:spacing w:after="0"/>
        <w:rPr>
          <w:rFonts w:ascii="Arial" w:hAnsi="Arial"/>
          <w:sz w:val="36"/>
        </w:rPr>
      </w:pPr>
      <w:r>
        <w:br w:type="page"/>
      </w:r>
    </w:p>
    <w:p w14:paraId="41BF5CA3" w14:textId="67DE72EE" w:rsidR="00080512" w:rsidRPr="004D3578" w:rsidRDefault="00080512" w:rsidP="00DE2509">
      <w:pPr>
        <w:pStyle w:val="Heading9"/>
      </w:pPr>
      <w:bookmarkStart w:id="92" w:name="_Toc101214422"/>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C3A7BA6" w14:textId="77777777" w:rsidTr="00C72833">
        <w:trPr>
          <w:cantSplit/>
        </w:trPr>
        <w:tc>
          <w:tcPr>
            <w:tcW w:w="9639" w:type="dxa"/>
            <w:gridSpan w:val="8"/>
            <w:tcBorders>
              <w:bottom w:val="nil"/>
            </w:tcBorders>
            <w:shd w:val="solid" w:color="FFFFFF" w:fill="auto"/>
          </w:tcPr>
          <w:p w14:paraId="6551BFDD" w14:textId="77777777" w:rsidR="003C3971" w:rsidRPr="00235394" w:rsidRDefault="003C3971" w:rsidP="00C72833">
            <w:pPr>
              <w:pStyle w:val="TAL"/>
              <w:jc w:val="center"/>
              <w:rPr>
                <w:b/>
                <w:sz w:val="16"/>
              </w:rPr>
            </w:pPr>
            <w:bookmarkStart w:id="93" w:name="historyclause"/>
            <w:bookmarkEnd w:id="93"/>
            <w:r w:rsidRPr="00235394">
              <w:rPr>
                <w:b/>
              </w:rPr>
              <w:t>Change history</w:t>
            </w:r>
          </w:p>
        </w:tc>
      </w:tr>
      <w:tr w:rsidR="003C3971" w:rsidRPr="00235394" w14:paraId="79B879A0" w14:textId="77777777" w:rsidTr="00C72833">
        <w:tc>
          <w:tcPr>
            <w:tcW w:w="800" w:type="dxa"/>
            <w:shd w:val="pct10" w:color="auto" w:fill="FFFFFF"/>
          </w:tcPr>
          <w:p w14:paraId="3AA6342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52C3D8D" w14:textId="77777777" w:rsidR="003C3971" w:rsidRPr="00235394" w:rsidRDefault="00DF2B1F" w:rsidP="00C72833">
            <w:pPr>
              <w:pStyle w:val="TAL"/>
              <w:rPr>
                <w:b/>
                <w:sz w:val="16"/>
              </w:rPr>
            </w:pPr>
            <w:r>
              <w:rPr>
                <w:b/>
                <w:sz w:val="16"/>
              </w:rPr>
              <w:t>Meeting</w:t>
            </w:r>
          </w:p>
        </w:tc>
        <w:tc>
          <w:tcPr>
            <w:tcW w:w="1094" w:type="dxa"/>
            <w:shd w:val="pct10" w:color="auto" w:fill="FFFFFF"/>
          </w:tcPr>
          <w:p w14:paraId="5D41FB39"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74FB1F8"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76B3F06"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5DB168" w14:textId="77777777" w:rsidR="003C3971" w:rsidRPr="00235394" w:rsidRDefault="003C3971" w:rsidP="00C72833">
            <w:pPr>
              <w:pStyle w:val="TAL"/>
              <w:rPr>
                <w:b/>
                <w:sz w:val="16"/>
              </w:rPr>
            </w:pPr>
            <w:r>
              <w:rPr>
                <w:b/>
                <w:sz w:val="16"/>
              </w:rPr>
              <w:t>Cat</w:t>
            </w:r>
          </w:p>
        </w:tc>
        <w:tc>
          <w:tcPr>
            <w:tcW w:w="4962" w:type="dxa"/>
            <w:shd w:val="pct10" w:color="auto" w:fill="FFFFFF"/>
          </w:tcPr>
          <w:p w14:paraId="4D6BAFA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73EA7C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1646A7B" w14:textId="77777777" w:rsidTr="00C72833">
        <w:tc>
          <w:tcPr>
            <w:tcW w:w="800" w:type="dxa"/>
            <w:shd w:val="solid" w:color="FFFFFF" w:fill="auto"/>
          </w:tcPr>
          <w:p w14:paraId="351EEFA1"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EDBBABE"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E980142" w14:textId="5BEC0779"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38753318"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0335EBB3"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469FEC8C"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00428B63"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13E9F4E3"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3BA8A44" w14:textId="77777777" w:rsidTr="00C72833">
        <w:tc>
          <w:tcPr>
            <w:tcW w:w="800" w:type="dxa"/>
            <w:shd w:val="solid" w:color="FFFFFF" w:fill="auto"/>
          </w:tcPr>
          <w:p w14:paraId="5455B380"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76D41815"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41ACE733" w14:textId="77777777" w:rsidR="009A1FA9" w:rsidRDefault="009A1FA9" w:rsidP="005B7377">
            <w:pPr>
              <w:pStyle w:val="TAC"/>
              <w:rPr>
                <w:sz w:val="16"/>
                <w:szCs w:val="16"/>
                <w:lang w:eastAsia="zh-CN"/>
              </w:rPr>
            </w:pPr>
          </w:p>
        </w:tc>
        <w:tc>
          <w:tcPr>
            <w:tcW w:w="425" w:type="dxa"/>
            <w:shd w:val="solid" w:color="FFFFFF" w:fill="auto"/>
          </w:tcPr>
          <w:p w14:paraId="212E55E3" w14:textId="77777777" w:rsidR="009A1FA9" w:rsidRDefault="009A1FA9" w:rsidP="00C72833">
            <w:pPr>
              <w:pStyle w:val="TAL"/>
              <w:rPr>
                <w:sz w:val="16"/>
                <w:szCs w:val="16"/>
                <w:lang w:eastAsia="zh-CN"/>
              </w:rPr>
            </w:pPr>
          </w:p>
        </w:tc>
        <w:tc>
          <w:tcPr>
            <w:tcW w:w="425" w:type="dxa"/>
            <w:shd w:val="solid" w:color="FFFFFF" w:fill="auto"/>
          </w:tcPr>
          <w:p w14:paraId="09A1AE73" w14:textId="77777777" w:rsidR="009A1FA9" w:rsidRDefault="009A1FA9" w:rsidP="00C72833">
            <w:pPr>
              <w:pStyle w:val="TAR"/>
              <w:rPr>
                <w:sz w:val="16"/>
                <w:szCs w:val="16"/>
                <w:lang w:eastAsia="zh-CN"/>
              </w:rPr>
            </w:pPr>
          </w:p>
        </w:tc>
        <w:tc>
          <w:tcPr>
            <w:tcW w:w="425" w:type="dxa"/>
            <w:shd w:val="solid" w:color="FFFFFF" w:fill="auto"/>
          </w:tcPr>
          <w:p w14:paraId="1AAE221C" w14:textId="77777777" w:rsidR="009A1FA9" w:rsidRDefault="009A1FA9" w:rsidP="00C72833">
            <w:pPr>
              <w:pStyle w:val="TAC"/>
              <w:rPr>
                <w:sz w:val="16"/>
                <w:szCs w:val="16"/>
                <w:lang w:eastAsia="zh-CN"/>
              </w:rPr>
            </w:pPr>
          </w:p>
        </w:tc>
        <w:tc>
          <w:tcPr>
            <w:tcW w:w="4962" w:type="dxa"/>
            <w:shd w:val="solid" w:color="FFFFFF" w:fill="auto"/>
          </w:tcPr>
          <w:p w14:paraId="255F45B8"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53026A80"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1EBC955B" w14:textId="77777777" w:rsidR="009A1FA9" w:rsidRDefault="009A1FA9" w:rsidP="00C72833">
            <w:pPr>
              <w:pStyle w:val="TAC"/>
              <w:rPr>
                <w:sz w:val="16"/>
                <w:szCs w:val="16"/>
                <w:lang w:eastAsia="zh-CN"/>
              </w:rPr>
            </w:pPr>
            <w:r>
              <w:rPr>
                <w:rFonts w:hint="eastAsia"/>
                <w:sz w:val="16"/>
                <w:szCs w:val="16"/>
                <w:lang w:eastAsia="zh-CN"/>
              </w:rPr>
              <w:t>0.1.0</w:t>
            </w:r>
          </w:p>
        </w:tc>
      </w:tr>
      <w:tr w:rsidR="008F6682" w:rsidRPr="006B0D02" w14:paraId="16BC72AC" w14:textId="77777777" w:rsidTr="00C72833">
        <w:tc>
          <w:tcPr>
            <w:tcW w:w="800" w:type="dxa"/>
            <w:shd w:val="solid" w:color="FFFFFF" w:fill="auto"/>
          </w:tcPr>
          <w:p w14:paraId="040F12DD" w14:textId="76D284C7" w:rsidR="008F6682" w:rsidRDefault="008F6682"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51534D26" w14:textId="11C196EE" w:rsidR="008F6682" w:rsidRDefault="00AB352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03C392BC" w14:textId="77777777" w:rsidR="008F6682" w:rsidRDefault="008F6682" w:rsidP="005B7377">
            <w:pPr>
              <w:pStyle w:val="TAC"/>
              <w:rPr>
                <w:sz w:val="16"/>
                <w:szCs w:val="16"/>
                <w:lang w:eastAsia="zh-CN"/>
              </w:rPr>
            </w:pPr>
          </w:p>
        </w:tc>
        <w:tc>
          <w:tcPr>
            <w:tcW w:w="425" w:type="dxa"/>
            <w:shd w:val="solid" w:color="FFFFFF" w:fill="auto"/>
          </w:tcPr>
          <w:p w14:paraId="00E0E74E" w14:textId="77777777" w:rsidR="008F6682" w:rsidRDefault="008F6682" w:rsidP="00C72833">
            <w:pPr>
              <w:pStyle w:val="TAL"/>
              <w:rPr>
                <w:sz w:val="16"/>
                <w:szCs w:val="16"/>
                <w:lang w:eastAsia="zh-CN"/>
              </w:rPr>
            </w:pPr>
          </w:p>
        </w:tc>
        <w:tc>
          <w:tcPr>
            <w:tcW w:w="425" w:type="dxa"/>
            <w:shd w:val="solid" w:color="FFFFFF" w:fill="auto"/>
          </w:tcPr>
          <w:p w14:paraId="4F1646DE" w14:textId="77777777" w:rsidR="008F6682" w:rsidRDefault="008F6682" w:rsidP="00C72833">
            <w:pPr>
              <w:pStyle w:val="TAR"/>
              <w:rPr>
                <w:sz w:val="16"/>
                <w:szCs w:val="16"/>
                <w:lang w:eastAsia="zh-CN"/>
              </w:rPr>
            </w:pPr>
          </w:p>
        </w:tc>
        <w:tc>
          <w:tcPr>
            <w:tcW w:w="425" w:type="dxa"/>
            <w:shd w:val="solid" w:color="FFFFFF" w:fill="auto"/>
          </w:tcPr>
          <w:p w14:paraId="24A9A0F2" w14:textId="77777777" w:rsidR="008F6682" w:rsidRDefault="008F6682" w:rsidP="00C72833">
            <w:pPr>
              <w:pStyle w:val="TAC"/>
              <w:rPr>
                <w:sz w:val="16"/>
                <w:szCs w:val="16"/>
                <w:lang w:eastAsia="zh-CN"/>
              </w:rPr>
            </w:pPr>
          </w:p>
        </w:tc>
        <w:tc>
          <w:tcPr>
            <w:tcW w:w="4962" w:type="dxa"/>
            <w:shd w:val="solid" w:color="FFFFFF" w:fill="auto"/>
          </w:tcPr>
          <w:p w14:paraId="1A90313E" w14:textId="1F244BCD" w:rsidR="008F6682" w:rsidRPr="00CF04EC" w:rsidRDefault="00AB3529" w:rsidP="00AB3529">
            <w:pPr>
              <w:pStyle w:val="TAL"/>
              <w:rPr>
                <w:sz w:val="16"/>
                <w:szCs w:val="16"/>
                <w:lang w:eastAsia="zh-CN"/>
              </w:rPr>
            </w:pPr>
            <w:r>
              <w:rPr>
                <w:rFonts w:hint="eastAsia"/>
                <w:sz w:val="16"/>
                <w:szCs w:val="16"/>
                <w:lang w:eastAsia="zh-CN"/>
              </w:rPr>
              <w:t>Corrections of reference</w:t>
            </w:r>
            <w:r w:rsidRPr="00AB3529">
              <w:rPr>
                <w:sz w:val="16"/>
                <w:szCs w:val="16"/>
                <w:lang w:eastAsia="zh-CN"/>
              </w:rPr>
              <w:t xml:space="preserve"> numbers in clause 4.1 and the bullet list in clause 5.1</w:t>
            </w:r>
          </w:p>
        </w:tc>
        <w:tc>
          <w:tcPr>
            <w:tcW w:w="708" w:type="dxa"/>
            <w:shd w:val="solid" w:color="FFFFFF" w:fill="auto"/>
          </w:tcPr>
          <w:p w14:paraId="28BDDC62" w14:textId="69B545E0" w:rsidR="008F6682" w:rsidRDefault="00AB3529" w:rsidP="00C72833">
            <w:pPr>
              <w:pStyle w:val="TAC"/>
              <w:rPr>
                <w:sz w:val="16"/>
                <w:szCs w:val="16"/>
                <w:lang w:eastAsia="zh-CN"/>
              </w:rPr>
            </w:pPr>
            <w:r>
              <w:rPr>
                <w:rFonts w:hint="eastAsia"/>
                <w:sz w:val="16"/>
                <w:szCs w:val="16"/>
                <w:lang w:eastAsia="zh-CN"/>
              </w:rPr>
              <w:t>0.1.1</w:t>
            </w:r>
          </w:p>
        </w:tc>
      </w:tr>
      <w:tr w:rsidR="00AB3529" w:rsidRPr="006B0D02" w14:paraId="045D4F30" w14:textId="77777777" w:rsidTr="00C72833">
        <w:tc>
          <w:tcPr>
            <w:tcW w:w="800" w:type="dxa"/>
            <w:shd w:val="solid" w:color="FFFFFF" w:fill="auto"/>
          </w:tcPr>
          <w:p w14:paraId="16C5089F" w14:textId="6E0072B9" w:rsidR="00AB3529" w:rsidRDefault="00AB3529" w:rsidP="00C72833">
            <w:pPr>
              <w:pStyle w:val="TAC"/>
              <w:rPr>
                <w:sz w:val="16"/>
                <w:szCs w:val="16"/>
                <w:lang w:eastAsia="zh-CN"/>
              </w:rPr>
            </w:pPr>
            <w:r>
              <w:rPr>
                <w:rFonts w:hint="eastAsia"/>
                <w:sz w:val="16"/>
                <w:szCs w:val="16"/>
                <w:lang w:eastAsia="zh-CN"/>
              </w:rPr>
              <w:t>2021-09</w:t>
            </w:r>
          </w:p>
        </w:tc>
        <w:tc>
          <w:tcPr>
            <w:tcW w:w="800" w:type="dxa"/>
            <w:shd w:val="solid" w:color="FFFFFF" w:fill="auto"/>
          </w:tcPr>
          <w:p w14:paraId="1FE87C21" w14:textId="3C1F68DF" w:rsidR="00AB3529" w:rsidRDefault="00AB3529" w:rsidP="00C72833">
            <w:pPr>
              <w:pStyle w:val="TAC"/>
              <w:rPr>
                <w:sz w:val="16"/>
                <w:szCs w:val="16"/>
                <w:lang w:eastAsia="zh-CN"/>
              </w:rPr>
            </w:pPr>
            <w:r>
              <w:rPr>
                <w:rFonts w:hint="eastAsia"/>
                <w:sz w:val="16"/>
                <w:szCs w:val="16"/>
                <w:lang w:eastAsia="zh-CN"/>
              </w:rPr>
              <w:t>SA6#45-e</w:t>
            </w:r>
          </w:p>
        </w:tc>
        <w:tc>
          <w:tcPr>
            <w:tcW w:w="1094" w:type="dxa"/>
            <w:shd w:val="solid" w:color="FFFFFF" w:fill="auto"/>
          </w:tcPr>
          <w:p w14:paraId="34EEB297" w14:textId="77777777" w:rsidR="00AB3529" w:rsidRDefault="00AB3529" w:rsidP="005B7377">
            <w:pPr>
              <w:pStyle w:val="TAC"/>
              <w:rPr>
                <w:sz w:val="16"/>
                <w:szCs w:val="16"/>
                <w:lang w:eastAsia="zh-CN"/>
              </w:rPr>
            </w:pPr>
          </w:p>
        </w:tc>
        <w:tc>
          <w:tcPr>
            <w:tcW w:w="425" w:type="dxa"/>
            <w:shd w:val="solid" w:color="FFFFFF" w:fill="auto"/>
          </w:tcPr>
          <w:p w14:paraId="444611F6" w14:textId="77777777" w:rsidR="00AB3529" w:rsidRDefault="00AB3529" w:rsidP="00C72833">
            <w:pPr>
              <w:pStyle w:val="TAL"/>
              <w:rPr>
                <w:sz w:val="16"/>
                <w:szCs w:val="16"/>
                <w:lang w:eastAsia="zh-CN"/>
              </w:rPr>
            </w:pPr>
          </w:p>
        </w:tc>
        <w:tc>
          <w:tcPr>
            <w:tcW w:w="425" w:type="dxa"/>
            <w:shd w:val="solid" w:color="FFFFFF" w:fill="auto"/>
          </w:tcPr>
          <w:p w14:paraId="4F2BF2AB" w14:textId="77777777" w:rsidR="00AB3529" w:rsidRDefault="00AB3529" w:rsidP="00C72833">
            <w:pPr>
              <w:pStyle w:val="TAR"/>
              <w:rPr>
                <w:sz w:val="16"/>
                <w:szCs w:val="16"/>
                <w:lang w:eastAsia="zh-CN"/>
              </w:rPr>
            </w:pPr>
          </w:p>
        </w:tc>
        <w:tc>
          <w:tcPr>
            <w:tcW w:w="425" w:type="dxa"/>
            <w:shd w:val="solid" w:color="FFFFFF" w:fill="auto"/>
          </w:tcPr>
          <w:p w14:paraId="64095DF7" w14:textId="77777777" w:rsidR="00AB3529" w:rsidRDefault="00AB3529" w:rsidP="00C72833">
            <w:pPr>
              <w:pStyle w:val="TAC"/>
              <w:rPr>
                <w:sz w:val="16"/>
                <w:szCs w:val="16"/>
                <w:lang w:eastAsia="zh-CN"/>
              </w:rPr>
            </w:pPr>
          </w:p>
        </w:tc>
        <w:tc>
          <w:tcPr>
            <w:tcW w:w="4962" w:type="dxa"/>
            <w:shd w:val="solid" w:color="FFFFFF" w:fill="auto"/>
          </w:tcPr>
          <w:p w14:paraId="692F70C2" w14:textId="77777777" w:rsidR="00AB3529" w:rsidRDefault="00AB3529" w:rsidP="00AB3529">
            <w:pPr>
              <w:pStyle w:val="TAL"/>
              <w:rPr>
                <w:sz w:val="16"/>
                <w:szCs w:val="16"/>
                <w:lang w:eastAsia="zh-CN"/>
              </w:rPr>
            </w:pPr>
            <w:r w:rsidRPr="00CF04EC">
              <w:rPr>
                <w:sz w:val="16"/>
                <w:szCs w:val="16"/>
                <w:lang w:eastAsia="zh-CN"/>
              </w:rPr>
              <w:t>Implementation of the following p-CRs approved by SA6:</w:t>
            </w:r>
          </w:p>
          <w:p w14:paraId="5666B062" w14:textId="5FBCB941" w:rsidR="00AB3529" w:rsidRDefault="00AB3529" w:rsidP="00AB3529">
            <w:pPr>
              <w:pStyle w:val="TAL"/>
              <w:rPr>
                <w:sz w:val="16"/>
                <w:szCs w:val="16"/>
                <w:lang w:eastAsia="zh-CN"/>
              </w:rPr>
            </w:pPr>
            <w:r>
              <w:rPr>
                <w:rFonts w:hint="eastAsia"/>
                <w:sz w:val="16"/>
                <w:szCs w:val="16"/>
                <w:lang w:eastAsia="zh-CN"/>
              </w:rPr>
              <w:t>S6-212066, S6-212067, S6-212086, S6-212176</w:t>
            </w:r>
          </w:p>
        </w:tc>
        <w:tc>
          <w:tcPr>
            <w:tcW w:w="708" w:type="dxa"/>
            <w:shd w:val="solid" w:color="FFFFFF" w:fill="auto"/>
          </w:tcPr>
          <w:p w14:paraId="3C898FC5" w14:textId="604C41C2" w:rsidR="00AB3529" w:rsidRDefault="00AB3529" w:rsidP="00C72833">
            <w:pPr>
              <w:pStyle w:val="TAC"/>
              <w:rPr>
                <w:sz w:val="16"/>
                <w:szCs w:val="16"/>
                <w:lang w:eastAsia="zh-CN"/>
              </w:rPr>
            </w:pPr>
            <w:r>
              <w:rPr>
                <w:rFonts w:hint="eastAsia"/>
                <w:sz w:val="16"/>
                <w:szCs w:val="16"/>
                <w:lang w:eastAsia="zh-CN"/>
              </w:rPr>
              <w:t>0.2.0</w:t>
            </w:r>
          </w:p>
        </w:tc>
      </w:tr>
      <w:tr w:rsidR="00DC0C00" w:rsidRPr="006B0D02" w14:paraId="23B15E94" w14:textId="77777777" w:rsidTr="00C72833">
        <w:tc>
          <w:tcPr>
            <w:tcW w:w="800" w:type="dxa"/>
            <w:shd w:val="solid" w:color="FFFFFF" w:fill="auto"/>
          </w:tcPr>
          <w:p w14:paraId="25109E7A" w14:textId="694B6459" w:rsidR="00DC0C00" w:rsidRDefault="00DC0C00" w:rsidP="00C72833">
            <w:pPr>
              <w:pStyle w:val="TAC"/>
              <w:rPr>
                <w:sz w:val="16"/>
                <w:szCs w:val="16"/>
                <w:lang w:eastAsia="zh-CN"/>
              </w:rPr>
            </w:pPr>
            <w:r>
              <w:rPr>
                <w:rFonts w:hint="eastAsia"/>
                <w:sz w:val="16"/>
                <w:szCs w:val="16"/>
                <w:lang w:eastAsia="zh-CN"/>
              </w:rPr>
              <w:t>2021-10</w:t>
            </w:r>
          </w:p>
        </w:tc>
        <w:tc>
          <w:tcPr>
            <w:tcW w:w="800" w:type="dxa"/>
            <w:shd w:val="solid" w:color="FFFFFF" w:fill="auto"/>
          </w:tcPr>
          <w:p w14:paraId="099C79A0" w14:textId="063C0699" w:rsidR="00DC0C00" w:rsidRDefault="00DC0C00" w:rsidP="00C72833">
            <w:pPr>
              <w:pStyle w:val="TAC"/>
              <w:rPr>
                <w:sz w:val="16"/>
                <w:szCs w:val="16"/>
                <w:lang w:eastAsia="zh-CN"/>
              </w:rPr>
            </w:pPr>
            <w:r>
              <w:rPr>
                <w:rFonts w:hint="eastAsia"/>
                <w:sz w:val="16"/>
                <w:szCs w:val="16"/>
                <w:lang w:eastAsia="zh-CN"/>
              </w:rPr>
              <w:t>SA6#45-bis-e</w:t>
            </w:r>
          </w:p>
        </w:tc>
        <w:tc>
          <w:tcPr>
            <w:tcW w:w="1094" w:type="dxa"/>
            <w:shd w:val="solid" w:color="FFFFFF" w:fill="auto"/>
          </w:tcPr>
          <w:p w14:paraId="52F2B7A8" w14:textId="77777777" w:rsidR="00DC0C00" w:rsidRDefault="00DC0C00" w:rsidP="005B7377">
            <w:pPr>
              <w:pStyle w:val="TAC"/>
              <w:rPr>
                <w:sz w:val="16"/>
                <w:szCs w:val="16"/>
                <w:lang w:eastAsia="zh-CN"/>
              </w:rPr>
            </w:pPr>
          </w:p>
        </w:tc>
        <w:tc>
          <w:tcPr>
            <w:tcW w:w="425" w:type="dxa"/>
            <w:shd w:val="solid" w:color="FFFFFF" w:fill="auto"/>
          </w:tcPr>
          <w:p w14:paraId="447C7B47" w14:textId="77777777" w:rsidR="00DC0C00" w:rsidRDefault="00DC0C00" w:rsidP="00C72833">
            <w:pPr>
              <w:pStyle w:val="TAL"/>
              <w:rPr>
                <w:sz w:val="16"/>
                <w:szCs w:val="16"/>
                <w:lang w:eastAsia="zh-CN"/>
              </w:rPr>
            </w:pPr>
          </w:p>
        </w:tc>
        <w:tc>
          <w:tcPr>
            <w:tcW w:w="425" w:type="dxa"/>
            <w:shd w:val="solid" w:color="FFFFFF" w:fill="auto"/>
          </w:tcPr>
          <w:p w14:paraId="76922510" w14:textId="77777777" w:rsidR="00DC0C00" w:rsidRDefault="00DC0C00" w:rsidP="00C72833">
            <w:pPr>
              <w:pStyle w:val="TAR"/>
              <w:rPr>
                <w:sz w:val="16"/>
                <w:szCs w:val="16"/>
                <w:lang w:eastAsia="zh-CN"/>
              </w:rPr>
            </w:pPr>
          </w:p>
        </w:tc>
        <w:tc>
          <w:tcPr>
            <w:tcW w:w="425" w:type="dxa"/>
            <w:shd w:val="solid" w:color="FFFFFF" w:fill="auto"/>
          </w:tcPr>
          <w:p w14:paraId="5FA4C195" w14:textId="77777777" w:rsidR="00DC0C00" w:rsidRDefault="00DC0C00" w:rsidP="00C72833">
            <w:pPr>
              <w:pStyle w:val="TAC"/>
              <w:rPr>
                <w:sz w:val="16"/>
                <w:szCs w:val="16"/>
                <w:lang w:eastAsia="zh-CN"/>
              </w:rPr>
            </w:pPr>
          </w:p>
        </w:tc>
        <w:tc>
          <w:tcPr>
            <w:tcW w:w="4962" w:type="dxa"/>
            <w:shd w:val="solid" w:color="FFFFFF" w:fill="auto"/>
          </w:tcPr>
          <w:p w14:paraId="69552DE0" w14:textId="77777777" w:rsidR="00DC0C00" w:rsidRDefault="00DC0C00" w:rsidP="00332DC1">
            <w:pPr>
              <w:pStyle w:val="TAL"/>
              <w:rPr>
                <w:sz w:val="16"/>
                <w:szCs w:val="16"/>
                <w:lang w:eastAsia="zh-CN"/>
              </w:rPr>
            </w:pPr>
            <w:r w:rsidRPr="00CF04EC">
              <w:rPr>
                <w:sz w:val="16"/>
                <w:szCs w:val="16"/>
                <w:lang w:eastAsia="zh-CN"/>
              </w:rPr>
              <w:t>Implementation of the following p-CRs approved by SA6:</w:t>
            </w:r>
          </w:p>
          <w:p w14:paraId="4EA36B30" w14:textId="4616BBEF" w:rsidR="00DC0C00" w:rsidRPr="00CF04EC" w:rsidRDefault="00DC0C00" w:rsidP="00DC0C00">
            <w:pPr>
              <w:pStyle w:val="TAL"/>
              <w:rPr>
                <w:sz w:val="16"/>
                <w:szCs w:val="16"/>
                <w:lang w:eastAsia="zh-CN"/>
              </w:rPr>
            </w:pPr>
            <w:r>
              <w:rPr>
                <w:rFonts w:hint="eastAsia"/>
                <w:sz w:val="16"/>
                <w:szCs w:val="16"/>
                <w:lang w:eastAsia="zh-CN"/>
              </w:rPr>
              <w:t>S6-212296, S6-212298, S6-212395, S6-212477</w:t>
            </w:r>
          </w:p>
        </w:tc>
        <w:tc>
          <w:tcPr>
            <w:tcW w:w="708" w:type="dxa"/>
            <w:shd w:val="solid" w:color="FFFFFF" w:fill="auto"/>
          </w:tcPr>
          <w:p w14:paraId="6E53E627" w14:textId="32F2E3E3" w:rsidR="00DC0C00" w:rsidRDefault="00DC0C00" w:rsidP="00C72833">
            <w:pPr>
              <w:pStyle w:val="TAC"/>
              <w:rPr>
                <w:sz w:val="16"/>
                <w:szCs w:val="16"/>
                <w:lang w:eastAsia="zh-CN"/>
              </w:rPr>
            </w:pPr>
            <w:r>
              <w:rPr>
                <w:rFonts w:hint="eastAsia"/>
                <w:sz w:val="16"/>
                <w:szCs w:val="16"/>
                <w:lang w:eastAsia="zh-CN"/>
              </w:rPr>
              <w:t>0.3.0</w:t>
            </w:r>
          </w:p>
        </w:tc>
      </w:tr>
      <w:tr w:rsidR="00D01A92" w:rsidRPr="006B0D02" w14:paraId="1C6E1D36" w14:textId="77777777" w:rsidTr="00C72833">
        <w:tc>
          <w:tcPr>
            <w:tcW w:w="800" w:type="dxa"/>
            <w:shd w:val="solid" w:color="FFFFFF" w:fill="auto"/>
          </w:tcPr>
          <w:p w14:paraId="0A994C4C" w14:textId="4763664D" w:rsidR="00D01A92" w:rsidRDefault="00D01A92" w:rsidP="00C72833">
            <w:pPr>
              <w:pStyle w:val="TAC"/>
              <w:rPr>
                <w:sz w:val="16"/>
                <w:szCs w:val="16"/>
                <w:lang w:eastAsia="zh-CN"/>
              </w:rPr>
            </w:pPr>
            <w:r>
              <w:rPr>
                <w:sz w:val="16"/>
                <w:szCs w:val="16"/>
                <w:lang w:eastAsia="zh-CN"/>
              </w:rPr>
              <w:t>2021-11</w:t>
            </w:r>
          </w:p>
        </w:tc>
        <w:tc>
          <w:tcPr>
            <w:tcW w:w="800" w:type="dxa"/>
            <w:shd w:val="solid" w:color="FFFFFF" w:fill="auto"/>
          </w:tcPr>
          <w:p w14:paraId="3610B423" w14:textId="4B586EF7" w:rsidR="00D01A92" w:rsidRDefault="00D01A92" w:rsidP="00C72833">
            <w:pPr>
              <w:pStyle w:val="TAC"/>
              <w:rPr>
                <w:sz w:val="16"/>
                <w:szCs w:val="16"/>
                <w:lang w:eastAsia="zh-CN"/>
              </w:rPr>
            </w:pPr>
            <w:r>
              <w:rPr>
                <w:sz w:val="16"/>
                <w:szCs w:val="16"/>
                <w:lang w:eastAsia="zh-CN"/>
              </w:rPr>
              <w:t>SA6#46-e</w:t>
            </w:r>
          </w:p>
        </w:tc>
        <w:tc>
          <w:tcPr>
            <w:tcW w:w="1094" w:type="dxa"/>
            <w:shd w:val="solid" w:color="FFFFFF" w:fill="auto"/>
          </w:tcPr>
          <w:p w14:paraId="39DB62DB" w14:textId="77777777" w:rsidR="00D01A92" w:rsidRDefault="00D01A92" w:rsidP="005B7377">
            <w:pPr>
              <w:pStyle w:val="TAC"/>
              <w:rPr>
                <w:sz w:val="16"/>
                <w:szCs w:val="16"/>
                <w:lang w:eastAsia="zh-CN"/>
              </w:rPr>
            </w:pPr>
          </w:p>
        </w:tc>
        <w:tc>
          <w:tcPr>
            <w:tcW w:w="425" w:type="dxa"/>
            <w:shd w:val="solid" w:color="FFFFFF" w:fill="auto"/>
          </w:tcPr>
          <w:p w14:paraId="306C319E" w14:textId="77777777" w:rsidR="00D01A92" w:rsidRDefault="00D01A92" w:rsidP="00C72833">
            <w:pPr>
              <w:pStyle w:val="TAL"/>
              <w:rPr>
                <w:sz w:val="16"/>
                <w:szCs w:val="16"/>
                <w:lang w:eastAsia="zh-CN"/>
              </w:rPr>
            </w:pPr>
          </w:p>
        </w:tc>
        <w:tc>
          <w:tcPr>
            <w:tcW w:w="425" w:type="dxa"/>
            <w:shd w:val="solid" w:color="FFFFFF" w:fill="auto"/>
          </w:tcPr>
          <w:p w14:paraId="41B84DDE" w14:textId="77777777" w:rsidR="00D01A92" w:rsidRDefault="00D01A92" w:rsidP="00C72833">
            <w:pPr>
              <w:pStyle w:val="TAR"/>
              <w:rPr>
                <w:sz w:val="16"/>
                <w:szCs w:val="16"/>
                <w:lang w:eastAsia="zh-CN"/>
              </w:rPr>
            </w:pPr>
          </w:p>
        </w:tc>
        <w:tc>
          <w:tcPr>
            <w:tcW w:w="425" w:type="dxa"/>
            <w:shd w:val="solid" w:color="FFFFFF" w:fill="auto"/>
          </w:tcPr>
          <w:p w14:paraId="569024D3" w14:textId="77777777" w:rsidR="00D01A92" w:rsidRDefault="00D01A92" w:rsidP="00C72833">
            <w:pPr>
              <w:pStyle w:val="TAC"/>
              <w:rPr>
                <w:sz w:val="16"/>
                <w:szCs w:val="16"/>
                <w:lang w:eastAsia="zh-CN"/>
              </w:rPr>
            </w:pPr>
          </w:p>
        </w:tc>
        <w:tc>
          <w:tcPr>
            <w:tcW w:w="4962" w:type="dxa"/>
            <w:shd w:val="solid" w:color="FFFFFF" w:fill="auto"/>
          </w:tcPr>
          <w:p w14:paraId="6608C157" w14:textId="77777777" w:rsidR="00D01A92" w:rsidRDefault="00D01A92" w:rsidP="00D01A92">
            <w:pPr>
              <w:pStyle w:val="TAL"/>
              <w:rPr>
                <w:sz w:val="16"/>
                <w:szCs w:val="16"/>
                <w:lang w:eastAsia="zh-CN"/>
              </w:rPr>
            </w:pPr>
            <w:r w:rsidRPr="00CF04EC">
              <w:rPr>
                <w:sz w:val="16"/>
                <w:szCs w:val="16"/>
                <w:lang w:eastAsia="zh-CN"/>
              </w:rPr>
              <w:t>Implementation of the following p-CRs approved by SA6:</w:t>
            </w:r>
          </w:p>
          <w:p w14:paraId="72E1910F" w14:textId="78EE0CF4" w:rsidR="00D01A92" w:rsidRPr="00CF04EC" w:rsidRDefault="00D01A92" w:rsidP="00332DC1">
            <w:pPr>
              <w:pStyle w:val="TAL"/>
              <w:rPr>
                <w:sz w:val="16"/>
                <w:szCs w:val="16"/>
                <w:lang w:eastAsia="zh-CN"/>
              </w:rPr>
            </w:pPr>
            <w:r>
              <w:rPr>
                <w:sz w:val="16"/>
                <w:szCs w:val="16"/>
                <w:lang w:eastAsia="zh-CN"/>
              </w:rPr>
              <w:t>S6-212704, S6-212706, S6-212759, S6-212828, S6-212836, S6-212837</w:t>
            </w:r>
          </w:p>
        </w:tc>
        <w:tc>
          <w:tcPr>
            <w:tcW w:w="708" w:type="dxa"/>
            <w:shd w:val="solid" w:color="FFFFFF" w:fill="auto"/>
          </w:tcPr>
          <w:p w14:paraId="5286E78E" w14:textId="5F73F17D" w:rsidR="00D01A92" w:rsidRDefault="00D01A92" w:rsidP="00C72833">
            <w:pPr>
              <w:pStyle w:val="TAC"/>
              <w:rPr>
                <w:sz w:val="16"/>
                <w:szCs w:val="16"/>
                <w:lang w:eastAsia="zh-CN"/>
              </w:rPr>
            </w:pPr>
            <w:r>
              <w:rPr>
                <w:sz w:val="16"/>
                <w:szCs w:val="16"/>
                <w:lang w:eastAsia="zh-CN"/>
              </w:rPr>
              <w:t>0.4.0</w:t>
            </w:r>
          </w:p>
        </w:tc>
      </w:tr>
      <w:tr w:rsidR="00D220DE" w:rsidRPr="006B0D02" w14:paraId="3551D36C" w14:textId="77777777" w:rsidTr="00C72833">
        <w:tc>
          <w:tcPr>
            <w:tcW w:w="800" w:type="dxa"/>
            <w:shd w:val="solid" w:color="FFFFFF" w:fill="auto"/>
          </w:tcPr>
          <w:p w14:paraId="37DA7A60" w14:textId="36CB1AE4" w:rsidR="00D220DE" w:rsidRDefault="00D220DE" w:rsidP="00C72833">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53959588" w14:textId="24707A33" w:rsidR="00D220DE" w:rsidRDefault="00D220DE" w:rsidP="00C72833">
            <w:pPr>
              <w:pStyle w:val="TAC"/>
              <w:rPr>
                <w:sz w:val="16"/>
                <w:szCs w:val="16"/>
                <w:lang w:eastAsia="zh-CN"/>
              </w:rPr>
            </w:pPr>
            <w:r>
              <w:rPr>
                <w:sz w:val="16"/>
                <w:szCs w:val="16"/>
                <w:lang w:eastAsia="zh-CN"/>
              </w:rPr>
              <w:t>SA6#48-e</w:t>
            </w:r>
          </w:p>
        </w:tc>
        <w:tc>
          <w:tcPr>
            <w:tcW w:w="1094" w:type="dxa"/>
            <w:shd w:val="solid" w:color="FFFFFF" w:fill="auto"/>
          </w:tcPr>
          <w:p w14:paraId="2C966863" w14:textId="77777777" w:rsidR="00D220DE" w:rsidRDefault="00D220DE" w:rsidP="005B7377">
            <w:pPr>
              <w:pStyle w:val="TAC"/>
              <w:rPr>
                <w:sz w:val="16"/>
                <w:szCs w:val="16"/>
                <w:lang w:eastAsia="zh-CN"/>
              </w:rPr>
            </w:pPr>
          </w:p>
        </w:tc>
        <w:tc>
          <w:tcPr>
            <w:tcW w:w="425" w:type="dxa"/>
            <w:shd w:val="solid" w:color="FFFFFF" w:fill="auto"/>
          </w:tcPr>
          <w:p w14:paraId="212F599C" w14:textId="77777777" w:rsidR="00D220DE" w:rsidRDefault="00D220DE" w:rsidP="00C72833">
            <w:pPr>
              <w:pStyle w:val="TAL"/>
              <w:rPr>
                <w:sz w:val="16"/>
                <w:szCs w:val="16"/>
                <w:lang w:eastAsia="zh-CN"/>
              </w:rPr>
            </w:pPr>
          </w:p>
        </w:tc>
        <w:tc>
          <w:tcPr>
            <w:tcW w:w="425" w:type="dxa"/>
            <w:shd w:val="solid" w:color="FFFFFF" w:fill="auto"/>
          </w:tcPr>
          <w:p w14:paraId="308D7FA1" w14:textId="77777777" w:rsidR="00D220DE" w:rsidRDefault="00D220DE" w:rsidP="00C72833">
            <w:pPr>
              <w:pStyle w:val="TAR"/>
              <w:rPr>
                <w:sz w:val="16"/>
                <w:szCs w:val="16"/>
                <w:lang w:eastAsia="zh-CN"/>
              </w:rPr>
            </w:pPr>
          </w:p>
        </w:tc>
        <w:tc>
          <w:tcPr>
            <w:tcW w:w="425" w:type="dxa"/>
            <w:shd w:val="solid" w:color="FFFFFF" w:fill="auto"/>
          </w:tcPr>
          <w:p w14:paraId="3F6601AE" w14:textId="77777777" w:rsidR="00D220DE" w:rsidRDefault="00D220DE" w:rsidP="00C72833">
            <w:pPr>
              <w:pStyle w:val="TAC"/>
              <w:rPr>
                <w:sz w:val="16"/>
                <w:szCs w:val="16"/>
                <w:lang w:eastAsia="zh-CN"/>
              </w:rPr>
            </w:pPr>
          </w:p>
        </w:tc>
        <w:tc>
          <w:tcPr>
            <w:tcW w:w="4962" w:type="dxa"/>
            <w:shd w:val="solid" w:color="FFFFFF" w:fill="auto"/>
          </w:tcPr>
          <w:p w14:paraId="3972CDA1" w14:textId="77777777" w:rsidR="005C077F" w:rsidRDefault="005C077F" w:rsidP="005C077F">
            <w:pPr>
              <w:pStyle w:val="TAL"/>
              <w:rPr>
                <w:sz w:val="16"/>
                <w:szCs w:val="16"/>
                <w:lang w:eastAsia="zh-CN"/>
              </w:rPr>
            </w:pPr>
            <w:r w:rsidRPr="00CF04EC">
              <w:rPr>
                <w:sz w:val="16"/>
                <w:szCs w:val="16"/>
                <w:lang w:eastAsia="zh-CN"/>
              </w:rPr>
              <w:t>Implementation of the following p-CRs approved by SA6:</w:t>
            </w:r>
          </w:p>
          <w:p w14:paraId="475B40E9" w14:textId="2636A582" w:rsidR="00D220DE" w:rsidRPr="00CF04EC" w:rsidRDefault="005C077F" w:rsidP="005C077F">
            <w:pPr>
              <w:pStyle w:val="TAL"/>
              <w:rPr>
                <w:sz w:val="16"/>
                <w:szCs w:val="16"/>
                <w:lang w:eastAsia="zh-CN"/>
              </w:rPr>
            </w:pPr>
            <w:r>
              <w:rPr>
                <w:sz w:val="16"/>
                <w:szCs w:val="16"/>
                <w:lang w:eastAsia="zh-CN"/>
              </w:rPr>
              <w:t>S6-2209</w:t>
            </w:r>
            <w:r w:rsidR="00E92D64">
              <w:rPr>
                <w:sz w:val="16"/>
                <w:szCs w:val="16"/>
                <w:lang w:eastAsia="zh-CN"/>
              </w:rPr>
              <w:t>4</w:t>
            </w:r>
            <w:r>
              <w:rPr>
                <w:sz w:val="16"/>
                <w:szCs w:val="16"/>
                <w:lang w:eastAsia="zh-CN"/>
              </w:rPr>
              <w:t>9, S6-2209</w:t>
            </w:r>
            <w:r w:rsidR="00E92D64">
              <w:rPr>
                <w:sz w:val="16"/>
                <w:szCs w:val="16"/>
                <w:lang w:eastAsia="zh-CN"/>
              </w:rPr>
              <w:t>50</w:t>
            </w:r>
          </w:p>
        </w:tc>
        <w:tc>
          <w:tcPr>
            <w:tcW w:w="708" w:type="dxa"/>
            <w:shd w:val="solid" w:color="FFFFFF" w:fill="auto"/>
          </w:tcPr>
          <w:p w14:paraId="12D5F62D" w14:textId="48E6D268" w:rsidR="00D220DE" w:rsidRDefault="005C077F" w:rsidP="00C72833">
            <w:pPr>
              <w:pStyle w:val="TAC"/>
              <w:rPr>
                <w:sz w:val="16"/>
                <w:szCs w:val="16"/>
                <w:lang w:eastAsia="zh-CN"/>
              </w:rPr>
            </w:pPr>
            <w:r>
              <w:rPr>
                <w:rFonts w:hint="eastAsia"/>
                <w:sz w:val="16"/>
                <w:szCs w:val="16"/>
                <w:lang w:eastAsia="zh-CN"/>
              </w:rPr>
              <w:t>0</w:t>
            </w:r>
            <w:r>
              <w:rPr>
                <w:sz w:val="16"/>
                <w:szCs w:val="16"/>
                <w:lang w:eastAsia="zh-CN"/>
              </w:rPr>
              <w:t>.5.0</w:t>
            </w:r>
          </w:p>
        </w:tc>
      </w:tr>
    </w:tbl>
    <w:p w14:paraId="6657341C"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EACC9" w14:textId="77777777" w:rsidR="005A1F06" w:rsidRDefault="005A1F06">
      <w:r>
        <w:separator/>
      </w:r>
    </w:p>
  </w:endnote>
  <w:endnote w:type="continuationSeparator" w:id="0">
    <w:p w14:paraId="60410A81" w14:textId="77777777" w:rsidR="005A1F06" w:rsidRDefault="005A1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62B2D" w14:textId="77777777" w:rsidR="00D220DE" w:rsidRDefault="00D220D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21DDB" w14:textId="77777777" w:rsidR="005A1F06" w:rsidRDefault="005A1F06">
      <w:r>
        <w:separator/>
      </w:r>
    </w:p>
  </w:footnote>
  <w:footnote w:type="continuationSeparator" w:id="0">
    <w:p w14:paraId="481B432E" w14:textId="77777777" w:rsidR="005A1F06" w:rsidRDefault="005A1F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E8A4" w14:textId="5875ED47" w:rsidR="00D220DE" w:rsidRDefault="00D220D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479A9">
      <w:rPr>
        <w:rFonts w:ascii="Arial" w:hAnsi="Arial" w:cs="Arial"/>
        <w:b/>
        <w:noProof/>
        <w:sz w:val="18"/>
        <w:szCs w:val="18"/>
      </w:rPr>
      <w:t>3GPP TR 23.700-96 V0.5.0 (2022-04)</w:t>
    </w:r>
    <w:r>
      <w:rPr>
        <w:rFonts w:ascii="Arial" w:hAnsi="Arial" w:cs="Arial"/>
        <w:b/>
        <w:sz w:val="18"/>
        <w:szCs w:val="18"/>
      </w:rPr>
      <w:fldChar w:fldCharType="end"/>
    </w:r>
  </w:p>
  <w:p w14:paraId="40F9B8DD" w14:textId="77777777" w:rsidR="00D220DE" w:rsidRDefault="00D220D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92D64">
      <w:rPr>
        <w:rFonts w:ascii="Arial" w:hAnsi="Arial" w:cs="Arial"/>
        <w:b/>
        <w:noProof/>
        <w:sz w:val="18"/>
        <w:szCs w:val="18"/>
      </w:rPr>
      <w:t>23</w:t>
    </w:r>
    <w:r>
      <w:rPr>
        <w:rFonts w:ascii="Arial" w:hAnsi="Arial" w:cs="Arial"/>
        <w:b/>
        <w:sz w:val="18"/>
        <w:szCs w:val="18"/>
      </w:rPr>
      <w:fldChar w:fldCharType="end"/>
    </w:r>
  </w:p>
  <w:p w14:paraId="4735D598" w14:textId="49975652" w:rsidR="00D220DE" w:rsidRDefault="00D220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479A9">
      <w:rPr>
        <w:rFonts w:ascii="Arial" w:hAnsi="Arial" w:cs="Arial"/>
        <w:b/>
        <w:noProof/>
        <w:sz w:val="18"/>
        <w:szCs w:val="18"/>
      </w:rPr>
      <w:t>Release 18</w:t>
    </w:r>
    <w:r>
      <w:rPr>
        <w:rFonts w:ascii="Arial" w:hAnsi="Arial" w:cs="Arial"/>
        <w:b/>
        <w:sz w:val="18"/>
        <w:szCs w:val="18"/>
      </w:rPr>
      <w:fldChar w:fldCharType="end"/>
    </w:r>
  </w:p>
  <w:p w14:paraId="775003DA" w14:textId="77777777" w:rsidR="00D220DE" w:rsidRDefault="00D22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E55635F"/>
    <w:multiLevelType w:val="hybridMultilevel"/>
    <w:tmpl w:val="1C0EA8A0"/>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E5D0885"/>
    <w:multiLevelType w:val="hybridMultilevel"/>
    <w:tmpl w:val="30663F14"/>
    <w:lvl w:ilvl="0" w:tplc="18CA49DE">
      <w:start w:val="1"/>
      <w:numFmt w:val="decimal"/>
      <w:lvlText w:val="%1."/>
      <w:lvlJc w:val="left"/>
      <w:pPr>
        <w:ind w:left="644" w:hanging="360"/>
      </w:pPr>
      <w:rPr>
        <w:rFonts w:eastAsia="DengXian"/>
      </w:r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 w15:restartNumberingAfterBreak="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CB5C46"/>
    <w:multiLevelType w:val="hybridMultilevel"/>
    <w:tmpl w:val="87D225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0712C6"/>
    <w:multiLevelType w:val="hybridMultilevel"/>
    <w:tmpl w:val="ED1274C4"/>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F9F4F6E"/>
    <w:multiLevelType w:val="hybridMultilevel"/>
    <w:tmpl w:val="C52A9578"/>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0F970F0"/>
    <w:multiLevelType w:val="hybridMultilevel"/>
    <w:tmpl w:val="FBA0CE1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06541B"/>
    <w:multiLevelType w:val="hybridMultilevel"/>
    <w:tmpl w:val="A2E00EE0"/>
    <w:lvl w:ilvl="0" w:tplc="0409000F">
      <w:start w:val="1"/>
      <w:numFmt w:val="decimal"/>
      <w:lvlText w:val="%1."/>
      <w:lvlJc w:val="left"/>
      <w:pPr>
        <w:ind w:left="704" w:hanging="420"/>
      </w:pPr>
    </w:lvl>
    <w:lvl w:ilvl="1" w:tplc="0409000F">
      <w:start w:val="1"/>
      <w:numFmt w:val="decimal"/>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2"/>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4"/>
  </w:num>
  <w:num w:numId="10">
    <w:abstractNumId w:val="5"/>
  </w:num>
  <w:num w:numId="11">
    <w:abstractNumId w:val="3"/>
  </w:num>
  <w:num w:numId="12">
    <w:abstractNumId w:val="8"/>
  </w:num>
  <w:num w:numId="13">
    <w:abstractNumId w:val="11"/>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2500"/>
    <w:rsid w:val="00033397"/>
    <w:rsid w:val="00040095"/>
    <w:rsid w:val="00044FAB"/>
    <w:rsid w:val="00051834"/>
    <w:rsid w:val="00054A22"/>
    <w:rsid w:val="00061BA7"/>
    <w:rsid w:val="00062023"/>
    <w:rsid w:val="000655A6"/>
    <w:rsid w:val="00066297"/>
    <w:rsid w:val="00080512"/>
    <w:rsid w:val="000B53BC"/>
    <w:rsid w:val="000C47C3"/>
    <w:rsid w:val="000D58AB"/>
    <w:rsid w:val="00117802"/>
    <w:rsid w:val="00133525"/>
    <w:rsid w:val="001443CC"/>
    <w:rsid w:val="001552CC"/>
    <w:rsid w:val="00186633"/>
    <w:rsid w:val="00193A22"/>
    <w:rsid w:val="001A27E0"/>
    <w:rsid w:val="001A4C42"/>
    <w:rsid w:val="001A7420"/>
    <w:rsid w:val="001B4650"/>
    <w:rsid w:val="001B6637"/>
    <w:rsid w:val="001C21C3"/>
    <w:rsid w:val="001C491C"/>
    <w:rsid w:val="001D02C2"/>
    <w:rsid w:val="001F0C1D"/>
    <w:rsid w:val="001F1132"/>
    <w:rsid w:val="001F168B"/>
    <w:rsid w:val="00201C26"/>
    <w:rsid w:val="00212BC4"/>
    <w:rsid w:val="002347A2"/>
    <w:rsid w:val="002553B0"/>
    <w:rsid w:val="002675F0"/>
    <w:rsid w:val="002B31E3"/>
    <w:rsid w:val="002B6339"/>
    <w:rsid w:val="002C29E6"/>
    <w:rsid w:val="002C3E2E"/>
    <w:rsid w:val="002D1B2B"/>
    <w:rsid w:val="002D5CF2"/>
    <w:rsid w:val="002E00EE"/>
    <w:rsid w:val="003054F5"/>
    <w:rsid w:val="003105AB"/>
    <w:rsid w:val="003172DC"/>
    <w:rsid w:val="00317F20"/>
    <w:rsid w:val="00331782"/>
    <w:rsid w:val="00332DC1"/>
    <w:rsid w:val="0035462D"/>
    <w:rsid w:val="003729B9"/>
    <w:rsid w:val="003765B8"/>
    <w:rsid w:val="00380821"/>
    <w:rsid w:val="0038135A"/>
    <w:rsid w:val="003A2393"/>
    <w:rsid w:val="003C3971"/>
    <w:rsid w:val="003E299E"/>
    <w:rsid w:val="003E5B72"/>
    <w:rsid w:val="003F2A32"/>
    <w:rsid w:val="004135F8"/>
    <w:rsid w:val="00423334"/>
    <w:rsid w:val="00433FFC"/>
    <w:rsid w:val="004345EC"/>
    <w:rsid w:val="00440B00"/>
    <w:rsid w:val="00456560"/>
    <w:rsid w:val="00465515"/>
    <w:rsid w:val="004864A6"/>
    <w:rsid w:val="004926C9"/>
    <w:rsid w:val="00492819"/>
    <w:rsid w:val="004A4E9E"/>
    <w:rsid w:val="004C6B8C"/>
    <w:rsid w:val="004D0B7F"/>
    <w:rsid w:val="004D3578"/>
    <w:rsid w:val="004E213A"/>
    <w:rsid w:val="004E5131"/>
    <w:rsid w:val="004F0988"/>
    <w:rsid w:val="004F3340"/>
    <w:rsid w:val="0053388B"/>
    <w:rsid w:val="00535773"/>
    <w:rsid w:val="005377C8"/>
    <w:rsid w:val="00543E6C"/>
    <w:rsid w:val="00550CB8"/>
    <w:rsid w:val="00565087"/>
    <w:rsid w:val="00596A85"/>
    <w:rsid w:val="00597B11"/>
    <w:rsid w:val="005A1F06"/>
    <w:rsid w:val="005B7377"/>
    <w:rsid w:val="005C077F"/>
    <w:rsid w:val="005D2E01"/>
    <w:rsid w:val="005D7526"/>
    <w:rsid w:val="005E4BB2"/>
    <w:rsid w:val="005F586A"/>
    <w:rsid w:val="00602AEA"/>
    <w:rsid w:val="00614FDF"/>
    <w:rsid w:val="006236C7"/>
    <w:rsid w:val="0063543D"/>
    <w:rsid w:val="00647114"/>
    <w:rsid w:val="006479A9"/>
    <w:rsid w:val="00663D90"/>
    <w:rsid w:val="00684733"/>
    <w:rsid w:val="006A323F"/>
    <w:rsid w:val="006B30D0"/>
    <w:rsid w:val="006C3D95"/>
    <w:rsid w:val="006C6819"/>
    <w:rsid w:val="006D2880"/>
    <w:rsid w:val="006D5E9B"/>
    <w:rsid w:val="006E5C86"/>
    <w:rsid w:val="00701116"/>
    <w:rsid w:val="00713642"/>
    <w:rsid w:val="00713C44"/>
    <w:rsid w:val="00734A5B"/>
    <w:rsid w:val="0074026F"/>
    <w:rsid w:val="007429F6"/>
    <w:rsid w:val="00744E76"/>
    <w:rsid w:val="00774DA4"/>
    <w:rsid w:val="00781F0F"/>
    <w:rsid w:val="007B382D"/>
    <w:rsid w:val="007B600E"/>
    <w:rsid w:val="007C38F9"/>
    <w:rsid w:val="007E4B2B"/>
    <w:rsid w:val="007F0F4A"/>
    <w:rsid w:val="007F52AD"/>
    <w:rsid w:val="00800961"/>
    <w:rsid w:val="008028A4"/>
    <w:rsid w:val="008164C3"/>
    <w:rsid w:val="00826EAD"/>
    <w:rsid w:val="00830747"/>
    <w:rsid w:val="00860C93"/>
    <w:rsid w:val="00863748"/>
    <w:rsid w:val="00873F65"/>
    <w:rsid w:val="008768CA"/>
    <w:rsid w:val="00890D40"/>
    <w:rsid w:val="008C384C"/>
    <w:rsid w:val="008F6682"/>
    <w:rsid w:val="0090271F"/>
    <w:rsid w:val="00902E23"/>
    <w:rsid w:val="009114D7"/>
    <w:rsid w:val="0091348E"/>
    <w:rsid w:val="009144C0"/>
    <w:rsid w:val="00917CCB"/>
    <w:rsid w:val="00942EC2"/>
    <w:rsid w:val="00953F77"/>
    <w:rsid w:val="009A1FA9"/>
    <w:rsid w:val="009B10A8"/>
    <w:rsid w:val="009D5546"/>
    <w:rsid w:val="009E3CC9"/>
    <w:rsid w:val="009F37B7"/>
    <w:rsid w:val="00A10F02"/>
    <w:rsid w:val="00A164B4"/>
    <w:rsid w:val="00A26956"/>
    <w:rsid w:val="00A27486"/>
    <w:rsid w:val="00A3146A"/>
    <w:rsid w:val="00A53724"/>
    <w:rsid w:val="00A56066"/>
    <w:rsid w:val="00A64716"/>
    <w:rsid w:val="00A67BA4"/>
    <w:rsid w:val="00A73129"/>
    <w:rsid w:val="00A82346"/>
    <w:rsid w:val="00A92BA1"/>
    <w:rsid w:val="00AB3529"/>
    <w:rsid w:val="00AC092E"/>
    <w:rsid w:val="00AC6BC6"/>
    <w:rsid w:val="00AD1243"/>
    <w:rsid w:val="00AE0A3E"/>
    <w:rsid w:val="00AE65E2"/>
    <w:rsid w:val="00B109CB"/>
    <w:rsid w:val="00B15449"/>
    <w:rsid w:val="00B432E9"/>
    <w:rsid w:val="00B80E25"/>
    <w:rsid w:val="00B92DCD"/>
    <w:rsid w:val="00B93086"/>
    <w:rsid w:val="00BA19ED"/>
    <w:rsid w:val="00BA4B8D"/>
    <w:rsid w:val="00BB4A41"/>
    <w:rsid w:val="00BC0F7D"/>
    <w:rsid w:val="00BD7D31"/>
    <w:rsid w:val="00BE3255"/>
    <w:rsid w:val="00BF128E"/>
    <w:rsid w:val="00BF237F"/>
    <w:rsid w:val="00BF546A"/>
    <w:rsid w:val="00C03D9A"/>
    <w:rsid w:val="00C047A6"/>
    <w:rsid w:val="00C074DD"/>
    <w:rsid w:val="00C1321E"/>
    <w:rsid w:val="00C1496A"/>
    <w:rsid w:val="00C33079"/>
    <w:rsid w:val="00C45231"/>
    <w:rsid w:val="00C56725"/>
    <w:rsid w:val="00C72833"/>
    <w:rsid w:val="00C80F1D"/>
    <w:rsid w:val="00C93F40"/>
    <w:rsid w:val="00CA3D0C"/>
    <w:rsid w:val="00CD6F0C"/>
    <w:rsid w:val="00CF04EC"/>
    <w:rsid w:val="00D01A92"/>
    <w:rsid w:val="00D220DE"/>
    <w:rsid w:val="00D47173"/>
    <w:rsid w:val="00D56B12"/>
    <w:rsid w:val="00D57972"/>
    <w:rsid w:val="00D67022"/>
    <w:rsid w:val="00D675A9"/>
    <w:rsid w:val="00D72E06"/>
    <w:rsid w:val="00D738D6"/>
    <w:rsid w:val="00D755EB"/>
    <w:rsid w:val="00D76048"/>
    <w:rsid w:val="00D77123"/>
    <w:rsid w:val="00D87E00"/>
    <w:rsid w:val="00D9134D"/>
    <w:rsid w:val="00DA28FB"/>
    <w:rsid w:val="00DA7A03"/>
    <w:rsid w:val="00DB1818"/>
    <w:rsid w:val="00DC0C00"/>
    <w:rsid w:val="00DC309B"/>
    <w:rsid w:val="00DC4DA2"/>
    <w:rsid w:val="00DD4C17"/>
    <w:rsid w:val="00DD74A5"/>
    <w:rsid w:val="00DE2509"/>
    <w:rsid w:val="00DE378C"/>
    <w:rsid w:val="00DF2B1F"/>
    <w:rsid w:val="00DF4687"/>
    <w:rsid w:val="00DF62CD"/>
    <w:rsid w:val="00E128B5"/>
    <w:rsid w:val="00E16509"/>
    <w:rsid w:val="00E41048"/>
    <w:rsid w:val="00E44582"/>
    <w:rsid w:val="00E77645"/>
    <w:rsid w:val="00E85076"/>
    <w:rsid w:val="00E92D64"/>
    <w:rsid w:val="00EA15B0"/>
    <w:rsid w:val="00EA1BD8"/>
    <w:rsid w:val="00EA5EA7"/>
    <w:rsid w:val="00EC4A25"/>
    <w:rsid w:val="00EF2A86"/>
    <w:rsid w:val="00F025A2"/>
    <w:rsid w:val="00F04712"/>
    <w:rsid w:val="00F13360"/>
    <w:rsid w:val="00F16401"/>
    <w:rsid w:val="00F22EC7"/>
    <w:rsid w:val="00F325C8"/>
    <w:rsid w:val="00F55814"/>
    <w:rsid w:val="00F56120"/>
    <w:rsid w:val="00F653B8"/>
    <w:rsid w:val="00F65C4D"/>
    <w:rsid w:val="00F9008D"/>
    <w:rsid w:val="00FA1266"/>
    <w:rsid w:val="00FB47C3"/>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4E1E27"/>
  <w15:docId w15:val="{1ECB1E7A-446B-483A-897E-BBE68C6F4F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qFormat/>
    <w:rsid w:val="00DF4687"/>
    <w:rPr>
      <w:lang w:eastAsia="en-US"/>
    </w:rPr>
  </w:style>
  <w:style w:type="paragraph" w:styleId="Revision">
    <w:name w:val="Revision"/>
    <w:hidden/>
    <w:uiPriority w:val="99"/>
    <w:semiHidden/>
    <w:rsid w:val="005F586A"/>
    <w:rPr>
      <w:lang w:eastAsia="en-US"/>
    </w:rPr>
  </w:style>
  <w:style w:type="character" w:customStyle="1" w:styleId="Heading3Char">
    <w:name w:val="Heading 3 Char"/>
    <w:link w:val="Heading3"/>
    <w:rsid w:val="00D47173"/>
    <w:rPr>
      <w:rFonts w:ascii="Arial" w:hAnsi="Arial"/>
      <w:sz w:val="28"/>
      <w:lang w:eastAsia="en-US"/>
    </w:rPr>
  </w:style>
  <w:style w:type="character" w:customStyle="1" w:styleId="TFChar">
    <w:name w:val="TF Char"/>
    <w:link w:val="TF"/>
    <w:qFormat/>
    <w:rsid w:val="00D47173"/>
    <w:rPr>
      <w:rFonts w:ascii="Arial" w:hAnsi="Arial"/>
      <w:b/>
      <w:lang w:eastAsia="en-US"/>
    </w:rPr>
  </w:style>
  <w:style w:type="paragraph" w:styleId="ListNumber">
    <w:name w:val="List Number"/>
    <w:basedOn w:val="List"/>
    <w:rsid w:val="00BF546A"/>
    <w:pPr>
      <w:ind w:left="568" w:hanging="284"/>
      <w:contextualSpacing w:val="0"/>
    </w:pPr>
    <w:rPr>
      <w:rFonts w:eastAsia="Times New Roman"/>
    </w:rPr>
  </w:style>
  <w:style w:type="character" w:customStyle="1" w:styleId="THChar">
    <w:name w:val="TH Char"/>
    <w:link w:val="TH"/>
    <w:qFormat/>
    <w:rsid w:val="00BF546A"/>
    <w:rPr>
      <w:rFonts w:ascii="Arial" w:hAnsi="Arial"/>
      <w:b/>
      <w:lang w:eastAsia="en-US"/>
    </w:rPr>
  </w:style>
  <w:style w:type="paragraph" w:styleId="List">
    <w:name w:val="List"/>
    <w:basedOn w:val="Normal"/>
    <w:rsid w:val="00BF546A"/>
    <w:pPr>
      <w:ind w:left="283" w:hanging="283"/>
      <w:contextualSpacing/>
    </w:pPr>
  </w:style>
  <w:style w:type="paragraph" w:styleId="Caption">
    <w:name w:val="caption"/>
    <w:basedOn w:val="Normal"/>
    <w:next w:val="Normal"/>
    <w:unhideWhenUsed/>
    <w:qFormat/>
    <w:rsid w:val="00331782"/>
    <w:rPr>
      <w:rFonts w:eastAsia="Times New Roman"/>
      <w:b/>
      <w:bCs/>
    </w:rPr>
  </w:style>
  <w:style w:type="character" w:customStyle="1" w:styleId="Heading4Char">
    <w:name w:val="Heading 4 Char"/>
    <w:link w:val="Heading4"/>
    <w:rsid w:val="00E85076"/>
    <w:rPr>
      <w:rFonts w:ascii="Arial" w:hAnsi="Arial"/>
      <w:sz w:val="24"/>
      <w:lang w:eastAsia="en-US"/>
    </w:rPr>
  </w:style>
  <w:style w:type="character" w:customStyle="1" w:styleId="NOChar">
    <w:name w:val="NO Char"/>
    <w:locked/>
    <w:rsid w:val="00A3146A"/>
    <w:rPr>
      <w:lang w:val="en-GB" w:eastAsia="en-US"/>
    </w:rPr>
  </w:style>
  <w:style w:type="paragraph" w:styleId="ListParagraph">
    <w:name w:val="List Paragraph"/>
    <w:basedOn w:val="Normal"/>
    <w:uiPriority w:val="34"/>
    <w:qFormat/>
    <w:rsid w:val="009E3CC9"/>
    <w:pPr>
      <w:ind w:firstLineChars="200" w:firstLine="420"/>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5.vsd"/><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4.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49EA8-2BCB-46B2-9CED-6800BE817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24</Pages>
  <Words>6825</Words>
  <Characters>38907</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45641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editiorial</cp:lastModifiedBy>
  <cp:revision>10</cp:revision>
  <cp:lastPrinted>2019-02-25T14:05:00Z</cp:lastPrinted>
  <dcterms:created xsi:type="dcterms:W3CDTF">2022-04-18T07:42:00Z</dcterms:created>
  <dcterms:modified xsi:type="dcterms:W3CDTF">2022-04-18T20:45:00Z</dcterms:modified>
</cp:coreProperties>
</file>