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749FFC" w:rsidR="004F0988" w:rsidRPr="00580EF9" w:rsidRDefault="004F0988" w:rsidP="00D43FD7">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E10638">
              <w:t>1</w:t>
            </w:r>
            <w:r w:rsidR="00220B1A" w:rsidRPr="00BB66E6">
              <w:t>.</w:t>
            </w:r>
            <w:r w:rsidR="00D43FD7">
              <w:t>3</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D43FD7">
              <w:rPr>
                <w:sz w:val="32"/>
              </w:rPr>
              <w:t>10</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9CD839" w:rsidR="00D82E6F" w:rsidRDefault="00763980" w:rsidP="00D82E6F">
            <w:pPr>
              <w:rPr>
                <w:i/>
              </w:rPr>
            </w:pPr>
            <w:r>
              <w:rPr>
                <w:i/>
                <w:noProof/>
                <w:lang w:eastAsia="ja-JP"/>
              </w:rPr>
              <w:drawing>
                <wp:inline distT="0" distB="0" distL="0" distR="0" wp14:anchorId="6E429F5D" wp14:editId="006966E4">
                  <wp:extent cx="1290955" cy="79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0955" cy="793115"/>
                          </a:xfrm>
                          <a:prstGeom prst="rect">
                            <a:avLst/>
                          </a:prstGeom>
                          <a:noFill/>
                          <a:ln>
                            <a:noFill/>
                          </a:ln>
                        </pic:spPr>
                      </pic:pic>
                    </a:graphicData>
                  </a:graphic>
                </wp:inline>
              </w:drawing>
            </w:r>
          </w:p>
        </w:tc>
        <w:tc>
          <w:tcPr>
            <w:tcW w:w="5540" w:type="dxa"/>
            <w:shd w:val="clear" w:color="auto" w:fill="auto"/>
          </w:tcPr>
          <w:p w14:paraId="0E63523F" w14:textId="5B96C786" w:rsidR="00D82E6F" w:rsidRDefault="00763980" w:rsidP="00D82E6F">
            <w:pPr>
              <w:jc w:val="right"/>
            </w:pPr>
            <w:r>
              <w:rPr>
                <w:noProof/>
                <w:lang w:eastAsia="ja-JP"/>
              </w:rPr>
              <w:drawing>
                <wp:inline distT="0" distB="0" distL="0" distR="0" wp14:anchorId="6B8977E6" wp14:editId="7C86D498">
                  <wp:extent cx="1604645" cy="94551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4645" cy="94551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D2BF05B" w14:textId="081DD414" w:rsidR="00063C3A" w:rsidRDefault="00580EF9">
      <w:pPr>
        <w:pStyle w:val="TOC1"/>
        <w:rPr>
          <w:rFonts w:asciiTheme="minorHAnsi" w:eastAsiaTheme="minorEastAsia" w:hAnsiTheme="minorHAnsi" w:cstheme="minorBidi"/>
          <w:szCs w:val="22"/>
          <w:lang w:eastAsia="ja-JP"/>
        </w:rPr>
      </w:pPr>
      <w:r>
        <w:fldChar w:fldCharType="begin"/>
      </w:r>
      <w:r>
        <w:instrText xml:space="preserve"> TOC \o \w "1-9"</w:instrText>
      </w:r>
      <w:r>
        <w:fldChar w:fldCharType="separate"/>
      </w:r>
      <w:r w:rsidR="00063C3A">
        <w:t>Foreword</w:t>
      </w:r>
      <w:r w:rsidR="00063C3A">
        <w:tab/>
      </w:r>
      <w:r w:rsidR="00063C3A">
        <w:fldChar w:fldCharType="begin"/>
      </w:r>
      <w:r w:rsidR="00063C3A">
        <w:instrText xml:space="preserve"> PAGEREF _Toc113304219 \h </w:instrText>
      </w:r>
      <w:r w:rsidR="00063C3A">
        <w:fldChar w:fldCharType="separate"/>
      </w:r>
      <w:r w:rsidR="00063C3A">
        <w:t>5</w:t>
      </w:r>
      <w:r w:rsidR="00063C3A">
        <w:fldChar w:fldCharType="end"/>
      </w:r>
    </w:p>
    <w:p w14:paraId="59B0AB19" w14:textId="508F0725" w:rsidR="00063C3A" w:rsidRDefault="00063C3A">
      <w:pPr>
        <w:pStyle w:val="TOC1"/>
        <w:rPr>
          <w:rFonts w:asciiTheme="minorHAnsi" w:eastAsiaTheme="minorEastAsia" w:hAnsiTheme="minorHAnsi" w:cstheme="minorBidi"/>
          <w:szCs w:val="22"/>
          <w:lang w:eastAsia="ja-JP"/>
        </w:rPr>
      </w:pPr>
      <w:r>
        <w:t>Introduction</w:t>
      </w:r>
      <w:r>
        <w:tab/>
      </w:r>
      <w:r>
        <w:fldChar w:fldCharType="begin"/>
      </w:r>
      <w:r>
        <w:instrText xml:space="preserve"> PAGEREF _Toc113304220 \h </w:instrText>
      </w:r>
      <w:r>
        <w:fldChar w:fldCharType="separate"/>
      </w:r>
      <w:r>
        <w:t>5</w:t>
      </w:r>
      <w:r>
        <w:fldChar w:fldCharType="end"/>
      </w:r>
    </w:p>
    <w:p w14:paraId="69A0C854" w14:textId="675A5543" w:rsidR="00063C3A" w:rsidRDefault="00063C3A">
      <w:pPr>
        <w:pStyle w:val="TOC1"/>
        <w:rPr>
          <w:rFonts w:asciiTheme="minorHAnsi" w:eastAsiaTheme="minorEastAsia" w:hAnsiTheme="minorHAnsi" w:cstheme="minorBidi"/>
          <w:szCs w:val="22"/>
          <w:lang w:eastAsia="ja-JP"/>
        </w:rPr>
      </w:pPr>
      <w:r>
        <w:t>1</w:t>
      </w:r>
      <w:r>
        <w:tab/>
        <w:t>Scope</w:t>
      </w:r>
      <w:r>
        <w:tab/>
      </w:r>
      <w:r>
        <w:fldChar w:fldCharType="begin"/>
      </w:r>
      <w:r>
        <w:instrText xml:space="preserve"> PAGEREF _Toc113304221 \h </w:instrText>
      </w:r>
      <w:r>
        <w:fldChar w:fldCharType="separate"/>
      </w:r>
      <w:r>
        <w:t>6</w:t>
      </w:r>
      <w:r>
        <w:fldChar w:fldCharType="end"/>
      </w:r>
    </w:p>
    <w:p w14:paraId="58322E15" w14:textId="7691D640" w:rsidR="00063C3A" w:rsidRDefault="00063C3A">
      <w:pPr>
        <w:pStyle w:val="TOC1"/>
        <w:rPr>
          <w:rFonts w:asciiTheme="minorHAnsi" w:eastAsiaTheme="minorEastAsia" w:hAnsiTheme="minorHAnsi" w:cstheme="minorBidi"/>
          <w:szCs w:val="22"/>
          <w:lang w:eastAsia="ja-JP"/>
        </w:rPr>
      </w:pPr>
      <w:r>
        <w:t>2</w:t>
      </w:r>
      <w:r>
        <w:tab/>
        <w:t>References</w:t>
      </w:r>
      <w:r>
        <w:tab/>
      </w:r>
      <w:r>
        <w:fldChar w:fldCharType="begin"/>
      </w:r>
      <w:r>
        <w:instrText xml:space="preserve"> PAGEREF _Toc113304222 \h </w:instrText>
      </w:r>
      <w:r>
        <w:fldChar w:fldCharType="separate"/>
      </w:r>
      <w:r>
        <w:t>6</w:t>
      </w:r>
      <w:r>
        <w:fldChar w:fldCharType="end"/>
      </w:r>
    </w:p>
    <w:p w14:paraId="181EC73B" w14:textId="18EC5F25" w:rsidR="00063C3A" w:rsidRDefault="00063C3A">
      <w:pPr>
        <w:pStyle w:val="TOC1"/>
        <w:rPr>
          <w:rFonts w:asciiTheme="minorHAnsi" w:eastAsiaTheme="minorEastAsia" w:hAnsiTheme="minorHAnsi" w:cstheme="minorBidi"/>
          <w:szCs w:val="22"/>
          <w:lang w:eastAsia="ja-JP"/>
        </w:rPr>
      </w:pPr>
      <w:r>
        <w:t>3</w:t>
      </w:r>
      <w:r>
        <w:tab/>
        <w:t>Definitions of terms, symbols and abbreviations</w:t>
      </w:r>
      <w:r>
        <w:tab/>
      </w:r>
      <w:r>
        <w:fldChar w:fldCharType="begin"/>
      </w:r>
      <w:r>
        <w:instrText xml:space="preserve"> PAGEREF _Toc113304223 \h </w:instrText>
      </w:r>
      <w:r>
        <w:fldChar w:fldCharType="separate"/>
      </w:r>
      <w:r>
        <w:t>6</w:t>
      </w:r>
      <w:r>
        <w:fldChar w:fldCharType="end"/>
      </w:r>
    </w:p>
    <w:p w14:paraId="6FCDCF9D" w14:textId="113CBF5E" w:rsidR="00063C3A" w:rsidRDefault="00063C3A">
      <w:pPr>
        <w:pStyle w:val="TOC2"/>
        <w:rPr>
          <w:rFonts w:asciiTheme="minorHAnsi" w:eastAsiaTheme="minorEastAsia" w:hAnsiTheme="minorHAnsi" w:cstheme="minorBidi"/>
          <w:sz w:val="22"/>
          <w:szCs w:val="22"/>
          <w:lang w:eastAsia="ja-JP"/>
        </w:rPr>
      </w:pPr>
      <w:r>
        <w:t>3.1</w:t>
      </w:r>
      <w:r>
        <w:tab/>
        <w:t>Terms</w:t>
      </w:r>
      <w:r>
        <w:tab/>
      </w:r>
      <w:r>
        <w:fldChar w:fldCharType="begin"/>
      </w:r>
      <w:r>
        <w:instrText xml:space="preserve"> PAGEREF _Toc113304224 \h </w:instrText>
      </w:r>
      <w:r>
        <w:fldChar w:fldCharType="separate"/>
      </w:r>
      <w:r>
        <w:t>6</w:t>
      </w:r>
      <w:r>
        <w:fldChar w:fldCharType="end"/>
      </w:r>
    </w:p>
    <w:p w14:paraId="45A2A82E" w14:textId="6886434B" w:rsidR="00063C3A" w:rsidRDefault="00063C3A">
      <w:pPr>
        <w:pStyle w:val="TOC2"/>
        <w:rPr>
          <w:rFonts w:asciiTheme="minorHAnsi" w:eastAsiaTheme="minorEastAsia" w:hAnsiTheme="minorHAnsi" w:cstheme="minorBidi"/>
          <w:sz w:val="22"/>
          <w:szCs w:val="22"/>
          <w:lang w:eastAsia="ja-JP"/>
        </w:rPr>
      </w:pPr>
      <w:r>
        <w:t>3.2</w:t>
      </w:r>
      <w:r>
        <w:tab/>
        <w:t>Symbols</w:t>
      </w:r>
      <w:r>
        <w:tab/>
      </w:r>
      <w:r>
        <w:fldChar w:fldCharType="begin"/>
      </w:r>
      <w:r>
        <w:instrText xml:space="preserve"> PAGEREF _Toc113304225 \h </w:instrText>
      </w:r>
      <w:r>
        <w:fldChar w:fldCharType="separate"/>
      </w:r>
      <w:r>
        <w:t>6</w:t>
      </w:r>
      <w:r>
        <w:fldChar w:fldCharType="end"/>
      </w:r>
    </w:p>
    <w:p w14:paraId="0C1AC727" w14:textId="2D7DA51B" w:rsidR="00063C3A" w:rsidRDefault="00063C3A">
      <w:pPr>
        <w:pStyle w:val="TOC2"/>
        <w:rPr>
          <w:rFonts w:asciiTheme="minorHAnsi" w:eastAsiaTheme="minorEastAsia" w:hAnsiTheme="minorHAnsi" w:cstheme="minorBidi"/>
          <w:sz w:val="22"/>
          <w:szCs w:val="22"/>
          <w:lang w:eastAsia="ja-JP"/>
        </w:rPr>
      </w:pPr>
      <w:r>
        <w:t>3.3</w:t>
      </w:r>
      <w:r>
        <w:tab/>
        <w:t>Abbreviations</w:t>
      </w:r>
      <w:r>
        <w:tab/>
      </w:r>
      <w:r>
        <w:fldChar w:fldCharType="begin"/>
      </w:r>
      <w:r>
        <w:instrText xml:space="preserve"> PAGEREF _Toc113304226 \h </w:instrText>
      </w:r>
      <w:r>
        <w:fldChar w:fldCharType="separate"/>
      </w:r>
      <w:r>
        <w:t>7</w:t>
      </w:r>
      <w:r>
        <w:fldChar w:fldCharType="end"/>
      </w:r>
    </w:p>
    <w:p w14:paraId="7A56DFDB" w14:textId="4822B142" w:rsidR="00063C3A" w:rsidRDefault="00063C3A">
      <w:pPr>
        <w:pStyle w:val="TOC1"/>
        <w:rPr>
          <w:rFonts w:asciiTheme="minorHAnsi" w:eastAsiaTheme="minorEastAsia" w:hAnsiTheme="minorHAnsi" w:cstheme="minorBidi"/>
          <w:szCs w:val="22"/>
          <w:lang w:eastAsia="ja-JP"/>
        </w:rPr>
      </w:pPr>
      <w:r>
        <w:t>4</w:t>
      </w:r>
      <w:r>
        <w:tab/>
        <w:t>Key issues</w:t>
      </w:r>
      <w:r>
        <w:tab/>
      </w:r>
      <w:r>
        <w:fldChar w:fldCharType="begin"/>
      </w:r>
      <w:r>
        <w:instrText xml:space="preserve"> PAGEREF _Toc113304227 \h </w:instrText>
      </w:r>
      <w:r>
        <w:fldChar w:fldCharType="separate"/>
      </w:r>
      <w:r>
        <w:t>7</w:t>
      </w:r>
      <w:r>
        <w:fldChar w:fldCharType="end"/>
      </w:r>
    </w:p>
    <w:p w14:paraId="71D6D9B4" w14:textId="66CCA151" w:rsidR="00063C3A" w:rsidRDefault="00063C3A">
      <w:pPr>
        <w:pStyle w:val="TOC2"/>
        <w:rPr>
          <w:rFonts w:asciiTheme="minorHAnsi" w:eastAsiaTheme="minorEastAsia" w:hAnsiTheme="minorHAnsi" w:cstheme="minorBidi"/>
          <w:sz w:val="22"/>
          <w:szCs w:val="22"/>
          <w:lang w:eastAsia="ja-JP"/>
        </w:rPr>
      </w:pPr>
      <w:r>
        <w:t>4.1</w:t>
      </w:r>
      <w:r>
        <w:tab/>
        <w:t>Key issue 1 – Ad hoc group communication</w:t>
      </w:r>
      <w:r>
        <w:tab/>
      </w:r>
      <w:r>
        <w:fldChar w:fldCharType="begin"/>
      </w:r>
      <w:r>
        <w:instrText xml:space="preserve"> PAGEREF _Toc113304228 \h </w:instrText>
      </w:r>
      <w:r>
        <w:fldChar w:fldCharType="separate"/>
      </w:r>
      <w:r>
        <w:t>7</w:t>
      </w:r>
      <w:r>
        <w:fldChar w:fldCharType="end"/>
      </w:r>
    </w:p>
    <w:p w14:paraId="5A6AC60D" w14:textId="327AC162" w:rsidR="00063C3A" w:rsidRDefault="00063C3A">
      <w:pPr>
        <w:pStyle w:val="TOC2"/>
        <w:rPr>
          <w:rFonts w:asciiTheme="minorHAnsi" w:eastAsiaTheme="minorEastAsia" w:hAnsiTheme="minorHAnsi" w:cstheme="minorBidi"/>
          <w:sz w:val="22"/>
          <w:szCs w:val="22"/>
          <w:lang w:eastAsia="ja-JP"/>
        </w:rPr>
      </w:pPr>
      <w:r>
        <w:t>4.2</w:t>
      </w:r>
      <w:r>
        <w:tab/>
        <w:t>Key issue 2 – Network topology hiding from MC service client while establishing Ad hoc group communication</w:t>
      </w:r>
      <w:r>
        <w:tab/>
      </w:r>
      <w:r>
        <w:fldChar w:fldCharType="begin"/>
      </w:r>
      <w:r>
        <w:instrText xml:space="preserve"> PAGEREF _Toc113304229 \h </w:instrText>
      </w:r>
      <w:r>
        <w:fldChar w:fldCharType="separate"/>
      </w:r>
      <w:r>
        <w:t>7</w:t>
      </w:r>
      <w:r>
        <w:fldChar w:fldCharType="end"/>
      </w:r>
    </w:p>
    <w:p w14:paraId="4D3CBDB5" w14:textId="2BCC0117" w:rsidR="00063C3A" w:rsidRDefault="00063C3A">
      <w:pPr>
        <w:pStyle w:val="TOC2"/>
        <w:rPr>
          <w:rFonts w:asciiTheme="minorHAnsi" w:eastAsiaTheme="minorEastAsia" w:hAnsiTheme="minorHAnsi" w:cstheme="minorBidi"/>
          <w:sz w:val="22"/>
          <w:szCs w:val="22"/>
          <w:lang w:eastAsia="ja-JP"/>
        </w:rPr>
      </w:pPr>
      <w:r>
        <w:t>4.3</w:t>
      </w:r>
      <w:r>
        <w:tab/>
        <w:t>Key issue 3 – Configuration parameters for Ad hoc group communication</w:t>
      </w:r>
      <w:r>
        <w:tab/>
      </w:r>
      <w:r>
        <w:fldChar w:fldCharType="begin"/>
      </w:r>
      <w:r>
        <w:instrText xml:space="preserve"> PAGEREF _Toc113304230 \h </w:instrText>
      </w:r>
      <w:r>
        <w:fldChar w:fldCharType="separate"/>
      </w:r>
      <w:r>
        <w:t>8</w:t>
      </w:r>
      <w:r>
        <w:fldChar w:fldCharType="end"/>
      </w:r>
    </w:p>
    <w:p w14:paraId="2E46B28E" w14:textId="60E97C93" w:rsidR="00063C3A" w:rsidRDefault="00063C3A">
      <w:pPr>
        <w:pStyle w:val="TOC2"/>
        <w:rPr>
          <w:rFonts w:asciiTheme="minorHAnsi" w:eastAsiaTheme="minorEastAsia" w:hAnsiTheme="minorHAnsi" w:cstheme="minorBidi"/>
          <w:sz w:val="22"/>
          <w:szCs w:val="22"/>
          <w:lang w:eastAsia="ja-JP"/>
        </w:rPr>
      </w:pPr>
      <w:r>
        <w:t>4.4</w:t>
      </w:r>
      <w:r>
        <w:tab/>
        <w:t>Key issue 4 – Modifying participants list of on-going ad hoc group communication</w:t>
      </w:r>
      <w:r>
        <w:tab/>
      </w:r>
      <w:r>
        <w:fldChar w:fldCharType="begin"/>
      </w:r>
      <w:r>
        <w:instrText xml:space="preserve"> PAGEREF _Toc113304231 \h </w:instrText>
      </w:r>
      <w:r>
        <w:fldChar w:fldCharType="separate"/>
      </w:r>
      <w:r>
        <w:t>8</w:t>
      </w:r>
      <w:r>
        <w:fldChar w:fldCharType="end"/>
      </w:r>
    </w:p>
    <w:p w14:paraId="693CB758" w14:textId="6FDBB6C6" w:rsidR="00063C3A" w:rsidRDefault="00063C3A">
      <w:pPr>
        <w:pStyle w:val="TOC2"/>
        <w:rPr>
          <w:rFonts w:asciiTheme="minorHAnsi" w:eastAsiaTheme="minorEastAsia" w:hAnsiTheme="minorHAnsi" w:cstheme="minorBidi"/>
          <w:sz w:val="22"/>
          <w:szCs w:val="22"/>
          <w:lang w:eastAsia="ja-JP"/>
        </w:rPr>
      </w:pPr>
      <w:r>
        <w:t>4.5</w:t>
      </w:r>
      <w:r>
        <w:tab/>
        <w:t>Key issue 5 – Ad hoc group emergency alert</w:t>
      </w:r>
      <w:r>
        <w:tab/>
      </w:r>
      <w:r>
        <w:fldChar w:fldCharType="begin"/>
      </w:r>
      <w:r>
        <w:instrText xml:space="preserve"> PAGEREF _Toc113304232 \h </w:instrText>
      </w:r>
      <w:r>
        <w:fldChar w:fldCharType="separate"/>
      </w:r>
      <w:r>
        <w:t>8</w:t>
      </w:r>
      <w:r>
        <w:fldChar w:fldCharType="end"/>
      </w:r>
    </w:p>
    <w:p w14:paraId="595288ED" w14:textId="2A1BCD5C" w:rsidR="00063C3A" w:rsidRDefault="00063C3A">
      <w:pPr>
        <w:pStyle w:val="TOC1"/>
        <w:rPr>
          <w:rFonts w:asciiTheme="minorHAnsi" w:eastAsiaTheme="minorEastAsia" w:hAnsiTheme="minorHAnsi" w:cstheme="minorBidi"/>
          <w:szCs w:val="22"/>
          <w:lang w:eastAsia="ja-JP"/>
        </w:rPr>
      </w:pPr>
      <w:r>
        <w:t>5</w:t>
      </w:r>
      <w:r>
        <w:tab/>
        <w:t>Architectural requirements</w:t>
      </w:r>
      <w:r>
        <w:tab/>
      </w:r>
      <w:r>
        <w:fldChar w:fldCharType="begin"/>
      </w:r>
      <w:r>
        <w:instrText xml:space="preserve"> PAGEREF _Toc113304233 \h </w:instrText>
      </w:r>
      <w:r>
        <w:fldChar w:fldCharType="separate"/>
      </w:r>
      <w:r>
        <w:t>9</w:t>
      </w:r>
      <w:r>
        <w:fldChar w:fldCharType="end"/>
      </w:r>
    </w:p>
    <w:p w14:paraId="4E5BE3C2" w14:textId="103111AF" w:rsidR="00063C3A" w:rsidRDefault="00063C3A">
      <w:pPr>
        <w:pStyle w:val="TOC1"/>
        <w:rPr>
          <w:rFonts w:asciiTheme="minorHAnsi" w:eastAsiaTheme="minorEastAsia" w:hAnsiTheme="minorHAnsi" w:cstheme="minorBidi"/>
          <w:szCs w:val="22"/>
          <w:lang w:eastAsia="ja-JP"/>
        </w:rPr>
      </w:pPr>
      <w:r>
        <w:t>6</w:t>
      </w:r>
      <w:r>
        <w:tab/>
        <w:t>Architectural enhancements</w:t>
      </w:r>
      <w:r>
        <w:tab/>
      </w:r>
      <w:r>
        <w:fldChar w:fldCharType="begin"/>
      </w:r>
      <w:r>
        <w:instrText xml:space="preserve"> PAGEREF _Toc113304234 \h </w:instrText>
      </w:r>
      <w:r>
        <w:fldChar w:fldCharType="separate"/>
      </w:r>
      <w:r>
        <w:t>9</w:t>
      </w:r>
      <w:r>
        <w:fldChar w:fldCharType="end"/>
      </w:r>
    </w:p>
    <w:p w14:paraId="363D6663" w14:textId="5E402106" w:rsidR="00063C3A" w:rsidRDefault="00063C3A">
      <w:pPr>
        <w:pStyle w:val="TOC1"/>
        <w:rPr>
          <w:rFonts w:asciiTheme="minorHAnsi" w:eastAsiaTheme="minorEastAsia" w:hAnsiTheme="minorHAnsi" w:cstheme="minorBidi"/>
          <w:szCs w:val="22"/>
          <w:lang w:eastAsia="ja-JP"/>
        </w:rPr>
      </w:pPr>
      <w:r>
        <w:t>7</w:t>
      </w:r>
      <w:r>
        <w:tab/>
        <w:t>Solutions</w:t>
      </w:r>
      <w:r>
        <w:tab/>
      </w:r>
      <w:r>
        <w:fldChar w:fldCharType="begin"/>
      </w:r>
      <w:r>
        <w:instrText xml:space="preserve"> PAGEREF _Toc113304235 \h </w:instrText>
      </w:r>
      <w:r>
        <w:fldChar w:fldCharType="separate"/>
      </w:r>
      <w:r>
        <w:t>9</w:t>
      </w:r>
      <w:r>
        <w:fldChar w:fldCharType="end"/>
      </w:r>
    </w:p>
    <w:p w14:paraId="6C8DC6CB" w14:textId="683C6471" w:rsidR="00063C3A" w:rsidRDefault="00063C3A">
      <w:pPr>
        <w:pStyle w:val="TOC2"/>
        <w:rPr>
          <w:rFonts w:asciiTheme="minorHAnsi" w:eastAsiaTheme="minorEastAsia" w:hAnsiTheme="minorHAnsi" w:cstheme="minorBidi"/>
          <w:sz w:val="22"/>
          <w:szCs w:val="22"/>
          <w:lang w:eastAsia="ja-JP"/>
        </w:rPr>
      </w:pPr>
      <w:r w:rsidRPr="00FA2BF3">
        <w:rPr>
          <w:rFonts w:eastAsia="SimSun"/>
        </w:rPr>
        <w:t>7.1</w:t>
      </w:r>
      <w:r w:rsidRPr="00FA2BF3">
        <w:rPr>
          <w:rFonts w:eastAsia="SimSun"/>
        </w:rPr>
        <w:tab/>
        <w:t xml:space="preserve">Solution 1: </w:t>
      </w:r>
      <w:r>
        <w:t>Ad hoc group communication set up for MCX service</w:t>
      </w:r>
      <w:r>
        <w:tab/>
      </w:r>
      <w:r>
        <w:fldChar w:fldCharType="begin"/>
      </w:r>
      <w:r>
        <w:instrText xml:space="preserve"> PAGEREF _Toc113304236 \h </w:instrText>
      </w:r>
      <w:r>
        <w:fldChar w:fldCharType="separate"/>
      </w:r>
      <w:r>
        <w:t>9</w:t>
      </w:r>
      <w:r>
        <w:fldChar w:fldCharType="end"/>
      </w:r>
    </w:p>
    <w:p w14:paraId="161049FE" w14:textId="1043FAFF" w:rsidR="00063C3A" w:rsidRDefault="00063C3A">
      <w:pPr>
        <w:pStyle w:val="TOC3"/>
        <w:rPr>
          <w:rFonts w:asciiTheme="minorHAnsi" w:eastAsiaTheme="minorEastAsia" w:hAnsiTheme="minorHAnsi" w:cstheme="minorBidi"/>
          <w:sz w:val="22"/>
          <w:szCs w:val="22"/>
          <w:lang w:eastAsia="ja-JP"/>
        </w:rPr>
      </w:pPr>
      <w:r>
        <w:t>7.1.1</w:t>
      </w:r>
      <w:r>
        <w:tab/>
        <w:t>General</w:t>
      </w:r>
      <w:r>
        <w:tab/>
      </w:r>
      <w:r>
        <w:fldChar w:fldCharType="begin"/>
      </w:r>
      <w:r>
        <w:instrText xml:space="preserve"> PAGEREF _Toc113304237 \h </w:instrText>
      </w:r>
      <w:r>
        <w:fldChar w:fldCharType="separate"/>
      </w:r>
      <w:r>
        <w:t>9</w:t>
      </w:r>
      <w:r>
        <w:fldChar w:fldCharType="end"/>
      </w:r>
    </w:p>
    <w:p w14:paraId="09F34CA6" w14:textId="7306DBD4" w:rsidR="00063C3A" w:rsidRDefault="00063C3A">
      <w:pPr>
        <w:pStyle w:val="TOC3"/>
        <w:rPr>
          <w:rFonts w:asciiTheme="minorHAnsi" w:eastAsiaTheme="minorEastAsia" w:hAnsiTheme="minorHAnsi" w:cstheme="minorBidi"/>
          <w:sz w:val="22"/>
          <w:szCs w:val="22"/>
          <w:lang w:eastAsia="ja-JP"/>
        </w:rPr>
      </w:pPr>
      <w:r w:rsidRPr="00FA2BF3">
        <w:rPr>
          <w:rFonts w:eastAsia="SimSun"/>
        </w:rPr>
        <w:t>7.1.2</w:t>
      </w:r>
      <w:r w:rsidRPr="00FA2BF3">
        <w:rPr>
          <w:rFonts w:eastAsia="SimSun"/>
        </w:rPr>
        <w:tab/>
        <w:t>Information flows</w:t>
      </w:r>
      <w:r>
        <w:tab/>
      </w:r>
      <w:r>
        <w:fldChar w:fldCharType="begin"/>
      </w:r>
      <w:r>
        <w:instrText xml:space="preserve"> PAGEREF _Toc113304238 \h </w:instrText>
      </w:r>
      <w:r>
        <w:fldChar w:fldCharType="separate"/>
      </w:r>
      <w:r>
        <w:t>9</w:t>
      </w:r>
      <w:r>
        <w:fldChar w:fldCharType="end"/>
      </w:r>
    </w:p>
    <w:p w14:paraId="55D038B2" w14:textId="1178E7BD" w:rsidR="00063C3A" w:rsidRDefault="00063C3A">
      <w:pPr>
        <w:pStyle w:val="TOC4"/>
        <w:rPr>
          <w:rFonts w:asciiTheme="minorHAnsi" w:eastAsiaTheme="minorEastAsia" w:hAnsiTheme="minorHAnsi" w:cstheme="minorBid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_Toc113304239 \h </w:instrText>
      </w:r>
      <w:r>
        <w:fldChar w:fldCharType="separate"/>
      </w:r>
      <w:r>
        <w:t>9</w:t>
      </w:r>
      <w:r>
        <w:fldChar w:fldCharType="end"/>
      </w:r>
    </w:p>
    <w:p w14:paraId="301BEDF1" w14:textId="214609C5" w:rsidR="00063C3A" w:rsidRDefault="00063C3A">
      <w:pPr>
        <w:pStyle w:val="TOC4"/>
        <w:rPr>
          <w:rFonts w:asciiTheme="minorHAnsi" w:eastAsiaTheme="minorEastAsia" w:hAnsiTheme="minorHAnsi" w:cstheme="minorBid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_Toc113304240 \h </w:instrText>
      </w:r>
      <w:r>
        <w:fldChar w:fldCharType="separate"/>
      </w:r>
      <w:r>
        <w:t>12</w:t>
      </w:r>
      <w:r>
        <w:fldChar w:fldCharType="end"/>
      </w:r>
    </w:p>
    <w:p w14:paraId="3A83F1E5" w14:textId="39095481" w:rsidR="00063C3A" w:rsidRDefault="00063C3A">
      <w:pPr>
        <w:pStyle w:val="TOC4"/>
        <w:rPr>
          <w:rFonts w:asciiTheme="minorHAnsi" w:eastAsiaTheme="minorEastAsia" w:hAnsiTheme="minorHAnsi" w:cstheme="minorBidi"/>
          <w:sz w:val="22"/>
          <w:szCs w:val="22"/>
          <w:lang w:eastAsia="ja-JP"/>
        </w:rPr>
      </w:pPr>
      <w:r>
        <w:t>7.1.2.3</w:t>
      </w:r>
      <w:r>
        <w:tab/>
        <w:t xml:space="preserve">AHGC share </w:t>
      </w:r>
      <w:r>
        <w:rPr>
          <w:lang w:eastAsia="zh-CN"/>
        </w:rPr>
        <w:t>security material</w:t>
      </w:r>
      <w:r>
        <w:t xml:space="preserve"> command</w:t>
      </w:r>
      <w:r>
        <w:rPr>
          <w:lang w:eastAsia="zh-CN"/>
        </w:rPr>
        <w:t xml:space="preserve"> </w:t>
      </w:r>
      <w:r>
        <w:t>(MC service client – MC service server</w:t>
      </w:r>
      <w:r>
        <w:rPr>
          <w:lang w:eastAsia="zh-CN"/>
        </w:rPr>
        <w:t>)</w:t>
      </w:r>
      <w:r>
        <w:tab/>
      </w:r>
      <w:r>
        <w:fldChar w:fldCharType="begin"/>
      </w:r>
      <w:r>
        <w:instrText xml:space="preserve"> PAGEREF _Toc113304241 \h </w:instrText>
      </w:r>
      <w:r>
        <w:fldChar w:fldCharType="separate"/>
      </w:r>
      <w:r>
        <w:t>12</w:t>
      </w:r>
      <w:r>
        <w:fldChar w:fldCharType="end"/>
      </w:r>
    </w:p>
    <w:p w14:paraId="72E3B2A2" w14:textId="2B118D12" w:rsidR="00063C3A" w:rsidRDefault="00063C3A">
      <w:pPr>
        <w:pStyle w:val="TOC4"/>
        <w:rPr>
          <w:rFonts w:asciiTheme="minorHAnsi" w:eastAsiaTheme="minorEastAsia" w:hAnsiTheme="minorHAnsi" w:cstheme="minorBid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_Toc113304242 \h </w:instrText>
      </w:r>
      <w:r>
        <w:fldChar w:fldCharType="separate"/>
      </w:r>
      <w:r>
        <w:t>13</w:t>
      </w:r>
      <w:r>
        <w:fldChar w:fldCharType="end"/>
      </w:r>
    </w:p>
    <w:p w14:paraId="2448E5E4" w14:textId="2F7F9659" w:rsidR="00063C3A" w:rsidRDefault="00063C3A">
      <w:pPr>
        <w:pStyle w:val="TOC4"/>
        <w:rPr>
          <w:rFonts w:asciiTheme="minorHAnsi" w:eastAsiaTheme="minorEastAsia" w:hAnsiTheme="minorHAnsi" w:cstheme="minorBid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_Toc113304243 \h </w:instrText>
      </w:r>
      <w:r>
        <w:fldChar w:fldCharType="separate"/>
      </w:r>
      <w:r>
        <w:t>14</w:t>
      </w:r>
      <w:r>
        <w:fldChar w:fldCharType="end"/>
      </w:r>
    </w:p>
    <w:p w14:paraId="1BA82B2E" w14:textId="0CE50D01" w:rsidR="00063C3A" w:rsidRDefault="00063C3A">
      <w:pPr>
        <w:pStyle w:val="TOC4"/>
        <w:rPr>
          <w:rFonts w:asciiTheme="minorHAnsi" w:eastAsiaTheme="minorEastAsia" w:hAnsiTheme="minorHAnsi" w:cstheme="minorBid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_Toc113304244 \h </w:instrText>
      </w:r>
      <w:r>
        <w:fldChar w:fldCharType="separate"/>
      </w:r>
      <w:r>
        <w:t>14</w:t>
      </w:r>
      <w:r>
        <w:fldChar w:fldCharType="end"/>
      </w:r>
    </w:p>
    <w:p w14:paraId="1D8D44E7" w14:textId="749DE79B" w:rsidR="00063C3A" w:rsidRDefault="00063C3A">
      <w:pPr>
        <w:pStyle w:val="TOC4"/>
        <w:rPr>
          <w:rFonts w:asciiTheme="minorHAnsi" w:eastAsiaTheme="minorEastAsia" w:hAnsiTheme="minorHAnsi" w:cstheme="minorBid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_Toc113304245 \h </w:instrText>
      </w:r>
      <w:r>
        <w:fldChar w:fldCharType="separate"/>
      </w:r>
      <w:r>
        <w:t>14</w:t>
      </w:r>
      <w:r>
        <w:fldChar w:fldCharType="end"/>
      </w:r>
    </w:p>
    <w:p w14:paraId="4F990671" w14:textId="16765B28" w:rsidR="00063C3A" w:rsidRDefault="00063C3A">
      <w:pPr>
        <w:pStyle w:val="TOC4"/>
        <w:rPr>
          <w:rFonts w:asciiTheme="minorHAnsi" w:eastAsiaTheme="minorEastAsia" w:hAnsiTheme="minorHAnsi" w:cstheme="minorBid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_Toc113304246 \h </w:instrText>
      </w:r>
      <w:r>
        <w:fldChar w:fldCharType="separate"/>
      </w:r>
      <w:r>
        <w:t>15</w:t>
      </w:r>
      <w:r>
        <w:fldChar w:fldCharType="end"/>
      </w:r>
    </w:p>
    <w:p w14:paraId="3C99038E" w14:textId="14FADE3B" w:rsidR="00063C3A" w:rsidRDefault="00063C3A">
      <w:pPr>
        <w:pStyle w:val="TOC4"/>
        <w:rPr>
          <w:rFonts w:asciiTheme="minorHAnsi" w:eastAsiaTheme="minorEastAsia" w:hAnsiTheme="minorHAnsi" w:cstheme="minorBidi"/>
          <w:sz w:val="22"/>
          <w:szCs w:val="22"/>
          <w:lang w:eastAsia="ja-JP"/>
        </w:rPr>
      </w:pPr>
      <w:r>
        <w:t>7.1.2.9</w:t>
      </w:r>
      <w:r>
        <w:tab/>
        <w:t>Ad hoc group communication get userlist (MC service server – MC service server)</w:t>
      </w:r>
      <w:r>
        <w:tab/>
      </w:r>
      <w:r>
        <w:fldChar w:fldCharType="begin"/>
      </w:r>
      <w:r>
        <w:instrText xml:space="preserve"> PAGEREF _Toc113304247 \h </w:instrText>
      </w:r>
      <w:r>
        <w:fldChar w:fldCharType="separate"/>
      </w:r>
      <w:r>
        <w:t>15</w:t>
      </w:r>
      <w:r>
        <w:fldChar w:fldCharType="end"/>
      </w:r>
    </w:p>
    <w:p w14:paraId="552A24A5" w14:textId="749C5BC1" w:rsidR="00063C3A" w:rsidRDefault="00063C3A">
      <w:pPr>
        <w:pStyle w:val="TOC4"/>
        <w:rPr>
          <w:rFonts w:asciiTheme="minorHAnsi" w:eastAsiaTheme="minorEastAsia" w:hAnsiTheme="minorHAnsi" w:cstheme="minorBidi"/>
          <w:sz w:val="22"/>
          <w:szCs w:val="22"/>
          <w:lang w:eastAsia="ja-JP"/>
        </w:rPr>
      </w:pPr>
      <w:r>
        <w:t>7.1.2.10</w:t>
      </w:r>
      <w:r>
        <w:tab/>
        <w:t>Ad hoc group communication get userlist response (MC service server – MC service server)</w:t>
      </w:r>
      <w:r>
        <w:tab/>
      </w:r>
      <w:r>
        <w:fldChar w:fldCharType="begin"/>
      </w:r>
      <w:r>
        <w:instrText xml:space="preserve"> PAGEREF _Toc113304248 \h </w:instrText>
      </w:r>
      <w:r>
        <w:fldChar w:fldCharType="separate"/>
      </w:r>
      <w:r>
        <w:t>15</w:t>
      </w:r>
      <w:r>
        <w:fldChar w:fldCharType="end"/>
      </w:r>
    </w:p>
    <w:p w14:paraId="4CCCA169" w14:textId="7C0BAF4D" w:rsidR="00063C3A" w:rsidRDefault="00063C3A">
      <w:pPr>
        <w:pStyle w:val="TOC4"/>
        <w:rPr>
          <w:rFonts w:asciiTheme="minorHAnsi" w:eastAsiaTheme="minorEastAsia" w:hAnsiTheme="minorHAnsi" w:cstheme="minorBidi"/>
          <w:sz w:val="22"/>
          <w:szCs w:val="22"/>
          <w:lang w:eastAsia="ja-JP"/>
        </w:rPr>
      </w:pPr>
      <w:r>
        <w:t>7.1.2.11</w:t>
      </w:r>
      <w:r>
        <w:tab/>
        <w:t>Group Call Notify (MC service server – MC service client)</w:t>
      </w:r>
      <w:r>
        <w:tab/>
      </w:r>
      <w:r>
        <w:fldChar w:fldCharType="begin"/>
      </w:r>
      <w:r>
        <w:instrText xml:space="preserve"> PAGEREF _Toc113304249 \h </w:instrText>
      </w:r>
      <w:r>
        <w:fldChar w:fldCharType="separate"/>
      </w:r>
      <w:r>
        <w:t>15</w:t>
      </w:r>
      <w:r>
        <w:fldChar w:fldCharType="end"/>
      </w:r>
    </w:p>
    <w:p w14:paraId="61592052" w14:textId="53BAEFE1" w:rsidR="00063C3A" w:rsidRDefault="00063C3A">
      <w:pPr>
        <w:pStyle w:val="TOC3"/>
        <w:rPr>
          <w:rFonts w:asciiTheme="minorHAnsi" w:eastAsiaTheme="minorEastAsia" w:hAnsiTheme="minorHAnsi" w:cstheme="minorBidi"/>
          <w:sz w:val="22"/>
          <w:szCs w:val="22"/>
          <w:lang w:eastAsia="ja-JP"/>
        </w:rPr>
      </w:pPr>
      <w:r w:rsidRPr="00FA2BF3">
        <w:rPr>
          <w:rFonts w:eastAsia="SimSun"/>
        </w:rPr>
        <w:t>7.1.3</w:t>
      </w:r>
      <w:r w:rsidRPr="00FA2BF3">
        <w:rPr>
          <w:rFonts w:eastAsia="SimSun"/>
        </w:rPr>
        <w:tab/>
        <w:t>Procedure</w:t>
      </w:r>
      <w:r>
        <w:tab/>
      </w:r>
      <w:r>
        <w:fldChar w:fldCharType="begin"/>
      </w:r>
      <w:r>
        <w:instrText xml:space="preserve"> PAGEREF _Toc113304250 \h </w:instrText>
      </w:r>
      <w:r>
        <w:fldChar w:fldCharType="separate"/>
      </w:r>
      <w:r>
        <w:t>16</w:t>
      </w:r>
      <w:r>
        <w:fldChar w:fldCharType="end"/>
      </w:r>
    </w:p>
    <w:p w14:paraId="3339C833" w14:textId="1ED22D1E" w:rsidR="00063C3A" w:rsidRDefault="00063C3A">
      <w:pPr>
        <w:pStyle w:val="TOC4"/>
        <w:rPr>
          <w:rFonts w:asciiTheme="minorHAnsi" w:eastAsiaTheme="minorEastAsia" w:hAnsiTheme="minorHAnsi" w:cstheme="minorBidi"/>
          <w:sz w:val="22"/>
          <w:szCs w:val="22"/>
          <w:lang w:eastAsia="ja-JP"/>
        </w:rPr>
      </w:pPr>
      <w:r w:rsidRPr="00FA2BF3">
        <w:rPr>
          <w:rFonts w:cs="Arial"/>
        </w:rPr>
        <w:t>7.1</w:t>
      </w:r>
      <w:r w:rsidRPr="00FA2BF3">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_Toc113304251 \h </w:instrText>
      </w:r>
      <w:r>
        <w:fldChar w:fldCharType="separate"/>
      </w:r>
      <w:r>
        <w:t>16</w:t>
      </w:r>
      <w:r>
        <w:fldChar w:fldCharType="end"/>
      </w:r>
    </w:p>
    <w:p w14:paraId="4AC22145" w14:textId="34035441" w:rsidR="00063C3A" w:rsidRDefault="00063C3A">
      <w:pPr>
        <w:pStyle w:val="TOC5"/>
        <w:rPr>
          <w:rFonts w:asciiTheme="minorHAnsi" w:eastAsiaTheme="minorEastAsia" w:hAnsiTheme="minorHAnsi" w:cstheme="minorBidi"/>
          <w:sz w:val="22"/>
          <w:szCs w:val="22"/>
          <w:lang w:eastAsia="ja-JP"/>
        </w:rPr>
      </w:pPr>
      <w:r w:rsidRPr="00FA2BF3">
        <w:rPr>
          <w:lang w:val="nl-NL"/>
        </w:rPr>
        <w:t>7.1.3.1.1</w:t>
      </w:r>
      <w:r w:rsidRPr="00FA2BF3">
        <w:rPr>
          <w:lang w:val="nl-NL"/>
        </w:rPr>
        <w:tab/>
        <w:t>Ad hoc group communication setup</w:t>
      </w:r>
      <w:r>
        <w:tab/>
      </w:r>
      <w:r>
        <w:fldChar w:fldCharType="begin"/>
      </w:r>
      <w:r>
        <w:instrText xml:space="preserve"> PAGEREF _Toc113304252 \h </w:instrText>
      </w:r>
      <w:r>
        <w:fldChar w:fldCharType="separate"/>
      </w:r>
      <w:r>
        <w:t>16</w:t>
      </w:r>
      <w:r>
        <w:fldChar w:fldCharType="end"/>
      </w:r>
    </w:p>
    <w:p w14:paraId="14833E9E" w14:textId="4082E909" w:rsidR="00063C3A" w:rsidRDefault="00063C3A">
      <w:pPr>
        <w:pStyle w:val="TOC5"/>
        <w:rPr>
          <w:rFonts w:asciiTheme="minorHAnsi" w:eastAsiaTheme="minorEastAsia" w:hAnsiTheme="minorHAnsi" w:cstheme="minorBidi"/>
          <w:sz w:val="22"/>
          <w:szCs w:val="22"/>
          <w:lang w:eastAsia="ja-JP"/>
        </w:rPr>
      </w:pPr>
      <w:r w:rsidRPr="00FA2BF3">
        <w:rPr>
          <w:lang w:val="nl-NL"/>
        </w:rPr>
        <w:t>7.1.3.1.2</w:t>
      </w:r>
      <w:r w:rsidRPr="00FA2BF3">
        <w:rPr>
          <w:lang w:val="nl-NL"/>
        </w:rPr>
        <w:tab/>
        <w:t>Release ad hoc group communication</w:t>
      </w:r>
      <w:r>
        <w:tab/>
      </w:r>
      <w:r>
        <w:fldChar w:fldCharType="begin"/>
      </w:r>
      <w:r>
        <w:instrText xml:space="preserve"> PAGEREF _Toc113304253 \h </w:instrText>
      </w:r>
      <w:r>
        <w:fldChar w:fldCharType="separate"/>
      </w:r>
      <w:r>
        <w:t>19</w:t>
      </w:r>
      <w:r>
        <w:fldChar w:fldCharType="end"/>
      </w:r>
    </w:p>
    <w:p w14:paraId="0A05F21E" w14:textId="7F005337" w:rsidR="00063C3A" w:rsidRDefault="00063C3A">
      <w:pPr>
        <w:pStyle w:val="TOC5"/>
        <w:rPr>
          <w:rFonts w:asciiTheme="minorHAnsi" w:eastAsiaTheme="minorEastAsia" w:hAnsiTheme="minorHAnsi" w:cstheme="minorBidi"/>
          <w:sz w:val="22"/>
          <w:szCs w:val="22"/>
          <w:lang w:eastAsia="ja-JP"/>
        </w:rPr>
      </w:pPr>
      <w:r w:rsidRPr="00FA2BF3">
        <w:rPr>
          <w:lang w:val="nl-NL"/>
        </w:rPr>
        <w:t>7.1.3.1.3</w:t>
      </w:r>
      <w:r w:rsidRPr="00FA2BF3">
        <w:rPr>
          <w:lang w:val="nl-NL"/>
        </w:rPr>
        <w:tab/>
        <w:t>MC service server determining the participants list for the Ad hoc group communication setup</w:t>
      </w:r>
      <w:r>
        <w:tab/>
      </w:r>
      <w:r>
        <w:fldChar w:fldCharType="begin"/>
      </w:r>
      <w:r>
        <w:instrText xml:space="preserve"> PAGEREF _Toc113304254 \h </w:instrText>
      </w:r>
      <w:r>
        <w:fldChar w:fldCharType="separate"/>
      </w:r>
      <w:r>
        <w:t>20</w:t>
      </w:r>
      <w:r>
        <w:fldChar w:fldCharType="end"/>
      </w:r>
    </w:p>
    <w:p w14:paraId="21261DA6" w14:textId="13D0820C" w:rsidR="00063C3A" w:rsidRDefault="00063C3A">
      <w:pPr>
        <w:pStyle w:val="TOC4"/>
        <w:rPr>
          <w:rFonts w:asciiTheme="minorHAnsi" w:eastAsiaTheme="minorEastAsia" w:hAnsiTheme="minorHAnsi" w:cstheme="minorBidi"/>
          <w:sz w:val="22"/>
          <w:szCs w:val="22"/>
          <w:lang w:eastAsia="ja-JP"/>
        </w:rPr>
      </w:pPr>
      <w:r w:rsidRPr="00FA2BF3">
        <w:rPr>
          <w:rFonts w:cs="Arial"/>
        </w:rPr>
        <w:t>7.1</w:t>
      </w:r>
      <w:r w:rsidRPr="00FA2BF3">
        <w:rPr>
          <w:rFonts w:eastAsia="Calibri Light" w:cs="Arial"/>
          <w:lang w:eastAsia="zh-CN"/>
        </w:rPr>
        <w:t>.3.2</w:t>
      </w:r>
      <w:r>
        <w:tab/>
      </w:r>
      <w:r>
        <w:rPr>
          <w:lang w:eastAsia="zh-CN"/>
        </w:rPr>
        <w:t xml:space="preserve">Ad hoc </w:t>
      </w:r>
      <w:r>
        <w:t>group communication involving multiple MC system</w:t>
      </w:r>
      <w:r>
        <w:tab/>
      </w:r>
      <w:r>
        <w:fldChar w:fldCharType="begin"/>
      </w:r>
      <w:r>
        <w:instrText xml:space="preserve"> PAGEREF _Toc113304255 \h </w:instrText>
      </w:r>
      <w:r>
        <w:fldChar w:fldCharType="separate"/>
      </w:r>
      <w:r>
        <w:t>23</w:t>
      </w:r>
      <w:r>
        <w:fldChar w:fldCharType="end"/>
      </w:r>
    </w:p>
    <w:p w14:paraId="4E4C3E59" w14:textId="0E353BF9" w:rsidR="00063C3A" w:rsidRDefault="00063C3A">
      <w:pPr>
        <w:pStyle w:val="TOC5"/>
        <w:rPr>
          <w:rFonts w:asciiTheme="minorHAnsi" w:eastAsiaTheme="minorEastAsia" w:hAnsiTheme="minorHAnsi" w:cstheme="minorBidi"/>
          <w:sz w:val="22"/>
          <w:szCs w:val="22"/>
          <w:lang w:eastAsia="ja-JP"/>
        </w:rPr>
      </w:pPr>
      <w:r w:rsidRPr="00FA2BF3">
        <w:rPr>
          <w:lang w:val="nl-NL"/>
        </w:rPr>
        <w:t>7.1.3.2.1</w:t>
      </w:r>
      <w:r w:rsidRPr="00FA2BF3">
        <w:rPr>
          <w:lang w:val="nl-NL"/>
        </w:rPr>
        <w:tab/>
        <w:t>Ad hoc group communication setup – Participants list provided by the initiator</w:t>
      </w:r>
      <w:r>
        <w:tab/>
      </w:r>
      <w:r>
        <w:fldChar w:fldCharType="begin"/>
      </w:r>
      <w:r>
        <w:instrText xml:space="preserve"> PAGEREF _Toc113304256 \h </w:instrText>
      </w:r>
      <w:r>
        <w:fldChar w:fldCharType="separate"/>
      </w:r>
      <w:r>
        <w:t>23</w:t>
      </w:r>
      <w:r>
        <w:fldChar w:fldCharType="end"/>
      </w:r>
    </w:p>
    <w:p w14:paraId="5E00BC63" w14:textId="40BE78CE" w:rsidR="00063C3A" w:rsidRDefault="00063C3A">
      <w:pPr>
        <w:pStyle w:val="TOC5"/>
        <w:rPr>
          <w:rFonts w:asciiTheme="minorHAnsi" w:eastAsiaTheme="minorEastAsia" w:hAnsiTheme="minorHAnsi" w:cstheme="minorBidi"/>
          <w:sz w:val="22"/>
          <w:szCs w:val="22"/>
          <w:lang w:eastAsia="ja-JP"/>
        </w:rPr>
      </w:pPr>
      <w:r w:rsidRPr="00FA2BF3">
        <w:rPr>
          <w:lang w:val="nl-NL"/>
        </w:rPr>
        <w:t>7.1.3.2.2</w:t>
      </w:r>
      <w:r w:rsidRPr="00FA2BF3">
        <w:rPr>
          <w:lang w:val="nl-NL"/>
        </w:rPr>
        <w:tab/>
        <w:t>Ad hoc group communication setup – Participants list determined by the MC service server</w:t>
      </w:r>
      <w:r>
        <w:tab/>
      </w:r>
      <w:r>
        <w:fldChar w:fldCharType="begin"/>
      </w:r>
      <w:r>
        <w:instrText xml:space="preserve"> PAGEREF _Toc113304257 \h </w:instrText>
      </w:r>
      <w:r>
        <w:fldChar w:fldCharType="separate"/>
      </w:r>
      <w:r>
        <w:t>24</w:t>
      </w:r>
      <w:r>
        <w:fldChar w:fldCharType="end"/>
      </w:r>
    </w:p>
    <w:p w14:paraId="5D481CEC" w14:textId="636150F9" w:rsidR="00063C3A" w:rsidRDefault="00063C3A">
      <w:pPr>
        <w:pStyle w:val="TOC3"/>
        <w:rPr>
          <w:rFonts w:asciiTheme="minorHAnsi" w:eastAsiaTheme="minorEastAsia" w:hAnsiTheme="minorHAnsi" w:cstheme="minorBidi"/>
          <w:sz w:val="22"/>
          <w:szCs w:val="22"/>
          <w:lang w:eastAsia="ja-JP"/>
        </w:rPr>
      </w:pPr>
      <w:r>
        <w:t>7.1.4</w:t>
      </w:r>
      <w:r>
        <w:tab/>
        <w:t>Solution Evaluation</w:t>
      </w:r>
      <w:r>
        <w:tab/>
      </w:r>
      <w:r>
        <w:fldChar w:fldCharType="begin"/>
      </w:r>
      <w:r>
        <w:instrText xml:space="preserve"> PAGEREF _Toc113304258 \h </w:instrText>
      </w:r>
      <w:r>
        <w:fldChar w:fldCharType="separate"/>
      </w:r>
      <w:r>
        <w:t>26</w:t>
      </w:r>
      <w:r>
        <w:fldChar w:fldCharType="end"/>
      </w:r>
    </w:p>
    <w:p w14:paraId="328A6659" w14:textId="0B2C5BD1" w:rsidR="00063C3A" w:rsidRDefault="00063C3A">
      <w:pPr>
        <w:pStyle w:val="TOC2"/>
        <w:rPr>
          <w:rFonts w:asciiTheme="minorHAnsi" w:eastAsiaTheme="minorEastAsia" w:hAnsiTheme="minorHAnsi" w:cstheme="minorBidi"/>
          <w:sz w:val="22"/>
          <w:szCs w:val="22"/>
          <w:lang w:eastAsia="ja-JP"/>
        </w:rPr>
      </w:pPr>
      <w:r>
        <w:t>7.2</w:t>
      </w:r>
      <w:r>
        <w:tab/>
        <w:t>Solution 2: Ad hoc group call involving multiple MC systems</w:t>
      </w:r>
      <w:r>
        <w:tab/>
      </w:r>
      <w:r>
        <w:fldChar w:fldCharType="begin"/>
      </w:r>
      <w:r>
        <w:instrText xml:space="preserve"> PAGEREF _Toc113304259 \h </w:instrText>
      </w:r>
      <w:r>
        <w:fldChar w:fldCharType="separate"/>
      </w:r>
      <w:r>
        <w:t>26</w:t>
      </w:r>
      <w:r>
        <w:fldChar w:fldCharType="end"/>
      </w:r>
    </w:p>
    <w:p w14:paraId="02852B4B" w14:textId="7FD11E3C" w:rsidR="00063C3A" w:rsidRDefault="00063C3A">
      <w:pPr>
        <w:pStyle w:val="TOC3"/>
        <w:rPr>
          <w:rFonts w:asciiTheme="minorHAnsi" w:eastAsiaTheme="minorEastAsia" w:hAnsiTheme="minorHAnsi" w:cstheme="minorBidi"/>
          <w:sz w:val="22"/>
          <w:szCs w:val="22"/>
          <w:lang w:eastAsia="ja-JP"/>
        </w:rPr>
      </w:pPr>
      <w:r>
        <w:t>7.2.1</w:t>
      </w:r>
      <w:r>
        <w:tab/>
        <w:t>General</w:t>
      </w:r>
      <w:r>
        <w:tab/>
      </w:r>
      <w:r>
        <w:fldChar w:fldCharType="begin"/>
      </w:r>
      <w:r>
        <w:instrText xml:space="preserve"> PAGEREF _Toc113304260 \h </w:instrText>
      </w:r>
      <w:r>
        <w:fldChar w:fldCharType="separate"/>
      </w:r>
      <w:r>
        <w:t>26</w:t>
      </w:r>
      <w:r>
        <w:fldChar w:fldCharType="end"/>
      </w:r>
    </w:p>
    <w:p w14:paraId="49DA903F" w14:textId="3A32E776" w:rsidR="00063C3A" w:rsidRDefault="00063C3A">
      <w:pPr>
        <w:pStyle w:val="TOC3"/>
        <w:rPr>
          <w:rFonts w:asciiTheme="minorHAnsi" w:eastAsiaTheme="minorEastAsia" w:hAnsiTheme="minorHAnsi" w:cstheme="minorBidi"/>
          <w:sz w:val="22"/>
          <w:szCs w:val="22"/>
          <w:lang w:eastAsia="ja-JP"/>
        </w:rPr>
      </w:pPr>
      <w:r>
        <w:t>7.2.2</w:t>
      </w:r>
      <w:r>
        <w:tab/>
        <w:t>Solution description</w:t>
      </w:r>
      <w:r>
        <w:tab/>
      </w:r>
      <w:r>
        <w:fldChar w:fldCharType="begin"/>
      </w:r>
      <w:r>
        <w:instrText xml:space="preserve"> PAGEREF _Toc113304261 \h </w:instrText>
      </w:r>
      <w:r>
        <w:fldChar w:fldCharType="separate"/>
      </w:r>
      <w:r>
        <w:t>26</w:t>
      </w:r>
      <w:r>
        <w:fldChar w:fldCharType="end"/>
      </w:r>
    </w:p>
    <w:p w14:paraId="60DC9CF9" w14:textId="0487438C" w:rsidR="00063C3A" w:rsidRDefault="00063C3A">
      <w:pPr>
        <w:pStyle w:val="TOC4"/>
        <w:rPr>
          <w:rFonts w:asciiTheme="minorHAnsi" w:eastAsiaTheme="minorEastAsia" w:hAnsiTheme="minorHAnsi" w:cstheme="minorBidi"/>
          <w:sz w:val="22"/>
          <w:szCs w:val="22"/>
          <w:lang w:eastAsia="ja-JP"/>
        </w:rPr>
      </w:pPr>
      <w:r>
        <w:t>7.2.2.1</w:t>
      </w:r>
      <w:r>
        <w:tab/>
        <w:t>Procedures</w:t>
      </w:r>
      <w:r>
        <w:tab/>
      </w:r>
      <w:r>
        <w:fldChar w:fldCharType="begin"/>
      </w:r>
      <w:r>
        <w:instrText xml:space="preserve"> PAGEREF _Toc113304262 \h </w:instrText>
      </w:r>
      <w:r>
        <w:fldChar w:fldCharType="separate"/>
      </w:r>
      <w:r>
        <w:t>26</w:t>
      </w:r>
      <w:r>
        <w:fldChar w:fldCharType="end"/>
      </w:r>
    </w:p>
    <w:p w14:paraId="0A7EF65E" w14:textId="279ADD29" w:rsidR="00063C3A" w:rsidRDefault="00063C3A">
      <w:pPr>
        <w:pStyle w:val="TOC5"/>
        <w:rPr>
          <w:rFonts w:asciiTheme="minorHAnsi" w:eastAsiaTheme="minorEastAsia" w:hAnsiTheme="minorHAnsi" w:cstheme="minorBidi"/>
          <w:sz w:val="22"/>
          <w:szCs w:val="22"/>
          <w:lang w:eastAsia="ja-JP"/>
        </w:rPr>
      </w:pPr>
      <w:r>
        <w:t>7.2.2.1.1</w:t>
      </w:r>
      <w:r>
        <w:tab/>
        <w:t>Procedure for ad hoc group call setup</w:t>
      </w:r>
      <w:r>
        <w:tab/>
      </w:r>
      <w:r>
        <w:fldChar w:fldCharType="begin"/>
      </w:r>
      <w:r>
        <w:instrText xml:space="preserve"> PAGEREF _Toc113304263 \h </w:instrText>
      </w:r>
      <w:r>
        <w:fldChar w:fldCharType="separate"/>
      </w:r>
      <w:r>
        <w:t>26</w:t>
      </w:r>
      <w:r>
        <w:fldChar w:fldCharType="end"/>
      </w:r>
    </w:p>
    <w:p w14:paraId="43BE3BEE" w14:textId="1E4E7F44" w:rsidR="00063C3A" w:rsidRDefault="00063C3A">
      <w:pPr>
        <w:pStyle w:val="TOC5"/>
        <w:rPr>
          <w:rFonts w:asciiTheme="minorHAnsi" w:eastAsiaTheme="minorEastAsia" w:hAnsiTheme="minorHAnsi" w:cstheme="minorBidi"/>
          <w:sz w:val="22"/>
          <w:szCs w:val="22"/>
          <w:lang w:eastAsia="ja-JP"/>
        </w:rPr>
      </w:pPr>
      <w:r>
        <w:t>7.2.2.1.2</w:t>
      </w:r>
      <w:r>
        <w:tab/>
        <w:t>Procedure for ad hoc group call release</w:t>
      </w:r>
      <w:r>
        <w:tab/>
      </w:r>
      <w:r>
        <w:fldChar w:fldCharType="begin"/>
      </w:r>
      <w:r>
        <w:instrText xml:space="preserve"> PAGEREF _Toc113304264 \h </w:instrText>
      </w:r>
      <w:r>
        <w:fldChar w:fldCharType="separate"/>
      </w:r>
      <w:r>
        <w:t>28</w:t>
      </w:r>
      <w:r>
        <w:fldChar w:fldCharType="end"/>
      </w:r>
    </w:p>
    <w:p w14:paraId="740DF3BF" w14:textId="5447F3DD" w:rsidR="00063C3A" w:rsidRDefault="00063C3A">
      <w:pPr>
        <w:pStyle w:val="TOC4"/>
        <w:rPr>
          <w:rFonts w:asciiTheme="minorHAnsi" w:eastAsiaTheme="minorEastAsia" w:hAnsiTheme="minorHAnsi" w:cstheme="minorBidi"/>
          <w:sz w:val="22"/>
          <w:szCs w:val="22"/>
          <w:lang w:eastAsia="ja-JP"/>
        </w:rPr>
      </w:pPr>
      <w:r>
        <w:t>7.3.2.1</w:t>
      </w:r>
      <w:r>
        <w:tab/>
        <w:t>Information Flows</w:t>
      </w:r>
      <w:r>
        <w:tab/>
      </w:r>
      <w:r>
        <w:fldChar w:fldCharType="begin"/>
      </w:r>
      <w:r>
        <w:instrText xml:space="preserve"> PAGEREF _Toc113304265 \h </w:instrText>
      </w:r>
      <w:r>
        <w:fldChar w:fldCharType="separate"/>
      </w:r>
      <w:r>
        <w:t>30</w:t>
      </w:r>
      <w:r>
        <w:fldChar w:fldCharType="end"/>
      </w:r>
    </w:p>
    <w:p w14:paraId="564CE1DE" w14:textId="08D74D42" w:rsidR="00063C3A" w:rsidRDefault="00063C3A">
      <w:pPr>
        <w:pStyle w:val="TOC5"/>
        <w:rPr>
          <w:rFonts w:asciiTheme="minorHAnsi" w:eastAsiaTheme="minorEastAsia" w:hAnsiTheme="minorHAnsi" w:cstheme="minorBid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_Toc113304266 \h </w:instrText>
      </w:r>
      <w:r>
        <w:fldChar w:fldCharType="separate"/>
      </w:r>
      <w:r>
        <w:t>30</w:t>
      </w:r>
      <w:r>
        <w:fldChar w:fldCharType="end"/>
      </w:r>
    </w:p>
    <w:p w14:paraId="5E81E8AC" w14:textId="37DE8828" w:rsidR="00063C3A" w:rsidRDefault="00063C3A">
      <w:pPr>
        <w:pStyle w:val="TOC5"/>
        <w:rPr>
          <w:rFonts w:asciiTheme="minorHAnsi" w:eastAsiaTheme="minorEastAsia" w:hAnsiTheme="minorHAnsi" w:cstheme="minorBid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_Toc113304267 \h </w:instrText>
      </w:r>
      <w:r>
        <w:fldChar w:fldCharType="separate"/>
      </w:r>
      <w:r>
        <w:t>30</w:t>
      </w:r>
      <w:r>
        <w:fldChar w:fldCharType="end"/>
      </w:r>
    </w:p>
    <w:p w14:paraId="38C80552" w14:textId="3719BA70" w:rsidR="00063C3A" w:rsidRDefault="00063C3A">
      <w:pPr>
        <w:pStyle w:val="TOC5"/>
        <w:rPr>
          <w:rFonts w:asciiTheme="minorHAnsi" w:eastAsiaTheme="minorEastAsia" w:hAnsiTheme="minorHAnsi" w:cstheme="minorBid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_Toc113304268 \h </w:instrText>
      </w:r>
      <w:r>
        <w:fldChar w:fldCharType="separate"/>
      </w:r>
      <w:r>
        <w:t>31</w:t>
      </w:r>
      <w:r>
        <w:fldChar w:fldCharType="end"/>
      </w:r>
    </w:p>
    <w:p w14:paraId="6C80F7C6" w14:textId="7B7210BC" w:rsidR="00063C3A" w:rsidRDefault="00063C3A">
      <w:pPr>
        <w:pStyle w:val="TOC5"/>
        <w:rPr>
          <w:rFonts w:asciiTheme="minorHAnsi" w:eastAsiaTheme="minorEastAsia" w:hAnsiTheme="minorHAnsi" w:cstheme="minorBid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_Toc113304269 \h </w:instrText>
      </w:r>
      <w:r>
        <w:fldChar w:fldCharType="separate"/>
      </w:r>
      <w:r>
        <w:t>32</w:t>
      </w:r>
      <w:r>
        <w:fldChar w:fldCharType="end"/>
      </w:r>
    </w:p>
    <w:p w14:paraId="2AAE50BB" w14:textId="511B7622" w:rsidR="00063C3A" w:rsidRDefault="00063C3A">
      <w:pPr>
        <w:pStyle w:val="TOC5"/>
        <w:rPr>
          <w:rFonts w:asciiTheme="minorHAnsi" w:eastAsiaTheme="minorEastAsia" w:hAnsiTheme="minorHAnsi" w:cstheme="minorBidi"/>
          <w:sz w:val="22"/>
          <w:szCs w:val="22"/>
          <w:lang w:eastAsia="ja-JP"/>
        </w:rPr>
      </w:pPr>
      <w:r>
        <w:lastRenderedPageBreak/>
        <w:t>7.3.2.1.5</w:t>
      </w:r>
      <w:r>
        <w:tab/>
        <w:t>Group call response</w:t>
      </w:r>
      <w:r>
        <w:rPr>
          <w:lang w:eastAsia="zh-CN"/>
        </w:rPr>
        <w:t xml:space="preserve"> </w:t>
      </w:r>
      <w:r>
        <w:t>(MC service server – MC service server)</w:t>
      </w:r>
      <w:r>
        <w:tab/>
      </w:r>
      <w:r>
        <w:fldChar w:fldCharType="begin"/>
      </w:r>
      <w:r>
        <w:instrText xml:space="preserve"> PAGEREF _Toc113304270 \h </w:instrText>
      </w:r>
      <w:r>
        <w:fldChar w:fldCharType="separate"/>
      </w:r>
      <w:r>
        <w:t>32</w:t>
      </w:r>
      <w:r>
        <w:fldChar w:fldCharType="end"/>
      </w:r>
    </w:p>
    <w:p w14:paraId="7C5BDBB0" w14:textId="5B5E6F22" w:rsidR="00063C3A" w:rsidRDefault="00063C3A">
      <w:pPr>
        <w:pStyle w:val="TOC5"/>
        <w:rPr>
          <w:rFonts w:asciiTheme="minorHAnsi" w:eastAsiaTheme="minorEastAsia" w:hAnsiTheme="minorHAnsi" w:cstheme="minorBid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_Toc113304271 \h </w:instrText>
      </w:r>
      <w:r>
        <w:fldChar w:fldCharType="separate"/>
      </w:r>
      <w:r>
        <w:t>32</w:t>
      </w:r>
      <w:r>
        <w:fldChar w:fldCharType="end"/>
      </w:r>
    </w:p>
    <w:p w14:paraId="6B07F342" w14:textId="10306238" w:rsidR="00063C3A" w:rsidRDefault="00063C3A">
      <w:pPr>
        <w:pStyle w:val="TOC3"/>
        <w:rPr>
          <w:rFonts w:asciiTheme="minorHAnsi" w:eastAsiaTheme="minorEastAsia" w:hAnsiTheme="minorHAnsi" w:cstheme="minorBidi"/>
          <w:sz w:val="22"/>
          <w:szCs w:val="22"/>
          <w:lang w:eastAsia="ja-JP"/>
        </w:rPr>
      </w:pPr>
      <w:r>
        <w:t>7.3.3</w:t>
      </w:r>
      <w:r>
        <w:tab/>
        <w:t>Solution Evaluation</w:t>
      </w:r>
      <w:r>
        <w:tab/>
      </w:r>
      <w:r>
        <w:fldChar w:fldCharType="begin"/>
      </w:r>
      <w:r>
        <w:instrText xml:space="preserve"> PAGEREF _Toc113304272 \h </w:instrText>
      </w:r>
      <w:r>
        <w:fldChar w:fldCharType="separate"/>
      </w:r>
      <w:r>
        <w:t>33</w:t>
      </w:r>
      <w:r>
        <w:fldChar w:fldCharType="end"/>
      </w:r>
    </w:p>
    <w:p w14:paraId="2B0C22CA" w14:textId="2B953005" w:rsidR="00063C3A" w:rsidRDefault="00063C3A">
      <w:pPr>
        <w:pStyle w:val="TOC2"/>
        <w:rPr>
          <w:rFonts w:asciiTheme="minorHAnsi" w:eastAsiaTheme="minorEastAsia" w:hAnsiTheme="minorHAnsi" w:cstheme="minorBidi"/>
          <w:sz w:val="22"/>
          <w:szCs w:val="22"/>
          <w:lang w:eastAsia="ja-JP"/>
        </w:rPr>
      </w:pPr>
      <w:r>
        <w:t>7.3</w:t>
      </w:r>
      <w:r>
        <w:tab/>
        <w:t>Solution 3: Configuration parameters required for Ad hoc group communication</w:t>
      </w:r>
      <w:r>
        <w:tab/>
      </w:r>
      <w:r>
        <w:fldChar w:fldCharType="begin"/>
      </w:r>
      <w:r>
        <w:instrText xml:space="preserve"> PAGEREF _Toc113304273 \h </w:instrText>
      </w:r>
      <w:r>
        <w:fldChar w:fldCharType="separate"/>
      </w:r>
      <w:r>
        <w:t>33</w:t>
      </w:r>
      <w:r>
        <w:fldChar w:fldCharType="end"/>
      </w:r>
    </w:p>
    <w:p w14:paraId="0B9F63F2" w14:textId="44AE9CFC" w:rsidR="00063C3A" w:rsidRDefault="00063C3A">
      <w:pPr>
        <w:pStyle w:val="TOC3"/>
        <w:rPr>
          <w:rFonts w:asciiTheme="minorHAnsi" w:eastAsiaTheme="minorEastAsia" w:hAnsiTheme="minorHAnsi" w:cstheme="minorBidi"/>
          <w:sz w:val="22"/>
          <w:szCs w:val="22"/>
          <w:lang w:eastAsia="ja-JP"/>
        </w:rPr>
      </w:pPr>
      <w:r>
        <w:t>7.3.1</w:t>
      </w:r>
      <w:r>
        <w:tab/>
        <w:t>General</w:t>
      </w:r>
      <w:r>
        <w:tab/>
      </w:r>
      <w:r>
        <w:fldChar w:fldCharType="begin"/>
      </w:r>
      <w:r>
        <w:instrText xml:space="preserve"> PAGEREF _Toc113304274 \h </w:instrText>
      </w:r>
      <w:r>
        <w:fldChar w:fldCharType="separate"/>
      </w:r>
      <w:r>
        <w:t>33</w:t>
      </w:r>
      <w:r>
        <w:fldChar w:fldCharType="end"/>
      </w:r>
    </w:p>
    <w:p w14:paraId="7CC9F61B" w14:textId="4A276591" w:rsidR="00063C3A" w:rsidRDefault="00063C3A">
      <w:pPr>
        <w:pStyle w:val="TOC3"/>
        <w:rPr>
          <w:rFonts w:asciiTheme="minorHAnsi" w:eastAsiaTheme="minorEastAsia" w:hAnsiTheme="minorHAnsi" w:cstheme="minorBidi"/>
          <w:sz w:val="22"/>
          <w:szCs w:val="22"/>
          <w:lang w:eastAsia="ja-JP"/>
        </w:rPr>
      </w:pPr>
      <w:r w:rsidRPr="00FA2BF3">
        <w:rPr>
          <w:rFonts w:eastAsia="SimSun"/>
        </w:rPr>
        <w:t>7.3.2</w:t>
      </w:r>
      <w:r w:rsidRPr="00FA2BF3">
        <w:rPr>
          <w:rFonts w:eastAsia="SimSun"/>
        </w:rPr>
        <w:tab/>
        <w:t>MC service configuration data</w:t>
      </w:r>
      <w:r>
        <w:tab/>
      </w:r>
      <w:r>
        <w:fldChar w:fldCharType="begin"/>
      </w:r>
      <w:r>
        <w:instrText xml:space="preserve"> PAGEREF _Toc113304275 \h </w:instrText>
      </w:r>
      <w:r>
        <w:fldChar w:fldCharType="separate"/>
      </w:r>
      <w:r>
        <w:t>33</w:t>
      </w:r>
      <w:r>
        <w:fldChar w:fldCharType="end"/>
      </w:r>
    </w:p>
    <w:p w14:paraId="6AF356AD" w14:textId="0F00B74F" w:rsidR="00063C3A" w:rsidRDefault="00063C3A">
      <w:pPr>
        <w:pStyle w:val="TOC3"/>
        <w:rPr>
          <w:rFonts w:asciiTheme="minorHAnsi" w:eastAsiaTheme="minorEastAsia" w:hAnsiTheme="minorHAnsi" w:cstheme="minorBidi"/>
          <w:sz w:val="22"/>
          <w:szCs w:val="22"/>
          <w:lang w:eastAsia="ja-JP"/>
        </w:rPr>
      </w:pPr>
      <w:r w:rsidRPr="00FA2BF3">
        <w:rPr>
          <w:rFonts w:eastAsia="SimSun"/>
        </w:rPr>
        <w:t>7.3.3</w:t>
      </w:r>
      <w:r w:rsidRPr="00FA2BF3">
        <w:rPr>
          <w:rFonts w:eastAsia="SimSun"/>
        </w:rPr>
        <w:tab/>
        <w:t>MC service user profile configuration data</w:t>
      </w:r>
      <w:r>
        <w:tab/>
      </w:r>
      <w:r>
        <w:fldChar w:fldCharType="begin"/>
      </w:r>
      <w:r>
        <w:instrText xml:space="preserve"> PAGEREF _Toc113304276 \h </w:instrText>
      </w:r>
      <w:r>
        <w:fldChar w:fldCharType="separate"/>
      </w:r>
      <w:r>
        <w:t>33</w:t>
      </w:r>
      <w:r>
        <w:fldChar w:fldCharType="end"/>
      </w:r>
    </w:p>
    <w:p w14:paraId="14512835" w14:textId="5FC3F224" w:rsidR="00063C3A" w:rsidRDefault="00063C3A">
      <w:pPr>
        <w:pStyle w:val="TOC3"/>
        <w:rPr>
          <w:rFonts w:asciiTheme="minorHAnsi" w:eastAsiaTheme="minorEastAsia" w:hAnsiTheme="minorHAnsi" w:cstheme="minorBidi"/>
          <w:sz w:val="22"/>
          <w:szCs w:val="22"/>
          <w:lang w:eastAsia="ja-JP"/>
        </w:rPr>
      </w:pPr>
      <w:r>
        <w:t>7.3.4</w:t>
      </w:r>
      <w:r>
        <w:tab/>
        <w:t>Solution Evaluation</w:t>
      </w:r>
      <w:r>
        <w:tab/>
      </w:r>
      <w:r>
        <w:fldChar w:fldCharType="begin"/>
      </w:r>
      <w:r>
        <w:instrText xml:space="preserve"> PAGEREF _Toc113304277 \h </w:instrText>
      </w:r>
      <w:r>
        <w:fldChar w:fldCharType="separate"/>
      </w:r>
      <w:r>
        <w:t>34</w:t>
      </w:r>
      <w:r>
        <w:fldChar w:fldCharType="end"/>
      </w:r>
    </w:p>
    <w:p w14:paraId="08802863" w14:textId="2EC9CCED" w:rsidR="00063C3A" w:rsidRDefault="00063C3A">
      <w:pPr>
        <w:pStyle w:val="TOC2"/>
        <w:rPr>
          <w:rFonts w:asciiTheme="minorHAnsi" w:eastAsiaTheme="minorEastAsia" w:hAnsiTheme="minorHAnsi" w:cstheme="minorBidi"/>
          <w:sz w:val="22"/>
          <w:szCs w:val="22"/>
          <w:lang w:eastAsia="ja-JP"/>
        </w:rPr>
      </w:pPr>
      <w:r>
        <w:t>7.4</w:t>
      </w:r>
      <w:r>
        <w:tab/>
        <w:t>Solution 4: Modifying participants list of on-going ad hoc group communication</w:t>
      </w:r>
      <w:r>
        <w:tab/>
      </w:r>
      <w:r>
        <w:fldChar w:fldCharType="begin"/>
      </w:r>
      <w:r>
        <w:instrText xml:space="preserve"> PAGEREF _Toc113304278 \h </w:instrText>
      </w:r>
      <w:r>
        <w:fldChar w:fldCharType="separate"/>
      </w:r>
      <w:r>
        <w:t>34</w:t>
      </w:r>
      <w:r>
        <w:fldChar w:fldCharType="end"/>
      </w:r>
    </w:p>
    <w:p w14:paraId="379A1B1B" w14:textId="620BEFE8" w:rsidR="00063C3A" w:rsidRDefault="00063C3A">
      <w:pPr>
        <w:pStyle w:val="TOC3"/>
        <w:rPr>
          <w:rFonts w:asciiTheme="minorHAnsi" w:eastAsiaTheme="minorEastAsia" w:hAnsiTheme="minorHAnsi" w:cstheme="minorBidi"/>
          <w:sz w:val="22"/>
          <w:szCs w:val="22"/>
          <w:lang w:eastAsia="ja-JP"/>
        </w:rPr>
      </w:pPr>
      <w:r>
        <w:t>7.4.1</w:t>
      </w:r>
      <w:r>
        <w:tab/>
        <w:t>General</w:t>
      </w:r>
      <w:r>
        <w:tab/>
      </w:r>
      <w:r>
        <w:fldChar w:fldCharType="begin"/>
      </w:r>
      <w:r>
        <w:instrText xml:space="preserve"> PAGEREF _Toc113304279 \h </w:instrText>
      </w:r>
      <w:r>
        <w:fldChar w:fldCharType="separate"/>
      </w:r>
      <w:r>
        <w:t>34</w:t>
      </w:r>
      <w:r>
        <w:fldChar w:fldCharType="end"/>
      </w:r>
    </w:p>
    <w:p w14:paraId="2E0EBD0A" w14:textId="1F429062" w:rsidR="00063C3A" w:rsidRDefault="00063C3A">
      <w:pPr>
        <w:pStyle w:val="TOC3"/>
        <w:rPr>
          <w:rFonts w:asciiTheme="minorHAnsi" w:eastAsiaTheme="minorEastAsia" w:hAnsiTheme="minorHAnsi" w:cstheme="minorBidi"/>
          <w:sz w:val="22"/>
          <w:szCs w:val="22"/>
          <w:lang w:eastAsia="ja-JP"/>
        </w:rPr>
      </w:pPr>
      <w:r w:rsidRPr="00FA2BF3">
        <w:rPr>
          <w:rFonts w:eastAsia="SimSun"/>
        </w:rPr>
        <w:t>7.4.2</w:t>
      </w:r>
      <w:r w:rsidRPr="00FA2BF3">
        <w:rPr>
          <w:rFonts w:eastAsia="SimSun"/>
        </w:rPr>
        <w:tab/>
        <w:t>Information flows</w:t>
      </w:r>
      <w:r>
        <w:tab/>
      </w:r>
      <w:r>
        <w:fldChar w:fldCharType="begin"/>
      </w:r>
      <w:r>
        <w:instrText xml:space="preserve"> PAGEREF _Toc113304280 \h </w:instrText>
      </w:r>
      <w:r>
        <w:fldChar w:fldCharType="separate"/>
      </w:r>
      <w:r>
        <w:t>34</w:t>
      </w:r>
      <w:r>
        <w:fldChar w:fldCharType="end"/>
      </w:r>
    </w:p>
    <w:p w14:paraId="0677077F" w14:textId="028A2933" w:rsidR="00063C3A" w:rsidRDefault="00063C3A">
      <w:pPr>
        <w:pStyle w:val="TOC4"/>
        <w:rPr>
          <w:rFonts w:asciiTheme="minorHAnsi" w:eastAsiaTheme="minorEastAsia" w:hAnsiTheme="minorHAnsi" w:cstheme="minorBidi"/>
          <w:sz w:val="22"/>
          <w:szCs w:val="22"/>
          <w:lang w:eastAsia="ja-JP"/>
        </w:rPr>
      </w:pPr>
      <w:r>
        <w:t>7.4.2.1</w:t>
      </w:r>
      <w:r>
        <w:tab/>
        <w:t>Modify ad hoc Group call participants request</w:t>
      </w:r>
      <w:r>
        <w:rPr>
          <w:lang w:eastAsia="zh-CN"/>
        </w:rPr>
        <w:t xml:space="preserve"> </w:t>
      </w:r>
      <w:r>
        <w:t>(MC service client – MC service server)</w:t>
      </w:r>
      <w:r>
        <w:tab/>
      </w:r>
      <w:r>
        <w:fldChar w:fldCharType="begin"/>
      </w:r>
      <w:r>
        <w:instrText xml:space="preserve"> PAGEREF _Toc113304281 \h </w:instrText>
      </w:r>
      <w:r>
        <w:fldChar w:fldCharType="separate"/>
      </w:r>
      <w:r>
        <w:t>34</w:t>
      </w:r>
      <w:r>
        <w:fldChar w:fldCharType="end"/>
      </w:r>
    </w:p>
    <w:p w14:paraId="1F6744F7" w14:textId="01A5CDA7" w:rsidR="00063C3A" w:rsidRDefault="00063C3A">
      <w:pPr>
        <w:pStyle w:val="TOC4"/>
        <w:rPr>
          <w:rFonts w:asciiTheme="minorHAnsi" w:eastAsiaTheme="minorEastAsia" w:hAnsiTheme="minorHAnsi" w:cstheme="minorBidi"/>
          <w:sz w:val="22"/>
          <w:szCs w:val="22"/>
          <w:lang w:eastAsia="ja-JP"/>
        </w:rPr>
      </w:pPr>
      <w:r>
        <w:t>7.4.2.2</w:t>
      </w:r>
      <w:r>
        <w:tab/>
        <w:t>Modify ad hoc group call participants response</w:t>
      </w:r>
      <w:r>
        <w:rPr>
          <w:lang w:eastAsia="zh-CN"/>
        </w:rPr>
        <w:t xml:space="preserve"> </w:t>
      </w:r>
      <w:r>
        <w:t>(MC service server – MC service client)</w:t>
      </w:r>
      <w:r>
        <w:tab/>
      </w:r>
      <w:r>
        <w:fldChar w:fldCharType="begin"/>
      </w:r>
      <w:r>
        <w:instrText xml:space="preserve"> PAGEREF _Toc113304282 \h </w:instrText>
      </w:r>
      <w:r>
        <w:fldChar w:fldCharType="separate"/>
      </w:r>
      <w:r>
        <w:t>35</w:t>
      </w:r>
      <w:r>
        <w:fldChar w:fldCharType="end"/>
      </w:r>
    </w:p>
    <w:p w14:paraId="57CD898D" w14:textId="49D820A7" w:rsidR="00063C3A" w:rsidRDefault="00063C3A">
      <w:pPr>
        <w:pStyle w:val="TOC4"/>
        <w:rPr>
          <w:rFonts w:asciiTheme="minorHAnsi" w:eastAsiaTheme="minorEastAsia" w:hAnsiTheme="minorHAnsi" w:cstheme="minorBidi"/>
          <w:sz w:val="22"/>
          <w:szCs w:val="22"/>
          <w:lang w:eastAsia="ja-JP"/>
        </w:rPr>
      </w:pPr>
      <w:r>
        <w:t>7.4.2.3</w:t>
      </w:r>
      <w:r>
        <w:tab/>
        <w:t>Ad hoc group call leave request</w:t>
      </w:r>
      <w:r>
        <w:rPr>
          <w:lang w:eastAsia="zh-CN"/>
        </w:rPr>
        <w:t xml:space="preserve"> </w:t>
      </w:r>
      <w:r>
        <w:t>(MC service server – MC service client)</w:t>
      </w:r>
      <w:r>
        <w:tab/>
      </w:r>
      <w:r>
        <w:fldChar w:fldCharType="begin"/>
      </w:r>
      <w:r>
        <w:instrText xml:space="preserve"> PAGEREF _Toc113304283 \h </w:instrText>
      </w:r>
      <w:r>
        <w:fldChar w:fldCharType="separate"/>
      </w:r>
      <w:r>
        <w:t>35</w:t>
      </w:r>
      <w:r>
        <w:fldChar w:fldCharType="end"/>
      </w:r>
    </w:p>
    <w:p w14:paraId="0322CD8E" w14:textId="5E2FFF8A" w:rsidR="00063C3A" w:rsidRDefault="00063C3A">
      <w:pPr>
        <w:pStyle w:val="TOC4"/>
        <w:rPr>
          <w:rFonts w:asciiTheme="minorHAnsi" w:eastAsiaTheme="minorEastAsia" w:hAnsiTheme="minorHAnsi" w:cstheme="minorBidi"/>
          <w:sz w:val="22"/>
          <w:szCs w:val="22"/>
          <w:lang w:eastAsia="ja-JP"/>
        </w:rPr>
      </w:pPr>
      <w:r>
        <w:t>7.4.2.4</w:t>
      </w:r>
      <w:r>
        <w:tab/>
        <w:t>Ad hoc group call leave response</w:t>
      </w:r>
      <w:r>
        <w:rPr>
          <w:lang w:eastAsia="zh-CN"/>
        </w:rPr>
        <w:t xml:space="preserve"> </w:t>
      </w:r>
      <w:r>
        <w:t>(MC service client – MC service server)</w:t>
      </w:r>
      <w:r>
        <w:tab/>
      </w:r>
      <w:r>
        <w:fldChar w:fldCharType="begin"/>
      </w:r>
      <w:r>
        <w:instrText xml:space="preserve"> PAGEREF _Toc113304284 \h </w:instrText>
      </w:r>
      <w:r>
        <w:fldChar w:fldCharType="separate"/>
      </w:r>
      <w:r>
        <w:t>35</w:t>
      </w:r>
      <w:r>
        <w:fldChar w:fldCharType="end"/>
      </w:r>
    </w:p>
    <w:p w14:paraId="69346034" w14:textId="3090579C" w:rsidR="00063C3A" w:rsidRDefault="00063C3A">
      <w:pPr>
        <w:pStyle w:val="TOC3"/>
        <w:rPr>
          <w:rFonts w:asciiTheme="minorHAnsi" w:eastAsiaTheme="minorEastAsia" w:hAnsiTheme="minorHAnsi" w:cstheme="minorBidi"/>
          <w:sz w:val="22"/>
          <w:szCs w:val="22"/>
          <w:lang w:eastAsia="ja-JP"/>
        </w:rPr>
      </w:pPr>
      <w:r w:rsidRPr="00FA2BF3">
        <w:rPr>
          <w:rFonts w:eastAsia="SimSun"/>
        </w:rPr>
        <w:t>7.4.3</w:t>
      </w:r>
      <w:r w:rsidRPr="00FA2BF3">
        <w:rPr>
          <w:rFonts w:eastAsia="SimSun"/>
        </w:rPr>
        <w:tab/>
        <w:t>Procedure</w:t>
      </w:r>
      <w:r>
        <w:tab/>
      </w:r>
      <w:r>
        <w:fldChar w:fldCharType="begin"/>
      </w:r>
      <w:r>
        <w:instrText xml:space="preserve"> PAGEREF _Toc113304285 \h </w:instrText>
      </w:r>
      <w:r>
        <w:fldChar w:fldCharType="separate"/>
      </w:r>
      <w:r>
        <w:t>36</w:t>
      </w:r>
      <w:r>
        <w:fldChar w:fldCharType="end"/>
      </w:r>
    </w:p>
    <w:p w14:paraId="195B9DC3" w14:textId="251BBF14" w:rsidR="00063C3A" w:rsidRDefault="00063C3A">
      <w:pPr>
        <w:pStyle w:val="TOC5"/>
        <w:rPr>
          <w:rFonts w:asciiTheme="minorHAnsi" w:eastAsiaTheme="minorEastAsia" w:hAnsiTheme="minorHAnsi" w:cstheme="minorBidi"/>
          <w:sz w:val="22"/>
          <w:szCs w:val="22"/>
          <w:lang w:eastAsia="ja-JP"/>
        </w:rPr>
      </w:pPr>
      <w:r w:rsidRPr="00FA2BF3">
        <w:rPr>
          <w:lang w:val="nl-NL"/>
        </w:rPr>
        <w:t>7.4.3.1</w:t>
      </w:r>
      <w:r w:rsidRPr="00FA2BF3">
        <w:rPr>
          <w:lang w:val="nl-NL"/>
        </w:rPr>
        <w:tab/>
        <w:t>Modification of ad hoc group communication participants by the initiator</w:t>
      </w:r>
      <w:r>
        <w:tab/>
      </w:r>
      <w:r>
        <w:fldChar w:fldCharType="begin"/>
      </w:r>
      <w:r>
        <w:instrText xml:space="preserve"> PAGEREF _Toc113304286 \h </w:instrText>
      </w:r>
      <w:r>
        <w:fldChar w:fldCharType="separate"/>
      </w:r>
      <w:r>
        <w:t>36</w:t>
      </w:r>
      <w:r>
        <w:fldChar w:fldCharType="end"/>
      </w:r>
    </w:p>
    <w:p w14:paraId="6ABFF769" w14:textId="16DB1CD2" w:rsidR="00063C3A" w:rsidRDefault="00063C3A">
      <w:pPr>
        <w:pStyle w:val="TOC5"/>
        <w:rPr>
          <w:rFonts w:asciiTheme="minorHAnsi" w:eastAsiaTheme="minorEastAsia" w:hAnsiTheme="minorHAnsi" w:cstheme="minorBidi"/>
          <w:sz w:val="22"/>
          <w:szCs w:val="22"/>
          <w:lang w:eastAsia="ja-JP"/>
        </w:rPr>
      </w:pPr>
      <w:r w:rsidRPr="00FA2BF3">
        <w:rPr>
          <w:lang w:val="nl-NL"/>
        </w:rPr>
        <w:t>7.4.3.2</w:t>
      </w:r>
      <w:r w:rsidRPr="00FA2BF3">
        <w:rPr>
          <w:lang w:val="nl-NL"/>
        </w:rPr>
        <w:tab/>
        <w:t>Modification of ad hoc group communication participants by the MC service server</w:t>
      </w:r>
      <w:r>
        <w:tab/>
      </w:r>
      <w:r>
        <w:fldChar w:fldCharType="begin"/>
      </w:r>
      <w:r>
        <w:instrText xml:space="preserve"> PAGEREF _Toc113304287 \h </w:instrText>
      </w:r>
      <w:r>
        <w:fldChar w:fldCharType="separate"/>
      </w:r>
      <w:r>
        <w:t>38</w:t>
      </w:r>
      <w:r>
        <w:fldChar w:fldCharType="end"/>
      </w:r>
    </w:p>
    <w:p w14:paraId="6183727A" w14:textId="2631CB8D" w:rsidR="00063C3A" w:rsidRDefault="00063C3A">
      <w:pPr>
        <w:pStyle w:val="TOC3"/>
        <w:rPr>
          <w:rFonts w:asciiTheme="minorHAnsi" w:eastAsiaTheme="minorEastAsia" w:hAnsiTheme="minorHAnsi" w:cstheme="minorBidi"/>
          <w:sz w:val="22"/>
          <w:szCs w:val="22"/>
          <w:lang w:eastAsia="ja-JP"/>
        </w:rPr>
      </w:pPr>
      <w:r w:rsidRPr="00FA2BF3">
        <w:rPr>
          <w:rFonts w:eastAsia="SimSun"/>
        </w:rPr>
        <w:t>7.4.4</w:t>
      </w:r>
      <w:r w:rsidRPr="00FA2BF3">
        <w:rPr>
          <w:rFonts w:eastAsia="SimSun"/>
        </w:rPr>
        <w:tab/>
        <w:t>Solution evaluation</w:t>
      </w:r>
      <w:r>
        <w:tab/>
      </w:r>
      <w:r>
        <w:fldChar w:fldCharType="begin"/>
      </w:r>
      <w:r>
        <w:instrText xml:space="preserve"> PAGEREF _Toc113304288 \h </w:instrText>
      </w:r>
      <w:r>
        <w:fldChar w:fldCharType="separate"/>
      </w:r>
      <w:r>
        <w:t>40</w:t>
      </w:r>
      <w:r>
        <w:fldChar w:fldCharType="end"/>
      </w:r>
    </w:p>
    <w:p w14:paraId="0ACB8B6A" w14:textId="6D9366B8" w:rsidR="00063C3A" w:rsidRDefault="00063C3A">
      <w:pPr>
        <w:pStyle w:val="TOC1"/>
        <w:rPr>
          <w:rFonts w:asciiTheme="minorHAnsi" w:eastAsiaTheme="minorEastAsia" w:hAnsiTheme="minorHAnsi" w:cstheme="minorBidi"/>
          <w:szCs w:val="22"/>
          <w:lang w:eastAsia="ja-JP"/>
        </w:rPr>
      </w:pPr>
      <w:r>
        <w:t>8</w:t>
      </w:r>
      <w:r>
        <w:tab/>
        <w:t>Overall evaluation</w:t>
      </w:r>
      <w:r>
        <w:tab/>
      </w:r>
      <w:r>
        <w:fldChar w:fldCharType="begin"/>
      </w:r>
      <w:r>
        <w:instrText xml:space="preserve"> PAGEREF _Toc113304289 \h </w:instrText>
      </w:r>
      <w:r>
        <w:fldChar w:fldCharType="separate"/>
      </w:r>
      <w:r>
        <w:t>40</w:t>
      </w:r>
      <w:r>
        <w:fldChar w:fldCharType="end"/>
      </w:r>
    </w:p>
    <w:p w14:paraId="3DB013DC" w14:textId="5BA9B697" w:rsidR="00063C3A" w:rsidRDefault="00063C3A">
      <w:pPr>
        <w:pStyle w:val="TOC2"/>
        <w:rPr>
          <w:rFonts w:asciiTheme="minorHAnsi" w:eastAsiaTheme="minorEastAsia" w:hAnsiTheme="minorHAnsi" w:cstheme="minorBidi"/>
          <w:sz w:val="22"/>
          <w:szCs w:val="22"/>
          <w:lang w:eastAsia="ja-JP"/>
        </w:rPr>
      </w:pPr>
      <w:r>
        <w:t>8.1</w:t>
      </w:r>
      <w:r>
        <w:tab/>
        <w:t>Key issue and solution evaluation</w:t>
      </w:r>
      <w:r>
        <w:tab/>
      </w:r>
      <w:r>
        <w:fldChar w:fldCharType="begin"/>
      </w:r>
      <w:r>
        <w:instrText xml:space="preserve"> PAGEREF _Toc113304290 \h </w:instrText>
      </w:r>
      <w:r>
        <w:fldChar w:fldCharType="separate"/>
      </w:r>
      <w:r>
        <w:t>40</w:t>
      </w:r>
      <w:r>
        <w:fldChar w:fldCharType="end"/>
      </w:r>
    </w:p>
    <w:p w14:paraId="26F6BB29" w14:textId="0216DA95" w:rsidR="00063C3A" w:rsidRDefault="00063C3A">
      <w:pPr>
        <w:pStyle w:val="TOC3"/>
        <w:rPr>
          <w:rFonts w:asciiTheme="minorHAnsi" w:eastAsiaTheme="minorEastAsia" w:hAnsiTheme="minorHAnsi" w:cstheme="minorBidi"/>
          <w:sz w:val="22"/>
          <w:szCs w:val="22"/>
          <w:lang w:eastAsia="ja-JP"/>
        </w:rPr>
      </w:pPr>
      <w:r>
        <w:t>8.1.1</w:t>
      </w:r>
      <w:r>
        <w:tab/>
        <w:t>Introduction</w:t>
      </w:r>
      <w:r>
        <w:tab/>
      </w:r>
      <w:r>
        <w:fldChar w:fldCharType="begin"/>
      </w:r>
      <w:r>
        <w:instrText xml:space="preserve"> PAGEREF _Toc113304291 \h </w:instrText>
      </w:r>
      <w:r>
        <w:fldChar w:fldCharType="separate"/>
      </w:r>
      <w:r>
        <w:t>40</w:t>
      </w:r>
      <w:r>
        <w:fldChar w:fldCharType="end"/>
      </w:r>
    </w:p>
    <w:p w14:paraId="6276DE5F" w14:textId="3F9FA037" w:rsidR="00063C3A" w:rsidRDefault="00063C3A">
      <w:pPr>
        <w:pStyle w:val="TOC3"/>
        <w:rPr>
          <w:rFonts w:asciiTheme="minorHAnsi" w:eastAsiaTheme="minorEastAsia" w:hAnsiTheme="minorHAnsi" w:cstheme="minorBidi"/>
          <w:sz w:val="22"/>
          <w:szCs w:val="22"/>
          <w:lang w:eastAsia="ja-JP"/>
        </w:rPr>
      </w:pPr>
      <w:r>
        <w:t>8.1.2</w:t>
      </w:r>
      <w:r>
        <w:tab/>
        <w:t>Results</w:t>
      </w:r>
      <w:r>
        <w:tab/>
      </w:r>
      <w:r>
        <w:fldChar w:fldCharType="begin"/>
      </w:r>
      <w:r>
        <w:instrText xml:space="preserve"> PAGEREF _Toc113304292 \h </w:instrText>
      </w:r>
      <w:r>
        <w:fldChar w:fldCharType="separate"/>
      </w:r>
      <w:r>
        <w:t>40</w:t>
      </w:r>
      <w:r>
        <w:fldChar w:fldCharType="end"/>
      </w:r>
    </w:p>
    <w:p w14:paraId="053DD17C" w14:textId="610AA624" w:rsidR="00063C3A" w:rsidRDefault="00063C3A">
      <w:pPr>
        <w:pStyle w:val="TOC3"/>
        <w:rPr>
          <w:rFonts w:asciiTheme="minorHAnsi" w:eastAsiaTheme="minorEastAsia" w:hAnsiTheme="minorHAnsi" w:cstheme="minorBidi"/>
          <w:sz w:val="22"/>
          <w:szCs w:val="22"/>
          <w:lang w:eastAsia="ja-JP"/>
        </w:rPr>
      </w:pPr>
      <w:r>
        <w:t>8.1.3</w:t>
      </w:r>
      <w:r>
        <w:tab/>
        <w:t>Overall evaluation of key issue #1</w:t>
      </w:r>
      <w:r>
        <w:tab/>
      </w:r>
      <w:r>
        <w:fldChar w:fldCharType="begin"/>
      </w:r>
      <w:r>
        <w:instrText xml:space="preserve"> PAGEREF _Toc113304293 \h </w:instrText>
      </w:r>
      <w:r>
        <w:fldChar w:fldCharType="separate"/>
      </w:r>
      <w:r>
        <w:t>40</w:t>
      </w:r>
      <w:r>
        <w:fldChar w:fldCharType="end"/>
      </w:r>
    </w:p>
    <w:p w14:paraId="2F9A35E6" w14:textId="01304C4C" w:rsidR="00063C3A" w:rsidRDefault="00063C3A">
      <w:pPr>
        <w:pStyle w:val="TOC3"/>
        <w:rPr>
          <w:rFonts w:asciiTheme="minorHAnsi" w:eastAsiaTheme="minorEastAsia" w:hAnsiTheme="minorHAnsi" w:cstheme="minorBidi"/>
          <w:sz w:val="22"/>
          <w:szCs w:val="22"/>
          <w:lang w:eastAsia="ja-JP"/>
        </w:rPr>
      </w:pPr>
      <w:r>
        <w:t>8.1.4</w:t>
      </w:r>
      <w:r>
        <w:tab/>
        <w:t>Overall evaluation of key issue #2</w:t>
      </w:r>
      <w:r>
        <w:tab/>
      </w:r>
      <w:r>
        <w:fldChar w:fldCharType="begin"/>
      </w:r>
      <w:r>
        <w:instrText xml:space="preserve"> PAGEREF _Toc113304294 \h </w:instrText>
      </w:r>
      <w:r>
        <w:fldChar w:fldCharType="separate"/>
      </w:r>
      <w:r>
        <w:t>41</w:t>
      </w:r>
      <w:r>
        <w:fldChar w:fldCharType="end"/>
      </w:r>
    </w:p>
    <w:p w14:paraId="4A1286B4" w14:textId="0EA86125" w:rsidR="00063C3A" w:rsidRDefault="00063C3A">
      <w:pPr>
        <w:pStyle w:val="TOC3"/>
        <w:rPr>
          <w:rFonts w:asciiTheme="minorHAnsi" w:eastAsiaTheme="minorEastAsia" w:hAnsiTheme="minorHAnsi" w:cstheme="minorBidi"/>
          <w:sz w:val="22"/>
          <w:szCs w:val="22"/>
          <w:lang w:eastAsia="ja-JP"/>
        </w:rPr>
      </w:pPr>
      <w:r>
        <w:t>8.1.5</w:t>
      </w:r>
      <w:r>
        <w:tab/>
        <w:t>Overall evaluation of key issue #3</w:t>
      </w:r>
      <w:r>
        <w:tab/>
      </w:r>
      <w:r>
        <w:fldChar w:fldCharType="begin"/>
      </w:r>
      <w:r>
        <w:instrText xml:space="preserve"> PAGEREF _Toc113304295 \h </w:instrText>
      </w:r>
      <w:r>
        <w:fldChar w:fldCharType="separate"/>
      </w:r>
      <w:r>
        <w:t>41</w:t>
      </w:r>
      <w:r>
        <w:fldChar w:fldCharType="end"/>
      </w:r>
    </w:p>
    <w:p w14:paraId="43C6928A" w14:textId="1309FB84" w:rsidR="00063C3A" w:rsidRDefault="00063C3A">
      <w:pPr>
        <w:pStyle w:val="TOC3"/>
        <w:rPr>
          <w:rFonts w:asciiTheme="minorHAnsi" w:eastAsiaTheme="minorEastAsia" w:hAnsiTheme="minorHAnsi" w:cstheme="minorBidi"/>
          <w:sz w:val="22"/>
          <w:szCs w:val="22"/>
          <w:lang w:eastAsia="ja-JP"/>
        </w:rPr>
      </w:pPr>
      <w:r>
        <w:t>8.1.6</w:t>
      </w:r>
      <w:r>
        <w:tab/>
        <w:t>Overall evaluation of key issue #4</w:t>
      </w:r>
      <w:r>
        <w:tab/>
      </w:r>
      <w:r>
        <w:fldChar w:fldCharType="begin"/>
      </w:r>
      <w:r>
        <w:instrText xml:space="preserve"> PAGEREF _Toc113304296 \h </w:instrText>
      </w:r>
      <w:r>
        <w:fldChar w:fldCharType="separate"/>
      </w:r>
      <w:r>
        <w:t>42</w:t>
      </w:r>
      <w:r>
        <w:fldChar w:fldCharType="end"/>
      </w:r>
    </w:p>
    <w:p w14:paraId="33F0883B" w14:textId="24165A41" w:rsidR="00063C3A" w:rsidRDefault="00063C3A">
      <w:pPr>
        <w:pStyle w:val="TOC1"/>
        <w:rPr>
          <w:rFonts w:asciiTheme="minorHAnsi" w:eastAsiaTheme="minorEastAsia" w:hAnsiTheme="minorHAnsi" w:cstheme="minorBidi"/>
          <w:szCs w:val="22"/>
          <w:lang w:eastAsia="ja-JP"/>
        </w:rPr>
      </w:pPr>
      <w:r>
        <w:t>9</w:t>
      </w:r>
      <w:r>
        <w:tab/>
        <w:t>Conclusions</w:t>
      </w:r>
      <w:r>
        <w:tab/>
      </w:r>
      <w:r>
        <w:fldChar w:fldCharType="begin"/>
      </w:r>
      <w:r>
        <w:instrText xml:space="preserve"> PAGEREF _Toc113304297 \h </w:instrText>
      </w:r>
      <w:r>
        <w:fldChar w:fldCharType="separate"/>
      </w:r>
      <w:r>
        <w:t>42</w:t>
      </w:r>
      <w:r>
        <w:fldChar w:fldCharType="end"/>
      </w:r>
    </w:p>
    <w:p w14:paraId="2DA71FF1" w14:textId="474CB43F" w:rsidR="00063C3A" w:rsidRDefault="00063C3A">
      <w:pPr>
        <w:pStyle w:val="TOC8"/>
        <w:rPr>
          <w:rFonts w:asciiTheme="minorHAnsi" w:eastAsiaTheme="minorEastAsia" w:hAnsiTheme="minorHAnsi" w:cstheme="minorBidi"/>
          <w:b w:val="0"/>
          <w:szCs w:val="22"/>
          <w:lang w:eastAsia="ja-JP"/>
        </w:rPr>
      </w:pPr>
      <w:r>
        <w:t>Annex A (informative):  Change history</w:t>
      </w:r>
      <w:r>
        <w:tab/>
      </w:r>
      <w:r>
        <w:fldChar w:fldCharType="begin"/>
      </w:r>
      <w:r>
        <w:instrText xml:space="preserve"> PAGEREF _Toc113304298 \h </w:instrText>
      </w:r>
      <w:r>
        <w:fldChar w:fldCharType="separate"/>
      </w:r>
      <w:r>
        <w:t>43</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13304219"/>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13304220"/>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13304221"/>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13304222"/>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13304223"/>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13304224"/>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13304225"/>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13304226"/>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13304227"/>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13304228"/>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13304229"/>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lastRenderedPageBreak/>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13304230"/>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13304231"/>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490741F0" w:rsidR="00580EF9"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7B7282A6" w14:textId="21A1777F" w:rsidR="006618FF" w:rsidRPr="006372D0" w:rsidRDefault="006618FF" w:rsidP="006C045C">
      <w:pPr>
        <w:pStyle w:val="Heading2"/>
      </w:pPr>
      <w:bookmarkStart w:id="58" w:name="_Toc96607135"/>
      <w:bookmarkStart w:id="59" w:name="_Toc113304232"/>
      <w:r w:rsidRPr="006372D0">
        <w:t>4.</w:t>
      </w:r>
      <w:r w:rsidR="00A41A7B">
        <w:t>5</w:t>
      </w:r>
      <w:r w:rsidRPr="006372D0">
        <w:tab/>
        <w:t xml:space="preserve">Key issue </w:t>
      </w:r>
      <w:r w:rsidR="00A41A7B">
        <w:t>5</w:t>
      </w:r>
      <w:r w:rsidRPr="006372D0">
        <w:t xml:space="preserve"> – </w:t>
      </w:r>
      <w:bookmarkEnd w:id="58"/>
      <w:r>
        <w:t>Ad hoc group emergency alert</w:t>
      </w:r>
      <w:bookmarkEnd w:id="59"/>
    </w:p>
    <w:p w14:paraId="730B12DD" w14:textId="77777777" w:rsidR="006618FF" w:rsidRPr="006372D0" w:rsidRDefault="006618FF" w:rsidP="006618FF">
      <w:bookmarkStart w:id="60" w:name="_Hlk99093065"/>
      <w:r w:rsidRPr="006372D0">
        <w:t xml:space="preserve">Ad hoc group </w:t>
      </w:r>
      <w:r>
        <w:t xml:space="preserve">emergency alert </w:t>
      </w:r>
      <w:r w:rsidRPr="006372D0">
        <w:t xml:space="preserve">enables MC </w:t>
      </w:r>
      <w:r>
        <w:t xml:space="preserve">service </w:t>
      </w:r>
      <w:r w:rsidRPr="006372D0">
        <w:t>users to</w:t>
      </w:r>
      <w:r>
        <w:t xml:space="preserve"> send</w:t>
      </w:r>
      <w:r w:rsidRPr="006372D0">
        <w:t xml:space="preserve"> </w:t>
      </w:r>
      <w:r>
        <w:t xml:space="preserve">an MC service emergency alert also to </w:t>
      </w:r>
      <w:r w:rsidRPr="006372D0">
        <w:t>a</w:t>
      </w:r>
      <w:r>
        <w:t>n ad hoc group</w:t>
      </w:r>
      <w:r w:rsidRPr="006372D0">
        <w:t xml:space="preserve">. The participants of the ad hoc </w:t>
      </w:r>
      <w:r>
        <w:t>emergency alert group</w:t>
      </w:r>
      <w:r w:rsidRPr="006372D0">
        <w:t xml:space="preserve"> may be served by </w:t>
      </w:r>
      <w:r>
        <w:t>multiple</w:t>
      </w:r>
      <w:r w:rsidRPr="006372D0">
        <w:t xml:space="preserve"> MC</w:t>
      </w:r>
      <w:r>
        <w:t xml:space="preserve"> </w:t>
      </w:r>
      <w:r w:rsidRPr="006372D0">
        <w:t>systems.</w:t>
      </w:r>
    </w:p>
    <w:bookmarkEnd w:id="60"/>
    <w:p w14:paraId="0ADF8C2B" w14:textId="77777777" w:rsidR="006618FF" w:rsidRPr="006372D0" w:rsidRDefault="006618FF" w:rsidP="006618FF">
      <w:r>
        <w:t>I</w:t>
      </w:r>
      <w:r w:rsidRPr="006372D0">
        <w:t>t is required to study the following:</w:t>
      </w:r>
    </w:p>
    <w:p w14:paraId="3D11060B" w14:textId="77777777" w:rsidR="006618FF" w:rsidRDefault="006618FF" w:rsidP="006618FF">
      <w:pPr>
        <w:pStyle w:val="B1"/>
      </w:pPr>
      <w:r>
        <w:t>-</w:t>
      </w:r>
      <w:r>
        <w:tab/>
        <w:t>How the solution for the ad hoc group communication can be reused for the ad hoc group emergency alert.</w:t>
      </w:r>
    </w:p>
    <w:p w14:paraId="5121A538" w14:textId="77777777" w:rsidR="006618FF" w:rsidRPr="006372D0" w:rsidRDefault="006618FF" w:rsidP="006618FF">
      <w:pPr>
        <w:pStyle w:val="B1"/>
      </w:pPr>
      <w:r w:rsidRPr="006372D0">
        <w:t>-</w:t>
      </w:r>
      <w:r w:rsidRPr="006372D0">
        <w:tab/>
        <w:t xml:space="preserve">Procedures for </w:t>
      </w:r>
      <w:r>
        <w:t>initiating</w:t>
      </w:r>
      <w:r w:rsidRPr="006372D0">
        <w:t xml:space="preserve"> and </w:t>
      </w:r>
      <w:r>
        <w:t>cancelling</w:t>
      </w:r>
      <w:r w:rsidRPr="006372D0">
        <w:t xml:space="preserve"> </w:t>
      </w:r>
      <w:r>
        <w:t>an</w:t>
      </w:r>
      <w:r w:rsidRPr="006372D0">
        <w:t xml:space="preserve"> ad hoc group </w:t>
      </w:r>
      <w:r>
        <w:t>emergency alert</w:t>
      </w:r>
      <w:r w:rsidRPr="006372D0">
        <w:t>.</w:t>
      </w:r>
    </w:p>
    <w:p w14:paraId="12CC2B4A" w14:textId="77777777" w:rsidR="006618FF" w:rsidRDefault="006618FF" w:rsidP="006618FF">
      <w:pPr>
        <w:pStyle w:val="B1"/>
      </w:pPr>
      <w:r w:rsidRPr="006372D0">
        <w:t>-</w:t>
      </w:r>
      <w:r w:rsidRPr="006372D0">
        <w:tab/>
      </w:r>
      <w:r>
        <w:t xml:space="preserve">Support of a </w:t>
      </w:r>
      <w:r w:rsidRPr="006372D0">
        <w:t>functional alias as target f</w:t>
      </w:r>
      <w:r>
        <w:t>or sending an alert notification</w:t>
      </w:r>
      <w:r w:rsidRPr="006372D0">
        <w:t>.</w:t>
      </w:r>
    </w:p>
    <w:p w14:paraId="3DA57679" w14:textId="77777777" w:rsidR="006618FF" w:rsidRPr="006372D0" w:rsidRDefault="006618FF" w:rsidP="006C045C">
      <w:pPr>
        <w:pStyle w:val="B1"/>
      </w:pPr>
      <w:r w:rsidRPr="006372D0">
        <w:t>-</w:t>
      </w:r>
      <w:r w:rsidRPr="006372D0">
        <w:tab/>
      </w:r>
      <w:r>
        <w:t>W</w:t>
      </w:r>
      <w:r w:rsidRPr="006372D0">
        <w:t xml:space="preserve">hether </w:t>
      </w:r>
      <w:r>
        <w:t xml:space="preserve">any </w:t>
      </w:r>
      <w:r w:rsidRPr="006372D0">
        <w:t xml:space="preserve">new information flows are required or </w:t>
      </w:r>
      <w:r>
        <w:t xml:space="preserve">whether </w:t>
      </w:r>
      <w:r w:rsidRPr="006372D0">
        <w:t xml:space="preserve">existing </w:t>
      </w:r>
      <w:r>
        <w:t xml:space="preserve">ad hoc group </w:t>
      </w:r>
      <w:r w:rsidRPr="006372D0">
        <w:t xml:space="preserve">information flows can be enhanced to support ad hoc group </w:t>
      </w:r>
      <w:r>
        <w:t>emergency alerts</w:t>
      </w:r>
      <w:r w:rsidRPr="006372D0">
        <w:t>.</w:t>
      </w:r>
    </w:p>
    <w:p w14:paraId="0FBEC977" w14:textId="77777777" w:rsidR="006618FF" w:rsidRPr="006372D0" w:rsidRDefault="006618FF" w:rsidP="006C045C">
      <w:pPr>
        <w:pStyle w:val="B1"/>
      </w:pPr>
      <w:r w:rsidRPr="006372D0">
        <w:t xml:space="preserve"> -</w:t>
      </w:r>
      <w:r w:rsidRPr="006372D0">
        <w:tab/>
      </w:r>
      <w:r>
        <w:t>Whether</w:t>
      </w:r>
      <w:r w:rsidRPr="006372D0">
        <w:t xml:space="preserve"> the participants list for the ad hoc group </w:t>
      </w:r>
      <w:r>
        <w:t xml:space="preserve">emergency alert needs any modification compared to an </w:t>
      </w:r>
      <w:r w:rsidRPr="0040262D">
        <w:t>ad</w:t>
      </w:r>
      <w:r>
        <w:t> </w:t>
      </w:r>
      <w:r w:rsidRPr="0040262D">
        <w:t>hoc group communication</w:t>
      </w:r>
      <w:r>
        <w:t xml:space="preserve">. </w:t>
      </w:r>
    </w:p>
    <w:p w14:paraId="254394FA" w14:textId="77777777" w:rsidR="006618FF" w:rsidRDefault="006618FF" w:rsidP="006618FF">
      <w:pPr>
        <w:pStyle w:val="B1"/>
      </w:pPr>
      <w:r w:rsidRPr="006372D0">
        <w:t>-</w:t>
      </w:r>
      <w:r w:rsidRPr="006372D0">
        <w:tab/>
      </w:r>
      <w:r>
        <w:t>W</w:t>
      </w:r>
      <w:r w:rsidRPr="006372D0">
        <w:t xml:space="preserve">hether any changes are required to the existing MC functional </w:t>
      </w:r>
      <w:r>
        <w:t>model</w:t>
      </w:r>
      <w:r w:rsidRPr="006372D0">
        <w:t xml:space="preserve"> </w:t>
      </w:r>
      <w:r>
        <w:t>to</w:t>
      </w:r>
      <w:r w:rsidRPr="006372D0">
        <w:t xml:space="preserve"> support the ad hoc group </w:t>
      </w:r>
      <w:r>
        <w:t>emergency alert</w:t>
      </w:r>
      <w:r w:rsidRPr="006372D0">
        <w:t>.</w:t>
      </w:r>
    </w:p>
    <w:p w14:paraId="36796E07" w14:textId="2CB6FDE2" w:rsidR="006618FF" w:rsidRPr="00AD7C25" w:rsidRDefault="006618FF" w:rsidP="006C045C">
      <w:pPr>
        <w:ind w:firstLine="284"/>
        <w:rPr>
          <w:noProof/>
          <w:lang w:val="en-US"/>
        </w:rPr>
      </w:pPr>
      <w:r>
        <w:t>-</w:t>
      </w:r>
      <w:r>
        <w:tab/>
        <w:t>Clarify whether and which additional information along with the alert indication is useful.</w:t>
      </w:r>
    </w:p>
    <w:p w14:paraId="6476B462" w14:textId="77777777" w:rsidR="00580EF9" w:rsidRPr="00125C7E" w:rsidRDefault="00580EF9" w:rsidP="00580EF9">
      <w:pPr>
        <w:pStyle w:val="Heading1"/>
      </w:pPr>
      <w:bookmarkStart w:id="61" w:name="_Toc478400624"/>
      <w:bookmarkStart w:id="62" w:name="_Toc27381705"/>
      <w:bookmarkStart w:id="63" w:name="_Toc96531255"/>
      <w:bookmarkStart w:id="64" w:name="_Toc96606965"/>
      <w:bookmarkStart w:id="65" w:name="_Toc113304233"/>
      <w:r>
        <w:t>5</w:t>
      </w:r>
      <w:r w:rsidRPr="00125C7E">
        <w:tab/>
        <w:t>Architectural requirements</w:t>
      </w:r>
      <w:bookmarkEnd w:id="61"/>
      <w:bookmarkEnd w:id="62"/>
      <w:bookmarkEnd w:id="63"/>
      <w:bookmarkEnd w:id="64"/>
      <w:bookmarkEnd w:id="65"/>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6" w:name="_Toc96531256"/>
      <w:bookmarkStart w:id="67" w:name="_Toc96606966"/>
      <w:bookmarkStart w:id="68" w:name="_Toc113304234"/>
      <w:bookmarkStart w:id="69" w:name="_Toc478400629"/>
      <w:bookmarkStart w:id="70" w:name="_Toc27381710"/>
      <w:r w:rsidRPr="00125C7E">
        <w:lastRenderedPageBreak/>
        <w:t>6</w:t>
      </w:r>
      <w:r w:rsidRPr="00125C7E">
        <w:tab/>
        <w:t xml:space="preserve">Architectural </w:t>
      </w:r>
      <w:r>
        <w:t>enhancements</w:t>
      </w:r>
      <w:bookmarkEnd w:id="66"/>
      <w:bookmarkEnd w:id="67"/>
      <w:bookmarkEnd w:id="68"/>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71" w:name="_Toc96531257"/>
      <w:bookmarkStart w:id="72" w:name="_Toc96606967"/>
      <w:bookmarkStart w:id="73" w:name="_Toc113304235"/>
      <w:r w:rsidRPr="00125C7E">
        <w:t>7</w:t>
      </w:r>
      <w:r w:rsidRPr="00125C7E">
        <w:tab/>
        <w:t>Solutions</w:t>
      </w:r>
      <w:bookmarkEnd w:id="69"/>
      <w:bookmarkEnd w:id="70"/>
      <w:bookmarkEnd w:id="71"/>
      <w:bookmarkEnd w:id="72"/>
      <w:bookmarkEnd w:id="73"/>
    </w:p>
    <w:p w14:paraId="35B05726" w14:textId="77777777" w:rsidR="00580EF9" w:rsidRPr="002C512E" w:rsidRDefault="00580EF9" w:rsidP="00580EF9">
      <w:pPr>
        <w:pStyle w:val="Heading2"/>
        <w:rPr>
          <w:rFonts w:eastAsia="SimSun"/>
        </w:rPr>
      </w:pPr>
      <w:bookmarkStart w:id="74" w:name="_Toc96531258"/>
      <w:bookmarkStart w:id="75" w:name="_Toc96606968"/>
      <w:bookmarkStart w:id="76" w:name="_Toc113304236"/>
      <w:r w:rsidRPr="002C512E">
        <w:rPr>
          <w:rFonts w:eastAsia="SimSun"/>
        </w:rPr>
        <w:t>7.</w:t>
      </w:r>
      <w:r>
        <w:rPr>
          <w:rFonts w:eastAsia="SimSun"/>
        </w:rPr>
        <w:t>1</w:t>
      </w:r>
      <w:r w:rsidRPr="002C512E">
        <w:rPr>
          <w:rFonts w:eastAsia="SimSun"/>
        </w:rPr>
        <w:tab/>
      </w:r>
      <w:bookmarkStart w:id="77" w:name="_Toc81988290"/>
      <w:r>
        <w:rPr>
          <w:rFonts w:eastAsia="SimSun"/>
        </w:rPr>
        <w:t xml:space="preserve">Solution 1: </w:t>
      </w:r>
      <w:bookmarkEnd w:id="77"/>
      <w:r>
        <w:t>Ad hoc group communication set up for MCX service</w:t>
      </w:r>
      <w:bookmarkEnd w:id="74"/>
      <w:bookmarkEnd w:id="75"/>
      <w:bookmarkEnd w:id="76"/>
    </w:p>
    <w:p w14:paraId="490C249F" w14:textId="77777777" w:rsidR="00580EF9" w:rsidRPr="002C512E" w:rsidRDefault="00580EF9" w:rsidP="00580EF9">
      <w:pPr>
        <w:pStyle w:val="Heading3"/>
      </w:pPr>
      <w:bookmarkStart w:id="78" w:name="_Toc81988291"/>
      <w:bookmarkStart w:id="79" w:name="_Toc96531259"/>
      <w:bookmarkStart w:id="80" w:name="_Toc96606969"/>
      <w:bookmarkStart w:id="81" w:name="_Toc113304237"/>
      <w:r w:rsidRPr="002C512E">
        <w:t>7.</w:t>
      </w:r>
      <w:r>
        <w:t>1</w:t>
      </w:r>
      <w:r w:rsidRPr="002C512E">
        <w:t>.1</w:t>
      </w:r>
      <w:r w:rsidRPr="002C512E">
        <w:tab/>
        <w:t>General</w:t>
      </w:r>
      <w:bookmarkEnd w:id="78"/>
      <w:bookmarkEnd w:id="79"/>
      <w:bookmarkEnd w:id="80"/>
      <w:bookmarkEnd w:id="81"/>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82" w:name="_Toc81988292"/>
      <w:bookmarkStart w:id="83" w:name="_Toc96531260"/>
      <w:bookmarkStart w:id="84" w:name="_Toc96606970"/>
      <w:bookmarkStart w:id="85" w:name="_Toc113304238"/>
      <w:r w:rsidRPr="002C512E">
        <w:rPr>
          <w:rFonts w:eastAsia="SimSun"/>
        </w:rPr>
        <w:t>7.</w:t>
      </w:r>
      <w:r>
        <w:rPr>
          <w:rFonts w:eastAsia="SimSun"/>
        </w:rPr>
        <w:t>1</w:t>
      </w:r>
      <w:r w:rsidRPr="002C512E">
        <w:rPr>
          <w:rFonts w:eastAsia="SimSun"/>
        </w:rPr>
        <w:t>.2</w:t>
      </w:r>
      <w:r w:rsidRPr="002C512E">
        <w:rPr>
          <w:rFonts w:eastAsia="SimSun"/>
        </w:rPr>
        <w:tab/>
        <w:t>Information flows</w:t>
      </w:r>
      <w:bookmarkEnd w:id="82"/>
      <w:bookmarkEnd w:id="83"/>
      <w:bookmarkEnd w:id="84"/>
      <w:bookmarkEnd w:id="85"/>
    </w:p>
    <w:p w14:paraId="7E8D6F7F" w14:textId="77777777" w:rsidR="00580EF9" w:rsidRPr="00AB5FED" w:rsidRDefault="00580EF9" w:rsidP="00580EF9">
      <w:pPr>
        <w:pStyle w:val="Heading4"/>
      </w:pPr>
      <w:bookmarkStart w:id="86" w:name="_Toc433209741"/>
      <w:bookmarkStart w:id="87" w:name="_Toc460616012"/>
      <w:bookmarkStart w:id="88" w:name="_Toc460616873"/>
      <w:bookmarkStart w:id="89" w:name="_Toc75465962"/>
      <w:bookmarkStart w:id="90" w:name="_Toc96531261"/>
      <w:bookmarkStart w:id="91" w:name="_Toc96606971"/>
      <w:bookmarkStart w:id="92" w:name="_Toc113304239"/>
      <w:r>
        <w:t>7.1</w:t>
      </w:r>
      <w:r w:rsidRPr="00AB5FED">
        <w:t>.2.1</w:t>
      </w:r>
      <w:r w:rsidRPr="00AB5FED">
        <w:tab/>
      </w:r>
      <w:bookmarkEnd w:id="86"/>
      <w:bookmarkEnd w:id="87"/>
      <w:bookmarkEnd w:id="88"/>
      <w:bookmarkEnd w:id="89"/>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90"/>
      <w:bookmarkEnd w:id="91"/>
      <w:bookmarkEnd w:id="92"/>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3C9D4152"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w:t>
            </w:r>
            <w:r w:rsidR="00B41E17">
              <w:t> </w:t>
            </w:r>
            <w: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lastRenderedPageBreak/>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B41E17">
            <w:pPr>
              <w:pStyle w:val="TAN"/>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3" w:name="_Toc96531262"/>
      <w:bookmarkStart w:id="94" w:name="_Toc96606972"/>
      <w:bookmarkStart w:id="95" w:name="_Toc113304240"/>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3"/>
      <w:bookmarkEnd w:id="94"/>
      <w:bookmarkEnd w:id="95"/>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2717DCF3" w:rsidR="00580EF9" w:rsidRPr="00AB5FED" w:rsidRDefault="00580EF9" w:rsidP="00580EF9">
      <w:pPr>
        <w:pStyle w:val="Heading4"/>
        <w:rPr>
          <w:lang w:eastAsia="zh-CN"/>
        </w:rPr>
      </w:pPr>
      <w:bookmarkStart w:id="96" w:name="_Toc460616025"/>
      <w:bookmarkStart w:id="97" w:name="_Toc460616886"/>
      <w:bookmarkStart w:id="98" w:name="_Toc75465976"/>
      <w:bookmarkStart w:id="99" w:name="_Toc96531263"/>
      <w:bookmarkStart w:id="100" w:name="_Toc96606973"/>
      <w:bookmarkStart w:id="101" w:name="_Toc113304241"/>
      <w:bookmarkStart w:id="102" w:name="_Toc460616026"/>
      <w:bookmarkStart w:id="103" w:name="_Toc460616887"/>
      <w:bookmarkStart w:id="104" w:name="_Toc75465977"/>
      <w:r>
        <w:t>7</w:t>
      </w:r>
      <w:r w:rsidRPr="00AB5FED">
        <w:t>.</w:t>
      </w:r>
      <w:r>
        <w:t>1</w:t>
      </w:r>
      <w:r w:rsidRPr="00AB5FED">
        <w:t>.2.</w:t>
      </w:r>
      <w:r>
        <w:t>3</w:t>
      </w:r>
      <w:r w:rsidRPr="00AB5FED">
        <w:tab/>
      </w:r>
      <w:r w:rsidR="002B6B18">
        <w:t>AHGC share</w:t>
      </w:r>
      <w:r w:rsidRPr="00AB5FED">
        <w:t xml:space="preserve"> </w:t>
      </w:r>
      <w:r>
        <w:rPr>
          <w:lang w:eastAsia="zh-CN"/>
        </w:rPr>
        <w:t>security material</w:t>
      </w:r>
      <w:r w:rsidRPr="00AB5FED">
        <w:t xml:space="preserve"> </w:t>
      </w:r>
      <w:r w:rsidR="002B6B18">
        <w:t>command</w:t>
      </w:r>
      <w:r w:rsidR="002B6B18"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6"/>
      <w:bookmarkEnd w:id="97"/>
      <w:bookmarkEnd w:id="98"/>
      <w:bookmarkEnd w:id="99"/>
      <w:bookmarkEnd w:id="100"/>
      <w:bookmarkEnd w:id="101"/>
    </w:p>
    <w:p w14:paraId="6AEAACB7" w14:textId="7A104D91" w:rsidR="00580EF9" w:rsidRPr="00AB5FED" w:rsidRDefault="00580EF9" w:rsidP="00580EF9">
      <w:r w:rsidRPr="00AB5FED">
        <w:t>Table </w:t>
      </w:r>
      <w:r>
        <w:t>7.1</w:t>
      </w:r>
      <w:r w:rsidRPr="00AB5FED">
        <w:t>.2.</w:t>
      </w:r>
      <w:r>
        <w:t>3</w:t>
      </w:r>
      <w:r w:rsidRPr="00AB5FED">
        <w:t xml:space="preserve">-1 describes the information flow </w:t>
      </w:r>
      <w:r w:rsidR="00473EB5">
        <w:t>AHGC share</w:t>
      </w:r>
      <w:r w:rsidRPr="00AB5FED">
        <w:t xml:space="preserve"> </w:t>
      </w:r>
      <w:r>
        <w:t>security material</w:t>
      </w:r>
      <w:r w:rsidR="00473EB5">
        <w:t xml:space="preserve"> command</w:t>
      </w:r>
      <w:r>
        <w:t xml:space="preserve"> from</w:t>
      </w:r>
      <w:r w:rsidRPr="00AB5FED">
        <w:t xml:space="preserve"> the </w:t>
      </w:r>
      <w:r>
        <w:t>MC service</w:t>
      </w:r>
      <w:r w:rsidRPr="00AB5FED">
        <w:t xml:space="preserve"> </w:t>
      </w:r>
      <w:r>
        <w:t>client to MC service server</w:t>
      </w:r>
      <w:r w:rsidRPr="00AB5FED">
        <w:t>.</w:t>
      </w:r>
    </w:p>
    <w:p w14:paraId="47F0D427" w14:textId="136262A2" w:rsidR="00580EF9" w:rsidRPr="00AB5FED" w:rsidRDefault="00580EF9" w:rsidP="00580EF9">
      <w:pPr>
        <w:pStyle w:val="TH"/>
      </w:pPr>
      <w:r>
        <w:lastRenderedPageBreak/>
        <w:t>Table 7.1</w:t>
      </w:r>
      <w:r w:rsidRPr="00AB5FED">
        <w:t>.</w:t>
      </w:r>
      <w:r>
        <w:t>2.3</w:t>
      </w:r>
      <w:r w:rsidRPr="00AB5FED">
        <w:t xml:space="preserve">-1 </w:t>
      </w:r>
      <w:r w:rsidR="005A3246">
        <w:t>AHGC share</w:t>
      </w:r>
      <w:r w:rsidRPr="00AB5FED">
        <w:t xml:space="preserve"> </w:t>
      </w:r>
      <w:r>
        <w:rPr>
          <w:lang w:eastAsia="zh-CN"/>
        </w:rPr>
        <w:t>security material</w:t>
      </w:r>
      <w:r w:rsidRPr="00AB5FED">
        <w:t xml:space="preserve"> </w:t>
      </w:r>
      <w:r w:rsidR="005A3246">
        <w:t>command</w:t>
      </w:r>
      <w:r w:rsidR="005A3246" w:rsidRPr="00AB5FED">
        <w:t xml:space="preserve"> </w:t>
      </w:r>
      <w:r w:rsidRPr="00AB5FED">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5" w:name="_Toc96531264"/>
    </w:p>
    <w:p w14:paraId="3436EC83" w14:textId="77777777" w:rsidR="00580EF9" w:rsidRPr="00AB5FED" w:rsidRDefault="00580EF9" w:rsidP="00580EF9">
      <w:pPr>
        <w:pStyle w:val="Heading4"/>
      </w:pPr>
      <w:bookmarkStart w:id="106" w:name="_Toc96606974"/>
      <w:bookmarkStart w:id="107" w:name="_Toc113304242"/>
      <w:r>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2"/>
      <w:bookmarkEnd w:id="103"/>
      <w:bookmarkEnd w:id="104"/>
      <w:bookmarkEnd w:id="105"/>
      <w:bookmarkEnd w:id="106"/>
      <w:bookmarkEnd w:id="107"/>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8" w:name="_Toc460616027"/>
      <w:bookmarkStart w:id="109" w:name="_Toc460616888"/>
      <w:bookmarkStart w:id="110" w:name="_Toc75465978"/>
      <w:bookmarkStart w:id="111" w:name="_Toc96531265"/>
      <w:bookmarkStart w:id="112" w:name="_Toc96606975"/>
      <w:bookmarkStart w:id="113" w:name="_Toc113304243"/>
      <w:r>
        <w:lastRenderedPageBreak/>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8"/>
      <w:bookmarkEnd w:id="109"/>
      <w:bookmarkEnd w:id="110"/>
      <w:bookmarkEnd w:id="111"/>
      <w:bookmarkEnd w:id="112"/>
      <w:bookmarkEnd w:id="113"/>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4" w:name="_Toc460616029"/>
      <w:bookmarkStart w:id="115" w:name="_Toc460616890"/>
      <w:bookmarkStart w:id="116" w:name="_Toc75465980"/>
      <w:bookmarkStart w:id="117" w:name="_Toc96531266"/>
      <w:bookmarkStart w:id="118" w:name="_Toc96606976"/>
      <w:bookmarkStart w:id="119" w:name="_Toc113304244"/>
      <w:r>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4"/>
      <w:bookmarkEnd w:id="115"/>
      <w:bookmarkEnd w:id="116"/>
      <w:bookmarkEnd w:id="117"/>
      <w:bookmarkEnd w:id="118"/>
      <w:bookmarkEnd w:id="119"/>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20" w:name="_Toc96531267"/>
    </w:p>
    <w:p w14:paraId="59E5E043" w14:textId="77777777" w:rsidR="00580EF9" w:rsidRPr="00AB5FED" w:rsidRDefault="00580EF9" w:rsidP="00580EF9">
      <w:pPr>
        <w:pStyle w:val="Heading4"/>
      </w:pPr>
      <w:bookmarkStart w:id="121" w:name="_Toc96606977"/>
      <w:bookmarkStart w:id="122" w:name="_Toc113304245"/>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20"/>
      <w:bookmarkEnd w:id="121"/>
      <w:bookmarkEnd w:id="122"/>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3" w:name="_Toc96531268"/>
      <w:bookmarkStart w:id="124" w:name="_Toc96606978"/>
      <w:bookmarkStart w:id="125" w:name="_Toc113304246"/>
      <w:r w:rsidRPr="00874DF3">
        <w:lastRenderedPageBreak/>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3"/>
      <w:bookmarkEnd w:id="124"/>
      <w:bookmarkEnd w:id="125"/>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4BBAF04B" w14:textId="77777777" w:rsidR="00F650BC" w:rsidRPr="00AB5FED" w:rsidRDefault="00F650BC" w:rsidP="00F650BC"/>
    <w:p w14:paraId="17E47D41" w14:textId="77777777" w:rsidR="008F0F3D" w:rsidRPr="00AB5FED" w:rsidRDefault="008F0F3D" w:rsidP="008F0F3D">
      <w:pPr>
        <w:pStyle w:val="Heading4"/>
      </w:pPr>
      <w:bookmarkStart w:id="126" w:name="_Toc113304247"/>
      <w:r w:rsidRPr="00874DF3">
        <w:t>7.</w:t>
      </w:r>
      <w:r>
        <w:t>1</w:t>
      </w:r>
      <w:r w:rsidRPr="00874DF3">
        <w:t>.2.</w:t>
      </w:r>
      <w:r>
        <w:t>9</w:t>
      </w:r>
      <w:r w:rsidRPr="00874DF3">
        <w:tab/>
        <w:t xml:space="preserve">Ad hoc group </w:t>
      </w:r>
      <w:r>
        <w:t>communication</w:t>
      </w:r>
      <w:r w:rsidRPr="00874DF3">
        <w:t xml:space="preserve"> </w:t>
      </w:r>
      <w:r>
        <w:t>get userlist</w:t>
      </w:r>
      <w:r w:rsidRPr="00874DF3">
        <w:t xml:space="preserve"> (</w:t>
      </w:r>
      <w:r w:rsidRPr="00E153AF">
        <w:t xml:space="preserve">MC service </w:t>
      </w:r>
      <w:r>
        <w:t>server</w:t>
      </w:r>
      <w:r w:rsidRPr="00E153AF">
        <w:t xml:space="preserve"> – </w:t>
      </w:r>
      <w:r w:rsidRPr="00CD5705">
        <w:t>MC service server)</w:t>
      </w:r>
      <w:bookmarkEnd w:id="126"/>
    </w:p>
    <w:p w14:paraId="33A5F2E4" w14:textId="77777777" w:rsidR="008F0F3D" w:rsidRDefault="008F0F3D" w:rsidP="008F0F3D">
      <w:pPr>
        <w:rPr>
          <w:lang w:eastAsia="zh-CN"/>
        </w:rPr>
      </w:pPr>
      <w:r w:rsidRPr="00526FC3">
        <w:t>Table </w:t>
      </w:r>
      <w:r>
        <w:t>7.1.2.9</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from one MC service server to an</w:t>
      </w:r>
      <w:r>
        <w:rPr>
          <w:lang w:eastAsia="zh-CN"/>
        </w:rPr>
        <w:t>other MC service server</w:t>
      </w:r>
      <w:r w:rsidRPr="00526FC3">
        <w:rPr>
          <w:lang w:eastAsia="zh-CN"/>
        </w:rPr>
        <w:t>.</w:t>
      </w:r>
    </w:p>
    <w:p w14:paraId="0063EB3A" w14:textId="77777777" w:rsidR="008F0F3D" w:rsidRPr="00AB5FED" w:rsidRDefault="008F0F3D" w:rsidP="008F0F3D">
      <w:pPr>
        <w:pStyle w:val="TH"/>
        <w:rPr>
          <w:lang w:val="en-US"/>
        </w:rPr>
      </w:pPr>
      <w:r w:rsidRPr="00AB5FED">
        <w:t>Table </w:t>
      </w:r>
      <w:r>
        <w:t>7</w:t>
      </w:r>
      <w:r w:rsidRPr="00AB5FED">
        <w:rPr>
          <w:lang w:val="en-US"/>
        </w:rPr>
        <w:t>.</w:t>
      </w:r>
      <w:r>
        <w:rPr>
          <w:lang w:val="en-US"/>
        </w:rPr>
        <w:t>1.2.9</w:t>
      </w:r>
      <w:r>
        <w:t>-1</w:t>
      </w:r>
      <w:r w:rsidRPr="00AB5FED">
        <w:t xml:space="preserve">: </w:t>
      </w:r>
      <w:r w:rsidRPr="00874DF3">
        <w:t xml:space="preserve">Ad hoc group </w:t>
      </w:r>
      <w:r>
        <w:t>communication</w:t>
      </w:r>
      <w:r w:rsidRPr="00874DF3">
        <w:t xml:space="preserve"> </w:t>
      </w:r>
      <w:r>
        <w:t>get userlist</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2B117188"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1443ADBF"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036D292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121FC" w14:textId="77777777" w:rsidR="008F0F3D" w:rsidRPr="00AB5FED" w:rsidRDefault="008F0F3D" w:rsidP="00314723">
            <w:pPr>
              <w:pStyle w:val="TAH"/>
            </w:pPr>
            <w:r w:rsidRPr="00AB5FED">
              <w:t>Description</w:t>
            </w:r>
          </w:p>
        </w:tc>
      </w:tr>
      <w:tr w:rsidR="008F0F3D" w:rsidRPr="00AB5FED" w14:paraId="6230130C" w14:textId="77777777" w:rsidTr="00314723">
        <w:trPr>
          <w:jc w:val="center"/>
        </w:trPr>
        <w:tc>
          <w:tcPr>
            <w:tcW w:w="2880" w:type="dxa"/>
            <w:tcBorders>
              <w:top w:val="single" w:sz="4" w:space="0" w:color="000000"/>
              <w:left w:val="single" w:sz="4" w:space="0" w:color="000000"/>
              <w:bottom w:val="single" w:sz="4" w:space="0" w:color="000000"/>
              <w:right w:val="nil"/>
            </w:tcBorders>
          </w:tcPr>
          <w:p w14:paraId="573D4827" w14:textId="77777777" w:rsidR="008F0F3D" w:rsidRDefault="008F0F3D" w:rsidP="00314723">
            <w:pPr>
              <w:pStyle w:val="TAL"/>
              <w:tabs>
                <w:tab w:val="center" w:pos="1332"/>
              </w:tabs>
              <w:rPr>
                <w:lang w:eastAsia="zh-CN"/>
              </w:rPr>
            </w:pPr>
            <w:r>
              <w:t>Criteria for determining the participants</w:t>
            </w:r>
          </w:p>
        </w:tc>
        <w:tc>
          <w:tcPr>
            <w:tcW w:w="1440" w:type="dxa"/>
            <w:tcBorders>
              <w:top w:val="single" w:sz="4" w:space="0" w:color="000000"/>
              <w:left w:val="single" w:sz="4" w:space="0" w:color="000000"/>
              <w:bottom w:val="single" w:sz="4" w:space="0" w:color="000000"/>
              <w:right w:val="nil"/>
            </w:tcBorders>
          </w:tcPr>
          <w:p w14:paraId="6505D2BD"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2B727CF2" w14:textId="77777777" w:rsidR="008F0F3D" w:rsidRPr="00AB5FED" w:rsidRDefault="008F0F3D" w:rsidP="00314723">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bl>
    <w:p w14:paraId="0ABFAE42" w14:textId="77777777" w:rsidR="00F650BC" w:rsidRPr="00AB5FED" w:rsidRDefault="00F650BC" w:rsidP="00F650BC"/>
    <w:p w14:paraId="63207D89" w14:textId="77777777" w:rsidR="008F0F3D" w:rsidRPr="00AB5FED" w:rsidRDefault="008F0F3D" w:rsidP="008F0F3D">
      <w:pPr>
        <w:pStyle w:val="Heading4"/>
      </w:pPr>
      <w:bookmarkStart w:id="127" w:name="_Toc113304248"/>
      <w:r w:rsidRPr="00874DF3">
        <w:t>7.</w:t>
      </w:r>
      <w:r>
        <w:t>1</w:t>
      </w:r>
      <w:r w:rsidRPr="00874DF3">
        <w:t>.2.</w:t>
      </w:r>
      <w:r>
        <w:t>10</w:t>
      </w:r>
      <w:r w:rsidRPr="00874DF3">
        <w:tab/>
        <w:t xml:space="preserve">Ad hoc group </w:t>
      </w:r>
      <w:r>
        <w:t>communication</w:t>
      </w:r>
      <w:r w:rsidRPr="00874DF3">
        <w:t xml:space="preserve"> </w:t>
      </w:r>
      <w:r>
        <w:t>get userlist</w:t>
      </w:r>
      <w:r w:rsidRPr="00874DF3">
        <w:t xml:space="preserve"> </w:t>
      </w:r>
      <w:r>
        <w:t xml:space="preserve">response </w:t>
      </w:r>
      <w:r w:rsidRPr="00874DF3">
        <w:t>(</w:t>
      </w:r>
      <w:r w:rsidRPr="00E153AF">
        <w:t xml:space="preserve">MC service </w:t>
      </w:r>
      <w:r>
        <w:t>server</w:t>
      </w:r>
      <w:r w:rsidRPr="00E153AF">
        <w:t xml:space="preserve"> – </w:t>
      </w:r>
      <w:r w:rsidRPr="00CD5705">
        <w:t>MC service server)</w:t>
      </w:r>
      <w:bookmarkEnd w:id="127"/>
    </w:p>
    <w:p w14:paraId="707CE6EE" w14:textId="77777777" w:rsidR="008F0F3D" w:rsidRDefault="008F0F3D" w:rsidP="008F0F3D">
      <w:pPr>
        <w:rPr>
          <w:lang w:eastAsia="zh-CN"/>
        </w:rPr>
      </w:pPr>
      <w:r w:rsidRPr="00526FC3">
        <w:t>Table </w:t>
      </w:r>
      <w:r>
        <w:t>7.1.2.10</w:t>
      </w:r>
      <w:r w:rsidRPr="00526FC3">
        <w:rPr>
          <w:lang w:eastAsia="zh-CN"/>
        </w:rPr>
        <w:t>-1</w:t>
      </w:r>
      <w:r w:rsidRPr="00526FC3">
        <w:t xml:space="preserve"> describes the information flow </w:t>
      </w:r>
      <w:r>
        <w:rPr>
          <w:lang w:eastAsia="zh-CN"/>
        </w:rPr>
        <w:t>ad hoc group communication get userlist</w:t>
      </w:r>
      <w:r w:rsidRPr="00526FC3">
        <w:rPr>
          <w:lang w:eastAsia="zh-CN"/>
        </w:rPr>
        <w:t xml:space="preserve"> </w:t>
      </w:r>
      <w:r>
        <w:rPr>
          <w:lang w:eastAsia="zh-CN"/>
        </w:rPr>
        <w:t xml:space="preserve">response </w:t>
      </w:r>
      <w:r w:rsidRPr="00526FC3">
        <w:rPr>
          <w:lang w:eastAsia="zh-CN"/>
        </w:rPr>
        <w:t>from one MC service server to an</w:t>
      </w:r>
      <w:r>
        <w:rPr>
          <w:lang w:eastAsia="zh-CN"/>
        </w:rPr>
        <w:t>other MC service server</w:t>
      </w:r>
      <w:r w:rsidRPr="00526FC3">
        <w:rPr>
          <w:lang w:eastAsia="zh-CN"/>
        </w:rPr>
        <w:t>.</w:t>
      </w:r>
    </w:p>
    <w:p w14:paraId="02B42376" w14:textId="77777777" w:rsidR="008F0F3D" w:rsidRPr="00AB5FED" w:rsidRDefault="008F0F3D" w:rsidP="008F0F3D">
      <w:pPr>
        <w:pStyle w:val="TH"/>
        <w:rPr>
          <w:lang w:val="en-US"/>
        </w:rPr>
      </w:pPr>
      <w:r w:rsidRPr="00AB5FED">
        <w:t>Table </w:t>
      </w:r>
      <w:r>
        <w:t>7</w:t>
      </w:r>
      <w:r w:rsidRPr="00AB5FED">
        <w:rPr>
          <w:lang w:val="en-US"/>
        </w:rPr>
        <w:t>.</w:t>
      </w:r>
      <w:r>
        <w:rPr>
          <w:lang w:val="en-US"/>
        </w:rPr>
        <w:t>1.2.10</w:t>
      </w:r>
      <w:r>
        <w:t>-1</w:t>
      </w:r>
      <w:r w:rsidRPr="00AB5FED">
        <w:t xml:space="preserve">: </w:t>
      </w:r>
      <w:r w:rsidRPr="00874DF3">
        <w:t xml:space="preserve">Ad hoc group </w:t>
      </w:r>
      <w:r>
        <w:t>communication</w:t>
      </w:r>
      <w:r w:rsidRPr="00874DF3">
        <w:t xml:space="preserve"> </w:t>
      </w:r>
      <w:r>
        <w:t>get userlist response</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62275A5B"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53C12807"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34297D4C"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36B8948B" w14:textId="77777777" w:rsidR="008F0F3D" w:rsidRPr="00AB5FED" w:rsidRDefault="008F0F3D" w:rsidP="00314723">
            <w:pPr>
              <w:pStyle w:val="TAH"/>
            </w:pPr>
            <w:r w:rsidRPr="00AB5FED">
              <w:t>Description</w:t>
            </w:r>
          </w:p>
        </w:tc>
      </w:tr>
      <w:tr w:rsidR="008F0F3D" w:rsidRPr="00AB5FED" w14:paraId="5E3C0AD4" w14:textId="77777777" w:rsidTr="00314723">
        <w:trPr>
          <w:jc w:val="center"/>
        </w:trPr>
        <w:tc>
          <w:tcPr>
            <w:tcW w:w="2880" w:type="dxa"/>
            <w:tcBorders>
              <w:top w:val="single" w:sz="4" w:space="0" w:color="000000"/>
              <w:left w:val="single" w:sz="4" w:space="0" w:color="000000"/>
              <w:bottom w:val="single" w:sz="4" w:space="0" w:color="000000"/>
              <w:right w:val="nil"/>
            </w:tcBorders>
          </w:tcPr>
          <w:p w14:paraId="1AC2484D" w14:textId="77777777" w:rsidR="008F0F3D" w:rsidRDefault="008F0F3D" w:rsidP="00314723">
            <w:pPr>
              <w:pStyle w:val="TAL"/>
              <w:tabs>
                <w:tab w:val="center" w:pos="1332"/>
              </w:tabs>
              <w:rPr>
                <w:lang w:eastAsia="zh-CN"/>
              </w:rPr>
            </w:pPr>
            <w:r>
              <w:rPr>
                <w:lang w:val="en-US" w:eastAsia="zh-CN"/>
              </w:rPr>
              <w:t>MC service ID list</w:t>
            </w:r>
          </w:p>
        </w:tc>
        <w:tc>
          <w:tcPr>
            <w:tcW w:w="1440" w:type="dxa"/>
            <w:tcBorders>
              <w:top w:val="single" w:sz="4" w:space="0" w:color="000000"/>
              <w:left w:val="single" w:sz="4" w:space="0" w:color="000000"/>
              <w:bottom w:val="single" w:sz="4" w:space="0" w:color="000000"/>
              <w:right w:val="nil"/>
            </w:tcBorders>
          </w:tcPr>
          <w:p w14:paraId="2A5C7363" w14:textId="77777777" w:rsidR="008F0F3D" w:rsidRPr="00AB5FED" w:rsidRDefault="008F0F3D" w:rsidP="00314723">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7C36665" w14:textId="77777777" w:rsidR="008F0F3D" w:rsidRPr="00AB5FED" w:rsidRDefault="008F0F3D" w:rsidP="00314723">
            <w:pPr>
              <w:pStyle w:val="TAL"/>
            </w:pPr>
            <w:r>
              <w:t>List of MC service IDs meeting the criteria specified in the ad hoc group communication get userlist</w:t>
            </w:r>
          </w:p>
        </w:tc>
      </w:tr>
    </w:tbl>
    <w:p w14:paraId="7E4E5CFE" w14:textId="77777777" w:rsidR="00F650BC" w:rsidRPr="00AB5FED" w:rsidRDefault="00F650BC" w:rsidP="00F650BC"/>
    <w:p w14:paraId="6350E137" w14:textId="77777777" w:rsidR="008F0F3D" w:rsidRPr="00AB5FED" w:rsidRDefault="008F0F3D" w:rsidP="008F0F3D">
      <w:pPr>
        <w:pStyle w:val="Heading4"/>
      </w:pPr>
      <w:bookmarkStart w:id="128" w:name="_Toc113304249"/>
      <w:r w:rsidRPr="00874DF3">
        <w:t>7.</w:t>
      </w:r>
      <w:r>
        <w:t>1</w:t>
      </w:r>
      <w:r w:rsidRPr="00874DF3">
        <w:t>.2.</w:t>
      </w:r>
      <w:r>
        <w:t>11</w:t>
      </w:r>
      <w:r w:rsidRPr="00874DF3">
        <w:tab/>
      </w:r>
      <w:r>
        <w:t xml:space="preserve">Group Call Notify </w:t>
      </w:r>
      <w:r w:rsidRPr="00874DF3">
        <w:t>(</w:t>
      </w:r>
      <w:r w:rsidRPr="00E153AF">
        <w:t xml:space="preserve">MC service </w:t>
      </w:r>
      <w:r>
        <w:t>server</w:t>
      </w:r>
      <w:r w:rsidRPr="00E153AF">
        <w:t xml:space="preserve"> – </w:t>
      </w:r>
      <w:r w:rsidRPr="00CD5705">
        <w:t xml:space="preserve">MC service </w:t>
      </w:r>
      <w:r>
        <w:t>client</w:t>
      </w:r>
      <w:r w:rsidRPr="00CD5705">
        <w:t>)</w:t>
      </w:r>
      <w:bookmarkEnd w:id="128"/>
    </w:p>
    <w:p w14:paraId="30DCF112" w14:textId="77777777" w:rsidR="008F0F3D" w:rsidRDefault="008F0F3D" w:rsidP="008F0F3D">
      <w:pPr>
        <w:rPr>
          <w:lang w:eastAsia="zh-CN"/>
        </w:rPr>
      </w:pPr>
      <w:r w:rsidRPr="00526FC3">
        <w:t>Table </w:t>
      </w:r>
      <w:r>
        <w:t>7.1.2.11</w:t>
      </w:r>
      <w:r w:rsidRPr="00526FC3">
        <w:rPr>
          <w:lang w:eastAsia="zh-CN"/>
        </w:rPr>
        <w:t>-1</w:t>
      </w:r>
      <w:r w:rsidRPr="00526FC3">
        <w:t xml:space="preserve"> describes the information flow </w:t>
      </w:r>
      <w:r>
        <w:rPr>
          <w:lang w:eastAsia="zh-CN"/>
        </w:rPr>
        <w:t>group call notify from</w:t>
      </w:r>
      <w:r w:rsidRPr="00526FC3">
        <w:rPr>
          <w:lang w:eastAsia="zh-CN"/>
        </w:rPr>
        <w:t xml:space="preserve"> MC service server to </w:t>
      </w:r>
      <w:r>
        <w:rPr>
          <w:lang w:eastAsia="zh-CN"/>
        </w:rPr>
        <w:t>MC service client</w:t>
      </w:r>
      <w:r w:rsidRPr="00526FC3">
        <w:rPr>
          <w:lang w:eastAsia="zh-CN"/>
        </w:rPr>
        <w:t>.</w:t>
      </w:r>
    </w:p>
    <w:p w14:paraId="2718FD35" w14:textId="77777777" w:rsidR="008F0F3D" w:rsidRPr="00AB5FED" w:rsidRDefault="008F0F3D" w:rsidP="008F0F3D">
      <w:pPr>
        <w:pStyle w:val="TH"/>
        <w:rPr>
          <w:lang w:val="en-US"/>
        </w:rPr>
      </w:pPr>
      <w:r w:rsidRPr="00AB5FED">
        <w:lastRenderedPageBreak/>
        <w:t>Table </w:t>
      </w:r>
      <w:r>
        <w:t>7</w:t>
      </w:r>
      <w:r w:rsidRPr="00AB5FED">
        <w:rPr>
          <w:lang w:val="en-US"/>
        </w:rPr>
        <w:t>.</w:t>
      </w:r>
      <w:r>
        <w:rPr>
          <w:lang w:val="en-US"/>
        </w:rPr>
        <w:t>1.2.11</w:t>
      </w:r>
      <w:r>
        <w:t>-1</w:t>
      </w:r>
      <w:r w:rsidRPr="00AB5FED">
        <w:t xml:space="preserve">: </w:t>
      </w:r>
      <w:r>
        <w:t>Group Call Notify</w:t>
      </w:r>
    </w:p>
    <w:tbl>
      <w:tblPr>
        <w:tblW w:w="8640" w:type="dxa"/>
        <w:jc w:val="center"/>
        <w:tblLayout w:type="fixed"/>
        <w:tblLook w:val="04A0" w:firstRow="1" w:lastRow="0" w:firstColumn="1" w:lastColumn="0" w:noHBand="0" w:noVBand="1"/>
      </w:tblPr>
      <w:tblGrid>
        <w:gridCol w:w="2880"/>
        <w:gridCol w:w="1440"/>
        <w:gridCol w:w="4320"/>
      </w:tblGrid>
      <w:tr w:rsidR="008F0F3D" w:rsidRPr="00AB5FED" w14:paraId="5D6BBB25"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4B6A08A" w14:textId="77777777" w:rsidR="008F0F3D" w:rsidRPr="00AB5FED" w:rsidRDefault="008F0F3D" w:rsidP="00314723">
            <w:pPr>
              <w:pStyle w:val="TAH"/>
            </w:pPr>
            <w:r w:rsidRPr="00AB5FED">
              <w:t>Information element</w:t>
            </w:r>
          </w:p>
        </w:tc>
        <w:tc>
          <w:tcPr>
            <w:tcW w:w="1440" w:type="dxa"/>
            <w:tcBorders>
              <w:top w:val="single" w:sz="4" w:space="0" w:color="000000"/>
              <w:left w:val="single" w:sz="4" w:space="0" w:color="000000"/>
              <w:bottom w:val="single" w:sz="4" w:space="0" w:color="000000"/>
              <w:right w:val="nil"/>
            </w:tcBorders>
            <w:hideMark/>
          </w:tcPr>
          <w:p w14:paraId="6D399024" w14:textId="77777777" w:rsidR="008F0F3D" w:rsidRPr="00AB5FED" w:rsidRDefault="008F0F3D" w:rsidP="00314723">
            <w:pPr>
              <w:pStyle w:val="TAH"/>
            </w:pPr>
            <w:r w:rsidRPr="00AB5FED">
              <w:t>Status</w:t>
            </w:r>
          </w:p>
        </w:tc>
        <w:tc>
          <w:tcPr>
            <w:tcW w:w="4320" w:type="dxa"/>
            <w:tcBorders>
              <w:top w:val="single" w:sz="4" w:space="0" w:color="000000"/>
              <w:left w:val="single" w:sz="4" w:space="0" w:color="000000"/>
              <w:bottom w:val="single" w:sz="4" w:space="0" w:color="000000"/>
              <w:right w:val="single" w:sz="4" w:space="0" w:color="000000"/>
            </w:tcBorders>
            <w:hideMark/>
          </w:tcPr>
          <w:p w14:paraId="545BB641" w14:textId="77777777" w:rsidR="008F0F3D" w:rsidRPr="00AB5FED" w:rsidRDefault="008F0F3D" w:rsidP="00314723">
            <w:pPr>
              <w:pStyle w:val="TAH"/>
            </w:pPr>
            <w:r w:rsidRPr="00AB5FED">
              <w:t>Description</w:t>
            </w:r>
          </w:p>
        </w:tc>
      </w:tr>
      <w:tr w:rsidR="008F0F3D" w:rsidRPr="00AB5FED" w14:paraId="7B850E71" w14:textId="77777777" w:rsidTr="00314723">
        <w:trPr>
          <w:jc w:val="center"/>
        </w:trPr>
        <w:tc>
          <w:tcPr>
            <w:tcW w:w="2880" w:type="dxa"/>
            <w:tcBorders>
              <w:top w:val="single" w:sz="4" w:space="0" w:color="000000"/>
              <w:left w:val="single" w:sz="4" w:space="0" w:color="000000"/>
              <w:bottom w:val="single" w:sz="4" w:space="0" w:color="000000"/>
              <w:right w:val="nil"/>
            </w:tcBorders>
            <w:hideMark/>
          </w:tcPr>
          <w:p w14:paraId="08F76AFD" w14:textId="77777777" w:rsidR="008F0F3D" w:rsidRPr="00352049" w:rsidRDefault="008F0F3D" w:rsidP="00314723">
            <w:pPr>
              <w:pStyle w:val="TAL"/>
              <w:tabs>
                <w:tab w:val="center" w:pos="1332"/>
              </w:tabs>
              <w:rPr>
                <w:lang w:eastAsia="zh-CN"/>
              </w:rPr>
            </w:pPr>
            <w:r w:rsidRPr="00AB5FED">
              <w:t>MC</w:t>
            </w:r>
            <w:r>
              <w:t xml:space="preserve"> service</w:t>
            </w:r>
            <w:r w:rsidRPr="00AB5FED">
              <w:t xml:space="preserve"> ID</w:t>
            </w:r>
          </w:p>
        </w:tc>
        <w:tc>
          <w:tcPr>
            <w:tcW w:w="1440" w:type="dxa"/>
            <w:tcBorders>
              <w:top w:val="single" w:sz="4" w:space="0" w:color="000000"/>
              <w:left w:val="single" w:sz="4" w:space="0" w:color="000000"/>
              <w:bottom w:val="single" w:sz="4" w:space="0" w:color="000000"/>
              <w:right w:val="nil"/>
            </w:tcBorders>
            <w:hideMark/>
          </w:tcPr>
          <w:p w14:paraId="16D018A5" w14:textId="77777777" w:rsidR="008F0F3D" w:rsidRPr="00352049"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hideMark/>
          </w:tcPr>
          <w:p w14:paraId="484E3647" w14:textId="77777777" w:rsidR="008F0F3D" w:rsidRPr="00352049" w:rsidRDefault="008F0F3D" w:rsidP="00314723">
            <w:pPr>
              <w:pStyle w:val="TAL"/>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8F0F3D" w:rsidRPr="00AB5FED" w14:paraId="4956CECB" w14:textId="77777777" w:rsidTr="00314723">
        <w:trPr>
          <w:jc w:val="center"/>
        </w:trPr>
        <w:tc>
          <w:tcPr>
            <w:tcW w:w="2880" w:type="dxa"/>
            <w:tcBorders>
              <w:top w:val="single" w:sz="4" w:space="0" w:color="000000"/>
              <w:left w:val="single" w:sz="4" w:space="0" w:color="000000"/>
              <w:bottom w:val="single" w:sz="4" w:space="0" w:color="000000"/>
              <w:right w:val="nil"/>
            </w:tcBorders>
          </w:tcPr>
          <w:p w14:paraId="3A87FE49" w14:textId="77777777" w:rsidR="008F0F3D" w:rsidRDefault="008F0F3D" w:rsidP="00314723">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tcPr>
          <w:p w14:paraId="0E330C77" w14:textId="77777777" w:rsidR="008F0F3D" w:rsidRPr="00AB5FE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771F1D1" w14:textId="77777777" w:rsidR="008F0F3D" w:rsidRPr="00AB5FED" w:rsidRDefault="008F0F3D" w:rsidP="00314723">
            <w:pPr>
              <w:pStyle w:val="TAL"/>
            </w:pPr>
            <w:r>
              <w:t>The functional alias of the calling party</w:t>
            </w:r>
          </w:p>
        </w:tc>
      </w:tr>
      <w:tr w:rsidR="008F0F3D" w:rsidRPr="00AB5FED" w14:paraId="5BAF5932" w14:textId="77777777" w:rsidTr="00314723">
        <w:trPr>
          <w:jc w:val="center"/>
        </w:trPr>
        <w:tc>
          <w:tcPr>
            <w:tcW w:w="2880" w:type="dxa"/>
            <w:tcBorders>
              <w:top w:val="single" w:sz="4" w:space="0" w:color="000000"/>
              <w:left w:val="single" w:sz="4" w:space="0" w:color="000000"/>
              <w:bottom w:val="single" w:sz="4" w:space="0" w:color="000000"/>
              <w:right w:val="nil"/>
            </w:tcBorders>
          </w:tcPr>
          <w:p w14:paraId="224822DB" w14:textId="77777777" w:rsidR="008F0F3D" w:rsidRDefault="008F0F3D" w:rsidP="00314723">
            <w:pPr>
              <w:pStyle w:val="TAL"/>
              <w:tabs>
                <w:tab w:val="center" w:pos="1332"/>
              </w:tabs>
              <w:rPr>
                <w:lang w:val="en-US" w:eastAsia="zh-CN"/>
              </w:rPr>
            </w:pPr>
            <w:r>
              <w:rPr>
                <w:rFonts w:hint="eastAsia"/>
                <w:lang w:eastAsia="zh-CN"/>
              </w:rPr>
              <w:t>MC service ad hoc</w:t>
            </w:r>
            <w:r w:rsidRPr="00AB5FED">
              <w:rPr>
                <w:rFonts w:hint="eastAsia"/>
                <w:lang w:eastAsia="zh-CN"/>
              </w:rPr>
              <w:t xml:space="preserve"> g</w:t>
            </w:r>
            <w:r w:rsidRPr="00AB5FED">
              <w:t>roup ID</w:t>
            </w:r>
          </w:p>
        </w:tc>
        <w:tc>
          <w:tcPr>
            <w:tcW w:w="1440" w:type="dxa"/>
            <w:tcBorders>
              <w:top w:val="single" w:sz="4" w:space="0" w:color="000000"/>
              <w:left w:val="single" w:sz="4" w:space="0" w:color="000000"/>
              <w:bottom w:val="single" w:sz="4" w:space="0" w:color="000000"/>
              <w:right w:val="nil"/>
            </w:tcBorders>
          </w:tcPr>
          <w:p w14:paraId="446DEE9F" w14:textId="77777777" w:rsidR="008F0F3D" w:rsidRDefault="008F0F3D" w:rsidP="00314723">
            <w:pPr>
              <w:pStyle w:val="TAL"/>
            </w:pPr>
            <w:r w:rsidRPr="00AB5FED">
              <w:t>M</w:t>
            </w:r>
          </w:p>
        </w:tc>
        <w:tc>
          <w:tcPr>
            <w:tcW w:w="4320" w:type="dxa"/>
            <w:tcBorders>
              <w:top w:val="single" w:sz="4" w:space="0" w:color="000000"/>
              <w:left w:val="single" w:sz="4" w:space="0" w:color="000000"/>
              <w:bottom w:val="single" w:sz="4" w:space="0" w:color="000000"/>
              <w:right w:val="single" w:sz="4" w:space="0" w:color="000000"/>
            </w:tcBorders>
          </w:tcPr>
          <w:p w14:paraId="4868130B" w14:textId="77777777" w:rsidR="008F0F3D" w:rsidRDefault="008F0F3D" w:rsidP="00314723">
            <w:pPr>
              <w:pStyle w:val="TAL"/>
            </w:pPr>
            <w:r w:rsidRPr="00AB5FED">
              <w:t xml:space="preserve">The </w:t>
            </w:r>
            <w:r w:rsidRPr="00AB5FED">
              <w:rPr>
                <w:rFonts w:hint="eastAsia"/>
                <w:lang w:eastAsia="zh-CN"/>
              </w:rPr>
              <w:t>MC</w:t>
            </w:r>
            <w:r>
              <w:rPr>
                <w:lang w:eastAsia="zh-CN"/>
              </w:rPr>
              <w:t xml:space="preserve"> service group ID associated with the ad hoc group communication</w:t>
            </w:r>
          </w:p>
        </w:tc>
      </w:tr>
      <w:tr w:rsidR="008F0F3D" w:rsidRPr="00AB5FED" w14:paraId="2C512020" w14:textId="77777777" w:rsidTr="00314723">
        <w:trPr>
          <w:jc w:val="center"/>
        </w:trPr>
        <w:tc>
          <w:tcPr>
            <w:tcW w:w="2880" w:type="dxa"/>
            <w:tcBorders>
              <w:top w:val="single" w:sz="4" w:space="0" w:color="000000"/>
              <w:left w:val="single" w:sz="4" w:space="0" w:color="000000"/>
              <w:bottom w:val="single" w:sz="4" w:space="0" w:color="000000"/>
              <w:right w:val="nil"/>
            </w:tcBorders>
          </w:tcPr>
          <w:p w14:paraId="70FDC8F3" w14:textId="77777777" w:rsidR="008F0F3D" w:rsidRDefault="008F0F3D" w:rsidP="00314723">
            <w:pPr>
              <w:pStyle w:val="TAL"/>
              <w:tabs>
                <w:tab w:val="center" w:pos="1332"/>
              </w:tabs>
              <w:rPr>
                <w:lang w:val="en-US" w:eastAsia="zh-CN"/>
              </w:rPr>
            </w:pPr>
            <w:r>
              <w:t>MC service ID list (see NOTE)</w:t>
            </w:r>
          </w:p>
        </w:tc>
        <w:tc>
          <w:tcPr>
            <w:tcW w:w="1440" w:type="dxa"/>
            <w:tcBorders>
              <w:top w:val="single" w:sz="4" w:space="0" w:color="000000"/>
              <w:left w:val="single" w:sz="4" w:space="0" w:color="000000"/>
              <w:bottom w:val="single" w:sz="4" w:space="0" w:color="000000"/>
              <w:right w:val="nil"/>
            </w:tcBorders>
          </w:tcPr>
          <w:p w14:paraId="531300CC" w14:textId="77777777" w:rsidR="008F0F3D" w:rsidRDefault="008F0F3D" w:rsidP="00314723">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1268F4" w14:textId="77777777" w:rsidR="008F0F3D" w:rsidRDefault="008F0F3D" w:rsidP="00314723">
            <w:pPr>
              <w:pStyle w:val="TAL"/>
            </w:pPr>
            <w:r>
              <w:t>The list of the invited MC service users who did not acknowledge the ad hoc group call request</w:t>
            </w:r>
          </w:p>
        </w:tc>
      </w:tr>
      <w:tr w:rsidR="008F0F3D" w:rsidRPr="00AB5FED" w14:paraId="1B3BA73D" w14:textId="77777777" w:rsidTr="0031472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F4A2A0A" w14:textId="77777777" w:rsidR="008F0F3D" w:rsidRDefault="008F0F3D" w:rsidP="006C045C">
            <w:pPr>
              <w:pStyle w:val="TAN"/>
            </w:pPr>
            <w:r>
              <w:t>NOTE:</w:t>
            </w:r>
            <w:r>
              <w:tab/>
              <w:t>Only applicable to acknowledged group calls.</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9" w:name="_Toc81988296"/>
      <w:bookmarkStart w:id="130" w:name="_Toc96531269"/>
      <w:bookmarkStart w:id="131" w:name="_Toc96606979"/>
      <w:bookmarkStart w:id="132" w:name="_Toc113304250"/>
      <w:r w:rsidRPr="002C512E">
        <w:rPr>
          <w:rFonts w:eastAsia="SimSun"/>
        </w:rPr>
        <w:t>7.</w:t>
      </w:r>
      <w:r>
        <w:rPr>
          <w:rFonts w:eastAsia="SimSun"/>
        </w:rPr>
        <w:t>1</w:t>
      </w:r>
      <w:r w:rsidRPr="002C512E">
        <w:rPr>
          <w:rFonts w:eastAsia="SimSun"/>
        </w:rPr>
        <w:t>.3</w:t>
      </w:r>
      <w:r w:rsidRPr="002C512E">
        <w:rPr>
          <w:rFonts w:eastAsia="SimSun"/>
        </w:rPr>
        <w:tab/>
        <w:t>Procedure</w:t>
      </w:r>
      <w:bookmarkEnd w:id="129"/>
      <w:bookmarkEnd w:id="130"/>
      <w:bookmarkEnd w:id="131"/>
      <w:bookmarkEnd w:id="132"/>
    </w:p>
    <w:p w14:paraId="5823ADDB" w14:textId="77777777" w:rsidR="00580EF9" w:rsidRPr="00C669BB" w:rsidRDefault="00580EF9" w:rsidP="00580EF9">
      <w:pPr>
        <w:pStyle w:val="Heading4"/>
        <w:rPr>
          <w:rFonts w:eastAsia="Calibri Light" w:cs="Arial"/>
          <w:lang w:eastAsia="zh-CN"/>
        </w:rPr>
      </w:pPr>
      <w:bookmarkStart w:id="133" w:name="_Toc75466055"/>
      <w:bookmarkStart w:id="134" w:name="_Toc96531270"/>
      <w:bookmarkStart w:id="135" w:name="_Toc96606980"/>
      <w:bookmarkStart w:id="136" w:name="_Toc11330425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33"/>
      <w:r>
        <w:t>within one MC system</w:t>
      </w:r>
      <w:bookmarkEnd w:id="134"/>
      <w:bookmarkEnd w:id="135"/>
      <w:bookmarkEnd w:id="136"/>
    </w:p>
    <w:p w14:paraId="6BD19B2C" w14:textId="77777777" w:rsidR="00580EF9" w:rsidRPr="00AB5FED" w:rsidRDefault="00580EF9" w:rsidP="00580EF9">
      <w:pPr>
        <w:pStyle w:val="Heading5"/>
        <w:rPr>
          <w:lang w:val="nl-NL"/>
        </w:rPr>
      </w:pPr>
      <w:bookmarkStart w:id="137" w:name="_Toc433209748"/>
      <w:bookmarkStart w:id="138" w:name="_Toc460616044"/>
      <w:bookmarkStart w:id="139" w:name="_Toc460616905"/>
      <w:bookmarkStart w:id="140" w:name="_Toc75466020"/>
      <w:bookmarkStart w:id="141" w:name="_Toc96531271"/>
      <w:bookmarkStart w:id="142" w:name="_Toc96606981"/>
      <w:bookmarkStart w:id="143" w:name="_Toc11330425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7"/>
      <w:bookmarkEnd w:id="138"/>
      <w:bookmarkEnd w:id="139"/>
      <w:bookmarkEnd w:id="140"/>
      <w:r>
        <w:rPr>
          <w:lang w:val="nl-NL"/>
        </w:rPr>
        <w:t>setup</w:t>
      </w:r>
      <w:bookmarkEnd w:id="141"/>
      <w:bookmarkEnd w:id="142"/>
      <w:bookmarkEnd w:id="143"/>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3AEE385C"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 xml:space="preserve">MC service client 1 </w:t>
      </w:r>
      <w:r w:rsidR="002A592F">
        <w:rPr>
          <w:lang w:eastAsia="zh-CN"/>
        </w:rPr>
        <w:t xml:space="preserve">is aware of the MC service IDs of the participants and </w:t>
      </w:r>
      <w:r>
        <w:rPr>
          <w:lang w:eastAsia="zh-CN"/>
        </w:rPr>
        <w:t>has all the security related information required to communicate with the participants of the ad hoc group communication.</w:t>
      </w:r>
    </w:p>
    <w:p w14:paraId="6A287FA1" w14:textId="77777777" w:rsidR="002A592F" w:rsidRPr="00F2731B" w:rsidRDefault="002A592F" w:rsidP="002A592F">
      <w:pPr>
        <w:pStyle w:val="NO"/>
        <w:rPr>
          <w:rFonts w:eastAsia="Malgun Gothic"/>
        </w:rPr>
      </w:pPr>
      <w:r w:rsidRPr="00F2731B">
        <w:rPr>
          <w:rFonts w:eastAsia="Malgun Gothic"/>
        </w:rPr>
        <w:t>NOTE:</w:t>
      </w:r>
      <w:r w:rsidRPr="00F2731B">
        <w:rPr>
          <w:rFonts w:eastAsia="Malgun Gothic"/>
        </w:rPr>
        <w:tab/>
      </w:r>
      <w:r>
        <w:rPr>
          <w:rFonts w:eastAsia="Malgun Gothic"/>
        </w:rPr>
        <w:t>Selection of MC service IDs of the participants can be manual or from the user profile configuration data or by any other means. This is left for the implementation</w:t>
      </w:r>
      <w:r w:rsidRPr="00F2731B">
        <w:rPr>
          <w:rFonts w:eastAsia="Malgun Gothic"/>
        </w:rPr>
        <w:t>.</w:t>
      </w:r>
    </w:p>
    <w:p w14:paraId="5FF4FBC9" w14:textId="77777777" w:rsidR="002A592F" w:rsidRDefault="002A592F" w:rsidP="00580EF9">
      <w:pPr>
        <w:pStyle w:val="B1"/>
        <w:rPr>
          <w:lang w:eastAsia="zh-CN"/>
        </w:rPr>
      </w:pPr>
    </w:p>
    <w:p w14:paraId="04AEAC0D" w14:textId="01B2B7F9" w:rsidR="00580EF9" w:rsidRDefault="00580EF9" w:rsidP="00580EF9">
      <w:pPr>
        <w:pStyle w:val="TH"/>
      </w:pPr>
    </w:p>
    <w:p w14:paraId="4BE254C8" w14:textId="77777777" w:rsidR="0014577F" w:rsidRDefault="0072063A" w:rsidP="006C045C">
      <w:pPr>
        <w:pStyle w:val="TH"/>
      </w:pPr>
      <w:r>
        <w:object w:dxaOrig="11305" w:dyaOrig="9408" w14:anchorId="502A5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00.85pt" o:ole="">
            <v:imagedata r:id="rId11" o:title=""/>
          </v:shape>
          <o:OLEObject Type="Embed" ProgID="Visio.Drawing.15" ShapeID="_x0000_i1025" DrawAspect="Content" ObjectID="_1728200516" r:id="rId12"/>
        </w:object>
      </w:r>
    </w:p>
    <w:p w14:paraId="10404651" w14:textId="3DADB415" w:rsidR="00580EF9" w:rsidRPr="00AB5FED" w:rsidRDefault="00580EF9" w:rsidP="0014577F">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hoc group communication request may also contain block sharing 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23B6D446" w:rsidR="00580EF9" w:rsidRDefault="00580EF9" w:rsidP="00580EF9">
      <w:pPr>
        <w:pStyle w:val="B1"/>
        <w:rPr>
          <w:lang w:val="en-US"/>
        </w:rPr>
      </w:pPr>
      <w:r>
        <w:t>4a-4c.</w:t>
      </w:r>
      <w:r>
        <w:tab/>
      </w:r>
      <w:r>
        <w:rPr>
          <w:lang w:val="en-US"/>
        </w:rPr>
        <w:t xml:space="preserve">MC service client 1 sends </w:t>
      </w:r>
      <w:r w:rsidR="0029479E">
        <w:rPr>
          <w:lang w:val="en-US"/>
        </w:rPr>
        <w:t>AHGC</w:t>
      </w:r>
      <w:r>
        <w:rPr>
          <w:lang w:val="en-US"/>
        </w:rPr>
        <w:t xml:space="preserve"> </w:t>
      </w:r>
      <w:r w:rsidR="0029479E">
        <w:rPr>
          <w:lang w:val="en-US"/>
        </w:rPr>
        <w:t xml:space="preserve">share </w:t>
      </w:r>
      <w:r>
        <w:rPr>
          <w:lang w:val="en-US"/>
        </w:rPr>
        <w:t xml:space="preserve">security material </w:t>
      </w:r>
      <w:r w:rsidR="0029479E">
        <w:rPr>
          <w:lang w:val="en-US"/>
        </w:rPr>
        <w:t xml:space="preserve">command </w:t>
      </w:r>
      <w:r>
        <w:rPr>
          <w:lang w:val="en-US"/>
        </w:rPr>
        <w:t>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400C642E" w:rsidR="00580EF9" w:rsidRDefault="00580EF9" w:rsidP="00580EF9">
      <w:pPr>
        <w:pStyle w:val="B1"/>
      </w:pPr>
      <w:r>
        <w:t>5</w:t>
      </w:r>
      <w:r w:rsidR="008F0F3D">
        <w:t>a-5c</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29DB878F" w:rsidR="00580EF9" w:rsidRDefault="00580EF9" w:rsidP="00580EF9">
      <w:pPr>
        <w:pStyle w:val="B1"/>
        <w:rPr>
          <w:lang w:eastAsia="zh-CN"/>
        </w:rPr>
      </w:pPr>
      <w:r>
        <w:t>6</w:t>
      </w:r>
      <w:r w:rsidR="008F0F3D">
        <w:t>a-6c</w:t>
      </w:r>
      <w:r>
        <w:t>.</w:t>
      </w:r>
      <w:r>
        <w:tab/>
        <w:t>The receiving MC service clients are notified about the incoming ad hoc group communication.</w:t>
      </w:r>
    </w:p>
    <w:p w14:paraId="6C39CD9C" w14:textId="01462597" w:rsidR="00580EF9" w:rsidRPr="003D76D3" w:rsidRDefault="00580EF9" w:rsidP="00580EF9">
      <w:pPr>
        <w:pStyle w:val="B1"/>
      </w:pPr>
      <w:r>
        <w:rPr>
          <w:rFonts w:hint="eastAsia"/>
          <w:lang w:eastAsia="zh-CN"/>
        </w:rPr>
        <w:t>7</w:t>
      </w:r>
      <w:r w:rsidR="008F0F3D">
        <w:rPr>
          <w:lang w:eastAsia="zh-CN"/>
        </w:rPr>
        <w:t>a-7c</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w:t>
      </w:r>
      <w:r w:rsidRPr="00356591">
        <w:lastRenderedPageBreak/>
        <w:t xml:space="preserve">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04D8FE74" w14:textId="639BB9E7" w:rsidR="00580EF9" w:rsidRPr="00D92535" w:rsidRDefault="00580EF9" w:rsidP="00B41E17">
      <w:pPr>
        <w:rPr>
          <w:lang w:eastAsia="zh-CN"/>
        </w:rPr>
      </w:pPr>
    </w:p>
    <w:p w14:paraId="13A65A58" w14:textId="77777777" w:rsidR="00580EF9" w:rsidRPr="00AB5FED" w:rsidRDefault="00580EF9" w:rsidP="00580EF9">
      <w:pPr>
        <w:pStyle w:val="Heading5"/>
        <w:rPr>
          <w:lang w:val="nl-NL"/>
        </w:rPr>
      </w:pPr>
      <w:bookmarkStart w:id="144" w:name="_Toc96531272"/>
      <w:bookmarkStart w:id="145" w:name="_Toc96606982"/>
      <w:bookmarkStart w:id="146" w:name="_Toc11330425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44"/>
      <w:bookmarkEnd w:id="145"/>
      <w:bookmarkEnd w:id="146"/>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6" type="#_x0000_t75" style="width:397.6pt;height:387.95pt" o:ole="">
            <v:imagedata r:id="rId13" o:title=""/>
          </v:shape>
          <o:OLEObject Type="Embed" ProgID="Visio.Drawing.11" ShapeID="_x0000_i1026" DrawAspect="Content" ObjectID="_1728200517"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lastRenderedPageBreak/>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7" w:name="_Toc113304254"/>
      <w:r w:rsidRPr="00161CC6">
        <w:rPr>
          <w:lang w:val="nl-NL"/>
        </w:rPr>
        <w:t>7.1.3.1.3</w:t>
      </w:r>
      <w:r w:rsidRPr="00161CC6">
        <w:rPr>
          <w:lang w:val="nl-NL"/>
        </w:rPr>
        <w:tab/>
        <w:t>MC service server determining the participants list for the Ad</w:t>
      </w:r>
      <w:r>
        <w:rPr>
          <w:lang w:val="nl-NL"/>
        </w:rPr>
        <w:t> </w:t>
      </w:r>
      <w:r w:rsidRPr="00161CC6">
        <w:rPr>
          <w:lang w:val="nl-NL"/>
        </w:rPr>
        <w:t>hoc group communication setup</w:t>
      </w:r>
      <w:bookmarkEnd w:id="147"/>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7" type="#_x0000_t75" style="width:516.9pt;height:455.65pt" o:ole="">
            <v:imagedata r:id="rId15" o:title=""/>
          </v:shape>
          <o:OLEObject Type="Embed" ProgID="Visio.Drawing.15" ShapeID="_x0000_i1027" DrawAspect="Content" ObjectID="_1728200518"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lastRenderedPageBreak/>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D597817" w14:textId="77777777" w:rsidR="00414A1D" w:rsidRPr="00C669BB" w:rsidRDefault="00414A1D" w:rsidP="00414A1D">
      <w:pPr>
        <w:pStyle w:val="Heading4"/>
        <w:rPr>
          <w:rFonts w:eastAsia="Calibri Light" w:cs="Arial"/>
          <w:lang w:eastAsia="zh-CN"/>
        </w:rPr>
      </w:pPr>
      <w:bookmarkStart w:id="148" w:name="_Toc113304255"/>
      <w:r>
        <w:rPr>
          <w:rFonts w:cs="Arial"/>
        </w:rPr>
        <w:lastRenderedPageBreak/>
        <w:t>7.1</w:t>
      </w:r>
      <w:r w:rsidRPr="00C669BB">
        <w:rPr>
          <w:rFonts w:eastAsia="Calibri Light" w:cs="Arial"/>
          <w:lang w:eastAsia="zh-CN"/>
        </w:rPr>
        <w:t>.</w:t>
      </w:r>
      <w:r>
        <w:rPr>
          <w:rFonts w:eastAsia="Calibri Light" w:cs="Arial"/>
          <w:lang w:eastAsia="zh-CN"/>
        </w:rPr>
        <w:t>3.2</w:t>
      </w:r>
      <w:r w:rsidRPr="00AB5FED">
        <w:tab/>
      </w:r>
      <w:r>
        <w:rPr>
          <w:lang w:eastAsia="zh-CN"/>
        </w:rPr>
        <w:t>Ad hoc</w:t>
      </w:r>
      <w:r>
        <w:rPr>
          <w:rFonts w:hint="eastAsia"/>
          <w:lang w:eastAsia="zh-CN"/>
        </w:rPr>
        <w:t xml:space="preserve"> </w:t>
      </w:r>
      <w:r w:rsidRPr="00AB5FED">
        <w:t xml:space="preserve">group </w:t>
      </w:r>
      <w:r>
        <w:t>communication involving multiple MC system</w:t>
      </w:r>
      <w:bookmarkEnd w:id="148"/>
    </w:p>
    <w:p w14:paraId="1C610192" w14:textId="77777777" w:rsidR="00414A1D" w:rsidRPr="00AB5FED" w:rsidRDefault="00414A1D" w:rsidP="00414A1D">
      <w:pPr>
        <w:pStyle w:val="Heading5"/>
        <w:rPr>
          <w:lang w:val="nl-NL"/>
        </w:rPr>
      </w:pPr>
      <w:bookmarkStart w:id="149" w:name="_Toc113304256"/>
      <w:r>
        <w:rPr>
          <w:lang w:val="nl-NL"/>
        </w:rPr>
        <w:t>7.1.3.2.1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provided by the initiator</w:t>
      </w:r>
      <w:bookmarkEnd w:id="149"/>
    </w:p>
    <w:p w14:paraId="5085F137" w14:textId="77777777" w:rsidR="00414A1D" w:rsidRDefault="00414A1D" w:rsidP="00414A1D">
      <w:r>
        <w:t>Figure 7.1.3.2.1</w:t>
      </w:r>
      <w:r w:rsidRPr="00A92C50">
        <w:t>-1</w:t>
      </w:r>
      <w:r w:rsidRPr="008F46AD">
        <w:t xml:space="preserve"> below illustrates the </w:t>
      </w:r>
      <w:r>
        <w:t xml:space="preserve">ad hoc </w:t>
      </w:r>
      <w:r>
        <w:rPr>
          <w:rFonts w:hint="eastAsia"/>
          <w:lang w:eastAsia="zh-CN"/>
        </w:rPr>
        <w:t>group communication setup procedure initiated by an authorized user</w:t>
      </w:r>
      <w:r>
        <w:rPr>
          <w:lang w:eastAsia="zh-CN"/>
        </w:rPr>
        <w:t xml:space="preserve"> involving the MC service users from multiple MC system</w:t>
      </w:r>
      <w:r w:rsidRPr="008F46AD">
        <w:t>.</w:t>
      </w:r>
    </w:p>
    <w:p w14:paraId="3D83A725" w14:textId="77777777" w:rsidR="00414A1D" w:rsidRDefault="00414A1D" w:rsidP="00414A1D">
      <w:r>
        <w:t>Pre-conditions:</w:t>
      </w:r>
    </w:p>
    <w:p w14:paraId="7EAFF9F3" w14:textId="6FCA77F1" w:rsidR="00414A1D" w:rsidRDefault="00434131" w:rsidP="00434131">
      <w:pPr>
        <w:pStyle w:val="B1"/>
      </w:pPr>
      <w:r>
        <w:t>1.</w:t>
      </w:r>
      <w:r>
        <w:tab/>
      </w:r>
      <w:r w:rsidR="00414A1D" w:rsidRPr="00432B7F">
        <w:t xml:space="preserve">The authorized user </w:t>
      </w:r>
      <w:r w:rsidR="00414A1D">
        <w:t xml:space="preserve">at MC service client 1 wants to invite </w:t>
      </w:r>
      <w:r w:rsidR="00414A1D">
        <w:rPr>
          <w:rFonts w:hint="eastAsia"/>
          <w:lang w:eastAsia="zh-CN"/>
        </w:rPr>
        <w:t>MC</w:t>
      </w:r>
      <w:r w:rsidR="00414A1D">
        <w:rPr>
          <w:lang w:eastAsia="zh-CN"/>
        </w:rPr>
        <w:t xml:space="preserve"> service</w:t>
      </w:r>
      <w:r w:rsidR="00414A1D">
        <w:rPr>
          <w:rFonts w:hint="eastAsia"/>
          <w:lang w:eastAsia="zh-CN"/>
        </w:rPr>
        <w:t xml:space="preserve"> </w:t>
      </w:r>
      <w:r w:rsidR="00414A1D" w:rsidRPr="00432B7F">
        <w:t>users</w:t>
      </w:r>
      <w:r w:rsidR="00414A1D">
        <w:rPr>
          <w:rFonts w:hint="eastAsia"/>
          <w:lang w:eastAsia="zh-CN"/>
        </w:rPr>
        <w:t xml:space="preserve"> </w:t>
      </w:r>
      <w:r w:rsidR="00414A1D">
        <w:rPr>
          <w:lang w:eastAsia="zh-CN"/>
        </w:rPr>
        <w:t xml:space="preserve">at MC service client 2, MC service client 3 and MC service client 4 for </w:t>
      </w:r>
      <w:r w:rsidR="00414A1D">
        <w:rPr>
          <w:rFonts w:hint="eastAsia"/>
          <w:lang w:eastAsia="zh-CN"/>
        </w:rPr>
        <w:t xml:space="preserve">the </w:t>
      </w:r>
      <w:r w:rsidR="00414A1D">
        <w:rPr>
          <w:lang w:eastAsia="zh-CN"/>
        </w:rPr>
        <w:t>ad hoc</w:t>
      </w:r>
      <w:r w:rsidR="00414A1D">
        <w:rPr>
          <w:rFonts w:hint="eastAsia"/>
          <w:lang w:eastAsia="zh-CN"/>
        </w:rPr>
        <w:t xml:space="preserve"> group communication</w:t>
      </w:r>
      <w:r w:rsidR="00414A1D">
        <w:t xml:space="preserve">. </w:t>
      </w:r>
    </w:p>
    <w:p w14:paraId="4014D25E" w14:textId="02380148" w:rsidR="00414A1D" w:rsidRDefault="00434131" w:rsidP="00434131">
      <w:pPr>
        <w:pStyle w:val="B1"/>
      </w:pPr>
      <w:r>
        <w:t>2.</w:t>
      </w:r>
      <w:r>
        <w:tab/>
      </w:r>
      <w:r w:rsidR="00414A1D">
        <w:t>MC service client 1 and MC service client 2 are registered to the MC service provider 1. MC service client 3 and MC service client 4 are registered to MC service provider 2.</w:t>
      </w:r>
    </w:p>
    <w:p w14:paraId="79D739FC" w14:textId="14F70E66" w:rsidR="00414A1D" w:rsidRPr="00356591" w:rsidRDefault="00434131" w:rsidP="00414A1D">
      <w:pPr>
        <w:pStyle w:val="B1"/>
        <w:rPr>
          <w:lang w:eastAsia="zh-CN"/>
        </w:rPr>
      </w:pPr>
      <w:r>
        <w:rPr>
          <w:lang w:eastAsia="zh-CN"/>
        </w:rPr>
        <w:t>3</w:t>
      </w:r>
      <w:r w:rsidR="00414A1D" w:rsidRPr="00356591">
        <w:rPr>
          <w:lang w:eastAsia="zh-CN"/>
        </w:rPr>
        <w:t>.</w:t>
      </w:r>
      <w:r w:rsidR="00414A1D" w:rsidRPr="00356591">
        <w:rPr>
          <w:lang w:eastAsia="zh-CN"/>
        </w:rPr>
        <w:tab/>
        <w:t xml:space="preserve">Number of participants being invited for the </w:t>
      </w:r>
      <w:r w:rsidR="00414A1D">
        <w:rPr>
          <w:lang w:eastAsia="zh-CN"/>
        </w:rPr>
        <w:t>communication</w:t>
      </w:r>
      <w:r w:rsidR="00414A1D" w:rsidRPr="00356591">
        <w:rPr>
          <w:lang w:eastAsia="zh-CN"/>
        </w:rPr>
        <w:t xml:space="preserve"> is within the limit.</w:t>
      </w:r>
    </w:p>
    <w:p w14:paraId="50D87095" w14:textId="7B5D9DA7" w:rsidR="00414A1D" w:rsidRDefault="00434131" w:rsidP="00414A1D">
      <w:pPr>
        <w:pStyle w:val="B1"/>
        <w:rPr>
          <w:lang w:eastAsia="zh-CN"/>
        </w:rPr>
      </w:pPr>
      <w:r>
        <w:rPr>
          <w:lang w:eastAsia="zh-CN"/>
        </w:rPr>
        <w:t>4</w:t>
      </w:r>
      <w:r w:rsidR="00414A1D" w:rsidRPr="00356591">
        <w:rPr>
          <w:lang w:eastAsia="zh-CN"/>
        </w:rPr>
        <w:t>.</w:t>
      </w:r>
      <w:r w:rsidR="00414A1D" w:rsidRPr="00356591">
        <w:rPr>
          <w:lang w:eastAsia="zh-CN"/>
        </w:rPr>
        <w:tab/>
      </w:r>
      <w:r w:rsidR="00414A1D">
        <w:rPr>
          <w:lang w:eastAsia="zh-CN"/>
        </w:rPr>
        <w:t>End-to-End encryption is supported for this ad hoc group communication.</w:t>
      </w:r>
    </w:p>
    <w:p w14:paraId="1A63DDAC" w14:textId="2C5AF0DF" w:rsidR="00414A1D" w:rsidRDefault="00434131" w:rsidP="00414A1D">
      <w:pPr>
        <w:pStyle w:val="B1"/>
        <w:rPr>
          <w:lang w:eastAsia="zh-CN"/>
        </w:rPr>
      </w:pPr>
      <w:r>
        <w:rPr>
          <w:lang w:eastAsia="zh-CN"/>
        </w:rPr>
        <w:t>5</w:t>
      </w:r>
      <w:r w:rsidR="00414A1D" w:rsidRPr="00356591">
        <w:rPr>
          <w:lang w:eastAsia="zh-CN"/>
        </w:rPr>
        <w:t>.</w:t>
      </w:r>
      <w:r w:rsidR="00414A1D" w:rsidRPr="00356591">
        <w:rPr>
          <w:lang w:eastAsia="zh-CN"/>
        </w:rPr>
        <w:tab/>
      </w:r>
      <w:r w:rsidR="00414A1D">
        <w:rPr>
          <w:lang w:eastAsia="zh-CN"/>
        </w:rPr>
        <w:t>MC service client 1 has all the security related information required to communicate with the participants of the ad hoc group communication.</w:t>
      </w:r>
      <w:r w:rsidR="00414A1D" w:rsidRPr="00617490">
        <w:rPr>
          <w:lang w:eastAsia="zh-CN"/>
        </w:rPr>
        <w:t xml:space="preserve"> </w:t>
      </w:r>
    </w:p>
    <w:p w14:paraId="11801881" w14:textId="77777777" w:rsidR="00AF6EAA" w:rsidRPr="00AF6EAA" w:rsidRDefault="00414A1D" w:rsidP="00AF6EAA">
      <w:pPr>
        <w:pStyle w:val="TH"/>
        <w:spacing w:before="0" w:after="0"/>
        <w:rPr>
          <w:rStyle w:val="TFChar"/>
          <w:sz w:val="10"/>
          <w:szCs w:val="10"/>
        </w:rPr>
      </w:pPr>
      <w:r>
        <w:object w:dxaOrig="12480" w:dyaOrig="9120" w14:anchorId="67F724A2">
          <v:shape id="_x0000_i1028" type="#_x0000_t75" style="width:482.5pt;height:352.5pt" o:ole="">
            <v:imagedata r:id="rId17" o:title=""/>
          </v:shape>
          <o:OLEObject Type="Embed" ProgID="Visio.Drawing.15" ShapeID="_x0000_i1028" DrawAspect="Content" ObjectID="_1728200519" r:id="rId18"/>
        </w:object>
      </w:r>
    </w:p>
    <w:p w14:paraId="043BC549" w14:textId="475E8E26" w:rsidR="00414A1D" w:rsidRPr="00AB5FED" w:rsidRDefault="00414A1D" w:rsidP="00414A1D">
      <w:pPr>
        <w:pStyle w:val="TF"/>
      </w:pPr>
      <w:r w:rsidRPr="00AB5FED">
        <w:t>Figure </w:t>
      </w:r>
      <w:r>
        <w:t>7.1</w:t>
      </w:r>
      <w:r w:rsidRPr="00AB5FED">
        <w:t>.3</w:t>
      </w:r>
      <w:r>
        <w:t>.2.1</w:t>
      </w:r>
      <w:r w:rsidRPr="00AB5FED">
        <w:t xml:space="preserve">-1: </w:t>
      </w:r>
      <w:r>
        <w:t>Ad hoc</w:t>
      </w:r>
      <w:r w:rsidRPr="00AB5FED">
        <w:t xml:space="preserve"> group </w:t>
      </w:r>
      <w:r>
        <w:t>communication</w:t>
      </w:r>
      <w:r w:rsidRPr="00AB5FED">
        <w:t xml:space="preserve"> setup</w:t>
      </w:r>
      <w:r>
        <w:t xml:space="preserve"> involving multiple MC systems</w:t>
      </w:r>
    </w:p>
    <w:p w14:paraId="040C4509" w14:textId="77777777" w:rsidR="00414A1D" w:rsidRDefault="00414A1D" w:rsidP="00414A1D">
      <w:pPr>
        <w:pStyle w:val="B1"/>
        <w:rPr>
          <w:lang w:eastAsia="zh-CN"/>
        </w:rPr>
      </w:pPr>
      <w:r>
        <w:t>1-5a.</w:t>
      </w:r>
      <w:r>
        <w:tab/>
        <w:t>Same as described in sub-clause 7.1.3.1.1.</w:t>
      </w:r>
    </w:p>
    <w:p w14:paraId="65C110A1" w14:textId="77777777" w:rsidR="00414A1D" w:rsidRDefault="00414A1D" w:rsidP="00414A1D">
      <w:pPr>
        <w:pStyle w:val="B1"/>
        <w:rPr>
          <w:lang w:eastAsia="zh-CN"/>
        </w:rPr>
      </w:pPr>
      <w:r>
        <w:t>5b-5c.</w:t>
      </w:r>
      <w:r>
        <w:tab/>
      </w:r>
      <w:r w:rsidRPr="00356591">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w:t>
      </w:r>
      <w:r>
        <w:t>for MC service client 3 and MC service client 4 to</w:t>
      </w:r>
      <w:r w:rsidRPr="00356591">
        <w:t xml:space="preserve"> the </w:t>
      </w:r>
      <w:r>
        <w:t>MC service</w:t>
      </w:r>
      <w:r w:rsidRPr="00356591">
        <w:t xml:space="preserve"> </w:t>
      </w:r>
      <w:r>
        <w:t>server 2</w:t>
      </w:r>
      <w:r w:rsidRPr="00356591">
        <w:t>. While sending the ad</w:t>
      </w:r>
      <w:r>
        <w:t> </w:t>
      </w:r>
      <w:r w:rsidRPr="00356591">
        <w:t xml:space="preserve">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r>
        <w:rPr>
          <w:rFonts w:cs="Arial"/>
          <w:kern w:val="2"/>
          <w:szCs w:val="18"/>
        </w:rPr>
        <w:t xml:space="preserve"> and shall include the security key material as received in steps 4b and 4c</w:t>
      </w:r>
      <w:r>
        <w:t>.</w:t>
      </w:r>
    </w:p>
    <w:p w14:paraId="3AA7F0B1" w14:textId="77777777" w:rsidR="00414A1D" w:rsidRDefault="00414A1D" w:rsidP="00414A1D">
      <w:pPr>
        <w:pStyle w:val="B1"/>
        <w:rPr>
          <w:lang w:eastAsia="zh-CN"/>
        </w:rPr>
      </w:pPr>
      <w:r>
        <w:lastRenderedPageBreak/>
        <w:t>6a-6b.</w:t>
      </w:r>
      <w:r>
        <w:tab/>
        <w:t>The MC service server 2 forwards the ad hoc group communication requests to the MC service client 3 and MC service client 4.</w:t>
      </w:r>
    </w:p>
    <w:p w14:paraId="57C987F9" w14:textId="77777777" w:rsidR="00414A1D" w:rsidRDefault="00414A1D" w:rsidP="00414A1D">
      <w:pPr>
        <w:pStyle w:val="B1"/>
        <w:rPr>
          <w:lang w:eastAsia="zh-CN"/>
        </w:rPr>
      </w:pPr>
      <w:r>
        <w:t>7a-7c.</w:t>
      </w:r>
      <w:r>
        <w:tab/>
        <w:t>The receiving MC service clients are notified about the incoming ad hoc group communication.</w:t>
      </w:r>
    </w:p>
    <w:p w14:paraId="697234D8" w14:textId="77777777" w:rsidR="00414A1D" w:rsidRDefault="00414A1D" w:rsidP="00414A1D">
      <w:pPr>
        <w:pStyle w:val="B1"/>
        <w:rPr>
          <w:lang w:eastAsia="zh-CN"/>
        </w:rPr>
      </w:pPr>
      <w:r>
        <w:t>8.</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5D62370E" w14:textId="77777777" w:rsidR="00414A1D" w:rsidRDefault="00414A1D" w:rsidP="00414A1D">
      <w:pPr>
        <w:pStyle w:val="B1"/>
        <w:rPr>
          <w:lang w:eastAsia="zh-CN"/>
        </w:rPr>
      </w:pPr>
      <w:r>
        <w:t>9a-9b.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1BE70634" w14:textId="77777777" w:rsidR="00414A1D" w:rsidRDefault="00414A1D" w:rsidP="00414A1D">
      <w:pPr>
        <w:pStyle w:val="B1"/>
        <w:rPr>
          <w:lang w:eastAsia="zh-CN"/>
        </w:rPr>
      </w:pPr>
      <w:r>
        <w:t>10a-10b.</w:t>
      </w:r>
      <w:r>
        <w:tab/>
        <w:t>The MC service server 2 forwards the responses to the MC service server 1.</w:t>
      </w:r>
    </w:p>
    <w:p w14:paraId="08E5C4DF" w14:textId="77777777" w:rsidR="00414A1D" w:rsidRDefault="00414A1D" w:rsidP="00414A1D">
      <w:pPr>
        <w:pStyle w:val="B1"/>
      </w:pPr>
      <w:r>
        <w:t>11.</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71BE5987" w14:textId="77777777" w:rsidR="00414A1D" w:rsidRDefault="00414A1D" w:rsidP="00414A1D">
      <w:pPr>
        <w:pStyle w:val="B1"/>
        <w:rPr>
          <w:lang w:eastAsia="zh-CN"/>
        </w:rPr>
      </w:pPr>
      <w:r>
        <w:rPr>
          <w:lang w:eastAsia="zh-CN"/>
        </w:rPr>
        <w:t>12.</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2E7D8AED" w14:textId="77777777" w:rsidR="00414A1D" w:rsidRDefault="00414A1D" w:rsidP="00414A1D">
      <w:pPr>
        <w:pStyle w:val="B1"/>
        <w:rPr>
          <w:lang w:eastAsia="zh-CN"/>
        </w:rPr>
      </w:pPr>
      <w:r>
        <w:rPr>
          <w:lang w:eastAsia="zh-CN"/>
        </w:rPr>
        <w:t>13.</w:t>
      </w:r>
      <w:r w:rsidRPr="00356591">
        <w:rPr>
          <w:lang w:eastAsia="zh-CN"/>
        </w:rPr>
        <w:tab/>
      </w:r>
      <w:r>
        <w:rPr>
          <w:lang w:eastAsia="zh-CN"/>
        </w:rPr>
        <w:t>MC service client 1, MC service client 2, MC service client 3 and MC service client 4 establish media plane and floor control resources.</w:t>
      </w:r>
    </w:p>
    <w:p w14:paraId="21477BBE" w14:textId="77777777" w:rsidR="00414A1D" w:rsidRDefault="00414A1D" w:rsidP="00414A1D">
      <w:pPr>
        <w:pStyle w:val="NO"/>
      </w:pPr>
      <w:r w:rsidRPr="00600B96">
        <w:t>NOTE</w:t>
      </w:r>
      <w:r>
        <w:t>:</w:t>
      </w:r>
      <w:r w:rsidRPr="00600B96">
        <w:tab/>
      </w:r>
      <w:r>
        <w:t>How to handle the end-to-end encryption when the MC service client 1 does not have the required security related information to communicate with the participants of the ad hoc group communication is in the scope of SA3.</w:t>
      </w:r>
    </w:p>
    <w:p w14:paraId="4E62F31A" w14:textId="77777777" w:rsidR="00414A1D" w:rsidRPr="00AB5FED" w:rsidRDefault="00414A1D" w:rsidP="00414A1D">
      <w:pPr>
        <w:pStyle w:val="Heading5"/>
        <w:rPr>
          <w:lang w:val="nl-NL"/>
        </w:rPr>
      </w:pPr>
      <w:bookmarkStart w:id="150" w:name="_Toc113304257"/>
      <w:r>
        <w:rPr>
          <w:lang w:val="nl-NL"/>
        </w:rPr>
        <w:t>7.1.3.2.2</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r>
        <w:rPr>
          <w:lang w:val="nl-NL"/>
        </w:rPr>
        <w:t>setup – Participants list determined by the MC service server</w:t>
      </w:r>
      <w:bookmarkEnd w:id="150"/>
    </w:p>
    <w:p w14:paraId="4515066F" w14:textId="77777777" w:rsidR="00414A1D" w:rsidRDefault="00414A1D" w:rsidP="00414A1D">
      <w:r w:rsidRPr="00682B94">
        <w:t>Figure 7.1.3.2.</w:t>
      </w:r>
      <w:r>
        <w:t>2</w:t>
      </w:r>
      <w:r w:rsidRPr="00682B94">
        <w:t xml:space="preserve">-1 below illustrates the ad hoc group communication setup procedure initiated by an authorized user </w:t>
      </w:r>
      <w:r>
        <w:rPr>
          <w:noProof/>
        </w:rPr>
        <w:t>wherein the list of participants is determined by the MC service server based on the citeria received from the MC service client</w:t>
      </w:r>
      <w:r w:rsidRPr="00682B94">
        <w:t xml:space="preserve"> </w:t>
      </w:r>
      <w:r>
        <w:t>and determined</w:t>
      </w:r>
      <w:r w:rsidRPr="00682B94">
        <w:t xml:space="preserve"> MC service users </w:t>
      </w:r>
      <w:r>
        <w:t xml:space="preserve">are </w:t>
      </w:r>
      <w:r w:rsidRPr="00682B94">
        <w:t>from multiple MC system</w:t>
      </w:r>
      <w:r>
        <w:t>s</w:t>
      </w:r>
      <w:r w:rsidRPr="00682B94">
        <w:t>.</w:t>
      </w:r>
    </w:p>
    <w:p w14:paraId="52A4AFEF" w14:textId="77777777" w:rsidR="00414A1D" w:rsidRDefault="00414A1D" w:rsidP="00414A1D">
      <w:pPr>
        <w:rPr>
          <w:noProof/>
        </w:rPr>
      </w:pPr>
      <w:r>
        <w:rPr>
          <w:noProof/>
        </w:rPr>
        <w:t>Pre-conditions:</w:t>
      </w:r>
    </w:p>
    <w:p w14:paraId="12FE34FA" w14:textId="77777777" w:rsidR="00414A1D" w:rsidRDefault="00414A1D">
      <w:r>
        <w:t>1.</w:t>
      </w:r>
      <w:r>
        <w:tab/>
        <w:t>The MC service user at MC service client 1 is authorized to initate ad hoc group communication.</w:t>
      </w:r>
    </w:p>
    <w:p w14:paraId="3D43036F" w14:textId="77777777" w:rsidR="00414A1D" w:rsidRDefault="00414A1D" w:rsidP="006C045C">
      <w:pPr>
        <w:pStyle w:val="B1"/>
        <w:ind w:left="0" w:firstLine="0"/>
      </w:pPr>
      <w:r>
        <w:t>2</w:t>
      </w:r>
      <w:r w:rsidRPr="00356591">
        <w:t>.</w:t>
      </w:r>
      <w:r w:rsidRPr="00356591">
        <w:tab/>
      </w:r>
      <w:r>
        <w:t>End-to-End encryption is supported for this ad hoc group communication.</w:t>
      </w:r>
    </w:p>
    <w:p w14:paraId="2927563C" w14:textId="41D26D64" w:rsidR="0014577F" w:rsidRPr="00AF6EAA" w:rsidRDefault="00414A1D" w:rsidP="000038DC">
      <w:pPr>
        <w:pStyle w:val="TH"/>
        <w:rPr>
          <w:sz w:val="10"/>
          <w:szCs w:val="10"/>
        </w:rPr>
      </w:pPr>
      <w:r>
        <w:object w:dxaOrig="13284" w:dyaOrig="11077" w14:anchorId="0F4536F1">
          <v:shape id="_x0000_i1029" type="#_x0000_t75" style="width:509.35pt;height:425pt" o:ole="">
            <v:imagedata r:id="rId19" o:title=""/>
          </v:shape>
          <o:OLEObject Type="Embed" ProgID="Visio.Drawing.15" ShapeID="_x0000_i1029" DrawAspect="Content" ObjectID="_1728200520" r:id="rId20"/>
        </w:object>
      </w:r>
    </w:p>
    <w:p w14:paraId="4EE77E08" w14:textId="4A729768" w:rsidR="00414A1D" w:rsidRDefault="00414A1D" w:rsidP="006C045C">
      <w:pPr>
        <w:jc w:val="center"/>
        <w:rPr>
          <w:rStyle w:val="TFChar"/>
        </w:rPr>
      </w:pPr>
      <w:r w:rsidRPr="00B1226F">
        <w:rPr>
          <w:rStyle w:val="TFChar"/>
        </w:rPr>
        <w:t>Figure 7.1.3.2.2</w:t>
      </w:r>
      <w:r w:rsidRPr="006C045C">
        <w:rPr>
          <w:rStyle w:val="TFChar"/>
        </w:rPr>
        <w:t>-1: Ad hoc group communication setup involving multiple MC systems</w:t>
      </w:r>
    </w:p>
    <w:p w14:paraId="21DAE867" w14:textId="77777777" w:rsidR="00414A1D" w:rsidRDefault="00414A1D" w:rsidP="00414A1D">
      <w:pPr>
        <w:pStyle w:val="B1"/>
      </w:pPr>
      <w:r>
        <w:t>1-4.</w:t>
      </w:r>
      <w:r>
        <w:tab/>
        <w:t>Same as described in sub-clause 7.1.3.1.3.</w:t>
      </w:r>
    </w:p>
    <w:p w14:paraId="661275AE" w14:textId="77777777" w:rsidR="00414A1D" w:rsidRDefault="00414A1D" w:rsidP="00414A1D">
      <w:pPr>
        <w:pStyle w:val="B1"/>
      </w:pPr>
      <w:r>
        <w:t>5.</w:t>
      </w:r>
      <w:r>
        <w:tab/>
        <w:t>MC service server 1 if it needs to involve the partner system based on the agreement and based on the criteria for determining the participants list, sends the ad hoc group communication get userlist request to the MC service server 2. This request carries the criteria specified in the step 1 .</w:t>
      </w:r>
    </w:p>
    <w:p w14:paraId="6D39923D" w14:textId="77777777" w:rsidR="00414A1D" w:rsidRDefault="00414A1D" w:rsidP="00414A1D">
      <w:pPr>
        <w:pStyle w:val="B1"/>
      </w:pPr>
      <w:r>
        <w:t>6.</w:t>
      </w:r>
      <w:r>
        <w:tab/>
        <w:t>MC service server 2 evaluates the criteria and determines the particpants satisfying the criteria and sends the response containing the list of MC service users satisfying the criteria</w:t>
      </w:r>
    </w:p>
    <w:p w14:paraId="54AC1BEE" w14:textId="77777777" w:rsidR="00414A1D" w:rsidRDefault="00414A1D" w:rsidP="00414A1D">
      <w:pPr>
        <w:pStyle w:val="B1"/>
      </w:pPr>
      <w:r>
        <w:t>7</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 towards the </w:t>
      </w:r>
      <w:r>
        <w:t>MC service</w:t>
      </w:r>
      <w:r w:rsidRPr="00356591">
        <w:t xml:space="preserve"> </w:t>
      </w:r>
      <w:r>
        <w:t>server 2</w:t>
      </w:r>
      <w:r w:rsidRPr="00356591">
        <w:t>.</w:t>
      </w:r>
      <w:r>
        <w:t xml:space="preserve"> This request carries the list of MC service users who needs to be invited for this ad hoc group communication and are registered with MC service server 2. It also carries the pre-configured group ID whose configuration is to be applied for this ad hoc group communication </w:t>
      </w:r>
      <w:r w:rsidRPr="00C7561C">
        <w:rPr>
          <w:lang w:val="en-US"/>
        </w:rPr>
        <w:t>if end-to-end encryption is requested</w:t>
      </w:r>
      <w:r>
        <w:t xml:space="preserve">. </w:t>
      </w:r>
    </w:p>
    <w:p w14:paraId="69B85758" w14:textId="77777777" w:rsidR="00414A1D" w:rsidRDefault="00414A1D" w:rsidP="00414A1D">
      <w:pPr>
        <w:pStyle w:val="B1"/>
      </w:pPr>
      <w:r>
        <w:t>8a-8b</w:t>
      </w:r>
      <w:r w:rsidRPr="00356591">
        <w:t>.</w:t>
      </w:r>
      <w:r w:rsidRPr="00356591">
        <w:tab/>
        <w:t xml:space="preserve">The </w:t>
      </w:r>
      <w:r>
        <w:t>MC service</w:t>
      </w:r>
      <w:r w:rsidRPr="00356591">
        <w:t xml:space="preserve"> server</w:t>
      </w:r>
      <w:r>
        <w:t> 2</w:t>
      </w:r>
      <w:r w:rsidRPr="00356591">
        <w:t xml:space="preserve"> sends the ad hoc group </w:t>
      </w:r>
      <w:r>
        <w:t>communication</w:t>
      </w:r>
      <w:r w:rsidRPr="00356591">
        <w:t xml:space="preserve"> request towards the </w:t>
      </w:r>
      <w:r>
        <w:t>MC service</w:t>
      </w:r>
      <w:r w:rsidRPr="00356591">
        <w:t xml:space="preserve"> </w:t>
      </w:r>
      <w:r>
        <w:t>client 3 and MC service client 4</w:t>
      </w:r>
      <w:r w:rsidRPr="00356591">
        <w:t>.</w:t>
      </w:r>
    </w:p>
    <w:p w14:paraId="5FFBBBA9" w14:textId="77777777" w:rsidR="00414A1D" w:rsidRDefault="00414A1D" w:rsidP="00414A1D">
      <w:pPr>
        <w:pStyle w:val="B1"/>
      </w:pPr>
      <w:r>
        <w:t>9</w:t>
      </w:r>
      <w:r w:rsidRPr="00356591">
        <w:t>.</w:t>
      </w:r>
      <w:r w:rsidRPr="00356591">
        <w:tab/>
        <w:t xml:space="preserve">The </w:t>
      </w:r>
      <w:r>
        <w:t>MC service</w:t>
      </w:r>
      <w:r w:rsidRPr="00356591">
        <w:t xml:space="preserve"> server</w:t>
      </w:r>
      <w:r>
        <w:t> 1</w:t>
      </w:r>
      <w:r w:rsidRPr="00356591">
        <w:t xml:space="preserve">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w:t>
      </w:r>
      <w:r>
        <w:t xml:space="preserve"> 2</w:t>
      </w:r>
      <w:r w:rsidRPr="00356591">
        <w:t xml:space="preserve">. While sending the ad hoc group </w:t>
      </w:r>
      <w:r>
        <w:t>communication</w:t>
      </w:r>
      <w:r w:rsidRPr="00356591">
        <w:t xml:space="preserve"> request,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575B236D" w14:textId="77777777" w:rsidR="00414A1D" w:rsidRDefault="00414A1D" w:rsidP="00414A1D">
      <w:pPr>
        <w:pStyle w:val="B1"/>
        <w:rPr>
          <w:lang w:eastAsia="zh-CN"/>
        </w:rPr>
      </w:pPr>
      <w:r>
        <w:lastRenderedPageBreak/>
        <w:t>10a-10c.</w:t>
      </w:r>
      <w:r>
        <w:tab/>
        <w:t>The receiving MC service clients are notified about the incoming ad hoc group communication.</w:t>
      </w:r>
    </w:p>
    <w:p w14:paraId="5E6AEF0D" w14:textId="77777777" w:rsidR="00414A1D" w:rsidRDefault="00414A1D" w:rsidP="00414A1D">
      <w:pPr>
        <w:pStyle w:val="B1"/>
        <w:rPr>
          <w:lang w:eastAsia="zh-CN"/>
        </w:rPr>
      </w:pPr>
      <w:r>
        <w:t>11.</w:t>
      </w:r>
      <w:r>
        <w:tab/>
      </w:r>
      <w:r w:rsidRPr="00D83C77">
        <w:t xml:space="preserve">The </w:t>
      </w:r>
      <w:r>
        <w:t>MC service client 2</w:t>
      </w:r>
      <w:r w:rsidRPr="00D83C77">
        <w:t xml:space="preserve"> accept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rsidRPr="00D83C77">
        <w:t xml:space="preserve"> to the </w:t>
      </w:r>
      <w:r>
        <w:t>MC service</w:t>
      </w:r>
      <w:r w:rsidRPr="00D83C77">
        <w:t xml:space="preserve"> server</w:t>
      </w:r>
      <w:r>
        <w:t> 1</w:t>
      </w:r>
      <w:r w:rsidRPr="00D83C77">
        <w:t>.</w:t>
      </w:r>
    </w:p>
    <w:p w14:paraId="4761B97D" w14:textId="77777777" w:rsidR="00414A1D" w:rsidRDefault="00414A1D" w:rsidP="00414A1D">
      <w:pPr>
        <w:pStyle w:val="B1"/>
        <w:rPr>
          <w:lang w:eastAsia="zh-CN"/>
        </w:rPr>
      </w:pPr>
      <w:r>
        <w:t>12a-12b.</w:t>
      </w:r>
      <w:r>
        <w:tab/>
        <w:t xml:space="preserve">The MC service client 3 and MC service client 4 </w:t>
      </w:r>
      <w:r w:rsidRPr="00D83C77">
        <w:t>accept</w:t>
      </w:r>
      <w:r>
        <w:t>s</w:t>
      </w:r>
      <w:r w:rsidRPr="00D83C77">
        <w:t xml:space="preserve"> the </w:t>
      </w:r>
      <w:r>
        <w:t xml:space="preserve">ad hoc </w:t>
      </w:r>
      <w:r w:rsidRPr="00D83C77">
        <w:t xml:space="preserve">group </w:t>
      </w:r>
      <w:r>
        <w:t>communication</w:t>
      </w:r>
      <w:r w:rsidRPr="00D83C77">
        <w:t xml:space="preserve"> request and </w:t>
      </w:r>
      <w:r>
        <w:t>sends</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2.</w:t>
      </w:r>
    </w:p>
    <w:p w14:paraId="0B15BC3E" w14:textId="77777777" w:rsidR="00414A1D" w:rsidRDefault="00414A1D" w:rsidP="00414A1D">
      <w:pPr>
        <w:pStyle w:val="B1"/>
        <w:rPr>
          <w:lang w:eastAsia="zh-CN"/>
        </w:rPr>
      </w:pPr>
      <w:r>
        <w:t>13a-13b.</w:t>
      </w:r>
      <w:r>
        <w:tab/>
        <w:t>The MC service server 2 forwards the responses to the MC service server 1.</w:t>
      </w:r>
    </w:p>
    <w:p w14:paraId="5BE3431B" w14:textId="77777777" w:rsidR="00414A1D" w:rsidRDefault="00414A1D" w:rsidP="00414A1D">
      <w:pPr>
        <w:pStyle w:val="B1"/>
      </w:pPr>
      <w:r>
        <w:t>14.</w:t>
      </w:r>
      <w:r>
        <w:tab/>
        <w:t>The MC service</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w:t>
      </w:r>
    </w:p>
    <w:p w14:paraId="38923F92" w14:textId="77777777" w:rsidR="00414A1D" w:rsidRDefault="00414A1D" w:rsidP="00414A1D">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 service server 1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w:t>
      </w:r>
      <w:r>
        <w:rPr>
          <w:lang w:eastAsia="zh-CN"/>
        </w:rPr>
        <w:t> 1</w:t>
      </w:r>
      <w:r w:rsidRPr="00356591">
        <w:rPr>
          <w:lang w:eastAsia="zh-CN"/>
        </w:rPr>
        <w:t xml:space="preserve">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5BFF7761" w14:textId="4A607392" w:rsidR="00414A1D" w:rsidRDefault="00414A1D" w:rsidP="006C045C">
      <w:pPr>
        <w:pStyle w:val="B1"/>
        <w:rPr>
          <w:lang w:eastAsia="zh-CN"/>
        </w:rPr>
      </w:pPr>
      <w:r>
        <w:rPr>
          <w:lang w:eastAsia="zh-CN"/>
        </w:rPr>
        <w:t>16.</w:t>
      </w:r>
      <w:r w:rsidR="00C003F9" w:rsidRPr="00356591">
        <w:rPr>
          <w:lang w:eastAsia="zh-CN"/>
        </w:rPr>
        <w:tab/>
      </w:r>
      <w:r>
        <w:rPr>
          <w:lang w:eastAsia="zh-CN"/>
        </w:rPr>
        <w:t>MC service client 1, MC service client 2, MC service client 3 and MC service client 4 establish media plane and floor control resources.</w:t>
      </w:r>
    </w:p>
    <w:p w14:paraId="1BC62BA7" w14:textId="77777777" w:rsidR="00896F98" w:rsidRPr="0045613B" w:rsidRDefault="00896F98" w:rsidP="00896F98">
      <w:pPr>
        <w:pStyle w:val="Heading3"/>
      </w:pPr>
      <w:bookmarkStart w:id="151" w:name="_Toc113304258"/>
      <w:r>
        <w:t>7</w:t>
      </w:r>
      <w:r w:rsidRPr="0045613B">
        <w:t>.</w:t>
      </w:r>
      <w:r>
        <w:t>1.4</w:t>
      </w:r>
      <w:r w:rsidRPr="0045613B">
        <w:tab/>
      </w:r>
      <w:r>
        <w:t>Solution Evaluation</w:t>
      </w:r>
      <w:bookmarkEnd w:id="151"/>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0C87367E" w14:textId="66F14928" w:rsidR="00896F98" w:rsidRPr="00C7561C"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F9EE244" w14:textId="77777777" w:rsidR="00580EF9" w:rsidRPr="0045613B" w:rsidRDefault="00580EF9" w:rsidP="00580EF9">
      <w:pPr>
        <w:pStyle w:val="Heading2"/>
      </w:pPr>
      <w:bookmarkStart w:id="152" w:name="_Toc96531273"/>
      <w:bookmarkStart w:id="153" w:name="_Toc96606983"/>
      <w:bookmarkStart w:id="154" w:name="_Toc113304259"/>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52"/>
      <w:bookmarkEnd w:id="153"/>
      <w:bookmarkEnd w:id="154"/>
    </w:p>
    <w:p w14:paraId="5D5AF4A9" w14:textId="77777777" w:rsidR="00580EF9" w:rsidRPr="0045613B" w:rsidRDefault="00580EF9" w:rsidP="00580EF9">
      <w:pPr>
        <w:pStyle w:val="Heading3"/>
      </w:pPr>
      <w:bookmarkStart w:id="155" w:name="_Toc96531274"/>
      <w:bookmarkStart w:id="156" w:name="_Toc96606984"/>
      <w:bookmarkStart w:id="157" w:name="_Toc113304260"/>
      <w:r>
        <w:t>7</w:t>
      </w:r>
      <w:r w:rsidRPr="0045613B">
        <w:t>.</w:t>
      </w:r>
      <w:r>
        <w:t>2.1</w:t>
      </w:r>
      <w:r w:rsidRPr="0045613B">
        <w:tab/>
      </w:r>
      <w:r>
        <w:t>General</w:t>
      </w:r>
      <w:bookmarkEnd w:id="155"/>
      <w:bookmarkEnd w:id="156"/>
      <w:bookmarkEnd w:id="15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58" w:name="_Toc96531275"/>
    </w:p>
    <w:p w14:paraId="56D77C64" w14:textId="77777777" w:rsidR="00580EF9" w:rsidRDefault="00580EF9" w:rsidP="00580EF9">
      <w:pPr>
        <w:pStyle w:val="Heading3"/>
      </w:pPr>
      <w:bookmarkStart w:id="159" w:name="_Toc96606985"/>
      <w:bookmarkStart w:id="160" w:name="_Toc113304261"/>
      <w:r>
        <w:t>7.2.2</w:t>
      </w:r>
      <w:r>
        <w:tab/>
        <w:t>Solution description</w:t>
      </w:r>
      <w:bookmarkEnd w:id="158"/>
      <w:bookmarkEnd w:id="159"/>
      <w:bookmarkEnd w:id="160"/>
    </w:p>
    <w:p w14:paraId="23CBDC7A" w14:textId="77777777" w:rsidR="00580EF9" w:rsidRPr="0045613B" w:rsidRDefault="00580EF9" w:rsidP="00580EF9">
      <w:pPr>
        <w:pStyle w:val="Heading4"/>
      </w:pPr>
      <w:bookmarkStart w:id="161" w:name="_Toc96531276"/>
      <w:bookmarkStart w:id="162" w:name="_Toc96606986"/>
      <w:bookmarkStart w:id="163" w:name="_Toc113304262"/>
      <w:r>
        <w:t>7</w:t>
      </w:r>
      <w:r w:rsidRPr="0045613B">
        <w:t>.</w:t>
      </w:r>
      <w:r>
        <w:t>2.2.1</w:t>
      </w:r>
      <w:r w:rsidRPr="0045613B">
        <w:tab/>
      </w:r>
      <w:r>
        <w:t>Procedures</w:t>
      </w:r>
      <w:bookmarkEnd w:id="161"/>
      <w:bookmarkEnd w:id="162"/>
      <w:bookmarkEnd w:id="163"/>
    </w:p>
    <w:p w14:paraId="5ED5E71F" w14:textId="1C4A6A81" w:rsidR="00580EF9" w:rsidRPr="0045613B" w:rsidRDefault="00580EF9" w:rsidP="00580EF9">
      <w:pPr>
        <w:pStyle w:val="Heading5"/>
      </w:pPr>
      <w:bookmarkStart w:id="164" w:name="_Toc96531277"/>
      <w:bookmarkStart w:id="165" w:name="_Toc96606987"/>
      <w:bookmarkStart w:id="166" w:name="_Toc113304263"/>
      <w:r>
        <w:t>7</w:t>
      </w:r>
      <w:r w:rsidRPr="0045613B">
        <w:t>.</w:t>
      </w:r>
      <w:r>
        <w:t>2.2.1.1</w:t>
      </w:r>
      <w:r w:rsidRPr="0045613B">
        <w:tab/>
      </w:r>
      <w:r>
        <w:t>Procedure for a</w:t>
      </w:r>
      <w:r w:rsidRPr="0045613B">
        <w:t>d</w:t>
      </w:r>
      <w:r w:rsidR="004F556F">
        <w:t> </w:t>
      </w:r>
      <w:r w:rsidRPr="0045613B">
        <w:t>hoc group call</w:t>
      </w:r>
      <w:r>
        <w:t xml:space="preserve"> setup</w:t>
      </w:r>
      <w:bookmarkEnd w:id="164"/>
      <w:bookmarkEnd w:id="165"/>
      <w:bookmarkEnd w:id="16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95pt;height:235.9pt" o:ole="">
            <v:imagedata r:id="rId21" o:title=""/>
          </v:shape>
          <o:OLEObject Type="Embed" ProgID="Visio.Drawing.15" ShapeID="_x0000_i1030" DrawAspect="Content" ObjectID="_1728200521" r:id="rId22"/>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64381BF9" w:rsidR="00580EF9" w:rsidRDefault="00580EF9" w:rsidP="00580EF9">
      <w:pPr>
        <w:pStyle w:val="NO"/>
        <w:rPr>
          <w:noProof/>
        </w:rPr>
      </w:pPr>
      <w:r>
        <w:rPr>
          <w:noProof/>
        </w:rPr>
        <w:t>NOTE</w:t>
      </w:r>
      <w:r w:rsidR="00B41E17">
        <w:rPr>
          <w:noProof/>
        </w:rPr>
        <w:t> </w:t>
      </w:r>
      <w:r>
        <w:rPr>
          <w:noProof/>
        </w:rPr>
        <w:t>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67" w:name="_Toc96531278"/>
      <w:bookmarkStart w:id="168" w:name="_Toc96606988"/>
      <w:bookmarkStart w:id="169" w:name="_Toc113304264"/>
      <w:r>
        <w:t>7</w:t>
      </w:r>
      <w:r w:rsidRPr="0045613B">
        <w:t>.</w:t>
      </w:r>
      <w:r>
        <w:t>2.2.1.2</w:t>
      </w:r>
      <w:r w:rsidRPr="0045613B">
        <w:tab/>
      </w:r>
      <w:r>
        <w:t>Procedure for a</w:t>
      </w:r>
      <w:r w:rsidRPr="0045613B">
        <w:t>d</w:t>
      </w:r>
      <w:r w:rsidR="004F556F">
        <w:t> </w:t>
      </w:r>
      <w:r w:rsidRPr="0045613B">
        <w:t>hoc group call</w:t>
      </w:r>
      <w:r>
        <w:t xml:space="preserve"> release</w:t>
      </w:r>
      <w:bookmarkEnd w:id="167"/>
      <w:bookmarkEnd w:id="168"/>
      <w:bookmarkEnd w:id="16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6pt;height:387.4pt" o:ole="">
            <v:imagedata r:id="rId23" o:title=""/>
          </v:shape>
          <o:OLEObject Type="Embed" ProgID="Visio.Drawing.11" ShapeID="_x0000_i1031" DrawAspect="Content" ObjectID="_1728200522" r:id="rId24"/>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70" w:name="_Toc96531279"/>
      <w:bookmarkStart w:id="171" w:name="_Toc96606989"/>
      <w:bookmarkStart w:id="172" w:name="_Toc113304265"/>
      <w:r>
        <w:lastRenderedPageBreak/>
        <w:t>7</w:t>
      </w:r>
      <w:r w:rsidRPr="0045613B">
        <w:t>.</w:t>
      </w:r>
      <w:r>
        <w:t>3.2.1</w:t>
      </w:r>
      <w:r w:rsidRPr="0045613B">
        <w:tab/>
      </w:r>
      <w:r>
        <w:t>Information Flows</w:t>
      </w:r>
      <w:bookmarkEnd w:id="170"/>
      <w:bookmarkEnd w:id="171"/>
      <w:bookmarkEnd w:id="172"/>
    </w:p>
    <w:p w14:paraId="2ECF966F" w14:textId="77777777" w:rsidR="00580EF9" w:rsidRPr="00AB5FED" w:rsidRDefault="00580EF9" w:rsidP="00580EF9">
      <w:pPr>
        <w:pStyle w:val="Heading5"/>
      </w:pPr>
      <w:bookmarkStart w:id="173" w:name="_Toc460616024"/>
      <w:bookmarkStart w:id="174" w:name="_Toc460616885"/>
      <w:bookmarkStart w:id="175" w:name="_Toc91858036"/>
      <w:bookmarkStart w:id="176" w:name="_Toc96531280"/>
      <w:bookmarkStart w:id="177" w:name="_Toc96606990"/>
      <w:bookmarkStart w:id="178" w:name="_Toc113304266"/>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73"/>
      <w:bookmarkEnd w:id="174"/>
      <w:bookmarkEnd w:id="175"/>
      <w:bookmarkEnd w:id="176"/>
      <w:bookmarkEnd w:id="177"/>
      <w:bookmarkEnd w:id="17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53980310"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w:t>
            </w:r>
            <w:r w:rsidR="000038DC">
              <w:rPr>
                <w:b/>
              </w:rPr>
              <w:t>see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0A654CC1" w:rsidR="00580EF9" w:rsidRPr="0047159E" w:rsidRDefault="00580EF9" w:rsidP="006A71A7">
            <w:pPr>
              <w:pStyle w:val="TAL"/>
              <w:rPr>
                <w:b/>
                <w:lang w:eastAsia="zh-CN"/>
              </w:rPr>
            </w:pPr>
            <w:r w:rsidRPr="0047159E">
              <w:rPr>
                <w:b/>
              </w:rPr>
              <w:t>MC service ID list (see</w:t>
            </w:r>
            <w:r w:rsidR="000038DC">
              <w:rPr>
                <w:b/>
              </w:rPr>
              <w:t> </w:t>
            </w:r>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1F564009"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w:t>
            </w:r>
            <w:r w:rsidR="000038DC">
              <w:rPr>
                <w:b/>
              </w:rPr>
              <w:t> </w:t>
            </w:r>
            <w:r w:rsidRPr="0047159E">
              <w:rPr>
                <w:b/>
              </w:rPr>
              <w:t>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79" w:name="_Toc91858037"/>
      <w:bookmarkStart w:id="180" w:name="_Toc96531281"/>
      <w:bookmarkStart w:id="181" w:name="_Toc96606991"/>
      <w:bookmarkStart w:id="182" w:name="_Toc113304267"/>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79"/>
      <w:bookmarkEnd w:id="180"/>
      <w:bookmarkEnd w:id="181"/>
      <w:bookmarkEnd w:id="18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25E9A524"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w:t>
            </w:r>
            <w:r w:rsidR="000038DC">
              <w:rPr>
                <w:b/>
              </w:rPr>
              <w:t> </w:t>
            </w:r>
            <w:r w:rsidRPr="0047159E">
              <w:rPr>
                <w:b/>
              </w:rPr>
              <w:t>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18C28248" w:rsidR="00580EF9" w:rsidRPr="00AB5FED" w:rsidRDefault="00580EF9" w:rsidP="006A71A7">
            <w:pPr>
              <w:pStyle w:val="TAL"/>
              <w:rPr>
                <w:lang w:eastAsia="zh-CN"/>
              </w:rPr>
            </w:pPr>
            <w:r w:rsidRPr="00823C2F">
              <w:rPr>
                <w:b/>
              </w:rPr>
              <w:t>MC service ID list (see</w:t>
            </w:r>
            <w:r w:rsidR="000038DC">
              <w:rPr>
                <w:b/>
              </w:rPr>
              <w:t> </w:t>
            </w:r>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0CDDF781"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r w:rsidR="000038DC">
              <w:rPr>
                <w:b/>
              </w:rPr>
              <w:t> </w:t>
            </w:r>
            <w:r w:rsidRPr="00823C2F">
              <w:rPr>
                <w:b/>
              </w:rPr>
              <w:t>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1EE8CB03" w:rsidR="00580EF9" w:rsidRPr="00143F70" w:rsidRDefault="00580EF9" w:rsidP="006A71A7">
            <w:pPr>
              <w:pStyle w:val="TAL"/>
              <w:rPr>
                <w:lang w:eastAsia="zh-CN"/>
              </w:rPr>
            </w:pPr>
            <w:r w:rsidRPr="00AB5FED">
              <w:rPr>
                <w:lang w:eastAsia="zh-CN"/>
              </w:rPr>
              <w:t>Implicit floor request</w:t>
            </w:r>
            <w:r>
              <w:rPr>
                <w:lang w:eastAsia="zh-CN"/>
              </w:rPr>
              <w:t xml:space="preserve"> (</w:t>
            </w:r>
            <w:r w:rsidR="00B41E17">
              <w:rPr>
                <w:lang w:eastAsia="zh-CN"/>
              </w:rPr>
              <w:t>see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83" w:name="_Toc91858038"/>
      <w:bookmarkStart w:id="184" w:name="_Toc96531282"/>
      <w:bookmarkStart w:id="185" w:name="_Toc96606992"/>
      <w:bookmarkStart w:id="186" w:name="_Toc113304268"/>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3"/>
      <w:bookmarkEnd w:id="184"/>
      <w:bookmarkEnd w:id="185"/>
      <w:bookmarkEnd w:id="18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041EC044"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w:t>
            </w:r>
            <w:r w:rsidR="000038DC">
              <w:rPr>
                <w:b/>
              </w:rPr>
              <w:t> </w:t>
            </w:r>
            <w:r w:rsidRPr="00823C2F">
              <w:rPr>
                <w:b/>
              </w:rPr>
              <w:t>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87" w:name="_Toc91858039"/>
      <w:bookmarkStart w:id="188" w:name="_Toc96531283"/>
      <w:bookmarkStart w:id="189" w:name="_Toc96606993"/>
      <w:bookmarkStart w:id="190" w:name="_Toc113304269"/>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87"/>
      <w:bookmarkEnd w:id="188"/>
      <w:bookmarkEnd w:id="189"/>
      <w:bookmarkEnd w:id="19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91" w:name="_Toc460616028"/>
      <w:bookmarkStart w:id="192" w:name="_Toc460616889"/>
      <w:bookmarkStart w:id="193" w:name="_Toc91858040"/>
      <w:bookmarkStart w:id="194" w:name="_Toc96531284"/>
      <w:bookmarkStart w:id="195" w:name="_Toc96606994"/>
      <w:bookmarkStart w:id="196" w:name="_Toc113304270"/>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91"/>
      <w:bookmarkEnd w:id="192"/>
      <w:bookmarkEnd w:id="193"/>
      <w:bookmarkEnd w:id="194"/>
      <w:bookmarkEnd w:id="195"/>
      <w:bookmarkEnd w:id="19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97" w:name="_Toc91858041"/>
      <w:bookmarkStart w:id="198" w:name="_Toc96531285"/>
      <w:bookmarkStart w:id="199" w:name="_Toc96606995"/>
      <w:bookmarkStart w:id="200" w:name="_Toc113304271"/>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97"/>
      <w:bookmarkEnd w:id="198"/>
      <w:bookmarkEnd w:id="199"/>
      <w:bookmarkEnd w:id="20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15AD4535" w14:textId="77777777" w:rsidR="00580EF9" w:rsidRPr="00DF6164" w:rsidRDefault="00580EF9" w:rsidP="00580EF9"/>
    <w:p w14:paraId="3344C730" w14:textId="77777777" w:rsidR="00580EF9" w:rsidRPr="0045613B" w:rsidRDefault="00580EF9" w:rsidP="00580EF9">
      <w:pPr>
        <w:pStyle w:val="Heading3"/>
      </w:pPr>
      <w:bookmarkStart w:id="201" w:name="_Toc96531286"/>
      <w:bookmarkStart w:id="202" w:name="_Toc96606996"/>
      <w:bookmarkStart w:id="203" w:name="_Toc113304272"/>
      <w:r>
        <w:lastRenderedPageBreak/>
        <w:t>7</w:t>
      </w:r>
      <w:r w:rsidRPr="0045613B">
        <w:t>.</w:t>
      </w:r>
      <w:r>
        <w:t>3.3</w:t>
      </w:r>
      <w:r w:rsidRPr="0045613B">
        <w:tab/>
      </w:r>
      <w:r>
        <w:t>Solution Evaluation</w:t>
      </w:r>
      <w:bookmarkEnd w:id="201"/>
      <w:bookmarkEnd w:id="202"/>
      <w:bookmarkEnd w:id="20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04" w:name="_Toc113304273"/>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04"/>
    </w:p>
    <w:p w14:paraId="0BC38752" w14:textId="07C9BFAB" w:rsidR="004D5CBE" w:rsidRPr="00713C41" w:rsidRDefault="004D5CBE" w:rsidP="004D5CBE">
      <w:pPr>
        <w:pStyle w:val="Heading3"/>
      </w:pPr>
      <w:bookmarkStart w:id="205" w:name="_Toc81988283"/>
      <w:bookmarkStart w:id="206" w:name="_Toc113304274"/>
      <w:r>
        <w:t>7.</w:t>
      </w:r>
      <w:r w:rsidR="001B4499">
        <w:t>3</w:t>
      </w:r>
      <w:r w:rsidRPr="00713C41">
        <w:t>.1</w:t>
      </w:r>
      <w:r w:rsidRPr="00713C41">
        <w:tab/>
        <w:t>General</w:t>
      </w:r>
      <w:bookmarkEnd w:id="205"/>
      <w:bookmarkEnd w:id="20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07" w:name="_Toc81988284"/>
      <w:bookmarkStart w:id="208" w:name="_Toc113304275"/>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07"/>
      <w:r>
        <w:rPr>
          <w:rFonts w:eastAsia="SimSun"/>
        </w:rPr>
        <w:t xml:space="preserve"> data</w:t>
      </w:r>
      <w:bookmarkEnd w:id="20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09" w:name="_Toc113304276"/>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0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10" w:name="_Toc113304277"/>
      <w:bookmarkStart w:id="211" w:name="_Toc96607155"/>
      <w:bookmarkStart w:id="212" w:name="_Toc96607143"/>
      <w:r>
        <w:t>7</w:t>
      </w:r>
      <w:r w:rsidRPr="0045613B">
        <w:t>.</w:t>
      </w:r>
      <w:r>
        <w:t>3.4</w:t>
      </w:r>
      <w:r w:rsidRPr="0045613B">
        <w:tab/>
      </w:r>
      <w:r>
        <w:t>Solution Evaluation</w:t>
      </w:r>
      <w:bookmarkEnd w:id="210"/>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bookmarkStart w:id="213" w:name="_Toc113304278"/>
      <w:r>
        <w:t>7</w:t>
      </w:r>
      <w:r w:rsidRPr="0045613B">
        <w:t>.</w:t>
      </w:r>
      <w:r w:rsidR="00FD3314">
        <w:t>4</w:t>
      </w:r>
      <w:r w:rsidRPr="0045613B">
        <w:tab/>
        <w:t>Solution</w:t>
      </w:r>
      <w:r>
        <w:t xml:space="preserve"> 4</w:t>
      </w:r>
      <w:r w:rsidRPr="0045613B">
        <w:t xml:space="preserve">: </w:t>
      </w:r>
      <w:bookmarkEnd w:id="211"/>
      <w:r>
        <w:t>Modifying participants list of on-going ad hoc group communication</w:t>
      </w:r>
      <w:bookmarkEnd w:id="213"/>
    </w:p>
    <w:p w14:paraId="4DADEC49" w14:textId="0B094994" w:rsidR="00AA1D7E" w:rsidRPr="00713C41" w:rsidRDefault="00AA1D7E" w:rsidP="00AA1D7E">
      <w:pPr>
        <w:pStyle w:val="Heading3"/>
      </w:pPr>
      <w:bookmarkStart w:id="214" w:name="_Toc113304279"/>
      <w:r>
        <w:t>7.</w:t>
      </w:r>
      <w:r w:rsidR="00FD3314">
        <w:t>4</w:t>
      </w:r>
      <w:r w:rsidRPr="00713C41">
        <w:t>.1</w:t>
      </w:r>
      <w:r w:rsidRPr="00713C41">
        <w:tab/>
        <w:t>General</w:t>
      </w:r>
      <w:bookmarkEnd w:id="214"/>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bookmarkStart w:id="215" w:name="_Toc113304280"/>
      <w:r w:rsidRPr="002C512E">
        <w:rPr>
          <w:rFonts w:eastAsia="SimSun"/>
        </w:rPr>
        <w:t>7.</w:t>
      </w:r>
      <w:r w:rsidR="00FD3314">
        <w:rPr>
          <w:rFonts w:eastAsia="SimSun"/>
        </w:rPr>
        <w:t>4</w:t>
      </w:r>
      <w:r w:rsidRPr="002C512E">
        <w:rPr>
          <w:rFonts w:eastAsia="SimSun"/>
        </w:rPr>
        <w:t>.2</w:t>
      </w:r>
      <w:r w:rsidRPr="002C512E">
        <w:rPr>
          <w:rFonts w:eastAsia="SimSun"/>
        </w:rPr>
        <w:tab/>
        <w:t>Information flows</w:t>
      </w:r>
      <w:bookmarkEnd w:id="215"/>
    </w:p>
    <w:p w14:paraId="0E78B845" w14:textId="20AA8672" w:rsidR="00AA1D7E" w:rsidRPr="00AB5FED" w:rsidRDefault="00AA1D7E" w:rsidP="00AA1D7E">
      <w:pPr>
        <w:pStyle w:val="Heading4"/>
      </w:pPr>
      <w:bookmarkStart w:id="216" w:name="_Toc113304281"/>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216"/>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4687E4DE" w:rsidR="00AA1D7E" w:rsidRPr="00AB5FED" w:rsidRDefault="00AA1D7E" w:rsidP="00622E06">
            <w:pPr>
              <w:pStyle w:val="TAL"/>
              <w:rPr>
                <w:lang w:eastAsia="zh-CN"/>
              </w:rPr>
            </w:pPr>
            <w:r>
              <w:rPr>
                <w:lang w:eastAsia="zh-CN"/>
              </w:rPr>
              <w:t>MC service ID list (see</w:t>
            </w:r>
            <w:r w:rsidR="000038DC">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5725D688" w:rsidR="00AA1D7E" w:rsidRPr="00AB5FED" w:rsidRDefault="00AA1D7E" w:rsidP="00622E06">
            <w:pPr>
              <w:pStyle w:val="TAL"/>
              <w:rPr>
                <w:lang w:eastAsia="zh-CN"/>
              </w:rPr>
            </w:pPr>
            <w:r>
              <w:rPr>
                <w:lang w:eastAsia="zh-CN"/>
              </w:rPr>
              <w:t>MC service ID list (see</w:t>
            </w:r>
            <w:r w:rsidR="000038DC">
              <w:rPr>
                <w:lang w:eastAsia="zh-CN"/>
              </w:rPr>
              <w:t> </w:t>
            </w:r>
            <w:r>
              <w:rPr>
                <w:lang w:eastAsia="zh-CN"/>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bookmarkStart w:id="217" w:name="_Toc113304282"/>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7"/>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bookmarkStart w:id="218" w:name="_Toc113304283"/>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218"/>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bookmarkStart w:id="219" w:name="_Toc113304284"/>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bookmarkEnd w:id="219"/>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bookmarkStart w:id="220" w:name="_Toc113304285"/>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bookmarkEnd w:id="220"/>
    </w:p>
    <w:p w14:paraId="61EB5CB4" w14:textId="7F334767" w:rsidR="00AA1D7E" w:rsidRPr="00AB5FED" w:rsidRDefault="00AA1D7E" w:rsidP="005141A0">
      <w:pPr>
        <w:pStyle w:val="Heading4"/>
        <w:rPr>
          <w:lang w:val="nl-NL"/>
        </w:rPr>
      </w:pPr>
      <w:bookmarkStart w:id="221" w:name="_Toc113304286"/>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bookmarkEnd w:id="221"/>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198E29C2" w:rsidR="00AA1D7E" w:rsidRDefault="00C34EF8" w:rsidP="006F7F2D">
      <w:pPr>
        <w:pStyle w:val="TH"/>
      </w:pPr>
      <w:r>
        <w:object w:dxaOrig="11653" w:dyaOrig="11089" w14:anchorId="30E87715">
          <v:shape id="_x0000_i1032" type="#_x0000_t75" style="width:513.15pt;height:488.95pt" o:ole="">
            <v:imagedata r:id="rId25" o:title=""/>
          </v:shape>
          <o:OLEObject Type="Embed" ProgID="Visio.Drawing.15" ShapeID="_x0000_i1032" DrawAspect="Content" ObjectID="_1728200523" r:id="rId26"/>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t>7.</w:t>
      </w:r>
      <w:r>
        <w:tab/>
        <w:t>The MC service server removes the MC service client 3 from the ongoing ad hoc group communication.</w:t>
      </w:r>
    </w:p>
    <w:p w14:paraId="4290F3E7" w14:textId="4A0BD277" w:rsidR="00AA1D7E" w:rsidRDefault="00AA1D7E" w:rsidP="00AA1D7E">
      <w:pPr>
        <w:pStyle w:val="B1"/>
      </w:pPr>
      <w:r>
        <w:lastRenderedPageBreak/>
        <w:t>8.</w:t>
      </w:r>
      <w:r>
        <w:tab/>
        <w:t>MC service client </w:t>
      </w:r>
      <w:r w:rsidRPr="00170E8F">
        <w:t xml:space="preserve">1 sends </w:t>
      </w:r>
      <w:r w:rsidR="00C34EF8">
        <w:t>AHGC</w:t>
      </w:r>
      <w:r w:rsidRPr="00170E8F">
        <w:t xml:space="preserve"> </w:t>
      </w:r>
      <w:r w:rsidR="00C34EF8">
        <w:t xml:space="preserve">share </w:t>
      </w:r>
      <w:r w:rsidRPr="00170E8F">
        <w:t xml:space="preserve">security material </w:t>
      </w:r>
      <w:r w:rsidR="00C34EF8">
        <w:t>command</w:t>
      </w:r>
      <w:r w:rsidR="00C34EF8" w:rsidRPr="00170E8F">
        <w:t xml:space="preserve">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5141A0">
      <w:pPr>
        <w:pStyle w:val="Heading4"/>
        <w:rPr>
          <w:lang w:val="nl-NL"/>
        </w:rPr>
      </w:pPr>
      <w:bookmarkStart w:id="222" w:name="_Toc113304287"/>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bookmarkEnd w:id="222"/>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65pt;height:363.75pt" o:ole="">
            <v:imagedata r:id="rId27" o:title=""/>
          </v:shape>
          <o:OLEObject Type="Embed" ProgID="Visio.Drawing.15" ShapeID="_x0000_i1033" DrawAspect="Content" ObjectID="_1728200524" r:id="rId28"/>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12"/>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bookmarkStart w:id="223" w:name="_Toc113304288"/>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bookmarkEnd w:id="223"/>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24" w:name="_Toc464463369"/>
      <w:bookmarkStart w:id="225" w:name="_Toc475064963"/>
      <w:bookmarkStart w:id="226" w:name="_Toc478400633"/>
      <w:bookmarkStart w:id="227" w:name="_Toc27381723"/>
      <w:bookmarkStart w:id="228" w:name="_Toc96531287"/>
      <w:bookmarkStart w:id="229" w:name="_Toc96606997"/>
      <w:bookmarkStart w:id="230" w:name="_Toc113304289"/>
      <w:r w:rsidRPr="00125C7E">
        <w:t>8</w:t>
      </w:r>
      <w:r w:rsidRPr="00125C7E">
        <w:tab/>
        <w:t>Overall evaluation</w:t>
      </w:r>
      <w:bookmarkEnd w:id="224"/>
      <w:bookmarkEnd w:id="225"/>
      <w:bookmarkEnd w:id="226"/>
      <w:bookmarkEnd w:id="227"/>
      <w:bookmarkEnd w:id="228"/>
      <w:bookmarkEnd w:id="229"/>
      <w:bookmarkEnd w:id="230"/>
    </w:p>
    <w:p w14:paraId="3640E92C" w14:textId="77777777" w:rsidR="005D3906" w:rsidRPr="008A0107" w:rsidRDefault="005D3906" w:rsidP="005D3906">
      <w:pPr>
        <w:pStyle w:val="Heading2"/>
      </w:pPr>
      <w:bookmarkStart w:id="231" w:name="_Toc81988322"/>
      <w:bookmarkStart w:id="232" w:name="_Toc113304290"/>
      <w:r w:rsidRPr="008A0107">
        <w:t>8.1</w:t>
      </w:r>
      <w:r w:rsidRPr="008A0107">
        <w:tab/>
        <w:t>Key issue and solution evaluation</w:t>
      </w:r>
      <w:bookmarkEnd w:id="231"/>
      <w:bookmarkEnd w:id="232"/>
    </w:p>
    <w:p w14:paraId="733E086F" w14:textId="77777777" w:rsidR="005D3906" w:rsidRPr="008A0107" w:rsidRDefault="005D3906" w:rsidP="005D3906">
      <w:pPr>
        <w:pStyle w:val="Heading3"/>
      </w:pPr>
      <w:bookmarkStart w:id="233" w:name="_Toc62772864"/>
      <w:bookmarkStart w:id="234" w:name="_Toc81988323"/>
      <w:bookmarkStart w:id="235" w:name="_Toc113304291"/>
      <w:r w:rsidRPr="008A0107">
        <w:t>8.1.1</w:t>
      </w:r>
      <w:r w:rsidRPr="008A0107">
        <w:tab/>
        <w:t>Introduction</w:t>
      </w:r>
      <w:bookmarkEnd w:id="233"/>
      <w:bookmarkEnd w:id="234"/>
      <w:bookmarkEnd w:id="235"/>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36" w:name="_Toc81988324"/>
      <w:bookmarkStart w:id="237" w:name="_Toc113304292"/>
      <w:r w:rsidRPr="008A0107">
        <w:t>8.1.2</w:t>
      </w:r>
      <w:r w:rsidRPr="008A0107">
        <w:tab/>
        <w:t>Results</w:t>
      </w:r>
      <w:bookmarkEnd w:id="236"/>
      <w:bookmarkEnd w:id="237"/>
    </w:p>
    <w:p w14:paraId="20FF22E5" w14:textId="77777777" w:rsidR="005D3906" w:rsidRPr="008A0107" w:rsidRDefault="005D3906" w:rsidP="005D3906">
      <w:pPr>
        <w:pStyle w:val="TH"/>
      </w:pPr>
      <w:r w:rsidRPr="008A0107">
        <w:t>Table </w:t>
      </w:r>
      <w:bookmarkStart w:id="238" w:name="_Hlk63846887"/>
      <w:r w:rsidRPr="008A0107">
        <w:t>8.1.2-1</w:t>
      </w:r>
      <w:bookmarkEnd w:id="238"/>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12"/>
        <w:gridCol w:w="2401"/>
        <w:gridCol w:w="2405"/>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33E3F273" w:rsidR="005D3906" w:rsidRPr="00C12AF8" w:rsidRDefault="00351C82" w:rsidP="00622E06">
            <w:pPr>
              <w:pStyle w:val="TAL"/>
            </w:pPr>
            <w:r>
              <w:t>Clause </w:t>
            </w:r>
            <w:r w:rsidR="008E44F0">
              <w:t>7.1.4</w:t>
            </w:r>
          </w:p>
        </w:tc>
        <w:tc>
          <w:tcPr>
            <w:tcW w:w="2464" w:type="dxa"/>
            <w:shd w:val="clear" w:color="auto" w:fill="auto"/>
          </w:tcPr>
          <w:p w14:paraId="4AEA49FE" w14:textId="43054A94" w:rsidR="005D3906" w:rsidRPr="00C12AF8" w:rsidRDefault="008E44F0" w:rsidP="00622E06">
            <w:pPr>
              <w:pStyle w:val="TAL"/>
            </w:pPr>
            <w:r>
              <w:t>SA3</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3D0ADAD8" w:rsidR="005D3906" w:rsidRPr="00531A78" w:rsidRDefault="008E44F0" w:rsidP="00622E06">
            <w:pPr>
              <w:pStyle w:val="TAL"/>
            </w:pPr>
            <w:r>
              <w:t>SA3</w:t>
            </w:r>
          </w:p>
        </w:tc>
      </w:tr>
      <w:tr w:rsidR="008E44F0" w:rsidRPr="00C12AF8" w14:paraId="40416EE8" w14:textId="77777777" w:rsidTr="00622E06">
        <w:tc>
          <w:tcPr>
            <w:tcW w:w="2464" w:type="dxa"/>
            <w:shd w:val="clear" w:color="auto" w:fill="auto"/>
          </w:tcPr>
          <w:p w14:paraId="74496993" w14:textId="77777777" w:rsidR="008E44F0" w:rsidRDefault="008E44F0" w:rsidP="008E44F0">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8E44F0" w:rsidRPr="0045613B" w:rsidRDefault="008E44F0" w:rsidP="008E44F0">
            <w:pPr>
              <w:pStyle w:val="TAL"/>
            </w:pPr>
            <w:r>
              <w:rPr>
                <w:rFonts w:eastAsia="SimSun"/>
              </w:rPr>
              <w:t xml:space="preserve">Solution #1: </w:t>
            </w:r>
            <w:r>
              <w:t>Ad hoc group communication set up for MCX service</w:t>
            </w:r>
          </w:p>
        </w:tc>
        <w:tc>
          <w:tcPr>
            <w:tcW w:w="2463" w:type="dxa"/>
            <w:shd w:val="clear" w:color="auto" w:fill="auto"/>
          </w:tcPr>
          <w:p w14:paraId="00A5ACEB" w14:textId="7B029C58" w:rsidR="008E44F0" w:rsidRDefault="00351C82" w:rsidP="008E44F0">
            <w:pPr>
              <w:pStyle w:val="TAL"/>
            </w:pPr>
            <w:r>
              <w:t>Clause </w:t>
            </w:r>
            <w:r w:rsidR="008E44F0">
              <w:t>7.1.4</w:t>
            </w:r>
          </w:p>
        </w:tc>
        <w:tc>
          <w:tcPr>
            <w:tcW w:w="2464" w:type="dxa"/>
            <w:shd w:val="clear" w:color="auto" w:fill="auto"/>
          </w:tcPr>
          <w:p w14:paraId="6EE7735B" w14:textId="77777777" w:rsidR="008E44F0" w:rsidRDefault="008E44F0" w:rsidP="008E44F0">
            <w:pPr>
              <w:pStyle w:val="TAL"/>
            </w:pPr>
            <w:r>
              <w:t>None</w:t>
            </w:r>
          </w:p>
        </w:tc>
      </w:tr>
      <w:tr w:rsidR="008E44F0" w:rsidRPr="00C12AF8" w14:paraId="2CA5236D" w14:textId="77777777" w:rsidTr="00622E06">
        <w:tc>
          <w:tcPr>
            <w:tcW w:w="2464" w:type="dxa"/>
            <w:shd w:val="clear" w:color="auto" w:fill="auto"/>
          </w:tcPr>
          <w:p w14:paraId="2948A19C" w14:textId="77777777" w:rsidR="008E44F0" w:rsidRPr="00B503BD" w:rsidRDefault="008E44F0" w:rsidP="008E44F0">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8E44F0" w:rsidRPr="0045613B" w:rsidRDefault="008E44F0" w:rsidP="008E44F0">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6DE7F6B" w:rsidR="008E44F0" w:rsidRDefault="00351C82" w:rsidP="008E44F0">
            <w:pPr>
              <w:pStyle w:val="TAL"/>
            </w:pPr>
            <w:r>
              <w:t>Clause </w:t>
            </w:r>
            <w:r w:rsidR="008E44F0">
              <w:t>7.3.4</w:t>
            </w:r>
          </w:p>
        </w:tc>
        <w:tc>
          <w:tcPr>
            <w:tcW w:w="2464" w:type="dxa"/>
            <w:shd w:val="clear" w:color="auto" w:fill="auto"/>
          </w:tcPr>
          <w:p w14:paraId="3385BCB4" w14:textId="77777777" w:rsidR="008E44F0" w:rsidRDefault="008E44F0" w:rsidP="008E44F0">
            <w:pPr>
              <w:pStyle w:val="TAL"/>
            </w:pPr>
            <w:r>
              <w:t>None</w:t>
            </w:r>
          </w:p>
        </w:tc>
      </w:tr>
      <w:tr w:rsidR="008E44F0" w:rsidRPr="00C12AF8" w14:paraId="00A1D577" w14:textId="77777777" w:rsidTr="00622E06">
        <w:tc>
          <w:tcPr>
            <w:tcW w:w="2464" w:type="dxa"/>
            <w:shd w:val="clear" w:color="auto" w:fill="auto"/>
          </w:tcPr>
          <w:p w14:paraId="564CE4DD" w14:textId="77777777" w:rsidR="008E44F0" w:rsidRPr="00742FD0" w:rsidRDefault="008E44F0" w:rsidP="008E44F0">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3667E0AB" w:rsidR="008E44F0" w:rsidRPr="0045613B" w:rsidRDefault="008E44F0" w:rsidP="008E44F0">
            <w:pPr>
              <w:pStyle w:val="TAL"/>
            </w:pPr>
            <w:r w:rsidRPr="0095498D">
              <w:t xml:space="preserve">Solution </w:t>
            </w:r>
            <w:r w:rsidR="002227C8">
              <w:t>#</w:t>
            </w:r>
            <w:r w:rsidRPr="0095498D">
              <w:t>4: Modifying participants list of on-going ad hoc group communication</w:t>
            </w:r>
          </w:p>
        </w:tc>
        <w:tc>
          <w:tcPr>
            <w:tcW w:w="2463" w:type="dxa"/>
            <w:shd w:val="clear" w:color="auto" w:fill="auto"/>
          </w:tcPr>
          <w:p w14:paraId="701F7B1B" w14:textId="7231364C" w:rsidR="008E44F0" w:rsidRDefault="00351C82" w:rsidP="008E44F0">
            <w:pPr>
              <w:pStyle w:val="TAL"/>
            </w:pPr>
            <w:r>
              <w:t>Clause </w:t>
            </w:r>
            <w:r w:rsidR="008E44F0">
              <w:t>7.4.4</w:t>
            </w:r>
          </w:p>
        </w:tc>
        <w:tc>
          <w:tcPr>
            <w:tcW w:w="2464" w:type="dxa"/>
            <w:shd w:val="clear" w:color="auto" w:fill="auto"/>
          </w:tcPr>
          <w:p w14:paraId="02C2A789" w14:textId="77777777" w:rsidR="008E44F0" w:rsidRDefault="008E44F0" w:rsidP="008E44F0">
            <w:pPr>
              <w:pStyle w:val="TAL"/>
            </w:pPr>
            <w:r>
              <w:t>None</w:t>
            </w:r>
          </w:p>
        </w:tc>
      </w:tr>
    </w:tbl>
    <w:p w14:paraId="5B86ED87" w14:textId="77777777" w:rsidR="005D3906" w:rsidRDefault="005D3906" w:rsidP="005D3906">
      <w:pPr>
        <w:rPr>
          <w:noProof/>
        </w:rPr>
      </w:pPr>
    </w:p>
    <w:p w14:paraId="7A693613" w14:textId="7D6BFD5E" w:rsidR="00A41A7B" w:rsidRDefault="00A41A7B" w:rsidP="00A41A7B">
      <w:pPr>
        <w:pStyle w:val="Heading3"/>
      </w:pPr>
      <w:bookmarkStart w:id="239" w:name="_Toc113304293"/>
      <w:r w:rsidRPr="008A0107">
        <w:t>8.1.</w:t>
      </w:r>
      <w:r>
        <w:t>3</w:t>
      </w:r>
      <w:r w:rsidRPr="008A0107">
        <w:tab/>
      </w:r>
      <w:r>
        <w:t>Ov</w:t>
      </w:r>
      <w:r w:rsidR="00D408FD">
        <w:t>erall evaluation of key issue #1</w:t>
      </w:r>
      <w:bookmarkEnd w:id="239"/>
    </w:p>
    <w:p w14:paraId="6D7E32B8" w14:textId="77777777" w:rsidR="00F414CB" w:rsidRDefault="00F414CB" w:rsidP="00F414CB">
      <w:pPr>
        <w:rPr>
          <w:noProof/>
        </w:rPr>
      </w:pPr>
      <w:r>
        <w:rPr>
          <w:noProof/>
        </w:rPr>
        <w:t xml:space="preserve">Key issue #1 is about the </w:t>
      </w:r>
      <w:r>
        <w:t>Ad hoc group communication, which enables authorized MCX users to combine a random set of MCX Users into a group communication</w:t>
      </w:r>
      <w:r>
        <w:rPr>
          <w:noProof/>
        </w:rPr>
        <w:t>. Following open issues are considered during the study :</w:t>
      </w:r>
    </w:p>
    <w:p w14:paraId="1D6C9E8D" w14:textId="77777777" w:rsidR="00F414CB" w:rsidRDefault="00F414CB">
      <w:r>
        <w:t>1.</w:t>
      </w:r>
      <w:r w:rsidRPr="00E674B3">
        <w:t xml:space="preserve"> </w:t>
      </w:r>
      <w:r w:rsidRPr="004322F7">
        <w:tab/>
      </w:r>
      <w:r>
        <w:t>Procedures for establishing and release of the ad hoc group communication.</w:t>
      </w:r>
    </w:p>
    <w:p w14:paraId="6B0B5BAA" w14:textId="77777777" w:rsidR="00F414CB" w:rsidRDefault="00F414CB">
      <w:r>
        <w:t>2.</w:t>
      </w:r>
      <w:r w:rsidRPr="00E674B3">
        <w:t xml:space="preserve"> </w:t>
      </w:r>
      <w:r w:rsidRPr="004322F7">
        <w:tab/>
      </w:r>
      <w:r>
        <w:t>Procedures for establishing the ad hoc group communication with end-to-end encryption support.</w:t>
      </w:r>
    </w:p>
    <w:p w14:paraId="2DC87DCC" w14:textId="77777777" w:rsidR="00F414CB" w:rsidRDefault="00F414CB">
      <w:r>
        <w:lastRenderedPageBreak/>
        <w:t>3.</w:t>
      </w:r>
      <w:r w:rsidRPr="00E674B3">
        <w:t xml:space="preserve"> </w:t>
      </w:r>
      <w:r w:rsidRPr="004322F7">
        <w:tab/>
      </w:r>
      <w:r>
        <w:t>Identify whether new information flows are required or existing information flows can be enhanced to support the ad hoc group communication set up.</w:t>
      </w:r>
    </w:p>
    <w:p w14:paraId="7F8ECA74" w14:textId="77777777" w:rsidR="00F414CB" w:rsidRDefault="00F414CB">
      <w:r>
        <w:t>4.</w:t>
      </w:r>
      <w:r w:rsidRPr="00E674B3">
        <w:t xml:space="preserve"> </w:t>
      </w:r>
      <w:r w:rsidRPr="004322F7">
        <w:tab/>
      </w:r>
      <w:r>
        <w:t>How to support different mechanisms for determining the participants list for the ad hoc group communication. It could be supplied by the initiator of the ad hoc group call or determined by the MCX system based on some pre-defined criteria.</w:t>
      </w:r>
    </w:p>
    <w:p w14:paraId="23F9D20F" w14:textId="77777777" w:rsidR="00F414CB" w:rsidRDefault="00F414CB">
      <w:r>
        <w:t>5.</w:t>
      </w:r>
      <w:r w:rsidRPr="00E674B3">
        <w:t xml:space="preserve"> </w:t>
      </w:r>
      <w:r w:rsidRPr="004322F7">
        <w:tab/>
      </w:r>
      <w:r>
        <w:t>How to support a mechanism for the initiator of an MCX Service ad hoc group communication to request that the list of participants are updated by the MCX Service system using a specific pre-defined criteria.</w:t>
      </w:r>
    </w:p>
    <w:p w14:paraId="41FC3E20" w14:textId="77777777" w:rsidR="00F414CB" w:rsidRDefault="00F414CB">
      <w:r>
        <w:t>6.</w:t>
      </w:r>
      <w:r w:rsidRPr="00E674B3">
        <w:t xml:space="preserve"> </w:t>
      </w:r>
      <w:r w:rsidRPr="004322F7">
        <w:tab/>
      </w:r>
      <w:r>
        <w:t>Identify whether any changes are required to the existing MCX functional architecture for supporting the ad hoc group communication.</w:t>
      </w:r>
    </w:p>
    <w:p w14:paraId="32E3F3F6" w14:textId="04E81FB4" w:rsidR="00F414CB" w:rsidRPr="00F414CB" w:rsidRDefault="00F414CB" w:rsidP="0038136A">
      <w:r>
        <w:rPr>
          <w:noProof/>
          <w:lang w:val="en-US"/>
        </w:rPr>
        <w:t>Both solution#1 and solution#2 addresses the open issues described above. Based on solution#1 and solution#2, a harmonized procedure is required to address the key issue#1. E</w:t>
      </w:r>
      <w:r>
        <w:t>nd-to-end encryption support is mandatory for the AHGC and usage of pre-configured group to achieve end-to-end encryption as specified in solution #2 will be adapted. New information flows except the AHGC share</w:t>
      </w:r>
      <w:r w:rsidRPr="00AB5FED">
        <w:t xml:space="preserve"> </w:t>
      </w:r>
      <w:r>
        <w:rPr>
          <w:lang w:eastAsia="zh-CN"/>
        </w:rPr>
        <w:t>security material</w:t>
      </w:r>
      <w:r w:rsidRPr="00AB5FED">
        <w:t xml:space="preserve"> </w:t>
      </w:r>
      <w:r>
        <w:t>command described as part of solution #1 will be used. No architectural updates as specified in open issue 7 are required to support AHGC.</w:t>
      </w:r>
    </w:p>
    <w:p w14:paraId="502BDF4A" w14:textId="04AC11D5" w:rsidR="00A41A7B" w:rsidRDefault="00A41A7B" w:rsidP="005141A0"/>
    <w:p w14:paraId="75618363" w14:textId="1C40FFC4" w:rsidR="00391394" w:rsidRPr="008A0107" w:rsidRDefault="00391394" w:rsidP="00391394">
      <w:pPr>
        <w:pStyle w:val="Heading3"/>
      </w:pPr>
      <w:bookmarkStart w:id="240" w:name="_Toc113304294"/>
      <w:r w:rsidRPr="008A0107">
        <w:t>8.1.</w:t>
      </w:r>
      <w:r w:rsidR="00A41A7B">
        <w:t>4</w:t>
      </w:r>
      <w:r w:rsidRPr="008A0107">
        <w:tab/>
      </w:r>
      <w:r>
        <w:t>Overall evaluation of key issue #2</w:t>
      </w:r>
      <w:bookmarkEnd w:id="240"/>
    </w:p>
    <w:p w14:paraId="38FA5677" w14:textId="77777777" w:rsidR="00391394" w:rsidRDefault="00391394" w:rsidP="00391394">
      <w:pPr>
        <w:rPr>
          <w:noProof/>
        </w:rPr>
      </w:pPr>
      <w:r>
        <w:rPr>
          <w:noProof/>
        </w:rPr>
        <w:t>Key issue #2 is about the network topology hiding while establishing the ad hoc group communication. Following open issues are considered :</w:t>
      </w:r>
    </w:p>
    <w:p w14:paraId="76D3E37A" w14:textId="77777777" w:rsidR="00391394" w:rsidRDefault="00391394">
      <w:r>
        <w:t>-</w:t>
      </w:r>
      <w:r>
        <w:tab/>
        <w:t>How the group ID used for the ad hoc group communication can be created by MC service client and managed when establishing the ad hoc group communication.</w:t>
      </w:r>
    </w:p>
    <w:p w14:paraId="39CAADC4" w14:textId="77777777" w:rsidR="00391394" w:rsidRDefault="00391394">
      <w:r>
        <w:t>-</w:t>
      </w:r>
      <w:r>
        <w:tab/>
        <w:t>Whether and how to support the ad hoc group communication without exposing the network topology.</w:t>
      </w:r>
    </w:p>
    <w:p w14:paraId="2F790827" w14:textId="77777777" w:rsidR="00391394" w:rsidRDefault="00391394">
      <w:r>
        <w:t>-</w:t>
      </w:r>
      <w:r>
        <w:tab/>
        <w:t>Whether and how to support the ad hoc group communication with dynamically allocated network resources (such as the MC service server that will host the communication).</w:t>
      </w:r>
    </w:p>
    <w:p w14:paraId="513A92BD" w14:textId="6E71FD9A" w:rsidR="00391394" w:rsidRPr="00480901" w:rsidRDefault="00391394" w:rsidP="00391394">
      <w:r>
        <w:t xml:space="preserve">Solution #1 with the option that the network creates the ad hoc group ID for the AHGC addresses the open issues listed above. This solution provides a procedure for the MC service server to create the ad hoc group ID and share it to the MC service clients that needs to be used for the ad hoc group communication. </w:t>
      </w:r>
      <w:r w:rsidRPr="00391394">
        <w:t>MC service client is not allowed to create AHGC group ID in solution #1</w:t>
      </w:r>
      <w:r>
        <w:t>.This way the MC service client is totally transparent of the network topology of the MC system domain and no need to create the ad hoc group ID by itself. As the network is the one selecting which MC service server to host the AHGC, network resources (the MC service server that hosts this group communication) can be dynamically allocated based on real-time information of network resources such as availability and traffic load balance that can be further specified in the normative work. The mechanism provided in Solution #1 can serve as basis for the normative work when top</w:t>
      </w:r>
      <w:r w:rsidR="00A41A7B">
        <w:t>o</w:t>
      </w:r>
      <w:r>
        <w:t>logy hiding is required.</w:t>
      </w:r>
    </w:p>
    <w:p w14:paraId="5293CB5E" w14:textId="26FE6633" w:rsidR="004A3404" w:rsidRPr="008A0107" w:rsidRDefault="004A3404" w:rsidP="004A3404">
      <w:pPr>
        <w:pStyle w:val="Heading3"/>
      </w:pPr>
      <w:bookmarkStart w:id="241" w:name="_Toc113304295"/>
      <w:r w:rsidRPr="008A0107">
        <w:t>8.1.</w:t>
      </w:r>
      <w:r w:rsidR="00A41A7B">
        <w:t>5</w:t>
      </w:r>
      <w:r w:rsidRPr="008A0107">
        <w:tab/>
      </w:r>
      <w:r>
        <w:t>Overall evaluation of key issue #3</w:t>
      </w:r>
      <w:bookmarkEnd w:id="241"/>
    </w:p>
    <w:p w14:paraId="0AEDC52B" w14:textId="77777777" w:rsidR="004A3404" w:rsidRDefault="004A3404" w:rsidP="004A3404">
      <w:pPr>
        <w:rPr>
          <w:noProof/>
        </w:rPr>
      </w:pPr>
      <w:r>
        <w:rPr>
          <w:noProof/>
        </w:rPr>
        <w:t>Key issue #3 is about the configuration parameters that are required to be applied while establishing the ad hoc group communication. Following open issues are considered :</w:t>
      </w:r>
    </w:p>
    <w:p w14:paraId="5EB1CB4D" w14:textId="77777777" w:rsidR="004A3404" w:rsidRDefault="004A3404" w:rsidP="004A3404">
      <w:pPr>
        <w:pStyle w:val="B1"/>
      </w:pPr>
      <w:r w:rsidRPr="004322F7">
        <w:t>-</w:t>
      </w:r>
      <w:r w:rsidRPr="004322F7">
        <w:tab/>
      </w:r>
      <w:r>
        <w:t>Identify the required system or service level configuration parameters and document them.</w:t>
      </w:r>
    </w:p>
    <w:p w14:paraId="65D12A27" w14:textId="77777777" w:rsidR="004A3404" w:rsidRDefault="004A3404" w:rsidP="004A3404">
      <w:pPr>
        <w:pStyle w:val="B1"/>
      </w:pPr>
      <w:r w:rsidRPr="004322F7">
        <w:t>-</w:t>
      </w:r>
      <w:r w:rsidRPr="004322F7">
        <w:tab/>
      </w:r>
      <w:r>
        <w:t>Identify the user level configuration parameters and document them.</w:t>
      </w:r>
    </w:p>
    <w:p w14:paraId="244B0A90" w14:textId="77777777" w:rsidR="004A3404" w:rsidRDefault="004A3404" w:rsidP="004A3404">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6DE0FB78" w14:textId="77777777" w:rsidR="004A3404" w:rsidRDefault="004A3404" w:rsidP="004A3404">
      <w:pPr>
        <w:pStyle w:val="B1"/>
      </w:pPr>
      <w:r w:rsidRPr="004322F7">
        <w:t>-</w:t>
      </w:r>
      <w:r w:rsidRPr="004322F7">
        <w:tab/>
      </w:r>
      <w:r>
        <w:t>How the MCX server shall be able to determine whether the user is authorized to initiate ad hoc group communication.</w:t>
      </w:r>
    </w:p>
    <w:p w14:paraId="6B1C1D88" w14:textId="77777777" w:rsidR="004A3404" w:rsidRDefault="004A3404" w:rsidP="004A3404">
      <w:r>
        <w:t xml:space="preserve">Solution #3 identifies the configuration parameters that are required to address the open issues listed above and it can serve as basis for the normative work. </w:t>
      </w:r>
      <w:r w:rsidRPr="007B5DDF">
        <w:t>There were no default parameters identified which needs to be configured. These configuration parameters are applied</w:t>
      </w:r>
      <w:r>
        <w:t xml:space="preserve"> by MC service server handling AHGC</w:t>
      </w:r>
      <w:r w:rsidRPr="007B5DDF">
        <w:t xml:space="preserve"> as described in the below table:</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4"/>
        <w:gridCol w:w="4029"/>
      </w:tblGrid>
      <w:tr w:rsidR="004A3404" w:rsidRPr="00BD7262" w14:paraId="0A84712C" w14:textId="77777777" w:rsidTr="006C045C">
        <w:trPr>
          <w:trHeight w:val="308"/>
          <w:jc w:val="center"/>
        </w:trPr>
        <w:tc>
          <w:tcPr>
            <w:tcW w:w="3734" w:type="dxa"/>
            <w:tcBorders>
              <w:top w:val="single" w:sz="4" w:space="0" w:color="auto"/>
              <w:left w:val="single" w:sz="4" w:space="0" w:color="auto"/>
              <w:bottom w:val="single" w:sz="4" w:space="0" w:color="auto"/>
              <w:right w:val="single" w:sz="4" w:space="0" w:color="auto"/>
            </w:tcBorders>
            <w:vAlign w:val="center"/>
            <w:hideMark/>
          </w:tcPr>
          <w:p w14:paraId="5CC30681" w14:textId="77777777" w:rsidR="004A3404" w:rsidRPr="00BD7262" w:rsidRDefault="004A3404" w:rsidP="00314723">
            <w:pPr>
              <w:pStyle w:val="TAH"/>
              <w:rPr>
                <w:rFonts w:eastAsia="SimSun"/>
              </w:rPr>
            </w:pPr>
            <w:r w:rsidRPr="00713C41">
              <w:rPr>
                <w:rFonts w:eastAsia="SimSun"/>
              </w:rPr>
              <w:lastRenderedPageBreak/>
              <w:t>Parameter description</w:t>
            </w:r>
          </w:p>
        </w:tc>
        <w:tc>
          <w:tcPr>
            <w:tcW w:w="4029" w:type="dxa"/>
            <w:tcBorders>
              <w:top w:val="single" w:sz="4" w:space="0" w:color="auto"/>
              <w:left w:val="single" w:sz="4" w:space="0" w:color="auto"/>
              <w:bottom w:val="single" w:sz="4" w:space="0" w:color="auto"/>
              <w:right w:val="single" w:sz="4" w:space="0" w:color="auto"/>
            </w:tcBorders>
          </w:tcPr>
          <w:p w14:paraId="40DD72A8" w14:textId="77777777" w:rsidR="004A3404" w:rsidRPr="00713C41" w:rsidRDefault="004A3404" w:rsidP="00314723">
            <w:pPr>
              <w:pStyle w:val="TAH"/>
              <w:rPr>
                <w:rFonts w:eastAsia="SimSun"/>
              </w:rPr>
            </w:pPr>
            <w:r>
              <w:rPr>
                <w:rFonts w:eastAsia="SimSun"/>
              </w:rPr>
              <w:t>Details</w:t>
            </w:r>
          </w:p>
        </w:tc>
      </w:tr>
      <w:tr w:rsidR="004A3404" w:rsidRPr="00BD7262" w14:paraId="0BEFE8C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5F66C2B" w14:textId="77777777" w:rsidR="004A3404" w:rsidRPr="00AB5FED" w:rsidRDefault="004A3404" w:rsidP="006C045C">
            <w:r>
              <w:t>Support of ad hoc group call</w:t>
            </w:r>
          </w:p>
        </w:tc>
        <w:tc>
          <w:tcPr>
            <w:tcW w:w="4029" w:type="dxa"/>
            <w:tcBorders>
              <w:top w:val="single" w:sz="4" w:space="0" w:color="auto"/>
              <w:left w:val="single" w:sz="4" w:space="0" w:color="auto"/>
              <w:bottom w:val="single" w:sz="4" w:space="0" w:color="auto"/>
              <w:right w:val="single" w:sz="4" w:space="0" w:color="auto"/>
            </w:tcBorders>
          </w:tcPr>
          <w:p w14:paraId="29A07687" w14:textId="77777777" w:rsidR="004A3404" w:rsidRPr="00AB5FED" w:rsidRDefault="004A3404" w:rsidP="006C045C">
            <w:r>
              <w:t>Value of this parameter determines whether ad hoc group communication is supported or not. MC service server rejects the ad hoc group communication if the value of this parameter is set to false.</w:t>
            </w:r>
          </w:p>
        </w:tc>
      </w:tr>
      <w:tr w:rsidR="004A3404" w:rsidRPr="00BD7262" w14:paraId="12A53EA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0DC18B3C" w14:textId="77777777" w:rsidR="004A3404" w:rsidRDefault="004A3404" w:rsidP="006C045C">
            <w:r>
              <w:t>Maximum number of participants allowed to participate in an ad hoc group communication</w:t>
            </w:r>
          </w:p>
        </w:tc>
        <w:tc>
          <w:tcPr>
            <w:tcW w:w="4029" w:type="dxa"/>
            <w:tcBorders>
              <w:top w:val="single" w:sz="4" w:space="0" w:color="auto"/>
              <w:left w:val="single" w:sz="4" w:space="0" w:color="auto"/>
              <w:bottom w:val="single" w:sz="4" w:space="0" w:color="auto"/>
              <w:right w:val="single" w:sz="4" w:space="0" w:color="auto"/>
            </w:tcBorders>
          </w:tcPr>
          <w:p w14:paraId="55074314" w14:textId="77777777" w:rsidR="004A3404" w:rsidRDefault="004A3404" w:rsidP="006C045C">
            <w:r>
              <w:t xml:space="preserve">MC service server rejects the ad hoc group communication request if the number of participants invited for the call is exceeding the value of this parameter. </w:t>
            </w:r>
          </w:p>
        </w:tc>
      </w:tr>
      <w:tr w:rsidR="004A3404" w:rsidRPr="00BD7262" w14:paraId="2B120B77"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860F464" w14:textId="77777777" w:rsidR="004A3404" w:rsidRPr="006C045C" w:rsidRDefault="004A3404" w:rsidP="006C045C">
            <w:r w:rsidRPr="006C045C">
              <w:t>Hang timer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6A8C7FDC" w14:textId="77777777" w:rsidR="004A3404" w:rsidRPr="006C045C" w:rsidRDefault="004A3404" w:rsidP="006C045C">
            <w:r w:rsidRPr="006C045C">
              <w:t xml:space="preserve">MC service server </w:t>
            </w:r>
            <w:r>
              <w:t xml:space="preserve">terminates the ad hoc group call if there is no traffic for the time duration specified by this </w:t>
            </w:r>
            <w:r w:rsidRPr="006C045C">
              <w:t>parameter.</w:t>
            </w:r>
          </w:p>
        </w:tc>
      </w:tr>
      <w:tr w:rsidR="004A3404" w:rsidRPr="00BD7262" w14:paraId="7CCB48D8"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6E4EA753" w14:textId="77777777" w:rsidR="004A3404" w:rsidRPr="00D94A9A" w:rsidRDefault="004A3404" w:rsidP="006C045C">
            <w:r>
              <w:t>Maximum duration for ad hoc group communication</w:t>
            </w:r>
          </w:p>
        </w:tc>
        <w:tc>
          <w:tcPr>
            <w:tcW w:w="4029" w:type="dxa"/>
            <w:tcBorders>
              <w:top w:val="single" w:sz="4" w:space="0" w:color="auto"/>
              <w:left w:val="single" w:sz="4" w:space="0" w:color="auto"/>
              <w:bottom w:val="single" w:sz="4" w:space="0" w:color="auto"/>
              <w:right w:val="single" w:sz="4" w:space="0" w:color="auto"/>
            </w:tcBorders>
          </w:tcPr>
          <w:p w14:paraId="5A7605D9" w14:textId="77777777" w:rsidR="004A3404" w:rsidRPr="006C045C" w:rsidRDefault="004A3404" w:rsidP="006C045C">
            <w:r>
              <w:t xml:space="preserve">This parameter value determines </w:t>
            </w:r>
            <w:r w:rsidRPr="006D7CE7">
              <w:t>maximum allowed time duration</w:t>
            </w:r>
            <w:r>
              <w:t xml:space="preserve"> for the ad hoc group communication to remain active after which the MC service server will terminate it.</w:t>
            </w:r>
          </w:p>
        </w:tc>
      </w:tr>
      <w:tr w:rsidR="004A3404" w:rsidRPr="00BD7262" w14:paraId="32568DD5"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1DB67FB5" w14:textId="77777777" w:rsidR="004A3404" w:rsidRPr="003014DA" w:rsidRDefault="004A3404" w:rsidP="006C045C">
            <w:r w:rsidRPr="003014DA">
              <w:t>List of preferred voice codecs for ad hoc group call</w:t>
            </w:r>
          </w:p>
        </w:tc>
        <w:tc>
          <w:tcPr>
            <w:tcW w:w="4029" w:type="dxa"/>
            <w:tcBorders>
              <w:top w:val="single" w:sz="4" w:space="0" w:color="auto"/>
              <w:left w:val="single" w:sz="4" w:space="0" w:color="auto"/>
              <w:bottom w:val="single" w:sz="4" w:space="0" w:color="auto"/>
              <w:right w:val="single" w:sz="4" w:space="0" w:color="auto"/>
            </w:tcBorders>
          </w:tcPr>
          <w:p w14:paraId="7D4DF254" w14:textId="77777777" w:rsidR="004A3404" w:rsidRPr="0068329F" w:rsidRDefault="004A3404" w:rsidP="006C045C">
            <w:r w:rsidRPr="003014DA">
              <w:t>List of codecs, which can be used by the MC service client in the SDP offer.</w:t>
            </w:r>
          </w:p>
        </w:tc>
      </w:tr>
      <w:tr w:rsidR="004A3404" w:rsidRPr="00BD7262" w14:paraId="3BCD2676"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3D8BEE09" w14:textId="77777777" w:rsidR="004A3404" w:rsidRPr="003014DA" w:rsidRDefault="004A3404" w:rsidP="00314723">
            <w:r>
              <w:t>Authorised to initiate ad hoc group call</w:t>
            </w:r>
          </w:p>
        </w:tc>
        <w:tc>
          <w:tcPr>
            <w:tcW w:w="4029" w:type="dxa"/>
            <w:tcBorders>
              <w:top w:val="single" w:sz="4" w:space="0" w:color="auto"/>
              <w:left w:val="single" w:sz="4" w:space="0" w:color="auto"/>
              <w:bottom w:val="single" w:sz="4" w:space="0" w:color="auto"/>
              <w:right w:val="single" w:sz="4" w:space="0" w:color="auto"/>
            </w:tcBorders>
          </w:tcPr>
          <w:p w14:paraId="3C3797F3" w14:textId="77777777" w:rsidR="004A3404" w:rsidRPr="003014DA" w:rsidRDefault="004A3404" w:rsidP="00314723">
            <w:r>
              <w:t>MC service server uses this parameter to check whether the MC service user is authorized to initiate the ad hoc group call</w:t>
            </w:r>
          </w:p>
        </w:tc>
      </w:tr>
      <w:tr w:rsidR="004A3404" w:rsidRPr="00BD7262" w14:paraId="126EFB0F"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84946E5" w14:textId="77777777" w:rsidR="004A3404" w:rsidRPr="003014DA" w:rsidRDefault="004A3404" w:rsidP="00314723">
            <w:r>
              <w:t>Authorised to participate in ad hoc group call</w:t>
            </w:r>
          </w:p>
        </w:tc>
        <w:tc>
          <w:tcPr>
            <w:tcW w:w="4029" w:type="dxa"/>
            <w:tcBorders>
              <w:top w:val="single" w:sz="4" w:space="0" w:color="auto"/>
              <w:left w:val="single" w:sz="4" w:space="0" w:color="auto"/>
              <w:bottom w:val="single" w:sz="4" w:space="0" w:color="auto"/>
              <w:right w:val="single" w:sz="4" w:space="0" w:color="auto"/>
            </w:tcBorders>
          </w:tcPr>
          <w:p w14:paraId="3E31AAB7" w14:textId="77777777" w:rsidR="004A3404" w:rsidRPr="003014DA" w:rsidRDefault="004A3404" w:rsidP="00314723">
            <w:r>
              <w:t>MC service server uses this parameter to check whether the MC service user is authorized to participate the ad hoc group call</w:t>
            </w:r>
          </w:p>
        </w:tc>
      </w:tr>
      <w:tr w:rsidR="004A3404" w:rsidRPr="00BD7262" w14:paraId="5CAB0150"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46A23A5A" w14:textId="77777777" w:rsidR="004A3404" w:rsidRPr="003014DA" w:rsidRDefault="004A3404" w:rsidP="00314723">
            <w:r>
              <w:t xml:space="preserve">Authorised to initiate </w:t>
            </w:r>
            <w:r w:rsidRPr="00D94A9A">
              <w:t>emergency</w:t>
            </w:r>
            <w:r>
              <w:t xml:space="preserve"> ad hoc group call</w:t>
            </w:r>
          </w:p>
        </w:tc>
        <w:tc>
          <w:tcPr>
            <w:tcW w:w="4029" w:type="dxa"/>
            <w:tcBorders>
              <w:top w:val="single" w:sz="4" w:space="0" w:color="auto"/>
              <w:left w:val="single" w:sz="4" w:space="0" w:color="auto"/>
              <w:bottom w:val="single" w:sz="4" w:space="0" w:color="auto"/>
              <w:right w:val="single" w:sz="4" w:space="0" w:color="auto"/>
            </w:tcBorders>
          </w:tcPr>
          <w:p w14:paraId="58A5689C" w14:textId="77777777" w:rsidR="004A3404" w:rsidRPr="003014DA" w:rsidRDefault="004A3404" w:rsidP="00314723">
            <w:r>
              <w:t>MC service server uses this parameter to check whether the MC service user is authorized to initiate the emergency ad hoc group call</w:t>
            </w:r>
          </w:p>
        </w:tc>
      </w:tr>
      <w:tr w:rsidR="004A3404" w:rsidRPr="00BD7262" w14:paraId="40AE9CEA" w14:textId="77777777" w:rsidTr="006C045C">
        <w:trPr>
          <w:trHeight w:val="329"/>
          <w:jc w:val="center"/>
        </w:trPr>
        <w:tc>
          <w:tcPr>
            <w:tcW w:w="3734" w:type="dxa"/>
            <w:tcBorders>
              <w:top w:val="single" w:sz="4" w:space="0" w:color="auto"/>
              <w:left w:val="single" w:sz="4" w:space="0" w:color="auto"/>
              <w:bottom w:val="single" w:sz="4" w:space="0" w:color="auto"/>
              <w:right w:val="single" w:sz="4" w:space="0" w:color="auto"/>
            </w:tcBorders>
          </w:tcPr>
          <w:p w14:paraId="275E2F55" w14:textId="77777777" w:rsidR="004A3404" w:rsidRPr="003014DA" w:rsidRDefault="004A3404" w:rsidP="00314723">
            <w:r>
              <w:t>Authorised to initiate imminent peril ad hoc group call</w:t>
            </w:r>
          </w:p>
        </w:tc>
        <w:tc>
          <w:tcPr>
            <w:tcW w:w="4029" w:type="dxa"/>
            <w:tcBorders>
              <w:top w:val="single" w:sz="4" w:space="0" w:color="auto"/>
              <w:left w:val="single" w:sz="4" w:space="0" w:color="auto"/>
              <w:bottom w:val="single" w:sz="4" w:space="0" w:color="auto"/>
              <w:right w:val="single" w:sz="4" w:space="0" w:color="auto"/>
            </w:tcBorders>
          </w:tcPr>
          <w:p w14:paraId="634A9E7A" w14:textId="77777777" w:rsidR="004A3404" w:rsidRPr="003014DA" w:rsidRDefault="004A3404" w:rsidP="006C045C">
            <w:pPr>
              <w:tabs>
                <w:tab w:val="left" w:pos="967"/>
              </w:tabs>
            </w:pPr>
            <w:r>
              <w:t>MC service server uses this parameter to check whether the MC service user is authorized to initiate the imminent peril ad hoc group call</w:t>
            </w:r>
          </w:p>
        </w:tc>
      </w:tr>
    </w:tbl>
    <w:p w14:paraId="31749F02" w14:textId="77777777" w:rsidR="00556136" w:rsidRDefault="00556136" w:rsidP="00556136"/>
    <w:p w14:paraId="2F2B4DC8" w14:textId="3025B3EF" w:rsidR="004A3404" w:rsidRPr="007B5DDF" w:rsidRDefault="004A3404" w:rsidP="006C045C">
      <w:pPr>
        <w:pStyle w:val="EditorsNote"/>
      </w:pPr>
      <w:r w:rsidRPr="007B5DDF">
        <w:t>Editor's note:</w:t>
      </w:r>
      <w:r w:rsidRPr="007B5DDF">
        <w:tab/>
      </w:r>
      <w:r w:rsidRPr="006C045C">
        <w:t>Any additional parameters related to MCVideo and MCData services applicable for AHGC is FFS.</w:t>
      </w:r>
    </w:p>
    <w:p w14:paraId="64C6216D" w14:textId="10121EAD" w:rsidR="003F54A7" w:rsidRPr="008A0107" w:rsidRDefault="003F54A7" w:rsidP="003F54A7">
      <w:pPr>
        <w:pStyle w:val="Heading3"/>
      </w:pPr>
      <w:bookmarkStart w:id="242" w:name="_Toc113304296"/>
      <w:r w:rsidRPr="008A0107">
        <w:t>8.1.</w:t>
      </w:r>
      <w:r w:rsidR="00A41A7B">
        <w:t>6</w:t>
      </w:r>
      <w:r w:rsidRPr="008A0107">
        <w:tab/>
      </w:r>
      <w:r>
        <w:t>Overall evaluation of key issue #4</w:t>
      </w:r>
      <w:bookmarkEnd w:id="242"/>
    </w:p>
    <w:p w14:paraId="1FFD3AC0" w14:textId="77777777" w:rsidR="003F54A7" w:rsidRDefault="003F54A7" w:rsidP="003F54A7">
      <w:pPr>
        <w:rPr>
          <w:noProof/>
        </w:rPr>
      </w:pPr>
      <w:r>
        <w:t xml:space="preserve">Key issue #4 is </w:t>
      </w:r>
      <w:r w:rsidRPr="00556136">
        <w:t xml:space="preserve">related to </w:t>
      </w:r>
      <w:r>
        <w:t>modification of participants list of on going ad hoc group communication</w:t>
      </w:r>
      <w:r>
        <w:rPr>
          <w:noProof/>
        </w:rPr>
        <w:t>. Following open issues are considered :</w:t>
      </w:r>
    </w:p>
    <w:p w14:paraId="50C39DA8" w14:textId="77777777" w:rsidR="003F54A7" w:rsidRDefault="003F54A7" w:rsidP="003F54A7">
      <w:pPr>
        <w:pStyle w:val="B1"/>
      </w:pPr>
      <w:r w:rsidRPr="004322F7">
        <w:t>-</w:t>
      </w:r>
      <w:r w:rsidRPr="004322F7">
        <w:tab/>
      </w:r>
      <w:r>
        <w:t>Modifying the participants list by the initiator of the ad hoc group communication when the participants list is provided by the initiator while establishing the ad hoc group communication.</w:t>
      </w:r>
    </w:p>
    <w:p w14:paraId="7B8421ED" w14:textId="77777777" w:rsidR="003F54A7" w:rsidRDefault="003F54A7" w:rsidP="003F54A7">
      <w:pPr>
        <w:pStyle w:val="B1"/>
      </w:pPr>
      <w:r w:rsidRPr="004322F7">
        <w:t>-</w:t>
      </w:r>
      <w:r w:rsidRPr="004322F7">
        <w:tab/>
      </w:r>
      <w:r>
        <w:t>Modifying the participants list by the MC service server when the participants list is determined by the MC service server.</w:t>
      </w:r>
    </w:p>
    <w:p w14:paraId="17167085" w14:textId="77777777" w:rsidR="003F54A7" w:rsidRPr="00480901" w:rsidRDefault="003F54A7" w:rsidP="003F54A7">
      <w:r>
        <w:t>Solution #4 identifies the information flows and procedures required to address the open issues listed above and it can service as basis for the normative work.</w:t>
      </w:r>
    </w:p>
    <w:p w14:paraId="45D4AE28" w14:textId="77777777" w:rsidR="00580EF9" w:rsidRPr="00125C7E" w:rsidRDefault="00580EF9" w:rsidP="00580EF9">
      <w:pPr>
        <w:pStyle w:val="Heading1"/>
      </w:pPr>
      <w:bookmarkStart w:id="243" w:name="_Toc464463370"/>
      <w:bookmarkStart w:id="244" w:name="_Toc475064964"/>
      <w:bookmarkStart w:id="245" w:name="_Toc478400634"/>
      <w:bookmarkStart w:id="246" w:name="_Toc27381724"/>
      <w:bookmarkStart w:id="247" w:name="_Toc96531288"/>
      <w:bookmarkStart w:id="248" w:name="_Toc96606998"/>
      <w:bookmarkStart w:id="249" w:name="_Toc113304297"/>
      <w:r w:rsidRPr="00125C7E">
        <w:lastRenderedPageBreak/>
        <w:t>9</w:t>
      </w:r>
      <w:r w:rsidRPr="00125C7E">
        <w:tab/>
        <w:t>Conclusions</w:t>
      </w:r>
      <w:bookmarkEnd w:id="243"/>
      <w:bookmarkEnd w:id="244"/>
      <w:bookmarkEnd w:id="245"/>
      <w:bookmarkEnd w:id="246"/>
      <w:bookmarkEnd w:id="247"/>
      <w:bookmarkEnd w:id="248"/>
      <w:bookmarkEnd w:id="249"/>
    </w:p>
    <w:p w14:paraId="29DB8FA7" w14:textId="1FDD0F89" w:rsidR="004319BB" w:rsidRPr="0053087B" w:rsidRDefault="004319BB" w:rsidP="004319BB">
      <w:r w:rsidRPr="0053087B">
        <w:t xml:space="preserve">This technical report fulfils the objectives of the study on </w:t>
      </w:r>
      <w:r>
        <w:t>supporting ad hoc group communication for MC services</w:t>
      </w:r>
      <w:r w:rsidRPr="0053087B">
        <w:t>. The report includes the following:</w:t>
      </w:r>
    </w:p>
    <w:p w14:paraId="6722B8E8" w14:textId="77777777" w:rsidR="004319BB" w:rsidRPr="0053087B" w:rsidRDefault="004319BB" w:rsidP="004319BB">
      <w:pPr>
        <w:pStyle w:val="B1"/>
      </w:pPr>
      <w:r w:rsidRPr="0053087B">
        <w:t>1.</w:t>
      </w:r>
      <w:r w:rsidRPr="0053087B">
        <w:tab/>
        <w:t>Definition of terms and abbreviations used in the study (clause 3);</w:t>
      </w:r>
    </w:p>
    <w:p w14:paraId="3A1C81CF" w14:textId="77777777" w:rsidR="004319BB" w:rsidRPr="0053087B" w:rsidRDefault="004319BB" w:rsidP="004319BB">
      <w:pPr>
        <w:pStyle w:val="B1"/>
      </w:pPr>
      <w:r w:rsidRPr="0053087B">
        <w:t>2.</w:t>
      </w:r>
      <w:r w:rsidRPr="0053087B">
        <w:tab/>
        <w:t>Key issues identified by the study (clause 4);</w:t>
      </w:r>
    </w:p>
    <w:p w14:paraId="72ACC0C2" w14:textId="77777777" w:rsidR="004319BB" w:rsidRPr="0053087B" w:rsidRDefault="004319BB" w:rsidP="004319BB">
      <w:pPr>
        <w:pStyle w:val="B1"/>
      </w:pPr>
      <w:r>
        <w:t>3</w:t>
      </w:r>
      <w:r w:rsidRPr="0053087B">
        <w:t>.</w:t>
      </w:r>
      <w:r w:rsidRPr="0053087B">
        <w:tab/>
        <w:t>Individual solutions addressing the key issues (clause 7);</w:t>
      </w:r>
      <w:r>
        <w:t xml:space="preserve"> and</w:t>
      </w:r>
    </w:p>
    <w:p w14:paraId="686BB528" w14:textId="77777777" w:rsidR="004319BB" w:rsidRPr="0053087B" w:rsidRDefault="004319BB" w:rsidP="004319BB">
      <w:pPr>
        <w:pStyle w:val="B1"/>
      </w:pPr>
      <w:r>
        <w:t>4</w:t>
      </w:r>
      <w:r w:rsidRPr="0053087B">
        <w:t>.</w:t>
      </w:r>
      <w:r w:rsidRPr="0053087B">
        <w:tab/>
        <w:t>Overall evaluations of all the solutions (clause 1</w:t>
      </w:r>
      <w:r>
        <w:t>1</w:t>
      </w:r>
      <w:r w:rsidRPr="0053087B">
        <w:t>).</w:t>
      </w:r>
    </w:p>
    <w:p w14:paraId="0711A1EA" w14:textId="77777777" w:rsidR="004319BB" w:rsidRPr="0053087B" w:rsidRDefault="004319BB" w:rsidP="004319BB">
      <w:r>
        <w:t>No architectural requirements and enhancements were identified as part of the study. Also no dependencies on other working groups within 3GPP were identified.</w:t>
      </w:r>
    </w:p>
    <w:p w14:paraId="4A7D5471" w14:textId="77777777" w:rsidR="004319BB" w:rsidRDefault="004319BB" w:rsidP="004319BB">
      <w:r w:rsidRPr="0053087B">
        <w:t>The study concludes with following considerations for the normative work:</w:t>
      </w:r>
    </w:p>
    <w:p w14:paraId="451D4300" w14:textId="77777777" w:rsidR="004319BB" w:rsidRDefault="004319BB" w:rsidP="0038136A">
      <w:pPr>
        <w:pStyle w:val="B1"/>
        <w:ind w:left="284" w:firstLine="0"/>
        <w:rPr>
          <w:rFonts w:eastAsia="SimSun"/>
          <w:lang w:val="en-IN"/>
        </w:rPr>
      </w:pPr>
      <w:r w:rsidRPr="0053087B">
        <w:t>1.</w:t>
      </w:r>
      <w:r w:rsidRPr="0053087B">
        <w:tab/>
      </w:r>
      <w:r w:rsidRPr="0038136A">
        <w:rPr>
          <w:rFonts w:eastAsia="SimSun"/>
          <w:lang w:val="en-IN"/>
        </w:rPr>
        <w:t>Definition of terms and abbreviations captured in clause 3 will be reused;</w:t>
      </w:r>
    </w:p>
    <w:p w14:paraId="0EA02993" w14:textId="77777777" w:rsidR="004319BB" w:rsidRDefault="004319BB" w:rsidP="0038136A">
      <w:pPr>
        <w:pStyle w:val="B1"/>
        <w:ind w:left="284" w:firstLine="0"/>
      </w:pPr>
      <w:r>
        <w:t>2</w:t>
      </w:r>
      <w:r w:rsidRPr="0053087B">
        <w:t>.</w:t>
      </w:r>
      <w:r w:rsidRPr="0053087B">
        <w:tab/>
        <w:t xml:space="preserve">Following individual solutions, corresponding to the key issues, will be considered as </w:t>
      </w:r>
      <w:r>
        <w:t xml:space="preserve">candidate </w:t>
      </w:r>
      <w:r w:rsidRPr="0053087B">
        <w:t>solutions:</w:t>
      </w:r>
    </w:p>
    <w:p w14:paraId="3167A653" w14:textId="77777777" w:rsidR="004319BB" w:rsidRDefault="004319BB" w:rsidP="004319BB">
      <w:pPr>
        <w:pStyle w:val="B2"/>
      </w:pPr>
      <w:r w:rsidRPr="0053087B">
        <w:t>a.</w:t>
      </w:r>
      <w:r w:rsidRPr="0053087B">
        <w:tab/>
      </w:r>
      <w:r>
        <w:t>for Key issue #1 (Ad hoc group communication):</w:t>
      </w:r>
    </w:p>
    <w:p w14:paraId="70648149" w14:textId="77777777" w:rsidR="004319BB" w:rsidRDefault="004319BB" w:rsidP="007B6496">
      <w:pPr>
        <w:pStyle w:val="B3"/>
      </w:pPr>
      <w:r>
        <w:t>i.</w:t>
      </w:r>
      <w:r>
        <w:tab/>
        <w:t>Information flows specified in Solution #1 (Ad hoc group communication set up for MCX service)</w:t>
      </w:r>
    </w:p>
    <w:p w14:paraId="5AC0C421" w14:textId="1EC76809" w:rsidR="004319BB" w:rsidRDefault="004319BB" w:rsidP="007B6496">
      <w:pPr>
        <w:pStyle w:val="B3"/>
      </w:pPr>
      <w:r>
        <w:t>ii.</w:t>
      </w:r>
      <w:r w:rsidR="007B6496">
        <w:tab/>
      </w:r>
      <w:r>
        <w:t>Information flow AHGC share</w:t>
      </w:r>
      <w:r w:rsidRPr="00AB5FED">
        <w:t xml:space="preserve"> </w:t>
      </w:r>
      <w:r>
        <w:rPr>
          <w:lang w:eastAsia="zh-CN"/>
        </w:rPr>
        <w:t>security material</w:t>
      </w:r>
      <w:r w:rsidRPr="00AB5FED">
        <w:t xml:space="preserve"> </w:t>
      </w:r>
      <w:r>
        <w:t>command is not required</w:t>
      </w:r>
    </w:p>
    <w:p w14:paraId="30311482" w14:textId="5FE0E3C5" w:rsidR="004319BB" w:rsidRDefault="004319BB" w:rsidP="007B6496">
      <w:pPr>
        <w:pStyle w:val="B3"/>
      </w:pPr>
      <w:r>
        <w:t>iii.</w:t>
      </w:r>
      <w:r w:rsidR="007B6496">
        <w:tab/>
      </w:r>
      <w:r>
        <w:t>Pre-configured group as specified in Solution #2 to be used for achieving the end-to-end security for both the cases where the participants list is supplied by the initiator of the AHGC and participants list is determined by the MC Service server.</w:t>
      </w:r>
    </w:p>
    <w:p w14:paraId="65EC95FE" w14:textId="42CCA120" w:rsidR="004319BB" w:rsidRPr="0038136A" w:rsidRDefault="004319BB" w:rsidP="007B6496">
      <w:pPr>
        <w:pStyle w:val="B3"/>
        <w:rPr>
          <w:rFonts w:eastAsia="SimSun"/>
          <w:lang w:val="en-IN"/>
        </w:rPr>
      </w:pPr>
      <w:r>
        <w:t>iv.</w:t>
      </w:r>
      <w:r w:rsidR="007B6496">
        <w:tab/>
      </w:r>
      <w:r>
        <w:t>Pre-configured group to be used for the AHGC is determined by the MC Service server and not by the initiating client.</w:t>
      </w:r>
    </w:p>
    <w:p w14:paraId="40431826" w14:textId="77777777" w:rsidR="004319BB" w:rsidRDefault="004319BB" w:rsidP="004319BB">
      <w:pPr>
        <w:pStyle w:val="B2"/>
      </w:pPr>
      <w:r>
        <w:t>b</w:t>
      </w:r>
      <w:r w:rsidRPr="0053087B">
        <w:t>.</w:t>
      </w:r>
      <w:r w:rsidRPr="0053087B">
        <w:tab/>
      </w:r>
      <w:r>
        <w:t>for Key issue #2 (</w:t>
      </w:r>
      <w:r w:rsidRPr="00B503BD">
        <w:t>Network topology hiding</w:t>
      </w:r>
      <w:r>
        <w:t>):</w:t>
      </w:r>
    </w:p>
    <w:p w14:paraId="690252B4" w14:textId="77777777" w:rsidR="004319BB" w:rsidRPr="0038136A" w:rsidRDefault="004319BB" w:rsidP="007B6496">
      <w:pPr>
        <w:pStyle w:val="B3"/>
      </w:pPr>
      <w:r>
        <w:t>i.</w:t>
      </w:r>
      <w:r>
        <w:tab/>
        <w:t>Mechanism provided in Solution #1 (Ad hoc group communication set up for MCX service) where the MC service group ID is created by the MC Service server and shared to the participating clients to be adapted.</w:t>
      </w:r>
    </w:p>
    <w:p w14:paraId="192BA89F" w14:textId="77777777" w:rsidR="004319BB" w:rsidRDefault="004319BB" w:rsidP="004319BB">
      <w:pPr>
        <w:pStyle w:val="B2"/>
      </w:pPr>
      <w:r>
        <w:t>c</w:t>
      </w:r>
      <w:r w:rsidRPr="0053087B">
        <w:t>.</w:t>
      </w:r>
      <w:r w:rsidRPr="0053087B">
        <w:tab/>
      </w:r>
      <w:r>
        <w:t>for Key issue #3 (Configuration parameters):</w:t>
      </w:r>
    </w:p>
    <w:p w14:paraId="3AF09E73" w14:textId="77777777" w:rsidR="004319BB" w:rsidRPr="00A451EA" w:rsidRDefault="004319BB" w:rsidP="007B6496">
      <w:pPr>
        <w:pStyle w:val="B3"/>
        <w:rPr>
          <w:rFonts w:eastAsia="SimSun"/>
          <w:lang w:val="en-IN"/>
        </w:rPr>
      </w:pPr>
      <w:r>
        <w:t>i.</w:t>
      </w:r>
      <w:r>
        <w:tab/>
        <w:t>Solution #3 (Configuration parameters)</w:t>
      </w:r>
    </w:p>
    <w:p w14:paraId="3BFB6E94" w14:textId="77777777" w:rsidR="004319BB" w:rsidRDefault="004319BB" w:rsidP="004319BB">
      <w:pPr>
        <w:pStyle w:val="B2"/>
      </w:pPr>
      <w:r>
        <w:t>d</w:t>
      </w:r>
      <w:r w:rsidRPr="0053087B">
        <w:t>.</w:t>
      </w:r>
      <w:r w:rsidRPr="0053087B">
        <w:tab/>
      </w:r>
      <w:r>
        <w:t>for Key issue #4 (Modifying participants list):</w:t>
      </w:r>
    </w:p>
    <w:p w14:paraId="26AA0588" w14:textId="220B59C2" w:rsidR="004319BB" w:rsidRDefault="004319BB" w:rsidP="007B6496">
      <w:pPr>
        <w:pStyle w:val="B3"/>
      </w:pPr>
      <w:r>
        <w:t>i.</w:t>
      </w:r>
      <w:r>
        <w:tab/>
        <w:t>Solution #4 (Modifying participants list)</w:t>
      </w:r>
    </w:p>
    <w:p w14:paraId="287F2C56" w14:textId="77777777" w:rsidR="007B6496" w:rsidRPr="00125C7E" w:rsidRDefault="007B6496" w:rsidP="007B6496"/>
    <w:p w14:paraId="6A19A5CA" w14:textId="26352B21" w:rsidR="00580EF9" w:rsidRPr="004D3578" w:rsidRDefault="00580EF9" w:rsidP="00580EF9">
      <w:pPr>
        <w:pStyle w:val="Heading8"/>
      </w:pPr>
      <w:r>
        <w:br w:type="page"/>
      </w:r>
      <w:bookmarkStart w:id="250" w:name="_Toc96531289"/>
      <w:bookmarkStart w:id="251" w:name="_Toc96606999"/>
      <w:bookmarkStart w:id="252" w:name="_Toc113304298"/>
      <w:r w:rsidRPr="004D3578">
        <w:lastRenderedPageBreak/>
        <w:t xml:space="preserve">Annex </w:t>
      </w:r>
      <w:r>
        <w:t>A</w:t>
      </w:r>
      <w:r w:rsidRPr="004D3578">
        <w:t xml:space="preserve"> (informative):</w:t>
      </w:r>
      <w:r>
        <w:br/>
      </w:r>
      <w:r w:rsidRPr="004D3578">
        <w:t>Change history</w:t>
      </w:r>
      <w:bookmarkEnd w:id="250"/>
      <w:bookmarkEnd w:id="251"/>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709"/>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53" w:name="historyclause"/>
            <w:bookmarkEnd w:id="253"/>
            <w:r w:rsidRPr="00235394">
              <w:rPr>
                <w:b/>
              </w:rPr>
              <w:t>Change history</w:t>
            </w:r>
          </w:p>
        </w:tc>
      </w:tr>
      <w:tr w:rsidR="00580EF9" w:rsidRPr="00235394" w14:paraId="4DA0AD42" w14:textId="77777777" w:rsidTr="00596873">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1185" w:type="dxa"/>
            <w:shd w:val="pct10" w:color="auto" w:fill="FFFFFF"/>
          </w:tcPr>
          <w:p w14:paraId="6F4D51D6" w14:textId="77777777" w:rsidR="00580EF9" w:rsidRPr="00235394" w:rsidRDefault="00580EF9" w:rsidP="006A71A7">
            <w:pPr>
              <w:pStyle w:val="TAL"/>
              <w:rPr>
                <w:b/>
                <w:sz w:val="16"/>
              </w:rPr>
            </w:pPr>
            <w:r>
              <w:rPr>
                <w:b/>
                <w:sz w:val="16"/>
              </w:rPr>
              <w:t>Meeting</w:t>
            </w:r>
          </w:p>
        </w:tc>
        <w:tc>
          <w:tcPr>
            <w:tcW w:w="709"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596873">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1185"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709"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596873">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1185"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709"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596873">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1185"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709"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596873">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1185"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709"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596873">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1185" w:type="dxa"/>
            <w:shd w:val="solid" w:color="FFFFFF" w:fill="auto"/>
          </w:tcPr>
          <w:p w14:paraId="6071C5F4" w14:textId="1B5E872D" w:rsidR="00027D80" w:rsidRDefault="00027D80" w:rsidP="006A71A7">
            <w:pPr>
              <w:pStyle w:val="TAC"/>
              <w:rPr>
                <w:sz w:val="16"/>
                <w:szCs w:val="16"/>
              </w:rPr>
            </w:pPr>
            <w:r>
              <w:rPr>
                <w:sz w:val="16"/>
                <w:szCs w:val="16"/>
              </w:rPr>
              <w:t>SA#96</w:t>
            </w:r>
          </w:p>
        </w:tc>
        <w:tc>
          <w:tcPr>
            <w:tcW w:w="709"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5"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962"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r w:rsidR="007646EB" w:rsidRPr="006B0D02" w14:paraId="177425C6" w14:textId="77777777" w:rsidTr="00596873">
        <w:tc>
          <w:tcPr>
            <w:tcW w:w="800" w:type="dxa"/>
            <w:shd w:val="solid" w:color="FFFFFF" w:fill="auto"/>
          </w:tcPr>
          <w:p w14:paraId="1377E7DF" w14:textId="1DF8E875" w:rsidR="007646EB" w:rsidRPr="00027D80" w:rsidRDefault="007646EB" w:rsidP="006A71A7">
            <w:pPr>
              <w:pStyle w:val="TAC"/>
              <w:rPr>
                <w:sz w:val="16"/>
                <w:szCs w:val="16"/>
              </w:rPr>
            </w:pPr>
            <w:r>
              <w:rPr>
                <w:sz w:val="16"/>
                <w:szCs w:val="16"/>
              </w:rPr>
              <w:t>2022-07</w:t>
            </w:r>
          </w:p>
        </w:tc>
        <w:tc>
          <w:tcPr>
            <w:tcW w:w="1185" w:type="dxa"/>
            <w:shd w:val="solid" w:color="FFFFFF" w:fill="auto"/>
          </w:tcPr>
          <w:p w14:paraId="7A071360" w14:textId="240F5D56" w:rsidR="007646EB" w:rsidRDefault="007646EB" w:rsidP="006A71A7">
            <w:pPr>
              <w:pStyle w:val="TAC"/>
              <w:rPr>
                <w:sz w:val="16"/>
                <w:szCs w:val="16"/>
              </w:rPr>
            </w:pPr>
            <w:r>
              <w:rPr>
                <w:sz w:val="16"/>
                <w:szCs w:val="16"/>
              </w:rPr>
              <w:t>SA6#49-bis-e</w:t>
            </w:r>
          </w:p>
        </w:tc>
        <w:tc>
          <w:tcPr>
            <w:tcW w:w="709" w:type="dxa"/>
            <w:shd w:val="solid" w:color="FFFFFF" w:fill="auto"/>
          </w:tcPr>
          <w:p w14:paraId="7C7F4102" w14:textId="77777777" w:rsidR="007646EB" w:rsidRPr="006B0D02" w:rsidRDefault="007646EB" w:rsidP="006A71A7">
            <w:pPr>
              <w:pStyle w:val="TAC"/>
              <w:rPr>
                <w:sz w:val="16"/>
                <w:szCs w:val="16"/>
              </w:rPr>
            </w:pPr>
          </w:p>
        </w:tc>
        <w:tc>
          <w:tcPr>
            <w:tcW w:w="425" w:type="dxa"/>
            <w:shd w:val="solid" w:color="FFFFFF" w:fill="auto"/>
          </w:tcPr>
          <w:p w14:paraId="38EDE2BD" w14:textId="77777777" w:rsidR="007646EB" w:rsidRPr="006B0D02" w:rsidRDefault="007646EB" w:rsidP="006A71A7">
            <w:pPr>
              <w:pStyle w:val="TAL"/>
              <w:rPr>
                <w:sz w:val="16"/>
                <w:szCs w:val="16"/>
              </w:rPr>
            </w:pPr>
          </w:p>
        </w:tc>
        <w:tc>
          <w:tcPr>
            <w:tcW w:w="425" w:type="dxa"/>
            <w:shd w:val="solid" w:color="FFFFFF" w:fill="auto"/>
          </w:tcPr>
          <w:p w14:paraId="19202DA0" w14:textId="77777777" w:rsidR="007646EB" w:rsidRPr="006B0D02" w:rsidRDefault="007646EB" w:rsidP="006A71A7">
            <w:pPr>
              <w:pStyle w:val="TAR"/>
              <w:rPr>
                <w:sz w:val="16"/>
                <w:szCs w:val="16"/>
              </w:rPr>
            </w:pPr>
          </w:p>
        </w:tc>
        <w:tc>
          <w:tcPr>
            <w:tcW w:w="425" w:type="dxa"/>
            <w:shd w:val="solid" w:color="FFFFFF" w:fill="auto"/>
          </w:tcPr>
          <w:p w14:paraId="0283191D" w14:textId="77777777" w:rsidR="007646EB" w:rsidRPr="006B0D02" w:rsidRDefault="007646EB" w:rsidP="006A71A7">
            <w:pPr>
              <w:pStyle w:val="TAC"/>
              <w:rPr>
                <w:sz w:val="16"/>
                <w:szCs w:val="16"/>
              </w:rPr>
            </w:pPr>
          </w:p>
        </w:tc>
        <w:tc>
          <w:tcPr>
            <w:tcW w:w="4962" w:type="dxa"/>
            <w:shd w:val="solid" w:color="FFFFFF" w:fill="auto"/>
          </w:tcPr>
          <w:p w14:paraId="7A6713AC" w14:textId="516B1E3F" w:rsidR="007646EB" w:rsidRPr="00E10638" w:rsidRDefault="007646EB" w:rsidP="006A71A7">
            <w:pPr>
              <w:pStyle w:val="TAL"/>
              <w:rPr>
                <w:sz w:val="16"/>
                <w:szCs w:val="16"/>
              </w:rPr>
            </w:pPr>
            <w:r>
              <w:rPr>
                <w:sz w:val="16"/>
                <w:szCs w:val="16"/>
              </w:rPr>
              <w:t>S6-221565, S6-221566</w:t>
            </w:r>
          </w:p>
        </w:tc>
        <w:tc>
          <w:tcPr>
            <w:tcW w:w="708" w:type="dxa"/>
            <w:shd w:val="solid" w:color="FFFFFF" w:fill="auto"/>
          </w:tcPr>
          <w:p w14:paraId="5F6A98C8" w14:textId="10BE658A" w:rsidR="007646EB" w:rsidRDefault="007646EB" w:rsidP="006A71A7">
            <w:pPr>
              <w:pStyle w:val="TAC"/>
              <w:rPr>
                <w:sz w:val="16"/>
                <w:szCs w:val="16"/>
              </w:rPr>
            </w:pPr>
            <w:r>
              <w:rPr>
                <w:sz w:val="16"/>
                <w:szCs w:val="16"/>
              </w:rPr>
              <w:t>1.1.0</w:t>
            </w:r>
          </w:p>
        </w:tc>
      </w:tr>
      <w:tr w:rsidR="00ED2B54" w:rsidRPr="006B0D02" w14:paraId="4CE233FD" w14:textId="77777777" w:rsidTr="00596873">
        <w:tc>
          <w:tcPr>
            <w:tcW w:w="800" w:type="dxa"/>
            <w:shd w:val="solid" w:color="FFFFFF" w:fill="auto"/>
          </w:tcPr>
          <w:p w14:paraId="73726F12" w14:textId="67408D56" w:rsidR="00ED2B54" w:rsidRDefault="00ED2B54" w:rsidP="006A71A7">
            <w:pPr>
              <w:pStyle w:val="TAC"/>
              <w:rPr>
                <w:sz w:val="16"/>
                <w:szCs w:val="16"/>
              </w:rPr>
            </w:pPr>
            <w:r>
              <w:rPr>
                <w:sz w:val="16"/>
                <w:szCs w:val="16"/>
              </w:rPr>
              <w:t>2022-09</w:t>
            </w:r>
          </w:p>
        </w:tc>
        <w:tc>
          <w:tcPr>
            <w:tcW w:w="1185" w:type="dxa"/>
            <w:shd w:val="solid" w:color="FFFFFF" w:fill="auto"/>
          </w:tcPr>
          <w:p w14:paraId="081BF57C" w14:textId="69915163" w:rsidR="00ED2B54" w:rsidRDefault="00ED2B54" w:rsidP="006A71A7">
            <w:pPr>
              <w:pStyle w:val="TAC"/>
              <w:rPr>
                <w:sz w:val="16"/>
                <w:szCs w:val="16"/>
              </w:rPr>
            </w:pPr>
            <w:r>
              <w:rPr>
                <w:sz w:val="16"/>
                <w:szCs w:val="16"/>
              </w:rPr>
              <w:t>SA6#50-e</w:t>
            </w:r>
          </w:p>
        </w:tc>
        <w:tc>
          <w:tcPr>
            <w:tcW w:w="709" w:type="dxa"/>
            <w:shd w:val="solid" w:color="FFFFFF" w:fill="auto"/>
          </w:tcPr>
          <w:p w14:paraId="33A557E9" w14:textId="77777777" w:rsidR="00ED2B54" w:rsidRPr="006B0D02" w:rsidRDefault="00ED2B54" w:rsidP="006A71A7">
            <w:pPr>
              <w:pStyle w:val="TAC"/>
              <w:rPr>
                <w:sz w:val="16"/>
                <w:szCs w:val="16"/>
              </w:rPr>
            </w:pPr>
          </w:p>
        </w:tc>
        <w:tc>
          <w:tcPr>
            <w:tcW w:w="425" w:type="dxa"/>
            <w:shd w:val="solid" w:color="FFFFFF" w:fill="auto"/>
          </w:tcPr>
          <w:p w14:paraId="692A5285" w14:textId="77777777" w:rsidR="00ED2B54" w:rsidRPr="006B0D02" w:rsidRDefault="00ED2B54" w:rsidP="006A71A7">
            <w:pPr>
              <w:pStyle w:val="TAL"/>
              <w:rPr>
                <w:sz w:val="16"/>
                <w:szCs w:val="16"/>
              </w:rPr>
            </w:pPr>
          </w:p>
        </w:tc>
        <w:tc>
          <w:tcPr>
            <w:tcW w:w="425" w:type="dxa"/>
            <w:shd w:val="solid" w:color="FFFFFF" w:fill="auto"/>
          </w:tcPr>
          <w:p w14:paraId="17ACA018" w14:textId="77777777" w:rsidR="00ED2B54" w:rsidRPr="006B0D02" w:rsidRDefault="00ED2B54" w:rsidP="006A71A7">
            <w:pPr>
              <w:pStyle w:val="TAR"/>
              <w:rPr>
                <w:sz w:val="16"/>
                <w:szCs w:val="16"/>
              </w:rPr>
            </w:pPr>
          </w:p>
        </w:tc>
        <w:tc>
          <w:tcPr>
            <w:tcW w:w="425" w:type="dxa"/>
            <w:shd w:val="solid" w:color="FFFFFF" w:fill="auto"/>
          </w:tcPr>
          <w:p w14:paraId="54868226" w14:textId="77777777" w:rsidR="00ED2B54" w:rsidRPr="006B0D02" w:rsidRDefault="00ED2B54" w:rsidP="006A71A7">
            <w:pPr>
              <w:pStyle w:val="TAC"/>
              <w:rPr>
                <w:sz w:val="16"/>
                <w:szCs w:val="16"/>
              </w:rPr>
            </w:pPr>
          </w:p>
        </w:tc>
        <w:tc>
          <w:tcPr>
            <w:tcW w:w="4962" w:type="dxa"/>
            <w:shd w:val="solid" w:color="FFFFFF" w:fill="auto"/>
          </w:tcPr>
          <w:p w14:paraId="473BC5F1" w14:textId="1579616E" w:rsidR="00ED2B54" w:rsidRDefault="00ED2B54" w:rsidP="006A71A7">
            <w:pPr>
              <w:pStyle w:val="TAL"/>
              <w:rPr>
                <w:sz w:val="16"/>
                <w:szCs w:val="16"/>
              </w:rPr>
            </w:pPr>
            <w:r>
              <w:rPr>
                <w:sz w:val="16"/>
                <w:szCs w:val="16"/>
              </w:rPr>
              <w:t>S6-221523(SA6#49-bis-e), S6-222444, S6-222571, S6-222572, S6-222596, S6-222573, S6-222224</w:t>
            </w:r>
          </w:p>
        </w:tc>
        <w:tc>
          <w:tcPr>
            <w:tcW w:w="708" w:type="dxa"/>
            <w:shd w:val="solid" w:color="FFFFFF" w:fill="auto"/>
          </w:tcPr>
          <w:p w14:paraId="5B259C18" w14:textId="2F6D66FB" w:rsidR="00ED2B54" w:rsidRDefault="00ED2B54" w:rsidP="006A71A7">
            <w:pPr>
              <w:pStyle w:val="TAC"/>
              <w:rPr>
                <w:sz w:val="16"/>
                <w:szCs w:val="16"/>
              </w:rPr>
            </w:pPr>
            <w:r>
              <w:rPr>
                <w:sz w:val="16"/>
                <w:szCs w:val="16"/>
              </w:rPr>
              <w:t>1.2.0</w:t>
            </w:r>
          </w:p>
        </w:tc>
      </w:tr>
      <w:tr w:rsidR="00D43FD7" w:rsidRPr="006B0D02" w14:paraId="28DAEDB4" w14:textId="77777777" w:rsidTr="00596873">
        <w:tc>
          <w:tcPr>
            <w:tcW w:w="800" w:type="dxa"/>
            <w:shd w:val="solid" w:color="FFFFFF" w:fill="auto"/>
          </w:tcPr>
          <w:p w14:paraId="5621DEA3" w14:textId="2527220D" w:rsidR="00D43FD7" w:rsidRDefault="00D43FD7" w:rsidP="006A71A7">
            <w:pPr>
              <w:pStyle w:val="TAC"/>
              <w:rPr>
                <w:sz w:val="16"/>
                <w:szCs w:val="16"/>
              </w:rPr>
            </w:pPr>
            <w:r>
              <w:rPr>
                <w:sz w:val="16"/>
                <w:szCs w:val="16"/>
              </w:rPr>
              <w:t>2022-10</w:t>
            </w:r>
          </w:p>
        </w:tc>
        <w:tc>
          <w:tcPr>
            <w:tcW w:w="1185" w:type="dxa"/>
            <w:shd w:val="solid" w:color="FFFFFF" w:fill="auto"/>
          </w:tcPr>
          <w:p w14:paraId="6C670434" w14:textId="73946037" w:rsidR="00D43FD7" w:rsidRDefault="00D43FD7" w:rsidP="006A71A7">
            <w:pPr>
              <w:pStyle w:val="TAC"/>
              <w:rPr>
                <w:sz w:val="16"/>
                <w:szCs w:val="16"/>
              </w:rPr>
            </w:pPr>
            <w:r>
              <w:rPr>
                <w:sz w:val="16"/>
                <w:szCs w:val="16"/>
              </w:rPr>
              <w:t>SA6#51-e</w:t>
            </w:r>
          </w:p>
        </w:tc>
        <w:tc>
          <w:tcPr>
            <w:tcW w:w="709" w:type="dxa"/>
            <w:shd w:val="solid" w:color="FFFFFF" w:fill="auto"/>
          </w:tcPr>
          <w:p w14:paraId="47193BCC" w14:textId="77777777" w:rsidR="00D43FD7" w:rsidRPr="006B0D02" w:rsidRDefault="00D43FD7" w:rsidP="006A71A7">
            <w:pPr>
              <w:pStyle w:val="TAC"/>
              <w:rPr>
                <w:sz w:val="16"/>
                <w:szCs w:val="16"/>
              </w:rPr>
            </w:pPr>
          </w:p>
        </w:tc>
        <w:tc>
          <w:tcPr>
            <w:tcW w:w="425" w:type="dxa"/>
            <w:shd w:val="solid" w:color="FFFFFF" w:fill="auto"/>
          </w:tcPr>
          <w:p w14:paraId="2E17D328" w14:textId="77777777" w:rsidR="00D43FD7" w:rsidRPr="006B0D02" w:rsidRDefault="00D43FD7" w:rsidP="006A71A7">
            <w:pPr>
              <w:pStyle w:val="TAL"/>
              <w:rPr>
                <w:sz w:val="16"/>
                <w:szCs w:val="16"/>
              </w:rPr>
            </w:pPr>
          </w:p>
        </w:tc>
        <w:tc>
          <w:tcPr>
            <w:tcW w:w="425" w:type="dxa"/>
            <w:shd w:val="solid" w:color="FFFFFF" w:fill="auto"/>
          </w:tcPr>
          <w:p w14:paraId="630C7B66" w14:textId="77777777" w:rsidR="00D43FD7" w:rsidRPr="006B0D02" w:rsidRDefault="00D43FD7" w:rsidP="006A71A7">
            <w:pPr>
              <w:pStyle w:val="TAR"/>
              <w:rPr>
                <w:sz w:val="16"/>
                <w:szCs w:val="16"/>
              </w:rPr>
            </w:pPr>
          </w:p>
        </w:tc>
        <w:tc>
          <w:tcPr>
            <w:tcW w:w="425" w:type="dxa"/>
            <w:shd w:val="solid" w:color="FFFFFF" w:fill="auto"/>
          </w:tcPr>
          <w:p w14:paraId="70E6D809" w14:textId="77777777" w:rsidR="00D43FD7" w:rsidRPr="006B0D02" w:rsidRDefault="00D43FD7" w:rsidP="006A71A7">
            <w:pPr>
              <w:pStyle w:val="TAC"/>
              <w:rPr>
                <w:sz w:val="16"/>
                <w:szCs w:val="16"/>
              </w:rPr>
            </w:pPr>
          </w:p>
        </w:tc>
        <w:tc>
          <w:tcPr>
            <w:tcW w:w="4962" w:type="dxa"/>
            <w:shd w:val="solid" w:color="FFFFFF" w:fill="auto"/>
          </w:tcPr>
          <w:p w14:paraId="62FAC542" w14:textId="3AE1DD8F" w:rsidR="00D43FD7" w:rsidRDefault="00A662DB" w:rsidP="006A71A7">
            <w:pPr>
              <w:pStyle w:val="TAL"/>
              <w:rPr>
                <w:sz w:val="16"/>
                <w:szCs w:val="16"/>
              </w:rPr>
            </w:pPr>
            <w:r w:rsidRPr="00A662DB">
              <w:rPr>
                <w:sz w:val="16"/>
                <w:szCs w:val="16"/>
              </w:rPr>
              <w:t>S6-222751, S6-222917, S6-222763</w:t>
            </w:r>
          </w:p>
        </w:tc>
        <w:tc>
          <w:tcPr>
            <w:tcW w:w="708" w:type="dxa"/>
            <w:shd w:val="solid" w:color="FFFFFF" w:fill="auto"/>
          </w:tcPr>
          <w:p w14:paraId="496E55B5" w14:textId="5E3D96AF" w:rsidR="00D43FD7" w:rsidRDefault="00A662DB" w:rsidP="006A71A7">
            <w:pPr>
              <w:pStyle w:val="TAC"/>
              <w:rPr>
                <w:sz w:val="16"/>
                <w:szCs w:val="16"/>
              </w:rPr>
            </w:pPr>
            <w:r>
              <w:rPr>
                <w:sz w:val="16"/>
                <w:szCs w:val="16"/>
              </w:rPr>
              <w:t>1.3.0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711AC" w14:textId="77777777" w:rsidR="00480DEF" w:rsidRDefault="00480DEF">
      <w:r>
        <w:separator/>
      </w:r>
    </w:p>
  </w:endnote>
  <w:endnote w:type="continuationSeparator" w:id="0">
    <w:p w14:paraId="19D9BDD1" w14:textId="77777777" w:rsidR="00480DEF" w:rsidRDefault="00480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F0B2" w14:textId="77777777" w:rsidR="00480DEF" w:rsidRDefault="00480DEF">
      <w:r>
        <w:separator/>
      </w:r>
    </w:p>
  </w:footnote>
  <w:footnote w:type="continuationSeparator" w:id="0">
    <w:p w14:paraId="0827B04F" w14:textId="77777777" w:rsidR="00480DEF" w:rsidRDefault="00480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0B78A5"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E17">
      <w:rPr>
        <w:rFonts w:ascii="Arial" w:hAnsi="Arial" w:cs="Arial"/>
        <w:b/>
        <w:noProof/>
        <w:sz w:val="18"/>
        <w:szCs w:val="18"/>
      </w:rPr>
      <w:t>3GPP TR 23.700-76 V1.3.0 (2022-10)</w:t>
    </w:r>
    <w:r>
      <w:rPr>
        <w:rFonts w:ascii="Arial" w:hAnsi="Arial" w:cs="Arial"/>
        <w:b/>
        <w:sz w:val="18"/>
        <w:szCs w:val="18"/>
      </w:rPr>
      <w:fldChar w:fldCharType="end"/>
    </w:r>
  </w:p>
  <w:p w14:paraId="7A6BC72E" w14:textId="7F9BCCAC"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6805">
      <w:rPr>
        <w:rFonts w:ascii="Arial" w:hAnsi="Arial" w:cs="Arial"/>
        <w:b/>
        <w:noProof/>
        <w:sz w:val="18"/>
        <w:szCs w:val="18"/>
      </w:rPr>
      <w:t>32</w:t>
    </w:r>
    <w:r>
      <w:rPr>
        <w:rFonts w:ascii="Arial" w:hAnsi="Arial" w:cs="Arial"/>
        <w:b/>
        <w:sz w:val="18"/>
        <w:szCs w:val="18"/>
      </w:rPr>
      <w:fldChar w:fldCharType="end"/>
    </w:r>
  </w:p>
  <w:p w14:paraId="13C538E8" w14:textId="65758FB8"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E17">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B207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2CA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408F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5A89C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6C1C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D481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5600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101B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B0FAED4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E286ED4"/>
    <w:multiLevelType w:val="hybridMultilevel"/>
    <w:tmpl w:val="183870D8"/>
    <w:lvl w:ilvl="0" w:tplc="16B81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24469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9341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78037">
    <w:abstractNumId w:val="11"/>
  </w:num>
  <w:num w:numId="4" w16cid:durableId="642462958">
    <w:abstractNumId w:val="16"/>
  </w:num>
  <w:num w:numId="5" w16cid:durableId="582379824">
    <w:abstractNumId w:val="12"/>
  </w:num>
  <w:num w:numId="6" w16cid:durableId="2143377811">
    <w:abstractNumId w:val="10"/>
  </w:num>
  <w:num w:numId="7" w16cid:durableId="2056850256">
    <w:abstractNumId w:val="15"/>
  </w:num>
  <w:num w:numId="8" w16cid:durableId="284241375">
    <w:abstractNumId w:val="13"/>
  </w:num>
  <w:num w:numId="9" w16cid:durableId="1140464695">
    <w:abstractNumId w:val="14"/>
  </w:num>
  <w:num w:numId="10" w16cid:durableId="323172146">
    <w:abstractNumId w:val="8"/>
  </w:num>
  <w:num w:numId="11" w16cid:durableId="1512136691">
    <w:abstractNumId w:val="7"/>
  </w:num>
  <w:num w:numId="12" w16cid:durableId="370351272">
    <w:abstractNumId w:val="6"/>
  </w:num>
  <w:num w:numId="13" w16cid:durableId="601844801">
    <w:abstractNumId w:val="5"/>
  </w:num>
  <w:num w:numId="14" w16cid:durableId="718865237">
    <w:abstractNumId w:val="4"/>
  </w:num>
  <w:num w:numId="15" w16cid:durableId="314069457">
    <w:abstractNumId w:val="3"/>
  </w:num>
  <w:num w:numId="16" w16cid:durableId="157692449">
    <w:abstractNumId w:val="2"/>
  </w:num>
  <w:num w:numId="17" w16cid:durableId="1771391577">
    <w:abstractNumId w:val="1"/>
  </w:num>
  <w:num w:numId="18" w16cid:durableId="858079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8DC"/>
    <w:rsid w:val="00027D80"/>
    <w:rsid w:val="00033397"/>
    <w:rsid w:val="00040095"/>
    <w:rsid w:val="00050068"/>
    <w:rsid w:val="00051834"/>
    <w:rsid w:val="00054A22"/>
    <w:rsid w:val="00062023"/>
    <w:rsid w:val="00063C3A"/>
    <w:rsid w:val="000655A6"/>
    <w:rsid w:val="00080512"/>
    <w:rsid w:val="000C47C3"/>
    <w:rsid w:val="000D2BFC"/>
    <w:rsid w:val="000D58AB"/>
    <w:rsid w:val="000D6D81"/>
    <w:rsid w:val="000E7D67"/>
    <w:rsid w:val="000F3689"/>
    <w:rsid w:val="00133525"/>
    <w:rsid w:val="00137AAB"/>
    <w:rsid w:val="0014577F"/>
    <w:rsid w:val="00174F62"/>
    <w:rsid w:val="001A4C42"/>
    <w:rsid w:val="001A7420"/>
    <w:rsid w:val="001B4499"/>
    <w:rsid w:val="001B6637"/>
    <w:rsid w:val="001C21C3"/>
    <w:rsid w:val="001D02C2"/>
    <w:rsid w:val="001E3399"/>
    <w:rsid w:val="001F0C1D"/>
    <w:rsid w:val="001F1132"/>
    <w:rsid w:val="001F168B"/>
    <w:rsid w:val="002112D9"/>
    <w:rsid w:val="00220801"/>
    <w:rsid w:val="00220B1A"/>
    <w:rsid w:val="002227C8"/>
    <w:rsid w:val="00225539"/>
    <w:rsid w:val="002301BD"/>
    <w:rsid w:val="002347A2"/>
    <w:rsid w:val="00250DA9"/>
    <w:rsid w:val="002675F0"/>
    <w:rsid w:val="00273A01"/>
    <w:rsid w:val="002760EE"/>
    <w:rsid w:val="0029479E"/>
    <w:rsid w:val="002A592F"/>
    <w:rsid w:val="002B6339"/>
    <w:rsid w:val="002B6B18"/>
    <w:rsid w:val="002E00EE"/>
    <w:rsid w:val="003172DC"/>
    <w:rsid w:val="0034142C"/>
    <w:rsid w:val="0035067C"/>
    <w:rsid w:val="00351C82"/>
    <w:rsid w:val="0035462D"/>
    <w:rsid w:val="00356555"/>
    <w:rsid w:val="00363B1E"/>
    <w:rsid w:val="003765B8"/>
    <w:rsid w:val="0038136A"/>
    <w:rsid w:val="00391394"/>
    <w:rsid w:val="003951E3"/>
    <w:rsid w:val="003B5BD2"/>
    <w:rsid w:val="003C3971"/>
    <w:rsid w:val="003D0188"/>
    <w:rsid w:val="003D42BA"/>
    <w:rsid w:val="003F54A7"/>
    <w:rsid w:val="003F73ED"/>
    <w:rsid w:val="00405A12"/>
    <w:rsid w:val="00414A1D"/>
    <w:rsid w:val="00423334"/>
    <w:rsid w:val="004319BB"/>
    <w:rsid w:val="00431AB8"/>
    <w:rsid w:val="00434131"/>
    <w:rsid w:val="004345EC"/>
    <w:rsid w:val="00441B31"/>
    <w:rsid w:val="004439FD"/>
    <w:rsid w:val="00465515"/>
    <w:rsid w:val="00473EB5"/>
    <w:rsid w:val="00480DEF"/>
    <w:rsid w:val="0049751D"/>
    <w:rsid w:val="004A3404"/>
    <w:rsid w:val="004B56F2"/>
    <w:rsid w:val="004C30AC"/>
    <w:rsid w:val="004D3578"/>
    <w:rsid w:val="004D5CBE"/>
    <w:rsid w:val="004E213A"/>
    <w:rsid w:val="004E47D3"/>
    <w:rsid w:val="004E53A1"/>
    <w:rsid w:val="004E541D"/>
    <w:rsid w:val="004F0988"/>
    <w:rsid w:val="004F3340"/>
    <w:rsid w:val="004F556F"/>
    <w:rsid w:val="00502A9A"/>
    <w:rsid w:val="005141A0"/>
    <w:rsid w:val="0053388B"/>
    <w:rsid w:val="00535773"/>
    <w:rsid w:val="00543E6C"/>
    <w:rsid w:val="00556136"/>
    <w:rsid w:val="005641F5"/>
    <w:rsid w:val="00565087"/>
    <w:rsid w:val="0056654F"/>
    <w:rsid w:val="00580EF9"/>
    <w:rsid w:val="00596873"/>
    <w:rsid w:val="00597B11"/>
    <w:rsid w:val="005A3246"/>
    <w:rsid w:val="005D2E01"/>
    <w:rsid w:val="005D3906"/>
    <w:rsid w:val="005D7526"/>
    <w:rsid w:val="005E4BB2"/>
    <w:rsid w:val="005F2922"/>
    <w:rsid w:val="005F788A"/>
    <w:rsid w:val="00602AEA"/>
    <w:rsid w:val="0061449A"/>
    <w:rsid w:val="00614FDF"/>
    <w:rsid w:val="00623654"/>
    <w:rsid w:val="0063543D"/>
    <w:rsid w:val="00640D27"/>
    <w:rsid w:val="00647114"/>
    <w:rsid w:val="006618FF"/>
    <w:rsid w:val="006912E9"/>
    <w:rsid w:val="006A323F"/>
    <w:rsid w:val="006A54C5"/>
    <w:rsid w:val="006A71A7"/>
    <w:rsid w:val="006B30D0"/>
    <w:rsid w:val="006C045C"/>
    <w:rsid w:val="006C3D95"/>
    <w:rsid w:val="006D114E"/>
    <w:rsid w:val="006E5C86"/>
    <w:rsid w:val="006F7F2D"/>
    <w:rsid w:val="00701116"/>
    <w:rsid w:val="0071174C"/>
    <w:rsid w:val="00713C44"/>
    <w:rsid w:val="0072063A"/>
    <w:rsid w:val="00734A5B"/>
    <w:rsid w:val="0074026F"/>
    <w:rsid w:val="007429F6"/>
    <w:rsid w:val="00744E76"/>
    <w:rsid w:val="00763980"/>
    <w:rsid w:val="007646EB"/>
    <w:rsid w:val="00765EA3"/>
    <w:rsid w:val="00774DA4"/>
    <w:rsid w:val="00781F0F"/>
    <w:rsid w:val="007920C2"/>
    <w:rsid w:val="007B600E"/>
    <w:rsid w:val="007B6496"/>
    <w:rsid w:val="007D2265"/>
    <w:rsid w:val="007D4A35"/>
    <w:rsid w:val="007F0F4A"/>
    <w:rsid w:val="007F58A8"/>
    <w:rsid w:val="008028A4"/>
    <w:rsid w:val="00817E52"/>
    <w:rsid w:val="00830747"/>
    <w:rsid w:val="0083325E"/>
    <w:rsid w:val="008768CA"/>
    <w:rsid w:val="00876CD0"/>
    <w:rsid w:val="00896F98"/>
    <w:rsid w:val="008A2686"/>
    <w:rsid w:val="008A7FD5"/>
    <w:rsid w:val="008C384C"/>
    <w:rsid w:val="008D69D6"/>
    <w:rsid w:val="008E2D68"/>
    <w:rsid w:val="008E44F0"/>
    <w:rsid w:val="008E5D40"/>
    <w:rsid w:val="008E6756"/>
    <w:rsid w:val="008F0F3D"/>
    <w:rsid w:val="0090271F"/>
    <w:rsid w:val="00902E23"/>
    <w:rsid w:val="009114D7"/>
    <w:rsid w:val="0091348E"/>
    <w:rsid w:val="00917CCB"/>
    <w:rsid w:val="009276CD"/>
    <w:rsid w:val="00927E5E"/>
    <w:rsid w:val="00933FB0"/>
    <w:rsid w:val="00942EC2"/>
    <w:rsid w:val="009A4126"/>
    <w:rsid w:val="009F37B7"/>
    <w:rsid w:val="00A10F02"/>
    <w:rsid w:val="00A164B4"/>
    <w:rsid w:val="00A25621"/>
    <w:rsid w:val="00A26956"/>
    <w:rsid w:val="00A27486"/>
    <w:rsid w:val="00A41A7B"/>
    <w:rsid w:val="00A53724"/>
    <w:rsid w:val="00A56066"/>
    <w:rsid w:val="00A662DB"/>
    <w:rsid w:val="00A73129"/>
    <w:rsid w:val="00A82346"/>
    <w:rsid w:val="00A92BA1"/>
    <w:rsid w:val="00A95A32"/>
    <w:rsid w:val="00AA1D7E"/>
    <w:rsid w:val="00AB4A5D"/>
    <w:rsid w:val="00AC6BC6"/>
    <w:rsid w:val="00AD6999"/>
    <w:rsid w:val="00AE65E2"/>
    <w:rsid w:val="00AF1460"/>
    <w:rsid w:val="00AF6EAA"/>
    <w:rsid w:val="00B11967"/>
    <w:rsid w:val="00B15449"/>
    <w:rsid w:val="00B41E17"/>
    <w:rsid w:val="00B56F33"/>
    <w:rsid w:val="00B93086"/>
    <w:rsid w:val="00B94A3C"/>
    <w:rsid w:val="00BA19ED"/>
    <w:rsid w:val="00BA4B8D"/>
    <w:rsid w:val="00BC02F2"/>
    <w:rsid w:val="00BC0F7D"/>
    <w:rsid w:val="00BD7D31"/>
    <w:rsid w:val="00BE3255"/>
    <w:rsid w:val="00BF128E"/>
    <w:rsid w:val="00C003F9"/>
    <w:rsid w:val="00C074DD"/>
    <w:rsid w:val="00C1496A"/>
    <w:rsid w:val="00C16E46"/>
    <w:rsid w:val="00C308DA"/>
    <w:rsid w:val="00C33079"/>
    <w:rsid w:val="00C34EF8"/>
    <w:rsid w:val="00C45231"/>
    <w:rsid w:val="00C551FF"/>
    <w:rsid w:val="00C72833"/>
    <w:rsid w:val="00C7561C"/>
    <w:rsid w:val="00C80F1D"/>
    <w:rsid w:val="00C91962"/>
    <w:rsid w:val="00C93F40"/>
    <w:rsid w:val="00CA3D0C"/>
    <w:rsid w:val="00CB6F47"/>
    <w:rsid w:val="00CD1395"/>
    <w:rsid w:val="00D03C68"/>
    <w:rsid w:val="00D408FD"/>
    <w:rsid w:val="00D40B17"/>
    <w:rsid w:val="00D43FD7"/>
    <w:rsid w:val="00D57972"/>
    <w:rsid w:val="00D66805"/>
    <w:rsid w:val="00D675A9"/>
    <w:rsid w:val="00D738D6"/>
    <w:rsid w:val="00D755EB"/>
    <w:rsid w:val="00D76048"/>
    <w:rsid w:val="00D82E6F"/>
    <w:rsid w:val="00D87E00"/>
    <w:rsid w:val="00D9134D"/>
    <w:rsid w:val="00DA7A03"/>
    <w:rsid w:val="00DB1818"/>
    <w:rsid w:val="00DB2297"/>
    <w:rsid w:val="00DC309B"/>
    <w:rsid w:val="00DC4DA2"/>
    <w:rsid w:val="00DC596B"/>
    <w:rsid w:val="00DD133C"/>
    <w:rsid w:val="00DD4C17"/>
    <w:rsid w:val="00DD74A5"/>
    <w:rsid w:val="00DF1C77"/>
    <w:rsid w:val="00DF2B1F"/>
    <w:rsid w:val="00DF62CD"/>
    <w:rsid w:val="00E07637"/>
    <w:rsid w:val="00E10638"/>
    <w:rsid w:val="00E12885"/>
    <w:rsid w:val="00E16509"/>
    <w:rsid w:val="00E44358"/>
    <w:rsid w:val="00E44582"/>
    <w:rsid w:val="00E500D1"/>
    <w:rsid w:val="00E71882"/>
    <w:rsid w:val="00E77645"/>
    <w:rsid w:val="00EA15B0"/>
    <w:rsid w:val="00EA5EA7"/>
    <w:rsid w:val="00EA6D80"/>
    <w:rsid w:val="00EA7B11"/>
    <w:rsid w:val="00EC4A25"/>
    <w:rsid w:val="00ED2B54"/>
    <w:rsid w:val="00EE3CA8"/>
    <w:rsid w:val="00EE50B9"/>
    <w:rsid w:val="00EF608C"/>
    <w:rsid w:val="00F025A2"/>
    <w:rsid w:val="00F04712"/>
    <w:rsid w:val="00F13360"/>
    <w:rsid w:val="00F22EC7"/>
    <w:rsid w:val="00F325C8"/>
    <w:rsid w:val="00F414CB"/>
    <w:rsid w:val="00F43504"/>
    <w:rsid w:val="00F510F9"/>
    <w:rsid w:val="00F650BC"/>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qFormat/>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qFormat/>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 w:type="paragraph" w:styleId="ListNumber">
    <w:name w:val="List Number"/>
    <w:basedOn w:val="List"/>
    <w:rsid w:val="00414A1D"/>
    <w:pPr>
      <w:ind w:left="568" w:hanging="284"/>
      <w:contextualSpacing w:val="0"/>
    </w:pPr>
  </w:style>
  <w:style w:type="paragraph" w:styleId="List">
    <w:name w:val="List"/>
    <w:basedOn w:val="Normal"/>
    <w:rsid w:val="00414A1D"/>
    <w:pPr>
      <w:ind w:left="283" w:hanging="283"/>
      <w:contextualSpacing/>
    </w:pPr>
  </w:style>
  <w:style w:type="paragraph" w:styleId="Revision">
    <w:name w:val="Revision"/>
    <w:hidden/>
    <w:uiPriority w:val="99"/>
    <w:semiHidden/>
    <w:rsid w:val="0014577F"/>
    <w:rPr>
      <w:lang w:eastAsia="en-US"/>
    </w:rPr>
  </w:style>
  <w:style w:type="paragraph" w:styleId="Bibliography">
    <w:name w:val="Bibliography"/>
    <w:basedOn w:val="Normal"/>
    <w:next w:val="Normal"/>
    <w:uiPriority w:val="37"/>
    <w:semiHidden/>
    <w:unhideWhenUsed/>
    <w:rsid w:val="00B94A3C"/>
  </w:style>
  <w:style w:type="paragraph" w:styleId="BlockText">
    <w:name w:val="Block Text"/>
    <w:basedOn w:val="Normal"/>
    <w:rsid w:val="00B94A3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94A3C"/>
    <w:pPr>
      <w:spacing w:after="120"/>
    </w:pPr>
  </w:style>
  <w:style w:type="character" w:customStyle="1" w:styleId="BodyTextChar">
    <w:name w:val="Body Text Char"/>
    <w:basedOn w:val="DefaultParagraphFont"/>
    <w:link w:val="BodyText"/>
    <w:rsid w:val="00B94A3C"/>
    <w:rPr>
      <w:lang w:eastAsia="en-US"/>
    </w:rPr>
  </w:style>
  <w:style w:type="paragraph" w:styleId="BodyText2">
    <w:name w:val="Body Text 2"/>
    <w:basedOn w:val="Normal"/>
    <w:link w:val="BodyText2Char"/>
    <w:rsid w:val="00B94A3C"/>
    <w:pPr>
      <w:spacing w:after="120" w:line="480" w:lineRule="auto"/>
    </w:pPr>
  </w:style>
  <w:style w:type="character" w:customStyle="1" w:styleId="BodyText2Char">
    <w:name w:val="Body Text 2 Char"/>
    <w:basedOn w:val="DefaultParagraphFont"/>
    <w:link w:val="BodyText2"/>
    <w:rsid w:val="00B94A3C"/>
    <w:rPr>
      <w:lang w:eastAsia="en-US"/>
    </w:rPr>
  </w:style>
  <w:style w:type="paragraph" w:styleId="BodyText3">
    <w:name w:val="Body Text 3"/>
    <w:basedOn w:val="Normal"/>
    <w:link w:val="BodyText3Char"/>
    <w:rsid w:val="00B94A3C"/>
    <w:pPr>
      <w:spacing w:after="120"/>
    </w:pPr>
    <w:rPr>
      <w:sz w:val="16"/>
      <w:szCs w:val="16"/>
    </w:rPr>
  </w:style>
  <w:style w:type="character" w:customStyle="1" w:styleId="BodyText3Char">
    <w:name w:val="Body Text 3 Char"/>
    <w:basedOn w:val="DefaultParagraphFont"/>
    <w:link w:val="BodyText3"/>
    <w:rsid w:val="00B94A3C"/>
    <w:rPr>
      <w:sz w:val="16"/>
      <w:szCs w:val="16"/>
      <w:lang w:eastAsia="en-US"/>
    </w:rPr>
  </w:style>
  <w:style w:type="paragraph" w:styleId="BodyTextFirstIndent">
    <w:name w:val="Body Text First Indent"/>
    <w:basedOn w:val="BodyText"/>
    <w:link w:val="BodyTextFirstIndentChar"/>
    <w:rsid w:val="00B94A3C"/>
    <w:pPr>
      <w:spacing w:after="180"/>
      <w:ind w:firstLine="360"/>
    </w:pPr>
  </w:style>
  <w:style w:type="character" w:customStyle="1" w:styleId="BodyTextFirstIndentChar">
    <w:name w:val="Body Text First Indent Char"/>
    <w:basedOn w:val="BodyTextChar"/>
    <w:link w:val="BodyTextFirstIndent"/>
    <w:rsid w:val="00B94A3C"/>
    <w:rPr>
      <w:lang w:eastAsia="en-US"/>
    </w:rPr>
  </w:style>
  <w:style w:type="paragraph" w:styleId="BodyTextIndent">
    <w:name w:val="Body Text Indent"/>
    <w:basedOn w:val="Normal"/>
    <w:link w:val="BodyTextIndentChar"/>
    <w:rsid w:val="00B94A3C"/>
    <w:pPr>
      <w:spacing w:after="120"/>
      <w:ind w:left="283"/>
    </w:pPr>
  </w:style>
  <w:style w:type="character" w:customStyle="1" w:styleId="BodyTextIndentChar">
    <w:name w:val="Body Text Indent Char"/>
    <w:basedOn w:val="DefaultParagraphFont"/>
    <w:link w:val="BodyTextIndent"/>
    <w:rsid w:val="00B94A3C"/>
    <w:rPr>
      <w:lang w:eastAsia="en-US"/>
    </w:rPr>
  </w:style>
  <w:style w:type="paragraph" w:styleId="BodyTextFirstIndent2">
    <w:name w:val="Body Text First Indent 2"/>
    <w:basedOn w:val="BodyTextIndent"/>
    <w:link w:val="BodyTextFirstIndent2Char"/>
    <w:rsid w:val="00B94A3C"/>
    <w:pPr>
      <w:spacing w:after="180"/>
      <w:ind w:left="360" w:firstLine="360"/>
    </w:pPr>
  </w:style>
  <w:style w:type="character" w:customStyle="1" w:styleId="BodyTextFirstIndent2Char">
    <w:name w:val="Body Text First Indent 2 Char"/>
    <w:basedOn w:val="BodyTextIndentChar"/>
    <w:link w:val="BodyTextFirstIndent2"/>
    <w:rsid w:val="00B94A3C"/>
    <w:rPr>
      <w:lang w:eastAsia="en-US"/>
    </w:rPr>
  </w:style>
  <w:style w:type="paragraph" w:styleId="BodyTextIndent2">
    <w:name w:val="Body Text Indent 2"/>
    <w:basedOn w:val="Normal"/>
    <w:link w:val="BodyTextIndent2Char"/>
    <w:rsid w:val="00B94A3C"/>
    <w:pPr>
      <w:spacing w:after="120" w:line="480" w:lineRule="auto"/>
      <w:ind w:left="283"/>
    </w:pPr>
  </w:style>
  <w:style w:type="character" w:customStyle="1" w:styleId="BodyTextIndent2Char">
    <w:name w:val="Body Text Indent 2 Char"/>
    <w:basedOn w:val="DefaultParagraphFont"/>
    <w:link w:val="BodyTextIndent2"/>
    <w:rsid w:val="00B94A3C"/>
    <w:rPr>
      <w:lang w:eastAsia="en-US"/>
    </w:rPr>
  </w:style>
  <w:style w:type="paragraph" w:styleId="BodyTextIndent3">
    <w:name w:val="Body Text Indent 3"/>
    <w:basedOn w:val="Normal"/>
    <w:link w:val="BodyTextIndent3Char"/>
    <w:rsid w:val="00B94A3C"/>
    <w:pPr>
      <w:spacing w:after="120"/>
      <w:ind w:left="283"/>
    </w:pPr>
    <w:rPr>
      <w:sz w:val="16"/>
      <w:szCs w:val="16"/>
    </w:rPr>
  </w:style>
  <w:style w:type="character" w:customStyle="1" w:styleId="BodyTextIndent3Char">
    <w:name w:val="Body Text Indent 3 Char"/>
    <w:basedOn w:val="DefaultParagraphFont"/>
    <w:link w:val="BodyTextIndent3"/>
    <w:rsid w:val="00B94A3C"/>
    <w:rPr>
      <w:sz w:val="16"/>
      <w:szCs w:val="16"/>
      <w:lang w:eastAsia="en-US"/>
    </w:rPr>
  </w:style>
  <w:style w:type="paragraph" w:styleId="Caption">
    <w:name w:val="caption"/>
    <w:basedOn w:val="Normal"/>
    <w:next w:val="Normal"/>
    <w:semiHidden/>
    <w:unhideWhenUsed/>
    <w:qFormat/>
    <w:rsid w:val="00B94A3C"/>
    <w:pPr>
      <w:spacing w:after="200"/>
    </w:pPr>
    <w:rPr>
      <w:i/>
      <w:iCs/>
      <w:color w:val="44546A" w:themeColor="text2"/>
      <w:sz w:val="18"/>
      <w:szCs w:val="18"/>
    </w:rPr>
  </w:style>
  <w:style w:type="paragraph" w:styleId="Closing">
    <w:name w:val="Closing"/>
    <w:basedOn w:val="Normal"/>
    <w:link w:val="ClosingChar"/>
    <w:rsid w:val="00B94A3C"/>
    <w:pPr>
      <w:spacing w:after="0"/>
      <w:ind w:left="4252"/>
    </w:pPr>
  </w:style>
  <w:style w:type="character" w:customStyle="1" w:styleId="ClosingChar">
    <w:name w:val="Closing Char"/>
    <w:basedOn w:val="DefaultParagraphFont"/>
    <w:link w:val="Closing"/>
    <w:rsid w:val="00B94A3C"/>
    <w:rPr>
      <w:lang w:eastAsia="en-US"/>
    </w:rPr>
  </w:style>
  <w:style w:type="paragraph" w:styleId="CommentText">
    <w:name w:val="annotation text"/>
    <w:basedOn w:val="Normal"/>
    <w:link w:val="CommentTextChar"/>
    <w:rsid w:val="00B94A3C"/>
  </w:style>
  <w:style w:type="character" w:customStyle="1" w:styleId="CommentTextChar">
    <w:name w:val="Comment Text Char"/>
    <w:basedOn w:val="DefaultParagraphFont"/>
    <w:link w:val="CommentText"/>
    <w:rsid w:val="00B94A3C"/>
    <w:rPr>
      <w:lang w:eastAsia="en-US"/>
    </w:rPr>
  </w:style>
  <w:style w:type="paragraph" w:styleId="CommentSubject">
    <w:name w:val="annotation subject"/>
    <w:basedOn w:val="CommentText"/>
    <w:next w:val="CommentText"/>
    <w:link w:val="CommentSubjectChar"/>
    <w:semiHidden/>
    <w:unhideWhenUsed/>
    <w:rsid w:val="00B94A3C"/>
    <w:rPr>
      <w:b/>
      <w:bCs/>
    </w:rPr>
  </w:style>
  <w:style w:type="character" w:customStyle="1" w:styleId="CommentSubjectChar">
    <w:name w:val="Comment Subject Char"/>
    <w:basedOn w:val="CommentTextChar"/>
    <w:link w:val="CommentSubject"/>
    <w:semiHidden/>
    <w:rsid w:val="00B94A3C"/>
    <w:rPr>
      <w:b/>
      <w:bCs/>
      <w:lang w:eastAsia="en-US"/>
    </w:rPr>
  </w:style>
  <w:style w:type="paragraph" w:styleId="Date">
    <w:name w:val="Date"/>
    <w:basedOn w:val="Normal"/>
    <w:next w:val="Normal"/>
    <w:link w:val="DateChar"/>
    <w:rsid w:val="00B94A3C"/>
  </w:style>
  <w:style w:type="character" w:customStyle="1" w:styleId="DateChar">
    <w:name w:val="Date Char"/>
    <w:basedOn w:val="DefaultParagraphFont"/>
    <w:link w:val="Date"/>
    <w:rsid w:val="00B94A3C"/>
    <w:rPr>
      <w:lang w:eastAsia="en-US"/>
    </w:rPr>
  </w:style>
  <w:style w:type="paragraph" w:styleId="DocumentMap">
    <w:name w:val="Document Map"/>
    <w:basedOn w:val="Normal"/>
    <w:link w:val="DocumentMapChar"/>
    <w:rsid w:val="00B94A3C"/>
    <w:pPr>
      <w:spacing w:after="0"/>
    </w:pPr>
    <w:rPr>
      <w:rFonts w:ascii="Segoe UI" w:hAnsi="Segoe UI" w:cs="Segoe UI"/>
      <w:sz w:val="16"/>
      <w:szCs w:val="16"/>
    </w:rPr>
  </w:style>
  <w:style w:type="character" w:customStyle="1" w:styleId="DocumentMapChar">
    <w:name w:val="Document Map Char"/>
    <w:basedOn w:val="DefaultParagraphFont"/>
    <w:link w:val="DocumentMap"/>
    <w:rsid w:val="00B94A3C"/>
    <w:rPr>
      <w:rFonts w:ascii="Segoe UI" w:hAnsi="Segoe UI" w:cs="Segoe UI"/>
      <w:sz w:val="16"/>
      <w:szCs w:val="16"/>
      <w:lang w:eastAsia="en-US"/>
    </w:rPr>
  </w:style>
  <w:style w:type="paragraph" w:styleId="E-mailSignature">
    <w:name w:val="E-mail Signature"/>
    <w:basedOn w:val="Normal"/>
    <w:link w:val="E-mailSignatureChar"/>
    <w:rsid w:val="00B94A3C"/>
    <w:pPr>
      <w:spacing w:after="0"/>
    </w:pPr>
  </w:style>
  <w:style w:type="character" w:customStyle="1" w:styleId="E-mailSignatureChar">
    <w:name w:val="E-mail Signature Char"/>
    <w:basedOn w:val="DefaultParagraphFont"/>
    <w:link w:val="E-mailSignature"/>
    <w:rsid w:val="00B94A3C"/>
    <w:rPr>
      <w:lang w:eastAsia="en-US"/>
    </w:rPr>
  </w:style>
  <w:style w:type="paragraph" w:styleId="EndnoteText">
    <w:name w:val="endnote text"/>
    <w:basedOn w:val="Normal"/>
    <w:link w:val="EndnoteTextChar"/>
    <w:rsid w:val="00B94A3C"/>
    <w:pPr>
      <w:spacing w:after="0"/>
    </w:pPr>
  </w:style>
  <w:style w:type="character" w:customStyle="1" w:styleId="EndnoteTextChar">
    <w:name w:val="Endnote Text Char"/>
    <w:basedOn w:val="DefaultParagraphFont"/>
    <w:link w:val="EndnoteText"/>
    <w:rsid w:val="00B94A3C"/>
    <w:rPr>
      <w:lang w:eastAsia="en-US"/>
    </w:rPr>
  </w:style>
  <w:style w:type="paragraph" w:styleId="EnvelopeAddress">
    <w:name w:val="envelope address"/>
    <w:basedOn w:val="Normal"/>
    <w:rsid w:val="00B94A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94A3C"/>
    <w:pPr>
      <w:spacing w:after="0"/>
    </w:pPr>
    <w:rPr>
      <w:rFonts w:asciiTheme="majorHAnsi" w:eastAsiaTheme="majorEastAsia" w:hAnsiTheme="majorHAnsi" w:cstheme="majorBidi"/>
    </w:rPr>
  </w:style>
  <w:style w:type="paragraph" w:styleId="FootnoteText">
    <w:name w:val="footnote text"/>
    <w:basedOn w:val="Normal"/>
    <w:link w:val="FootnoteTextChar"/>
    <w:rsid w:val="00B94A3C"/>
    <w:pPr>
      <w:spacing w:after="0"/>
    </w:pPr>
  </w:style>
  <w:style w:type="character" w:customStyle="1" w:styleId="FootnoteTextChar">
    <w:name w:val="Footnote Text Char"/>
    <w:basedOn w:val="DefaultParagraphFont"/>
    <w:link w:val="FootnoteText"/>
    <w:rsid w:val="00B94A3C"/>
    <w:rPr>
      <w:lang w:eastAsia="en-US"/>
    </w:rPr>
  </w:style>
  <w:style w:type="paragraph" w:styleId="HTMLAddress">
    <w:name w:val="HTML Address"/>
    <w:basedOn w:val="Normal"/>
    <w:link w:val="HTMLAddressChar"/>
    <w:rsid w:val="00B94A3C"/>
    <w:pPr>
      <w:spacing w:after="0"/>
    </w:pPr>
    <w:rPr>
      <w:i/>
      <w:iCs/>
    </w:rPr>
  </w:style>
  <w:style w:type="character" w:customStyle="1" w:styleId="HTMLAddressChar">
    <w:name w:val="HTML Address Char"/>
    <w:basedOn w:val="DefaultParagraphFont"/>
    <w:link w:val="HTMLAddress"/>
    <w:rsid w:val="00B94A3C"/>
    <w:rPr>
      <w:i/>
      <w:iCs/>
      <w:lang w:eastAsia="en-US"/>
    </w:rPr>
  </w:style>
  <w:style w:type="paragraph" w:styleId="HTMLPreformatted">
    <w:name w:val="HTML Preformatted"/>
    <w:basedOn w:val="Normal"/>
    <w:link w:val="HTMLPreformattedChar"/>
    <w:rsid w:val="00B94A3C"/>
    <w:pPr>
      <w:spacing w:after="0"/>
    </w:pPr>
    <w:rPr>
      <w:rFonts w:ascii="Consolas" w:hAnsi="Consolas"/>
    </w:rPr>
  </w:style>
  <w:style w:type="character" w:customStyle="1" w:styleId="HTMLPreformattedChar">
    <w:name w:val="HTML Preformatted Char"/>
    <w:basedOn w:val="DefaultParagraphFont"/>
    <w:link w:val="HTMLPreformatted"/>
    <w:rsid w:val="00B94A3C"/>
    <w:rPr>
      <w:rFonts w:ascii="Consolas" w:hAnsi="Consolas"/>
      <w:lang w:eastAsia="en-US"/>
    </w:rPr>
  </w:style>
  <w:style w:type="paragraph" w:styleId="Index1">
    <w:name w:val="index 1"/>
    <w:basedOn w:val="Normal"/>
    <w:next w:val="Normal"/>
    <w:rsid w:val="00B94A3C"/>
    <w:pPr>
      <w:spacing w:after="0"/>
      <w:ind w:left="200" w:hanging="200"/>
    </w:pPr>
  </w:style>
  <w:style w:type="paragraph" w:styleId="Index2">
    <w:name w:val="index 2"/>
    <w:basedOn w:val="Normal"/>
    <w:next w:val="Normal"/>
    <w:rsid w:val="00B94A3C"/>
    <w:pPr>
      <w:spacing w:after="0"/>
      <w:ind w:left="400" w:hanging="200"/>
    </w:pPr>
  </w:style>
  <w:style w:type="paragraph" w:styleId="Index3">
    <w:name w:val="index 3"/>
    <w:basedOn w:val="Normal"/>
    <w:next w:val="Normal"/>
    <w:rsid w:val="00B94A3C"/>
    <w:pPr>
      <w:spacing w:after="0"/>
      <w:ind w:left="600" w:hanging="200"/>
    </w:pPr>
  </w:style>
  <w:style w:type="paragraph" w:styleId="Index4">
    <w:name w:val="index 4"/>
    <w:basedOn w:val="Normal"/>
    <w:next w:val="Normal"/>
    <w:rsid w:val="00B94A3C"/>
    <w:pPr>
      <w:spacing w:after="0"/>
      <w:ind w:left="800" w:hanging="200"/>
    </w:pPr>
  </w:style>
  <w:style w:type="paragraph" w:styleId="Index5">
    <w:name w:val="index 5"/>
    <w:basedOn w:val="Normal"/>
    <w:next w:val="Normal"/>
    <w:rsid w:val="00B94A3C"/>
    <w:pPr>
      <w:spacing w:after="0"/>
      <w:ind w:left="1000" w:hanging="200"/>
    </w:pPr>
  </w:style>
  <w:style w:type="paragraph" w:styleId="Index6">
    <w:name w:val="index 6"/>
    <w:basedOn w:val="Normal"/>
    <w:next w:val="Normal"/>
    <w:rsid w:val="00B94A3C"/>
    <w:pPr>
      <w:spacing w:after="0"/>
      <w:ind w:left="1200" w:hanging="200"/>
    </w:pPr>
  </w:style>
  <w:style w:type="paragraph" w:styleId="Index7">
    <w:name w:val="index 7"/>
    <w:basedOn w:val="Normal"/>
    <w:next w:val="Normal"/>
    <w:rsid w:val="00B94A3C"/>
    <w:pPr>
      <w:spacing w:after="0"/>
      <w:ind w:left="1400" w:hanging="200"/>
    </w:pPr>
  </w:style>
  <w:style w:type="paragraph" w:styleId="Index8">
    <w:name w:val="index 8"/>
    <w:basedOn w:val="Normal"/>
    <w:next w:val="Normal"/>
    <w:rsid w:val="00B94A3C"/>
    <w:pPr>
      <w:spacing w:after="0"/>
      <w:ind w:left="1600" w:hanging="200"/>
    </w:pPr>
  </w:style>
  <w:style w:type="paragraph" w:styleId="Index9">
    <w:name w:val="index 9"/>
    <w:basedOn w:val="Normal"/>
    <w:next w:val="Normal"/>
    <w:rsid w:val="00B94A3C"/>
    <w:pPr>
      <w:spacing w:after="0"/>
      <w:ind w:left="1800" w:hanging="200"/>
    </w:pPr>
  </w:style>
  <w:style w:type="paragraph" w:styleId="IndexHeading">
    <w:name w:val="index heading"/>
    <w:basedOn w:val="Normal"/>
    <w:next w:val="Index1"/>
    <w:rsid w:val="00B94A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94A3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94A3C"/>
    <w:rPr>
      <w:i/>
      <w:iCs/>
      <w:color w:val="4472C4" w:themeColor="accent1"/>
      <w:lang w:eastAsia="en-US"/>
    </w:rPr>
  </w:style>
  <w:style w:type="paragraph" w:styleId="List2">
    <w:name w:val="List 2"/>
    <w:basedOn w:val="Normal"/>
    <w:rsid w:val="00B94A3C"/>
    <w:pPr>
      <w:ind w:left="566" w:hanging="283"/>
      <w:contextualSpacing/>
    </w:pPr>
  </w:style>
  <w:style w:type="paragraph" w:styleId="List3">
    <w:name w:val="List 3"/>
    <w:basedOn w:val="Normal"/>
    <w:rsid w:val="00B94A3C"/>
    <w:pPr>
      <w:ind w:left="849" w:hanging="283"/>
      <w:contextualSpacing/>
    </w:pPr>
  </w:style>
  <w:style w:type="paragraph" w:styleId="List4">
    <w:name w:val="List 4"/>
    <w:basedOn w:val="Normal"/>
    <w:rsid w:val="00B94A3C"/>
    <w:pPr>
      <w:ind w:left="1132" w:hanging="283"/>
      <w:contextualSpacing/>
    </w:pPr>
  </w:style>
  <w:style w:type="paragraph" w:styleId="List5">
    <w:name w:val="List 5"/>
    <w:basedOn w:val="Normal"/>
    <w:rsid w:val="00B94A3C"/>
    <w:pPr>
      <w:ind w:left="1415" w:hanging="283"/>
      <w:contextualSpacing/>
    </w:pPr>
  </w:style>
  <w:style w:type="paragraph" w:styleId="ListBullet">
    <w:name w:val="List Bullet"/>
    <w:basedOn w:val="Normal"/>
    <w:rsid w:val="00B94A3C"/>
    <w:pPr>
      <w:numPr>
        <w:numId w:val="10"/>
      </w:numPr>
      <w:contextualSpacing/>
    </w:pPr>
  </w:style>
  <w:style w:type="paragraph" w:styleId="ListBullet2">
    <w:name w:val="List Bullet 2"/>
    <w:basedOn w:val="Normal"/>
    <w:rsid w:val="00B94A3C"/>
    <w:pPr>
      <w:numPr>
        <w:numId w:val="11"/>
      </w:numPr>
      <w:contextualSpacing/>
    </w:pPr>
  </w:style>
  <w:style w:type="paragraph" w:styleId="ListBullet3">
    <w:name w:val="List Bullet 3"/>
    <w:basedOn w:val="Normal"/>
    <w:rsid w:val="00B94A3C"/>
    <w:pPr>
      <w:numPr>
        <w:numId w:val="12"/>
      </w:numPr>
      <w:contextualSpacing/>
    </w:pPr>
  </w:style>
  <w:style w:type="paragraph" w:styleId="ListBullet4">
    <w:name w:val="List Bullet 4"/>
    <w:basedOn w:val="Normal"/>
    <w:rsid w:val="00B94A3C"/>
    <w:pPr>
      <w:numPr>
        <w:numId w:val="13"/>
      </w:numPr>
      <w:contextualSpacing/>
    </w:pPr>
  </w:style>
  <w:style w:type="paragraph" w:styleId="ListBullet5">
    <w:name w:val="List Bullet 5"/>
    <w:basedOn w:val="Normal"/>
    <w:rsid w:val="00B94A3C"/>
    <w:pPr>
      <w:numPr>
        <w:numId w:val="14"/>
      </w:numPr>
      <w:contextualSpacing/>
    </w:pPr>
  </w:style>
  <w:style w:type="paragraph" w:styleId="ListContinue">
    <w:name w:val="List Continue"/>
    <w:basedOn w:val="Normal"/>
    <w:rsid w:val="00B94A3C"/>
    <w:pPr>
      <w:spacing w:after="120"/>
      <w:ind w:left="283"/>
      <w:contextualSpacing/>
    </w:pPr>
  </w:style>
  <w:style w:type="paragraph" w:styleId="ListContinue2">
    <w:name w:val="List Continue 2"/>
    <w:basedOn w:val="Normal"/>
    <w:rsid w:val="00B94A3C"/>
    <w:pPr>
      <w:spacing w:after="120"/>
      <w:ind w:left="566"/>
      <w:contextualSpacing/>
    </w:pPr>
  </w:style>
  <w:style w:type="paragraph" w:styleId="ListContinue3">
    <w:name w:val="List Continue 3"/>
    <w:basedOn w:val="Normal"/>
    <w:rsid w:val="00B94A3C"/>
    <w:pPr>
      <w:spacing w:after="120"/>
      <w:ind w:left="849"/>
      <w:contextualSpacing/>
    </w:pPr>
  </w:style>
  <w:style w:type="paragraph" w:styleId="ListContinue4">
    <w:name w:val="List Continue 4"/>
    <w:basedOn w:val="Normal"/>
    <w:rsid w:val="00B94A3C"/>
    <w:pPr>
      <w:spacing w:after="120"/>
      <w:ind w:left="1132"/>
      <w:contextualSpacing/>
    </w:pPr>
  </w:style>
  <w:style w:type="paragraph" w:styleId="ListContinue5">
    <w:name w:val="List Continue 5"/>
    <w:basedOn w:val="Normal"/>
    <w:rsid w:val="00B94A3C"/>
    <w:pPr>
      <w:spacing w:after="120"/>
      <w:ind w:left="1415"/>
      <w:contextualSpacing/>
    </w:pPr>
  </w:style>
  <w:style w:type="paragraph" w:styleId="ListNumber2">
    <w:name w:val="List Number 2"/>
    <w:basedOn w:val="Normal"/>
    <w:rsid w:val="00B94A3C"/>
    <w:pPr>
      <w:numPr>
        <w:numId w:val="15"/>
      </w:numPr>
      <w:contextualSpacing/>
    </w:pPr>
  </w:style>
  <w:style w:type="paragraph" w:styleId="ListNumber3">
    <w:name w:val="List Number 3"/>
    <w:basedOn w:val="Normal"/>
    <w:rsid w:val="00B94A3C"/>
    <w:pPr>
      <w:numPr>
        <w:numId w:val="16"/>
      </w:numPr>
      <w:contextualSpacing/>
    </w:pPr>
  </w:style>
  <w:style w:type="paragraph" w:styleId="ListNumber4">
    <w:name w:val="List Number 4"/>
    <w:basedOn w:val="Normal"/>
    <w:rsid w:val="00B94A3C"/>
    <w:pPr>
      <w:numPr>
        <w:numId w:val="17"/>
      </w:numPr>
      <w:contextualSpacing/>
    </w:pPr>
  </w:style>
  <w:style w:type="paragraph" w:styleId="ListNumber5">
    <w:name w:val="List Number 5"/>
    <w:basedOn w:val="Normal"/>
    <w:rsid w:val="00B94A3C"/>
    <w:pPr>
      <w:numPr>
        <w:numId w:val="18"/>
      </w:numPr>
      <w:contextualSpacing/>
    </w:pPr>
  </w:style>
  <w:style w:type="paragraph" w:styleId="ListParagraph">
    <w:name w:val="List Paragraph"/>
    <w:basedOn w:val="Normal"/>
    <w:uiPriority w:val="34"/>
    <w:qFormat/>
    <w:rsid w:val="00B94A3C"/>
    <w:pPr>
      <w:ind w:left="720"/>
      <w:contextualSpacing/>
    </w:pPr>
  </w:style>
  <w:style w:type="paragraph" w:styleId="MacroText">
    <w:name w:val="macro"/>
    <w:link w:val="MacroTextChar"/>
    <w:rsid w:val="00B94A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94A3C"/>
    <w:rPr>
      <w:rFonts w:ascii="Consolas" w:hAnsi="Consolas"/>
      <w:lang w:eastAsia="en-US"/>
    </w:rPr>
  </w:style>
  <w:style w:type="paragraph" w:styleId="MessageHeader">
    <w:name w:val="Message Header"/>
    <w:basedOn w:val="Normal"/>
    <w:link w:val="MessageHeaderChar"/>
    <w:rsid w:val="00B94A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94A3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94A3C"/>
    <w:rPr>
      <w:lang w:eastAsia="en-US"/>
    </w:rPr>
  </w:style>
  <w:style w:type="paragraph" w:styleId="NormalWeb">
    <w:name w:val="Normal (Web)"/>
    <w:basedOn w:val="Normal"/>
    <w:rsid w:val="00B94A3C"/>
    <w:rPr>
      <w:sz w:val="24"/>
      <w:szCs w:val="24"/>
    </w:rPr>
  </w:style>
  <w:style w:type="paragraph" w:styleId="NormalIndent">
    <w:name w:val="Normal Indent"/>
    <w:basedOn w:val="Normal"/>
    <w:rsid w:val="00B94A3C"/>
    <w:pPr>
      <w:ind w:left="720"/>
    </w:pPr>
  </w:style>
  <w:style w:type="paragraph" w:styleId="NoteHeading">
    <w:name w:val="Note Heading"/>
    <w:basedOn w:val="Normal"/>
    <w:next w:val="Normal"/>
    <w:link w:val="NoteHeadingChar"/>
    <w:rsid w:val="00B94A3C"/>
    <w:pPr>
      <w:spacing w:after="0"/>
    </w:pPr>
  </w:style>
  <w:style w:type="character" w:customStyle="1" w:styleId="NoteHeadingChar">
    <w:name w:val="Note Heading Char"/>
    <w:basedOn w:val="DefaultParagraphFont"/>
    <w:link w:val="NoteHeading"/>
    <w:rsid w:val="00B94A3C"/>
    <w:rPr>
      <w:lang w:eastAsia="en-US"/>
    </w:rPr>
  </w:style>
  <w:style w:type="paragraph" w:styleId="PlainText">
    <w:name w:val="Plain Text"/>
    <w:basedOn w:val="Normal"/>
    <w:link w:val="PlainTextChar"/>
    <w:rsid w:val="00B94A3C"/>
    <w:pPr>
      <w:spacing w:after="0"/>
    </w:pPr>
    <w:rPr>
      <w:rFonts w:ascii="Consolas" w:hAnsi="Consolas"/>
      <w:sz w:val="21"/>
      <w:szCs w:val="21"/>
    </w:rPr>
  </w:style>
  <w:style w:type="character" w:customStyle="1" w:styleId="PlainTextChar">
    <w:name w:val="Plain Text Char"/>
    <w:basedOn w:val="DefaultParagraphFont"/>
    <w:link w:val="PlainText"/>
    <w:rsid w:val="00B94A3C"/>
    <w:rPr>
      <w:rFonts w:ascii="Consolas" w:hAnsi="Consolas"/>
      <w:sz w:val="21"/>
      <w:szCs w:val="21"/>
      <w:lang w:eastAsia="en-US"/>
    </w:rPr>
  </w:style>
  <w:style w:type="paragraph" w:styleId="Quote">
    <w:name w:val="Quote"/>
    <w:basedOn w:val="Normal"/>
    <w:next w:val="Normal"/>
    <w:link w:val="QuoteChar"/>
    <w:uiPriority w:val="29"/>
    <w:qFormat/>
    <w:rsid w:val="00B94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94A3C"/>
    <w:rPr>
      <w:i/>
      <w:iCs/>
      <w:color w:val="404040" w:themeColor="text1" w:themeTint="BF"/>
      <w:lang w:eastAsia="en-US"/>
    </w:rPr>
  </w:style>
  <w:style w:type="paragraph" w:styleId="Salutation">
    <w:name w:val="Salutation"/>
    <w:basedOn w:val="Normal"/>
    <w:next w:val="Normal"/>
    <w:link w:val="SalutationChar"/>
    <w:rsid w:val="00B94A3C"/>
  </w:style>
  <w:style w:type="character" w:customStyle="1" w:styleId="SalutationChar">
    <w:name w:val="Salutation Char"/>
    <w:basedOn w:val="DefaultParagraphFont"/>
    <w:link w:val="Salutation"/>
    <w:rsid w:val="00B94A3C"/>
    <w:rPr>
      <w:lang w:eastAsia="en-US"/>
    </w:rPr>
  </w:style>
  <w:style w:type="paragraph" w:styleId="Signature">
    <w:name w:val="Signature"/>
    <w:basedOn w:val="Normal"/>
    <w:link w:val="SignatureChar"/>
    <w:rsid w:val="00B94A3C"/>
    <w:pPr>
      <w:spacing w:after="0"/>
      <w:ind w:left="4252"/>
    </w:pPr>
  </w:style>
  <w:style w:type="character" w:customStyle="1" w:styleId="SignatureChar">
    <w:name w:val="Signature Char"/>
    <w:basedOn w:val="DefaultParagraphFont"/>
    <w:link w:val="Signature"/>
    <w:rsid w:val="00B94A3C"/>
    <w:rPr>
      <w:lang w:eastAsia="en-US"/>
    </w:rPr>
  </w:style>
  <w:style w:type="paragraph" w:styleId="Subtitle">
    <w:name w:val="Subtitle"/>
    <w:basedOn w:val="Normal"/>
    <w:next w:val="Normal"/>
    <w:link w:val="SubtitleChar"/>
    <w:qFormat/>
    <w:rsid w:val="00B94A3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94A3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94A3C"/>
    <w:pPr>
      <w:spacing w:after="0"/>
      <w:ind w:left="200" w:hanging="200"/>
    </w:pPr>
  </w:style>
  <w:style w:type="paragraph" w:styleId="TableofFigures">
    <w:name w:val="table of figures"/>
    <w:basedOn w:val="Normal"/>
    <w:next w:val="Normal"/>
    <w:rsid w:val="00B94A3C"/>
    <w:pPr>
      <w:spacing w:after="0"/>
    </w:pPr>
  </w:style>
  <w:style w:type="paragraph" w:styleId="Title">
    <w:name w:val="Title"/>
    <w:basedOn w:val="Normal"/>
    <w:next w:val="Normal"/>
    <w:link w:val="TitleChar"/>
    <w:qFormat/>
    <w:rsid w:val="00B94A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4A3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94A3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94A3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F3E6B-A4CA-4063-9C3F-7A06BCB3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44</Pages>
  <Words>13579</Words>
  <Characters>77401</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55</cp:revision>
  <cp:lastPrinted>2019-02-25T14:05:00Z</cp:lastPrinted>
  <dcterms:created xsi:type="dcterms:W3CDTF">2022-09-05T13:26:00Z</dcterms:created>
  <dcterms:modified xsi:type="dcterms:W3CDTF">2022-10-25T08:54:00Z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