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42BA0D52" w:rsidR="00746F24" w:rsidRPr="003637B2" w:rsidRDefault="00000000">
            <w:pPr>
              <w:pStyle w:val="ZA"/>
              <w:framePr w:w="0" w:hRule="auto" w:wrap="auto" w:vAnchor="margin" w:hAnchor="text" w:yAlign="inline"/>
            </w:pPr>
            <w:bookmarkStart w:id="0" w:name="page1"/>
            <w:r w:rsidRPr="003637B2">
              <w:rPr>
                <w:sz w:val="64"/>
              </w:rPr>
              <w:t xml:space="preserve">3GPP </w:t>
            </w:r>
            <w:bookmarkStart w:id="1" w:name="specType1"/>
            <w:r w:rsidRPr="003637B2">
              <w:rPr>
                <w:sz w:val="64"/>
              </w:rPr>
              <w:t>TR</w:t>
            </w:r>
            <w:bookmarkStart w:id="2" w:name="specNumber"/>
            <w:bookmarkEnd w:id="1"/>
            <w:r w:rsidR="00310E9D">
              <w:rPr>
                <w:sz w:val="64"/>
              </w:rPr>
              <w:t xml:space="preserve"> </w:t>
            </w:r>
            <w:r w:rsidRPr="003637B2">
              <w:rPr>
                <w:rFonts w:eastAsia="SimSun" w:hint="eastAsia"/>
                <w:sz w:val="64"/>
                <w:lang w:val="en-US" w:eastAsia="zh-CN"/>
              </w:rPr>
              <w:t>23</w:t>
            </w:r>
            <w:r w:rsidRPr="003637B2">
              <w:rPr>
                <w:sz w:val="64"/>
              </w:rPr>
              <w:t>.</w:t>
            </w:r>
            <w:bookmarkEnd w:id="2"/>
            <w:r w:rsidRPr="003637B2">
              <w:rPr>
                <w:rFonts w:eastAsia="SimSun" w:hint="eastAsia"/>
                <w:sz w:val="64"/>
                <w:lang w:val="en-US" w:eastAsia="zh-CN"/>
              </w:rPr>
              <w:t>700-23</w:t>
            </w:r>
            <w:r w:rsidR="00D10925">
              <w:rPr>
                <w:rFonts w:eastAsia="SimSun"/>
                <w:sz w:val="64"/>
                <w:lang w:val="en-US" w:eastAsia="zh-CN"/>
              </w:rPr>
              <w:t xml:space="preserve"> </w:t>
            </w:r>
            <w:r w:rsidRPr="003637B2">
              <w:t>V</w:t>
            </w:r>
            <w:bookmarkStart w:id="3" w:name="specVersion"/>
            <w:r w:rsidRPr="003637B2">
              <w:rPr>
                <w:rFonts w:eastAsia="SimSun" w:hint="eastAsia"/>
                <w:lang w:val="en-US" w:eastAsia="zh-CN"/>
              </w:rPr>
              <w:t>0</w:t>
            </w:r>
            <w:r w:rsidRPr="003637B2">
              <w:t>.</w:t>
            </w:r>
            <w:r w:rsidRPr="003637B2">
              <w:rPr>
                <w:rFonts w:eastAsia="SimSun" w:hint="eastAsia"/>
                <w:lang w:val="en-US" w:eastAsia="zh-CN"/>
              </w:rPr>
              <w:t>4</w:t>
            </w:r>
            <w:r w:rsidRPr="003637B2">
              <w:t>.</w:t>
            </w:r>
            <w:bookmarkEnd w:id="3"/>
            <w:r w:rsidRPr="003637B2">
              <w:rPr>
                <w:rFonts w:eastAsia="SimSun" w:hint="eastAsia"/>
                <w:lang w:val="en-US" w:eastAsia="zh-CN"/>
              </w:rPr>
              <w:t>0</w:t>
            </w:r>
            <w:r w:rsidR="00D10925">
              <w:rPr>
                <w:rFonts w:eastAsia="SimSun"/>
                <w:lang w:val="en-US" w:eastAsia="zh-CN"/>
              </w:rPr>
              <w:t xml:space="preserve"> </w:t>
            </w:r>
            <w:r w:rsidRPr="003637B2">
              <w:rPr>
                <w:sz w:val="32"/>
              </w:rPr>
              <w:t>(</w:t>
            </w:r>
            <w:bookmarkStart w:id="4" w:name="issueDate"/>
            <w:r w:rsidRPr="003637B2">
              <w:rPr>
                <w:rFonts w:eastAsia="SimSun" w:hint="eastAsia"/>
                <w:sz w:val="32"/>
                <w:lang w:val="en-US" w:eastAsia="zh-CN"/>
              </w:rPr>
              <w:t>2024</w:t>
            </w:r>
            <w:r w:rsidRPr="003637B2">
              <w:rPr>
                <w:sz w:val="32"/>
              </w:rPr>
              <w:t>-</w:t>
            </w:r>
            <w:bookmarkEnd w:id="4"/>
            <w:r w:rsidRPr="003637B2">
              <w:rPr>
                <w:rFonts w:eastAsia="SimSun" w:hint="eastAsia"/>
                <w:sz w:val="32"/>
                <w:lang w:val="en-US" w:eastAsia="zh-CN"/>
              </w:rPr>
              <w:t>05</w:t>
            </w:r>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5" w:name="spectype2"/>
            <w:r w:rsidRPr="003637B2">
              <w:t>Report</w:t>
            </w:r>
            <w:bookmarkEnd w:id="5"/>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6"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6"/>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7" w:name="specRelease"/>
            <w:r w:rsidRPr="003637B2">
              <w:rPr>
                <w:rStyle w:val="ZGSM"/>
              </w:rPr>
              <w:t>19</w:t>
            </w:r>
            <w:bookmarkEnd w:id="7"/>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77777777" w:rsidR="00746F24" w:rsidRPr="003637B2" w:rsidRDefault="00000000">
            <w:pPr>
              <w:pStyle w:val="TAL"/>
            </w:pPr>
            <w:r w:rsidRPr="003637B2">
              <w:object w:dxaOrig="2057" w:dyaOrig="1251" w14:anchorId="0C89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35pt" o:ole="">
                  <v:imagedata r:id="rId10" o:title=""/>
                </v:shape>
                <o:OLEObject Type="Embed" ProgID="Word.Picture.8" ShapeID="_x0000_i1025" DrawAspect="Content" ObjectID="_1778961457" r:id="rId11"/>
              </w:object>
            </w:r>
          </w:p>
        </w:tc>
        <w:bookmarkStart w:id="8" w:name="_MON_1710316168"/>
        <w:bookmarkEnd w:id="8"/>
        <w:tc>
          <w:tcPr>
            <w:tcW w:w="5212" w:type="dxa"/>
            <w:tcBorders>
              <w:top w:val="dashed" w:sz="4" w:space="0" w:color="auto"/>
              <w:bottom w:val="dashed" w:sz="4" w:space="0" w:color="auto"/>
            </w:tcBorders>
            <w:shd w:val="clear" w:color="auto" w:fill="auto"/>
          </w:tcPr>
          <w:p w14:paraId="6AD49BF9" w14:textId="77777777" w:rsidR="00746F24" w:rsidRPr="003637B2" w:rsidRDefault="00000000">
            <w:pPr>
              <w:pStyle w:val="TAR"/>
            </w:pPr>
            <w:r w:rsidRPr="003637B2">
              <w:object w:dxaOrig="2563" w:dyaOrig="1483" w14:anchorId="5A39A05F">
                <v:shape id="_x0000_i1026" type="#_x0000_t75" style="width:128.2pt;height:74.3pt" o:ole="">
                  <v:imagedata r:id="rId12" o:title=""/>
                </v:shape>
                <o:OLEObject Type="Embed" ProgID="Word.Picture.8" ShapeID="_x0000_i1026" DrawAspect="Content" ObjectID="_1778961458" r:id="rId13"/>
              </w:object>
            </w:r>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9" w:name="_MON_1710316271"/>
            <w:bookmarkEnd w:id="9"/>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11"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12"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12"/>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13"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14" w:name="copyrightDate"/>
            <w:r w:rsidRPr="003637B2">
              <w:rPr>
                <w:sz w:val="18"/>
              </w:rPr>
              <w:t>202</w:t>
            </w:r>
            <w:bookmarkEnd w:id="14"/>
            <w:r w:rsidRPr="003637B2">
              <w:rPr>
                <w:rFonts w:eastAsia="SimSun" w:hint="eastAsia"/>
                <w:sz w:val="18"/>
                <w:lang w:val="en-US" w:eastAsia="zh-CN"/>
              </w:rPr>
              <w:t>4</w:t>
            </w:r>
            <w:r w:rsidRPr="003637B2">
              <w:rPr>
                <w:sz w:val="18"/>
              </w:rPr>
              <w:t>, 3GPP Organizational Partners (ARIB, ATIS, CCSA, ETSI, TSDSI, TTA, TTC).</w:t>
            </w:r>
            <w:bookmarkStart w:id="15" w:name="copyrightaddon"/>
            <w:bookmarkEnd w:id="15"/>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13"/>
          </w:p>
          <w:p w14:paraId="1CAF019C" w14:textId="77777777" w:rsidR="00746F24" w:rsidRPr="003637B2" w:rsidRDefault="00746F24"/>
        </w:tc>
      </w:tr>
      <w:bookmarkEnd w:id="11"/>
    </w:tbl>
    <w:p w14:paraId="4CAED4EE" w14:textId="77777777" w:rsidR="00746F24" w:rsidRPr="003637B2" w:rsidRDefault="00000000">
      <w:pPr>
        <w:pStyle w:val="TT"/>
      </w:pPr>
      <w:r w:rsidRPr="003637B2">
        <w:br w:type="page"/>
      </w:r>
      <w:bookmarkStart w:id="16" w:name="tableOfContents"/>
      <w:bookmarkEnd w:id="16"/>
      <w:r w:rsidRPr="003637B2">
        <w:lastRenderedPageBreak/>
        <w:t>Contents</w:t>
      </w:r>
    </w:p>
    <w:p w14:paraId="6A2B8C6C" w14:textId="77777777" w:rsidR="00746F24" w:rsidRPr="003637B2" w:rsidRDefault="00000000">
      <w:pPr>
        <w:pStyle w:val="TOC1"/>
        <w:rPr>
          <w:rFonts w:asciiTheme="minorHAnsi" w:eastAsiaTheme="minorEastAsia" w:hAnsiTheme="minorHAnsi" w:cstheme="minorBidi"/>
          <w:kern w:val="2"/>
          <w:sz w:val="21"/>
          <w:szCs w:val="22"/>
          <w:lang w:val="en-US" w:eastAsia="zh-CN"/>
        </w:rPr>
      </w:pPr>
      <w:r w:rsidRPr="003637B2">
        <w:fldChar w:fldCharType="begin"/>
      </w:r>
      <w:r w:rsidRPr="003637B2">
        <w:instrText xml:space="preserve">TOC \o "1-3" \h \u </w:instrText>
      </w:r>
      <w:r w:rsidRPr="003637B2">
        <w:fldChar w:fldCharType="separate"/>
      </w:r>
      <w:hyperlink w:anchor="_Toc167720569" w:history="1">
        <w:r w:rsidRPr="003637B2">
          <w:rPr>
            <w:rStyle w:val="Hyperlink"/>
          </w:rPr>
          <w:t>Foreword</w:t>
        </w:r>
        <w:r w:rsidRPr="003637B2">
          <w:tab/>
        </w:r>
        <w:r w:rsidRPr="003637B2">
          <w:fldChar w:fldCharType="begin"/>
        </w:r>
        <w:r w:rsidRPr="003637B2">
          <w:instrText xml:space="preserve"> PAGEREF _Toc167720569 \h </w:instrText>
        </w:r>
        <w:r w:rsidRPr="003637B2">
          <w:fldChar w:fldCharType="separate"/>
        </w:r>
        <w:r w:rsidRPr="003637B2">
          <w:t>5</w:t>
        </w:r>
        <w:r w:rsidRPr="003637B2">
          <w:fldChar w:fldCharType="end"/>
        </w:r>
      </w:hyperlink>
    </w:p>
    <w:p w14:paraId="23B6E7FF"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70" w:history="1">
        <w:r w:rsidRPr="003637B2">
          <w:rPr>
            <w:rStyle w:val="Hyperlink"/>
          </w:rPr>
          <w:t>Introduction</w:t>
        </w:r>
        <w:r w:rsidRPr="003637B2">
          <w:tab/>
        </w:r>
        <w:r w:rsidRPr="003637B2">
          <w:fldChar w:fldCharType="begin"/>
        </w:r>
        <w:r w:rsidRPr="003637B2">
          <w:instrText xml:space="preserve"> PAGEREF _Toc167720570 \h </w:instrText>
        </w:r>
        <w:r w:rsidRPr="003637B2">
          <w:fldChar w:fldCharType="separate"/>
        </w:r>
        <w:r w:rsidRPr="003637B2">
          <w:t>6</w:t>
        </w:r>
        <w:r w:rsidRPr="003637B2">
          <w:fldChar w:fldCharType="end"/>
        </w:r>
      </w:hyperlink>
    </w:p>
    <w:p w14:paraId="3AEEF688"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71" w:history="1">
        <w:r w:rsidRPr="003637B2">
          <w:rPr>
            <w:rStyle w:val="Hyperlink"/>
          </w:rPr>
          <w:t>1</w:t>
        </w:r>
        <w:r w:rsidRPr="003637B2">
          <w:rPr>
            <w:rFonts w:asciiTheme="minorHAnsi" w:eastAsiaTheme="minorEastAsia" w:hAnsiTheme="minorHAnsi" w:cstheme="minorBidi"/>
            <w:kern w:val="2"/>
            <w:sz w:val="21"/>
            <w:szCs w:val="22"/>
            <w:lang w:val="en-US" w:eastAsia="zh-CN"/>
          </w:rPr>
          <w:tab/>
        </w:r>
        <w:r w:rsidRPr="003637B2">
          <w:rPr>
            <w:rStyle w:val="Hyperlink"/>
          </w:rPr>
          <w:t>Scope</w:t>
        </w:r>
        <w:r w:rsidRPr="003637B2">
          <w:tab/>
        </w:r>
        <w:r w:rsidRPr="003637B2">
          <w:fldChar w:fldCharType="begin"/>
        </w:r>
        <w:r w:rsidRPr="003637B2">
          <w:instrText xml:space="preserve"> PAGEREF _Toc167720571 \h </w:instrText>
        </w:r>
        <w:r w:rsidRPr="003637B2">
          <w:fldChar w:fldCharType="separate"/>
        </w:r>
        <w:r w:rsidRPr="003637B2">
          <w:t>7</w:t>
        </w:r>
        <w:r w:rsidRPr="003637B2">
          <w:fldChar w:fldCharType="end"/>
        </w:r>
      </w:hyperlink>
    </w:p>
    <w:p w14:paraId="7C749186"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72" w:history="1">
        <w:r w:rsidRPr="003637B2">
          <w:rPr>
            <w:rStyle w:val="Hyperlink"/>
          </w:rPr>
          <w:t>2</w:t>
        </w:r>
        <w:r w:rsidRPr="003637B2">
          <w:rPr>
            <w:rFonts w:asciiTheme="minorHAnsi" w:eastAsiaTheme="minorEastAsia" w:hAnsiTheme="minorHAnsi" w:cstheme="minorBidi"/>
            <w:kern w:val="2"/>
            <w:sz w:val="21"/>
            <w:szCs w:val="22"/>
            <w:lang w:val="en-US" w:eastAsia="zh-CN"/>
          </w:rPr>
          <w:tab/>
        </w:r>
        <w:r w:rsidRPr="003637B2">
          <w:rPr>
            <w:rStyle w:val="Hyperlink"/>
          </w:rPr>
          <w:t>References</w:t>
        </w:r>
        <w:r w:rsidRPr="003637B2">
          <w:tab/>
        </w:r>
        <w:r w:rsidRPr="003637B2">
          <w:fldChar w:fldCharType="begin"/>
        </w:r>
        <w:r w:rsidRPr="003637B2">
          <w:instrText xml:space="preserve"> PAGEREF _Toc167720572 \h </w:instrText>
        </w:r>
        <w:r w:rsidRPr="003637B2">
          <w:fldChar w:fldCharType="separate"/>
        </w:r>
        <w:r w:rsidRPr="003637B2">
          <w:t>7</w:t>
        </w:r>
        <w:r w:rsidRPr="003637B2">
          <w:fldChar w:fldCharType="end"/>
        </w:r>
      </w:hyperlink>
    </w:p>
    <w:p w14:paraId="1EFFC4E2"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73" w:history="1">
        <w:r w:rsidRPr="003637B2">
          <w:rPr>
            <w:rStyle w:val="Hyperlink"/>
          </w:rPr>
          <w:t>3</w:t>
        </w:r>
        <w:r w:rsidRPr="003637B2">
          <w:rPr>
            <w:rFonts w:asciiTheme="minorHAnsi" w:eastAsiaTheme="minorEastAsia" w:hAnsiTheme="minorHAnsi" w:cstheme="minorBidi"/>
            <w:kern w:val="2"/>
            <w:sz w:val="21"/>
            <w:szCs w:val="22"/>
            <w:lang w:val="en-US" w:eastAsia="zh-CN"/>
          </w:rPr>
          <w:tab/>
        </w:r>
        <w:r w:rsidRPr="003637B2">
          <w:rPr>
            <w:rStyle w:val="Hyperlink"/>
          </w:rPr>
          <w:t>Definitions of terms, symbols and abbreviations</w:t>
        </w:r>
        <w:r w:rsidRPr="003637B2">
          <w:tab/>
        </w:r>
        <w:r w:rsidRPr="003637B2">
          <w:fldChar w:fldCharType="begin"/>
        </w:r>
        <w:r w:rsidRPr="003637B2">
          <w:instrText xml:space="preserve"> PAGEREF _Toc167720573 \h </w:instrText>
        </w:r>
        <w:r w:rsidRPr="003637B2">
          <w:fldChar w:fldCharType="separate"/>
        </w:r>
        <w:r w:rsidRPr="003637B2">
          <w:t>8</w:t>
        </w:r>
        <w:r w:rsidRPr="003637B2">
          <w:fldChar w:fldCharType="end"/>
        </w:r>
      </w:hyperlink>
    </w:p>
    <w:p w14:paraId="5530C7AD"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74" w:history="1">
        <w:r w:rsidRPr="003637B2">
          <w:rPr>
            <w:rStyle w:val="Hyperlink"/>
          </w:rPr>
          <w:t>3.1</w:t>
        </w:r>
        <w:r w:rsidRPr="003637B2">
          <w:rPr>
            <w:rFonts w:asciiTheme="minorHAnsi" w:eastAsiaTheme="minorEastAsia" w:hAnsiTheme="minorHAnsi" w:cstheme="minorBidi"/>
            <w:kern w:val="2"/>
            <w:sz w:val="21"/>
            <w:szCs w:val="22"/>
            <w:lang w:val="en-US" w:eastAsia="zh-CN"/>
          </w:rPr>
          <w:tab/>
        </w:r>
        <w:r w:rsidRPr="003637B2">
          <w:rPr>
            <w:rStyle w:val="Hyperlink"/>
          </w:rPr>
          <w:t>Terms</w:t>
        </w:r>
        <w:r w:rsidRPr="003637B2">
          <w:tab/>
        </w:r>
        <w:r w:rsidRPr="003637B2">
          <w:fldChar w:fldCharType="begin"/>
        </w:r>
        <w:r w:rsidRPr="003637B2">
          <w:instrText xml:space="preserve"> PAGEREF _Toc167720574 \h </w:instrText>
        </w:r>
        <w:r w:rsidRPr="003637B2">
          <w:fldChar w:fldCharType="separate"/>
        </w:r>
        <w:r w:rsidRPr="003637B2">
          <w:t>8</w:t>
        </w:r>
        <w:r w:rsidRPr="003637B2">
          <w:fldChar w:fldCharType="end"/>
        </w:r>
      </w:hyperlink>
    </w:p>
    <w:p w14:paraId="4B690CD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75" w:history="1">
        <w:r w:rsidRPr="003637B2">
          <w:rPr>
            <w:rStyle w:val="Hyperlink"/>
          </w:rPr>
          <w:t>3.2</w:t>
        </w:r>
        <w:r w:rsidRPr="003637B2">
          <w:rPr>
            <w:rFonts w:asciiTheme="minorHAnsi" w:eastAsiaTheme="minorEastAsia" w:hAnsiTheme="minorHAnsi" w:cstheme="minorBidi"/>
            <w:kern w:val="2"/>
            <w:sz w:val="21"/>
            <w:szCs w:val="22"/>
            <w:lang w:val="en-US" w:eastAsia="zh-CN"/>
          </w:rPr>
          <w:tab/>
        </w:r>
        <w:r w:rsidRPr="003637B2">
          <w:rPr>
            <w:rStyle w:val="Hyperlink"/>
          </w:rPr>
          <w:t>Symbols</w:t>
        </w:r>
        <w:r w:rsidRPr="003637B2">
          <w:tab/>
        </w:r>
        <w:r w:rsidRPr="003637B2">
          <w:fldChar w:fldCharType="begin"/>
        </w:r>
        <w:r w:rsidRPr="003637B2">
          <w:instrText xml:space="preserve"> PAGEREF _Toc167720575 \h </w:instrText>
        </w:r>
        <w:r w:rsidRPr="003637B2">
          <w:fldChar w:fldCharType="separate"/>
        </w:r>
        <w:r w:rsidRPr="003637B2">
          <w:t>8</w:t>
        </w:r>
        <w:r w:rsidRPr="003637B2">
          <w:fldChar w:fldCharType="end"/>
        </w:r>
      </w:hyperlink>
    </w:p>
    <w:p w14:paraId="181D8705"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76" w:history="1">
        <w:r w:rsidRPr="003637B2">
          <w:rPr>
            <w:rStyle w:val="Hyperlink"/>
          </w:rPr>
          <w:t>3.3</w:t>
        </w:r>
        <w:r w:rsidRPr="003637B2">
          <w:rPr>
            <w:rFonts w:asciiTheme="minorHAnsi" w:eastAsiaTheme="minorEastAsia" w:hAnsiTheme="minorHAnsi" w:cstheme="minorBidi"/>
            <w:kern w:val="2"/>
            <w:sz w:val="21"/>
            <w:szCs w:val="22"/>
            <w:lang w:val="en-US" w:eastAsia="zh-CN"/>
          </w:rPr>
          <w:tab/>
        </w:r>
        <w:r w:rsidRPr="003637B2">
          <w:rPr>
            <w:rStyle w:val="Hyperlink"/>
          </w:rPr>
          <w:t>Abbreviations</w:t>
        </w:r>
        <w:r w:rsidRPr="003637B2">
          <w:tab/>
        </w:r>
        <w:r w:rsidRPr="003637B2">
          <w:fldChar w:fldCharType="begin"/>
        </w:r>
        <w:r w:rsidRPr="003637B2">
          <w:instrText xml:space="preserve"> PAGEREF _Toc167720576 \h </w:instrText>
        </w:r>
        <w:r w:rsidRPr="003637B2">
          <w:fldChar w:fldCharType="separate"/>
        </w:r>
        <w:r w:rsidRPr="003637B2">
          <w:t>8</w:t>
        </w:r>
        <w:r w:rsidRPr="003637B2">
          <w:fldChar w:fldCharType="end"/>
        </w:r>
      </w:hyperlink>
    </w:p>
    <w:p w14:paraId="3FD17D2B"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77" w:history="1">
        <w:r w:rsidRPr="003637B2">
          <w:rPr>
            <w:rStyle w:val="Hyperlink"/>
            <w:rFonts w:eastAsia="SimSun"/>
            <w:lang w:val="en-US" w:eastAsia="zh-CN"/>
          </w:rPr>
          <w:t>4</w:t>
        </w:r>
        <w:r w:rsidRPr="003637B2">
          <w:rPr>
            <w:rFonts w:asciiTheme="minorHAnsi" w:eastAsiaTheme="minorEastAsia" w:hAnsiTheme="minorHAnsi" w:cstheme="minorBidi"/>
            <w:kern w:val="2"/>
            <w:sz w:val="21"/>
            <w:szCs w:val="22"/>
            <w:lang w:val="en-US" w:eastAsia="zh-CN"/>
          </w:rPr>
          <w:tab/>
        </w:r>
        <w:r w:rsidRPr="003637B2">
          <w:rPr>
            <w:rStyle w:val="Hyperlink"/>
          </w:rPr>
          <w:t>Key issues</w:t>
        </w:r>
        <w:r w:rsidRPr="003637B2">
          <w:tab/>
        </w:r>
        <w:r w:rsidRPr="003637B2">
          <w:fldChar w:fldCharType="begin"/>
        </w:r>
        <w:r w:rsidRPr="003637B2">
          <w:instrText xml:space="preserve"> PAGEREF _Toc167720577 \h </w:instrText>
        </w:r>
        <w:r w:rsidRPr="003637B2">
          <w:fldChar w:fldCharType="separate"/>
        </w:r>
        <w:r w:rsidRPr="003637B2">
          <w:t>8</w:t>
        </w:r>
        <w:r w:rsidRPr="003637B2">
          <w:fldChar w:fldCharType="end"/>
        </w:r>
      </w:hyperlink>
    </w:p>
    <w:p w14:paraId="62BBB6DB"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78" w:history="1">
        <w:r w:rsidRPr="003637B2">
          <w:rPr>
            <w:rStyle w:val="Hyperlink"/>
            <w:lang w:val="en-US" w:eastAsia="zh-CN"/>
          </w:rPr>
          <w:t>4</w:t>
        </w:r>
        <w:r w:rsidRPr="003637B2">
          <w:rPr>
            <w:rStyle w:val="Hyperlink"/>
          </w:rPr>
          <w:t>.</w:t>
        </w:r>
        <w:r w:rsidRPr="003637B2">
          <w:rPr>
            <w:rStyle w:val="Hyperlink"/>
            <w:rFonts w:eastAsia="SimSun"/>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rPr>
          <w:t>Key issue #</w:t>
        </w:r>
        <w:r w:rsidRPr="003637B2">
          <w:rPr>
            <w:rStyle w:val="Hyperlink"/>
            <w:rFonts w:eastAsia="SimSun"/>
            <w:lang w:val="en-US" w:eastAsia="zh-CN"/>
          </w:rPr>
          <w:t>1</w:t>
        </w:r>
        <w:r w:rsidRPr="003637B2">
          <w:rPr>
            <w:rStyle w:val="Hyperlink"/>
          </w:rPr>
          <w:t>: KPI measurement and exposure</w:t>
        </w:r>
        <w:r w:rsidRPr="003637B2">
          <w:tab/>
        </w:r>
        <w:r w:rsidRPr="003637B2">
          <w:fldChar w:fldCharType="begin"/>
        </w:r>
        <w:r w:rsidRPr="003637B2">
          <w:instrText xml:space="preserve"> PAGEREF _Toc167720578 \h </w:instrText>
        </w:r>
        <w:r w:rsidRPr="003637B2">
          <w:fldChar w:fldCharType="separate"/>
        </w:r>
        <w:r w:rsidRPr="003637B2">
          <w:t>8</w:t>
        </w:r>
        <w:r w:rsidRPr="003637B2">
          <w:fldChar w:fldCharType="end"/>
        </w:r>
      </w:hyperlink>
    </w:p>
    <w:p w14:paraId="5662E066"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79" w:history="1">
        <w:r w:rsidRPr="003637B2">
          <w:rPr>
            <w:rStyle w:val="Hyperlink"/>
            <w:lang w:val="en-US" w:eastAsia="zh-CN"/>
          </w:rPr>
          <w:t>4.2</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Key issue #2: E2E Multi-Modal Communication Flows</w:t>
        </w:r>
        <w:r w:rsidRPr="003637B2">
          <w:tab/>
        </w:r>
        <w:r w:rsidRPr="003637B2">
          <w:fldChar w:fldCharType="begin"/>
        </w:r>
        <w:r w:rsidRPr="003637B2">
          <w:instrText xml:space="preserve"> PAGEREF _Toc167720579 \h </w:instrText>
        </w:r>
        <w:r w:rsidRPr="003637B2">
          <w:fldChar w:fldCharType="separate"/>
        </w:r>
        <w:r w:rsidRPr="003637B2">
          <w:t>9</w:t>
        </w:r>
        <w:r w:rsidRPr="003637B2">
          <w:fldChar w:fldCharType="end"/>
        </w:r>
      </w:hyperlink>
    </w:p>
    <w:p w14:paraId="2A479806"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0" w:history="1">
        <w:r w:rsidRPr="003637B2">
          <w:rPr>
            <w:rStyle w:val="Hyperlink"/>
            <w:lang w:val="en-US" w:eastAsia="zh-CN"/>
          </w:rPr>
          <w:t>4</w:t>
        </w:r>
        <w:r w:rsidRPr="003637B2">
          <w:rPr>
            <w:rStyle w:val="Hyperlink"/>
            <w:lang w:val="en-US"/>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Key Issue</w:t>
        </w:r>
        <w:r w:rsidRPr="003637B2">
          <w:rPr>
            <w:rStyle w:val="Hyperlink"/>
            <w:lang w:eastAsia="zh-CN"/>
          </w:rPr>
          <w:t xml:space="preserve"> #</w:t>
        </w:r>
        <w:r w:rsidRPr="003637B2">
          <w:rPr>
            <w:rStyle w:val="Hyperlink"/>
            <w:lang w:val="en-US" w:eastAsia="zh-CN"/>
          </w:rPr>
          <w:t>3: Coordination between direct UE connection and network based connection for AR/VR services</w:t>
        </w:r>
        <w:r w:rsidRPr="003637B2">
          <w:tab/>
        </w:r>
        <w:r w:rsidRPr="003637B2">
          <w:fldChar w:fldCharType="begin"/>
        </w:r>
        <w:r w:rsidRPr="003637B2">
          <w:instrText xml:space="preserve"> PAGEREF _Toc167720580 \h </w:instrText>
        </w:r>
        <w:r w:rsidRPr="003637B2">
          <w:fldChar w:fldCharType="separate"/>
        </w:r>
        <w:r w:rsidRPr="003637B2">
          <w:t>9</w:t>
        </w:r>
        <w:r w:rsidRPr="003637B2">
          <w:fldChar w:fldCharType="end"/>
        </w:r>
      </w:hyperlink>
    </w:p>
    <w:p w14:paraId="179FF865"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1" w:history="1">
        <w:r w:rsidRPr="003637B2">
          <w:rPr>
            <w:rStyle w:val="Hyperlink"/>
            <w:rFonts w:eastAsia="SimSun"/>
            <w:lang w:val="en-US" w:eastAsia="zh-CN"/>
          </w:rPr>
          <w:t>4</w:t>
        </w:r>
        <w:r w:rsidRPr="003637B2">
          <w:rPr>
            <w:rStyle w:val="Hyperlink"/>
          </w:rPr>
          <w:t>.</w:t>
        </w:r>
        <w:r w:rsidRPr="003637B2">
          <w:rPr>
            <w:rStyle w:val="Hyperlink"/>
            <w:rFonts w:eastAsia="SimSun"/>
            <w:lang w:val="en-US" w:eastAsia="zh-CN"/>
          </w:rPr>
          <w:t>4</w:t>
        </w:r>
        <w:r w:rsidRPr="003637B2">
          <w:rPr>
            <w:rFonts w:asciiTheme="minorHAnsi" w:eastAsiaTheme="minorEastAsia" w:hAnsiTheme="minorHAnsi" w:cstheme="minorBidi"/>
            <w:kern w:val="2"/>
            <w:sz w:val="21"/>
            <w:szCs w:val="22"/>
            <w:lang w:val="en-US" w:eastAsia="zh-CN"/>
          </w:rPr>
          <w:tab/>
        </w:r>
        <w:r w:rsidRPr="003637B2">
          <w:rPr>
            <w:rStyle w:val="Hyperlink"/>
          </w:rPr>
          <w:t>Key issue #</w:t>
        </w:r>
        <w:r w:rsidRPr="003637B2">
          <w:rPr>
            <w:rStyle w:val="Hyperlink"/>
            <w:rFonts w:eastAsia="SimSun"/>
            <w:lang w:val="en-US" w:eastAsia="zh-CN"/>
          </w:rPr>
          <w:t>4</w:t>
        </w:r>
        <w:r w:rsidRPr="003637B2">
          <w:rPr>
            <w:rStyle w:val="Hyperlink"/>
          </w:rPr>
          <w:t xml:space="preserve">: </w:t>
        </w:r>
        <w:r w:rsidRPr="003637B2">
          <w:rPr>
            <w:rStyle w:val="Hyperlink"/>
            <w:rFonts w:eastAsia="SimSun"/>
            <w:lang w:val="en-US" w:eastAsia="zh-CN"/>
          </w:rPr>
          <w:t>A</w:t>
        </w:r>
        <w:r w:rsidRPr="003637B2">
          <w:rPr>
            <w:rStyle w:val="Hyperlink"/>
          </w:rPr>
          <w:t xml:space="preserve">pplication enablement </w:t>
        </w:r>
        <w:r w:rsidRPr="003637B2">
          <w:rPr>
            <w:rStyle w:val="Hyperlink"/>
            <w:rFonts w:eastAsia="SimSun"/>
            <w:lang w:val="en-US" w:eastAsia="zh-CN"/>
          </w:rPr>
          <w:t>layer capabilities usage to supporting the XR services</w:t>
        </w:r>
        <w:r w:rsidRPr="003637B2">
          <w:tab/>
        </w:r>
        <w:r w:rsidRPr="003637B2">
          <w:fldChar w:fldCharType="begin"/>
        </w:r>
        <w:r w:rsidRPr="003637B2">
          <w:instrText xml:space="preserve"> PAGEREF _Toc167720581 \h </w:instrText>
        </w:r>
        <w:r w:rsidRPr="003637B2">
          <w:fldChar w:fldCharType="separate"/>
        </w:r>
        <w:r w:rsidRPr="003637B2">
          <w:t>9</w:t>
        </w:r>
        <w:r w:rsidRPr="003637B2">
          <w:fldChar w:fldCharType="end"/>
        </w:r>
      </w:hyperlink>
    </w:p>
    <w:p w14:paraId="6F0908D7"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2" w:history="1">
        <w:r w:rsidRPr="003637B2">
          <w:rPr>
            <w:rStyle w:val="Hyperlink"/>
            <w:rFonts w:eastAsia="SimSun"/>
            <w:lang w:val="en-US" w:eastAsia="zh-CN"/>
          </w:rPr>
          <w:t>4</w:t>
        </w:r>
        <w:r w:rsidRPr="003637B2">
          <w:rPr>
            <w:rStyle w:val="Hyperlink"/>
          </w:rPr>
          <w:t>.</w:t>
        </w:r>
        <w:r w:rsidRPr="003637B2">
          <w:rPr>
            <w:rStyle w:val="Hyperlink"/>
            <w:rFonts w:eastAsia="SimSun"/>
            <w:lang w:val="en-US" w:eastAsia="zh-CN"/>
          </w:rPr>
          <w:t>5</w:t>
        </w:r>
        <w:r w:rsidRPr="003637B2">
          <w:rPr>
            <w:rFonts w:asciiTheme="minorHAnsi" w:eastAsiaTheme="minorEastAsia" w:hAnsiTheme="minorHAnsi" w:cstheme="minorBidi"/>
            <w:kern w:val="2"/>
            <w:sz w:val="21"/>
            <w:szCs w:val="22"/>
            <w:lang w:val="en-US" w:eastAsia="zh-CN"/>
          </w:rPr>
          <w:tab/>
        </w:r>
        <w:r w:rsidRPr="003637B2">
          <w:rPr>
            <w:rStyle w:val="Hyperlink"/>
          </w:rPr>
          <w:t>Key issue #</w:t>
        </w:r>
        <w:r w:rsidRPr="003637B2">
          <w:rPr>
            <w:rStyle w:val="Hyperlink"/>
            <w:rFonts w:eastAsia="SimSun"/>
            <w:lang w:val="en-US" w:eastAsia="zh-CN"/>
          </w:rPr>
          <w:t>5</w:t>
        </w:r>
        <w:r w:rsidRPr="003637B2">
          <w:rPr>
            <w:rStyle w:val="Hyperlink"/>
          </w:rPr>
          <w:t xml:space="preserve">: </w:t>
        </w:r>
        <w:r w:rsidRPr="003637B2">
          <w:rPr>
            <w:rStyle w:val="Hyperlink"/>
            <w:rFonts w:eastAsia="SimSun"/>
            <w:lang w:val="en-US" w:eastAsia="zh-CN"/>
          </w:rPr>
          <w:t>S</w:t>
        </w:r>
        <w:r w:rsidRPr="003637B2">
          <w:rPr>
            <w:rStyle w:val="Hyperlink"/>
          </w:rPr>
          <w:t>upport the tethered UE</w:t>
        </w:r>
        <w:r w:rsidRPr="003637B2">
          <w:tab/>
        </w:r>
        <w:r w:rsidRPr="003637B2">
          <w:fldChar w:fldCharType="begin"/>
        </w:r>
        <w:r w:rsidRPr="003637B2">
          <w:instrText xml:space="preserve"> PAGEREF _Toc167720582 \h </w:instrText>
        </w:r>
        <w:r w:rsidRPr="003637B2">
          <w:fldChar w:fldCharType="separate"/>
        </w:r>
        <w:r w:rsidRPr="003637B2">
          <w:t>10</w:t>
        </w:r>
        <w:r w:rsidRPr="003637B2">
          <w:fldChar w:fldCharType="end"/>
        </w:r>
      </w:hyperlink>
    </w:p>
    <w:p w14:paraId="48A50B4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3" w:history="1">
        <w:r w:rsidRPr="003637B2">
          <w:rPr>
            <w:rStyle w:val="Hyperlink"/>
            <w:rFonts w:eastAsia="SimSun"/>
            <w:lang w:val="en-US" w:eastAsia="zh-CN"/>
          </w:rPr>
          <w:t>4</w:t>
        </w:r>
        <w:r w:rsidRPr="003637B2">
          <w:rPr>
            <w:rStyle w:val="Hyperlink"/>
          </w:rPr>
          <w:t>.</w:t>
        </w:r>
        <w:r w:rsidRPr="003637B2">
          <w:rPr>
            <w:rStyle w:val="Hyperlink"/>
            <w:rFonts w:eastAsia="SimSun"/>
            <w:lang w:val="en-US" w:eastAsia="zh-CN"/>
          </w:rPr>
          <w:t>6</w:t>
        </w:r>
        <w:r w:rsidRPr="003637B2">
          <w:rPr>
            <w:rFonts w:asciiTheme="minorHAnsi" w:eastAsiaTheme="minorEastAsia" w:hAnsiTheme="minorHAnsi" w:cstheme="minorBidi"/>
            <w:kern w:val="2"/>
            <w:sz w:val="21"/>
            <w:szCs w:val="22"/>
            <w:lang w:val="en-US" w:eastAsia="zh-CN"/>
          </w:rPr>
          <w:tab/>
        </w:r>
        <w:r w:rsidRPr="003637B2">
          <w:rPr>
            <w:rStyle w:val="Hyperlink"/>
          </w:rPr>
          <w:t>Key issue #</w:t>
        </w:r>
        <w:r w:rsidRPr="003637B2">
          <w:rPr>
            <w:rStyle w:val="Hyperlink"/>
            <w:rFonts w:eastAsia="SimSun"/>
            <w:lang w:val="en-US" w:eastAsia="zh-CN"/>
          </w:rPr>
          <w:t>6</w:t>
        </w:r>
        <w:r w:rsidRPr="003637B2">
          <w:rPr>
            <w:rStyle w:val="Hyperlink"/>
          </w:rPr>
          <w:t>: XR application server selection enhancement</w:t>
        </w:r>
        <w:r w:rsidRPr="003637B2">
          <w:tab/>
        </w:r>
        <w:r w:rsidRPr="003637B2">
          <w:fldChar w:fldCharType="begin"/>
        </w:r>
        <w:r w:rsidRPr="003637B2">
          <w:instrText xml:space="preserve"> PAGEREF _Toc167720583 \h </w:instrText>
        </w:r>
        <w:r w:rsidRPr="003637B2">
          <w:fldChar w:fldCharType="separate"/>
        </w:r>
        <w:r w:rsidRPr="003637B2">
          <w:t>10</w:t>
        </w:r>
        <w:r w:rsidRPr="003637B2">
          <w:fldChar w:fldCharType="end"/>
        </w:r>
      </w:hyperlink>
    </w:p>
    <w:p w14:paraId="7EAD8CDC"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4" w:history="1">
        <w:r w:rsidRPr="003637B2">
          <w:rPr>
            <w:rStyle w:val="Hyperlink"/>
            <w:rFonts w:eastAsia="SimSun"/>
            <w:lang w:val="en-US" w:eastAsia="zh-CN"/>
          </w:rPr>
          <w:t>4</w:t>
        </w:r>
        <w:r w:rsidRPr="003637B2">
          <w:rPr>
            <w:rStyle w:val="Hyperlink"/>
          </w:rPr>
          <w:t>.</w:t>
        </w:r>
        <w:r w:rsidRPr="003637B2">
          <w:rPr>
            <w:rStyle w:val="Hyperlink"/>
            <w:rFonts w:eastAsia="SimSun"/>
            <w:lang w:val="en-US" w:eastAsia="zh-CN"/>
          </w:rPr>
          <w:t>7</w:t>
        </w:r>
        <w:r w:rsidRPr="003637B2">
          <w:rPr>
            <w:rFonts w:asciiTheme="minorHAnsi" w:eastAsiaTheme="minorEastAsia" w:hAnsiTheme="minorHAnsi" w:cstheme="minorBidi"/>
            <w:kern w:val="2"/>
            <w:sz w:val="21"/>
            <w:szCs w:val="22"/>
            <w:lang w:val="en-US" w:eastAsia="zh-CN"/>
          </w:rPr>
          <w:tab/>
        </w:r>
        <w:r w:rsidRPr="003637B2">
          <w:rPr>
            <w:rStyle w:val="Hyperlink"/>
          </w:rPr>
          <w:t>Key issue #</w:t>
        </w:r>
        <w:r w:rsidRPr="003637B2">
          <w:rPr>
            <w:rStyle w:val="Hyperlink"/>
            <w:rFonts w:eastAsia="SimSun"/>
            <w:lang w:val="en-US" w:eastAsia="zh-CN"/>
          </w:rPr>
          <w:t>7</w:t>
        </w:r>
        <w:r w:rsidRPr="003637B2">
          <w:rPr>
            <w:rStyle w:val="Hyperlink"/>
          </w:rPr>
          <w:t>: E2E KPI optimization for XR service</w:t>
        </w:r>
        <w:r w:rsidRPr="003637B2">
          <w:tab/>
        </w:r>
        <w:r w:rsidRPr="003637B2">
          <w:fldChar w:fldCharType="begin"/>
        </w:r>
        <w:r w:rsidRPr="003637B2">
          <w:instrText xml:space="preserve"> PAGEREF _Toc167720584 \h </w:instrText>
        </w:r>
        <w:r w:rsidRPr="003637B2">
          <w:fldChar w:fldCharType="separate"/>
        </w:r>
        <w:r w:rsidRPr="003637B2">
          <w:t>11</w:t>
        </w:r>
        <w:r w:rsidRPr="003637B2">
          <w:fldChar w:fldCharType="end"/>
        </w:r>
      </w:hyperlink>
    </w:p>
    <w:p w14:paraId="6301C25D"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5" w:history="1">
        <w:r w:rsidRPr="003637B2">
          <w:rPr>
            <w:rStyle w:val="Hyperlink"/>
            <w:lang w:val="en-US" w:eastAsia="zh-CN"/>
          </w:rPr>
          <w:t>4.8</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Key issue #8: PDU set handling for XR traffic</w:t>
        </w:r>
        <w:r w:rsidRPr="003637B2">
          <w:tab/>
        </w:r>
        <w:r w:rsidRPr="003637B2">
          <w:fldChar w:fldCharType="begin"/>
        </w:r>
        <w:r w:rsidRPr="003637B2">
          <w:instrText xml:space="preserve"> PAGEREF _Toc167720585 \h </w:instrText>
        </w:r>
        <w:r w:rsidRPr="003637B2">
          <w:fldChar w:fldCharType="separate"/>
        </w:r>
        <w:r w:rsidRPr="003637B2">
          <w:t>12</w:t>
        </w:r>
        <w:r w:rsidRPr="003637B2">
          <w:fldChar w:fldCharType="end"/>
        </w:r>
      </w:hyperlink>
    </w:p>
    <w:p w14:paraId="558A6019"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6" w:history="1">
        <w:r w:rsidRPr="003637B2">
          <w:rPr>
            <w:rStyle w:val="Hyperlink"/>
            <w:rFonts w:eastAsia="SimSun"/>
            <w:lang w:val="en-US" w:eastAsia="zh-CN"/>
          </w:rPr>
          <w:t>4</w:t>
        </w:r>
        <w:r w:rsidRPr="003637B2">
          <w:rPr>
            <w:rStyle w:val="Hyperlink"/>
          </w:rPr>
          <w:t>.x</w:t>
        </w:r>
        <w:r w:rsidRPr="003637B2">
          <w:rPr>
            <w:rFonts w:asciiTheme="minorHAnsi" w:eastAsiaTheme="minorEastAsia" w:hAnsiTheme="minorHAnsi" w:cstheme="minorBidi"/>
            <w:kern w:val="2"/>
            <w:sz w:val="21"/>
            <w:szCs w:val="22"/>
            <w:lang w:val="en-US" w:eastAsia="zh-CN"/>
          </w:rPr>
          <w:tab/>
        </w:r>
        <w:r w:rsidRPr="003637B2">
          <w:rPr>
            <w:rStyle w:val="Hyperlink"/>
          </w:rPr>
          <w:t>Key issue #x: &lt;Title&gt;</w:t>
        </w:r>
        <w:r w:rsidRPr="003637B2">
          <w:tab/>
        </w:r>
        <w:r w:rsidRPr="003637B2">
          <w:fldChar w:fldCharType="begin"/>
        </w:r>
        <w:r w:rsidRPr="003637B2">
          <w:instrText xml:space="preserve"> PAGEREF _Toc167720586 \h </w:instrText>
        </w:r>
        <w:r w:rsidRPr="003637B2">
          <w:fldChar w:fldCharType="separate"/>
        </w:r>
        <w:r w:rsidRPr="003637B2">
          <w:t>12</w:t>
        </w:r>
        <w:r w:rsidRPr="003637B2">
          <w:fldChar w:fldCharType="end"/>
        </w:r>
      </w:hyperlink>
    </w:p>
    <w:p w14:paraId="389571A7"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87" w:history="1">
        <w:r w:rsidRPr="003637B2">
          <w:rPr>
            <w:rStyle w:val="Hyperlink"/>
            <w:rFonts w:eastAsia="SimSun"/>
            <w:lang w:val="en-US" w:eastAsia="zh-CN"/>
          </w:rPr>
          <w:t>5</w:t>
        </w:r>
        <w:r w:rsidRPr="003637B2">
          <w:rPr>
            <w:rFonts w:asciiTheme="minorHAnsi" w:eastAsiaTheme="minorEastAsia" w:hAnsiTheme="minorHAnsi" w:cstheme="minorBidi"/>
            <w:kern w:val="2"/>
            <w:sz w:val="21"/>
            <w:szCs w:val="22"/>
            <w:lang w:val="en-US" w:eastAsia="zh-CN"/>
          </w:rPr>
          <w:tab/>
        </w:r>
        <w:r w:rsidRPr="003637B2">
          <w:rPr>
            <w:rStyle w:val="Hyperlink"/>
          </w:rPr>
          <w:t>Application enablement</w:t>
        </w:r>
        <w:r w:rsidRPr="003637B2">
          <w:rPr>
            <w:rStyle w:val="Hyperlink"/>
            <w:lang w:eastAsia="zh-CN"/>
          </w:rPr>
          <w:t xml:space="preserve"> </w:t>
        </w:r>
        <w:r w:rsidRPr="003637B2">
          <w:rPr>
            <w:rStyle w:val="Hyperlink"/>
          </w:rPr>
          <w:t>architecture requirements</w:t>
        </w:r>
        <w:r w:rsidRPr="003637B2">
          <w:tab/>
        </w:r>
        <w:r w:rsidRPr="003637B2">
          <w:fldChar w:fldCharType="begin"/>
        </w:r>
        <w:r w:rsidRPr="003637B2">
          <w:instrText xml:space="preserve"> PAGEREF _Toc167720587 \h </w:instrText>
        </w:r>
        <w:r w:rsidRPr="003637B2">
          <w:fldChar w:fldCharType="separate"/>
        </w:r>
        <w:r w:rsidRPr="003637B2">
          <w:t>13</w:t>
        </w:r>
        <w:r w:rsidRPr="003637B2">
          <w:fldChar w:fldCharType="end"/>
        </w:r>
      </w:hyperlink>
    </w:p>
    <w:p w14:paraId="5835F3F3"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8" w:history="1">
        <w:r w:rsidRPr="003637B2">
          <w:rPr>
            <w:rStyle w:val="Hyperlink"/>
            <w:rFonts w:eastAsia="SimSun"/>
            <w:lang w:val="en-US" w:eastAsia="zh-CN"/>
          </w:rPr>
          <w:t>5</w:t>
        </w:r>
        <w:r w:rsidRPr="003637B2">
          <w:rPr>
            <w:rStyle w:val="Hyperlink"/>
          </w:rPr>
          <w:t>.1</w:t>
        </w:r>
        <w:r w:rsidRPr="003637B2">
          <w:rPr>
            <w:rFonts w:asciiTheme="minorHAnsi" w:eastAsiaTheme="minorEastAsia" w:hAnsiTheme="minorHAnsi" w:cstheme="minorBidi"/>
            <w:kern w:val="2"/>
            <w:sz w:val="21"/>
            <w:szCs w:val="22"/>
            <w:lang w:val="en-US" w:eastAsia="zh-CN"/>
          </w:rPr>
          <w:tab/>
        </w:r>
        <w:r w:rsidRPr="003637B2">
          <w:rPr>
            <w:rStyle w:val="Hyperlink"/>
          </w:rPr>
          <w:t>General requirements</w:t>
        </w:r>
        <w:r w:rsidRPr="003637B2">
          <w:tab/>
        </w:r>
        <w:r w:rsidRPr="003637B2">
          <w:fldChar w:fldCharType="begin"/>
        </w:r>
        <w:r w:rsidRPr="003637B2">
          <w:instrText xml:space="preserve"> PAGEREF _Toc167720588 \h </w:instrText>
        </w:r>
        <w:r w:rsidRPr="003637B2">
          <w:fldChar w:fldCharType="separate"/>
        </w:r>
        <w:r w:rsidRPr="003637B2">
          <w:t>13</w:t>
        </w:r>
        <w:r w:rsidRPr="003637B2">
          <w:fldChar w:fldCharType="end"/>
        </w:r>
      </w:hyperlink>
    </w:p>
    <w:p w14:paraId="28DC9AC7"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89" w:history="1">
        <w:r w:rsidRPr="003637B2">
          <w:rPr>
            <w:rStyle w:val="Hyperlink"/>
          </w:rPr>
          <w:t>5.</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lang w:val="en-IN"/>
          </w:rPr>
          <w:t xml:space="preserve">Support for </w:t>
        </w:r>
        <w:r w:rsidRPr="003637B2">
          <w:rPr>
            <w:rStyle w:val="Hyperlink"/>
            <w:lang w:val="en-US" w:eastAsia="zh-CN"/>
          </w:rPr>
          <w:t>direct UE connection</w:t>
        </w:r>
        <w:r w:rsidRPr="003637B2">
          <w:tab/>
        </w:r>
        <w:r w:rsidRPr="003637B2">
          <w:fldChar w:fldCharType="begin"/>
        </w:r>
        <w:r w:rsidRPr="003637B2">
          <w:instrText xml:space="preserve"> PAGEREF _Toc167720589 \h </w:instrText>
        </w:r>
        <w:r w:rsidRPr="003637B2">
          <w:fldChar w:fldCharType="separate"/>
        </w:r>
        <w:r w:rsidRPr="003637B2">
          <w:t>13</w:t>
        </w:r>
        <w:r w:rsidRPr="003637B2">
          <w:fldChar w:fldCharType="end"/>
        </w:r>
      </w:hyperlink>
    </w:p>
    <w:p w14:paraId="322A948B"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0" w:history="1">
        <w:r w:rsidRPr="003637B2">
          <w:rPr>
            <w:rStyle w:val="Hyperlink"/>
          </w:rPr>
          <w:t>5.</w:t>
        </w:r>
        <w:r w:rsidRPr="003637B2">
          <w:rPr>
            <w:rStyle w:val="Hyperlink"/>
            <w:rFonts w:eastAsia="SimSun"/>
            <w:lang w:val="en-US" w:eastAsia="zh-CN"/>
          </w:rPr>
          <w:t>2</w:t>
        </w:r>
        <w:r w:rsidRPr="003637B2">
          <w:rPr>
            <w:rStyle w:val="Hyperlink"/>
          </w:rPr>
          <w:t>.1</w:t>
        </w:r>
        <w:r w:rsidRPr="003637B2">
          <w:rPr>
            <w:rFonts w:asciiTheme="minorHAnsi" w:eastAsiaTheme="minorEastAsia" w:hAnsiTheme="minorHAnsi" w:cstheme="minorBidi"/>
            <w:kern w:val="2"/>
            <w:sz w:val="21"/>
            <w:szCs w:val="22"/>
            <w:lang w:val="en-US" w:eastAsia="zh-CN"/>
          </w:rPr>
          <w:tab/>
        </w:r>
        <w:r w:rsidRPr="003637B2">
          <w:rPr>
            <w:rStyle w:val="Hyperlink"/>
          </w:rPr>
          <w:t>Description</w:t>
        </w:r>
        <w:r w:rsidRPr="003637B2">
          <w:tab/>
        </w:r>
        <w:r w:rsidRPr="003637B2">
          <w:fldChar w:fldCharType="begin"/>
        </w:r>
        <w:r w:rsidRPr="003637B2">
          <w:instrText xml:space="preserve"> PAGEREF _Toc167720590 \h </w:instrText>
        </w:r>
        <w:r w:rsidRPr="003637B2">
          <w:fldChar w:fldCharType="separate"/>
        </w:r>
        <w:r w:rsidRPr="003637B2">
          <w:t>13</w:t>
        </w:r>
        <w:r w:rsidRPr="003637B2">
          <w:fldChar w:fldCharType="end"/>
        </w:r>
      </w:hyperlink>
    </w:p>
    <w:p w14:paraId="26916094"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1" w:history="1">
        <w:r w:rsidRPr="003637B2">
          <w:rPr>
            <w:rStyle w:val="Hyperlink"/>
          </w:rPr>
          <w:t>5.</w:t>
        </w:r>
        <w:r w:rsidRPr="003637B2">
          <w:rPr>
            <w:rStyle w:val="Hyperlink"/>
            <w:rFonts w:eastAsia="SimSun"/>
            <w:lang w:val="en-US" w:eastAsia="zh-CN"/>
          </w:rPr>
          <w:t>2</w:t>
        </w:r>
        <w:r w:rsidRPr="003637B2">
          <w:rPr>
            <w:rStyle w:val="Hyperlink"/>
          </w:rPr>
          <w:t>.2</w:t>
        </w:r>
        <w:r w:rsidRPr="003637B2">
          <w:rPr>
            <w:rFonts w:asciiTheme="minorHAnsi" w:eastAsiaTheme="minorEastAsia" w:hAnsiTheme="minorHAnsi" w:cstheme="minorBidi"/>
            <w:kern w:val="2"/>
            <w:sz w:val="21"/>
            <w:szCs w:val="22"/>
            <w:lang w:val="en-US" w:eastAsia="zh-CN"/>
          </w:rPr>
          <w:tab/>
        </w:r>
        <w:r w:rsidRPr="003637B2">
          <w:rPr>
            <w:rStyle w:val="Hyperlink"/>
          </w:rPr>
          <w:t>Requirements</w:t>
        </w:r>
        <w:r w:rsidRPr="003637B2">
          <w:tab/>
        </w:r>
        <w:r w:rsidRPr="003637B2">
          <w:fldChar w:fldCharType="begin"/>
        </w:r>
        <w:r w:rsidRPr="003637B2">
          <w:instrText xml:space="preserve"> PAGEREF _Toc167720591 \h </w:instrText>
        </w:r>
        <w:r w:rsidRPr="003637B2">
          <w:fldChar w:fldCharType="separate"/>
        </w:r>
        <w:r w:rsidRPr="003637B2">
          <w:t>13</w:t>
        </w:r>
        <w:r w:rsidRPr="003637B2">
          <w:fldChar w:fldCharType="end"/>
        </w:r>
      </w:hyperlink>
    </w:p>
    <w:p w14:paraId="3232DD9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92" w:history="1">
        <w:r w:rsidRPr="003637B2">
          <w:rPr>
            <w:rStyle w:val="Hyperlink"/>
            <w:rFonts w:eastAsia="SimSun"/>
            <w:lang w:val="en-US" w:eastAsia="zh-CN"/>
          </w:rPr>
          <w:t>5</w:t>
        </w:r>
        <w:r w:rsidRPr="003637B2">
          <w:rPr>
            <w:rStyle w:val="Hyperlink"/>
          </w:rPr>
          <w:t>.</w:t>
        </w:r>
        <w:r w:rsidRPr="003637B2">
          <w:rPr>
            <w:rStyle w:val="Hyperlink"/>
            <w:rFonts w:eastAsia="SimSun"/>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Multi-modal flows alignment and monitoring</w:t>
        </w:r>
        <w:r w:rsidRPr="003637B2">
          <w:rPr>
            <w:rStyle w:val="Hyperlink"/>
          </w:rPr>
          <w:t xml:space="preserve"> requirements</w:t>
        </w:r>
        <w:r w:rsidRPr="003637B2">
          <w:tab/>
        </w:r>
        <w:r w:rsidRPr="003637B2">
          <w:fldChar w:fldCharType="begin"/>
        </w:r>
        <w:r w:rsidRPr="003637B2">
          <w:instrText xml:space="preserve"> PAGEREF _Toc167720592 \h </w:instrText>
        </w:r>
        <w:r w:rsidRPr="003637B2">
          <w:fldChar w:fldCharType="separate"/>
        </w:r>
        <w:r w:rsidRPr="003637B2">
          <w:t>13</w:t>
        </w:r>
        <w:r w:rsidRPr="003637B2">
          <w:fldChar w:fldCharType="end"/>
        </w:r>
      </w:hyperlink>
    </w:p>
    <w:p w14:paraId="646AC84F"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3" w:history="1">
        <w:r w:rsidRPr="003637B2">
          <w:rPr>
            <w:rStyle w:val="Hyperlink"/>
            <w:rFonts w:eastAsia="SimSun"/>
            <w:lang w:val="en-US" w:eastAsia="zh-CN"/>
          </w:rPr>
          <w:t>5</w:t>
        </w:r>
        <w:r w:rsidRPr="003637B2">
          <w:rPr>
            <w:rStyle w:val="Hyperlink"/>
          </w:rPr>
          <w:t>.</w:t>
        </w:r>
        <w:r w:rsidRPr="003637B2">
          <w:rPr>
            <w:rStyle w:val="Hyperlink"/>
            <w:rFonts w:eastAsia="SimSun"/>
            <w:lang w:val="en-US" w:eastAsia="zh-CN"/>
          </w:rPr>
          <w:t>3</w:t>
        </w:r>
        <w:r w:rsidRPr="003637B2">
          <w:rPr>
            <w:rStyle w:val="Hyperlink"/>
          </w:rPr>
          <w:t>.</w:t>
        </w:r>
        <w:r w:rsidRPr="003637B2">
          <w:rPr>
            <w:rStyle w:val="Hyperlink"/>
            <w:rFonts w:eastAsia="SimSun"/>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rPr>
          <w:t>Description</w:t>
        </w:r>
        <w:r w:rsidRPr="003637B2">
          <w:tab/>
        </w:r>
        <w:r w:rsidRPr="003637B2">
          <w:fldChar w:fldCharType="begin"/>
        </w:r>
        <w:r w:rsidRPr="003637B2">
          <w:instrText xml:space="preserve"> PAGEREF _Toc167720593 \h </w:instrText>
        </w:r>
        <w:r w:rsidRPr="003637B2">
          <w:fldChar w:fldCharType="separate"/>
        </w:r>
        <w:r w:rsidRPr="003637B2">
          <w:t>13</w:t>
        </w:r>
        <w:r w:rsidRPr="003637B2">
          <w:fldChar w:fldCharType="end"/>
        </w:r>
      </w:hyperlink>
    </w:p>
    <w:p w14:paraId="6F936739"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4" w:history="1">
        <w:r w:rsidRPr="003637B2">
          <w:rPr>
            <w:rStyle w:val="Hyperlink"/>
            <w:rFonts w:eastAsia="SimSun"/>
            <w:lang w:val="en-US" w:eastAsia="zh-CN"/>
          </w:rPr>
          <w:t>5</w:t>
        </w:r>
        <w:r w:rsidRPr="003637B2">
          <w:rPr>
            <w:rStyle w:val="Hyperlink"/>
          </w:rPr>
          <w:t>.</w:t>
        </w:r>
        <w:r w:rsidRPr="003637B2">
          <w:rPr>
            <w:rStyle w:val="Hyperlink"/>
            <w:rFonts w:eastAsia="SimSun"/>
            <w:lang w:val="en-US" w:eastAsia="zh-CN"/>
          </w:rPr>
          <w:t>3</w:t>
        </w:r>
        <w:r w:rsidRPr="003637B2">
          <w:rPr>
            <w:rStyle w:val="Hyperlink"/>
          </w:rPr>
          <w:t>.2</w:t>
        </w:r>
        <w:r w:rsidRPr="003637B2">
          <w:rPr>
            <w:rFonts w:asciiTheme="minorHAnsi" w:eastAsiaTheme="minorEastAsia" w:hAnsiTheme="minorHAnsi" w:cstheme="minorBidi"/>
            <w:kern w:val="2"/>
            <w:sz w:val="21"/>
            <w:szCs w:val="22"/>
            <w:lang w:val="en-US" w:eastAsia="zh-CN"/>
          </w:rPr>
          <w:tab/>
        </w:r>
        <w:r w:rsidRPr="003637B2">
          <w:rPr>
            <w:rStyle w:val="Hyperlink"/>
          </w:rPr>
          <w:t>Requirements</w:t>
        </w:r>
        <w:r w:rsidRPr="003637B2">
          <w:tab/>
        </w:r>
        <w:r w:rsidRPr="003637B2">
          <w:fldChar w:fldCharType="begin"/>
        </w:r>
        <w:r w:rsidRPr="003637B2">
          <w:instrText xml:space="preserve"> PAGEREF _Toc167720594 \h </w:instrText>
        </w:r>
        <w:r w:rsidRPr="003637B2">
          <w:fldChar w:fldCharType="separate"/>
        </w:r>
        <w:r w:rsidRPr="003637B2">
          <w:t>13</w:t>
        </w:r>
        <w:r w:rsidRPr="003637B2">
          <w:fldChar w:fldCharType="end"/>
        </w:r>
      </w:hyperlink>
    </w:p>
    <w:p w14:paraId="04EBDE76"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95" w:history="1">
        <w:r w:rsidRPr="003637B2">
          <w:rPr>
            <w:rStyle w:val="Hyperlink"/>
            <w:rFonts w:eastAsia="SimSun"/>
            <w:lang w:val="en-US" w:eastAsia="zh-CN"/>
          </w:rPr>
          <w:t>5</w:t>
        </w:r>
        <w:r w:rsidRPr="003637B2">
          <w:rPr>
            <w:rStyle w:val="Hyperlink"/>
          </w:rPr>
          <w:t>.</w:t>
        </w:r>
        <w:r w:rsidRPr="003637B2">
          <w:rPr>
            <w:rStyle w:val="Hyperlink"/>
            <w:rFonts w:eastAsia="SimSun"/>
            <w:lang w:val="en-US" w:eastAsia="zh-CN"/>
          </w:rPr>
          <w:t>X</w:t>
        </w:r>
        <w:r w:rsidRPr="003637B2">
          <w:rPr>
            <w:rFonts w:asciiTheme="minorHAnsi" w:eastAsiaTheme="minorEastAsia" w:hAnsiTheme="minorHAnsi" w:cstheme="minorBidi"/>
            <w:kern w:val="2"/>
            <w:sz w:val="21"/>
            <w:szCs w:val="22"/>
            <w:lang w:val="en-US" w:eastAsia="zh-CN"/>
          </w:rPr>
          <w:tab/>
        </w:r>
        <w:r w:rsidRPr="003637B2">
          <w:rPr>
            <w:rStyle w:val="Hyperlink"/>
          </w:rPr>
          <w:t>&lt;application layer capability x&gt; requirements</w:t>
        </w:r>
        <w:r w:rsidRPr="003637B2">
          <w:tab/>
        </w:r>
        <w:r w:rsidRPr="003637B2">
          <w:fldChar w:fldCharType="begin"/>
        </w:r>
        <w:r w:rsidRPr="003637B2">
          <w:instrText xml:space="preserve"> PAGEREF _Toc167720595 \h </w:instrText>
        </w:r>
        <w:r w:rsidRPr="003637B2">
          <w:fldChar w:fldCharType="separate"/>
        </w:r>
        <w:r w:rsidRPr="003637B2">
          <w:t>13</w:t>
        </w:r>
        <w:r w:rsidRPr="003637B2">
          <w:fldChar w:fldCharType="end"/>
        </w:r>
      </w:hyperlink>
    </w:p>
    <w:p w14:paraId="67C205F1"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596" w:history="1">
        <w:r w:rsidRPr="003637B2">
          <w:rPr>
            <w:rStyle w:val="Hyperlink"/>
            <w:rFonts w:eastAsia="SimSun"/>
            <w:lang w:val="en-US" w:eastAsia="zh-CN"/>
          </w:rPr>
          <w:t>6</w:t>
        </w:r>
        <w:r w:rsidRPr="003637B2">
          <w:rPr>
            <w:rFonts w:asciiTheme="minorHAnsi" w:eastAsiaTheme="minorEastAsia" w:hAnsiTheme="minorHAnsi" w:cstheme="minorBidi"/>
            <w:kern w:val="2"/>
            <w:sz w:val="21"/>
            <w:szCs w:val="22"/>
            <w:lang w:val="en-US" w:eastAsia="zh-CN"/>
          </w:rPr>
          <w:tab/>
        </w:r>
        <w:r w:rsidRPr="003637B2">
          <w:rPr>
            <w:rStyle w:val="Hyperlink"/>
            <w:lang w:val="en-IN"/>
          </w:rPr>
          <w:t xml:space="preserve">Application </w:t>
        </w:r>
        <w:r w:rsidRPr="003637B2">
          <w:rPr>
            <w:rStyle w:val="Hyperlink"/>
          </w:rPr>
          <w:t>enablement</w:t>
        </w:r>
        <w:r w:rsidRPr="003637B2">
          <w:rPr>
            <w:rStyle w:val="Hyperlink"/>
            <w:lang w:val="en-IN"/>
          </w:rPr>
          <w:t xml:space="preserve">architecture for </w:t>
        </w:r>
        <w:r w:rsidRPr="003637B2">
          <w:rPr>
            <w:rStyle w:val="Hyperlink"/>
            <w:rFonts w:eastAsia="SimSun"/>
            <w:lang w:val="en-US" w:eastAsia="zh-CN"/>
          </w:rPr>
          <w:t>XR</w:t>
        </w:r>
        <w:r w:rsidRPr="003637B2">
          <w:rPr>
            <w:rStyle w:val="Hyperlink"/>
            <w:lang w:val="en-IN"/>
          </w:rPr>
          <w:t xml:space="preserve"> services</w:t>
        </w:r>
        <w:r w:rsidRPr="003637B2">
          <w:tab/>
        </w:r>
        <w:r w:rsidRPr="003637B2">
          <w:fldChar w:fldCharType="begin"/>
        </w:r>
        <w:r w:rsidRPr="003637B2">
          <w:instrText xml:space="preserve"> PAGEREF _Toc167720596 \h </w:instrText>
        </w:r>
        <w:r w:rsidRPr="003637B2">
          <w:fldChar w:fldCharType="separate"/>
        </w:r>
        <w:r w:rsidRPr="003637B2">
          <w:t>14</w:t>
        </w:r>
        <w:r w:rsidRPr="003637B2">
          <w:fldChar w:fldCharType="end"/>
        </w:r>
      </w:hyperlink>
    </w:p>
    <w:p w14:paraId="196AEDC8"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597" w:history="1">
        <w:r w:rsidRPr="003637B2">
          <w:rPr>
            <w:rStyle w:val="Hyperlink"/>
            <w:rFonts w:eastAsia="SimSun"/>
            <w:lang w:val="en-US" w:eastAsia="zh-CN"/>
          </w:rPr>
          <w:t>6</w:t>
        </w:r>
        <w:r w:rsidRPr="003637B2">
          <w:rPr>
            <w:rStyle w:val="Hyperlink"/>
            <w:lang w:val="en-IN"/>
          </w:rPr>
          <w:t>.1</w:t>
        </w:r>
        <w:r w:rsidRPr="003637B2">
          <w:rPr>
            <w:rFonts w:asciiTheme="minorHAnsi" w:eastAsiaTheme="minorEastAsia" w:hAnsiTheme="minorHAnsi" w:cstheme="minorBidi"/>
            <w:kern w:val="2"/>
            <w:sz w:val="21"/>
            <w:szCs w:val="22"/>
            <w:lang w:val="en-US" w:eastAsia="zh-CN"/>
          </w:rPr>
          <w:tab/>
        </w:r>
        <w:r w:rsidRPr="003637B2">
          <w:rPr>
            <w:rStyle w:val="Hyperlink"/>
            <w:rFonts w:eastAsia="SimSun"/>
            <w:lang w:val="en-US" w:eastAsia="zh-CN"/>
          </w:rPr>
          <w:t>A</w:t>
        </w:r>
        <w:r w:rsidRPr="003637B2">
          <w:rPr>
            <w:rStyle w:val="Hyperlink"/>
          </w:rPr>
          <w:t xml:space="preserve">pplication enablement </w:t>
        </w:r>
        <w:r w:rsidRPr="003637B2">
          <w:rPr>
            <w:rStyle w:val="Hyperlink"/>
            <w:rFonts w:eastAsia="SimSun"/>
            <w:lang w:val="en-US" w:eastAsia="zh-CN"/>
          </w:rPr>
          <w:t>a</w:t>
        </w:r>
        <w:r w:rsidRPr="003637B2">
          <w:rPr>
            <w:rStyle w:val="Hyperlink"/>
            <w:lang w:val="en-US"/>
          </w:rPr>
          <w:t>rchitecture</w:t>
        </w:r>
        <w:r w:rsidRPr="003637B2">
          <w:tab/>
        </w:r>
        <w:r w:rsidRPr="003637B2">
          <w:fldChar w:fldCharType="begin"/>
        </w:r>
        <w:r w:rsidRPr="003637B2">
          <w:instrText xml:space="preserve"> PAGEREF _Toc167720597 \h </w:instrText>
        </w:r>
        <w:r w:rsidRPr="003637B2">
          <w:fldChar w:fldCharType="separate"/>
        </w:r>
        <w:r w:rsidRPr="003637B2">
          <w:t>14</w:t>
        </w:r>
        <w:r w:rsidRPr="003637B2">
          <w:fldChar w:fldCharType="end"/>
        </w:r>
      </w:hyperlink>
    </w:p>
    <w:p w14:paraId="3630D578"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8" w:history="1">
        <w:r w:rsidRPr="003637B2">
          <w:rPr>
            <w:rStyle w:val="Hyperlink"/>
            <w:lang w:val="en-US" w:eastAsia="zh-CN"/>
          </w:rPr>
          <w:t>6.1.1</w:t>
        </w:r>
        <w:r w:rsidRPr="003637B2">
          <w:rPr>
            <w:rFonts w:asciiTheme="minorHAnsi" w:eastAsiaTheme="minorEastAsia" w:hAnsiTheme="minorHAnsi" w:cstheme="minorBidi"/>
            <w:kern w:val="2"/>
            <w:sz w:val="21"/>
            <w:szCs w:val="22"/>
            <w:lang w:val="en-US" w:eastAsia="zh-CN"/>
          </w:rPr>
          <w:tab/>
        </w:r>
        <w:r w:rsidRPr="003637B2">
          <w:rPr>
            <w:rStyle w:val="Hyperlink"/>
          </w:rPr>
          <w:t>General</w:t>
        </w:r>
        <w:r w:rsidRPr="003637B2">
          <w:tab/>
        </w:r>
        <w:r w:rsidRPr="003637B2">
          <w:fldChar w:fldCharType="begin"/>
        </w:r>
        <w:r w:rsidRPr="003637B2">
          <w:instrText xml:space="preserve"> PAGEREF _Toc167720598 \h </w:instrText>
        </w:r>
        <w:r w:rsidRPr="003637B2">
          <w:fldChar w:fldCharType="separate"/>
        </w:r>
        <w:r w:rsidRPr="003637B2">
          <w:t>14</w:t>
        </w:r>
        <w:r w:rsidRPr="003637B2">
          <w:fldChar w:fldCharType="end"/>
        </w:r>
      </w:hyperlink>
    </w:p>
    <w:p w14:paraId="0A7A1ED5"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599" w:history="1">
        <w:r w:rsidRPr="003637B2">
          <w:rPr>
            <w:rStyle w:val="Hyperlink"/>
            <w:lang w:val="en-US" w:eastAsia="zh-CN"/>
          </w:rPr>
          <w:t>6.1.2</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Application enablement architecture based on SEALDD</w:t>
        </w:r>
        <w:r w:rsidRPr="003637B2">
          <w:tab/>
        </w:r>
        <w:r w:rsidRPr="003637B2">
          <w:fldChar w:fldCharType="begin"/>
        </w:r>
        <w:r w:rsidRPr="003637B2">
          <w:instrText xml:space="preserve"> PAGEREF _Toc167720599 \h </w:instrText>
        </w:r>
        <w:r w:rsidRPr="003637B2">
          <w:fldChar w:fldCharType="separate"/>
        </w:r>
        <w:r w:rsidRPr="003637B2">
          <w:t>14</w:t>
        </w:r>
        <w:r w:rsidRPr="003637B2">
          <w:fldChar w:fldCharType="end"/>
        </w:r>
      </w:hyperlink>
    </w:p>
    <w:p w14:paraId="09FD9ABD"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00" w:history="1">
        <w:r w:rsidRPr="003637B2">
          <w:rPr>
            <w:rStyle w:val="Hyperlink"/>
            <w:rFonts w:eastAsia="SimSun"/>
            <w:lang w:val="en-US" w:eastAsia="zh-CN"/>
          </w:rPr>
          <w:t>6</w:t>
        </w:r>
        <w:r w:rsidRPr="003637B2">
          <w:rPr>
            <w:rStyle w:val="Hyperlink"/>
            <w:lang w:val="en-IN"/>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lang w:val="en-IN"/>
          </w:rPr>
          <w:t>Functional Elements</w:t>
        </w:r>
        <w:r w:rsidRPr="003637B2">
          <w:tab/>
        </w:r>
        <w:r w:rsidRPr="003637B2">
          <w:fldChar w:fldCharType="begin"/>
        </w:r>
        <w:r w:rsidRPr="003637B2">
          <w:instrText xml:space="preserve"> PAGEREF _Toc167720600 \h </w:instrText>
        </w:r>
        <w:r w:rsidRPr="003637B2">
          <w:fldChar w:fldCharType="separate"/>
        </w:r>
        <w:r w:rsidRPr="003637B2">
          <w:t>14</w:t>
        </w:r>
        <w:r w:rsidRPr="003637B2">
          <w:fldChar w:fldCharType="end"/>
        </w:r>
      </w:hyperlink>
    </w:p>
    <w:p w14:paraId="6125F177"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01" w:history="1">
        <w:r w:rsidRPr="003637B2">
          <w:rPr>
            <w:rStyle w:val="Hyperlink"/>
            <w:rFonts w:eastAsia="SimSun"/>
            <w:lang w:val="en-US" w:eastAsia="zh-CN"/>
          </w:rPr>
          <w:t>6</w:t>
        </w:r>
        <w:r w:rsidRPr="003637B2">
          <w:rPr>
            <w:rStyle w:val="Hyperlink"/>
            <w:lang w:val="en-IN"/>
          </w:rPr>
          <w:t>.</w:t>
        </w:r>
        <w:r w:rsidRPr="003637B2">
          <w:rPr>
            <w:rStyle w:val="Hyperlink"/>
            <w:rFonts w:eastAsia="SimSun"/>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val="en-IN"/>
          </w:rPr>
          <w:t>Reference Points</w:t>
        </w:r>
        <w:r w:rsidRPr="003637B2">
          <w:tab/>
        </w:r>
        <w:r w:rsidRPr="003637B2">
          <w:fldChar w:fldCharType="begin"/>
        </w:r>
        <w:r w:rsidRPr="003637B2">
          <w:instrText xml:space="preserve"> PAGEREF _Toc167720601 \h </w:instrText>
        </w:r>
        <w:r w:rsidRPr="003637B2">
          <w:fldChar w:fldCharType="separate"/>
        </w:r>
        <w:r w:rsidRPr="003637B2">
          <w:t>14</w:t>
        </w:r>
        <w:r w:rsidRPr="003637B2">
          <w:fldChar w:fldCharType="end"/>
        </w:r>
      </w:hyperlink>
    </w:p>
    <w:p w14:paraId="07AD53E7"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02" w:history="1">
        <w:r w:rsidRPr="003637B2">
          <w:rPr>
            <w:rStyle w:val="Hyperlink"/>
            <w:lang w:val="en-IN"/>
          </w:rPr>
          <w:t>6.3.</w:t>
        </w:r>
        <w:r w:rsidRPr="003637B2">
          <w:rPr>
            <w:rStyle w:val="Hyperlink"/>
            <w:rFonts w:eastAsia="SimSun"/>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val="en-IN"/>
          </w:rPr>
          <w:t>Mapping of multi-modal flows to reference points</w:t>
        </w:r>
        <w:r w:rsidRPr="003637B2">
          <w:tab/>
        </w:r>
        <w:r w:rsidRPr="003637B2">
          <w:fldChar w:fldCharType="begin"/>
        </w:r>
        <w:r w:rsidRPr="003637B2">
          <w:instrText xml:space="preserve"> PAGEREF _Toc167720602 \h </w:instrText>
        </w:r>
        <w:r w:rsidRPr="003637B2">
          <w:fldChar w:fldCharType="separate"/>
        </w:r>
        <w:r w:rsidRPr="003637B2">
          <w:t>14</w:t>
        </w:r>
        <w:r w:rsidRPr="003637B2">
          <w:fldChar w:fldCharType="end"/>
        </w:r>
      </w:hyperlink>
    </w:p>
    <w:p w14:paraId="1F786716"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603" w:history="1">
        <w:r w:rsidRPr="003637B2">
          <w:rPr>
            <w:rStyle w:val="Hyperlink"/>
            <w:rFonts w:eastAsia="SimSun"/>
            <w:lang w:val="en-US" w:eastAsia="zh-CN"/>
          </w:rPr>
          <w:t>7</w:t>
        </w:r>
        <w:r w:rsidRPr="003637B2">
          <w:rPr>
            <w:rFonts w:asciiTheme="minorHAnsi" w:eastAsiaTheme="minorEastAsia" w:hAnsiTheme="minorHAnsi" w:cstheme="minorBidi"/>
            <w:kern w:val="2"/>
            <w:sz w:val="21"/>
            <w:szCs w:val="22"/>
            <w:lang w:val="en-US" w:eastAsia="zh-CN"/>
          </w:rPr>
          <w:tab/>
        </w:r>
        <w:r w:rsidRPr="003637B2">
          <w:rPr>
            <w:rStyle w:val="Hyperlink"/>
          </w:rPr>
          <w:t>Solutions</w:t>
        </w:r>
        <w:r w:rsidRPr="003637B2">
          <w:tab/>
        </w:r>
        <w:r w:rsidRPr="003637B2">
          <w:fldChar w:fldCharType="begin"/>
        </w:r>
        <w:r w:rsidRPr="003637B2">
          <w:instrText xml:space="preserve"> PAGEREF _Toc167720603 \h </w:instrText>
        </w:r>
        <w:r w:rsidRPr="003637B2">
          <w:fldChar w:fldCharType="separate"/>
        </w:r>
        <w:r w:rsidRPr="003637B2">
          <w:t>15</w:t>
        </w:r>
        <w:r w:rsidRPr="003637B2">
          <w:fldChar w:fldCharType="end"/>
        </w:r>
      </w:hyperlink>
    </w:p>
    <w:p w14:paraId="69178A3C"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04" w:history="1">
        <w:r w:rsidRPr="003637B2">
          <w:rPr>
            <w:rStyle w:val="Hyperlink"/>
            <w:rFonts w:eastAsia="SimSun"/>
            <w:lang w:val="en-US" w:eastAsia="zh-CN"/>
          </w:rPr>
          <w:t>7</w:t>
        </w:r>
        <w:r w:rsidRPr="003637B2">
          <w:rPr>
            <w:rStyle w:val="Hyperlink"/>
          </w:rPr>
          <w:t>.</w:t>
        </w:r>
        <w:r w:rsidRPr="003637B2">
          <w:rPr>
            <w:rStyle w:val="Hyperlink"/>
            <w:lang w:eastAsia="zh-CN"/>
          </w:rPr>
          <w:t>0</w:t>
        </w:r>
        <w:r w:rsidRPr="003637B2">
          <w:rPr>
            <w:rFonts w:asciiTheme="minorHAnsi" w:eastAsiaTheme="minorEastAsia" w:hAnsiTheme="minorHAnsi" w:cstheme="minorBidi"/>
            <w:kern w:val="2"/>
            <w:sz w:val="21"/>
            <w:szCs w:val="22"/>
            <w:lang w:val="en-US" w:eastAsia="zh-CN"/>
          </w:rPr>
          <w:tab/>
        </w:r>
        <w:r w:rsidRPr="003637B2">
          <w:rPr>
            <w:rStyle w:val="Hyperlink"/>
          </w:rPr>
          <w:t>Mapping of solutions to key issues</w:t>
        </w:r>
        <w:r w:rsidRPr="003637B2">
          <w:tab/>
        </w:r>
        <w:r w:rsidRPr="003637B2">
          <w:fldChar w:fldCharType="begin"/>
        </w:r>
        <w:r w:rsidRPr="003637B2">
          <w:instrText xml:space="preserve"> PAGEREF _Toc167720604 \h </w:instrText>
        </w:r>
        <w:r w:rsidRPr="003637B2">
          <w:fldChar w:fldCharType="separate"/>
        </w:r>
        <w:r w:rsidRPr="003637B2">
          <w:t>15</w:t>
        </w:r>
        <w:r w:rsidRPr="003637B2">
          <w:fldChar w:fldCharType="end"/>
        </w:r>
      </w:hyperlink>
    </w:p>
    <w:p w14:paraId="471F186E"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05" w:history="1">
        <w:r w:rsidRPr="003637B2">
          <w:rPr>
            <w:rStyle w:val="Hyperlink"/>
            <w:lang w:eastAsia="zh-CN"/>
          </w:rPr>
          <w:t>7</w:t>
        </w:r>
        <w:r w:rsidRPr="003637B2">
          <w:rPr>
            <w:rStyle w:val="Hyperlink"/>
          </w:rPr>
          <w:t>.</w:t>
        </w:r>
        <w:r w:rsidRPr="003637B2">
          <w:rPr>
            <w:rStyle w:val="Hyperlink"/>
            <w:rFonts w:eastAsia="SimSun"/>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rPr>
          <w:t>Solution #</w:t>
        </w:r>
        <w:r w:rsidRPr="003637B2">
          <w:rPr>
            <w:rStyle w:val="Hyperlink"/>
            <w:rFonts w:eastAsia="SimSun"/>
            <w:lang w:val="en-US" w:eastAsia="zh-CN"/>
          </w:rPr>
          <w:t>1</w:t>
        </w:r>
        <w:r w:rsidRPr="003637B2">
          <w:rPr>
            <w:rStyle w:val="Hyperlink"/>
          </w:rPr>
          <w:t>: SEALDD Policy Configuration</w:t>
        </w:r>
        <w:r w:rsidRPr="003637B2">
          <w:rPr>
            <w:rStyle w:val="Hyperlink"/>
            <w:lang w:val="en-IN"/>
          </w:rPr>
          <w:t xml:space="preserve"> for multi-modal flows</w:t>
        </w:r>
        <w:r w:rsidRPr="003637B2">
          <w:tab/>
        </w:r>
        <w:r w:rsidRPr="003637B2">
          <w:fldChar w:fldCharType="begin"/>
        </w:r>
        <w:r w:rsidRPr="003637B2">
          <w:instrText xml:space="preserve"> PAGEREF _Toc167720605 \h </w:instrText>
        </w:r>
        <w:r w:rsidRPr="003637B2">
          <w:fldChar w:fldCharType="separate"/>
        </w:r>
        <w:r w:rsidRPr="003637B2">
          <w:t>16</w:t>
        </w:r>
        <w:r w:rsidRPr="003637B2">
          <w:fldChar w:fldCharType="end"/>
        </w:r>
      </w:hyperlink>
    </w:p>
    <w:p w14:paraId="0EF91EBD"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06" w:history="1">
        <w:r w:rsidRPr="003637B2">
          <w:rPr>
            <w:rStyle w:val="Hyperlink"/>
            <w:lang w:val="en-US" w:eastAsia="zh-CN"/>
          </w:rPr>
          <w:t>7</w:t>
        </w:r>
        <w:r w:rsidRPr="003637B2">
          <w:rPr>
            <w:rStyle w:val="Hyperlink"/>
          </w:rPr>
          <w:t>.</w:t>
        </w:r>
        <w:r w:rsidRPr="003637B2">
          <w:rPr>
            <w:rStyle w:val="Hyperlink"/>
            <w:lang w:val="en-US" w:eastAsia="zh-CN"/>
          </w:rPr>
          <w:t>1</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_Toc167720606 \h </w:instrText>
        </w:r>
        <w:r w:rsidRPr="003637B2">
          <w:fldChar w:fldCharType="separate"/>
        </w:r>
        <w:r w:rsidRPr="003637B2">
          <w:t>16</w:t>
        </w:r>
        <w:r w:rsidRPr="003637B2">
          <w:fldChar w:fldCharType="end"/>
        </w:r>
      </w:hyperlink>
    </w:p>
    <w:p w14:paraId="061CE5EC"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07" w:history="1">
        <w:r w:rsidRPr="003637B2">
          <w:rPr>
            <w:rStyle w:val="Hyperlink"/>
            <w:lang w:val="en-US" w:eastAsia="zh-CN"/>
          </w:rPr>
          <w:t>7</w:t>
        </w:r>
        <w:r w:rsidRPr="003637B2">
          <w:rPr>
            <w:rStyle w:val="Hyperlink"/>
          </w:rPr>
          <w:t>.</w:t>
        </w:r>
        <w:r w:rsidRPr="003637B2">
          <w:rPr>
            <w:rStyle w:val="Hyperlink"/>
            <w:rFonts w:eastAsia="SimSun"/>
            <w:lang w:val="en-US" w:eastAsia="zh-CN"/>
          </w:rPr>
          <w:t>1</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_Toc167720607 \h </w:instrText>
        </w:r>
        <w:r w:rsidRPr="003637B2">
          <w:fldChar w:fldCharType="separate"/>
        </w:r>
        <w:r w:rsidRPr="003637B2">
          <w:t>16</w:t>
        </w:r>
        <w:r w:rsidRPr="003637B2">
          <w:fldChar w:fldCharType="end"/>
        </w:r>
      </w:hyperlink>
    </w:p>
    <w:p w14:paraId="1DAD3720"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08" w:history="1">
        <w:r w:rsidRPr="003637B2">
          <w:rPr>
            <w:rStyle w:val="Hyperlink"/>
          </w:rPr>
          <w:t>7.</w:t>
        </w:r>
        <w:r w:rsidRPr="003637B2">
          <w:rPr>
            <w:rStyle w:val="Hyperlink"/>
            <w:rFonts w:eastAsia="SimSun"/>
            <w:lang w:val="en-US" w:eastAsia="zh-CN"/>
          </w:rPr>
          <w:t>1</w:t>
        </w:r>
        <w:r w:rsidRPr="003637B2">
          <w:rPr>
            <w:rStyle w:val="Hyperlink"/>
          </w:rPr>
          <w:t>.3</w:t>
        </w:r>
        <w:r w:rsidRPr="003637B2">
          <w:rPr>
            <w:rFonts w:asciiTheme="minorHAnsi" w:eastAsiaTheme="minorEastAsia" w:hAnsiTheme="minorHAnsi" w:cstheme="minorBidi"/>
            <w:kern w:val="2"/>
            <w:sz w:val="21"/>
            <w:szCs w:val="22"/>
            <w:lang w:val="en-US" w:eastAsia="zh-CN"/>
          </w:rPr>
          <w:tab/>
        </w:r>
        <w:r w:rsidRPr="003637B2">
          <w:rPr>
            <w:rStyle w:val="Hyperlink"/>
          </w:rPr>
          <w:t>Information flows</w:t>
        </w:r>
        <w:r w:rsidRPr="003637B2">
          <w:tab/>
        </w:r>
        <w:r w:rsidRPr="003637B2">
          <w:fldChar w:fldCharType="begin"/>
        </w:r>
        <w:r w:rsidRPr="003637B2">
          <w:instrText xml:space="preserve"> PAGEREF _Toc167720608 \h </w:instrText>
        </w:r>
        <w:r w:rsidRPr="003637B2">
          <w:fldChar w:fldCharType="separate"/>
        </w:r>
        <w:r w:rsidRPr="003637B2">
          <w:t>16</w:t>
        </w:r>
        <w:r w:rsidRPr="003637B2">
          <w:fldChar w:fldCharType="end"/>
        </w:r>
      </w:hyperlink>
    </w:p>
    <w:p w14:paraId="1928766F"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09" w:history="1">
        <w:r w:rsidRPr="003637B2">
          <w:rPr>
            <w:rStyle w:val="Hyperlink"/>
            <w:lang w:val="en-US" w:eastAsia="zh-CN"/>
          </w:rPr>
          <w:t>7.1.4</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_Toc167720609 \h </w:instrText>
        </w:r>
        <w:r w:rsidRPr="003637B2">
          <w:fldChar w:fldCharType="separate"/>
        </w:r>
        <w:r w:rsidRPr="003637B2">
          <w:t>17</w:t>
        </w:r>
        <w:r w:rsidRPr="003637B2">
          <w:fldChar w:fldCharType="end"/>
        </w:r>
      </w:hyperlink>
    </w:p>
    <w:p w14:paraId="40542F7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10" w:history="1">
        <w:r w:rsidRPr="003637B2">
          <w:rPr>
            <w:rStyle w:val="Hyperlink"/>
            <w:lang w:eastAsia="zh-CN"/>
          </w:rPr>
          <w:t>7</w:t>
        </w:r>
        <w:r w:rsidRPr="003637B2">
          <w:rPr>
            <w:rStyle w:val="Hyperlink"/>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w:t>
        </w:r>
        <w:r w:rsidRPr="003637B2">
          <w:rPr>
            <w:rStyle w:val="Hyperlink"/>
            <w:rFonts w:eastAsia="SimSun"/>
            <w:lang w:val="en-US" w:eastAsia="zh-CN"/>
          </w:rPr>
          <w:t>2</w:t>
        </w:r>
        <w:r w:rsidRPr="003637B2">
          <w:rPr>
            <w:rStyle w:val="Hyperlink"/>
          </w:rPr>
          <w:t>: Policy based Multi-modal SEALDD flow establishment</w:t>
        </w:r>
        <w:r w:rsidRPr="003637B2">
          <w:tab/>
        </w:r>
        <w:r w:rsidRPr="003637B2">
          <w:fldChar w:fldCharType="begin"/>
        </w:r>
        <w:r w:rsidRPr="003637B2">
          <w:instrText xml:space="preserve"> PAGEREF _Toc167720610 \h </w:instrText>
        </w:r>
        <w:r w:rsidRPr="003637B2">
          <w:fldChar w:fldCharType="separate"/>
        </w:r>
        <w:r w:rsidRPr="003637B2">
          <w:t>17</w:t>
        </w:r>
        <w:r w:rsidRPr="003637B2">
          <w:fldChar w:fldCharType="end"/>
        </w:r>
      </w:hyperlink>
    </w:p>
    <w:p w14:paraId="78AD58A4"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1" w:history="1">
        <w:r w:rsidRPr="003637B2">
          <w:rPr>
            <w:rStyle w:val="Hyperlink"/>
            <w:lang w:val="en-US" w:eastAsia="zh-CN"/>
          </w:rPr>
          <w:t>7</w:t>
        </w:r>
        <w:r w:rsidRPr="003637B2">
          <w:rPr>
            <w:rStyle w:val="Hyperlink"/>
          </w:rPr>
          <w:t>.</w:t>
        </w:r>
        <w:r w:rsidRPr="003637B2">
          <w:rPr>
            <w:rStyle w:val="Hyperlink"/>
            <w:lang w:val="en-US" w:eastAsia="zh-CN"/>
          </w:rPr>
          <w:t>2</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_Toc167720611 \h </w:instrText>
        </w:r>
        <w:r w:rsidRPr="003637B2">
          <w:fldChar w:fldCharType="separate"/>
        </w:r>
        <w:r w:rsidRPr="003637B2">
          <w:t>17</w:t>
        </w:r>
        <w:r w:rsidRPr="003637B2">
          <w:fldChar w:fldCharType="end"/>
        </w:r>
      </w:hyperlink>
    </w:p>
    <w:p w14:paraId="2D2E942D"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2" w:history="1">
        <w:r w:rsidRPr="003637B2">
          <w:rPr>
            <w:rStyle w:val="Hyperlink"/>
            <w:lang w:val="en-US" w:eastAsia="zh-CN"/>
          </w:rPr>
          <w:t>7</w:t>
        </w:r>
        <w:r w:rsidRPr="003637B2">
          <w:rPr>
            <w:rStyle w:val="Hyperlink"/>
          </w:rPr>
          <w:t>.</w:t>
        </w:r>
        <w:r w:rsidRPr="003637B2">
          <w:rPr>
            <w:rStyle w:val="Hyperlink"/>
            <w:rFonts w:eastAsia="SimSun"/>
            <w:lang w:val="en-US" w:eastAsia="zh-CN"/>
          </w:rPr>
          <w:t>2</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_Toc167720612 \h </w:instrText>
        </w:r>
        <w:r w:rsidRPr="003637B2">
          <w:fldChar w:fldCharType="separate"/>
        </w:r>
        <w:r w:rsidRPr="003637B2">
          <w:t>17</w:t>
        </w:r>
        <w:r w:rsidRPr="003637B2">
          <w:fldChar w:fldCharType="end"/>
        </w:r>
      </w:hyperlink>
    </w:p>
    <w:p w14:paraId="6EF73AEA"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3" w:history="1">
        <w:r w:rsidRPr="003637B2">
          <w:rPr>
            <w:rStyle w:val="Hyperlink"/>
            <w:lang w:val="en-US" w:eastAsia="zh-CN"/>
          </w:rPr>
          <w:t>7</w:t>
        </w:r>
        <w:r w:rsidRPr="003637B2">
          <w:rPr>
            <w:rStyle w:val="Hyperlink"/>
          </w:rPr>
          <w:t>.</w:t>
        </w:r>
        <w:r w:rsidRPr="003637B2">
          <w:rPr>
            <w:rStyle w:val="Hyperlink"/>
            <w:lang w:val="en-US" w:eastAsia="zh-CN"/>
          </w:rPr>
          <w:t>2</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_Toc167720613 \h </w:instrText>
        </w:r>
        <w:r w:rsidRPr="003637B2">
          <w:fldChar w:fldCharType="separate"/>
        </w:r>
        <w:r w:rsidRPr="003637B2">
          <w:t>19</w:t>
        </w:r>
        <w:r w:rsidRPr="003637B2">
          <w:fldChar w:fldCharType="end"/>
        </w:r>
      </w:hyperlink>
    </w:p>
    <w:p w14:paraId="1D9C2888"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14" w:history="1">
        <w:r w:rsidRPr="003637B2">
          <w:rPr>
            <w:rStyle w:val="Hyperlink"/>
            <w:lang w:val="en-US" w:eastAsia="zh-CN"/>
          </w:rPr>
          <w:t>7.3</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#3: Support of Multi-Modal traffic indication in SEALDD layer</w:t>
        </w:r>
        <w:r w:rsidRPr="003637B2">
          <w:tab/>
        </w:r>
        <w:r w:rsidRPr="003637B2">
          <w:fldChar w:fldCharType="begin"/>
        </w:r>
        <w:r w:rsidRPr="003637B2">
          <w:instrText xml:space="preserve"> PAGEREF _Toc167720614 \h </w:instrText>
        </w:r>
        <w:r w:rsidRPr="003637B2">
          <w:fldChar w:fldCharType="separate"/>
        </w:r>
        <w:r w:rsidRPr="003637B2">
          <w:t>19</w:t>
        </w:r>
        <w:r w:rsidRPr="003637B2">
          <w:fldChar w:fldCharType="end"/>
        </w:r>
      </w:hyperlink>
    </w:p>
    <w:p w14:paraId="0ACBB743"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5" w:history="1">
        <w:r w:rsidRPr="003637B2">
          <w:rPr>
            <w:rStyle w:val="Hyperlink"/>
            <w:lang w:val="en-US" w:eastAsia="zh-CN"/>
          </w:rPr>
          <w:t>7</w:t>
        </w:r>
        <w:r w:rsidRPr="003637B2">
          <w:rPr>
            <w:rStyle w:val="Hyperlink"/>
          </w:rPr>
          <w:t>.</w:t>
        </w:r>
        <w:r w:rsidRPr="003637B2">
          <w:rPr>
            <w:rStyle w:val="Hyperlink"/>
            <w:lang w:val="en-US" w:eastAsia="zh-CN"/>
          </w:rPr>
          <w:t>3</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_Toc167720615 \h </w:instrText>
        </w:r>
        <w:r w:rsidRPr="003637B2">
          <w:fldChar w:fldCharType="separate"/>
        </w:r>
        <w:r w:rsidRPr="003637B2">
          <w:t>19</w:t>
        </w:r>
        <w:r w:rsidRPr="003637B2">
          <w:fldChar w:fldCharType="end"/>
        </w:r>
      </w:hyperlink>
    </w:p>
    <w:p w14:paraId="44422E40"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6" w:history="1">
        <w:r w:rsidRPr="003637B2">
          <w:rPr>
            <w:rStyle w:val="Hyperlink"/>
            <w:lang w:val="en-US" w:eastAsia="zh-CN"/>
          </w:rPr>
          <w:t>7</w:t>
        </w:r>
        <w:r w:rsidRPr="003637B2">
          <w:rPr>
            <w:rStyle w:val="Hyperlink"/>
          </w:rPr>
          <w:t>.</w:t>
        </w:r>
        <w:r w:rsidRPr="003637B2">
          <w:rPr>
            <w:rStyle w:val="Hyperlink"/>
            <w:rFonts w:eastAsia="SimSun"/>
            <w:lang w:val="en-US" w:eastAsia="zh-CN"/>
          </w:rPr>
          <w:t>3</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_Toc167720616 \h </w:instrText>
        </w:r>
        <w:r w:rsidRPr="003637B2">
          <w:fldChar w:fldCharType="separate"/>
        </w:r>
        <w:r w:rsidRPr="003637B2">
          <w:t>19</w:t>
        </w:r>
        <w:r w:rsidRPr="003637B2">
          <w:fldChar w:fldCharType="end"/>
        </w:r>
      </w:hyperlink>
    </w:p>
    <w:p w14:paraId="39F52DD5"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7" w:history="1">
        <w:r w:rsidRPr="003637B2">
          <w:rPr>
            <w:rStyle w:val="Hyperlink"/>
            <w:lang w:val="en-US" w:eastAsia="zh-CN"/>
          </w:rPr>
          <w:t>7</w:t>
        </w:r>
        <w:r w:rsidRPr="003637B2">
          <w:rPr>
            <w:rStyle w:val="Hyperlink"/>
          </w:rPr>
          <w:t>.</w:t>
        </w:r>
        <w:r w:rsidRPr="003637B2">
          <w:rPr>
            <w:rStyle w:val="Hyperlink"/>
            <w:lang w:val="en-US" w:eastAsia="zh-CN"/>
          </w:rPr>
          <w:t>3</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_Toc167720617 \h </w:instrText>
        </w:r>
        <w:r w:rsidRPr="003637B2">
          <w:fldChar w:fldCharType="separate"/>
        </w:r>
        <w:r w:rsidRPr="003637B2">
          <w:t>23</w:t>
        </w:r>
        <w:r w:rsidRPr="003637B2">
          <w:fldChar w:fldCharType="end"/>
        </w:r>
      </w:hyperlink>
    </w:p>
    <w:p w14:paraId="0DEC236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18" w:history="1">
        <w:r w:rsidRPr="003637B2">
          <w:rPr>
            <w:rStyle w:val="Hyperlink"/>
            <w:lang w:val="en-US" w:eastAsia="zh-CN"/>
          </w:rPr>
          <w:t>7.4</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#4: Support of QoS measurement for Multi-Modal traffic in SEALDD layer</w:t>
        </w:r>
        <w:r w:rsidRPr="003637B2">
          <w:tab/>
        </w:r>
        <w:r w:rsidRPr="003637B2">
          <w:fldChar w:fldCharType="begin"/>
        </w:r>
        <w:r w:rsidRPr="003637B2">
          <w:instrText xml:space="preserve"> PAGEREF _Toc167720618 \h </w:instrText>
        </w:r>
        <w:r w:rsidRPr="003637B2">
          <w:fldChar w:fldCharType="separate"/>
        </w:r>
        <w:r w:rsidRPr="003637B2">
          <w:t>24</w:t>
        </w:r>
        <w:r w:rsidRPr="003637B2">
          <w:fldChar w:fldCharType="end"/>
        </w:r>
      </w:hyperlink>
    </w:p>
    <w:p w14:paraId="37167318"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19" w:history="1">
        <w:r w:rsidRPr="003637B2">
          <w:rPr>
            <w:rStyle w:val="Hyperlink"/>
            <w:lang w:val="en-US" w:eastAsia="zh-CN"/>
          </w:rPr>
          <w:t>7</w:t>
        </w:r>
        <w:r w:rsidRPr="003637B2">
          <w:rPr>
            <w:rStyle w:val="Hyperlink"/>
          </w:rPr>
          <w:t>.</w:t>
        </w:r>
        <w:r w:rsidRPr="003637B2">
          <w:rPr>
            <w:rStyle w:val="Hyperlink"/>
            <w:lang w:val="en-US" w:eastAsia="zh-CN"/>
          </w:rPr>
          <w:t>4</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_Toc167720619 \h </w:instrText>
        </w:r>
        <w:r w:rsidRPr="003637B2">
          <w:fldChar w:fldCharType="separate"/>
        </w:r>
        <w:r w:rsidRPr="003637B2">
          <w:t>24</w:t>
        </w:r>
        <w:r w:rsidRPr="003637B2">
          <w:fldChar w:fldCharType="end"/>
        </w:r>
      </w:hyperlink>
    </w:p>
    <w:p w14:paraId="734A294C"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0" w:history="1">
        <w:r w:rsidRPr="003637B2">
          <w:rPr>
            <w:rStyle w:val="Hyperlink"/>
            <w:lang w:val="en-US" w:eastAsia="zh-CN"/>
          </w:rPr>
          <w:t>7</w:t>
        </w:r>
        <w:r w:rsidRPr="003637B2">
          <w:rPr>
            <w:rStyle w:val="Hyperlink"/>
          </w:rPr>
          <w:t>.</w:t>
        </w:r>
        <w:r w:rsidRPr="003637B2">
          <w:rPr>
            <w:rStyle w:val="Hyperlink"/>
            <w:rFonts w:eastAsia="SimSun"/>
            <w:lang w:val="en-US" w:eastAsia="zh-CN"/>
          </w:rPr>
          <w:t>4</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_Toc167720620 \h </w:instrText>
        </w:r>
        <w:r w:rsidRPr="003637B2">
          <w:fldChar w:fldCharType="separate"/>
        </w:r>
        <w:r w:rsidRPr="003637B2">
          <w:t>24</w:t>
        </w:r>
        <w:r w:rsidRPr="003637B2">
          <w:fldChar w:fldCharType="end"/>
        </w:r>
      </w:hyperlink>
    </w:p>
    <w:p w14:paraId="7F1F30AE"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1" w:history="1">
        <w:r w:rsidRPr="003637B2">
          <w:rPr>
            <w:rStyle w:val="Hyperlink"/>
            <w:lang w:val="en-US" w:eastAsia="zh-CN"/>
          </w:rPr>
          <w:t>7</w:t>
        </w:r>
        <w:r w:rsidRPr="003637B2">
          <w:rPr>
            <w:rStyle w:val="Hyperlink"/>
          </w:rPr>
          <w:t>.</w:t>
        </w:r>
        <w:r w:rsidRPr="003637B2">
          <w:rPr>
            <w:rStyle w:val="Hyperlink"/>
            <w:lang w:val="en-US" w:eastAsia="zh-CN"/>
          </w:rPr>
          <w:t>4</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_Toc167720621 \h </w:instrText>
        </w:r>
        <w:r w:rsidRPr="003637B2">
          <w:fldChar w:fldCharType="separate"/>
        </w:r>
        <w:r w:rsidRPr="003637B2">
          <w:t>33</w:t>
        </w:r>
        <w:r w:rsidRPr="003637B2">
          <w:fldChar w:fldCharType="end"/>
        </w:r>
      </w:hyperlink>
    </w:p>
    <w:p w14:paraId="6A9B8EF3"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22" w:history="1">
        <w:r w:rsidRPr="003637B2">
          <w:rPr>
            <w:rStyle w:val="Hyperlink"/>
            <w:lang w:val="en-US" w:eastAsia="zh-CN"/>
          </w:rPr>
          <w:t>7.5</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#5: Multi-flow synchronization for multi-modal XR application</w:t>
        </w:r>
        <w:r w:rsidRPr="003637B2">
          <w:tab/>
        </w:r>
        <w:r w:rsidRPr="003637B2">
          <w:fldChar w:fldCharType="begin"/>
        </w:r>
        <w:r w:rsidRPr="003637B2">
          <w:instrText xml:space="preserve"> PAGEREF _Toc167720622 \h </w:instrText>
        </w:r>
        <w:r w:rsidRPr="003637B2">
          <w:fldChar w:fldCharType="separate"/>
        </w:r>
        <w:r w:rsidRPr="003637B2">
          <w:t>33</w:t>
        </w:r>
        <w:r w:rsidRPr="003637B2">
          <w:fldChar w:fldCharType="end"/>
        </w:r>
      </w:hyperlink>
    </w:p>
    <w:p w14:paraId="6CC7F756"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3" w:history="1">
        <w:r w:rsidRPr="003637B2">
          <w:rPr>
            <w:rStyle w:val="Hyperlink"/>
            <w:rFonts w:eastAsia="SimSun"/>
            <w:lang w:val="en-US" w:eastAsia="zh-CN"/>
          </w:rPr>
          <w:t>7</w:t>
        </w:r>
        <w:r w:rsidRPr="003637B2">
          <w:rPr>
            <w:rStyle w:val="Hyperlink"/>
          </w:rPr>
          <w:t>.</w:t>
        </w:r>
        <w:r w:rsidRPr="003637B2">
          <w:rPr>
            <w:rStyle w:val="Hyperlink"/>
            <w:lang w:val="en-US" w:eastAsia="zh-CN"/>
          </w:rPr>
          <w:t>5</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_Toc167720623 \h </w:instrText>
        </w:r>
        <w:r w:rsidRPr="003637B2">
          <w:fldChar w:fldCharType="separate"/>
        </w:r>
        <w:r w:rsidRPr="003637B2">
          <w:t>33</w:t>
        </w:r>
        <w:r w:rsidRPr="003637B2">
          <w:fldChar w:fldCharType="end"/>
        </w:r>
      </w:hyperlink>
    </w:p>
    <w:p w14:paraId="4E689022"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4" w:history="1">
        <w:r w:rsidRPr="003637B2">
          <w:rPr>
            <w:rStyle w:val="Hyperlink"/>
            <w:lang w:val="en-US" w:eastAsia="zh-CN"/>
          </w:rPr>
          <w:t>7</w:t>
        </w:r>
        <w:r w:rsidRPr="003637B2">
          <w:rPr>
            <w:rStyle w:val="Hyperlink"/>
          </w:rPr>
          <w:t>.</w:t>
        </w:r>
        <w:r w:rsidRPr="003637B2">
          <w:rPr>
            <w:rStyle w:val="Hyperlink"/>
            <w:rFonts w:eastAsia="SimSun"/>
            <w:lang w:val="en-US" w:eastAsia="zh-CN"/>
          </w:rPr>
          <w:t>5</w:t>
        </w:r>
        <w:r w:rsidRPr="003637B2">
          <w:rPr>
            <w:rStyle w:val="Hyperlink"/>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_Toc167720624 \h </w:instrText>
        </w:r>
        <w:r w:rsidRPr="003637B2">
          <w:fldChar w:fldCharType="separate"/>
        </w:r>
        <w:r w:rsidRPr="003637B2">
          <w:t>33</w:t>
        </w:r>
        <w:r w:rsidRPr="003637B2">
          <w:fldChar w:fldCharType="end"/>
        </w:r>
      </w:hyperlink>
    </w:p>
    <w:p w14:paraId="1C6E45CA"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5" w:history="1">
        <w:r w:rsidRPr="003637B2">
          <w:rPr>
            <w:rStyle w:val="Hyperlink"/>
            <w:rFonts w:eastAsia="SimSun"/>
            <w:lang w:val="en-US" w:eastAsia="zh-CN"/>
          </w:rPr>
          <w:t>7</w:t>
        </w:r>
        <w:r w:rsidRPr="003637B2">
          <w:rPr>
            <w:rStyle w:val="Hyperlink"/>
          </w:rPr>
          <w:t>.</w:t>
        </w:r>
        <w:r w:rsidRPr="003637B2">
          <w:rPr>
            <w:rStyle w:val="Hyperlink"/>
            <w:lang w:val="en-US" w:eastAsia="zh-CN"/>
          </w:rPr>
          <w:t>5</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_Toc167720625 \h </w:instrText>
        </w:r>
        <w:r w:rsidRPr="003637B2">
          <w:fldChar w:fldCharType="separate"/>
        </w:r>
        <w:r w:rsidRPr="003637B2">
          <w:t>35</w:t>
        </w:r>
        <w:r w:rsidRPr="003637B2">
          <w:fldChar w:fldCharType="end"/>
        </w:r>
      </w:hyperlink>
    </w:p>
    <w:p w14:paraId="4D781D4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26" w:history="1">
        <w:r w:rsidRPr="003637B2">
          <w:rPr>
            <w:rStyle w:val="Hyperlink"/>
            <w:lang w:val="en-US" w:eastAsia="zh-CN"/>
          </w:rPr>
          <w:t>7.6</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#6: Multi-modal flows alignment and monitoring</w:t>
        </w:r>
        <w:r w:rsidRPr="003637B2">
          <w:tab/>
        </w:r>
        <w:r w:rsidRPr="003637B2">
          <w:fldChar w:fldCharType="begin"/>
        </w:r>
        <w:r w:rsidRPr="003637B2">
          <w:instrText xml:space="preserve"> PAGEREF _Toc167720626 \h </w:instrText>
        </w:r>
        <w:r w:rsidRPr="003637B2">
          <w:fldChar w:fldCharType="separate"/>
        </w:r>
        <w:r w:rsidRPr="003637B2">
          <w:t>35</w:t>
        </w:r>
        <w:r w:rsidRPr="003637B2">
          <w:fldChar w:fldCharType="end"/>
        </w:r>
      </w:hyperlink>
    </w:p>
    <w:p w14:paraId="14078D1A"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7" w:history="1">
        <w:r w:rsidRPr="003637B2">
          <w:rPr>
            <w:rStyle w:val="Hyperlink"/>
            <w:rFonts w:eastAsia="SimSun"/>
            <w:lang w:val="en-US" w:eastAsia="zh-CN"/>
          </w:rPr>
          <w:t>7</w:t>
        </w:r>
        <w:r w:rsidRPr="003637B2">
          <w:rPr>
            <w:rStyle w:val="Hyperlink"/>
          </w:rPr>
          <w:t>.</w:t>
        </w:r>
        <w:r w:rsidRPr="003637B2">
          <w:rPr>
            <w:rStyle w:val="Hyperlink"/>
            <w:lang w:val="en-US" w:eastAsia="zh-CN"/>
          </w:rPr>
          <w:t>6</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_Toc167720627 \h </w:instrText>
        </w:r>
        <w:r w:rsidRPr="003637B2">
          <w:fldChar w:fldCharType="separate"/>
        </w:r>
        <w:r w:rsidRPr="003637B2">
          <w:t>35</w:t>
        </w:r>
        <w:r w:rsidRPr="003637B2">
          <w:fldChar w:fldCharType="end"/>
        </w:r>
      </w:hyperlink>
    </w:p>
    <w:p w14:paraId="00BCD84B"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28" w:history="1">
        <w:r w:rsidRPr="003637B2">
          <w:rPr>
            <w:rStyle w:val="Hyperlink"/>
            <w:rFonts w:eastAsia="SimSun"/>
            <w:lang w:val="en-US" w:eastAsia="zh-CN"/>
          </w:rPr>
          <w:t>7.6</w:t>
        </w:r>
        <w:r w:rsidRPr="003637B2">
          <w:rPr>
            <w:rStyle w:val="Hyperlink"/>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_Toc167720628 \h </w:instrText>
        </w:r>
        <w:r w:rsidRPr="003637B2">
          <w:fldChar w:fldCharType="separate"/>
        </w:r>
        <w:r w:rsidRPr="003637B2">
          <w:t>35</w:t>
        </w:r>
        <w:r w:rsidRPr="003637B2">
          <w:fldChar w:fldCharType="end"/>
        </w:r>
      </w:hyperlink>
    </w:p>
    <w:p w14:paraId="67C27169"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29" w:history="1">
        <w:r w:rsidRPr="003637B2">
          <w:rPr>
            <w:rStyle w:val="Hyperlink"/>
            <w:lang w:val="en-US" w:eastAsia="zh-CN"/>
          </w:rPr>
          <w:t>7.7</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#7: Support multi-modal service in SEALDD</w:t>
        </w:r>
        <w:r w:rsidRPr="003637B2">
          <w:tab/>
        </w:r>
        <w:r w:rsidRPr="003637B2">
          <w:fldChar w:fldCharType="begin"/>
        </w:r>
        <w:r w:rsidRPr="003637B2">
          <w:instrText xml:space="preserve"> PAGEREF _Toc167720629 \h </w:instrText>
        </w:r>
        <w:r w:rsidRPr="003637B2">
          <w:fldChar w:fldCharType="separate"/>
        </w:r>
        <w:r w:rsidRPr="003637B2">
          <w:t>38</w:t>
        </w:r>
        <w:r w:rsidRPr="003637B2">
          <w:fldChar w:fldCharType="end"/>
        </w:r>
      </w:hyperlink>
    </w:p>
    <w:p w14:paraId="2985C3E1"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0" w:history="1">
        <w:r w:rsidRPr="003637B2">
          <w:rPr>
            <w:rStyle w:val="Hyperlink"/>
            <w:lang w:val="en-US" w:eastAsia="zh-CN"/>
          </w:rPr>
          <w:t>7</w:t>
        </w:r>
        <w:r w:rsidRPr="003637B2">
          <w:rPr>
            <w:rStyle w:val="Hyperlink"/>
          </w:rPr>
          <w:t>.</w:t>
        </w:r>
        <w:r w:rsidRPr="003637B2">
          <w:rPr>
            <w:rStyle w:val="Hyperlink"/>
            <w:lang w:val="en-US" w:eastAsia="zh-CN"/>
          </w:rPr>
          <w:t>7</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_Toc167720630 \h </w:instrText>
        </w:r>
        <w:r w:rsidRPr="003637B2">
          <w:fldChar w:fldCharType="separate"/>
        </w:r>
        <w:r w:rsidRPr="003637B2">
          <w:t>38</w:t>
        </w:r>
        <w:r w:rsidRPr="003637B2">
          <w:fldChar w:fldCharType="end"/>
        </w:r>
      </w:hyperlink>
    </w:p>
    <w:p w14:paraId="0BB861EA"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1" w:history="1">
        <w:r w:rsidRPr="003637B2">
          <w:rPr>
            <w:rStyle w:val="Hyperlink"/>
            <w:lang w:val="en-US" w:eastAsia="zh-CN"/>
          </w:rPr>
          <w:t>7</w:t>
        </w:r>
        <w:r w:rsidRPr="003637B2">
          <w:rPr>
            <w:rStyle w:val="Hyperlink"/>
          </w:rPr>
          <w:t>.</w:t>
        </w:r>
        <w:r w:rsidRPr="003637B2">
          <w:rPr>
            <w:rStyle w:val="Hyperlink"/>
            <w:rFonts w:eastAsia="SimSun"/>
            <w:lang w:val="en-US" w:eastAsia="zh-CN"/>
          </w:rPr>
          <w:t>7</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_Toc167720631 \h </w:instrText>
        </w:r>
        <w:r w:rsidRPr="003637B2">
          <w:fldChar w:fldCharType="separate"/>
        </w:r>
        <w:r w:rsidRPr="003637B2">
          <w:t>38</w:t>
        </w:r>
        <w:r w:rsidRPr="003637B2">
          <w:fldChar w:fldCharType="end"/>
        </w:r>
      </w:hyperlink>
    </w:p>
    <w:p w14:paraId="3B90F2F3"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2" w:history="1">
        <w:r w:rsidRPr="003637B2">
          <w:rPr>
            <w:rStyle w:val="Hyperlink"/>
            <w:lang w:val="en-US" w:eastAsia="zh-CN"/>
          </w:rPr>
          <w:t>7</w:t>
        </w:r>
        <w:r w:rsidRPr="003637B2">
          <w:rPr>
            <w:rStyle w:val="Hyperlink"/>
          </w:rPr>
          <w:t>.</w:t>
        </w:r>
        <w:r w:rsidRPr="003637B2">
          <w:rPr>
            <w:rStyle w:val="Hyperlink"/>
            <w:lang w:val="en-US" w:eastAsia="zh-CN"/>
          </w:rPr>
          <w:t>7</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_Toc167720632 \h </w:instrText>
        </w:r>
        <w:r w:rsidRPr="003637B2">
          <w:fldChar w:fldCharType="separate"/>
        </w:r>
        <w:r w:rsidRPr="003637B2">
          <w:t>45</w:t>
        </w:r>
        <w:r w:rsidRPr="003637B2">
          <w:fldChar w:fldCharType="end"/>
        </w:r>
      </w:hyperlink>
    </w:p>
    <w:p w14:paraId="42C51CCF"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33" w:history="1">
        <w:r w:rsidRPr="003637B2">
          <w:rPr>
            <w:rStyle w:val="Hyperlink"/>
            <w:lang w:val="en-US" w:eastAsia="zh-CN"/>
          </w:rPr>
          <w:t>7.8</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#8: EAS instantiation enhancement to satisfy E2E KPI requirements for XR application</w:t>
        </w:r>
        <w:r w:rsidRPr="003637B2">
          <w:tab/>
        </w:r>
        <w:r w:rsidRPr="003637B2">
          <w:fldChar w:fldCharType="begin"/>
        </w:r>
        <w:r w:rsidRPr="003637B2">
          <w:instrText xml:space="preserve"> PAGEREF _Toc167720633 \h </w:instrText>
        </w:r>
        <w:r w:rsidRPr="003637B2">
          <w:fldChar w:fldCharType="separate"/>
        </w:r>
        <w:r w:rsidRPr="003637B2">
          <w:t>46</w:t>
        </w:r>
        <w:r w:rsidRPr="003637B2">
          <w:fldChar w:fldCharType="end"/>
        </w:r>
      </w:hyperlink>
    </w:p>
    <w:p w14:paraId="1EEF0472"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4" w:history="1">
        <w:r w:rsidRPr="003637B2">
          <w:rPr>
            <w:rStyle w:val="Hyperlink"/>
            <w:rFonts w:eastAsia="SimSun"/>
            <w:lang w:val="en-US" w:eastAsia="zh-CN"/>
          </w:rPr>
          <w:t>7</w:t>
        </w:r>
        <w:r w:rsidRPr="003637B2">
          <w:rPr>
            <w:rStyle w:val="Hyperlink"/>
          </w:rPr>
          <w:t>.</w:t>
        </w:r>
        <w:r w:rsidRPr="003637B2">
          <w:rPr>
            <w:rStyle w:val="Hyperlink"/>
            <w:lang w:val="en-US" w:eastAsia="zh-CN"/>
          </w:rPr>
          <w:t>8</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_Toc167720634 \h </w:instrText>
        </w:r>
        <w:r w:rsidRPr="003637B2">
          <w:fldChar w:fldCharType="separate"/>
        </w:r>
        <w:r w:rsidRPr="003637B2">
          <w:t>46</w:t>
        </w:r>
        <w:r w:rsidRPr="003637B2">
          <w:fldChar w:fldCharType="end"/>
        </w:r>
      </w:hyperlink>
    </w:p>
    <w:p w14:paraId="528A5BAF"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5" w:history="1">
        <w:r w:rsidRPr="003637B2">
          <w:rPr>
            <w:rStyle w:val="Hyperlink"/>
            <w:lang w:val="en-US" w:eastAsia="zh-CN"/>
          </w:rPr>
          <w:t>7</w:t>
        </w:r>
        <w:r w:rsidRPr="003637B2">
          <w:rPr>
            <w:rStyle w:val="Hyperlink"/>
          </w:rPr>
          <w:t>.</w:t>
        </w:r>
        <w:r w:rsidRPr="003637B2">
          <w:rPr>
            <w:rStyle w:val="Hyperlink"/>
            <w:rFonts w:eastAsia="SimSun"/>
            <w:lang w:val="en-US" w:eastAsia="zh-CN"/>
          </w:rPr>
          <w:t>8</w:t>
        </w:r>
        <w:r w:rsidRPr="003637B2">
          <w:rPr>
            <w:rStyle w:val="Hyperlink"/>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_Toc167720635 \h </w:instrText>
        </w:r>
        <w:r w:rsidRPr="003637B2">
          <w:fldChar w:fldCharType="separate"/>
        </w:r>
        <w:r w:rsidRPr="003637B2">
          <w:t>46</w:t>
        </w:r>
        <w:r w:rsidRPr="003637B2">
          <w:fldChar w:fldCharType="end"/>
        </w:r>
      </w:hyperlink>
    </w:p>
    <w:p w14:paraId="20EC3359"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6" w:history="1">
        <w:r w:rsidRPr="003637B2">
          <w:rPr>
            <w:rStyle w:val="Hyperlink"/>
            <w:rFonts w:eastAsia="SimSun"/>
            <w:lang w:val="en-US" w:eastAsia="zh-CN"/>
          </w:rPr>
          <w:t>7</w:t>
        </w:r>
        <w:r w:rsidRPr="003637B2">
          <w:rPr>
            <w:rStyle w:val="Hyperlink"/>
          </w:rPr>
          <w:t>.</w:t>
        </w:r>
        <w:r w:rsidRPr="003637B2">
          <w:rPr>
            <w:rStyle w:val="Hyperlink"/>
            <w:lang w:val="en-US" w:eastAsia="zh-CN"/>
          </w:rPr>
          <w:t>8</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_Toc167720636 \h </w:instrText>
        </w:r>
        <w:r w:rsidRPr="003637B2">
          <w:fldChar w:fldCharType="separate"/>
        </w:r>
        <w:r w:rsidRPr="003637B2">
          <w:t>47</w:t>
        </w:r>
        <w:r w:rsidRPr="003637B2">
          <w:fldChar w:fldCharType="end"/>
        </w:r>
      </w:hyperlink>
    </w:p>
    <w:p w14:paraId="207AB0F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37" w:history="1">
        <w:r w:rsidRPr="003637B2">
          <w:rPr>
            <w:rStyle w:val="Hyperlink"/>
            <w:lang w:val="en-US" w:eastAsia="zh-CN"/>
          </w:rPr>
          <w:t>7.9</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#9: Support performance analytics for tethered UEs</w:t>
        </w:r>
        <w:r w:rsidRPr="003637B2">
          <w:tab/>
        </w:r>
        <w:r w:rsidRPr="003637B2">
          <w:fldChar w:fldCharType="begin"/>
        </w:r>
        <w:r w:rsidRPr="003637B2">
          <w:instrText xml:space="preserve"> PAGEREF _Toc167720637 \h </w:instrText>
        </w:r>
        <w:r w:rsidRPr="003637B2">
          <w:fldChar w:fldCharType="separate"/>
        </w:r>
        <w:r w:rsidRPr="003637B2">
          <w:t>48</w:t>
        </w:r>
        <w:r w:rsidRPr="003637B2">
          <w:fldChar w:fldCharType="end"/>
        </w:r>
      </w:hyperlink>
    </w:p>
    <w:p w14:paraId="1DE34F65"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8" w:history="1">
        <w:r w:rsidRPr="003637B2">
          <w:rPr>
            <w:rStyle w:val="Hyperlink"/>
            <w:rFonts w:eastAsia="SimSun"/>
            <w:lang w:val="en-US" w:eastAsia="zh-CN"/>
          </w:rPr>
          <w:t>7</w:t>
        </w:r>
        <w:r w:rsidRPr="003637B2">
          <w:rPr>
            <w:rStyle w:val="Hyperlink"/>
          </w:rPr>
          <w:t>.</w:t>
        </w:r>
        <w:r w:rsidRPr="003637B2">
          <w:rPr>
            <w:rStyle w:val="Hyperlink"/>
            <w:lang w:eastAsia="zh-CN"/>
          </w:rPr>
          <w:t>9</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_Toc167720638 \h </w:instrText>
        </w:r>
        <w:r w:rsidRPr="003637B2">
          <w:fldChar w:fldCharType="separate"/>
        </w:r>
        <w:r w:rsidRPr="003637B2">
          <w:t>48</w:t>
        </w:r>
        <w:r w:rsidRPr="003637B2">
          <w:fldChar w:fldCharType="end"/>
        </w:r>
      </w:hyperlink>
    </w:p>
    <w:p w14:paraId="3469857F"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39" w:history="1">
        <w:r w:rsidRPr="003637B2">
          <w:rPr>
            <w:rStyle w:val="Hyperlink"/>
            <w:lang w:val="en-US" w:eastAsia="zh-CN"/>
          </w:rPr>
          <w:t>7</w:t>
        </w:r>
        <w:r w:rsidRPr="003637B2">
          <w:rPr>
            <w:rStyle w:val="Hyperlink"/>
          </w:rPr>
          <w:t>.</w:t>
        </w:r>
        <w:r w:rsidRPr="003637B2">
          <w:rPr>
            <w:rStyle w:val="Hyperlink"/>
            <w:lang w:eastAsia="zh-CN"/>
          </w:rPr>
          <w:t>9</w:t>
        </w:r>
        <w:r w:rsidRPr="003637B2">
          <w:rPr>
            <w:rStyle w:val="Hyperlink"/>
          </w:rPr>
          <w:t>.</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_Toc167720639 \h </w:instrText>
        </w:r>
        <w:r w:rsidRPr="003637B2">
          <w:fldChar w:fldCharType="separate"/>
        </w:r>
        <w:r w:rsidRPr="003637B2">
          <w:t>48</w:t>
        </w:r>
        <w:r w:rsidRPr="003637B2">
          <w:fldChar w:fldCharType="end"/>
        </w:r>
      </w:hyperlink>
    </w:p>
    <w:p w14:paraId="4F332EA1"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0" w:history="1">
        <w:r w:rsidRPr="003637B2">
          <w:rPr>
            <w:rStyle w:val="Hyperlink"/>
            <w:rFonts w:eastAsia="SimSun"/>
            <w:lang w:val="en-US" w:eastAsia="zh-CN"/>
          </w:rPr>
          <w:t>7</w:t>
        </w:r>
        <w:r w:rsidRPr="003637B2">
          <w:rPr>
            <w:rStyle w:val="Hyperlink"/>
          </w:rPr>
          <w:t>.</w:t>
        </w:r>
        <w:r w:rsidRPr="003637B2">
          <w:rPr>
            <w:rStyle w:val="Hyperlink"/>
            <w:lang w:eastAsia="zh-CN"/>
          </w:rPr>
          <w:t>9</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_Toc167720640 \h </w:instrText>
        </w:r>
        <w:r w:rsidRPr="003637B2">
          <w:fldChar w:fldCharType="separate"/>
        </w:r>
        <w:r w:rsidRPr="003637B2">
          <w:t>50</w:t>
        </w:r>
        <w:r w:rsidRPr="003637B2">
          <w:fldChar w:fldCharType="end"/>
        </w:r>
      </w:hyperlink>
    </w:p>
    <w:p w14:paraId="7990B9FD"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41" w:history="1">
        <w:r w:rsidRPr="003637B2">
          <w:rPr>
            <w:rStyle w:val="Hyperlink"/>
            <w:lang w:val="en-US" w:eastAsia="zh-CN"/>
          </w:rPr>
          <w:t>7.10</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#X: EDN selection based on predicted network connectivity</w:t>
        </w:r>
        <w:r w:rsidRPr="003637B2">
          <w:tab/>
        </w:r>
        <w:r w:rsidRPr="003637B2">
          <w:fldChar w:fldCharType="begin"/>
        </w:r>
        <w:r w:rsidRPr="003637B2">
          <w:instrText xml:space="preserve"> PAGEREF _Toc167720641 \h </w:instrText>
        </w:r>
        <w:r w:rsidRPr="003637B2">
          <w:fldChar w:fldCharType="separate"/>
        </w:r>
        <w:r w:rsidRPr="003637B2">
          <w:t>50</w:t>
        </w:r>
        <w:r w:rsidRPr="003637B2">
          <w:fldChar w:fldCharType="end"/>
        </w:r>
      </w:hyperlink>
    </w:p>
    <w:p w14:paraId="403C2781"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2" w:history="1">
        <w:r w:rsidRPr="003637B2">
          <w:rPr>
            <w:rStyle w:val="Hyperlink"/>
            <w:lang w:val="en-US" w:eastAsia="zh-CN"/>
          </w:rPr>
          <w:t>7</w:t>
        </w:r>
        <w:r w:rsidRPr="003637B2">
          <w:rPr>
            <w:rStyle w:val="Hyperlink"/>
          </w:rPr>
          <w:t>.</w:t>
        </w:r>
        <w:r w:rsidRPr="003637B2">
          <w:rPr>
            <w:rStyle w:val="Hyperlink"/>
            <w:lang w:eastAsia="zh-CN"/>
          </w:rPr>
          <w:t>10</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_Toc167720642 \h </w:instrText>
        </w:r>
        <w:r w:rsidRPr="003637B2">
          <w:fldChar w:fldCharType="separate"/>
        </w:r>
        <w:r w:rsidRPr="003637B2">
          <w:t>50</w:t>
        </w:r>
        <w:r w:rsidRPr="003637B2">
          <w:fldChar w:fldCharType="end"/>
        </w:r>
      </w:hyperlink>
    </w:p>
    <w:p w14:paraId="5EC45ECC"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3" w:history="1">
        <w:r w:rsidRPr="003637B2">
          <w:rPr>
            <w:rStyle w:val="Hyperlink"/>
            <w:lang w:val="en-US" w:eastAsia="zh-CN"/>
          </w:rPr>
          <w:t>7</w:t>
        </w:r>
        <w:r w:rsidRPr="003637B2">
          <w:rPr>
            <w:rStyle w:val="Hyperlink"/>
          </w:rPr>
          <w:t>.</w:t>
        </w:r>
        <w:r w:rsidRPr="003637B2">
          <w:rPr>
            <w:rStyle w:val="Hyperlink"/>
            <w:lang w:eastAsia="zh-CN"/>
          </w:rPr>
          <w:t>10</w:t>
        </w:r>
        <w:r w:rsidRPr="003637B2">
          <w:rPr>
            <w:rStyle w:val="Hyperlink"/>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_Toc167720643 \h </w:instrText>
        </w:r>
        <w:r w:rsidRPr="003637B2">
          <w:fldChar w:fldCharType="separate"/>
        </w:r>
        <w:r w:rsidRPr="003637B2">
          <w:t>50</w:t>
        </w:r>
        <w:r w:rsidRPr="003637B2">
          <w:fldChar w:fldCharType="end"/>
        </w:r>
      </w:hyperlink>
    </w:p>
    <w:p w14:paraId="2E759745"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4" w:history="1">
        <w:r w:rsidRPr="003637B2">
          <w:rPr>
            <w:rStyle w:val="Hyperlink"/>
            <w:lang w:val="en-US" w:eastAsia="zh-CN"/>
          </w:rPr>
          <w:t>7</w:t>
        </w:r>
        <w:r w:rsidRPr="003637B2">
          <w:rPr>
            <w:rStyle w:val="Hyperlink"/>
          </w:rPr>
          <w:t>.</w:t>
        </w:r>
        <w:r w:rsidRPr="003637B2">
          <w:rPr>
            <w:rStyle w:val="Hyperlink"/>
            <w:lang w:eastAsia="zh-CN"/>
          </w:rPr>
          <w:t>10</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_Toc167720644 \h </w:instrText>
        </w:r>
        <w:r w:rsidRPr="003637B2">
          <w:fldChar w:fldCharType="separate"/>
        </w:r>
        <w:r w:rsidRPr="003637B2">
          <w:t>51</w:t>
        </w:r>
        <w:r w:rsidRPr="003637B2">
          <w:fldChar w:fldCharType="end"/>
        </w:r>
      </w:hyperlink>
    </w:p>
    <w:p w14:paraId="7038FFC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45" w:history="1">
        <w:r w:rsidRPr="003637B2">
          <w:rPr>
            <w:rStyle w:val="Hyperlink"/>
            <w:lang w:val="en-US" w:eastAsia="zh-CN"/>
          </w:rPr>
          <w:t>7.x</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Solution #x: &lt;title&gt;</w:t>
        </w:r>
        <w:r w:rsidRPr="003637B2">
          <w:tab/>
        </w:r>
        <w:r w:rsidRPr="003637B2">
          <w:fldChar w:fldCharType="begin"/>
        </w:r>
        <w:r w:rsidRPr="003637B2">
          <w:instrText xml:space="preserve"> PAGEREF _Toc167720645 \h </w:instrText>
        </w:r>
        <w:r w:rsidRPr="003637B2">
          <w:fldChar w:fldCharType="separate"/>
        </w:r>
        <w:r w:rsidRPr="003637B2">
          <w:t>51</w:t>
        </w:r>
        <w:r w:rsidRPr="003637B2">
          <w:fldChar w:fldCharType="end"/>
        </w:r>
      </w:hyperlink>
    </w:p>
    <w:p w14:paraId="55B8E9E7"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6" w:history="1">
        <w:r w:rsidRPr="003637B2">
          <w:rPr>
            <w:rStyle w:val="Hyperlink"/>
            <w:rFonts w:eastAsia="SimSun"/>
            <w:lang w:val="en-US" w:eastAsia="zh-CN"/>
          </w:rPr>
          <w:t>7</w:t>
        </w:r>
        <w:r w:rsidRPr="003637B2">
          <w:rPr>
            <w:rStyle w:val="Hyperlink"/>
          </w:rPr>
          <w:t>.</w:t>
        </w:r>
        <w:r w:rsidRPr="003637B2">
          <w:rPr>
            <w:rStyle w:val="Hyperlink"/>
            <w:lang w:eastAsia="zh-CN"/>
          </w:rPr>
          <w:t>x</w:t>
        </w:r>
        <w:r w:rsidRPr="003637B2">
          <w:rPr>
            <w:rStyle w:val="Hyperlink"/>
          </w:rPr>
          <w:t>.</w:t>
        </w:r>
        <w:r w:rsidRPr="003637B2">
          <w:rPr>
            <w:rStyle w:val="Hyperlink"/>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Architecture Impacts</w:t>
        </w:r>
        <w:r w:rsidRPr="003637B2">
          <w:tab/>
        </w:r>
        <w:r w:rsidRPr="003637B2">
          <w:fldChar w:fldCharType="begin"/>
        </w:r>
        <w:r w:rsidRPr="003637B2">
          <w:instrText xml:space="preserve"> PAGEREF _Toc167720646 \h </w:instrText>
        </w:r>
        <w:r w:rsidRPr="003637B2">
          <w:fldChar w:fldCharType="separate"/>
        </w:r>
        <w:r w:rsidRPr="003637B2">
          <w:t>51</w:t>
        </w:r>
        <w:r w:rsidRPr="003637B2">
          <w:fldChar w:fldCharType="end"/>
        </w:r>
      </w:hyperlink>
    </w:p>
    <w:p w14:paraId="31F22BBE"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7" w:history="1">
        <w:r w:rsidRPr="003637B2">
          <w:rPr>
            <w:rStyle w:val="Hyperlink"/>
            <w:lang w:val="en-US" w:eastAsia="zh-CN"/>
          </w:rPr>
          <w:t>7</w:t>
        </w:r>
        <w:r w:rsidRPr="003637B2">
          <w:rPr>
            <w:rStyle w:val="Hyperlink"/>
          </w:rPr>
          <w:t>.x.</w:t>
        </w:r>
        <w:r w:rsidRPr="003637B2">
          <w:rPr>
            <w:rStyle w:val="Hyperlink"/>
            <w:rFonts w:eastAsia="SimSun"/>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rPr>
          <w:t>Solution description</w:t>
        </w:r>
        <w:r w:rsidRPr="003637B2">
          <w:tab/>
        </w:r>
        <w:r w:rsidRPr="003637B2">
          <w:fldChar w:fldCharType="begin"/>
        </w:r>
        <w:r w:rsidRPr="003637B2">
          <w:instrText xml:space="preserve"> PAGEREF _Toc167720647 \h </w:instrText>
        </w:r>
        <w:r w:rsidRPr="003637B2">
          <w:fldChar w:fldCharType="separate"/>
        </w:r>
        <w:r w:rsidRPr="003637B2">
          <w:t>51</w:t>
        </w:r>
        <w:r w:rsidRPr="003637B2">
          <w:fldChar w:fldCharType="end"/>
        </w:r>
      </w:hyperlink>
    </w:p>
    <w:p w14:paraId="3284F649"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48" w:history="1">
        <w:r w:rsidRPr="003637B2">
          <w:rPr>
            <w:rStyle w:val="Hyperlink"/>
            <w:rFonts w:eastAsia="SimSun"/>
            <w:lang w:val="en-US" w:eastAsia="zh-CN"/>
          </w:rPr>
          <w:t>7</w:t>
        </w:r>
        <w:r w:rsidRPr="003637B2">
          <w:rPr>
            <w:rStyle w:val="Hyperlink"/>
          </w:rPr>
          <w:t>.</w:t>
        </w:r>
        <w:r w:rsidRPr="003637B2">
          <w:rPr>
            <w:rStyle w:val="Hyperlink"/>
            <w:lang w:eastAsia="zh-CN"/>
          </w:rPr>
          <w:t>x</w:t>
        </w:r>
        <w:r w:rsidRPr="003637B2">
          <w:rPr>
            <w:rStyle w:val="Hyperlink"/>
          </w:rPr>
          <w:t>.</w:t>
        </w:r>
        <w:r w:rsidRPr="003637B2">
          <w:rPr>
            <w:rStyle w:val="Hyperlink"/>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Solution e</w:t>
        </w:r>
        <w:r w:rsidRPr="003637B2">
          <w:rPr>
            <w:rStyle w:val="Hyperlink"/>
          </w:rPr>
          <w:t>valuation</w:t>
        </w:r>
        <w:r w:rsidRPr="003637B2">
          <w:tab/>
        </w:r>
        <w:r w:rsidRPr="003637B2">
          <w:fldChar w:fldCharType="begin"/>
        </w:r>
        <w:r w:rsidRPr="003637B2">
          <w:instrText xml:space="preserve"> PAGEREF _Toc167720648 \h </w:instrText>
        </w:r>
        <w:r w:rsidRPr="003637B2">
          <w:fldChar w:fldCharType="separate"/>
        </w:r>
        <w:r w:rsidRPr="003637B2">
          <w:t>52</w:t>
        </w:r>
        <w:r w:rsidRPr="003637B2">
          <w:fldChar w:fldCharType="end"/>
        </w:r>
      </w:hyperlink>
    </w:p>
    <w:p w14:paraId="31E91554"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649" w:history="1">
        <w:r w:rsidRPr="003637B2">
          <w:rPr>
            <w:rStyle w:val="Hyperlink"/>
            <w:rFonts w:eastAsia="SimSun"/>
            <w:lang w:val="en-US" w:eastAsia="zh-CN"/>
          </w:rPr>
          <w:t>8</w:t>
        </w:r>
        <w:r w:rsidRPr="003637B2">
          <w:rPr>
            <w:rFonts w:asciiTheme="minorHAnsi" w:eastAsiaTheme="minorEastAsia" w:hAnsiTheme="minorHAnsi" w:cstheme="minorBidi"/>
            <w:kern w:val="2"/>
            <w:sz w:val="21"/>
            <w:szCs w:val="22"/>
            <w:lang w:val="en-US" w:eastAsia="zh-CN"/>
          </w:rPr>
          <w:tab/>
        </w:r>
        <w:r w:rsidRPr="003637B2">
          <w:rPr>
            <w:rStyle w:val="Hyperlink"/>
            <w:lang w:val="en-IN"/>
          </w:rPr>
          <w:t>Business Relationships</w:t>
        </w:r>
        <w:r w:rsidRPr="003637B2">
          <w:tab/>
        </w:r>
        <w:r w:rsidRPr="003637B2">
          <w:fldChar w:fldCharType="begin"/>
        </w:r>
        <w:r w:rsidRPr="003637B2">
          <w:instrText xml:space="preserve"> PAGEREF _Toc167720649 \h </w:instrText>
        </w:r>
        <w:r w:rsidRPr="003637B2">
          <w:fldChar w:fldCharType="separate"/>
        </w:r>
        <w:r w:rsidRPr="003637B2">
          <w:t>52</w:t>
        </w:r>
        <w:r w:rsidRPr="003637B2">
          <w:fldChar w:fldCharType="end"/>
        </w:r>
      </w:hyperlink>
    </w:p>
    <w:p w14:paraId="55E403F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50" w:history="1">
        <w:r w:rsidRPr="003637B2">
          <w:rPr>
            <w:rStyle w:val="Hyperlink"/>
            <w:lang w:val="en-US" w:eastAsia="zh-CN"/>
          </w:rPr>
          <w:t>8</w:t>
        </w:r>
        <w:r w:rsidRPr="003637B2">
          <w:rPr>
            <w:rStyle w:val="Hyperlink"/>
            <w:lang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General</w:t>
        </w:r>
        <w:r w:rsidRPr="003637B2">
          <w:tab/>
        </w:r>
        <w:r w:rsidRPr="003637B2">
          <w:fldChar w:fldCharType="begin"/>
        </w:r>
        <w:r w:rsidRPr="003637B2">
          <w:instrText xml:space="preserve"> PAGEREF _Toc167720650 \h </w:instrText>
        </w:r>
        <w:r w:rsidRPr="003637B2">
          <w:fldChar w:fldCharType="separate"/>
        </w:r>
        <w:r w:rsidRPr="003637B2">
          <w:t>52</w:t>
        </w:r>
        <w:r w:rsidRPr="003637B2">
          <w:fldChar w:fldCharType="end"/>
        </w:r>
      </w:hyperlink>
    </w:p>
    <w:p w14:paraId="277818E2"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651" w:history="1">
        <w:r w:rsidRPr="003637B2">
          <w:rPr>
            <w:rStyle w:val="Hyperlink"/>
            <w:rFonts w:eastAsia="SimSun"/>
            <w:lang w:val="en-US" w:eastAsia="zh-CN"/>
          </w:rPr>
          <w:t>9</w:t>
        </w:r>
        <w:r w:rsidRPr="003637B2">
          <w:rPr>
            <w:rFonts w:asciiTheme="minorHAnsi" w:eastAsiaTheme="minorEastAsia" w:hAnsiTheme="minorHAnsi" w:cstheme="minorBidi"/>
            <w:kern w:val="2"/>
            <w:sz w:val="21"/>
            <w:szCs w:val="22"/>
            <w:lang w:val="en-US" w:eastAsia="zh-CN"/>
          </w:rPr>
          <w:tab/>
        </w:r>
        <w:r w:rsidRPr="003637B2">
          <w:rPr>
            <w:rStyle w:val="Hyperlink"/>
          </w:rPr>
          <w:t>Overall evaluation</w:t>
        </w:r>
        <w:r w:rsidRPr="003637B2">
          <w:tab/>
        </w:r>
        <w:r w:rsidRPr="003637B2">
          <w:fldChar w:fldCharType="begin"/>
        </w:r>
        <w:r w:rsidRPr="003637B2">
          <w:instrText xml:space="preserve"> PAGEREF _Toc167720651 \h </w:instrText>
        </w:r>
        <w:r w:rsidRPr="003637B2">
          <w:fldChar w:fldCharType="separate"/>
        </w:r>
        <w:r w:rsidRPr="003637B2">
          <w:t>52</w:t>
        </w:r>
        <w:r w:rsidRPr="003637B2">
          <w:fldChar w:fldCharType="end"/>
        </w:r>
      </w:hyperlink>
    </w:p>
    <w:p w14:paraId="455F51E5"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52" w:history="1">
        <w:r w:rsidRPr="003637B2">
          <w:rPr>
            <w:rStyle w:val="Hyperlink"/>
            <w:rFonts w:eastAsia="SimSun"/>
            <w:lang w:val="en-US" w:eastAsia="zh-CN"/>
          </w:rPr>
          <w:t>9</w:t>
        </w:r>
        <w:r w:rsidRPr="003637B2">
          <w:rPr>
            <w:rStyle w:val="Hyperlink"/>
          </w:rPr>
          <w:t>.1</w:t>
        </w:r>
        <w:r w:rsidRPr="003637B2">
          <w:rPr>
            <w:rFonts w:asciiTheme="minorHAnsi" w:eastAsiaTheme="minorEastAsia" w:hAnsiTheme="minorHAnsi" w:cstheme="minorBidi"/>
            <w:kern w:val="2"/>
            <w:sz w:val="21"/>
            <w:szCs w:val="22"/>
            <w:lang w:val="en-US" w:eastAsia="zh-CN"/>
          </w:rPr>
          <w:tab/>
        </w:r>
        <w:r w:rsidRPr="003637B2">
          <w:rPr>
            <w:rStyle w:val="Hyperlink"/>
          </w:rPr>
          <w:t>General</w:t>
        </w:r>
        <w:r w:rsidRPr="003637B2">
          <w:tab/>
        </w:r>
        <w:r w:rsidRPr="003637B2">
          <w:fldChar w:fldCharType="begin"/>
        </w:r>
        <w:r w:rsidRPr="003637B2">
          <w:instrText xml:space="preserve"> PAGEREF _Toc167720652 \h </w:instrText>
        </w:r>
        <w:r w:rsidRPr="003637B2">
          <w:fldChar w:fldCharType="separate"/>
        </w:r>
        <w:r w:rsidRPr="003637B2">
          <w:t>52</w:t>
        </w:r>
        <w:r w:rsidRPr="003637B2">
          <w:fldChar w:fldCharType="end"/>
        </w:r>
      </w:hyperlink>
    </w:p>
    <w:p w14:paraId="74D59614"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53" w:history="1">
        <w:r w:rsidRPr="003637B2">
          <w:rPr>
            <w:rStyle w:val="Hyperlink"/>
            <w:rFonts w:eastAsia="SimSun"/>
            <w:lang w:val="en-US" w:eastAsia="zh-CN"/>
          </w:rPr>
          <w:t>9</w:t>
        </w:r>
        <w:r w:rsidRPr="003637B2">
          <w:rPr>
            <w:rStyle w:val="Hyperlink"/>
            <w:lang w:val="en-IN"/>
          </w:rPr>
          <w:t>.2</w:t>
        </w:r>
        <w:r w:rsidRPr="003637B2">
          <w:rPr>
            <w:rFonts w:asciiTheme="minorHAnsi" w:eastAsiaTheme="minorEastAsia" w:hAnsiTheme="minorHAnsi" w:cstheme="minorBidi"/>
            <w:kern w:val="2"/>
            <w:sz w:val="21"/>
            <w:szCs w:val="22"/>
            <w:lang w:val="en-US" w:eastAsia="zh-CN"/>
          </w:rPr>
          <w:tab/>
        </w:r>
        <w:r w:rsidRPr="003637B2">
          <w:rPr>
            <w:rStyle w:val="Hyperlink"/>
            <w:lang w:val="en-IN"/>
          </w:rPr>
          <w:t>Architecture evaluation</w:t>
        </w:r>
        <w:r w:rsidRPr="003637B2">
          <w:tab/>
        </w:r>
        <w:r w:rsidRPr="003637B2">
          <w:fldChar w:fldCharType="begin"/>
        </w:r>
        <w:r w:rsidRPr="003637B2">
          <w:instrText xml:space="preserve"> PAGEREF _Toc167720653 \h </w:instrText>
        </w:r>
        <w:r w:rsidRPr="003637B2">
          <w:fldChar w:fldCharType="separate"/>
        </w:r>
        <w:r w:rsidRPr="003637B2">
          <w:t>53</w:t>
        </w:r>
        <w:r w:rsidRPr="003637B2">
          <w:fldChar w:fldCharType="end"/>
        </w:r>
      </w:hyperlink>
    </w:p>
    <w:p w14:paraId="40EB7FF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54" w:history="1">
        <w:r w:rsidRPr="003637B2">
          <w:rPr>
            <w:rStyle w:val="Hyperlink"/>
            <w:rFonts w:eastAsia="SimSun"/>
            <w:lang w:val="en-US" w:eastAsia="zh-CN"/>
          </w:rPr>
          <w:t>9</w:t>
        </w:r>
        <w:r w:rsidRPr="003637B2">
          <w:rPr>
            <w:rStyle w:val="Hyperlink"/>
            <w:lang w:val="en-IN"/>
          </w:rPr>
          <w:t>.</w:t>
        </w:r>
        <w:r w:rsidRPr="003637B2">
          <w:rPr>
            <w:rStyle w:val="Hyperlink"/>
            <w:rFonts w:eastAsia="SimSun"/>
            <w:lang w:val="en-US" w:eastAsia="zh-CN"/>
          </w:rPr>
          <w:t>3</w:t>
        </w:r>
        <w:r w:rsidRPr="003637B2">
          <w:rPr>
            <w:rFonts w:asciiTheme="minorHAnsi" w:eastAsiaTheme="minorEastAsia" w:hAnsiTheme="minorHAnsi" w:cstheme="minorBidi"/>
            <w:kern w:val="2"/>
            <w:sz w:val="21"/>
            <w:szCs w:val="22"/>
            <w:lang w:val="en-US" w:eastAsia="zh-CN"/>
          </w:rPr>
          <w:tab/>
        </w:r>
        <w:r w:rsidRPr="003637B2">
          <w:rPr>
            <w:rStyle w:val="Hyperlink"/>
            <w:rFonts w:eastAsia="SimSun"/>
            <w:lang w:val="en-US" w:eastAsia="zh-CN"/>
          </w:rPr>
          <w:t>Solution</w:t>
        </w:r>
        <w:r w:rsidRPr="003637B2">
          <w:rPr>
            <w:rStyle w:val="Hyperlink"/>
            <w:lang w:val="en-IN"/>
          </w:rPr>
          <w:t xml:space="preserve"> evaluation</w:t>
        </w:r>
        <w:r w:rsidRPr="003637B2">
          <w:tab/>
        </w:r>
        <w:r w:rsidRPr="003637B2">
          <w:fldChar w:fldCharType="begin"/>
        </w:r>
        <w:r w:rsidRPr="003637B2">
          <w:instrText xml:space="preserve"> PAGEREF _Toc167720654 \h </w:instrText>
        </w:r>
        <w:r w:rsidRPr="003637B2">
          <w:fldChar w:fldCharType="separate"/>
        </w:r>
        <w:r w:rsidRPr="003637B2">
          <w:t>53</w:t>
        </w:r>
        <w:r w:rsidRPr="003637B2">
          <w:fldChar w:fldCharType="end"/>
        </w:r>
      </w:hyperlink>
    </w:p>
    <w:p w14:paraId="25981200"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55" w:history="1">
        <w:r w:rsidRPr="003637B2">
          <w:rPr>
            <w:rStyle w:val="Hyperlink"/>
            <w:rFonts w:eastAsia="SimSun"/>
            <w:lang w:val="en-US" w:eastAsia="zh-CN"/>
          </w:rPr>
          <w:t>9</w:t>
        </w:r>
        <w:r w:rsidRPr="003637B2">
          <w:rPr>
            <w:rStyle w:val="Hyperlink"/>
            <w:lang w:eastAsia="ko-KR"/>
          </w:rPr>
          <w:t>.3.</w:t>
        </w:r>
        <w:r w:rsidRPr="003637B2">
          <w:rPr>
            <w:rStyle w:val="Hyperlink"/>
            <w:rFonts w:eastAsia="SimSun"/>
            <w:lang w:val="en-US"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ko-KR"/>
          </w:rPr>
          <w:t xml:space="preserve">Key Issue </w:t>
        </w:r>
        <w:r w:rsidRPr="003637B2">
          <w:rPr>
            <w:rStyle w:val="Hyperlink"/>
            <w:rFonts w:eastAsia="SimSun"/>
            <w:lang w:val="en-US" w:eastAsia="zh-CN"/>
          </w:rPr>
          <w:t>#1</w:t>
        </w:r>
        <w:r w:rsidRPr="003637B2">
          <w:rPr>
            <w:rStyle w:val="Hyperlink"/>
            <w:lang w:eastAsia="ko-KR"/>
          </w:rPr>
          <w:t xml:space="preserve"> solutions</w:t>
        </w:r>
        <w:r w:rsidRPr="003637B2">
          <w:rPr>
            <w:rStyle w:val="Hyperlink"/>
            <w:rFonts w:eastAsia="SimSun"/>
            <w:lang w:val="en-US" w:eastAsia="zh-CN"/>
          </w:rPr>
          <w:t xml:space="preserve"> evaluation</w:t>
        </w:r>
        <w:r w:rsidRPr="003637B2">
          <w:tab/>
        </w:r>
        <w:r w:rsidRPr="003637B2">
          <w:fldChar w:fldCharType="begin"/>
        </w:r>
        <w:r w:rsidRPr="003637B2">
          <w:instrText xml:space="preserve"> PAGEREF _Toc167720655 \h </w:instrText>
        </w:r>
        <w:r w:rsidRPr="003637B2">
          <w:fldChar w:fldCharType="separate"/>
        </w:r>
        <w:r w:rsidRPr="003637B2">
          <w:t>53</w:t>
        </w:r>
        <w:r w:rsidRPr="003637B2">
          <w:fldChar w:fldCharType="end"/>
        </w:r>
      </w:hyperlink>
    </w:p>
    <w:p w14:paraId="55F74E7C"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56" w:history="1">
        <w:r w:rsidRPr="003637B2">
          <w:rPr>
            <w:rStyle w:val="Hyperlink"/>
            <w:rFonts w:eastAsia="SimSun"/>
            <w:lang w:val="en-US" w:eastAsia="zh-CN"/>
          </w:rPr>
          <w:t>9.3.2</w: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t>K</w:t>
        </w:r>
        <w:r w:rsidRPr="003637B2">
          <w:rPr>
            <w:rStyle w:val="Hyperlink"/>
            <w:rFonts w:eastAsia="SimSun"/>
            <w:lang w:val="en-US" w:eastAsia="zh-CN"/>
          </w:rPr>
          <w:t>ey issue#2</w:t>
        </w:r>
        <w:r w:rsidRPr="003637B2">
          <w:rPr>
            <w:rStyle w:val="Hyperlink"/>
            <w:lang w:val="en-US" w:eastAsia="zh-CN"/>
          </w:rPr>
          <w:t xml:space="preserve"> </w:t>
        </w:r>
        <w:r w:rsidRPr="003637B2">
          <w:rPr>
            <w:rStyle w:val="Hyperlink"/>
            <w:lang w:eastAsia="ko-KR"/>
          </w:rPr>
          <w:t>solutions</w:t>
        </w:r>
        <w:r w:rsidRPr="003637B2">
          <w:rPr>
            <w:rStyle w:val="Hyperlink"/>
            <w:rFonts w:eastAsia="SimSun"/>
            <w:lang w:val="en-US" w:eastAsia="zh-CN"/>
          </w:rPr>
          <w:t xml:space="preserve"> evaluation</w:t>
        </w:r>
        <w:r w:rsidRPr="003637B2">
          <w:tab/>
        </w:r>
        <w:r w:rsidRPr="003637B2">
          <w:fldChar w:fldCharType="begin"/>
        </w:r>
        <w:r w:rsidRPr="003637B2">
          <w:instrText xml:space="preserve"> PAGEREF _Toc167720656 \h </w:instrText>
        </w:r>
        <w:r w:rsidRPr="003637B2">
          <w:fldChar w:fldCharType="separate"/>
        </w:r>
        <w:r w:rsidRPr="003637B2">
          <w:t>53</w:t>
        </w:r>
        <w:r w:rsidRPr="003637B2">
          <w:fldChar w:fldCharType="end"/>
        </w:r>
      </w:hyperlink>
    </w:p>
    <w:p w14:paraId="0B8AC5A4" w14:textId="77777777" w:rsidR="00746F24" w:rsidRPr="003637B2" w:rsidRDefault="00000000">
      <w:pPr>
        <w:pStyle w:val="TOC3"/>
        <w:rPr>
          <w:rFonts w:asciiTheme="minorHAnsi" w:eastAsiaTheme="minorEastAsia" w:hAnsiTheme="minorHAnsi" w:cstheme="minorBidi"/>
          <w:kern w:val="2"/>
          <w:sz w:val="21"/>
          <w:szCs w:val="22"/>
          <w:lang w:val="en-US" w:eastAsia="zh-CN"/>
        </w:rPr>
      </w:pPr>
      <w:hyperlink w:anchor="_Toc167720657" w:history="1">
        <w:r w:rsidRPr="003637B2">
          <w:rPr>
            <w:rStyle w:val="Hyperlink"/>
            <w:rFonts w:eastAsia="SimSun"/>
            <w:lang w:val="en-US" w:eastAsia="zh-CN"/>
          </w:rPr>
          <w:t>9</w:t>
        </w:r>
        <w:r w:rsidRPr="003637B2">
          <w:rPr>
            <w:rStyle w:val="Hyperlink"/>
            <w:lang w:eastAsia="ko-KR"/>
          </w:rPr>
          <w:t>.3.</w:t>
        </w:r>
        <w:r w:rsidRPr="003637B2">
          <w:rPr>
            <w:rStyle w:val="Hyperlink"/>
            <w:rFonts w:eastAsia="SimSun"/>
            <w:lang w:val="en-US" w:eastAsia="zh-CN"/>
          </w:rPr>
          <w:t>X</w:t>
        </w:r>
        <w:r w:rsidRPr="003637B2">
          <w:rPr>
            <w:rFonts w:asciiTheme="minorHAnsi" w:eastAsiaTheme="minorEastAsia" w:hAnsiTheme="minorHAnsi" w:cstheme="minorBidi"/>
            <w:kern w:val="2"/>
            <w:sz w:val="21"/>
            <w:szCs w:val="22"/>
            <w:lang w:val="en-US" w:eastAsia="zh-CN"/>
          </w:rPr>
          <w:tab/>
        </w:r>
        <w:r w:rsidRPr="003637B2">
          <w:rPr>
            <w:rStyle w:val="Hyperlink"/>
            <w:lang w:eastAsia="ko-KR"/>
          </w:rPr>
          <w:t xml:space="preserve">Key Issue </w:t>
        </w:r>
        <w:r w:rsidRPr="003637B2">
          <w:rPr>
            <w:rStyle w:val="Hyperlink"/>
            <w:rFonts w:eastAsia="SimSun"/>
            <w:lang w:val="en-US" w:eastAsia="zh-CN"/>
          </w:rPr>
          <w:t>#x</w:t>
        </w:r>
        <w:r w:rsidRPr="003637B2">
          <w:rPr>
            <w:rStyle w:val="Hyperlink"/>
            <w:lang w:eastAsia="ko-KR"/>
          </w:rPr>
          <w:t xml:space="preserve"> solutions</w:t>
        </w:r>
        <w:r w:rsidRPr="003637B2">
          <w:rPr>
            <w:rStyle w:val="Hyperlink"/>
            <w:rFonts w:eastAsia="SimSun"/>
            <w:lang w:val="en-US" w:eastAsia="zh-CN"/>
          </w:rPr>
          <w:t xml:space="preserve"> evaluation</w:t>
        </w:r>
        <w:r w:rsidRPr="003637B2">
          <w:tab/>
        </w:r>
        <w:r w:rsidRPr="003637B2">
          <w:fldChar w:fldCharType="begin"/>
        </w:r>
        <w:r w:rsidRPr="003637B2">
          <w:instrText xml:space="preserve"> PAGEREF _Toc167720657 \h </w:instrText>
        </w:r>
        <w:r w:rsidRPr="003637B2">
          <w:fldChar w:fldCharType="separate"/>
        </w:r>
        <w:r w:rsidRPr="003637B2">
          <w:t>54</w:t>
        </w:r>
        <w:r w:rsidRPr="003637B2">
          <w:fldChar w:fldCharType="end"/>
        </w:r>
      </w:hyperlink>
    </w:p>
    <w:p w14:paraId="65CCC8D7" w14:textId="77777777" w:rsidR="00746F24" w:rsidRPr="003637B2" w:rsidRDefault="00000000">
      <w:pPr>
        <w:pStyle w:val="TOC1"/>
        <w:rPr>
          <w:rFonts w:asciiTheme="minorHAnsi" w:eastAsiaTheme="minorEastAsia" w:hAnsiTheme="minorHAnsi" w:cstheme="minorBidi"/>
          <w:kern w:val="2"/>
          <w:sz w:val="21"/>
          <w:szCs w:val="22"/>
          <w:lang w:val="en-US" w:eastAsia="zh-CN"/>
        </w:rPr>
      </w:pPr>
      <w:hyperlink w:anchor="_Toc167720658" w:history="1">
        <w:r w:rsidRPr="003637B2">
          <w:rPr>
            <w:rStyle w:val="Hyperlink"/>
          </w:rPr>
          <w:t>1</w:t>
        </w:r>
        <w:r w:rsidRPr="003637B2">
          <w:rPr>
            <w:rStyle w:val="Hyperlink"/>
            <w:rFonts w:eastAsia="SimSun"/>
            <w:lang w:val="en-US" w:eastAsia="zh-CN"/>
          </w:rPr>
          <w:t>0</w:t>
        </w:r>
        <w:r w:rsidRPr="003637B2">
          <w:rPr>
            <w:rFonts w:asciiTheme="minorHAnsi" w:eastAsiaTheme="minorEastAsia" w:hAnsiTheme="minorHAnsi" w:cstheme="minorBidi"/>
            <w:kern w:val="2"/>
            <w:sz w:val="21"/>
            <w:szCs w:val="22"/>
            <w:lang w:val="en-US" w:eastAsia="zh-CN"/>
          </w:rPr>
          <w:tab/>
        </w:r>
        <w:r w:rsidRPr="003637B2">
          <w:rPr>
            <w:rStyle w:val="Hyperlink"/>
          </w:rPr>
          <w:t>Conclusions</w:t>
        </w:r>
        <w:r w:rsidRPr="003637B2">
          <w:tab/>
        </w:r>
        <w:r w:rsidRPr="003637B2">
          <w:fldChar w:fldCharType="begin"/>
        </w:r>
        <w:r w:rsidRPr="003637B2">
          <w:instrText xml:space="preserve"> PAGEREF _Toc167720658 \h </w:instrText>
        </w:r>
        <w:r w:rsidRPr="003637B2">
          <w:fldChar w:fldCharType="separate"/>
        </w:r>
        <w:r w:rsidRPr="003637B2">
          <w:t>54</w:t>
        </w:r>
        <w:r w:rsidRPr="003637B2">
          <w:fldChar w:fldCharType="end"/>
        </w:r>
      </w:hyperlink>
    </w:p>
    <w:p w14:paraId="7C41DD02"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59" w:history="1">
        <w:r w:rsidRPr="003637B2">
          <w:rPr>
            <w:rStyle w:val="Hyperlink"/>
            <w:lang w:eastAsia="zh-CN"/>
          </w:rPr>
          <w:t>1</w:t>
        </w:r>
        <w:r w:rsidRPr="003637B2">
          <w:rPr>
            <w:rStyle w:val="Hyperlink"/>
            <w:lang w:val="en-US" w:eastAsia="zh-CN"/>
          </w:rPr>
          <w:t>0</w:t>
        </w:r>
        <w:r w:rsidRPr="003637B2">
          <w:rPr>
            <w:rStyle w:val="Hyperlink"/>
            <w:lang w:eastAsia="zh-CN"/>
          </w:rPr>
          <w:t>.1</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General conclusions</w:t>
        </w:r>
        <w:r w:rsidRPr="003637B2">
          <w:tab/>
        </w:r>
        <w:r w:rsidRPr="003637B2">
          <w:fldChar w:fldCharType="begin"/>
        </w:r>
        <w:r w:rsidRPr="003637B2">
          <w:instrText xml:space="preserve"> PAGEREF _Toc167720659 \h </w:instrText>
        </w:r>
        <w:r w:rsidRPr="003637B2">
          <w:fldChar w:fldCharType="separate"/>
        </w:r>
        <w:r w:rsidRPr="003637B2">
          <w:t>54</w:t>
        </w:r>
        <w:r w:rsidRPr="003637B2">
          <w:fldChar w:fldCharType="end"/>
        </w:r>
      </w:hyperlink>
    </w:p>
    <w:p w14:paraId="05C88E11"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60" w:history="1">
        <w:r w:rsidRPr="003637B2">
          <w:rPr>
            <w:rStyle w:val="Hyperlink"/>
            <w:lang w:eastAsia="zh-CN"/>
          </w:rPr>
          <w:t>1</w:t>
        </w:r>
        <w:r w:rsidRPr="003637B2">
          <w:rPr>
            <w:rStyle w:val="Hyperlink"/>
            <w:lang w:val="en-US" w:eastAsia="zh-CN"/>
          </w:rPr>
          <w:t>0</w:t>
        </w:r>
        <w:r w:rsidRPr="003637B2">
          <w:rPr>
            <w:rStyle w:val="Hyperlink"/>
            <w:lang w:eastAsia="zh-CN"/>
          </w:rPr>
          <w:t>.</w:t>
        </w:r>
        <w:r w:rsidRPr="003637B2">
          <w:rPr>
            <w:rStyle w:val="Hyperlink"/>
            <w:lang w:val="en-US" w:eastAsia="zh-CN"/>
          </w:rPr>
          <w:t>2</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Conclusions of key issue #</w:t>
        </w:r>
        <w:r w:rsidRPr="003637B2">
          <w:rPr>
            <w:rStyle w:val="Hyperlink"/>
            <w:lang w:val="en-US" w:eastAsia="zh-CN"/>
          </w:rPr>
          <w:t>1</w:t>
        </w:r>
        <w:r w:rsidRPr="003637B2">
          <w:tab/>
        </w:r>
        <w:r w:rsidRPr="003637B2">
          <w:fldChar w:fldCharType="begin"/>
        </w:r>
        <w:r w:rsidRPr="003637B2">
          <w:instrText xml:space="preserve"> PAGEREF _Toc167720660 \h </w:instrText>
        </w:r>
        <w:r w:rsidRPr="003637B2">
          <w:fldChar w:fldCharType="separate"/>
        </w:r>
        <w:r w:rsidRPr="003637B2">
          <w:t>54</w:t>
        </w:r>
        <w:r w:rsidRPr="003637B2">
          <w:fldChar w:fldCharType="end"/>
        </w:r>
      </w:hyperlink>
    </w:p>
    <w:p w14:paraId="79FECADC"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61" w:history="1">
        <w:r w:rsidRPr="003637B2">
          <w:rPr>
            <w:rStyle w:val="Hyperlink"/>
            <w:lang w:eastAsia="zh-CN"/>
          </w:rPr>
          <w:t>1</w:t>
        </w:r>
        <w:r w:rsidRPr="003637B2">
          <w:rPr>
            <w:rStyle w:val="Hyperlink"/>
            <w:lang w:val="en-US" w:eastAsia="zh-CN"/>
          </w:rPr>
          <w:t>0</w:t>
        </w:r>
        <w:r w:rsidRPr="003637B2">
          <w:rPr>
            <w:rStyle w:val="Hyperlink"/>
            <w:lang w:eastAsia="zh-CN"/>
          </w:rPr>
          <w:t>.3</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Conclusions of key issue #2</w:t>
        </w:r>
        <w:r w:rsidRPr="003637B2">
          <w:tab/>
        </w:r>
        <w:r w:rsidRPr="003637B2">
          <w:fldChar w:fldCharType="begin"/>
        </w:r>
        <w:r w:rsidRPr="003637B2">
          <w:instrText xml:space="preserve"> PAGEREF _Toc167720661 \h </w:instrText>
        </w:r>
        <w:r w:rsidRPr="003637B2">
          <w:fldChar w:fldCharType="separate"/>
        </w:r>
        <w:r w:rsidRPr="003637B2">
          <w:t>55</w:t>
        </w:r>
        <w:r w:rsidRPr="003637B2">
          <w:fldChar w:fldCharType="end"/>
        </w:r>
      </w:hyperlink>
    </w:p>
    <w:p w14:paraId="3EB94BF7" w14:textId="77777777" w:rsidR="00746F24" w:rsidRPr="003637B2" w:rsidRDefault="00000000">
      <w:pPr>
        <w:pStyle w:val="TOC2"/>
        <w:rPr>
          <w:rFonts w:asciiTheme="minorHAnsi" w:eastAsiaTheme="minorEastAsia" w:hAnsiTheme="minorHAnsi" w:cstheme="minorBidi"/>
          <w:kern w:val="2"/>
          <w:sz w:val="21"/>
          <w:szCs w:val="22"/>
          <w:lang w:val="en-US" w:eastAsia="zh-CN"/>
        </w:rPr>
      </w:pPr>
      <w:hyperlink w:anchor="_Toc167720662" w:history="1">
        <w:r w:rsidRPr="003637B2">
          <w:rPr>
            <w:rStyle w:val="Hyperlink"/>
            <w:lang w:eastAsia="zh-CN"/>
          </w:rPr>
          <w:t>1</w:t>
        </w:r>
        <w:r w:rsidRPr="003637B2">
          <w:rPr>
            <w:rStyle w:val="Hyperlink"/>
            <w:lang w:val="en-US" w:eastAsia="zh-CN"/>
          </w:rPr>
          <w:t>0</w:t>
        </w:r>
        <w:r w:rsidRPr="003637B2">
          <w:rPr>
            <w:rStyle w:val="Hyperlink"/>
            <w:lang w:eastAsia="zh-CN"/>
          </w:rPr>
          <w:t>.X</w:t>
        </w:r>
        <w:r w:rsidRPr="003637B2">
          <w:rPr>
            <w:rFonts w:asciiTheme="minorHAnsi" w:eastAsiaTheme="minorEastAsia" w:hAnsiTheme="minorHAnsi" w:cstheme="minorBidi"/>
            <w:kern w:val="2"/>
            <w:sz w:val="21"/>
            <w:szCs w:val="22"/>
            <w:lang w:val="en-US" w:eastAsia="zh-CN"/>
          </w:rPr>
          <w:tab/>
        </w:r>
        <w:r w:rsidRPr="003637B2">
          <w:rPr>
            <w:rStyle w:val="Hyperlink"/>
            <w:lang w:eastAsia="zh-CN"/>
          </w:rPr>
          <w:t>Conclusions of key issue #x</w:t>
        </w:r>
        <w:r w:rsidRPr="003637B2">
          <w:tab/>
        </w:r>
        <w:r w:rsidRPr="003637B2">
          <w:fldChar w:fldCharType="begin"/>
        </w:r>
        <w:r w:rsidRPr="003637B2">
          <w:instrText xml:space="preserve"> PAGEREF _Toc167720662 \h </w:instrText>
        </w:r>
        <w:r w:rsidRPr="003637B2">
          <w:fldChar w:fldCharType="separate"/>
        </w:r>
        <w:r w:rsidRPr="003637B2">
          <w:t>55</w:t>
        </w:r>
        <w:r w:rsidRPr="003637B2">
          <w:fldChar w:fldCharType="end"/>
        </w:r>
      </w:hyperlink>
    </w:p>
    <w:p w14:paraId="65A407E3" w14:textId="77777777" w:rsidR="00746F24" w:rsidRPr="003637B2" w:rsidRDefault="00000000">
      <w:r w:rsidRPr="003637B2">
        <w:fldChar w:fldCharType="end"/>
      </w:r>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17" w:name="foreword"/>
      <w:bookmarkStart w:id="18" w:name="_Toc14372"/>
      <w:bookmarkStart w:id="19" w:name="_Toc2732"/>
      <w:bookmarkStart w:id="20" w:name="_Toc18203"/>
      <w:bookmarkStart w:id="21" w:name="_Toc129708866"/>
      <w:bookmarkStart w:id="22" w:name="_Toc22469"/>
      <w:bookmarkStart w:id="23" w:name="_Toc167720569"/>
      <w:bookmarkStart w:id="24" w:name="_Toc685"/>
      <w:bookmarkEnd w:id="17"/>
      <w:r w:rsidRPr="003637B2">
        <w:lastRenderedPageBreak/>
        <w:t>Foreword</w:t>
      </w:r>
      <w:bookmarkEnd w:id="18"/>
      <w:bookmarkEnd w:id="19"/>
      <w:bookmarkEnd w:id="20"/>
      <w:bookmarkEnd w:id="21"/>
      <w:bookmarkEnd w:id="22"/>
      <w:bookmarkEnd w:id="23"/>
      <w:bookmarkEnd w:id="24"/>
    </w:p>
    <w:p w14:paraId="5EC3627D" w14:textId="77777777" w:rsidR="00746F24" w:rsidRPr="003637B2" w:rsidRDefault="00000000">
      <w:r w:rsidRPr="003637B2">
        <w:t xml:space="preserve">This Technical </w:t>
      </w:r>
      <w:bookmarkStart w:id="25" w:name="spectype3"/>
      <w:r w:rsidRPr="003637B2">
        <w:t>Report</w:t>
      </w:r>
      <w:bookmarkEnd w:id="25"/>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 xml:space="preserve">Version </w:t>
      </w:r>
      <w:proofErr w:type="spellStart"/>
      <w:r w:rsidRPr="003637B2">
        <w:t>x.y.z</w:t>
      </w:r>
      <w:proofErr w:type="spellEnd"/>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26" w:name="_Toc16243"/>
      <w:bookmarkStart w:id="27" w:name="_Toc23035"/>
      <w:r w:rsidRPr="003637B2">
        <w:t>x</w:t>
      </w:r>
      <w:r w:rsidRPr="003637B2">
        <w:tab/>
        <w:t>the first digit:</w:t>
      </w:r>
      <w:bookmarkEnd w:id="26"/>
      <w:bookmarkEnd w:id="27"/>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28" w:name="introduction"/>
      <w:bookmarkStart w:id="29" w:name="_Toc32647"/>
      <w:bookmarkStart w:id="30" w:name="_Toc22397"/>
      <w:bookmarkStart w:id="31" w:name="_Toc23662"/>
      <w:bookmarkStart w:id="32" w:name="_Toc129708867"/>
      <w:bookmarkStart w:id="33" w:name="_Toc26344"/>
      <w:bookmarkStart w:id="34" w:name="_Toc167720570"/>
      <w:bookmarkStart w:id="35" w:name="_Toc7652"/>
      <w:bookmarkEnd w:id="28"/>
      <w:r w:rsidRPr="003637B2">
        <w:t>Introduction</w:t>
      </w:r>
      <w:bookmarkEnd w:id="29"/>
      <w:bookmarkEnd w:id="30"/>
      <w:bookmarkEnd w:id="31"/>
      <w:bookmarkEnd w:id="32"/>
      <w:bookmarkEnd w:id="33"/>
      <w:bookmarkEnd w:id="34"/>
      <w:bookmarkEnd w:id="35"/>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77777777"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 TS 22.261 clause 6.43, including the support</w:t>
      </w:r>
      <w:r w:rsidRPr="003637B2">
        <w:rPr>
          <w:rFonts w:eastAsia="DengXian"/>
        </w:rPr>
        <w:t xml:space="preserve"> to provide policy(</w:t>
      </w:r>
      <w:proofErr w:type="spellStart"/>
      <w:r w:rsidRPr="003637B2">
        <w:rPr>
          <w:rFonts w:eastAsia="DengXian"/>
        </w:rPr>
        <w:t>ies</w:t>
      </w:r>
      <w:proofErr w:type="spellEnd"/>
      <w:r w:rsidRPr="003637B2">
        <w:rPr>
          <w:rFonts w:eastAsia="DengXian"/>
        </w:rPr>
        <w:t>) for flows associated with an application</w:t>
      </w:r>
      <w:r w:rsidRPr="003637B2">
        <w:rPr>
          <w:rFonts w:eastAsia="DengXian" w:hint="eastAsia"/>
          <w:lang w:val="en-US" w:eastAsia="zh-CN"/>
        </w:rPr>
        <w:t xml:space="preserve">, and </w:t>
      </w:r>
      <w:r w:rsidRPr="003637B2">
        <w:rPr>
          <w:rFonts w:eastAsia="DengXian"/>
        </w:rPr>
        <w:t>apply 3rd party provided policy(</w:t>
      </w:r>
      <w:proofErr w:type="spellStart"/>
      <w:r w:rsidRPr="003637B2">
        <w:rPr>
          <w:rFonts w:eastAsia="DengXian"/>
        </w:rPr>
        <w:t>ies</w:t>
      </w:r>
      <w:proofErr w:type="spellEnd"/>
      <w:r w:rsidRPr="003637B2">
        <w:rPr>
          <w:rFonts w:eastAsia="DengXian"/>
        </w:rPr>
        <w:t>)</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proofErr w:type="spellStart"/>
      <w:r w:rsidRPr="003637B2">
        <w:t>ongestion</w:t>
      </w:r>
      <w:proofErr w:type="spellEnd"/>
      <w:r w:rsidRPr="003637B2">
        <w:t xml:space="preserve">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36" w:name="scope"/>
      <w:bookmarkStart w:id="37" w:name="_Toc129708868"/>
      <w:bookmarkStart w:id="38" w:name="_Toc6097"/>
      <w:bookmarkStart w:id="39" w:name="_Toc9965"/>
      <w:bookmarkStart w:id="40" w:name="_Toc25154"/>
      <w:bookmarkStart w:id="41" w:name="_Toc167720571"/>
      <w:bookmarkStart w:id="42" w:name="_Toc27695"/>
      <w:bookmarkStart w:id="43" w:name="_Toc5506"/>
      <w:bookmarkEnd w:id="36"/>
      <w:r w:rsidRPr="003637B2">
        <w:lastRenderedPageBreak/>
        <w:t>1</w:t>
      </w:r>
      <w:r w:rsidRPr="003637B2">
        <w:tab/>
        <w:t>Scope</w:t>
      </w:r>
      <w:bookmarkEnd w:id="37"/>
      <w:bookmarkEnd w:id="38"/>
      <w:bookmarkEnd w:id="39"/>
      <w:bookmarkEnd w:id="40"/>
      <w:bookmarkEnd w:id="41"/>
      <w:bookmarkEnd w:id="42"/>
      <w:bookmarkEnd w:id="43"/>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77777777" w:rsidR="00746F24" w:rsidRPr="003637B2" w:rsidRDefault="00000000">
      <w:r w:rsidRPr="003637B2">
        <w:t xml:space="preserve">The study is based on the requirements defined in 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44" w:name="references"/>
      <w:bookmarkStart w:id="45" w:name="_Toc1712"/>
      <w:bookmarkStart w:id="46" w:name="_Toc32050"/>
      <w:bookmarkStart w:id="47" w:name="_Toc129708869"/>
      <w:bookmarkStart w:id="48" w:name="_Toc27905"/>
      <w:bookmarkStart w:id="49" w:name="_Toc20290"/>
      <w:bookmarkStart w:id="50" w:name="_Toc1341"/>
      <w:bookmarkStart w:id="51" w:name="_Toc167720572"/>
      <w:bookmarkEnd w:id="44"/>
      <w:r w:rsidRPr="003637B2">
        <w:t>2</w:t>
      </w:r>
      <w:r w:rsidRPr="003637B2">
        <w:tab/>
        <w:t>References</w:t>
      </w:r>
      <w:bookmarkEnd w:id="45"/>
      <w:bookmarkEnd w:id="46"/>
      <w:bookmarkEnd w:id="47"/>
      <w:bookmarkEnd w:id="48"/>
      <w:bookmarkEnd w:id="49"/>
      <w:bookmarkEnd w:id="50"/>
      <w:bookmarkEnd w:id="51"/>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"Service Enabler Architecture Layer for Verticals (SEAL);Data Delivery enabler for vertical applications;  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w:t>
      </w:r>
      <w:proofErr w:type="spellStart"/>
      <w:r w:rsidRPr="003637B2">
        <w:t>yyyy</w:t>
      </w:r>
      <w:proofErr w:type="spellEnd"/>
      <w:r w:rsidRPr="003637B2">
        <w:t>[-mm]|V&lt;a[.b[.c]]&gt;}[onwards])]: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52" w:name="definitions"/>
      <w:bookmarkStart w:id="53" w:name="_Toc5511"/>
      <w:bookmarkStart w:id="54" w:name="_Toc21069"/>
      <w:bookmarkStart w:id="55" w:name="_Toc129708870"/>
      <w:bookmarkStart w:id="56" w:name="_Toc3987"/>
      <w:bookmarkStart w:id="57" w:name="_Toc6895"/>
      <w:bookmarkStart w:id="58" w:name="_Toc9614"/>
      <w:bookmarkStart w:id="59" w:name="_Toc167720573"/>
      <w:bookmarkEnd w:id="52"/>
      <w:r w:rsidRPr="003637B2">
        <w:t>3</w:t>
      </w:r>
      <w:r w:rsidRPr="003637B2">
        <w:tab/>
        <w:t>Definitions of terms, symbols and abbreviations</w:t>
      </w:r>
      <w:bookmarkEnd w:id="53"/>
      <w:bookmarkEnd w:id="54"/>
      <w:bookmarkEnd w:id="55"/>
      <w:bookmarkEnd w:id="56"/>
      <w:bookmarkEnd w:id="57"/>
      <w:bookmarkEnd w:id="58"/>
      <w:bookmarkEnd w:id="59"/>
    </w:p>
    <w:p w14:paraId="4067152A" w14:textId="77777777" w:rsidR="00746F24" w:rsidRPr="003637B2" w:rsidRDefault="00000000">
      <w:pPr>
        <w:pStyle w:val="Heading2"/>
      </w:pPr>
      <w:bookmarkStart w:id="60" w:name="_Toc27982"/>
      <w:bookmarkStart w:id="61" w:name="_Toc32119"/>
      <w:bookmarkStart w:id="62" w:name="_Toc129708871"/>
      <w:bookmarkStart w:id="63" w:name="_Toc2706"/>
      <w:bookmarkStart w:id="64" w:name="_Toc23413"/>
      <w:bookmarkStart w:id="65" w:name="_Toc167720574"/>
      <w:bookmarkStart w:id="66" w:name="_Toc15809"/>
      <w:r w:rsidRPr="003637B2">
        <w:t>3.1</w:t>
      </w:r>
      <w:r w:rsidRPr="003637B2">
        <w:tab/>
        <w:t>Terms</w:t>
      </w:r>
      <w:bookmarkEnd w:id="60"/>
      <w:bookmarkEnd w:id="61"/>
      <w:bookmarkEnd w:id="62"/>
      <w:bookmarkEnd w:id="63"/>
      <w:bookmarkEnd w:id="64"/>
      <w:bookmarkEnd w:id="65"/>
      <w:bookmarkEnd w:id="66"/>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67" w:name="_Toc7503"/>
      <w:bookmarkStart w:id="68" w:name="_Toc28178"/>
      <w:bookmarkStart w:id="69" w:name="_Toc129708872"/>
      <w:bookmarkStart w:id="70" w:name="_Toc22650"/>
      <w:bookmarkStart w:id="71" w:name="_Toc19789"/>
      <w:bookmarkStart w:id="72" w:name="_Toc21784"/>
      <w:bookmarkStart w:id="73" w:name="_Toc167720575"/>
      <w:r w:rsidRPr="003637B2">
        <w:t>3.2</w:t>
      </w:r>
      <w:r w:rsidRPr="003637B2">
        <w:tab/>
        <w:t>Symbols</w:t>
      </w:r>
      <w:bookmarkEnd w:id="67"/>
      <w:bookmarkEnd w:id="68"/>
      <w:bookmarkEnd w:id="69"/>
      <w:bookmarkEnd w:id="70"/>
      <w:bookmarkEnd w:id="71"/>
      <w:bookmarkEnd w:id="72"/>
      <w:bookmarkEnd w:id="73"/>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74" w:name="_Toc167720576"/>
      <w:bookmarkStart w:id="75" w:name="_Toc17217"/>
      <w:bookmarkStart w:id="76" w:name="_Toc32035"/>
      <w:bookmarkStart w:id="77" w:name="_Toc14162"/>
      <w:bookmarkStart w:id="78" w:name="_Toc129708873"/>
      <w:bookmarkStart w:id="79" w:name="_Toc17869"/>
      <w:bookmarkStart w:id="80" w:name="_Toc7180"/>
      <w:r w:rsidRPr="003637B2">
        <w:t>3.3</w:t>
      </w:r>
      <w:r w:rsidRPr="003637B2">
        <w:tab/>
        <w:t>Abbreviations</w:t>
      </w:r>
      <w:bookmarkEnd w:id="74"/>
      <w:bookmarkEnd w:id="75"/>
      <w:bookmarkEnd w:id="76"/>
      <w:bookmarkEnd w:id="77"/>
      <w:bookmarkEnd w:id="78"/>
      <w:bookmarkEnd w:id="79"/>
      <w:bookmarkEnd w:id="80"/>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81" w:name="clause4"/>
      <w:bookmarkEnd w:id="81"/>
    </w:p>
    <w:p w14:paraId="334C77BE" w14:textId="77777777" w:rsidR="00746F24" w:rsidRPr="003637B2" w:rsidRDefault="00000000">
      <w:pPr>
        <w:pStyle w:val="Heading1"/>
      </w:pPr>
      <w:bookmarkStart w:id="82" w:name="_Toc3162"/>
      <w:bookmarkStart w:id="83" w:name="_Toc5537"/>
      <w:bookmarkStart w:id="84" w:name="_Toc146875941"/>
      <w:bookmarkStart w:id="85" w:name="_Toc9238"/>
      <w:bookmarkStart w:id="86" w:name="_Toc10536"/>
      <w:bookmarkStart w:id="87" w:name="_Toc30936"/>
      <w:bookmarkStart w:id="88" w:name="_Toc167720577"/>
      <w:r w:rsidRPr="003637B2">
        <w:rPr>
          <w:rFonts w:eastAsia="SimSun" w:hint="eastAsia"/>
          <w:lang w:val="en-US" w:eastAsia="zh-CN"/>
        </w:rPr>
        <w:t>4</w:t>
      </w:r>
      <w:r w:rsidRPr="003637B2">
        <w:tab/>
        <w:t>Key issues</w:t>
      </w:r>
      <w:bookmarkEnd w:id="82"/>
      <w:bookmarkEnd w:id="83"/>
      <w:bookmarkEnd w:id="84"/>
      <w:bookmarkEnd w:id="85"/>
      <w:bookmarkEnd w:id="86"/>
      <w:bookmarkEnd w:id="87"/>
      <w:bookmarkEnd w:id="88"/>
    </w:p>
    <w:p w14:paraId="179A7032" w14:textId="77777777" w:rsidR="00746F24" w:rsidRPr="003637B2" w:rsidRDefault="00000000">
      <w:pPr>
        <w:pStyle w:val="Heading2"/>
      </w:pPr>
      <w:bookmarkStart w:id="89" w:name="_Toc24736"/>
      <w:bookmarkStart w:id="90" w:name="_Toc11822"/>
      <w:bookmarkStart w:id="91" w:name="_Toc30487"/>
      <w:bookmarkStart w:id="92" w:name="_Toc18420"/>
      <w:bookmarkStart w:id="93" w:name="_Toc167720578"/>
      <w:bookmarkStart w:id="94" w:name="_Toc146875942"/>
      <w:bookmarkStart w:id="95" w:name="_Toc18900"/>
      <w:bookmarkStart w:id="96" w:name="_Toc1306"/>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89"/>
      <w:r w:rsidRPr="003637B2">
        <w:rPr>
          <w:rFonts w:hint="eastAsia"/>
        </w:rPr>
        <w:t>KPI measurement and exposure</w:t>
      </w:r>
      <w:bookmarkEnd w:id="90"/>
      <w:bookmarkEnd w:id="91"/>
      <w:bookmarkEnd w:id="92"/>
      <w:bookmarkEnd w:id="93"/>
    </w:p>
    <w:p w14:paraId="1ACEDC2C" w14:textId="77777777" w:rsidR="00746F24" w:rsidRPr="003637B2" w:rsidRDefault="00000000">
      <w:pPr>
        <w:rPr>
          <w:lang w:val="en-US" w:eastAsia="zh-CN"/>
        </w:rPr>
      </w:pPr>
      <w:r w:rsidRPr="003637B2">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identify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77777777" w:rsidR="00746F24" w:rsidRPr="003637B2" w:rsidRDefault="00000000">
      <w:pPr>
        <w:pStyle w:val="B1"/>
        <w:rPr>
          <w:rFonts w:eastAsia="SimSun"/>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32A585FD" w14:textId="77777777" w:rsidR="00746F24" w:rsidRPr="003637B2" w:rsidRDefault="00746F24">
      <w:pPr>
        <w:ind w:firstLine="284"/>
        <w:rPr>
          <w:rFonts w:eastAsia="SimSun"/>
          <w:lang w:val="en-US" w:eastAsia="zh-CN"/>
        </w:rPr>
      </w:pPr>
    </w:p>
    <w:p w14:paraId="1311FC7A" w14:textId="77777777" w:rsidR="00746F24" w:rsidRPr="003637B2" w:rsidRDefault="00000000">
      <w:pPr>
        <w:pStyle w:val="Heading2"/>
      </w:pPr>
      <w:bookmarkStart w:id="97" w:name="_Toc21146"/>
      <w:bookmarkStart w:id="98" w:name="_Toc27446"/>
      <w:bookmarkStart w:id="99" w:name="_Toc167720579"/>
      <w:r w:rsidRPr="003637B2">
        <w:rPr>
          <w:rFonts w:hint="eastAsia"/>
          <w:lang w:val="en-US" w:eastAsia="zh-CN"/>
        </w:rPr>
        <w:t>4.2</w:t>
      </w:r>
      <w:r w:rsidRPr="003637B2">
        <w:rPr>
          <w:rFonts w:hint="eastAsia"/>
          <w:lang w:val="en-US" w:eastAsia="zh-CN"/>
        </w:rPr>
        <w:tab/>
        <w:t>Key issue #2: E2E Multi-Modal Communication Flows</w:t>
      </w:r>
      <w:bookmarkEnd w:id="97"/>
      <w:bookmarkEnd w:id="98"/>
      <w:bookmarkEnd w:id="99"/>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w:t>
      </w:r>
      <w:proofErr w:type="spellStart"/>
      <w:r w:rsidRPr="003637B2">
        <w:rPr>
          <w:rFonts w:eastAsia="DengXian"/>
        </w:rPr>
        <w:t>ies</w:t>
      </w:r>
      <w:proofErr w:type="spellEnd"/>
      <w:r w:rsidRPr="003637B2">
        <w:rPr>
          <w:rFonts w:eastAsia="DengXian"/>
        </w:rPr>
        <w:t xml:space="preserve">)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100" w:name="_Toc32610"/>
      <w:bookmarkStart w:id="101" w:name="_Toc24694"/>
      <w:bookmarkStart w:id="102" w:name="_Toc11344"/>
      <w:bookmarkStart w:id="103" w:name="_Toc8490"/>
      <w:bookmarkStart w:id="104" w:name="_Toc167720580"/>
      <w:bookmarkStart w:id="105" w:name="_Toc14693"/>
      <w:bookmarkStart w:id="106" w:name="_Toc945"/>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100"/>
      <w:bookmarkEnd w:id="101"/>
      <w:bookmarkEnd w:id="102"/>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103"/>
      <w:bookmarkEnd w:id="104"/>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107" w:name="_Toc167720581"/>
      <w:bookmarkStart w:id="108" w:name="_Toc13856"/>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3637B2">
        <w:rPr>
          <w:rFonts w:eastAsia="SimSun" w:hint="eastAsia"/>
          <w:lang w:val="en-US" w:eastAsia="zh-CN"/>
        </w:rPr>
        <w:t>A</w:t>
      </w:r>
      <w:proofErr w:type="spellStart"/>
      <w:r w:rsidRPr="003637B2">
        <w:t>pplication</w:t>
      </w:r>
      <w:proofErr w:type="spellEnd"/>
      <w:r w:rsidRPr="003637B2">
        <w:t xml:space="preserve"> enablement </w:t>
      </w:r>
      <w:r w:rsidRPr="003637B2">
        <w:rPr>
          <w:rFonts w:eastAsia="SimSun" w:hint="eastAsia"/>
          <w:lang w:val="en-US" w:eastAsia="zh-CN"/>
        </w:rPr>
        <w:t>layer capabilities usage to supporting the XR services</w:t>
      </w:r>
      <w:bookmarkEnd w:id="107"/>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xml:space="preserve"> and spectators who can join the live game, receive the stream from various perspectives, and potentially interact with players through cheering or game reward </w:t>
      </w:r>
      <w:r w:rsidRPr="003637B2">
        <w:lastRenderedPageBreak/>
        <w:t>mechanisms. To support online AR gaming, the following capabilities could be leveraged (with potential enhancements):</w:t>
      </w:r>
    </w:p>
    <w:p w14:paraId="0AC2D60A" w14:textId="77777777" w:rsidR="00746F24" w:rsidRPr="003637B2" w:rsidRDefault="00000000">
      <w:pPr>
        <w:numPr>
          <w:ilvl w:val="0"/>
          <w:numId w:val="11"/>
        </w:numPr>
        <w:rPr>
          <w:color w:val="000000"/>
          <w:lang w:val="en-US" w:eastAsia="zh-CN"/>
        </w:rPr>
      </w:pPr>
      <w:r w:rsidRPr="003637B2">
        <w:rPr>
          <w:rFonts w:hint="eastAsia"/>
          <w:color w:val="000000"/>
          <w:lang w:val="en-US" w:eastAsia="zh-CN"/>
        </w:rPr>
        <w:t>Data delivery for guaranteed multi-modal flow transmission.</w:t>
      </w:r>
    </w:p>
    <w:p w14:paraId="6F99FBBF" w14:textId="77777777" w:rsidR="00746F24" w:rsidRPr="003637B2" w:rsidRDefault="00000000">
      <w:pPr>
        <w:numPr>
          <w:ilvl w:val="0"/>
          <w:numId w:val="11"/>
        </w:numPr>
        <w:rPr>
          <w:color w:val="000000"/>
          <w:lang w:val="en-US" w:eastAsia="zh-CN"/>
        </w:rPr>
      </w:pPr>
      <w:r w:rsidRPr="003637B2">
        <w:rPr>
          <w:color w:val="000000"/>
          <w:lang w:val="en-US" w:eastAsia="zh-CN"/>
        </w:rPr>
        <w:t xml:space="preserve">Network Slice Capability Enablement </w:t>
      </w:r>
      <w:r w:rsidRPr="003637B2">
        <w:rPr>
          <w:rFonts w:hint="eastAsia"/>
          <w:color w:val="000000"/>
          <w:lang w:val="en-US" w:eastAsia="zh-CN"/>
        </w:rPr>
        <w:t xml:space="preserve">function </w:t>
      </w:r>
      <w:r w:rsidRPr="003637B2">
        <w:rPr>
          <w:color w:val="000000"/>
          <w:lang w:val="en-US" w:eastAsia="zh-CN"/>
        </w:rPr>
        <w:t>for Provisioning differentiated network slices for players and spectators</w:t>
      </w:r>
      <w:r w:rsidRPr="003637B2">
        <w:rPr>
          <w:rFonts w:hint="eastAsia"/>
          <w:color w:val="000000"/>
          <w:lang w:val="en-US" w:eastAsia="zh-CN"/>
        </w:rPr>
        <w:t>;</w:t>
      </w:r>
    </w:p>
    <w:p w14:paraId="015BBE7C" w14:textId="77777777" w:rsidR="00746F24" w:rsidRPr="003637B2" w:rsidRDefault="00000000">
      <w:pPr>
        <w:numPr>
          <w:ilvl w:val="0"/>
          <w:numId w:val="11"/>
        </w:numPr>
        <w:rPr>
          <w:color w:val="000000"/>
          <w:lang w:val="en-US" w:eastAsia="zh-CN"/>
        </w:rPr>
      </w:pPr>
      <w:r w:rsidRPr="003637B2">
        <w:rPr>
          <w:color w:val="000000"/>
          <w:lang w:val="en-US" w:eastAsia="zh-CN"/>
        </w:rPr>
        <w:t xml:space="preserve">Location management </w:t>
      </w:r>
      <w:r w:rsidRPr="003637B2">
        <w:rPr>
          <w:rFonts w:hint="eastAsia"/>
          <w:color w:val="000000"/>
          <w:lang w:val="en-US" w:eastAsia="zh-CN"/>
        </w:rPr>
        <w:t>function to facilitate geofencing for the designated game arena in AR gaming.</w:t>
      </w:r>
    </w:p>
    <w:p w14:paraId="37A74455" w14:textId="77777777" w:rsidR="00746F24" w:rsidRPr="003637B2" w:rsidRDefault="00000000">
      <w:pPr>
        <w:numPr>
          <w:ilvl w:val="0"/>
          <w:numId w:val="11"/>
        </w:numPr>
        <w:rPr>
          <w:color w:val="000000"/>
          <w:lang w:val="en-US" w:eastAsia="zh-CN"/>
        </w:rPr>
      </w:pPr>
      <w:r w:rsidRPr="003637B2">
        <w:rPr>
          <w:color w:val="000000"/>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109" w:name="_Toc167720582"/>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proofErr w:type="spellStart"/>
      <w:r w:rsidRPr="003637B2">
        <w:rPr>
          <w:rFonts w:hint="eastAsia"/>
        </w:rPr>
        <w:t>upport</w:t>
      </w:r>
      <w:proofErr w:type="spellEnd"/>
      <w:r w:rsidRPr="003637B2">
        <w:rPr>
          <w:rFonts w:hint="eastAsia"/>
        </w:rPr>
        <w:t xml:space="preserve"> the tethered UE</w:t>
      </w:r>
      <w:bookmarkEnd w:id="109"/>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 xml:space="preserve">The 5G </w:t>
      </w:r>
      <w:proofErr w:type="spellStart"/>
      <w:r w:rsidRPr="003637B2">
        <w:rPr>
          <w:lang w:eastAsia="ko-KR"/>
        </w:rPr>
        <w:t>WireLess</w:t>
      </w:r>
      <w:proofErr w:type="spellEnd"/>
      <w:r w:rsidRPr="003637B2">
        <w:rPr>
          <w:lang w:eastAsia="ko-KR"/>
        </w:rPr>
        <w:t xml:space="preserve">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w:t>
      </w:r>
      <w:proofErr w:type="spellStart"/>
      <w:r w:rsidRPr="003637B2">
        <w:rPr>
          <w:rFonts w:hint="eastAsia"/>
          <w:lang w:val="en-US"/>
        </w:rPr>
        <w:t>standalong</w:t>
      </w:r>
      <w:proofErr w:type="spellEnd"/>
      <w:r w:rsidRPr="003637B2">
        <w:rPr>
          <w:rFonts w:hint="eastAsia"/>
          <w:lang w:val="en-US"/>
        </w:rPr>
        <w:t xml:space="preserve">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110" w:name="_Toc167720583"/>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110"/>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111"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lastRenderedPageBreak/>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t>The issue may happen that the user plane path is not optimal, which may not be able to satisfy the XR application requirement.</w:t>
      </w:r>
    </w:p>
    <w:bookmarkEnd w:id="111"/>
    <w:bookmarkStart w:id="112" w:name="_MON_1778959754"/>
    <w:bookmarkEnd w:id="112"/>
    <w:p w14:paraId="520DC8D6" w14:textId="2645719D" w:rsidR="00746F24" w:rsidRPr="003637B2" w:rsidRDefault="00114C30" w:rsidP="00114C30">
      <w:pPr>
        <w:pStyle w:val="TH"/>
        <w:rPr>
          <w:lang w:val="en-US"/>
        </w:rPr>
      </w:pPr>
      <w:r>
        <w:rPr>
          <w:lang w:val="en-US"/>
        </w:rPr>
        <w:object w:dxaOrig="9026" w:dyaOrig="4861" w14:anchorId="0E30A573">
          <v:shape id="_x0000_i1146" type="#_x0000_t75" style="width:451.25pt;height:242.95pt" o:ole="">
            <v:imagedata r:id="rId14" o:title=""/>
          </v:shape>
          <o:OLEObject Type="Embed" ProgID="Word.Document.12" ShapeID="_x0000_i1146" DrawAspect="Content" ObjectID="_1778961459" r:id="rId15">
            <o:FieldCodes>\s</o:FieldCodes>
          </o:OLEObject>
        </w:object>
      </w:r>
    </w:p>
    <w:p w14:paraId="75DEAE1A" w14:textId="77777777" w:rsidR="00746F24" w:rsidRPr="003637B2" w:rsidRDefault="00000000">
      <w:pPr>
        <w:pStyle w:val="TF"/>
        <w:keepNext/>
        <w:rPr>
          <w:bCs/>
        </w:rPr>
      </w:pPr>
      <w:r w:rsidRPr="003637B2">
        <w:rPr>
          <w:bCs/>
        </w:rPr>
        <w:t xml:space="preserve">Figure </w:t>
      </w:r>
      <w:r w:rsidRPr="003637B2">
        <w:rPr>
          <w:rFonts w:eastAsia="SimSun" w:hint="eastAsia"/>
          <w:bCs/>
          <w:lang w:val="en-US" w:eastAsia="zh-CN"/>
        </w:rPr>
        <w:t>4.6</w:t>
      </w:r>
      <w:r w:rsidRPr="003637B2">
        <w:rPr>
          <w:bCs/>
        </w:rPr>
        <w:t>.1 sc</w:t>
      </w:r>
      <w:r w:rsidRPr="003637B2">
        <w:rPr>
          <w:rFonts w:eastAsiaTheme="minorEastAsia" w:hint="eastAsia"/>
          <w:bCs/>
          <w:lang w:eastAsia="zh-CN"/>
        </w:rPr>
        <w:t>e</w:t>
      </w:r>
      <w:r w:rsidRPr="003637B2">
        <w:rPr>
          <w:bCs/>
        </w:rPr>
        <w:t>nario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777777" w:rsidR="00746F24" w:rsidRPr="003637B2" w:rsidRDefault="00000000">
      <w:pPr>
        <w:pStyle w:val="B1"/>
        <w:rPr>
          <w:lang w:eastAsia="zh-CN"/>
        </w:rPr>
      </w:pPr>
      <w:r w:rsidRPr="003637B2">
        <w:rPr>
          <w:lang w:eastAsia="zh-CN"/>
        </w:rPr>
        <w:t xml:space="preserve">Whether and how enablement layer can support </w:t>
      </w:r>
      <w:r w:rsidRPr="003637B2">
        <w:t>XR application server to further reduce service latency?</w:t>
      </w:r>
    </w:p>
    <w:p w14:paraId="36286D5E" w14:textId="77777777" w:rsidR="00746F24" w:rsidRPr="003637B2" w:rsidRDefault="00000000">
      <w:pPr>
        <w:pStyle w:val="B1"/>
        <w:rPr>
          <w:lang w:eastAsia="zh-CN"/>
        </w:rPr>
      </w:pPr>
      <w:r w:rsidRPr="003637B2">
        <w:rPr>
          <w:lang w:eastAsia="zh-CN"/>
        </w:rPr>
        <w:t>Whether and how enablement layer can support XR application server selection?</w:t>
      </w:r>
    </w:p>
    <w:p w14:paraId="47F86ED6" w14:textId="2A0F298C" w:rsidR="00746F24" w:rsidRPr="003637B2" w:rsidRDefault="00000000" w:rsidP="00114C30">
      <w:pPr>
        <w:pStyle w:val="NO"/>
        <w:rPr>
          <w:lang w:eastAsia="zh-CN"/>
        </w:rPr>
      </w:pPr>
      <w:r w:rsidRPr="003637B2">
        <w:rPr>
          <w:rFonts w:hint="eastAsia"/>
          <w:lang w:eastAsia="zh-CN"/>
        </w:rPr>
        <w:t>N</w:t>
      </w:r>
      <w:r w:rsidRPr="003637B2">
        <w:rPr>
          <w:lang w:eastAsia="zh-CN"/>
        </w:rPr>
        <w:t>OTE:</w:t>
      </w:r>
      <w:r w:rsidR="00114C30">
        <w:rPr>
          <w:lang w:eastAsia="zh-CN"/>
        </w:rPr>
        <w:tab/>
      </w:r>
      <w:r w:rsidRPr="003637B2">
        <w:rPr>
          <w:lang w:eastAsia="zh-CN"/>
        </w:rPr>
        <w:t>For this Key issue, the coordinate with SA2 may be required.</w:t>
      </w:r>
    </w:p>
    <w:p w14:paraId="20C0F0B8" w14:textId="77777777" w:rsidR="00746F24" w:rsidRPr="003637B2" w:rsidRDefault="00000000">
      <w:pPr>
        <w:pStyle w:val="Heading2"/>
      </w:pPr>
      <w:bookmarkStart w:id="113" w:name="_Toc167720584"/>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113"/>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76EBF4FF" w:rsidR="00746F24" w:rsidRPr="003637B2" w:rsidRDefault="00114C30" w:rsidP="00114C30">
      <w:pPr>
        <w:pStyle w:val="B1"/>
        <w:rPr>
          <w:lang w:eastAsia="zh-CN"/>
        </w:rPr>
      </w:pPr>
      <w:r>
        <w:rPr>
          <w:lang w:eastAsia="zh-CN"/>
        </w:rPr>
        <w:t>-</w:t>
      </w:r>
      <w:r>
        <w:rPr>
          <w:lang w:eastAsia="zh-CN"/>
        </w:rPr>
        <w:tab/>
      </w:r>
      <w:r w:rsidR="00000000" w:rsidRPr="003637B2">
        <w:rPr>
          <w:rFonts w:hint="eastAsia"/>
          <w:lang w:eastAsia="zh-CN"/>
        </w:rPr>
        <w:t>H</w:t>
      </w:r>
      <w:r w:rsidR="00000000"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4EBAE5D9" w:rsidR="00746F24" w:rsidRPr="003637B2" w:rsidRDefault="00114C30" w:rsidP="00114C30">
      <w:pPr>
        <w:pStyle w:val="B1"/>
        <w:rPr>
          <w:lang w:eastAsia="zh-CN"/>
        </w:rPr>
      </w:pPr>
      <w:r>
        <w:rPr>
          <w:lang w:eastAsia="zh-CN"/>
        </w:rPr>
        <w:t>-</w:t>
      </w:r>
      <w:r>
        <w:rPr>
          <w:lang w:eastAsia="zh-CN"/>
        </w:rPr>
        <w:tab/>
      </w:r>
      <w:r w:rsidR="00000000"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114" w:name="_Toc167720585"/>
      <w:bookmarkStart w:id="115" w:name="_Toc148432738"/>
      <w:bookmarkStart w:id="116" w:name="_Toc148438420"/>
      <w:r w:rsidRPr="003637B2">
        <w:rPr>
          <w:rFonts w:hint="eastAsia"/>
          <w:lang w:val="en-US" w:eastAsia="zh-CN"/>
        </w:rPr>
        <w:lastRenderedPageBreak/>
        <w:t>4.8</w:t>
      </w:r>
      <w:r w:rsidRPr="003637B2">
        <w:rPr>
          <w:rFonts w:hint="eastAsia"/>
          <w:lang w:val="en-US" w:eastAsia="zh-CN"/>
        </w:rPr>
        <w:tab/>
        <w:t xml:space="preserve">Key issue #8: </w:t>
      </w:r>
      <w:r w:rsidRPr="003637B2">
        <w:rPr>
          <w:lang w:val="en-US" w:eastAsia="zh-CN"/>
        </w:rPr>
        <w:t>PDU set handling for XR traffic</w:t>
      </w:r>
      <w:bookmarkEnd w:id="114"/>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560E0354" w14:textId="77777777" w:rsidR="00114C30" w:rsidRDefault="00000000" w:rsidP="00114C30">
      <w:pPr>
        <w:pStyle w:val="TH"/>
      </w:pPr>
      <w:r w:rsidRPr="003637B2">
        <w:object w:dxaOrig="9617" w:dyaOrig="3789" w14:anchorId="1B0F12FB">
          <v:shape id="_x0000_i1027" type="#_x0000_t75" style="width:480.9pt;height:189.45pt" o:ole="">
            <v:imagedata r:id="rId16" o:title=""/>
          </v:shape>
          <o:OLEObject Type="Embed" ProgID="Visio.Drawing.11" ShapeID="_x0000_i1027" DrawAspect="Content" ObjectID="_1778961460" r:id="rId17"/>
        </w:object>
      </w:r>
    </w:p>
    <w:p w14:paraId="6AB820BC" w14:textId="05E24F6F" w:rsidR="00746F24" w:rsidRPr="003637B2" w:rsidRDefault="00000000" w:rsidP="00114C30">
      <w:pPr>
        <w:pStyle w:val="TF"/>
      </w:pPr>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115"/>
    <w:bookmarkEnd w:id="116"/>
    <w:p w14:paraId="26888D01" w14:textId="77777777" w:rsidR="00746F24" w:rsidRPr="003637B2" w:rsidRDefault="00746F24">
      <w:pPr>
        <w:rPr>
          <w:lang w:val="en-US"/>
        </w:rPr>
      </w:pPr>
    </w:p>
    <w:p w14:paraId="5F962D5D" w14:textId="77777777" w:rsidR="00746F24" w:rsidRPr="003637B2" w:rsidRDefault="00000000">
      <w:pPr>
        <w:pStyle w:val="Heading2"/>
      </w:pPr>
      <w:bookmarkStart w:id="117" w:name="_Toc167720586"/>
      <w:r w:rsidRPr="003637B2">
        <w:rPr>
          <w:rFonts w:eastAsia="SimSun" w:hint="eastAsia"/>
          <w:lang w:val="en-US" w:eastAsia="zh-CN"/>
        </w:rPr>
        <w:t>4</w:t>
      </w:r>
      <w:r w:rsidRPr="003637B2">
        <w:t>.x</w:t>
      </w:r>
      <w:r w:rsidRPr="003637B2">
        <w:tab/>
        <w:t>Key issue #x: &lt;Title&gt;</w:t>
      </w:r>
      <w:bookmarkEnd w:id="94"/>
      <w:bookmarkEnd w:id="95"/>
      <w:bookmarkEnd w:id="96"/>
      <w:bookmarkEnd w:id="105"/>
      <w:bookmarkEnd w:id="106"/>
      <w:bookmarkEnd w:id="108"/>
      <w:bookmarkEnd w:id="117"/>
    </w:p>
    <w:p w14:paraId="1F572600" w14:textId="77777777" w:rsidR="00746F24" w:rsidRPr="003637B2" w:rsidRDefault="00000000" w:rsidP="00114C30">
      <w:pPr>
        <w:pStyle w:val="EditorsNote"/>
        <w:rPr>
          <w:i/>
        </w:rPr>
      </w:pPr>
      <w:r w:rsidRPr="003637B2">
        <w:t>Editor's Note:</w:t>
      </w:r>
      <w:r w:rsidRPr="003637B2">
        <w:tab/>
        <w:t xml:space="preserve">Provide a suitable title for the key issue. </w:t>
      </w:r>
    </w:p>
    <w:p w14:paraId="6D597FFA" w14:textId="77777777" w:rsidR="00746F24" w:rsidRPr="003637B2" w:rsidRDefault="00000000" w:rsidP="00114C30">
      <w:pPr>
        <w:pStyle w:val="EditorsNote"/>
        <w:rPr>
          <w:i/>
        </w:rPr>
      </w:pPr>
      <w:r w:rsidRPr="003637B2">
        <w:t>Editor's Note:</w:t>
      </w:r>
      <w:r w:rsidRPr="003637B2">
        <w:tab/>
        <w:t>This subclause will describe the key issue.</w:t>
      </w:r>
    </w:p>
    <w:p w14:paraId="1D8F7995" w14:textId="77777777" w:rsidR="00746F24" w:rsidRPr="003637B2" w:rsidRDefault="00746F24" w:rsidP="00114C30"/>
    <w:p w14:paraId="24380200" w14:textId="77777777" w:rsidR="00746F24" w:rsidRPr="003637B2" w:rsidRDefault="00000000">
      <w:pPr>
        <w:pStyle w:val="Heading1"/>
      </w:pPr>
      <w:bookmarkStart w:id="118" w:name="_Toc146875943"/>
      <w:bookmarkStart w:id="119" w:name="_Toc11232"/>
      <w:bookmarkStart w:id="120" w:name="_Toc32131"/>
      <w:bookmarkStart w:id="121" w:name="_Toc22394"/>
      <w:bookmarkStart w:id="122" w:name="_Toc4904"/>
      <w:bookmarkStart w:id="123" w:name="_Toc18809"/>
      <w:bookmarkStart w:id="124" w:name="_Toc167720587"/>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118"/>
      <w:bookmarkEnd w:id="119"/>
      <w:bookmarkEnd w:id="120"/>
      <w:bookmarkEnd w:id="121"/>
      <w:bookmarkEnd w:id="122"/>
      <w:bookmarkEnd w:id="123"/>
      <w:bookmarkEnd w:id="124"/>
    </w:p>
    <w:p w14:paraId="13B18EAC" w14:textId="77777777" w:rsidR="00746F24" w:rsidRPr="003637B2" w:rsidRDefault="00000000">
      <w:pPr>
        <w:pStyle w:val="Heading2"/>
      </w:pPr>
      <w:bookmarkStart w:id="125" w:name="_Toc146875944"/>
      <w:bookmarkStart w:id="126" w:name="_Toc8353"/>
      <w:bookmarkStart w:id="127" w:name="_Toc10383"/>
      <w:bookmarkStart w:id="128" w:name="_Toc23600"/>
      <w:bookmarkStart w:id="129" w:name="_Toc6215"/>
      <w:bookmarkStart w:id="130" w:name="_Toc31335"/>
      <w:bookmarkStart w:id="131" w:name="_Toc167720588"/>
      <w:r w:rsidRPr="003637B2">
        <w:rPr>
          <w:rFonts w:eastAsia="SimSun" w:hint="eastAsia"/>
          <w:lang w:val="en-US" w:eastAsia="zh-CN"/>
        </w:rPr>
        <w:t>5</w:t>
      </w:r>
      <w:r w:rsidRPr="003637B2">
        <w:t>.1</w:t>
      </w:r>
      <w:r w:rsidRPr="003637B2">
        <w:tab/>
        <w:t>General requirements</w:t>
      </w:r>
      <w:bookmarkEnd w:id="125"/>
      <w:bookmarkEnd w:id="126"/>
      <w:bookmarkEnd w:id="127"/>
      <w:bookmarkEnd w:id="128"/>
      <w:bookmarkEnd w:id="129"/>
      <w:bookmarkEnd w:id="130"/>
      <w:bookmarkEnd w:id="131"/>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132" w:name="_Toc167720589"/>
      <w:bookmarkStart w:id="133" w:name="_Toc16727"/>
      <w:bookmarkStart w:id="134" w:name="_Toc25360"/>
      <w:bookmarkStart w:id="135" w:name="_Toc146875945"/>
      <w:bookmarkStart w:id="136" w:name="_Toc11831"/>
      <w:bookmarkStart w:id="137" w:name="_Toc27297"/>
      <w:bookmarkStart w:id="138" w:name="_Toc13175"/>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132"/>
    </w:p>
    <w:p w14:paraId="7EC878CE" w14:textId="77777777" w:rsidR="00746F24" w:rsidRPr="003637B2" w:rsidRDefault="00000000">
      <w:pPr>
        <w:pStyle w:val="Heading3"/>
      </w:pPr>
      <w:bookmarkStart w:id="139" w:name="_Toc122698239"/>
      <w:bookmarkStart w:id="140" w:name="_Toc167720590"/>
      <w:r w:rsidRPr="003637B2">
        <w:t>5.</w:t>
      </w:r>
      <w:r w:rsidRPr="003637B2">
        <w:rPr>
          <w:rFonts w:eastAsia="SimSun" w:hint="eastAsia"/>
          <w:lang w:val="en-US" w:eastAsia="zh-CN"/>
        </w:rPr>
        <w:t>2</w:t>
      </w:r>
      <w:r w:rsidRPr="003637B2">
        <w:t>.1</w:t>
      </w:r>
      <w:r w:rsidRPr="003637B2">
        <w:tab/>
        <w:t>Description</w:t>
      </w:r>
      <w:bookmarkEnd w:id="139"/>
      <w:bookmarkEnd w:id="140"/>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141" w:name="_Toc122698240"/>
      <w:bookmarkStart w:id="142" w:name="_Toc167720591"/>
      <w:r w:rsidRPr="003637B2">
        <w:t>5.</w:t>
      </w:r>
      <w:r w:rsidRPr="003637B2">
        <w:rPr>
          <w:rFonts w:eastAsia="SimSun" w:hint="eastAsia"/>
          <w:lang w:val="en-US" w:eastAsia="zh-CN"/>
        </w:rPr>
        <w:t>2</w:t>
      </w:r>
      <w:r w:rsidRPr="003637B2">
        <w:t>.2</w:t>
      </w:r>
      <w:r w:rsidRPr="003637B2">
        <w:tab/>
        <w:t>Requirements</w:t>
      </w:r>
      <w:bookmarkEnd w:id="141"/>
      <w:bookmarkEnd w:id="142"/>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143" w:name="_Toc167720592"/>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143"/>
    </w:p>
    <w:p w14:paraId="19364EC0" w14:textId="77777777" w:rsidR="00746F24" w:rsidRPr="003637B2" w:rsidRDefault="00000000">
      <w:pPr>
        <w:pStyle w:val="Heading3"/>
      </w:pPr>
      <w:bookmarkStart w:id="144" w:name="_Toc146235893"/>
      <w:bookmarkStart w:id="145" w:name="_Toc167720593"/>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144"/>
      <w:bookmarkEnd w:id="145"/>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146" w:name="_Toc146235894"/>
      <w:bookmarkStart w:id="147" w:name="_Toc167720594"/>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146"/>
      <w:bookmarkEnd w:id="147"/>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77777777" w:rsidR="00746F24" w:rsidRPr="003637B2" w:rsidRDefault="00000000">
      <w:pPr>
        <w:pStyle w:val="Heading2"/>
      </w:pPr>
      <w:bookmarkStart w:id="148" w:name="_Toc167720595"/>
      <w:r w:rsidRPr="003637B2">
        <w:rPr>
          <w:rFonts w:eastAsia="SimSun" w:hint="eastAsia"/>
          <w:lang w:val="en-US" w:eastAsia="zh-CN"/>
        </w:rPr>
        <w:t>5</w:t>
      </w:r>
      <w:r w:rsidRPr="003637B2">
        <w:t>.</w:t>
      </w:r>
      <w:r w:rsidRPr="003637B2">
        <w:rPr>
          <w:rFonts w:eastAsia="SimSun" w:hint="eastAsia"/>
          <w:lang w:val="en-US" w:eastAsia="zh-CN"/>
        </w:rPr>
        <w:t>X</w:t>
      </w:r>
      <w:r w:rsidRPr="003637B2">
        <w:tab/>
        <w:t>&lt;application layer capability x&gt; requirements</w:t>
      </w:r>
      <w:bookmarkEnd w:id="133"/>
      <w:bookmarkEnd w:id="134"/>
      <w:bookmarkEnd w:id="135"/>
      <w:bookmarkEnd w:id="136"/>
      <w:bookmarkEnd w:id="137"/>
      <w:bookmarkEnd w:id="138"/>
      <w:bookmarkEnd w:id="148"/>
    </w:p>
    <w:p w14:paraId="1DE45925" w14:textId="77777777" w:rsidR="00746F24" w:rsidRPr="003637B2" w:rsidRDefault="00000000">
      <w:pPr>
        <w:pStyle w:val="EditorsNote"/>
      </w:pPr>
      <w:r w:rsidRPr="003637B2">
        <w:t>Editor's Note:</w:t>
      </w:r>
      <w:r w:rsidRPr="003637B2">
        <w:tab/>
        <w:t>Provide a suitable title for the requirements.</w:t>
      </w:r>
    </w:p>
    <w:p w14:paraId="5C3C9ACF" w14:textId="77777777" w:rsidR="00746F24" w:rsidRPr="003637B2" w:rsidRDefault="00000000">
      <w:pPr>
        <w:pStyle w:val="EditorsNote"/>
        <w:rPr>
          <w:iCs/>
        </w:rPr>
      </w:pPr>
      <w:bookmarkStart w:id="149" w:name="_Hlk95122399"/>
      <w:r w:rsidRPr="003637B2">
        <w:t>Editor's Note:</w:t>
      </w:r>
      <w:r w:rsidRPr="003637B2">
        <w:rPr>
          <w:rFonts w:eastAsiaTheme="minorEastAsia" w:hint="eastAsia"/>
          <w:iCs/>
          <w:lang w:eastAsia="zh-CN"/>
        </w:rPr>
        <w:t xml:space="preserve"> </w:t>
      </w:r>
      <w:r w:rsidRPr="003637B2">
        <w:rPr>
          <w:iCs/>
        </w:rPr>
        <w:t>This subclause will describe the architectural requirements for the studied application layer capabilities.</w:t>
      </w:r>
      <w:bookmarkEnd w:id="149"/>
    </w:p>
    <w:p w14:paraId="1C0BE426" w14:textId="77777777" w:rsidR="00746F24" w:rsidRPr="003637B2" w:rsidRDefault="00000000">
      <w:pPr>
        <w:pStyle w:val="Heading1"/>
        <w:rPr>
          <w:lang w:val="en-IN"/>
        </w:rPr>
      </w:pPr>
      <w:bookmarkStart w:id="150" w:name="_Toc25612630"/>
      <w:bookmarkStart w:id="151" w:name="_Toc25613597"/>
      <w:bookmarkStart w:id="152" w:name="_Toc27647554"/>
      <w:bookmarkStart w:id="153" w:name="_Toc25613333"/>
      <w:bookmarkStart w:id="154" w:name="_Toc16329"/>
      <w:bookmarkStart w:id="155" w:name="_Toc167720596"/>
      <w:bookmarkStart w:id="156" w:name="_Toc15564"/>
      <w:bookmarkStart w:id="157" w:name="_Toc24144"/>
      <w:bookmarkStart w:id="158" w:name="_Toc3584"/>
      <w:bookmarkStart w:id="159" w:name="_Toc23109"/>
      <w:bookmarkStart w:id="160" w:name="_Toc146875946"/>
      <w:r w:rsidRPr="003637B2">
        <w:rPr>
          <w:rFonts w:eastAsia="SimSun" w:hint="eastAsia"/>
          <w:lang w:val="en-US" w:eastAsia="zh-CN"/>
        </w:rPr>
        <w:lastRenderedPageBreak/>
        <w:t>6</w:t>
      </w:r>
      <w:r w:rsidRPr="003637B2">
        <w:rPr>
          <w:lang w:val="en-IN"/>
        </w:rPr>
        <w:tab/>
        <w:t xml:space="preserve">Application </w:t>
      </w:r>
      <w:r w:rsidRPr="003637B2">
        <w:t>enablement</w:t>
      </w:r>
      <w:r w:rsidRPr="003637B2">
        <w:rPr>
          <w:lang w:val="en-IN"/>
        </w:rPr>
        <w:t xml:space="preserve">architecture for </w:t>
      </w:r>
      <w:bookmarkEnd w:id="150"/>
      <w:bookmarkEnd w:id="151"/>
      <w:bookmarkEnd w:id="152"/>
      <w:bookmarkEnd w:id="153"/>
      <w:r w:rsidRPr="003637B2">
        <w:rPr>
          <w:rFonts w:eastAsia="SimSun" w:hint="eastAsia"/>
          <w:lang w:val="en-US" w:eastAsia="zh-CN"/>
        </w:rPr>
        <w:t>XR</w:t>
      </w:r>
      <w:r w:rsidRPr="003637B2">
        <w:rPr>
          <w:lang w:val="en-IN"/>
        </w:rPr>
        <w:t xml:space="preserve"> services</w:t>
      </w:r>
      <w:bookmarkEnd w:id="154"/>
      <w:bookmarkEnd w:id="155"/>
      <w:bookmarkEnd w:id="156"/>
      <w:bookmarkEnd w:id="157"/>
      <w:bookmarkEnd w:id="158"/>
      <w:bookmarkEnd w:id="159"/>
      <w:bookmarkEnd w:id="160"/>
    </w:p>
    <w:p w14:paraId="0F3C3D54" w14:textId="7B406113" w:rsidR="00746F24" w:rsidRPr="003637B2" w:rsidRDefault="00000000">
      <w:pPr>
        <w:pStyle w:val="Heading2"/>
        <w:rPr>
          <w:lang w:val="en-IN"/>
        </w:rPr>
      </w:pPr>
      <w:bookmarkStart w:id="161" w:name="_Toc14352757"/>
      <w:bookmarkStart w:id="162" w:name="_Toc19037373"/>
      <w:bookmarkStart w:id="163" w:name="_Toc19026784"/>
      <w:bookmarkStart w:id="164" w:name="_Toc25613334"/>
      <w:bookmarkStart w:id="165" w:name="_Toc19036375"/>
      <w:bookmarkStart w:id="166" w:name="_Toc25612631"/>
      <w:bookmarkStart w:id="167" w:name="_Toc25613598"/>
      <w:bookmarkStart w:id="168" w:name="_Toc146875947"/>
      <w:bookmarkStart w:id="169" w:name="_Toc19034185"/>
      <w:bookmarkStart w:id="170" w:name="_Toc27647555"/>
      <w:bookmarkStart w:id="171" w:name="_Toc29627"/>
      <w:bookmarkStart w:id="172" w:name="_Toc29859"/>
      <w:bookmarkStart w:id="173" w:name="_Toc167720597"/>
      <w:bookmarkStart w:id="174" w:name="_Toc14961"/>
      <w:bookmarkStart w:id="175" w:name="_Toc1153"/>
      <w:bookmarkStart w:id="176" w:name="_Toc28392"/>
      <w:r w:rsidRPr="003637B2">
        <w:rPr>
          <w:rFonts w:eastAsia="SimSun" w:hint="eastAsia"/>
          <w:lang w:val="en-US" w:eastAsia="zh-CN"/>
        </w:rPr>
        <w:t>6</w:t>
      </w:r>
      <w:r w:rsidRPr="003637B2">
        <w:rPr>
          <w:lang w:val="en-IN"/>
        </w:rPr>
        <w:t>.1</w:t>
      </w:r>
      <w:bookmarkEnd w:id="161"/>
      <w:bookmarkEnd w:id="162"/>
      <w:bookmarkEnd w:id="163"/>
      <w:bookmarkEnd w:id="164"/>
      <w:bookmarkEnd w:id="165"/>
      <w:bookmarkEnd w:id="166"/>
      <w:bookmarkEnd w:id="167"/>
      <w:bookmarkEnd w:id="168"/>
      <w:bookmarkEnd w:id="169"/>
      <w:bookmarkEnd w:id="170"/>
      <w:r w:rsidRPr="003637B2">
        <w:rPr>
          <w:rFonts w:eastAsia="SimSun" w:hint="eastAsia"/>
          <w:lang w:val="en-US" w:eastAsia="zh-CN"/>
        </w:rPr>
        <w:tab/>
      </w:r>
      <w:bookmarkStart w:id="177" w:name="_Toc146875948"/>
      <w:bookmarkStart w:id="178" w:name="_Toc19036376"/>
      <w:bookmarkStart w:id="179" w:name="_Toc25613335"/>
      <w:bookmarkStart w:id="180" w:name="_Toc19034186"/>
      <w:bookmarkStart w:id="181" w:name="_Toc25612632"/>
      <w:bookmarkStart w:id="182" w:name="_Toc14352758"/>
      <w:bookmarkStart w:id="183" w:name="_Toc19026785"/>
      <w:bookmarkStart w:id="184" w:name="_Toc19037374"/>
      <w:bookmarkStart w:id="185" w:name="_Toc25613599"/>
      <w:bookmarkStart w:id="186" w:name="_Toc27647556"/>
      <w:bookmarkStart w:id="187" w:name="_Toc4193"/>
      <w:bookmarkEnd w:id="171"/>
      <w:r w:rsidRPr="003637B2">
        <w:rPr>
          <w:rFonts w:eastAsia="SimSun" w:hint="eastAsia"/>
          <w:lang w:val="en-US" w:eastAsia="zh-CN"/>
        </w:rPr>
        <w:t>A</w:t>
      </w:r>
      <w:r w:rsidR="00443AE9">
        <w:rPr>
          <w:rFonts w:eastAsia="SimSun"/>
          <w:lang w:val="en-US" w:eastAsia="zh-CN"/>
        </w:rPr>
        <w:t>pplication</w:t>
      </w:r>
      <w:r w:rsidRPr="003637B2">
        <w:t xml:space="preserve"> enablement </w:t>
      </w:r>
      <w:r w:rsidRPr="003637B2">
        <w:rPr>
          <w:rFonts w:eastAsia="SimSun" w:hint="eastAsia"/>
          <w:lang w:val="en-US" w:eastAsia="zh-CN"/>
        </w:rPr>
        <w:t>a</w:t>
      </w:r>
      <w:r w:rsidRPr="003637B2">
        <w:rPr>
          <w:lang w:val="en-US"/>
        </w:rPr>
        <w:t>rchitecture</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50989D9" w14:textId="77777777" w:rsidR="00746F24" w:rsidRPr="003637B2" w:rsidRDefault="00000000">
      <w:pPr>
        <w:pStyle w:val="Heading3"/>
      </w:pPr>
      <w:bookmarkStart w:id="188" w:name="_Toc50584546"/>
      <w:bookmarkStart w:id="189" w:name="_Toc105714738"/>
      <w:bookmarkStart w:id="190" w:name="_Toc133484025"/>
      <w:bookmarkStart w:id="191" w:name="_Toc24615"/>
      <w:bookmarkStart w:id="192" w:name="_Toc42003889"/>
      <w:bookmarkStart w:id="193" w:name="_Toc57673389"/>
      <w:bookmarkStart w:id="194" w:name="_Toc50584202"/>
      <w:bookmarkStart w:id="195" w:name="_Toc155261649"/>
      <w:bookmarkStart w:id="196" w:name="_Toc37790940"/>
      <w:bookmarkStart w:id="197" w:name="_Toc167720598"/>
      <w:r w:rsidRPr="003637B2">
        <w:rPr>
          <w:rFonts w:hint="eastAsia"/>
          <w:lang w:val="en-US" w:eastAsia="zh-CN"/>
        </w:rPr>
        <w:t>6.1.1</w:t>
      </w:r>
      <w:r w:rsidRPr="003637B2">
        <w:tab/>
        <w:t>General</w:t>
      </w:r>
      <w:bookmarkEnd w:id="188"/>
      <w:bookmarkEnd w:id="189"/>
      <w:bookmarkEnd w:id="190"/>
      <w:bookmarkEnd w:id="191"/>
      <w:bookmarkEnd w:id="192"/>
      <w:bookmarkEnd w:id="193"/>
      <w:bookmarkEnd w:id="194"/>
      <w:bookmarkEnd w:id="195"/>
      <w:bookmarkEnd w:id="196"/>
      <w:bookmarkEnd w:id="197"/>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778B84F4" w14:textId="77777777" w:rsidR="00746F24" w:rsidRPr="003637B2" w:rsidRDefault="00000000">
      <w:pPr>
        <w:pStyle w:val="Heading3"/>
        <w:rPr>
          <w:lang w:val="en-US" w:eastAsia="zh-CN"/>
        </w:rPr>
      </w:pPr>
      <w:bookmarkStart w:id="198" w:name="_Toc167720599"/>
      <w:bookmarkStart w:id="199" w:name="_Toc24581"/>
      <w:r w:rsidRPr="003637B2">
        <w:rPr>
          <w:rFonts w:hint="eastAsia"/>
          <w:lang w:val="en-US" w:eastAsia="zh-CN"/>
        </w:rPr>
        <w:t>6.1.2</w:t>
      </w:r>
      <w:r w:rsidRPr="003637B2">
        <w:rPr>
          <w:rFonts w:hint="eastAsia"/>
          <w:lang w:val="en-US" w:eastAsia="zh-CN"/>
        </w:rPr>
        <w:tab/>
        <w:t>Application enablement architecture based on SEALDD</w:t>
      </w:r>
      <w:bookmarkEnd w:id="198"/>
      <w:bookmarkEnd w:id="199"/>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300A887D" w14:textId="015C0C25"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s Note: Whether a independent XRAPP architecture is needed is FFS, the gap between the XRApp and SEALDD needs to be identified.</w:t>
      </w:r>
    </w:p>
    <w:p w14:paraId="1F22FC0D" w14:textId="77777777" w:rsidR="00746F24" w:rsidRPr="003637B2" w:rsidRDefault="00000000">
      <w:pPr>
        <w:pStyle w:val="TH"/>
        <w:rPr>
          <w:rFonts w:eastAsia="SimSun"/>
          <w:lang w:val="en-US" w:eastAsia="zh-CN"/>
        </w:rPr>
      </w:pPr>
      <w:r w:rsidRPr="003637B2">
        <w:rPr>
          <w:lang w:val="en-US" w:eastAsia="zh-CN"/>
        </w:rPr>
        <w:object w:dxaOrig="9111" w:dyaOrig="4097" w14:anchorId="3DD73AC1">
          <v:shape id="_x0000_i1028" type="#_x0000_t75" style="width:455.5pt;height:204.85pt" o:ole="">
            <v:imagedata r:id="rId18" o:title="" cropbottom="-11439f"/>
          </v:shape>
          <o:OLEObject Type="Embed" ProgID="Word.Document.12" ShapeID="_x0000_i1028" DrawAspect="Content" ObjectID="_1778961461" r:id="rId19"/>
        </w:object>
      </w:r>
    </w:p>
    <w:p w14:paraId="6300A4A0" w14:textId="77777777"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1.2</w:t>
      </w:r>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AB880B1" w14:textId="77777777" w:rsidR="00746F24" w:rsidRPr="003637B2" w:rsidRDefault="00000000">
      <w:pPr>
        <w:pStyle w:val="Heading2"/>
        <w:rPr>
          <w:lang w:val="en-IN"/>
        </w:rPr>
      </w:pPr>
      <w:bookmarkStart w:id="200" w:name="_Toc4325"/>
      <w:bookmarkStart w:id="201" w:name="_Toc3839"/>
      <w:bookmarkStart w:id="202" w:name="_Toc22730"/>
      <w:bookmarkStart w:id="203" w:name="_Toc146875949"/>
      <w:bookmarkStart w:id="204" w:name="_Toc28555"/>
      <w:bookmarkStart w:id="205" w:name="_Toc11856"/>
      <w:bookmarkStart w:id="206" w:name="_Toc167720600"/>
      <w:r w:rsidRPr="003637B2">
        <w:rPr>
          <w:rFonts w:eastAsia="SimSun" w:hint="eastAsia"/>
          <w:lang w:val="en-US" w:eastAsia="zh-CN"/>
        </w:rPr>
        <w:t>6</w:t>
      </w:r>
      <w:r w:rsidRPr="003637B2">
        <w:rPr>
          <w:lang w:val="en-IN"/>
        </w:rPr>
        <w:t>.</w:t>
      </w:r>
      <w:r w:rsidRPr="003637B2">
        <w:rPr>
          <w:rFonts w:eastAsia="SimSun" w:hint="eastAsia"/>
          <w:lang w:val="en-US" w:eastAsia="zh-CN"/>
        </w:rPr>
        <w:t>2</w:t>
      </w:r>
      <w:r w:rsidRPr="003637B2">
        <w:rPr>
          <w:lang w:val="en-IN"/>
        </w:rPr>
        <w:tab/>
        <w:t>Functional Elements</w:t>
      </w:r>
      <w:bookmarkEnd w:id="200"/>
      <w:bookmarkEnd w:id="201"/>
      <w:bookmarkEnd w:id="202"/>
      <w:bookmarkEnd w:id="203"/>
      <w:bookmarkEnd w:id="204"/>
      <w:bookmarkEnd w:id="205"/>
      <w:bookmarkEnd w:id="206"/>
    </w:p>
    <w:p w14:paraId="032DD5BB" w14:textId="77777777" w:rsidR="00746F24" w:rsidRPr="003637B2" w:rsidRDefault="00000000">
      <w:pPr>
        <w:pStyle w:val="EditorsNote"/>
      </w:pPr>
      <w:r w:rsidRPr="003637B2">
        <w:t>Editor's Note:</w:t>
      </w:r>
      <w:r w:rsidRPr="003637B2">
        <w:tab/>
        <w:t>The functional elements corresponding to the architecture will be presented in this clause.</w:t>
      </w:r>
    </w:p>
    <w:p w14:paraId="106D08BB" w14:textId="77777777" w:rsidR="00746F24" w:rsidRPr="003637B2" w:rsidRDefault="00000000">
      <w:pPr>
        <w:pStyle w:val="Heading2"/>
        <w:rPr>
          <w:lang w:val="en-IN"/>
        </w:rPr>
      </w:pPr>
      <w:bookmarkStart w:id="207" w:name="_Toc32314"/>
      <w:bookmarkStart w:id="208" w:name="_Toc23169"/>
      <w:bookmarkStart w:id="209" w:name="_Toc146875950"/>
      <w:bookmarkStart w:id="210" w:name="_Toc3026"/>
      <w:bookmarkStart w:id="211" w:name="_Toc167720601"/>
      <w:bookmarkStart w:id="212" w:name="_Toc13761"/>
      <w:bookmarkStart w:id="213" w:name="_Toc22580"/>
      <w:r w:rsidRPr="003637B2">
        <w:rPr>
          <w:rFonts w:eastAsia="SimSun" w:hint="eastAsia"/>
          <w:lang w:val="en-US" w:eastAsia="zh-CN"/>
        </w:rPr>
        <w:t>6</w:t>
      </w:r>
      <w:r w:rsidRPr="003637B2">
        <w:rPr>
          <w:lang w:val="en-IN"/>
        </w:rPr>
        <w:t>.</w:t>
      </w:r>
      <w:r w:rsidRPr="003637B2">
        <w:rPr>
          <w:rFonts w:eastAsia="SimSun" w:hint="eastAsia"/>
          <w:lang w:val="en-US" w:eastAsia="zh-CN"/>
        </w:rPr>
        <w:t>3</w:t>
      </w:r>
      <w:r w:rsidRPr="003637B2">
        <w:rPr>
          <w:lang w:val="en-IN"/>
        </w:rPr>
        <w:tab/>
        <w:t>Reference Points</w:t>
      </w:r>
      <w:bookmarkEnd w:id="207"/>
      <w:bookmarkEnd w:id="208"/>
      <w:bookmarkEnd w:id="209"/>
      <w:bookmarkEnd w:id="210"/>
      <w:bookmarkEnd w:id="211"/>
      <w:bookmarkEnd w:id="212"/>
      <w:bookmarkEnd w:id="213"/>
    </w:p>
    <w:p w14:paraId="41F49E57" w14:textId="77777777" w:rsidR="00746F24" w:rsidRPr="003637B2" w:rsidRDefault="00000000">
      <w:pPr>
        <w:pStyle w:val="EditorsNote"/>
      </w:pPr>
      <w:r w:rsidRPr="003637B2">
        <w:t>Editor's Note:</w:t>
      </w:r>
      <w:r w:rsidRPr="003637B2">
        <w:tab/>
        <w:t>The reference points corresponding to the architecture will be presented in this clause.</w:t>
      </w:r>
    </w:p>
    <w:p w14:paraId="606B471F" w14:textId="77777777" w:rsidR="00746F24" w:rsidRPr="003637B2" w:rsidRDefault="00000000">
      <w:pPr>
        <w:pStyle w:val="Heading3"/>
        <w:rPr>
          <w:lang w:val="en-IN"/>
        </w:rPr>
      </w:pPr>
      <w:bookmarkStart w:id="214" w:name="_Toc167720602"/>
      <w:r w:rsidRPr="003637B2">
        <w:rPr>
          <w:lang w:val="en-IN"/>
        </w:rPr>
        <w:t>6.3.</w:t>
      </w:r>
      <w:r w:rsidRPr="003637B2">
        <w:rPr>
          <w:rFonts w:eastAsia="SimSun" w:hint="eastAsia"/>
          <w:lang w:val="en-US" w:eastAsia="zh-CN"/>
        </w:rPr>
        <w:t>1</w:t>
      </w:r>
      <w:r w:rsidRPr="003637B2">
        <w:rPr>
          <w:lang w:val="en-IN"/>
        </w:rPr>
        <w:tab/>
        <w:t>Mapping of multi-modal flows to reference points</w:t>
      </w:r>
      <w:bookmarkEnd w:id="214"/>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reference</w:t>
      </w:r>
      <w:r w:rsidRPr="003637B2">
        <w:t xml:space="preserve"> points of the application enablement architecture. </w:t>
      </w:r>
    </w:p>
    <w:p w14:paraId="6AD18EC5" w14:textId="77777777" w:rsidR="00746F24" w:rsidRPr="003637B2" w:rsidRDefault="00000000">
      <w:r w:rsidRPr="003637B2">
        <w:t xml:space="preserve">Multi-modal services are based on several data flows related to each other and subject to application coordination. The data flows can transfer different types of data (for example audio, video, positioning, haptic data) and may come from </w:t>
      </w:r>
      <w:r w:rsidRPr="003637B2">
        <w:lastRenderedPageBreak/>
        <w:t>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77777777" w:rsidR="00746F24" w:rsidRPr="003637B2" w:rsidRDefault="00000000" w:rsidP="00443AE9">
      <w:pPr>
        <w:pStyle w:val="TH"/>
      </w:pPr>
      <w:r w:rsidRPr="003637B2">
        <w:object w:dxaOrig="9643" w:dyaOrig="6000" w14:anchorId="064B6183">
          <v:shape id="_x0000_i1029" type="#_x0000_t75" style="width:482.05pt;height:299.95pt" o:ole="">
            <v:imagedata r:id="rId20" o:title=""/>
          </v:shape>
          <o:OLEObject Type="Embed" ProgID="Visio.Drawing.15" ShapeID="_x0000_i1029" DrawAspect="Content" ObjectID="_1778961462" r:id="rId21"/>
        </w:object>
      </w:r>
    </w:p>
    <w:p w14:paraId="3A57E66A" w14:textId="77777777" w:rsidR="00746F24" w:rsidRPr="003637B2" w:rsidRDefault="00000000" w:rsidP="00443AE9">
      <w:pPr>
        <w:pStyle w:val="TF"/>
      </w:pPr>
      <w:r w:rsidRPr="003637B2">
        <w:t>Figure 6.3.</w:t>
      </w:r>
      <w:r w:rsidRPr="003637B2">
        <w:rPr>
          <w:rFonts w:eastAsia="SimSun" w:hint="eastAsia"/>
          <w:lang w:val="en-US" w:eastAsia="zh-CN"/>
        </w:rPr>
        <w:t>1</w:t>
      </w:r>
      <w:r w:rsidRPr="003637B2">
        <w:t xml:space="preserve">-1: Example SEALDD multi-modal flows mapping to reference points. </w:t>
      </w:r>
    </w:p>
    <w:p w14:paraId="02FBF7D2" w14:textId="77777777" w:rsidR="00746F24" w:rsidRPr="003637B2" w:rsidRDefault="00000000">
      <w:r w:rsidRPr="003637B2">
        <w:t>Figure 6.3.</w:t>
      </w:r>
      <w:r w:rsidRPr="003637B2">
        <w:rPr>
          <w:rFonts w:eastAsia="SimSun" w:hint="eastAsia"/>
          <w:lang w:val="en-US" w:eastAsia="zh-CN"/>
        </w:rPr>
        <w:t>1</w:t>
      </w:r>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175EF72D" w14:textId="1EBE4113" w:rsidR="00746F24" w:rsidRPr="003637B2" w:rsidRDefault="00000000">
      <w:pPr>
        <w:pStyle w:val="EditorsNote"/>
      </w:pPr>
      <w:r w:rsidRPr="003637B2">
        <w:t>Editor</w:t>
      </w:r>
      <w:r w:rsidR="00443AE9" w:rsidRPr="00443AE9">
        <w:t>'</w:t>
      </w:r>
      <w:r w:rsidRPr="003637B2">
        <w:t>s Note: It is FFS whether the multi-modal flow use</w:t>
      </w:r>
      <w:r w:rsidRPr="003637B2">
        <w:rPr>
          <w:rFonts w:eastAsiaTheme="minorEastAsia" w:hint="eastAsia"/>
          <w:lang w:eastAsia="zh-CN"/>
        </w:rPr>
        <w:t xml:space="preserve"> </w:t>
      </w:r>
      <w:r w:rsidRPr="003637B2">
        <w:t xml:space="preserve">case for tethered </w:t>
      </w:r>
      <w:r w:rsidRPr="003637B2">
        <w:rPr>
          <w:rFonts w:eastAsia="SimSun" w:hint="eastAsia"/>
          <w:lang w:val="en-US" w:eastAsia="zh-CN"/>
        </w:rPr>
        <w:t>devices</w:t>
      </w:r>
      <w:r w:rsidRPr="003637B2">
        <w:t>, as shown in the UE X example, is in scope of the current study.</w:t>
      </w:r>
    </w:p>
    <w:p w14:paraId="2897F222" w14:textId="77777777" w:rsidR="00746F24" w:rsidRPr="003637B2" w:rsidRDefault="00000000">
      <w:pPr>
        <w:pStyle w:val="Heading1"/>
      </w:pPr>
      <w:bookmarkStart w:id="215" w:name="_Toc24121"/>
      <w:bookmarkStart w:id="216" w:name="_Toc146875951"/>
      <w:bookmarkStart w:id="217" w:name="_Toc15635"/>
      <w:bookmarkStart w:id="218" w:name="_Toc1693"/>
      <w:bookmarkStart w:id="219" w:name="_Toc167720603"/>
      <w:bookmarkStart w:id="220" w:name="_Toc30209"/>
      <w:bookmarkStart w:id="221" w:name="_Toc29942"/>
      <w:r w:rsidRPr="003637B2">
        <w:rPr>
          <w:rFonts w:eastAsia="SimSun" w:hint="eastAsia"/>
          <w:lang w:val="en-US" w:eastAsia="zh-CN"/>
        </w:rPr>
        <w:t>7</w:t>
      </w:r>
      <w:r w:rsidRPr="003637B2">
        <w:tab/>
        <w:t>Solutions</w:t>
      </w:r>
      <w:bookmarkEnd w:id="215"/>
      <w:bookmarkEnd w:id="216"/>
      <w:bookmarkEnd w:id="217"/>
      <w:bookmarkEnd w:id="218"/>
      <w:bookmarkEnd w:id="219"/>
      <w:bookmarkEnd w:id="220"/>
      <w:bookmarkEnd w:id="221"/>
    </w:p>
    <w:p w14:paraId="6830CAF4" w14:textId="77777777" w:rsidR="00746F24" w:rsidRPr="003637B2" w:rsidRDefault="00000000">
      <w:pPr>
        <w:pStyle w:val="Heading2"/>
      </w:pPr>
      <w:bookmarkStart w:id="222" w:name="_Toc7897"/>
      <w:bookmarkStart w:id="223" w:name="_Toc11384"/>
      <w:bookmarkStart w:id="224" w:name="_Toc10038"/>
      <w:bookmarkStart w:id="225" w:name="_Toc146875952"/>
      <w:bookmarkStart w:id="226" w:name="_Toc30779"/>
      <w:bookmarkStart w:id="227" w:name="_Toc11405"/>
      <w:bookmarkStart w:id="228" w:name="_Toc167720604"/>
      <w:bookmarkStart w:id="229" w:name="_Toc464463365"/>
      <w:bookmarkStart w:id="230" w:name="_Toc478400630"/>
      <w:bookmarkStart w:id="231" w:name="_Toc475064959"/>
      <w:bookmarkStart w:id="232" w:name="_Toc7485785"/>
      <w:bookmarkStart w:id="233" w:name="_Toc78314759"/>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222"/>
      <w:bookmarkEnd w:id="223"/>
      <w:bookmarkEnd w:id="224"/>
      <w:bookmarkEnd w:id="225"/>
      <w:bookmarkEnd w:id="226"/>
      <w:bookmarkEnd w:id="227"/>
      <w:bookmarkEnd w:id="228"/>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234" w:name="_Toc9499"/>
            <w:bookmarkStart w:id="235" w:name="_Toc22628"/>
            <w:bookmarkStart w:id="236" w:name="_Toc146875953"/>
            <w:bookmarkStart w:id="237" w:name="_Toc27004"/>
            <w:bookmarkStart w:id="238" w:name="_Toc27944"/>
            <w:r w:rsidRPr="003637B2">
              <w:rPr>
                <w:rFonts w:eastAsia="MS Mincho"/>
              </w:rPr>
              <w:lastRenderedPageBreak/>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239" w:name="_MON_1769775556"/>
      <w:bookmarkStart w:id="240" w:name="_Toc151544884"/>
      <w:bookmarkStart w:id="241" w:name="_Toc167720605"/>
      <w:bookmarkStart w:id="242" w:name="_Toc10755"/>
      <w:bookmarkEnd w:id="239"/>
      <w:r w:rsidRPr="003637B2">
        <w:rPr>
          <w:lang w:eastAsia="zh-CN"/>
        </w:rPr>
        <w:t>7</w:t>
      </w:r>
      <w:r w:rsidRPr="003637B2">
        <w:t>.</w:t>
      </w:r>
      <w:r w:rsidRPr="003637B2">
        <w:rPr>
          <w:rFonts w:eastAsia="SimSun" w:hint="eastAsia"/>
          <w:lang w:val="en-US" w:eastAsia="zh-CN"/>
        </w:rPr>
        <w:t>1</w:t>
      </w:r>
      <w:r w:rsidRPr="003637B2">
        <w:tab/>
      </w:r>
      <w:bookmarkEnd w:id="240"/>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241"/>
    </w:p>
    <w:p w14:paraId="611FF369" w14:textId="77777777" w:rsidR="00746F24" w:rsidRPr="003637B2" w:rsidRDefault="00000000">
      <w:pPr>
        <w:pStyle w:val="Heading3"/>
      </w:pPr>
      <w:bookmarkStart w:id="243" w:name="_Toc167720606"/>
      <w:bookmarkStart w:id="244" w:name="_Toc155261836"/>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243"/>
    </w:p>
    <w:p w14:paraId="21C9E048" w14:textId="77777777" w:rsidR="00746F24" w:rsidRPr="003637B2" w:rsidRDefault="00000000">
      <w:pPr>
        <w:rPr>
          <w:lang w:val="en-US" w:eastAsia="zh-CN"/>
        </w:rPr>
      </w:pPr>
      <w:r w:rsidRPr="003637B2">
        <w:rPr>
          <w:lang w:val="en-US" w:eastAsia="zh-CN"/>
        </w:rPr>
        <w:t>This solution adds support for multi-modal SEALDD policy configuration functionality by enhancing the existing SEALDD policy configuration functionality supported in clause 9.10 of 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245" w:name="_Toc167720607"/>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245"/>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69A0CD41" w:rsidR="00746F24" w:rsidRPr="003637B2" w:rsidRDefault="00000000">
      <w:pPr>
        <w:pStyle w:val="NO"/>
        <w:rPr>
          <w:lang w:val="en-US" w:eastAsia="zh-CN"/>
        </w:rPr>
      </w:pPr>
      <w:r w:rsidRPr="003637B2">
        <w:rPr>
          <w:lang w:val="en-US" w:eastAsia="zh-CN"/>
        </w:rPr>
        <w:t>NOTE:</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246" w:name="_Toc155261841"/>
      <w:bookmarkStart w:id="247" w:name="_Toc167720608"/>
      <w:r w:rsidRPr="003637B2">
        <w:t>7.</w:t>
      </w:r>
      <w:r w:rsidRPr="003637B2">
        <w:rPr>
          <w:rFonts w:eastAsia="SimSun" w:hint="eastAsia"/>
          <w:lang w:val="en-US" w:eastAsia="zh-CN"/>
        </w:rPr>
        <w:t>1</w:t>
      </w:r>
      <w:r w:rsidRPr="003637B2">
        <w:t>.3</w:t>
      </w:r>
      <w:r w:rsidRPr="003637B2">
        <w:tab/>
        <w:t>Information flows</w:t>
      </w:r>
      <w:bookmarkEnd w:id="246"/>
      <w:bookmarkEnd w:id="247"/>
    </w:p>
    <w:p w14:paraId="429363A7" w14:textId="77777777" w:rsidR="00746F24" w:rsidRPr="003637B2" w:rsidRDefault="00000000">
      <w:pPr>
        <w:pStyle w:val="Heading4"/>
      </w:pPr>
      <w:bookmarkStart w:id="248" w:name="_Toc155261842"/>
      <w:r w:rsidRPr="003637B2">
        <w:t>7.</w:t>
      </w:r>
      <w:r w:rsidRPr="003637B2">
        <w:rPr>
          <w:rFonts w:eastAsia="SimSun" w:hint="eastAsia"/>
          <w:lang w:val="en-US" w:eastAsia="zh-CN"/>
        </w:rPr>
        <w:t>1</w:t>
      </w:r>
      <w:r w:rsidRPr="003637B2">
        <w:t>.3.1</w:t>
      </w:r>
      <w:r w:rsidRPr="003637B2">
        <w:tab/>
        <w:t>SEALDD policy configuration request</w:t>
      </w:r>
      <w:bookmarkEnd w:id="248"/>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0FEE04B7"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Pr="003637B2" w:rsidRDefault="00000000">
            <w:pPr>
              <w:pStyle w:val="TAL"/>
              <w:rPr>
                <w:lang w:eastAsia="zh-CN"/>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77777777" w:rsidR="00746F24" w:rsidRPr="003637B2" w:rsidRDefault="00000000">
            <w:pPr>
              <w:pStyle w:val="TAL"/>
              <w:rPr>
                <w:rFonts w:cs="Arial"/>
                <w:szCs w:val="18"/>
                <w:lang w:val="en-US" w:eastAsia="zh-CN"/>
              </w:rPr>
            </w:pPr>
            <w:r w:rsidRPr="003637B2">
              <w:rPr>
                <w:lang w:eastAsia="zh-CN"/>
              </w:rPr>
              <w:t>SEALDD policy associated with this individual VAL flow as defined in Table 9.10.3.1-1 of 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77777777" w:rsidR="00746F24" w:rsidRPr="003637B2" w:rsidRDefault="00000000">
            <w:pPr>
              <w:pStyle w:val="TAL"/>
              <w:rPr>
                <w:lang w:eastAsia="zh-CN"/>
              </w:rPr>
            </w:pPr>
            <w:r w:rsidRPr="003637B2">
              <w:rPr>
                <w:lang w:eastAsia="zh-CN"/>
              </w:rPr>
              <w:t>&gt; Policy expiration time</w:t>
            </w:r>
            <w:r w:rsidRPr="003637B2">
              <w:rPr>
                <w:lang w:eastAsia="zh-CN"/>
              </w:rPr>
              <w:tab/>
            </w:r>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Pr="003637B2" w:rsidRDefault="00000000">
            <w:pPr>
              <w:pStyle w:val="TAL"/>
              <w:rPr>
                <w:lang w:eastAsia="zh-CN"/>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279417EA"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34F60F35"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77777777" w:rsidR="00746F24" w:rsidRPr="003637B2" w:rsidRDefault="00000000" w:rsidP="00443AE9">
      <w:pPr>
        <w:pStyle w:val="EditorsNote"/>
        <w:rPr>
          <w:rStyle w:val="NOZchn"/>
        </w:rPr>
      </w:pPr>
      <w:r w:rsidRPr="003637B2">
        <w:t>Editor’s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249" w:name="_Toc167720609"/>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249"/>
    </w:p>
    <w:p w14:paraId="3A23902C"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lang w:eastAsia="zh-CN"/>
        </w:rPr>
        <w:t xml:space="preserve"> The evaluation should include the descriptions of the impacts to existing architectures.</w:t>
      </w:r>
    </w:p>
    <w:p w14:paraId="015ECB1E" w14:textId="77777777" w:rsidR="00746F24" w:rsidRPr="003637B2" w:rsidRDefault="00000000">
      <w:pPr>
        <w:pStyle w:val="Heading2"/>
        <w:rPr>
          <w:lang w:val="en-IN"/>
        </w:rPr>
      </w:pPr>
      <w:bookmarkStart w:id="250" w:name="_Toc167720610"/>
      <w:bookmarkEnd w:id="244"/>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250"/>
    </w:p>
    <w:p w14:paraId="2CA2FD4A" w14:textId="77777777" w:rsidR="00746F24" w:rsidRPr="003637B2" w:rsidRDefault="00000000">
      <w:pPr>
        <w:pStyle w:val="Heading3"/>
      </w:pPr>
      <w:bookmarkStart w:id="251" w:name="_Toc167720611"/>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251"/>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252" w:name="_Toc167720612"/>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252"/>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7D0B9913" w:rsidR="00746F24" w:rsidRPr="003637B2" w:rsidRDefault="00000000">
      <w:pPr>
        <w:pStyle w:val="NO"/>
        <w:rPr>
          <w:lang w:val="en-US" w:eastAsia="zh-CN"/>
        </w:rPr>
      </w:pPr>
      <w:r w:rsidRPr="003637B2">
        <w:rPr>
          <w:lang w:val="en-US" w:eastAsia="zh-CN"/>
        </w:rPr>
        <w:t xml:space="preserve">NOTE 1: In the normative phase, this solution is to be harmonized with the corresponding solution for multi-modal </w:t>
      </w:r>
      <w:r w:rsidR="00443AE9">
        <w:rPr>
          <w:lang w:val="en-US" w:eastAsia="zh-CN"/>
        </w:rPr>
        <w:t>application</w:t>
      </w:r>
      <w:r w:rsidRPr="003637B2">
        <w:rPr>
          <w:lang w:eastAsia="zh-CN"/>
        </w:rPr>
        <w:t xml:space="preserve"> data delivery initiated by VAL server</w:t>
      </w:r>
      <w:r w:rsidRPr="003637B2">
        <w:rPr>
          <w:lang w:val="en-US" w:eastAsia="zh-CN"/>
        </w:rPr>
        <w:t>, as well as with clause 9.2.2.3 of TS 23.433.</w:t>
      </w:r>
    </w:p>
    <w:p w14:paraId="7A7D9021" w14:textId="77777777" w:rsidR="00746F24" w:rsidRPr="003637B2" w:rsidRDefault="00000000">
      <w:pPr>
        <w:pStyle w:val="NO"/>
        <w:rPr>
          <w:lang w:val="en-US" w:eastAsia="zh-CN"/>
        </w:rPr>
      </w:pPr>
      <w:r w:rsidRPr="003637B2">
        <w:rPr>
          <w:lang w:val="en-US" w:eastAsia="zh-CN"/>
        </w:rPr>
        <w:t>NOTE 2: A corresponding procedure for deletion of a multi-modal SEALDD flow is to be defined during the normative phase.</w:t>
      </w:r>
    </w:p>
    <w:p w14:paraId="3E0F2D49" w14:textId="77777777" w:rsidR="00746F24" w:rsidRPr="003637B2" w:rsidRDefault="00000000">
      <w:pPr>
        <w:pStyle w:val="Heading4"/>
      </w:pPr>
      <w:bookmarkStart w:id="253"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253"/>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t>1.</w:t>
      </w:r>
      <w:r w:rsidRPr="003637B2">
        <w:rPr>
          <w:lang w:val="en-US"/>
        </w:rPr>
        <w:tab/>
        <w:t>The SEALDD server has been configured with a multi-modal SEALDD policy.</w:t>
      </w:r>
    </w:p>
    <w:p w14:paraId="2BC057D4" w14:textId="77777777" w:rsidR="00746F24" w:rsidRPr="003637B2" w:rsidRDefault="00000000">
      <w:pPr>
        <w:pStyle w:val="TH"/>
        <w:rPr>
          <w:lang w:val="en-US" w:eastAsia="zh-CN"/>
        </w:rPr>
      </w:pPr>
      <w:r w:rsidRPr="003637B2">
        <w:object w:dxaOrig="8880" w:dyaOrig="7149" w14:anchorId="249428DF">
          <v:shape id="_x0000_i1030" type="#_x0000_t75" style="width:443.95pt;height:357.3pt" o:ole="">
            <v:imagedata r:id="rId22" o:title=""/>
          </v:shape>
          <o:OLEObject Type="Embed" ProgID="Visio.Drawing.15" ShapeID="_x0000_i1030" DrawAspect="Content" ObjectID="_1778961463" r:id="rId23"/>
        </w:object>
      </w:r>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77777777"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using the procedure defined in TS 23.433</w:t>
      </w:r>
      <w:r w:rsidRPr="003637B2">
        <w:rPr>
          <w:rFonts w:eastAsia="SimSun" w:hint="eastAsia"/>
        </w:rPr>
        <w:t>[6]</w:t>
      </w:r>
      <w:r w:rsidRPr="003637B2">
        <w:t xml:space="preserve"> clause 9.2.2.6. </w:t>
      </w:r>
    </w:p>
    <w:p w14:paraId="133F06EC" w14:textId="77777777" w:rsidR="00746F24" w:rsidRPr="003637B2" w:rsidRDefault="00000000" w:rsidP="00443AE9">
      <w:pPr>
        <w:pStyle w:val="B1"/>
      </w:pPr>
      <w:r w:rsidRPr="003637B2">
        <w:t>2.</w:t>
      </w:r>
      <w:r w:rsidRPr="003637B2">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1B65451C"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254" w:name="_Toc167720613"/>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254"/>
    </w:p>
    <w:p w14:paraId="5D88DD6D" w14:textId="77777777"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TS 23.433. The solution has minimal architectural impacts. </w:t>
      </w:r>
    </w:p>
    <w:p w14:paraId="66A38F83" w14:textId="77777777" w:rsidR="00746F24" w:rsidRPr="003637B2" w:rsidRDefault="00000000">
      <w:pPr>
        <w:pStyle w:val="Heading2"/>
        <w:rPr>
          <w:lang w:val="en-US" w:eastAsia="zh-CN"/>
        </w:rPr>
      </w:pPr>
      <w:bookmarkStart w:id="255" w:name="_Toc167720614"/>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255"/>
    </w:p>
    <w:p w14:paraId="2BC58A87" w14:textId="77777777" w:rsidR="00746F24" w:rsidRPr="003637B2" w:rsidRDefault="00000000">
      <w:pPr>
        <w:pStyle w:val="Heading3"/>
        <w:rPr>
          <w:lang w:eastAsia="zh-CN"/>
        </w:rPr>
      </w:pPr>
      <w:bookmarkStart w:id="256" w:name="_Toc167720615"/>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256"/>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257" w:name="_Toc167720616"/>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257"/>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7E22932D" w14:textId="234E0E0B" w:rsidR="00443AE9" w:rsidRPr="003637B2" w:rsidRDefault="00443AE9" w:rsidP="00443AE9">
      <w:pPr>
        <w:pStyle w:val="NO"/>
        <w:rPr>
          <w:lang w:eastAsia="zh-CN"/>
        </w:rPr>
      </w:pPr>
      <w:r w:rsidRPr="00443AE9">
        <w:rPr>
          <w:lang w:eastAsia="zh-CN"/>
        </w:rPr>
        <w:t>NOTE:</w:t>
      </w:r>
      <w:r w:rsidRPr="00443AE9">
        <w:rPr>
          <w:lang w:eastAsia="zh-CN"/>
        </w:rPr>
        <w:tab/>
        <w:t>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30906C56" w14:textId="77777777" w:rsidR="00746F24" w:rsidRPr="003637B2" w:rsidRDefault="00000000">
            <w:pPr>
              <w:pStyle w:val="TH"/>
            </w:pPr>
            <w:r w:rsidRPr="003637B2">
              <w:object w:dxaOrig="6840" w:dyaOrig="5640" w14:anchorId="34ED94FF">
                <v:shape id="_x0000_i1031" type="#_x0000_t75" style="width:341.9pt;height:281.85pt" o:ole="">
                  <v:imagedata r:id="rId24" o:title=""/>
                </v:shape>
                <o:OLEObject Type="Embed" ProgID="Word.Document.12" ShapeID="_x0000_i1031" DrawAspect="Content" ObjectID="_1778961464" r:id="rId25"/>
              </w:object>
            </w:r>
          </w:p>
          <w:p w14:paraId="707D4DA3" w14:textId="77777777" w:rsidR="00746F24" w:rsidRPr="003637B2" w:rsidRDefault="00000000">
            <w:pPr>
              <w:pStyle w:val="TF"/>
            </w:pPr>
            <w:r w:rsidRPr="003637B2">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rsidRPr="003637B2">
              <w:t>Sdd_RegularTransmission</w:t>
            </w:r>
            <w:proofErr w:type="spellEnd"/>
            <w:r w:rsidRPr="003637B2">
              <w:t xml:space="preserve">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77777777"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w:t>
            </w:r>
            <w:proofErr w:type="spellStart"/>
            <w:r w:rsidRPr="003637B2">
              <w:rPr>
                <w:b/>
                <w:bCs/>
                <w:i/>
                <w:iCs/>
              </w:rPr>
              <w:t>IDmay</w:t>
            </w:r>
            <w:proofErr w:type="spellEnd"/>
            <w:r w:rsidRPr="003637B2">
              <w:rPr>
                <w:b/>
                <w:bCs/>
                <w:i/>
                <w:iCs/>
              </w:rPr>
              <w:t xml:space="preserve">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w:t>
            </w:r>
            <w:r w:rsidRPr="003637B2">
              <w:lastRenderedPageBreak/>
              <w:t xml:space="preserve">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w:t>
            </w:r>
            <w:proofErr w:type="spellStart"/>
            <w:r w:rsidRPr="003637B2">
              <w:t>QovS</w:t>
            </w:r>
            <w:proofErr w:type="spellEnd"/>
            <w:r w:rsidRPr="003637B2">
              <w:t xml:space="preserve">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 xml:space="preserve">The SEALDD client allocates a SEALDD flow ID mapping to the identifiers of the application traffic. The SEALDD client sends </w:t>
            </w:r>
            <w:proofErr w:type="spellStart"/>
            <w:r w:rsidRPr="003637B2">
              <w:t>Sdd_RegularTransmissionConnection_Establish</w:t>
            </w:r>
            <w:proofErr w:type="spellEnd"/>
            <w:r w:rsidRPr="003637B2">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77777777" w:rsidR="00746F24" w:rsidRPr="003637B2" w:rsidRDefault="00000000">
            <w:pPr>
              <w:pStyle w:val="NO"/>
              <w:rPr>
                <w:b/>
                <w:bCs/>
                <w:i/>
                <w:iCs/>
              </w:rPr>
            </w:pPr>
            <w:r w:rsidRPr="003637B2">
              <w:rPr>
                <w:b/>
                <w:bCs/>
                <w:i/>
                <w:iCs/>
              </w:rPr>
              <w:t>NOTE 3:</w:t>
            </w:r>
            <w:r w:rsidRPr="003637B2">
              <w:rPr>
                <w:b/>
                <w:bCs/>
                <w:i/>
                <w:iCs/>
              </w:rPr>
              <w:tab/>
              <w:t xml:space="preserve">The way for the multiple flows configuration between SEALDD client and SEALDD server (i.e., re-use/modify </w:t>
            </w:r>
            <w:proofErr w:type="spellStart"/>
            <w:r w:rsidRPr="003637B2">
              <w:rPr>
                <w:b/>
                <w:bCs/>
                <w:i/>
                <w:iCs/>
              </w:rPr>
              <w:t>Sdd_RegularTransmissionConnection_Establish</w:t>
            </w:r>
            <w:proofErr w:type="spellEnd"/>
            <w:r w:rsidRPr="003637B2">
              <w:rPr>
                <w:b/>
                <w:bCs/>
                <w:i/>
                <w:iCs/>
              </w:rPr>
              <w:t xml:space="preserve">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w:t>
            </w:r>
            <w:r w:rsidRPr="003637B2">
              <w:rPr>
                <w:lang w:eastAsia="zh-CN"/>
              </w:rPr>
              <w:lastRenderedPageBreak/>
              <w:t>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114C30">
      <w:pPr>
        <w:rPr>
          <w:lang w:eastAsia="zh-CN"/>
        </w:rPr>
      </w:pPr>
    </w:p>
    <w:p w14:paraId="35680D8B" w14:textId="77777777" w:rsidR="00746F24" w:rsidRPr="003637B2" w:rsidRDefault="00000000">
      <w:pPr>
        <w:pStyle w:val="Heading3"/>
      </w:pPr>
      <w:bookmarkStart w:id="258" w:name="_Toc167720617"/>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58"/>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A31B2D9" w14:textId="77777777" w:rsidR="00746F24" w:rsidRPr="003637B2" w:rsidRDefault="00000000">
      <w:pPr>
        <w:pStyle w:val="Heading2"/>
        <w:rPr>
          <w:lang w:val="en-US" w:eastAsia="zh-CN"/>
        </w:rPr>
      </w:pPr>
      <w:bookmarkStart w:id="259" w:name="_Toc167720618"/>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259"/>
    </w:p>
    <w:p w14:paraId="0FA71F27" w14:textId="77777777" w:rsidR="00746F24" w:rsidRPr="003637B2" w:rsidRDefault="00000000">
      <w:pPr>
        <w:pStyle w:val="Heading3"/>
        <w:rPr>
          <w:lang w:eastAsia="zh-CN"/>
        </w:rPr>
      </w:pPr>
      <w:bookmarkStart w:id="260" w:name="_Toc167720619"/>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260"/>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261" w:name="_Toc167720620"/>
      <w:r w:rsidRPr="003637B2">
        <w:rPr>
          <w:lang w:val="en-US" w:eastAsia="zh-CN"/>
        </w:rPr>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261"/>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3637B2" w:rsidRDefault="00000000">
      <w:pPr>
        <w:pStyle w:val="B1"/>
        <w:rPr>
          <w:rFonts w:eastAsiaTheme="minorEastAsia"/>
          <w:lang w:eastAsia="zh-CN"/>
        </w:rPr>
      </w:pPr>
      <w:r w:rsidRPr="003637B2">
        <w:t>3.</w:t>
      </w:r>
      <w:r w:rsidRPr="003637B2">
        <w:tab/>
        <w:t>Improvement of the SEALDD Client for the crossflow RTT measurement for multiple devices in XR scenario, e.g., wireless controllers and headset interaction.</w:t>
      </w:r>
    </w:p>
    <w:p w14:paraId="3F47E5EB" w14:textId="77777777" w:rsidR="00746F24" w:rsidRPr="003637B2" w:rsidRDefault="00000000">
      <w:pPr>
        <w:pStyle w:val="B1"/>
        <w:rPr>
          <w:rFonts w:eastAsiaTheme="minorEastAsia"/>
          <w:lang w:eastAsia="zh-CN"/>
        </w:rPr>
      </w:pPr>
      <w:r w:rsidRPr="003637B2">
        <w:t>4.</w:t>
      </w:r>
      <w:r w:rsidRPr="003637B2">
        <w:tab/>
        <w:t>Improvement of the SEALDD Client for tethered UE QoS measurement.</w:t>
      </w:r>
    </w:p>
    <w:p w14:paraId="444C395F"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p w14:paraId="2FD31EA5" w14:textId="77777777" w:rsidR="00114C30" w:rsidRPr="003637B2" w:rsidRDefault="00114C30" w:rsidP="00114C3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119E6BA3" w14:textId="77777777" w:rsidR="00746F24" w:rsidRPr="003637B2" w:rsidRDefault="00000000">
            <w:pPr>
              <w:pStyle w:val="TH"/>
            </w:pPr>
            <w:r w:rsidRPr="003637B2">
              <w:rPr>
                <w:rFonts w:ascii="Times New Roman" w:eastAsia="DengXian" w:hAnsi="Times New Roman"/>
              </w:rPr>
              <w:object w:dxaOrig="7663" w:dyaOrig="8254" w14:anchorId="2F3C5625">
                <v:shape id="_x0000_i1032" type="#_x0000_t75" style="width:383.1pt;height:412.75pt" o:ole="">
                  <v:imagedata r:id="rId26" o:title=""/>
                </v:shape>
                <o:OLEObject Type="Embed" ProgID="Visio.Drawing.15" ShapeID="_x0000_i1032" DrawAspect="Content" ObjectID="_1778961465" r:id="rId27"/>
              </w:object>
            </w:r>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lastRenderedPageBreak/>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77777777" w:rsidR="00746F24" w:rsidRPr="003637B2" w:rsidRDefault="00000000">
            <w:pPr>
              <w:pStyle w:val="NO"/>
              <w:rPr>
                <w:lang w:val="en-US"/>
              </w:rPr>
            </w:pPr>
            <w:r w:rsidRPr="003637B2">
              <w:rPr>
                <w:lang w:val="en-US"/>
              </w:rPr>
              <w:t>NOTE:</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77777777"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w:t>
            </w:r>
            <w:proofErr w:type="spellStart"/>
            <w:r w:rsidRPr="003637B2">
              <w:rPr>
                <w:b/>
                <w:bCs/>
                <w:i/>
                <w:iCs/>
              </w:rPr>
              <w:t>enpoint</w:t>
            </w:r>
            <w:proofErr w:type="spellEnd"/>
            <w:r w:rsidRPr="003637B2">
              <w:rPr>
                <w:b/>
                <w:bCs/>
                <w:i/>
                <w:iCs/>
              </w:rPr>
              <w:t xml:space="preserve"> for the SEALDD traffic is located at the </w:t>
            </w:r>
            <w:r w:rsidRPr="003637B2">
              <w:rPr>
                <w:b/>
                <w:bCs/>
                <w:i/>
                <w:iCs/>
                <w:lang w:eastAsia="zh-CN"/>
              </w:rPr>
              <w:t>tethered device, the SEALDD client measures the QoS between the SEALDD client and tethered device, e.g., the SEALDD client may measure the tethered link delay using the ICMP ping protocol as defined in IETF RFC792 [RFC792]). The measured delay in the tethered link shall be added to the T2 timestamp.</w:t>
            </w:r>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77777777" w:rsidR="00746F24" w:rsidRPr="003637B2" w:rsidRDefault="00000000">
            <w:pPr>
              <w:pStyle w:val="EditorsNote"/>
              <w:rPr>
                <w:b/>
                <w:bCs/>
                <w:i/>
                <w:iCs/>
                <w:lang w:eastAsia="zh-CN"/>
              </w:rPr>
            </w:pPr>
            <w:r w:rsidRPr="003637B2">
              <w:rPr>
                <w:b/>
                <w:bCs/>
                <w:i/>
                <w:iCs/>
                <w:lang w:eastAsia="zh-CN"/>
              </w:rPr>
              <w:t>Editor’s Note:</w:t>
            </w:r>
            <w:r w:rsidRPr="003637B2">
              <w:rPr>
                <w:b/>
                <w:bCs/>
                <w:i/>
                <w:iCs/>
                <w:lang w:eastAsia="zh-CN"/>
              </w:rPr>
              <w:tab/>
              <w:t xml:space="preserve">How the SEALDD client at the tethering UE knows the tethered device </w:t>
            </w:r>
            <w:proofErr w:type="spellStart"/>
            <w:r w:rsidRPr="003637B2">
              <w:rPr>
                <w:b/>
                <w:bCs/>
                <w:i/>
                <w:iCs/>
                <w:lang w:eastAsia="zh-CN"/>
              </w:rPr>
              <w:t>isFFS</w:t>
            </w:r>
            <w:proofErr w:type="spellEnd"/>
            <w:r w:rsidRPr="003637B2">
              <w:rPr>
                <w:b/>
                <w:bCs/>
                <w:i/>
                <w:iCs/>
                <w:lang w:eastAsia="zh-CN"/>
              </w:rPr>
              <w:t>.</w:t>
            </w:r>
          </w:p>
          <w:p w14:paraId="240B7D35" w14:textId="77777777" w:rsidR="00746F24" w:rsidRPr="003637B2" w:rsidRDefault="00746F24">
            <w:pPr>
              <w:pStyle w:val="B1"/>
              <w:rPr>
                <w:rFonts w:eastAsiaTheme="minorEastAsia"/>
                <w:lang w:eastAsia="zh-CN"/>
              </w:rPr>
            </w:pPr>
          </w:p>
          <w:p w14:paraId="67CF30B8" w14:textId="77777777" w:rsidR="00746F24" w:rsidRPr="003637B2" w:rsidRDefault="00000000">
            <w:pPr>
              <w:pStyle w:val="B1"/>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3E9E1301" w14:textId="77777777" w:rsidR="00746F24" w:rsidRPr="003637B2" w:rsidRDefault="00000000">
            <w:pPr>
              <w:pStyle w:val="TH"/>
            </w:pPr>
            <w:r w:rsidRPr="003637B2">
              <w:rPr>
                <w:rFonts w:ascii="Times New Roman" w:eastAsia="DengXian" w:hAnsi="Times New Roman"/>
              </w:rPr>
              <w:object w:dxaOrig="5691" w:dyaOrig="2477" w14:anchorId="44DA95B6">
                <v:shape id="_x0000_i1033" type="#_x0000_t75" style="width:284.55pt;height:124pt" o:ole="">
                  <v:imagedata r:id="rId28" o:title=""/>
                </v:shape>
                <o:OLEObject Type="Embed" ProgID="Visio.Drawing.15" ShapeID="_x0000_i1033" DrawAspect="Content" ObjectID="_1778961466" r:id="rId29"/>
              </w:object>
            </w:r>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76E98497" w14:textId="77777777" w:rsidR="00746F24" w:rsidRPr="003637B2" w:rsidRDefault="00000000">
            <w:pPr>
              <w:pStyle w:val="TH"/>
            </w:pPr>
            <w:r w:rsidRPr="003637B2">
              <w:rPr>
                <w:rFonts w:ascii="Times New Roman" w:eastAsia="DengXian" w:hAnsi="Times New Roman"/>
              </w:rPr>
              <w:object w:dxaOrig="7671" w:dyaOrig="8494" w14:anchorId="0F6AC5C1">
                <v:shape id="_x0000_i1034" type="#_x0000_t75" style="width:383.5pt;height:424.7pt" o:ole="">
                  <v:imagedata r:id="rId30" o:title=""/>
                </v:shape>
                <o:OLEObject Type="Embed" ProgID="Visio.Drawing.15" ShapeID="_x0000_i1034" DrawAspect="Content" ObjectID="_1778961467" r:id="rId31"/>
              </w:object>
            </w:r>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lastRenderedPageBreak/>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lastRenderedPageBreak/>
                    <w:t xml:space="preserve">Identifier of the VAL UE for which measurements </w:t>
                  </w:r>
                  <w:r w:rsidRPr="003637B2">
                    <w:rPr>
                      <w:lang w:eastAsia="zh-CN"/>
                    </w:rPr>
                    <w:lastRenderedPageBreak/>
                    <w:t>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lastRenderedPageBreak/>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lastRenderedPageBreak/>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lastRenderedPageBreak/>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77777777" w:rsidR="00746F24" w:rsidRPr="003637B2" w:rsidRDefault="00000000">
                  <w:pPr>
                    <w:pStyle w:val="TAH"/>
                    <w:jc w:val="left"/>
                    <w:rPr>
                      <w:b w:val="0"/>
                      <w:lang w:eastAsia="en-GB"/>
                    </w:rPr>
                  </w:pPr>
                  <w:r w:rsidRPr="003637B2">
                    <w:rPr>
                      <w:b w:val="0"/>
                      <w:lang w:eastAsia="en-GB"/>
                    </w:rPr>
                    <w:t xml:space="preserve">&gt; </w:t>
                  </w:r>
                  <w:proofErr w:type="spellStart"/>
                  <w:r w:rsidRPr="003637B2">
                    <w:rPr>
                      <w:b w:val="0"/>
                      <w:lang w:eastAsia="en-GB"/>
                    </w:rPr>
                    <w:t>kPercentile</w:t>
                  </w:r>
                  <w:proofErr w:type="spellEnd"/>
                  <w:r w:rsidRPr="003637B2">
                    <w:rPr>
                      <w:b w:val="0"/>
                      <w:lang w:eastAsia="en-GB"/>
                    </w:rPr>
                    <w:t xml:space="preserv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77777777" w:rsidR="00746F24" w:rsidRPr="003637B2" w:rsidRDefault="00000000">
                  <w:pPr>
                    <w:pStyle w:val="TAH"/>
                    <w:jc w:val="left"/>
                    <w:rPr>
                      <w:b w:val="0"/>
                      <w:lang w:eastAsia="zh-CN"/>
                    </w:rPr>
                  </w:pPr>
                  <w:r w:rsidRPr="003637B2">
                    <w:rPr>
                      <w:b w:val="0"/>
                      <w:lang w:eastAsia="zh-CN"/>
                    </w:rPr>
                    <w:t xml:space="preserve">Indicates the </w:t>
                  </w:r>
                  <w:proofErr w:type="spellStart"/>
                  <w:r w:rsidRPr="003637B2">
                    <w:rPr>
                      <w:b w:val="0"/>
                      <w:lang w:eastAsia="zh-CN"/>
                    </w:rPr>
                    <w:t>kpercentile</w:t>
                  </w:r>
                  <w:proofErr w:type="spellEnd"/>
                  <w:r w:rsidRPr="003637B2">
                    <w:rPr>
                      <w:b w:val="0"/>
                      <w:lang w:eastAsia="zh-CN"/>
                    </w:rPr>
                    <w:t xml:space="preserv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262" w:name="_Toc155261800"/>
            <w:r w:rsidRPr="003637B2">
              <w:rPr>
                <w:rFonts w:eastAsia="DengXian"/>
              </w:rPr>
              <w:t>9.7.3.4</w:t>
            </w:r>
            <w:r w:rsidRPr="003637B2">
              <w:rPr>
                <w:rFonts w:eastAsia="DengXian"/>
              </w:rPr>
              <w:tab/>
              <w:t>SEALDD enabled data transmission quality query request</w:t>
            </w:r>
            <w:bookmarkEnd w:id="262"/>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114C30">
      <w:pPr>
        <w:rPr>
          <w:lang w:eastAsia="zh-CN"/>
        </w:rPr>
      </w:pPr>
    </w:p>
    <w:p w14:paraId="2F627362" w14:textId="77777777" w:rsidR="00746F24" w:rsidRPr="003637B2" w:rsidRDefault="00000000">
      <w:pPr>
        <w:pStyle w:val="Heading3"/>
      </w:pPr>
      <w:bookmarkStart w:id="263" w:name="_Toc167720621"/>
      <w:r w:rsidRPr="003637B2">
        <w:rPr>
          <w:rFonts w:hint="eastAsia"/>
          <w:lang w:val="en-US" w:eastAsia="zh-CN"/>
        </w:rPr>
        <w:lastRenderedPageBreak/>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63"/>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w:t>
      </w:r>
      <w:proofErr w:type="spellStart"/>
      <w:r w:rsidRPr="003637B2">
        <w:rPr>
          <w:rFonts w:hint="eastAsia"/>
          <w:lang w:val="en-US"/>
        </w:rPr>
        <w:t>standalong</w:t>
      </w:r>
      <w:proofErr w:type="spellEnd"/>
      <w:r w:rsidRPr="003637B2">
        <w:rPr>
          <w:rFonts w:hint="eastAsia"/>
          <w:lang w:val="en-US"/>
        </w:rPr>
        <w:t xml:space="preserve"> tethered device, or wire/wireless tethered device).</w:t>
      </w:r>
    </w:p>
    <w:p w14:paraId="1F539B01" w14:textId="77777777" w:rsidR="00746F24" w:rsidRPr="003637B2" w:rsidRDefault="00000000">
      <w:pPr>
        <w:pStyle w:val="Heading2"/>
        <w:rPr>
          <w:lang w:val="en-US" w:eastAsia="zh-CN"/>
        </w:rPr>
      </w:pPr>
      <w:bookmarkStart w:id="264" w:name="_Toc167720622"/>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264"/>
    </w:p>
    <w:p w14:paraId="656E45E9" w14:textId="77777777" w:rsidR="00746F24" w:rsidRPr="003637B2" w:rsidRDefault="00000000">
      <w:pPr>
        <w:pStyle w:val="Heading3"/>
      </w:pPr>
      <w:bookmarkStart w:id="265" w:name="_Toc167720623"/>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265"/>
    </w:p>
    <w:p w14:paraId="527CEB19" w14:textId="77777777" w:rsidR="00746F24" w:rsidRPr="003637B2" w:rsidRDefault="00000000">
      <w:pPr>
        <w:rPr>
          <w:lang w:val="en-US" w:eastAsia="zh-CN"/>
        </w:rPr>
      </w:pPr>
      <w:r w:rsidRPr="003637B2">
        <w:rPr>
          <w:lang w:val="en-US" w:eastAsia="zh-CN"/>
        </w:rPr>
        <w:t xml:space="preserve">This solution is presented based on the existing SEALDD architecture in TS 23.433 [6]. </w:t>
      </w:r>
    </w:p>
    <w:p w14:paraId="1D541260" w14:textId="77777777" w:rsidR="00746F24" w:rsidRPr="003637B2" w:rsidRDefault="00000000">
      <w:pPr>
        <w:pStyle w:val="Heading3"/>
      </w:pPr>
      <w:bookmarkStart w:id="266" w:name="_Toc167720624"/>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266"/>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3637B2">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77777777"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synchronization threshold for multi-modal application, as specified in TS 22.261 [2].</w:t>
      </w:r>
    </w:p>
    <w:bookmarkStart w:id="267" w:name="_MON_1769693555"/>
    <w:bookmarkEnd w:id="267"/>
    <w:p w14:paraId="40929101" w14:textId="77777777" w:rsidR="00746F24" w:rsidRPr="003637B2" w:rsidRDefault="00000000">
      <w:pPr>
        <w:jc w:val="center"/>
        <w:rPr>
          <w:lang w:eastAsia="zh-CN"/>
        </w:rPr>
      </w:pPr>
      <w:r w:rsidRPr="003637B2">
        <w:rPr>
          <w:lang w:eastAsia="zh-CN"/>
        </w:rPr>
        <w:object w:dxaOrig="8589" w:dyaOrig="6360" w14:anchorId="53083603">
          <v:shape id="_x0000_i1035" type="#_x0000_t75" style="width:429.3pt;height:318.05pt" o:ole="">
            <v:imagedata r:id="rId32" o:title=""/>
          </v:shape>
          <o:OLEObject Type="Embed" ProgID="Word.Document.12" ShapeID="_x0000_i1035" DrawAspect="Content" ObjectID="_1778961468" r:id="rId33"/>
        </w:object>
      </w:r>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77777777" w:rsidR="00746F24" w:rsidRPr="003637B2" w:rsidRDefault="00000000">
      <w:pPr>
        <w:pStyle w:val="B1"/>
        <w:numPr>
          <w:ilvl w:val="0"/>
          <w:numId w:val="13"/>
        </w:numPr>
        <w:rPr>
          <w:lang w:val="en-US"/>
        </w:rPr>
      </w:pPr>
      <w:r w:rsidRPr="003637B2">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sidRPr="003637B2">
        <w:rPr>
          <w:lang w:val="en-US"/>
        </w:rPr>
        <w:t>.</w:t>
      </w:r>
    </w:p>
    <w:p w14:paraId="44C4B3C3" w14:textId="77777777" w:rsidR="00746F24" w:rsidRPr="003637B2" w:rsidRDefault="00000000">
      <w:pPr>
        <w:pStyle w:val="B1"/>
        <w:numPr>
          <w:ilvl w:val="0"/>
          <w:numId w:val="13"/>
        </w:numPr>
        <w:rPr>
          <w:lang w:eastAsia="zh-CN"/>
        </w:rPr>
      </w:pPr>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7777777" w:rsidR="00746F24" w:rsidRPr="003637B2" w:rsidRDefault="00000000">
      <w:pPr>
        <w:pStyle w:val="NO"/>
        <w:rPr>
          <w:lang w:val="en-US"/>
        </w:rPr>
      </w:pPr>
      <w:r w:rsidRPr="003637B2">
        <w:rPr>
          <w:lang w:val="en-US"/>
        </w:rPr>
        <w:t>NOTE 1: The detailed message/API name for SEALDD transmission request for multi-modal XR will be determined in the normative phase.</w:t>
      </w:r>
    </w:p>
    <w:p w14:paraId="7B3D1F2F" w14:textId="77777777" w:rsidR="00746F24" w:rsidRPr="003637B2" w:rsidRDefault="00000000">
      <w:pPr>
        <w:pStyle w:val="B1"/>
        <w:numPr>
          <w:ilvl w:val="0"/>
          <w:numId w:val="13"/>
        </w:numPr>
        <w:rPr>
          <w:lang w:eastAsia="zh-CN"/>
        </w:rPr>
      </w:pPr>
      <w:r w:rsidRPr="003637B2">
        <w:t>The VAL client sends a SEALDD service request to SEALDD client.</w:t>
      </w:r>
    </w:p>
    <w:p w14:paraId="72E236F9" w14:textId="77777777" w:rsidR="00746F24" w:rsidRPr="003637B2" w:rsidRDefault="00000000">
      <w:pPr>
        <w:pStyle w:val="B1"/>
        <w:numPr>
          <w:ilvl w:val="0"/>
          <w:numId w:val="13"/>
        </w:numPr>
        <w:rPr>
          <w:lang w:eastAsia="zh-CN"/>
        </w:rPr>
      </w:pPr>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77777777" w:rsidR="00746F24" w:rsidRPr="003637B2" w:rsidRDefault="00000000">
      <w:pPr>
        <w:pStyle w:val="B1"/>
        <w:numPr>
          <w:ilvl w:val="0"/>
          <w:numId w:val="13"/>
        </w:numPr>
        <w:rPr>
          <w:lang w:eastAsia="zh-CN"/>
        </w:rPr>
      </w:pPr>
      <w:r w:rsidRPr="003637B2">
        <w:rPr>
          <w:lang w:eastAsia="zh-CN"/>
        </w:rPr>
        <w:t xml:space="preserve">The SEALDD client sends SEALDD Transmission </w:t>
      </w:r>
      <w:proofErr w:type="spellStart"/>
      <w:r w:rsidRPr="003637B2">
        <w:rPr>
          <w:lang w:eastAsia="zh-CN"/>
        </w:rPr>
        <w:t>Connection_Establish</w:t>
      </w:r>
      <w:proofErr w:type="spellEnd"/>
      <w:r w:rsidRPr="003637B2">
        <w:rPr>
          <w:lang w:eastAsia="zh-CN"/>
        </w:rPr>
        <w:t xml:space="preserve"> request for multi-modal XR to SEALDD server with the SEALDD client ID, VAL server ID, VAL service ID, and </w:t>
      </w:r>
      <w:r w:rsidRPr="003637B2">
        <w:t>the SEALDD traffic descriptor of the SEALDD client side.</w:t>
      </w:r>
    </w:p>
    <w:p w14:paraId="6FBCC9B2" w14:textId="77777777" w:rsidR="00746F24" w:rsidRPr="003637B2" w:rsidRDefault="00000000">
      <w:pPr>
        <w:pStyle w:val="B1"/>
        <w:numPr>
          <w:ilvl w:val="0"/>
          <w:numId w:val="13"/>
        </w:numPr>
        <w:rPr>
          <w:lang w:eastAsia="zh-CN"/>
        </w:rPr>
      </w:pPr>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w:t>
      </w:r>
      <w:proofErr w:type="spellStart"/>
      <w:r w:rsidRPr="003637B2">
        <w:t>Uu</w:t>
      </w:r>
      <w:proofErr w:type="spellEnd"/>
      <w:r w:rsidRPr="003637B2">
        <w:t xml:space="preserve"> flow</w:t>
      </w:r>
      <w:r w:rsidRPr="003637B2">
        <w:rPr>
          <w:lang w:eastAsia="zh-CN"/>
        </w:rPr>
        <w:t>) to the SEALDD client. The SEALDD server maintains the multi-flow association information for SEALDD-</w:t>
      </w:r>
      <w:proofErr w:type="spellStart"/>
      <w:r w:rsidRPr="003637B2">
        <w:rPr>
          <w:lang w:eastAsia="zh-CN"/>
        </w:rPr>
        <w:t>Uu</w:t>
      </w:r>
      <w:proofErr w:type="spellEnd"/>
      <w:r w:rsidRPr="003637B2">
        <w:rPr>
          <w:lang w:eastAsia="zh-CN"/>
        </w:rPr>
        <w:t xml:space="preserve"> interface (i.e., </w:t>
      </w:r>
      <w:r w:rsidRPr="003637B2">
        <w:t>SEALDD traffic descriptor</w:t>
      </w:r>
      <w:r w:rsidRPr="003637B2">
        <w:rPr>
          <w:lang w:eastAsia="zh-CN"/>
        </w:rPr>
        <w:t xml:space="preserve"> from SEALDD client side, and/or SEALDD server side).</w:t>
      </w:r>
    </w:p>
    <w:p w14:paraId="3892ABDF" w14:textId="77777777" w:rsidR="00746F24" w:rsidRPr="003637B2" w:rsidRDefault="00000000">
      <w:pPr>
        <w:pStyle w:val="B1"/>
        <w:numPr>
          <w:ilvl w:val="0"/>
          <w:numId w:val="13"/>
        </w:numPr>
        <w:rPr>
          <w:lang w:eastAsia="zh-CN"/>
        </w:rPr>
      </w:pPr>
      <w:r w:rsidRPr="003637B2">
        <w:rPr>
          <w:lang w:eastAsia="zh-CN"/>
        </w:rPr>
        <w:t xml:space="preserve">The SEALDD server </w:t>
      </w:r>
      <w:r w:rsidRPr="003637B2">
        <w:t>performs data transmission quality measurement in SEALDD-</w:t>
      </w:r>
      <w:proofErr w:type="spellStart"/>
      <w:r w:rsidRPr="003637B2">
        <w:t>Uu</w:t>
      </w:r>
      <w:proofErr w:type="spellEnd"/>
      <w:r w:rsidRPr="003637B2">
        <w:t xml:space="preserve"> interface based on the mapping information for multiple flow association information between SEALDD-S interface and SEALDD-</w:t>
      </w:r>
      <w:proofErr w:type="spellStart"/>
      <w:r w:rsidRPr="003637B2">
        <w:t>Uu</w:t>
      </w:r>
      <w:proofErr w:type="spellEnd"/>
      <w:r w:rsidRPr="003637B2">
        <w:t xml:space="preserve">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w:t>
      </w:r>
      <w:proofErr w:type="spellStart"/>
      <w:r w:rsidRPr="003637B2">
        <w:t>Uu</w:t>
      </w:r>
      <w:proofErr w:type="spellEnd"/>
      <w:r w:rsidRPr="003637B2">
        <w:t xml:space="preserve"> interface, and can calculate the transmission delay measurement result of multiple associated flows after obtaining the receiving timestamp from the SEALDD client.</w:t>
      </w:r>
    </w:p>
    <w:p w14:paraId="6DD86DBD" w14:textId="77777777" w:rsidR="00746F24" w:rsidRPr="003637B2" w:rsidRDefault="00000000">
      <w:pPr>
        <w:pStyle w:val="B1"/>
        <w:numPr>
          <w:ilvl w:val="0"/>
          <w:numId w:val="13"/>
        </w:numPr>
        <w:rPr>
          <w:lang w:eastAsia="zh-CN"/>
        </w:rPr>
      </w:pPr>
      <w:r w:rsidRPr="003637B2">
        <w:rPr>
          <w:lang w:eastAsia="zh-CN"/>
        </w:rPr>
        <w:t>Based on the calculated transmission delay for multiple associated flow over SEALDD-</w:t>
      </w:r>
      <w:proofErr w:type="spellStart"/>
      <w:r w:rsidRPr="003637B2">
        <w:rPr>
          <w:lang w:eastAsia="zh-CN"/>
        </w:rPr>
        <w:t>Uu</w:t>
      </w:r>
      <w:proofErr w:type="spellEnd"/>
      <w:r w:rsidRPr="003637B2">
        <w:rPr>
          <w:lang w:eastAsia="zh-CN"/>
        </w:rPr>
        <w:t xml:space="preserve">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the service flow(s) (i.e. address/port for SEALDD-</w:t>
      </w:r>
      <w:proofErr w:type="spellStart"/>
      <w:r w:rsidRPr="003637B2">
        <w:rPr>
          <w:lang w:val="en-US" w:eastAsia="zh-CN"/>
        </w:rPr>
        <w:t>Uu</w:t>
      </w:r>
      <w:proofErr w:type="spellEnd"/>
      <w:r w:rsidRPr="003637B2">
        <w:rPr>
          <w:lang w:val="en-US" w:eastAsia="zh-CN"/>
        </w:rPr>
        <w:t xml:space="preserve"> flow) that needs to be adjusted among the </w:t>
      </w:r>
      <w:r w:rsidRPr="003637B2">
        <w:rPr>
          <w:lang w:val="en-US" w:eastAsia="zh-CN"/>
        </w:rPr>
        <w:lastRenderedPageBreak/>
        <w:t>multiple associated flows in SEALDD-</w:t>
      </w:r>
      <w:proofErr w:type="spellStart"/>
      <w:r w:rsidRPr="003637B2">
        <w:rPr>
          <w:lang w:val="en-US" w:eastAsia="zh-CN"/>
        </w:rPr>
        <w:t>Uu</w:t>
      </w:r>
      <w:proofErr w:type="spellEnd"/>
      <w:r w:rsidRPr="003637B2">
        <w:rPr>
          <w:lang w:val="en-US" w:eastAsia="zh-CN"/>
        </w:rPr>
        <w:t xml:space="preserve"> </w:t>
      </w:r>
      <w:r w:rsidRPr="003637B2">
        <w:rPr>
          <w:lang w:eastAsia="zh-CN"/>
        </w:rPr>
        <w:t>interface</w:t>
      </w:r>
      <w:r w:rsidRPr="003637B2">
        <w:rPr>
          <w:lang w:val="en-US" w:eastAsia="zh-CN"/>
        </w:rPr>
        <w:t>, and the corresponding required QoS information (i.e. transmission delay).</w:t>
      </w:r>
    </w:p>
    <w:p w14:paraId="22F6E2CC" w14:textId="77777777" w:rsidR="00746F24" w:rsidRPr="003637B2" w:rsidRDefault="00000000">
      <w:pPr>
        <w:pStyle w:val="B1"/>
        <w:numPr>
          <w:ilvl w:val="0"/>
          <w:numId w:val="13"/>
        </w:numPr>
        <w:rPr>
          <w:lang w:eastAsia="zh-CN"/>
        </w:rPr>
      </w:pPr>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w:t>
      </w:r>
      <w:proofErr w:type="spellStart"/>
      <w:r w:rsidRPr="003637B2">
        <w:rPr>
          <w:lang w:val="en-US" w:eastAsia="zh-CN"/>
        </w:rPr>
        <w:t>Uu</w:t>
      </w:r>
      <w:proofErr w:type="spellEnd"/>
      <w:r w:rsidRPr="003637B2">
        <w:rPr>
          <w:lang w:val="en-US" w:eastAsia="zh-CN"/>
        </w:rPr>
        <w:t xml:space="preserve">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74677EC1" w14:textId="77777777"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 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3637B2">
        <w:rPr>
          <w:lang w:eastAsia="zh-CN"/>
        </w:rPr>
        <w:t xml:space="preserve">synchronization of </w:t>
      </w:r>
      <w:r w:rsidRPr="003637B2">
        <w:rPr>
          <w:lang w:val="en-US" w:eastAsia="zh-CN"/>
        </w:rPr>
        <w:t xml:space="preserve">multi-modal application can be </w:t>
      </w:r>
      <w:r w:rsidRPr="003637B2">
        <w:rPr>
          <w:lang w:eastAsia="zh-CN"/>
        </w:rPr>
        <w:t>satisfied.</w:t>
      </w:r>
    </w:p>
    <w:p w14:paraId="7DE66A4F" w14:textId="77777777" w:rsidR="00746F24" w:rsidRPr="003637B2" w:rsidRDefault="00000000">
      <w:pPr>
        <w:pStyle w:val="Heading3"/>
        <w:ind w:left="0" w:firstLine="0"/>
      </w:pPr>
      <w:bookmarkStart w:id="268" w:name="_Toc167720625"/>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68"/>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269" w:name="_Toc167720626"/>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269"/>
    </w:p>
    <w:p w14:paraId="4600B419" w14:textId="77777777" w:rsidR="00746F24" w:rsidRPr="003637B2" w:rsidRDefault="00000000">
      <w:pPr>
        <w:pStyle w:val="Heading3"/>
      </w:pPr>
      <w:bookmarkStart w:id="270" w:name="_Toc167720627"/>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270"/>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271" w:name="_Toc167720628"/>
      <w:r w:rsidRPr="003637B2">
        <w:rPr>
          <w:rFonts w:eastAsia="SimSun" w:hint="eastAsia"/>
          <w:lang w:val="en-US" w:eastAsia="zh-CN"/>
        </w:rPr>
        <w:t>7.6</w:t>
      </w:r>
      <w:r w:rsidRPr="003637B2">
        <w:t>.</w:t>
      </w:r>
      <w:r w:rsidRPr="003637B2">
        <w:rPr>
          <w:rFonts w:eastAsia="SimSun" w:hint="eastAsia"/>
          <w:lang w:val="en-US" w:eastAsia="zh-CN"/>
        </w:rPr>
        <w:t>2</w:t>
      </w:r>
      <w:r w:rsidRPr="003637B2">
        <w:tab/>
        <w:t>Solution description</w:t>
      </w:r>
      <w:bookmarkEnd w:id="271"/>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SEALDD/XRApp client could do the m</w:t>
      </w:r>
      <w:proofErr w:type="spellStart"/>
      <w:r w:rsidRPr="003637B2">
        <w:t>ulti</w:t>
      </w:r>
      <w:proofErr w:type="spellEnd"/>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proofErr w:type="spellStart"/>
      <w:r w:rsidRPr="003637B2">
        <w:rPr>
          <w:rFonts w:eastAsia="SimSun" w:hint="eastAsia"/>
          <w:lang w:val="en-US" w:eastAsia="zh-CN"/>
        </w:rPr>
        <w:t>ferred</w:t>
      </w:r>
      <w:proofErr w:type="spellEnd"/>
      <w:r w:rsidRPr="003637B2">
        <w:rPr>
          <w:rFonts w:eastAsia="SimSun" w:hint="eastAsia"/>
          <w:lang w:val="en-US" w:eastAsia="zh-CN"/>
        </w:rPr>
        <w:t xml:space="preserve"> to application client </w:t>
      </w:r>
      <w:r w:rsidRPr="003637B2">
        <w:t xml:space="preserve">at </w:t>
      </w:r>
      <w:proofErr w:type="spellStart"/>
      <w:r w:rsidRPr="003637B2">
        <w:t>specifi</w:t>
      </w:r>
      <w:proofErr w:type="spellEnd"/>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4EF60304" w14:textId="76EF299B"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 xml:space="preserve">s note: Whether the implementation entity is XRApp or SELADD depends on the </w:t>
      </w:r>
      <w:proofErr w:type="spellStart"/>
      <w:r w:rsidRPr="003637B2">
        <w:rPr>
          <w:rFonts w:hint="eastAsia"/>
          <w:lang w:val="en-US" w:eastAsia="zh-CN"/>
        </w:rPr>
        <w:t>the</w:t>
      </w:r>
      <w:proofErr w:type="spellEnd"/>
      <w:r w:rsidRPr="003637B2">
        <w:rPr>
          <w:rFonts w:hint="eastAsia"/>
          <w:lang w:val="en-US" w:eastAsia="zh-CN"/>
        </w:rPr>
        <w:t xml:space="preserve"> </w:t>
      </w:r>
      <w:r w:rsidRPr="003637B2">
        <w:rPr>
          <w:lang w:val="en-IN"/>
        </w:rPr>
        <w:t xml:space="preserve">Application </w:t>
      </w:r>
      <w:r w:rsidRPr="003637B2">
        <w:t>enablement</w:t>
      </w:r>
      <w:r w:rsidRPr="003637B2">
        <w:rPr>
          <w:lang w:val="en-IN"/>
        </w:rPr>
        <w:t>architecture</w:t>
      </w:r>
      <w:r w:rsidRPr="003637B2">
        <w:rPr>
          <w:rFonts w:hint="eastAsia"/>
          <w:lang w:val="en-US" w:eastAsia="zh-CN"/>
        </w:rPr>
        <w:t>.</w:t>
      </w:r>
    </w:p>
    <w:bookmarkStart w:id="272" w:name="_MON_1778960683"/>
    <w:bookmarkEnd w:id="272"/>
    <w:p w14:paraId="4EDE86EB" w14:textId="50E5CFFE" w:rsidR="00746F24" w:rsidRPr="003637B2" w:rsidRDefault="00443AE9" w:rsidP="00443AE9">
      <w:pPr>
        <w:pStyle w:val="TH"/>
      </w:pPr>
      <w:r>
        <w:object w:dxaOrig="9030" w:dyaOrig="3211" w14:anchorId="41EE83DB">
          <v:shape id="_x0000_i1152" type="#_x0000_t75" style="width:451.65pt;height:160.55pt" o:ole="">
            <v:imagedata r:id="rId34" o:title=""/>
          </v:shape>
          <o:OLEObject Type="Embed" ProgID="Word.Document.12" ShapeID="_x0000_i1152" DrawAspect="Content" ObjectID="_1778961469" r:id="rId35">
            <o:FieldCodes>\s</o:FieldCodes>
          </o:OLEObject>
        </w:object>
      </w:r>
    </w:p>
    <w:p w14:paraId="49EAD6BD" w14:textId="77777777" w:rsidR="00746F24" w:rsidRPr="003637B2" w:rsidRDefault="00000000">
      <w:pPr>
        <w:pStyle w:val="TF"/>
        <w:overflowPunct w:val="0"/>
        <w:autoSpaceDE w:val="0"/>
        <w:autoSpaceDN w:val="0"/>
        <w:adjustRightInd w:val="0"/>
        <w:textAlignment w:val="baseline"/>
        <w:rPr>
          <w:lang w:eastAsia="en-GB"/>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77777777" w:rsidR="00746F24" w:rsidRPr="003637B2" w:rsidRDefault="00000000">
      <w:pPr>
        <w:pStyle w:val="B1"/>
      </w:pPr>
      <w:r w:rsidRPr="003637B2">
        <w:rPr>
          <w:rFonts w:hint="eastAsia"/>
        </w:rPr>
        <w:t>-</w:t>
      </w:r>
      <w:r w:rsidRPr="003637B2">
        <w:tab/>
        <w:t xml:space="preserve">The VAL server can discover and select the </w:t>
      </w:r>
      <w:r w:rsidRPr="003637B2">
        <w:rPr>
          <w:rFonts w:hint="eastAsia"/>
          <w:lang w:eastAsia="zh-CN"/>
        </w:rPr>
        <w:t>XRApp</w:t>
      </w:r>
      <w:r w:rsidRPr="003637B2">
        <w:t xml:space="preserve"> server by CAPIF functions.</w:t>
      </w:r>
    </w:p>
    <w:p w14:paraId="2A3CB29F"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The connection has been established among the UE, XRApp server and VAL server.</w:t>
      </w:r>
    </w:p>
    <w:p w14:paraId="759D4504"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 xml:space="preserve">The SEALDD/XRApp server has been provisioned to multi-modal XR policy including the </w:t>
      </w:r>
      <w:r w:rsidRPr="003637B2">
        <w:rPr>
          <w:lang w:val="en-US"/>
        </w:rPr>
        <w:t>synchronization threshold for multi-modal application, as specified in TS 22.261 [2].</w:t>
      </w:r>
    </w:p>
    <w:p w14:paraId="2D6DA0B1" w14:textId="77777777" w:rsidR="00746F24" w:rsidRPr="003637B2" w:rsidRDefault="00000000">
      <w:pPr>
        <w:pStyle w:val="TF"/>
        <w:overflowPunct w:val="0"/>
        <w:autoSpaceDE w:val="0"/>
        <w:autoSpaceDN w:val="0"/>
        <w:adjustRightInd w:val="0"/>
        <w:textAlignment w:val="baseline"/>
        <w:rPr>
          <w:lang w:eastAsia="en-GB"/>
        </w:rPr>
      </w:pPr>
      <w:r w:rsidRPr="003637B2">
        <w:pict w14:anchorId="79D12C2F">
          <v:group id="组合 52" o:spid="_x0000_s3143" style="position:absolute;left:0;text-align:left;margin-left:35.35pt;margin-top:18.05pt;width:393.8pt;height:264pt;z-index:251659264"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">
            <v:line id="直接连接符 41" o:spid="_x0000_s3122" style="position:absolute" from="1592,1926" to="1592,6461"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strokeweight="1pt">
              <v:stroke joinstyle="miter"/>
            </v:line>
            <v:rect id="矩形 43" o:spid="_x0000_s3123" style="position:absolute;left:673;top:1226;width:3560;height:5280;v-text-anchor:middle"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filled="f" strokeweight="1pt"/>
            <v:line id="直接连接符 2" o:spid="_x0000_s3124" style="position:absolute" from="3366,1937" to="3366,6472" o:gfxdata="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WzVvQAA&#10;ANoAAAAPAAAAAAAAAAEAIAAAACIAAABkcnMvZG93bnJldi54bWxQSwECFAAUAAAACACHTuJAMy8F&#10;njsAAAA5AAAAEAAAAAAAAAABACAAAAAMAQAAZHJzL3NoYXBleG1sLnhtbFBLBQYAAAAABgAGAFsB&#10;AAC2AwAAAAA=&#10;" strokeweight="1pt">
              <v:stroke joinstyle="miter"/>
            </v:line>
            <v:rect id="矩形 3" o:spid="_x0000_s3125" style="position:absolute;left:2584;top:1367;width:1579;height:571;v-text-anchor:middle"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strokeweight="1pt">
              <v:textbo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3126" style="position:absolute" from="4974,1937" to="4974,6472"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strokeweight="1pt">
              <v:stroke joinstyle="miter"/>
            </v:line>
            <v:rect id="矩形 12" o:spid="_x0000_s3127" style="position:absolute;left:4521;top:1357;width:907;height:570;v-text-anchor:middle"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strokeweight="1pt">
              <v:textbo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3128" style="position:absolute" from="6438,1937" to="6438,6472"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strokeweight="1pt">
              <v:stroke joinstyle="miter"/>
            </v:line>
            <v:rect id="矩形 14" o:spid="_x0000_s3129" style="position:absolute;left:5620;top:1366;width:1630;height:573;v-text-anchor:middle"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strokeweight="1pt">
              <v:textbo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3130" type="#_x0000_t32" style="position:absolute;left:6454;top:3148;width:1650;height:0;flip:x"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strokeweight="1pt">
              <v:stroke endarrow="block" joinstyle="miter"/>
            </v:shape>
            <v:shapetype id="_x0000_t202" coordsize="21600,21600" o:spt="202" path="m,l,21600r21600,l21600,xe">
              <v:stroke joinstyle="miter"/>
              <v:path gradientshapeok="t" o:connecttype="rect"/>
            </v:shapetype>
            <v:shape id="文本框 16" o:spid="_x0000_s3131" type="#_x0000_t202" style="position:absolute;left:4689;top:2734;width:3725;height:568" o:gfxdata="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ZrEO5AAAA2wAA&#10;AA8AAAAAAAAAAQAgAAAAIgAAAGRycy9kb3ducmV2LnhtbFBLAQIUABQAAAAIAIdO4kAzLwWeOwAA&#10;ADkAAAAQAAAAAAAAAAEAIAAAAAgBAABkcnMvc2hhcGV4bWwueG1sUEsFBgAAAAAGAAYAWwEAALID&#10;AAAAAA==&#10;" filled="f" stroked="f">
              <v:textbox style="mso-fit-shape-to-text:t">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v:textbox>
            </v:shape>
            <v:line id="直接连接符 1" o:spid="_x0000_s3132" style="position:absolute" from="8093,1937" to="8093,6472"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strokeweight="1pt">
              <v:stroke joinstyle="miter"/>
            </v:line>
            <v:rect id="矩形 6" o:spid="_x0000_s3133" style="position:absolute;left:7640;top:1357;width:907;height:570;v-text-anchor:middle"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strokeweight="1pt">
              <v:textbo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3134" style="position:absolute;left:1351;top:5084;width:6878;height:391;v-text-anchor:middle"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strokeweight="1pt">
              <v:textbo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v:textbox>
            </v:rect>
            <v:shape id="直接箭头连接符 47" o:spid="_x0000_s3135" type="#_x0000_t32" style="position:absolute;left:6454;top:4864;width:1650;height: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strokeweight="1pt">
              <v:stroke endarrow="block" joinstyle="miter"/>
            </v:shape>
            <v:shape id="文本框 48" o:spid="_x0000_s3136" type="#_x0000_t202" style="position:absolute;left:4341;top:4370;width:4073;height:568" o:gfxdata="UEsDBAoAAAAAAIdO4kAAAAAAAAAAAAAAAAAEAAAAZHJzL1BLAwQUAAAACACHTuJAVzmyt7wAAADb&#10;AAAADwAAAGRycy9kb3ducmV2LnhtbEWPQUvDQBSE74L/YXlCb3Y3Y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5sre8AAAA&#10;2wAAAA8AAAAAAAAAAQAgAAAAIgAAAGRycy9kb3ducmV2LnhtbFBLAQIUABQAAAAIAIdO4kAzLwWe&#10;OwAAADkAAAAQAAAAAAAAAAEAIAAAAAsBAABkcnMvc2hhcGV4bWwueG1sUEsFBgAAAAAGAAYAWwEA&#10;ALUDAAAAAA==&#10;" filled="f" stroked="f">
              <v:textbox style="mso-fit-shape-to-text:t">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v:textbox>
            </v:shape>
            <v:rect id="矩形 4" o:spid="_x0000_s3137" style="position:absolute;left:1031;top:2212;width:7517;height:443;v-text-anchor:middle"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strokeweight="1pt">
              <v:textbo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v:textbox>
            </v:rect>
            <v:shape id="直接箭头连接符 18" o:spid="_x0000_s3138" type="#_x0000_t32" style="position:absolute;left:3385;top:3575;width:3061;height:0;flip:x"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strokeweight="1pt">
              <v:stroke endarrow="block" joinstyle="miter"/>
            </v:shape>
            <v:shape id="文本框 29" o:spid="_x0000_s3139" type="#_x0000_t202" style="position:absolute;left:2938;top:3151;width:3767;height:568" o:gfxdata="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VoV7gAAADbAAAA&#10;DwAAAAAAAAABACAAAAAiAAAAZHJzL2Rvd25yZXYueG1sUEsBAhQAFAAAAAgAh07iQDMvBZ47AAAA&#10;OQAAABAAAAAAAAAAAQAgAAAABwEAAGRycy9zaGFwZXhtbC54bWxQSwUGAAAAAAYABgBbAQAAsQMA&#10;AAAA&#10;" filled="f" stroked="f">
              <v:textbox style="mso-fit-shape-to-text:t">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v:textbox>
            </v:shape>
            <v:shape id="直接箭头连接符 37" o:spid="_x0000_s3140" type="#_x0000_t32" style="position:absolute;left:3385;top:4094;width:3061;height: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strokeweight="1pt">
              <v:stroke endarrow="block" joinstyle="miter"/>
            </v:shape>
            <v:shape id="文本框 38" o:spid="_x0000_s3141" type="#_x0000_t202" style="position:absolute;left:2938;top:3604;width:4313;height:568" o:gfxdata="UEsDBAoAAAAAAIdO4kAAAAAAAAAAAAAAAAAEAAAAZHJzL1BLAwQUAAAACACHTuJADz/ByrwAAADb&#10;AAAADwAAAGRycy9kb3ducmV2LnhtbEWPQUvDQBSE74L/YXlCb3Y3S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wcq8AAAA&#10;2wAAAA8AAAAAAAAAAQAgAAAAIgAAAGRycy9kb3ducmV2LnhtbFBLAQIUABQAAAAIAIdO4kAzLwWe&#10;OwAAADkAAAAQAAAAAAAAAAEAIAAAAAsBAABkcnMvc2hhcGV4bWwueG1sUEsFBgAAAAAGAAYAWwEA&#10;ALUDAAAAAA==&#10;" filled="f" stroked="f">
              <v:textbox style="mso-fit-shape-to-text:t">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v:textbox>
            </v:shape>
            <v:rect id="矩形 42" o:spid="_x0000_s3142" style="position:absolute;left:810;top:1356;width:1579;height:571;v-text-anchor:middle"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strokeweight="1pt">
              <v:textbo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w:r>
    </w:p>
    <w:p w14:paraId="502692A5" w14:textId="77777777"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r w:rsidRPr="003637B2">
        <w:rPr>
          <w:rFonts w:eastAsia="SimSun" w:hint="eastAsia"/>
          <w:lang w:val="en-US" w:eastAsia="zh-CN"/>
        </w:rPr>
        <w:t>multi-modal flows alignment</w:t>
      </w:r>
    </w:p>
    <w:p w14:paraId="72D4A5CC" w14:textId="77777777" w:rsidR="00746F24" w:rsidRPr="003637B2" w:rsidRDefault="00000000">
      <w:pPr>
        <w:pStyle w:val="B1"/>
        <w:numPr>
          <w:ilvl w:val="0"/>
          <w:numId w:val="14"/>
        </w:numPr>
        <w:rPr>
          <w:lang w:val="en-US" w:eastAsia="zh-CN"/>
        </w:rPr>
      </w:pPr>
      <w:r w:rsidRPr="003637B2">
        <w:rPr>
          <w:rFonts w:eastAsia="SimSun" w:hint="eastAsia"/>
          <w:lang w:val="en-US" w:eastAsia="zh-CN"/>
        </w:rPr>
        <w:t xml:space="preserve">VAL server sends the multi-modal flows alignment request with VAL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lastRenderedPageBreak/>
        <w:t>2</w:t>
      </w:r>
      <w:r w:rsidRPr="003637B2">
        <w:t>.</w:t>
      </w:r>
      <w:r w:rsidRPr="003637B2">
        <w:tab/>
        <w:t xml:space="preserve">Upon receiving the request, the </w:t>
      </w:r>
      <w:r w:rsidRPr="003637B2">
        <w:rPr>
          <w:rFonts w:eastAsia="SimSun" w:hint="eastAsia"/>
        </w:rPr>
        <w:t>SEALDD/XRApp</w:t>
      </w:r>
      <w:r w:rsidRPr="003637B2">
        <w:t xml:space="preserve"> server performs an authorization check. If authorization is successful, </w:t>
      </w:r>
      <w:r w:rsidRPr="003637B2">
        <w:rPr>
          <w:rFonts w:eastAsia="SimSun" w:hint="eastAsia"/>
        </w:rPr>
        <w:t xml:space="preserve">the SEALDD/XRApp server </w:t>
      </w:r>
      <w:r w:rsidRPr="003637B2">
        <w:rPr>
          <w:rFonts w:hint="eastAsia"/>
        </w:rPr>
        <w:t xml:space="preserve">sends the </w:t>
      </w:r>
      <w:r w:rsidRPr="003637B2">
        <w:rPr>
          <w:rFonts w:eastAsia="SimSun" w:hint="eastAsia"/>
        </w:rPr>
        <w:t>multi-modal flows alignment request to the SEALDD/XRApp 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77777777" w:rsidR="00746F24" w:rsidRPr="003637B2" w:rsidRDefault="00000000">
      <w:pPr>
        <w:pStyle w:val="B1"/>
        <w:ind w:firstLine="0"/>
        <w:rPr>
          <w:rFonts w:eastAsiaTheme="minorEastAsia"/>
        </w:rPr>
      </w:pPr>
      <w:r w:rsidRPr="003637B2">
        <w:t xml:space="preserve">If the maximum acceptable duration for traffic flow alignment is not provided, then the XRApp server would determine the maximum acceptable duration for traffic flow alignment based on flows transmission requirement. The server may translate the flows </w:t>
      </w:r>
      <w:r w:rsidRPr="003637B2">
        <w:rPr>
          <w:rFonts w:eastAsia="SimSun"/>
        </w:rPr>
        <w:t>descriptor</w:t>
      </w:r>
      <w:r w:rsidRPr="003637B2">
        <w:t xml:space="preserve"> into SEALDD flow ID. </w:t>
      </w:r>
    </w:p>
    <w:p w14:paraId="7C58F612" w14:textId="77777777" w:rsidR="00746F24" w:rsidRPr="003637B2" w:rsidRDefault="00000000">
      <w:pPr>
        <w:pStyle w:val="NO"/>
        <w:rPr>
          <w:lang w:val="en-US" w:eastAsia="zh-CN"/>
        </w:rPr>
      </w:pPr>
      <w:r w:rsidRPr="003637B2">
        <w:rPr>
          <w:rFonts w:hint="eastAsia"/>
          <w:lang w:val="en-US" w:eastAsia="zh-CN"/>
        </w:rPr>
        <w:t>N</w:t>
      </w:r>
      <w:r w:rsidRPr="003637B2">
        <w:rPr>
          <w:lang w:val="en-US" w:eastAsia="zh-CN"/>
        </w:rPr>
        <w:t>OTE 1: The flow alignment assistance information can be obtained by SEALDD server based on SEALDD policy.</w:t>
      </w:r>
    </w:p>
    <w:p w14:paraId="7BE50559" w14:textId="1E30E2B4"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The synchronization performed in this step by the Service Layer includes use of message caching/delaying and re-transmission mechanisms which are FFS.</w:t>
      </w:r>
    </w:p>
    <w:p w14:paraId="1C0B2E6E" w14:textId="69F99D22"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7C79CF4E"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use RTCP as flows alignment assistance information to align muti-modal flow is FFS.</w:t>
      </w:r>
    </w:p>
    <w:p w14:paraId="644EAA40" w14:textId="77777777" w:rsidR="00746F24" w:rsidRPr="003637B2" w:rsidRDefault="00746F24">
      <w:pPr>
        <w:pStyle w:val="B1"/>
        <w:ind w:firstLine="0"/>
        <w:rPr>
          <w:rFonts w:eastAsiaTheme="minorEastAsia"/>
          <w:lang w:val="en-US" w:eastAsia="zh-CN"/>
        </w:rPr>
      </w:pPr>
    </w:p>
    <w:p w14:paraId="38E645F9" w14:textId="77777777" w:rsidR="00746F24" w:rsidRPr="003637B2" w:rsidRDefault="00000000">
      <w:pPr>
        <w:pStyle w:val="B1"/>
      </w:pPr>
      <w:r w:rsidRPr="003637B2">
        <w:rPr>
          <w:rFonts w:eastAsiaTheme="minorEastAsia" w:hint="eastAsia"/>
          <w:lang w:eastAsia="zh-CN"/>
        </w:rPr>
        <w:t>3</w:t>
      </w:r>
      <w:r w:rsidRPr="003637B2">
        <w:rPr>
          <w:rFonts w:hint="eastAsia"/>
        </w:rPr>
        <w:t>.</w:t>
      </w:r>
      <w:r w:rsidRPr="003637B2">
        <w:rPr>
          <w:rFonts w:hint="eastAsia"/>
        </w:rPr>
        <w:tab/>
        <w:t xml:space="preserve">The </w:t>
      </w:r>
      <w:r w:rsidRPr="003637B2">
        <w:rPr>
          <w:rFonts w:eastAsia="SimSun" w:hint="eastAsia"/>
        </w:rPr>
        <w:t xml:space="preserve">SEALDD/XRApp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SEALDD/XRApp</w:t>
      </w:r>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SEALDD/XRApp</w:t>
      </w:r>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14C3E162" w14:textId="77777777" w:rsidR="00746F24" w:rsidRPr="003637B2" w:rsidRDefault="00000000">
      <w:pPr>
        <w:pStyle w:val="B1"/>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 xml:space="preserve">SEALDD/XRApp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 ID, flows descriptor, and</w:t>
      </w:r>
      <w:r w:rsidRPr="003637B2">
        <w:rPr>
          <w:rFonts w:eastAsia="SimSun"/>
        </w:rPr>
        <w:t xml:space="preserve"> flow alignment assistance information</w:t>
      </w:r>
      <w:r w:rsidRPr="003637B2">
        <w:t xml:space="preserve"> . </w:t>
      </w:r>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r w:rsidRPr="003637B2">
        <w:rPr>
          <w:rFonts w:eastAsia="SimSun" w:hint="eastAsia"/>
        </w:rPr>
        <w:t>/XRApp</w:t>
      </w:r>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 xml:space="preserve">SEALDD/XRApp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 xml:space="preserve">SEALDD/XRApp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r w:rsidRPr="003637B2">
        <w:rPr>
          <w:rFonts w:eastAsia="SimSun" w:hint="eastAsia"/>
        </w:rPr>
        <w:t>/XRApp</w:t>
      </w:r>
      <w:r w:rsidRPr="003637B2">
        <w:t xml:space="preserve"> server based on the transmission quality result for multi-modal flow and the synchronization threshold.</w:t>
      </w:r>
    </w:p>
    <w:p w14:paraId="4F892655" w14:textId="762F1C73" w:rsidR="00746F24" w:rsidRPr="00443AE9" w:rsidRDefault="00000000" w:rsidP="00443AE9">
      <w:pPr>
        <w:pStyle w:val="NO"/>
        <w:rPr>
          <w:lang w:val="en-US" w:eastAsia="zh-CN"/>
        </w:rPr>
      </w:pPr>
      <w:r w:rsidRPr="003637B2">
        <w:rPr>
          <w:rFonts w:hint="eastAsia"/>
          <w:lang w:val="en-US" w:eastAsia="zh-CN"/>
        </w:rPr>
        <w:t>NOTE:</w:t>
      </w:r>
      <w:r w:rsidR="00443AE9">
        <w:rPr>
          <w:lang w:val="en-US" w:eastAsia="zh-CN"/>
        </w:rPr>
        <w:tab/>
      </w:r>
      <w:r w:rsidRPr="003637B2">
        <w:rPr>
          <w:rFonts w:hint="eastAsia"/>
          <w:lang w:val="en-US" w:eastAsia="zh-CN"/>
        </w:rPr>
        <w:t>Step3 and step5 can be executed in parallel.</w:t>
      </w: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0E89F6DE" w14:textId="77777777" w:rsidR="00746F24" w:rsidRPr="003637B2" w:rsidRDefault="00000000">
      <w:pPr>
        <w:jc w:val="center"/>
        <w:rPr>
          <w:lang w:val="en-US" w:eastAsia="zh-CN"/>
        </w:rPr>
      </w:pPr>
      <w:r w:rsidRPr="003637B2">
        <w:lastRenderedPageBreak/>
        <w:pict w14:anchorId="4FE73D48">
          <v:group id="组合 41" o:spid="_x0000_s3189" style="position:absolute;left:0;text-align:left;margin-left:93.2pt;margin-top:14.5pt;width:317.25pt;height:265.75pt;z-index:251660288" coordorigin="9911,1357" coordsize="6345,5155" o:gfxdata="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">
            <v:line id="直接连接符 8" o:spid="_x0000_s3167" style="position:absolute" from="10669,1948" to="10669,6483"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strokeweight="1pt">
              <v:stroke joinstyle="miter"/>
            </v:line>
            <v:rect id="矩形 9" o:spid="_x0000_s3168" style="position:absolute;left:9911;top:1357;width:1622;height:588;v-text-anchor:middle"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strokeweight="1pt">
              <v:textbo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3169" style="position:absolute" from="12277,1948" to="12277,6483"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strokeweight="1pt">
              <v:stroke joinstyle="miter"/>
            </v:line>
            <v:rect id="矩形 18" o:spid="_x0000_s3170" style="position:absolute;left:11824;top:1368;width:907;height:570;v-text-anchor:middle"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strokeweight="1pt">
              <v:textbo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3171" style="position:absolute" from="13741,1948" to="13741,6483"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strokeweight="1pt">
              <v:stroke joinstyle="miter"/>
            </v:line>
            <v:rect id="矩形 21" o:spid="_x0000_s3172" style="position:absolute;left:12923;top:1357;width:1630;height:588;v-text-anchor:middle"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strokeweight="1pt">
              <v:textbo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直接箭头连接符 22" o:spid="_x0000_s3173" type="#_x0000_t32" style="position:absolute;left:13757;top:3102;width:1650;height:0;flip:x"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strokeweight="1pt">
              <v:stroke endarrow="block" joinstyle="miter"/>
            </v:shape>
            <v:shape id="文本框 23" o:spid="_x0000_s3174" type="#_x0000_t202" style="position:absolute;left:13233;top:2496;width:3023;height:812"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filled="f" stroked="f">
              <v:textbo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v:textbox>
            </v:shape>
            <v:line id="直接连接符 24" o:spid="_x0000_s3175" style="position:absolute" from="15396,1948" to="15396,6483"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strokeweight="1pt">
              <v:stroke joinstyle="miter"/>
            </v:line>
            <v:rect id="矩形 25" o:spid="_x0000_s3176" style="position:absolute;left:14943;top:1368;width:907;height:570;v-text-anchor:middle"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strokeweight="1pt">
              <v:textbo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3177" style="position:absolute;left:9960;top:4629;width:6190;height:471;v-text-anchor:middle"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strokeweight="1pt">
              <v:textbo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v:textbox>
            </v:rect>
            <v:shape id="直接箭头连接符 27" o:spid="_x0000_s3178" type="#_x0000_t32" style="position:absolute;left:13757;top:6306;width:1650;height: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strokeweight="1pt">
              <v:stroke endarrow="block" joinstyle="miter"/>
            </v:shape>
            <v:shape id="文本框 28" o:spid="_x0000_s3179" type="#_x0000_t202" style="position:absolute;left:12922;top:5700;width:3229;height:812"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filled="f" stroked="f">
              <v:textbo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v:textbox>
            </v:shape>
            <v:rect id="矩形 29" o:spid="_x0000_s3180" style="position:absolute;left:9960;top:2054;width:6296;height:443;v-text-anchor:middle"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strokeweight="1pt">
              <v:textbo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v:textbox>
            </v:rect>
            <v:shape id="直接箭头连接符 31" o:spid="_x0000_s3181" type="#_x0000_t32" style="position:absolute;left:10687;top:3375;width:3061;height:0;flip:x"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strokeweight="1pt">
              <v:stroke endarrow="block" joinstyle="miter"/>
            </v:shape>
            <v:shape id="文本框 32" o:spid="_x0000_s3182" type="#_x0000_t202" style="position:absolute;left:10174;top:2769;width:3542;height:812"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filled="f" stroked="f">
              <v:textbo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v:textbox>
            </v:shape>
            <v:shape id="直接箭头连接符 33" o:spid="_x0000_s3183" type="#_x0000_t32" style="position:absolute;left:13766;top:4540;width:1650;height: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strokeweight="1pt">
              <v:stroke endarrow="block" joinstyle="miter"/>
            </v:shape>
            <v:shape id="文本框 34" o:spid="_x0000_s3184" type="#_x0000_t202" style="position:absolute;left:12923;top:3912;width:3228;height:812"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filled="f" stroked="f">
              <v:textbo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v:textbox>
            </v:shape>
            <v:shape id="直接箭头连接符 35" o:spid="_x0000_s3185" type="#_x0000_t32" style="position:absolute;left:10647;top:5692;width:3118;height: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strokeweight="1pt">
              <v:stroke endarrow="block" joinstyle="miter"/>
            </v:shape>
            <v:shape id="文本框 36" o:spid="_x0000_s3186" type="#_x0000_t202" style="position:absolute;left:10680;top:5086;width:3621;height:812"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filled="f" stroked="f">
              <v:textbo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v:textbox>
            </v:shape>
            <v:shape id="直接箭头连接符 37" o:spid="_x0000_s3187" type="#_x0000_t32" style="position:absolute;left:10712;top:3960;width:3061;height: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strokeweight="1pt">
              <v:stroke endarrow="block" joinstyle="miter"/>
            </v:shape>
            <v:shape id="文本框 40" o:spid="_x0000_s3188" type="#_x0000_t202" style="position:absolute;left:10971;top:3354;width:3331;height:812"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filled="f" stroked="f">
              <v:textbo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v:textbox>
            </v:shape>
            <w10:wrap type="topAndBottom"/>
          </v:group>
        </w:pict>
      </w:r>
    </w:p>
    <w:p w14:paraId="6B70D15E" w14:textId="77777777" w:rsidR="00746F24" w:rsidRPr="003637B2" w:rsidRDefault="00000000" w:rsidP="00443AE9">
      <w:pPr>
        <w:pStyle w:val="TF"/>
        <w:rPr>
          <w:lang w:eastAsia="zh-CN"/>
        </w:rPr>
      </w:pPr>
      <w:r w:rsidRPr="003637B2">
        <w:rPr>
          <w:lang w:eastAsia="en-GB"/>
        </w:rPr>
        <w:t>Figure 7.</w:t>
      </w:r>
      <w:r w:rsidRPr="003637B2">
        <w:rPr>
          <w:rFonts w:eastAsia="SimSun" w:hint="eastAsia"/>
          <w:lang w:val="en-US" w:eastAsia="zh-CN"/>
        </w:rPr>
        <w:t>6</w:t>
      </w:r>
      <w:r w:rsidRPr="003637B2">
        <w:rPr>
          <w:lang w:eastAsia="en-GB"/>
        </w:rPr>
        <w:t>.2.3-1: traffic flow alignment monitoring</w:t>
      </w:r>
    </w:p>
    <w:p w14:paraId="621CFD34" w14:textId="77777777" w:rsidR="00746F24" w:rsidRPr="003637B2" w:rsidRDefault="00000000">
      <w:pPr>
        <w:pStyle w:val="B1"/>
        <w:numPr>
          <w:ilvl w:val="0"/>
          <w:numId w:val="15"/>
        </w:numPr>
        <w:rPr>
          <w:lang w:val="en-US" w:eastAsia="zh-CN"/>
        </w:rPr>
      </w:pPr>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77777777" w:rsidR="00746F24" w:rsidRPr="003637B2" w:rsidRDefault="00000000">
      <w:pPr>
        <w:pStyle w:val="B1"/>
        <w:numPr>
          <w:ilvl w:val="0"/>
          <w:numId w:val="15"/>
        </w:numPr>
        <w:rPr>
          <w:lang w:val="en-US" w:eastAsia="zh-CN"/>
        </w:rPr>
      </w:pPr>
      <w:r w:rsidRPr="003637B2">
        <w:rPr>
          <w:lang w:val="en-US"/>
        </w:rPr>
        <w:t xml:space="preserve">Upon receiving the request, the </w:t>
      </w:r>
      <w:r w:rsidRPr="003637B2">
        <w:rPr>
          <w:rFonts w:hint="eastAsia"/>
          <w:lang w:val="en-US"/>
        </w:rPr>
        <w:t>SEALDD/</w:t>
      </w:r>
      <w:r w:rsidRPr="003637B2">
        <w:rPr>
          <w:rFonts w:eastAsia="SimSun" w:hint="eastAsia"/>
          <w:lang w:val="en-US" w:eastAsia="zh-CN"/>
        </w:rPr>
        <w:t>XRApp</w:t>
      </w:r>
      <w:r w:rsidRPr="003637B2">
        <w:rPr>
          <w:lang w:val="en-US"/>
        </w:rPr>
        <w:t xml:space="preserve"> server performs an authorization check. If authorization is successful, </w:t>
      </w:r>
      <w:r w:rsidRPr="003637B2">
        <w:rPr>
          <w:lang w:val="en-US" w:eastAsia="zh-CN"/>
        </w:rPr>
        <w:t>the SEALDD/</w:t>
      </w:r>
      <w:r w:rsidRPr="003637B2">
        <w:rPr>
          <w:rFonts w:eastAsia="SimSun" w:hint="eastAsia"/>
          <w:lang w:val="en-US" w:eastAsia="zh-CN"/>
        </w:rPr>
        <w:t>XRApp</w:t>
      </w:r>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r w:rsidRPr="003637B2">
        <w:rPr>
          <w:rFonts w:eastAsia="SimSun" w:hint="eastAsia"/>
          <w:lang w:val="en-US" w:eastAsia="zh-CN"/>
        </w:rPr>
        <w:t xml:space="preserve">XRApp </w:t>
      </w:r>
      <w:r w:rsidRPr="003637B2">
        <w:rPr>
          <w:rFonts w:hint="eastAsia"/>
          <w:lang w:val="en-US" w:eastAsia="zh-CN"/>
        </w:rPr>
        <w:t xml:space="preserve">client.  </w:t>
      </w:r>
    </w:p>
    <w:p w14:paraId="39B09560" w14:textId="77777777" w:rsidR="00746F24" w:rsidRPr="003637B2" w:rsidRDefault="00000000">
      <w:pPr>
        <w:pStyle w:val="B1"/>
        <w:numPr>
          <w:ilvl w:val="0"/>
          <w:numId w:val="15"/>
        </w:numPr>
        <w:ind w:left="567" w:hanging="283"/>
        <w:rPr>
          <w:lang w:val="en-US" w:eastAsia="zh-CN"/>
        </w:rPr>
      </w:pPr>
      <w:r w:rsidRPr="003637B2">
        <w:rPr>
          <w:rFonts w:hint="eastAsia"/>
          <w:lang w:val="en-US" w:eastAsia="zh-CN"/>
        </w:rPr>
        <w:t>The SEALDD/</w:t>
      </w:r>
      <w:r w:rsidRPr="003637B2">
        <w:rPr>
          <w:rFonts w:eastAsia="SimSun" w:hint="eastAsia"/>
          <w:lang w:val="en-US" w:eastAsia="zh-CN"/>
        </w:rPr>
        <w:t xml:space="preserve">XRApp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SEALDD/XRApp</w:t>
      </w:r>
      <w:r w:rsidRPr="003637B2">
        <w:rPr>
          <w:rFonts w:hint="eastAsia"/>
          <w:lang w:val="en-US" w:eastAsia="zh-CN"/>
        </w:rPr>
        <w:t xml:space="preserve"> server.</w:t>
      </w:r>
    </w:p>
    <w:p w14:paraId="465F559F" w14:textId="77777777" w:rsidR="00746F24" w:rsidRPr="003637B2" w:rsidRDefault="00000000">
      <w:pPr>
        <w:pStyle w:val="B1"/>
      </w:pPr>
      <w:r w:rsidRPr="003637B2">
        <w:rPr>
          <w:rFonts w:hint="eastAsia"/>
        </w:rPr>
        <w:t>4.</w:t>
      </w:r>
      <w:r w:rsidRPr="003637B2">
        <w:rPr>
          <w:rFonts w:hint="eastAsia"/>
        </w:rPr>
        <w:tab/>
      </w:r>
      <w:r w:rsidRPr="003637B2">
        <w:t>The SEALDD/</w:t>
      </w:r>
      <w:r w:rsidRPr="003637B2">
        <w:rPr>
          <w:rFonts w:eastAsia="SimSun" w:hint="eastAsia"/>
        </w:rPr>
        <w:t>XRApp</w:t>
      </w:r>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77777777" w:rsidR="00746F24" w:rsidRPr="003637B2" w:rsidRDefault="00000000">
      <w:pPr>
        <w:pStyle w:val="B1"/>
      </w:pPr>
      <w:r w:rsidRPr="003637B2">
        <w:rPr>
          <w:rFonts w:hint="eastAsia"/>
        </w:rPr>
        <w:t>5.</w:t>
      </w:r>
      <w:r w:rsidRPr="003637B2">
        <w:rPr>
          <w:rFonts w:hint="eastAsia"/>
        </w:rPr>
        <w:tab/>
      </w:r>
      <w:r w:rsidRPr="003637B2">
        <w:t xml:space="preserve">The XRApp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77B9905D" w14:textId="2B9721A5" w:rsidR="00746F24" w:rsidRPr="003637B2" w:rsidRDefault="00000000">
      <w:pPr>
        <w:pStyle w:val="EditorsNote"/>
        <w:ind w:leftChars="200" w:left="400" w:firstLine="0"/>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 xml:space="preserve">s note: The detail of the </w:t>
      </w:r>
      <w:r w:rsidRPr="003637B2">
        <w:rPr>
          <w:lang w:val="en-US" w:eastAsia="zh-CN"/>
        </w:rPr>
        <w:t xml:space="preserve">end-to-end delay </w:t>
      </w:r>
      <w:proofErr w:type="spellStart"/>
      <w:r w:rsidRPr="003637B2">
        <w:rPr>
          <w:lang w:val="en-US" w:eastAsia="zh-CN"/>
        </w:rPr>
        <w:t>differencecalculat</w:t>
      </w:r>
      <w:r w:rsidRPr="003637B2">
        <w:rPr>
          <w:rFonts w:hint="eastAsia"/>
          <w:lang w:val="en-US" w:eastAsia="zh-CN"/>
        </w:rPr>
        <w:t>ion</w:t>
      </w:r>
      <w:proofErr w:type="spellEnd"/>
      <w:r w:rsidRPr="003637B2">
        <w:rPr>
          <w:rFonts w:hint="eastAsia"/>
          <w:lang w:val="en-US" w:eastAsia="zh-CN"/>
        </w:rPr>
        <w:t xml:space="preserve"> is FFS.</w:t>
      </w:r>
    </w:p>
    <w:p w14:paraId="24E43247" w14:textId="77777777" w:rsidR="00746F24" w:rsidRPr="003637B2" w:rsidRDefault="00000000">
      <w:pPr>
        <w:pStyle w:val="B1"/>
        <w:rPr>
          <w:lang w:val="en-US" w:eastAsia="zh-CN"/>
        </w:rPr>
      </w:pPr>
      <w:r w:rsidRPr="003637B2">
        <w:rPr>
          <w:rFonts w:hint="eastAsia"/>
          <w:lang w:val="en-US" w:eastAsia="zh-CN"/>
        </w:rPr>
        <w:t>6-7.</w:t>
      </w:r>
      <w:r w:rsidRPr="003637B2">
        <w:rPr>
          <w:rFonts w:eastAsia="SimSun" w:hint="eastAsia"/>
          <w:lang w:val="en-US" w:eastAsia="zh-CN"/>
        </w:rPr>
        <w:t>XRApp</w:t>
      </w:r>
      <w:r w:rsidRPr="003637B2">
        <w:rPr>
          <w:rFonts w:hint="eastAsia"/>
          <w:lang w:val="en-US" w:eastAsia="zh-CN"/>
        </w:rPr>
        <w:t xml:space="preserve">client sends the </w:t>
      </w:r>
      <w:r w:rsidRPr="003637B2">
        <w:rPr>
          <w:lang w:val="en-US" w:eastAsia="zh-CN"/>
        </w:rPr>
        <w:t xml:space="preserve">multi-modal flows alignment </w:t>
      </w:r>
      <w:r w:rsidRPr="003637B2">
        <w:rPr>
          <w:rFonts w:hint="eastAsia"/>
          <w:lang w:val="en-US" w:eastAsia="zh-CN"/>
        </w:rPr>
        <w:t xml:space="preserve">monitoring result to the </w:t>
      </w:r>
      <w:r w:rsidRPr="003637B2">
        <w:rPr>
          <w:rFonts w:eastAsia="SimSun" w:hint="eastAsia"/>
          <w:lang w:val="en-US" w:eastAsia="zh-CN"/>
        </w:rPr>
        <w:t>XRApp</w:t>
      </w:r>
      <w:r w:rsidRPr="003637B2">
        <w:rPr>
          <w:rFonts w:hint="eastAsia"/>
          <w:lang w:val="en-US" w:eastAsia="zh-CN"/>
        </w:rPr>
        <w:t xml:space="preserve"> server, then to the VAL server.</w:t>
      </w:r>
    </w:p>
    <w:p w14:paraId="6169963F" w14:textId="77777777" w:rsidR="00746F24" w:rsidRPr="003637B2" w:rsidRDefault="00000000">
      <w:pPr>
        <w:pStyle w:val="Heading2"/>
        <w:rPr>
          <w:lang w:val="en-US" w:eastAsia="zh-CN"/>
        </w:rPr>
      </w:pPr>
      <w:bookmarkStart w:id="273" w:name="_MON_1760897125"/>
      <w:bookmarkStart w:id="274" w:name="_Toc167720629"/>
      <w:bookmarkEnd w:id="273"/>
      <w:r w:rsidRPr="003637B2">
        <w:rPr>
          <w:lang w:val="en-US" w:eastAsia="zh-CN"/>
        </w:rPr>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274"/>
    </w:p>
    <w:p w14:paraId="2AB5E187" w14:textId="77777777" w:rsidR="00746F24" w:rsidRPr="003637B2" w:rsidRDefault="00000000">
      <w:pPr>
        <w:pStyle w:val="Heading3"/>
        <w:rPr>
          <w:lang w:eastAsia="zh-CN"/>
        </w:rPr>
      </w:pPr>
      <w:bookmarkStart w:id="275" w:name="_Toc167720630"/>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275"/>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276" w:name="_Toc167720631"/>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276"/>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77777777" w:rsidR="00746F24" w:rsidRPr="003637B2" w:rsidRDefault="00000000">
      <w:pPr>
        <w:rPr>
          <w:lang w:eastAsia="zh-CN"/>
        </w:rPr>
      </w:pPr>
      <w:r w:rsidRPr="003637B2">
        <w:rPr>
          <w:lang w:eastAsia="zh-CN"/>
        </w:rPr>
        <w:t xml:space="preserve">This solution </w:t>
      </w:r>
      <w:proofErr w:type="spellStart"/>
      <w:r w:rsidRPr="003637B2">
        <w:rPr>
          <w:lang w:eastAsia="zh-CN"/>
        </w:rPr>
        <w:t>addesses</w:t>
      </w:r>
      <w:proofErr w:type="spellEnd"/>
      <w:r w:rsidRPr="003637B2">
        <w:rPr>
          <w:lang w:eastAsia="zh-CN"/>
        </w:rPr>
        <w:t xml:space="preserve"> the improvement of the SEALDD layer to support Multi-Modal service.</w:t>
      </w:r>
    </w:p>
    <w:p w14:paraId="2BB3E33C" w14:textId="77777777" w:rsidR="00746F24" w:rsidRPr="003637B2" w:rsidRDefault="00000000">
      <w:r w:rsidRPr="003637B2">
        <w:t xml:space="preserve">In order to simplify VAL handling, the SEALDD layer can perform </w:t>
      </w:r>
      <w:proofErr w:type="spellStart"/>
      <w:r w:rsidRPr="003637B2">
        <w:t>packetilization</w:t>
      </w:r>
      <w:proofErr w:type="spellEnd"/>
      <w:r w:rsidRPr="003637B2">
        <w:t>. Figure 7.</w:t>
      </w:r>
      <w:r w:rsidRPr="003637B2">
        <w:rPr>
          <w:rFonts w:eastAsia="SimSun" w:hint="eastAsia"/>
          <w:lang w:val="en-US" w:eastAsia="zh-CN"/>
        </w:rPr>
        <w:t>7</w:t>
      </w:r>
      <w:r w:rsidRPr="003637B2">
        <w:t xml:space="preserve">.2.1-2 illustrates </w:t>
      </w:r>
      <w:proofErr w:type="spellStart"/>
      <w:r w:rsidRPr="003637B2">
        <w:t>packetilization</w:t>
      </w:r>
      <w:proofErr w:type="spellEnd"/>
      <w:r w:rsidRPr="003637B2">
        <w:t xml:space="preserve"> in SEALDD layer and information flows:</w:t>
      </w:r>
    </w:p>
    <w:p w14:paraId="2F213589" w14:textId="77777777" w:rsidR="00746F24" w:rsidRPr="003637B2" w:rsidRDefault="00000000" w:rsidP="00443AE9">
      <w:pPr>
        <w:pStyle w:val="TH"/>
      </w:pPr>
      <w:r w:rsidRPr="003637B2">
        <w:object w:dxaOrig="5606" w:dyaOrig="2803" w14:anchorId="0CECC820">
          <v:shape id="_x0000_i1036" type="#_x0000_t75" style="width:280.3pt;height:140.15pt" o:ole="">
            <v:imagedata r:id="rId36" o:title=""/>
          </v:shape>
          <o:OLEObject Type="Embed" ProgID="Visio.Drawing.11" ShapeID="_x0000_i1036" DrawAspect="Content" ObjectID="_1778961470" r:id="rId37"/>
        </w:object>
      </w:r>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 xml:space="preserve">.2.1-2: SEALDD </w:t>
      </w:r>
      <w:proofErr w:type="spellStart"/>
      <w:r w:rsidRPr="003637B2">
        <w:t>packetilization</w:t>
      </w:r>
      <w:proofErr w:type="spellEnd"/>
      <w:r w:rsidRPr="003637B2">
        <w:t xml:space="preserve"> for VAL media data</w:t>
      </w:r>
    </w:p>
    <w:p w14:paraId="6511E22E" w14:textId="000E4DDB"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proofErr w:type="spellStart"/>
      <w:r w:rsidRPr="003637B2">
        <w:rPr>
          <w:rFonts w:hint="eastAsia"/>
          <w:lang w:eastAsia="zh-CN"/>
        </w:rPr>
        <w:t>pack</w:t>
      </w:r>
      <w:r w:rsidRPr="003637B2">
        <w:t>etilization</w:t>
      </w:r>
      <w:proofErr w:type="spellEnd"/>
      <w:r w:rsidRPr="003637B2">
        <w:t xml:space="preserve">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proofErr w:type="spellStart"/>
      <w:r w:rsidRPr="003637B2">
        <w:rPr>
          <w:lang w:eastAsia="zh-CN"/>
        </w:rPr>
        <w:t>websocket</w:t>
      </w:r>
      <w:proofErr w:type="spellEnd"/>
      <w:r w:rsidRPr="003637B2">
        <w:rPr>
          <w:lang w:eastAsia="zh-CN"/>
        </w:rPr>
        <w:t xml:space="preserve">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277" w:name="_Toc51873776"/>
            <w:bookmarkStart w:id="278"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744109B5" w14:textId="77777777" w:rsidR="00746F24" w:rsidRPr="003637B2" w:rsidRDefault="00000000">
            <w:pPr>
              <w:pStyle w:val="TH"/>
            </w:pPr>
            <w:r w:rsidRPr="003637B2">
              <w:object w:dxaOrig="6823" w:dyaOrig="5691" w14:anchorId="032BA1A7">
                <v:shape id="_x0000_i1037" type="#_x0000_t75" style="width:341.15pt;height:284.55pt" o:ole="">
                  <v:imagedata r:id="rId24" o:title=""/>
                </v:shape>
                <o:OLEObject Type="Embed" ProgID="Word.Document.12" ShapeID="_x0000_i1037" DrawAspect="Content" ObjectID="_1778961471" r:id="rId38"/>
              </w:object>
            </w:r>
          </w:p>
          <w:p w14:paraId="60A738F6" w14:textId="77777777" w:rsidR="00746F24" w:rsidRPr="003637B2" w:rsidRDefault="00000000">
            <w:pPr>
              <w:pStyle w:val="TF"/>
            </w:pPr>
            <w:r w:rsidRPr="003637B2">
              <w:t>Figure 9.2.2.2-1: SEALDD enabled regular data transmission connection establishment procedure</w:t>
            </w:r>
          </w:p>
          <w:p w14:paraId="0A4130B4"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w:t>
            </w:r>
            <w:proofErr w:type="spellStart"/>
            <w:r w:rsidRPr="003637B2">
              <w:t>Sdd_RegularTransmission</w:t>
            </w:r>
            <w:proofErr w:type="spellEnd"/>
            <w:r w:rsidRPr="003637B2">
              <w:t xml:space="preserve">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w:t>
            </w:r>
            <w:r w:rsidRPr="003637B2">
              <w:rPr>
                <w:b/>
                <w:bCs/>
                <w:i/>
                <w:iCs/>
              </w:rPr>
              <w:lastRenderedPageBreak/>
              <w:t>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 xml:space="preserve">The SEALDD client allocates a SEALDD flow ID mapping to the identifiers of the application traffic. The SEALDD client sends </w:t>
            </w:r>
            <w:proofErr w:type="spellStart"/>
            <w:r w:rsidRPr="003637B2">
              <w:t>Sdd_RegularTransmissionConnection_Establish</w:t>
            </w:r>
            <w:proofErr w:type="spellEnd"/>
            <w:r w:rsidRPr="003637B2">
              <w:t xml:space="preserve">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77777777" w:rsidR="00746F24" w:rsidRPr="003637B2" w:rsidRDefault="00000000">
            <w:pPr>
              <w:pStyle w:val="NO"/>
              <w:rPr>
                <w:rFonts w:eastAsia="DengXian"/>
                <w:lang w:eastAsia="zh-CN"/>
              </w:rPr>
            </w:pPr>
            <w:r w:rsidRPr="003637B2">
              <w:rPr>
                <w:rFonts w:hint="eastAsia"/>
              </w:rPr>
              <w:t>N</w:t>
            </w:r>
            <w:r w:rsidRPr="003637B2">
              <w:t xml:space="preserve">OTE 3: 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w:t>
            </w:r>
            <w:r w:rsidRPr="003637B2">
              <w:rPr>
                <w:b/>
                <w:bCs/>
                <w:i/>
                <w:iCs/>
              </w:rPr>
              <w:lastRenderedPageBreak/>
              <w:t>(e.g.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279" w:name="_Toc155261687"/>
            <w:bookmarkEnd w:id="277"/>
            <w:bookmarkEnd w:id="278"/>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279"/>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0287511C" w14:textId="77777777" w:rsidR="00746F24" w:rsidRPr="003637B2" w:rsidRDefault="00000000">
            <w:pPr>
              <w:pStyle w:val="TH"/>
            </w:pPr>
            <w:r w:rsidRPr="003637B2">
              <w:object w:dxaOrig="9009" w:dyaOrig="5083" w14:anchorId="0D53AA56">
                <v:shape id="_x0000_i1038" type="#_x0000_t75" style="width:450.5pt;height:254.1pt" o:ole="">
                  <v:imagedata r:id="rId39" o:title=""/>
                </v:shape>
                <o:OLEObject Type="Embed" ProgID="Visio.Drawing.11" ShapeID="_x0000_i1038" DrawAspect="Content" ObjectID="_1778961472" r:id="rId40"/>
              </w:object>
            </w:r>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77777777" w:rsidR="00746F24" w:rsidRPr="003637B2" w:rsidRDefault="00000000">
            <w:pPr>
              <w:pStyle w:val="B1"/>
              <w:rPr>
                <w:lang w:val="en-US"/>
              </w:rPr>
            </w:pPr>
            <w:r w:rsidRPr="003637B2">
              <w:rPr>
                <w:lang w:val="en-US"/>
              </w:rPr>
              <w:t>1.</w:t>
            </w:r>
            <w:r w:rsidRPr="003637B2">
              <w:rPr>
                <w:lang w:val="en-US"/>
              </w:rPr>
              <w:tab/>
              <w:t xml:space="preserve">The VAL server subscribes to SEALDD event exposure for connection </w:t>
            </w:r>
            <w:proofErr w:type="spellStart"/>
            <w:r w:rsidRPr="003637B2">
              <w:rPr>
                <w:lang w:val="en-US"/>
              </w:rPr>
              <w:t>statususing</w:t>
            </w:r>
            <w:proofErr w:type="spellEnd"/>
            <w:r w:rsidRPr="003637B2">
              <w:rPr>
                <w:lang w:val="en-US"/>
              </w:rPr>
              <w:t xml:space="preserve">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w:t>
            </w:r>
            <w:r w:rsidRPr="003637B2">
              <w:lastRenderedPageBreak/>
              <w:t xml:space="preserve">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The SEALDD server allocates an IP address and port for sending and receiving packet over SEAL-</w:t>
            </w:r>
            <w:proofErr w:type="spellStart"/>
            <w:r w:rsidRPr="003637B2">
              <w:rPr>
                <w:lang w:val="en-US"/>
              </w:rPr>
              <w:t>Uu</w:t>
            </w:r>
            <w:proofErr w:type="spellEnd"/>
            <w:r w:rsidRPr="003637B2">
              <w:rPr>
                <w:lang w:val="en-US"/>
              </w:rPr>
              <w:t xml:space="preserve">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280" w:name="_Toc155261694"/>
            <w:r w:rsidRPr="003637B2">
              <w:t>9.2.3.1</w:t>
            </w:r>
            <w:r w:rsidRPr="003637B2">
              <w:tab/>
              <w:t>SEALDD enabled regular transmission request</w:t>
            </w:r>
            <w:bookmarkEnd w:id="280"/>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281" w:name="_Toc155261700"/>
            <w:r w:rsidRPr="003637B2">
              <w:t>9.2.3.7</w:t>
            </w:r>
            <w:r w:rsidRPr="003637B2">
              <w:tab/>
              <w:t>SEALDD connection status subscription request</w:t>
            </w:r>
            <w:bookmarkEnd w:id="281"/>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282" w:name="_Toc155261696"/>
            <w:bookmarkStart w:id="283" w:name="_Toc133484068"/>
            <w:bookmarkStart w:id="284" w:name="_Toc117364428"/>
            <w:r w:rsidRPr="003637B2">
              <w:t>9.2.3.3</w:t>
            </w:r>
            <w:r w:rsidRPr="003637B2">
              <w:tab/>
              <w:t>SEALDD regular transmission connection establishment request</w:t>
            </w:r>
            <w:bookmarkEnd w:id="282"/>
            <w:bookmarkEnd w:id="283"/>
            <w:bookmarkEnd w:id="284"/>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 xml:space="preserve">Identifies the L4S feedback capability (i.e. ECN identification, L4S feedback) for client side initiated </w:t>
                  </w:r>
                  <w:r w:rsidRPr="003637B2">
                    <w:rPr>
                      <w:lang w:eastAsia="zh-CN"/>
                    </w:rPr>
                    <w:lastRenderedPageBreak/>
                    <w:t>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285" w:name="_Toc117364429"/>
            <w:bookmarkStart w:id="286" w:name="_Toc155261697"/>
            <w:bookmarkStart w:id="287" w:name="_Toc133484069"/>
            <w:r w:rsidRPr="003637B2">
              <w:t>9.2.3.4</w:t>
            </w:r>
            <w:r w:rsidRPr="003637B2">
              <w:tab/>
              <w:t xml:space="preserve">SEALDD regular transmission connection establishment </w:t>
            </w:r>
            <w:r w:rsidRPr="003637B2">
              <w:rPr>
                <w:rFonts w:hint="eastAsia"/>
                <w:lang w:eastAsia="zh-CN"/>
              </w:rPr>
              <w:t>response</w:t>
            </w:r>
            <w:bookmarkEnd w:id="285"/>
            <w:bookmarkEnd w:id="286"/>
            <w:bookmarkEnd w:id="287"/>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pStyle w:val="EditorsNote"/>
        <w:ind w:left="0" w:firstLine="0"/>
        <w:rPr>
          <w:lang w:eastAsia="zh-CN"/>
        </w:rPr>
      </w:pPr>
    </w:p>
    <w:p w14:paraId="7592A114" w14:textId="77777777" w:rsidR="00746F24" w:rsidRPr="003637B2" w:rsidRDefault="00000000">
      <w:pPr>
        <w:pStyle w:val="Heading3"/>
      </w:pPr>
      <w:bookmarkStart w:id="288" w:name="_Toc167720632"/>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88"/>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289" w:name="_Toc167720633"/>
      <w:r w:rsidRPr="003637B2">
        <w:rPr>
          <w:lang w:val="en-US" w:eastAsia="zh-CN"/>
        </w:rPr>
        <w:lastRenderedPageBreak/>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289"/>
    </w:p>
    <w:p w14:paraId="0C38AB52" w14:textId="77777777" w:rsidR="00746F24" w:rsidRPr="003637B2" w:rsidRDefault="00000000">
      <w:pPr>
        <w:pStyle w:val="Heading3"/>
      </w:pPr>
      <w:bookmarkStart w:id="290" w:name="_Toc167720634"/>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290"/>
    </w:p>
    <w:p w14:paraId="75112F5E" w14:textId="77777777" w:rsidR="00746F24" w:rsidRPr="003637B2" w:rsidRDefault="00000000">
      <w:pPr>
        <w:rPr>
          <w:lang w:val="en-US" w:eastAsia="zh-CN"/>
        </w:rPr>
      </w:pPr>
      <w:r w:rsidRPr="003637B2">
        <w:rPr>
          <w:lang w:val="en-US" w:eastAsia="zh-CN"/>
        </w:rPr>
        <w:t>This solution is presented based on the existing EDGEAPP architecture in 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291" w:name="_Toc167720635"/>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291"/>
    </w:p>
    <w:p w14:paraId="25016C76" w14:textId="77777777" w:rsidR="00746F24" w:rsidRPr="003637B2" w:rsidRDefault="00000000">
      <w:pPr>
        <w:pStyle w:val="Heading4"/>
        <w:rPr>
          <w:lang w:val="en-US"/>
        </w:rPr>
      </w:pPr>
      <w:bookmarkStart w:id="292"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292"/>
    </w:p>
    <w:p w14:paraId="42AAAC81" w14:textId="77777777" w:rsidR="00746F24" w:rsidRPr="003637B2" w:rsidRDefault="00000000">
      <w:pPr>
        <w:rPr>
          <w:lang w:eastAsia="zh-CN"/>
        </w:rPr>
      </w:pPr>
      <w:r w:rsidRPr="003637B2">
        <w:rPr>
          <w:lang w:eastAsia="zh-CN"/>
        </w:rPr>
        <w:t xml:space="preserve">This solution proposes that the enablement layer (i.e. EES) can </w:t>
      </w:r>
      <w:proofErr w:type="spellStart"/>
      <w:r w:rsidRPr="003637B2">
        <w:rPr>
          <w:lang w:eastAsia="zh-CN"/>
        </w:rPr>
        <w:t>dertermines</w:t>
      </w:r>
      <w:proofErr w:type="spellEnd"/>
      <w:r w:rsidRPr="003637B2">
        <w:rPr>
          <w:lang w:eastAsia="zh-CN"/>
        </w:rPr>
        <w:t xml:space="preserve"> the required computing ability requirements of EAS instantiation and</w:t>
      </w:r>
      <w:r w:rsidRPr="003637B2">
        <w:rPr>
          <w:rFonts w:hint="eastAsia"/>
          <w:lang w:eastAsia="zh-CN"/>
        </w:rPr>
        <w:t>/</w:t>
      </w:r>
      <w:r w:rsidRPr="003637B2">
        <w:rPr>
          <w:lang w:eastAsia="zh-CN"/>
        </w:rPr>
        <w:t>or the required QoS information. By interacting with management system and 5GC, the E2E KPI application requirements of XR application can be guaranteed.</w:t>
      </w:r>
    </w:p>
    <w:p w14:paraId="28A8AF33" w14:textId="77777777" w:rsidR="00746F24" w:rsidRPr="003637B2" w:rsidRDefault="00000000">
      <w:pPr>
        <w:rPr>
          <w:lang w:eastAsia="zh-CN"/>
        </w:rPr>
      </w:pPr>
      <w:r w:rsidRPr="003637B2">
        <w:rPr>
          <w:lang w:eastAsia="zh-CN"/>
        </w:rPr>
        <w:t xml:space="preserve">In this solution, the EES gives the initial </w:t>
      </w:r>
      <w:proofErr w:type="spellStart"/>
      <w:r w:rsidRPr="003637B2">
        <w:rPr>
          <w:lang w:eastAsia="zh-CN"/>
        </w:rPr>
        <w:t>determinantion</w:t>
      </w:r>
      <w:proofErr w:type="spellEnd"/>
      <w:r w:rsidRPr="003637B2">
        <w:rPr>
          <w:lang w:eastAsia="zh-CN"/>
        </w:rPr>
        <w:t xml:space="preserve"> about required computing </w:t>
      </w:r>
      <w:proofErr w:type="spellStart"/>
      <w:r w:rsidRPr="003637B2">
        <w:rPr>
          <w:lang w:eastAsia="zh-CN"/>
        </w:rPr>
        <w:t>abilityand</w:t>
      </w:r>
      <w:proofErr w:type="spellEnd"/>
      <w:r w:rsidRPr="003637B2">
        <w:rPr>
          <w:lang w:eastAsia="zh-CN"/>
        </w:rPr>
        <w:t xml:space="preserve">/or the required QoS to satisfy the AC service KPI </w:t>
      </w:r>
      <w:proofErr w:type="spellStart"/>
      <w:r w:rsidRPr="003637B2">
        <w:rPr>
          <w:lang w:eastAsia="zh-CN"/>
        </w:rPr>
        <w:t>requirments</w:t>
      </w:r>
      <w:proofErr w:type="spellEnd"/>
      <w:r w:rsidRPr="003637B2">
        <w:rPr>
          <w:lang w:eastAsia="zh-CN"/>
        </w:rPr>
        <w:t xml:space="preserve">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77777777" w:rsidR="00746F24" w:rsidRPr="003637B2" w:rsidRDefault="00000000">
      <w:pPr>
        <w:pStyle w:val="NO"/>
      </w:pPr>
      <w:r w:rsidRPr="003637B2">
        <w:rPr>
          <w:rFonts w:hint="eastAsia"/>
        </w:rPr>
        <w:t>N</w:t>
      </w:r>
      <w:r w:rsidRPr="003637B2">
        <w:t>OTE 1: 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77777777" w:rsidR="00746F24" w:rsidRPr="003637B2" w:rsidRDefault="00000000">
      <w:pPr>
        <w:pStyle w:val="B1"/>
        <w:numPr>
          <w:ilvl w:val="0"/>
          <w:numId w:val="16"/>
        </w:numPr>
        <w:rPr>
          <w:lang w:val="en-US" w:eastAsia="zh-CN"/>
        </w:rPr>
      </w:pPr>
      <w:r w:rsidRPr="003637B2">
        <w:rPr>
          <w:lang w:val="en-US" w:eastAsia="zh-CN"/>
        </w:rPr>
        <w:t xml:space="preserve">EAS </w:t>
      </w:r>
      <w:r w:rsidRPr="003637B2">
        <w:t>registers to EES according to EAS Registration procedure in clause 8.4.3 of TS 23.558 [</w:t>
      </w:r>
      <w:r w:rsidRPr="003637B2">
        <w:rPr>
          <w:rFonts w:eastAsia="SimSun" w:hint="eastAsia"/>
          <w:lang w:val="en-US" w:eastAsia="zh-CN"/>
        </w:rPr>
        <w:t>11</w:t>
      </w:r>
      <w:r w:rsidRPr="003637B2">
        <w:t>]</w:t>
      </w:r>
      <w:r w:rsidRPr="003637B2">
        <w:rPr>
          <w:lang w:val="en-US" w:eastAsia="zh-CN"/>
        </w:rPr>
        <w:t>.</w:t>
      </w:r>
    </w:p>
    <w:p w14:paraId="2916C94E" w14:textId="77777777" w:rsidR="00746F24" w:rsidRPr="003637B2" w:rsidRDefault="00000000">
      <w:pPr>
        <w:pStyle w:val="B1"/>
        <w:numPr>
          <w:ilvl w:val="0"/>
          <w:numId w:val="16"/>
        </w:numPr>
        <w:rPr>
          <w:lang w:val="en-US" w:eastAsia="zh-CN"/>
        </w:rPr>
      </w:pPr>
      <w:r w:rsidRPr="003637B2">
        <w:rPr>
          <w:rFonts w:hint="eastAsia"/>
          <w:lang w:eastAsia="zh-CN"/>
        </w:rPr>
        <w:t>E</w:t>
      </w:r>
      <w:r w:rsidRPr="003637B2">
        <w:rPr>
          <w:lang w:eastAsia="zh-CN"/>
        </w:rPr>
        <w:t xml:space="preserve">ES </w:t>
      </w:r>
      <w:r w:rsidRPr="003637B2">
        <w:t>registers to ECS according to EES Registration procedure in clause 8.4.4 of TS 23.558 [</w:t>
      </w:r>
      <w:r w:rsidRPr="003637B2">
        <w:rPr>
          <w:rFonts w:eastAsia="SimSun" w:hint="eastAsia"/>
          <w:lang w:val="en-US" w:eastAsia="zh-CN"/>
        </w:rPr>
        <w:t>11</w:t>
      </w:r>
      <w:r w:rsidRPr="003637B2">
        <w:t>]</w:t>
      </w:r>
      <w:r w:rsidRPr="003637B2">
        <w:rPr>
          <w:lang w:val="en-US" w:eastAsia="zh-CN"/>
        </w:rPr>
        <w:t>.</w:t>
      </w:r>
    </w:p>
    <w:p w14:paraId="6A358AD4" w14:textId="77777777" w:rsidR="00746F24" w:rsidRPr="003637B2" w:rsidRDefault="00000000">
      <w:pPr>
        <w:pStyle w:val="B1"/>
        <w:numPr>
          <w:ilvl w:val="0"/>
          <w:numId w:val="16"/>
        </w:numPr>
        <w:rPr>
          <w:lang w:val="en-US" w:eastAsia="zh-CN"/>
        </w:rPr>
      </w:pPr>
      <w:r w:rsidRPr="003637B2">
        <w:t>The ECSP management system provides the information about instantiable EASs (e.g. instantiable EAS ID, the available computing capability) to the EES.</w:t>
      </w:r>
    </w:p>
    <w:p w14:paraId="231BCA86" w14:textId="77777777" w:rsidR="00746F24" w:rsidRPr="003637B2" w:rsidRDefault="00000000" w:rsidP="00117C75">
      <w:pPr>
        <w:pStyle w:val="TH"/>
        <w:rPr>
          <w:lang w:val="en-US" w:eastAsia="zh-CN"/>
        </w:rPr>
      </w:pPr>
      <w:r w:rsidRPr="003637B2">
        <w:rPr>
          <w:lang w:val="en-US" w:eastAsia="zh-CN"/>
        </w:rPr>
        <w:object w:dxaOrig="8349" w:dyaOrig="5323" w14:anchorId="479CDE76">
          <v:shape id="_x0000_i1039" type="#_x0000_t75" style="width:417.35pt;height:266.05pt" o:ole="">
            <v:imagedata r:id="rId41" o:title=""/>
          </v:shape>
          <o:OLEObject Type="Embed" ProgID="Word.Document.12" ShapeID="_x0000_i1039" DrawAspect="Content" ObjectID="_1778961473" r:id="rId42"/>
        </w:object>
      </w:r>
    </w:p>
    <w:p w14:paraId="2C626631" w14:textId="77777777" w:rsidR="00746F24" w:rsidRPr="003637B2" w:rsidRDefault="00000000">
      <w:pPr>
        <w:pStyle w:val="TF"/>
      </w:pPr>
      <w:bookmarkStart w:id="293" w:name="_Hlk123204071"/>
      <w:r w:rsidRPr="003637B2">
        <w:t>Figure 7.</w:t>
      </w:r>
      <w:r w:rsidRPr="003637B2">
        <w:rPr>
          <w:rFonts w:eastAsia="SimSun" w:hint="eastAsia"/>
          <w:lang w:val="en-US" w:eastAsia="zh-CN"/>
        </w:rPr>
        <w:t>8</w:t>
      </w:r>
      <w:r w:rsidRPr="003637B2">
        <w:t>.2.2-1: EAS instantiation enhancement procedure</w:t>
      </w:r>
    </w:p>
    <w:bookmarkEnd w:id="293"/>
    <w:p w14:paraId="55F727E3" w14:textId="77777777" w:rsidR="00746F24" w:rsidRPr="003637B2" w:rsidRDefault="00000000">
      <w:pPr>
        <w:pStyle w:val="ListParagraph"/>
        <w:numPr>
          <w:ilvl w:val="0"/>
          <w:numId w:val="17"/>
        </w:numPr>
        <w:rPr>
          <w:lang w:eastAsia="zh-CN"/>
        </w:rPr>
      </w:pPr>
      <w:r w:rsidRPr="003637B2">
        <w:rPr>
          <w:lang w:eastAsia="zh-CN"/>
        </w:rPr>
        <w:t>The EEC performs service provisioning procedure, as described in clause 8.3.3 of TS 23.558 [</w:t>
      </w:r>
      <w:r w:rsidRPr="003637B2">
        <w:rPr>
          <w:rFonts w:hint="eastAsia"/>
          <w:lang w:val="en-US" w:eastAsia="zh-CN"/>
        </w:rPr>
        <w:t>11</w:t>
      </w:r>
      <w:r w:rsidRPr="003637B2">
        <w:rPr>
          <w:lang w:eastAsia="zh-CN"/>
        </w:rPr>
        <w:t>].</w:t>
      </w:r>
    </w:p>
    <w:p w14:paraId="05C21140" w14:textId="77777777" w:rsidR="00746F24" w:rsidRPr="003637B2" w:rsidRDefault="00000000">
      <w:pPr>
        <w:pStyle w:val="ListParagraph"/>
        <w:numPr>
          <w:ilvl w:val="0"/>
          <w:numId w:val="17"/>
        </w:numPr>
        <w:rPr>
          <w:lang w:eastAsia="zh-CN"/>
        </w:rPr>
      </w:pPr>
      <w:r w:rsidRPr="003637B2">
        <w:rPr>
          <w:lang w:eastAsia="zh-CN"/>
        </w:rPr>
        <w:t>The EEC sends the EAS discovery request to the EES, the request includes the AC profile with the required EAS ID, and the AC service KPI (i.e. the E2E KPI requirements for XR application).</w:t>
      </w:r>
    </w:p>
    <w:p w14:paraId="011C794E" w14:textId="77777777" w:rsidR="00746F24" w:rsidRPr="003637B2" w:rsidRDefault="00000000">
      <w:pPr>
        <w:pStyle w:val="ListParagraph"/>
        <w:numPr>
          <w:ilvl w:val="0"/>
          <w:numId w:val="17"/>
        </w:numPr>
        <w:rPr>
          <w:lang w:eastAsia="zh-CN"/>
        </w:rPr>
      </w:pPr>
      <w:r w:rsidRPr="003637B2">
        <w:rPr>
          <w:lang w:eastAsia="zh-CN"/>
        </w:rPr>
        <w:t>The EAS discovery request triggers the EES to verify whether the instantiation of the EAS indicated in the request is required, as specified in clause 8.12.1 of 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77777777" w:rsidR="00746F24" w:rsidRPr="003637B2" w:rsidRDefault="00000000">
      <w:pPr>
        <w:pStyle w:val="NO"/>
      </w:pPr>
      <w:r w:rsidRPr="003637B2">
        <w:rPr>
          <w:rFonts w:hint="eastAsia"/>
        </w:rPr>
        <w:t>N</w:t>
      </w:r>
      <w:r w:rsidRPr="003637B2">
        <w:t>OTE 2: The available computing capability (i.e., maximum computing capability) is provided to EES by the ECSP management system as described in pre-condition, which can be used to as the maximum requested computing ability.</w:t>
      </w:r>
    </w:p>
    <w:p w14:paraId="3B1F8F9E" w14:textId="77777777" w:rsidR="00746F24" w:rsidRPr="003637B2" w:rsidRDefault="00000000">
      <w:pPr>
        <w:pStyle w:val="NO"/>
        <w:rPr>
          <w:lang w:eastAsia="zh-CN"/>
        </w:rPr>
      </w:pPr>
      <w:r w:rsidRPr="003637B2">
        <w:t xml:space="preserve">NOTE 3: The EES can obtain the </w:t>
      </w:r>
      <w:r w:rsidRPr="003637B2">
        <w:rPr>
          <w:lang w:val="en-US" w:eastAsia="zh-CN"/>
        </w:rPr>
        <w:t>available transmission capability from NWDAF, by utilizing the DN performance analytic in clause 6.14 of 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77777777" w:rsidR="00746F24" w:rsidRPr="003637B2" w:rsidRDefault="00000000">
      <w:pPr>
        <w:pStyle w:val="ListParagraph"/>
        <w:numPr>
          <w:ilvl w:val="0"/>
          <w:numId w:val="17"/>
        </w:numPr>
        <w:rPr>
          <w:lang w:eastAsia="zh-CN"/>
        </w:rPr>
      </w:pPr>
      <w:r w:rsidRPr="003637B2">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77777777" w:rsidR="00746F24" w:rsidRPr="003637B2" w:rsidRDefault="00000000">
      <w:pPr>
        <w:pStyle w:val="NO"/>
      </w:pPr>
      <w:bookmarkStart w:id="294" w:name="_Hlk164359570"/>
      <w:r w:rsidRPr="003637B2">
        <w:rPr>
          <w:rFonts w:hint="eastAsia"/>
        </w:rPr>
        <w:t>N</w:t>
      </w:r>
      <w:r w:rsidRPr="003637B2">
        <w:t xml:space="preserve">OTE 4:  </w:t>
      </w:r>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TS 23.558 [11]. The ECSP management system has the final decision about EAS instantiation. </w:t>
      </w:r>
    </w:p>
    <w:bookmarkEnd w:id="294"/>
    <w:p w14:paraId="3F882A82" w14:textId="77777777" w:rsidR="00746F24" w:rsidRPr="003637B2" w:rsidRDefault="00000000">
      <w:pPr>
        <w:pStyle w:val="B1"/>
        <w:numPr>
          <w:ilvl w:val="0"/>
          <w:numId w:val="17"/>
        </w:numPr>
        <w:rPr>
          <w:lang w:eastAsia="zh-CN"/>
        </w:rPr>
      </w:pPr>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77777777" w:rsidR="00746F24" w:rsidRPr="003637B2" w:rsidRDefault="00000000">
      <w:pPr>
        <w:pStyle w:val="B1"/>
        <w:numPr>
          <w:ilvl w:val="0"/>
          <w:numId w:val="17"/>
        </w:numPr>
        <w:rPr>
          <w:lang w:eastAsia="zh-CN"/>
        </w:rPr>
      </w:pPr>
      <w:r w:rsidRPr="003637B2">
        <w:rPr>
          <w:lang w:eastAsia="zh-CN"/>
        </w:rPr>
        <w:t>The EES can send the AF request to 5GC via N33</w:t>
      </w:r>
      <w:r w:rsidRPr="003637B2">
        <w:rPr>
          <w:rFonts w:hint="eastAsia"/>
          <w:lang w:eastAsia="zh-CN"/>
        </w:rPr>
        <w:t>/</w:t>
      </w:r>
      <w:r w:rsidRPr="003637B2">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7FA24C80" w14:textId="77777777" w:rsidR="00746F24" w:rsidRPr="003637B2" w:rsidRDefault="00000000">
      <w:pPr>
        <w:pStyle w:val="NO"/>
      </w:pPr>
      <w:r w:rsidRPr="003637B2">
        <w:rPr>
          <w:rFonts w:hint="eastAsia"/>
        </w:rPr>
        <w:t>N</w:t>
      </w:r>
      <w:r w:rsidRPr="003637B2">
        <w:t>OTE 5: In step 6, the EES may update the required QoS information based on receiving the EAS profile about the detailed EAS service KPI, if step 5 happens.</w:t>
      </w:r>
    </w:p>
    <w:p w14:paraId="105DD6D8" w14:textId="77777777" w:rsidR="00746F24" w:rsidRPr="003637B2" w:rsidRDefault="00000000">
      <w:pPr>
        <w:pStyle w:val="ListParagraph"/>
        <w:numPr>
          <w:ilvl w:val="0"/>
          <w:numId w:val="17"/>
        </w:numPr>
        <w:rPr>
          <w:lang w:eastAsia="zh-CN"/>
        </w:rPr>
      </w:pPr>
      <w:r w:rsidRPr="003637B2">
        <w:rPr>
          <w:lang w:eastAsia="zh-CN"/>
        </w:rPr>
        <w:lastRenderedPageBreak/>
        <w:t xml:space="preserve">The EES sends the EAS discovery response to EEC with the EAS endpoint information. </w:t>
      </w:r>
    </w:p>
    <w:p w14:paraId="7B07D82F" w14:textId="77777777" w:rsidR="00746F24" w:rsidRPr="003637B2" w:rsidRDefault="00000000">
      <w:pPr>
        <w:pStyle w:val="NO"/>
        <w:rPr>
          <w:lang w:eastAsia="zh-CN"/>
        </w:rPr>
      </w:pPr>
      <w:r w:rsidRPr="003637B2">
        <w:rPr>
          <w:rFonts w:hint="eastAsia"/>
        </w:rPr>
        <w:t>N</w:t>
      </w:r>
      <w:r w:rsidRPr="003637B2">
        <w:t xml:space="preserve">OTE 6:  If the EAS </w:t>
      </w:r>
      <w:proofErr w:type="spellStart"/>
      <w:r w:rsidRPr="003637B2">
        <w:t>instatiation</w:t>
      </w:r>
      <w:proofErr w:type="spellEnd"/>
      <w:r w:rsidRPr="003637B2">
        <w:t xml:space="preserve"> is failed in step 4, the step 5 can be skipped, and the EES responds in EAS discovery response with an appropriate failure </w:t>
      </w:r>
      <w:proofErr w:type="spellStart"/>
      <w:r w:rsidRPr="003637B2">
        <w:t>cause.</w:t>
      </w:r>
      <w:r w:rsidRPr="003637B2">
        <w:rPr>
          <w:lang w:eastAsia="zh-CN"/>
        </w:rPr>
        <w:t>The</w:t>
      </w:r>
      <w:proofErr w:type="spellEnd"/>
      <w:r w:rsidRPr="003637B2">
        <w:rPr>
          <w:lang w:eastAsia="zh-CN"/>
        </w:rPr>
        <w:t xml:space="preserve"> XR application clien</w:t>
      </w:r>
      <w:r w:rsidRPr="003637B2">
        <w:rPr>
          <w:rFonts w:hint="eastAsia"/>
          <w:lang w:eastAsia="zh-CN"/>
        </w:rPr>
        <w:t>t</w:t>
      </w:r>
      <w:r w:rsidRPr="003637B2">
        <w:rPr>
          <w:lang w:eastAsia="zh-CN"/>
        </w:rPr>
        <w:t xml:space="preserve">/AC </w:t>
      </w:r>
      <w:proofErr w:type="spellStart"/>
      <w:r w:rsidRPr="003637B2">
        <w:rPr>
          <w:rFonts w:hint="eastAsia"/>
          <w:lang w:eastAsia="zh-CN"/>
        </w:rPr>
        <w:t>canaccess</w:t>
      </w:r>
      <w:proofErr w:type="spellEnd"/>
      <w:r w:rsidRPr="003637B2">
        <w:rPr>
          <w:lang w:eastAsia="zh-CN"/>
        </w:rPr>
        <w:t xml:space="preserve">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295" w:name="_Toc167720636"/>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295"/>
    </w:p>
    <w:p w14:paraId="7F09D1B4" w14:textId="1EC8764A" w:rsidR="00746F24" w:rsidRPr="003637B2" w:rsidRDefault="00000000">
      <w:pPr>
        <w:rPr>
          <w:lang w:eastAsia="zh-CN"/>
        </w:rPr>
      </w:pPr>
      <w:r w:rsidRPr="003637B2">
        <w:rPr>
          <w:rFonts w:hint="eastAsia"/>
          <w:lang w:eastAsia="zh-CN"/>
        </w:rPr>
        <w:t>T</w:t>
      </w:r>
      <w:r w:rsidRPr="003637B2">
        <w:rPr>
          <w:lang w:eastAsia="zh-CN"/>
        </w:rPr>
        <w:t xml:space="preserve">his solution addresses the all open </w:t>
      </w:r>
      <w:proofErr w:type="spellStart"/>
      <w:r w:rsidRPr="003637B2">
        <w:rPr>
          <w:lang w:eastAsia="zh-CN"/>
        </w:rPr>
        <w:t>issuesin</w:t>
      </w:r>
      <w:proofErr w:type="spellEnd"/>
      <w:r w:rsidRPr="003637B2">
        <w:rPr>
          <w:lang w:eastAsia="zh-CN"/>
        </w:rPr>
        <w:t xml:space="preserve"> key issue #7, the EDGEAPP as enablement layer is enhanced for EAS instantiation to optimize the E2E KPI performance for XR </w:t>
      </w:r>
      <w:proofErr w:type="spellStart"/>
      <w:r w:rsidRPr="003637B2">
        <w:rPr>
          <w:lang w:eastAsia="zh-CN"/>
        </w:rPr>
        <w:t>servcie.TheEES</w:t>
      </w:r>
      <w:proofErr w:type="spellEnd"/>
      <w:r w:rsidRPr="003637B2">
        <w:rPr>
          <w:lang w:eastAsia="zh-CN"/>
        </w:rPr>
        <w:t xml:space="preserve"> triggers the ECSP management system to instantiate the EAS by using the MnS API as in </w:t>
      </w:r>
      <w:proofErr w:type="spellStart"/>
      <w:r w:rsidRPr="003637B2">
        <w:rPr>
          <w:lang w:eastAsia="zh-CN"/>
        </w:rPr>
        <w:t>clasue</w:t>
      </w:r>
      <w:proofErr w:type="spellEnd"/>
      <w:r w:rsidRPr="003637B2">
        <w:rPr>
          <w:lang w:eastAsia="zh-CN"/>
        </w:rPr>
        <w:t xml:space="preserve"> 8.12of TS 23.558. This solution will be revisited if there are some legacy issues or update about MnS API usage in TS 23.558.</w:t>
      </w:r>
    </w:p>
    <w:p w14:paraId="36BEDBCE" w14:textId="77777777" w:rsidR="00746F24" w:rsidRPr="003637B2" w:rsidRDefault="00000000">
      <w:pPr>
        <w:pStyle w:val="Heading2"/>
        <w:rPr>
          <w:lang w:val="en-US" w:eastAsia="zh-CN"/>
        </w:rPr>
      </w:pPr>
      <w:bookmarkStart w:id="296" w:name="_Toc167720637"/>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296"/>
    </w:p>
    <w:p w14:paraId="53033996" w14:textId="77777777" w:rsidR="00746F24" w:rsidRPr="003637B2" w:rsidRDefault="00000000">
      <w:pPr>
        <w:pStyle w:val="Heading3"/>
        <w:rPr>
          <w:lang w:eastAsia="zh-CN"/>
        </w:rPr>
      </w:pPr>
      <w:bookmarkStart w:id="297" w:name="_Toc167720638"/>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297"/>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77777777" w:rsidR="00746F24" w:rsidRPr="003637B2" w:rsidRDefault="00000000">
      <w:pPr>
        <w:rPr>
          <w:lang w:eastAsia="zh-CN"/>
        </w:rPr>
      </w:pPr>
      <w:r w:rsidRPr="003637B2">
        <w:rPr>
          <w:lang w:eastAsia="zh-CN"/>
        </w:rPr>
        <w:t>- ADAES needs to introduce a new service for collecting measurements, monitoring and providing analytics for tethered UEs.</w:t>
      </w:r>
    </w:p>
    <w:p w14:paraId="48C8E3DC" w14:textId="77777777" w:rsidR="00746F24" w:rsidRPr="003637B2" w:rsidRDefault="00000000">
      <w:pPr>
        <w:rPr>
          <w:lang w:eastAsia="zh-CN"/>
        </w:rPr>
      </w:pPr>
      <w:r w:rsidRPr="003637B2">
        <w:rPr>
          <w:lang w:eastAsia="zh-CN"/>
        </w:rPr>
        <w:t>- XRApp server (at SEALDD server or a separate XR enabler) acts as a consumer of ADAES to consume analytics on the VAL session performance related to the tethered link.</w:t>
      </w:r>
    </w:p>
    <w:p w14:paraId="5DDA4490" w14:textId="77777777"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VAL performance including the tethered link (as extension of VAL session performance analytics as in T</w:t>
      </w:r>
      <w:commentRangeStart w:id="298"/>
      <w:r w:rsidRPr="003637B2">
        <w:t>S 23.436</w:t>
      </w:r>
      <w:r w:rsidRPr="003637B2">
        <w:rPr>
          <w:rFonts w:eastAsiaTheme="minorEastAsia" w:hint="eastAsia"/>
          <w:lang w:eastAsia="zh-CN"/>
        </w:rPr>
        <w:t xml:space="preserve"> </w:t>
      </w:r>
      <w:r w:rsidRPr="003637B2">
        <w:t>clause 8.2.3</w:t>
      </w:r>
      <w:commentRangeEnd w:id="298"/>
      <w:r w:rsidRPr="003637B2">
        <w:rPr>
          <w:rStyle w:val="CommentReference"/>
        </w:rPr>
        <w:commentReference w:id="298"/>
      </w:r>
      <w:r w:rsidRPr="003637B2">
        <w:t xml:space="preserve">). </w:t>
      </w:r>
    </w:p>
    <w:p w14:paraId="27057B1B" w14:textId="77777777" w:rsidR="00746F24" w:rsidRPr="003637B2" w:rsidRDefault="00000000">
      <w:pPr>
        <w:pStyle w:val="Heading3"/>
      </w:pPr>
      <w:bookmarkStart w:id="299" w:name="_Toc167720639"/>
      <w:r w:rsidRPr="003637B2">
        <w:rPr>
          <w:rFonts w:hint="eastAsia"/>
          <w:lang w:val="en-US" w:eastAsia="zh-CN"/>
        </w:rPr>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299"/>
    </w:p>
    <w:p w14:paraId="1850740E" w14:textId="77777777" w:rsidR="00746F24" w:rsidRPr="003637B2" w:rsidRDefault="00000000">
      <w:r w:rsidRPr="003637B2">
        <w:t xml:space="preserve">The solution provides a mechanism for </w:t>
      </w:r>
      <w:r w:rsidRPr="003637B2">
        <w:rPr>
          <w:lang w:val="en-US"/>
        </w:rPr>
        <w:t xml:space="preserve">analyzing the delay for application layer segments </w:t>
      </w:r>
      <w:proofErr w:type="spellStart"/>
      <w:r w:rsidRPr="003637B2">
        <w:rPr>
          <w:lang w:val="en-US"/>
        </w:rPr>
        <w:t>withinan</w:t>
      </w:r>
      <w:proofErr w:type="spellEnd"/>
      <w:r w:rsidRPr="003637B2">
        <w:rPr>
          <w:lang w:val="en-US"/>
        </w:rPr>
        <w:t xml:space="preserve">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77777777" w:rsidR="00746F24" w:rsidRPr="003637B2" w:rsidRDefault="00000000">
      <w:pPr>
        <w:pStyle w:val="ListParagraph"/>
        <w:numPr>
          <w:ilvl w:val="0"/>
          <w:numId w:val="18"/>
        </w:numPr>
        <w:overflowPunct w:val="0"/>
        <w:autoSpaceDE w:val="0"/>
        <w:autoSpaceDN w:val="0"/>
        <w:adjustRightInd w:val="0"/>
        <w:spacing w:before="60" w:after="120"/>
        <w:jc w:val="both"/>
        <w:textAlignment w:val="baseline"/>
        <w:rPr>
          <w:rFonts w:eastAsiaTheme="minorEastAsia"/>
          <w:lang w:val="en-US" w:eastAsia="zh-CN"/>
        </w:rPr>
      </w:pPr>
      <w:r w:rsidRPr="003637B2">
        <w:rPr>
          <w:rFonts w:eastAsiaTheme="minorEastAsia"/>
          <w:lang w:val="en-US" w:eastAsia="zh-CN"/>
        </w:rPr>
        <w:t>a connection between an ADAEC and ADAES is established.</w:t>
      </w:r>
    </w:p>
    <w:p w14:paraId="1A5E7EB6" w14:textId="77777777" w:rsidR="00746F24" w:rsidRPr="003637B2" w:rsidRDefault="00000000">
      <w:pPr>
        <w:pStyle w:val="ListParagraph"/>
        <w:numPr>
          <w:ilvl w:val="0"/>
          <w:numId w:val="18"/>
        </w:numPr>
        <w:overflowPunct w:val="0"/>
        <w:autoSpaceDE w:val="0"/>
        <w:autoSpaceDN w:val="0"/>
        <w:adjustRightInd w:val="0"/>
        <w:spacing w:before="60" w:after="120"/>
        <w:jc w:val="both"/>
        <w:textAlignment w:val="baseline"/>
        <w:rPr>
          <w:rFonts w:eastAsiaTheme="minorEastAsia"/>
          <w:lang w:val="en-US" w:eastAsia="zh-CN"/>
        </w:rPr>
      </w:pPr>
      <w:r w:rsidRPr="003637B2">
        <w:rPr>
          <w:rFonts w:eastAsiaTheme="minorEastAsia"/>
          <w:lang w:val="en-US" w:eastAsia="zh-CN"/>
        </w:rPr>
        <w:t>a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6273E944" w14:textId="77777777" w:rsidR="00746F24" w:rsidRPr="003637B2" w:rsidRDefault="00000000" w:rsidP="00117C75">
      <w:pPr>
        <w:pStyle w:val="TH"/>
        <w:rPr>
          <w:rFonts w:eastAsiaTheme="minorEastAsia"/>
          <w:lang w:val="en-US" w:eastAsia="zh-CN"/>
        </w:rPr>
      </w:pPr>
      <w:r w:rsidRPr="003637B2">
        <w:object w:dxaOrig="7766" w:dyaOrig="8494" w14:anchorId="27CC5455">
          <v:shape id="_x0000_i1040" type="#_x0000_t75" style="width:388.5pt;height:424.7pt" o:ole="">
            <v:imagedata r:id="rId46" o:title=""/>
          </v:shape>
          <o:OLEObject Type="Embed" ProgID="Visio.Drawing.15" ShapeID="_x0000_i1040" DrawAspect="Content" ObjectID="_1778961474" r:id="rId47"/>
        </w:object>
      </w:r>
    </w:p>
    <w:p w14:paraId="03D3C5E9" w14:textId="77777777" w:rsidR="00746F24" w:rsidRPr="003637B2" w:rsidRDefault="00000000">
      <w:pPr>
        <w:pStyle w:val="TF"/>
      </w:pPr>
      <w:bookmarkStart w:id="300" w:name="_Ref127425477"/>
      <w:r w:rsidRPr="003637B2">
        <w:t xml:space="preserve">Figure </w:t>
      </w:r>
      <w:bookmarkEnd w:id="300"/>
      <w:r w:rsidRPr="003637B2">
        <w:t>7.</w:t>
      </w:r>
      <w:r w:rsidRPr="003637B2">
        <w:rPr>
          <w:rFonts w:eastAsiaTheme="minorEastAsia" w:hint="eastAsia"/>
          <w:lang w:eastAsia="zh-CN"/>
        </w:rPr>
        <w:t>9</w:t>
      </w:r>
      <w:r w:rsidRPr="003637B2">
        <w:t>.2-1: Tethered VAL connectivity performance analytics procedure</w:t>
      </w:r>
    </w:p>
    <w:p w14:paraId="6E5C265A" w14:textId="77777777" w:rsidR="00746F24" w:rsidRPr="003637B2" w:rsidRDefault="00000000" w:rsidP="009D6180">
      <w:pPr>
        <w:pStyle w:val="B1"/>
        <w:rPr>
          <w:rFonts w:eastAsiaTheme="minorEastAsia"/>
          <w:lang w:val="en-US" w:eastAsia="zh-CN"/>
        </w:rPr>
      </w:pPr>
      <w:r w:rsidRPr="003637B2">
        <w:rPr>
          <w:rFonts w:eastAsiaTheme="minorEastAsia"/>
          <w:lang w:val="en-US" w:eastAsia="zh-CN"/>
        </w:rPr>
        <w:t xml:space="preserve">1. </w:t>
      </w:r>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77777777" w:rsidR="00746F24" w:rsidRPr="003637B2" w:rsidRDefault="00000000" w:rsidP="009D6180">
      <w:pPr>
        <w:pStyle w:val="B1"/>
        <w:rPr>
          <w:rFonts w:eastAsiaTheme="minorEastAsia"/>
          <w:lang w:val="en-US" w:eastAsia="zh-CN"/>
        </w:rPr>
      </w:pPr>
      <w:r w:rsidRPr="003637B2">
        <w:rPr>
          <w:rFonts w:eastAsiaTheme="minorEastAsia"/>
          <w:lang w:val="en-US" w:eastAsia="zh-CN"/>
        </w:rPr>
        <w:t>2. The ADAES sends a subscription response as an ACK to the consumer.</w:t>
      </w:r>
    </w:p>
    <w:p w14:paraId="67F20A14" w14:textId="77777777" w:rsidR="00746F24" w:rsidRPr="003637B2" w:rsidRDefault="00000000" w:rsidP="009D6180">
      <w:pPr>
        <w:pStyle w:val="B1"/>
        <w:rPr>
          <w:rFonts w:eastAsiaTheme="minorEastAsia"/>
          <w:lang w:val="en-US" w:eastAsia="zh-CN"/>
        </w:rPr>
      </w:pPr>
      <w:r w:rsidRPr="003637B2">
        <w:rPr>
          <w:rFonts w:eastAsiaTheme="minorEastAsia"/>
          <w:lang w:val="en-US" w:eastAsia="zh-CN"/>
        </w:rPr>
        <w:t xml:space="preserve">3. </w:t>
      </w:r>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77777777" w:rsidR="00746F24" w:rsidRPr="003637B2" w:rsidRDefault="00000000" w:rsidP="009D6180">
      <w:pPr>
        <w:pStyle w:val="B1"/>
        <w:rPr>
          <w:bCs/>
        </w:rPr>
      </w:pPr>
      <w:r w:rsidRPr="003637B2">
        <w:rPr>
          <w:rFonts w:eastAsiaTheme="minorEastAsia"/>
          <w:lang w:val="en-US" w:eastAsia="zh-CN"/>
        </w:rPr>
        <w:t xml:space="preserve">4. </w:t>
      </w:r>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w:t>
      </w:r>
      <w:proofErr w:type="spellStart"/>
      <w:r w:rsidRPr="003637B2">
        <w:rPr>
          <w:bCs/>
        </w:rPr>
        <w:t>analyzed</w:t>
      </w:r>
      <w:proofErr w:type="spellEnd"/>
      <w:r w:rsidRPr="003637B2">
        <w:rPr>
          <w:bCs/>
        </w:rPr>
        <w:t xml:space="preserve"> additionally based on other metrics (tethered link delay, E2E delay, 5GS PER, 5GS PDB/PSDB etc.). </w:t>
      </w:r>
    </w:p>
    <w:p w14:paraId="12B03BBA" w14:textId="77777777" w:rsidR="00746F24" w:rsidRPr="003637B2" w:rsidRDefault="00000000">
      <w:pPr>
        <w:jc w:val="both"/>
        <w:rPr>
          <w:bCs/>
          <w:lang w:val="en-US"/>
        </w:rPr>
      </w:pPr>
      <w:r w:rsidRPr="003637B2">
        <w:rPr>
          <w:bCs/>
          <w:lang w:val="en-US"/>
        </w:rPr>
        <w:t>An application session then starts between the tethered VAL UE and the VAL server.</w:t>
      </w:r>
    </w:p>
    <w:p w14:paraId="0DF014DB" w14:textId="77777777" w:rsidR="00746F24" w:rsidRPr="003637B2" w:rsidRDefault="00000000">
      <w:pPr>
        <w:jc w:val="both"/>
        <w:rPr>
          <w:rFonts w:eastAsiaTheme="minorEastAsia"/>
          <w:lang w:val="en-US" w:eastAsia="zh-CN"/>
        </w:rPr>
      </w:pPr>
      <w:r w:rsidRPr="003637B2">
        <w:rPr>
          <w:bCs/>
          <w:lang w:val="en-US"/>
        </w:rPr>
        <w:t>The next steps may happen asynchronously and in parallel given the 5GC reporting of events for the configured data collection.</w:t>
      </w:r>
    </w:p>
    <w:p w14:paraId="4E5CD792" w14:textId="44CE4614" w:rsidR="00746F24" w:rsidRPr="003637B2" w:rsidRDefault="00000000" w:rsidP="009D6180">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TS 23.436). As enhancement of existing data collection, ADAEC may collect various events related to tethered </w:t>
      </w:r>
      <w:r w:rsidRPr="003637B2">
        <w:rPr>
          <w:rFonts w:eastAsiaTheme="minorEastAsia"/>
          <w:lang w:val="en-US" w:eastAsia="zh-CN"/>
        </w:rPr>
        <w:lastRenderedPageBreak/>
        <w:t xml:space="preserve">link delay, e.g., </w:t>
      </w:r>
      <w:proofErr w:type="spellStart"/>
      <w:r w:rsidRPr="003637B2">
        <w:rPr>
          <w:rFonts w:eastAsiaTheme="minorEastAsia"/>
          <w:i/>
          <w:iCs/>
          <w:lang w:val="en-US" w:eastAsia="zh-CN"/>
        </w:rPr>
        <w:t>TetheredLinkDelayExperience</w:t>
      </w:r>
      <w:proofErr w:type="spellEnd"/>
      <w:r w:rsidRPr="003637B2">
        <w:rPr>
          <w:rFonts w:eastAsiaTheme="minorEastAsia"/>
          <w:lang w:val="en-US" w:eastAsia="zh-CN"/>
        </w:rPr>
        <w:t xml:space="preserve">. This data can thus </w:t>
      </w:r>
      <w:r w:rsidRPr="003637B2">
        <w:rPr>
          <w:bCs/>
          <w:lang w:val="en-US"/>
        </w:rPr>
        <w:t xml:space="preserve">be about the delay measurements, throughput (e.g., max </w:t>
      </w:r>
      <w:proofErr w:type="spellStart"/>
      <w:r w:rsidRPr="003637B2">
        <w:rPr>
          <w:bCs/>
          <w:lang w:val="en-US"/>
        </w:rPr>
        <w:t>WiFi</w:t>
      </w:r>
      <w:proofErr w:type="spellEnd"/>
      <w:r w:rsidRPr="003637B2">
        <w:rPr>
          <w:bCs/>
          <w:lang w:val="en-US"/>
        </w:rPr>
        <w:t xml:space="preserve"> capacity), QoE measurements, etc.  </w:t>
      </w:r>
    </w:p>
    <w:p w14:paraId="5AC6D6DA" w14:textId="26A93055" w:rsidR="00746F24" w:rsidRPr="003637B2" w:rsidRDefault="00000000" w:rsidP="009D6180">
      <w:pPr>
        <w:pStyle w:val="B1"/>
        <w:rPr>
          <w:lang w:val="en-US"/>
        </w:rPr>
      </w:pPr>
      <w:r w:rsidRPr="003637B2">
        <w:rPr>
          <w:rFonts w:eastAsiaTheme="minorEastAsia"/>
          <w:lang w:val="en-US" w:eastAsia="zh-CN"/>
        </w:rPr>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54BB37D4" w:rsidR="00746F24" w:rsidRPr="003637B2" w:rsidRDefault="00000000" w:rsidP="009D6180">
      <w:pPr>
        <w:pStyle w:val="B1"/>
        <w:rPr>
          <w:rFonts w:eastAsiaTheme="minorEastAsia"/>
        </w:rPr>
      </w:pPr>
      <w:r w:rsidRPr="003637B2">
        <w:rPr>
          <w:lang w:val="en-US"/>
        </w:rPr>
        <w:t>6.</w:t>
      </w:r>
      <w:r w:rsidR="009D6180">
        <w:tab/>
      </w:r>
      <w:r w:rsidRPr="003637B2">
        <w:t xml:space="preserve">The ADAES sends a </w:t>
      </w:r>
      <w:r w:rsidRPr="003637B2">
        <w:rPr>
          <w:bCs/>
        </w:rPr>
        <w:t xml:space="preserve">tethered VAL UE connectivity performance </w:t>
      </w:r>
      <w:proofErr w:type="spellStart"/>
      <w:r w:rsidRPr="003637B2">
        <w:rPr>
          <w:bCs/>
        </w:rPr>
        <w:t>dataresponse</w:t>
      </w:r>
      <w:proofErr w:type="spellEnd"/>
      <w:r w:rsidRPr="003637B2">
        <w:rPr>
          <w:bCs/>
        </w:rPr>
        <w:t xml:space="preserve"> to the ADAES, including the detected/predicted application QoS change.</w:t>
      </w:r>
    </w:p>
    <w:p w14:paraId="794BF81C" w14:textId="1D2DDB67" w:rsidR="00746F24" w:rsidRPr="003637B2" w:rsidRDefault="00000000" w:rsidP="009D6180">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10AD32A7" w:rsidR="00746F24" w:rsidRPr="003637B2" w:rsidRDefault="00000000" w:rsidP="009D6180">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118B4A6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7525EBA4" w:rsidR="00746F24" w:rsidRPr="003637B2" w:rsidRDefault="00000000" w:rsidP="009D6180">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301" w:name="_Toc167720640"/>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01"/>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77777777" w:rsidR="00746F24" w:rsidRPr="003637B2" w:rsidRDefault="00000000">
      <w:pPr>
        <w:pStyle w:val="Heading2"/>
        <w:rPr>
          <w:lang w:val="en-US" w:eastAsia="zh-CN"/>
        </w:rPr>
      </w:pPr>
      <w:bookmarkStart w:id="302" w:name="_Toc167720641"/>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r w:rsidRPr="003637B2">
        <w:rPr>
          <w:lang w:val="en-US" w:eastAsia="zh-CN"/>
        </w:rPr>
        <w:t>X</w:t>
      </w:r>
      <w:r w:rsidRPr="003637B2">
        <w:rPr>
          <w:rFonts w:hint="eastAsia"/>
          <w:lang w:val="en-US" w:eastAsia="zh-CN"/>
        </w:rPr>
        <w:t xml:space="preserve">: </w:t>
      </w:r>
      <w:r w:rsidRPr="003637B2">
        <w:rPr>
          <w:lang w:val="en-US" w:eastAsia="zh-CN"/>
        </w:rPr>
        <w:t>EDN selection based on predicted network connectivity</w:t>
      </w:r>
      <w:bookmarkEnd w:id="302"/>
    </w:p>
    <w:p w14:paraId="4C902E12" w14:textId="77777777" w:rsidR="00746F24" w:rsidRPr="003637B2" w:rsidRDefault="00000000">
      <w:pPr>
        <w:pStyle w:val="Heading3"/>
        <w:rPr>
          <w:lang w:eastAsia="zh-CN"/>
        </w:rPr>
      </w:pPr>
      <w:bookmarkStart w:id="303" w:name="_Toc167720642"/>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303"/>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304" w:name="_Toc167720643"/>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304"/>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4C7D8CDB" w14:textId="77777777" w:rsidR="00746F24" w:rsidRPr="003637B2" w:rsidRDefault="00000000">
      <w:pPr>
        <w:pStyle w:val="TH"/>
      </w:pPr>
      <w:r w:rsidRPr="003637B2">
        <w:object w:dxaOrig="6206" w:dyaOrig="4123" w14:anchorId="66DA27CD">
          <v:shape id="_x0000_i1041" type="#_x0000_t75" style="width:310.35pt;height:206pt" o:ole="">
            <v:imagedata r:id="rId48" o:title=""/>
          </v:shape>
          <o:OLEObject Type="Embed" ProgID="Visio.Drawing.15" ShapeID="_x0000_i1041" DrawAspect="Content" ObjectID="_1778961475" r:id="rId49"/>
        </w:object>
      </w:r>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77777777" w:rsidR="00746F24" w:rsidRPr="003637B2" w:rsidRDefault="00000000">
      <w:r w:rsidRPr="003637B2">
        <w:rPr>
          <w:lang w:eastAsia="zh-CN"/>
        </w:rPr>
        <w:t xml:space="preserve">The procedure is similar to clause </w:t>
      </w:r>
      <w:r w:rsidRPr="003637B2">
        <w:t>8.3.3.2.2 of 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 xml:space="preserve">ternatively, if EES has registered EES location (e.g. civic address, GPS coordinates, data </w:t>
      </w:r>
      <w:proofErr w:type="spellStart"/>
      <w:r w:rsidRPr="003637B2">
        <w:t>center</w:t>
      </w:r>
      <w:proofErr w:type="spellEnd"/>
      <w:r w:rsidRPr="003637B2">
        <w:t xml:space="preserve">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305" w:name="_Toc167720644"/>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05"/>
    </w:p>
    <w:p w14:paraId="4B0C7D4F" w14:textId="77777777" w:rsidR="00746F24" w:rsidRPr="003637B2" w:rsidRDefault="00000000">
      <w:r w:rsidRPr="003637B2">
        <w:rPr>
          <w:lang w:val="en-US"/>
        </w:rPr>
        <w:t>This solution addresses KI#6 to support</w:t>
      </w:r>
      <w:r w:rsidRPr="003637B2">
        <w:t xml:space="preserve">XR application server selection to further reduce service </w:t>
      </w:r>
      <w:proofErr w:type="spellStart"/>
      <w:r w:rsidRPr="003637B2">
        <w:t>latencyin</w:t>
      </w:r>
      <w:proofErr w:type="spellEnd"/>
      <w:r w:rsidRPr="003637B2">
        <w:t xml:space="preserve"> a scenario depicted in figure 4.6.1.Function related to how to obtain predicted application session connectivity information needs further evaluation.</w:t>
      </w:r>
    </w:p>
    <w:p w14:paraId="39301E69" w14:textId="77777777" w:rsidR="00746F24" w:rsidRPr="003637B2" w:rsidRDefault="00000000">
      <w:pPr>
        <w:pStyle w:val="Heading2"/>
        <w:rPr>
          <w:lang w:val="en-US" w:eastAsia="zh-CN"/>
        </w:rPr>
      </w:pPr>
      <w:bookmarkStart w:id="306" w:name="_Toc167720645"/>
      <w:r w:rsidRPr="003637B2">
        <w:rPr>
          <w:lang w:val="en-US" w:eastAsia="zh-CN"/>
        </w:rPr>
        <w:t>7</w:t>
      </w:r>
      <w:r w:rsidRPr="003637B2">
        <w:rPr>
          <w:rFonts w:hint="eastAsia"/>
          <w:lang w:val="en-US" w:eastAsia="zh-CN"/>
        </w:rPr>
        <w:t>.x</w:t>
      </w:r>
      <w:r w:rsidRPr="003637B2">
        <w:rPr>
          <w:rFonts w:hint="eastAsia"/>
          <w:lang w:val="en-US" w:eastAsia="zh-CN"/>
        </w:rPr>
        <w:tab/>
        <w:t xml:space="preserve">Solution #x: </w:t>
      </w:r>
      <w:bookmarkEnd w:id="229"/>
      <w:r w:rsidRPr="003637B2">
        <w:rPr>
          <w:rFonts w:hint="eastAsia"/>
          <w:lang w:val="en-US" w:eastAsia="zh-CN"/>
        </w:rPr>
        <w:t>&lt;title&gt;</w:t>
      </w:r>
      <w:bookmarkEnd w:id="230"/>
      <w:bookmarkEnd w:id="231"/>
      <w:bookmarkEnd w:id="232"/>
      <w:bookmarkEnd w:id="233"/>
      <w:bookmarkEnd w:id="234"/>
      <w:bookmarkEnd w:id="235"/>
      <w:bookmarkEnd w:id="236"/>
      <w:bookmarkEnd w:id="237"/>
      <w:bookmarkEnd w:id="238"/>
      <w:bookmarkEnd w:id="242"/>
      <w:bookmarkEnd w:id="306"/>
    </w:p>
    <w:p w14:paraId="060B6C67" w14:textId="77777777" w:rsidR="00746F24" w:rsidRPr="003637B2" w:rsidRDefault="00000000">
      <w:pPr>
        <w:pStyle w:val="EditorsNote"/>
        <w:rPr>
          <w:lang w:eastAsia="zh-CN"/>
        </w:rPr>
      </w:pPr>
      <w:bookmarkStart w:id="307" w:name="_Toc464463366"/>
      <w:r w:rsidRPr="003637B2">
        <w:t>Editor's Note:</w:t>
      </w:r>
      <w:r w:rsidRPr="003637B2">
        <w:tab/>
        <w:t>Provide a suitable title for the solution.</w:t>
      </w:r>
    </w:p>
    <w:p w14:paraId="7F4A5F1D" w14:textId="77777777" w:rsidR="00746F24" w:rsidRPr="003637B2" w:rsidRDefault="00000000">
      <w:pPr>
        <w:pStyle w:val="Heading3"/>
      </w:pPr>
      <w:bookmarkStart w:id="308" w:name="_Toc146875955"/>
      <w:bookmarkStart w:id="309" w:name="_Toc22917"/>
      <w:bookmarkStart w:id="310" w:name="_Toc26650"/>
      <w:bookmarkStart w:id="311" w:name="_Toc20503"/>
      <w:bookmarkStart w:id="312" w:name="_Toc13425"/>
      <w:bookmarkStart w:id="313" w:name="_Toc30984"/>
      <w:bookmarkStart w:id="314" w:name="_Toc167720646"/>
      <w:bookmarkStart w:id="315" w:name="_Toc78314760"/>
      <w:bookmarkStart w:id="316" w:name="_Toc7485786"/>
      <w:bookmarkStart w:id="317" w:name="_Toc478400631"/>
      <w:bookmarkStart w:id="318" w:name="_Toc475064960"/>
      <w:bookmarkStart w:id="319" w:name="_Toc146875954"/>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308"/>
      <w:bookmarkEnd w:id="309"/>
      <w:bookmarkEnd w:id="310"/>
      <w:bookmarkEnd w:id="311"/>
      <w:bookmarkEnd w:id="312"/>
      <w:bookmarkEnd w:id="313"/>
      <w:bookmarkEnd w:id="314"/>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320" w:name="_Toc14903"/>
      <w:bookmarkStart w:id="321" w:name="_Toc167720647"/>
      <w:bookmarkStart w:id="322" w:name="_Toc29086"/>
      <w:bookmarkStart w:id="323" w:name="_Toc8438"/>
      <w:bookmarkStart w:id="324" w:name="_Toc28597"/>
      <w:bookmarkStart w:id="325" w:name="_Toc1823"/>
      <w:r w:rsidRPr="003637B2">
        <w:rPr>
          <w:rFonts w:hint="eastAsia"/>
          <w:lang w:val="en-US" w:eastAsia="zh-CN"/>
        </w:rPr>
        <w:t>7</w:t>
      </w:r>
      <w:r w:rsidRPr="003637B2">
        <w:t>.x.</w:t>
      </w:r>
      <w:r w:rsidRPr="003637B2">
        <w:rPr>
          <w:rFonts w:eastAsia="SimSun" w:hint="eastAsia"/>
          <w:lang w:val="en-US" w:eastAsia="zh-CN"/>
        </w:rPr>
        <w:t>2</w:t>
      </w:r>
      <w:r w:rsidRPr="003637B2">
        <w:tab/>
      </w:r>
      <w:bookmarkEnd w:id="307"/>
      <w:r w:rsidRPr="003637B2">
        <w:t>Solution description</w:t>
      </w:r>
      <w:bookmarkEnd w:id="315"/>
      <w:bookmarkEnd w:id="316"/>
      <w:bookmarkEnd w:id="317"/>
      <w:bookmarkEnd w:id="318"/>
      <w:bookmarkEnd w:id="319"/>
      <w:bookmarkEnd w:id="320"/>
      <w:bookmarkEnd w:id="321"/>
      <w:bookmarkEnd w:id="322"/>
      <w:bookmarkEnd w:id="323"/>
      <w:bookmarkEnd w:id="324"/>
      <w:bookmarkEnd w:id="325"/>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326" w:name="_Toc5043"/>
      <w:bookmarkStart w:id="327" w:name="_Toc6574"/>
      <w:bookmarkStart w:id="328" w:name="_Toc167720648"/>
      <w:bookmarkStart w:id="329" w:name="_Toc13813"/>
      <w:bookmarkStart w:id="330" w:name="_Toc78314761"/>
      <w:bookmarkStart w:id="331" w:name="_Toc532993748"/>
      <w:bookmarkStart w:id="332" w:name="_Toc146875957"/>
      <w:bookmarkStart w:id="333" w:name="_Toc30385"/>
      <w:bookmarkStart w:id="334" w:name="_Toc19733"/>
      <w:r w:rsidRPr="003637B2">
        <w:rPr>
          <w:rFonts w:eastAsia="SimSun" w:hint="eastAsia"/>
          <w:lang w:val="en-US" w:eastAsia="zh-CN"/>
        </w:rPr>
        <w:lastRenderedPageBreak/>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26"/>
      <w:bookmarkEnd w:id="327"/>
      <w:bookmarkEnd w:id="328"/>
      <w:bookmarkEnd w:id="329"/>
      <w:bookmarkEnd w:id="330"/>
      <w:bookmarkEnd w:id="331"/>
      <w:bookmarkEnd w:id="332"/>
      <w:bookmarkEnd w:id="333"/>
      <w:bookmarkEnd w:id="334"/>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335" w:name="_Toc16996"/>
      <w:bookmarkStart w:id="336" w:name="_Toc146875961"/>
      <w:bookmarkStart w:id="337" w:name="_Toc4621"/>
      <w:bookmarkStart w:id="338" w:name="_Toc15456"/>
      <w:bookmarkStart w:id="339" w:name="_Toc1554"/>
      <w:bookmarkStart w:id="340" w:name="_Toc32007"/>
      <w:bookmarkStart w:id="341" w:name="_Toc167720649"/>
      <w:r w:rsidRPr="003637B2">
        <w:rPr>
          <w:rFonts w:eastAsia="SimSun" w:hint="eastAsia"/>
          <w:lang w:val="en-US" w:eastAsia="zh-CN"/>
        </w:rPr>
        <w:t>8</w:t>
      </w:r>
      <w:r w:rsidRPr="003637B2">
        <w:rPr>
          <w:lang w:val="en-IN"/>
        </w:rPr>
        <w:tab/>
        <w:t>Business Relationships</w:t>
      </w:r>
      <w:bookmarkEnd w:id="335"/>
      <w:bookmarkEnd w:id="336"/>
      <w:bookmarkEnd w:id="337"/>
      <w:bookmarkEnd w:id="338"/>
      <w:bookmarkEnd w:id="339"/>
      <w:bookmarkEnd w:id="340"/>
      <w:bookmarkEnd w:id="341"/>
    </w:p>
    <w:p w14:paraId="0767EADF" w14:textId="77777777" w:rsidR="00746F24" w:rsidRPr="003637B2" w:rsidRDefault="00000000">
      <w:pPr>
        <w:pStyle w:val="Heading2"/>
        <w:rPr>
          <w:lang w:eastAsia="zh-CN"/>
        </w:rPr>
      </w:pPr>
      <w:bookmarkStart w:id="342" w:name="_Toc133484005"/>
      <w:bookmarkStart w:id="343" w:name="_Toc117364395"/>
      <w:bookmarkStart w:id="344" w:name="_Toc167720650"/>
      <w:bookmarkStart w:id="345" w:name="_Toc12843"/>
      <w:bookmarkStart w:id="346" w:name="_Toc155261626"/>
      <w:r w:rsidRPr="003637B2">
        <w:rPr>
          <w:rFonts w:hint="eastAsia"/>
          <w:lang w:val="en-US" w:eastAsia="zh-CN"/>
        </w:rPr>
        <w:t>8</w:t>
      </w:r>
      <w:r w:rsidRPr="003637B2">
        <w:rPr>
          <w:lang w:eastAsia="zh-CN"/>
        </w:rPr>
        <w:t>.1</w:t>
      </w:r>
      <w:r w:rsidRPr="003637B2">
        <w:rPr>
          <w:lang w:eastAsia="zh-CN"/>
        </w:rPr>
        <w:tab/>
        <w:t>General</w:t>
      </w:r>
      <w:bookmarkEnd w:id="342"/>
      <w:bookmarkEnd w:id="343"/>
      <w:bookmarkEnd w:id="344"/>
      <w:bookmarkEnd w:id="345"/>
      <w:bookmarkEnd w:id="346"/>
    </w:p>
    <w:p w14:paraId="38AA1BFE" w14:textId="77777777" w:rsidR="00746F24" w:rsidRPr="003637B2" w:rsidRDefault="00000000">
      <w:pPr>
        <w:rPr>
          <w:lang w:val="en-US" w:eastAsia="zh-CN"/>
        </w:rPr>
      </w:pPr>
      <w:r w:rsidRPr="003637B2">
        <w:rPr>
          <w:lang w:val="en-US" w:eastAsia="zh-CN"/>
        </w:rPr>
        <w:t>The business relationships outlined in TS 23.434 and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3805B9F4" w14:textId="77777777" w:rsidR="00746F24" w:rsidRPr="003637B2" w:rsidRDefault="00746F24">
      <w:pPr>
        <w:pStyle w:val="Guidance"/>
        <w:ind w:firstLine="284"/>
        <w:rPr>
          <w:i w:val="0"/>
          <w:iCs/>
          <w:color w:val="FF0000"/>
        </w:rPr>
      </w:pPr>
    </w:p>
    <w:p w14:paraId="4EBB857B" w14:textId="77777777" w:rsidR="00746F24" w:rsidRPr="003637B2" w:rsidRDefault="00000000">
      <w:pPr>
        <w:pStyle w:val="Heading1"/>
      </w:pPr>
      <w:bookmarkStart w:id="347" w:name="_Toc2432"/>
      <w:bookmarkStart w:id="348" w:name="_Toc18528"/>
      <w:bookmarkStart w:id="349" w:name="_Toc464463369"/>
      <w:bookmarkStart w:id="350" w:name="_Toc5250"/>
      <w:bookmarkStart w:id="351" w:name="_Toc478400633"/>
      <w:bookmarkStart w:id="352" w:name="_Toc83813088"/>
      <w:bookmarkStart w:id="353" w:name="_Toc15545"/>
      <w:bookmarkStart w:id="354" w:name="_Toc146875962"/>
      <w:bookmarkStart w:id="355" w:name="_Toc475064963"/>
      <w:bookmarkStart w:id="356" w:name="_Toc167720651"/>
      <w:bookmarkStart w:id="357" w:name="_Toc16094"/>
      <w:r w:rsidRPr="003637B2">
        <w:rPr>
          <w:rFonts w:eastAsia="SimSun" w:hint="eastAsia"/>
          <w:lang w:val="en-US" w:eastAsia="zh-CN"/>
        </w:rPr>
        <w:t>9</w:t>
      </w:r>
      <w:r w:rsidRPr="003637B2">
        <w:tab/>
        <w:t>Overall evaluation</w:t>
      </w:r>
      <w:bookmarkEnd w:id="347"/>
      <w:bookmarkEnd w:id="348"/>
      <w:bookmarkEnd w:id="349"/>
      <w:bookmarkEnd w:id="350"/>
      <w:bookmarkEnd w:id="351"/>
      <w:bookmarkEnd w:id="352"/>
      <w:bookmarkEnd w:id="353"/>
      <w:bookmarkEnd w:id="354"/>
      <w:bookmarkEnd w:id="355"/>
      <w:bookmarkEnd w:id="356"/>
      <w:bookmarkEnd w:id="357"/>
    </w:p>
    <w:p w14:paraId="0AFC903C" w14:textId="77777777" w:rsidR="00746F24" w:rsidRPr="003637B2" w:rsidRDefault="00000000" w:rsidP="00114C30">
      <w:pPr>
        <w:pStyle w:val="Heading2"/>
      </w:pPr>
      <w:bookmarkStart w:id="358" w:name="_Toc25613794"/>
      <w:bookmarkStart w:id="359" w:name="_Toc27647752"/>
      <w:bookmarkStart w:id="360" w:name="_Toc167720652"/>
      <w:bookmarkStart w:id="361" w:name="_Toc25612827"/>
      <w:bookmarkStart w:id="362" w:name="_Toc25613530"/>
      <w:r w:rsidRPr="003637B2">
        <w:rPr>
          <w:rFonts w:eastAsia="SimSun" w:hint="eastAsia"/>
          <w:lang w:val="en-US" w:eastAsia="zh-CN"/>
        </w:rPr>
        <w:t>9</w:t>
      </w:r>
      <w:r w:rsidRPr="003637B2">
        <w:t>.1</w:t>
      </w:r>
      <w:r w:rsidRPr="003637B2">
        <w:tab/>
        <w:t>General</w:t>
      </w:r>
      <w:bookmarkEnd w:id="358"/>
      <w:bookmarkEnd w:id="359"/>
      <w:bookmarkEnd w:id="360"/>
      <w:bookmarkEnd w:id="361"/>
      <w:bookmarkEnd w:id="362"/>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77777777" w:rsidR="00746F24" w:rsidRPr="003637B2" w:rsidRDefault="00000000">
      <w:pPr>
        <w:pStyle w:val="TH"/>
      </w:pPr>
      <w:r w:rsidRPr="003637B2">
        <w:t>Table </w:t>
      </w:r>
      <w:r w:rsidRPr="003637B2">
        <w:rPr>
          <w:rFonts w:eastAsia="SimSun" w:hint="eastAsia"/>
          <w:lang w:val="en-US" w:eastAsia="zh-CN"/>
        </w:rPr>
        <w:t>9</w:t>
      </w:r>
      <w:r w:rsidRPr="003637B2">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77777777" w:rsidR="00746F24" w:rsidRPr="003637B2" w:rsidRDefault="00000000">
            <w:pPr>
              <w:textAlignment w:val="center"/>
              <w:rPr>
                <w:rStyle w:val="TANChar"/>
              </w:rPr>
            </w:pPr>
            <w:r w:rsidRPr="003637B2">
              <w:rPr>
                <w:rStyle w:val="TANChar"/>
                <w:rFonts w:hint="eastAsia"/>
              </w:rPr>
              <w:t xml:space="preserve">#4: Support of QoS measurement for Multi-Modal </w:t>
            </w:r>
            <w:proofErr w:type="spellStart"/>
            <w:r w:rsidRPr="003637B2">
              <w:rPr>
                <w:rStyle w:val="TANChar"/>
                <w:rFonts w:hint="eastAsia"/>
              </w:rPr>
              <w:t>traffc</w:t>
            </w:r>
            <w:proofErr w:type="spellEnd"/>
            <w:r w:rsidRPr="003637B2">
              <w:rPr>
                <w:rStyle w:val="TANChar"/>
                <w:rFonts w:hint="eastAsia"/>
              </w:rPr>
              <w:t xml:space="preserve"> </w:t>
            </w:r>
            <w:proofErr w:type="spellStart"/>
            <w:r w:rsidRPr="003637B2">
              <w:rPr>
                <w:rStyle w:val="TANChar"/>
                <w:rFonts w:hint="eastAsia"/>
              </w:rPr>
              <w:t>inSEALDDlayer</w:t>
            </w:r>
            <w:proofErr w:type="spellEnd"/>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77777777" w:rsidR="00746F24" w:rsidRPr="003637B2" w:rsidRDefault="00746F24">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77777777" w:rsidR="00746F24" w:rsidRPr="003637B2" w:rsidRDefault="00746F24">
            <w:pPr>
              <w:rPr>
                <w:rFonts w:ascii="Arial" w:hAnsi="Arial"/>
                <w:sz w:val="18"/>
                <w:lang w:eastAsia="zh-CN"/>
              </w:rPr>
            </w:pPr>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#4: application enablement layer capabilities usage to </w:t>
            </w:r>
            <w:r w:rsidRPr="003637B2">
              <w:rPr>
                <w:rFonts w:ascii="Arial" w:hAnsi="Arial" w:hint="eastAsia"/>
                <w:sz w:val="18"/>
                <w:lang w:eastAsia="zh-CN"/>
              </w:rPr>
              <w:lastRenderedPageBreak/>
              <w:t>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768490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lastRenderedPageBreak/>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77777777" w:rsidR="00746F24" w:rsidRPr="003637B2" w:rsidRDefault="00746F24">
            <w:pPr>
              <w:rPr>
                <w:rFonts w:ascii="Arial" w:hAnsi="Arial"/>
                <w:sz w:val="18"/>
                <w:lang w:eastAsia="zh-CN"/>
              </w:rPr>
            </w:pPr>
          </w:p>
        </w:tc>
      </w:tr>
      <w:tr w:rsidR="00746F24" w:rsidRPr="003637B2" w14:paraId="2463DB3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53A6D34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20535F8"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F454BE" w14:textId="77777777" w:rsidR="00746F24" w:rsidRPr="003637B2" w:rsidRDefault="00746F24">
            <w:pPr>
              <w:rPr>
                <w:rFonts w:ascii="Arial" w:hAnsi="Arial"/>
                <w:sz w:val="18"/>
                <w:lang w:eastAsia="zh-CN"/>
              </w:rPr>
            </w:pPr>
          </w:p>
        </w:tc>
      </w:tr>
      <w:tr w:rsidR="00746F24" w:rsidRPr="003637B2" w14:paraId="6DF5542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9B0670D"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F6E41AD"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3DA6F88" w14:textId="77777777" w:rsidR="00746F24" w:rsidRPr="003637B2" w:rsidRDefault="00746F24">
            <w:pPr>
              <w:rPr>
                <w:rFonts w:ascii="Arial" w:hAnsi="Arial"/>
                <w:sz w:val="18"/>
                <w:lang w:eastAsia="zh-CN"/>
              </w:rPr>
            </w:pPr>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#8: EAS instantiation enhancement to satisfyE2E KPI requirements for </w:t>
            </w:r>
            <w:proofErr w:type="spellStart"/>
            <w:r w:rsidRPr="003637B2">
              <w:rPr>
                <w:rFonts w:ascii="Arial" w:hAnsi="Arial" w:hint="eastAsia"/>
                <w:sz w:val="18"/>
                <w:lang w:eastAsia="zh-CN"/>
              </w:rPr>
              <w:t>XRapp</w:t>
            </w:r>
            <w:proofErr w:type="spellEnd"/>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25934B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#7: Support multi-modal </w:t>
            </w:r>
            <w:proofErr w:type="spellStart"/>
            <w:r w:rsidRPr="003637B2">
              <w:rPr>
                <w:rFonts w:ascii="Arial" w:hAnsi="Arial" w:hint="eastAsia"/>
                <w:sz w:val="18"/>
                <w:lang w:eastAsia="zh-CN"/>
              </w:rPr>
              <w:t>serviceinSEALDD</w:t>
            </w:r>
            <w:proofErr w:type="spellEnd"/>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bl>
    <w:p w14:paraId="3197694A" w14:textId="77777777" w:rsidR="00746F24" w:rsidRPr="003637B2" w:rsidRDefault="00746F24">
      <w:pPr>
        <w:pStyle w:val="EditorsNote"/>
      </w:pPr>
    </w:p>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363" w:name="_Toc25612825"/>
      <w:bookmarkStart w:id="364" w:name="_Toc27647750"/>
      <w:bookmarkStart w:id="365" w:name="_Toc167720653"/>
      <w:bookmarkStart w:id="366" w:name="_Toc19034332"/>
      <w:bookmarkStart w:id="367" w:name="_Toc25613528"/>
      <w:bookmarkStart w:id="368" w:name="_Toc19026921"/>
      <w:bookmarkStart w:id="369" w:name="_Toc19036522"/>
      <w:bookmarkStart w:id="370" w:name="_Toc25613792"/>
      <w:bookmarkStart w:id="371" w:name="_Toc19037520"/>
      <w:r w:rsidRPr="003637B2">
        <w:rPr>
          <w:rFonts w:eastAsia="SimSun" w:hint="eastAsia"/>
          <w:lang w:val="en-US" w:eastAsia="zh-CN"/>
        </w:rPr>
        <w:t>9</w:t>
      </w:r>
      <w:r w:rsidRPr="003637B2">
        <w:rPr>
          <w:lang w:val="en-IN"/>
        </w:rPr>
        <w:t>.2</w:t>
      </w:r>
      <w:r w:rsidRPr="003637B2">
        <w:rPr>
          <w:lang w:val="en-IN"/>
        </w:rPr>
        <w:tab/>
        <w:t>Architecture evaluation</w:t>
      </w:r>
      <w:bookmarkEnd w:id="363"/>
      <w:bookmarkEnd w:id="364"/>
      <w:bookmarkEnd w:id="365"/>
      <w:bookmarkEnd w:id="366"/>
      <w:bookmarkEnd w:id="367"/>
      <w:bookmarkEnd w:id="368"/>
      <w:bookmarkEnd w:id="369"/>
      <w:bookmarkEnd w:id="370"/>
      <w:bookmarkEnd w:id="371"/>
    </w:p>
    <w:p w14:paraId="3CC8B84C"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provide architecture evaluation</w:t>
      </w:r>
      <w:r w:rsidRPr="003637B2">
        <w:t>.</w:t>
      </w:r>
    </w:p>
    <w:p w14:paraId="7B530D5A" w14:textId="77777777" w:rsidR="00746F24" w:rsidRPr="003637B2" w:rsidRDefault="00746F24">
      <w:pPr>
        <w:rPr>
          <w:lang w:val="en-US"/>
        </w:rPr>
      </w:pPr>
    </w:p>
    <w:p w14:paraId="3C343C6B" w14:textId="77777777" w:rsidR="00746F24" w:rsidRPr="003637B2" w:rsidRDefault="00000000">
      <w:pPr>
        <w:pStyle w:val="Heading2"/>
        <w:rPr>
          <w:lang w:val="en-IN"/>
        </w:rPr>
      </w:pPr>
      <w:bookmarkStart w:id="372" w:name="_Toc167720654"/>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372"/>
    </w:p>
    <w:p w14:paraId="3AFE9F20" w14:textId="77777777" w:rsidR="00746F24" w:rsidRPr="003637B2" w:rsidRDefault="00000000">
      <w:pPr>
        <w:pStyle w:val="Heading3"/>
        <w:ind w:left="0" w:firstLine="0"/>
        <w:rPr>
          <w:rFonts w:eastAsia="SimSun"/>
          <w:lang w:val="en-US" w:eastAsia="zh-CN"/>
        </w:rPr>
      </w:pPr>
      <w:bookmarkStart w:id="373" w:name="_Toc25613531"/>
      <w:bookmarkStart w:id="374" w:name="_Toc25613795"/>
      <w:bookmarkStart w:id="375" w:name="_Toc25612828"/>
      <w:bookmarkStart w:id="376" w:name="_Toc27647753"/>
      <w:bookmarkStart w:id="377" w:name="_Toc167720655"/>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373"/>
      <w:bookmarkEnd w:id="374"/>
      <w:bookmarkEnd w:id="375"/>
      <w:bookmarkEnd w:id="376"/>
      <w:r w:rsidRPr="003637B2">
        <w:rPr>
          <w:rFonts w:eastAsia="SimSun" w:hint="eastAsia"/>
          <w:lang w:val="en-US" w:eastAsia="zh-CN"/>
        </w:rPr>
        <w:t xml:space="preserve"> evaluation</w:t>
      </w:r>
      <w:bookmarkEnd w:id="377"/>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77777777" w:rsidR="00746F24" w:rsidRPr="003637B2" w:rsidRDefault="00000000">
      <w:pPr>
        <w:pStyle w:val="B1"/>
        <w:rPr>
          <w:lang w:eastAsia="zh-CN"/>
        </w:rPr>
      </w:pPr>
      <w:r w:rsidRPr="003637B2">
        <w:rPr>
          <w:lang w:val="en-US" w:eastAsia="zh-CN"/>
        </w:rPr>
        <w:t>-</w:t>
      </w:r>
      <w:r w:rsidRPr="003637B2">
        <w:rPr>
          <w:lang w:val="en-US" w:eastAsia="zh-CN"/>
        </w:rPr>
        <w:tab/>
        <w:t>Solution #4 i</w:t>
      </w:r>
      <w:proofErr w:type="spellStart"/>
      <w:r w:rsidRPr="003637B2">
        <w:t>mprove</w:t>
      </w:r>
      <w:proofErr w:type="spellEnd"/>
      <w:r w:rsidRPr="003637B2">
        <w:rPr>
          <w:lang w:val="en-US" w:eastAsia="zh-CN"/>
        </w:rPr>
        <w:t>s</w:t>
      </w:r>
      <w:r w:rsidRPr="003637B2">
        <w:t xml:space="preserve"> the SEALDD</w:t>
      </w:r>
      <w:r w:rsidRPr="003637B2">
        <w:rPr>
          <w:lang w:val="en-US" w:eastAsia="zh-CN"/>
        </w:rPr>
        <w:t xml:space="preserve"> client </w:t>
      </w:r>
      <w:r w:rsidRPr="003637B2">
        <w:t xml:space="preserve">for the crossflow RTT measurement for multiple devices in XR scenario, e.g., </w:t>
      </w:r>
      <w:proofErr w:type="spellStart"/>
      <w:r w:rsidRPr="003637B2">
        <w:t>wirelesscontrollers</w:t>
      </w:r>
      <w:proofErr w:type="spellEnd"/>
      <w:r w:rsidRPr="003637B2">
        <w:t xml:space="preserve"> and headset </w:t>
      </w:r>
      <w:proofErr w:type="spellStart"/>
      <w:r w:rsidRPr="003637B2">
        <w:t>interaction.</w:t>
      </w:r>
      <w:r w:rsidRPr="003637B2">
        <w:rPr>
          <w:lang w:eastAsia="zh-CN"/>
        </w:rPr>
        <w:t>The</w:t>
      </w:r>
      <w:proofErr w:type="spellEnd"/>
      <w:r w:rsidRPr="003637B2">
        <w:rPr>
          <w:lang w:eastAsia="zh-CN"/>
        </w:rPr>
        <w:t xml:space="preserv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77777777"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77777777"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378" w:name="_Toc167720656"/>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378"/>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w:t>
      </w:r>
      <w:proofErr w:type="spellStart"/>
      <w:r w:rsidRPr="003637B2">
        <w:t>Uu</w:t>
      </w:r>
      <w:proofErr w:type="spellEnd"/>
      <w:r w:rsidRPr="003637B2">
        <w:t xml:space="preserve"> connection information.</w:t>
      </w:r>
    </w:p>
    <w:p w14:paraId="2CED4CE8" w14:textId="77777777"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 xml:space="preserve">for SEALDD </w:t>
      </w:r>
      <w:proofErr w:type="spellStart"/>
      <w:r w:rsidRPr="003637B2">
        <w:rPr>
          <w:lang w:eastAsia="zh-CN"/>
        </w:rPr>
        <w:t>connectionis</w:t>
      </w:r>
      <w:proofErr w:type="spellEnd"/>
      <w:r w:rsidRPr="003637B2">
        <w:rPr>
          <w:lang w:eastAsia="zh-CN"/>
        </w:rPr>
        <w:t xml:space="preserve"> sufficient to negotiate the multiple SEALDD flow for multi-modal application(s). The multiple control plane interactions (i.e. repeating SEALDD-</w:t>
      </w:r>
      <w:proofErr w:type="spellStart"/>
      <w:r w:rsidRPr="003637B2">
        <w:rPr>
          <w:lang w:eastAsia="zh-CN"/>
        </w:rPr>
        <w:t>Uu</w:t>
      </w:r>
      <w:proofErr w:type="spellEnd"/>
      <w:r w:rsidRPr="003637B2">
        <w:rPr>
          <w:lang w:eastAsia="zh-CN"/>
        </w:rPr>
        <w:t xml:space="preserve"> </w:t>
      </w:r>
      <w:proofErr w:type="spellStart"/>
      <w:r w:rsidRPr="003637B2">
        <w:rPr>
          <w:lang w:eastAsia="zh-CN"/>
        </w:rPr>
        <w:t>connetection</w:t>
      </w:r>
      <w:proofErr w:type="spellEnd"/>
      <w:r w:rsidRPr="003637B2">
        <w:rPr>
          <w:lang w:eastAsia="zh-CN"/>
        </w:rPr>
        <w:t xml:space="preserve"> establishment in solution #3, and establishing the individual SEALDD connection and the remaining SEALDD connections in solution#2)will cause the extra complexities, for </w:t>
      </w:r>
      <w:proofErr w:type="spellStart"/>
      <w:r w:rsidRPr="003637B2">
        <w:rPr>
          <w:lang w:eastAsia="zh-CN"/>
        </w:rPr>
        <w:t>example,for</w:t>
      </w:r>
      <w:proofErr w:type="spellEnd"/>
      <w:r w:rsidRPr="003637B2">
        <w:rPr>
          <w:lang w:eastAsia="zh-CN"/>
        </w:rPr>
        <w:t xml:space="preserve"> the SEALDD connection update for multiple flow, the multiple control plane interaction in SEALDD-</w:t>
      </w:r>
      <w:proofErr w:type="spellStart"/>
      <w:r w:rsidRPr="003637B2">
        <w:rPr>
          <w:lang w:eastAsia="zh-CN"/>
        </w:rPr>
        <w:t>Uu</w:t>
      </w:r>
      <w:proofErr w:type="spellEnd"/>
      <w:r w:rsidRPr="003637B2">
        <w:rPr>
          <w:lang w:eastAsia="zh-CN"/>
        </w:rPr>
        <w:t xml:space="preserve">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777777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 xml:space="preserve">or VAL server ID. The QoS </w:t>
      </w:r>
      <w:proofErr w:type="spellStart"/>
      <w:r w:rsidRPr="003637B2">
        <w:rPr>
          <w:lang w:eastAsia="zh-CN"/>
        </w:rPr>
        <w:t>requirments</w:t>
      </w:r>
      <w:proofErr w:type="spellEnd"/>
      <w:r w:rsidRPr="003637B2">
        <w:rPr>
          <w:lang w:eastAsia="zh-CN"/>
        </w:rPr>
        <w:t xml:space="preserve"> for multi-modal flow can be updated by SEALDD </w:t>
      </w:r>
      <w:proofErr w:type="spellStart"/>
      <w:r w:rsidRPr="003637B2">
        <w:rPr>
          <w:lang w:eastAsia="zh-CN"/>
        </w:rPr>
        <w:t>serverbased</w:t>
      </w:r>
      <w:proofErr w:type="spellEnd"/>
      <w:r w:rsidRPr="003637B2">
        <w:rPr>
          <w:lang w:eastAsia="zh-CN"/>
        </w:rPr>
        <w:t xml:space="preserve"> on the transmission quality result and the synchronization threshold, as descripted in solution #5</w:t>
      </w:r>
      <w:r w:rsidRPr="003637B2">
        <w:t>.</w:t>
      </w:r>
    </w:p>
    <w:p w14:paraId="3E226595" w14:textId="77777777" w:rsidR="00746F24" w:rsidRPr="003637B2" w:rsidRDefault="00000000">
      <w:pPr>
        <w:pStyle w:val="Heading3"/>
        <w:ind w:left="0" w:firstLine="0"/>
        <w:rPr>
          <w:rFonts w:eastAsia="SimSun"/>
          <w:lang w:val="en-US" w:eastAsia="zh-CN"/>
        </w:rPr>
      </w:pPr>
      <w:bookmarkStart w:id="379" w:name="_Toc167720657"/>
      <w:r w:rsidRPr="003637B2">
        <w:rPr>
          <w:rFonts w:eastAsia="SimSun" w:hint="eastAsia"/>
          <w:lang w:val="en-US" w:eastAsia="zh-CN"/>
        </w:rPr>
        <w:t>9</w:t>
      </w:r>
      <w:r w:rsidRPr="003637B2">
        <w:rPr>
          <w:lang w:eastAsia="ko-KR"/>
        </w:rPr>
        <w:t>.3.</w:t>
      </w:r>
      <w:r w:rsidRPr="003637B2">
        <w:rPr>
          <w:rFonts w:eastAsia="SimSun" w:hint="eastAsia"/>
          <w:lang w:val="en-US" w:eastAsia="zh-CN"/>
        </w:rPr>
        <w:t>X</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#x</w:t>
      </w:r>
      <w:r w:rsidRPr="003637B2">
        <w:rPr>
          <w:lang w:eastAsia="ko-KR"/>
        </w:rPr>
        <w:t xml:space="preserve"> solutions</w:t>
      </w:r>
      <w:r w:rsidRPr="003637B2">
        <w:rPr>
          <w:rFonts w:eastAsia="SimSun" w:hint="eastAsia"/>
          <w:lang w:val="en-US" w:eastAsia="zh-CN"/>
        </w:rPr>
        <w:t xml:space="preserve"> evaluation</w:t>
      </w:r>
      <w:bookmarkEnd w:id="379"/>
    </w:p>
    <w:p w14:paraId="489FDCCB"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 xml:space="preserve">provide </w:t>
      </w:r>
      <w:r w:rsidRPr="003637B2">
        <w:rPr>
          <w:lang w:eastAsia="ko-KR"/>
        </w:rPr>
        <w:t>solutions</w:t>
      </w:r>
      <w:r w:rsidRPr="003637B2">
        <w:rPr>
          <w:rFonts w:eastAsia="SimSun" w:hint="eastAsia"/>
          <w:lang w:val="en-US" w:eastAsia="zh-CN"/>
        </w:rPr>
        <w:t xml:space="preserve"> evaluation for key issue #X</w:t>
      </w:r>
      <w:r w:rsidRPr="003637B2">
        <w:t>.</w:t>
      </w:r>
    </w:p>
    <w:p w14:paraId="37E64584" w14:textId="77777777" w:rsidR="00746F24" w:rsidRPr="003637B2" w:rsidRDefault="00746F24"/>
    <w:p w14:paraId="1805B6C4" w14:textId="77777777" w:rsidR="00746F24" w:rsidRPr="003637B2" w:rsidRDefault="00000000">
      <w:pPr>
        <w:pStyle w:val="Heading1"/>
      </w:pPr>
      <w:bookmarkStart w:id="380" w:name="_Toc83813089"/>
      <w:bookmarkStart w:id="381" w:name="_Toc8783"/>
      <w:bookmarkStart w:id="382" w:name="_Toc478400634"/>
      <w:bookmarkStart w:id="383" w:name="_Toc475064964"/>
      <w:bookmarkStart w:id="384" w:name="_Toc10223"/>
      <w:bookmarkStart w:id="385" w:name="_Toc14376"/>
      <w:bookmarkStart w:id="386" w:name="_Toc28528"/>
      <w:bookmarkStart w:id="387" w:name="_Toc464463370"/>
      <w:bookmarkStart w:id="388" w:name="_Toc167720658"/>
      <w:bookmarkStart w:id="389" w:name="_Toc146875963"/>
      <w:bookmarkStart w:id="390" w:name="_Toc19761"/>
      <w:r w:rsidRPr="003637B2">
        <w:t>1</w:t>
      </w:r>
      <w:r w:rsidRPr="003637B2">
        <w:rPr>
          <w:rFonts w:eastAsia="SimSun" w:hint="eastAsia"/>
          <w:lang w:val="en-US" w:eastAsia="zh-CN"/>
        </w:rPr>
        <w:t>0</w:t>
      </w:r>
      <w:r w:rsidRPr="003637B2">
        <w:tab/>
        <w:t>Conclusions</w:t>
      </w:r>
      <w:bookmarkEnd w:id="380"/>
      <w:bookmarkEnd w:id="381"/>
      <w:bookmarkEnd w:id="382"/>
      <w:bookmarkEnd w:id="383"/>
      <w:bookmarkEnd w:id="384"/>
      <w:bookmarkEnd w:id="385"/>
      <w:bookmarkEnd w:id="386"/>
      <w:bookmarkEnd w:id="387"/>
      <w:bookmarkEnd w:id="388"/>
      <w:bookmarkEnd w:id="389"/>
      <w:bookmarkEnd w:id="390"/>
    </w:p>
    <w:p w14:paraId="2E414091" w14:textId="77777777" w:rsidR="00746F24" w:rsidRPr="003637B2" w:rsidRDefault="00000000">
      <w:pPr>
        <w:pStyle w:val="Heading2"/>
        <w:rPr>
          <w:lang w:eastAsia="zh-CN"/>
        </w:rPr>
      </w:pPr>
      <w:bookmarkStart w:id="391" w:name="_Toc146875964"/>
      <w:bookmarkStart w:id="392" w:name="_Toc5679"/>
      <w:bookmarkStart w:id="393" w:name="_Toc9832"/>
      <w:bookmarkStart w:id="394" w:name="_Toc78314764"/>
      <w:bookmarkStart w:id="395" w:name="_Toc532994046"/>
      <w:bookmarkStart w:id="396" w:name="_Toc167720659"/>
      <w:bookmarkStart w:id="397" w:name="_Toc13852"/>
      <w:bookmarkStart w:id="398" w:name="_Toc4950"/>
      <w:bookmarkStart w:id="399" w:name="_Toc27821"/>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391"/>
      <w:bookmarkEnd w:id="392"/>
      <w:bookmarkEnd w:id="393"/>
      <w:bookmarkEnd w:id="394"/>
      <w:bookmarkEnd w:id="395"/>
      <w:bookmarkEnd w:id="396"/>
      <w:bookmarkEnd w:id="397"/>
      <w:bookmarkEnd w:id="398"/>
      <w:bookmarkEnd w:id="399"/>
    </w:p>
    <w:p w14:paraId="1856B978" w14:textId="77777777" w:rsidR="00746F24" w:rsidRPr="003637B2" w:rsidRDefault="00000000">
      <w:pPr>
        <w:pStyle w:val="EditorsNote"/>
        <w:rPr>
          <w:lang w:eastAsia="zh-CN"/>
        </w:rPr>
      </w:pPr>
      <w:bookmarkStart w:id="400" w:name="_Toc532994047"/>
      <w:r w:rsidRPr="003637B2">
        <w:rPr>
          <w:lang w:val="en-US"/>
        </w:rPr>
        <w:t>Editor's note:</w:t>
      </w:r>
      <w:r w:rsidRPr="003637B2">
        <w:tab/>
        <w:t xml:space="preserve">This clause will </w:t>
      </w:r>
      <w:r w:rsidRPr="003637B2">
        <w:rPr>
          <w:rFonts w:hint="eastAsia"/>
          <w:lang w:eastAsia="zh-CN"/>
        </w:rPr>
        <w:t>provide</w:t>
      </w:r>
      <w:r w:rsidRPr="003637B2">
        <w:rPr>
          <w:rFonts w:eastAsiaTheme="minorEastAsia" w:hint="eastAsia"/>
          <w:lang w:eastAsia="zh-CN"/>
        </w:rPr>
        <w:t xml:space="preserve"> </w:t>
      </w:r>
      <w:r w:rsidRPr="003637B2">
        <w:rPr>
          <w:rFonts w:hint="eastAsia"/>
          <w:lang w:eastAsia="zh-CN"/>
        </w:rPr>
        <w:t xml:space="preserve">general </w:t>
      </w:r>
      <w:r w:rsidRPr="003637B2">
        <w:t xml:space="preserve">conclusions </w:t>
      </w:r>
      <w:r w:rsidRPr="003637B2">
        <w:rPr>
          <w:rFonts w:hint="eastAsia"/>
          <w:lang w:eastAsia="zh-CN"/>
        </w:rPr>
        <w:t xml:space="preserve">for </w:t>
      </w:r>
      <w:r w:rsidRPr="003637B2">
        <w:t xml:space="preserve">the </w:t>
      </w:r>
      <w:r w:rsidRPr="003637B2">
        <w:rPr>
          <w:rFonts w:hint="eastAsia"/>
          <w:lang w:eastAsia="ko-KR"/>
        </w:rPr>
        <w:t>study</w:t>
      </w:r>
      <w:r w:rsidRPr="003637B2">
        <w:t>.</w:t>
      </w:r>
    </w:p>
    <w:p w14:paraId="5215EC50" w14:textId="77777777" w:rsidR="00746F24" w:rsidRPr="003637B2" w:rsidRDefault="00000000">
      <w:pPr>
        <w:pStyle w:val="Heading2"/>
        <w:rPr>
          <w:lang w:eastAsia="zh-CN"/>
        </w:rPr>
      </w:pPr>
      <w:bookmarkStart w:id="401" w:name="_Toc167720660"/>
      <w:bookmarkStart w:id="402" w:name="_Toc10150"/>
      <w:bookmarkStart w:id="403" w:name="_Toc146875965"/>
      <w:bookmarkStart w:id="404" w:name="_Toc20675"/>
      <w:bookmarkStart w:id="405" w:name="_Toc17908"/>
      <w:bookmarkStart w:id="406" w:name="_Toc78314765"/>
      <w:bookmarkStart w:id="407" w:name="_Toc28091"/>
      <w:bookmarkStart w:id="408" w:name="_Toc2046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401"/>
    </w:p>
    <w:p w14:paraId="2E1789FD" w14:textId="77777777"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proofErr w:type="spellStart"/>
      <w:r w:rsidRPr="003637B2">
        <w:rPr>
          <w:lang w:eastAsia="zh-CN"/>
        </w:rPr>
        <w:t>modif</w:t>
      </w:r>
      <w:r w:rsidRPr="003637B2">
        <w:rPr>
          <w:lang w:val="en-US" w:eastAsia="zh-CN"/>
        </w:rPr>
        <w:t>ied</w:t>
      </w:r>
      <w:proofErr w:type="spellEnd"/>
      <w:r w:rsidRPr="003637B2">
        <w:rPr>
          <w:rFonts w:eastAsiaTheme="minorEastAsia" w:hint="eastAsia"/>
          <w:lang w:val="en-US" w:eastAsia="zh-CN"/>
        </w:rPr>
        <w:t xml:space="preserve"> </w:t>
      </w:r>
      <w:r w:rsidRPr="003637B2">
        <w:rPr>
          <w:lang w:val="en-US" w:eastAsia="zh-CN"/>
        </w:rPr>
        <w:t>and adopted</w:t>
      </w:r>
      <w:r w:rsidRPr="003637B2">
        <w:rPr>
          <w:lang w:eastAsia="zh-CN"/>
        </w:rPr>
        <w:t>into normative work with the following principles:</w:t>
      </w:r>
    </w:p>
    <w:p w14:paraId="581568FA" w14:textId="77777777" w:rsidR="00746F24" w:rsidRPr="003637B2" w:rsidRDefault="00000000">
      <w:pPr>
        <w:pStyle w:val="B2"/>
        <w:numPr>
          <w:ilvl w:val="0"/>
          <w:numId w:val="19"/>
        </w:numPr>
        <w:rPr>
          <w:lang w:eastAsia="zh-CN"/>
        </w:rPr>
      </w:pPr>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7777777" w:rsidR="00746F24" w:rsidRPr="003637B2" w:rsidRDefault="00000000">
      <w:pPr>
        <w:pStyle w:val="B2"/>
        <w:numPr>
          <w:ilvl w:val="0"/>
          <w:numId w:val="19"/>
        </w:numPr>
        <w:rPr>
          <w:lang w:eastAsia="zh-CN"/>
        </w:rPr>
      </w:pPr>
      <w:r w:rsidRPr="003637B2">
        <w:rPr>
          <w:lang w:eastAsia="zh-CN"/>
        </w:rPr>
        <w:lastRenderedPageBreak/>
        <w:t>Both solution#5 and #6 can be used to measure the transmission delay, while solution #6 can also be used to measure and expose delay difference.</w:t>
      </w:r>
    </w:p>
    <w:p w14:paraId="075349FD" w14:textId="77777777" w:rsidR="00746F24" w:rsidRPr="003637B2" w:rsidRDefault="00000000">
      <w:pPr>
        <w:pStyle w:val="B2"/>
        <w:numPr>
          <w:ilvl w:val="0"/>
          <w:numId w:val="19"/>
        </w:numPr>
        <w:rPr>
          <w:lang w:eastAsia="zh-CN"/>
        </w:rPr>
      </w:pPr>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409" w:name="_Toc167720661"/>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409"/>
    </w:p>
    <w:p w14:paraId="31897EFF" w14:textId="77777777" w:rsidR="00746F24" w:rsidRPr="003637B2" w:rsidRDefault="00000000">
      <w:pPr>
        <w:rPr>
          <w:lang w:eastAsia="zh-CN"/>
        </w:rPr>
      </w:pPr>
      <w:r w:rsidRPr="003637B2">
        <w:rPr>
          <w:lang w:eastAsia="zh-CN"/>
        </w:rPr>
        <w:t xml:space="preserve">Solution#1, solution#2, solution #3, solution #5and solution #6 can be </w:t>
      </w:r>
      <w:proofErr w:type="spellStart"/>
      <w:r w:rsidRPr="003637B2">
        <w:rPr>
          <w:lang w:eastAsia="zh-CN"/>
        </w:rPr>
        <w:t>consideredfor</w:t>
      </w:r>
      <w:proofErr w:type="spellEnd"/>
      <w:r w:rsidRPr="003637B2">
        <w:rPr>
          <w:lang w:eastAsia="zh-CN"/>
        </w:rPr>
        <w:t xml:space="preserve"> normative work (with modifications as needed) with the following principles:</w:t>
      </w:r>
    </w:p>
    <w:p w14:paraId="02D9BE6E" w14:textId="77777777" w:rsidR="00746F24" w:rsidRPr="003637B2" w:rsidRDefault="00000000">
      <w:pPr>
        <w:pStyle w:val="B2"/>
        <w:numPr>
          <w:ilvl w:val="0"/>
          <w:numId w:val="19"/>
        </w:numPr>
        <w:rPr>
          <w:lang w:eastAsia="zh-CN"/>
        </w:rPr>
      </w:pPr>
      <w:r w:rsidRPr="003637B2">
        <w:rPr>
          <w:lang w:eastAsia="zh-CN"/>
        </w:rPr>
        <w:t xml:space="preserve">Solution #1 can be used to configure the SEALDD policy to SEALDD server to support multi-modal XR application. </w:t>
      </w:r>
    </w:p>
    <w:p w14:paraId="766B2181" w14:textId="77777777" w:rsidR="00746F24" w:rsidRPr="003637B2" w:rsidRDefault="00000000">
      <w:pPr>
        <w:pStyle w:val="B2"/>
        <w:numPr>
          <w:ilvl w:val="0"/>
          <w:numId w:val="19"/>
        </w:numPr>
        <w:rPr>
          <w:lang w:eastAsia="zh-CN"/>
        </w:rPr>
      </w:pPr>
      <w:r w:rsidRPr="003637B2">
        <w:rPr>
          <w:lang w:eastAsia="zh-CN"/>
        </w:rPr>
        <w:t xml:space="preserve">For the negotiation on </w:t>
      </w:r>
      <w:r w:rsidRPr="003637B2">
        <w:t>the SEALDD-</w:t>
      </w:r>
      <w:proofErr w:type="spellStart"/>
      <w:r w:rsidRPr="003637B2">
        <w:t>Uu</w:t>
      </w:r>
      <w:proofErr w:type="spellEnd"/>
      <w:r w:rsidRPr="003637B2">
        <w:t xml:space="preserve"> connection information for multi-modal XR application, the one control plane interaction between SEALDD client and SEALDD server can be utilized, as descripted in solution #1. </w:t>
      </w:r>
    </w:p>
    <w:p w14:paraId="06F13DC4" w14:textId="77777777" w:rsidR="00746F24" w:rsidRPr="003637B2" w:rsidRDefault="00000000">
      <w:pPr>
        <w:pStyle w:val="B2"/>
        <w:numPr>
          <w:ilvl w:val="0"/>
          <w:numId w:val="19"/>
        </w:numPr>
        <w:rPr>
          <w:lang w:eastAsia="zh-CN"/>
        </w:rPr>
      </w:pPr>
      <w:r w:rsidRPr="003637B2">
        <w:rPr>
          <w:lang w:eastAsia="zh-CN"/>
        </w:rPr>
        <w:t xml:space="preserve">For the QoS information in multi-modal requirements, solution#3 determines the initial or static QoS requirements by SEALDD server, and can be further </w:t>
      </w:r>
      <w:proofErr w:type="spellStart"/>
      <w:r w:rsidRPr="003637B2">
        <w:rPr>
          <w:lang w:eastAsia="zh-CN"/>
        </w:rPr>
        <w:t>updatedbased</w:t>
      </w:r>
      <w:proofErr w:type="spellEnd"/>
      <w:r w:rsidRPr="003637B2">
        <w:rPr>
          <w:lang w:eastAsia="zh-CN"/>
        </w:rPr>
        <w:t xml:space="preserve"> on the </w:t>
      </w:r>
      <w:r w:rsidRPr="003637B2">
        <w:t>transmission quality result and the synchronization threshold, as descripted in solution #5.</w:t>
      </w:r>
    </w:p>
    <w:p w14:paraId="6FDB41F8" w14:textId="77777777" w:rsidR="00746F24" w:rsidRPr="003637B2" w:rsidRDefault="00000000">
      <w:pPr>
        <w:pStyle w:val="B2"/>
        <w:numPr>
          <w:ilvl w:val="0"/>
          <w:numId w:val="19"/>
        </w:num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t>NOTE:</w:t>
      </w:r>
      <w:r w:rsidRPr="003637B2">
        <w:tab/>
        <w:t>The detailed message/API name for the SEALDD transmission in SEALDD-S interface and the SEALDD transmission establishment SEALDD-</w:t>
      </w:r>
      <w:proofErr w:type="spellStart"/>
      <w:r w:rsidRPr="003637B2">
        <w:t>Uu</w:t>
      </w:r>
      <w:proofErr w:type="spellEnd"/>
      <w:r w:rsidRPr="003637B2">
        <w:t xml:space="preserve"> interface will be determined in the normative phase.</w:t>
      </w:r>
    </w:p>
    <w:p w14:paraId="1FF29D75" w14:textId="77777777" w:rsidR="00746F24" w:rsidRPr="003637B2" w:rsidRDefault="00000000">
      <w:pPr>
        <w:pStyle w:val="Heading2"/>
        <w:rPr>
          <w:lang w:eastAsia="zh-CN"/>
        </w:rPr>
      </w:pPr>
      <w:bookmarkStart w:id="410" w:name="_Toc167720662"/>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X</w:t>
      </w:r>
      <w:r w:rsidRPr="003637B2">
        <w:rPr>
          <w:rFonts w:hint="eastAsia"/>
          <w:lang w:eastAsia="zh-CN"/>
        </w:rPr>
        <w:tab/>
        <w:t xml:space="preserve">Conclusions of key issue </w:t>
      </w:r>
      <w:bookmarkEnd w:id="400"/>
      <w:r w:rsidRPr="003637B2">
        <w:rPr>
          <w:rFonts w:hint="eastAsia"/>
          <w:lang w:eastAsia="zh-CN"/>
        </w:rPr>
        <w:t>#</w:t>
      </w:r>
      <w:r w:rsidRPr="003637B2">
        <w:rPr>
          <w:lang w:eastAsia="zh-CN"/>
        </w:rPr>
        <w:t>x</w:t>
      </w:r>
      <w:bookmarkEnd w:id="402"/>
      <w:bookmarkEnd w:id="403"/>
      <w:bookmarkEnd w:id="404"/>
      <w:bookmarkEnd w:id="405"/>
      <w:bookmarkEnd w:id="406"/>
      <w:bookmarkEnd w:id="407"/>
      <w:bookmarkEnd w:id="408"/>
      <w:bookmarkEnd w:id="410"/>
    </w:p>
    <w:p w14:paraId="398F66C6" w14:textId="77777777" w:rsidR="00746F24" w:rsidRPr="003637B2" w:rsidRDefault="00000000">
      <w:pPr>
        <w:pStyle w:val="EditorsNote"/>
      </w:pPr>
      <w:r w:rsidRPr="003637B2">
        <w:t>Editor's Note:</w:t>
      </w:r>
      <w:r w:rsidRPr="003637B2">
        <w:tab/>
        <w:t xml:space="preserve">This clause will </w:t>
      </w:r>
      <w:r w:rsidRPr="003637B2">
        <w:rPr>
          <w:rFonts w:hint="eastAsia"/>
          <w:lang w:eastAsia="zh-CN"/>
        </w:rPr>
        <w:t>provide conclusions for the specific key issue</w:t>
      </w:r>
      <w:r w:rsidRPr="003637B2">
        <w:t>.</w:t>
      </w:r>
      <w:bookmarkStart w:id="411" w:name="tsgNames"/>
      <w:bookmarkEnd w:id="411"/>
    </w:p>
    <w:p w14:paraId="4D668887" w14:textId="77777777" w:rsidR="00746F24" w:rsidRPr="003637B2" w:rsidRDefault="00746F24">
      <w:pPr>
        <w:pStyle w:val="EditorsNote"/>
      </w:pPr>
    </w:p>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412" w:name="_Toc19443"/>
      <w:bookmarkStart w:id="413" w:name="_Toc21584"/>
      <w:bookmarkStart w:id="414" w:name="_Toc3659"/>
      <w:bookmarkStart w:id="415" w:name="_Toc22089"/>
      <w:bookmarkStart w:id="416" w:name="_Toc146875966"/>
      <w:r w:rsidRPr="003637B2">
        <w:lastRenderedPageBreak/>
        <w:t>Annex A (informative):</w:t>
      </w:r>
      <w:r w:rsidRPr="003637B2">
        <w:br/>
        <w:t>Change history</w:t>
      </w:r>
      <w:bookmarkStart w:id="417" w:name="historyclause"/>
      <w:bookmarkEnd w:id="412"/>
      <w:bookmarkEnd w:id="413"/>
      <w:bookmarkEnd w:id="414"/>
      <w:bookmarkEnd w:id="415"/>
      <w:bookmarkEnd w:id="416"/>
      <w:bookmarkEnd w:id="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bl>
    <w:p w14:paraId="6F62C6CE" w14:textId="77777777" w:rsidR="00746F24" w:rsidRPr="003637B2" w:rsidRDefault="00746F24">
      <w:pPr>
        <w:pStyle w:val="Guidance"/>
        <w:rPr>
          <w:i w:val="0"/>
          <w:iCs/>
          <w:color w:val="auto"/>
        </w:rPr>
      </w:pPr>
    </w:p>
    <w:p w14:paraId="3B71BD87" w14:textId="77777777" w:rsidR="00746F24" w:rsidRDefault="00746F24"/>
    <w:sectPr w:rsidR="00746F24">
      <w:headerReference w:type="default" r:id="rId50"/>
      <w:footerReference w:type="default" r:id="rId51"/>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8"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664899" w14:textId="77777777" w:rsidR="00CF7871" w:rsidRDefault="00CF7871">
      <w:pPr>
        <w:spacing w:after="0"/>
      </w:pPr>
      <w:r>
        <w:separator/>
      </w:r>
    </w:p>
  </w:endnote>
  <w:endnote w:type="continuationSeparator" w:id="0">
    <w:p w14:paraId="7BBAC148" w14:textId="77777777" w:rsidR="00CF7871" w:rsidRDefault="00CF787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A3960" w14:textId="77777777" w:rsidR="00CF7871" w:rsidRDefault="00CF7871">
      <w:pPr>
        <w:spacing w:after="0"/>
      </w:pPr>
      <w:r>
        <w:separator/>
      </w:r>
    </w:p>
  </w:footnote>
  <w:footnote w:type="continuationSeparator" w:id="0">
    <w:p w14:paraId="4B39649D" w14:textId="77777777" w:rsidR="00CF7871" w:rsidRDefault="00CF78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B5126" w14:textId="2F969C7C"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6180">
      <w:rPr>
        <w:rFonts w:ascii="Arial" w:hAnsi="Arial" w:cs="Arial"/>
        <w:b/>
        <w:noProof/>
        <w:sz w:val="18"/>
        <w:szCs w:val="18"/>
      </w:rPr>
      <w:t>3GPP TR 23.700-23 V0.4.0 (2024-05)</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114EF42B"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6180">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A92603"/>
    <w:multiLevelType w:val="singleLevel"/>
    <w:tmpl w:val="D2A92603"/>
    <w:lvl w:ilvl="0">
      <w:start w:val="1"/>
      <w:numFmt w:val="decimal"/>
      <w:lvlText w:val="%1."/>
      <w:lvlJc w:val="left"/>
    </w:lvl>
  </w:abstractNum>
  <w:abstractNum w:abstractNumId="1"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3"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7E9DF2C"/>
    <w:multiLevelType w:val="singleLevel"/>
    <w:tmpl w:val="17E9DF2C"/>
    <w:lvl w:ilvl="0">
      <w:start w:val="1"/>
      <w:numFmt w:val="decimal"/>
      <w:lvlText w:val="%1."/>
      <w:lvlJc w:val="left"/>
    </w:lvl>
  </w:abstractNum>
  <w:abstractNum w:abstractNumId="15"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6"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6"/>
  </w:num>
  <w:num w:numId="2" w16cid:durableId="423184977">
    <w:abstractNumId w:val="8"/>
  </w:num>
  <w:num w:numId="3" w16cid:durableId="298724689">
    <w:abstractNumId w:val="11"/>
  </w:num>
  <w:num w:numId="4" w16cid:durableId="1910651631">
    <w:abstractNumId w:val="12"/>
  </w:num>
  <w:num w:numId="5" w16cid:durableId="1226069615">
    <w:abstractNumId w:val="9"/>
  </w:num>
  <w:num w:numId="6" w16cid:durableId="660618307">
    <w:abstractNumId w:val="5"/>
  </w:num>
  <w:num w:numId="7" w16cid:durableId="8223630">
    <w:abstractNumId w:val="10"/>
  </w:num>
  <w:num w:numId="8" w16cid:durableId="1991211628">
    <w:abstractNumId w:val="7"/>
  </w:num>
  <w:num w:numId="9" w16cid:durableId="1688291266">
    <w:abstractNumId w:val="4"/>
  </w:num>
  <w:num w:numId="10" w16cid:durableId="1830707005">
    <w:abstractNumId w:val="3"/>
  </w:num>
  <w:num w:numId="11" w16cid:durableId="788744834">
    <w:abstractNumId w:val="1"/>
  </w:num>
  <w:num w:numId="12" w16cid:durableId="1799301757">
    <w:abstractNumId w:val="17"/>
  </w:num>
  <w:num w:numId="13" w16cid:durableId="1730417876">
    <w:abstractNumId w:val="14"/>
  </w:num>
  <w:num w:numId="14" w16cid:durableId="854541997">
    <w:abstractNumId w:val="2"/>
  </w:num>
  <w:num w:numId="15" w16cid:durableId="382214889">
    <w:abstractNumId w:val="0"/>
  </w:num>
  <w:num w:numId="16" w16cid:durableId="1445541972">
    <w:abstractNumId w:val="15"/>
  </w:num>
  <w:num w:numId="17" w16cid:durableId="597175295">
    <w:abstractNumId w:val="13"/>
  </w:num>
  <w:num w:numId="18" w16cid:durableId="1426685807">
    <w:abstractNumId w:val="18"/>
  </w:num>
  <w:num w:numId="19" w16cid:durableId="121315840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319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C47C3"/>
    <w:rsid w:val="000D58AB"/>
    <w:rsid w:val="001071E0"/>
    <w:rsid w:val="00114C30"/>
    <w:rsid w:val="00117C75"/>
    <w:rsid w:val="00133525"/>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347A2"/>
    <w:rsid w:val="002675F0"/>
    <w:rsid w:val="002760EE"/>
    <w:rsid w:val="002B6339"/>
    <w:rsid w:val="002E00EE"/>
    <w:rsid w:val="00310E9D"/>
    <w:rsid w:val="00315B85"/>
    <w:rsid w:val="003172DC"/>
    <w:rsid w:val="0035462D"/>
    <w:rsid w:val="00356555"/>
    <w:rsid w:val="003637B2"/>
    <w:rsid w:val="003765B8"/>
    <w:rsid w:val="003A558C"/>
    <w:rsid w:val="003B14F1"/>
    <w:rsid w:val="003C3971"/>
    <w:rsid w:val="003E01D1"/>
    <w:rsid w:val="00411F13"/>
    <w:rsid w:val="00423334"/>
    <w:rsid w:val="004344D7"/>
    <w:rsid w:val="004345EC"/>
    <w:rsid w:val="00443AE9"/>
    <w:rsid w:val="00465515"/>
    <w:rsid w:val="0049751D"/>
    <w:rsid w:val="004A13EB"/>
    <w:rsid w:val="004C30AC"/>
    <w:rsid w:val="004D3578"/>
    <w:rsid w:val="004E207D"/>
    <w:rsid w:val="004E213A"/>
    <w:rsid w:val="004F0988"/>
    <w:rsid w:val="004F3340"/>
    <w:rsid w:val="0053388B"/>
    <w:rsid w:val="00535773"/>
    <w:rsid w:val="00543E6C"/>
    <w:rsid w:val="00565087"/>
    <w:rsid w:val="00597B11"/>
    <w:rsid w:val="005D2E01"/>
    <w:rsid w:val="005D74A0"/>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46F24"/>
    <w:rsid w:val="00765EA3"/>
    <w:rsid w:val="00774DA4"/>
    <w:rsid w:val="007814FC"/>
    <w:rsid w:val="00781F0F"/>
    <w:rsid w:val="007B600E"/>
    <w:rsid w:val="007F0F4A"/>
    <w:rsid w:val="007F5D9F"/>
    <w:rsid w:val="008028A4"/>
    <w:rsid w:val="00830747"/>
    <w:rsid w:val="00830904"/>
    <w:rsid w:val="008470A8"/>
    <w:rsid w:val="008768CA"/>
    <w:rsid w:val="00877BF5"/>
    <w:rsid w:val="00893248"/>
    <w:rsid w:val="00895BA4"/>
    <w:rsid w:val="008A3287"/>
    <w:rsid w:val="008C384C"/>
    <w:rsid w:val="008C7B64"/>
    <w:rsid w:val="008E2D68"/>
    <w:rsid w:val="008E6756"/>
    <w:rsid w:val="0090271F"/>
    <w:rsid w:val="00902E23"/>
    <w:rsid w:val="009114D7"/>
    <w:rsid w:val="0091348E"/>
    <w:rsid w:val="00917CCB"/>
    <w:rsid w:val="00933FB0"/>
    <w:rsid w:val="00935894"/>
    <w:rsid w:val="00942EC2"/>
    <w:rsid w:val="00975DAE"/>
    <w:rsid w:val="009A4893"/>
    <w:rsid w:val="009D13CD"/>
    <w:rsid w:val="009D43B7"/>
    <w:rsid w:val="009D6180"/>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45231"/>
    <w:rsid w:val="00C551FF"/>
    <w:rsid w:val="00C6688B"/>
    <w:rsid w:val="00C72833"/>
    <w:rsid w:val="00C80F1D"/>
    <w:rsid w:val="00C91962"/>
    <w:rsid w:val="00C93F40"/>
    <w:rsid w:val="00CA3D0C"/>
    <w:rsid w:val="00CA7D4D"/>
    <w:rsid w:val="00CF7871"/>
    <w:rsid w:val="00D10925"/>
    <w:rsid w:val="00D540CD"/>
    <w:rsid w:val="00D57972"/>
    <w:rsid w:val="00D675A9"/>
    <w:rsid w:val="00D738D6"/>
    <w:rsid w:val="00D755EB"/>
    <w:rsid w:val="00D76048"/>
    <w:rsid w:val="00D82E6F"/>
    <w:rsid w:val="00D85467"/>
    <w:rsid w:val="00D87E00"/>
    <w:rsid w:val="00D9134D"/>
    <w:rsid w:val="00DA7A03"/>
    <w:rsid w:val="00DB1818"/>
    <w:rsid w:val="00DC309B"/>
    <w:rsid w:val="00DC4DA2"/>
    <w:rsid w:val="00DC598C"/>
    <w:rsid w:val="00DC7358"/>
    <w:rsid w:val="00DD4C17"/>
    <w:rsid w:val="00DD74A5"/>
    <w:rsid w:val="00DF2B1F"/>
    <w:rsid w:val="00DF62CD"/>
    <w:rsid w:val="00E16509"/>
    <w:rsid w:val="00E27550"/>
    <w:rsid w:val="00E31385"/>
    <w:rsid w:val="00E44582"/>
    <w:rsid w:val="00E44FFC"/>
    <w:rsid w:val="00E77645"/>
    <w:rsid w:val="00EA15B0"/>
    <w:rsid w:val="00EA5EA7"/>
    <w:rsid w:val="00EA66BD"/>
    <w:rsid w:val="00EC4A25"/>
    <w:rsid w:val="00EF608C"/>
    <w:rsid w:val="00F025A2"/>
    <w:rsid w:val="00F02D9F"/>
    <w:rsid w:val="00F04712"/>
    <w:rsid w:val="00F13360"/>
    <w:rsid w:val="00F22EC7"/>
    <w:rsid w:val="00F325C8"/>
    <w:rsid w:val="00F34834"/>
    <w:rsid w:val="00F653B8"/>
    <w:rsid w:val="00F9008D"/>
    <w:rsid w:val="00F9334F"/>
    <w:rsid w:val="00FA1266"/>
    <w:rsid w:val="00FC1192"/>
    <w:rsid w:val="023612C5"/>
    <w:rsid w:val="032939DE"/>
    <w:rsid w:val="042F483A"/>
    <w:rsid w:val="04AD5C18"/>
    <w:rsid w:val="04BF25E2"/>
    <w:rsid w:val="0EBD27E2"/>
    <w:rsid w:val="0F210A65"/>
    <w:rsid w:val="1197736A"/>
    <w:rsid w:val="12BA2945"/>
    <w:rsid w:val="12E67B2C"/>
    <w:rsid w:val="16785035"/>
    <w:rsid w:val="16797A15"/>
    <w:rsid w:val="187178F2"/>
    <w:rsid w:val="18A02111"/>
    <w:rsid w:val="191F6C22"/>
    <w:rsid w:val="1CD87093"/>
    <w:rsid w:val="1CE61F73"/>
    <w:rsid w:val="20D97E2C"/>
    <w:rsid w:val="2136082C"/>
    <w:rsid w:val="242B4C8E"/>
    <w:rsid w:val="261D19A3"/>
    <w:rsid w:val="271333C3"/>
    <w:rsid w:val="27EB73BD"/>
    <w:rsid w:val="28C64B8B"/>
    <w:rsid w:val="2CB96DF1"/>
    <w:rsid w:val="2CE45137"/>
    <w:rsid w:val="2D607A94"/>
    <w:rsid w:val="2E176E1C"/>
    <w:rsid w:val="2F4F6B42"/>
    <w:rsid w:val="32B93CA3"/>
    <w:rsid w:val="34727D99"/>
    <w:rsid w:val="358B7E81"/>
    <w:rsid w:val="364F31BE"/>
    <w:rsid w:val="39581830"/>
    <w:rsid w:val="3A471DCB"/>
    <w:rsid w:val="3BC361B3"/>
    <w:rsid w:val="3C794FB9"/>
    <w:rsid w:val="3CBB49F4"/>
    <w:rsid w:val="3F1A5214"/>
    <w:rsid w:val="3F83024F"/>
    <w:rsid w:val="3F863314"/>
    <w:rsid w:val="42507B22"/>
    <w:rsid w:val="45D96771"/>
    <w:rsid w:val="4BA777A1"/>
    <w:rsid w:val="4E616DC0"/>
    <w:rsid w:val="4EAC2B16"/>
    <w:rsid w:val="4FD91FBD"/>
    <w:rsid w:val="50562B4E"/>
    <w:rsid w:val="515F554E"/>
    <w:rsid w:val="536F5EBC"/>
    <w:rsid w:val="539A4176"/>
    <w:rsid w:val="54342B34"/>
    <w:rsid w:val="55425F25"/>
    <w:rsid w:val="57D51779"/>
    <w:rsid w:val="5B4F263B"/>
    <w:rsid w:val="5C0563E0"/>
    <w:rsid w:val="5C166B65"/>
    <w:rsid w:val="5DB10F5D"/>
    <w:rsid w:val="5DF17FD2"/>
    <w:rsid w:val="66A25372"/>
    <w:rsid w:val="6CA8435A"/>
    <w:rsid w:val="6CF90658"/>
    <w:rsid w:val="704B0230"/>
    <w:rsid w:val="727D7636"/>
    <w:rsid w:val="72DB0E39"/>
    <w:rsid w:val="732C6966"/>
    <w:rsid w:val="755F4237"/>
    <w:rsid w:val="767825EE"/>
    <w:rsid w:val="7CAD28AC"/>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90" fillcolor="white">
      <v:fill color="white"/>
    </o:shapedefaults>
    <o:shapelayout v:ext="edit">
      <o:idmap v:ext="edit" data="2,3"/>
      <o:rules v:ext="edit">
        <o:r id="V:Rule1" type="connector" idref="#直接箭头连接符 37"/>
        <o:r id="V:Rule2" type="connector" idref="#直接连接符 41"/>
        <o:r id="V:Rule3" type="connector" idref="#直接连接符 2"/>
        <o:r id="V:Rule4" type="connector" idref="#直接箭头连接符 47"/>
        <o:r id="V:Rule5" type="connector" idref="#直接箭头连接符 35"/>
        <o:r id="V:Rule6" type="connector" idref="#直接连接符 1"/>
        <o:r id="V:Rule7" type="connector" idref="#直接连接符 13"/>
        <o:r id="V:Rule8" type="connector" idref="#直接箭头连接符 15"/>
        <o:r id="V:Rule9" type="connector" idref="#直接连接符 8"/>
        <o:r id="V:Rule10" type="connector" idref="#直接连接符 11"/>
        <o:r id="V:Rule11" type="connector" idref="#直接箭头连接符 22"/>
        <o:r id="V:Rule12" type="connector" idref="#直接连接符 20"/>
        <o:r id="V:Rule13" type="connector" idref="#直接箭头连接符 33"/>
        <o:r id="V:Rule14" type="connector" idref="#直接箭头连接符 18"/>
        <o:r id="V:Rule15" type="connector" idref="#直接箭头连接符 31"/>
        <o:r id="V:Rule16" type="connector" idref="#直接箭头连接符 37"/>
        <o:r id="V:Rule17" type="connector" idref="#直接连接符 24"/>
        <o:r id="V:Rule18" type="connector" idref="#直接箭头连接符 27"/>
      </o:rules>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package" Target="embeddings/Microsoft_Word_Document6.docx"/><Relationship Id="rId47" Type="http://schemas.openxmlformats.org/officeDocument/2006/relationships/package" Target="embeddings/Microsoft_Visio_Drawing.vsdx"/><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Word_Document2.docx"/><Relationship Id="rId33" Type="http://schemas.openxmlformats.org/officeDocument/2006/relationships/package" Target="embeddings/Microsoft_Word_Document3.docx"/><Relationship Id="rId38" Type="http://schemas.openxmlformats.org/officeDocument/2006/relationships/package" Target="embeddings/Microsoft_Word_Document5.docx"/><Relationship Id="rId46"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6.bin"/><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1.vsd"/><Relationship Id="rId40" Type="http://schemas.openxmlformats.org/officeDocument/2006/relationships/oleObject" Target="embeddings/Microsoft_Visio_2003-2010_Drawing2.vsd"/><Relationship Id="rId45" Type="http://schemas.microsoft.com/office/2016/09/relationships/commentsIds" Target="commentsIds.xml"/><Relationship Id="rId53" Type="http://schemas.microsoft.com/office/2011/relationships/people" Target="people.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4.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7.vsdx"/><Relationship Id="rId10" Type="http://schemas.openxmlformats.org/officeDocument/2006/relationships/image" Target="media/image1.emf"/><Relationship Id="rId19" Type="http://schemas.openxmlformats.org/officeDocument/2006/relationships/package" Target="embeddings/Microsoft_Word_Document1.docx"/><Relationship Id="rId31" Type="http://schemas.openxmlformats.org/officeDocument/2006/relationships/oleObject" Target="embeddings/oleObject7.bin"/><Relationship Id="rId44" Type="http://schemas.microsoft.com/office/2011/relationships/commentsExtended" Target="commentsExtended.xml"/><Relationship Id="rId52"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package" Target="embeddings/Microsoft_Word_Document4.docx"/><Relationship Id="rId43" Type="http://schemas.openxmlformats.org/officeDocument/2006/relationships/comments" Target="comments.xml"/><Relationship Id="rId48" Type="http://schemas.openxmlformats.org/officeDocument/2006/relationships/image" Target="media/image18.emf"/><Relationship Id="rId8" Type="http://schemas.openxmlformats.org/officeDocument/2006/relationships/footnotes" Target="foot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56</Pages>
  <Words>21070</Words>
  <Characters>120105</Characters>
  <Application>Microsoft Office Word</Application>
  <DocSecurity>0</DocSecurity>
  <Lines>1000</Lines>
  <Paragraphs>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15</cp:revision>
  <cp:lastPrinted>2019-02-25T14:05:00Z</cp:lastPrinted>
  <dcterms:created xsi:type="dcterms:W3CDTF">2024-05-27T07:55:00Z</dcterms:created>
  <dcterms:modified xsi:type="dcterms:W3CDTF">2024-06-03T21:08:00Z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