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6F887F9D"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7E7F54">
              <w:t>1</w:t>
            </w:r>
            <w:r w:rsidR="00E714D1">
              <w:t>8</w:t>
            </w:r>
            <w:r w:rsidR="0079778D" w:rsidRPr="00E832D5">
              <w:t>.</w:t>
            </w:r>
            <w:r w:rsidR="00087348">
              <w:t>1</w:t>
            </w:r>
            <w:r w:rsidR="0079778D" w:rsidRPr="00E832D5">
              <w:t>.0</w:t>
            </w:r>
            <w:r w:rsidRPr="00E832D5">
              <w:t xml:space="preserve"> </w:t>
            </w:r>
            <w:r w:rsidRPr="00E832D5">
              <w:rPr>
                <w:sz w:val="32"/>
              </w:rPr>
              <w:t>(</w:t>
            </w:r>
            <w:bookmarkStart w:id="3" w:name="issueDate"/>
            <w:r w:rsidR="0079778D" w:rsidRPr="00E832D5">
              <w:rPr>
                <w:sz w:val="32"/>
              </w:rPr>
              <w:t>202</w:t>
            </w:r>
            <w:r w:rsidR="00237AC2">
              <w:rPr>
                <w:sz w:val="32"/>
              </w:rPr>
              <w:t>3</w:t>
            </w:r>
            <w:r w:rsidRPr="00E832D5">
              <w:rPr>
                <w:sz w:val="32"/>
              </w:rPr>
              <w:t>-</w:t>
            </w:r>
            <w:bookmarkEnd w:id="3"/>
            <w:r w:rsidR="0099305A">
              <w:rPr>
                <w:rFonts w:hint="eastAsia"/>
                <w:sz w:val="32"/>
                <w:lang w:eastAsia="zh-CN"/>
              </w:rPr>
              <w:t>0</w:t>
            </w:r>
            <w:r w:rsidR="00087348">
              <w:rPr>
                <w:sz w:val="32"/>
                <w:lang w:eastAsia="zh-CN"/>
              </w:rPr>
              <w:t>9</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409FD997"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0086095C">
              <w:rPr>
                <w:rStyle w:val="ZGSM"/>
              </w:rPr>
              <w:t>8</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bookmarkStart w:id="6" w:name="_MON_1684549432"/>
      <w:bookmarkEnd w:id="6"/>
      <w:bookmarkStart w:id="7" w:name="_MON_1684549432"/>
      <w:bookmarkEnd w:id="7"/>
      <w:tr w:rsidR="00D82E6F" w:rsidRPr="00E832D5" w14:paraId="4DA45E4F" w14:textId="77777777" w:rsidTr="005E4BB2">
        <w:trPr>
          <w:trHeight w:hRule="exact" w:val="1531"/>
        </w:trPr>
        <w:tc>
          <w:tcPr>
            <w:tcW w:w="4883" w:type="dxa"/>
            <w:shd w:val="clear" w:color="auto" w:fill="auto"/>
          </w:tcPr>
          <w:p w14:paraId="4FBA7106" w14:textId="34D22C61" w:rsidR="00D82E6F" w:rsidRPr="00E832D5" w:rsidRDefault="00087348" w:rsidP="00D82E6F">
            <w:r w:rsidRPr="00087348">
              <w:rPr>
                <w:i/>
                <w:noProof/>
                <w:lang w:val="en-US" w:eastAsia="zh-CN"/>
              </w:rPr>
              <w:object w:dxaOrig="2026" w:dyaOrig="1251" w14:anchorId="53F9E4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02.65pt;height:62.85pt" o:ole="">
                  <v:imagedata r:id="rId9" o:title=""/>
                </v:shape>
                <o:OLEObject Type="Embed" ProgID="Word.Picture.8" ShapeID="_x0000_i1048" DrawAspect="Content" ObjectID="_1756704473" r:id="rId10"/>
              </w:object>
            </w:r>
          </w:p>
        </w:tc>
        <w:tc>
          <w:tcPr>
            <w:tcW w:w="5540" w:type="dxa"/>
            <w:shd w:val="clear" w:color="auto" w:fill="auto"/>
          </w:tcPr>
          <w:p w14:paraId="26F08BD1" w14:textId="6B886E7B" w:rsidR="00D82E6F" w:rsidRPr="00E832D5" w:rsidRDefault="003E05BB" w:rsidP="00D82E6F">
            <w:pPr>
              <w:jc w:val="right"/>
            </w:pPr>
            <w:bookmarkStart w:id="8"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8"/>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9"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9"/>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10"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11"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11"/>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2"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77630595" w:rsidR="00E16509" w:rsidRPr="00E832D5" w:rsidRDefault="00E16509" w:rsidP="00133525">
            <w:pPr>
              <w:pStyle w:val="FP"/>
              <w:jc w:val="center"/>
              <w:rPr>
                <w:noProof/>
                <w:sz w:val="18"/>
              </w:rPr>
            </w:pPr>
            <w:r w:rsidRPr="00E832D5">
              <w:rPr>
                <w:noProof/>
                <w:sz w:val="18"/>
              </w:rPr>
              <w:t xml:space="preserve">© </w:t>
            </w:r>
            <w:bookmarkStart w:id="13" w:name="copyrightDate"/>
            <w:r w:rsidRPr="00E832D5">
              <w:rPr>
                <w:noProof/>
                <w:sz w:val="18"/>
              </w:rPr>
              <w:t>2</w:t>
            </w:r>
            <w:r w:rsidR="008E2D68" w:rsidRPr="00E832D5">
              <w:rPr>
                <w:noProof/>
                <w:sz w:val="18"/>
              </w:rPr>
              <w:t>02</w:t>
            </w:r>
            <w:bookmarkEnd w:id="13"/>
            <w:r w:rsidR="00237AC2">
              <w:rPr>
                <w:noProof/>
                <w:sz w:val="18"/>
              </w:rPr>
              <w:t>3</w:t>
            </w:r>
            <w:r w:rsidRPr="00E832D5">
              <w:rPr>
                <w:noProof/>
                <w:sz w:val="18"/>
              </w:rPr>
              <w:t>, 3GPP Organizational Partners (ARIB, ATIS, CCSA, ETSI, TSDSI, TTA, TTC).</w:t>
            </w:r>
            <w:bookmarkStart w:id="14" w:name="copyrightaddon"/>
            <w:bookmarkEnd w:id="14"/>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2"/>
          </w:p>
          <w:p w14:paraId="26DA3D2F" w14:textId="77777777" w:rsidR="00E16509" w:rsidRPr="00E832D5" w:rsidRDefault="00E16509" w:rsidP="00133525"/>
        </w:tc>
      </w:tr>
      <w:bookmarkEnd w:id="10"/>
    </w:tbl>
    <w:p w14:paraId="2675D36A" w14:textId="77777777" w:rsidR="008159C9" w:rsidRPr="004D3578" w:rsidRDefault="00080512" w:rsidP="008159C9">
      <w:pPr>
        <w:pStyle w:val="TT"/>
      </w:pPr>
      <w:r w:rsidRPr="004D3578">
        <w:br w:type="page"/>
      </w:r>
      <w:bookmarkStart w:id="15" w:name="tableOfContents"/>
      <w:bookmarkEnd w:id="15"/>
      <w:r w:rsidR="008159C9" w:rsidRPr="004D3578">
        <w:lastRenderedPageBreak/>
        <w:t>Contents</w:t>
      </w:r>
    </w:p>
    <w:p w14:paraId="7EAE6926" w14:textId="0E29F3C7" w:rsidR="00087348" w:rsidRDefault="008159C9">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087348">
        <w:rPr>
          <w:noProof/>
        </w:rPr>
        <w:t>Foreword</w:t>
      </w:r>
      <w:r w:rsidR="00087348">
        <w:rPr>
          <w:noProof/>
        </w:rPr>
        <w:tab/>
      </w:r>
      <w:r w:rsidR="00087348">
        <w:rPr>
          <w:noProof/>
        </w:rPr>
        <w:fldChar w:fldCharType="begin" w:fldLock="1"/>
      </w:r>
      <w:r w:rsidR="00087348">
        <w:rPr>
          <w:noProof/>
        </w:rPr>
        <w:instrText xml:space="preserve"> PAGEREF _Toc146091608 \h </w:instrText>
      </w:r>
      <w:r w:rsidR="00087348">
        <w:rPr>
          <w:noProof/>
        </w:rPr>
      </w:r>
      <w:r w:rsidR="00087348">
        <w:rPr>
          <w:noProof/>
        </w:rPr>
        <w:fldChar w:fldCharType="separate"/>
      </w:r>
      <w:r w:rsidR="00087348">
        <w:rPr>
          <w:noProof/>
        </w:rPr>
        <w:t>5</w:t>
      </w:r>
      <w:r w:rsidR="00087348">
        <w:rPr>
          <w:noProof/>
        </w:rPr>
        <w:fldChar w:fldCharType="end"/>
      </w:r>
    </w:p>
    <w:p w14:paraId="0404C601" w14:textId="1F2021C5" w:rsidR="00087348" w:rsidRDefault="00087348">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_Toc146091609 \h </w:instrText>
      </w:r>
      <w:r>
        <w:rPr>
          <w:noProof/>
        </w:rPr>
      </w:r>
      <w:r>
        <w:rPr>
          <w:noProof/>
        </w:rPr>
        <w:fldChar w:fldCharType="separate"/>
      </w:r>
      <w:r>
        <w:rPr>
          <w:noProof/>
        </w:rPr>
        <w:t>7</w:t>
      </w:r>
      <w:r>
        <w:rPr>
          <w:noProof/>
        </w:rPr>
        <w:fldChar w:fldCharType="end"/>
      </w:r>
    </w:p>
    <w:p w14:paraId="462CCDD5" w14:textId="33EFF66F" w:rsidR="00087348" w:rsidRDefault="00087348">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_Toc146091610 \h </w:instrText>
      </w:r>
      <w:r>
        <w:rPr>
          <w:noProof/>
        </w:rPr>
      </w:r>
      <w:r>
        <w:rPr>
          <w:noProof/>
        </w:rPr>
        <w:fldChar w:fldCharType="separate"/>
      </w:r>
      <w:r>
        <w:rPr>
          <w:noProof/>
        </w:rPr>
        <w:t>7</w:t>
      </w:r>
      <w:r>
        <w:rPr>
          <w:noProof/>
        </w:rPr>
        <w:fldChar w:fldCharType="end"/>
      </w:r>
    </w:p>
    <w:p w14:paraId="3FE14A6E" w14:textId="3F5B0869" w:rsidR="00087348" w:rsidRDefault="00087348">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_Toc146091611 \h </w:instrText>
      </w:r>
      <w:r>
        <w:rPr>
          <w:noProof/>
        </w:rPr>
      </w:r>
      <w:r>
        <w:rPr>
          <w:noProof/>
        </w:rPr>
        <w:fldChar w:fldCharType="separate"/>
      </w:r>
      <w:r>
        <w:rPr>
          <w:noProof/>
        </w:rPr>
        <w:t>7</w:t>
      </w:r>
      <w:r>
        <w:rPr>
          <w:noProof/>
        </w:rPr>
        <w:fldChar w:fldCharType="end"/>
      </w:r>
    </w:p>
    <w:p w14:paraId="40F146F0" w14:textId="0DBA1781"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_Toc146091612 \h </w:instrText>
      </w:r>
      <w:r>
        <w:rPr>
          <w:noProof/>
        </w:rPr>
      </w:r>
      <w:r>
        <w:rPr>
          <w:noProof/>
        </w:rPr>
        <w:fldChar w:fldCharType="separate"/>
      </w:r>
      <w:r>
        <w:rPr>
          <w:noProof/>
        </w:rPr>
        <w:t>7</w:t>
      </w:r>
      <w:r>
        <w:rPr>
          <w:noProof/>
        </w:rPr>
        <w:fldChar w:fldCharType="end"/>
      </w:r>
    </w:p>
    <w:p w14:paraId="033B2B06" w14:textId="4F688CF8"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_Toc146091613 \h </w:instrText>
      </w:r>
      <w:r>
        <w:rPr>
          <w:noProof/>
        </w:rPr>
      </w:r>
      <w:r>
        <w:rPr>
          <w:noProof/>
        </w:rPr>
        <w:fldChar w:fldCharType="separate"/>
      </w:r>
      <w:r>
        <w:rPr>
          <w:noProof/>
        </w:rPr>
        <w:t>8</w:t>
      </w:r>
      <w:r>
        <w:rPr>
          <w:noProof/>
        </w:rPr>
        <w:fldChar w:fldCharType="end"/>
      </w:r>
    </w:p>
    <w:p w14:paraId="0FEE43C0" w14:textId="030FCA77" w:rsidR="00087348" w:rsidRDefault="00087348">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_Toc146091614 \h </w:instrText>
      </w:r>
      <w:r>
        <w:rPr>
          <w:noProof/>
        </w:rPr>
      </w:r>
      <w:r>
        <w:rPr>
          <w:noProof/>
        </w:rPr>
        <w:fldChar w:fldCharType="separate"/>
      </w:r>
      <w:r>
        <w:rPr>
          <w:noProof/>
        </w:rPr>
        <w:t>8</w:t>
      </w:r>
      <w:r>
        <w:rPr>
          <w:noProof/>
        </w:rPr>
        <w:fldChar w:fldCharType="end"/>
      </w:r>
    </w:p>
    <w:p w14:paraId="42A9C391" w14:textId="4476BF10"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_Toc146091615 \h </w:instrText>
      </w:r>
      <w:r>
        <w:rPr>
          <w:noProof/>
        </w:rPr>
      </w:r>
      <w:r>
        <w:rPr>
          <w:noProof/>
        </w:rPr>
        <w:fldChar w:fldCharType="separate"/>
      </w:r>
      <w:r>
        <w:rPr>
          <w:noProof/>
        </w:rPr>
        <w:t>8</w:t>
      </w:r>
      <w:r>
        <w:rPr>
          <w:noProof/>
        </w:rPr>
        <w:fldChar w:fldCharType="end"/>
      </w:r>
    </w:p>
    <w:p w14:paraId="05C05F9B" w14:textId="3981ED93"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_Toc146091616 \h </w:instrText>
      </w:r>
      <w:r>
        <w:rPr>
          <w:noProof/>
        </w:rPr>
      </w:r>
      <w:r>
        <w:rPr>
          <w:noProof/>
        </w:rPr>
        <w:fldChar w:fldCharType="separate"/>
      </w:r>
      <w:r>
        <w:rPr>
          <w:noProof/>
        </w:rPr>
        <w:t>10</w:t>
      </w:r>
      <w:r>
        <w:rPr>
          <w:noProof/>
        </w:rPr>
        <w:fldChar w:fldCharType="end"/>
      </w:r>
    </w:p>
    <w:p w14:paraId="40206D30" w14:textId="5AB49364"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_Toc146091617 \h </w:instrText>
      </w:r>
      <w:r>
        <w:rPr>
          <w:noProof/>
        </w:rPr>
      </w:r>
      <w:r>
        <w:rPr>
          <w:noProof/>
        </w:rPr>
        <w:fldChar w:fldCharType="separate"/>
      </w:r>
      <w:r>
        <w:rPr>
          <w:noProof/>
        </w:rPr>
        <w:t>10</w:t>
      </w:r>
      <w:r>
        <w:rPr>
          <w:noProof/>
        </w:rPr>
        <w:fldChar w:fldCharType="end"/>
      </w:r>
    </w:p>
    <w:p w14:paraId="3709A6E6" w14:textId="4B80A2D3" w:rsidR="00087348" w:rsidRDefault="00087348">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Procedures for SBI-based SMS</w:t>
      </w:r>
      <w:r>
        <w:rPr>
          <w:noProof/>
        </w:rPr>
        <w:tab/>
      </w:r>
      <w:r>
        <w:rPr>
          <w:noProof/>
        </w:rPr>
        <w:fldChar w:fldCharType="begin" w:fldLock="1"/>
      </w:r>
      <w:r>
        <w:rPr>
          <w:noProof/>
        </w:rPr>
        <w:instrText xml:space="preserve"> PAGEREF _Toc146091618 \h </w:instrText>
      </w:r>
      <w:r>
        <w:rPr>
          <w:noProof/>
        </w:rPr>
      </w:r>
      <w:r>
        <w:rPr>
          <w:noProof/>
        </w:rPr>
        <w:fldChar w:fldCharType="separate"/>
      </w:r>
      <w:r>
        <w:rPr>
          <w:noProof/>
        </w:rPr>
        <w:t>11</w:t>
      </w:r>
      <w:r>
        <w:rPr>
          <w:noProof/>
        </w:rPr>
        <w:fldChar w:fldCharType="end"/>
      </w:r>
    </w:p>
    <w:p w14:paraId="0854A4F1" w14:textId="5514AB9C"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SBI-based MT SMS</w:t>
      </w:r>
      <w:r>
        <w:rPr>
          <w:noProof/>
        </w:rPr>
        <w:tab/>
      </w:r>
      <w:r>
        <w:rPr>
          <w:noProof/>
        </w:rPr>
        <w:fldChar w:fldCharType="begin" w:fldLock="1"/>
      </w:r>
      <w:r>
        <w:rPr>
          <w:noProof/>
        </w:rPr>
        <w:instrText xml:space="preserve"> PAGEREF _Toc146091619 \h </w:instrText>
      </w:r>
      <w:r>
        <w:rPr>
          <w:noProof/>
        </w:rPr>
      </w:r>
      <w:r>
        <w:rPr>
          <w:noProof/>
        </w:rPr>
        <w:fldChar w:fldCharType="separate"/>
      </w:r>
      <w:r>
        <w:rPr>
          <w:noProof/>
        </w:rPr>
        <w:t>11</w:t>
      </w:r>
      <w:r>
        <w:rPr>
          <w:noProof/>
        </w:rPr>
        <w:fldChar w:fldCharType="end"/>
      </w:r>
    </w:p>
    <w:p w14:paraId="32486DCB" w14:textId="13B3A1C3"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_Toc146091620 \h </w:instrText>
      </w:r>
      <w:r>
        <w:rPr>
          <w:noProof/>
        </w:rPr>
      </w:r>
      <w:r>
        <w:rPr>
          <w:noProof/>
        </w:rPr>
        <w:fldChar w:fldCharType="separate"/>
      </w:r>
      <w:r>
        <w:rPr>
          <w:noProof/>
        </w:rPr>
        <w:t>11</w:t>
      </w:r>
      <w:r>
        <w:rPr>
          <w:noProof/>
        </w:rPr>
        <w:fldChar w:fldCharType="end"/>
      </w:r>
    </w:p>
    <w:p w14:paraId="1FA8E016" w14:textId="1F54E3FD"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_Toc146091621 \h </w:instrText>
      </w:r>
      <w:r>
        <w:rPr>
          <w:noProof/>
        </w:rPr>
      </w:r>
      <w:r>
        <w:rPr>
          <w:noProof/>
        </w:rPr>
        <w:fldChar w:fldCharType="separate"/>
      </w:r>
      <w:r>
        <w:rPr>
          <w:noProof/>
        </w:rPr>
        <w:t>12</w:t>
      </w:r>
      <w:r>
        <w:rPr>
          <w:noProof/>
        </w:rPr>
        <w:fldChar w:fldCharType="end"/>
      </w:r>
    </w:p>
    <w:p w14:paraId="2CA96F94" w14:textId="593A7A72"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_Toc146091622 \h </w:instrText>
      </w:r>
      <w:r>
        <w:rPr>
          <w:noProof/>
        </w:rPr>
      </w:r>
      <w:r>
        <w:rPr>
          <w:noProof/>
        </w:rPr>
        <w:fldChar w:fldCharType="separate"/>
      </w:r>
      <w:r>
        <w:rPr>
          <w:noProof/>
        </w:rPr>
        <w:t>14</w:t>
      </w:r>
      <w:r>
        <w:rPr>
          <w:noProof/>
        </w:rPr>
        <w:fldChar w:fldCharType="end"/>
      </w:r>
    </w:p>
    <w:p w14:paraId="7B2A5475" w14:textId="16CA7905"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_Toc146091623 \h </w:instrText>
      </w:r>
      <w:r>
        <w:rPr>
          <w:noProof/>
        </w:rPr>
      </w:r>
      <w:r>
        <w:rPr>
          <w:noProof/>
        </w:rPr>
        <w:fldChar w:fldCharType="separate"/>
      </w:r>
      <w:r>
        <w:rPr>
          <w:noProof/>
        </w:rPr>
        <w:t>16</w:t>
      </w:r>
      <w:r>
        <w:rPr>
          <w:noProof/>
        </w:rPr>
        <w:fldChar w:fldCharType="end"/>
      </w:r>
    </w:p>
    <w:p w14:paraId="21F70896" w14:textId="742FD943"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_Toc146091624 \h </w:instrText>
      </w:r>
      <w:r>
        <w:rPr>
          <w:noProof/>
        </w:rPr>
      </w:r>
      <w:r>
        <w:rPr>
          <w:noProof/>
        </w:rPr>
        <w:fldChar w:fldCharType="separate"/>
      </w:r>
      <w:r>
        <w:rPr>
          <w:noProof/>
        </w:rPr>
        <w:t>18</w:t>
      </w:r>
      <w:r>
        <w:rPr>
          <w:noProof/>
        </w:rPr>
        <w:fldChar w:fldCharType="end"/>
      </w:r>
    </w:p>
    <w:p w14:paraId="1D11348B" w14:textId="6D57AEE4"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_Toc146091625 \h </w:instrText>
      </w:r>
      <w:r>
        <w:rPr>
          <w:noProof/>
        </w:rPr>
      </w:r>
      <w:r>
        <w:rPr>
          <w:noProof/>
        </w:rPr>
        <w:fldChar w:fldCharType="separate"/>
      </w:r>
      <w:r>
        <w:rPr>
          <w:noProof/>
        </w:rPr>
        <w:t>20</w:t>
      </w:r>
      <w:r>
        <w:rPr>
          <w:noProof/>
        </w:rPr>
        <w:fldChar w:fldCharType="end"/>
      </w:r>
    </w:p>
    <w:p w14:paraId="38196800" w14:textId="449BF16E"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5.1.7</w:t>
      </w:r>
      <w:r>
        <w:rPr>
          <w:rFonts w:asciiTheme="minorHAnsi" w:eastAsiaTheme="minorEastAsia" w:hAnsiTheme="minorHAnsi" w:cstheme="minorBidi"/>
          <w:noProof/>
          <w:kern w:val="2"/>
          <w:sz w:val="22"/>
          <w:szCs w:val="22"/>
          <w:lang w:eastAsia="en-GB"/>
          <w14:ligatures w14:val="standardContextual"/>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_Toc146091626 \h </w:instrText>
      </w:r>
      <w:r>
        <w:rPr>
          <w:noProof/>
        </w:rPr>
      </w:r>
      <w:r>
        <w:rPr>
          <w:noProof/>
        </w:rPr>
        <w:fldChar w:fldCharType="separate"/>
      </w:r>
      <w:r>
        <w:rPr>
          <w:noProof/>
        </w:rPr>
        <w:t>21</w:t>
      </w:r>
      <w:r>
        <w:rPr>
          <w:noProof/>
        </w:rPr>
        <w:fldChar w:fldCharType="end"/>
      </w:r>
    </w:p>
    <w:p w14:paraId="41B7A7FC" w14:textId="784706D3"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_Toc146091627 \h </w:instrText>
      </w:r>
      <w:r>
        <w:rPr>
          <w:noProof/>
        </w:rPr>
      </w:r>
      <w:r>
        <w:rPr>
          <w:noProof/>
        </w:rPr>
        <w:fldChar w:fldCharType="separate"/>
      </w:r>
      <w:r>
        <w:rPr>
          <w:noProof/>
        </w:rPr>
        <w:t>21</w:t>
      </w:r>
      <w:r>
        <w:rPr>
          <w:noProof/>
        </w:rPr>
        <w:fldChar w:fldCharType="end"/>
      </w:r>
    </w:p>
    <w:p w14:paraId="3DB43C2C" w14:textId="49C604C4"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rFonts w:asciiTheme="minorHAnsi" w:eastAsiaTheme="minorEastAsia" w:hAnsiTheme="minorHAnsi" w:cstheme="minorBidi"/>
          <w:noProof/>
          <w:kern w:val="2"/>
          <w:sz w:val="22"/>
          <w:szCs w:val="22"/>
          <w:lang w:eastAsia="en-GB"/>
          <w14:ligatures w14:val="standardContextual"/>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_Toc146091628 \h </w:instrText>
      </w:r>
      <w:r>
        <w:rPr>
          <w:noProof/>
        </w:rPr>
      </w:r>
      <w:r>
        <w:rPr>
          <w:noProof/>
        </w:rPr>
        <w:fldChar w:fldCharType="separate"/>
      </w:r>
      <w:r>
        <w:rPr>
          <w:noProof/>
        </w:rPr>
        <w:t>22</w:t>
      </w:r>
      <w:r>
        <w:rPr>
          <w:noProof/>
        </w:rPr>
        <w:fldChar w:fldCharType="end"/>
      </w:r>
    </w:p>
    <w:p w14:paraId="467544B7" w14:textId="437E4D02" w:rsidR="00087348" w:rsidRDefault="00087348">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_Toc146091629 \h </w:instrText>
      </w:r>
      <w:r>
        <w:rPr>
          <w:noProof/>
        </w:rPr>
      </w:r>
      <w:r>
        <w:rPr>
          <w:noProof/>
        </w:rPr>
        <w:fldChar w:fldCharType="separate"/>
      </w:r>
      <w:r>
        <w:rPr>
          <w:noProof/>
        </w:rPr>
        <w:t>22</w:t>
      </w:r>
      <w:r>
        <w:rPr>
          <w:noProof/>
        </w:rPr>
        <w:fldChar w:fldCharType="end"/>
      </w:r>
    </w:p>
    <w:p w14:paraId="1BDA0D6E" w14:textId="349EDF2F" w:rsidR="00087348" w:rsidRDefault="00087348">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_Toc146091630 \h </w:instrText>
      </w:r>
      <w:r>
        <w:rPr>
          <w:noProof/>
        </w:rPr>
      </w:r>
      <w:r>
        <w:rPr>
          <w:noProof/>
        </w:rPr>
        <w:fldChar w:fldCharType="separate"/>
      </w:r>
      <w:r>
        <w:rPr>
          <w:noProof/>
        </w:rPr>
        <w:t>23</w:t>
      </w:r>
      <w:r>
        <w:rPr>
          <w:noProof/>
        </w:rPr>
        <w:fldChar w:fldCharType="end"/>
      </w:r>
    </w:p>
    <w:p w14:paraId="1741EC7C" w14:textId="060026D1" w:rsidR="00087348" w:rsidRDefault="00087348">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_Toc146091631 \h </w:instrText>
      </w:r>
      <w:r>
        <w:rPr>
          <w:noProof/>
        </w:rPr>
      </w:r>
      <w:r>
        <w:rPr>
          <w:noProof/>
        </w:rPr>
        <w:fldChar w:fldCharType="separate"/>
      </w:r>
      <w:r>
        <w:rPr>
          <w:noProof/>
        </w:rPr>
        <w:t>24</w:t>
      </w:r>
      <w:r>
        <w:rPr>
          <w:noProof/>
        </w:rPr>
        <w:fldChar w:fldCharType="end"/>
      </w:r>
    </w:p>
    <w:p w14:paraId="571A1B60" w14:textId="4223CCCA"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5.1.7.3</w:t>
      </w:r>
      <w:r>
        <w:rPr>
          <w:rFonts w:asciiTheme="minorHAnsi" w:eastAsiaTheme="minorEastAsia" w:hAnsiTheme="minorHAnsi" w:cstheme="minorBidi"/>
          <w:noProof/>
          <w:kern w:val="2"/>
          <w:sz w:val="22"/>
          <w:szCs w:val="22"/>
          <w:lang w:eastAsia="en-GB"/>
          <w14:ligatures w14:val="standardContextual"/>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_Toc146091632 \h </w:instrText>
      </w:r>
      <w:r>
        <w:rPr>
          <w:noProof/>
        </w:rPr>
      </w:r>
      <w:r>
        <w:rPr>
          <w:noProof/>
        </w:rPr>
        <w:fldChar w:fldCharType="separate"/>
      </w:r>
      <w:r>
        <w:rPr>
          <w:noProof/>
        </w:rPr>
        <w:t>25</w:t>
      </w:r>
      <w:r>
        <w:rPr>
          <w:noProof/>
        </w:rPr>
        <w:fldChar w:fldCharType="end"/>
      </w:r>
    </w:p>
    <w:p w14:paraId="1F9912E9" w14:textId="0EA1E9F6" w:rsidR="00087348" w:rsidRDefault="00087348">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_Toc146091633 \h </w:instrText>
      </w:r>
      <w:r>
        <w:rPr>
          <w:noProof/>
        </w:rPr>
      </w:r>
      <w:r>
        <w:rPr>
          <w:noProof/>
        </w:rPr>
        <w:fldChar w:fldCharType="separate"/>
      </w:r>
      <w:r>
        <w:rPr>
          <w:noProof/>
        </w:rPr>
        <w:t>25</w:t>
      </w:r>
      <w:r>
        <w:rPr>
          <w:noProof/>
        </w:rPr>
        <w:fldChar w:fldCharType="end"/>
      </w:r>
    </w:p>
    <w:p w14:paraId="4E7730BD" w14:textId="01F30112" w:rsidR="00087348" w:rsidRDefault="00087348">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5.1.7.3.2</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_Toc146091634 \h </w:instrText>
      </w:r>
      <w:r>
        <w:rPr>
          <w:noProof/>
        </w:rPr>
      </w:r>
      <w:r>
        <w:rPr>
          <w:noProof/>
        </w:rPr>
        <w:fldChar w:fldCharType="separate"/>
      </w:r>
      <w:r>
        <w:rPr>
          <w:noProof/>
        </w:rPr>
        <w:t>26</w:t>
      </w:r>
      <w:r>
        <w:rPr>
          <w:noProof/>
        </w:rPr>
        <w:fldChar w:fldCharType="end"/>
      </w:r>
    </w:p>
    <w:p w14:paraId="4D959010" w14:textId="2860BBD2" w:rsidR="00087348" w:rsidRDefault="00087348">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5.1.7.3.3</w:t>
      </w:r>
      <w:r>
        <w:rPr>
          <w:rFonts w:asciiTheme="minorHAnsi" w:eastAsiaTheme="minorEastAsia" w:hAnsiTheme="minorHAnsi" w:cstheme="minorBidi"/>
          <w:noProof/>
          <w:kern w:val="2"/>
          <w:sz w:val="22"/>
          <w:szCs w:val="22"/>
          <w14:ligatures w14:val="standardContextual"/>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_Toc146091635 \h </w:instrText>
      </w:r>
      <w:r>
        <w:rPr>
          <w:noProof/>
        </w:rPr>
      </w:r>
      <w:r>
        <w:rPr>
          <w:noProof/>
        </w:rPr>
        <w:fldChar w:fldCharType="separate"/>
      </w:r>
      <w:r>
        <w:rPr>
          <w:noProof/>
        </w:rPr>
        <w:t>27</w:t>
      </w:r>
      <w:r>
        <w:rPr>
          <w:noProof/>
        </w:rPr>
        <w:fldChar w:fldCharType="end"/>
      </w:r>
    </w:p>
    <w:p w14:paraId="7DC481A3" w14:textId="654537F0" w:rsidR="00087348" w:rsidRDefault="00087348">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5.1.7.3.4</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_Toc146091636 \h </w:instrText>
      </w:r>
      <w:r>
        <w:rPr>
          <w:noProof/>
        </w:rPr>
      </w:r>
      <w:r>
        <w:rPr>
          <w:noProof/>
        </w:rPr>
        <w:fldChar w:fldCharType="separate"/>
      </w:r>
      <w:r>
        <w:rPr>
          <w:noProof/>
        </w:rPr>
        <w:t>28</w:t>
      </w:r>
      <w:r>
        <w:rPr>
          <w:noProof/>
        </w:rPr>
        <w:fldChar w:fldCharType="end"/>
      </w:r>
    </w:p>
    <w:p w14:paraId="76AE4385" w14:textId="288A8C32" w:rsidR="00087348" w:rsidRDefault="00087348">
      <w:pPr>
        <w:pStyle w:val="TOC5"/>
        <w:tabs>
          <w:tab w:val="left" w:pos="2693"/>
          <w:tab w:val="right" w:leader="dot" w:pos="9631"/>
        </w:tabs>
        <w:rPr>
          <w:rFonts w:asciiTheme="minorHAnsi" w:eastAsiaTheme="minorEastAsia" w:hAnsiTheme="minorHAnsi" w:cstheme="minorBidi"/>
          <w:noProof/>
          <w:kern w:val="2"/>
          <w:sz w:val="22"/>
          <w:szCs w:val="22"/>
          <w14:ligatures w14:val="standardContextual"/>
        </w:rPr>
      </w:pPr>
      <w:r>
        <w:rPr>
          <w:noProof/>
          <w:lang w:eastAsia="zh-CN"/>
        </w:rPr>
        <w:t>5.1.7.3.5</w:t>
      </w:r>
      <w:r>
        <w:rPr>
          <w:rFonts w:asciiTheme="minorHAnsi" w:eastAsiaTheme="minorEastAsia" w:hAnsiTheme="minorHAnsi" w:cstheme="minorBidi"/>
          <w:noProof/>
          <w:kern w:val="2"/>
          <w:sz w:val="22"/>
          <w:szCs w:val="22"/>
          <w14:ligatures w14:val="standardContextual"/>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_Toc146091637 \h </w:instrText>
      </w:r>
      <w:r>
        <w:rPr>
          <w:noProof/>
        </w:rPr>
      </w:r>
      <w:r>
        <w:rPr>
          <w:noProof/>
        </w:rPr>
        <w:fldChar w:fldCharType="separate"/>
      </w:r>
      <w:r>
        <w:rPr>
          <w:noProof/>
        </w:rPr>
        <w:t>29</w:t>
      </w:r>
      <w:r>
        <w:rPr>
          <w:noProof/>
        </w:rPr>
        <w:fldChar w:fldCharType="end"/>
      </w:r>
    </w:p>
    <w:p w14:paraId="16614885" w14:textId="1813D7AD"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sidRPr="007E3031">
        <w:rPr>
          <w:noProof/>
          <w:lang w:eastAsia="zh-CN"/>
        </w:rPr>
        <w:t>5.1.7.4</w:t>
      </w:r>
      <w:r>
        <w:rPr>
          <w:rFonts w:asciiTheme="minorHAnsi" w:eastAsiaTheme="minorEastAsia" w:hAnsiTheme="minorHAnsi" w:cstheme="minorBidi"/>
          <w:noProof/>
          <w:kern w:val="2"/>
          <w:sz w:val="22"/>
          <w:szCs w:val="22"/>
          <w:lang w:eastAsia="en-GB"/>
          <w14:ligatures w14:val="standardContextual"/>
        </w:rPr>
        <w:tab/>
      </w:r>
      <w:r>
        <w:rPr>
          <w:noProof/>
        </w:rPr>
        <w:t xml:space="preserve">GPSI-to-Subscription-Network resolution </w:t>
      </w:r>
      <w:r w:rsidRPr="007E3031">
        <w:rPr>
          <w:noProof/>
          <w:lang w:eastAsia="zh-CN"/>
        </w:rPr>
        <w:t>using NRF</w:t>
      </w:r>
      <w:r>
        <w:rPr>
          <w:noProof/>
        </w:rPr>
        <w:tab/>
      </w:r>
      <w:r>
        <w:rPr>
          <w:noProof/>
        </w:rPr>
        <w:fldChar w:fldCharType="begin" w:fldLock="1"/>
      </w:r>
      <w:r>
        <w:rPr>
          <w:noProof/>
        </w:rPr>
        <w:instrText xml:space="preserve"> PAGEREF _Toc146091638 \h </w:instrText>
      </w:r>
      <w:r>
        <w:rPr>
          <w:noProof/>
        </w:rPr>
      </w:r>
      <w:r>
        <w:rPr>
          <w:noProof/>
        </w:rPr>
        <w:fldChar w:fldCharType="separate"/>
      </w:r>
      <w:r>
        <w:rPr>
          <w:noProof/>
        </w:rPr>
        <w:t>31</w:t>
      </w:r>
      <w:r>
        <w:rPr>
          <w:noProof/>
        </w:rPr>
        <w:fldChar w:fldCharType="end"/>
      </w:r>
    </w:p>
    <w:p w14:paraId="2D27CBE4" w14:textId="40603017"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Alert</w:t>
      </w:r>
      <w:r>
        <w:rPr>
          <w:noProof/>
        </w:rPr>
        <w:tab/>
      </w:r>
      <w:r>
        <w:rPr>
          <w:noProof/>
        </w:rPr>
        <w:fldChar w:fldCharType="begin" w:fldLock="1"/>
      </w:r>
      <w:r>
        <w:rPr>
          <w:noProof/>
        </w:rPr>
        <w:instrText xml:space="preserve"> PAGEREF _Toc146091639 \h </w:instrText>
      </w:r>
      <w:r>
        <w:rPr>
          <w:noProof/>
        </w:rPr>
      </w:r>
      <w:r>
        <w:rPr>
          <w:noProof/>
        </w:rPr>
        <w:fldChar w:fldCharType="separate"/>
      </w:r>
      <w:r>
        <w:rPr>
          <w:noProof/>
        </w:rPr>
        <w:t>33</w:t>
      </w:r>
      <w:r>
        <w:rPr>
          <w:noProof/>
        </w:rPr>
        <w:fldChar w:fldCharType="end"/>
      </w:r>
    </w:p>
    <w:p w14:paraId="6AC5BECB" w14:textId="457A653C"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5.1.9</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_Toc146091640 \h </w:instrText>
      </w:r>
      <w:r>
        <w:rPr>
          <w:noProof/>
        </w:rPr>
      </w:r>
      <w:r>
        <w:rPr>
          <w:noProof/>
        </w:rPr>
        <w:fldChar w:fldCharType="separate"/>
      </w:r>
      <w:r>
        <w:rPr>
          <w:noProof/>
        </w:rPr>
        <w:t>34</w:t>
      </w:r>
      <w:r>
        <w:rPr>
          <w:noProof/>
        </w:rPr>
        <w:fldChar w:fldCharType="end"/>
      </w:r>
    </w:p>
    <w:p w14:paraId="3F357133" w14:textId="2AAF765A"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SBI-based MO SMS</w:t>
      </w:r>
      <w:r>
        <w:rPr>
          <w:noProof/>
        </w:rPr>
        <w:tab/>
      </w:r>
      <w:r>
        <w:rPr>
          <w:noProof/>
        </w:rPr>
        <w:fldChar w:fldCharType="begin" w:fldLock="1"/>
      </w:r>
      <w:r>
        <w:rPr>
          <w:noProof/>
        </w:rPr>
        <w:instrText xml:space="preserve"> PAGEREF _Toc146091641 \h </w:instrText>
      </w:r>
      <w:r>
        <w:rPr>
          <w:noProof/>
        </w:rPr>
      </w:r>
      <w:r>
        <w:rPr>
          <w:noProof/>
        </w:rPr>
        <w:fldChar w:fldCharType="separate"/>
      </w:r>
      <w:r>
        <w:rPr>
          <w:noProof/>
        </w:rPr>
        <w:t>36</w:t>
      </w:r>
      <w:r>
        <w:rPr>
          <w:noProof/>
        </w:rPr>
        <w:fldChar w:fldCharType="end"/>
      </w:r>
    </w:p>
    <w:p w14:paraId="00448A52" w14:textId="6AAB7AC7"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_Toc146091642 \h </w:instrText>
      </w:r>
      <w:r>
        <w:rPr>
          <w:noProof/>
        </w:rPr>
      </w:r>
      <w:r>
        <w:rPr>
          <w:noProof/>
        </w:rPr>
        <w:fldChar w:fldCharType="separate"/>
      </w:r>
      <w:r>
        <w:rPr>
          <w:noProof/>
        </w:rPr>
        <w:t>36</w:t>
      </w:r>
      <w:r>
        <w:rPr>
          <w:noProof/>
        </w:rPr>
        <w:fldChar w:fldCharType="end"/>
      </w:r>
    </w:p>
    <w:p w14:paraId="607B28A1" w14:textId="5CF5BB24"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_Toc146091643 \h </w:instrText>
      </w:r>
      <w:r>
        <w:rPr>
          <w:noProof/>
        </w:rPr>
      </w:r>
      <w:r>
        <w:rPr>
          <w:noProof/>
        </w:rPr>
        <w:fldChar w:fldCharType="separate"/>
      </w:r>
      <w:r>
        <w:rPr>
          <w:noProof/>
        </w:rPr>
        <w:t>36</w:t>
      </w:r>
      <w:r>
        <w:rPr>
          <w:noProof/>
        </w:rPr>
        <w:fldChar w:fldCharType="end"/>
      </w:r>
    </w:p>
    <w:p w14:paraId="6FD29535" w14:textId="231D2628"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Unsuccessful Mobile Originated short message transfer</w:t>
      </w:r>
      <w:r>
        <w:rPr>
          <w:noProof/>
        </w:rPr>
        <w:tab/>
      </w:r>
      <w:r>
        <w:rPr>
          <w:noProof/>
        </w:rPr>
        <w:fldChar w:fldCharType="begin" w:fldLock="1"/>
      </w:r>
      <w:r>
        <w:rPr>
          <w:noProof/>
        </w:rPr>
        <w:instrText xml:space="preserve"> PAGEREF _Toc146091644 \h </w:instrText>
      </w:r>
      <w:r>
        <w:rPr>
          <w:noProof/>
        </w:rPr>
      </w:r>
      <w:r>
        <w:rPr>
          <w:noProof/>
        </w:rPr>
        <w:fldChar w:fldCharType="separate"/>
      </w:r>
      <w:r>
        <w:rPr>
          <w:noProof/>
        </w:rPr>
        <w:t>37</w:t>
      </w:r>
      <w:r>
        <w:rPr>
          <w:noProof/>
        </w:rPr>
        <w:fldChar w:fldCharType="end"/>
      </w:r>
    </w:p>
    <w:p w14:paraId="7CB30FFB" w14:textId="5D73AB3E"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5.2.4</w:t>
      </w:r>
      <w:r>
        <w:rPr>
          <w:rFonts w:asciiTheme="minorHAnsi" w:eastAsiaTheme="minorEastAsia" w:hAnsiTheme="minorHAnsi" w:cstheme="minorBidi"/>
          <w:noProof/>
          <w:kern w:val="2"/>
          <w:sz w:val="22"/>
          <w:szCs w:val="22"/>
          <w:lang w:eastAsia="en-GB"/>
          <w14:ligatures w14:val="standardContextual"/>
        </w:rPr>
        <w:tab/>
      </w:r>
      <w:r>
        <w:rPr>
          <w:noProof/>
          <w:lang w:eastAsia="zh-CN"/>
        </w:rPr>
        <w:t>MSISDN-less MO SMS message transfer</w:t>
      </w:r>
      <w:r>
        <w:rPr>
          <w:noProof/>
        </w:rPr>
        <w:tab/>
      </w:r>
      <w:r>
        <w:rPr>
          <w:noProof/>
        </w:rPr>
        <w:fldChar w:fldCharType="begin" w:fldLock="1"/>
      </w:r>
      <w:r>
        <w:rPr>
          <w:noProof/>
        </w:rPr>
        <w:instrText xml:space="preserve"> PAGEREF _Toc146091645 \h </w:instrText>
      </w:r>
      <w:r>
        <w:rPr>
          <w:noProof/>
        </w:rPr>
      </w:r>
      <w:r>
        <w:rPr>
          <w:noProof/>
        </w:rPr>
        <w:fldChar w:fldCharType="separate"/>
      </w:r>
      <w:r>
        <w:rPr>
          <w:noProof/>
        </w:rPr>
        <w:t>38</w:t>
      </w:r>
      <w:r>
        <w:rPr>
          <w:noProof/>
        </w:rPr>
        <w:fldChar w:fldCharType="end"/>
      </w:r>
    </w:p>
    <w:p w14:paraId="7C790897" w14:textId="463A8AC1" w:rsidR="00087348" w:rsidRDefault="00087348">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lang w:eastAsia="zh-CN"/>
        </w:rPr>
        <w:t>Services for SBI-based SMS</w:t>
      </w:r>
      <w:r>
        <w:rPr>
          <w:noProof/>
        </w:rPr>
        <w:tab/>
      </w:r>
      <w:r>
        <w:rPr>
          <w:noProof/>
        </w:rPr>
        <w:fldChar w:fldCharType="begin" w:fldLock="1"/>
      </w:r>
      <w:r>
        <w:rPr>
          <w:noProof/>
        </w:rPr>
        <w:instrText xml:space="preserve"> PAGEREF _Toc146091646 \h </w:instrText>
      </w:r>
      <w:r>
        <w:rPr>
          <w:noProof/>
        </w:rPr>
      </w:r>
      <w:r>
        <w:rPr>
          <w:noProof/>
        </w:rPr>
        <w:fldChar w:fldCharType="separate"/>
      </w:r>
      <w:r>
        <w:rPr>
          <w:noProof/>
        </w:rPr>
        <w:t>39</w:t>
      </w:r>
      <w:r>
        <w:rPr>
          <w:noProof/>
        </w:rPr>
        <w:fldChar w:fldCharType="end"/>
      </w:r>
    </w:p>
    <w:p w14:paraId="4A4B8529" w14:textId="44C7E6B4"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_Toc146091647 \h </w:instrText>
      </w:r>
      <w:r>
        <w:rPr>
          <w:noProof/>
        </w:rPr>
      </w:r>
      <w:r>
        <w:rPr>
          <w:noProof/>
        </w:rPr>
        <w:fldChar w:fldCharType="separate"/>
      </w:r>
      <w:r>
        <w:rPr>
          <w:noProof/>
        </w:rPr>
        <w:t>39</w:t>
      </w:r>
      <w:r>
        <w:rPr>
          <w:noProof/>
        </w:rPr>
        <w:fldChar w:fldCharType="end"/>
      </w:r>
    </w:p>
    <w:p w14:paraId="4E405CEC" w14:textId="5C52344D"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_Toc146091648 \h </w:instrText>
      </w:r>
      <w:r>
        <w:rPr>
          <w:noProof/>
        </w:rPr>
      </w:r>
      <w:r>
        <w:rPr>
          <w:noProof/>
        </w:rPr>
        <w:fldChar w:fldCharType="separate"/>
      </w:r>
      <w:r>
        <w:rPr>
          <w:noProof/>
        </w:rPr>
        <w:t>39</w:t>
      </w:r>
      <w:r>
        <w:rPr>
          <w:noProof/>
        </w:rPr>
        <w:fldChar w:fldCharType="end"/>
      </w:r>
    </w:p>
    <w:p w14:paraId="16399A36" w14:textId="001D979D"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_Toc146091649 \h </w:instrText>
      </w:r>
      <w:r>
        <w:rPr>
          <w:noProof/>
        </w:rPr>
      </w:r>
      <w:r>
        <w:rPr>
          <w:noProof/>
        </w:rPr>
        <w:fldChar w:fldCharType="separate"/>
      </w:r>
      <w:r>
        <w:rPr>
          <w:noProof/>
        </w:rPr>
        <w:t>39</w:t>
      </w:r>
      <w:r>
        <w:rPr>
          <w:noProof/>
        </w:rPr>
        <w:fldChar w:fldCharType="end"/>
      </w:r>
    </w:p>
    <w:p w14:paraId="3ADDC03E" w14:textId="4243932C"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Nudm_</w:t>
      </w:r>
      <w:r w:rsidRPr="007E3031">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_Toc146091650 \h </w:instrText>
      </w:r>
      <w:r>
        <w:rPr>
          <w:noProof/>
        </w:rPr>
      </w:r>
      <w:r>
        <w:rPr>
          <w:noProof/>
        </w:rPr>
        <w:fldChar w:fldCharType="separate"/>
      </w:r>
      <w:r>
        <w:rPr>
          <w:noProof/>
        </w:rPr>
        <w:t>39</w:t>
      </w:r>
      <w:r>
        <w:rPr>
          <w:noProof/>
        </w:rPr>
        <w:fldChar w:fldCharType="end"/>
      </w:r>
    </w:p>
    <w:p w14:paraId="6824CDF5" w14:textId="572CD503"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_Toc146091651 \h </w:instrText>
      </w:r>
      <w:r>
        <w:rPr>
          <w:noProof/>
        </w:rPr>
      </w:r>
      <w:r>
        <w:rPr>
          <w:noProof/>
        </w:rPr>
        <w:fldChar w:fldCharType="separate"/>
      </w:r>
      <w:r>
        <w:rPr>
          <w:noProof/>
        </w:rPr>
        <w:t>39</w:t>
      </w:r>
      <w:r>
        <w:rPr>
          <w:noProof/>
        </w:rPr>
        <w:fldChar w:fldCharType="end"/>
      </w:r>
    </w:p>
    <w:p w14:paraId="66FE1C20" w14:textId="62D57116"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Nudm_</w:t>
      </w:r>
      <w:r w:rsidRPr="007E3031">
        <w:rPr>
          <w:noProof/>
          <w:lang w:val="de-DE"/>
        </w:rPr>
        <w:t>ReportSMDeliveryStatus</w:t>
      </w:r>
      <w:r w:rsidRPr="007E3031">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_Toc146091652 \h </w:instrText>
      </w:r>
      <w:r>
        <w:rPr>
          <w:noProof/>
        </w:rPr>
      </w:r>
      <w:r>
        <w:rPr>
          <w:noProof/>
        </w:rPr>
        <w:fldChar w:fldCharType="separate"/>
      </w:r>
      <w:r>
        <w:rPr>
          <w:noProof/>
        </w:rPr>
        <w:t>39</w:t>
      </w:r>
      <w:r>
        <w:rPr>
          <w:noProof/>
        </w:rPr>
        <w:fldChar w:fldCharType="end"/>
      </w:r>
    </w:p>
    <w:p w14:paraId="3D89D596" w14:textId="433E10AB"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Nudm_EventExposure service</w:t>
      </w:r>
      <w:r>
        <w:rPr>
          <w:noProof/>
        </w:rPr>
        <w:tab/>
      </w:r>
      <w:r>
        <w:rPr>
          <w:noProof/>
        </w:rPr>
        <w:fldChar w:fldCharType="begin" w:fldLock="1"/>
      </w:r>
      <w:r>
        <w:rPr>
          <w:noProof/>
        </w:rPr>
        <w:instrText xml:space="preserve"> PAGEREF _Toc146091653 \h </w:instrText>
      </w:r>
      <w:r>
        <w:rPr>
          <w:noProof/>
        </w:rPr>
      </w:r>
      <w:r>
        <w:rPr>
          <w:noProof/>
        </w:rPr>
        <w:fldChar w:fldCharType="separate"/>
      </w:r>
      <w:r>
        <w:rPr>
          <w:noProof/>
        </w:rPr>
        <w:t>39</w:t>
      </w:r>
      <w:r>
        <w:rPr>
          <w:noProof/>
        </w:rPr>
        <w:fldChar w:fldCharType="end"/>
      </w:r>
    </w:p>
    <w:p w14:paraId="6BD3ACC9" w14:textId="3D384FB3"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Nudm_</w:t>
      </w:r>
      <w:r w:rsidRPr="007E3031">
        <w:rPr>
          <w:iCs/>
          <w:noProof/>
          <w:lang w:eastAsia="zh-CN"/>
        </w:rPr>
        <w:t>UECM</w:t>
      </w:r>
      <w:r>
        <w:rPr>
          <w:noProof/>
        </w:rPr>
        <w:t xml:space="preserve"> service</w:t>
      </w:r>
      <w:r>
        <w:rPr>
          <w:noProof/>
        </w:rPr>
        <w:tab/>
      </w:r>
      <w:r>
        <w:rPr>
          <w:noProof/>
        </w:rPr>
        <w:fldChar w:fldCharType="begin" w:fldLock="1"/>
      </w:r>
      <w:r>
        <w:rPr>
          <w:noProof/>
        </w:rPr>
        <w:instrText xml:space="preserve"> PAGEREF _Toc146091654 \h </w:instrText>
      </w:r>
      <w:r>
        <w:rPr>
          <w:noProof/>
        </w:rPr>
      </w:r>
      <w:r>
        <w:rPr>
          <w:noProof/>
        </w:rPr>
        <w:fldChar w:fldCharType="separate"/>
      </w:r>
      <w:r>
        <w:rPr>
          <w:noProof/>
        </w:rPr>
        <w:t>39</w:t>
      </w:r>
      <w:r>
        <w:rPr>
          <w:noProof/>
        </w:rPr>
        <w:fldChar w:fldCharType="end"/>
      </w:r>
    </w:p>
    <w:p w14:paraId="32989E4C" w14:textId="69575093"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_Toc146091655 \h </w:instrText>
      </w:r>
      <w:r>
        <w:rPr>
          <w:noProof/>
        </w:rPr>
      </w:r>
      <w:r>
        <w:rPr>
          <w:noProof/>
        </w:rPr>
        <w:fldChar w:fldCharType="separate"/>
      </w:r>
      <w:r>
        <w:rPr>
          <w:noProof/>
        </w:rPr>
        <w:t>40</w:t>
      </w:r>
      <w:r>
        <w:rPr>
          <w:noProof/>
        </w:rPr>
        <w:fldChar w:fldCharType="end"/>
      </w:r>
    </w:p>
    <w:p w14:paraId="23FD8614" w14:textId="2B7AA53F"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_Toc146091656 \h </w:instrText>
      </w:r>
      <w:r>
        <w:rPr>
          <w:noProof/>
        </w:rPr>
      </w:r>
      <w:r>
        <w:rPr>
          <w:noProof/>
        </w:rPr>
        <w:fldChar w:fldCharType="separate"/>
      </w:r>
      <w:r>
        <w:rPr>
          <w:noProof/>
        </w:rPr>
        <w:t>40</w:t>
      </w:r>
      <w:r>
        <w:rPr>
          <w:noProof/>
        </w:rPr>
        <w:fldChar w:fldCharType="end"/>
      </w:r>
    </w:p>
    <w:p w14:paraId="500D7725" w14:textId="5460A674"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Niwmsc_SMService service</w:t>
      </w:r>
      <w:r>
        <w:rPr>
          <w:noProof/>
        </w:rPr>
        <w:tab/>
      </w:r>
      <w:r>
        <w:rPr>
          <w:noProof/>
        </w:rPr>
        <w:fldChar w:fldCharType="begin" w:fldLock="1"/>
      </w:r>
      <w:r>
        <w:rPr>
          <w:noProof/>
        </w:rPr>
        <w:instrText xml:space="preserve"> PAGEREF _Toc146091657 \h </w:instrText>
      </w:r>
      <w:r>
        <w:rPr>
          <w:noProof/>
        </w:rPr>
      </w:r>
      <w:r>
        <w:rPr>
          <w:noProof/>
        </w:rPr>
        <w:fldChar w:fldCharType="separate"/>
      </w:r>
      <w:r>
        <w:rPr>
          <w:noProof/>
        </w:rPr>
        <w:t>40</w:t>
      </w:r>
      <w:r>
        <w:rPr>
          <w:noProof/>
        </w:rPr>
        <w:fldChar w:fldCharType="end"/>
      </w:r>
    </w:p>
    <w:p w14:paraId="2FA0A407" w14:textId="40F70B30"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_Toc146091658 \h </w:instrText>
      </w:r>
      <w:r>
        <w:rPr>
          <w:noProof/>
        </w:rPr>
      </w:r>
      <w:r>
        <w:rPr>
          <w:noProof/>
        </w:rPr>
        <w:fldChar w:fldCharType="separate"/>
      </w:r>
      <w:r>
        <w:rPr>
          <w:noProof/>
        </w:rPr>
        <w:t>40</w:t>
      </w:r>
      <w:r>
        <w:rPr>
          <w:noProof/>
        </w:rPr>
        <w:fldChar w:fldCharType="end"/>
      </w:r>
    </w:p>
    <w:p w14:paraId="40C1755D" w14:textId="13D17F1D"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Niwmsc_SMService_MoForwardSm service operation</w:t>
      </w:r>
      <w:r>
        <w:rPr>
          <w:noProof/>
        </w:rPr>
        <w:tab/>
      </w:r>
      <w:r>
        <w:rPr>
          <w:noProof/>
        </w:rPr>
        <w:fldChar w:fldCharType="begin" w:fldLock="1"/>
      </w:r>
      <w:r>
        <w:rPr>
          <w:noProof/>
        </w:rPr>
        <w:instrText xml:space="preserve"> PAGEREF _Toc146091659 \h </w:instrText>
      </w:r>
      <w:r>
        <w:rPr>
          <w:noProof/>
        </w:rPr>
      </w:r>
      <w:r>
        <w:rPr>
          <w:noProof/>
        </w:rPr>
        <w:fldChar w:fldCharType="separate"/>
      </w:r>
      <w:r>
        <w:rPr>
          <w:noProof/>
        </w:rPr>
        <w:t>40</w:t>
      </w:r>
      <w:r>
        <w:rPr>
          <w:noProof/>
        </w:rPr>
        <w:fldChar w:fldCharType="end"/>
      </w:r>
    </w:p>
    <w:p w14:paraId="58C03BF0" w14:textId="54D6139B"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_Toc146091660 \h </w:instrText>
      </w:r>
      <w:r>
        <w:rPr>
          <w:noProof/>
        </w:rPr>
      </w:r>
      <w:r>
        <w:rPr>
          <w:noProof/>
        </w:rPr>
        <w:fldChar w:fldCharType="separate"/>
      </w:r>
      <w:r>
        <w:rPr>
          <w:noProof/>
        </w:rPr>
        <w:t>40</w:t>
      </w:r>
      <w:r>
        <w:rPr>
          <w:noProof/>
        </w:rPr>
        <w:fldChar w:fldCharType="end"/>
      </w:r>
    </w:p>
    <w:p w14:paraId="61C84725" w14:textId="51131870"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_Toc146091661 \h </w:instrText>
      </w:r>
      <w:r>
        <w:rPr>
          <w:noProof/>
        </w:rPr>
      </w:r>
      <w:r>
        <w:rPr>
          <w:noProof/>
        </w:rPr>
        <w:fldChar w:fldCharType="separate"/>
      </w:r>
      <w:r>
        <w:rPr>
          <w:noProof/>
        </w:rPr>
        <w:t>40</w:t>
      </w:r>
      <w:r>
        <w:rPr>
          <w:noProof/>
        </w:rPr>
        <w:fldChar w:fldCharType="end"/>
      </w:r>
    </w:p>
    <w:p w14:paraId="5B5E31ED" w14:textId="4DF91E6D"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Nsmsf_SMService service</w:t>
      </w:r>
      <w:r>
        <w:rPr>
          <w:noProof/>
        </w:rPr>
        <w:tab/>
      </w:r>
      <w:r>
        <w:rPr>
          <w:noProof/>
        </w:rPr>
        <w:fldChar w:fldCharType="begin" w:fldLock="1"/>
      </w:r>
      <w:r>
        <w:rPr>
          <w:noProof/>
        </w:rPr>
        <w:instrText xml:space="preserve"> PAGEREF _Toc146091662 \h </w:instrText>
      </w:r>
      <w:r>
        <w:rPr>
          <w:noProof/>
        </w:rPr>
      </w:r>
      <w:r>
        <w:rPr>
          <w:noProof/>
        </w:rPr>
        <w:fldChar w:fldCharType="separate"/>
      </w:r>
      <w:r>
        <w:rPr>
          <w:noProof/>
        </w:rPr>
        <w:t>40</w:t>
      </w:r>
      <w:r>
        <w:rPr>
          <w:noProof/>
        </w:rPr>
        <w:fldChar w:fldCharType="end"/>
      </w:r>
    </w:p>
    <w:p w14:paraId="47AE48FC" w14:textId="5C898180"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_Toc146091663 \h </w:instrText>
      </w:r>
      <w:r>
        <w:rPr>
          <w:noProof/>
        </w:rPr>
      </w:r>
      <w:r>
        <w:rPr>
          <w:noProof/>
        </w:rPr>
        <w:fldChar w:fldCharType="separate"/>
      </w:r>
      <w:r>
        <w:rPr>
          <w:noProof/>
        </w:rPr>
        <w:t>40</w:t>
      </w:r>
      <w:r>
        <w:rPr>
          <w:noProof/>
        </w:rPr>
        <w:fldChar w:fldCharType="end"/>
      </w:r>
    </w:p>
    <w:p w14:paraId="0432B701" w14:textId="2E66EA95"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Nsmsf_SMService_MtForwardSm service operation</w:t>
      </w:r>
      <w:r>
        <w:rPr>
          <w:noProof/>
        </w:rPr>
        <w:tab/>
      </w:r>
      <w:r>
        <w:rPr>
          <w:noProof/>
        </w:rPr>
        <w:fldChar w:fldCharType="begin" w:fldLock="1"/>
      </w:r>
      <w:r>
        <w:rPr>
          <w:noProof/>
        </w:rPr>
        <w:instrText xml:space="preserve"> PAGEREF _Toc146091664 \h </w:instrText>
      </w:r>
      <w:r>
        <w:rPr>
          <w:noProof/>
        </w:rPr>
      </w:r>
      <w:r>
        <w:rPr>
          <w:noProof/>
        </w:rPr>
        <w:fldChar w:fldCharType="separate"/>
      </w:r>
      <w:r>
        <w:rPr>
          <w:noProof/>
        </w:rPr>
        <w:t>41</w:t>
      </w:r>
      <w:r>
        <w:rPr>
          <w:noProof/>
        </w:rPr>
        <w:fldChar w:fldCharType="end"/>
      </w:r>
    </w:p>
    <w:p w14:paraId="28A35178" w14:textId="2B63F880"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_Toc146091665 \h </w:instrText>
      </w:r>
      <w:r>
        <w:rPr>
          <w:noProof/>
        </w:rPr>
      </w:r>
      <w:r>
        <w:rPr>
          <w:noProof/>
        </w:rPr>
        <w:fldChar w:fldCharType="separate"/>
      </w:r>
      <w:r>
        <w:rPr>
          <w:noProof/>
        </w:rPr>
        <w:t>41</w:t>
      </w:r>
      <w:r>
        <w:rPr>
          <w:noProof/>
        </w:rPr>
        <w:fldChar w:fldCharType="end"/>
      </w:r>
    </w:p>
    <w:p w14:paraId="1C793399" w14:textId="7BDA60A6"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_Toc146091666 \h </w:instrText>
      </w:r>
      <w:r>
        <w:rPr>
          <w:noProof/>
        </w:rPr>
      </w:r>
      <w:r>
        <w:rPr>
          <w:noProof/>
        </w:rPr>
        <w:fldChar w:fldCharType="separate"/>
      </w:r>
      <w:r>
        <w:rPr>
          <w:noProof/>
        </w:rPr>
        <w:t>41</w:t>
      </w:r>
      <w:r>
        <w:rPr>
          <w:noProof/>
        </w:rPr>
        <w:fldChar w:fldCharType="end"/>
      </w:r>
    </w:p>
    <w:p w14:paraId="70BD479A" w14:textId="5EC6962E"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6.5.2</w:t>
      </w:r>
      <w:r>
        <w:rPr>
          <w:rFonts w:asciiTheme="minorHAnsi" w:eastAsiaTheme="minorEastAsia" w:hAnsiTheme="minorHAnsi" w:cstheme="minorBidi"/>
          <w:noProof/>
          <w:kern w:val="2"/>
          <w:sz w:val="22"/>
          <w:szCs w:val="22"/>
          <w:lang w:eastAsia="en-GB"/>
          <w14:ligatures w14:val="standardContextual"/>
        </w:rPr>
        <w:tab/>
      </w:r>
      <w:r>
        <w:rPr>
          <w:noProof/>
          <w:lang w:eastAsia="zh-CN"/>
        </w:rPr>
        <w:t>Nipsmgw_SMService service</w:t>
      </w:r>
      <w:r>
        <w:rPr>
          <w:noProof/>
        </w:rPr>
        <w:tab/>
      </w:r>
      <w:r>
        <w:rPr>
          <w:noProof/>
        </w:rPr>
        <w:fldChar w:fldCharType="begin" w:fldLock="1"/>
      </w:r>
      <w:r>
        <w:rPr>
          <w:noProof/>
        </w:rPr>
        <w:instrText xml:space="preserve"> PAGEREF _Toc146091667 \h </w:instrText>
      </w:r>
      <w:r>
        <w:rPr>
          <w:noProof/>
        </w:rPr>
      </w:r>
      <w:r>
        <w:rPr>
          <w:noProof/>
        </w:rPr>
        <w:fldChar w:fldCharType="separate"/>
      </w:r>
      <w:r>
        <w:rPr>
          <w:noProof/>
        </w:rPr>
        <w:t>41</w:t>
      </w:r>
      <w:r>
        <w:rPr>
          <w:noProof/>
        </w:rPr>
        <w:fldChar w:fldCharType="end"/>
      </w:r>
    </w:p>
    <w:p w14:paraId="2870C2AD" w14:textId="3AEFDA6E"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_Toc146091668 \h </w:instrText>
      </w:r>
      <w:r>
        <w:rPr>
          <w:noProof/>
        </w:rPr>
      </w:r>
      <w:r>
        <w:rPr>
          <w:noProof/>
        </w:rPr>
        <w:fldChar w:fldCharType="separate"/>
      </w:r>
      <w:r>
        <w:rPr>
          <w:noProof/>
        </w:rPr>
        <w:t>41</w:t>
      </w:r>
      <w:r>
        <w:rPr>
          <w:noProof/>
        </w:rPr>
        <w:fldChar w:fldCharType="end"/>
      </w:r>
    </w:p>
    <w:p w14:paraId="08E937B3" w14:textId="3AFCF202"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Nipsmgw_SMService_RoutingInfo service operation</w:t>
      </w:r>
      <w:r>
        <w:rPr>
          <w:noProof/>
        </w:rPr>
        <w:tab/>
      </w:r>
      <w:r>
        <w:rPr>
          <w:noProof/>
        </w:rPr>
        <w:fldChar w:fldCharType="begin" w:fldLock="1"/>
      </w:r>
      <w:r>
        <w:rPr>
          <w:noProof/>
        </w:rPr>
        <w:instrText xml:space="preserve"> PAGEREF _Toc146091669 \h </w:instrText>
      </w:r>
      <w:r>
        <w:rPr>
          <w:noProof/>
        </w:rPr>
      </w:r>
      <w:r>
        <w:rPr>
          <w:noProof/>
        </w:rPr>
        <w:fldChar w:fldCharType="separate"/>
      </w:r>
      <w:r>
        <w:rPr>
          <w:noProof/>
        </w:rPr>
        <w:t>41</w:t>
      </w:r>
      <w:r>
        <w:rPr>
          <w:noProof/>
        </w:rPr>
        <w:fldChar w:fldCharType="end"/>
      </w:r>
    </w:p>
    <w:p w14:paraId="760A8120" w14:textId="5E85D38A"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Nipsmgw_SMService_MtForwardSm service operation</w:t>
      </w:r>
      <w:r>
        <w:rPr>
          <w:noProof/>
        </w:rPr>
        <w:tab/>
      </w:r>
      <w:r>
        <w:rPr>
          <w:noProof/>
        </w:rPr>
        <w:fldChar w:fldCharType="begin" w:fldLock="1"/>
      </w:r>
      <w:r>
        <w:rPr>
          <w:noProof/>
        </w:rPr>
        <w:instrText xml:space="preserve"> PAGEREF _Toc146091670 \h </w:instrText>
      </w:r>
      <w:r>
        <w:rPr>
          <w:noProof/>
        </w:rPr>
      </w:r>
      <w:r>
        <w:rPr>
          <w:noProof/>
        </w:rPr>
        <w:fldChar w:fldCharType="separate"/>
      </w:r>
      <w:r>
        <w:rPr>
          <w:noProof/>
        </w:rPr>
        <w:t>41</w:t>
      </w:r>
      <w:r>
        <w:rPr>
          <w:noProof/>
        </w:rPr>
        <w:fldChar w:fldCharType="end"/>
      </w:r>
    </w:p>
    <w:p w14:paraId="0C08A42F" w14:textId="7693419B"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_Toc146091671 \h </w:instrText>
      </w:r>
      <w:r>
        <w:rPr>
          <w:noProof/>
        </w:rPr>
      </w:r>
      <w:r>
        <w:rPr>
          <w:noProof/>
        </w:rPr>
        <w:fldChar w:fldCharType="separate"/>
      </w:r>
      <w:r>
        <w:rPr>
          <w:noProof/>
        </w:rPr>
        <w:t>42</w:t>
      </w:r>
      <w:r>
        <w:rPr>
          <w:noProof/>
        </w:rPr>
        <w:fldChar w:fldCharType="end"/>
      </w:r>
    </w:p>
    <w:p w14:paraId="428F66C8" w14:textId="7050D8E4"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_Toc146091672 \h </w:instrText>
      </w:r>
      <w:r>
        <w:rPr>
          <w:noProof/>
        </w:rPr>
      </w:r>
      <w:r>
        <w:rPr>
          <w:noProof/>
        </w:rPr>
        <w:fldChar w:fldCharType="separate"/>
      </w:r>
      <w:r>
        <w:rPr>
          <w:noProof/>
        </w:rPr>
        <w:t>42</w:t>
      </w:r>
      <w:r>
        <w:rPr>
          <w:noProof/>
        </w:rPr>
        <w:fldChar w:fldCharType="end"/>
      </w:r>
    </w:p>
    <w:p w14:paraId="1266D9FB" w14:textId="7F2CD61A"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6.6.2</w:t>
      </w:r>
      <w:r>
        <w:rPr>
          <w:rFonts w:asciiTheme="minorHAnsi" w:eastAsiaTheme="minorEastAsia" w:hAnsiTheme="minorHAnsi" w:cstheme="minorBidi"/>
          <w:noProof/>
          <w:kern w:val="2"/>
          <w:sz w:val="22"/>
          <w:szCs w:val="22"/>
          <w:lang w:eastAsia="en-GB"/>
          <w14:ligatures w14:val="standardContextual"/>
        </w:rPr>
        <w:tab/>
      </w:r>
      <w:r>
        <w:rPr>
          <w:noProof/>
          <w:lang w:eastAsia="zh-CN"/>
        </w:rPr>
        <w:t>Nrouter_SMService service</w:t>
      </w:r>
      <w:r>
        <w:rPr>
          <w:noProof/>
        </w:rPr>
        <w:tab/>
      </w:r>
      <w:r>
        <w:rPr>
          <w:noProof/>
        </w:rPr>
        <w:fldChar w:fldCharType="begin" w:fldLock="1"/>
      </w:r>
      <w:r>
        <w:rPr>
          <w:noProof/>
        </w:rPr>
        <w:instrText xml:space="preserve"> PAGEREF _Toc146091673 \h </w:instrText>
      </w:r>
      <w:r>
        <w:rPr>
          <w:noProof/>
        </w:rPr>
      </w:r>
      <w:r>
        <w:rPr>
          <w:noProof/>
        </w:rPr>
        <w:fldChar w:fldCharType="separate"/>
      </w:r>
      <w:r>
        <w:rPr>
          <w:noProof/>
        </w:rPr>
        <w:t>42</w:t>
      </w:r>
      <w:r>
        <w:rPr>
          <w:noProof/>
        </w:rPr>
        <w:fldChar w:fldCharType="end"/>
      </w:r>
    </w:p>
    <w:p w14:paraId="0EC52510" w14:textId="05473B9B"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_Toc146091674 \h </w:instrText>
      </w:r>
      <w:r>
        <w:rPr>
          <w:noProof/>
        </w:rPr>
      </w:r>
      <w:r>
        <w:rPr>
          <w:noProof/>
        </w:rPr>
        <w:fldChar w:fldCharType="separate"/>
      </w:r>
      <w:r>
        <w:rPr>
          <w:noProof/>
        </w:rPr>
        <w:t>42</w:t>
      </w:r>
      <w:r>
        <w:rPr>
          <w:noProof/>
        </w:rPr>
        <w:fldChar w:fldCharType="end"/>
      </w:r>
    </w:p>
    <w:p w14:paraId="3C2B971A" w14:textId="4DC1A7AB"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Nrouter_SMService_RoutingInfo service operation</w:t>
      </w:r>
      <w:r>
        <w:rPr>
          <w:noProof/>
        </w:rPr>
        <w:tab/>
      </w:r>
      <w:r>
        <w:rPr>
          <w:noProof/>
        </w:rPr>
        <w:fldChar w:fldCharType="begin" w:fldLock="1"/>
      </w:r>
      <w:r>
        <w:rPr>
          <w:noProof/>
        </w:rPr>
        <w:instrText xml:space="preserve"> PAGEREF _Toc146091675 \h </w:instrText>
      </w:r>
      <w:r>
        <w:rPr>
          <w:noProof/>
        </w:rPr>
      </w:r>
      <w:r>
        <w:rPr>
          <w:noProof/>
        </w:rPr>
        <w:fldChar w:fldCharType="separate"/>
      </w:r>
      <w:r>
        <w:rPr>
          <w:noProof/>
        </w:rPr>
        <w:t>42</w:t>
      </w:r>
      <w:r>
        <w:rPr>
          <w:noProof/>
        </w:rPr>
        <w:fldChar w:fldCharType="end"/>
      </w:r>
    </w:p>
    <w:p w14:paraId="6F509470" w14:textId="3A76EEE5"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Nrouter_SMService_MtForwardSm service operation</w:t>
      </w:r>
      <w:r>
        <w:rPr>
          <w:noProof/>
        </w:rPr>
        <w:tab/>
      </w:r>
      <w:r>
        <w:rPr>
          <w:noProof/>
        </w:rPr>
        <w:fldChar w:fldCharType="begin" w:fldLock="1"/>
      </w:r>
      <w:r>
        <w:rPr>
          <w:noProof/>
        </w:rPr>
        <w:instrText xml:space="preserve"> PAGEREF _Toc146091676 \h </w:instrText>
      </w:r>
      <w:r>
        <w:rPr>
          <w:noProof/>
        </w:rPr>
      </w:r>
      <w:r>
        <w:rPr>
          <w:noProof/>
        </w:rPr>
        <w:fldChar w:fldCharType="separate"/>
      </w:r>
      <w:r>
        <w:rPr>
          <w:noProof/>
        </w:rPr>
        <w:t>42</w:t>
      </w:r>
      <w:r>
        <w:rPr>
          <w:noProof/>
        </w:rPr>
        <w:fldChar w:fldCharType="end"/>
      </w:r>
    </w:p>
    <w:p w14:paraId="015B7E48" w14:textId="5905498B"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_Toc146091677 \h </w:instrText>
      </w:r>
      <w:r>
        <w:rPr>
          <w:noProof/>
        </w:rPr>
      </w:r>
      <w:r>
        <w:rPr>
          <w:noProof/>
        </w:rPr>
        <w:fldChar w:fldCharType="separate"/>
      </w:r>
      <w:r>
        <w:rPr>
          <w:noProof/>
        </w:rPr>
        <w:t>42</w:t>
      </w:r>
      <w:r>
        <w:rPr>
          <w:noProof/>
        </w:rPr>
        <w:fldChar w:fldCharType="end"/>
      </w:r>
    </w:p>
    <w:p w14:paraId="2E0851B8" w14:textId="1A53CED6"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_Toc146091678 \h </w:instrText>
      </w:r>
      <w:r>
        <w:rPr>
          <w:noProof/>
        </w:rPr>
      </w:r>
      <w:r>
        <w:rPr>
          <w:noProof/>
        </w:rPr>
        <w:fldChar w:fldCharType="separate"/>
      </w:r>
      <w:r>
        <w:rPr>
          <w:noProof/>
        </w:rPr>
        <w:t>42</w:t>
      </w:r>
      <w:r>
        <w:rPr>
          <w:noProof/>
        </w:rPr>
        <w:fldChar w:fldCharType="end"/>
      </w:r>
    </w:p>
    <w:p w14:paraId="1033D737" w14:textId="620C99E9"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6.7.2</w:t>
      </w:r>
      <w:r>
        <w:rPr>
          <w:rFonts w:asciiTheme="minorHAnsi" w:eastAsiaTheme="minorEastAsia" w:hAnsiTheme="minorHAnsi" w:cstheme="minorBidi"/>
          <w:noProof/>
          <w:kern w:val="2"/>
          <w:sz w:val="22"/>
          <w:szCs w:val="22"/>
          <w:lang w:eastAsia="en-GB"/>
          <w14:ligatures w14:val="standardContextual"/>
        </w:rPr>
        <w:tab/>
      </w:r>
      <w:r>
        <w:rPr>
          <w:noProof/>
          <w:lang w:eastAsia="zh-CN"/>
        </w:rPr>
        <w:t>Nmnpf_NPStatus service</w:t>
      </w:r>
      <w:r>
        <w:rPr>
          <w:noProof/>
        </w:rPr>
        <w:tab/>
      </w:r>
      <w:r>
        <w:rPr>
          <w:noProof/>
        </w:rPr>
        <w:fldChar w:fldCharType="begin" w:fldLock="1"/>
      </w:r>
      <w:r>
        <w:rPr>
          <w:noProof/>
        </w:rPr>
        <w:instrText xml:space="preserve"> PAGEREF _Toc146091679 \h </w:instrText>
      </w:r>
      <w:r>
        <w:rPr>
          <w:noProof/>
        </w:rPr>
      </w:r>
      <w:r>
        <w:rPr>
          <w:noProof/>
        </w:rPr>
        <w:fldChar w:fldCharType="separate"/>
      </w:r>
      <w:r>
        <w:rPr>
          <w:noProof/>
        </w:rPr>
        <w:t>43</w:t>
      </w:r>
      <w:r>
        <w:rPr>
          <w:noProof/>
        </w:rPr>
        <w:fldChar w:fldCharType="end"/>
      </w:r>
    </w:p>
    <w:p w14:paraId="2FD41004" w14:textId="3BC5A481"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_Toc146091680 \h </w:instrText>
      </w:r>
      <w:r>
        <w:rPr>
          <w:noProof/>
        </w:rPr>
      </w:r>
      <w:r>
        <w:rPr>
          <w:noProof/>
        </w:rPr>
        <w:fldChar w:fldCharType="separate"/>
      </w:r>
      <w:r>
        <w:rPr>
          <w:noProof/>
        </w:rPr>
        <w:t>43</w:t>
      </w:r>
      <w:r>
        <w:rPr>
          <w:noProof/>
        </w:rPr>
        <w:fldChar w:fldCharType="end"/>
      </w:r>
    </w:p>
    <w:p w14:paraId="75774008" w14:textId="36D0D97D"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6.7.2.2</w:t>
      </w:r>
      <w:r>
        <w:rPr>
          <w:rFonts w:asciiTheme="minorHAnsi" w:eastAsiaTheme="minorEastAsia" w:hAnsiTheme="minorHAnsi" w:cstheme="minorBidi"/>
          <w:noProof/>
          <w:kern w:val="2"/>
          <w:sz w:val="22"/>
          <w:szCs w:val="22"/>
          <w:lang w:eastAsia="en-GB"/>
          <w14:ligatures w14:val="standardContextual"/>
        </w:rPr>
        <w:tab/>
      </w:r>
      <w:r>
        <w:rPr>
          <w:noProof/>
        </w:rPr>
        <w:t>Nmnpf_NPStatus_Get service operation</w:t>
      </w:r>
      <w:r>
        <w:rPr>
          <w:noProof/>
        </w:rPr>
        <w:tab/>
      </w:r>
      <w:r>
        <w:rPr>
          <w:noProof/>
        </w:rPr>
        <w:fldChar w:fldCharType="begin" w:fldLock="1"/>
      </w:r>
      <w:r>
        <w:rPr>
          <w:noProof/>
        </w:rPr>
        <w:instrText xml:space="preserve"> PAGEREF _Toc146091681 \h </w:instrText>
      </w:r>
      <w:r>
        <w:rPr>
          <w:noProof/>
        </w:rPr>
      </w:r>
      <w:r>
        <w:rPr>
          <w:noProof/>
        </w:rPr>
        <w:fldChar w:fldCharType="separate"/>
      </w:r>
      <w:r>
        <w:rPr>
          <w:noProof/>
        </w:rPr>
        <w:t>43</w:t>
      </w:r>
      <w:r>
        <w:rPr>
          <w:noProof/>
        </w:rPr>
        <w:fldChar w:fldCharType="end"/>
      </w:r>
    </w:p>
    <w:p w14:paraId="7AE05B8A" w14:textId="53C46C5E" w:rsidR="00087348" w:rsidRDefault="00087348">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_Toc146091682 \h </w:instrText>
      </w:r>
      <w:r>
        <w:rPr>
          <w:noProof/>
        </w:rPr>
      </w:r>
      <w:r>
        <w:rPr>
          <w:noProof/>
        </w:rPr>
        <w:fldChar w:fldCharType="separate"/>
      </w:r>
      <w:r>
        <w:rPr>
          <w:noProof/>
        </w:rPr>
        <w:t>43</w:t>
      </w:r>
      <w:r>
        <w:rPr>
          <w:noProof/>
        </w:rPr>
        <w:fldChar w:fldCharType="end"/>
      </w:r>
    </w:p>
    <w:p w14:paraId="0C24C3A2" w14:textId="5E1B52B8"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_Toc146091683 \h </w:instrText>
      </w:r>
      <w:r>
        <w:rPr>
          <w:noProof/>
        </w:rPr>
      </w:r>
      <w:r>
        <w:rPr>
          <w:noProof/>
        </w:rPr>
        <w:fldChar w:fldCharType="separate"/>
      </w:r>
      <w:r>
        <w:rPr>
          <w:noProof/>
        </w:rPr>
        <w:t>43</w:t>
      </w:r>
      <w:r>
        <w:rPr>
          <w:noProof/>
        </w:rPr>
        <w:fldChar w:fldCharType="end"/>
      </w:r>
    </w:p>
    <w:p w14:paraId="7971D31F" w14:textId="5E099A41" w:rsidR="00087348" w:rsidRDefault="0008734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6.8.2</w:t>
      </w:r>
      <w:r>
        <w:rPr>
          <w:rFonts w:asciiTheme="minorHAnsi" w:eastAsiaTheme="minorEastAsia" w:hAnsiTheme="minorHAnsi" w:cstheme="minorBidi"/>
          <w:noProof/>
          <w:kern w:val="2"/>
          <w:sz w:val="22"/>
          <w:szCs w:val="22"/>
          <w:lang w:eastAsia="en-GB"/>
          <w14:ligatures w14:val="standardContextual"/>
        </w:rPr>
        <w:tab/>
      </w:r>
      <w:r>
        <w:rPr>
          <w:noProof/>
          <w:lang w:eastAsia="zh-CN"/>
        </w:rPr>
        <w:t>Nnef_SMService service</w:t>
      </w:r>
      <w:r>
        <w:rPr>
          <w:noProof/>
        </w:rPr>
        <w:tab/>
      </w:r>
      <w:r>
        <w:rPr>
          <w:noProof/>
        </w:rPr>
        <w:fldChar w:fldCharType="begin" w:fldLock="1"/>
      </w:r>
      <w:r>
        <w:rPr>
          <w:noProof/>
        </w:rPr>
        <w:instrText xml:space="preserve"> PAGEREF _Toc146091684 \h </w:instrText>
      </w:r>
      <w:r>
        <w:rPr>
          <w:noProof/>
        </w:rPr>
      </w:r>
      <w:r>
        <w:rPr>
          <w:noProof/>
        </w:rPr>
        <w:fldChar w:fldCharType="separate"/>
      </w:r>
      <w:r>
        <w:rPr>
          <w:noProof/>
        </w:rPr>
        <w:t>43</w:t>
      </w:r>
      <w:r>
        <w:rPr>
          <w:noProof/>
        </w:rPr>
        <w:fldChar w:fldCharType="end"/>
      </w:r>
    </w:p>
    <w:p w14:paraId="1EBD5216" w14:textId="657906C2"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_Toc146091685 \h </w:instrText>
      </w:r>
      <w:r>
        <w:rPr>
          <w:noProof/>
        </w:rPr>
      </w:r>
      <w:r>
        <w:rPr>
          <w:noProof/>
        </w:rPr>
        <w:fldChar w:fldCharType="separate"/>
      </w:r>
      <w:r>
        <w:rPr>
          <w:noProof/>
        </w:rPr>
        <w:t>43</w:t>
      </w:r>
      <w:r>
        <w:rPr>
          <w:noProof/>
        </w:rPr>
        <w:fldChar w:fldCharType="end"/>
      </w:r>
    </w:p>
    <w:p w14:paraId="6002D95A" w14:textId="079FE795" w:rsidR="00087348" w:rsidRDefault="00087348">
      <w:pPr>
        <w:pStyle w:val="TOC4"/>
        <w:rPr>
          <w:rFonts w:asciiTheme="minorHAnsi" w:eastAsiaTheme="minorEastAsia" w:hAnsiTheme="minorHAnsi" w:cstheme="minorBidi"/>
          <w:noProof/>
          <w:kern w:val="2"/>
          <w:sz w:val="22"/>
          <w:szCs w:val="22"/>
          <w:lang w:eastAsia="en-GB"/>
          <w14:ligatures w14:val="standardContextual"/>
        </w:rPr>
      </w:pPr>
      <w:r>
        <w:rPr>
          <w:noProof/>
        </w:rPr>
        <w:t>6.8.2.2</w:t>
      </w:r>
      <w:r>
        <w:rPr>
          <w:rFonts w:asciiTheme="minorHAnsi" w:eastAsiaTheme="minorEastAsia" w:hAnsiTheme="minorHAnsi" w:cstheme="minorBidi"/>
          <w:noProof/>
          <w:kern w:val="2"/>
          <w:sz w:val="22"/>
          <w:szCs w:val="22"/>
          <w:lang w:eastAsia="en-GB"/>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_Toc146091686 \h </w:instrText>
      </w:r>
      <w:r>
        <w:rPr>
          <w:noProof/>
        </w:rPr>
      </w:r>
      <w:r>
        <w:rPr>
          <w:noProof/>
        </w:rPr>
        <w:fldChar w:fldCharType="separate"/>
      </w:r>
      <w:r>
        <w:rPr>
          <w:noProof/>
        </w:rPr>
        <w:t>43</w:t>
      </w:r>
      <w:r>
        <w:rPr>
          <w:noProof/>
        </w:rPr>
        <w:fldChar w:fldCharType="end"/>
      </w:r>
    </w:p>
    <w:p w14:paraId="685936D9" w14:textId="7D33D5DC" w:rsidR="00087348" w:rsidRDefault="00087348" w:rsidP="00087348">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_Toc146091687 \h </w:instrText>
      </w:r>
      <w:r>
        <w:rPr>
          <w:noProof/>
        </w:rPr>
      </w:r>
      <w:r>
        <w:rPr>
          <w:noProof/>
        </w:rPr>
        <w:fldChar w:fldCharType="separate"/>
      </w:r>
      <w:r>
        <w:rPr>
          <w:noProof/>
        </w:rPr>
        <w:t>44</w:t>
      </w:r>
      <w:r>
        <w:rPr>
          <w:noProof/>
        </w:rPr>
        <w:fldChar w:fldCharType="end"/>
      </w:r>
    </w:p>
    <w:p w14:paraId="0B9E3498" w14:textId="419A04EA"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6" w:name="foreword"/>
      <w:bookmarkStart w:id="17" w:name="_Toc93933340"/>
      <w:bookmarkStart w:id="18" w:name="_Toc100835026"/>
      <w:bookmarkStart w:id="19" w:name="_Toc101342872"/>
      <w:bookmarkStart w:id="20" w:name="_Toc146091608"/>
      <w:bookmarkEnd w:id="16"/>
      <w:r w:rsidRPr="004D3578">
        <w:lastRenderedPageBreak/>
        <w:t>Foreword</w:t>
      </w:r>
      <w:bookmarkEnd w:id="17"/>
      <w:bookmarkEnd w:id="18"/>
      <w:bookmarkEnd w:id="19"/>
      <w:bookmarkEnd w:id="20"/>
    </w:p>
    <w:p w14:paraId="2511FBFA" w14:textId="6DDB4383" w:rsidR="00080512" w:rsidRPr="004D3578" w:rsidRDefault="00080512">
      <w:r w:rsidRPr="004D3578">
        <w:t>This Te</w:t>
      </w:r>
      <w:r w:rsidRPr="0079778D">
        <w:t xml:space="preserve">chnical </w:t>
      </w:r>
      <w:bookmarkStart w:id="21" w:name="spectype3"/>
      <w:r w:rsidRPr="0079778D">
        <w:t>Specification</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2" w:name="introduction"/>
      <w:bookmarkEnd w:id="22"/>
      <w:r w:rsidRPr="004D3578">
        <w:br w:type="page"/>
      </w:r>
    </w:p>
    <w:p w14:paraId="548EC0EF" w14:textId="77777777" w:rsidR="0079778D" w:rsidRPr="004D3578" w:rsidRDefault="0079778D" w:rsidP="00CD3B96">
      <w:pPr>
        <w:pStyle w:val="Heading1"/>
      </w:pPr>
      <w:bookmarkStart w:id="23" w:name="_Toc510696578"/>
      <w:bookmarkStart w:id="24" w:name="_Toc35971370"/>
      <w:bookmarkStart w:id="25" w:name="_Toc85448371"/>
      <w:bookmarkStart w:id="26" w:name="_Toc93933342"/>
      <w:bookmarkStart w:id="27" w:name="_Toc100835028"/>
      <w:bookmarkStart w:id="28" w:name="_Toc101342874"/>
      <w:bookmarkStart w:id="29" w:name="_Toc146091609"/>
      <w:r w:rsidRPr="004D3578">
        <w:lastRenderedPageBreak/>
        <w:t>1</w:t>
      </w:r>
      <w:r w:rsidRPr="004D3578">
        <w:tab/>
        <w:t>Scope</w:t>
      </w:r>
      <w:bookmarkEnd w:id="23"/>
      <w:bookmarkEnd w:id="24"/>
      <w:bookmarkEnd w:id="25"/>
      <w:bookmarkEnd w:id="26"/>
      <w:bookmarkEnd w:id="27"/>
      <w:bookmarkEnd w:id="28"/>
      <w:bookmarkEnd w:id="29"/>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30" w:name="_Toc510696579"/>
      <w:bookmarkStart w:id="31" w:name="_Toc35971371"/>
      <w:bookmarkStart w:id="32" w:name="_Toc85448372"/>
      <w:bookmarkStart w:id="33" w:name="_Toc93933343"/>
      <w:bookmarkStart w:id="34" w:name="_Toc100835029"/>
      <w:bookmarkStart w:id="35" w:name="_Toc101342875"/>
      <w:bookmarkStart w:id="36" w:name="_Toc146091610"/>
      <w:r w:rsidRPr="004D3578">
        <w:t>2</w:t>
      </w:r>
      <w:r w:rsidRPr="004D3578">
        <w:tab/>
        <w:t>References</w:t>
      </w:r>
      <w:bookmarkEnd w:id="30"/>
      <w:bookmarkEnd w:id="31"/>
      <w:bookmarkEnd w:id="32"/>
      <w:bookmarkEnd w:id="33"/>
      <w:bookmarkEnd w:id="34"/>
      <w:bookmarkEnd w:id="35"/>
      <w:bookmarkEnd w:id="36"/>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7" w:name="_Toc510696580"/>
      <w:bookmarkStart w:id="38"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9" w:name="_Toc85448373"/>
      <w:bookmarkStart w:id="40" w:name="_Toc93933344"/>
      <w:bookmarkStart w:id="41" w:name="_Toc100835030"/>
      <w:bookmarkStart w:id="42" w:name="_Toc101342876"/>
      <w:bookmarkStart w:id="43" w:name="_Toc146091611"/>
      <w:r w:rsidRPr="004D3578">
        <w:t>3</w:t>
      </w:r>
      <w:r w:rsidRPr="004D3578">
        <w:tab/>
      </w:r>
      <w:bookmarkStart w:id="44" w:name="_Toc510696584"/>
      <w:bookmarkStart w:id="45" w:name="_Toc35971376"/>
      <w:bookmarkEnd w:id="37"/>
      <w:bookmarkEnd w:id="38"/>
      <w:r w:rsidRPr="004D3578">
        <w:t>Definitions</w:t>
      </w:r>
      <w:r>
        <w:t xml:space="preserve"> of terms and abbreviations</w:t>
      </w:r>
      <w:bookmarkEnd w:id="39"/>
      <w:bookmarkEnd w:id="40"/>
      <w:bookmarkEnd w:id="41"/>
      <w:bookmarkEnd w:id="42"/>
      <w:bookmarkEnd w:id="43"/>
    </w:p>
    <w:p w14:paraId="5BE04E76" w14:textId="77777777" w:rsidR="0079778D" w:rsidRPr="004D3578" w:rsidRDefault="0079778D" w:rsidP="00CD3B96">
      <w:pPr>
        <w:pStyle w:val="Heading2"/>
      </w:pPr>
      <w:bookmarkStart w:id="46" w:name="_Toc85448374"/>
      <w:bookmarkStart w:id="47" w:name="_Toc93933345"/>
      <w:bookmarkStart w:id="48" w:name="_Toc100835031"/>
      <w:bookmarkStart w:id="49" w:name="_Toc101342877"/>
      <w:bookmarkStart w:id="50" w:name="_Toc146091612"/>
      <w:r w:rsidRPr="004D3578">
        <w:t>3.1</w:t>
      </w:r>
      <w:r w:rsidRPr="004D3578">
        <w:tab/>
      </w:r>
      <w:r>
        <w:t>Terms</w:t>
      </w:r>
      <w:bookmarkEnd w:id="46"/>
      <w:bookmarkEnd w:id="47"/>
      <w:bookmarkEnd w:id="48"/>
      <w:bookmarkEnd w:id="49"/>
      <w:bookmarkEnd w:id="50"/>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51" w:name="_Toc85448376"/>
      <w:bookmarkStart w:id="52" w:name="_Toc93933347"/>
      <w:bookmarkStart w:id="53" w:name="_Toc100835033"/>
      <w:bookmarkStart w:id="54" w:name="_Toc101342879"/>
      <w:bookmarkStart w:id="55" w:name="_Toc146091613"/>
      <w:r w:rsidRPr="004D3578">
        <w:t>3.</w:t>
      </w:r>
      <w:r w:rsidR="002C75B5">
        <w:t>2</w:t>
      </w:r>
      <w:r w:rsidRPr="004D3578">
        <w:tab/>
        <w:t>Abbreviations</w:t>
      </w:r>
      <w:bookmarkEnd w:id="51"/>
      <w:bookmarkEnd w:id="52"/>
      <w:bookmarkEnd w:id="53"/>
      <w:bookmarkEnd w:id="54"/>
      <w:bookmarkEnd w:id="55"/>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6" w:name="_Toc85448377"/>
      <w:bookmarkStart w:id="57" w:name="_Toc93933348"/>
      <w:bookmarkStart w:id="58" w:name="_Toc100835034"/>
      <w:bookmarkStart w:id="59" w:name="_Toc101342880"/>
      <w:bookmarkStart w:id="60" w:name="_Toc146091614"/>
      <w:r w:rsidRPr="004D3578">
        <w:t>4</w:t>
      </w:r>
      <w:r w:rsidRPr="004D3578">
        <w:tab/>
      </w:r>
      <w:bookmarkEnd w:id="44"/>
      <w:bookmarkEnd w:id="45"/>
      <w:r w:rsidRPr="00050948">
        <w:t>Architecture</w:t>
      </w:r>
      <w:r w:rsidRPr="002F1F37">
        <w:rPr>
          <w:rFonts w:hint="eastAsia"/>
          <w:lang w:eastAsia="zh-CN"/>
        </w:rPr>
        <w:t xml:space="preserve"> </w:t>
      </w:r>
      <w:r>
        <w:rPr>
          <w:rFonts w:hint="eastAsia"/>
          <w:lang w:eastAsia="zh-CN"/>
        </w:rPr>
        <w:t>to support SBI-based SMS</w:t>
      </w:r>
      <w:bookmarkEnd w:id="56"/>
      <w:bookmarkEnd w:id="57"/>
      <w:bookmarkEnd w:id="58"/>
      <w:bookmarkEnd w:id="59"/>
      <w:bookmarkEnd w:id="60"/>
    </w:p>
    <w:p w14:paraId="54D97943" w14:textId="77777777" w:rsidR="00AD6A9F" w:rsidRPr="00B3056F" w:rsidRDefault="00AD6A9F" w:rsidP="00AD6A9F">
      <w:pPr>
        <w:pStyle w:val="Heading2"/>
        <w:rPr>
          <w:lang w:eastAsia="zh-CN"/>
        </w:rPr>
      </w:pPr>
      <w:bookmarkStart w:id="61" w:name="_Toc11338340"/>
      <w:bookmarkStart w:id="62" w:name="_Toc27584943"/>
      <w:bookmarkStart w:id="63" w:name="_Toc36456885"/>
      <w:bookmarkStart w:id="64" w:name="_Toc45027763"/>
      <w:bookmarkStart w:id="65" w:name="_Toc45028598"/>
      <w:bookmarkStart w:id="66" w:name="_Toc67681352"/>
      <w:bookmarkStart w:id="67" w:name="_Toc67682645"/>
      <w:bookmarkStart w:id="68" w:name="_Toc85448378"/>
      <w:bookmarkStart w:id="69" w:name="_Toc93933349"/>
      <w:bookmarkStart w:id="70" w:name="_Toc100835035"/>
      <w:bookmarkStart w:id="71" w:name="_Toc101342881"/>
      <w:bookmarkStart w:id="72" w:name="_Toc510696585"/>
      <w:bookmarkStart w:id="73" w:name="_Toc35971377"/>
      <w:bookmarkStart w:id="74" w:name="_Toc85448381"/>
      <w:bookmarkStart w:id="75" w:name="_Toc93933352"/>
      <w:bookmarkStart w:id="76" w:name="_Toc100835038"/>
      <w:bookmarkStart w:id="77" w:name="_Toc101342884"/>
      <w:bookmarkStart w:id="78" w:name="_Toc146091615"/>
      <w:r w:rsidRPr="00B3056F">
        <w:t>4.1</w:t>
      </w:r>
      <w:r w:rsidRPr="00B3056F">
        <w:tab/>
      </w:r>
      <w:bookmarkEnd w:id="61"/>
      <w:bookmarkEnd w:id="62"/>
      <w:bookmarkEnd w:id="63"/>
      <w:bookmarkEnd w:id="64"/>
      <w:bookmarkEnd w:id="65"/>
      <w:bookmarkEnd w:id="66"/>
      <w:bookmarkEnd w:id="67"/>
      <w:r w:rsidRPr="00050948">
        <w:t>Architecture</w:t>
      </w:r>
      <w:r>
        <w:rPr>
          <w:rFonts w:hint="eastAsia"/>
          <w:lang w:eastAsia="zh-CN"/>
        </w:rPr>
        <w:t xml:space="preserve"> to support SBI-based SMS</w:t>
      </w:r>
      <w:bookmarkEnd w:id="68"/>
      <w:bookmarkEnd w:id="69"/>
      <w:bookmarkEnd w:id="70"/>
      <w:bookmarkEnd w:id="71"/>
      <w:bookmarkEnd w:id="78"/>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 id="_x0000_i1025" type="#_x0000_t75" style="width:481.45pt;height:120.35pt" o:ole="">
            <v:imagedata r:id="rId12" o:title=""/>
          </v:shape>
          <o:OLEObject Type="Embed" ProgID="Visio.Drawing.15" ShapeID="_x0000_i1025" DrawAspect="Content" ObjectID="_1756704474" r:id="rId13"/>
        </w:object>
      </w:r>
    </w:p>
    <w:p w14:paraId="1A8AE193" w14:textId="319CDEB3" w:rsidR="00AD6A9F" w:rsidRPr="009E0DE1" w:rsidRDefault="0086095C" w:rsidP="00AD6A9F">
      <w:pPr>
        <w:pStyle w:val="TF"/>
        <w:rPr>
          <w:lang w:eastAsia="zh-CN"/>
        </w:rPr>
      </w:pPr>
      <w:r w:rsidRPr="006C5753">
        <w:t>Figure 4.1-</w:t>
      </w:r>
      <w:r w:rsidRPr="006C5753">
        <w:rPr>
          <w:rFonts w:hint="eastAsia"/>
          <w:lang w:eastAsia="zh-CN"/>
        </w:rPr>
        <w:t>2</w:t>
      </w:r>
      <w:r w:rsidRPr="006C5753">
        <w:rPr>
          <w:lang w:eastAsia="zh-CN"/>
        </w:rPr>
        <w:t>d</w:t>
      </w:r>
      <w:r w:rsidRPr="006C5753">
        <w:t xml:space="preserve">: Architecture for NP </w:t>
      </w:r>
      <w:r>
        <w:t>Status</w:t>
      </w:r>
      <w:r w:rsidRPr="006C5753">
        <w:t xml:space="preserve"> </w:t>
      </w:r>
      <w:r>
        <w:t>Retrieval</w:t>
      </w:r>
      <w:r w:rsidRPr="006C5753">
        <w:t xml:space="preserve"> from MNPF</w:t>
      </w:r>
      <w:r w:rsidRPr="006C5753">
        <w:rPr>
          <w:rFonts w:hint="eastAsia"/>
          <w:lang w:eastAsia="zh-CN"/>
        </w:rPr>
        <w:t xml:space="preserve"> </w:t>
      </w:r>
      <w:r w:rsidRPr="006C5753">
        <w:t>in reference point representation</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6" type="#_x0000_t75" style="width:481.95pt;height:440.6pt" o:ole="">
            <v:imagedata r:id="rId14" o:title=""/>
          </v:shape>
          <o:OLEObject Type="Embed" ProgID="Visio.Drawing.15" ShapeID="_x0000_i1026" DrawAspect="Content" ObjectID="_1756704475" r:id="rId15"/>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7777777" w:rsidR="00AD6A9F" w:rsidRDefault="00AD6A9F" w:rsidP="00AD6A9F">
      <w:pPr>
        <w:pStyle w:val="TH"/>
        <w:rPr>
          <w:noProof/>
          <w:lang w:eastAsia="zh-CN"/>
        </w:rPr>
      </w:pPr>
      <w:r>
        <w:object w:dxaOrig="8220" w:dyaOrig="1980" w14:anchorId="0E8BCEB2">
          <v:shape id="_x0000_i1027" type="#_x0000_t75" style="width:411.6pt;height:97.8pt" o:ole="">
            <v:imagedata r:id="rId16" o:title=""/>
          </v:shape>
          <o:OLEObject Type="Embed" ProgID="Visio.Drawing.15" ShapeID="_x0000_i1027" DrawAspect="Content" ObjectID="_1756704476" r:id="rId17"/>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8" type="#_x0000_t75" style="width:4in;height:87.05pt" o:ole="">
            <v:imagedata r:id="rId18" o:title=""/>
          </v:shape>
          <o:OLEObject Type="Embed" ProgID="Visio.Drawing.15" ShapeID="_x0000_i1028" DrawAspect="Content" ObjectID="_1756704477" r:id="rId19"/>
        </w:object>
      </w:r>
    </w:p>
    <w:p w14:paraId="0A6B30BF" w14:textId="77777777" w:rsidR="00AD6A9F" w:rsidRDefault="00AD6A9F" w:rsidP="00AD6A9F">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29" type="#_x0000_t75" style="width:278.35pt;height:128.95pt" o:ole="">
            <v:imagedata r:id="rId20" o:title=""/>
          </v:shape>
          <o:OLEObject Type="Embed" ProgID="Visio.Drawing.15" ShapeID="_x0000_i1029" DrawAspect="Content" ObjectID="_1756704478" r:id="rId21"/>
        </w:object>
      </w:r>
    </w:p>
    <w:p w14:paraId="3DA78D6C" w14:textId="77777777" w:rsidR="00AD6A9F" w:rsidRPr="007F0E83" w:rsidRDefault="00AD6A9F" w:rsidP="00AD6A9F">
      <w:pPr>
        <w:pStyle w:val="TF"/>
        <w:rPr>
          <w:lang w:eastAsia="zh-CN"/>
        </w:rPr>
      </w:pPr>
      <w:r w:rsidRPr="009E0DE1">
        <w:t>Figure 4.1-</w:t>
      </w:r>
      <w:r>
        <w:rPr>
          <w:rFonts w:hint="eastAsia"/>
          <w:lang w:eastAsia="zh-CN"/>
        </w:rPr>
        <w:t>2</w:t>
      </w:r>
      <w:r>
        <w:rPr>
          <w:lang w:eastAsia="zh-CN"/>
        </w:rPr>
        <w:t>d</w:t>
      </w:r>
      <w:r w:rsidRPr="009E0DE1">
        <w:t xml:space="preserve">: Architecture for </w:t>
      </w:r>
      <w:r>
        <w:t>NP staute Retrival from MNPF</w:t>
      </w:r>
      <w:r>
        <w:rPr>
          <w:rFonts w:hint="eastAsia"/>
          <w:lang w:eastAsia="zh-CN"/>
        </w:rPr>
        <w:t xml:space="preserve"> </w:t>
      </w:r>
      <w:r w:rsidRPr="009E0DE1">
        <w:t>in reference point representation</w:t>
      </w:r>
    </w:p>
    <w:p w14:paraId="5FE9472B" w14:textId="1DD5EB03" w:rsidR="00AD6A9F" w:rsidRDefault="00AD6A9F" w:rsidP="00AD6A9F">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4</w:t>
      </w:r>
      <w:r>
        <w:rPr>
          <w:rFonts w:hint="eastAsia"/>
          <w:lang w:eastAsia="zh-CN"/>
        </w:rPr>
        <w:t>.</w:t>
      </w:r>
    </w:p>
    <w:p w14:paraId="135C1BC8" w14:textId="77777777" w:rsidR="00AD6A9F" w:rsidRPr="00B3056F" w:rsidRDefault="00AD6A9F" w:rsidP="00AD6A9F">
      <w:pPr>
        <w:pStyle w:val="Heading2"/>
        <w:rPr>
          <w:lang w:eastAsia="zh-CN"/>
        </w:rPr>
      </w:pPr>
      <w:bookmarkStart w:id="79" w:name="_Toc85448379"/>
      <w:bookmarkStart w:id="80" w:name="_Toc93933350"/>
      <w:bookmarkStart w:id="81" w:name="_Toc100835036"/>
      <w:bookmarkStart w:id="82" w:name="_Toc101342882"/>
      <w:bookmarkStart w:id="83" w:name="_Toc146091616"/>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9"/>
      <w:bookmarkEnd w:id="80"/>
      <w:bookmarkEnd w:id="81"/>
      <w:bookmarkEnd w:id="82"/>
      <w:bookmarkEnd w:id="83"/>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650A74AE" w14:textId="77777777" w:rsidR="00AD6A9F" w:rsidRPr="009B5DA9" w:rsidRDefault="00AD6A9F" w:rsidP="00AD6A9F">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5D2B2B46" w14:textId="77777777" w:rsidR="00AD6A9F" w:rsidRPr="00B3056F" w:rsidRDefault="00AD6A9F" w:rsidP="00AD6A9F">
      <w:pPr>
        <w:pStyle w:val="Heading2"/>
        <w:rPr>
          <w:lang w:eastAsia="zh-CN"/>
        </w:rPr>
      </w:pPr>
      <w:bookmarkStart w:id="84" w:name="_Toc85448380"/>
      <w:bookmarkStart w:id="85" w:name="_Toc93933351"/>
      <w:bookmarkStart w:id="86" w:name="_Toc100835037"/>
      <w:bookmarkStart w:id="87" w:name="_Toc101342883"/>
      <w:bookmarkStart w:id="88" w:name="_Toc146091617"/>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84"/>
      <w:bookmarkEnd w:id="85"/>
      <w:bookmarkEnd w:id="86"/>
      <w:bookmarkEnd w:id="87"/>
      <w:bookmarkEnd w:id="88"/>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lastRenderedPageBreak/>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9" w:name="_Toc146091618"/>
      <w:r>
        <w:t>5</w:t>
      </w:r>
      <w:r w:rsidRPr="004D3578">
        <w:tab/>
      </w:r>
      <w:bookmarkEnd w:id="72"/>
      <w:bookmarkEnd w:id="73"/>
      <w:r>
        <w:rPr>
          <w:rFonts w:hint="eastAsia"/>
          <w:lang w:eastAsia="zh-CN"/>
        </w:rPr>
        <w:t>Procedures for SBI-based SMS</w:t>
      </w:r>
      <w:bookmarkEnd w:id="74"/>
      <w:bookmarkEnd w:id="75"/>
      <w:bookmarkEnd w:id="76"/>
      <w:bookmarkEnd w:id="77"/>
      <w:bookmarkEnd w:id="89"/>
    </w:p>
    <w:p w14:paraId="3AA643F4" w14:textId="77777777" w:rsidR="0079778D" w:rsidRDefault="0079778D" w:rsidP="00CD3B96">
      <w:pPr>
        <w:pStyle w:val="Heading2"/>
        <w:rPr>
          <w:lang w:eastAsia="zh-CN"/>
        </w:rPr>
      </w:pPr>
      <w:bookmarkStart w:id="90" w:name="_Toc510696586"/>
      <w:bookmarkStart w:id="91" w:name="_Toc35971378"/>
      <w:bookmarkStart w:id="92" w:name="_Toc85448382"/>
      <w:bookmarkStart w:id="93" w:name="_Toc93933353"/>
      <w:bookmarkStart w:id="94" w:name="_Toc100835039"/>
      <w:bookmarkStart w:id="95" w:name="_Toc101342885"/>
      <w:bookmarkStart w:id="96" w:name="_Toc146091619"/>
      <w:r>
        <w:t>5.1</w:t>
      </w:r>
      <w:r>
        <w:tab/>
      </w:r>
      <w:bookmarkEnd w:id="90"/>
      <w:bookmarkEnd w:id="91"/>
      <w:r>
        <w:rPr>
          <w:rFonts w:hint="eastAsia"/>
          <w:lang w:eastAsia="zh-CN"/>
        </w:rPr>
        <w:t>Procedure for SBI-based MT SMS</w:t>
      </w:r>
      <w:bookmarkEnd w:id="92"/>
      <w:bookmarkEnd w:id="93"/>
      <w:bookmarkEnd w:id="94"/>
      <w:bookmarkEnd w:id="95"/>
      <w:bookmarkEnd w:id="96"/>
    </w:p>
    <w:p w14:paraId="1789B0B3" w14:textId="77777777" w:rsidR="0079778D" w:rsidRDefault="0079778D" w:rsidP="00CD3B96">
      <w:pPr>
        <w:pStyle w:val="Heading3"/>
        <w:rPr>
          <w:lang w:eastAsia="zh-CN"/>
        </w:rPr>
      </w:pPr>
      <w:bookmarkStart w:id="97" w:name="_Toc85448383"/>
      <w:bookmarkStart w:id="98" w:name="_Toc93933354"/>
      <w:bookmarkStart w:id="99" w:name="_Toc100835040"/>
      <w:bookmarkStart w:id="100" w:name="_Toc101342886"/>
      <w:bookmarkStart w:id="101" w:name="_Toc146091620"/>
      <w:r>
        <w:rPr>
          <w:rFonts w:hint="eastAsia"/>
          <w:lang w:eastAsia="zh-CN"/>
        </w:rPr>
        <w:t>5</w:t>
      </w:r>
      <w:r>
        <w:t>.</w:t>
      </w:r>
      <w:r>
        <w:rPr>
          <w:lang w:eastAsia="zh-CN"/>
        </w:rPr>
        <w:t>1</w:t>
      </w:r>
      <w:r>
        <w:t>.1</w:t>
      </w:r>
      <w:r>
        <w:tab/>
      </w:r>
      <w:r>
        <w:rPr>
          <w:rFonts w:hint="eastAsia"/>
          <w:lang w:eastAsia="zh-CN"/>
        </w:rPr>
        <w:t>General</w:t>
      </w:r>
      <w:bookmarkEnd w:id="97"/>
      <w:bookmarkEnd w:id="98"/>
      <w:bookmarkEnd w:id="99"/>
      <w:bookmarkEnd w:id="100"/>
      <w:bookmarkEnd w:id="101"/>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2" w:name="_Toc85448384"/>
      <w:bookmarkStart w:id="103" w:name="_Toc93933355"/>
      <w:bookmarkStart w:id="104" w:name="_Toc100835041"/>
      <w:bookmarkStart w:id="105" w:name="_Toc101342887"/>
      <w:bookmarkStart w:id="106" w:name="_Toc146091621"/>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2"/>
      <w:bookmarkEnd w:id="103"/>
      <w:bookmarkEnd w:id="104"/>
      <w:bookmarkEnd w:id="105"/>
      <w:bookmarkEnd w:id="106"/>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0" type="#_x0000_t75" style="width:477.65pt;height:419.1pt" o:ole="">
            <v:imagedata r:id="rId22" o:title=""/>
          </v:shape>
          <o:OLEObject Type="Embed" ProgID="Visio.Drawing.15" ShapeID="_x0000_i1030" DrawAspect="Content" ObjectID="_1756704479" r:id="rId23"/>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7A2E631" w14:textId="77777777" w:rsidR="00087348" w:rsidRDefault="00087348" w:rsidP="00087348">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7F65B6A5" w14:textId="7582657F"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7C1CD7C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bookmarkStart w:id="107" w:name="OLE_LINK1"/>
      <w:r w:rsidRPr="006A353E">
        <w:rPr>
          <w:lang w:eastAsia="zh-CN"/>
        </w:rPr>
        <w:t>UDM</w:t>
      </w:r>
      <w:bookmarkEnd w:id="107"/>
      <w:r w:rsidRPr="006A353E">
        <w:rPr>
          <w:lang w:eastAsia="zh-CN"/>
        </w:rPr>
        <w:t xml:space="preserve">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94E4149" w14:textId="67D2AD1D" w:rsidR="00087348" w:rsidRP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7A2B7F08"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instances for all access types for the UE.</w:t>
      </w:r>
    </w:p>
    <w:p w14:paraId="552734A6" w14:textId="3EAC09BB" w:rsidR="0079778D" w:rsidRPr="00A041C8" w:rsidRDefault="0079778D" w:rsidP="0079778D">
      <w:pPr>
        <w:pStyle w:val="B1"/>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F14BC8">
        <w:t xml:space="preserve"> </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8" w:name="_Toc85448385"/>
      <w:bookmarkStart w:id="109" w:name="_Toc93933356"/>
      <w:bookmarkStart w:id="110" w:name="_Toc100835042"/>
      <w:bookmarkStart w:id="111" w:name="_Toc101342888"/>
      <w:bookmarkStart w:id="112" w:name="_Toc146091622"/>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8"/>
      <w:bookmarkEnd w:id="109"/>
      <w:bookmarkEnd w:id="110"/>
      <w:bookmarkEnd w:id="111"/>
      <w:bookmarkEnd w:id="112"/>
    </w:p>
    <w:p w14:paraId="6D717021" w14:textId="68FE2D50" w:rsidR="00D2029F" w:rsidRDefault="00AC1E3B" w:rsidP="003E05BB">
      <w:pPr>
        <w:pStyle w:val="TH"/>
        <w:rPr>
          <w:lang w:eastAsia="zh-CN"/>
        </w:rPr>
      </w:pPr>
      <w:r>
        <w:object w:dxaOrig="10231" w:dyaOrig="9511" w14:anchorId="0002C0E8">
          <v:shape id="_x0000_i1031" type="#_x0000_t75" style="width:483.05pt;height:448.65pt" o:ole="">
            <v:imagedata r:id="rId24" o:title=""/>
          </v:shape>
          <o:OLEObject Type="Embed" ProgID="Visio.Drawing.15" ShapeID="_x0000_i1031" DrawAspect="Content" ObjectID="_1756704480" r:id="rId25"/>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08A60037"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w:t>
      </w:r>
      <w:r>
        <w:rPr>
          <w:lang w:eastAsia="zh-CN"/>
        </w:rPr>
        <w:t xml:space="preserve"> </w:t>
      </w:r>
      <w:r w:rsidRPr="003E05BB">
        <w:rPr>
          <w:lang w:eastAsia="zh-CN"/>
        </w:rPr>
        <w:t>3GPP TS 23.040 [2].</w:t>
      </w:r>
    </w:p>
    <w:p w14:paraId="6362EF95" w14:textId="2DF8A768"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58E0A68"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7B2A57">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15322B79"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0BA85D1"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w:t>
      </w:r>
      <w:r w:rsidRPr="00924F48">
        <w:rPr>
          <w:lang w:eastAsia="zh-CN"/>
        </w:rPr>
        <w:t xml:space="preserve"> </w:t>
      </w:r>
      <w:r>
        <w:rPr>
          <w:lang w:eastAsia="zh-CN"/>
        </w:rPr>
        <w:t>all access types for the UE.</w:t>
      </w:r>
    </w:p>
    <w:p w14:paraId="6F1EB63A" w14:textId="40251811" w:rsidR="0025671B" w:rsidRPr="00B2120C" w:rsidRDefault="00D2029F" w:rsidP="00D2029F">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If both SMSF and SMS Router indicate support for SMS_SBI, SMS-GMSC 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3" w:name="_Toc85448386"/>
      <w:bookmarkStart w:id="114" w:name="_Toc93933357"/>
      <w:bookmarkStart w:id="115" w:name="_Toc100835043"/>
      <w:bookmarkStart w:id="116" w:name="_Toc101342889"/>
      <w:bookmarkStart w:id="117" w:name="_Toc146091623"/>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3"/>
      <w:bookmarkEnd w:id="114"/>
      <w:bookmarkEnd w:id="115"/>
      <w:bookmarkEnd w:id="116"/>
      <w:bookmarkEnd w:id="117"/>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2" type="#_x0000_t75" style="width:481.45pt;height:463.15pt" o:ole="">
            <v:imagedata r:id="rId26" o:title=""/>
          </v:shape>
          <o:OLEObject Type="Embed" ProgID="Visio.Drawing.15" ShapeID="_x0000_i1032" DrawAspect="Content" ObjectID="_1756704481" r:id="rId27"/>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53F4480E"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D7D3393"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27307D39"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0A40BFFD"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5A216D96" w14:textId="77777777" w:rsidR="00087348" w:rsidRDefault="00087348" w:rsidP="00087348">
      <w:pPr>
        <w:pStyle w:val="B1"/>
        <w:rPr>
          <w:lang w:eastAsia="zh-CN"/>
        </w:rPr>
      </w:pPr>
      <w:r>
        <w:rPr>
          <w:lang w:eastAsia="zh-CN"/>
        </w:rPr>
        <w:lastRenderedPageBreak/>
        <w:t>3.</w:t>
      </w:r>
      <w:r>
        <w:rPr>
          <w:lang w:eastAsia="zh-CN"/>
        </w:rPr>
        <w:tab/>
        <w:t>The SMS-GMSC invokes Nudm_UECM_SendRoutingInfoForSM (GPSI) to the UDM to get the serving node information</w:t>
      </w:r>
      <w:r w:rsidRPr="00E270BF">
        <w:rPr>
          <w:lang w:eastAsia="zh-CN"/>
        </w:rPr>
        <w:t xml:space="preserve"> </w:t>
      </w:r>
      <w:r>
        <w:rPr>
          <w:lang w:eastAsia="zh-CN"/>
        </w:rPr>
        <w:t>for all access types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If both SMSF and IP-SM-GW indicate support for SMS_SBI, SMS-GMSC 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8" w:name="_Toc93933358"/>
      <w:bookmarkStart w:id="119" w:name="_Toc100835044"/>
      <w:bookmarkStart w:id="120" w:name="_Toc101342890"/>
      <w:bookmarkStart w:id="121" w:name="_Toc146091624"/>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8"/>
      <w:bookmarkEnd w:id="119"/>
      <w:bookmarkEnd w:id="120"/>
      <w:bookmarkEnd w:id="121"/>
    </w:p>
    <w:p w14:paraId="476C7BDC" w14:textId="0581923F" w:rsidR="00282002" w:rsidRDefault="00AC1E3B" w:rsidP="003E05BB">
      <w:pPr>
        <w:pStyle w:val="TH"/>
      </w:pPr>
      <w:r>
        <w:object w:dxaOrig="10081" w:dyaOrig="10141" w14:anchorId="523FBF48">
          <v:shape id="_x0000_i1033" type="#_x0000_t75" style="width:504.55pt;height:506.7pt" o:ole="">
            <v:imagedata r:id="rId28" o:title=""/>
          </v:shape>
          <o:OLEObject Type="Embed" ProgID="Visio.Drawing.15" ShapeID="_x0000_i1033" DrawAspect="Content" ObjectID="_1756704482" r:id="rId29"/>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5DBC72DE" w14:textId="77777777" w:rsidR="00087348" w:rsidRPr="003E05BB" w:rsidRDefault="00087348" w:rsidP="00087348">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218FA3B1" w14:textId="4E17111B"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1E877D2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4ED89EA0" w14:textId="77777777" w:rsidR="00087348" w:rsidRPr="005516C3" w:rsidRDefault="00087348" w:rsidP="00087348">
      <w:pPr>
        <w:pStyle w:val="B1"/>
        <w:rPr>
          <w:iCs/>
          <w:lang w:eastAsia="zh-CN"/>
        </w:rPr>
      </w:pPr>
      <w:r w:rsidRPr="00CD3B96">
        <w:lastRenderedPageBreak/>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674A4414" w14:textId="77777777" w:rsidR="00087348" w:rsidRPr="00120344"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w:t>
      </w:r>
      <w:r w:rsidRPr="00B35165">
        <w:rPr>
          <w:lang w:eastAsia="zh-CN"/>
        </w:rPr>
        <w:t xml:space="preserve"> </w:t>
      </w:r>
      <w:r>
        <w:rPr>
          <w:lang w:eastAsia="zh-CN"/>
        </w:rPr>
        <w:t>for all access types for UE.</w:t>
      </w:r>
    </w:p>
    <w:p w14:paraId="2D88EF43" w14:textId="4F2DEFA9"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12771CFE"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22" w:name="_Toc100835045"/>
      <w:bookmarkStart w:id="123" w:name="_Toc101342891"/>
      <w:bookmarkStart w:id="124" w:name="_Toc89674647"/>
      <w:bookmarkStart w:id="125" w:name="_Toc93933359"/>
      <w:bookmarkStart w:id="126" w:name="_Toc146091625"/>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22"/>
      <w:bookmarkEnd w:id="123"/>
      <w:bookmarkEnd w:id="126"/>
    </w:p>
    <w:p w14:paraId="0E53E827" w14:textId="7E9FF49E" w:rsidR="00154941" w:rsidRDefault="00080473" w:rsidP="00154941">
      <w:pPr>
        <w:pStyle w:val="TH"/>
      </w:pPr>
      <w:r>
        <w:object w:dxaOrig="11211" w:dyaOrig="12221" w14:anchorId="15CA03AF">
          <v:shape id="_x0000_i1034" type="#_x0000_t75" style="width:481.45pt;height:524.95pt" o:ole="">
            <v:imagedata r:id="rId30" o:title=""/>
          </v:shape>
          <o:OLEObject Type="Embed" ProgID="Visio.Drawing.15" ShapeID="_x0000_i1034" DrawAspect="Content" ObjectID="_1756704483" r:id="rId31"/>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596D8B5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5A880EDA"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30AEB782" w14:textId="77777777" w:rsidR="00087348" w:rsidRDefault="00087348" w:rsidP="00087348">
      <w:pPr>
        <w:pStyle w:val="B1"/>
        <w:rPr>
          <w:lang w:eastAsia="zh-CN"/>
        </w:rPr>
      </w:pPr>
      <w:r w:rsidRPr="008C3120">
        <w:rPr>
          <w:rFonts w:hint="eastAsia"/>
          <w:lang w:eastAsia="zh-CN"/>
        </w:rPr>
        <w:lastRenderedPageBreak/>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6E02EF">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39C2C8CC"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C6757D4"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549753ED"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7" w:name="_Toc100835046"/>
      <w:bookmarkStart w:id="128" w:name="_Toc101342892"/>
      <w:bookmarkStart w:id="129" w:name="_Toc146091626"/>
      <w:r>
        <w:rPr>
          <w:rFonts w:hint="eastAsia"/>
          <w:lang w:eastAsia="zh-CN"/>
        </w:rPr>
        <w:t>5</w:t>
      </w:r>
      <w:r>
        <w:rPr>
          <w:lang w:eastAsia="zh-CN"/>
        </w:rPr>
        <w:t>.1.</w:t>
      </w:r>
      <w:r w:rsidR="00154941">
        <w:rPr>
          <w:lang w:eastAsia="zh-CN"/>
        </w:rPr>
        <w:t>7</w:t>
      </w:r>
      <w:r>
        <w:rPr>
          <w:lang w:eastAsia="zh-CN"/>
        </w:rPr>
        <w:tab/>
      </w:r>
      <w:bookmarkEnd w:id="124"/>
      <w:r>
        <w:rPr>
          <w:lang w:eastAsia="zh-CN"/>
        </w:rPr>
        <w:t>GPSI</w:t>
      </w:r>
      <w:r>
        <w:t>-to-Subscription-Network resolution procedure</w:t>
      </w:r>
      <w:bookmarkEnd w:id="125"/>
      <w:bookmarkEnd w:id="127"/>
      <w:bookmarkEnd w:id="128"/>
      <w:bookmarkEnd w:id="129"/>
    </w:p>
    <w:p w14:paraId="5E8CF05F" w14:textId="0ACB06BD" w:rsidR="00DB5755" w:rsidRPr="00072A81" w:rsidRDefault="00DB5755" w:rsidP="008159C9">
      <w:pPr>
        <w:pStyle w:val="Heading4"/>
        <w:rPr>
          <w:lang w:eastAsia="zh-CN"/>
        </w:rPr>
      </w:pPr>
      <w:bookmarkStart w:id="130" w:name="_Toc93933360"/>
      <w:bookmarkStart w:id="131" w:name="_Toc100835047"/>
      <w:bookmarkStart w:id="132" w:name="_Toc101342893"/>
      <w:bookmarkStart w:id="133" w:name="_Toc146091627"/>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30"/>
      <w:bookmarkEnd w:id="131"/>
      <w:bookmarkEnd w:id="132"/>
      <w:bookmarkEnd w:id="133"/>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lastRenderedPageBreak/>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4" w:name="_Toc93933361"/>
      <w:bookmarkStart w:id="135" w:name="_Toc100835048"/>
      <w:bookmarkStart w:id="136" w:name="_Toc101342894"/>
      <w:bookmarkStart w:id="137" w:name="_Toc146091628"/>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4"/>
      <w:bookmarkEnd w:id="135"/>
      <w:bookmarkEnd w:id="136"/>
      <w:bookmarkEnd w:id="137"/>
    </w:p>
    <w:p w14:paraId="1C220187" w14:textId="38F3C6F8" w:rsidR="00AD7CB4" w:rsidRPr="00AD7CB4" w:rsidRDefault="00AD7CB4" w:rsidP="00E96269">
      <w:pPr>
        <w:pStyle w:val="Heading5"/>
      </w:pPr>
      <w:bookmarkStart w:id="138" w:name="_Toc100835049"/>
      <w:bookmarkStart w:id="139" w:name="_Toc101342895"/>
      <w:bookmarkStart w:id="140" w:name="_Toc146091629"/>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8"/>
      <w:bookmarkEnd w:id="139"/>
      <w:bookmarkEnd w:id="140"/>
    </w:p>
    <w:p w14:paraId="3AE254C3" w14:textId="58AB4BA0" w:rsidR="00DB5755" w:rsidRDefault="000B67F3" w:rsidP="003E05BB">
      <w:pPr>
        <w:pStyle w:val="TH"/>
      </w:pPr>
      <w:r>
        <w:object w:dxaOrig="5250" w:dyaOrig="4620" w14:anchorId="4731B2F5">
          <v:shape id="_x0000_i1035" type="#_x0000_t75" style="width:262.2pt;height:231.05pt" o:ole="">
            <v:imagedata r:id="rId32" o:title=""/>
          </v:shape>
          <o:OLEObject Type="Embed" ProgID="Visio.Drawing.15" ShapeID="_x0000_i1035" DrawAspect="Content" ObjectID="_1756704484" r:id="rId33"/>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41" w:name="_Toc100835050"/>
      <w:bookmarkStart w:id="142" w:name="_Toc101342896"/>
      <w:bookmarkStart w:id="143" w:name="_Toc98509340"/>
      <w:bookmarkStart w:id="144" w:name="_Toc20150380"/>
      <w:bookmarkStart w:id="145" w:name="_Toc25168627"/>
      <w:bookmarkStart w:id="146" w:name="_Toc27593046"/>
      <w:bookmarkStart w:id="147" w:name="_Toc34147917"/>
      <w:bookmarkStart w:id="148" w:name="_Toc36463301"/>
      <w:bookmarkStart w:id="149" w:name="_Toc43215141"/>
      <w:bookmarkStart w:id="150" w:name="_Toc45032389"/>
      <w:bookmarkStart w:id="151" w:name="_Toc49849878"/>
      <w:bookmarkStart w:id="152" w:name="_Toc51873392"/>
      <w:bookmarkStart w:id="153" w:name="_Toc56517520"/>
      <w:bookmarkStart w:id="154" w:name="_Toc58594421"/>
      <w:bookmarkStart w:id="155" w:name="_Toc67685931"/>
      <w:bookmarkStart w:id="156" w:name="_Toc74993752"/>
      <w:bookmarkStart w:id="157" w:name="_Toc82716340"/>
      <w:bookmarkStart w:id="158" w:name="_Toc88818627"/>
      <w:bookmarkStart w:id="159" w:name="_Toc90650549"/>
      <w:bookmarkStart w:id="160"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lastRenderedPageBreak/>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61" w:name="_Toc146091630"/>
      <w:r>
        <w:rPr>
          <w:rFonts w:hint="eastAsia"/>
          <w:lang w:eastAsia="zh-CN"/>
        </w:rPr>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41"/>
      <w:bookmarkEnd w:id="142"/>
      <w:bookmarkEnd w:id="161"/>
    </w:p>
    <w:p w14:paraId="41E7FAF2" w14:textId="43582A84" w:rsidR="000B67F3" w:rsidRDefault="000B67F3" w:rsidP="000B67F3">
      <w:pPr>
        <w:rPr>
          <w:lang w:eastAsia="zh-CN"/>
        </w:rPr>
      </w:pPr>
      <w:bookmarkStart w:id="162" w:name="_Hlk99437657"/>
      <w:bookmarkStart w:id="163" w:name="_Toc100835051"/>
      <w:bookmarkStart w:id="164" w:name="_Toc101342897"/>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62"/>
    </w:p>
    <w:p w14:paraId="7B92FF8F" w14:textId="62D4F188" w:rsidR="000B67F3" w:rsidRDefault="00087348" w:rsidP="000B67F3">
      <w:pPr>
        <w:pStyle w:val="TH"/>
      </w:pPr>
      <w:r>
        <w:object w:dxaOrig="10875" w:dyaOrig="9210" w14:anchorId="18D94912">
          <v:shape id="_x0000_i1050" type="#_x0000_t75" style="width:481.95pt;height:407.8pt" o:ole="">
            <v:imagedata r:id="rId34" o:title=""/>
          </v:shape>
          <o:OLEObject Type="Embed" ProgID="Visio.Drawing.15" ShapeID="_x0000_i1050" DrawAspect="Content" ObjectID="_1756704485" r:id="rId35"/>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43DA6E59" w14:textId="5B0EBC70" w:rsidR="00087348" w:rsidRDefault="000B67F3" w:rsidP="00087348">
      <w:pPr>
        <w:pStyle w:val="NO"/>
      </w:pPr>
      <w:bookmarkStart w:id="165" w:name="_Hlk100176603"/>
      <w:r w:rsidRPr="008F7DEE">
        <w:lastRenderedPageBreak/>
        <w:t>NOTE:</w:t>
      </w:r>
      <w:bookmarkStart w:id="166" w:name="_Hlk100176489"/>
      <w:r w:rsidR="00087348">
        <w:tab/>
      </w:r>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7" w:name="_Hlk100176475"/>
      <w:r>
        <w:t>In this case the SMS-GMSC determines the target PLMN ID from the recipient's GPSI Prefix (e.g. CC+NDC) based on local configuration.</w:t>
      </w:r>
      <w:bookmarkEnd w:id="165"/>
      <w:bookmarkEnd w:id="166"/>
      <w:bookmarkEnd w:id="167"/>
    </w:p>
    <w:p w14:paraId="73FC59FF" w14:textId="2DDE4A70" w:rsidR="000B67F3" w:rsidRDefault="000B67F3" w:rsidP="000B67F3">
      <w:pPr>
        <w:pStyle w:val="B1"/>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8" w:name="_Toc146091631"/>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3"/>
      <w:bookmarkEnd w:id="164"/>
      <w:bookmarkEnd w:id="168"/>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5E4F0B8D" w:rsidR="00AD7CB4" w:rsidRDefault="00087348" w:rsidP="00AD7CB4">
      <w:pPr>
        <w:pStyle w:val="TH"/>
      </w:pPr>
      <w:r>
        <w:object w:dxaOrig="10290" w:dyaOrig="8011" w14:anchorId="7551CDBF">
          <v:shape id="_x0000_i1052" type="#_x0000_t75" style="width:481.45pt;height:375.05pt" o:ole="">
            <v:imagedata r:id="rId36" o:title=""/>
          </v:shape>
          <o:OLEObject Type="Embed" ProgID="Visio.Drawing.15" ShapeID="_x0000_i1052" DrawAspect="Content" ObjectID="_1756704486" r:id="rId37"/>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0E7EF9BD" w14:textId="58EF64E0" w:rsidR="00087348" w:rsidRPr="00527ABA" w:rsidRDefault="00087348" w:rsidP="00087348">
      <w:pPr>
        <w:pStyle w:val="B1"/>
        <w:rPr>
          <w:lang w:eastAsia="zh-CN"/>
        </w:rPr>
      </w:pPr>
      <w:r>
        <w:t>1.</w:t>
      </w:r>
      <w:r>
        <w:tab/>
      </w:r>
      <w:r>
        <w:rPr>
          <w:lang w:eastAsia="zh-CN"/>
        </w:rPr>
        <w:t>If the MNPF is deployed</w:t>
      </w:r>
      <w:r w:rsidRPr="001B2FD6">
        <w:rPr>
          <w:lang w:eastAsia="zh-CN"/>
        </w:rPr>
        <w:t xml:space="preserve"> </w:t>
      </w:r>
      <w:r>
        <w:rPr>
          <w:lang w:eastAsia="zh-CN"/>
        </w:rPr>
        <w:t>in the Number Range Holder PLMN, t</w:t>
      </w:r>
      <w:r>
        <w:t xml:space="preserve">he MNPF registers in the NRF </w:t>
      </w:r>
      <w:r w:rsidRPr="005127B6">
        <w:t>of the number range holder PLMN</w:t>
      </w:r>
      <w:r>
        <w:t xml:space="preserve"> with a new NF Type (e.g. MNPF).</w:t>
      </w:r>
    </w:p>
    <w:p w14:paraId="383F773E" w14:textId="3A8B5092" w:rsidR="00087348" w:rsidRDefault="00087348" w:rsidP="00087348">
      <w:pPr>
        <w:pStyle w:val="B1"/>
      </w:pPr>
      <w:r>
        <w:lastRenderedPageBreak/>
        <w:t>2-3.</w:t>
      </w:r>
      <w:r>
        <w:tab/>
        <w:t xml:space="preserve">The </w:t>
      </w:r>
      <w:r w:rsidRPr="00140E21">
        <w:rPr>
          <w:lang w:eastAsia="zh-CN"/>
        </w:rPr>
        <w:t>SMS-GMSC</w:t>
      </w:r>
      <w:r>
        <w:rPr>
          <w:lang w:eastAsia="zh-CN"/>
        </w:rPr>
        <w:t xml:space="preserve"> should query the local NRF to find the MNPF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p>
    <w:p w14:paraId="75CE461C" w14:textId="709C1E27" w:rsidR="00087348" w:rsidRDefault="00087348" w:rsidP="00087348">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0564900B" w14:textId="2206761B" w:rsidR="00087348" w:rsidRDefault="00087348" w:rsidP="00087348">
      <w:pPr>
        <w:pStyle w:val="B1"/>
      </w:pPr>
      <w:r>
        <w:t>5.</w:t>
      </w:r>
      <w:r>
        <w:tab/>
        <w:t>MNPF checks the portability status of the recipient GPSI and responds back with the target PLMN ID.</w:t>
      </w:r>
    </w:p>
    <w:p w14:paraId="7DF6B0D0" w14:textId="17A8DB28" w:rsidR="00087348" w:rsidRPr="008F7DEE" w:rsidRDefault="00087348" w:rsidP="00087348">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w:t>
      </w:r>
      <w:r>
        <w:t>MNPF</w:t>
      </w:r>
      <w:r w:rsidRPr="003E05BB">
        <w:t xml:space="preserve"> is not implemented in the country, the </w:t>
      </w:r>
      <w:r>
        <w:t>steps 1-5 is skipped.</w:t>
      </w:r>
      <w:bookmarkStart w:id="169" w:name="_Hlk100175804"/>
      <w:r w:rsidRPr="004E234D">
        <w:t xml:space="preserve"> </w:t>
      </w:r>
      <w:r>
        <w:t>In this case the SMS-GMSC determines the target PLMN ID from the recipient's GPSI Prefix (e.g. CC+NDC) based on local configuration.</w:t>
      </w:r>
      <w:bookmarkEnd w:id="169"/>
    </w:p>
    <w:p w14:paraId="7BEA0BF4" w14:textId="183C5A9A" w:rsidR="00087348" w:rsidRDefault="00087348" w:rsidP="00087348">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w:t>
      </w:r>
    </w:p>
    <w:p w14:paraId="7EA91B94" w14:textId="12828443"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70" w:name="_Toc100835052"/>
      <w:bookmarkStart w:id="171" w:name="_Toc101342898"/>
      <w:bookmarkStart w:id="172" w:name="_Toc146091632"/>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70"/>
      <w:bookmarkEnd w:id="171"/>
      <w:bookmarkEnd w:id="172"/>
    </w:p>
    <w:p w14:paraId="4B65A423" w14:textId="72CCF05F" w:rsidR="00A56811" w:rsidRPr="001D5768" w:rsidRDefault="00A56811" w:rsidP="00E96269">
      <w:pPr>
        <w:pStyle w:val="Heading5"/>
      </w:pPr>
      <w:bookmarkStart w:id="173" w:name="_Toc100835053"/>
      <w:bookmarkStart w:id="174" w:name="_Toc101342899"/>
      <w:bookmarkStart w:id="175" w:name="_Toc146091633"/>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3"/>
      <w:bookmarkEnd w:id="174"/>
      <w:bookmarkEnd w:id="175"/>
    </w:p>
    <w:p w14:paraId="4DAA9F99" w14:textId="52018CE3" w:rsidR="000B67F3" w:rsidRDefault="000B67F3" w:rsidP="000B67F3">
      <w:pPr>
        <w:pStyle w:val="B1"/>
        <w:ind w:left="0" w:firstLine="0"/>
      </w:pPr>
      <w:bookmarkStart w:id="176" w:name="_Toc100835055"/>
      <w:bookmarkStart w:id="177"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77777777"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5CD1A272" w14:textId="037D7E50" w:rsidR="000B67F3" w:rsidRPr="00B26E7B" w:rsidRDefault="000B67F3" w:rsidP="000B67F3">
      <w:pPr>
        <w:pStyle w:val="Heading5"/>
      </w:pPr>
      <w:bookmarkStart w:id="178" w:name="_Toc100835054"/>
      <w:bookmarkStart w:id="179" w:name="_Toc101342900"/>
      <w:bookmarkStart w:id="180" w:name="_Toc146091634"/>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8"/>
      <w:bookmarkEnd w:id="179"/>
      <w:r>
        <w:t>MNPF</w:t>
      </w:r>
      <w:bookmarkEnd w:id="180"/>
    </w:p>
    <w:p w14:paraId="7151CA39" w14:textId="6F4BD3AD" w:rsidR="000B67F3" w:rsidRDefault="000B67F3" w:rsidP="000B67F3">
      <w:pPr>
        <w:pStyle w:val="TH"/>
      </w:pPr>
      <w:r>
        <w:object w:dxaOrig="8580" w:dyaOrig="7710" w14:anchorId="611DBEF4">
          <v:shape id="_x0000_i1038" type="#_x0000_t75" style="width:429.3pt;height:385.8pt" o:ole="">
            <v:imagedata r:id="rId38" o:title=""/>
          </v:shape>
          <o:OLEObject Type="Embed" ProgID="Visio.Drawing.15" ShapeID="_x0000_i1038" DrawAspect="Content" ObjectID="_1756704487" r:id="rId39"/>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32799FEA"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 xml:space="preserve">GPSI's subscription network. </w:t>
      </w:r>
    </w:p>
    <w:p w14:paraId="518AB82B" w14:textId="3F647401"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 xml:space="preserve">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 </w:t>
      </w:r>
    </w:p>
    <w:p w14:paraId="51C818F8" w14:textId="18948335"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r w:rsidRPr="007B6A46">
        <w:t xml:space="preserve"> </w:t>
      </w:r>
    </w:p>
    <w:p w14:paraId="0472C9A6" w14:textId="5B752E0D" w:rsidR="000B67F3" w:rsidRDefault="000B67F3" w:rsidP="000B67F3">
      <w:pPr>
        <w:pStyle w:val="B1"/>
      </w:pPr>
      <w:r>
        <w:t>6.</w:t>
      </w:r>
      <w:r>
        <w:tab/>
        <w:t>MNPF checks the portability status of the recipient GPSI and responds back with the target PLMN ID.</w:t>
      </w:r>
      <w:r w:rsidRPr="007F2A19">
        <w:t xml:space="preserve"> </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81" w:name="_Toc146091635"/>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6"/>
      <w:bookmarkEnd w:id="177"/>
      <w:bookmarkEnd w:id="181"/>
    </w:p>
    <w:p w14:paraId="2E56052B" w14:textId="51A29B0D" w:rsidR="004A3F8B" w:rsidRPr="004A3F8B" w:rsidRDefault="000B67F3" w:rsidP="00CD3B96">
      <w:pPr>
        <w:pStyle w:val="TH"/>
      </w:pPr>
      <w:r>
        <w:object w:dxaOrig="8866" w:dyaOrig="6360" w14:anchorId="3B5F49E5">
          <v:shape id="_x0000_i1039" type="#_x0000_t75" style="width:443.8pt;height:318.1pt" o:ole="">
            <v:imagedata r:id="rId40" o:title=""/>
          </v:shape>
          <o:OLEObject Type="Embed" ProgID="Visio.Drawing.15" ShapeID="_x0000_i1039" DrawAspect="Content" ObjectID="_1756704488" r:id="rId41"/>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82" w:name="_Toc100835056"/>
      <w:bookmarkStart w:id="183"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4" w:name="_Toc100835058"/>
      <w:bookmarkStart w:id="185" w:name="_Toc101342904"/>
      <w:bookmarkStart w:id="186" w:name="_Toc146091636"/>
      <w:bookmarkEnd w:id="182"/>
      <w:bookmarkEnd w:id="183"/>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6"/>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0" type="#_x0000_t75" style="width:481.95pt;height:392.25pt" o:ole="">
            <v:imagedata r:id="rId42" o:title=""/>
          </v:shape>
          <o:OLEObject Type="Embed" ProgID="Visio.Drawing.15" ShapeID="_x0000_i1040" DrawAspect="Content" ObjectID="_1756704489" r:id="rId43"/>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77777777"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107B88D1"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7" w:name="_Hlk99119881"/>
      <w:r>
        <w:t>Nmnpf_NPStatus_Get</w:t>
      </w:r>
      <w:bookmarkEnd w:id="187"/>
      <w:r>
        <w:t xml:space="preserve"> (GPSI) to the MNPF.</w:t>
      </w:r>
      <w:r w:rsidRPr="007B6A46">
        <w:t xml:space="preserve"> </w:t>
      </w:r>
    </w:p>
    <w:p w14:paraId="0DDD10E6" w14:textId="07B3565C" w:rsidR="000B67F3" w:rsidRDefault="000B67F3" w:rsidP="000B67F3">
      <w:pPr>
        <w:pStyle w:val="B1"/>
      </w:pPr>
      <w:r>
        <w:t>6.</w:t>
      </w:r>
      <w:r>
        <w:tab/>
        <w:t>MNPF checks the portability status of the recipient GPSI and responds back with the target PLMN ID.</w:t>
      </w:r>
      <w:r w:rsidRPr="007F2A19">
        <w:t xml:space="preserve"> </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8" w:name="_Toc100835057"/>
      <w:bookmarkStart w:id="189" w:name="_Toc101342903"/>
      <w:bookmarkStart w:id="190" w:name="_Toc19777613"/>
      <w:bookmarkStart w:id="191" w:name="_Toc27740910"/>
      <w:bookmarkStart w:id="192" w:name="_Toc36054289"/>
      <w:bookmarkStart w:id="193" w:name="_Toc44874165"/>
      <w:bookmarkStart w:id="194" w:name="_Toc51863143"/>
      <w:bookmarkStart w:id="195" w:name="_Toc57980572"/>
      <w:bookmarkStart w:id="196" w:name="_Toc82549951"/>
      <w:bookmarkStart w:id="197" w:name="_Toc146091637"/>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8"/>
      <w:bookmarkEnd w:id="189"/>
      <w:bookmarkEnd w:id="197"/>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1" type="#_x0000_t75" style="width:481.95pt;height:392.25pt" o:ole="">
            <v:imagedata r:id="rId44" o:title=""/>
          </v:shape>
          <o:OLEObject Type="Embed" ProgID="Visio.Drawing.15" ShapeID="_x0000_i1041" DrawAspect="Content" ObjectID="_1756704490" r:id="rId45"/>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17AEFE06"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r w:rsidRPr="007B6A46">
        <w:t xml:space="preserve"> </w:t>
      </w:r>
    </w:p>
    <w:p w14:paraId="7F3666C4" w14:textId="4DA2D0A7" w:rsidR="000B67F3" w:rsidRDefault="000B67F3" w:rsidP="000B67F3">
      <w:pPr>
        <w:pStyle w:val="B1"/>
      </w:pPr>
      <w:r>
        <w:t>6.</w:t>
      </w:r>
      <w:r>
        <w:tab/>
        <w:t>MNPF checks the portability status of the recipient GPSI and responds back with the target PLMN ID.</w:t>
      </w:r>
      <w:r w:rsidRPr="007F2A19">
        <w:t xml:space="preserve"> </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8" w:name="_Hlk100177106"/>
      <w:r w:rsidRPr="007B6A46">
        <w:t xml:space="preserve">steps between SCP and </w:t>
      </w:r>
      <w:r>
        <w:t>MNPF</w:t>
      </w:r>
      <w:r w:rsidRPr="007B6A46">
        <w:t xml:space="preserve"> can be skipped</w:t>
      </w:r>
      <w:bookmarkEnd w:id="198"/>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7777777"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0A332FA6"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90"/>
      <w:bookmarkEnd w:id="191"/>
      <w:bookmarkEnd w:id="192"/>
      <w:bookmarkEnd w:id="193"/>
      <w:bookmarkEnd w:id="194"/>
      <w:bookmarkEnd w:id="195"/>
      <w:bookmarkEnd w:id="196"/>
    </w:p>
    <w:p w14:paraId="4272167B" w14:textId="6AF416CF" w:rsidR="00E87A9D" w:rsidRDefault="00E87A9D" w:rsidP="008159C9">
      <w:pPr>
        <w:pStyle w:val="Heading4"/>
        <w:rPr>
          <w:rFonts w:eastAsia="DengXian"/>
          <w:lang w:eastAsia="zh-CN"/>
        </w:rPr>
      </w:pPr>
      <w:bookmarkStart w:id="199" w:name="_Toc146091638"/>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4"/>
      <w:bookmarkEnd w:id="185"/>
      <w:bookmarkEnd w:id="199"/>
    </w:p>
    <w:p w14:paraId="6B316BDC" w14:textId="77777777" w:rsidR="00AD6A9F" w:rsidRDefault="00AD6A9F" w:rsidP="00AD6A9F">
      <w:bookmarkStart w:id="200" w:name="_Toc93933362"/>
      <w:bookmarkStart w:id="201" w:name="_Toc100835059"/>
      <w:bookmarkStart w:id="202"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59E01EA6" w:rsidR="00AD6A9F" w:rsidRDefault="00087348" w:rsidP="00AD6A9F">
      <w:pPr>
        <w:pStyle w:val="TH"/>
      </w:pPr>
      <w:r>
        <w:object w:dxaOrig="10381" w:dyaOrig="8521" w14:anchorId="1C0DD63A">
          <v:shape id="_x0000_i1054" type="#_x0000_t75" style="width:519.05pt;height:425.55pt" o:ole="">
            <v:imagedata r:id="rId46" o:title=""/>
          </v:shape>
          <o:OLEObject Type="Embed" ProgID="Visio.Drawing.15" ShapeID="_x0000_i1054" DrawAspect="Content" ObjectID="_1756704491" r:id="rId47"/>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350B28CC" w14:textId="2BE89384" w:rsidR="00087348" w:rsidRDefault="00087348" w:rsidP="00087348">
      <w:pPr>
        <w:pStyle w:val="B1"/>
      </w:pPr>
      <w:r>
        <w:lastRenderedPageBreak/>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originating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0828E14C" w14:textId="48C6E7B0" w:rsidR="00087348" w:rsidRDefault="00087348" w:rsidP="00087348">
      <w:pPr>
        <w:pStyle w:val="B1"/>
      </w:pPr>
      <w:r>
        <w:t>2.</w:t>
      </w:r>
      <w:r>
        <w:tab/>
        <w:t xml:space="preserve">Based on the indication to determine the target PLMN and interface to be used included in the discovery request, </w:t>
      </w:r>
      <w:r w:rsidRPr="00F33D95">
        <w:t xml:space="preserve">if direct routing </w:t>
      </w:r>
      <w:r>
        <w:t xml:space="preserve">mechanism </w:t>
      </w:r>
      <w:r w:rsidRPr="00F33D95">
        <w:t>is used</w:t>
      </w:r>
      <w:r>
        <w:t xml:space="preserve"> the NRF </w:t>
      </w:r>
      <w:r w:rsidRPr="00BB0066">
        <w:t xml:space="preserve">in the </w:t>
      </w:r>
      <w:r>
        <w:t>originating</w:t>
      </w:r>
      <w:r w:rsidRPr="00BB0066">
        <w:t xml:space="preserve"> PLMN</w:t>
      </w:r>
      <w:r>
        <w:t xml:space="preserve"> retrieves the target PLMN ID </w:t>
      </w:r>
      <w:r w:rsidRPr="004A618F">
        <w:t xml:space="preserve">from the MNPF in the </w:t>
      </w:r>
      <w:r>
        <w:t>originating</w:t>
      </w:r>
      <w:r w:rsidRPr="004A618F">
        <w:t xml:space="preserve"> PLMN</w:t>
      </w:r>
      <w:r>
        <w:t xml:space="preserve">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2357C327" w14:textId="77777777" w:rsidR="00087348" w:rsidRDefault="00087348" w:rsidP="00087348">
      <w:pPr>
        <w:pStyle w:val="B1"/>
        <w:ind w:hanging="1"/>
      </w:pPr>
      <w:r w:rsidRPr="00593596">
        <w:t>If indirect routing mechanism is used, steps 2-3 are</w:t>
      </w:r>
      <w:r>
        <w:t xml:space="preserve"> skipped</w:t>
      </w:r>
      <w:r w:rsidRPr="00593596">
        <w:t xml:space="preserve"> and the procedure continues in step</w:t>
      </w:r>
      <w:r>
        <w:t> </w:t>
      </w:r>
      <w:r w:rsidRPr="00593596">
        <w:t>4</w:t>
      </w:r>
      <w:r>
        <w:t>a</w:t>
      </w:r>
      <w:r w:rsidRPr="00593596">
        <w:t>.</w:t>
      </w:r>
    </w:p>
    <w:p w14:paraId="78E67EE3" w14:textId="77777777" w:rsidR="00087348" w:rsidRDefault="00087348" w:rsidP="00087348">
      <w:pPr>
        <w:pStyle w:val="B1"/>
      </w:pPr>
      <w:r>
        <w:t>3.</w:t>
      </w:r>
      <w:r>
        <w:tab/>
        <w:t>The MNPF provides in the response the target PLMN information corresponding to the GPSI of the SMS recipient and the procedure continues in step 4.</w:t>
      </w:r>
    </w:p>
    <w:p w14:paraId="3D9ED4DC" w14:textId="77777777" w:rsidR="00087348" w:rsidRDefault="00087348" w:rsidP="00087348">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158C248" w14:textId="77777777" w:rsidR="00087348" w:rsidRPr="009F662F" w:rsidRDefault="00087348" w:rsidP="00087348">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15220D24" w14:textId="7928CA71" w:rsidR="00087348" w:rsidRDefault="00087348" w:rsidP="00087348">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The NRF performs an ENUM query for the GPSI of the SMS recipient in step 2a. The output of the lookup process in the DNS/ENUM server is a URI that is provided in the ENUM response and points to the originating</w:t>
      </w:r>
      <w:r w:rsidRPr="00DF2A68">
        <w:t xml:space="preserve"> PLMN</w:t>
      </w:r>
      <w:r>
        <w:t xml:space="preserve"> or the NRF in the target PLMN </w:t>
      </w:r>
      <w:r w:rsidRPr="003E2CC2">
        <w:t>with which the</w:t>
      </w:r>
      <w:r>
        <w:t xml:space="preserve"> originating PLMN ha</w:t>
      </w:r>
      <w:r w:rsidRPr="003E2CC2">
        <w:t>s an interconnection agreement</w:t>
      </w:r>
      <w:r>
        <w:t xml:space="preserve"> using SBI</w:t>
      </w:r>
      <w:r w:rsidRPr="003E2CC2">
        <w:t xml:space="preserve">, so that the NRF </w:t>
      </w:r>
      <w:r>
        <w:t xml:space="preserve">in the originating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565ECE68" w14:textId="77777777" w:rsidR="00087348" w:rsidRPr="009F662F" w:rsidRDefault="00087348" w:rsidP="00087348">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0E214BB1" w14:textId="733EC399" w:rsidR="00087348" w:rsidRDefault="00087348" w:rsidP="00087348">
      <w:pPr>
        <w:pStyle w:val="B1"/>
      </w:pPr>
      <w:r>
        <w:t>4.</w:t>
      </w:r>
      <w:r>
        <w:tab/>
        <w:t>Based on the response from the MNPF, the NRF in the originating PLMN determines the target PLMN where to search for UDM instances.</w:t>
      </w:r>
    </w:p>
    <w:p w14:paraId="2E618BF6" w14:textId="77777777" w:rsidR="00087348" w:rsidRDefault="00087348" w:rsidP="00087348">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6F431ADB" w14:textId="0B6D11E0" w:rsidR="00087348" w:rsidRDefault="00087348" w:rsidP="00087348">
      <w:pPr>
        <w:pStyle w:val="B1"/>
        <w:ind w:hanging="1"/>
      </w:pPr>
      <w:r>
        <w:t>If the GPSI belongs to the originating PLMN (i.e. originating network is the same as subscription network), the NRF searches for UDM instances matching the discovery criteria that can serve the request in the originating PLMN using SBI services and provides the discovery response in step 7.</w:t>
      </w:r>
    </w:p>
    <w:p w14:paraId="7C6A3020" w14:textId="20B7404A" w:rsidR="00087348" w:rsidRDefault="00087348" w:rsidP="00087348">
      <w:pPr>
        <w:pStyle w:val="B1"/>
        <w:ind w:hanging="1"/>
      </w:pPr>
      <w:r>
        <w:t xml:space="preserve">If the GPSI belongs to a different PLMN, the NRF checks whether the originating PLMN has an interconnection agreement using SBI with the subscription PLMN and, in that case, sends an inter-PLMN discovery request including the GPSI to the NRF in the subscription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and the procedure continues in step 6.</w:t>
      </w:r>
    </w:p>
    <w:p w14:paraId="10C54379" w14:textId="71C992BA" w:rsidR="00087348" w:rsidRDefault="00087348" w:rsidP="00087348">
      <w:pPr>
        <w:pStyle w:val="B1"/>
      </w:pPr>
      <w:r>
        <w:t>4a.</w:t>
      </w:r>
      <w:r>
        <w:tab/>
      </w:r>
      <w:r w:rsidRPr="007028CB">
        <w:t>If indirect routing mechanism is used (i.e., no interaction as in steps</w:t>
      </w:r>
      <w:r>
        <w:t> </w:t>
      </w:r>
      <w:r w:rsidRPr="007028CB">
        <w:t xml:space="preserve">2-3 between NRF and MNPF in the </w:t>
      </w:r>
      <w:r>
        <w:t>originating</w:t>
      </w:r>
      <w:r w:rsidRPr="007028CB">
        <w:t xml:space="preserve"> PLMN), the NRF in the </w:t>
      </w:r>
      <w:r>
        <w:t>originating</w:t>
      </w:r>
      <w:r w:rsidRPr="007028CB">
        <w:t xml:space="preserve"> PLMN determines the PLMN ID of the number range holder network (e.g. from the recipient's GPSI prefix (CC+NDC) based on local configuration) and sends an inter-PLMN discovery request of UDM instances to the NRF in the number range holder network.</w:t>
      </w:r>
      <w:r>
        <w:t xml:space="preserve"> In this case, the discovery request across PLMNs shall include the GPSI of the SMS recipient and the indication to determine the target PLMN and interface to be used.</w:t>
      </w:r>
    </w:p>
    <w:p w14:paraId="7ABA3891" w14:textId="2970B767" w:rsidR="00087348" w:rsidRDefault="00087348" w:rsidP="00087348">
      <w:pPr>
        <w:pStyle w:val="B1"/>
      </w:pPr>
      <w:r>
        <w:lastRenderedPageBreak/>
        <w:t>5.</w:t>
      </w:r>
      <w:r>
        <w:tab/>
        <w:t xml:space="preserve">Based on the indication to determine the target PLMN and interface to be used included in the discovery request from the NRF in the originating PLMN, the NRF </w:t>
      </w:r>
      <w:r w:rsidRPr="00017467">
        <w:t xml:space="preserve">in the </w:t>
      </w:r>
      <w:r>
        <w:t>number range holder</w:t>
      </w:r>
      <w:r w:rsidRPr="00017467">
        <w:t xml:space="preserve"> PLMN</w:t>
      </w:r>
      <w:r>
        <w:t xml:space="preserve"> applies the behaviour described for the NRF in steps 2-3 (or alternatively, steps 2a-3a) and step 4.</w:t>
      </w:r>
    </w:p>
    <w:p w14:paraId="55191B0B" w14:textId="0BBA4B9A" w:rsidR="00087348" w:rsidRDefault="00087348" w:rsidP="00087348">
      <w:pPr>
        <w:pStyle w:val="B1"/>
        <w:ind w:hanging="1"/>
      </w:pPr>
      <w:r>
        <w:t>The NRF in the number range holder network may perform a query to the MNPF using SBI if NP is required and NP information has not been retrieved previously (e.g., if originating and number range holder PLMNs belong to different countries or portability domains and NP is required in the country of the recipient GPSI). The NRF in the number range holder network obtains the PLMN ID of the subscription network in the response from the MNPF (or alternatively by other means such as ENUM/NP) and, if applicable, sends an inter-PLMN discovery request of UDM instances including the GPSI to the NRF in the subscription network.</w:t>
      </w:r>
    </w:p>
    <w:p w14:paraId="6780F29C" w14:textId="6FE347F7" w:rsidR="00087348" w:rsidRDefault="00087348" w:rsidP="00087348">
      <w:pPr>
        <w:pStyle w:val="B1"/>
      </w:pPr>
      <w:r>
        <w:t>6.</w:t>
      </w:r>
      <w:r>
        <w:tab/>
        <w:t>The NRF in the subscription network provides the inter-PLMN discovery response including UDM instance(s) matching the discovery criteria or no UDM instance(s) found in the target PLMN, implying that SBI interactions should not be used.</w:t>
      </w:r>
    </w:p>
    <w:p w14:paraId="58E8281B" w14:textId="77777777" w:rsidR="00087348" w:rsidRDefault="00087348" w:rsidP="00087348">
      <w:pPr>
        <w:pStyle w:val="B1"/>
        <w:ind w:hanging="1"/>
      </w:pPr>
      <w:r>
        <w:t xml:space="preserve">When using indirect routing, the NRF in the number range holder network forwards the discovery response from the NRF in the subscription network to </w:t>
      </w:r>
      <w:r w:rsidRPr="003168EC">
        <w:t xml:space="preserve">the NRF </w:t>
      </w:r>
      <w:r>
        <w:t>in the originating network.</w:t>
      </w:r>
    </w:p>
    <w:p w14:paraId="5D57810D" w14:textId="6EA12661" w:rsidR="00087348" w:rsidRDefault="00087348" w:rsidP="00087348">
      <w:pPr>
        <w:pStyle w:val="B1"/>
      </w:pPr>
      <w:r>
        <w:t>7.</w:t>
      </w:r>
      <w:r>
        <w:tab/>
        <w:t>If the NRF in the originating network finds UDM instances matching the filter criteria in the originating PLMN or receives UDM instances in the response to a discovery request across PLMNs in step 6, the NRF provides the UDM instances in the discovery response to the SMS-GMSC.</w:t>
      </w:r>
    </w:p>
    <w:p w14:paraId="498453E4" w14:textId="4944A922" w:rsidR="00087348" w:rsidRDefault="00087348" w:rsidP="00087348">
      <w:pPr>
        <w:pStyle w:val="B1"/>
        <w:ind w:hanging="1"/>
      </w:pPr>
      <w:r>
        <w:t xml:space="preserve">If no UDM instances can serve the request using SBI, the NRF provides the discovery response indicating the SMS-GMSC to use a </w:t>
      </w:r>
      <w:r w:rsidRPr="002505EE">
        <w:t>non-SBI</w:t>
      </w:r>
      <w:r>
        <w:t xml:space="preserve"> interface for the next operation request in the procedure.</w:t>
      </w:r>
    </w:p>
    <w:p w14:paraId="7493345B" w14:textId="77777777" w:rsidR="00087348" w:rsidRDefault="00087348" w:rsidP="00087348">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4E4C8D41" w14:textId="77777777" w:rsidR="00087348" w:rsidRPr="00E87A9D" w:rsidRDefault="00087348" w:rsidP="00087348">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3" w:name="_Toc146091639"/>
      <w:r>
        <w:rPr>
          <w:rFonts w:hint="eastAsia"/>
          <w:lang w:eastAsia="zh-CN"/>
        </w:rPr>
        <w:t>5</w:t>
      </w:r>
      <w:r>
        <w:t>.</w:t>
      </w:r>
      <w:r>
        <w:rPr>
          <w:lang w:eastAsia="zh-CN"/>
        </w:rPr>
        <w:t>1</w:t>
      </w:r>
      <w:r>
        <w:t>.</w:t>
      </w:r>
      <w:r w:rsidR="00154941">
        <w:rPr>
          <w:lang w:eastAsia="zh-CN"/>
        </w:rPr>
        <w:t>8</w:t>
      </w:r>
      <w:r>
        <w:tab/>
      </w:r>
      <w:r>
        <w:rPr>
          <w:lang w:eastAsia="zh-CN"/>
        </w:rPr>
        <w:t>Alert</w:t>
      </w:r>
      <w:bookmarkEnd w:id="200"/>
      <w:bookmarkEnd w:id="201"/>
      <w:bookmarkEnd w:id="202"/>
      <w:bookmarkEnd w:id="203"/>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61CBE56E" w:rsidR="005948C2" w:rsidRDefault="00237AC2" w:rsidP="005948C2">
      <w:pPr>
        <w:pStyle w:val="TH"/>
        <w:rPr>
          <w:lang w:eastAsia="zh-CN"/>
        </w:rPr>
      </w:pPr>
      <w:r>
        <w:object w:dxaOrig="12197" w:dyaOrig="5632" w14:anchorId="2FAED91C">
          <v:shape id="_x0000_i1043" type="#_x0000_t75" style="width:481.95pt;height:223pt" o:ole="">
            <v:imagedata r:id="rId48" o:title=""/>
          </v:shape>
          <o:OLEObject Type="Embed" ProgID="Visio.Drawing.15" ShapeID="_x0000_i1043" DrawAspect="Content" ObjectID="_1756704492" r:id="rId49"/>
        </w:object>
      </w:r>
      <w:r w:rsidR="005948C2" w:rsidDel="00AF422C">
        <w:t xml:space="preserve"> </w:t>
      </w:r>
      <w:r w:rsidR="005948C2" w:rsidDel="008D1BA9">
        <w:t xml:space="preserve"> </w:t>
      </w:r>
      <w:r w:rsidR="005948C2"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4" w:name="_Toc100835060"/>
      <w:bookmarkStart w:id="205"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lastRenderedPageBreak/>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 or UDM receives Nudm_UECM_Update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6" w:name="_Toc146091640"/>
      <w:r>
        <w:rPr>
          <w:rFonts w:hint="eastAsia"/>
          <w:lang w:eastAsia="zh-CN"/>
        </w:rPr>
        <w:t>5</w:t>
      </w:r>
      <w:r>
        <w:rPr>
          <w:lang w:eastAsia="zh-CN"/>
        </w:rPr>
        <w:t>.1.9</w:t>
      </w:r>
      <w:r>
        <w:rPr>
          <w:lang w:eastAsia="zh-CN"/>
        </w:rPr>
        <w:tab/>
        <w:t xml:space="preserve">Unsuccessful Mobile Terminated short message transfer </w:t>
      </w:r>
      <w:r>
        <w:t>via SMS Router</w:t>
      </w:r>
      <w:bookmarkEnd w:id="204"/>
      <w:bookmarkEnd w:id="205"/>
      <w:bookmarkEnd w:id="206"/>
    </w:p>
    <w:p w14:paraId="7A60E4F6" w14:textId="2C138B2A" w:rsidR="00BC5FB5" w:rsidRDefault="00C739CA" w:rsidP="00BC5FB5">
      <w:pPr>
        <w:pStyle w:val="TH"/>
      </w:pPr>
      <w:r>
        <w:object w:dxaOrig="11541" w:dyaOrig="11311" w14:anchorId="1E7507F1">
          <v:shape id="_x0000_i1044" type="#_x0000_t75" style="width:481.95pt;height:472.3pt" o:ole="">
            <v:imagedata r:id="rId50" o:title=""/>
          </v:shape>
          <o:OLEObject Type="Embed" ProgID="Visio.Drawing.15" ShapeID="_x0000_i1044" DrawAspect="Content" ObjectID="_1756704493" r:id="rId51"/>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46E6DCE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21B61052"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w:t>
      </w:r>
      <w:r>
        <w:rPr>
          <w:lang w:eastAsia="zh-CN"/>
        </w:rPr>
        <w:lastRenderedPageBreak/>
        <w:t xml:space="preserve">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09CD14F"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4B4341">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7B16B463"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ABF48F4" w14:textId="77777777" w:rsidR="00087348" w:rsidRDefault="00087348" w:rsidP="00087348">
      <w:pPr>
        <w:pStyle w:val="B1"/>
        <w:rPr>
          <w:lang w:eastAsia="zh-CN"/>
        </w:rPr>
      </w:pPr>
      <w:r>
        <w:rPr>
          <w:lang w:eastAsia="zh-CN"/>
        </w:rPr>
        <w:t>3.</w:t>
      </w:r>
      <w:r>
        <w:rPr>
          <w:lang w:eastAsia="zh-CN"/>
        </w:rPr>
        <w:tab/>
        <w:t>SMS-GMSC invokes Nudm_UECM_</w:t>
      </w:r>
      <w:r w:rsidRPr="00B30B67">
        <w:rPr>
          <w:lang w:eastAsia="zh-CN"/>
        </w:rPr>
        <w:t>SendRoutingInfoForSM</w:t>
      </w:r>
      <w:r>
        <w:rPr>
          <w:lang w:eastAsia="zh-CN"/>
        </w:rPr>
        <w:t xml:space="preserve"> (GPSI) to the UDM to get the serving node information for all access types for the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7" w:name="_Toc510696587"/>
      <w:bookmarkStart w:id="208" w:name="_Toc35971379"/>
      <w:bookmarkStart w:id="209" w:name="_Toc85448387"/>
      <w:bookmarkStart w:id="210" w:name="_Toc93933364"/>
      <w:bookmarkStart w:id="211" w:name="_Toc100835061"/>
      <w:bookmarkStart w:id="212" w:name="_Toc101342907"/>
      <w:bookmarkStart w:id="213" w:name="_Toc146091641"/>
      <w:r>
        <w:lastRenderedPageBreak/>
        <w:t>5.2</w:t>
      </w:r>
      <w:r>
        <w:tab/>
      </w:r>
      <w:bookmarkEnd w:id="207"/>
      <w:bookmarkEnd w:id="208"/>
      <w:r>
        <w:rPr>
          <w:rFonts w:hint="eastAsia"/>
          <w:lang w:eastAsia="zh-CN"/>
        </w:rPr>
        <w:t>Procedure for SBI-based MO SMS</w:t>
      </w:r>
      <w:bookmarkEnd w:id="209"/>
      <w:bookmarkEnd w:id="210"/>
      <w:bookmarkEnd w:id="211"/>
      <w:bookmarkEnd w:id="212"/>
      <w:bookmarkEnd w:id="213"/>
    </w:p>
    <w:p w14:paraId="7510895A" w14:textId="77777777" w:rsidR="0079778D" w:rsidRDefault="0079778D" w:rsidP="00CD3B96">
      <w:pPr>
        <w:pStyle w:val="Heading3"/>
        <w:rPr>
          <w:lang w:eastAsia="zh-CN"/>
        </w:rPr>
      </w:pPr>
      <w:bookmarkStart w:id="214" w:name="_Toc85448388"/>
      <w:bookmarkStart w:id="215" w:name="_Toc93933365"/>
      <w:bookmarkStart w:id="216" w:name="_Toc100835062"/>
      <w:bookmarkStart w:id="217" w:name="_Toc101342908"/>
      <w:bookmarkStart w:id="218" w:name="_Toc146091642"/>
      <w:r>
        <w:rPr>
          <w:rFonts w:hint="eastAsia"/>
          <w:lang w:eastAsia="zh-CN"/>
        </w:rPr>
        <w:t>5</w:t>
      </w:r>
      <w:r>
        <w:t>.</w:t>
      </w:r>
      <w:r>
        <w:rPr>
          <w:rFonts w:hint="eastAsia"/>
          <w:lang w:eastAsia="zh-CN"/>
        </w:rPr>
        <w:t>2</w:t>
      </w:r>
      <w:r>
        <w:t>.1</w:t>
      </w:r>
      <w:r>
        <w:tab/>
      </w:r>
      <w:r>
        <w:rPr>
          <w:rFonts w:hint="eastAsia"/>
          <w:lang w:eastAsia="zh-CN"/>
        </w:rPr>
        <w:t>General</w:t>
      </w:r>
      <w:bookmarkEnd w:id="214"/>
      <w:bookmarkEnd w:id="215"/>
      <w:bookmarkEnd w:id="216"/>
      <w:bookmarkEnd w:id="217"/>
      <w:bookmarkEnd w:id="218"/>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9" w:name="_Toc85448389"/>
      <w:bookmarkStart w:id="220" w:name="_Toc93933366"/>
      <w:bookmarkStart w:id="221" w:name="_Toc100835063"/>
      <w:bookmarkStart w:id="222" w:name="_Toc101342909"/>
      <w:bookmarkStart w:id="223" w:name="_Toc146091643"/>
      <w:r>
        <w:rPr>
          <w:rFonts w:hint="eastAsia"/>
          <w:lang w:eastAsia="zh-CN"/>
        </w:rPr>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9"/>
      <w:bookmarkEnd w:id="220"/>
      <w:bookmarkEnd w:id="221"/>
      <w:bookmarkEnd w:id="222"/>
      <w:bookmarkEnd w:id="223"/>
    </w:p>
    <w:p w14:paraId="2ED14044" w14:textId="77777777" w:rsidR="0079778D" w:rsidRDefault="0079778D" w:rsidP="0079778D">
      <w:pPr>
        <w:pStyle w:val="TH"/>
        <w:rPr>
          <w:lang w:eastAsia="zh-CN"/>
        </w:rPr>
      </w:pPr>
      <w:r>
        <w:object w:dxaOrig="11911" w:dyaOrig="4890" w14:anchorId="24F2B421">
          <v:shape id="_x0000_i1045" type="#_x0000_t75" style="width:482.5pt;height:198.25pt" o:ole="">
            <v:imagedata r:id="rId52" o:title=""/>
          </v:shape>
          <o:OLEObject Type="Embed" ProgID="Visio.Drawing.15" ShapeID="_x0000_i1045" DrawAspect="Content" ObjectID="_1756704494" r:id="rId53"/>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lastRenderedPageBreak/>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4" w:name="_Toc93933367"/>
      <w:bookmarkStart w:id="225" w:name="_Toc100835064"/>
      <w:bookmarkStart w:id="226" w:name="_Toc101342910"/>
      <w:bookmarkStart w:id="227" w:name="_Toc146091644"/>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4"/>
      <w:bookmarkEnd w:id="225"/>
      <w:bookmarkEnd w:id="226"/>
      <w:bookmarkEnd w:id="227"/>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6" type="#_x0000_t75" style="width:481.95pt;height:198.25pt" o:ole="">
            <v:imagedata r:id="rId54" o:title=""/>
          </v:shape>
          <o:OLEObject Type="Embed" ProgID="Visio.Drawing.15" ShapeID="_x0000_i1046" DrawAspect="Content" ObjectID="_1756704495" r:id="rId55"/>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3360079E" w14:textId="77777777" w:rsidR="0086095C" w:rsidRDefault="0086095C" w:rsidP="0086095C">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6095C" w14:paraId="5AB4C1FF"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611079A" w14:textId="77777777" w:rsidR="0086095C" w:rsidRDefault="0086095C" w:rsidP="009E1BD6">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565D5232" w14:textId="77777777" w:rsidR="0086095C" w:rsidRDefault="0086095C" w:rsidP="009E1BD6">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55272B4B" w14:textId="77777777" w:rsidR="0086095C" w:rsidRDefault="0086095C" w:rsidP="009E1BD6">
            <w:pPr>
              <w:pStyle w:val="TAH"/>
            </w:pPr>
            <w:r>
              <w:t>Description</w:t>
            </w:r>
          </w:p>
        </w:tc>
      </w:tr>
      <w:tr w:rsidR="0086095C" w14:paraId="5EC5945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3834719" w14:textId="77777777" w:rsidR="0086095C" w:rsidRPr="00964924" w:rsidRDefault="0086095C" w:rsidP="009E1BD6">
            <w:pPr>
              <w:pStyle w:val="TAH"/>
              <w:rPr>
                <w:b w:val="0"/>
              </w:rPr>
            </w:pPr>
            <w:r w:rsidRPr="00964924">
              <w:rPr>
                <w:rFonts w:hint="eastAsia"/>
                <w:b w:val="0"/>
                <w:lang w:eastAsia="zh-CN"/>
              </w:rPr>
              <w:t>SMS_PAYLOAD_MISSING</w:t>
            </w:r>
          </w:p>
        </w:tc>
        <w:tc>
          <w:tcPr>
            <w:tcW w:w="1700" w:type="dxa"/>
            <w:tcBorders>
              <w:top w:val="single" w:sz="4" w:space="0" w:color="auto"/>
              <w:left w:val="single" w:sz="4" w:space="0" w:color="auto"/>
              <w:bottom w:val="single" w:sz="4" w:space="0" w:color="auto"/>
              <w:right w:val="single" w:sz="4" w:space="0" w:color="auto"/>
            </w:tcBorders>
          </w:tcPr>
          <w:p w14:paraId="3E4B86C3"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727DCA44" w14:textId="77777777" w:rsidR="0086095C" w:rsidRPr="00964924" w:rsidRDefault="0086095C" w:rsidP="009E1BD6">
            <w:pPr>
              <w:pStyle w:val="TAH"/>
              <w:jc w:val="left"/>
              <w:rPr>
                <w:b w:val="0"/>
              </w:rPr>
            </w:pPr>
            <w:r w:rsidRPr="00964924">
              <w:rPr>
                <w:b w:val="0"/>
                <w:lang w:eastAsia="zh-CN"/>
              </w:rPr>
              <w:t>T</w:t>
            </w:r>
            <w:r w:rsidRPr="00964924">
              <w:rPr>
                <w:rFonts w:hint="eastAsia"/>
                <w:b w:val="0"/>
                <w:lang w:eastAsia="zh-CN"/>
              </w:rPr>
              <w:t>he expected SMS payload content is missing</w:t>
            </w:r>
          </w:p>
        </w:tc>
      </w:tr>
      <w:tr w:rsidR="0086095C" w14:paraId="13453299"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5CD83DA5" w14:textId="77777777" w:rsidR="0086095C" w:rsidRPr="00964924" w:rsidRDefault="0086095C" w:rsidP="009E1BD6">
            <w:pPr>
              <w:pStyle w:val="TAH"/>
              <w:rPr>
                <w:b w:val="0"/>
              </w:rPr>
            </w:pPr>
            <w:r w:rsidRPr="00964924">
              <w:rPr>
                <w:rFonts w:hint="eastAsia"/>
                <w:b w:val="0"/>
                <w:lang w:eastAsia="zh-CN"/>
              </w:rPr>
              <w:t>SMS_PAYLOAD_ERROR</w:t>
            </w:r>
          </w:p>
        </w:tc>
        <w:tc>
          <w:tcPr>
            <w:tcW w:w="1700" w:type="dxa"/>
            <w:tcBorders>
              <w:top w:val="single" w:sz="4" w:space="0" w:color="auto"/>
              <w:left w:val="single" w:sz="4" w:space="0" w:color="auto"/>
              <w:bottom w:val="single" w:sz="4" w:space="0" w:color="auto"/>
              <w:right w:val="single" w:sz="4" w:space="0" w:color="auto"/>
            </w:tcBorders>
          </w:tcPr>
          <w:p w14:paraId="6EC1C8B1"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1B3D21C5" w14:textId="77777777" w:rsidR="0086095C" w:rsidRPr="00964924" w:rsidRDefault="0086095C" w:rsidP="009E1BD6">
            <w:pPr>
              <w:pStyle w:val="TAH"/>
              <w:jc w:val="left"/>
              <w:rPr>
                <w:b w:val="0"/>
              </w:rPr>
            </w:pPr>
            <w:r>
              <w:rPr>
                <w:b w:val="0"/>
              </w:rPr>
              <w:t>E</w:t>
            </w:r>
            <w:r w:rsidRPr="00A93095">
              <w:rPr>
                <w:b w:val="0"/>
              </w:rPr>
              <w:t>rror exists in the SMS payload content</w:t>
            </w:r>
          </w:p>
        </w:tc>
      </w:tr>
      <w:tr w:rsidR="0086095C" w14:paraId="528D27B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0B2DB9E" w14:textId="77777777" w:rsidR="0086095C" w:rsidRDefault="0086095C" w:rsidP="009E1BD6">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48A0138A"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401A787D"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6095C" w14:paraId="304CBEA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C390B7F" w14:textId="77777777" w:rsidR="0086095C" w:rsidRDefault="0086095C" w:rsidP="009E1BD6">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37AB838"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15F9EED9"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6095C" w14:paraId="6767CCA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B3A822E" w14:textId="77777777" w:rsidR="0086095C" w:rsidRDefault="0086095C" w:rsidP="009E1BD6">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5EA0E810"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DF3A758" w14:textId="77777777" w:rsidR="0086095C" w:rsidRDefault="0086095C" w:rsidP="009E1BD6">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6095C" w14:paraId="6AE9BC08"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142251C0" w14:textId="77777777" w:rsidR="0086095C" w:rsidRDefault="0086095C" w:rsidP="009E1BD6">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03A6DFA3"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3DE1C20"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6095C" w14:paraId="272E965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23DF78E4" w14:textId="77777777" w:rsidR="0086095C" w:rsidRDefault="0086095C" w:rsidP="009E1BD6">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4F2D9194"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2236B0EF"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SME address is invalid</w:t>
            </w:r>
            <w:r>
              <w:t>.</w:t>
            </w:r>
          </w:p>
        </w:tc>
      </w:tr>
      <w:tr w:rsidR="0086095C" w14:paraId="776A2E1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414984EE" w14:textId="77777777" w:rsidR="0086095C" w:rsidRDefault="0086095C" w:rsidP="009E1BD6">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3C7D80B1" w14:textId="77777777" w:rsidR="0086095C" w:rsidRDefault="0086095C" w:rsidP="009E1BD6">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35BEE529"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response is timeout</w:t>
            </w:r>
            <w:r>
              <w:t>.</w:t>
            </w:r>
          </w:p>
        </w:tc>
      </w:tr>
    </w:tbl>
    <w:p w14:paraId="3F76D3D0" w14:textId="77777777" w:rsidR="0086095C" w:rsidRPr="00EE53D2" w:rsidRDefault="0086095C" w:rsidP="0086095C">
      <w:pPr>
        <w:pStyle w:val="Guidance"/>
        <w:rPr>
          <w:i w:val="0"/>
          <w:iCs/>
          <w:color w:val="auto"/>
          <w:lang w:eastAsia="zh-CN"/>
        </w:rPr>
      </w:pPr>
    </w:p>
    <w:p w14:paraId="4CA8B9E3" w14:textId="77777777" w:rsidR="0086095C" w:rsidRDefault="0086095C" w:rsidP="0086095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mapping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7FF025CF" w14:textId="60AA310D" w:rsidR="0086095C" w:rsidRDefault="0086095C" w:rsidP="0086095C">
      <w:pPr>
        <w:pStyle w:val="TH"/>
      </w:pPr>
      <w:r>
        <w:lastRenderedPageBreak/>
        <w:t xml:space="preserve">Table </w:t>
      </w:r>
      <w:r>
        <w:rPr>
          <w:lang w:eastAsia="zh-CN"/>
        </w:rPr>
        <w:t>5</w:t>
      </w:r>
      <w:r>
        <w:rPr>
          <w:rFonts w:hint="eastAsia"/>
          <w:lang w:eastAsia="zh-CN"/>
        </w:rPr>
        <w:t>.</w:t>
      </w:r>
      <w:r>
        <w:rPr>
          <w:lang w:eastAsia="zh-CN"/>
        </w:rPr>
        <w:t>3.2</w:t>
      </w:r>
      <w:r>
        <w:t>-2: Mapping between Application errors and Cause 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6095C" w:rsidRPr="00D11BEC" w14:paraId="24E0CE14" w14:textId="77777777" w:rsidTr="009E1BD6">
        <w:trPr>
          <w:cantSplit/>
          <w:jc w:val="center"/>
        </w:trPr>
        <w:tc>
          <w:tcPr>
            <w:tcW w:w="4785" w:type="dxa"/>
            <w:tcBorders>
              <w:bottom w:val="single" w:sz="6" w:space="0" w:color="auto"/>
            </w:tcBorders>
          </w:tcPr>
          <w:p w14:paraId="3AE76911" w14:textId="77777777" w:rsidR="0086095C" w:rsidRPr="00D11BEC" w:rsidRDefault="0086095C" w:rsidP="009E1BD6">
            <w:pPr>
              <w:pStyle w:val="TAH"/>
              <w:rPr>
                <w:u w:val="single"/>
              </w:rPr>
            </w:pPr>
            <w:r w:rsidRPr="00D11BEC">
              <w:t xml:space="preserve">Return error from </w:t>
            </w:r>
            <w:r w:rsidRPr="00D607BD">
              <w:t>SMS-IWMSC</w:t>
            </w:r>
          </w:p>
        </w:tc>
        <w:tc>
          <w:tcPr>
            <w:tcW w:w="4785" w:type="dxa"/>
            <w:tcBorders>
              <w:bottom w:val="single" w:sz="6" w:space="0" w:color="auto"/>
            </w:tcBorders>
          </w:tcPr>
          <w:p w14:paraId="5AB6762F" w14:textId="77777777" w:rsidR="0086095C" w:rsidRPr="00D11BEC" w:rsidRDefault="0086095C" w:rsidP="009E1BD6">
            <w:pPr>
              <w:pStyle w:val="TAH"/>
              <w:rPr>
                <w:u w:val="single"/>
              </w:rPr>
            </w:pPr>
            <w:r w:rsidRPr="00D11BEC">
              <w:t>Cause value in the RP</w:t>
            </w:r>
            <w:r w:rsidRPr="00D11BEC">
              <w:noBreakHyphen/>
              <w:t>ERROR message</w:t>
            </w:r>
          </w:p>
        </w:tc>
      </w:tr>
      <w:tr w:rsidR="0086095C" w:rsidRPr="00D11BEC" w14:paraId="481CEFB8" w14:textId="77777777" w:rsidTr="009E1BD6">
        <w:trPr>
          <w:cantSplit/>
          <w:jc w:val="center"/>
        </w:trPr>
        <w:tc>
          <w:tcPr>
            <w:tcW w:w="4785" w:type="dxa"/>
            <w:tcBorders>
              <w:bottom w:val="single" w:sz="6" w:space="0" w:color="auto"/>
            </w:tcBorders>
          </w:tcPr>
          <w:p w14:paraId="5F4EA969" w14:textId="77777777" w:rsidR="0086095C" w:rsidRDefault="0086095C" w:rsidP="009E1BD6">
            <w:pPr>
              <w:pStyle w:val="TAL"/>
            </w:pPr>
            <w:r>
              <w:t>The Response from SMS-IWMSC is timeout</w:t>
            </w:r>
          </w:p>
          <w:p w14:paraId="67C5FA4F" w14:textId="77777777" w:rsidR="0086095C" w:rsidRPr="00D607BD" w:rsidRDefault="0086095C" w:rsidP="009E1BD6">
            <w:pPr>
              <w:pStyle w:val="TAL"/>
            </w:pPr>
            <w:r>
              <w:t>Unspecified 4xx/5xx error code</w:t>
            </w:r>
          </w:p>
        </w:tc>
        <w:tc>
          <w:tcPr>
            <w:tcW w:w="4785" w:type="dxa"/>
            <w:tcBorders>
              <w:bottom w:val="single" w:sz="6" w:space="0" w:color="auto"/>
            </w:tcBorders>
          </w:tcPr>
          <w:p w14:paraId="31208862" w14:textId="77777777" w:rsidR="0086095C" w:rsidRPr="00D11BEC" w:rsidRDefault="0086095C" w:rsidP="009E1BD6">
            <w:pPr>
              <w:pStyle w:val="TAL"/>
              <w:rPr>
                <w:u w:val="single"/>
              </w:rPr>
            </w:pPr>
            <w:r w:rsidRPr="00D11BEC">
              <w:t>38 Network out of order</w:t>
            </w:r>
          </w:p>
        </w:tc>
      </w:tr>
      <w:tr w:rsidR="0086095C" w:rsidRPr="00D11BEC" w14:paraId="5BA60624" w14:textId="77777777" w:rsidTr="009E1BD6">
        <w:trPr>
          <w:cantSplit/>
          <w:jc w:val="center"/>
        </w:trPr>
        <w:tc>
          <w:tcPr>
            <w:tcW w:w="4785" w:type="dxa"/>
            <w:tcBorders>
              <w:bottom w:val="single" w:sz="6" w:space="0" w:color="auto"/>
            </w:tcBorders>
          </w:tcPr>
          <w:p w14:paraId="192530B3" w14:textId="77777777" w:rsidR="0086095C" w:rsidRDefault="0086095C" w:rsidP="009E1BD6">
            <w:pPr>
              <w:pStyle w:val="TAL"/>
            </w:pPr>
            <w:r w:rsidRPr="00912F7E">
              <w:t>400 Bad Request</w:t>
            </w:r>
            <w:r>
              <w:t xml:space="preserve"> with </w:t>
            </w:r>
            <w:r w:rsidRPr="00912F7E">
              <w:t>SMS_PAYLOAD_MISSING</w:t>
            </w:r>
            <w:r>
              <w:t xml:space="preserve"> or </w:t>
            </w:r>
            <w:r w:rsidRPr="00912F7E">
              <w:t>SMS_PAYLOAD_ERROR</w:t>
            </w:r>
          </w:p>
        </w:tc>
        <w:tc>
          <w:tcPr>
            <w:tcW w:w="4785" w:type="dxa"/>
            <w:tcBorders>
              <w:bottom w:val="single" w:sz="6" w:space="0" w:color="auto"/>
            </w:tcBorders>
          </w:tcPr>
          <w:p w14:paraId="42CA081D" w14:textId="77777777" w:rsidR="0086095C" w:rsidRPr="00D11BEC" w:rsidRDefault="0086095C" w:rsidP="009E1BD6">
            <w:pPr>
              <w:pStyle w:val="TAL"/>
            </w:pPr>
            <w:r>
              <w:t>99 Information element non</w:t>
            </w:r>
            <w:r>
              <w:noBreakHyphen/>
              <w:t>existent or not implemented</w:t>
            </w:r>
          </w:p>
        </w:tc>
      </w:tr>
      <w:tr w:rsidR="0086095C" w:rsidRPr="00D11BEC" w14:paraId="27AA28BB" w14:textId="77777777" w:rsidTr="009E1BD6">
        <w:trPr>
          <w:cantSplit/>
          <w:jc w:val="center"/>
        </w:trPr>
        <w:tc>
          <w:tcPr>
            <w:tcW w:w="4785" w:type="dxa"/>
            <w:tcBorders>
              <w:top w:val="single" w:sz="6" w:space="0" w:color="auto"/>
              <w:bottom w:val="single" w:sz="6" w:space="0" w:color="auto"/>
            </w:tcBorders>
          </w:tcPr>
          <w:p w14:paraId="0B468978" w14:textId="77777777" w:rsidR="0086095C" w:rsidRPr="00D11BEC" w:rsidRDefault="0086095C" w:rsidP="009E1BD6">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2C1473C5" w14:textId="77777777" w:rsidR="0086095C" w:rsidRPr="00D11BEC" w:rsidRDefault="0086095C" w:rsidP="009E1BD6">
            <w:pPr>
              <w:pStyle w:val="TAL"/>
              <w:rPr>
                <w:u w:val="single"/>
              </w:rPr>
            </w:pPr>
            <w:r w:rsidRPr="00D11BEC">
              <w:t>69 Requested facility not implemented</w:t>
            </w:r>
          </w:p>
        </w:tc>
      </w:tr>
      <w:tr w:rsidR="0086095C" w:rsidRPr="00D11BEC" w14:paraId="7876F1EA" w14:textId="77777777" w:rsidTr="009E1BD6">
        <w:trPr>
          <w:cantSplit/>
          <w:jc w:val="center"/>
        </w:trPr>
        <w:tc>
          <w:tcPr>
            <w:tcW w:w="4785" w:type="dxa"/>
            <w:tcBorders>
              <w:top w:val="single" w:sz="6" w:space="0" w:color="auto"/>
              <w:bottom w:val="single" w:sz="6" w:space="0" w:color="auto"/>
            </w:tcBorders>
          </w:tcPr>
          <w:p w14:paraId="45E95172"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22E64F25" w14:textId="77777777" w:rsidR="0086095C" w:rsidRPr="00D11BEC" w:rsidRDefault="0086095C" w:rsidP="009E1BD6">
            <w:pPr>
              <w:pStyle w:val="TAL"/>
            </w:pPr>
            <w:r w:rsidRPr="00D11BEC">
              <w:t>1 Unassigned number</w:t>
            </w:r>
          </w:p>
        </w:tc>
      </w:tr>
      <w:tr w:rsidR="0086095C" w:rsidRPr="00D11BEC" w14:paraId="06364CEF" w14:textId="77777777" w:rsidTr="009E1BD6">
        <w:trPr>
          <w:cantSplit/>
          <w:jc w:val="center"/>
        </w:trPr>
        <w:tc>
          <w:tcPr>
            <w:tcW w:w="4785" w:type="dxa"/>
            <w:tcBorders>
              <w:top w:val="single" w:sz="6" w:space="0" w:color="auto"/>
              <w:bottom w:val="single" w:sz="6" w:space="0" w:color="auto"/>
            </w:tcBorders>
          </w:tcPr>
          <w:p w14:paraId="062B960C" w14:textId="3593619E" w:rsidR="0086095C" w:rsidRPr="00D11BEC" w:rsidRDefault="0086095C" w:rsidP="009E1BD6">
            <w:pPr>
              <w:pStyle w:val="TAL"/>
              <w:rPr>
                <w:lang w:val="fr-FR"/>
              </w:rPr>
            </w:pPr>
            <w:r>
              <w:rPr>
                <w:lang w:eastAsia="zh-CN"/>
              </w:rPr>
              <w:t>403 Forbidden</w:t>
            </w:r>
            <w:r>
              <w:rPr>
                <w:rFonts w:hint="eastAsia"/>
                <w:lang w:eastAsia="zh-CN"/>
              </w:rPr>
              <w:t xml:space="preserve"> </w:t>
            </w:r>
            <w:r>
              <w:rPr>
                <w:lang w:eastAsia="zh-CN"/>
              </w:rPr>
              <w:t>with SERVICE_CENTRE_CONGESTION</w:t>
            </w:r>
          </w:p>
        </w:tc>
        <w:tc>
          <w:tcPr>
            <w:tcW w:w="4785" w:type="dxa"/>
            <w:tcBorders>
              <w:top w:val="single" w:sz="6" w:space="0" w:color="auto"/>
              <w:bottom w:val="single" w:sz="6" w:space="0" w:color="auto"/>
            </w:tcBorders>
          </w:tcPr>
          <w:p w14:paraId="5127FD89" w14:textId="77777777" w:rsidR="0086095C" w:rsidRPr="00D11BEC" w:rsidRDefault="0086095C" w:rsidP="009E1BD6">
            <w:pPr>
              <w:pStyle w:val="TAL"/>
            </w:pPr>
            <w:r w:rsidRPr="00D11BEC">
              <w:t>42 Congestion</w:t>
            </w:r>
          </w:p>
        </w:tc>
      </w:tr>
      <w:tr w:rsidR="0086095C" w:rsidRPr="00D11BEC" w14:paraId="145846F0" w14:textId="77777777" w:rsidTr="009E1BD6">
        <w:trPr>
          <w:cantSplit/>
          <w:jc w:val="center"/>
        </w:trPr>
        <w:tc>
          <w:tcPr>
            <w:tcW w:w="4785" w:type="dxa"/>
            <w:tcBorders>
              <w:top w:val="single" w:sz="6" w:space="0" w:color="auto"/>
              <w:bottom w:val="single" w:sz="6" w:space="0" w:color="auto"/>
            </w:tcBorders>
          </w:tcPr>
          <w:p w14:paraId="6C323055"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C751FF8" w14:textId="77777777" w:rsidR="0086095C" w:rsidRPr="00D11BEC" w:rsidRDefault="0086095C" w:rsidP="009E1BD6">
            <w:pPr>
              <w:pStyle w:val="TAL"/>
            </w:pPr>
            <w:r w:rsidRPr="00D11BEC">
              <w:t>28 Unidentified subscriber</w:t>
            </w:r>
          </w:p>
        </w:tc>
      </w:tr>
      <w:tr w:rsidR="0086095C" w:rsidRPr="00D11BEC" w14:paraId="5E4E5644" w14:textId="77777777" w:rsidTr="009E1BD6">
        <w:trPr>
          <w:cantSplit/>
          <w:jc w:val="center"/>
        </w:trPr>
        <w:tc>
          <w:tcPr>
            <w:tcW w:w="4785" w:type="dxa"/>
            <w:tcBorders>
              <w:top w:val="single" w:sz="6" w:space="0" w:color="auto"/>
              <w:bottom w:val="single" w:sz="6" w:space="0" w:color="auto"/>
            </w:tcBorders>
          </w:tcPr>
          <w:p w14:paraId="19A61080" w14:textId="77777777" w:rsidR="0086095C" w:rsidRDefault="0086095C" w:rsidP="009E1BD6">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12D3B187" w14:textId="77777777" w:rsidR="0086095C" w:rsidRPr="00D11BEC" w:rsidRDefault="0086095C" w:rsidP="009E1BD6">
            <w:pPr>
              <w:pStyle w:val="TAL"/>
            </w:pPr>
            <w:r w:rsidRPr="00B60DFA">
              <w:t>21 Short message transfer rejected</w:t>
            </w:r>
          </w:p>
        </w:tc>
      </w:tr>
    </w:tbl>
    <w:p w14:paraId="7E5060D1" w14:textId="77777777" w:rsidR="0086095C" w:rsidRDefault="0086095C" w:rsidP="0086095C"/>
    <w:p w14:paraId="6C9F2444" w14:textId="77777777" w:rsidR="0086095C" w:rsidRDefault="0086095C" w:rsidP="0086095C">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8" w:name="_Toc146091645"/>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8"/>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7" type="#_x0000_t75" style="width:481.45pt;height:246.65pt" o:ole="">
            <v:imagedata r:id="rId56" o:title=""/>
          </v:shape>
          <o:OLEObject Type="Embed" ProgID="Visio.Drawing.15" ShapeID="_x0000_i1047" DrawAspect="Content" ObjectID="_1756704496" r:id="rId57"/>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lastRenderedPageBreak/>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9" w:name="_Toc510696597"/>
      <w:bookmarkStart w:id="230" w:name="_Toc35971389"/>
      <w:bookmarkStart w:id="231" w:name="_Toc85448390"/>
      <w:bookmarkStart w:id="232" w:name="_Toc93933368"/>
      <w:bookmarkStart w:id="233" w:name="_Toc100835065"/>
      <w:bookmarkStart w:id="234" w:name="_Toc101342911"/>
      <w:bookmarkStart w:id="235" w:name="_Toc146091646"/>
      <w:r>
        <w:t>6</w:t>
      </w:r>
      <w:r>
        <w:tab/>
      </w:r>
      <w:bookmarkEnd w:id="229"/>
      <w:bookmarkEnd w:id="230"/>
      <w:r>
        <w:rPr>
          <w:rFonts w:hint="eastAsia"/>
          <w:lang w:eastAsia="zh-CN"/>
        </w:rPr>
        <w:t>Services for SBI-based SMS</w:t>
      </w:r>
      <w:bookmarkEnd w:id="231"/>
      <w:bookmarkEnd w:id="232"/>
      <w:bookmarkEnd w:id="233"/>
      <w:bookmarkEnd w:id="234"/>
      <w:bookmarkEnd w:id="235"/>
    </w:p>
    <w:p w14:paraId="205EE355" w14:textId="77777777" w:rsidR="0079778D" w:rsidRDefault="0079778D" w:rsidP="00CD3B96">
      <w:pPr>
        <w:pStyle w:val="Heading2"/>
        <w:rPr>
          <w:lang w:eastAsia="zh-CN"/>
        </w:rPr>
      </w:pPr>
      <w:bookmarkStart w:id="236" w:name="_Toc510696598"/>
      <w:bookmarkStart w:id="237" w:name="_Toc35971390"/>
      <w:bookmarkStart w:id="238" w:name="_Toc85448391"/>
      <w:bookmarkStart w:id="239" w:name="_Toc93933369"/>
      <w:bookmarkStart w:id="240" w:name="_Toc100835066"/>
      <w:bookmarkStart w:id="241" w:name="_Toc101342912"/>
      <w:bookmarkStart w:id="242" w:name="_Toc146091647"/>
      <w:r>
        <w:t>6.1</w:t>
      </w:r>
      <w:r>
        <w:tab/>
      </w:r>
      <w:bookmarkEnd w:id="236"/>
      <w:bookmarkEnd w:id="237"/>
      <w:r>
        <w:rPr>
          <w:rFonts w:hint="eastAsia"/>
          <w:lang w:eastAsia="zh-CN"/>
        </w:rPr>
        <w:t>General</w:t>
      </w:r>
      <w:bookmarkEnd w:id="238"/>
      <w:bookmarkEnd w:id="239"/>
      <w:bookmarkEnd w:id="240"/>
      <w:bookmarkEnd w:id="241"/>
      <w:bookmarkEnd w:id="242"/>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3" w:name="_Toc85448392"/>
      <w:bookmarkStart w:id="244" w:name="_Toc93933370"/>
      <w:bookmarkStart w:id="245" w:name="_Toc100835067"/>
      <w:bookmarkStart w:id="246" w:name="_Toc101342913"/>
      <w:bookmarkStart w:id="247" w:name="_Toc146091648"/>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3"/>
      <w:bookmarkEnd w:id="244"/>
      <w:bookmarkEnd w:id="245"/>
      <w:bookmarkEnd w:id="246"/>
      <w:bookmarkEnd w:id="247"/>
    </w:p>
    <w:p w14:paraId="310D76E9" w14:textId="77777777" w:rsidR="00E0084A" w:rsidRDefault="00E0084A" w:rsidP="00E0084A">
      <w:pPr>
        <w:pStyle w:val="Heading3"/>
      </w:pPr>
      <w:bookmarkStart w:id="248" w:name="_Toc100835068"/>
      <w:bookmarkStart w:id="249" w:name="_Toc101342914"/>
      <w:bookmarkStart w:id="250" w:name="_Toc85448393"/>
      <w:bookmarkStart w:id="251" w:name="_Toc93933371"/>
      <w:bookmarkStart w:id="252" w:name="_Toc146091649"/>
      <w:r>
        <w:rPr>
          <w:rFonts w:hint="eastAsia"/>
          <w:lang w:eastAsia="zh-CN"/>
        </w:rPr>
        <w:t>6</w:t>
      </w:r>
      <w:r>
        <w:t>.</w:t>
      </w:r>
      <w:r>
        <w:rPr>
          <w:lang w:eastAsia="zh-CN"/>
        </w:rPr>
        <w:t>2</w:t>
      </w:r>
      <w:r>
        <w:t>.1</w:t>
      </w:r>
      <w:r>
        <w:tab/>
        <w:t>General</w:t>
      </w:r>
      <w:bookmarkEnd w:id="248"/>
      <w:bookmarkEnd w:id="249"/>
      <w:bookmarkEnd w:id="252"/>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906C369" w14:textId="77777777" w:rsidR="00E95558" w:rsidRDefault="00E95558" w:rsidP="00E95558">
      <w:pPr>
        <w:pStyle w:val="TH"/>
        <w:rPr>
          <w:lang w:eastAsia="zh-CN"/>
        </w:rPr>
      </w:pPr>
      <w:bookmarkStart w:id="253" w:name="_Toc100835069"/>
      <w:bookmarkStart w:id="254" w:name="_Toc101342915"/>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95558" w14:paraId="743922B6"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3834906" w14:textId="77777777" w:rsidR="00E95558" w:rsidRDefault="00E95558" w:rsidP="00F15CDC">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5E950F4B" w14:textId="77777777" w:rsidR="00E95558" w:rsidRDefault="00E95558" w:rsidP="00F15CDC">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17789F38" w14:textId="77777777" w:rsidR="00E95558" w:rsidRDefault="00E95558" w:rsidP="00F15CDC">
            <w:pPr>
              <w:pStyle w:val="TAH"/>
            </w:pPr>
            <w:r>
              <w:t>Operation</w:t>
            </w:r>
          </w:p>
          <w:p w14:paraId="0980DB33" w14:textId="77777777" w:rsidR="00E95558" w:rsidRDefault="00E95558" w:rsidP="00F15CDC">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2F65DB51" w14:textId="77777777" w:rsidR="00E95558" w:rsidRDefault="00E95558" w:rsidP="00F15CDC">
            <w:pPr>
              <w:pStyle w:val="TAH"/>
            </w:pPr>
            <w:r>
              <w:t xml:space="preserve">Service </w:t>
            </w:r>
            <w:r>
              <w:rPr>
                <w:lang w:eastAsia="zh-CN"/>
              </w:rPr>
              <w:t>Privider</w:t>
            </w:r>
            <w:r>
              <w:t>(s)</w:t>
            </w:r>
          </w:p>
        </w:tc>
        <w:tc>
          <w:tcPr>
            <w:tcW w:w="1508" w:type="dxa"/>
            <w:tcBorders>
              <w:top w:val="single" w:sz="4" w:space="0" w:color="auto"/>
              <w:left w:val="single" w:sz="4" w:space="0" w:color="auto"/>
              <w:bottom w:val="single" w:sz="4" w:space="0" w:color="auto"/>
              <w:right w:val="single" w:sz="4" w:space="0" w:color="auto"/>
            </w:tcBorders>
            <w:hideMark/>
          </w:tcPr>
          <w:p w14:paraId="719B7735" w14:textId="77777777" w:rsidR="00E95558" w:rsidRDefault="00E95558" w:rsidP="00F15CDC">
            <w:pPr>
              <w:pStyle w:val="TAH"/>
            </w:pPr>
            <w:r>
              <w:t>Service Consumer(s)</w:t>
            </w:r>
          </w:p>
        </w:tc>
      </w:tr>
      <w:tr w:rsidR="00E95558" w14:paraId="1CCDF5DF"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F5A710" w14:textId="77777777" w:rsidR="00E95558" w:rsidRDefault="00E95558" w:rsidP="00F15CDC">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4116EFE6" w14:textId="77777777" w:rsidR="00E95558" w:rsidRDefault="00E95558" w:rsidP="00F15CDC">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27FE114A"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58EA0957" w14:textId="77777777" w:rsidR="00E95558" w:rsidRDefault="00E95558" w:rsidP="00F15CDC">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575370F" w14:textId="77777777" w:rsidR="00E95558" w:rsidRDefault="00E95558" w:rsidP="00F15CDC">
            <w:pPr>
              <w:pStyle w:val="TAL"/>
            </w:pPr>
            <w:r>
              <w:rPr>
                <w:iCs/>
                <w:lang w:eastAsia="zh-CN"/>
              </w:rPr>
              <w:t>SMS-GMSC</w:t>
            </w:r>
          </w:p>
        </w:tc>
      </w:tr>
      <w:tr w:rsidR="00E95558" w14:paraId="3BF864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45E2110" w14:textId="77777777" w:rsidR="00E95558" w:rsidRDefault="00E95558" w:rsidP="00F15CDC">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A272D5E" w14:textId="77777777" w:rsidR="00E95558" w:rsidRDefault="00E95558" w:rsidP="00F15CDC">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5C043EB9" w14:textId="77777777" w:rsidR="00E95558" w:rsidRDefault="00E95558" w:rsidP="00F15CDC">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9E7154D" w14:textId="77777777" w:rsidR="00E95558" w:rsidRDefault="00E95558" w:rsidP="00F15CDC">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128F980" w14:textId="77777777" w:rsidR="00E95558" w:rsidRDefault="00E95558" w:rsidP="00F15CDC">
            <w:pPr>
              <w:pStyle w:val="TAL"/>
              <w:rPr>
                <w:lang w:eastAsia="zh-CN"/>
              </w:rPr>
            </w:pPr>
            <w:r>
              <w:rPr>
                <w:iCs/>
                <w:lang w:eastAsia="zh-CN"/>
              </w:rPr>
              <w:t xml:space="preserve">SMS-GMSC, </w:t>
            </w:r>
            <w:r>
              <w:rPr>
                <w:lang w:eastAsia="zh-CN"/>
              </w:rPr>
              <w:t xml:space="preserve">IP-SM-GW, </w:t>
            </w:r>
          </w:p>
        </w:tc>
      </w:tr>
      <w:tr w:rsidR="00E95558" w14:paraId="626ABFC3" w14:textId="77777777" w:rsidTr="00F15CDC">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33E6EB2" w14:textId="77777777" w:rsidR="00E95558" w:rsidRPr="00B27D06" w:rsidRDefault="00E95558" w:rsidP="00F15CDC">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4D29850B" w14:textId="77777777" w:rsidR="00E95558" w:rsidRPr="00B27D06" w:rsidRDefault="00E95558" w:rsidP="00F15CDC">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4CE1E3CB" w14:textId="77777777" w:rsidR="00E95558" w:rsidRDefault="00E95558" w:rsidP="00F15CDC">
            <w:pPr>
              <w:pStyle w:val="TAL"/>
            </w:pPr>
            <w:r>
              <w:t>subscribe / notify</w:t>
            </w:r>
          </w:p>
          <w:p w14:paraId="10ECB2B3" w14:textId="12133D7E" w:rsidR="00E95558" w:rsidRPr="00B27D06" w:rsidRDefault="00E95558" w:rsidP="00F15CDC">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6390293C" w14:textId="77777777" w:rsidR="00E95558" w:rsidRPr="00B27D06" w:rsidRDefault="00E95558" w:rsidP="00F15CDC">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C8AC315" w14:textId="77777777" w:rsidR="00E95558" w:rsidRPr="00B27D06" w:rsidRDefault="00E95558" w:rsidP="00F15CDC">
            <w:pPr>
              <w:pStyle w:val="TAL"/>
              <w:rPr>
                <w:lang w:eastAsia="zh-CN"/>
              </w:rPr>
            </w:pPr>
            <w:r w:rsidRPr="00B27D06">
              <w:rPr>
                <w:lang w:eastAsia="zh-CN"/>
              </w:rPr>
              <w:t xml:space="preserve">SMS-GMSC </w:t>
            </w:r>
          </w:p>
        </w:tc>
      </w:tr>
    </w:tbl>
    <w:p w14:paraId="344B9274" w14:textId="77777777" w:rsidR="00E95558" w:rsidRPr="00E15B63" w:rsidRDefault="00E95558" w:rsidP="00E95558"/>
    <w:p w14:paraId="41BA490C" w14:textId="77777777" w:rsidR="00E0084A" w:rsidRDefault="00E0084A" w:rsidP="00E0084A">
      <w:pPr>
        <w:pStyle w:val="Heading3"/>
        <w:rPr>
          <w:lang w:eastAsia="zh-CN"/>
        </w:rPr>
      </w:pPr>
      <w:bookmarkStart w:id="255" w:name="_Toc146091650"/>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3"/>
      <w:bookmarkEnd w:id="254"/>
      <w:bookmarkEnd w:id="255"/>
      <w:r>
        <w:rPr>
          <w:rFonts w:hint="eastAsia"/>
          <w:lang w:eastAsia="zh-CN"/>
        </w:rPr>
        <w:t xml:space="preserve"> </w:t>
      </w:r>
    </w:p>
    <w:p w14:paraId="22913338" w14:textId="77777777" w:rsidR="00E0084A" w:rsidRDefault="00E0084A" w:rsidP="00E0084A">
      <w:pPr>
        <w:pStyle w:val="Heading4"/>
      </w:pPr>
      <w:bookmarkStart w:id="256" w:name="_Toc11338429"/>
      <w:bookmarkStart w:id="257" w:name="_Toc27585044"/>
      <w:bookmarkStart w:id="258" w:name="_Toc36456997"/>
      <w:bookmarkStart w:id="259" w:name="_Toc45027880"/>
      <w:bookmarkStart w:id="260" w:name="_Toc45028715"/>
      <w:bookmarkStart w:id="261" w:name="_Toc67681470"/>
      <w:bookmarkStart w:id="262" w:name="_Toc74944467"/>
      <w:bookmarkStart w:id="263" w:name="_Toc100835070"/>
      <w:bookmarkStart w:id="264" w:name="_Toc101342916"/>
      <w:bookmarkStart w:id="265" w:name="_Toc146091651"/>
      <w:r>
        <w:t>6</w:t>
      </w:r>
      <w:r w:rsidRPr="00B3056F">
        <w:t>.</w:t>
      </w:r>
      <w:r>
        <w:t>2</w:t>
      </w:r>
      <w:r w:rsidRPr="00B3056F">
        <w:t>.2.1</w:t>
      </w:r>
      <w:r w:rsidRPr="00B3056F">
        <w:tab/>
      </w:r>
      <w:bookmarkEnd w:id="256"/>
      <w:bookmarkEnd w:id="257"/>
      <w:bookmarkEnd w:id="258"/>
      <w:bookmarkEnd w:id="259"/>
      <w:bookmarkEnd w:id="260"/>
      <w:bookmarkEnd w:id="261"/>
      <w:bookmarkEnd w:id="262"/>
      <w:r>
        <w:t>General</w:t>
      </w:r>
      <w:bookmarkEnd w:id="263"/>
      <w:bookmarkEnd w:id="264"/>
      <w:bookmarkEnd w:id="265"/>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6" w:name="_Toc100835071"/>
      <w:bookmarkStart w:id="267" w:name="_Toc101342917"/>
      <w:bookmarkStart w:id="268" w:name="_Toc146091652"/>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6"/>
      <w:bookmarkEnd w:id="267"/>
      <w:bookmarkEnd w:id="268"/>
    </w:p>
    <w:bookmarkEnd w:id="250"/>
    <w:bookmarkEnd w:id="251"/>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9" w:name="_Toc100835072"/>
      <w:bookmarkStart w:id="270" w:name="_Toc101342918"/>
      <w:bookmarkStart w:id="271" w:name="_Toc146091653"/>
      <w:r>
        <w:rPr>
          <w:rFonts w:hint="eastAsia"/>
          <w:lang w:eastAsia="zh-CN"/>
        </w:rPr>
        <w:t>6</w:t>
      </w:r>
      <w:r>
        <w:t>.</w:t>
      </w:r>
      <w:r>
        <w:rPr>
          <w:lang w:eastAsia="zh-CN"/>
        </w:rPr>
        <w:t>2</w:t>
      </w:r>
      <w:r>
        <w:t>.3</w:t>
      </w:r>
      <w:r>
        <w:tab/>
      </w:r>
      <w:r w:rsidRPr="0038087D">
        <w:t>Nudm_EventExposure service</w:t>
      </w:r>
      <w:bookmarkEnd w:id="269"/>
      <w:bookmarkEnd w:id="270"/>
      <w:bookmarkEnd w:id="271"/>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72" w:name="_Toc100835073"/>
      <w:bookmarkStart w:id="273" w:name="_Toc101342919"/>
      <w:bookmarkStart w:id="274" w:name="_Toc146091654"/>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72"/>
      <w:bookmarkEnd w:id="273"/>
      <w:bookmarkEnd w:id="274"/>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lastRenderedPageBreak/>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Heading2"/>
        <w:rPr>
          <w:lang w:eastAsia="zh-CN"/>
        </w:rPr>
      </w:pPr>
      <w:bookmarkStart w:id="275" w:name="_Toc100835074"/>
      <w:bookmarkStart w:id="276" w:name="_Toc101342920"/>
      <w:bookmarkStart w:id="277" w:name="_Toc85448394"/>
      <w:bookmarkStart w:id="278" w:name="_Toc93933372"/>
      <w:bookmarkStart w:id="279" w:name="_Toc146091655"/>
      <w:r>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5"/>
      <w:bookmarkEnd w:id="276"/>
      <w:bookmarkEnd w:id="279"/>
      <w:r>
        <w:rPr>
          <w:lang w:eastAsia="zh-CN"/>
        </w:rPr>
        <w:t xml:space="preserve"> </w:t>
      </w:r>
    </w:p>
    <w:p w14:paraId="73C9F6F6" w14:textId="77777777" w:rsidR="00D1744D" w:rsidRDefault="00D1744D" w:rsidP="00D1744D">
      <w:pPr>
        <w:pStyle w:val="Heading3"/>
        <w:rPr>
          <w:lang w:eastAsia="zh-CN"/>
        </w:rPr>
      </w:pPr>
      <w:bookmarkStart w:id="280" w:name="_Toc100835075"/>
      <w:bookmarkStart w:id="281" w:name="_Toc101342921"/>
      <w:bookmarkStart w:id="282" w:name="_Toc146091656"/>
      <w:r>
        <w:rPr>
          <w:rFonts w:hint="eastAsia"/>
          <w:lang w:eastAsia="zh-CN"/>
        </w:rPr>
        <w:t>6</w:t>
      </w:r>
      <w:r>
        <w:t>.</w:t>
      </w:r>
      <w:r>
        <w:rPr>
          <w:rFonts w:hint="eastAsia"/>
          <w:lang w:eastAsia="zh-CN"/>
        </w:rPr>
        <w:t>3</w:t>
      </w:r>
      <w:r>
        <w:t>.1</w:t>
      </w:r>
      <w:r>
        <w:tab/>
      </w:r>
      <w:r>
        <w:rPr>
          <w:rFonts w:hint="eastAsia"/>
          <w:lang w:eastAsia="zh-CN"/>
        </w:rPr>
        <w:t>General</w:t>
      </w:r>
      <w:bookmarkEnd w:id="280"/>
      <w:bookmarkEnd w:id="281"/>
      <w:bookmarkEnd w:id="282"/>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r w:rsidRPr="00E832D5">
              <w:rPr>
                <w:lang w:eastAsia="zh-CN"/>
              </w:rPr>
              <w:t>SMService</w:t>
            </w:r>
          </w:p>
        </w:tc>
        <w:tc>
          <w:tcPr>
            <w:tcW w:w="1906" w:type="dxa"/>
          </w:tcPr>
          <w:p w14:paraId="5DF2FB1F" w14:textId="77777777" w:rsidR="00D1744D" w:rsidRPr="00E832D5" w:rsidRDefault="00D1744D" w:rsidP="0099305A">
            <w:pPr>
              <w:pStyle w:val="TAL"/>
              <w:rPr>
                <w:lang w:eastAsia="zh-CN"/>
              </w:rPr>
            </w:pPr>
            <w:r w:rsidRPr="00E832D5">
              <w:rPr>
                <w:lang w:eastAsia="zh-CN"/>
              </w:rPr>
              <w:t>MoForwardSm</w:t>
            </w:r>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3" w:name="_Toc100835076"/>
    </w:p>
    <w:p w14:paraId="5EB4EF87" w14:textId="65DCAEB6" w:rsidR="00D1744D" w:rsidRDefault="00D1744D" w:rsidP="00D1744D">
      <w:pPr>
        <w:pStyle w:val="Heading3"/>
        <w:rPr>
          <w:lang w:eastAsia="zh-CN"/>
        </w:rPr>
      </w:pPr>
      <w:bookmarkStart w:id="284" w:name="_Toc101342922"/>
      <w:bookmarkStart w:id="285" w:name="_Toc146091657"/>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3"/>
      <w:bookmarkEnd w:id="284"/>
      <w:bookmarkEnd w:id="285"/>
    </w:p>
    <w:p w14:paraId="5E55F13F" w14:textId="77777777" w:rsidR="00D1744D" w:rsidRDefault="00D1744D" w:rsidP="00D1744D">
      <w:pPr>
        <w:pStyle w:val="Heading4"/>
      </w:pPr>
      <w:bookmarkStart w:id="286" w:name="_Toc100835077"/>
      <w:bookmarkStart w:id="287" w:name="_Toc101342923"/>
      <w:bookmarkStart w:id="288" w:name="_Toc146091658"/>
      <w:r>
        <w:t>6</w:t>
      </w:r>
      <w:r w:rsidRPr="00B3056F">
        <w:t>.</w:t>
      </w:r>
      <w:r>
        <w:t>3</w:t>
      </w:r>
      <w:r w:rsidRPr="00B3056F">
        <w:t>.2.1</w:t>
      </w:r>
      <w:r w:rsidRPr="00B3056F">
        <w:tab/>
      </w:r>
      <w:r>
        <w:t>General</w:t>
      </w:r>
      <w:bookmarkEnd w:id="286"/>
      <w:bookmarkEnd w:id="287"/>
      <w:bookmarkEnd w:id="288"/>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9" w:name="_Toc100835078"/>
      <w:bookmarkStart w:id="290" w:name="_Toc101342924"/>
      <w:bookmarkStart w:id="291" w:name="_Toc146091659"/>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9"/>
      <w:bookmarkEnd w:id="290"/>
      <w:bookmarkEnd w:id="291"/>
    </w:p>
    <w:bookmarkEnd w:id="277"/>
    <w:bookmarkEnd w:id="278"/>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92" w:name="_Toc100835079"/>
      <w:bookmarkStart w:id="293" w:name="_Toc101342925"/>
      <w:bookmarkStart w:id="294" w:name="_Toc85448397"/>
      <w:bookmarkStart w:id="295" w:name="_Toc93933375"/>
      <w:bookmarkStart w:id="296" w:name="_Toc146091660"/>
      <w:r>
        <w:t>6.</w:t>
      </w:r>
      <w:r>
        <w:rPr>
          <w:lang w:eastAsia="zh-CN"/>
        </w:rPr>
        <w:t>4</w:t>
      </w:r>
      <w:r>
        <w:tab/>
        <w:t>SMSF</w:t>
      </w:r>
      <w:r w:rsidRPr="00140E21">
        <w:t xml:space="preserve"> </w:t>
      </w:r>
      <w:r w:rsidRPr="00140E21">
        <w:rPr>
          <w:lang w:eastAsia="zh-CN"/>
        </w:rPr>
        <w:t>service</w:t>
      </w:r>
      <w:r>
        <w:rPr>
          <w:lang w:eastAsia="zh-CN"/>
        </w:rPr>
        <w:t>s for SBI-based SMS</w:t>
      </w:r>
      <w:bookmarkEnd w:id="292"/>
      <w:bookmarkEnd w:id="293"/>
      <w:bookmarkEnd w:id="296"/>
    </w:p>
    <w:p w14:paraId="0A3ECD34" w14:textId="77777777" w:rsidR="00D1744D" w:rsidRDefault="00D1744D" w:rsidP="00D1744D">
      <w:pPr>
        <w:pStyle w:val="Heading3"/>
        <w:rPr>
          <w:lang w:eastAsia="zh-CN"/>
        </w:rPr>
      </w:pPr>
      <w:bookmarkStart w:id="297" w:name="_Toc100835080"/>
      <w:bookmarkStart w:id="298" w:name="_Toc101342926"/>
      <w:bookmarkStart w:id="299" w:name="_Toc146091661"/>
      <w:r>
        <w:rPr>
          <w:rFonts w:hint="eastAsia"/>
          <w:lang w:eastAsia="zh-CN"/>
        </w:rPr>
        <w:t>6</w:t>
      </w:r>
      <w:r>
        <w:rPr>
          <w:lang w:eastAsia="zh-CN"/>
        </w:rPr>
        <w:t>.4.1</w:t>
      </w:r>
      <w:r>
        <w:rPr>
          <w:lang w:eastAsia="zh-CN"/>
        </w:rPr>
        <w:tab/>
      </w:r>
      <w:r>
        <w:rPr>
          <w:rFonts w:hint="eastAsia"/>
          <w:lang w:eastAsia="zh-CN"/>
        </w:rPr>
        <w:t>General</w:t>
      </w:r>
      <w:bookmarkEnd w:id="297"/>
      <w:bookmarkEnd w:id="298"/>
      <w:bookmarkEnd w:id="299"/>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r w:rsidRPr="00E832D5">
              <w:rPr>
                <w:lang w:eastAsia="zh-CN"/>
              </w:rPr>
              <w:t>SMService</w:t>
            </w:r>
          </w:p>
        </w:tc>
        <w:tc>
          <w:tcPr>
            <w:tcW w:w="1906" w:type="dxa"/>
          </w:tcPr>
          <w:p w14:paraId="4F5F0D0F" w14:textId="77777777" w:rsidR="00D1744D" w:rsidRPr="00E832D5" w:rsidRDefault="00D1744D" w:rsidP="0099305A">
            <w:pPr>
              <w:pStyle w:val="TAL"/>
              <w:rPr>
                <w:lang w:eastAsia="zh-CN"/>
              </w:rPr>
            </w:pPr>
            <w:r w:rsidRPr="00E832D5">
              <w:rPr>
                <w:lang w:eastAsia="zh-CN"/>
              </w:rPr>
              <w:t>MtForwardSm</w:t>
            </w:r>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300" w:name="_Toc100835081"/>
      <w:bookmarkStart w:id="301" w:name="_Toc101342927"/>
      <w:bookmarkStart w:id="302" w:name="_Toc146091662"/>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300"/>
      <w:bookmarkEnd w:id="301"/>
      <w:bookmarkEnd w:id="302"/>
    </w:p>
    <w:p w14:paraId="1E915B76" w14:textId="77777777" w:rsidR="00D1744D" w:rsidRDefault="00D1744D" w:rsidP="00D1744D">
      <w:pPr>
        <w:pStyle w:val="Heading4"/>
      </w:pPr>
      <w:bookmarkStart w:id="303" w:name="_Toc100835082"/>
      <w:bookmarkStart w:id="304" w:name="_Toc101342928"/>
      <w:bookmarkStart w:id="305" w:name="_Toc146091663"/>
      <w:r>
        <w:t>6</w:t>
      </w:r>
      <w:r w:rsidRPr="00B3056F">
        <w:t>.</w:t>
      </w:r>
      <w:r>
        <w:t>4</w:t>
      </w:r>
      <w:r w:rsidRPr="00B3056F">
        <w:t>.</w:t>
      </w:r>
      <w:r>
        <w:t>2</w:t>
      </w:r>
      <w:r w:rsidRPr="00B3056F">
        <w:t>.1</w:t>
      </w:r>
      <w:r w:rsidRPr="00B3056F">
        <w:tab/>
      </w:r>
      <w:r>
        <w:t>General</w:t>
      </w:r>
      <w:bookmarkEnd w:id="303"/>
      <w:bookmarkEnd w:id="304"/>
      <w:bookmarkEnd w:id="305"/>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6" w:name="_Toc100835083"/>
      <w:bookmarkStart w:id="307" w:name="_Toc101342929"/>
      <w:bookmarkStart w:id="308" w:name="_Toc146091664"/>
      <w:r>
        <w:rPr>
          <w:rFonts w:hint="eastAsia"/>
        </w:rPr>
        <w:lastRenderedPageBreak/>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6"/>
      <w:bookmarkEnd w:id="307"/>
      <w:bookmarkEnd w:id="308"/>
    </w:p>
    <w:bookmarkEnd w:id="294"/>
    <w:bookmarkEnd w:id="295"/>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Heading2"/>
        <w:rPr>
          <w:lang w:eastAsia="zh-CN"/>
        </w:rPr>
      </w:pPr>
      <w:bookmarkStart w:id="309" w:name="_Toc100835084"/>
      <w:bookmarkStart w:id="310" w:name="_Toc101342930"/>
      <w:bookmarkStart w:id="311" w:name="_Toc93933378"/>
      <w:bookmarkStart w:id="312" w:name="_Toc146091665"/>
      <w:r>
        <w:t>6.5</w:t>
      </w:r>
      <w:r>
        <w:tab/>
        <w:t>IP-SM-GW</w:t>
      </w:r>
      <w:r w:rsidRPr="00140E21">
        <w:t xml:space="preserve"> </w:t>
      </w:r>
      <w:r w:rsidRPr="00140E21">
        <w:rPr>
          <w:lang w:eastAsia="zh-CN"/>
        </w:rPr>
        <w:t>service</w:t>
      </w:r>
      <w:r>
        <w:rPr>
          <w:lang w:eastAsia="zh-CN"/>
        </w:rPr>
        <w:t>s for SBI-based SMS</w:t>
      </w:r>
      <w:bookmarkEnd w:id="309"/>
      <w:bookmarkEnd w:id="310"/>
      <w:bookmarkEnd w:id="312"/>
      <w:r w:rsidRPr="00140E21">
        <w:t xml:space="preserve"> </w:t>
      </w:r>
    </w:p>
    <w:p w14:paraId="4FC9C031" w14:textId="77777777" w:rsidR="00B932E0" w:rsidRDefault="00B932E0" w:rsidP="00B932E0">
      <w:pPr>
        <w:pStyle w:val="Heading3"/>
        <w:rPr>
          <w:lang w:eastAsia="zh-CN"/>
        </w:rPr>
      </w:pPr>
      <w:bookmarkStart w:id="313" w:name="_Toc100835085"/>
      <w:bookmarkStart w:id="314" w:name="_Toc101342931"/>
      <w:bookmarkStart w:id="315" w:name="_Toc146091666"/>
      <w:r>
        <w:rPr>
          <w:rFonts w:hint="eastAsia"/>
          <w:lang w:eastAsia="zh-CN"/>
        </w:rPr>
        <w:t>6</w:t>
      </w:r>
      <w:r>
        <w:t>.</w:t>
      </w:r>
      <w:r>
        <w:rPr>
          <w:lang w:eastAsia="zh-CN"/>
        </w:rPr>
        <w:t>5</w:t>
      </w:r>
      <w:r>
        <w:t>.1</w:t>
      </w:r>
      <w:r>
        <w:tab/>
        <w:t>General</w:t>
      </w:r>
      <w:bookmarkEnd w:id="313"/>
      <w:bookmarkEnd w:id="314"/>
      <w:bookmarkEnd w:id="315"/>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r w:rsidRPr="00E832D5">
              <w:rPr>
                <w:lang w:eastAsia="zh-CN"/>
              </w:rPr>
              <w:t>SMService</w:t>
            </w:r>
          </w:p>
        </w:tc>
        <w:tc>
          <w:tcPr>
            <w:tcW w:w="1906" w:type="dxa"/>
          </w:tcPr>
          <w:p w14:paraId="6C4B7DD9" w14:textId="77777777" w:rsidR="00B932E0" w:rsidRPr="00E832D5" w:rsidRDefault="00B932E0" w:rsidP="0099305A">
            <w:pPr>
              <w:pStyle w:val="TAL"/>
              <w:rPr>
                <w:lang w:eastAsia="zh-CN"/>
              </w:rPr>
            </w:pPr>
            <w:r>
              <w:rPr>
                <w:lang w:eastAsia="zh-CN"/>
              </w:rPr>
              <w:t>RoutingInfo</w:t>
            </w:r>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r>
              <w:rPr>
                <w:lang w:eastAsia="zh-CN"/>
              </w:rPr>
              <w:t>MtForwardSm</w:t>
            </w:r>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16" w:name="_Toc100835086"/>
      <w:bookmarkStart w:id="317" w:name="_Toc101342932"/>
      <w:bookmarkStart w:id="318" w:name="_Toc146091667"/>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6"/>
      <w:bookmarkEnd w:id="317"/>
      <w:bookmarkEnd w:id="318"/>
    </w:p>
    <w:p w14:paraId="47ED5EA2" w14:textId="77777777" w:rsidR="00B932E0" w:rsidRPr="00957262" w:rsidRDefault="00B932E0" w:rsidP="00B932E0">
      <w:pPr>
        <w:pStyle w:val="Heading4"/>
        <w:rPr>
          <w:lang w:eastAsia="zh-CN"/>
        </w:rPr>
      </w:pPr>
      <w:bookmarkStart w:id="319" w:name="_Toc100835087"/>
      <w:bookmarkStart w:id="320" w:name="_Toc101342933"/>
      <w:bookmarkStart w:id="321" w:name="_Toc146091668"/>
      <w:r>
        <w:t>6</w:t>
      </w:r>
      <w:r w:rsidRPr="00B3056F">
        <w:t>.</w:t>
      </w:r>
      <w:r>
        <w:t>5</w:t>
      </w:r>
      <w:r w:rsidRPr="00B3056F">
        <w:t>.</w:t>
      </w:r>
      <w:r>
        <w:t>2</w:t>
      </w:r>
      <w:r w:rsidRPr="00B3056F">
        <w:t>.1</w:t>
      </w:r>
      <w:r w:rsidRPr="00B3056F">
        <w:tab/>
      </w:r>
      <w:r>
        <w:t>General</w:t>
      </w:r>
      <w:bookmarkEnd w:id="319"/>
      <w:bookmarkEnd w:id="320"/>
      <w:bookmarkEnd w:id="321"/>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22" w:name="_Toc100835088"/>
      <w:bookmarkStart w:id="323" w:name="_Toc101342934"/>
      <w:bookmarkStart w:id="324" w:name="_Toc146091669"/>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22"/>
      <w:bookmarkEnd w:id="323"/>
      <w:bookmarkEnd w:id="324"/>
    </w:p>
    <w:bookmarkEnd w:id="311"/>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5" w:name="_Toc100835089"/>
      <w:bookmarkStart w:id="326" w:name="_Toc101342935"/>
      <w:bookmarkStart w:id="327" w:name="_Toc93933381"/>
      <w:bookmarkStart w:id="328" w:name="_Toc146091670"/>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5"/>
      <w:bookmarkEnd w:id="326"/>
      <w:bookmarkEnd w:id="328"/>
    </w:p>
    <w:bookmarkEnd w:id="327"/>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Heading2"/>
      </w:pPr>
      <w:bookmarkStart w:id="329" w:name="_Toc100835090"/>
      <w:bookmarkStart w:id="330" w:name="_Toc101342936"/>
      <w:bookmarkStart w:id="331" w:name="_Toc93933382"/>
      <w:bookmarkStart w:id="332" w:name="_Toc146091671"/>
      <w:r>
        <w:lastRenderedPageBreak/>
        <w:t>6.6</w:t>
      </w:r>
      <w:r>
        <w:tab/>
        <w:t>SMS Router</w:t>
      </w:r>
      <w:r w:rsidRPr="00140E21">
        <w:t xml:space="preserve"> </w:t>
      </w:r>
      <w:r w:rsidRPr="00140E21">
        <w:rPr>
          <w:lang w:eastAsia="zh-CN"/>
        </w:rPr>
        <w:t>service</w:t>
      </w:r>
      <w:r>
        <w:rPr>
          <w:lang w:eastAsia="zh-CN"/>
        </w:rPr>
        <w:t>s for SBI-based SMS</w:t>
      </w:r>
      <w:bookmarkEnd w:id="329"/>
      <w:bookmarkEnd w:id="330"/>
      <w:bookmarkEnd w:id="332"/>
      <w:r w:rsidRPr="00140E21">
        <w:t xml:space="preserve"> </w:t>
      </w:r>
    </w:p>
    <w:p w14:paraId="5099CA83" w14:textId="77777777" w:rsidR="00B932E0" w:rsidRDefault="00B932E0" w:rsidP="00B932E0">
      <w:pPr>
        <w:pStyle w:val="Heading3"/>
        <w:rPr>
          <w:lang w:eastAsia="zh-CN"/>
        </w:rPr>
      </w:pPr>
      <w:bookmarkStart w:id="333" w:name="_Toc100835091"/>
      <w:bookmarkStart w:id="334" w:name="_Toc101342937"/>
      <w:bookmarkStart w:id="335" w:name="_Toc146091672"/>
      <w:r>
        <w:rPr>
          <w:rFonts w:hint="eastAsia"/>
          <w:lang w:eastAsia="zh-CN"/>
        </w:rPr>
        <w:t>6</w:t>
      </w:r>
      <w:r>
        <w:rPr>
          <w:lang w:eastAsia="zh-CN"/>
        </w:rPr>
        <w:t>.6.1</w:t>
      </w:r>
      <w:r>
        <w:rPr>
          <w:lang w:eastAsia="zh-CN"/>
        </w:rPr>
        <w:tab/>
        <w:t>General</w:t>
      </w:r>
      <w:bookmarkEnd w:id="333"/>
      <w:bookmarkEnd w:id="334"/>
      <w:bookmarkEnd w:id="335"/>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r w:rsidRPr="00E832D5">
              <w:rPr>
                <w:lang w:eastAsia="zh-CN"/>
              </w:rPr>
              <w:t>SMService</w:t>
            </w:r>
          </w:p>
        </w:tc>
        <w:tc>
          <w:tcPr>
            <w:tcW w:w="1906" w:type="dxa"/>
          </w:tcPr>
          <w:p w14:paraId="086964E6" w14:textId="77777777" w:rsidR="00B932E0" w:rsidRPr="00E832D5" w:rsidRDefault="00B932E0" w:rsidP="0099305A">
            <w:pPr>
              <w:pStyle w:val="TAL"/>
              <w:rPr>
                <w:lang w:eastAsia="zh-CN"/>
              </w:rPr>
            </w:pPr>
            <w:r>
              <w:rPr>
                <w:lang w:eastAsia="zh-CN"/>
              </w:rPr>
              <w:t>RoutingInfo</w:t>
            </w:r>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r>
              <w:rPr>
                <w:lang w:eastAsia="zh-CN"/>
              </w:rPr>
              <w:t>MtForwardSm</w:t>
            </w:r>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36" w:name="_Toc100835092"/>
      <w:bookmarkStart w:id="337" w:name="_Toc101342938"/>
      <w:bookmarkStart w:id="338" w:name="_Toc146091673"/>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6"/>
      <w:bookmarkEnd w:id="337"/>
      <w:bookmarkEnd w:id="338"/>
    </w:p>
    <w:p w14:paraId="538F3E85" w14:textId="77777777" w:rsidR="00B932E0" w:rsidRDefault="00B932E0" w:rsidP="00B932E0">
      <w:pPr>
        <w:pStyle w:val="Heading4"/>
      </w:pPr>
      <w:bookmarkStart w:id="339" w:name="_Toc100835093"/>
      <w:bookmarkStart w:id="340" w:name="_Toc101342939"/>
      <w:bookmarkStart w:id="341" w:name="_Toc146091674"/>
      <w:r>
        <w:rPr>
          <w:rFonts w:hint="eastAsia"/>
        </w:rPr>
        <w:t>6</w:t>
      </w:r>
      <w:r>
        <w:t>.6.2.1</w:t>
      </w:r>
      <w:r>
        <w:tab/>
        <w:t>General</w:t>
      </w:r>
      <w:bookmarkEnd w:id="339"/>
      <w:bookmarkEnd w:id="340"/>
      <w:bookmarkEnd w:id="341"/>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42" w:name="_Toc100835094"/>
      <w:bookmarkStart w:id="343" w:name="_Toc101342940"/>
      <w:bookmarkStart w:id="344" w:name="_Toc146091675"/>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42"/>
      <w:bookmarkEnd w:id="343"/>
      <w:bookmarkEnd w:id="344"/>
    </w:p>
    <w:bookmarkEnd w:id="331"/>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5" w:name="_Toc100835095"/>
      <w:bookmarkStart w:id="346" w:name="_Toc101342941"/>
      <w:bookmarkStart w:id="347" w:name="_Toc93933385"/>
      <w:bookmarkStart w:id="348" w:name="_Toc146091676"/>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5"/>
      <w:bookmarkEnd w:id="346"/>
      <w:bookmarkEnd w:id="348"/>
    </w:p>
    <w:bookmarkEnd w:id="347"/>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596882A8" w:rsidR="00AD6A9F" w:rsidRDefault="00AD6A9F" w:rsidP="00AD6A9F">
      <w:pPr>
        <w:pStyle w:val="Heading2"/>
      </w:pPr>
      <w:bookmarkStart w:id="349" w:name="_Toc100835096"/>
      <w:bookmarkStart w:id="350" w:name="_Toc101342942"/>
      <w:bookmarkStart w:id="351" w:name="_Toc89674666"/>
      <w:bookmarkStart w:id="352" w:name="_Toc93933386"/>
      <w:bookmarkStart w:id="353" w:name="_Toc100835101"/>
      <w:bookmarkStart w:id="354" w:name="_Toc101342947"/>
      <w:bookmarkStart w:id="355" w:name="_Toc93933983"/>
      <w:bookmarkStart w:id="356" w:name="_Toc146091677"/>
      <w:r>
        <w:t>6.7</w:t>
      </w:r>
      <w:r>
        <w:tab/>
        <w:t>MNPF</w:t>
      </w:r>
      <w:r w:rsidRPr="00140E21">
        <w:t xml:space="preserve"> </w:t>
      </w:r>
      <w:r w:rsidRPr="00140E21">
        <w:rPr>
          <w:lang w:eastAsia="zh-CN"/>
        </w:rPr>
        <w:t>service</w:t>
      </w:r>
      <w:r>
        <w:rPr>
          <w:lang w:eastAsia="zh-CN"/>
        </w:rPr>
        <w:t>s for SBI-based SMS</w:t>
      </w:r>
      <w:bookmarkEnd w:id="349"/>
      <w:bookmarkEnd w:id="350"/>
      <w:bookmarkEnd w:id="356"/>
      <w:r w:rsidRPr="00140E21">
        <w:t xml:space="preserve"> </w:t>
      </w:r>
    </w:p>
    <w:p w14:paraId="6F76638C" w14:textId="77777777" w:rsidR="00AD6A9F" w:rsidRDefault="00AD6A9F" w:rsidP="00AD6A9F">
      <w:pPr>
        <w:pStyle w:val="Heading3"/>
        <w:rPr>
          <w:lang w:eastAsia="zh-CN"/>
        </w:rPr>
      </w:pPr>
      <w:bookmarkStart w:id="357" w:name="_Toc100835097"/>
      <w:bookmarkStart w:id="358" w:name="_Toc101342943"/>
      <w:bookmarkStart w:id="359" w:name="_Toc146091678"/>
      <w:r>
        <w:rPr>
          <w:rFonts w:hint="eastAsia"/>
          <w:lang w:eastAsia="zh-CN"/>
        </w:rPr>
        <w:t>6</w:t>
      </w:r>
      <w:r>
        <w:rPr>
          <w:lang w:eastAsia="zh-CN"/>
        </w:rPr>
        <w:t>.7.1</w:t>
      </w:r>
      <w:r>
        <w:rPr>
          <w:lang w:eastAsia="zh-CN"/>
        </w:rPr>
        <w:tab/>
        <w:t>General</w:t>
      </w:r>
      <w:bookmarkEnd w:id="357"/>
      <w:bookmarkEnd w:id="358"/>
      <w:bookmarkEnd w:id="359"/>
    </w:p>
    <w:p w14:paraId="2BD5EC85" w14:textId="3D15C29F" w:rsidR="00AD6A9F" w:rsidRPr="00AC3C0F" w:rsidRDefault="00AD6A9F" w:rsidP="00AD6A9F">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8DF6B21" w14:textId="0ED40876" w:rsidR="00AD6A9F" w:rsidRPr="00AC3C0F" w:rsidRDefault="00AD6A9F" w:rsidP="00AD6A9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AD6A9F" w:rsidRPr="00E832D5" w14:paraId="5B9AC072" w14:textId="77777777" w:rsidTr="00F15CDC">
        <w:trPr>
          <w:cantSplit/>
          <w:jc w:val="center"/>
        </w:trPr>
        <w:tc>
          <w:tcPr>
            <w:tcW w:w="3507" w:type="dxa"/>
            <w:tcBorders>
              <w:bottom w:val="single" w:sz="4" w:space="0" w:color="auto"/>
            </w:tcBorders>
          </w:tcPr>
          <w:p w14:paraId="3E1DAF66" w14:textId="77777777" w:rsidR="00AD6A9F" w:rsidRPr="00E832D5" w:rsidRDefault="00AD6A9F" w:rsidP="00F15CDC">
            <w:pPr>
              <w:pStyle w:val="TAH"/>
            </w:pPr>
            <w:r w:rsidRPr="00E832D5">
              <w:t>Service Name</w:t>
            </w:r>
          </w:p>
        </w:tc>
        <w:tc>
          <w:tcPr>
            <w:tcW w:w="1906" w:type="dxa"/>
          </w:tcPr>
          <w:p w14:paraId="13DEB0CD" w14:textId="77777777" w:rsidR="00AD6A9F" w:rsidRPr="00E832D5" w:rsidRDefault="00AD6A9F" w:rsidP="00F15CDC">
            <w:pPr>
              <w:pStyle w:val="TAH"/>
            </w:pPr>
            <w:r w:rsidRPr="00E832D5">
              <w:t>Service Operations</w:t>
            </w:r>
          </w:p>
        </w:tc>
        <w:tc>
          <w:tcPr>
            <w:tcW w:w="1460" w:type="dxa"/>
            <w:tcBorders>
              <w:bottom w:val="single" w:sz="4" w:space="0" w:color="auto"/>
            </w:tcBorders>
          </w:tcPr>
          <w:p w14:paraId="61316CA8" w14:textId="77777777" w:rsidR="00AD6A9F" w:rsidRPr="00E832D5" w:rsidRDefault="00AD6A9F" w:rsidP="00F15CDC">
            <w:pPr>
              <w:pStyle w:val="TAH"/>
            </w:pPr>
            <w:r w:rsidRPr="00E832D5">
              <w:t>Operation</w:t>
            </w:r>
          </w:p>
          <w:p w14:paraId="40224E1C" w14:textId="77777777" w:rsidR="00AD6A9F" w:rsidRPr="00E832D5" w:rsidRDefault="00AD6A9F" w:rsidP="00F15CDC">
            <w:pPr>
              <w:pStyle w:val="TAH"/>
            </w:pPr>
            <w:r w:rsidRPr="00E832D5">
              <w:t>Semantics</w:t>
            </w:r>
          </w:p>
        </w:tc>
        <w:tc>
          <w:tcPr>
            <w:tcW w:w="1476" w:type="dxa"/>
          </w:tcPr>
          <w:p w14:paraId="7F1B6348" w14:textId="77777777" w:rsidR="00AD6A9F" w:rsidRPr="00E832D5" w:rsidRDefault="00AD6A9F" w:rsidP="00F15CDC">
            <w:pPr>
              <w:pStyle w:val="TAH"/>
            </w:pPr>
            <w:r>
              <w:t>Service</w:t>
            </w:r>
            <w:r w:rsidRPr="00E832D5">
              <w:t xml:space="preserve"> </w:t>
            </w:r>
            <w:r w:rsidRPr="00E832D5">
              <w:rPr>
                <w:rFonts w:hint="eastAsia"/>
                <w:lang w:eastAsia="zh-CN"/>
              </w:rPr>
              <w:t>Privider</w:t>
            </w:r>
            <w:r w:rsidRPr="00E832D5">
              <w:t>(s)</w:t>
            </w:r>
          </w:p>
        </w:tc>
        <w:tc>
          <w:tcPr>
            <w:tcW w:w="1508" w:type="dxa"/>
          </w:tcPr>
          <w:p w14:paraId="58BCBC90" w14:textId="77777777" w:rsidR="00AD6A9F" w:rsidRPr="00E832D5" w:rsidRDefault="00AD6A9F" w:rsidP="00F15CDC">
            <w:pPr>
              <w:pStyle w:val="TAH"/>
            </w:pPr>
            <w:r>
              <w:t>Service</w:t>
            </w:r>
            <w:r w:rsidRPr="00E832D5">
              <w:t xml:space="preserve"> Consumer(s)</w:t>
            </w:r>
          </w:p>
        </w:tc>
      </w:tr>
      <w:tr w:rsidR="00AD6A9F" w:rsidRPr="00E832D5" w14:paraId="0240F308" w14:textId="77777777" w:rsidTr="00F15CDC">
        <w:trPr>
          <w:cantSplit/>
          <w:jc w:val="center"/>
        </w:trPr>
        <w:tc>
          <w:tcPr>
            <w:tcW w:w="3507" w:type="dxa"/>
            <w:tcBorders>
              <w:top w:val="single" w:sz="4" w:space="0" w:color="auto"/>
            </w:tcBorders>
          </w:tcPr>
          <w:p w14:paraId="5AD5B0FA" w14:textId="77777777" w:rsidR="00AD6A9F" w:rsidRPr="00E832D5" w:rsidRDefault="00AD6A9F" w:rsidP="00F15CDC">
            <w:pPr>
              <w:pStyle w:val="TAL"/>
              <w:rPr>
                <w:lang w:eastAsia="zh-CN"/>
              </w:rPr>
            </w:pPr>
            <w:r>
              <w:rPr>
                <w:lang w:eastAsia="zh-CN"/>
              </w:rPr>
              <w:t>NPStatus</w:t>
            </w:r>
          </w:p>
        </w:tc>
        <w:tc>
          <w:tcPr>
            <w:tcW w:w="1906" w:type="dxa"/>
          </w:tcPr>
          <w:p w14:paraId="52F33F4F" w14:textId="77777777" w:rsidR="00AD6A9F" w:rsidRPr="00E832D5" w:rsidRDefault="00AD6A9F" w:rsidP="00F15CDC">
            <w:pPr>
              <w:pStyle w:val="TAL"/>
              <w:rPr>
                <w:lang w:eastAsia="zh-CN"/>
              </w:rPr>
            </w:pPr>
            <w:r>
              <w:rPr>
                <w:rFonts w:hint="eastAsia"/>
                <w:lang w:eastAsia="zh-CN"/>
              </w:rPr>
              <w:t>G</w:t>
            </w:r>
            <w:r>
              <w:rPr>
                <w:lang w:eastAsia="zh-CN"/>
              </w:rPr>
              <w:t>et</w:t>
            </w:r>
          </w:p>
        </w:tc>
        <w:tc>
          <w:tcPr>
            <w:tcW w:w="1460" w:type="dxa"/>
          </w:tcPr>
          <w:p w14:paraId="58D0A765" w14:textId="77777777" w:rsidR="00AD6A9F" w:rsidRPr="00E832D5" w:rsidRDefault="00AD6A9F" w:rsidP="00F15CDC">
            <w:pPr>
              <w:pStyle w:val="TAL"/>
              <w:rPr>
                <w:lang w:eastAsia="zh-CN"/>
              </w:rPr>
            </w:pPr>
            <w:r w:rsidRPr="00E832D5">
              <w:rPr>
                <w:lang w:eastAsia="zh-CN"/>
              </w:rPr>
              <w:t>request / response</w:t>
            </w:r>
          </w:p>
        </w:tc>
        <w:tc>
          <w:tcPr>
            <w:tcW w:w="1476" w:type="dxa"/>
          </w:tcPr>
          <w:p w14:paraId="57B2A488" w14:textId="58D4B0F3" w:rsidR="00AD6A9F" w:rsidRPr="00E832D5" w:rsidRDefault="00AD6A9F" w:rsidP="00F15CDC">
            <w:pPr>
              <w:pStyle w:val="TAL"/>
              <w:rPr>
                <w:iCs/>
                <w:lang w:eastAsia="zh-CN"/>
              </w:rPr>
            </w:pPr>
            <w:r>
              <w:rPr>
                <w:rFonts w:hint="eastAsia"/>
                <w:lang w:eastAsia="zh-CN"/>
              </w:rPr>
              <w:t>MNPF</w:t>
            </w:r>
          </w:p>
        </w:tc>
        <w:tc>
          <w:tcPr>
            <w:tcW w:w="1508" w:type="dxa"/>
          </w:tcPr>
          <w:p w14:paraId="7B5EE33F" w14:textId="77777777" w:rsidR="00AD6A9F" w:rsidRPr="00E832D5" w:rsidRDefault="00AD6A9F" w:rsidP="00F15CDC">
            <w:pPr>
              <w:pStyle w:val="TAL"/>
            </w:pPr>
            <w:r w:rsidRPr="00140E21">
              <w:rPr>
                <w:lang w:eastAsia="zh-CN"/>
              </w:rPr>
              <w:t>SMS-GMSC</w:t>
            </w:r>
            <w:r w:rsidRPr="008D6EF6">
              <w:rPr>
                <w:rFonts w:hint="eastAsia"/>
                <w:lang w:eastAsia="zh-CN"/>
              </w:rPr>
              <w:t xml:space="preserve">, </w:t>
            </w:r>
            <w:r>
              <w:rPr>
                <w:lang w:eastAsia="zh-CN"/>
              </w:rPr>
              <w:t>SCP</w:t>
            </w:r>
          </w:p>
        </w:tc>
      </w:tr>
    </w:tbl>
    <w:p w14:paraId="10B83939" w14:textId="77777777" w:rsidR="00AD6A9F" w:rsidRDefault="00AD6A9F" w:rsidP="00AD6A9F">
      <w:pPr>
        <w:rPr>
          <w:lang w:eastAsia="zh-CN"/>
        </w:rPr>
      </w:pPr>
      <w:bookmarkStart w:id="360" w:name="_Toc100835098"/>
    </w:p>
    <w:p w14:paraId="067805D9" w14:textId="1E74301B" w:rsidR="00AD6A9F" w:rsidRDefault="00AD6A9F" w:rsidP="00AD6A9F">
      <w:pPr>
        <w:pStyle w:val="Heading3"/>
        <w:rPr>
          <w:lang w:eastAsia="zh-CN"/>
        </w:rPr>
      </w:pPr>
      <w:bookmarkStart w:id="361" w:name="_Toc101342944"/>
      <w:bookmarkStart w:id="362" w:name="_Toc146091679"/>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60"/>
      <w:bookmarkEnd w:id="361"/>
      <w:bookmarkEnd w:id="362"/>
    </w:p>
    <w:p w14:paraId="4584FA8C" w14:textId="77777777" w:rsidR="00AD6A9F" w:rsidRDefault="00AD6A9F" w:rsidP="00AD6A9F">
      <w:pPr>
        <w:pStyle w:val="Heading4"/>
      </w:pPr>
      <w:bookmarkStart w:id="363" w:name="_Toc100835099"/>
      <w:bookmarkStart w:id="364" w:name="_Toc101342945"/>
      <w:bookmarkStart w:id="365" w:name="_Toc146091680"/>
      <w:r>
        <w:rPr>
          <w:rFonts w:hint="eastAsia"/>
        </w:rPr>
        <w:t>6</w:t>
      </w:r>
      <w:r>
        <w:t>.</w:t>
      </w:r>
      <w:r>
        <w:rPr>
          <w:rFonts w:hint="eastAsia"/>
        </w:rPr>
        <w:t>7</w:t>
      </w:r>
      <w:r>
        <w:t>.2.1</w:t>
      </w:r>
      <w:r>
        <w:tab/>
        <w:t>General</w:t>
      </w:r>
      <w:bookmarkEnd w:id="363"/>
      <w:bookmarkEnd w:id="364"/>
      <w:bookmarkEnd w:id="365"/>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6" w:name="_Toc100835100"/>
      <w:bookmarkStart w:id="367" w:name="_Toc101342946"/>
      <w:bookmarkStart w:id="368" w:name="_Toc146091681"/>
      <w:r>
        <w:rPr>
          <w:rFonts w:hint="eastAsia"/>
        </w:rPr>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6"/>
      <w:bookmarkEnd w:id="367"/>
      <w:bookmarkEnd w:id="368"/>
    </w:p>
    <w:bookmarkEnd w:id="351"/>
    <w:bookmarkEnd w:id="352"/>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Heading2"/>
      </w:pPr>
      <w:bookmarkStart w:id="369" w:name="_Toc146091682"/>
      <w:r>
        <w:t>6.8</w:t>
      </w:r>
      <w:r>
        <w:tab/>
        <w:t>NEF</w:t>
      </w:r>
      <w:r w:rsidRPr="00140E21">
        <w:t xml:space="preserve"> </w:t>
      </w:r>
      <w:r w:rsidRPr="00140E21">
        <w:rPr>
          <w:lang w:eastAsia="zh-CN"/>
        </w:rPr>
        <w:t>service</w:t>
      </w:r>
      <w:r>
        <w:rPr>
          <w:lang w:eastAsia="zh-CN"/>
        </w:rPr>
        <w:t>s for SBI-based SMS</w:t>
      </w:r>
      <w:bookmarkEnd w:id="353"/>
      <w:bookmarkEnd w:id="354"/>
      <w:bookmarkEnd w:id="369"/>
      <w:r w:rsidRPr="00140E21">
        <w:t xml:space="preserve"> </w:t>
      </w:r>
    </w:p>
    <w:p w14:paraId="4D33E0E9" w14:textId="77777777" w:rsidR="00B932E0" w:rsidRDefault="00B932E0" w:rsidP="00B932E0">
      <w:pPr>
        <w:pStyle w:val="Heading3"/>
        <w:rPr>
          <w:lang w:eastAsia="zh-CN"/>
        </w:rPr>
      </w:pPr>
      <w:bookmarkStart w:id="370" w:name="_Toc100835102"/>
      <w:bookmarkStart w:id="371" w:name="_Toc101342948"/>
      <w:bookmarkStart w:id="372" w:name="_Toc146091683"/>
      <w:r>
        <w:rPr>
          <w:rFonts w:hint="eastAsia"/>
          <w:lang w:eastAsia="zh-CN"/>
        </w:rPr>
        <w:t>6</w:t>
      </w:r>
      <w:r>
        <w:rPr>
          <w:lang w:eastAsia="zh-CN"/>
        </w:rPr>
        <w:t>.8.1</w:t>
      </w:r>
      <w:r>
        <w:rPr>
          <w:lang w:eastAsia="zh-CN"/>
        </w:rPr>
        <w:tab/>
        <w:t>General</w:t>
      </w:r>
      <w:bookmarkEnd w:id="370"/>
      <w:bookmarkEnd w:id="371"/>
      <w:bookmarkEnd w:id="372"/>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r>
              <w:rPr>
                <w:lang w:eastAsia="zh-CN"/>
              </w:rPr>
              <w:t>SMService</w:t>
            </w:r>
          </w:p>
        </w:tc>
        <w:tc>
          <w:tcPr>
            <w:tcW w:w="1906" w:type="dxa"/>
          </w:tcPr>
          <w:p w14:paraId="1D1F8261" w14:textId="77777777" w:rsidR="00B932E0" w:rsidRPr="00E832D5" w:rsidRDefault="00B932E0" w:rsidP="0099305A">
            <w:pPr>
              <w:pStyle w:val="TAL"/>
              <w:rPr>
                <w:lang w:eastAsia="zh-CN"/>
              </w:rPr>
            </w:pPr>
            <w:r w:rsidRPr="00D84859">
              <w:rPr>
                <w:lang w:eastAsia="zh-CN"/>
              </w:rPr>
              <w:t>MoForwardSm</w:t>
            </w:r>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3" w:name="_Toc100835103"/>
    </w:p>
    <w:p w14:paraId="47064952" w14:textId="532E6468" w:rsidR="00B932E0" w:rsidRDefault="00B932E0" w:rsidP="00B932E0">
      <w:pPr>
        <w:pStyle w:val="Heading3"/>
        <w:rPr>
          <w:lang w:eastAsia="zh-CN"/>
        </w:rPr>
      </w:pPr>
      <w:bookmarkStart w:id="374" w:name="_Toc101342949"/>
      <w:bookmarkStart w:id="375" w:name="_Toc146091684"/>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3"/>
      <w:bookmarkEnd w:id="374"/>
      <w:bookmarkEnd w:id="375"/>
    </w:p>
    <w:p w14:paraId="5737AACD" w14:textId="77777777" w:rsidR="00B932E0" w:rsidRDefault="00B932E0" w:rsidP="00B932E0">
      <w:pPr>
        <w:pStyle w:val="Heading4"/>
      </w:pPr>
      <w:bookmarkStart w:id="376" w:name="_Toc100835104"/>
      <w:bookmarkStart w:id="377" w:name="_Toc101342950"/>
      <w:bookmarkStart w:id="378" w:name="_Toc146091685"/>
      <w:r>
        <w:rPr>
          <w:rFonts w:hint="eastAsia"/>
        </w:rPr>
        <w:t>6</w:t>
      </w:r>
      <w:r>
        <w:t>.8.2.1</w:t>
      </w:r>
      <w:r>
        <w:tab/>
        <w:t>General</w:t>
      </w:r>
      <w:bookmarkEnd w:id="376"/>
      <w:bookmarkEnd w:id="377"/>
      <w:bookmarkEnd w:id="378"/>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9" w:name="_Toc100835105"/>
      <w:bookmarkStart w:id="380" w:name="_Toc101342951"/>
      <w:bookmarkStart w:id="381" w:name="_Toc146091686"/>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9"/>
      <w:bookmarkEnd w:id="380"/>
      <w:bookmarkEnd w:id="381"/>
    </w:p>
    <w:bookmarkEnd w:id="355"/>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82" w:name="_Toc85448400"/>
      <w:bookmarkStart w:id="383" w:name="_Toc93933391"/>
      <w:bookmarkStart w:id="384" w:name="_Toc100835106"/>
      <w:bookmarkStart w:id="385" w:name="_Toc101342952"/>
      <w:bookmarkStart w:id="386" w:name="_Toc146091687"/>
      <w:r w:rsidRPr="004D3578">
        <w:lastRenderedPageBreak/>
        <w:t xml:space="preserve">Annex </w:t>
      </w:r>
      <w:r w:rsidR="007F572F">
        <w:t>A</w:t>
      </w:r>
      <w:r w:rsidRPr="004D3578">
        <w:t xml:space="preserve"> (informative):</w:t>
      </w:r>
      <w:r w:rsidRPr="004D3578">
        <w:br/>
        <w:t>Change history</w:t>
      </w:r>
      <w:bookmarkEnd w:id="382"/>
      <w:bookmarkEnd w:id="383"/>
      <w:bookmarkEnd w:id="384"/>
      <w:bookmarkEnd w:id="385"/>
      <w:bookmarkEnd w:id="386"/>
    </w:p>
    <w:p w14:paraId="75F6B15F" w14:textId="77777777" w:rsidR="0079778D" w:rsidRPr="00235394" w:rsidRDefault="0079778D" w:rsidP="0079778D">
      <w:pPr>
        <w:pStyle w:val="TH"/>
      </w:pPr>
      <w:bookmarkStart w:id="387" w:name="historyclause"/>
      <w:bookmarkEnd w:id="3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r w:rsidR="0086095C" w:rsidRPr="00E832D5" w14:paraId="4D8FCEC3" w14:textId="77777777" w:rsidTr="008159C9">
        <w:tc>
          <w:tcPr>
            <w:tcW w:w="800" w:type="dxa"/>
            <w:shd w:val="solid" w:color="FFFFFF" w:fill="auto"/>
          </w:tcPr>
          <w:p w14:paraId="356FCBEA" w14:textId="20FBF6EB"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1CEE97A4" w14:textId="7D3C544F" w:rsidR="0086095C" w:rsidRDefault="0086095C" w:rsidP="00E95558">
            <w:pPr>
              <w:pStyle w:val="TAC"/>
              <w:rPr>
                <w:sz w:val="16"/>
                <w:szCs w:val="16"/>
              </w:rPr>
            </w:pPr>
            <w:r>
              <w:rPr>
                <w:sz w:val="16"/>
                <w:szCs w:val="16"/>
              </w:rPr>
              <w:t>CT#100</w:t>
            </w:r>
          </w:p>
        </w:tc>
        <w:tc>
          <w:tcPr>
            <w:tcW w:w="992" w:type="dxa"/>
            <w:shd w:val="solid" w:color="FFFFFF" w:fill="auto"/>
          </w:tcPr>
          <w:p w14:paraId="083C3AEF" w14:textId="7650839F" w:rsidR="0086095C" w:rsidRDefault="0086095C" w:rsidP="00E95558">
            <w:pPr>
              <w:pStyle w:val="TAC"/>
              <w:rPr>
                <w:sz w:val="16"/>
                <w:szCs w:val="16"/>
              </w:rPr>
            </w:pPr>
            <w:r>
              <w:rPr>
                <w:sz w:val="16"/>
                <w:szCs w:val="16"/>
              </w:rPr>
              <w:t>CP-221039</w:t>
            </w:r>
          </w:p>
        </w:tc>
        <w:tc>
          <w:tcPr>
            <w:tcW w:w="567" w:type="dxa"/>
            <w:shd w:val="solid" w:color="FFFFFF" w:fill="auto"/>
          </w:tcPr>
          <w:p w14:paraId="09AD99D3" w14:textId="0CA1BA6D" w:rsidR="0086095C" w:rsidRDefault="0086095C" w:rsidP="00E95558">
            <w:pPr>
              <w:pStyle w:val="TAL"/>
              <w:rPr>
                <w:sz w:val="16"/>
                <w:szCs w:val="16"/>
              </w:rPr>
            </w:pPr>
            <w:r>
              <w:rPr>
                <w:sz w:val="16"/>
                <w:szCs w:val="16"/>
              </w:rPr>
              <w:t>0008</w:t>
            </w:r>
          </w:p>
        </w:tc>
        <w:tc>
          <w:tcPr>
            <w:tcW w:w="426" w:type="dxa"/>
            <w:shd w:val="solid" w:color="FFFFFF" w:fill="auto"/>
          </w:tcPr>
          <w:p w14:paraId="63F2F390" w14:textId="5C950A2F" w:rsidR="0086095C" w:rsidRDefault="0086095C" w:rsidP="00E95558">
            <w:pPr>
              <w:pStyle w:val="TAR"/>
              <w:rPr>
                <w:sz w:val="16"/>
                <w:szCs w:val="16"/>
              </w:rPr>
            </w:pPr>
            <w:r>
              <w:rPr>
                <w:sz w:val="16"/>
                <w:szCs w:val="16"/>
              </w:rPr>
              <w:t>1</w:t>
            </w:r>
          </w:p>
        </w:tc>
        <w:tc>
          <w:tcPr>
            <w:tcW w:w="425" w:type="dxa"/>
            <w:shd w:val="solid" w:color="FFFFFF" w:fill="auto"/>
          </w:tcPr>
          <w:p w14:paraId="7A76D930" w14:textId="15D6631A" w:rsidR="0086095C" w:rsidRDefault="0086095C" w:rsidP="00E95558">
            <w:pPr>
              <w:pStyle w:val="TAC"/>
              <w:rPr>
                <w:sz w:val="16"/>
                <w:szCs w:val="16"/>
              </w:rPr>
            </w:pPr>
            <w:r>
              <w:rPr>
                <w:sz w:val="16"/>
                <w:szCs w:val="16"/>
              </w:rPr>
              <w:t>D</w:t>
            </w:r>
          </w:p>
        </w:tc>
        <w:tc>
          <w:tcPr>
            <w:tcW w:w="4726" w:type="dxa"/>
            <w:shd w:val="solid" w:color="FFFFFF" w:fill="auto"/>
          </w:tcPr>
          <w:p w14:paraId="3C770CA2" w14:textId="34459376" w:rsidR="0086095C" w:rsidRDefault="0086095C" w:rsidP="00E95558">
            <w:pPr>
              <w:pStyle w:val="TAL"/>
              <w:rPr>
                <w:sz w:val="16"/>
                <w:szCs w:val="16"/>
                <w:lang w:eastAsia="zh-CN"/>
              </w:rPr>
            </w:pPr>
            <w:r>
              <w:rPr>
                <w:sz w:val="16"/>
                <w:szCs w:val="16"/>
                <w:lang w:eastAsia="zh-CN"/>
              </w:rPr>
              <w:t>Editorial correction in TS 23.540</w:t>
            </w:r>
          </w:p>
        </w:tc>
        <w:tc>
          <w:tcPr>
            <w:tcW w:w="708" w:type="dxa"/>
            <w:shd w:val="solid" w:color="FFFFFF" w:fill="auto"/>
          </w:tcPr>
          <w:p w14:paraId="3E2C88FB" w14:textId="14537DFC" w:rsidR="0086095C" w:rsidRDefault="0086095C" w:rsidP="00E95558">
            <w:pPr>
              <w:pStyle w:val="TAC"/>
              <w:rPr>
                <w:sz w:val="16"/>
                <w:szCs w:val="16"/>
                <w:lang w:eastAsia="zh-CN"/>
              </w:rPr>
            </w:pPr>
            <w:r>
              <w:rPr>
                <w:sz w:val="16"/>
                <w:szCs w:val="16"/>
                <w:lang w:eastAsia="zh-CN"/>
              </w:rPr>
              <w:t>18.0.0</w:t>
            </w:r>
          </w:p>
        </w:tc>
      </w:tr>
      <w:tr w:rsidR="0086095C" w:rsidRPr="00E832D5" w14:paraId="1A0D9EA5" w14:textId="77777777" w:rsidTr="008159C9">
        <w:tc>
          <w:tcPr>
            <w:tcW w:w="800" w:type="dxa"/>
            <w:shd w:val="solid" w:color="FFFFFF" w:fill="auto"/>
          </w:tcPr>
          <w:p w14:paraId="294DE3D2" w14:textId="178BDD16"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2C29B340" w14:textId="6BAD50DC" w:rsidR="0086095C" w:rsidRDefault="0086095C" w:rsidP="00E95558">
            <w:pPr>
              <w:pStyle w:val="TAC"/>
              <w:rPr>
                <w:sz w:val="16"/>
                <w:szCs w:val="16"/>
              </w:rPr>
            </w:pPr>
            <w:r>
              <w:rPr>
                <w:sz w:val="16"/>
                <w:szCs w:val="16"/>
              </w:rPr>
              <w:t>CT#100</w:t>
            </w:r>
          </w:p>
        </w:tc>
        <w:tc>
          <w:tcPr>
            <w:tcW w:w="992" w:type="dxa"/>
            <w:shd w:val="solid" w:color="FFFFFF" w:fill="auto"/>
          </w:tcPr>
          <w:p w14:paraId="56CE6E6C" w14:textId="444A1B29" w:rsidR="0086095C" w:rsidRDefault="0086095C" w:rsidP="00E95558">
            <w:pPr>
              <w:pStyle w:val="TAC"/>
              <w:rPr>
                <w:sz w:val="16"/>
                <w:szCs w:val="16"/>
              </w:rPr>
            </w:pPr>
            <w:r>
              <w:rPr>
                <w:sz w:val="16"/>
                <w:szCs w:val="16"/>
              </w:rPr>
              <w:t>CP-221039</w:t>
            </w:r>
          </w:p>
        </w:tc>
        <w:tc>
          <w:tcPr>
            <w:tcW w:w="567" w:type="dxa"/>
            <w:shd w:val="solid" w:color="FFFFFF" w:fill="auto"/>
          </w:tcPr>
          <w:p w14:paraId="486F0CB6" w14:textId="0E197C06" w:rsidR="0086095C" w:rsidRDefault="0086095C" w:rsidP="00E95558">
            <w:pPr>
              <w:pStyle w:val="TAL"/>
              <w:rPr>
                <w:sz w:val="16"/>
                <w:szCs w:val="16"/>
              </w:rPr>
            </w:pPr>
            <w:r>
              <w:rPr>
                <w:sz w:val="16"/>
                <w:szCs w:val="16"/>
              </w:rPr>
              <w:t>0009</w:t>
            </w:r>
          </w:p>
        </w:tc>
        <w:tc>
          <w:tcPr>
            <w:tcW w:w="426" w:type="dxa"/>
            <w:shd w:val="solid" w:color="FFFFFF" w:fill="auto"/>
          </w:tcPr>
          <w:p w14:paraId="67477609" w14:textId="5DADC96C" w:rsidR="0086095C" w:rsidRDefault="0086095C" w:rsidP="00E95558">
            <w:pPr>
              <w:pStyle w:val="TAR"/>
              <w:rPr>
                <w:sz w:val="16"/>
                <w:szCs w:val="16"/>
              </w:rPr>
            </w:pPr>
            <w:r>
              <w:rPr>
                <w:sz w:val="16"/>
                <w:szCs w:val="16"/>
              </w:rPr>
              <w:t>1</w:t>
            </w:r>
          </w:p>
        </w:tc>
        <w:tc>
          <w:tcPr>
            <w:tcW w:w="425" w:type="dxa"/>
            <w:shd w:val="solid" w:color="FFFFFF" w:fill="auto"/>
          </w:tcPr>
          <w:p w14:paraId="3B8821E5" w14:textId="16E38AE8" w:rsidR="0086095C" w:rsidRDefault="0086095C" w:rsidP="00E95558">
            <w:pPr>
              <w:pStyle w:val="TAC"/>
              <w:rPr>
                <w:sz w:val="16"/>
                <w:szCs w:val="16"/>
              </w:rPr>
            </w:pPr>
            <w:r>
              <w:rPr>
                <w:sz w:val="16"/>
                <w:szCs w:val="16"/>
              </w:rPr>
              <w:t>B</w:t>
            </w:r>
          </w:p>
        </w:tc>
        <w:tc>
          <w:tcPr>
            <w:tcW w:w="4726" w:type="dxa"/>
            <w:shd w:val="solid" w:color="FFFFFF" w:fill="auto"/>
          </w:tcPr>
          <w:p w14:paraId="708913DF" w14:textId="73E8EA25" w:rsidR="0086095C" w:rsidRDefault="0086095C" w:rsidP="00E95558">
            <w:pPr>
              <w:pStyle w:val="TAL"/>
              <w:rPr>
                <w:sz w:val="16"/>
                <w:szCs w:val="16"/>
                <w:lang w:eastAsia="zh-CN"/>
              </w:rPr>
            </w:pPr>
            <w:r>
              <w:rPr>
                <w:sz w:val="16"/>
                <w:szCs w:val="16"/>
                <w:lang w:eastAsia="zh-CN"/>
              </w:rPr>
              <w:t>MO SM delivery application error codes alignment</w:t>
            </w:r>
          </w:p>
        </w:tc>
        <w:tc>
          <w:tcPr>
            <w:tcW w:w="708" w:type="dxa"/>
            <w:shd w:val="solid" w:color="FFFFFF" w:fill="auto"/>
          </w:tcPr>
          <w:p w14:paraId="55CC4F5E" w14:textId="292F5BCA" w:rsidR="0086095C" w:rsidRDefault="0086095C" w:rsidP="00E95558">
            <w:pPr>
              <w:pStyle w:val="TAC"/>
              <w:rPr>
                <w:sz w:val="16"/>
                <w:szCs w:val="16"/>
                <w:lang w:eastAsia="zh-CN"/>
              </w:rPr>
            </w:pPr>
            <w:r>
              <w:rPr>
                <w:sz w:val="16"/>
                <w:szCs w:val="16"/>
                <w:lang w:eastAsia="zh-CN"/>
              </w:rPr>
              <w:t>18.0.0</w:t>
            </w:r>
          </w:p>
        </w:tc>
      </w:tr>
      <w:tr w:rsidR="00087348" w:rsidRPr="00E832D5" w14:paraId="159F0343" w14:textId="77777777" w:rsidTr="008159C9">
        <w:tc>
          <w:tcPr>
            <w:tcW w:w="800" w:type="dxa"/>
            <w:shd w:val="solid" w:color="FFFFFF" w:fill="auto"/>
          </w:tcPr>
          <w:p w14:paraId="48A5CCC2" w14:textId="252E94C4"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1BAD1AD3" w14:textId="1EFBB308" w:rsidR="00087348" w:rsidRDefault="00087348" w:rsidP="00E95558">
            <w:pPr>
              <w:pStyle w:val="TAC"/>
              <w:rPr>
                <w:sz w:val="16"/>
                <w:szCs w:val="16"/>
              </w:rPr>
            </w:pPr>
            <w:r>
              <w:rPr>
                <w:sz w:val="16"/>
                <w:szCs w:val="16"/>
              </w:rPr>
              <w:t>CT#101</w:t>
            </w:r>
          </w:p>
        </w:tc>
        <w:tc>
          <w:tcPr>
            <w:tcW w:w="992" w:type="dxa"/>
            <w:shd w:val="solid" w:color="FFFFFF" w:fill="auto"/>
          </w:tcPr>
          <w:p w14:paraId="5AEADD27" w14:textId="56E2A293" w:rsidR="00087348" w:rsidRDefault="00087348" w:rsidP="00E95558">
            <w:pPr>
              <w:pStyle w:val="TAC"/>
              <w:rPr>
                <w:sz w:val="16"/>
                <w:szCs w:val="16"/>
              </w:rPr>
            </w:pPr>
            <w:r>
              <w:rPr>
                <w:sz w:val="16"/>
                <w:szCs w:val="16"/>
              </w:rPr>
              <w:t>CP-232039</w:t>
            </w:r>
          </w:p>
        </w:tc>
        <w:tc>
          <w:tcPr>
            <w:tcW w:w="567" w:type="dxa"/>
            <w:shd w:val="solid" w:color="FFFFFF" w:fill="auto"/>
          </w:tcPr>
          <w:p w14:paraId="7F330C76" w14:textId="6D13A640" w:rsidR="00087348" w:rsidRDefault="00087348" w:rsidP="00E95558">
            <w:pPr>
              <w:pStyle w:val="TAL"/>
              <w:rPr>
                <w:sz w:val="16"/>
                <w:szCs w:val="16"/>
              </w:rPr>
            </w:pPr>
            <w:r>
              <w:rPr>
                <w:sz w:val="16"/>
                <w:szCs w:val="16"/>
              </w:rPr>
              <w:t>0013</w:t>
            </w:r>
          </w:p>
        </w:tc>
        <w:tc>
          <w:tcPr>
            <w:tcW w:w="426" w:type="dxa"/>
            <w:shd w:val="solid" w:color="FFFFFF" w:fill="auto"/>
          </w:tcPr>
          <w:p w14:paraId="64720F43" w14:textId="48741608" w:rsidR="00087348" w:rsidRDefault="00087348" w:rsidP="00E95558">
            <w:pPr>
              <w:pStyle w:val="TAR"/>
              <w:rPr>
                <w:sz w:val="16"/>
                <w:szCs w:val="16"/>
              </w:rPr>
            </w:pPr>
            <w:r>
              <w:rPr>
                <w:sz w:val="16"/>
                <w:szCs w:val="16"/>
              </w:rPr>
              <w:t>1</w:t>
            </w:r>
          </w:p>
        </w:tc>
        <w:tc>
          <w:tcPr>
            <w:tcW w:w="425" w:type="dxa"/>
            <w:shd w:val="solid" w:color="FFFFFF" w:fill="auto"/>
          </w:tcPr>
          <w:p w14:paraId="06C07C0C" w14:textId="0660B3B6" w:rsidR="00087348" w:rsidRDefault="00087348" w:rsidP="00E95558">
            <w:pPr>
              <w:pStyle w:val="TAC"/>
              <w:rPr>
                <w:sz w:val="16"/>
                <w:szCs w:val="16"/>
              </w:rPr>
            </w:pPr>
            <w:r>
              <w:rPr>
                <w:sz w:val="16"/>
                <w:szCs w:val="16"/>
              </w:rPr>
              <w:t>B</w:t>
            </w:r>
          </w:p>
        </w:tc>
        <w:tc>
          <w:tcPr>
            <w:tcW w:w="4726" w:type="dxa"/>
            <w:shd w:val="solid" w:color="FFFFFF" w:fill="auto"/>
          </w:tcPr>
          <w:p w14:paraId="216391C2" w14:textId="423234A2" w:rsidR="00087348" w:rsidRDefault="00087348" w:rsidP="00E95558">
            <w:pPr>
              <w:pStyle w:val="TAL"/>
              <w:rPr>
                <w:sz w:val="16"/>
                <w:szCs w:val="16"/>
                <w:lang w:eastAsia="zh-CN"/>
              </w:rPr>
            </w:pPr>
            <w:r>
              <w:rPr>
                <w:sz w:val="16"/>
                <w:szCs w:val="16"/>
                <w:lang w:eastAsia="zh-CN"/>
              </w:rPr>
              <w:t>Compatibility of UDM not supporting SMS SBI</w:t>
            </w:r>
          </w:p>
        </w:tc>
        <w:tc>
          <w:tcPr>
            <w:tcW w:w="708" w:type="dxa"/>
            <w:shd w:val="solid" w:color="FFFFFF" w:fill="auto"/>
          </w:tcPr>
          <w:p w14:paraId="03DB7834" w14:textId="07F7FF18" w:rsidR="00087348" w:rsidRDefault="00087348" w:rsidP="00E95558">
            <w:pPr>
              <w:pStyle w:val="TAC"/>
              <w:rPr>
                <w:sz w:val="16"/>
                <w:szCs w:val="16"/>
                <w:lang w:eastAsia="zh-CN"/>
              </w:rPr>
            </w:pPr>
            <w:r>
              <w:rPr>
                <w:sz w:val="16"/>
                <w:szCs w:val="16"/>
                <w:lang w:eastAsia="zh-CN"/>
              </w:rPr>
              <w:t>18.1.0</w:t>
            </w:r>
          </w:p>
        </w:tc>
      </w:tr>
      <w:tr w:rsidR="00087348" w:rsidRPr="00E832D5" w14:paraId="3D1F1F01" w14:textId="77777777" w:rsidTr="008159C9">
        <w:tc>
          <w:tcPr>
            <w:tcW w:w="800" w:type="dxa"/>
            <w:shd w:val="solid" w:color="FFFFFF" w:fill="auto"/>
          </w:tcPr>
          <w:p w14:paraId="76C7BC81" w14:textId="6DF5412D"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67979899" w14:textId="5AF8E14E" w:rsidR="00087348" w:rsidRDefault="00087348" w:rsidP="00E95558">
            <w:pPr>
              <w:pStyle w:val="TAC"/>
              <w:rPr>
                <w:sz w:val="16"/>
                <w:szCs w:val="16"/>
              </w:rPr>
            </w:pPr>
            <w:r>
              <w:rPr>
                <w:sz w:val="16"/>
                <w:szCs w:val="16"/>
              </w:rPr>
              <w:t>CT#101</w:t>
            </w:r>
          </w:p>
        </w:tc>
        <w:tc>
          <w:tcPr>
            <w:tcW w:w="992" w:type="dxa"/>
            <w:shd w:val="solid" w:color="FFFFFF" w:fill="auto"/>
          </w:tcPr>
          <w:p w14:paraId="3DC6099D" w14:textId="63322CA0" w:rsidR="00087348" w:rsidRDefault="00087348" w:rsidP="00E95558">
            <w:pPr>
              <w:pStyle w:val="TAC"/>
              <w:rPr>
                <w:sz w:val="16"/>
                <w:szCs w:val="16"/>
              </w:rPr>
            </w:pPr>
            <w:r>
              <w:rPr>
                <w:sz w:val="16"/>
                <w:szCs w:val="16"/>
              </w:rPr>
              <w:t>CP-2320</w:t>
            </w:r>
            <w:r>
              <w:rPr>
                <w:sz w:val="16"/>
                <w:szCs w:val="16"/>
              </w:rPr>
              <w:t>66</w:t>
            </w:r>
          </w:p>
        </w:tc>
        <w:tc>
          <w:tcPr>
            <w:tcW w:w="567" w:type="dxa"/>
            <w:shd w:val="solid" w:color="FFFFFF" w:fill="auto"/>
          </w:tcPr>
          <w:p w14:paraId="716B9251" w14:textId="13D78CAB" w:rsidR="00087348" w:rsidRDefault="00087348" w:rsidP="00E95558">
            <w:pPr>
              <w:pStyle w:val="TAL"/>
              <w:rPr>
                <w:sz w:val="16"/>
                <w:szCs w:val="16"/>
              </w:rPr>
            </w:pPr>
            <w:r>
              <w:rPr>
                <w:sz w:val="16"/>
                <w:szCs w:val="16"/>
              </w:rPr>
              <w:t>0012</w:t>
            </w:r>
          </w:p>
        </w:tc>
        <w:tc>
          <w:tcPr>
            <w:tcW w:w="426" w:type="dxa"/>
            <w:shd w:val="solid" w:color="FFFFFF" w:fill="auto"/>
          </w:tcPr>
          <w:p w14:paraId="46D915CD" w14:textId="5698689C" w:rsidR="00087348" w:rsidRDefault="00087348" w:rsidP="00E95558">
            <w:pPr>
              <w:pStyle w:val="TAR"/>
              <w:rPr>
                <w:sz w:val="16"/>
                <w:szCs w:val="16"/>
              </w:rPr>
            </w:pPr>
            <w:r>
              <w:rPr>
                <w:sz w:val="16"/>
                <w:szCs w:val="16"/>
              </w:rPr>
              <w:t>1</w:t>
            </w:r>
          </w:p>
        </w:tc>
        <w:tc>
          <w:tcPr>
            <w:tcW w:w="425" w:type="dxa"/>
            <w:shd w:val="solid" w:color="FFFFFF" w:fill="auto"/>
          </w:tcPr>
          <w:p w14:paraId="1126345D" w14:textId="74A192E0" w:rsidR="00087348" w:rsidRDefault="00087348" w:rsidP="00E95558">
            <w:pPr>
              <w:pStyle w:val="TAC"/>
              <w:rPr>
                <w:sz w:val="16"/>
                <w:szCs w:val="16"/>
              </w:rPr>
            </w:pPr>
            <w:r>
              <w:rPr>
                <w:sz w:val="16"/>
                <w:szCs w:val="16"/>
              </w:rPr>
              <w:t>A</w:t>
            </w:r>
          </w:p>
        </w:tc>
        <w:tc>
          <w:tcPr>
            <w:tcW w:w="4726" w:type="dxa"/>
            <w:shd w:val="solid" w:color="FFFFFF" w:fill="auto"/>
          </w:tcPr>
          <w:p w14:paraId="01B393EE" w14:textId="2EA68999" w:rsidR="00087348" w:rsidRDefault="00087348" w:rsidP="00E95558">
            <w:pPr>
              <w:pStyle w:val="TAL"/>
              <w:rPr>
                <w:sz w:val="16"/>
                <w:szCs w:val="16"/>
                <w:lang w:eastAsia="zh-CN"/>
              </w:rPr>
            </w:pPr>
            <w:r>
              <w:rPr>
                <w:sz w:val="16"/>
                <w:szCs w:val="16"/>
                <w:lang w:eastAsia="zh-CN"/>
              </w:rPr>
              <w:t>Alignment of MNPF in Rel-18 TS 23.540</w:t>
            </w:r>
          </w:p>
        </w:tc>
        <w:tc>
          <w:tcPr>
            <w:tcW w:w="708" w:type="dxa"/>
            <w:shd w:val="solid" w:color="FFFFFF" w:fill="auto"/>
          </w:tcPr>
          <w:p w14:paraId="613EB127" w14:textId="053BB3CA" w:rsidR="00087348" w:rsidRDefault="00087348" w:rsidP="00E95558">
            <w:pPr>
              <w:pStyle w:val="TAC"/>
              <w:rPr>
                <w:sz w:val="16"/>
                <w:szCs w:val="16"/>
                <w:lang w:eastAsia="zh-CN"/>
              </w:rPr>
            </w:pPr>
            <w:r>
              <w:rPr>
                <w:sz w:val="16"/>
                <w:szCs w:val="16"/>
                <w:lang w:eastAsia="zh-CN"/>
              </w:rPr>
              <w:t>18.1.0</w:t>
            </w:r>
          </w:p>
        </w:tc>
      </w:tr>
      <w:tr w:rsidR="00087348" w:rsidRPr="00E832D5" w14:paraId="4C122536" w14:textId="77777777" w:rsidTr="008159C9">
        <w:tc>
          <w:tcPr>
            <w:tcW w:w="800" w:type="dxa"/>
            <w:shd w:val="solid" w:color="FFFFFF" w:fill="auto"/>
          </w:tcPr>
          <w:p w14:paraId="33B839D4" w14:textId="6F2A5CC2"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3D8F417F" w14:textId="5E7A35BB" w:rsidR="00087348" w:rsidRDefault="00087348" w:rsidP="00E95558">
            <w:pPr>
              <w:pStyle w:val="TAC"/>
              <w:rPr>
                <w:sz w:val="16"/>
                <w:szCs w:val="16"/>
              </w:rPr>
            </w:pPr>
            <w:r>
              <w:rPr>
                <w:sz w:val="16"/>
                <w:szCs w:val="16"/>
              </w:rPr>
              <w:t>CT#101</w:t>
            </w:r>
          </w:p>
        </w:tc>
        <w:tc>
          <w:tcPr>
            <w:tcW w:w="992" w:type="dxa"/>
            <w:shd w:val="solid" w:color="FFFFFF" w:fill="auto"/>
          </w:tcPr>
          <w:p w14:paraId="3BD089EA" w14:textId="1B112917" w:rsidR="00087348" w:rsidRDefault="00087348" w:rsidP="00E95558">
            <w:pPr>
              <w:pStyle w:val="TAC"/>
              <w:rPr>
                <w:sz w:val="16"/>
                <w:szCs w:val="16"/>
              </w:rPr>
            </w:pPr>
            <w:r>
              <w:rPr>
                <w:sz w:val="16"/>
                <w:szCs w:val="16"/>
              </w:rPr>
              <w:t>CP-232066</w:t>
            </w:r>
          </w:p>
        </w:tc>
        <w:tc>
          <w:tcPr>
            <w:tcW w:w="567" w:type="dxa"/>
            <w:shd w:val="solid" w:color="FFFFFF" w:fill="auto"/>
          </w:tcPr>
          <w:p w14:paraId="4A47BB9C" w14:textId="29099F5C" w:rsidR="00087348" w:rsidRDefault="00087348" w:rsidP="00E95558">
            <w:pPr>
              <w:pStyle w:val="TAL"/>
              <w:rPr>
                <w:sz w:val="16"/>
                <w:szCs w:val="16"/>
              </w:rPr>
            </w:pPr>
            <w:r>
              <w:rPr>
                <w:sz w:val="16"/>
                <w:szCs w:val="16"/>
              </w:rPr>
              <w:t>0015</w:t>
            </w:r>
          </w:p>
        </w:tc>
        <w:tc>
          <w:tcPr>
            <w:tcW w:w="426" w:type="dxa"/>
            <w:shd w:val="solid" w:color="FFFFFF" w:fill="auto"/>
          </w:tcPr>
          <w:p w14:paraId="3CF53533" w14:textId="596E8676" w:rsidR="00087348" w:rsidRDefault="00087348" w:rsidP="00E95558">
            <w:pPr>
              <w:pStyle w:val="TAR"/>
              <w:rPr>
                <w:sz w:val="16"/>
                <w:szCs w:val="16"/>
              </w:rPr>
            </w:pPr>
            <w:r>
              <w:rPr>
                <w:sz w:val="16"/>
                <w:szCs w:val="16"/>
              </w:rPr>
              <w:t>-</w:t>
            </w:r>
          </w:p>
        </w:tc>
        <w:tc>
          <w:tcPr>
            <w:tcW w:w="425" w:type="dxa"/>
            <w:shd w:val="solid" w:color="FFFFFF" w:fill="auto"/>
          </w:tcPr>
          <w:p w14:paraId="2606C417" w14:textId="4BBC660B" w:rsidR="00087348" w:rsidRDefault="00087348" w:rsidP="00E95558">
            <w:pPr>
              <w:pStyle w:val="TAC"/>
              <w:rPr>
                <w:sz w:val="16"/>
                <w:szCs w:val="16"/>
              </w:rPr>
            </w:pPr>
            <w:r>
              <w:rPr>
                <w:sz w:val="16"/>
                <w:szCs w:val="16"/>
              </w:rPr>
              <w:t>A</w:t>
            </w:r>
          </w:p>
        </w:tc>
        <w:tc>
          <w:tcPr>
            <w:tcW w:w="4726" w:type="dxa"/>
            <w:shd w:val="solid" w:color="FFFFFF" w:fill="auto"/>
          </w:tcPr>
          <w:p w14:paraId="6C9D62AC" w14:textId="3C4C0468" w:rsidR="00087348" w:rsidRDefault="00087348" w:rsidP="00E95558">
            <w:pPr>
              <w:pStyle w:val="TAL"/>
              <w:rPr>
                <w:sz w:val="16"/>
                <w:szCs w:val="16"/>
                <w:lang w:eastAsia="zh-CN"/>
              </w:rPr>
            </w:pPr>
            <w:r>
              <w:rPr>
                <w:sz w:val="16"/>
                <w:szCs w:val="16"/>
                <w:lang w:eastAsia="zh-CN"/>
              </w:rPr>
              <w:t>GPSI to subscription network resolution procedure using NRF</w:t>
            </w:r>
          </w:p>
        </w:tc>
        <w:tc>
          <w:tcPr>
            <w:tcW w:w="708" w:type="dxa"/>
            <w:shd w:val="solid" w:color="FFFFFF" w:fill="auto"/>
          </w:tcPr>
          <w:p w14:paraId="6CDF42CA" w14:textId="54712196" w:rsidR="00087348" w:rsidRDefault="00087348" w:rsidP="00E95558">
            <w:pPr>
              <w:pStyle w:val="TAC"/>
              <w:rPr>
                <w:sz w:val="16"/>
                <w:szCs w:val="16"/>
                <w:lang w:eastAsia="zh-CN"/>
              </w:rPr>
            </w:pPr>
            <w:r>
              <w:rPr>
                <w:sz w:val="16"/>
                <w:szCs w:val="16"/>
                <w:lang w:eastAsia="zh-CN"/>
              </w:rPr>
              <w:t>18.1.0</w:t>
            </w:r>
          </w:p>
        </w:tc>
      </w:tr>
    </w:tbl>
    <w:p w14:paraId="6AE5F0B0" w14:textId="77777777" w:rsidR="00080512" w:rsidRDefault="00080512" w:rsidP="0079778D"/>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CBDFD1" w14:textId="77777777" w:rsidR="00557B3A" w:rsidRDefault="00557B3A">
      <w:r>
        <w:separator/>
      </w:r>
    </w:p>
  </w:endnote>
  <w:endnote w:type="continuationSeparator" w:id="0">
    <w:p w14:paraId="3A0E00BE" w14:textId="77777777" w:rsidR="00557B3A" w:rsidRDefault="00557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D78D9F" w14:textId="77777777" w:rsidR="00557B3A" w:rsidRDefault="00557B3A">
      <w:r>
        <w:separator/>
      </w:r>
    </w:p>
  </w:footnote>
  <w:footnote w:type="continuationSeparator" w:id="0">
    <w:p w14:paraId="178F6734" w14:textId="77777777" w:rsidR="00557B3A" w:rsidRDefault="00557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E762962"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7348">
      <w:rPr>
        <w:rFonts w:ascii="Arial" w:hAnsi="Arial" w:cs="Arial"/>
        <w:b/>
        <w:noProof/>
        <w:sz w:val="18"/>
        <w:szCs w:val="18"/>
      </w:rPr>
      <w:t>3GPP TS 23.540 V18.1.0 (2023-09)</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7A0F44BE"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7348">
      <w:rPr>
        <w:rFonts w:ascii="Arial" w:hAnsi="Arial" w:cs="Arial"/>
        <w:b/>
        <w:noProof/>
        <w:sz w:val="18"/>
        <w:szCs w:val="18"/>
      </w:rPr>
      <w:t>Release 18</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51834"/>
    <w:rsid w:val="00054A22"/>
    <w:rsid w:val="00060F55"/>
    <w:rsid w:val="00062023"/>
    <w:rsid w:val="000655A6"/>
    <w:rsid w:val="00072A81"/>
    <w:rsid w:val="00080473"/>
    <w:rsid w:val="00080512"/>
    <w:rsid w:val="00087348"/>
    <w:rsid w:val="000B3296"/>
    <w:rsid w:val="000B67F3"/>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37AC2"/>
    <w:rsid w:val="00250B37"/>
    <w:rsid w:val="0025671B"/>
    <w:rsid w:val="002675F0"/>
    <w:rsid w:val="00274F0A"/>
    <w:rsid w:val="002760EE"/>
    <w:rsid w:val="00282002"/>
    <w:rsid w:val="00285392"/>
    <w:rsid w:val="002B070A"/>
    <w:rsid w:val="002B5F57"/>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57B3A"/>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30AF"/>
    <w:rsid w:val="00734A5B"/>
    <w:rsid w:val="0074026F"/>
    <w:rsid w:val="007429F6"/>
    <w:rsid w:val="00744E76"/>
    <w:rsid w:val="007533A7"/>
    <w:rsid w:val="00765EA3"/>
    <w:rsid w:val="007744B5"/>
    <w:rsid w:val="00774DA4"/>
    <w:rsid w:val="00781F0F"/>
    <w:rsid w:val="00791D5B"/>
    <w:rsid w:val="0079778D"/>
    <w:rsid w:val="007B23DC"/>
    <w:rsid w:val="007B600E"/>
    <w:rsid w:val="007D24AF"/>
    <w:rsid w:val="007E5049"/>
    <w:rsid w:val="007E7F54"/>
    <w:rsid w:val="007F0F4A"/>
    <w:rsid w:val="007F572F"/>
    <w:rsid w:val="0080017D"/>
    <w:rsid w:val="008028A4"/>
    <w:rsid w:val="0081412C"/>
    <w:rsid w:val="008159C9"/>
    <w:rsid w:val="00830747"/>
    <w:rsid w:val="0086095C"/>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3129"/>
    <w:rsid w:val="00A82346"/>
    <w:rsid w:val="00A861E7"/>
    <w:rsid w:val="00A92BA1"/>
    <w:rsid w:val="00A9375A"/>
    <w:rsid w:val="00A95A32"/>
    <w:rsid w:val="00AB15D8"/>
    <w:rsid w:val="00AB4A5D"/>
    <w:rsid w:val="00AC1E3B"/>
    <w:rsid w:val="00AC6BC6"/>
    <w:rsid w:val="00AD6A9F"/>
    <w:rsid w:val="00AD7CB4"/>
    <w:rsid w:val="00AE65E2"/>
    <w:rsid w:val="00AF1460"/>
    <w:rsid w:val="00AF6FB7"/>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14D1"/>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85A8A"/>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qFormat/>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qFormat/>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7.vsdx"/><Relationship Id="rId50" Type="http://schemas.openxmlformats.org/officeDocument/2006/relationships/image" Target="media/image22.emf"/><Relationship Id="rId55" Type="http://schemas.openxmlformats.org/officeDocument/2006/relationships/package" Target="embeddings/Microsoft_Visio_Drawing21.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8.vsdx"/><Relationship Id="rId41" Type="http://schemas.openxmlformats.org/officeDocument/2006/relationships/package" Target="embeddings/Microsoft_Visio_Drawing14.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package" Target="embeddings/Microsoft_Visio_Drawing1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12685</Words>
  <Characters>72308</Characters>
  <Application>Microsoft Office Word</Application>
  <DocSecurity>0</DocSecurity>
  <Lines>602</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84824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23.540_CR0015_(Rel-18)_SMS_SBI</cp:lastModifiedBy>
  <cp:revision>6</cp:revision>
  <cp:lastPrinted>2019-02-25T14:05:00Z</cp:lastPrinted>
  <dcterms:created xsi:type="dcterms:W3CDTF">2023-05-30T07:50:00Z</dcterms:created>
  <dcterms:modified xsi:type="dcterms:W3CDTF">2023-09-20T06:40:00Z</dcterms:modified>
</cp:coreProperties>
</file>