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AC17FB2" w:rsidR="004F0988" w:rsidRPr="00A14D57" w:rsidRDefault="004F0988" w:rsidP="00133525">
            <w:pPr>
              <w:pStyle w:val="ZA"/>
              <w:framePr w:w="0" w:hRule="auto" w:wrap="auto" w:vAnchor="margin" w:hAnchor="text" w:yAlign="inline"/>
            </w:pPr>
            <w:bookmarkStart w:id="0" w:name="page1"/>
            <w:r w:rsidRPr="00A14D57">
              <w:rPr>
                <w:sz w:val="64"/>
              </w:rPr>
              <w:t xml:space="preserve">3GPP </w:t>
            </w:r>
            <w:bookmarkStart w:id="1" w:name="specType1"/>
            <w:r w:rsidRPr="00A14D57">
              <w:rPr>
                <w:sz w:val="64"/>
              </w:rPr>
              <w:t>TS</w:t>
            </w:r>
            <w:bookmarkEnd w:id="1"/>
            <w:r w:rsidRPr="00A14D57">
              <w:rPr>
                <w:sz w:val="64"/>
              </w:rPr>
              <w:t xml:space="preserve"> </w:t>
            </w:r>
            <w:bookmarkStart w:id="2" w:name="specNumber"/>
            <w:r w:rsidR="00A14D57">
              <w:rPr>
                <w:sz w:val="64"/>
              </w:rPr>
              <w:t>23</w:t>
            </w:r>
            <w:r w:rsidRPr="00A14D57">
              <w:rPr>
                <w:sz w:val="64"/>
              </w:rPr>
              <w:t>.</w:t>
            </w:r>
            <w:r w:rsidR="00A14D57">
              <w:rPr>
                <w:sz w:val="64"/>
              </w:rPr>
              <w:t>434</w:t>
            </w:r>
            <w:bookmarkEnd w:id="2"/>
            <w:r w:rsidRPr="00A14D57">
              <w:rPr>
                <w:sz w:val="64"/>
              </w:rPr>
              <w:t xml:space="preserve"> </w:t>
            </w:r>
            <w:r w:rsidRPr="00A14D57">
              <w:t>V</w:t>
            </w:r>
            <w:bookmarkStart w:id="3" w:name="specVersion"/>
            <w:r w:rsidR="00A14D57">
              <w:t>17</w:t>
            </w:r>
            <w:r w:rsidRPr="00A14D57">
              <w:t>.</w:t>
            </w:r>
            <w:r w:rsidR="003178D3">
              <w:t>9</w:t>
            </w:r>
            <w:r w:rsidRPr="00A14D57">
              <w:t>.</w:t>
            </w:r>
            <w:bookmarkEnd w:id="3"/>
            <w:r w:rsidR="00A14D57">
              <w:t>0</w:t>
            </w:r>
            <w:r w:rsidRPr="00A14D57">
              <w:t xml:space="preserve"> </w:t>
            </w:r>
            <w:r w:rsidRPr="00A14D57">
              <w:rPr>
                <w:sz w:val="32"/>
              </w:rPr>
              <w:t>(</w:t>
            </w:r>
            <w:bookmarkStart w:id="4" w:name="issueDate"/>
            <w:r w:rsidR="00A14D57">
              <w:rPr>
                <w:sz w:val="32"/>
              </w:rPr>
              <w:t>202</w:t>
            </w:r>
            <w:r w:rsidR="0047175F">
              <w:rPr>
                <w:sz w:val="32"/>
              </w:rPr>
              <w:t>3</w:t>
            </w:r>
            <w:r w:rsidRPr="00A14D57">
              <w:rPr>
                <w:sz w:val="32"/>
              </w:rPr>
              <w:t>-</w:t>
            </w:r>
            <w:r w:rsidR="003178D3">
              <w:rPr>
                <w:sz w:val="32"/>
              </w:rPr>
              <w:t>12</w:t>
            </w:r>
            <w:bookmarkEnd w:id="4"/>
            <w:r w:rsidRPr="00A14D57">
              <w:rPr>
                <w:sz w:val="32"/>
              </w:rPr>
              <w:t>)</w:t>
            </w:r>
          </w:p>
        </w:tc>
      </w:tr>
      <w:tr w:rsidR="004F0988" w14:paraId="0FFD4F19" w14:textId="77777777" w:rsidTr="00A14D57">
        <w:trPr>
          <w:trHeight w:hRule="exact" w:val="278"/>
        </w:trPr>
        <w:tc>
          <w:tcPr>
            <w:tcW w:w="10423" w:type="dxa"/>
            <w:gridSpan w:val="2"/>
            <w:shd w:val="clear" w:color="auto" w:fill="auto"/>
          </w:tcPr>
          <w:p w14:paraId="5AB75458" w14:textId="35B14588" w:rsidR="004F0988" w:rsidRPr="00A14D57" w:rsidRDefault="004F0988" w:rsidP="00133525">
            <w:pPr>
              <w:pStyle w:val="ZB"/>
              <w:framePr w:w="0" w:hRule="auto" w:wrap="auto" w:vAnchor="margin" w:hAnchor="text" w:yAlign="inline"/>
            </w:pPr>
            <w:r w:rsidRPr="00A14D57">
              <w:t xml:space="preserve">Technical </w:t>
            </w:r>
            <w:bookmarkStart w:id="5" w:name="spectype2"/>
            <w:r w:rsidRPr="00A14D57">
              <w:t>Specification</w:t>
            </w:r>
            <w:bookmarkEnd w:id="5"/>
          </w:p>
          <w:p w14:paraId="462B8E42" w14:textId="6C553A0F" w:rsidR="00BA4B8D" w:rsidRPr="00A14D57" w:rsidRDefault="00BA4B8D" w:rsidP="00A14D57"/>
        </w:tc>
      </w:tr>
      <w:tr w:rsidR="004F0988" w14:paraId="717C4EBE" w14:textId="77777777" w:rsidTr="005E4BB2">
        <w:trPr>
          <w:trHeight w:hRule="exact" w:val="3686"/>
        </w:trPr>
        <w:tc>
          <w:tcPr>
            <w:tcW w:w="10423" w:type="dxa"/>
            <w:gridSpan w:val="2"/>
            <w:shd w:val="clear" w:color="auto" w:fill="auto"/>
          </w:tcPr>
          <w:p w14:paraId="03D032C0" w14:textId="77777777" w:rsidR="004F0988" w:rsidRPr="00A14D57" w:rsidRDefault="004F0988" w:rsidP="00133525">
            <w:pPr>
              <w:pStyle w:val="ZT"/>
              <w:framePr w:wrap="auto" w:hAnchor="text" w:yAlign="inline"/>
            </w:pPr>
            <w:r w:rsidRPr="00A14D57">
              <w:t>3rd Generation Partnership Project;</w:t>
            </w:r>
          </w:p>
          <w:p w14:paraId="4841E6A0" w14:textId="77777777" w:rsidR="00A14D57" w:rsidRPr="00F2731B" w:rsidRDefault="00A14D57" w:rsidP="00A14D57">
            <w:pPr>
              <w:pStyle w:val="ZT"/>
              <w:framePr w:wrap="auto" w:hAnchor="text" w:yAlign="inline"/>
            </w:pPr>
            <w:r w:rsidRPr="00F2731B">
              <w:t>Technical Specification Group Services and System Aspects;</w:t>
            </w:r>
          </w:p>
          <w:p w14:paraId="2339529B" w14:textId="77777777" w:rsidR="00A14D57" w:rsidRPr="00F2731B" w:rsidRDefault="00A14D57" w:rsidP="00A14D57">
            <w:pPr>
              <w:pStyle w:val="ZT"/>
              <w:framePr w:wrap="auto" w:hAnchor="text" w:yAlign="inline"/>
            </w:pPr>
            <w:r w:rsidRPr="00F2731B">
              <w:rPr>
                <w:noProof/>
              </w:rPr>
              <w:t>Service Enabler Architecture Layer for Verticals (SEAL)</w:t>
            </w:r>
            <w:r w:rsidRPr="00F2731B">
              <w:t>;</w:t>
            </w:r>
          </w:p>
          <w:p w14:paraId="6922CCE9" w14:textId="77777777" w:rsidR="00A14D57" w:rsidRPr="00F2731B" w:rsidRDefault="00A14D57" w:rsidP="00A14D57">
            <w:pPr>
              <w:pStyle w:val="ZT"/>
              <w:framePr w:wrap="auto" w:hAnchor="text" w:yAlign="inline"/>
            </w:pPr>
            <w:r w:rsidRPr="00F2731B">
              <w:t>Functional architecture and information flows;</w:t>
            </w:r>
          </w:p>
          <w:p w14:paraId="04CAC1E0" w14:textId="6617CBB7" w:rsidR="004F0988" w:rsidRPr="00A14D57" w:rsidRDefault="00A14D57" w:rsidP="00A14D57">
            <w:pPr>
              <w:pStyle w:val="ZT"/>
              <w:framePr w:wrap="auto" w:hAnchor="text" w:yAlign="inline"/>
              <w:rPr>
                <w:i/>
                <w:sz w:val="28"/>
              </w:rPr>
            </w:pPr>
            <w:r w:rsidRPr="00F2731B">
              <w:t>(</w:t>
            </w:r>
            <w:r w:rsidRPr="00F2731B">
              <w:rPr>
                <w:rStyle w:val="ZGSM"/>
              </w:rPr>
              <w:t>Release 17</w:t>
            </w:r>
            <w:r w:rsidR="004F0988" w:rsidRPr="00A14D5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4DA45E4F" w14:textId="77777777" w:rsidTr="005E4BB2">
        <w:trPr>
          <w:trHeight w:hRule="exact" w:val="1531"/>
        </w:trPr>
        <w:tc>
          <w:tcPr>
            <w:tcW w:w="4883" w:type="dxa"/>
            <w:shd w:val="clear" w:color="auto" w:fill="auto"/>
          </w:tcPr>
          <w:p w14:paraId="4FBA7106" w14:textId="77777777" w:rsidR="00D82E6F" w:rsidRDefault="00000000" w:rsidP="00D82E6F">
            <w:r>
              <w:rPr>
                <w:i/>
              </w:rPr>
              <w:pict w14:anchorId="661F7D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15pt;height:66.15pt">
                  <v:imagedata r:id="rId9" o:title="5G-logo_175px"/>
                </v:shape>
              </w:pict>
            </w:r>
          </w:p>
        </w:tc>
        <w:tc>
          <w:tcPr>
            <w:tcW w:w="5540" w:type="dxa"/>
            <w:shd w:val="clear" w:color="auto" w:fill="auto"/>
          </w:tcPr>
          <w:p w14:paraId="26F08BD1" w14:textId="77777777" w:rsidR="00D82E6F" w:rsidRDefault="00000000" w:rsidP="00D82E6F">
            <w:pPr>
              <w:jc w:val="right"/>
            </w:pPr>
            <w:bookmarkStart w:id="6" w:name="logos"/>
            <w:r>
              <w:pict w14:anchorId="07842277">
                <v:shape id="_x0000_i1026" type="#_x0000_t75" style="width:128.6pt;height:75.35pt">
                  <v:imagedata r:id="rId10" o:title="3GPP-logo_web"/>
                </v:shape>
              </w:pict>
            </w:r>
            <w:bookmarkEnd w:id="6"/>
          </w:p>
        </w:tc>
      </w:tr>
      <w:tr w:rsidR="00D82E6F" w14:paraId="48DEBCEB" w14:textId="77777777" w:rsidTr="005E4BB2">
        <w:trPr>
          <w:trHeight w:hRule="exact" w:val="5783"/>
        </w:trPr>
        <w:tc>
          <w:tcPr>
            <w:tcW w:w="10423" w:type="dxa"/>
            <w:gridSpan w:val="2"/>
            <w:shd w:val="clear" w:color="auto" w:fill="auto"/>
          </w:tcPr>
          <w:p w14:paraId="56990EEF" w14:textId="017A43FE" w:rsidR="00D82E6F" w:rsidRPr="00C074DD" w:rsidRDefault="00D82E6F" w:rsidP="00A14D5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E4D560F" w:rsidR="00E16509" w:rsidRPr="00133525" w:rsidRDefault="00E16509" w:rsidP="00133525">
            <w:pPr>
              <w:pStyle w:val="FP"/>
              <w:jc w:val="center"/>
              <w:rPr>
                <w:noProof/>
                <w:sz w:val="18"/>
              </w:rPr>
            </w:pPr>
            <w:r w:rsidRPr="00133525">
              <w:rPr>
                <w:noProof/>
                <w:sz w:val="18"/>
              </w:rPr>
              <w:t xml:space="preserve">© </w:t>
            </w:r>
            <w:bookmarkStart w:id="11" w:name="copyrightDate"/>
            <w:r w:rsidRPr="00A14D57">
              <w:rPr>
                <w:noProof/>
                <w:sz w:val="18"/>
              </w:rPr>
              <w:t>2</w:t>
            </w:r>
            <w:r w:rsidR="008E2D68" w:rsidRPr="00A14D57">
              <w:rPr>
                <w:noProof/>
                <w:sz w:val="18"/>
              </w:rPr>
              <w:t>02</w:t>
            </w:r>
            <w:r w:rsidR="0047175F">
              <w:rPr>
                <w:noProof/>
                <w:sz w:val="18"/>
              </w:rPr>
              <w:t>3</w:t>
            </w:r>
            <w:bookmarkEnd w:id="11"/>
            <w:r w:rsidRPr="00A14D57">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161D1F65" w14:textId="77777777" w:rsidR="00A14D57" w:rsidRPr="00F2731B" w:rsidRDefault="00080512" w:rsidP="00A14D57">
      <w:pPr>
        <w:pStyle w:val="TT"/>
      </w:pPr>
      <w:r w:rsidRPr="004D3578">
        <w:br w:type="page"/>
      </w:r>
      <w:bookmarkStart w:id="13" w:name="tableOfContents"/>
      <w:bookmarkEnd w:id="13"/>
      <w:r w:rsidR="00A14D57" w:rsidRPr="00F2731B">
        <w:lastRenderedPageBreak/>
        <w:t>Contents</w:t>
      </w:r>
    </w:p>
    <w:p w14:paraId="4C8FF71B" w14:textId="6FFFF8D4" w:rsidR="00016B69" w:rsidRDefault="00A14D57">
      <w:pPr>
        <w:pStyle w:val="TOC1"/>
        <w:rPr>
          <w:rFonts w:ascii="Calibri" w:hAnsi="Calibri"/>
          <w:noProof/>
          <w:kern w:val="2"/>
          <w:szCs w:val="22"/>
          <w:lang w:eastAsia="en-GB"/>
        </w:rPr>
      </w:pPr>
      <w:r w:rsidRPr="00F2731B">
        <w:fldChar w:fldCharType="begin"/>
      </w:r>
      <w:r w:rsidRPr="00F2731B">
        <w:instrText xml:space="preserve"> TOC \o "1-9" </w:instrText>
      </w:r>
      <w:r w:rsidRPr="00F2731B">
        <w:fldChar w:fldCharType="separate"/>
      </w:r>
      <w:r w:rsidR="00016B69">
        <w:rPr>
          <w:noProof/>
        </w:rPr>
        <w:t>Foreword</w:t>
      </w:r>
      <w:r w:rsidR="00016B69">
        <w:rPr>
          <w:noProof/>
        </w:rPr>
        <w:tab/>
      </w:r>
      <w:r w:rsidR="00016B69">
        <w:rPr>
          <w:noProof/>
        </w:rPr>
        <w:fldChar w:fldCharType="begin"/>
      </w:r>
      <w:r w:rsidR="00016B69">
        <w:rPr>
          <w:noProof/>
        </w:rPr>
        <w:instrText xml:space="preserve"> PAGEREF _Toc155091333 \h </w:instrText>
      </w:r>
      <w:r w:rsidR="00016B69">
        <w:rPr>
          <w:noProof/>
        </w:rPr>
      </w:r>
      <w:r w:rsidR="00016B69">
        <w:rPr>
          <w:noProof/>
        </w:rPr>
        <w:fldChar w:fldCharType="separate"/>
      </w:r>
      <w:r w:rsidR="00016B69">
        <w:rPr>
          <w:noProof/>
        </w:rPr>
        <w:t>14</w:t>
      </w:r>
      <w:r w:rsidR="00016B69">
        <w:rPr>
          <w:noProof/>
        </w:rPr>
        <w:fldChar w:fldCharType="end"/>
      </w:r>
    </w:p>
    <w:p w14:paraId="4A07AEBC" w14:textId="2DDABD30" w:rsidR="00016B69" w:rsidRDefault="00016B69">
      <w:pPr>
        <w:pStyle w:val="TOC1"/>
        <w:rPr>
          <w:rFonts w:ascii="Calibri" w:hAnsi="Calibri"/>
          <w:noProof/>
          <w:kern w:val="2"/>
          <w:szCs w:val="22"/>
          <w:lang w:eastAsia="en-GB"/>
        </w:rPr>
      </w:pPr>
      <w:r>
        <w:rPr>
          <w:noProof/>
        </w:rPr>
        <w:t>Introduction</w:t>
      </w:r>
      <w:r>
        <w:rPr>
          <w:noProof/>
        </w:rPr>
        <w:tab/>
      </w:r>
      <w:r>
        <w:rPr>
          <w:noProof/>
        </w:rPr>
        <w:fldChar w:fldCharType="begin"/>
      </w:r>
      <w:r>
        <w:rPr>
          <w:noProof/>
        </w:rPr>
        <w:instrText xml:space="preserve"> PAGEREF _Toc155091334 \h </w:instrText>
      </w:r>
      <w:r>
        <w:rPr>
          <w:noProof/>
        </w:rPr>
      </w:r>
      <w:r>
        <w:rPr>
          <w:noProof/>
        </w:rPr>
        <w:fldChar w:fldCharType="separate"/>
      </w:r>
      <w:r>
        <w:rPr>
          <w:noProof/>
        </w:rPr>
        <w:t>14</w:t>
      </w:r>
      <w:r>
        <w:rPr>
          <w:noProof/>
        </w:rPr>
        <w:fldChar w:fldCharType="end"/>
      </w:r>
    </w:p>
    <w:p w14:paraId="23C739AA" w14:textId="71247CA6" w:rsidR="00016B69" w:rsidRDefault="00016B69">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r>
      <w:r>
        <w:rPr>
          <w:noProof/>
        </w:rPr>
        <w:instrText xml:space="preserve"> PAGEREF _Toc155091335 \h </w:instrText>
      </w:r>
      <w:r>
        <w:rPr>
          <w:noProof/>
        </w:rPr>
      </w:r>
      <w:r>
        <w:rPr>
          <w:noProof/>
        </w:rPr>
        <w:fldChar w:fldCharType="separate"/>
      </w:r>
      <w:r>
        <w:rPr>
          <w:noProof/>
        </w:rPr>
        <w:t>15</w:t>
      </w:r>
      <w:r>
        <w:rPr>
          <w:noProof/>
        </w:rPr>
        <w:fldChar w:fldCharType="end"/>
      </w:r>
    </w:p>
    <w:p w14:paraId="2CFC00A8" w14:textId="294A42CD" w:rsidR="00016B69" w:rsidRDefault="00016B69">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r>
      <w:r>
        <w:rPr>
          <w:noProof/>
        </w:rPr>
        <w:instrText xml:space="preserve"> PAGEREF _Toc155091336 \h </w:instrText>
      </w:r>
      <w:r>
        <w:rPr>
          <w:noProof/>
        </w:rPr>
      </w:r>
      <w:r>
        <w:rPr>
          <w:noProof/>
        </w:rPr>
        <w:fldChar w:fldCharType="separate"/>
      </w:r>
      <w:r>
        <w:rPr>
          <w:noProof/>
        </w:rPr>
        <w:t>15</w:t>
      </w:r>
      <w:r>
        <w:rPr>
          <w:noProof/>
        </w:rPr>
        <w:fldChar w:fldCharType="end"/>
      </w:r>
    </w:p>
    <w:p w14:paraId="5AB1F4F6" w14:textId="7534DCA6" w:rsidR="00016B69" w:rsidRDefault="00016B69">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symbols and abbreviations</w:t>
      </w:r>
      <w:r>
        <w:rPr>
          <w:noProof/>
        </w:rPr>
        <w:tab/>
      </w:r>
      <w:r>
        <w:rPr>
          <w:noProof/>
        </w:rPr>
        <w:fldChar w:fldCharType="begin"/>
      </w:r>
      <w:r>
        <w:rPr>
          <w:noProof/>
        </w:rPr>
        <w:instrText xml:space="preserve"> PAGEREF _Toc155091337 \h </w:instrText>
      </w:r>
      <w:r>
        <w:rPr>
          <w:noProof/>
        </w:rPr>
      </w:r>
      <w:r>
        <w:rPr>
          <w:noProof/>
        </w:rPr>
        <w:fldChar w:fldCharType="separate"/>
      </w:r>
      <w:r>
        <w:rPr>
          <w:noProof/>
        </w:rPr>
        <w:t>17</w:t>
      </w:r>
      <w:r>
        <w:rPr>
          <w:noProof/>
        </w:rPr>
        <w:fldChar w:fldCharType="end"/>
      </w:r>
    </w:p>
    <w:p w14:paraId="780F6997" w14:textId="2BED7680" w:rsidR="00016B69" w:rsidRDefault="00016B69">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r>
      <w:r>
        <w:rPr>
          <w:noProof/>
        </w:rPr>
        <w:instrText xml:space="preserve"> PAGEREF _Toc155091338 \h </w:instrText>
      </w:r>
      <w:r>
        <w:rPr>
          <w:noProof/>
        </w:rPr>
      </w:r>
      <w:r>
        <w:rPr>
          <w:noProof/>
        </w:rPr>
        <w:fldChar w:fldCharType="separate"/>
      </w:r>
      <w:r>
        <w:rPr>
          <w:noProof/>
        </w:rPr>
        <w:t>17</w:t>
      </w:r>
      <w:r>
        <w:rPr>
          <w:noProof/>
        </w:rPr>
        <w:fldChar w:fldCharType="end"/>
      </w:r>
    </w:p>
    <w:p w14:paraId="0252B919" w14:textId="6D6D0196" w:rsidR="00016B69" w:rsidRDefault="00016B69">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r>
      <w:r>
        <w:rPr>
          <w:noProof/>
        </w:rPr>
        <w:instrText xml:space="preserve"> PAGEREF _Toc155091339 \h </w:instrText>
      </w:r>
      <w:r>
        <w:rPr>
          <w:noProof/>
        </w:rPr>
      </w:r>
      <w:r>
        <w:rPr>
          <w:noProof/>
        </w:rPr>
        <w:fldChar w:fldCharType="separate"/>
      </w:r>
      <w:r>
        <w:rPr>
          <w:noProof/>
        </w:rPr>
        <w:t>18</w:t>
      </w:r>
      <w:r>
        <w:rPr>
          <w:noProof/>
        </w:rPr>
        <w:fldChar w:fldCharType="end"/>
      </w:r>
    </w:p>
    <w:p w14:paraId="3A93B5A5" w14:textId="2B22D15C" w:rsidR="00016B69" w:rsidRDefault="00016B69">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Architectural requirements</w:t>
      </w:r>
      <w:r>
        <w:rPr>
          <w:noProof/>
        </w:rPr>
        <w:tab/>
      </w:r>
      <w:r>
        <w:rPr>
          <w:noProof/>
        </w:rPr>
        <w:fldChar w:fldCharType="begin"/>
      </w:r>
      <w:r>
        <w:rPr>
          <w:noProof/>
        </w:rPr>
        <w:instrText xml:space="preserve"> PAGEREF _Toc155091340 \h </w:instrText>
      </w:r>
      <w:r>
        <w:rPr>
          <w:noProof/>
        </w:rPr>
      </w:r>
      <w:r>
        <w:rPr>
          <w:noProof/>
        </w:rPr>
        <w:fldChar w:fldCharType="separate"/>
      </w:r>
      <w:r>
        <w:rPr>
          <w:noProof/>
        </w:rPr>
        <w:t>18</w:t>
      </w:r>
      <w:r>
        <w:rPr>
          <w:noProof/>
        </w:rPr>
        <w:fldChar w:fldCharType="end"/>
      </w:r>
    </w:p>
    <w:p w14:paraId="4FAC524F" w14:textId="02FA6B64" w:rsidR="00016B69" w:rsidRDefault="00016B69">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_Toc155091341 \h </w:instrText>
      </w:r>
      <w:r>
        <w:rPr>
          <w:noProof/>
        </w:rPr>
      </w:r>
      <w:r>
        <w:rPr>
          <w:noProof/>
        </w:rPr>
        <w:fldChar w:fldCharType="separate"/>
      </w:r>
      <w:r>
        <w:rPr>
          <w:noProof/>
        </w:rPr>
        <w:t>18</w:t>
      </w:r>
      <w:r>
        <w:rPr>
          <w:noProof/>
        </w:rPr>
        <w:fldChar w:fldCharType="end"/>
      </w:r>
    </w:p>
    <w:p w14:paraId="20DE899A" w14:textId="68A96B19" w:rsidR="00016B69" w:rsidRDefault="00016B69">
      <w:pPr>
        <w:pStyle w:val="TOC3"/>
        <w:rPr>
          <w:rFonts w:ascii="Calibri" w:hAnsi="Calibri"/>
          <w:noProof/>
          <w:kern w:val="2"/>
          <w:sz w:val="22"/>
          <w:szCs w:val="22"/>
          <w:lang w:eastAsia="en-GB"/>
        </w:rPr>
      </w:pPr>
      <w:r>
        <w:rPr>
          <w:noProof/>
        </w:rPr>
        <w:t>4.1.1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_Toc155091342 \h </w:instrText>
      </w:r>
      <w:r>
        <w:rPr>
          <w:noProof/>
        </w:rPr>
      </w:r>
      <w:r>
        <w:rPr>
          <w:noProof/>
        </w:rPr>
        <w:fldChar w:fldCharType="separate"/>
      </w:r>
      <w:r>
        <w:rPr>
          <w:noProof/>
        </w:rPr>
        <w:t>18</w:t>
      </w:r>
      <w:r>
        <w:rPr>
          <w:noProof/>
        </w:rPr>
        <w:fldChar w:fldCharType="end"/>
      </w:r>
    </w:p>
    <w:p w14:paraId="145197D0" w14:textId="32142ECA" w:rsidR="00016B69" w:rsidRDefault="00016B69">
      <w:pPr>
        <w:pStyle w:val="TOC3"/>
        <w:rPr>
          <w:rFonts w:ascii="Calibri" w:hAnsi="Calibri"/>
          <w:noProof/>
          <w:kern w:val="2"/>
          <w:sz w:val="22"/>
          <w:szCs w:val="22"/>
          <w:lang w:eastAsia="en-GB"/>
        </w:rPr>
      </w:pPr>
      <w:r>
        <w:rPr>
          <w:noProof/>
        </w:rPr>
        <w:t>4.1.2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_Toc155091343 \h </w:instrText>
      </w:r>
      <w:r>
        <w:rPr>
          <w:noProof/>
        </w:rPr>
      </w:r>
      <w:r>
        <w:rPr>
          <w:noProof/>
        </w:rPr>
        <w:fldChar w:fldCharType="separate"/>
      </w:r>
      <w:r>
        <w:rPr>
          <w:noProof/>
        </w:rPr>
        <w:t>18</w:t>
      </w:r>
      <w:r>
        <w:rPr>
          <w:noProof/>
        </w:rPr>
        <w:fldChar w:fldCharType="end"/>
      </w:r>
    </w:p>
    <w:p w14:paraId="1939C940" w14:textId="7FFE929F" w:rsidR="00016B69" w:rsidRDefault="00016B69">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Deployment models</w:t>
      </w:r>
      <w:r>
        <w:rPr>
          <w:noProof/>
        </w:rPr>
        <w:tab/>
      </w:r>
      <w:r>
        <w:rPr>
          <w:noProof/>
        </w:rPr>
        <w:fldChar w:fldCharType="begin"/>
      </w:r>
      <w:r>
        <w:rPr>
          <w:noProof/>
        </w:rPr>
        <w:instrText xml:space="preserve"> PAGEREF _Toc155091344 \h </w:instrText>
      </w:r>
      <w:r>
        <w:rPr>
          <w:noProof/>
        </w:rPr>
      </w:r>
      <w:r>
        <w:rPr>
          <w:noProof/>
        </w:rPr>
        <w:fldChar w:fldCharType="separate"/>
      </w:r>
      <w:r>
        <w:rPr>
          <w:noProof/>
        </w:rPr>
        <w:t>18</w:t>
      </w:r>
      <w:r>
        <w:rPr>
          <w:noProof/>
        </w:rPr>
        <w:fldChar w:fldCharType="end"/>
      </w:r>
    </w:p>
    <w:p w14:paraId="58EA690D" w14:textId="76BB7CC2" w:rsidR="00016B69" w:rsidRDefault="00016B69">
      <w:pPr>
        <w:pStyle w:val="TOC3"/>
        <w:rPr>
          <w:rFonts w:ascii="Calibri" w:hAnsi="Calibri"/>
          <w:noProof/>
          <w:kern w:val="2"/>
          <w:sz w:val="22"/>
          <w:szCs w:val="22"/>
          <w:lang w:eastAsia="en-GB"/>
        </w:rPr>
      </w:pPr>
      <w:r>
        <w:rPr>
          <w:noProof/>
        </w:rPr>
        <w:t>4.2.1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_Toc155091345 \h </w:instrText>
      </w:r>
      <w:r>
        <w:rPr>
          <w:noProof/>
        </w:rPr>
      </w:r>
      <w:r>
        <w:rPr>
          <w:noProof/>
        </w:rPr>
        <w:fldChar w:fldCharType="separate"/>
      </w:r>
      <w:r>
        <w:rPr>
          <w:noProof/>
        </w:rPr>
        <w:t>18</w:t>
      </w:r>
      <w:r>
        <w:rPr>
          <w:noProof/>
        </w:rPr>
        <w:fldChar w:fldCharType="end"/>
      </w:r>
    </w:p>
    <w:p w14:paraId="33CCF888" w14:textId="7A466214" w:rsidR="00016B69" w:rsidRDefault="00016B69">
      <w:pPr>
        <w:pStyle w:val="TOC3"/>
        <w:rPr>
          <w:rFonts w:ascii="Calibri" w:hAnsi="Calibri"/>
          <w:noProof/>
          <w:kern w:val="2"/>
          <w:sz w:val="22"/>
          <w:szCs w:val="22"/>
          <w:lang w:eastAsia="en-GB"/>
        </w:rPr>
      </w:pPr>
      <w:r>
        <w:rPr>
          <w:noProof/>
        </w:rPr>
        <w:t>4.2.2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_Toc155091346 \h </w:instrText>
      </w:r>
      <w:r>
        <w:rPr>
          <w:noProof/>
        </w:rPr>
      </w:r>
      <w:r>
        <w:rPr>
          <w:noProof/>
        </w:rPr>
        <w:fldChar w:fldCharType="separate"/>
      </w:r>
      <w:r>
        <w:rPr>
          <w:noProof/>
        </w:rPr>
        <w:t>18</w:t>
      </w:r>
      <w:r>
        <w:rPr>
          <w:noProof/>
        </w:rPr>
        <w:fldChar w:fldCharType="end"/>
      </w:r>
    </w:p>
    <w:p w14:paraId="596746F5" w14:textId="24F9B29A" w:rsidR="00016B69" w:rsidRDefault="00016B69">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Location management</w:t>
      </w:r>
      <w:r>
        <w:rPr>
          <w:noProof/>
        </w:rPr>
        <w:tab/>
      </w:r>
      <w:r>
        <w:rPr>
          <w:noProof/>
        </w:rPr>
        <w:fldChar w:fldCharType="begin"/>
      </w:r>
      <w:r>
        <w:rPr>
          <w:noProof/>
        </w:rPr>
        <w:instrText xml:space="preserve"> PAGEREF _Toc155091347 \h </w:instrText>
      </w:r>
      <w:r>
        <w:rPr>
          <w:noProof/>
        </w:rPr>
      </w:r>
      <w:r>
        <w:rPr>
          <w:noProof/>
        </w:rPr>
        <w:fldChar w:fldCharType="separate"/>
      </w:r>
      <w:r>
        <w:rPr>
          <w:noProof/>
        </w:rPr>
        <w:t>19</w:t>
      </w:r>
      <w:r>
        <w:rPr>
          <w:noProof/>
        </w:rPr>
        <w:fldChar w:fldCharType="end"/>
      </w:r>
    </w:p>
    <w:p w14:paraId="6A19FEC4" w14:textId="62CCA248" w:rsidR="00016B69" w:rsidRDefault="00016B69">
      <w:pPr>
        <w:pStyle w:val="TOC3"/>
        <w:rPr>
          <w:rFonts w:ascii="Calibri" w:hAnsi="Calibri"/>
          <w:noProof/>
          <w:kern w:val="2"/>
          <w:sz w:val="22"/>
          <w:szCs w:val="22"/>
          <w:lang w:eastAsia="en-GB"/>
        </w:rPr>
      </w:pPr>
      <w:r>
        <w:rPr>
          <w:noProof/>
        </w:rPr>
        <w:t>4.3.1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_Toc155091348 \h </w:instrText>
      </w:r>
      <w:r>
        <w:rPr>
          <w:noProof/>
        </w:rPr>
      </w:r>
      <w:r>
        <w:rPr>
          <w:noProof/>
        </w:rPr>
        <w:fldChar w:fldCharType="separate"/>
      </w:r>
      <w:r>
        <w:rPr>
          <w:noProof/>
        </w:rPr>
        <w:t>19</w:t>
      </w:r>
      <w:r>
        <w:rPr>
          <w:noProof/>
        </w:rPr>
        <w:fldChar w:fldCharType="end"/>
      </w:r>
    </w:p>
    <w:p w14:paraId="024F9646" w14:textId="104C1A1B" w:rsidR="00016B69" w:rsidRDefault="00016B69">
      <w:pPr>
        <w:pStyle w:val="TOC3"/>
        <w:rPr>
          <w:rFonts w:ascii="Calibri" w:hAnsi="Calibri"/>
          <w:noProof/>
          <w:kern w:val="2"/>
          <w:sz w:val="22"/>
          <w:szCs w:val="22"/>
          <w:lang w:eastAsia="en-GB"/>
        </w:rPr>
      </w:pPr>
      <w:r>
        <w:rPr>
          <w:noProof/>
        </w:rPr>
        <w:t>4.3.2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_Toc155091349 \h </w:instrText>
      </w:r>
      <w:r>
        <w:rPr>
          <w:noProof/>
        </w:rPr>
      </w:r>
      <w:r>
        <w:rPr>
          <w:noProof/>
        </w:rPr>
        <w:fldChar w:fldCharType="separate"/>
      </w:r>
      <w:r>
        <w:rPr>
          <w:noProof/>
        </w:rPr>
        <w:t>19</w:t>
      </w:r>
      <w:r>
        <w:rPr>
          <w:noProof/>
        </w:rPr>
        <w:fldChar w:fldCharType="end"/>
      </w:r>
    </w:p>
    <w:p w14:paraId="4244B294" w14:textId="06B5EA09" w:rsidR="00016B69" w:rsidRDefault="00016B69">
      <w:pPr>
        <w:pStyle w:val="TOC2"/>
        <w:rPr>
          <w:rFonts w:ascii="Calibri" w:hAnsi="Calibri"/>
          <w:noProof/>
          <w:kern w:val="2"/>
          <w:sz w:val="22"/>
          <w:szCs w:val="22"/>
          <w:lang w:eastAsia="en-GB"/>
        </w:rPr>
      </w:pPr>
      <w:r>
        <w:rPr>
          <w:noProof/>
        </w:rPr>
        <w:t>4.4</w:t>
      </w:r>
      <w:r>
        <w:rPr>
          <w:rFonts w:ascii="Calibri" w:hAnsi="Calibri"/>
          <w:noProof/>
          <w:kern w:val="2"/>
          <w:sz w:val="22"/>
          <w:szCs w:val="22"/>
          <w:lang w:eastAsia="en-GB"/>
        </w:rPr>
        <w:tab/>
      </w:r>
      <w:r>
        <w:rPr>
          <w:noProof/>
        </w:rPr>
        <w:t>Group management</w:t>
      </w:r>
      <w:r>
        <w:rPr>
          <w:noProof/>
        </w:rPr>
        <w:tab/>
      </w:r>
      <w:r>
        <w:rPr>
          <w:noProof/>
        </w:rPr>
        <w:fldChar w:fldCharType="begin"/>
      </w:r>
      <w:r>
        <w:rPr>
          <w:noProof/>
        </w:rPr>
        <w:instrText xml:space="preserve"> PAGEREF _Toc155091350 \h </w:instrText>
      </w:r>
      <w:r>
        <w:rPr>
          <w:noProof/>
        </w:rPr>
      </w:r>
      <w:r>
        <w:rPr>
          <w:noProof/>
        </w:rPr>
        <w:fldChar w:fldCharType="separate"/>
      </w:r>
      <w:r>
        <w:rPr>
          <w:noProof/>
        </w:rPr>
        <w:t>19</w:t>
      </w:r>
      <w:r>
        <w:rPr>
          <w:noProof/>
        </w:rPr>
        <w:fldChar w:fldCharType="end"/>
      </w:r>
    </w:p>
    <w:p w14:paraId="6083A59E" w14:textId="3F8FAC02" w:rsidR="00016B69" w:rsidRDefault="00016B69">
      <w:pPr>
        <w:pStyle w:val="TOC3"/>
        <w:rPr>
          <w:rFonts w:ascii="Calibri" w:hAnsi="Calibri"/>
          <w:noProof/>
          <w:kern w:val="2"/>
          <w:sz w:val="22"/>
          <w:szCs w:val="22"/>
          <w:lang w:eastAsia="en-GB"/>
        </w:rPr>
      </w:pPr>
      <w:r>
        <w:rPr>
          <w:noProof/>
        </w:rPr>
        <w:t>4.4.1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_Toc155091351 \h </w:instrText>
      </w:r>
      <w:r>
        <w:rPr>
          <w:noProof/>
        </w:rPr>
      </w:r>
      <w:r>
        <w:rPr>
          <w:noProof/>
        </w:rPr>
        <w:fldChar w:fldCharType="separate"/>
      </w:r>
      <w:r>
        <w:rPr>
          <w:noProof/>
        </w:rPr>
        <w:t>19</w:t>
      </w:r>
      <w:r>
        <w:rPr>
          <w:noProof/>
        </w:rPr>
        <w:fldChar w:fldCharType="end"/>
      </w:r>
    </w:p>
    <w:p w14:paraId="357584AD" w14:textId="1E499188" w:rsidR="00016B69" w:rsidRDefault="00016B69">
      <w:pPr>
        <w:pStyle w:val="TOC3"/>
        <w:rPr>
          <w:rFonts w:ascii="Calibri" w:hAnsi="Calibri"/>
          <w:noProof/>
          <w:kern w:val="2"/>
          <w:sz w:val="22"/>
          <w:szCs w:val="22"/>
          <w:lang w:eastAsia="en-GB"/>
        </w:rPr>
      </w:pPr>
      <w:r>
        <w:rPr>
          <w:noProof/>
        </w:rPr>
        <w:t>4.4.2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_Toc155091352 \h </w:instrText>
      </w:r>
      <w:r>
        <w:rPr>
          <w:noProof/>
        </w:rPr>
      </w:r>
      <w:r>
        <w:rPr>
          <w:noProof/>
        </w:rPr>
        <w:fldChar w:fldCharType="separate"/>
      </w:r>
      <w:r>
        <w:rPr>
          <w:noProof/>
        </w:rPr>
        <w:t>19</w:t>
      </w:r>
      <w:r>
        <w:rPr>
          <w:noProof/>
        </w:rPr>
        <w:fldChar w:fldCharType="end"/>
      </w:r>
    </w:p>
    <w:p w14:paraId="786FB85C" w14:textId="5A0CB759" w:rsidR="00016B69" w:rsidRDefault="00016B69">
      <w:pPr>
        <w:pStyle w:val="TOC2"/>
        <w:rPr>
          <w:rFonts w:ascii="Calibri" w:hAnsi="Calibri"/>
          <w:noProof/>
          <w:kern w:val="2"/>
          <w:sz w:val="22"/>
          <w:szCs w:val="22"/>
          <w:lang w:eastAsia="en-GB"/>
        </w:rPr>
      </w:pPr>
      <w:r>
        <w:rPr>
          <w:noProof/>
        </w:rPr>
        <w:t>4.5</w:t>
      </w:r>
      <w:r>
        <w:rPr>
          <w:rFonts w:ascii="Calibri" w:hAnsi="Calibri"/>
          <w:noProof/>
          <w:kern w:val="2"/>
          <w:sz w:val="22"/>
          <w:szCs w:val="22"/>
          <w:lang w:eastAsia="en-GB"/>
        </w:rPr>
        <w:tab/>
      </w:r>
      <w:r>
        <w:rPr>
          <w:noProof/>
        </w:rPr>
        <w:t>Configuration management</w:t>
      </w:r>
      <w:r>
        <w:rPr>
          <w:noProof/>
        </w:rPr>
        <w:tab/>
      </w:r>
      <w:r>
        <w:rPr>
          <w:noProof/>
        </w:rPr>
        <w:fldChar w:fldCharType="begin"/>
      </w:r>
      <w:r>
        <w:rPr>
          <w:noProof/>
        </w:rPr>
        <w:instrText xml:space="preserve"> PAGEREF _Toc155091353 \h </w:instrText>
      </w:r>
      <w:r>
        <w:rPr>
          <w:noProof/>
        </w:rPr>
      </w:r>
      <w:r>
        <w:rPr>
          <w:noProof/>
        </w:rPr>
        <w:fldChar w:fldCharType="separate"/>
      </w:r>
      <w:r>
        <w:rPr>
          <w:noProof/>
        </w:rPr>
        <w:t>19</w:t>
      </w:r>
      <w:r>
        <w:rPr>
          <w:noProof/>
        </w:rPr>
        <w:fldChar w:fldCharType="end"/>
      </w:r>
    </w:p>
    <w:p w14:paraId="7100A79E" w14:textId="75596773" w:rsidR="00016B69" w:rsidRDefault="00016B69">
      <w:pPr>
        <w:pStyle w:val="TOC3"/>
        <w:rPr>
          <w:rFonts w:ascii="Calibri" w:hAnsi="Calibri"/>
          <w:noProof/>
          <w:kern w:val="2"/>
          <w:sz w:val="22"/>
          <w:szCs w:val="22"/>
          <w:lang w:eastAsia="en-GB"/>
        </w:rPr>
      </w:pPr>
      <w:r>
        <w:rPr>
          <w:noProof/>
        </w:rPr>
        <w:t>4.5.1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_Toc155091354 \h </w:instrText>
      </w:r>
      <w:r>
        <w:rPr>
          <w:noProof/>
        </w:rPr>
      </w:r>
      <w:r>
        <w:rPr>
          <w:noProof/>
        </w:rPr>
        <w:fldChar w:fldCharType="separate"/>
      </w:r>
      <w:r>
        <w:rPr>
          <w:noProof/>
        </w:rPr>
        <w:t>19</w:t>
      </w:r>
      <w:r>
        <w:rPr>
          <w:noProof/>
        </w:rPr>
        <w:fldChar w:fldCharType="end"/>
      </w:r>
    </w:p>
    <w:p w14:paraId="412B3E87" w14:textId="38BA00CF" w:rsidR="00016B69" w:rsidRDefault="00016B69">
      <w:pPr>
        <w:pStyle w:val="TOC3"/>
        <w:rPr>
          <w:rFonts w:ascii="Calibri" w:hAnsi="Calibri"/>
          <w:noProof/>
          <w:kern w:val="2"/>
          <w:sz w:val="22"/>
          <w:szCs w:val="22"/>
          <w:lang w:eastAsia="en-GB"/>
        </w:rPr>
      </w:pPr>
      <w:r>
        <w:rPr>
          <w:noProof/>
        </w:rPr>
        <w:t>4.5.2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_Toc155091355 \h </w:instrText>
      </w:r>
      <w:r>
        <w:rPr>
          <w:noProof/>
        </w:rPr>
      </w:r>
      <w:r>
        <w:rPr>
          <w:noProof/>
        </w:rPr>
        <w:fldChar w:fldCharType="separate"/>
      </w:r>
      <w:r>
        <w:rPr>
          <w:noProof/>
        </w:rPr>
        <w:t>20</w:t>
      </w:r>
      <w:r>
        <w:rPr>
          <w:noProof/>
        </w:rPr>
        <w:fldChar w:fldCharType="end"/>
      </w:r>
    </w:p>
    <w:p w14:paraId="330A8AB3" w14:textId="625EC0FE" w:rsidR="00016B69" w:rsidRDefault="00016B69">
      <w:pPr>
        <w:pStyle w:val="TOC2"/>
        <w:rPr>
          <w:rFonts w:ascii="Calibri" w:hAnsi="Calibri"/>
          <w:noProof/>
          <w:kern w:val="2"/>
          <w:sz w:val="22"/>
          <w:szCs w:val="22"/>
          <w:lang w:eastAsia="en-GB"/>
        </w:rPr>
      </w:pPr>
      <w:r>
        <w:rPr>
          <w:noProof/>
        </w:rPr>
        <w:t>4.6</w:t>
      </w:r>
      <w:r>
        <w:rPr>
          <w:rFonts w:ascii="Calibri" w:hAnsi="Calibri"/>
          <w:noProof/>
          <w:kern w:val="2"/>
          <w:sz w:val="22"/>
          <w:szCs w:val="22"/>
          <w:lang w:eastAsia="en-GB"/>
        </w:rPr>
        <w:tab/>
      </w:r>
      <w:r>
        <w:rPr>
          <w:noProof/>
        </w:rPr>
        <w:t>Key management</w:t>
      </w:r>
      <w:r>
        <w:rPr>
          <w:noProof/>
        </w:rPr>
        <w:tab/>
      </w:r>
      <w:r>
        <w:rPr>
          <w:noProof/>
        </w:rPr>
        <w:fldChar w:fldCharType="begin"/>
      </w:r>
      <w:r>
        <w:rPr>
          <w:noProof/>
        </w:rPr>
        <w:instrText xml:space="preserve"> PAGEREF _Toc155091356 \h </w:instrText>
      </w:r>
      <w:r>
        <w:rPr>
          <w:noProof/>
        </w:rPr>
      </w:r>
      <w:r>
        <w:rPr>
          <w:noProof/>
        </w:rPr>
        <w:fldChar w:fldCharType="separate"/>
      </w:r>
      <w:r>
        <w:rPr>
          <w:noProof/>
        </w:rPr>
        <w:t>20</w:t>
      </w:r>
      <w:r>
        <w:rPr>
          <w:noProof/>
        </w:rPr>
        <w:fldChar w:fldCharType="end"/>
      </w:r>
    </w:p>
    <w:p w14:paraId="3677BDB5" w14:textId="277C0A06" w:rsidR="00016B69" w:rsidRDefault="00016B69">
      <w:pPr>
        <w:pStyle w:val="TOC3"/>
        <w:rPr>
          <w:rFonts w:ascii="Calibri" w:hAnsi="Calibri"/>
          <w:noProof/>
          <w:kern w:val="2"/>
          <w:sz w:val="22"/>
          <w:szCs w:val="22"/>
          <w:lang w:eastAsia="en-GB"/>
        </w:rPr>
      </w:pPr>
      <w:r>
        <w:rPr>
          <w:noProof/>
        </w:rPr>
        <w:t>4.6.1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_Toc155091357 \h </w:instrText>
      </w:r>
      <w:r>
        <w:rPr>
          <w:noProof/>
        </w:rPr>
      </w:r>
      <w:r>
        <w:rPr>
          <w:noProof/>
        </w:rPr>
        <w:fldChar w:fldCharType="separate"/>
      </w:r>
      <w:r>
        <w:rPr>
          <w:noProof/>
        </w:rPr>
        <w:t>20</w:t>
      </w:r>
      <w:r>
        <w:rPr>
          <w:noProof/>
        </w:rPr>
        <w:fldChar w:fldCharType="end"/>
      </w:r>
    </w:p>
    <w:p w14:paraId="2AB5A9F0" w14:textId="360EFBA5" w:rsidR="00016B69" w:rsidRDefault="00016B69">
      <w:pPr>
        <w:pStyle w:val="TOC3"/>
        <w:rPr>
          <w:rFonts w:ascii="Calibri" w:hAnsi="Calibri"/>
          <w:noProof/>
          <w:kern w:val="2"/>
          <w:sz w:val="22"/>
          <w:szCs w:val="22"/>
          <w:lang w:eastAsia="en-GB"/>
        </w:rPr>
      </w:pPr>
      <w:r>
        <w:rPr>
          <w:noProof/>
        </w:rPr>
        <w:t>4.6.2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_Toc155091358 \h </w:instrText>
      </w:r>
      <w:r>
        <w:rPr>
          <w:noProof/>
        </w:rPr>
      </w:r>
      <w:r>
        <w:rPr>
          <w:noProof/>
        </w:rPr>
        <w:fldChar w:fldCharType="separate"/>
      </w:r>
      <w:r>
        <w:rPr>
          <w:noProof/>
        </w:rPr>
        <w:t>20</w:t>
      </w:r>
      <w:r>
        <w:rPr>
          <w:noProof/>
        </w:rPr>
        <w:fldChar w:fldCharType="end"/>
      </w:r>
    </w:p>
    <w:p w14:paraId="16452638" w14:textId="37BFD03F" w:rsidR="00016B69" w:rsidRDefault="00016B69">
      <w:pPr>
        <w:pStyle w:val="TOC2"/>
        <w:rPr>
          <w:rFonts w:ascii="Calibri" w:hAnsi="Calibri"/>
          <w:noProof/>
          <w:kern w:val="2"/>
          <w:sz w:val="22"/>
          <w:szCs w:val="22"/>
          <w:lang w:eastAsia="en-GB"/>
        </w:rPr>
      </w:pPr>
      <w:r>
        <w:rPr>
          <w:noProof/>
        </w:rPr>
        <w:t>4.7</w:t>
      </w:r>
      <w:r>
        <w:rPr>
          <w:rFonts w:ascii="Calibri" w:hAnsi="Calibri"/>
          <w:noProof/>
          <w:kern w:val="2"/>
          <w:sz w:val="22"/>
          <w:szCs w:val="22"/>
          <w:lang w:eastAsia="en-GB"/>
        </w:rPr>
        <w:tab/>
      </w:r>
      <w:r>
        <w:rPr>
          <w:noProof/>
        </w:rPr>
        <w:t>Identity management</w:t>
      </w:r>
      <w:r>
        <w:rPr>
          <w:noProof/>
        </w:rPr>
        <w:tab/>
      </w:r>
      <w:r>
        <w:rPr>
          <w:noProof/>
        </w:rPr>
        <w:fldChar w:fldCharType="begin"/>
      </w:r>
      <w:r>
        <w:rPr>
          <w:noProof/>
        </w:rPr>
        <w:instrText xml:space="preserve"> PAGEREF _Toc155091359 \h </w:instrText>
      </w:r>
      <w:r>
        <w:rPr>
          <w:noProof/>
        </w:rPr>
      </w:r>
      <w:r>
        <w:rPr>
          <w:noProof/>
        </w:rPr>
        <w:fldChar w:fldCharType="separate"/>
      </w:r>
      <w:r>
        <w:rPr>
          <w:noProof/>
        </w:rPr>
        <w:t>20</w:t>
      </w:r>
      <w:r>
        <w:rPr>
          <w:noProof/>
        </w:rPr>
        <w:fldChar w:fldCharType="end"/>
      </w:r>
    </w:p>
    <w:p w14:paraId="75D7F780" w14:textId="3DC00276" w:rsidR="00016B69" w:rsidRDefault="00016B69">
      <w:pPr>
        <w:pStyle w:val="TOC3"/>
        <w:rPr>
          <w:rFonts w:ascii="Calibri" w:hAnsi="Calibri"/>
          <w:noProof/>
          <w:kern w:val="2"/>
          <w:sz w:val="22"/>
          <w:szCs w:val="22"/>
          <w:lang w:eastAsia="en-GB"/>
        </w:rPr>
      </w:pPr>
      <w:r>
        <w:rPr>
          <w:noProof/>
        </w:rPr>
        <w:t>4.7.1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_Toc155091360 \h </w:instrText>
      </w:r>
      <w:r>
        <w:rPr>
          <w:noProof/>
        </w:rPr>
      </w:r>
      <w:r>
        <w:rPr>
          <w:noProof/>
        </w:rPr>
        <w:fldChar w:fldCharType="separate"/>
      </w:r>
      <w:r>
        <w:rPr>
          <w:noProof/>
        </w:rPr>
        <w:t>20</w:t>
      </w:r>
      <w:r>
        <w:rPr>
          <w:noProof/>
        </w:rPr>
        <w:fldChar w:fldCharType="end"/>
      </w:r>
    </w:p>
    <w:p w14:paraId="793EDC70" w14:textId="5E9876AE" w:rsidR="00016B69" w:rsidRDefault="00016B69">
      <w:pPr>
        <w:pStyle w:val="TOC3"/>
        <w:rPr>
          <w:rFonts w:ascii="Calibri" w:hAnsi="Calibri"/>
          <w:noProof/>
          <w:kern w:val="2"/>
          <w:sz w:val="22"/>
          <w:szCs w:val="22"/>
          <w:lang w:eastAsia="en-GB"/>
        </w:rPr>
      </w:pPr>
      <w:r>
        <w:rPr>
          <w:noProof/>
        </w:rPr>
        <w:t>4.7.2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_Toc155091361 \h </w:instrText>
      </w:r>
      <w:r>
        <w:rPr>
          <w:noProof/>
        </w:rPr>
      </w:r>
      <w:r>
        <w:rPr>
          <w:noProof/>
        </w:rPr>
        <w:fldChar w:fldCharType="separate"/>
      </w:r>
      <w:r>
        <w:rPr>
          <w:noProof/>
        </w:rPr>
        <w:t>20</w:t>
      </w:r>
      <w:r>
        <w:rPr>
          <w:noProof/>
        </w:rPr>
        <w:fldChar w:fldCharType="end"/>
      </w:r>
    </w:p>
    <w:p w14:paraId="7B9BA71A" w14:textId="70583978" w:rsidR="00016B69" w:rsidRDefault="00016B69">
      <w:pPr>
        <w:pStyle w:val="TOC2"/>
        <w:rPr>
          <w:rFonts w:ascii="Calibri" w:hAnsi="Calibri"/>
          <w:noProof/>
          <w:kern w:val="2"/>
          <w:sz w:val="22"/>
          <w:szCs w:val="22"/>
          <w:lang w:eastAsia="en-GB"/>
        </w:rPr>
      </w:pPr>
      <w:r>
        <w:rPr>
          <w:noProof/>
        </w:rPr>
        <w:t>4.8</w:t>
      </w:r>
      <w:r>
        <w:rPr>
          <w:rFonts w:ascii="Calibri" w:hAnsi="Calibri"/>
          <w:noProof/>
          <w:kern w:val="2"/>
          <w:sz w:val="22"/>
          <w:szCs w:val="22"/>
          <w:lang w:eastAsia="en-GB"/>
        </w:rPr>
        <w:tab/>
      </w:r>
      <w:r>
        <w:rPr>
          <w:noProof/>
        </w:rPr>
        <w:t>Network resource management</w:t>
      </w:r>
      <w:r>
        <w:rPr>
          <w:noProof/>
        </w:rPr>
        <w:tab/>
      </w:r>
      <w:r>
        <w:rPr>
          <w:noProof/>
        </w:rPr>
        <w:fldChar w:fldCharType="begin"/>
      </w:r>
      <w:r>
        <w:rPr>
          <w:noProof/>
        </w:rPr>
        <w:instrText xml:space="preserve"> PAGEREF _Toc155091362 \h </w:instrText>
      </w:r>
      <w:r>
        <w:rPr>
          <w:noProof/>
        </w:rPr>
      </w:r>
      <w:r>
        <w:rPr>
          <w:noProof/>
        </w:rPr>
        <w:fldChar w:fldCharType="separate"/>
      </w:r>
      <w:r>
        <w:rPr>
          <w:noProof/>
        </w:rPr>
        <w:t>20</w:t>
      </w:r>
      <w:r>
        <w:rPr>
          <w:noProof/>
        </w:rPr>
        <w:fldChar w:fldCharType="end"/>
      </w:r>
    </w:p>
    <w:p w14:paraId="1D667860" w14:textId="4245FBD3" w:rsidR="00016B69" w:rsidRDefault="00016B69">
      <w:pPr>
        <w:pStyle w:val="TOC3"/>
        <w:rPr>
          <w:rFonts w:ascii="Calibri" w:hAnsi="Calibri"/>
          <w:noProof/>
          <w:kern w:val="2"/>
          <w:sz w:val="22"/>
          <w:szCs w:val="22"/>
          <w:lang w:eastAsia="en-GB"/>
        </w:rPr>
      </w:pPr>
      <w:r>
        <w:rPr>
          <w:noProof/>
        </w:rPr>
        <w:t>4.8.1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_Toc155091363 \h </w:instrText>
      </w:r>
      <w:r>
        <w:rPr>
          <w:noProof/>
        </w:rPr>
      </w:r>
      <w:r>
        <w:rPr>
          <w:noProof/>
        </w:rPr>
        <w:fldChar w:fldCharType="separate"/>
      </w:r>
      <w:r>
        <w:rPr>
          <w:noProof/>
        </w:rPr>
        <w:t>20</w:t>
      </w:r>
      <w:r>
        <w:rPr>
          <w:noProof/>
        </w:rPr>
        <w:fldChar w:fldCharType="end"/>
      </w:r>
    </w:p>
    <w:p w14:paraId="7F24ABF3" w14:textId="4929E64C" w:rsidR="00016B69" w:rsidRDefault="00016B69">
      <w:pPr>
        <w:pStyle w:val="TOC3"/>
        <w:rPr>
          <w:rFonts w:ascii="Calibri" w:hAnsi="Calibri"/>
          <w:noProof/>
          <w:kern w:val="2"/>
          <w:sz w:val="22"/>
          <w:szCs w:val="22"/>
          <w:lang w:eastAsia="en-GB"/>
        </w:rPr>
      </w:pPr>
      <w:r>
        <w:rPr>
          <w:noProof/>
        </w:rPr>
        <w:t>4.8.2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_Toc155091364 \h </w:instrText>
      </w:r>
      <w:r>
        <w:rPr>
          <w:noProof/>
        </w:rPr>
      </w:r>
      <w:r>
        <w:rPr>
          <w:noProof/>
        </w:rPr>
        <w:fldChar w:fldCharType="separate"/>
      </w:r>
      <w:r>
        <w:rPr>
          <w:noProof/>
        </w:rPr>
        <w:t>20</w:t>
      </w:r>
      <w:r>
        <w:rPr>
          <w:noProof/>
        </w:rPr>
        <w:fldChar w:fldCharType="end"/>
      </w:r>
    </w:p>
    <w:p w14:paraId="3CE58882" w14:textId="0D83BBA0" w:rsidR="00016B69" w:rsidRDefault="00016B69">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Involved business relationships</w:t>
      </w:r>
      <w:r>
        <w:rPr>
          <w:noProof/>
        </w:rPr>
        <w:tab/>
      </w:r>
      <w:r>
        <w:rPr>
          <w:noProof/>
        </w:rPr>
        <w:fldChar w:fldCharType="begin"/>
      </w:r>
      <w:r>
        <w:rPr>
          <w:noProof/>
        </w:rPr>
        <w:instrText xml:space="preserve"> PAGEREF _Toc155091365 \h </w:instrText>
      </w:r>
      <w:r>
        <w:rPr>
          <w:noProof/>
        </w:rPr>
      </w:r>
      <w:r>
        <w:rPr>
          <w:noProof/>
        </w:rPr>
        <w:fldChar w:fldCharType="separate"/>
      </w:r>
      <w:r>
        <w:rPr>
          <w:noProof/>
        </w:rPr>
        <w:t>20</w:t>
      </w:r>
      <w:r>
        <w:rPr>
          <w:noProof/>
        </w:rPr>
        <w:fldChar w:fldCharType="end"/>
      </w:r>
    </w:p>
    <w:p w14:paraId="4CB2A730" w14:textId="689ECB03" w:rsidR="00016B69" w:rsidRDefault="00016B69">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Generic functional model for SEAL services</w:t>
      </w:r>
      <w:r>
        <w:rPr>
          <w:noProof/>
        </w:rPr>
        <w:tab/>
      </w:r>
      <w:r>
        <w:rPr>
          <w:noProof/>
        </w:rPr>
        <w:fldChar w:fldCharType="begin"/>
      </w:r>
      <w:r>
        <w:rPr>
          <w:noProof/>
        </w:rPr>
        <w:instrText xml:space="preserve"> PAGEREF _Toc155091366 \h </w:instrText>
      </w:r>
      <w:r>
        <w:rPr>
          <w:noProof/>
        </w:rPr>
      </w:r>
      <w:r>
        <w:rPr>
          <w:noProof/>
        </w:rPr>
        <w:fldChar w:fldCharType="separate"/>
      </w:r>
      <w:r>
        <w:rPr>
          <w:noProof/>
        </w:rPr>
        <w:t>22</w:t>
      </w:r>
      <w:r>
        <w:rPr>
          <w:noProof/>
        </w:rPr>
        <w:fldChar w:fldCharType="end"/>
      </w:r>
    </w:p>
    <w:p w14:paraId="7CC4AC9B" w14:textId="432CAFCC" w:rsidR="00016B69" w:rsidRDefault="00016B69">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_Toc155091367 \h </w:instrText>
      </w:r>
      <w:r>
        <w:rPr>
          <w:noProof/>
        </w:rPr>
      </w:r>
      <w:r>
        <w:rPr>
          <w:noProof/>
        </w:rPr>
        <w:fldChar w:fldCharType="separate"/>
      </w:r>
      <w:r>
        <w:rPr>
          <w:noProof/>
        </w:rPr>
        <w:t>22</w:t>
      </w:r>
      <w:r>
        <w:rPr>
          <w:noProof/>
        </w:rPr>
        <w:fldChar w:fldCharType="end"/>
      </w:r>
    </w:p>
    <w:p w14:paraId="201EC426" w14:textId="216CBEDE" w:rsidR="00016B69" w:rsidRDefault="00016B69">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On-network functional model description</w:t>
      </w:r>
      <w:r>
        <w:rPr>
          <w:noProof/>
        </w:rPr>
        <w:tab/>
      </w:r>
      <w:r>
        <w:rPr>
          <w:noProof/>
        </w:rPr>
        <w:fldChar w:fldCharType="begin"/>
      </w:r>
      <w:r>
        <w:rPr>
          <w:noProof/>
        </w:rPr>
        <w:instrText xml:space="preserve"> PAGEREF _Toc155091368 \h </w:instrText>
      </w:r>
      <w:r>
        <w:rPr>
          <w:noProof/>
        </w:rPr>
      </w:r>
      <w:r>
        <w:rPr>
          <w:noProof/>
        </w:rPr>
        <w:fldChar w:fldCharType="separate"/>
      </w:r>
      <w:r>
        <w:rPr>
          <w:noProof/>
        </w:rPr>
        <w:t>22</w:t>
      </w:r>
      <w:r>
        <w:rPr>
          <w:noProof/>
        </w:rPr>
        <w:fldChar w:fldCharType="end"/>
      </w:r>
    </w:p>
    <w:p w14:paraId="5757B9CC" w14:textId="00D21DE5" w:rsidR="00016B69" w:rsidRDefault="00016B69">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Off-network functional model description</w:t>
      </w:r>
      <w:r>
        <w:rPr>
          <w:noProof/>
        </w:rPr>
        <w:tab/>
      </w:r>
      <w:r>
        <w:rPr>
          <w:noProof/>
        </w:rPr>
        <w:fldChar w:fldCharType="begin"/>
      </w:r>
      <w:r>
        <w:rPr>
          <w:noProof/>
        </w:rPr>
        <w:instrText xml:space="preserve"> PAGEREF _Toc155091369 \h </w:instrText>
      </w:r>
      <w:r>
        <w:rPr>
          <w:noProof/>
        </w:rPr>
      </w:r>
      <w:r>
        <w:rPr>
          <w:noProof/>
        </w:rPr>
        <w:fldChar w:fldCharType="separate"/>
      </w:r>
      <w:r>
        <w:rPr>
          <w:noProof/>
        </w:rPr>
        <w:t>25</w:t>
      </w:r>
      <w:r>
        <w:rPr>
          <w:noProof/>
        </w:rPr>
        <w:fldChar w:fldCharType="end"/>
      </w:r>
    </w:p>
    <w:p w14:paraId="5B7FB8B3" w14:textId="2B47070A" w:rsidR="00016B69" w:rsidRDefault="00016B69">
      <w:pPr>
        <w:pStyle w:val="TOC2"/>
        <w:rPr>
          <w:rFonts w:ascii="Calibri" w:hAnsi="Calibri"/>
          <w:noProof/>
          <w:kern w:val="2"/>
          <w:sz w:val="22"/>
          <w:szCs w:val="22"/>
          <w:lang w:eastAsia="en-GB"/>
        </w:rPr>
      </w:pPr>
      <w:r>
        <w:rPr>
          <w:noProof/>
        </w:rPr>
        <w:t>6.4</w:t>
      </w:r>
      <w:r>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_Toc155091370 \h </w:instrText>
      </w:r>
      <w:r>
        <w:rPr>
          <w:noProof/>
        </w:rPr>
      </w:r>
      <w:r>
        <w:rPr>
          <w:noProof/>
        </w:rPr>
        <w:fldChar w:fldCharType="separate"/>
      </w:r>
      <w:r>
        <w:rPr>
          <w:noProof/>
        </w:rPr>
        <w:t>25</w:t>
      </w:r>
      <w:r>
        <w:rPr>
          <w:noProof/>
        </w:rPr>
        <w:fldChar w:fldCharType="end"/>
      </w:r>
    </w:p>
    <w:p w14:paraId="4DDD92F4" w14:textId="0919C86C" w:rsidR="00016B69" w:rsidRDefault="00016B69">
      <w:pPr>
        <w:pStyle w:val="TOC3"/>
        <w:rPr>
          <w:rFonts w:ascii="Calibri" w:hAnsi="Calibri"/>
          <w:noProof/>
          <w:kern w:val="2"/>
          <w:sz w:val="22"/>
          <w:szCs w:val="22"/>
          <w:lang w:eastAsia="en-GB"/>
        </w:rPr>
      </w:pPr>
      <w:r>
        <w:rPr>
          <w:noProof/>
        </w:rPr>
        <w:t>6.4.1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_Toc155091371 \h </w:instrText>
      </w:r>
      <w:r>
        <w:rPr>
          <w:noProof/>
        </w:rPr>
      </w:r>
      <w:r>
        <w:rPr>
          <w:noProof/>
        </w:rPr>
        <w:fldChar w:fldCharType="separate"/>
      </w:r>
      <w:r>
        <w:rPr>
          <w:noProof/>
        </w:rPr>
        <w:t>25</w:t>
      </w:r>
      <w:r>
        <w:rPr>
          <w:noProof/>
        </w:rPr>
        <w:fldChar w:fldCharType="end"/>
      </w:r>
    </w:p>
    <w:p w14:paraId="485B7202" w14:textId="5885D874" w:rsidR="00016B69" w:rsidRDefault="00016B69">
      <w:pPr>
        <w:pStyle w:val="TOC3"/>
        <w:rPr>
          <w:rFonts w:ascii="Calibri" w:hAnsi="Calibri"/>
          <w:noProof/>
          <w:kern w:val="2"/>
          <w:sz w:val="22"/>
          <w:szCs w:val="22"/>
          <w:lang w:eastAsia="en-GB"/>
        </w:rPr>
      </w:pPr>
      <w:r>
        <w:rPr>
          <w:noProof/>
        </w:rPr>
        <w:t>6.4.2</w:t>
      </w:r>
      <w:r>
        <w:rPr>
          <w:rFonts w:ascii="Calibri" w:hAnsi="Calibri"/>
          <w:noProof/>
          <w:kern w:val="2"/>
          <w:sz w:val="22"/>
          <w:szCs w:val="22"/>
          <w:lang w:eastAsia="en-GB"/>
        </w:rPr>
        <w:tab/>
      </w:r>
      <w:r>
        <w:rPr>
          <w:noProof/>
        </w:rPr>
        <w:t>Application plane</w:t>
      </w:r>
      <w:r>
        <w:rPr>
          <w:noProof/>
        </w:rPr>
        <w:tab/>
      </w:r>
      <w:r>
        <w:rPr>
          <w:noProof/>
        </w:rPr>
        <w:fldChar w:fldCharType="begin"/>
      </w:r>
      <w:r>
        <w:rPr>
          <w:noProof/>
        </w:rPr>
        <w:instrText xml:space="preserve"> PAGEREF _Toc155091372 \h </w:instrText>
      </w:r>
      <w:r>
        <w:rPr>
          <w:noProof/>
        </w:rPr>
      </w:r>
      <w:r>
        <w:rPr>
          <w:noProof/>
        </w:rPr>
        <w:fldChar w:fldCharType="separate"/>
      </w:r>
      <w:r>
        <w:rPr>
          <w:noProof/>
        </w:rPr>
        <w:t>25</w:t>
      </w:r>
      <w:r>
        <w:rPr>
          <w:noProof/>
        </w:rPr>
        <w:fldChar w:fldCharType="end"/>
      </w:r>
    </w:p>
    <w:p w14:paraId="7731889F" w14:textId="6AF9B659" w:rsidR="00016B69" w:rsidRDefault="00016B69">
      <w:pPr>
        <w:pStyle w:val="TOC4"/>
        <w:rPr>
          <w:rFonts w:ascii="Calibri" w:hAnsi="Calibri"/>
          <w:noProof/>
          <w:kern w:val="2"/>
          <w:sz w:val="22"/>
          <w:szCs w:val="22"/>
          <w:lang w:eastAsia="en-GB"/>
        </w:rPr>
      </w:pPr>
      <w:r>
        <w:rPr>
          <w:noProof/>
        </w:rPr>
        <w:t>6.4.2.1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_Toc155091373 \h </w:instrText>
      </w:r>
      <w:r>
        <w:rPr>
          <w:noProof/>
        </w:rPr>
      </w:r>
      <w:r>
        <w:rPr>
          <w:noProof/>
        </w:rPr>
        <w:fldChar w:fldCharType="separate"/>
      </w:r>
      <w:r>
        <w:rPr>
          <w:noProof/>
        </w:rPr>
        <w:t>25</w:t>
      </w:r>
      <w:r>
        <w:rPr>
          <w:noProof/>
        </w:rPr>
        <w:fldChar w:fldCharType="end"/>
      </w:r>
    </w:p>
    <w:p w14:paraId="42532A0E" w14:textId="609323FD" w:rsidR="00016B69" w:rsidRDefault="00016B69">
      <w:pPr>
        <w:pStyle w:val="TOC4"/>
        <w:rPr>
          <w:rFonts w:ascii="Calibri" w:hAnsi="Calibri"/>
          <w:noProof/>
          <w:kern w:val="2"/>
          <w:sz w:val="22"/>
          <w:szCs w:val="22"/>
          <w:lang w:eastAsia="en-GB"/>
        </w:rPr>
      </w:pPr>
      <w:r>
        <w:rPr>
          <w:noProof/>
        </w:rPr>
        <w:t>6.4.2.2</w:t>
      </w:r>
      <w:r>
        <w:rPr>
          <w:rFonts w:ascii="Calibri" w:hAnsi="Calibri"/>
          <w:noProof/>
          <w:kern w:val="2"/>
          <w:sz w:val="22"/>
          <w:szCs w:val="22"/>
          <w:lang w:eastAsia="en-GB"/>
        </w:rPr>
        <w:tab/>
      </w:r>
      <w:r>
        <w:rPr>
          <w:noProof/>
        </w:rPr>
        <w:t>VAL client</w:t>
      </w:r>
      <w:r>
        <w:rPr>
          <w:noProof/>
        </w:rPr>
        <w:tab/>
      </w:r>
      <w:r>
        <w:rPr>
          <w:noProof/>
        </w:rPr>
        <w:fldChar w:fldCharType="begin"/>
      </w:r>
      <w:r>
        <w:rPr>
          <w:noProof/>
        </w:rPr>
        <w:instrText xml:space="preserve"> PAGEREF _Toc155091374 \h </w:instrText>
      </w:r>
      <w:r>
        <w:rPr>
          <w:noProof/>
        </w:rPr>
      </w:r>
      <w:r>
        <w:rPr>
          <w:noProof/>
        </w:rPr>
        <w:fldChar w:fldCharType="separate"/>
      </w:r>
      <w:r>
        <w:rPr>
          <w:noProof/>
        </w:rPr>
        <w:t>25</w:t>
      </w:r>
      <w:r>
        <w:rPr>
          <w:noProof/>
        </w:rPr>
        <w:fldChar w:fldCharType="end"/>
      </w:r>
    </w:p>
    <w:p w14:paraId="0B814351" w14:textId="2C6159D1" w:rsidR="00016B69" w:rsidRDefault="00016B69">
      <w:pPr>
        <w:pStyle w:val="TOC4"/>
        <w:rPr>
          <w:rFonts w:ascii="Calibri" w:hAnsi="Calibri"/>
          <w:noProof/>
          <w:kern w:val="2"/>
          <w:sz w:val="22"/>
          <w:szCs w:val="22"/>
          <w:lang w:eastAsia="en-GB"/>
        </w:rPr>
      </w:pPr>
      <w:r>
        <w:rPr>
          <w:noProof/>
        </w:rPr>
        <w:t>6.4.2.3</w:t>
      </w:r>
      <w:r>
        <w:rPr>
          <w:rFonts w:ascii="Calibri" w:hAnsi="Calibri"/>
          <w:noProof/>
          <w:kern w:val="2"/>
          <w:sz w:val="22"/>
          <w:szCs w:val="22"/>
          <w:lang w:eastAsia="en-GB"/>
        </w:rPr>
        <w:tab/>
      </w:r>
      <w:r>
        <w:rPr>
          <w:noProof/>
        </w:rPr>
        <w:t>VAL server</w:t>
      </w:r>
      <w:r>
        <w:rPr>
          <w:noProof/>
        </w:rPr>
        <w:tab/>
      </w:r>
      <w:r>
        <w:rPr>
          <w:noProof/>
        </w:rPr>
        <w:fldChar w:fldCharType="begin"/>
      </w:r>
      <w:r>
        <w:rPr>
          <w:noProof/>
        </w:rPr>
        <w:instrText xml:space="preserve"> PAGEREF _Toc155091375 \h </w:instrText>
      </w:r>
      <w:r>
        <w:rPr>
          <w:noProof/>
        </w:rPr>
      </w:r>
      <w:r>
        <w:rPr>
          <w:noProof/>
        </w:rPr>
        <w:fldChar w:fldCharType="separate"/>
      </w:r>
      <w:r>
        <w:rPr>
          <w:noProof/>
        </w:rPr>
        <w:t>25</w:t>
      </w:r>
      <w:r>
        <w:rPr>
          <w:noProof/>
        </w:rPr>
        <w:fldChar w:fldCharType="end"/>
      </w:r>
    </w:p>
    <w:p w14:paraId="790020F0" w14:textId="548ED2A6" w:rsidR="00016B69" w:rsidRDefault="00016B69">
      <w:pPr>
        <w:pStyle w:val="TOC4"/>
        <w:rPr>
          <w:rFonts w:ascii="Calibri" w:hAnsi="Calibri"/>
          <w:noProof/>
          <w:kern w:val="2"/>
          <w:sz w:val="22"/>
          <w:szCs w:val="22"/>
          <w:lang w:eastAsia="en-GB"/>
        </w:rPr>
      </w:pPr>
      <w:r>
        <w:rPr>
          <w:noProof/>
        </w:rPr>
        <w:t>6.4.2.4</w:t>
      </w:r>
      <w:r>
        <w:rPr>
          <w:rFonts w:ascii="Calibri" w:hAnsi="Calibri"/>
          <w:noProof/>
          <w:kern w:val="2"/>
          <w:sz w:val="22"/>
          <w:szCs w:val="22"/>
          <w:lang w:eastAsia="en-GB"/>
        </w:rPr>
        <w:tab/>
      </w:r>
      <w:r>
        <w:rPr>
          <w:noProof/>
        </w:rPr>
        <w:t>SEAL client</w:t>
      </w:r>
      <w:r>
        <w:rPr>
          <w:noProof/>
        </w:rPr>
        <w:tab/>
      </w:r>
      <w:r>
        <w:rPr>
          <w:noProof/>
        </w:rPr>
        <w:fldChar w:fldCharType="begin"/>
      </w:r>
      <w:r>
        <w:rPr>
          <w:noProof/>
        </w:rPr>
        <w:instrText xml:space="preserve"> PAGEREF _Toc155091376 \h </w:instrText>
      </w:r>
      <w:r>
        <w:rPr>
          <w:noProof/>
        </w:rPr>
      </w:r>
      <w:r>
        <w:rPr>
          <w:noProof/>
        </w:rPr>
        <w:fldChar w:fldCharType="separate"/>
      </w:r>
      <w:r>
        <w:rPr>
          <w:noProof/>
        </w:rPr>
        <w:t>26</w:t>
      </w:r>
      <w:r>
        <w:rPr>
          <w:noProof/>
        </w:rPr>
        <w:fldChar w:fldCharType="end"/>
      </w:r>
    </w:p>
    <w:p w14:paraId="14FC7EF7" w14:textId="38B2E957" w:rsidR="00016B69" w:rsidRDefault="00016B69">
      <w:pPr>
        <w:pStyle w:val="TOC4"/>
        <w:rPr>
          <w:rFonts w:ascii="Calibri" w:hAnsi="Calibri"/>
          <w:noProof/>
          <w:kern w:val="2"/>
          <w:sz w:val="22"/>
          <w:szCs w:val="22"/>
          <w:lang w:eastAsia="en-GB"/>
        </w:rPr>
      </w:pPr>
      <w:r>
        <w:rPr>
          <w:noProof/>
        </w:rPr>
        <w:t>6.4.2.5</w:t>
      </w:r>
      <w:r>
        <w:rPr>
          <w:rFonts w:ascii="Calibri" w:hAnsi="Calibri"/>
          <w:noProof/>
          <w:kern w:val="2"/>
          <w:sz w:val="22"/>
          <w:szCs w:val="22"/>
          <w:lang w:eastAsia="en-GB"/>
        </w:rPr>
        <w:tab/>
      </w:r>
      <w:r>
        <w:rPr>
          <w:noProof/>
        </w:rPr>
        <w:t>SEAL server</w:t>
      </w:r>
      <w:r>
        <w:rPr>
          <w:noProof/>
        </w:rPr>
        <w:tab/>
      </w:r>
      <w:r>
        <w:rPr>
          <w:noProof/>
        </w:rPr>
        <w:fldChar w:fldCharType="begin"/>
      </w:r>
      <w:r>
        <w:rPr>
          <w:noProof/>
        </w:rPr>
        <w:instrText xml:space="preserve"> PAGEREF _Toc155091377 \h </w:instrText>
      </w:r>
      <w:r>
        <w:rPr>
          <w:noProof/>
        </w:rPr>
      </w:r>
      <w:r>
        <w:rPr>
          <w:noProof/>
        </w:rPr>
        <w:fldChar w:fldCharType="separate"/>
      </w:r>
      <w:r>
        <w:rPr>
          <w:noProof/>
        </w:rPr>
        <w:t>26</w:t>
      </w:r>
      <w:r>
        <w:rPr>
          <w:noProof/>
        </w:rPr>
        <w:fldChar w:fldCharType="end"/>
      </w:r>
    </w:p>
    <w:p w14:paraId="359F933C" w14:textId="322E1F5E" w:rsidR="00016B69" w:rsidRDefault="00016B69">
      <w:pPr>
        <w:pStyle w:val="TOC4"/>
        <w:rPr>
          <w:rFonts w:ascii="Calibri" w:hAnsi="Calibri"/>
          <w:noProof/>
          <w:kern w:val="2"/>
          <w:sz w:val="22"/>
          <w:szCs w:val="22"/>
          <w:lang w:eastAsia="en-GB"/>
        </w:rPr>
      </w:pPr>
      <w:r>
        <w:rPr>
          <w:noProof/>
        </w:rPr>
        <w:t>6.4.2.6</w:t>
      </w:r>
      <w:r>
        <w:rPr>
          <w:rFonts w:ascii="Calibri" w:hAnsi="Calibri"/>
          <w:noProof/>
          <w:kern w:val="2"/>
          <w:sz w:val="22"/>
          <w:szCs w:val="22"/>
          <w:lang w:eastAsia="en-GB"/>
        </w:rPr>
        <w:tab/>
      </w:r>
      <w:r>
        <w:rPr>
          <w:noProof/>
        </w:rPr>
        <w:t>VAL user database</w:t>
      </w:r>
      <w:r>
        <w:rPr>
          <w:noProof/>
        </w:rPr>
        <w:tab/>
      </w:r>
      <w:r>
        <w:rPr>
          <w:noProof/>
        </w:rPr>
        <w:fldChar w:fldCharType="begin"/>
      </w:r>
      <w:r>
        <w:rPr>
          <w:noProof/>
        </w:rPr>
        <w:instrText xml:space="preserve"> PAGEREF _Toc155091378 \h </w:instrText>
      </w:r>
      <w:r>
        <w:rPr>
          <w:noProof/>
        </w:rPr>
      </w:r>
      <w:r>
        <w:rPr>
          <w:noProof/>
        </w:rPr>
        <w:fldChar w:fldCharType="separate"/>
      </w:r>
      <w:r>
        <w:rPr>
          <w:noProof/>
        </w:rPr>
        <w:t>26</w:t>
      </w:r>
      <w:r>
        <w:rPr>
          <w:noProof/>
        </w:rPr>
        <w:fldChar w:fldCharType="end"/>
      </w:r>
    </w:p>
    <w:p w14:paraId="45E045E7" w14:textId="6907A462" w:rsidR="00016B69" w:rsidRDefault="00016B69">
      <w:pPr>
        <w:pStyle w:val="TOC3"/>
        <w:rPr>
          <w:rFonts w:ascii="Calibri" w:hAnsi="Calibri"/>
          <w:noProof/>
          <w:kern w:val="2"/>
          <w:sz w:val="22"/>
          <w:szCs w:val="22"/>
          <w:lang w:eastAsia="en-GB"/>
        </w:rPr>
      </w:pPr>
      <w:r>
        <w:rPr>
          <w:noProof/>
        </w:rPr>
        <w:t>6.4.3</w:t>
      </w:r>
      <w:r>
        <w:rPr>
          <w:rFonts w:ascii="Calibri" w:hAnsi="Calibri"/>
          <w:noProof/>
          <w:kern w:val="2"/>
          <w:sz w:val="22"/>
          <w:szCs w:val="22"/>
          <w:lang w:eastAsia="en-GB"/>
        </w:rPr>
        <w:tab/>
      </w:r>
      <w:r>
        <w:rPr>
          <w:noProof/>
        </w:rPr>
        <w:t>Signalling control plane</w:t>
      </w:r>
      <w:r>
        <w:rPr>
          <w:noProof/>
        </w:rPr>
        <w:tab/>
      </w:r>
      <w:r>
        <w:rPr>
          <w:noProof/>
        </w:rPr>
        <w:fldChar w:fldCharType="begin"/>
      </w:r>
      <w:r>
        <w:rPr>
          <w:noProof/>
        </w:rPr>
        <w:instrText xml:space="preserve"> PAGEREF _Toc155091379 \h </w:instrText>
      </w:r>
      <w:r>
        <w:rPr>
          <w:noProof/>
        </w:rPr>
      </w:r>
      <w:r>
        <w:rPr>
          <w:noProof/>
        </w:rPr>
        <w:fldChar w:fldCharType="separate"/>
      </w:r>
      <w:r>
        <w:rPr>
          <w:noProof/>
        </w:rPr>
        <w:t>26</w:t>
      </w:r>
      <w:r>
        <w:rPr>
          <w:noProof/>
        </w:rPr>
        <w:fldChar w:fldCharType="end"/>
      </w:r>
    </w:p>
    <w:p w14:paraId="47E69858" w14:textId="034CAFF1" w:rsidR="00016B69" w:rsidRDefault="00016B69">
      <w:pPr>
        <w:pStyle w:val="TOC4"/>
        <w:rPr>
          <w:rFonts w:ascii="Calibri" w:hAnsi="Calibri"/>
          <w:noProof/>
          <w:kern w:val="2"/>
          <w:sz w:val="22"/>
          <w:szCs w:val="22"/>
          <w:lang w:eastAsia="en-GB"/>
        </w:rPr>
      </w:pPr>
      <w:r>
        <w:rPr>
          <w:noProof/>
        </w:rPr>
        <w:t>6.4.3.1</w:t>
      </w:r>
      <w:r>
        <w:rPr>
          <w:rFonts w:ascii="Calibri" w:hAnsi="Calibri"/>
          <w:noProof/>
          <w:kern w:val="2"/>
          <w:sz w:val="22"/>
          <w:szCs w:val="22"/>
          <w:lang w:eastAsia="en-GB"/>
        </w:rPr>
        <w:tab/>
      </w:r>
      <w:r>
        <w:rPr>
          <w:noProof/>
        </w:rPr>
        <w:t>SIP entities</w:t>
      </w:r>
      <w:r>
        <w:rPr>
          <w:noProof/>
        </w:rPr>
        <w:tab/>
      </w:r>
      <w:r>
        <w:rPr>
          <w:noProof/>
        </w:rPr>
        <w:fldChar w:fldCharType="begin"/>
      </w:r>
      <w:r>
        <w:rPr>
          <w:noProof/>
        </w:rPr>
        <w:instrText xml:space="preserve"> PAGEREF _Toc155091380 \h </w:instrText>
      </w:r>
      <w:r>
        <w:rPr>
          <w:noProof/>
        </w:rPr>
      </w:r>
      <w:r>
        <w:rPr>
          <w:noProof/>
        </w:rPr>
        <w:fldChar w:fldCharType="separate"/>
      </w:r>
      <w:r>
        <w:rPr>
          <w:noProof/>
        </w:rPr>
        <w:t>26</w:t>
      </w:r>
      <w:r>
        <w:rPr>
          <w:noProof/>
        </w:rPr>
        <w:fldChar w:fldCharType="end"/>
      </w:r>
    </w:p>
    <w:p w14:paraId="746F313F" w14:textId="35C7DCFA" w:rsidR="00016B69" w:rsidRDefault="00016B69">
      <w:pPr>
        <w:pStyle w:val="TOC5"/>
        <w:rPr>
          <w:rFonts w:ascii="Calibri" w:hAnsi="Calibri"/>
          <w:noProof/>
          <w:kern w:val="2"/>
          <w:sz w:val="22"/>
          <w:szCs w:val="22"/>
          <w:lang w:eastAsia="en-GB"/>
        </w:rPr>
      </w:pPr>
      <w:r>
        <w:rPr>
          <w:noProof/>
        </w:rPr>
        <w:t>6.4.3.1.1</w:t>
      </w:r>
      <w:r>
        <w:rPr>
          <w:rFonts w:ascii="Calibri" w:hAnsi="Calibri"/>
          <w:noProof/>
          <w:kern w:val="2"/>
          <w:sz w:val="22"/>
          <w:szCs w:val="22"/>
          <w:lang w:eastAsia="en-GB"/>
        </w:rPr>
        <w:tab/>
      </w:r>
      <w:r>
        <w:rPr>
          <w:noProof/>
        </w:rPr>
        <w:t>Signalling user agent</w:t>
      </w:r>
      <w:r>
        <w:rPr>
          <w:noProof/>
        </w:rPr>
        <w:tab/>
      </w:r>
      <w:r>
        <w:rPr>
          <w:noProof/>
        </w:rPr>
        <w:fldChar w:fldCharType="begin"/>
      </w:r>
      <w:r>
        <w:rPr>
          <w:noProof/>
        </w:rPr>
        <w:instrText xml:space="preserve"> PAGEREF _Toc155091381 \h </w:instrText>
      </w:r>
      <w:r>
        <w:rPr>
          <w:noProof/>
        </w:rPr>
      </w:r>
      <w:r>
        <w:rPr>
          <w:noProof/>
        </w:rPr>
        <w:fldChar w:fldCharType="separate"/>
      </w:r>
      <w:r>
        <w:rPr>
          <w:noProof/>
        </w:rPr>
        <w:t>26</w:t>
      </w:r>
      <w:r>
        <w:rPr>
          <w:noProof/>
        </w:rPr>
        <w:fldChar w:fldCharType="end"/>
      </w:r>
    </w:p>
    <w:p w14:paraId="68C13073" w14:textId="45F04802" w:rsidR="00016B69" w:rsidRDefault="00016B69">
      <w:pPr>
        <w:pStyle w:val="TOC5"/>
        <w:rPr>
          <w:rFonts w:ascii="Calibri" w:hAnsi="Calibri"/>
          <w:noProof/>
          <w:kern w:val="2"/>
          <w:sz w:val="22"/>
          <w:szCs w:val="22"/>
          <w:lang w:eastAsia="en-GB"/>
        </w:rPr>
      </w:pPr>
      <w:r>
        <w:rPr>
          <w:noProof/>
        </w:rPr>
        <w:t>6.4.3.1.2</w:t>
      </w:r>
      <w:r>
        <w:rPr>
          <w:rFonts w:ascii="Calibri" w:hAnsi="Calibri"/>
          <w:noProof/>
          <w:kern w:val="2"/>
          <w:sz w:val="22"/>
          <w:szCs w:val="22"/>
          <w:lang w:eastAsia="en-GB"/>
        </w:rPr>
        <w:tab/>
      </w:r>
      <w:r>
        <w:rPr>
          <w:noProof/>
        </w:rPr>
        <w:t>SIP AS</w:t>
      </w:r>
      <w:r>
        <w:rPr>
          <w:noProof/>
        </w:rPr>
        <w:tab/>
      </w:r>
      <w:r>
        <w:rPr>
          <w:noProof/>
        </w:rPr>
        <w:fldChar w:fldCharType="begin"/>
      </w:r>
      <w:r>
        <w:rPr>
          <w:noProof/>
        </w:rPr>
        <w:instrText xml:space="preserve"> PAGEREF _Toc155091382 \h </w:instrText>
      </w:r>
      <w:r>
        <w:rPr>
          <w:noProof/>
        </w:rPr>
      </w:r>
      <w:r>
        <w:rPr>
          <w:noProof/>
        </w:rPr>
        <w:fldChar w:fldCharType="separate"/>
      </w:r>
      <w:r>
        <w:rPr>
          <w:noProof/>
        </w:rPr>
        <w:t>26</w:t>
      </w:r>
      <w:r>
        <w:rPr>
          <w:noProof/>
        </w:rPr>
        <w:fldChar w:fldCharType="end"/>
      </w:r>
    </w:p>
    <w:p w14:paraId="566CA1A3" w14:textId="10516344" w:rsidR="00016B69" w:rsidRDefault="00016B69">
      <w:pPr>
        <w:pStyle w:val="TOC5"/>
        <w:rPr>
          <w:rFonts w:ascii="Calibri" w:hAnsi="Calibri"/>
          <w:noProof/>
          <w:kern w:val="2"/>
          <w:sz w:val="22"/>
          <w:szCs w:val="22"/>
          <w:lang w:eastAsia="en-GB"/>
        </w:rPr>
      </w:pPr>
      <w:r>
        <w:rPr>
          <w:noProof/>
        </w:rPr>
        <w:t>6.4.3.1.3</w:t>
      </w:r>
      <w:r>
        <w:rPr>
          <w:rFonts w:ascii="Calibri" w:hAnsi="Calibri"/>
          <w:noProof/>
          <w:kern w:val="2"/>
          <w:sz w:val="22"/>
          <w:szCs w:val="22"/>
          <w:lang w:eastAsia="en-GB"/>
        </w:rPr>
        <w:tab/>
      </w:r>
      <w:r>
        <w:rPr>
          <w:noProof/>
        </w:rPr>
        <w:t>SIP core</w:t>
      </w:r>
      <w:r>
        <w:rPr>
          <w:noProof/>
        </w:rPr>
        <w:tab/>
      </w:r>
      <w:r>
        <w:rPr>
          <w:noProof/>
        </w:rPr>
        <w:fldChar w:fldCharType="begin"/>
      </w:r>
      <w:r>
        <w:rPr>
          <w:noProof/>
        </w:rPr>
        <w:instrText xml:space="preserve"> PAGEREF _Toc155091383 \h </w:instrText>
      </w:r>
      <w:r>
        <w:rPr>
          <w:noProof/>
        </w:rPr>
      </w:r>
      <w:r>
        <w:rPr>
          <w:noProof/>
        </w:rPr>
        <w:fldChar w:fldCharType="separate"/>
      </w:r>
      <w:r>
        <w:rPr>
          <w:noProof/>
        </w:rPr>
        <w:t>26</w:t>
      </w:r>
      <w:r>
        <w:rPr>
          <w:noProof/>
        </w:rPr>
        <w:fldChar w:fldCharType="end"/>
      </w:r>
    </w:p>
    <w:p w14:paraId="2081DFB4" w14:textId="6E51D67D" w:rsidR="00016B69" w:rsidRDefault="00016B69">
      <w:pPr>
        <w:pStyle w:val="TOC6"/>
        <w:rPr>
          <w:rFonts w:ascii="Calibri" w:hAnsi="Calibri"/>
          <w:noProof/>
          <w:kern w:val="2"/>
          <w:sz w:val="22"/>
          <w:szCs w:val="22"/>
          <w:lang w:eastAsia="en-GB"/>
        </w:rPr>
      </w:pPr>
      <w:r>
        <w:rPr>
          <w:noProof/>
        </w:rPr>
        <w:t>6.4.3.1.3.1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_Toc155091384 \h </w:instrText>
      </w:r>
      <w:r>
        <w:rPr>
          <w:noProof/>
        </w:rPr>
      </w:r>
      <w:r>
        <w:rPr>
          <w:noProof/>
        </w:rPr>
        <w:fldChar w:fldCharType="separate"/>
      </w:r>
      <w:r>
        <w:rPr>
          <w:noProof/>
        </w:rPr>
        <w:t>26</w:t>
      </w:r>
      <w:r>
        <w:rPr>
          <w:noProof/>
        </w:rPr>
        <w:fldChar w:fldCharType="end"/>
      </w:r>
    </w:p>
    <w:p w14:paraId="316FCF0A" w14:textId="3A8E0399" w:rsidR="00016B69" w:rsidRDefault="00016B69">
      <w:pPr>
        <w:pStyle w:val="TOC6"/>
        <w:rPr>
          <w:rFonts w:ascii="Calibri" w:hAnsi="Calibri"/>
          <w:noProof/>
          <w:kern w:val="2"/>
          <w:sz w:val="22"/>
          <w:szCs w:val="22"/>
          <w:lang w:eastAsia="en-GB"/>
        </w:rPr>
      </w:pPr>
      <w:r>
        <w:rPr>
          <w:noProof/>
        </w:rPr>
        <w:lastRenderedPageBreak/>
        <w:t>6.4.3.1.3.2</w:t>
      </w:r>
      <w:r>
        <w:rPr>
          <w:rFonts w:ascii="Calibri" w:hAnsi="Calibri"/>
          <w:noProof/>
          <w:kern w:val="2"/>
          <w:sz w:val="22"/>
          <w:szCs w:val="22"/>
          <w:lang w:eastAsia="en-GB"/>
        </w:rPr>
        <w:tab/>
      </w:r>
      <w:r>
        <w:rPr>
          <w:noProof/>
        </w:rPr>
        <w:t>Local inbound / outbound proxy</w:t>
      </w:r>
      <w:r>
        <w:rPr>
          <w:noProof/>
        </w:rPr>
        <w:tab/>
      </w:r>
      <w:r>
        <w:rPr>
          <w:noProof/>
        </w:rPr>
        <w:fldChar w:fldCharType="begin"/>
      </w:r>
      <w:r>
        <w:rPr>
          <w:noProof/>
        </w:rPr>
        <w:instrText xml:space="preserve"> PAGEREF _Toc155091385 \h </w:instrText>
      </w:r>
      <w:r>
        <w:rPr>
          <w:noProof/>
        </w:rPr>
      </w:r>
      <w:r>
        <w:rPr>
          <w:noProof/>
        </w:rPr>
        <w:fldChar w:fldCharType="separate"/>
      </w:r>
      <w:r>
        <w:rPr>
          <w:noProof/>
        </w:rPr>
        <w:t>27</w:t>
      </w:r>
      <w:r>
        <w:rPr>
          <w:noProof/>
        </w:rPr>
        <w:fldChar w:fldCharType="end"/>
      </w:r>
    </w:p>
    <w:p w14:paraId="29667386" w14:textId="051725E3" w:rsidR="00016B69" w:rsidRDefault="00016B69">
      <w:pPr>
        <w:pStyle w:val="TOC6"/>
        <w:rPr>
          <w:rFonts w:ascii="Calibri" w:hAnsi="Calibri"/>
          <w:noProof/>
          <w:kern w:val="2"/>
          <w:sz w:val="22"/>
          <w:szCs w:val="22"/>
          <w:lang w:eastAsia="en-GB"/>
        </w:rPr>
      </w:pPr>
      <w:r>
        <w:rPr>
          <w:noProof/>
        </w:rPr>
        <w:t>6.4.3.1.3.3</w:t>
      </w:r>
      <w:r>
        <w:rPr>
          <w:rFonts w:ascii="Calibri" w:hAnsi="Calibri"/>
          <w:noProof/>
          <w:kern w:val="2"/>
          <w:sz w:val="22"/>
          <w:szCs w:val="22"/>
          <w:lang w:eastAsia="en-GB"/>
        </w:rPr>
        <w:tab/>
      </w:r>
      <w:r>
        <w:rPr>
          <w:noProof/>
        </w:rPr>
        <w:t>Registrar finder</w:t>
      </w:r>
      <w:r>
        <w:rPr>
          <w:noProof/>
        </w:rPr>
        <w:tab/>
      </w:r>
      <w:r>
        <w:rPr>
          <w:noProof/>
        </w:rPr>
        <w:fldChar w:fldCharType="begin"/>
      </w:r>
      <w:r>
        <w:rPr>
          <w:noProof/>
        </w:rPr>
        <w:instrText xml:space="preserve"> PAGEREF _Toc155091386 \h </w:instrText>
      </w:r>
      <w:r>
        <w:rPr>
          <w:noProof/>
        </w:rPr>
      </w:r>
      <w:r>
        <w:rPr>
          <w:noProof/>
        </w:rPr>
        <w:fldChar w:fldCharType="separate"/>
      </w:r>
      <w:r>
        <w:rPr>
          <w:noProof/>
        </w:rPr>
        <w:t>27</w:t>
      </w:r>
      <w:r>
        <w:rPr>
          <w:noProof/>
        </w:rPr>
        <w:fldChar w:fldCharType="end"/>
      </w:r>
    </w:p>
    <w:p w14:paraId="5A6A9AB1" w14:textId="20B73527" w:rsidR="00016B69" w:rsidRDefault="00016B69">
      <w:pPr>
        <w:pStyle w:val="TOC6"/>
        <w:rPr>
          <w:rFonts w:ascii="Calibri" w:hAnsi="Calibri"/>
          <w:noProof/>
          <w:kern w:val="2"/>
          <w:sz w:val="22"/>
          <w:szCs w:val="22"/>
          <w:lang w:eastAsia="en-GB"/>
        </w:rPr>
      </w:pPr>
      <w:r>
        <w:rPr>
          <w:noProof/>
        </w:rPr>
        <w:t>6.4.3.1.3.4</w:t>
      </w:r>
      <w:r>
        <w:rPr>
          <w:rFonts w:ascii="Calibri" w:hAnsi="Calibri"/>
          <w:noProof/>
          <w:kern w:val="2"/>
          <w:sz w:val="22"/>
          <w:szCs w:val="22"/>
          <w:lang w:eastAsia="en-GB"/>
        </w:rPr>
        <w:tab/>
      </w:r>
      <w:r>
        <w:rPr>
          <w:noProof/>
        </w:rPr>
        <w:t>Registrar / application service selection</w:t>
      </w:r>
      <w:r>
        <w:rPr>
          <w:noProof/>
        </w:rPr>
        <w:tab/>
      </w:r>
      <w:r>
        <w:rPr>
          <w:noProof/>
        </w:rPr>
        <w:fldChar w:fldCharType="begin"/>
      </w:r>
      <w:r>
        <w:rPr>
          <w:noProof/>
        </w:rPr>
        <w:instrText xml:space="preserve"> PAGEREF _Toc155091387 \h </w:instrText>
      </w:r>
      <w:r>
        <w:rPr>
          <w:noProof/>
        </w:rPr>
      </w:r>
      <w:r>
        <w:rPr>
          <w:noProof/>
        </w:rPr>
        <w:fldChar w:fldCharType="separate"/>
      </w:r>
      <w:r>
        <w:rPr>
          <w:noProof/>
        </w:rPr>
        <w:t>27</w:t>
      </w:r>
      <w:r>
        <w:rPr>
          <w:noProof/>
        </w:rPr>
        <w:fldChar w:fldCharType="end"/>
      </w:r>
    </w:p>
    <w:p w14:paraId="46BD6F49" w14:textId="034D14A2" w:rsidR="00016B69" w:rsidRDefault="00016B69">
      <w:pPr>
        <w:pStyle w:val="TOC5"/>
        <w:rPr>
          <w:rFonts w:ascii="Calibri" w:hAnsi="Calibri"/>
          <w:noProof/>
          <w:kern w:val="2"/>
          <w:sz w:val="22"/>
          <w:szCs w:val="22"/>
          <w:lang w:eastAsia="en-GB"/>
        </w:rPr>
      </w:pPr>
      <w:r>
        <w:rPr>
          <w:noProof/>
        </w:rPr>
        <w:t>6.4.3.1.4</w:t>
      </w:r>
      <w:r>
        <w:rPr>
          <w:rFonts w:ascii="Calibri" w:hAnsi="Calibri"/>
          <w:noProof/>
          <w:kern w:val="2"/>
          <w:sz w:val="22"/>
          <w:szCs w:val="22"/>
          <w:lang w:eastAsia="en-GB"/>
        </w:rPr>
        <w:tab/>
      </w:r>
      <w:r>
        <w:rPr>
          <w:noProof/>
        </w:rPr>
        <w:t>Diameter proxy</w:t>
      </w:r>
      <w:r>
        <w:rPr>
          <w:noProof/>
        </w:rPr>
        <w:tab/>
      </w:r>
      <w:r>
        <w:rPr>
          <w:noProof/>
        </w:rPr>
        <w:fldChar w:fldCharType="begin"/>
      </w:r>
      <w:r>
        <w:rPr>
          <w:noProof/>
        </w:rPr>
        <w:instrText xml:space="preserve"> PAGEREF _Toc155091388 \h </w:instrText>
      </w:r>
      <w:r>
        <w:rPr>
          <w:noProof/>
        </w:rPr>
      </w:r>
      <w:r>
        <w:rPr>
          <w:noProof/>
        </w:rPr>
        <w:fldChar w:fldCharType="separate"/>
      </w:r>
      <w:r>
        <w:rPr>
          <w:noProof/>
        </w:rPr>
        <w:t>28</w:t>
      </w:r>
      <w:r>
        <w:rPr>
          <w:noProof/>
        </w:rPr>
        <w:fldChar w:fldCharType="end"/>
      </w:r>
    </w:p>
    <w:p w14:paraId="6C632E71" w14:textId="7C2688B7" w:rsidR="00016B69" w:rsidRDefault="00016B69">
      <w:pPr>
        <w:pStyle w:val="TOC4"/>
        <w:rPr>
          <w:rFonts w:ascii="Calibri" w:hAnsi="Calibri"/>
          <w:noProof/>
          <w:kern w:val="2"/>
          <w:sz w:val="22"/>
          <w:szCs w:val="22"/>
          <w:lang w:eastAsia="en-GB"/>
        </w:rPr>
      </w:pPr>
      <w:r>
        <w:rPr>
          <w:noProof/>
        </w:rPr>
        <w:t>6.4.3.2</w:t>
      </w:r>
      <w:r>
        <w:rPr>
          <w:rFonts w:ascii="Calibri" w:hAnsi="Calibri"/>
          <w:noProof/>
          <w:kern w:val="2"/>
          <w:sz w:val="22"/>
          <w:szCs w:val="22"/>
          <w:lang w:eastAsia="en-GB"/>
        </w:rPr>
        <w:tab/>
      </w:r>
      <w:r>
        <w:rPr>
          <w:noProof/>
        </w:rPr>
        <w:t>SIP database</w:t>
      </w:r>
      <w:r>
        <w:rPr>
          <w:noProof/>
        </w:rPr>
        <w:tab/>
      </w:r>
      <w:r>
        <w:rPr>
          <w:noProof/>
        </w:rPr>
        <w:fldChar w:fldCharType="begin"/>
      </w:r>
      <w:r>
        <w:rPr>
          <w:noProof/>
        </w:rPr>
        <w:instrText xml:space="preserve"> PAGEREF _Toc155091389 \h </w:instrText>
      </w:r>
      <w:r>
        <w:rPr>
          <w:noProof/>
        </w:rPr>
      </w:r>
      <w:r>
        <w:rPr>
          <w:noProof/>
        </w:rPr>
        <w:fldChar w:fldCharType="separate"/>
      </w:r>
      <w:r>
        <w:rPr>
          <w:noProof/>
        </w:rPr>
        <w:t>28</w:t>
      </w:r>
      <w:r>
        <w:rPr>
          <w:noProof/>
        </w:rPr>
        <w:fldChar w:fldCharType="end"/>
      </w:r>
    </w:p>
    <w:p w14:paraId="33F9869C" w14:textId="19A60FFE" w:rsidR="00016B69" w:rsidRDefault="00016B69">
      <w:pPr>
        <w:pStyle w:val="TOC5"/>
        <w:rPr>
          <w:rFonts w:ascii="Calibri" w:hAnsi="Calibri"/>
          <w:noProof/>
          <w:kern w:val="2"/>
          <w:sz w:val="22"/>
          <w:szCs w:val="22"/>
          <w:lang w:eastAsia="en-GB"/>
        </w:rPr>
      </w:pPr>
      <w:r>
        <w:rPr>
          <w:noProof/>
          <w:lang w:eastAsia="ja-JP"/>
        </w:rPr>
        <w:t>6.4.3.2.1</w:t>
      </w:r>
      <w:r>
        <w:rPr>
          <w:rFonts w:ascii="Calibri" w:hAnsi="Calibri"/>
          <w:noProof/>
          <w:kern w:val="2"/>
          <w:sz w:val="22"/>
          <w:szCs w:val="22"/>
          <w:lang w:eastAsia="en-GB"/>
        </w:rPr>
        <w:tab/>
      </w:r>
      <w:r>
        <w:rPr>
          <w:noProof/>
          <w:lang w:eastAsia="ja-JP"/>
        </w:rPr>
        <w:t>General</w:t>
      </w:r>
      <w:r>
        <w:rPr>
          <w:noProof/>
        </w:rPr>
        <w:tab/>
      </w:r>
      <w:r>
        <w:rPr>
          <w:noProof/>
        </w:rPr>
        <w:fldChar w:fldCharType="begin"/>
      </w:r>
      <w:r>
        <w:rPr>
          <w:noProof/>
        </w:rPr>
        <w:instrText xml:space="preserve"> PAGEREF _Toc155091390 \h </w:instrText>
      </w:r>
      <w:r>
        <w:rPr>
          <w:noProof/>
        </w:rPr>
      </w:r>
      <w:r>
        <w:rPr>
          <w:noProof/>
        </w:rPr>
        <w:fldChar w:fldCharType="separate"/>
      </w:r>
      <w:r>
        <w:rPr>
          <w:noProof/>
        </w:rPr>
        <w:t>28</w:t>
      </w:r>
      <w:r>
        <w:rPr>
          <w:noProof/>
        </w:rPr>
        <w:fldChar w:fldCharType="end"/>
      </w:r>
    </w:p>
    <w:p w14:paraId="06ADD555" w14:textId="418C099C" w:rsidR="00016B69" w:rsidRDefault="00016B69">
      <w:pPr>
        <w:pStyle w:val="TOC5"/>
        <w:rPr>
          <w:rFonts w:ascii="Calibri" w:hAnsi="Calibri"/>
          <w:noProof/>
          <w:kern w:val="2"/>
          <w:sz w:val="22"/>
          <w:szCs w:val="22"/>
          <w:lang w:eastAsia="en-GB"/>
        </w:rPr>
      </w:pPr>
      <w:r>
        <w:rPr>
          <w:noProof/>
          <w:lang w:eastAsia="ja-JP"/>
        </w:rPr>
        <w:t>6.4.3.2.2</w:t>
      </w:r>
      <w:r>
        <w:rPr>
          <w:rFonts w:ascii="Calibri" w:hAnsi="Calibri"/>
          <w:noProof/>
          <w:kern w:val="2"/>
          <w:sz w:val="22"/>
          <w:szCs w:val="22"/>
          <w:lang w:eastAsia="en-GB"/>
        </w:rPr>
        <w:tab/>
      </w:r>
      <w:r>
        <w:rPr>
          <w:noProof/>
          <w:lang w:eastAsia="ja-JP"/>
        </w:rPr>
        <w:t>SIP database logical functions</w:t>
      </w:r>
      <w:r>
        <w:rPr>
          <w:noProof/>
        </w:rPr>
        <w:tab/>
      </w:r>
      <w:r>
        <w:rPr>
          <w:noProof/>
        </w:rPr>
        <w:fldChar w:fldCharType="begin"/>
      </w:r>
      <w:r>
        <w:rPr>
          <w:noProof/>
        </w:rPr>
        <w:instrText xml:space="preserve"> PAGEREF _Toc155091391 \h </w:instrText>
      </w:r>
      <w:r>
        <w:rPr>
          <w:noProof/>
        </w:rPr>
      </w:r>
      <w:r>
        <w:rPr>
          <w:noProof/>
        </w:rPr>
        <w:fldChar w:fldCharType="separate"/>
      </w:r>
      <w:r>
        <w:rPr>
          <w:noProof/>
        </w:rPr>
        <w:t>29</w:t>
      </w:r>
      <w:r>
        <w:rPr>
          <w:noProof/>
        </w:rPr>
        <w:fldChar w:fldCharType="end"/>
      </w:r>
    </w:p>
    <w:p w14:paraId="55DDDC5E" w14:textId="65FC049B" w:rsidR="00016B69" w:rsidRDefault="00016B69">
      <w:pPr>
        <w:pStyle w:val="TOC4"/>
        <w:rPr>
          <w:rFonts w:ascii="Calibri" w:hAnsi="Calibri"/>
          <w:noProof/>
          <w:kern w:val="2"/>
          <w:sz w:val="22"/>
          <w:szCs w:val="22"/>
          <w:lang w:eastAsia="en-GB"/>
        </w:rPr>
      </w:pPr>
      <w:r>
        <w:rPr>
          <w:noProof/>
        </w:rPr>
        <w:t>6.4.3.3</w:t>
      </w:r>
      <w:r>
        <w:rPr>
          <w:rFonts w:ascii="Calibri" w:hAnsi="Calibri"/>
          <w:noProof/>
          <w:kern w:val="2"/>
          <w:sz w:val="22"/>
          <w:szCs w:val="22"/>
          <w:lang w:eastAsia="en-GB"/>
        </w:rPr>
        <w:tab/>
      </w:r>
      <w:r>
        <w:rPr>
          <w:noProof/>
        </w:rPr>
        <w:t>HTTP entities</w:t>
      </w:r>
      <w:r>
        <w:rPr>
          <w:noProof/>
        </w:rPr>
        <w:tab/>
      </w:r>
      <w:r>
        <w:rPr>
          <w:noProof/>
        </w:rPr>
        <w:fldChar w:fldCharType="begin"/>
      </w:r>
      <w:r>
        <w:rPr>
          <w:noProof/>
        </w:rPr>
        <w:instrText xml:space="preserve"> PAGEREF _Toc155091392 \h </w:instrText>
      </w:r>
      <w:r>
        <w:rPr>
          <w:noProof/>
        </w:rPr>
      </w:r>
      <w:r>
        <w:rPr>
          <w:noProof/>
        </w:rPr>
        <w:fldChar w:fldCharType="separate"/>
      </w:r>
      <w:r>
        <w:rPr>
          <w:noProof/>
        </w:rPr>
        <w:t>29</w:t>
      </w:r>
      <w:r>
        <w:rPr>
          <w:noProof/>
        </w:rPr>
        <w:fldChar w:fldCharType="end"/>
      </w:r>
    </w:p>
    <w:p w14:paraId="3B5BEEB8" w14:textId="6BD4920D" w:rsidR="00016B69" w:rsidRDefault="00016B69">
      <w:pPr>
        <w:pStyle w:val="TOC5"/>
        <w:rPr>
          <w:rFonts w:ascii="Calibri" w:hAnsi="Calibri"/>
          <w:noProof/>
          <w:kern w:val="2"/>
          <w:sz w:val="22"/>
          <w:szCs w:val="22"/>
          <w:lang w:eastAsia="en-GB"/>
        </w:rPr>
      </w:pPr>
      <w:r>
        <w:rPr>
          <w:noProof/>
        </w:rPr>
        <w:t>6.4.3.3.1</w:t>
      </w:r>
      <w:r>
        <w:rPr>
          <w:rFonts w:ascii="Calibri" w:hAnsi="Calibri"/>
          <w:noProof/>
          <w:kern w:val="2"/>
          <w:sz w:val="22"/>
          <w:szCs w:val="22"/>
          <w:lang w:eastAsia="en-GB"/>
        </w:rPr>
        <w:tab/>
      </w:r>
      <w:r>
        <w:rPr>
          <w:noProof/>
        </w:rPr>
        <w:t>HTTP client</w:t>
      </w:r>
      <w:r>
        <w:rPr>
          <w:noProof/>
        </w:rPr>
        <w:tab/>
      </w:r>
      <w:r>
        <w:rPr>
          <w:noProof/>
        </w:rPr>
        <w:fldChar w:fldCharType="begin"/>
      </w:r>
      <w:r>
        <w:rPr>
          <w:noProof/>
        </w:rPr>
        <w:instrText xml:space="preserve"> PAGEREF _Toc155091393 \h </w:instrText>
      </w:r>
      <w:r>
        <w:rPr>
          <w:noProof/>
        </w:rPr>
      </w:r>
      <w:r>
        <w:rPr>
          <w:noProof/>
        </w:rPr>
        <w:fldChar w:fldCharType="separate"/>
      </w:r>
      <w:r>
        <w:rPr>
          <w:noProof/>
        </w:rPr>
        <w:t>29</w:t>
      </w:r>
      <w:r>
        <w:rPr>
          <w:noProof/>
        </w:rPr>
        <w:fldChar w:fldCharType="end"/>
      </w:r>
    </w:p>
    <w:p w14:paraId="50E1EA40" w14:textId="5790E934" w:rsidR="00016B69" w:rsidRDefault="00016B69">
      <w:pPr>
        <w:pStyle w:val="TOC5"/>
        <w:rPr>
          <w:rFonts w:ascii="Calibri" w:hAnsi="Calibri"/>
          <w:noProof/>
          <w:kern w:val="2"/>
          <w:sz w:val="22"/>
          <w:szCs w:val="22"/>
          <w:lang w:eastAsia="en-GB"/>
        </w:rPr>
      </w:pPr>
      <w:r>
        <w:rPr>
          <w:noProof/>
        </w:rPr>
        <w:t>6.4.3.3.2</w:t>
      </w:r>
      <w:r>
        <w:rPr>
          <w:rFonts w:ascii="Calibri" w:hAnsi="Calibri"/>
          <w:noProof/>
          <w:kern w:val="2"/>
          <w:sz w:val="22"/>
          <w:szCs w:val="22"/>
          <w:lang w:eastAsia="en-GB"/>
        </w:rPr>
        <w:tab/>
      </w:r>
      <w:r>
        <w:rPr>
          <w:noProof/>
        </w:rPr>
        <w:t>HTTP proxy</w:t>
      </w:r>
      <w:r>
        <w:rPr>
          <w:noProof/>
        </w:rPr>
        <w:tab/>
      </w:r>
      <w:r>
        <w:rPr>
          <w:noProof/>
        </w:rPr>
        <w:fldChar w:fldCharType="begin"/>
      </w:r>
      <w:r>
        <w:rPr>
          <w:noProof/>
        </w:rPr>
        <w:instrText xml:space="preserve"> PAGEREF _Toc155091394 \h </w:instrText>
      </w:r>
      <w:r>
        <w:rPr>
          <w:noProof/>
        </w:rPr>
      </w:r>
      <w:r>
        <w:rPr>
          <w:noProof/>
        </w:rPr>
        <w:fldChar w:fldCharType="separate"/>
      </w:r>
      <w:r>
        <w:rPr>
          <w:noProof/>
        </w:rPr>
        <w:t>29</w:t>
      </w:r>
      <w:r>
        <w:rPr>
          <w:noProof/>
        </w:rPr>
        <w:fldChar w:fldCharType="end"/>
      </w:r>
    </w:p>
    <w:p w14:paraId="05E47830" w14:textId="1748458B" w:rsidR="00016B69" w:rsidRDefault="00016B69">
      <w:pPr>
        <w:pStyle w:val="TOC5"/>
        <w:rPr>
          <w:rFonts w:ascii="Calibri" w:hAnsi="Calibri"/>
          <w:noProof/>
          <w:kern w:val="2"/>
          <w:sz w:val="22"/>
          <w:szCs w:val="22"/>
          <w:lang w:eastAsia="en-GB"/>
        </w:rPr>
      </w:pPr>
      <w:r>
        <w:rPr>
          <w:noProof/>
        </w:rPr>
        <w:t>6.4.3.3.3</w:t>
      </w:r>
      <w:r>
        <w:rPr>
          <w:rFonts w:ascii="Calibri" w:hAnsi="Calibri"/>
          <w:noProof/>
          <w:kern w:val="2"/>
          <w:sz w:val="22"/>
          <w:szCs w:val="22"/>
          <w:lang w:eastAsia="en-GB"/>
        </w:rPr>
        <w:tab/>
      </w:r>
      <w:r>
        <w:rPr>
          <w:noProof/>
        </w:rPr>
        <w:t>HTTP server</w:t>
      </w:r>
      <w:r>
        <w:rPr>
          <w:noProof/>
        </w:rPr>
        <w:tab/>
      </w:r>
      <w:r>
        <w:rPr>
          <w:noProof/>
        </w:rPr>
        <w:fldChar w:fldCharType="begin"/>
      </w:r>
      <w:r>
        <w:rPr>
          <w:noProof/>
        </w:rPr>
        <w:instrText xml:space="preserve"> PAGEREF _Toc155091395 \h </w:instrText>
      </w:r>
      <w:r>
        <w:rPr>
          <w:noProof/>
        </w:rPr>
      </w:r>
      <w:r>
        <w:rPr>
          <w:noProof/>
        </w:rPr>
        <w:fldChar w:fldCharType="separate"/>
      </w:r>
      <w:r>
        <w:rPr>
          <w:noProof/>
        </w:rPr>
        <w:t>30</w:t>
      </w:r>
      <w:r>
        <w:rPr>
          <w:noProof/>
        </w:rPr>
        <w:fldChar w:fldCharType="end"/>
      </w:r>
    </w:p>
    <w:p w14:paraId="28E3823C" w14:textId="6E0F058B" w:rsidR="00016B69" w:rsidRDefault="00016B69">
      <w:pPr>
        <w:pStyle w:val="TOC4"/>
        <w:rPr>
          <w:rFonts w:ascii="Calibri" w:hAnsi="Calibri"/>
          <w:noProof/>
          <w:kern w:val="2"/>
          <w:sz w:val="22"/>
          <w:szCs w:val="22"/>
          <w:lang w:eastAsia="en-GB"/>
        </w:rPr>
      </w:pPr>
      <w:r>
        <w:rPr>
          <w:noProof/>
        </w:rPr>
        <w:t>6.</w:t>
      </w:r>
      <w:r>
        <w:rPr>
          <w:noProof/>
          <w:lang w:eastAsia="zh-CN"/>
        </w:rPr>
        <w:t>4</w:t>
      </w:r>
      <w:r>
        <w:rPr>
          <w:noProof/>
        </w:rPr>
        <w:t>.3.4</w:t>
      </w:r>
      <w:r>
        <w:rPr>
          <w:rFonts w:ascii="Calibri" w:hAnsi="Calibri"/>
          <w:noProof/>
          <w:kern w:val="2"/>
          <w:sz w:val="22"/>
          <w:szCs w:val="22"/>
          <w:lang w:eastAsia="en-GB"/>
        </w:rPr>
        <w:tab/>
      </w:r>
      <w:r>
        <w:rPr>
          <w:noProof/>
        </w:rPr>
        <w:t>LWP entities</w:t>
      </w:r>
      <w:r>
        <w:rPr>
          <w:noProof/>
        </w:rPr>
        <w:tab/>
      </w:r>
      <w:r>
        <w:rPr>
          <w:noProof/>
        </w:rPr>
        <w:fldChar w:fldCharType="begin"/>
      </w:r>
      <w:r>
        <w:rPr>
          <w:noProof/>
        </w:rPr>
        <w:instrText xml:space="preserve"> PAGEREF _Toc155091396 \h </w:instrText>
      </w:r>
      <w:r>
        <w:rPr>
          <w:noProof/>
        </w:rPr>
      </w:r>
      <w:r>
        <w:rPr>
          <w:noProof/>
        </w:rPr>
        <w:fldChar w:fldCharType="separate"/>
      </w:r>
      <w:r>
        <w:rPr>
          <w:noProof/>
        </w:rPr>
        <w:t>30</w:t>
      </w:r>
      <w:r>
        <w:rPr>
          <w:noProof/>
        </w:rPr>
        <w:fldChar w:fldCharType="end"/>
      </w:r>
    </w:p>
    <w:p w14:paraId="3B080580" w14:textId="497B0118" w:rsidR="00016B69" w:rsidRDefault="00016B69">
      <w:pPr>
        <w:pStyle w:val="TOC5"/>
        <w:rPr>
          <w:rFonts w:ascii="Calibri" w:hAnsi="Calibri"/>
          <w:noProof/>
          <w:kern w:val="2"/>
          <w:sz w:val="22"/>
          <w:szCs w:val="22"/>
          <w:lang w:eastAsia="en-GB"/>
        </w:rPr>
      </w:pPr>
      <w:r>
        <w:rPr>
          <w:noProof/>
        </w:rPr>
        <w:t>6.</w:t>
      </w:r>
      <w:r>
        <w:rPr>
          <w:noProof/>
          <w:lang w:eastAsia="zh-CN"/>
        </w:rPr>
        <w:t>4</w:t>
      </w:r>
      <w:r>
        <w:rPr>
          <w:noProof/>
        </w:rPr>
        <w:t>.3.4.1</w:t>
      </w:r>
      <w:r>
        <w:rPr>
          <w:rFonts w:ascii="Calibri" w:hAnsi="Calibri"/>
          <w:noProof/>
          <w:kern w:val="2"/>
          <w:sz w:val="22"/>
          <w:szCs w:val="22"/>
          <w:lang w:eastAsia="en-GB"/>
        </w:rPr>
        <w:tab/>
      </w:r>
      <w:r>
        <w:rPr>
          <w:noProof/>
        </w:rPr>
        <w:t>LWP client</w:t>
      </w:r>
      <w:r>
        <w:rPr>
          <w:noProof/>
        </w:rPr>
        <w:tab/>
      </w:r>
      <w:r>
        <w:rPr>
          <w:noProof/>
        </w:rPr>
        <w:fldChar w:fldCharType="begin"/>
      </w:r>
      <w:r>
        <w:rPr>
          <w:noProof/>
        </w:rPr>
        <w:instrText xml:space="preserve"> PAGEREF _Toc155091397 \h </w:instrText>
      </w:r>
      <w:r>
        <w:rPr>
          <w:noProof/>
        </w:rPr>
      </w:r>
      <w:r>
        <w:rPr>
          <w:noProof/>
        </w:rPr>
        <w:fldChar w:fldCharType="separate"/>
      </w:r>
      <w:r>
        <w:rPr>
          <w:noProof/>
        </w:rPr>
        <w:t>30</w:t>
      </w:r>
      <w:r>
        <w:rPr>
          <w:noProof/>
        </w:rPr>
        <w:fldChar w:fldCharType="end"/>
      </w:r>
    </w:p>
    <w:p w14:paraId="3DC7C0D7" w14:textId="608F6D31" w:rsidR="00016B69" w:rsidRDefault="00016B69">
      <w:pPr>
        <w:pStyle w:val="TOC5"/>
        <w:rPr>
          <w:rFonts w:ascii="Calibri" w:hAnsi="Calibri"/>
          <w:noProof/>
          <w:kern w:val="2"/>
          <w:sz w:val="22"/>
          <w:szCs w:val="22"/>
          <w:lang w:eastAsia="en-GB"/>
        </w:rPr>
      </w:pPr>
      <w:r>
        <w:rPr>
          <w:noProof/>
        </w:rPr>
        <w:t>6.</w:t>
      </w:r>
      <w:r>
        <w:rPr>
          <w:noProof/>
          <w:lang w:eastAsia="zh-CN"/>
        </w:rPr>
        <w:t>4</w:t>
      </w:r>
      <w:r>
        <w:rPr>
          <w:noProof/>
        </w:rPr>
        <w:t>.3.4.2</w:t>
      </w:r>
      <w:r>
        <w:rPr>
          <w:rFonts w:ascii="Calibri" w:hAnsi="Calibri"/>
          <w:noProof/>
          <w:kern w:val="2"/>
          <w:sz w:val="22"/>
          <w:szCs w:val="22"/>
          <w:lang w:eastAsia="en-GB"/>
        </w:rPr>
        <w:tab/>
      </w:r>
      <w:r>
        <w:rPr>
          <w:noProof/>
        </w:rPr>
        <w:t>LWP proxy</w:t>
      </w:r>
      <w:r>
        <w:rPr>
          <w:noProof/>
        </w:rPr>
        <w:tab/>
      </w:r>
      <w:r>
        <w:rPr>
          <w:noProof/>
        </w:rPr>
        <w:fldChar w:fldCharType="begin"/>
      </w:r>
      <w:r>
        <w:rPr>
          <w:noProof/>
        </w:rPr>
        <w:instrText xml:space="preserve"> PAGEREF _Toc155091398 \h </w:instrText>
      </w:r>
      <w:r>
        <w:rPr>
          <w:noProof/>
        </w:rPr>
      </w:r>
      <w:r>
        <w:rPr>
          <w:noProof/>
        </w:rPr>
        <w:fldChar w:fldCharType="separate"/>
      </w:r>
      <w:r>
        <w:rPr>
          <w:noProof/>
        </w:rPr>
        <w:t>30</w:t>
      </w:r>
      <w:r>
        <w:rPr>
          <w:noProof/>
        </w:rPr>
        <w:fldChar w:fldCharType="end"/>
      </w:r>
    </w:p>
    <w:p w14:paraId="333DBA91" w14:textId="4C2FBCD5" w:rsidR="00016B69" w:rsidRDefault="00016B69">
      <w:pPr>
        <w:pStyle w:val="TOC5"/>
        <w:rPr>
          <w:rFonts w:ascii="Calibri" w:hAnsi="Calibri"/>
          <w:noProof/>
          <w:kern w:val="2"/>
          <w:sz w:val="22"/>
          <w:szCs w:val="22"/>
          <w:lang w:eastAsia="en-GB"/>
        </w:rPr>
      </w:pPr>
      <w:r>
        <w:rPr>
          <w:noProof/>
        </w:rPr>
        <w:t>6.</w:t>
      </w:r>
      <w:r>
        <w:rPr>
          <w:noProof/>
          <w:lang w:eastAsia="zh-CN"/>
        </w:rPr>
        <w:t>4</w:t>
      </w:r>
      <w:r>
        <w:rPr>
          <w:noProof/>
        </w:rPr>
        <w:t>.3.4.3</w:t>
      </w:r>
      <w:r>
        <w:rPr>
          <w:rFonts w:ascii="Calibri" w:hAnsi="Calibri"/>
          <w:noProof/>
          <w:kern w:val="2"/>
          <w:sz w:val="22"/>
          <w:szCs w:val="22"/>
          <w:lang w:eastAsia="en-GB"/>
        </w:rPr>
        <w:tab/>
      </w:r>
      <w:r>
        <w:rPr>
          <w:noProof/>
        </w:rPr>
        <w:t>LWP server</w:t>
      </w:r>
      <w:r>
        <w:rPr>
          <w:noProof/>
        </w:rPr>
        <w:tab/>
      </w:r>
      <w:r>
        <w:rPr>
          <w:noProof/>
        </w:rPr>
        <w:fldChar w:fldCharType="begin"/>
      </w:r>
      <w:r>
        <w:rPr>
          <w:noProof/>
        </w:rPr>
        <w:instrText xml:space="preserve"> PAGEREF _Toc155091399 \h </w:instrText>
      </w:r>
      <w:r>
        <w:rPr>
          <w:noProof/>
        </w:rPr>
      </w:r>
      <w:r>
        <w:rPr>
          <w:noProof/>
        </w:rPr>
        <w:fldChar w:fldCharType="separate"/>
      </w:r>
      <w:r>
        <w:rPr>
          <w:noProof/>
        </w:rPr>
        <w:t>30</w:t>
      </w:r>
      <w:r>
        <w:rPr>
          <w:noProof/>
        </w:rPr>
        <w:fldChar w:fldCharType="end"/>
      </w:r>
    </w:p>
    <w:p w14:paraId="622B2AEF" w14:textId="326AA40F" w:rsidR="00016B69" w:rsidRDefault="00016B69">
      <w:pPr>
        <w:pStyle w:val="TOC4"/>
        <w:rPr>
          <w:rFonts w:ascii="Calibri" w:hAnsi="Calibri"/>
          <w:noProof/>
          <w:kern w:val="2"/>
          <w:sz w:val="22"/>
          <w:szCs w:val="22"/>
          <w:lang w:eastAsia="en-GB"/>
        </w:rPr>
      </w:pPr>
      <w:r>
        <w:rPr>
          <w:noProof/>
        </w:rPr>
        <w:t>6.</w:t>
      </w:r>
      <w:r>
        <w:rPr>
          <w:noProof/>
          <w:lang w:eastAsia="zh-CN"/>
        </w:rPr>
        <w:t>4</w:t>
      </w:r>
      <w:r>
        <w:rPr>
          <w:noProof/>
        </w:rPr>
        <w:t>.3.5</w:t>
      </w:r>
      <w:r>
        <w:rPr>
          <w:rFonts w:ascii="Calibri" w:hAnsi="Calibri"/>
          <w:noProof/>
          <w:kern w:val="2"/>
          <w:sz w:val="22"/>
          <w:szCs w:val="22"/>
          <w:lang w:eastAsia="en-GB"/>
        </w:rPr>
        <w:tab/>
      </w:r>
      <w:r>
        <w:rPr>
          <w:noProof/>
        </w:rPr>
        <w:t>LWP usage</w:t>
      </w:r>
      <w:r>
        <w:rPr>
          <w:noProof/>
        </w:rPr>
        <w:tab/>
      </w:r>
      <w:r>
        <w:rPr>
          <w:noProof/>
        </w:rPr>
        <w:fldChar w:fldCharType="begin"/>
      </w:r>
      <w:r>
        <w:rPr>
          <w:noProof/>
        </w:rPr>
        <w:instrText xml:space="preserve"> PAGEREF _Toc155091400 \h </w:instrText>
      </w:r>
      <w:r>
        <w:rPr>
          <w:noProof/>
        </w:rPr>
      </w:r>
      <w:r>
        <w:rPr>
          <w:noProof/>
        </w:rPr>
        <w:fldChar w:fldCharType="separate"/>
      </w:r>
      <w:r>
        <w:rPr>
          <w:noProof/>
        </w:rPr>
        <w:t>30</w:t>
      </w:r>
      <w:r>
        <w:rPr>
          <w:noProof/>
        </w:rPr>
        <w:fldChar w:fldCharType="end"/>
      </w:r>
    </w:p>
    <w:p w14:paraId="2D1AFFFF" w14:textId="3A7575E7" w:rsidR="00016B69" w:rsidRDefault="00016B69">
      <w:pPr>
        <w:pStyle w:val="TOC2"/>
        <w:rPr>
          <w:rFonts w:ascii="Calibri" w:hAnsi="Calibri"/>
          <w:noProof/>
          <w:kern w:val="2"/>
          <w:sz w:val="22"/>
          <w:szCs w:val="22"/>
          <w:lang w:eastAsia="en-GB"/>
        </w:rPr>
      </w:pPr>
      <w:r>
        <w:rPr>
          <w:noProof/>
        </w:rPr>
        <w:t>6.5</w:t>
      </w:r>
      <w:r>
        <w:rPr>
          <w:rFonts w:ascii="Calibri" w:hAnsi="Calibri"/>
          <w:noProof/>
          <w:kern w:val="2"/>
          <w:sz w:val="22"/>
          <w:szCs w:val="22"/>
          <w:lang w:eastAsia="en-GB"/>
        </w:rPr>
        <w:tab/>
      </w:r>
      <w:r>
        <w:rPr>
          <w:noProof/>
        </w:rPr>
        <w:t>Reference points description</w:t>
      </w:r>
      <w:r>
        <w:rPr>
          <w:noProof/>
        </w:rPr>
        <w:tab/>
      </w:r>
      <w:r>
        <w:rPr>
          <w:noProof/>
        </w:rPr>
        <w:fldChar w:fldCharType="begin"/>
      </w:r>
      <w:r>
        <w:rPr>
          <w:noProof/>
        </w:rPr>
        <w:instrText xml:space="preserve"> PAGEREF _Toc155091401 \h </w:instrText>
      </w:r>
      <w:r>
        <w:rPr>
          <w:noProof/>
        </w:rPr>
      </w:r>
      <w:r>
        <w:rPr>
          <w:noProof/>
        </w:rPr>
        <w:fldChar w:fldCharType="separate"/>
      </w:r>
      <w:r>
        <w:rPr>
          <w:noProof/>
        </w:rPr>
        <w:t>31</w:t>
      </w:r>
      <w:r>
        <w:rPr>
          <w:noProof/>
        </w:rPr>
        <w:fldChar w:fldCharType="end"/>
      </w:r>
    </w:p>
    <w:p w14:paraId="7FDBA60F" w14:textId="2C3A69D5" w:rsidR="00016B69" w:rsidRDefault="00016B69">
      <w:pPr>
        <w:pStyle w:val="TOC3"/>
        <w:rPr>
          <w:rFonts w:ascii="Calibri" w:hAnsi="Calibri"/>
          <w:noProof/>
          <w:kern w:val="2"/>
          <w:sz w:val="22"/>
          <w:szCs w:val="22"/>
          <w:lang w:eastAsia="en-GB"/>
        </w:rPr>
      </w:pPr>
      <w:r>
        <w:rPr>
          <w:noProof/>
        </w:rPr>
        <w:t>6.5.1</w:t>
      </w:r>
      <w:r>
        <w:rPr>
          <w:rFonts w:ascii="Calibri" w:hAnsi="Calibri"/>
          <w:noProof/>
          <w:kern w:val="2"/>
          <w:sz w:val="22"/>
          <w:szCs w:val="22"/>
          <w:lang w:eastAsia="en-GB"/>
        </w:rPr>
        <w:tab/>
      </w:r>
      <w:r>
        <w:rPr>
          <w:noProof/>
        </w:rPr>
        <w:t>General reference point principle</w:t>
      </w:r>
      <w:r>
        <w:rPr>
          <w:noProof/>
        </w:rPr>
        <w:tab/>
      </w:r>
      <w:r>
        <w:rPr>
          <w:noProof/>
        </w:rPr>
        <w:fldChar w:fldCharType="begin"/>
      </w:r>
      <w:r>
        <w:rPr>
          <w:noProof/>
        </w:rPr>
        <w:instrText xml:space="preserve"> PAGEREF _Toc155091402 \h </w:instrText>
      </w:r>
      <w:r>
        <w:rPr>
          <w:noProof/>
        </w:rPr>
      </w:r>
      <w:r>
        <w:rPr>
          <w:noProof/>
        </w:rPr>
        <w:fldChar w:fldCharType="separate"/>
      </w:r>
      <w:r>
        <w:rPr>
          <w:noProof/>
        </w:rPr>
        <w:t>31</w:t>
      </w:r>
      <w:r>
        <w:rPr>
          <w:noProof/>
        </w:rPr>
        <w:fldChar w:fldCharType="end"/>
      </w:r>
    </w:p>
    <w:p w14:paraId="287E9825" w14:textId="7EA2E6C6" w:rsidR="00016B69" w:rsidRDefault="00016B69">
      <w:pPr>
        <w:pStyle w:val="TOC3"/>
        <w:rPr>
          <w:rFonts w:ascii="Calibri" w:hAnsi="Calibri"/>
          <w:noProof/>
          <w:kern w:val="2"/>
          <w:sz w:val="22"/>
          <w:szCs w:val="22"/>
          <w:lang w:eastAsia="en-GB"/>
        </w:rPr>
      </w:pPr>
      <w:r>
        <w:rPr>
          <w:noProof/>
        </w:rPr>
        <w:t>6.5.2</w:t>
      </w:r>
      <w:r>
        <w:rPr>
          <w:rFonts w:ascii="Calibri" w:hAnsi="Calibri"/>
          <w:noProof/>
          <w:kern w:val="2"/>
          <w:sz w:val="22"/>
          <w:szCs w:val="22"/>
          <w:lang w:eastAsia="en-GB"/>
        </w:rPr>
        <w:tab/>
      </w:r>
      <w:r>
        <w:rPr>
          <w:noProof/>
        </w:rPr>
        <w:t>Application plane</w:t>
      </w:r>
      <w:r>
        <w:rPr>
          <w:noProof/>
        </w:rPr>
        <w:tab/>
      </w:r>
      <w:r>
        <w:rPr>
          <w:noProof/>
        </w:rPr>
        <w:fldChar w:fldCharType="begin"/>
      </w:r>
      <w:r>
        <w:rPr>
          <w:noProof/>
        </w:rPr>
        <w:instrText xml:space="preserve"> PAGEREF _Toc155091403 \h </w:instrText>
      </w:r>
      <w:r>
        <w:rPr>
          <w:noProof/>
        </w:rPr>
      </w:r>
      <w:r>
        <w:rPr>
          <w:noProof/>
        </w:rPr>
        <w:fldChar w:fldCharType="separate"/>
      </w:r>
      <w:r>
        <w:rPr>
          <w:noProof/>
        </w:rPr>
        <w:t>31</w:t>
      </w:r>
      <w:r>
        <w:rPr>
          <w:noProof/>
        </w:rPr>
        <w:fldChar w:fldCharType="end"/>
      </w:r>
    </w:p>
    <w:p w14:paraId="1B9F7F50" w14:textId="50568237" w:rsidR="00016B69" w:rsidRDefault="00016B69">
      <w:pPr>
        <w:pStyle w:val="TOC4"/>
        <w:rPr>
          <w:rFonts w:ascii="Calibri" w:hAnsi="Calibri"/>
          <w:noProof/>
          <w:kern w:val="2"/>
          <w:sz w:val="22"/>
          <w:szCs w:val="22"/>
          <w:lang w:eastAsia="en-GB"/>
        </w:rPr>
      </w:pPr>
      <w:r>
        <w:rPr>
          <w:noProof/>
        </w:rPr>
        <w:t>6.5.2.1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_Toc155091404 \h </w:instrText>
      </w:r>
      <w:r>
        <w:rPr>
          <w:noProof/>
        </w:rPr>
      </w:r>
      <w:r>
        <w:rPr>
          <w:noProof/>
        </w:rPr>
        <w:fldChar w:fldCharType="separate"/>
      </w:r>
      <w:r>
        <w:rPr>
          <w:noProof/>
        </w:rPr>
        <w:t>31</w:t>
      </w:r>
      <w:r>
        <w:rPr>
          <w:noProof/>
        </w:rPr>
        <w:fldChar w:fldCharType="end"/>
      </w:r>
    </w:p>
    <w:p w14:paraId="50E3D88F" w14:textId="40DF00EC" w:rsidR="00016B69" w:rsidRDefault="00016B69">
      <w:pPr>
        <w:pStyle w:val="TOC4"/>
        <w:rPr>
          <w:rFonts w:ascii="Calibri" w:hAnsi="Calibri"/>
          <w:noProof/>
          <w:kern w:val="2"/>
          <w:sz w:val="22"/>
          <w:szCs w:val="22"/>
          <w:lang w:eastAsia="en-GB"/>
        </w:rPr>
      </w:pPr>
      <w:r>
        <w:rPr>
          <w:noProof/>
        </w:rPr>
        <w:t>6.5.2.2</w:t>
      </w:r>
      <w:r>
        <w:rPr>
          <w:rFonts w:ascii="Calibri" w:hAnsi="Calibri"/>
          <w:noProof/>
          <w:kern w:val="2"/>
          <w:sz w:val="22"/>
          <w:szCs w:val="22"/>
          <w:lang w:eastAsia="en-GB"/>
        </w:rPr>
        <w:tab/>
      </w:r>
      <w:r>
        <w:rPr>
          <w:noProof/>
        </w:rPr>
        <w:t>VAL-UU</w:t>
      </w:r>
      <w:r>
        <w:rPr>
          <w:noProof/>
        </w:rPr>
        <w:tab/>
      </w:r>
      <w:r>
        <w:rPr>
          <w:noProof/>
        </w:rPr>
        <w:fldChar w:fldCharType="begin"/>
      </w:r>
      <w:r>
        <w:rPr>
          <w:noProof/>
        </w:rPr>
        <w:instrText xml:space="preserve"> PAGEREF _Toc155091405 \h </w:instrText>
      </w:r>
      <w:r>
        <w:rPr>
          <w:noProof/>
        </w:rPr>
      </w:r>
      <w:r>
        <w:rPr>
          <w:noProof/>
        </w:rPr>
        <w:fldChar w:fldCharType="separate"/>
      </w:r>
      <w:r>
        <w:rPr>
          <w:noProof/>
        </w:rPr>
        <w:t>31</w:t>
      </w:r>
      <w:r>
        <w:rPr>
          <w:noProof/>
        </w:rPr>
        <w:fldChar w:fldCharType="end"/>
      </w:r>
    </w:p>
    <w:p w14:paraId="4FF7BE24" w14:textId="4344E606" w:rsidR="00016B69" w:rsidRDefault="00016B69">
      <w:pPr>
        <w:pStyle w:val="TOC4"/>
        <w:rPr>
          <w:rFonts w:ascii="Calibri" w:hAnsi="Calibri"/>
          <w:noProof/>
          <w:kern w:val="2"/>
          <w:sz w:val="22"/>
          <w:szCs w:val="22"/>
          <w:lang w:eastAsia="en-GB"/>
        </w:rPr>
      </w:pPr>
      <w:r>
        <w:rPr>
          <w:noProof/>
        </w:rPr>
        <w:t>6.5.2.3</w:t>
      </w:r>
      <w:r>
        <w:rPr>
          <w:rFonts w:ascii="Calibri" w:hAnsi="Calibri"/>
          <w:noProof/>
          <w:kern w:val="2"/>
          <w:sz w:val="22"/>
          <w:szCs w:val="22"/>
          <w:lang w:eastAsia="en-GB"/>
        </w:rPr>
        <w:tab/>
      </w:r>
      <w:r>
        <w:rPr>
          <w:noProof/>
        </w:rPr>
        <w:t>VAL-PC5</w:t>
      </w:r>
      <w:r>
        <w:rPr>
          <w:noProof/>
        </w:rPr>
        <w:tab/>
      </w:r>
      <w:r>
        <w:rPr>
          <w:noProof/>
        </w:rPr>
        <w:fldChar w:fldCharType="begin"/>
      </w:r>
      <w:r>
        <w:rPr>
          <w:noProof/>
        </w:rPr>
        <w:instrText xml:space="preserve"> PAGEREF _Toc155091406 \h </w:instrText>
      </w:r>
      <w:r>
        <w:rPr>
          <w:noProof/>
        </w:rPr>
      </w:r>
      <w:r>
        <w:rPr>
          <w:noProof/>
        </w:rPr>
        <w:fldChar w:fldCharType="separate"/>
      </w:r>
      <w:r>
        <w:rPr>
          <w:noProof/>
        </w:rPr>
        <w:t>31</w:t>
      </w:r>
      <w:r>
        <w:rPr>
          <w:noProof/>
        </w:rPr>
        <w:fldChar w:fldCharType="end"/>
      </w:r>
    </w:p>
    <w:p w14:paraId="6E463CE6" w14:textId="64F3196B" w:rsidR="00016B69" w:rsidRDefault="00016B69">
      <w:pPr>
        <w:pStyle w:val="TOC4"/>
        <w:rPr>
          <w:rFonts w:ascii="Calibri" w:hAnsi="Calibri"/>
          <w:noProof/>
          <w:kern w:val="2"/>
          <w:sz w:val="22"/>
          <w:szCs w:val="22"/>
          <w:lang w:eastAsia="en-GB"/>
        </w:rPr>
      </w:pPr>
      <w:r>
        <w:rPr>
          <w:noProof/>
        </w:rPr>
        <w:t>6.5.2.4</w:t>
      </w:r>
      <w:r>
        <w:rPr>
          <w:rFonts w:ascii="Calibri" w:hAnsi="Calibri"/>
          <w:noProof/>
          <w:kern w:val="2"/>
          <w:sz w:val="22"/>
          <w:szCs w:val="22"/>
          <w:lang w:eastAsia="en-GB"/>
        </w:rPr>
        <w:tab/>
      </w:r>
      <w:r>
        <w:rPr>
          <w:noProof/>
        </w:rPr>
        <w:t>SEAL-UU</w:t>
      </w:r>
      <w:r>
        <w:rPr>
          <w:noProof/>
        </w:rPr>
        <w:tab/>
      </w:r>
      <w:r>
        <w:rPr>
          <w:noProof/>
        </w:rPr>
        <w:fldChar w:fldCharType="begin"/>
      </w:r>
      <w:r>
        <w:rPr>
          <w:noProof/>
        </w:rPr>
        <w:instrText xml:space="preserve"> PAGEREF _Toc155091407 \h </w:instrText>
      </w:r>
      <w:r>
        <w:rPr>
          <w:noProof/>
        </w:rPr>
      </w:r>
      <w:r>
        <w:rPr>
          <w:noProof/>
        </w:rPr>
        <w:fldChar w:fldCharType="separate"/>
      </w:r>
      <w:r>
        <w:rPr>
          <w:noProof/>
        </w:rPr>
        <w:t>31</w:t>
      </w:r>
      <w:r>
        <w:rPr>
          <w:noProof/>
        </w:rPr>
        <w:fldChar w:fldCharType="end"/>
      </w:r>
    </w:p>
    <w:p w14:paraId="179B2AE2" w14:textId="71F3DBDD" w:rsidR="00016B69" w:rsidRDefault="00016B69">
      <w:pPr>
        <w:pStyle w:val="TOC4"/>
        <w:rPr>
          <w:rFonts w:ascii="Calibri" w:hAnsi="Calibri"/>
          <w:noProof/>
          <w:kern w:val="2"/>
          <w:sz w:val="22"/>
          <w:szCs w:val="22"/>
          <w:lang w:eastAsia="en-GB"/>
        </w:rPr>
      </w:pPr>
      <w:r>
        <w:rPr>
          <w:noProof/>
        </w:rPr>
        <w:t>6.5.2.5</w:t>
      </w:r>
      <w:r>
        <w:rPr>
          <w:rFonts w:ascii="Calibri" w:hAnsi="Calibri"/>
          <w:noProof/>
          <w:kern w:val="2"/>
          <w:sz w:val="22"/>
          <w:szCs w:val="22"/>
          <w:lang w:eastAsia="en-GB"/>
        </w:rPr>
        <w:tab/>
      </w:r>
      <w:r>
        <w:rPr>
          <w:noProof/>
        </w:rPr>
        <w:t>SEAL-PC5</w:t>
      </w:r>
      <w:r>
        <w:rPr>
          <w:noProof/>
        </w:rPr>
        <w:tab/>
      </w:r>
      <w:r>
        <w:rPr>
          <w:noProof/>
        </w:rPr>
        <w:fldChar w:fldCharType="begin"/>
      </w:r>
      <w:r>
        <w:rPr>
          <w:noProof/>
        </w:rPr>
        <w:instrText xml:space="preserve"> PAGEREF _Toc155091408 \h </w:instrText>
      </w:r>
      <w:r>
        <w:rPr>
          <w:noProof/>
        </w:rPr>
      </w:r>
      <w:r>
        <w:rPr>
          <w:noProof/>
        </w:rPr>
        <w:fldChar w:fldCharType="separate"/>
      </w:r>
      <w:r>
        <w:rPr>
          <w:noProof/>
        </w:rPr>
        <w:t>31</w:t>
      </w:r>
      <w:r>
        <w:rPr>
          <w:noProof/>
        </w:rPr>
        <w:fldChar w:fldCharType="end"/>
      </w:r>
    </w:p>
    <w:p w14:paraId="36C8E629" w14:textId="2BB9EF3B" w:rsidR="00016B69" w:rsidRDefault="00016B69">
      <w:pPr>
        <w:pStyle w:val="TOC4"/>
        <w:rPr>
          <w:rFonts w:ascii="Calibri" w:hAnsi="Calibri"/>
          <w:noProof/>
          <w:kern w:val="2"/>
          <w:sz w:val="22"/>
          <w:szCs w:val="22"/>
          <w:lang w:eastAsia="en-GB"/>
        </w:rPr>
      </w:pPr>
      <w:r>
        <w:rPr>
          <w:noProof/>
        </w:rPr>
        <w:t>6.5.2.6</w:t>
      </w:r>
      <w:r>
        <w:rPr>
          <w:rFonts w:ascii="Calibri" w:hAnsi="Calibri"/>
          <w:noProof/>
          <w:kern w:val="2"/>
          <w:sz w:val="22"/>
          <w:szCs w:val="22"/>
          <w:lang w:eastAsia="en-GB"/>
        </w:rPr>
        <w:tab/>
      </w:r>
      <w:r>
        <w:rPr>
          <w:noProof/>
        </w:rPr>
        <w:t>SEAL-C</w:t>
      </w:r>
      <w:r>
        <w:rPr>
          <w:noProof/>
        </w:rPr>
        <w:tab/>
      </w:r>
      <w:r>
        <w:rPr>
          <w:noProof/>
        </w:rPr>
        <w:fldChar w:fldCharType="begin"/>
      </w:r>
      <w:r>
        <w:rPr>
          <w:noProof/>
        </w:rPr>
        <w:instrText xml:space="preserve"> PAGEREF _Toc155091409 \h </w:instrText>
      </w:r>
      <w:r>
        <w:rPr>
          <w:noProof/>
        </w:rPr>
      </w:r>
      <w:r>
        <w:rPr>
          <w:noProof/>
        </w:rPr>
        <w:fldChar w:fldCharType="separate"/>
      </w:r>
      <w:r>
        <w:rPr>
          <w:noProof/>
        </w:rPr>
        <w:t>31</w:t>
      </w:r>
      <w:r>
        <w:rPr>
          <w:noProof/>
        </w:rPr>
        <w:fldChar w:fldCharType="end"/>
      </w:r>
    </w:p>
    <w:p w14:paraId="5432865D" w14:textId="049E0C87" w:rsidR="00016B69" w:rsidRDefault="00016B69">
      <w:pPr>
        <w:pStyle w:val="TOC4"/>
        <w:rPr>
          <w:rFonts w:ascii="Calibri" w:hAnsi="Calibri"/>
          <w:noProof/>
          <w:kern w:val="2"/>
          <w:sz w:val="22"/>
          <w:szCs w:val="22"/>
          <w:lang w:eastAsia="en-GB"/>
        </w:rPr>
      </w:pPr>
      <w:r>
        <w:rPr>
          <w:noProof/>
        </w:rPr>
        <w:t>6.5.2.7</w:t>
      </w:r>
      <w:r>
        <w:rPr>
          <w:rFonts w:ascii="Calibri" w:hAnsi="Calibri"/>
          <w:noProof/>
          <w:kern w:val="2"/>
          <w:sz w:val="22"/>
          <w:szCs w:val="22"/>
          <w:lang w:eastAsia="en-GB"/>
        </w:rPr>
        <w:tab/>
      </w:r>
      <w:r>
        <w:rPr>
          <w:noProof/>
        </w:rPr>
        <w:t>SEAL-S</w:t>
      </w:r>
      <w:r>
        <w:rPr>
          <w:noProof/>
        </w:rPr>
        <w:tab/>
      </w:r>
      <w:r>
        <w:rPr>
          <w:noProof/>
        </w:rPr>
        <w:fldChar w:fldCharType="begin"/>
      </w:r>
      <w:r>
        <w:rPr>
          <w:noProof/>
        </w:rPr>
        <w:instrText xml:space="preserve"> PAGEREF _Toc155091410 \h </w:instrText>
      </w:r>
      <w:r>
        <w:rPr>
          <w:noProof/>
        </w:rPr>
      </w:r>
      <w:r>
        <w:rPr>
          <w:noProof/>
        </w:rPr>
        <w:fldChar w:fldCharType="separate"/>
      </w:r>
      <w:r>
        <w:rPr>
          <w:noProof/>
        </w:rPr>
        <w:t>31</w:t>
      </w:r>
      <w:r>
        <w:rPr>
          <w:noProof/>
        </w:rPr>
        <w:fldChar w:fldCharType="end"/>
      </w:r>
    </w:p>
    <w:p w14:paraId="315984F6" w14:textId="0957F4B1" w:rsidR="00016B69" w:rsidRDefault="00016B69">
      <w:pPr>
        <w:pStyle w:val="TOC4"/>
        <w:rPr>
          <w:rFonts w:ascii="Calibri" w:hAnsi="Calibri"/>
          <w:noProof/>
          <w:kern w:val="2"/>
          <w:sz w:val="22"/>
          <w:szCs w:val="22"/>
          <w:lang w:eastAsia="en-GB"/>
        </w:rPr>
      </w:pPr>
      <w:r>
        <w:rPr>
          <w:noProof/>
        </w:rPr>
        <w:t>6.5.2.8</w:t>
      </w:r>
      <w:r>
        <w:rPr>
          <w:rFonts w:ascii="Calibri" w:hAnsi="Calibri"/>
          <w:noProof/>
          <w:kern w:val="2"/>
          <w:sz w:val="22"/>
          <w:szCs w:val="22"/>
          <w:lang w:eastAsia="en-GB"/>
        </w:rPr>
        <w:tab/>
      </w:r>
      <w:r>
        <w:rPr>
          <w:noProof/>
        </w:rPr>
        <w:t>SEAL-E</w:t>
      </w:r>
      <w:r>
        <w:rPr>
          <w:noProof/>
        </w:rPr>
        <w:tab/>
      </w:r>
      <w:r>
        <w:rPr>
          <w:noProof/>
        </w:rPr>
        <w:fldChar w:fldCharType="begin"/>
      </w:r>
      <w:r>
        <w:rPr>
          <w:noProof/>
        </w:rPr>
        <w:instrText xml:space="preserve"> PAGEREF _Toc155091411 \h </w:instrText>
      </w:r>
      <w:r>
        <w:rPr>
          <w:noProof/>
        </w:rPr>
      </w:r>
      <w:r>
        <w:rPr>
          <w:noProof/>
        </w:rPr>
        <w:fldChar w:fldCharType="separate"/>
      </w:r>
      <w:r>
        <w:rPr>
          <w:noProof/>
        </w:rPr>
        <w:t>32</w:t>
      </w:r>
      <w:r>
        <w:rPr>
          <w:noProof/>
        </w:rPr>
        <w:fldChar w:fldCharType="end"/>
      </w:r>
    </w:p>
    <w:p w14:paraId="524EAFC7" w14:textId="48A4CA05" w:rsidR="00016B69" w:rsidRDefault="00016B69">
      <w:pPr>
        <w:pStyle w:val="TOC4"/>
        <w:rPr>
          <w:rFonts w:ascii="Calibri" w:hAnsi="Calibri"/>
          <w:noProof/>
          <w:kern w:val="2"/>
          <w:sz w:val="22"/>
          <w:szCs w:val="22"/>
          <w:lang w:eastAsia="en-GB"/>
        </w:rPr>
      </w:pPr>
      <w:r>
        <w:rPr>
          <w:noProof/>
        </w:rPr>
        <w:t>6.5.2.9</w:t>
      </w:r>
      <w:r>
        <w:rPr>
          <w:rFonts w:ascii="Calibri" w:hAnsi="Calibri"/>
          <w:noProof/>
          <w:kern w:val="2"/>
          <w:sz w:val="22"/>
          <w:szCs w:val="22"/>
          <w:lang w:eastAsia="en-GB"/>
        </w:rPr>
        <w:tab/>
      </w:r>
      <w:r>
        <w:rPr>
          <w:noProof/>
        </w:rPr>
        <w:t>SEAL-X</w:t>
      </w:r>
      <w:r>
        <w:rPr>
          <w:noProof/>
        </w:rPr>
        <w:tab/>
      </w:r>
      <w:r>
        <w:rPr>
          <w:noProof/>
        </w:rPr>
        <w:fldChar w:fldCharType="begin"/>
      </w:r>
      <w:r>
        <w:rPr>
          <w:noProof/>
        </w:rPr>
        <w:instrText xml:space="preserve"> PAGEREF _Toc155091412 \h </w:instrText>
      </w:r>
      <w:r>
        <w:rPr>
          <w:noProof/>
        </w:rPr>
      </w:r>
      <w:r>
        <w:rPr>
          <w:noProof/>
        </w:rPr>
        <w:fldChar w:fldCharType="separate"/>
      </w:r>
      <w:r>
        <w:rPr>
          <w:noProof/>
        </w:rPr>
        <w:t>32</w:t>
      </w:r>
      <w:r>
        <w:rPr>
          <w:noProof/>
        </w:rPr>
        <w:fldChar w:fldCharType="end"/>
      </w:r>
    </w:p>
    <w:p w14:paraId="2FBA3A0A" w14:textId="60109359" w:rsidR="00016B69" w:rsidRDefault="00016B69">
      <w:pPr>
        <w:pStyle w:val="TOC5"/>
        <w:rPr>
          <w:rFonts w:ascii="Calibri" w:hAnsi="Calibri"/>
          <w:noProof/>
          <w:kern w:val="2"/>
          <w:sz w:val="22"/>
          <w:szCs w:val="22"/>
          <w:lang w:eastAsia="en-GB"/>
        </w:rPr>
      </w:pPr>
      <w:r>
        <w:rPr>
          <w:noProof/>
        </w:rPr>
        <w:t>6.5.2.9.1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_Toc155091413 \h </w:instrText>
      </w:r>
      <w:r>
        <w:rPr>
          <w:noProof/>
        </w:rPr>
      </w:r>
      <w:r>
        <w:rPr>
          <w:noProof/>
        </w:rPr>
        <w:fldChar w:fldCharType="separate"/>
      </w:r>
      <w:r>
        <w:rPr>
          <w:noProof/>
        </w:rPr>
        <w:t>32</w:t>
      </w:r>
      <w:r>
        <w:rPr>
          <w:noProof/>
        </w:rPr>
        <w:fldChar w:fldCharType="end"/>
      </w:r>
    </w:p>
    <w:p w14:paraId="165155D2" w14:textId="56F18AB6" w:rsidR="00016B69" w:rsidRDefault="00016B69">
      <w:pPr>
        <w:pStyle w:val="TOC5"/>
        <w:rPr>
          <w:rFonts w:ascii="Calibri" w:hAnsi="Calibri"/>
          <w:noProof/>
          <w:kern w:val="2"/>
          <w:sz w:val="22"/>
          <w:szCs w:val="22"/>
          <w:lang w:eastAsia="en-GB"/>
        </w:rPr>
      </w:pPr>
      <w:r>
        <w:rPr>
          <w:noProof/>
        </w:rPr>
        <w:t>6.5.2.9.2</w:t>
      </w:r>
      <w:r>
        <w:rPr>
          <w:rFonts w:ascii="Calibri" w:hAnsi="Calibri"/>
          <w:noProof/>
          <w:kern w:val="2"/>
          <w:sz w:val="22"/>
          <w:szCs w:val="22"/>
          <w:lang w:eastAsia="en-GB"/>
        </w:rPr>
        <w:tab/>
      </w:r>
      <w:r>
        <w:rPr>
          <w:noProof/>
        </w:rPr>
        <w:t>Reference point SEAL-X1 (between the key management server and the group management server)</w:t>
      </w:r>
      <w:r>
        <w:rPr>
          <w:noProof/>
        </w:rPr>
        <w:tab/>
      </w:r>
      <w:r>
        <w:rPr>
          <w:noProof/>
        </w:rPr>
        <w:fldChar w:fldCharType="begin"/>
      </w:r>
      <w:r>
        <w:rPr>
          <w:noProof/>
        </w:rPr>
        <w:instrText xml:space="preserve"> PAGEREF _Toc155091414 \h </w:instrText>
      </w:r>
      <w:r>
        <w:rPr>
          <w:noProof/>
        </w:rPr>
      </w:r>
      <w:r>
        <w:rPr>
          <w:noProof/>
        </w:rPr>
        <w:fldChar w:fldCharType="separate"/>
      </w:r>
      <w:r>
        <w:rPr>
          <w:noProof/>
        </w:rPr>
        <w:t>32</w:t>
      </w:r>
      <w:r>
        <w:rPr>
          <w:noProof/>
        </w:rPr>
        <w:fldChar w:fldCharType="end"/>
      </w:r>
    </w:p>
    <w:p w14:paraId="49561801" w14:textId="38AC4B08" w:rsidR="00016B69" w:rsidRDefault="00016B69">
      <w:pPr>
        <w:pStyle w:val="TOC5"/>
        <w:rPr>
          <w:rFonts w:ascii="Calibri" w:hAnsi="Calibri"/>
          <w:noProof/>
          <w:kern w:val="2"/>
          <w:sz w:val="22"/>
          <w:szCs w:val="22"/>
          <w:lang w:eastAsia="en-GB"/>
        </w:rPr>
      </w:pPr>
      <w:r>
        <w:rPr>
          <w:noProof/>
        </w:rPr>
        <w:t>6.5.2.9.</w:t>
      </w:r>
      <w:r>
        <w:rPr>
          <w:noProof/>
          <w:lang w:eastAsia="zh-CN"/>
        </w:rPr>
        <w:t>3</w:t>
      </w:r>
      <w:r>
        <w:rPr>
          <w:rFonts w:ascii="Calibri" w:hAnsi="Calibri"/>
          <w:noProof/>
          <w:kern w:val="2"/>
          <w:sz w:val="22"/>
          <w:szCs w:val="22"/>
          <w:lang w:eastAsia="en-GB"/>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_Toc155091415 \h </w:instrText>
      </w:r>
      <w:r>
        <w:rPr>
          <w:noProof/>
        </w:rPr>
      </w:r>
      <w:r>
        <w:rPr>
          <w:noProof/>
        </w:rPr>
        <w:fldChar w:fldCharType="separate"/>
      </w:r>
      <w:r>
        <w:rPr>
          <w:noProof/>
        </w:rPr>
        <w:t>32</w:t>
      </w:r>
      <w:r>
        <w:rPr>
          <w:noProof/>
        </w:rPr>
        <w:fldChar w:fldCharType="end"/>
      </w:r>
    </w:p>
    <w:p w14:paraId="06E3B97B" w14:textId="590A16C7" w:rsidR="00016B69" w:rsidRDefault="00016B69">
      <w:pPr>
        <w:pStyle w:val="TOC4"/>
        <w:rPr>
          <w:rFonts w:ascii="Calibri" w:hAnsi="Calibri"/>
          <w:noProof/>
          <w:kern w:val="2"/>
          <w:sz w:val="22"/>
          <w:szCs w:val="22"/>
          <w:lang w:eastAsia="en-GB"/>
        </w:rPr>
      </w:pPr>
      <w:r>
        <w:rPr>
          <w:noProof/>
        </w:rPr>
        <w:t>6.5.2.10</w:t>
      </w:r>
      <w:r>
        <w:rPr>
          <w:rFonts w:ascii="Calibri" w:hAnsi="Calibri"/>
          <w:noProof/>
          <w:kern w:val="2"/>
          <w:sz w:val="22"/>
          <w:szCs w:val="22"/>
          <w:lang w:eastAsia="en-GB"/>
        </w:rPr>
        <w:tab/>
      </w:r>
      <w:r>
        <w:rPr>
          <w:noProof/>
        </w:rPr>
        <w:t>Reference point VAL-UDB (between the VAL user database and the SEAL server)</w:t>
      </w:r>
      <w:r>
        <w:rPr>
          <w:noProof/>
        </w:rPr>
        <w:tab/>
      </w:r>
      <w:r>
        <w:rPr>
          <w:noProof/>
        </w:rPr>
        <w:fldChar w:fldCharType="begin"/>
      </w:r>
      <w:r>
        <w:rPr>
          <w:noProof/>
        </w:rPr>
        <w:instrText xml:space="preserve"> PAGEREF _Toc155091416 \h </w:instrText>
      </w:r>
      <w:r>
        <w:rPr>
          <w:noProof/>
        </w:rPr>
      </w:r>
      <w:r>
        <w:rPr>
          <w:noProof/>
        </w:rPr>
        <w:fldChar w:fldCharType="separate"/>
      </w:r>
      <w:r>
        <w:rPr>
          <w:noProof/>
        </w:rPr>
        <w:t>32</w:t>
      </w:r>
      <w:r>
        <w:rPr>
          <w:noProof/>
        </w:rPr>
        <w:fldChar w:fldCharType="end"/>
      </w:r>
    </w:p>
    <w:p w14:paraId="694F525D" w14:textId="650F644B" w:rsidR="00016B69" w:rsidRDefault="00016B69">
      <w:pPr>
        <w:pStyle w:val="TOC3"/>
        <w:rPr>
          <w:rFonts w:ascii="Calibri" w:hAnsi="Calibri"/>
          <w:noProof/>
          <w:kern w:val="2"/>
          <w:sz w:val="22"/>
          <w:szCs w:val="22"/>
          <w:lang w:eastAsia="en-GB"/>
        </w:rPr>
      </w:pPr>
      <w:r>
        <w:rPr>
          <w:noProof/>
        </w:rPr>
        <w:t>6.5.3</w:t>
      </w:r>
      <w:r>
        <w:rPr>
          <w:rFonts w:ascii="Calibri" w:hAnsi="Calibri"/>
          <w:noProof/>
          <w:kern w:val="2"/>
          <w:sz w:val="22"/>
          <w:szCs w:val="22"/>
          <w:lang w:eastAsia="en-GB"/>
        </w:rPr>
        <w:tab/>
      </w:r>
      <w:r>
        <w:rPr>
          <w:noProof/>
        </w:rPr>
        <w:t>Signalling control plane</w:t>
      </w:r>
      <w:r>
        <w:rPr>
          <w:noProof/>
        </w:rPr>
        <w:tab/>
      </w:r>
      <w:r>
        <w:rPr>
          <w:noProof/>
        </w:rPr>
        <w:fldChar w:fldCharType="begin"/>
      </w:r>
      <w:r>
        <w:rPr>
          <w:noProof/>
        </w:rPr>
        <w:instrText xml:space="preserve"> PAGEREF _Toc155091417 \h </w:instrText>
      </w:r>
      <w:r>
        <w:rPr>
          <w:noProof/>
        </w:rPr>
      </w:r>
      <w:r>
        <w:rPr>
          <w:noProof/>
        </w:rPr>
        <w:fldChar w:fldCharType="separate"/>
      </w:r>
      <w:r>
        <w:rPr>
          <w:noProof/>
        </w:rPr>
        <w:t>32</w:t>
      </w:r>
      <w:r>
        <w:rPr>
          <w:noProof/>
        </w:rPr>
        <w:fldChar w:fldCharType="end"/>
      </w:r>
    </w:p>
    <w:p w14:paraId="231799D8" w14:textId="12607527" w:rsidR="00016B69" w:rsidRDefault="00016B69">
      <w:pPr>
        <w:pStyle w:val="TOC4"/>
        <w:rPr>
          <w:rFonts w:ascii="Calibri" w:hAnsi="Calibri"/>
          <w:noProof/>
          <w:kern w:val="2"/>
          <w:sz w:val="22"/>
          <w:szCs w:val="22"/>
          <w:lang w:eastAsia="en-GB"/>
        </w:rPr>
      </w:pPr>
      <w:r>
        <w:rPr>
          <w:noProof/>
        </w:rPr>
        <w:t>6.5.3.1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_Toc155091418 \h </w:instrText>
      </w:r>
      <w:r>
        <w:rPr>
          <w:noProof/>
        </w:rPr>
      </w:r>
      <w:r>
        <w:rPr>
          <w:noProof/>
        </w:rPr>
        <w:fldChar w:fldCharType="separate"/>
      </w:r>
      <w:r>
        <w:rPr>
          <w:noProof/>
        </w:rPr>
        <w:t>32</w:t>
      </w:r>
      <w:r>
        <w:rPr>
          <w:noProof/>
        </w:rPr>
        <w:fldChar w:fldCharType="end"/>
      </w:r>
    </w:p>
    <w:p w14:paraId="5B75C810" w14:textId="65AEFC4C" w:rsidR="00016B69" w:rsidRDefault="00016B69">
      <w:pPr>
        <w:pStyle w:val="TOC4"/>
        <w:rPr>
          <w:rFonts w:ascii="Calibri" w:hAnsi="Calibri"/>
          <w:noProof/>
          <w:kern w:val="2"/>
          <w:sz w:val="22"/>
          <w:szCs w:val="22"/>
          <w:lang w:eastAsia="en-GB"/>
        </w:rPr>
      </w:pPr>
      <w:r>
        <w:rPr>
          <w:noProof/>
        </w:rPr>
        <w:t>6.5.3.2</w:t>
      </w:r>
      <w:r>
        <w:rPr>
          <w:rFonts w:ascii="Calibri" w:hAnsi="Calibri"/>
          <w:noProof/>
          <w:kern w:val="2"/>
          <w:sz w:val="22"/>
          <w:szCs w:val="22"/>
          <w:lang w:eastAsia="en-GB"/>
        </w:rPr>
        <w:tab/>
      </w:r>
      <w:r>
        <w:rPr>
          <w:noProof/>
        </w:rPr>
        <w:t>Reference point SIP-1(between the signalling user agent and the SIP core)</w:t>
      </w:r>
      <w:r>
        <w:rPr>
          <w:noProof/>
        </w:rPr>
        <w:tab/>
      </w:r>
      <w:r>
        <w:rPr>
          <w:noProof/>
        </w:rPr>
        <w:fldChar w:fldCharType="begin"/>
      </w:r>
      <w:r>
        <w:rPr>
          <w:noProof/>
        </w:rPr>
        <w:instrText xml:space="preserve"> PAGEREF _Toc155091419 \h </w:instrText>
      </w:r>
      <w:r>
        <w:rPr>
          <w:noProof/>
        </w:rPr>
      </w:r>
      <w:r>
        <w:rPr>
          <w:noProof/>
        </w:rPr>
        <w:fldChar w:fldCharType="separate"/>
      </w:r>
      <w:r>
        <w:rPr>
          <w:noProof/>
        </w:rPr>
        <w:t>32</w:t>
      </w:r>
      <w:r>
        <w:rPr>
          <w:noProof/>
        </w:rPr>
        <w:fldChar w:fldCharType="end"/>
      </w:r>
    </w:p>
    <w:p w14:paraId="5088EA6C" w14:textId="0B83BE83" w:rsidR="00016B69" w:rsidRDefault="00016B69">
      <w:pPr>
        <w:pStyle w:val="TOC4"/>
        <w:rPr>
          <w:rFonts w:ascii="Calibri" w:hAnsi="Calibri"/>
          <w:noProof/>
          <w:kern w:val="2"/>
          <w:sz w:val="22"/>
          <w:szCs w:val="22"/>
          <w:lang w:eastAsia="en-GB"/>
        </w:rPr>
      </w:pPr>
      <w:r>
        <w:rPr>
          <w:noProof/>
        </w:rPr>
        <w:t>6.5.3.3</w:t>
      </w:r>
      <w:r>
        <w:rPr>
          <w:rFonts w:ascii="Calibri" w:hAnsi="Calibri"/>
          <w:noProof/>
          <w:kern w:val="2"/>
          <w:sz w:val="22"/>
          <w:szCs w:val="22"/>
          <w:lang w:eastAsia="en-GB"/>
        </w:rPr>
        <w:tab/>
      </w:r>
      <w:r>
        <w:rPr>
          <w:noProof/>
        </w:rPr>
        <w:t>Reference point SIP-2 (between the SIP core and the SIP AS)</w:t>
      </w:r>
      <w:r>
        <w:rPr>
          <w:noProof/>
        </w:rPr>
        <w:tab/>
      </w:r>
      <w:r>
        <w:rPr>
          <w:noProof/>
        </w:rPr>
        <w:fldChar w:fldCharType="begin"/>
      </w:r>
      <w:r>
        <w:rPr>
          <w:noProof/>
        </w:rPr>
        <w:instrText xml:space="preserve"> PAGEREF _Toc155091420 \h </w:instrText>
      </w:r>
      <w:r>
        <w:rPr>
          <w:noProof/>
        </w:rPr>
      </w:r>
      <w:r>
        <w:rPr>
          <w:noProof/>
        </w:rPr>
        <w:fldChar w:fldCharType="separate"/>
      </w:r>
      <w:r>
        <w:rPr>
          <w:noProof/>
        </w:rPr>
        <w:t>33</w:t>
      </w:r>
      <w:r>
        <w:rPr>
          <w:noProof/>
        </w:rPr>
        <w:fldChar w:fldCharType="end"/>
      </w:r>
    </w:p>
    <w:p w14:paraId="2F961E8E" w14:textId="648EC1CF" w:rsidR="00016B69" w:rsidRDefault="00016B69">
      <w:pPr>
        <w:pStyle w:val="TOC4"/>
        <w:rPr>
          <w:rFonts w:ascii="Calibri" w:hAnsi="Calibri"/>
          <w:noProof/>
          <w:kern w:val="2"/>
          <w:sz w:val="22"/>
          <w:szCs w:val="22"/>
          <w:lang w:eastAsia="en-GB"/>
        </w:rPr>
      </w:pPr>
      <w:r>
        <w:rPr>
          <w:noProof/>
        </w:rPr>
        <w:t>6.5.3.4</w:t>
      </w:r>
      <w:r>
        <w:rPr>
          <w:rFonts w:ascii="Calibri" w:hAnsi="Calibri"/>
          <w:noProof/>
          <w:kern w:val="2"/>
          <w:sz w:val="22"/>
          <w:szCs w:val="22"/>
          <w:lang w:eastAsia="en-GB"/>
        </w:rPr>
        <w:tab/>
      </w:r>
      <w:r>
        <w:rPr>
          <w:noProof/>
        </w:rPr>
        <w:t>Reference point SIP-3 (between the SIP core and SIP core)</w:t>
      </w:r>
      <w:r>
        <w:rPr>
          <w:noProof/>
        </w:rPr>
        <w:tab/>
      </w:r>
      <w:r>
        <w:rPr>
          <w:noProof/>
        </w:rPr>
        <w:fldChar w:fldCharType="begin"/>
      </w:r>
      <w:r>
        <w:rPr>
          <w:noProof/>
        </w:rPr>
        <w:instrText xml:space="preserve"> PAGEREF _Toc155091421 \h </w:instrText>
      </w:r>
      <w:r>
        <w:rPr>
          <w:noProof/>
        </w:rPr>
      </w:r>
      <w:r>
        <w:rPr>
          <w:noProof/>
        </w:rPr>
        <w:fldChar w:fldCharType="separate"/>
      </w:r>
      <w:r>
        <w:rPr>
          <w:noProof/>
        </w:rPr>
        <w:t>33</w:t>
      </w:r>
      <w:r>
        <w:rPr>
          <w:noProof/>
        </w:rPr>
        <w:fldChar w:fldCharType="end"/>
      </w:r>
    </w:p>
    <w:p w14:paraId="2D1F07F3" w14:textId="41370BA9" w:rsidR="00016B69" w:rsidRDefault="00016B69">
      <w:pPr>
        <w:pStyle w:val="TOC4"/>
        <w:rPr>
          <w:rFonts w:ascii="Calibri" w:hAnsi="Calibri"/>
          <w:noProof/>
          <w:kern w:val="2"/>
          <w:sz w:val="22"/>
          <w:szCs w:val="22"/>
          <w:lang w:eastAsia="en-GB"/>
        </w:rPr>
      </w:pPr>
      <w:r>
        <w:rPr>
          <w:noProof/>
        </w:rPr>
        <w:t>6.5.3.5</w:t>
      </w:r>
      <w:r>
        <w:rPr>
          <w:rFonts w:ascii="Calibri" w:hAnsi="Calibri"/>
          <w:noProof/>
          <w:kern w:val="2"/>
          <w:sz w:val="22"/>
          <w:szCs w:val="22"/>
          <w:lang w:eastAsia="en-GB"/>
        </w:rPr>
        <w:tab/>
      </w:r>
      <w:r>
        <w:rPr>
          <w:noProof/>
        </w:rPr>
        <w:t>Reference point HTTP-1 (between the HTTP client and the HTTP proxy)</w:t>
      </w:r>
      <w:r>
        <w:rPr>
          <w:noProof/>
        </w:rPr>
        <w:tab/>
      </w:r>
      <w:r>
        <w:rPr>
          <w:noProof/>
        </w:rPr>
        <w:fldChar w:fldCharType="begin"/>
      </w:r>
      <w:r>
        <w:rPr>
          <w:noProof/>
        </w:rPr>
        <w:instrText xml:space="preserve"> PAGEREF _Toc155091422 \h </w:instrText>
      </w:r>
      <w:r>
        <w:rPr>
          <w:noProof/>
        </w:rPr>
      </w:r>
      <w:r>
        <w:rPr>
          <w:noProof/>
        </w:rPr>
        <w:fldChar w:fldCharType="separate"/>
      </w:r>
      <w:r>
        <w:rPr>
          <w:noProof/>
        </w:rPr>
        <w:t>33</w:t>
      </w:r>
      <w:r>
        <w:rPr>
          <w:noProof/>
        </w:rPr>
        <w:fldChar w:fldCharType="end"/>
      </w:r>
    </w:p>
    <w:p w14:paraId="1A80D15E" w14:textId="52BC3BB2" w:rsidR="00016B69" w:rsidRDefault="00016B69">
      <w:pPr>
        <w:pStyle w:val="TOC4"/>
        <w:rPr>
          <w:rFonts w:ascii="Calibri" w:hAnsi="Calibri"/>
          <w:noProof/>
          <w:kern w:val="2"/>
          <w:sz w:val="22"/>
          <w:szCs w:val="22"/>
          <w:lang w:eastAsia="en-GB"/>
        </w:rPr>
      </w:pPr>
      <w:r>
        <w:rPr>
          <w:noProof/>
        </w:rPr>
        <w:t>6.5.3.6</w:t>
      </w:r>
      <w:r>
        <w:rPr>
          <w:rFonts w:ascii="Calibri" w:hAnsi="Calibri"/>
          <w:noProof/>
          <w:kern w:val="2"/>
          <w:sz w:val="22"/>
          <w:szCs w:val="22"/>
          <w:lang w:eastAsia="en-GB"/>
        </w:rPr>
        <w:tab/>
      </w:r>
      <w:r>
        <w:rPr>
          <w:noProof/>
        </w:rPr>
        <w:t>Reference point HTTP-2 (between the HTTP proxy and the HTTP server)</w:t>
      </w:r>
      <w:r>
        <w:rPr>
          <w:noProof/>
        </w:rPr>
        <w:tab/>
      </w:r>
      <w:r>
        <w:rPr>
          <w:noProof/>
        </w:rPr>
        <w:fldChar w:fldCharType="begin"/>
      </w:r>
      <w:r>
        <w:rPr>
          <w:noProof/>
        </w:rPr>
        <w:instrText xml:space="preserve"> PAGEREF _Toc155091423 \h </w:instrText>
      </w:r>
      <w:r>
        <w:rPr>
          <w:noProof/>
        </w:rPr>
      </w:r>
      <w:r>
        <w:rPr>
          <w:noProof/>
        </w:rPr>
        <w:fldChar w:fldCharType="separate"/>
      </w:r>
      <w:r>
        <w:rPr>
          <w:noProof/>
        </w:rPr>
        <w:t>33</w:t>
      </w:r>
      <w:r>
        <w:rPr>
          <w:noProof/>
        </w:rPr>
        <w:fldChar w:fldCharType="end"/>
      </w:r>
    </w:p>
    <w:p w14:paraId="5AECBFB0" w14:textId="7A35A494" w:rsidR="00016B69" w:rsidRDefault="00016B69">
      <w:pPr>
        <w:pStyle w:val="TOC4"/>
        <w:rPr>
          <w:rFonts w:ascii="Calibri" w:hAnsi="Calibri"/>
          <w:noProof/>
          <w:kern w:val="2"/>
          <w:sz w:val="22"/>
          <w:szCs w:val="22"/>
          <w:lang w:eastAsia="en-GB"/>
        </w:rPr>
      </w:pPr>
      <w:r>
        <w:rPr>
          <w:noProof/>
        </w:rPr>
        <w:t>6.5.3.7</w:t>
      </w:r>
      <w:r>
        <w:rPr>
          <w:rFonts w:ascii="Calibri" w:hAnsi="Calibri"/>
          <w:noProof/>
          <w:kern w:val="2"/>
          <w:sz w:val="22"/>
          <w:szCs w:val="22"/>
          <w:lang w:eastAsia="en-GB"/>
        </w:rPr>
        <w:tab/>
      </w:r>
      <w:r>
        <w:rPr>
          <w:noProof/>
        </w:rPr>
        <w:t>Reference point HTTP-3 (between the HTTP proxy and HTTP proxy)</w:t>
      </w:r>
      <w:r>
        <w:rPr>
          <w:noProof/>
        </w:rPr>
        <w:tab/>
      </w:r>
      <w:r>
        <w:rPr>
          <w:noProof/>
        </w:rPr>
        <w:fldChar w:fldCharType="begin"/>
      </w:r>
      <w:r>
        <w:rPr>
          <w:noProof/>
        </w:rPr>
        <w:instrText xml:space="preserve"> PAGEREF _Toc155091424 \h </w:instrText>
      </w:r>
      <w:r>
        <w:rPr>
          <w:noProof/>
        </w:rPr>
      </w:r>
      <w:r>
        <w:rPr>
          <w:noProof/>
        </w:rPr>
        <w:fldChar w:fldCharType="separate"/>
      </w:r>
      <w:r>
        <w:rPr>
          <w:noProof/>
        </w:rPr>
        <w:t>33</w:t>
      </w:r>
      <w:r>
        <w:rPr>
          <w:noProof/>
        </w:rPr>
        <w:fldChar w:fldCharType="end"/>
      </w:r>
    </w:p>
    <w:p w14:paraId="4782BA26" w14:textId="4C1C2D9B" w:rsidR="00016B69" w:rsidRDefault="00016B69">
      <w:pPr>
        <w:pStyle w:val="TOC4"/>
        <w:rPr>
          <w:rFonts w:ascii="Calibri" w:hAnsi="Calibri"/>
          <w:noProof/>
          <w:kern w:val="2"/>
          <w:sz w:val="22"/>
          <w:szCs w:val="22"/>
          <w:lang w:eastAsia="en-GB"/>
        </w:rPr>
      </w:pPr>
      <w:r>
        <w:rPr>
          <w:noProof/>
        </w:rPr>
        <w:t>6.5.3.8</w:t>
      </w:r>
      <w:r>
        <w:rPr>
          <w:rFonts w:ascii="Calibri" w:hAnsi="Calibri"/>
          <w:noProof/>
          <w:kern w:val="2"/>
          <w:sz w:val="22"/>
          <w:szCs w:val="22"/>
          <w:lang w:eastAsia="en-GB"/>
        </w:rPr>
        <w:tab/>
      </w:r>
      <w:r>
        <w:rPr>
          <w:noProof/>
        </w:rPr>
        <w:t>Reference point AAA-1 (between the SIP database and the SIP core)</w:t>
      </w:r>
      <w:r>
        <w:rPr>
          <w:noProof/>
        </w:rPr>
        <w:tab/>
      </w:r>
      <w:r>
        <w:rPr>
          <w:noProof/>
        </w:rPr>
        <w:fldChar w:fldCharType="begin"/>
      </w:r>
      <w:r>
        <w:rPr>
          <w:noProof/>
        </w:rPr>
        <w:instrText xml:space="preserve"> PAGEREF _Toc155091425 \h </w:instrText>
      </w:r>
      <w:r>
        <w:rPr>
          <w:noProof/>
        </w:rPr>
      </w:r>
      <w:r>
        <w:rPr>
          <w:noProof/>
        </w:rPr>
        <w:fldChar w:fldCharType="separate"/>
      </w:r>
      <w:r>
        <w:rPr>
          <w:noProof/>
        </w:rPr>
        <w:t>34</w:t>
      </w:r>
      <w:r>
        <w:rPr>
          <w:noProof/>
        </w:rPr>
        <w:fldChar w:fldCharType="end"/>
      </w:r>
    </w:p>
    <w:p w14:paraId="7D2C1D44" w14:textId="139BF1E4" w:rsidR="00016B69" w:rsidRDefault="00016B69">
      <w:pPr>
        <w:pStyle w:val="TOC4"/>
        <w:rPr>
          <w:rFonts w:ascii="Calibri" w:hAnsi="Calibri"/>
          <w:noProof/>
          <w:kern w:val="2"/>
          <w:sz w:val="22"/>
          <w:szCs w:val="22"/>
          <w:lang w:eastAsia="en-GB"/>
        </w:rPr>
      </w:pPr>
      <w:r>
        <w:rPr>
          <w:noProof/>
        </w:rPr>
        <w:t>6.5.3.9</w:t>
      </w:r>
      <w:r>
        <w:rPr>
          <w:rFonts w:ascii="Calibri" w:hAnsi="Calibri"/>
          <w:noProof/>
          <w:kern w:val="2"/>
          <w:sz w:val="22"/>
          <w:szCs w:val="22"/>
          <w:lang w:eastAsia="en-GB"/>
        </w:rPr>
        <w:tab/>
      </w:r>
      <w:r>
        <w:rPr>
          <w:noProof/>
        </w:rPr>
        <w:t>Reference point AAA-2 (between the SIP core and Diameter proxy)</w:t>
      </w:r>
      <w:r>
        <w:rPr>
          <w:noProof/>
        </w:rPr>
        <w:tab/>
      </w:r>
      <w:r>
        <w:rPr>
          <w:noProof/>
        </w:rPr>
        <w:fldChar w:fldCharType="begin"/>
      </w:r>
      <w:r>
        <w:rPr>
          <w:noProof/>
        </w:rPr>
        <w:instrText xml:space="preserve"> PAGEREF _Toc155091426 \h </w:instrText>
      </w:r>
      <w:r>
        <w:rPr>
          <w:noProof/>
        </w:rPr>
      </w:r>
      <w:r>
        <w:rPr>
          <w:noProof/>
        </w:rPr>
        <w:fldChar w:fldCharType="separate"/>
      </w:r>
      <w:r>
        <w:rPr>
          <w:noProof/>
        </w:rPr>
        <w:t>34</w:t>
      </w:r>
      <w:r>
        <w:rPr>
          <w:noProof/>
        </w:rPr>
        <w:fldChar w:fldCharType="end"/>
      </w:r>
    </w:p>
    <w:p w14:paraId="206BB543" w14:textId="7EBDEC58" w:rsidR="00016B69" w:rsidRDefault="00016B69">
      <w:pPr>
        <w:pStyle w:val="TOC4"/>
        <w:rPr>
          <w:rFonts w:ascii="Calibri" w:hAnsi="Calibri"/>
          <w:noProof/>
          <w:kern w:val="2"/>
          <w:sz w:val="22"/>
          <w:szCs w:val="22"/>
          <w:lang w:eastAsia="en-GB"/>
        </w:rPr>
      </w:pPr>
      <w:r>
        <w:rPr>
          <w:noProof/>
        </w:rPr>
        <w:t>6.</w:t>
      </w:r>
      <w:r>
        <w:rPr>
          <w:noProof/>
          <w:lang w:eastAsia="zh-CN"/>
        </w:rPr>
        <w:t>5</w:t>
      </w:r>
      <w:r>
        <w:rPr>
          <w:noProof/>
        </w:rPr>
        <w:t>.3.10</w:t>
      </w:r>
      <w:r>
        <w:rPr>
          <w:rFonts w:ascii="Calibri" w:hAnsi="Calibri"/>
          <w:noProof/>
          <w:kern w:val="2"/>
          <w:sz w:val="22"/>
          <w:szCs w:val="22"/>
          <w:lang w:eastAsia="en-GB"/>
        </w:rPr>
        <w:tab/>
      </w:r>
      <w:r>
        <w:rPr>
          <w:noProof/>
        </w:rPr>
        <w:t>Reference point LWP-1 (between the LWP client and the LWP proxy)</w:t>
      </w:r>
      <w:r>
        <w:rPr>
          <w:noProof/>
        </w:rPr>
        <w:tab/>
      </w:r>
      <w:r>
        <w:rPr>
          <w:noProof/>
        </w:rPr>
        <w:fldChar w:fldCharType="begin"/>
      </w:r>
      <w:r>
        <w:rPr>
          <w:noProof/>
        </w:rPr>
        <w:instrText xml:space="preserve"> PAGEREF _Toc155091427 \h </w:instrText>
      </w:r>
      <w:r>
        <w:rPr>
          <w:noProof/>
        </w:rPr>
      </w:r>
      <w:r>
        <w:rPr>
          <w:noProof/>
        </w:rPr>
        <w:fldChar w:fldCharType="separate"/>
      </w:r>
      <w:r>
        <w:rPr>
          <w:noProof/>
        </w:rPr>
        <w:t>34</w:t>
      </w:r>
      <w:r>
        <w:rPr>
          <w:noProof/>
        </w:rPr>
        <w:fldChar w:fldCharType="end"/>
      </w:r>
    </w:p>
    <w:p w14:paraId="5F15930B" w14:textId="1C1C7035" w:rsidR="00016B69" w:rsidRDefault="00016B69">
      <w:pPr>
        <w:pStyle w:val="TOC4"/>
        <w:rPr>
          <w:rFonts w:ascii="Calibri" w:hAnsi="Calibri"/>
          <w:noProof/>
          <w:kern w:val="2"/>
          <w:sz w:val="22"/>
          <w:szCs w:val="22"/>
          <w:lang w:eastAsia="en-GB"/>
        </w:rPr>
      </w:pPr>
      <w:r>
        <w:rPr>
          <w:noProof/>
        </w:rPr>
        <w:t>6.</w:t>
      </w:r>
      <w:r>
        <w:rPr>
          <w:noProof/>
          <w:lang w:eastAsia="zh-CN"/>
        </w:rPr>
        <w:t>5</w:t>
      </w:r>
      <w:r>
        <w:rPr>
          <w:noProof/>
        </w:rPr>
        <w:t>.3.11</w:t>
      </w:r>
      <w:r>
        <w:rPr>
          <w:rFonts w:ascii="Calibri" w:hAnsi="Calibri"/>
          <w:noProof/>
          <w:kern w:val="2"/>
          <w:sz w:val="22"/>
          <w:szCs w:val="22"/>
          <w:lang w:eastAsia="en-GB"/>
        </w:rPr>
        <w:tab/>
      </w:r>
      <w:r>
        <w:rPr>
          <w:noProof/>
        </w:rPr>
        <w:t>Reference point LWP-2 (between the LWP proxy and the LWP server)</w:t>
      </w:r>
      <w:r>
        <w:rPr>
          <w:noProof/>
        </w:rPr>
        <w:tab/>
      </w:r>
      <w:r>
        <w:rPr>
          <w:noProof/>
        </w:rPr>
        <w:fldChar w:fldCharType="begin"/>
      </w:r>
      <w:r>
        <w:rPr>
          <w:noProof/>
        </w:rPr>
        <w:instrText xml:space="preserve"> PAGEREF _Toc155091428 \h </w:instrText>
      </w:r>
      <w:r>
        <w:rPr>
          <w:noProof/>
        </w:rPr>
      </w:r>
      <w:r>
        <w:rPr>
          <w:noProof/>
        </w:rPr>
        <w:fldChar w:fldCharType="separate"/>
      </w:r>
      <w:r>
        <w:rPr>
          <w:noProof/>
        </w:rPr>
        <w:t>34</w:t>
      </w:r>
      <w:r>
        <w:rPr>
          <w:noProof/>
        </w:rPr>
        <w:fldChar w:fldCharType="end"/>
      </w:r>
    </w:p>
    <w:p w14:paraId="59B706AE" w14:textId="631832ED" w:rsidR="00016B69" w:rsidRDefault="00016B69">
      <w:pPr>
        <w:pStyle w:val="TOC4"/>
        <w:rPr>
          <w:rFonts w:ascii="Calibri" w:hAnsi="Calibri"/>
          <w:noProof/>
          <w:kern w:val="2"/>
          <w:sz w:val="22"/>
          <w:szCs w:val="22"/>
          <w:lang w:eastAsia="en-GB"/>
        </w:rPr>
      </w:pPr>
      <w:r>
        <w:rPr>
          <w:noProof/>
        </w:rPr>
        <w:t>6.</w:t>
      </w:r>
      <w:r>
        <w:rPr>
          <w:noProof/>
          <w:lang w:eastAsia="zh-CN"/>
        </w:rPr>
        <w:t>5</w:t>
      </w:r>
      <w:r>
        <w:rPr>
          <w:noProof/>
        </w:rPr>
        <w:t>.3.12</w:t>
      </w:r>
      <w:r>
        <w:rPr>
          <w:rFonts w:ascii="Calibri" w:hAnsi="Calibri"/>
          <w:noProof/>
          <w:kern w:val="2"/>
          <w:sz w:val="22"/>
          <w:szCs w:val="22"/>
          <w:lang w:eastAsia="en-GB"/>
        </w:rPr>
        <w:tab/>
      </w:r>
      <w:r>
        <w:rPr>
          <w:noProof/>
        </w:rPr>
        <w:t>Reference point LWP-3 (between the LWP proxy and LWP proxy)</w:t>
      </w:r>
      <w:r>
        <w:rPr>
          <w:noProof/>
        </w:rPr>
        <w:tab/>
      </w:r>
      <w:r>
        <w:rPr>
          <w:noProof/>
        </w:rPr>
        <w:fldChar w:fldCharType="begin"/>
      </w:r>
      <w:r>
        <w:rPr>
          <w:noProof/>
        </w:rPr>
        <w:instrText xml:space="preserve"> PAGEREF _Toc155091429 \h </w:instrText>
      </w:r>
      <w:r>
        <w:rPr>
          <w:noProof/>
        </w:rPr>
      </w:r>
      <w:r>
        <w:rPr>
          <w:noProof/>
        </w:rPr>
        <w:fldChar w:fldCharType="separate"/>
      </w:r>
      <w:r>
        <w:rPr>
          <w:noProof/>
        </w:rPr>
        <w:t>34</w:t>
      </w:r>
      <w:r>
        <w:rPr>
          <w:noProof/>
        </w:rPr>
        <w:fldChar w:fldCharType="end"/>
      </w:r>
    </w:p>
    <w:p w14:paraId="5D881A73" w14:textId="69C91C5C" w:rsidR="00016B69" w:rsidRDefault="00016B69">
      <w:pPr>
        <w:pStyle w:val="TOC4"/>
        <w:rPr>
          <w:rFonts w:ascii="Calibri" w:hAnsi="Calibri"/>
          <w:noProof/>
          <w:kern w:val="2"/>
          <w:sz w:val="22"/>
          <w:szCs w:val="22"/>
          <w:lang w:eastAsia="en-GB"/>
        </w:rPr>
      </w:pPr>
      <w:r>
        <w:rPr>
          <w:noProof/>
        </w:rPr>
        <w:t>6.</w:t>
      </w:r>
      <w:r>
        <w:rPr>
          <w:noProof/>
          <w:lang w:eastAsia="zh-CN"/>
        </w:rPr>
        <w:t>5</w:t>
      </w:r>
      <w:r>
        <w:rPr>
          <w:noProof/>
        </w:rPr>
        <w:t>.3.13</w:t>
      </w:r>
      <w:r>
        <w:rPr>
          <w:rFonts w:ascii="Calibri" w:hAnsi="Calibri"/>
          <w:noProof/>
          <w:kern w:val="2"/>
          <w:sz w:val="22"/>
          <w:szCs w:val="22"/>
          <w:lang w:eastAsia="en-GB"/>
        </w:rPr>
        <w:tab/>
      </w:r>
      <w:r>
        <w:rPr>
          <w:noProof/>
        </w:rPr>
        <w:t>Reference point LWP-HTTP-2 (between the LWP proxy and the HTTP server)</w:t>
      </w:r>
      <w:r>
        <w:rPr>
          <w:noProof/>
        </w:rPr>
        <w:tab/>
      </w:r>
      <w:r>
        <w:rPr>
          <w:noProof/>
        </w:rPr>
        <w:fldChar w:fldCharType="begin"/>
      </w:r>
      <w:r>
        <w:rPr>
          <w:noProof/>
        </w:rPr>
        <w:instrText xml:space="preserve"> PAGEREF _Toc155091430 \h </w:instrText>
      </w:r>
      <w:r>
        <w:rPr>
          <w:noProof/>
        </w:rPr>
      </w:r>
      <w:r>
        <w:rPr>
          <w:noProof/>
        </w:rPr>
        <w:fldChar w:fldCharType="separate"/>
      </w:r>
      <w:r>
        <w:rPr>
          <w:noProof/>
        </w:rPr>
        <w:t>34</w:t>
      </w:r>
      <w:r>
        <w:rPr>
          <w:noProof/>
        </w:rPr>
        <w:fldChar w:fldCharType="end"/>
      </w:r>
    </w:p>
    <w:p w14:paraId="496B946E" w14:textId="6395D6AD" w:rsidR="00016B69" w:rsidRDefault="00016B69">
      <w:pPr>
        <w:pStyle w:val="TOC4"/>
        <w:rPr>
          <w:rFonts w:ascii="Calibri" w:hAnsi="Calibri"/>
          <w:noProof/>
          <w:kern w:val="2"/>
          <w:sz w:val="22"/>
          <w:szCs w:val="22"/>
          <w:lang w:eastAsia="en-GB"/>
        </w:rPr>
      </w:pPr>
      <w:r>
        <w:rPr>
          <w:noProof/>
        </w:rPr>
        <w:t>6.</w:t>
      </w:r>
      <w:r>
        <w:rPr>
          <w:noProof/>
          <w:lang w:eastAsia="zh-CN"/>
        </w:rPr>
        <w:t>5</w:t>
      </w:r>
      <w:r>
        <w:rPr>
          <w:noProof/>
        </w:rPr>
        <w:t>.3.14</w:t>
      </w:r>
      <w:r>
        <w:rPr>
          <w:rFonts w:ascii="Calibri" w:hAnsi="Calibri"/>
          <w:noProof/>
          <w:kern w:val="2"/>
          <w:sz w:val="22"/>
          <w:szCs w:val="22"/>
          <w:lang w:eastAsia="en-GB"/>
        </w:rPr>
        <w:tab/>
      </w:r>
      <w:r>
        <w:rPr>
          <w:noProof/>
        </w:rPr>
        <w:t>Reference point LWP-HTTP-3 (between the LWP proxy and the HTTP proxy)</w:t>
      </w:r>
      <w:r>
        <w:rPr>
          <w:noProof/>
        </w:rPr>
        <w:tab/>
      </w:r>
      <w:r>
        <w:rPr>
          <w:noProof/>
        </w:rPr>
        <w:fldChar w:fldCharType="begin"/>
      </w:r>
      <w:r>
        <w:rPr>
          <w:noProof/>
        </w:rPr>
        <w:instrText xml:space="preserve"> PAGEREF _Toc155091431 \h </w:instrText>
      </w:r>
      <w:r>
        <w:rPr>
          <w:noProof/>
        </w:rPr>
      </w:r>
      <w:r>
        <w:rPr>
          <w:noProof/>
        </w:rPr>
        <w:fldChar w:fldCharType="separate"/>
      </w:r>
      <w:r>
        <w:rPr>
          <w:noProof/>
        </w:rPr>
        <w:t>34</w:t>
      </w:r>
      <w:r>
        <w:rPr>
          <w:noProof/>
        </w:rPr>
        <w:fldChar w:fldCharType="end"/>
      </w:r>
    </w:p>
    <w:p w14:paraId="3F2A13F5" w14:textId="1EAE71F7" w:rsidR="00016B69" w:rsidRDefault="00016B69">
      <w:pPr>
        <w:pStyle w:val="TOC1"/>
        <w:rPr>
          <w:rFonts w:ascii="Calibri" w:hAnsi="Calibri"/>
          <w:noProof/>
          <w:kern w:val="2"/>
          <w:szCs w:val="22"/>
          <w:lang w:eastAsia="en-GB"/>
        </w:rPr>
      </w:pPr>
      <w:r>
        <w:rPr>
          <w:noProof/>
        </w:rPr>
        <w:t>7</w:t>
      </w:r>
      <w:r>
        <w:rPr>
          <w:rFonts w:ascii="Calibri" w:hAnsi="Calibri"/>
          <w:noProof/>
          <w:kern w:val="2"/>
          <w:szCs w:val="22"/>
          <w:lang w:eastAsia="en-GB"/>
        </w:rPr>
        <w:tab/>
      </w:r>
      <w:r>
        <w:rPr>
          <w:noProof/>
        </w:rPr>
        <w:t>Identities</w:t>
      </w:r>
      <w:r>
        <w:rPr>
          <w:noProof/>
        </w:rPr>
        <w:tab/>
      </w:r>
      <w:r>
        <w:rPr>
          <w:noProof/>
        </w:rPr>
        <w:fldChar w:fldCharType="begin"/>
      </w:r>
      <w:r>
        <w:rPr>
          <w:noProof/>
        </w:rPr>
        <w:instrText xml:space="preserve"> PAGEREF _Toc155091432 \h </w:instrText>
      </w:r>
      <w:r>
        <w:rPr>
          <w:noProof/>
        </w:rPr>
      </w:r>
      <w:r>
        <w:rPr>
          <w:noProof/>
        </w:rPr>
        <w:fldChar w:fldCharType="separate"/>
      </w:r>
      <w:r>
        <w:rPr>
          <w:noProof/>
        </w:rPr>
        <w:t>34</w:t>
      </w:r>
      <w:r>
        <w:rPr>
          <w:noProof/>
        </w:rPr>
        <w:fldChar w:fldCharType="end"/>
      </w:r>
    </w:p>
    <w:p w14:paraId="4C4C693B" w14:textId="2386F0E9" w:rsidR="00016B69" w:rsidRDefault="00016B69">
      <w:pPr>
        <w:pStyle w:val="TOC2"/>
        <w:rPr>
          <w:rFonts w:ascii="Calibri" w:hAnsi="Calibri"/>
          <w:noProof/>
          <w:kern w:val="2"/>
          <w:sz w:val="22"/>
          <w:szCs w:val="22"/>
          <w:lang w:eastAsia="en-GB"/>
        </w:rPr>
      </w:pPr>
      <w:r>
        <w:rPr>
          <w:noProof/>
        </w:rPr>
        <w:t>7.1</w:t>
      </w:r>
      <w:r>
        <w:rPr>
          <w:rFonts w:ascii="Calibri" w:hAnsi="Calibri"/>
          <w:noProof/>
          <w:kern w:val="2"/>
          <w:sz w:val="22"/>
          <w:szCs w:val="22"/>
          <w:lang w:eastAsia="en-GB"/>
        </w:rPr>
        <w:tab/>
      </w:r>
      <w:r w:rsidRPr="001E28A4">
        <w:rPr>
          <w:noProof/>
          <w:lang w:val="en-US"/>
        </w:rPr>
        <w:t>User identity (User ID)</w:t>
      </w:r>
      <w:r>
        <w:rPr>
          <w:noProof/>
        </w:rPr>
        <w:tab/>
      </w:r>
      <w:r>
        <w:rPr>
          <w:noProof/>
        </w:rPr>
        <w:fldChar w:fldCharType="begin"/>
      </w:r>
      <w:r>
        <w:rPr>
          <w:noProof/>
        </w:rPr>
        <w:instrText xml:space="preserve"> PAGEREF _Toc155091433 \h </w:instrText>
      </w:r>
      <w:r>
        <w:rPr>
          <w:noProof/>
        </w:rPr>
      </w:r>
      <w:r>
        <w:rPr>
          <w:noProof/>
        </w:rPr>
        <w:fldChar w:fldCharType="separate"/>
      </w:r>
      <w:r>
        <w:rPr>
          <w:noProof/>
        </w:rPr>
        <w:t>34</w:t>
      </w:r>
      <w:r>
        <w:rPr>
          <w:noProof/>
        </w:rPr>
        <w:fldChar w:fldCharType="end"/>
      </w:r>
    </w:p>
    <w:p w14:paraId="2A6DE45C" w14:textId="71F7DC36" w:rsidR="00016B69" w:rsidRDefault="00016B69">
      <w:pPr>
        <w:pStyle w:val="TOC2"/>
        <w:rPr>
          <w:rFonts w:ascii="Calibri" w:hAnsi="Calibri"/>
          <w:noProof/>
          <w:kern w:val="2"/>
          <w:sz w:val="22"/>
          <w:szCs w:val="22"/>
          <w:lang w:eastAsia="en-GB"/>
        </w:rPr>
      </w:pPr>
      <w:r w:rsidRPr="001E28A4">
        <w:rPr>
          <w:noProof/>
          <w:lang w:val="sv-SE"/>
        </w:rPr>
        <w:t>7.2</w:t>
      </w:r>
      <w:r>
        <w:rPr>
          <w:rFonts w:ascii="Calibri" w:hAnsi="Calibri"/>
          <w:noProof/>
          <w:kern w:val="2"/>
          <w:sz w:val="22"/>
          <w:szCs w:val="22"/>
          <w:lang w:eastAsia="en-GB"/>
        </w:rPr>
        <w:tab/>
      </w:r>
      <w:r w:rsidRPr="001E28A4">
        <w:rPr>
          <w:noProof/>
          <w:lang w:val="sv-SE"/>
        </w:rPr>
        <w:t>VAL user identity (VAL user ID)</w:t>
      </w:r>
      <w:r>
        <w:rPr>
          <w:noProof/>
        </w:rPr>
        <w:tab/>
      </w:r>
      <w:r>
        <w:rPr>
          <w:noProof/>
        </w:rPr>
        <w:fldChar w:fldCharType="begin"/>
      </w:r>
      <w:r>
        <w:rPr>
          <w:noProof/>
        </w:rPr>
        <w:instrText xml:space="preserve"> PAGEREF _Toc155091434 \h </w:instrText>
      </w:r>
      <w:r>
        <w:rPr>
          <w:noProof/>
        </w:rPr>
      </w:r>
      <w:r>
        <w:rPr>
          <w:noProof/>
        </w:rPr>
        <w:fldChar w:fldCharType="separate"/>
      </w:r>
      <w:r>
        <w:rPr>
          <w:noProof/>
        </w:rPr>
        <w:t>35</w:t>
      </w:r>
      <w:r>
        <w:rPr>
          <w:noProof/>
        </w:rPr>
        <w:fldChar w:fldCharType="end"/>
      </w:r>
    </w:p>
    <w:p w14:paraId="54DE74CA" w14:textId="4B2F2780" w:rsidR="00016B69" w:rsidRDefault="00016B69">
      <w:pPr>
        <w:pStyle w:val="TOC2"/>
        <w:rPr>
          <w:rFonts w:ascii="Calibri" w:hAnsi="Calibri"/>
          <w:noProof/>
          <w:kern w:val="2"/>
          <w:sz w:val="22"/>
          <w:szCs w:val="22"/>
          <w:lang w:eastAsia="en-GB"/>
        </w:rPr>
      </w:pPr>
      <w:r w:rsidRPr="001E28A4">
        <w:rPr>
          <w:noProof/>
          <w:lang w:val="sv-SE"/>
        </w:rPr>
        <w:t>7.3</w:t>
      </w:r>
      <w:r>
        <w:rPr>
          <w:rFonts w:ascii="Calibri" w:hAnsi="Calibri"/>
          <w:noProof/>
          <w:kern w:val="2"/>
          <w:sz w:val="22"/>
          <w:szCs w:val="22"/>
          <w:lang w:eastAsia="en-GB"/>
        </w:rPr>
        <w:tab/>
      </w:r>
      <w:r w:rsidRPr="001E28A4">
        <w:rPr>
          <w:noProof/>
          <w:lang w:val="sv-SE"/>
        </w:rPr>
        <w:t>VAL UE identity (VAL UE ID)</w:t>
      </w:r>
      <w:r>
        <w:rPr>
          <w:noProof/>
        </w:rPr>
        <w:tab/>
      </w:r>
      <w:r>
        <w:rPr>
          <w:noProof/>
        </w:rPr>
        <w:fldChar w:fldCharType="begin"/>
      </w:r>
      <w:r>
        <w:rPr>
          <w:noProof/>
        </w:rPr>
        <w:instrText xml:space="preserve"> PAGEREF _Toc155091435 \h </w:instrText>
      </w:r>
      <w:r>
        <w:rPr>
          <w:noProof/>
        </w:rPr>
      </w:r>
      <w:r>
        <w:rPr>
          <w:noProof/>
        </w:rPr>
        <w:fldChar w:fldCharType="separate"/>
      </w:r>
      <w:r>
        <w:rPr>
          <w:noProof/>
        </w:rPr>
        <w:t>35</w:t>
      </w:r>
      <w:r>
        <w:rPr>
          <w:noProof/>
        </w:rPr>
        <w:fldChar w:fldCharType="end"/>
      </w:r>
    </w:p>
    <w:p w14:paraId="75333B47" w14:textId="0380768A" w:rsidR="00016B69" w:rsidRDefault="00016B69">
      <w:pPr>
        <w:pStyle w:val="TOC2"/>
        <w:rPr>
          <w:rFonts w:ascii="Calibri" w:hAnsi="Calibri"/>
          <w:noProof/>
          <w:kern w:val="2"/>
          <w:sz w:val="22"/>
          <w:szCs w:val="22"/>
          <w:lang w:eastAsia="en-GB"/>
        </w:rPr>
      </w:pPr>
      <w:r>
        <w:rPr>
          <w:noProof/>
        </w:rPr>
        <w:t>7.4</w:t>
      </w:r>
      <w:r>
        <w:rPr>
          <w:rFonts w:ascii="Calibri" w:hAnsi="Calibri"/>
          <w:noProof/>
          <w:kern w:val="2"/>
          <w:sz w:val="22"/>
          <w:szCs w:val="22"/>
          <w:lang w:eastAsia="en-GB"/>
        </w:rPr>
        <w:tab/>
      </w:r>
      <w:r w:rsidRPr="001E28A4">
        <w:rPr>
          <w:noProof/>
          <w:lang w:val="en-US"/>
        </w:rPr>
        <w:t xml:space="preserve">VAL </w:t>
      </w:r>
      <w:r w:rsidRPr="001E28A4">
        <w:rPr>
          <w:noProof/>
          <w:lang w:val="en-150"/>
        </w:rPr>
        <w:t xml:space="preserve">service </w:t>
      </w:r>
      <w:r w:rsidRPr="001E28A4">
        <w:rPr>
          <w:noProof/>
          <w:lang w:val="en-US"/>
        </w:rPr>
        <w:t>identity (</w:t>
      </w:r>
      <w:r w:rsidRPr="001E28A4">
        <w:rPr>
          <w:noProof/>
          <w:lang w:val="en-IN"/>
        </w:rPr>
        <w:t>VAL</w:t>
      </w:r>
      <w:r w:rsidRPr="001E28A4">
        <w:rPr>
          <w:noProof/>
          <w:lang w:val="en-US"/>
        </w:rPr>
        <w:t xml:space="preserve"> </w:t>
      </w:r>
      <w:r w:rsidRPr="001E28A4">
        <w:rPr>
          <w:noProof/>
          <w:lang w:val="en-150"/>
        </w:rPr>
        <w:t xml:space="preserve">service </w:t>
      </w:r>
      <w:r w:rsidRPr="001E28A4">
        <w:rPr>
          <w:noProof/>
          <w:lang w:val="en-US"/>
        </w:rPr>
        <w:t>ID)</w:t>
      </w:r>
      <w:r>
        <w:rPr>
          <w:noProof/>
        </w:rPr>
        <w:tab/>
      </w:r>
      <w:r>
        <w:rPr>
          <w:noProof/>
        </w:rPr>
        <w:fldChar w:fldCharType="begin"/>
      </w:r>
      <w:r>
        <w:rPr>
          <w:noProof/>
        </w:rPr>
        <w:instrText xml:space="preserve"> PAGEREF _Toc155091436 \h </w:instrText>
      </w:r>
      <w:r>
        <w:rPr>
          <w:noProof/>
        </w:rPr>
      </w:r>
      <w:r>
        <w:rPr>
          <w:noProof/>
        </w:rPr>
        <w:fldChar w:fldCharType="separate"/>
      </w:r>
      <w:r>
        <w:rPr>
          <w:noProof/>
        </w:rPr>
        <w:t>35</w:t>
      </w:r>
      <w:r>
        <w:rPr>
          <w:noProof/>
        </w:rPr>
        <w:fldChar w:fldCharType="end"/>
      </w:r>
    </w:p>
    <w:p w14:paraId="49760116" w14:textId="4538DA1C" w:rsidR="00016B69" w:rsidRDefault="00016B69">
      <w:pPr>
        <w:pStyle w:val="TOC2"/>
        <w:rPr>
          <w:rFonts w:ascii="Calibri" w:hAnsi="Calibri"/>
          <w:noProof/>
          <w:kern w:val="2"/>
          <w:sz w:val="22"/>
          <w:szCs w:val="22"/>
          <w:lang w:eastAsia="en-GB"/>
        </w:rPr>
      </w:pPr>
      <w:r>
        <w:rPr>
          <w:noProof/>
        </w:rPr>
        <w:t>7.5</w:t>
      </w:r>
      <w:r>
        <w:rPr>
          <w:rFonts w:ascii="Calibri" w:hAnsi="Calibri"/>
          <w:noProof/>
          <w:kern w:val="2"/>
          <w:sz w:val="22"/>
          <w:szCs w:val="22"/>
          <w:lang w:eastAsia="en-GB"/>
        </w:rPr>
        <w:tab/>
      </w:r>
      <w:r w:rsidRPr="001E28A4">
        <w:rPr>
          <w:noProof/>
          <w:lang w:val="en-US"/>
        </w:rPr>
        <w:t>VAL group identity (VAL group ID)</w:t>
      </w:r>
      <w:r>
        <w:rPr>
          <w:noProof/>
        </w:rPr>
        <w:tab/>
      </w:r>
      <w:r>
        <w:rPr>
          <w:noProof/>
        </w:rPr>
        <w:fldChar w:fldCharType="begin"/>
      </w:r>
      <w:r>
        <w:rPr>
          <w:noProof/>
        </w:rPr>
        <w:instrText xml:space="preserve"> PAGEREF _Toc155091437 \h </w:instrText>
      </w:r>
      <w:r>
        <w:rPr>
          <w:noProof/>
        </w:rPr>
      </w:r>
      <w:r>
        <w:rPr>
          <w:noProof/>
        </w:rPr>
        <w:fldChar w:fldCharType="separate"/>
      </w:r>
      <w:r>
        <w:rPr>
          <w:noProof/>
        </w:rPr>
        <w:t>35</w:t>
      </w:r>
      <w:r>
        <w:rPr>
          <w:noProof/>
        </w:rPr>
        <w:fldChar w:fldCharType="end"/>
      </w:r>
    </w:p>
    <w:p w14:paraId="4F149138" w14:textId="0805F560" w:rsidR="00016B69" w:rsidRDefault="00016B69">
      <w:pPr>
        <w:pStyle w:val="TOC2"/>
        <w:rPr>
          <w:rFonts w:ascii="Calibri" w:hAnsi="Calibri"/>
          <w:noProof/>
          <w:kern w:val="2"/>
          <w:sz w:val="22"/>
          <w:szCs w:val="22"/>
          <w:lang w:eastAsia="en-GB"/>
        </w:rPr>
      </w:pPr>
      <w:r w:rsidRPr="001E28A4">
        <w:rPr>
          <w:noProof/>
          <w:lang w:val="sv-SE"/>
        </w:rPr>
        <w:t>7.6</w:t>
      </w:r>
      <w:r>
        <w:rPr>
          <w:rFonts w:ascii="Calibri" w:hAnsi="Calibri"/>
          <w:noProof/>
          <w:kern w:val="2"/>
          <w:sz w:val="22"/>
          <w:szCs w:val="22"/>
          <w:lang w:eastAsia="en-GB"/>
        </w:rPr>
        <w:tab/>
      </w:r>
      <w:r w:rsidRPr="001E28A4">
        <w:rPr>
          <w:noProof/>
          <w:lang w:val="sv-SE"/>
        </w:rPr>
        <w:t>VAL system identity (VAL system ID)</w:t>
      </w:r>
      <w:r>
        <w:rPr>
          <w:noProof/>
        </w:rPr>
        <w:tab/>
      </w:r>
      <w:r>
        <w:rPr>
          <w:noProof/>
        </w:rPr>
        <w:fldChar w:fldCharType="begin"/>
      </w:r>
      <w:r>
        <w:rPr>
          <w:noProof/>
        </w:rPr>
        <w:instrText xml:space="preserve"> PAGEREF _Toc155091438 \h </w:instrText>
      </w:r>
      <w:r>
        <w:rPr>
          <w:noProof/>
        </w:rPr>
      </w:r>
      <w:r>
        <w:rPr>
          <w:noProof/>
        </w:rPr>
        <w:fldChar w:fldCharType="separate"/>
      </w:r>
      <w:r>
        <w:rPr>
          <w:noProof/>
        </w:rPr>
        <w:t>35</w:t>
      </w:r>
      <w:r>
        <w:rPr>
          <w:noProof/>
        </w:rPr>
        <w:fldChar w:fldCharType="end"/>
      </w:r>
    </w:p>
    <w:p w14:paraId="6313DE38" w14:textId="589590FC" w:rsidR="00016B69" w:rsidRDefault="00016B69">
      <w:pPr>
        <w:pStyle w:val="TOC2"/>
        <w:rPr>
          <w:rFonts w:ascii="Calibri" w:hAnsi="Calibri"/>
          <w:noProof/>
          <w:kern w:val="2"/>
          <w:sz w:val="22"/>
          <w:szCs w:val="22"/>
          <w:lang w:eastAsia="en-GB"/>
        </w:rPr>
      </w:pPr>
      <w:r w:rsidRPr="001E28A4">
        <w:rPr>
          <w:noProof/>
          <w:lang w:val="en-US"/>
        </w:rPr>
        <w:t>7.7</w:t>
      </w:r>
      <w:r>
        <w:rPr>
          <w:rFonts w:ascii="Calibri" w:hAnsi="Calibri"/>
          <w:noProof/>
          <w:kern w:val="2"/>
          <w:sz w:val="22"/>
          <w:szCs w:val="22"/>
          <w:lang w:eastAsia="en-GB"/>
        </w:rPr>
        <w:tab/>
      </w:r>
      <w:r w:rsidRPr="001E28A4">
        <w:rPr>
          <w:noProof/>
          <w:lang w:val="en-US"/>
        </w:rPr>
        <w:t>VAL Stream ID</w:t>
      </w:r>
      <w:r>
        <w:rPr>
          <w:noProof/>
        </w:rPr>
        <w:tab/>
      </w:r>
      <w:r>
        <w:rPr>
          <w:noProof/>
        </w:rPr>
        <w:fldChar w:fldCharType="begin"/>
      </w:r>
      <w:r>
        <w:rPr>
          <w:noProof/>
        </w:rPr>
        <w:instrText xml:space="preserve"> PAGEREF _Toc155091439 \h </w:instrText>
      </w:r>
      <w:r>
        <w:rPr>
          <w:noProof/>
        </w:rPr>
      </w:r>
      <w:r>
        <w:rPr>
          <w:noProof/>
        </w:rPr>
        <w:fldChar w:fldCharType="separate"/>
      </w:r>
      <w:r>
        <w:rPr>
          <w:noProof/>
        </w:rPr>
        <w:t>35</w:t>
      </w:r>
      <w:r>
        <w:rPr>
          <w:noProof/>
        </w:rPr>
        <w:fldChar w:fldCharType="end"/>
      </w:r>
    </w:p>
    <w:p w14:paraId="0C40F21F" w14:textId="009AF1A5" w:rsidR="00016B69" w:rsidRDefault="00016B69">
      <w:pPr>
        <w:pStyle w:val="TOC1"/>
        <w:rPr>
          <w:rFonts w:ascii="Calibri" w:hAnsi="Calibri"/>
          <w:noProof/>
          <w:kern w:val="2"/>
          <w:szCs w:val="22"/>
          <w:lang w:eastAsia="en-GB"/>
        </w:rPr>
      </w:pPr>
      <w:r>
        <w:rPr>
          <w:noProof/>
        </w:rPr>
        <w:t>8</w:t>
      </w:r>
      <w:r>
        <w:rPr>
          <w:rFonts w:ascii="Calibri" w:hAnsi="Calibri"/>
          <w:noProof/>
          <w:kern w:val="2"/>
          <w:szCs w:val="22"/>
          <w:lang w:eastAsia="en-GB"/>
        </w:rPr>
        <w:tab/>
      </w:r>
      <w:r>
        <w:rPr>
          <w:noProof/>
        </w:rPr>
        <w:t>Application of functional model to deployments</w:t>
      </w:r>
      <w:r>
        <w:rPr>
          <w:noProof/>
        </w:rPr>
        <w:tab/>
      </w:r>
      <w:r>
        <w:rPr>
          <w:noProof/>
        </w:rPr>
        <w:fldChar w:fldCharType="begin"/>
      </w:r>
      <w:r>
        <w:rPr>
          <w:noProof/>
        </w:rPr>
        <w:instrText xml:space="preserve"> PAGEREF _Toc155091440 \h </w:instrText>
      </w:r>
      <w:r>
        <w:rPr>
          <w:noProof/>
        </w:rPr>
      </w:r>
      <w:r>
        <w:rPr>
          <w:noProof/>
        </w:rPr>
        <w:fldChar w:fldCharType="separate"/>
      </w:r>
      <w:r>
        <w:rPr>
          <w:noProof/>
        </w:rPr>
        <w:t>35</w:t>
      </w:r>
      <w:r>
        <w:rPr>
          <w:noProof/>
        </w:rPr>
        <w:fldChar w:fldCharType="end"/>
      </w:r>
    </w:p>
    <w:p w14:paraId="329558B1" w14:textId="7F72E772" w:rsidR="00016B69" w:rsidRDefault="00016B69">
      <w:pPr>
        <w:pStyle w:val="TOC2"/>
        <w:rPr>
          <w:rFonts w:ascii="Calibri" w:hAnsi="Calibri"/>
          <w:noProof/>
          <w:kern w:val="2"/>
          <w:sz w:val="22"/>
          <w:szCs w:val="22"/>
          <w:lang w:eastAsia="en-GB"/>
        </w:rPr>
      </w:pPr>
      <w:r w:rsidRPr="001E28A4">
        <w:rPr>
          <w:rFonts w:eastAsia="SimSun"/>
          <w:noProof/>
          <w:lang w:eastAsia="zh-CN"/>
        </w:rPr>
        <w:t>8.1</w:t>
      </w:r>
      <w:r>
        <w:rPr>
          <w:rFonts w:ascii="Calibri" w:hAnsi="Calibri"/>
          <w:noProof/>
          <w:kern w:val="2"/>
          <w:sz w:val="22"/>
          <w:szCs w:val="22"/>
          <w:lang w:eastAsia="en-GB"/>
        </w:rPr>
        <w:tab/>
      </w:r>
      <w:r w:rsidRPr="001E28A4">
        <w:rPr>
          <w:rFonts w:eastAsia="SimSun"/>
          <w:noProof/>
          <w:lang w:eastAsia="zh-CN"/>
        </w:rPr>
        <w:t>General</w:t>
      </w:r>
      <w:r>
        <w:rPr>
          <w:noProof/>
        </w:rPr>
        <w:tab/>
      </w:r>
      <w:r>
        <w:rPr>
          <w:noProof/>
        </w:rPr>
        <w:fldChar w:fldCharType="begin"/>
      </w:r>
      <w:r>
        <w:rPr>
          <w:noProof/>
        </w:rPr>
        <w:instrText xml:space="preserve"> PAGEREF _Toc155091441 \h </w:instrText>
      </w:r>
      <w:r>
        <w:rPr>
          <w:noProof/>
        </w:rPr>
      </w:r>
      <w:r>
        <w:rPr>
          <w:noProof/>
        </w:rPr>
        <w:fldChar w:fldCharType="separate"/>
      </w:r>
      <w:r>
        <w:rPr>
          <w:noProof/>
        </w:rPr>
        <w:t>35</w:t>
      </w:r>
      <w:r>
        <w:rPr>
          <w:noProof/>
        </w:rPr>
        <w:fldChar w:fldCharType="end"/>
      </w:r>
    </w:p>
    <w:p w14:paraId="26785871" w14:textId="76FB2234" w:rsidR="00016B69" w:rsidRDefault="00016B69">
      <w:pPr>
        <w:pStyle w:val="TOC2"/>
        <w:rPr>
          <w:rFonts w:ascii="Calibri" w:hAnsi="Calibri"/>
          <w:noProof/>
          <w:kern w:val="2"/>
          <w:sz w:val="22"/>
          <w:szCs w:val="22"/>
          <w:lang w:eastAsia="en-GB"/>
        </w:rPr>
      </w:pPr>
      <w:r w:rsidRPr="001E28A4">
        <w:rPr>
          <w:rFonts w:eastAsia="SimSun"/>
          <w:noProof/>
          <w:lang w:eastAsia="zh-CN"/>
        </w:rPr>
        <w:t>8.2</w:t>
      </w:r>
      <w:r>
        <w:rPr>
          <w:rFonts w:ascii="Calibri" w:hAnsi="Calibri"/>
          <w:noProof/>
          <w:kern w:val="2"/>
          <w:sz w:val="22"/>
          <w:szCs w:val="22"/>
          <w:lang w:eastAsia="en-GB"/>
        </w:rPr>
        <w:tab/>
      </w:r>
      <w:r w:rsidRPr="001E28A4">
        <w:rPr>
          <w:rFonts w:eastAsia="SimSun"/>
          <w:noProof/>
          <w:lang w:eastAsia="zh-CN"/>
        </w:rPr>
        <w:t>Deployment of SEAL server(s)</w:t>
      </w:r>
      <w:r>
        <w:rPr>
          <w:noProof/>
        </w:rPr>
        <w:tab/>
      </w:r>
      <w:r>
        <w:rPr>
          <w:noProof/>
        </w:rPr>
        <w:fldChar w:fldCharType="begin"/>
      </w:r>
      <w:r>
        <w:rPr>
          <w:noProof/>
        </w:rPr>
        <w:instrText xml:space="preserve"> PAGEREF _Toc155091442 \h </w:instrText>
      </w:r>
      <w:r>
        <w:rPr>
          <w:noProof/>
        </w:rPr>
      </w:r>
      <w:r>
        <w:rPr>
          <w:noProof/>
        </w:rPr>
        <w:fldChar w:fldCharType="separate"/>
      </w:r>
      <w:r>
        <w:rPr>
          <w:noProof/>
        </w:rPr>
        <w:t>35</w:t>
      </w:r>
      <w:r>
        <w:rPr>
          <w:noProof/>
        </w:rPr>
        <w:fldChar w:fldCharType="end"/>
      </w:r>
    </w:p>
    <w:p w14:paraId="71E5AE3B" w14:textId="174FBF41" w:rsidR="00016B69" w:rsidRDefault="00016B69">
      <w:pPr>
        <w:pStyle w:val="TOC3"/>
        <w:rPr>
          <w:rFonts w:ascii="Calibri" w:hAnsi="Calibri"/>
          <w:noProof/>
          <w:kern w:val="2"/>
          <w:sz w:val="22"/>
          <w:szCs w:val="22"/>
          <w:lang w:eastAsia="en-GB"/>
        </w:rPr>
      </w:pPr>
      <w:r>
        <w:rPr>
          <w:noProof/>
        </w:rPr>
        <w:lastRenderedPageBreak/>
        <w:t>8.2.1</w:t>
      </w:r>
      <w:r>
        <w:rPr>
          <w:rFonts w:ascii="Calibri" w:hAnsi="Calibri"/>
          <w:noProof/>
          <w:kern w:val="2"/>
          <w:sz w:val="22"/>
          <w:szCs w:val="22"/>
          <w:lang w:eastAsia="en-GB"/>
        </w:rPr>
        <w:tab/>
      </w:r>
      <w:r>
        <w:rPr>
          <w:noProof/>
        </w:rPr>
        <w:t>SEAL server(s) deployment in PLMN operator domain</w:t>
      </w:r>
      <w:r>
        <w:rPr>
          <w:noProof/>
        </w:rPr>
        <w:tab/>
      </w:r>
      <w:r>
        <w:rPr>
          <w:noProof/>
        </w:rPr>
        <w:fldChar w:fldCharType="begin"/>
      </w:r>
      <w:r>
        <w:rPr>
          <w:noProof/>
        </w:rPr>
        <w:instrText xml:space="preserve"> PAGEREF _Toc155091443 \h </w:instrText>
      </w:r>
      <w:r>
        <w:rPr>
          <w:noProof/>
        </w:rPr>
      </w:r>
      <w:r>
        <w:rPr>
          <w:noProof/>
        </w:rPr>
        <w:fldChar w:fldCharType="separate"/>
      </w:r>
      <w:r>
        <w:rPr>
          <w:noProof/>
        </w:rPr>
        <w:t>36</w:t>
      </w:r>
      <w:r>
        <w:rPr>
          <w:noProof/>
        </w:rPr>
        <w:fldChar w:fldCharType="end"/>
      </w:r>
    </w:p>
    <w:p w14:paraId="1359FCB5" w14:textId="21BD06E9" w:rsidR="00016B69" w:rsidRDefault="00016B69">
      <w:pPr>
        <w:pStyle w:val="TOC3"/>
        <w:rPr>
          <w:rFonts w:ascii="Calibri" w:hAnsi="Calibri"/>
          <w:noProof/>
          <w:kern w:val="2"/>
          <w:sz w:val="22"/>
          <w:szCs w:val="22"/>
          <w:lang w:eastAsia="en-GB"/>
        </w:rPr>
      </w:pPr>
      <w:r>
        <w:rPr>
          <w:noProof/>
        </w:rPr>
        <w:t>8.2.2</w:t>
      </w:r>
      <w:r>
        <w:rPr>
          <w:rFonts w:ascii="Calibri" w:hAnsi="Calibri"/>
          <w:noProof/>
          <w:kern w:val="2"/>
          <w:sz w:val="22"/>
          <w:szCs w:val="22"/>
          <w:lang w:eastAsia="en-GB"/>
        </w:rPr>
        <w:tab/>
      </w:r>
      <w:r>
        <w:rPr>
          <w:noProof/>
        </w:rPr>
        <w:t>SEAL server(s) deployment in VAL service provider domain</w:t>
      </w:r>
      <w:r>
        <w:rPr>
          <w:noProof/>
        </w:rPr>
        <w:tab/>
      </w:r>
      <w:r>
        <w:rPr>
          <w:noProof/>
        </w:rPr>
        <w:fldChar w:fldCharType="begin"/>
      </w:r>
      <w:r>
        <w:rPr>
          <w:noProof/>
        </w:rPr>
        <w:instrText xml:space="preserve"> PAGEREF _Toc155091444 \h </w:instrText>
      </w:r>
      <w:r>
        <w:rPr>
          <w:noProof/>
        </w:rPr>
      </w:r>
      <w:r>
        <w:rPr>
          <w:noProof/>
        </w:rPr>
        <w:fldChar w:fldCharType="separate"/>
      </w:r>
      <w:r>
        <w:rPr>
          <w:noProof/>
        </w:rPr>
        <w:t>37</w:t>
      </w:r>
      <w:r>
        <w:rPr>
          <w:noProof/>
        </w:rPr>
        <w:fldChar w:fldCharType="end"/>
      </w:r>
    </w:p>
    <w:p w14:paraId="7E405530" w14:textId="11931610" w:rsidR="00016B69" w:rsidRDefault="00016B69">
      <w:pPr>
        <w:pStyle w:val="TOC3"/>
        <w:rPr>
          <w:rFonts w:ascii="Calibri" w:hAnsi="Calibri"/>
          <w:noProof/>
          <w:kern w:val="2"/>
          <w:sz w:val="22"/>
          <w:szCs w:val="22"/>
          <w:lang w:eastAsia="en-GB"/>
        </w:rPr>
      </w:pPr>
      <w:r>
        <w:rPr>
          <w:noProof/>
        </w:rPr>
        <w:t>8.2.3</w:t>
      </w:r>
      <w:r>
        <w:rPr>
          <w:rFonts w:ascii="Calibri" w:hAnsi="Calibri"/>
          <w:noProof/>
          <w:kern w:val="2"/>
          <w:sz w:val="22"/>
          <w:szCs w:val="22"/>
          <w:lang w:eastAsia="en-GB"/>
        </w:rPr>
        <w:tab/>
      </w:r>
      <w:r>
        <w:rPr>
          <w:noProof/>
        </w:rPr>
        <w:t>SEAL server(s) deployment outside of VAL service provider domain and PLMN operator domain</w:t>
      </w:r>
      <w:r>
        <w:rPr>
          <w:noProof/>
        </w:rPr>
        <w:tab/>
      </w:r>
      <w:r>
        <w:rPr>
          <w:noProof/>
        </w:rPr>
        <w:fldChar w:fldCharType="begin"/>
      </w:r>
      <w:r>
        <w:rPr>
          <w:noProof/>
        </w:rPr>
        <w:instrText xml:space="preserve"> PAGEREF _Toc155091445 \h </w:instrText>
      </w:r>
      <w:r>
        <w:rPr>
          <w:noProof/>
        </w:rPr>
      </w:r>
      <w:r>
        <w:rPr>
          <w:noProof/>
        </w:rPr>
        <w:fldChar w:fldCharType="separate"/>
      </w:r>
      <w:r>
        <w:rPr>
          <w:noProof/>
        </w:rPr>
        <w:t>39</w:t>
      </w:r>
      <w:r>
        <w:rPr>
          <w:noProof/>
        </w:rPr>
        <w:fldChar w:fldCharType="end"/>
      </w:r>
    </w:p>
    <w:p w14:paraId="0510FD70" w14:textId="0F0DA307" w:rsidR="00016B69" w:rsidRDefault="00016B69">
      <w:pPr>
        <w:pStyle w:val="TOC1"/>
        <w:rPr>
          <w:rFonts w:ascii="Calibri" w:hAnsi="Calibri"/>
          <w:noProof/>
          <w:kern w:val="2"/>
          <w:szCs w:val="22"/>
          <w:lang w:eastAsia="en-GB"/>
        </w:rPr>
      </w:pPr>
      <w:r>
        <w:rPr>
          <w:noProof/>
        </w:rPr>
        <w:t>9</w:t>
      </w:r>
      <w:r>
        <w:rPr>
          <w:rFonts w:ascii="Calibri" w:hAnsi="Calibri"/>
          <w:noProof/>
          <w:kern w:val="2"/>
          <w:szCs w:val="22"/>
          <w:lang w:eastAsia="en-GB"/>
        </w:rPr>
        <w:tab/>
      </w:r>
      <w:r>
        <w:rPr>
          <w:noProof/>
        </w:rPr>
        <w:t>Location management</w:t>
      </w:r>
      <w:r>
        <w:rPr>
          <w:noProof/>
        </w:rPr>
        <w:tab/>
      </w:r>
      <w:r>
        <w:rPr>
          <w:noProof/>
        </w:rPr>
        <w:fldChar w:fldCharType="begin"/>
      </w:r>
      <w:r>
        <w:rPr>
          <w:noProof/>
        </w:rPr>
        <w:instrText xml:space="preserve"> PAGEREF _Toc155091446 \h </w:instrText>
      </w:r>
      <w:r>
        <w:rPr>
          <w:noProof/>
        </w:rPr>
      </w:r>
      <w:r>
        <w:rPr>
          <w:noProof/>
        </w:rPr>
        <w:fldChar w:fldCharType="separate"/>
      </w:r>
      <w:r>
        <w:rPr>
          <w:noProof/>
        </w:rPr>
        <w:t>40</w:t>
      </w:r>
      <w:r>
        <w:rPr>
          <w:noProof/>
        </w:rPr>
        <w:fldChar w:fldCharType="end"/>
      </w:r>
    </w:p>
    <w:p w14:paraId="77D773D9" w14:textId="453AEAFD" w:rsidR="00016B69" w:rsidRDefault="00016B69">
      <w:pPr>
        <w:pStyle w:val="TOC2"/>
        <w:rPr>
          <w:rFonts w:ascii="Calibri" w:hAnsi="Calibri"/>
          <w:noProof/>
          <w:kern w:val="2"/>
          <w:sz w:val="22"/>
          <w:szCs w:val="22"/>
          <w:lang w:eastAsia="en-GB"/>
        </w:rPr>
      </w:pPr>
      <w:r>
        <w:rPr>
          <w:noProof/>
        </w:rPr>
        <w:t>9.1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_Toc155091447 \h </w:instrText>
      </w:r>
      <w:r>
        <w:rPr>
          <w:noProof/>
        </w:rPr>
      </w:r>
      <w:r>
        <w:rPr>
          <w:noProof/>
        </w:rPr>
        <w:fldChar w:fldCharType="separate"/>
      </w:r>
      <w:r>
        <w:rPr>
          <w:noProof/>
        </w:rPr>
        <w:t>40</w:t>
      </w:r>
      <w:r>
        <w:rPr>
          <w:noProof/>
        </w:rPr>
        <w:fldChar w:fldCharType="end"/>
      </w:r>
    </w:p>
    <w:p w14:paraId="1F843496" w14:textId="4C8E8065" w:rsidR="00016B69" w:rsidRDefault="00016B69">
      <w:pPr>
        <w:pStyle w:val="TOC2"/>
        <w:rPr>
          <w:rFonts w:ascii="Calibri" w:hAnsi="Calibri"/>
          <w:noProof/>
          <w:kern w:val="2"/>
          <w:sz w:val="22"/>
          <w:szCs w:val="22"/>
          <w:lang w:eastAsia="en-GB"/>
        </w:rPr>
      </w:pPr>
      <w:r>
        <w:rPr>
          <w:noProof/>
        </w:rPr>
        <w:t>9.2</w:t>
      </w:r>
      <w:r>
        <w:rPr>
          <w:rFonts w:ascii="Calibri" w:hAnsi="Calibri"/>
          <w:noProof/>
          <w:kern w:val="2"/>
          <w:sz w:val="22"/>
          <w:szCs w:val="22"/>
          <w:lang w:eastAsia="en-GB"/>
        </w:rPr>
        <w:tab/>
      </w:r>
      <w:r>
        <w:rPr>
          <w:noProof/>
        </w:rPr>
        <w:t>Functional model for location management</w:t>
      </w:r>
      <w:r>
        <w:rPr>
          <w:noProof/>
        </w:rPr>
        <w:tab/>
      </w:r>
      <w:r>
        <w:rPr>
          <w:noProof/>
        </w:rPr>
        <w:fldChar w:fldCharType="begin"/>
      </w:r>
      <w:r>
        <w:rPr>
          <w:noProof/>
        </w:rPr>
        <w:instrText xml:space="preserve"> PAGEREF _Toc155091448 \h </w:instrText>
      </w:r>
      <w:r>
        <w:rPr>
          <w:noProof/>
        </w:rPr>
      </w:r>
      <w:r>
        <w:rPr>
          <w:noProof/>
        </w:rPr>
        <w:fldChar w:fldCharType="separate"/>
      </w:r>
      <w:r>
        <w:rPr>
          <w:noProof/>
        </w:rPr>
        <w:t>40</w:t>
      </w:r>
      <w:r>
        <w:rPr>
          <w:noProof/>
        </w:rPr>
        <w:fldChar w:fldCharType="end"/>
      </w:r>
    </w:p>
    <w:p w14:paraId="2DE20F92" w14:textId="201C7A6B" w:rsidR="00016B69" w:rsidRDefault="00016B69">
      <w:pPr>
        <w:pStyle w:val="TOC3"/>
        <w:rPr>
          <w:rFonts w:ascii="Calibri" w:hAnsi="Calibri"/>
          <w:noProof/>
          <w:kern w:val="2"/>
          <w:sz w:val="22"/>
          <w:szCs w:val="22"/>
          <w:lang w:eastAsia="en-GB"/>
        </w:rPr>
      </w:pPr>
      <w:r>
        <w:rPr>
          <w:noProof/>
        </w:rPr>
        <w:t>9.2.1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_Toc155091449 \h </w:instrText>
      </w:r>
      <w:r>
        <w:rPr>
          <w:noProof/>
        </w:rPr>
      </w:r>
      <w:r>
        <w:rPr>
          <w:noProof/>
        </w:rPr>
        <w:fldChar w:fldCharType="separate"/>
      </w:r>
      <w:r>
        <w:rPr>
          <w:noProof/>
        </w:rPr>
        <w:t>40</w:t>
      </w:r>
      <w:r>
        <w:rPr>
          <w:noProof/>
        </w:rPr>
        <w:fldChar w:fldCharType="end"/>
      </w:r>
    </w:p>
    <w:p w14:paraId="547C2CE7" w14:textId="59C8FC5C" w:rsidR="00016B69" w:rsidRDefault="00016B69">
      <w:pPr>
        <w:pStyle w:val="TOC3"/>
        <w:rPr>
          <w:rFonts w:ascii="Calibri" w:hAnsi="Calibri"/>
          <w:noProof/>
          <w:kern w:val="2"/>
          <w:sz w:val="22"/>
          <w:szCs w:val="22"/>
          <w:lang w:eastAsia="en-GB"/>
        </w:rPr>
      </w:pPr>
      <w:r>
        <w:rPr>
          <w:noProof/>
        </w:rPr>
        <w:t>9.2.2</w:t>
      </w:r>
      <w:r>
        <w:rPr>
          <w:rFonts w:ascii="Calibri" w:hAnsi="Calibri"/>
          <w:noProof/>
          <w:kern w:val="2"/>
          <w:sz w:val="22"/>
          <w:szCs w:val="22"/>
          <w:lang w:eastAsia="en-GB"/>
        </w:rPr>
        <w:tab/>
      </w:r>
      <w:r>
        <w:rPr>
          <w:noProof/>
        </w:rPr>
        <w:t>On-network functional model description</w:t>
      </w:r>
      <w:r>
        <w:rPr>
          <w:noProof/>
        </w:rPr>
        <w:tab/>
      </w:r>
      <w:r>
        <w:rPr>
          <w:noProof/>
        </w:rPr>
        <w:fldChar w:fldCharType="begin"/>
      </w:r>
      <w:r>
        <w:rPr>
          <w:noProof/>
        </w:rPr>
        <w:instrText xml:space="preserve"> PAGEREF _Toc155091450 \h </w:instrText>
      </w:r>
      <w:r>
        <w:rPr>
          <w:noProof/>
        </w:rPr>
      </w:r>
      <w:r>
        <w:rPr>
          <w:noProof/>
        </w:rPr>
        <w:fldChar w:fldCharType="separate"/>
      </w:r>
      <w:r>
        <w:rPr>
          <w:noProof/>
        </w:rPr>
        <w:t>40</w:t>
      </w:r>
      <w:r>
        <w:rPr>
          <w:noProof/>
        </w:rPr>
        <w:fldChar w:fldCharType="end"/>
      </w:r>
    </w:p>
    <w:p w14:paraId="3AD38418" w14:textId="7D91654A" w:rsidR="00016B69" w:rsidRDefault="00016B69">
      <w:pPr>
        <w:pStyle w:val="TOC3"/>
        <w:rPr>
          <w:rFonts w:ascii="Calibri" w:hAnsi="Calibri"/>
          <w:noProof/>
          <w:kern w:val="2"/>
          <w:sz w:val="22"/>
          <w:szCs w:val="22"/>
          <w:lang w:eastAsia="en-GB"/>
        </w:rPr>
      </w:pPr>
      <w:r>
        <w:rPr>
          <w:noProof/>
        </w:rPr>
        <w:t>9.2.3</w:t>
      </w:r>
      <w:r>
        <w:rPr>
          <w:rFonts w:ascii="Calibri" w:hAnsi="Calibri"/>
          <w:noProof/>
          <w:kern w:val="2"/>
          <w:sz w:val="22"/>
          <w:szCs w:val="22"/>
          <w:lang w:eastAsia="en-GB"/>
        </w:rPr>
        <w:tab/>
      </w:r>
      <w:r>
        <w:rPr>
          <w:noProof/>
        </w:rPr>
        <w:t>Off-network functional model description</w:t>
      </w:r>
      <w:r>
        <w:rPr>
          <w:noProof/>
        </w:rPr>
        <w:tab/>
      </w:r>
      <w:r>
        <w:rPr>
          <w:noProof/>
        </w:rPr>
        <w:fldChar w:fldCharType="begin"/>
      </w:r>
      <w:r>
        <w:rPr>
          <w:noProof/>
        </w:rPr>
        <w:instrText xml:space="preserve"> PAGEREF _Toc155091451 \h </w:instrText>
      </w:r>
      <w:r>
        <w:rPr>
          <w:noProof/>
        </w:rPr>
      </w:r>
      <w:r>
        <w:rPr>
          <w:noProof/>
        </w:rPr>
        <w:fldChar w:fldCharType="separate"/>
      </w:r>
      <w:r>
        <w:rPr>
          <w:noProof/>
        </w:rPr>
        <w:t>40</w:t>
      </w:r>
      <w:r>
        <w:rPr>
          <w:noProof/>
        </w:rPr>
        <w:fldChar w:fldCharType="end"/>
      </w:r>
    </w:p>
    <w:p w14:paraId="5F7F4EF4" w14:textId="24D2242A" w:rsidR="00016B69" w:rsidRDefault="00016B69">
      <w:pPr>
        <w:pStyle w:val="TOC3"/>
        <w:rPr>
          <w:rFonts w:ascii="Calibri" w:hAnsi="Calibri"/>
          <w:noProof/>
          <w:kern w:val="2"/>
          <w:sz w:val="22"/>
          <w:szCs w:val="22"/>
          <w:lang w:eastAsia="en-GB"/>
        </w:rPr>
      </w:pPr>
      <w:r>
        <w:rPr>
          <w:noProof/>
        </w:rPr>
        <w:t>9.2.4</w:t>
      </w:r>
      <w:r>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_Toc155091452 \h </w:instrText>
      </w:r>
      <w:r>
        <w:rPr>
          <w:noProof/>
        </w:rPr>
      </w:r>
      <w:r>
        <w:rPr>
          <w:noProof/>
        </w:rPr>
        <w:fldChar w:fldCharType="separate"/>
      </w:r>
      <w:r>
        <w:rPr>
          <w:noProof/>
        </w:rPr>
        <w:t>41</w:t>
      </w:r>
      <w:r>
        <w:rPr>
          <w:noProof/>
        </w:rPr>
        <w:fldChar w:fldCharType="end"/>
      </w:r>
    </w:p>
    <w:p w14:paraId="3204D65C" w14:textId="3ADBF985" w:rsidR="00016B69" w:rsidRDefault="00016B69">
      <w:pPr>
        <w:pStyle w:val="TOC4"/>
        <w:rPr>
          <w:rFonts w:ascii="Calibri" w:hAnsi="Calibri"/>
          <w:noProof/>
          <w:kern w:val="2"/>
          <w:sz w:val="22"/>
          <w:szCs w:val="22"/>
          <w:lang w:eastAsia="en-GB"/>
        </w:rPr>
      </w:pPr>
      <w:r>
        <w:rPr>
          <w:noProof/>
        </w:rPr>
        <w:t>9.2.4.1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_Toc155091453 \h </w:instrText>
      </w:r>
      <w:r>
        <w:rPr>
          <w:noProof/>
        </w:rPr>
      </w:r>
      <w:r>
        <w:rPr>
          <w:noProof/>
        </w:rPr>
        <w:fldChar w:fldCharType="separate"/>
      </w:r>
      <w:r>
        <w:rPr>
          <w:noProof/>
        </w:rPr>
        <w:t>41</w:t>
      </w:r>
      <w:r>
        <w:rPr>
          <w:noProof/>
        </w:rPr>
        <w:fldChar w:fldCharType="end"/>
      </w:r>
    </w:p>
    <w:p w14:paraId="7EA05A97" w14:textId="7B52CB60" w:rsidR="00016B69" w:rsidRDefault="00016B69">
      <w:pPr>
        <w:pStyle w:val="TOC4"/>
        <w:rPr>
          <w:rFonts w:ascii="Calibri" w:hAnsi="Calibri"/>
          <w:noProof/>
          <w:kern w:val="2"/>
          <w:sz w:val="22"/>
          <w:szCs w:val="22"/>
          <w:lang w:eastAsia="en-GB"/>
        </w:rPr>
      </w:pPr>
      <w:r>
        <w:rPr>
          <w:noProof/>
        </w:rPr>
        <w:t>9.2.4.2</w:t>
      </w:r>
      <w:r>
        <w:rPr>
          <w:rFonts w:ascii="Calibri" w:hAnsi="Calibri"/>
          <w:noProof/>
          <w:kern w:val="2"/>
          <w:sz w:val="22"/>
          <w:szCs w:val="22"/>
          <w:lang w:eastAsia="en-GB"/>
        </w:rPr>
        <w:tab/>
      </w:r>
      <w:r>
        <w:rPr>
          <w:noProof/>
        </w:rPr>
        <w:t>Location management client</w:t>
      </w:r>
      <w:r>
        <w:rPr>
          <w:noProof/>
        </w:rPr>
        <w:tab/>
      </w:r>
      <w:r>
        <w:rPr>
          <w:noProof/>
        </w:rPr>
        <w:fldChar w:fldCharType="begin"/>
      </w:r>
      <w:r>
        <w:rPr>
          <w:noProof/>
        </w:rPr>
        <w:instrText xml:space="preserve"> PAGEREF _Toc155091454 \h </w:instrText>
      </w:r>
      <w:r>
        <w:rPr>
          <w:noProof/>
        </w:rPr>
      </w:r>
      <w:r>
        <w:rPr>
          <w:noProof/>
        </w:rPr>
        <w:fldChar w:fldCharType="separate"/>
      </w:r>
      <w:r>
        <w:rPr>
          <w:noProof/>
        </w:rPr>
        <w:t>41</w:t>
      </w:r>
      <w:r>
        <w:rPr>
          <w:noProof/>
        </w:rPr>
        <w:fldChar w:fldCharType="end"/>
      </w:r>
    </w:p>
    <w:p w14:paraId="68C04485" w14:textId="6907A7F3" w:rsidR="00016B69" w:rsidRDefault="00016B69">
      <w:pPr>
        <w:pStyle w:val="TOC4"/>
        <w:rPr>
          <w:rFonts w:ascii="Calibri" w:hAnsi="Calibri"/>
          <w:noProof/>
          <w:kern w:val="2"/>
          <w:sz w:val="22"/>
          <w:szCs w:val="22"/>
          <w:lang w:eastAsia="en-GB"/>
        </w:rPr>
      </w:pPr>
      <w:r>
        <w:rPr>
          <w:noProof/>
        </w:rPr>
        <w:t>9.2.4.3</w:t>
      </w:r>
      <w:r>
        <w:rPr>
          <w:rFonts w:ascii="Calibri" w:hAnsi="Calibri"/>
          <w:noProof/>
          <w:kern w:val="2"/>
          <w:sz w:val="22"/>
          <w:szCs w:val="22"/>
          <w:lang w:eastAsia="en-GB"/>
        </w:rPr>
        <w:tab/>
      </w:r>
      <w:r>
        <w:rPr>
          <w:noProof/>
        </w:rPr>
        <w:t>Location management server</w:t>
      </w:r>
      <w:r>
        <w:rPr>
          <w:noProof/>
        </w:rPr>
        <w:tab/>
      </w:r>
      <w:r>
        <w:rPr>
          <w:noProof/>
        </w:rPr>
        <w:fldChar w:fldCharType="begin"/>
      </w:r>
      <w:r>
        <w:rPr>
          <w:noProof/>
        </w:rPr>
        <w:instrText xml:space="preserve"> PAGEREF _Toc155091455 \h </w:instrText>
      </w:r>
      <w:r>
        <w:rPr>
          <w:noProof/>
        </w:rPr>
      </w:r>
      <w:r>
        <w:rPr>
          <w:noProof/>
        </w:rPr>
        <w:fldChar w:fldCharType="separate"/>
      </w:r>
      <w:r>
        <w:rPr>
          <w:noProof/>
        </w:rPr>
        <w:t>41</w:t>
      </w:r>
      <w:r>
        <w:rPr>
          <w:noProof/>
        </w:rPr>
        <w:fldChar w:fldCharType="end"/>
      </w:r>
    </w:p>
    <w:p w14:paraId="33119149" w14:textId="4E9DF3B0" w:rsidR="00016B69" w:rsidRDefault="00016B69">
      <w:pPr>
        <w:pStyle w:val="TOC3"/>
        <w:rPr>
          <w:rFonts w:ascii="Calibri" w:hAnsi="Calibri"/>
          <w:noProof/>
          <w:kern w:val="2"/>
          <w:sz w:val="22"/>
          <w:szCs w:val="22"/>
          <w:lang w:eastAsia="en-GB"/>
        </w:rPr>
      </w:pPr>
      <w:r>
        <w:rPr>
          <w:noProof/>
        </w:rPr>
        <w:t>9.2.5</w:t>
      </w:r>
      <w:r>
        <w:rPr>
          <w:rFonts w:ascii="Calibri" w:hAnsi="Calibri"/>
          <w:noProof/>
          <w:kern w:val="2"/>
          <w:sz w:val="22"/>
          <w:szCs w:val="22"/>
          <w:lang w:eastAsia="en-GB"/>
        </w:rPr>
        <w:tab/>
      </w:r>
      <w:r>
        <w:rPr>
          <w:noProof/>
        </w:rPr>
        <w:t>Reference points description</w:t>
      </w:r>
      <w:r>
        <w:rPr>
          <w:noProof/>
        </w:rPr>
        <w:tab/>
      </w:r>
      <w:r>
        <w:rPr>
          <w:noProof/>
        </w:rPr>
        <w:fldChar w:fldCharType="begin"/>
      </w:r>
      <w:r>
        <w:rPr>
          <w:noProof/>
        </w:rPr>
        <w:instrText xml:space="preserve"> PAGEREF _Toc155091456 \h </w:instrText>
      </w:r>
      <w:r>
        <w:rPr>
          <w:noProof/>
        </w:rPr>
      </w:r>
      <w:r>
        <w:rPr>
          <w:noProof/>
        </w:rPr>
        <w:fldChar w:fldCharType="separate"/>
      </w:r>
      <w:r>
        <w:rPr>
          <w:noProof/>
        </w:rPr>
        <w:t>41</w:t>
      </w:r>
      <w:r>
        <w:rPr>
          <w:noProof/>
        </w:rPr>
        <w:fldChar w:fldCharType="end"/>
      </w:r>
    </w:p>
    <w:p w14:paraId="43FF77BC" w14:textId="4B787254" w:rsidR="00016B69" w:rsidRDefault="00016B69">
      <w:pPr>
        <w:pStyle w:val="TOC4"/>
        <w:rPr>
          <w:rFonts w:ascii="Calibri" w:hAnsi="Calibri"/>
          <w:noProof/>
          <w:kern w:val="2"/>
          <w:sz w:val="22"/>
          <w:szCs w:val="22"/>
          <w:lang w:eastAsia="en-GB"/>
        </w:rPr>
      </w:pPr>
      <w:r>
        <w:rPr>
          <w:noProof/>
        </w:rPr>
        <w:t>9.2.5.1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_Toc155091457 \h </w:instrText>
      </w:r>
      <w:r>
        <w:rPr>
          <w:noProof/>
        </w:rPr>
      </w:r>
      <w:r>
        <w:rPr>
          <w:noProof/>
        </w:rPr>
        <w:fldChar w:fldCharType="separate"/>
      </w:r>
      <w:r>
        <w:rPr>
          <w:noProof/>
        </w:rPr>
        <w:t>41</w:t>
      </w:r>
      <w:r>
        <w:rPr>
          <w:noProof/>
        </w:rPr>
        <w:fldChar w:fldCharType="end"/>
      </w:r>
    </w:p>
    <w:p w14:paraId="3AA13573" w14:textId="6A137314" w:rsidR="00016B69" w:rsidRDefault="00016B69">
      <w:pPr>
        <w:pStyle w:val="TOC4"/>
        <w:rPr>
          <w:rFonts w:ascii="Calibri" w:hAnsi="Calibri"/>
          <w:noProof/>
          <w:kern w:val="2"/>
          <w:sz w:val="22"/>
          <w:szCs w:val="22"/>
          <w:lang w:eastAsia="en-GB"/>
        </w:rPr>
      </w:pPr>
      <w:r>
        <w:rPr>
          <w:noProof/>
        </w:rPr>
        <w:t>9.2.5.2</w:t>
      </w:r>
      <w:r>
        <w:rPr>
          <w:rFonts w:ascii="Calibri" w:hAnsi="Calibri"/>
          <w:noProof/>
          <w:kern w:val="2"/>
          <w:sz w:val="22"/>
          <w:szCs w:val="22"/>
          <w:lang w:eastAsia="en-GB"/>
        </w:rPr>
        <w:tab/>
      </w:r>
      <w:r>
        <w:rPr>
          <w:noProof/>
        </w:rPr>
        <w:t>LM-UU</w:t>
      </w:r>
      <w:r>
        <w:rPr>
          <w:noProof/>
        </w:rPr>
        <w:tab/>
      </w:r>
      <w:r>
        <w:rPr>
          <w:noProof/>
        </w:rPr>
        <w:fldChar w:fldCharType="begin"/>
      </w:r>
      <w:r>
        <w:rPr>
          <w:noProof/>
        </w:rPr>
        <w:instrText xml:space="preserve"> PAGEREF _Toc155091458 \h </w:instrText>
      </w:r>
      <w:r>
        <w:rPr>
          <w:noProof/>
        </w:rPr>
      </w:r>
      <w:r>
        <w:rPr>
          <w:noProof/>
        </w:rPr>
        <w:fldChar w:fldCharType="separate"/>
      </w:r>
      <w:r>
        <w:rPr>
          <w:noProof/>
        </w:rPr>
        <w:t>41</w:t>
      </w:r>
      <w:r>
        <w:rPr>
          <w:noProof/>
        </w:rPr>
        <w:fldChar w:fldCharType="end"/>
      </w:r>
    </w:p>
    <w:p w14:paraId="558C418F" w14:textId="5ECE12B0" w:rsidR="00016B69" w:rsidRDefault="00016B69">
      <w:pPr>
        <w:pStyle w:val="TOC4"/>
        <w:rPr>
          <w:rFonts w:ascii="Calibri" w:hAnsi="Calibri"/>
          <w:noProof/>
          <w:kern w:val="2"/>
          <w:sz w:val="22"/>
          <w:szCs w:val="22"/>
          <w:lang w:eastAsia="en-GB"/>
        </w:rPr>
      </w:pPr>
      <w:r>
        <w:rPr>
          <w:noProof/>
        </w:rPr>
        <w:t>9.2.5.3</w:t>
      </w:r>
      <w:r>
        <w:rPr>
          <w:rFonts w:ascii="Calibri" w:hAnsi="Calibri"/>
          <w:noProof/>
          <w:kern w:val="2"/>
          <w:sz w:val="22"/>
          <w:szCs w:val="22"/>
          <w:lang w:eastAsia="en-GB"/>
        </w:rPr>
        <w:tab/>
      </w:r>
      <w:r>
        <w:rPr>
          <w:noProof/>
        </w:rPr>
        <w:t>LM-PC5</w:t>
      </w:r>
      <w:r>
        <w:rPr>
          <w:noProof/>
        </w:rPr>
        <w:tab/>
      </w:r>
      <w:r>
        <w:rPr>
          <w:noProof/>
        </w:rPr>
        <w:fldChar w:fldCharType="begin"/>
      </w:r>
      <w:r>
        <w:rPr>
          <w:noProof/>
        </w:rPr>
        <w:instrText xml:space="preserve"> PAGEREF _Toc155091459 \h </w:instrText>
      </w:r>
      <w:r>
        <w:rPr>
          <w:noProof/>
        </w:rPr>
      </w:r>
      <w:r>
        <w:rPr>
          <w:noProof/>
        </w:rPr>
        <w:fldChar w:fldCharType="separate"/>
      </w:r>
      <w:r>
        <w:rPr>
          <w:noProof/>
        </w:rPr>
        <w:t>42</w:t>
      </w:r>
      <w:r>
        <w:rPr>
          <w:noProof/>
        </w:rPr>
        <w:fldChar w:fldCharType="end"/>
      </w:r>
    </w:p>
    <w:p w14:paraId="00BC016A" w14:textId="6777920A" w:rsidR="00016B69" w:rsidRDefault="00016B69">
      <w:pPr>
        <w:pStyle w:val="TOC4"/>
        <w:rPr>
          <w:rFonts w:ascii="Calibri" w:hAnsi="Calibri"/>
          <w:noProof/>
          <w:kern w:val="2"/>
          <w:sz w:val="22"/>
          <w:szCs w:val="22"/>
          <w:lang w:eastAsia="en-GB"/>
        </w:rPr>
      </w:pPr>
      <w:r>
        <w:rPr>
          <w:noProof/>
        </w:rPr>
        <w:t>9.2.5.4</w:t>
      </w:r>
      <w:r>
        <w:rPr>
          <w:rFonts w:ascii="Calibri" w:hAnsi="Calibri"/>
          <w:noProof/>
          <w:kern w:val="2"/>
          <w:sz w:val="22"/>
          <w:szCs w:val="22"/>
          <w:lang w:eastAsia="en-GB"/>
        </w:rPr>
        <w:tab/>
      </w:r>
      <w:r>
        <w:rPr>
          <w:noProof/>
        </w:rPr>
        <w:t>LM-C</w:t>
      </w:r>
      <w:r>
        <w:rPr>
          <w:noProof/>
        </w:rPr>
        <w:tab/>
      </w:r>
      <w:r>
        <w:rPr>
          <w:noProof/>
        </w:rPr>
        <w:fldChar w:fldCharType="begin"/>
      </w:r>
      <w:r>
        <w:rPr>
          <w:noProof/>
        </w:rPr>
        <w:instrText xml:space="preserve"> PAGEREF _Toc155091460 \h </w:instrText>
      </w:r>
      <w:r>
        <w:rPr>
          <w:noProof/>
        </w:rPr>
      </w:r>
      <w:r>
        <w:rPr>
          <w:noProof/>
        </w:rPr>
        <w:fldChar w:fldCharType="separate"/>
      </w:r>
      <w:r>
        <w:rPr>
          <w:noProof/>
        </w:rPr>
        <w:t>42</w:t>
      </w:r>
      <w:r>
        <w:rPr>
          <w:noProof/>
        </w:rPr>
        <w:fldChar w:fldCharType="end"/>
      </w:r>
    </w:p>
    <w:p w14:paraId="478EF9A7" w14:textId="6C229598" w:rsidR="00016B69" w:rsidRDefault="00016B69">
      <w:pPr>
        <w:pStyle w:val="TOC4"/>
        <w:rPr>
          <w:rFonts w:ascii="Calibri" w:hAnsi="Calibri"/>
          <w:noProof/>
          <w:kern w:val="2"/>
          <w:sz w:val="22"/>
          <w:szCs w:val="22"/>
          <w:lang w:eastAsia="en-GB"/>
        </w:rPr>
      </w:pPr>
      <w:r>
        <w:rPr>
          <w:noProof/>
        </w:rPr>
        <w:t>9.2.5.5</w:t>
      </w:r>
      <w:r>
        <w:rPr>
          <w:rFonts w:ascii="Calibri" w:hAnsi="Calibri"/>
          <w:noProof/>
          <w:kern w:val="2"/>
          <w:sz w:val="22"/>
          <w:szCs w:val="22"/>
          <w:lang w:eastAsia="en-GB"/>
        </w:rPr>
        <w:tab/>
      </w:r>
      <w:r>
        <w:rPr>
          <w:noProof/>
        </w:rPr>
        <w:t>LM-S</w:t>
      </w:r>
      <w:r>
        <w:rPr>
          <w:noProof/>
        </w:rPr>
        <w:tab/>
      </w:r>
      <w:r>
        <w:rPr>
          <w:noProof/>
        </w:rPr>
        <w:fldChar w:fldCharType="begin"/>
      </w:r>
      <w:r>
        <w:rPr>
          <w:noProof/>
        </w:rPr>
        <w:instrText xml:space="preserve"> PAGEREF _Toc155091461 \h </w:instrText>
      </w:r>
      <w:r>
        <w:rPr>
          <w:noProof/>
        </w:rPr>
      </w:r>
      <w:r>
        <w:rPr>
          <w:noProof/>
        </w:rPr>
        <w:fldChar w:fldCharType="separate"/>
      </w:r>
      <w:r>
        <w:rPr>
          <w:noProof/>
        </w:rPr>
        <w:t>42</w:t>
      </w:r>
      <w:r>
        <w:rPr>
          <w:noProof/>
        </w:rPr>
        <w:fldChar w:fldCharType="end"/>
      </w:r>
    </w:p>
    <w:p w14:paraId="530C53B6" w14:textId="733DC7D2" w:rsidR="00016B69" w:rsidRDefault="00016B69">
      <w:pPr>
        <w:pStyle w:val="TOC4"/>
        <w:rPr>
          <w:rFonts w:ascii="Calibri" w:hAnsi="Calibri"/>
          <w:noProof/>
          <w:kern w:val="2"/>
          <w:sz w:val="22"/>
          <w:szCs w:val="22"/>
          <w:lang w:eastAsia="en-GB"/>
        </w:rPr>
      </w:pPr>
      <w:r>
        <w:rPr>
          <w:noProof/>
        </w:rPr>
        <w:t>9.2.5.6</w:t>
      </w:r>
      <w:r>
        <w:rPr>
          <w:rFonts w:ascii="Calibri" w:hAnsi="Calibri"/>
          <w:noProof/>
          <w:kern w:val="2"/>
          <w:sz w:val="22"/>
          <w:szCs w:val="22"/>
          <w:lang w:eastAsia="en-GB"/>
        </w:rPr>
        <w:tab/>
      </w:r>
      <w:r>
        <w:rPr>
          <w:noProof/>
        </w:rPr>
        <w:t>LM-E</w:t>
      </w:r>
      <w:r>
        <w:rPr>
          <w:noProof/>
        </w:rPr>
        <w:tab/>
      </w:r>
      <w:r>
        <w:rPr>
          <w:noProof/>
        </w:rPr>
        <w:fldChar w:fldCharType="begin"/>
      </w:r>
      <w:r>
        <w:rPr>
          <w:noProof/>
        </w:rPr>
        <w:instrText xml:space="preserve"> PAGEREF _Toc155091462 \h </w:instrText>
      </w:r>
      <w:r>
        <w:rPr>
          <w:noProof/>
        </w:rPr>
      </w:r>
      <w:r>
        <w:rPr>
          <w:noProof/>
        </w:rPr>
        <w:fldChar w:fldCharType="separate"/>
      </w:r>
      <w:r>
        <w:rPr>
          <w:noProof/>
        </w:rPr>
        <w:t>42</w:t>
      </w:r>
      <w:r>
        <w:rPr>
          <w:noProof/>
        </w:rPr>
        <w:fldChar w:fldCharType="end"/>
      </w:r>
    </w:p>
    <w:p w14:paraId="1AF43C78" w14:textId="2D06F7C1" w:rsidR="00016B69" w:rsidRDefault="00016B69">
      <w:pPr>
        <w:pStyle w:val="TOC4"/>
        <w:rPr>
          <w:rFonts w:ascii="Calibri" w:hAnsi="Calibri"/>
          <w:noProof/>
          <w:kern w:val="2"/>
          <w:sz w:val="22"/>
          <w:szCs w:val="22"/>
          <w:lang w:eastAsia="en-GB"/>
        </w:rPr>
      </w:pPr>
      <w:r>
        <w:rPr>
          <w:noProof/>
        </w:rPr>
        <w:t>9.2.5.7</w:t>
      </w:r>
      <w:r>
        <w:rPr>
          <w:rFonts w:ascii="Calibri" w:hAnsi="Calibri"/>
          <w:noProof/>
          <w:kern w:val="2"/>
          <w:sz w:val="22"/>
          <w:szCs w:val="22"/>
          <w:lang w:eastAsia="en-GB"/>
        </w:rPr>
        <w:tab/>
      </w:r>
      <w:r>
        <w:rPr>
          <w:noProof/>
        </w:rPr>
        <w:t>T8</w:t>
      </w:r>
      <w:r>
        <w:rPr>
          <w:noProof/>
        </w:rPr>
        <w:tab/>
      </w:r>
      <w:r>
        <w:rPr>
          <w:noProof/>
        </w:rPr>
        <w:fldChar w:fldCharType="begin"/>
      </w:r>
      <w:r>
        <w:rPr>
          <w:noProof/>
        </w:rPr>
        <w:instrText xml:space="preserve"> PAGEREF _Toc155091463 \h </w:instrText>
      </w:r>
      <w:r>
        <w:rPr>
          <w:noProof/>
        </w:rPr>
      </w:r>
      <w:r>
        <w:rPr>
          <w:noProof/>
        </w:rPr>
        <w:fldChar w:fldCharType="separate"/>
      </w:r>
      <w:r>
        <w:rPr>
          <w:noProof/>
        </w:rPr>
        <w:t>42</w:t>
      </w:r>
      <w:r>
        <w:rPr>
          <w:noProof/>
        </w:rPr>
        <w:fldChar w:fldCharType="end"/>
      </w:r>
    </w:p>
    <w:p w14:paraId="26C088C9" w14:textId="009E570A" w:rsidR="00016B69" w:rsidRDefault="00016B69">
      <w:pPr>
        <w:pStyle w:val="TOC2"/>
        <w:rPr>
          <w:rFonts w:ascii="Calibri" w:hAnsi="Calibri"/>
          <w:noProof/>
          <w:kern w:val="2"/>
          <w:sz w:val="22"/>
          <w:szCs w:val="22"/>
          <w:lang w:eastAsia="en-GB"/>
        </w:rPr>
      </w:pPr>
      <w:r>
        <w:rPr>
          <w:noProof/>
        </w:rPr>
        <w:t>9.3</w:t>
      </w:r>
      <w:r>
        <w:rPr>
          <w:rFonts w:ascii="Calibri" w:hAnsi="Calibri"/>
          <w:noProof/>
          <w:kern w:val="2"/>
          <w:sz w:val="22"/>
          <w:szCs w:val="22"/>
          <w:lang w:eastAsia="en-GB"/>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_Toc155091464 \h </w:instrText>
      </w:r>
      <w:r>
        <w:rPr>
          <w:noProof/>
        </w:rPr>
      </w:r>
      <w:r>
        <w:rPr>
          <w:noProof/>
        </w:rPr>
        <w:fldChar w:fldCharType="separate"/>
      </w:r>
      <w:r>
        <w:rPr>
          <w:noProof/>
        </w:rPr>
        <w:t>42</w:t>
      </w:r>
      <w:r>
        <w:rPr>
          <w:noProof/>
        </w:rPr>
        <w:fldChar w:fldCharType="end"/>
      </w:r>
    </w:p>
    <w:p w14:paraId="434C3B8B" w14:textId="31C21D02" w:rsidR="00016B69" w:rsidRDefault="00016B69">
      <w:pPr>
        <w:pStyle w:val="TOC3"/>
        <w:rPr>
          <w:rFonts w:ascii="Calibri" w:hAnsi="Calibri"/>
          <w:noProof/>
          <w:kern w:val="2"/>
          <w:sz w:val="22"/>
          <w:szCs w:val="22"/>
          <w:lang w:eastAsia="en-GB"/>
        </w:rPr>
      </w:pPr>
      <w:r>
        <w:rPr>
          <w:noProof/>
          <w:lang w:eastAsia="zh-CN"/>
        </w:rPr>
        <w:t>9.3.1</w:t>
      </w:r>
      <w:r>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_Toc155091465 \h </w:instrText>
      </w:r>
      <w:r>
        <w:rPr>
          <w:noProof/>
        </w:rPr>
      </w:r>
      <w:r>
        <w:rPr>
          <w:noProof/>
        </w:rPr>
        <w:fldChar w:fldCharType="separate"/>
      </w:r>
      <w:r>
        <w:rPr>
          <w:noProof/>
        </w:rPr>
        <w:t>42</w:t>
      </w:r>
      <w:r>
        <w:rPr>
          <w:noProof/>
        </w:rPr>
        <w:fldChar w:fldCharType="end"/>
      </w:r>
    </w:p>
    <w:p w14:paraId="5E9529FF" w14:textId="437DF2CE" w:rsidR="00016B69" w:rsidRDefault="00016B69">
      <w:pPr>
        <w:pStyle w:val="TOC3"/>
        <w:rPr>
          <w:rFonts w:ascii="Calibri" w:hAnsi="Calibri"/>
          <w:noProof/>
          <w:kern w:val="2"/>
          <w:sz w:val="22"/>
          <w:szCs w:val="22"/>
          <w:lang w:eastAsia="en-GB"/>
        </w:rPr>
      </w:pPr>
      <w:r>
        <w:rPr>
          <w:noProof/>
          <w:lang w:eastAsia="zh-CN"/>
        </w:rPr>
        <w:t>9.3</w:t>
      </w:r>
      <w:r>
        <w:rPr>
          <w:noProof/>
        </w:rPr>
        <w:t>.2</w:t>
      </w:r>
      <w:r>
        <w:rPr>
          <w:rFonts w:ascii="Calibri" w:hAnsi="Calibri"/>
          <w:noProof/>
          <w:kern w:val="2"/>
          <w:sz w:val="22"/>
          <w:szCs w:val="22"/>
          <w:lang w:eastAsia="en-GB"/>
        </w:rPr>
        <w:tab/>
      </w:r>
      <w:r>
        <w:rPr>
          <w:noProof/>
        </w:rPr>
        <w:t>Information flows for location information</w:t>
      </w:r>
      <w:r>
        <w:rPr>
          <w:noProof/>
        </w:rPr>
        <w:tab/>
      </w:r>
      <w:r>
        <w:rPr>
          <w:noProof/>
        </w:rPr>
        <w:fldChar w:fldCharType="begin"/>
      </w:r>
      <w:r>
        <w:rPr>
          <w:noProof/>
        </w:rPr>
        <w:instrText xml:space="preserve"> PAGEREF _Toc155091466 \h </w:instrText>
      </w:r>
      <w:r>
        <w:rPr>
          <w:noProof/>
        </w:rPr>
      </w:r>
      <w:r>
        <w:rPr>
          <w:noProof/>
        </w:rPr>
        <w:fldChar w:fldCharType="separate"/>
      </w:r>
      <w:r>
        <w:rPr>
          <w:noProof/>
        </w:rPr>
        <w:t>42</w:t>
      </w:r>
      <w:r>
        <w:rPr>
          <w:noProof/>
        </w:rPr>
        <w:fldChar w:fldCharType="end"/>
      </w:r>
    </w:p>
    <w:p w14:paraId="1B79080F" w14:textId="691BBB1E" w:rsidR="00016B69" w:rsidRDefault="00016B69">
      <w:pPr>
        <w:pStyle w:val="TOC4"/>
        <w:rPr>
          <w:rFonts w:ascii="Calibri" w:hAnsi="Calibri"/>
          <w:noProof/>
          <w:kern w:val="2"/>
          <w:sz w:val="22"/>
          <w:szCs w:val="22"/>
          <w:lang w:eastAsia="en-GB"/>
        </w:rPr>
      </w:pPr>
      <w:r>
        <w:rPr>
          <w:noProof/>
          <w:lang w:eastAsia="zh-CN"/>
        </w:rPr>
        <w:t>9.3</w:t>
      </w:r>
      <w:r>
        <w:rPr>
          <w:noProof/>
        </w:rPr>
        <w:t>.2.0</w:t>
      </w:r>
      <w:r>
        <w:rPr>
          <w:rFonts w:ascii="Calibri" w:hAnsi="Calibri"/>
          <w:noProof/>
          <w:kern w:val="2"/>
          <w:sz w:val="22"/>
          <w:szCs w:val="22"/>
          <w:lang w:eastAsia="en-GB"/>
        </w:rPr>
        <w:tab/>
      </w:r>
      <w:r>
        <w:rPr>
          <w:noProof/>
        </w:rPr>
        <w:t>Location reporting configuration request</w:t>
      </w:r>
      <w:r>
        <w:rPr>
          <w:noProof/>
        </w:rPr>
        <w:tab/>
      </w:r>
      <w:r>
        <w:rPr>
          <w:noProof/>
        </w:rPr>
        <w:fldChar w:fldCharType="begin"/>
      </w:r>
      <w:r>
        <w:rPr>
          <w:noProof/>
        </w:rPr>
        <w:instrText xml:space="preserve"> PAGEREF _Toc155091467 \h </w:instrText>
      </w:r>
      <w:r>
        <w:rPr>
          <w:noProof/>
        </w:rPr>
      </w:r>
      <w:r>
        <w:rPr>
          <w:noProof/>
        </w:rPr>
        <w:fldChar w:fldCharType="separate"/>
      </w:r>
      <w:r>
        <w:rPr>
          <w:noProof/>
        </w:rPr>
        <w:t>42</w:t>
      </w:r>
      <w:r>
        <w:rPr>
          <w:noProof/>
        </w:rPr>
        <w:fldChar w:fldCharType="end"/>
      </w:r>
    </w:p>
    <w:p w14:paraId="0D36FAEC" w14:textId="25834D56" w:rsidR="00016B69" w:rsidRDefault="00016B69">
      <w:pPr>
        <w:pStyle w:val="TOC4"/>
        <w:rPr>
          <w:rFonts w:ascii="Calibri" w:hAnsi="Calibri"/>
          <w:noProof/>
          <w:kern w:val="2"/>
          <w:sz w:val="22"/>
          <w:szCs w:val="22"/>
          <w:lang w:eastAsia="en-GB"/>
        </w:rPr>
      </w:pPr>
      <w:r>
        <w:rPr>
          <w:noProof/>
          <w:lang w:eastAsia="zh-CN"/>
        </w:rPr>
        <w:t>9.3</w:t>
      </w:r>
      <w:r>
        <w:rPr>
          <w:noProof/>
        </w:rPr>
        <w:t>.2.1</w:t>
      </w:r>
      <w:r>
        <w:rPr>
          <w:rFonts w:ascii="Calibri" w:hAnsi="Calibri"/>
          <w:noProof/>
          <w:kern w:val="2"/>
          <w:sz w:val="22"/>
          <w:szCs w:val="22"/>
          <w:lang w:eastAsia="en-GB"/>
        </w:rPr>
        <w:tab/>
      </w:r>
      <w:r>
        <w:rPr>
          <w:noProof/>
        </w:rPr>
        <w:t>Location reporting configuration response</w:t>
      </w:r>
      <w:r>
        <w:rPr>
          <w:noProof/>
        </w:rPr>
        <w:tab/>
      </w:r>
      <w:r>
        <w:rPr>
          <w:noProof/>
        </w:rPr>
        <w:fldChar w:fldCharType="begin"/>
      </w:r>
      <w:r>
        <w:rPr>
          <w:noProof/>
        </w:rPr>
        <w:instrText xml:space="preserve"> PAGEREF _Toc155091468 \h </w:instrText>
      </w:r>
      <w:r>
        <w:rPr>
          <w:noProof/>
        </w:rPr>
      </w:r>
      <w:r>
        <w:rPr>
          <w:noProof/>
        </w:rPr>
        <w:fldChar w:fldCharType="separate"/>
      </w:r>
      <w:r>
        <w:rPr>
          <w:noProof/>
        </w:rPr>
        <w:t>43</w:t>
      </w:r>
      <w:r>
        <w:rPr>
          <w:noProof/>
        </w:rPr>
        <w:fldChar w:fldCharType="end"/>
      </w:r>
    </w:p>
    <w:p w14:paraId="1144F08D" w14:textId="1812939D" w:rsidR="00016B69" w:rsidRDefault="00016B69">
      <w:pPr>
        <w:pStyle w:val="TOC4"/>
        <w:rPr>
          <w:rFonts w:ascii="Calibri" w:hAnsi="Calibri"/>
          <w:noProof/>
          <w:kern w:val="2"/>
          <w:sz w:val="22"/>
          <w:szCs w:val="22"/>
          <w:lang w:eastAsia="en-GB"/>
        </w:rPr>
      </w:pPr>
      <w:r>
        <w:rPr>
          <w:noProof/>
          <w:lang w:eastAsia="zh-CN"/>
        </w:rPr>
        <w:t>9.3</w:t>
      </w:r>
      <w:r>
        <w:rPr>
          <w:noProof/>
        </w:rPr>
        <w:t>.2.2</w:t>
      </w:r>
      <w:r>
        <w:rPr>
          <w:rFonts w:ascii="Calibri" w:hAnsi="Calibri"/>
          <w:noProof/>
          <w:kern w:val="2"/>
          <w:sz w:val="22"/>
          <w:szCs w:val="22"/>
          <w:lang w:eastAsia="en-GB"/>
        </w:rPr>
        <w:tab/>
      </w:r>
      <w:r>
        <w:rPr>
          <w:noProof/>
        </w:rPr>
        <w:t>Location information report</w:t>
      </w:r>
      <w:r>
        <w:rPr>
          <w:noProof/>
        </w:rPr>
        <w:tab/>
      </w:r>
      <w:r>
        <w:rPr>
          <w:noProof/>
        </w:rPr>
        <w:fldChar w:fldCharType="begin"/>
      </w:r>
      <w:r>
        <w:rPr>
          <w:noProof/>
        </w:rPr>
        <w:instrText xml:space="preserve"> PAGEREF _Toc155091469 \h </w:instrText>
      </w:r>
      <w:r>
        <w:rPr>
          <w:noProof/>
        </w:rPr>
      </w:r>
      <w:r>
        <w:rPr>
          <w:noProof/>
        </w:rPr>
        <w:fldChar w:fldCharType="separate"/>
      </w:r>
      <w:r>
        <w:rPr>
          <w:noProof/>
        </w:rPr>
        <w:t>43</w:t>
      </w:r>
      <w:r>
        <w:rPr>
          <w:noProof/>
        </w:rPr>
        <w:fldChar w:fldCharType="end"/>
      </w:r>
    </w:p>
    <w:p w14:paraId="1CCD0946" w14:textId="532AAB02" w:rsidR="00016B69" w:rsidRDefault="00016B69">
      <w:pPr>
        <w:pStyle w:val="TOC4"/>
        <w:rPr>
          <w:rFonts w:ascii="Calibri" w:hAnsi="Calibri"/>
          <w:noProof/>
          <w:kern w:val="2"/>
          <w:sz w:val="22"/>
          <w:szCs w:val="22"/>
          <w:lang w:eastAsia="en-GB"/>
        </w:rPr>
      </w:pPr>
      <w:r>
        <w:rPr>
          <w:noProof/>
          <w:lang w:eastAsia="zh-CN"/>
        </w:rPr>
        <w:t>9.3</w:t>
      </w:r>
      <w:r>
        <w:rPr>
          <w:noProof/>
        </w:rPr>
        <w:t>.2.3</w:t>
      </w:r>
      <w:r>
        <w:rPr>
          <w:rFonts w:ascii="Calibri" w:hAnsi="Calibri"/>
          <w:noProof/>
          <w:kern w:val="2"/>
          <w:sz w:val="22"/>
          <w:szCs w:val="22"/>
          <w:lang w:eastAsia="en-GB"/>
        </w:rPr>
        <w:tab/>
      </w:r>
      <w:r>
        <w:rPr>
          <w:noProof/>
        </w:rPr>
        <w:t>Location information request</w:t>
      </w:r>
      <w:r>
        <w:rPr>
          <w:noProof/>
        </w:rPr>
        <w:tab/>
      </w:r>
      <w:r>
        <w:rPr>
          <w:noProof/>
        </w:rPr>
        <w:fldChar w:fldCharType="begin"/>
      </w:r>
      <w:r>
        <w:rPr>
          <w:noProof/>
        </w:rPr>
        <w:instrText xml:space="preserve"> PAGEREF _Toc155091470 \h </w:instrText>
      </w:r>
      <w:r>
        <w:rPr>
          <w:noProof/>
        </w:rPr>
      </w:r>
      <w:r>
        <w:rPr>
          <w:noProof/>
        </w:rPr>
        <w:fldChar w:fldCharType="separate"/>
      </w:r>
      <w:r>
        <w:rPr>
          <w:noProof/>
        </w:rPr>
        <w:t>43</w:t>
      </w:r>
      <w:r>
        <w:rPr>
          <w:noProof/>
        </w:rPr>
        <w:fldChar w:fldCharType="end"/>
      </w:r>
    </w:p>
    <w:p w14:paraId="00E970D1" w14:textId="752CD816" w:rsidR="00016B69" w:rsidRDefault="00016B69">
      <w:pPr>
        <w:pStyle w:val="TOC4"/>
        <w:rPr>
          <w:rFonts w:ascii="Calibri" w:hAnsi="Calibri"/>
          <w:noProof/>
          <w:kern w:val="2"/>
          <w:sz w:val="22"/>
          <w:szCs w:val="22"/>
          <w:lang w:eastAsia="en-GB"/>
        </w:rPr>
      </w:pPr>
      <w:r>
        <w:rPr>
          <w:noProof/>
          <w:lang w:eastAsia="zh-CN"/>
        </w:rPr>
        <w:t>9.3</w:t>
      </w:r>
      <w:r>
        <w:rPr>
          <w:noProof/>
        </w:rPr>
        <w:t>.2.4</w:t>
      </w:r>
      <w:r>
        <w:rPr>
          <w:rFonts w:ascii="Calibri" w:hAnsi="Calibri"/>
          <w:noProof/>
          <w:kern w:val="2"/>
          <w:sz w:val="22"/>
          <w:szCs w:val="22"/>
          <w:lang w:eastAsia="en-GB"/>
        </w:rPr>
        <w:tab/>
      </w:r>
      <w:r>
        <w:rPr>
          <w:noProof/>
        </w:rPr>
        <w:t>Location reporting trigger</w:t>
      </w:r>
      <w:r>
        <w:rPr>
          <w:noProof/>
        </w:rPr>
        <w:tab/>
      </w:r>
      <w:r>
        <w:rPr>
          <w:noProof/>
        </w:rPr>
        <w:fldChar w:fldCharType="begin"/>
      </w:r>
      <w:r>
        <w:rPr>
          <w:noProof/>
        </w:rPr>
        <w:instrText xml:space="preserve"> PAGEREF _Toc155091471 \h </w:instrText>
      </w:r>
      <w:r>
        <w:rPr>
          <w:noProof/>
        </w:rPr>
      </w:r>
      <w:r>
        <w:rPr>
          <w:noProof/>
        </w:rPr>
        <w:fldChar w:fldCharType="separate"/>
      </w:r>
      <w:r>
        <w:rPr>
          <w:noProof/>
        </w:rPr>
        <w:t>44</w:t>
      </w:r>
      <w:r>
        <w:rPr>
          <w:noProof/>
        </w:rPr>
        <w:fldChar w:fldCharType="end"/>
      </w:r>
    </w:p>
    <w:p w14:paraId="16999FC0" w14:textId="4436D1BF" w:rsidR="00016B69" w:rsidRDefault="00016B69">
      <w:pPr>
        <w:pStyle w:val="TOC4"/>
        <w:rPr>
          <w:rFonts w:ascii="Calibri" w:hAnsi="Calibri"/>
          <w:noProof/>
          <w:kern w:val="2"/>
          <w:sz w:val="22"/>
          <w:szCs w:val="22"/>
          <w:lang w:eastAsia="en-GB"/>
        </w:rPr>
      </w:pPr>
      <w:r>
        <w:rPr>
          <w:noProof/>
          <w:lang w:eastAsia="zh-CN"/>
        </w:rPr>
        <w:t>9.3</w:t>
      </w:r>
      <w:r>
        <w:rPr>
          <w:noProof/>
        </w:rPr>
        <w:t>.2.5</w:t>
      </w:r>
      <w:r>
        <w:rPr>
          <w:rFonts w:ascii="Calibri" w:hAnsi="Calibri"/>
          <w:noProof/>
          <w:kern w:val="2"/>
          <w:sz w:val="22"/>
          <w:szCs w:val="22"/>
          <w:lang w:eastAsia="en-GB"/>
        </w:rPr>
        <w:tab/>
      </w:r>
      <w:r>
        <w:rPr>
          <w:noProof/>
        </w:rPr>
        <w:t>Location information subscription request</w:t>
      </w:r>
      <w:r>
        <w:rPr>
          <w:noProof/>
        </w:rPr>
        <w:tab/>
      </w:r>
      <w:r>
        <w:rPr>
          <w:noProof/>
        </w:rPr>
        <w:fldChar w:fldCharType="begin"/>
      </w:r>
      <w:r>
        <w:rPr>
          <w:noProof/>
        </w:rPr>
        <w:instrText xml:space="preserve"> PAGEREF _Toc155091472 \h </w:instrText>
      </w:r>
      <w:r>
        <w:rPr>
          <w:noProof/>
        </w:rPr>
      </w:r>
      <w:r>
        <w:rPr>
          <w:noProof/>
        </w:rPr>
        <w:fldChar w:fldCharType="separate"/>
      </w:r>
      <w:r>
        <w:rPr>
          <w:noProof/>
        </w:rPr>
        <w:t>44</w:t>
      </w:r>
      <w:r>
        <w:rPr>
          <w:noProof/>
        </w:rPr>
        <w:fldChar w:fldCharType="end"/>
      </w:r>
    </w:p>
    <w:p w14:paraId="1E924778" w14:textId="455F8423" w:rsidR="00016B69" w:rsidRDefault="00016B69">
      <w:pPr>
        <w:pStyle w:val="TOC4"/>
        <w:rPr>
          <w:rFonts w:ascii="Calibri" w:hAnsi="Calibri"/>
          <w:noProof/>
          <w:kern w:val="2"/>
          <w:sz w:val="22"/>
          <w:szCs w:val="22"/>
          <w:lang w:eastAsia="en-GB"/>
        </w:rPr>
      </w:pPr>
      <w:r>
        <w:rPr>
          <w:noProof/>
          <w:lang w:eastAsia="zh-CN"/>
        </w:rPr>
        <w:t>9.3</w:t>
      </w:r>
      <w:r>
        <w:rPr>
          <w:noProof/>
        </w:rPr>
        <w:t>.2.6</w:t>
      </w:r>
      <w:r>
        <w:rPr>
          <w:rFonts w:ascii="Calibri" w:hAnsi="Calibri"/>
          <w:noProof/>
          <w:kern w:val="2"/>
          <w:sz w:val="22"/>
          <w:szCs w:val="22"/>
          <w:lang w:eastAsia="en-GB"/>
        </w:rPr>
        <w:tab/>
      </w:r>
      <w:r>
        <w:rPr>
          <w:noProof/>
        </w:rPr>
        <w:t>Location information subscription response</w:t>
      </w:r>
      <w:r>
        <w:rPr>
          <w:noProof/>
        </w:rPr>
        <w:tab/>
      </w:r>
      <w:r>
        <w:rPr>
          <w:noProof/>
        </w:rPr>
        <w:fldChar w:fldCharType="begin"/>
      </w:r>
      <w:r>
        <w:rPr>
          <w:noProof/>
        </w:rPr>
        <w:instrText xml:space="preserve"> PAGEREF _Toc155091473 \h </w:instrText>
      </w:r>
      <w:r>
        <w:rPr>
          <w:noProof/>
        </w:rPr>
      </w:r>
      <w:r>
        <w:rPr>
          <w:noProof/>
        </w:rPr>
        <w:fldChar w:fldCharType="separate"/>
      </w:r>
      <w:r>
        <w:rPr>
          <w:noProof/>
        </w:rPr>
        <w:t>44</w:t>
      </w:r>
      <w:r>
        <w:rPr>
          <w:noProof/>
        </w:rPr>
        <w:fldChar w:fldCharType="end"/>
      </w:r>
    </w:p>
    <w:p w14:paraId="6CCC86D8" w14:textId="74EAC1FA" w:rsidR="00016B69" w:rsidRDefault="00016B69">
      <w:pPr>
        <w:pStyle w:val="TOC4"/>
        <w:rPr>
          <w:rFonts w:ascii="Calibri" w:hAnsi="Calibri"/>
          <w:noProof/>
          <w:kern w:val="2"/>
          <w:sz w:val="22"/>
          <w:szCs w:val="22"/>
          <w:lang w:eastAsia="en-GB"/>
        </w:rPr>
      </w:pPr>
      <w:r>
        <w:rPr>
          <w:noProof/>
          <w:lang w:eastAsia="zh-CN"/>
        </w:rPr>
        <w:t>9.3</w:t>
      </w:r>
      <w:r>
        <w:rPr>
          <w:noProof/>
        </w:rPr>
        <w:t>.2.7</w:t>
      </w:r>
      <w:r>
        <w:rPr>
          <w:rFonts w:ascii="Calibri" w:hAnsi="Calibri"/>
          <w:noProof/>
          <w:kern w:val="2"/>
          <w:sz w:val="22"/>
          <w:szCs w:val="22"/>
          <w:lang w:eastAsia="en-GB"/>
        </w:rPr>
        <w:tab/>
      </w:r>
      <w:r>
        <w:rPr>
          <w:noProof/>
        </w:rPr>
        <w:t>Location information notification</w:t>
      </w:r>
      <w:r>
        <w:rPr>
          <w:noProof/>
        </w:rPr>
        <w:tab/>
      </w:r>
      <w:r>
        <w:rPr>
          <w:noProof/>
        </w:rPr>
        <w:fldChar w:fldCharType="begin"/>
      </w:r>
      <w:r>
        <w:rPr>
          <w:noProof/>
        </w:rPr>
        <w:instrText xml:space="preserve"> PAGEREF _Toc155091474 \h </w:instrText>
      </w:r>
      <w:r>
        <w:rPr>
          <w:noProof/>
        </w:rPr>
      </w:r>
      <w:r>
        <w:rPr>
          <w:noProof/>
        </w:rPr>
        <w:fldChar w:fldCharType="separate"/>
      </w:r>
      <w:r>
        <w:rPr>
          <w:noProof/>
        </w:rPr>
        <w:t>45</w:t>
      </w:r>
      <w:r>
        <w:rPr>
          <w:noProof/>
        </w:rPr>
        <w:fldChar w:fldCharType="end"/>
      </w:r>
    </w:p>
    <w:p w14:paraId="7D5DF028" w14:textId="37D7B02D" w:rsidR="00016B69" w:rsidRDefault="00016B69">
      <w:pPr>
        <w:pStyle w:val="TOC4"/>
        <w:rPr>
          <w:rFonts w:ascii="Calibri" w:hAnsi="Calibri"/>
          <w:noProof/>
          <w:kern w:val="2"/>
          <w:sz w:val="22"/>
          <w:szCs w:val="22"/>
          <w:lang w:eastAsia="en-GB"/>
        </w:rPr>
      </w:pPr>
      <w:r>
        <w:rPr>
          <w:noProof/>
          <w:lang w:eastAsia="zh-CN"/>
        </w:rPr>
        <w:t>9.3</w:t>
      </w:r>
      <w:r>
        <w:rPr>
          <w:noProof/>
        </w:rPr>
        <w:t>.2.8</w:t>
      </w:r>
      <w:r>
        <w:rPr>
          <w:rFonts w:ascii="Calibri" w:hAnsi="Calibri"/>
          <w:noProof/>
          <w:kern w:val="2"/>
          <w:sz w:val="22"/>
          <w:szCs w:val="22"/>
          <w:lang w:eastAsia="en-GB"/>
        </w:rPr>
        <w:tab/>
      </w:r>
      <w:r>
        <w:rPr>
          <w:noProof/>
        </w:rPr>
        <w:t>Location reporting configuration cancel request</w:t>
      </w:r>
      <w:r>
        <w:rPr>
          <w:noProof/>
        </w:rPr>
        <w:tab/>
      </w:r>
      <w:r>
        <w:rPr>
          <w:noProof/>
        </w:rPr>
        <w:fldChar w:fldCharType="begin"/>
      </w:r>
      <w:r>
        <w:rPr>
          <w:noProof/>
        </w:rPr>
        <w:instrText xml:space="preserve"> PAGEREF _Toc155091475 \h </w:instrText>
      </w:r>
      <w:r>
        <w:rPr>
          <w:noProof/>
        </w:rPr>
      </w:r>
      <w:r>
        <w:rPr>
          <w:noProof/>
        </w:rPr>
        <w:fldChar w:fldCharType="separate"/>
      </w:r>
      <w:r>
        <w:rPr>
          <w:noProof/>
        </w:rPr>
        <w:t>45</w:t>
      </w:r>
      <w:r>
        <w:rPr>
          <w:noProof/>
        </w:rPr>
        <w:fldChar w:fldCharType="end"/>
      </w:r>
    </w:p>
    <w:p w14:paraId="17D3357B" w14:textId="7569B3E9" w:rsidR="00016B69" w:rsidRDefault="00016B69">
      <w:pPr>
        <w:pStyle w:val="TOC4"/>
        <w:rPr>
          <w:rFonts w:ascii="Calibri" w:hAnsi="Calibri"/>
          <w:noProof/>
          <w:kern w:val="2"/>
          <w:sz w:val="22"/>
          <w:szCs w:val="22"/>
          <w:lang w:eastAsia="en-GB"/>
        </w:rPr>
      </w:pPr>
      <w:r>
        <w:rPr>
          <w:noProof/>
        </w:rPr>
        <w:t>9.3.2.9</w:t>
      </w:r>
      <w:r>
        <w:rPr>
          <w:rFonts w:ascii="Calibri" w:hAnsi="Calibri"/>
          <w:noProof/>
          <w:kern w:val="2"/>
          <w:sz w:val="22"/>
          <w:szCs w:val="22"/>
          <w:lang w:eastAsia="en-GB"/>
        </w:rPr>
        <w:tab/>
      </w:r>
      <w:r>
        <w:rPr>
          <w:noProof/>
        </w:rPr>
        <w:t>Get UE(s) information request</w:t>
      </w:r>
      <w:r>
        <w:rPr>
          <w:noProof/>
        </w:rPr>
        <w:tab/>
      </w:r>
      <w:r>
        <w:rPr>
          <w:noProof/>
        </w:rPr>
        <w:fldChar w:fldCharType="begin"/>
      </w:r>
      <w:r>
        <w:rPr>
          <w:noProof/>
        </w:rPr>
        <w:instrText xml:space="preserve"> PAGEREF _Toc155091476 \h </w:instrText>
      </w:r>
      <w:r>
        <w:rPr>
          <w:noProof/>
        </w:rPr>
      </w:r>
      <w:r>
        <w:rPr>
          <w:noProof/>
        </w:rPr>
        <w:fldChar w:fldCharType="separate"/>
      </w:r>
      <w:r>
        <w:rPr>
          <w:noProof/>
        </w:rPr>
        <w:t>45</w:t>
      </w:r>
      <w:r>
        <w:rPr>
          <w:noProof/>
        </w:rPr>
        <w:fldChar w:fldCharType="end"/>
      </w:r>
    </w:p>
    <w:p w14:paraId="1CB76868" w14:textId="0741E6F4" w:rsidR="00016B69" w:rsidRDefault="00016B69">
      <w:pPr>
        <w:pStyle w:val="TOC4"/>
        <w:rPr>
          <w:rFonts w:ascii="Calibri" w:hAnsi="Calibri"/>
          <w:noProof/>
          <w:kern w:val="2"/>
          <w:sz w:val="22"/>
          <w:szCs w:val="22"/>
          <w:lang w:eastAsia="en-GB"/>
        </w:rPr>
      </w:pPr>
      <w:r>
        <w:rPr>
          <w:noProof/>
        </w:rPr>
        <w:t>9.3.2.10</w:t>
      </w:r>
      <w:r>
        <w:rPr>
          <w:rFonts w:ascii="Calibri" w:hAnsi="Calibri"/>
          <w:noProof/>
          <w:kern w:val="2"/>
          <w:sz w:val="22"/>
          <w:szCs w:val="22"/>
          <w:lang w:eastAsia="en-GB"/>
        </w:rPr>
        <w:tab/>
      </w:r>
      <w:r>
        <w:rPr>
          <w:noProof/>
        </w:rPr>
        <w:t>Get UE(s) information response</w:t>
      </w:r>
      <w:r>
        <w:rPr>
          <w:noProof/>
        </w:rPr>
        <w:tab/>
      </w:r>
      <w:r>
        <w:rPr>
          <w:noProof/>
        </w:rPr>
        <w:fldChar w:fldCharType="begin"/>
      </w:r>
      <w:r>
        <w:rPr>
          <w:noProof/>
        </w:rPr>
        <w:instrText xml:space="preserve"> PAGEREF _Toc155091477 \h </w:instrText>
      </w:r>
      <w:r>
        <w:rPr>
          <w:noProof/>
        </w:rPr>
      </w:r>
      <w:r>
        <w:rPr>
          <w:noProof/>
        </w:rPr>
        <w:fldChar w:fldCharType="separate"/>
      </w:r>
      <w:r>
        <w:rPr>
          <w:noProof/>
        </w:rPr>
        <w:t>46</w:t>
      </w:r>
      <w:r>
        <w:rPr>
          <w:noProof/>
        </w:rPr>
        <w:fldChar w:fldCharType="end"/>
      </w:r>
    </w:p>
    <w:p w14:paraId="432D2484" w14:textId="4CF92FF8" w:rsidR="00016B69" w:rsidRDefault="00016B69">
      <w:pPr>
        <w:pStyle w:val="TOC4"/>
        <w:rPr>
          <w:rFonts w:ascii="Calibri" w:hAnsi="Calibri"/>
          <w:noProof/>
          <w:kern w:val="2"/>
          <w:sz w:val="22"/>
          <w:szCs w:val="22"/>
          <w:lang w:eastAsia="en-GB"/>
        </w:rPr>
      </w:pPr>
      <w:r>
        <w:rPr>
          <w:noProof/>
        </w:rPr>
        <w:t>9.3.2.11</w:t>
      </w:r>
      <w:r>
        <w:rPr>
          <w:rFonts w:ascii="Calibri" w:hAnsi="Calibri"/>
          <w:noProof/>
          <w:kern w:val="2"/>
          <w:sz w:val="22"/>
          <w:szCs w:val="22"/>
          <w:lang w:eastAsia="en-GB"/>
        </w:rPr>
        <w:tab/>
      </w:r>
      <w:r>
        <w:rPr>
          <w:noProof/>
        </w:rPr>
        <w:t>Monitor Location Subscription Request</w:t>
      </w:r>
      <w:r>
        <w:rPr>
          <w:noProof/>
        </w:rPr>
        <w:tab/>
      </w:r>
      <w:r>
        <w:rPr>
          <w:noProof/>
        </w:rPr>
        <w:fldChar w:fldCharType="begin"/>
      </w:r>
      <w:r>
        <w:rPr>
          <w:noProof/>
        </w:rPr>
        <w:instrText xml:space="preserve"> PAGEREF _Toc155091478 \h </w:instrText>
      </w:r>
      <w:r>
        <w:rPr>
          <w:noProof/>
        </w:rPr>
      </w:r>
      <w:r>
        <w:rPr>
          <w:noProof/>
        </w:rPr>
        <w:fldChar w:fldCharType="separate"/>
      </w:r>
      <w:r>
        <w:rPr>
          <w:noProof/>
        </w:rPr>
        <w:t>46</w:t>
      </w:r>
      <w:r>
        <w:rPr>
          <w:noProof/>
        </w:rPr>
        <w:fldChar w:fldCharType="end"/>
      </w:r>
    </w:p>
    <w:p w14:paraId="35DEA16A" w14:textId="2A000636" w:rsidR="00016B69" w:rsidRDefault="00016B69">
      <w:pPr>
        <w:pStyle w:val="TOC4"/>
        <w:rPr>
          <w:rFonts w:ascii="Calibri" w:hAnsi="Calibri"/>
          <w:noProof/>
          <w:kern w:val="2"/>
          <w:sz w:val="22"/>
          <w:szCs w:val="22"/>
          <w:lang w:eastAsia="en-GB"/>
        </w:rPr>
      </w:pPr>
      <w:r>
        <w:rPr>
          <w:noProof/>
        </w:rPr>
        <w:t>9.3.2.12</w:t>
      </w:r>
      <w:r>
        <w:rPr>
          <w:rFonts w:ascii="Calibri" w:hAnsi="Calibri"/>
          <w:noProof/>
          <w:kern w:val="2"/>
          <w:sz w:val="22"/>
          <w:szCs w:val="22"/>
          <w:lang w:eastAsia="en-GB"/>
        </w:rPr>
        <w:tab/>
      </w:r>
      <w:r>
        <w:rPr>
          <w:noProof/>
        </w:rPr>
        <w:t>Monitor Location Subscription Response</w:t>
      </w:r>
      <w:r>
        <w:rPr>
          <w:noProof/>
        </w:rPr>
        <w:tab/>
      </w:r>
      <w:r>
        <w:rPr>
          <w:noProof/>
        </w:rPr>
        <w:fldChar w:fldCharType="begin"/>
      </w:r>
      <w:r>
        <w:rPr>
          <w:noProof/>
        </w:rPr>
        <w:instrText xml:space="preserve"> PAGEREF _Toc155091479 \h </w:instrText>
      </w:r>
      <w:r>
        <w:rPr>
          <w:noProof/>
        </w:rPr>
      </w:r>
      <w:r>
        <w:rPr>
          <w:noProof/>
        </w:rPr>
        <w:fldChar w:fldCharType="separate"/>
      </w:r>
      <w:r>
        <w:rPr>
          <w:noProof/>
        </w:rPr>
        <w:t>46</w:t>
      </w:r>
      <w:r>
        <w:rPr>
          <w:noProof/>
        </w:rPr>
        <w:fldChar w:fldCharType="end"/>
      </w:r>
    </w:p>
    <w:p w14:paraId="38E32198" w14:textId="382E631F" w:rsidR="00016B69" w:rsidRDefault="00016B69">
      <w:pPr>
        <w:pStyle w:val="TOC4"/>
        <w:rPr>
          <w:rFonts w:ascii="Calibri" w:hAnsi="Calibri"/>
          <w:noProof/>
          <w:kern w:val="2"/>
          <w:sz w:val="22"/>
          <w:szCs w:val="22"/>
          <w:lang w:eastAsia="en-GB"/>
        </w:rPr>
      </w:pPr>
      <w:r>
        <w:rPr>
          <w:noProof/>
        </w:rPr>
        <w:t>9.3.2.13</w:t>
      </w:r>
      <w:r>
        <w:rPr>
          <w:rFonts w:ascii="Calibri" w:hAnsi="Calibri"/>
          <w:noProof/>
          <w:kern w:val="2"/>
          <w:sz w:val="22"/>
          <w:szCs w:val="22"/>
          <w:lang w:eastAsia="en-GB"/>
        </w:rPr>
        <w:tab/>
      </w:r>
      <w:r>
        <w:rPr>
          <w:noProof/>
        </w:rPr>
        <w:t>Notify Location Monitoring Event</w:t>
      </w:r>
      <w:r>
        <w:rPr>
          <w:noProof/>
        </w:rPr>
        <w:tab/>
      </w:r>
      <w:r>
        <w:rPr>
          <w:noProof/>
        </w:rPr>
        <w:fldChar w:fldCharType="begin"/>
      </w:r>
      <w:r>
        <w:rPr>
          <w:noProof/>
        </w:rPr>
        <w:instrText xml:space="preserve"> PAGEREF _Toc155091480 \h </w:instrText>
      </w:r>
      <w:r>
        <w:rPr>
          <w:noProof/>
        </w:rPr>
      </w:r>
      <w:r>
        <w:rPr>
          <w:noProof/>
        </w:rPr>
        <w:fldChar w:fldCharType="separate"/>
      </w:r>
      <w:r>
        <w:rPr>
          <w:noProof/>
        </w:rPr>
        <w:t>46</w:t>
      </w:r>
      <w:r>
        <w:rPr>
          <w:noProof/>
        </w:rPr>
        <w:fldChar w:fldCharType="end"/>
      </w:r>
    </w:p>
    <w:p w14:paraId="7C8CA5FF" w14:textId="4F63B82F" w:rsidR="00016B69" w:rsidRDefault="00016B69">
      <w:pPr>
        <w:pStyle w:val="TOC4"/>
        <w:rPr>
          <w:rFonts w:ascii="Calibri" w:hAnsi="Calibri"/>
          <w:noProof/>
          <w:kern w:val="2"/>
          <w:sz w:val="22"/>
          <w:szCs w:val="22"/>
          <w:lang w:eastAsia="en-GB"/>
        </w:rPr>
      </w:pPr>
      <w:r>
        <w:rPr>
          <w:noProof/>
          <w:lang w:eastAsia="zh-CN"/>
        </w:rPr>
        <w:t>9.3</w:t>
      </w:r>
      <w:r>
        <w:rPr>
          <w:noProof/>
        </w:rPr>
        <w:t>.2.14</w:t>
      </w:r>
      <w:r>
        <w:rPr>
          <w:rFonts w:ascii="Calibri" w:hAnsi="Calibri"/>
          <w:noProof/>
          <w:kern w:val="2"/>
          <w:sz w:val="22"/>
          <w:szCs w:val="22"/>
          <w:lang w:eastAsia="en-GB"/>
        </w:rPr>
        <w:tab/>
      </w:r>
      <w:r>
        <w:rPr>
          <w:noProof/>
        </w:rPr>
        <w:t xml:space="preserve">Location area </w:t>
      </w:r>
      <w:r w:rsidRPr="001E28A4">
        <w:rPr>
          <w:noProof/>
          <w:lang w:val="nl-NL" w:eastAsia="zh-CN"/>
        </w:rPr>
        <w:t xml:space="preserve">monitoring </w:t>
      </w:r>
      <w:r>
        <w:rPr>
          <w:noProof/>
          <w:lang w:eastAsia="zh-CN"/>
        </w:rPr>
        <w:t xml:space="preserve">subscription </w:t>
      </w:r>
      <w:r>
        <w:rPr>
          <w:noProof/>
        </w:rPr>
        <w:t>request</w:t>
      </w:r>
      <w:r>
        <w:rPr>
          <w:noProof/>
        </w:rPr>
        <w:tab/>
      </w:r>
      <w:r>
        <w:rPr>
          <w:noProof/>
        </w:rPr>
        <w:fldChar w:fldCharType="begin"/>
      </w:r>
      <w:r>
        <w:rPr>
          <w:noProof/>
        </w:rPr>
        <w:instrText xml:space="preserve"> PAGEREF _Toc155091481 \h </w:instrText>
      </w:r>
      <w:r>
        <w:rPr>
          <w:noProof/>
        </w:rPr>
      </w:r>
      <w:r>
        <w:rPr>
          <w:noProof/>
        </w:rPr>
        <w:fldChar w:fldCharType="separate"/>
      </w:r>
      <w:r>
        <w:rPr>
          <w:noProof/>
        </w:rPr>
        <w:t>47</w:t>
      </w:r>
      <w:r>
        <w:rPr>
          <w:noProof/>
        </w:rPr>
        <w:fldChar w:fldCharType="end"/>
      </w:r>
    </w:p>
    <w:p w14:paraId="3AC9296A" w14:textId="4D451817" w:rsidR="00016B69" w:rsidRDefault="00016B69">
      <w:pPr>
        <w:pStyle w:val="TOC4"/>
        <w:rPr>
          <w:rFonts w:ascii="Calibri" w:hAnsi="Calibri"/>
          <w:noProof/>
          <w:kern w:val="2"/>
          <w:sz w:val="22"/>
          <w:szCs w:val="22"/>
          <w:lang w:eastAsia="en-GB"/>
        </w:rPr>
      </w:pPr>
      <w:r>
        <w:rPr>
          <w:noProof/>
          <w:lang w:eastAsia="zh-CN"/>
        </w:rPr>
        <w:t>9.3</w:t>
      </w:r>
      <w:r>
        <w:rPr>
          <w:noProof/>
        </w:rPr>
        <w:t>.2.15</w:t>
      </w:r>
      <w:r>
        <w:rPr>
          <w:rFonts w:ascii="Calibri" w:hAnsi="Calibri"/>
          <w:noProof/>
          <w:kern w:val="2"/>
          <w:sz w:val="22"/>
          <w:szCs w:val="22"/>
          <w:lang w:eastAsia="en-GB"/>
        </w:rPr>
        <w:tab/>
      </w:r>
      <w:r>
        <w:rPr>
          <w:noProof/>
        </w:rPr>
        <w:t xml:space="preserve">Location area </w:t>
      </w:r>
      <w:r w:rsidRPr="001E28A4">
        <w:rPr>
          <w:noProof/>
          <w:lang w:val="nl-NL" w:eastAsia="zh-CN"/>
        </w:rPr>
        <w:t xml:space="preserve">monitoring </w:t>
      </w:r>
      <w:r>
        <w:rPr>
          <w:noProof/>
          <w:lang w:eastAsia="zh-CN"/>
        </w:rPr>
        <w:t xml:space="preserve">subscription </w:t>
      </w:r>
      <w:r>
        <w:rPr>
          <w:noProof/>
        </w:rPr>
        <w:t>response</w:t>
      </w:r>
      <w:r>
        <w:rPr>
          <w:noProof/>
        </w:rPr>
        <w:tab/>
      </w:r>
      <w:r>
        <w:rPr>
          <w:noProof/>
        </w:rPr>
        <w:fldChar w:fldCharType="begin"/>
      </w:r>
      <w:r>
        <w:rPr>
          <w:noProof/>
        </w:rPr>
        <w:instrText xml:space="preserve"> PAGEREF _Toc155091482 \h </w:instrText>
      </w:r>
      <w:r>
        <w:rPr>
          <w:noProof/>
        </w:rPr>
      </w:r>
      <w:r>
        <w:rPr>
          <w:noProof/>
        </w:rPr>
        <w:fldChar w:fldCharType="separate"/>
      </w:r>
      <w:r>
        <w:rPr>
          <w:noProof/>
        </w:rPr>
        <w:t>47</w:t>
      </w:r>
      <w:r>
        <w:rPr>
          <w:noProof/>
        </w:rPr>
        <w:fldChar w:fldCharType="end"/>
      </w:r>
    </w:p>
    <w:p w14:paraId="52469210" w14:textId="1E7D28AA" w:rsidR="00016B69" w:rsidRDefault="00016B69">
      <w:pPr>
        <w:pStyle w:val="TOC4"/>
        <w:rPr>
          <w:rFonts w:ascii="Calibri" w:hAnsi="Calibri"/>
          <w:noProof/>
          <w:kern w:val="2"/>
          <w:sz w:val="22"/>
          <w:szCs w:val="22"/>
          <w:lang w:eastAsia="en-GB"/>
        </w:rPr>
      </w:pPr>
      <w:r>
        <w:rPr>
          <w:noProof/>
          <w:lang w:eastAsia="zh-CN"/>
        </w:rPr>
        <w:t>9.3</w:t>
      </w:r>
      <w:r>
        <w:rPr>
          <w:noProof/>
        </w:rPr>
        <w:t>.2.16</w:t>
      </w:r>
      <w:r>
        <w:rPr>
          <w:rFonts w:ascii="Calibri" w:hAnsi="Calibri"/>
          <w:noProof/>
          <w:kern w:val="2"/>
          <w:sz w:val="22"/>
          <w:szCs w:val="22"/>
          <w:lang w:eastAsia="en-GB"/>
        </w:rPr>
        <w:tab/>
      </w:r>
      <w:r>
        <w:rPr>
          <w:noProof/>
        </w:rPr>
        <w:t xml:space="preserve">Location area </w:t>
      </w:r>
      <w:r w:rsidRPr="001E28A4">
        <w:rPr>
          <w:noProof/>
          <w:lang w:val="nl-NL" w:eastAsia="zh-CN"/>
        </w:rPr>
        <w:t xml:space="preserve">monitoring </w:t>
      </w:r>
      <w:r>
        <w:rPr>
          <w:noProof/>
        </w:rPr>
        <w:t>notification</w:t>
      </w:r>
      <w:r>
        <w:rPr>
          <w:noProof/>
        </w:rPr>
        <w:tab/>
      </w:r>
      <w:r>
        <w:rPr>
          <w:noProof/>
        </w:rPr>
        <w:fldChar w:fldCharType="begin"/>
      </w:r>
      <w:r>
        <w:rPr>
          <w:noProof/>
        </w:rPr>
        <w:instrText xml:space="preserve"> PAGEREF _Toc155091483 \h </w:instrText>
      </w:r>
      <w:r>
        <w:rPr>
          <w:noProof/>
        </w:rPr>
      </w:r>
      <w:r>
        <w:rPr>
          <w:noProof/>
        </w:rPr>
        <w:fldChar w:fldCharType="separate"/>
      </w:r>
      <w:r>
        <w:rPr>
          <w:noProof/>
        </w:rPr>
        <w:t>47</w:t>
      </w:r>
      <w:r>
        <w:rPr>
          <w:noProof/>
        </w:rPr>
        <w:fldChar w:fldCharType="end"/>
      </w:r>
    </w:p>
    <w:p w14:paraId="785E3F62" w14:textId="5EA8995B" w:rsidR="00016B69" w:rsidRDefault="00016B69">
      <w:pPr>
        <w:pStyle w:val="TOC4"/>
        <w:rPr>
          <w:rFonts w:ascii="Calibri" w:hAnsi="Calibri"/>
          <w:noProof/>
          <w:kern w:val="2"/>
          <w:sz w:val="22"/>
          <w:szCs w:val="22"/>
          <w:lang w:eastAsia="en-GB"/>
        </w:rPr>
      </w:pPr>
      <w:r>
        <w:rPr>
          <w:noProof/>
          <w:lang w:eastAsia="zh-CN"/>
        </w:rPr>
        <w:t>9.3</w:t>
      </w:r>
      <w:r>
        <w:rPr>
          <w:noProof/>
        </w:rPr>
        <w:t>.2.17</w:t>
      </w:r>
      <w:r>
        <w:rPr>
          <w:rFonts w:ascii="Calibri" w:hAnsi="Calibri"/>
          <w:noProof/>
          <w:kern w:val="2"/>
          <w:sz w:val="22"/>
          <w:szCs w:val="22"/>
          <w:lang w:eastAsia="en-GB"/>
        </w:rPr>
        <w:tab/>
      </w:r>
      <w:r>
        <w:rPr>
          <w:noProof/>
        </w:rPr>
        <w:t xml:space="preserve">Location area </w:t>
      </w:r>
      <w:r w:rsidRPr="001E28A4">
        <w:rPr>
          <w:noProof/>
          <w:lang w:val="nl-NL" w:eastAsia="zh-CN"/>
        </w:rPr>
        <w:t xml:space="preserve">monitoring </w:t>
      </w:r>
      <w:r>
        <w:rPr>
          <w:noProof/>
          <w:lang w:eastAsia="zh-CN"/>
        </w:rPr>
        <w:t xml:space="preserve">subscription modify </w:t>
      </w:r>
      <w:r>
        <w:rPr>
          <w:noProof/>
        </w:rPr>
        <w:t>request</w:t>
      </w:r>
      <w:r>
        <w:rPr>
          <w:noProof/>
        </w:rPr>
        <w:tab/>
      </w:r>
      <w:r>
        <w:rPr>
          <w:noProof/>
        </w:rPr>
        <w:fldChar w:fldCharType="begin"/>
      </w:r>
      <w:r>
        <w:rPr>
          <w:noProof/>
        </w:rPr>
        <w:instrText xml:space="preserve"> PAGEREF _Toc155091484 \h </w:instrText>
      </w:r>
      <w:r>
        <w:rPr>
          <w:noProof/>
        </w:rPr>
      </w:r>
      <w:r>
        <w:rPr>
          <w:noProof/>
        </w:rPr>
        <w:fldChar w:fldCharType="separate"/>
      </w:r>
      <w:r>
        <w:rPr>
          <w:noProof/>
        </w:rPr>
        <w:t>48</w:t>
      </w:r>
      <w:r>
        <w:rPr>
          <w:noProof/>
        </w:rPr>
        <w:fldChar w:fldCharType="end"/>
      </w:r>
    </w:p>
    <w:p w14:paraId="52B28F0F" w14:textId="2672594C" w:rsidR="00016B69" w:rsidRDefault="00016B69">
      <w:pPr>
        <w:pStyle w:val="TOC4"/>
        <w:rPr>
          <w:rFonts w:ascii="Calibri" w:hAnsi="Calibri"/>
          <w:noProof/>
          <w:kern w:val="2"/>
          <w:sz w:val="22"/>
          <w:szCs w:val="22"/>
          <w:lang w:eastAsia="en-GB"/>
        </w:rPr>
      </w:pPr>
      <w:r>
        <w:rPr>
          <w:noProof/>
          <w:lang w:eastAsia="zh-CN"/>
        </w:rPr>
        <w:t>9.3</w:t>
      </w:r>
      <w:r>
        <w:rPr>
          <w:noProof/>
        </w:rPr>
        <w:t>.2.18</w:t>
      </w:r>
      <w:r>
        <w:rPr>
          <w:rFonts w:ascii="Calibri" w:hAnsi="Calibri"/>
          <w:noProof/>
          <w:kern w:val="2"/>
          <w:sz w:val="22"/>
          <w:szCs w:val="22"/>
          <w:lang w:eastAsia="en-GB"/>
        </w:rPr>
        <w:tab/>
      </w:r>
      <w:r>
        <w:rPr>
          <w:noProof/>
        </w:rPr>
        <w:t xml:space="preserve">Location area </w:t>
      </w:r>
      <w:r w:rsidRPr="001E28A4">
        <w:rPr>
          <w:noProof/>
          <w:lang w:val="nl-NL" w:eastAsia="zh-CN"/>
        </w:rPr>
        <w:t xml:space="preserve">monitoring </w:t>
      </w:r>
      <w:r>
        <w:rPr>
          <w:noProof/>
          <w:lang w:eastAsia="zh-CN"/>
        </w:rPr>
        <w:t xml:space="preserve">subscription modify </w:t>
      </w:r>
      <w:r>
        <w:rPr>
          <w:noProof/>
        </w:rPr>
        <w:t>response</w:t>
      </w:r>
      <w:r>
        <w:rPr>
          <w:noProof/>
        </w:rPr>
        <w:tab/>
      </w:r>
      <w:r>
        <w:rPr>
          <w:noProof/>
        </w:rPr>
        <w:fldChar w:fldCharType="begin"/>
      </w:r>
      <w:r>
        <w:rPr>
          <w:noProof/>
        </w:rPr>
        <w:instrText xml:space="preserve"> PAGEREF _Toc155091485 \h </w:instrText>
      </w:r>
      <w:r>
        <w:rPr>
          <w:noProof/>
        </w:rPr>
      </w:r>
      <w:r>
        <w:rPr>
          <w:noProof/>
        </w:rPr>
        <w:fldChar w:fldCharType="separate"/>
      </w:r>
      <w:r>
        <w:rPr>
          <w:noProof/>
        </w:rPr>
        <w:t>48</w:t>
      </w:r>
      <w:r>
        <w:rPr>
          <w:noProof/>
        </w:rPr>
        <w:fldChar w:fldCharType="end"/>
      </w:r>
    </w:p>
    <w:p w14:paraId="2727010D" w14:textId="516C773F" w:rsidR="00016B69" w:rsidRDefault="00016B69">
      <w:pPr>
        <w:pStyle w:val="TOC4"/>
        <w:rPr>
          <w:rFonts w:ascii="Calibri" w:hAnsi="Calibri"/>
          <w:noProof/>
          <w:kern w:val="2"/>
          <w:sz w:val="22"/>
          <w:szCs w:val="22"/>
          <w:lang w:eastAsia="en-GB"/>
        </w:rPr>
      </w:pPr>
      <w:r>
        <w:rPr>
          <w:noProof/>
          <w:lang w:eastAsia="zh-CN"/>
        </w:rPr>
        <w:t>9.3</w:t>
      </w:r>
      <w:r>
        <w:rPr>
          <w:noProof/>
        </w:rPr>
        <w:t>.2.19</w:t>
      </w:r>
      <w:r>
        <w:rPr>
          <w:rFonts w:ascii="Calibri" w:hAnsi="Calibri"/>
          <w:noProof/>
          <w:kern w:val="2"/>
          <w:sz w:val="22"/>
          <w:szCs w:val="22"/>
          <w:lang w:eastAsia="en-GB"/>
        </w:rPr>
        <w:tab/>
      </w:r>
      <w:r>
        <w:rPr>
          <w:noProof/>
        </w:rPr>
        <w:t xml:space="preserve">Location area </w:t>
      </w:r>
      <w:r w:rsidRPr="001E28A4">
        <w:rPr>
          <w:noProof/>
          <w:lang w:val="nl-NL"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_Toc155091486 \h </w:instrText>
      </w:r>
      <w:r>
        <w:rPr>
          <w:noProof/>
        </w:rPr>
      </w:r>
      <w:r>
        <w:rPr>
          <w:noProof/>
        </w:rPr>
        <w:fldChar w:fldCharType="separate"/>
      </w:r>
      <w:r>
        <w:rPr>
          <w:noProof/>
        </w:rPr>
        <w:t>48</w:t>
      </w:r>
      <w:r>
        <w:rPr>
          <w:noProof/>
        </w:rPr>
        <w:fldChar w:fldCharType="end"/>
      </w:r>
    </w:p>
    <w:p w14:paraId="1E6017F5" w14:textId="302F0455" w:rsidR="00016B69" w:rsidRDefault="00016B69">
      <w:pPr>
        <w:pStyle w:val="TOC4"/>
        <w:rPr>
          <w:rFonts w:ascii="Calibri" w:hAnsi="Calibri"/>
          <w:noProof/>
          <w:kern w:val="2"/>
          <w:sz w:val="22"/>
          <w:szCs w:val="22"/>
          <w:lang w:eastAsia="en-GB"/>
        </w:rPr>
      </w:pPr>
      <w:r>
        <w:rPr>
          <w:noProof/>
          <w:lang w:eastAsia="zh-CN"/>
        </w:rPr>
        <w:t>9.3</w:t>
      </w:r>
      <w:r>
        <w:rPr>
          <w:noProof/>
        </w:rPr>
        <w:t>.2.20</w:t>
      </w:r>
      <w:r>
        <w:rPr>
          <w:rFonts w:ascii="Calibri" w:hAnsi="Calibri"/>
          <w:noProof/>
          <w:kern w:val="2"/>
          <w:sz w:val="22"/>
          <w:szCs w:val="22"/>
          <w:lang w:eastAsia="en-GB"/>
        </w:rPr>
        <w:tab/>
      </w:r>
      <w:r>
        <w:rPr>
          <w:noProof/>
        </w:rPr>
        <w:t xml:space="preserve">Location area </w:t>
      </w:r>
      <w:r w:rsidRPr="001E28A4">
        <w:rPr>
          <w:noProof/>
          <w:lang w:val="nl-NL"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_Toc155091487 \h </w:instrText>
      </w:r>
      <w:r>
        <w:rPr>
          <w:noProof/>
        </w:rPr>
      </w:r>
      <w:r>
        <w:rPr>
          <w:noProof/>
        </w:rPr>
        <w:fldChar w:fldCharType="separate"/>
      </w:r>
      <w:r>
        <w:rPr>
          <w:noProof/>
        </w:rPr>
        <w:t>49</w:t>
      </w:r>
      <w:r>
        <w:rPr>
          <w:noProof/>
        </w:rPr>
        <w:fldChar w:fldCharType="end"/>
      </w:r>
    </w:p>
    <w:p w14:paraId="6783C960" w14:textId="74D13A67" w:rsidR="00016B69" w:rsidRDefault="00016B69">
      <w:pPr>
        <w:pStyle w:val="TOC3"/>
        <w:rPr>
          <w:rFonts w:ascii="Calibri" w:hAnsi="Calibri"/>
          <w:noProof/>
          <w:kern w:val="2"/>
          <w:sz w:val="22"/>
          <w:szCs w:val="22"/>
          <w:lang w:eastAsia="en-GB"/>
        </w:rPr>
      </w:pPr>
      <w:r>
        <w:rPr>
          <w:noProof/>
        </w:rPr>
        <w:t>9.3.3</w:t>
      </w:r>
      <w:r>
        <w:rPr>
          <w:rFonts w:ascii="Calibri" w:hAnsi="Calibri"/>
          <w:noProof/>
          <w:kern w:val="2"/>
          <w:sz w:val="22"/>
          <w:szCs w:val="22"/>
          <w:lang w:eastAsia="en-GB"/>
        </w:rPr>
        <w:tab/>
      </w:r>
      <w:r>
        <w:rPr>
          <w:noProof/>
        </w:rPr>
        <w:t>Event-triggered location reporting procedure</w:t>
      </w:r>
      <w:r>
        <w:rPr>
          <w:noProof/>
        </w:rPr>
        <w:tab/>
      </w:r>
      <w:r>
        <w:rPr>
          <w:noProof/>
        </w:rPr>
        <w:fldChar w:fldCharType="begin"/>
      </w:r>
      <w:r>
        <w:rPr>
          <w:noProof/>
        </w:rPr>
        <w:instrText xml:space="preserve"> PAGEREF _Toc155091488 \h </w:instrText>
      </w:r>
      <w:r>
        <w:rPr>
          <w:noProof/>
        </w:rPr>
      </w:r>
      <w:r>
        <w:rPr>
          <w:noProof/>
        </w:rPr>
        <w:fldChar w:fldCharType="separate"/>
      </w:r>
      <w:r>
        <w:rPr>
          <w:noProof/>
        </w:rPr>
        <w:t>49</w:t>
      </w:r>
      <w:r>
        <w:rPr>
          <w:noProof/>
        </w:rPr>
        <w:fldChar w:fldCharType="end"/>
      </w:r>
    </w:p>
    <w:p w14:paraId="45D14AA1" w14:textId="7873AFF7" w:rsidR="00016B69" w:rsidRDefault="00016B69">
      <w:pPr>
        <w:pStyle w:val="TOC4"/>
        <w:rPr>
          <w:rFonts w:ascii="Calibri" w:hAnsi="Calibri"/>
          <w:noProof/>
          <w:kern w:val="2"/>
          <w:sz w:val="22"/>
          <w:szCs w:val="22"/>
          <w:lang w:eastAsia="en-GB"/>
        </w:rPr>
      </w:pPr>
      <w:r>
        <w:rPr>
          <w:noProof/>
        </w:rPr>
        <w:t>9.3.3.1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_Toc155091489 \h </w:instrText>
      </w:r>
      <w:r>
        <w:rPr>
          <w:noProof/>
        </w:rPr>
      </w:r>
      <w:r>
        <w:rPr>
          <w:noProof/>
        </w:rPr>
        <w:fldChar w:fldCharType="separate"/>
      </w:r>
      <w:r>
        <w:rPr>
          <w:noProof/>
        </w:rPr>
        <w:t>49</w:t>
      </w:r>
      <w:r>
        <w:rPr>
          <w:noProof/>
        </w:rPr>
        <w:fldChar w:fldCharType="end"/>
      </w:r>
    </w:p>
    <w:p w14:paraId="0928EBC4" w14:textId="31747FAD" w:rsidR="00016B69" w:rsidRDefault="00016B69">
      <w:pPr>
        <w:pStyle w:val="TOC4"/>
        <w:rPr>
          <w:rFonts w:ascii="Calibri" w:hAnsi="Calibri"/>
          <w:noProof/>
          <w:kern w:val="2"/>
          <w:sz w:val="22"/>
          <w:szCs w:val="22"/>
          <w:lang w:eastAsia="en-GB"/>
        </w:rPr>
      </w:pPr>
      <w:r>
        <w:rPr>
          <w:noProof/>
        </w:rPr>
        <w:t>9.3.3.2</w:t>
      </w:r>
      <w:r>
        <w:rPr>
          <w:rFonts w:ascii="Calibri" w:hAnsi="Calibri"/>
          <w:noProof/>
          <w:kern w:val="2"/>
          <w:sz w:val="22"/>
          <w:szCs w:val="22"/>
          <w:lang w:eastAsia="en-GB"/>
        </w:rPr>
        <w:tab/>
      </w:r>
      <w:r>
        <w:rPr>
          <w:noProof/>
        </w:rPr>
        <w:t>Fetching location reporting configuration</w:t>
      </w:r>
      <w:r>
        <w:rPr>
          <w:noProof/>
        </w:rPr>
        <w:tab/>
      </w:r>
      <w:r>
        <w:rPr>
          <w:noProof/>
        </w:rPr>
        <w:fldChar w:fldCharType="begin"/>
      </w:r>
      <w:r>
        <w:rPr>
          <w:noProof/>
        </w:rPr>
        <w:instrText xml:space="preserve"> PAGEREF _Toc155091490 \h </w:instrText>
      </w:r>
      <w:r>
        <w:rPr>
          <w:noProof/>
        </w:rPr>
      </w:r>
      <w:r>
        <w:rPr>
          <w:noProof/>
        </w:rPr>
        <w:fldChar w:fldCharType="separate"/>
      </w:r>
      <w:r>
        <w:rPr>
          <w:noProof/>
        </w:rPr>
        <w:t>49</w:t>
      </w:r>
      <w:r>
        <w:rPr>
          <w:noProof/>
        </w:rPr>
        <w:fldChar w:fldCharType="end"/>
      </w:r>
    </w:p>
    <w:p w14:paraId="01E9798D" w14:textId="3E8F7A6E" w:rsidR="00016B69" w:rsidRDefault="00016B69">
      <w:pPr>
        <w:pStyle w:val="TOC4"/>
        <w:rPr>
          <w:rFonts w:ascii="Calibri" w:hAnsi="Calibri"/>
          <w:noProof/>
          <w:kern w:val="2"/>
          <w:sz w:val="22"/>
          <w:szCs w:val="22"/>
          <w:lang w:eastAsia="en-GB"/>
        </w:rPr>
      </w:pPr>
      <w:r>
        <w:rPr>
          <w:noProof/>
        </w:rPr>
        <w:t>9.3.3.3</w:t>
      </w:r>
      <w:r>
        <w:rPr>
          <w:rFonts w:ascii="Calibri" w:hAnsi="Calibri"/>
          <w:noProof/>
          <w:kern w:val="2"/>
          <w:sz w:val="22"/>
          <w:szCs w:val="22"/>
          <w:lang w:eastAsia="en-GB"/>
        </w:rPr>
        <w:tab/>
      </w:r>
      <w:r>
        <w:rPr>
          <w:noProof/>
        </w:rPr>
        <w:t>Location reporting</w:t>
      </w:r>
      <w:r>
        <w:rPr>
          <w:noProof/>
        </w:rPr>
        <w:tab/>
      </w:r>
      <w:r>
        <w:rPr>
          <w:noProof/>
        </w:rPr>
        <w:fldChar w:fldCharType="begin"/>
      </w:r>
      <w:r>
        <w:rPr>
          <w:noProof/>
        </w:rPr>
        <w:instrText xml:space="preserve"> PAGEREF _Toc155091491 \h </w:instrText>
      </w:r>
      <w:r>
        <w:rPr>
          <w:noProof/>
        </w:rPr>
      </w:r>
      <w:r>
        <w:rPr>
          <w:noProof/>
        </w:rPr>
        <w:fldChar w:fldCharType="separate"/>
      </w:r>
      <w:r>
        <w:rPr>
          <w:noProof/>
        </w:rPr>
        <w:t>50</w:t>
      </w:r>
      <w:r>
        <w:rPr>
          <w:noProof/>
        </w:rPr>
        <w:fldChar w:fldCharType="end"/>
      </w:r>
    </w:p>
    <w:p w14:paraId="74E8C44D" w14:textId="293FA4A9" w:rsidR="00016B69" w:rsidRDefault="00016B69">
      <w:pPr>
        <w:pStyle w:val="TOC3"/>
        <w:rPr>
          <w:rFonts w:ascii="Calibri" w:hAnsi="Calibri"/>
          <w:noProof/>
          <w:kern w:val="2"/>
          <w:sz w:val="22"/>
          <w:szCs w:val="22"/>
          <w:lang w:eastAsia="en-GB"/>
        </w:rPr>
      </w:pPr>
      <w:r>
        <w:rPr>
          <w:noProof/>
        </w:rPr>
        <w:t>9.3.4</w:t>
      </w:r>
      <w:r>
        <w:rPr>
          <w:rFonts w:ascii="Calibri" w:hAnsi="Calibri"/>
          <w:noProof/>
          <w:kern w:val="2"/>
          <w:sz w:val="22"/>
          <w:szCs w:val="22"/>
          <w:lang w:eastAsia="en-GB"/>
        </w:rPr>
        <w:tab/>
      </w:r>
      <w:r>
        <w:rPr>
          <w:noProof/>
        </w:rPr>
        <w:t>On-demand location reporting procedure</w:t>
      </w:r>
      <w:r>
        <w:rPr>
          <w:noProof/>
        </w:rPr>
        <w:tab/>
      </w:r>
      <w:r>
        <w:rPr>
          <w:noProof/>
        </w:rPr>
        <w:fldChar w:fldCharType="begin"/>
      </w:r>
      <w:r>
        <w:rPr>
          <w:noProof/>
        </w:rPr>
        <w:instrText xml:space="preserve"> PAGEREF _Toc155091492 \h </w:instrText>
      </w:r>
      <w:r>
        <w:rPr>
          <w:noProof/>
        </w:rPr>
      </w:r>
      <w:r>
        <w:rPr>
          <w:noProof/>
        </w:rPr>
        <w:fldChar w:fldCharType="separate"/>
      </w:r>
      <w:r>
        <w:rPr>
          <w:noProof/>
        </w:rPr>
        <w:t>50</w:t>
      </w:r>
      <w:r>
        <w:rPr>
          <w:noProof/>
        </w:rPr>
        <w:fldChar w:fldCharType="end"/>
      </w:r>
    </w:p>
    <w:p w14:paraId="20BFB304" w14:textId="25956E14" w:rsidR="00016B69" w:rsidRDefault="00016B69">
      <w:pPr>
        <w:pStyle w:val="TOC3"/>
        <w:rPr>
          <w:rFonts w:ascii="Calibri" w:hAnsi="Calibri"/>
          <w:noProof/>
          <w:kern w:val="2"/>
          <w:sz w:val="22"/>
          <w:szCs w:val="22"/>
          <w:lang w:eastAsia="en-GB"/>
        </w:rPr>
      </w:pPr>
      <w:r>
        <w:rPr>
          <w:noProof/>
        </w:rPr>
        <w:t>9.3.5</w:t>
      </w:r>
      <w:r>
        <w:rPr>
          <w:rFonts w:ascii="Calibri" w:hAnsi="Calibri"/>
          <w:noProof/>
          <w:kern w:val="2"/>
          <w:sz w:val="22"/>
          <w:szCs w:val="22"/>
          <w:lang w:eastAsia="en-GB"/>
        </w:rPr>
        <w:tab/>
      </w:r>
      <w:r>
        <w:rPr>
          <w:noProof/>
        </w:rPr>
        <w:t>Client-triggered or VAL server-triggered location reporting procedure</w:t>
      </w:r>
      <w:r>
        <w:rPr>
          <w:noProof/>
        </w:rPr>
        <w:tab/>
      </w:r>
      <w:r>
        <w:rPr>
          <w:noProof/>
        </w:rPr>
        <w:fldChar w:fldCharType="begin"/>
      </w:r>
      <w:r>
        <w:rPr>
          <w:noProof/>
        </w:rPr>
        <w:instrText xml:space="preserve"> PAGEREF _Toc155091493 \h </w:instrText>
      </w:r>
      <w:r>
        <w:rPr>
          <w:noProof/>
        </w:rPr>
      </w:r>
      <w:r>
        <w:rPr>
          <w:noProof/>
        </w:rPr>
        <w:fldChar w:fldCharType="separate"/>
      </w:r>
      <w:r>
        <w:rPr>
          <w:noProof/>
        </w:rPr>
        <w:t>51</w:t>
      </w:r>
      <w:r>
        <w:rPr>
          <w:noProof/>
        </w:rPr>
        <w:fldChar w:fldCharType="end"/>
      </w:r>
    </w:p>
    <w:p w14:paraId="7543605D" w14:textId="202C4C90" w:rsidR="00016B69" w:rsidRDefault="00016B69">
      <w:pPr>
        <w:pStyle w:val="TOC3"/>
        <w:rPr>
          <w:rFonts w:ascii="Calibri" w:hAnsi="Calibri"/>
          <w:noProof/>
          <w:kern w:val="2"/>
          <w:sz w:val="22"/>
          <w:szCs w:val="22"/>
          <w:lang w:eastAsia="en-GB"/>
        </w:rPr>
      </w:pPr>
      <w:r>
        <w:rPr>
          <w:noProof/>
          <w:lang w:eastAsia="ko-KR"/>
        </w:rPr>
        <w:t>9.3.6</w:t>
      </w:r>
      <w:r>
        <w:rPr>
          <w:rFonts w:ascii="Calibri" w:hAnsi="Calibri"/>
          <w:noProof/>
          <w:kern w:val="2"/>
          <w:sz w:val="22"/>
          <w:szCs w:val="22"/>
          <w:lang w:eastAsia="en-GB"/>
        </w:rPr>
        <w:tab/>
      </w:r>
      <w:r>
        <w:rPr>
          <w:noProof/>
          <w:lang w:eastAsia="ko-KR"/>
        </w:rPr>
        <w:t>Location reporting triggers configuration cancel</w:t>
      </w:r>
      <w:r>
        <w:rPr>
          <w:noProof/>
        </w:rPr>
        <w:tab/>
      </w:r>
      <w:r>
        <w:rPr>
          <w:noProof/>
        </w:rPr>
        <w:fldChar w:fldCharType="begin"/>
      </w:r>
      <w:r>
        <w:rPr>
          <w:noProof/>
        </w:rPr>
        <w:instrText xml:space="preserve"> PAGEREF _Toc155091494 \h </w:instrText>
      </w:r>
      <w:r>
        <w:rPr>
          <w:noProof/>
        </w:rPr>
      </w:r>
      <w:r>
        <w:rPr>
          <w:noProof/>
        </w:rPr>
        <w:fldChar w:fldCharType="separate"/>
      </w:r>
      <w:r>
        <w:rPr>
          <w:noProof/>
        </w:rPr>
        <w:t>52</w:t>
      </w:r>
      <w:r>
        <w:rPr>
          <w:noProof/>
        </w:rPr>
        <w:fldChar w:fldCharType="end"/>
      </w:r>
    </w:p>
    <w:p w14:paraId="34D4CDAA" w14:textId="3E324162" w:rsidR="00016B69" w:rsidRDefault="00016B69">
      <w:pPr>
        <w:pStyle w:val="TOC3"/>
        <w:rPr>
          <w:rFonts w:ascii="Calibri" w:hAnsi="Calibri"/>
          <w:noProof/>
          <w:kern w:val="2"/>
          <w:sz w:val="22"/>
          <w:szCs w:val="22"/>
          <w:lang w:eastAsia="en-GB"/>
        </w:rPr>
      </w:pPr>
      <w:r>
        <w:rPr>
          <w:noProof/>
        </w:rPr>
        <w:t>9.3.7</w:t>
      </w:r>
      <w:r>
        <w:rPr>
          <w:rFonts w:ascii="Calibri" w:hAnsi="Calibri"/>
          <w:noProof/>
          <w:kern w:val="2"/>
          <w:sz w:val="22"/>
          <w:szCs w:val="22"/>
          <w:lang w:eastAsia="en-GB"/>
        </w:rPr>
        <w:tab/>
      </w:r>
      <w:r>
        <w:rPr>
          <w:noProof/>
        </w:rPr>
        <w:t>Location information subscription procedure</w:t>
      </w:r>
      <w:r>
        <w:rPr>
          <w:noProof/>
        </w:rPr>
        <w:tab/>
      </w:r>
      <w:r>
        <w:rPr>
          <w:noProof/>
        </w:rPr>
        <w:fldChar w:fldCharType="begin"/>
      </w:r>
      <w:r>
        <w:rPr>
          <w:noProof/>
        </w:rPr>
        <w:instrText xml:space="preserve"> PAGEREF _Toc155091495 \h </w:instrText>
      </w:r>
      <w:r>
        <w:rPr>
          <w:noProof/>
        </w:rPr>
      </w:r>
      <w:r>
        <w:rPr>
          <w:noProof/>
        </w:rPr>
        <w:fldChar w:fldCharType="separate"/>
      </w:r>
      <w:r>
        <w:rPr>
          <w:noProof/>
        </w:rPr>
        <w:t>53</w:t>
      </w:r>
      <w:r>
        <w:rPr>
          <w:noProof/>
        </w:rPr>
        <w:fldChar w:fldCharType="end"/>
      </w:r>
    </w:p>
    <w:p w14:paraId="62E2D297" w14:textId="578B8801" w:rsidR="00016B69" w:rsidRDefault="00016B69">
      <w:pPr>
        <w:pStyle w:val="TOC3"/>
        <w:rPr>
          <w:rFonts w:ascii="Calibri" w:hAnsi="Calibri"/>
          <w:noProof/>
          <w:kern w:val="2"/>
          <w:sz w:val="22"/>
          <w:szCs w:val="22"/>
          <w:lang w:eastAsia="en-GB"/>
        </w:rPr>
      </w:pPr>
      <w:r>
        <w:rPr>
          <w:noProof/>
        </w:rPr>
        <w:t>9.3.8</w:t>
      </w:r>
      <w:r>
        <w:rPr>
          <w:rFonts w:ascii="Calibri" w:hAnsi="Calibri"/>
          <w:noProof/>
          <w:kern w:val="2"/>
          <w:sz w:val="22"/>
          <w:szCs w:val="22"/>
          <w:lang w:eastAsia="en-GB"/>
        </w:rPr>
        <w:tab/>
      </w:r>
      <w:r>
        <w:rPr>
          <w:noProof/>
        </w:rPr>
        <w:t>Event-trigger location information notification procedure</w:t>
      </w:r>
      <w:r>
        <w:rPr>
          <w:noProof/>
        </w:rPr>
        <w:tab/>
      </w:r>
      <w:r>
        <w:rPr>
          <w:noProof/>
        </w:rPr>
        <w:fldChar w:fldCharType="begin"/>
      </w:r>
      <w:r>
        <w:rPr>
          <w:noProof/>
        </w:rPr>
        <w:instrText xml:space="preserve"> PAGEREF _Toc155091496 \h </w:instrText>
      </w:r>
      <w:r>
        <w:rPr>
          <w:noProof/>
        </w:rPr>
      </w:r>
      <w:r>
        <w:rPr>
          <w:noProof/>
        </w:rPr>
        <w:fldChar w:fldCharType="separate"/>
      </w:r>
      <w:r>
        <w:rPr>
          <w:noProof/>
        </w:rPr>
        <w:t>54</w:t>
      </w:r>
      <w:r>
        <w:rPr>
          <w:noProof/>
        </w:rPr>
        <w:fldChar w:fldCharType="end"/>
      </w:r>
    </w:p>
    <w:p w14:paraId="32B5D0E9" w14:textId="465CEB94" w:rsidR="00016B69" w:rsidRDefault="00016B69">
      <w:pPr>
        <w:pStyle w:val="TOC3"/>
        <w:rPr>
          <w:rFonts w:ascii="Calibri" w:hAnsi="Calibri"/>
          <w:noProof/>
          <w:kern w:val="2"/>
          <w:sz w:val="22"/>
          <w:szCs w:val="22"/>
          <w:lang w:eastAsia="en-GB"/>
        </w:rPr>
      </w:pPr>
      <w:r>
        <w:rPr>
          <w:noProof/>
        </w:rPr>
        <w:t>9.3.9</w:t>
      </w:r>
      <w:r>
        <w:rPr>
          <w:rFonts w:ascii="Calibri" w:hAnsi="Calibri"/>
          <w:noProof/>
          <w:kern w:val="2"/>
          <w:sz w:val="22"/>
          <w:szCs w:val="22"/>
          <w:lang w:eastAsia="en-GB"/>
        </w:rPr>
        <w:tab/>
      </w:r>
      <w:r>
        <w:rPr>
          <w:noProof/>
        </w:rPr>
        <w:t>On-demand usage of location information procedure</w:t>
      </w:r>
      <w:r>
        <w:rPr>
          <w:noProof/>
        </w:rPr>
        <w:tab/>
      </w:r>
      <w:r>
        <w:rPr>
          <w:noProof/>
        </w:rPr>
        <w:fldChar w:fldCharType="begin"/>
      </w:r>
      <w:r>
        <w:rPr>
          <w:noProof/>
        </w:rPr>
        <w:instrText xml:space="preserve"> PAGEREF _Toc155091497 \h </w:instrText>
      </w:r>
      <w:r>
        <w:rPr>
          <w:noProof/>
        </w:rPr>
      </w:r>
      <w:r>
        <w:rPr>
          <w:noProof/>
        </w:rPr>
        <w:fldChar w:fldCharType="separate"/>
      </w:r>
      <w:r>
        <w:rPr>
          <w:noProof/>
        </w:rPr>
        <w:t>54</w:t>
      </w:r>
      <w:r>
        <w:rPr>
          <w:noProof/>
        </w:rPr>
        <w:fldChar w:fldCharType="end"/>
      </w:r>
    </w:p>
    <w:p w14:paraId="041C3D43" w14:textId="35623FFB" w:rsidR="00016B69" w:rsidRDefault="00016B69">
      <w:pPr>
        <w:pStyle w:val="TOC3"/>
        <w:rPr>
          <w:rFonts w:ascii="Calibri" w:hAnsi="Calibri"/>
          <w:noProof/>
          <w:kern w:val="2"/>
          <w:sz w:val="22"/>
          <w:szCs w:val="22"/>
          <w:lang w:eastAsia="en-GB"/>
        </w:rPr>
      </w:pPr>
      <w:r>
        <w:rPr>
          <w:noProof/>
        </w:rPr>
        <w:t>9.3.10</w:t>
      </w:r>
      <w:r>
        <w:rPr>
          <w:rFonts w:ascii="Calibri" w:hAnsi="Calibri"/>
          <w:noProof/>
          <w:kern w:val="2"/>
          <w:sz w:val="22"/>
          <w:szCs w:val="22"/>
          <w:lang w:eastAsia="en-GB"/>
        </w:rPr>
        <w:tab/>
      </w:r>
      <w:r>
        <w:rPr>
          <w:noProof/>
        </w:rPr>
        <w:t>Obtaining UE(s) information at a location</w:t>
      </w:r>
      <w:r>
        <w:rPr>
          <w:noProof/>
        </w:rPr>
        <w:tab/>
      </w:r>
      <w:r>
        <w:rPr>
          <w:noProof/>
        </w:rPr>
        <w:fldChar w:fldCharType="begin"/>
      </w:r>
      <w:r>
        <w:rPr>
          <w:noProof/>
        </w:rPr>
        <w:instrText xml:space="preserve"> PAGEREF _Toc155091498 \h </w:instrText>
      </w:r>
      <w:r>
        <w:rPr>
          <w:noProof/>
        </w:rPr>
      </w:r>
      <w:r>
        <w:rPr>
          <w:noProof/>
        </w:rPr>
        <w:fldChar w:fldCharType="separate"/>
      </w:r>
      <w:r>
        <w:rPr>
          <w:noProof/>
        </w:rPr>
        <w:t>55</w:t>
      </w:r>
      <w:r>
        <w:rPr>
          <w:noProof/>
        </w:rPr>
        <w:fldChar w:fldCharType="end"/>
      </w:r>
    </w:p>
    <w:p w14:paraId="4A66D2CF" w14:textId="0EF7C203" w:rsidR="00016B69" w:rsidRDefault="00016B69">
      <w:pPr>
        <w:pStyle w:val="TOC3"/>
        <w:rPr>
          <w:rFonts w:ascii="Calibri" w:hAnsi="Calibri"/>
          <w:noProof/>
          <w:kern w:val="2"/>
          <w:sz w:val="22"/>
          <w:szCs w:val="22"/>
          <w:lang w:eastAsia="en-GB"/>
        </w:rPr>
      </w:pPr>
      <w:r>
        <w:rPr>
          <w:noProof/>
        </w:rPr>
        <w:t>9.3.11</w:t>
      </w:r>
      <w:r>
        <w:rPr>
          <w:rFonts w:ascii="Calibri" w:hAnsi="Calibri"/>
          <w:noProof/>
          <w:kern w:val="2"/>
          <w:sz w:val="22"/>
          <w:szCs w:val="22"/>
          <w:lang w:eastAsia="en-GB"/>
        </w:rPr>
        <w:tab/>
      </w:r>
      <w:r>
        <w:rPr>
          <w:noProof/>
        </w:rPr>
        <w:t>Monitoring Location Deviation</w:t>
      </w:r>
      <w:r>
        <w:rPr>
          <w:noProof/>
        </w:rPr>
        <w:tab/>
      </w:r>
      <w:r>
        <w:rPr>
          <w:noProof/>
        </w:rPr>
        <w:fldChar w:fldCharType="begin"/>
      </w:r>
      <w:r>
        <w:rPr>
          <w:noProof/>
        </w:rPr>
        <w:instrText xml:space="preserve"> PAGEREF _Toc155091499 \h </w:instrText>
      </w:r>
      <w:r>
        <w:rPr>
          <w:noProof/>
        </w:rPr>
      </w:r>
      <w:r>
        <w:rPr>
          <w:noProof/>
        </w:rPr>
        <w:fldChar w:fldCharType="separate"/>
      </w:r>
      <w:r>
        <w:rPr>
          <w:noProof/>
        </w:rPr>
        <w:t>56</w:t>
      </w:r>
      <w:r>
        <w:rPr>
          <w:noProof/>
        </w:rPr>
        <w:fldChar w:fldCharType="end"/>
      </w:r>
    </w:p>
    <w:p w14:paraId="65B23420" w14:textId="37B808CA" w:rsidR="00016B69" w:rsidRDefault="00016B69">
      <w:pPr>
        <w:pStyle w:val="TOC4"/>
        <w:rPr>
          <w:rFonts w:ascii="Calibri" w:hAnsi="Calibri"/>
          <w:noProof/>
          <w:kern w:val="2"/>
          <w:sz w:val="22"/>
          <w:szCs w:val="22"/>
          <w:lang w:eastAsia="en-GB"/>
        </w:rPr>
      </w:pPr>
      <w:r>
        <w:rPr>
          <w:noProof/>
        </w:rPr>
        <w:t>9.3.11.1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_Toc155091500 \h </w:instrText>
      </w:r>
      <w:r>
        <w:rPr>
          <w:noProof/>
        </w:rPr>
      </w:r>
      <w:r>
        <w:rPr>
          <w:noProof/>
        </w:rPr>
        <w:fldChar w:fldCharType="separate"/>
      </w:r>
      <w:r>
        <w:rPr>
          <w:noProof/>
        </w:rPr>
        <w:t>56</w:t>
      </w:r>
      <w:r>
        <w:rPr>
          <w:noProof/>
        </w:rPr>
        <w:fldChar w:fldCharType="end"/>
      </w:r>
    </w:p>
    <w:p w14:paraId="0086A32B" w14:textId="6E2D39E2" w:rsidR="00016B69" w:rsidRDefault="00016B69">
      <w:pPr>
        <w:pStyle w:val="TOC4"/>
        <w:rPr>
          <w:rFonts w:ascii="Calibri" w:hAnsi="Calibri"/>
          <w:noProof/>
          <w:kern w:val="2"/>
          <w:sz w:val="22"/>
          <w:szCs w:val="22"/>
          <w:lang w:eastAsia="en-GB"/>
        </w:rPr>
      </w:pPr>
      <w:r>
        <w:rPr>
          <w:noProof/>
        </w:rPr>
        <w:t>9.3.11.2</w:t>
      </w:r>
      <w:r>
        <w:rPr>
          <w:rFonts w:ascii="Calibri" w:hAnsi="Calibri"/>
          <w:noProof/>
          <w:kern w:val="2"/>
          <w:sz w:val="22"/>
          <w:szCs w:val="22"/>
          <w:lang w:eastAsia="en-GB"/>
        </w:rPr>
        <w:tab/>
      </w:r>
      <w:r>
        <w:rPr>
          <w:noProof/>
        </w:rPr>
        <w:t>Monitoring Location Deviation procedure</w:t>
      </w:r>
      <w:r>
        <w:rPr>
          <w:noProof/>
        </w:rPr>
        <w:tab/>
      </w:r>
      <w:r>
        <w:rPr>
          <w:noProof/>
        </w:rPr>
        <w:fldChar w:fldCharType="begin"/>
      </w:r>
      <w:r>
        <w:rPr>
          <w:noProof/>
        </w:rPr>
        <w:instrText xml:space="preserve"> PAGEREF _Toc155091501 \h </w:instrText>
      </w:r>
      <w:r>
        <w:rPr>
          <w:noProof/>
        </w:rPr>
      </w:r>
      <w:r>
        <w:rPr>
          <w:noProof/>
        </w:rPr>
        <w:fldChar w:fldCharType="separate"/>
      </w:r>
      <w:r>
        <w:rPr>
          <w:noProof/>
        </w:rPr>
        <w:t>56</w:t>
      </w:r>
      <w:r>
        <w:rPr>
          <w:noProof/>
        </w:rPr>
        <w:fldChar w:fldCharType="end"/>
      </w:r>
    </w:p>
    <w:p w14:paraId="482E5F8B" w14:textId="22468F0D" w:rsidR="00016B69" w:rsidRDefault="00016B69">
      <w:pPr>
        <w:pStyle w:val="TOC3"/>
        <w:rPr>
          <w:rFonts w:ascii="Calibri" w:hAnsi="Calibri"/>
          <w:noProof/>
          <w:kern w:val="2"/>
          <w:sz w:val="22"/>
          <w:szCs w:val="22"/>
          <w:lang w:eastAsia="en-GB"/>
        </w:rPr>
      </w:pPr>
      <w:r>
        <w:rPr>
          <w:noProof/>
        </w:rPr>
        <w:t>9.3.12</w:t>
      </w:r>
      <w:r>
        <w:rPr>
          <w:rFonts w:ascii="Calibri" w:hAnsi="Calibri"/>
          <w:noProof/>
          <w:kern w:val="2"/>
          <w:sz w:val="22"/>
          <w:szCs w:val="22"/>
          <w:lang w:eastAsia="en-GB"/>
        </w:rPr>
        <w:tab/>
      </w:r>
      <w:r>
        <w:rPr>
          <w:noProof/>
        </w:rPr>
        <w:t>Location area monitoring information procedure</w:t>
      </w:r>
      <w:r>
        <w:rPr>
          <w:noProof/>
        </w:rPr>
        <w:tab/>
      </w:r>
      <w:r>
        <w:rPr>
          <w:noProof/>
        </w:rPr>
        <w:fldChar w:fldCharType="begin"/>
      </w:r>
      <w:r>
        <w:rPr>
          <w:noProof/>
        </w:rPr>
        <w:instrText xml:space="preserve"> PAGEREF _Toc155091502 \h </w:instrText>
      </w:r>
      <w:r>
        <w:rPr>
          <w:noProof/>
        </w:rPr>
      </w:r>
      <w:r>
        <w:rPr>
          <w:noProof/>
        </w:rPr>
        <w:fldChar w:fldCharType="separate"/>
      </w:r>
      <w:r>
        <w:rPr>
          <w:noProof/>
        </w:rPr>
        <w:t>57</w:t>
      </w:r>
      <w:r>
        <w:rPr>
          <w:noProof/>
        </w:rPr>
        <w:fldChar w:fldCharType="end"/>
      </w:r>
    </w:p>
    <w:p w14:paraId="361436CF" w14:textId="2CC1DC38" w:rsidR="00016B69" w:rsidRDefault="00016B69">
      <w:pPr>
        <w:pStyle w:val="TOC4"/>
        <w:rPr>
          <w:rFonts w:ascii="Calibri" w:hAnsi="Calibri"/>
          <w:noProof/>
          <w:kern w:val="2"/>
          <w:sz w:val="22"/>
          <w:szCs w:val="22"/>
          <w:lang w:eastAsia="en-GB"/>
        </w:rPr>
      </w:pPr>
      <w:r>
        <w:rPr>
          <w:noProof/>
        </w:rPr>
        <w:t>9.3.12.1</w:t>
      </w:r>
      <w:r>
        <w:rPr>
          <w:rFonts w:ascii="Calibri" w:hAnsi="Calibri"/>
          <w:noProof/>
          <w:kern w:val="2"/>
          <w:sz w:val="22"/>
          <w:szCs w:val="22"/>
          <w:lang w:eastAsia="en-GB"/>
        </w:rPr>
        <w:tab/>
      </w:r>
      <w:r>
        <w:rPr>
          <w:noProof/>
        </w:rPr>
        <w:t>Location area monitoring subscribe procedure</w:t>
      </w:r>
      <w:r>
        <w:rPr>
          <w:noProof/>
        </w:rPr>
        <w:tab/>
      </w:r>
      <w:r>
        <w:rPr>
          <w:noProof/>
        </w:rPr>
        <w:fldChar w:fldCharType="begin"/>
      </w:r>
      <w:r>
        <w:rPr>
          <w:noProof/>
        </w:rPr>
        <w:instrText xml:space="preserve"> PAGEREF _Toc155091503 \h </w:instrText>
      </w:r>
      <w:r>
        <w:rPr>
          <w:noProof/>
        </w:rPr>
      </w:r>
      <w:r>
        <w:rPr>
          <w:noProof/>
        </w:rPr>
        <w:fldChar w:fldCharType="separate"/>
      </w:r>
      <w:r>
        <w:rPr>
          <w:noProof/>
        </w:rPr>
        <w:t>57</w:t>
      </w:r>
      <w:r>
        <w:rPr>
          <w:noProof/>
        </w:rPr>
        <w:fldChar w:fldCharType="end"/>
      </w:r>
    </w:p>
    <w:p w14:paraId="408763F0" w14:textId="5E41361F" w:rsidR="00016B69" w:rsidRDefault="00016B69">
      <w:pPr>
        <w:pStyle w:val="TOC4"/>
        <w:rPr>
          <w:rFonts w:ascii="Calibri" w:hAnsi="Calibri"/>
          <w:noProof/>
          <w:kern w:val="2"/>
          <w:sz w:val="22"/>
          <w:szCs w:val="22"/>
          <w:lang w:eastAsia="en-GB"/>
        </w:rPr>
      </w:pPr>
      <w:r>
        <w:rPr>
          <w:noProof/>
        </w:rPr>
        <w:lastRenderedPageBreak/>
        <w:t>9.3.12.2</w:t>
      </w:r>
      <w:r>
        <w:rPr>
          <w:rFonts w:ascii="Calibri" w:hAnsi="Calibri"/>
          <w:noProof/>
          <w:kern w:val="2"/>
          <w:sz w:val="22"/>
          <w:szCs w:val="22"/>
          <w:lang w:eastAsia="en-GB"/>
        </w:rPr>
        <w:tab/>
      </w:r>
      <w:r>
        <w:rPr>
          <w:noProof/>
        </w:rPr>
        <w:t xml:space="preserve">Location area </w:t>
      </w:r>
      <w:r w:rsidRPr="001E28A4">
        <w:rPr>
          <w:noProof/>
          <w:lang w:val="nl-NL" w:eastAsia="zh-CN"/>
        </w:rPr>
        <w:t xml:space="preserve">monitoring </w:t>
      </w:r>
      <w:r>
        <w:rPr>
          <w:noProof/>
        </w:rPr>
        <w:t>subscribe modify procedure</w:t>
      </w:r>
      <w:r>
        <w:rPr>
          <w:noProof/>
        </w:rPr>
        <w:tab/>
      </w:r>
      <w:r>
        <w:rPr>
          <w:noProof/>
        </w:rPr>
        <w:fldChar w:fldCharType="begin"/>
      </w:r>
      <w:r>
        <w:rPr>
          <w:noProof/>
        </w:rPr>
        <w:instrText xml:space="preserve"> PAGEREF _Toc155091504 \h </w:instrText>
      </w:r>
      <w:r>
        <w:rPr>
          <w:noProof/>
        </w:rPr>
      </w:r>
      <w:r>
        <w:rPr>
          <w:noProof/>
        </w:rPr>
        <w:fldChar w:fldCharType="separate"/>
      </w:r>
      <w:r>
        <w:rPr>
          <w:noProof/>
        </w:rPr>
        <w:t>58</w:t>
      </w:r>
      <w:r>
        <w:rPr>
          <w:noProof/>
        </w:rPr>
        <w:fldChar w:fldCharType="end"/>
      </w:r>
    </w:p>
    <w:p w14:paraId="2511C5A1" w14:textId="287BD00E" w:rsidR="00016B69" w:rsidRDefault="00016B69">
      <w:pPr>
        <w:pStyle w:val="TOC4"/>
        <w:rPr>
          <w:rFonts w:ascii="Calibri" w:hAnsi="Calibri"/>
          <w:noProof/>
          <w:kern w:val="2"/>
          <w:sz w:val="22"/>
          <w:szCs w:val="22"/>
          <w:lang w:eastAsia="en-GB"/>
        </w:rPr>
      </w:pPr>
      <w:r>
        <w:rPr>
          <w:noProof/>
        </w:rPr>
        <w:t>9.3.12.3</w:t>
      </w:r>
      <w:r>
        <w:rPr>
          <w:rFonts w:ascii="Calibri" w:hAnsi="Calibri"/>
          <w:noProof/>
          <w:kern w:val="2"/>
          <w:sz w:val="22"/>
          <w:szCs w:val="22"/>
          <w:lang w:eastAsia="en-GB"/>
        </w:rPr>
        <w:tab/>
      </w:r>
      <w:r>
        <w:rPr>
          <w:noProof/>
        </w:rPr>
        <w:t xml:space="preserve">Location area </w:t>
      </w:r>
      <w:r w:rsidRPr="001E28A4">
        <w:rPr>
          <w:noProof/>
          <w:lang w:val="nl-NL" w:eastAsia="zh-CN"/>
        </w:rPr>
        <w:t xml:space="preserve">monitoring </w:t>
      </w:r>
      <w:r>
        <w:rPr>
          <w:noProof/>
        </w:rPr>
        <w:t>unsubscribe procedure</w:t>
      </w:r>
      <w:r>
        <w:rPr>
          <w:noProof/>
        </w:rPr>
        <w:tab/>
      </w:r>
      <w:r>
        <w:rPr>
          <w:noProof/>
        </w:rPr>
        <w:fldChar w:fldCharType="begin"/>
      </w:r>
      <w:r>
        <w:rPr>
          <w:noProof/>
        </w:rPr>
        <w:instrText xml:space="preserve"> PAGEREF _Toc155091505 \h </w:instrText>
      </w:r>
      <w:r>
        <w:rPr>
          <w:noProof/>
        </w:rPr>
      </w:r>
      <w:r>
        <w:rPr>
          <w:noProof/>
        </w:rPr>
        <w:fldChar w:fldCharType="separate"/>
      </w:r>
      <w:r>
        <w:rPr>
          <w:noProof/>
        </w:rPr>
        <w:t>58</w:t>
      </w:r>
      <w:r>
        <w:rPr>
          <w:noProof/>
        </w:rPr>
        <w:fldChar w:fldCharType="end"/>
      </w:r>
    </w:p>
    <w:p w14:paraId="35D78A5B" w14:textId="0316958A" w:rsidR="00016B69" w:rsidRDefault="00016B69">
      <w:pPr>
        <w:pStyle w:val="TOC4"/>
        <w:rPr>
          <w:rFonts w:ascii="Calibri" w:hAnsi="Calibri"/>
          <w:noProof/>
          <w:kern w:val="2"/>
          <w:sz w:val="22"/>
          <w:szCs w:val="22"/>
          <w:lang w:eastAsia="en-GB"/>
        </w:rPr>
      </w:pPr>
      <w:r>
        <w:rPr>
          <w:noProof/>
        </w:rPr>
        <w:t>9.3.12.4</w:t>
      </w:r>
      <w:r>
        <w:rPr>
          <w:rFonts w:ascii="Calibri" w:hAnsi="Calibri"/>
          <w:noProof/>
          <w:kern w:val="2"/>
          <w:sz w:val="22"/>
          <w:szCs w:val="22"/>
          <w:lang w:eastAsia="en-GB"/>
        </w:rPr>
        <w:tab/>
      </w:r>
      <w:r>
        <w:rPr>
          <w:noProof/>
        </w:rPr>
        <w:t xml:space="preserve">Location area </w:t>
      </w:r>
      <w:r w:rsidRPr="001E28A4">
        <w:rPr>
          <w:noProof/>
          <w:lang w:val="nl-NL" w:eastAsia="zh-CN"/>
        </w:rPr>
        <w:t xml:space="preserve">monitoring </w:t>
      </w:r>
      <w:r>
        <w:rPr>
          <w:noProof/>
        </w:rPr>
        <w:t>notification procedure</w:t>
      </w:r>
      <w:r>
        <w:rPr>
          <w:noProof/>
        </w:rPr>
        <w:tab/>
      </w:r>
      <w:r>
        <w:rPr>
          <w:noProof/>
        </w:rPr>
        <w:fldChar w:fldCharType="begin"/>
      </w:r>
      <w:r>
        <w:rPr>
          <w:noProof/>
        </w:rPr>
        <w:instrText xml:space="preserve"> PAGEREF _Toc155091506 \h </w:instrText>
      </w:r>
      <w:r>
        <w:rPr>
          <w:noProof/>
        </w:rPr>
      </w:r>
      <w:r>
        <w:rPr>
          <w:noProof/>
        </w:rPr>
        <w:fldChar w:fldCharType="separate"/>
      </w:r>
      <w:r>
        <w:rPr>
          <w:noProof/>
        </w:rPr>
        <w:t>59</w:t>
      </w:r>
      <w:r>
        <w:rPr>
          <w:noProof/>
        </w:rPr>
        <w:fldChar w:fldCharType="end"/>
      </w:r>
    </w:p>
    <w:p w14:paraId="28E388DF" w14:textId="6B2BB149" w:rsidR="00016B69" w:rsidRDefault="00016B69">
      <w:pPr>
        <w:pStyle w:val="TOC2"/>
        <w:rPr>
          <w:rFonts w:ascii="Calibri" w:hAnsi="Calibri"/>
          <w:noProof/>
          <w:kern w:val="2"/>
          <w:sz w:val="22"/>
          <w:szCs w:val="22"/>
          <w:lang w:eastAsia="en-GB"/>
        </w:rPr>
      </w:pPr>
      <w:r>
        <w:rPr>
          <w:noProof/>
        </w:rPr>
        <w:t>9.4</w:t>
      </w:r>
      <w:r>
        <w:rPr>
          <w:rFonts w:ascii="Calibri" w:hAnsi="Calibri"/>
          <w:noProof/>
          <w:kern w:val="2"/>
          <w:sz w:val="22"/>
          <w:szCs w:val="22"/>
          <w:lang w:eastAsia="en-GB"/>
        </w:rPr>
        <w:tab/>
      </w:r>
      <w:r>
        <w:rPr>
          <w:noProof/>
        </w:rPr>
        <w:t>SEAL APIs for location management</w:t>
      </w:r>
      <w:r>
        <w:rPr>
          <w:noProof/>
        </w:rPr>
        <w:tab/>
      </w:r>
      <w:r>
        <w:rPr>
          <w:noProof/>
        </w:rPr>
        <w:fldChar w:fldCharType="begin"/>
      </w:r>
      <w:r>
        <w:rPr>
          <w:noProof/>
        </w:rPr>
        <w:instrText xml:space="preserve"> PAGEREF _Toc155091507 \h </w:instrText>
      </w:r>
      <w:r>
        <w:rPr>
          <w:noProof/>
        </w:rPr>
      </w:r>
      <w:r>
        <w:rPr>
          <w:noProof/>
        </w:rPr>
        <w:fldChar w:fldCharType="separate"/>
      </w:r>
      <w:r>
        <w:rPr>
          <w:noProof/>
        </w:rPr>
        <w:t>59</w:t>
      </w:r>
      <w:r>
        <w:rPr>
          <w:noProof/>
        </w:rPr>
        <w:fldChar w:fldCharType="end"/>
      </w:r>
    </w:p>
    <w:p w14:paraId="3C069540" w14:textId="6FF00EA6" w:rsidR="00016B69" w:rsidRDefault="00016B69">
      <w:pPr>
        <w:pStyle w:val="TOC3"/>
        <w:rPr>
          <w:rFonts w:ascii="Calibri" w:hAnsi="Calibri"/>
          <w:noProof/>
          <w:kern w:val="2"/>
          <w:sz w:val="22"/>
          <w:szCs w:val="22"/>
          <w:lang w:eastAsia="en-GB"/>
        </w:rPr>
      </w:pPr>
      <w:r>
        <w:rPr>
          <w:noProof/>
        </w:rPr>
        <w:t>9.4.1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_Toc155091508 \h </w:instrText>
      </w:r>
      <w:r>
        <w:rPr>
          <w:noProof/>
        </w:rPr>
      </w:r>
      <w:r>
        <w:rPr>
          <w:noProof/>
        </w:rPr>
        <w:fldChar w:fldCharType="separate"/>
      </w:r>
      <w:r>
        <w:rPr>
          <w:noProof/>
        </w:rPr>
        <w:t>59</w:t>
      </w:r>
      <w:r>
        <w:rPr>
          <w:noProof/>
        </w:rPr>
        <w:fldChar w:fldCharType="end"/>
      </w:r>
    </w:p>
    <w:p w14:paraId="6398819A" w14:textId="76F1DB8F" w:rsidR="00016B69" w:rsidRDefault="00016B69">
      <w:pPr>
        <w:pStyle w:val="TOC3"/>
        <w:rPr>
          <w:rFonts w:ascii="Calibri" w:hAnsi="Calibri"/>
          <w:noProof/>
          <w:kern w:val="2"/>
          <w:sz w:val="22"/>
          <w:szCs w:val="22"/>
          <w:lang w:eastAsia="en-GB"/>
        </w:rPr>
      </w:pPr>
      <w:r>
        <w:rPr>
          <w:noProof/>
        </w:rPr>
        <w:t>9.4.2</w:t>
      </w:r>
      <w:r>
        <w:rPr>
          <w:rFonts w:ascii="Calibri" w:hAnsi="Calibri"/>
          <w:noProof/>
          <w:kern w:val="2"/>
          <w:sz w:val="22"/>
          <w:szCs w:val="22"/>
          <w:lang w:eastAsia="en-GB"/>
        </w:rPr>
        <w:tab/>
      </w:r>
      <w:r>
        <w:rPr>
          <w:noProof/>
        </w:rPr>
        <w:t>SS_LocationReporting API</w:t>
      </w:r>
      <w:r>
        <w:rPr>
          <w:noProof/>
        </w:rPr>
        <w:tab/>
      </w:r>
      <w:r>
        <w:rPr>
          <w:noProof/>
        </w:rPr>
        <w:fldChar w:fldCharType="begin"/>
      </w:r>
      <w:r>
        <w:rPr>
          <w:noProof/>
        </w:rPr>
        <w:instrText xml:space="preserve"> PAGEREF _Toc155091509 \h </w:instrText>
      </w:r>
      <w:r>
        <w:rPr>
          <w:noProof/>
        </w:rPr>
      </w:r>
      <w:r>
        <w:rPr>
          <w:noProof/>
        </w:rPr>
        <w:fldChar w:fldCharType="separate"/>
      </w:r>
      <w:r>
        <w:rPr>
          <w:noProof/>
        </w:rPr>
        <w:t>60</w:t>
      </w:r>
      <w:r>
        <w:rPr>
          <w:noProof/>
        </w:rPr>
        <w:fldChar w:fldCharType="end"/>
      </w:r>
    </w:p>
    <w:p w14:paraId="6CB0EA7A" w14:textId="11287215" w:rsidR="00016B69" w:rsidRDefault="00016B69">
      <w:pPr>
        <w:pStyle w:val="TOC4"/>
        <w:rPr>
          <w:rFonts w:ascii="Calibri" w:hAnsi="Calibri"/>
          <w:noProof/>
          <w:kern w:val="2"/>
          <w:sz w:val="22"/>
          <w:szCs w:val="22"/>
          <w:lang w:eastAsia="en-GB"/>
        </w:rPr>
      </w:pPr>
      <w:r>
        <w:rPr>
          <w:noProof/>
        </w:rPr>
        <w:t>9.4.2.1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_Toc155091510 \h </w:instrText>
      </w:r>
      <w:r>
        <w:rPr>
          <w:noProof/>
        </w:rPr>
      </w:r>
      <w:r>
        <w:rPr>
          <w:noProof/>
        </w:rPr>
        <w:fldChar w:fldCharType="separate"/>
      </w:r>
      <w:r>
        <w:rPr>
          <w:noProof/>
        </w:rPr>
        <w:t>60</w:t>
      </w:r>
      <w:r>
        <w:rPr>
          <w:noProof/>
        </w:rPr>
        <w:fldChar w:fldCharType="end"/>
      </w:r>
    </w:p>
    <w:p w14:paraId="5A203BFC" w14:textId="40AC30A6" w:rsidR="00016B69" w:rsidRDefault="00016B69">
      <w:pPr>
        <w:pStyle w:val="TOC4"/>
        <w:rPr>
          <w:rFonts w:ascii="Calibri" w:hAnsi="Calibri"/>
          <w:noProof/>
          <w:kern w:val="2"/>
          <w:sz w:val="22"/>
          <w:szCs w:val="22"/>
          <w:lang w:eastAsia="en-GB"/>
        </w:rPr>
      </w:pPr>
      <w:r>
        <w:rPr>
          <w:noProof/>
        </w:rPr>
        <w:t>9.4.2.2</w:t>
      </w:r>
      <w:r>
        <w:rPr>
          <w:rFonts w:ascii="Calibri" w:hAnsi="Calibri"/>
          <w:noProof/>
          <w:kern w:val="2"/>
          <w:sz w:val="22"/>
          <w:szCs w:val="22"/>
          <w:lang w:eastAsia="en-GB"/>
        </w:rPr>
        <w:tab/>
      </w:r>
      <w:r>
        <w:rPr>
          <w:noProof/>
        </w:rPr>
        <w:t>Create_Trigger_Location_Reporting operation</w:t>
      </w:r>
      <w:r>
        <w:rPr>
          <w:noProof/>
        </w:rPr>
        <w:tab/>
      </w:r>
      <w:r>
        <w:rPr>
          <w:noProof/>
        </w:rPr>
        <w:fldChar w:fldCharType="begin"/>
      </w:r>
      <w:r>
        <w:rPr>
          <w:noProof/>
        </w:rPr>
        <w:instrText xml:space="preserve"> PAGEREF _Toc155091511 \h </w:instrText>
      </w:r>
      <w:r>
        <w:rPr>
          <w:noProof/>
        </w:rPr>
      </w:r>
      <w:r>
        <w:rPr>
          <w:noProof/>
        </w:rPr>
        <w:fldChar w:fldCharType="separate"/>
      </w:r>
      <w:r>
        <w:rPr>
          <w:noProof/>
        </w:rPr>
        <w:t>60</w:t>
      </w:r>
      <w:r>
        <w:rPr>
          <w:noProof/>
        </w:rPr>
        <w:fldChar w:fldCharType="end"/>
      </w:r>
    </w:p>
    <w:p w14:paraId="21AA2185" w14:textId="5ED196B0" w:rsidR="00016B69" w:rsidRDefault="00016B69">
      <w:pPr>
        <w:pStyle w:val="TOC4"/>
        <w:rPr>
          <w:rFonts w:ascii="Calibri" w:hAnsi="Calibri"/>
          <w:noProof/>
          <w:kern w:val="2"/>
          <w:sz w:val="22"/>
          <w:szCs w:val="22"/>
          <w:lang w:eastAsia="en-GB"/>
        </w:rPr>
      </w:pPr>
      <w:r>
        <w:rPr>
          <w:noProof/>
        </w:rPr>
        <w:t>9.4.2.3</w:t>
      </w:r>
      <w:r>
        <w:rPr>
          <w:rFonts w:ascii="Calibri" w:hAnsi="Calibri"/>
          <w:noProof/>
          <w:kern w:val="2"/>
          <w:sz w:val="22"/>
          <w:szCs w:val="22"/>
          <w:lang w:eastAsia="en-GB"/>
        </w:rPr>
        <w:tab/>
      </w:r>
      <w:r>
        <w:rPr>
          <w:noProof/>
        </w:rPr>
        <w:t>Update_Trigger_Location_Reporting operation</w:t>
      </w:r>
      <w:r>
        <w:rPr>
          <w:noProof/>
        </w:rPr>
        <w:tab/>
      </w:r>
      <w:r>
        <w:rPr>
          <w:noProof/>
        </w:rPr>
        <w:fldChar w:fldCharType="begin"/>
      </w:r>
      <w:r>
        <w:rPr>
          <w:noProof/>
        </w:rPr>
        <w:instrText xml:space="preserve"> PAGEREF _Toc155091512 \h </w:instrText>
      </w:r>
      <w:r>
        <w:rPr>
          <w:noProof/>
        </w:rPr>
      </w:r>
      <w:r>
        <w:rPr>
          <w:noProof/>
        </w:rPr>
        <w:fldChar w:fldCharType="separate"/>
      </w:r>
      <w:r>
        <w:rPr>
          <w:noProof/>
        </w:rPr>
        <w:t>60</w:t>
      </w:r>
      <w:r>
        <w:rPr>
          <w:noProof/>
        </w:rPr>
        <w:fldChar w:fldCharType="end"/>
      </w:r>
    </w:p>
    <w:p w14:paraId="16D49F2B" w14:textId="319696E7" w:rsidR="00016B69" w:rsidRDefault="00016B69">
      <w:pPr>
        <w:pStyle w:val="TOC4"/>
        <w:rPr>
          <w:rFonts w:ascii="Calibri" w:hAnsi="Calibri"/>
          <w:noProof/>
          <w:kern w:val="2"/>
          <w:sz w:val="22"/>
          <w:szCs w:val="22"/>
          <w:lang w:eastAsia="en-GB"/>
        </w:rPr>
      </w:pPr>
      <w:r>
        <w:rPr>
          <w:noProof/>
        </w:rPr>
        <w:t>9.4.2.4</w:t>
      </w:r>
      <w:r>
        <w:rPr>
          <w:rFonts w:ascii="Calibri" w:hAnsi="Calibri"/>
          <w:noProof/>
          <w:kern w:val="2"/>
          <w:sz w:val="22"/>
          <w:szCs w:val="22"/>
          <w:lang w:eastAsia="en-GB"/>
        </w:rPr>
        <w:tab/>
      </w:r>
      <w:r>
        <w:rPr>
          <w:noProof/>
        </w:rPr>
        <w:t>Cancel_Trigger_Location_Reporting operation</w:t>
      </w:r>
      <w:r>
        <w:rPr>
          <w:noProof/>
        </w:rPr>
        <w:tab/>
      </w:r>
      <w:r>
        <w:rPr>
          <w:noProof/>
        </w:rPr>
        <w:fldChar w:fldCharType="begin"/>
      </w:r>
      <w:r>
        <w:rPr>
          <w:noProof/>
        </w:rPr>
        <w:instrText xml:space="preserve"> PAGEREF _Toc155091513 \h </w:instrText>
      </w:r>
      <w:r>
        <w:rPr>
          <w:noProof/>
        </w:rPr>
      </w:r>
      <w:r>
        <w:rPr>
          <w:noProof/>
        </w:rPr>
        <w:fldChar w:fldCharType="separate"/>
      </w:r>
      <w:r>
        <w:rPr>
          <w:noProof/>
        </w:rPr>
        <w:t>60</w:t>
      </w:r>
      <w:r>
        <w:rPr>
          <w:noProof/>
        </w:rPr>
        <w:fldChar w:fldCharType="end"/>
      </w:r>
    </w:p>
    <w:p w14:paraId="75EB02C5" w14:textId="2680C220" w:rsidR="00016B69" w:rsidRDefault="00016B69">
      <w:pPr>
        <w:pStyle w:val="TOC4"/>
        <w:rPr>
          <w:rFonts w:ascii="Calibri" w:hAnsi="Calibri"/>
          <w:noProof/>
          <w:kern w:val="2"/>
          <w:sz w:val="22"/>
          <w:szCs w:val="22"/>
          <w:lang w:eastAsia="en-GB"/>
        </w:rPr>
      </w:pPr>
      <w:r>
        <w:rPr>
          <w:noProof/>
        </w:rPr>
        <w:t>9.4.2.5</w:t>
      </w:r>
      <w:r>
        <w:rPr>
          <w:rFonts w:ascii="Calibri" w:hAnsi="Calibri"/>
          <w:noProof/>
          <w:kern w:val="2"/>
          <w:sz w:val="22"/>
          <w:szCs w:val="22"/>
          <w:lang w:eastAsia="en-GB"/>
        </w:rPr>
        <w:tab/>
      </w:r>
      <w:r>
        <w:rPr>
          <w:noProof/>
        </w:rPr>
        <w:t>Notify_Trigger_Location_Reporting operation</w:t>
      </w:r>
      <w:r>
        <w:rPr>
          <w:noProof/>
        </w:rPr>
        <w:tab/>
      </w:r>
      <w:r>
        <w:rPr>
          <w:noProof/>
        </w:rPr>
        <w:fldChar w:fldCharType="begin"/>
      </w:r>
      <w:r>
        <w:rPr>
          <w:noProof/>
        </w:rPr>
        <w:instrText xml:space="preserve"> PAGEREF _Toc155091514 \h </w:instrText>
      </w:r>
      <w:r>
        <w:rPr>
          <w:noProof/>
        </w:rPr>
      </w:r>
      <w:r>
        <w:rPr>
          <w:noProof/>
        </w:rPr>
        <w:fldChar w:fldCharType="separate"/>
      </w:r>
      <w:r>
        <w:rPr>
          <w:noProof/>
        </w:rPr>
        <w:t>61</w:t>
      </w:r>
      <w:r>
        <w:rPr>
          <w:noProof/>
        </w:rPr>
        <w:fldChar w:fldCharType="end"/>
      </w:r>
    </w:p>
    <w:p w14:paraId="53D62AB7" w14:textId="2D115C60" w:rsidR="00016B69" w:rsidRDefault="00016B69">
      <w:pPr>
        <w:pStyle w:val="TOC3"/>
        <w:rPr>
          <w:rFonts w:ascii="Calibri" w:hAnsi="Calibri"/>
          <w:noProof/>
          <w:kern w:val="2"/>
          <w:sz w:val="22"/>
          <w:szCs w:val="22"/>
          <w:lang w:eastAsia="en-GB"/>
        </w:rPr>
      </w:pPr>
      <w:r>
        <w:rPr>
          <w:noProof/>
        </w:rPr>
        <w:t>9.4.3</w:t>
      </w:r>
      <w:r>
        <w:rPr>
          <w:rFonts w:ascii="Calibri" w:hAnsi="Calibri"/>
          <w:noProof/>
          <w:kern w:val="2"/>
          <w:sz w:val="22"/>
          <w:szCs w:val="22"/>
          <w:lang w:eastAsia="en-GB"/>
        </w:rPr>
        <w:tab/>
      </w:r>
      <w:r>
        <w:rPr>
          <w:noProof/>
        </w:rPr>
        <w:t>SS_LocationInfoEvent API</w:t>
      </w:r>
      <w:r>
        <w:rPr>
          <w:noProof/>
        </w:rPr>
        <w:tab/>
      </w:r>
      <w:r>
        <w:rPr>
          <w:noProof/>
        </w:rPr>
        <w:fldChar w:fldCharType="begin"/>
      </w:r>
      <w:r>
        <w:rPr>
          <w:noProof/>
        </w:rPr>
        <w:instrText xml:space="preserve"> PAGEREF _Toc155091515 \h </w:instrText>
      </w:r>
      <w:r>
        <w:rPr>
          <w:noProof/>
        </w:rPr>
      </w:r>
      <w:r>
        <w:rPr>
          <w:noProof/>
        </w:rPr>
        <w:fldChar w:fldCharType="separate"/>
      </w:r>
      <w:r>
        <w:rPr>
          <w:noProof/>
        </w:rPr>
        <w:t>61</w:t>
      </w:r>
      <w:r>
        <w:rPr>
          <w:noProof/>
        </w:rPr>
        <w:fldChar w:fldCharType="end"/>
      </w:r>
    </w:p>
    <w:p w14:paraId="5A317EBA" w14:textId="74709AE6" w:rsidR="00016B69" w:rsidRDefault="00016B69">
      <w:pPr>
        <w:pStyle w:val="TOC4"/>
        <w:rPr>
          <w:rFonts w:ascii="Calibri" w:hAnsi="Calibri"/>
          <w:noProof/>
          <w:kern w:val="2"/>
          <w:sz w:val="22"/>
          <w:szCs w:val="22"/>
          <w:lang w:eastAsia="en-GB"/>
        </w:rPr>
      </w:pPr>
      <w:r>
        <w:rPr>
          <w:noProof/>
        </w:rPr>
        <w:t>9.4.3.1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_Toc155091516 \h </w:instrText>
      </w:r>
      <w:r>
        <w:rPr>
          <w:noProof/>
        </w:rPr>
      </w:r>
      <w:r>
        <w:rPr>
          <w:noProof/>
        </w:rPr>
        <w:fldChar w:fldCharType="separate"/>
      </w:r>
      <w:r>
        <w:rPr>
          <w:noProof/>
        </w:rPr>
        <w:t>61</w:t>
      </w:r>
      <w:r>
        <w:rPr>
          <w:noProof/>
        </w:rPr>
        <w:fldChar w:fldCharType="end"/>
      </w:r>
    </w:p>
    <w:p w14:paraId="37D79404" w14:textId="3168DB9B" w:rsidR="00016B69" w:rsidRDefault="00016B69">
      <w:pPr>
        <w:pStyle w:val="TOC4"/>
        <w:rPr>
          <w:rFonts w:ascii="Calibri" w:hAnsi="Calibri"/>
          <w:noProof/>
          <w:kern w:val="2"/>
          <w:sz w:val="22"/>
          <w:szCs w:val="22"/>
          <w:lang w:eastAsia="en-GB"/>
        </w:rPr>
      </w:pPr>
      <w:r>
        <w:rPr>
          <w:noProof/>
        </w:rPr>
        <w:t>9.4.3.2</w:t>
      </w:r>
      <w:r>
        <w:rPr>
          <w:rFonts w:ascii="Calibri" w:hAnsi="Calibri"/>
          <w:noProof/>
          <w:kern w:val="2"/>
          <w:sz w:val="22"/>
          <w:szCs w:val="22"/>
          <w:lang w:eastAsia="en-GB"/>
        </w:rPr>
        <w:tab/>
      </w:r>
      <w:r>
        <w:rPr>
          <w:noProof/>
        </w:rPr>
        <w:t>Subscribe_Location_Info operation</w:t>
      </w:r>
      <w:r>
        <w:rPr>
          <w:noProof/>
        </w:rPr>
        <w:tab/>
      </w:r>
      <w:r>
        <w:rPr>
          <w:noProof/>
        </w:rPr>
        <w:fldChar w:fldCharType="begin"/>
      </w:r>
      <w:r>
        <w:rPr>
          <w:noProof/>
        </w:rPr>
        <w:instrText xml:space="preserve"> PAGEREF _Toc155091517 \h </w:instrText>
      </w:r>
      <w:r>
        <w:rPr>
          <w:noProof/>
        </w:rPr>
      </w:r>
      <w:r>
        <w:rPr>
          <w:noProof/>
        </w:rPr>
        <w:fldChar w:fldCharType="separate"/>
      </w:r>
      <w:r>
        <w:rPr>
          <w:noProof/>
        </w:rPr>
        <w:t>61</w:t>
      </w:r>
      <w:r>
        <w:rPr>
          <w:noProof/>
        </w:rPr>
        <w:fldChar w:fldCharType="end"/>
      </w:r>
    </w:p>
    <w:p w14:paraId="64562D40" w14:textId="7A1B2CD1" w:rsidR="00016B69" w:rsidRDefault="00016B69">
      <w:pPr>
        <w:pStyle w:val="TOC4"/>
        <w:rPr>
          <w:rFonts w:ascii="Calibri" w:hAnsi="Calibri"/>
          <w:noProof/>
          <w:kern w:val="2"/>
          <w:sz w:val="22"/>
          <w:szCs w:val="22"/>
          <w:lang w:eastAsia="en-GB"/>
        </w:rPr>
      </w:pPr>
      <w:r>
        <w:rPr>
          <w:noProof/>
        </w:rPr>
        <w:t>9.4.3.3</w:t>
      </w:r>
      <w:r>
        <w:rPr>
          <w:rFonts w:ascii="Calibri" w:hAnsi="Calibri"/>
          <w:noProof/>
          <w:kern w:val="2"/>
          <w:sz w:val="22"/>
          <w:szCs w:val="22"/>
          <w:lang w:eastAsia="en-GB"/>
        </w:rPr>
        <w:tab/>
      </w:r>
      <w:r>
        <w:rPr>
          <w:noProof/>
        </w:rPr>
        <w:t>Notify_Location_Info operation</w:t>
      </w:r>
      <w:r>
        <w:rPr>
          <w:noProof/>
        </w:rPr>
        <w:tab/>
      </w:r>
      <w:r>
        <w:rPr>
          <w:noProof/>
        </w:rPr>
        <w:fldChar w:fldCharType="begin"/>
      </w:r>
      <w:r>
        <w:rPr>
          <w:noProof/>
        </w:rPr>
        <w:instrText xml:space="preserve"> PAGEREF _Toc155091518 \h </w:instrText>
      </w:r>
      <w:r>
        <w:rPr>
          <w:noProof/>
        </w:rPr>
      </w:r>
      <w:r>
        <w:rPr>
          <w:noProof/>
        </w:rPr>
        <w:fldChar w:fldCharType="separate"/>
      </w:r>
      <w:r>
        <w:rPr>
          <w:noProof/>
        </w:rPr>
        <w:t>61</w:t>
      </w:r>
      <w:r>
        <w:rPr>
          <w:noProof/>
        </w:rPr>
        <w:fldChar w:fldCharType="end"/>
      </w:r>
    </w:p>
    <w:p w14:paraId="5912DB3F" w14:textId="4A5DA270" w:rsidR="00016B69" w:rsidRDefault="00016B69">
      <w:pPr>
        <w:pStyle w:val="TOC3"/>
        <w:rPr>
          <w:rFonts w:ascii="Calibri" w:hAnsi="Calibri"/>
          <w:noProof/>
          <w:kern w:val="2"/>
          <w:sz w:val="22"/>
          <w:szCs w:val="22"/>
          <w:lang w:eastAsia="en-GB"/>
        </w:rPr>
      </w:pPr>
      <w:r>
        <w:rPr>
          <w:noProof/>
        </w:rPr>
        <w:t>9.4.4</w:t>
      </w:r>
      <w:r>
        <w:rPr>
          <w:rFonts w:ascii="Calibri" w:hAnsi="Calibri"/>
          <w:noProof/>
          <w:kern w:val="2"/>
          <w:sz w:val="22"/>
          <w:szCs w:val="22"/>
          <w:lang w:eastAsia="en-GB"/>
        </w:rPr>
        <w:tab/>
      </w:r>
      <w:r>
        <w:rPr>
          <w:noProof/>
        </w:rPr>
        <w:t>SS_LocationInfoRetrieval API</w:t>
      </w:r>
      <w:r>
        <w:rPr>
          <w:noProof/>
        </w:rPr>
        <w:tab/>
      </w:r>
      <w:r>
        <w:rPr>
          <w:noProof/>
        </w:rPr>
        <w:fldChar w:fldCharType="begin"/>
      </w:r>
      <w:r>
        <w:rPr>
          <w:noProof/>
        </w:rPr>
        <w:instrText xml:space="preserve"> PAGEREF _Toc155091519 \h </w:instrText>
      </w:r>
      <w:r>
        <w:rPr>
          <w:noProof/>
        </w:rPr>
      </w:r>
      <w:r>
        <w:rPr>
          <w:noProof/>
        </w:rPr>
        <w:fldChar w:fldCharType="separate"/>
      </w:r>
      <w:r>
        <w:rPr>
          <w:noProof/>
        </w:rPr>
        <w:t>61</w:t>
      </w:r>
      <w:r>
        <w:rPr>
          <w:noProof/>
        </w:rPr>
        <w:fldChar w:fldCharType="end"/>
      </w:r>
    </w:p>
    <w:p w14:paraId="4371E869" w14:textId="52073B8B" w:rsidR="00016B69" w:rsidRDefault="00016B69">
      <w:pPr>
        <w:pStyle w:val="TOC4"/>
        <w:rPr>
          <w:rFonts w:ascii="Calibri" w:hAnsi="Calibri"/>
          <w:noProof/>
          <w:kern w:val="2"/>
          <w:sz w:val="22"/>
          <w:szCs w:val="22"/>
          <w:lang w:eastAsia="en-GB"/>
        </w:rPr>
      </w:pPr>
      <w:r>
        <w:rPr>
          <w:noProof/>
        </w:rPr>
        <w:t>9.4.4.1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_Toc155091520 \h </w:instrText>
      </w:r>
      <w:r>
        <w:rPr>
          <w:noProof/>
        </w:rPr>
      </w:r>
      <w:r>
        <w:rPr>
          <w:noProof/>
        </w:rPr>
        <w:fldChar w:fldCharType="separate"/>
      </w:r>
      <w:r>
        <w:rPr>
          <w:noProof/>
        </w:rPr>
        <w:t>61</w:t>
      </w:r>
      <w:r>
        <w:rPr>
          <w:noProof/>
        </w:rPr>
        <w:fldChar w:fldCharType="end"/>
      </w:r>
    </w:p>
    <w:p w14:paraId="03EDECE6" w14:textId="53E02ADA" w:rsidR="00016B69" w:rsidRDefault="00016B69">
      <w:pPr>
        <w:pStyle w:val="TOC4"/>
        <w:rPr>
          <w:rFonts w:ascii="Calibri" w:hAnsi="Calibri"/>
          <w:noProof/>
          <w:kern w:val="2"/>
          <w:sz w:val="22"/>
          <w:szCs w:val="22"/>
          <w:lang w:eastAsia="en-GB"/>
        </w:rPr>
      </w:pPr>
      <w:r>
        <w:rPr>
          <w:noProof/>
        </w:rPr>
        <w:t>9.4.4.2</w:t>
      </w:r>
      <w:r>
        <w:rPr>
          <w:rFonts w:ascii="Calibri" w:hAnsi="Calibri"/>
          <w:noProof/>
          <w:kern w:val="2"/>
          <w:sz w:val="22"/>
          <w:szCs w:val="22"/>
          <w:lang w:eastAsia="en-GB"/>
        </w:rPr>
        <w:tab/>
      </w:r>
      <w:r>
        <w:rPr>
          <w:noProof/>
        </w:rPr>
        <w:t>Obtain_Location_Info operation</w:t>
      </w:r>
      <w:r>
        <w:rPr>
          <w:noProof/>
        </w:rPr>
        <w:tab/>
      </w:r>
      <w:r>
        <w:rPr>
          <w:noProof/>
        </w:rPr>
        <w:fldChar w:fldCharType="begin"/>
      </w:r>
      <w:r>
        <w:rPr>
          <w:noProof/>
        </w:rPr>
        <w:instrText xml:space="preserve"> PAGEREF _Toc155091521 \h </w:instrText>
      </w:r>
      <w:r>
        <w:rPr>
          <w:noProof/>
        </w:rPr>
      </w:r>
      <w:r>
        <w:rPr>
          <w:noProof/>
        </w:rPr>
        <w:fldChar w:fldCharType="separate"/>
      </w:r>
      <w:r>
        <w:rPr>
          <w:noProof/>
        </w:rPr>
        <w:t>61</w:t>
      </w:r>
      <w:r>
        <w:rPr>
          <w:noProof/>
        </w:rPr>
        <w:fldChar w:fldCharType="end"/>
      </w:r>
    </w:p>
    <w:p w14:paraId="59A5E47B" w14:textId="04564F21" w:rsidR="00016B69" w:rsidRDefault="00016B69">
      <w:pPr>
        <w:pStyle w:val="TOC3"/>
        <w:rPr>
          <w:rFonts w:ascii="Calibri" w:hAnsi="Calibri"/>
          <w:noProof/>
          <w:kern w:val="2"/>
          <w:sz w:val="22"/>
          <w:szCs w:val="22"/>
          <w:lang w:eastAsia="en-GB"/>
        </w:rPr>
      </w:pPr>
      <w:r>
        <w:rPr>
          <w:noProof/>
        </w:rPr>
        <w:t>9.4.5</w:t>
      </w:r>
      <w:r>
        <w:rPr>
          <w:rFonts w:ascii="Calibri" w:hAnsi="Calibri"/>
          <w:noProof/>
          <w:kern w:val="2"/>
          <w:sz w:val="22"/>
          <w:szCs w:val="22"/>
          <w:lang w:eastAsia="en-GB"/>
        </w:rPr>
        <w:tab/>
      </w:r>
      <w:r>
        <w:rPr>
          <w:noProof/>
        </w:rPr>
        <w:t>SS_LocationAreaInfoRetrieval API</w:t>
      </w:r>
      <w:r>
        <w:rPr>
          <w:noProof/>
        </w:rPr>
        <w:tab/>
      </w:r>
      <w:r>
        <w:rPr>
          <w:noProof/>
        </w:rPr>
        <w:fldChar w:fldCharType="begin"/>
      </w:r>
      <w:r>
        <w:rPr>
          <w:noProof/>
        </w:rPr>
        <w:instrText xml:space="preserve"> PAGEREF _Toc155091522 \h </w:instrText>
      </w:r>
      <w:r>
        <w:rPr>
          <w:noProof/>
        </w:rPr>
      </w:r>
      <w:r>
        <w:rPr>
          <w:noProof/>
        </w:rPr>
        <w:fldChar w:fldCharType="separate"/>
      </w:r>
      <w:r>
        <w:rPr>
          <w:noProof/>
        </w:rPr>
        <w:t>62</w:t>
      </w:r>
      <w:r>
        <w:rPr>
          <w:noProof/>
        </w:rPr>
        <w:fldChar w:fldCharType="end"/>
      </w:r>
    </w:p>
    <w:p w14:paraId="4C3B33FA" w14:textId="34239C46" w:rsidR="00016B69" w:rsidRDefault="00016B69">
      <w:pPr>
        <w:pStyle w:val="TOC4"/>
        <w:rPr>
          <w:rFonts w:ascii="Calibri" w:hAnsi="Calibri"/>
          <w:noProof/>
          <w:kern w:val="2"/>
          <w:sz w:val="22"/>
          <w:szCs w:val="22"/>
          <w:lang w:eastAsia="en-GB"/>
        </w:rPr>
      </w:pPr>
      <w:r>
        <w:rPr>
          <w:noProof/>
        </w:rPr>
        <w:t>9.4.5.1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_Toc155091523 \h </w:instrText>
      </w:r>
      <w:r>
        <w:rPr>
          <w:noProof/>
        </w:rPr>
      </w:r>
      <w:r>
        <w:rPr>
          <w:noProof/>
        </w:rPr>
        <w:fldChar w:fldCharType="separate"/>
      </w:r>
      <w:r>
        <w:rPr>
          <w:noProof/>
        </w:rPr>
        <w:t>62</w:t>
      </w:r>
      <w:r>
        <w:rPr>
          <w:noProof/>
        </w:rPr>
        <w:fldChar w:fldCharType="end"/>
      </w:r>
    </w:p>
    <w:p w14:paraId="1645C9E0" w14:textId="6FDBD3B7" w:rsidR="00016B69" w:rsidRDefault="00016B69">
      <w:pPr>
        <w:pStyle w:val="TOC4"/>
        <w:rPr>
          <w:rFonts w:ascii="Calibri" w:hAnsi="Calibri"/>
          <w:noProof/>
          <w:kern w:val="2"/>
          <w:sz w:val="22"/>
          <w:szCs w:val="22"/>
          <w:lang w:eastAsia="en-GB"/>
        </w:rPr>
      </w:pPr>
      <w:r>
        <w:rPr>
          <w:noProof/>
        </w:rPr>
        <w:t>9.4.5.2</w:t>
      </w:r>
      <w:r>
        <w:rPr>
          <w:rFonts w:ascii="Calibri" w:hAnsi="Calibri"/>
          <w:noProof/>
          <w:kern w:val="2"/>
          <w:sz w:val="22"/>
          <w:szCs w:val="22"/>
          <w:lang w:eastAsia="en-GB"/>
        </w:rPr>
        <w:tab/>
      </w:r>
      <w:r>
        <w:rPr>
          <w:noProof/>
        </w:rPr>
        <w:t>Obtain_UEs_Info operation</w:t>
      </w:r>
      <w:r>
        <w:rPr>
          <w:noProof/>
        </w:rPr>
        <w:tab/>
      </w:r>
      <w:r>
        <w:rPr>
          <w:noProof/>
        </w:rPr>
        <w:fldChar w:fldCharType="begin"/>
      </w:r>
      <w:r>
        <w:rPr>
          <w:noProof/>
        </w:rPr>
        <w:instrText xml:space="preserve"> PAGEREF _Toc155091524 \h </w:instrText>
      </w:r>
      <w:r>
        <w:rPr>
          <w:noProof/>
        </w:rPr>
      </w:r>
      <w:r>
        <w:rPr>
          <w:noProof/>
        </w:rPr>
        <w:fldChar w:fldCharType="separate"/>
      </w:r>
      <w:r>
        <w:rPr>
          <w:noProof/>
        </w:rPr>
        <w:t>62</w:t>
      </w:r>
      <w:r>
        <w:rPr>
          <w:noProof/>
        </w:rPr>
        <w:fldChar w:fldCharType="end"/>
      </w:r>
    </w:p>
    <w:p w14:paraId="0E5E57DE" w14:textId="3DD39676" w:rsidR="00016B69" w:rsidRDefault="00016B69">
      <w:pPr>
        <w:pStyle w:val="TOC3"/>
        <w:rPr>
          <w:rFonts w:ascii="Calibri" w:hAnsi="Calibri"/>
          <w:noProof/>
          <w:kern w:val="2"/>
          <w:sz w:val="22"/>
          <w:szCs w:val="22"/>
          <w:lang w:eastAsia="en-GB"/>
        </w:rPr>
      </w:pPr>
      <w:r>
        <w:rPr>
          <w:noProof/>
          <w:lang w:eastAsia="zh-CN"/>
        </w:rPr>
        <w:t>9.4.6</w:t>
      </w:r>
      <w:r>
        <w:rPr>
          <w:rFonts w:ascii="Calibri" w:hAnsi="Calibri"/>
          <w:noProof/>
          <w:kern w:val="2"/>
          <w:sz w:val="22"/>
          <w:szCs w:val="22"/>
          <w:lang w:eastAsia="en-GB"/>
        </w:rPr>
        <w:tab/>
      </w:r>
      <w:r>
        <w:rPr>
          <w:noProof/>
          <w:lang w:eastAsia="zh-CN"/>
        </w:rPr>
        <w:t>SS_LocationMonitoring API</w:t>
      </w:r>
      <w:r>
        <w:rPr>
          <w:noProof/>
        </w:rPr>
        <w:tab/>
      </w:r>
      <w:r>
        <w:rPr>
          <w:noProof/>
        </w:rPr>
        <w:fldChar w:fldCharType="begin"/>
      </w:r>
      <w:r>
        <w:rPr>
          <w:noProof/>
        </w:rPr>
        <w:instrText xml:space="preserve"> PAGEREF _Toc155091525 \h </w:instrText>
      </w:r>
      <w:r>
        <w:rPr>
          <w:noProof/>
        </w:rPr>
      </w:r>
      <w:r>
        <w:rPr>
          <w:noProof/>
        </w:rPr>
        <w:fldChar w:fldCharType="separate"/>
      </w:r>
      <w:r>
        <w:rPr>
          <w:noProof/>
        </w:rPr>
        <w:t>62</w:t>
      </w:r>
      <w:r>
        <w:rPr>
          <w:noProof/>
        </w:rPr>
        <w:fldChar w:fldCharType="end"/>
      </w:r>
    </w:p>
    <w:p w14:paraId="545D89AF" w14:textId="61D92085" w:rsidR="00016B69" w:rsidRDefault="00016B69">
      <w:pPr>
        <w:pStyle w:val="TOC4"/>
        <w:rPr>
          <w:rFonts w:ascii="Calibri" w:hAnsi="Calibri"/>
          <w:noProof/>
          <w:kern w:val="2"/>
          <w:sz w:val="22"/>
          <w:szCs w:val="22"/>
          <w:lang w:eastAsia="en-GB"/>
        </w:rPr>
      </w:pPr>
      <w:r>
        <w:rPr>
          <w:noProof/>
          <w:lang w:eastAsia="zh-CN"/>
        </w:rPr>
        <w:t>9.4.6.1</w:t>
      </w:r>
      <w:r>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_Toc155091526 \h </w:instrText>
      </w:r>
      <w:r>
        <w:rPr>
          <w:noProof/>
        </w:rPr>
      </w:r>
      <w:r>
        <w:rPr>
          <w:noProof/>
        </w:rPr>
        <w:fldChar w:fldCharType="separate"/>
      </w:r>
      <w:r>
        <w:rPr>
          <w:noProof/>
        </w:rPr>
        <w:t>62</w:t>
      </w:r>
      <w:r>
        <w:rPr>
          <w:noProof/>
        </w:rPr>
        <w:fldChar w:fldCharType="end"/>
      </w:r>
    </w:p>
    <w:p w14:paraId="2377D498" w14:textId="4A8E27E5" w:rsidR="00016B69" w:rsidRDefault="00016B69">
      <w:pPr>
        <w:pStyle w:val="TOC4"/>
        <w:rPr>
          <w:rFonts w:ascii="Calibri" w:hAnsi="Calibri"/>
          <w:noProof/>
          <w:kern w:val="2"/>
          <w:sz w:val="22"/>
          <w:szCs w:val="22"/>
          <w:lang w:eastAsia="en-GB"/>
        </w:rPr>
      </w:pPr>
      <w:r>
        <w:rPr>
          <w:noProof/>
          <w:lang w:eastAsia="zh-CN"/>
        </w:rPr>
        <w:t>9.4.6.2</w:t>
      </w:r>
      <w:r>
        <w:rPr>
          <w:rFonts w:ascii="Calibri" w:hAnsi="Calibri"/>
          <w:noProof/>
          <w:kern w:val="2"/>
          <w:sz w:val="22"/>
          <w:szCs w:val="22"/>
          <w:lang w:eastAsia="en-GB"/>
        </w:rPr>
        <w:tab/>
      </w:r>
      <w:r>
        <w:rPr>
          <w:noProof/>
          <w:lang w:eastAsia="zh-CN"/>
        </w:rPr>
        <w:t>Subscribe_Location_Monitoring</w:t>
      </w:r>
      <w:r>
        <w:rPr>
          <w:noProof/>
        </w:rPr>
        <w:tab/>
      </w:r>
      <w:r>
        <w:rPr>
          <w:noProof/>
        </w:rPr>
        <w:fldChar w:fldCharType="begin"/>
      </w:r>
      <w:r>
        <w:rPr>
          <w:noProof/>
        </w:rPr>
        <w:instrText xml:space="preserve"> PAGEREF _Toc155091527 \h </w:instrText>
      </w:r>
      <w:r>
        <w:rPr>
          <w:noProof/>
        </w:rPr>
      </w:r>
      <w:r>
        <w:rPr>
          <w:noProof/>
        </w:rPr>
        <w:fldChar w:fldCharType="separate"/>
      </w:r>
      <w:r>
        <w:rPr>
          <w:noProof/>
        </w:rPr>
        <w:t>62</w:t>
      </w:r>
      <w:r>
        <w:rPr>
          <w:noProof/>
        </w:rPr>
        <w:fldChar w:fldCharType="end"/>
      </w:r>
    </w:p>
    <w:p w14:paraId="472392C6" w14:textId="37099626" w:rsidR="00016B69" w:rsidRDefault="00016B69">
      <w:pPr>
        <w:pStyle w:val="TOC4"/>
        <w:rPr>
          <w:rFonts w:ascii="Calibri" w:hAnsi="Calibri"/>
          <w:noProof/>
          <w:kern w:val="2"/>
          <w:sz w:val="22"/>
          <w:szCs w:val="22"/>
          <w:lang w:eastAsia="en-GB"/>
        </w:rPr>
      </w:pPr>
      <w:r>
        <w:rPr>
          <w:noProof/>
          <w:lang w:eastAsia="zh-CN"/>
        </w:rPr>
        <w:t>9.4.6.3</w:t>
      </w:r>
      <w:r>
        <w:rPr>
          <w:rFonts w:ascii="Calibri" w:hAnsi="Calibri"/>
          <w:noProof/>
          <w:kern w:val="2"/>
          <w:sz w:val="22"/>
          <w:szCs w:val="22"/>
          <w:lang w:eastAsia="en-GB"/>
        </w:rPr>
        <w:tab/>
      </w:r>
      <w:r>
        <w:rPr>
          <w:noProof/>
          <w:lang w:eastAsia="zh-CN"/>
        </w:rPr>
        <w:t>Notify_Location_Monitoring_Events</w:t>
      </w:r>
      <w:r>
        <w:rPr>
          <w:noProof/>
        </w:rPr>
        <w:tab/>
      </w:r>
      <w:r>
        <w:rPr>
          <w:noProof/>
        </w:rPr>
        <w:fldChar w:fldCharType="begin"/>
      </w:r>
      <w:r>
        <w:rPr>
          <w:noProof/>
        </w:rPr>
        <w:instrText xml:space="preserve"> PAGEREF _Toc155091528 \h </w:instrText>
      </w:r>
      <w:r>
        <w:rPr>
          <w:noProof/>
        </w:rPr>
      </w:r>
      <w:r>
        <w:rPr>
          <w:noProof/>
        </w:rPr>
        <w:fldChar w:fldCharType="separate"/>
      </w:r>
      <w:r>
        <w:rPr>
          <w:noProof/>
        </w:rPr>
        <w:t>62</w:t>
      </w:r>
      <w:r>
        <w:rPr>
          <w:noProof/>
        </w:rPr>
        <w:fldChar w:fldCharType="end"/>
      </w:r>
    </w:p>
    <w:p w14:paraId="3AC2A1AD" w14:textId="30F04C60" w:rsidR="00016B69" w:rsidRDefault="00016B69">
      <w:pPr>
        <w:pStyle w:val="TOC3"/>
        <w:rPr>
          <w:rFonts w:ascii="Calibri" w:hAnsi="Calibri"/>
          <w:noProof/>
          <w:kern w:val="2"/>
          <w:sz w:val="22"/>
          <w:szCs w:val="22"/>
          <w:lang w:eastAsia="en-GB"/>
        </w:rPr>
      </w:pPr>
      <w:r>
        <w:rPr>
          <w:noProof/>
          <w:lang w:eastAsia="zh-CN"/>
        </w:rPr>
        <w:t>9.4.7</w:t>
      </w:r>
      <w:r>
        <w:rPr>
          <w:rFonts w:ascii="Calibri" w:hAnsi="Calibri"/>
          <w:noProof/>
          <w:kern w:val="2"/>
          <w:sz w:val="22"/>
          <w:szCs w:val="22"/>
          <w:lang w:eastAsia="en-GB"/>
        </w:rPr>
        <w:tab/>
      </w:r>
      <w:r>
        <w:rPr>
          <w:noProof/>
          <w:lang w:eastAsia="zh-CN"/>
        </w:rPr>
        <w:t>SS_LocationAreaMonitoring API</w:t>
      </w:r>
      <w:r>
        <w:rPr>
          <w:noProof/>
        </w:rPr>
        <w:tab/>
      </w:r>
      <w:r>
        <w:rPr>
          <w:noProof/>
        </w:rPr>
        <w:fldChar w:fldCharType="begin"/>
      </w:r>
      <w:r>
        <w:rPr>
          <w:noProof/>
        </w:rPr>
        <w:instrText xml:space="preserve"> PAGEREF _Toc155091529 \h </w:instrText>
      </w:r>
      <w:r>
        <w:rPr>
          <w:noProof/>
        </w:rPr>
      </w:r>
      <w:r>
        <w:rPr>
          <w:noProof/>
        </w:rPr>
        <w:fldChar w:fldCharType="separate"/>
      </w:r>
      <w:r>
        <w:rPr>
          <w:noProof/>
        </w:rPr>
        <w:t>63</w:t>
      </w:r>
      <w:r>
        <w:rPr>
          <w:noProof/>
        </w:rPr>
        <w:fldChar w:fldCharType="end"/>
      </w:r>
    </w:p>
    <w:p w14:paraId="57C14B54" w14:textId="36B04646" w:rsidR="00016B69" w:rsidRDefault="00016B69">
      <w:pPr>
        <w:pStyle w:val="TOC4"/>
        <w:rPr>
          <w:rFonts w:ascii="Calibri" w:hAnsi="Calibri"/>
          <w:noProof/>
          <w:kern w:val="2"/>
          <w:sz w:val="22"/>
          <w:szCs w:val="22"/>
          <w:lang w:eastAsia="en-GB"/>
        </w:rPr>
      </w:pPr>
      <w:r>
        <w:rPr>
          <w:noProof/>
          <w:lang w:eastAsia="zh-CN"/>
        </w:rPr>
        <w:t>9.4.7.1</w:t>
      </w:r>
      <w:r>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_Toc155091530 \h </w:instrText>
      </w:r>
      <w:r>
        <w:rPr>
          <w:noProof/>
        </w:rPr>
      </w:r>
      <w:r>
        <w:rPr>
          <w:noProof/>
        </w:rPr>
        <w:fldChar w:fldCharType="separate"/>
      </w:r>
      <w:r>
        <w:rPr>
          <w:noProof/>
        </w:rPr>
        <w:t>63</w:t>
      </w:r>
      <w:r>
        <w:rPr>
          <w:noProof/>
        </w:rPr>
        <w:fldChar w:fldCharType="end"/>
      </w:r>
    </w:p>
    <w:p w14:paraId="2D73BB6B" w14:textId="7B9D5D97" w:rsidR="00016B69" w:rsidRDefault="00016B69">
      <w:pPr>
        <w:pStyle w:val="TOC4"/>
        <w:rPr>
          <w:rFonts w:ascii="Calibri" w:hAnsi="Calibri"/>
          <w:noProof/>
          <w:kern w:val="2"/>
          <w:sz w:val="22"/>
          <w:szCs w:val="22"/>
          <w:lang w:eastAsia="en-GB"/>
        </w:rPr>
      </w:pPr>
      <w:r>
        <w:rPr>
          <w:noProof/>
          <w:lang w:eastAsia="zh-CN"/>
        </w:rPr>
        <w:t>9.4.7.2</w:t>
      </w:r>
      <w:r>
        <w:rPr>
          <w:rFonts w:ascii="Calibri" w:hAnsi="Calibri"/>
          <w:noProof/>
          <w:kern w:val="2"/>
          <w:sz w:val="22"/>
          <w:szCs w:val="22"/>
          <w:lang w:eastAsia="en-GB"/>
        </w:rPr>
        <w:tab/>
      </w:r>
      <w:r>
        <w:rPr>
          <w:noProof/>
          <w:lang w:eastAsia="zh-CN"/>
        </w:rPr>
        <w:t>Subscribe_Location_Area_Monitoring</w:t>
      </w:r>
      <w:r>
        <w:rPr>
          <w:noProof/>
        </w:rPr>
        <w:tab/>
      </w:r>
      <w:r>
        <w:rPr>
          <w:noProof/>
        </w:rPr>
        <w:fldChar w:fldCharType="begin"/>
      </w:r>
      <w:r>
        <w:rPr>
          <w:noProof/>
        </w:rPr>
        <w:instrText xml:space="preserve"> PAGEREF _Toc155091531 \h </w:instrText>
      </w:r>
      <w:r>
        <w:rPr>
          <w:noProof/>
        </w:rPr>
      </w:r>
      <w:r>
        <w:rPr>
          <w:noProof/>
        </w:rPr>
        <w:fldChar w:fldCharType="separate"/>
      </w:r>
      <w:r>
        <w:rPr>
          <w:noProof/>
        </w:rPr>
        <w:t>63</w:t>
      </w:r>
      <w:r>
        <w:rPr>
          <w:noProof/>
        </w:rPr>
        <w:fldChar w:fldCharType="end"/>
      </w:r>
    </w:p>
    <w:p w14:paraId="4BE9D2E9" w14:textId="3CED5F33" w:rsidR="00016B69" w:rsidRDefault="00016B69">
      <w:pPr>
        <w:pStyle w:val="TOC4"/>
        <w:rPr>
          <w:rFonts w:ascii="Calibri" w:hAnsi="Calibri"/>
          <w:noProof/>
          <w:kern w:val="2"/>
          <w:sz w:val="22"/>
          <w:szCs w:val="22"/>
          <w:lang w:eastAsia="en-GB"/>
        </w:rPr>
      </w:pPr>
      <w:r>
        <w:rPr>
          <w:noProof/>
          <w:lang w:eastAsia="zh-CN"/>
        </w:rPr>
        <w:t>9.4.7.3</w:t>
      </w:r>
      <w:r>
        <w:rPr>
          <w:rFonts w:ascii="Calibri" w:hAnsi="Calibri"/>
          <w:noProof/>
          <w:kern w:val="2"/>
          <w:sz w:val="22"/>
          <w:szCs w:val="22"/>
          <w:lang w:eastAsia="en-GB"/>
        </w:rPr>
        <w:tab/>
      </w:r>
      <w:r>
        <w:rPr>
          <w:noProof/>
          <w:lang w:eastAsia="zh-CN"/>
        </w:rPr>
        <w:t>Notify_Location_Area_Monitoring_Events</w:t>
      </w:r>
      <w:r>
        <w:rPr>
          <w:noProof/>
        </w:rPr>
        <w:tab/>
      </w:r>
      <w:r>
        <w:rPr>
          <w:noProof/>
        </w:rPr>
        <w:fldChar w:fldCharType="begin"/>
      </w:r>
      <w:r>
        <w:rPr>
          <w:noProof/>
        </w:rPr>
        <w:instrText xml:space="preserve"> PAGEREF _Toc155091532 \h </w:instrText>
      </w:r>
      <w:r>
        <w:rPr>
          <w:noProof/>
        </w:rPr>
      </w:r>
      <w:r>
        <w:rPr>
          <w:noProof/>
        </w:rPr>
        <w:fldChar w:fldCharType="separate"/>
      </w:r>
      <w:r>
        <w:rPr>
          <w:noProof/>
        </w:rPr>
        <w:t>63</w:t>
      </w:r>
      <w:r>
        <w:rPr>
          <w:noProof/>
        </w:rPr>
        <w:fldChar w:fldCharType="end"/>
      </w:r>
    </w:p>
    <w:p w14:paraId="644D02B8" w14:textId="19578114" w:rsidR="00016B69" w:rsidRDefault="00016B69">
      <w:pPr>
        <w:pStyle w:val="TOC4"/>
        <w:rPr>
          <w:rFonts w:ascii="Calibri" w:hAnsi="Calibri"/>
          <w:noProof/>
          <w:kern w:val="2"/>
          <w:sz w:val="22"/>
          <w:szCs w:val="22"/>
          <w:lang w:eastAsia="en-GB"/>
        </w:rPr>
      </w:pPr>
      <w:r>
        <w:rPr>
          <w:noProof/>
          <w:lang w:eastAsia="zh-CN"/>
        </w:rPr>
        <w:t>9.4.7.4</w:t>
      </w:r>
      <w:r>
        <w:rPr>
          <w:rFonts w:ascii="Calibri" w:hAnsi="Calibri"/>
          <w:noProof/>
          <w:kern w:val="2"/>
          <w:sz w:val="22"/>
          <w:szCs w:val="22"/>
          <w:lang w:eastAsia="en-GB"/>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_Toc155091533 \h </w:instrText>
      </w:r>
      <w:r>
        <w:rPr>
          <w:noProof/>
        </w:rPr>
      </w:r>
      <w:r>
        <w:rPr>
          <w:noProof/>
        </w:rPr>
        <w:fldChar w:fldCharType="separate"/>
      </w:r>
      <w:r>
        <w:rPr>
          <w:noProof/>
        </w:rPr>
        <w:t>63</w:t>
      </w:r>
      <w:r>
        <w:rPr>
          <w:noProof/>
        </w:rPr>
        <w:fldChar w:fldCharType="end"/>
      </w:r>
    </w:p>
    <w:p w14:paraId="796E3105" w14:textId="522EBCF1" w:rsidR="00016B69" w:rsidRDefault="00016B69">
      <w:pPr>
        <w:pStyle w:val="TOC4"/>
        <w:rPr>
          <w:rFonts w:ascii="Calibri" w:hAnsi="Calibri"/>
          <w:noProof/>
          <w:kern w:val="2"/>
          <w:sz w:val="22"/>
          <w:szCs w:val="22"/>
          <w:lang w:eastAsia="en-GB"/>
        </w:rPr>
      </w:pPr>
      <w:r>
        <w:rPr>
          <w:noProof/>
          <w:lang w:eastAsia="zh-CN"/>
        </w:rPr>
        <w:t>9.4.7.5</w:t>
      </w:r>
      <w:r>
        <w:rPr>
          <w:rFonts w:ascii="Calibri" w:hAnsi="Calibri"/>
          <w:noProof/>
          <w:kern w:val="2"/>
          <w:sz w:val="22"/>
          <w:szCs w:val="22"/>
          <w:lang w:eastAsia="en-GB"/>
        </w:rPr>
        <w:tab/>
      </w:r>
      <w:r>
        <w:rPr>
          <w:noProof/>
        </w:rPr>
        <w:t>Unsubscribe_</w:t>
      </w:r>
      <w:r>
        <w:rPr>
          <w:noProof/>
          <w:lang w:eastAsia="zh-CN"/>
        </w:rPr>
        <w:t>Location_Area_Monitoring</w:t>
      </w:r>
      <w:r>
        <w:rPr>
          <w:noProof/>
        </w:rPr>
        <w:tab/>
      </w:r>
      <w:r>
        <w:rPr>
          <w:noProof/>
        </w:rPr>
        <w:fldChar w:fldCharType="begin"/>
      </w:r>
      <w:r>
        <w:rPr>
          <w:noProof/>
        </w:rPr>
        <w:instrText xml:space="preserve"> PAGEREF _Toc155091534 \h </w:instrText>
      </w:r>
      <w:r>
        <w:rPr>
          <w:noProof/>
        </w:rPr>
      </w:r>
      <w:r>
        <w:rPr>
          <w:noProof/>
        </w:rPr>
        <w:fldChar w:fldCharType="separate"/>
      </w:r>
      <w:r>
        <w:rPr>
          <w:noProof/>
        </w:rPr>
        <w:t>63</w:t>
      </w:r>
      <w:r>
        <w:rPr>
          <w:noProof/>
        </w:rPr>
        <w:fldChar w:fldCharType="end"/>
      </w:r>
    </w:p>
    <w:p w14:paraId="135B8767" w14:textId="01491AB7" w:rsidR="00016B69" w:rsidRDefault="00016B69">
      <w:pPr>
        <w:pStyle w:val="TOC2"/>
        <w:rPr>
          <w:rFonts w:ascii="Calibri" w:hAnsi="Calibri"/>
          <w:noProof/>
          <w:kern w:val="2"/>
          <w:sz w:val="22"/>
          <w:szCs w:val="22"/>
          <w:lang w:eastAsia="en-GB"/>
        </w:rPr>
      </w:pPr>
      <w:r>
        <w:rPr>
          <w:noProof/>
        </w:rPr>
        <w:t>9.5</w:t>
      </w:r>
      <w:r>
        <w:rPr>
          <w:rFonts w:ascii="Calibri" w:hAnsi="Calibri"/>
          <w:noProof/>
          <w:kern w:val="2"/>
          <w:sz w:val="22"/>
          <w:szCs w:val="22"/>
          <w:lang w:eastAsia="en-GB"/>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_Toc155091535 \h </w:instrText>
      </w:r>
      <w:r>
        <w:rPr>
          <w:noProof/>
        </w:rPr>
      </w:r>
      <w:r>
        <w:rPr>
          <w:noProof/>
        </w:rPr>
        <w:fldChar w:fldCharType="separate"/>
      </w:r>
      <w:r>
        <w:rPr>
          <w:noProof/>
        </w:rPr>
        <w:t>64</w:t>
      </w:r>
      <w:r>
        <w:rPr>
          <w:noProof/>
        </w:rPr>
        <w:fldChar w:fldCharType="end"/>
      </w:r>
    </w:p>
    <w:p w14:paraId="39663430" w14:textId="28529761" w:rsidR="00016B69" w:rsidRDefault="00016B69">
      <w:pPr>
        <w:pStyle w:val="TOC3"/>
        <w:rPr>
          <w:rFonts w:ascii="Calibri" w:hAnsi="Calibri"/>
          <w:noProof/>
          <w:kern w:val="2"/>
          <w:sz w:val="22"/>
          <w:szCs w:val="22"/>
          <w:lang w:eastAsia="en-GB"/>
        </w:rPr>
      </w:pPr>
      <w:r>
        <w:rPr>
          <w:noProof/>
          <w:lang w:eastAsia="zh-CN"/>
        </w:rPr>
        <w:t>9.5.1</w:t>
      </w:r>
      <w:r>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_Toc155091536 \h </w:instrText>
      </w:r>
      <w:r>
        <w:rPr>
          <w:noProof/>
        </w:rPr>
      </w:r>
      <w:r>
        <w:rPr>
          <w:noProof/>
        </w:rPr>
        <w:fldChar w:fldCharType="separate"/>
      </w:r>
      <w:r>
        <w:rPr>
          <w:noProof/>
        </w:rPr>
        <w:t>64</w:t>
      </w:r>
      <w:r>
        <w:rPr>
          <w:noProof/>
        </w:rPr>
        <w:fldChar w:fldCharType="end"/>
      </w:r>
    </w:p>
    <w:p w14:paraId="20ECF101" w14:textId="6F272E06" w:rsidR="00016B69" w:rsidRDefault="00016B69">
      <w:pPr>
        <w:pStyle w:val="TOC3"/>
        <w:rPr>
          <w:rFonts w:ascii="Calibri" w:hAnsi="Calibri"/>
          <w:noProof/>
          <w:kern w:val="2"/>
          <w:sz w:val="22"/>
          <w:szCs w:val="22"/>
          <w:lang w:eastAsia="en-GB"/>
        </w:rPr>
      </w:pPr>
      <w:r>
        <w:rPr>
          <w:noProof/>
          <w:lang w:eastAsia="zh-CN"/>
        </w:rPr>
        <w:t>9.5</w:t>
      </w:r>
      <w:r>
        <w:rPr>
          <w:noProof/>
        </w:rPr>
        <w:t>.2</w:t>
      </w:r>
      <w:r>
        <w:rPr>
          <w:rFonts w:ascii="Calibri" w:hAnsi="Calibri"/>
          <w:noProof/>
          <w:kern w:val="2"/>
          <w:sz w:val="22"/>
          <w:szCs w:val="22"/>
          <w:lang w:eastAsia="en-GB"/>
        </w:rPr>
        <w:tab/>
      </w:r>
      <w:r>
        <w:rPr>
          <w:noProof/>
        </w:rPr>
        <w:t>Information flows for off network location management</w:t>
      </w:r>
      <w:r>
        <w:rPr>
          <w:noProof/>
        </w:rPr>
        <w:tab/>
      </w:r>
      <w:r>
        <w:rPr>
          <w:noProof/>
        </w:rPr>
        <w:fldChar w:fldCharType="begin"/>
      </w:r>
      <w:r>
        <w:rPr>
          <w:noProof/>
        </w:rPr>
        <w:instrText xml:space="preserve"> PAGEREF _Toc155091537 \h </w:instrText>
      </w:r>
      <w:r>
        <w:rPr>
          <w:noProof/>
        </w:rPr>
      </w:r>
      <w:r>
        <w:rPr>
          <w:noProof/>
        </w:rPr>
        <w:fldChar w:fldCharType="separate"/>
      </w:r>
      <w:r>
        <w:rPr>
          <w:noProof/>
        </w:rPr>
        <w:t>64</w:t>
      </w:r>
      <w:r>
        <w:rPr>
          <w:noProof/>
        </w:rPr>
        <w:fldChar w:fldCharType="end"/>
      </w:r>
    </w:p>
    <w:p w14:paraId="3CE6657E" w14:textId="32B2D7E6" w:rsidR="00016B69" w:rsidRDefault="00016B69">
      <w:pPr>
        <w:pStyle w:val="TOC4"/>
        <w:rPr>
          <w:rFonts w:ascii="Calibri" w:hAnsi="Calibri"/>
          <w:noProof/>
          <w:kern w:val="2"/>
          <w:sz w:val="22"/>
          <w:szCs w:val="22"/>
          <w:lang w:eastAsia="en-GB"/>
        </w:rPr>
      </w:pPr>
      <w:r>
        <w:rPr>
          <w:noProof/>
        </w:rPr>
        <w:t>9.5.2.1</w:t>
      </w:r>
      <w:r>
        <w:rPr>
          <w:rFonts w:ascii="Calibri" w:hAnsi="Calibri"/>
          <w:noProof/>
          <w:kern w:val="2"/>
          <w:sz w:val="22"/>
          <w:szCs w:val="22"/>
          <w:lang w:eastAsia="en-GB"/>
        </w:rPr>
        <w:tab/>
      </w:r>
      <w:r>
        <w:rPr>
          <w:noProof/>
        </w:rPr>
        <w:t>Off-network location reporting trigger configuration</w:t>
      </w:r>
      <w:r>
        <w:rPr>
          <w:noProof/>
        </w:rPr>
        <w:tab/>
      </w:r>
      <w:r>
        <w:rPr>
          <w:noProof/>
        </w:rPr>
        <w:fldChar w:fldCharType="begin"/>
      </w:r>
      <w:r>
        <w:rPr>
          <w:noProof/>
        </w:rPr>
        <w:instrText xml:space="preserve"> PAGEREF _Toc155091538 \h </w:instrText>
      </w:r>
      <w:r>
        <w:rPr>
          <w:noProof/>
        </w:rPr>
      </w:r>
      <w:r>
        <w:rPr>
          <w:noProof/>
        </w:rPr>
        <w:fldChar w:fldCharType="separate"/>
      </w:r>
      <w:r>
        <w:rPr>
          <w:noProof/>
        </w:rPr>
        <w:t>64</w:t>
      </w:r>
      <w:r>
        <w:rPr>
          <w:noProof/>
        </w:rPr>
        <w:fldChar w:fldCharType="end"/>
      </w:r>
    </w:p>
    <w:p w14:paraId="6DD05A1A" w14:textId="3E845963" w:rsidR="00016B69" w:rsidRDefault="00016B69">
      <w:pPr>
        <w:pStyle w:val="TOC4"/>
        <w:rPr>
          <w:rFonts w:ascii="Calibri" w:hAnsi="Calibri"/>
          <w:noProof/>
          <w:kern w:val="2"/>
          <w:sz w:val="22"/>
          <w:szCs w:val="22"/>
          <w:lang w:eastAsia="en-GB"/>
        </w:rPr>
      </w:pPr>
      <w:r>
        <w:rPr>
          <w:noProof/>
        </w:rPr>
        <w:t>9.5.2.2</w:t>
      </w:r>
      <w:r>
        <w:rPr>
          <w:rFonts w:ascii="Calibri" w:hAnsi="Calibri"/>
          <w:noProof/>
          <w:kern w:val="2"/>
          <w:sz w:val="22"/>
          <w:szCs w:val="22"/>
          <w:lang w:eastAsia="en-GB"/>
        </w:rPr>
        <w:tab/>
      </w:r>
      <w:r>
        <w:rPr>
          <w:noProof/>
        </w:rPr>
        <w:t>Off-network location reporting trigger configuration response</w:t>
      </w:r>
      <w:r>
        <w:rPr>
          <w:noProof/>
        </w:rPr>
        <w:tab/>
      </w:r>
      <w:r>
        <w:rPr>
          <w:noProof/>
        </w:rPr>
        <w:fldChar w:fldCharType="begin"/>
      </w:r>
      <w:r>
        <w:rPr>
          <w:noProof/>
        </w:rPr>
        <w:instrText xml:space="preserve"> PAGEREF _Toc155091539 \h </w:instrText>
      </w:r>
      <w:r>
        <w:rPr>
          <w:noProof/>
        </w:rPr>
      </w:r>
      <w:r>
        <w:rPr>
          <w:noProof/>
        </w:rPr>
        <w:fldChar w:fldCharType="separate"/>
      </w:r>
      <w:r>
        <w:rPr>
          <w:noProof/>
        </w:rPr>
        <w:t>64</w:t>
      </w:r>
      <w:r>
        <w:rPr>
          <w:noProof/>
        </w:rPr>
        <w:fldChar w:fldCharType="end"/>
      </w:r>
    </w:p>
    <w:p w14:paraId="6D1D94A6" w14:textId="13B33B4E" w:rsidR="00016B69" w:rsidRDefault="00016B69">
      <w:pPr>
        <w:pStyle w:val="TOC4"/>
        <w:rPr>
          <w:rFonts w:ascii="Calibri" w:hAnsi="Calibri"/>
          <w:noProof/>
          <w:kern w:val="2"/>
          <w:sz w:val="22"/>
          <w:szCs w:val="22"/>
          <w:lang w:eastAsia="en-GB"/>
        </w:rPr>
      </w:pPr>
      <w:r>
        <w:rPr>
          <w:noProof/>
        </w:rPr>
        <w:t>9.5.2.3</w:t>
      </w:r>
      <w:r>
        <w:rPr>
          <w:rFonts w:ascii="Calibri" w:hAnsi="Calibri"/>
          <w:noProof/>
          <w:kern w:val="2"/>
          <w:sz w:val="22"/>
          <w:szCs w:val="22"/>
          <w:lang w:eastAsia="en-GB"/>
        </w:rPr>
        <w:tab/>
      </w:r>
      <w:r>
        <w:rPr>
          <w:noProof/>
        </w:rPr>
        <w:t>Off-network location management ack</w:t>
      </w:r>
      <w:r>
        <w:rPr>
          <w:noProof/>
        </w:rPr>
        <w:tab/>
      </w:r>
      <w:r>
        <w:rPr>
          <w:noProof/>
        </w:rPr>
        <w:fldChar w:fldCharType="begin"/>
      </w:r>
      <w:r>
        <w:rPr>
          <w:noProof/>
        </w:rPr>
        <w:instrText xml:space="preserve"> PAGEREF _Toc155091540 \h </w:instrText>
      </w:r>
      <w:r>
        <w:rPr>
          <w:noProof/>
        </w:rPr>
      </w:r>
      <w:r>
        <w:rPr>
          <w:noProof/>
        </w:rPr>
        <w:fldChar w:fldCharType="separate"/>
      </w:r>
      <w:r>
        <w:rPr>
          <w:noProof/>
        </w:rPr>
        <w:t>64</w:t>
      </w:r>
      <w:r>
        <w:rPr>
          <w:noProof/>
        </w:rPr>
        <w:fldChar w:fldCharType="end"/>
      </w:r>
    </w:p>
    <w:p w14:paraId="22DC923A" w14:textId="3F081A05" w:rsidR="00016B69" w:rsidRDefault="00016B69">
      <w:pPr>
        <w:pStyle w:val="TOC4"/>
        <w:rPr>
          <w:rFonts w:ascii="Calibri" w:hAnsi="Calibri"/>
          <w:noProof/>
          <w:kern w:val="2"/>
          <w:sz w:val="22"/>
          <w:szCs w:val="22"/>
          <w:lang w:eastAsia="en-GB"/>
        </w:rPr>
      </w:pPr>
      <w:r>
        <w:rPr>
          <w:noProof/>
        </w:rPr>
        <w:t>9.5.2.4</w:t>
      </w:r>
      <w:r>
        <w:rPr>
          <w:rFonts w:ascii="Calibri" w:hAnsi="Calibri"/>
          <w:noProof/>
          <w:kern w:val="2"/>
          <w:sz w:val="22"/>
          <w:szCs w:val="22"/>
          <w:lang w:eastAsia="en-GB"/>
        </w:rPr>
        <w:tab/>
      </w:r>
      <w:r>
        <w:rPr>
          <w:noProof/>
        </w:rPr>
        <w:t>Off-network location report</w:t>
      </w:r>
      <w:r>
        <w:rPr>
          <w:noProof/>
        </w:rPr>
        <w:tab/>
      </w:r>
      <w:r>
        <w:rPr>
          <w:noProof/>
        </w:rPr>
        <w:fldChar w:fldCharType="begin"/>
      </w:r>
      <w:r>
        <w:rPr>
          <w:noProof/>
        </w:rPr>
        <w:instrText xml:space="preserve"> PAGEREF _Toc155091541 \h </w:instrText>
      </w:r>
      <w:r>
        <w:rPr>
          <w:noProof/>
        </w:rPr>
      </w:r>
      <w:r>
        <w:rPr>
          <w:noProof/>
        </w:rPr>
        <w:fldChar w:fldCharType="separate"/>
      </w:r>
      <w:r>
        <w:rPr>
          <w:noProof/>
        </w:rPr>
        <w:t>65</w:t>
      </w:r>
      <w:r>
        <w:rPr>
          <w:noProof/>
        </w:rPr>
        <w:fldChar w:fldCharType="end"/>
      </w:r>
    </w:p>
    <w:p w14:paraId="02E28088" w14:textId="04342DDF" w:rsidR="00016B69" w:rsidRDefault="00016B69">
      <w:pPr>
        <w:pStyle w:val="TOC4"/>
        <w:rPr>
          <w:rFonts w:ascii="Calibri" w:hAnsi="Calibri"/>
          <w:noProof/>
          <w:kern w:val="2"/>
          <w:sz w:val="22"/>
          <w:szCs w:val="22"/>
          <w:lang w:eastAsia="en-GB"/>
        </w:rPr>
      </w:pPr>
      <w:r>
        <w:rPr>
          <w:noProof/>
        </w:rPr>
        <w:t>9.5.2.5</w:t>
      </w:r>
      <w:r>
        <w:rPr>
          <w:rFonts w:ascii="Calibri" w:hAnsi="Calibri"/>
          <w:noProof/>
          <w:kern w:val="2"/>
          <w:sz w:val="22"/>
          <w:szCs w:val="22"/>
          <w:lang w:eastAsia="en-GB"/>
        </w:rPr>
        <w:tab/>
      </w:r>
      <w:r>
        <w:rPr>
          <w:noProof/>
        </w:rPr>
        <w:t>Off-network location reporting trigger cancel</w:t>
      </w:r>
      <w:r>
        <w:rPr>
          <w:noProof/>
        </w:rPr>
        <w:tab/>
      </w:r>
      <w:r>
        <w:rPr>
          <w:noProof/>
        </w:rPr>
        <w:fldChar w:fldCharType="begin"/>
      </w:r>
      <w:r>
        <w:rPr>
          <w:noProof/>
        </w:rPr>
        <w:instrText xml:space="preserve"> PAGEREF _Toc155091542 \h </w:instrText>
      </w:r>
      <w:r>
        <w:rPr>
          <w:noProof/>
        </w:rPr>
      </w:r>
      <w:r>
        <w:rPr>
          <w:noProof/>
        </w:rPr>
        <w:fldChar w:fldCharType="separate"/>
      </w:r>
      <w:r>
        <w:rPr>
          <w:noProof/>
        </w:rPr>
        <w:t>65</w:t>
      </w:r>
      <w:r>
        <w:rPr>
          <w:noProof/>
        </w:rPr>
        <w:fldChar w:fldCharType="end"/>
      </w:r>
    </w:p>
    <w:p w14:paraId="4669A37E" w14:textId="1C345470" w:rsidR="00016B69" w:rsidRDefault="00016B69">
      <w:pPr>
        <w:pStyle w:val="TOC4"/>
        <w:rPr>
          <w:rFonts w:ascii="Calibri" w:hAnsi="Calibri"/>
          <w:noProof/>
          <w:kern w:val="2"/>
          <w:sz w:val="22"/>
          <w:szCs w:val="22"/>
          <w:lang w:eastAsia="en-GB"/>
        </w:rPr>
      </w:pPr>
      <w:r>
        <w:rPr>
          <w:noProof/>
        </w:rPr>
        <w:t>9.5.2.6</w:t>
      </w:r>
      <w:r>
        <w:rPr>
          <w:rFonts w:ascii="Calibri" w:hAnsi="Calibri"/>
          <w:noProof/>
          <w:kern w:val="2"/>
          <w:sz w:val="22"/>
          <w:szCs w:val="22"/>
          <w:lang w:eastAsia="en-GB"/>
        </w:rPr>
        <w:tab/>
      </w:r>
      <w:r>
        <w:rPr>
          <w:noProof/>
        </w:rPr>
        <w:t>Off-network location reporting trigger cancel response</w:t>
      </w:r>
      <w:r>
        <w:rPr>
          <w:noProof/>
        </w:rPr>
        <w:tab/>
      </w:r>
      <w:r>
        <w:rPr>
          <w:noProof/>
        </w:rPr>
        <w:fldChar w:fldCharType="begin"/>
      </w:r>
      <w:r>
        <w:rPr>
          <w:noProof/>
        </w:rPr>
        <w:instrText xml:space="preserve"> PAGEREF _Toc155091543 \h </w:instrText>
      </w:r>
      <w:r>
        <w:rPr>
          <w:noProof/>
        </w:rPr>
      </w:r>
      <w:r>
        <w:rPr>
          <w:noProof/>
        </w:rPr>
        <w:fldChar w:fldCharType="separate"/>
      </w:r>
      <w:r>
        <w:rPr>
          <w:noProof/>
        </w:rPr>
        <w:t>65</w:t>
      </w:r>
      <w:r>
        <w:rPr>
          <w:noProof/>
        </w:rPr>
        <w:fldChar w:fldCharType="end"/>
      </w:r>
    </w:p>
    <w:p w14:paraId="5DB1FA8E" w14:textId="29BD85EC" w:rsidR="00016B69" w:rsidRDefault="00016B69">
      <w:pPr>
        <w:pStyle w:val="TOC4"/>
        <w:rPr>
          <w:rFonts w:ascii="Calibri" w:hAnsi="Calibri"/>
          <w:noProof/>
          <w:kern w:val="2"/>
          <w:sz w:val="22"/>
          <w:szCs w:val="22"/>
          <w:lang w:eastAsia="en-GB"/>
        </w:rPr>
      </w:pPr>
      <w:r>
        <w:rPr>
          <w:noProof/>
        </w:rPr>
        <w:t>9.5.2.7</w:t>
      </w:r>
      <w:r>
        <w:rPr>
          <w:rFonts w:ascii="Calibri" w:hAnsi="Calibri"/>
          <w:noProof/>
          <w:kern w:val="2"/>
          <w:sz w:val="22"/>
          <w:szCs w:val="22"/>
          <w:lang w:eastAsia="en-GB"/>
        </w:rPr>
        <w:tab/>
      </w:r>
      <w:r>
        <w:rPr>
          <w:noProof/>
        </w:rPr>
        <w:t>Off-network location request</w:t>
      </w:r>
      <w:r>
        <w:rPr>
          <w:noProof/>
        </w:rPr>
        <w:tab/>
      </w:r>
      <w:r>
        <w:rPr>
          <w:noProof/>
        </w:rPr>
        <w:fldChar w:fldCharType="begin"/>
      </w:r>
      <w:r>
        <w:rPr>
          <w:noProof/>
        </w:rPr>
        <w:instrText xml:space="preserve"> PAGEREF _Toc155091544 \h </w:instrText>
      </w:r>
      <w:r>
        <w:rPr>
          <w:noProof/>
        </w:rPr>
      </w:r>
      <w:r>
        <w:rPr>
          <w:noProof/>
        </w:rPr>
        <w:fldChar w:fldCharType="separate"/>
      </w:r>
      <w:r>
        <w:rPr>
          <w:noProof/>
        </w:rPr>
        <w:t>65</w:t>
      </w:r>
      <w:r>
        <w:rPr>
          <w:noProof/>
        </w:rPr>
        <w:fldChar w:fldCharType="end"/>
      </w:r>
    </w:p>
    <w:p w14:paraId="0FE60C01" w14:textId="7841D08A" w:rsidR="00016B69" w:rsidRDefault="00016B69">
      <w:pPr>
        <w:pStyle w:val="TOC4"/>
        <w:rPr>
          <w:rFonts w:ascii="Calibri" w:hAnsi="Calibri"/>
          <w:noProof/>
          <w:kern w:val="2"/>
          <w:sz w:val="22"/>
          <w:szCs w:val="22"/>
          <w:lang w:eastAsia="en-GB"/>
        </w:rPr>
      </w:pPr>
      <w:r>
        <w:rPr>
          <w:noProof/>
        </w:rPr>
        <w:t>9.5.2.8</w:t>
      </w:r>
      <w:r>
        <w:rPr>
          <w:rFonts w:ascii="Calibri" w:hAnsi="Calibri"/>
          <w:noProof/>
          <w:kern w:val="2"/>
          <w:sz w:val="22"/>
          <w:szCs w:val="22"/>
          <w:lang w:eastAsia="en-GB"/>
        </w:rPr>
        <w:tab/>
      </w:r>
      <w:r>
        <w:rPr>
          <w:noProof/>
        </w:rPr>
        <w:t>Off-network location response</w:t>
      </w:r>
      <w:r>
        <w:rPr>
          <w:noProof/>
        </w:rPr>
        <w:tab/>
      </w:r>
      <w:r>
        <w:rPr>
          <w:noProof/>
        </w:rPr>
        <w:fldChar w:fldCharType="begin"/>
      </w:r>
      <w:r>
        <w:rPr>
          <w:noProof/>
        </w:rPr>
        <w:instrText xml:space="preserve"> PAGEREF _Toc155091545 \h </w:instrText>
      </w:r>
      <w:r>
        <w:rPr>
          <w:noProof/>
        </w:rPr>
      </w:r>
      <w:r>
        <w:rPr>
          <w:noProof/>
        </w:rPr>
        <w:fldChar w:fldCharType="separate"/>
      </w:r>
      <w:r>
        <w:rPr>
          <w:noProof/>
        </w:rPr>
        <w:t>65</w:t>
      </w:r>
      <w:r>
        <w:rPr>
          <w:noProof/>
        </w:rPr>
        <w:fldChar w:fldCharType="end"/>
      </w:r>
    </w:p>
    <w:p w14:paraId="076743DB" w14:textId="2BE6658E" w:rsidR="00016B69" w:rsidRDefault="00016B69">
      <w:pPr>
        <w:pStyle w:val="TOC3"/>
        <w:rPr>
          <w:rFonts w:ascii="Calibri" w:hAnsi="Calibri"/>
          <w:noProof/>
          <w:kern w:val="2"/>
          <w:sz w:val="22"/>
          <w:szCs w:val="22"/>
          <w:lang w:eastAsia="en-GB"/>
        </w:rPr>
      </w:pPr>
      <w:r>
        <w:rPr>
          <w:noProof/>
          <w:lang w:eastAsia="zh-CN"/>
        </w:rPr>
        <w:t>9.5</w:t>
      </w:r>
      <w:r>
        <w:rPr>
          <w:noProof/>
        </w:rPr>
        <w:t>.3</w:t>
      </w:r>
      <w:r>
        <w:rPr>
          <w:rFonts w:ascii="Calibri" w:hAnsi="Calibri"/>
          <w:noProof/>
          <w:kern w:val="2"/>
          <w:sz w:val="22"/>
          <w:szCs w:val="22"/>
          <w:lang w:eastAsia="en-GB"/>
        </w:rPr>
        <w:tab/>
      </w:r>
      <w:r>
        <w:rPr>
          <w:noProof/>
        </w:rPr>
        <w:t>Event-triggered location reporting procedure</w:t>
      </w:r>
      <w:r>
        <w:rPr>
          <w:noProof/>
        </w:rPr>
        <w:tab/>
      </w:r>
      <w:r>
        <w:rPr>
          <w:noProof/>
        </w:rPr>
        <w:fldChar w:fldCharType="begin"/>
      </w:r>
      <w:r>
        <w:rPr>
          <w:noProof/>
        </w:rPr>
        <w:instrText xml:space="preserve"> PAGEREF _Toc155091546 \h </w:instrText>
      </w:r>
      <w:r>
        <w:rPr>
          <w:noProof/>
        </w:rPr>
      </w:r>
      <w:r>
        <w:rPr>
          <w:noProof/>
        </w:rPr>
        <w:fldChar w:fldCharType="separate"/>
      </w:r>
      <w:r>
        <w:rPr>
          <w:noProof/>
        </w:rPr>
        <w:t>66</w:t>
      </w:r>
      <w:r>
        <w:rPr>
          <w:noProof/>
        </w:rPr>
        <w:fldChar w:fldCharType="end"/>
      </w:r>
    </w:p>
    <w:p w14:paraId="1FA2D298" w14:textId="113946D3" w:rsidR="00016B69" w:rsidRDefault="00016B69">
      <w:pPr>
        <w:pStyle w:val="TOC4"/>
        <w:rPr>
          <w:rFonts w:ascii="Calibri" w:hAnsi="Calibri"/>
          <w:noProof/>
          <w:kern w:val="2"/>
          <w:sz w:val="22"/>
          <w:szCs w:val="22"/>
          <w:lang w:eastAsia="en-GB"/>
        </w:rPr>
      </w:pPr>
      <w:r>
        <w:rPr>
          <w:noProof/>
        </w:rPr>
        <w:t>9.5.3.1</w:t>
      </w:r>
      <w:r>
        <w:rPr>
          <w:rFonts w:ascii="Calibri" w:hAnsi="Calibri"/>
          <w:noProof/>
          <w:kern w:val="2"/>
          <w:sz w:val="22"/>
          <w:szCs w:val="22"/>
          <w:lang w:eastAsia="en-GB"/>
        </w:rPr>
        <w:tab/>
      </w:r>
      <w:r>
        <w:rPr>
          <w:noProof/>
        </w:rPr>
        <w:t>Location reporting trigger configuration</w:t>
      </w:r>
      <w:r>
        <w:rPr>
          <w:noProof/>
        </w:rPr>
        <w:tab/>
      </w:r>
      <w:r>
        <w:rPr>
          <w:noProof/>
        </w:rPr>
        <w:fldChar w:fldCharType="begin"/>
      </w:r>
      <w:r>
        <w:rPr>
          <w:noProof/>
        </w:rPr>
        <w:instrText xml:space="preserve"> PAGEREF _Toc155091547 \h </w:instrText>
      </w:r>
      <w:r>
        <w:rPr>
          <w:noProof/>
        </w:rPr>
      </w:r>
      <w:r>
        <w:rPr>
          <w:noProof/>
        </w:rPr>
        <w:fldChar w:fldCharType="separate"/>
      </w:r>
      <w:r>
        <w:rPr>
          <w:noProof/>
        </w:rPr>
        <w:t>66</w:t>
      </w:r>
      <w:r>
        <w:rPr>
          <w:noProof/>
        </w:rPr>
        <w:fldChar w:fldCharType="end"/>
      </w:r>
    </w:p>
    <w:p w14:paraId="4475E73D" w14:textId="37C09783" w:rsidR="00016B69" w:rsidRDefault="00016B69">
      <w:pPr>
        <w:pStyle w:val="TOC4"/>
        <w:rPr>
          <w:rFonts w:ascii="Calibri" w:hAnsi="Calibri"/>
          <w:noProof/>
          <w:kern w:val="2"/>
          <w:sz w:val="22"/>
          <w:szCs w:val="22"/>
          <w:lang w:eastAsia="en-GB"/>
        </w:rPr>
      </w:pPr>
      <w:r>
        <w:rPr>
          <w:noProof/>
        </w:rPr>
        <w:t>9.5.3.2</w:t>
      </w:r>
      <w:r>
        <w:rPr>
          <w:rFonts w:ascii="Calibri" w:hAnsi="Calibri"/>
          <w:noProof/>
          <w:kern w:val="2"/>
          <w:sz w:val="22"/>
          <w:szCs w:val="22"/>
          <w:lang w:eastAsia="en-GB"/>
        </w:rPr>
        <w:tab/>
      </w:r>
      <w:r>
        <w:rPr>
          <w:noProof/>
        </w:rPr>
        <w:t>Location reporting</w:t>
      </w:r>
      <w:r>
        <w:rPr>
          <w:noProof/>
        </w:rPr>
        <w:tab/>
      </w:r>
      <w:r>
        <w:rPr>
          <w:noProof/>
        </w:rPr>
        <w:fldChar w:fldCharType="begin"/>
      </w:r>
      <w:r>
        <w:rPr>
          <w:noProof/>
        </w:rPr>
        <w:instrText xml:space="preserve"> PAGEREF _Toc155091548 \h </w:instrText>
      </w:r>
      <w:r>
        <w:rPr>
          <w:noProof/>
        </w:rPr>
      </w:r>
      <w:r>
        <w:rPr>
          <w:noProof/>
        </w:rPr>
        <w:fldChar w:fldCharType="separate"/>
      </w:r>
      <w:r>
        <w:rPr>
          <w:noProof/>
        </w:rPr>
        <w:t>66</w:t>
      </w:r>
      <w:r>
        <w:rPr>
          <w:noProof/>
        </w:rPr>
        <w:fldChar w:fldCharType="end"/>
      </w:r>
    </w:p>
    <w:p w14:paraId="7A34D6B7" w14:textId="234814DD" w:rsidR="00016B69" w:rsidRDefault="00016B69">
      <w:pPr>
        <w:pStyle w:val="TOC4"/>
        <w:rPr>
          <w:rFonts w:ascii="Calibri" w:hAnsi="Calibri"/>
          <w:noProof/>
          <w:kern w:val="2"/>
          <w:sz w:val="22"/>
          <w:szCs w:val="22"/>
          <w:lang w:eastAsia="en-GB"/>
        </w:rPr>
      </w:pPr>
      <w:r>
        <w:rPr>
          <w:noProof/>
        </w:rPr>
        <w:t>9.5.3.3</w:t>
      </w:r>
      <w:r>
        <w:rPr>
          <w:rFonts w:ascii="Calibri" w:hAnsi="Calibri"/>
          <w:noProof/>
          <w:kern w:val="2"/>
          <w:sz w:val="22"/>
          <w:szCs w:val="22"/>
          <w:lang w:eastAsia="en-GB"/>
        </w:rPr>
        <w:tab/>
      </w:r>
      <w:r>
        <w:rPr>
          <w:noProof/>
        </w:rPr>
        <w:t>Location reporting trigger cancel</w:t>
      </w:r>
      <w:r>
        <w:rPr>
          <w:noProof/>
        </w:rPr>
        <w:tab/>
      </w:r>
      <w:r>
        <w:rPr>
          <w:noProof/>
        </w:rPr>
        <w:fldChar w:fldCharType="begin"/>
      </w:r>
      <w:r>
        <w:rPr>
          <w:noProof/>
        </w:rPr>
        <w:instrText xml:space="preserve"> PAGEREF _Toc155091549 \h </w:instrText>
      </w:r>
      <w:r>
        <w:rPr>
          <w:noProof/>
        </w:rPr>
      </w:r>
      <w:r>
        <w:rPr>
          <w:noProof/>
        </w:rPr>
        <w:fldChar w:fldCharType="separate"/>
      </w:r>
      <w:r>
        <w:rPr>
          <w:noProof/>
        </w:rPr>
        <w:t>67</w:t>
      </w:r>
      <w:r>
        <w:rPr>
          <w:noProof/>
        </w:rPr>
        <w:fldChar w:fldCharType="end"/>
      </w:r>
    </w:p>
    <w:p w14:paraId="581E163A" w14:textId="07120881" w:rsidR="00016B69" w:rsidRDefault="00016B69">
      <w:pPr>
        <w:pStyle w:val="TOC3"/>
        <w:rPr>
          <w:rFonts w:ascii="Calibri" w:hAnsi="Calibri"/>
          <w:noProof/>
          <w:kern w:val="2"/>
          <w:sz w:val="22"/>
          <w:szCs w:val="22"/>
          <w:lang w:eastAsia="en-GB"/>
        </w:rPr>
      </w:pPr>
      <w:r>
        <w:rPr>
          <w:noProof/>
          <w:lang w:eastAsia="zh-CN"/>
        </w:rPr>
        <w:t>9.5</w:t>
      </w:r>
      <w:r>
        <w:rPr>
          <w:noProof/>
        </w:rPr>
        <w:t>.4</w:t>
      </w:r>
      <w:r>
        <w:rPr>
          <w:rFonts w:ascii="Calibri" w:hAnsi="Calibri"/>
          <w:noProof/>
          <w:kern w:val="2"/>
          <w:sz w:val="22"/>
          <w:szCs w:val="22"/>
          <w:lang w:eastAsia="en-GB"/>
        </w:rPr>
        <w:tab/>
      </w:r>
      <w:r>
        <w:rPr>
          <w:noProof/>
        </w:rPr>
        <w:t>On-demand location reporting procedure</w:t>
      </w:r>
      <w:r>
        <w:rPr>
          <w:noProof/>
        </w:rPr>
        <w:tab/>
      </w:r>
      <w:r>
        <w:rPr>
          <w:noProof/>
        </w:rPr>
        <w:fldChar w:fldCharType="begin"/>
      </w:r>
      <w:r>
        <w:rPr>
          <w:noProof/>
        </w:rPr>
        <w:instrText xml:space="preserve"> PAGEREF _Toc155091550 \h </w:instrText>
      </w:r>
      <w:r>
        <w:rPr>
          <w:noProof/>
        </w:rPr>
      </w:r>
      <w:r>
        <w:rPr>
          <w:noProof/>
        </w:rPr>
        <w:fldChar w:fldCharType="separate"/>
      </w:r>
      <w:r>
        <w:rPr>
          <w:noProof/>
        </w:rPr>
        <w:t>68</w:t>
      </w:r>
      <w:r>
        <w:rPr>
          <w:noProof/>
        </w:rPr>
        <w:fldChar w:fldCharType="end"/>
      </w:r>
    </w:p>
    <w:p w14:paraId="154790B4" w14:textId="5A97BFB5" w:rsidR="00016B69" w:rsidRDefault="00016B69">
      <w:pPr>
        <w:pStyle w:val="TOC1"/>
        <w:rPr>
          <w:rFonts w:ascii="Calibri" w:hAnsi="Calibri"/>
          <w:noProof/>
          <w:kern w:val="2"/>
          <w:szCs w:val="22"/>
          <w:lang w:eastAsia="en-GB"/>
        </w:rPr>
      </w:pPr>
      <w:r>
        <w:rPr>
          <w:noProof/>
        </w:rPr>
        <w:t>10</w:t>
      </w:r>
      <w:r>
        <w:rPr>
          <w:rFonts w:ascii="Calibri" w:hAnsi="Calibri"/>
          <w:noProof/>
          <w:kern w:val="2"/>
          <w:szCs w:val="22"/>
          <w:lang w:eastAsia="en-GB"/>
        </w:rPr>
        <w:tab/>
      </w:r>
      <w:r>
        <w:rPr>
          <w:noProof/>
        </w:rPr>
        <w:t>Group management</w:t>
      </w:r>
      <w:r>
        <w:rPr>
          <w:noProof/>
        </w:rPr>
        <w:tab/>
      </w:r>
      <w:r>
        <w:rPr>
          <w:noProof/>
        </w:rPr>
        <w:fldChar w:fldCharType="begin"/>
      </w:r>
      <w:r>
        <w:rPr>
          <w:noProof/>
        </w:rPr>
        <w:instrText xml:space="preserve"> PAGEREF _Toc155091551 \h </w:instrText>
      </w:r>
      <w:r>
        <w:rPr>
          <w:noProof/>
        </w:rPr>
      </w:r>
      <w:r>
        <w:rPr>
          <w:noProof/>
        </w:rPr>
        <w:fldChar w:fldCharType="separate"/>
      </w:r>
      <w:r>
        <w:rPr>
          <w:noProof/>
        </w:rPr>
        <w:t>69</w:t>
      </w:r>
      <w:r>
        <w:rPr>
          <w:noProof/>
        </w:rPr>
        <w:fldChar w:fldCharType="end"/>
      </w:r>
    </w:p>
    <w:p w14:paraId="758716DD" w14:textId="18CF3CD6" w:rsidR="00016B69" w:rsidRDefault="00016B69">
      <w:pPr>
        <w:pStyle w:val="TOC2"/>
        <w:rPr>
          <w:rFonts w:ascii="Calibri" w:hAnsi="Calibri"/>
          <w:noProof/>
          <w:kern w:val="2"/>
          <w:sz w:val="22"/>
          <w:szCs w:val="22"/>
          <w:lang w:eastAsia="en-GB"/>
        </w:rPr>
      </w:pPr>
      <w:r>
        <w:rPr>
          <w:noProof/>
        </w:rPr>
        <w:t>10.1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_Toc155091552 \h </w:instrText>
      </w:r>
      <w:r>
        <w:rPr>
          <w:noProof/>
        </w:rPr>
      </w:r>
      <w:r>
        <w:rPr>
          <w:noProof/>
        </w:rPr>
        <w:fldChar w:fldCharType="separate"/>
      </w:r>
      <w:r>
        <w:rPr>
          <w:noProof/>
        </w:rPr>
        <w:t>69</w:t>
      </w:r>
      <w:r>
        <w:rPr>
          <w:noProof/>
        </w:rPr>
        <w:fldChar w:fldCharType="end"/>
      </w:r>
    </w:p>
    <w:p w14:paraId="5A851571" w14:textId="707EDBD8" w:rsidR="00016B69" w:rsidRDefault="00016B69">
      <w:pPr>
        <w:pStyle w:val="TOC2"/>
        <w:rPr>
          <w:rFonts w:ascii="Calibri" w:hAnsi="Calibri"/>
          <w:noProof/>
          <w:kern w:val="2"/>
          <w:sz w:val="22"/>
          <w:szCs w:val="22"/>
          <w:lang w:eastAsia="en-GB"/>
        </w:rPr>
      </w:pPr>
      <w:r>
        <w:rPr>
          <w:noProof/>
        </w:rPr>
        <w:t>10.2</w:t>
      </w:r>
      <w:r>
        <w:rPr>
          <w:rFonts w:ascii="Calibri" w:hAnsi="Calibri"/>
          <w:noProof/>
          <w:kern w:val="2"/>
          <w:sz w:val="22"/>
          <w:szCs w:val="22"/>
          <w:lang w:eastAsia="en-GB"/>
        </w:rPr>
        <w:tab/>
      </w:r>
      <w:r>
        <w:rPr>
          <w:noProof/>
        </w:rPr>
        <w:t>Functional model for group management</w:t>
      </w:r>
      <w:r>
        <w:rPr>
          <w:noProof/>
        </w:rPr>
        <w:tab/>
      </w:r>
      <w:r>
        <w:rPr>
          <w:noProof/>
        </w:rPr>
        <w:fldChar w:fldCharType="begin"/>
      </w:r>
      <w:r>
        <w:rPr>
          <w:noProof/>
        </w:rPr>
        <w:instrText xml:space="preserve"> PAGEREF _Toc155091553 \h </w:instrText>
      </w:r>
      <w:r>
        <w:rPr>
          <w:noProof/>
        </w:rPr>
      </w:r>
      <w:r>
        <w:rPr>
          <w:noProof/>
        </w:rPr>
        <w:fldChar w:fldCharType="separate"/>
      </w:r>
      <w:r>
        <w:rPr>
          <w:noProof/>
        </w:rPr>
        <w:t>69</w:t>
      </w:r>
      <w:r>
        <w:rPr>
          <w:noProof/>
        </w:rPr>
        <w:fldChar w:fldCharType="end"/>
      </w:r>
    </w:p>
    <w:p w14:paraId="3E948550" w14:textId="56D1F9DF" w:rsidR="00016B69" w:rsidRDefault="00016B69">
      <w:pPr>
        <w:pStyle w:val="TOC3"/>
        <w:rPr>
          <w:rFonts w:ascii="Calibri" w:hAnsi="Calibri"/>
          <w:noProof/>
          <w:kern w:val="2"/>
          <w:sz w:val="22"/>
          <w:szCs w:val="22"/>
          <w:lang w:eastAsia="en-GB"/>
        </w:rPr>
      </w:pPr>
      <w:r>
        <w:rPr>
          <w:noProof/>
        </w:rPr>
        <w:t>10.2.1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_Toc155091554 \h </w:instrText>
      </w:r>
      <w:r>
        <w:rPr>
          <w:noProof/>
        </w:rPr>
      </w:r>
      <w:r>
        <w:rPr>
          <w:noProof/>
        </w:rPr>
        <w:fldChar w:fldCharType="separate"/>
      </w:r>
      <w:r>
        <w:rPr>
          <w:noProof/>
        </w:rPr>
        <w:t>69</w:t>
      </w:r>
      <w:r>
        <w:rPr>
          <w:noProof/>
        </w:rPr>
        <w:fldChar w:fldCharType="end"/>
      </w:r>
    </w:p>
    <w:p w14:paraId="62CB322A" w14:textId="0F553EC5" w:rsidR="00016B69" w:rsidRDefault="00016B69">
      <w:pPr>
        <w:pStyle w:val="TOC3"/>
        <w:rPr>
          <w:rFonts w:ascii="Calibri" w:hAnsi="Calibri"/>
          <w:noProof/>
          <w:kern w:val="2"/>
          <w:sz w:val="22"/>
          <w:szCs w:val="22"/>
          <w:lang w:eastAsia="en-GB"/>
        </w:rPr>
      </w:pPr>
      <w:r>
        <w:rPr>
          <w:noProof/>
        </w:rPr>
        <w:t>10.2.2</w:t>
      </w:r>
      <w:r>
        <w:rPr>
          <w:rFonts w:ascii="Calibri" w:hAnsi="Calibri"/>
          <w:noProof/>
          <w:kern w:val="2"/>
          <w:sz w:val="22"/>
          <w:szCs w:val="22"/>
          <w:lang w:eastAsia="en-GB"/>
        </w:rPr>
        <w:tab/>
      </w:r>
      <w:r>
        <w:rPr>
          <w:noProof/>
        </w:rPr>
        <w:t>On-network functional model description</w:t>
      </w:r>
      <w:r>
        <w:rPr>
          <w:noProof/>
        </w:rPr>
        <w:tab/>
      </w:r>
      <w:r>
        <w:rPr>
          <w:noProof/>
        </w:rPr>
        <w:fldChar w:fldCharType="begin"/>
      </w:r>
      <w:r>
        <w:rPr>
          <w:noProof/>
        </w:rPr>
        <w:instrText xml:space="preserve"> PAGEREF _Toc155091555 \h </w:instrText>
      </w:r>
      <w:r>
        <w:rPr>
          <w:noProof/>
        </w:rPr>
      </w:r>
      <w:r>
        <w:rPr>
          <w:noProof/>
        </w:rPr>
        <w:fldChar w:fldCharType="separate"/>
      </w:r>
      <w:r>
        <w:rPr>
          <w:noProof/>
        </w:rPr>
        <w:t>69</w:t>
      </w:r>
      <w:r>
        <w:rPr>
          <w:noProof/>
        </w:rPr>
        <w:fldChar w:fldCharType="end"/>
      </w:r>
    </w:p>
    <w:p w14:paraId="285068E0" w14:textId="626D210E" w:rsidR="00016B69" w:rsidRDefault="00016B69">
      <w:pPr>
        <w:pStyle w:val="TOC3"/>
        <w:rPr>
          <w:rFonts w:ascii="Calibri" w:hAnsi="Calibri"/>
          <w:noProof/>
          <w:kern w:val="2"/>
          <w:sz w:val="22"/>
          <w:szCs w:val="22"/>
          <w:lang w:eastAsia="en-GB"/>
        </w:rPr>
      </w:pPr>
      <w:r>
        <w:rPr>
          <w:noProof/>
        </w:rPr>
        <w:t>10.2.3</w:t>
      </w:r>
      <w:r>
        <w:rPr>
          <w:rFonts w:ascii="Calibri" w:hAnsi="Calibri"/>
          <w:noProof/>
          <w:kern w:val="2"/>
          <w:sz w:val="22"/>
          <w:szCs w:val="22"/>
          <w:lang w:eastAsia="en-GB"/>
        </w:rPr>
        <w:tab/>
      </w:r>
      <w:r>
        <w:rPr>
          <w:noProof/>
        </w:rPr>
        <w:t>Off-network functional model description</w:t>
      </w:r>
      <w:r>
        <w:rPr>
          <w:noProof/>
        </w:rPr>
        <w:tab/>
      </w:r>
      <w:r>
        <w:rPr>
          <w:noProof/>
        </w:rPr>
        <w:fldChar w:fldCharType="begin"/>
      </w:r>
      <w:r>
        <w:rPr>
          <w:noProof/>
        </w:rPr>
        <w:instrText xml:space="preserve"> PAGEREF _Toc155091556 \h </w:instrText>
      </w:r>
      <w:r>
        <w:rPr>
          <w:noProof/>
        </w:rPr>
      </w:r>
      <w:r>
        <w:rPr>
          <w:noProof/>
        </w:rPr>
        <w:fldChar w:fldCharType="separate"/>
      </w:r>
      <w:r>
        <w:rPr>
          <w:noProof/>
        </w:rPr>
        <w:t>69</w:t>
      </w:r>
      <w:r>
        <w:rPr>
          <w:noProof/>
        </w:rPr>
        <w:fldChar w:fldCharType="end"/>
      </w:r>
    </w:p>
    <w:p w14:paraId="2FD41744" w14:textId="09F3DDA6" w:rsidR="00016B69" w:rsidRDefault="00016B69">
      <w:pPr>
        <w:pStyle w:val="TOC3"/>
        <w:rPr>
          <w:rFonts w:ascii="Calibri" w:hAnsi="Calibri"/>
          <w:noProof/>
          <w:kern w:val="2"/>
          <w:sz w:val="22"/>
          <w:szCs w:val="22"/>
          <w:lang w:eastAsia="en-GB"/>
        </w:rPr>
      </w:pPr>
      <w:r>
        <w:rPr>
          <w:noProof/>
        </w:rPr>
        <w:t>10.2.4</w:t>
      </w:r>
      <w:r>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_Toc155091557 \h </w:instrText>
      </w:r>
      <w:r>
        <w:rPr>
          <w:noProof/>
        </w:rPr>
      </w:r>
      <w:r>
        <w:rPr>
          <w:noProof/>
        </w:rPr>
        <w:fldChar w:fldCharType="separate"/>
      </w:r>
      <w:r>
        <w:rPr>
          <w:noProof/>
        </w:rPr>
        <w:t>70</w:t>
      </w:r>
      <w:r>
        <w:rPr>
          <w:noProof/>
        </w:rPr>
        <w:fldChar w:fldCharType="end"/>
      </w:r>
    </w:p>
    <w:p w14:paraId="768D66E3" w14:textId="7FF2425D" w:rsidR="00016B69" w:rsidRDefault="00016B69">
      <w:pPr>
        <w:pStyle w:val="TOC4"/>
        <w:rPr>
          <w:rFonts w:ascii="Calibri" w:hAnsi="Calibri"/>
          <w:noProof/>
          <w:kern w:val="2"/>
          <w:sz w:val="22"/>
          <w:szCs w:val="22"/>
          <w:lang w:eastAsia="en-GB"/>
        </w:rPr>
      </w:pPr>
      <w:r>
        <w:rPr>
          <w:noProof/>
        </w:rPr>
        <w:t>10.2.4.1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_Toc155091558 \h </w:instrText>
      </w:r>
      <w:r>
        <w:rPr>
          <w:noProof/>
        </w:rPr>
      </w:r>
      <w:r>
        <w:rPr>
          <w:noProof/>
        </w:rPr>
        <w:fldChar w:fldCharType="separate"/>
      </w:r>
      <w:r>
        <w:rPr>
          <w:noProof/>
        </w:rPr>
        <w:t>70</w:t>
      </w:r>
      <w:r>
        <w:rPr>
          <w:noProof/>
        </w:rPr>
        <w:fldChar w:fldCharType="end"/>
      </w:r>
    </w:p>
    <w:p w14:paraId="29B114D7" w14:textId="645C75FE" w:rsidR="00016B69" w:rsidRDefault="00016B69">
      <w:pPr>
        <w:pStyle w:val="TOC4"/>
        <w:rPr>
          <w:rFonts w:ascii="Calibri" w:hAnsi="Calibri"/>
          <w:noProof/>
          <w:kern w:val="2"/>
          <w:sz w:val="22"/>
          <w:szCs w:val="22"/>
          <w:lang w:eastAsia="en-GB"/>
        </w:rPr>
      </w:pPr>
      <w:r>
        <w:rPr>
          <w:noProof/>
        </w:rPr>
        <w:t>10.2.4.2</w:t>
      </w:r>
      <w:r>
        <w:rPr>
          <w:rFonts w:ascii="Calibri" w:hAnsi="Calibri"/>
          <w:noProof/>
          <w:kern w:val="2"/>
          <w:sz w:val="22"/>
          <w:szCs w:val="22"/>
          <w:lang w:eastAsia="en-GB"/>
        </w:rPr>
        <w:tab/>
      </w:r>
      <w:r>
        <w:rPr>
          <w:noProof/>
        </w:rPr>
        <w:t>Group management client</w:t>
      </w:r>
      <w:r>
        <w:rPr>
          <w:noProof/>
        </w:rPr>
        <w:tab/>
      </w:r>
      <w:r>
        <w:rPr>
          <w:noProof/>
        </w:rPr>
        <w:fldChar w:fldCharType="begin"/>
      </w:r>
      <w:r>
        <w:rPr>
          <w:noProof/>
        </w:rPr>
        <w:instrText xml:space="preserve"> PAGEREF _Toc155091559 \h </w:instrText>
      </w:r>
      <w:r>
        <w:rPr>
          <w:noProof/>
        </w:rPr>
      </w:r>
      <w:r>
        <w:rPr>
          <w:noProof/>
        </w:rPr>
        <w:fldChar w:fldCharType="separate"/>
      </w:r>
      <w:r>
        <w:rPr>
          <w:noProof/>
        </w:rPr>
        <w:t>70</w:t>
      </w:r>
      <w:r>
        <w:rPr>
          <w:noProof/>
        </w:rPr>
        <w:fldChar w:fldCharType="end"/>
      </w:r>
    </w:p>
    <w:p w14:paraId="0979580C" w14:textId="33C55285" w:rsidR="00016B69" w:rsidRDefault="00016B69">
      <w:pPr>
        <w:pStyle w:val="TOC4"/>
        <w:rPr>
          <w:rFonts w:ascii="Calibri" w:hAnsi="Calibri"/>
          <w:noProof/>
          <w:kern w:val="2"/>
          <w:sz w:val="22"/>
          <w:szCs w:val="22"/>
          <w:lang w:eastAsia="en-GB"/>
        </w:rPr>
      </w:pPr>
      <w:r>
        <w:rPr>
          <w:noProof/>
        </w:rPr>
        <w:t>10.2.4.3</w:t>
      </w:r>
      <w:r>
        <w:rPr>
          <w:rFonts w:ascii="Calibri" w:hAnsi="Calibri"/>
          <w:noProof/>
          <w:kern w:val="2"/>
          <w:sz w:val="22"/>
          <w:szCs w:val="22"/>
          <w:lang w:eastAsia="en-GB"/>
        </w:rPr>
        <w:tab/>
      </w:r>
      <w:r>
        <w:rPr>
          <w:noProof/>
        </w:rPr>
        <w:t>Group management server</w:t>
      </w:r>
      <w:r>
        <w:rPr>
          <w:noProof/>
        </w:rPr>
        <w:tab/>
      </w:r>
      <w:r>
        <w:rPr>
          <w:noProof/>
        </w:rPr>
        <w:fldChar w:fldCharType="begin"/>
      </w:r>
      <w:r>
        <w:rPr>
          <w:noProof/>
        </w:rPr>
        <w:instrText xml:space="preserve"> PAGEREF _Toc155091560 \h </w:instrText>
      </w:r>
      <w:r>
        <w:rPr>
          <w:noProof/>
        </w:rPr>
      </w:r>
      <w:r>
        <w:rPr>
          <w:noProof/>
        </w:rPr>
        <w:fldChar w:fldCharType="separate"/>
      </w:r>
      <w:r>
        <w:rPr>
          <w:noProof/>
        </w:rPr>
        <w:t>70</w:t>
      </w:r>
      <w:r>
        <w:rPr>
          <w:noProof/>
        </w:rPr>
        <w:fldChar w:fldCharType="end"/>
      </w:r>
    </w:p>
    <w:p w14:paraId="0F3372F8" w14:textId="181604E6" w:rsidR="00016B69" w:rsidRDefault="00016B69">
      <w:pPr>
        <w:pStyle w:val="TOC3"/>
        <w:rPr>
          <w:rFonts w:ascii="Calibri" w:hAnsi="Calibri"/>
          <w:noProof/>
          <w:kern w:val="2"/>
          <w:sz w:val="22"/>
          <w:szCs w:val="22"/>
          <w:lang w:eastAsia="en-GB"/>
        </w:rPr>
      </w:pPr>
      <w:r>
        <w:rPr>
          <w:noProof/>
        </w:rPr>
        <w:t>10.2.5</w:t>
      </w:r>
      <w:r>
        <w:rPr>
          <w:rFonts w:ascii="Calibri" w:hAnsi="Calibri"/>
          <w:noProof/>
          <w:kern w:val="2"/>
          <w:sz w:val="22"/>
          <w:szCs w:val="22"/>
          <w:lang w:eastAsia="en-GB"/>
        </w:rPr>
        <w:tab/>
      </w:r>
      <w:r>
        <w:rPr>
          <w:noProof/>
        </w:rPr>
        <w:t>Reference points description</w:t>
      </w:r>
      <w:r>
        <w:rPr>
          <w:noProof/>
        </w:rPr>
        <w:tab/>
      </w:r>
      <w:r>
        <w:rPr>
          <w:noProof/>
        </w:rPr>
        <w:fldChar w:fldCharType="begin"/>
      </w:r>
      <w:r>
        <w:rPr>
          <w:noProof/>
        </w:rPr>
        <w:instrText xml:space="preserve"> PAGEREF _Toc155091561 \h </w:instrText>
      </w:r>
      <w:r>
        <w:rPr>
          <w:noProof/>
        </w:rPr>
      </w:r>
      <w:r>
        <w:rPr>
          <w:noProof/>
        </w:rPr>
        <w:fldChar w:fldCharType="separate"/>
      </w:r>
      <w:r>
        <w:rPr>
          <w:noProof/>
        </w:rPr>
        <w:t>70</w:t>
      </w:r>
      <w:r>
        <w:rPr>
          <w:noProof/>
        </w:rPr>
        <w:fldChar w:fldCharType="end"/>
      </w:r>
    </w:p>
    <w:p w14:paraId="43CE46D2" w14:textId="0BEE763C" w:rsidR="00016B69" w:rsidRDefault="00016B69">
      <w:pPr>
        <w:pStyle w:val="TOC4"/>
        <w:rPr>
          <w:rFonts w:ascii="Calibri" w:hAnsi="Calibri"/>
          <w:noProof/>
          <w:kern w:val="2"/>
          <w:sz w:val="22"/>
          <w:szCs w:val="22"/>
          <w:lang w:eastAsia="en-GB"/>
        </w:rPr>
      </w:pPr>
      <w:r>
        <w:rPr>
          <w:noProof/>
        </w:rPr>
        <w:t>10.2.5.1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_Toc155091562 \h </w:instrText>
      </w:r>
      <w:r>
        <w:rPr>
          <w:noProof/>
        </w:rPr>
      </w:r>
      <w:r>
        <w:rPr>
          <w:noProof/>
        </w:rPr>
        <w:fldChar w:fldCharType="separate"/>
      </w:r>
      <w:r>
        <w:rPr>
          <w:noProof/>
        </w:rPr>
        <w:t>70</w:t>
      </w:r>
      <w:r>
        <w:rPr>
          <w:noProof/>
        </w:rPr>
        <w:fldChar w:fldCharType="end"/>
      </w:r>
    </w:p>
    <w:p w14:paraId="5B7FBF01" w14:textId="64E01830" w:rsidR="00016B69" w:rsidRDefault="00016B69">
      <w:pPr>
        <w:pStyle w:val="TOC4"/>
        <w:rPr>
          <w:rFonts w:ascii="Calibri" w:hAnsi="Calibri"/>
          <w:noProof/>
          <w:kern w:val="2"/>
          <w:sz w:val="22"/>
          <w:szCs w:val="22"/>
          <w:lang w:eastAsia="en-GB"/>
        </w:rPr>
      </w:pPr>
      <w:r>
        <w:rPr>
          <w:noProof/>
        </w:rPr>
        <w:t>10.2.5.2</w:t>
      </w:r>
      <w:r>
        <w:rPr>
          <w:rFonts w:ascii="Calibri" w:hAnsi="Calibri"/>
          <w:noProof/>
          <w:kern w:val="2"/>
          <w:sz w:val="22"/>
          <w:szCs w:val="22"/>
          <w:lang w:eastAsia="en-GB"/>
        </w:rPr>
        <w:tab/>
      </w:r>
      <w:r>
        <w:rPr>
          <w:noProof/>
        </w:rPr>
        <w:t>GM-UU</w:t>
      </w:r>
      <w:r>
        <w:rPr>
          <w:noProof/>
        </w:rPr>
        <w:tab/>
      </w:r>
      <w:r>
        <w:rPr>
          <w:noProof/>
        </w:rPr>
        <w:fldChar w:fldCharType="begin"/>
      </w:r>
      <w:r>
        <w:rPr>
          <w:noProof/>
        </w:rPr>
        <w:instrText xml:space="preserve"> PAGEREF _Toc155091563 \h </w:instrText>
      </w:r>
      <w:r>
        <w:rPr>
          <w:noProof/>
        </w:rPr>
      </w:r>
      <w:r>
        <w:rPr>
          <w:noProof/>
        </w:rPr>
        <w:fldChar w:fldCharType="separate"/>
      </w:r>
      <w:r>
        <w:rPr>
          <w:noProof/>
        </w:rPr>
        <w:t>71</w:t>
      </w:r>
      <w:r>
        <w:rPr>
          <w:noProof/>
        </w:rPr>
        <w:fldChar w:fldCharType="end"/>
      </w:r>
    </w:p>
    <w:p w14:paraId="4ECF6599" w14:textId="73067A4B" w:rsidR="00016B69" w:rsidRDefault="00016B69">
      <w:pPr>
        <w:pStyle w:val="TOC4"/>
        <w:rPr>
          <w:rFonts w:ascii="Calibri" w:hAnsi="Calibri"/>
          <w:noProof/>
          <w:kern w:val="2"/>
          <w:sz w:val="22"/>
          <w:szCs w:val="22"/>
          <w:lang w:eastAsia="en-GB"/>
        </w:rPr>
      </w:pPr>
      <w:r>
        <w:rPr>
          <w:noProof/>
        </w:rPr>
        <w:t>10.2.5.3</w:t>
      </w:r>
      <w:r>
        <w:rPr>
          <w:rFonts w:ascii="Calibri" w:hAnsi="Calibri"/>
          <w:noProof/>
          <w:kern w:val="2"/>
          <w:sz w:val="22"/>
          <w:szCs w:val="22"/>
          <w:lang w:eastAsia="en-GB"/>
        </w:rPr>
        <w:tab/>
      </w:r>
      <w:r>
        <w:rPr>
          <w:noProof/>
        </w:rPr>
        <w:t>GM-PC5</w:t>
      </w:r>
      <w:r>
        <w:rPr>
          <w:noProof/>
        </w:rPr>
        <w:tab/>
      </w:r>
      <w:r>
        <w:rPr>
          <w:noProof/>
        </w:rPr>
        <w:fldChar w:fldCharType="begin"/>
      </w:r>
      <w:r>
        <w:rPr>
          <w:noProof/>
        </w:rPr>
        <w:instrText xml:space="preserve"> PAGEREF _Toc155091564 \h </w:instrText>
      </w:r>
      <w:r>
        <w:rPr>
          <w:noProof/>
        </w:rPr>
      </w:r>
      <w:r>
        <w:rPr>
          <w:noProof/>
        </w:rPr>
        <w:fldChar w:fldCharType="separate"/>
      </w:r>
      <w:r>
        <w:rPr>
          <w:noProof/>
        </w:rPr>
        <w:t>71</w:t>
      </w:r>
      <w:r>
        <w:rPr>
          <w:noProof/>
        </w:rPr>
        <w:fldChar w:fldCharType="end"/>
      </w:r>
    </w:p>
    <w:p w14:paraId="05798F6E" w14:textId="4A2DFE59" w:rsidR="00016B69" w:rsidRDefault="00016B69">
      <w:pPr>
        <w:pStyle w:val="TOC4"/>
        <w:rPr>
          <w:rFonts w:ascii="Calibri" w:hAnsi="Calibri"/>
          <w:noProof/>
          <w:kern w:val="2"/>
          <w:sz w:val="22"/>
          <w:szCs w:val="22"/>
          <w:lang w:eastAsia="en-GB"/>
        </w:rPr>
      </w:pPr>
      <w:r>
        <w:rPr>
          <w:noProof/>
        </w:rPr>
        <w:lastRenderedPageBreak/>
        <w:t>10.2.5.4</w:t>
      </w:r>
      <w:r>
        <w:rPr>
          <w:rFonts w:ascii="Calibri" w:hAnsi="Calibri"/>
          <w:noProof/>
          <w:kern w:val="2"/>
          <w:sz w:val="22"/>
          <w:szCs w:val="22"/>
          <w:lang w:eastAsia="en-GB"/>
        </w:rPr>
        <w:tab/>
      </w:r>
      <w:r>
        <w:rPr>
          <w:noProof/>
        </w:rPr>
        <w:t>GM-C</w:t>
      </w:r>
      <w:r>
        <w:rPr>
          <w:noProof/>
        </w:rPr>
        <w:tab/>
      </w:r>
      <w:r>
        <w:rPr>
          <w:noProof/>
        </w:rPr>
        <w:fldChar w:fldCharType="begin"/>
      </w:r>
      <w:r>
        <w:rPr>
          <w:noProof/>
        </w:rPr>
        <w:instrText xml:space="preserve"> PAGEREF _Toc155091565 \h </w:instrText>
      </w:r>
      <w:r>
        <w:rPr>
          <w:noProof/>
        </w:rPr>
      </w:r>
      <w:r>
        <w:rPr>
          <w:noProof/>
        </w:rPr>
        <w:fldChar w:fldCharType="separate"/>
      </w:r>
      <w:r>
        <w:rPr>
          <w:noProof/>
        </w:rPr>
        <w:t>71</w:t>
      </w:r>
      <w:r>
        <w:rPr>
          <w:noProof/>
        </w:rPr>
        <w:fldChar w:fldCharType="end"/>
      </w:r>
    </w:p>
    <w:p w14:paraId="23801135" w14:textId="39AEEAF6" w:rsidR="00016B69" w:rsidRDefault="00016B69">
      <w:pPr>
        <w:pStyle w:val="TOC4"/>
        <w:rPr>
          <w:rFonts w:ascii="Calibri" w:hAnsi="Calibri"/>
          <w:noProof/>
          <w:kern w:val="2"/>
          <w:sz w:val="22"/>
          <w:szCs w:val="22"/>
          <w:lang w:eastAsia="en-GB"/>
        </w:rPr>
      </w:pPr>
      <w:r>
        <w:rPr>
          <w:noProof/>
        </w:rPr>
        <w:t>10.2.5.5</w:t>
      </w:r>
      <w:r>
        <w:rPr>
          <w:rFonts w:ascii="Calibri" w:hAnsi="Calibri"/>
          <w:noProof/>
          <w:kern w:val="2"/>
          <w:sz w:val="22"/>
          <w:szCs w:val="22"/>
          <w:lang w:eastAsia="en-GB"/>
        </w:rPr>
        <w:tab/>
      </w:r>
      <w:r>
        <w:rPr>
          <w:noProof/>
        </w:rPr>
        <w:t>GM-S</w:t>
      </w:r>
      <w:r>
        <w:rPr>
          <w:noProof/>
        </w:rPr>
        <w:tab/>
      </w:r>
      <w:r>
        <w:rPr>
          <w:noProof/>
        </w:rPr>
        <w:fldChar w:fldCharType="begin"/>
      </w:r>
      <w:r>
        <w:rPr>
          <w:noProof/>
        </w:rPr>
        <w:instrText xml:space="preserve"> PAGEREF _Toc155091566 \h </w:instrText>
      </w:r>
      <w:r>
        <w:rPr>
          <w:noProof/>
        </w:rPr>
      </w:r>
      <w:r>
        <w:rPr>
          <w:noProof/>
        </w:rPr>
        <w:fldChar w:fldCharType="separate"/>
      </w:r>
      <w:r>
        <w:rPr>
          <w:noProof/>
        </w:rPr>
        <w:t>71</w:t>
      </w:r>
      <w:r>
        <w:rPr>
          <w:noProof/>
        </w:rPr>
        <w:fldChar w:fldCharType="end"/>
      </w:r>
    </w:p>
    <w:p w14:paraId="0320D21C" w14:textId="1D6BEB1A" w:rsidR="00016B69" w:rsidRDefault="00016B69">
      <w:pPr>
        <w:pStyle w:val="TOC4"/>
        <w:rPr>
          <w:rFonts w:ascii="Calibri" w:hAnsi="Calibri"/>
          <w:noProof/>
          <w:kern w:val="2"/>
          <w:sz w:val="22"/>
          <w:szCs w:val="22"/>
          <w:lang w:eastAsia="en-GB"/>
        </w:rPr>
      </w:pPr>
      <w:r>
        <w:rPr>
          <w:noProof/>
        </w:rPr>
        <w:t>10.2.5.6</w:t>
      </w:r>
      <w:r>
        <w:rPr>
          <w:rFonts w:ascii="Calibri" w:hAnsi="Calibri"/>
          <w:noProof/>
          <w:kern w:val="2"/>
          <w:sz w:val="22"/>
          <w:szCs w:val="22"/>
          <w:lang w:eastAsia="en-GB"/>
        </w:rPr>
        <w:tab/>
      </w:r>
      <w:r>
        <w:rPr>
          <w:noProof/>
        </w:rPr>
        <w:t>GM-E</w:t>
      </w:r>
      <w:r>
        <w:rPr>
          <w:noProof/>
        </w:rPr>
        <w:tab/>
      </w:r>
      <w:r>
        <w:rPr>
          <w:noProof/>
        </w:rPr>
        <w:fldChar w:fldCharType="begin"/>
      </w:r>
      <w:r>
        <w:rPr>
          <w:noProof/>
        </w:rPr>
        <w:instrText xml:space="preserve"> PAGEREF _Toc155091567 \h </w:instrText>
      </w:r>
      <w:r>
        <w:rPr>
          <w:noProof/>
        </w:rPr>
      </w:r>
      <w:r>
        <w:rPr>
          <w:noProof/>
        </w:rPr>
        <w:fldChar w:fldCharType="separate"/>
      </w:r>
      <w:r>
        <w:rPr>
          <w:noProof/>
        </w:rPr>
        <w:t>71</w:t>
      </w:r>
      <w:r>
        <w:rPr>
          <w:noProof/>
        </w:rPr>
        <w:fldChar w:fldCharType="end"/>
      </w:r>
    </w:p>
    <w:p w14:paraId="1D2923F6" w14:textId="1E8A712C" w:rsidR="00016B69" w:rsidRDefault="00016B69">
      <w:pPr>
        <w:pStyle w:val="TOC4"/>
        <w:rPr>
          <w:rFonts w:ascii="Calibri" w:hAnsi="Calibri"/>
          <w:noProof/>
          <w:kern w:val="2"/>
          <w:sz w:val="22"/>
          <w:szCs w:val="22"/>
          <w:lang w:eastAsia="en-GB"/>
        </w:rPr>
      </w:pPr>
      <w:r>
        <w:rPr>
          <w:noProof/>
        </w:rPr>
        <w:t>10.2.5.7</w:t>
      </w:r>
      <w:r>
        <w:rPr>
          <w:rFonts w:ascii="Calibri" w:hAnsi="Calibri"/>
          <w:noProof/>
          <w:kern w:val="2"/>
          <w:sz w:val="22"/>
          <w:szCs w:val="22"/>
          <w:lang w:eastAsia="en-GB"/>
        </w:rPr>
        <w:tab/>
      </w:r>
      <w:r>
        <w:rPr>
          <w:noProof/>
        </w:rPr>
        <w:t>N33</w:t>
      </w:r>
      <w:r>
        <w:rPr>
          <w:noProof/>
        </w:rPr>
        <w:tab/>
      </w:r>
      <w:r>
        <w:rPr>
          <w:noProof/>
        </w:rPr>
        <w:fldChar w:fldCharType="begin"/>
      </w:r>
      <w:r>
        <w:rPr>
          <w:noProof/>
        </w:rPr>
        <w:instrText xml:space="preserve"> PAGEREF _Toc155091568 \h </w:instrText>
      </w:r>
      <w:r>
        <w:rPr>
          <w:noProof/>
        </w:rPr>
      </w:r>
      <w:r>
        <w:rPr>
          <w:noProof/>
        </w:rPr>
        <w:fldChar w:fldCharType="separate"/>
      </w:r>
      <w:r>
        <w:rPr>
          <w:noProof/>
        </w:rPr>
        <w:t>71</w:t>
      </w:r>
      <w:r>
        <w:rPr>
          <w:noProof/>
        </w:rPr>
        <w:fldChar w:fldCharType="end"/>
      </w:r>
    </w:p>
    <w:p w14:paraId="4E555927" w14:textId="215B42CA" w:rsidR="00016B69" w:rsidRDefault="00016B69">
      <w:pPr>
        <w:pStyle w:val="TOC2"/>
        <w:rPr>
          <w:rFonts w:ascii="Calibri" w:hAnsi="Calibri"/>
          <w:noProof/>
          <w:kern w:val="2"/>
          <w:sz w:val="22"/>
          <w:szCs w:val="22"/>
          <w:lang w:eastAsia="en-GB"/>
        </w:rPr>
      </w:pPr>
      <w:r>
        <w:rPr>
          <w:noProof/>
        </w:rPr>
        <w:t>10.3</w:t>
      </w:r>
      <w:r>
        <w:rPr>
          <w:rFonts w:ascii="Calibri" w:hAnsi="Calibri"/>
          <w:noProof/>
          <w:kern w:val="2"/>
          <w:sz w:val="22"/>
          <w:szCs w:val="22"/>
          <w:lang w:eastAsia="en-GB"/>
        </w:rPr>
        <w:tab/>
      </w:r>
      <w:r>
        <w:rPr>
          <w:noProof/>
        </w:rPr>
        <w:t>Procedures and information flows for group management</w:t>
      </w:r>
      <w:r>
        <w:rPr>
          <w:noProof/>
        </w:rPr>
        <w:tab/>
      </w:r>
      <w:r>
        <w:rPr>
          <w:noProof/>
        </w:rPr>
        <w:fldChar w:fldCharType="begin"/>
      </w:r>
      <w:r>
        <w:rPr>
          <w:noProof/>
        </w:rPr>
        <w:instrText xml:space="preserve"> PAGEREF _Toc155091569 \h </w:instrText>
      </w:r>
      <w:r>
        <w:rPr>
          <w:noProof/>
        </w:rPr>
      </w:r>
      <w:r>
        <w:rPr>
          <w:noProof/>
        </w:rPr>
        <w:fldChar w:fldCharType="separate"/>
      </w:r>
      <w:r>
        <w:rPr>
          <w:noProof/>
        </w:rPr>
        <w:t>71</w:t>
      </w:r>
      <w:r>
        <w:rPr>
          <w:noProof/>
        </w:rPr>
        <w:fldChar w:fldCharType="end"/>
      </w:r>
    </w:p>
    <w:p w14:paraId="3B4A1445" w14:textId="6FAA1620" w:rsidR="00016B69" w:rsidRDefault="00016B69">
      <w:pPr>
        <w:pStyle w:val="TOC3"/>
        <w:rPr>
          <w:rFonts w:ascii="Calibri" w:hAnsi="Calibri"/>
          <w:noProof/>
          <w:kern w:val="2"/>
          <w:sz w:val="22"/>
          <w:szCs w:val="22"/>
          <w:lang w:eastAsia="en-GB"/>
        </w:rPr>
      </w:pPr>
      <w:r>
        <w:rPr>
          <w:noProof/>
        </w:rPr>
        <w:t>10.3.1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_Toc155091570 \h </w:instrText>
      </w:r>
      <w:r>
        <w:rPr>
          <w:noProof/>
        </w:rPr>
      </w:r>
      <w:r>
        <w:rPr>
          <w:noProof/>
        </w:rPr>
        <w:fldChar w:fldCharType="separate"/>
      </w:r>
      <w:r>
        <w:rPr>
          <w:noProof/>
        </w:rPr>
        <w:t>71</w:t>
      </w:r>
      <w:r>
        <w:rPr>
          <w:noProof/>
        </w:rPr>
        <w:fldChar w:fldCharType="end"/>
      </w:r>
    </w:p>
    <w:p w14:paraId="23F87282" w14:textId="77EBABCC" w:rsidR="00016B69" w:rsidRDefault="00016B69">
      <w:pPr>
        <w:pStyle w:val="TOC3"/>
        <w:rPr>
          <w:rFonts w:ascii="Calibri" w:hAnsi="Calibri"/>
          <w:noProof/>
          <w:kern w:val="2"/>
          <w:sz w:val="22"/>
          <w:szCs w:val="22"/>
          <w:lang w:eastAsia="en-GB"/>
        </w:rPr>
      </w:pPr>
      <w:r>
        <w:rPr>
          <w:noProof/>
        </w:rPr>
        <w:t>10.3.2</w:t>
      </w:r>
      <w:r>
        <w:rPr>
          <w:rFonts w:ascii="Calibri" w:hAnsi="Calibri"/>
          <w:noProof/>
          <w:kern w:val="2"/>
          <w:sz w:val="22"/>
          <w:szCs w:val="22"/>
          <w:lang w:eastAsia="en-GB"/>
        </w:rPr>
        <w:tab/>
      </w:r>
      <w:r>
        <w:rPr>
          <w:noProof/>
        </w:rPr>
        <w:t>Information flows for group management</w:t>
      </w:r>
      <w:r>
        <w:rPr>
          <w:noProof/>
        </w:rPr>
        <w:tab/>
      </w:r>
      <w:r>
        <w:rPr>
          <w:noProof/>
        </w:rPr>
        <w:fldChar w:fldCharType="begin"/>
      </w:r>
      <w:r>
        <w:rPr>
          <w:noProof/>
        </w:rPr>
        <w:instrText xml:space="preserve"> PAGEREF _Toc155091571 \h </w:instrText>
      </w:r>
      <w:r>
        <w:rPr>
          <w:noProof/>
        </w:rPr>
      </w:r>
      <w:r>
        <w:rPr>
          <w:noProof/>
        </w:rPr>
        <w:fldChar w:fldCharType="separate"/>
      </w:r>
      <w:r>
        <w:rPr>
          <w:noProof/>
        </w:rPr>
        <w:t>72</w:t>
      </w:r>
      <w:r>
        <w:rPr>
          <w:noProof/>
        </w:rPr>
        <w:fldChar w:fldCharType="end"/>
      </w:r>
    </w:p>
    <w:p w14:paraId="0D4DBE18" w14:textId="454D8921" w:rsidR="00016B69" w:rsidRDefault="00016B69">
      <w:pPr>
        <w:pStyle w:val="TOC4"/>
        <w:rPr>
          <w:rFonts w:ascii="Calibri" w:hAnsi="Calibri"/>
          <w:noProof/>
          <w:kern w:val="2"/>
          <w:sz w:val="22"/>
          <w:szCs w:val="22"/>
          <w:lang w:eastAsia="en-GB"/>
        </w:rPr>
      </w:pPr>
      <w:r>
        <w:rPr>
          <w:noProof/>
        </w:rPr>
        <w:t>10.3.2.1</w:t>
      </w:r>
      <w:r>
        <w:rPr>
          <w:rFonts w:ascii="Calibri" w:hAnsi="Calibri"/>
          <w:noProof/>
          <w:kern w:val="2"/>
          <w:sz w:val="22"/>
          <w:szCs w:val="22"/>
          <w:lang w:eastAsia="en-GB"/>
        </w:rPr>
        <w:tab/>
      </w:r>
      <w:r>
        <w:rPr>
          <w:noProof/>
        </w:rPr>
        <w:t>Group creation request</w:t>
      </w:r>
      <w:r>
        <w:rPr>
          <w:noProof/>
        </w:rPr>
        <w:tab/>
      </w:r>
      <w:r>
        <w:rPr>
          <w:noProof/>
        </w:rPr>
        <w:fldChar w:fldCharType="begin"/>
      </w:r>
      <w:r>
        <w:rPr>
          <w:noProof/>
        </w:rPr>
        <w:instrText xml:space="preserve"> PAGEREF _Toc155091572 \h </w:instrText>
      </w:r>
      <w:r>
        <w:rPr>
          <w:noProof/>
        </w:rPr>
      </w:r>
      <w:r>
        <w:rPr>
          <w:noProof/>
        </w:rPr>
        <w:fldChar w:fldCharType="separate"/>
      </w:r>
      <w:r>
        <w:rPr>
          <w:noProof/>
        </w:rPr>
        <w:t>72</w:t>
      </w:r>
      <w:r>
        <w:rPr>
          <w:noProof/>
        </w:rPr>
        <w:fldChar w:fldCharType="end"/>
      </w:r>
    </w:p>
    <w:p w14:paraId="7A826287" w14:textId="38A4888A" w:rsidR="00016B69" w:rsidRDefault="00016B69">
      <w:pPr>
        <w:pStyle w:val="TOC4"/>
        <w:rPr>
          <w:rFonts w:ascii="Calibri" w:hAnsi="Calibri"/>
          <w:noProof/>
          <w:kern w:val="2"/>
          <w:sz w:val="22"/>
          <w:szCs w:val="22"/>
          <w:lang w:eastAsia="en-GB"/>
        </w:rPr>
      </w:pPr>
      <w:r>
        <w:rPr>
          <w:noProof/>
        </w:rPr>
        <w:t>10.3.2.2</w:t>
      </w:r>
      <w:r>
        <w:rPr>
          <w:rFonts w:ascii="Calibri" w:hAnsi="Calibri"/>
          <w:noProof/>
          <w:kern w:val="2"/>
          <w:sz w:val="22"/>
          <w:szCs w:val="22"/>
          <w:lang w:eastAsia="en-GB"/>
        </w:rPr>
        <w:tab/>
      </w:r>
      <w:r>
        <w:rPr>
          <w:noProof/>
        </w:rPr>
        <w:t>Group creation response</w:t>
      </w:r>
      <w:r>
        <w:rPr>
          <w:noProof/>
        </w:rPr>
        <w:tab/>
      </w:r>
      <w:r>
        <w:rPr>
          <w:noProof/>
        </w:rPr>
        <w:fldChar w:fldCharType="begin"/>
      </w:r>
      <w:r>
        <w:rPr>
          <w:noProof/>
        </w:rPr>
        <w:instrText xml:space="preserve"> PAGEREF _Toc155091573 \h </w:instrText>
      </w:r>
      <w:r>
        <w:rPr>
          <w:noProof/>
        </w:rPr>
      </w:r>
      <w:r>
        <w:rPr>
          <w:noProof/>
        </w:rPr>
        <w:fldChar w:fldCharType="separate"/>
      </w:r>
      <w:r>
        <w:rPr>
          <w:noProof/>
        </w:rPr>
        <w:t>72</w:t>
      </w:r>
      <w:r>
        <w:rPr>
          <w:noProof/>
        </w:rPr>
        <w:fldChar w:fldCharType="end"/>
      </w:r>
    </w:p>
    <w:p w14:paraId="770ABDA4" w14:textId="5E476F4F" w:rsidR="00016B69" w:rsidRDefault="00016B69">
      <w:pPr>
        <w:pStyle w:val="TOC4"/>
        <w:rPr>
          <w:rFonts w:ascii="Calibri" w:hAnsi="Calibri"/>
          <w:noProof/>
          <w:kern w:val="2"/>
          <w:sz w:val="22"/>
          <w:szCs w:val="22"/>
          <w:lang w:eastAsia="en-GB"/>
        </w:rPr>
      </w:pPr>
      <w:r>
        <w:rPr>
          <w:noProof/>
        </w:rPr>
        <w:t>10.3.2.3</w:t>
      </w:r>
      <w:r>
        <w:rPr>
          <w:rFonts w:ascii="Calibri" w:hAnsi="Calibri"/>
          <w:noProof/>
          <w:kern w:val="2"/>
          <w:sz w:val="22"/>
          <w:szCs w:val="22"/>
          <w:lang w:eastAsia="en-GB"/>
        </w:rPr>
        <w:tab/>
      </w:r>
      <w:r>
        <w:rPr>
          <w:noProof/>
        </w:rPr>
        <w:t>Group creation notification</w:t>
      </w:r>
      <w:r>
        <w:rPr>
          <w:noProof/>
        </w:rPr>
        <w:tab/>
      </w:r>
      <w:r>
        <w:rPr>
          <w:noProof/>
        </w:rPr>
        <w:fldChar w:fldCharType="begin"/>
      </w:r>
      <w:r>
        <w:rPr>
          <w:noProof/>
        </w:rPr>
        <w:instrText xml:space="preserve"> PAGEREF _Toc155091574 \h </w:instrText>
      </w:r>
      <w:r>
        <w:rPr>
          <w:noProof/>
        </w:rPr>
      </w:r>
      <w:r>
        <w:rPr>
          <w:noProof/>
        </w:rPr>
        <w:fldChar w:fldCharType="separate"/>
      </w:r>
      <w:r>
        <w:rPr>
          <w:noProof/>
        </w:rPr>
        <w:t>72</w:t>
      </w:r>
      <w:r>
        <w:rPr>
          <w:noProof/>
        </w:rPr>
        <w:fldChar w:fldCharType="end"/>
      </w:r>
    </w:p>
    <w:p w14:paraId="721A2C4B" w14:textId="561ED7F4" w:rsidR="00016B69" w:rsidRDefault="00016B69">
      <w:pPr>
        <w:pStyle w:val="TOC4"/>
        <w:rPr>
          <w:rFonts w:ascii="Calibri" w:hAnsi="Calibri"/>
          <w:noProof/>
          <w:kern w:val="2"/>
          <w:sz w:val="22"/>
          <w:szCs w:val="22"/>
          <w:lang w:eastAsia="en-GB"/>
        </w:rPr>
      </w:pPr>
      <w:r>
        <w:rPr>
          <w:noProof/>
        </w:rPr>
        <w:t>10.3.2.</w:t>
      </w:r>
      <w:r>
        <w:rPr>
          <w:noProof/>
          <w:lang w:eastAsia="zh-CN"/>
        </w:rPr>
        <w:t>4</w:t>
      </w:r>
      <w:r>
        <w:rPr>
          <w:rFonts w:ascii="Calibri" w:hAnsi="Calibri"/>
          <w:noProof/>
          <w:kern w:val="2"/>
          <w:sz w:val="22"/>
          <w:szCs w:val="22"/>
          <w:lang w:eastAsia="en-GB"/>
        </w:rPr>
        <w:tab/>
      </w:r>
      <w:r>
        <w:rPr>
          <w:noProof/>
        </w:rPr>
        <w:t>Group information query request</w:t>
      </w:r>
      <w:r>
        <w:rPr>
          <w:noProof/>
        </w:rPr>
        <w:tab/>
      </w:r>
      <w:r>
        <w:rPr>
          <w:noProof/>
        </w:rPr>
        <w:fldChar w:fldCharType="begin"/>
      </w:r>
      <w:r>
        <w:rPr>
          <w:noProof/>
        </w:rPr>
        <w:instrText xml:space="preserve"> PAGEREF _Toc155091575 \h </w:instrText>
      </w:r>
      <w:r>
        <w:rPr>
          <w:noProof/>
        </w:rPr>
      </w:r>
      <w:r>
        <w:rPr>
          <w:noProof/>
        </w:rPr>
        <w:fldChar w:fldCharType="separate"/>
      </w:r>
      <w:r>
        <w:rPr>
          <w:noProof/>
        </w:rPr>
        <w:t>73</w:t>
      </w:r>
      <w:r>
        <w:rPr>
          <w:noProof/>
        </w:rPr>
        <w:fldChar w:fldCharType="end"/>
      </w:r>
    </w:p>
    <w:p w14:paraId="712232DA" w14:textId="65855484" w:rsidR="00016B69" w:rsidRDefault="00016B69">
      <w:pPr>
        <w:pStyle w:val="TOC4"/>
        <w:rPr>
          <w:rFonts w:ascii="Calibri" w:hAnsi="Calibri"/>
          <w:noProof/>
          <w:kern w:val="2"/>
          <w:sz w:val="22"/>
          <w:szCs w:val="22"/>
          <w:lang w:eastAsia="en-GB"/>
        </w:rPr>
      </w:pPr>
      <w:r>
        <w:rPr>
          <w:noProof/>
        </w:rPr>
        <w:t>10.3.2.</w:t>
      </w:r>
      <w:r>
        <w:rPr>
          <w:noProof/>
          <w:lang w:eastAsia="zh-CN"/>
        </w:rPr>
        <w:t>5</w:t>
      </w:r>
      <w:r>
        <w:rPr>
          <w:rFonts w:ascii="Calibri" w:hAnsi="Calibri"/>
          <w:noProof/>
          <w:kern w:val="2"/>
          <w:sz w:val="22"/>
          <w:szCs w:val="22"/>
          <w:lang w:eastAsia="en-GB"/>
        </w:rPr>
        <w:tab/>
      </w:r>
      <w:r>
        <w:rPr>
          <w:noProof/>
        </w:rPr>
        <w:t>Group information query response</w:t>
      </w:r>
      <w:r>
        <w:rPr>
          <w:noProof/>
        </w:rPr>
        <w:tab/>
      </w:r>
      <w:r>
        <w:rPr>
          <w:noProof/>
        </w:rPr>
        <w:fldChar w:fldCharType="begin"/>
      </w:r>
      <w:r>
        <w:rPr>
          <w:noProof/>
        </w:rPr>
        <w:instrText xml:space="preserve"> PAGEREF _Toc155091576 \h </w:instrText>
      </w:r>
      <w:r>
        <w:rPr>
          <w:noProof/>
        </w:rPr>
      </w:r>
      <w:r>
        <w:rPr>
          <w:noProof/>
        </w:rPr>
        <w:fldChar w:fldCharType="separate"/>
      </w:r>
      <w:r>
        <w:rPr>
          <w:noProof/>
        </w:rPr>
        <w:t>73</w:t>
      </w:r>
      <w:r>
        <w:rPr>
          <w:noProof/>
        </w:rPr>
        <w:fldChar w:fldCharType="end"/>
      </w:r>
    </w:p>
    <w:p w14:paraId="4805CDE8" w14:textId="7791B9F7" w:rsidR="00016B69" w:rsidRDefault="00016B69">
      <w:pPr>
        <w:pStyle w:val="TOC4"/>
        <w:rPr>
          <w:rFonts w:ascii="Calibri" w:hAnsi="Calibri"/>
          <w:noProof/>
          <w:kern w:val="2"/>
          <w:sz w:val="22"/>
          <w:szCs w:val="22"/>
          <w:lang w:eastAsia="en-GB"/>
        </w:rPr>
      </w:pPr>
      <w:r w:rsidRPr="001E28A4">
        <w:rPr>
          <w:noProof/>
          <w:lang w:val="nl-NL"/>
        </w:rPr>
        <w:t>10.3.2.6</w:t>
      </w:r>
      <w:r>
        <w:rPr>
          <w:rFonts w:ascii="Calibri" w:hAnsi="Calibri"/>
          <w:noProof/>
          <w:kern w:val="2"/>
          <w:sz w:val="22"/>
          <w:szCs w:val="22"/>
          <w:lang w:eastAsia="en-GB"/>
        </w:rPr>
        <w:tab/>
      </w:r>
      <w:r w:rsidRPr="001E28A4">
        <w:rPr>
          <w:noProof/>
          <w:lang w:val="nl-NL" w:eastAsia="zh-CN"/>
        </w:rPr>
        <w:t>Group membership update request</w:t>
      </w:r>
      <w:r>
        <w:rPr>
          <w:noProof/>
        </w:rPr>
        <w:tab/>
      </w:r>
      <w:r>
        <w:rPr>
          <w:noProof/>
        </w:rPr>
        <w:fldChar w:fldCharType="begin"/>
      </w:r>
      <w:r>
        <w:rPr>
          <w:noProof/>
        </w:rPr>
        <w:instrText xml:space="preserve"> PAGEREF _Toc155091577 \h </w:instrText>
      </w:r>
      <w:r>
        <w:rPr>
          <w:noProof/>
        </w:rPr>
      </w:r>
      <w:r>
        <w:rPr>
          <w:noProof/>
        </w:rPr>
        <w:fldChar w:fldCharType="separate"/>
      </w:r>
      <w:r>
        <w:rPr>
          <w:noProof/>
        </w:rPr>
        <w:t>73</w:t>
      </w:r>
      <w:r>
        <w:rPr>
          <w:noProof/>
        </w:rPr>
        <w:fldChar w:fldCharType="end"/>
      </w:r>
    </w:p>
    <w:p w14:paraId="21B908BC" w14:textId="7A29D6DE" w:rsidR="00016B69" w:rsidRDefault="00016B69">
      <w:pPr>
        <w:pStyle w:val="TOC4"/>
        <w:rPr>
          <w:rFonts w:ascii="Calibri" w:hAnsi="Calibri"/>
          <w:noProof/>
          <w:kern w:val="2"/>
          <w:sz w:val="22"/>
          <w:szCs w:val="22"/>
          <w:lang w:eastAsia="en-GB"/>
        </w:rPr>
      </w:pPr>
      <w:r w:rsidRPr="001E28A4">
        <w:rPr>
          <w:noProof/>
          <w:lang w:val="nl-NL"/>
        </w:rPr>
        <w:t>10.3.2.</w:t>
      </w:r>
      <w:r w:rsidRPr="001E28A4">
        <w:rPr>
          <w:noProof/>
          <w:lang w:val="nl-NL" w:eastAsia="zh-CN"/>
        </w:rPr>
        <w:t>7</w:t>
      </w:r>
      <w:r>
        <w:rPr>
          <w:rFonts w:ascii="Calibri" w:hAnsi="Calibri"/>
          <w:noProof/>
          <w:kern w:val="2"/>
          <w:sz w:val="22"/>
          <w:szCs w:val="22"/>
          <w:lang w:eastAsia="en-GB"/>
        </w:rPr>
        <w:tab/>
      </w:r>
      <w:r w:rsidRPr="001E28A4">
        <w:rPr>
          <w:noProof/>
          <w:lang w:val="nl-NL"/>
        </w:rPr>
        <w:t>G</w:t>
      </w:r>
      <w:r w:rsidRPr="001E28A4">
        <w:rPr>
          <w:noProof/>
          <w:lang w:val="nl-NL" w:eastAsia="zh-CN"/>
        </w:rPr>
        <w:t>roup membership update response</w:t>
      </w:r>
      <w:r>
        <w:rPr>
          <w:noProof/>
        </w:rPr>
        <w:tab/>
      </w:r>
      <w:r>
        <w:rPr>
          <w:noProof/>
        </w:rPr>
        <w:fldChar w:fldCharType="begin"/>
      </w:r>
      <w:r>
        <w:rPr>
          <w:noProof/>
        </w:rPr>
        <w:instrText xml:space="preserve"> PAGEREF _Toc155091578 \h </w:instrText>
      </w:r>
      <w:r>
        <w:rPr>
          <w:noProof/>
        </w:rPr>
      </w:r>
      <w:r>
        <w:rPr>
          <w:noProof/>
        </w:rPr>
        <w:fldChar w:fldCharType="separate"/>
      </w:r>
      <w:r>
        <w:rPr>
          <w:noProof/>
        </w:rPr>
        <w:t>74</w:t>
      </w:r>
      <w:r>
        <w:rPr>
          <w:noProof/>
        </w:rPr>
        <w:fldChar w:fldCharType="end"/>
      </w:r>
    </w:p>
    <w:p w14:paraId="5290EAC3" w14:textId="67564835" w:rsidR="00016B69" w:rsidRDefault="00016B69">
      <w:pPr>
        <w:pStyle w:val="TOC4"/>
        <w:rPr>
          <w:rFonts w:ascii="Calibri" w:hAnsi="Calibri"/>
          <w:noProof/>
          <w:kern w:val="2"/>
          <w:sz w:val="22"/>
          <w:szCs w:val="22"/>
          <w:lang w:eastAsia="en-GB"/>
        </w:rPr>
      </w:pPr>
      <w:r>
        <w:rPr>
          <w:noProof/>
        </w:rPr>
        <w:t>10.3.2.8</w:t>
      </w:r>
      <w:r>
        <w:rPr>
          <w:rFonts w:ascii="Calibri" w:hAnsi="Calibri"/>
          <w:noProof/>
          <w:kern w:val="2"/>
          <w:sz w:val="22"/>
          <w:szCs w:val="22"/>
          <w:lang w:eastAsia="en-GB"/>
        </w:rPr>
        <w:tab/>
      </w:r>
      <w:r>
        <w:rPr>
          <w:noProof/>
        </w:rPr>
        <w:t>Group membership notification</w:t>
      </w:r>
      <w:r>
        <w:rPr>
          <w:noProof/>
        </w:rPr>
        <w:tab/>
      </w:r>
      <w:r>
        <w:rPr>
          <w:noProof/>
        </w:rPr>
        <w:fldChar w:fldCharType="begin"/>
      </w:r>
      <w:r>
        <w:rPr>
          <w:noProof/>
        </w:rPr>
        <w:instrText xml:space="preserve"> PAGEREF _Toc155091579 \h </w:instrText>
      </w:r>
      <w:r>
        <w:rPr>
          <w:noProof/>
        </w:rPr>
      </w:r>
      <w:r>
        <w:rPr>
          <w:noProof/>
        </w:rPr>
        <w:fldChar w:fldCharType="separate"/>
      </w:r>
      <w:r>
        <w:rPr>
          <w:noProof/>
        </w:rPr>
        <w:t>74</w:t>
      </w:r>
      <w:r>
        <w:rPr>
          <w:noProof/>
        </w:rPr>
        <w:fldChar w:fldCharType="end"/>
      </w:r>
    </w:p>
    <w:p w14:paraId="1C8B2C35" w14:textId="63E5C341" w:rsidR="00016B69" w:rsidRDefault="00016B69">
      <w:pPr>
        <w:pStyle w:val="TOC4"/>
        <w:rPr>
          <w:rFonts w:ascii="Calibri" w:hAnsi="Calibri"/>
          <w:noProof/>
          <w:kern w:val="2"/>
          <w:sz w:val="22"/>
          <w:szCs w:val="22"/>
          <w:lang w:eastAsia="en-GB"/>
        </w:rPr>
      </w:pPr>
      <w:r>
        <w:rPr>
          <w:noProof/>
        </w:rPr>
        <w:t>10.3.2.9</w:t>
      </w:r>
      <w:r>
        <w:rPr>
          <w:rFonts w:ascii="Calibri" w:hAnsi="Calibri"/>
          <w:noProof/>
          <w:kern w:val="2"/>
          <w:sz w:val="22"/>
          <w:szCs w:val="22"/>
          <w:lang w:eastAsia="en-GB"/>
        </w:rPr>
        <w:tab/>
      </w:r>
      <w:r>
        <w:rPr>
          <w:noProof/>
        </w:rPr>
        <w:t>Group deletion request</w:t>
      </w:r>
      <w:r>
        <w:rPr>
          <w:noProof/>
        </w:rPr>
        <w:tab/>
      </w:r>
      <w:r>
        <w:rPr>
          <w:noProof/>
        </w:rPr>
        <w:fldChar w:fldCharType="begin"/>
      </w:r>
      <w:r>
        <w:rPr>
          <w:noProof/>
        </w:rPr>
        <w:instrText xml:space="preserve"> PAGEREF _Toc155091580 \h </w:instrText>
      </w:r>
      <w:r>
        <w:rPr>
          <w:noProof/>
        </w:rPr>
      </w:r>
      <w:r>
        <w:rPr>
          <w:noProof/>
        </w:rPr>
        <w:fldChar w:fldCharType="separate"/>
      </w:r>
      <w:r>
        <w:rPr>
          <w:noProof/>
        </w:rPr>
        <w:t>74</w:t>
      </w:r>
      <w:r>
        <w:rPr>
          <w:noProof/>
        </w:rPr>
        <w:fldChar w:fldCharType="end"/>
      </w:r>
    </w:p>
    <w:p w14:paraId="222BC047" w14:textId="48192792" w:rsidR="00016B69" w:rsidRDefault="00016B69">
      <w:pPr>
        <w:pStyle w:val="TOC4"/>
        <w:rPr>
          <w:rFonts w:ascii="Calibri" w:hAnsi="Calibri"/>
          <w:noProof/>
          <w:kern w:val="2"/>
          <w:sz w:val="22"/>
          <w:szCs w:val="22"/>
          <w:lang w:eastAsia="en-GB"/>
        </w:rPr>
      </w:pPr>
      <w:r>
        <w:rPr>
          <w:noProof/>
        </w:rPr>
        <w:t>10.3.2.10</w:t>
      </w:r>
      <w:r>
        <w:rPr>
          <w:rFonts w:ascii="Calibri" w:hAnsi="Calibri"/>
          <w:noProof/>
          <w:kern w:val="2"/>
          <w:sz w:val="22"/>
          <w:szCs w:val="22"/>
          <w:lang w:eastAsia="en-GB"/>
        </w:rPr>
        <w:tab/>
      </w:r>
      <w:r>
        <w:rPr>
          <w:noProof/>
        </w:rPr>
        <w:t>Group deletion response</w:t>
      </w:r>
      <w:r>
        <w:rPr>
          <w:noProof/>
        </w:rPr>
        <w:tab/>
      </w:r>
      <w:r>
        <w:rPr>
          <w:noProof/>
        </w:rPr>
        <w:fldChar w:fldCharType="begin"/>
      </w:r>
      <w:r>
        <w:rPr>
          <w:noProof/>
        </w:rPr>
        <w:instrText xml:space="preserve"> PAGEREF _Toc155091581 \h </w:instrText>
      </w:r>
      <w:r>
        <w:rPr>
          <w:noProof/>
        </w:rPr>
      </w:r>
      <w:r>
        <w:rPr>
          <w:noProof/>
        </w:rPr>
        <w:fldChar w:fldCharType="separate"/>
      </w:r>
      <w:r>
        <w:rPr>
          <w:noProof/>
        </w:rPr>
        <w:t>75</w:t>
      </w:r>
      <w:r>
        <w:rPr>
          <w:noProof/>
        </w:rPr>
        <w:fldChar w:fldCharType="end"/>
      </w:r>
    </w:p>
    <w:p w14:paraId="037C212A" w14:textId="2560F7CE" w:rsidR="00016B69" w:rsidRDefault="00016B69">
      <w:pPr>
        <w:pStyle w:val="TOC4"/>
        <w:rPr>
          <w:rFonts w:ascii="Calibri" w:hAnsi="Calibri"/>
          <w:noProof/>
          <w:kern w:val="2"/>
          <w:sz w:val="22"/>
          <w:szCs w:val="22"/>
          <w:lang w:eastAsia="en-GB"/>
        </w:rPr>
      </w:pPr>
      <w:r>
        <w:rPr>
          <w:noProof/>
        </w:rPr>
        <w:t>10.3.2.11</w:t>
      </w:r>
      <w:r>
        <w:rPr>
          <w:rFonts w:ascii="Calibri" w:hAnsi="Calibri"/>
          <w:noProof/>
          <w:kern w:val="2"/>
          <w:sz w:val="22"/>
          <w:szCs w:val="22"/>
          <w:lang w:eastAsia="en-GB"/>
        </w:rPr>
        <w:tab/>
      </w:r>
      <w:r>
        <w:rPr>
          <w:noProof/>
        </w:rPr>
        <w:t>Group deletion notification</w:t>
      </w:r>
      <w:r>
        <w:rPr>
          <w:noProof/>
        </w:rPr>
        <w:tab/>
      </w:r>
      <w:r>
        <w:rPr>
          <w:noProof/>
        </w:rPr>
        <w:fldChar w:fldCharType="begin"/>
      </w:r>
      <w:r>
        <w:rPr>
          <w:noProof/>
        </w:rPr>
        <w:instrText xml:space="preserve"> PAGEREF _Toc155091582 \h </w:instrText>
      </w:r>
      <w:r>
        <w:rPr>
          <w:noProof/>
        </w:rPr>
      </w:r>
      <w:r>
        <w:rPr>
          <w:noProof/>
        </w:rPr>
        <w:fldChar w:fldCharType="separate"/>
      </w:r>
      <w:r>
        <w:rPr>
          <w:noProof/>
        </w:rPr>
        <w:t>75</w:t>
      </w:r>
      <w:r>
        <w:rPr>
          <w:noProof/>
        </w:rPr>
        <w:fldChar w:fldCharType="end"/>
      </w:r>
    </w:p>
    <w:p w14:paraId="4C10F2AB" w14:textId="0C6044FB" w:rsidR="00016B69" w:rsidRDefault="00016B69">
      <w:pPr>
        <w:pStyle w:val="TOC4"/>
        <w:rPr>
          <w:rFonts w:ascii="Calibri" w:hAnsi="Calibri"/>
          <w:noProof/>
          <w:kern w:val="2"/>
          <w:sz w:val="22"/>
          <w:szCs w:val="22"/>
          <w:lang w:eastAsia="en-GB"/>
        </w:rPr>
      </w:pPr>
      <w:r>
        <w:rPr>
          <w:noProof/>
        </w:rPr>
        <w:t>10.3.2.12</w:t>
      </w:r>
      <w:r>
        <w:rPr>
          <w:rFonts w:ascii="Calibri" w:hAnsi="Calibri"/>
          <w:noProof/>
          <w:kern w:val="2"/>
          <w:sz w:val="22"/>
          <w:szCs w:val="22"/>
          <w:lang w:eastAsia="en-GB"/>
        </w:rPr>
        <w:tab/>
      </w:r>
      <w:r>
        <w:rPr>
          <w:noProof/>
        </w:rPr>
        <w:t>Group information request</w:t>
      </w:r>
      <w:r>
        <w:rPr>
          <w:noProof/>
        </w:rPr>
        <w:tab/>
      </w:r>
      <w:r>
        <w:rPr>
          <w:noProof/>
        </w:rPr>
        <w:fldChar w:fldCharType="begin"/>
      </w:r>
      <w:r>
        <w:rPr>
          <w:noProof/>
        </w:rPr>
        <w:instrText xml:space="preserve"> PAGEREF _Toc155091583 \h </w:instrText>
      </w:r>
      <w:r>
        <w:rPr>
          <w:noProof/>
        </w:rPr>
      </w:r>
      <w:r>
        <w:rPr>
          <w:noProof/>
        </w:rPr>
        <w:fldChar w:fldCharType="separate"/>
      </w:r>
      <w:r>
        <w:rPr>
          <w:noProof/>
        </w:rPr>
        <w:t>75</w:t>
      </w:r>
      <w:r>
        <w:rPr>
          <w:noProof/>
        </w:rPr>
        <w:fldChar w:fldCharType="end"/>
      </w:r>
    </w:p>
    <w:p w14:paraId="413A5C9E" w14:textId="0C8512F0" w:rsidR="00016B69" w:rsidRDefault="00016B69">
      <w:pPr>
        <w:pStyle w:val="TOC4"/>
        <w:rPr>
          <w:rFonts w:ascii="Calibri" w:hAnsi="Calibri"/>
          <w:noProof/>
          <w:kern w:val="2"/>
          <w:sz w:val="22"/>
          <w:szCs w:val="22"/>
          <w:lang w:eastAsia="en-GB"/>
        </w:rPr>
      </w:pPr>
      <w:r>
        <w:rPr>
          <w:noProof/>
        </w:rPr>
        <w:t>10.3.2.13</w:t>
      </w:r>
      <w:r>
        <w:rPr>
          <w:rFonts w:ascii="Calibri" w:hAnsi="Calibri"/>
          <w:noProof/>
          <w:kern w:val="2"/>
          <w:sz w:val="22"/>
          <w:szCs w:val="22"/>
          <w:lang w:eastAsia="en-GB"/>
        </w:rPr>
        <w:tab/>
      </w:r>
      <w:r>
        <w:rPr>
          <w:noProof/>
        </w:rPr>
        <w:t>Group information response</w:t>
      </w:r>
      <w:r>
        <w:rPr>
          <w:noProof/>
        </w:rPr>
        <w:tab/>
      </w:r>
      <w:r>
        <w:rPr>
          <w:noProof/>
        </w:rPr>
        <w:fldChar w:fldCharType="begin"/>
      </w:r>
      <w:r>
        <w:rPr>
          <w:noProof/>
        </w:rPr>
        <w:instrText xml:space="preserve"> PAGEREF _Toc155091584 \h </w:instrText>
      </w:r>
      <w:r>
        <w:rPr>
          <w:noProof/>
        </w:rPr>
      </w:r>
      <w:r>
        <w:rPr>
          <w:noProof/>
        </w:rPr>
        <w:fldChar w:fldCharType="separate"/>
      </w:r>
      <w:r>
        <w:rPr>
          <w:noProof/>
        </w:rPr>
        <w:t>75</w:t>
      </w:r>
      <w:r>
        <w:rPr>
          <w:noProof/>
        </w:rPr>
        <w:fldChar w:fldCharType="end"/>
      </w:r>
    </w:p>
    <w:p w14:paraId="76FFF2B6" w14:textId="1EF2351C" w:rsidR="00016B69" w:rsidRDefault="00016B69">
      <w:pPr>
        <w:pStyle w:val="TOC4"/>
        <w:rPr>
          <w:rFonts w:ascii="Calibri" w:hAnsi="Calibri"/>
          <w:noProof/>
          <w:kern w:val="2"/>
          <w:sz w:val="22"/>
          <w:szCs w:val="22"/>
          <w:lang w:eastAsia="en-GB"/>
        </w:rPr>
      </w:pPr>
      <w:r>
        <w:rPr>
          <w:noProof/>
        </w:rPr>
        <w:t>10.3.2.14</w:t>
      </w:r>
      <w:r>
        <w:rPr>
          <w:rFonts w:ascii="Calibri" w:hAnsi="Calibri"/>
          <w:noProof/>
          <w:kern w:val="2"/>
          <w:sz w:val="22"/>
          <w:szCs w:val="22"/>
          <w:lang w:eastAsia="en-GB"/>
        </w:rPr>
        <w:tab/>
      </w:r>
      <w:r>
        <w:rPr>
          <w:noProof/>
        </w:rPr>
        <w:t>Group information subscribe request</w:t>
      </w:r>
      <w:r>
        <w:rPr>
          <w:noProof/>
        </w:rPr>
        <w:tab/>
      </w:r>
      <w:r>
        <w:rPr>
          <w:noProof/>
        </w:rPr>
        <w:fldChar w:fldCharType="begin"/>
      </w:r>
      <w:r>
        <w:rPr>
          <w:noProof/>
        </w:rPr>
        <w:instrText xml:space="preserve"> PAGEREF _Toc155091585 \h </w:instrText>
      </w:r>
      <w:r>
        <w:rPr>
          <w:noProof/>
        </w:rPr>
      </w:r>
      <w:r>
        <w:rPr>
          <w:noProof/>
        </w:rPr>
        <w:fldChar w:fldCharType="separate"/>
      </w:r>
      <w:r>
        <w:rPr>
          <w:noProof/>
        </w:rPr>
        <w:t>76</w:t>
      </w:r>
      <w:r>
        <w:rPr>
          <w:noProof/>
        </w:rPr>
        <w:fldChar w:fldCharType="end"/>
      </w:r>
    </w:p>
    <w:p w14:paraId="540F1DBD" w14:textId="68378DEB" w:rsidR="00016B69" w:rsidRDefault="00016B69">
      <w:pPr>
        <w:pStyle w:val="TOC4"/>
        <w:rPr>
          <w:rFonts w:ascii="Calibri" w:hAnsi="Calibri"/>
          <w:noProof/>
          <w:kern w:val="2"/>
          <w:sz w:val="22"/>
          <w:szCs w:val="22"/>
          <w:lang w:eastAsia="en-GB"/>
        </w:rPr>
      </w:pPr>
      <w:r>
        <w:rPr>
          <w:noProof/>
        </w:rPr>
        <w:t>10.3.2.15</w:t>
      </w:r>
      <w:r>
        <w:rPr>
          <w:rFonts w:ascii="Calibri" w:hAnsi="Calibri"/>
          <w:noProof/>
          <w:kern w:val="2"/>
          <w:sz w:val="22"/>
          <w:szCs w:val="22"/>
          <w:lang w:eastAsia="en-GB"/>
        </w:rPr>
        <w:tab/>
      </w:r>
      <w:r>
        <w:rPr>
          <w:noProof/>
        </w:rPr>
        <w:t>Group information subscribe response</w:t>
      </w:r>
      <w:r>
        <w:rPr>
          <w:noProof/>
        </w:rPr>
        <w:tab/>
      </w:r>
      <w:r>
        <w:rPr>
          <w:noProof/>
        </w:rPr>
        <w:fldChar w:fldCharType="begin"/>
      </w:r>
      <w:r>
        <w:rPr>
          <w:noProof/>
        </w:rPr>
        <w:instrText xml:space="preserve"> PAGEREF _Toc155091586 \h </w:instrText>
      </w:r>
      <w:r>
        <w:rPr>
          <w:noProof/>
        </w:rPr>
      </w:r>
      <w:r>
        <w:rPr>
          <w:noProof/>
        </w:rPr>
        <w:fldChar w:fldCharType="separate"/>
      </w:r>
      <w:r>
        <w:rPr>
          <w:noProof/>
        </w:rPr>
        <w:t>76</w:t>
      </w:r>
      <w:r>
        <w:rPr>
          <w:noProof/>
        </w:rPr>
        <w:fldChar w:fldCharType="end"/>
      </w:r>
    </w:p>
    <w:p w14:paraId="62F4AB9B" w14:textId="28474FC2" w:rsidR="00016B69" w:rsidRDefault="00016B69">
      <w:pPr>
        <w:pStyle w:val="TOC4"/>
        <w:rPr>
          <w:rFonts w:ascii="Calibri" w:hAnsi="Calibri"/>
          <w:noProof/>
          <w:kern w:val="2"/>
          <w:sz w:val="22"/>
          <w:szCs w:val="22"/>
          <w:lang w:eastAsia="en-GB"/>
        </w:rPr>
      </w:pPr>
      <w:r>
        <w:rPr>
          <w:noProof/>
        </w:rPr>
        <w:t>10.3.2.16</w:t>
      </w:r>
      <w:r>
        <w:rPr>
          <w:rFonts w:ascii="Calibri" w:hAnsi="Calibri"/>
          <w:noProof/>
          <w:kern w:val="2"/>
          <w:sz w:val="22"/>
          <w:szCs w:val="22"/>
          <w:lang w:eastAsia="en-GB"/>
        </w:rPr>
        <w:tab/>
      </w:r>
      <w:r>
        <w:rPr>
          <w:noProof/>
        </w:rPr>
        <w:t>Group information notify request</w:t>
      </w:r>
      <w:r>
        <w:rPr>
          <w:noProof/>
        </w:rPr>
        <w:tab/>
      </w:r>
      <w:r>
        <w:rPr>
          <w:noProof/>
        </w:rPr>
        <w:fldChar w:fldCharType="begin"/>
      </w:r>
      <w:r>
        <w:rPr>
          <w:noProof/>
        </w:rPr>
        <w:instrText xml:space="preserve"> PAGEREF _Toc155091587 \h </w:instrText>
      </w:r>
      <w:r>
        <w:rPr>
          <w:noProof/>
        </w:rPr>
      </w:r>
      <w:r>
        <w:rPr>
          <w:noProof/>
        </w:rPr>
        <w:fldChar w:fldCharType="separate"/>
      </w:r>
      <w:r>
        <w:rPr>
          <w:noProof/>
        </w:rPr>
        <w:t>76</w:t>
      </w:r>
      <w:r>
        <w:rPr>
          <w:noProof/>
        </w:rPr>
        <w:fldChar w:fldCharType="end"/>
      </w:r>
    </w:p>
    <w:p w14:paraId="5F68523E" w14:textId="5E2C55C2" w:rsidR="00016B69" w:rsidRDefault="00016B69">
      <w:pPr>
        <w:pStyle w:val="TOC4"/>
        <w:rPr>
          <w:rFonts w:ascii="Calibri" w:hAnsi="Calibri"/>
          <w:noProof/>
          <w:kern w:val="2"/>
          <w:sz w:val="22"/>
          <w:szCs w:val="22"/>
          <w:lang w:eastAsia="en-GB"/>
        </w:rPr>
      </w:pPr>
      <w:r>
        <w:rPr>
          <w:noProof/>
        </w:rPr>
        <w:t>10.3.2.17</w:t>
      </w:r>
      <w:r>
        <w:rPr>
          <w:rFonts w:ascii="Calibri" w:hAnsi="Calibri"/>
          <w:noProof/>
          <w:kern w:val="2"/>
          <w:sz w:val="22"/>
          <w:szCs w:val="22"/>
          <w:lang w:eastAsia="en-GB"/>
        </w:rPr>
        <w:tab/>
      </w:r>
      <w:r>
        <w:rPr>
          <w:noProof/>
        </w:rPr>
        <w:t>Group information notify response</w:t>
      </w:r>
      <w:r>
        <w:rPr>
          <w:noProof/>
        </w:rPr>
        <w:tab/>
      </w:r>
      <w:r>
        <w:rPr>
          <w:noProof/>
        </w:rPr>
        <w:fldChar w:fldCharType="begin"/>
      </w:r>
      <w:r>
        <w:rPr>
          <w:noProof/>
        </w:rPr>
        <w:instrText xml:space="preserve"> PAGEREF _Toc155091588 \h </w:instrText>
      </w:r>
      <w:r>
        <w:rPr>
          <w:noProof/>
        </w:rPr>
      </w:r>
      <w:r>
        <w:rPr>
          <w:noProof/>
        </w:rPr>
        <w:fldChar w:fldCharType="separate"/>
      </w:r>
      <w:r>
        <w:rPr>
          <w:noProof/>
        </w:rPr>
        <w:t>76</w:t>
      </w:r>
      <w:r>
        <w:rPr>
          <w:noProof/>
        </w:rPr>
        <w:fldChar w:fldCharType="end"/>
      </w:r>
    </w:p>
    <w:p w14:paraId="4027F4CE" w14:textId="29D643EC" w:rsidR="00016B69" w:rsidRDefault="00016B69">
      <w:pPr>
        <w:pStyle w:val="TOC4"/>
        <w:rPr>
          <w:rFonts w:ascii="Calibri" w:hAnsi="Calibri"/>
          <w:noProof/>
          <w:kern w:val="2"/>
          <w:sz w:val="22"/>
          <w:szCs w:val="22"/>
          <w:lang w:eastAsia="en-GB"/>
        </w:rPr>
      </w:pPr>
      <w:r>
        <w:rPr>
          <w:noProof/>
        </w:rPr>
        <w:t>10.3.2.18</w:t>
      </w:r>
      <w:r>
        <w:rPr>
          <w:rFonts w:ascii="Calibri" w:hAnsi="Calibri"/>
          <w:noProof/>
          <w:kern w:val="2"/>
          <w:sz w:val="22"/>
          <w:szCs w:val="22"/>
          <w:lang w:eastAsia="en-GB"/>
        </w:rPr>
        <w:tab/>
      </w:r>
      <w:r w:rsidRPr="001E28A4">
        <w:rPr>
          <w:noProof/>
          <w:lang w:val="nl-NL" w:eastAsia="zh-CN"/>
        </w:rPr>
        <w:t>Store group configuration request</w:t>
      </w:r>
      <w:r>
        <w:rPr>
          <w:noProof/>
        </w:rPr>
        <w:tab/>
      </w:r>
      <w:r>
        <w:rPr>
          <w:noProof/>
        </w:rPr>
        <w:fldChar w:fldCharType="begin"/>
      </w:r>
      <w:r>
        <w:rPr>
          <w:noProof/>
        </w:rPr>
        <w:instrText xml:space="preserve"> PAGEREF _Toc155091589 \h </w:instrText>
      </w:r>
      <w:r>
        <w:rPr>
          <w:noProof/>
        </w:rPr>
      </w:r>
      <w:r>
        <w:rPr>
          <w:noProof/>
        </w:rPr>
        <w:fldChar w:fldCharType="separate"/>
      </w:r>
      <w:r>
        <w:rPr>
          <w:noProof/>
        </w:rPr>
        <w:t>77</w:t>
      </w:r>
      <w:r>
        <w:rPr>
          <w:noProof/>
        </w:rPr>
        <w:fldChar w:fldCharType="end"/>
      </w:r>
    </w:p>
    <w:p w14:paraId="57E76C55" w14:textId="3B641B6E" w:rsidR="00016B69" w:rsidRDefault="00016B69">
      <w:pPr>
        <w:pStyle w:val="TOC4"/>
        <w:rPr>
          <w:rFonts w:ascii="Calibri" w:hAnsi="Calibri"/>
          <w:noProof/>
          <w:kern w:val="2"/>
          <w:sz w:val="22"/>
          <w:szCs w:val="22"/>
          <w:lang w:eastAsia="en-GB"/>
        </w:rPr>
      </w:pPr>
      <w:r>
        <w:rPr>
          <w:noProof/>
        </w:rPr>
        <w:t>10.3.2.19</w:t>
      </w:r>
      <w:r>
        <w:rPr>
          <w:rFonts w:ascii="Calibri" w:hAnsi="Calibri"/>
          <w:noProof/>
          <w:kern w:val="2"/>
          <w:sz w:val="22"/>
          <w:szCs w:val="22"/>
          <w:lang w:eastAsia="en-GB"/>
        </w:rPr>
        <w:tab/>
      </w:r>
      <w:r w:rsidRPr="001E28A4">
        <w:rPr>
          <w:noProof/>
          <w:lang w:val="nl-NL" w:eastAsia="zh-CN"/>
        </w:rPr>
        <w:t>Store group configuration response</w:t>
      </w:r>
      <w:r>
        <w:rPr>
          <w:noProof/>
        </w:rPr>
        <w:tab/>
      </w:r>
      <w:r>
        <w:rPr>
          <w:noProof/>
        </w:rPr>
        <w:fldChar w:fldCharType="begin"/>
      </w:r>
      <w:r>
        <w:rPr>
          <w:noProof/>
        </w:rPr>
        <w:instrText xml:space="preserve"> PAGEREF _Toc155091590 \h </w:instrText>
      </w:r>
      <w:r>
        <w:rPr>
          <w:noProof/>
        </w:rPr>
      </w:r>
      <w:r>
        <w:rPr>
          <w:noProof/>
        </w:rPr>
        <w:fldChar w:fldCharType="separate"/>
      </w:r>
      <w:r>
        <w:rPr>
          <w:noProof/>
        </w:rPr>
        <w:t>77</w:t>
      </w:r>
      <w:r>
        <w:rPr>
          <w:noProof/>
        </w:rPr>
        <w:fldChar w:fldCharType="end"/>
      </w:r>
    </w:p>
    <w:p w14:paraId="6433EF7D" w14:textId="21BEE47B" w:rsidR="00016B69" w:rsidRDefault="00016B69">
      <w:pPr>
        <w:pStyle w:val="TOC4"/>
        <w:rPr>
          <w:rFonts w:ascii="Calibri" w:hAnsi="Calibri"/>
          <w:noProof/>
          <w:kern w:val="2"/>
          <w:sz w:val="22"/>
          <w:szCs w:val="22"/>
          <w:lang w:eastAsia="en-GB"/>
        </w:rPr>
      </w:pPr>
      <w:r>
        <w:rPr>
          <w:noProof/>
        </w:rPr>
        <w:t>10.3.2.20</w:t>
      </w:r>
      <w:r>
        <w:rPr>
          <w:rFonts w:ascii="Calibri" w:hAnsi="Calibri"/>
          <w:noProof/>
          <w:kern w:val="2"/>
          <w:sz w:val="22"/>
          <w:szCs w:val="22"/>
          <w:lang w:eastAsia="en-GB"/>
        </w:rPr>
        <w:tab/>
      </w:r>
      <w:r w:rsidRPr="001E28A4">
        <w:rPr>
          <w:noProof/>
          <w:lang w:val="nl-NL"/>
        </w:rPr>
        <w:t xml:space="preserve">Get </w:t>
      </w:r>
      <w:r w:rsidRPr="001E28A4">
        <w:rPr>
          <w:noProof/>
          <w:lang w:val="nl-NL" w:eastAsia="zh-CN"/>
        </w:rPr>
        <w:t>group configuration request</w:t>
      </w:r>
      <w:r>
        <w:rPr>
          <w:noProof/>
        </w:rPr>
        <w:tab/>
      </w:r>
      <w:r>
        <w:rPr>
          <w:noProof/>
        </w:rPr>
        <w:fldChar w:fldCharType="begin"/>
      </w:r>
      <w:r>
        <w:rPr>
          <w:noProof/>
        </w:rPr>
        <w:instrText xml:space="preserve"> PAGEREF _Toc155091591 \h </w:instrText>
      </w:r>
      <w:r>
        <w:rPr>
          <w:noProof/>
        </w:rPr>
      </w:r>
      <w:r>
        <w:rPr>
          <w:noProof/>
        </w:rPr>
        <w:fldChar w:fldCharType="separate"/>
      </w:r>
      <w:r>
        <w:rPr>
          <w:noProof/>
        </w:rPr>
        <w:t>77</w:t>
      </w:r>
      <w:r>
        <w:rPr>
          <w:noProof/>
        </w:rPr>
        <w:fldChar w:fldCharType="end"/>
      </w:r>
    </w:p>
    <w:p w14:paraId="37777CDB" w14:textId="79C23D34" w:rsidR="00016B69" w:rsidRDefault="00016B69">
      <w:pPr>
        <w:pStyle w:val="TOC4"/>
        <w:rPr>
          <w:rFonts w:ascii="Calibri" w:hAnsi="Calibri"/>
          <w:noProof/>
          <w:kern w:val="2"/>
          <w:sz w:val="22"/>
          <w:szCs w:val="22"/>
          <w:lang w:eastAsia="en-GB"/>
        </w:rPr>
      </w:pPr>
      <w:r>
        <w:rPr>
          <w:noProof/>
        </w:rPr>
        <w:t>10.3.2.21</w:t>
      </w:r>
      <w:r>
        <w:rPr>
          <w:rFonts w:ascii="Calibri" w:hAnsi="Calibri"/>
          <w:noProof/>
          <w:kern w:val="2"/>
          <w:sz w:val="22"/>
          <w:szCs w:val="22"/>
          <w:lang w:eastAsia="en-GB"/>
        </w:rPr>
        <w:tab/>
      </w:r>
      <w:r w:rsidRPr="001E28A4">
        <w:rPr>
          <w:noProof/>
          <w:lang w:val="nl-NL" w:eastAsia="zh-CN"/>
        </w:rPr>
        <w:t>Get group configuration response</w:t>
      </w:r>
      <w:r>
        <w:rPr>
          <w:noProof/>
        </w:rPr>
        <w:tab/>
      </w:r>
      <w:r>
        <w:rPr>
          <w:noProof/>
        </w:rPr>
        <w:fldChar w:fldCharType="begin"/>
      </w:r>
      <w:r>
        <w:rPr>
          <w:noProof/>
        </w:rPr>
        <w:instrText xml:space="preserve"> PAGEREF _Toc155091592 \h </w:instrText>
      </w:r>
      <w:r>
        <w:rPr>
          <w:noProof/>
        </w:rPr>
      </w:r>
      <w:r>
        <w:rPr>
          <w:noProof/>
        </w:rPr>
        <w:fldChar w:fldCharType="separate"/>
      </w:r>
      <w:r>
        <w:rPr>
          <w:noProof/>
        </w:rPr>
        <w:t>77</w:t>
      </w:r>
      <w:r>
        <w:rPr>
          <w:noProof/>
        </w:rPr>
        <w:fldChar w:fldCharType="end"/>
      </w:r>
    </w:p>
    <w:p w14:paraId="7DFDAD5B" w14:textId="2C9D684A" w:rsidR="00016B69" w:rsidRDefault="00016B69">
      <w:pPr>
        <w:pStyle w:val="TOC4"/>
        <w:rPr>
          <w:rFonts w:ascii="Calibri" w:hAnsi="Calibri"/>
          <w:noProof/>
          <w:kern w:val="2"/>
          <w:sz w:val="22"/>
          <w:szCs w:val="22"/>
          <w:lang w:eastAsia="en-GB"/>
        </w:rPr>
      </w:pPr>
      <w:r>
        <w:rPr>
          <w:noProof/>
        </w:rPr>
        <w:t>10.3.2.22</w:t>
      </w:r>
      <w:r>
        <w:rPr>
          <w:rFonts w:ascii="Calibri" w:hAnsi="Calibri"/>
          <w:noProof/>
          <w:kern w:val="2"/>
          <w:sz w:val="22"/>
          <w:szCs w:val="22"/>
          <w:lang w:eastAsia="en-GB"/>
        </w:rPr>
        <w:tab/>
      </w:r>
      <w:r w:rsidRPr="001E28A4">
        <w:rPr>
          <w:noProof/>
          <w:lang w:val="nl-NL" w:eastAsia="zh-CN"/>
        </w:rPr>
        <w:t>Subscribe group configuration request</w:t>
      </w:r>
      <w:r>
        <w:rPr>
          <w:noProof/>
        </w:rPr>
        <w:tab/>
      </w:r>
      <w:r>
        <w:rPr>
          <w:noProof/>
        </w:rPr>
        <w:fldChar w:fldCharType="begin"/>
      </w:r>
      <w:r>
        <w:rPr>
          <w:noProof/>
        </w:rPr>
        <w:instrText xml:space="preserve"> PAGEREF _Toc155091593 \h </w:instrText>
      </w:r>
      <w:r>
        <w:rPr>
          <w:noProof/>
        </w:rPr>
      </w:r>
      <w:r>
        <w:rPr>
          <w:noProof/>
        </w:rPr>
        <w:fldChar w:fldCharType="separate"/>
      </w:r>
      <w:r>
        <w:rPr>
          <w:noProof/>
        </w:rPr>
        <w:t>78</w:t>
      </w:r>
      <w:r>
        <w:rPr>
          <w:noProof/>
        </w:rPr>
        <w:fldChar w:fldCharType="end"/>
      </w:r>
    </w:p>
    <w:p w14:paraId="07F0670F" w14:textId="04880CF6" w:rsidR="00016B69" w:rsidRDefault="00016B69">
      <w:pPr>
        <w:pStyle w:val="TOC4"/>
        <w:rPr>
          <w:rFonts w:ascii="Calibri" w:hAnsi="Calibri"/>
          <w:noProof/>
          <w:kern w:val="2"/>
          <w:sz w:val="22"/>
          <w:szCs w:val="22"/>
          <w:lang w:eastAsia="en-GB"/>
        </w:rPr>
      </w:pPr>
      <w:r>
        <w:rPr>
          <w:noProof/>
        </w:rPr>
        <w:t>10.3.2.23</w:t>
      </w:r>
      <w:r>
        <w:rPr>
          <w:rFonts w:ascii="Calibri" w:hAnsi="Calibri"/>
          <w:noProof/>
          <w:kern w:val="2"/>
          <w:sz w:val="22"/>
          <w:szCs w:val="22"/>
          <w:lang w:eastAsia="en-GB"/>
        </w:rPr>
        <w:tab/>
      </w:r>
      <w:r w:rsidRPr="001E28A4">
        <w:rPr>
          <w:noProof/>
          <w:lang w:val="nl-NL" w:eastAsia="zh-CN"/>
        </w:rPr>
        <w:t>Subscribe group configuration response</w:t>
      </w:r>
      <w:r>
        <w:rPr>
          <w:noProof/>
        </w:rPr>
        <w:tab/>
      </w:r>
      <w:r>
        <w:rPr>
          <w:noProof/>
        </w:rPr>
        <w:fldChar w:fldCharType="begin"/>
      </w:r>
      <w:r>
        <w:rPr>
          <w:noProof/>
        </w:rPr>
        <w:instrText xml:space="preserve"> PAGEREF _Toc155091594 \h </w:instrText>
      </w:r>
      <w:r>
        <w:rPr>
          <w:noProof/>
        </w:rPr>
      </w:r>
      <w:r>
        <w:rPr>
          <w:noProof/>
        </w:rPr>
        <w:fldChar w:fldCharType="separate"/>
      </w:r>
      <w:r>
        <w:rPr>
          <w:noProof/>
        </w:rPr>
        <w:t>78</w:t>
      </w:r>
      <w:r>
        <w:rPr>
          <w:noProof/>
        </w:rPr>
        <w:fldChar w:fldCharType="end"/>
      </w:r>
    </w:p>
    <w:p w14:paraId="2CAE6C9D" w14:textId="0BB466B9" w:rsidR="00016B69" w:rsidRDefault="00016B69">
      <w:pPr>
        <w:pStyle w:val="TOC4"/>
        <w:rPr>
          <w:rFonts w:ascii="Calibri" w:hAnsi="Calibri"/>
          <w:noProof/>
          <w:kern w:val="2"/>
          <w:sz w:val="22"/>
          <w:szCs w:val="22"/>
          <w:lang w:eastAsia="en-GB"/>
        </w:rPr>
      </w:pPr>
      <w:r>
        <w:rPr>
          <w:noProof/>
        </w:rPr>
        <w:t>10.3.2.24</w:t>
      </w:r>
      <w:r>
        <w:rPr>
          <w:rFonts w:ascii="Calibri" w:hAnsi="Calibri"/>
          <w:noProof/>
          <w:kern w:val="2"/>
          <w:sz w:val="22"/>
          <w:szCs w:val="22"/>
          <w:lang w:eastAsia="en-GB"/>
        </w:rPr>
        <w:tab/>
      </w:r>
      <w:r w:rsidRPr="001E28A4">
        <w:rPr>
          <w:noProof/>
          <w:lang w:val="nl-NL" w:eastAsia="zh-CN"/>
        </w:rPr>
        <w:t>Notify group configuration request</w:t>
      </w:r>
      <w:r>
        <w:rPr>
          <w:noProof/>
        </w:rPr>
        <w:tab/>
      </w:r>
      <w:r>
        <w:rPr>
          <w:noProof/>
        </w:rPr>
        <w:fldChar w:fldCharType="begin"/>
      </w:r>
      <w:r>
        <w:rPr>
          <w:noProof/>
        </w:rPr>
        <w:instrText xml:space="preserve"> PAGEREF _Toc155091595 \h </w:instrText>
      </w:r>
      <w:r>
        <w:rPr>
          <w:noProof/>
        </w:rPr>
      </w:r>
      <w:r>
        <w:rPr>
          <w:noProof/>
        </w:rPr>
        <w:fldChar w:fldCharType="separate"/>
      </w:r>
      <w:r>
        <w:rPr>
          <w:noProof/>
        </w:rPr>
        <w:t>78</w:t>
      </w:r>
      <w:r>
        <w:rPr>
          <w:noProof/>
        </w:rPr>
        <w:fldChar w:fldCharType="end"/>
      </w:r>
    </w:p>
    <w:p w14:paraId="3A89856C" w14:textId="0EDFC2EE" w:rsidR="00016B69" w:rsidRDefault="00016B69">
      <w:pPr>
        <w:pStyle w:val="TOC4"/>
        <w:rPr>
          <w:rFonts w:ascii="Calibri" w:hAnsi="Calibri"/>
          <w:noProof/>
          <w:kern w:val="2"/>
          <w:sz w:val="22"/>
          <w:szCs w:val="22"/>
          <w:lang w:eastAsia="en-GB"/>
        </w:rPr>
      </w:pPr>
      <w:r>
        <w:rPr>
          <w:noProof/>
        </w:rPr>
        <w:t>10.3.2.25</w:t>
      </w:r>
      <w:r>
        <w:rPr>
          <w:rFonts w:ascii="Calibri" w:hAnsi="Calibri"/>
          <w:noProof/>
          <w:kern w:val="2"/>
          <w:sz w:val="22"/>
          <w:szCs w:val="22"/>
          <w:lang w:eastAsia="en-GB"/>
        </w:rPr>
        <w:tab/>
      </w:r>
      <w:r w:rsidRPr="001E28A4">
        <w:rPr>
          <w:noProof/>
          <w:lang w:val="nl-NL" w:eastAsia="zh-CN"/>
        </w:rPr>
        <w:t>Notify group configuration response</w:t>
      </w:r>
      <w:r>
        <w:rPr>
          <w:noProof/>
        </w:rPr>
        <w:tab/>
      </w:r>
      <w:r>
        <w:rPr>
          <w:noProof/>
        </w:rPr>
        <w:fldChar w:fldCharType="begin"/>
      </w:r>
      <w:r>
        <w:rPr>
          <w:noProof/>
        </w:rPr>
        <w:instrText xml:space="preserve"> PAGEREF _Toc155091596 \h </w:instrText>
      </w:r>
      <w:r>
        <w:rPr>
          <w:noProof/>
        </w:rPr>
      </w:r>
      <w:r>
        <w:rPr>
          <w:noProof/>
        </w:rPr>
        <w:fldChar w:fldCharType="separate"/>
      </w:r>
      <w:r>
        <w:rPr>
          <w:noProof/>
        </w:rPr>
        <w:t>79</w:t>
      </w:r>
      <w:r>
        <w:rPr>
          <w:noProof/>
        </w:rPr>
        <w:fldChar w:fldCharType="end"/>
      </w:r>
    </w:p>
    <w:p w14:paraId="48D05787" w14:textId="39DADD40" w:rsidR="00016B69" w:rsidRDefault="00016B69">
      <w:pPr>
        <w:pStyle w:val="TOC4"/>
        <w:rPr>
          <w:rFonts w:ascii="Calibri" w:hAnsi="Calibri"/>
          <w:noProof/>
          <w:kern w:val="2"/>
          <w:sz w:val="22"/>
          <w:szCs w:val="22"/>
          <w:lang w:eastAsia="en-GB"/>
        </w:rPr>
      </w:pPr>
      <w:r w:rsidRPr="001E28A4">
        <w:rPr>
          <w:noProof/>
          <w:lang w:val="en-150"/>
        </w:rPr>
        <w:t>10</w:t>
      </w:r>
      <w:r>
        <w:rPr>
          <w:noProof/>
        </w:rPr>
        <w:t>.</w:t>
      </w:r>
      <w:r w:rsidRPr="001E28A4">
        <w:rPr>
          <w:noProof/>
          <w:lang w:val="en-150"/>
        </w:rPr>
        <w:t>3.2.</w:t>
      </w:r>
      <w:r w:rsidRPr="001E28A4">
        <w:rPr>
          <w:noProof/>
          <w:lang w:val="en-US"/>
        </w:rPr>
        <w:t>26</w:t>
      </w:r>
      <w:r>
        <w:rPr>
          <w:rFonts w:ascii="Calibri" w:hAnsi="Calibri"/>
          <w:noProof/>
          <w:kern w:val="2"/>
          <w:sz w:val="22"/>
          <w:szCs w:val="22"/>
          <w:lang w:eastAsia="en-GB"/>
        </w:rPr>
        <w:tab/>
      </w:r>
      <w:r w:rsidRPr="001E28A4">
        <w:rPr>
          <w:noProof/>
          <w:lang w:val="en-US"/>
        </w:rPr>
        <w:t>Configure VAL group request</w:t>
      </w:r>
      <w:r>
        <w:rPr>
          <w:noProof/>
        </w:rPr>
        <w:tab/>
      </w:r>
      <w:r>
        <w:rPr>
          <w:noProof/>
        </w:rPr>
        <w:fldChar w:fldCharType="begin"/>
      </w:r>
      <w:r>
        <w:rPr>
          <w:noProof/>
        </w:rPr>
        <w:instrText xml:space="preserve"> PAGEREF _Toc155091597 \h </w:instrText>
      </w:r>
      <w:r>
        <w:rPr>
          <w:noProof/>
        </w:rPr>
      </w:r>
      <w:r>
        <w:rPr>
          <w:noProof/>
        </w:rPr>
        <w:fldChar w:fldCharType="separate"/>
      </w:r>
      <w:r>
        <w:rPr>
          <w:noProof/>
        </w:rPr>
        <w:t>79</w:t>
      </w:r>
      <w:r>
        <w:rPr>
          <w:noProof/>
        </w:rPr>
        <w:fldChar w:fldCharType="end"/>
      </w:r>
    </w:p>
    <w:p w14:paraId="7BBAA0F8" w14:textId="4DE86F92" w:rsidR="00016B69" w:rsidRDefault="00016B69">
      <w:pPr>
        <w:pStyle w:val="TOC4"/>
        <w:rPr>
          <w:rFonts w:ascii="Calibri" w:hAnsi="Calibri"/>
          <w:noProof/>
          <w:kern w:val="2"/>
          <w:sz w:val="22"/>
          <w:szCs w:val="22"/>
          <w:lang w:eastAsia="en-GB"/>
        </w:rPr>
      </w:pPr>
      <w:r w:rsidRPr="001E28A4">
        <w:rPr>
          <w:noProof/>
          <w:lang w:val="en-150"/>
        </w:rPr>
        <w:t>10</w:t>
      </w:r>
      <w:r>
        <w:rPr>
          <w:noProof/>
        </w:rPr>
        <w:t>.</w:t>
      </w:r>
      <w:r w:rsidRPr="001E28A4">
        <w:rPr>
          <w:noProof/>
          <w:lang w:val="en-150"/>
        </w:rPr>
        <w:t>3.2.</w:t>
      </w:r>
      <w:r w:rsidRPr="001E28A4">
        <w:rPr>
          <w:noProof/>
          <w:lang w:val="en-US"/>
        </w:rPr>
        <w:t>27</w:t>
      </w:r>
      <w:r>
        <w:rPr>
          <w:rFonts w:ascii="Calibri" w:hAnsi="Calibri"/>
          <w:noProof/>
          <w:kern w:val="2"/>
          <w:sz w:val="22"/>
          <w:szCs w:val="22"/>
          <w:lang w:eastAsia="en-GB"/>
        </w:rPr>
        <w:tab/>
      </w:r>
      <w:r w:rsidRPr="001E28A4">
        <w:rPr>
          <w:noProof/>
          <w:lang w:val="en-US"/>
        </w:rPr>
        <w:t>Configure VAL group response</w:t>
      </w:r>
      <w:r>
        <w:rPr>
          <w:noProof/>
        </w:rPr>
        <w:tab/>
      </w:r>
      <w:r>
        <w:rPr>
          <w:noProof/>
        </w:rPr>
        <w:fldChar w:fldCharType="begin"/>
      </w:r>
      <w:r>
        <w:rPr>
          <w:noProof/>
        </w:rPr>
        <w:instrText xml:space="preserve"> PAGEREF _Toc155091598 \h </w:instrText>
      </w:r>
      <w:r>
        <w:rPr>
          <w:noProof/>
        </w:rPr>
      </w:r>
      <w:r>
        <w:rPr>
          <w:noProof/>
        </w:rPr>
        <w:fldChar w:fldCharType="separate"/>
      </w:r>
      <w:r>
        <w:rPr>
          <w:noProof/>
        </w:rPr>
        <w:t>79</w:t>
      </w:r>
      <w:r>
        <w:rPr>
          <w:noProof/>
        </w:rPr>
        <w:fldChar w:fldCharType="end"/>
      </w:r>
    </w:p>
    <w:p w14:paraId="41BE3C82" w14:textId="2DC334B4" w:rsidR="00016B69" w:rsidRDefault="00016B69">
      <w:pPr>
        <w:pStyle w:val="TOC4"/>
        <w:rPr>
          <w:rFonts w:ascii="Calibri" w:hAnsi="Calibri"/>
          <w:noProof/>
          <w:kern w:val="2"/>
          <w:sz w:val="22"/>
          <w:szCs w:val="22"/>
          <w:lang w:eastAsia="en-GB"/>
        </w:rPr>
      </w:pPr>
      <w:r w:rsidRPr="001E28A4">
        <w:rPr>
          <w:noProof/>
          <w:lang w:val="en-150"/>
        </w:rPr>
        <w:t>10</w:t>
      </w:r>
      <w:r>
        <w:rPr>
          <w:noProof/>
        </w:rPr>
        <w:t>.</w:t>
      </w:r>
      <w:r w:rsidRPr="001E28A4">
        <w:rPr>
          <w:noProof/>
          <w:lang w:val="en-150"/>
        </w:rPr>
        <w:t>3.2.</w:t>
      </w:r>
      <w:r w:rsidRPr="001E28A4">
        <w:rPr>
          <w:noProof/>
          <w:lang w:val="en-IN"/>
        </w:rPr>
        <w:t>28</w:t>
      </w:r>
      <w:r>
        <w:rPr>
          <w:rFonts w:ascii="Calibri" w:hAnsi="Calibri"/>
          <w:noProof/>
          <w:kern w:val="2"/>
          <w:sz w:val="22"/>
          <w:szCs w:val="22"/>
          <w:lang w:eastAsia="en-GB"/>
        </w:rPr>
        <w:tab/>
      </w:r>
      <w:r>
        <w:rPr>
          <w:noProof/>
        </w:rPr>
        <w:t>Group a</w:t>
      </w:r>
      <w:r w:rsidRPr="001E28A4">
        <w:rPr>
          <w:noProof/>
          <w:lang w:val="en-150"/>
        </w:rPr>
        <w:t>nnouncement</w:t>
      </w:r>
      <w:r>
        <w:rPr>
          <w:noProof/>
        </w:rPr>
        <w:tab/>
      </w:r>
      <w:r>
        <w:rPr>
          <w:noProof/>
        </w:rPr>
        <w:fldChar w:fldCharType="begin"/>
      </w:r>
      <w:r>
        <w:rPr>
          <w:noProof/>
        </w:rPr>
        <w:instrText xml:space="preserve"> PAGEREF _Toc155091599 \h </w:instrText>
      </w:r>
      <w:r>
        <w:rPr>
          <w:noProof/>
        </w:rPr>
      </w:r>
      <w:r>
        <w:rPr>
          <w:noProof/>
        </w:rPr>
        <w:fldChar w:fldCharType="separate"/>
      </w:r>
      <w:r>
        <w:rPr>
          <w:noProof/>
        </w:rPr>
        <w:t>79</w:t>
      </w:r>
      <w:r>
        <w:rPr>
          <w:noProof/>
        </w:rPr>
        <w:fldChar w:fldCharType="end"/>
      </w:r>
    </w:p>
    <w:p w14:paraId="3A242F27" w14:textId="0536BDED" w:rsidR="00016B69" w:rsidRDefault="00016B69">
      <w:pPr>
        <w:pStyle w:val="TOC4"/>
        <w:rPr>
          <w:rFonts w:ascii="Calibri" w:hAnsi="Calibri"/>
          <w:noProof/>
          <w:kern w:val="2"/>
          <w:sz w:val="22"/>
          <w:szCs w:val="22"/>
          <w:lang w:eastAsia="en-GB"/>
        </w:rPr>
      </w:pPr>
      <w:r w:rsidRPr="001E28A4">
        <w:rPr>
          <w:noProof/>
          <w:lang w:val="en-150"/>
        </w:rPr>
        <w:t>10.3.2.</w:t>
      </w:r>
      <w:r w:rsidRPr="001E28A4">
        <w:rPr>
          <w:noProof/>
          <w:lang w:val="en-IN"/>
        </w:rPr>
        <w:t>29</w:t>
      </w:r>
      <w:r>
        <w:rPr>
          <w:rFonts w:ascii="Calibri" w:hAnsi="Calibri"/>
          <w:noProof/>
          <w:kern w:val="2"/>
          <w:sz w:val="22"/>
          <w:szCs w:val="22"/>
          <w:lang w:eastAsia="en-GB"/>
        </w:rPr>
        <w:tab/>
      </w:r>
      <w:r>
        <w:rPr>
          <w:noProof/>
        </w:rPr>
        <w:t>Group registration request</w:t>
      </w:r>
      <w:r>
        <w:rPr>
          <w:noProof/>
        </w:rPr>
        <w:tab/>
      </w:r>
      <w:r>
        <w:rPr>
          <w:noProof/>
        </w:rPr>
        <w:fldChar w:fldCharType="begin"/>
      </w:r>
      <w:r>
        <w:rPr>
          <w:noProof/>
        </w:rPr>
        <w:instrText xml:space="preserve"> PAGEREF _Toc155091600 \h </w:instrText>
      </w:r>
      <w:r>
        <w:rPr>
          <w:noProof/>
        </w:rPr>
      </w:r>
      <w:r>
        <w:rPr>
          <w:noProof/>
        </w:rPr>
        <w:fldChar w:fldCharType="separate"/>
      </w:r>
      <w:r>
        <w:rPr>
          <w:noProof/>
        </w:rPr>
        <w:t>80</w:t>
      </w:r>
      <w:r>
        <w:rPr>
          <w:noProof/>
        </w:rPr>
        <w:fldChar w:fldCharType="end"/>
      </w:r>
    </w:p>
    <w:p w14:paraId="1931C289" w14:textId="6B8479EA" w:rsidR="00016B69" w:rsidRDefault="00016B69">
      <w:pPr>
        <w:pStyle w:val="TOC4"/>
        <w:rPr>
          <w:rFonts w:ascii="Calibri" w:hAnsi="Calibri"/>
          <w:noProof/>
          <w:kern w:val="2"/>
          <w:sz w:val="22"/>
          <w:szCs w:val="22"/>
          <w:lang w:eastAsia="en-GB"/>
        </w:rPr>
      </w:pPr>
      <w:r w:rsidRPr="001E28A4">
        <w:rPr>
          <w:noProof/>
          <w:lang w:val="en-150"/>
        </w:rPr>
        <w:t>10.3.2.</w:t>
      </w:r>
      <w:r w:rsidRPr="001E28A4">
        <w:rPr>
          <w:noProof/>
          <w:lang w:val="en-IN"/>
        </w:rPr>
        <w:t>30</w:t>
      </w:r>
      <w:r>
        <w:rPr>
          <w:rFonts w:ascii="Calibri" w:hAnsi="Calibri"/>
          <w:noProof/>
          <w:kern w:val="2"/>
          <w:sz w:val="22"/>
          <w:szCs w:val="22"/>
          <w:lang w:eastAsia="en-GB"/>
        </w:rPr>
        <w:tab/>
      </w:r>
      <w:r>
        <w:rPr>
          <w:noProof/>
        </w:rPr>
        <w:t>Group registration response</w:t>
      </w:r>
      <w:r>
        <w:rPr>
          <w:noProof/>
        </w:rPr>
        <w:tab/>
      </w:r>
      <w:r>
        <w:rPr>
          <w:noProof/>
        </w:rPr>
        <w:fldChar w:fldCharType="begin"/>
      </w:r>
      <w:r>
        <w:rPr>
          <w:noProof/>
        </w:rPr>
        <w:instrText xml:space="preserve"> PAGEREF _Toc155091601 \h </w:instrText>
      </w:r>
      <w:r>
        <w:rPr>
          <w:noProof/>
        </w:rPr>
      </w:r>
      <w:r>
        <w:rPr>
          <w:noProof/>
        </w:rPr>
        <w:fldChar w:fldCharType="separate"/>
      </w:r>
      <w:r>
        <w:rPr>
          <w:noProof/>
        </w:rPr>
        <w:t>81</w:t>
      </w:r>
      <w:r>
        <w:rPr>
          <w:noProof/>
        </w:rPr>
        <w:fldChar w:fldCharType="end"/>
      </w:r>
    </w:p>
    <w:p w14:paraId="2500D3AB" w14:textId="6E0B8B56" w:rsidR="00016B69" w:rsidRDefault="00016B69">
      <w:pPr>
        <w:pStyle w:val="TOC4"/>
        <w:rPr>
          <w:rFonts w:ascii="Calibri" w:hAnsi="Calibri"/>
          <w:noProof/>
          <w:kern w:val="2"/>
          <w:sz w:val="22"/>
          <w:szCs w:val="22"/>
          <w:lang w:eastAsia="en-GB"/>
        </w:rPr>
      </w:pPr>
      <w:r>
        <w:rPr>
          <w:noProof/>
        </w:rPr>
        <w:t>10.3.2.31</w:t>
      </w:r>
      <w:r>
        <w:rPr>
          <w:rFonts w:ascii="Calibri" w:hAnsi="Calibri"/>
          <w:noProof/>
          <w:kern w:val="2"/>
          <w:sz w:val="22"/>
          <w:szCs w:val="22"/>
          <w:lang w:eastAsia="en-GB"/>
        </w:rPr>
        <w:tab/>
      </w:r>
      <w:r>
        <w:rPr>
          <w:noProof/>
        </w:rPr>
        <w:t>Identity list notification</w:t>
      </w:r>
      <w:r>
        <w:rPr>
          <w:noProof/>
        </w:rPr>
        <w:tab/>
      </w:r>
      <w:r>
        <w:rPr>
          <w:noProof/>
        </w:rPr>
        <w:fldChar w:fldCharType="begin"/>
      </w:r>
      <w:r>
        <w:rPr>
          <w:noProof/>
        </w:rPr>
        <w:instrText xml:space="preserve"> PAGEREF _Toc155091602 \h </w:instrText>
      </w:r>
      <w:r>
        <w:rPr>
          <w:noProof/>
        </w:rPr>
      </w:r>
      <w:r>
        <w:rPr>
          <w:noProof/>
        </w:rPr>
        <w:fldChar w:fldCharType="separate"/>
      </w:r>
      <w:r>
        <w:rPr>
          <w:noProof/>
        </w:rPr>
        <w:t>81</w:t>
      </w:r>
      <w:r>
        <w:rPr>
          <w:noProof/>
        </w:rPr>
        <w:fldChar w:fldCharType="end"/>
      </w:r>
    </w:p>
    <w:p w14:paraId="2BC50F0E" w14:textId="779C5D98" w:rsidR="00016B69" w:rsidRDefault="00016B69">
      <w:pPr>
        <w:pStyle w:val="TOC4"/>
        <w:rPr>
          <w:rFonts w:ascii="Calibri" w:hAnsi="Calibri"/>
          <w:noProof/>
          <w:kern w:val="2"/>
          <w:sz w:val="22"/>
          <w:szCs w:val="22"/>
          <w:lang w:eastAsia="en-GB"/>
        </w:rPr>
      </w:pPr>
      <w:r w:rsidRPr="001E28A4">
        <w:rPr>
          <w:noProof/>
          <w:lang w:val="en-150"/>
        </w:rPr>
        <w:t>10.3.2.</w:t>
      </w:r>
      <w:r w:rsidRPr="001E28A4">
        <w:rPr>
          <w:noProof/>
          <w:lang w:val="en-IN"/>
        </w:rPr>
        <w:t>32</w:t>
      </w:r>
      <w:r>
        <w:rPr>
          <w:rFonts w:ascii="Calibri" w:hAnsi="Calibri"/>
          <w:noProof/>
          <w:kern w:val="2"/>
          <w:sz w:val="22"/>
          <w:szCs w:val="22"/>
          <w:lang w:eastAsia="en-GB"/>
        </w:rPr>
        <w:tab/>
      </w:r>
      <w:r>
        <w:rPr>
          <w:noProof/>
        </w:rPr>
        <w:t xml:space="preserve">Group </w:t>
      </w:r>
      <w:r w:rsidRPr="001E28A4">
        <w:rPr>
          <w:noProof/>
          <w:lang w:val="en-IN"/>
        </w:rPr>
        <w:t>de-</w:t>
      </w:r>
      <w:r>
        <w:rPr>
          <w:noProof/>
        </w:rPr>
        <w:t>registration request</w:t>
      </w:r>
      <w:r>
        <w:rPr>
          <w:noProof/>
        </w:rPr>
        <w:tab/>
      </w:r>
      <w:r>
        <w:rPr>
          <w:noProof/>
        </w:rPr>
        <w:fldChar w:fldCharType="begin"/>
      </w:r>
      <w:r>
        <w:rPr>
          <w:noProof/>
        </w:rPr>
        <w:instrText xml:space="preserve"> PAGEREF _Toc155091603 \h </w:instrText>
      </w:r>
      <w:r>
        <w:rPr>
          <w:noProof/>
        </w:rPr>
      </w:r>
      <w:r>
        <w:rPr>
          <w:noProof/>
        </w:rPr>
        <w:fldChar w:fldCharType="separate"/>
      </w:r>
      <w:r>
        <w:rPr>
          <w:noProof/>
        </w:rPr>
        <w:t>81</w:t>
      </w:r>
      <w:r>
        <w:rPr>
          <w:noProof/>
        </w:rPr>
        <w:fldChar w:fldCharType="end"/>
      </w:r>
    </w:p>
    <w:p w14:paraId="41DF4DF3" w14:textId="10F1193A" w:rsidR="00016B69" w:rsidRDefault="00016B69">
      <w:pPr>
        <w:pStyle w:val="TOC4"/>
        <w:rPr>
          <w:rFonts w:ascii="Calibri" w:hAnsi="Calibri"/>
          <w:noProof/>
          <w:kern w:val="2"/>
          <w:sz w:val="22"/>
          <w:szCs w:val="22"/>
          <w:lang w:eastAsia="en-GB"/>
        </w:rPr>
      </w:pPr>
      <w:r w:rsidRPr="001E28A4">
        <w:rPr>
          <w:noProof/>
          <w:lang w:val="en-150"/>
        </w:rPr>
        <w:t>10.3.2.</w:t>
      </w:r>
      <w:r w:rsidRPr="001E28A4">
        <w:rPr>
          <w:noProof/>
          <w:lang w:val="en-IN"/>
        </w:rPr>
        <w:t>33</w:t>
      </w:r>
      <w:r>
        <w:rPr>
          <w:rFonts w:ascii="Calibri" w:hAnsi="Calibri"/>
          <w:noProof/>
          <w:kern w:val="2"/>
          <w:sz w:val="22"/>
          <w:szCs w:val="22"/>
          <w:lang w:eastAsia="en-GB"/>
        </w:rPr>
        <w:tab/>
      </w:r>
      <w:r>
        <w:rPr>
          <w:noProof/>
        </w:rPr>
        <w:t xml:space="preserve">Group </w:t>
      </w:r>
      <w:r w:rsidRPr="001E28A4">
        <w:rPr>
          <w:noProof/>
          <w:lang w:val="en-IN"/>
        </w:rPr>
        <w:t>de-</w:t>
      </w:r>
      <w:r>
        <w:rPr>
          <w:noProof/>
        </w:rPr>
        <w:t>registration response</w:t>
      </w:r>
      <w:r>
        <w:rPr>
          <w:noProof/>
        </w:rPr>
        <w:tab/>
      </w:r>
      <w:r>
        <w:rPr>
          <w:noProof/>
        </w:rPr>
        <w:fldChar w:fldCharType="begin"/>
      </w:r>
      <w:r>
        <w:rPr>
          <w:noProof/>
        </w:rPr>
        <w:instrText xml:space="preserve"> PAGEREF _Toc155091604 \h </w:instrText>
      </w:r>
      <w:r>
        <w:rPr>
          <w:noProof/>
        </w:rPr>
      </w:r>
      <w:r>
        <w:rPr>
          <w:noProof/>
        </w:rPr>
        <w:fldChar w:fldCharType="separate"/>
      </w:r>
      <w:r>
        <w:rPr>
          <w:noProof/>
        </w:rPr>
        <w:t>81</w:t>
      </w:r>
      <w:r>
        <w:rPr>
          <w:noProof/>
        </w:rPr>
        <w:fldChar w:fldCharType="end"/>
      </w:r>
    </w:p>
    <w:p w14:paraId="2EBE3028" w14:textId="68583D7E" w:rsidR="00016B69" w:rsidRDefault="00016B69">
      <w:pPr>
        <w:pStyle w:val="TOC4"/>
        <w:rPr>
          <w:rFonts w:ascii="Calibri" w:hAnsi="Calibri"/>
          <w:noProof/>
          <w:kern w:val="2"/>
          <w:sz w:val="22"/>
          <w:szCs w:val="22"/>
          <w:lang w:eastAsia="en-GB"/>
        </w:rPr>
      </w:pPr>
      <w:r>
        <w:rPr>
          <w:noProof/>
        </w:rPr>
        <w:t>10.3.2.34</w:t>
      </w:r>
      <w:r>
        <w:rPr>
          <w:rFonts w:ascii="Calibri" w:hAnsi="Calibri"/>
          <w:noProof/>
          <w:kern w:val="2"/>
          <w:sz w:val="22"/>
          <w:szCs w:val="22"/>
          <w:lang w:eastAsia="en-GB"/>
        </w:rPr>
        <w:tab/>
      </w:r>
      <w:r>
        <w:rPr>
          <w:noProof/>
        </w:rPr>
        <w:t>Location-based group creation request</w:t>
      </w:r>
      <w:r>
        <w:rPr>
          <w:noProof/>
        </w:rPr>
        <w:tab/>
      </w:r>
      <w:r>
        <w:rPr>
          <w:noProof/>
        </w:rPr>
        <w:fldChar w:fldCharType="begin"/>
      </w:r>
      <w:r>
        <w:rPr>
          <w:noProof/>
        </w:rPr>
        <w:instrText xml:space="preserve"> PAGEREF _Toc155091605 \h </w:instrText>
      </w:r>
      <w:r>
        <w:rPr>
          <w:noProof/>
        </w:rPr>
      </w:r>
      <w:r>
        <w:rPr>
          <w:noProof/>
        </w:rPr>
        <w:fldChar w:fldCharType="separate"/>
      </w:r>
      <w:r>
        <w:rPr>
          <w:noProof/>
        </w:rPr>
        <w:t>82</w:t>
      </w:r>
      <w:r>
        <w:rPr>
          <w:noProof/>
        </w:rPr>
        <w:fldChar w:fldCharType="end"/>
      </w:r>
    </w:p>
    <w:p w14:paraId="514A2FF1" w14:textId="328C17F1" w:rsidR="00016B69" w:rsidRDefault="00016B69">
      <w:pPr>
        <w:pStyle w:val="TOC4"/>
        <w:rPr>
          <w:rFonts w:ascii="Calibri" w:hAnsi="Calibri"/>
          <w:noProof/>
          <w:kern w:val="2"/>
          <w:sz w:val="22"/>
          <w:szCs w:val="22"/>
          <w:lang w:eastAsia="en-GB"/>
        </w:rPr>
      </w:pPr>
      <w:r>
        <w:rPr>
          <w:noProof/>
        </w:rPr>
        <w:t>10.3.2.35</w:t>
      </w:r>
      <w:r>
        <w:rPr>
          <w:rFonts w:ascii="Calibri" w:hAnsi="Calibri"/>
          <w:noProof/>
          <w:kern w:val="2"/>
          <w:sz w:val="22"/>
          <w:szCs w:val="22"/>
          <w:lang w:eastAsia="en-GB"/>
        </w:rPr>
        <w:tab/>
      </w:r>
      <w:r>
        <w:rPr>
          <w:noProof/>
        </w:rPr>
        <w:t>Location-based group creation response</w:t>
      </w:r>
      <w:r>
        <w:rPr>
          <w:noProof/>
        </w:rPr>
        <w:tab/>
      </w:r>
      <w:r>
        <w:rPr>
          <w:noProof/>
        </w:rPr>
        <w:fldChar w:fldCharType="begin"/>
      </w:r>
      <w:r>
        <w:rPr>
          <w:noProof/>
        </w:rPr>
        <w:instrText xml:space="preserve"> PAGEREF _Toc155091606 \h </w:instrText>
      </w:r>
      <w:r>
        <w:rPr>
          <w:noProof/>
        </w:rPr>
      </w:r>
      <w:r>
        <w:rPr>
          <w:noProof/>
        </w:rPr>
        <w:fldChar w:fldCharType="separate"/>
      </w:r>
      <w:r>
        <w:rPr>
          <w:noProof/>
        </w:rPr>
        <w:t>82</w:t>
      </w:r>
      <w:r>
        <w:rPr>
          <w:noProof/>
        </w:rPr>
        <w:fldChar w:fldCharType="end"/>
      </w:r>
    </w:p>
    <w:p w14:paraId="261E2058" w14:textId="00298241" w:rsidR="00016B69" w:rsidRDefault="00016B69">
      <w:pPr>
        <w:pStyle w:val="TOC4"/>
        <w:rPr>
          <w:rFonts w:ascii="Calibri" w:hAnsi="Calibri"/>
          <w:noProof/>
          <w:kern w:val="2"/>
          <w:sz w:val="22"/>
          <w:szCs w:val="22"/>
          <w:lang w:eastAsia="en-GB"/>
        </w:rPr>
      </w:pPr>
      <w:r>
        <w:rPr>
          <w:noProof/>
        </w:rPr>
        <w:t>10.3.2.36</w:t>
      </w:r>
      <w:r>
        <w:rPr>
          <w:rFonts w:ascii="Calibri" w:hAnsi="Calibri"/>
          <w:noProof/>
          <w:kern w:val="2"/>
          <w:sz w:val="22"/>
          <w:szCs w:val="22"/>
          <w:lang w:eastAsia="en-GB"/>
        </w:rPr>
        <w:tab/>
      </w:r>
      <w:r>
        <w:rPr>
          <w:noProof/>
        </w:rPr>
        <w:t>Group list fetch request</w:t>
      </w:r>
      <w:r>
        <w:rPr>
          <w:noProof/>
        </w:rPr>
        <w:tab/>
      </w:r>
      <w:r>
        <w:rPr>
          <w:noProof/>
        </w:rPr>
        <w:fldChar w:fldCharType="begin"/>
      </w:r>
      <w:r>
        <w:rPr>
          <w:noProof/>
        </w:rPr>
        <w:instrText xml:space="preserve"> PAGEREF _Toc155091607 \h </w:instrText>
      </w:r>
      <w:r>
        <w:rPr>
          <w:noProof/>
        </w:rPr>
      </w:r>
      <w:r>
        <w:rPr>
          <w:noProof/>
        </w:rPr>
        <w:fldChar w:fldCharType="separate"/>
      </w:r>
      <w:r>
        <w:rPr>
          <w:noProof/>
        </w:rPr>
        <w:t>82</w:t>
      </w:r>
      <w:r>
        <w:rPr>
          <w:noProof/>
        </w:rPr>
        <w:fldChar w:fldCharType="end"/>
      </w:r>
    </w:p>
    <w:p w14:paraId="6CCBAA1B" w14:textId="097B0293" w:rsidR="00016B69" w:rsidRDefault="00016B69">
      <w:pPr>
        <w:pStyle w:val="TOC4"/>
        <w:rPr>
          <w:rFonts w:ascii="Calibri" w:hAnsi="Calibri"/>
          <w:noProof/>
          <w:kern w:val="2"/>
          <w:sz w:val="22"/>
          <w:szCs w:val="22"/>
          <w:lang w:eastAsia="en-GB"/>
        </w:rPr>
      </w:pPr>
      <w:r>
        <w:rPr>
          <w:noProof/>
        </w:rPr>
        <w:t>10.3.2.37</w:t>
      </w:r>
      <w:r>
        <w:rPr>
          <w:rFonts w:ascii="Calibri" w:hAnsi="Calibri"/>
          <w:noProof/>
          <w:kern w:val="2"/>
          <w:sz w:val="22"/>
          <w:szCs w:val="22"/>
          <w:lang w:eastAsia="en-GB"/>
        </w:rPr>
        <w:tab/>
      </w:r>
      <w:r>
        <w:rPr>
          <w:noProof/>
        </w:rPr>
        <w:t>Group list fetch response</w:t>
      </w:r>
      <w:r>
        <w:rPr>
          <w:noProof/>
        </w:rPr>
        <w:tab/>
      </w:r>
      <w:r>
        <w:rPr>
          <w:noProof/>
        </w:rPr>
        <w:fldChar w:fldCharType="begin"/>
      </w:r>
      <w:r>
        <w:rPr>
          <w:noProof/>
        </w:rPr>
        <w:instrText xml:space="preserve"> PAGEREF _Toc155091608 \h </w:instrText>
      </w:r>
      <w:r>
        <w:rPr>
          <w:noProof/>
        </w:rPr>
      </w:r>
      <w:r>
        <w:rPr>
          <w:noProof/>
        </w:rPr>
        <w:fldChar w:fldCharType="separate"/>
      </w:r>
      <w:r>
        <w:rPr>
          <w:noProof/>
        </w:rPr>
        <w:t>82</w:t>
      </w:r>
      <w:r>
        <w:rPr>
          <w:noProof/>
        </w:rPr>
        <w:fldChar w:fldCharType="end"/>
      </w:r>
    </w:p>
    <w:p w14:paraId="5C49BB5A" w14:textId="01B04CC0" w:rsidR="00016B69" w:rsidRDefault="00016B69">
      <w:pPr>
        <w:pStyle w:val="TOC4"/>
        <w:rPr>
          <w:rFonts w:ascii="Calibri" w:hAnsi="Calibri"/>
          <w:noProof/>
          <w:kern w:val="2"/>
          <w:sz w:val="22"/>
          <w:szCs w:val="22"/>
          <w:lang w:eastAsia="en-GB"/>
        </w:rPr>
      </w:pPr>
      <w:r w:rsidRPr="001E28A4">
        <w:rPr>
          <w:rFonts w:eastAsia="SimSun"/>
          <w:noProof/>
        </w:rPr>
        <w:t>10.3.2.38</w:t>
      </w:r>
      <w:r>
        <w:rPr>
          <w:rFonts w:ascii="Calibri" w:hAnsi="Calibri"/>
          <w:noProof/>
          <w:kern w:val="2"/>
          <w:sz w:val="22"/>
          <w:szCs w:val="22"/>
          <w:lang w:eastAsia="en-GB"/>
        </w:rPr>
        <w:tab/>
      </w:r>
      <w:r w:rsidRPr="001E28A4">
        <w:rPr>
          <w:rFonts w:eastAsia="SimSun"/>
          <w:noProof/>
        </w:rPr>
        <w:t>Temporary group formation request</w:t>
      </w:r>
      <w:r>
        <w:rPr>
          <w:noProof/>
        </w:rPr>
        <w:tab/>
      </w:r>
      <w:r>
        <w:rPr>
          <w:noProof/>
        </w:rPr>
        <w:fldChar w:fldCharType="begin"/>
      </w:r>
      <w:r>
        <w:rPr>
          <w:noProof/>
        </w:rPr>
        <w:instrText xml:space="preserve"> PAGEREF _Toc155091609 \h </w:instrText>
      </w:r>
      <w:r>
        <w:rPr>
          <w:noProof/>
        </w:rPr>
      </w:r>
      <w:r>
        <w:rPr>
          <w:noProof/>
        </w:rPr>
        <w:fldChar w:fldCharType="separate"/>
      </w:r>
      <w:r>
        <w:rPr>
          <w:noProof/>
        </w:rPr>
        <w:t>83</w:t>
      </w:r>
      <w:r>
        <w:rPr>
          <w:noProof/>
        </w:rPr>
        <w:fldChar w:fldCharType="end"/>
      </w:r>
    </w:p>
    <w:p w14:paraId="13A55B1E" w14:textId="3C9ECA60" w:rsidR="00016B69" w:rsidRDefault="00016B69">
      <w:pPr>
        <w:pStyle w:val="TOC4"/>
        <w:rPr>
          <w:rFonts w:ascii="Calibri" w:hAnsi="Calibri"/>
          <w:noProof/>
          <w:kern w:val="2"/>
          <w:sz w:val="22"/>
          <w:szCs w:val="22"/>
          <w:lang w:eastAsia="en-GB"/>
        </w:rPr>
      </w:pPr>
      <w:r w:rsidRPr="001E28A4">
        <w:rPr>
          <w:rFonts w:eastAsia="SimSun"/>
          <w:noProof/>
        </w:rPr>
        <w:t>10.3.2.39</w:t>
      </w:r>
      <w:r>
        <w:rPr>
          <w:rFonts w:ascii="Calibri" w:hAnsi="Calibri"/>
          <w:noProof/>
          <w:kern w:val="2"/>
          <w:sz w:val="22"/>
          <w:szCs w:val="22"/>
          <w:lang w:eastAsia="en-GB"/>
        </w:rPr>
        <w:tab/>
      </w:r>
      <w:r w:rsidRPr="001E28A4">
        <w:rPr>
          <w:rFonts w:eastAsia="SimSun"/>
          <w:noProof/>
        </w:rPr>
        <w:t>Temporary group formation response</w:t>
      </w:r>
      <w:r>
        <w:rPr>
          <w:noProof/>
        </w:rPr>
        <w:tab/>
      </w:r>
      <w:r>
        <w:rPr>
          <w:noProof/>
        </w:rPr>
        <w:fldChar w:fldCharType="begin"/>
      </w:r>
      <w:r>
        <w:rPr>
          <w:noProof/>
        </w:rPr>
        <w:instrText xml:space="preserve"> PAGEREF _Toc155091610 \h </w:instrText>
      </w:r>
      <w:r>
        <w:rPr>
          <w:noProof/>
        </w:rPr>
      </w:r>
      <w:r>
        <w:rPr>
          <w:noProof/>
        </w:rPr>
        <w:fldChar w:fldCharType="separate"/>
      </w:r>
      <w:r>
        <w:rPr>
          <w:noProof/>
        </w:rPr>
        <w:t>83</w:t>
      </w:r>
      <w:r>
        <w:rPr>
          <w:noProof/>
        </w:rPr>
        <w:fldChar w:fldCharType="end"/>
      </w:r>
    </w:p>
    <w:p w14:paraId="49A54532" w14:textId="723BC595" w:rsidR="00016B69" w:rsidRDefault="00016B69">
      <w:pPr>
        <w:pStyle w:val="TOC4"/>
        <w:rPr>
          <w:rFonts w:ascii="Calibri" w:hAnsi="Calibri"/>
          <w:noProof/>
          <w:kern w:val="2"/>
          <w:sz w:val="22"/>
          <w:szCs w:val="22"/>
          <w:lang w:eastAsia="en-GB"/>
        </w:rPr>
      </w:pPr>
      <w:r w:rsidRPr="001E28A4">
        <w:rPr>
          <w:rFonts w:eastAsia="SimSun"/>
          <w:noProof/>
        </w:rPr>
        <w:t>10.3.2.40</w:t>
      </w:r>
      <w:r>
        <w:rPr>
          <w:rFonts w:ascii="Calibri" w:hAnsi="Calibri"/>
          <w:noProof/>
          <w:kern w:val="2"/>
          <w:sz w:val="22"/>
          <w:szCs w:val="22"/>
          <w:lang w:eastAsia="en-GB"/>
        </w:rPr>
        <w:tab/>
      </w:r>
      <w:r w:rsidRPr="001E28A4">
        <w:rPr>
          <w:rFonts w:eastAsia="SimSun"/>
          <w:noProof/>
        </w:rPr>
        <w:t>Temporary group formation notify</w:t>
      </w:r>
      <w:r>
        <w:rPr>
          <w:noProof/>
        </w:rPr>
        <w:tab/>
      </w:r>
      <w:r>
        <w:rPr>
          <w:noProof/>
        </w:rPr>
        <w:fldChar w:fldCharType="begin"/>
      </w:r>
      <w:r>
        <w:rPr>
          <w:noProof/>
        </w:rPr>
        <w:instrText xml:space="preserve"> PAGEREF _Toc155091611 \h </w:instrText>
      </w:r>
      <w:r>
        <w:rPr>
          <w:noProof/>
        </w:rPr>
      </w:r>
      <w:r>
        <w:rPr>
          <w:noProof/>
        </w:rPr>
        <w:fldChar w:fldCharType="separate"/>
      </w:r>
      <w:r>
        <w:rPr>
          <w:noProof/>
        </w:rPr>
        <w:t>83</w:t>
      </w:r>
      <w:r>
        <w:rPr>
          <w:noProof/>
        </w:rPr>
        <w:fldChar w:fldCharType="end"/>
      </w:r>
    </w:p>
    <w:p w14:paraId="645C6AF3" w14:textId="77424887" w:rsidR="00016B69" w:rsidRDefault="00016B69">
      <w:pPr>
        <w:pStyle w:val="TOC4"/>
        <w:rPr>
          <w:rFonts w:ascii="Calibri" w:hAnsi="Calibri"/>
          <w:noProof/>
          <w:kern w:val="2"/>
          <w:sz w:val="22"/>
          <w:szCs w:val="22"/>
          <w:lang w:eastAsia="en-GB"/>
        </w:rPr>
      </w:pPr>
      <w:r w:rsidRPr="001E28A4">
        <w:rPr>
          <w:rFonts w:eastAsia="SimSun"/>
          <w:noProof/>
        </w:rPr>
        <w:t>10.3.2.41</w:t>
      </w:r>
      <w:r>
        <w:rPr>
          <w:rFonts w:ascii="Calibri" w:hAnsi="Calibri"/>
          <w:noProof/>
          <w:kern w:val="2"/>
          <w:sz w:val="22"/>
          <w:szCs w:val="22"/>
          <w:lang w:eastAsia="en-GB"/>
        </w:rPr>
        <w:tab/>
      </w:r>
      <w:r w:rsidRPr="001E28A4">
        <w:rPr>
          <w:rFonts w:eastAsia="SimSun"/>
          <w:noProof/>
        </w:rPr>
        <w:t>Temporary group formation notification</w:t>
      </w:r>
      <w:r>
        <w:rPr>
          <w:noProof/>
        </w:rPr>
        <w:tab/>
      </w:r>
      <w:r>
        <w:rPr>
          <w:noProof/>
        </w:rPr>
        <w:fldChar w:fldCharType="begin"/>
      </w:r>
      <w:r>
        <w:rPr>
          <w:noProof/>
        </w:rPr>
        <w:instrText xml:space="preserve"> PAGEREF _Toc155091612 \h </w:instrText>
      </w:r>
      <w:r>
        <w:rPr>
          <w:noProof/>
        </w:rPr>
      </w:r>
      <w:r>
        <w:rPr>
          <w:noProof/>
        </w:rPr>
        <w:fldChar w:fldCharType="separate"/>
      </w:r>
      <w:r>
        <w:rPr>
          <w:noProof/>
        </w:rPr>
        <w:t>83</w:t>
      </w:r>
      <w:r>
        <w:rPr>
          <w:noProof/>
        </w:rPr>
        <w:fldChar w:fldCharType="end"/>
      </w:r>
    </w:p>
    <w:p w14:paraId="487FD9AC" w14:textId="506A8874" w:rsidR="00016B69" w:rsidRDefault="00016B69">
      <w:pPr>
        <w:pStyle w:val="TOC4"/>
        <w:rPr>
          <w:rFonts w:ascii="Calibri" w:hAnsi="Calibri"/>
          <w:noProof/>
          <w:kern w:val="2"/>
          <w:sz w:val="22"/>
          <w:szCs w:val="22"/>
          <w:lang w:eastAsia="en-GB"/>
        </w:rPr>
      </w:pPr>
      <w:r w:rsidRPr="001E28A4">
        <w:rPr>
          <w:rFonts w:eastAsia="SimSun"/>
          <w:noProof/>
        </w:rPr>
        <w:t>10.3.2.42</w:t>
      </w:r>
      <w:r>
        <w:rPr>
          <w:rFonts w:ascii="Calibri" w:hAnsi="Calibri"/>
          <w:noProof/>
          <w:kern w:val="2"/>
          <w:sz w:val="22"/>
          <w:szCs w:val="22"/>
          <w:lang w:eastAsia="en-GB"/>
        </w:rPr>
        <w:tab/>
      </w:r>
      <w:r w:rsidRPr="001E28A4">
        <w:rPr>
          <w:rFonts w:eastAsia="SimSun"/>
          <w:noProof/>
        </w:rPr>
        <w:t>Temporary group formation notification response</w:t>
      </w:r>
      <w:r>
        <w:rPr>
          <w:noProof/>
        </w:rPr>
        <w:tab/>
      </w:r>
      <w:r>
        <w:rPr>
          <w:noProof/>
        </w:rPr>
        <w:fldChar w:fldCharType="begin"/>
      </w:r>
      <w:r>
        <w:rPr>
          <w:noProof/>
        </w:rPr>
        <w:instrText xml:space="preserve"> PAGEREF _Toc155091613 \h </w:instrText>
      </w:r>
      <w:r>
        <w:rPr>
          <w:noProof/>
        </w:rPr>
      </w:r>
      <w:r>
        <w:rPr>
          <w:noProof/>
        </w:rPr>
        <w:fldChar w:fldCharType="separate"/>
      </w:r>
      <w:r>
        <w:rPr>
          <w:noProof/>
        </w:rPr>
        <w:t>84</w:t>
      </w:r>
      <w:r>
        <w:rPr>
          <w:noProof/>
        </w:rPr>
        <w:fldChar w:fldCharType="end"/>
      </w:r>
    </w:p>
    <w:p w14:paraId="6BCE7CD0" w14:textId="6850AC2D" w:rsidR="00016B69" w:rsidRDefault="00016B69">
      <w:pPr>
        <w:pStyle w:val="TOC4"/>
        <w:rPr>
          <w:rFonts w:ascii="Calibri" w:hAnsi="Calibri"/>
          <w:noProof/>
          <w:kern w:val="2"/>
          <w:sz w:val="22"/>
          <w:szCs w:val="22"/>
          <w:lang w:eastAsia="en-GB"/>
        </w:rPr>
      </w:pPr>
      <w:r>
        <w:rPr>
          <w:noProof/>
        </w:rPr>
        <w:t>10.3.2.43</w:t>
      </w:r>
      <w:r>
        <w:rPr>
          <w:rFonts w:ascii="Calibri" w:hAnsi="Calibri"/>
          <w:noProof/>
          <w:kern w:val="2"/>
          <w:sz w:val="22"/>
          <w:szCs w:val="22"/>
          <w:lang w:eastAsia="en-GB"/>
        </w:rPr>
        <w:tab/>
      </w:r>
      <w:r>
        <w:rPr>
          <w:noProof/>
          <w:lang w:eastAsia="zh-CN"/>
        </w:rPr>
        <w:t>Unsubscribe group configuration request</w:t>
      </w:r>
      <w:r>
        <w:rPr>
          <w:noProof/>
        </w:rPr>
        <w:tab/>
      </w:r>
      <w:r>
        <w:rPr>
          <w:noProof/>
        </w:rPr>
        <w:fldChar w:fldCharType="begin"/>
      </w:r>
      <w:r>
        <w:rPr>
          <w:noProof/>
        </w:rPr>
        <w:instrText xml:space="preserve"> PAGEREF _Toc155091614 \h </w:instrText>
      </w:r>
      <w:r>
        <w:rPr>
          <w:noProof/>
        </w:rPr>
      </w:r>
      <w:r>
        <w:rPr>
          <w:noProof/>
        </w:rPr>
        <w:fldChar w:fldCharType="separate"/>
      </w:r>
      <w:r>
        <w:rPr>
          <w:noProof/>
        </w:rPr>
        <w:t>84</w:t>
      </w:r>
      <w:r>
        <w:rPr>
          <w:noProof/>
        </w:rPr>
        <w:fldChar w:fldCharType="end"/>
      </w:r>
    </w:p>
    <w:p w14:paraId="6B9735E4" w14:textId="125D7AB1" w:rsidR="00016B69" w:rsidRDefault="00016B69">
      <w:pPr>
        <w:pStyle w:val="TOC4"/>
        <w:rPr>
          <w:rFonts w:ascii="Calibri" w:hAnsi="Calibri"/>
          <w:noProof/>
          <w:kern w:val="2"/>
          <w:sz w:val="22"/>
          <w:szCs w:val="22"/>
          <w:lang w:eastAsia="en-GB"/>
        </w:rPr>
      </w:pPr>
      <w:r>
        <w:rPr>
          <w:noProof/>
        </w:rPr>
        <w:t>10.3.2.44</w:t>
      </w:r>
      <w:r>
        <w:rPr>
          <w:rFonts w:ascii="Calibri" w:hAnsi="Calibri"/>
          <w:noProof/>
          <w:kern w:val="2"/>
          <w:sz w:val="22"/>
          <w:szCs w:val="22"/>
          <w:lang w:eastAsia="en-GB"/>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_Toc155091615 \h </w:instrText>
      </w:r>
      <w:r>
        <w:rPr>
          <w:noProof/>
        </w:rPr>
      </w:r>
      <w:r>
        <w:rPr>
          <w:noProof/>
        </w:rPr>
        <w:fldChar w:fldCharType="separate"/>
      </w:r>
      <w:r>
        <w:rPr>
          <w:noProof/>
        </w:rPr>
        <w:t>84</w:t>
      </w:r>
      <w:r>
        <w:rPr>
          <w:noProof/>
        </w:rPr>
        <w:fldChar w:fldCharType="end"/>
      </w:r>
    </w:p>
    <w:p w14:paraId="22FB4F43" w14:textId="4A29FE21" w:rsidR="00016B69" w:rsidRDefault="00016B69">
      <w:pPr>
        <w:pStyle w:val="TOC4"/>
        <w:rPr>
          <w:rFonts w:ascii="Calibri" w:hAnsi="Calibri"/>
          <w:noProof/>
          <w:kern w:val="2"/>
          <w:sz w:val="22"/>
          <w:szCs w:val="22"/>
          <w:lang w:eastAsia="en-GB"/>
        </w:rPr>
      </w:pPr>
      <w:r>
        <w:rPr>
          <w:noProof/>
        </w:rPr>
        <w:t>10.3.2.45</w:t>
      </w:r>
      <w:r>
        <w:rPr>
          <w:rFonts w:ascii="Calibri" w:hAnsi="Calibri"/>
          <w:noProof/>
          <w:kern w:val="2"/>
          <w:sz w:val="22"/>
          <w:szCs w:val="22"/>
          <w:lang w:eastAsia="en-GB"/>
        </w:rPr>
        <w:tab/>
      </w:r>
      <w:r>
        <w:rPr>
          <w:noProof/>
          <w:lang w:eastAsia="zh-CN"/>
        </w:rPr>
        <w:t>Group configuration subscription update request</w:t>
      </w:r>
      <w:r>
        <w:rPr>
          <w:noProof/>
        </w:rPr>
        <w:tab/>
      </w:r>
      <w:r>
        <w:rPr>
          <w:noProof/>
        </w:rPr>
        <w:fldChar w:fldCharType="begin"/>
      </w:r>
      <w:r>
        <w:rPr>
          <w:noProof/>
        </w:rPr>
        <w:instrText xml:space="preserve"> PAGEREF _Toc155091616 \h </w:instrText>
      </w:r>
      <w:r>
        <w:rPr>
          <w:noProof/>
        </w:rPr>
      </w:r>
      <w:r>
        <w:rPr>
          <w:noProof/>
        </w:rPr>
        <w:fldChar w:fldCharType="separate"/>
      </w:r>
      <w:r>
        <w:rPr>
          <w:noProof/>
        </w:rPr>
        <w:t>84</w:t>
      </w:r>
      <w:r>
        <w:rPr>
          <w:noProof/>
        </w:rPr>
        <w:fldChar w:fldCharType="end"/>
      </w:r>
    </w:p>
    <w:p w14:paraId="1E1C7251" w14:textId="1414665F" w:rsidR="00016B69" w:rsidRDefault="00016B69">
      <w:pPr>
        <w:pStyle w:val="TOC4"/>
        <w:rPr>
          <w:rFonts w:ascii="Calibri" w:hAnsi="Calibri"/>
          <w:noProof/>
          <w:kern w:val="2"/>
          <w:sz w:val="22"/>
          <w:szCs w:val="22"/>
          <w:lang w:eastAsia="en-GB"/>
        </w:rPr>
      </w:pPr>
      <w:r>
        <w:rPr>
          <w:noProof/>
        </w:rPr>
        <w:t>10.3.2.46</w:t>
      </w:r>
      <w:r>
        <w:rPr>
          <w:rFonts w:ascii="Calibri" w:hAnsi="Calibri"/>
          <w:noProof/>
          <w:kern w:val="2"/>
          <w:sz w:val="22"/>
          <w:szCs w:val="22"/>
          <w:lang w:eastAsia="en-GB"/>
        </w:rPr>
        <w:tab/>
      </w:r>
      <w:r>
        <w:rPr>
          <w:noProof/>
          <w:lang w:eastAsia="zh-CN"/>
        </w:rPr>
        <w:t>Group configuration subscription update response</w:t>
      </w:r>
      <w:r>
        <w:rPr>
          <w:noProof/>
        </w:rPr>
        <w:tab/>
      </w:r>
      <w:r>
        <w:rPr>
          <w:noProof/>
        </w:rPr>
        <w:fldChar w:fldCharType="begin"/>
      </w:r>
      <w:r>
        <w:rPr>
          <w:noProof/>
        </w:rPr>
        <w:instrText xml:space="preserve"> PAGEREF _Toc155091617 \h </w:instrText>
      </w:r>
      <w:r>
        <w:rPr>
          <w:noProof/>
        </w:rPr>
      </w:r>
      <w:r>
        <w:rPr>
          <w:noProof/>
        </w:rPr>
        <w:fldChar w:fldCharType="separate"/>
      </w:r>
      <w:r>
        <w:rPr>
          <w:noProof/>
        </w:rPr>
        <w:t>85</w:t>
      </w:r>
      <w:r>
        <w:rPr>
          <w:noProof/>
        </w:rPr>
        <w:fldChar w:fldCharType="end"/>
      </w:r>
    </w:p>
    <w:p w14:paraId="445A5103" w14:textId="2C8AC2B6" w:rsidR="00016B69" w:rsidRDefault="00016B69">
      <w:pPr>
        <w:pStyle w:val="TOC3"/>
        <w:rPr>
          <w:rFonts w:ascii="Calibri" w:hAnsi="Calibri"/>
          <w:noProof/>
          <w:kern w:val="2"/>
          <w:sz w:val="22"/>
          <w:szCs w:val="22"/>
          <w:lang w:eastAsia="en-GB"/>
        </w:rPr>
      </w:pPr>
      <w:r>
        <w:rPr>
          <w:noProof/>
        </w:rPr>
        <w:t>10.3.3</w:t>
      </w:r>
      <w:r>
        <w:rPr>
          <w:rFonts w:ascii="Calibri" w:hAnsi="Calibri"/>
          <w:noProof/>
          <w:kern w:val="2"/>
          <w:sz w:val="22"/>
          <w:szCs w:val="22"/>
          <w:lang w:eastAsia="en-GB"/>
        </w:rPr>
        <w:tab/>
      </w:r>
      <w:r>
        <w:rPr>
          <w:noProof/>
        </w:rPr>
        <w:t>Group creation</w:t>
      </w:r>
      <w:r>
        <w:rPr>
          <w:noProof/>
        </w:rPr>
        <w:tab/>
      </w:r>
      <w:r>
        <w:rPr>
          <w:noProof/>
        </w:rPr>
        <w:fldChar w:fldCharType="begin"/>
      </w:r>
      <w:r>
        <w:rPr>
          <w:noProof/>
        </w:rPr>
        <w:instrText xml:space="preserve"> PAGEREF _Toc155091618 \h </w:instrText>
      </w:r>
      <w:r>
        <w:rPr>
          <w:noProof/>
        </w:rPr>
      </w:r>
      <w:r>
        <w:rPr>
          <w:noProof/>
        </w:rPr>
        <w:fldChar w:fldCharType="separate"/>
      </w:r>
      <w:r>
        <w:rPr>
          <w:noProof/>
        </w:rPr>
        <w:t>85</w:t>
      </w:r>
      <w:r>
        <w:rPr>
          <w:noProof/>
        </w:rPr>
        <w:fldChar w:fldCharType="end"/>
      </w:r>
    </w:p>
    <w:p w14:paraId="57E2B3C9" w14:textId="26F61F90" w:rsidR="00016B69" w:rsidRDefault="00016B69">
      <w:pPr>
        <w:pStyle w:val="TOC3"/>
        <w:rPr>
          <w:rFonts w:ascii="Calibri" w:hAnsi="Calibri"/>
          <w:noProof/>
          <w:kern w:val="2"/>
          <w:sz w:val="22"/>
          <w:szCs w:val="22"/>
          <w:lang w:eastAsia="en-GB"/>
        </w:rPr>
      </w:pPr>
      <w:r>
        <w:rPr>
          <w:noProof/>
        </w:rPr>
        <w:t>10.3.4</w:t>
      </w:r>
      <w:r>
        <w:rPr>
          <w:rFonts w:ascii="Calibri" w:hAnsi="Calibri"/>
          <w:noProof/>
          <w:kern w:val="2"/>
          <w:sz w:val="22"/>
          <w:szCs w:val="22"/>
          <w:lang w:eastAsia="en-GB"/>
        </w:rPr>
        <w:tab/>
      </w:r>
      <w:r>
        <w:rPr>
          <w:noProof/>
        </w:rPr>
        <w:t>Group information query</w:t>
      </w:r>
      <w:r>
        <w:rPr>
          <w:noProof/>
        </w:rPr>
        <w:tab/>
      </w:r>
      <w:r>
        <w:rPr>
          <w:noProof/>
        </w:rPr>
        <w:fldChar w:fldCharType="begin"/>
      </w:r>
      <w:r>
        <w:rPr>
          <w:noProof/>
        </w:rPr>
        <w:instrText xml:space="preserve"> PAGEREF _Toc155091619 \h </w:instrText>
      </w:r>
      <w:r>
        <w:rPr>
          <w:noProof/>
        </w:rPr>
      </w:r>
      <w:r>
        <w:rPr>
          <w:noProof/>
        </w:rPr>
        <w:fldChar w:fldCharType="separate"/>
      </w:r>
      <w:r>
        <w:rPr>
          <w:noProof/>
        </w:rPr>
        <w:t>86</w:t>
      </w:r>
      <w:r>
        <w:rPr>
          <w:noProof/>
        </w:rPr>
        <w:fldChar w:fldCharType="end"/>
      </w:r>
    </w:p>
    <w:p w14:paraId="2F17FBBD" w14:textId="3B582C14" w:rsidR="00016B69" w:rsidRDefault="00016B69">
      <w:pPr>
        <w:pStyle w:val="TOC4"/>
        <w:rPr>
          <w:rFonts w:ascii="Calibri" w:hAnsi="Calibri"/>
          <w:noProof/>
          <w:kern w:val="2"/>
          <w:sz w:val="22"/>
          <w:szCs w:val="22"/>
          <w:lang w:eastAsia="en-GB"/>
        </w:rPr>
      </w:pPr>
      <w:r>
        <w:rPr>
          <w:noProof/>
        </w:rPr>
        <w:t>10.3.4.1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_Toc155091620 \h </w:instrText>
      </w:r>
      <w:r>
        <w:rPr>
          <w:noProof/>
        </w:rPr>
      </w:r>
      <w:r>
        <w:rPr>
          <w:noProof/>
        </w:rPr>
        <w:fldChar w:fldCharType="separate"/>
      </w:r>
      <w:r>
        <w:rPr>
          <w:noProof/>
        </w:rPr>
        <w:t>86</w:t>
      </w:r>
      <w:r>
        <w:rPr>
          <w:noProof/>
        </w:rPr>
        <w:fldChar w:fldCharType="end"/>
      </w:r>
    </w:p>
    <w:p w14:paraId="462153B5" w14:textId="141821E2" w:rsidR="00016B69" w:rsidRDefault="00016B69">
      <w:pPr>
        <w:pStyle w:val="TOC4"/>
        <w:rPr>
          <w:rFonts w:ascii="Calibri" w:hAnsi="Calibri"/>
          <w:noProof/>
          <w:kern w:val="2"/>
          <w:sz w:val="22"/>
          <w:szCs w:val="22"/>
          <w:lang w:eastAsia="en-GB"/>
        </w:rPr>
      </w:pPr>
      <w:r>
        <w:rPr>
          <w:noProof/>
        </w:rPr>
        <w:t>10.3.4.2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_Toc155091621 \h </w:instrText>
      </w:r>
      <w:r>
        <w:rPr>
          <w:noProof/>
        </w:rPr>
      </w:r>
      <w:r>
        <w:rPr>
          <w:noProof/>
        </w:rPr>
        <w:fldChar w:fldCharType="separate"/>
      </w:r>
      <w:r>
        <w:rPr>
          <w:noProof/>
        </w:rPr>
        <w:t>86</w:t>
      </w:r>
      <w:r>
        <w:rPr>
          <w:noProof/>
        </w:rPr>
        <w:fldChar w:fldCharType="end"/>
      </w:r>
    </w:p>
    <w:p w14:paraId="07951CA0" w14:textId="3A09D92E" w:rsidR="00016B69" w:rsidRDefault="00016B69">
      <w:pPr>
        <w:pStyle w:val="TOC3"/>
        <w:rPr>
          <w:rFonts w:ascii="Calibri" w:hAnsi="Calibri"/>
          <w:noProof/>
          <w:kern w:val="2"/>
          <w:sz w:val="22"/>
          <w:szCs w:val="22"/>
          <w:lang w:eastAsia="en-GB"/>
        </w:rPr>
      </w:pPr>
      <w:r>
        <w:rPr>
          <w:noProof/>
        </w:rPr>
        <w:t>10.3.5</w:t>
      </w:r>
      <w:r>
        <w:rPr>
          <w:rFonts w:ascii="Calibri" w:hAnsi="Calibri"/>
          <w:noProof/>
          <w:kern w:val="2"/>
          <w:sz w:val="22"/>
          <w:szCs w:val="22"/>
          <w:lang w:eastAsia="en-GB"/>
        </w:rPr>
        <w:tab/>
      </w:r>
      <w:r>
        <w:rPr>
          <w:noProof/>
        </w:rPr>
        <w:t xml:space="preserve">Group </w:t>
      </w:r>
      <w:r>
        <w:rPr>
          <w:noProof/>
          <w:lang w:eastAsia="zh-CN"/>
        </w:rPr>
        <w:t>membership</w:t>
      </w:r>
      <w:r>
        <w:rPr>
          <w:noProof/>
        </w:rPr>
        <w:tab/>
      </w:r>
      <w:r>
        <w:rPr>
          <w:noProof/>
        </w:rPr>
        <w:fldChar w:fldCharType="begin"/>
      </w:r>
      <w:r>
        <w:rPr>
          <w:noProof/>
        </w:rPr>
        <w:instrText xml:space="preserve"> PAGEREF _Toc155091622 \h </w:instrText>
      </w:r>
      <w:r>
        <w:rPr>
          <w:noProof/>
        </w:rPr>
      </w:r>
      <w:r>
        <w:rPr>
          <w:noProof/>
        </w:rPr>
        <w:fldChar w:fldCharType="separate"/>
      </w:r>
      <w:r>
        <w:rPr>
          <w:noProof/>
        </w:rPr>
        <w:t>87</w:t>
      </w:r>
      <w:r>
        <w:rPr>
          <w:noProof/>
        </w:rPr>
        <w:fldChar w:fldCharType="end"/>
      </w:r>
    </w:p>
    <w:p w14:paraId="7E77DFBE" w14:textId="05DCF072" w:rsidR="00016B69" w:rsidRDefault="00016B69">
      <w:pPr>
        <w:pStyle w:val="TOC4"/>
        <w:rPr>
          <w:rFonts w:ascii="Calibri" w:hAnsi="Calibri"/>
          <w:noProof/>
          <w:kern w:val="2"/>
          <w:sz w:val="22"/>
          <w:szCs w:val="22"/>
          <w:lang w:eastAsia="en-GB"/>
        </w:rPr>
      </w:pPr>
      <w:r>
        <w:rPr>
          <w:noProof/>
        </w:rPr>
        <w:t>10.3.5.0</w:t>
      </w:r>
      <w:r>
        <w:rPr>
          <w:rFonts w:ascii="Calibri" w:hAnsi="Calibri"/>
          <w:noProof/>
          <w:kern w:val="2"/>
          <w:sz w:val="22"/>
          <w:szCs w:val="22"/>
          <w:lang w:eastAsia="en-GB"/>
        </w:rPr>
        <w:tab/>
      </w:r>
      <w:r>
        <w:rPr>
          <w:noProof/>
        </w:rPr>
        <w:t>Group membership subscription</w:t>
      </w:r>
      <w:r>
        <w:rPr>
          <w:noProof/>
        </w:rPr>
        <w:tab/>
      </w:r>
      <w:r>
        <w:rPr>
          <w:noProof/>
        </w:rPr>
        <w:fldChar w:fldCharType="begin"/>
      </w:r>
      <w:r>
        <w:rPr>
          <w:noProof/>
        </w:rPr>
        <w:instrText xml:space="preserve"> PAGEREF _Toc155091623 \h </w:instrText>
      </w:r>
      <w:r>
        <w:rPr>
          <w:noProof/>
        </w:rPr>
      </w:r>
      <w:r>
        <w:rPr>
          <w:noProof/>
        </w:rPr>
        <w:fldChar w:fldCharType="separate"/>
      </w:r>
      <w:r>
        <w:rPr>
          <w:noProof/>
        </w:rPr>
        <w:t>87</w:t>
      </w:r>
      <w:r>
        <w:rPr>
          <w:noProof/>
        </w:rPr>
        <w:fldChar w:fldCharType="end"/>
      </w:r>
    </w:p>
    <w:p w14:paraId="57CF7003" w14:textId="72756324" w:rsidR="00016B69" w:rsidRDefault="00016B69">
      <w:pPr>
        <w:pStyle w:val="TOC4"/>
        <w:rPr>
          <w:rFonts w:ascii="Calibri" w:hAnsi="Calibri"/>
          <w:noProof/>
          <w:kern w:val="2"/>
          <w:sz w:val="22"/>
          <w:szCs w:val="22"/>
          <w:lang w:eastAsia="en-GB"/>
        </w:rPr>
      </w:pPr>
      <w:r>
        <w:rPr>
          <w:noProof/>
        </w:rPr>
        <w:t>10.</w:t>
      </w:r>
      <w:r>
        <w:rPr>
          <w:noProof/>
          <w:lang w:eastAsia="zh-CN"/>
        </w:rPr>
        <w:t>3.5</w:t>
      </w:r>
      <w:r>
        <w:rPr>
          <w:noProof/>
        </w:rPr>
        <w:t>.</w:t>
      </w:r>
      <w:r>
        <w:rPr>
          <w:noProof/>
          <w:lang w:eastAsia="zh-CN"/>
        </w:rPr>
        <w:t>1</w:t>
      </w:r>
      <w:r>
        <w:rPr>
          <w:rFonts w:ascii="Calibri" w:hAnsi="Calibri"/>
          <w:noProof/>
          <w:kern w:val="2"/>
          <w:sz w:val="22"/>
          <w:szCs w:val="22"/>
          <w:lang w:eastAsia="en-GB"/>
        </w:rPr>
        <w:tab/>
      </w:r>
      <w:r>
        <w:rPr>
          <w:noProof/>
          <w:lang w:eastAsia="zh-CN"/>
        </w:rPr>
        <w:t>Group membership notification</w:t>
      </w:r>
      <w:r>
        <w:rPr>
          <w:noProof/>
        </w:rPr>
        <w:tab/>
      </w:r>
      <w:r>
        <w:rPr>
          <w:noProof/>
        </w:rPr>
        <w:fldChar w:fldCharType="begin"/>
      </w:r>
      <w:r>
        <w:rPr>
          <w:noProof/>
        </w:rPr>
        <w:instrText xml:space="preserve"> PAGEREF _Toc155091624 \h </w:instrText>
      </w:r>
      <w:r>
        <w:rPr>
          <w:noProof/>
        </w:rPr>
      </w:r>
      <w:r>
        <w:rPr>
          <w:noProof/>
        </w:rPr>
        <w:fldChar w:fldCharType="separate"/>
      </w:r>
      <w:r>
        <w:rPr>
          <w:noProof/>
        </w:rPr>
        <w:t>87</w:t>
      </w:r>
      <w:r>
        <w:rPr>
          <w:noProof/>
        </w:rPr>
        <w:fldChar w:fldCharType="end"/>
      </w:r>
    </w:p>
    <w:p w14:paraId="4C0903D2" w14:textId="2BF6B899" w:rsidR="00016B69" w:rsidRDefault="00016B69">
      <w:pPr>
        <w:pStyle w:val="TOC4"/>
        <w:rPr>
          <w:rFonts w:ascii="Calibri" w:hAnsi="Calibri"/>
          <w:noProof/>
          <w:kern w:val="2"/>
          <w:sz w:val="22"/>
          <w:szCs w:val="22"/>
          <w:lang w:eastAsia="en-GB"/>
        </w:rPr>
      </w:pPr>
      <w:r>
        <w:rPr>
          <w:noProof/>
        </w:rPr>
        <w:t>10.3.5.2</w:t>
      </w:r>
      <w:r>
        <w:rPr>
          <w:rFonts w:ascii="Calibri" w:hAnsi="Calibri"/>
          <w:noProof/>
          <w:kern w:val="2"/>
          <w:sz w:val="22"/>
          <w:szCs w:val="22"/>
          <w:lang w:eastAsia="en-GB"/>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_Toc155091625 \h </w:instrText>
      </w:r>
      <w:r>
        <w:rPr>
          <w:noProof/>
        </w:rPr>
      </w:r>
      <w:r>
        <w:rPr>
          <w:noProof/>
        </w:rPr>
        <w:fldChar w:fldCharType="separate"/>
      </w:r>
      <w:r>
        <w:rPr>
          <w:noProof/>
        </w:rPr>
        <w:t>88</w:t>
      </w:r>
      <w:r>
        <w:rPr>
          <w:noProof/>
        </w:rPr>
        <w:fldChar w:fldCharType="end"/>
      </w:r>
    </w:p>
    <w:p w14:paraId="10E47C3D" w14:textId="08F37BA5" w:rsidR="00016B69" w:rsidRDefault="00016B69">
      <w:pPr>
        <w:pStyle w:val="TOC3"/>
        <w:rPr>
          <w:rFonts w:ascii="Calibri" w:hAnsi="Calibri"/>
          <w:noProof/>
          <w:kern w:val="2"/>
          <w:sz w:val="22"/>
          <w:szCs w:val="22"/>
          <w:lang w:eastAsia="en-GB"/>
        </w:rPr>
      </w:pPr>
      <w:r>
        <w:rPr>
          <w:noProof/>
        </w:rPr>
        <w:t>10.3.6</w:t>
      </w:r>
      <w:r>
        <w:rPr>
          <w:rFonts w:ascii="Calibri" w:hAnsi="Calibri"/>
          <w:noProof/>
          <w:kern w:val="2"/>
          <w:sz w:val="22"/>
          <w:szCs w:val="22"/>
          <w:lang w:eastAsia="en-GB"/>
        </w:rPr>
        <w:tab/>
      </w:r>
      <w:r>
        <w:rPr>
          <w:noProof/>
        </w:rPr>
        <w:t>Group configuration management</w:t>
      </w:r>
      <w:r>
        <w:rPr>
          <w:noProof/>
        </w:rPr>
        <w:tab/>
      </w:r>
      <w:r>
        <w:rPr>
          <w:noProof/>
        </w:rPr>
        <w:fldChar w:fldCharType="begin"/>
      </w:r>
      <w:r>
        <w:rPr>
          <w:noProof/>
        </w:rPr>
        <w:instrText xml:space="preserve"> PAGEREF _Toc155091626 \h </w:instrText>
      </w:r>
      <w:r>
        <w:rPr>
          <w:noProof/>
        </w:rPr>
      </w:r>
      <w:r>
        <w:rPr>
          <w:noProof/>
        </w:rPr>
        <w:fldChar w:fldCharType="separate"/>
      </w:r>
      <w:r>
        <w:rPr>
          <w:noProof/>
        </w:rPr>
        <w:t>89</w:t>
      </w:r>
      <w:r>
        <w:rPr>
          <w:noProof/>
        </w:rPr>
        <w:fldChar w:fldCharType="end"/>
      </w:r>
    </w:p>
    <w:p w14:paraId="287EE7AF" w14:textId="164EE1C3" w:rsidR="00016B69" w:rsidRDefault="00016B69">
      <w:pPr>
        <w:pStyle w:val="TOC4"/>
        <w:rPr>
          <w:rFonts w:ascii="Calibri" w:hAnsi="Calibri"/>
          <w:noProof/>
          <w:kern w:val="2"/>
          <w:sz w:val="22"/>
          <w:szCs w:val="22"/>
          <w:lang w:eastAsia="en-GB"/>
        </w:rPr>
      </w:pPr>
      <w:r>
        <w:rPr>
          <w:noProof/>
        </w:rPr>
        <w:lastRenderedPageBreak/>
        <w:t>10.3.6.1</w:t>
      </w:r>
      <w:r>
        <w:rPr>
          <w:rFonts w:ascii="Calibri" w:hAnsi="Calibri"/>
          <w:noProof/>
          <w:kern w:val="2"/>
          <w:sz w:val="22"/>
          <w:szCs w:val="22"/>
          <w:lang w:eastAsia="en-GB"/>
        </w:rPr>
        <w:tab/>
      </w:r>
      <w:r>
        <w:rPr>
          <w:noProof/>
        </w:rPr>
        <w:t>Store group configurations at the group management server</w:t>
      </w:r>
      <w:r>
        <w:rPr>
          <w:noProof/>
        </w:rPr>
        <w:tab/>
      </w:r>
      <w:r>
        <w:rPr>
          <w:noProof/>
        </w:rPr>
        <w:fldChar w:fldCharType="begin"/>
      </w:r>
      <w:r>
        <w:rPr>
          <w:noProof/>
        </w:rPr>
        <w:instrText xml:space="preserve"> PAGEREF _Toc155091627 \h </w:instrText>
      </w:r>
      <w:r>
        <w:rPr>
          <w:noProof/>
        </w:rPr>
      </w:r>
      <w:r>
        <w:rPr>
          <w:noProof/>
        </w:rPr>
        <w:fldChar w:fldCharType="separate"/>
      </w:r>
      <w:r>
        <w:rPr>
          <w:noProof/>
        </w:rPr>
        <w:t>89</w:t>
      </w:r>
      <w:r>
        <w:rPr>
          <w:noProof/>
        </w:rPr>
        <w:fldChar w:fldCharType="end"/>
      </w:r>
    </w:p>
    <w:p w14:paraId="278AEEE8" w14:textId="590FC253" w:rsidR="00016B69" w:rsidRDefault="00016B69">
      <w:pPr>
        <w:pStyle w:val="TOC4"/>
        <w:rPr>
          <w:rFonts w:ascii="Calibri" w:hAnsi="Calibri"/>
          <w:noProof/>
          <w:kern w:val="2"/>
          <w:sz w:val="22"/>
          <w:szCs w:val="22"/>
          <w:lang w:eastAsia="en-GB"/>
        </w:rPr>
      </w:pPr>
      <w:r>
        <w:rPr>
          <w:noProof/>
        </w:rPr>
        <w:t>10.3.6.2</w:t>
      </w:r>
      <w:r>
        <w:rPr>
          <w:rFonts w:ascii="Calibri" w:hAnsi="Calibri"/>
          <w:noProof/>
          <w:kern w:val="2"/>
          <w:sz w:val="22"/>
          <w:szCs w:val="22"/>
          <w:lang w:eastAsia="en-GB"/>
        </w:rPr>
        <w:tab/>
      </w:r>
      <w:r>
        <w:rPr>
          <w:noProof/>
        </w:rPr>
        <w:t>Retrieve group configurations</w:t>
      </w:r>
      <w:r>
        <w:rPr>
          <w:noProof/>
        </w:rPr>
        <w:tab/>
      </w:r>
      <w:r>
        <w:rPr>
          <w:noProof/>
        </w:rPr>
        <w:fldChar w:fldCharType="begin"/>
      </w:r>
      <w:r>
        <w:rPr>
          <w:noProof/>
        </w:rPr>
        <w:instrText xml:space="preserve"> PAGEREF _Toc155091628 \h </w:instrText>
      </w:r>
      <w:r>
        <w:rPr>
          <w:noProof/>
        </w:rPr>
      </w:r>
      <w:r>
        <w:rPr>
          <w:noProof/>
        </w:rPr>
        <w:fldChar w:fldCharType="separate"/>
      </w:r>
      <w:r>
        <w:rPr>
          <w:noProof/>
        </w:rPr>
        <w:t>89</w:t>
      </w:r>
      <w:r>
        <w:rPr>
          <w:noProof/>
        </w:rPr>
        <w:fldChar w:fldCharType="end"/>
      </w:r>
    </w:p>
    <w:p w14:paraId="17FBF4F4" w14:textId="2E9D4EEA" w:rsidR="00016B69" w:rsidRDefault="00016B69">
      <w:pPr>
        <w:pStyle w:val="TOC4"/>
        <w:rPr>
          <w:rFonts w:ascii="Calibri" w:hAnsi="Calibri"/>
          <w:noProof/>
          <w:kern w:val="2"/>
          <w:sz w:val="22"/>
          <w:szCs w:val="22"/>
          <w:lang w:eastAsia="en-GB"/>
        </w:rPr>
      </w:pPr>
      <w:r>
        <w:rPr>
          <w:noProof/>
        </w:rPr>
        <w:t>10.3.6.3</w:t>
      </w:r>
      <w:r>
        <w:rPr>
          <w:rFonts w:ascii="Calibri" w:hAnsi="Calibri"/>
          <w:noProof/>
          <w:kern w:val="2"/>
          <w:sz w:val="22"/>
          <w:szCs w:val="22"/>
          <w:lang w:eastAsia="en-GB"/>
        </w:rPr>
        <w:tab/>
      </w:r>
      <w:r>
        <w:rPr>
          <w:noProof/>
        </w:rPr>
        <w:t>Subscription and notification for group configuration data</w:t>
      </w:r>
      <w:r>
        <w:rPr>
          <w:noProof/>
        </w:rPr>
        <w:tab/>
      </w:r>
      <w:r>
        <w:rPr>
          <w:noProof/>
        </w:rPr>
        <w:fldChar w:fldCharType="begin"/>
      </w:r>
      <w:r>
        <w:rPr>
          <w:noProof/>
        </w:rPr>
        <w:instrText xml:space="preserve"> PAGEREF _Toc155091629 \h </w:instrText>
      </w:r>
      <w:r>
        <w:rPr>
          <w:noProof/>
        </w:rPr>
      </w:r>
      <w:r>
        <w:rPr>
          <w:noProof/>
        </w:rPr>
        <w:fldChar w:fldCharType="separate"/>
      </w:r>
      <w:r>
        <w:rPr>
          <w:noProof/>
        </w:rPr>
        <w:t>90</w:t>
      </w:r>
      <w:r>
        <w:rPr>
          <w:noProof/>
        </w:rPr>
        <w:fldChar w:fldCharType="end"/>
      </w:r>
    </w:p>
    <w:p w14:paraId="37F0F0BC" w14:textId="45748B5A" w:rsidR="00016B69" w:rsidRDefault="00016B69">
      <w:pPr>
        <w:pStyle w:val="TOC4"/>
        <w:rPr>
          <w:rFonts w:ascii="Calibri" w:hAnsi="Calibri"/>
          <w:noProof/>
          <w:kern w:val="2"/>
          <w:sz w:val="22"/>
          <w:szCs w:val="22"/>
          <w:lang w:eastAsia="en-GB"/>
        </w:rPr>
      </w:pPr>
      <w:r>
        <w:rPr>
          <w:noProof/>
        </w:rPr>
        <w:t>10.3.6</w:t>
      </w:r>
      <w:r w:rsidRPr="001E28A4">
        <w:rPr>
          <w:noProof/>
          <w:lang w:val="nl-NL"/>
        </w:rPr>
        <w:t>.4</w:t>
      </w:r>
      <w:r>
        <w:rPr>
          <w:rFonts w:ascii="Calibri" w:hAnsi="Calibri"/>
          <w:noProof/>
          <w:kern w:val="2"/>
          <w:sz w:val="22"/>
          <w:szCs w:val="22"/>
          <w:lang w:eastAsia="en-GB"/>
        </w:rPr>
        <w:tab/>
      </w:r>
      <w:r w:rsidRPr="001E28A4">
        <w:rPr>
          <w:noProof/>
          <w:lang w:val="nl-NL"/>
        </w:rPr>
        <w:t>Structure of group configuration data</w:t>
      </w:r>
      <w:r>
        <w:rPr>
          <w:noProof/>
        </w:rPr>
        <w:tab/>
      </w:r>
      <w:r>
        <w:rPr>
          <w:noProof/>
        </w:rPr>
        <w:fldChar w:fldCharType="begin"/>
      </w:r>
      <w:r>
        <w:rPr>
          <w:noProof/>
        </w:rPr>
        <w:instrText xml:space="preserve"> PAGEREF _Toc155091630 \h </w:instrText>
      </w:r>
      <w:r>
        <w:rPr>
          <w:noProof/>
        </w:rPr>
      </w:r>
      <w:r>
        <w:rPr>
          <w:noProof/>
        </w:rPr>
        <w:fldChar w:fldCharType="separate"/>
      </w:r>
      <w:r>
        <w:rPr>
          <w:noProof/>
        </w:rPr>
        <w:t>92</w:t>
      </w:r>
      <w:r>
        <w:rPr>
          <w:noProof/>
        </w:rPr>
        <w:fldChar w:fldCharType="end"/>
      </w:r>
    </w:p>
    <w:p w14:paraId="315029B3" w14:textId="0FD42B2E" w:rsidR="00016B69" w:rsidRDefault="00016B69">
      <w:pPr>
        <w:pStyle w:val="TOC3"/>
        <w:rPr>
          <w:rFonts w:ascii="Calibri" w:hAnsi="Calibri"/>
          <w:noProof/>
          <w:kern w:val="2"/>
          <w:sz w:val="22"/>
          <w:szCs w:val="22"/>
          <w:lang w:eastAsia="en-GB"/>
        </w:rPr>
      </w:pPr>
      <w:r>
        <w:rPr>
          <w:noProof/>
        </w:rPr>
        <w:t>10.3.7</w:t>
      </w:r>
      <w:r>
        <w:rPr>
          <w:rFonts w:ascii="Calibri" w:hAnsi="Calibri"/>
          <w:noProof/>
          <w:kern w:val="2"/>
          <w:sz w:val="22"/>
          <w:szCs w:val="22"/>
          <w:lang w:eastAsia="en-GB"/>
        </w:rPr>
        <w:tab/>
      </w:r>
      <w:r>
        <w:rPr>
          <w:noProof/>
        </w:rPr>
        <w:t>Location-based group creation</w:t>
      </w:r>
      <w:r>
        <w:rPr>
          <w:noProof/>
        </w:rPr>
        <w:tab/>
      </w:r>
      <w:r>
        <w:rPr>
          <w:noProof/>
        </w:rPr>
        <w:fldChar w:fldCharType="begin"/>
      </w:r>
      <w:r>
        <w:rPr>
          <w:noProof/>
        </w:rPr>
        <w:instrText xml:space="preserve"> PAGEREF _Toc155091631 \h </w:instrText>
      </w:r>
      <w:r>
        <w:rPr>
          <w:noProof/>
        </w:rPr>
      </w:r>
      <w:r>
        <w:rPr>
          <w:noProof/>
        </w:rPr>
        <w:fldChar w:fldCharType="separate"/>
      </w:r>
      <w:r>
        <w:rPr>
          <w:noProof/>
        </w:rPr>
        <w:t>92</w:t>
      </w:r>
      <w:r>
        <w:rPr>
          <w:noProof/>
        </w:rPr>
        <w:fldChar w:fldCharType="end"/>
      </w:r>
    </w:p>
    <w:p w14:paraId="6B5C83DA" w14:textId="68037B7E" w:rsidR="00016B69" w:rsidRDefault="00016B69">
      <w:pPr>
        <w:pStyle w:val="TOC3"/>
        <w:rPr>
          <w:rFonts w:ascii="Calibri" w:hAnsi="Calibri"/>
          <w:noProof/>
          <w:kern w:val="2"/>
          <w:sz w:val="22"/>
          <w:szCs w:val="22"/>
          <w:lang w:eastAsia="en-GB"/>
        </w:rPr>
      </w:pPr>
      <w:r w:rsidRPr="001E28A4">
        <w:rPr>
          <w:noProof/>
          <w:lang w:val="en-150"/>
        </w:rPr>
        <w:t>10.3.</w:t>
      </w:r>
      <w:r w:rsidRPr="001E28A4">
        <w:rPr>
          <w:noProof/>
          <w:lang w:val="en-IN"/>
        </w:rPr>
        <w:t>8</w:t>
      </w:r>
      <w:r>
        <w:rPr>
          <w:rFonts w:ascii="Calibri" w:hAnsi="Calibri"/>
          <w:noProof/>
          <w:kern w:val="2"/>
          <w:sz w:val="22"/>
          <w:szCs w:val="22"/>
          <w:lang w:eastAsia="en-GB"/>
        </w:rPr>
        <w:tab/>
      </w:r>
      <w:r>
        <w:rPr>
          <w:noProof/>
        </w:rPr>
        <w:t xml:space="preserve">Group </w:t>
      </w:r>
      <w:r w:rsidRPr="001E28A4">
        <w:rPr>
          <w:noProof/>
          <w:lang w:val="en-150"/>
        </w:rPr>
        <w:t>announcement and join</w:t>
      </w:r>
      <w:r>
        <w:rPr>
          <w:noProof/>
        </w:rPr>
        <w:tab/>
      </w:r>
      <w:r>
        <w:rPr>
          <w:noProof/>
        </w:rPr>
        <w:fldChar w:fldCharType="begin"/>
      </w:r>
      <w:r>
        <w:rPr>
          <w:noProof/>
        </w:rPr>
        <w:instrText xml:space="preserve"> PAGEREF _Toc155091632 \h </w:instrText>
      </w:r>
      <w:r>
        <w:rPr>
          <w:noProof/>
        </w:rPr>
      </w:r>
      <w:r>
        <w:rPr>
          <w:noProof/>
        </w:rPr>
        <w:fldChar w:fldCharType="separate"/>
      </w:r>
      <w:r>
        <w:rPr>
          <w:noProof/>
        </w:rPr>
        <w:t>93</w:t>
      </w:r>
      <w:r>
        <w:rPr>
          <w:noProof/>
        </w:rPr>
        <w:fldChar w:fldCharType="end"/>
      </w:r>
    </w:p>
    <w:p w14:paraId="573B3B81" w14:textId="454ED9AD" w:rsidR="00016B69" w:rsidRDefault="00016B69">
      <w:pPr>
        <w:pStyle w:val="TOC4"/>
        <w:rPr>
          <w:rFonts w:ascii="Calibri" w:hAnsi="Calibri"/>
          <w:noProof/>
          <w:kern w:val="2"/>
          <w:sz w:val="22"/>
          <w:szCs w:val="22"/>
          <w:lang w:eastAsia="en-GB"/>
        </w:rPr>
      </w:pPr>
      <w:r w:rsidRPr="001E28A4">
        <w:rPr>
          <w:noProof/>
          <w:lang w:val="en-150"/>
        </w:rPr>
        <w:t>10.3.</w:t>
      </w:r>
      <w:r w:rsidRPr="001E28A4">
        <w:rPr>
          <w:noProof/>
          <w:lang w:val="en-IN"/>
        </w:rPr>
        <w:t>8</w:t>
      </w:r>
      <w:r w:rsidRPr="001E28A4">
        <w:rPr>
          <w:noProof/>
          <w:lang w:val="en-150"/>
        </w:rPr>
        <w:t>.1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_Toc155091633 \h </w:instrText>
      </w:r>
      <w:r>
        <w:rPr>
          <w:noProof/>
        </w:rPr>
      </w:r>
      <w:r>
        <w:rPr>
          <w:noProof/>
        </w:rPr>
        <w:fldChar w:fldCharType="separate"/>
      </w:r>
      <w:r>
        <w:rPr>
          <w:noProof/>
        </w:rPr>
        <w:t>93</w:t>
      </w:r>
      <w:r>
        <w:rPr>
          <w:noProof/>
        </w:rPr>
        <w:fldChar w:fldCharType="end"/>
      </w:r>
    </w:p>
    <w:p w14:paraId="1666A0B4" w14:textId="307A05C0" w:rsidR="00016B69" w:rsidRDefault="00016B69">
      <w:pPr>
        <w:pStyle w:val="TOC4"/>
        <w:rPr>
          <w:rFonts w:ascii="Calibri" w:hAnsi="Calibri"/>
          <w:noProof/>
          <w:kern w:val="2"/>
          <w:sz w:val="22"/>
          <w:szCs w:val="22"/>
          <w:lang w:eastAsia="en-GB"/>
        </w:rPr>
      </w:pPr>
      <w:r w:rsidRPr="001E28A4">
        <w:rPr>
          <w:noProof/>
          <w:lang w:val="en-150"/>
        </w:rPr>
        <w:t>10.3.</w:t>
      </w:r>
      <w:r w:rsidRPr="001E28A4">
        <w:rPr>
          <w:noProof/>
          <w:lang w:val="en-IN"/>
        </w:rPr>
        <w:t>8</w:t>
      </w:r>
      <w:r w:rsidRPr="001E28A4">
        <w:rPr>
          <w:noProof/>
          <w:lang w:val="en-150"/>
        </w:rPr>
        <w:t>.2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_Toc155091634 \h </w:instrText>
      </w:r>
      <w:r>
        <w:rPr>
          <w:noProof/>
        </w:rPr>
      </w:r>
      <w:r>
        <w:rPr>
          <w:noProof/>
        </w:rPr>
        <w:fldChar w:fldCharType="separate"/>
      </w:r>
      <w:r>
        <w:rPr>
          <w:noProof/>
        </w:rPr>
        <w:t>93</w:t>
      </w:r>
      <w:r>
        <w:rPr>
          <w:noProof/>
        </w:rPr>
        <w:fldChar w:fldCharType="end"/>
      </w:r>
    </w:p>
    <w:p w14:paraId="7A2FCEE3" w14:textId="290D7B42" w:rsidR="00016B69" w:rsidRDefault="00016B69">
      <w:pPr>
        <w:pStyle w:val="TOC3"/>
        <w:rPr>
          <w:rFonts w:ascii="Calibri" w:hAnsi="Calibri"/>
          <w:noProof/>
          <w:kern w:val="2"/>
          <w:sz w:val="22"/>
          <w:szCs w:val="22"/>
          <w:lang w:eastAsia="en-GB"/>
        </w:rPr>
      </w:pPr>
      <w:r w:rsidRPr="001E28A4">
        <w:rPr>
          <w:noProof/>
          <w:lang w:val="en-150"/>
        </w:rPr>
        <w:t>10.3.</w:t>
      </w:r>
      <w:r w:rsidRPr="001E28A4">
        <w:rPr>
          <w:noProof/>
          <w:lang w:val="en-IN"/>
        </w:rPr>
        <w:t>9</w:t>
      </w:r>
      <w:r>
        <w:rPr>
          <w:rFonts w:ascii="Calibri" w:hAnsi="Calibri"/>
          <w:noProof/>
          <w:kern w:val="2"/>
          <w:sz w:val="22"/>
          <w:szCs w:val="22"/>
          <w:lang w:eastAsia="en-GB"/>
        </w:rPr>
        <w:tab/>
      </w:r>
      <w:r>
        <w:rPr>
          <w:noProof/>
        </w:rPr>
        <w:t xml:space="preserve">Group </w:t>
      </w:r>
      <w:r w:rsidRPr="001E28A4">
        <w:rPr>
          <w:noProof/>
          <w:lang w:val="en-IN"/>
        </w:rPr>
        <w:t>member leave</w:t>
      </w:r>
      <w:r>
        <w:rPr>
          <w:noProof/>
        </w:rPr>
        <w:tab/>
      </w:r>
      <w:r>
        <w:rPr>
          <w:noProof/>
        </w:rPr>
        <w:fldChar w:fldCharType="begin"/>
      </w:r>
      <w:r>
        <w:rPr>
          <w:noProof/>
        </w:rPr>
        <w:instrText xml:space="preserve"> PAGEREF _Toc155091635 \h </w:instrText>
      </w:r>
      <w:r>
        <w:rPr>
          <w:noProof/>
        </w:rPr>
      </w:r>
      <w:r>
        <w:rPr>
          <w:noProof/>
        </w:rPr>
        <w:fldChar w:fldCharType="separate"/>
      </w:r>
      <w:r>
        <w:rPr>
          <w:noProof/>
        </w:rPr>
        <w:t>95</w:t>
      </w:r>
      <w:r>
        <w:rPr>
          <w:noProof/>
        </w:rPr>
        <w:fldChar w:fldCharType="end"/>
      </w:r>
    </w:p>
    <w:p w14:paraId="1720CED5" w14:textId="5D28350F" w:rsidR="00016B69" w:rsidRDefault="00016B69">
      <w:pPr>
        <w:pStyle w:val="TOC4"/>
        <w:rPr>
          <w:rFonts w:ascii="Calibri" w:hAnsi="Calibri"/>
          <w:noProof/>
          <w:kern w:val="2"/>
          <w:sz w:val="22"/>
          <w:szCs w:val="22"/>
          <w:lang w:eastAsia="en-GB"/>
        </w:rPr>
      </w:pPr>
      <w:r w:rsidRPr="001E28A4">
        <w:rPr>
          <w:noProof/>
          <w:lang w:val="en-150"/>
        </w:rPr>
        <w:t>10.3.</w:t>
      </w:r>
      <w:r w:rsidRPr="001E28A4">
        <w:rPr>
          <w:noProof/>
          <w:lang w:val="en-IN"/>
        </w:rPr>
        <w:t>9</w:t>
      </w:r>
      <w:r w:rsidRPr="001E28A4">
        <w:rPr>
          <w:noProof/>
          <w:lang w:val="en-150"/>
        </w:rPr>
        <w:t>.1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_Toc155091636 \h </w:instrText>
      </w:r>
      <w:r>
        <w:rPr>
          <w:noProof/>
        </w:rPr>
      </w:r>
      <w:r>
        <w:rPr>
          <w:noProof/>
        </w:rPr>
        <w:fldChar w:fldCharType="separate"/>
      </w:r>
      <w:r>
        <w:rPr>
          <w:noProof/>
        </w:rPr>
        <w:t>95</w:t>
      </w:r>
      <w:r>
        <w:rPr>
          <w:noProof/>
        </w:rPr>
        <w:fldChar w:fldCharType="end"/>
      </w:r>
    </w:p>
    <w:p w14:paraId="60AB784D" w14:textId="0FFE1D68" w:rsidR="00016B69" w:rsidRDefault="00016B69">
      <w:pPr>
        <w:pStyle w:val="TOC4"/>
        <w:rPr>
          <w:rFonts w:ascii="Calibri" w:hAnsi="Calibri"/>
          <w:noProof/>
          <w:kern w:val="2"/>
          <w:sz w:val="22"/>
          <w:szCs w:val="22"/>
          <w:lang w:eastAsia="en-GB"/>
        </w:rPr>
      </w:pPr>
      <w:r w:rsidRPr="001E28A4">
        <w:rPr>
          <w:noProof/>
          <w:lang w:val="en-150"/>
        </w:rPr>
        <w:t>10.3.</w:t>
      </w:r>
      <w:r w:rsidRPr="001E28A4">
        <w:rPr>
          <w:noProof/>
          <w:lang w:val="en-IN"/>
        </w:rPr>
        <w:t>9</w:t>
      </w:r>
      <w:r w:rsidRPr="001E28A4">
        <w:rPr>
          <w:noProof/>
          <w:lang w:val="en-150"/>
        </w:rPr>
        <w:t>.2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_Toc155091637 \h </w:instrText>
      </w:r>
      <w:r>
        <w:rPr>
          <w:noProof/>
        </w:rPr>
      </w:r>
      <w:r>
        <w:rPr>
          <w:noProof/>
        </w:rPr>
        <w:fldChar w:fldCharType="separate"/>
      </w:r>
      <w:r>
        <w:rPr>
          <w:noProof/>
        </w:rPr>
        <w:t>95</w:t>
      </w:r>
      <w:r>
        <w:rPr>
          <w:noProof/>
        </w:rPr>
        <w:fldChar w:fldCharType="end"/>
      </w:r>
    </w:p>
    <w:p w14:paraId="2D330148" w14:textId="67B2ABC3" w:rsidR="00016B69" w:rsidRDefault="00016B69">
      <w:pPr>
        <w:pStyle w:val="TOC3"/>
        <w:rPr>
          <w:rFonts w:ascii="Calibri" w:hAnsi="Calibri"/>
          <w:noProof/>
          <w:kern w:val="2"/>
          <w:sz w:val="22"/>
          <w:szCs w:val="22"/>
          <w:lang w:eastAsia="en-GB"/>
        </w:rPr>
      </w:pPr>
      <w:r w:rsidRPr="001E28A4">
        <w:rPr>
          <w:rFonts w:eastAsia="SimSun"/>
          <w:noProof/>
        </w:rPr>
        <w:t>10.3.10</w:t>
      </w:r>
      <w:r>
        <w:rPr>
          <w:rFonts w:ascii="Calibri" w:hAnsi="Calibri"/>
          <w:noProof/>
          <w:kern w:val="2"/>
          <w:sz w:val="22"/>
          <w:szCs w:val="22"/>
          <w:lang w:eastAsia="en-GB"/>
        </w:rPr>
        <w:tab/>
      </w:r>
      <w:r w:rsidRPr="001E28A4">
        <w:rPr>
          <w:rFonts w:eastAsia="SimSun"/>
          <w:noProof/>
        </w:rPr>
        <w:t>Temporary groups</w:t>
      </w:r>
      <w:r>
        <w:rPr>
          <w:noProof/>
        </w:rPr>
        <w:tab/>
      </w:r>
      <w:r>
        <w:rPr>
          <w:noProof/>
        </w:rPr>
        <w:fldChar w:fldCharType="begin"/>
      </w:r>
      <w:r>
        <w:rPr>
          <w:noProof/>
        </w:rPr>
        <w:instrText xml:space="preserve"> PAGEREF _Toc155091638 \h </w:instrText>
      </w:r>
      <w:r>
        <w:rPr>
          <w:noProof/>
        </w:rPr>
      </w:r>
      <w:r>
        <w:rPr>
          <w:noProof/>
        </w:rPr>
        <w:fldChar w:fldCharType="separate"/>
      </w:r>
      <w:r>
        <w:rPr>
          <w:noProof/>
        </w:rPr>
        <w:t>96</w:t>
      </w:r>
      <w:r>
        <w:rPr>
          <w:noProof/>
        </w:rPr>
        <w:fldChar w:fldCharType="end"/>
      </w:r>
    </w:p>
    <w:p w14:paraId="18C502CC" w14:textId="4AEF14AA" w:rsidR="00016B69" w:rsidRDefault="00016B69">
      <w:pPr>
        <w:pStyle w:val="TOC4"/>
        <w:rPr>
          <w:rFonts w:ascii="Calibri" w:hAnsi="Calibri"/>
          <w:noProof/>
          <w:kern w:val="2"/>
          <w:sz w:val="22"/>
          <w:szCs w:val="22"/>
          <w:lang w:eastAsia="en-GB"/>
        </w:rPr>
      </w:pPr>
      <w:r w:rsidRPr="001E28A4">
        <w:rPr>
          <w:rFonts w:eastAsia="SimSun"/>
          <w:noProof/>
        </w:rPr>
        <w:t>10.3.10.1</w:t>
      </w:r>
      <w:r>
        <w:rPr>
          <w:rFonts w:ascii="Calibri" w:hAnsi="Calibri"/>
          <w:noProof/>
          <w:kern w:val="2"/>
          <w:sz w:val="22"/>
          <w:szCs w:val="22"/>
          <w:lang w:eastAsia="en-GB"/>
        </w:rPr>
        <w:tab/>
      </w:r>
      <w:r w:rsidRPr="001E28A4">
        <w:rPr>
          <w:rFonts w:eastAsia="SimSun"/>
          <w:noProof/>
        </w:rPr>
        <w:t>Temporary group formation within a VAL system</w:t>
      </w:r>
      <w:r>
        <w:rPr>
          <w:noProof/>
        </w:rPr>
        <w:tab/>
      </w:r>
      <w:r>
        <w:rPr>
          <w:noProof/>
        </w:rPr>
        <w:fldChar w:fldCharType="begin"/>
      </w:r>
      <w:r>
        <w:rPr>
          <w:noProof/>
        </w:rPr>
        <w:instrText xml:space="preserve"> PAGEREF _Toc155091639 \h </w:instrText>
      </w:r>
      <w:r>
        <w:rPr>
          <w:noProof/>
        </w:rPr>
      </w:r>
      <w:r>
        <w:rPr>
          <w:noProof/>
        </w:rPr>
        <w:fldChar w:fldCharType="separate"/>
      </w:r>
      <w:r>
        <w:rPr>
          <w:noProof/>
        </w:rPr>
        <w:t>96</w:t>
      </w:r>
      <w:r>
        <w:rPr>
          <w:noProof/>
        </w:rPr>
        <w:fldChar w:fldCharType="end"/>
      </w:r>
    </w:p>
    <w:p w14:paraId="59090534" w14:textId="79059CBE" w:rsidR="00016B69" w:rsidRDefault="00016B69">
      <w:pPr>
        <w:pStyle w:val="TOC3"/>
        <w:rPr>
          <w:rFonts w:ascii="Calibri" w:hAnsi="Calibri"/>
          <w:noProof/>
          <w:kern w:val="2"/>
          <w:sz w:val="22"/>
          <w:szCs w:val="22"/>
          <w:lang w:eastAsia="en-GB"/>
        </w:rPr>
      </w:pPr>
      <w:r>
        <w:rPr>
          <w:noProof/>
          <w:lang w:eastAsia="zh-CN"/>
        </w:rPr>
        <w:t>10.3.11</w:t>
      </w:r>
      <w:r>
        <w:rPr>
          <w:rFonts w:ascii="Calibri" w:hAnsi="Calibri"/>
          <w:noProof/>
          <w:kern w:val="2"/>
          <w:sz w:val="22"/>
          <w:szCs w:val="22"/>
          <w:lang w:eastAsia="en-GB"/>
        </w:rPr>
        <w:tab/>
      </w:r>
      <w:r>
        <w:rPr>
          <w:noProof/>
          <w:lang w:eastAsia="zh-CN"/>
        </w:rPr>
        <w:t>Group List Fetch</w:t>
      </w:r>
      <w:r>
        <w:rPr>
          <w:noProof/>
        </w:rPr>
        <w:tab/>
      </w:r>
      <w:r>
        <w:rPr>
          <w:noProof/>
        </w:rPr>
        <w:fldChar w:fldCharType="begin"/>
      </w:r>
      <w:r>
        <w:rPr>
          <w:noProof/>
        </w:rPr>
        <w:instrText xml:space="preserve"> PAGEREF _Toc155091640 \h </w:instrText>
      </w:r>
      <w:r>
        <w:rPr>
          <w:noProof/>
        </w:rPr>
      </w:r>
      <w:r>
        <w:rPr>
          <w:noProof/>
        </w:rPr>
        <w:fldChar w:fldCharType="separate"/>
      </w:r>
      <w:r>
        <w:rPr>
          <w:noProof/>
        </w:rPr>
        <w:t>97</w:t>
      </w:r>
      <w:r>
        <w:rPr>
          <w:noProof/>
        </w:rPr>
        <w:fldChar w:fldCharType="end"/>
      </w:r>
    </w:p>
    <w:p w14:paraId="4A198577" w14:textId="008B2EE6" w:rsidR="00016B69" w:rsidRDefault="00016B69">
      <w:pPr>
        <w:pStyle w:val="TOC3"/>
        <w:rPr>
          <w:rFonts w:ascii="Calibri" w:hAnsi="Calibri"/>
          <w:noProof/>
          <w:kern w:val="2"/>
          <w:sz w:val="22"/>
          <w:szCs w:val="22"/>
          <w:lang w:eastAsia="en-GB"/>
        </w:rPr>
      </w:pPr>
      <w:r>
        <w:rPr>
          <w:noProof/>
        </w:rPr>
        <w:t>10.3.12</w:t>
      </w:r>
      <w:r>
        <w:rPr>
          <w:rFonts w:ascii="Calibri" w:hAnsi="Calibri"/>
          <w:noProof/>
          <w:kern w:val="2"/>
          <w:sz w:val="22"/>
          <w:szCs w:val="22"/>
          <w:lang w:eastAsia="en-GB"/>
        </w:rPr>
        <w:tab/>
      </w:r>
      <w:r>
        <w:rPr>
          <w:noProof/>
        </w:rPr>
        <w:t>Location-based group update</w:t>
      </w:r>
      <w:r>
        <w:rPr>
          <w:noProof/>
        </w:rPr>
        <w:tab/>
      </w:r>
      <w:r>
        <w:rPr>
          <w:noProof/>
        </w:rPr>
        <w:fldChar w:fldCharType="begin"/>
      </w:r>
      <w:r>
        <w:rPr>
          <w:noProof/>
        </w:rPr>
        <w:instrText xml:space="preserve"> PAGEREF _Toc155091641 \h </w:instrText>
      </w:r>
      <w:r>
        <w:rPr>
          <w:noProof/>
        </w:rPr>
      </w:r>
      <w:r>
        <w:rPr>
          <w:noProof/>
        </w:rPr>
        <w:fldChar w:fldCharType="separate"/>
      </w:r>
      <w:r>
        <w:rPr>
          <w:noProof/>
        </w:rPr>
        <w:t>98</w:t>
      </w:r>
      <w:r>
        <w:rPr>
          <w:noProof/>
        </w:rPr>
        <w:fldChar w:fldCharType="end"/>
      </w:r>
    </w:p>
    <w:p w14:paraId="5021FD72" w14:textId="40B6FECB" w:rsidR="00016B69" w:rsidRDefault="00016B69">
      <w:pPr>
        <w:pStyle w:val="TOC3"/>
        <w:rPr>
          <w:rFonts w:ascii="Calibri" w:hAnsi="Calibri"/>
          <w:noProof/>
          <w:kern w:val="2"/>
          <w:sz w:val="22"/>
          <w:szCs w:val="22"/>
          <w:lang w:eastAsia="en-GB"/>
        </w:rPr>
      </w:pPr>
      <w:r>
        <w:rPr>
          <w:noProof/>
        </w:rPr>
        <w:t>10.3.13</w:t>
      </w:r>
      <w:r>
        <w:rPr>
          <w:rFonts w:ascii="Calibri" w:hAnsi="Calibri"/>
          <w:noProof/>
          <w:kern w:val="2"/>
          <w:sz w:val="22"/>
          <w:szCs w:val="22"/>
          <w:lang w:eastAsia="en-GB"/>
        </w:rPr>
        <w:tab/>
      </w:r>
      <w:r>
        <w:rPr>
          <w:noProof/>
        </w:rPr>
        <w:t>Group deletion</w:t>
      </w:r>
      <w:r>
        <w:rPr>
          <w:noProof/>
        </w:rPr>
        <w:tab/>
      </w:r>
      <w:r>
        <w:rPr>
          <w:noProof/>
        </w:rPr>
        <w:fldChar w:fldCharType="begin"/>
      </w:r>
      <w:r>
        <w:rPr>
          <w:noProof/>
        </w:rPr>
        <w:instrText xml:space="preserve"> PAGEREF _Toc155091642 \h </w:instrText>
      </w:r>
      <w:r>
        <w:rPr>
          <w:noProof/>
        </w:rPr>
      </w:r>
      <w:r>
        <w:rPr>
          <w:noProof/>
        </w:rPr>
        <w:fldChar w:fldCharType="separate"/>
      </w:r>
      <w:r>
        <w:rPr>
          <w:noProof/>
        </w:rPr>
        <w:t>98</w:t>
      </w:r>
      <w:r>
        <w:rPr>
          <w:noProof/>
        </w:rPr>
        <w:fldChar w:fldCharType="end"/>
      </w:r>
    </w:p>
    <w:p w14:paraId="4304E8BD" w14:textId="4559A97D" w:rsidR="00016B69" w:rsidRDefault="00016B69">
      <w:pPr>
        <w:pStyle w:val="TOC2"/>
        <w:rPr>
          <w:rFonts w:ascii="Calibri" w:hAnsi="Calibri"/>
          <w:noProof/>
          <w:kern w:val="2"/>
          <w:sz w:val="22"/>
          <w:szCs w:val="22"/>
          <w:lang w:eastAsia="en-GB"/>
        </w:rPr>
      </w:pPr>
      <w:r>
        <w:rPr>
          <w:noProof/>
        </w:rPr>
        <w:t>10.4</w:t>
      </w:r>
      <w:r>
        <w:rPr>
          <w:rFonts w:ascii="Calibri" w:hAnsi="Calibri"/>
          <w:noProof/>
          <w:kern w:val="2"/>
          <w:sz w:val="22"/>
          <w:szCs w:val="22"/>
          <w:lang w:eastAsia="en-GB"/>
        </w:rPr>
        <w:tab/>
      </w:r>
      <w:r>
        <w:rPr>
          <w:noProof/>
        </w:rPr>
        <w:t>SEAL APIs for group management</w:t>
      </w:r>
      <w:r>
        <w:rPr>
          <w:noProof/>
        </w:rPr>
        <w:tab/>
      </w:r>
      <w:r>
        <w:rPr>
          <w:noProof/>
        </w:rPr>
        <w:fldChar w:fldCharType="begin"/>
      </w:r>
      <w:r>
        <w:rPr>
          <w:noProof/>
        </w:rPr>
        <w:instrText xml:space="preserve"> PAGEREF _Toc155091643 \h </w:instrText>
      </w:r>
      <w:r>
        <w:rPr>
          <w:noProof/>
        </w:rPr>
      </w:r>
      <w:r>
        <w:rPr>
          <w:noProof/>
        </w:rPr>
        <w:fldChar w:fldCharType="separate"/>
      </w:r>
      <w:r>
        <w:rPr>
          <w:noProof/>
        </w:rPr>
        <w:t>99</w:t>
      </w:r>
      <w:r>
        <w:rPr>
          <w:noProof/>
        </w:rPr>
        <w:fldChar w:fldCharType="end"/>
      </w:r>
    </w:p>
    <w:p w14:paraId="2E616AD6" w14:textId="2FC4D14B" w:rsidR="00016B69" w:rsidRDefault="00016B69">
      <w:pPr>
        <w:pStyle w:val="TOC3"/>
        <w:rPr>
          <w:rFonts w:ascii="Calibri" w:hAnsi="Calibri"/>
          <w:noProof/>
          <w:kern w:val="2"/>
          <w:sz w:val="22"/>
          <w:szCs w:val="22"/>
          <w:lang w:eastAsia="en-GB"/>
        </w:rPr>
      </w:pPr>
      <w:r>
        <w:rPr>
          <w:noProof/>
        </w:rPr>
        <w:t>10.4.1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_Toc155091644 \h </w:instrText>
      </w:r>
      <w:r>
        <w:rPr>
          <w:noProof/>
        </w:rPr>
      </w:r>
      <w:r>
        <w:rPr>
          <w:noProof/>
        </w:rPr>
        <w:fldChar w:fldCharType="separate"/>
      </w:r>
      <w:r>
        <w:rPr>
          <w:noProof/>
        </w:rPr>
        <w:t>99</w:t>
      </w:r>
      <w:r>
        <w:rPr>
          <w:noProof/>
        </w:rPr>
        <w:fldChar w:fldCharType="end"/>
      </w:r>
    </w:p>
    <w:p w14:paraId="6A4C54DA" w14:textId="7B9F53F4" w:rsidR="00016B69" w:rsidRDefault="00016B69">
      <w:pPr>
        <w:pStyle w:val="TOC3"/>
        <w:rPr>
          <w:rFonts w:ascii="Calibri" w:hAnsi="Calibri"/>
          <w:noProof/>
          <w:kern w:val="2"/>
          <w:sz w:val="22"/>
          <w:szCs w:val="22"/>
          <w:lang w:eastAsia="en-GB"/>
        </w:rPr>
      </w:pPr>
      <w:r>
        <w:rPr>
          <w:noProof/>
        </w:rPr>
        <w:t>10.4.2</w:t>
      </w:r>
      <w:r>
        <w:rPr>
          <w:rFonts w:ascii="Calibri" w:hAnsi="Calibri"/>
          <w:noProof/>
          <w:kern w:val="2"/>
          <w:sz w:val="22"/>
          <w:szCs w:val="22"/>
          <w:lang w:eastAsia="en-GB"/>
        </w:rPr>
        <w:tab/>
      </w:r>
      <w:r>
        <w:rPr>
          <w:noProof/>
        </w:rPr>
        <w:t>SS_GroupManagement API</w:t>
      </w:r>
      <w:r>
        <w:rPr>
          <w:noProof/>
        </w:rPr>
        <w:tab/>
      </w:r>
      <w:r>
        <w:rPr>
          <w:noProof/>
        </w:rPr>
        <w:fldChar w:fldCharType="begin"/>
      </w:r>
      <w:r>
        <w:rPr>
          <w:noProof/>
        </w:rPr>
        <w:instrText xml:space="preserve"> PAGEREF _Toc155091645 \h </w:instrText>
      </w:r>
      <w:r>
        <w:rPr>
          <w:noProof/>
        </w:rPr>
      </w:r>
      <w:r>
        <w:rPr>
          <w:noProof/>
        </w:rPr>
        <w:fldChar w:fldCharType="separate"/>
      </w:r>
      <w:r>
        <w:rPr>
          <w:noProof/>
        </w:rPr>
        <w:t>100</w:t>
      </w:r>
      <w:r>
        <w:rPr>
          <w:noProof/>
        </w:rPr>
        <w:fldChar w:fldCharType="end"/>
      </w:r>
    </w:p>
    <w:p w14:paraId="0D60297B" w14:textId="0875AB7B" w:rsidR="00016B69" w:rsidRDefault="00016B69">
      <w:pPr>
        <w:pStyle w:val="TOC4"/>
        <w:rPr>
          <w:rFonts w:ascii="Calibri" w:hAnsi="Calibri"/>
          <w:noProof/>
          <w:kern w:val="2"/>
          <w:sz w:val="22"/>
          <w:szCs w:val="22"/>
          <w:lang w:eastAsia="en-GB"/>
        </w:rPr>
      </w:pPr>
      <w:r>
        <w:rPr>
          <w:noProof/>
        </w:rPr>
        <w:t>10.4.2.1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_Toc155091646 \h </w:instrText>
      </w:r>
      <w:r>
        <w:rPr>
          <w:noProof/>
        </w:rPr>
      </w:r>
      <w:r>
        <w:rPr>
          <w:noProof/>
        </w:rPr>
        <w:fldChar w:fldCharType="separate"/>
      </w:r>
      <w:r>
        <w:rPr>
          <w:noProof/>
        </w:rPr>
        <w:t>100</w:t>
      </w:r>
      <w:r>
        <w:rPr>
          <w:noProof/>
        </w:rPr>
        <w:fldChar w:fldCharType="end"/>
      </w:r>
    </w:p>
    <w:p w14:paraId="3D2417F2" w14:textId="7BDFC7DF" w:rsidR="00016B69" w:rsidRDefault="00016B69">
      <w:pPr>
        <w:pStyle w:val="TOC4"/>
        <w:rPr>
          <w:rFonts w:ascii="Calibri" w:hAnsi="Calibri"/>
          <w:noProof/>
          <w:kern w:val="2"/>
          <w:sz w:val="22"/>
          <w:szCs w:val="22"/>
          <w:lang w:eastAsia="en-GB"/>
        </w:rPr>
      </w:pPr>
      <w:r>
        <w:rPr>
          <w:noProof/>
        </w:rPr>
        <w:t>10.4.2.2</w:t>
      </w:r>
      <w:r>
        <w:rPr>
          <w:rFonts w:ascii="Calibri" w:hAnsi="Calibri"/>
          <w:noProof/>
          <w:kern w:val="2"/>
          <w:sz w:val="22"/>
          <w:szCs w:val="22"/>
          <w:lang w:eastAsia="en-GB"/>
        </w:rPr>
        <w:tab/>
      </w:r>
      <w:r>
        <w:rPr>
          <w:noProof/>
        </w:rPr>
        <w:t>Query_Group_Info operation</w:t>
      </w:r>
      <w:r>
        <w:rPr>
          <w:noProof/>
        </w:rPr>
        <w:tab/>
      </w:r>
      <w:r>
        <w:rPr>
          <w:noProof/>
        </w:rPr>
        <w:fldChar w:fldCharType="begin"/>
      </w:r>
      <w:r>
        <w:rPr>
          <w:noProof/>
        </w:rPr>
        <w:instrText xml:space="preserve"> PAGEREF _Toc155091647 \h </w:instrText>
      </w:r>
      <w:r>
        <w:rPr>
          <w:noProof/>
        </w:rPr>
      </w:r>
      <w:r>
        <w:rPr>
          <w:noProof/>
        </w:rPr>
        <w:fldChar w:fldCharType="separate"/>
      </w:r>
      <w:r>
        <w:rPr>
          <w:noProof/>
        </w:rPr>
        <w:t>100</w:t>
      </w:r>
      <w:r>
        <w:rPr>
          <w:noProof/>
        </w:rPr>
        <w:fldChar w:fldCharType="end"/>
      </w:r>
    </w:p>
    <w:p w14:paraId="2CB76499" w14:textId="4AFCE414" w:rsidR="00016B69" w:rsidRDefault="00016B69">
      <w:pPr>
        <w:pStyle w:val="TOC4"/>
        <w:rPr>
          <w:rFonts w:ascii="Calibri" w:hAnsi="Calibri"/>
          <w:noProof/>
          <w:kern w:val="2"/>
          <w:sz w:val="22"/>
          <w:szCs w:val="22"/>
          <w:lang w:eastAsia="en-GB"/>
        </w:rPr>
      </w:pPr>
      <w:r>
        <w:rPr>
          <w:noProof/>
        </w:rPr>
        <w:t>10.4.2.3</w:t>
      </w:r>
      <w:r>
        <w:rPr>
          <w:rFonts w:ascii="Calibri" w:hAnsi="Calibri"/>
          <w:noProof/>
          <w:kern w:val="2"/>
          <w:sz w:val="22"/>
          <w:szCs w:val="22"/>
          <w:lang w:eastAsia="en-GB"/>
        </w:rPr>
        <w:tab/>
      </w:r>
      <w:r>
        <w:rPr>
          <w:noProof/>
        </w:rPr>
        <w:t>Update_Group_Info operation</w:t>
      </w:r>
      <w:r>
        <w:rPr>
          <w:noProof/>
        </w:rPr>
        <w:tab/>
      </w:r>
      <w:r>
        <w:rPr>
          <w:noProof/>
        </w:rPr>
        <w:fldChar w:fldCharType="begin"/>
      </w:r>
      <w:r>
        <w:rPr>
          <w:noProof/>
        </w:rPr>
        <w:instrText xml:space="preserve"> PAGEREF _Toc155091648 \h </w:instrText>
      </w:r>
      <w:r>
        <w:rPr>
          <w:noProof/>
        </w:rPr>
      </w:r>
      <w:r>
        <w:rPr>
          <w:noProof/>
        </w:rPr>
        <w:fldChar w:fldCharType="separate"/>
      </w:r>
      <w:r>
        <w:rPr>
          <w:noProof/>
        </w:rPr>
        <w:t>100</w:t>
      </w:r>
      <w:r>
        <w:rPr>
          <w:noProof/>
        </w:rPr>
        <w:fldChar w:fldCharType="end"/>
      </w:r>
    </w:p>
    <w:p w14:paraId="129B1894" w14:textId="00B7D81C" w:rsidR="00016B69" w:rsidRDefault="00016B69">
      <w:pPr>
        <w:pStyle w:val="TOC4"/>
        <w:rPr>
          <w:rFonts w:ascii="Calibri" w:hAnsi="Calibri"/>
          <w:noProof/>
          <w:kern w:val="2"/>
          <w:sz w:val="22"/>
          <w:szCs w:val="22"/>
          <w:lang w:eastAsia="en-GB"/>
        </w:rPr>
      </w:pPr>
      <w:r>
        <w:rPr>
          <w:noProof/>
        </w:rPr>
        <w:t>10.4.2.4</w:t>
      </w:r>
      <w:r>
        <w:rPr>
          <w:rFonts w:ascii="Calibri" w:hAnsi="Calibri"/>
          <w:noProof/>
          <w:kern w:val="2"/>
          <w:sz w:val="22"/>
          <w:szCs w:val="22"/>
          <w:lang w:eastAsia="en-GB"/>
        </w:rPr>
        <w:tab/>
      </w:r>
      <w:r>
        <w:rPr>
          <w:noProof/>
        </w:rPr>
        <w:t>Create_LocationBasedGroup_Info operation</w:t>
      </w:r>
      <w:r>
        <w:rPr>
          <w:noProof/>
        </w:rPr>
        <w:tab/>
      </w:r>
      <w:r>
        <w:rPr>
          <w:noProof/>
        </w:rPr>
        <w:fldChar w:fldCharType="begin"/>
      </w:r>
      <w:r>
        <w:rPr>
          <w:noProof/>
        </w:rPr>
        <w:instrText xml:space="preserve"> PAGEREF _Toc155091649 \h </w:instrText>
      </w:r>
      <w:r>
        <w:rPr>
          <w:noProof/>
        </w:rPr>
      </w:r>
      <w:r>
        <w:rPr>
          <w:noProof/>
        </w:rPr>
        <w:fldChar w:fldCharType="separate"/>
      </w:r>
      <w:r>
        <w:rPr>
          <w:noProof/>
        </w:rPr>
        <w:t>100</w:t>
      </w:r>
      <w:r>
        <w:rPr>
          <w:noProof/>
        </w:rPr>
        <w:fldChar w:fldCharType="end"/>
      </w:r>
    </w:p>
    <w:p w14:paraId="630A94D2" w14:textId="3F3B34B6" w:rsidR="00016B69" w:rsidRDefault="00016B69">
      <w:pPr>
        <w:pStyle w:val="TOC4"/>
        <w:rPr>
          <w:rFonts w:ascii="Calibri" w:hAnsi="Calibri"/>
          <w:noProof/>
          <w:kern w:val="2"/>
          <w:sz w:val="22"/>
          <w:szCs w:val="22"/>
          <w:lang w:eastAsia="en-GB"/>
        </w:rPr>
      </w:pPr>
      <w:r>
        <w:rPr>
          <w:noProof/>
        </w:rPr>
        <w:t>10.4.2.5</w:t>
      </w:r>
      <w:r>
        <w:rPr>
          <w:rFonts w:ascii="Calibri" w:hAnsi="Calibri"/>
          <w:noProof/>
          <w:kern w:val="2"/>
          <w:sz w:val="22"/>
          <w:szCs w:val="22"/>
          <w:lang w:eastAsia="en-GB"/>
        </w:rPr>
        <w:tab/>
      </w:r>
      <w:r>
        <w:rPr>
          <w:noProof/>
        </w:rPr>
        <w:t>Create_Group operation</w:t>
      </w:r>
      <w:r>
        <w:rPr>
          <w:noProof/>
        </w:rPr>
        <w:tab/>
      </w:r>
      <w:r>
        <w:rPr>
          <w:noProof/>
        </w:rPr>
        <w:fldChar w:fldCharType="begin"/>
      </w:r>
      <w:r>
        <w:rPr>
          <w:noProof/>
        </w:rPr>
        <w:instrText xml:space="preserve"> PAGEREF _Toc155091650 \h </w:instrText>
      </w:r>
      <w:r>
        <w:rPr>
          <w:noProof/>
        </w:rPr>
      </w:r>
      <w:r>
        <w:rPr>
          <w:noProof/>
        </w:rPr>
        <w:fldChar w:fldCharType="separate"/>
      </w:r>
      <w:r>
        <w:rPr>
          <w:noProof/>
        </w:rPr>
        <w:t>100</w:t>
      </w:r>
      <w:r>
        <w:rPr>
          <w:noProof/>
        </w:rPr>
        <w:fldChar w:fldCharType="end"/>
      </w:r>
    </w:p>
    <w:p w14:paraId="27FC18D4" w14:textId="12C321BF" w:rsidR="00016B69" w:rsidRDefault="00016B69">
      <w:pPr>
        <w:pStyle w:val="TOC3"/>
        <w:rPr>
          <w:rFonts w:ascii="Calibri" w:hAnsi="Calibri"/>
          <w:noProof/>
          <w:kern w:val="2"/>
          <w:sz w:val="22"/>
          <w:szCs w:val="22"/>
          <w:lang w:eastAsia="en-GB"/>
        </w:rPr>
      </w:pPr>
      <w:r>
        <w:rPr>
          <w:noProof/>
        </w:rPr>
        <w:t>10.4.3</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_Toc155091651 \h </w:instrText>
      </w:r>
      <w:r>
        <w:rPr>
          <w:noProof/>
        </w:rPr>
      </w:r>
      <w:r>
        <w:rPr>
          <w:noProof/>
        </w:rPr>
        <w:fldChar w:fldCharType="separate"/>
      </w:r>
      <w:r>
        <w:rPr>
          <w:noProof/>
        </w:rPr>
        <w:t>101</w:t>
      </w:r>
      <w:r>
        <w:rPr>
          <w:noProof/>
        </w:rPr>
        <w:fldChar w:fldCharType="end"/>
      </w:r>
    </w:p>
    <w:p w14:paraId="0D513D02" w14:textId="4A149FEC" w:rsidR="00016B69" w:rsidRDefault="00016B69">
      <w:pPr>
        <w:pStyle w:val="TOC4"/>
        <w:rPr>
          <w:rFonts w:ascii="Calibri" w:hAnsi="Calibri"/>
          <w:noProof/>
          <w:kern w:val="2"/>
          <w:sz w:val="22"/>
          <w:szCs w:val="22"/>
          <w:lang w:eastAsia="en-GB"/>
        </w:rPr>
      </w:pPr>
      <w:r>
        <w:rPr>
          <w:noProof/>
        </w:rPr>
        <w:t>10.4.3.1</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_Toc155091652 \h </w:instrText>
      </w:r>
      <w:r>
        <w:rPr>
          <w:noProof/>
        </w:rPr>
      </w:r>
      <w:r>
        <w:rPr>
          <w:noProof/>
        </w:rPr>
        <w:fldChar w:fldCharType="separate"/>
      </w:r>
      <w:r>
        <w:rPr>
          <w:noProof/>
        </w:rPr>
        <w:t>101</w:t>
      </w:r>
      <w:r>
        <w:rPr>
          <w:noProof/>
        </w:rPr>
        <w:fldChar w:fldCharType="end"/>
      </w:r>
    </w:p>
    <w:p w14:paraId="009E2DDA" w14:textId="59F487E9" w:rsidR="00016B69" w:rsidRDefault="00016B69">
      <w:pPr>
        <w:pStyle w:val="TOC4"/>
        <w:rPr>
          <w:rFonts w:ascii="Calibri" w:hAnsi="Calibri"/>
          <w:noProof/>
          <w:kern w:val="2"/>
          <w:sz w:val="22"/>
          <w:szCs w:val="22"/>
          <w:lang w:eastAsia="en-GB"/>
        </w:rPr>
      </w:pPr>
      <w:r>
        <w:rPr>
          <w:noProof/>
        </w:rPr>
        <w:t>10.4.3.2</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_Toc155091653 \h </w:instrText>
      </w:r>
      <w:r>
        <w:rPr>
          <w:noProof/>
        </w:rPr>
      </w:r>
      <w:r>
        <w:rPr>
          <w:noProof/>
        </w:rPr>
        <w:fldChar w:fldCharType="separate"/>
      </w:r>
      <w:r>
        <w:rPr>
          <w:noProof/>
        </w:rPr>
        <w:t>101</w:t>
      </w:r>
      <w:r>
        <w:rPr>
          <w:noProof/>
        </w:rPr>
        <w:fldChar w:fldCharType="end"/>
      </w:r>
    </w:p>
    <w:p w14:paraId="4F51B98B" w14:textId="4D91E53E" w:rsidR="00016B69" w:rsidRDefault="00016B69">
      <w:pPr>
        <w:pStyle w:val="TOC3"/>
        <w:rPr>
          <w:rFonts w:ascii="Calibri" w:hAnsi="Calibri"/>
          <w:noProof/>
          <w:kern w:val="2"/>
          <w:sz w:val="22"/>
          <w:szCs w:val="22"/>
          <w:lang w:eastAsia="en-GB"/>
        </w:rPr>
      </w:pPr>
      <w:r>
        <w:rPr>
          <w:noProof/>
        </w:rPr>
        <w:t>10.4.4</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_Toc155091654 \h </w:instrText>
      </w:r>
      <w:r>
        <w:rPr>
          <w:noProof/>
        </w:rPr>
      </w:r>
      <w:r>
        <w:rPr>
          <w:noProof/>
        </w:rPr>
        <w:fldChar w:fldCharType="separate"/>
      </w:r>
      <w:r>
        <w:rPr>
          <w:noProof/>
        </w:rPr>
        <w:t>101</w:t>
      </w:r>
      <w:r>
        <w:rPr>
          <w:noProof/>
        </w:rPr>
        <w:fldChar w:fldCharType="end"/>
      </w:r>
    </w:p>
    <w:p w14:paraId="0D47EFED" w14:textId="13426CBE" w:rsidR="00016B69" w:rsidRDefault="00016B69">
      <w:pPr>
        <w:pStyle w:val="TOC4"/>
        <w:rPr>
          <w:rFonts w:ascii="Calibri" w:hAnsi="Calibri"/>
          <w:noProof/>
          <w:kern w:val="2"/>
          <w:sz w:val="22"/>
          <w:szCs w:val="22"/>
          <w:lang w:eastAsia="en-GB"/>
        </w:rPr>
      </w:pPr>
      <w:r>
        <w:rPr>
          <w:noProof/>
        </w:rPr>
        <w:t>10.4.4.1</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_Toc155091655 \h </w:instrText>
      </w:r>
      <w:r>
        <w:rPr>
          <w:noProof/>
        </w:rPr>
      </w:r>
      <w:r>
        <w:rPr>
          <w:noProof/>
        </w:rPr>
        <w:fldChar w:fldCharType="separate"/>
      </w:r>
      <w:r>
        <w:rPr>
          <w:noProof/>
        </w:rPr>
        <w:t>101</w:t>
      </w:r>
      <w:r>
        <w:rPr>
          <w:noProof/>
        </w:rPr>
        <w:fldChar w:fldCharType="end"/>
      </w:r>
    </w:p>
    <w:p w14:paraId="1BCC21A7" w14:textId="76D3F0A2" w:rsidR="00016B69" w:rsidRDefault="00016B69">
      <w:pPr>
        <w:pStyle w:val="TOC4"/>
        <w:rPr>
          <w:rFonts w:ascii="Calibri" w:hAnsi="Calibri"/>
          <w:noProof/>
          <w:kern w:val="2"/>
          <w:sz w:val="22"/>
          <w:szCs w:val="22"/>
          <w:lang w:eastAsia="en-GB"/>
        </w:rPr>
      </w:pPr>
      <w:r>
        <w:rPr>
          <w:noProof/>
        </w:rPr>
        <w:t>10.4.4.2</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_Toc155091656 \h </w:instrText>
      </w:r>
      <w:r>
        <w:rPr>
          <w:noProof/>
        </w:rPr>
      </w:r>
      <w:r>
        <w:rPr>
          <w:noProof/>
        </w:rPr>
        <w:fldChar w:fldCharType="separate"/>
      </w:r>
      <w:r>
        <w:rPr>
          <w:noProof/>
        </w:rPr>
        <w:t>101</w:t>
      </w:r>
      <w:r>
        <w:rPr>
          <w:noProof/>
        </w:rPr>
        <w:fldChar w:fldCharType="end"/>
      </w:r>
    </w:p>
    <w:p w14:paraId="0133D33F" w14:textId="5C7FCB7E" w:rsidR="00016B69" w:rsidRDefault="00016B69">
      <w:pPr>
        <w:pStyle w:val="TOC3"/>
        <w:rPr>
          <w:rFonts w:ascii="Calibri" w:hAnsi="Calibri"/>
          <w:noProof/>
          <w:kern w:val="2"/>
          <w:sz w:val="22"/>
          <w:szCs w:val="22"/>
          <w:lang w:eastAsia="en-GB"/>
        </w:rPr>
      </w:pPr>
      <w:r>
        <w:rPr>
          <w:noProof/>
        </w:rPr>
        <w:t>10.4.5</w:t>
      </w:r>
      <w:r>
        <w:rPr>
          <w:rFonts w:ascii="Calibri" w:hAnsi="Calibri"/>
          <w:noProof/>
          <w:kern w:val="2"/>
          <w:sz w:val="22"/>
          <w:szCs w:val="22"/>
          <w:lang w:eastAsia="en-GB"/>
        </w:rPr>
        <w:tab/>
      </w:r>
      <w:r>
        <w:rPr>
          <w:noProof/>
        </w:rPr>
        <w:t>SS_Group_Management_Event API</w:t>
      </w:r>
      <w:r>
        <w:rPr>
          <w:noProof/>
        </w:rPr>
        <w:tab/>
      </w:r>
      <w:r>
        <w:rPr>
          <w:noProof/>
        </w:rPr>
        <w:fldChar w:fldCharType="begin"/>
      </w:r>
      <w:r>
        <w:rPr>
          <w:noProof/>
        </w:rPr>
        <w:instrText xml:space="preserve"> PAGEREF _Toc155091657 \h </w:instrText>
      </w:r>
      <w:r>
        <w:rPr>
          <w:noProof/>
        </w:rPr>
      </w:r>
      <w:r>
        <w:rPr>
          <w:noProof/>
        </w:rPr>
        <w:fldChar w:fldCharType="separate"/>
      </w:r>
      <w:r>
        <w:rPr>
          <w:noProof/>
        </w:rPr>
        <w:t>101</w:t>
      </w:r>
      <w:r>
        <w:rPr>
          <w:noProof/>
        </w:rPr>
        <w:fldChar w:fldCharType="end"/>
      </w:r>
    </w:p>
    <w:p w14:paraId="3C3BC79E" w14:textId="7871E74E" w:rsidR="00016B69" w:rsidRDefault="00016B69">
      <w:pPr>
        <w:pStyle w:val="TOC4"/>
        <w:rPr>
          <w:rFonts w:ascii="Calibri" w:hAnsi="Calibri"/>
          <w:noProof/>
          <w:kern w:val="2"/>
          <w:sz w:val="22"/>
          <w:szCs w:val="22"/>
          <w:lang w:eastAsia="en-GB"/>
        </w:rPr>
      </w:pPr>
      <w:r>
        <w:rPr>
          <w:noProof/>
        </w:rPr>
        <w:t>10.4.5.1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_Toc155091658 \h </w:instrText>
      </w:r>
      <w:r>
        <w:rPr>
          <w:noProof/>
        </w:rPr>
      </w:r>
      <w:r>
        <w:rPr>
          <w:noProof/>
        </w:rPr>
        <w:fldChar w:fldCharType="separate"/>
      </w:r>
      <w:r>
        <w:rPr>
          <w:noProof/>
        </w:rPr>
        <w:t>101</w:t>
      </w:r>
      <w:r>
        <w:rPr>
          <w:noProof/>
        </w:rPr>
        <w:fldChar w:fldCharType="end"/>
      </w:r>
    </w:p>
    <w:p w14:paraId="5C65C6EC" w14:textId="24BF7DB3" w:rsidR="00016B69" w:rsidRDefault="00016B69">
      <w:pPr>
        <w:pStyle w:val="TOC4"/>
        <w:rPr>
          <w:rFonts w:ascii="Calibri" w:hAnsi="Calibri"/>
          <w:noProof/>
          <w:kern w:val="2"/>
          <w:sz w:val="22"/>
          <w:szCs w:val="22"/>
          <w:lang w:eastAsia="en-GB"/>
        </w:rPr>
      </w:pPr>
      <w:r>
        <w:rPr>
          <w:noProof/>
        </w:rPr>
        <w:t>10.4.5.2</w:t>
      </w:r>
      <w:r>
        <w:rPr>
          <w:rFonts w:ascii="Calibri" w:hAnsi="Calibri"/>
          <w:noProof/>
          <w:kern w:val="2"/>
          <w:sz w:val="22"/>
          <w:szCs w:val="22"/>
          <w:lang w:eastAsia="en-GB"/>
        </w:rPr>
        <w:tab/>
      </w:r>
      <w:r>
        <w:rPr>
          <w:noProof/>
        </w:rPr>
        <w:t>Subscribe_ Group_Info_Modification operation</w:t>
      </w:r>
      <w:r>
        <w:rPr>
          <w:noProof/>
        </w:rPr>
        <w:tab/>
      </w:r>
      <w:r>
        <w:rPr>
          <w:noProof/>
        </w:rPr>
        <w:fldChar w:fldCharType="begin"/>
      </w:r>
      <w:r>
        <w:rPr>
          <w:noProof/>
        </w:rPr>
        <w:instrText xml:space="preserve"> PAGEREF _Toc155091659 \h </w:instrText>
      </w:r>
      <w:r>
        <w:rPr>
          <w:noProof/>
        </w:rPr>
      </w:r>
      <w:r>
        <w:rPr>
          <w:noProof/>
        </w:rPr>
        <w:fldChar w:fldCharType="separate"/>
      </w:r>
      <w:r>
        <w:rPr>
          <w:noProof/>
        </w:rPr>
        <w:t>101</w:t>
      </w:r>
      <w:r>
        <w:rPr>
          <w:noProof/>
        </w:rPr>
        <w:fldChar w:fldCharType="end"/>
      </w:r>
    </w:p>
    <w:p w14:paraId="478D3ED3" w14:textId="502CB7D4" w:rsidR="00016B69" w:rsidRDefault="00016B69">
      <w:pPr>
        <w:pStyle w:val="TOC4"/>
        <w:rPr>
          <w:rFonts w:ascii="Calibri" w:hAnsi="Calibri"/>
          <w:noProof/>
          <w:kern w:val="2"/>
          <w:sz w:val="22"/>
          <w:szCs w:val="22"/>
          <w:lang w:eastAsia="en-GB"/>
        </w:rPr>
      </w:pPr>
      <w:r>
        <w:rPr>
          <w:noProof/>
        </w:rPr>
        <w:t>10.4.5.3</w:t>
      </w:r>
      <w:r>
        <w:rPr>
          <w:rFonts w:ascii="Calibri" w:hAnsi="Calibri"/>
          <w:noProof/>
          <w:kern w:val="2"/>
          <w:sz w:val="22"/>
          <w:szCs w:val="22"/>
          <w:lang w:eastAsia="en-GB"/>
        </w:rPr>
        <w:tab/>
      </w:r>
      <w:r>
        <w:rPr>
          <w:noProof/>
        </w:rPr>
        <w:t>Notify_Group_Info_Modification operation</w:t>
      </w:r>
      <w:r>
        <w:rPr>
          <w:noProof/>
        </w:rPr>
        <w:tab/>
      </w:r>
      <w:r>
        <w:rPr>
          <w:noProof/>
        </w:rPr>
        <w:fldChar w:fldCharType="begin"/>
      </w:r>
      <w:r>
        <w:rPr>
          <w:noProof/>
        </w:rPr>
        <w:instrText xml:space="preserve"> PAGEREF _Toc155091660 \h </w:instrText>
      </w:r>
      <w:r>
        <w:rPr>
          <w:noProof/>
        </w:rPr>
      </w:r>
      <w:r>
        <w:rPr>
          <w:noProof/>
        </w:rPr>
        <w:fldChar w:fldCharType="separate"/>
      </w:r>
      <w:r>
        <w:rPr>
          <w:noProof/>
        </w:rPr>
        <w:t>101</w:t>
      </w:r>
      <w:r>
        <w:rPr>
          <w:noProof/>
        </w:rPr>
        <w:fldChar w:fldCharType="end"/>
      </w:r>
    </w:p>
    <w:p w14:paraId="10AFFE7F" w14:textId="1F197C0E" w:rsidR="00016B69" w:rsidRDefault="00016B69">
      <w:pPr>
        <w:pStyle w:val="TOC4"/>
        <w:rPr>
          <w:rFonts w:ascii="Calibri" w:hAnsi="Calibri"/>
          <w:noProof/>
          <w:kern w:val="2"/>
          <w:sz w:val="22"/>
          <w:szCs w:val="22"/>
          <w:lang w:eastAsia="en-GB"/>
        </w:rPr>
      </w:pPr>
      <w:r>
        <w:rPr>
          <w:noProof/>
        </w:rPr>
        <w:t>10.4.5.4</w:t>
      </w:r>
      <w:r>
        <w:rPr>
          <w:rFonts w:ascii="Calibri" w:hAnsi="Calibri"/>
          <w:noProof/>
          <w:kern w:val="2"/>
          <w:sz w:val="22"/>
          <w:szCs w:val="22"/>
          <w:lang w:eastAsia="en-GB"/>
        </w:rPr>
        <w:tab/>
      </w:r>
      <w:r>
        <w:rPr>
          <w:noProof/>
        </w:rPr>
        <w:t>Notify_Group_Creation operation</w:t>
      </w:r>
      <w:r>
        <w:rPr>
          <w:noProof/>
        </w:rPr>
        <w:tab/>
      </w:r>
      <w:r>
        <w:rPr>
          <w:noProof/>
        </w:rPr>
        <w:fldChar w:fldCharType="begin"/>
      </w:r>
      <w:r>
        <w:rPr>
          <w:noProof/>
        </w:rPr>
        <w:instrText xml:space="preserve"> PAGEREF _Toc155091661 \h </w:instrText>
      </w:r>
      <w:r>
        <w:rPr>
          <w:noProof/>
        </w:rPr>
      </w:r>
      <w:r>
        <w:rPr>
          <w:noProof/>
        </w:rPr>
        <w:fldChar w:fldCharType="separate"/>
      </w:r>
      <w:r>
        <w:rPr>
          <w:noProof/>
        </w:rPr>
        <w:t>101</w:t>
      </w:r>
      <w:r>
        <w:rPr>
          <w:noProof/>
        </w:rPr>
        <w:fldChar w:fldCharType="end"/>
      </w:r>
    </w:p>
    <w:p w14:paraId="4AC2F972" w14:textId="61E61912" w:rsidR="00016B69" w:rsidRDefault="00016B69">
      <w:pPr>
        <w:pStyle w:val="TOC4"/>
        <w:rPr>
          <w:rFonts w:ascii="Calibri" w:hAnsi="Calibri"/>
          <w:noProof/>
          <w:kern w:val="2"/>
          <w:sz w:val="22"/>
          <w:szCs w:val="22"/>
          <w:lang w:eastAsia="en-GB"/>
        </w:rPr>
      </w:pPr>
      <w:r>
        <w:rPr>
          <w:noProof/>
        </w:rPr>
        <w:t>10.4.5.5</w:t>
      </w:r>
      <w:r>
        <w:rPr>
          <w:rFonts w:ascii="Calibri" w:hAnsi="Calibri"/>
          <w:noProof/>
          <w:kern w:val="2"/>
          <w:sz w:val="22"/>
          <w:szCs w:val="22"/>
          <w:lang w:eastAsia="en-GB"/>
        </w:rPr>
        <w:tab/>
      </w:r>
      <w:r>
        <w:rPr>
          <w:noProof/>
        </w:rPr>
        <w:t>Notify_TempGroupFormation operation</w:t>
      </w:r>
      <w:r>
        <w:rPr>
          <w:noProof/>
        </w:rPr>
        <w:tab/>
      </w:r>
      <w:r>
        <w:rPr>
          <w:noProof/>
        </w:rPr>
        <w:fldChar w:fldCharType="begin"/>
      </w:r>
      <w:r>
        <w:rPr>
          <w:noProof/>
        </w:rPr>
        <w:instrText xml:space="preserve"> PAGEREF _Toc155091662 \h </w:instrText>
      </w:r>
      <w:r>
        <w:rPr>
          <w:noProof/>
        </w:rPr>
      </w:r>
      <w:r>
        <w:rPr>
          <w:noProof/>
        </w:rPr>
        <w:fldChar w:fldCharType="separate"/>
      </w:r>
      <w:r>
        <w:rPr>
          <w:noProof/>
        </w:rPr>
        <w:t>102</w:t>
      </w:r>
      <w:r>
        <w:rPr>
          <w:noProof/>
        </w:rPr>
        <w:fldChar w:fldCharType="end"/>
      </w:r>
    </w:p>
    <w:p w14:paraId="34E863CE" w14:textId="35DB319E" w:rsidR="00016B69" w:rsidRDefault="00016B69">
      <w:pPr>
        <w:pStyle w:val="TOC1"/>
        <w:rPr>
          <w:rFonts w:ascii="Calibri" w:hAnsi="Calibri"/>
          <w:noProof/>
          <w:kern w:val="2"/>
          <w:szCs w:val="22"/>
          <w:lang w:eastAsia="en-GB"/>
        </w:rPr>
      </w:pPr>
      <w:r>
        <w:rPr>
          <w:noProof/>
        </w:rPr>
        <w:t>11</w:t>
      </w:r>
      <w:r>
        <w:rPr>
          <w:rFonts w:ascii="Calibri" w:hAnsi="Calibri"/>
          <w:noProof/>
          <w:kern w:val="2"/>
          <w:szCs w:val="22"/>
          <w:lang w:eastAsia="en-GB"/>
        </w:rPr>
        <w:tab/>
      </w:r>
      <w:r>
        <w:rPr>
          <w:noProof/>
        </w:rPr>
        <w:t>Configuration management</w:t>
      </w:r>
      <w:r>
        <w:rPr>
          <w:noProof/>
        </w:rPr>
        <w:tab/>
      </w:r>
      <w:r>
        <w:rPr>
          <w:noProof/>
        </w:rPr>
        <w:fldChar w:fldCharType="begin"/>
      </w:r>
      <w:r>
        <w:rPr>
          <w:noProof/>
        </w:rPr>
        <w:instrText xml:space="preserve"> PAGEREF _Toc155091663 \h </w:instrText>
      </w:r>
      <w:r>
        <w:rPr>
          <w:noProof/>
        </w:rPr>
      </w:r>
      <w:r>
        <w:rPr>
          <w:noProof/>
        </w:rPr>
        <w:fldChar w:fldCharType="separate"/>
      </w:r>
      <w:r>
        <w:rPr>
          <w:noProof/>
        </w:rPr>
        <w:t>102</w:t>
      </w:r>
      <w:r>
        <w:rPr>
          <w:noProof/>
        </w:rPr>
        <w:fldChar w:fldCharType="end"/>
      </w:r>
    </w:p>
    <w:p w14:paraId="5249A40F" w14:textId="41E1719D" w:rsidR="00016B69" w:rsidRDefault="00016B69">
      <w:pPr>
        <w:pStyle w:val="TOC2"/>
        <w:rPr>
          <w:rFonts w:ascii="Calibri" w:hAnsi="Calibri"/>
          <w:noProof/>
          <w:kern w:val="2"/>
          <w:sz w:val="22"/>
          <w:szCs w:val="22"/>
          <w:lang w:eastAsia="en-GB"/>
        </w:rPr>
      </w:pPr>
      <w:r>
        <w:rPr>
          <w:noProof/>
        </w:rPr>
        <w:t>11.1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_Toc155091664 \h </w:instrText>
      </w:r>
      <w:r>
        <w:rPr>
          <w:noProof/>
        </w:rPr>
      </w:r>
      <w:r>
        <w:rPr>
          <w:noProof/>
        </w:rPr>
        <w:fldChar w:fldCharType="separate"/>
      </w:r>
      <w:r>
        <w:rPr>
          <w:noProof/>
        </w:rPr>
        <w:t>102</w:t>
      </w:r>
      <w:r>
        <w:rPr>
          <w:noProof/>
        </w:rPr>
        <w:fldChar w:fldCharType="end"/>
      </w:r>
    </w:p>
    <w:p w14:paraId="6E27C590" w14:textId="4859ABEC" w:rsidR="00016B69" w:rsidRDefault="00016B69">
      <w:pPr>
        <w:pStyle w:val="TOC2"/>
        <w:rPr>
          <w:rFonts w:ascii="Calibri" w:hAnsi="Calibri"/>
          <w:noProof/>
          <w:kern w:val="2"/>
          <w:sz w:val="22"/>
          <w:szCs w:val="22"/>
          <w:lang w:eastAsia="en-GB"/>
        </w:rPr>
      </w:pPr>
      <w:r>
        <w:rPr>
          <w:noProof/>
        </w:rPr>
        <w:t>11.2</w:t>
      </w:r>
      <w:r>
        <w:rPr>
          <w:rFonts w:ascii="Calibri" w:hAnsi="Calibri"/>
          <w:noProof/>
          <w:kern w:val="2"/>
          <w:sz w:val="22"/>
          <w:szCs w:val="22"/>
          <w:lang w:eastAsia="en-GB"/>
        </w:rPr>
        <w:tab/>
      </w:r>
      <w:r>
        <w:rPr>
          <w:noProof/>
        </w:rPr>
        <w:t>Functional model for configuration management</w:t>
      </w:r>
      <w:r>
        <w:rPr>
          <w:noProof/>
        </w:rPr>
        <w:tab/>
      </w:r>
      <w:r>
        <w:rPr>
          <w:noProof/>
        </w:rPr>
        <w:fldChar w:fldCharType="begin"/>
      </w:r>
      <w:r>
        <w:rPr>
          <w:noProof/>
        </w:rPr>
        <w:instrText xml:space="preserve"> PAGEREF _Toc155091665 \h </w:instrText>
      </w:r>
      <w:r>
        <w:rPr>
          <w:noProof/>
        </w:rPr>
      </w:r>
      <w:r>
        <w:rPr>
          <w:noProof/>
        </w:rPr>
        <w:fldChar w:fldCharType="separate"/>
      </w:r>
      <w:r>
        <w:rPr>
          <w:noProof/>
        </w:rPr>
        <w:t>102</w:t>
      </w:r>
      <w:r>
        <w:rPr>
          <w:noProof/>
        </w:rPr>
        <w:fldChar w:fldCharType="end"/>
      </w:r>
    </w:p>
    <w:p w14:paraId="06D317A8" w14:textId="0B529C61" w:rsidR="00016B69" w:rsidRDefault="00016B69">
      <w:pPr>
        <w:pStyle w:val="TOC3"/>
        <w:rPr>
          <w:rFonts w:ascii="Calibri" w:hAnsi="Calibri"/>
          <w:noProof/>
          <w:kern w:val="2"/>
          <w:sz w:val="22"/>
          <w:szCs w:val="22"/>
          <w:lang w:eastAsia="en-GB"/>
        </w:rPr>
      </w:pPr>
      <w:r>
        <w:rPr>
          <w:noProof/>
        </w:rPr>
        <w:t>11.2.1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_Toc155091666 \h </w:instrText>
      </w:r>
      <w:r>
        <w:rPr>
          <w:noProof/>
        </w:rPr>
      </w:r>
      <w:r>
        <w:rPr>
          <w:noProof/>
        </w:rPr>
        <w:fldChar w:fldCharType="separate"/>
      </w:r>
      <w:r>
        <w:rPr>
          <w:noProof/>
        </w:rPr>
        <w:t>102</w:t>
      </w:r>
      <w:r>
        <w:rPr>
          <w:noProof/>
        </w:rPr>
        <w:fldChar w:fldCharType="end"/>
      </w:r>
    </w:p>
    <w:p w14:paraId="6B3F42B3" w14:textId="3A8645E9" w:rsidR="00016B69" w:rsidRDefault="00016B69">
      <w:pPr>
        <w:pStyle w:val="TOC3"/>
        <w:rPr>
          <w:rFonts w:ascii="Calibri" w:hAnsi="Calibri"/>
          <w:noProof/>
          <w:kern w:val="2"/>
          <w:sz w:val="22"/>
          <w:szCs w:val="22"/>
          <w:lang w:eastAsia="en-GB"/>
        </w:rPr>
      </w:pPr>
      <w:r>
        <w:rPr>
          <w:noProof/>
        </w:rPr>
        <w:t>11.2.2</w:t>
      </w:r>
      <w:r>
        <w:rPr>
          <w:rFonts w:ascii="Calibri" w:hAnsi="Calibri"/>
          <w:noProof/>
          <w:kern w:val="2"/>
          <w:sz w:val="22"/>
          <w:szCs w:val="22"/>
          <w:lang w:eastAsia="en-GB"/>
        </w:rPr>
        <w:tab/>
      </w:r>
      <w:r>
        <w:rPr>
          <w:noProof/>
        </w:rPr>
        <w:t>On-network functional model description</w:t>
      </w:r>
      <w:r>
        <w:rPr>
          <w:noProof/>
        </w:rPr>
        <w:tab/>
      </w:r>
      <w:r>
        <w:rPr>
          <w:noProof/>
        </w:rPr>
        <w:fldChar w:fldCharType="begin"/>
      </w:r>
      <w:r>
        <w:rPr>
          <w:noProof/>
        </w:rPr>
        <w:instrText xml:space="preserve"> PAGEREF _Toc155091667 \h </w:instrText>
      </w:r>
      <w:r>
        <w:rPr>
          <w:noProof/>
        </w:rPr>
      </w:r>
      <w:r>
        <w:rPr>
          <w:noProof/>
        </w:rPr>
        <w:fldChar w:fldCharType="separate"/>
      </w:r>
      <w:r>
        <w:rPr>
          <w:noProof/>
        </w:rPr>
        <w:t>102</w:t>
      </w:r>
      <w:r>
        <w:rPr>
          <w:noProof/>
        </w:rPr>
        <w:fldChar w:fldCharType="end"/>
      </w:r>
    </w:p>
    <w:p w14:paraId="74EEAF7B" w14:textId="767489E5" w:rsidR="00016B69" w:rsidRDefault="00016B69">
      <w:pPr>
        <w:pStyle w:val="TOC3"/>
        <w:rPr>
          <w:rFonts w:ascii="Calibri" w:hAnsi="Calibri"/>
          <w:noProof/>
          <w:kern w:val="2"/>
          <w:sz w:val="22"/>
          <w:szCs w:val="22"/>
          <w:lang w:eastAsia="en-GB"/>
        </w:rPr>
      </w:pPr>
      <w:r>
        <w:rPr>
          <w:noProof/>
        </w:rPr>
        <w:t>11.2.3</w:t>
      </w:r>
      <w:r>
        <w:rPr>
          <w:rFonts w:ascii="Calibri" w:hAnsi="Calibri"/>
          <w:noProof/>
          <w:kern w:val="2"/>
          <w:sz w:val="22"/>
          <w:szCs w:val="22"/>
          <w:lang w:eastAsia="en-GB"/>
        </w:rPr>
        <w:tab/>
      </w:r>
      <w:r>
        <w:rPr>
          <w:noProof/>
        </w:rPr>
        <w:t>Off-network functional model description</w:t>
      </w:r>
      <w:r>
        <w:rPr>
          <w:noProof/>
        </w:rPr>
        <w:tab/>
      </w:r>
      <w:r>
        <w:rPr>
          <w:noProof/>
        </w:rPr>
        <w:fldChar w:fldCharType="begin"/>
      </w:r>
      <w:r>
        <w:rPr>
          <w:noProof/>
        </w:rPr>
        <w:instrText xml:space="preserve"> PAGEREF _Toc155091668 \h </w:instrText>
      </w:r>
      <w:r>
        <w:rPr>
          <w:noProof/>
        </w:rPr>
      </w:r>
      <w:r>
        <w:rPr>
          <w:noProof/>
        </w:rPr>
        <w:fldChar w:fldCharType="separate"/>
      </w:r>
      <w:r>
        <w:rPr>
          <w:noProof/>
        </w:rPr>
        <w:t>103</w:t>
      </w:r>
      <w:r>
        <w:rPr>
          <w:noProof/>
        </w:rPr>
        <w:fldChar w:fldCharType="end"/>
      </w:r>
    </w:p>
    <w:p w14:paraId="03CEF59A" w14:textId="59D8236E" w:rsidR="00016B69" w:rsidRDefault="00016B69">
      <w:pPr>
        <w:pStyle w:val="TOC3"/>
        <w:rPr>
          <w:rFonts w:ascii="Calibri" w:hAnsi="Calibri"/>
          <w:noProof/>
          <w:kern w:val="2"/>
          <w:sz w:val="22"/>
          <w:szCs w:val="22"/>
          <w:lang w:eastAsia="en-GB"/>
        </w:rPr>
      </w:pPr>
      <w:r>
        <w:rPr>
          <w:noProof/>
        </w:rPr>
        <w:t>11.2.4</w:t>
      </w:r>
      <w:r>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_Toc155091669 \h </w:instrText>
      </w:r>
      <w:r>
        <w:rPr>
          <w:noProof/>
        </w:rPr>
      </w:r>
      <w:r>
        <w:rPr>
          <w:noProof/>
        </w:rPr>
        <w:fldChar w:fldCharType="separate"/>
      </w:r>
      <w:r>
        <w:rPr>
          <w:noProof/>
        </w:rPr>
        <w:t>103</w:t>
      </w:r>
      <w:r>
        <w:rPr>
          <w:noProof/>
        </w:rPr>
        <w:fldChar w:fldCharType="end"/>
      </w:r>
    </w:p>
    <w:p w14:paraId="35B0C86C" w14:textId="38D92731" w:rsidR="00016B69" w:rsidRDefault="00016B69">
      <w:pPr>
        <w:pStyle w:val="TOC4"/>
        <w:rPr>
          <w:rFonts w:ascii="Calibri" w:hAnsi="Calibri"/>
          <w:noProof/>
          <w:kern w:val="2"/>
          <w:sz w:val="22"/>
          <w:szCs w:val="22"/>
          <w:lang w:eastAsia="en-GB"/>
        </w:rPr>
      </w:pPr>
      <w:r>
        <w:rPr>
          <w:noProof/>
        </w:rPr>
        <w:t>11.2.4.1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_Toc155091670 \h </w:instrText>
      </w:r>
      <w:r>
        <w:rPr>
          <w:noProof/>
        </w:rPr>
      </w:r>
      <w:r>
        <w:rPr>
          <w:noProof/>
        </w:rPr>
        <w:fldChar w:fldCharType="separate"/>
      </w:r>
      <w:r>
        <w:rPr>
          <w:noProof/>
        </w:rPr>
        <w:t>103</w:t>
      </w:r>
      <w:r>
        <w:rPr>
          <w:noProof/>
        </w:rPr>
        <w:fldChar w:fldCharType="end"/>
      </w:r>
    </w:p>
    <w:p w14:paraId="5A05A8E8" w14:textId="3066468A" w:rsidR="00016B69" w:rsidRDefault="00016B69">
      <w:pPr>
        <w:pStyle w:val="TOC4"/>
        <w:rPr>
          <w:rFonts w:ascii="Calibri" w:hAnsi="Calibri"/>
          <w:noProof/>
          <w:kern w:val="2"/>
          <w:sz w:val="22"/>
          <w:szCs w:val="22"/>
          <w:lang w:eastAsia="en-GB"/>
        </w:rPr>
      </w:pPr>
      <w:r>
        <w:rPr>
          <w:noProof/>
        </w:rPr>
        <w:t>11.2.4.2</w:t>
      </w:r>
      <w:r>
        <w:rPr>
          <w:rFonts w:ascii="Calibri" w:hAnsi="Calibri"/>
          <w:noProof/>
          <w:kern w:val="2"/>
          <w:sz w:val="22"/>
          <w:szCs w:val="22"/>
          <w:lang w:eastAsia="en-GB"/>
        </w:rPr>
        <w:tab/>
      </w:r>
      <w:r>
        <w:rPr>
          <w:noProof/>
        </w:rPr>
        <w:t>Configuration management client</w:t>
      </w:r>
      <w:r>
        <w:rPr>
          <w:noProof/>
        </w:rPr>
        <w:tab/>
      </w:r>
      <w:r>
        <w:rPr>
          <w:noProof/>
        </w:rPr>
        <w:fldChar w:fldCharType="begin"/>
      </w:r>
      <w:r>
        <w:rPr>
          <w:noProof/>
        </w:rPr>
        <w:instrText xml:space="preserve"> PAGEREF _Toc155091671 \h </w:instrText>
      </w:r>
      <w:r>
        <w:rPr>
          <w:noProof/>
        </w:rPr>
      </w:r>
      <w:r>
        <w:rPr>
          <w:noProof/>
        </w:rPr>
        <w:fldChar w:fldCharType="separate"/>
      </w:r>
      <w:r>
        <w:rPr>
          <w:noProof/>
        </w:rPr>
        <w:t>103</w:t>
      </w:r>
      <w:r>
        <w:rPr>
          <w:noProof/>
        </w:rPr>
        <w:fldChar w:fldCharType="end"/>
      </w:r>
    </w:p>
    <w:p w14:paraId="262DA5AC" w14:textId="39C94A9D" w:rsidR="00016B69" w:rsidRDefault="00016B69">
      <w:pPr>
        <w:pStyle w:val="TOC4"/>
        <w:rPr>
          <w:rFonts w:ascii="Calibri" w:hAnsi="Calibri"/>
          <w:noProof/>
          <w:kern w:val="2"/>
          <w:sz w:val="22"/>
          <w:szCs w:val="22"/>
          <w:lang w:eastAsia="en-GB"/>
        </w:rPr>
      </w:pPr>
      <w:r>
        <w:rPr>
          <w:noProof/>
        </w:rPr>
        <w:t>11.2.4.3</w:t>
      </w:r>
      <w:r>
        <w:rPr>
          <w:rFonts w:ascii="Calibri" w:hAnsi="Calibri"/>
          <w:noProof/>
          <w:kern w:val="2"/>
          <w:sz w:val="22"/>
          <w:szCs w:val="22"/>
          <w:lang w:eastAsia="en-GB"/>
        </w:rPr>
        <w:tab/>
      </w:r>
      <w:r>
        <w:rPr>
          <w:noProof/>
        </w:rPr>
        <w:t>Configuration management server</w:t>
      </w:r>
      <w:r>
        <w:rPr>
          <w:noProof/>
        </w:rPr>
        <w:tab/>
      </w:r>
      <w:r>
        <w:rPr>
          <w:noProof/>
        </w:rPr>
        <w:fldChar w:fldCharType="begin"/>
      </w:r>
      <w:r>
        <w:rPr>
          <w:noProof/>
        </w:rPr>
        <w:instrText xml:space="preserve"> PAGEREF _Toc155091672 \h </w:instrText>
      </w:r>
      <w:r>
        <w:rPr>
          <w:noProof/>
        </w:rPr>
      </w:r>
      <w:r>
        <w:rPr>
          <w:noProof/>
        </w:rPr>
        <w:fldChar w:fldCharType="separate"/>
      </w:r>
      <w:r>
        <w:rPr>
          <w:noProof/>
        </w:rPr>
        <w:t>103</w:t>
      </w:r>
      <w:r>
        <w:rPr>
          <w:noProof/>
        </w:rPr>
        <w:fldChar w:fldCharType="end"/>
      </w:r>
    </w:p>
    <w:p w14:paraId="403985B6" w14:textId="5D5C5B07" w:rsidR="00016B69" w:rsidRDefault="00016B69">
      <w:pPr>
        <w:pStyle w:val="TOC3"/>
        <w:rPr>
          <w:rFonts w:ascii="Calibri" w:hAnsi="Calibri"/>
          <w:noProof/>
          <w:kern w:val="2"/>
          <w:sz w:val="22"/>
          <w:szCs w:val="22"/>
          <w:lang w:eastAsia="en-GB"/>
        </w:rPr>
      </w:pPr>
      <w:r>
        <w:rPr>
          <w:noProof/>
        </w:rPr>
        <w:t>11.2.5</w:t>
      </w:r>
      <w:r>
        <w:rPr>
          <w:rFonts w:ascii="Calibri" w:hAnsi="Calibri"/>
          <w:noProof/>
          <w:kern w:val="2"/>
          <w:sz w:val="22"/>
          <w:szCs w:val="22"/>
          <w:lang w:eastAsia="en-GB"/>
        </w:rPr>
        <w:tab/>
      </w:r>
      <w:r>
        <w:rPr>
          <w:noProof/>
        </w:rPr>
        <w:t>Reference points description</w:t>
      </w:r>
      <w:r>
        <w:rPr>
          <w:noProof/>
        </w:rPr>
        <w:tab/>
      </w:r>
      <w:r>
        <w:rPr>
          <w:noProof/>
        </w:rPr>
        <w:fldChar w:fldCharType="begin"/>
      </w:r>
      <w:r>
        <w:rPr>
          <w:noProof/>
        </w:rPr>
        <w:instrText xml:space="preserve"> PAGEREF _Toc155091673 \h </w:instrText>
      </w:r>
      <w:r>
        <w:rPr>
          <w:noProof/>
        </w:rPr>
      </w:r>
      <w:r>
        <w:rPr>
          <w:noProof/>
        </w:rPr>
        <w:fldChar w:fldCharType="separate"/>
      </w:r>
      <w:r>
        <w:rPr>
          <w:noProof/>
        </w:rPr>
        <w:t>104</w:t>
      </w:r>
      <w:r>
        <w:rPr>
          <w:noProof/>
        </w:rPr>
        <w:fldChar w:fldCharType="end"/>
      </w:r>
    </w:p>
    <w:p w14:paraId="79CB62DE" w14:textId="10AE88A1" w:rsidR="00016B69" w:rsidRDefault="00016B69">
      <w:pPr>
        <w:pStyle w:val="TOC4"/>
        <w:rPr>
          <w:rFonts w:ascii="Calibri" w:hAnsi="Calibri"/>
          <w:noProof/>
          <w:kern w:val="2"/>
          <w:sz w:val="22"/>
          <w:szCs w:val="22"/>
          <w:lang w:eastAsia="en-GB"/>
        </w:rPr>
      </w:pPr>
      <w:r>
        <w:rPr>
          <w:noProof/>
        </w:rPr>
        <w:t>11.2.5.1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_Toc155091674 \h </w:instrText>
      </w:r>
      <w:r>
        <w:rPr>
          <w:noProof/>
        </w:rPr>
      </w:r>
      <w:r>
        <w:rPr>
          <w:noProof/>
        </w:rPr>
        <w:fldChar w:fldCharType="separate"/>
      </w:r>
      <w:r>
        <w:rPr>
          <w:noProof/>
        </w:rPr>
        <w:t>104</w:t>
      </w:r>
      <w:r>
        <w:rPr>
          <w:noProof/>
        </w:rPr>
        <w:fldChar w:fldCharType="end"/>
      </w:r>
    </w:p>
    <w:p w14:paraId="0A9CD0FE" w14:textId="6F1226BC" w:rsidR="00016B69" w:rsidRDefault="00016B69">
      <w:pPr>
        <w:pStyle w:val="TOC4"/>
        <w:rPr>
          <w:rFonts w:ascii="Calibri" w:hAnsi="Calibri"/>
          <w:noProof/>
          <w:kern w:val="2"/>
          <w:sz w:val="22"/>
          <w:szCs w:val="22"/>
          <w:lang w:eastAsia="en-GB"/>
        </w:rPr>
      </w:pPr>
      <w:r>
        <w:rPr>
          <w:noProof/>
        </w:rPr>
        <w:t>11.2.5.2</w:t>
      </w:r>
      <w:r>
        <w:rPr>
          <w:rFonts w:ascii="Calibri" w:hAnsi="Calibri"/>
          <w:noProof/>
          <w:kern w:val="2"/>
          <w:sz w:val="22"/>
          <w:szCs w:val="22"/>
          <w:lang w:eastAsia="en-GB"/>
        </w:rPr>
        <w:tab/>
      </w:r>
      <w:r>
        <w:rPr>
          <w:noProof/>
        </w:rPr>
        <w:t>CM-UU</w:t>
      </w:r>
      <w:r>
        <w:rPr>
          <w:noProof/>
        </w:rPr>
        <w:tab/>
      </w:r>
      <w:r>
        <w:rPr>
          <w:noProof/>
        </w:rPr>
        <w:fldChar w:fldCharType="begin"/>
      </w:r>
      <w:r>
        <w:rPr>
          <w:noProof/>
        </w:rPr>
        <w:instrText xml:space="preserve"> PAGEREF _Toc155091675 \h </w:instrText>
      </w:r>
      <w:r>
        <w:rPr>
          <w:noProof/>
        </w:rPr>
      </w:r>
      <w:r>
        <w:rPr>
          <w:noProof/>
        </w:rPr>
        <w:fldChar w:fldCharType="separate"/>
      </w:r>
      <w:r>
        <w:rPr>
          <w:noProof/>
        </w:rPr>
        <w:t>104</w:t>
      </w:r>
      <w:r>
        <w:rPr>
          <w:noProof/>
        </w:rPr>
        <w:fldChar w:fldCharType="end"/>
      </w:r>
    </w:p>
    <w:p w14:paraId="3D0A5AF1" w14:textId="09080005" w:rsidR="00016B69" w:rsidRDefault="00016B69">
      <w:pPr>
        <w:pStyle w:val="TOC4"/>
        <w:rPr>
          <w:rFonts w:ascii="Calibri" w:hAnsi="Calibri"/>
          <w:noProof/>
          <w:kern w:val="2"/>
          <w:sz w:val="22"/>
          <w:szCs w:val="22"/>
          <w:lang w:eastAsia="en-GB"/>
        </w:rPr>
      </w:pPr>
      <w:r>
        <w:rPr>
          <w:noProof/>
        </w:rPr>
        <w:t>11.2.5.3</w:t>
      </w:r>
      <w:r>
        <w:rPr>
          <w:rFonts w:ascii="Calibri" w:hAnsi="Calibri"/>
          <w:noProof/>
          <w:kern w:val="2"/>
          <w:sz w:val="22"/>
          <w:szCs w:val="22"/>
          <w:lang w:eastAsia="en-GB"/>
        </w:rPr>
        <w:tab/>
      </w:r>
      <w:r>
        <w:rPr>
          <w:noProof/>
        </w:rPr>
        <w:t>CM-PC5</w:t>
      </w:r>
      <w:r>
        <w:rPr>
          <w:noProof/>
        </w:rPr>
        <w:tab/>
      </w:r>
      <w:r>
        <w:rPr>
          <w:noProof/>
        </w:rPr>
        <w:fldChar w:fldCharType="begin"/>
      </w:r>
      <w:r>
        <w:rPr>
          <w:noProof/>
        </w:rPr>
        <w:instrText xml:space="preserve"> PAGEREF _Toc155091676 \h </w:instrText>
      </w:r>
      <w:r>
        <w:rPr>
          <w:noProof/>
        </w:rPr>
      </w:r>
      <w:r>
        <w:rPr>
          <w:noProof/>
        </w:rPr>
        <w:fldChar w:fldCharType="separate"/>
      </w:r>
      <w:r>
        <w:rPr>
          <w:noProof/>
        </w:rPr>
        <w:t>104</w:t>
      </w:r>
      <w:r>
        <w:rPr>
          <w:noProof/>
        </w:rPr>
        <w:fldChar w:fldCharType="end"/>
      </w:r>
    </w:p>
    <w:p w14:paraId="514FB201" w14:textId="2F60ABEC" w:rsidR="00016B69" w:rsidRDefault="00016B69">
      <w:pPr>
        <w:pStyle w:val="TOC4"/>
        <w:rPr>
          <w:rFonts w:ascii="Calibri" w:hAnsi="Calibri"/>
          <w:noProof/>
          <w:kern w:val="2"/>
          <w:sz w:val="22"/>
          <w:szCs w:val="22"/>
          <w:lang w:eastAsia="en-GB"/>
        </w:rPr>
      </w:pPr>
      <w:r>
        <w:rPr>
          <w:noProof/>
        </w:rPr>
        <w:t>11.2.5.4</w:t>
      </w:r>
      <w:r>
        <w:rPr>
          <w:rFonts w:ascii="Calibri" w:hAnsi="Calibri"/>
          <w:noProof/>
          <w:kern w:val="2"/>
          <w:sz w:val="22"/>
          <w:szCs w:val="22"/>
          <w:lang w:eastAsia="en-GB"/>
        </w:rPr>
        <w:tab/>
      </w:r>
      <w:r>
        <w:rPr>
          <w:noProof/>
        </w:rPr>
        <w:t>CM-C</w:t>
      </w:r>
      <w:r>
        <w:rPr>
          <w:noProof/>
        </w:rPr>
        <w:tab/>
      </w:r>
      <w:r>
        <w:rPr>
          <w:noProof/>
        </w:rPr>
        <w:fldChar w:fldCharType="begin"/>
      </w:r>
      <w:r>
        <w:rPr>
          <w:noProof/>
        </w:rPr>
        <w:instrText xml:space="preserve"> PAGEREF _Toc155091677 \h </w:instrText>
      </w:r>
      <w:r>
        <w:rPr>
          <w:noProof/>
        </w:rPr>
      </w:r>
      <w:r>
        <w:rPr>
          <w:noProof/>
        </w:rPr>
        <w:fldChar w:fldCharType="separate"/>
      </w:r>
      <w:r>
        <w:rPr>
          <w:noProof/>
        </w:rPr>
        <w:t>104</w:t>
      </w:r>
      <w:r>
        <w:rPr>
          <w:noProof/>
        </w:rPr>
        <w:fldChar w:fldCharType="end"/>
      </w:r>
    </w:p>
    <w:p w14:paraId="796CC420" w14:textId="7576B4E8" w:rsidR="00016B69" w:rsidRDefault="00016B69">
      <w:pPr>
        <w:pStyle w:val="TOC4"/>
        <w:rPr>
          <w:rFonts w:ascii="Calibri" w:hAnsi="Calibri"/>
          <w:noProof/>
          <w:kern w:val="2"/>
          <w:sz w:val="22"/>
          <w:szCs w:val="22"/>
          <w:lang w:eastAsia="en-GB"/>
        </w:rPr>
      </w:pPr>
      <w:r>
        <w:rPr>
          <w:noProof/>
        </w:rPr>
        <w:t>11.2.5.5</w:t>
      </w:r>
      <w:r>
        <w:rPr>
          <w:rFonts w:ascii="Calibri" w:hAnsi="Calibri"/>
          <w:noProof/>
          <w:kern w:val="2"/>
          <w:sz w:val="22"/>
          <w:szCs w:val="22"/>
          <w:lang w:eastAsia="en-GB"/>
        </w:rPr>
        <w:tab/>
      </w:r>
      <w:r>
        <w:rPr>
          <w:noProof/>
        </w:rPr>
        <w:t>CM-S</w:t>
      </w:r>
      <w:r>
        <w:rPr>
          <w:noProof/>
        </w:rPr>
        <w:tab/>
      </w:r>
      <w:r>
        <w:rPr>
          <w:noProof/>
        </w:rPr>
        <w:fldChar w:fldCharType="begin"/>
      </w:r>
      <w:r>
        <w:rPr>
          <w:noProof/>
        </w:rPr>
        <w:instrText xml:space="preserve"> PAGEREF _Toc155091678 \h </w:instrText>
      </w:r>
      <w:r>
        <w:rPr>
          <w:noProof/>
        </w:rPr>
      </w:r>
      <w:r>
        <w:rPr>
          <w:noProof/>
        </w:rPr>
        <w:fldChar w:fldCharType="separate"/>
      </w:r>
      <w:r>
        <w:rPr>
          <w:noProof/>
        </w:rPr>
        <w:t>104</w:t>
      </w:r>
      <w:r>
        <w:rPr>
          <w:noProof/>
        </w:rPr>
        <w:fldChar w:fldCharType="end"/>
      </w:r>
    </w:p>
    <w:p w14:paraId="5CACF1D0" w14:textId="76D19B4D" w:rsidR="00016B69" w:rsidRDefault="00016B69">
      <w:pPr>
        <w:pStyle w:val="TOC4"/>
        <w:rPr>
          <w:rFonts w:ascii="Calibri" w:hAnsi="Calibri"/>
          <w:noProof/>
          <w:kern w:val="2"/>
          <w:sz w:val="22"/>
          <w:szCs w:val="22"/>
          <w:lang w:eastAsia="en-GB"/>
        </w:rPr>
      </w:pPr>
      <w:r>
        <w:rPr>
          <w:noProof/>
        </w:rPr>
        <w:t>11.2.5.6</w:t>
      </w:r>
      <w:r>
        <w:rPr>
          <w:rFonts w:ascii="Calibri" w:hAnsi="Calibri"/>
          <w:noProof/>
          <w:kern w:val="2"/>
          <w:sz w:val="22"/>
          <w:szCs w:val="22"/>
          <w:lang w:eastAsia="en-GB"/>
        </w:rPr>
        <w:tab/>
      </w:r>
      <w:r>
        <w:rPr>
          <w:noProof/>
        </w:rPr>
        <w:t>CM-E</w:t>
      </w:r>
      <w:r>
        <w:rPr>
          <w:noProof/>
        </w:rPr>
        <w:tab/>
      </w:r>
      <w:r>
        <w:rPr>
          <w:noProof/>
        </w:rPr>
        <w:fldChar w:fldCharType="begin"/>
      </w:r>
      <w:r>
        <w:rPr>
          <w:noProof/>
        </w:rPr>
        <w:instrText xml:space="preserve"> PAGEREF _Toc155091679 \h </w:instrText>
      </w:r>
      <w:r>
        <w:rPr>
          <w:noProof/>
        </w:rPr>
      </w:r>
      <w:r>
        <w:rPr>
          <w:noProof/>
        </w:rPr>
        <w:fldChar w:fldCharType="separate"/>
      </w:r>
      <w:r>
        <w:rPr>
          <w:noProof/>
        </w:rPr>
        <w:t>104</w:t>
      </w:r>
      <w:r>
        <w:rPr>
          <w:noProof/>
        </w:rPr>
        <w:fldChar w:fldCharType="end"/>
      </w:r>
    </w:p>
    <w:p w14:paraId="71C5B1DE" w14:textId="67B93A69" w:rsidR="00016B69" w:rsidRDefault="00016B69">
      <w:pPr>
        <w:pStyle w:val="TOC4"/>
        <w:rPr>
          <w:rFonts w:ascii="Calibri" w:hAnsi="Calibri"/>
          <w:noProof/>
          <w:kern w:val="2"/>
          <w:sz w:val="22"/>
          <w:szCs w:val="22"/>
          <w:lang w:eastAsia="en-GB"/>
        </w:rPr>
      </w:pPr>
      <w:r>
        <w:rPr>
          <w:noProof/>
        </w:rPr>
        <w:t>11.2.5.7</w:t>
      </w:r>
      <w:r>
        <w:rPr>
          <w:rFonts w:ascii="Calibri" w:hAnsi="Calibri"/>
          <w:noProof/>
          <w:kern w:val="2"/>
          <w:sz w:val="22"/>
          <w:szCs w:val="22"/>
          <w:lang w:eastAsia="en-GB"/>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_Toc155091680 \h </w:instrText>
      </w:r>
      <w:r>
        <w:rPr>
          <w:noProof/>
        </w:rPr>
      </w:r>
      <w:r>
        <w:rPr>
          <w:noProof/>
        </w:rPr>
        <w:fldChar w:fldCharType="separate"/>
      </w:r>
      <w:r>
        <w:rPr>
          <w:noProof/>
        </w:rPr>
        <w:t>104</w:t>
      </w:r>
      <w:r>
        <w:rPr>
          <w:noProof/>
        </w:rPr>
        <w:fldChar w:fldCharType="end"/>
      </w:r>
    </w:p>
    <w:p w14:paraId="484594C6" w14:textId="2BDF4A70" w:rsidR="00016B69" w:rsidRDefault="00016B69">
      <w:pPr>
        <w:pStyle w:val="TOC2"/>
        <w:rPr>
          <w:rFonts w:ascii="Calibri" w:hAnsi="Calibri"/>
          <w:noProof/>
          <w:kern w:val="2"/>
          <w:sz w:val="22"/>
          <w:szCs w:val="22"/>
          <w:lang w:eastAsia="en-GB"/>
        </w:rPr>
      </w:pPr>
      <w:r>
        <w:rPr>
          <w:noProof/>
        </w:rPr>
        <w:t>11.3</w:t>
      </w:r>
      <w:r>
        <w:rPr>
          <w:rFonts w:ascii="Calibri" w:hAnsi="Calibri"/>
          <w:noProof/>
          <w:kern w:val="2"/>
          <w:sz w:val="22"/>
          <w:szCs w:val="22"/>
          <w:lang w:eastAsia="en-GB"/>
        </w:rPr>
        <w:tab/>
      </w:r>
      <w:r>
        <w:rPr>
          <w:noProof/>
        </w:rPr>
        <w:t>Procedures and information flows for configuration management</w:t>
      </w:r>
      <w:r>
        <w:rPr>
          <w:noProof/>
        </w:rPr>
        <w:tab/>
      </w:r>
      <w:r>
        <w:rPr>
          <w:noProof/>
        </w:rPr>
        <w:fldChar w:fldCharType="begin"/>
      </w:r>
      <w:r>
        <w:rPr>
          <w:noProof/>
        </w:rPr>
        <w:instrText xml:space="preserve"> PAGEREF _Toc155091681 \h </w:instrText>
      </w:r>
      <w:r>
        <w:rPr>
          <w:noProof/>
        </w:rPr>
      </w:r>
      <w:r>
        <w:rPr>
          <w:noProof/>
        </w:rPr>
        <w:fldChar w:fldCharType="separate"/>
      </w:r>
      <w:r>
        <w:rPr>
          <w:noProof/>
        </w:rPr>
        <w:t>105</w:t>
      </w:r>
      <w:r>
        <w:rPr>
          <w:noProof/>
        </w:rPr>
        <w:fldChar w:fldCharType="end"/>
      </w:r>
    </w:p>
    <w:p w14:paraId="306944F9" w14:textId="22A60841" w:rsidR="00016B69" w:rsidRDefault="00016B69">
      <w:pPr>
        <w:pStyle w:val="TOC3"/>
        <w:rPr>
          <w:rFonts w:ascii="Calibri" w:hAnsi="Calibri"/>
          <w:noProof/>
          <w:kern w:val="2"/>
          <w:sz w:val="22"/>
          <w:szCs w:val="22"/>
          <w:lang w:eastAsia="en-GB"/>
        </w:rPr>
      </w:pPr>
      <w:r>
        <w:rPr>
          <w:noProof/>
        </w:rPr>
        <w:t>11.3.1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_Toc155091682 \h </w:instrText>
      </w:r>
      <w:r>
        <w:rPr>
          <w:noProof/>
        </w:rPr>
      </w:r>
      <w:r>
        <w:rPr>
          <w:noProof/>
        </w:rPr>
        <w:fldChar w:fldCharType="separate"/>
      </w:r>
      <w:r>
        <w:rPr>
          <w:noProof/>
        </w:rPr>
        <w:t>105</w:t>
      </w:r>
      <w:r>
        <w:rPr>
          <w:noProof/>
        </w:rPr>
        <w:fldChar w:fldCharType="end"/>
      </w:r>
    </w:p>
    <w:p w14:paraId="5187E484" w14:textId="0FC281DA" w:rsidR="00016B69" w:rsidRDefault="00016B69">
      <w:pPr>
        <w:pStyle w:val="TOC3"/>
        <w:rPr>
          <w:rFonts w:ascii="Calibri" w:hAnsi="Calibri"/>
          <w:noProof/>
          <w:kern w:val="2"/>
          <w:sz w:val="22"/>
          <w:szCs w:val="22"/>
          <w:lang w:eastAsia="en-GB"/>
        </w:rPr>
      </w:pPr>
      <w:r>
        <w:rPr>
          <w:noProof/>
        </w:rPr>
        <w:t>11.3.2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_Toc155091683 \h </w:instrText>
      </w:r>
      <w:r>
        <w:rPr>
          <w:noProof/>
        </w:rPr>
      </w:r>
      <w:r>
        <w:rPr>
          <w:noProof/>
        </w:rPr>
        <w:fldChar w:fldCharType="separate"/>
      </w:r>
      <w:r>
        <w:rPr>
          <w:noProof/>
        </w:rPr>
        <w:t>105</w:t>
      </w:r>
      <w:r>
        <w:rPr>
          <w:noProof/>
        </w:rPr>
        <w:fldChar w:fldCharType="end"/>
      </w:r>
    </w:p>
    <w:p w14:paraId="6556708C" w14:textId="4BC9D869" w:rsidR="00016B69" w:rsidRDefault="00016B69">
      <w:pPr>
        <w:pStyle w:val="TOC4"/>
        <w:rPr>
          <w:rFonts w:ascii="Calibri" w:hAnsi="Calibri"/>
          <w:noProof/>
          <w:kern w:val="2"/>
          <w:sz w:val="22"/>
          <w:szCs w:val="22"/>
          <w:lang w:eastAsia="en-GB"/>
        </w:rPr>
      </w:pPr>
      <w:r>
        <w:rPr>
          <w:noProof/>
        </w:rPr>
        <w:t>11.3.2.1</w:t>
      </w:r>
      <w:r>
        <w:rPr>
          <w:rFonts w:ascii="Calibri" w:hAnsi="Calibri"/>
          <w:noProof/>
          <w:kern w:val="2"/>
          <w:sz w:val="22"/>
          <w:szCs w:val="22"/>
          <w:lang w:eastAsia="en-GB"/>
        </w:rPr>
        <w:tab/>
      </w:r>
      <w:r>
        <w:rPr>
          <w:noProof/>
        </w:rPr>
        <w:t>Get VAL UE configuration request</w:t>
      </w:r>
      <w:r>
        <w:rPr>
          <w:noProof/>
        </w:rPr>
        <w:tab/>
      </w:r>
      <w:r>
        <w:rPr>
          <w:noProof/>
        </w:rPr>
        <w:fldChar w:fldCharType="begin"/>
      </w:r>
      <w:r>
        <w:rPr>
          <w:noProof/>
        </w:rPr>
        <w:instrText xml:space="preserve"> PAGEREF _Toc155091684 \h </w:instrText>
      </w:r>
      <w:r>
        <w:rPr>
          <w:noProof/>
        </w:rPr>
      </w:r>
      <w:r>
        <w:rPr>
          <w:noProof/>
        </w:rPr>
        <w:fldChar w:fldCharType="separate"/>
      </w:r>
      <w:r>
        <w:rPr>
          <w:noProof/>
        </w:rPr>
        <w:t>105</w:t>
      </w:r>
      <w:r>
        <w:rPr>
          <w:noProof/>
        </w:rPr>
        <w:fldChar w:fldCharType="end"/>
      </w:r>
    </w:p>
    <w:p w14:paraId="40288779" w14:textId="28EAFA1D" w:rsidR="00016B69" w:rsidRDefault="00016B69">
      <w:pPr>
        <w:pStyle w:val="TOC4"/>
        <w:rPr>
          <w:rFonts w:ascii="Calibri" w:hAnsi="Calibri"/>
          <w:noProof/>
          <w:kern w:val="2"/>
          <w:sz w:val="22"/>
          <w:szCs w:val="22"/>
          <w:lang w:eastAsia="en-GB"/>
        </w:rPr>
      </w:pPr>
      <w:r>
        <w:rPr>
          <w:noProof/>
        </w:rPr>
        <w:t>11.3.2.2</w:t>
      </w:r>
      <w:r>
        <w:rPr>
          <w:rFonts w:ascii="Calibri" w:hAnsi="Calibri"/>
          <w:noProof/>
          <w:kern w:val="2"/>
          <w:sz w:val="22"/>
          <w:szCs w:val="22"/>
          <w:lang w:eastAsia="en-GB"/>
        </w:rPr>
        <w:tab/>
      </w:r>
      <w:r>
        <w:rPr>
          <w:noProof/>
        </w:rPr>
        <w:t>Get VAL UE configuration response</w:t>
      </w:r>
      <w:r>
        <w:rPr>
          <w:noProof/>
        </w:rPr>
        <w:tab/>
      </w:r>
      <w:r>
        <w:rPr>
          <w:noProof/>
        </w:rPr>
        <w:fldChar w:fldCharType="begin"/>
      </w:r>
      <w:r>
        <w:rPr>
          <w:noProof/>
        </w:rPr>
        <w:instrText xml:space="preserve"> PAGEREF _Toc155091685 \h </w:instrText>
      </w:r>
      <w:r>
        <w:rPr>
          <w:noProof/>
        </w:rPr>
      </w:r>
      <w:r>
        <w:rPr>
          <w:noProof/>
        </w:rPr>
        <w:fldChar w:fldCharType="separate"/>
      </w:r>
      <w:r>
        <w:rPr>
          <w:noProof/>
        </w:rPr>
        <w:t>105</w:t>
      </w:r>
      <w:r>
        <w:rPr>
          <w:noProof/>
        </w:rPr>
        <w:fldChar w:fldCharType="end"/>
      </w:r>
    </w:p>
    <w:p w14:paraId="6DE1F3E9" w14:textId="639CF711" w:rsidR="00016B69" w:rsidRDefault="00016B69">
      <w:pPr>
        <w:pStyle w:val="TOC4"/>
        <w:rPr>
          <w:rFonts w:ascii="Calibri" w:hAnsi="Calibri"/>
          <w:noProof/>
          <w:kern w:val="2"/>
          <w:sz w:val="22"/>
          <w:szCs w:val="22"/>
          <w:lang w:eastAsia="en-GB"/>
        </w:rPr>
      </w:pPr>
      <w:r>
        <w:rPr>
          <w:noProof/>
        </w:rPr>
        <w:t>11.3.2.3</w:t>
      </w:r>
      <w:r>
        <w:rPr>
          <w:rFonts w:ascii="Calibri" w:hAnsi="Calibri"/>
          <w:noProof/>
          <w:kern w:val="2"/>
          <w:sz w:val="22"/>
          <w:szCs w:val="22"/>
          <w:lang w:eastAsia="en-GB"/>
        </w:rPr>
        <w:tab/>
      </w:r>
      <w:r>
        <w:rPr>
          <w:noProof/>
          <w:lang w:eastAsia="zh-CN"/>
        </w:rPr>
        <w:t>Get VAL user profile request</w:t>
      </w:r>
      <w:r>
        <w:rPr>
          <w:noProof/>
        </w:rPr>
        <w:tab/>
      </w:r>
      <w:r>
        <w:rPr>
          <w:noProof/>
        </w:rPr>
        <w:fldChar w:fldCharType="begin"/>
      </w:r>
      <w:r>
        <w:rPr>
          <w:noProof/>
        </w:rPr>
        <w:instrText xml:space="preserve"> PAGEREF _Toc155091686 \h </w:instrText>
      </w:r>
      <w:r>
        <w:rPr>
          <w:noProof/>
        </w:rPr>
      </w:r>
      <w:r>
        <w:rPr>
          <w:noProof/>
        </w:rPr>
        <w:fldChar w:fldCharType="separate"/>
      </w:r>
      <w:r>
        <w:rPr>
          <w:noProof/>
        </w:rPr>
        <w:t>105</w:t>
      </w:r>
      <w:r>
        <w:rPr>
          <w:noProof/>
        </w:rPr>
        <w:fldChar w:fldCharType="end"/>
      </w:r>
    </w:p>
    <w:p w14:paraId="10573260" w14:textId="43EB2E1E" w:rsidR="00016B69" w:rsidRDefault="00016B69">
      <w:pPr>
        <w:pStyle w:val="TOC4"/>
        <w:rPr>
          <w:rFonts w:ascii="Calibri" w:hAnsi="Calibri"/>
          <w:noProof/>
          <w:kern w:val="2"/>
          <w:sz w:val="22"/>
          <w:szCs w:val="22"/>
          <w:lang w:eastAsia="en-GB"/>
        </w:rPr>
      </w:pPr>
      <w:r>
        <w:rPr>
          <w:noProof/>
        </w:rPr>
        <w:lastRenderedPageBreak/>
        <w:t>11.3.2.4</w:t>
      </w:r>
      <w:r>
        <w:rPr>
          <w:rFonts w:ascii="Calibri" w:hAnsi="Calibri"/>
          <w:noProof/>
          <w:kern w:val="2"/>
          <w:sz w:val="22"/>
          <w:szCs w:val="22"/>
          <w:lang w:eastAsia="en-GB"/>
        </w:rPr>
        <w:tab/>
      </w:r>
      <w:r>
        <w:rPr>
          <w:noProof/>
          <w:lang w:eastAsia="zh-CN"/>
        </w:rPr>
        <w:t>Get VAL user profile response</w:t>
      </w:r>
      <w:r>
        <w:rPr>
          <w:noProof/>
        </w:rPr>
        <w:tab/>
      </w:r>
      <w:r>
        <w:rPr>
          <w:noProof/>
        </w:rPr>
        <w:fldChar w:fldCharType="begin"/>
      </w:r>
      <w:r>
        <w:rPr>
          <w:noProof/>
        </w:rPr>
        <w:instrText xml:space="preserve"> PAGEREF _Toc155091687 \h </w:instrText>
      </w:r>
      <w:r>
        <w:rPr>
          <w:noProof/>
        </w:rPr>
      </w:r>
      <w:r>
        <w:rPr>
          <w:noProof/>
        </w:rPr>
        <w:fldChar w:fldCharType="separate"/>
      </w:r>
      <w:r>
        <w:rPr>
          <w:noProof/>
        </w:rPr>
        <w:t>106</w:t>
      </w:r>
      <w:r>
        <w:rPr>
          <w:noProof/>
        </w:rPr>
        <w:fldChar w:fldCharType="end"/>
      </w:r>
    </w:p>
    <w:p w14:paraId="7C3442BF" w14:textId="3C88C0B1" w:rsidR="00016B69" w:rsidRDefault="00016B69">
      <w:pPr>
        <w:pStyle w:val="TOC4"/>
        <w:rPr>
          <w:rFonts w:ascii="Calibri" w:hAnsi="Calibri"/>
          <w:noProof/>
          <w:kern w:val="2"/>
          <w:sz w:val="22"/>
          <w:szCs w:val="22"/>
          <w:lang w:eastAsia="en-GB"/>
        </w:rPr>
      </w:pPr>
      <w:r>
        <w:rPr>
          <w:noProof/>
        </w:rPr>
        <w:t>11.3.2.5</w:t>
      </w:r>
      <w:r>
        <w:rPr>
          <w:rFonts w:ascii="Calibri" w:hAnsi="Calibri"/>
          <w:noProof/>
          <w:kern w:val="2"/>
          <w:sz w:val="22"/>
          <w:szCs w:val="22"/>
          <w:lang w:eastAsia="en-GB"/>
        </w:rPr>
        <w:tab/>
      </w:r>
      <w:r>
        <w:rPr>
          <w:noProof/>
          <w:lang w:eastAsia="zh-CN"/>
        </w:rPr>
        <w:t>Notification for VAL user profile data update</w:t>
      </w:r>
      <w:r>
        <w:rPr>
          <w:noProof/>
        </w:rPr>
        <w:tab/>
      </w:r>
      <w:r>
        <w:rPr>
          <w:noProof/>
        </w:rPr>
        <w:fldChar w:fldCharType="begin"/>
      </w:r>
      <w:r>
        <w:rPr>
          <w:noProof/>
        </w:rPr>
        <w:instrText xml:space="preserve"> PAGEREF _Toc155091688 \h </w:instrText>
      </w:r>
      <w:r>
        <w:rPr>
          <w:noProof/>
        </w:rPr>
      </w:r>
      <w:r>
        <w:rPr>
          <w:noProof/>
        </w:rPr>
        <w:fldChar w:fldCharType="separate"/>
      </w:r>
      <w:r>
        <w:rPr>
          <w:noProof/>
        </w:rPr>
        <w:t>106</w:t>
      </w:r>
      <w:r>
        <w:rPr>
          <w:noProof/>
        </w:rPr>
        <w:fldChar w:fldCharType="end"/>
      </w:r>
    </w:p>
    <w:p w14:paraId="7BF18A3A" w14:textId="00C2BA36" w:rsidR="00016B69" w:rsidRDefault="00016B69">
      <w:pPr>
        <w:pStyle w:val="TOC4"/>
        <w:rPr>
          <w:rFonts w:ascii="Calibri" w:hAnsi="Calibri"/>
          <w:noProof/>
          <w:kern w:val="2"/>
          <w:sz w:val="22"/>
          <w:szCs w:val="22"/>
          <w:lang w:eastAsia="en-GB"/>
        </w:rPr>
      </w:pPr>
      <w:r>
        <w:rPr>
          <w:noProof/>
        </w:rPr>
        <w:t>11.3.2.6</w:t>
      </w:r>
      <w:r>
        <w:rPr>
          <w:rFonts w:ascii="Calibri" w:hAnsi="Calibri"/>
          <w:noProof/>
          <w:kern w:val="2"/>
          <w:sz w:val="22"/>
          <w:szCs w:val="22"/>
          <w:lang w:eastAsia="en-GB"/>
        </w:rPr>
        <w:tab/>
      </w:r>
      <w:r>
        <w:rPr>
          <w:noProof/>
          <w:lang w:eastAsia="zh-CN"/>
        </w:rPr>
        <w:t>Get updated VAL user profile data request</w:t>
      </w:r>
      <w:r>
        <w:rPr>
          <w:noProof/>
        </w:rPr>
        <w:tab/>
      </w:r>
      <w:r>
        <w:rPr>
          <w:noProof/>
        </w:rPr>
        <w:fldChar w:fldCharType="begin"/>
      </w:r>
      <w:r>
        <w:rPr>
          <w:noProof/>
        </w:rPr>
        <w:instrText xml:space="preserve"> PAGEREF _Toc155091689 \h </w:instrText>
      </w:r>
      <w:r>
        <w:rPr>
          <w:noProof/>
        </w:rPr>
      </w:r>
      <w:r>
        <w:rPr>
          <w:noProof/>
        </w:rPr>
        <w:fldChar w:fldCharType="separate"/>
      </w:r>
      <w:r>
        <w:rPr>
          <w:noProof/>
        </w:rPr>
        <w:t>106</w:t>
      </w:r>
      <w:r>
        <w:rPr>
          <w:noProof/>
        </w:rPr>
        <w:fldChar w:fldCharType="end"/>
      </w:r>
    </w:p>
    <w:p w14:paraId="7C50C230" w14:textId="752F5470" w:rsidR="00016B69" w:rsidRDefault="00016B69">
      <w:pPr>
        <w:pStyle w:val="TOC4"/>
        <w:rPr>
          <w:rFonts w:ascii="Calibri" w:hAnsi="Calibri"/>
          <w:noProof/>
          <w:kern w:val="2"/>
          <w:sz w:val="22"/>
          <w:szCs w:val="22"/>
          <w:lang w:eastAsia="en-GB"/>
        </w:rPr>
      </w:pPr>
      <w:r>
        <w:rPr>
          <w:noProof/>
        </w:rPr>
        <w:t>11.3.2.7</w:t>
      </w:r>
      <w:r>
        <w:rPr>
          <w:rFonts w:ascii="Calibri" w:hAnsi="Calibri"/>
          <w:noProof/>
          <w:kern w:val="2"/>
          <w:sz w:val="22"/>
          <w:szCs w:val="22"/>
          <w:lang w:eastAsia="en-GB"/>
        </w:rPr>
        <w:tab/>
      </w:r>
      <w:r>
        <w:rPr>
          <w:noProof/>
          <w:lang w:eastAsia="zh-CN"/>
        </w:rPr>
        <w:t>Get updated VAL user profile data response</w:t>
      </w:r>
      <w:r>
        <w:rPr>
          <w:noProof/>
        </w:rPr>
        <w:tab/>
      </w:r>
      <w:r>
        <w:rPr>
          <w:noProof/>
        </w:rPr>
        <w:fldChar w:fldCharType="begin"/>
      </w:r>
      <w:r>
        <w:rPr>
          <w:noProof/>
        </w:rPr>
        <w:instrText xml:space="preserve"> PAGEREF _Toc155091690 \h </w:instrText>
      </w:r>
      <w:r>
        <w:rPr>
          <w:noProof/>
        </w:rPr>
      </w:r>
      <w:r>
        <w:rPr>
          <w:noProof/>
        </w:rPr>
        <w:fldChar w:fldCharType="separate"/>
      </w:r>
      <w:r>
        <w:rPr>
          <w:noProof/>
        </w:rPr>
        <w:t>106</w:t>
      </w:r>
      <w:r>
        <w:rPr>
          <w:noProof/>
        </w:rPr>
        <w:fldChar w:fldCharType="end"/>
      </w:r>
    </w:p>
    <w:p w14:paraId="413693AA" w14:textId="0121CD9E" w:rsidR="00016B69" w:rsidRDefault="00016B69">
      <w:pPr>
        <w:pStyle w:val="TOC4"/>
        <w:rPr>
          <w:rFonts w:ascii="Calibri" w:hAnsi="Calibri"/>
          <w:noProof/>
          <w:kern w:val="2"/>
          <w:sz w:val="22"/>
          <w:szCs w:val="22"/>
          <w:lang w:eastAsia="en-GB"/>
        </w:rPr>
      </w:pPr>
      <w:r>
        <w:rPr>
          <w:noProof/>
        </w:rPr>
        <w:t>11.3.2.8</w:t>
      </w:r>
      <w:r>
        <w:rPr>
          <w:rFonts w:ascii="Calibri" w:hAnsi="Calibri"/>
          <w:noProof/>
          <w:kern w:val="2"/>
          <w:sz w:val="22"/>
          <w:szCs w:val="22"/>
          <w:lang w:eastAsia="en-GB"/>
        </w:rPr>
        <w:tab/>
      </w:r>
      <w:r>
        <w:rPr>
          <w:noProof/>
        </w:rPr>
        <w:t>Update VAL user profile data request</w:t>
      </w:r>
      <w:r>
        <w:rPr>
          <w:noProof/>
        </w:rPr>
        <w:tab/>
      </w:r>
      <w:r>
        <w:rPr>
          <w:noProof/>
        </w:rPr>
        <w:fldChar w:fldCharType="begin"/>
      </w:r>
      <w:r>
        <w:rPr>
          <w:noProof/>
        </w:rPr>
        <w:instrText xml:space="preserve"> PAGEREF _Toc155091691 \h </w:instrText>
      </w:r>
      <w:r>
        <w:rPr>
          <w:noProof/>
        </w:rPr>
      </w:r>
      <w:r>
        <w:rPr>
          <w:noProof/>
        </w:rPr>
        <w:fldChar w:fldCharType="separate"/>
      </w:r>
      <w:r>
        <w:rPr>
          <w:noProof/>
        </w:rPr>
        <w:t>107</w:t>
      </w:r>
      <w:r>
        <w:rPr>
          <w:noProof/>
        </w:rPr>
        <w:fldChar w:fldCharType="end"/>
      </w:r>
    </w:p>
    <w:p w14:paraId="65CBADB5" w14:textId="14F30DF0" w:rsidR="00016B69" w:rsidRDefault="00016B69">
      <w:pPr>
        <w:pStyle w:val="TOC4"/>
        <w:rPr>
          <w:rFonts w:ascii="Calibri" w:hAnsi="Calibri"/>
          <w:noProof/>
          <w:kern w:val="2"/>
          <w:sz w:val="22"/>
          <w:szCs w:val="22"/>
          <w:lang w:eastAsia="en-GB"/>
        </w:rPr>
      </w:pPr>
      <w:r>
        <w:rPr>
          <w:noProof/>
        </w:rPr>
        <w:t>11.3.2.9</w:t>
      </w:r>
      <w:r>
        <w:rPr>
          <w:rFonts w:ascii="Calibri" w:hAnsi="Calibri"/>
          <w:noProof/>
          <w:kern w:val="2"/>
          <w:sz w:val="22"/>
          <w:szCs w:val="22"/>
          <w:lang w:eastAsia="en-GB"/>
        </w:rPr>
        <w:tab/>
      </w:r>
      <w:r>
        <w:rPr>
          <w:noProof/>
        </w:rPr>
        <w:t>Update VAL user profile data response</w:t>
      </w:r>
      <w:r>
        <w:rPr>
          <w:noProof/>
        </w:rPr>
        <w:tab/>
      </w:r>
      <w:r>
        <w:rPr>
          <w:noProof/>
        </w:rPr>
        <w:fldChar w:fldCharType="begin"/>
      </w:r>
      <w:r>
        <w:rPr>
          <w:noProof/>
        </w:rPr>
        <w:instrText xml:space="preserve"> PAGEREF _Toc155091692 \h </w:instrText>
      </w:r>
      <w:r>
        <w:rPr>
          <w:noProof/>
        </w:rPr>
      </w:r>
      <w:r>
        <w:rPr>
          <w:noProof/>
        </w:rPr>
        <w:fldChar w:fldCharType="separate"/>
      </w:r>
      <w:r>
        <w:rPr>
          <w:noProof/>
        </w:rPr>
        <w:t>107</w:t>
      </w:r>
      <w:r>
        <w:rPr>
          <w:noProof/>
        </w:rPr>
        <w:fldChar w:fldCharType="end"/>
      </w:r>
    </w:p>
    <w:p w14:paraId="51D3E77F" w14:textId="6D36EF64" w:rsidR="00016B69" w:rsidRDefault="00016B69">
      <w:pPr>
        <w:pStyle w:val="TOC4"/>
        <w:rPr>
          <w:rFonts w:ascii="Calibri" w:hAnsi="Calibri"/>
          <w:noProof/>
          <w:kern w:val="2"/>
          <w:sz w:val="22"/>
          <w:szCs w:val="22"/>
          <w:lang w:eastAsia="en-GB"/>
        </w:rPr>
      </w:pPr>
      <w:r>
        <w:rPr>
          <w:noProof/>
          <w:lang w:eastAsia="zh-CN"/>
        </w:rPr>
        <w:t>11.3</w:t>
      </w:r>
      <w:r>
        <w:rPr>
          <w:noProof/>
        </w:rPr>
        <w:t>.2.10</w:t>
      </w:r>
      <w:r>
        <w:rPr>
          <w:rFonts w:ascii="Calibri" w:hAnsi="Calibri"/>
          <w:noProof/>
          <w:kern w:val="2"/>
          <w:sz w:val="22"/>
          <w:szCs w:val="22"/>
          <w:lang w:eastAsia="en-GB"/>
        </w:rPr>
        <w:tab/>
      </w:r>
      <w:r>
        <w:rPr>
          <w:noProof/>
        </w:rPr>
        <w:t>Updated user profile subscription request</w:t>
      </w:r>
      <w:r>
        <w:rPr>
          <w:noProof/>
        </w:rPr>
        <w:tab/>
      </w:r>
      <w:r>
        <w:rPr>
          <w:noProof/>
        </w:rPr>
        <w:fldChar w:fldCharType="begin"/>
      </w:r>
      <w:r>
        <w:rPr>
          <w:noProof/>
        </w:rPr>
        <w:instrText xml:space="preserve"> PAGEREF _Toc155091693 \h </w:instrText>
      </w:r>
      <w:r>
        <w:rPr>
          <w:noProof/>
        </w:rPr>
      </w:r>
      <w:r>
        <w:rPr>
          <w:noProof/>
        </w:rPr>
        <w:fldChar w:fldCharType="separate"/>
      </w:r>
      <w:r>
        <w:rPr>
          <w:noProof/>
        </w:rPr>
        <w:t>107</w:t>
      </w:r>
      <w:r>
        <w:rPr>
          <w:noProof/>
        </w:rPr>
        <w:fldChar w:fldCharType="end"/>
      </w:r>
    </w:p>
    <w:p w14:paraId="4964DECF" w14:textId="3243E982" w:rsidR="00016B69" w:rsidRDefault="00016B69">
      <w:pPr>
        <w:pStyle w:val="TOC4"/>
        <w:rPr>
          <w:rFonts w:ascii="Calibri" w:hAnsi="Calibri"/>
          <w:noProof/>
          <w:kern w:val="2"/>
          <w:sz w:val="22"/>
          <w:szCs w:val="22"/>
          <w:lang w:eastAsia="en-GB"/>
        </w:rPr>
      </w:pPr>
      <w:r>
        <w:rPr>
          <w:noProof/>
          <w:lang w:eastAsia="zh-CN"/>
        </w:rPr>
        <w:t>11.3</w:t>
      </w:r>
      <w:r>
        <w:rPr>
          <w:noProof/>
        </w:rPr>
        <w:t>.2.11</w:t>
      </w:r>
      <w:r>
        <w:rPr>
          <w:rFonts w:ascii="Calibri" w:hAnsi="Calibri"/>
          <w:noProof/>
          <w:kern w:val="2"/>
          <w:sz w:val="22"/>
          <w:szCs w:val="22"/>
          <w:lang w:eastAsia="en-GB"/>
        </w:rPr>
        <w:tab/>
      </w:r>
      <w:r>
        <w:rPr>
          <w:noProof/>
        </w:rPr>
        <w:t>Updated user profile subscription response</w:t>
      </w:r>
      <w:r>
        <w:rPr>
          <w:noProof/>
        </w:rPr>
        <w:tab/>
      </w:r>
      <w:r>
        <w:rPr>
          <w:noProof/>
        </w:rPr>
        <w:fldChar w:fldCharType="begin"/>
      </w:r>
      <w:r>
        <w:rPr>
          <w:noProof/>
        </w:rPr>
        <w:instrText xml:space="preserve"> PAGEREF _Toc155091694 \h </w:instrText>
      </w:r>
      <w:r>
        <w:rPr>
          <w:noProof/>
        </w:rPr>
      </w:r>
      <w:r>
        <w:rPr>
          <w:noProof/>
        </w:rPr>
        <w:fldChar w:fldCharType="separate"/>
      </w:r>
      <w:r>
        <w:rPr>
          <w:noProof/>
        </w:rPr>
        <w:t>107</w:t>
      </w:r>
      <w:r>
        <w:rPr>
          <w:noProof/>
        </w:rPr>
        <w:fldChar w:fldCharType="end"/>
      </w:r>
    </w:p>
    <w:p w14:paraId="3DC485B7" w14:textId="05A1BAA0" w:rsidR="00016B69" w:rsidRDefault="00016B69">
      <w:pPr>
        <w:pStyle w:val="TOC4"/>
        <w:rPr>
          <w:rFonts w:ascii="Calibri" w:hAnsi="Calibri"/>
          <w:noProof/>
          <w:kern w:val="2"/>
          <w:sz w:val="22"/>
          <w:szCs w:val="22"/>
          <w:lang w:eastAsia="en-GB"/>
        </w:rPr>
      </w:pPr>
      <w:r w:rsidRPr="001E28A4">
        <w:rPr>
          <w:noProof/>
          <w:lang w:val="nl-NL"/>
        </w:rPr>
        <w:t>11.</w:t>
      </w:r>
      <w:r w:rsidRPr="001E28A4">
        <w:rPr>
          <w:noProof/>
          <w:lang w:val="nl-NL" w:eastAsia="zh-CN"/>
        </w:rPr>
        <w:t>3</w:t>
      </w:r>
      <w:r w:rsidRPr="001E28A4">
        <w:rPr>
          <w:noProof/>
          <w:lang w:val="nl-NL"/>
        </w:rPr>
        <w:t>.2.</w:t>
      </w:r>
      <w:r w:rsidRPr="001E28A4">
        <w:rPr>
          <w:noProof/>
          <w:lang w:val="nl-NL" w:eastAsia="zh-CN"/>
        </w:rPr>
        <w:t>12</w:t>
      </w:r>
      <w:r>
        <w:rPr>
          <w:rFonts w:ascii="Calibri" w:hAnsi="Calibri"/>
          <w:noProof/>
          <w:kern w:val="2"/>
          <w:sz w:val="22"/>
          <w:szCs w:val="22"/>
          <w:lang w:eastAsia="en-GB"/>
        </w:rPr>
        <w:tab/>
      </w:r>
      <w:r>
        <w:rPr>
          <w:noProof/>
        </w:rPr>
        <w:t>Updated user profile notification</w:t>
      </w:r>
      <w:r>
        <w:rPr>
          <w:noProof/>
        </w:rPr>
        <w:tab/>
      </w:r>
      <w:r>
        <w:rPr>
          <w:noProof/>
        </w:rPr>
        <w:fldChar w:fldCharType="begin"/>
      </w:r>
      <w:r>
        <w:rPr>
          <w:noProof/>
        </w:rPr>
        <w:instrText xml:space="preserve"> PAGEREF _Toc155091695 \h </w:instrText>
      </w:r>
      <w:r>
        <w:rPr>
          <w:noProof/>
        </w:rPr>
      </w:r>
      <w:r>
        <w:rPr>
          <w:noProof/>
        </w:rPr>
        <w:fldChar w:fldCharType="separate"/>
      </w:r>
      <w:r>
        <w:rPr>
          <w:noProof/>
        </w:rPr>
        <w:t>108</w:t>
      </w:r>
      <w:r>
        <w:rPr>
          <w:noProof/>
        </w:rPr>
        <w:fldChar w:fldCharType="end"/>
      </w:r>
    </w:p>
    <w:p w14:paraId="374A8124" w14:textId="0ECBC038" w:rsidR="00016B69" w:rsidRDefault="00016B69">
      <w:pPr>
        <w:pStyle w:val="TOC3"/>
        <w:rPr>
          <w:rFonts w:ascii="Calibri" w:hAnsi="Calibri"/>
          <w:noProof/>
          <w:kern w:val="2"/>
          <w:sz w:val="22"/>
          <w:szCs w:val="22"/>
          <w:lang w:eastAsia="en-GB"/>
        </w:rPr>
      </w:pPr>
      <w:r w:rsidRPr="001E28A4">
        <w:rPr>
          <w:noProof/>
          <w:lang w:val="nl-NL"/>
        </w:rPr>
        <w:t>11.</w:t>
      </w:r>
      <w:r w:rsidRPr="001E28A4">
        <w:rPr>
          <w:noProof/>
          <w:lang w:val="nl-NL" w:eastAsia="zh-CN"/>
        </w:rPr>
        <w:t>3.3</w:t>
      </w:r>
      <w:r>
        <w:rPr>
          <w:rFonts w:ascii="Calibri" w:hAnsi="Calibri"/>
          <w:noProof/>
          <w:kern w:val="2"/>
          <w:sz w:val="22"/>
          <w:szCs w:val="22"/>
          <w:lang w:eastAsia="en-GB"/>
        </w:rPr>
        <w:tab/>
      </w:r>
      <w:r w:rsidRPr="001E28A4">
        <w:rPr>
          <w:noProof/>
          <w:lang w:val="nl-NL" w:eastAsia="zh-CN"/>
        </w:rPr>
        <w:t>VAL UE</w:t>
      </w:r>
      <w:r w:rsidRPr="001E28A4">
        <w:rPr>
          <w:noProof/>
          <w:lang w:val="nl-NL"/>
        </w:rPr>
        <w:t xml:space="preserve"> configuration data</w:t>
      </w:r>
      <w:r>
        <w:rPr>
          <w:noProof/>
        </w:rPr>
        <w:tab/>
      </w:r>
      <w:r>
        <w:rPr>
          <w:noProof/>
        </w:rPr>
        <w:fldChar w:fldCharType="begin"/>
      </w:r>
      <w:r>
        <w:rPr>
          <w:noProof/>
        </w:rPr>
        <w:instrText xml:space="preserve"> PAGEREF _Toc155091696 \h </w:instrText>
      </w:r>
      <w:r>
        <w:rPr>
          <w:noProof/>
        </w:rPr>
      </w:r>
      <w:r>
        <w:rPr>
          <w:noProof/>
        </w:rPr>
        <w:fldChar w:fldCharType="separate"/>
      </w:r>
      <w:r>
        <w:rPr>
          <w:noProof/>
        </w:rPr>
        <w:t>108</w:t>
      </w:r>
      <w:r>
        <w:rPr>
          <w:noProof/>
        </w:rPr>
        <w:fldChar w:fldCharType="end"/>
      </w:r>
    </w:p>
    <w:p w14:paraId="40491CBE" w14:textId="25C7751D" w:rsidR="00016B69" w:rsidRDefault="00016B69">
      <w:pPr>
        <w:pStyle w:val="TOC4"/>
        <w:rPr>
          <w:rFonts w:ascii="Calibri" w:hAnsi="Calibri"/>
          <w:noProof/>
          <w:kern w:val="2"/>
          <w:sz w:val="22"/>
          <w:szCs w:val="22"/>
          <w:lang w:eastAsia="en-GB"/>
        </w:rPr>
      </w:pPr>
      <w:r w:rsidRPr="001E28A4">
        <w:rPr>
          <w:noProof/>
          <w:lang w:val="nl-NL"/>
        </w:rPr>
        <w:t>11.3.3.1</w:t>
      </w:r>
      <w:r>
        <w:rPr>
          <w:rFonts w:ascii="Calibri" w:hAnsi="Calibri"/>
          <w:noProof/>
          <w:kern w:val="2"/>
          <w:sz w:val="22"/>
          <w:szCs w:val="22"/>
          <w:lang w:eastAsia="en-GB"/>
        </w:rPr>
        <w:tab/>
      </w:r>
      <w:r w:rsidRPr="001E28A4">
        <w:rPr>
          <w:noProof/>
          <w:lang w:val="nl-NL" w:eastAsia="zh-CN"/>
        </w:rPr>
        <w:t>General</w:t>
      </w:r>
      <w:r>
        <w:rPr>
          <w:noProof/>
        </w:rPr>
        <w:tab/>
      </w:r>
      <w:r>
        <w:rPr>
          <w:noProof/>
        </w:rPr>
        <w:fldChar w:fldCharType="begin"/>
      </w:r>
      <w:r>
        <w:rPr>
          <w:noProof/>
        </w:rPr>
        <w:instrText xml:space="preserve"> PAGEREF _Toc155091697 \h </w:instrText>
      </w:r>
      <w:r>
        <w:rPr>
          <w:noProof/>
        </w:rPr>
      </w:r>
      <w:r>
        <w:rPr>
          <w:noProof/>
        </w:rPr>
        <w:fldChar w:fldCharType="separate"/>
      </w:r>
      <w:r>
        <w:rPr>
          <w:noProof/>
        </w:rPr>
        <w:t>108</w:t>
      </w:r>
      <w:r>
        <w:rPr>
          <w:noProof/>
        </w:rPr>
        <w:fldChar w:fldCharType="end"/>
      </w:r>
    </w:p>
    <w:p w14:paraId="4FE0769F" w14:textId="1C253576" w:rsidR="00016B69" w:rsidRDefault="00016B69">
      <w:pPr>
        <w:pStyle w:val="TOC4"/>
        <w:rPr>
          <w:rFonts w:ascii="Calibri" w:hAnsi="Calibri"/>
          <w:noProof/>
          <w:kern w:val="2"/>
          <w:sz w:val="22"/>
          <w:szCs w:val="22"/>
          <w:lang w:eastAsia="en-GB"/>
        </w:rPr>
      </w:pPr>
      <w:r w:rsidRPr="001E28A4">
        <w:rPr>
          <w:noProof/>
          <w:lang w:val="nl-NL"/>
        </w:rPr>
        <w:t>11.</w:t>
      </w:r>
      <w:r w:rsidRPr="001E28A4">
        <w:rPr>
          <w:noProof/>
          <w:lang w:val="nl-NL" w:eastAsia="zh-CN"/>
        </w:rPr>
        <w:t>3</w:t>
      </w:r>
      <w:r w:rsidRPr="001E28A4">
        <w:rPr>
          <w:noProof/>
          <w:lang w:val="nl-NL"/>
        </w:rPr>
        <w:t>.3.2</w:t>
      </w:r>
      <w:r>
        <w:rPr>
          <w:rFonts w:ascii="Calibri" w:hAnsi="Calibri"/>
          <w:noProof/>
          <w:kern w:val="2"/>
          <w:sz w:val="22"/>
          <w:szCs w:val="22"/>
          <w:lang w:eastAsia="en-GB"/>
        </w:rPr>
        <w:tab/>
      </w:r>
      <w:r w:rsidRPr="001E28A4">
        <w:rPr>
          <w:noProof/>
          <w:lang w:val="nl-NL"/>
        </w:rPr>
        <w:t>Procedures</w:t>
      </w:r>
      <w:r>
        <w:rPr>
          <w:noProof/>
        </w:rPr>
        <w:tab/>
      </w:r>
      <w:r>
        <w:rPr>
          <w:noProof/>
        </w:rPr>
        <w:fldChar w:fldCharType="begin"/>
      </w:r>
      <w:r>
        <w:rPr>
          <w:noProof/>
        </w:rPr>
        <w:instrText xml:space="preserve"> PAGEREF _Toc155091698 \h </w:instrText>
      </w:r>
      <w:r>
        <w:rPr>
          <w:noProof/>
        </w:rPr>
      </w:r>
      <w:r>
        <w:rPr>
          <w:noProof/>
        </w:rPr>
        <w:fldChar w:fldCharType="separate"/>
      </w:r>
      <w:r>
        <w:rPr>
          <w:noProof/>
        </w:rPr>
        <w:t>108</w:t>
      </w:r>
      <w:r>
        <w:rPr>
          <w:noProof/>
        </w:rPr>
        <w:fldChar w:fldCharType="end"/>
      </w:r>
    </w:p>
    <w:p w14:paraId="7133842E" w14:textId="34E919E5" w:rsidR="00016B69" w:rsidRDefault="00016B69">
      <w:pPr>
        <w:pStyle w:val="TOC4"/>
        <w:rPr>
          <w:rFonts w:ascii="Calibri" w:hAnsi="Calibri"/>
          <w:noProof/>
          <w:kern w:val="2"/>
          <w:sz w:val="22"/>
          <w:szCs w:val="22"/>
          <w:lang w:eastAsia="en-GB"/>
        </w:rPr>
      </w:pPr>
      <w:r w:rsidRPr="001E28A4">
        <w:rPr>
          <w:noProof/>
          <w:lang w:val="nl-NL"/>
        </w:rPr>
        <w:t>11.</w:t>
      </w:r>
      <w:r w:rsidRPr="001E28A4">
        <w:rPr>
          <w:noProof/>
          <w:lang w:val="nl-NL" w:eastAsia="zh-CN"/>
        </w:rPr>
        <w:t>3</w:t>
      </w:r>
      <w:r w:rsidRPr="001E28A4">
        <w:rPr>
          <w:noProof/>
          <w:lang w:val="nl-NL"/>
        </w:rPr>
        <w:t>.3.3</w:t>
      </w:r>
      <w:r>
        <w:rPr>
          <w:rFonts w:ascii="Calibri" w:hAnsi="Calibri"/>
          <w:noProof/>
          <w:kern w:val="2"/>
          <w:sz w:val="22"/>
          <w:szCs w:val="22"/>
          <w:lang w:eastAsia="en-GB"/>
        </w:rPr>
        <w:tab/>
      </w:r>
      <w:r w:rsidRPr="001E28A4">
        <w:rPr>
          <w:noProof/>
          <w:lang w:val="nl-NL"/>
        </w:rPr>
        <w:t>Structure of VAL UE configuration data</w:t>
      </w:r>
      <w:r>
        <w:rPr>
          <w:noProof/>
        </w:rPr>
        <w:tab/>
      </w:r>
      <w:r>
        <w:rPr>
          <w:noProof/>
        </w:rPr>
        <w:fldChar w:fldCharType="begin"/>
      </w:r>
      <w:r>
        <w:rPr>
          <w:noProof/>
        </w:rPr>
        <w:instrText xml:space="preserve"> PAGEREF _Toc155091699 \h </w:instrText>
      </w:r>
      <w:r>
        <w:rPr>
          <w:noProof/>
        </w:rPr>
      </w:r>
      <w:r>
        <w:rPr>
          <w:noProof/>
        </w:rPr>
        <w:fldChar w:fldCharType="separate"/>
      </w:r>
      <w:r>
        <w:rPr>
          <w:noProof/>
        </w:rPr>
        <w:t>108</w:t>
      </w:r>
      <w:r>
        <w:rPr>
          <w:noProof/>
        </w:rPr>
        <w:fldChar w:fldCharType="end"/>
      </w:r>
    </w:p>
    <w:p w14:paraId="6062D16B" w14:textId="755F7EDB" w:rsidR="00016B69" w:rsidRDefault="00016B69">
      <w:pPr>
        <w:pStyle w:val="TOC3"/>
        <w:rPr>
          <w:rFonts w:ascii="Calibri" w:hAnsi="Calibri"/>
          <w:noProof/>
          <w:kern w:val="2"/>
          <w:sz w:val="22"/>
          <w:szCs w:val="22"/>
          <w:lang w:eastAsia="en-GB"/>
        </w:rPr>
      </w:pPr>
      <w:r w:rsidRPr="001E28A4">
        <w:rPr>
          <w:noProof/>
          <w:lang w:val="nl-NL"/>
        </w:rPr>
        <w:t>11.</w:t>
      </w:r>
      <w:r w:rsidRPr="001E28A4">
        <w:rPr>
          <w:noProof/>
          <w:lang w:val="nl-NL" w:eastAsia="zh-CN"/>
        </w:rPr>
        <w:t>3.4</w:t>
      </w:r>
      <w:r>
        <w:rPr>
          <w:rFonts w:ascii="Calibri" w:hAnsi="Calibri"/>
          <w:noProof/>
          <w:kern w:val="2"/>
          <w:sz w:val="22"/>
          <w:szCs w:val="22"/>
          <w:lang w:eastAsia="en-GB"/>
        </w:rPr>
        <w:tab/>
      </w:r>
      <w:r w:rsidRPr="001E28A4">
        <w:rPr>
          <w:noProof/>
          <w:lang w:val="nl-NL"/>
        </w:rPr>
        <w:t>VAL user profile data</w:t>
      </w:r>
      <w:r>
        <w:rPr>
          <w:noProof/>
        </w:rPr>
        <w:tab/>
      </w:r>
      <w:r>
        <w:rPr>
          <w:noProof/>
        </w:rPr>
        <w:fldChar w:fldCharType="begin"/>
      </w:r>
      <w:r>
        <w:rPr>
          <w:noProof/>
        </w:rPr>
        <w:instrText xml:space="preserve"> PAGEREF _Toc155091700 \h </w:instrText>
      </w:r>
      <w:r>
        <w:rPr>
          <w:noProof/>
        </w:rPr>
      </w:r>
      <w:r>
        <w:rPr>
          <w:noProof/>
        </w:rPr>
        <w:fldChar w:fldCharType="separate"/>
      </w:r>
      <w:r>
        <w:rPr>
          <w:noProof/>
        </w:rPr>
        <w:t>109</w:t>
      </w:r>
      <w:r>
        <w:rPr>
          <w:noProof/>
        </w:rPr>
        <w:fldChar w:fldCharType="end"/>
      </w:r>
    </w:p>
    <w:p w14:paraId="4A08E7B0" w14:textId="4118A036" w:rsidR="00016B69" w:rsidRDefault="00016B69">
      <w:pPr>
        <w:pStyle w:val="TOC4"/>
        <w:rPr>
          <w:rFonts w:ascii="Calibri" w:hAnsi="Calibri"/>
          <w:noProof/>
          <w:kern w:val="2"/>
          <w:sz w:val="22"/>
          <w:szCs w:val="22"/>
          <w:lang w:eastAsia="en-GB"/>
        </w:rPr>
      </w:pPr>
      <w:r w:rsidRPr="001E28A4">
        <w:rPr>
          <w:noProof/>
          <w:lang w:val="nl-NL"/>
        </w:rPr>
        <w:t>11.3.4.1</w:t>
      </w:r>
      <w:r>
        <w:rPr>
          <w:rFonts w:ascii="Calibri" w:hAnsi="Calibri"/>
          <w:noProof/>
          <w:kern w:val="2"/>
          <w:sz w:val="22"/>
          <w:szCs w:val="22"/>
          <w:lang w:eastAsia="en-GB"/>
        </w:rPr>
        <w:tab/>
      </w:r>
      <w:r w:rsidRPr="001E28A4">
        <w:rPr>
          <w:noProof/>
          <w:lang w:val="nl-NL" w:eastAsia="zh-CN"/>
        </w:rPr>
        <w:t>General</w:t>
      </w:r>
      <w:r>
        <w:rPr>
          <w:noProof/>
        </w:rPr>
        <w:tab/>
      </w:r>
      <w:r>
        <w:rPr>
          <w:noProof/>
        </w:rPr>
        <w:fldChar w:fldCharType="begin"/>
      </w:r>
      <w:r>
        <w:rPr>
          <w:noProof/>
        </w:rPr>
        <w:instrText xml:space="preserve"> PAGEREF _Toc155091701 \h </w:instrText>
      </w:r>
      <w:r>
        <w:rPr>
          <w:noProof/>
        </w:rPr>
      </w:r>
      <w:r>
        <w:rPr>
          <w:noProof/>
        </w:rPr>
        <w:fldChar w:fldCharType="separate"/>
      </w:r>
      <w:r>
        <w:rPr>
          <w:noProof/>
        </w:rPr>
        <w:t>109</w:t>
      </w:r>
      <w:r>
        <w:rPr>
          <w:noProof/>
        </w:rPr>
        <w:fldChar w:fldCharType="end"/>
      </w:r>
    </w:p>
    <w:p w14:paraId="52AD2167" w14:textId="4A007D8B" w:rsidR="00016B69" w:rsidRDefault="00016B69">
      <w:pPr>
        <w:pStyle w:val="TOC4"/>
        <w:rPr>
          <w:rFonts w:ascii="Calibri" w:hAnsi="Calibri"/>
          <w:noProof/>
          <w:kern w:val="2"/>
          <w:sz w:val="22"/>
          <w:szCs w:val="22"/>
          <w:lang w:eastAsia="en-GB"/>
        </w:rPr>
      </w:pPr>
      <w:r w:rsidRPr="001E28A4">
        <w:rPr>
          <w:noProof/>
          <w:lang w:val="nl-NL"/>
        </w:rPr>
        <w:t>11.3.4.2</w:t>
      </w:r>
      <w:r>
        <w:rPr>
          <w:rFonts w:ascii="Calibri" w:hAnsi="Calibri"/>
          <w:noProof/>
          <w:kern w:val="2"/>
          <w:sz w:val="22"/>
          <w:szCs w:val="22"/>
          <w:lang w:eastAsia="en-GB"/>
        </w:rPr>
        <w:tab/>
      </w:r>
      <w:r w:rsidRPr="001E28A4">
        <w:rPr>
          <w:noProof/>
          <w:lang w:val="nl-NL"/>
        </w:rPr>
        <w:t xml:space="preserve">Obtaining the </w:t>
      </w:r>
      <w:r w:rsidRPr="001E28A4">
        <w:rPr>
          <w:noProof/>
          <w:lang w:val="nl-NL" w:eastAsia="zh-CN"/>
        </w:rPr>
        <w:t>VAL user</w:t>
      </w:r>
      <w:r w:rsidRPr="001E28A4">
        <w:rPr>
          <w:noProof/>
          <w:lang w:val="nl-NL"/>
        </w:rPr>
        <w:t xml:space="preserve"> profile</w:t>
      </w:r>
      <w:r w:rsidRPr="001E28A4">
        <w:rPr>
          <w:noProof/>
          <w:lang w:val="nl-NL" w:eastAsia="zh-CN"/>
        </w:rPr>
        <w:t>(s) from the network</w:t>
      </w:r>
      <w:r>
        <w:rPr>
          <w:noProof/>
        </w:rPr>
        <w:tab/>
      </w:r>
      <w:r>
        <w:rPr>
          <w:noProof/>
        </w:rPr>
        <w:fldChar w:fldCharType="begin"/>
      </w:r>
      <w:r>
        <w:rPr>
          <w:noProof/>
        </w:rPr>
        <w:instrText xml:space="preserve"> PAGEREF _Toc155091702 \h </w:instrText>
      </w:r>
      <w:r>
        <w:rPr>
          <w:noProof/>
        </w:rPr>
      </w:r>
      <w:r>
        <w:rPr>
          <w:noProof/>
        </w:rPr>
        <w:fldChar w:fldCharType="separate"/>
      </w:r>
      <w:r>
        <w:rPr>
          <w:noProof/>
        </w:rPr>
        <w:t>109</w:t>
      </w:r>
      <w:r>
        <w:rPr>
          <w:noProof/>
        </w:rPr>
        <w:fldChar w:fldCharType="end"/>
      </w:r>
    </w:p>
    <w:p w14:paraId="56E75DC9" w14:textId="7C4A1669" w:rsidR="00016B69" w:rsidRDefault="00016B69">
      <w:pPr>
        <w:pStyle w:val="TOC5"/>
        <w:rPr>
          <w:rFonts w:ascii="Calibri" w:hAnsi="Calibri"/>
          <w:noProof/>
          <w:kern w:val="2"/>
          <w:sz w:val="22"/>
          <w:szCs w:val="22"/>
          <w:lang w:eastAsia="en-GB"/>
        </w:rPr>
      </w:pPr>
      <w:r w:rsidRPr="001E28A4">
        <w:rPr>
          <w:noProof/>
          <w:lang w:val="nl-NL"/>
        </w:rPr>
        <w:t>11.3.4.2</w:t>
      </w:r>
      <w:r w:rsidRPr="001E28A4">
        <w:rPr>
          <w:noProof/>
          <w:lang w:val="nl-NL" w:eastAsia="zh-CN"/>
        </w:rPr>
        <w:t>.1</w:t>
      </w:r>
      <w:r>
        <w:rPr>
          <w:rFonts w:ascii="Calibri" w:hAnsi="Calibri"/>
          <w:noProof/>
          <w:kern w:val="2"/>
          <w:sz w:val="22"/>
          <w:szCs w:val="22"/>
          <w:lang w:eastAsia="en-GB"/>
        </w:rPr>
        <w:tab/>
      </w:r>
      <w:r w:rsidRPr="001E28A4">
        <w:rPr>
          <w:noProof/>
          <w:lang w:val="nl-NL" w:eastAsia="zh-CN"/>
        </w:rPr>
        <w:t>Obtaining the VAL user profile(s) in primary VAL system</w:t>
      </w:r>
      <w:r>
        <w:rPr>
          <w:noProof/>
        </w:rPr>
        <w:tab/>
      </w:r>
      <w:r>
        <w:rPr>
          <w:noProof/>
        </w:rPr>
        <w:fldChar w:fldCharType="begin"/>
      </w:r>
      <w:r>
        <w:rPr>
          <w:noProof/>
        </w:rPr>
        <w:instrText xml:space="preserve"> PAGEREF _Toc155091703 \h </w:instrText>
      </w:r>
      <w:r>
        <w:rPr>
          <w:noProof/>
        </w:rPr>
      </w:r>
      <w:r>
        <w:rPr>
          <w:noProof/>
        </w:rPr>
        <w:fldChar w:fldCharType="separate"/>
      </w:r>
      <w:r>
        <w:rPr>
          <w:noProof/>
        </w:rPr>
        <w:t>109</w:t>
      </w:r>
      <w:r>
        <w:rPr>
          <w:noProof/>
        </w:rPr>
        <w:fldChar w:fldCharType="end"/>
      </w:r>
    </w:p>
    <w:p w14:paraId="0505BB0B" w14:textId="283CF1A7" w:rsidR="00016B69" w:rsidRDefault="00016B69">
      <w:pPr>
        <w:pStyle w:val="TOC5"/>
        <w:rPr>
          <w:rFonts w:ascii="Calibri" w:hAnsi="Calibri"/>
          <w:noProof/>
          <w:kern w:val="2"/>
          <w:sz w:val="22"/>
          <w:szCs w:val="22"/>
          <w:lang w:eastAsia="en-GB"/>
        </w:rPr>
      </w:pPr>
      <w:r w:rsidRPr="001E28A4">
        <w:rPr>
          <w:noProof/>
          <w:lang w:val="nl-NL"/>
        </w:rPr>
        <w:t>11.3.4.2</w:t>
      </w:r>
      <w:r>
        <w:rPr>
          <w:noProof/>
        </w:rPr>
        <w:t>.2</w:t>
      </w:r>
      <w:r>
        <w:rPr>
          <w:rFonts w:ascii="Calibri" w:hAnsi="Calibri"/>
          <w:noProof/>
          <w:kern w:val="2"/>
          <w:sz w:val="22"/>
          <w:szCs w:val="22"/>
          <w:lang w:eastAsia="en-GB"/>
        </w:rPr>
        <w:tab/>
      </w:r>
      <w:r>
        <w:rPr>
          <w:noProof/>
        </w:rPr>
        <w:t>VAL user receiving VAL service from a partner VAL system</w:t>
      </w:r>
      <w:r>
        <w:rPr>
          <w:noProof/>
        </w:rPr>
        <w:tab/>
      </w:r>
      <w:r>
        <w:rPr>
          <w:noProof/>
        </w:rPr>
        <w:fldChar w:fldCharType="begin"/>
      </w:r>
      <w:r>
        <w:rPr>
          <w:noProof/>
        </w:rPr>
        <w:instrText xml:space="preserve"> PAGEREF _Toc155091704 \h </w:instrText>
      </w:r>
      <w:r>
        <w:rPr>
          <w:noProof/>
        </w:rPr>
      </w:r>
      <w:r>
        <w:rPr>
          <w:noProof/>
        </w:rPr>
        <w:fldChar w:fldCharType="separate"/>
      </w:r>
      <w:r>
        <w:rPr>
          <w:noProof/>
        </w:rPr>
        <w:t>109</w:t>
      </w:r>
      <w:r>
        <w:rPr>
          <w:noProof/>
        </w:rPr>
        <w:fldChar w:fldCharType="end"/>
      </w:r>
    </w:p>
    <w:p w14:paraId="47E5525D" w14:textId="5C91ED0F" w:rsidR="00016B69" w:rsidRDefault="00016B69">
      <w:pPr>
        <w:pStyle w:val="TOC4"/>
        <w:rPr>
          <w:rFonts w:ascii="Calibri" w:hAnsi="Calibri"/>
          <w:noProof/>
          <w:kern w:val="2"/>
          <w:sz w:val="22"/>
          <w:szCs w:val="22"/>
          <w:lang w:eastAsia="en-GB"/>
        </w:rPr>
      </w:pPr>
      <w:r w:rsidRPr="001E28A4">
        <w:rPr>
          <w:noProof/>
          <w:lang w:val="nl-NL"/>
        </w:rPr>
        <w:t>11.3.4.3</w:t>
      </w:r>
      <w:r>
        <w:rPr>
          <w:rFonts w:ascii="Calibri" w:hAnsi="Calibri"/>
          <w:noProof/>
          <w:kern w:val="2"/>
          <w:sz w:val="22"/>
          <w:szCs w:val="22"/>
          <w:lang w:eastAsia="en-GB"/>
        </w:rPr>
        <w:tab/>
      </w:r>
      <w:r w:rsidRPr="001E28A4">
        <w:rPr>
          <w:noProof/>
          <w:lang w:val="nl-NL"/>
        </w:rPr>
        <w:t xml:space="preserve">VAL user </w:t>
      </w:r>
      <w:r w:rsidRPr="001E28A4">
        <w:rPr>
          <w:noProof/>
          <w:lang w:val="nl-NL" w:eastAsia="zh-CN"/>
        </w:rPr>
        <w:t>receives updated</w:t>
      </w:r>
      <w:r w:rsidRPr="001E28A4">
        <w:rPr>
          <w:noProof/>
          <w:lang w:val="nl-NL"/>
        </w:rPr>
        <w:t xml:space="preserve"> </w:t>
      </w:r>
      <w:r w:rsidRPr="001E28A4">
        <w:rPr>
          <w:noProof/>
          <w:lang w:val="nl-NL" w:eastAsia="zh-CN"/>
        </w:rPr>
        <w:t>VAL user</w:t>
      </w:r>
      <w:r w:rsidRPr="001E28A4">
        <w:rPr>
          <w:noProof/>
          <w:lang w:val="nl-NL"/>
        </w:rPr>
        <w:t xml:space="preserve"> profile</w:t>
      </w:r>
      <w:r w:rsidRPr="001E28A4">
        <w:rPr>
          <w:noProof/>
          <w:lang w:val="nl-NL" w:eastAsia="zh-CN"/>
        </w:rPr>
        <w:t xml:space="preserve"> data from the network</w:t>
      </w:r>
      <w:r>
        <w:rPr>
          <w:noProof/>
        </w:rPr>
        <w:tab/>
      </w:r>
      <w:r>
        <w:rPr>
          <w:noProof/>
        </w:rPr>
        <w:fldChar w:fldCharType="begin"/>
      </w:r>
      <w:r>
        <w:rPr>
          <w:noProof/>
        </w:rPr>
        <w:instrText xml:space="preserve"> PAGEREF _Toc155091705 \h </w:instrText>
      </w:r>
      <w:r>
        <w:rPr>
          <w:noProof/>
        </w:rPr>
      </w:r>
      <w:r>
        <w:rPr>
          <w:noProof/>
        </w:rPr>
        <w:fldChar w:fldCharType="separate"/>
      </w:r>
      <w:r>
        <w:rPr>
          <w:noProof/>
        </w:rPr>
        <w:t>111</w:t>
      </w:r>
      <w:r>
        <w:rPr>
          <w:noProof/>
        </w:rPr>
        <w:fldChar w:fldCharType="end"/>
      </w:r>
    </w:p>
    <w:p w14:paraId="43958A8F" w14:textId="5CA16773" w:rsidR="00016B69" w:rsidRDefault="00016B69">
      <w:pPr>
        <w:pStyle w:val="TOC4"/>
        <w:rPr>
          <w:rFonts w:ascii="Calibri" w:hAnsi="Calibri"/>
          <w:noProof/>
          <w:kern w:val="2"/>
          <w:sz w:val="22"/>
          <w:szCs w:val="22"/>
          <w:lang w:eastAsia="en-GB"/>
        </w:rPr>
      </w:pPr>
      <w:r w:rsidRPr="001E28A4">
        <w:rPr>
          <w:noProof/>
          <w:lang w:val="nl-NL"/>
        </w:rPr>
        <w:t>11.3.4.4</w:t>
      </w:r>
      <w:r>
        <w:rPr>
          <w:rFonts w:ascii="Calibri" w:hAnsi="Calibri"/>
          <w:noProof/>
          <w:kern w:val="2"/>
          <w:sz w:val="22"/>
          <w:szCs w:val="22"/>
          <w:lang w:eastAsia="en-GB"/>
        </w:rPr>
        <w:tab/>
      </w:r>
      <w:r w:rsidRPr="001E28A4">
        <w:rPr>
          <w:noProof/>
          <w:lang w:val="nl-NL"/>
        </w:rPr>
        <w:t>VAL user up</w:t>
      </w:r>
      <w:r w:rsidRPr="001E28A4">
        <w:rPr>
          <w:noProof/>
          <w:lang w:val="nl-NL" w:eastAsia="zh-CN"/>
        </w:rPr>
        <w:t>date</w:t>
      </w:r>
      <w:r w:rsidRPr="001E28A4">
        <w:rPr>
          <w:noProof/>
          <w:lang w:val="nl-NL"/>
        </w:rPr>
        <w:t xml:space="preserve">s </w:t>
      </w:r>
      <w:r w:rsidRPr="001E28A4">
        <w:rPr>
          <w:noProof/>
          <w:lang w:val="nl-NL" w:eastAsia="zh-CN"/>
        </w:rPr>
        <w:t>VAL user</w:t>
      </w:r>
      <w:r w:rsidRPr="001E28A4">
        <w:rPr>
          <w:noProof/>
          <w:lang w:val="nl-NL"/>
        </w:rPr>
        <w:t xml:space="preserve"> profile data</w:t>
      </w:r>
      <w:r w:rsidRPr="001E28A4">
        <w:rPr>
          <w:noProof/>
          <w:lang w:val="nl-NL" w:eastAsia="zh-CN"/>
        </w:rPr>
        <w:t xml:space="preserve"> to the network</w:t>
      </w:r>
      <w:r>
        <w:rPr>
          <w:noProof/>
        </w:rPr>
        <w:tab/>
      </w:r>
      <w:r>
        <w:rPr>
          <w:noProof/>
        </w:rPr>
        <w:fldChar w:fldCharType="begin"/>
      </w:r>
      <w:r>
        <w:rPr>
          <w:noProof/>
        </w:rPr>
        <w:instrText xml:space="preserve"> PAGEREF _Toc155091706 \h </w:instrText>
      </w:r>
      <w:r>
        <w:rPr>
          <w:noProof/>
        </w:rPr>
      </w:r>
      <w:r>
        <w:rPr>
          <w:noProof/>
        </w:rPr>
        <w:fldChar w:fldCharType="separate"/>
      </w:r>
      <w:r>
        <w:rPr>
          <w:noProof/>
        </w:rPr>
        <w:t>111</w:t>
      </w:r>
      <w:r>
        <w:rPr>
          <w:noProof/>
        </w:rPr>
        <w:fldChar w:fldCharType="end"/>
      </w:r>
    </w:p>
    <w:p w14:paraId="5AF16272" w14:textId="4E04621E" w:rsidR="00016B69" w:rsidRDefault="00016B69">
      <w:pPr>
        <w:pStyle w:val="TOC4"/>
        <w:rPr>
          <w:rFonts w:ascii="Calibri" w:hAnsi="Calibri"/>
          <w:noProof/>
          <w:kern w:val="2"/>
          <w:sz w:val="22"/>
          <w:szCs w:val="22"/>
          <w:lang w:eastAsia="en-GB"/>
        </w:rPr>
      </w:pPr>
      <w:r>
        <w:rPr>
          <w:noProof/>
        </w:rPr>
        <w:t>11.3.4.5</w:t>
      </w:r>
      <w:r>
        <w:rPr>
          <w:rFonts w:ascii="Calibri" w:hAnsi="Calibri"/>
          <w:noProof/>
          <w:kern w:val="2"/>
          <w:sz w:val="22"/>
          <w:szCs w:val="22"/>
          <w:lang w:eastAsia="en-GB"/>
        </w:rPr>
        <w:tab/>
      </w:r>
      <w:r>
        <w:rPr>
          <w:noProof/>
        </w:rPr>
        <w:t>Updated user profile subscription procedure</w:t>
      </w:r>
      <w:r>
        <w:rPr>
          <w:noProof/>
        </w:rPr>
        <w:tab/>
      </w:r>
      <w:r>
        <w:rPr>
          <w:noProof/>
        </w:rPr>
        <w:fldChar w:fldCharType="begin"/>
      </w:r>
      <w:r>
        <w:rPr>
          <w:noProof/>
        </w:rPr>
        <w:instrText xml:space="preserve"> PAGEREF _Toc155091707 \h </w:instrText>
      </w:r>
      <w:r>
        <w:rPr>
          <w:noProof/>
        </w:rPr>
      </w:r>
      <w:r>
        <w:rPr>
          <w:noProof/>
        </w:rPr>
        <w:fldChar w:fldCharType="separate"/>
      </w:r>
      <w:r>
        <w:rPr>
          <w:noProof/>
        </w:rPr>
        <w:t>112</w:t>
      </w:r>
      <w:r>
        <w:rPr>
          <w:noProof/>
        </w:rPr>
        <w:fldChar w:fldCharType="end"/>
      </w:r>
    </w:p>
    <w:p w14:paraId="795A88BA" w14:textId="03808F2A" w:rsidR="00016B69" w:rsidRDefault="00016B69">
      <w:pPr>
        <w:pStyle w:val="TOC2"/>
        <w:rPr>
          <w:rFonts w:ascii="Calibri" w:hAnsi="Calibri"/>
          <w:noProof/>
          <w:kern w:val="2"/>
          <w:sz w:val="22"/>
          <w:szCs w:val="22"/>
          <w:lang w:eastAsia="en-GB"/>
        </w:rPr>
      </w:pPr>
      <w:r>
        <w:rPr>
          <w:noProof/>
        </w:rPr>
        <w:t>11.4</w:t>
      </w:r>
      <w:r>
        <w:rPr>
          <w:rFonts w:ascii="Calibri" w:hAnsi="Calibri"/>
          <w:noProof/>
          <w:kern w:val="2"/>
          <w:sz w:val="22"/>
          <w:szCs w:val="22"/>
          <w:lang w:eastAsia="en-GB"/>
        </w:rPr>
        <w:tab/>
      </w:r>
      <w:r>
        <w:rPr>
          <w:noProof/>
        </w:rPr>
        <w:t>SEAL APIs for configuration management</w:t>
      </w:r>
      <w:r>
        <w:rPr>
          <w:noProof/>
        </w:rPr>
        <w:tab/>
      </w:r>
      <w:r>
        <w:rPr>
          <w:noProof/>
        </w:rPr>
        <w:fldChar w:fldCharType="begin"/>
      </w:r>
      <w:r>
        <w:rPr>
          <w:noProof/>
        </w:rPr>
        <w:instrText xml:space="preserve"> PAGEREF _Toc155091708 \h </w:instrText>
      </w:r>
      <w:r>
        <w:rPr>
          <w:noProof/>
        </w:rPr>
      </w:r>
      <w:r>
        <w:rPr>
          <w:noProof/>
        </w:rPr>
        <w:fldChar w:fldCharType="separate"/>
      </w:r>
      <w:r>
        <w:rPr>
          <w:noProof/>
        </w:rPr>
        <w:t>113</w:t>
      </w:r>
      <w:r>
        <w:rPr>
          <w:noProof/>
        </w:rPr>
        <w:fldChar w:fldCharType="end"/>
      </w:r>
    </w:p>
    <w:p w14:paraId="213C3531" w14:textId="711076E5" w:rsidR="00016B69" w:rsidRDefault="00016B69">
      <w:pPr>
        <w:pStyle w:val="TOC3"/>
        <w:rPr>
          <w:rFonts w:ascii="Calibri" w:hAnsi="Calibri"/>
          <w:noProof/>
          <w:kern w:val="2"/>
          <w:sz w:val="22"/>
          <w:szCs w:val="22"/>
          <w:lang w:eastAsia="en-GB"/>
        </w:rPr>
      </w:pPr>
      <w:r>
        <w:rPr>
          <w:noProof/>
        </w:rPr>
        <w:t>11.4.1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_Toc155091709 \h </w:instrText>
      </w:r>
      <w:r>
        <w:rPr>
          <w:noProof/>
        </w:rPr>
      </w:r>
      <w:r>
        <w:rPr>
          <w:noProof/>
        </w:rPr>
        <w:fldChar w:fldCharType="separate"/>
      </w:r>
      <w:r>
        <w:rPr>
          <w:noProof/>
        </w:rPr>
        <w:t>113</w:t>
      </w:r>
      <w:r>
        <w:rPr>
          <w:noProof/>
        </w:rPr>
        <w:fldChar w:fldCharType="end"/>
      </w:r>
    </w:p>
    <w:p w14:paraId="1DD168C0" w14:textId="6B77FDE3" w:rsidR="00016B69" w:rsidRDefault="00016B69">
      <w:pPr>
        <w:pStyle w:val="TOC3"/>
        <w:rPr>
          <w:rFonts w:ascii="Calibri" w:hAnsi="Calibri"/>
          <w:noProof/>
          <w:kern w:val="2"/>
          <w:sz w:val="22"/>
          <w:szCs w:val="22"/>
          <w:lang w:eastAsia="en-GB"/>
        </w:rPr>
      </w:pPr>
      <w:r>
        <w:rPr>
          <w:noProof/>
        </w:rPr>
        <w:t>11.4.2</w:t>
      </w:r>
      <w:r>
        <w:rPr>
          <w:rFonts w:ascii="Calibri" w:hAnsi="Calibri"/>
          <w:noProof/>
          <w:kern w:val="2"/>
          <w:sz w:val="22"/>
          <w:szCs w:val="22"/>
          <w:lang w:eastAsia="en-GB"/>
        </w:rPr>
        <w:tab/>
      </w:r>
      <w:r>
        <w:rPr>
          <w:noProof/>
        </w:rPr>
        <w:t>SS_UserProfileRetrieval API</w:t>
      </w:r>
      <w:r>
        <w:rPr>
          <w:noProof/>
        </w:rPr>
        <w:tab/>
      </w:r>
      <w:r>
        <w:rPr>
          <w:noProof/>
        </w:rPr>
        <w:fldChar w:fldCharType="begin"/>
      </w:r>
      <w:r>
        <w:rPr>
          <w:noProof/>
        </w:rPr>
        <w:instrText xml:space="preserve"> PAGEREF _Toc155091710 \h </w:instrText>
      </w:r>
      <w:r>
        <w:rPr>
          <w:noProof/>
        </w:rPr>
      </w:r>
      <w:r>
        <w:rPr>
          <w:noProof/>
        </w:rPr>
        <w:fldChar w:fldCharType="separate"/>
      </w:r>
      <w:r>
        <w:rPr>
          <w:noProof/>
        </w:rPr>
        <w:t>113</w:t>
      </w:r>
      <w:r>
        <w:rPr>
          <w:noProof/>
        </w:rPr>
        <w:fldChar w:fldCharType="end"/>
      </w:r>
    </w:p>
    <w:p w14:paraId="05AC6053" w14:textId="567767C1" w:rsidR="00016B69" w:rsidRDefault="00016B69">
      <w:pPr>
        <w:pStyle w:val="TOC4"/>
        <w:rPr>
          <w:rFonts w:ascii="Calibri" w:hAnsi="Calibri"/>
          <w:noProof/>
          <w:kern w:val="2"/>
          <w:sz w:val="22"/>
          <w:szCs w:val="22"/>
          <w:lang w:eastAsia="en-GB"/>
        </w:rPr>
      </w:pPr>
      <w:r>
        <w:rPr>
          <w:noProof/>
        </w:rPr>
        <w:t>11.4.2.1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_Toc155091711 \h </w:instrText>
      </w:r>
      <w:r>
        <w:rPr>
          <w:noProof/>
        </w:rPr>
      </w:r>
      <w:r>
        <w:rPr>
          <w:noProof/>
        </w:rPr>
        <w:fldChar w:fldCharType="separate"/>
      </w:r>
      <w:r>
        <w:rPr>
          <w:noProof/>
        </w:rPr>
        <w:t>113</w:t>
      </w:r>
      <w:r>
        <w:rPr>
          <w:noProof/>
        </w:rPr>
        <w:fldChar w:fldCharType="end"/>
      </w:r>
    </w:p>
    <w:p w14:paraId="40F80A12" w14:textId="69267EB0" w:rsidR="00016B69" w:rsidRDefault="00016B69">
      <w:pPr>
        <w:pStyle w:val="TOC4"/>
        <w:rPr>
          <w:rFonts w:ascii="Calibri" w:hAnsi="Calibri"/>
          <w:noProof/>
          <w:kern w:val="2"/>
          <w:sz w:val="22"/>
          <w:szCs w:val="22"/>
          <w:lang w:eastAsia="en-GB"/>
        </w:rPr>
      </w:pPr>
      <w:r>
        <w:rPr>
          <w:noProof/>
        </w:rPr>
        <w:t>11.4.2.2</w:t>
      </w:r>
      <w:r>
        <w:rPr>
          <w:rFonts w:ascii="Calibri" w:hAnsi="Calibri"/>
          <w:noProof/>
          <w:kern w:val="2"/>
          <w:sz w:val="22"/>
          <w:szCs w:val="22"/>
          <w:lang w:eastAsia="en-GB"/>
        </w:rPr>
        <w:tab/>
      </w:r>
      <w:r>
        <w:rPr>
          <w:noProof/>
        </w:rPr>
        <w:t>Obtain_User_Profile operation</w:t>
      </w:r>
      <w:r>
        <w:rPr>
          <w:noProof/>
        </w:rPr>
        <w:tab/>
      </w:r>
      <w:r>
        <w:rPr>
          <w:noProof/>
        </w:rPr>
        <w:fldChar w:fldCharType="begin"/>
      </w:r>
      <w:r>
        <w:rPr>
          <w:noProof/>
        </w:rPr>
        <w:instrText xml:space="preserve"> PAGEREF _Toc155091712 \h </w:instrText>
      </w:r>
      <w:r>
        <w:rPr>
          <w:noProof/>
        </w:rPr>
      </w:r>
      <w:r>
        <w:rPr>
          <w:noProof/>
        </w:rPr>
        <w:fldChar w:fldCharType="separate"/>
      </w:r>
      <w:r>
        <w:rPr>
          <w:noProof/>
        </w:rPr>
        <w:t>113</w:t>
      </w:r>
      <w:r>
        <w:rPr>
          <w:noProof/>
        </w:rPr>
        <w:fldChar w:fldCharType="end"/>
      </w:r>
    </w:p>
    <w:p w14:paraId="06A73E0B" w14:textId="3CF50541" w:rsidR="00016B69" w:rsidRDefault="00016B69">
      <w:pPr>
        <w:pStyle w:val="TOC3"/>
        <w:rPr>
          <w:rFonts w:ascii="Calibri" w:hAnsi="Calibri"/>
          <w:noProof/>
          <w:kern w:val="2"/>
          <w:sz w:val="22"/>
          <w:szCs w:val="22"/>
          <w:lang w:eastAsia="en-GB"/>
        </w:rPr>
      </w:pPr>
      <w:r>
        <w:rPr>
          <w:noProof/>
        </w:rPr>
        <w:t>11.4.3</w:t>
      </w:r>
      <w:r>
        <w:rPr>
          <w:rFonts w:ascii="Calibri" w:hAnsi="Calibri"/>
          <w:noProof/>
          <w:kern w:val="2"/>
          <w:sz w:val="22"/>
          <w:szCs w:val="22"/>
          <w:lang w:eastAsia="en-GB"/>
        </w:rPr>
        <w:tab/>
      </w:r>
      <w:r>
        <w:rPr>
          <w:noProof/>
        </w:rPr>
        <w:t>SS_UserProfileEvent API</w:t>
      </w:r>
      <w:r>
        <w:rPr>
          <w:noProof/>
        </w:rPr>
        <w:tab/>
      </w:r>
      <w:r>
        <w:rPr>
          <w:noProof/>
        </w:rPr>
        <w:fldChar w:fldCharType="begin"/>
      </w:r>
      <w:r>
        <w:rPr>
          <w:noProof/>
        </w:rPr>
        <w:instrText xml:space="preserve"> PAGEREF _Toc155091713 \h </w:instrText>
      </w:r>
      <w:r>
        <w:rPr>
          <w:noProof/>
        </w:rPr>
      </w:r>
      <w:r>
        <w:rPr>
          <w:noProof/>
        </w:rPr>
        <w:fldChar w:fldCharType="separate"/>
      </w:r>
      <w:r>
        <w:rPr>
          <w:noProof/>
        </w:rPr>
        <w:t>114</w:t>
      </w:r>
      <w:r>
        <w:rPr>
          <w:noProof/>
        </w:rPr>
        <w:fldChar w:fldCharType="end"/>
      </w:r>
    </w:p>
    <w:p w14:paraId="5903D5E1" w14:textId="2C632986" w:rsidR="00016B69" w:rsidRDefault="00016B69">
      <w:pPr>
        <w:pStyle w:val="TOC4"/>
        <w:rPr>
          <w:rFonts w:ascii="Calibri" w:hAnsi="Calibri"/>
          <w:noProof/>
          <w:kern w:val="2"/>
          <w:sz w:val="22"/>
          <w:szCs w:val="22"/>
          <w:lang w:eastAsia="en-GB"/>
        </w:rPr>
      </w:pPr>
      <w:r>
        <w:rPr>
          <w:noProof/>
        </w:rPr>
        <w:t>11.4.3.1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_Toc155091714 \h </w:instrText>
      </w:r>
      <w:r>
        <w:rPr>
          <w:noProof/>
        </w:rPr>
      </w:r>
      <w:r>
        <w:rPr>
          <w:noProof/>
        </w:rPr>
        <w:fldChar w:fldCharType="separate"/>
      </w:r>
      <w:r>
        <w:rPr>
          <w:noProof/>
        </w:rPr>
        <w:t>114</w:t>
      </w:r>
      <w:r>
        <w:rPr>
          <w:noProof/>
        </w:rPr>
        <w:fldChar w:fldCharType="end"/>
      </w:r>
    </w:p>
    <w:p w14:paraId="03310730" w14:textId="6ED41024" w:rsidR="00016B69" w:rsidRDefault="00016B69">
      <w:pPr>
        <w:pStyle w:val="TOC4"/>
        <w:rPr>
          <w:rFonts w:ascii="Calibri" w:hAnsi="Calibri"/>
          <w:noProof/>
          <w:kern w:val="2"/>
          <w:sz w:val="22"/>
          <w:szCs w:val="22"/>
          <w:lang w:eastAsia="en-GB"/>
        </w:rPr>
      </w:pPr>
      <w:r>
        <w:rPr>
          <w:noProof/>
        </w:rPr>
        <w:t>11.4.3.2</w:t>
      </w:r>
      <w:r>
        <w:rPr>
          <w:rFonts w:ascii="Calibri" w:hAnsi="Calibri"/>
          <w:noProof/>
          <w:kern w:val="2"/>
          <w:sz w:val="22"/>
          <w:szCs w:val="22"/>
          <w:lang w:eastAsia="en-GB"/>
        </w:rPr>
        <w:tab/>
      </w:r>
      <w:r>
        <w:rPr>
          <w:noProof/>
        </w:rPr>
        <w:t>Subscribe_User_Profile_Update operation</w:t>
      </w:r>
      <w:r>
        <w:rPr>
          <w:noProof/>
        </w:rPr>
        <w:tab/>
      </w:r>
      <w:r>
        <w:rPr>
          <w:noProof/>
        </w:rPr>
        <w:fldChar w:fldCharType="begin"/>
      </w:r>
      <w:r>
        <w:rPr>
          <w:noProof/>
        </w:rPr>
        <w:instrText xml:space="preserve"> PAGEREF _Toc155091715 \h </w:instrText>
      </w:r>
      <w:r>
        <w:rPr>
          <w:noProof/>
        </w:rPr>
      </w:r>
      <w:r>
        <w:rPr>
          <w:noProof/>
        </w:rPr>
        <w:fldChar w:fldCharType="separate"/>
      </w:r>
      <w:r>
        <w:rPr>
          <w:noProof/>
        </w:rPr>
        <w:t>114</w:t>
      </w:r>
      <w:r>
        <w:rPr>
          <w:noProof/>
        </w:rPr>
        <w:fldChar w:fldCharType="end"/>
      </w:r>
    </w:p>
    <w:p w14:paraId="0AED65E0" w14:textId="554DF154" w:rsidR="00016B69" w:rsidRDefault="00016B69">
      <w:pPr>
        <w:pStyle w:val="TOC4"/>
        <w:rPr>
          <w:rFonts w:ascii="Calibri" w:hAnsi="Calibri"/>
          <w:noProof/>
          <w:kern w:val="2"/>
          <w:sz w:val="22"/>
          <w:szCs w:val="22"/>
          <w:lang w:eastAsia="en-GB"/>
        </w:rPr>
      </w:pPr>
      <w:r>
        <w:rPr>
          <w:noProof/>
        </w:rPr>
        <w:t>11.4.3.3</w:t>
      </w:r>
      <w:r>
        <w:rPr>
          <w:rFonts w:ascii="Calibri" w:hAnsi="Calibri"/>
          <w:noProof/>
          <w:kern w:val="2"/>
          <w:sz w:val="22"/>
          <w:szCs w:val="22"/>
          <w:lang w:eastAsia="en-GB"/>
        </w:rPr>
        <w:tab/>
      </w:r>
      <w:r>
        <w:rPr>
          <w:noProof/>
        </w:rPr>
        <w:t>Notify_User_Profile_Update operation</w:t>
      </w:r>
      <w:r>
        <w:rPr>
          <w:noProof/>
        </w:rPr>
        <w:tab/>
      </w:r>
      <w:r>
        <w:rPr>
          <w:noProof/>
        </w:rPr>
        <w:fldChar w:fldCharType="begin"/>
      </w:r>
      <w:r>
        <w:rPr>
          <w:noProof/>
        </w:rPr>
        <w:instrText xml:space="preserve"> PAGEREF _Toc155091716 \h </w:instrText>
      </w:r>
      <w:r>
        <w:rPr>
          <w:noProof/>
        </w:rPr>
      </w:r>
      <w:r>
        <w:rPr>
          <w:noProof/>
        </w:rPr>
        <w:fldChar w:fldCharType="separate"/>
      </w:r>
      <w:r>
        <w:rPr>
          <w:noProof/>
        </w:rPr>
        <w:t>114</w:t>
      </w:r>
      <w:r>
        <w:rPr>
          <w:noProof/>
        </w:rPr>
        <w:fldChar w:fldCharType="end"/>
      </w:r>
    </w:p>
    <w:p w14:paraId="506A0703" w14:textId="3398C69A" w:rsidR="00016B69" w:rsidRDefault="00016B69">
      <w:pPr>
        <w:pStyle w:val="TOC1"/>
        <w:rPr>
          <w:rFonts w:ascii="Calibri" w:hAnsi="Calibri"/>
          <w:noProof/>
          <w:kern w:val="2"/>
          <w:szCs w:val="22"/>
          <w:lang w:eastAsia="en-GB"/>
        </w:rPr>
      </w:pPr>
      <w:r>
        <w:rPr>
          <w:noProof/>
        </w:rPr>
        <w:t>12</w:t>
      </w:r>
      <w:r>
        <w:rPr>
          <w:rFonts w:ascii="Calibri" w:hAnsi="Calibri"/>
          <w:noProof/>
          <w:kern w:val="2"/>
          <w:szCs w:val="22"/>
          <w:lang w:eastAsia="en-GB"/>
        </w:rPr>
        <w:tab/>
      </w:r>
      <w:r>
        <w:rPr>
          <w:noProof/>
        </w:rPr>
        <w:t>Identity management</w:t>
      </w:r>
      <w:r>
        <w:rPr>
          <w:noProof/>
        </w:rPr>
        <w:tab/>
      </w:r>
      <w:r>
        <w:rPr>
          <w:noProof/>
        </w:rPr>
        <w:fldChar w:fldCharType="begin"/>
      </w:r>
      <w:r>
        <w:rPr>
          <w:noProof/>
        </w:rPr>
        <w:instrText xml:space="preserve"> PAGEREF _Toc155091717 \h </w:instrText>
      </w:r>
      <w:r>
        <w:rPr>
          <w:noProof/>
        </w:rPr>
      </w:r>
      <w:r>
        <w:rPr>
          <w:noProof/>
        </w:rPr>
        <w:fldChar w:fldCharType="separate"/>
      </w:r>
      <w:r>
        <w:rPr>
          <w:noProof/>
        </w:rPr>
        <w:t>114</w:t>
      </w:r>
      <w:r>
        <w:rPr>
          <w:noProof/>
        </w:rPr>
        <w:fldChar w:fldCharType="end"/>
      </w:r>
    </w:p>
    <w:p w14:paraId="0E9BD740" w14:textId="6325C50B" w:rsidR="00016B69" w:rsidRDefault="00016B69">
      <w:pPr>
        <w:pStyle w:val="TOC2"/>
        <w:rPr>
          <w:rFonts w:ascii="Calibri" w:hAnsi="Calibri"/>
          <w:noProof/>
          <w:kern w:val="2"/>
          <w:sz w:val="22"/>
          <w:szCs w:val="22"/>
          <w:lang w:eastAsia="en-GB"/>
        </w:rPr>
      </w:pPr>
      <w:r>
        <w:rPr>
          <w:noProof/>
        </w:rPr>
        <w:t>12.1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_Toc155091718 \h </w:instrText>
      </w:r>
      <w:r>
        <w:rPr>
          <w:noProof/>
        </w:rPr>
      </w:r>
      <w:r>
        <w:rPr>
          <w:noProof/>
        </w:rPr>
        <w:fldChar w:fldCharType="separate"/>
      </w:r>
      <w:r>
        <w:rPr>
          <w:noProof/>
        </w:rPr>
        <w:t>114</w:t>
      </w:r>
      <w:r>
        <w:rPr>
          <w:noProof/>
        </w:rPr>
        <w:fldChar w:fldCharType="end"/>
      </w:r>
    </w:p>
    <w:p w14:paraId="0B9D5C4A" w14:textId="1B8481A9" w:rsidR="00016B69" w:rsidRDefault="00016B69">
      <w:pPr>
        <w:pStyle w:val="TOC2"/>
        <w:rPr>
          <w:rFonts w:ascii="Calibri" w:hAnsi="Calibri"/>
          <w:noProof/>
          <w:kern w:val="2"/>
          <w:sz w:val="22"/>
          <w:szCs w:val="22"/>
          <w:lang w:eastAsia="en-GB"/>
        </w:rPr>
      </w:pPr>
      <w:r>
        <w:rPr>
          <w:noProof/>
        </w:rPr>
        <w:t>12.2</w:t>
      </w:r>
      <w:r>
        <w:rPr>
          <w:rFonts w:ascii="Calibri" w:hAnsi="Calibri"/>
          <w:noProof/>
          <w:kern w:val="2"/>
          <w:sz w:val="22"/>
          <w:szCs w:val="22"/>
          <w:lang w:eastAsia="en-GB"/>
        </w:rPr>
        <w:tab/>
      </w:r>
      <w:r>
        <w:rPr>
          <w:noProof/>
        </w:rPr>
        <w:t>Functional model for identity management</w:t>
      </w:r>
      <w:r>
        <w:rPr>
          <w:noProof/>
        </w:rPr>
        <w:tab/>
      </w:r>
      <w:r>
        <w:rPr>
          <w:noProof/>
        </w:rPr>
        <w:fldChar w:fldCharType="begin"/>
      </w:r>
      <w:r>
        <w:rPr>
          <w:noProof/>
        </w:rPr>
        <w:instrText xml:space="preserve"> PAGEREF _Toc155091719 \h </w:instrText>
      </w:r>
      <w:r>
        <w:rPr>
          <w:noProof/>
        </w:rPr>
      </w:r>
      <w:r>
        <w:rPr>
          <w:noProof/>
        </w:rPr>
        <w:fldChar w:fldCharType="separate"/>
      </w:r>
      <w:r>
        <w:rPr>
          <w:noProof/>
        </w:rPr>
        <w:t>114</w:t>
      </w:r>
      <w:r>
        <w:rPr>
          <w:noProof/>
        </w:rPr>
        <w:fldChar w:fldCharType="end"/>
      </w:r>
    </w:p>
    <w:p w14:paraId="2EEA328A" w14:textId="7A4D26AD" w:rsidR="00016B69" w:rsidRDefault="00016B69">
      <w:pPr>
        <w:pStyle w:val="TOC3"/>
        <w:rPr>
          <w:rFonts w:ascii="Calibri" w:hAnsi="Calibri"/>
          <w:noProof/>
          <w:kern w:val="2"/>
          <w:sz w:val="22"/>
          <w:szCs w:val="22"/>
          <w:lang w:eastAsia="en-GB"/>
        </w:rPr>
      </w:pPr>
      <w:r>
        <w:rPr>
          <w:noProof/>
        </w:rPr>
        <w:t>12.2.1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_Toc155091720 \h </w:instrText>
      </w:r>
      <w:r>
        <w:rPr>
          <w:noProof/>
        </w:rPr>
      </w:r>
      <w:r>
        <w:rPr>
          <w:noProof/>
        </w:rPr>
        <w:fldChar w:fldCharType="separate"/>
      </w:r>
      <w:r>
        <w:rPr>
          <w:noProof/>
        </w:rPr>
        <w:t>114</w:t>
      </w:r>
      <w:r>
        <w:rPr>
          <w:noProof/>
        </w:rPr>
        <w:fldChar w:fldCharType="end"/>
      </w:r>
    </w:p>
    <w:p w14:paraId="69A19FB0" w14:textId="0528AD80" w:rsidR="00016B69" w:rsidRDefault="00016B69">
      <w:pPr>
        <w:pStyle w:val="TOC3"/>
        <w:rPr>
          <w:rFonts w:ascii="Calibri" w:hAnsi="Calibri"/>
          <w:noProof/>
          <w:kern w:val="2"/>
          <w:sz w:val="22"/>
          <w:szCs w:val="22"/>
          <w:lang w:eastAsia="en-GB"/>
        </w:rPr>
      </w:pPr>
      <w:r>
        <w:rPr>
          <w:noProof/>
        </w:rPr>
        <w:t>12.2.2</w:t>
      </w:r>
      <w:r>
        <w:rPr>
          <w:rFonts w:ascii="Calibri" w:hAnsi="Calibri"/>
          <w:noProof/>
          <w:kern w:val="2"/>
          <w:sz w:val="22"/>
          <w:szCs w:val="22"/>
          <w:lang w:eastAsia="en-GB"/>
        </w:rPr>
        <w:tab/>
      </w:r>
      <w:r>
        <w:rPr>
          <w:noProof/>
        </w:rPr>
        <w:t>On-network functional model description</w:t>
      </w:r>
      <w:r>
        <w:rPr>
          <w:noProof/>
        </w:rPr>
        <w:tab/>
      </w:r>
      <w:r>
        <w:rPr>
          <w:noProof/>
        </w:rPr>
        <w:fldChar w:fldCharType="begin"/>
      </w:r>
      <w:r>
        <w:rPr>
          <w:noProof/>
        </w:rPr>
        <w:instrText xml:space="preserve"> PAGEREF _Toc155091721 \h </w:instrText>
      </w:r>
      <w:r>
        <w:rPr>
          <w:noProof/>
        </w:rPr>
      </w:r>
      <w:r>
        <w:rPr>
          <w:noProof/>
        </w:rPr>
        <w:fldChar w:fldCharType="separate"/>
      </w:r>
      <w:r>
        <w:rPr>
          <w:noProof/>
        </w:rPr>
        <w:t>115</w:t>
      </w:r>
      <w:r>
        <w:rPr>
          <w:noProof/>
        </w:rPr>
        <w:fldChar w:fldCharType="end"/>
      </w:r>
    </w:p>
    <w:p w14:paraId="78780EAE" w14:textId="603E7C4D" w:rsidR="00016B69" w:rsidRDefault="00016B69">
      <w:pPr>
        <w:pStyle w:val="TOC3"/>
        <w:rPr>
          <w:rFonts w:ascii="Calibri" w:hAnsi="Calibri"/>
          <w:noProof/>
          <w:kern w:val="2"/>
          <w:sz w:val="22"/>
          <w:szCs w:val="22"/>
          <w:lang w:eastAsia="en-GB"/>
        </w:rPr>
      </w:pPr>
      <w:r>
        <w:rPr>
          <w:noProof/>
        </w:rPr>
        <w:t>12.2.3</w:t>
      </w:r>
      <w:r>
        <w:rPr>
          <w:rFonts w:ascii="Calibri" w:hAnsi="Calibri"/>
          <w:noProof/>
          <w:kern w:val="2"/>
          <w:sz w:val="22"/>
          <w:szCs w:val="22"/>
          <w:lang w:eastAsia="en-GB"/>
        </w:rPr>
        <w:tab/>
      </w:r>
      <w:r>
        <w:rPr>
          <w:noProof/>
        </w:rPr>
        <w:t>Off-network functional model description</w:t>
      </w:r>
      <w:r>
        <w:rPr>
          <w:noProof/>
        </w:rPr>
        <w:tab/>
      </w:r>
      <w:r>
        <w:rPr>
          <w:noProof/>
        </w:rPr>
        <w:fldChar w:fldCharType="begin"/>
      </w:r>
      <w:r>
        <w:rPr>
          <w:noProof/>
        </w:rPr>
        <w:instrText xml:space="preserve"> PAGEREF _Toc155091722 \h </w:instrText>
      </w:r>
      <w:r>
        <w:rPr>
          <w:noProof/>
        </w:rPr>
      </w:r>
      <w:r>
        <w:rPr>
          <w:noProof/>
        </w:rPr>
        <w:fldChar w:fldCharType="separate"/>
      </w:r>
      <w:r>
        <w:rPr>
          <w:noProof/>
        </w:rPr>
        <w:t>115</w:t>
      </w:r>
      <w:r>
        <w:rPr>
          <w:noProof/>
        </w:rPr>
        <w:fldChar w:fldCharType="end"/>
      </w:r>
    </w:p>
    <w:p w14:paraId="30D8310F" w14:textId="19825DDA" w:rsidR="00016B69" w:rsidRDefault="00016B69">
      <w:pPr>
        <w:pStyle w:val="TOC3"/>
        <w:rPr>
          <w:rFonts w:ascii="Calibri" w:hAnsi="Calibri"/>
          <w:noProof/>
          <w:kern w:val="2"/>
          <w:sz w:val="22"/>
          <w:szCs w:val="22"/>
          <w:lang w:eastAsia="en-GB"/>
        </w:rPr>
      </w:pPr>
      <w:r>
        <w:rPr>
          <w:noProof/>
        </w:rPr>
        <w:t>12.2.4</w:t>
      </w:r>
      <w:r>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_Toc155091723 \h </w:instrText>
      </w:r>
      <w:r>
        <w:rPr>
          <w:noProof/>
        </w:rPr>
      </w:r>
      <w:r>
        <w:rPr>
          <w:noProof/>
        </w:rPr>
        <w:fldChar w:fldCharType="separate"/>
      </w:r>
      <w:r>
        <w:rPr>
          <w:noProof/>
        </w:rPr>
        <w:t>115</w:t>
      </w:r>
      <w:r>
        <w:rPr>
          <w:noProof/>
        </w:rPr>
        <w:fldChar w:fldCharType="end"/>
      </w:r>
    </w:p>
    <w:p w14:paraId="70DECC10" w14:textId="1B331B28" w:rsidR="00016B69" w:rsidRDefault="00016B69">
      <w:pPr>
        <w:pStyle w:val="TOC4"/>
        <w:rPr>
          <w:rFonts w:ascii="Calibri" w:hAnsi="Calibri"/>
          <w:noProof/>
          <w:kern w:val="2"/>
          <w:sz w:val="22"/>
          <w:szCs w:val="22"/>
          <w:lang w:eastAsia="en-GB"/>
        </w:rPr>
      </w:pPr>
      <w:r>
        <w:rPr>
          <w:noProof/>
        </w:rPr>
        <w:t>12.2.4.1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_Toc155091724 \h </w:instrText>
      </w:r>
      <w:r>
        <w:rPr>
          <w:noProof/>
        </w:rPr>
      </w:r>
      <w:r>
        <w:rPr>
          <w:noProof/>
        </w:rPr>
        <w:fldChar w:fldCharType="separate"/>
      </w:r>
      <w:r>
        <w:rPr>
          <w:noProof/>
        </w:rPr>
        <w:t>115</w:t>
      </w:r>
      <w:r>
        <w:rPr>
          <w:noProof/>
        </w:rPr>
        <w:fldChar w:fldCharType="end"/>
      </w:r>
    </w:p>
    <w:p w14:paraId="2E4763D2" w14:textId="78511992" w:rsidR="00016B69" w:rsidRDefault="00016B69">
      <w:pPr>
        <w:pStyle w:val="TOC4"/>
        <w:rPr>
          <w:rFonts w:ascii="Calibri" w:hAnsi="Calibri"/>
          <w:noProof/>
          <w:kern w:val="2"/>
          <w:sz w:val="22"/>
          <w:szCs w:val="22"/>
          <w:lang w:eastAsia="en-GB"/>
        </w:rPr>
      </w:pPr>
      <w:r>
        <w:rPr>
          <w:noProof/>
        </w:rPr>
        <w:t>12.2.4.2</w:t>
      </w:r>
      <w:r>
        <w:rPr>
          <w:rFonts w:ascii="Calibri" w:hAnsi="Calibri"/>
          <w:noProof/>
          <w:kern w:val="2"/>
          <w:sz w:val="22"/>
          <w:szCs w:val="22"/>
          <w:lang w:eastAsia="en-GB"/>
        </w:rPr>
        <w:tab/>
      </w:r>
      <w:r>
        <w:rPr>
          <w:noProof/>
        </w:rPr>
        <w:t>Identity management client</w:t>
      </w:r>
      <w:r>
        <w:rPr>
          <w:noProof/>
        </w:rPr>
        <w:tab/>
      </w:r>
      <w:r>
        <w:rPr>
          <w:noProof/>
        </w:rPr>
        <w:fldChar w:fldCharType="begin"/>
      </w:r>
      <w:r>
        <w:rPr>
          <w:noProof/>
        </w:rPr>
        <w:instrText xml:space="preserve"> PAGEREF _Toc155091725 \h </w:instrText>
      </w:r>
      <w:r>
        <w:rPr>
          <w:noProof/>
        </w:rPr>
      </w:r>
      <w:r>
        <w:rPr>
          <w:noProof/>
        </w:rPr>
        <w:fldChar w:fldCharType="separate"/>
      </w:r>
      <w:r>
        <w:rPr>
          <w:noProof/>
        </w:rPr>
        <w:t>116</w:t>
      </w:r>
      <w:r>
        <w:rPr>
          <w:noProof/>
        </w:rPr>
        <w:fldChar w:fldCharType="end"/>
      </w:r>
    </w:p>
    <w:p w14:paraId="03CD393F" w14:textId="27B9F6E2" w:rsidR="00016B69" w:rsidRDefault="00016B69">
      <w:pPr>
        <w:pStyle w:val="TOC4"/>
        <w:rPr>
          <w:rFonts w:ascii="Calibri" w:hAnsi="Calibri"/>
          <w:noProof/>
          <w:kern w:val="2"/>
          <w:sz w:val="22"/>
          <w:szCs w:val="22"/>
          <w:lang w:eastAsia="en-GB"/>
        </w:rPr>
      </w:pPr>
      <w:r>
        <w:rPr>
          <w:noProof/>
        </w:rPr>
        <w:t>12.2.4.3</w:t>
      </w:r>
      <w:r>
        <w:rPr>
          <w:rFonts w:ascii="Calibri" w:hAnsi="Calibri"/>
          <w:noProof/>
          <w:kern w:val="2"/>
          <w:sz w:val="22"/>
          <w:szCs w:val="22"/>
          <w:lang w:eastAsia="en-GB"/>
        </w:rPr>
        <w:tab/>
      </w:r>
      <w:r>
        <w:rPr>
          <w:noProof/>
        </w:rPr>
        <w:t>Identity management server</w:t>
      </w:r>
      <w:r>
        <w:rPr>
          <w:noProof/>
        </w:rPr>
        <w:tab/>
      </w:r>
      <w:r>
        <w:rPr>
          <w:noProof/>
        </w:rPr>
        <w:fldChar w:fldCharType="begin"/>
      </w:r>
      <w:r>
        <w:rPr>
          <w:noProof/>
        </w:rPr>
        <w:instrText xml:space="preserve"> PAGEREF _Toc155091726 \h </w:instrText>
      </w:r>
      <w:r>
        <w:rPr>
          <w:noProof/>
        </w:rPr>
      </w:r>
      <w:r>
        <w:rPr>
          <w:noProof/>
        </w:rPr>
        <w:fldChar w:fldCharType="separate"/>
      </w:r>
      <w:r>
        <w:rPr>
          <w:noProof/>
        </w:rPr>
        <w:t>116</w:t>
      </w:r>
      <w:r>
        <w:rPr>
          <w:noProof/>
        </w:rPr>
        <w:fldChar w:fldCharType="end"/>
      </w:r>
    </w:p>
    <w:p w14:paraId="7319E413" w14:textId="0DD45268" w:rsidR="00016B69" w:rsidRDefault="00016B69">
      <w:pPr>
        <w:pStyle w:val="TOC3"/>
        <w:rPr>
          <w:rFonts w:ascii="Calibri" w:hAnsi="Calibri"/>
          <w:noProof/>
          <w:kern w:val="2"/>
          <w:sz w:val="22"/>
          <w:szCs w:val="22"/>
          <w:lang w:eastAsia="en-GB"/>
        </w:rPr>
      </w:pPr>
      <w:r>
        <w:rPr>
          <w:noProof/>
        </w:rPr>
        <w:t>12.2.5</w:t>
      </w:r>
      <w:r>
        <w:rPr>
          <w:rFonts w:ascii="Calibri" w:hAnsi="Calibri"/>
          <w:noProof/>
          <w:kern w:val="2"/>
          <w:sz w:val="22"/>
          <w:szCs w:val="22"/>
          <w:lang w:eastAsia="en-GB"/>
        </w:rPr>
        <w:tab/>
      </w:r>
      <w:r>
        <w:rPr>
          <w:noProof/>
        </w:rPr>
        <w:t>Reference points description</w:t>
      </w:r>
      <w:r>
        <w:rPr>
          <w:noProof/>
        </w:rPr>
        <w:tab/>
      </w:r>
      <w:r>
        <w:rPr>
          <w:noProof/>
        </w:rPr>
        <w:fldChar w:fldCharType="begin"/>
      </w:r>
      <w:r>
        <w:rPr>
          <w:noProof/>
        </w:rPr>
        <w:instrText xml:space="preserve"> PAGEREF _Toc155091727 \h </w:instrText>
      </w:r>
      <w:r>
        <w:rPr>
          <w:noProof/>
        </w:rPr>
      </w:r>
      <w:r>
        <w:rPr>
          <w:noProof/>
        </w:rPr>
        <w:fldChar w:fldCharType="separate"/>
      </w:r>
      <w:r>
        <w:rPr>
          <w:noProof/>
        </w:rPr>
        <w:t>116</w:t>
      </w:r>
      <w:r>
        <w:rPr>
          <w:noProof/>
        </w:rPr>
        <w:fldChar w:fldCharType="end"/>
      </w:r>
    </w:p>
    <w:p w14:paraId="434FA3F7" w14:textId="11515A19" w:rsidR="00016B69" w:rsidRDefault="00016B69">
      <w:pPr>
        <w:pStyle w:val="TOC4"/>
        <w:rPr>
          <w:rFonts w:ascii="Calibri" w:hAnsi="Calibri"/>
          <w:noProof/>
          <w:kern w:val="2"/>
          <w:sz w:val="22"/>
          <w:szCs w:val="22"/>
          <w:lang w:eastAsia="en-GB"/>
        </w:rPr>
      </w:pPr>
      <w:r>
        <w:rPr>
          <w:noProof/>
        </w:rPr>
        <w:t>12.2.5.1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_Toc155091728 \h </w:instrText>
      </w:r>
      <w:r>
        <w:rPr>
          <w:noProof/>
        </w:rPr>
      </w:r>
      <w:r>
        <w:rPr>
          <w:noProof/>
        </w:rPr>
        <w:fldChar w:fldCharType="separate"/>
      </w:r>
      <w:r>
        <w:rPr>
          <w:noProof/>
        </w:rPr>
        <w:t>116</w:t>
      </w:r>
      <w:r>
        <w:rPr>
          <w:noProof/>
        </w:rPr>
        <w:fldChar w:fldCharType="end"/>
      </w:r>
    </w:p>
    <w:p w14:paraId="61520655" w14:textId="41EB772E" w:rsidR="00016B69" w:rsidRDefault="00016B69">
      <w:pPr>
        <w:pStyle w:val="TOC4"/>
        <w:rPr>
          <w:rFonts w:ascii="Calibri" w:hAnsi="Calibri"/>
          <w:noProof/>
          <w:kern w:val="2"/>
          <w:sz w:val="22"/>
          <w:szCs w:val="22"/>
          <w:lang w:eastAsia="en-GB"/>
        </w:rPr>
      </w:pPr>
      <w:r>
        <w:rPr>
          <w:noProof/>
        </w:rPr>
        <w:t>12.2.5.2</w:t>
      </w:r>
      <w:r>
        <w:rPr>
          <w:rFonts w:ascii="Calibri" w:hAnsi="Calibri"/>
          <w:noProof/>
          <w:kern w:val="2"/>
          <w:sz w:val="22"/>
          <w:szCs w:val="22"/>
          <w:lang w:eastAsia="en-GB"/>
        </w:rPr>
        <w:tab/>
      </w:r>
      <w:r>
        <w:rPr>
          <w:noProof/>
        </w:rPr>
        <w:t>IM-UU</w:t>
      </w:r>
      <w:r>
        <w:rPr>
          <w:noProof/>
        </w:rPr>
        <w:tab/>
      </w:r>
      <w:r>
        <w:rPr>
          <w:noProof/>
        </w:rPr>
        <w:fldChar w:fldCharType="begin"/>
      </w:r>
      <w:r>
        <w:rPr>
          <w:noProof/>
        </w:rPr>
        <w:instrText xml:space="preserve"> PAGEREF _Toc155091729 \h </w:instrText>
      </w:r>
      <w:r>
        <w:rPr>
          <w:noProof/>
        </w:rPr>
      </w:r>
      <w:r>
        <w:rPr>
          <w:noProof/>
        </w:rPr>
        <w:fldChar w:fldCharType="separate"/>
      </w:r>
      <w:r>
        <w:rPr>
          <w:noProof/>
        </w:rPr>
        <w:t>116</w:t>
      </w:r>
      <w:r>
        <w:rPr>
          <w:noProof/>
        </w:rPr>
        <w:fldChar w:fldCharType="end"/>
      </w:r>
    </w:p>
    <w:p w14:paraId="22C9CF49" w14:textId="2E82CE93" w:rsidR="00016B69" w:rsidRDefault="00016B69">
      <w:pPr>
        <w:pStyle w:val="TOC4"/>
        <w:rPr>
          <w:rFonts w:ascii="Calibri" w:hAnsi="Calibri"/>
          <w:noProof/>
          <w:kern w:val="2"/>
          <w:sz w:val="22"/>
          <w:szCs w:val="22"/>
          <w:lang w:eastAsia="en-GB"/>
        </w:rPr>
      </w:pPr>
      <w:r>
        <w:rPr>
          <w:noProof/>
        </w:rPr>
        <w:t>12.2.5.3</w:t>
      </w:r>
      <w:r>
        <w:rPr>
          <w:rFonts w:ascii="Calibri" w:hAnsi="Calibri"/>
          <w:noProof/>
          <w:kern w:val="2"/>
          <w:sz w:val="22"/>
          <w:szCs w:val="22"/>
          <w:lang w:eastAsia="en-GB"/>
        </w:rPr>
        <w:tab/>
      </w:r>
      <w:r>
        <w:rPr>
          <w:noProof/>
        </w:rPr>
        <w:t>IM-PC5</w:t>
      </w:r>
      <w:r>
        <w:rPr>
          <w:noProof/>
        </w:rPr>
        <w:tab/>
      </w:r>
      <w:r>
        <w:rPr>
          <w:noProof/>
        </w:rPr>
        <w:fldChar w:fldCharType="begin"/>
      </w:r>
      <w:r>
        <w:rPr>
          <w:noProof/>
        </w:rPr>
        <w:instrText xml:space="preserve"> PAGEREF _Toc155091730 \h </w:instrText>
      </w:r>
      <w:r>
        <w:rPr>
          <w:noProof/>
        </w:rPr>
      </w:r>
      <w:r>
        <w:rPr>
          <w:noProof/>
        </w:rPr>
        <w:fldChar w:fldCharType="separate"/>
      </w:r>
      <w:r>
        <w:rPr>
          <w:noProof/>
        </w:rPr>
        <w:t>116</w:t>
      </w:r>
      <w:r>
        <w:rPr>
          <w:noProof/>
        </w:rPr>
        <w:fldChar w:fldCharType="end"/>
      </w:r>
    </w:p>
    <w:p w14:paraId="3321E648" w14:textId="62B5EBC0" w:rsidR="00016B69" w:rsidRDefault="00016B69">
      <w:pPr>
        <w:pStyle w:val="TOC4"/>
        <w:rPr>
          <w:rFonts w:ascii="Calibri" w:hAnsi="Calibri"/>
          <w:noProof/>
          <w:kern w:val="2"/>
          <w:sz w:val="22"/>
          <w:szCs w:val="22"/>
          <w:lang w:eastAsia="en-GB"/>
        </w:rPr>
      </w:pPr>
      <w:r>
        <w:rPr>
          <w:noProof/>
        </w:rPr>
        <w:t>12.2.5.4</w:t>
      </w:r>
      <w:r>
        <w:rPr>
          <w:rFonts w:ascii="Calibri" w:hAnsi="Calibri"/>
          <w:noProof/>
          <w:kern w:val="2"/>
          <w:sz w:val="22"/>
          <w:szCs w:val="22"/>
          <w:lang w:eastAsia="en-GB"/>
        </w:rPr>
        <w:tab/>
      </w:r>
      <w:r>
        <w:rPr>
          <w:noProof/>
        </w:rPr>
        <w:t>IM-C</w:t>
      </w:r>
      <w:r>
        <w:rPr>
          <w:noProof/>
        </w:rPr>
        <w:tab/>
      </w:r>
      <w:r>
        <w:rPr>
          <w:noProof/>
        </w:rPr>
        <w:fldChar w:fldCharType="begin"/>
      </w:r>
      <w:r>
        <w:rPr>
          <w:noProof/>
        </w:rPr>
        <w:instrText xml:space="preserve"> PAGEREF _Toc155091731 \h </w:instrText>
      </w:r>
      <w:r>
        <w:rPr>
          <w:noProof/>
        </w:rPr>
      </w:r>
      <w:r>
        <w:rPr>
          <w:noProof/>
        </w:rPr>
        <w:fldChar w:fldCharType="separate"/>
      </w:r>
      <w:r>
        <w:rPr>
          <w:noProof/>
        </w:rPr>
        <w:t>116</w:t>
      </w:r>
      <w:r>
        <w:rPr>
          <w:noProof/>
        </w:rPr>
        <w:fldChar w:fldCharType="end"/>
      </w:r>
    </w:p>
    <w:p w14:paraId="368C2BED" w14:textId="677BCD01" w:rsidR="00016B69" w:rsidRDefault="00016B69">
      <w:pPr>
        <w:pStyle w:val="TOC4"/>
        <w:rPr>
          <w:rFonts w:ascii="Calibri" w:hAnsi="Calibri"/>
          <w:noProof/>
          <w:kern w:val="2"/>
          <w:sz w:val="22"/>
          <w:szCs w:val="22"/>
          <w:lang w:eastAsia="en-GB"/>
        </w:rPr>
      </w:pPr>
      <w:r>
        <w:rPr>
          <w:noProof/>
        </w:rPr>
        <w:t>12.2.5.5</w:t>
      </w:r>
      <w:r>
        <w:rPr>
          <w:rFonts w:ascii="Calibri" w:hAnsi="Calibri"/>
          <w:noProof/>
          <w:kern w:val="2"/>
          <w:sz w:val="22"/>
          <w:szCs w:val="22"/>
          <w:lang w:eastAsia="en-GB"/>
        </w:rPr>
        <w:tab/>
      </w:r>
      <w:r>
        <w:rPr>
          <w:noProof/>
        </w:rPr>
        <w:t>IM-S</w:t>
      </w:r>
      <w:r>
        <w:rPr>
          <w:noProof/>
        </w:rPr>
        <w:tab/>
      </w:r>
      <w:r>
        <w:rPr>
          <w:noProof/>
        </w:rPr>
        <w:fldChar w:fldCharType="begin"/>
      </w:r>
      <w:r>
        <w:rPr>
          <w:noProof/>
        </w:rPr>
        <w:instrText xml:space="preserve"> PAGEREF _Toc155091732 \h </w:instrText>
      </w:r>
      <w:r>
        <w:rPr>
          <w:noProof/>
        </w:rPr>
      </w:r>
      <w:r>
        <w:rPr>
          <w:noProof/>
        </w:rPr>
        <w:fldChar w:fldCharType="separate"/>
      </w:r>
      <w:r>
        <w:rPr>
          <w:noProof/>
        </w:rPr>
        <w:t>116</w:t>
      </w:r>
      <w:r>
        <w:rPr>
          <w:noProof/>
        </w:rPr>
        <w:fldChar w:fldCharType="end"/>
      </w:r>
    </w:p>
    <w:p w14:paraId="3A7DFFC9" w14:textId="71BD7FE8" w:rsidR="00016B69" w:rsidRDefault="00016B69">
      <w:pPr>
        <w:pStyle w:val="TOC4"/>
        <w:rPr>
          <w:rFonts w:ascii="Calibri" w:hAnsi="Calibri"/>
          <w:noProof/>
          <w:kern w:val="2"/>
          <w:sz w:val="22"/>
          <w:szCs w:val="22"/>
          <w:lang w:eastAsia="en-GB"/>
        </w:rPr>
      </w:pPr>
      <w:r>
        <w:rPr>
          <w:noProof/>
        </w:rPr>
        <w:t>12.2.5.6</w:t>
      </w:r>
      <w:r>
        <w:rPr>
          <w:rFonts w:ascii="Calibri" w:hAnsi="Calibri"/>
          <w:noProof/>
          <w:kern w:val="2"/>
          <w:sz w:val="22"/>
          <w:szCs w:val="22"/>
          <w:lang w:eastAsia="en-GB"/>
        </w:rPr>
        <w:tab/>
      </w:r>
      <w:r>
        <w:rPr>
          <w:noProof/>
        </w:rPr>
        <w:t>IM-E</w:t>
      </w:r>
      <w:r>
        <w:rPr>
          <w:noProof/>
        </w:rPr>
        <w:tab/>
      </w:r>
      <w:r>
        <w:rPr>
          <w:noProof/>
        </w:rPr>
        <w:fldChar w:fldCharType="begin"/>
      </w:r>
      <w:r>
        <w:rPr>
          <w:noProof/>
        </w:rPr>
        <w:instrText xml:space="preserve"> PAGEREF _Toc155091733 \h </w:instrText>
      </w:r>
      <w:r>
        <w:rPr>
          <w:noProof/>
        </w:rPr>
      </w:r>
      <w:r>
        <w:rPr>
          <w:noProof/>
        </w:rPr>
        <w:fldChar w:fldCharType="separate"/>
      </w:r>
      <w:r>
        <w:rPr>
          <w:noProof/>
        </w:rPr>
        <w:t>116</w:t>
      </w:r>
      <w:r>
        <w:rPr>
          <w:noProof/>
        </w:rPr>
        <w:fldChar w:fldCharType="end"/>
      </w:r>
    </w:p>
    <w:p w14:paraId="0ECA8FF3" w14:textId="71D6A1D9" w:rsidR="00016B69" w:rsidRDefault="00016B69">
      <w:pPr>
        <w:pStyle w:val="TOC2"/>
        <w:rPr>
          <w:rFonts w:ascii="Calibri" w:hAnsi="Calibri"/>
          <w:noProof/>
          <w:kern w:val="2"/>
          <w:sz w:val="22"/>
          <w:szCs w:val="22"/>
          <w:lang w:eastAsia="en-GB"/>
        </w:rPr>
      </w:pPr>
      <w:r>
        <w:rPr>
          <w:noProof/>
        </w:rPr>
        <w:t>12.3</w:t>
      </w:r>
      <w:r>
        <w:rPr>
          <w:rFonts w:ascii="Calibri" w:hAnsi="Calibri"/>
          <w:noProof/>
          <w:kern w:val="2"/>
          <w:sz w:val="22"/>
          <w:szCs w:val="22"/>
          <w:lang w:eastAsia="en-GB"/>
        </w:rPr>
        <w:tab/>
      </w:r>
      <w:r>
        <w:rPr>
          <w:noProof/>
        </w:rPr>
        <w:t>Procedures and information flows for identity management</w:t>
      </w:r>
      <w:r>
        <w:rPr>
          <w:noProof/>
        </w:rPr>
        <w:tab/>
      </w:r>
      <w:r>
        <w:rPr>
          <w:noProof/>
        </w:rPr>
        <w:fldChar w:fldCharType="begin"/>
      </w:r>
      <w:r>
        <w:rPr>
          <w:noProof/>
        </w:rPr>
        <w:instrText xml:space="preserve"> PAGEREF _Toc155091734 \h </w:instrText>
      </w:r>
      <w:r>
        <w:rPr>
          <w:noProof/>
        </w:rPr>
      </w:r>
      <w:r>
        <w:rPr>
          <w:noProof/>
        </w:rPr>
        <w:fldChar w:fldCharType="separate"/>
      </w:r>
      <w:r>
        <w:rPr>
          <w:noProof/>
        </w:rPr>
        <w:t>116</w:t>
      </w:r>
      <w:r>
        <w:rPr>
          <w:noProof/>
        </w:rPr>
        <w:fldChar w:fldCharType="end"/>
      </w:r>
    </w:p>
    <w:p w14:paraId="0C010D29" w14:textId="19882187" w:rsidR="00016B69" w:rsidRDefault="00016B69">
      <w:pPr>
        <w:pStyle w:val="TOC3"/>
        <w:rPr>
          <w:rFonts w:ascii="Calibri" w:hAnsi="Calibri"/>
          <w:noProof/>
          <w:kern w:val="2"/>
          <w:sz w:val="22"/>
          <w:szCs w:val="22"/>
          <w:lang w:eastAsia="en-GB"/>
        </w:rPr>
      </w:pPr>
      <w:r>
        <w:rPr>
          <w:noProof/>
        </w:rPr>
        <w:t>12.3.1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_Toc155091735 \h </w:instrText>
      </w:r>
      <w:r>
        <w:rPr>
          <w:noProof/>
        </w:rPr>
      </w:r>
      <w:r>
        <w:rPr>
          <w:noProof/>
        </w:rPr>
        <w:fldChar w:fldCharType="separate"/>
      </w:r>
      <w:r>
        <w:rPr>
          <w:noProof/>
        </w:rPr>
        <w:t>116</w:t>
      </w:r>
      <w:r>
        <w:rPr>
          <w:noProof/>
        </w:rPr>
        <w:fldChar w:fldCharType="end"/>
      </w:r>
    </w:p>
    <w:p w14:paraId="1F6293FF" w14:textId="1E91ADE0" w:rsidR="00016B69" w:rsidRDefault="00016B69">
      <w:pPr>
        <w:pStyle w:val="TOC3"/>
        <w:rPr>
          <w:rFonts w:ascii="Calibri" w:hAnsi="Calibri"/>
          <w:noProof/>
          <w:kern w:val="2"/>
          <w:sz w:val="22"/>
          <w:szCs w:val="22"/>
          <w:lang w:eastAsia="en-GB"/>
        </w:rPr>
      </w:pPr>
      <w:r>
        <w:rPr>
          <w:noProof/>
        </w:rPr>
        <w:t>12.3.2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_Toc155091736 \h </w:instrText>
      </w:r>
      <w:r>
        <w:rPr>
          <w:noProof/>
        </w:rPr>
      </w:r>
      <w:r>
        <w:rPr>
          <w:noProof/>
        </w:rPr>
        <w:fldChar w:fldCharType="separate"/>
      </w:r>
      <w:r>
        <w:rPr>
          <w:noProof/>
        </w:rPr>
        <w:t>117</w:t>
      </w:r>
      <w:r>
        <w:rPr>
          <w:noProof/>
        </w:rPr>
        <w:fldChar w:fldCharType="end"/>
      </w:r>
    </w:p>
    <w:p w14:paraId="23D456A9" w14:textId="6CF058D1" w:rsidR="00016B69" w:rsidRDefault="00016B69">
      <w:pPr>
        <w:pStyle w:val="TOC3"/>
        <w:rPr>
          <w:rFonts w:ascii="Calibri" w:hAnsi="Calibri"/>
          <w:noProof/>
          <w:kern w:val="2"/>
          <w:sz w:val="22"/>
          <w:szCs w:val="22"/>
          <w:lang w:eastAsia="en-GB"/>
        </w:rPr>
      </w:pPr>
      <w:r>
        <w:rPr>
          <w:noProof/>
        </w:rPr>
        <w:t>12.3.3</w:t>
      </w:r>
      <w:r>
        <w:rPr>
          <w:rFonts w:ascii="Calibri" w:hAnsi="Calibri"/>
          <w:noProof/>
          <w:kern w:val="2"/>
          <w:sz w:val="22"/>
          <w:szCs w:val="22"/>
          <w:lang w:eastAsia="en-GB"/>
        </w:rPr>
        <w:tab/>
      </w:r>
      <w:r>
        <w:rPr>
          <w:noProof/>
        </w:rPr>
        <w:t>General user authentication and authorization for VAL services</w:t>
      </w:r>
      <w:r>
        <w:rPr>
          <w:noProof/>
        </w:rPr>
        <w:tab/>
      </w:r>
      <w:r>
        <w:rPr>
          <w:noProof/>
        </w:rPr>
        <w:fldChar w:fldCharType="begin"/>
      </w:r>
      <w:r>
        <w:rPr>
          <w:noProof/>
        </w:rPr>
        <w:instrText xml:space="preserve"> PAGEREF _Toc155091737 \h </w:instrText>
      </w:r>
      <w:r>
        <w:rPr>
          <w:noProof/>
        </w:rPr>
      </w:r>
      <w:r>
        <w:rPr>
          <w:noProof/>
        </w:rPr>
        <w:fldChar w:fldCharType="separate"/>
      </w:r>
      <w:r>
        <w:rPr>
          <w:noProof/>
        </w:rPr>
        <w:t>117</w:t>
      </w:r>
      <w:r>
        <w:rPr>
          <w:noProof/>
        </w:rPr>
        <w:fldChar w:fldCharType="end"/>
      </w:r>
    </w:p>
    <w:p w14:paraId="240D4DA4" w14:textId="7670A537" w:rsidR="00016B69" w:rsidRDefault="00016B69">
      <w:pPr>
        <w:pStyle w:val="TOC4"/>
        <w:rPr>
          <w:rFonts w:ascii="Calibri" w:hAnsi="Calibri"/>
          <w:noProof/>
          <w:kern w:val="2"/>
          <w:sz w:val="22"/>
          <w:szCs w:val="22"/>
          <w:lang w:eastAsia="en-GB"/>
        </w:rPr>
      </w:pPr>
      <w:r>
        <w:rPr>
          <w:noProof/>
        </w:rPr>
        <w:t>12.3.3.1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_Toc155091738 \h </w:instrText>
      </w:r>
      <w:r>
        <w:rPr>
          <w:noProof/>
        </w:rPr>
      </w:r>
      <w:r>
        <w:rPr>
          <w:noProof/>
        </w:rPr>
        <w:fldChar w:fldCharType="separate"/>
      </w:r>
      <w:r>
        <w:rPr>
          <w:noProof/>
        </w:rPr>
        <w:t>117</w:t>
      </w:r>
      <w:r>
        <w:rPr>
          <w:noProof/>
        </w:rPr>
        <w:fldChar w:fldCharType="end"/>
      </w:r>
    </w:p>
    <w:p w14:paraId="2D68418E" w14:textId="1057946D" w:rsidR="00016B69" w:rsidRDefault="00016B69">
      <w:pPr>
        <w:pStyle w:val="TOC4"/>
        <w:rPr>
          <w:rFonts w:ascii="Calibri" w:hAnsi="Calibri"/>
          <w:noProof/>
          <w:kern w:val="2"/>
          <w:sz w:val="22"/>
          <w:szCs w:val="22"/>
          <w:lang w:eastAsia="en-GB"/>
        </w:rPr>
      </w:pPr>
      <w:r>
        <w:rPr>
          <w:noProof/>
        </w:rPr>
        <w:t>12.3.3.2</w:t>
      </w:r>
      <w:r>
        <w:rPr>
          <w:rFonts w:ascii="Calibri" w:hAnsi="Calibri"/>
          <w:noProof/>
          <w:kern w:val="2"/>
          <w:sz w:val="22"/>
          <w:szCs w:val="22"/>
          <w:lang w:eastAsia="en-GB"/>
        </w:rPr>
        <w:tab/>
      </w:r>
      <w:r>
        <w:rPr>
          <w:noProof/>
        </w:rPr>
        <w:t>Primary VAL system</w:t>
      </w:r>
      <w:r>
        <w:rPr>
          <w:noProof/>
        </w:rPr>
        <w:tab/>
      </w:r>
      <w:r>
        <w:rPr>
          <w:noProof/>
        </w:rPr>
        <w:fldChar w:fldCharType="begin"/>
      </w:r>
      <w:r>
        <w:rPr>
          <w:noProof/>
        </w:rPr>
        <w:instrText xml:space="preserve"> PAGEREF _Toc155091739 \h </w:instrText>
      </w:r>
      <w:r>
        <w:rPr>
          <w:noProof/>
        </w:rPr>
      </w:r>
      <w:r>
        <w:rPr>
          <w:noProof/>
        </w:rPr>
        <w:fldChar w:fldCharType="separate"/>
      </w:r>
      <w:r>
        <w:rPr>
          <w:noProof/>
        </w:rPr>
        <w:t>117</w:t>
      </w:r>
      <w:r>
        <w:rPr>
          <w:noProof/>
        </w:rPr>
        <w:fldChar w:fldCharType="end"/>
      </w:r>
    </w:p>
    <w:p w14:paraId="13A7A82D" w14:textId="576E56A9" w:rsidR="00016B69" w:rsidRDefault="00016B69">
      <w:pPr>
        <w:pStyle w:val="TOC4"/>
        <w:rPr>
          <w:rFonts w:ascii="Calibri" w:hAnsi="Calibri"/>
          <w:noProof/>
          <w:kern w:val="2"/>
          <w:sz w:val="22"/>
          <w:szCs w:val="22"/>
          <w:lang w:eastAsia="en-GB"/>
        </w:rPr>
      </w:pPr>
      <w:r>
        <w:rPr>
          <w:noProof/>
        </w:rPr>
        <w:t>12.3.3.3</w:t>
      </w:r>
      <w:r>
        <w:rPr>
          <w:rFonts w:ascii="Calibri" w:hAnsi="Calibri"/>
          <w:noProof/>
          <w:kern w:val="2"/>
          <w:sz w:val="22"/>
          <w:szCs w:val="22"/>
          <w:lang w:eastAsia="en-GB"/>
        </w:rPr>
        <w:tab/>
      </w:r>
      <w:r>
        <w:rPr>
          <w:noProof/>
        </w:rPr>
        <w:t>Interconnection partner VAL system</w:t>
      </w:r>
      <w:r>
        <w:rPr>
          <w:noProof/>
        </w:rPr>
        <w:tab/>
      </w:r>
      <w:r>
        <w:rPr>
          <w:noProof/>
        </w:rPr>
        <w:fldChar w:fldCharType="begin"/>
      </w:r>
      <w:r>
        <w:rPr>
          <w:noProof/>
        </w:rPr>
        <w:instrText xml:space="preserve"> PAGEREF _Toc155091740 \h </w:instrText>
      </w:r>
      <w:r>
        <w:rPr>
          <w:noProof/>
        </w:rPr>
      </w:r>
      <w:r>
        <w:rPr>
          <w:noProof/>
        </w:rPr>
        <w:fldChar w:fldCharType="separate"/>
      </w:r>
      <w:r>
        <w:rPr>
          <w:noProof/>
        </w:rPr>
        <w:t>118</w:t>
      </w:r>
      <w:r>
        <w:rPr>
          <w:noProof/>
        </w:rPr>
        <w:fldChar w:fldCharType="end"/>
      </w:r>
    </w:p>
    <w:p w14:paraId="21EB73AE" w14:textId="764B3851" w:rsidR="00016B69" w:rsidRDefault="00016B69">
      <w:pPr>
        <w:pStyle w:val="TOC2"/>
        <w:rPr>
          <w:rFonts w:ascii="Calibri" w:hAnsi="Calibri"/>
          <w:noProof/>
          <w:kern w:val="2"/>
          <w:sz w:val="22"/>
          <w:szCs w:val="22"/>
          <w:lang w:eastAsia="en-GB"/>
        </w:rPr>
      </w:pPr>
      <w:r>
        <w:rPr>
          <w:noProof/>
        </w:rPr>
        <w:t>12.4</w:t>
      </w:r>
      <w:r>
        <w:rPr>
          <w:rFonts w:ascii="Calibri" w:hAnsi="Calibri"/>
          <w:noProof/>
          <w:kern w:val="2"/>
          <w:sz w:val="22"/>
          <w:szCs w:val="22"/>
          <w:lang w:eastAsia="en-GB"/>
        </w:rPr>
        <w:tab/>
      </w:r>
      <w:r>
        <w:rPr>
          <w:noProof/>
        </w:rPr>
        <w:t>SEAL APIs for identity management</w:t>
      </w:r>
      <w:r>
        <w:rPr>
          <w:noProof/>
        </w:rPr>
        <w:tab/>
      </w:r>
      <w:r>
        <w:rPr>
          <w:noProof/>
        </w:rPr>
        <w:fldChar w:fldCharType="begin"/>
      </w:r>
      <w:r>
        <w:rPr>
          <w:noProof/>
        </w:rPr>
        <w:instrText xml:space="preserve"> PAGEREF _Toc155091741 \h </w:instrText>
      </w:r>
      <w:r>
        <w:rPr>
          <w:noProof/>
        </w:rPr>
      </w:r>
      <w:r>
        <w:rPr>
          <w:noProof/>
        </w:rPr>
        <w:fldChar w:fldCharType="separate"/>
      </w:r>
      <w:r>
        <w:rPr>
          <w:noProof/>
        </w:rPr>
        <w:t>118</w:t>
      </w:r>
      <w:r>
        <w:rPr>
          <w:noProof/>
        </w:rPr>
        <w:fldChar w:fldCharType="end"/>
      </w:r>
    </w:p>
    <w:p w14:paraId="60C1AFED" w14:textId="54DC90BD" w:rsidR="00016B69" w:rsidRDefault="00016B69">
      <w:pPr>
        <w:pStyle w:val="TOC3"/>
        <w:rPr>
          <w:rFonts w:ascii="Calibri" w:hAnsi="Calibri"/>
          <w:noProof/>
          <w:kern w:val="2"/>
          <w:sz w:val="22"/>
          <w:szCs w:val="22"/>
          <w:lang w:eastAsia="en-GB"/>
        </w:rPr>
      </w:pPr>
      <w:r>
        <w:rPr>
          <w:noProof/>
        </w:rPr>
        <w:t>12.4.1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_Toc155091742 \h </w:instrText>
      </w:r>
      <w:r>
        <w:rPr>
          <w:noProof/>
        </w:rPr>
      </w:r>
      <w:r>
        <w:rPr>
          <w:noProof/>
        </w:rPr>
        <w:fldChar w:fldCharType="separate"/>
      </w:r>
      <w:r>
        <w:rPr>
          <w:noProof/>
        </w:rPr>
        <w:t>118</w:t>
      </w:r>
      <w:r>
        <w:rPr>
          <w:noProof/>
        </w:rPr>
        <w:fldChar w:fldCharType="end"/>
      </w:r>
    </w:p>
    <w:p w14:paraId="01870F83" w14:textId="1E3A5452" w:rsidR="00016B69" w:rsidRDefault="00016B69">
      <w:pPr>
        <w:pStyle w:val="TOC3"/>
        <w:rPr>
          <w:rFonts w:ascii="Calibri" w:hAnsi="Calibri"/>
          <w:noProof/>
          <w:kern w:val="2"/>
          <w:sz w:val="22"/>
          <w:szCs w:val="22"/>
          <w:lang w:eastAsia="en-GB"/>
        </w:rPr>
      </w:pPr>
      <w:r>
        <w:rPr>
          <w:noProof/>
        </w:rPr>
        <w:t>12.4.2</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_Toc155091743 \h </w:instrText>
      </w:r>
      <w:r>
        <w:rPr>
          <w:noProof/>
        </w:rPr>
      </w:r>
      <w:r>
        <w:rPr>
          <w:noProof/>
        </w:rPr>
        <w:fldChar w:fldCharType="separate"/>
      </w:r>
      <w:r>
        <w:rPr>
          <w:noProof/>
        </w:rPr>
        <w:t>118</w:t>
      </w:r>
      <w:r>
        <w:rPr>
          <w:noProof/>
        </w:rPr>
        <w:fldChar w:fldCharType="end"/>
      </w:r>
    </w:p>
    <w:p w14:paraId="356AC418" w14:textId="594966CD" w:rsidR="00016B69" w:rsidRDefault="00016B69">
      <w:pPr>
        <w:pStyle w:val="TOC4"/>
        <w:rPr>
          <w:rFonts w:ascii="Calibri" w:hAnsi="Calibri"/>
          <w:noProof/>
          <w:kern w:val="2"/>
          <w:sz w:val="22"/>
          <w:szCs w:val="22"/>
          <w:lang w:eastAsia="en-GB"/>
        </w:rPr>
      </w:pPr>
      <w:r>
        <w:rPr>
          <w:noProof/>
        </w:rPr>
        <w:t>12.4.2.1</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_Toc155091744 \h </w:instrText>
      </w:r>
      <w:r>
        <w:rPr>
          <w:noProof/>
        </w:rPr>
      </w:r>
      <w:r>
        <w:rPr>
          <w:noProof/>
        </w:rPr>
        <w:fldChar w:fldCharType="separate"/>
      </w:r>
      <w:r>
        <w:rPr>
          <w:noProof/>
        </w:rPr>
        <w:t>118</w:t>
      </w:r>
      <w:r>
        <w:rPr>
          <w:noProof/>
        </w:rPr>
        <w:fldChar w:fldCharType="end"/>
      </w:r>
    </w:p>
    <w:p w14:paraId="5BF1ACB4" w14:textId="6F305C5D" w:rsidR="00016B69" w:rsidRDefault="00016B69">
      <w:pPr>
        <w:pStyle w:val="TOC4"/>
        <w:rPr>
          <w:rFonts w:ascii="Calibri" w:hAnsi="Calibri"/>
          <w:noProof/>
          <w:kern w:val="2"/>
          <w:sz w:val="22"/>
          <w:szCs w:val="22"/>
          <w:lang w:eastAsia="en-GB"/>
        </w:rPr>
      </w:pPr>
      <w:r>
        <w:rPr>
          <w:noProof/>
        </w:rPr>
        <w:t>12.4.2.2</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_Toc155091745 \h </w:instrText>
      </w:r>
      <w:r>
        <w:rPr>
          <w:noProof/>
        </w:rPr>
      </w:r>
      <w:r>
        <w:rPr>
          <w:noProof/>
        </w:rPr>
        <w:fldChar w:fldCharType="separate"/>
      </w:r>
      <w:r>
        <w:rPr>
          <w:noProof/>
        </w:rPr>
        <w:t>118</w:t>
      </w:r>
      <w:r>
        <w:rPr>
          <w:noProof/>
        </w:rPr>
        <w:fldChar w:fldCharType="end"/>
      </w:r>
    </w:p>
    <w:p w14:paraId="617B4E7B" w14:textId="341D1559" w:rsidR="00016B69" w:rsidRDefault="00016B69">
      <w:pPr>
        <w:pStyle w:val="TOC1"/>
        <w:rPr>
          <w:rFonts w:ascii="Calibri" w:hAnsi="Calibri"/>
          <w:noProof/>
          <w:kern w:val="2"/>
          <w:szCs w:val="22"/>
          <w:lang w:eastAsia="en-GB"/>
        </w:rPr>
      </w:pPr>
      <w:r>
        <w:rPr>
          <w:noProof/>
        </w:rPr>
        <w:lastRenderedPageBreak/>
        <w:t>13</w:t>
      </w:r>
      <w:r>
        <w:rPr>
          <w:rFonts w:ascii="Calibri" w:hAnsi="Calibri"/>
          <w:noProof/>
          <w:kern w:val="2"/>
          <w:szCs w:val="22"/>
          <w:lang w:eastAsia="en-GB"/>
        </w:rPr>
        <w:tab/>
      </w:r>
      <w:r>
        <w:rPr>
          <w:noProof/>
        </w:rPr>
        <w:t>Key management</w:t>
      </w:r>
      <w:r>
        <w:rPr>
          <w:noProof/>
        </w:rPr>
        <w:tab/>
      </w:r>
      <w:r>
        <w:rPr>
          <w:noProof/>
        </w:rPr>
        <w:fldChar w:fldCharType="begin"/>
      </w:r>
      <w:r>
        <w:rPr>
          <w:noProof/>
        </w:rPr>
        <w:instrText xml:space="preserve"> PAGEREF _Toc155091746 \h </w:instrText>
      </w:r>
      <w:r>
        <w:rPr>
          <w:noProof/>
        </w:rPr>
      </w:r>
      <w:r>
        <w:rPr>
          <w:noProof/>
        </w:rPr>
        <w:fldChar w:fldCharType="separate"/>
      </w:r>
      <w:r>
        <w:rPr>
          <w:noProof/>
        </w:rPr>
        <w:t>118</w:t>
      </w:r>
      <w:r>
        <w:rPr>
          <w:noProof/>
        </w:rPr>
        <w:fldChar w:fldCharType="end"/>
      </w:r>
    </w:p>
    <w:p w14:paraId="527E9D66" w14:textId="24FDC481" w:rsidR="00016B69" w:rsidRDefault="00016B69">
      <w:pPr>
        <w:pStyle w:val="TOC2"/>
        <w:rPr>
          <w:rFonts w:ascii="Calibri" w:hAnsi="Calibri"/>
          <w:noProof/>
          <w:kern w:val="2"/>
          <w:sz w:val="22"/>
          <w:szCs w:val="22"/>
          <w:lang w:eastAsia="en-GB"/>
        </w:rPr>
      </w:pPr>
      <w:r>
        <w:rPr>
          <w:noProof/>
        </w:rPr>
        <w:t>13.1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_Toc155091747 \h </w:instrText>
      </w:r>
      <w:r>
        <w:rPr>
          <w:noProof/>
        </w:rPr>
      </w:r>
      <w:r>
        <w:rPr>
          <w:noProof/>
        </w:rPr>
        <w:fldChar w:fldCharType="separate"/>
      </w:r>
      <w:r>
        <w:rPr>
          <w:noProof/>
        </w:rPr>
        <w:t>118</w:t>
      </w:r>
      <w:r>
        <w:rPr>
          <w:noProof/>
        </w:rPr>
        <w:fldChar w:fldCharType="end"/>
      </w:r>
    </w:p>
    <w:p w14:paraId="5E692E4A" w14:textId="66F7AB9D" w:rsidR="00016B69" w:rsidRDefault="00016B69">
      <w:pPr>
        <w:pStyle w:val="TOC2"/>
        <w:rPr>
          <w:rFonts w:ascii="Calibri" w:hAnsi="Calibri"/>
          <w:noProof/>
          <w:kern w:val="2"/>
          <w:sz w:val="22"/>
          <w:szCs w:val="22"/>
          <w:lang w:eastAsia="en-GB"/>
        </w:rPr>
      </w:pPr>
      <w:r>
        <w:rPr>
          <w:noProof/>
        </w:rPr>
        <w:t>13.2</w:t>
      </w:r>
      <w:r>
        <w:rPr>
          <w:rFonts w:ascii="Calibri" w:hAnsi="Calibri"/>
          <w:noProof/>
          <w:kern w:val="2"/>
          <w:sz w:val="22"/>
          <w:szCs w:val="22"/>
          <w:lang w:eastAsia="en-GB"/>
        </w:rPr>
        <w:tab/>
      </w:r>
      <w:r>
        <w:rPr>
          <w:noProof/>
        </w:rPr>
        <w:t>Functional model for key management</w:t>
      </w:r>
      <w:r>
        <w:rPr>
          <w:noProof/>
        </w:rPr>
        <w:tab/>
      </w:r>
      <w:r>
        <w:rPr>
          <w:noProof/>
        </w:rPr>
        <w:fldChar w:fldCharType="begin"/>
      </w:r>
      <w:r>
        <w:rPr>
          <w:noProof/>
        </w:rPr>
        <w:instrText xml:space="preserve"> PAGEREF _Toc155091748 \h </w:instrText>
      </w:r>
      <w:r>
        <w:rPr>
          <w:noProof/>
        </w:rPr>
      </w:r>
      <w:r>
        <w:rPr>
          <w:noProof/>
        </w:rPr>
        <w:fldChar w:fldCharType="separate"/>
      </w:r>
      <w:r>
        <w:rPr>
          <w:noProof/>
        </w:rPr>
        <w:t>118</w:t>
      </w:r>
      <w:r>
        <w:rPr>
          <w:noProof/>
        </w:rPr>
        <w:fldChar w:fldCharType="end"/>
      </w:r>
    </w:p>
    <w:p w14:paraId="0421BDBB" w14:textId="1B5F37D1" w:rsidR="00016B69" w:rsidRDefault="00016B69">
      <w:pPr>
        <w:pStyle w:val="TOC3"/>
        <w:rPr>
          <w:rFonts w:ascii="Calibri" w:hAnsi="Calibri"/>
          <w:noProof/>
          <w:kern w:val="2"/>
          <w:sz w:val="22"/>
          <w:szCs w:val="22"/>
          <w:lang w:eastAsia="en-GB"/>
        </w:rPr>
      </w:pPr>
      <w:r>
        <w:rPr>
          <w:noProof/>
        </w:rPr>
        <w:t>13.2.1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_Toc155091749 \h </w:instrText>
      </w:r>
      <w:r>
        <w:rPr>
          <w:noProof/>
        </w:rPr>
      </w:r>
      <w:r>
        <w:rPr>
          <w:noProof/>
        </w:rPr>
        <w:fldChar w:fldCharType="separate"/>
      </w:r>
      <w:r>
        <w:rPr>
          <w:noProof/>
        </w:rPr>
        <w:t>118</w:t>
      </w:r>
      <w:r>
        <w:rPr>
          <w:noProof/>
        </w:rPr>
        <w:fldChar w:fldCharType="end"/>
      </w:r>
    </w:p>
    <w:p w14:paraId="1D78512E" w14:textId="3BEF4003" w:rsidR="00016B69" w:rsidRDefault="00016B69">
      <w:pPr>
        <w:pStyle w:val="TOC3"/>
        <w:rPr>
          <w:rFonts w:ascii="Calibri" w:hAnsi="Calibri"/>
          <w:noProof/>
          <w:kern w:val="2"/>
          <w:sz w:val="22"/>
          <w:szCs w:val="22"/>
          <w:lang w:eastAsia="en-GB"/>
        </w:rPr>
      </w:pPr>
      <w:r>
        <w:rPr>
          <w:noProof/>
        </w:rPr>
        <w:t>13.2.2</w:t>
      </w:r>
      <w:r>
        <w:rPr>
          <w:rFonts w:ascii="Calibri" w:hAnsi="Calibri"/>
          <w:noProof/>
          <w:kern w:val="2"/>
          <w:sz w:val="22"/>
          <w:szCs w:val="22"/>
          <w:lang w:eastAsia="en-GB"/>
        </w:rPr>
        <w:tab/>
      </w:r>
      <w:r>
        <w:rPr>
          <w:noProof/>
        </w:rPr>
        <w:t>On-network functional model description</w:t>
      </w:r>
      <w:r>
        <w:rPr>
          <w:noProof/>
        </w:rPr>
        <w:tab/>
      </w:r>
      <w:r>
        <w:rPr>
          <w:noProof/>
        </w:rPr>
        <w:fldChar w:fldCharType="begin"/>
      </w:r>
      <w:r>
        <w:rPr>
          <w:noProof/>
        </w:rPr>
        <w:instrText xml:space="preserve"> PAGEREF _Toc155091750 \h </w:instrText>
      </w:r>
      <w:r>
        <w:rPr>
          <w:noProof/>
        </w:rPr>
      </w:r>
      <w:r>
        <w:rPr>
          <w:noProof/>
        </w:rPr>
        <w:fldChar w:fldCharType="separate"/>
      </w:r>
      <w:r>
        <w:rPr>
          <w:noProof/>
        </w:rPr>
        <w:t>118</w:t>
      </w:r>
      <w:r>
        <w:rPr>
          <w:noProof/>
        </w:rPr>
        <w:fldChar w:fldCharType="end"/>
      </w:r>
    </w:p>
    <w:p w14:paraId="2BCF0590" w14:textId="5A0F8105" w:rsidR="00016B69" w:rsidRDefault="00016B69">
      <w:pPr>
        <w:pStyle w:val="TOC3"/>
        <w:rPr>
          <w:rFonts w:ascii="Calibri" w:hAnsi="Calibri"/>
          <w:noProof/>
          <w:kern w:val="2"/>
          <w:sz w:val="22"/>
          <w:szCs w:val="22"/>
          <w:lang w:eastAsia="en-GB"/>
        </w:rPr>
      </w:pPr>
      <w:r>
        <w:rPr>
          <w:noProof/>
        </w:rPr>
        <w:t>13.2.3</w:t>
      </w:r>
      <w:r>
        <w:rPr>
          <w:rFonts w:ascii="Calibri" w:hAnsi="Calibri"/>
          <w:noProof/>
          <w:kern w:val="2"/>
          <w:sz w:val="22"/>
          <w:szCs w:val="22"/>
          <w:lang w:eastAsia="en-GB"/>
        </w:rPr>
        <w:tab/>
      </w:r>
      <w:r>
        <w:rPr>
          <w:noProof/>
        </w:rPr>
        <w:t>Off-network functional model description</w:t>
      </w:r>
      <w:r>
        <w:rPr>
          <w:noProof/>
        </w:rPr>
        <w:tab/>
      </w:r>
      <w:r>
        <w:rPr>
          <w:noProof/>
        </w:rPr>
        <w:fldChar w:fldCharType="begin"/>
      </w:r>
      <w:r>
        <w:rPr>
          <w:noProof/>
        </w:rPr>
        <w:instrText xml:space="preserve"> PAGEREF _Toc155091751 \h </w:instrText>
      </w:r>
      <w:r>
        <w:rPr>
          <w:noProof/>
        </w:rPr>
      </w:r>
      <w:r>
        <w:rPr>
          <w:noProof/>
        </w:rPr>
        <w:fldChar w:fldCharType="separate"/>
      </w:r>
      <w:r>
        <w:rPr>
          <w:noProof/>
        </w:rPr>
        <w:t>119</w:t>
      </w:r>
      <w:r>
        <w:rPr>
          <w:noProof/>
        </w:rPr>
        <w:fldChar w:fldCharType="end"/>
      </w:r>
    </w:p>
    <w:p w14:paraId="40153377" w14:textId="67505E25" w:rsidR="00016B69" w:rsidRDefault="00016B69">
      <w:pPr>
        <w:pStyle w:val="TOC3"/>
        <w:rPr>
          <w:rFonts w:ascii="Calibri" w:hAnsi="Calibri"/>
          <w:noProof/>
          <w:kern w:val="2"/>
          <w:sz w:val="22"/>
          <w:szCs w:val="22"/>
          <w:lang w:eastAsia="en-GB"/>
        </w:rPr>
      </w:pPr>
      <w:r>
        <w:rPr>
          <w:noProof/>
        </w:rPr>
        <w:t>13.2.4</w:t>
      </w:r>
      <w:r>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_Toc155091752 \h </w:instrText>
      </w:r>
      <w:r>
        <w:rPr>
          <w:noProof/>
        </w:rPr>
      </w:r>
      <w:r>
        <w:rPr>
          <w:noProof/>
        </w:rPr>
        <w:fldChar w:fldCharType="separate"/>
      </w:r>
      <w:r>
        <w:rPr>
          <w:noProof/>
        </w:rPr>
        <w:t>119</w:t>
      </w:r>
      <w:r>
        <w:rPr>
          <w:noProof/>
        </w:rPr>
        <w:fldChar w:fldCharType="end"/>
      </w:r>
    </w:p>
    <w:p w14:paraId="08642105" w14:textId="71FE482B" w:rsidR="00016B69" w:rsidRDefault="00016B69">
      <w:pPr>
        <w:pStyle w:val="TOC4"/>
        <w:rPr>
          <w:rFonts w:ascii="Calibri" w:hAnsi="Calibri"/>
          <w:noProof/>
          <w:kern w:val="2"/>
          <w:sz w:val="22"/>
          <w:szCs w:val="22"/>
          <w:lang w:eastAsia="en-GB"/>
        </w:rPr>
      </w:pPr>
      <w:r>
        <w:rPr>
          <w:noProof/>
        </w:rPr>
        <w:t>13.2.4.1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_Toc155091753 \h </w:instrText>
      </w:r>
      <w:r>
        <w:rPr>
          <w:noProof/>
        </w:rPr>
      </w:r>
      <w:r>
        <w:rPr>
          <w:noProof/>
        </w:rPr>
        <w:fldChar w:fldCharType="separate"/>
      </w:r>
      <w:r>
        <w:rPr>
          <w:noProof/>
        </w:rPr>
        <w:t>119</w:t>
      </w:r>
      <w:r>
        <w:rPr>
          <w:noProof/>
        </w:rPr>
        <w:fldChar w:fldCharType="end"/>
      </w:r>
    </w:p>
    <w:p w14:paraId="0453668E" w14:textId="5AEDF43B" w:rsidR="00016B69" w:rsidRDefault="00016B69">
      <w:pPr>
        <w:pStyle w:val="TOC4"/>
        <w:rPr>
          <w:rFonts w:ascii="Calibri" w:hAnsi="Calibri"/>
          <w:noProof/>
          <w:kern w:val="2"/>
          <w:sz w:val="22"/>
          <w:szCs w:val="22"/>
          <w:lang w:eastAsia="en-GB"/>
        </w:rPr>
      </w:pPr>
      <w:r>
        <w:rPr>
          <w:noProof/>
        </w:rPr>
        <w:t>13.2.4.2</w:t>
      </w:r>
      <w:r>
        <w:rPr>
          <w:rFonts w:ascii="Calibri" w:hAnsi="Calibri"/>
          <w:noProof/>
          <w:kern w:val="2"/>
          <w:sz w:val="22"/>
          <w:szCs w:val="22"/>
          <w:lang w:eastAsia="en-GB"/>
        </w:rPr>
        <w:tab/>
      </w:r>
      <w:r>
        <w:rPr>
          <w:noProof/>
        </w:rPr>
        <w:t>Key management client</w:t>
      </w:r>
      <w:r>
        <w:rPr>
          <w:noProof/>
        </w:rPr>
        <w:tab/>
      </w:r>
      <w:r>
        <w:rPr>
          <w:noProof/>
        </w:rPr>
        <w:fldChar w:fldCharType="begin"/>
      </w:r>
      <w:r>
        <w:rPr>
          <w:noProof/>
        </w:rPr>
        <w:instrText xml:space="preserve"> PAGEREF _Toc155091754 \h </w:instrText>
      </w:r>
      <w:r>
        <w:rPr>
          <w:noProof/>
        </w:rPr>
      </w:r>
      <w:r>
        <w:rPr>
          <w:noProof/>
        </w:rPr>
        <w:fldChar w:fldCharType="separate"/>
      </w:r>
      <w:r>
        <w:rPr>
          <w:noProof/>
        </w:rPr>
        <w:t>119</w:t>
      </w:r>
      <w:r>
        <w:rPr>
          <w:noProof/>
        </w:rPr>
        <w:fldChar w:fldCharType="end"/>
      </w:r>
    </w:p>
    <w:p w14:paraId="0E920FBC" w14:textId="21B1724F" w:rsidR="00016B69" w:rsidRDefault="00016B69">
      <w:pPr>
        <w:pStyle w:val="TOC4"/>
        <w:rPr>
          <w:rFonts w:ascii="Calibri" w:hAnsi="Calibri"/>
          <w:noProof/>
          <w:kern w:val="2"/>
          <w:sz w:val="22"/>
          <w:szCs w:val="22"/>
          <w:lang w:eastAsia="en-GB"/>
        </w:rPr>
      </w:pPr>
      <w:r>
        <w:rPr>
          <w:noProof/>
        </w:rPr>
        <w:t>13.2.4.3</w:t>
      </w:r>
      <w:r>
        <w:rPr>
          <w:rFonts w:ascii="Calibri" w:hAnsi="Calibri"/>
          <w:noProof/>
          <w:kern w:val="2"/>
          <w:sz w:val="22"/>
          <w:szCs w:val="22"/>
          <w:lang w:eastAsia="en-GB"/>
        </w:rPr>
        <w:tab/>
      </w:r>
      <w:r>
        <w:rPr>
          <w:noProof/>
        </w:rPr>
        <w:t>Key management server</w:t>
      </w:r>
      <w:r>
        <w:rPr>
          <w:noProof/>
        </w:rPr>
        <w:tab/>
      </w:r>
      <w:r>
        <w:rPr>
          <w:noProof/>
        </w:rPr>
        <w:fldChar w:fldCharType="begin"/>
      </w:r>
      <w:r>
        <w:rPr>
          <w:noProof/>
        </w:rPr>
        <w:instrText xml:space="preserve"> PAGEREF _Toc155091755 \h </w:instrText>
      </w:r>
      <w:r>
        <w:rPr>
          <w:noProof/>
        </w:rPr>
      </w:r>
      <w:r>
        <w:rPr>
          <w:noProof/>
        </w:rPr>
        <w:fldChar w:fldCharType="separate"/>
      </w:r>
      <w:r>
        <w:rPr>
          <w:noProof/>
        </w:rPr>
        <w:t>120</w:t>
      </w:r>
      <w:r>
        <w:rPr>
          <w:noProof/>
        </w:rPr>
        <w:fldChar w:fldCharType="end"/>
      </w:r>
    </w:p>
    <w:p w14:paraId="147250FA" w14:textId="2CD9B183" w:rsidR="00016B69" w:rsidRDefault="00016B69">
      <w:pPr>
        <w:pStyle w:val="TOC3"/>
        <w:rPr>
          <w:rFonts w:ascii="Calibri" w:hAnsi="Calibri"/>
          <w:noProof/>
          <w:kern w:val="2"/>
          <w:sz w:val="22"/>
          <w:szCs w:val="22"/>
          <w:lang w:eastAsia="en-GB"/>
        </w:rPr>
      </w:pPr>
      <w:r>
        <w:rPr>
          <w:noProof/>
        </w:rPr>
        <w:t>13.2.5</w:t>
      </w:r>
      <w:r>
        <w:rPr>
          <w:rFonts w:ascii="Calibri" w:hAnsi="Calibri"/>
          <w:noProof/>
          <w:kern w:val="2"/>
          <w:sz w:val="22"/>
          <w:szCs w:val="22"/>
          <w:lang w:eastAsia="en-GB"/>
        </w:rPr>
        <w:tab/>
      </w:r>
      <w:r>
        <w:rPr>
          <w:noProof/>
        </w:rPr>
        <w:t>Reference points description</w:t>
      </w:r>
      <w:r>
        <w:rPr>
          <w:noProof/>
        </w:rPr>
        <w:tab/>
      </w:r>
      <w:r>
        <w:rPr>
          <w:noProof/>
        </w:rPr>
        <w:fldChar w:fldCharType="begin"/>
      </w:r>
      <w:r>
        <w:rPr>
          <w:noProof/>
        </w:rPr>
        <w:instrText xml:space="preserve"> PAGEREF _Toc155091756 \h </w:instrText>
      </w:r>
      <w:r>
        <w:rPr>
          <w:noProof/>
        </w:rPr>
      </w:r>
      <w:r>
        <w:rPr>
          <w:noProof/>
        </w:rPr>
        <w:fldChar w:fldCharType="separate"/>
      </w:r>
      <w:r>
        <w:rPr>
          <w:noProof/>
        </w:rPr>
        <w:t>120</w:t>
      </w:r>
      <w:r>
        <w:rPr>
          <w:noProof/>
        </w:rPr>
        <w:fldChar w:fldCharType="end"/>
      </w:r>
    </w:p>
    <w:p w14:paraId="00994AB6" w14:textId="76F679AD" w:rsidR="00016B69" w:rsidRDefault="00016B69">
      <w:pPr>
        <w:pStyle w:val="TOC4"/>
        <w:rPr>
          <w:rFonts w:ascii="Calibri" w:hAnsi="Calibri"/>
          <w:noProof/>
          <w:kern w:val="2"/>
          <w:sz w:val="22"/>
          <w:szCs w:val="22"/>
          <w:lang w:eastAsia="en-GB"/>
        </w:rPr>
      </w:pPr>
      <w:r>
        <w:rPr>
          <w:noProof/>
        </w:rPr>
        <w:t>13.2.5.1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_Toc155091757 \h </w:instrText>
      </w:r>
      <w:r>
        <w:rPr>
          <w:noProof/>
        </w:rPr>
      </w:r>
      <w:r>
        <w:rPr>
          <w:noProof/>
        </w:rPr>
        <w:fldChar w:fldCharType="separate"/>
      </w:r>
      <w:r>
        <w:rPr>
          <w:noProof/>
        </w:rPr>
        <w:t>120</w:t>
      </w:r>
      <w:r>
        <w:rPr>
          <w:noProof/>
        </w:rPr>
        <w:fldChar w:fldCharType="end"/>
      </w:r>
    </w:p>
    <w:p w14:paraId="13D3CAF6" w14:textId="3C503F37" w:rsidR="00016B69" w:rsidRDefault="00016B69">
      <w:pPr>
        <w:pStyle w:val="TOC4"/>
        <w:rPr>
          <w:rFonts w:ascii="Calibri" w:hAnsi="Calibri"/>
          <w:noProof/>
          <w:kern w:val="2"/>
          <w:sz w:val="22"/>
          <w:szCs w:val="22"/>
          <w:lang w:eastAsia="en-GB"/>
        </w:rPr>
      </w:pPr>
      <w:r>
        <w:rPr>
          <w:noProof/>
        </w:rPr>
        <w:t>13.2.5.2</w:t>
      </w:r>
      <w:r>
        <w:rPr>
          <w:rFonts w:ascii="Calibri" w:hAnsi="Calibri"/>
          <w:noProof/>
          <w:kern w:val="2"/>
          <w:sz w:val="22"/>
          <w:szCs w:val="22"/>
          <w:lang w:eastAsia="en-GB"/>
        </w:rPr>
        <w:tab/>
      </w:r>
      <w:r>
        <w:rPr>
          <w:noProof/>
        </w:rPr>
        <w:t>KM-UU</w:t>
      </w:r>
      <w:r>
        <w:rPr>
          <w:noProof/>
        </w:rPr>
        <w:tab/>
      </w:r>
      <w:r>
        <w:rPr>
          <w:noProof/>
        </w:rPr>
        <w:fldChar w:fldCharType="begin"/>
      </w:r>
      <w:r>
        <w:rPr>
          <w:noProof/>
        </w:rPr>
        <w:instrText xml:space="preserve"> PAGEREF _Toc155091758 \h </w:instrText>
      </w:r>
      <w:r>
        <w:rPr>
          <w:noProof/>
        </w:rPr>
      </w:r>
      <w:r>
        <w:rPr>
          <w:noProof/>
        </w:rPr>
        <w:fldChar w:fldCharType="separate"/>
      </w:r>
      <w:r>
        <w:rPr>
          <w:noProof/>
        </w:rPr>
        <w:t>120</w:t>
      </w:r>
      <w:r>
        <w:rPr>
          <w:noProof/>
        </w:rPr>
        <w:fldChar w:fldCharType="end"/>
      </w:r>
    </w:p>
    <w:p w14:paraId="3F1E049A" w14:textId="41CB0A6A" w:rsidR="00016B69" w:rsidRDefault="00016B69">
      <w:pPr>
        <w:pStyle w:val="TOC4"/>
        <w:rPr>
          <w:rFonts w:ascii="Calibri" w:hAnsi="Calibri"/>
          <w:noProof/>
          <w:kern w:val="2"/>
          <w:sz w:val="22"/>
          <w:szCs w:val="22"/>
          <w:lang w:eastAsia="en-GB"/>
        </w:rPr>
      </w:pPr>
      <w:r>
        <w:rPr>
          <w:noProof/>
        </w:rPr>
        <w:t>13.2.5.3</w:t>
      </w:r>
      <w:r>
        <w:rPr>
          <w:rFonts w:ascii="Calibri" w:hAnsi="Calibri"/>
          <w:noProof/>
          <w:kern w:val="2"/>
          <w:sz w:val="22"/>
          <w:szCs w:val="22"/>
          <w:lang w:eastAsia="en-GB"/>
        </w:rPr>
        <w:tab/>
      </w:r>
      <w:r>
        <w:rPr>
          <w:noProof/>
        </w:rPr>
        <w:t>KM-PC5</w:t>
      </w:r>
      <w:r>
        <w:rPr>
          <w:noProof/>
        </w:rPr>
        <w:tab/>
      </w:r>
      <w:r>
        <w:rPr>
          <w:noProof/>
        </w:rPr>
        <w:fldChar w:fldCharType="begin"/>
      </w:r>
      <w:r>
        <w:rPr>
          <w:noProof/>
        </w:rPr>
        <w:instrText xml:space="preserve"> PAGEREF _Toc155091759 \h </w:instrText>
      </w:r>
      <w:r>
        <w:rPr>
          <w:noProof/>
        </w:rPr>
      </w:r>
      <w:r>
        <w:rPr>
          <w:noProof/>
        </w:rPr>
        <w:fldChar w:fldCharType="separate"/>
      </w:r>
      <w:r>
        <w:rPr>
          <w:noProof/>
        </w:rPr>
        <w:t>120</w:t>
      </w:r>
      <w:r>
        <w:rPr>
          <w:noProof/>
        </w:rPr>
        <w:fldChar w:fldCharType="end"/>
      </w:r>
    </w:p>
    <w:p w14:paraId="7DA366FD" w14:textId="0FBDCFFC" w:rsidR="00016B69" w:rsidRDefault="00016B69">
      <w:pPr>
        <w:pStyle w:val="TOC4"/>
        <w:rPr>
          <w:rFonts w:ascii="Calibri" w:hAnsi="Calibri"/>
          <w:noProof/>
          <w:kern w:val="2"/>
          <w:sz w:val="22"/>
          <w:szCs w:val="22"/>
          <w:lang w:eastAsia="en-GB"/>
        </w:rPr>
      </w:pPr>
      <w:r>
        <w:rPr>
          <w:noProof/>
        </w:rPr>
        <w:t>13.2.5.4</w:t>
      </w:r>
      <w:r>
        <w:rPr>
          <w:rFonts w:ascii="Calibri" w:hAnsi="Calibri"/>
          <w:noProof/>
          <w:kern w:val="2"/>
          <w:sz w:val="22"/>
          <w:szCs w:val="22"/>
          <w:lang w:eastAsia="en-GB"/>
        </w:rPr>
        <w:tab/>
      </w:r>
      <w:r>
        <w:rPr>
          <w:noProof/>
        </w:rPr>
        <w:t>KM-C</w:t>
      </w:r>
      <w:r>
        <w:rPr>
          <w:noProof/>
        </w:rPr>
        <w:tab/>
      </w:r>
      <w:r>
        <w:rPr>
          <w:noProof/>
        </w:rPr>
        <w:fldChar w:fldCharType="begin"/>
      </w:r>
      <w:r>
        <w:rPr>
          <w:noProof/>
        </w:rPr>
        <w:instrText xml:space="preserve"> PAGEREF _Toc155091760 \h </w:instrText>
      </w:r>
      <w:r>
        <w:rPr>
          <w:noProof/>
        </w:rPr>
      </w:r>
      <w:r>
        <w:rPr>
          <w:noProof/>
        </w:rPr>
        <w:fldChar w:fldCharType="separate"/>
      </w:r>
      <w:r>
        <w:rPr>
          <w:noProof/>
        </w:rPr>
        <w:t>120</w:t>
      </w:r>
      <w:r>
        <w:rPr>
          <w:noProof/>
        </w:rPr>
        <w:fldChar w:fldCharType="end"/>
      </w:r>
    </w:p>
    <w:p w14:paraId="00B2F4BF" w14:textId="73D34FDB" w:rsidR="00016B69" w:rsidRDefault="00016B69">
      <w:pPr>
        <w:pStyle w:val="TOC4"/>
        <w:rPr>
          <w:rFonts w:ascii="Calibri" w:hAnsi="Calibri"/>
          <w:noProof/>
          <w:kern w:val="2"/>
          <w:sz w:val="22"/>
          <w:szCs w:val="22"/>
          <w:lang w:eastAsia="en-GB"/>
        </w:rPr>
      </w:pPr>
      <w:r>
        <w:rPr>
          <w:noProof/>
        </w:rPr>
        <w:t>13.2.5.5</w:t>
      </w:r>
      <w:r>
        <w:rPr>
          <w:rFonts w:ascii="Calibri" w:hAnsi="Calibri"/>
          <w:noProof/>
          <w:kern w:val="2"/>
          <w:sz w:val="22"/>
          <w:szCs w:val="22"/>
          <w:lang w:eastAsia="en-GB"/>
        </w:rPr>
        <w:tab/>
      </w:r>
      <w:r>
        <w:rPr>
          <w:noProof/>
        </w:rPr>
        <w:t>KM-S</w:t>
      </w:r>
      <w:r>
        <w:rPr>
          <w:noProof/>
        </w:rPr>
        <w:tab/>
      </w:r>
      <w:r>
        <w:rPr>
          <w:noProof/>
        </w:rPr>
        <w:fldChar w:fldCharType="begin"/>
      </w:r>
      <w:r>
        <w:rPr>
          <w:noProof/>
        </w:rPr>
        <w:instrText xml:space="preserve"> PAGEREF _Toc155091761 \h </w:instrText>
      </w:r>
      <w:r>
        <w:rPr>
          <w:noProof/>
        </w:rPr>
      </w:r>
      <w:r>
        <w:rPr>
          <w:noProof/>
        </w:rPr>
        <w:fldChar w:fldCharType="separate"/>
      </w:r>
      <w:r>
        <w:rPr>
          <w:noProof/>
        </w:rPr>
        <w:t>120</w:t>
      </w:r>
      <w:r>
        <w:rPr>
          <w:noProof/>
        </w:rPr>
        <w:fldChar w:fldCharType="end"/>
      </w:r>
    </w:p>
    <w:p w14:paraId="6C63E82D" w14:textId="038981F3" w:rsidR="00016B69" w:rsidRDefault="00016B69">
      <w:pPr>
        <w:pStyle w:val="TOC4"/>
        <w:rPr>
          <w:rFonts w:ascii="Calibri" w:hAnsi="Calibri"/>
          <w:noProof/>
          <w:kern w:val="2"/>
          <w:sz w:val="22"/>
          <w:szCs w:val="22"/>
          <w:lang w:eastAsia="en-GB"/>
        </w:rPr>
      </w:pPr>
      <w:r>
        <w:rPr>
          <w:noProof/>
        </w:rPr>
        <w:t>13.2.5.6</w:t>
      </w:r>
      <w:r>
        <w:rPr>
          <w:rFonts w:ascii="Calibri" w:hAnsi="Calibri"/>
          <w:noProof/>
          <w:kern w:val="2"/>
          <w:sz w:val="22"/>
          <w:szCs w:val="22"/>
          <w:lang w:eastAsia="en-GB"/>
        </w:rPr>
        <w:tab/>
      </w:r>
      <w:r>
        <w:rPr>
          <w:noProof/>
        </w:rPr>
        <w:t>KM-E</w:t>
      </w:r>
      <w:r>
        <w:rPr>
          <w:noProof/>
        </w:rPr>
        <w:tab/>
      </w:r>
      <w:r>
        <w:rPr>
          <w:noProof/>
        </w:rPr>
        <w:fldChar w:fldCharType="begin"/>
      </w:r>
      <w:r>
        <w:rPr>
          <w:noProof/>
        </w:rPr>
        <w:instrText xml:space="preserve"> PAGEREF _Toc155091762 \h </w:instrText>
      </w:r>
      <w:r>
        <w:rPr>
          <w:noProof/>
        </w:rPr>
      </w:r>
      <w:r>
        <w:rPr>
          <w:noProof/>
        </w:rPr>
        <w:fldChar w:fldCharType="separate"/>
      </w:r>
      <w:r>
        <w:rPr>
          <w:noProof/>
        </w:rPr>
        <w:t>120</w:t>
      </w:r>
      <w:r>
        <w:rPr>
          <w:noProof/>
        </w:rPr>
        <w:fldChar w:fldCharType="end"/>
      </w:r>
    </w:p>
    <w:p w14:paraId="4FCEE74E" w14:textId="6EF9AC90" w:rsidR="00016B69" w:rsidRDefault="00016B69">
      <w:pPr>
        <w:pStyle w:val="TOC4"/>
        <w:rPr>
          <w:rFonts w:ascii="Calibri" w:hAnsi="Calibri"/>
          <w:noProof/>
          <w:kern w:val="2"/>
          <w:sz w:val="22"/>
          <w:szCs w:val="22"/>
          <w:lang w:eastAsia="en-GB"/>
        </w:rPr>
      </w:pPr>
      <w:r>
        <w:rPr>
          <w:noProof/>
        </w:rPr>
        <w:t>13.2.5.7</w:t>
      </w:r>
      <w:r>
        <w:rPr>
          <w:rFonts w:ascii="Calibri" w:hAnsi="Calibri"/>
          <w:noProof/>
          <w:kern w:val="2"/>
          <w:sz w:val="22"/>
          <w:szCs w:val="22"/>
          <w:lang w:eastAsia="en-GB"/>
        </w:rPr>
        <w:tab/>
      </w:r>
      <w:r>
        <w:rPr>
          <w:noProof/>
        </w:rPr>
        <w:t>SEAL-X1</w:t>
      </w:r>
      <w:r>
        <w:rPr>
          <w:noProof/>
        </w:rPr>
        <w:tab/>
      </w:r>
      <w:r>
        <w:rPr>
          <w:noProof/>
        </w:rPr>
        <w:fldChar w:fldCharType="begin"/>
      </w:r>
      <w:r>
        <w:rPr>
          <w:noProof/>
        </w:rPr>
        <w:instrText xml:space="preserve"> PAGEREF _Toc155091763 \h </w:instrText>
      </w:r>
      <w:r>
        <w:rPr>
          <w:noProof/>
        </w:rPr>
      </w:r>
      <w:r>
        <w:rPr>
          <w:noProof/>
        </w:rPr>
        <w:fldChar w:fldCharType="separate"/>
      </w:r>
      <w:r>
        <w:rPr>
          <w:noProof/>
        </w:rPr>
        <w:t>121</w:t>
      </w:r>
      <w:r>
        <w:rPr>
          <w:noProof/>
        </w:rPr>
        <w:fldChar w:fldCharType="end"/>
      </w:r>
    </w:p>
    <w:p w14:paraId="4F8C825D" w14:textId="46826110" w:rsidR="00016B69" w:rsidRDefault="00016B69">
      <w:pPr>
        <w:pStyle w:val="TOC2"/>
        <w:rPr>
          <w:rFonts w:ascii="Calibri" w:hAnsi="Calibri"/>
          <w:noProof/>
          <w:kern w:val="2"/>
          <w:sz w:val="22"/>
          <w:szCs w:val="22"/>
          <w:lang w:eastAsia="en-GB"/>
        </w:rPr>
      </w:pPr>
      <w:r>
        <w:rPr>
          <w:noProof/>
        </w:rPr>
        <w:t>13.3</w:t>
      </w:r>
      <w:r>
        <w:rPr>
          <w:rFonts w:ascii="Calibri" w:hAnsi="Calibri"/>
          <w:noProof/>
          <w:kern w:val="2"/>
          <w:sz w:val="22"/>
          <w:szCs w:val="22"/>
          <w:lang w:eastAsia="en-GB"/>
        </w:rPr>
        <w:tab/>
      </w:r>
      <w:r>
        <w:rPr>
          <w:noProof/>
        </w:rPr>
        <w:t>Procedures and information flows for key management</w:t>
      </w:r>
      <w:r>
        <w:rPr>
          <w:noProof/>
        </w:rPr>
        <w:tab/>
      </w:r>
      <w:r>
        <w:rPr>
          <w:noProof/>
        </w:rPr>
        <w:fldChar w:fldCharType="begin"/>
      </w:r>
      <w:r>
        <w:rPr>
          <w:noProof/>
        </w:rPr>
        <w:instrText xml:space="preserve"> PAGEREF _Toc155091764 \h </w:instrText>
      </w:r>
      <w:r>
        <w:rPr>
          <w:noProof/>
        </w:rPr>
      </w:r>
      <w:r>
        <w:rPr>
          <w:noProof/>
        </w:rPr>
        <w:fldChar w:fldCharType="separate"/>
      </w:r>
      <w:r>
        <w:rPr>
          <w:noProof/>
        </w:rPr>
        <w:t>121</w:t>
      </w:r>
      <w:r>
        <w:rPr>
          <w:noProof/>
        </w:rPr>
        <w:fldChar w:fldCharType="end"/>
      </w:r>
    </w:p>
    <w:p w14:paraId="5C71FA42" w14:textId="63DBA57C" w:rsidR="00016B69" w:rsidRDefault="00016B69">
      <w:pPr>
        <w:pStyle w:val="TOC2"/>
        <w:rPr>
          <w:rFonts w:ascii="Calibri" w:hAnsi="Calibri"/>
          <w:noProof/>
          <w:kern w:val="2"/>
          <w:sz w:val="22"/>
          <w:szCs w:val="22"/>
          <w:lang w:eastAsia="en-GB"/>
        </w:rPr>
      </w:pPr>
      <w:r>
        <w:rPr>
          <w:noProof/>
        </w:rPr>
        <w:t>13.4</w:t>
      </w:r>
      <w:r>
        <w:rPr>
          <w:rFonts w:ascii="Calibri" w:hAnsi="Calibri"/>
          <w:noProof/>
          <w:kern w:val="2"/>
          <w:sz w:val="22"/>
          <w:szCs w:val="22"/>
          <w:lang w:eastAsia="en-GB"/>
        </w:rPr>
        <w:tab/>
      </w:r>
      <w:r>
        <w:rPr>
          <w:noProof/>
        </w:rPr>
        <w:t>SEAL APIs for key management</w:t>
      </w:r>
      <w:r>
        <w:rPr>
          <w:noProof/>
        </w:rPr>
        <w:tab/>
      </w:r>
      <w:r>
        <w:rPr>
          <w:noProof/>
        </w:rPr>
        <w:fldChar w:fldCharType="begin"/>
      </w:r>
      <w:r>
        <w:rPr>
          <w:noProof/>
        </w:rPr>
        <w:instrText xml:space="preserve"> PAGEREF _Toc155091765 \h </w:instrText>
      </w:r>
      <w:r>
        <w:rPr>
          <w:noProof/>
        </w:rPr>
      </w:r>
      <w:r>
        <w:rPr>
          <w:noProof/>
        </w:rPr>
        <w:fldChar w:fldCharType="separate"/>
      </w:r>
      <w:r>
        <w:rPr>
          <w:noProof/>
        </w:rPr>
        <w:t>121</w:t>
      </w:r>
      <w:r>
        <w:rPr>
          <w:noProof/>
        </w:rPr>
        <w:fldChar w:fldCharType="end"/>
      </w:r>
    </w:p>
    <w:p w14:paraId="1B9A92F7" w14:textId="4C2830A5" w:rsidR="00016B69" w:rsidRDefault="00016B69">
      <w:pPr>
        <w:pStyle w:val="TOC3"/>
        <w:rPr>
          <w:rFonts w:ascii="Calibri" w:hAnsi="Calibri"/>
          <w:noProof/>
          <w:kern w:val="2"/>
          <w:sz w:val="22"/>
          <w:szCs w:val="22"/>
          <w:lang w:eastAsia="en-GB"/>
        </w:rPr>
      </w:pPr>
      <w:r>
        <w:rPr>
          <w:noProof/>
        </w:rPr>
        <w:t>13.4.1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_Toc155091766 \h </w:instrText>
      </w:r>
      <w:r>
        <w:rPr>
          <w:noProof/>
        </w:rPr>
      </w:r>
      <w:r>
        <w:rPr>
          <w:noProof/>
        </w:rPr>
        <w:fldChar w:fldCharType="separate"/>
      </w:r>
      <w:r>
        <w:rPr>
          <w:noProof/>
        </w:rPr>
        <w:t>121</w:t>
      </w:r>
      <w:r>
        <w:rPr>
          <w:noProof/>
        </w:rPr>
        <w:fldChar w:fldCharType="end"/>
      </w:r>
    </w:p>
    <w:p w14:paraId="1404D12B" w14:textId="6944B063" w:rsidR="00016B69" w:rsidRDefault="00016B69">
      <w:pPr>
        <w:pStyle w:val="TOC3"/>
        <w:rPr>
          <w:rFonts w:ascii="Calibri" w:hAnsi="Calibri"/>
          <w:noProof/>
          <w:kern w:val="2"/>
          <w:sz w:val="22"/>
          <w:szCs w:val="22"/>
          <w:lang w:eastAsia="en-GB"/>
        </w:rPr>
      </w:pPr>
      <w:r>
        <w:rPr>
          <w:noProof/>
        </w:rPr>
        <w:t>13.4.2</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_Toc155091767 \h </w:instrText>
      </w:r>
      <w:r>
        <w:rPr>
          <w:noProof/>
        </w:rPr>
      </w:r>
      <w:r>
        <w:rPr>
          <w:noProof/>
        </w:rPr>
        <w:fldChar w:fldCharType="separate"/>
      </w:r>
      <w:r>
        <w:rPr>
          <w:noProof/>
        </w:rPr>
        <w:t>121</w:t>
      </w:r>
      <w:r>
        <w:rPr>
          <w:noProof/>
        </w:rPr>
        <w:fldChar w:fldCharType="end"/>
      </w:r>
    </w:p>
    <w:p w14:paraId="17D92462" w14:textId="59B95802" w:rsidR="00016B69" w:rsidRDefault="00016B69">
      <w:pPr>
        <w:pStyle w:val="TOC4"/>
        <w:rPr>
          <w:rFonts w:ascii="Calibri" w:hAnsi="Calibri"/>
          <w:noProof/>
          <w:kern w:val="2"/>
          <w:sz w:val="22"/>
          <w:szCs w:val="22"/>
          <w:lang w:eastAsia="en-GB"/>
        </w:rPr>
      </w:pPr>
      <w:r>
        <w:rPr>
          <w:noProof/>
        </w:rPr>
        <w:t>13.4.2.1</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_Toc155091768 \h </w:instrText>
      </w:r>
      <w:r>
        <w:rPr>
          <w:noProof/>
        </w:rPr>
      </w:r>
      <w:r>
        <w:rPr>
          <w:noProof/>
        </w:rPr>
        <w:fldChar w:fldCharType="separate"/>
      </w:r>
      <w:r>
        <w:rPr>
          <w:noProof/>
        </w:rPr>
        <w:t>121</w:t>
      </w:r>
      <w:r>
        <w:rPr>
          <w:noProof/>
        </w:rPr>
        <w:fldChar w:fldCharType="end"/>
      </w:r>
    </w:p>
    <w:p w14:paraId="00557B34" w14:textId="1A5D8A8F" w:rsidR="00016B69" w:rsidRDefault="00016B69">
      <w:pPr>
        <w:pStyle w:val="TOC4"/>
        <w:rPr>
          <w:rFonts w:ascii="Calibri" w:hAnsi="Calibri"/>
          <w:noProof/>
          <w:kern w:val="2"/>
          <w:sz w:val="22"/>
          <w:szCs w:val="22"/>
          <w:lang w:eastAsia="en-GB"/>
        </w:rPr>
      </w:pPr>
      <w:r>
        <w:rPr>
          <w:noProof/>
        </w:rPr>
        <w:t>13.4.2.2</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_Toc155091769 \h </w:instrText>
      </w:r>
      <w:r>
        <w:rPr>
          <w:noProof/>
        </w:rPr>
      </w:r>
      <w:r>
        <w:rPr>
          <w:noProof/>
        </w:rPr>
        <w:fldChar w:fldCharType="separate"/>
      </w:r>
      <w:r>
        <w:rPr>
          <w:noProof/>
        </w:rPr>
        <w:t>121</w:t>
      </w:r>
      <w:r>
        <w:rPr>
          <w:noProof/>
        </w:rPr>
        <w:fldChar w:fldCharType="end"/>
      </w:r>
    </w:p>
    <w:p w14:paraId="6A6424D3" w14:textId="11B9C58F" w:rsidR="00016B69" w:rsidRDefault="00016B69">
      <w:pPr>
        <w:pStyle w:val="TOC1"/>
        <w:rPr>
          <w:rFonts w:ascii="Calibri" w:hAnsi="Calibri"/>
          <w:noProof/>
          <w:kern w:val="2"/>
          <w:szCs w:val="22"/>
          <w:lang w:eastAsia="en-GB"/>
        </w:rPr>
      </w:pPr>
      <w:r>
        <w:rPr>
          <w:noProof/>
        </w:rPr>
        <w:t>14</w:t>
      </w:r>
      <w:r>
        <w:rPr>
          <w:rFonts w:ascii="Calibri" w:hAnsi="Calibri"/>
          <w:noProof/>
          <w:kern w:val="2"/>
          <w:szCs w:val="22"/>
          <w:lang w:eastAsia="en-GB"/>
        </w:rPr>
        <w:tab/>
      </w:r>
      <w:r>
        <w:rPr>
          <w:noProof/>
        </w:rPr>
        <w:t>Network resource management</w:t>
      </w:r>
      <w:r>
        <w:rPr>
          <w:noProof/>
        </w:rPr>
        <w:tab/>
      </w:r>
      <w:r>
        <w:rPr>
          <w:noProof/>
        </w:rPr>
        <w:fldChar w:fldCharType="begin"/>
      </w:r>
      <w:r>
        <w:rPr>
          <w:noProof/>
        </w:rPr>
        <w:instrText xml:space="preserve"> PAGEREF _Toc155091770 \h </w:instrText>
      </w:r>
      <w:r>
        <w:rPr>
          <w:noProof/>
        </w:rPr>
      </w:r>
      <w:r>
        <w:rPr>
          <w:noProof/>
        </w:rPr>
        <w:fldChar w:fldCharType="separate"/>
      </w:r>
      <w:r>
        <w:rPr>
          <w:noProof/>
        </w:rPr>
        <w:t>121</w:t>
      </w:r>
      <w:r>
        <w:rPr>
          <w:noProof/>
        </w:rPr>
        <w:fldChar w:fldCharType="end"/>
      </w:r>
    </w:p>
    <w:p w14:paraId="1EE58F91" w14:textId="15FC43E1" w:rsidR="00016B69" w:rsidRDefault="00016B69">
      <w:pPr>
        <w:pStyle w:val="TOC2"/>
        <w:rPr>
          <w:rFonts w:ascii="Calibri" w:hAnsi="Calibri"/>
          <w:noProof/>
          <w:kern w:val="2"/>
          <w:sz w:val="22"/>
          <w:szCs w:val="22"/>
          <w:lang w:eastAsia="en-GB"/>
        </w:rPr>
      </w:pPr>
      <w:r>
        <w:rPr>
          <w:noProof/>
        </w:rPr>
        <w:t>14.1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_Toc155091771 \h </w:instrText>
      </w:r>
      <w:r>
        <w:rPr>
          <w:noProof/>
        </w:rPr>
      </w:r>
      <w:r>
        <w:rPr>
          <w:noProof/>
        </w:rPr>
        <w:fldChar w:fldCharType="separate"/>
      </w:r>
      <w:r>
        <w:rPr>
          <w:noProof/>
        </w:rPr>
        <w:t>121</w:t>
      </w:r>
      <w:r>
        <w:rPr>
          <w:noProof/>
        </w:rPr>
        <w:fldChar w:fldCharType="end"/>
      </w:r>
    </w:p>
    <w:p w14:paraId="67C17887" w14:textId="2F09101F" w:rsidR="00016B69" w:rsidRDefault="00016B69">
      <w:pPr>
        <w:pStyle w:val="TOC2"/>
        <w:rPr>
          <w:rFonts w:ascii="Calibri" w:hAnsi="Calibri"/>
          <w:noProof/>
          <w:kern w:val="2"/>
          <w:sz w:val="22"/>
          <w:szCs w:val="22"/>
          <w:lang w:eastAsia="en-GB"/>
        </w:rPr>
      </w:pPr>
      <w:r>
        <w:rPr>
          <w:noProof/>
        </w:rPr>
        <w:t>14.2</w:t>
      </w:r>
      <w:r>
        <w:rPr>
          <w:rFonts w:ascii="Calibri" w:hAnsi="Calibri"/>
          <w:noProof/>
          <w:kern w:val="2"/>
          <w:sz w:val="22"/>
          <w:szCs w:val="22"/>
          <w:lang w:eastAsia="en-GB"/>
        </w:rPr>
        <w:tab/>
      </w:r>
      <w:r>
        <w:rPr>
          <w:noProof/>
        </w:rPr>
        <w:t>Functional model for network resource management</w:t>
      </w:r>
      <w:r>
        <w:rPr>
          <w:noProof/>
        </w:rPr>
        <w:tab/>
      </w:r>
      <w:r>
        <w:rPr>
          <w:noProof/>
        </w:rPr>
        <w:fldChar w:fldCharType="begin"/>
      </w:r>
      <w:r>
        <w:rPr>
          <w:noProof/>
        </w:rPr>
        <w:instrText xml:space="preserve"> PAGEREF _Toc155091772 \h </w:instrText>
      </w:r>
      <w:r>
        <w:rPr>
          <w:noProof/>
        </w:rPr>
      </w:r>
      <w:r>
        <w:rPr>
          <w:noProof/>
        </w:rPr>
        <w:fldChar w:fldCharType="separate"/>
      </w:r>
      <w:r>
        <w:rPr>
          <w:noProof/>
        </w:rPr>
        <w:t>121</w:t>
      </w:r>
      <w:r>
        <w:rPr>
          <w:noProof/>
        </w:rPr>
        <w:fldChar w:fldCharType="end"/>
      </w:r>
    </w:p>
    <w:p w14:paraId="0439BE7E" w14:textId="7456D48A" w:rsidR="00016B69" w:rsidRDefault="00016B69">
      <w:pPr>
        <w:pStyle w:val="TOC3"/>
        <w:rPr>
          <w:rFonts w:ascii="Calibri" w:hAnsi="Calibri"/>
          <w:noProof/>
          <w:kern w:val="2"/>
          <w:sz w:val="22"/>
          <w:szCs w:val="22"/>
          <w:lang w:eastAsia="en-GB"/>
        </w:rPr>
      </w:pPr>
      <w:r>
        <w:rPr>
          <w:noProof/>
        </w:rPr>
        <w:t>14.2.1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_Toc155091773 \h </w:instrText>
      </w:r>
      <w:r>
        <w:rPr>
          <w:noProof/>
        </w:rPr>
      </w:r>
      <w:r>
        <w:rPr>
          <w:noProof/>
        </w:rPr>
        <w:fldChar w:fldCharType="separate"/>
      </w:r>
      <w:r>
        <w:rPr>
          <w:noProof/>
        </w:rPr>
        <w:t>121</w:t>
      </w:r>
      <w:r>
        <w:rPr>
          <w:noProof/>
        </w:rPr>
        <w:fldChar w:fldCharType="end"/>
      </w:r>
    </w:p>
    <w:p w14:paraId="364DAD62" w14:textId="1AA00E8C" w:rsidR="00016B69" w:rsidRDefault="00016B69">
      <w:pPr>
        <w:pStyle w:val="TOC3"/>
        <w:rPr>
          <w:rFonts w:ascii="Calibri" w:hAnsi="Calibri"/>
          <w:noProof/>
          <w:kern w:val="2"/>
          <w:sz w:val="22"/>
          <w:szCs w:val="22"/>
          <w:lang w:eastAsia="en-GB"/>
        </w:rPr>
      </w:pPr>
      <w:r>
        <w:rPr>
          <w:noProof/>
        </w:rPr>
        <w:t>14.2.2</w:t>
      </w:r>
      <w:r>
        <w:rPr>
          <w:rFonts w:ascii="Calibri" w:hAnsi="Calibri"/>
          <w:noProof/>
          <w:kern w:val="2"/>
          <w:sz w:val="22"/>
          <w:szCs w:val="22"/>
          <w:lang w:eastAsia="en-GB"/>
        </w:rPr>
        <w:tab/>
      </w:r>
      <w:r>
        <w:rPr>
          <w:noProof/>
        </w:rPr>
        <w:t>On-network functional model description</w:t>
      </w:r>
      <w:r>
        <w:rPr>
          <w:noProof/>
        </w:rPr>
        <w:tab/>
      </w:r>
      <w:r>
        <w:rPr>
          <w:noProof/>
        </w:rPr>
        <w:fldChar w:fldCharType="begin"/>
      </w:r>
      <w:r>
        <w:rPr>
          <w:noProof/>
        </w:rPr>
        <w:instrText xml:space="preserve"> PAGEREF _Toc155091774 \h </w:instrText>
      </w:r>
      <w:r>
        <w:rPr>
          <w:noProof/>
        </w:rPr>
      </w:r>
      <w:r>
        <w:rPr>
          <w:noProof/>
        </w:rPr>
        <w:fldChar w:fldCharType="separate"/>
      </w:r>
      <w:r>
        <w:rPr>
          <w:noProof/>
        </w:rPr>
        <w:t>121</w:t>
      </w:r>
      <w:r>
        <w:rPr>
          <w:noProof/>
        </w:rPr>
        <w:fldChar w:fldCharType="end"/>
      </w:r>
    </w:p>
    <w:p w14:paraId="5D0158A0" w14:textId="09D47CCA" w:rsidR="00016B69" w:rsidRDefault="00016B69">
      <w:pPr>
        <w:pStyle w:val="TOC4"/>
        <w:rPr>
          <w:rFonts w:ascii="Calibri" w:hAnsi="Calibri"/>
          <w:noProof/>
          <w:kern w:val="2"/>
          <w:sz w:val="22"/>
          <w:szCs w:val="22"/>
          <w:lang w:eastAsia="en-GB"/>
        </w:rPr>
      </w:pPr>
      <w:r>
        <w:rPr>
          <w:noProof/>
        </w:rPr>
        <w:t>14.2.2.1</w:t>
      </w:r>
      <w:r>
        <w:rPr>
          <w:rFonts w:ascii="Calibri" w:hAnsi="Calibri"/>
          <w:noProof/>
          <w:kern w:val="2"/>
          <w:sz w:val="22"/>
          <w:szCs w:val="22"/>
          <w:lang w:eastAsia="en-GB"/>
        </w:rPr>
        <w:tab/>
      </w:r>
      <w:r>
        <w:rPr>
          <w:noProof/>
        </w:rPr>
        <w:t>Generic on-network functional model for network resource management</w:t>
      </w:r>
      <w:r>
        <w:rPr>
          <w:noProof/>
        </w:rPr>
        <w:tab/>
      </w:r>
      <w:r>
        <w:rPr>
          <w:noProof/>
        </w:rPr>
        <w:fldChar w:fldCharType="begin"/>
      </w:r>
      <w:r>
        <w:rPr>
          <w:noProof/>
        </w:rPr>
        <w:instrText xml:space="preserve"> PAGEREF _Toc155091775 \h </w:instrText>
      </w:r>
      <w:r>
        <w:rPr>
          <w:noProof/>
        </w:rPr>
      </w:r>
      <w:r>
        <w:rPr>
          <w:noProof/>
        </w:rPr>
        <w:fldChar w:fldCharType="separate"/>
      </w:r>
      <w:r>
        <w:rPr>
          <w:noProof/>
        </w:rPr>
        <w:t>121</w:t>
      </w:r>
      <w:r>
        <w:rPr>
          <w:noProof/>
        </w:rPr>
        <w:fldChar w:fldCharType="end"/>
      </w:r>
    </w:p>
    <w:p w14:paraId="17B1CBAB" w14:textId="2EB73254" w:rsidR="00016B69" w:rsidRDefault="00016B69">
      <w:pPr>
        <w:pStyle w:val="TOC4"/>
        <w:rPr>
          <w:rFonts w:ascii="Calibri" w:hAnsi="Calibri"/>
          <w:noProof/>
          <w:kern w:val="2"/>
          <w:sz w:val="22"/>
          <w:szCs w:val="22"/>
          <w:lang w:eastAsia="en-GB"/>
        </w:rPr>
      </w:pPr>
      <w:r>
        <w:rPr>
          <w:noProof/>
        </w:rPr>
        <w:t>14.2.2.2</w:t>
      </w:r>
      <w:r>
        <w:rPr>
          <w:rFonts w:ascii="Calibri" w:hAnsi="Calibri"/>
          <w:noProof/>
          <w:kern w:val="2"/>
          <w:sz w:val="22"/>
          <w:szCs w:val="22"/>
          <w:lang w:eastAsia="en-GB"/>
        </w:rPr>
        <w:tab/>
      </w:r>
      <w:r>
        <w:rPr>
          <w:noProof/>
        </w:rPr>
        <w:t>On-network functional model for network resource management for TSN</w:t>
      </w:r>
      <w:r>
        <w:rPr>
          <w:noProof/>
        </w:rPr>
        <w:tab/>
      </w:r>
      <w:r>
        <w:rPr>
          <w:noProof/>
        </w:rPr>
        <w:fldChar w:fldCharType="begin"/>
      </w:r>
      <w:r>
        <w:rPr>
          <w:noProof/>
        </w:rPr>
        <w:instrText xml:space="preserve"> PAGEREF _Toc155091776 \h </w:instrText>
      </w:r>
      <w:r>
        <w:rPr>
          <w:noProof/>
        </w:rPr>
      </w:r>
      <w:r>
        <w:rPr>
          <w:noProof/>
        </w:rPr>
        <w:fldChar w:fldCharType="separate"/>
      </w:r>
      <w:r>
        <w:rPr>
          <w:noProof/>
        </w:rPr>
        <w:t>122</w:t>
      </w:r>
      <w:r>
        <w:rPr>
          <w:noProof/>
        </w:rPr>
        <w:fldChar w:fldCharType="end"/>
      </w:r>
    </w:p>
    <w:p w14:paraId="1ADF14EC" w14:textId="053045C4" w:rsidR="00016B69" w:rsidRDefault="00016B69">
      <w:pPr>
        <w:pStyle w:val="TOC4"/>
        <w:rPr>
          <w:rFonts w:ascii="Calibri" w:hAnsi="Calibri"/>
          <w:noProof/>
          <w:kern w:val="2"/>
          <w:sz w:val="22"/>
          <w:szCs w:val="22"/>
          <w:lang w:eastAsia="en-GB"/>
        </w:rPr>
      </w:pPr>
      <w:r>
        <w:rPr>
          <w:noProof/>
        </w:rPr>
        <w:t>14.2.2.3</w:t>
      </w:r>
      <w:r>
        <w:rPr>
          <w:rFonts w:ascii="Calibri" w:hAnsi="Calibri"/>
          <w:noProof/>
          <w:kern w:val="2"/>
          <w:sz w:val="22"/>
          <w:szCs w:val="22"/>
          <w:lang w:eastAsia="en-GB"/>
        </w:rPr>
        <w:tab/>
      </w:r>
      <w:r>
        <w:rPr>
          <w:noProof/>
        </w:rPr>
        <w:t>On-network functional model for network resource management for 5G TSC</w:t>
      </w:r>
      <w:r>
        <w:rPr>
          <w:noProof/>
        </w:rPr>
        <w:tab/>
      </w:r>
      <w:r>
        <w:rPr>
          <w:noProof/>
        </w:rPr>
        <w:fldChar w:fldCharType="begin"/>
      </w:r>
      <w:r>
        <w:rPr>
          <w:noProof/>
        </w:rPr>
        <w:instrText xml:space="preserve"> PAGEREF _Toc155091777 \h </w:instrText>
      </w:r>
      <w:r>
        <w:rPr>
          <w:noProof/>
        </w:rPr>
      </w:r>
      <w:r>
        <w:rPr>
          <w:noProof/>
        </w:rPr>
        <w:fldChar w:fldCharType="separate"/>
      </w:r>
      <w:r>
        <w:rPr>
          <w:noProof/>
        </w:rPr>
        <w:t>123</w:t>
      </w:r>
      <w:r>
        <w:rPr>
          <w:noProof/>
        </w:rPr>
        <w:fldChar w:fldCharType="end"/>
      </w:r>
    </w:p>
    <w:p w14:paraId="7B32653E" w14:textId="4A770D84" w:rsidR="00016B69" w:rsidRDefault="00016B69">
      <w:pPr>
        <w:pStyle w:val="TOC3"/>
        <w:rPr>
          <w:rFonts w:ascii="Calibri" w:hAnsi="Calibri"/>
          <w:noProof/>
          <w:kern w:val="2"/>
          <w:sz w:val="22"/>
          <w:szCs w:val="22"/>
          <w:lang w:eastAsia="en-GB"/>
        </w:rPr>
      </w:pPr>
      <w:r>
        <w:rPr>
          <w:noProof/>
        </w:rPr>
        <w:t>14.2.3</w:t>
      </w:r>
      <w:r>
        <w:rPr>
          <w:rFonts w:ascii="Calibri" w:hAnsi="Calibri"/>
          <w:noProof/>
          <w:kern w:val="2"/>
          <w:sz w:val="22"/>
          <w:szCs w:val="22"/>
          <w:lang w:eastAsia="en-GB"/>
        </w:rPr>
        <w:tab/>
      </w:r>
      <w:r>
        <w:rPr>
          <w:noProof/>
        </w:rPr>
        <w:t>Off-network functional model description</w:t>
      </w:r>
      <w:r>
        <w:rPr>
          <w:noProof/>
        </w:rPr>
        <w:tab/>
      </w:r>
      <w:r>
        <w:rPr>
          <w:noProof/>
        </w:rPr>
        <w:fldChar w:fldCharType="begin"/>
      </w:r>
      <w:r>
        <w:rPr>
          <w:noProof/>
        </w:rPr>
        <w:instrText xml:space="preserve"> PAGEREF _Toc155091778 \h </w:instrText>
      </w:r>
      <w:r>
        <w:rPr>
          <w:noProof/>
        </w:rPr>
      </w:r>
      <w:r>
        <w:rPr>
          <w:noProof/>
        </w:rPr>
        <w:fldChar w:fldCharType="separate"/>
      </w:r>
      <w:r>
        <w:rPr>
          <w:noProof/>
        </w:rPr>
        <w:t>124</w:t>
      </w:r>
      <w:r>
        <w:rPr>
          <w:noProof/>
        </w:rPr>
        <w:fldChar w:fldCharType="end"/>
      </w:r>
    </w:p>
    <w:p w14:paraId="5762EE9D" w14:textId="26904B5F" w:rsidR="00016B69" w:rsidRDefault="00016B69">
      <w:pPr>
        <w:pStyle w:val="TOC3"/>
        <w:rPr>
          <w:rFonts w:ascii="Calibri" w:hAnsi="Calibri"/>
          <w:noProof/>
          <w:kern w:val="2"/>
          <w:sz w:val="22"/>
          <w:szCs w:val="22"/>
          <w:lang w:eastAsia="en-GB"/>
        </w:rPr>
      </w:pPr>
      <w:r>
        <w:rPr>
          <w:noProof/>
        </w:rPr>
        <w:t>14.2.4</w:t>
      </w:r>
      <w:r>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_Toc155091779 \h </w:instrText>
      </w:r>
      <w:r>
        <w:rPr>
          <w:noProof/>
        </w:rPr>
      </w:r>
      <w:r>
        <w:rPr>
          <w:noProof/>
        </w:rPr>
        <w:fldChar w:fldCharType="separate"/>
      </w:r>
      <w:r>
        <w:rPr>
          <w:noProof/>
        </w:rPr>
        <w:t>124</w:t>
      </w:r>
      <w:r>
        <w:rPr>
          <w:noProof/>
        </w:rPr>
        <w:fldChar w:fldCharType="end"/>
      </w:r>
    </w:p>
    <w:p w14:paraId="0968D6E1" w14:textId="6D26D408" w:rsidR="00016B69" w:rsidRDefault="00016B69">
      <w:pPr>
        <w:pStyle w:val="TOC4"/>
        <w:rPr>
          <w:rFonts w:ascii="Calibri" w:hAnsi="Calibri"/>
          <w:noProof/>
          <w:kern w:val="2"/>
          <w:sz w:val="22"/>
          <w:szCs w:val="22"/>
          <w:lang w:eastAsia="en-GB"/>
        </w:rPr>
      </w:pPr>
      <w:r>
        <w:rPr>
          <w:noProof/>
        </w:rPr>
        <w:t>14.2.4.1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_Toc155091780 \h </w:instrText>
      </w:r>
      <w:r>
        <w:rPr>
          <w:noProof/>
        </w:rPr>
      </w:r>
      <w:r>
        <w:rPr>
          <w:noProof/>
        </w:rPr>
        <w:fldChar w:fldCharType="separate"/>
      </w:r>
      <w:r>
        <w:rPr>
          <w:noProof/>
        </w:rPr>
        <w:t>124</w:t>
      </w:r>
      <w:r>
        <w:rPr>
          <w:noProof/>
        </w:rPr>
        <w:fldChar w:fldCharType="end"/>
      </w:r>
    </w:p>
    <w:p w14:paraId="1608210D" w14:textId="1D23404C" w:rsidR="00016B69" w:rsidRDefault="00016B69">
      <w:pPr>
        <w:pStyle w:val="TOC4"/>
        <w:rPr>
          <w:rFonts w:ascii="Calibri" w:hAnsi="Calibri"/>
          <w:noProof/>
          <w:kern w:val="2"/>
          <w:sz w:val="22"/>
          <w:szCs w:val="22"/>
          <w:lang w:eastAsia="en-GB"/>
        </w:rPr>
      </w:pPr>
      <w:r>
        <w:rPr>
          <w:noProof/>
        </w:rPr>
        <w:t>14.2.4.2</w:t>
      </w:r>
      <w:r>
        <w:rPr>
          <w:rFonts w:ascii="Calibri" w:hAnsi="Calibri"/>
          <w:noProof/>
          <w:kern w:val="2"/>
          <w:sz w:val="22"/>
          <w:szCs w:val="22"/>
          <w:lang w:eastAsia="en-GB"/>
        </w:rPr>
        <w:tab/>
      </w:r>
      <w:r>
        <w:rPr>
          <w:noProof/>
        </w:rPr>
        <w:t>Network resource management client</w:t>
      </w:r>
      <w:r>
        <w:rPr>
          <w:noProof/>
        </w:rPr>
        <w:tab/>
      </w:r>
      <w:r>
        <w:rPr>
          <w:noProof/>
        </w:rPr>
        <w:fldChar w:fldCharType="begin"/>
      </w:r>
      <w:r>
        <w:rPr>
          <w:noProof/>
        </w:rPr>
        <w:instrText xml:space="preserve"> PAGEREF _Toc155091781 \h </w:instrText>
      </w:r>
      <w:r>
        <w:rPr>
          <w:noProof/>
        </w:rPr>
      </w:r>
      <w:r>
        <w:rPr>
          <w:noProof/>
        </w:rPr>
        <w:fldChar w:fldCharType="separate"/>
      </w:r>
      <w:r>
        <w:rPr>
          <w:noProof/>
        </w:rPr>
        <w:t>125</w:t>
      </w:r>
      <w:r>
        <w:rPr>
          <w:noProof/>
        </w:rPr>
        <w:fldChar w:fldCharType="end"/>
      </w:r>
    </w:p>
    <w:p w14:paraId="50E8A2C0" w14:textId="4026C260" w:rsidR="00016B69" w:rsidRDefault="00016B69">
      <w:pPr>
        <w:pStyle w:val="TOC4"/>
        <w:rPr>
          <w:rFonts w:ascii="Calibri" w:hAnsi="Calibri"/>
          <w:noProof/>
          <w:kern w:val="2"/>
          <w:sz w:val="22"/>
          <w:szCs w:val="22"/>
          <w:lang w:eastAsia="en-GB"/>
        </w:rPr>
      </w:pPr>
      <w:r>
        <w:rPr>
          <w:noProof/>
        </w:rPr>
        <w:t>14.2.4.3</w:t>
      </w:r>
      <w:r>
        <w:rPr>
          <w:rFonts w:ascii="Calibri" w:hAnsi="Calibri"/>
          <w:noProof/>
          <w:kern w:val="2"/>
          <w:sz w:val="22"/>
          <w:szCs w:val="22"/>
          <w:lang w:eastAsia="en-GB"/>
        </w:rPr>
        <w:tab/>
      </w:r>
      <w:r>
        <w:rPr>
          <w:noProof/>
        </w:rPr>
        <w:t>Network resource management server</w:t>
      </w:r>
      <w:r>
        <w:rPr>
          <w:noProof/>
        </w:rPr>
        <w:tab/>
      </w:r>
      <w:r>
        <w:rPr>
          <w:noProof/>
        </w:rPr>
        <w:fldChar w:fldCharType="begin"/>
      </w:r>
      <w:r>
        <w:rPr>
          <w:noProof/>
        </w:rPr>
        <w:instrText xml:space="preserve"> PAGEREF _Toc155091782 \h </w:instrText>
      </w:r>
      <w:r>
        <w:rPr>
          <w:noProof/>
        </w:rPr>
      </w:r>
      <w:r>
        <w:rPr>
          <w:noProof/>
        </w:rPr>
        <w:fldChar w:fldCharType="separate"/>
      </w:r>
      <w:r>
        <w:rPr>
          <w:noProof/>
        </w:rPr>
        <w:t>125</w:t>
      </w:r>
      <w:r>
        <w:rPr>
          <w:noProof/>
        </w:rPr>
        <w:fldChar w:fldCharType="end"/>
      </w:r>
    </w:p>
    <w:p w14:paraId="07B86DFB" w14:textId="62E86498" w:rsidR="00016B69" w:rsidRDefault="00016B69">
      <w:pPr>
        <w:pStyle w:val="TOC3"/>
        <w:rPr>
          <w:rFonts w:ascii="Calibri" w:hAnsi="Calibri"/>
          <w:noProof/>
          <w:kern w:val="2"/>
          <w:sz w:val="22"/>
          <w:szCs w:val="22"/>
          <w:lang w:eastAsia="en-GB"/>
        </w:rPr>
      </w:pPr>
      <w:r>
        <w:rPr>
          <w:noProof/>
        </w:rPr>
        <w:t>14.2.5</w:t>
      </w:r>
      <w:r>
        <w:rPr>
          <w:rFonts w:ascii="Calibri" w:hAnsi="Calibri"/>
          <w:noProof/>
          <w:kern w:val="2"/>
          <w:sz w:val="22"/>
          <w:szCs w:val="22"/>
          <w:lang w:eastAsia="en-GB"/>
        </w:rPr>
        <w:tab/>
      </w:r>
      <w:r>
        <w:rPr>
          <w:noProof/>
        </w:rPr>
        <w:t>Reference points description</w:t>
      </w:r>
      <w:r>
        <w:rPr>
          <w:noProof/>
        </w:rPr>
        <w:tab/>
      </w:r>
      <w:r>
        <w:rPr>
          <w:noProof/>
        </w:rPr>
        <w:fldChar w:fldCharType="begin"/>
      </w:r>
      <w:r>
        <w:rPr>
          <w:noProof/>
        </w:rPr>
        <w:instrText xml:space="preserve"> PAGEREF _Toc155091783 \h </w:instrText>
      </w:r>
      <w:r>
        <w:rPr>
          <w:noProof/>
        </w:rPr>
      </w:r>
      <w:r>
        <w:rPr>
          <w:noProof/>
        </w:rPr>
        <w:fldChar w:fldCharType="separate"/>
      </w:r>
      <w:r>
        <w:rPr>
          <w:noProof/>
        </w:rPr>
        <w:t>125</w:t>
      </w:r>
      <w:r>
        <w:rPr>
          <w:noProof/>
        </w:rPr>
        <w:fldChar w:fldCharType="end"/>
      </w:r>
    </w:p>
    <w:p w14:paraId="495FDB93" w14:textId="797AA6D8" w:rsidR="00016B69" w:rsidRDefault="00016B69">
      <w:pPr>
        <w:pStyle w:val="TOC4"/>
        <w:rPr>
          <w:rFonts w:ascii="Calibri" w:hAnsi="Calibri"/>
          <w:noProof/>
          <w:kern w:val="2"/>
          <w:sz w:val="22"/>
          <w:szCs w:val="22"/>
          <w:lang w:eastAsia="en-GB"/>
        </w:rPr>
      </w:pPr>
      <w:r>
        <w:rPr>
          <w:noProof/>
        </w:rPr>
        <w:t>14.2.5.1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_Toc155091784 \h </w:instrText>
      </w:r>
      <w:r>
        <w:rPr>
          <w:noProof/>
        </w:rPr>
      </w:r>
      <w:r>
        <w:rPr>
          <w:noProof/>
        </w:rPr>
        <w:fldChar w:fldCharType="separate"/>
      </w:r>
      <w:r>
        <w:rPr>
          <w:noProof/>
        </w:rPr>
        <w:t>125</w:t>
      </w:r>
      <w:r>
        <w:rPr>
          <w:noProof/>
        </w:rPr>
        <w:fldChar w:fldCharType="end"/>
      </w:r>
    </w:p>
    <w:p w14:paraId="7D776260" w14:textId="1B0885E4" w:rsidR="00016B69" w:rsidRDefault="00016B69">
      <w:pPr>
        <w:pStyle w:val="TOC4"/>
        <w:rPr>
          <w:rFonts w:ascii="Calibri" w:hAnsi="Calibri"/>
          <w:noProof/>
          <w:kern w:val="2"/>
          <w:sz w:val="22"/>
          <w:szCs w:val="22"/>
          <w:lang w:eastAsia="en-GB"/>
        </w:rPr>
      </w:pPr>
      <w:r>
        <w:rPr>
          <w:noProof/>
        </w:rPr>
        <w:t>14.2.5.2</w:t>
      </w:r>
      <w:r>
        <w:rPr>
          <w:rFonts w:ascii="Calibri" w:hAnsi="Calibri"/>
          <w:noProof/>
          <w:kern w:val="2"/>
          <w:sz w:val="22"/>
          <w:szCs w:val="22"/>
          <w:lang w:eastAsia="en-GB"/>
        </w:rPr>
        <w:tab/>
      </w:r>
      <w:r>
        <w:rPr>
          <w:noProof/>
        </w:rPr>
        <w:t>NRM-UU</w:t>
      </w:r>
      <w:r>
        <w:rPr>
          <w:noProof/>
        </w:rPr>
        <w:tab/>
      </w:r>
      <w:r>
        <w:rPr>
          <w:noProof/>
        </w:rPr>
        <w:fldChar w:fldCharType="begin"/>
      </w:r>
      <w:r>
        <w:rPr>
          <w:noProof/>
        </w:rPr>
        <w:instrText xml:space="preserve"> PAGEREF _Toc155091785 \h </w:instrText>
      </w:r>
      <w:r>
        <w:rPr>
          <w:noProof/>
        </w:rPr>
      </w:r>
      <w:r>
        <w:rPr>
          <w:noProof/>
        </w:rPr>
        <w:fldChar w:fldCharType="separate"/>
      </w:r>
      <w:r>
        <w:rPr>
          <w:noProof/>
        </w:rPr>
        <w:t>125</w:t>
      </w:r>
      <w:r>
        <w:rPr>
          <w:noProof/>
        </w:rPr>
        <w:fldChar w:fldCharType="end"/>
      </w:r>
    </w:p>
    <w:p w14:paraId="6806041E" w14:textId="589E1D3D" w:rsidR="00016B69" w:rsidRDefault="00016B69">
      <w:pPr>
        <w:pStyle w:val="TOC4"/>
        <w:rPr>
          <w:rFonts w:ascii="Calibri" w:hAnsi="Calibri"/>
          <w:noProof/>
          <w:kern w:val="2"/>
          <w:sz w:val="22"/>
          <w:szCs w:val="22"/>
          <w:lang w:eastAsia="en-GB"/>
        </w:rPr>
      </w:pPr>
      <w:r>
        <w:rPr>
          <w:noProof/>
        </w:rPr>
        <w:t>14.2.5.3</w:t>
      </w:r>
      <w:r>
        <w:rPr>
          <w:rFonts w:ascii="Calibri" w:hAnsi="Calibri"/>
          <w:noProof/>
          <w:kern w:val="2"/>
          <w:sz w:val="22"/>
          <w:szCs w:val="22"/>
          <w:lang w:eastAsia="en-GB"/>
        </w:rPr>
        <w:tab/>
      </w:r>
      <w:r>
        <w:rPr>
          <w:noProof/>
        </w:rPr>
        <w:t>NRM-PC5</w:t>
      </w:r>
      <w:r>
        <w:rPr>
          <w:noProof/>
        </w:rPr>
        <w:tab/>
      </w:r>
      <w:r>
        <w:rPr>
          <w:noProof/>
        </w:rPr>
        <w:fldChar w:fldCharType="begin"/>
      </w:r>
      <w:r>
        <w:rPr>
          <w:noProof/>
        </w:rPr>
        <w:instrText xml:space="preserve"> PAGEREF _Toc155091786 \h </w:instrText>
      </w:r>
      <w:r>
        <w:rPr>
          <w:noProof/>
        </w:rPr>
      </w:r>
      <w:r>
        <w:rPr>
          <w:noProof/>
        </w:rPr>
        <w:fldChar w:fldCharType="separate"/>
      </w:r>
      <w:r>
        <w:rPr>
          <w:noProof/>
        </w:rPr>
        <w:t>125</w:t>
      </w:r>
      <w:r>
        <w:rPr>
          <w:noProof/>
        </w:rPr>
        <w:fldChar w:fldCharType="end"/>
      </w:r>
    </w:p>
    <w:p w14:paraId="49D8EDDB" w14:textId="2C8B6575" w:rsidR="00016B69" w:rsidRDefault="00016B69">
      <w:pPr>
        <w:pStyle w:val="TOC4"/>
        <w:rPr>
          <w:rFonts w:ascii="Calibri" w:hAnsi="Calibri"/>
          <w:noProof/>
          <w:kern w:val="2"/>
          <w:sz w:val="22"/>
          <w:szCs w:val="22"/>
          <w:lang w:eastAsia="en-GB"/>
        </w:rPr>
      </w:pPr>
      <w:r>
        <w:rPr>
          <w:noProof/>
        </w:rPr>
        <w:t>14.2.5.4</w:t>
      </w:r>
      <w:r>
        <w:rPr>
          <w:rFonts w:ascii="Calibri" w:hAnsi="Calibri"/>
          <w:noProof/>
          <w:kern w:val="2"/>
          <w:sz w:val="22"/>
          <w:szCs w:val="22"/>
          <w:lang w:eastAsia="en-GB"/>
        </w:rPr>
        <w:tab/>
      </w:r>
      <w:r>
        <w:rPr>
          <w:noProof/>
        </w:rPr>
        <w:t>NRM-C</w:t>
      </w:r>
      <w:r>
        <w:rPr>
          <w:noProof/>
        </w:rPr>
        <w:tab/>
      </w:r>
      <w:r>
        <w:rPr>
          <w:noProof/>
        </w:rPr>
        <w:fldChar w:fldCharType="begin"/>
      </w:r>
      <w:r>
        <w:rPr>
          <w:noProof/>
        </w:rPr>
        <w:instrText xml:space="preserve"> PAGEREF _Toc155091787 \h </w:instrText>
      </w:r>
      <w:r>
        <w:rPr>
          <w:noProof/>
        </w:rPr>
      </w:r>
      <w:r>
        <w:rPr>
          <w:noProof/>
        </w:rPr>
        <w:fldChar w:fldCharType="separate"/>
      </w:r>
      <w:r>
        <w:rPr>
          <w:noProof/>
        </w:rPr>
        <w:t>125</w:t>
      </w:r>
      <w:r>
        <w:rPr>
          <w:noProof/>
        </w:rPr>
        <w:fldChar w:fldCharType="end"/>
      </w:r>
    </w:p>
    <w:p w14:paraId="2229C72C" w14:textId="32030FCD" w:rsidR="00016B69" w:rsidRDefault="00016B69">
      <w:pPr>
        <w:pStyle w:val="TOC4"/>
        <w:rPr>
          <w:rFonts w:ascii="Calibri" w:hAnsi="Calibri"/>
          <w:noProof/>
          <w:kern w:val="2"/>
          <w:sz w:val="22"/>
          <w:szCs w:val="22"/>
          <w:lang w:eastAsia="en-GB"/>
        </w:rPr>
      </w:pPr>
      <w:r>
        <w:rPr>
          <w:noProof/>
        </w:rPr>
        <w:t>14.2.5.5</w:t>
      </w:r>
      <w:r>
        <w:rPr>
          <w:rFonts w:ascii="Calibri" w:hAnsi="Calibri"/>
          <w:noProof/>
          <w:kern w:val="2"/>
          <w:sz w:val="22"/>
          <w:szCs w:val="22"/>
          <w:lang w:eastAsia="en-GB"/>
        </w:rPr>
        <w:tab/>
      </w:r>
      <w:r>
        <w:rPr>
          <w:noProof/>
        </w:rPr>
        <w:t>NRM-S</w:t>
      </w:r>
      <w:r>
        <w:rPr>
          <w:noProof/>
        </w:rPr>
        <w:tab/>
      </w:r>
      <w:r>
        <w:rPr>
          <w:noProof/>
        </w:rPr>
        <w:fldChar w:fldCharType="begin"/>
      </w:r>
      <w:r>
        <w:rPr>
          <w:noProof/>
        </w:rPr>
        <w:instrText xml:space="preserve"> PAGEREF _Toc155091788 \h </w:instrText>
      </w:r>
      <w:r>
        <w:rPr>
          <w:noProof/>
        </w:rPr>
      </w:r>
      <w:r>
        <w:rPr>
          <w:noProof/>
        </w:rPr>
        <w:fldChar w:fldCharType="separate"/>
      </w:r>
      <w:r>
        <w:rPr>
          <w:noProof/>
        </w:rPr>
        <w:t>125</w:t>
      </w:r>
      <w:r>
        <w:rPr>
          <w:noProof/>
        </w:rPr>
        <w:fldChar w:fldCharType="end"/>
      </w:r>
    </w:p>
    <w:p w14:paraId="37CAA9F1" w14:textId="4C8CC9DB" w:rsidR="00016B69" w:rsidRDefault="00016B69">
      <w:pPr>
        <w:pStyle w:val="TOC4"/>
        <w:rPr>
          <w:rFonts w:ascii="Calibri" w:hAnsi="Calibri"/>
          <w:noProof/>
          <w:kern w:val="2"/>
          <w:sz w:val="22"/>
          <w:szCs w:val="22"/>
          <w:lang w:eastAsia="en-GB"/>
        </w:rPr>
      </w:pPr>
      <w:r>
        <w:rPr>
          <w:noProof/>
        </w:rPr>
        <w:t>14.2.5.6</w:t>
      </w:r>
      <w:r>
        <w:rPr>
          <w:rFonts w:ascii="Calibri" w:hAnsi="Calibri"/>
          <w:noProof/>
          <w:kern w:val="2"/>
          <w:sz w:val="22"/>
          <w:szCs w:val="22"/>
          <w:lang w:eastAsia="en-GB"/>
        </w:rPr>
        <w:tab/>
      </w:r>
      <w:r>
        <w:rPr>
          <w:noProof/>
        </w:rPr>
        <w:t>NRM-E</w:t>
      </w:r>
      <w:r>
        <w:rPr>
          <w:noProof/>
        </w:rPr>
        <w:tab/>
      </w:r>
      <w:r>
        <w:rPr>
          <w:noProof/>
        </w:rPr>
        <w:fldChar w:fldCharType="begin"/>
      </w:r>
      <w:r>
        <w:rPr>
          <w:noProof/>
        </w:rPr>
        <w:instrText xml:space="preserve"> PAGEREF _Toc155091789 \h </w:instrText>
      </w:r>
      <w:r>
        <w:rPr>
          <w:noProof/>
        </w:rPr>
      </w:r>
      <w:r>
        <w:rPr>
          <w:noProof/>
        </w:rPr>
        <w:fldChar w:fldCharType="separate"/>
      </w:r>
      <w:r>
        <w:rPr>
          <w:noProof/>
        </w:rPr>
        <w:t>125</w:t>
      </w:r>
      <w:r>
        <w:rPr>
          <w:noProof/>
        </w:rPr>
        <w:fldChar w:fldCharType="end"/>
      </w:r>
    </w:p>
    <w:p w14:paraId="74E65CE9" w14:textId="3C6C0BC8" w:rsidR="00016B69" w:rsidRDefault="00016B69">
      <w:pPr>
        <w:pStyle w:val="TOC4"/>
        <w:rPr>
          <w:rFonts w:ascii="Calibri" w:hAnsi="Calibri"/>
          <w:noProof/>
          <w:kern w:val="2"/>
          <w:sz w:val="22"/>
          <w:szCs w:val="22"/>
          <w:lang w:eastAsia="en-GB"/>
        </w:rPr>
      </w:pPr>
      <w:r>
        <w:rPr>
          <w:noProof/>
        </w:rPr>
        <w:t>14.2.5.7</w:t>
      </w:r>
      <w:r>
        <w:rPr>
          <w:rFonts w:ascii="Calibri" w:hAnsi="Calibri"/>
          <w:noProof/>
          <w:kern w:val="2"/>
          <w:sz w:val="22"/>
          <w:szCs w:val="22"/>
          <w:lang w:eastAsia="en-GB"/>
        </w:rPr>
        <w:tab/>
      </w:r>
      <w:r>
        <w:rPr>
          <w:noProof/>
        </w:rPr>
        <w:t>MB2-C</w:t>
      </w:r>
      <w:r>
        <w:rPr>
          <w:noProof/>
        </w:rPr>
        <w:tab/>
      </w:r>
      <w:r>
        <w:rPr>
          <w:noProof/>
        </w:rPr>
        <w:fldChar w:fldCharType="begin"/>
      </w:r>
      <w:r>
        <w:rPr>
          <w:noProof/>
        </w:rPr>
        <w:instrText xml:space="preserve"> PAGEREF _Toc155091790 \h </w:instrText>
      </w:r>
      <w:r>
        <w:rPr>
          <w:noProof/>
        </w:rPr>
      </w:r>
      <w:r>
        <w:rPr>
          <w:noProof/>
        </w:rPr>
        <w:fldChar w:fldCharType="separate"/>
      </w:r>
      <w:r>
        <w:rPr>
          <w:noProof/>
        </w:rPr>
        <w:t>125</w:t>
      </w:r>
      <w:r>
        <w:rPr>
          <w:noProof/>
        </w:rPr>
        <w:fldChar w:fldCharType="end"/>
      </w:r>
    </w:p>
    <w:p w14:paraId="44875918" w14:textId="3495939A" w:rsidR="00016B69" w:rsidRDefault="00016B69">
      <w:pPr>
        <w:pStyle w:val="TOC4"/>
        <w:rPr>
          <w:rFonts w:ascii="Calibri" w:hAnsi="Calibri"/>
          <w:noProof/>
          <w:kern w:val="2"/>
          <w:sz w:val="22"/>
          <w:szCs w:val="22"/>
          <w:lang w:eastAsia="en-GB"/>
        </w:rPr>
      </w:pPr>
      <w:r>
        <w:rPr>
          <w:noProof/>
        </w:rPr>
        <w:t>14.2.5.8</w:t>
      </w:r>
      <w:r>
        <w:rPr>
          <w:rFonts w:ascii="Calibri" w:hAnsi="Calibri"/>
          <w:noProof/>
          <w:kern w:val="2"/>
          <w:sz w:val="22"/>
          <w:szCs w:val="22"/>
          <w:lang w:eastAsia="en-GB"/>
        </w:rPr>
        <w:tab/>
      </w:r>
      <w:r>
        <w:rPr>
          <w:noProof/>
        </w:rPr>
        <w:t>xMB-C</w:t>
      </w:r>
      <w:r>
        <w:rPr>
          <w:noProof/>
        </w:rPr>
        <w:tab/>
      </w:r>
      <w:r>
        <w:rPr>
          <w:noProof/>
        </w:rPr>
        <w:fldChar w:fldCharType="begin"/>
      </w:r>
      <w:r>
        <w:rPr>
          <w:noProof/>
        </w:rPr>
        <w:instrText xml:space="preserve"> PAGEREF _Toc155091791 \h </w:instrText>
      </w:r>
      <w:r>
        <w:rPr>
          <w:noProof/>
        </w:rPr>
      </w:r>
      <w:r>
        <w:rPr>
          <w:noProof/>
        </w:rPr>
        <w:fldChar w:fldCharType="separate"/>
      </w:r>
      <w:r>
        <w:rPr>
          <w:noProof/>
        </w:rPr>
        <w:t>126</w:t>
      </w:r>
      <w:r>
        <w:rPr>
          <w:noProof/>
        </w:rPr>
        <w:fldChar w:fldCharType="end"/>
      </w:r>
    </w:p>
    <w:p w14:paraId="1771D0B4" w14:textId="06DC11B7" w:rsidR="00016B69" w:rsidRDefault="00016B69">
      <w:pPr>
        <w:pStyle w:val="TOC4"/>
        <w:rPr>
          <w:rFonts w:ascii="Calibri" w:hAnsi="Calibri"/>
          <w:noProof/>
          <w:kern w:val="2"/>
          <w:sz w:val="22"/>
          <w:szCs w:val="22"/>
          <w:lang w:eastAsia="en-GB"/>
        </w:rPr>
      </w:pPr>
      <w:r>
        <w:rPr>
          <w:noProof/>
        </w:rPr>
        <w:t>14.2.5.9</w:t>
      </w:r>
      <w:r>
        <w:rPr>
          <w:rFonts w:ascii="Calibri" w:hAnsi="Calibri"/>
          <w:noProof/>
          <w:kern w:val="2"/>
          <w:sz w:val="22"/>
          <w:szCs w:val="22"/>
          <w:lang w:eastAsia="en-GB"/>
        </w:rPr>
        <w:tab/>
      </w:r>
      <w:r>
        <w:rPr>
          <w:noProof/>
        </w:rPr>
        <w:t>Rx</w:t>
      </w:r>
      <w:r>
        <w:rPr>
          <w:noProof/>
        </w:rPr>
        <w:tab/>
      </w:r>
      <w:r>
        <w:rPr>
          <w:noProof/>
        </w:rPr>
        <w:fldChar w:fldCharType="begin"/>
      </w:r>
      <w:r>
        <w:rPr>
          <w:noProof/>
        </w:rPr>
        <w:instrText xml:space="preserve"> PAGEREF _Toc155091792 \h </w:instrText>
      </w:r>
      <w:r>
        <w:rPr>
          <w:noProof/>
        </w:rPr>
      </w:r>
      <w:r>
        <w:rPr>
          <w:noProof/>
        </w:rPr>
        <w:fldChar w:fldCharType="separate"/>
      </w:r>
      <w:r>
        <w:rPr>
          <w:noProof/>
        </w:rPr>
        <w:t>126</w:t>
      </w:r>
      <w:r>
        <w:rPr>
          <w:noProof/>
        </w:rPr>
        <w:fldChar w:fldCharType="end"/>
      </w:r>
    </w:p>
    <w:p w14:paraId="04603AD9" w14:textId="41D5DB5B" w:rsidR="00016B69" w:rsidRDefault="00016B69">
      <w:pPr>
        <w:pStyle w:val="TOC4"/>
        <w:rPr>
          <w:rFonts w:ascii="Calibri" w:hAnsi="Calibri"/>
          <w:noProof/>
          <w:kern w:val="2"/>
          <w:sz w:val="22"/>
          <w:szCs w:val="22"/>
          <w:lang w:eastAsia="en-GB"/>
        </w:rPr>
      </w:pPr>
      <w:r>
        <w:rPr>
          <w:noProof/>
        </w:rPr>
        <w:t>14.2.5.10</w:t>
      </w:r>
      <w:r>
        <w:rPr>
          <w:rFonts w:ascii="Calibri" w:hAnsi="Calibri"/>
          <w:noProof/>
          <w:kern w:val="2"/>
          <w:sz w:val="22"/>
          <w:szCs w:val="22"/>
          <w:lang w:eastAsia="en-GB"/>
        </w:rPr>
        <w:tab/>
      </w:r>
      <w:r>
        <w:rPr>
          <w:noProof/>
        </w:rPr>
        <w:t>N5</w:t>
      </w:r>
      <w:r>
        <w:rPr>
          <w:noProof/>
        </w:rPr>
        <w:tab/>
      </w:r>
      <w:r>
        <w:rPr>
          <w:noProof/>
        </w:rPr>
        <w:fldChar w:fldCharType="begin"/>
      </w:r>
      <w:r>
        <w:rPr>
          <w:noProof/>
        </w:rPr>
        <w:instrText xml:space="preserve"> PAGEREF _Toc155091793 \h </w:instrText>
      </w:r>
      <w:r>
        <w:rPr>
          <w:noProof/>
        </w:rPr>
      </w:r>
      <w:r>
        <w:rPr>
          <w:noProof/>
        </w:rPr>
        <w:fldChar w:fldCharType="separate"/>
      </w:r>
      <w:r>
        <w:rPr>
          <w:noProof/>
        </w:rPr>
        <w:t>126</w:t>
      </w:r>
      <w:r>
        <w:rPr>
          <w:noProof/>
        </w:rPr>
        <w:fldChar w:fldCharType="end"/>
      </w:r>
    </w:p>
    <w:p w14:paraId="7ABE45CF" w14:textId="39190AF4" w:rsidR="00016B69" w:rsidRDefault="00016B69">
      <w:pPr>
        <w:pStyle w:val="TOC4"/>
        <w:rPr>
          <w:rFonts w:ascii="Calibri" w:hAnsi="Calibri"/>
          <w:noProof/>
          <w:kern w:val="2"/>
          <w:sz w:val="22"/>
          <w:szCs w:val="22"/>
          <w:lang w:eastAsia="en-GB"/>
        </w:rPr>
      </w:pPr>
      <w:r>
        <w:rPr>
          <w:noProof/>
        </w:rPr>
        <w:t>14.2.5.11</w:t>
      </w:r>
      <w:r>
        <w:rPr>
          <w:rFonts w:ascii="Calibri" w:hAnsi="Calibri"/>
          <w:noProof/>
          <w:kern w:val="2"/>
          <w:sz w:val="22"/>
          <w:szCs w:val="22"/>
          <w:lang w:eastAsia="en-GB"/>
        </w:rPr>
        <w:tab/>
      </w:r>
      <w:r>
        <w:rPr>
          <w:noProof/>
        </w:rPr>
        <w:t>N33</w:t>
      </w:r>
      <w:r>
        <w:rPr>
          <w:noProof/>
        </w:rPr>
        <w:tab/>
      </w:r>
      <w:r>
        <w:rPr>
          <w:noProof/>
        </w:rPr>
        <w:fldChar w:fldCharType="begin"/>
      </w:r>
      <w:r>
        <w:rPr>
          <w:noProof/>
        </w:rPr>
        <w:instrText xml:space="preserve"> PAGEREF _Toc155091794 \h </w:instrText>
      </w:r>
      <w:r>
        <w:rPr>
          <w:noProof/>
        </w:rPr>
      </w:r>
      <w:r>
        <w:rPr>
          <w:noProof/>
        </w:rPr>
        <w:fldChar w:fldCharType="separate"/>
      </w:r>
      <w:r>
        <w:rPr>
          <w:noProof/>
        </w:rPr>
        <w:t>126</w:t>
      </w:r>
      <w:r>
        <w:rPr>
          <w:noProof/>
        </w:rPr>
        <w:fldChar w:fldCharType="end"/>
      </w:r>
    </w:p>
    <w:p w14:paraId="70891221" w14:textId="504655E4" w:rsidR="00016B69" w:rsidRDefault="00016B69">
      <w:pPr>
        <w:pStyle w:val="TOC2"/>
        <w:rPr>
          <w:rFonts w:ascii="Calibri" w:hAnsi="Calibri"/>
          <w:noProof/>
          <w:kern w:val="2"/>
          <w:sz w:val="22"/>
          <w:szCs w:val="22"/>
          <w:lang w:eastAsia="en-GB"/>
        </w:rPr>
      </w:pPr>
      <w:r>
        <w:rPr>
          <w:noProof/>
        </w:rPr>
        <w:t>14.3</w:t>
      </w:r>
      <w:r>
        <w:rPr>
          <w:rFonts w:ascii="Calibri" w:hAnsi="Calibri"/>
          <w:noProof/>
          <w:kern w:val="2"/>
          <w:sz w:val="22"/>
          <w:szCs w:val="22"/>
          <w:lang w:eastAsia="en-GB"/>
        </w:rPr>
        <w:tab/>
      </w:r>
      <w:r>
        <w:rPr>
          <w:noProof/>
        </w:rPr>
        <w:t>Procedures and information flows for network resource management</w:t>
      </w:r>
      <w:r>
        <w:rPr>
          <w:noProof/>
        </w:rPr>
        <w:tab/>
      </w:r>
      <w:r>
        <w:rPr>
          <w:noProof/>
        </w:rPr>
        <w:fldChar w:fldCharType="begin"/>
      </w:r>
      <w:r>
        <w:rPr>
          <w:noProof/>
        </w:rPr>
        <w:instrText xml:space="preserve"> PAGEREF _Toc155091795 \h </w:instrText>
      </w:r>
      <w:r>
        <w:rPr>
          <w:noProof/>
        </w:rPr>
      </w:r>
      <w:r>
        <w:rPr>
          <w:noProof/>
        </w:rPr>
        <w:fldChar w:fldCharType="separate"/>
      </w:r>
      <w:r>
        <w:rPr>
          <w:noProof/>
        </w:rPr>
        <w:t>126</w:t>
      </w:r>
      <w:r>
        <w:rPr>
          <w:noProof/>
        </w:rPr>
        <w:fldChar w:fldCharType="end"/>
      </w:r>
    </w:p>
    <w:p w14:paraId="5589669C" w14:textId="10363D5D" w:rsidR="00016B69" w:rsidRDefault="00016B69">
      <w:pPr>
        <w:pStyle w:val="TOC3"/>
        <w:rPr>
          <w:rFonts w:ascii="Calibri" w:hAnsi="Calibri"/>
          <w:noProof/>
          <w:kern w:val="2"/>
          <w:sz w:val="22"/>
          <w:szCs w:val="22"/>
          <w:lang w:eastAsia="en-GB"/>
        </w:rPr>
      </w:pPr>
      <w:r>
        <w:rPr>
          <w:noProof/>
        </w:rPr>
        <w:t>14.3.1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_Toc155091796 \h </w:instrText>
      </w:r>
      <w:r>
        <w:rPr>
          <w:noProof/>
        </w:rPr>
      </w:r>
      <w:r>
        <w:rPr>
          <w:noProof/>
        </w:rPr>
        <w:fldChar w:fldCharType="separate"/>
      </w:r>
      <w:r>
        <w:rPr>
          <w:noProof/>
        </w:rPr>
        <w:t>126</w:t>
      </w:r>
      <w:r>
        <w:rPr>
          <w:noProof/>
        </w:rPr>
        <w:fldChar w:fldCharType="end"/>
      </w:r>
    </w:p>
    <w:p w14:paraId="13325ACC" w14:textId="6DCE1686" w:rsidR="00016B69" w:rsidRDefault="00016B69">
      <w:pPr>
        <w:pStyle w:val="TOC3"/>
        <w:rPr>
          <w:rFonts w:ascii="Calibri" w:hAnsi="Calibri"/>
          <w:noProof/>
          <w:kern w:val="2"/>
          <w:sz w:val="22"/>
          <w:szCs w:val="22"/>
          <w:lang w:eastAsia="en-GB"/>
        </w:rPr>
      </w:pPr>
      <w:r>
        <w:rPr>
          <w:noProof/>
        </w:rPr>
        <w:t>14.3.2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_Toc155091797 \h </w:instrText>
      </w:r>
      <w:r>
        <w:rPr>
          <w:noProof/>
        </w:rPr>
      </w:r>
      <w:r>
        <w:rPr>
          <w:noProof/>
        </w:rPr>
        <w:fldChar w:fldCharType="separate"/>
      </w:r>
      <w:r>
        <w:rPr>
          <w:noProof/>
        </w:rPr>
        <w:t>126</w:t>
      </w:r>
      <w:r>
        <w:rPr>
          <w:noProof/>
        </w:rPr>
        <w:fldChar w:fldCharType="end"/>
      </w:r>
    </w:p>
    <w:p w14:paraId="0DD1FBB6" w14:textId="608B775D" w:rsidR="00016B69" w:rsidRDefault="00016B69">
      <w:pPr>
        <w:pStyle w:val="TOC4"/>
        <w:rPr>
          <w:rFonts w:ascii="Calibri" w:hAnsi="Calibri"/>
          <w:noProof/>
          <w:kern w:val="2"/>
          <w:sz w:val="22"/>
          <w:szCs w:val="22"/>
          <w:lang w:eastAsia="en-GB"/>
        </w:rPr>
      </w:pPr>
      <w:r>
        <w:rPr>
          <w:noProof/>
        </w:rPr>
        <w:t>14.3.2.1</w:t>
      </w:r>
      <w:r>
        <w:rPr>
          <w:rFonts w:ascii="Calibri" w:hAnsi="Calibri"/>
          <w:noProof/>
          <w:kern w:val="2"/>
          <w:sz w:val="22"/>
          <w:szCs w:val="22"/>
          <w:lang w:eastAsia="en-GB"/>
        </w:rPr>
        <w:tab/>
      </w:r>
      <w:r>
        <w:rPr>
          <w:noProof/>
        </w:rPr>
        <w:t>Network resource adaptation request</w:t>
      </w:r>
      <w:r>
        <w:rPr>
          <w:noProof/>
        </w:rPr>
        <w:tab/>
      </w:r>
      <w:r>
        <w:rPr>
          <w:noProof/>
        </w:rPr>
        <w:fldChar w:fldCharType="begin"/>
      </w:r>
      <w:r>
        <w:rPr>
          <w:noProof/>
        </w:rPr>
        <w:instrText xml:space="preserve"> PAGEREF _Toc155091798 \h </w:instrText>
      </w:r>
      <w:r>
        <w:rPr>
          <w:noProof/>
        </w:rPr>
      </w:r>
      <w:r>
        <w:rPr>
          <w:noProof/>
        </w:rPr>
        <w:fldChar w:fldCharType="separate"/>
      </w:r>
      <w:r>
        <w:rPr>
          <w:noProof/>
        </w:rPr>
        <w:t>126</w:t>
      </w:r>
      <w:r>
        <w:rPr>
          <w:noProof/>
        </w:rPr>
        <w:fldChar w:fldCharType="end"/>
      </w:r>
    </w:p>
    <w:p w14:paraId="4BB2200D" w14:textId="51BE6369" w:rsidR="00016B69" w:rsidRDefault="00016B69">
      <w:pPr>
        <w:pStyle w:val="TOC4"/>
        <w:rPr>
          <w:rFonts w:ascii="Calibri" w:hAnsi="Calibri"/>
          <w:noProof/>
          <w:kern w:val="2"/>
          <w:sz w:val="22"/>
          <w:szCs w:val="22"/>
          <w:lang w:eastAsia="en-GB"/>
        </w:rPr>
      </w:pPr>
      <w:r>
        <w:rPr>
          <w:noProof/>
        </w:rPr>
        <w:t>14.3.2.2</w:t>
      </w:r>
      <w:r>
        <w:rPr>
          <w:rFonts w:ascii="Calibri" w:hAnsi="Calibri"/>
          <w:noProof/>
          <w:kern w:val="2"/>
          <w:sz w:val="22"/>
          <w:szCs w:val="22"/>
          <w:lang w:eastAsia="en-GB"/>
        </w:rPr>
        <w:tab/>
      </w:r>
      <w:r>
        <w:rPr>
          <w:noProof/>
        </w:rPr>
        <w:t>Network resource adaptation response</w:t>
      </w:r>
      <w:r>
        <w:rPr>
          <w:noProof/>
        </w:rPr>
        <w:tab/>
      </w:r>
      <w:r>
        <w:rPr>
          <w:noProof/>
        </w:rPr>
        <w:fldChar w:fldCharType="begin"/>
      </w:r>
      <w:r>
        <w:rPr>
          <w:noProof/>
        </w:rPr>
        <w:instrText xml:space="preserve"> PAGEREF _Toc155091799 \h </w:instrText>
      </w:r>
      <w:r>
        <w:rPr>
          <w:noProof/>
        </w:rPr>
      </w:r>
      <w:r>
        <w:rPr>
          <w:noProof/>
        </w:rPr>
        <w:fldChar w:fldCharType="separate"/>
      </w:r>
      <w:r>
        <w:rPr>
          <w:noProof/>
        </w:rPr>
        <w:t>126</w:t>
      </w:r>
      <w:r>
        <w:rPr>
          <w:noProof/>
        </w:rPr>
        <w:fldChar w:fldCharType="end"/>
      </w:r>
    </w:p>
    <w:p w14:paraId="0B846FA3" w14:textId="52AF381C" w:rsidR="00016B69" w:rsidRDefault="00016B69">
      <w:pPr>
        <w:pStyle w:val="TOC4"/>
        <w:rPr>
          <w:rFonts w:ascii="Calibri" w:hAnsi="Calibri"/>
          <w:noProof/>
          <w:kern w:val="2"/>
          <w:sz w:val="22"/>
          <w:szCs w:val="22"/>
          <w:lang w:eastAsia="en-GB"/>
        </w:rPr>
      </w:pPr>
      <w:r>
        <w:rPr>
          <w:noProof/>
        </w:rPr>
        <w:t>14.3.2.3</w:t>
      </w:r>
      <w:r>
        <w:rPr>
          <w:rFonts w:ascii="Calibri" w:hAnsi="Calibri"/>
          <w:noProof/>
          <w:kern w:val="2"/>
          <w:sz w:val="22"/>
          <w:szCs w:val="22"/>
          <w:lang w:eastAsia="en-GB"/>
        </w:rPr>
        <w:tab/>
      </w:r>
      <w:r>
        <w:rPr>
          <w:noProof/>
        </w:rPr>
        <w:t>MBMS bearer announcement</w:t>
      </w:r>
      <w:r>
        <w:rPr>
          <w:noProof/>
        </w:rPr>
        <w:tab/>
      </w:r>
      <w:r>
        <w:rPr>
          <w:noProof/>
        </w:rPr>
        <w:fldChar w:fldCharType="begin"/>
      </w:r>
      <w:r>
        <w:rPr>
          <w:noProof/>
        </w:rPr>
        <w:instrText xml:space="preserve"> PAGEREF _Toc155091800 \h </w:instrText>
      </w:r>
      <w:r>
        <w:rPr>
          <w:noProof/>
        </w:rPr>
      </w:r>
      <w:r>
        <w:rPr>
          <w:noProof/>
        </w:rPr>
        <w:fldChar w:fldCharType="separate"/>
      </w:r>
      <w:r>
        <w:rPr>
          <w:noProof/>
        </w:rPr>
        <w:t>127</w:t>
      </w:r>
      <w:r>
        <w:rPr>
          <w:noProof/>
        </w:rPr>
        <w:fldChar w:fldCharType="end"/>
      </w:r>
    </w:p>
    <w:p w14:paraId="72BB7CAE" w14:textId="46DDD00E" w:rsidR="00016B69" w:rsidRDefault="00016B69">
      <w:pPr>
        <w:pStyle w:val="TOC4"/>
        <w:rPr>
          <w:rFonts w:ascii="Calibri" w:hAnsi="Calibri"/>
          <w:noProof/>
          <w:kern w:val="2"/>
          <w:sz w:val="22"/>
          <w:szCs w:val="22"/>
          <w:lang w:eastAsia="en-GB"/>
        </w:rPr>
      </w:pPr>
      <w:r>
        <w:rPr>
          <w:noProof/>
        </w:rPr>
        <w:t>14.3.2.4</w:t>
      </w:r>
      <w:r>
        <w:rPr>
          <w:rFonts w:ascii="Calibri" w:hAnsi="Calibri"/>
          <w:noProof/>
          <w:kern w:val="2"/>
          <w:sz w:val="22"/>
          <w:szCs w:val="22"/>
          <w:lang w:eastAsia="en-GB"/>
        </w:rPr>
        <w:tab/>
      </w:r>
      <w:r w:rsidRPr="001E28A4">
        <w:rPr>
          <w:noProof/>
          <w:lang w:val="en-US"/>
        </w:rPr>
        <w:t>MBMS listening status report</w:t>
      </w:r>
      <w:r>
        <w:rPr>
          <w:noProof/>
        </w:rPr>
        <w:tab/>
      </w:r>
      <w:r>
        <w:rPr>
          <w:noProof/>
        </w:rPr>
        <w:fldChar w:fldCharType="begin"/>
      </w:r>
      <w:r>
        <w:rPr>
          <w:noProof/>
        </w:rPr>
        <w:instrText xml:space="preserve"> PAGEREF _Toc155091801 \h </w:instrText>
      </w:r>
      <w:r>
        <w:rPr>
          <w:noProof/>
        </w:rPr>
      </w:r>
      <w:r>
        <w:rPr>
          <w:noProof/>
        </w:rPr>
        <w:fldChar w:fldCharType="separate"/>
      </w:r>
      <w:r>
        <w:rPr>
          <w:noProof/>
        </w:rPr>
        <w:t>127</w:t>
      </w:r>
      <w:r>
        <w:rPr>
          <w:noProof/>
        </w:rPr>
        <w:fldChar w:fldCharType="end"/>
      </w:r>
    </w:p>
    <w:p w14:paraId="1DAB0F75" w14:textId="00A19A10" w:rsidR="00016B69" w:rsidRDefault="00016B69">
      <w:pPr>
        <w:pStyle w:val="TOC4"/>
        <w:rPr>
          <w:rFonts w:ascii="Calibri" w:hAnsi="Calibri"/>
          <w:noProof/>
          <w:kern w:val="2"/>
          <w:sz w:val="22"/>
          <w:szCs w:val="22"/>
          <w:lang w:eastAsia="en-GB"/>
        </w:rPr>
      </w:pPr>
      <w:r>
        <w:rPr>
          <w:noProof/>
        </w:rPr>
        <w:t>14.3.2.5</w:t>
      </w:r>
      <w:r>
        <w:rPr>
          <w:rFonts w:ascii="Calibri" w:hAnsi="Calibri"/>
          <w:noProof/>
          <w:kern w:val="2"/>
          <w:sz w:val="22"/>
          <w:szCs w:val="22"/>
          <w:lang w:eastAsia="en-GB"/>
        </w:rPr>
        <w:tab/>
      </w:r>
      <w:r>
        <w:rPr>
          <w:noProof/>
        </w:rPr>
        <w:t>MBMS suspension reporting instruction</w:t>
      </w:r>
      <w:r>
        <w:rPr>
          <w:noProof/>
        </w:rPr>
        <w:tab/>
      </w:r>
      <w:r>
        <w:rPr>
          <w:noProof/>
        </w:rPr>
        <w:fldChar w:fldCharType="begin"/>
      </w:r>
      <w:r>
        <w:rPr>
          <w:noProof/>
        </w:rPr>
        <w:instrText xml:space="preserve"> PAGEREF _Toc155091802 \h </w:instrText>
      </w:r>
      <w:r>
        <w:rPr>
          <w:noProof/>
        </w:rPr>
      </w:r>
      <w:r>
        <w:rPr>
          <w:noProof/>
        </w:rPr>
        <w:fldChar w:fldCharType="separate"/>
      </w:r>
      <w:r>
        <w:rPr>
          <w:noProof/>
        </w:rPr>
        <w:t>128</w:t>
      </w:r>
      <w:r>
        <w:rPr>
          <w:noProof/>
        </w:rPr>
        <w:fldChar w:fldCharType="end"/>
      </w:r>
    </w:p>
    <w:p w14:paraId="467CB2E0" w14:textId="5C0BD2DA" w:rsidR="00016B69" w:rsidRDefault="00016B69">
      <w:pPr>
        <w:pStyle w:val="TOC4"/>
        <w:rPr>
          <w:rFonts w:ascii="Calibri" w:hAnsi="Calibri"/>
          <w:noProof/>
          <w:kern w:val="2"/>
          <w:sz w:val="22"/>
          <w:szCs w:val="22"/>
          <w:lang w:eastAsia="en-GB"/>
        </w:rPr>
      </w:pPr>
      <w:r>
        <w:rPr>
          <w:noProof/>
        </w:rPr>
        <w:t>14.3.2.6</w:t>
      </w:r>
      <w:r>
        <w:rPr>
          <w:rFonts w:ascii="Calibri" w:hAnsi="Calibri"/>
          <w:noProof/>
          <w:kern w:val="2"/>
          <w:sz w:val="22"/>
          <w:szCs w:val="22"/>
          <w:lang w:eastAsia="en-GB"/>
        </w:rPr>
        <w:tab/>
      </w:r>
      <w:r>
        <w:rPr>
          <w:noProof/>
        </w:rPr>
        <w:t>Resource request</w:t>
      </w:r>
      <w:r>
        <w:rPr>
          <w:noProof/>
        </w:rPr>
        <w:tab/>
      </w:r>
      <w:r>
        <w:rPr>
          <w:noProof/>
        </w:rPr>
        <w:fldChar w:fldCharType="begin"/>
      </w:r>
      <w:r>
        <w:rPr>
          <w:noProof/>
        </w:rPr>
        <w:instrText xml:space="preserve"> PAGEREF _Toc155091803 \h </w:instrText>
      </w:r>
      <w:r>
        <w:rPr>
          <w:noProof/>
        </w:rPr>
      </w:r>
      <w:r>
        <w:rPr>
          <w:noProof/>
        </w:rPr>
        <w:fldChar w:fldCharType="separate"/>
      </w:r>
      <w:r>
        <w:rPr>
          <w:noProof/>
        </w:rPr>
        <w:t>128</w:t>
      </w:r>
      <w:r>
        <w:rPr>
          <w:noProof/>
        </w:rPr>
        <w:fldChar w:fldCharType="end"/>
      </w:r>
    </w:p>
    <w:p w14:paraId="38E71E22" w14:textId="3F4461B4" w:rsidR="00016B69" w:rsidRDefault="00016B69">
      <w:pPr>
        <w:pStyle w:val="TOC4"/>
        <w:rPr>
          <w:rFonts w:ascii="Calibri" w:hAnsi="Calibri"/>
          <w:noProof/>
          <w:kern w:val="2"/>
          <w:sz w:val="22"/>
          <w:szCs w:val="22"/>
          <w:lang w:eastAsia="en-GB"/>
        </w:rPr>
      </w:pPr>
      <w:r>
        <w:rPr>
          <w:noProof/>
        </w:rPr>
        <w:t>14.3.2.7</w:t>
      </w:r>
      <w:r>
        <w:rPr>
          <w:rFonts w:ascii="Calibri" w:hAnsi="Calibri"/>
          <w:noProof/>
          <w:kern w:val="2"/>
          <w:sz w:val="22"/>
          <w:szCs w:val="22"/>
          <w:lang w:eastAsia="en-GB"/>
        </w:rPr>
        <w:tab/>
      </w:r>
      <w:r>
        <w:rPr>
          <w:noProof/>
        </w:rPr>
        <w:t>Resource response</w:t>
      </w:r>
      <w:r>
        <w:rPr>
          <w:noProof/>
        </w:rPr>
        <w:tab/>
      </w:r>
      <w:r>
        <w:rPr>
          <w:noProof/>
        </w:rPr>
        <w:fldChar w:fldCharType="begin"/>
      </w:r>
      <w:r>
        <w:rPr>
          <w:noProof/>
        </w:rPr>
        <w:instrText xml:space="preserve"> PAGEREF _Toc155091804 \h </w:instrText>
      </w:r>
      <w:r>
        <w:rPr>
          <w:noProof/>
        </w:rPr>
      </w:r>
      <w:r>
        <w:rPr>
          <w:noProof/>
        </w:rPr>
        <w:fldChar w:fldCharType="separate"/>
      </w:r>
      <w:r>
        <w:rPr>
          <w:noProof/>
        </w:rPr>
        <w:t>128</w:t>
      </w:r>
      <w:r>
        <w:rPr>
          <w:noProof/>
        </w:rPr>
        <w:fldChar w:fldCharType="end"/>
      </w:r>
    </w:p>
    <w:p w14:paraId="157BC144" w14:textId="46BBADFB" w:rsidR="00016B69" w:rsidRDefault="00016B69">
      <w:pPr>
        <w:pStyle w:val="TOC4"/>
        <w:rPr>
          <w:rFonts w:ascii="Calibri" w:hAnsi="Calibri"/>
          <w:noProof/>
          <w:kern w:val="2"/>
          <w:sz w:val="22"/>
          <w:szCs w:val="22"/>
          <w:lang w:eastAsia="en-GB"/>
        </w:rPr>
      </w:pPr>
      <w:r>
        <w:rPr>
          <w:noProof/>
        </w:rPr>
        <w:t>14.3.2.8</w:t>
      </w:r>
      <w:r>
        <w:rPr>
          <w:rFonts w:ascii="Calibri" w:hAnsi="Calibri"/>
          <w:noProof/>
          <w:kern w:val="2"/>
          <w:sz w:val="22"/>
          <w:szCs w:val="22"/>
          <w:lang w:eastAsia="en-GB"/>
        </w:rPr>
        <w:tab/>
      </w:r>
      <w:r>
        <w:rPr>
          <w:noProof/>
        </w:rPr>
        <w:t>Resource modification request</w:t>
      </w:r>
      <w:r>
        <w:rPr>
          <w:noProof/>
        </w:rPr>
        <w:tab/>
      </w:r>
      <w:r>
        <w:rPr>
          <w:noProof/>
        </w:rPr>
        <w:fldChar w:fldCharType="begin"/>
      </w:r>
      <w:r>
        <w:rPr>
          <w:noProof/>
        </w:rPr>
        <w:instrText xml:space="preserve"> PAGEREF _Toc155091805 \h </w:instrText>
      </w:r>
      <w:r>
        <w:rPr>
          <w:noProof/>
        </w:rPr>
      </w:r>
      <w:r>
        <w:rPr>
          <w:noProof/>
        </w:rPr>
        <w:fldChar w:fldCharType="separate"/>
      </w:r>
      <w:r>
        <w:rPr>
          <w:noProof/>
        </w:rPr>
        <w:t>128</w:t>
      </w:r>
      <w:r>
        <w:rPr>
          <w:noProof/>
        </w:rPr>
        <w:fldChar w:fldCharType="end"/>
      </w:r>
    </w:p>
    <w:p w14:paraId="47B2090C" w14:textId="7FBDD56F" w:rsidR="00016B69" w:rsidRDefault="00016B69">
      <w:pPr>
        <w:pStyle w:val="TOC4"/>
        <w:rPr>
          <w:rFonts w:ascii="Calibri" w:hAnsi="Calibri"/>
          <w:noProof/>
          <w:kern w:val="2"/>
          <w:sz w:val="22"/>
          <w:szCs w:val="22"/>
          <w:lang w:eastAsia="en-GB"/>
        </w:rPr>
      </w:pPr>
      <w:r>
        <w:rPr>
          <w:noProof/>
        </w:rPr>
        <w:t>14.3.2.9</w:t>
      </w:r>
      <w:r>
        <w:rPr>
          <w:rFonts w:ascii="Calibri" w:hAnsi="Calibri"/>
          <w:noProof/>
          <w:kern w:val="2"/>
          <w:sz w:val="22"/>
          <w:szCs w:val="22"/>
          <w:lang w:eastAsia="en-GB"/>
        </w:rPr>
        <w:tab/>
      </w:r>
      <w:r>
        <w:rPr>
          <w:noProof/>
        </w:rPr>
        <w:t>Resource modification response</w:t>
      </w:r>
      <w:r>
        <w:rPr>
          <w:noProof/>
        </w:rPr>
        <w:tab/>
      </w:r>
      <w:r>
        <w:rPr>
          <w:noProof/>
        </w:rPr>
        <w:fldChar w:fldCharType="begin"/>
      </w:r>
      <w:r>
        <w:rPr>
          <w:noProof/>
        </w:rPr>
        <w:instrText xml:space="preserve"> PAGEREF _Toc155091806 \h </w:instrText>
      </w:r>
      <w:r>
        <w:rPr>
          <w:noProof/>
        </w:rPr>
      </w:r>
      <w:r>
        <w:rPr>
          <w:noProof/>
        </w:rPr>
        <w:fldChar w:fldCharType="separate"/>
      </w:r>
      <w:r>
        <w:rPr>
          <w:noProof/>
        </w:rPr>
        <w:t>129</w:t>
      </w:r>
      <w:r>
        <w:rPr>
          <w:noProof/>
        </w:rPr>
        <w:fldChar w:fldCharType="end"/>
      </w:r>
    </w:p>
    <w:p w14:paraId="1411E5CE" w14:textId="4A8B6CFF" w:rsidR="00016B69" w:rsidRDefault="00016B69">
      <w:pPr>
        <w:pStyle w:val="TOC4"/>
        <w:rPr>
          <w:rFonts w:ascii="Calibri" w:hAnsi="Calibri"/>
          <w:noProof/>
          <w:kern w:val="2"/>
          <w:sz w:val="22"/>
          <w:szCs w:val="22"/>
          <w:lang w:eastAsia="en-GB"/>
        </w:rPr>
      </w:pPr>
      <w:r>
        <w:rPr>
          <w:noProof/>
        </w:rPr>
        <w:lastRenderedPageBreak/>
        <w:t>14.3.2.10</w:t>
      </w:r>
      <w:r>
        <w:rPr>
          <w:rFonts w:ascii="Calibri" w:hAnsi="Calibri"/>
          <w:noProof/>
          <w:kern w:val="2"/>
          <w:sz w:val="22"/>
          <w:szCs w:val="22"/>
          <w:lang w:eastAsia="en-GB"/>
        </w:rPr>
        <w:tab/>
      </w:r>
      <w:r>
        <w:rPr>
          <w:noProof/>
        </w:rPr>
        <w:t>MBMS bearers request</w:t>
      </w:r>
      <w:r>
        <w:rPr>
          <w:noProof/>
        </w:rPr>
        <w:tab/>
      </w:r>
      <w:r>
        <w:rPr>
          <w:noProof/>
        </w:rPr>
        <w:fldChar w:fldCharType="begin"/>
      </w:r>
      <w:r>
        <w:rPr>
          <w:noProof/>
        </w:rPr>
        <w:instrText xml:space="preserve"> PAGEREF _Toc155091807 \h </w:instrText>
      </w:r>
      <w:r>
        <w:rPr>
          <w:noProof/>
        </w:rPr>
      </w:r>
      <w:r>
        <w:rPr>
          <w:noProof/>
        </w:rPr>
        <w:fldChar w:fldCharType="separate"/>
      </w:r>
      <w:r>
        <w:rPr>
          <w:noProof/>
        </w:rPr>
        <w:t>129</w:t>
      </w:r>
      <w:r>
        <w:rPr>
          <w:noProof/>
        </w:rPr>
        <w:fldChar w:fldCharType="end"/>
      </w:r>
    </w:p>
    <w:p w14:paraId="0DA9DE84" w14:textId="19A8D6E2" w:rsidR="00016B69" w:rsidRDefault="00016B69">
      <w:pPr>
        <w:pStyle w:val="TOC4"/>
        <w:rPr>
          <w:rFonts w:ascii="Calibri" w:hAnsi="Calibri"/>
          <w:noProof/>
          <w:kern w:val="2"/>
          <w:sz w:val="22"/>
          <w:szCs w:val="22"/>
          <w:lang w:eastAsia="en-GB"/>
        </w:rPr>
      </w:pPr>
      <w:r>
        <w:rPr>
          <w:noProof/>
        </w:rPr>
        <w:t>14.3.2.11</w:t>
      </w:r>
      <w:r>
        <w:rPr>
          <w:rFonts w:ascii="Calibri" w:hAnsi="Calibri"/>
          <w:noProof/>
          <w:kern w:val="2"/>
          <w:sz w:val="22"/>
          <w:szCs w:val="22"/>
          <w:lang w:eastAsia="en-GB"/>
        </w:rPr>
        <w:tab/>
      </w:r>
      <w:r>
        <w:rPr>
          <w:noProof/>
        </w:rPr>
        <w:t>MBMS bearers response</w:t>
      </w:r>
      <w:r>
        <w:rPr>
          <w:noProof/>
        </w:rPr>
        <w:tab/>
      </w:r>
      <w:r>
        <w:rPr>
          <w:noProof/>
        </w:rPr>
        <w:fldChar w:fldCharType="begin"/>
      </w:r>
      <w:r>
        <w:rPr>
          <w:noProof/>
        </w:rPr>
        <w:instrText xml:space="preserve"> PAGEREF _Toc155091808 \h </w:instrText>
      </w:r>
      <w:r>
        <w:rPr>
          <w:noProof/>
        </w:rPr>
      </w:r>
      <w:r>
        <w:rPr>
          <w:noProof/>
        </w:rPr>
        <w:fldChar w:fldCharType="separate"/>
      </w:r>
      <w:r>
        <w:rPr>
          <w:noProof/>
        </w:rPr>
        <w:t>129</w:t>
      </w:r>
      <w:r>
        <w:rPr>
          <w:noProof/>
        </w:rPr>
        <w:fldChar w:fldCharType="end"/>
      </w:r>
    </w:p>
    <w:p w14:paraId="48CA16CA" w14:textId="5338D436" w:rsidR="00016B69" w:rsidRDefault="00016B69">
      <w:pPr>
        <w:pStyle w:val="TOC4"/>
        <w:rPr>
          <w:rFonts w:ascii="Calibri" w:hAnsi="Calibri"/>
          <w:noProof/>
          <w:kern w:val="2"/>
          <w:sz w:val="22"/>
          <w:szCs w:val="22"/>
          <w:lang w:eastAsia="en-GB"/>
        </w:rPr>
      </w:pPr>
      <w:r>
        <w:rPr>
          <w:noProof/>
        </w:rPr>
        <w:t>14.3.2.12</w:t>
      </w:r>
      <w:r>
        <w:rPr>
          <w:rFonts w:ascii="Calibri" w:hAnsi="Calibri"/>
          <w:noProof/>
          <w:kern w:val="2"/>
          <w:sz w:val="22"/>
          <w:szCs w:val="22"/>
          <w:lang w:eastAsia="en-GB"/>
        </w:rPr>
        <w:tab/>
      </w:r>
      <w:r>
        <w:rPr>
          <w:noProof/>
        </w:rPr>
        <w:t>User plane delivery mode</w:t>
      </w:r>
      <w:r>
        <w:rPr>
          <w:noProof/>
        </w:rPr>
        <w:tab/>
      </w:r>
      <w:r>
        <w:rPr>
          <w:noProof/>
        </w:rPr>
        <w:fldChar w:fldCharType="begin"/>
      </w:r>
      <w:r>
        <w:rPr>
          <w:noProof/>
        </w:rPr>
        <w:instrText xml:space="preserve"> PAGEREF _Toc155091809 \h </w:instrText>
      </w:r>
      <w:r>
        <w:rPr>
          <w:noProof/>
        </w:rPr>
      </w:r>
      <w:r>
        <w:rPr>
          <w:noProof/>
        </w:rPr>
        <w:fldChar w:fldCharType="separate"/>
      </w:r>
      <w:r>
        <w:rPr>
          <w:noProof/>
        </w:rPr>
        <w:t>130</w:t>
      </w:r>
      <w:r>
        <w:rPr>
          <w:noProof/>
        </w:rPr>
        <w:fldChar w:fldCharType="end"/>
      </w:r>
    </w:p>
    <w:p w14:paraId="0BD91D00" w14:textId="443F51C2" w:rsidR="00016B69" w:rsidRDefault="00016B69">
      <w:pPr>
        <w:pStyle w:val="TOC4"/>
        <w:rPr>
          <w:rFonts w:ascii="Calibri" w:hAnsi="Calibri"/>
          <w:noProof/>
          <w:kern w:val="2"/>
          <w:sz w:val="22"/>
          <w:szCs w:val="22"/>
          <w:lang w:eastAsia="en-GB"/>
        </w:rPr>
      </w:pPr>
      <w:r w:rsidRPr="001E28A4">
        <w:rPr>
          <w:noProof/>
          <w:lang w:val="en-US"/>
        </w:rPr>
        <w:t>14.3.2.13</w:t>
      </w:r>
      <w:r>
        <w:rPr>
          <w:rFonts w:ascii="Calibri" w:hAnsi="Calibri"/>
          <w:noProof/>
          <w:kern w:val="2"/>
          <w:sz w:val="22"/>
          <w:szCs w:val="22"/>
          <w:lang w:eastAsia="en-GB"/>
        </w:rPr>
        <w:tab/>
      </w:r>
      <w:r w:rsidRPr="001E28A4">
        <w:rPr>
          <w:noProof/>
          <w:lang w:val="en-US"/>
        </w:rPr>
        <w:t>end-to-end QoS management request</w:t>
      </w:r>
      <w:r>
        <w:rPr>
          <w:noProof/>
        </w:rPr>
        <w:tab/>
      </w:r>
      <w:r>
        <w:rPr>
          <w:noProof/>
        </w:rPr>
        <w:fldChar w:fldCharType="begin"/>
      </w:r>
      <w:r>
        <w:rPr>
          <w:noProof/>
        </w:rPr>
        <w:instrText xml:space="preserve"> PAGEREF _Toc155091810 \h </w:instrText>
      </w:r>
      <w:r>
        <w:rPr>
          <w:noProof/>
        </w:rPr>
      </w:r>
      <w:r>
        <w:rPr>
          <w:noProof/>
        </w:rPr>
        <w:fldChar w:fldCharType="separate"/>
      </w:r>
      <w:r>
        <w:rPr>
          <w:noProof/>
        </w:rPr>
        <w:t>130</w:t>
      </w:r>
      <w:r>
        <w:rPr>
          <w:noProof/>
        </w:rPr>
        <w:fldChar w:fldCharType="end"/>
      </w:r>
    </w:p>
    <w:p w14:paraId="233A45C5" w14:textId="531DEC81" w:rsidR="00016B69" w:rsidRDefault="00016B69">
      <w:pPr>
        <w:pStyle w:val="TOC4"/>
        <w:rPr>
          <w:rFonts w:ascii="Calibri" w:hAnsi="Calibri"/>
          <w:noProof/>
          <w:kern w:val="2"/>
          <w:sz w:val="22"/>
          <w:szCs w:val="22"/>
          <w:lang w:eastAsia="en-GB"/>
        </w:rPr>
      </w:pPr>
      <w:r w:rsidRPr="001E28A4">
        <w:rPr>
          <w:noProof/>
          <w:lang w:val="en-US"/>
        </w:rPr>
        <w:t>14.3.2.14</w:t>
      </w:r>
      <w:r>
        <w:rPr>
          <w:rFonts w:ascii="Calibri" w:hAnsi="Calibri"/>
          <w:noProof/>
          <w:kern w:val="2"/>
          <w:sz w:val="22"/>
          <w:szCs w:val="22"/>
          <w:lang w:eastAsia="en-GB"/>
        </w:rPr>
        <w:tab/>
      </w:r>
      <w:r w:rsidRPr="001E28A4">
        <w:rPr>
          <w:noProof/>
          <w:lang w:val="en-US"/>
        </w:rPr>
        <w:t>end-to-end QoS management response</w:t>
      </w:r>
      <w:r>
        <w:rPr>
          <w:noProof/>
        </w:rPr>
        <w:tab/>
      </w:r>
      <w:r>
        <w:rPr>
          <w:noProof/>
        </w:rPr>
        <w:fldChar w:fldCharType="begin"/>
      </w:r>
      <w:r>
        <w:rPr>
          <w:noProof/>
        </w:rPr>
        <w:instrText xml:space="preserve"> PAGEREF _Toc155091811 \h </w:instrText>
      </w:r>
      <w:r>
        <w:rPr>
          <w:noProof/>
        </w:rPr>
      </w:r>
      <w:r>
        <w:rPr>
          <w:noProof/>
        </w:rPr>
        <w:fldChar w:fldCharType="separate"/>
      </w:r>
      <w:r>
        <w:rPr>
          <w:noProof/>
        </w:rPr>
        <w:t>131</w:t>
      </w:r>
      <w:r>
        <w:rPr>
          <w:noProof/>
        </w:rPr>
        <w:fldChar w:fldCharType="end"/>
      </w:r>
    </w:p>
    <w:p w14:paraId="0D9355F6" w14:textId="333B3F33" w:rsidR="00016B69" w:rsidRDefault="00016B69">
      <w:pPr>
        <w:pStyle w:val="TOC4"/>
        <w:rPr>
          <w:rFonts w:ascii="Calibri" w:hAnsi="Calibri"/>
          <w:noProof/>
          <w:kern w:val="2"/>
          <w:sz w:val="22"/>
          <w:szCs w:val="22"/>
          <w:lang w:eastAsia="en-GB"/>
        </w:rPr>
      </w:pPr>
      <w:r w:rsidRPr="001E28A4">
        <w:rPr>
          <w:noProof/>
          <w:lang w:val="en-US"/>
        </w:rPr>
        <w:t>14.3.2.15</w:t>
      </w:r>
      <w:r>
        <w:rPr>
          <w:rFonts w:ascii="Calibri" w:hAnsi="Calibri"/>
          <w:noProof/>
          <w:kern w:val="2"/>
          <w:sz w:val="22"/>
          <w:szCs w:val="22"/>
          <w:lang w:eastAsia="en-GB"/>
        </w:rPr>
        <w:tab/>
      </w:r>
      <w:r w:rsidRPr="001E28A4">
        <w:rPr>
          <w:noProof/>
          <w:lang w:val="en-US"/>
        </w:rPr>
        <w:t>QoS downgrade indication</w:t>
      </w:r>
      <w:r>
        <w:rPr>
          <w:noProof/>
        </w:rPr>
        <w:tab/>
      </w:r>
      <w:r>
        <w:rPr>
          <w:noProof/>
        </w:rPr>
        <w:fldChar w:fldCharType="begin"/>
      </w:r>
      <w:r>
        <w:rPr>
          <w:noProof/>
        </w:rPr>
        <w:instrText xml:space="preserve"> PAGEREF _Toc155091812 \h </w:instrText>
      </w:r>
      <w:r>
        <w:rPr>
          <w:noProof/>
        </w:rPr>
      </w:r>
      <w:r>
        <w:rPr>
          <w:noProof/>
        </w:rPr>
        <w:fldChar w:fldCharType="separate"/>
      </w:r>
      <w:r>
        <w:rPr>
          <w:noProof/>
        </w:rPr>
        <w:t>131</w:t>
      </w:r>
      <w:r>
        <w:rPr>
          <w:noProof/>
        </w:rPr>
        <w:fldChar w:fldCharType="end"/>
      </w:r>
    </w:p>
    <w:p w14:paraId="6855651A" w14:textId="7EE6B3A2" w:rsidR="00016B69" w:rsidRDefault="00016B69">
      <w:pPr>
        <w:pStyle w:val="TOC4"/>
        <w:rPr>
          <w:rFonts w:ascii="Calibri" w:hAnsi="Calibri"/>
          <w:noProof/>
          <w:kern w:val="2"/>
          <w:sz w:val="22"/>
          <w:szCs w:val="22"/>
          <w:lang w:eastAsia="en-GB"/>
        </w:rPr>
      </w:pPr>
      <w:r w:rsidRPr="001E28A4">
        <w:rPr>
          <w:noProof/>
          <w:lang w:val="en-US"/>
        </w:rPr>
        <w:t>14.3.2.16</w:t>
      </w:r>
      <w:r>
        <w:rPr>
          <w:rFonts w:ascii="Calibri" w:hAnsi="Calibri"/>
          <w:noProof/>
          <w:kern w:val="2"/>
          <w:sz w:val="22"/>
          <w:szCs w:val="22"/>
          <w:lang w:eastAsia="en-GB"/>
        </w:rPr>
        <w:tab/>
      </w:r>
      <w:r w:rsidRPr="001E28A4">
        <w:rPr>
          <w:noProof/>
          <w:lang w:val="en-US"/>
        </w:rPr>
        <w:t>Application QoS change notification</w:t>
      </w:r>
      <w:r>
        <w:rPr>
          <w:noProof/>
        </w:rPr>
        <w:tab/>
      </w:r>
      <w:r>
        <w:rPr>
          <w:noProof/>
        </w:rPr>
        <w:fldChar w:fldCharType="begin"/>
      </w:r>
      <w:r>
        <w:rPr>
          <w:noProof/>
        </w:rPr>
        <w:instrText xml:space="preserve"> PAGEREF _Toc155091813 \h </w:instrText>
      </w:r>
      <w:r>
        <w:rPr>
          <w:noProof/>
        </w:rPr>
      </w:r>
      <w:r>
        <w:rPr>
          <w:noProof/>
        </w:rPr>
        <w:fldChar w:fldCharType="separate"/>
      </w:r>
      <w:r>
        <w:rPr>
          <w:noProof/>
        </w:rPr>
        <w:t>131</w:t>
      </w:r>
      <w:r>
        <w:rPr>
          <w:noProof/>
        </w:rPr>
        <w:fldChar w:fldCharType="end"/>
      </w:r>
    </w:p>
    <w:p w14:paraId="2F149321" w14:textId="408112D6" w:rsidR="00016B69" w:rsidRDefault="00016B69">
      <w:pPr>
        <w:pStyle w:val="TOC4"/>
        <w:rPr>
          <w:rFonts w:ascii="Calibri" w:hAnsi="Calibri"/>
          <w:noProof/>
          <w:kern w:val="2"/>
          <w:sz w:val="22"/>
          <w:szCs w:val="22"/>
          <w:lang w:eastAsia="en-GB"/>
        </w:rPr>
      </w:pPr>
      <w:r>
        <w:rPr>
          <w:noProof/>
        </w:rPr>
        <w:t>14.3.2.17</w:t>
      </w:r>
      <w:r>
        <w:rPr>
          <w:rFonts w:ascii="Calibri" w:hAnsi="Calibri"/>
          <w:noProof/>
          <w:kern w:val="2"/>
          <w:sz w:val="22"/>
          <w:szCs w:val="22"/>
          <w:lang w:eastAsia="en-GB"/>
        </w:rPr>
        <w:tab/>
      </w:r>
      <w:r>
        <w:rPr>
          <w:noProof/>
        </w:rPr>
        <w:t>Monitoring Events Subscription Request</w:t>
      </w:r>
      <w:r>
        <w:rPr>
          <w:noProof/>
        </w:rPr>
        <w:tab/>
      </w:r>
      <w:r>
        <w:rPr>
          <w:noProof/>
        </w:rPr>
        <w:fldChar w:fldCharType="begin"/>
      </w:r>
      <w:r>
        <w:rPr>
          <w:noProof/>
        </w:rPr>
        <w:instrText xml:space="preserve"> PAGEREF _Toc155091814 \h </w:instrText>
      </w:r>
      <w:r>
        <w:rPr>
          <w:noProof/>
        </w:rPr>
      </w:r>
      <w:r>
        <w:rPr>
          <w:noProof/>
        </w:rPr>
        <w:fldChar w:fldCharType="separate"/>
      </w:r>
      <w:r>
        <w:rPr>
          <w:noProof/>
        </w:rPr>
        <w:t>132</w:t>
      </w:r>
      <w:r>
        <w:rPr>
          <w:noProof/>
        </w:rPr>
        <w:fldChar w:fldCharType="end"/>
      </w:r>
    </w:p>
    <w:p w14:paraId="435D160E" w14:textId="63ABFA07" w:rsidR="00016B69" w:rsidRDefault="00016B69">
      <w:pPr>
        <w:pStyle w:val="TOC4"/>
        <w:rPr>
          <w:rFonts w:ascii="Calibri" w:hAnsi="Calibri"/>
          <w:noProof/>
          <w:kern w:val="2"/>
          <w:sz w:val="22"/>
          <w:szCs w:val="22"/>
          <w:lang w:eastAsia="en-GB"/>
        </w:rPr>
      </w:pPr>
      <w:r>
        <w:rPr>
          <w:noProof/>
        </w:rPr>
        <w:t>14.3.2.18</w:t>
      </w:r>
      <w:r>
        <w:rPr>
          <w:rFonts w:ascii="Calibri" w:hAnsi="Calibri"/>
          <w:noProof/>
          <w:kern w:val="2"/>
          <w:sz w:val="22"/>
          <w:szCs w:val="22"/>
          <w:lang w:eastAsia="en-GB"/>
        </w:rPr>
        <w:tab/>
      </w:r>
      <w:r>
        <w:rPr>
          <w:noProof/>
        </w:rPr>
        <w:t>Monitoring Events Subscription Response</w:t>
      </w:r>
      <w:r>
        <w:rPr>
          <w:noProof/>
        </w:rPr>
        <w:tab/>
      </w:r>
      <w:r>
        <w:rPr>
          <w:noProof/>
        </w:rPr>
        <w:fldChar w:fldCharType="begin"/>
      </w:r>
      <w:r>
        <w:rPr>
          <w:noProof/>
        </w:rPr>
        <w:instrText xml:space="preserve"> PAGEREF _Toc155091815 \h </w:instrText>
      </w:r>
      <w:r>
        <w:rPr>
          <w:noProof/>
        </w:rPr>
      </w:r>
      <w:r>
        <w:rPr>
          <w:noProof/>
        </w:rPr>
        <w:fldChar w:fldCharType="separate"/>
      </w:r>
      <w:r>
        <w:rPr>
          <w:noProof/>
        </w:rPr>
        <w:t>132</w:t>
      </w:r>
      <w:r>
        <w:rPr>
          <w:noProof/>
        </w:rPr>
        <w:fldChar w:fldCharType="end"/>
      </w:r>
    </w:p>
    <w:p w14:paraId="6523F259" w14:textId="695C9EF0" w:rsidR="00016B69" w:rsidRDefault="00016B69">
      <w:pPr>
        <w:pStyle w:val="TOC4"/>
        <w:rPr>
          <w:rFonts w:ascii="Calibri" w:hAnsi="Calibri"/>
          <w:noProof/>
          <w:kern w:val="2"/>
          <w:sz w:val="22"/>
          <w:szCs w:val="22"/>
          <w:lang w:eastAsia="en-GB"/>
        </w:rPr>
      </w:pPr>
      <w:r>
        <w:rPr>
          <w:noProof/>
        </w:rPr>
        <w:t>14.3.2.19</w:t>
      </w:r>
      <w:r>
        <w:rPr>
          <w:rFonts w:ascii="Calibri" w:hAnsi="Calibri"/>
          <w:noProof/>
          <w:kern w:val="2"/>
          <w:sz w:val="22"/>
          <w:szCs w:val="22"/>
          <w:lang w:eastAsia="en-GB"/>
        </w:rPr>
        <w:tab/>
      </w:r>
      <w:r>
        <w:rPr>
          <w:noProof/>
        </w:rPr>
        <w:t>Monitoring Events Notification message</w:t>
      </w:r>
      <w:r>
        <w:rPr>
          <w:noProof/>
        </w:rPr>
        <w:tab/>
      </w:r>
      <w:r>
        <w:rPr>
          <w:noProof/>
        </w:rPr>
        <w:fldChar w:fldCharType="begin"/>
      </w:r>
      <w:r>
        <w:rPr>
          <w:noProof/>
        </w:rPr>
        <w:instrText xml:space="preserve"> PAGEREF _Toc155091816 \h </w:instrText>
      </w:r>
      <w:r>
        <w:rPr>
          <w:noProof/>
        </w:rPr>
      </w:r>
      <w:r>
        <w:rPr>
          <w:noProof/>
        </w:rPr>
        <w:fldChar w:fldCharType="separate"/>
      </w:r>
      <w:r>
        <w:rPr>
          <w:noProof/>
        </w:rPr>
        <w:t>132</w:t>
      </w:r>
      <w:r>
        <w:rPr>
          <w:noProof/>
        </w:rPr>
        <w:fldChar w:fldCharType="end"/>
      </w:r>
    </w:p>
    <w:p w14:paraId="2F152350" w14:textId="275EFEE3" w:rsidR="00016B69" w:rsidRDefault="00016B69">
      <w:pPr>
        <w:pStyle w:val="TOC4"/>
        <w:rPr>
          <w:rFonts w:ascii="Calibri" w:hAnsi="Calibri"/>
          <w:noProof/>
          <w:kern w:val="2"/>
          <w:sz w:val="22"/>
          <w:szCs w:val="22"/>
          <w:lang w:eastAsia="en-GB"/>
        </w:rPr>
      </w:pPr>
      <w:r>
        <w:rPr>
          <w:noProof/>
          <w:lang w:eastAsia="zh-CN"/>
        </w:rPr>
        <w:t>14.3</w:t>
      </w:r>
      <w:r>
        <w:rPr>
          <w:noProof/>
        </w:rPr>
        <w:t>.2.20</w:t>
      </w:r>
      <w:r>
        <w:rPr>
          <w:rFonts w:ascii="Calibri" w:hAnsi="Calibri"/>
          <w:noProof/>
          <w:kern w:val="2"/>
          <w:sz w:val="22"/>
          <w:szCs w:val="22"/>
          <w:lang w:eastAsia="en-GB"/>
        </w:rPr>
        <w:tab/>
      </w:r>
      <w:r>
        <w:rPr>
          <w:noProof/>
        </w:rPr>
        <w:t>Unicast QoS monitoring subscription request</w:t>
      </w:r>
      <w:r>
        <w:rPr>
          <w:noProof/>
        </w:rPr>
        <w:tab/>
      </w:r>
      <w:r>
        <w:rPr>
          <w:noProof/>
        </w:rPr>
        <w:fldChar w:fldCharType="begin"/>
      </w:r>
      <w:r>
        <w:rPr>
          <w:noProof/>
        </w:rPr>
        <w:instrText xml:space="preserve"> PAGEREF _Toc155091817 \h </w:instrText>
      </w:r>
      <w:r>
        <w:rPr>
          <w:noProof/>
        </w:rPr>
      </w:r>
      <w:r>
        <w:rPr>
          <w:noProof/>
        </w:rPr>
        <w:fldChar w:fldCharType="separate"/>
      </w:r>
      <w:r>
        <w:rPr>
          <w:noProof/>
        </w:rPr>
        <w:t>133</w:t>
      </w:r>
      <w:r>
        <w:rPr>
          <w:noProof/>
        </w:rPr>
        <w:fldChar w:fldCharType="end"/>
      </w:r>
    </w:p>
    <w:p w14:paraId="58F88BE1" w14:textId="0368C392" w:rsidR="00016B69" w:rsidRDefault="00016B69">
      <w:pPr>
        <w:pStyle w:val="TOC4"/>
        <w:rPr>
          <w:rFonts w:ascii="Calibri" w:hAnsi="Calibri"/>
          <w:noProof/>
          <w:kern w:val="2"/>
          <w:sz w:val="22"/>
          <w:szCs w:val="22"/>
          <w:lang w:eastAsia="en-GB"/>
        </w:rPr>
      </w:pPr>
      <w:r>
        <w:rPr>
          <w:noProof/>
          <w:lang w:eastAsia="zh-CN"/>
        </w:rPr>
        <w:t>14.3</w:t>
      </w:r>
      <w:r>
        <w:rPr>
          <w:noProof/>
        </w:rPr>
        <w:t>.2.21</w:t>
      </w:r>
      <w:r>
        <w:rPr>
          <w:rFonts w:ascii="Calibri" w:hAnsi="Calibri"/>
          <w:noProof/>
          <w:kern w:val="2"/>
          <w:sz w:val="22"/>
          <w:szCs w:val="22"/>
          <w:lang w:eastAsia="en-GB"/>
        </w:rPr>
        <w:tab/>
      </w:r>
      <w:r>
        <w:rPr>
          <w:noProof/>
        </w:rPr>
        <w:t>Unicast QoS monitoring subscription response</w:t>
      </w:r>
      <w:r>
        <w:rPr>
          <w:noProof/>
        </w:rPr>
        <w:tab/>
      </w:r>
      <w:r>
        <w:rPr>
          <w:noProof/>
        </w:rPr>
        <w:fldChar w:fldCharType="begin"/>
      </w:r>
      <w:r>
        <w:rPr>
          <w:noProof/>
        </w:rPr>
        <w:instrText xml:space="preserve"> PAGEREF _Toc155091818 \h </w:instrText>
      </w:r>
      <w:r>
        <w:rPr>
          <w:noProof/>
        </w:rPr>
      </w:r>
      <w:r>
        <w:rPr>
          <w:noProof/>
        </w:rPr>
        <w:fldChar w:fldCharType="separate"/>
      </w:r>
      <w:r>
        <w:rPr>
          <w:noProof/>
        </w:rPr>
        <w:t>135</w:t>
      </w:r>
      <w:r>
        <w:rPr>
          <w:noProof/>
        </w:rPr>
        <w:fldChar w:fldCharType="end"/>
      </w:r>
    </w:p>
    <w:p w14:paraId="521B0C15" w14:textId="3A411A0C" w:rsidR="00016B69" w:rsidRDefault="00016B69">
      <w:pPr>
        <w:pStyle w:val="TOC4"/>
        <w:rPr>
          <w:rFonts w:ascii="Calibri" w:hAnsi="Calibri"/>
          <w:noProof/>
          <w:kern w:val="2"/>
          <w:sz w:val="22"/>
          <w:szCs w:val="22"/>
          <w:lang w:eastAsia="en-GB"/>
        </w:rPr>
      </w:pPr>
      <w:r w:rsidRPr="001E28A4">
        <w:rPr>
          <w:noProof/>
          <w:lang w:val="nl-NL"/>
        </w:rPr>
        <w:t>14.</w:t>
      </w:r>
      <w:r w:rsidRPr="001E28A4">
        <w:rPr>
          <w:noProof/>
          <w:lang w:val="nl-NL" w:eastAsia="zh-CN"/>
        </w:rPr>
        <w:t>3</w:t>
      </w:r>
      <w:r w:rsidRPr="001E28A4">
        <w:rPr>
          <w:noProof/>
          <w:lang w:val="nl-NL"/>
        </w:rPr>
        <w:t>.2.22</w:t>
      </w:r>
      <w:r>
        <w:rPr>
          <w:rFonts w:ascii="Calibri" w:hAnsi="Calibri"/>
          <w:noProof/>
          <w:kern w:val="2"/>
          <w:sz w:val="22"/>
          <w:szCs w:val="22"/>
          <w:lang w:eastAsia="en-GB"/>
        </w:rPr>
        <w:tab/>
      </w:r>
      <w:r>
        <w:rPr>
          <w:noProof/>
        </w:rPr>
        <w:t>Unicast QoS monitoring notification</w:t>
      </w:r>
      <w:r>
        <w:rPr>
          <w:noProof/>
        </w:rPr>
        <w:tab/>
      </w:r>
      <w:r>
        <w:rPr>
          <w:noProof/>
        </w:rPr>
        <w:fldChar w:fldCharType="begin"/>
      </w:r>
      <w:r>
        <w:rPr>
          <w:noProof/>
        </w:rPr>
        <w:instrText xml:space="preserve"> PAGEREF _Toc155091819 \h </w:instrText>
      </w:r>
      <w:r>
        <w:rPr>
          <w:noProof/>
        </w:rPr>
      </w:r>
      <w:r>
        <w:rPr>
          <w:noProof/>
        </w:rPr>
        <w:fldChar w:fldCharType="separate"/>
      </w:r>
      <w:r>
        <w:rPr>
          <w:noProof/>
        </w:rPr>
        <w:t>135</w:t>
      </w:r>
      <w:r>
        <w:rPr>
          <w:noProof/>
        </w:rPr>
        <w:fldChar w:fldCharType="end"/>
      </w:r>
    </w:p>
    <w:p w14:paraId="72AB5732" w14:textId="3DCC7F9B" w:rsidR="00016B69" w:rsidRDefault="00016B69">
      <w:pPr>
        <w:pStyle w:val="TOC4"/>
        <w:rPr>
          <w:rFonts w:ascii="Calibri" w:hAnsi="Calibri"/>
          <w:noProof/>
          <w:kern w:val="2"/>
          <w:sz w:val="22"/>
          <w:szCs w:val="22"/>
          <w:lang w:eastAsia="en-GB"/>
        </w:rPr>
      </w:pPr>
      <w:r>
        <w:rPr>
          <w:noProof/>
        </w:rPr>
        <w:t>14.3.2.23</w:t>
      </w:r>
      <w:r>
        <w:rPr>
          <w:rFonts w:ascii="Calibri" w:hAnsi="Calibri"/>
          <w:noProof/>
          <w:kern w:val="2"/>
          <w:sz w:val="22"/>
          <w:szCs w:val="22"/>
          <w:lang w:eastAsia="en-GB"/>
        </w:rPr>
        <w:tab/>
      </w:r>
      <w:r>
        <w:rPr>
          <w:noProof/>
        </w:rPr>
        <w:t>TSC stream availability discovery request</w:t>
      </w:r>
      <w:r>
        <w:rPr>
          <w:noProof/>
        </w:rPr>
        <w:tab/>
      </w:r>
      <w:r>
        <w:rPr>
          <w:noProof/>
        </w:rPr>
        <w:fldChar w:fldCharType="begin"/>
      </w:r>
      <w:r>
        <w:rPr>
          <w:noProof/>
        </w:rPr>
        <w:instrText xml:space="preserve"> PAGEREF _Toc155091820 \h </w:instrText>
      </w:r>
      <w:r>
        <w:rPr>
          <w:noProof/>
        </w:rPr>
      </w:r>
      <w:r>
        <w:rPr>
          <w:noProof/>
        </w:rPr>
        <w:fldChar w:fldCharType="separate"/>
      </w:r>
      <w:r>
        <w:rPr>
          <w:noProof/>
        </w:rPr>
        <w:t>135</w:t>
      </w:r>
      <w:r>
        <w:rPr>
          <w:noProof/>
        </w:rPr>
        <w:fldChar w:fldCharType="end"/>
      </w:r>
    </w:p>
    <w:p w14:paraId="323D03A3" w14:textId="0E5DF48A" w:rsidR="00016B69" w:rsidRDefault="00016B69">
      <w:pPr>
        <w:pStyle w:val="TOC4"/>
        <w:rPr>
          <w:rFonts w:ascii="Calibri" w:hAnsi="Calibri"/>
          <w:noProof/>
          <w:kern w:val="2"/>
          <w:sz w:val="22"/>
          <w:szCs w:val="22"/>
          <w:lang w:eastAsia="en-GB"/>
        </w:rPr>
      </w:pPr>
      <w:r>
        <w:rPr>
          <w:noProof/>
        </w:rPr>
        <w:t>14.3.2.24</w:t>
      </w:r>
      <w:r>
        <w:rPr>
          <w:rFonts w:ascii="Calibri" w:hAnsi="Calibri"/>
          <w:noProof/>
          <w:kern w:val="2"/>
          <w:sz w:val="22"/>
          <w:szCs w:val="22"/>
          <w:lang w:eastAsia="en-GB"/>
        </w:rPr>
        <w:tab/>
      </w:r>
      <w:r>
        <w:rPr>
          <w:noProof/>
        </w:rPr>
        <w:t>TSC stream availability discovery response</w:t>
      </w:r>
      <w:r>
        <w:rPr>
          <w:noProof/>
        </w:rPr>
        <w:tab/>
      </w:r>
      <w:r>
        <w:rPr>
          <w:noProof/>
        </w:rPr>
        <w:fldChar w:fldCharType="begin"/>
      </w:r>
      <w:r>
        <w:rPr>
          <w:noProof/>
        </w:rPr>
        <w:instrText xml:space="preserve"> PAGEREF _Toc155091821 \h </w:instrText>
      </w:r>
      <w:r>
        <w:rPr>
          <w:noProof/>
        </w:rPr>
      </w:r>
      <w:r>
        <w:rPr>
          <w:noProof/>
        </w:rPr>
        <w:fldChar w:fldCharType="separate"/>
      </w:r>
      <w:r>
        <w:rPr>
          <w:noProof/>
        </w:rPr>
        <w:t>135</w:t>
      </w:r>
      <w:r>
        <w:rPr>
          <w:noProof/>
        </w:rPr>
        <w:fldChar w:fldCharType="end"/>
      </w:r>
    </w:p>
    <w:p w14:paraId="69C16266" w14:textId="7FFF0B71" w:rsidR="00016B69" w:rsidRDefault="00016B69">
      <w:pPr>
        <w:pStyle w:val="TOC4"/>
        <w:rPr>
          <w:rFonts w:ascii="Calibri" w:hAnsi="Calibri"/>
          <w:noProof/>
          <w:kern w:val="2"/>
          <w:sz w:val="22"/>
          <w:szCs w:val="22"/>
          <w:lang w:eastAsia="en-GB"/>
        </w:rPr>
      </w:pPr>
      <w:r>
        <w:rPr>
          <w:noProof/>
        </w:rPr>
        <w:t>14.3.2.25</w:t>
      </w:r>
      <w:r>
        <w:rPr>
          <w:rFonts w:ascii="Calibri" w:hAnsi="Calibri"/>
          <w:noProof/>
          <w:kern w:val="2"/>
          <w:sz w:val="22"/>
          <w:szCs w:val="22"/>
          <w:lang w:eastAsia="en-GB"/>
        </w:rPr>
        <w:tab/>
      </w:r>
      <w:r>
        <w:rPr>
          <w:noProof/>
        </w:rPr>
        <w:t>TSC stream creation request</w:t>
      </w:r>
      <w:r>
        <w:rPr>
          <w:noProof/>
        </w:rPr>
        <w:tab/>
      </w:r>
      <w:r>
        <w:rPr>
          <w:noProof/>
        </w:rPr>
        <w:fldChar w:fldCharType="begin"/>
      </w:r>
      <w:r>
        <w:rPr>
          <w:noProof/>
        </w:rPr>
        <w:instrText xml:space="preserve"> PAGEREF _Toc155091822 \h </w:instrText>
      </w:r>
      <w:r>
        <w:rPr>
          <w:noProof/>
        </w:rPr>
      </w:r>
      <w:r>
        <w:rPr>
          <w:noProof/>
        </w:rPr>
        <w:fldChar w:fldCharType="separate"/>
      </w:r>
      <w:r>
        <w:rPr>
          <w:noProof/>
        </w:rPr>
        <w:t>136</w:t>
      </w:r>
      <w:r>
        <w:rPr>
          <w:noProof/>
        </w:rPr>
        <w:fldChar w:fldCharType="end"/>
      </w:r>
    </w:p>
    <w:p w14:paraId="3AE8C942" w14:textId="6D4C6527" w:rsidR="00016B69" w:rsidRDefault="00016B69">
      <w:pPr>
        <w:pStyle w:val="TOC4"/>
        <w:rPr>
          <w:rFonts w:ascii="Calibri" w:hAnsi="Calibri"/>
          <w:noProof/>
          <w:kern w:val="2"/>
          <w:sz w:val="22"/>
          <w:szCs w:val="22"/>
          <w:lang w:eastAsia="en-GB"/>
        </w:rPr>
      </w:pPr>
      <w:r>
        <w:rPr>
          <w:noProof/>
        </w:rPr>
        <w:t>14.3.2.26</w:t>
      </w:r>
      <w:r>
        <w:rPr>
          <w:rFonts w:ascii="Calibri" w:hAnsi="Calibri"/>
          <w:noProof/>
          <w:kern w:val="2"/>
          <w:sz w:val="22"/>
          <w:szCs w:val="22"/>
          <w:lang w:eastAsia="en-GB"/>
        </w:rPr>
        <w:tab/>
      </w:r>
      <w:r>
        <w:rPr>
          <w:noProof/>
        </w:rPr>
        <w:t>TSC stream creation response</w:t>
      </w:r>
      <w:r>
        <w:rPr>
          <w:noProof/>
        </w:rPr>
        <w:tab/>
      </w:r>
      <w:r>
        <w:rPr>
          <w:noProof/>
        </w:rPr>
        <w:fldChar w:fldCharType="begin"/>
      </w:r>
      <w:r>
        <w:rPr>
          <w:noProof/>
        </w:rPr>
        <w:instrText xml:space="preserve"> PAGEREF _Toc155091823 \h </w:instrText>
      </w:r>
      <w:r>
        <w:rPr>
          <w:noProof/>
        </w:rPr>
      </w:r>
      <w:r>
        <w:rPr>
          <w:noProof/>
        </w:rPr>
        <w:fldChar w:fldCharType="separate"/>
      </w:r>
      <w:r>
        <w:rPr>
          <w:noProof/>
        </w:rPr>
        <w:t>136</w:t>
      </w:r>
      <w:r>
        <w:rPr>
          <w:noProof/>
        </w:rPr>
        <w:fldChar w:fldCharType="end"/>
      </w:r>
    </w:p>
    <w:p w14:paraId="0F7DB987" w14:textId="32E0CA1E" w:rsidR="00016B69" w:rsidRDefault="00016B69">
      <w:pPr>
        <w:pStyle w:val="TOC4"/>
        <w:rPr>
          <w:rFonts w:ascii="Calibri" w:hAnsi="Calibri"/>
          <w:noProof/>
          <w:kern w:val="2"/>
          <w:sz w:val="22"/>
          <w:szCs w:val="22"/>
          <w:lang w:eastAsia="en-GB"/>
        </w:rPr>
      </w:pPr>
      <w:r>
        <w:rPr>
          <w:noProof/>
        </w:rPr>
        <w:t>14.3.2.27</w:t>
      </w:r>
      <w:r>
        <w:rPr>
          <w:rFonts w:ascii="Calibri" w:hAnsi="Calibri"/>
          <w:noProof/>
          <w:kern w:val="2"/>
          <w:sz w:val="22"/>
          <w:szCs w:val="22"/>
          <w:lang w:eastAsia="en-GB"/>
        </w:rPr>
        <w:tab/>
      </w:r>
      <w:r>
        <w:rPr>
          <w:noProof/>
        </w:rPr>
        <w:t>TSC stream deletion request</w:t>
      </w:r>
      <w:r>
        <w:rPr>
          <w:noProof/>
        </w:rPr>
        <w:tab/>
      </w:r>
      <w:r>
        <w:rPr>
          <w:noProof/>
        </w:rPr>
        <w:fldChar w:fldCharType="begin"/>
      </w:r>
      <w:r>
        <w:rPr>
          <w:noProof/>
        </w:rPr>
        <w:instrText xml:space="preserve"> PAGEREF _Toc155091824 \h </w:instrText>
      </w:r>
      <w:r>
        <w:rPr>
          <w:noProof/>
        </w:rPr>
      </w:r>
      <w:r>
        <w:rPr>
          <w:noProof/>
        </w:rPr>
        <w:fldChar w:fldCharType="separate"/>
      </w:r>
      <w:r>
        <w:rPr>
          <w:noProof/>
        </w:rPr>
        <w:t>136</w:t>
      </w:r>
      <w:r>
        <w:rPr>
          <w:noProof/>
        </w:rPr>
        <w:fldChar w:fldCharType="end"/>
      </w:r>
    </w:p>
    <w:p w14:paraId="65432DA2" w14:textId="18D0E9DB" w:rsidR="00016B69" w:rsidRDefault="00016B69">
      <w:pPr>
        <w:pStyle w:val="TOC4"/>
        <w:rPr>
          <w:rFonts w:ascii="Calibri" w:hAnsi="Calibri"/>
          <w:noProof/>
          <w:kern w:val="2"/>
          <w:sz w:val="22"/>
          <w:szCs w:val="22"/>
          <w:lang w:eastAsia="en-GB"/>
        </w:rPr>
      </w:pPr>
      <w:r>
        <w:rPr>
          <w:noProof/>
        </w:rPr>
        <w:t>14.3.2.28</w:t>
      </w:r>
      <w:r>
        <w:rPr>
          <w:rFonts w:ascii="Calibri" w:hAnsi="Calibri"/>
          <w:noProof/>
          <w:kern w:val="2"/>
          <w:sz w:val="22"/>
          <w:szCs w:val="22"/>
          <w:lang w:eastAsia="en-GB"/>
        </w:rPr>
        <w:tab/>
      </w:r>
      <w:r>
        <w:rPr>
          <w:noProof/>
        </w:rPr>
        <w:t>TSC stream deletion response</w:t>
      </w:r>
      <w:r>
        <w:rPr>
          <w:noProof/>
        </w:rPr>
        <w:tab/>
      </w:r>
      <w:r>
        <w:rPr>
          <w:noProof/>
        </w:rPr>
        <w:fldChar w:fldCharType="begin"/>
      </w:r>
      <w:r>
        <w:rPr>
          <w:noProof/>
        </w:rPr>
        <w:instrText xml:space="preserve"> PAGEREF _Toc155091825 \h </w:instrText>
      </w:r>
      <w:r>
        <w:rPr>
          <w:noProof/>
        </w:rPr>
      </w:r>
      <w:r>
        <w:rPr>
          <w:noProof/>
        </w:rPr>
        <w:fldChar w:fldCharType="separate"/>
      </w:r>
      <w:r>
        <w:rPr>
          <w:noProof/>
        </w:rPr>
        <w:t>136</w:t>
      </w:r>
      <w:r>
        <w:rPr>
          <w:noProof/>
        </w:rPr>
        <w:fldChar w:fldCharType="end"/>
      </w:r>
    </w:p>
    <w:p w14:paraId="5D3A8587" w14:textId="57A679DE" w:rsidR="00016B69" w:rsidRDefault="00016B69">
      <w:pPr>
        <w:pStyle w:val="TOC4"/>
        <w:rPr>
          <w:rFonts w:ascii="Calibri" w:hAnsi="Calibri"/>
          <w:noProof/>
          <w:kern w:val="2"/>
          <w:sz w:val="22"/>
          <w:szCs w:val="22"/>
          <w:lang w:eastAsia="en-GB"/>
        </w:rPr>
      </w:pPr>
      <w:r>
        <w:rPr>
          <w:noProof/>
        </w:rPr>
        <w:t>14.3.2.29</w:t>
      </w:r>
      <w:r>
        <w:rPr>
          <w:rFonts w:ascii="Calibri" w:hAnsi="Calibri"/>
          <w:noProof/>
          <w:kern w:val="2"/>
          <w:sz w:val="22"/>
          <w:szCs w:val="22"/>
          <w:lang w:eastAsia="en-GB"/>
        </w:rPr>
        <w:tab/>
      </w:r>
      <w:r>
        <w:rPr>
          <w:noProof/>
        </w:rPr>
        <w:t>TSN bridge information report</w:t>
      </w:r>
      <w:r>
        <w:rPr>
          <w:noProof/>
        </w:rPr>
        <w:tab/>
      </w:r>
      <w:r>
        <w:rPr>
          <w:noProof/>
        </w:rPr>
        <w:fldChar w:fldCharType="begin"/>
      </w:r>
      <w:r>
        <w:rPr>
          <w:noProof/>
        </w:rPr>
        <w:instrText xml:space="preserve"> PAGEREF _Toc155091826 \h </w:instrText>
      </w:r>
      <w:r>
        <w:rPr>
          <w:noProof/>
        </w:rPr>
      </w:r>
      <w:r>
        <w:rPr>
          <w:noProof/>
        </w:rPr>
        <w:fldChar w:fldCharType="separate"/>
      </w:r>
      <w:r>
        <w:rPr>
          <w:noProof/>
        </w:rPr>
        <w:t>137</w:t>
      </w:r>
      <w:r>
        <w:rPr>
          <w:noProof/>
        </w:rPr>
        <w:fldChar w:fldCharType="end"/>
      </w:r>
    </w:p>
    <w:p w14:paraId="2921788A" w14:textId="0C50A099" w:rsidR="00016B69" w:rsidRDefault="00016B69">
      <w:pPr>
        <w:pStyle w:val="TOC4"/>
        <w:rPr>
          <w:rFonts w:ascii="Calibri" w:hAnsi="Calibri"/>
          <w:noProof/>
          <w:kern w:val="2"/>
          <w:sz w:val="22"/>
          <w:szCs w:val="22"/>
          <w:lang w:eastAsia="en-GB"/>
        </w:rPr>
      </w:pPr>
      <w:r>
        <w:rPr>
          <w:noProof/>
        </w:rPr>
        <w:t>14.3.2.30</w:t>
      </w:r>
      <w:r>
        <w:rPr>
          <w:rFonts w:ascii="Calibri" w:hAnsi="Calibri"/>
          <w:noProof/>
          <w:kern w:val="2"/>
          <w:sz w:val="22"/>
          <w:szCs w:val="22"/>
          <w:lang w:eastAsia="en-GB"/>
        </w:rPr>
        <w:tab/>
      </w:r>
      <w:r>
        <w:rPr>
          <w:noProof/>
        </w:rPr>
        <w:t>TSN bridge information confirmation</w:t>
      </w:r>
      <w:r>
        <w:rPr>
          <w:noProof/>
        </w:rPr>
        <w:tab/>
      </w:r>
      <w:r>
        <w:rPr>
          <w:noProof/>
        </w:rPr>
        <w:fldChar w:fldCharType="begin"/>
      </w:r>
      <w:r>
        <w:rPr>
          <w:noProof/>
        </w:rPr>
        <w:instrText xml:space="preserve"> PAGEREF _Toc155091827 \h </w:instrText>
      </w:r>
      <w:r>
        <w:rPr>
          <w:noProof/>
        </w:rPr>
      </w:r>
      <w:r>
        <w:rPr>
          <w:noProof/>
        </w:rPr>
        <w:fldChar w:fldCharType="separate"/>
      </w:r>
      <w:r>
        <w:rPr>
          <w:noProof/>
        </w:rPr>
        <w:t>137</w:t>
      </w:r>
      <w:r>
        <w:rPr>
          <w:noProof/>
        </w:rPr>
        <w:fldChar w:fldCharType="end"/>
      </w:r>
    </w:p>
    <w:p w14:paraId="041A2093" w14:textId="44F7336D" w:rsidR="00016B69" w:rsidRDefault="00016B69">
      <w:pPr>
        <w:pStyle w:val="TOC4"/>
        <w:rPr>
          <w:rFonts w:ascii="Calibri" w:hAnsi="Calibri"/>
          <w:noProof/>
          <w:kern w:val="2"/>
          <w:sz w:val="22"/>
          <w:szCs w:val="22"/>
          <w:lang w:eastAsia="en-GB"/>
        </w:rPr>
      </w:pPr>
      <w:r>
        <w:rPr>
          <w:noProof/>
        </w:rPr>
        <w:t>14.3.2.31</w:t>
      </w:r>
      <w:r>
        <w:rPr>
          <w:rFonts w:ascii="Calibri" w:hAnsi="Calibri"/>
          <w:noProof/>
          <w:kern w:val="2"/>
          <w:sz w:val="22"/>
          <w:szCs w:val="22"/>
          <w:lang w:eastAsia="en-GB"/>
        </w:rPr>
        <w:tab/>
      </w:r>
      <w:r>
        <w:rPr>
          <w:noProof/>
        </w:rPr>
        <w:t>TSN bridge configuration request</w:t>
      </w:r>
      <w:r>
        <w:rPr>
          <w:noProof/>
        </w:rPr>
        <w:tab/>
      </w:r>
      <w:r>
        <w:rPr>
          <w:noProof/>
        </w:rPr>
        <w:fldChar w:fldCharType="begin"/>
      </w:r>
      <w:r>
        <w:rPr>
          <w:noProof/>
        </w:rPr>
        <w:instrText xml:space="preserve"> PAGEREF _Toc155091828 \h </w:instrText>
      </w:r>
      <w:r>
        <w:rPr>
          <w:noProof/>
        </w:rPr>
      </w:r>
      <w:r>
        <w:rPr>
          <w:noProof/>
        </w:rPr>
        <w:fldChar w:fldCharType="separate"/>
      </w:r>
      <w:r>
        <w:rPr>
          <w:noProof/>
        </w:rPr>
        <w:t>137</w:t>
      </w:r>
      <w:r>
        <w:rPr>
          <w:noProof/>
        </w:rPr>
        <w:fldChar w:fldCharType="end"/>
      </w:r>
    </w:p>
    <w:p w14:paraId="79606417" w14:textId="3027C799" w:rsidR="00016B69" w:rsidRDefault="00016B69">
      <w:pPr>
        <w:pStyle w:val="TOC4"/>
        <w:rPr>
          <w:rFonts w:ascii="Calibri" w:hAnsi="Calibri"/>
          <w:noProof/>
          <w:kern w:val="2"/>
          <w:sz w:val="22"/>
          <w:szCs w:val="22"/>
          <w:lang w:eastAsia="en-GB"/>
        </w:rPr>
      </w:pPr>
      <w:r>
        <w:rPr>
          <w:noProof/>
        </w:rPr>
        <w:t>14.3.2.32</w:t>
      </w:r>
      <w:r>
        <w:rPr>
          <w:rFonts w:ascii="Calibri" w:hAnsi="Calibri"/>
          <w:noProof/>
          <w:kern w:val="2"/>
          <w:sz w:val="22"/>
          <w:szCs w:val="22"/>
          <w:lang w:eastAsia="en-GB"/>
        </w:rPr>
        <w:tab/>
      </w:r>
      <w:r>
        <w:rPr>
          <w:noProof/>
        </w:rPr>
        <w:t>TSN bridge configuration response</w:t>
      </w:r>
      <w:r>
        <w:rPr>
          <w:noProof/>
        </w:rPr>
        <w:tab/>
      </w:r>
      <w:r>
        <w:rPr>
          <w:noProof/>
        </w:rPr>
        <w:fldChar w:fldCharType="begin"/>
      </w:r>
      <w:r>
        <w:rPr>
          <w:noProof/>
        </w:rPr>
        <w:instrText xml:space="preserve"> PAGEREF _Toc155091829 \h </w:instrText>
      </w:r>
      <w:r>
        <w:rPr>
          <w:noProof/>
        </w:rPr>
      </w:r>
      <w:r>
        <w:rPr>
          <w:noProof/>
        </w:rPr>
        <w:fldChar w:fldCharType="separate"/>
      </w:r>
      <w:r>
        <w:rPr>
          <w:noProof/>
        </w:rPr>
        <w:t>137</w:t>
      </w:r>
      <w:r>
        <w:rPr>
          <w:noProof/>
        </w:rPr>
        <w:fldChar w:fldCharType="end"/>
      </w:r>
    </w:p>
    <w:p w14:paraId="01ECCB82" w14:textId="418EC469" w:rsidR="00016B69" w:rsidRDefault="00016B69">
      <w:pPr>
        <w:pStyle w:val="TOC4"/>
        <w:rPr>
          <w:rFonts w:ascii="Calibri" w:hAnsi="Calibri"/>
          <w:noProof/>
          <w:kern w:val="2"/>
          <w:sz w:val="22"/>
          <w:szCs w:val="22"/>
          <w:lang w:eastAsia="en-GB"/>
        </w:rPr>
      </w:pPr>
      <w:r>
        <w:rPr>
          <w:noProof/>
          <w:lang w:eastAsia="zh-CN"/>
        </w:rPr>
        <w:t>14.3</w:t>
      </w:r>
      <w:r>
        <w:rPr>
          <w:noProof/>
        </w:rPr>
        <w:t>.2.33</w:t>
      </w:r>
      <w:r>
        <w:rPr>
          <w:rFonts w:ascii="Calibri" w:hAnsi="Calibri"/>
          <w:noProof/>
          <w:kern w:val="2"/>
          <w:sz w:val="22"/>
          <w:szCs w:val="22"/>
          <w:lang w:eastAsia="en-GB"/>
        </w:rPr>
        <w:tab/>
      </w:r>
      <w:r>
        <w:rPr>
          <w:noProof/>
        </w:rPr>
        <w:t>Unicast QoS monitoring data request</w:t>
      </w:r>
      <w:r>
        <w:rPr>
          <w:noProof/>
        </w:rPr>
        <w:tab/>
      </w:r>
      <w:r>
        <w:rPr>
          <w:noProof/>
        </w:rPr>
        <w:fldChar w:fldCharType="begin"/>
      </w:r>
      <w:r>
        <w:rPr>
          <w:noProof/>
        </w:rPr>
        <w:instrText xml:space="preserve"> PAGEREF _Toc155091830 \h </w:instrText>
      </w:r>
      <w:r>
        <w:rPr>
          <w:noProof/>
        </w:rPr>
      </w:r>
      <w:r>
        <w:rPr>
          <w:noProof/>
        </w:rPr>
        <w:fldChar w:fldCharType="separate"/>
      </w:r>
      <w:r>
        <w:rPr>
          <w:noProof/>
        </w:rPr>
        <w:t>137</w:t>
      </w:r>
      <w:r>
        <w:rPr>
          <w:noProof/>
        </w:rPr>
        <w:fldChar w:fldCharType="end"/>
      </w:r>
    </w:p>
    <w:p w14:paraId="7447E528" w14:textId="05C6CBB3" w:rsidR="00016B69" w:rsidRDefault="00016B69">
      <w:pPr>
        <w:pStyle w:val="TOC4"/>
        <w:rPr>
          <w:rFonts w:ascii="Calibri" w:hAnsi="Calibri"/>
          <w:noProof/>
          <w:kern w:val="2"/>
          <w:sz w:val="22"/>
          <w:szCs w:val="22"/>
          <w:lang w:eastAsia="en-GB"/>
        </w:rPr>
      </w:pPr>
      <w:r>
        <w:rPr>
          <w:noProof/>
          <w:lang w:eastAsia="zh-CN"/>
        </w:rPr>
        <w:t>14.3</w:t>
      </w:r>
      <w:r>
        <w:rPr>
          <w:noProof/>
        </w:rPr>
        <w:t>.2.34</w:t>
      </w:r>
      <w:r>
        <w:rPr>
          <w:rFonts w:ascii="Calibri" w:hAnsi="Calibri"/>
          <w:noProof/>
          <w:kern w:val="2"/>
          <w:sz w:val="22"/>
          <w:szCs w:val="22"/>
          <w:lang w:eastAsia="en-GB"/>
        </w:rPr>
        <w:tab/>
      </w:r>
      <w:r>
        <w:rPr>
          <w:noProof/>
        </w:rPr>
        <w:t>Unicast QoS monitoring data response</w:t>
      </w:r>
      <w:r>
        <w:rPr>
          <w:noProof/>
        </w:rPr>
        <w:tab/>
      </w:r>
      <w:r>
        <w:rPr>
          <w:noProof/>
        </w:rPr>
        <w:fldChar w:fldCharType="begin"/>
      </w:r>
      <w:r>
        <w:rPr>
          <w:noProof/>
        </w:rPr>
        <w:instrText xml:space="preserve"> PAGEREF _Toc155091831 \h </w:instrText>
      </w:r>
      <w:r>
        <w:rPr>
          <w:noProof/>
        </w:rPr>
      </w:r>
      <w:r>
        <w:rPr>
          <w:noProof/>
        </w:rPr>
        <w:fldChar w:fldCharType="separate"/>
      </w:r>
      <w:r>
        <w:rPr>
          <w:noProof/>
        </w:rPr>
        <w:t>138</w:t>
      </w:r>
      <w:r>
        <w:rPr>
          <w:noProof/>
        </w:rPr>
        <w:fldChar w:fldCharType="end"/>
      </w:r>
    </w:p>
    <w:p w14:paraId="052F32D0" w14:textId="521EDAF6" w:rsidR="00016B69" w:rsidRDefault="00016B69">
      <w:pPr>
        <w:pStyle w:val="TOC3"/>
        <w:rPr>
          <w:rFonts w:ascii="Calibri" w:hAnsi="Calibri"/>
          <w:noProof/>
          <w:kern w:val="2"/>
          <w:sz w:val="22"/>
          <w:szCs w:val="22"/>
          <w:lang w:eastAsia="en-GB"/>
        </w:rPr>
      </w:pPr>
      <w:r>
        <w:rPr>
          <w:noProof/>
        </w:rPr>
        <w:t>14.3.3</w:t>
      </w:r>
      <w:r>
        <w:rPr>
          <w:rFonts w:ascii="Calibri" w:hAnsi="Calibri"/>
          <w:noProof/>
          <w:kern w:val="2"/>
          <w:sz w:val="22"/>
          <w:szCs w:val="22"/>
          <w:lang w:eastAsia="en-GB"/>
        </w:rPr>
        <w:tab/>
      </w:r>
      <w:r w:rsidRPr="001E28A4">
        <w:rPr>
          <w:noProof/>
          <w:lang w:val="en-US"/>
        </w:rPr>
        <w:t>Unicast resource management</w:t>
      </w:r>
      <w:r>
        <w:rPr>
          <w:noProof/>
        </w:rPr>
        <w:tab/>
      </w:r>
      <w:r>
        <w:rPr>
          <w:noProof/>
        </w:rPr>
        <w:fldChar w:fldCharType="begin"/>
      </w:r>
      <w:r>
        <w:rPr>
          <w:noProof/>
        </w:rPr>
        <w:instrText xml:space="preserve"> PAGEREF _Toc155091832 \h </w:instrText>
      </w:r>
      <w:r>
        <w:rPr>
          <w:noProof/>
        </w:rPr>
      </w:r>
      <w:r>
        <w:rPr>
          <w:noProof/>
        </w:rPr>
        <w:fldChar w:fldCharType="separate"/>
      </w:r>
      <w:r>
        <w:rPr>
          <w:noProof/>
        </w:rPr>
        <w:t>138</w:t>
      </w:r>
      <w:r>
        <w:rPr>
          <w:noProof/>
        </w:rPr>
        <w:fldChar w:fldCharType="end"/>
      </w:r>
    </w:p>
    <w:p w14:paraId="7EBD02BE" w14:textId="10485D6E" w:rsidR="00016B69" w:rsidRDefault="00016B69">
      <w:pPr>
        <w:pStyle w:val="TOC4"/>
        <w:rPr>
          <w:rFonts w:ascii="Calibri" w:hAnsi="Calibri"/>
          <w:noProof/>
          <w:kern w:val="2"/>
          <w:sz w:val="22"/>
          <w:szCs w:val="22"/>
          <w:lang w:eastAsia="en-GB"/>
        </w:rPr>
      </w:pPr>
      <w:r>
        <w:rPr>
          <w:noProof/>
        </w:rPr>
        <w:t>14.3.3.1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_Toc155091833 \h </w:instrText>
      </w:r>
      <w:r>
        <w:rPr>
          <w:noProof/>
        </w:rPr>
      </w:r>
      <w:r>
        <w:rPr>
          <w:noProof/>
        </w:rPr>
        <w:fldChar w:fldCharType="separate"/>
      </w:r>
      <w:r>
        <w:rPr>
          <w:noProof/>
        </w:rPr>
        <w:t>138</w:t>
      </w:r>
      <w:r>
        <w:rPr>
          <w:noProof/>
        </w:rPr>
        <w:fldChar w:fldCharType="end"/>
      </w:r>
    </w:p>
    <w:p w14:paraId="341F212B" w14:textId="4B461873" w:rsidR="00016B69" w:rsidRDefault="00016B69">
      <w:pPr>
        <w:pStyle w:val="TOC4"/>
        <w:rPr>
          <w:rFonts w:ascii="Calibri" w:hAnsi="Calibri"/>
          <w:noProof/>
          <w:kern w:val="2"/>
          <w:sz w:val="22"/>
          <w:szCs w:val="22"/>
          <w:lang w:eastAsia="en-GB"/>
        </w:rPr>
      </w:pPr>
      <w:r>
        <w:rPr>
          <w:noProof/>
        </w:rPr>
        <w:t>14.3.3.2</w:t>
      </w:r>
      <w:r>
        <w:rPr>
          <w:rFonts w:ascii="Calibri" w:hAnsi="Calibri"/>
          <w:noProof/>
          <w:kern w:val="2"/>
          <w:sz w:val="22"/>
          <w:szCs w:val="22"/>
          <w:lang w:eastAsia="en-GB"/>
        </w:rPr>
        <w:tab/>
      </w:r>
      <w:r>
        <w:rPr>
          <w:noProof/>
        </w:rPr>
        <w:t>Unicast resource management with SIP core</w:t>
      </w:r>
      <w:r>
        <w:rPr>
          <w:noProof/>
        </w:rPr>
        <w:tab/>
      </w:r>
      <w:r>
        <w:rPr>
          <w:noProof/>
        </w:rPr>
        <w:fldChar w:fldCharType="begin"/>
      </w:r>
      <w:r>
        <w:rPr>
          <w:noProof/>
        </w:rPr>
        <w:instrText xml:space="preserve"> PAGEREF _Toc155091834 \h </w:instrText>
      </w:r>
      <w:r>
        <w:rPr>
          <w:noProof/>
        </w:rPr>
      </w:r>
      <w:r>
        <w:rPr>
          <w:noProof/>
        </w:rPr>
        <w:fldChar w:fldCharType="separate"/>
      </w:r>
      <w:r>
        <w:rPr>
          <w:noProof/>
        </w:rPr>
        <w:t>139</w:t>
      </w:r>
      <w:r>
        <w:rPr>
          <w:noProof/>
        </w:rPr>
        <w:fldChar w:fldCharType="end"/>
      </w:r>
    </w:p>
    <w:p w14:paraId="29484910" w14:textId="09FA4919" w:rsidR="00016B69" w:rsidRDefault="00016B69">
      <w:pPr>
        <w:pStyle w:val="TOC5"/>
        <w:rPr>
          <w:rFonts w:ascii="Calibri" w:hAnsi="Calibri"/>
          <w:noProof/>
          <w:kern w:val="2"/>
          <w:sz w:val="22"/>
          <w:szCs w:val="22"/>
          <w:lang w:eastAsia="en-GB"/>
        </w:rPr>
      </w:pPr>
      <w:r>
        <w:rPr>
          <w:noProof/>
        </w:rPr>
        <w:t>14.3.3.2.1</w:t>
      </w:r>
      <w:r>
        <w:rPr>
          <w:rFonts w:ascii="Calibri" w:hAnsi="Calibri"/>
          <w:noProof/>
          <w:kern w:val="2"/>
          <w:sz w:val="22"/>
          <w:szCs w:val="22"/>
          <w:lang w:eastAsia="en-GB"/>
        </w:rPr>
        <w:tab/>
      </w:r>
      <w:r>
        <w:rPr>
          <w:noProof/>
        </w:rPr>
        <w:t>Request for unicast resources at VAL service communication establishment</w:t>
      </w:r>
      <w:r>
        <w:rPr>
          <w:noProof/>
        </w:rPr>
        <w:tab/>
      </w:r>
      <w:r>
        <w:rPr>
          <w:noProof/>
        </w:rPr>
        <w:fldChar w:fldCharType="begin"/>
      </w:r>
      <w:r>
        <w:rPr>
          <w:noProof/>
        </w:rPr>
        <w:instrText xml:space="preserve"> PAGEREF _Toc155091835 \h </w:instrText>
      </w:r>
      <w:r>
        <w:rPr>
          <w:noProof/>
        </w:rPr>
      </w:r>
      <w:r>
        <w:rPr>
          <w:noProof/>
        </w:rPr>
        <w:fldChar w:fldCharType="separate"/>
      </w:r>
      <w:r>
        <w:rPr>
          <w:noProof/>
        </w:rPr>
        <w:t>139</w:t>
      </w:r>
      <w:r>
        <w:rPr>
          <w:noProof/>
        </w:rPr>
        <w:fldChar w:fldCharType="end"/>
      </w:r>
    </w:p>
    <w:p w14:paraId="5527A781" w14:textId="65780BE4" w:rsidR="00016B69" w:rsidRDefault="00016B69">
      <w:pPr>
        <w:pStyle w:val="TOC6"/>
        <w:rPr>
          <w:rFonts w:ascii="Calibri" w:hAnsi="Calibri"/>
          <w:noProof/>
          <w:kern w:val="2"/>
          <w:sz w:val="22"/>
          <w:szCs w:val="22"/>
          <w:lang w:eastAsia="en-GB"/>
        </w:rPr>
      </w:pPr>
      <w:r>
        <w:rPr>
          <w:noProof/>
        </w:rPr>
        <w:t>14.3.3.2.1.1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_Toc155091836 \h </w:instrText>
      </w:r>
      <w:r>
        <w:rPr>
          <w:noProof/>
        </w:rPr>
      </w:r>
      <w:r>
        <w:rPr>
          <w:noProof/>
        </w:rPr>
        <w:fldChar w:fldCharType="separate"/>
      </w:r>
      <w:r>
        <w:rPr>
          <w:noProof/>
        </w:rPr>
        <w:t>139</w:t>
      </w:r>
      <w:r>
        <w:rPr>
          <w:noProof/>
        </w:rPr>
        <w:fldChar w:fldCharType="end"/>
      </w:r>
    </w:p>
    <w:p w14:paraId="6D51DEA5" w14:textId="41F087C8" w:rsidR="00016B69" w:rsidRDefault="00016B69">
      <w:pPr>
        <w:pStyle w:val="TOC6"/>
        <w:rPr>
          <w:rFonts w:ascii="Calibri" w:hAnsi="Calibri"/>
          <w:noProof/>
          <w:kern w:val="2"/>
          <w:sz w:val="22"/>
          <w:szCs w:val="22"/>
          <w:lang w:eastAsia="en-GB"/>
        </w:rPr>
      </w:pPr>
      <w:r>
        <w:rPr>
          <w:noProof/>
        </w:rPr>
        <w:t>14.3.3.2.1.2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_Toc155091837 \h </w:instrText>
      </w:r>
      <w:r>
        <w:rPr>
          <w:noProof/>
        </w:rPr>
      </w:r>
      <w:r>
        <w:rPr>
          <w:noProof/>
        </w:rPr>
        <w:fldChar w:fldCharType="separate"/>
      </w:r>
      <w:r>
        <w:rPr>
          <w:noProof/>
        </w:rPr>
        <w:t>139</w:t>
      </w:r>
      <w:r>
        <w:rPr>
          <w:noProof/>
        </w:rPr>
        <w:fldChar w:fldCharType="end"/>
      </w:r>
    </w:p>
    <w:p w14:paraId="78D75786" w14:textId="4069E28C" w:rsidR="00016B69" w:rsidRDefault="00016B69">
      <w:pPr>
        <w:pStyle w:val="TOC5"/>
        <w:rPr>
          <w:rFonts w:ascii="Calibri" w:hAnsi="Calibri"/>
          <w:noProof/>
          <w:kern w:val="2"/>
          <w:sz w:val="22"/>
          <w:szCs w:val="22"/>
          <w:lang w:eastAsia="en-GB"/>
        </w:rPr>
      </w:pPr>
      <w:r>
        <w:rPr>
          <w:noProof/>
        </w:rPr>
        <w:t>14.3.3.2.2</w:t>
      </w:r>
      <w:r>
        <w:rPr>
          <w:rFonts w:ascii="Calibri" w:hAnsi="Calibri"/>
          <w:noProof/>
          <w:kern w:val="2"/>
          <w:sz w:val="22"/>
          <w:szCs w:val="22"/>
          <w:lang w:eastAsia="en-GB"/>
        </w:rPr>
        <w:tab/>
      </w:r>
      <w:r>
        <w:rPr>
          <w:noProof/>
        </w:rPr>
        <w:t>Request for modification of unicast resources</w:t>
      </w:r>
      <w:r>
        <w:rPr>
          <w:noProof/>
        </w:rPr>
        <w:tab/>
      </w:r>
      <w:r>
        <w:rPr>
          <w:noProof/>
        </w:rPr>
        <w:fldChar w:fldCharType="begin"/>
      </w:r>
      <w:r>
        <w:rPr>
          <w:noProof/>
        </w:rPr>
        <w:instrText xml:space="preserve"> PAGEREF _Toc155091838 \h </w:instrText>
      </w:r>
      <w:r>
        <w:rPr>
          <w:noProof/>
        </w:rPr>
      </w:r>
      <w:r>
        <w:rPr>
          <w:noProof/>
        </w:rPr>
        <w:fldChar w:fldCharType="separate"/>
      </w:r>
      <w:r>
        <w:rPr>
          <w:noProof/>
        </w:rPr>
        <w:t>140</w:t>
      </w:r>
      <w:r>
        <w:rPr>
          <w:noProof/>
        </w:rPr>
        <w:fldChar w:fldCharType="end"/>
      </w:r>
    </w:p>
    <w:p w14:paraId="7845ABFC" w14:textId="4BA1AB37" w:rsidR="00016B69" w:rsidRDefault="00016B69">
      <w:pPr>
        <w:pStyle w:val="TOC6"/>
        <w:rPr>
          <w:rFonts w:ascii="Calibri" w:hAnsi="Calibri"/>
          <w:noProof/>
          <w:kern w:val="2"/>
          <w:sz w:val="22"/>
          <w:szCs w:val="22"/>
          <w:lang w:eastAsia="en-GB"/>
        </w:rPr>
      </w:pPr>
      <w:r>
        <w:rPr>
          <w:noProof/>
        </w:rPr>
        <w:t>14.3.3.2.2.1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_Toc155091839 \h </w:instrText>
      </w:r>
      <w:r>
        <w:rPr>
          <w:noProof/>
        </w:rPr>
      </w:r>
      <w:r>
        <w:rPr>
          <w:noProof/>
        </w:rPr>
        <w:fldChar w:fldCharType="separate"/>
      </w:r>
      <w:r>
        <w:rPr>
          <w:noProof/>
        </w:rPr>
        <w:t>140</w:t>
      </w:r>
      <w:r>
        <w:rPr>
          <w:noProof/>
        </w:rPr>
        <w:fldChar w:fldCharType="end"/>
      </w:r>
    </w:p>
    <w:p w14:paraId="23E3C993" w14:textId="30E744B1" w:rsidR="00016B69" w:rsidRDefault="00016B69">
      <w:pPr>
        <w:pStyle w:val="TOC6"/>
        <w:rPr>
          <w:rFonts w:ascii="Calibri" w:hAnsi="Calibri"/>
          <w:noProof/>
          <w:kern w:val="2"/>
          <w:sz w:val="22"/>
          <w:szCs w:val="22"/>
          <w:lang w:eastAsia="en-GB"/>
        </w:rPr>
      </w:pPr>
      <w:r>
        <w:rPr>
          <w:noProof/>
        </w:rPr>
        <w:t>14.3.3.2.2.2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_Toc155091840 \h </w:instrText>
      </w:r>
      <w:r>
        <w:rPr>
          <w:noProof/>
        </w:rPr>
      </w:r>
      <w:r>
        <w:rPr>
          <w:noProof/>
        </w:rPr>
        <w:fldChar w:fldCharType="separate"/>
      </w:r>
      <w:r>
        <w:rPr>
          <w:noProof/>
        </w:rPr>
        <w:t>140</w:t>
      </w:r>
      <w:r>
        <w:rPr>
          <w:noProof/>
        </w:rPr>
        <w:fldChar w:fldCharType="end"/>
      </w:r>
    </w:p>
    <w:p w14:paraId="74B8DCF3" w14:textId="3CE4CAC6" w:rsidR="00016B69" w:rsidRDefault="00016B69">
      <w:pPr>
        <w:pStyle w:val="TOC4"/>
        <w:rPr>
          <w:rFonts w:ascii="Calibri" w:hAnsi="Calibri"/>
          <w:noProof/>
          <w:kern w:val="2"/>
          <w:sz w:val="22"/>
          <w:szCs w:val="22"/>
          <w:lang w:eastAsia="en-GB"/>
        </w:rPr>
      </w:pPr>
      <w:r>
        <w:rPr>
          <w:noProof/>
        </w:rPr>
        <w:t>14.3.3.3</w:t>
      </w:r>
      <w:r>
        <w:rPr>
          <w:rFonts w:ascii="Calibri" w:hAnsi="Calibri"/>
          <w:noProof/>
          <w:kern w:val="2"/>
          <w:sz w:val="22"/>
          <w:szCs w:val="22"/>
          <w:lang w:eastAsia="en-GB"/>
        </w:rPr>
        <w:tab/>
      </w:r>
      <w:r>
        <w:rPr>
          <w:noProof/>
        </w:rPr>
        <w:t>Unicast resource management without SIP core</w:t>
      </w:r>
      <w:r>
        <w:rPr>
          <w:noProof/>
        </w:rPr>
        <w:tab/>
      </w:r>
      <w:r>
        <w:rPr>
          <w:noProof/>
        </w:rPr>
        <w:fldChar w:fldCharType="begin"/>
      </w:r>
      <w:r>
        <w:rPr>
          <w:noProof/>
        </w:rPr>
        <w:instrText xml:space="preserve"> PAGEREF _Toc155091841 \h </w:instrText>
      </w:r>
      <w:r>
        <w:rPr>
          <w:noProof/>
        </w:rPr>
      </w:r>
      <w:r>
        <w:rPr>
          <w:noProof/>
        </w:rPr>
        <w:fldChar w:fldCharType="separate"/>
      </w:r>
      <w:r>
        <w:rPr>
          <w:noProof/>
        </w:rPr>
        <w:t>141</w:t>
      </w:r>
      <w:r>
        <w:rPr>
          <w:noProof/>
        </w:rPr>
        <w:fldChar w:fldCharType="end"/>
      </w:r>
    </w:p>
    <w:p w14:paraId="73013A3B" w14:textId="7898AAB5" w:rsidR="00016B69" w:rsidRDefault="00016B69">
      <w:pPr>
        <w:pStyle w:val="TOC5"/>
        <w:rPr>
          <w:rFonts w:ascii="Calibri" w:hAnsi="Calibri"/>
          <w:noProof/>
          <w:kern w:val="2"/>
          <w:sz w:val="22"/>
          <w:szCs w:val="22"/>
          <w:lang w:eastAsia="en-GB"/>
        </w:rPr>
      </w:pPr>
      <w:r>
        <w:rPr>
          <w:noProof/>
        </w:rPr>
        <w:t>14.3.3.3.1</w:t>
      </w:r>
      <w:r>
        <w:rPr>
          <w:rFonts w:ascii="Calibri" w:hAnsi="Calibri"/>
          <w:noProof/>
          <w:kern w:val="2"/>
          <w:sz w:val="22"/>
          <w:szCs w:val="22"/>
          <w:lang w:eastAsia="en-GB"/>
        </w:rPr>
        <w:tab/>
      </w:r>
      <w:r>
        <w:rPr>
          <w:noProof/>
        </w:rPr>
        <w:t>Network resource adaptation</w:t>
      </w:r>
      <w:r>
        <w:rPr>
          <w:noProof/>
        </w:rPr>
        <w:tab/>
      </w:r>
      <w:r>
        <w:rPr>
          <w:noProof/>
        </w:rPr>
        <w:fldChar w:fldCharType="begin"/>
      </w:r>
      <w:r>
        <w:rPr>
          <w:noProof/>
        </w:rPr>
        <w:instrText xml:space="preserve"> PAGEREF _Toc155091842 \h </w:instrText>
      </w:r>
      <w:r>
        <w:rPr>
          <w:noProof/>
        </w:rPr>
      </w:r>
      <w:r>
        <w:rPr>
          <w:noProof/>
        </w:rPr>
        <w:fldChar w:fldCharType="separate"/>
      </w:r>
      <w:r>
        <w:rPr>
          <w:noProof/>
        </w:rPr>
        <w:t>141</w:t>
      </w:r>
      <w:r>
        <w:rPr>
          <w:noProof/>
        </w:rPr>
        <w:fldChar w:fldCharType="end"/>
      </w:r>
    </w:p>
    <w:p w14:paraId="1123CF44" w14:textId="04DE31B8" w:rsidR="00016B69" w:rsidRDefault="00016B69">
      <w:pPr>
        <w:pStyle w:val="TOC6"/>
        <w:rPr>
          <w:rFonts w:ascii="Calibri" w:hAnsi="Calibri"/>
          <w:noProof/>
          <w:kern w:val="2"/>
          <w:sz w:val="22"/>
          <w:szCs w:val="22"/>
          <w:lang w:eastAsia="en-GB"/>
        </w:rPr>
      </w:pPr>
      <w:r>
        <w:rPr>
          <w:noProof/>
        </w:rPr>
        <w:t>14.3.3.3.1.1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_Toc155091843 \h </w:instrText>
      </w:r>
      <w:r>
        <w:rPr>
          <w:noProof/>
        </w:rPr>
      </w:r>
      <w:r>
        <w:rPr>
          <w:noProof/>
        </w:rPr>
        <w:fldChar w:fldCharType="separate"/>
      </w:r>
      <w:r>
        <w:rPr>
          <w:noProof/>
        </w:rPr>
        <w:t>141</w:t>
      </w:r>
      <w:r>
        <w:rPr>
          <w:noProof/>
        </w:rPr>
        <w:fldChar w:fldCharType="end"/>
      </w:r>
    </w:p>
    <w:p w14:paraId="25D3117C" w14:textId="37EEAAEC" w:rsidR="00016B69" w:rsidRDefault="00016B69">
      <w:pPr>
        <w:pStyle w:val="TOC6"/>
        <w:rPr>
          <w:rFonts w:ascii="Calibri" w:hAnsi="Calibri"/>
          <w:noProof/>
          <w:kern w:val="2"/>
          <w:sz w:val="22"/>
          <w:szCs w:val="22"/>
          <w:lang w:eastAsia="en-GB"/>
        </w:rPr>
      </w:pPr>
      <w:r>
        <w:rPr>
          <w:noProof/>
        </w:rPr>
        <w:t>14.3.3.3.1.2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_Toc155091844 \h </w:instrText>
      </w:r>
      <w:r>
        <w:rPr>
          <w:noProof/>
        </w:rPr>
      </w:r>
      <w:r>
        <w:rPr>
          <w:noProof/>
        </w:rPr>
        <w:fldChar w:fldCharType="separate"/>
      </w:r>
      <w:r>
        <w:rPr>
          <w:noProof/>
        </w:rPr>
        <w:t>141</w:t>
      </w:r>
      <w:r>
        <w:rPr>
          <w:noProof/>
        </w:rPr>
        <w:fldChar w:fldCharType="end"/>
      </w:r>
    </w:p>
    <w:p w14:paraId="2D529B37" w14:textId="5D656687" w:rsidR="00016B69" w:rsidRDefault="00016B69">
      <w:pPr>
        <w:pStyle w:val="TOC5"/>
        <w:rPr>
          <w:rFonts w:ascii="Calibri" w:hAnsi="Calibri"/>
          <w:noProof/>
          <w:kern w:val="2"/>
          <w:sz w:val="22"/>
          <w:szCs w:val="22"/>
          <w:lang w:eastAsia="en-GB"/>
        </w:rPr>
      </w:pPr>
      <w:r>
        <w:rPr>
          <w:noProof/>
        </w:rPr>
        <w:t>14.3.3.3.2</w:t>
      </w:r>
      <w:r>
        <w:rPr>
          <w:rFonts w:ascii="Calibri" w:hAnsi="Calibri"/>
          <w:noProof/>
          <w:kern w:val="2"/>
          <w:sz w:val="22"/>
          <w:szCs w:val="22"/>
          <w:lang w:eastAsia="en-GB"/>
        </w:rPr>
        <w:tab/>
      </w:r>
      <w:r>
        <w:rPr>
          <w:noProof/>
        </w:rPr>
        <w:t>Request for unicast resources at VAL service communication establishment</w:t>
      </w:r>
      <w:r>
        <w:rPr>
          <w:noProof/>
        </w:rPr>
        <w:tab/>
      </w:r>
      <w:r>
        <w:rPr>
          <w:noProof/>
        </w:rPr>
        <w:fldChar w:fldCharType="begin"/>
      </w:r>
      <w:r>
        <w:rPr>
          <w:noProof/>
        </w:rPr>
        <w:instrText xml:space="preserve"> PAGEREF _Toc155091845 \h </w:instrText>
      </w:r>
      <w:r>
        <w:rPr>
          <w:noProof/>
        </w:rPr>
      </w:r>
      <w:r>
        <w:rPr>
          <w:noProof/>
        </w:rPr>
        <w:fldChar w:fldCharType="separate"/>
      </w:r>
      <w:r>
        <w:rPr>
          <w:noProof/>
        </w:rPr>
        <w:t>142</w:t>
      </w:r>
      <w:r>
        <w:rPr>
          <w:noProof/>
        </w:rPr>
        <w:fldChar w:fldCharType="end"/>
      </w:r>
    </w:p>
    <w:p w14:paraId="5519464D" w14:textId="51848473" w:rsidR="00016B69" w:rsidRDefault="00016B69">
      <w:pPr>
        <w:pStyle w:val="TOC6"/>
        <w:rPr>
          <w:rFonts w:ascii="Calibri" w:hAnsi="Calibri"/>
          <w:noProof/>
          <w:kern w:val="2"/>
          <w:sz w:val="22"/>
          <w:szCs w:val="22"/>
          <w:lang w:eastAsia="en-GB"/>
        </w:rPr>
      </w:pPr>
      <w:r>
        <w:rPr>
          <w:noProof/>
        </w:rPr>
        <w:t>14.3.3.3.2.1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_Toc155091846 \h </w:instrText>
      </w:r>
      <w:r>
        <w:rPr>
          <w:noProof/>
        </w:rPr>
      </w:r>
      <w:r>
        <w:rPr>
          <w:noProof/>
        </w:rPr>
        <w:fldChar w:fldCharType="separate"/>
      </w:r>
      <w:r>
        <w:rPr>
          <w:noProof/>
        </w:rPr>
        <w:t>142</w:t>
      </w:r>
      <w:r>
        <w:rPr>
          <w:noProof/>
        </w:rPr>
        <w:fldChar w:fldCharType="end"/>
      </w:r>
    </w:p>
    <w:p w14:paraId="45AAD017" w14:textId="69997D84" w:rsidR="00016B69" w:rsidRDefault="00016B69">
      <w:pPr>
        <w:pStyle w:val="TOC6"/>
        <w:rPr>
          <w:rFonts w:ascii="Calibri" w:hAnsi="Calibri"/>
          <w:noProof/>
          <w:kern w:val="2"/>
          <w:sz w:val="22"/>
          <w:szCs w:val="22"/>
          <w:lang w:eastAsia="en-GB"/>
        </w:rPr>
      </w:pPr>
      <w:r>
        <w:rPr>
          <w:noProof/>
        </w:rPr>
        <w:t>14.3.3.3.2.2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_Toc155091847 \h </w:instrText>
      </w:r>
      <w:r>
        <w:rPr>
          <w:noProof/>
        </w:rPr>
      </w:r>
      <w:r>
        <w:rPr>
          <w:noProof/>
        </w:rPr>
        <w:fldChar w:fldCharType="separate"/>
      </w:r>
      <w:r>
        <w:rPr>
          <w:noProof/>
        </w:rPr>
        <w:t>142</w:t>
      </w:r>
      <w:r>
        <w:rPr>
          <w:noProof/>
        </w:rPr>
        <w:fldChar w:fldCharType="end"/>
      </w:r>
    </w:p>
    <w:p w14:paraId="44FDCD35" w14:textId="41AFEC20" w:rsidR="00016B69" w:rsidRDefault="00016B69">
      <w:pPr>
        <w:pStyle w:val="TOC5"/>
        <w:rPr>
          <w:rFonts w:ascii="Calibri" w:hAnsi="Calibri"/>
          <w:noProof/>
          <w:kern w:val="2"/>
          <w:sz w:val="22"/>
          <w:szCs w:val="22"/>
          <w:lang w:eastAsia="en-GB"/>
        </w:rPr>
      </w:pPr>
      <w:r>
        <w:rPr>
          <w:noProof/>
        </w:rPr>
        <w:t>14.3.3.3.3</w:t>
      </w:r>
      <w:r>
        <w:rPr>
          <w:rFonts w:ascii="Calibri" w:hAnsi="Calibri"/>
          <w:noProof/>
          <w:kern w:val="2"/>
          <w:sz w:val="22"/>
          <w:szCs w:val="22"/>
          <w:lang w:eastAsia="en-GB"/>
        </w:rPr>
        <w:tab/>
      </w:r>
      <w:r>
        <w:rPr>
          <w:noProof/>
        </w:rPr>
        <w:t>Request for modification of unicast resources</w:t>
      </w:r>
      <w:r>
        <w:rPr>
          <w:noProof/>
        </w:rPr>
        <w:tab/>
      </w:r>
      <w:r>
        <w:rPr>
          <w:noProof/>
        </w:rPr>
        <w:fldChar w:fldCharType="begin"/>
      </w:r>
      <w:r>
        <w:rPr>
          <w:noProof/>
        </w:rPr>
        <w:instrText xml:space="preserve"> PAGEREF _Toc155091848 \h </w:instrText>
      </w:r>
      <w:r>
        <w:rPr>
          <w:noProof/>
        </w:rPr>
      </w:r>
      <w:r>
        <w:rPr>
          <w:noProof/>
        </w:rPr>
        <w:fldChar w:fldCharType="separate"/>
      </w:r>
      <w:r>
        <w:rPr>
          <w:noProof/>
        </w:rPr>
        <w:t>142</w:t>
      </w:r>
      <w:r>
        <w:rPr>
          <w:noProof/>
        </w:rPr>
        <w:fldChar w:fldCharType="end"/>
      </w:r>
    </w:p>
    <w:p w14:paraId="57B655B3" w14:textId="5D0D0B78" w:rsidR="00016B69" w:rsidRDefault="00016B69">
      <w:pPr>
        <w:pStyle w:val="TOC6"/>
        <w:rPr>
          <w:rFonts w:ascii="Calibri" w:hAnsi="Calibri"/>
          <w:noProof/>
          <w:kern w:val="2"/>
          <w:sz w:val="22"/>
          <w:szCs w:val="22"/>
          <w:lang w:eastAsia="en-GB"/>
        </w:rPr>
      </w:pPr>
      <w:r>
        <w:rPr>
          <w:noProof/>
        </w:rPr>
        <w:t>14.3.3.3.3.1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_Toc155091849 \h </w:instrText>
      </w:r>
      <w:r>
        <w:rPr>
          <w:noProof/>
        </w:rPr>
      </w:r>
      <w:r>
        <w:rPr>
          <w:noProof/>
        </w:rPr>
        <w:fldChar w:fldCharType="separate"/>
      </w:r>
      <w:r>
        <w:rPr>
          <w:noProof/>
        </w:rPr>
        <w:t>142</w:t>
      </w:r>
      <w:r>
        <w:rPr>
          <w:noProof/>
        </w:rPr>
        <w:fldChar w:fldCharType="end"/>
      </w:r>
    </w:p>
    <w:p w14:paraId="0902A001" w14:textId="6C2D17D6" w:rsidR="00016B69" w:rsidRDefault="00016B69">
      <w:pPr>
        <w:pStyle w:val="TOC6"/>
        <w:rPr>
          <w:rFonts w:ascii="Calibri" w:hAnsi="Calibri"/>
          <w:noProof/>
          <w:kern w:val="2"/>
          <w:sz w:val="22"/>
          <w:szCs w:val="22"/>
          <w:lang w:eastAsia="en-GB"/>
        </w:rPr>
      </w:pPr>
      <w:r>
        <w:rPr>
          <w:noProof/>
        </w:rPr>
        <w:t>14.3.3.3.3.2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_Toc155091850 \h </w:instrText>
      </w:r>
      <w:r>
        <w:rPr>
          <w:noProof/>
        </w:rPr>
      </w:r>
      <w:r>
        <w:rPr>
          <w:noProof/>
        </w:rPr>
        <w:fldChar w:fldCharType="separate"/>
      </w:r>
      <w:r>
        <w:rPr>
          <w:noProof/>
        </w:rPr>
        <w:t>143</w:t>
      </w:r>
      <w:r>
        <w:rPr>
          <w:noProof/>
        </w:rPr>
        <w:fldChar w:fldCharType="end"/>
      </w:r>
    </w:p>
    <w:p w14:paraId="44C0F006" w14:textId="4102EDA5" w:rsidR="00016B69" w:rsidRDefault="00016B69">
      <w:pPr>
        <w:pStyle w:val="TOC4"/>
        <w:rPr>
          <w:rFonts w:ascii="Calibri" w:hAnsi="Calibri"/>
          <w:noProof/>
          <w:kern w:val="2"/>
          <w:sz w:val="22"/>
          <w:szCs w:val="22"/>
          <w:lang w:eastAsia="en-GB"/>
        </w:rPr>
      </w:pPr>
      <w:r>
        <w:rPr>
          <w:noProof/>
        </w:rPr>
        <w:t>14.3.3.4</w:t>
      </w:r>
      <w:r>
        <w:rPr>
          <w:rFonts w:ascii="Calibri" w:hAnsi="Calibri"/>
          <w:noProof/>
          <w:kern w:val="2"/>
          <w:sz w:val="22"/>
          <w:szCs w:val="22"/>
          <w:lang w:eastAsia="en-GB"/>
        </w:rPr>
        <w:tab/>
      </w:r>
      <w:r>
        <w:rPr>
          <w:noProof/>
        </w:rPr>
        <w:t>Unicast QoS monitoring</w:t>
      </w:r>
      <w:r>
        <w:rPr>
          <w:noProof/>
        </w:rPr>
        <w:tab/>
      </w:r>
      <w:r>
        <w:rPr>
          <w:noProof/>
        </w:rPr>
        <w:fldChar w:fldCharType="begin"/>
      </w:r>
      <w:r>
        <w:rPr>
          <w:noProof/>
        </w:rPr>
        <w:instrText xml:space="preserve"> PAGEREF _Toc155091851 \h </w:instrText>
      </w:r>
      <w:r>
        <w:rPr>
          <w:noProof/>
        </w:rPr>
      </w:r>
      <w:r>
        <w:rPr>
          <w:noProof/>
        </w:rPr>
        <w:fldChar w:fldCharType="separate"/>
      </w:r>
      <w:r>
        <w:rPr>
          <w:noProof/>
        </w:rPr>
        <w:t>144</w:t>
      </w:r>
      <w:r>
        <w:rPr>
          <w:noProof/>
        </w:rPr>
        <w:fldChar w:fldCharType="end"/>
      </w:r>
    </w:p>
    <w:p w14:paraId="38C4EFB8" w14:textId="2B11A168" w:rsidR="00016B69" w:rsidRDefault="00016B69">
      <w:pPr>
        <w:pStyle w:val="TOC5"/>
        <w:rPr>
          <w:rFonts w:ascii="Calibri" w:hAnsi="Calibri"/>
          <w:noProof/>
          <w:kern w:val="2"/>
          <w:sz w:val="22"/>
          <w:szCs w:val="22"/>
          <w:lang w:eastAsia="en-GB"/>
        </w:rPr>
      </w:pPr>
      <w:r>
        <w:rPr>
          <w:noProof/>
        </w:rPr>
        <w:t>14.3.3.4.1</w:t>
      </w:r>
      <w:r>
        <w:rPr>
          <w:rFonts w:ascii="Calibri" w:hAnsi="Calibri"/>
          <w:noProof/>
          <w:kern w:val="2"/>
          <w:sz w:val="22"/>
          <w:szCs w:val="22"/>
          <w:lang w:eastAsia="en-GB"/>
        </w:rPr>
        <w:tab/>
      </w:r>
      <w:r>
        <w:rPr>
          <w:noProof/>
        </w:rPr>
        <w:t>Unicast QoS monitoring subscription procedure</w:t>
      </w:r>
      <w:r>
        <w:rPr>
          <w:noProof/>
        </w:rPr>
        <w:tab/>
      </w:r>
      <w:r>
        <w:rPr>
          <w:noProof/>
        </w:rPr>
        <w:fldChar w:fldCharType="begin"/>
      </w:r>
      <w:r>
        <w:rPr>
          <w:noProof/>
        </w:rPr>
        <w:instrText xml:space="preserve"> PAGEREF _Toc155091852 \h </w:instrText>
      </w:r>
      <w:r>
        <w:rPr>
          <w:noProof/>
        </w:rPr>
      </w:r>
      <w:r>
        <w:rPr>
          <w:noProof/>
        </w:rPr>
        <w:fldChar w:fldCharType="separate"/>
      </w:r>
      <w:r>
        <w:rPr>
          <w:noProof/>
        </w:rPr>
        <w:t>144</w:t>
      </w:r>
      <w:r>
        <w:rPr>
          <w:noProof/>
        </w:rPr>
        <w:fldChar w:fldCharType="end"/>
      </w:r>
    </w:p>
    <w:p w14:paraId="762D4201" w14:textId="1FAD6D28" w:rsidR="00016B69" w:rsidRDefault="00016B69">
      <w:pPr>
        <w:pStyle w:val="TOC6"/>
        <w:rPr>
          <w:rFonts w:ascii="Calibri" w:hAnsi="Calibri"/>
          <w:noProof/>
          <w:kern w:val="2"/>
          <w:sz w:val="22"/>
          <w:szCs w:val="22"/>
          <w:lang w:eastAsia="en-GB"/>
        </w:rPr>
      </w:pPr>
      <w:r>
        <w:rPr>
          <w:noProof/>
        </w:rPr>
        <w:t>14.3.3.4.1.1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_Toc155091853 \h </w:instrText>
      </w:r>
      <w:r>
        <w:rPr>
          <w:noProof/>
        </w:rPr>
      </w:r>
      <w:r>
        <w:rPr>
          <w:noProof/>
        </w:rPr>
        <w:fldChar w:fldCharType="separate"/>
      </w:r>
      <w:r>
        <w:rPr>
          <w:noProof/>
        </w:rPr>
        <w:t>144</w:t>
      </w:r>
      <w:r>
        <w:rPr>
          <w:noProof/>
        </w:rPr>
        <w:fldChar w:fldCharType="end"/>
      </w:r>
    </w:p>
    <w:p w14:paraId="414A0A3D" w14:textId="2C6E74AD" w:rsidR="00016B69" w:rsidRDefault="00016B69">
      <w:pPr>
        <w:pStyle w:val="TOC6"/>
        <w:rPr>
          <w:rFonts w:ascii="Calibri" w:hAnsi="Calibri"/>
          <w:noProof/>
          <w:kern w:val="2"/>
          <w:sz w:val="22"/>
          <w:szCs w:val="22"/>
          <w:lang w:eastAsia="en-GB"/>
        </w:rPr>
      </w:pPr>
      <w:r>
        <w:rPr>
          <w:noProof/>
        </w:rPr>
        <w:t>14.3.3.4.1.2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_Toc155091854 \h </w:instrText>
      </w:r>
      <w:r>
        <w:rPr>
          <w:noProof/>
        </w:rPr>
      </w:r>
      <w:r>
        <w:rPr>
          <w:noProof/>
        </w:rPr>
        <w:fldChar w:fldCharType="separate"/>
      </w:r>
      <w:r>
        <w:rPr>
          <w:noProof/>
        </w:rPr>
        <w:t>144</w:t>
      </w:r>
      <w:r>
        <w:rPr>
          <w:noProof/>
        </w:rPr>
        <w:fldChar w:fldCharType="end"/>
      </w:r>
    </w:p>
    <w:p w14:paraId="507792F6" w14:textId="268D63FF" w:rsidR="00016B69" w:rsidRDefault="00016B69">
      <w:pPr>
        <w:pStyle w:val="TOC5"/>
        <w:rPr>
          <w:rFonts w:ascii="Calibri" w:hAnsi="Calibri"/>
          <w:noProof/>
          <w:kern w:val="2"/>
          <w:sz w:val="22"/>
          <w:szCs w:val="22"/>
          <w:lang w:eastAsia="en-GB"/>
        </w:rPr>
      </w:pPr>
      <w:r>
        <w:rPr>
          <w:noProof/>
        </w:rPr>
        <w:t>14.3.3.4.2</w:t>
      </w:r>
      <w:r>
        <w:rPr>
          <w:rFonts w:ascii="Calibri" w:hAnsi="Calibri"/>
          <w:noProof/>
          <w:kern w:val="2"/>
          <w:sz w:val="22"/>
          <w:szCs w:val="22"/>
          <w:lang w:eastAsia="en-GB"/>
        </w:rPr>
        <w:tab/>
      </w:r>
      <w:r>
        <w:rPr>
          <w:noProof/>
        </w:rPr>
        <w:t>Unicast QoS monitoring notification procedure</w:t>
      </w:r>
      <w:r>
        <w:rPr>
          <w:noProof/>
        </w:rPr>
        <w:tab/>
      </w:r>
      <w:r>
        <w:rPr>
          <w:noProof/>
        </w:rPr>
        <w:fldChar w:fldCharType="begin"/>
      </w:r>
      <w:r>
        <w:rPr>
          <w:noProof/>
        </w:rPr>
        <w:instrText xml:space="preserve"> PAGEREF _Toc155091855 \h </w:instrText>
      </w:r>
      <w:r>
        <w:rPr>
          <w:noProof/>
        </w:rPr>
      </w:r>
      <w:r>
        <w:rPr>
          <w:noProof/>
        </w:rPr>
        <w:fldChar w:fldCharType="separate"/>
      </w:r>
      <w:r>
        <w:rPr>
          <w:noProof/>
        </w:rPr>
        <w:t>145</w:t>
      </w:r>
      <w:r>
        <w:rPr>
          <w:noProof/>
        </w:rPr>
        <w:fldChar w:fldCharType="end"/>
      </w:r>
    </w:p>
    <w:p w14:paraId="164DC82D" w14:textId="46E2574C" w:rsidR="00016B69" w:rsidRDefault="00016B69">
      <w:pPr>
        <w:pStyle w:val="TOC6"/>
        <w:rPr>
          <w:rFonts w:ascii="Calibri" w:hAnsi="Calibri"/>
          <w:noProof/>
          <w:kern w:val="2"/>
          <w:sz w:val="22"/>
          <w:szCs w:val="22"/>
          <w:lang w:eastAsia="en-GB"/>
        </w:rPr>
      </w:pPr>
      <w:r>
        <w:rPr>
          <w:noProof/>
        </w:rPr>
        <w:t>14.3.3.4.2.1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_Toc155091856 \h </w:instrText>
      </w:r>
      <w:r>
        <w:rPr>
          <w:noProof/>
        </w:rPr>
      </w:r>
      <w:r>
        <w:rPr>
          <w:noProof/>
        </w:rPr>
        <w:fldChar w:fldCharType="separate"/>
      </w:r>
      <w:r>
        <w:rPr>
          <w:noProof/>
        </w:rPr>
        <w:t>145</w:t>
      </w:r>
      <w:r>
        <w:rPr>
          <w:noProof/>
        </w:rPr>
        <w:fldChar w:fldCharType="end"/>
      </w:r>
    </w:p>
    <w:p w14:paraId="410533E6" w14:textId="5AC71954" w:rsidR="00016B69" w:rsidRDefault="00016B69">
      <w:pPr>
        <w:pStyle w:val="TOC6"/>
        <w:rPr>
          <w:rFonts w:ascii="Calibri" w:hAnsi="Calibri"/>
          <w:noProof/>
          <w:kern w:val="2"/>
          <w:sz w:val="22"/>
          <w:szCs w:val="22"/>
          <w:lang w:eastAsia="en-GB"/>
        </w:rPr>
      </w:pPr>
      <w:r>
        <w:rPr>
          <w:noProof/>
        </w:rPr>
        <w:t>14.3.3.4.2.2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_Toc155091857 \h </w:instrText>
      </w:r>
      <w:r>
        <w:rPr>
          <w:noProof/>
        </w:rPr>
      </w:r>
      <w:r>
        <w:rPr>
          <w:noProof/>
        </w:rPr>
        <w:fldChar w:fldCharType="separate"/>
      </w:r>
      <w:r>
        <w:rPr>
          <w:noProof/>
        </w:rPr>
        <w:t>145</w:t>
      </w:r>
      <w:r>
        <w:rPr>
          <w:noProof/>
        </w:rPr>
        <w:fldChar w:fldCharType="end"/>
      </w:r>
    </w:p>
    <w:p w14:paraId="7FA4D851" w14:textId="4A660B10" w:rsidR="00016B69" w:rsidRDefault="00016B69">
      <w:pPr>
        <w:pStyle w:val="TOC5"/>
        <w:rPr>
          <w:rFonts w:ascii="Calibri" w:hAnsi="Calibri"/>
          <w:noProof/>
          <w:kern w:val="2"/>
          <w:sz w:val="22"/>
          <w:szCs w:val="22"/>
          <w:lang w:eastAsia="en-GB"/>
        </w:rPr>
      </w:pPr>
      <w:r>
        <w:rPr>
          <w:noProof/>
        </w:rPr>
        <w:t>14.3.3.4.3</w:t>
      </w:r>
      <w:r>
        <w:rPr>
          <w:rFonts w:ascii="Calibri" w:hAnsi="Calibri"/>
          <w:noProof/>
          <w:kern w:val="2"/>
          <w:sz w:val="22"/>
          <w:szCs w:val="22"/>
          <w:lang w:eastAsia="en-GB"/>
        </w:rPr>
        <w:tab/>
      </w:r>
      <w:r>
        <w:rPr>
          <w:noProof/>
        </w:rPr>
        <w:t>Unicast QoS monitoring subscription termination procedure</w:t>
      </w:r>
      <w:r>
        <w:rPr>
          <w:noProof/>
        </w:rPr>
        <w:tab/>
      </w:r>
      <w:r>
        <w:rPr>
          <w:noProof/>
        </w:rPr>
        <w:fldChar w:fldCharType="begin"/>
      </w:r>
      <w:r>
        <w:rPr>
          <w:noProof/>
        </w:rPr>
        <w:instrText xml:space="preserve"> PAGEREF _Toc155091858 \h </w:instrText>
      </w:r>
      <w:r>
        <w:rPr>
          <w:noProof/>
        </w:rPr>
      </w:r>
      <w:r>
        <w:rPr>
          <w:noProof/>
        </w:rPr>
        <w:fldChar w:fldCharType="separate"/>
      </w:r>
      <w:r>
        <w:rPr>
          <w:noProof/>
        </w:rPr>
        <w:t>145</w:t>
      </w:r>
      <w:r>
        <w:rPr>
          <w:noProof/>
        </w:rPr>
        <w:fldChar w:fldCharType="end"/>
      </w:r>
    </w:p>
    <w:p w14:paraId="720B8C7D" w14:textId="5B2C299D" w:rsidR="00016B69" w:rsidRDefault="00016B69">
      <w:pPr>
        <w:pStyle w:val="TOC6"/>
        <w:rPr>
          <w:rFonts w:ascii="Calibri" w:hAnsi="Calibri"/>
          <w:noProof/>
          <w:kern w:val="2"/>
          <w:sz w:val="22"/>
          <w:szCs w:val="22"/>
          <w:lang w:eastAsia="en-GB"/>
        </w:rPr>
      </w:pPr>
      <w:r>
        <w:rPr>
          <w:noProof/>
        </w:rPr>
        <w:t>14.3.3.4.3.1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_Toc155091859 \h </w:instrText>
      </w:r>
      <w:r>
        <w:rPr>
          <w:noProof/>
        </w:rPr>
      </w:r>
      <w:r>
        <w:rPr>
          <w:noProof/>
        </w:rPr>
        <w:fldChar w:fldCharType="separate"/>
      </w:r>
      <w:r>
        <w:rPr>
          <w:noProof/>
        </w:rPr>
        <w:t>145</w:t>
      </w:r>
      <w:r>
        <w:rPr>
          <w:noProof/>
        </w:rPr>
        <w:fldChar w:fldCharType="end"/>
      </w:r>
    </w:p>
    <w:p w14:paraId="40199B5C" w14:textId="2EE9DFD5" w:rsidR="00016B69" w:rsidRDefault="00016B69">
      <w:pPr>
        <w:pStyle w:val="TOC6"/>
        <w:rPr>
          <w:rFonts w:ascii="Calibri" w:hAnsi="Calibri"/>
          <w:noProof/>
          <w:kern w:val="2"/>
          <w:sz w:val="22"/>
          <w:szCs w:val="22"/>
          <w:lang w:eastAsia="en-GB"/>
        </w:rPr>
      </w:pPr>
      <w:r>
        <w:rPr>
          <w:noProof/>
        </w:rPr>
        <w:t>14.3.3.4.3.2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_Toc155091860 \h </w:instrText>
      </w:r>
      <w:r>
        <w:rPr>
          <w:noProof/>
        </w:rPr>
      </w:r>
      <w:r>
        <w:rPr>
          <w:noProof/>
        </w:rPr>
        <w:fldChar w:fldCharType="separate"/>
      </w:r>
      <w:r>
        <w:rPr>
          <w:noProof/>
        </w:rPr>
        <w:t>145</w:t>
      </w:r>
      <w:r>
        <w:rPr>
          <w:noProof/>
        </w:rPr>
        <w:fldChar w:fldCharType="end"/>
      </w:r>
    </w:p>
    <w:p w14:paraId="3169ED51" w14:textId="5698A22E" w:rsidR="00016B69" w:rsidRDefault="00016B69">
      <w:pPr>
        <w:pStyle w:val="TOC5"/>
        <w:rPr>
          <w:rFonts w:ascii="Calibri" w:hAnsi="Calibri"/>
          <w:noProof/>
          <w:kern w:val="2"/>
          <w:sz w:val="22"/>
          <w:szCs w:val="22"/>
          <w:lang w:eastAsia="en-GB"/>
        </w:rPr>
      </w:pPr>
      <w:r>
        <w:rPr>
          <w:noProof/>
        </w:rPr>
        <w:t>14.3.3.4.4</w:t>
      </w:r>
      <w:r>
        <w:rPr>
          <w:rFonts w:ascii="Calibri" w:hAnsi="Calibri"/>
          <w:noProof/>
          <w:kern w:val="2"/>
          <w:sz w:val="22"/>
          <w:szCs w:val="22"/>
          <w:lang w:eastAsia="en-GB"/>
        </w:rPr>
        <w:tab/>
      </w:r>
      <w:r>
        <w:rPr>
          <w:noProof/>
        </w:rPr>
        <w:t>Unicast QoS monitoring data retrieval procedure</w:t>
      </w:r>
      <w:r>
        <w:rPr>
          <w:noProof/>
        </w:rPr>
        <w:tab/>
      </w:r>
      <w:r>
        <w:rPr>
          <w:noProof/>
        </w:rPr>
        <w:fldChar w:fldCharType="begin"/>
      </w:r>
      <w:r>
        <w:rPr>
          <w:noProof/>
        </w:rPr>
        <w:instrText xml:space="preserve"> PAGEREF _Toc155091861 \h </w:instrText>
      </w:r>
      <w:r>
        <w:rPr>
          <w:noProof/>
        </w:rPr>
      </w:r>
      <w:r>
        <w:rPr>
          <w:noProof/>
        </w:rPr>
        <w:fldChar w:fldCharType="separate"/>
      </w:r>
      <w:r>
        <w:rPr>
          <w:noProof/>
        </w:rPr>
        <w:t>146</w:t>
      </w:r>
      <w:r>
        <w:rPr>
          <w:noProof/>
        </w:rPr>
        <w:fldChar w:fldCharType="end"/>
      </w:r>
    </w:p>
    <w:p w14:paraId="47C20E8C" w14:textId="0D44F828" w:rsidR="00016B69" w:rsidRDefault="00016B69">
      <w:pPr>
        <w:pStyle w:val="TOC6"/>
        <w:rPr>
          <w:rFonts w:ascii="Calibri" w:hAnsi="Calibri"/>
          <w:noProof/>
          <w:kern w:val="2"/>
          <w:sz w:val="22"/>
          <w:szCs w:val="22"/>
          <w:lang w:eastAsia="en-GB"/>
        </w:rPr>
      </w:pPr>
      <w:r>
        <w:rPr>
          <w:noProof/>
        </w:rPr>
        <w:t>14.3.3.4.4.1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_Toc155091862 \h </w:instrText>
      </w:r>
      <w:r>
        <w:rPr>
          <w:noProof/>
        </w:rPr>
      </w:r>
      <w:r>
        <w:rPr>
          <w:noProof/>
        </w:rPr>
        <w:fldChar w:fldCharType="separate"/>
      </w:r>
      <w:r>
        <w:rPr>
          <w:noProof/>
        </w:rPr>
        <w:t>146</w:t>
      </w:r>
      <w:r>
        <w:rPr>
          <w:noProof/>
        </w:rPr>
        <w:fldChar w:fldCharType="end"/>
      </w:r>
    </w:p>
    <w:p w14:paraId="7AB4EDB1" w14:textId="5813191B" w:rsidR="00016B69" w:rsidRDefault="00016B69">
      <w:pPr>
        <w:pStyle w:val="TOC6"/>
        <w:rPr>
          <w:rFonts w:ascii="Calibri" w:hAnsi="Calibri"/>
          <w:noProof/>
          <w:kern w:val="2"/>
          <w:sz w:val="22"/>
          <w:szCs w:val="22"/>
          <w:lang w:eastAsia="en-GB"/>
        </w:rPr>
      </w:pPr>
      <w:r>
        <w:rPr>
          <w:noProof/>
        </w:rPr>
        <w:t>14.3.3.4.4.2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_Toc155091863 \h </w:instrText>
      </w:r>
      <w:r>
        <w:rPr>
          <w:noProof/>
        </w:rPr>
      </w:r>
      <w:r>
        <w:rPr>
          <w:noProof/>
        </w:rPr>
        <w:fldChar w:fldCharType="separate"/>
      </w:r>
      <w:r>
        <w:rPr>
          <w:noProof/>
        </w:rPr>
        <w:t>146</w:t>
      </w:r>
      <w:r>
        <w:rPr>
          <w:noProof/>
        </w:rPr>
        <w:fldChar w:fldCharType="end"/>
      </w:r>
    </w:p>
    <w:p w14:paraId="0A0FA188" w14:textId="55B85384" w:rsidR="00016B69" w:rsidRDefault="00016B69">
      <w:pPr>
        <w:pStyle w:val="TOC3"/>
        <w:rPr>
          <w:rFonts w:ascii="Calibri" w:hAnsi="Calibri"/>
          <w:noProof/>
          <w:kern w:val="2"/>
          <w:sz w:val="22"/>
          <w:szCs w:val="22"/>
          <w:lang w:eastAsia="en-GB"/>
        </w:rPr>
      </w:pPr>
      <w:r>
        <w:rPr>
          <w:noProof/>
        </w:rPr>
        <w:t>14.3.4</w:t>
      </w:r>
      <w:r>
        <w:rPr>
          <w:rFonts w:ascii="Calibri" w:hAnsi="Calibri"/>
          <w:noProof/>
          <w:kern w:val="2"/>
          <w:sz w:val="22"/>
          <w:szCs w:val="22"/>
          <w:lang w:eastAsia="en-GB"/>
        </w:rPr>
        <w:tab/>
      </w:r>
      <w:r w:rsidRPr="001E28A4">
        <w:rPr>
          <w:noProof/>
          <w:lang w:val="en-US"/>
        </w:rPr>
        <w:t>Multicast resource management for EPS</w:t>
      </w:r>
      <w:r>
        <w:rPr>
          <w:noProof/>
        </w:rPr>
        <w:tab/>
      </w:r>
      <w:r>
        <w:rPr>
          <w:noProof/>
        </w:rPr>
        <w:fldChar w:fldCharType="begin"/>
      </w:r>
      <w:r>
        <w:rPr>
          <w:noProof/>
        </w:rPr>
        <w:instrText xml:space="preserve"> PAGEREF _Toc155091864 \h </w:instrText>
      </w:r>
      <w:r>
        <w:rPr>
          <w:noProof/>
        </w:rPr>
      </w:r>
      <w:r>
        <w:rPr>
          <w:noProof/>
        </w:rPr>
        <w:fldChar w:fldCharType="separate"/>
      </w:r>
      <w:r>
        <w:rPr>
          <w:noProof/>
        </w:rPr>
        <w:t>147</w:t>
      </w:r>
      <w:r>
        <w:rPr>
          <w:noProof/>
        </w:rPr>
        <w:fldChar w:fldCharType="end"/>
      </w:r>
    </w:p>
    <w:p w14:paraId="14B48632" w14:textId="112F5339" w:rsidR="00016B69" w:rsidRDefault="00016B69">
      <w:pPr>
        <w:pStyle w:val="TOC4"/>
        <w:rPr>
          <w:rFonts w:ascii="Calibri" w:hAnsi="Calibri"/>
          <w:noProof/>
          <w:kern w:val="2"/>
          <w:sz w:val="22"/>
          <w:szCs w:val="22"/>
          <w:lang w:eastAsia="en-GB"/>
        </w:rPr>
      </w:pPr>
      <w:r>
        <w:rPr>
          <w:noProof/>
        </w:rPr>
        <w:t>14.3.4.1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_Toc155091865 \h </w:instrText>
      </w:r>
      <w:r>
        <w:rPr>
          <w:noProof/>
        </w:rPr>
      </w:r>
      <w:r>
        <w:rPr>
          <w:noProof/>
        </w:rPr>
        <w:fldChar w:fldCharType="separate"/>
      </w:r>
      <w:r>
        <w:rPr>
          <w:noProof/>
        </w:rPr>
        <w:t>147</w:t>
      </w:r>
      <w:r>
        <w:rPr>
          <w:noProof/>
        </w:rPr>
        <w:fldChar w:fldCharType="end"/>
      </w:r>
    </w:p>
    <w:p w14:paraId="6C8CF0F2" w14:textId="5FB60C80" w:rsidR="00016B69" w:rsidRDefault="00016B69">
      <w:pPr>
        <w:pStyle w:val="TOC4"/>
        <w:rPr>
          <w:rFonts w:ascii="Calibri" w:hAnsi="Calibri"/>
          <w:noProof/>
          <w:kern w:val="2"/>
          <w:sz w:val="22"/>
          <w:szCs w:val="22"/>
          <w:lang w:eastAsia="en-GB"/>
        </w:rPr>
      </w:pPr>
      <w:r>
        <w:rPr>
          <w:noProof/>
          <w:lang w:eastAsia="zh-CN"/>
        </w:rPr>
        <w:t>14.3.4.2</w:t>
      </w:r>
      <w:r>
        <w:rPr>
          <w:rFonts w:ascii="Calibri" w:hAnsi="Calibri"/>
          <w:noProof/>
          <w:kern w:val="2"/>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_Toc155091866 \h </w:instrText>
      </w:r>
      <w:r>
        <w:rPr>
          <w:noProof/>
        </w:rPr>
      </w:r>
      <w:r>
        <w:rPr>
          <w:noProof/>
        </w:rPr>
        <w:fldChar w:fldCharType="separate"/>
      </w:r>
      <w:r>
        <w:rPr>
          <w:noProof/>
        </w:rPr>
        <w:t>147</w:t>
      </w:r>
      <w:r>
        <w:rPr>
          <w:noProof/>
        </w:rPr>
        <w:fldChar w:fldCharType="end"/>
      </w:r>
    </w:p>
    <w:p w14:paraId="76046A5F" w14:textId="1A15DAA1" w:rsidR="00016B69" w:rsidRDefault="00016B69">
      <w:pPr>
        <w:pStyle w:val="TOC5"/>
        <w:rPr>
          <w:rFonts w:ascii="Calibri" w:hAnsi="Calibri"/>
          <w:noProof/>
          <w:kern w:val="2"/>
          <w:sz w:val="22"/>
          <w:szCs w:val="22"/>
          <w:lang w:eastAsia="en-GB"/>
        </w:rPr>
      </w:pPr>
      <w:r>
        <w:rPr>
          <w:noProof/>
        </w:rPr>
        <w:t>14.3.4.2.1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_Toc155091867 \h </w:instrText>
      </w:r>
      <w:r>
        <w:rPr>
          <w:noProof/>
        </w:rPr>
      </w:r>
      <w:r>
        <w:rPr>
          <w:noProof/>
        </w:rPr>
        <w:fldChar w:fldCharType="separate"/>
      </w:r>
      <w:r>
        <w:rPr>
          <w:noProof/>
        </w:rPr>
        <w:t>147</w:t>
      </w:r>
      <w:r>
        <w:rPr>
          <w:noProof/>
        </w:rPr>
        <w:fldChar w:fldCharType="end"/>
      </w:r>
    </w:p>
    <w:p w14:paraId="2271C576" w14:textId="525525F2" w:rsidR="00016B69" w:rsidRDefault="00016B69">
      <w:pPr>
        <w:pStyle w:val="TOC5"/>
        <w:rPr>
          <w:rFonts w:ascii="Calibri" w:hAnsi="Calibri"/>
          <w:noProof/>
          <w:kern w:val="2"/>
          <w:sz w:val="22"/>
          <w:szCs w:val="22"/>
          <w:lang w:eastAsia="en-GB"/>
        </w:rPr>
      </w:pPr>
      <w:r>
        <w:rPr>
          <w:noProof/>
        </w:rPr>
        <w:t>14.3.4.2.2</w:t>
      </w:r>
      <w:r>
        <w:rPr>
          <w:rFonts w:ascii="Calibri" w:hAnsi="Calibri"/>
          <w:noProof/>
          <w:kern w:val="2"/>
          <w:sz w:val="22"/>
          <w:szCs w:val="22"/>
          <w:lang w:eastAsia="en-GB"/>
        </w:rPr>
        <w:tab/>
      </w:r>
      <w:r>
        <w:rPr>
          <w:noProof/>
          <w:lang w:eastAsia="zh-CN"/>
        </w:rPr>
        <w:t>Procedure</w:t>
      </w:r>
      <w:r>
        <w:rPr>
          <w:noProof/>
        </w:rPr>
        <w:tab/>
      </w:r>
      <w:r>
        <w:rPr>
          <w:noProof/>
        </w:rPr>
        <w:fldChar w:fldCharType="begin"/>
      </w:r>
      <w:r>
        <w:rPr>
          <w:noProof/>
        </w:rPr>
        <w:instrText xml:space="preserve"> PAGEREF _Toc155091868 \h </w:instrText>
      </w:r>
      <w:r>
        <w:rPr>
          <w:noProof/>
        </w:rPr>
      </w:r>
      <w:r>
        <w:rPr>
          <w:noProof/>
        </w:rPr>
        <w:fldChar w:fldCharType="separate"/>
      </w:r>
      <w:r>
        <w:rPr>
          <w:noProof/>
        </w:rPr>
        <w:t>147</w:t>
      </w:r>
      <w:r>
        <w:rPr>
          <w:noProof/>
        </w:rPr>
        <w:fldChar w:fldCharType="end"/>
      </w:r>
    </w:p>
    <w:p w14:paraId="01B0F898" w14:textId="177B9613" w:rsidR="00016B69" w:rsidRDefault="00016B69">
      <w:pPr>
        <w:pStyle w:val="TOC4"/>
        <w:rPr>
          <w:rFonts w:ascii="Calibri" w:hAnsi="Calibri"/>
          <w:noProof/>
          <w:kern w:val="2"/>
          <w:sz w:val="22"/>
          <w:szCs w:val="22"/>
          <w:lang w:eastAsia="en-GB"/>
        </w:rPr>
      </w:pPr>
      <w:r>
        <w:rPr>
          <w:noProof/>
          <w:lang w:eastAsia="zh-CN"/>
        </w:rPr>
        <w:lastRenderedPageBreak/>
        <w:t>14.3.4.3</w:t>
      </w:r>
      <w:r>
        <w:rPr>
          <w:rFonts w:ascii="Calibri" w:hAnsi="Calibri"/>
          <w:noProof/>
          <w:kern w:val="2"/>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_Toc155091869 \h </w:instrText>
      </w:r>
      <w:r>
        <w:rPr>
          <w:noProof/>
        </w:rPr>
      </w:r>
      <w:r>
        <w:rPr>
          <w:noProof/>
        </w:rPr>
        <w:fldChar w:fldCharType="separate"/>
      </w:r>
      <w:r>
        <w:rPr>
          <w:noProof/>
        </w:rPr>
        <w:t>149</w:t>
      </w:r>
      <w:r>
        <w:rPr>
          <w:noProof/>
        </w:rPr>
        <w:fldChar w:fldCharType="end"/>
      </w:r>
    </w:p>
    <w:p w14:paraId="7D3D7F96" w14:textId="47F8BC57" w:rsidR="00016B69" w:rsidRDefault="00016B69">
      <w:pPr>
        <w:pStyle w:val="TOC5"/>
        <w:rPr>
          <w:rFonts w:ascii="Calibri" w:hAnsi="Calibri"/>
          <w:noProof/>
          <w:kern w:val="2"/>
          <w:sz w:val="22"/>
          <w:szCs w:val="22"/>
          <w:lang w:eastAsia="en-GB"/>
        </w:rPr>
      </w:pPr>
      <w:r>
        <w:rPr>
          <w:noProof/>
        </w:rPr>
        <w:t>14.3.4.3.1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_Toc155091870 \h </w:instrText>
      </w:r>
      <w:r>
        <w:rPr>
          <w:noProof/>
        </w:rPr>
      </w:r>
      <w:r>
        <w:rPr>
          <w:noProof/>
        </w:rPr>
        <w:fldChar w:fldCharType="separate"/>
      </w:r>
      <w:r>
        <w:rPr>
          <w:noProof/>
        </w:rPr>
        <w:t>149</w:t>
      </w:r>
      <w:r>
        <w:rPr>
          <w:noProof/>
        </w:rPr>
        <w:fldChar w:fldCharType="end"/>
      </w:r>
    </w:p>
    <w:p w14:paraId="3B548951" w14:textId="683F3757" w:rsidR="00016B69" w:rsidRDefault="00016B69">
      <w:pPr>
        <w:pStyle w:val="TOC5"/>
        <w:rPr>
          <w:rFonts w:ascii="Calibri" w:hAnsi="Calibri"/>
          <w:noProof/>
          <w:kern w:val="2"/>
          <w:sz w:val="22"/>
          <w:szCs w:val="22"/>
          <w:lang w:eastAsia="en-GB"/>
        </w:rPr>
      </w:pPr>
      <w:r>
        <w:rPr>
          <w:noProof/>
        </w:rPr>
        <w:t>14.3.4.3.2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_Toc155091871 \h </w:instrText>
      </w:r>
      <w:r>
        <w:rPr>
          <w:noProof/>
        </w:rPr>
      </w:r>
      <w:r>
        <w:rPr>
          <w:noProof/>
        </w:rPr>
        <w:fldChar w:fldCharType="separate"/>
      </w:r>
      <w:r>
        <w:rPr>
          <w:noProof/>
        </w:rPr>
        <w:t>149</w:t>
      </w:r>
      <w:r>
        <w:rPr>
          <w:noProof/>
        </w:rPr>
        <w:fldChar w:fldCharType="end"/>
      </w:r>
    </w:p>
    <w:p w14:paraId="3524C184" w14:textId="76CAB91A" w:rsidR="00016B69" w:rsidRDefault="00016B69">
      <w:pPr>
        <w:pStyle w:val="TOC4"/>
        <w:rPr>
          <w:rFonts w:ascii="Calibri" w:hAnsi="Calibri"/>
          <w:noProof/>
          <w:kern w:val="2"/>
          <w:sz w:val="22"/>
          <w:szCs w:val="22"/>
          <w:lang w:eastAsia="en-GB"/>
        </w:rPr>
      </w:pPr>
      <w:r>
        <w:rPr>
          <w:noProof/>
        </w:rPr>
        <w:t>14.3.4.4</w:t>
      </w:r>
      <w:r>
        <w:rPr>
          <w:rFonts w:ascii="Calibri" w:hAnsi="Calibri"/>
          <w:noProof/>
          <w:kern w:val="2"/>
          <w:sz w:val="22"/>
          <w:szCs w:val="22"/>
          <w:lang w:eastAsia="en-GB"/>
        </w:rPr>
        <w:tab/>
      </w:r>
      <w:r>
        <w:rPr>
          <w:noProof/>
        </w:rPr>
        <w:t>MBMS bearer announcement over MBMS bearer</w:t>
      </w:r>
      <w:r>
        <w:rPr>
          <w:noProof/>
        </w:rPr>
        <w:tab/>
      </w:r>
      <w:r>
        <w:rPr>
          <w:noProof/>
        </w:rPr>
        <w:fldChar w:fldCharType="begin"/>
      </w:r>
      <w:r>
        <w:rPr>
          <w:noProof/>
        </w:rPr>
        <w:instrText xml:space="preserve"> PAGEREF _Toc155091872 \h </w:instrText>
      </w:r>
      <w:r>
        <w:rPr>
          <w:noProof/>
        </w:rPr>
      </w:r>
      <w:r>
        <w:rPr>
          <w:noProof/>
        </w:rPr>
        <w:fldChar w:fldCharType="separate"/>
      </w:r>
      <w:r>
        <w:rPr>
          <w:noProof/>
        </w:rPr>
        <w:t>151</w:t>
      </w:r>
      <w:r>
        <w:rPr>
          <w:noProof/>
        </w:rPr>
        <w:fldChar w:fldCharType="end"/>
      </w:r>
    </w:p>
    <w:p w14:paraId="5E20BDAB" w14:textId="4DD6A781" w:rsidR="00016B69" w:rsidRDefault="00016B69">
      <w:pPr>
        <w:pStyle w:val="TOC5"/>
        <w:rPr>
          <w:rFonts w:ascii="Calibri" w:hAnsi="Calibri"/>
          <w:noProof/>
          <w:kern w:val="2"/>
          <w:sz w:val="22"/>
          <w:szCs w:val="22"/>
          <w:lang w:eastAsia="en-GB"/>
        </w:rPr>
      </w:pPr>
      <w:r>
        <w:rPr>
          <w:noProof/>
        </w:rPr>
        <w:t>14.3.4.4.1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_Toc155091873 \h </w:instrText>
      </w:r>
      <w:r>
        <w:rPr>
          <w:noProof/>
        </w:rPr>
      </w:r>
      <w:r>
        <w:rPr>
          <w:noProof/>
        </w:rPr>
        <w:fldChar w:fldCharType="separate"/>
      </w:r>
      <w:r>
        <w:rPr>
          <w:noProof/>
        </w:rPr>
        <w:t>151</w:t>
      </w:r>
      <w:r>
        <w:rPr>
          <w:noProof/>
        </w:rPr>
        <w:fldChar w:fldCharType="end"/>
      </w:r>
    </w:p>
    <w:p w14:paraId="2919255C" w14:textId="54FA5CEA" w:rsidR="00016B69" w:rsidRDefault="00016B69">
      <w:pPr>
        <w:pStyle w:val="TOC5"/>
        <w:rPr>
          <w:rFonts w:ascii="Calibri" w:hAnsi="Calibri"/>
          <w:noProof/>
          <w:kern w:val="2"/>
          <w:sz w:val="22"/>
          <w:szCs w:val="22"/>
          <w:lang w:eastAsia="en-GB"/>
        </w:rPr>
      </w:pPr>
      <w:r>
        <w:rPr>
          <w:noProof/>
        </w:rPr>
        <w:t>14.3.4.4.2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_Toc155091874 \h </w:instrText>
      </w:r>
      <w:r>
        <w:rPr>
          <w:noProof/>
        </w:rPr>
      </w:r>
      <w:r>
        <w:rPr>
          <w:noProof/>
        </w:rPr>
        <w:fldChar w:fldCharType="separate"/>
      </w:r>
      <w:r>
        <w:rPr>
          <w:noProof/>
        </w:rPr>
        <w:t>151</w:t>
      </w:r>
      <w:r>
        <w:rPr>
          <w:noProof/>
        </w:rPr>
        <w:fldChar w:fldCharType="end"/>
      </w:r>
    </w:p>
    <w:p w14:paraId="44BB04E7" w14:textId="02BB59CE" w:rsidR="00016B69" w:rsidRDefault="00016B69">
      <w:pPr>
        <w:pStyle w:val="TOC4"/>
        <w:rPr>
          <w:rFonts w:ascii="Calibri" w:hAnsi="Calibri"/>
          <w:noProof/>
          <w:kern w:val="2"/>
          <w:sz w:val="22"/>
          <w:szCs w:val="22"/>
          <w:lang w:eastAsia="en-GB"/>
        </w:rPr>
      </w:pPr>
      <w:r>
        <w:rPr>
          <w:noProof/>
        </w:rPr>
        <w:t>14.3.4.5</w:t>
      </w:r>
      <w:r>
        <w:rPr>
          <w:rFonts w:ascii="Calibri" w:hAnsi="Calibri"/>
          <w:noProof/>
          <w:kern w:val="2"/>
          <w:sz w:val="22"/>
          <w:szCs w:val="22"/>
          <w:lang w:eastAsia="en-GB"/>
        </w:rPr>
        <w:tab/>
      </w:r>
      <w:r>
        <w:rPr>
          <w:noProof/>
        </w:rPr>
        <w:t>MBMS bearer quality detection</w:t>
      </w:r>
      <w:r>
        <w:rPr>
          <w:noProof/>
        </w:rPr>
        <w:tab/>
      </w:r>
      <w:r>
        <w:rPr>
          <w:noProof/>
        </w:rPr>
        <w:fldChar w:fldCharType="begin"/>
      </w:r>
      <w:r>
        <w:rPr>
          <w:noProof/>
        </w:rPr>
        <w:instrText xml:space="preserve"> PAGEREF _Toc155091875 \h </w:instrText>
      </w:r>
      <w:r>
        <w:rPr>
          <w:noProof/>
        </w:rPr>
      </w:r>
      <w:r>
        <w:rPr>
          <w:noProof/>
        </w:rPr>
        <w:fldChar w:fldCharType="separate"/>
      </w:r>
      <w:r>
        <w:rPr>
          <w:noProof/>
        </w:rPr>
        <w:t>153</w:t>
      </w:r>
      <w:r>
        <w:rPr>
          <w:noProof/>
        </w:rPr>
        <w:fldChar w:fldCharType="end"/>
      </w:r>
    </w:p>
    <w:p w14:paraId="55B7DA86" w14:textId="24723A62" w:rsidR="00016B69" w:rsidRDefault="00016B69">
      <w:pPr>
        <w:pStyle w:val="TOC5"/>
        <w:rPr>
          <w:rFonts w:ascii="Calibri" w:hAnsi="Calibri"/>
          <w:noProof/>
          <w:kern w:val="2"/>
          <w:sz w:val="22"/>
          <w:szCs w:val="22"/>
          <w:lang w:eastAsia="en-GB"/>
        </w:rPr>
      </w:pPr>
      <w:r>
        <w:rPr>
          <w:noProof/>
        </w:rPr>
        <w:t>14.3.4.5.1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_Toc155091876 \h </w:instrText>
      </w:r>
      <w:r>
        <w:rPr>
          <w:noProof/>
        </w:rPr>
      </w:r>
      <w:r>
        <w:rPr>
          <w:noProof/>
        </w:rPr>
        <w:fldChar w:fldCharType="separate"/>
      </w:r>
      <w:r>
        <w:rPr>
          <w:noProof/>
        </w:rPr>
        <w:t>153</w:t>
      </w:r>
      <w:r>
        <w:rPr>
          <w:noProof/>
        </w:rPr>
        <w:fldChar w:fldCharType="end"/>
      </w:r>
    </w:p>
    <w:p w14:paraId="094720E6" w14:textId="0C919F39" w:rsidR="00016B69" w:rsidRDefault="00016B69">
      <w:pPr>
        <w:pStyle w:val="TOC5"/>
        <w:rPr>
          <w:rFonts w:ascii="Calibri" w:hAnsi="Calibri"/>
          <w:noProof/>
          <w:kern w:val="2"/>
          <w:sz w:val="22"/>
          <w:szCs w:val="22"/>
          <w:lang w:eastAsia="en-GB"/>
        </w:rPr>
      </w:pPr>
      <w:r>
        <w:rPr>
          <w:noProof/>
        </w:rPr>
        <w:t>14.3.4.5.2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_Toc155091877 \h </w:instrText>
      </w:r>
      <w:r>
        <w:rPr>
          <w:noProof/>
        </w:rPr>
      </w:r>
      <w:r>
        <w:rPr>
          <w:noProof/>
        </w:rPr>
        <w:fldChar w:fldCharType="separate"/>
      </w:r>
      <w:r>
        <w:rPr>
          <w:noProof/>
        </w:rPr>
        <w:t>153</w:t>
      </w:r>
      <w:r>
        <w:rPr>
          <w:noProof/>
        </w:rPr>
        <w:fldChar w:fldCharType="end"/>
      </w:r>
    </w:p>
    <w:p w14:paraId="08C5BF58" w14:textId="67B7D8D9" w:rsidR="00016B69" w:rsidRDefault="00016B69">
      <w:pPr>
        <w:pStyle w:val="TOC4"/>
        <w:rPr>
          <w:rFonts w:ascii="Calibri" w:hAnsi="Calibri"/>
          <w:noProof/>
          <w:kern w:val="2"/>
          <w:sz w:val="22"/>
          <w:szCs w:val="22"/>
          <w:lang w:eastAsia="en-GB"/>
        </w:rPr>
      </w:pPr>
      <w:r>
        <w:rPr>
          <w:noProof/>
        </w:rPr>
        <w:t>14.3.4.6</w:t>
      </w:r>
      <w:r>
        <w:rPr>
          <w:rFonts w:ascii="Calibri" w:hAnsi="Calibri"/>
          <w:noProof/>
          <w:kern w:val="2"/>
          <w:sz w:val="22"/>
          <w:szCs w:val="22"/>
          <w:lang w:eastAsia="en-GB"/>
        </w:rPr>
        <w:tab/>
      </w:r>
      <w:r>
        <w:rPr>
          <w:noProof/>
        </w:rPr>
        <w:t>Service continuity in MBMS scenarios</w:t>
      </w:r>
      <w:r>
        <w:rPr>
          <w:noProof/>
        </w:rPr>
        <w:tab/>
      </w:r>
      <w:r>
        <w:rPr>
          <w:noProof/>
        </w:rPr>
        <w:fldChar w:fldCharType="begin"/>
      </w:r>
      <w:r>
        <w:rPr>
          <w:noProof/>
        </w:rPr>
        <w:instrText xml:space="preserve"> PAGEREF _Toc155091878 \h </w:instrText>
      </w:r>
      <w:r>
        <w:rPr>
          <w:noProof/>
        </w:rPr>
      </w:r>
      <w:r>
        <w:rPr>
          <w:noProof/>
        </w:rPr>
        <w:fldChar w:fldCharType="separate"/>
      </w:r>
      <w:r>
        <w:rPr>
          <w:noProof/>
        </w:rPr>
        <w:t>154</w:t>
      </w:r>
      <w:r>
        <w:rPr>
          <w:noProof/>
        </w:rPr>
        <w:fldChar w:fldCharType="end"/>
      </w:r>
    </w:p>
    <w:p w14:paraId="254A57C1" w14:textId="69E3E048" w:rsidR="00016B69" w:rsidRDefault="00016B69">
      <w:pPr>
        <w:pStyle w:val="TOC5"/>
        <w:rPr>
          <w:rFonts w:ascii="Calibri" w:hAnsi="Calibri"/>
          <w:noProof/>
          <w:kern w:val="2"/>
          <w:sz w:val="22"/>
          <w:szCs w:val="22"/>
          <w:lang w:eastAsia="en-GB"/>
        </w:rPr>
      </w:pPr>
      <w:r>
        <w:rPr>
          <w:noProof/>
        </w:rPr>
        <w:t>14.3.4.6.1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_Toc155091879 \h </w:instrText>
      </w:r>
      <w:r>
        <w:rPr>
          <w:noProof/>
        </w:rPr>
      </w:r>
      <w:r>
        <w:rPr>
          <w:noProof/>
        </w:rPr>
        <w:fldChar w:fldCharType="separate"/>
      </w:r>
      <w:r>
        <w:rPr>
          <w:noProof/>
        </w:rPr>
        <w:t>154</w:t>
      </w:r>
      <w:r>
        <w:rPr>
          <w:noProof/>
        </w:rPr>
        <w:fldChar w:fldCharType="end"/>
      </w:r>
    </w:p>
    <w:p w14:paraId="30155737" w14:textId="7A99A9C3" w:rsidR="00016B69" w:rsidRDefault="00016B69">
      <w:pPr>
        <w:pStyle w:val="TOC5"/>
        <w:rPr>
          <w:rFonts w:ascii="Calibri" w:hAnsi="Calibri"/>
          <w:noProof/>
          <w:kern w:val="2"/>
          <w:sz w:val="22"/>
          <w:szCs w:val="22"/>
          <w:lang w:eastAsia="en-GB"/>
        </w:rPr>
      </w:pPr>
      <w:r>
        <w:rPr>
          <w:noProof/>
        </w:rPr>
        <w:t>14.3.4.6.2</w:t>
      </w:r>
      <w:r>
        <w:rPr>
          <w:rFonts w:ascii="Calibri" w:hAnsi="Calibri"/>
          <w:noProof/>
          <w:kern w:val="2"/>
          <w:sz w:val="22"/>
          <w:szCs w:val="22"/>
          <w:lang w:eastAsia="en-GB"/>
        </w:rPr>
        <w:tab/>
      </w:r>
      <w:r>
        <w:rPr>
          <w:noProof/>
        </w:rPr>
        <w:t>Service continuity when moving from one MBSFN to another</w:t>
      </w:r>
      <w:r>
        <w:rPr>
          <w:noProof/>
        </w:rPr>
        <w:tab/>
      </w:r>
      <w:r>
        <w:rPr>
          <w:noProof/>
        </w:rPr>
        <w:fldChar w:fldCharType="begin"/>
      </w:r>
      <w:r>
        <w:rPr>
          <w:noProof/>
        </w:rPr>
        <w:instrText xml:space="preserve"> PAGEREF _Toc155091880 \h </w:instrText>
      </w:r>
      <w:r>
        <w:rPr>
          <w:noProof/>
        </w:rPr>
      </w:r>
      <w:r>
        <w:rPr>
          <w:noProof/>
        </w:rPr>
        <w:fldChar w:fldCharType="separate"/>
      </w:r>
      <w:r>
        <w:rPr>
          <w:noProof/>
        </w:rPr>
        <w:t>154</w:t>
      </w:r>
      <w:r>
        <w:rPr>
          <w:noProof/>
        </w:rPr>
        <w:fldChar w:fldCharType="end"/>
      </w:r>
    </w:p>
    <w:p w14:paraId="3DBF9320" w14:textId="55074EC1" w:rsidR="00016B69" w:rsidRDefault="00016B69">
      <w:pPr>
        <w:pStyle w:val="TOC4"/>
        <w:rPr>
          <w:rFonts w:ascii="Calibri" w:hAnsi="Calibri"/>
          <w:noProof/>
          <w:kern w:val="2"/>
          <w:sz w:val="22"/>
          <w:szCs w:val="22"/>
          <w:lang w:eastAsia="en-GB"/>
        </w:rPr>
      </w:pPr>
      <w:r>
        <w:rPr>
          <w:noProof/>
        </w:rPr>
        <w:t>14.3.4.7</w:t>
      </w:r>
      <w:r>
        <w:rPr>
          <w:rFonts w:ascii="Calibri" w:hAnsi="Calibri"/>
          <w:noProof/>
          <w:kern w:val="2"/>
          <w:sz w:val="22"/>
          <w:szCs w:val="22"/>
          <w:lang w:eastAsia="en-GB"/>
        </w:rPr>
        <w:tab/>
      </w:r>
      <w:r>
        <w:rPr>
          <w:noProof/>
        </w:rPr>
        <w:t>MBMS suspension notification</w:t>
      </w:r>
      <w:r>
        <w:rPr>
          <w:noProof/>
        </w:rPr>
        <w:tab/>
      </w:r>
      <w:r>
        <w:rPr>
          <w:noProof/>
        </w:rPr>
        <w:fldChar w:fldCharType="begin"/>
      </w:r>
      <w:r>
        <w:rPr>
          <w:noProof/>
        </w:rPr>
        <w:instrText xml:space="preserve"> PAGEREF _Toc155091881 \h </w:instrText>
      </w:r>
      <w:r>
        <w:rPr>
          <w:noProof/>
        </w:rPr>
      </w:r>
      <w:r>
        <w:rPr>
          <w:noProof/>
        </w:rPr>
        <w:fldChar w:fldCharType="separate"/>
      </w:r>
      <w:r>
        <w:rPr>
          <w:noProof/>
        </w:rPr>
        <w:t>157</w:t>
      </w:r>
      <w:r>
        <w:rPr>
          <w:noProof/>
        </w:rPr>
        <w:fldChar w:fldCharType="end"/>
      </w:r>
    </w:p>
    <w:p w14:paraId="797C0AAA" w14:textId="5A70BBD2" w:rsidR="00016B69" w:rsidRDefault="00016B69">
      <w:pPr>
        <w:pStyle w:val="TOC5"/>
        <w:rPr>
          <w:rFonts w:ascii="Calibri" w:hAnsi="Calibri"/>
          <w:noProof/>
          <w:kern w:val="2"/>
          <w:sz w:val="22"/>
          <w:szCs w:val="22"/>
          <w:lang w:eastAsia="en-GB"/>
        </w:rPr>
      </w:pPr>
      <w:r>
        <w:rPr>
          <w:noProof/>
        </w:rPr>
        <w:t>14.3.4.7.1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_Toc155091882 \h </w:instrText>
      </w:r>
      <w:r>
        <w:rPr>
          <w:noProof/>
        </w:rPr>
      </w:r>
      <w:r>
        <w:rPr>
          <w:noProof/>
        </w:rPr>
        <w:fldChar w:fldCharType="separate"/>
      </w:r>
      <w:r>
        <w:rPr>
          <w:noProof/>
        </w:rPr>
        <w:t>157</w:t>
      </w:r>
      <w:r>
        <w:rPr>
          <w:noProof/>
        </w:rPr>
        <w:fldChar w:fldCharType="end"/>
      </w:r>
    </w:p>
    <w:p w14:paraId="26B20602" w14:textId="1796D98B" w:rsidR="00016B69" w:rsidRDefault="00016B69">
      <w:pPr>
        <w:pStyle w:val="TOC5"/>
        <w:rPr>
          <w:rFonts w:ascii="Calibri" w:hAnsi="Calibri"/>
          <w:noProof/>
          <w:kern w:val="2"/>
          <w:sz w:val="22"/>
          <w:szCs w:val="22"/>
          <w:lang w:eastAsia="en-GB"/>
        </w:rPr>
      </w:pPr>
      <w:r w:rsidRPr="001E28A4">
        <w:rPr>
          <w:noProof/>
          <w:lang w:val="en-US"/>
        </w:rPr>
        <w:t>14.3.4.7.2</w:t>
      </w:r>
      <w:r>
        <w:rPr>
          <w:rFonts w:ascii="Calibri" w:hAnsi="Calibri"/>
          <w:noProof/>
          <w:kern w:val="2"/>
          <w:sz w:val="22"/>
          <w:szCs w:val="22"/>
          <w:lang w:eastAsia="en-GB"/>
        </w:rPr>
        <w:tab/>
      </w:r>
      <w:r w:rsidRPr="001E28A4">
        <w:rPr>
          <w:noProof/>
          <w:lang w:val="en-US"/>
        </w:rPr>
        <w:t>Procedure</w:t>
      </w:r>
      <w:r>
        <w:rPr>
          <w:noProof/>
        </w:rPr>
        <w:tab/>
      </w:r>
      <w:r>
        <w:rPr>
          <w:noProof/>
        </w:rPr>
        <w:fldChar w:fldCharType="begin"/>
      </w:r>
      <w:r>
        <w:rPr>
          <w:noProof/>
        </w:rPr>
        <w:instrText xml:space="preserve"> PAGEREF _Toc155091883 \h </w:instrText>
      </w:r>
      <w:r>
        <w:rPr>
          <w:noProof/>
        </w:rPr>
      </w:r>
      <w:r>
        <w:rPr>
          <w:noProof/>
        </w:rPr>
        <w:fldChar w:fldCharType="separate"/>
      </w:r>
      <w:r>
        <w:rPr>
          <w:noProof/>
        </w:rPr>
        <w:t>157</w:t>
      </w:r>
      <w:r>
        <w:rPr>
          <w:noProof/>
        </w:rPr>
        <w:fldChar w:fldCharType="end"/>
      </w:r>
    </w:p>
    <w:p w14:paraId="169D4416" w14:textId="1F627C17" w:rsidR="00016B69" w:rsidRDefault="00016B69">
      <w:pPr>
        <w:pStyle w:val="TOC4"/>
        <w:rPr>
          <w:rFonts w:ascii="Calibri" w:hAnsi="Calibri"/>
          <w:noProof/>
          <w:kern w:val="2"/>
          <w:sz w:val="22"/>
          <w:szCs w:val="22"/>
          <w:lang w:eastAsia="en-GB"/>
        </w:rPr>
      </w:pPr>
      <w:r>
        <w:rPr>
          <w:noProof/>
        </w:rPr>
        <w:t>14.3.4.8</w:t>
      </w:r>
      <w:r>
        <w:rPr>
          <w:rFonts w:ascii="Calibri" w:hAnsi="Calibri"/>
          <w:noProof/>
          <w:kern w:val="2"/>
          <w:sz w:val="22"/>
          <w:szCs w:val="22"/>
          <w:lang w:eastAsia="en-GB"/>
        </w:rPr>
        <w:tab/>
      </w:r>
      <w:r>
        <w:rPr>
          <w:noProof/>
        </w:rPr>
        <w:t>MBMS bearer event notification</w:t>
      </w:r>
      <w:r>
        <w:rPr>
          <w:noProof/>
        </w:rPr>
        <w:tab/>
      </w:r>
      <w:r>
        <w:rPr>
          <w:noProof/>
        </w:rPr>
        <w:fldChar w:fldCharType="begin"/>
      </w:r>
      <w:r>
        <w:rPr>
          <w:noProof/>
        </w:rPr>
        <w:instrText xml:space="preserve"> PAGEREF _Toc155091884 \h </w:instrText>
      </w:r>
      <w:r>
        <w:rPr>
          <w:noProof/>
        </w:rPr>
      </w:r>
      <w:r>
        <w:rPr>
          <w:noProof/>
        </w:rPr>
        <w:fldChar w:fldCharType="separate"/>
      </w:r>
      <w:r>
        <w:rPr>
          <w:noProof/>
        </w:rPr>
        <w:t>158</w:t>
      </w:r>
      <w:r>
        <w:rPr>
          <w:noProof/>
        </w:rPr>
        <w:fldChar w:fldCharType="end"/>
      </w:r>
    </w:p>
    <w:p w14:paraId="2A49ACCD" w14:textId="17A08E99" w:rsidR="00016B69" w:rsidRDefault="00016B69">
      <w:pPr>
        <w:pStyle w:val="TOC5"/>
        <w:rPr>
          <w:rFonts w:ascii="Calibri" w:hAnsi="Calibri"/>
          <w:noProof/>
          <w:kern w:val="2"/>
          <w:sz w:val="22"/>
          <w:szCs w:val="22"/>
          <w:lang w:eastAsia="en-GB"/>
        </w:rPr>
      </w:pPr>
      <w:r>
        <w:rPr>
          <w:noProof/>
        </w:rPr>
        <w:t>14.3.4.8.1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_Toc155091885 \h </w:instrText>
      </w:r>
      <w:r>
        <w:rPr>
          <w:noProof/>
        </w:rPr>
      </w:r>
      <w:r>
        <w:rPr>
          <w:noProof/>
        </w:rPr>
        <w:fldChar w:fldCharType="separate"/>
      </w:r>
      <w:r>
        <w:rPr>
          <w:noProof/>
        </w:rPr>
        <w:t>158</w:t>
      </w:r>
      <w:r>
        <w:rPr>
          <w:noProof/>
        </w:rPr>
        <w:fldChar w:fldCharType="end"/>
      </w:r>
    </w:p>
    <w:p w14:paraId="6776FFC6" w14:textId="233787F6" w:rsidR="00016B69" w:rsidRDefault="00016B69">
      <w:pPr>
        <w:pStyle w:val="TOC5"/>
        <w:rPr>
          <w:rFonts w:ascii="Calibri" w:hAnsi="Calibri"/>
          <w:noProof/>
          <w:kern w:val="2"/>
          <w:sz w:val="22"/>
          <w:szCs w:val="22"/>
          <w:lang w:eastAsia="en-GB"/>
        </w:rPr>
      </w:pPr>
      <w:r>
        <w:rPr>
          <w:noProof/>
        </w:rPr>
        <w:t>14.3.4.8.2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_Toc155091886 \h </w:instrText>
      </w:r>
      <w:r>
        <w:rPr>
          <w:noProof/>
        </w:rPr>
      </w:r>
      <w:r>
        <w:rPr>
          <w:noProof/>
        </w:rPr>
        <w:fldChar w:fldCharType="separate"/>
      </w:r>
      <w:r>
        <w:rPr>
          <w:noProof/>
        </w:rPr>
        <w:t>158</w:t>
      </w:r>
      <w:r>
        <w:rPr>
          <w:noProof/>
        </w:rPr>
        <w:fldChar w:fldCharType="end"/>
      </w:r>
    </w:p>
    <w:p w14:paraId="5B3F3DD2" w14:textId="064F16EC" w:rsidR="00016B69" w:rsidRDefault="00016B69">
      <w:pPr>
        <w:pStyle w:val="TOC4"/>
        <w:rPr>
          <w:rFonts w:ascii="Calibri" w:hAnsi="Calibri"/>
          <w:noProof/>
          <w:kern w:val="2"/>
          <w:sz w:val="22"/>
          <w:szCs w:val="22"/>
          <w:lang w:eastAsia="en-GB"/>
        </w:rPr>
      </w:pPr>
      <w:r w:rsidRPr="001E28A4">
        <w:rPr>
          <w:noProof/>
          <w:lang w:val="nl-NL" w:eastAsia="zh-CN"/>
        </w:rPr>
        <w:t>14.3.4.9</w:t>
      </w:r>
      <w:r>
        <w:rPr>
          <w:rFonts w:ascii="Calibri" w:hAnsi="Calibri"/>
          <w:noProof/>
          <w:kern w:val="2"/>
          <w:sz w:val="22"/>
          <w:szCs w:val="22"/>
          <w:lang w:eastAsia="en-GB"/>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_Toc155091887 \h </w:instrText>
      </w:r>
      <w:r>
        <w:rPr>
          <w:noProof/>
        </w:rPr>
      </w:r>
      <w:r>
        <w:rPr>
          <w:noProof/>
        </w:rPr>
        <w:fldChar w:fldCharType="separate"/>
      </w:r>
      <w:r>
        <w:rPr>
          <w:noProof/>
        </w:rPr>
        <w:t>160</w:t>
      </w:r>
      <w:r>
        <w:rPr>
          <w:noProof/>
        </w:rPr>
        <w:fldChar w:fldCharType="end"/>
      </w:r>
    </w:p>
    <w:p w14:paraId="24339AE6" w14:textId="4AC47269" w:rsidR="00016B69" w:rsidRDefault="00016B69">
      <w:pPr>
        <w:pStyle w:val="TOC5"/>
        <w:rPr>
          <w:rFonts w:ascii="Calibri" w:hAnsi="Calibri"/>
          <w:noProof/>
          <w:kern w:val="2"/>
          <w:sz w:val="22"/>
          <w:szCs w:val="22"/>
          <w:lang w:eastAsia="en-GB"/>
        </w:rPr>
      </w:pPr>
      <w:r>
        <w:rPr>
          <w:noProof/>
        </w:rPr>
        <w:t>14.3.4.9.1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_Toc155091888 \h </w:instrText>
      </w:r>
      <w:r>
        <w:rPr>
          <w:noProof/>
        </w:rPr>
      </w:r>
      <w:r>
        <w:rPr>
          <w:noProof/>
        </w:rPr>
        <w:fldChar w:fldCharType="separate"/>
      </w:r>
      <w:r>
        <w:rPr>
          <w:noProof/>
        </w:rPr>
        <w:t>160</w:t>
      </w:r>
      <w:r>
        <w:rPr>
          <w:noProof/>
        </w:rPr>
        <w:fldChar w:fldCharType="end"/>
      </w:r>
    </w:p>
    <w:p w14:paraId="6ACA3BD3" w14:textId="2775AF62" w:rsidR="00016B69" w:rsidRDefault="00016B69">
      <w:pPr>
        <w:pStyle w:val="TOC5"/>
        <w:rPr>
          <w:rFonts w:ascii="Calibri" w:hAnsi="Calibri"/>
          <w:noProof/>
          <w:kern w:val="2"/>
          <w:sz w:val="22"/>
          <w:szCs w:val="22"/>
          <w:lang w:eastAsia="en-GB"/>
        </w:rPr>
      </w:pPr>
      <w:r>
        <w:rPr>
          <w:noProof/>
        </w:rPr>
        <w:t>14.3.4.9.2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_Toc155091889 \h </w:instrText>
      </w:r>
      <w:r>
        <w:rPr>
          <w:noProof/>
        </w:rPr>
      </w:r>
      <w:r>
        <w:rPr>
          <w:noProof/>
        </w:rPr>
        <w:fldChar w:fldCharType="separate"/>
      </w:r>
      <w:r>
        <w:rPr>
          <w:noProof/>
        </w:rPr>
        <w:t>160</w:t>
      </w:r>
      <w:r>
        <w:rPr>
          <w:noProof/>
        </w:rPr>
        <w:fldChar w:fldCharType="end"/>
      </w:r>
    </w:p>
    <w:p w14:paraId="6B65F86C" w14:textId="753DABB7" w:rsidR="00016B69" w:rsidRDefault="00016B69">
      <w:pPr>
        <w:pStyle w:val="TOC3"/>
        <w:rPr>
          <w:rFonts w:ascii="Calibri" w:hAnsi="Calibri"/>
          <w:noProof/>
          <w:kern w:val="2"/>
          <w:sz w:val="22"/>
          <w:szCs w:val="22"/>
          <w:lang w:eastAsia="en-GB"/>
        </w:rPr>
      </w:pPr>
      <w:r>
        <w:rPr>
          <w:noProof/>
        </w:rPr>
        <w:t>14.3.5</w:t>
      </w:r>
      <w:r>
        <w:rPr>
          <w:rFonts w:ascii="Calibri" w:hAnsi="Calibri"/>
          <w:noProof/>
          <w:kern w:val="2"/>
          <w:sz w:val="22"/>
          <w:szCs w:val="22"/>
          <w:lang w:eastAsia="en-GB"/>
        </w:rPr>
        <w:tab/>
      </w:r>
      <w:r w:rsidRPr="001E28A4">
        <w:rPr>
          <w:noProof/>
          <w:lang w:val="en-US"/>
        </w:rPr>
        <w:t>QoS/resource management for network-assisted UE-to-UE communications</w:t>
      </w:r>
      <w:r>
        <w:rPr>
          <w:noProof/>
        </w:rPr>
        <w:tab/>
      </w:r>
      <w:r>
        <w:rPr>
          <w:noProof/>
        </w:rPr>
        <w:fldChar w:fldCharType="begin"/>
      </w:r>
      <w:r>
        <w:rPr>
          <w:noProof/>
        </w:rPr>
        <w:instrText xml:space="preserve"> PAGEREF _Toc155091890 \h </w:instrText>
      </w:r>
      <w:r>
        <w:rPr>
          <w:noProof/>
        </w:rPr>
      </w:r>
      <w:r>
        <w:rPr>
          <w:noProof/>
        </w:rPr>
        <w:fldChar w:fldCharType="separate"/>
      </w:r>
      <w:r>
        <w:rPr>
          <w:noProof/>
        </w:rPr>
        <w:t>161</w:t>
      </w:r>
      <w:r>
        <w:rPr>
          <w:noProof/>
        </w:rPr>
        <w:fldChar w:fldCharType="end"/>
      </w:r>
    </w:p>
    <w:p w14:paraId="41F8414B" w14:textId="2C9F329C" w:rsidR="00016B69" w:rsidRDefault="00016B69">
      <w:pPr>
        <w:pStyle w:val="TOC4"/>
        <w:rPr>
          <w:rFonts w:ascii="Calibri" w:hAnsi="Calibri"/>
          <w:noProof/>
          <w:kern w:val="2"/>
          <w:sz w:val="22"/>
          <w:szCs w:val="22"/>
          <w:lang w:eastAsia="en-GB"/>
        </w:rPr>
      </w:pPr>
      <w:r>
        <w:rPr>
          <w:noProof/>
        </w:rPr>
        <w:t>14.3.5.1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_Toc155091891 \h </w:instrText>
      </w:r>
      <w:r>
        <w:rPr>
          <w:noProof/>
        </w:rPr>
      </w:r>
      <w:r>
        <w:rPr>
          <w:noProof/>
        </w:rPr>
        <w:fldChar w:fldCharType="separate"/>
      </w:r>
      <w:r>
        <w:rPr>
          <w:noProof/>
        </w:rPr>
        <w:t>161</w:t>
      </w:r>
      <w:r>
        <w:rPr>
          <w:noProof/>
        </w:rPr>
        <w:fldChar w:fldCharType="end"/>
      </w:r>
    </w:p>
    <w:p w14:paraId="6BEDB009" w14:textId="7A76622C" w:rsidR="00016B69" w:rsidRDefault="00016B69">
      <w:pPr>
        <w:pStyle w:val="TOC4"/>
        <w:rPr>
          <w:rFonts w:ascii="Calibri" w:hAnsi="Calibri"/>
          <w:noProof/>
          <w:kern w:val="2"/>
          <w:sz w:val="22"/>
          <w:szCs w:val="22"/>
          <w:lang w:eastAsia="en-GB"/>
        </w:rPr>
      </w:pPr>
      <w:r>
        <w:rPr>
          <w:noProof/>
        </w:rPr>
        <w:t>14.3.5.2</w:t>
      </w:r>
      <w:r>
        <w:rPr>
          <w:rFonts w:ascii="Calibri" w:hAnsi="Calibri"/>
          <w:noProof/>
          <w:kern w:val="2"/>
          <w:sz w:val="22"/>
          <w:szCs w:val="22"/>
          <w:lang w:eastAsia="en-GB"/>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_Toc155091892 \h </w:instrText>
      </w:r>
      <w:r>
        <w:rPr>
          <w:noProof/>
        </w:rPr>
      </w:r>
      <w:r>
        <w:rPr>
          <w:noProof/>
        </w:rPr>
        <w:fldChar w:fldCharType="separate"/>
      </w:r>
      <w:r>
        <w:rPr>
          <w:noProof/>
        </w:rPr>
        <w:t>161</w:t>
      </w:r>
      <w:r>
        <w:rPr>
          <w:noProof/>
        </w:rPr>
        <w:fldChar w:fldCharType="end"/>
      </w:r>
    </w:p>
    <w:p w14:paraId="188748A6" w14:textId="5783177A" w:rsidR="00016B69" w:rsidRDefault="00016B69">
      <w:pPr>
        <w:pStyle w:val="TOC5"/>
        <w:rPr>
          <w:rFonts w:ascii="Calibri" w:hAnsi="Calibri"/>
          <w:noProof/>
          <w:kern w:val="2"/>
          <w:sz w:val="22"/>
          <w:szCs w:val="22"/>
          <w:lang w:eastAsia="en-GB"/>
        </w:rPr>
      </w:pPr>
      <w:r>
        <w:rPr>
          <w:noProof/>
        </w:rPr>
        <w:t>14.3.5.2.1</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_Toc155091893 \h </w:instrText>
      </w:r>
      <w:r>
        <w:rPr>
          <w:noProof/>
        </w:rPr>
      </w:r>
      <w:r>
        <w:rPr>
          <w:noProof/>
        </w:rPr>
        <w:fldChar w:fldCharType="separate"/>
      </w:r>
      <w:r>
        <w:rPr>
          <w:noProof/>
        </w:rPr>
        <w:t>161</w:t>
      </w:r>
      <w:r>
        <w:rPr>
          <w:noProof/>
        </w:rPr>
        <w:fldChar w:fldCharType="end"/>
      </w:r>
    </w:p>
    <w:p w14:paraId="18FADA0E" w14:textId="0EE039EC" w:rsidR="00016B69" w:rsidRDefault="00016B69">
      <w:pPr>
        <w:pStyle w:val="TOC4"/>
        <w:rPr>
          <w:rFonts w:ascii="Calibri" w:hAnsi="Calibri"/>
          <w:noProof/>
          <w:kern w:val="2"/>
          <w:sz w:val="22"/>
          <w:szCs w:val="22"/>
          <w:lang w:eastAsia="en-GB"/>
        </w:rPr>
      </w:pPr>
      <w:r>
        <w:rPr>
          <w:noProof/>
        </w:rPr>
        <w:t>14.3.5.3</w:t>
      </w:r>
      <w:r>
        <w:rPr>
          <w:rFonts w:ascii="Calibri" w:hAnsi="Calibri"/>
          <w:noProof/>
          <w:kern w:val="2"/>
          <w:sz w:val="22"/>
          <w:szCs w:val="22"/>
          <w:lang w:eastAsia="en-GB"/>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_Toc155091894 \h </w:instrText>
      </w:r>
      <w:r>
        <w:rPr>
          <w:noProof/>
        </w:rPr>
      </w:r>
      <w:r>
        <w:rPr>
          <w:noProof/>
        </w:rPr>
        <w:fldChar w:fldCharType="separate"/>
      </w:r>
      <w:r>
        <w:rPr>
          <w:noProof/>
        </w:rPr>
        <w:t>162</w:t>
      </w:r>
      <w:r>
        <w:rPr>
          <w:noProof/>
        </w:rPr>
        <w:fldChar w:fldCharType="end"/>
      </w:r>
    </w:p>
    <w:p w14:paraId="6A8C0514" w14:textId="04800C72" w:rsidR="00016B69" w:rsidRDefault="00016B69">
      <w:pPr>
        <w:pStyle w:val="TOC5"/>
        <w:rPr>
          <w:rFonts w:ascii="Calibri" w:hAnsi="Calibri"/>
          <w:noProof/>
          <w:kern w:val="2"/>
          <w:sz w:val="22"/>
          <w:szCs w:val="22"/>
          <w:lang w:eastAsia="en-GB"/>
        </w:rPr>
      </w:pPr>
      <w:r>
        <w:rPr>
          <w:noProof/>
        </w:rPr>
        <w:t>14.3.5.3.1</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_Toc155091895 \h </w:instrText>
      </w:r>
      <w:r>
        <w:rPr>
          <w:noProof/>
        </w:rPr>
      </w:r>
      <w:r>
        <w:rPr>
          <w:noProof/>
        </w:rPr>
        <w:fldChar w:fldCharType="separate"/>
      </w:r>
      <w:r>
        <w:rPr>
          <w:noProof/>
        </w:rPr>
        <w:t>162</w:t>
      </w:r>
      <w:r>
        <w:rPr>
          <w:noProof/>
        </w:rPr>
        <w:fldChar w:fldCharType="end"/>
      </w:r>
    </w:p>
    <w:p w14:paraId="18ABC0BC" w14:textId="49D388B6" w:rsidR="00016B69" w:rsidRDefault="00016B69">
      <w:pPr>
        <w:pStyle w:val="TOC3"/>
        <w:rPr>
          <w:rFonts w:ascii="Calibri" w:hAnsi="Calibri"/>
          <w:noProof/>
          <w:kern w:val="2"/>
          <w:sz w:val="22"/>
          <w:szCs w:val="22"/>
          <w:lang w:eastAsia="en-GB"/>
        </w:rPr>
      </w:pPr>
      <w:r>
        <w:rPr>
          <w:noProof/>
        </w:rPr>
        <w:t>14.3.6</w:t>
      </w:r>
      <w:r>
        <w:rPr>
          <w:rFonts w:ascii="Calibri" w:hAnsi="Calibri"/>
          <w:noProof/>
          <w:kern w:val="2"/>
          <w:sz w:val="22"/>
          <w:szCs w:val="22"/>
          <w:lang w:eastAsia="en-GB"/>
        </w:rPr>
        <w:tab/>
      </w:r>
      <w:r>
        <w:rPr>
          <w:noProof/>
        </w:rPr>
        <w:t>Event Monitoring</w:t>
      </w:r>
      <w:r>
        <w:rPr>
          <w:noProof/>
        </w:rPr>
        <w:tab/>
      </w:r>
      <w:r>
        <w:rPr>
          <w:noProof/>
        </w:rPr>
        <w:fldChar w:fldCharType="begin"/>
      </w:r>
      <w:r>
        <w:rPr>
          <w:noProof/>
        </w:rPr>
        <w:instrText xml:space="preserve"> PAGEREF _Toc155091896 \h </w:instrText>
      </w:r>
      <w:r>
        <w:rPr>
          <w:noProof/>
        </w:rPr>
      </w:r>
      <w:r>
        <w:rPr>
          <w:noProof/>
        </w:rPr>
        <w:fldChar w:fldCharType="separate"/>
      </w:r>
      <w:r>
        <w:rPr>
          <w:noProof/>
        </w:rPr>
        <w:t>163</w:t>
      </w:r>
      <w:r>
        <w:rPr>
          <w:noProof/>
        </w:rPr>
        <w:fldChar w:fldCharType="end"/>
      </w:r>
    </w:p>
    <w:p w14:paraId="100DB86D" w14:textId="715EF43F" w:rsidR="00016B69" w:rsidRDefault="00016B69">
      <w:pPr>
        <w:pStyle w:val="TOC4"/>
        <w:rPr>
          <w:rFonts w:ascii="Calibri" w:hAnsi="Calibri"/>
          <w:noProof/>
          <w:kern w:val="2"/>
          <w:sz w:val="22"/>
          <w:szCs w:val="22"/>
          <w:lang w:eastAsia="en-GB"/>
        </w:rPr>
      </w:pPr>
      <w:r>
        <w:rPr>
          <w:noProof/>
        </w:rPr>
        <w:t>14.3.6.1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_Toc155091897 \h </w:instrText>
      </w:r>
      <w:r>
        <w:rPr>
          <w:noProof/>
        </w:rPr>
      </w:r>
      <w:r>
        <w:rPr>
          <w:noProof/>
        </w:rPr>
        <w:fldChar w:fldCharType="separate"/>
      </w:r>
      <w:r>
        <w:rPr>
          <w:noProof/>
        </w:rPr>
        <w:t>163</w:t>
      </w:r>
      <w:r>
        <w:rPr>
          <w:noProof/>
        </w:rPr>
        <w:fldChar w:fldCharType="end"/>
      </w:r>
    </w:p>
    <w:p w14:paraId="7968F60D" w14:textId="7B2184D2" w:rsidR="00016B69" w:rsidRDefault="00016B69">
      <w:pPr>
        <w:pStyle w:val="TOC4"/>
        <w:rPr>
          <w:rFonts w:ascii="Calibri" w:hAnsi="Calibri"/>
          <w:noProof/>
          <w:kern w:val="2"/>
          <w:sz w:val="22"/>
          <w:szCs w:val="22"/>
          <w:lang w:eastAsia="en-GB"/>
        </w:rPr>
      </w:pPr>
      <w:r>
        <w:rPr>
          <w:noProof/>
        </w:rPr>
        <w:t>14.3.6.2</w:t>
      </w:r>
      <w:r>
        <w:rPr>
          <w:rFonts w:ascii="Calibri" w:hAnsi="Calibri"/>
          <w:noProof/>
          <w:kern w:val="2"/>
          <w:sz w:val="22"/>
          <w:szCs w:val="22"/>
          <w:lang w:eastAsia="en-GB"/>
        </w:rPr>
        <w:tab/>
      </w:r>
      <w:r>
        <w:rPr>
          <w:noProof/>
        </w:rPr>
        <w:t>Monitoring Events Subscription Procedure</w:t>
      </w:r>
      <w:r>
        <w:rPr>
          <w:noProof/>
        </w:rPr>
        <w:tab/>
      </w:r>
      <w:r>
        <w:rPr>
          <w:noProof/>
        </w:rPr>
        <w:fldChar w:fldCharType="begin"/>
      </w:r>
      <w:r>
        <w:rPr>
          <w:noProof/>
        </w:rPr>
        <w:instrText xml:space="preserve"> PAGEREF _Toc155091898 \h </w:instrText>
      </w:r>
      <w:r>
        <w:rPr>
          <w:noProof/>
        </w:rPr>
      </w:r>
      <w:r>
        <w:rPr>
          <w:noProof/>
        </w:rPr>
        <w:fldChar w:fldCharType="separate"/>
      </w:r>
      <w:r>
        <w:rPr>
          <w:noProof/>
        </w:rPr>
        <w:t>163</w:t>
      </w:r>
      <w:r>
        <w:rPr>
          <w:noProof/>
        </w:rPr>
        <w:fldChar w:fldCharType="end"/>
      </w:r>
    </w:p>
    <w:p w14:paraId="4AB4435D" w14:textId="54E8E2CE" w:rsidR="00016B69" w:rsidRDefault="00016B69">
      <w:pPr>
        <w:pStyle w:val="TOC5"/>
        <w:rPr>
          <w:rFonts w:ascii="Calibri" w:hAnsi="Calibri"/>
          <w:noProof/>
          <w:kern w:val="2"/>
          <w:sz w:val="22"/>
          <w:szCs w:val="22"/>
          <w:lang w:eastAsia="en-GB"/>
        </w:rPr>
      </w:pPr>
      <w:r>
        <w:rPr>
          <w:noProof/>
        </w:rPr>
        <w:t>14.3.6.2.1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_Toc155091899 \h </w:instrText>
      </w:r>
      <w:r>
        <w:rPr>
          <w:noProof/>
        </w:rPr>
      </w:r>
      <w:r>
        <w:rPr>
          <w:noProof/>
        </w:rPr>
        <w:fldChar w:fldCharType="separate"/>
      </w:r>
      <w:r>
        <w:rPr>
          <w:noProof/>
        </w:rPr>
        <w:t>163</w:t>
      </w:r>
      <w:r>
        <w:rPr>
          <w:noProof/>
        </w:rPr>
        <w:fldChar w:fldCharType="end"/>
      </w:r>
    </w:p>
    <w:p w14:paraId="00891D55" w14:textId="40AF2414" w:rsidR="00016B69" w:rsidRDefault="00016B69">
      <w:pPr>
        <w:pStyle w:val="TOC5"/>
        <w:rPr>
          <w:rFonts w:ascii="Calibri" w:hAnsi="Calibri"/>
          <w:noProof/>
          <w:kern w:val="2"/>
          <w:sz w:val="22"/>
          <w:szCs w:val="22"/>
          <w:lang w:eastAsia="en-GB"/>
        </w:rPr>
      </w:pPr>
      <w:r>
        <w:rPr>
          <w:noProof/>
        </w:rPr>
        <w:t>14.3.6.2.2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_Toc155091900 \h </w:instrText>
      </w:r>
      <w:r>
        <w:rPr>
          <w:noProof/>
        </w:rPr>
      </w:r>
      <w:r>
        <w:rPr>
          <w:noProof/>
        </w:rPr>
        <w:fldChar w:fldCharType="separate"/>
      </w:r>
      <w:r>
        <w:rPr>
          <w:noProof/>
        </w:rPr>
        <w:t>163</w:t>
      </w:r>
      <w:r>
        <w:rPr>
          <w:noProof/>
        </w:rPr>
        <w:fldChar w:fldCharType="end"/>
      </w:r>
    </w:p>
    <w:p w14:paraId="2736F17D" w14:textId="2F6E96E9" w:rsidR="00016B69" w:rsidRDefault="00016B69">
      <w:pPr>
        <w:pStyle w:val="TOC4"/>
        <w:rPr>
          <w:rFonts w:ascii="Calibri" w:hAnsi="Calibri"/>
          <w:noProof/>
          <w:kern w:val="2"/>
          <w:sz w:val="22"/>
          <w:szCs w:val="22"/>
          <w:lang w:eastAsia="en-GB"/>
        </w:rPr>
      </w:pPr>
      <w:r>
        <w:rPr>
          <w:noProof/>
        </w:rPr>
        <w:t>14.3.6.3</w:t>
      </w:r>
      <w:r>
        <w:rPr>
          <w:rFonts w:ascii="Calibri" w:hAnsi="Calibri"/>
          <w:noProof/>
          <w:kern w:val="2"/>
          <w:sz w:val="22"/>
          <w:szCs w:val="22"/>
          <w:lang w:eastAsia="en-GB"/>
        </w:rPr>
        <w:tab/>
      </w:r>
      <w:r>
        <w:rPr>
          <w:noProof/>
        </w:rPr>
        <w:t>Monitoring Events Notification Procedure</w:t>
      </w:r>
      <w:r>
        <w:rPr>
          <w:noProof/>
        </w:rPr>
        <w:tab/>
      </w:r>
      <w:r>
        <w:rPr>
          <w:noProof/>
        </w:rPr>
        <w:fldChar w:fldCharType="begin"/>
      </w:r>
      <w:r>
        <w:rPr>
          <w:noProof/>
        </w:rPr>
        <w:instrText xml:space="preserve"> PAGEREF _Toc155091901 \h </w:instrText>
      </w:r>
      <w:r>
        <w:rPr>
          <w:noProof/>
        </w:rPr>
      </w:r>
      <w:r>
        <w:rPr>
          <w:noProof/>
        </w:rPr>
        <w:fldChar w:fldCharType="separate"/>
      </w:r>
      <w:r>
        <w:rPr>
          <w:noProof/>
        </w:rPr>
        <w:t>164</w:t>
      </w:r>
      <w:r>
        <w:rPr>
          <w:noProof/>
        </w:rPr>
        <w:fldChar w:fldCharType="end"/>
      </w:r>
    </w:p>
    <w:p w14:paraId="01DB1751" w14:textId="32E35350" w:rsidR="00016B69" w:rsidRDefault="00016B69">
      <w:pPr>
        <w:pStyle w:val="TOC5"/>
        <w:rPr>
          <w:rFonts w:ascii="Calibri" w:hAnsi="Calibri"/>
          <w:noProof/>
          <w:kern w:val="2"/>
          <w:sz w:val="22"/>
          <w:szCs w:val="22"/>
          <w:lang w:eastAsia="en-GB"/>
        </w:rPr>
      </w:pPr>
      <w:r>
        <w:rPr>
          <w:noProof/>
        </w:rPr>
        <w:t>14.3.6.3.1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_Toc155091902 \h </w:instrText>
      </w:r>
      <w:r>
        <w:rPr>
          <w:noProof/>
        </w:rPr>
      </w:r>
      <w:r>
        <w:rPr>
          <w:noProof/>
        </w:rPr>
        <w:fldChar w:fldCharType="separate"/>
      </w:r>
      <w:r>
        <w:rPr>
          <w:noProof/>
        </w:rPr>
        <w:t>164</w:t>
      </w:r>
      <w:r>
        <w:rPr>
          <w:noProof/>
        </w:rPr>
        <w:fldChar w:fldCharType="end"/>
      </w:r>
    </w:p>
    <w:p w14:paraId="4D1A214E" w14:textId="217198AB" w:rsidR="00016B69" w:rsidRDefault="00016B69">
      <w:pPr>
        <w:pStyle w:val="TOC5"/>
        <w:rPr>
          <w:rFonts w:ascii="Calibri" w:hAnsi="Calibri"/>
          <w:noProof/>
          <w:kern w:val="2"/>
          <w:sz w:val="22"/>
          <w:szCs w:val="22"/>
          <w:lang w:eastAsia="en-GB"/>
        </w:rPr>
      </w:pPr>
      <w:r>
        <w:rPr>
          <w:noProof/>
        </w:rPr>
        <w:t>14.3.6.3.2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_Toc155091903 \h </w:instrText>
      </w:r>
      <w:r>
        <w:rPr>
          <w:noProof/>
        </w:rPr>
      </w:r>
      <w:r>
        <w:rPr>
          <w:noProof/>
        </w:rPr>
        <w:fldChar w:fldCharType="separate"/>
      </w:r>
      <w:r>
        <w:rPr>
          <w:noProof/>
        </w:rPr>
        <w:t>164</w:t>
      </w:r>
      <w:r>
        <w:rPr>
          <w:noProof/>
        </w:rPr>
        <w:fldChar w:fldCharType="end"/>
      </w:r>
    </w:p>
    <w:p w14:paraId="7E7C893C" w14:textId="6D0F8810" w:rsidR="00016B69" w:rsidRDefault="00016B69">
      <w:pPr>
        <w:pStyle w:val="TOC3"/>
        <w:rPr>
          <w:rFonts w:ascii="Calibri" w:hAnsi="Calibri"/>
          <w:noProof/>
          <w:kern w:val="2"/>
          <w:sz w:val="22"/>
          <w:szCs w:val="22"/>
          <w:lang w:eastAsia="en-GB"/>
        </w:rPr>
      </w:pPr>
      <w:r>
        <w:rPr>
          <w:noProof/>
        </w:rPr>
        <w:t>14.3.7</w:t>
      </w:r>
      <w:r>
        <w:rPr>
          <w:rFonts w:ascii="Calibri" w:hAnsi="Calibri"/>
          <w:noProof/>
          <w:kern w:val="2"/>
          <w:sz w:val="22"/>
          <w:szCs w:val="22"/>
          <w:lang w:eastAsia="en-GB"/>
        </w:rPr>
        <w:tab/>
      </w:r>
      <w:r>
        <w:rPr>
          <w:noProof/>
        </w:rPr>
        <w:t>5G TSC resource management procedures</w:t>
      </w:r>
      <w:r>
        <w:rPr>
          <w:noProof/>
        </w:rPr>
        <w:tab/>
      </w:r>
      <w:r>
        <w:rPr>
          <w:noProof/>
        </w:rPr>
        <w:fldChar w:fldCharType="begin"/>
      </w:r>
      <w:r>
        <w:rPr>
          <w:noProof/>
        </w:rPr>
        <w:instrText xml:space="preserve"> PAGEREF _Toc155091904 \h </w:instrText>
      </w:r>
      <w:r>
        <w:rPr>
          <w:noProof/>
        </w:rPr>
      </w:r>
      <w:r>
        <w:rPr>
          <w:noProof/>
        </w:rPr>
        <w:fldChar w:fldCharType="separate"/>
      </w:r>
      <w:r>
        <w:rPr>
          <w:noProof/>
        </w:rPr>
        <w:t>165</w:t>
      </w:r>
      <w:r>
        <w:rPr>
          <w:noProof/>
        </w:rPr>
        <w:fldChar w:fldCharType="end"/>
      </w:r>
    </w:p>
    <w:p w14:paraId="0AA9BE6F" w14:textId="6CA23C44" w:rsidR="00016B69" w:rsidRDefault="00016B69">
      <w:pPr>
        <w:pStyle w:val="TOC4"/>
        <w:rPr>
          <w:rFonts w:ascii="Calibri" w:hAnsi="Calibri"/>
          <w:noProof/>
          <w:kern w:val="2"/>
          <w:sz w:val="22"/>
          <w:szCs w:val="22"/>
          <w:lang w:eastAsia="en-GB"/>
        </w:rPr>
      </w:pPr>
      <w:r>
        <w:rPr>
          <w:noProof/>
        </w:rPr>
        <w:t>14.3.7.1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_Toc155091905 \h </w:instrText>
      </w:r>
      <w:r>
        <w:rPr>
          <w:noProof/>
        </w:rPr>
      </w:r>
      <w:r>
        <w:rPr>
          <w:noProof/>
        </w:rPr>
        <w:fldChar w:fldCharType="separate"/>
      </w:r>
      <w:r>
        <w:rPr>
          <w:noProof/>
        </w:rPr>
        <w:t>165</w:t>
      </w:r>
      <w:r>
        <w:rPr>
          <w:noProof/>
        </w:rPr>
        <w:fldChar w:fldCharType="end"/>
      </w:r>
    </w:p>
    <w:p w14:paraId="2CFB50B6" w14:textId="1370652E" w:rsidR="00016B69" w:rsidRDefault="00016B69">
      <w:pPr>
        <w:pStyle w:val="TOC4"/>
        <w:rPr>
          <w:rFonts w:ascii="Calibri" w:hAnsi="Calibri"/>
          <w:noProof/>
          <w:kern w:val="2"/>
          <w:sz w:val="22"/>
          <w:szCs w:val="22"/>
          <w:lang w:eastAsia="en-GB"/>
        </w:rPr>
      </w:pPr>
      <w:r>
        <w:rPr>
          <w:noProof/>
        </w:rPr>
        <w:t>14.3.7.2</w:t>
      </w:r>
      <w:r>
        <w:rPr>
          <w:rFonts w:ascii="Calibri" w:hAnsi="Calibri"/>
          <w:noProof/>
          <w:kern w:val="2"/>
          <w:sz w:val="22"/>
          <w:szCs w:val="22"/>
          <w:lang w:eastAsia="en-GB"/>
        </w:rPr>
        <w:tab/>
      </w:r>
      <w:r>
        <w:rPr>
          <w:noProof/>
        </w:rPr>
        <w:t>TSC stream availability discovery procedure</w:t>
      </w:r>
      <w:r>
        <w:rPr>
          <w:noProof/>
        </w:rPr>
        <w:tab/>
      </w:r>
      <w:r>
        <w:rPr>
          <w:noProof/>
        </w:rPr>
        <w:fldChar w:fldCharType="begin"/>
      </w:r>
      <w:r>
        <w:rPr>
          <w:noProof/>
        </w:rPr>
        <w:instrText xml:space="preserve"> PAGEREF _Toc155091906 \h </w:instrText>
      </w:r>
      <w:r>
        <w:rPr>
          <w:noProof/>
        </w:rPr>
      </w:r>
      <w:r>
        <w:rPr>
          <w:noProof/>
        </w:rPr>
        <w:fldChar w:fldCharType="separate"/>
      </w:r>
      <w:r>
        <w:rPr>
          <w:noProof/>
        </w:rPr>
        <w:t>165</w:t>
      </w:r>
      <w:r>
        <w:rPr>
          <w:noProof/>
        </w:rPr>
        <w:fldChar w:fldCharType="end"/>
      </w:r>
    </w:p>
    <w:p w14:paraId="40542C49" w14:textId="291ABDF4" w:rsidR="00016B69" w:rsidRDefault="00016B69">
      <w:pPr>
        <w:pStyle w:val="TOC4"/>
        <w:rPr>
          <w:rFonts w:ascii="Calibri" w:hAnsi="Calibri"/>
          <w:noProof/>
          <w:kern w:val="2"/>
          <w:sz w:val="22"/>
          <w:szCs w:val="22"/>
          <w:lang w:eastAsia="en-GB"/>
        </w:rPr>
      </w:pPr>
      <w:r>
        <w:rPr>
          <w:noProof/>
        </w:rPr>
        <w:t>14.3.7.3</w:t>
      </w:r>
      <w:r>
        <w:rPr>
          <w:rFonts w:ascii="Calibri" w:hAnsi="Calibri"/>
          <w:noProof/>
          <w:kern w:val="2"/>
          <w:sz w:val="22"/>
          <w:szCs w:val="22"/>
          <w:lang w:eastAsia="en-GB"/>
        </w:rPr>
        <w:tab/>
      </w:r>
      <w:r>
        <w:rPr>
          <w:noProof/>
        </w:rPr>
        <w:t>TSC stream creation procedure</w:t>
      </w:r>
      <w:r>
        <w:rPr>
          <w:noProof/>
        </w:rPr>
        <w:tab/>
      </w:r>
      <w:r>
        <w:rPr>
          <w:noProof/>
        </w:rPr>
        <w:fldChar w:fldCharType="begin"/>
      </w:r>
      <w:r>
        <w:rPr>
          <w:noProof/>
        </w:rPr>
        <w:instrText xml:space="preserve"> PAGEREF _Toc155091907 \h </w:instrText>
      </w:r>
      <w:r>
        <w:rPr>
          <w:noProof/>
        </w:rPr>
      </w:r>
      <w:r>
        <w:rPr>
          <w:noProof/>
        </w:rPr>
        <w:fldChar w:fldCharType="separate"/>
      </w:r>
      <w:r>
        <w:rPr>
          <w:noProof/>
        </w:rPr>
        <w:t>166</w:t>
      </w:r>
      <w:r>
        <w:rPr>
          <w:noProof/>
        </w:rPr>
        <w:fldChar w:fldCharType="end"/>
      </w:r>
    </w:p>
    <w:p w14:paraId="7833C202" w14:textId="5B9D4826" w:rsidR="00016B69" w:rsidRDefault="00016B69">
      <w:pPr>
        <w:pStyle w:val="TOC4"/>
        <w:rPr>
          <w:rFonts w:ascii="Calibri" w:hAnsi="Calibri"/>
          <w:noProof/>
          <w:kern w:val="2"/>
          <w:sz w:val="22"/>
          <w:szCs w:val="22"/>
          <w:lang w:eastAsia="en-GB"/>
        </w:rPr>
      </w:pPr>
      <w:r>
        <w:rPr>
          <w:noProof/>
        </w:rPr>
        <w:t>14.3.7.4</w:t>
      </w:r>
      <w:r>
        <w:rPr>
          <w:rFonts w:ascii="Calibri" w:hAnsi="Calibri"/>
          <w:noProof/>
          <w:kern w:val="2"/>
          <w:sz w:val="22"/>
          <w:szCs w:val="22"/>
          <w:lang w:eastAsia="en-GB"/>
        </w:rPr>
        <w:tab/>
      </w:r>
      <w:r>
        <w:rPr>
          <w:noProof/>
        </w:rPr>
        <w:t>TSC stream deletion procedure</w:t>
      </w:r>
      <w:r>
        <w:rPr>
          <w:noProof/>
        </w:rPr>
        <w:tab/>
      </w:r>
      <w:r>
        <w:rPr>
          <w:noProof/>
        </w:rPr>
        <w:fldChar w:fldCharType="begin"/>
      </w:r>
      <w:r>
        <w:rPr>
          <w:noProof/>
        </w:rPr>
        <w:instrText xml:space="preserve"> PAGEREF _Toc155091908 \h </w:instrText>
      </w:r>
      <w:r>
        <w:rPr>
          <w:noProof/>
        </w:rPr>
      </w:r>
      <w:r>
        <w:rPr>
          <w:noProof/>
        </w:rPr>
        <w:fldChar w:fldCharType="separate"/>
      </w:r>
      <w:r>
        <w:rPr>
          <w:noProof/>
        </w:rPr>
        <w:t>167</w:t>
      </w:r>
      <w:r>
        <w:rPr>
          <w:noProof/>
        </w:rPr>
        <w:fldChar w:fldCharType="end"/>
      </w:r>
    </w:p>
    <w:p w14:paraId="74A6D097" w14:textId="4AFB5568" w:rsidR="00016B69" w:rsidRDefault="00016B69">
      <w:pPr>
        <w:pStyle w:val="TOC3"/>
        <w:rPr>
          <w:rFonts w:ascii="Calibri" w:hAnsi="Calibri"/>
          <w:noProof/>
          <w:kern w:val="2"/>
          <w:sz w:val="22"/>
          <w:szCs w:val="22"/>
          <w:lang w:eastAsia="en-GB"/>
        </w:rPr>
      </w:pPr>
      <w:r>
        <w:rPr>
          <w:noProof/>
        </w:rPr>
        <w:t>14.3.8</w:t>
      </w:r>
      <w:r>
        <w:rPr>
          <w:rFonts w:ascii="Calibri" w:hAnsi="Calibri"/>
          <w:noProof/>
          <w:kern w:val="2"/>
          <w:sz w:val="22"/>
          <w:szCs w:val="22"/>
          <w:lang w:eastAsia="en-GB"/>
        </w:rPr>
        <w:tab/>
      </w:r>
      <w:r>
        <w:rPr>
          <w:noProof/>
        </w:rPr>
        <w:t>TSN resource management procedures</w:t>
      </w:r>
      <w:r>
        <w:rPr>
          <w:noProof/>
        </w:rPr>
        <w:tab/>
      </w:r>
      <w:r>
        <w:rPr>
          <w:noProof/>
        </w:rPr>
        <w:fldChar w:fldCharType="begin"/>
      </w:r>
      <w:r>
        <w:rPr>
          <w:noProof/>
        </w:rPr>
        <w:instrText xml:space="preserve"> PAGEREF _Toc155091909 \h </w:instrText>
      </w:r>
      <w:r>
        <w:rPr>
          <w:noProof/>
        </w:rPr>
      </w:r>
      <w:r>
        <w:rPr>
          <w:noProof/>
        </w:rPr>
        <w:fldChar w:fldCharType="separate"/>
      </w:r>
      <w:r>
        <w:rPr>
          <w:noProof/>
        </w:rPr>
        <w:t>168</w:t>
      </w:r>
      <w:r>
        <w:rPr>
          <w:noProof/>
        </w:rPr>
        <w:fldChar w:fldCharType="end"/>
      </w:r>
    </w:p>
    <w:p w14:paraId="3E9D3973" w14:textId="56FFC865" w:rsidR="00016B69" w:rsidRDefault="00016B69">
      <w:pPr>
        <w:pStyle w:val="TOC4"/>
        <w:rPr>
          <w:rFonts w:ascii="Calibri" w:hAnsi="Calibri"/>
          <w:noProof/>
          <w:kern w:val="2"/>
          <w:sz w:val="22"/>
          <w:szCs w:val="22"/>
          <w:lang w:eastAsia="en-GB"/>
        </w:rPr>
      </w:pPr>
      <w:r>
        <w:rPr>
          <w:noProof/>
        </w:rPr>
        <w:t>14.3.8.1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_Toc155091910 \h </w:instrText>
      </w:r>
      <w:r>
        <w:rPr>
          <w:noProof/>
        </w:rPr>
      </w:r>
      <w:r>
        <w:rPr>
          <w:noProof/>
        </w:rPr>
        <w:fldChar w:fldCharType="separate"/>
      </w:r>
      <w:r>
        <w:rPr>
          <w:noProof/>
        </w:rPr>
        <w:t>168</w:t>
      </w:r>
      <w:r>
        <w:rPr>
          <w:noProof/>
        </w:rPr>
        <w:fldChar w:fldCharType="end"/>
      </w:r>
    </w:p>
    <w:p w14:paraId="30B1CFB6" w14:textId="61E0C957" w:rsidR="00016B69" w:rsidRDefault="00016B69">
      <w:pPr>
        <w:pStyle w:val="TOC4"/>
        <w:rPr>
          <w:rFonts w:ascii="Calibri" w:hAnsi="Calibri"/>
          <w:noProof/>
          <w:kern w:val="2"/>
          <w:sz w:val="22"/>
          <w:szCs w:val="22"/>
          <w:lang w:eastAsia="en-GB"/>
        </w:rPr>
      </w:pPr>
      <w:r>
        <w:rPr>
          <w:noProof/>
        </w:rPr>
        <w:t>14.3.8.2</w:t>
      </w:r>
      <w:r>
        <w:rPr>
          <w:rFonts w:ascii="Calibri" w:hAnsi="Calibri"/>
          <w:noProof/>
          <w:kern w:val="2"/>
          <w:sz w:val="22"/>
          <w:szCs w:val="22"/>
          <w:lang w:eastAsia="en-GB"/>
        </w:rPr>
        <w:tab/>
      </w:r>
      <w:r>
        <w:rPr>
          <w:noProof/>
        </w:rPr>
        <w:t>5GS TSN Bridge information reporting</w:t>
      </w:r>
      <w:r>
        <w:rPr>
          <w:noProof/>
        </w:rPr>
        <w:tab/>
      </w:r>
      <w:r>
        <w:rPr>
          <w:noProof/>
        </w:rPr>
        <w:fldChar w:fldCharType="begin"/>
      </w:r>
      <w:r>
        <w:rPr>
          <w:noProof/>
        </w:rPr>
        <w:instrText xml:space="preserve"> PAGEREF _Toc155091911 \h </w:instrText>
      </w:r>
      <w:r>
        <w:rPr>
          <w:noProof/>
        </w:rPr>
      </w:r>
      <w:r>
        <w:rPr>
          <w:noProof/>
        </w:rPr>
        <w:fldChar w:fldCharType="separate"/>
      </w:r>
      <w:r>
        <w:rPr>
          <w:noProof/>
        </w:rPr>
        <w:t>168</w:t>
      </w:r>
      <w:r>
        <w:rPr>
          <w:noProof/>
        </w:rPr>
        <w:fldChar w:fldCharType="end"/>
      </w:r>
    </w:p>
    <w:p w14:paraId="307A5847" w14:textId="0669BCFD" w:rsidR="00016B69" w:rsidRDefault="00016B69">
      <w:pPr>
        <w:pStyle w:val="TOC4"/>
        <w:rPr>
          <w:rFonts w:ascii="Calibri" w:hAnsi="Calibri"/>
          <w:noProof/>
          <w:kern w:val="2"/>
          <w:sz w:val="22"/>
          <w:szCs w:val="22"/>
          <w:lang w:eastAsia="en-GB"/>
        </w:rPr>
      </w:pPr>
      <w:r>
        <w:rPr>
          <w:noProof/>
        </w:rPr>
        <w:t>14.3.8.3</w:t>
      </w:r>
      <w:r>
        <w:rPr>
          <w:rFonts w:ascii="Calibri" w:hAnsi="Calibri"/>
          <w:noProof/>
          <w:kern w:val="2"/>
          <w:sz w:val="22"/>
          <w:szCs w:val="22"/>
          <w:lang w:eastAsia="en-GB"/>
        </w:rPr>
        <w:tab/>
      </w:r>
      <w:r>
        <w:rPr>
          <w:noProof/>
        </w:rPr>
        <w:t>5GS TSN Bridge configuration procedure</w:t>
      </w:r>
      <w:r>
        <w:rPr>
          <w:noProof/>
        </w:rPr>
        <w:tab/>
      </w:r>
      <w:r>
        <w:rPr>
          <w:noProof/>
        </w:rPr>
        <w:fldChar w:fldCharType="begin"/>
      </w:r>
      <w:r>
        <w:rPr>
          <w:noProof/>
        </w:rPr>
        <w:instrText xml:space="preserve"> PAGEREF _Toc155091912 \h </w:instrText>
      </w:r>
      <w:r>
        <w:rPr>
          <w:noProof/>
        </w:rPr>
      </w:r>
      <w:r>
        <w:rPr>
          <w:noProof/>
        </w:rPr>
        <w:fldChar w:fldCharType="separate"/>
      </w:r>
      <w:r>
        <w:rPr>
          <w:noProof/>
        </w:rPr>
        <w:t>168</w:t>
      </w:r>
      <w:r>
        <w:rPr>
          <w:noProof/>
        </w:rPr>
        <w:fldChar w:fldCharType="end"/>
      </w:r>
    </w:p>
    <w:p w14:paraId="6099697E" w14:textId="2596CC86" w:rsidR="00016B69" w:rsidRDefault="00016B69">
      <w:pPr>
        <w:pStyle w:val="TOC2"/>
        <w:rPr>
          <w:rFonts w:ascii="Calibri" w:hAnsi="Calibri"/>
          <w:noProof/>
          <w:kern w:val="2"/>
          <w:sz w:val="22"/>
          <w:szCs w:val="22"/>
          <w:lang w:eastAsia="en-GB"/>
        </w:rPr>
      </w:pPr>
      <w:r>
        <w:rPr>
          <w:noProof/>
        </w:rPr>
        <w:t>14.4</w:t>
      </w:r>
      <w:r>
        <w:rPr>
          <w:rFonts w:ascii="Calibri" w:hAnsi="Calibri"/>
          <w:noProof/>
          <w:kern w:val="2"/>
          <w:sz w:val="22"/>
          <w:szCs w:val="22"/>
          <w:lang w:eastAsia="en-GB"/>
        </w:rPr>
        <w:tab/>
      </w:r>
      <w:r>
        <w:rPr>
          <w:noProof/>
        </w:rPr>
        <w:t>SEAL APIs for network resource management</w:t>
      </w:r>
      <w:r>
        <w:rPr>
          <w:noProof/>
        </w:rPr>
        <w:tab/>
      </w:r>
      <w:r>
        <w:rPr>
          <w:noProof/>
        </w:rPr>
        <w:fldChar w:fldCharType="begin"/>
      </w:r>
      <w:r>
        <w:rPr>
          <w:noProof/>
        </w:rPr>
        <w:instrText xml:space="preserve"> PAGEREF _Toc155091913 \h </w:instrText>
      </w:r>
      <w:r>
        <w:rPr>
          <w:noProof/>
        </w:rPr>
      </w:r>
      <w:r>
        <w:rPr>
          <w:noProof/>
        </w:rPr>
        <w:fldChar w:fldCharType="separate"/>
      </w:r>
      <w:r>
        <w:rPr>
          <w:noProof/>
        </w:rPr>
        <w:t>169</w:t>
      </w:r>
      <w:r>
        <w:rPr>
          <w:noProof/>
        </w:rPr>
        <w:fldChar w:fldCharType="end"/>
      </w:r>
    </w:p>
    <w:p w14:paraId="7870EE79" w14:textId="349F3CDB" w:rsidR="00016B69" w:rsidRDefault="00016B69">
      <w:pPr>
        <w:pStyle w:val="TOC3"/>
        <w:rPr>
          <w:rFonts w:ascii="Calibri" w:hAnsi="Calibri"/>
          <w:noProof/>
          <w:kern w:val="2"/>
          <w:sz w:val="22"/>
          <w:szCs w:val="22"/>
          <w:lang w:eastAsia="en-GB"/>
        </w:rPr>
      </w:pPr>
      <w:r>
        <w:rPr>
          <w:noProof/>
        </w:rPr>
        <w:t>14.4.1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_Toc155091914 \h </w:instrText>
      </w:r>
      <w:r>
        <w:rPr>
          <w:noProof/>
        </w:rPr>
      </w:r>
      <w:r>
        <w:rPr>
          <w:noProof/>
        </w:rPr>
        <w:fldChar w:fldCharType="separate"/>
      </w:r>
      <w:r>
        <w:rPr>
          <w:noProof/>
        </w:rPr>
        <w:t>169</w:t>
      </w:r>
      <w:r>
        <w:rPr>
          <w:noProof/>
        </w:rPr>
        <w:fldChar w:fldCharType="end"/>
      </w:r>
    </w:p>
    <w:p w14:paraId="1F7980C9" w14:textId="0FC93BBA" w:rsidR="00016B69" w:rsidRDefault="00016B69">
      <w:pPr>
        <w:pStyle w:val="TOC3"/>
        <w:rPr>
          <w:rFonts w:ascii="Calibri" w:hAnsi="Calibri"/>
          <w:noProof/>
          <w:kern w:val="2"/>
          <w:sz w:val="22"/>
          <w:szCs w:val="22"/>
          <w:lang w:eastAsia="en-GB"/>
        </w:rPr>
      </w:pPr>
      <w:r>
        <w:rPr>
          <w:noProof/>
        </w:rPr>
        <w:t>14.4.2</w:t>
      </w:r>
      <w:r>
        <w:rPr>
          <w:rFonts w:ascii="Calibri" w:hAnsi="Calibri"/>
          <w:noProof/>
          <w:kern w:val="2"/>
          <w:sz w:val="22"/>
          <w:szCs w:val="22"/>
          <w:lang w:eastAsia="en-GB"/>
        </w:rPr>
        <w:tab/>
      </w:r>
      <w:r>
        <w:rPr>
          <w:noProof/>
        </w:rPr>
        <w:t>SS_NetworkResourceAdaptation API</w:t>
      </w:r>
      <w:r>
        <w:rPr>
          <w:noProof/>
        </w:rPr>
        <w:tab/>
      </w:r>
      <w:r>
        <w:rPr>
          <w:noProof/>
        </w:rPr>
        <w:fldChar w:fldCharType="begin"/>
      </w:r>
      <w:r>
        <w:rPr>
          <w:noProof/>
        </w:rPr>
        <w:instrText xml:space="preserve"> PAGEREF _Toc155091915 \h </w:instrText>
      </w:r>
      <w:r>
        <w:rPr>
          <w:noProof/>
        </w:rPr>
      </w:r>
      <w:r>
        <w:rPr>
          <w:noProof/>
        </w:rPr>
        <w:fldChar w:fldCharType="separate"/>
      </w:r>
      <w:r>
        <w:rPr>
          <w:noProof/>
        </w:rPr>
        <w:t>170</w:t>
      </w:r>
      <w:r>
        <w:rPr>
          <w:noProof/>
        </w:rPr>
        <w:fldChar w:fldCharType="end"/>
      </w:r>
    </w:p>
    <w:p w14:paraId="134E56FE" w14:textId="11C6D815" w:rsidR="00016B69" w:rsidRDefault="00016B69">
      <w:pPr>
        <w:pStyle w:val="TOC4"/>
        <w:rPr>
          <w:rFonts w:ascii="Calibri" w:hAnsi="Calibri"/>
          <w:noProof/>
          <w:kern w:val="2"/>
          <w:sz w:val="22"/>
          <w:szCs w:val="22"/>
          <w:lang w:eastAsia="en-GB"/>
        </w:rPr>
      </w:pPr>
      <w:r>
        <w:rPr>
          <w:noProof/>
        </w:rPr>
        <w:t>14.4.2.1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_Toc155091916 \h </w:instrText>
      </w:r>
      <w:r>
        <w:rPr>
          <w:noProof/>
        </w:rPr>
      </w:r>
      <w:r>
        <w:rPr>
          <w:noProof/>
        </w:rPr>
        <w:fldChar w:fldCharType="separate"/>
      </w:r>
      <w:r>
        <w:rPr>
          <w:noProof/>
        </w:rPr>
        <w:t>170</w:t>
      </w:r>
      <w:r>
        <w:rPr>
          <w:noProof/>
        </w:rPr>
        <w:fldChar w:fldCharType="end"/>
      </w:r>
    </w:p>
    <w:p w14:paraId="3F6C1C0D" w14:textId="7CBA99D0" w:rsidR="00016B69" w:rsidRDefault="00016B69">
      <w:pPr>
        <w:pStyle w:val="TOC4"/>
        <w:rPr>
          <w:rFonts w:ascii="Calibri" w:hAnsi="Calibri"/>
          <w:noProof/>
          <w:kern w:val="2"/>
          <w:sz w:val="22"/>
          <w:szCs w:val="22"/>
          <w:lang w:eastAsia="en-GB"/>
        </w:rPr>
      </w:pPr>
      <w:r>
        <w:rPr>
          <w:noProof/>
        </w:rPr>
        <w:t>14.4.2.2</w:t>
      </w:r>
      <w:r>
        <w:rPr>
          <w:rFonts w:ascii="Calibri" w:hAnsi="Calibri"/>
          <w:noProof/>
          <w:kern w:val="2"/>
          <w:sz w:val="22"/>
          <w:szCs w:val="22"/>
          <w:lang w:eastAsia="en-GB"/>
        </w:rPr>
        <w:tab/>
      </w:r>
      <w:r>
        <w:rPr>
          <w:noProof/>
        </w:rPr>
        <w:t>Reserve_Network_Resource operation</w:t>
      </w:r>
      <w:r>
        <w:rPr>
          <w:noProof/>
        </w:rPr>
        <w:tab/>
      </w:r>
      <w:r>
        <w:rPr>
          <w:noProof/>
        </w:rPr>
        <w:fldChar w:fldCharType="begin"/>
      </w:r>
      <w:r>
        <w:rPr>
          <w:noProof/>
        </w:rPr>
        <w:instrText xml:space="preserve"> PAGEREF _Toc155091917 \h </w:instrText>
      </w:r>
      <w:r>
        <w:rPr>
          <w:noProof/>
        </w:rPr>
      </w:r>
      <w:r>
        <w:rPr>
          <w:noProof/>
        </w:rPr>
        <w:fldChar w:fldCharType="separate"/>
      </w:r>
      <w:r>
        <w:rPr>
          <w:noProof/>
        </w:rPr>
        <w:t>170</w:t>
      </w:r>
      <w:r>
        <w:rPr>
          <w:noProof/>
        </w:rPr>
        <w:fldChar w:fldCharType="end"/>
      </w:r>
    </w:p>
    <w:p w14:paraId="317CE708" w14:textId="44373C79" w:rsidR="00016B69" w:rsidRDefault="00016B69">
      <w:pPr>
        <w:pStyle w:val="TOC4"/>
        <w:rPr>
          <w:rFonts w:ascii="Calibri" w:hAnsi="Calibri"/>
          <w:noProof/>
          <w:kern w:val="2"/>
          <w:sz w:val="22"/>
          <w:szCs w:val="22"/>
          <w:lang w:eastAsia="en-GB"/>
        </w:rPr>
      </w:pPr>
      <w:r>
        <w:rPr>
          <w:noProof/>
        </w:rPr>
        <w:t>14.4.2.3</w:t>
      </w:r>
      <w:r>
        <w:rPr>
          <w:rFonts w:ascii="Calibri" w:hAnsi="Calibri"/>
          <w:noProof/>
          <w:kern w:val="2"/>
          <w:sz w:val="22"/>
          <w:szCs w:val="22"/>
          <w:lang w:eastAsia="en-GB"/>
        </w:rPr>
        <w:tab/>
      </w:r>
      <w:r>
        <w:rPr>
          <w:noProof/>
        </w:rPr>
        <w:t>Request_Unicast_Resource</w:t>
      </w:r>
      <w:r>
        <w:rPr>
          <w:noProof/>
        </w:rPr>
        <w:tab/>
      </w:r>
      <w:r>
        <w:rPr>
          <w:noProof/>
        </w:rPr>
        <w:fldChar w:fldCharType="begin"/>
      </w:r>
      <w:r>
        <w:rPr>
          <w:noProof/>
        </w:rPr>
        <w:instrText xml:space="preserve"> PAGEREF _Toc155091918 \h </w:instrText>
      </w:r>
      <w:r>
        <w:rPr>
          <w:noProof/>
        </w:rPr>
      </w:r>
      <w:r>
        <w:rPr>
          <w:noProof/>
        </w:rPr>
        <w:fldChar w:fldCharType="separate"/>
      </w:r>
      <w:r>
        <w:rPr>
          <w:noProof/>
        </w:rPr>
        <w:t>170</w:t>
      </w:r>
      <w:r>
        <w:rPr>
          <w:noProof/>
        </w:rPr>
        <w:fldChar w:fldCharType="end"/>
      </w:r>
    </w:p>
    <w:p w14:paraId="1FB7DC40" w14:textId="63AA4B84" w:rsidR="00016B69" w:rsidRDefault="00016B69">
      <w:pPr>
        <w:pStyle w:val="TOC4"/>
        <w:rPr>
          <w:rFonts w:ascii="Calibri" w:hAnsi="Calibri"/>
          <w:noProof/>
          <w:kern w:val="2"/>
          <w:sz w:val="22"/>
          <w:szCs w:val="22"/>
          <w:lang w:eastAsia="en-GB"/>
        </w:rPr>
      </w:pPr>
      <w:r>
        <w:rPr>
          <w:noProof/>
        </w:rPr>
        <w:t>14.4.2.4</w:t>
      </w:r>
      <w:r>
        <w:rPr>
          <w:rFonts w:ascii="Calibri" w:hAnsi="Calibri"/>
          <w:noProof/>
          <w:kern w:val="2"/>
          <w:sz w:val="22"/>
          <w:szCs w:val="22"/>
          <w:lang w:eastAsia="en-GB"/>
        </w:rPr>
        <w:tab/>
      </w:r>
      <w:r>
        <w:rPr>
          <w:noProof/>
        </w:rPr>
        <w:t>Update_Unicast_Resource</w:t>
      </w:r>
      <w:r>
        <w:rPr>
          <w:noProof/>
        </w:rPr>
        <w:tab/>
      </w:r>
      <w:r>
        <w:rPr>
          <w:noProof/>
        </w:rPr>
        <w:fldChar w:fldCharType="begin"/>
      </w:r>
      <w:r>
        <w:rPr>
          <w:noProof/>
        </w:rPr>
        <w:instrText xml:space="preserve"> PAGEREF _Toc155091919 \h </w:instrText>
      </w:r>
      <w:r>
        <w:rPr>
          <w:noProof/>
        </w:rPr>
      </w:r>
      <w:r>
        <w:rPr>
          <w:noProof/>
        </w:rPr>
        <w:fldChar w:fldCharType="separate"/>
      </w:r>
      <w:r>
        <w:rPr>
          <w:noProof/>
        </w:rPr>
        <w:t>170</w:t>
      </w:r>
      <w:r>
        <w:rPr>
          <w:noProof/>
        </w:rPr>
        <w:fldChar w:fldCharType="end"/>
      </w:r>
    </w:p>
    <w:p w14:paraId="6B893B85" w14:textId="6FEA1F90" w:rsidR="00016B69" w:rsidRDefault="00016B69">
      <w:pPr>
        <w:pStyle w:val="TOC4"/>
        <w:rPr>
          <w:rFonts w:ascii="Calibri" w:hAnsi="Calibri"/>
          <w:noProof/>
          <w:kern w:val="2"/>
          <w:sz w:val="22"/>
          <w:szCs w:val="22"/>
          <w:lang w:eastAsia="en-GB"/>
        </w:rPr>
      </w:pPr>
      <w:r>
        <w:rPr>
          <w:noProof/>
        </w:rPr>
        <w:t>14.4.2.5</w:t>
      </w:r>
      <w:r>
        <w:rPr>
          <w:rFonts w:ascii="Calibri" w:hAnsi="Calibri"/>
          <w:noProof/>
          <w:kern w:val="2"/>
          <w:sz w:val="22"/>
          <w:szCs w:val="22"/>
          <w:lang w:eastAsia="en-GB"/>
        </w:rPr>
        <w:tab/>
      </w:r>
      <w:r>
        <w:rPr>
          <w:noProof/>
        </w:rPr>
        <w:t>Request_Multicast_Resource</w:t>
      </w:r>
      <w:r>
        <w:rPr>
          <w:noProof/>
        </w:rPr>
        <w:tab/>
      </w:r>
      <w:r>
        <w:rPr>
          <w:noProof/>
        </w:rPr>
        <w:fldChar w:fldCharType="begin"/>
      </w:r>
      <w:r>
        <w:rPr>
          <w:noProof/>
        </w:rPr>
        <w:instrText xml:space="preserve"> PAGEREF _Toc155091920 \h </w:instrText>
      </w:r>
      <w:r>
        <w:rPr>
          <w:noProof/>
        </w:rPr>
      </w:r>
      <w:r>
        <w:rPr>
          <w:noProof/>
        </w:rPr>
        <w:fldChar w:fldCharType="separate"/>
      </w:r>
      <w:r>
        <w:rPr>
          <w:noProof/>
        </w:rPr>
        <w:t>170</w:t>
      </w:r>
      <w:r>
        <w:rPr>
          <w:noProof/>
        </w:rPr>
        <w:fldChar w:fldCharType="end"/>
      </w:r>
    </w:p>
    <w:p w14:paraId="0ABD46F8" w14:textId="79D06FD2" w:rsidR="00016B69" w:rsidRDefault="00016B69">
      <w:pPr>
        <w:pStyle w:val="TOC4"/>
        <w:rPr>
          <w:rFonts w:ascii="Calibri" w:hAnsi="Calibri"/>
          <w:noProof/>
          <w:kern w:val="2"/>
          <w:sz w:val="22"/>
          <w:szCs w:val="22"/>
          <w:lang w:eastAsia="en-GB"/>
        </w:rPr>
      </w:pPr>
      <w:r>
        <w:rPr>
          <w:noProof/>
        </w:rPr>
        <w:t>14.4.2.6</w:t>
      </w:r>
      <w:r>
        <w:rPr>
          <w:rFonts w:ascii="Calibri" w:hAnsi="Calibri"/>
          <w:noProof/>
          <w:kern w:val="2"/>
          <w:sz w:val="22"/>
          <w:szCs w:val="22"/>
          <w:lang w:eastAsia="en-GB"/>
        </w:rPr>
        <w:tab/>
      </w:r>
      <w:r>
        <w:rPr>
          <w:noProof/>
        </w:rPr>
        <w:t>Notify_UP_Delivery_Mode</w:t>
      </w:r>
      <w:r>
        <w:rPr>
          <w:noProof/>
        </w:rPr>
        <w:tab/>
      </w:r>
      <w:r>
        <w:rPr>
          <w:noProof/>
        </w:rPr>
        <w:fldChar w:fldCharType="begin"/>
      </w:r>
      <w:r>
        <w:rPr>
          <w:noProof/>
        </w:rPr>
        <w:instrText xml:space="preserve"> PAGEREF _Toc155091921 \h </w:instrText>
      </w:r>
      <w:r>
        <w:rPr>
          <w:noProof/>
        </w:rPr>
      </w:r>
      <w:r>
        <w:rPr>
          <w:noProof/>
        </w:rPr>
        <w:fldChar w:fldCharType="separate"/>
      </w:r>
      <w:r>
        <w:rPr>
          <w:noProof/>
        </w:rPr>
        <w:t>171</w:t>
      </w:r>
      <w:r>
        <w:rPr>
          <w:noProof/>
        </w:rPr>
        <w:fldChar w:fldCharType="end"/>
      </w:r>
    </w:p>
    <w:p w14:paraId="1A585011" w14:textId="5ACCE99A" w:rsidR="00016B69" w:rsidRDefault="00016B69">
      <w:pPr>
        <w:pStyle w:val="TOC4"/>
        <w:rPr>
          <w:rFonts w:ascii="Calibri" w:hAnsi="Calibri"/>
          <w:noProof/>
          <w:kern w:val="2"/>
          <w:sz w:val="22"/>
          <w:szCs w:val="22"/>
          <w:lang w:eastAsia="en-GB"/>
        </w:rPr>
      </w:pPr>
      <w:r>
        <w:rPr>
          <w:noProof/>
        </w:rPr>
        <w:t>14.4.2.7</w:t>
      </w:r>
      <w:r>
        <w:rPr>
          <w:rFonts w:ascii="Calibri" w:hAnsi="Calibri"/>
          <w:noProof/>
          <w:kern w:val="2"/>
          <w:sz w:val="22"/>
          <w:szCs w:val="22"/>
          <w:lang w:eastAsia="en-GB"/>
        </w:rPr>
        <w:tab/>
      </w:r>
      <w:r>
        <w:rPr>
          <w:noProof/>
        </w:rPr>
        <w:t>TSC_Stream_ Availability_Discovery</w:t>
      </w:r>
      <w:r>
        <w:rPr>
          <w:noProof/>
        </w:rPr>
        <w:tab/>
      </w:r>
      <w:r>
        <w:rPr>
          <w:noProof/>
        </w:rPr>
        <w:fldChar w:fldCharType="begin"/>
      </w:r>
      <w:r>
        <w:rPr>
          <w:noProof/>
        </w:rPr>
        <w:instrText xml:space="preserve"> PAGEREF _Toc155091922 \h </w:instrText>
      </w:r>
      <w:r>
        <w:rPr>
          <w:noProof/>
        </w:rPr>
      </w:r>
      <w:r>
        <w:rPr>
          <w:noProof/>
        </w:rPr>
        <w:fldChar w:fldCharType="separate"/>
      </w:r>
      <w:r>
        <w:rPr>
          <w:noProof/>
        </w:rPr>
        <w:t>171</w:t>
      </w:r>
      <w:r>
        <w:rPr>
          <w:noProof/>
        </w:rPr>
        <w:fldChar w:fldCharType="end"/>
      </w:r>
    </w:p>
    <w:p w14:paraId="490469F3" w14:textId="07C0215C" w:rsidR="00016B69" w:rsidRDefault="00016B69">
      <w:pPr>
        <w:pStyle w:val="TOC4"/>
        <w:rPr>
          <w:rFonts w:ascii="Calibri" w:hAnsi="Calibri"/>
          <w:noProof/>
          <w:kern w:val="2"/>
          <w:sz w:val="22"/>
          <w:szCs w:val="22"/>
          <w:lang w:eastAsia="en-GB"/>
        </w:rPr>
      </w:pPr>
      <w:r>
        <w:rPr>
          <w:noProof/>
        </w:rPr>
        <w:t>14.4.2.8</w:t>
      </w:r>
      <w:r>
        <w:rPr>
          <w:rFonts w:ascii="Calibri" w:hAnsi="Calibri"/>
          <w:noProof/>
          <w:kern w:val="2"/>
          <w:sz w:val="22"/>
          <w:szCs w:val="22"/>
          <w:lang w:eastAsia="en-GB"/>
        </w:rPr>
        <w:tab/>
      </w:r>
      <w:r>
        <w:rPr>
          <w:noProof/>
        </w:rPr>
        <w:t>TSC_Stream_Creation</w:t>
      </w:r>
      <w:r>
        <w:rPr>
          <w:noProof/>
        </w:rPr>
        <w:tab/>
      </w:r>
      <w:r>
        <w:rPr>
          <w:noProof/>
        </w:rPr>
        <w:fldChar w:fldCharType="begin"/>
      </w:r>
      <w:r>
        <w:rPr>
          <w:noProof/>
        </w:rPr>
        <w:instrText xml:space="preserve"> PAGEREF _Toc155091923 \h </w:instrText>
      </w:r>
      <w:r>
        <w:rPr>
          <w:noProof/>
        </w:rPr>
      </w:r>
      <w:r>
        <w:rPr>
          <w:noProof/>
        </w:rPr>
        <w:fldChar w:fldCharType="separate"/>
      </w:r>
      <w:r>
        <w:rPr>
          <w:noProof/>
        </w:rPr>
        <w:t>171</w:t>
      </w:r>
      <w:r>
        <w:rPr>
          <w:noProof/>
        </w:rPr>
        <w:fldChar w:fldCharType="end"/>
      </w:r>
    </w:p>
    <w:p w14:paraId="49617DF2" w14:textId="48ED0E1E" w:rsidR="00016B69" w:rsidRDefault="00016B69">
      <w:pPr>
        <w:pStyle w:val="TOC4"/>
        <w:rPr>
          <w:rFonts w:ascii="Calibri" w:hAnsi="Calibri"/>
          <w:noProof/>
          <w:kern w:val="2"/>
          <w:sz w:val="22"/>
          <w:szCs w:val="22"/>
          <w:lang w:eastAsia="en-GB"/>
        </w:rPr>
      </w:pPr>
      <w:r>
        <w:rPr>
          <w:noProof/>
        </w:rPr>
        <w:t>14.4.2.9</w:t>
      </w:r>
      <w:r>
        <w:rPr>
          <w:rFonts w:ascii="Calibri" w:hAnsi="Calibri"/>
          <w:noProof/>
          <w:kern w:val="2"/>
          <w:sz w:val="22"/>
          <w:szCs w:val="22"/>
          <w:lang w:eastAsia="en-GB"/>
        </w:rPr>
        <w:tab/>
      </w:r>
      <w:r>
        <w:rPr>
          <w:noProof/>
        </w:rPr>
        <w:t>TSC_Stream_Deletion</w:t>
      </w:r>
      <w:r>
        <w:rPr>
          <w:noProof/>
        </w:rPr>
        <w:tab/>
      </w:r>
      <w:r>
        <w:rPr>
          <w:noProof/>
        </w:rPr>
        <w:fldChar w:fldCharType="begin"/>
      </w:r>
      <w:r>
        <w:rPr>
          <w:noProof/>
        </w:rPr>
        <w:instrText xml:space="preserve"> PAGEREF _Toc155091924 \h </w:instrText>
      </w:r>
      <w:r>
        <w:rPr>
          <w:noProof/>
        </w:rPr>
      </w:r>
      <w:r>
        <w:rPr>
          <w:noProof/>
        </w:rPr>
        <w:fldChar w:fldCharType="separate"/>
      </w:r>
      <w:r>
        <w:rPr>
          <w:noProof/>
        </w:rPr>
        <w:t>171</w:t>
      </w:r>
      <w:r>
        <w:rPr>
          <w:noProof/>
        </w:rPr>
        <w:fldChar w:fldCharType="end"/>
      </w:r>
    </w:p>
    <w:p w14:paraId="3C29919E" w14:textId="09F34967" w:rsidR="00016B69" w:rsidRDefault="00016B69">
      <w:pPr>
        <w:pStyle w:val="TOC3"/>
        <w:rPr>
          <w:rFonts w:ascii="Calibri" w:hAnsi="Calibri"/>
          <w:noProof/>
          <w:kern w:val="2"/>
          <w:sz w:val="22"/>
          <w:szCs w:val="22"/>
          <w:lang w:eastAsia="en-GB"/>
        </w:rPr>
      </w:pPr>
      <w:r>
        <w:rPr>
          <w:noProof/>
        </w:rPr>
        <w:t>14.4.3</w:t>
      </w:r>
      <w:r>
        <w:rPr>
          <w:rFonts w:ascii="Calibri" w:hAnsi="Calibri"/>
          <w:noProof/>
          <w:kern w:val="2"/>
          <w:sz w:val="22"/>
          <w:szCs w:val="22"/>
          <w:lang w:eastAsia="en-GB"/>
        </w:rPr>
        <w:tab/>
      </w:r>
      <w:r>
        <w:rPr>
          <w:noProof/>
        </w:rPr>
        <w:t>SS_EventsMonitoring API</w:t>
      </w:r>
      <w:r>
        <w:rPr>
          <w:noProof/>
        </w:rPr>
        <w:tab/>
      </w:r>
      <w:r>
        <w:rPr>
          <w:noProof/>
        </w:rPr>
        <w:fldChar w:fldCharType="begin"/>
      </w:r>
      <w:r>
        <w:rPr>
          <w:noProof/>
        </w:rPr>
        <w:instrText xml:space="preserve"> PAGEREF _Toc155091925 \h </w:instrText>
      </w:r>
      <w:r>
        <w:rPr>
          <w:noProof/>
        </w:rPr>
      </w:r>
      <w:r>
        <w:rPr>
          <w:noProof/>
        </w:rPr>
        <w:fldChar w:fldCharType="separate"/>
      </w:r>
      <w:r>
        <w:rPr>
          <w:noProof/>
        </w:rPr>
        <w:t>171</w:t>
      </w:r>
      <w:r>
        <w:rPr>
          <w:noProof/>
        </w:rPr>
        <w:fldChar w:fldCharType="end"/>
      </w:r>
    </w:p>
    <w:p w14:paraId="21C43909" w14:textId="6DE5D140" w:rsidR="00016B69" w:rsidRDefault="00016B69">
      <w:pPr>
        <w:pStyle w:val="TOC4"/>
        <w:rPr>
          <w:rFonts w:ascii="Calibri" w:hAnsi="Calibri"/>
          <w:noProof/>
          <w:kern w:val="2"/>
          <w:sz w:val="22"/>
          <w:szCs w:val="22"/>
          <w:lang w:eastAsia="en-GB"/>
        </w:rPr>
      </w:pPr>
      <w:r>
        <w:rPr>
          <w:noProof/>
        </w:rPr>
        <w:t>14.4.3.1</w:t>
      </w:r>
      <w:r>
        <w:rPr>
          <w:rFonts w:ascii="Calibri" w:hAnsi="Calibri"/>
          <w:noProof/>
          <w:kern w:val="2"/>
          <w:sz w:val="22"/>
          <w:szCs w:val="22"/>
          <w:lang w:eastAsia="en-GB"/>
        </w:rPr>
        <w:tab/>
      </w:r>
      <w:r>
        <w:rPr>
          <w:noProof/>
        </w:rPr>
        <w:t>Subscribe_Monitoring_Events</w:t>
      </w:r>
      <w:r>
        <w:rPr>
          <w:noProof/>
        </w:rPr>
        <w:tab/>
      </w:r>
      <w:r>
        <w:rPr>
          <w:noProof/>
        </w:rPr>
        <w:fldChar w:fldCharType="begin"/>
      </w:r>
      <w:r>
        <w:rPr>
          <w:noProof/>
        </w:rPr>
        <w:instrText xml:space="preserve"> PAGEREF _Toc155091926 \h </w:instrText>
      </w:r>
      <w:r>
        <w:rPr>
          <w:noProof/>
        </w:rPr>
      </w:r>
      <w:r>
        <w:rPr>
          <w:noProof/>
        </w:rPr>
        <w:fldChar w:fldCharType="separate"/>
      </w:r>
      <w:r>
        <w:rPr>
          <w:noProof/>
        </w:rPr>
        <w:t>171</w:t>
      </w:r>
      <w:r>
        <w:rPr>
          <w:noProof/>
        </w:rPr>
        <w:fldChar w:fldCharType="end"/>
      </w:r>
    </w:p>
    <w:p w14:paraId="7FCCD18D" w14:textId="3AF4D5AA" w:rsidR="00016B69" w:rsidRDefault="00016B69">
      <w:pPr>
        <w:pStyle w:val="TOC4"/>
        <w:rPr>
          <w:rFonts w:ascii="Calibri" w:hAnsi="Calibri"/>
          <w:noProof/>
          <w:kern w:val="2"/>
          <w:sz w:val="22"/>
          <w:szCs w:val="22"/>
          <w:lang w:eastAsia="en-GB"/>
        </w:rPr>
      </w:pPr>
      <w:r>
        <w:rPr>
          <w:noProof/>
        </w:rPr>
        <w:t>14.4.3.2</w:t>
      </w:r>
      <w:r>
        <w:rPr>
          <w:rFonts w:ascii="Calibri" w:hAnsi="Calibri"/>
          <w:noProof/>
          <w:kern w:val="2"/>
          <w:sz w:val="22"/>
          <w:szCs w:val="22"/>
          <w:lang w:eastAsia="en-GB"/>
        </w:rPr>
        <w:tab/>
      </w:r>
      <w:r>
        <w:rPr>
          <w:noProof/>
        </w:rPr>
        <w:t>Notify_Monitoring_Events</w:t>
      </w:r>
      <w:r>
        <w:rPr>
          <w:noProof/>
        </w:rPr>
        <w:tab/>
      </w:r>
      <w:r>
        <w:rPr>
          <w:noProof/>
        </w:rPr>
        <w:fldChar w:fldCharType="begin"/>
      </w:r>
      <w:r>
        <w:rPr>
          <w:noProof/>
        </w:rPr>
        <w:instrText xml:space="preserve"> PAGEREF _Toc155091927 \h </w:instrText>
      </w:r>
      <w:r>
        <w:rPr>
          <w:noProof/>
        </w:rPr>
      </w:r>
      <w:r>
        <w:rPr>
          <w:noProof/>
        </w:rPr>
        <w:fldChar w:fldCharType="separate"/>
      </w:r>
      <w:r>
        <w:rPr>
          <w:noProof/>
        </w:rPr>
        <w:t>172</w:t>
      </w:r>
      <w:r>
        <w:rPr>
          <w:noProof/>
        </w:rPr>
        <w:fldChar w:fldCharType="end"/>
      </w:r>
    </w:p>
    <w:p w14:paraId="6F9012C5" w14:textId="0A461630" w:rsidR="00016B69" w:rsidRDefault="00016B69">
      <w:pPr>
        <w:pStyle w:val="TOC3"/>
        <w:rPr>
          <w:rFonts w:ascii="Calibri" w:hAnsi="Calibri"/>
          <w:noProof/>
          <w:kern w:val="2"/>
          <w:sz w:val="22"/>
          <w:szCs w:val="22"/>
          <w:lang w:eastAsia="en-GB"/>
        </w:rPr>
      </w:pPr>
      <w:r>
        <w:rPr>
          <w:noProof/>
        </w:rPr>
        <w:t>14.4.4</w:t>
      </w:r>
      <w:r>
        <w:rPr>
          <w:rFonts w:ascii="Calibri" w:hAnsi="Calibri"/>
          <w:noProof/>
          <w:kern w:val="2"/>
          <w:sz w:val="22"/>
          <w:szCs w:val="22"/>
          <w:lang w:eastAsia="en-GB"/>
        </w:rPr>
        <w:tab/>
      </w:r>
      <w:r>
        <w:rPr>
          <w:noProof/>
        </w:rPr>
        <w:t>SS_NetworkResourceMonitoring API</w:t>
      </w:r>
      <w:r>
        <w:rPr>
          <w:noProof/>
        </w:rPr>
        <w:tab/>
      </w:r>
      <w:r>
        <w:rPr>
          <w:noProof/>
        </w:rPr>
        <w:fldChar w:fldCharType="begin"/>
      </w:r>
      <w:r>
        <w:rPr>
          <w:noProof/>
        </w:rPr>
        <w:instrText xml:space="preserve"> PAGEREF _Toc155091928 \h </w:instrText>
      </w:r>
      <w:r>
        <w:rPr>
          <w:noProof/>
        </w:rPr>
      </w:r>
      <w:r>
        <w:rPr>
          <w:noProof/>
        </w:rPr>
        <w:fldChar w:fldCharType="separate"/>
      </w:r>
      <w:r>
        <w:rPr>
          <w:noProof/>
        </w:rPr>
        <w:t>172</w:t>
      </w:r>
      <w:r>
        <w:rPr>
          <w:noProof/>
        </w:rPr>
        <w:fldChar w:fldCharType="end"/>
      </w:r>
    </w:p>
    <w:p w14:paraId="052CF5D9" w14:textId="4D13D47F" w:rsidR="00016B69" w:rsidRDefault="00016B69">
      <w:pPr>
        <w:pStyle w:val="TOC4"/>
        <w:rPr>
          <w:rFonts w:ascii="Calibri" w:hAnsi="Calibri"/>
          <w:noProof/>
          <w:kern w:val="2"/>
          <w:sz w:val="22"/>
          <w:szCs w:val="22"/>
          <w:lang w:eastAsia="en-GB"/>
        </w:rPr>
      </w:pPr>
      <w:r>
        <w:rPr>
          <w:noProof/>
        </w:rPr>
        <w:t>14.4.4.1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_Toc155091929 \h </w:instrText>
      </w:r>
      <w:r>
        <w:rPr>
          <w:noProof/>
        </w:rPr>
      </w:r>
      <w:r>
        <w:rPr>
          <w:noProof/>
        </w:rPr>
        <w:fldChar w:fldCharType="separate"/>
      </w:r>
      <w:r>
        <w:rPr>
          <w:noProof/>
        </w:rPr>
        <w:t>172</w:t>
      </w:r>
      <w:r>
        <w:rPr>
          <w:noProof/>
        </w:rPr>
        <w:fldChar w:fldCharType="end"/>
      </w:r>
    </w:p>
    <w:p w14:paraId="28E03710" w14:textId="682E9691" w:rsidR="00016B69" w:rsidRDefault="00016B69">
      <w:pPr>
        <w:pStyle w:val="TOC4"/>
        <w:rPr>
          <w:rFonts w:ascii="Calibri" w:hAnsi="Calibri"/>
          <w:noProof/>
          <w:kern w:val="2"/>
          <w:sz w:val="22"/>
          <w:szCs w:val="22"/>
          <w:lang w:eastAsia="en-GB"/>
        </w:rPr>
      </w:pPr>
      <w:r>
        <w:rPr>
          <w:noProof/>
        </w:rPr>
        <w:lastRenderedPageBreak/>
        <w:t>14.4.4.2</w:t>
      </w:r>
      <w:r>
        <w:rPr>
          <w:rFonts w:ascii="Calibri" w:hAnsi="Calibri"/>
          <w:noProof/>
          <w:kern w:val="2"/>
          <w:sz w:val="22"/>
          <w:szCs w:val="22"/>
          <w:lang w:eastAsia="en-GB"/>
        </w:rPr>
        <w:tab/>
      </w:r>
      <w:r>
        <w:rPr>
          <w:noProof/>
        </w:rPr>
        <w:t>Subscribe_Unicast_QoS_Monitoring operation</w:t>
      </w:r>
      <w:r>
        <w:rPr>
          <w:noProof/>
        </w:rPr>
        <w:tab/>
      </w:r>
      <w:r>
        <w:rPr>
          <w:noProof/>
        </w:rPr>
        <w:fldChar w:fldCharType="begin"/>
      </w:r>
      <w:r>
        <w:rPr>
          <w:noProof/>
        </w:rPr>
        <w:instrText xml:space="preserve"> PAGEREF _Toc155091930 \h </w:instrText>
      </w:r>
      <w:r>
        <w:rPr>
          <w:noProof/>
        </w:rPr>
      </w:r>
      <w:r>
        <w:rPr>
          <w:noProof/>
        </w:rPr>
        <w:fldChar w:fldCharType="separate"/>
      </w:r>
      <w:r>
        <w:rPr>
          <w:noProof/>
        </w:rPr>
        <w:t>172</w:t>
      </w:r>
      <w:r>
        <w:rPr>
          <w:noProof/>
        </w:rPr>
        <w:fldChar w:fldCharType="end"/>
      </w:r>
    </w:p>
    <w:p w14:paraId="3CAD2140" w14:textId="0425B583" w:rsidR="00016B69" w:rsidRDefault="00016B69">
      <w:pPr>
        <w:pStyle w:val="TOC4"/>
        <w:rPr>
          <w:rFonts w:ascii="Calibri" w:hAnsi="Calibri"/>
          <w:noProof/>
          <w:kern w:val="2"/>
          <w:sz w:val="22"/>
          <w:szCs w:val="22"/>
          <w:lang w:eastAsia="en-GB"/>
        </w:rPr>
      </w:pPr>
      <w:r>
        <w:rPr>
          <w:noProof/>
        </w:rPr>
        <w:t>14.4.4.3</w:t>
      </w:r>
      <w:r>
        <w:rPr>
          <w:rFonts w:ascii="Calibri" w:hAnsi="Calibri"/>
          <w:noProof/>
          <w:kern w:val="2"/>
          <w:sz w:val="22"/>
          <w:szCs w:val="22"/>
          <w:lang w:eastAsia="en-GB"/>
        </w:rPr>
        <w:tab/>
      </w:r>
      <w:r>
        <w:rPr>
          <w:noProof/>
        </w:rPr>
        <w:t>Notify_Unicast_QoS_Monitoring operation</w:t>
      </w:r>
      <w:r>
        <w:rPr>
          <w:noProof/>
        </w:rPr>
        <w:tab/>
      </w:r>
      <w:r>
        <w:rPr>
          <w:noProof/>
        </w:rPr>
        <w:fldChar w:fldCharType="begin"/>
      </w:r>
      <w:r>
        <w:rPr>
          <w:noProof/>
        </w:rPr>
        <w:instrText xml:space="preserve"> PAGEREF _Toc155091931 \h </w:instrText>
      </w:r>
      <w:r>
        <w:rPr>
          <w:noProof/>
        </w:rPr>
      </w:r>
      <w:r>
        <w:rPr>
          <w:noProof/>
        </w:rPr>
        <w:fldChar w:fldCharType="separate"/>
      </w:r>
      <w:r>
        <w:rPr>
          <w:noProof/>
        </w:rPr>
        <w:t>172</w:t>
      </w:r>
      <w:r>
        <w:rPr>
          <w:noProof/>
        </w:rPr>
        <w:fldChar w:fldCharType="end"/>
      </w:r>
    </w:p>
    <w:p w14:paraId="58E1762E" w14:textId="263F971A" w:rsidR="00016B69" w:rsidRDefault="00016B69">
      <w:pPr>
        <w:pStyle w:val="TOC4"/>
        <w:rPr>
          <w:rFonts w:ascii="Calibri" w:hAnsi="Calibri"/>
          <w:noProof/>
          <w:kern w:val="2"/>
          <w:sz w:val="22"/>
          <w:szCs w:val="22"/>
          <w:lang w:eastAsia="en-GB"/>
        </w:rPr>
      </w:pPr>
      <w:r>
        <w:rPr>
          <w:noProof/>
        </w:rPr>
        <w:t>14.4.4.4</w:t>
      </w:r>
      <w:r>
        <w:rPr>
          <w:rFonts w:ascii="Calibri" w:hAnsi="Calibri"/>
          <w:noProof/>
          <w:kern w:val="2"/>
          <w:sz w:val="22"/>
          <w:szCs w:val="22"/>
          <w:lang w:eastAsia="en-GB"/>
        </w:rPr>
        <w:tab/>
      </w:r>
      <w:r>
        <w:rPr>
          <w:noProof/>
        </w:rPr>
        <w:t>Unsubscribe_Unicast_QoS_Monitoring operation</w:t>
      </w:r>
      <w:r>
        <w:rPr>
          <w:noProof/>
        </w:rPr>
        <w:tab/>
      </w:r>
      <w:r>
        <w:rPr>
          <w:noProof/>
        </w:rPr>
        <w:fldChar w:fldCharType="begin"/>
      </w:r>
      <w:r>
        <w:rPr>
          <w:noProof/>
        </w:rPr>
        <w:instrText xml:space="preserve"> PAGEREF _Toc155091932 \h </w:instrText>
      </w:r>
      <w:r>
        <w:rPr>
          <w:noProof/>
        </w:rPr>
      </w:r>
      <w:r>
        <w:rPr>
          <w:noProof/>
        </w:rPr>
        <w:fldChar w:fldCharType="separate"/>
      </w:r>
      <w:r>
        <w:rPr>
          <w:noProof/>
        </w:rPr>
        <w:t>172</w:t>
      </w:r>
      <w:r>
        <w:rPr>
          <w:noProof/>
        </w:rPr>
        <w:fldChar w:fldCharType="end"/>
      </w:r>
    </w:p>
    <w:p w14:paraId="5C7FAC0F" w14:textId="456E8194" w:rsidR="00016B69" w:rsidRDefault="00016B69">
      <w:pPr>
        <w:pStyle w:val="TOC4"/>
        <w:rPr>
          <w:rFonts w:ascii="Calibri" w:hAnsi="Calibri"/>
          <w:noProof/>
          <w:kern w:val="2"/>
          <w:sz w:val="22"/>
          <w:szCs w:val="22"/>
          <w:lang w:eastAsia="en-GB"/>
        </w:rPr>
      </w:pPr>
      <w:r>
        <w:rPr>
          <w:noProof/>
        </w:rPr>
        <w:t>14.4.4.5</w:t>
      </w:r>
      <w:r>
        <w:rPr>
          <w:rFonts w:ascii="Calibri" w:hAnsi="Calibri"/>
          <w:noProof/>
          <w:kern w:val="2"/>
          <w:sz w:val="22"/>
          <w:szCs w:val="22"/>
          <w:lang w:eastAsia="en-GB"/>
        </w:rPr>
        <w:tab/>
      </w:r>
      <w:r>
        <w:rPr>
          <w:noProof/>
        </w:rPr>
        <w:t>Obtain_Unicast_QoS_Monitoring_Data operation</w:t>
      </w:r>
      <w:r>
        <w:rPr>
          <w:noProof/>
        </w:rPr>
        <w:tab/>
      </w:r>
      <w:r>
        <w:rPr>
          <w:noProof/>
        </w:rPr>
        <w:fldChar w:fldCharType="begin"/>
      </w:r>
      <w:r>
        <w:rPr>
          <w:noProof/>
        </w:rPr>
        <w:instrText xml:space="preserve"> PAGEREF _Toc155091933 \h </w:instrText>
      </w:r>
      <w:r>
        <w:rPr>
          <w:noProof/>
        </w:rPr>
      </w:r>
      <w:r>
        <w:rPr>
          <w:noProof/>
        </w:rPr>
        <w:fldChar w:fldCharType="separate"/>
      </w:r>
      <w:r>
        <w:rPr>
          <w:noProof/>
        </w:rPr>
        <w:t>173</w:t>
      </w:r>
      <w:r>
        <w:rPr>
          <w:noProof/>
        </w:rPr>
        <w:fldChar w:fldCharType="end"/>
      </w:r>
    </w:p>
    <w:p w14:paraId="28F8A420" w14:textId="2F8F9200" w:rsidR="00016B69" w:rsidRDefault="00016B69">
      <w:pPr>
        <w:pStyle w:val="TOC1"/>
        <w:rPr>
          <w:rFonts w:ascii="Calibri" w:hAnsi="Calibri"/>
          <w:noProof/>
          <w:kern w:val="2"/>
          <w:szCs w:val="22"/>
          <w:lang w:eastAsia="en-GB"/>
        </w:rPr>
      </w:pPr>
      <w:r>
        <w:rPr>
          <w:noProof/>
        </w:rPr>
        <w:t>15</w:t>
      </w:r>
      <w:r>
        <w:rPr>
          <w:rFonts w:ascii="Calibri" w:hAnsi="Calibri"/>
          <w:noProof/>
          <w:kern w:val="2"/>
          <w:szCs w:val="22"/>
          <w:lang w:eastAsia="en-GB"/>
        </w:rPr>
        <w:tab/>
      </w:r>
      <w:r>
        <w:rPr>
          <w:noProof/>
        </w:rPr>
        <w:t>Service-based interface representation of the functional model for SEAL services</w:t>
      </w:r>
      <w:r>
        <w:rPr>
          <w:noProof/>
        </w:rPr>
        <w:tab/>
      </w:r>
      <w:r>
        <w:rPr>
          <w:noProof/>
        </w:rPr>
        <w:fldChar w:fldCharType="begin"/>
      </w:r>
      <w:r>
        <w:rPr>
          <w:noProof/>
        </w:rPr>
        <w:instrText xml:space="preserve"> PAGEREF _Toc155091934 \h </w:instrText>
      </w:r>
      <w:r>
        <w:rPr>
          <w:noProof/>
        </w:rPr>
      </w:r>
      <w:r>
        <w:rPr>
          <w:noProof/>
        </w:rPr>
        <w:fldChar w:fldCharType="separate"/>
      </w:r>
      <w:r>
        <w:rPr>
          <w:noProof/>
        </w:rPr>
        <w:t>174</w:t>
      </w:r>
      <w:r>
        <w:rPr>
          <w:noProof/>
        </w:rPr>
        <w:fldChar w:fldCharType="end"/>
      </w:r>
    </w:p>
    <w:p w14:paraId="65BD2FF2" w14:textId="42263907" w:rsidR="00016B69" w:rsidRDefault="00016B69">
      <w:pPr>
        <w:pStyle w:val="TOC2"/>
        <w:rPr>
          <w:rFonts w:ascii="Calibri" w:hAnsi="Calibri"/>
          <w:noProof/>
          <w:kern w:val="2"/>
          <w:sz w:val="22"/>
          <w:szCs w:val="22"/>
          <w:lang w:eastAsia="en-GB"/>
        </w:rPr>
      </w:pPr>
      <w:r>
        <w:rPr>
          <w:noProof/>
        </w:rPr>
        <w:t>15.1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_Toc155091935 \h </w:instrText>
      </w:r>
      <w:r>
        <w:rPr>
          <w:noProof/>
        </w:rPr>
      </w:r>
      <w:r>
        <w:rPr>
          <w:noProof/>
        </w:rPr>
        <w:fldChar w:fldCharType="separate"/>
      </w:r>
      <w:r>
        <w:rPr>
          <w:noProof/>
        </w:rPr>
        <w:t>174</w:t>
      </w:r>
      <w:r>
        <w:rPr>
          <w:noProof/>
        </w:rPr>
        <w:fldChar w:fldCharType="end"/>
      </w:r>
    </w:p>
    <w:p w14:paraId="25E54C54" w14:textId="13515FE1" w:rsidR="00016B69" w:rsidRDefault="00016B69">
      <w:pPr>
        <w:pStyle w:val="TOC2"/>
        <w:rPr>
          <w:rFonts w:ascii="Calibri" w:hAnsi="Calibri"/>
          <w:noProof/>
          <w:kern w:val="2"/>
          <w:sz w:val="22"/>
          <w:szCs w:val="22"/>
          <w:lang w:eastAsia="en-GB"/>
        </w:rPr>
      </w:pPr>
      <w:r>
        <w:rPr>
          <w:noProof/>
        </w:rPr>
        <w:t>15.2</w:t>
      </w:r>
      <w:r>
        <w:rPr>
          <w:rFonts w:ascii="Calibri" w:hAnsi="Calibri"/>
          <w:noProof/>
          <w:kern w:val="2"/>
          <w:sz w:val="22"/>
          <w:szCs w:val="22"/>
          <w:lang w:eastAsia="en-GB"/>
        </w:rPr>
        <w:tab/>
      </w:r>
      <w:r>
        <w:rPr>
          <w:noProof/>
        </w:rPr>
        <w:t>Functional model representation</w:t>
      </w:r>
      <w:r>
        <w:rPr>
          <w:noProof/>
        </w:rPr>
        <w:tab/>
      </w:r>
      <w:r>
        <w:rPr>
          <w:noProof/>
        </w:rPr>
        <w:fldChar w:fldCharType="begin"/>
      </w:r>
      <w:r>
        <w:rPr>
          <w:noProof/>
        </w:rPr>
        <w:instrText xml:space="preserve"> PAGEREF _Toc155091936 \h </w:instrText>
      </w:r>
      <w:r>
        <w:rPr>
          <w:noProof/>
        </w:rPr>
      </w:r>
      <w:r>
        <w:rPr>
          <w:noProof/>
        </w:rPr>
        <w:fldChar w:fldCharType="separate"/>
      </w:r>
      <w:r>
        <w:rPr>
          <w:noProof/>
        </w:rPr>
        <w:t>174</w:t>
      </w:r>
      <w:r>
        <w:rPr>
          <w:noProof/>
        </w:rPr>
        <w:fldChar w:fldCharType="end"/>
      </w:r>
    </w:p>
    <w:p w14:paraId="68ADFE31" w14:textId="19C10154" w:rsidR="00016B69" w:rsidRDefault="00016B69">
      <w:pPr>
        <w:pStyle w:val="TOC2"/>
        <w:rPr>
          <w:rFonts w:ascii="Calibri" w:hAnsi="Calibri"/>
          <w:noProof/>
          <w:kern w:val="2"/>
          <w:sz w:val="22"/>
          <w:szCs w:val="22"/>
          <w:lang w:eastAsia="en-GB"/>
        </w:rPr>
      </w:pPr>
      <w:r>
        <w:rPr>
          <w:noProof/>
        </w:rPr>
        <w:t>15.3</w:t>
      </w:r>
      <w:r>
        <w:rPr>
          <w:rFonts w:ascii="Calibri" w:hAnsi="Calibri"/>
          <w:noProof/>
          <w:kern w:val="2"/>
          <w:sz w:val="22"/>
          <w:szCs w:val="22"/>
          <w:lang w:eastAsia="en-GB"/>
        </w:rPr>
        <w:tab/>
      </w:r>
      <w:r>
        <w:rPr>
          <w:noProof/>
        </w:rPr>
        <w:t>Service-based interfaces</w:t>
      </w:r>
      <w:r>
        <w:rPr>
          <w:noProof/>
        </w:rPr>
        <w:tab/>
      </w:r>
      <w:r>
        <w:rPr>
          <w:noProof/>
        </w:rPr>
        <w:fldChar w:fldCharType="begin"/>
      </w:r>
      <w:r>
        <w:rPr>
          <w:noProof/>
        </w:rPr>
        <w:instrText xml:space="preserve"> PAGEREF _Toc155091937 \h </w:instrText>
      </w:r>
      <w:r>
        <w:rPr>
          <w:noProof/>
        </w:rPr>
      </w:r>
      <w:r>
        <w:rPr>
          <w:noProof/>
        </w:rPr>
        <w:fldChar w:fldCharType="separate"/>
      </w:r>
      <w:r>
        <w:rPr>
          <w:noProof/>
        </w:rPr>
        <w:t>174</w:t>
      </w:r>
      <w:r>
        <w:rPr>
          <w:noProof/>
        </w:rPr>
        <w:fldChar w:fldCharType="end"/>
      </w:r>
    </w:p>
    <w:p w14:paraId="75FD892C" w14:textId="57AFF860" w:rsidR="00016B69" w:rsidRDefault="00016B69">
      <w:pPr>
        <w:pStyle w:val="TOC1"/>
        <w:rPr>
          <w:rFonts w:ascii="Calibri" w:hAnsi="Calibri"/>
          <w:noProof/>
          <w:kern w:val="2"/>
          <w:szCs w:val="22"/>
          <w:lang w:eastAsia="en-GB"/>
        </w:rPr>
      </w:pPr>
      <w:r>
        <w:rPr>
          <w:noProof/>
        </w:rPr>
        <w:t>16</w:t>
      </w:r>
      <w:r>
        <w:rPr>
          <w:rFonts w:ascii="Calibri" w:hAnsi="Calibri"/>
          <w:noProof/>
          <w:kern w:val="2"/>
          <w:szCs w:val="22"/>
          <w:lang w:eastAsia="en-GB"/>
        </w:rPr>
        <w:tab/>
      </w:r>
      <w:r>
        <w:rPr>
          <w:noProof/>
        </w:rPr>
        <w:t>Network slice capability enablement</w:t>
      </w:r>
      <w:r>
        <w:rPr>
          <w:noProof/>
        </w:rPr>
        <w:tab/>
      </w:r>
      <w:r>
        <w:rPr>
          <w:noProof/>
        </w:rPr>
        <w:fldChar w:fldCharType="begin"/>
      </w:r>
      <w:r>
        <w:rPr>
          <w:noProof/>
        </w:rPr>
        <w:instrText xml:space="preserve"> PAGEREF _Toc155091938 \h </w:instrText>
      </w:r>
      <w:r>
        <w:rPr>
          <w:noProof/>
        </w:rPr>
      </w:r>
      <w:r>
        <w:rPr>
          <w:noProof/>
        </w:rPr>
        <w:fldChar w:fldCharType="separate"/>
      </w:r>
      <w:r>
        <w:rPr>
          <w:noProof/>
        </w:rPr>
        <w:t>175</w:t>
      </w:r>
      <w:r>
        <w:rPr>
          <w:noProof/>
        </w:rPr>
        <w:fldChar w:fldCharType="end"/>
      </w:r>
    </w:p>
    <w:p w14:paraId="1A8441FE" w14:textId="3D0D66D6" w:rsidR="00016B69" w:rsidRDefault="00016B69">
      <w:pPr>
        <w:pStyle w:val="TOC2"/>
        <w:rPr>
          <w:rFonts w:ascii="Calibri" w:hAnsi="Calibri"/>
          <w:noProof/>
          <w:kern w:val="2"/>
          <w:sz w:val="22"/>
          <w:szCs w:val="22"/>
          <w:lang w:eastAsia="en-GB"/>
        </w:rPr>
      </w:pPr>
      <w:r>
        <w:rPr>
          <w:noProof/>
        </w:rPr>
        <w:t>16.1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_Toc155091939 \h </w:instrText>
      </w:r>
      <w:r>
        <w:rPr>
          <w:noProof/>
        </w:rPr>
      </w:r>
      <w:r>
        <w:rPr>
          <w:noProof/>
        </w:rPr>
        <w:fldChar w:fldCharType="separate"/>
      </w:r>
      <w:r>
        <w:rPr>
          <w:noProof/>
        </w:rPr>
        <w:t>175</w:t>
      </w:r>
      <w:r>
        <w:rPr>
          <w:noProof/>
        </w:rPr>
        <w:fldChar w:fldCharType="end"/>
      </w:r>
    </w:p>
    <w:p w14:paraId="5EE45B0E" w14:textId="0B7A3723" w:rsidR="00016B69" w:rsidRDefault="00016B69">
      <w:pPr>
        <w:pStyle w:val="TOC2"/>
        <w:rPr>
          <w:rFonts w:ascii="Calibri" w:hAnsi="Calibri"/>
          <w:noProof/>
          <w:kern w:val="2"/>
          <w:sz w:val="22"/>
          <w:szCs w:val="22"/>
          <w:lang w:eastAsia="en-GB"/>
        </w:rPr>
      </w:pPr>
      <w:r>
        <w:rPr>
          <w:noProof/>
        </w:rPr>
        <w:t>16.2</w:t>
      </w:r>
      <w:r>
        <w:rPr>
          <w:rFonts w:ascii="Calibri" w:hAnsi="Calibri"/>
          <w:noProof/>
          <w:kern w:val="2"/>
          <w:sz w:val="22"/>
          <w:szCs w:val="22"/>
          <w:lang w:eastAsia="en-GB"/>
        </w:rPr>
        <w:tab/>
      </w:r>
      <w:r>
        <w:rPr>
          <w:noProof/>
        </w:rPr>
        <w:t>Functional model</w:t>
      </w:r>
      <w:r>
        <w:rPr>
          <w:noProof/>
        </w:rPr>
        <w:tab/>
      </w:r>
      <w:r>
        <w:rPr>
          <w:noProof/>
        </w:rPr>
        <w:fldChar w:fldCharType="begin"/>
      </w:r>
      <w:r>
        <w:rPr>
          <w:noProof/>
        </w:rPr>
        <w:instrText xml:space="preserve"> PAGEREF _Toc155091940 \h </w:instrText>
      </w:r>
      <w:r>
        <w:rPr>
          <w:noProof/>
        </w:rPr>
      </w:r>
      <w:r>
        <w:rPr>
          <w:noProof/>
        </w:rPr>
        <w:fldChar w:fldCharType="separate"/>
      </w:r>
      <w:r>
        <w:rPr>
          <w:noProof/>
        </w:rPr>
        <w:t>175</w:t>
      </w:r>
      <w:r>
        <w:rPr>
          <w:noProof/>
        </w:rPr>
        <w:fldChar w:fldCharType="end"/>
      </w:r>
    </w:p>
    <w:p w14:paraId="7986013F" w14:textId="6C29B0B4" w:rsidR="00016B69" w:rsidRDefault="00016B69">
      <w:pPr>
        <w:pStyle w:val="TOC3"/>
        <w:rPr>
          <w:rFonts w:ascii="Calibri" w:hAnsi="Calibri"/>
          <w:noProof/>
          <w:kern w:val="2"/>
          <w:sz w:val="22"/>
          <w:szCs w:val="22"/>
          <w:lang w:eastAsia="en-GB"/>
        </w:rPr>
      </w:pPr>
      <w:r>
        <w:rPr>
          <w:noProof/>
        </w:rPr>
        <w:t>16.2.1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_Toc155091941 \h </w:instrText>
      </w:r>
      <w:r>
        <w:rPr>
          <w:noProof/>
        </w:rPr>
      </w:r>
      <w:r>
        <w:rPr>
          <w:noProof/>
        </w:rPr>
        <w:fldChar w:fldCharType="separate"/>
      </w:r>
      <w:r>
        <w:rPr>
          <w:noProof/>
        </w:rPr>
        <w:t>175</w:t>
      </w:r>
      <w:r>
        <w:rPr>
          <w:noProof/>
        </w:rPr>
        <w:fldChar w:fldCharType="end"/>
      </w:r>
    </w:p>
    <w:p w14:paraId="24EAD3EF" w14:textId="4C3298D3" w:rsidR="00016B69" w:rsidRDefault="00016B69">
      <w:pPr>
        <w:pStyle w:val="TOC3"/>
        <w:rPr>
          <w:rFonts w:ascii="Calibri" w:hAnsi="Calibri"/>
          <w:noProof/>
          <w:kern w:val="2"/>
          <w:sz w:val="22"/>
          <w:szCs w:val="22"/>
          <w:lang w:eastAsia="en-GB"/>
        </w:rPr>
      </w:pPr>
      <w:r>
        <w:rPr>
          <w:noProof/>
        </w:rPr>
        <w:t>16.2.2</w:t>
      </w:r>
      <w:r>
        <w:rPr>
          <w:rFonts w:ascii="Calibri" w:hAnsi="Calibri"/>
          <w:noProof/>
          <w:kern w:val="2"/>
          <w:sz w:val="22"/>
          <w:szCs w:val="22"/>
          <w:lang w:eastAsia="en-GB"/>
        </w:rPr>
        <w:tab/>
      </w:r>
      <w:r>
        <w:rPr>
          <w:noProof/>
        </w:rPr>
        <w:t>Functional model description</w:t>
      </w:r>
      <w:r>
        <w:rPr>
          <w:noProof/>
        </w:rPr>
        <w:tab/>
      </w:r>
      <w:r>
        <w:rPr>
          <w:noProof/>
        </w:rPr>
        <w:fldChar w:fldCharType="begin"/>
      </w:r>
      <w:r>
        <w:rPr>
          <w:noProof/>
        </w:rPr>
        <w:instrText xml:space="preserve"> PAGEREF _Toc155091942 \h </w:instrText>
      </w:r>
      <w:r>
        <w:rPr>
          <w:noProof/>
        </w:rPr>
      </w:r>
      <w:r>
        <w:rPr>
          <w:noProof/>
        </w:rPr>
        <w:fldChar w:fldCharType="separate"/>
      </w:r>
      <w:r>
        <w:rPr>
          <w:noProof/>
        </w:rPr>
        <w:t>175</w:t>
      </w:r>
      <w:r>
        <w:rPr>
          <w:noProof/>
        </w:rPr>
        <w:fldChar w:fldCharType="end"/>
      </w:r>
    </w:p>
    <w:p w14:paraId="5FD15003" w14:textId="5FE42384" w:rsidR="00016B69" w:rsidRDefault="00016B69">
      <w:pPr>
        <w:pStyle w:val="TOC3"/>
        <w:rPr>
          <w:rFonts w:ascii="Calibri" w:hAnsi="Calibri"/>
          <w:noProof/>
          <w:kern w:val="2"/>
          <w:sz w:val="22"/>
          <w:szCs w:val="22"/>
          <w:lang w:eastAsia="en-GB"/>
        </w:rPr>
      </w:pPr>
      <w:r>
        <w:rPr>
          <w:noProof/>
        </w:rPr>
        <w:t>16.2.3</w:t>
      </w:r>
      <w:r>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_Toc155091943 \h </w:instrText>
      </w:r>
      <w:r>
        <w:rPr>
          <w:noProof/>
        </w:rPr>
      </w:r>
      <w:r>
        <w:rPr>
          <w:noProof/>
        </w:rPr>
        <w:fldChar w:fldCharType="separate"/>
      </w:r>
      <w:r>
        <w:rPr>
          <w:noProof/>
        </w:rPr>
        <w:t>176</w:t>
      </w:r>
      <w:r>
        <w:rPr>
          <w:noProof/>
        </w:rPr>
        <w:fldChar w:fldCharType="end"/>
      </w:r>
    </w:p>
    <w:p w14:paraId="7BF77B46" w14:textId="45628ACF" w:rsidR="00016B69" w:rsidRDefault="00016B69">
      <w:pPr>
        <w:pStyle w:val="TOC4"/>
        <w:rPr>
          <w:rFonts w:ascii="Calibri" w:hAnsi="Calibri"/>
          <w:noProof/>
          <w:kern w:val="2"/>
          <w:sz w:val="22"/>
          <w:szCs w:val="22"/>
          <w:lang w:eastAsia="en-GB"/>
        </w:rPr>
      </w:pPr>
      <w:r>
        <w:rPr>
          <w:noProof/>
        </w:rPr>
        <w:t>16.2.3.1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_Toc155091944 \h </w:instrText>
      </w:r>
      <w:r>
        <w:rPr>
          <w:noProof/>
        </w:rPr>
      </w:r>
      <w:r>
        <w:rPr>
          <w:noProof/>
        </w:rPr>
        <w:fldChar w:fldCharType="separate"/>
      </w:r>
      <w:r>
        <w:rPr>
          <w:noProof/>
        </w:rPr>
        <w:t>176</w:t>
      </w:r>
      <w:r>
        <w:rPr>
          <w:noProof/>
        </w:rPr>
        <w:fldChar w:fldCharType="end"/>
      </w:r>
    </w:p>
    <w:p w14:paraId="604113C1" w14:textId="0CA5A892" w:rsidR="00016B69" w:rsidRDefault="00016B69">
      <w:pPr>
        <w:pStyle w:val="TOC4"/>
        <w:rPr>
          <w:rFonts w:ascii="Calibri" w:hAnsi="Calibri"/>
          <w:noProof/>
          <w:kern w:val="2"/>
          <w:sz w:val="22"/>
          <w:szCs w:val="22"/>
          <w:lang w:eastAsia="en-GB"/>
        </w:rPr>
      </w:pPr>
      <w:r>
        <w:rPr>
          <w:noProof/>
        </w:rPr>
        <w:t>16.2.3.2</w:t>
      </w:r>
      <w:r>
        <w:rPr>
          <w:rFonts w:ascii="Calibri" w:hAnsi="Calibri"/>
          <w:noProof/>
          <w:kern w:val="2"/>
          <w:sz w:val="22"/>
          <w:szCs w:val="22"/>
          <w:lang w:eastAsia="en-GB"/>
        </w:rPr>
        <w:tab/>
      </w:r>
      <w:r>
        <w:rPr>
          <w:noProof/>
        </w:rPr>
        <w:t>Network slice capability enablement server</w:t>
      </w:r>
      <w:r>
        <w:rPr>
          <w:noProof/>
        </w:rPr>
        <w:tab/>
      </w:r>
      <w:r>
        <w:rPr>
          <w:noProof/>
        </w:rPr>
        <w:fldChar w:fldCharType="begin"/>
      </w:r>
      <w:r>
        <w:rPr>
          <w:noProof/>
        </w:rPr>
        <w:instrText xml:space="preserve"> PAGEREF _Toc155091945 \h </w:instrText>
      </w:r>
      <w:r>
        <w:rPr>
          <w:noProof/>
        </w:rPr>
      </w:r>
      <w:r>
        <w:rPr>
          <w:noProof/>
        </w:rPr>
        <w:fldChar w:fldCharType="separate"/>
      </w:r>
      <w:r>
        <w:rPr>
          <w:noProof/>
        </w:rPr>
        <w:t>176</w:t>
      </w:r>
      <w:r>
        <w:rPr>
          <w:noProof/>
        </w:rPr>
        <w:fldChar w:fldCharType="end"/>
      </w:r>
    </w:p>
    <w:p w14:paraId="3B9FBF89" w14:textId="06D57A93" w:rsidR="00016B69" w:rsidRDefault="00016B69">
      <w:pPr>
        <w:pStyle w:val="TOC4"/>
        <w:rPr>
          <w:rFonts w:ascii="Calibri" w:hAnsi="Calibri"/>
          <w:noProof/>
          <w:kern w:val="2"/>
          <w:sz w:val="22"/>
          <w:szCs w:val="22"/>
          <w:lang w:eastAsia="en-GB"/>
        </w:rPr>
      </w:pPr>
      <w:r>
        <w:rPr>
          <w:noProof/>
        </w:rPr>
        <w:t>16.2.3.3</w:t>
      </w:r>
      <w:r>
        <w:rPr>
          <w:rFonts w:ascii="Calibri" w:hAnsi="Calibri"/>
          <w:noProof/>
          <w:kern w:val="2"/>
          <w:sz w:val="22"/>
          <w:szCs w:val="22"/>
          <w:lang w:eastAsia="en-GB"/>
        </w:rPr>
        <w:tab/>
      </w:r>
      <w:r>
        <w:rPr>
          <w:noProof/>
        </w:rPr>
        <w:t>Network slice capability enablement client</w:t>
      </w:r>
      <w:r>
        <w:rPr>
          <w:noProof/>
        </w:rPr>
        <w:tab/>
      </w:r>
      <w:r>
        <w:rPr>
          <w:noProof/>
        </w:rPr>
        <w:fldChar w:fldCharType="begin"/>
      </w:r>
      <w:r>
        <w:rPr>
          <w:noProof/>
        </w:rPr>
        <w:instrText xml:space="preserve"> PAGEREF _Toc155091946 \h </w:instrText>
      </w:r>
      <w:r>
        <w:rPr>
          <w:noProof/>
        </w:rPr>
      </w:r>
      <w:r>
        <w:rPr>
          <w:noProof/>
        </w:rPr>
        <w:fldChar w:fldCharType="separate"/>
      </w:r>
      <w:r>
        <w:rPr>
          <w:noProof/>
        </w:rPr>
        <w:t>176</w:t>
      </w:r>
      <w:r>
        <w:rPr>
          <w:noProof/>
        </w:rPr>
        <w:fldChar w:fldCharType="end"/>
      </w:r>
    </w:p>
    <w:p w14:paraId="7A83BE3D" w14:textId="635107B7" w:rsidR="00016B69" w:rsidRDefault="00016B69">
      <w:pPr>
        <w:pStyle w:val="TOC3"/>
        <w:rPr>
          <w:rFonts w:ascii="Calibri" w:hAnsi="Calibri"/>
          <w:noProof/>
          <w:kern w:val="2"/>
          <w:sz w:val="22"/>
          <w:szCs w:val="22"/>
          <w:lang w:eastAsia="en-GB"/>
        </w:rPr>
      </w:pPr>
      <w:r>
        <w:rPr>
          <w:noProof/>
        </w:rPr>
        <w:t>16.2.4</w:t>
      </w:r>
      <w:r>
        <w:rPr>
          <w:rFonts w:ascii="Calibri" w:hAnsi="Calibri"/>
          <w:noProof/>
          <w:kern w:val="2"/>
          <w:sz w:val="22"/>
          <w:szCs w:val="22"/>
          <w:lang w:eastAsia="en-GB"/>
        </w:rPr>
        <w:tab/>
      </w:r>
      <w:r>
        <w:rPr>
          <w:noProof/>
        </w:rPr>
        <w:t>Reference points description</w:t>
      </w:r>
      <w:r>
        <w:rPr>
          <w:noProof/>
        </w:rPr>
        <w:tab/>
      </w:r>
      <w:r>
        <w:rPr>
          <w:noProof/>
        </w:rPr>
        <w:fldChar w:fldCharType="begin"/>
      </w:r>
      <w:r>
        <w:rPr>
          <w:noProof/>
        </w:rPr>
        <w:instrText xml:space="preserve"> PAGEREF _Toc155091947 \h </w:instrText>
      </w:r>
      <w:r>
        <w:rPr>
          <w:noProof/>
        </w:rPr>
      </w:r>
      <w:r>
        <w:rPr>
          <w:noProof/>
        </w:rPr>
        <w:fldChar w:fldCharType="separate"/>
      </w:r>
      <w:r>
        <w:rPr>
          <w:noProof/>
        </w:rPr>
        <w:t>176</w:t>
      </w:r>
      <w:r>
        <w:rPr>
          <w:noProof/>
        </w:rPr>
        <w:fldChar w:fldCharType="end"/>
      </w:r>
    </w:p>
    <w:p w14:paraId="2B261157" w14:textId="6219292A" w:rsidR="00016B69" w:rsidRDefault="00016B69">
      <w:pPr>
        <w:pStyle w:val="TOC4"/>
        <w:rPr>
          <w:rFonts w:ascii="Calibri" w:hAnsi="Calibri"/>
          <w:noProof/>
          <w:kern w:val="2"/>
          <w:sz w:val="22"/>
          <w:szCs w:val="22"/>
          <w:lang w:eastAsia="en-GB"/>
        </w:rPr>
      </w:pPr>
      <w:r>
        <w:rPr>
          <w:noProof/>
        </w:rPr>
        <w:t>16.2.4.1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_Toc155091948 \h </w:instrText>
      </w:r>
      <w:r>
        <w:rPr>
          <w:noProof/>
        </w:rPr>
      </w:r>
      <w:r>
        <w:rPr>
          <w:noProof/>
        </w:rPr>
        <w:fldChar w:fldCharType="separate"/>
      </w:r>
      <w:r>
        <w:rPr>
          <w:noProof/>
        </w:rPr>
        <w:t>176</w:t>
      </w:r>
      <w:r>
        <w:rPr>
          <w:noProof/>
        </w:rPr>
        <w:fldChar w:fldCharType="end"/>
      </w:r>
    </w:p>
    <w:p w14:paraId="6E73EEB9" w14:textId="368722D8" w:rsidR="00016B69" w:rsidRDefault="00016B69">
      <w:pPr>
        <w:pStyle w:val="TOC4"/>
        <w:rPr>
          <w:rFonts w:ascii="Calibri" w:hAnsi="Calibri"/>
          <w:noProof/>
          <w:kern w:val="2"/>
          <w:sz w:val="22"/>
          <w:szCs w:val="22"/>
          <w:lang w:eastAsia="en-GB"/>
        </w:rPr>
      </w:pPr>
      <w:r>
        <w:rPr>
          <w:noProof/>
        </w:rPr>
        <w:t>16.2.4.2</w:t>
      </w:r>
      <w:r>
        <w:rPr>
          <w:rFonts w:ascii="Calibri" w:hAnsi="Calibri"/>
          <w:noProof/>
          <w:kern w:val="2"/>
          <w:sz w:val="22"/>
          <w:szCs w:val="22"/>
          <w:lang w:eastAsia="en-GB"/>
        </w:rPr>
        <w:tab/>
      </w:r>
      <w:r>
        <w:rPr>
          <w:noProof/>
        </w:rPr>
        <w:t>NSCE-UU</w:t>
      </w:r>
      <w:r>
        <w:rPr>
          <w:noProof/>
        </w:rPr>
        <w:tab/>
      </w:r>
      <w:r>
        <w:rPr>
          <w:noProof/>
        </w:rPr>
        <w:fldChar w:fldCharType="begin"/>
      </w:r>
      <w:r>
        <w:rPr>
          <w:noProof/>
        </w:rPr>
        <w:instrText xml:space="preserve"> PAGEREF _Toc155091949 \h </w:instrText>
      </w:r>
      <w:r>
        <w:rPr>
          <w:noProof/>
        </w:rPr>
      </w:r>
      <w:r>
        <w:rPr>
          <w:noProof/>
        </w:rPr>
        <w:fldChar w:fldCharType="separate"/>
      </w:r>
      <w:r>
        <w:rPr>
          <w:noProof/>
        </w:rPr>
        <w:t>177</w:t>
      </w:r>
      <w:r>
        <w:rPr>
          <w:noProof/>
        </w:rPr>
        <w:fldChar w:fldCharType="end"/>
      </w:r>
    </w:p>
    <w:p w14:paraId="709A3148" w14:textId="4689347B" w:rsidR="00016B69" w:rsidRDefault="00016B69">
      <w:pPr>
        <w:pStyle w:val="TOC4"/>
        <w:rPr>
          <w:rFonts w:ascii="Calibri" w:hAnsi="Calibri"/>
          <w:noProof/>
          <w:kern w:val="2"/>
          <w:sz w:val="22"/>
          <w:szCs w:val="22"/>
          <w:lang w:eastAsia="en-GB"/>
        </w:rPr>
      </w:pPr>
      <w:r>
        <w:rPr>
          <w:noProof/>
        </w:rPr>
        <w:t>16.2.4.3</w:t>
      </w:r>
      <w:r>
        <w:rPr>
          <w:rFonts w:ascii="Calibri" w:hAnsi="Calibri"/>
          <w:noProof/>
          <w:kern w:val="2"/>
          <w:sz w:val="22"/>
          <w:szCs w:val="22"/>
          <w:lang w:eastAsia="en-GB"/>
        </w:rPr>
        <w:tab/>
      </w:r>
      <w:r>
        <w:rPr>
          <w:noProof/>
        </w:rPr>
        <w:t>NSCE-C</w:t>
      </w:r>
      <w:r>
        <w:rPr>
          <w:noProof/>
        </w:rPr>
        <w:tab/>
      </w:r>
      <w:r>
        <w:rPr>
          <w:noProof/>
        </w:rPr>
        <w:fldChar w:fldCharType="begin"/>
      </w:r>
      <w:r>
        <w:rPr>
          <w:noProof/>
        </w:rPr>
        <w:instrText xml:space="preserve"> PAGEREF _Toc155091950 \h </w:instrText>
      </w:r>
      <w:r>
        <w:rPr>
          <w:noProof/>
        </w:rPr>
      </w:r>
      <w:r>
        <w:rPr>
          <w:noProof/>
        </w:rPr>
        <w:fldChar w:fldCharType="separate"/>
      </w:r>
      <w:r>
        <w:rPr>
          <w:noProof/>
        </w:rPr>
        <w:t>177</w:t>
      </w:r>
      <w:r>
        <w:rPr>
          <w:noProof/>
        </w:rPr>
        <w:fldChar w:fldCharType="end"/>
      </w:r>
    </w:p>
    <w:p w14:paraId="66617D95" w14:textId="57D418DF" w:rsidR="00016B69" w:rsidRDefault="00016B69">
      <w:pPr>
        <w:pStyle w:val="TOC4"/>
        <w:rPr>
          <w:rFonts w:ascii="Calibri" w:hAnsi="Calibri"/>
          <w:noProof/>
          <w:kern w:val="2"/>
          <w:sz w:val="22"/>
          <w:szCs w:val="22"/>
          <w:lang w:eastAsia="en-GB"/>
        </w:rPr>
      </w:pPr>
      <w:r>
        <w:rPr>
          <w:noProof/>
        </w:rPr>
        <w:t>16.2.4.4</w:t>
      </w:r>
      <w:r>
        <w:rPr>
          <w:rFonts w:ascii="Calibri" w:hAnsi="Calibri"/>
          <w:noProof/>
          <w:kern w:val="2"/>
          <w:sz w:val="22"/>
          <w:szCs w:val="22"/>
          <w:lang w:eastAsia="en-GB"/>
        </w:rPr>
        <w:tab/>
      </w:r>
      <w:r>
        <w:rPr>
          <w:noProof/>
        </w:rPr>
        <w:t>NSCE-S</w:t>
      </w:r>
      <w:r>
        <w:rPr>
          <w:noProof/>
        </w:rPr>
        <w:tab/>
      </w:r>
      <w:r>
        <w:rPr>
          <w:noProof/>
        </w:rPr>
        <w:fldChar w:fldCharType="begin"/>
      </w:r>
      <w:r>
        <w:rPr>
          <w:noProof/>
        </w:rPr>
        <w:instrText xml:space="preserve"> PAGEREF _Toc155091951 \h </w:instrText>
      </w:r>
      <w:r>
        <w:rPr>
          <w:noProof/>
        </w:rPr>
      </w:r>
      <w:r>
        <w:rPr>
          <w:noProof/>
        </w:rPr>
        <w:fldChar w:fldCharType="separate"/>
      </w:r>
      <w:r>
        <w:rPr>
          <w:noProof/>
        </w:rPr>
        <w:t>177</w:t>
      </w:r>
      <w:r>
        <w:rPr>
          <w:noProof/>
        </w:rPr>
        <w:fldChar w:fldCharType="end"/>
      </w:r>
    </w:p>
    <w:p w14:paraId="451BA2A8" w14:textId="5B708D21" w:rsidR="00016B69" w:rsidRDefault="00016B69">
      <w:pPr>
        <w:pStyle w:val="TOC4"/>
        <w:rPr>
          <w:rFonts w:ascii="Calibri" w:hAnsi="Calibri"/>
          <w:noProof/>
          <w:kern w:val="2"/>
          <w:sz w:val="22"/>
          <w:szCs w:val="22"/>
          <w:lang w:eastAsia="en-GB"/>
        </w:rPr>
      </w:pPr>
      <w:r>
        <w:rPr>
          <w:noProof/>
        </w:rPr>
        <w:t>16.2.4.5</w:t>
      </w:r>
      <w:r>
        <w:rPr>
          <w:rFonts w:ascii="Calibri" w:hAnsi="Calibri"/>
          <w:noProof/>
          <w:kern w:val="2"/>
          <w:sz w:val="22"/>
          <w:szCs w:val="22"/>
          <w:lang w:eastAsia="en-GB"/>
        </w:rPr>
        <w:tab/>
      </w:r>
      <w:r>
        <w:rPr>
          <w:noProof/>
        </w:rPr>
        <w:t>N33</w:t>
      </w:r>
      <w:r>
        <w:rPr>
          <w:noProof/>
        </w:rPr>
        <w:tab/>
      </w:r>
      <w:r>
        <w:rPr>
          <w:noProof/>
        </w:rPr>
        <w:fldChar w:fldCharType="begin"/>
      </w:r>
      <w:r>
        <w:rPr>
          <w:noProof/>
        </w:rPr>
        <w:instrText xml:space="preserve"> PAGEREF _Toc155091952 \h </w:instrText>
      </w:r>
      <w:r>
        <w:rPr>
          <w:noProof/>
        </w:rPr>
      </w:r>
      <w:r>
        <w:rPr>
          <w:noProof/>
        </w:rPr>
        <w:fldChar w:fldCharType="separate"/>
      </w:r>
      <w:r>
        <w:rPr>
          <w:noProof/>
        </w:rPr>
        <w:t>177</w:t>
      </w:r>
      <w:r>
        <w:rPr>
          <w:noProof/>
        </w:rPr>
        <w:fldChar w:fldCharType="end"/>
      </w:r>
    </w:p>
    <w:p w14:paraId="503BE597" w14:textId="2C0D88A3" w:rsidR="00016B69" w:rsidRDefault="00016B69">
      <w:pPr>
        <w:pStyle w:val="TOC2"/>
        <w:rPr>
          <w:rFonts w:ascii="Calibri" w:hAnsi="Calibri"/>
          <w:noProof/>
          <w:kern w:val="2"/>
          <w:sz w:val="22"/>
          <w:szCs w:val="22"/>
          <w:lang w:eastAsia="en-GB"/>
        </w:rPr>
      </w:pPr>
      <w:r>
        <w:rPr>
          <w:noProof/>
        </w:rPr>
        <w:t>16.3</w:t>
      </w:r>
      <w:r>
        <w:rPr>
          <w:rFonts w:ascii="Calibri" w:hAnsi="Calibri"/>
          <w:noProof/>
          <w:kern w:val="2"/>
          <w:sz w:val="22"/>
          <w:szCs w:val="22"/>
          <w:lang w:eastAsia="en-GB"/>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_Toc155091953 \h </w:instrText>
      </w:r>
      <w:r>
        <w:rPr>
          <w:noProof/>
        </w:rPr>
      </w:r>
      <w:r>
        <w:rPr>
          <w:noProof/>
        </w:rPr>
        <w:fldChar w:fldCharType="separate"/>
      </w:r>
      <w:r>
        <w:rPr>
          <w:noProof/>
        </w:rPr>
        <w:t>177</w:t>
      </w:r>
      <w:r>
        <w:rPr>
          <w:noProof/>
        </w:rPr>
        <w:fldChar w:fldCharType="end"/>
      </w:r>
    </w:p>
    <w:p w14:paraId="24E3B48A" w14:textId="0D9B424D" w:rsidR="00016B69" w:rsidRDefault="00016B69">
      <w:pPr>
        <w:pStyle w:val="TOC3"/>
        <w:rPr>
          <w:rFonts w:ascii="Calibri" w:hAnsi="Calibri"/>
          <w:noProof/>
          <w:kern w:val="2"/>
          <w:sz w:val="22"/>
          <w:szCs w:val="22"/>
          <w:lang w:eastAsia="en-GB"/>
        </w:rPr>
      </w:pPr>
      <w:r>
        <w:rPr>
          <w:noProof/>
          <w:lang w:eastAsia="zh-CN"/>
        </w:rPr>
        <w:t>16.3.1</w:t>
      </w:r>
      <w:r>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_Toc155091954 \h </w:instrText>
      </w:r>
      <w:r>
        <w:rPr>
          <w:noProof/>
        </w:rPr>
      </w:r>
      <w:r>
        <w:rPr>
          <w:noProof/>
        </w:rPr>
        <w:fldChar w:fldCharType="separate"/>
      </w:r>
      <w:r>
        <w:rPr>
          <w:noProof/>
        </w:rPr>
        <w:t>177</w:t>
      </w:r>
      <w:r>
        <w:rPr>
          <w:noProof/>
        </w:rPr>
        <w:fldChar w:fldCharType="end"/>
      </w:r>
    </w:p>
    <w:p w14:paraId="4E91CE13" w14:textId="3E18134E" w:rsidR="00016B69" w:rsidRDefault="00016B69">
      <w:pPr>
        <w:pStyle w:val="TOC3"/>
        <w:rPr>
          <w:rFonts w:ascii="Calibri" w:hAnsi="Calibri"/>
          <w:noProof/>
          <w:kern w:val="2"/>
          <w:sz w:val="22"/>
          <w:szCs w:val="22"/>
          <w:lang w:eastAsia="en-GB"/>
        </w:rPr>
      </w:pPr>
      <w:r>
        <w:rPr>
          <w:noProof/>
        </w:rPr>
        <w:t>16.3.2</w:t>
      </w:r>
      <w:r>
        <w:rPr>
          <w:rFonts w:ascii="Calibri" w:hAnsi="Calibri"/>
          <w:noProof/>
          <w:kern w:val="2"/>
          <w:sz w:val="22"/>
          <w:szCs w:val="22"/>
          <w:lang w:eastAsia="en-GB"/>
        </w:rPr>
        <w:tab/>
      </w:r>
      <w:r w:rsidRPr="001E28A4">
        <w:rPr>
          <w:noProof/>
          <w:lang w:val="en-US"/>
        </w:rPr>
        <w:t>Network slice adaptation for VAL application</w:t>
      </w:r>
      <w:r>
        <w:rPr>
          <w:noProof/>
        </w:rPr>
        <w:tab/>
      </w:r>
      <w:r>
        <w:rPr>
          <w:noProof/>
        </w:rPr>
        <w:fldChar w:fldCharType="begin"/>
      </w:r>
      <w:r>
        <w:rPr>
          <w:noProof/>
        </w:rPr>
        <w:instrText xml:space="preserve"> PAGEREF _Toc155091955 \h </w:instrText>
      </w:r>
      <w:r>
        <w:rPr>
          <w:noProof/>
        </w:rPr>
      </w:r>
      <w:r>
        <w:rPr>
          <w:noProof/>
        </w:rPr>
        <w:fldChar w:fldCharType="separate"/>
      </w:r>
      <w:r>
        <w:rPr>
          <w:noProof/>
        </w:rPr>
        <w:t>177</w:t>
      </w:r>
      <w:r>
        <w:rPr>
          <w:noProof/>
        </w:rPr>
        <w:fldChar w:fldCharType="end"/>
      </w:r>
    </w:p>
    <w:p w14:paraId="4A9B94BB" w14:textId="1689BBDB" w:rsidR="00016B69" w:rsidRDefault="00016B69">
      <w:pPr>
        <w:pStyle w:val="TOC4"/>
        <w:rPr>
          <w:rFonts w:ascii="Calibri" w:hAnsi="Calibri"/>
          <w:noProof/>
          <w:kern w:val="2"/>
          <w:sz w:val="22"/>
          <w:szCs w:val="22"/>
          <w:lang w:eastAsia="en-GB"/>
        </w:rPr>
      </w:pPr>
      <w:r>
        <w:rPr>
          <w:noProof/>
        </w:rPr>
        <w:t>16.3.2.1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_Toc155091956 \h </w:instrText>
      </w:r>
      <w:r>
        <w:rPr>
          <w:noProof/>
        </w:rPr>
      </w:r>
      <w:r>
        <w:rPr>
          <w:noProof/>
        </w:rPr>
        <w:fldChar w:fldCharType="separate"/>
      </w:r>
      <w:r>
        <w:rPr>
          <w:noProof/>
        </w:rPr>
        <w:t>177</w:t>
      </w:r>
      <w:r>
        <w:rPr>
          <w:noProof/>
        </w:rPr>
        <w:fldChar w:fldCharType="end"/>
      </w:r>
    </w:p>
    <w:p w14:paraId="4DA59E01" w14:textId="4FD50830" w:rsidR="00016B69" w:rsidRDefault="00016B69">
      <w:pPr>
        <w:pStyle w:val="TOC4"/>
        <w:rPr>
          <w:rFonts w:ascii="Calibri" w:hAnsi="Calibri"/>
          <w:noProof/>
          <w:kern w:val="2"/>
          <w:sz w:val="22"/>
          <w:szCs w:val="22"/>
          <w:lang w:eastAsia="en-GB"/>
        </w:rPr>
      </w:pPr>
      <w:r>
        <w:rPr>
          <w:noProof/>
        </w:rPr>
        <w:t>16.3.2.2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_Toc155091957 \h </w:instrText>
      </w:r>
      <w:r>
        <w:rPr>
          <w:noProof/>
        </w:rPr>
      </w:r>
      <w:r>
        <w:rPr>
          <w:noProof/>
        </w:rPr>
        <w:fldChar w:fldCharType="separate"/>
      </w:r>
      <w:r>
        <w:rPr>
          <w:noProof/>
        </w:rPr>
        <w:t>177</w:t>
      </w:r>
      <w:r>
        <w:rPr>
          <w:noProof/>
        </w:rPr>
        <w:fldChar w:fldCharType="end"/>
      </w:r>
    </w:p>
    <w:p w14:paraId="65AB5E8F" w14:textId="7FE42DC0" w:rsidR="00016B69" w:rsidRDefault="00016B69">
      <w:pPr>
        <w:pStyle w:val="TOC5"/>
        <w:rPr>
          <w:rFonts w:ascii="Calibri" w:hAnsi="Calibri"/>
          <w:noProof/>
          <w:kern w:val="2"/>
          <w:sz w:val="22"/>
          <w:szCs w:val="22"/>
          <w:lang w:eastAsia="en-GB"/>
        </w:rPr>
      </w:pPr>
      <w:r w:rsidRPr="001E28A4">
        <w:rPr>
          <w:noProof/>
          <w:lang w:val="en-US"/>
        </w:rPr>
        <w:t>16.3.2.2.1</w:t>
      </w:r>
      <w:r>
        <w:rPr>
          <w:rFonts w:ascii="Calibri" w:hAnsi="Calibri"/>
          <w:noProof/>
          <w:kern w:val="2"/>
          <w:sz w:val="22"/>
          <w:szCs w:val="22"/>
          <w:lang w:eastAsia="en-GB"/>
        </w:rPr>
        <w:tab/>
      </w:r>
      <w:r>
        <w:rPr>
          <w:noProof/>
        </w:rPr>
        <w:t>Network slice adaptation request</w:t>
      </w:r>
      <w:r>
        <w:rPr>
          <w:noProof/>
        </w:rPr>
        <w:tab/>
      </w:r>
      <w:r>
        <w:rPr>
          <w:noProof/>
        </w:rPr>
        <w:fldChar w:fldCharType="begin"/>
      </w:r>
      <w:r>
        <w:rPr>
          <w:noProof/>
        </w:rPr>
        <w:instrText xml:space="preserve"> PAGEREF _Toc155091958 \h </w:instrText>
      </w:r>
      <w:r>
        <w:rPr>
          <w:noProof/>
        </w:rPr>
      </w:r>
      <w:r>
        <w:rPr>
          <w:noProof/>
        </w:rPr>
        <w:fldChar w:fldCharType="separate"/>
      </w:r>
      <w:r>
        <w:rPr>
          <w:noProof/>
        </w:rPr>
        <w:t>177</w:t>
      </w:r>
      <w:r>
        <w:rPr>
          <w:noProof/>
        </w:rPr>
        <w:fldChar w:fldCharType="end"/>
      </w:r>
    </w:p>
    <w:p w14:paraId="7A5777C0" w14:textId="0C37511D" w:rsidR="00016B69" w:rsidRDefault="00016B69">
      <w:pPr>
        <w:pStyle w:val="TOC5"/>
        <w:rPr>
          <w:rFonts w:ascii="Calibri" w:hAnsi="Calibri"/>
          <w:noProof/>
          <w:kern w:val="2"/>
          <w:sz w:val="22"/>
          <w:szCs w:val="22"/>
          <w:lang w:eastAsia="en-GB"/>
        </w:rPr>
      </w:pPr>
      <w:r w:rsidRPr="001E28A4">
        <w:rPr>
          <w:noProof/>
          <w:lang w:val="en-US"/>
        </w:rPr>
        <w:t>16.3.2.2.2</w:t>
      </w:r>
      <w:r>
        <w:rPr>
          <w:rFonts w:ascii="Calibri" w:hAnsi="Calibri"/>
          <w:noProof/>
          <w:kern w:val="2"/>
          <w:sz w:val="22"/>
          <w:szCs w:val="22"/>
          <w:lang w:eastAsia="en-GB"/>
        </w:rPr>
        <w:tab/>
      </w:r>
      <w:r>
        <w:rPr>
          <w:noProof/>
        </w:rPr>
        <w:t xml:space="preserve">Network slice adaptation </w:t>
      </w:r>
      <w:r w:rsidRPr="001E28A4">
        <w:rPr>
          <w:noProof/>
          <w:lang w:val="en-US"/>
        </w:rPr>
        <w:t>response</w:t>
      </w:r>
      <w:r>
        <w:rPr>
          <w:noProof/>
        </w:rPr>
        <w:tab/>
      </w:r>
      <w:r>
        <w:rPr>
          <w:noProof/>
        </w:rPr>
        <w:fldChar w:fldCharType="begin"/>
      </w:r>
      <w:r>
        <w:rPr>
          <w:noProof/>
        </w:rPr>
        <w:instrText xml:space="preserve"> PAGEREF _Toc155091959 \h </w:instrText>
      </w:r>
      <w:r>
        <w:rPr>
          <w:noProof/>
        </w:rPr>
      </w:r>
      <w:r>
        <w:rPr>
          <w:noProof/>
        </w:rPr>
        <w:fldChar w:fldCharType="separate"/>
      </w:r>
      <w:r>
        <w:rPr>
          <w:noProof/>
        </w:rPr>
        <w:t>178</w:t>
      </w:r>
      <w:r>
        <w:rPr>
          <w:noProof/>
        </w:rPr>
        <w:fldChar w:fldCharType="end"/>
      </w:r>
    </w:p>
    <w:p w14:paraId="0899FEDC" w14:textId="56B6F6E8" w:rsidR="00016B69" w:rsidRDefault="00016B69">
      <w:pPr>
        <w:pStyle w:val="TOC5"/>
        <w:rPr>
          <w:rFonts w:ascii="Calibri" w:hAnsi="Calibri"/>
          <w:noProof/>
          <w:kern w:val="2"/>
          <w:sz w:val="22"/>
          <w:szCs w:val="22"/>
          <w:lang w:eastAsia="en-GB"/>
        </w:rPr>
      </w:pPr>
      <w:r w:rsidRPr="001E28A4">
        <w:rPr>
          <w:noProof/>
          <w:lang w:val="en-US"/>
        </w:rPr>
        <w:t>16.3.2.2.3</w:t>
      </w:r>
      <w:r>
        <w:rPr>
          <w:rFonts w:ascii="Calibri" w:hAnsi="Calibri"/>
          <w:noProof/>
          <w:kern w:val="2"/>
          <w:sz w:val="22"/>
          <w:szCs w:val="22"/>
          <w:lang w:eastAsia="en-GB"/>
        </w:rPr>
        <w:tab/>
      </w:r>
      <w:r w:rsidRPr="001E28A4">
        <w:rPr>
          <w:noProof/>
          <w:lang w:val="en-US"/>
        </w:rPr>
        <w:t>Network</w:t>
      </w:r>
      <w:r>
        <w:rPr>
          <w:noProof/>
        </w:rPr>
        <w:t xml:space="preserve"> slice adaptation trigger</w:t>
      </w:r>
      <w:r>
        <w:rPr>
          <w:noProof/>
        </w:rPr>
        <w:tab/>
      </w:r>
      <w:r>
        <w:rPr>
          <w:noProof/>
        </w:rPr>
        <w:fldChar w:fldCharType="begin"/>
      </w:r>
      <w:r>
        <w:rPr>
          <w:noProof/>
        </w:rPr>
        <w:instrText xml:space="preserve"> PAGEREF _Toc155091960 \h </w:instrText>
      </w:r>
      <w:r>
        <w:rPr>
          <w:noProof/>
        </w:rPr>
      </w:r>
      <w:r>
        <w:rPr>
          <w:noProof/>
        </w:rPr>
        <w:fldChar w:fldCharType="separate"/>
      </w:r>
      <w:r>
        <w:rPr>
          <w:noProof/>
        </w:rPr>
        <w:t>178</w:t>
      </w:r>
      <w:r>
        <w:rPr>
          <w:noProof/>
        </w:rPr>
        <w:fldChar w:fldCharType="end"/>
      </w:r>
    </w:p>
    <w:p w14:paraId="16D2E603" w14:textId="228B6D87" w:rsidR="00016B69" w:rsidRDefault="00016B69">
      <w:pPr>
        <w:pStyle w:val="TOC5"/>
        <w:rPr>
          <w:rFonts w:ascii="Calibri" w:hAnsi="Calibri"/>
          <w:noProof/>
          <w:kern w:val="2"/>
          <w:sz w:val="22"/>
          <w:szCs w:val="22"/>
          <w:lang w:eastAsia="en-GB"/>
        </w:rPr>
      </w:pPr>
      <w:r w:rsidRPr="001E28A4">
        <w:rPr>
          <w:noProof/>
          <w:lang w:val="en-US"/>
        </w:rPr>
        <w:t>16.3.2.2.4</w:t>
      </w:r>
      <w:r>
        <w:rPr>
          <w:rFonts w:ascii="Calibri" w:hAnsi="Calibri"/>
          <w:noProof/>
          <w:kern w:val="2"/>
          <w:sz w:val="22"/>
          <w:szCs w:val="22"/>
          <w:lang w:eastAsia="en-GB"/>
        </w:rPr>
        <w:tab/>
      </w:r>
      <w:r w:rsidRPr="001E28A4">
        <w:rPr>
          <w:noProof/>
          <w:lang w:val="en-US"/>
        </w:rPr>
        <w:t>N</w:t>
      </w:r>
      <w:r>
        <w:rPr>
          <w:noProof/>
        </w:rPr>
        <w:t xml:space="preserve">etwork slice adaptation </w:t>
      </w:r>
      <w:r w:rsidRPr="001E28A4">
        <w:rPr>
          <w:noProof/>
          <w:lang w:val="en-US"/>
        </w:rPr>
        <w:t>notification</w:t>
      </w:r>
      <w:r>
        <w:rPr>
          <w:noProof/>
        </w:rPr>
        <w:tab/>
      </w:r>
      <w:r>
        <w:rPr>
          <w:noProof/>
        </w:rPr>
        <w:fldChar w:fldCharType="begin"/>
      </w:r>
      <w:r>
        <w:rPr>
          <w:noProof/>
        </w:rPr>
        <w:instrText xml:space="preserve"> PAGEREF _Toc155091961 \h </w:instrText>
      </w:r>
      <w:r>
        <w:rPr>
          <w:noProof/>
        </w:rPr>
      </w:r>
      <w:r>
        <w:rPr>
          <w:noProof/>
        </w:rPr>
        <w:fldChar w:fldCharType="separate"/>
      </w:r>
      <w:r>
        <w:rPr>
          <w:noProof/>
        </w:rPr>
        <w:t>178</w:t>
      </w:r>
      <w:r>
        <w:rPr>
          <w:noProof/>
        </w:rPr>
        <w:fldChar w:fldCharType="end"/>
      </w:r>
    </w:p>
    <w:p w14:paraId="33CEBB63" w14:textId="6194FED3" w:rsidR="00016B69" w:rsidRDefault="00016B69">
      <w:pPr>
        <w:pStyle w:val="TOC4"/>
        <w:rPr>
          <w:rFonts w:ascii="Calibri" w:hAnsi="Calibri"/>
          <w:noProof/>
          <w:kern w:val="2"/>
          <w:sz w:val="22"/>
          <w:szCs w:val="22"/>
          <w:lang w:eastAsia="en-GB"/>
        </w:rPr>
      </w:pPr>
      <w:r>
        <w:rPr>
          <w:noProof/>
        </w:rPr>
        <w:t>16.3.2.3</w:t>
      </w:r>
      <w:r>
        <w:rPr>
          <w:rFonts w:ascii="Calibri" w:hAnsi="Calibri"/>
          <w:noProof/>
          <w:kern w:val="2"/>
          <w:sz w:val="22"/>
          <w:szCs w:val="22"/>
          <w:lang w:eastAsia="en-GB"/>
        </w:rPr>
        <w:tab/>
      </w:r>
      <w:r>
        <w:rPr>
          <w:noProof/>
        </w:rPr>
        <w:t xml:space="preserve">Procedure for VAL server-triggered and network-based </w:t>
      </w:r>
      <w:r w:rsidRPr="001E28A4">
        <w:rPr>
          <w:noProof/>
          <w:lang w:val="en-US"/>
        </w:rPr>
        <w:t>network slice adaptation for VAL application</w:t>
      </w:r>
      <w:r>
        <w:rPr>
          <w:noProof/>
        </w:rPr>
        <w:tab/>
      </w:r>
      <w:r>
        <w:rPr>
          <w:noProof/>
        </w:rPr>
        <w:fldChar w:fldCharType="begin"/>
      </w:r>
      <w:r>
        <w:rPr>
          <w:noProof/>
        </w:rPr>
        <w:instrText xml:space="preserve"> PAGEREF _Toc155091962 \h </w:instrText>
      </w:r>
      <w:r>
        <w:rPr>
          <w:noProof/>
        </w:rPr>
      </w:r>
      <w:r>
        <w:rPr>
          <w:noProof/>
        </w:rPr>
        <w:fldChar w:fldCharType="separate"/>
      </w:r>
      <w:r>
        <w:rPr>
          <w:noProof/>
        </w:rPr>
        <w:t>178</w:t>
      </w:r>
      <w:r>
        <w:rPr>
          <w:noProof/>
        </w:rPr>
        <w:fldChar w:fldCharType="end"/>
      </w:r>
    </w:p>
    <w:p w14:paraId="1CF78495" w14:textId="5539B658" w:rsidR="00016B69" w:rsidRDefault="00016B69">
      <w:pPr>
        <w:pStyle w:val="TOC4"/>
        <w:rPr>
          <w:rFonts w:ascii="Calibri" w:hAnsi="Calibri"/>
          <w:noProof/>
          <w:kern w:val="2"/>
          <w:sz w:val="22"/>
          <w:szCs w:val="22"/>
          <w:lang w:eastAsia="en-GB"/>
        </w:rPr>
      </w:pPr>
      <w:r>
        <w:rPr>
          <w:noProof/>
        </w:rPr>
        <w:t>16.3.2.4</w:t>
      </w:r>
      <w:r>
        <w:rPr>
          <w:rFonts w:ascii="Calibri" w:hAnsi="Calibri"/>
          <w:noProof/>
          <w:kern w:val="2"/>
          <w:sz w:val="22"/>
          <w:szCs w:val="22"/>
          <w:lang w:eastAsia="en-GB"/>
        </w:rPr>
        <w:tab/>
      </w:r>
      <w:r>
        <w:rPr>
          <w:noProof/>
        </w:rPr>
        <w:t xml:space="preserve">Procedure for VAL UE-triggered and network-based </w:t>
      </w:r>
      <w:r w:rsidRPr="001E28A4">
        <w:rPr>
          <w:noProof/>
          <w:lang w:val="en-US"/>
        </w:rPr>
        <w:t>network slice adaptation for VAL application</w:t>
      </w:r>
      <w:r>
        <w:rPr>
          <w:noProof/>
        </w:rPr>
        <w:tab/>
      </w:r>
      <w:r>
        <w:rPr>
          <w:noProof/>
        </w:rPr>
        <w:fldChar w:fldCharType="begin"/>
      </w:r>
      <w:r>
        <w:rPr>
          <w:noProof/>
        </w:rPr>
        <w:instrText xml:space="preserve"> PAGEREF _Toc155091963 \h </w:instrText>
      </w:r>
      <w:r>
        <w:rPr>
          <w:noProof/>
        </w:rPr>
      </w:r>
      <w:r>
        <w:rPr>
          <w:noProof/>
        </w:rPr>
        <w:fldChar w:fldCharType="separate"/>
      </w:r>
      <w:r>
        <w:rPr>
          <w:noProof/>
        </w:rPr>
        <w:t>179</w:t>
      </w:r>
      <w:r>
        <w:rPr>
          <w:noProof/>
        </w:rPr>
        <w:fldChar w:fldCharType="end"/>
      </w:r>
    </w:p>
    <w:p w14:paraId="5EA603C5" w14:textId="27D0D107" w:rsidR="00016B69" w:rsidRDefault="00016B69">
      <w:pPr>
        <w:pStyle w:val="TOC2"/>
        <w:rPr>
          <w:rFonts w:ascii="Calibri" w:hAnsi="Calibri"/>
          <w:noProof/>
          <w:kern w:val="2"/>
          <w:sz w:val="22"/>
          <w:szCs w:val="22"/>
          <w:lang w:eastAsia="en-GB"/>
        </w:rPr>
      </w:pPr>
      <w:r>
        <w:rPr>
          <w:noProof/>
        </w:rPr>
        <w:t>16.4</w:t>
      </w:r>
      <w:r>
        <w:rPr>
          <w:rFonts w:ascii="Calibri" w:hAnsi="Calibri"/>
          <w:noProof/>
          <w:kern w:val="2"/>
          <w:sz w:val="22"/>
          <w:szCs w:val="22"/>
          <w:lang w:eastAsia="en-GB"/>
        </w:rPr>
        <w:tab/>
      </w:r>
      <w:r>
        <w:rPr>
          <w:noProof/>
        </w:rPr>
        <w:t>SEAL APIs for network slice capability enablement</w:t>
      </w:r>
      <w:r>
        <w:rPr>
          <w:noProof/>
        </w:rPr>
        <w:tab/>
      </w:r>
      <w:r>
        <w:rPr>
          <w:noProof/>
        </w:rPr>
        <w:fldChar w:fldCharType="begin"/>
      </w:r>
      <w:r>
        <w:rPr>
          <w:noProof/>
        </w:rPr>
        <w:instrText xml:space="preserve"> PAGEREF _Toc155091964 \h </w:instrText>
      </w:r>
      <w:r>
        <w:rPr>
          <w:noProof/>
        </w:rPr>
      </w:r>
      <w:r>
        <w:rPr>
          <w:noProof/>
        </w:rPr>
        <w:fldChar w:fldCharType="separate"/>
      </w:r>
      <w:r>
        <w:rPr>
          <w:noProof/>
        </w:rPr>
        <w:t>180</w:t>
      </w:r>
      <w:r>
        <w:rPr>
          <w:noProof/>
        </w:rPr>
        <w:fldChar w:fldCharType="end"/>
      </w:r>
    </w:p>
    <w:p w14:paraId="21EB8CE3" w14:textId="56158FCD" w:rsidR="00016B69" w:rsidRDefault="00016B69">
      <w:pPr>
        <w:pStyle w:val="TOC3"/>
        <w:rPr>
          <w:rFonts w:ascii="Calibri" w:hAnsi="Calibri"/>
          <w:noProof/>
          <w:kern w:val="2"/>
          <w:sz w:val="22"/>
          <w:szCs w:val="22"/>
          <w:lang w:eastAsia="en-GB"/>
        </w:rPr>
      </w:pPr>
      <w:r>
        <w:rPr>
          <w:noProof/>
        </w:rPr>
        <w:t>16.4.1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_Toc155091965 \h </w:instrText>
      </w:r>
      <w:r>
        <w:rPr>
          <w:noProof/>
        </w:rPr>
      </w:r>
      <w:r>
        <w:rPr>
          <w:noProof/>
        </w:rPr>
        <w:fldChar w:fldCharType="separate"/>
      </w:r>
      <w:r>
        <w:rPr>
          <w:noProof/>
        </w:rPr>
        <w:t>180</w:t>
      </w:r>
      <w:r>
        <w:rPr>
          <w:noProof/>
        </w:rPr>
        <w:fldChar w:fldCharType="end"/>
      </w:r>
    </w:p>
    <w:p w14:paraId="64889EA7" w14:textId="064588A6" w:rsidR="00016B69" w:rsidRDefault="00016B69">
      <w:pPr>
        <w:pStyle w:val="TOC3"/>
        <w:rPr>
          <w:rFonts w:ascii="Calibri" w:hAnsi="Calibri"/>
          <w:noProof/>
          <w:kern w:val="2"/>
          <w:sz w:val="22"/>
          <w:szCs w:val="22"/>
          <w:lang w:eastAsia="en-GB"/>
        </w:rPr>
      </w:pPr>
      <w:r>
        <w:rPr>
          <w:noProof/>
        </w:rPr>
        <w:t>16.4.2</w:t>
      </w:r>
      <w:r>
        <w:rPr>
          <w:rFonts w:ascii="Calibri" w:hAnsi="Calibri"/>
          <w:noProof/>
          <w:kern w:val="2"/>
          <w:sz w:val="22"/>
          <w:szCs w:val="22"/>
          <w:lang w:eastAsia="en-GB"/>
        </w:rPr>
        <w:tab/>
      </w:r>
      <w:r>
        <w:rPr>
          <w:noProof/>
        </w:rPr>
        <w:t>SS_NetworkSliceAdaptation API</w:t>
      </w:r>
      <w:r>
        <w:rPr>
          <w:noProof/>
        </w:rPr>
        <w:tab/>
      </w:r>
      <w:r>
        <w:rPr>
          <w:noProof/>
        </w:rPr>
        <w:fldChar w:fldCharType="begin"/>
      </w:r>
      <w:r>
        <w:rPr>
          <w:noProof/>
        </w:rPr>
        <w:instrText xml:space="preserve"> PAGEREF _Toc155091966 \h </w:instrText>
      </w:r>
      <w:r>
        <w:rPr>
          <w:noProof/>
        </w:rPr>
      </w:r>
      <w:r>
        <w:rPr>
          <w:noProof/>
        </w:rPr>
        <w:fldChar w:fldCharType="separate"/>
      </w:r>
      <w:r>
        <w:rPr>
          <w:noProof/>
        </w:rPr>
        <w:t>181</w:t>
      </w:r>
      <w:r>
        <w:rPr>
          <w:noProof/>
        </w:rPr>
        <w:fldChar w:fldCharType="end"/>
      </w:r>
    </w:p>
    <w:p w14:paraId="683B63BA" w14:textId="27B93FA2" w:rsidR="00016B69" w:rsidRDefault="00016B69">
      <w:pPr>
        <w:pStyle w:val="TOC4"/>
        <w:rPr>
          <w:rFonts w:ascii="Calibri" w:hAnsi="Calibri"/>
          <w:noProof/>
          <w:kern w:val="2"/>
          <w:sz w:val="22"/>
          <w:szCs w:val="22"/>
          <w:lang w:eastAsia="en-GB"/>
        </w:rPr>
      </w:pPr>
      <w:r>
        <w:rPr>
          <w:noProof/>
        </w:rPr>
        <w:t>16.4.2.1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_Toc155091967 \h </w:instrText>
      </w:r>
      <w:r>
        <w:rPr>
          <w:noProof/>
        </w:rPr>
      </w:r>
      <w:r>
        <w:rPr>
          <w:noProof/>
        </w:rPr>
        <w:fldChar w:fldCharType="separate"/>
      </w:r>
      <w:r>
        <w:rPr>
          <w:noProof/>
        </w:rPr>
        <w:t>181</w:t>
      </w:r>
      <w:r>
        <w:rPr>
          <w:noProof/>
        </w:rPr>
        <w:fldChar w:fldCharType="end"/>
      </w:r>
    </w:p>
    <w:p w14:paraId="496DC876" w14:textId="44043861" w:rsidR="00016B69" w:rsidRDefault="00016B69">
      <w:pPr>
        <w:pStyle w:val="TOC4"/>
        <w:rPr>
          <w:rFonts w:ascii="Calibri" w:hAnsi="Calibri"/>
          <w:noProof/>
          <w:kern w:val="2"/>
          <w:sz w:val="22"/>
          <w:szCs w:val="22"/>
          <w:lang w:eastAsia="en-GB"/>
        </w:rPr>
      </w:pPr>
      <w:r>
        <w:rPr>
          <w:noProof/>
        </w:rPr>
        <w:t>16.4.2.2</w:t>
      </w:r>
      <w:r>
        <w:rPr>
          <w:rFonts w:ascii="Calibri" w:hAnsi="Calibri"/>
          <w:noProof/>
          <w:kern w:val="2"/>
          <w:sz w:val="22"/>
          <w:szCs w:val="22"/>
          <w:lang w:eastAsia="en-GB"/>
        </w:rPr>
        <w:tab/>
      </w:r>
      <w:r>
        <w:rPr>
          <w:noProof/>
        </w:rPr>
        <w:t>Network_Slice_Adaptation</w:t>
      </w:r>
      <w:r>
        <w:rPr>
          <w:noProof/>
        </w:rPr>
        <w:tab/>
      </w:r>
      <w:r>
        <w:rPr>
          <w:noProof/>
        </w:rPr>
        <w:fldChar w:fldCharType="begin"/>
      </w:r>
      <w:r>
        <w:rPr>
          <w:noProof/>
        </w:rPr>
        <w:instrText xml:space="preserve"> PAGEREF _Toc155091968 \h </w:instrText>
      </w:r>
      <w:r>
        <w:rPr>
          <w:noProof/>
        </w:rPr>
      </w:r>
      <w:r>
        <w:rPr>
          <w:noProof/>
        </w:rPr>
        <w:fldChar w:fldCharType="separate"/>
      </w:r>
      <w:r>
        <w:rPr>
          <w:noProof/>
        </w:rPr>
        <w:t>181</w:t>
      </w:r>
      <w:r>
        <w:rPr>
          <w:noProof/>
        </w:rPr>
        <w:fldChar w:fldCharType="end"/>
      </w:r>
    </w:p>
    <w:p w14:paraId="13B0344E" w14:textId="07EEB16B" w:rsidR="00016B69" w:rsidRDefault="00016B69">
      <w:pPr>
        <w:pStyle w:val="TOC9"/>
        <w:rPr>
          <w:rFonts w:ascii="Calibri" w:hAnsi="Calibri"/>
          <w:b w:val="0"/>
          <w:noProof/>
          <w:kern w:val="2"/>
          <w:szCs w:val="22"/>
          <w:lang w:eastAsia="en-GB"/>
        </w:rPr>
      </w:pPr>
      <w:r>
        <w:rPr>
          <w:noProof/>
        </w:rPr>
        <w:t xml:space="preserve">Annex A (informative): SEAL integration with </w:t>
      </w:r>
      <w:r w:rsidRPr="001E28A4">
        <w:rPr>
          <w:rFonts w:eastAsia="SimSun"/>
          <w:noProof/>
          <w:lang w:val="en-US"/>
        </w:rPr>
        <w:t>3GPP network exposure systems</w:t>
      </w:r>
      <w:r>
        <w:rPr>
          <w:noProof/>
        </w:rPr>
        <w:tab/>
      </w:r>
      <w:r>
        <w:rPr>
          <w:noProof/>
        </w:rPr>
        <w:fldChar w:fldCharType="begin"/>
      </w:r>
      <w:r>
        <w:rPr>
          <w:noProof/>
        </w:rPr>
        <w:instrText xml:space="preserve"> PAGEREF _Toc155091969 \h </w:instrText>
      </w:r>
      <w:r>
        <w:rPr>
          <w:noProof/>
        </w:rPr>
      </w:r>
      <w:r>
        <w:rPr>
          <w:noProof/>
        </w:rPr>
        <w:fldChar w:fldCharType="separate"/>
      </w:r>
      <w:r>
        <w:rPr>
          <w:noProof/>
        </w:rPr>
        <w:t>181</w:t>
      </w:r>
      <w:r>
        <w:rPr>
          <w:noProof/>
        </w:rPr>
        <w:fldChar w:fldCharType="end"/>
      </w:r>
    </w:p>
    <w:p w14:paraId="69D35B37" w14:textId="79CDDFDD" w:rsidR="00016B69" w:rsidRDefault="00016B69">
      <w:pPr>
        <w:pStyle w:val="TOC9"/>
        <w:rPr>
          <w:rFonts w:ascii="Calibri" w:hAnsi="Calibri"/>
          <w:b w:val="0"/>
          <w:noProof/>
          <w:kern w:val="2"/>
          <w:szCs w:val="22"/>
          <w:lang w:eastAsia="en-GB"/>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_Toc155091970 \h </w:instrText>
      </w:r>
      <w:r>
        <w:rPr>
          <w:noProof/>
        </w:rPr>
      </w:r>
      <w:r>
        <w:rPr>
          <w:noProof/>
        </w:rPr>
        <w:fldChar w:fldCharType="separate"/>
      </w:r>
      <w:r>
        <w:rPr>
          <w:noProof/>
        </w:rPr>
        <w:t>183</w:t>
      </w:r>
      <w:r>
        <w:rPr>
          <w:noProof/>
        </w:rPr>
        <w:fldChar w:fldCharType="end"/>
      </w:r>
    </w:p>
    <w:p w14:paraId="6C5F46BD" w14:textId="19B76F08" w:rsidR="00016B69" w:rsidRDefault="00016B69">
      <w:pPr>
        <w:pStyle w:val="TOC9"/>
        <w:rPr>
          <w:rFonts w:ascii="Calibri" w:hAnsi="Calibri"/>
          <w:b w:val="0"/>
          <w:noProof/>
          <w:kern w:val="2"/>
          <w:szCs w:val="22"/>
          <w:lang w:eastAsia="en-GB"/>
        </w:rPr>
      </w:pPr>
      <w:r>
        <w:rPr>
          <w:noProof/>
        </w:rPr>
        <w:t>Annex C (normative): Protocol realizations of LWP in the signalling control plane</w:t>
      </w:r>
      <w:r>
        <w:rPr>
          <w:noProof/>
        </w:rPr>
        <w:tab/>
      </w:r>
      <w:r>
        <w:rPr>
          <w:noProof/>
        </w:rPr>
        <w:fldChar w:fldCharType="begin"/>
      </w:r>
      <w:r>
        <w:rPr>
          <w:noProof/>
        </w:rPr>
        <w:instrText xml:space="preserve"> PAGEREF _Toc155091971 \h </w:instrText>
      </w:r>
      <w:r>
        <w:rPr>
          <w:noProof/>
        </w:rPr>
      </w:r>
      <w:r>
        <w:rPr>
          <w:noProof/>
        </w:rPr>
        <w:fldChar w:fldCharType="separate"/>
      </w:r>
      <w:r>
        <w:rPr>
          <w:noProof/>
        </w:rPr>
        <w:t>184</w:t>
      </w:r>
      <w:r>
        <w:rPr>
          <w:noProof/>
        </w:rPr>
        <w:fldChar w:fldCharType="end"/>
      </w:r>
    </w:p>
    <w:p w14:paraId="1E29A0DF" w14:textId="1F98EDDA" w:rsidR="00016B69" w:rsidRDefault="00016B69">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_Toc155091972 \h </w:instrText>
      </w:r>
      <w:r>
        <w:rPr>
          <w:noProof/>
        </w:rPr>
      </w:r>
      <w:r>
        <w:rPr>
          <w:noProof/>
        </w:rPr>
        <w:fldChar w:fldCharType="separate"/>
      </w:r>
      <w:r>
        <w:rPr>
          <w:noProof/>
        </w:rPr>
        <w:t>184</w:t>
      </w:r>
      <w:r>
        <w:rPr>
          <w:noProof/>
        </w:rPr>
        <w:fldChar w:fldCharType="end"/>
      </w:r>
    </w:p>
    <w:p w14:paraId="3E0D472E" w14:textId="3B0670ED" w:rsidR="00016B69" w:rsidRDefault="00016B69">
      <w:pPr>
        <w:pStyle w:val="TOC1"/>
        <w:rPr>
          <w:rFonts w:ascii="Calibri" w:hAnsi="Calibri"/>
          <w:noProof/>
          <w:kern w:val="2"/>
          <w:szCs w:val="22"/>
          <w:lang w:eastAsia="en-GB"/>
        </w:rPr>
      </w:pPr>
      <w:r>
        <w:rPr>
          <w:noProof/>
        </w:rPr>
        <w:t>C.2</w:t>
      </w:r>
      <w:r>
        <w:rPr>
          <w:rFonts w:ascii="Calibri" w:hAnsi="Calibri"/>
          <w:noProof/>
          <w:kern w:val="2"/>
          <w:szCs w:val="22"/>
          <w:lang w:eastAsia="en-GB"/>
        </w:rPr>
        <w:tab/>
      </w:r>
      <w:r>
        <w:rPr>
          <w:noProof/>
        </w:rPr>
        <w:t>Usage of CoAP as LWP</w:t>
      </w:r>
      <w:r>
        <w:rPr>
          <w:noProof/>
        </w:rPr>
        <w:tab/>
      </w:r>
      <w:r>
        <w:rPr>
          <w:noProof/>
        </w:rPr>
        <w:fldChar w:fldCharType="begin"/>
      </w:r>
      <w:r>
        <w:rPr>
          <w:noProof/>
        </w:rPr>
        <w:instrText xml:space="preserve"> PAGEREF _Toc155091973 \h </w:instrText>
      </w:r>
      <w:r>
        <w:rPr>
          <w:noProof/>
        </w:rPr>
      </w:r>
      <w:r>
        <w:rPr>
          <w:noProof/>
        </w:rPr>
        <w:fldChar w:fldCharType="separate"/>
      </w:r>
      <w:r>
        <w:rPr>
          <w:noProof/>
        </w:rPr>
        <w:t>184</w:t>
      </w:r>
      <w:r>
        <w:rPr>
          <w:noProof/>
        </w:rPr>
        <w:fldChar w:fldCharType="end"/>
      </w:r>
    </w:p>
    <w:p w14:paraId="1E708415" w14:textId="076B8345" w:rsidR="00016B69" w:rsidRDefault="00016B69">
      <w:pPr>
        <w:pStyle w:val="TOC9"/>
        <w:rPr>
          <w:rFonts w:ascii="Calibri" w:hAnsi="Calibri"/>
          <w:b w:val="0"/>
          <w:noProof/>
          <w:kern w:val="2"/>
          <w:szCs w:val="22"/>
          <w:lang w:eastAsia="en-GB"/>
        </w:rPr>
      </w:pPr>
      <w:r>
        <w:rPr>
          <w:noProof/>
        </w:rPr>
        <w:t>Annex D (informative): Change history</w:t>
      </w:r>
      <w:r>
        <w:rPr>
          <w:noProof/>
        </w:rPr>
        <w:tab/>
      </w:r>
      <w:r>
        <w:rPr>
          <w:noProof/>
        </w:rPr>
        <w:fldChar w:fldCharType="begin"/>
      </w:r>
      <w:r>
        <w:rPr>
          <w:noProof/>
        </w:rPr>
        <w:instrText xml:space="preserve"> PAGEREF _Toc155091974 \h </w:instrText>
      </w:r>
      <w:r>
        <w:rPr>
          <w:noProof/>
        </w:rPr>
      </w:r>
      <w:r>
        <w:rPr>
          <w:noProof/>
        </w:rPr>
        <w:fldChar w:fldCharType="separate"/>
      </w:r>
      <w:r>
        <w:rPr>
          <w:noProof/>
        </w:rPr>
        <w:t>185</w:t>
      </w:r>
      <w:r>
        <w:rPr>
          <w:noProof/>
        </w:rPr>
        <w:fldChar w:fldCharType="end"/>
      </w:r>
    </w:p>
    <w:p w14:paraId="2B97B485" w14:textId="5D87E155" w:rsidR="00A14D57" w:rsidRPr="00F2731B" w:rsidRDefault="00A14D57" w:rsidP="00A14D57">
      <w:r w:rsidRPr="00F2731B">
        <w:rPr>
          <w:noProof/>
          <w:sz w:val="22"/>
        </w:rPr>
        <w:fldChar w:fldCharType="end"/>
      </w:r>
    </w:p>
    <w:p w14:paraId="75F50B2F" w14:textId="77777777" w:rsidR="00A14D57" w:rsidRPr="00F2731B" w:rsidRDefault="00A14D57" w:rsidP="00A14D57">
      <w:pPr>
        <w:pStyle w:val="Heading1"/>
      </w:pPr>
      <w:r w:rsidRPr="00F2731B">
        <w:br w:type="page"/>
      </w:r>
      <w:bookmarkStart w:id="14" w:name="_Toc155091333"/>
      <w:r w:rsidRPr="00F2731B">
        <w:lastRenderedPageBreak/>
        <w:t>Foreword</w:t>
      </w:r>
      <w:bookmarkEnd w:id="14"/>
    </w:p>
    <w:p w14:paraId="54BB051B" w14:textId="77777777" w:rsidR="00A14D57" w:rsidRPr="00F2731B" w:rsidRDefault="00A14D57" w:rsidP="00A14D57">
      <w:r w:rsidRPr="00F2731B">
        <w:t>This Technical Specification has been produced by the 3rd Generation Partnership Project (3GPP).</w:t>
      </w:r>
    </w:p>
    <w:p w14:paraId="25BFC08A" w14:textId="77777777" w:rsidR="00A14D57" w:rsidRPr="00F2731B" w:rsidRDefault="00A14D57" w:rsidP="00A14D57">
      <w:r w:rsidRPr="00F273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4A3EE8" w14:textId="77777777" w:rsidR="00A14D57" w:rsidRPr="00F2731B" w:rsidRDefault="00A14D57" w:rsidP="00A14D57">
      <w:pPr>
        <w:pStyle w:val="B1"/>
      </w:pPr>
      <w:r w:rsidRPr="00F2731B">
        <w:t>Version x.y.z</w:t>
      </w:r>
    </w:p>
    <w:p w14:paraId="635C1CC7" w14:textId="77777777" w:rsidR="00A14D57" w:rsidRPr="00F2731B" w:rsidRDefault="00A14D57" w:rsidP="00A14D57">
      <w:pPr>
        <w:pStyle w:val="B1"/>
      </w:pPr>
      <w:r w:rsidRPr="00F2731B">
        <w:t>where:</w:t>
      </w:r>
    </w:p>
    <w:p w14:paraId="5FC8D79B" w14:textId="77777777" w:rsidR="00A14D57" w:rsidRPr="00F2731B" w:rsidRDefault="00A14D57" w:rsidP="00A14D57">
      <w:pPr>
        <w:pStyle w:val="B2"/>
      </w:pPr>
      <w:r w:rsidRPr="00F2731B">
        <w:t>x</w:t>
      </w:r>
      <w:r w:rsidRPr="00F2731B">
        <w:tab/>
        <w:t>the first digit:</w:t>
      </w:r>
    </w:p>
    <w:p w14:paraId="370442EE" w14:textId="77777777" w:rsidR="00A14D57" w:rsidRPr="00F2731B" w:rsidRDefault="00A14D57" w:rsidP="00A14D57">
      <w:pPr>
        <w:pStyle w:val="B3"/>
      </w:pPr>
      <w:r w:rsidRPr="00F2731B">
        <w:t>1</w:t>
      </w:r>
      <w:r w:rsidRPr="00F2731B">
        <w:tab/>
        <w:t>presented to TSG for information;</w:t>
      </w:r>
    </w:p>
    <w:p w14:paraId="39887456" w14:textId="77777777" w:rsidR="00A14D57" w:rsidRPr="00F2731B" w:rsidRDefault="00A14D57" w:rsidP="00A14D57">
      <w:pPr>
        <w:pStyle w:val="B3"/>
      </w:pPr>
      <w:r w:rsidRPr="00F2731B">
        <w:t>2</w:t>
      </w:r>
      <w:r w:rsidRPr="00F2731B">
        <w:tab/>
        <w:t>presented to TSG for approval;</w:t>
      </w:r>
    </w:p>
    <w:p w14:paraId="42E3D2D8" w14:textId="77777777" w:rsidR="00A14D57" w:rsidRPr="00F2731B" w:rsidRDefault="00A14D57" w:rsidP="00A14D57">
      <w:pPr>
        <w:pStyle w:val="B3"/>
      </w:pPr>
      <w:r w:rsidRPr="00F2731B">
        <w:t>3</w:t>
      </w:r>
      <w:r w:rsidRPr="00F2731B">
        <w:tab/>
        <w:t>or greater indicates TSG approved document under change control.</w:t>
      </w:r>
    </w:p>
    <w:p w14:paraId="391C8CE0" w14:textId="77777777" w:rsidR="00A14D57" w:rsidRPr="00F2731B" w:rsidRDefault="00A14D57" w:rsidP="00A14D57">
      <w:pPr>
        <w:pStyle w:val="B2"/>
      </w:pPr>
      <w:r w:rsidRPr="00F2731B">
        <w:t>y</w:t>
      </w:r>
      <w:r w:rsidRPr="00F2731B">
        <w:tab/>
        <w:t>the second digit is incremented for all changes of substance, i.e. technical enhancements, corrections, updates, etc.</w:t>
      </w:r>
    </w:p>
    <w:p w14:paraId="17553024" w14:textId="77777777" w:rsidR="00A14D57" w:rsidRPr="00F2731B" w:rsidRDefault="00A14D57" w:rsidP="00A14D57">
      <w:pPr>
        <w:pStyle w:val="B2"/>
      </w:pPr>
      <w:r w:rsidRPr="00F2731B">
        <w:t>z</w:t>
      </w:r>
      <w:r w:rsidRPr="00F2731B">
        <w:tab/>
        <w:t>the third digit is incremented when editorial only changes have been incorporated in the document.</w:t>
      </w:r>
    </w:p>
    <w:p w14:paraId="3A24827C" w14:textId="77777777" w:rsidR="00A14D57" w:rsidRPr="00F2731B" w:rsidRDefault="00A14D57" w:rsidP="00A14D57">
      <w:pPr>
        <w:pStyle w:val="Heading1"/>
      </w:pPr>
      <w:bookmarkStart w:id="15" w:name="_Toc155091334"/>
      <w:r w:rsidRPr="00F2731B">
        <w:t>Introduction</w:t>
      </w:r>
      <w:bookmarkEnd w:id="15"/>
    </w:p>
    <w:p w14:paraId="25AEABBC" w14:textId="77777777" w:rsidR="00A14D57" w:rsidRPr="00F2731B" w:rsidRDefault="00A14D57" w:rsidP="00A14D57">
      <w:r w:rsidRPr="00F2731B">
        <w:rPr>
          <w:lang w:val="en-US"/>
        </w:rPr>
        <w:t>This document specifies a</w:t>
      </w:r>
      <w:r w:rsidRPr="00F2731B">
        <w:t xml:space="preserve">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38FF1939" w14:textId="77777777" w:rsidR="00A14D57" w:rsidRPr="00F2731B" w:rsidRDefault="00A14D57" w:rsidP="00A14D57">
      <w:r w:rsidRPr="00F2731B">
        <w:t>The SEAL functional architecture takes into consideration the common capabilities to support mission critical and other vertical applications.</w:t>
      </w:r>
    </w:p>
    <w:p w14:paraId="2D7775F3" w14:textId="77777777" w:rsidR="00A14D57" w:rsidRPr="00F2731B" w:rsidRDefault="00A14D57" w:rsidP="00A14D57"/>
    <w:p w14:paraId="5AF4C7BD" w14:textId="77777777" w:rsidR="00A14D57" w:rsidRPr="00F2731B" w:rsidRDefault="00A14D57" w:rsidP="00A14D57">
      <w:pPr>
        <w:pStyle w:val="Heading1"/>
      </w:pPr>
      <w:r w:rsidRPr="00F2731B">
        <w:br w:type="page"/>
      </w:r>
      <w:bookmarkStart w:id="16" w:name="_Toc155091335"/>
      <w:r w:rsidRPr="00F2731B">
        <w:lastRenderedPageBreak/>
        <w:t>1</w:t>
      </w:r>
      <w:r w:rsidRPr="00F2731B">
        <w:tab/>
        <w:t>Scope</w:t>
      </w:r>
      <w:bookmarkEnd w:id="16"/>
    </w:p>
    <w:p w14:paraId="7B9F7D0A" w14:textId="77777777" w:rsidR="00A14D57" w:rsidRPr="00F2731B" w:rsidRDefault="00A14D57" w:rsidP="00A14D57">
      <w:r w:rsidRPr="00F2731B">
        <w:t xml:space="preserve">The present document specifies the functional architecture for service enabler architecture layer (SEAL) and the procedures, information flows and APIs for each service within SEAL in order </w:t>
      </w:r>
      <w:r w:rsidRPr="00F2731B">
        <w:rPr>
          <w:lang w:val="en-US"/>
        </w:rPr>
        <w:t xml:space="preserve">to support vertical applications over the </w:t>
      </w:r>
      <w:r w:rsidRPr="00F2731B">
        <w:t xml:space="preserve">3GPP system. </w:t>
      </w:r>
      <w:r w:rsidRPr="00F2731B">
        <w:rPr>
          <w:lang w:val="en-US"/>
        </w:rPr>
        <w:t>The present document is applicable to vertical applications using E-UTRAN or NR access based on the EPC or 5GS architecture defined in 3GPP</w:t>
      </w:r>
      <w:r w:rsidRPr="00F2731B">
        <w:t> </w:t>
      </w:r>
      <w:r w:rsidRPr="00F2731B">
        <w:rPr>
          <w:lang w:val="en-US"/>
        </w:rPr>
        <w:t>TS</w:t>
      </w:r>
      <w:r w:rsidRPr="00F2731B">
        <w:t> </w:t>
      </w:r>
      <w:r w:rsidRPr="00F2731B">
        <w:rPr>
          <w:lang w:val="en-US"/>
        </w:rPr>
        <w:t>23.401</w:t>
      </w:r>
      <w:r w:rsidRPr="00F2731B">
        <w:t> </w:t>
      </w:r>
      <w:r w:rsidRPr="00F2731B">
        <w:rPr>
          <w:lang w:val="en-US"/>
        </w:rPr>
        <w:t>[9] and 3GPP</w:t>
      </w:r>
      <w:r w:rsidRPr="00F2731B">
        <w:t> </w:t>
      </w:r>
      <w:r w:rsidRPr="00F2731B">
        <w:rPr>
          <w:lang w:val="en-US"/>
        </w:rPr>
        <w:t>TS</w:t>
      </w:r>
      <w:r w:rsidRPr="00F2731B">
        <w:t> </w:t>
      </w:r>
      <w:r w:rsidRPr="00F2731B">
        <w:rPr>
          <w:lang w:val="en-US"/>
        </w:rPr>
        <w:t>23.501</w:t>
      </w:r>
      <w:r w:rsidRPr="00F2731B">
        <w:t> </w:t>
      </w:r>
      <w:r w:rsidRPr="00F2731B">
        <w:rPr>
          <w:lang w:val="en-US"/>
        </w:rPr>
        <w:t xml:space="preserve">[10]. </w:t>
      </w:r>
      <w:r w:rsidRPr="00F2731B">
        <w:t xml:space="preserve">To ensure efficient use and deployment of vertical applications over 3GPP systems this specification for SEAL services includes the </w:t>
      </w:r>
      <w:r w:rsidRPr="00F2731B">
        <w:rPr>
          <w:rFonts w:eastAsia="Calibri"/>
        </w:rPr>
        <w:t>group management, configuration management, location management, identity management, key management and network resource management</w:t>
      </w:r>
      <w:r w:rsidRPr="00F2731B">
        <w:t>.</w:t>
      </w:r>
    </w:p>
    <w:p w14:paraId="308CF19A" w14:textId="77777777" w:rsidR="00A14D57" w:rsidRPr="00F2731B" w:rsidRDefault="00A14D57" w:rsidP="00A14D57">
      <w:pPr>
        <w:pStyle w:val="NO"/>
      </w:pPr>
      <w:r w:rsidRPr="00F2731B">
        <w:t>NOTE: In the present document, the multicast services offered by SEAL are only applicable for EPS.</w:t>
      </w:r>
    </w:p>
    <w:p w14:paraId="2A1D7C49" w14:textId="77777777" w:rsidR="00A14D57" w:rsidRPr="00F2731B" w:rsidRDefault="00A14D57" w:rsidP="00A14D57">
      <w:pPr>
        <w:pStyle w:val="Heading1"/>
      </w:pPr>
      <w:bookmarkStart w:id="17" w:name="_Toc155091336"/>
      <w:r w:rsidRPr="00F2731B">
        <w:t>2</w:t>
      </w:r>
      <w:r w:rsidRPr="00F2731B">
        <w:tab/>
        <w:t>References</w:t>
      </w:r>
      <w:bookmarkEnd w:id="17"/>
    </w:p>
    <w:p w14:paraId="4835C01B" w14:textId="77777777" w:rsidR="00A14D57" w:rsidRPr="00F2731B" w:rsidRDefault="00A14D57" w:rsidP="00A14D57">
      <w:r w:rsidRPr="00F2731B">
        <w:t>The following documents contain provisions which, through reference in this text, constitute provisions of the present document.</w:t>
      </w:r>
    </w:p>
    <w:p w14:paraId="51179F81" w14:textId="77777777" w:rsidR="00A14D57" w:rsidRPr="00F2731B" w:rsidRDefault="00A14D57" w:rsidP="00A14D57">
      <w:pPr>
        <w:pStyle w:val="B1"/>
      </w:pPr>
      <w:r w:rsidRPr="00F2731B">
        <w:t>-</w:t>
      </w:r>
      <w:r w:rsidRPr="00F2731B">
        <w:tab/>
        <w:t>References are either specific (identified by date of publication, edition number, version number, etc.) or non</w:t>
      </w:r>
      <w:r w:rsidRPr="00F2731B">
        <w:noBreakHyphen/>
        <w:t>specific.</w:t>
      </w:r>
    </w:p>
    <w:p w14:paraId="124EED96" w14:textId="77777777" w:rsidR="00A14D57" w:rsidRPr="00F2731B" w:rsidRDefault="00A14D57" w:rsidP="00A14D57">
      <w:pPr>
        <w:pStyle w:val="B1"/>
      </w:pPr>
      <w:r w:rsidRPr="00F2731B">
        <w:t>-</w:t>
      </w:r>
      <w:r w:rsidRPr="00F2731B">
        <w:tab/>
        <w:t>For a specific reference, subsequent revisions do not apply.</w:t>
      </w:r>
    </w:p>
    <w:p w14:paraId="78FD3F2C" w14:textId="77777777" w:rsidR="00A14D57" w:rsidRPr="00F2731B" w:rsidRDefault="00A14D57" w:rsidP="00A14D57">
      <w:pPr>
        <w:pStyle w:val="B1"/>
      </w:pPr>
      <w:r w:rsidRPr="00F2731B">
        <w:t>-</w:t>
      </w:r>
      <w:r w:rsidRPr="00F2731B">
        <w:tab/>
        <w:t>For a non-specific reference, the latest version applies. In the case of a reference to a 3GPP document (including a GSM document), a non-specific reference implicitly refers to the latest version of that document</w:t>
      </w:r>
      <w:r w:rsidRPr="00F2731B">
        <w:rPr>
          <w:i/>
        </w:rPr>
        <w:t xml:space="preserve"> in the same Release as the present document</w:t>
      </w:r>
      <w:r w:rsidRPr="00F2731B">
        <w:t>.</w:t>
      </w:r>
    </w:p>
    <w:p w14:paraId="266D7738" w14:textId="77777777" w:rsidR="00A14D57" w:rsidRPr="00F2731B" w:rsidRDefault="00A14D57" w:rsidP="00A14D57">
      <w:pPr>
        <w:pStyle w:val="EX"/>
      </w:pPr>
      <w:r w:rsidRPr="00F2731B">
        <w:t>[1]</w:t>
      </w:r>
      <w:r w:rsidRPr="00F2731B">
        <w:tab/>
        <w:t>3GPP TR 21.905: "Vocabulary for 3GPP Specifications".</w:t>
      </w:r>
    </w:p>
    <w:p w14:paraId="5083591D" w14:textId="77777777" w:rsidR="00A14D57" w:rsidRPr="00F2731B" w:rsidRDefault="00A14D57" w:rsidP="00A14D57">
      <w:pPr>
        <w:pStyle w:val="EX"/>
      </w:pPr>
      <w:r w:rsidRPr="00F2731B">
        <w:t>[2]</w:t>
      </w:r>
      <w:r w:rsidRPr="00F2731B">
        <w:tab/>
        <w:t>3GPP TS 22.104: "</w:t>
      </w:r>
      <w:bookmarkStart w:id="18" w:name="_Hlk528361980"/>
      <w:r w:rsidRPr="00F2731B">
        <w:rPr>
          <w:lang w:eastAsia="ko-KR"/>
        </w:rPr>
        <w:t>Service requirements for cyber-physical control applications in vertical domains</w:t>
      </w:r>
      <w:bookmarkEnd w:id="18"/>
      <w:r w:rsidRPr="00F2731B">
        <w:t>".</w:t>
      </w:r>
    </w:p>
    <w:p w14:paraId="59FE8919" w14:textId="77777777" w:rsidR="00A14D57" w:rsidRPr="00F2731B" w:rsidRDefault="00A14D57" w:rsidP="00A14D57">
      <w:pPr>
        <w:pStyle w:val="EX"/>
        <w:rPr>
          <w:lang w:eastAsia="zh-CN"/>
        </w:rPr>
      </w:pPr>
      <w:r w:rsidRPr="00F2731B">
        <w:rPr>
          <w:rFonts w:hint="eastAsia"/>
          <w:lang w:eastAsia="zh-CN"/>
        </w:rPr>
        <w:t>[</w:t>
      </w:r>
      <w:r w:rsidRPr="00F2731B">
        <w:rPr>
          <w:lang w:eastAsia="zh-CN"/>
        </w:rPr>
        <w:t>3</w:t>
      </w:r>
      <w:r w:rsidRPr="00F2731B">
        <w:rPr>
          <w:rFonts w:hint="eastAsia"/>
          <w:lang w:eastAsia="zh-CN"/>
        </w:rPr>
        <w:t>]</w:t>
      </w:r>
      <w:r w:rsidRPr="00F2731B">
        <w:rPr>
          <w:rFonts w:hint="eastAsia"/>
          <w:lang w:eastAsia="zh-CN"/>
        </w:rPr>
        <w:tab/>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23.379: "</w:t>
      </w:r>
      <w:r w:rsidRPr="00F2731B">
        <w:rPr>
          <w:lang w:eastAsia="zh-CN"/>
        </w:rPr>
        <w:t>Functional architecture and information flows to support Mission Critical Push To Talk (MCPTT)</w:t>
      </w:r>
      <w:r w:rsidRPr="00F2731B">
        <w:rPr>
          <w:rFonts w:hint="eastAsia"/>
          <w:lang w:eastAsia="zh-CN"/>
        </w:rPr>
        <w:t>; Stage 2".</w:t>
      </w:r>
    </w:p>
    <w:p w14:paraId="14DE5C93" w14:textId="77777777" w:rsidR="00A14D57" w:rsidRPr="00F2731B" w:rsidRDefault="00A14D57" w:rsidP="00A14D57">
      <w:pPr>
        <w:pStyle w:val="EX"/>
      </w:pPr>
      <w:r w:rsidRPr="00F2731B">
        <w:rPr>
          <w:rFonts w:hint="eastAsia"/>
          <w:lang w:eastAsia="zh-CN"/>
        </w:rPr>
        <w:t>[</w:t>
      </w:r>
      <w:r w:rsidRPr="00F2731B">
        <w:rPr>
          <w:lang w:eastAsia="zh-CN"/>
        </w:rPr>
        <w:t>4</w:t>
      </w:r>
      <w:r w:rsidRPr="00F2731B">
        <w:rPr>
          <w:rFonts w:hint="eastAsia"/>
          <w:lang w:eastAsia="zh-CN"/>
        </w:rPr>
        <w:t>]</w:t>
      </w:r>
      <w:r w:rsidRPr="00F2731B">
        <w:rPr>
          <w:rFonts w:hint="eastAsia"/>
          <w:lang w:eastAsia="zh-CN"/>
        </w:rPr>
        <w:tab/>
      </w:r>
      <w:r w:rsidRPr="00F2731B">
        <w:t>3GPP</w:t>
      </w:r>
      <w:r w:rsidRPr="00F2731B">
        <w:rPr>
          <w:lang w:val="en-US"/>
        </w:rPr>
        <w:t> </w:t>
      </w:r>
      <w:r w:rsidRPr="00F2731B">
        <w:t>TS</w:t>
      </w:r>
      <w:r w:rsidRPr="00F2731B">
        <w:rPr>
          <w:lang w:val="en-US"/>
        </w:rPr>
        <w:t> </w:t>
      </w:r>
      <w:r w:rsidRPr="00F2731B">
        <w:t>23.</w:t>
      </w:r>
      <w:r w:rsidRPr="00F2731B">
        <w:rPr>
          <w:rFonts w:hint="eastAsia"/>
          <w:lang w:eastAsia="zh-CN"/>
        </w:rPr>
        <w:t>280</w:t>
      </w:r>
      <w:r w:rsidRPr="00F2731B">
        <w:t>: "Common functional architecture to support mission critical services; Stage 2</w:t>
      </w:r>
      <w:r w:rsidRPr="00F2731B">
        <w:rPr>
          <w:rFonts w:hint="eastAsia"/>
          <w:lang w:eastAsia="zh-CN"/>
        </w:rPr>
        <w:t>"</w:t>
      </w:r>
      <w:r w:rsidRPr="00F2731B">
        <w:t>.</w:t>
      </w:r>
    </w:p>
    <w:p w14:paraId="31923ABC" w14:textId="77777777" w:rsidR="00A14D57" w:rsidRPr="00F2731B" w:rsidRDefault="00A14D57" w:rsidP="00A14D57">
      <w:pPr>
        <w:pStyle w:val="EX"/>
        <w:rPr>
          <w:lang w:eastAsia="zh-CN"/>
        </w:rPr>
      </w:pPr>
      <w:r w:rsidRPr="00F2731B">
        <w:t>[5]</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281</w:t>
      </w:r>
      <w:r w:rsidRPr="00F2731B">
        <w:rPr>
          <w:rFonts w:hint="eastAsia"/>
          <w:lang w:eastAsia="zh-CN"/>
        </w:rPr>
        <w:t>: "</w:t>
      </w:r>
      <w:r w:rsidRPr="00F2731B">
        <w:rPr>
          <w:lang w:eastAsia="zh-CN"/>
        </w:rPr>
        <w:t>Functional architecture and information flows to support Mission Critical Video (MCVideo)</w:t>
      </w:r>
      <w:r w:rsidRPr="00F2731B">
        <w:rPr>
          <w:rFonts w:hint="eastAsia"/>
          <w:lang w:eastAsia="zh-CN"/>
        </w:rPr>
        <w:t>; Stage 2".</w:t>
      </w:r>
    </w:p>
    <w:p w14:paraId="51E41523" w14:textId="77777777" w:rsidR="00A14D57" w:rsidRPr="00F2731B" w:rsidRDefault="00A14D57" w:rsidP="00A14D57">
      <w:pPr>
        <w:pStyle w:val="EX"/>
        <w:rPr>
          <w:lang w:eastAsia="zh-CN"/>
        </w:rPr>
      </w:pPr>
      <w:r w:rsidRPr="00F2731B">
        <w:t>[6]</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282</w:t>
      </w:r>
      <w:r w:rsidRPr="00F2731B">
        <w:rPr>
          <w:rFonts w:hint="eastAsia"/>
          <w:lang w:eastAsia="zh-CN"/>
        </w:rPr>
        <w:t>: "</w:t>
      </w:r>
      <w:r w:rsidRPr="00F2731B">
        <w:rPr>
          <w:lang w:eastAsia="zh-CN"/>
        </w:rPr>
        <w:t>Functional architecture and information flows to support Mission Critical Data (MCData)</w:t>
      </w:r>
      <w:r w:rsidRPr="00F2731B">
        <w:rPr>
          <w:rFonts w:hint="eastAsia"/>
          <w:lang w:eastAsia="zh-CN"/>
        </w:rPr>
        <w:t>; Stage 2".</w:t>
      </w:r>
    </w:p>
    <w:p w14:paraId="360BCD90" w14:textId="77777777" w:rsidR="00A14D57" w:rsidRPr="00F2731B" w:rsidRDefault="00A14D57" w:rsidP="00A14D57">
      <w:pPr>
        <w:pStyle w:val="EX"/>
      </w:pPr>
      <w:r w:rsidRPr="00F2731B">
        <w:t>[7]</w:t>
      </w:r>
      <w:r w:rsidRPr="00F2731B">
        <w:tab/>
        <w:t>3GPP TS 23.286: "Application layer support for V2X services; Functional architecture and information flows".</w:t>
      </w:r>
    </w:p>
    <w:p w14:paraId="7DD9CBB9" w14:textId="77777777" w:rsidR="00A14D57" w:rsidRPr="00F2731B" w:rsidRDefault="00A14D57" w:rsidP="00A14D57">
      <w:pPr>
        <w:pStyle w:val="EX"/>
      </w:pPr>
      <w:r w:rsidRPr="00F2731B">
        <w:t>[8]</w:t>
      </w:r>
      <w:r w:rsidRPr="00F2731B">
        <w:tab/>
        <w:t>3GPP TS 23.222: "Functional architecture and information flows to support Common API Framework for 3GPP Northbound APIs; Stage 2".</w:t>
      </w:r>
    </w:p>
    <w:p w14:paraId="2769842D" w14:textId="77777777" w:rsidR="00A14D57" w:rsidRPr="00F2731B" w:rsidRDefault="00A14D57" w:rsidP="00A14D57">
      <w:pPr>
        <w:pStyle w:val="EX"/>
      </w:pPr>
      <w:r w:rsidRPr="00F2731B">
        <w:t>[9]</w:t>
      </w:r>
      <w:r w:rsidRPr="00F2731B">
        <w:tab/>
        <w:t>3GPP TS 23.401: "General Packet Radio Service (GPRS) enhancements for Evolved Universal Terrestrial Radio Access Network (E-UTRAN) access".</w:t>
      </w:r>
    </w:p>
    <w:p w14:paraId="16007184" w14:textId="77777777" w:rsidR="00A14D57" w:rsidRPr="00F2731B" w:rsidRDefault="00A14D57" w:rsidP="00A14D57">
      <w:pPr>
        <w:pStyle w:val="EX"/>
      </w:pPr>
      <w:r w:rsidRPr="00F2731B">
        <w:t>[10]</w:t>
      </w:r>
      <w:r w:rsidRPr="00F2731B">
        <w:tab/>
        <w:t>3GPP TS 23.501: "System Architecture for the 5G System; Stage 2".</w:t>
      </w:r>
    </w:p>
    <w:p w14:paraId="2A0F8D27" w14:textId="77777777" w:rsidR="00A14D57" w:rsidRPr="00F2731B" w:rsidRDefault="00A14D57" w:rsidP="00A14D57">
      <w:pPr>
        <w:pStyle w:val="EX"/>
      </w:pPr>
      <w:r w:rsidRPr="00F2731B">
        <w:t>[11]</w:t>
      </w:r>
      <w:r w:rsidRPr="00F2731B">
        <w:tab/>
        <w:t>3GPP TS 23.502: "Procedures for the 5G System; Stage 2".</w:t>
      </w:r>
    </w:p>
    <w:p w14:paraId="31A6CD7D" w14:textId="77777777" w:rsidR="00A14D57" w:rsidRPr="00F2731B" w:rsidRDefault="00A14D57" w:rsidP="00A14D57">
      <w:pPr>
        <w:pStyle w:val="EX"/>
      </w:pPr>
      <w:r w:rsidRPr="00F2731B">
        <w:t>[12]</w:t>
      </w:r>
      <w:r w:rsidRPr="00F2731B">
        <w:tab/>
        <w:t>3GPP TS 23.303: "Proximity-based services (ProSe); Stage 2".</w:t>
      </w:r>
    </w:p>
    <w:p w14:paraId="6725F05A" w14:textId="77777777" w:rsidR="00A14D57" w:rsidRPr="00F2731B" w:rsidRDefault="00A14D57" w:rsidP="00A14D57">
      <w:pPr>
        <w:pStyle w:val="EX"/>
      </w:pPr>
      <w:r w:rsidRPr="00F2731B">
        <w:t>[13]</w:t>
      </w:r>
      <w:r w:rsidRPr="00F2731B">
        <w:tab/>
        <w:t>3GPP TS 23.682: "Architecture enhancements to facilitate communications with packet data networks and applications".</w:t>
      </w:r>
    </w:p>
    <w:p w14:paraId="35829286" w14:textId="77777777" w:rsidR="00A14D57" w:rsidRPr="00F2731B" w:rsidRDefault="00A14D57" w:rsidP="00A14D57">
      <w:pPr>
        <w:pStyle w:val="EX"/>
      </w:pPr>
      <w:r w:rsidRPr="00F2731B">
        <w:t>[</w:t>
      </w:r>
      <w:r w:rsidRPr="00F2731B">
        <w:rPr>
          <w:lang w:eastAsia="zh-CN"/>
        </w:rPr>
        <w:t>14</w:t>
      </w:r>
      <w:r w:rsidRPr="00F2731B">
        <w:t>]</w:t>
      </w:r>
      <w:r w:rsidRPr="00F2731B">
        <w:tab/>
        <w:t>3GPP TS 23.002: "Network Architecture".</w:t>
      </w:r>
    </w:p>
    <w:p w14:paraId="6D3BF2BF" w14:textId="77777777" w:rsidR="00A14D57" w:rsidRPr="00F2731B" w:rsidRDefault="00A14D57" w:rsidP="00A14D57">
      <w:pPr>
        <w:pStyle w:val="EX"/>
        <w:rPr>
          <w:lang w:eastAsia="zh-CN"/>
        </w:rPr>
      </w:pPr>
      <w:r w:rsidRPr="00F2731B">
        <w:rPr>
          <w:rFonts w:eastAsia="Malgun Gothic" w:hint="eastAsia"/>
        </w:rPr>
        <w:lastRenderedPageBreak/>
        <w:t>[</w:t>
      </w:r>
      <w:r w:rsidRPr="00F2731B">
        <w:rPr>
          <w:lang w:eastAsia="zh-CN"/>
        </w:rPr>
        <w:t>15</w:t>
      </w:r>
      <w:r w:rsidRPr="00F2731B">
        <w:rPr>
          <w:rFonts w:eastAsia="Malgun Gothic" w:hint="eastAsia"/>
        </w:rPr>
        <w:t>]</w:t>
      </w:r>
      <w:r w:rsidRPr="00F2731B">
        <w:rPr>
          <w:rFonts w:eastAsia="Malgun Gothic" w:hint="eastAsia"/>
        </w:rPr>
        <w:tab/>
        <w:t>3GPP</w:t>
      </w:r>
      <w:r w:rsidRPr="00F2731B">
        <w:rPr>
          <w:rFonts w:eastAsia="Malgun Gothic"/>
        </w:rPr>
        <w:t> </w:t>
      </w:r>
      <w:r w:rsidRPr="00F2731B">
        <w:rPr>
          <w:rFonts w:eastAsia="Malgun Gothic" w:hint="eastAsia"/>
        </w:rPr>
        <w:t>TS</w:t>
      </w:r>
      <w:r w:rsidRPr="00F2731B">
        <w:rPr>
          <w:rFonts w:eastAsia="Malgun Gothic"/>
        </w:rPr>
        <w:t> </w:t>
      </w:r>
      <w:r w:rsidRPr="00F2731B">
        <w:rPr>
          <w:rFonts w:eastAsia="Malgun Gothic" w:hint="eastAsia"/>
        </w:rPr>
        <w:t xml:space="preserve">23.228: </w:t>
      </w:r>
      <w:r w:rsidRPr="00F2731B">
        <w:t>"IP Multimedia Subsystem (IMS</w:t>
      </w:r>
      <w:r w:rsidRPr="00F2731B">
        <w:rPr>
          <w:rFonts w:eastAsia="Malgun Gothic" w:hint="eastAsia"/>
        </w:rPr>
        <w:t>)</w:t>
      </w:r>
      <w:r w:rsidRPr="00F2731B">
        <w:rPr>
          <w:rFonts w:eastAsia="Malgun Gothic"/>
        </w:rPr>
        <w:t>; Stage 2</w:t>
      </w:r>
      <w:r w:rsidRPr="00F2731B">
        <w:t>".</w:t>
      </w:r>
    </w:p>
    <w:p w14:paraId="2FDC81F3" w14:textId="77777777" w:rsidR="00A14D57" w:rsidRPr="00F2731B" w:rsidRDefault="00A14D57" w:rsidP="00A14D57">
      <w:pPr>
        <w:pStyle w:val="EX"/>
      </w:pPr>
      <w:r w:rsidRPr="00F2731B">
        <w:t>[</w:t>
      </w:r>
      <w:r w:rsidRPr="00F2731B">
        <w:rPr>
          <w:lang w:eastAsia="zh-CN"/>
        </w:rPr>
        <w:t>16</w:t>
      </w:r>
      <w:r w:rsidRPr="00F2731B">
        <w:t>]</w:t>
      </w:r>
      <w:r w:rsidRPr="00F2731B">
        <w:tab/>
        <w:t>3GPP TS 23.468: "Group Communication System Enablers for LTE (GCSE_LTE); Stage 2".</w:t>
      </w:r>
    </w:p>
    <w:p w14:paraId="397204CB" w14:textId="77777777" w:rsidR="00A14D57" w:rsidRPr="00F2731B" w:rsidRDefault="00A14D57" w:rsidP="00A14D57">
      <w:pPr>
        <w:pStyle w:val="EX"/>
      </w:pPr>
      <w:r w:rsidRPr="00F2731B">
        <w:t>[</w:t>
      </w:r>
      <w:r w:rsidRPr="00F2731B">
        <w:rPr>
          <w:lang w:eastAsia="zh-CN"/>
        </w:rPr>
        <w:t>17</w:t>
      </w:r>
      <w:r w:rsidRPr="00F2731B">
        <w:t>]</w:t>
      </w:r>
      <w:r w:rsidRPr="00F2731B">
        <w:tab/>
        <w:t>3GPP</w:t>
      </w:r>
      <w:r w:rsidRPr="00F2731B">
        <w:rPr>
          <w:lang w:val="en-US"/>
        </w:rPr>
        <w:t> </w:t>
      </w:r>
      <w:r w:rsidRPr="00F2731B">
        <w:t>TS</w:t>
      </w:r>
      <w:r w:rsidRPr="00F2731B">
        <w:rPr>
          <w:lang w:val="en-US"/>
        </w:rPr>
        <w:t> </w:t>
      </w:r>
      <w:r w:rsidRPr="00F2731B">
        <w:t>23.246: "Multimedia Broadcast/Multicast Service (MBMS); Architecture and functional description".</w:t>
      </w:r>
    </w:p>
    <w:p w14:paraId="662EBE74" w14:textId="77777777" w:rsidR="00A14D57" w:rsidRPr="00F2731B" w:rsidRDefault="00A14D57" w:rsidP="00A14D57">
      <w:pPr>
        <w:pStyle w:val="EX"/>
      </w:pPr>
      <w:r w:rsidRPr="00F2731B">
        <w:rPr>
          <w:lang w:val="en-US"/>
        </w:rPr>
        <w:t>[18]</w:t>
      </w:r>
      <w:r w:rsidRPr="00F2731B">
        <w:rPr>
          <w:lang w:val="en-US"/>
        </w:rPr>
        <w:tab/>
      </w:r>
      <w:r w:rsidRPr="00F2731B">
        <w:t>3GPP TS 23.203: "Policy and charging control architecture".</w:t>
      </w:r>
    </w:p>
    <w:p w14:paraId="2A4D58C2" w14:textId="77777777" w:rsidR="00A14D57" w:rsidRPr="00F2731B" w:rsidRDefault="00A14D57" w:rsidP="00A14D57">
      <w:pPr>
        <w:pStyle w:val="EX"/>
      </w:pPr>
      <w:r w:rsidRPr="00F2731B">
        <w:t>[19]</w:t>
      </w:r>
      <w:r w:rsidRPr="00F2731B">
        <w:tab/>
        <w:t>3GPP TS 23.503: "Policy and Charging Control Framework for the 5G System; Stage 2".</w:t>
      </w:r>
    </w:p>
    <w:p w14:paraId="7452E48A" w14:textId="77777777" w:rsidR="00A14D57" w:rsidRPr="00F2731B" w:rsidRDefault="00A14D57" w:rsidP="00A14D57">
      <w:pPr>
        <w:pStyle w:val="EX"/>
      </w:pPr>
      <w:r w:rsidRPr="00F2731B">
        <w:t>[20]</w:t>
      </w:r>
      <w:r w:rsidRPr="00F2731B">
        <w:tab/>
        <w:t>3GPP TS 26.348: "Northbound Application Programming Interface (API) for Multimedia Broadcast/Multicast Service (MBMS) at the xMB reference point".</w:t>
      </w:r>
    </w:p>
    <w:p w14:paraId="2B1668B6" w14:textId="77777777" w:rsidR="00A14D57" w:rsidRPr="00F2731B" w:rsidRDefault="00A14D57" w:rsidP="00A14D57">
      <w:pPr>
        <w:pStyle w:val="EX"/>
      </w:pPr>
      <w:r w:rsidRPr="00F2731B">
        <w:t>[21]</w:t>
      </w:r>
      <w:r w:rsidRPr="00F2731B">
        <w:tab/>
        <w:t>3GPP TS 29.214: "Policy and charging control over Rx reference point".</w:t>
      </w:r>
    </w:p>
    <w:p w14:paraId="15BBDB39" w14:textId="77777777" w:rsidR="00A14D57" w:rsidRPr="00F2731B" w:rsidRDefault="00A14D57" w:rsidP="00A14D57">
      <w:pPr>
        <w:pStyle w:val="EX"/>
      </w:pPr>
      <w:r w:rsidRPr="00F2731B">
        <w:t>[22]</w:t>
      </w:r>
      <w:r w:rsidRPr="00F2731B">
        <w:tab/>
        <w:t>3GPP TS 29.468: "Group Communication System Enablers for LTE (GCSE_LTE); MB2 Reference Point; Stage 3".</w:t>
      </w:r>
    </w:p>
    <w:p w14:paraId="62D5C9A9" w14:textId="77777777" w:rsidR="00A14D57" w:rsidRPr="00F2731B" w:rsidRDefault="00A14D57" w:rsidP="00A14D57">
      <w:pPr>
        <w:pStyle w:val="EX"/>
      </w:pPr>
      <w:r w:rsidRPr="00F2731B">
        <w:t>[23]</w:t>
      </w:r>
      <w:r w:rsidRPr="00F2731B">
        <w:tab/>
        <w:t>3GPP TS 36.300: "Evolved Universal Terrestrial Radio Access (E-UTRA) and Evolved Universal Terrestrial Radio Access Network (E-UTRAN); Overall description; Stage 2".</w:t>
      </w:r>
    </w:p>
    <w:p w14:paraId="3EA63BD3" w14:textId="77777777" w:rsidR="00A14D57" w:rsidRPr="00F2731B" w:rsidRDefault="00A14D57" w:rsidP="00A14D57">
      <w:pPr>
        <w:pStyle w:val="EX"/>
      </w:pPr>
      <w:r w:rsidRPr="00F2731B">
        <w:t>[24]</w:t>
      </w:r>
      <w:r w:rsidRPr="00F2731B">
        <w:tab/>
        <w:t>IETF RFC 6733 (October 2012): "Diameter Base Protocol".</w:t>
      </w:r>
    </w:p>
    <w:p w14:paraId="0A51E8EB" w14:textId="77777777" w:rsidR="00A14D57" w:rsidRPr="00F2731B" w:rsidRDefault="00A14D57" w:rsidP="00A14D57">
      <w:pPr>
        <w:pStyle w:val="EX"/>
        <w:rPr>
          <w:lang w:val="en-US"/>
        </w:rPr>
      </w:pPr>
      <w:r w:rsidRPr="00F2731B">
        <w:t>[25]</w:t>
      </w:r>
      <w:r w:rsidRPr="00F2731B">
        <w:tab/>
        <w:t xml:space="preserve">ETSI TS 102 894-2 (V1.2.1): </w:t>
      </w:r>
      <w:r w:rsidRPr="00F2731B">
        <w:rPr>
          <w:lang w:val="en-US"/>
        </w:rPr>
        <w:t>"Intelligent Transport Systems (ITS); Users and applications requirements; Part 2: Applications and facilities layer common data dictionary</w:t>
      </w:r>
      <w:r w:rsidRPr="00F2731B">
        <w:t>Multimedia Broadcast/Multicast Service (MBMS); Protocols and codecs</w:t>
      </w:r>
      <w:r w:rsidRPr="00F2731B">
        <w:rPr>
          <w:lang w:val="en-US"/>
        </w:rPr>
        <w:t>".</w:t>
      </w:r>
    </w:p>
    <w:p w14:paraId="03613BFE" w14:textId="77777777" w:rsidR="00A14D57" w:rsidRPr="00F2731B" w:rsidRDefault="00A14D57" w:rsidP="00A14D57">
      <w:pPr>
        <w:pStyle w:val="EX"/>
        <w:rPr>
          <w:lang w:val="en-150"/>
        </w:rPr>
      </w:pPr>
      <w:r w:rsidRPr="00F2731B">
        <w:rPr>
          <w:lang w:val="en-150"/>
        </w:rPr>
        <w:t>[</w:t>
      </w:r>
      <w:r w:rsidRPr="00F2731B">
        <w:rPr>
          <w:lang w:val="en-IN"/>
        </w:rPr>
        <w:t>26</w:t>
      </w:r>
      <w:r w:rsidRPr="00F2731B">
        <w:rPr>
          <w:lang w:val="en-150"/>
        </w:rPr>
        <w:t>]</w:t>
      </w:r>
      <w:r w:rsidRPr="00F2731B">
        <w:rPr>
          <w:lang w:val="en-150"/>
        </w:rPr>
        <w:tab/>
        <w:t>ETSI</w:t>
      </w:r>
      <w:r w:rsidRPr="00F2731B">
        <w:rPr>
          <w:lang w:val="en-US"/>
        </w:rPr>
        <w:t> </w:t>
      </w:r>
      <w:r w:rsidRPr="00F2731B">
        <w:rPr>
          <w:lang w:val="en-150"/>
        </w:rPr>
        <w:t>TS</w:t>
      </w:r>
      <w:r w:rsidRPr="00F2731B">
        <w:rPr>
          <w:lang w:val="en-US"/>
        </w:rPr>
        <w:t> </w:t>
      </w:r>
      <w:r w:rsidRPr="00F2731B">
        <w:rPr>
          <w:lang w:val="en-150"/>
        </w:rPr>
        <w:t>102</w:t>
      </w:r>
      <w:r w:rsidRPr="00F2731B">
        <w:rPr>
          <w:lang w:val="en-US"/>
        </w:rPr>
        <w:t> </w:t>
      </w:r>
      <w:r w:rsidRPr="00F2731B">
        <w:rPr>
          <w:lang w:val="en-150"/>
        </w:rPr>
        <w:t>965</w:t>
      </w:r>
      <w:r w:rsidRPr="00F2731B">
        <w:rPr>
          <w:lang w:val="en-US"/>
        </w:rPr>
        <w:t> </w:t>
      </w:r>
      <w:r w:rsidRPr="00F2731B">
        <w:rPr>
          <w:lang w:val="en-150"/>
        </w:rPr>
        <w:t xml:space="preserve">(V1.4.1): </w:t>
      </w:r>
      <w:r w:rsidRPr="00F2731B">
        <w:rPr>
          <w:lang w:val="en-US"/>
        </w:rPr>
        <w:t>"Intelligent Transport Systems (ITS);</w:t>
      </w:r>
      <w:r w:rsidRPr="00F2731B">
        <w:rPr>
          <w:lang w:val="en-150"/>
        </w:rPr>
        <w:t xml:space="preserve"> Application Object Identifier (ITS-AID); Registration</w:t>
      </w:r>
      <w:r w:rsidRPr="00F2731B">
        <w:rPr>
          <w:lang w:val="en-US"/>
        </w:rPr>
        <w:t>"</w:t>
      </w:r>
      <w:r w:rsidRPr="00F2731B">
        <w:rPr>
          <w:lang w:val="en-150"/>
        </w:rPr>
        <w:t>.</w:t>
      </w:r>
    </w:p>
    <w:p w14:paraId="444730BA" w14:textId="77777777" w:rsidR="00A14D57" w:rsidRPr="00F2731B" w:rsidRDefault="00A14D57" w:rsidP="00A14D57">
      <w:pPr>
        <w:pStyle w:val="EX"/>
      </w:pPr>
      <w:r w:rsidRPr="00F2731B">
        <w:t>[</w:t>
      </w:r>
      <w:r w:rsidRPr="00F2731B">
        <w:rPr>
          <w:lang w:val="en-IN"/>
        </w:rPr>
        <w:t>27</w:t>
      </w:r>
      <w:r w:rsidRPr="00F2731B">
        <w:t>]</w:t>
      </w:r>
      <w:r w:rsidRPr="00F2731B">
        <w:tab/>
      </w:r>
      <w:r w:rsidRPr="00F2731B">
        <w:rPr>
          <w:lang w:val="en-US"/>
        </w:rPr>
        <w:t>ISO TS 17419: "Intelligent Transport Systems - Cooperative systems - Classification and management of ITS applications in a global context"</w:t>
      </w:r>
      <w:r w:rsidRPr="00F2731B">
        <w:t>.</w:t>
      </w:r>
    </w:p>
    <w:p w14:paraId="7A2524E9" w14:textId="77777777" w:rsidR="00A14D57" w:rsidRPr="00F2731B" w:rsidRDefault="00A14D57" w:rsidP="00A14D57">
      <w:pPr>
        <w:pStyle w:val="EX"/>
      </w:pPr>
      <w:r w:rsidRPr="00F2731B">
        <w:rPr>
          <w:lang w:val="en-US"/>
        </w:rPr>
        <w:t>[28]</w:t>
      </w:r>
      <w:r w:rsidRPr="00F2731B">
        <w:rPr>
          <w:lang w:val="en-US"/>
        </w:rPr>
        <w:tab/>
      </w:r>
      <w:r w:rsidRPr="00F2731B">
        <w:t>3GPP TS 26.346: "Multimedia Broadcast/Multicast Service (MBMS); Protocols and codecs".</w:t>
      </w:r>
    </w:p>
    <w:p w14:paraId="7E05FA93" w14:textId="77777777" w:rsidR="00A14D57" w:rsidRPr="00F2731B" w:rsidRDefault="00A14D57" w:rsidP="00A14D57">
      <w:pPr>
        <w:pStyle w:val="EX"/>
      </w:pPr>
      <w:r w:rsidRPr="00F2731B">
        <w:t>[29]</w:t>
      </w:r>
      <w:r w:rsidRPr="00F2731B">
        <w:tab/>
        <w:t>3GPP TS 33.434: "Service Enabler Architecture Layer (SEAL); Security aspects for Verticals".</w:t>
      </w:r>
    </w:p>
    <w:p w14:paraId="466AC406" w14:textId="77777777" w:rsidR="00A14D57" w:rsidRPr="00F2731B" w:rsidRDefault="00A14D57" w:rsidP="00A14D57">
      <w:pPr>
        <w:pStyle w:val="EX"/>
      </w:pPr>
      <w:r w:rsidRPr="00F2731B">
        <w:t>[30]</w:t>
      </w:r>
      <w:r w:rsidRPr="00F2731B">
        <w:tab/>
        <w:t>3GPP TS 29.549: "Service Enabler Architecture Layer for Verticals (SEAL); Application Programming Interface (API) specification; Stage3".</w:t>
      </w:r>
    </w:p>
    <w:p w14:paraId="08EF064E" w14:textId="77777777" w:rsidR="00A14D57" w:rsidRPr="00F2731B" w:rsidRDefault="00A14D57" w:rsidP="00A14D57">
      <w:pPr>
        <w:pStyle w:val="EX"/>
      </w:pPr>
      <w:r w:rsidRPr="00F2731B">
        <w:t>[31]</w:t>
      </w:r>
      <w:r w:rsidRPr="00F2731B">
        <w:tab/>
        <w:t>3GPP TS 23.285: "Architecture enhancements for V2X services".</w:t>
      </w:r>
    </w:p>
    <w:p w14:paraId="54D195EF" w14:textId="77777777" w:rsidR="00A14D57" w:rsidRPr="00F2731B" w:rsidRDefault="00A14D57" w:rsidP="00A14D57">
      <w:pPr>
        <w:pStyle w:val="EX"/>
      </w:pPr>
      <w:r w:rsidRPr="00F2731B">
        <w:t>[32]</w:t>
      </w:r>
      <w:r w:rsidRPr="00F2731B">
        <w:tab/>
        <w:t>IETF RFC 7252: "The Constrained Application Protocol (CoAP)".</w:t>
      </w:r>
    </w:p>
    <w:p w14:paraId="0771C320" w14:textId="77777777" w:rsidR="00A14D57" w:rsidRPr="00F2731B" w:rsidRDefault="00A14D57" w:rsidP="00A14D57">
      <w:pPr>
        <w:pStyle w:val="EX"/>
      </w:pPr>
      <w:r w:rsidRPr="00F2731B">
        <w:t>[33]</w:t>
      </w:r>
      <w:r w:rsidRPr="00F2731B">
        <w:tab/>
        <w:t>IETF RFC 8323: "CoAP (Constrained Application Protocol) over TCP, TLS, and WebSockets".</w:t>
      </w:r>
    </w:p>
    <w:p w14:paraId="3257592D" w14:textId="77777777" w:rsidR="00A14D57" w:rsidRPr="00F2731B" w:rsidRDefault="00A14D57" w:rsidP="00A14D57">
      <w:pPr>
        <w:pStyle w:val="EX"/>
      </w:pPr>
      <w:r w:rsidRPr="00F2731B">
        <w:t>[34]</w:t>
      </w:r>
      <w:r w:rsidRPr="00F2731B">
        <w:tab/>
        <w:t>3GPP TS 23.288: "Architecture enhancements for 5G System (5GS) to support network data analytics services".</w:t>
      </w:r>
    </w:p>
    <w:p w14:paraId="5C04CFD0" w14:textId="77777777" w:rsidR="00A14D57" w:rsidRPr="00F2731B" w:rsidRDefault="00A14D57" w:rsidP="00A14D57">
      <w:pPr>
        <w:pStyle w:val="EX"/>
      </w:pPr>
      <w:r w:rsidRPr="00F2731B">
        <w:t>[35]</w:t>
      </w:r>
      <w:r w:rsidRPr="00F2731B">
        <w:tab/>
        <w:t>IEEE Std 802.1Qcc-2018: "Standard for Local and metropolitan area networks - Bridges and Bridged Networks - Amendment: Stream Reservation Protocol (SRP) Enhancements and Performance Improvements".</w:t>
      </w:r>
    </w:p>
    <w:p w14:paraId="3FA54ECE" w14:textId="77777777" w:rsidR="00A14D57" w:rsidRPr="00F2731B" w:rsidRDefault="00A14D57" w:rsidP="00A14D57">
      <w:pPr>
        <w:pStyle w:val="EX"/>
      </w:pPr>
      <w:r w:rsidRPr="00F2731B">
        <w:t>[36]</w:t>
      </w:r>
      <w:r w:rsidRPr="00F2731B">
        <w:tab/>
      </w:r>
      <w:r w:rsidRPr="00F2731B">
        <w:rPr>
          <w:rFonts w:eastAsia="Calibri"/>
          <w:color w:val="000000"/>
        </w:rPr>
        <w:t>IEEE 802.1Q-2018</w:t>
      </w:r>
      <w:r w:rsidRPr="00F2731B">
        <w:t>: "IEEE Standard for Local and Metropolitan Area Networks—Bridges and Bridged Networks".</w:t>
      </w:r>
    </w:p>
    <w:p w14:paraId="43CD126C" w14:textId="77777777" w:rsidR="00A14D57" w:rsidRPr="00F2731B" w:rsidRDefault="00A14D57" w:rsidP="00A14D57">
      <w:pPr>
        <w:pStyle w:val="EX"/>
      </w:pPr>
      <w:r w:rsidRPr="00F2731B">
        <w:t>[37]</w:t>
      </w:r>
      <w:r w:rsidRPr="00F2731B">
        <w:tab/>
        <w:t>IEEE Std 802.1CB-2017: "Frame Replication and Elimination for Reliability".</w:t>
      </w:r>
    </w:p>
    <w:p w14:paraId="2D488E0E" w14:textId="77777777" w:rsidR="00A14D57" w:rsidRPr="00F2731B" w:rsidRDefault="00A14D57" w:rsidP="00A14D57">
      <w:pPr>
        <w:pStyle w:val="EX"/>
      </w:pPr>
      <w:r w:rsidRPr="00F2731B">
        <w:t>[38]</w:t>
      </w:r>
      <w:r w:rsidRPr="00F2731B">
        <w:tab/>
        <w:t>3GPP TS 23.003: "Numbering, Addressing and Identification".</w:t>
      </w:r>
    </w:p>
    <w:p w14:paraId="537E7A3D" w14:textId="77777777" w:rsidR="00A14D57" w:rsidRPr="00F2731B" w:rsidRDefault="00A14D57" w:rsidP="00A14D57">
      <w:pPr>
        <w:pStyle w:val="Heading1"/>
      </w:pPr>
      <w:bookmarkStart w:id="19" w:name="_Toc155091337"/>
      <w:r w:rsidRPr="00F2731B">
        <w:lastRenderedPageBreak/>
        <w:t>3</w:t>
      </w:r>
      <w:r w:rsidRPr="00F2731B">
        <w:tab/>
        <w:t>Definitions, symbols and abbreviations</w:t>
      </w:r>
      <w:bookmarkEnd w:id="19"/>
    </w:p>
    <w:p w14:paraId="3624571E" w14:textId="77777777" w:rsidR="00A14D57" w:rsidRPr="00F2731B" w:rsidRDefault="00A14D57" w:rsidP="00A14D57">
      <w:pPr>
        <w:pStyle w:val="Heading2"/>
      </w:pPr>
      <w:bookmarkStart w:id="20" w:name="_Toc155091338"/>
      <w:r w:rsidRPr="00F2731B">
        <w:t>3.1</w:t>
      </w:r>
      <w:r w:rsidRPr="00F2731B">
        <w:tab/>
        <w:t>Definitions</w:t>
      </w:r>
      <w:bookmarkEnd w:id="20"/>
    </w:p>
    <w:p w14:paraId="2B2EF563" w14:textId="77777777" w:rsidR="00A14D57" w:rsidRPr="00F2731B" w:rsidRDefault="00A14D57" w:rsidP="00A14D57">
      <w:r w:rsidRPr="00F2731B">
        <w:t>For the purposes of the present document, the terms and definitions given in 3GPP TR 21.905 [1] and the following apply. A term defined in the present document takes precedence over the definition of the same term, if any, in 3GPP TR 21.905 [1].</w:t>
      </w:r>
    </w:p>
    <w:p w14:paraId="4388A87D" w14:textId="77777777" w:rsidR="00A14D57" w:rsidRPr="00F2731B" w:rsidRDefault="00A14D57" w:rsidP="00A14D57">
      <w:pPr>
        <w:rPr>
          <w:lang w:eastAsia="zh-CN"/>
        </w:rPr>
      </w:pPr>
      <w:r w:rsidRPr="00F2731B">
        <w:rPr>
          <w:b/>
        </w:rPr>
        <w:t>VAL</w:t>
      </w:r>
      <w:r w:rsidRPr="00F2731B">
        <w:rPr>
          <w:rFonts w:hint="eastAsia"/>
          <w:b/>
          <w:lang w:eastAsia="zh-CN"/>
        </w:rPr>
        <w:t xml:space="preserve"> u</w:t>
      </w:r>
      <w:r w:rsidRPr="00F2731B">
        <w:rPr>
          <w:b/>
        </w:rPr>
        <w:t xml:space="preserve">ser: </w:t>
      </w:r>
      <w:r w:rsidRPr="00F2731B">
        <w:t>A</w:t>
      </w:r>
      <w:r w:rsidRPr="00F2731B">
        <w:rPr>
          <w:rFonts w:hint="eastAsia"/>
          <w:lang w:eastAsia="zh-CN"/>
        </w:rPr>
        <w:t xml:space="preserve">n authorized </w:t>
      </w:r>
      <w:r w:rsidRPr="00F2731B">
        <w:t>user, who can use a VAL</w:t>
      </w:r>
      <w:r w:rsidRPr="00F2731B">
        <w:rPr>
          <w:rFonts w:hint="eastAsia"/>
          <w:lang w:eastAsia="zh-CN"/>
        </w:rPr>
        <w:t xml:space="preserve"> </w:t>
      </w:r>
      <w:r w:rsidRPr="00F2731B">
        <w:t xml:space="preserve">UE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ervices</w:t>
      </w:r>
      <w:r w:rsidRPr="00F2731B">
        <w:rPr>
          <w:rFonts w:hint="eastAsia"/>
          <w:lang w:eastAsia="zh-CN"/>
        </w:rPr>
        <w:t>.</w:t>
      </w:r>
    </w:p>
    <w:p w14:paraId="6CB48EDC" w14:textId="77777777" w:rsidR="00A14D57" w:rsidRPr="00F2731B" w:rsidRDefault="00A14D57" w:rsidP="00A14D57">
      <w:r w:rsidRPr="00F2731B">
        <w:rPr>
          <w:b/>
        </w:rPr>
        <w:t xml:space="preserve">VAL user ID: </w:t>
      </w:r>
      <w:r w:rsidRPr="00F2731B">
        <w:t>A generic name for the user ID of a VAL user within a specific VAL service.</w:t>
      </w:r>
    </w:p>
    <w:p w14:paraId="65D98AC0" w14:textId="77777777" w:rsidR="00A14D57" w:rsidRPr="00F2731B" w:rsidRDefault="00A14D57" w:rsidP="00A14D57">
      <w:r w:rsidRPr="00F2731B">
        <w:rPr>
          <w:b/>
        </w:rPr>
        <w:t>VAL</w:t>
      </w:r>
      <w:r w:rsidRPr="00F2731B">
        <w:rPr>
          <w:rFonts w:hint="eastAsia"/>
          <w:b/>
          <w:lang w:eastAsia="zh-CN"/>
        </w:rPr>
        <w:t xml:space="preserve"> </w:t>
      </w:r>
      <w:r w:rsidRPr="00F2731B">
        <w:rPr>
          <w:b/>
        </w:rPr>
        <w:t xml:space="preserve">UE: </w:t>
      </w:r>
      <w:r w:rsidRPr="00F2731B">
        <w:t xml:space="preserve">A UE that can be used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 xml:space="preserve">ervices. </w:t>
      </w:r>
    </w:p>
    <w:p w14:paraId="65ACD944" w14:textId="77777777" w:rsidR="00A14D57" w:rsidRPr="00F2731B" w:rsidRDefault="00A14D57" w:rsidP="00A14D57">
      <w:pPr>
        <w:rPr>
          <w:b/>
        </w:rPr>
      </w:pPr>
      <w:r w:rsidRPr="00F2731B">
        <w:rPr>
          <w:b/>
        </w:rPr>
        <w:t xml:space="preserve">VAL client: </w:t>
      </w:r>
      <w:r w:rsidRPr="00F2731B">
        <w:t>An entity that provides the client side functionalities corresponding to the vertical applications.</w:t>
      </w:r>
    </w:p>
    <w:p w14:paraId="3317E6A9" w14:textId="77777777" w:rsidR="00A14D57" w:rsidRPr="00F2731B" w:rsidRDefault="00A14D57" w:rsidP="00A14D57">
      <w:pPr>
        <w:rPr>
          <w:b/>
        </w:rPr>
      </w:pPr>
      <w:r w:rsidRPr="00F2731B">
        <w:rPr>
          <w:b/>
        </w:rPr>
        <w:t xml:space="preserve">SEAL client: </w:t>
      </w:r>
      <w:r w:rsidRPr="00F2731B">
        <w:t>An entity that provides the client side functionalities corresponding to the specific SEAL service.</w:t>
      </w:r>
    </w:p>
    <w:p w14:paraId="36F8BCE2" w14:textId="77777777" w:rsidR="00A14D57" w:rsidRPr="00F2731B" w:rsidRDefault="00A14D57" w:rsidP="00A14D57">
      <w:r w:rsidRPr="00F2731B">
        <w:rPr>
          <w:b/>
        </w:rPr>
        <w:t>VAL service:</w:t>
      </w:r>
      <w:r w:rsidRPr="00F2731B">
        <w:t xml:space="preserve"> A generic name for any service offered by the VAL service provider to their VAL users.</w:t>
      </w:r>
    </w:p>
    <w:p w14:paraId="7F72FB9F" w14:textId="77777777" w:rsidR="00A14D57" w:rsidRPr="00F2731B" w:rsidRDefault="00A14D57" w:rsidP="00A14D57">
      <w:pPr>
        <w:rPr>
          <w:b/>
        </w:rPr>
      </w:pPr>
      <w:r w:rsidRPr="00F2731B">
        <w:rPr>
          <w:b/>
        </w:rPr>
        <w:t xml:space="preserve">SEAL service: </w:t>
      </w:r>
      <w:r w:rsidRPr="00F2731B">
        <w:t>A generic name for a common service (e.g. group management, configuration management, location management) that can be utilized by multiple vertical applications.</w:t>
      </w:r>
    </w:p>
    <w:p w14:paraId="792BF493" w14:textId="77777777" w:rsidR="00A14D57" w:rsidRPr="00F2731B" w:rsidRDefault="00A14D57" w:rsidP="00A14D57">
      <w:pPr>
        <w:rPr>
          <w:b/>
        </w:rPr>
      </w:pPr>
      <w:r w:rsidRPr="00F2731B">
        <w:rPr>
          <w:b/>
        </w:rPr>
        <w:t xml:space="preserve">SEAL provider: </w:t>
      </w:r>
      <w:r w:rsidRPr="00F2731B">
        <w:t>Provider of SEAL service(s).</w:t>
      </w:r>
    </w:p>
    <w:p w14:paraId="2652A84F" w14:textId="77777777" w:rsidR="00A14D57" w:rsidRPr="00F2731B" w:rsidRDefault="00A14D57" w:rsidP="00A14D57">
      <w:r w:rsidRPr="00F2731B">
        <w:rPr>
          <w:b/>
        </w:rPr>
        <w:t xml:space="preserve">VAL server: </w:t>
      </w:r>
      <w:r w:rsidRPr="00F2731B">
        <w:t>A generic name for the server application function of a specific VAL service.</w:t>
      </w:r>
    </w:p>
    <w:p w14:paraId="4C0FB0BF" w14:textId="77777777" w:rsidR="00A14D57" w:rsidRPr="00F2731B" w:rsidRDefault="00A14D57" w:rsidP="00A14D57">
      <w:pPr>
        <w:rPr>
          <w:b/>
        </w:rPr>
      </w:pPr>
      <w:r w:rsidRPr="00F2731B">
        <w:rPr>
          <w:b/>
        </w:rPr>
        <w:t xml:space="preserve">SEAL server: </w:t>
      </w:r>
      <w:r w:rsidRPr="00F2731B">
        <w:t>An entity that provides the server side functionalities corresponding to the specific SEAL service.</w:t>
      </w:r>
    </w:p>
    <w:p w14:paraId="10FC6542" w14:textId="77777777" w:rsidR="00A14D57" w:rsidRPr="00F2731B" w:rsidRDefault="00A14D57" w:rsidP="00A14D57">
      <w:pPr>
        <w:rPr>
          <w:b/>
        </w:rPr>
      </w:pPr>
      <w:r w:rsidRPr="00F2731B">
        <w:rPr>
          <w:b/>
          <w:lang w:eastAsia="zh-CN"/>
        </w:rPr>
        <w:t>VAL system:</w:t>
      </w:r>
      <w:r w:rsidRPr="00F2731B">
        <w:rPr>
          <w:lang w:eastAsia="zh-CN"/>
        </w:rPr>
        <w:t xml:space="preserve"> The collection of applications, services, and enabling capabilities required to support a VAL service.</w:t>
      </w:r>
    </w:p>
    <w:p w14:paraId="3DC54E99" w14:textId="77777777" w:rsidR="00A14D57" w:rsidRPr="00F2731B" w:rsidRDefault="00A14D57" w:rsidP="00A14D57">
      <w:pPr>
        <w:rPr>
          <w:rFonts w:eastAsia="Malgun Gothic"/>
        </w:rPr>
      </w:pPr>
      <w:r w:rsidRPr="00F2731B">
        <w:rPr>
          <w:rFonts w:eastAsia="Malgun Gothic"/>
          <w:b/>
        </w:rPr>
        <w:t>Primary VAL system:</w:t>
      </w:r>
      <w:r w:rsidRPr="00F2731B">
        <w:rPr>
          <w:rFonts w:eastAsia="Malgun Gothic"/>
        </w:rPr>
        <w:t xml:space="preserve"> VAL system where the VAL user profiles of a VAL user are defined.</w:t>
      </w:r>
    </w:p>
    <w:p w14:paraId="55651135" w14:textId="77777777" w:rsidR="00A14D57" w:rsidRPr="00F2731B" w:rsidRDefault="00A14D57" w:rsidP="00A14D57">
      <w:r w:rsidRPr="00F2731B">
        <w:rPr>
          <w:b/>
        </w:rPr>
        <w:t>Partner VAL system:</w:t>
      </w:r>
      <w:r w:rsidRPr="00F2731B">
        <w:t xml:space="preserve"> </w:t>
      </w:r>
      <w:r w:rsidRPr="00F2731B">
        <w:rPr>
          <w:lang w:val="en-US"/>
        </w:rPr>
        <w:t>A VAL system that has a business relationship with the primary VAL system such that service can be offered to primary VAL system users.</w:t>
      </w:r>
    </w:p>
    <w:p w14:paraId="2151FEFD" w14:textId="77777777" w:rsidR="00A14D57" w:rsidRPr="00F2731B" w:rsidRDefault="00A14D57" w:rsidP="00A14D57">
      <w:r w:rsidRPr="00F2731B">
        <w:rPr>
          <w:b/>
        </w:rPr>
        <w:t>VAL</w:t>
      </w:r>
      <w:r w:rsidRPr="00F2731B">
        <w:rPr>
          <w:rFonts w:hint="eastAsia"/>
          <w:b/>
          <w:lang w:eastAsia="zh-CN"/>
        </w:rPr>
        <w:t xml:space="preserve"> g</w:t>
      </w:r>
      <w:r w:rsidRPr="00F2731B">
        <w:rPr>
          <w:b/>
        </w:rPr>
        <w:t xml:space="preserve">roup: </w:t>
      </w:r>
      <w:r w:rsidRPr="00F2731B">
        <w:t>A defined set of VAL</w:t>
      </w:r>
      <w:r w:rsidRPr="00F2731B">
        <w:rPr>
          <w:rFonts w:hint="eastAsia"/>
          <w:lang w:eastAsia="zh-CN"/>
        </w:rPr>
        <w:t xml:space="preserve"> </w:t>
      </w:r>
      <w:r w:rsidRPr="00F2731B">
        <w:rPr>
          <w:lang w:eastAsia="zh-CN"/>
        </w:rPr>
        <w:t>UEs</w:t>
      </w:r>
      <w:r w:rsidRPr="00F2731B">
        <w:t xml:space="preserve"> or VAL users </w:t>
      </w:r>
      <w:r w:rsidRPr="00F2731B">
        <w:rPr>
          <w:rFonts w:hint="eastAsia"/>
          <w:lang w:eastAsia="zh-CN"/>
        </w:rPr>
        <w:t xml:space="preserve">configured for </w:t>
      </w:r>
      <w:r w:rsidRPr="00F2731B">
        <w:rPr>
          <w:lang w:eastAsia="zh-CN"/>
        </w:rPr>
        <w:t>specific purpose in a VAL</w:t>
      </w:r>
      <w:r w:rsidRPr="00F2731B">
        <w:rPr>
          <w:rFonts w:hint="eastAsia"/>
          <w:lang w:eastAsia="zh-CN"/>
        </w:rPr>
        <w:t xml:space="preserve"> service</w:t>
      </w:r>
      <w:r w:rsidRPr="00F2731B">
        <w:t>.</w:t>
      </w:r>
    </w:p>
    <w:p w14:paraId="61AFF67E" w14:textId="77777777" w:rsidR="00A14D57" w:rsidRPr="00F2731B" w:rsidRDefault="00A14D57" w:rsidP="00A14D57">
      <w:pPr>
        <w:pStyle w:val="NO"/>
      </w:pPr>
      <w:r w:rsidRPr="00F2731B">
        <w:t>NOTE:</w:t>
      </w:r>
      <w:r w:rsidRPr="00F2731B">
        <w:tab/>
        <w:t>The set could be of either VAL UEs or VAL users depending on the specific VAL service.</w:t>
      </w:r>
    </w:p>
    <w:p w14:paraId="36901DA9" w14:textId="77777777" w:rsidR="00A14D57" w:rsidRPr="00F2731B" w:rsidRDefault="00A14D57" w:rsidP="00A14D57">
      <w:pPr>
        <w:rPr>
          <w:b/>
        </w:rPr>
      </w:pPr>
      <w:r w:rsidRPr="00F2731B">
        <w:rPr>
          <w:b/>
        </w:rPr>
        <w:t>VAL</w:t>
      </w:r>
      <w:r w:rsidRPr="00F2731B">
        <w:rPr>
          <w:rFonts w:hint="eastAsia"/>
          <w:b/>
        </w:rPr>
        <w:t xml:space="preserve"> g</w:t>
      </w:r>
      <w:r w:rsidRPr="00F2731B">
        <w:rPr>
          <w:b/>
        </w:rPr>
        <w:t>roup home system:</w:t>
      </w:r>
      <w:r w:rsidRPr="00F2731B">
        <w:t xml:space="preserve"> The VAL system where the VAL</w:t>
      </w:r>
      <w:r w:rsidRPr="00F2731B">
        <w:rPr>
          <w:rFonts w:hint="eastAsia"/>
          <w:lang w:eastAsia="zh-CN"/>
        </w:rPr>
        <w:t xml:space="preserve"> </w:t>
      </w:r>
      <w:r w:rsidRPr="00F2731B">
        <w:t>group is defined.</w:t>
      </w:r>
    </w:p>
    <w:p w14:paraId="51CEA6B9" w14:textId="77777777" w:rsidR="00A14D57" w:rsidRPr="00F2731B" w:rsidRDefault="00A14D57" w:rsidP="00A14D57">
      <w:pPr>
        <w:rPr>
          <w:b/>
        </w:rPr>
      </w:pPr>
      <w:r w:rsidRPr="00F2731B">
        <w:rPr>
          <w:b/>
        </w:rPr>
        <w:t>VAL</w:t>
      </w:r>
      <w:r w:rsidRPr="00F2731B">
        <w:rPr>
          <w:rFonts w:hint="eastAsia"/>
          <w:b/>
          <w:lang w:eastAsia="zh-CN"/>
        </w:rPr>
        <w:t xml:space="preserve"> g</w:t>
      </w:r>
      <w:r w:rsidRPr="00F2731B">
        <w:rPr>
          <w:b/>
        </w:rPr>
        <w:t xml:space="preserve">roup </w:t>
      </w:r>
      <w:r w:rsidRPr="00F2731B">
        <w:rPr>
          <w:rFonts w:hint="eastAsia"/>
          <w:b/>
          <w:lang w:eastAsia="zh-CN"/>
        </w:rPr>
        <w:t>m</w:t>
      </w:r>
      <w:r w:rsidRPr="00F2731B">
        <w:rPr>
          <w:b/>
        </w:rPr>
        <w:t xml:space="preserve">ember: </w:t>
      </w:r>
      <w:r w:rsidRPr="00F2731B">
        <w:t>A VAL</w:t>
      </w:r>
      <w:r w:rsidRPr="00F2731B">
        <w:rPr>
          <w:rFonts w:hint="eastAsia"/>
          <w:lang w:eastAsia="zh-CN"/>
        </w:rPr>
        <w:t xml:space="preserve"> service</w:t>
      </w:r>
      <w:r w:rsidRPr="00F2731B">
        <w:t xml:space="preserve"> </w:t>
      </w:r>
      <w:r w:rsidRPr="00F2731B">
        <w:rPr>
          <w:rFonts w:hint="eastAsia"/>
          <w:lang w:eastAsia="zh-CN"/>
        </w:rPr>
        <w:t>u</w:t>
      </w:r>
      <w:r w:rsidRPr="00F2731B">
        <w:t>ser, whose VAL user ID is listed in a particular VAL</w:t>
      </w:r>
      <w:r w:rsidRPr="00F2731B">
        <w:rPr>
          <w:rFonts w:hint="eastAsia"/>
          <w:lang w:eastAsia="zh-CN"/>
        </w:rPr>
        <w:t xml:space="preserve"> g</w:t>
      </w:r>
      <w:r w:rsidRPr="00F2731B">
        <w:t>roup.</w:t>
      </w:r>
    </w:p>
    <w:p w14:paraId="7FDEE83C" w14:textId="77777777" w:rsidR="00A14D57" w:rsidRPr="00F2731B" w:rsidRDefault="00A14D57" w:rsidP="00A14D57">
      <w:r w:rsidRPr="00F2731B">
        <w:rPr>
          <w:b/>
        </w:rPr>
        <w:t>VAL stream:</w:t>
      </w:r>
      <w:r w:rsidRPr="00F2731B">
        <w:rPr>
          <w:bCs/>
        </w:rPr>
        <w:t xml:space="preserve"> </w:t>
      </w:r>
      <w:r w:rsidRPr="00F2731B">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F2731B">
        <w:rPr>
          <w:bCs/>
        </w:rPr>
        <w:t>identified by a VAL stream ID.</w:t>
      </w:r>
    </w:p>
    <w:p w14:paraId="25804E9E" w14:textId="77777777" w:rsidR="00A14D57" w:rsidRPr="00F2731B" w:rsidRDefault="00A14D57" w:rsidP="00A14D57">
      <w:r w:rsidRPr="00F2731B">
        <w:rPr>
          <w:b/>
        </w:rPr>
        <w:t>Vertical:</w:t>
      </w:r>
      <w:r w:rsidRPr="00F2731B">
        <w:t xml:space="preserve"> See vertical domain.</w:t>
      </w:r>
    </w:p>
    <w:p w14:paraId="4654D0F3" w14:textId="77777777" w:rsidR="00A14D57" w:rsidRPr="00F2731B" w:rsidRDefault="00A14D57" w:rsidP="00A14D57">
      <w:pPr>
        <w:rPr>
          <w:b/>
        </w:rPr>
      </w:pPr>
      <w:r w:rsidRPr="00F2731B">
        <w:rPr>
          <w:b/>
        </w:rPr>
        <w:t>Vertical application:</w:t>
      </w:r>
      <w:r w:rsidRPr="00F2731B">
        <w:t xml:space="preserve"> An application catering to a specific vertical.</w:t>
      </w:r>
    </w:p>
    <w:p w14:paraId="3EE0D40B" w14:textId="77777777" w:rsidR="00A14D57" w:rsidRPr="00F2731B" w:rsidRDefault="00A14D57" w:rsidP="00A14D57">
      <w:r w:rsidRPr="00F2731B">
        <w:t>For the purposes of the present document, the following terms and definitions given in 3GPP TS 22.104 [2] apply:</w:t>
      </w:r>
    </w:p>
    <w:p w14:paraId="523374B3" w14:textId="77777777" w:rsidR="00A14D57" w:rsidRPr="00F2731B" w:rsidRDefault="00A14D57" w:rsidP="00A14D57">
      <w:pPr>
        <w:pStyle w:val="EW"/>
        <w:rPr>
          <w:b/>
        </w:rPr>
      </w:pPr>
      <w:r w:rsidRPr="00F2731B">
        <w:rPr>
          <w:b/>
        </w:rPr>
        <w:t>Vertical domain</w:t>
      </w:r>
    </w:p>
    <w:p w14:paraId="1B10D48A" w14:textId="77777777" w:rsidR="00A14D57" w:rsidRPr="00F2731B" w:rsidRDefault="00A14D57" w:rsidP="00A14D57">
      <w:pPr>
        <w:rPr>
          <w:b/>
        </w:rPr>
      </w:pPr>
    </w:p>
    <w:p w14:paraId="6FB67FFB" w14:textId="77777777" w:rsidR="00A14D57" w:rsidRPr="00F2731B" w:rsidRDefault="00A14D57" w:rsidP="00A14D57">
      <w:pPr>
        <w:pStyle w:val="EW"/>
      </w:pPr>
    </w:p>
    <w:p w14:paraId="4758B5D2" w14:textId="77777777" w:rsidR="00A14D57" w:rsidRPr="00F2731B" w:rsidRDefault="00A14D57" w:rsidP="00A14D57">
      <w:pPr>
        <w:pStyle w:val="Heading2"/>
      </w:pPr>
      <w:bookmarkStart w:id="21" w:name="_Toc155091339"/>
      <w:r w:rsidRPr="00F2731B">
        <w:lastRenderedPageBreak/>
        <w:t>3.2</w:t>
      </w:r>
      <w:r w:rsidRPr="00F2731B">
        <w:tab/>
        <w:t>Abbreviations</w:t>
      </w:r>
      <w:bookmarkEnd w:id="21"/>
    </w:p>
    <w:p w14:paraId="31441A06" w14:textId="77777777" w:rsidR="00A14D57" w:rsidRPr="00F2731B" w:rsidRDefault="00A14D57" w:rsidP="00A14D57">
      <w:pPr>
        <w:keepNext/>
      </w:pPr>
      <w:r w:rsidRPr="00F2731B">
        <w:t>For the purposes of the present document, the abbreviations given in 3GPP TR 21.905 [1] and the following apply. An abbreviation defined in the present document takes precedence over the definition of the same abbreviation, if any, in 3GPP TR 21.905 [1].</w:t>
      </w:r>
    </w:p>
    <w:p w14:paraId="1CA71EC4" w14:textId="77777777" w:rsidR="00A14D57" w:rsidRPr="00F2731B" w:rsidRDefault="00A14D57" w:rsidP="00A14D57">
      <w:pPr>
        <w:pStyle w:val="EW"/>
      </w:pPr>
      <w:r w:rsidRPr="00F2731B">
        <w:t>5GS</w:t>
      </w:r>
      <w:r w:rsidRPr="00F2731B">
        <w:tab/>
        <w:t>5G System</w:t>
      </w:r>
    </w:p>
    <w:p w14:paraId="5253FCB9" w14:textId="77777777" w:rsidR="00A14D57" w:rsidRPr="00F2731B" w:rsidRDefault="00A14D57" w:rsidP="00A14D57">
      <w:pPr>
        <w:pStyle w:val="EW"/>
      </w:pPr>
      <w:r w:rsidRPr="00F2731B">
        <w:t>5GVN</w:t>
      </w:r>
      <w:r w:rsidRPr="00F2731B">
        <w:tab/>
        <w:t>5G Virtual Network</w:t>
      </w:r>
    </w:p>
    <w:p w14:paraId="7B1335E5" w14:textId="77777777" w:rsidR="00A14D57" w:rsidRPr="00F2731B" w:rsidRDefault="00A14D57" w:rsidP="00A14D57">
      <w:pPr>
        <w:pStyle w:val="EW"/>
      </w:pPr>
      <w:r w:rsidRPr="00F2731B">
        <w:t>CAPIF</w:t>
      </w:r>
      <w:r w:rsidRPr="00F2731B">
        <w:tab/>
        <w:t>Common API Framework for northbound APIs</w:t>
      </w:r>
    </w:p>
    <w:p w14:paraId="2B079997" w14:textId="77777777" w:rsidR="00A14D57" w:rsidRPr="00F2731B" w:rsidRDefault="00A14D57" w:rsidP="00A14D57">
      <w:pPr>
        <w:pStyle w:val="EW"/>
      </w:pPr>
      <w:r w:rsidRPr="00F2731B">
        <w:t>CNC</w:t>
      </w:r>
      <w:r w:rsidRPr="00F2731B">
        <w:tab/>
        <w:t>Centralized Network Configuration</w:t>
      </w:r>
    </w:p>
    <w:p w14:paraId="5D9BF205" w14:textId="77777777" w:rsidR="00A14D57" w:rsidRPr="00F2731B" w:rsidRDefault="00A14D57" w:rsidP="00A14D57">
      <w:pPr>
        <w:pStyle w:val="EW"/>
      </w:pPr>
      <w:r w:rsidRPr="00F2731B">
        <w:t>CRUDN</w:t>
      </w:r>
      <w:r w:rsidRPr="00F2731B">
        <w:tab/>
        <w:t>Create, Retrieve, Update, Delete and Notify</w:t>
      </w:r>
    </w:p>
    <w:p w14:paraId="42A0A48D" w14:textId="77777777" w:rsidR="00A14D57" w:rsidRPr="00F2731B" w:rsidRDefault="00A14D57" w:rsidP="00A14D57">
      <w:pPr>
        <w:pStyle w:val="EW"/>
      </w:pPr>
      <w:r w:rsidRPr="00F2731B">
        <w:t>EPC</w:t>
      </w:r>
      <w:r w:rsidRPr="00F2731B">
        <w:tab/>
        <w:t>Evolved Packet Core</w:t>
      </w:r>
    </w:p>
    <w:p w14:paraId="27D57CEE" w14:textId="77777777" w:rsidR="00A14D57" w:rsidRPr="00F2731B" w:rsidRDefault="00A14D57" w:rsidP="00A14D57">
      <w:pPr>
        <w:pStyle w:val="EW"/>
      </w:pPr>
      <w:r w:rsidRPr="00F2731B">
        <w:rPr>
          <w:lang w:eastAsia="zh-CN"/>
        </w:rPr>
        <w:t>GPSI</w:t>
      </w:r>
      <w:r w:rsidRPr="00F2731B">
        <w:rPr>
          <w:lang w:eastAsia="zh-CN"/>
        </w:rPr>
        <w:tab/>
        <w:t>Generic Public Subscription Identifier</w:t>
      </w:r>
    </w:p>
    <w:p w14:paraId="442689C8" w14:textId="77777777" w:rsidR="00A14D57" w:rsidRPr="00F2731B" w:rsidRDefault="00A14D57" w:rsidP="00A14D57">
      <w:pPr>
        <w:pStyle w:val="EW"/>
      </w:pPr>
      <w:r w:rsidRPr="00F2731B">
        <w:t>LWP</w:t>
      </w:r>
      <w:r w:rsidRPr="00F2731B">
        <w:tab/>
        <w:t>Light-weight Protocol</w:t>
      </w:r>
    </w:p>
    <w:p w14:paraId="158096E6" w14:textId="77777777" w:rsidR="00A14D57" w:rsidRPr="00F2731B" w:rsidRDefault="00A14D57" w:rsidP="00A14D57">
      <w:pPr>
        <w:pStyle w:val="EW"/>
      </w:pPr>
      <w:r w:rsidRPr="00F2731B">
        <w:t>NEF</w:t>
      </w:r>
      <w:r w:rsidRPr="00F2731B">
        <w:tab/>
        <w:t>Network Exposure Function</w:t>
      </w:r>
    </w:p>
    <w:p w14:paraId="0129B5D9" w14:textId="77777777" w:rsidR="00A14D57" w:rsidRPr="00F2731B" w:rsidRDefault="00A14D57" w:rsidP="00A14D57">
      <w:pPr>
        <w:pStyle w:val="EW"/>
      </w:pPr>
      <w:r w:rsidRPr="00F2731B">
        <w:t>NR</w:t>
      </w:r>
      <w:r w:rsidRPr="00F2731B">
        <w:tab/>
        <w:t>New Radio</w:t>
      </w:r>
    </w:p>
    <w:p w14:paraId="3831F377" w14:textId="77777777" w:rsidR="00A14D57" w:rsidRPr="00F2731B" w:rsidRDefault="00A14D57" w:rsidP="00A14D57">
      <w:pPr>
        <w:pStyle w:val="EW"/>
      </w:pPr>
      <w:r w:rsidRPr="00F2731B">
        <w:t>PCC</w:t>
      </w:r>
      <w:r w:rsidRPr="00F2731B">
        <w:tab/>
        <w:t>Policy and Charging Control</w:t>
      </w:r>
    </w:p>
    <w:p w14:paraId="6F55E775" w14:textId="77777777" w:rsidR="00A14D57" w:rsidRPr="00F2731B" w:rsidRDefault="00A14D57" w:rsidP="00A14D57">
      <w:pPr>
        <w:pStyle w:val="EW"/>
      </w:pPr>
      <w:r w:rsidRPr="00F2731B">
        <w:t>SCEF</w:t>
      </w:r>
      <w:r w:rsidRPr="00F2731B">
        <w:tab/>
        <w:t>Service Capability Exposure Function</w:t>
      </w:r>
    </w:p>
    <w:p w14:paraId="4D9D66E5" w14:textId="77777777" w:rsidR="00A14D57" w:rsidRPr="00F2731B" w:rsidRDefault="00A14D57" w:rsidP="00A14D57">
      <w:pPr>
        <w:pStyle w:val="EW"/>
      </w:pPr>
      <w:r w:rsidRPr="00F2731B">
        <w:t>SEAL</w:t>
      </w:r>
      <w:r w:rsidRPr="00F2731B">
        <w:tab/>
        <w:t>Service Enabler Architecture Layer for Verticals</w:t>
      </w:r>
    </w:p>
    <w:p w14:paraId="2A812E8B" w14:textId="77777777" w:rsidR="00A14D57" w:rsidRPr="00F2731B" w:rsidRDefault="00A14D57" w:rsidP="00A14D57">
      <w:pPr>
        <w:pStyle w:val="EW"/>
      </w:pPr>
      <w:r w:rsidRPr="00F2731B">
        <w:t>TSC</w:t>
      </w:r>
      <w:r w:rsidRPr="00F2731B">
        <w:tab/>
        <w:t>Time Sensitive Communication</w:t>
      </w:r>
    </w:p>
    <w:p w14:paraId="38E34BAF" w14:textId="77777777" w:rsidR="00A14D57" w:rsidRPr="00F2731B" w:rsidRDefault="00A14D57" w:rsidP="00A14D57">
      <w:pPr>
        <w:pStyle w:val="EW"/>
      </w:pPr>
      <w:r w:rsidRPr="00F2731B">
        <w:rPr>
          <w:lang w:eastAsia="ja-JP"/>
        </w:rPr>
        <w:t>TSN</w:t>
      </w:r>
      <w:r w:rsidRPr="00F2731B">
        <w:rPr>
          <w:lang w:eastAsia="ja-JP"/>
        </w:rPr>
        <w:tab/>
      </w:r>
      <w:r w:rsidRPr="00F2731B">
        <w:t>Time Sensitive Networking</w:t>
      </w:r>
    </w:p>
    <w:p w14:paraId="02DB5377" w14:textId="77777777" w:rsidR="00A14D57" w:rsidRPr="00F2731B" w:rsidRDefault="00A14D57" w:rsidP="00A14D57">
      <w:pPr>
        <w:pStyle w:val="EW"/>
      </w:pPr>
      <w:r w:rsidRPr="00F2731B">
        <w:t>VAL</w:t>
      </w:r>
      <w:r w:rsidRPr="00F2731B">
        <w:tab/>
        <w:t>Vertical Application Layer</w:t>
      </w:r>
    </w:p>
    <w:p w14:paraId="331DBC5F" w14:textId="77777777" w:rsidR="00A14D57" w:rsidRPr="00F2731B" w:rsidRDefault="00A14D57" w:rsidP="00A14D57">
      <w:pPr>
        <w:pStyle w:val="Heading1"/>
      </w:pPr>
      <w:bookmarkStart w:id="22" w:name="_Toc155091340"/>
      <w:r w:rsidRPr="00F2731B">
        <w:t>4</w:t>
      </w:r>
      <w:r w:rsidRPr="00F2731B">
        <w:tab/>
        <w:t>Architectural requirements</w:t>
      </w:r>
      <w:bookmarkEnd w:id="22"/>
    </w:p>
    <w:p w14:paraId="16D04E93" w14:textId="77777777" w:rsidR="00A14D57" w:rsidRPr="00F2731B" w:rsidRDefault="00A14D57" w:rsidP="00A14D57">
      <w:pPr>
        <w:pStyle w:val="Heading2"/>
      </w:pPr>
      <w:bookmarkStart w:id="23" w:name="_Toc155091341"/>
      <w:r w:rsidRPr="00F2731B">
        <w:t>4.1</w:t>
      </w:r>
      <w:r w:rsidRPr="00F2731B">
        <w:tab/>
        <w:t>General</w:t>
      </w:r>
      <w:bookmarkEnd w:id="23"/>
    </w:p>
    <w:p w14:paraId="50632183" w14:textId="77777777" w:rsidR="00A14D57" w:rsidRPr="00F2731B" w:rsidRDefault="00A14D57" w:rsidP="00A14D57">
      <w:pPr>
        <w:pStyle w:val="Heading3"/>
      </w:pPr>
      <w:bookmarkStart w:id="24" w:name="_Toc155091342"/>
      <w:r w:rsidRPr="00F2731B">
        <w:t>4.1.1</w:t>
      </w:r>
      <w:r w:rsidRPr="00F2731B">
        <w:tab/>
        <w:t>Description</w:t>
      </w:r>
      <w:bookmarkEnd w:id="24"/>
    </w:p>
    <w:p w14:paraId="06097CB4" w14:textId="77777777" w:rsidR="00A14D57" w:rsidRPr="00F2731B" w:rsidRDefault="00A14D57" w:rsidP="00A14D57">
      <w:pPr>
        <w:rPr>
          <w:noProof/>
          <w:lang w:val="en-US"/>
        </w:rPr>
      </w:pPr>
      <w:r w:rsidRPr="00F2731B">
        <w:rPr>
          <w:noProof/>
          <w:lang w:val="en-US"/>
        </w:rPr>
        <w:t>This subclause specifies the general requirements for SEAL.</w:t>
      </w:r>
    </w:p>
    <w:p w14:paraId="3501BE43" w14:textId="77777777" w:rsidR="00A14D57" w:rsidRPr="00F2731B" w:rsidRDefault="00A14D57" w:rsidP="00A14D57">
      <w:pPr>
        <w:pStyle w:val="Heading3"/>
      </w:pPr>
      <w:bookmarkStart w:id="25" w:name="_Toc155091343"/>
      <w:r w:rsidRPr="00F2731B">
        <w:t>4.1.2</w:t>
      </w:r>
      <w:r w:rsidRPr="00F2731B">
        <w:tab/>
        <w:t>Requirements</w:t>
      </w:r>
      <w:bookmarkEnd w:id="25"/>
    </w:p>
    <w:p w14:paraId="1EECE503" w14:textId="77777777" w:rsidR="00A14D57" w:rsidRPr="00F2731B" w:rsidRDefault="00A14D57" w:rsidP="00A14D57">
      <w:pPr>
        <w:rPr>
          <w:lang w:eastAsia="zh-CN"/>
        </w:rPr>
      </w:pPr>
      <w:r w:rsidRPr="00F2731B">
        <w:rPr>
          <w:noProof/>
          <w:lang w:val="en-US"/>
        </w:rPr>
        <w:t xml:space="preserve">[AR-4.1.2-a] </w:t>
      </w:r>
      <w:r w:rsidRPr="00F2731B">
        <w:rPr>
          <w:lang w:eastAsia="zh-CN"/>
        </w:rPr>
        <w:t>The SEAL shall support applications from one or more verticals.</w:t>
      </w:r>
    </w:p>
    <w:p w14:paraId="011A614F" w14:textId="77777777" w:rsidR="00A14D57" w:rsidRPr="00F2731B" w:rsidRDefault="00A14D57" w:rsidP="00A14D57">
      <w:pPr>
        <w:rPr>
          <w:lang w:eastAsia="zh-CN"/>
        </w:rPr>
      </w:pPr>
      <w:r w:rsidRPr="00F2731B">
        <w:rPr>
          <w:noProof/>
          <w:lang w:val="en-US"/>
        </w:rPr>
        <w:t xml:space="preserve">[AR-4.1.2-b] </w:t>
      </w:r>
      <w:r w:rsidRPr="00F2731B">
        <w:rPr>
          <w:lang w:eastAsia="zh-CN"/>
        </w:rPr>
        <w:t>The SEAL shall support multiple applications from the same vertical.</w:t>
      </w:r>
    </w:p>
    <w:p w14:paraId="6C13D688" w14:textId="77777777" w:rsidR="00A14D57" w:rsidRPr="00F2731B" w:rsidRDefault="00A14D57" w:rsidP="00A14D57">
      <w:pPr>
        <w:rPr>
          <w:noProof/>
          <w:lang w:val="en-US"/>
        </w:rPr>
      </w:pPr>
      <w:r w:rsidRPr="00F2731B">
        <w:rPr>
          <w:noProof/>
          <w:lang w:val="en-US"/>
        </w:rPr>
        <w:t>[AR-4.1.2-c]</w:t>
      </w:r>
      <w:r w:rsidRPr="00F2731B">
        <w:t xml:space="preserve"> The SEAL shall offer SEAL services as APIs to the vertical applications</w:t>
      </w:r>
      <w:r w:rsidRPr="00F2731B">
        <w:rPr>
          <w:noProof/>
          <w:lang w:val="en-US"/>
        </w:rPr>
        <w:t>.</w:t>
      </w:r>
    </w:p>
    <w:p w14:paraId="501A2082" w14:textId="77777777" w:rsidR="00A14D57" w:rsidRPr="00F2731B" w:rsidRDefault="00A14D57" w:rsidP="00A14D57">
      <w:pPr>
        <w:rPr>
          <w:noProof/>
          <w:lang w:val="en-US"/>
        </w:rPr>
      </w:pPr>
      <w:r w:rsidRPr="00F2731B">
        <w:rPr>
          <w:noProof/>
          <w:lang w:val="en-US"/>
        </w:rPr>
        <w:t>[AR-4.1.2-d]</w:t>
      </w:r>
      <w:r w:rsidRPr="00F2731B">
        <w:t xml:space="preserve"> The SEAL shall support notification mechanism for SEAL service events</w:t>
      </w:r>
      <w:r w:rsidRPr="00F2731B">
        <w:rPr>
          <w:noProof/>
          <w:lang w:val="en-US"/>
        </w:rPr>
        <w:t>.</w:t>
      </w:r>
    </w:p>
    <w:p w14:paraId="155DFF69" w14:textId="77777777" w:rsidR="00A14D57" w:rsidRPr="00F2731B" w:rsidRDefault="00A14D57" w:rsidP="00A14D57">
      <w:pPr>
        <w:rPr>
          <w:lang w:val="en-US"/>
        </w:rPr>
      </w:pPr>
      <w:r w:rsidRPr="00F2731B">
        <w:rPr>
          <w:lang w:val="en-US"/>
        </w:rPr>
        <w:t>[AR-4.1.2-e] The API interactions between the vertical application server(s) and SEAL server(s) shall conform to CAPIF as specified in 3GPP TS 23.222 [8].</w:t>
      </w:r>
    </w:p>
    <w:p w14:paraId="521C0D00" w14:textId="77777777" w:rsidR="00A14D57" w:rsidRPr="00F2731B" w:rsidRDefault="00A14D57" w:rsidP="00A14D57">
      <w:pPr>
        <w:rPr>
          <w:lang w:val="en-US"/>
        </w:rPr>
      </w:pPr>
      <w:r w:rsidRPr="00F2731B">
        <w:rPr>
          <w:lang w:val="en-US"/>
        </w:rPr>
        <w:t>[AR-4.1.2-f] The SEAL server(s) shall provide a service API compliant with CAPIF as specified in 3GPP TS 23.222 [8].</w:t>
      </w:r>
    </w:p>
    <w:p w14:paraId="192B9923" w14:textId="77777777" w:rsidR="00A14D57" w:rsidRPr="00F2731B" w:rsidRDefault="00A14D57" w:rsidP="00A14D57">
      <w:pPr>
        <w:pStyle w:val="Heading2"/>
      </w:pPr>
      <w:bookmarkStart w:id="26" w:name="_Toc534965903"/>
      <w:bookmarkStart w:id="27" w:name="_Toc155091344"/>
      <w:r w:rsidRPr="00F2731B">
        <w:t>4.2</w:t>
      </w:r>
      <w:r w:rsidRPr="00F2731B">
        <w:tab/>
        <w:t>Deployment models</w:t>
      </w:r>
      <w:bookmarkEnd w:id="27"/>
    </w:p>
    <w:p w14:paraId="389E88EA" w14:textId="77777777" w:rsidR="00A14D57" w:rsidRPr="00F2731B" w:rsidRDefault="00A14D57" w:rsidP="00A14D57">
      <w:pPr>
        <w:pStyle w:val="Heading3"/>
      </w:pPr>
      <w:bookmarkStart w:id="28" w:name="_Toc155091345"/>
      <w:r w:rsidRPr="00F2731B">
        <w:t>4.2.1</w:t>
      </w:r>
      <w:r w:rsidRPr="00F2731B">
        <w:tab/>
        <w:t>Description</w:t>
      </w:r>
      <w:bookmarkEnd w:id="28"/>
    </w:p>
    <w:p w14:paraId="34F75180" w14:textId="77777777" w:rsidR="00A14D57" w:rsidRPr="00F2731B" w:rsidRDefault="00A14D57" w:rsidP="00A14D57">
      <w:pPr>
        <w:rPr>
          <w:noProof/>
          <w:lang w:val="en-US"/>
        </w:rPr>
      </w:pPr>
      <w:r w:rsidRPr="00F2731B">
        <w:rPr>
          <w:noProof/>
          <w:lang w:val="en-US"/>
        </w:rPr>
        <w:t>This subclause specifies the requirements for various deployment models.</w:t>
      </w:r>
    </w:p>
    <w:p w14:paraId="0EFE62D6" w14:textId="77777777" w:rsidR="00A14D57" w:rsidRPr="00F2731B" w:rsidRDefault="00A14D57" w:rsidP="00A14D57">
      <w:pPr>
        <w:pStyle w:val="Heading3"/>
      </w:pPr>
      <w:bookmarkStart w:id="29" w:name="_Toc155091346"/>
      <w:r w:rsidRPr="00F2731B">
        <w:t>4.2.2</w:t>
      </w:r>
      <w:r w:rsidRPr="00F2731B">
        <w:tab/>
        <w:t>Requirements</w:t>
      </w:r>
      <w:bookmarkEnd w:id="29"/>
    </w:p>
    <w:p w14:paraId="50225C38" w14:textId="77777777" w:rsidR="00A14D57" w:rsidRPr="00F2731B" w:rsidRDefault="00A14D57" w:rsidP="00A14D57">
      <w:pPr>
        <w:rPr>
          <w:noProof/>
          <w:lang w:val="en-US"/>
        </w:rPr>
      </w:pPr>
      <w:r w:rsidRPr="00F2731B">
        <w:rPr>
          <w:noProof/>
          <w:lang w:val="en-US"/>
        </w:rPr>
        <w:t>[AR-4.2.2-a]</w:t>
      </w:r>
      <w:r w:rsidRPr="00F2731B">
        <w:t xml:space="preserve"> The SEAL shall support deployments in which SEAL services are deployed only within PLMN network</w:t>
      </w:r>
      <w:r w:rsidRPr="00F2731B">
        <w:rPr>
          <w:noProof/>
          <w:lang w:val="en-US"/>
        </w:rPr>
        <w:t>.</w:t>
      </w:r>
    </w:p>
    <w:p w14:paraId="5138BE30" w14:textId="77777777" w:rsidR="00A14D57" w:rsidRPr="00F2731B" w:rsidRDefault="00A14D57" w:rsidP="00A14D57">
      <w:pPr>
        <w:rPr>
          <w:noProof/>
          <w:lang w:val="en-US"/>
        </w:rPr>
      </w:pPr>
      <w:r w:rsidRPr="00F2731B">
        <w:rPr>
          <w:noProof/>
          <w:lang w:val="en-US"/>
        </w:rPr>
        <w:lastRenderedPageBreak/>
        <w:t>[AR-4.2.2-b]</w:t>
      </w:r>
      <w:r w:rsidRPr="00F2731B">
        <w:t xml:space="preserve"> The SEAL shall support deployments in which SEAL services are deployed only outside of PLMN network</w:t>
      </w:r>
      <w:r w:rsidRPr="00F2731B">
        <w:rPr>
          <w:noProof/>
          <w:lang w:val="en-US"/>
        </w:rPr>
        <w:t>.</w:t>
      </w:r>
    </w:p>
    <w:p w14:paraId="08E51C38" w14:textId="77777777" w:rsidR="00A14D57" w:rsidRPr="00F2731B" w:rsidRDefault="00A14D57" w:rsidP="00A14D57">
      <w:pPr>
        <w:rPr>
          <w:noProof/>
          <w:lang w:val="en-US"/>
        </w:rPr>
      </w:pPr>
      <w:r w:rsidRPr="00F2731B">
        <w:rPr>
          <w:noProof/>
          <w:lang w:val="en-US"/>
        </w:rPr>
        <w:t>[AR-4.2.2-c]</w:t>
      </w:r>
      <w:r w:rsidRPr="00F2731B">
        <w:t xml:space="preserve"> The SEAL shall support deployments in which </w:t>
      </w:r>
      <w:r w:rsidRPr="00F2731B">
        <w:rPr>
          <w:noProof/>
          <w:lang w:val="en-US"/>
        </w:rPr>
        <w:t>SEAL services are deployed both within and outside the PLMN domain at the same time.</w:t>
      </w:r>
    </w:p>
    <w:bookmarkEnd w:id="26"/>
    <w:p w14:paraId="58784F95" w14:textId="77777777" w:rsidR="00A14D57" w:rsidRPr="00F2731B" w:rsidRDefault="00A14D57" w:rsidP="00A14D57">
      <w:pPr>
        <w:rPr>
          <w:noProof/>
          <w:lang w:val="en-US"/>
        </w:rPr>
      </w:pPr>
      <w:r w:rsidRPr="00F2731B">
        <w:rPr>
          <w:noProof/>
          <w:lang w:val="en-US"/>
        </w:rPr>
        <w:t>[AR-4.2.2-d]</w:t>
      </w:r>
      <w:r w:rsidRPr="00F2731B">
        <w:t xml:space="preserve"> The SEAL shall support SEAL capabilities for centralized deployment of vertical applications</w:t>
      </w:r>
      <w:r w:rsidRPr="00F2731B">
        <w:rPr>
          <w:noProof/>
          <w:lang w:val="en-US"/>
        </w:rPr>
        <w:t>.</w:t>
      </w:r>
    </w:p>
    <w:p w14:paraId="1A91ECA9" w14:textId="77777777" w:rsidR="00A14D57" w:rsidRPr="00F2731B" w:rsidRDefault="00A14D57" w:rsidP="00A14D57">
      <w:pPr>
        <w:rPr>
          <w:noProof/>
          <w:lang w:val="en-US"/>
        </w:rPr>
      </w:pPr>
      <w:r w:rsidRPr="00F2731B">
        <w:rPr>
          <w:noProof/>
          <w:lang w:val="en-US"/>
        </w:rPr>
        <w:t>[AR-4.2.2-e]</w:t>
      </w:r>
      <w:r w:rsidRPr="00F2731B">
        <w:t xml:space="preserve"> The SEAL shall support SEAL capabilities for distributed deployment of vertical applications</w:t>
      </w:r>
      <w:r w:rsidRPr="00F2731B">
        <w:rPr>
          <w:noProof/>
          <w:lang w:val="en-US"/>
        </w:rPr>
        <w:t>.</w:t>
      </w:r>
    </w:p>
    <w:p w14:paraId="6B30C797" w14:textId="77777777" w:rsidR="00A14D57" w:rsidRPr="00F2731B" w:rsidRDefault="00A14D57" w:rsidP="00A14D57">
      <w:pPr>
        <w:pStyle w:val="Heading2"/>
      </w:pPr>
      <w:bookmarkStart w:id="30" w:name="_Toc155091347"/>
      <w:r w:rsidRPr="00F2731B">
        <w:t>4.3</w:t>
      </w:r>
      <w:r w:rsidRPr="00F2731B">
        <w:tab/>
        <w:t>Location management</w:t>
      </w:r>
      <w:bookmarkEnd w:id="30"/>
    </w:p>
    <w:p w14:paraId="4965CE89" w14:textId="77777777" w:rsidR="00A14D57" w:rsidRPr="00F2731B" w:rsidRDefault="00A14D57" w:rsidP="00A14D57">
      <w:pPr>
        <w:pStyle w:val="Heading3"/>
      </w:pPr>
      <w:bookmarkStart w:id="31" w:name="_Toc155091348"/>
      <w:r w:rsidRPr="00F2731B">
        <w:t>4.3.1</w:t>
      </w:r>
      <w:r w:rsidRPr="00F2731B">
        <w:tab/>
        <w:t>Description</w:t>
      </w:r>
      <w:bookmarkEnd w:id="31"/>
    </w:p>
    <w:p w14:paraId="61B14026" w14:textId="77777777" w:rsidR="00A14D57" w:rsidRPr="00F2731B" w:rsidRDefault="00A14D57" w:rsidP="00A14D57">
      <w:pPr>
        <w:rPr>
          <w:noProof/>
          <w:lang w:val="en-US"/>
        </w:rPr>
      </w:pPr>
      <w:r w:rsidRPr="00F2731B">
        <w:rPr>
          <w:noProof/>
          <w:lang w:val="en-US"/>
        </w:rPr>
        <w:t>This subclause specifies the requirements for location management service.</w:t>
      </w:r>
    </w:p>
    <w:p w14:paraId="67F6DE99" w14:textId="77777777" w:rsidR="00A14D57" w:rsidRPr="00F2731B" w:rsidRDefault="00A14D57" w:rsidP="00A14D57">
      <w:pPr>
        <w:pStyle w:val="Heading3"/>
      </w:pPr>
      <w:bookmarkStart w:id="32" w:name="_Toc155091349"/>
      <w:r w:rsidRPr="00F2731B">
        <w:t>4.3.2</w:t>
      </w:r>
      <w:r w:rsidRPr="00F2731B">
        <w:tab/>
        <w:t>Requirements</w:t>
      </w:r>
      <w:bookmarkEnd w:id="32"/>
    </w:p>
    <w:p w14:paraId="04C689E6" w14:textId="77777777" w:rsidR="00A14D57" w:rsidRPr="00F2731B" w:rsidRDefault="00A14D57" w:rsidP="00A14D57">
      <w:pPr>
        <w:rPr>
          <w:noProof/>
          <w:lang w:val="en-US"/>
        </w:rPr>
      </w:pPr>
      <w:r w:rsidRPr="00F2731B">
        <w:rPr>
          <w:noProof/>
          <w:lang w:val="en-US"/>
        </w:rPr>
        <w:t>[AR-4.3.2-a]</w:t>
      </w:r>
      <w:r w:rsidRPr="00F2731B">
        <w:t xml:space="preserve"> The SEAL shall enable sharing location data between client and server for vertical applications usage</w:t>
      </w:r>
      <w:r w:rsidRPr="00F2731B">
        <w:rPr>
          <w:noProof/>
          <w:lang w:val="en-US"/>
        </w:rPr>
        <w:t>.</w:t>
      </w:r>
    </w:p>
    <w:p w14:paraId="4FA4E8C3" w14:textId="77777777" w:rsidR="00A14D57" w:rsidRPr="00F2731B" w:rsidRDefault="00A14D57" w:rsidP="00A14D57">
      <w:pPr>
        <w:rPr>
          <w:noProof/>
          <w:lang w:val="en-US"/>
        </w:rPr>
      </w:pPr>
      <w:r w:rsidRPr="00F2731B">
        <w:rPr>
          <w:noProof/>
          <w:lang w:val="en-US"/>
        </w:rPr>
        <w:t>[AR-4.3.2-b]</w:t>
      </w:r>
      <w:r w:rsidRPr="00F2731B">
        <w:t xml:space="preserve"> The SEAL shall support different granularity of location data, as required by the vertical application</w:t>
      </w:r>
      <w:r w:rsidRPr="00F2731B">
        <w:rPr>
          <w:noProof/>
          <w:lang w:val="en-US"/>
        </w:rPr>
        <w:t>.</w:t>
      </w:r>
    </w:p>
    <w:p w14:paraId="04826120" w14:textId="77777777" w:rsidR="00A14D57" w:rsidRPr="00F2731B" w:rsidRDefault="00A14D57" w:rsidP="00A14D57">
      <w:pPr>
        <w:rPr>
          <w:noProof/>
          <w:lang w:val="en-US"/>
        </w:rPr>
      </w:pPr>
      <w:r w:rsidRPr="00F2731B">
        <w:rPr>
          <w:noProof/>
          <w:lang w:val="en-US"/>
        </w:rPr>
        <w:t>[AR-4.3.2-c]</w:t>
      </w:r>
      <w:r w:rsidRPr="00F2731B">
        <w:t xml:space="preserve"> The SEAL shall support requests for on-demand location reporting</w:t>
      </w:r>
      <w:r w:rsidRPr="00F2731B">
        <w:rPr>
          <w:noProof/>
          <w:lang w:val="en-US"/>
        </w:rPr>
        <w:t>.</w:t>
      </w:r>
    </w:p>
    <w:p w14:paraId="18D4CBC3" w14:textId="77777777" w:rsidR="00A14D57" w:rsidRPr="00F2731B" w:rsidRDefault="00A14D57" w:rsidP="00A14D57">
      <w:pPr>
        <w:rPr>
          <w:noProof/>
          <w:lang w:val="en-US"/>
        </w:rPr>
      </w:pPr>
      <w:r w:rsidRPr="00F2731B">
        <w:rPr>
          <w:noProof/>
          <w:lang w:val="en-US"/>
        </w:rPr>
        <w:t>[AR-4.3.2-d]</w:t>
      </w:r>
      <w:r w:rsidRPr="00F2731B">
        <w:t xml:space="preserve"> The SEAL shall support client location reporting based on triggers</w:t>
      </w:r>
      <w:r w:rsidRPr="00F2731B">
        <w:rPr>
          <w:noProof/>
          <w:lang w:val="en-US"/>
        </w:rPr>
        <w:t>.</w:t>
      </w:r>
    </w:p>
    <w:p w14:paraId="3699C817" w14:textId="77777777" w:rsidR="00A14D57" w:rsidRPr="00F2731B" w:rsidRDefault="00A14D57" w:rsidP="00A14D57">
      <w:pPr>
        <w:rPr>
          <w:noProof/>
          <w:lang w:val="en-US"/>
        </w:rPr>
      </w:pPr>
      <w:r w:rsidRPr="00F2731B">
        <w:rPr>
          <w:noProof/>
          <w:lang w:val="en-US"/>
        </w:rPr>
        <w:t>[AR-4.3.2-e]</w:t>
      </w:r>
      <w:r w:rsidRPr="00F2731B">
        <w:t xml:space="preserve"> The SEAL shall enable vertical applications to receive updates to the location information</w:t>
      </w:r>
      <w:r w:rsidRPr="00F2731B">
        <w:rPr>
          <w:noProof/>
          <w:lang w:val="en-US"/>
        </w:rPr>
        <w:t>.</w:t>
      </w:r>
    </w:p>
    <w:p w14:paraId="449DE270" w14:textId="77777777" w:rsidR="00A14D57" w:rsidRPr="00F2731B" w:rsidRDefault="00A14D57" w:rsidP="00A14D57">
      <w:pPr>
        <w:rPr>
          <w:lang w:val="en-US" w:eastAsia="en-IN"/>
        </w:rPr>
      </w:pPr>
      <w:r w:rsidRPr="00F2731B">
        <w:rPr>
          <w:lang w:val="en-US"/>
        </w:rPr>
        <w:t>[AR-4.3.2-f] The SEAL shall enable sharing the network location information obtained from the 3GPP network systems to the vertical applications.</w:t>
      </w:r>
    </w:p>
    <w:p w14:paraId="7804B27C" w14:textId="77777777" w:rsidR="00A14D57" w:rsidRPr="00F2731B" w:rsidRDefault="00A14D57" w:rsidP="00A14D57">
      <w:pPr>
        <w:rPr>
          <w:lang w:val="en-US" w:eastAsia="en-IN"/>
        </w:rPr>
      </w:pPr>
      <w:r w:rsidRPr="00F2731B">
        <w:rPr>
          <w:lang w:val="en-US"/>
        </w:rPr>
        <w:t>[AR-4.3.2-g] The SEAL shall provide a mechanism to enable vertical applications to obtain a list of UE(s), and the location information of each UE, in the proximity to a designated/requested location.</w:t>
      </w:r>
    </w:p>
    <w:p w14:paraId="67402A0B" w14:textId="77777777" w:rsidR="00A14D57" w:rsidRPr="00F2731B" w:rsidRDefault="00A14D57" w:rsidP="00A14D57">
      <w:pPr>
        <w:pStyle w:val="Heading2"/>
      </w:pPr>
      <w:bookmarkStart w:id="33" w:name="_Toc155091350"/>
      <w:r w:rsidRPr="00F2731B">
        <w:t>4.4</w:t>
      </w:r>
      <w:r w:rsidRPr="00F2731B">
        <w:tab/>
        <w:t>Group management</w:t>
      </w:r>
      <w:bookmarkEnd w:id="33"/>
    </w:p>
    <w:p w14:paraId="2399D086" w14:textId="77777777" w:rsidR="00A14D57" w:rsidRPr="00F2731B" w:rsidRDefault="00A14D57" w:rsidP="00A14D57">
      <w:pPr>
        <w:pStyle w:val="Heading3"/>
      </w:pPr>
      <w:bookmarkStart w:id="34" w:name="_Toc155091351"/>
      <w:r w:rsidRPr="00F2731B">
        <w:t>4.4.1</w:t>
      </w:r>
      <w:r w:rsidRPr="00F2731B">
        <w:tab/>
        <w:t>Description</w:t>
      </w:r>
      <w:bookmarkEnd w:id="34"/>
    </w:p>
    <w:p w14:paraId="5EE16711" w14:textId="77777777" w:rsidR="00A14D57" w:rsidRPr="00F2731B" w:rsidRDefault="00A14D57" w:rsidP="00A14D57">
      <w:pPr>
        <w:rPr>
          <w:noProof/>
          <w:lang w:val="en-US"/>
        </w:rPr>
      </w:pPr>
      <w:r w:rsidRPr="00F2731B">
        <w:rPr>
          <w:noProof/>
          <w:lang w:val="en-US"/>
        </w:rPr>
        <w:t>This subclause specifies the requirements for group management service.</w:t>
      </w:r>
    </w:p>
    <w:p w14:paraId="083BCE79" w14:textId="77777777" w:rsidR="00A14D57" w:rsidRPr="00F2731B" w:rsidRDefault="00A14D57" w:rsidP="00A14D57">
      <w:pPr>
        <w:pStyle w:val="Heading3"/>
      </w:pPr>
      <w:bookmarkStart w:id="35" w:name="_Toc155091352"/>
      <w:r w:rsidRPr="00F2731B">
        <w:t>4.4.2</w:t>
      </w:r>
      <w:r w:rsidRPr="00F2731B">
        <w:tab/>
        <w:t>Requirements</w:t>
      </w:r>
      <w:bookmarkEnd w:id="35"/>
    </w:p>
    <w:p w14:paraId="796C9C85" w14:textId="77777777" w:rsidR="00A14D57" w:rsidRPr="00F2731B" w:rsidRDefault="00A14D57" w:rsidP="00A14D57">
      <w:pPr>
        <w:rPr>
          <w:noProof/>
          <w:lang w:val="en-US"/>
        </w:rPr>
      </w:pPr>
      <w:r w:rsidRPr="00F2731B">
        <w:rPr>
          <w:noProof/>
          <w:lang w:val="en-US"/>
        </w:rPr>
        <w:t>[AR-4.4.2-a]</w:t>
      </w:r>
      <w:r w:rsidRPr="00F2731B">
        <w:t xml:space="preserve"> The SEAL shall enable group management operations (e.g. CRUDN) by the authorized users</w:t>
      </w:r>
      <w:r w:rsidRPr="00F2731B">
        <w:rPr>
          <w:lang w:val="en-150"/>
        </w:rPr>
        <w:t xml:space="preserve"> or VAL server</w:t>
      </w:r>
      <w:r w:rsidRPr="00F2731B">
        <w:rPr>
          <w:noProof/>
          <w:lang w:val="en-US"/>
        </w:rPr>
        <w:t>.</w:t>
      </w:r>
    </w:p>
    <w:p w14:paraId="56BD8CBB" w14:textId="77777777" w:rsidR="00A14D57" w:rsidRPr="00F2731B" w:rsidRDefault="00A14D57" w:rsidP="00A14D57">
      <w:pPr>
        <w:rPr>
          <w:noProof/>
          <w:lang w:val="en-US"/>
        </w:rPr>
      </w:pPr>
      <w:r w:rsidRPr="00F2731B">
        <w:rPr>
          <w:noProof/>
          <w:lang w:val="en-US"/>
        </w:rPr>
        <w:t>[AR-4.4.2-b]</w:t>
      </w:r>
      <w:r w:rsidRPr="00F2731B">
        <w:t xml:space="preserve"> The SEAL shall enable creation of group to be used by one or more vertical applications within the same VAL system</w:t>
      </w:r>
      <w:r w:rsidRPr="00F2731B">
        <w:rPr>
          <w:noProof/>
          <w:lang w:val="en-US"/>
        </w:rPr>
        <w:t>.</w:t>
      </w:r>
    </w:p>
    <w:p w14:paraId="40CCC9DC" w14:textId="77777777" w:rsidR="00A14D57" w:rsidRPr="00F2731B" w:rsidRDefault="00A14D57" w:rsidP="00A14D57">
      <w:pPr>
        <w:rPr>
          <w:noProof/>
          <w:lang w:val="en-US"/>
        </w:rPr>
      </w:pPr>
      <w:r w:rsidRPr="00F2731B">
        <w:rPr>
          <w:noProof/>
          <w:lang w:val="en-US"/>
        </w:rPr>
        <w:t>[AR-4.4.2-c]</w:t>
      </w:r>
      <w:r w:rsidRPr="00F2731B">
        <w:t xml:space="preserve"> The SEAL shall enable two or more groups to be merged (temporarily or permanently) into a single group by the authorized users </w:t>
      </w:r>
      <w:r w:rsidRPr="00F2731B">
        <w:rPr>
          <w:lang w:val="en-150"/>
        </w:rPr>
        <w:t xml:space="preserve">or VAL server </w:t>
      </w:r>
      <w:r w:rsidRPr="00F2731B">
        <w:t>wherein all the group members of the constituent groups are designated as members of the merged group.</w:t>
      </w:r>
    </w:p>
    <w:p w14:paraId="0B68D44B" w14:textId="77777777" w:rsidR="00A14D57" w:rsidRPr="00F2731B" w:rsidRDefault="00A14D57" w:rsidP="00A14D57">
      <w:pPr>
        <w:pStyle w:val="Heading2"/>
      </w:pPr>
      <w:bookmarkStart w:id="36" w:name="_Toc155091353"/>
      <w:r w:rsidRPr="00F2731B">
        <w:t>4.5</w:t>
      </w:r>
      <w:r w:rsidRPr="00F2731B">
        <w:tab/>
        <w:t>Configuration management</w:t>
      </w:r>
      <w:bookmarkEnd w:id="36"/>
    </w:p>
    <w:p w14:paraId="4FA4ECC7" w14:textId="77777777" w:rsidR="00A14D57" w:rsidRPr="00F2731B" w:rsidRDefault="00A14D57" w:rsidP="00A14D57">
      <w:pPr>
        <w:pStyle w:val="Heading3"/>
      </w:pPr>
      <w:bookmarkStart w:id="37" w:name="_Toc155091354"/>
      <w:r w:rsidRPr="00F2731B">
        <w:t>4.5.1</w:t>
      </w:r>
      <w:r w:rsidRPr="00F2731B">
        <w:tab/>
        <w:t>Description</w:t>
      </w:r>
      <w:bookmarkEnd w:id="37"/>
    </w:p>
    <w:p w14:paraId="051C7C97" w14:textId="77777777" w:rsidR="00A14D57" w:rsidRPr="00F2731B" w:rsidRDefault="00A14D57" w:rsidP="00A14D57">
      <w:pPr>
        <w:rPr>
          <w:noProof/>
          <w:lang w:val="en-US"/>
        </w:rPr>
      </w:pPr>
      <w:r w:rsidRPr="00F2731B">
        <w:rPr>
          <w:noProof/>
          <w:lang w:val="en-US"/>
        </w:rPr>
        <w:t>This subclause specifies the requirements for configuration management service.</w:t>
      </w:r>
    </w:p>
    <w:p w14:paraId="30E46EB8" w14:textId="77777777" w:rsidR="00A14D57" w:rsidRPr="00F2731B" w:rsidRDefault="00A14D57" w:rsidP="00A14D57">
      <w:pPr>
        <w:pStyle w:val="Heading3"/>
      </w:pPr>
      <w:bookmarkStart w:id="38" w:name="_Toc155091355"/>
      <w:r w:rsidRPr="00F2731B">
        <w:lastRenderedPageBreak/>
        <w:t>4.5.2</w:t>
      </w:r>
      <w:r w:rsidRPr="00F2731B">
        <w:tab/>
        <w:t>Requirements</w:t>
      </w:r>
      <w:bookmarkEnd w:id="38"/>
    </w:p>
    <w:p w14:paraId="467855B8" w14:textId="77777777" w:rsidR="00A14D57" w:rsidRPr="00F2731B" w:rsidRDefault="00A14D57" w:rsidP="00A14D57">
      <w:pPr>
        <w:rPr>
          <w:noProof/>
          <w:lang w:val="en-US"/>
        </w:rPr>
      </w:pPr>
      <w:r w:rsidRPr="00F2731B">
        <w:rPr>
          <w:noProof/>
          <w:lang w:val="en-US"/>
        </w:rPr>
        <w:t>[AR-4.5.2-a]</w:t>
      </w:r>
      <w:r w:rsidRPr="00F2731B">
        <w:t xml:space="preserve"> The SEAL shall enable configuring service specific configuration data applicable to vertical applications</w:t>
      </w:r>
      <w:r w:rsidRPr="00F2731B">
        <w:rPr>
          <w:noProof/>
          <w:lang w:val="en-US"/>
        </w:rPr>
        <w:t>.</w:t>
      </w:r>
    </w:p>
    <w:p w14:paraId="117D5B9F" w14:textId="77777777" w:rsidR="00A14D57" w:rsidRPr="00F2731B" w:rsidRDefault="00A14D57" w:rsidP="00A14D57">
      <w:pPr>
        <w:rPr>
          <w:noProof/>
          <w:lang w:val="en-US"/>
        </w:rPr>
      </w:pPr>
      <w:r w:rsidRPr="00F2731B">
        <w:rPr>
          <w:noProof/>
          <w:lang w:val="en-US"/>
        </w:rPr>
        <w:t>[AR-4.5.2-b]</w:t>
      </w:r>
      <w:r w:rsidRPr="00F2731B">
        <w:t xml:space="preserve"> The SEAL shall support configuring data applicable to different vertical applications</w:t>
      </w:r>
      <w:r w:rsidRPr="00F2731B">
        <w:rPr>
          <w:noProof/>
          <w:lang w:val="en-US"/>
        </w:rPr>
        <w:t>.</w:t>
      </w:r>
    </w:p>
    <w:p w14:paraId="1130AC32" w14:textId="77777777" w:rsidR="00A14D57" w:rsidRPr="00F2731B" w:rsidRDefault="00A14D57" w:rsidP="00A14D57">
      <w:pPr>
        <w:pStyle w:val="Heading2"/>
      </w:pPr>
      <w:bookmarkStart w:id="39" w:name="_Toc155091356"/>
      <w:r w:rsidRPr="00F2731B">
        <w:t>4.6</w:t>
      </w:r>
      <w:r w:rsidRPr="00F2731B">
        <w:tab/>
        <w:t>Key management</w:t>
      </w:r>
      <w:bookmarkEnd w:id="39"/>
    </w:p>
    <w:p w14:paraId="134AADF1" w14:textId="77777777" w:rsidR="00A14D57" w:rsidRPr="00F2731B" w:rsidRDefault="00A14D57" w:rsidP="00A14D57">
      <w:pPr>
        <w:pStyle w:val="Heading3"/>
      </w:pPr>
      <w:bookmarkStart w:id="40" w:name="_Toc155091357"/>
      <w:r w:rsidRPr="00F2731B">
        <w:t>4.6.1</w:t>
      </w:r>
      <w:r w:rsidRPr="00F2731B">
        <w:tab/>
        <w:t>Description</w:t>
      </w:r>
      <w:bookmarkEnd w:id="40"/>
    </w:p>
    <w:p w14:paraId="32FFBDBC" w14:textId="77777777" w:rsidR="00A14D57" w:rsidRPr="00F2731B" w:rsidRDefault="00A14D57" w:rsidP="00A14D57">
      <w:pPr>
        <w:rPr>
          <w:noProof/>
          <w:lang w:val="en-US"/>
        </w:rPr>
      </w:pPr>
      <w:r w:rsidRPr="00F2731B">
        <w:rPr>
          <w:noProof/>
          <w:lang w:val="en-US"/>
        </w:rPr>
        <w:t>This subclause specifies the requirements for key management service.</w:t>
      </w:r>
    </w:p>
    <w:p w14:paraId="181E9E34" w14:textId="77777777" w:rsidR="00A14D57" w:rsidRPr="00F2731B" w:rsidRDefault="00A14D57" w:rsidP="00A14D57">
      <w:pPr>
        <w:pStyle w:val="Heading3"/>
      </w:pPr>
      <w:bookmarkStart w:id="41" w:name="_Toc155091358"/>
      <w:r w:rsidRPr="00F2731B">
        <w:t>4.6.2</w:t>
      </w:r>
      <w:r w:rsidRPr="00F2731B">
        <w:tab/>
        <w:t>Requirements</w:t>
      </w:r>
      <w:bookmarkEnd w:id="41"/>
    </w:p>
    <w:p w14:paraId="69A8009D" w14:textId="77777777" w:rsidR="00A14D57" w:rsidRPr="00F2731B" w:rsidRDefault="00A14D57" w:rsidP="00A14D57">
      <w:pPr>
        <w:rPr>
          <w:noProof/>
          <w:lang w:val="en-US"/>
        </w:rPr>
      </w:pPr>
      <w:r w:rsidRPr="00F2731B">
        <w:rPr>
          <w:noProof/>
          <w:lang w:val="en-US"/>
        </w:rPr>
        <w:t>[AR-4.6.2-a]</w:t>
      </w:r>
      <w:r w:rsidRPr="00F2731B">
        <w:t xml:space="preserve"> The SEAL shall support secure distribution of security related information (e.g. encryption keys)</w:t>
      </w:r>
      <w:r w:rsidRPr="00F2731B">
        <w:rPr>
          <w:noProof/>
          <w:lang w:val="en-US"/>
        </w:rPr>
        <w:t>.</w:t>
      </w:r>
    </w:p>
    <w:p w14:paraId="6D2C6B10" w14:textId="77777777" w:rsidR="00A14D57" w:rsidRPr="00F2731B" w:rsidRDefault="00A14D57" w:rsidP="00A14D57">
      <w:pPr>
        <w:rPr>
          <w:noProof/>
          <w:lang w:val="en-US"/>
        </w:rPr>
      </w:pPr>
      <w:r w:rsidRPr="00F2731B">
        <w:rPr>
          <w:noProof/>
          <w:lang w:val="en-US"/>
        </w:rPr>
        <w:t>[AR-4.6.2-b]</w:t>
      </w:r>
      <w:r w:rsidRPr="00F2731B">
        <w:t xml:space="preserve"> The SEAL shall support all communications in SEAL ecosystem to be secured</w:t>
      </w:r>
      <w:r w:rsidRPr="00F2731B">
        <w:rPr>
          <w:noProof/>
          <w:lang w:val="en-US"/>
        </w:rPr>
        <w:t>.</w:t>
      </w:r>
    </w:p>
    <w:p w14:paraId="5C143175" w14:textId="77777777" w:rsidR="00A14D57" w:rsidRPr="00F2731B" w:rsidRDefault="00A14D57" w:rsidP="00A14D57">
      <w:pPr>
        <w:pStyle w:val="Heading2"/>
      </w:pPr>
      <w:bookmarkStart w:id="42" w:name="_Toc155091359"/>
      <w:r w:rsidRPr="00F2731B">
        <w:t>4.7</w:t>
      </w:r>
      <w:r w:rsidRPr="00F2731B">
        <w:tab/>
        <w:t>Identity management</w:t>
      </w:r>
      <w:bookmarkEnd w:id="42"/>
    </w:p>
    <w:p w14:paraId="0DBA3E08" w14:textId="77777777" w:rsidR="00A14D57" w:rsidRPr="00F2731B" w:rsidRDefault="00A14D57" w:rsidP="00A14D57">
      <w:pPr>
        <w:pStyle w:val="Heading3"/>
      </w:pPr>
      <w:bookmarkStart w:id="43" w:name="_Toc155091360"/>
      <w:r w:rsidRPr="00F2731B">
        <w:t>4.7.1</w:t>
      </w:r>
      <w:r w:rsidRPr="00F2731B">
        <w:tab/>
        <w:t>Description</w:t>
      </w:r>
      <w:bookmarkEnd w:id="43"/>
    </w:p>
    <w:p w14:paraId="3CEA7B4B" w14:textId="77777777" w:rsidR="00A14D57" w:rsidRPr="00F2731B" w:rsidRDefault="00A14D57" w:rsidP="00A14D57">
      <w:pPr>
        <w:rPr>
          <w:noProof/>
          <w:lang w:val="en-US"/>
        </w:rPr>
      </w:pPr>
      <w:r w:rsidRPr="00F2731B">
        <w:rPr>
          <w:noProof/>
          <w:lang w:val="en-US"/>
        </w:rPr>
        <w:t>This subclause specifies the requirements for identity management service.</w:t>
      </w:r>
    </w:p>
    <w:p w14:paraId="0A88C38B" w14:textId="77777777" w:rsidR="00A14D57" w:rsidRPr="00F2731B" w:rsidRDefault="00A14D57" w:rsidP="00A14D57">
      <w:pPr>
        <w:pStyle w:val="Heading3"/>
      </w:pPr>
      <w:bookmarkStart w:id="44" w:name="_Toc155091361"/>
      <w:r w:rsidRPr="00F2731B">
        <w:t>4.7.2</w:t>
      </w:r>
      <w:r w:rsidRPr="00F2731B">
        <w:tab/>
        <w:t>Requirements</w:t>
      </w:r>
      <w:bookmarkEnd w:id="44"/>
    </w:p>
    <w:p w14:paraId="3BC25010" w14:textId="77777777" w:rsidR="00A14D57" w:rsidRPr="00F2731B" w:rsidRDefault="00A14D57" w:rsidP="00A14D57">
      <w:pPr>
        <w:rPr>
          <w:noProof/>
          <w:lang w:val="en-US"/>
        </w:rPr>
      </w:pPr>
      <w:r w:rsidRPr="00F2731B">
        <w:rPr>
          <w:noProof/>
          <w:lang w:val="en-US"/>
        </w:rPr>
        <w:t>[AR-4.7.2-a]</w:t>
      </w:r>
      <w:r w:rsidRPr="00F2731B">
        <w:t xml:space="preserve"> The SEAL shall enable the access to SEAL services from the vertical application layer entities to be authorized</w:t>
      </w:r>
      <w:r w:rsidRPr="00F2731B">
        <w:rPr>
          <w:noProof/>
          <w:lang w:val="en-US"/>
        </w:rPr>
        <w:t>.</w:t>
      </w:r>
    </w:p>
    <w:p w14:paraId="288641DE" w14:textId="77777777" w:rsidR="00A14D57" w:rsidRPr="00F2731B" w:rsidRDefault="00A14D57" w:rsidP="00A14D57">
      <w:pPr>
        <w:pStyle w:val="EditorsNote"/>
        <w:rPr>
          <w:noProof/>
          <w:lang w:val="en-US"/>
        </w:rPr>
      </w:pPr>
      <w:r w:rsidRPr="00F2731B">
        <w:rPr>
          <w:noProof/>
          <w:lang w:val="en-US"/>
        </w:rPr>
        <w:t>Editor's Note: The relationship between identity management service and authorization is FFS.</w:t>
      </w:r>
    </w:p>
    <w:p w14:paraId="4199A323" w14:textId="77777777" w:rsidR="00A14D57" w:rsidRPr="00F2731B" w:rsidRDefault="00A14D57" w:rsidP="00A14D57">
      <w:pPr>
        <w:pStyle w:val="Heading2"/>
      </w:pPr>
      <w:bookmarkStart w:id="45" w:name="_Toc453260067"/>
      <w:bookmarkStart w:id="46" w:name="_Toc453260954"/>
      <w:bookmarkStart w:id="47" w:name="_Toc453279691"/>
      <w:bookmarkStart w:id="48" w:name="_Toc460615915"/>
      <w:bookmarkStart w:id="49" w:name="_Toc460616776"/>
      <w:bookmarkStart w:id="50" w:name="_Toc534374151"/>
      <w:bookmarkStart w:id="51" w:name="_Toc526019524"/>
      <w:bookmarkStart w:id="52" w:name="_Toc478400629"/>
      <w:bookmarkStart w:id="53" w:name="_Toc155091362"/>
      <w:r w:rsidRPr="00F2731B">
        <w:t>4.8</w:t>
      </w:r>
      <w:r w:rsidRPr="00F2731B">
        <w:tab/>
        <w:t>Network resource management</w:t>
      </w:r>
      <w:bookmarkEnd w:id="53"/>
    </w:p>
    <w:p w14:paraId="3E14461D" w14:textId="77777777" w:rsidR="00A14D57" w:rsidRPr="00F2731B" w:rsidRDefault="00A14D57" w:rsidP="00A14D57">
      <w:pPr>
        <w:pStyle w:val="Heading3"/>
      </w:pPr>
      <w:bookmarkStart w:id="54" w:name="_Toc155091363"/>
      <w:r w:rsidRPr="00F2731B">
        <w:t>4.8.1</w:t>
      </w:r>
      <w:r w:rsidRPr="00F2731B">
        <w:tab/>
        <w:t>Description</w:t>
      </w:r>
      <w:bookmarkEnd w:id="54"/>
    </w:p>
    <w:p w14:paraId="2AD29C8E" w14:textId="77777777" w:rsidR="00A14D57" w:rsidRPr="00F2731B" w:rsidRDefault="00A14D57" w:rsidP="00A14D57">
      <w:pPr>
        <w:rPr>
          <w:noProof/>
          <w:lang w:val="en-US"/>
        </w:rPr>
      </w:pPr>
      <w:r w:rsidRPr="00F2731B">
        <w:rPr>
          <w:noProof/>
          <w:lang w:val="en-US"/>
        </w:rPr>
        <w:t>This subclause specifies the requirements for network resource management service.</w:t>
      </w:r>
    </w:p>
    <w:p w14:paraId="6CCCBB24" w14:textId="77777777" w:rsidR="00A14D57" w:rsidRPr="00F2731B" w:rsidRDefault="00A14D57" w:rsidP="00A14D57">
      <w:pPr>
        <w:pStyle w:val="Heading3"/>
      </w:pPr>
      <w:bookmarkStart w:id="55" w:name="_Toc155091364"/>
      <w:r w:rsidRPr="00F2731B">
        <w:t>4.8.2</w:t>
      </w:r>
      <w:r w:rsidRPr="00F2731B">
        <w:tab/>
        <w:t>Requirements</w:t>
      </w:r>
      <w:bookmarkEnd w:id="55"/>
    </w:p>
    <w:p w14:paraId="05343FD4" w14:textId="77777777" w:rsidR="00A14D57" w:rsidRPr="00F2731B" w:rsidRDefault="00A14D57" w:rsidP="00A14D57">
      <w:pPr>
        <w:rPr>
          <w:noProof/>
          <w:lang w:val="en-US"/>
        </w:rPr>
      </w:pPr>
      <w:r w:rsidRPr="00F2731B">
        <w:rPr>
          <w:noProof/>
          <w:lang w:val="en-US"/>
        </w:rPr>
        <w:t>[AR-4.8.2-a]</w:t>
      </w:r>
      <w:r w:rsidRPr="00F2731B">
        <w:t xml:space="preserve"> The SEAL shall enable support for unicast bearer establishment and modification to support service KPIs for VAL communications</w:t>
      </w:r>
      <w:r w:rsidRPr="00F2731B">
        <w:rPr>
          <w:noProof/>
          <w:lang w:val="en-US"/>
        </w:rPr>
        <w:t>.</w:t>
      </w:r>
    </w:p>
    <w:p w14:paraId="40816349" w14:textId="77777777" w:rsidR="00A14D57" w:rsidRPr="00F2731B" w:rsidRDefault="00A14D57" w:rsidP="00A14D57">
      <w:pPr>
        <w:rPr>
          <w:noProof/>
          <w:lang w:val="en-US"/>
        </w:rPr>
      </w:pPr>
      <w:r w:rsidRPr="00F2731B">
        <w:rPr>
          <w:noProof/>
          <w:lang w:val="en-US"/>
        </w:rPr>
        <w:t>[AR-4.8.2-b]</w:t>
      </w:r>
      <w:r w:rsidRPr="00F2731B">
        <w:t xml:space="preserve"> The SEAL shall enable support for multicast bearer establishment and modification to support service KPIs for VAL communications</w:t>
      </w:r>
      <w:r w:rsidRPr="00F2731B">
        <w:rPr>
          <w:noProof/>
          <w:lang w:val="en-US"/>
        </w:rPr>
        <w:t>.</w:t>
      </w:r>
    </w:p>
    <w:p w14:paraId="3ECAB4FF" w14:textId="77777777" w:rsidR="00A14D57" w:rsidRPr="00F2731B" w:rsidRDefault="00A14D57" w:rsidP="00A14D57">
      <w:pPr>
        <w:rPr>
          <w:noProof/>
          <w:lang w:val="en-US"/>
        </w:rPr>
      </w:pPr>
      <w:r w:rsidRPr="00F2731B">
        <w:rPr>
          <w:noProof/>
          <w:lang w:val="en-US"/>
        </w:rPr>
        <w:t>[AR-4.8.2-c]</w:t>
      </w:r>
      <w:r w:rsidRPr="00F2731B">
        <w:t xml:space="preserve"> The SEAL shall support announcement of multicast bearers to the UEs</w:t>
      </w:r>
      <w:r w:rsidRPr="00F2731B">
        <w:rPr>
          <w:noProof/>
          <w:lang w:val="en-US"/>
        </w:rPr>
        <w:t>.</w:t>
      </w:r>
    </w:p>
    <w:p w14:paraId="018E6D70" w14:textId="77777777" w:rsidR="00A14D57" w:rsidRPr="00F2731B" w:rsidRDefault="00A14D57" w:rsidP="00A14D57">
      <w:pPr>
        <w:rPr>
          <w:noProof/>
          <w:lang w:val="en-US"/>
        </w:rPr>
      </w:pPr>
      <w:r w:rsidRPr="00F2731B">
        <w:rPr>
          <w:noProof/>
          <w:lang w:val="en-US"/>
        </w:rPr>
        <w:t>[AR-4.8.2-d]</w:t>
      </w:r>
      <w:r w:rsidRPr="00F2731B">
        <w:t xml:space="preserve"> The SEAL shall support switching of bearers between unicast and multicast</w:t>
      </w:r>
      <w:r w:rsidRPr="00F2731B">
        <w:rPr>
          <w:noProof/>
          <w:lang w:val="en-US"/>
        </w:rPr>
        <w:t>.</w:t>
      </w:r>
    </w:p>
    <w:p w14:paraId="50090A26" w14:textId="77777777" w:rsidR="00A14D57" w:rsidRPr="00F2731B" w:rsidRDefault="00A14D57" w:rsidP="00A14D57">
      <w:pPr>
        <w:rPr>
          <w:noProof/>
          <w:lang w:val="en-US"/>
        </w:rPr>
      </w:pPr>
      <w:r w:rsidRPr="00F2731B">
        <w:rPr>
          <w:noProof/>
          <w:lang w:val="en-US"/>
        </w:rPr>
        <w:t>[AR-4.8.2-e]</w:t>
      </w:r>
      <w:r w:rsidRPr="00F2731B">
        <w:t xml:space="preserve"> The SEAL shall support multicast bearer quality detection</w:t>
      </w:r>
      <w:r w:rsidRPr="00F2731B">
        <w:rPr>
          <w:noProof/>
          <w:lang w:val="en-US"/>
        </w:rPr>
        <w:t>.</w:t>
      </w:r>
    </w:p>
    <w:p w14:paraId="05D730F2" w14:textId="77777777" w:rsidR="00A14D57" w:rsidRPr="00F2731B" w:rsidRDefault="00A14D57" w:rsidP="00A14D57">
      <w:pPr>
        <w:pStyle w:val="Heading1"/>
      </w:pPr>
      <w:bookmarkStart w:id="56" w:name="_Toc155091365"/>
      <w:r w:rsidRPr="00F2731B">
        <w:t>5</w:t>
      </w:r>
      <w:r w:rsidRPr="00F2731B">
        <w:tab/>
        <w:t>Involved business relationships</w:t>
      </w:r>
      <w:bookmarkEnd w:id="45"/>
      <w:bookmarkEnd w:id="46"/>
      <w:bookmarkEnd w:id="47"/>
      <w:bookmarkEnd w:id="48"/>
      <w:bookmarkEnd w:id="49"/>
      <w:bookmarkEnd w:id="50"/>
      <w:bookmarkEnd w:id="56"/>
    </w:p>
    <w:p w14:paraId="2B7D6A63" w14:textId="77777777" w:rsidR="00A14D57" w:rsidRPr="00F2731B" w:rsidRDefault="00A14D57" w:rsidP="00A14D57">
      <w:r w:rsidRPr="00F2731B">
        <w:t xml:space="preserve">Figure 5-1 shows the business relationships that exist and that are needed to support a single </w:t>
      </w:r>
      <w:r w:rsidRPr="00F2731B">
        <w:rPr>
          <w:lang w:eastAsia="zh-CN"/>
        </w:rPr>
        <w:t>VAL user</w:t>
      </w:r>
      <w:r w:rsidRPr="00F2731B">
        <w:t xml:space="preserve">. </w:t>
      </w:r>
    </w:p>
    <w:p w14:paraId="056733D5" w14:textId="77777777" w:rsidR="00A14D57" w:rsidRPr="00F2731B" w:rsidRDefault="00A14D57" w:rsidP="00A14D57">
      <w:pPr>
        <w:pStyle w:val="TH"/>
      </w:pPr>
    </w:p>
    <w:p w14:paraId="633C1A04" w14:textId="77777777" w:rsidR="00A14D57" w:rsidRPr="00F2731B" w:rsidRDefault="00A14D57" w:rsidP="00A14D57">
      <w:pPr>
        <w:pStyle w:val="TH"/>
      </w:pPr>
      <w:r w:rsidRPr="00F2731B">
        <w:object w:dxaOrig="11082" w:dyaOrig="11388" w14:anchorId="63E22D0C">
          <v:shape id="_x0000_i1027" type="#_x0000_t75" style="width:341.25pt;height:350.85pt" o:ole="">
            <v:imagedata r:id="rId11" o:title=""/>
          </v:shape>
          <o:OLEObject Type="Embed" ProgID="Visio.Drawing.11" ShapeID="_x0000_i1027" DrawAspect="Content" ObjectID="_1765704259" r:id="rId12"/>
        </w:object>
      </w:r>
    </w:p>
    <w:p w14:paraId="13BEE8AB" w14:textId="77777777" w:rsidR="00A14D57" w:rsidRPr="00F2731B" w:rsidRDefault="00A14D57" w:rsidP="00A14D57">
      <w:pPr>
        <w:pStyle w:val="TF"/>
        <w:rPr>
          <w:lang w:eastAsia="zh-CN"/>
        </w:rPr>
      </w:pPr>
      <w:r w:rsidRPr="00F2731B">
        <w:t xml:space="preserve">Figure 5-1: Business relationships for </w:t>
      </w:r>
      <w:r w:rsidRPr="00F2731B">
        <w:rPr>
          <w:lang w:eastAsia="zh-CN"/>
        </w:rPr>
        <w:t>VAL</w:t>
      </w:r>
      <w:r w:rsidRPr="00F2731B">
        <w:rPr>
          <w:rFonts w:hint="eastAsia"/>
          <w:lang w:eastAsia="zh-CN"/>
        </w:rPr>
        <w:t xml:space="preserve"> services</w:t>
      </w:r>
    </w:p>
    <w:p w14:paraId="1DF09A1A" w14:textId="77777777" w:rsidR="00A14D57" w:rsidRPr="00F2731B" w:rsidRDefault="00A14D57" w:rsidP="00A14D57">
      <w:pPr>
        <w:rPr>
          <w:lang w:eastAsia="zh-CN"/>
        </w:rPr>
      </w:pPr>
      <w:r w:rsidRPr="00F2731B">
        <w:rPr>
          <w:rFonts w:hint="eastAsia"/>
          <w:lang w:eastAsia="zh-CN"/>
        </w:rPr>
        <w:t xml:space="preserve">The </w:t>
      </w:r>
      <w:r w:rsidRPr="00F2731B">
        <w:rPr>
          <w:lang w:eastAsia="zh-CN"/>
        </w:rPr>
        <w:t>VAL user</w:t>
      </w:r>
      <w:r w:rsidRPr="00F2731B">
        <w:rPr>
          <w:rFonts w:hint="eastAsia"/>
          <w:lang w:eastAsia="zh-CN"/>
        </w:rPr>
        <w:t xml:space="preserve"> belongs to a </w:t>
      </w:r>
      <w:r w:rsidRPr="00F2731B">
        <w:rPr>
          <w:lang w:eastAsia="zh-CN"/>
        </w:rPr>
        <w:t>VAL service provider</w:t>
      </w:r>
      <w:r w:rsidRPr="00F2731B">
        <w:rPr>
          <w:rFonts w:hint="eastAsia"/>
          <w:lang w:eastAsia="zh-CN"/>
        </w:rPr>
        <w:t xml:space="preserve"> based on a </w:t>
      </w:r>
      <w:r w:rsidRPr="00F2731B">
        <w:rPr>
          <w:lang w:eastAsia="zh-CN"/>
        </w:rPr>
        <w:t>VAL</w:t>
      </w:r>
      <w:r w:rsidRPr="00F2731B">
        <w:rPr>
          <w:rFonts w:hint="eastAsia"/>
          <w:lang w:eastAsia="zh-CN"/>
        </w:rPr>
        <w:t xml:space="preserve"> service agreement between the </w:t>
      </w:r>
      <w:r w:rsidRPr="00F2731B">
        <w:rPr>
          <w:lang w:eastAsia="zh-CN"/>
        </w:rPr>
        <w:t>VAL user</w:t>
      </w:r>
      <w:r w:rsidRPr="00F2731B">
        <w:rPr>
          <w:rFonts w:hint="eastAsia"/>
          <w:lang w:eastAsia="zh-CN"/>
        </w:rPr>
        <w:t xml:space="preserve"> and the </w:t>
      </w:r>
      <w:r w:rsidRPr="00F2731B">
        <w:rPr>
          <w:lang w:eastAsia="zh-CN"/>
        </w:rPr>
        <w:t>VAL service provider</w:t>
      </w:r>
      <w:r w:rsidRPr="00F2731B">
        <w:rPr>
          <w:rFonts w:hint="eastAsia"/>
          <w:lang w:eastAsia="zh-CN"/>
        </w:rPr>
        <w:t xml:space="preserve">. The </w:t>
      </w:r>
      <w:r w:rsidRPr="00F2731B">
        <w:rPr>
          <w:lang w:eastAsia="zh-CN"/>
        </w:rPr>
        <w:t>VAL</w:t>
      </w:r>
      <w:r w:rsidRPr="00F2731B">
        <w:rPr>
          <w:rFonts w:hint="eastAsia"/>
          <w:lang w:eastAsia="zh-CN"/>
        </w:rPr>
        <w:t xml:space="preserve"> service provider can have </w:t>
      </w:r>
      <w:r w:rsidRPr="00F2731B">
        <w:rPr>
          <w:lang w:eastAsia="zh-CN"/>
        </w:rPr>
        <w:t xml:space="preserve">VAL </w:t>
      </w:r>
      <w:r w:rsidRPr="00F2731B">
        <w:rPr>
          <w:rFonts w:hint="eastAsia"/>
          <w:lang w:eastAsia="zh-CN"/>
        </w:rPr>
        <w:t xml:space="preserve">service agreements with several </w:t>
      </w:r>
      <w:r w:rsidRPr="00F2731B">
        <w:rPr>
          <w:lang w:eastAsia="zh-CN"/>
        </w:rPr>
        <w:t>VAL users</w:t>
      </w:r>
      <w:r w:rsidRPr="00F2731B">
        <w:rPr>
          <w:rFonts w:hint="eastAsia"/>
          <w:lang w:eastAsia="zh-CN"/>
        </w:rPr>
        <w:t>.</w:t>
      </w:r>
      <w:r w:rsidRPr="00F2731B">
        <w:t xml:space="preserve"> </w:t>
      </w:r>
      <w:r w:rsidRPr="00F2731B">
        <w:rPr>
          <w:lang w:eastAsia="zh-CN"/>
        </w:rPr>
        <w:t>The VAL user can have VAL service agreements with several VAL service providers.</w:t>
      </w:r>
    </w:p>
    <w:p w14:paraId="325490D7" w14:textId="77777777" w:rsidR="00A14D57" w:rsidRPr="00F2731B" w:rsidRDefault="00A14D57" w:rsidP="00A14D57">
      <w:r w:rsidRPr="00F2731B">
        <w:t xml:space="preserve">The </w:t>
      </w:r>
      <w:r w:rsidRPr="00F2731B">
        <w:rPr>
          <w:lang w:eastAsia="zh-CN"/>
        </w:rPr>
        <w:t>VAL service</w:t>
      </w:r>
      <w:r w:rsidRPr="00F2731B">
        <w:t xml:space="preserve"> provider and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ation.</w:t>
      </w:r>
    </w:p>
    <w:p w14:paraId="71456730" w14:textId="77777777" w:rsidR="00A14D57" w:rsidRPr="00F2731B" w:rsidRDefault="00A14D57" w:rsidP="00A14D57">
      <w:r w:rsidRPr="00F2731B">
        <w:t>The VAL service provider can have SEAL provider arrangements with multiple SEAL providers</w:t>
      </w:r>
      <w:r w:rsidRPr="00F2731B">
        <w:rPr>
          <w:lang w:eastAsia="zh-CN"/>
        </w:rPr>
        <w:t xml:space="preserve"> and the SEAL provider can have PLMN operator service arrangements with multiple home PLMN operators</w:t>
      </w:r>
      <w:r w:rsidRPr="00F2731B">
        <w:t>. The SEAL provider and the VAL service provider or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 xml:space="preserve">ation. </w:t>
      </w:r>
    </w:p>
    <w:p w14:paraId="0E948989" w14:textId="77777777" w:rsidR="00A14D57" w:rsidRPr="00F2731B" w:rsidRDefault="00A14D57" w:rsidP="00A14D57">
      <w:pPr>
        <w:rPr>
          <w:lang w:eastAsia="zh-CN"/>
        </w:rPr>
      </w:pPr>
      <w:r w:rsidRPr="00F2731B">
        <w:rPr>
          <w:lang w:eastAsia="zh-CN"/>
        </w:rPr>
        <w:t>The home PLMN operator can have PLMN operator service arrangements with multiple VAL service providers and the VAL service provider can have PLMN operator service arrangements with multiple home PLMN operators.</w:t>
      </w:r>
      <w:r w:rsidRPr="00F2731B">
        <w:rPr>
          <w:rFonts w:hint="eastAsia"/>
          <w:lang w:eastAsia="zh-CN"/>
        </w:rPr>
        <w:t xml:space="preserve"> As part of the PLMN operator service arrangement between the </w:t>
      </w:r>
      <w:r w:rsidRPr="00F2731B">
        <w:rPr>
          <w:lang w:eastAsia="zh-CN"/>
        </w:rPr>
        <w:t>VAL</w:t>
      </w:r>
      <w:r w:rsidRPr="00F2731B">
        <w:rPr>
          <w:rFonts w:hint="eastAsia"/>
          <w:lang w:eastAsia="zh-CN"/>
        </w:rPr>
        <w:t xml:space="preserve"> service provider and the home PLMN operator</w:t>
      </w:r>
      <w:r w:rsidRPr="00F2731B">
        <w:rPr>
          <w:lang w:eastAsia="zh-CN"/>
        </w:rPr>
        <w:t>, PLMN</w:t>
      </w:r>
      <w:r w:rsidRPr="00F2731B">
        <w:rPr>
          <w:rFonts w:hint="eastAsia"/>
          <w:lang w:eastAsia="zh-CN"/>
        </w:rPr>
        <w:t xml:space="preserve"> subscription arrangements can be provided which allows the</w:t>
      </w:r>
      <w:r w:rsidRPr="00F2731B">
        <w:rPr>
          <w:lang w:eastAsia="zh-CN"/>
        </w:rPr>
        <w:t xml:space="preserve"> VAL</w:t>
      </w:r>
      <w:r w:rsidRPr="00F2731B">
        <w:rPr>
          <w:rFonts w:hint="eastAsia"/>
          <w:lang w:eastAsia="zh-CN"/>
        </w:rPr>
        <w:t xml:space="preserve"> UEs to register with home PLMN operator network.</w:t>
      </w:r>
    </w:p>
    <w:p w14:paraId="736D123A" w14:textId="77777777" w:rsidR="00A14D57" w:rsidRPr="00F2731B" w:rsidRDefault="00A14D57" w:rsidP="00A14D57">
      <w:r w:rsidRPr="00F2731B">
        <w:t>The home PLMN operator can have PLMN roaming agreements with multiple visited PLMN operators and the visited PLMN operator can have PLMN roaming agreements with multiple home PLMN operators.</w:t>
      </w:r>
    </w:p>
    <w:p w14:paraId="3A612385" w14:textId="77777777" w:rsidR="00A14D57" w:rsidRPr="00F2731B" w:rsidRDefault="00A14D57" w:rsidP="00A14D57">
      <w:pPr>
        <w:pStyle w:val="Heading1"/>
      </w:pPr>
      <w:bookmarkStart w:id="57" w:name="_Toc155091366"/>
      <w:r w:rsidRPr="00F2731B">
        <w:lastRenderedPageBreak/>
        <w:t>6</w:t>
      </w:r>
      <w:r w:rsidRPr="00F2731B">
        <w:tab/>
        <w:t>Generic functional model</w:t>
      </w:r>
      <w:bookmarkEnd w:id="51"/>
      <w:r w:rsidRPr="00F2731B">
        <w:t xml:space="preserve"> for SEAL services</w:t>
      </w:r>
      <w:bookmarkEnd w:id="57"/>
    </w:p>
    <w:p w14:paraId="3B9C8740" w14:textId="77777777" w:rsidR="00A14D57" w:rsidRPr="00F2731B" w:rsidRDefault="00A14D57" w:rsidP="00A14D57">
      <w:pPr>
        <w:pStyle w:val="Heading2"/>
      </w:pPr>
      <w:bookmarkStart w:id="58" w:name="_Toc526019525"/>
      <w:bookmarkStart w:id="59" w:name="_Toc155091367"/>
      <w:r w:rsidRPr="00F2731B">
        <w:t>6.1</w:t>
      </w:r>
      <w:r w:rsidRPr="00F2731B">
        <w:tab/>
        <w:t>General</w:t>
      </w:r>
      <w:bookmarkEnd w:id="58"/>
      <w:bookmarkEnd w:id="59"/>
    </w:p>
    <w:p w14:paraId="7EFD653B" w14:textId="77777777" w:rsidR="00A14D57" w:rsidRPr="00F2731B" w:rsidRDefault="00A14D57" w:rsidP="00A14D57">
      <w:bookmarkStart w:id="60" w:name="_Toc526019526"/>
      <w:r w:rsidRPr="00F2731B">
        <w:t>The functional model for SEAL is organized into generic SEAL service functional model and specific SEAL service functional models. The generic SEAL service functional model will be used as the reference model for the specific SEAL service functional models.</w:t>
      </w:r>
    </w:p>
    <w:p w14:paraId="5A219778" w14:textId="77777777" w:rsidR="00A14D57" w:rsidRPr="00F2731B" w:rsidRDefault="00A14D57" w:rsidP="00A14D57">
      <w:r w:rsidRPr="00F2731B">
        <w:t>The following SEAL services are supported towards the vertical application layer:</w:t>
      </w:r>
    </w:p>
    <w:p w14:paraId="55BCCD5B" w14:textId="77777777" w:rsidR="00A14D57" w:rsidRPr="00F2731B" w:rsidRDefault="00A14D57" w:rsidP="00A14D57">
      <w:pPr>
        <w:pStyle w:val="B1"/>
      </w:pPr>
      <w:r w:rsidRPr="00F2731B">
        <w:t>-</w:t>
      </w:r>
      <w:r w:rsidRPr="00F2731B">
        <w:tab/>
        <w:t>Location management;</w:t>
      </w:r>
    </w:p>
    <w:p w14:paraId="471EF213" w14:textId="77777777" w:rsidR="00A14D57" w:rsidRPr="00F2731B" w:rsidRDefault="00A14D57" w:rsidP="00A14D57">
      <w:pPr>
        <w:pStyle w:val="B1"/>
      </w:pPr>
      <w:r w:rsidRPr="00F2731B">
        <w:t>-</w:t>
      </w:r>
      <w:r w:rsidRPr="00F2731B">
        <w:tab/>
        <w:t>Group management;</w:t>
      </w:r>
    </w:p>
    <w:p w14:paraId="0939B0D3" w14:textId="77777777" w:rsidR="00A14D57" w:rsidRPr="00F2731B" w:rsidRDefault="00A14D57" w:rsidP="00A14D57">
      <w:pPr>
        <w:pStyle w:val="B1"/>
      </w:pPr>
      <w:r w:rsidRPr="00F2731B">
        <w:t>-</w:t>
      </w:r>
      <w:r w:rsidRPr="00F2731B">
        <w:tab/>
        <w:t>Configuration management;</w:t>
      </w:r>
    </w:p>
    <w:p w14:paraId="0541540A" w14:textId="77777777" w:rsidR="00A14D57" w:rsidRPr="00F2731B" w:rsidRDefault="00A14D57" w:rsidP="00A14D57">
      <w:pPr>
        <w:pStyle w:val="B1"/>
      </w:pPr>
      <w:r w:rsidRPr="00F2731B">
        <w:t>-</w:t>
      </w:r>
      <w:r w:rsidRPr="00F2731B">
        <w:tab/>
        <w:t>Identity management;</w:t>
      </w:r>
    </w:p>
    <w:p w14:paraId="3641BEC1" w14:textId="77777777" w:rsidR="00A14D57" w:rsidRPr="00F2731B" w:rsidRDefault="00A14D57" w:rsidP="00A14D57">
      <w:pPr>
        <w:pStyle w:val="B1"/>
      </w:pPr>
      <w:r w:rsidRPr="00F2731B">
        <w:t>-</w:t>
      </w:r>
      <w:r w:rsidRPr="00F2731B">
        <w:tab/>
        <w:t>Key management; and</w:t>
      </w:r>
    </w:p>
    <w:p w14:paraId="133FB1A8" w14:textId="77777777" w:rsidR="00A14D57" w:rsidRPr="00F2731B" w:rsidRDefault="00A14D57" w:rsidP="00A14D57">
      <w:pPr>
        <w:pStyle w:val="B1"/>
      </w:pPr>
      <w:r w:rsidRPr="00F2731B">
        <w:t>-</w:t>
      </w:r>
      <w:r w:rsidRPr="00F2731B">
        <w:tab/>
        <w:t>Network resource management.</w:t>
      </w:r>
    </w:p>
    <w:p w14:paraId="0D8F2EB6" w14:textId="77777777" w:rsidR="00A14D57" w:rsidRPr="00F2731B" w:rsidRDefault="00A14D57" w:rsidP="00A14D57">
      <w:pPr>
        <w:rPr>
          <w:noProof/>
          <w:lang w:val="en-US"/>
        </w:rPr>
      </w:pPr>
      <w:r w:rsidRPr="00F2731B">
        <w:rPr>
          <w:noProof/>
          <w:lang w:val="en-US"/>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48FFA3D4" w14:textId="77777777" w:rsidR="00A14D57" w:rsidRPr="00F2731B" w:rsidRDefault="00A14D57" w:rsidP="00A14D57">
      <w:pPr>
        <w:pStyle w:val="Heading2"/>
      </w:pPr>
      <w:bookmarkStart w:id="61" w:name="_Toc155091368"/>
      <w:r w:rsidRPr="00F2731B">
        <w:t>6.2</w:t>
      </w:r>
      <w:r w:rsidRPr="00F2731B">
        <w:tab/>
        <w:t>On-network functional model description</w:t>
      </w:r>
      <w:bookmarkEnd w:id="60"/>
      <w:bookmarkEnd w:id="61"/>
    </w:p>
    <w:p w14:paraId="123CE033" w14:textId="77777777" w:rsidR="00A14D57" w:rsidRPr="00F2731B" w:rsidRDefault="00A14D57" w:rsidP="00A14D57">
      <w:bookmarkStart w:id="62" w:name="_Toc526019527"/>
      <w:r w:rsidRPr="00F2731B">
        <w:t>Figure 6.2-1 illustrates the generic on-network functional model for SEAL.</w:t>
      </w:r>
    </w:p>
    <w:p w14:paraId="4471B262" w14:textId="77777777" w:rsidR="00A14D57" w:rsidRPr="00F2731B" w:rsidRDefault="00A14D57" w:rsidP="00A14D57">
      <w:pPr>
        <w:pStyle w:val="TH"/>
      </w:pPr>
      <w:r w:rsidRPr="00F2731B">
        <w:object w:dxaOrig="8856" w:dyaOrig="3480" w14:anchorId="76E712D4">
          <v:shape id="_x0000_i1028" type="#_x0000_t75" style="width:442.4pt;height:174.4pt" o:ole="">
            <v:imagedata r:id="rId13" o:title=""/>
          </v:shape>
          <o:OLEObject Type="Embed" ProgID="Visio.Drawing.11" ShapeID="_x0000_i1028" DrawAspect="Content" ObjectID="_1765704260" r:id="rId14"/>
        </w:object>
      </w:r>
    </w:p>
    <w:p w14:paraId="58D539BC" w14:textId="77777777" w:rsidR="00A14D57" w:rsidRPr="00F2731B" w:rsidRDefault="00A14D57" w:rsidP="00A14D57">
      <w:pPr>
        <w:pStyle w:val="TF"/>
      </w:pPr>
      <w:r w:rsidRPr="00F2731B">
        <w:t>Figure 6.2-1: Generic on-network functional model</w:t>
      </w:r>
    </w:p>
    <w:p w14:paraId="0714BCDD" w14:textId="77777777" w:rsidR="00A14D57" w:rsidRPr="00F2731B" w:rsidRDefault="00A14D57" w:rsidP="00A14D57">
      <w:r w:rsidRPr="00F2731B">
        <w:t>In the vertical application layer, the VAL client communicates with the VAL server over VAL-UU reference point. VAL-UU supports both unicast and multicast delivery modes.</w:t>
      </w:r>
    </w:p>
    <w:p w14:paraId="419E1C6A" w14:textId="77777777" w:rsidR="00A14D57" w:rsidRPr="00F2731B" w:rsidRDefault="00A14D57" w:rsidP="00A14D57">
      <w:pPr>
        <w:pStyle w:val="NO"/>
      </w:pPr>
      <w:r w:rsidRPr="00F2731B">
        <w:t>NOTE 1:</w:t>
      </w:r>
      <w:r w:rsidRPr="00F2731B">
        <w:tab/>
        <w:t>The VAL-UU reference point is out of scope of the present document.</w:t>
      </w:r>
    </w:p>
    <w:p w14:paraId="69B4D5D6" w14:textId="77777777" w:rsidR="00A14D57" w:rsidRPr="00F2731B" w:rsidRDefault="00A14D57" w:rsidP="00A14D57">
      <w:r w:rsidRPr="00F2731B">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597C6FF2" w14:textId="77777777" w:rsidR="00A14D57" w:rsidRPr="00F2731B" w:rsidRDefault="00A14D57" w:rsidP="00A14D57">
      <w:pPr>
        <w:pStyle w:val="NO"/>
      </w:pPr>
      <w:r w:rsidRPr="00F2731B">
        <w:t>NOTE 2:</w:t>
      </w:r>
      <w:r w:rsidRPr="00F2731B">
        <w:tab/>
        <w:t>The functionalities and reference points of the vertical application layer are out of scope of the present document.</w:t>
      </w:r>
    </w:p>
    <w:p w14:paraId="15DF84C3" w14:textId="77777777" w:rsidR="00A14D57" w:rsidRPr="00F2731B" w:rsidRDefault="00A14D57" w:rsidP="00A14D57">
      <w:pPr>
        <w:pStyle w:val="NO"/>
      </w:pPr>
      <w:r w:rsidRPr="00F2731B">
        <w:lastRenderedPageBreak/>
        <w:t>NOTE 3:</w:t>
      </w:r>
      <w:r w:rsidRPr="00F2731B">
        <w:tab/>
        <w:t>The vertical application layer may further consist of vertical application enabler layer functionalities (specified by 3GPP) and application specific functionalities, which is out of scope of the present document.</w:t>
      </w:r>
    </w:p>
    <w:p w14:paraId="3AF4EB41" w14:textId="77777777" w:rsidR="00A14D57" w:rsidRPr="00F2731B" w:rsidRDefault="00A14D57" w:rsidP="00A14D57">
      <w:r w:rsidRPr="00F2731B">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60F20237" w14:textId="77777777" w:rsidR="00A14D57" w:rsidRPr="00F2731B" w:rsidRDefault="00A14D57" w:rsidP="00A14D57">
      <w:pPr>
        <w:pStyle w:val="EditorsNote"/>
      </w:pPr>
      <w:r w:rsidRPr="00F2731B">
        <w:t>Editor's Note:</w:t>
      </w:r>
      <w:r w:rsidRPr="00F2731B">
        <w:tab/>
        <w:t>SEAL-UU support for multicast delivery is FFS.</w:t>
      </w:r>
    </w:p>
    <w:p w14:paraId="3F4BDD82" w14:textId="77777777" w:rsidR="00A14D57" w:rsidRPr="00F2731B" w:rsidRDefault="00A14D57" w:rsidP="00A14D57">
      <w:r w:rsidRPr="00F2731B">
        <w:t>The specific SEAL client(s) and the SEAL server(s) along with their specific SEAL-UU reference points and the specific network interfaces of 3GPP network system used are described in the respective on-network functional model for each SEAL service.</w:t>
      </w:r>
    </w:p>
    <w:p w14:paraId="5C7DA2C9" w14:textId="77777777" w:rsidR="00A14D57" w:rsidRPr="00F2731B" w:rsidRDefault="00A14D57" w:rsidP="00A14D57">
      <w:r w:rsidRPr="00F2731B">
        <w:t>Figure 6.2-2 illustrates the functional model for interconnection between SEAL servers.</w:t>
      </w:r>
    </w:p>
    <w:p w14:paraId="5ADADBB3" w14:textId="77777777" w:rsidR="00A14D57" w:rsidRPr="00F2731B" w:rsidRDefault="00A14D57" w:rsidP="00A14D57">
      <w:pPr>
        <w:pStyle w:val="TH"/>
      </w:pPr>
    </w:p>
    <w:p w14:paraId="192B4456" w14:textId="77777777" w:rsidR="00A14D57" w:rsidRPr="00F2731B" w:rsidRDefault="00A14D57" w:rsidP="00A14D57">
      <w:pPr>
        <w:pStyle w:val="TH"/>
      </w:pPr>
      <w:r w:rsidRPr="00F2731B">
        <w:object w:dxaOrig="8885" w:dyaOrig="3008" w14:anchorId="19CA3752">
          <v:shape id="_x0000_i1029" type="#_x0000_t75" style="width:443.65pt;height:150.25pt" o:ole="">
            <v:imagedata r:id="rId15" o:title=""/>
          </v:shape>
          <o:OLEObject Type="Embed" ProgID="Visio.Drawing.11" ShapeID="_x0000_i1029" DrawAspect="Content" ObjectID="_1765704261" r:id="rId16"/>
        </w:object>
      </w:r>
    </w:p>
    <w:p w14:paraId="2BE956B5" w14:textId="77777777" w:rsidR="00A14D57" w:rsidRPr="00F2731B" w:rsidRDefault="00A14D57" w:rsidP="00A14D57">
      <w:pPr>
        <w:pStyle w:val="TF"/>
      </w:pPr>
      <w:r w:rsidRPr="00F2731B">
        <w:t>Figure 6.2-2: Interconnection between SEAL servers</w:t>
      </w:r>
    </w:p>
    <w:p w14:paraId="31B031D3" w14:textId="77777777" w:rsidR="00A14D57" w:rsidRPr="00F2731B" w:rsidRDefault="00A14D57" w:rsidP="00A14D57">
      <w:r w:rsidRPr="00F2731B">
        <w:t>To support distributed SEAL server deployments, the SEAL server interacts with another SEAL server for the same SEAL service over SEAL-E reference point.</w:t>
      </w:r>
    </w:p>
    <w:p w14:paraId="4F743DD9" w14:textId="77777777" w:rsidR="00A14D57" w:rsidRPr="00F2731B" w:rsidRDefault="00A14D57" w:rsidP="00A14D57">
      <w:r w:rsidRPr="00F2731B">
        <w:t>Figure 6.2-3 illustrates the functional model for inter-service communication between SEAL servers.</w:t>
      </w:r>
    </w:p>
    <w:p w14:paraId="397591A3" w14:textId="77777777" w:rsidR="00A14D57" w:rsidRPr="00F2731B" w:rsidRDefault="00A14D57" w:rsidP="00A14D57">
      <w:pPr>
        <w:pStyle w:val="TH"/>
      </w:pPr>
      <w:r w:rsidRPr="00F2731B">
        <w:object w:dxaOrig="8885" w:dyaOrig="3008" w14:anchorId="7DB8F244">
          <v:shape id="_x0000_i1030" type="#_x0000_t75" style="width:443.65pt;height:150.25pt" o:ole="">
            <v:imagedata r:id="rId17" o:title=""/>
          </v:shape>
          <o:OLEObject Type="Embed" ProgID="Visio.Drawing.11" ShapeID="_x0000_i1030" DrawAspect="Content" ObjectID="_1765704262" r:id="rId18"/>
        </w:object>
      </w:r>
    </w:p>
    <w:p w14:paraId="6E60F1F4" w14:textId="77777777" w:rsidR="00A14D57" w:rsidRPr="00F2731B" w:rsidRDefault="00A14D57" w:rsidP="00A14D57">
      <w:pPr>
        <w:pStyle w:val="TF"/>
      </w:pPr>
      <w:r w:rsidRPr="00F2731B">
        <w:t>Figure 6.2-3: Inter-service communication between SEAL servers</w:t>
      </w:r>
    </w:p>
    <w:p w14:paraId="182F1262" w14:textId="77777777" w:rsidR="00A14D57" w:rsidRPr="00F2731B" w:rsidRDefault="00A14D57" w:rsidP="00A14D57">
      <w:r w:rsidRPr="00F2731B">
        <w:t>The SEAL server interacts with another SEAL server for inter-service communication over SEAL-X reference point.</w:t>
      </w:r>
    </w:p>
    <w:p w14:paraId="60E0ED13" w14:textId="77777777" w:rsidR="00A14D57" w:rsidRPr="00F2731B" w:rsidRDefault="00A14D57" w:rsidP="00A14D57">
      <w:r w:rsidRPr="00F2731B">
        <w:t>Figure 6.2-4 illustrates the functional model for communication between SEAL server and VAL user database.</w:t>
      </w:r>
    </w:p>
    <w:p w14:paraId="2FF3E9F0" w14:textId="77777777" w:rsidR="00A14D57" w:rsidRPr="00F2731B" w:rsidRDefault="00A14D57" w:rsidP="00A14D57">
      <w:pPr>
        <w:pStyle w:val="TH"/>
      </w:pPr>
      <w:r w:rsidRPr="00F2731B">
        <w:object w:dxaOrig="4301" w:dyaOrig="3518" w14:anchorId="3B3324B9">
          <v:shape id="_x0000_i1031" type="#_x0000_t75" style="width:215.6pt;height:175.65pt" o:ole="">
            <v:imagedata r:id="rId19" o:title=""/>
          </v:shape>
          <o:OLEObject Type="Embed" ProgID="Visio.Drawing.11" ShapeID="_x0000_i1031" DrawAspect="Content" ObjectID="_1765704263" r:id="rId20"/>
        </w:object>
      </w:r>
    </w:p>
    <w:p w14:paraId="3B627594" w14:textId="77777777" w:rsidR="00A14D57" w:rsidRPr="00F2731B" w:rsidRDefault="00A14D57" w:rsidP="00A14D57">
      <w:pPr>
        <w:pStyle w:val="TF"/>
      </w:pPr>
      <w:r w:rsidRPr="00F2731B">
        <w:t>Figure 6.2-4: Communication between SEAL server and VAL user database</w:t>
      </w:r>
    </w:p>
    <w:p w14:paraId="4B457CFE" w14:textId="77777777" w:rsidR="00A14D57" w:rsidRPr="00F2731B" w:rsidRDefault="00A14D57" w:rsidP="00A14D57">
      <w:r w:rsidRPr="00F2731B">
        <w:t>The SEAL server interacts with the VAL user database for storing and retrieving user profile over VAL-UDB reference point.</w:t>
      </w:r>
    </w:p>
    <w:p w14:paraId="43D8E807" w14:textId="77777777" w:rsidR="00A14D57" w:rsidRPr="00F2731B" w:rsidRDefault="00A14D57" w:rsidP="00A14D57">
      <w:r w:rsidRPr="00F2731B">
        <w:t>Figure 6.2-5 shows the functional model for the signalling control plane.</w:t>
      </w:r>
    </w:p>
    <w:p w14:paraId="734A2084" w14:textId="77777777" w:rsidR="00A14D57" w:rsidRPr="00F2731B" w:rsidRDefault="00A14D57" w:rsidP="00A14D57">
      <w:pPr>
        <w:pStyle w:val="TH"/>
      </w:pPr>
      <w:r w:rsidRPr="00F2731B">
        <w:rPr>
          <w:noProof/>
        </w:rPr>
        <w:object w:dxaOrig="8211" w:dyaOrig="7261" w14:anchorId="3414972A">
          <v:shape id="_x0000_i1032" type="#_x0000_t75" style="width:409.95pt;height:362.5pt" o:ole="">
            <v:imagedata r:id="rId21" o:title=""/>
          </v:shape>
          <o:OLEObject Type="Embed" ProgID="Visio.Drawing.15" ShapeID="_x0000_i1032" DrawAspect="Content" ObjectID="_1765704264" r:id="rId22"/>
        </w:object>
      </w:r>
    </w:p>
    <w:p w14:paraId="7DCE6F32" w14:textId="77777777" w:rsidR="00A14D57" w:rsidRPr="00F2731B" w:rsidRDefault="00A14D57" w:rsidP="00A14D57">
      <w:pPr>
        <w:pStyle w:val="TF"/>
      </w:pPr>
      <w:r w:rsidRPr="00F2731B">
        <w:t>Figure 6.2-5: Functional model for signalling control plane</w:t>
      </w:r>
    </w:p>
    <w:p w14:paraId="738CCC1E" w14:textId="77777777" w:rsidR="00A14D57" w:rsidRPr="00F2731B" w:rsidRDefault="00A14D57" w:rsidP="00A14D57">
      <w:pPr>
        <w:pStyle w:val="NO"/>
        <w:rPr>
          <w:noProof/>
        </w:rPr>
      </w:pPr>
      <w:r w:rsidRPr="00F2731B">
        <w:rPr>
          <w:noProof/>
        </w:rPr>
        <w:t>NOTE:</w:t>
      </w:r>
      <w:r w:rsidRPr="00F2731B">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F2731B">
        <w:t>Realizations of LWP by means of transport protocols is not limited to those defined in the annex of this specification.</w:t>
      </w:r>
    </w:p>
    <w:p w14:paraId="7B7F9DF2" w14:textId="77777777" w:rsidR="00A14D57" w:rsidRPr="00F2731B" w:rsidRDefault="00A14D57" w:rsidP="00A14D57">
      <w:pPr>
        <w:pStyle w:val="Heading2"/>
      </w:pPr>
      <w:bookmarkStart w:id="63" w:name="_Toc155091369"/>
      <w:r w:rsidRPr="00F2731B">
        <w:lastRenderedPageBreak/>
        <w:t>6.3</w:t>
      </w:r>
      <w:r w:rsidRPr="00F2731B">
        <w:tab/>
        <w:t>Off-network functional model description</w:t>
      </w:r>
      <w:bookmarkEnd w:id="63"/>
    </w:p>
    <w:p w14:paraId="69DB4147" w14:textId="77777777" w:rsidR="00A14D57" w:rsidRPr="00F2731B" w:rsidRDefault="00A14D57" w:rsidP="00A14D57">
      <w:r w:rsidRPr="00F2731B">
        <w:t>Figure 6.3-1 illustrates the generic off-network functional model for SEAL.</w:t>
      </w:r>
    </w:p>
    <w:p w14:paraId="1B641E15" w14:textId="77777777" w:rsidR="00A14D57" w:rsidRPr="00F2731B" w:rsidRDefault="00A14D57" w:rsidP="00A14D57">
      <w:pPr>
        <w:pStyle w:val="TH"/>
      </w:pPr>
      <w:r w:rsidRPr="00F2731B">
        <w:object w:dxaOrig="6684" w:dyaOrig="3492" w14:anchorId="14F7E474">
          <v:shape id="_x0000_i1033" type="#_x0000_t75" style="width:335.05pt;height:175.65pt" o:ole="">
            <v:imagedata r:id="rId23" o:title=""/>
          </v:shape>
          <o:OLEObject Type="Embed" ProgID="Visio.Drawing.11" ShapeID="_x0000_i1033" DrawAspect="Content" ObjectID="_1765704265" r:id="rId24"/>
        </w:object>
      </w:r>
    </w:p>
    <w:p w14:paraId="6AE2C492" w14:textId="77777777" w:rsidR="00A14D57" w:rsidRPr="00F2731B" w:rsidRDefault="00A14D57" w:rsidP="00A14D57">
      <w:pPr>
        <w:pStyle w:val="TF"/>
      </w:pPr>
      <w:r w:rsidRPr="00F2731B">
        <w:t>Figure 6.3-1: Generic off-network functional model</w:t>
      </w:r>
    </w:p>
    <w:p w14:paraId="189C170B" w14:textId="77777777" w:rsidR="00A14D57" w:rsidRPr="00F2731B" w:rsidRDefault="00A14D57" w:rsidP="00A14D57">
      <w:r w:rsidRPr="00F2731B">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372CBA2B" w14:textId="77777777" w:rsidR="00A14D57" w:rsidRPr="00F2731B" w:rsidRDefault="00A14D57" w:rsidP="00A14D57">
      <w:pPr>
        <w:pStyle w:val="NO"/>
      </w:pPr>
      <w:r w:rsidRPr="00F2731B">
        <w:t>NOTE:</w:t>
      </w:r>
      <w:r w:rsidRPr="00F2731B">
        <w:tab/>
        <w:t>The VAL-PC5 reference point is out of scope of the present document.</w:t>
      </w:r>
    </w:p>
    <w:p w14:paraId="49EECDCD" w14:textId="77777777" w:rsidR="00A14D57" w:rsidRPr="00F2731B" w:rsidRDefault="00A14D57" w:rsidP="00A14D57">
      <w:pPr>
        <w:pStyle w:val="EditorsNote"/>
      </w:pPr>
      <w:r w:rsidRPr="00F2731B">
        <w:t>Editor's Note:</w:t>
      </w:r>
      <w:r w:rsidRPr="00F2731B">
        <w:tab/>
        <w:t>The functionalities of reference points between the SEAL clients of two UEs over SEAL-PC5 reference point is FFS.</w:t>
      </w:r>
    </w:p>
    <w:p w14:paraId="695A0491" w14:textId="77777777" w:rsidR="00A14D57" w:rsidRPr="00F2731B" w:rsidRDefault="00A14D57" w:rsidP="00A14D57">
      <w:r w:rsidRPr="00F2731B">
        <w:t>The specific SEAL client(s) along with their specific SEAL-PC5 reference points are described in the respective off</w:t>
      </w:r>
      <w:r w:rsidRPr="00F2731B">
        <w:noBreakHyphen/>
        <w:t>network functional model for each SEAL service.</w:t>
      </w:r>
    </w:p>
    <w:p w14:paraId="3D6E1960" w14:textId="77777777" w:rsidR="00A14D57" w:rsidRPr="00F2731B" w:rsidRDefault="00A14D57" w:rsidP="00A14D57">
      <w:pPr>
        <w:pStyle w:val="Heading2"/>
      </w:pPr>
      <w:bookmarkStart w:id="64" w:name="_Toc155091370"/>
      <w:r w:rsidRPr="00F2731B">
        <w:t>6.4</w:t>
      </w:r>
      <w:r w:rsidRPr="00F2731B">
        <w:tab/>
        <w:t>Functional entities description</w:t>
      </w:r>
      <w:bookmarkEnd w:id="62"/>
      <w:bookmarkEnd w:id="64"/>
    </w:p>
    <w:p w14:paraId="43D04487" w14:textId="77777777" w:rsidR="00A14D57" w:rsidRPr="00F2731B" w:rsidRDefault="00A14D57" w:rsidP="00A14D57">
      <w:pPr>
        <w:pStyle w:val="Heading3"/>
      </w:pPr>
      <w:bookmarkStart w:id="65" w:name="_Toc521435171"/>
      <w:bookmarkStart w:id="66" w:name="_Toc528832065"/>
      <w:bookmarkStart w:id="67" w:name="_Toc528832255"/>
      <w:bookmarkStart w:id="68" w:name="_Toc531613357"/>
      <w:bookmarkStart w:id="69" w:name="_Toc526019528"/>
      <w:bookmarkStart w:id="70" w:name="_Toc155091371"/>
      <w:r w:rsidRPr="00F2731B">
        <w:t>6.4.1</w:t>
      </w:r>
      <w:r w:rsidRPr="00F2731B">
        <w:tab/>
        <w:t>General</w:t>
      </w:r>
      <w:bookmarkEnd w:id="65"/>
      <w:bookmarkEnd w:id="66"/>
      <w:bookmarkEnd w:id="67"/>
      <w:bookmarkEnd w:id="68"/>
      <w:bookmarkEnd w:id="70"/>
    </w:p>
    <w:p w14:paraId="27E1C1EA" w14:textId="77777777" w:rsidR="00A14D57" w:rsidRPr="00F2731B" w:rsidRDefault="00A14D57" w:rsidP="00A14D57">
      <w:r w:rsidRPr="00F2731B">
        <w:t>Each subclause is a description of a functional entity corresponding to SEAL and does not imply a physical entity.</w:t>
      </w:r>
    </w:p>
    <w:p w14:paraId="1AD903CE" w14:textId="77777777" w:rsidR="00A14D57" w:rsidRPr="00F2731B" w:rsidRDefault="00A14D57" w:rsidP="00A14D57">
      <w:pPr>
        <w:pStyle w:val="Heading3"/>
      </w:pPr>
      <w:bookmarkStart w:id="71" w:name="_Toc424654370"/>
      <w:bookmarkStart w:id="72" w:name="_Toc428364958"/>
      <w:bookmarkStart w:id="73" w:name="_Toc433209558"/>
      <w:bookmarkStart w:id="74" w:name="_Toc453260076"/>
      <w:bookmarkStart w:id="75" w:name="_Toc453260963"/>
      <w:bookmarkStart w:id="76" w:name="_Toc453279700"/>
      <w:bookmarkStart w:id="77" w:name="_Toc459375038"/>
      <w:bookmarkStart w:id="78" w:name="_Toc468105272"/>
      <w:bookmarkStart w:id="79" w:name="_Toc468110367"/>
      <w:bookmarkStart w:id="80" w:name="_Toc533179572"/>
      <w:bookmarkStart w:id="81" w:name="_Toc521435173"/>
      <w:bookmarkStart w:id="82" w:name="_Toc528832067"/>
      <w:bookmarkStart w:id="83" w:name="_Toc528832257"/>
      <w:bookmarkStart w:id="84" w:name="_Toc531613359"/>
      <w:bookmarkStart w:id="85" w:name="_Toc155091372"/>
      <w:r w:rsidRPr="00F2731B">
        <w:t>6.4.2</w:t>
      </w:r>
      <w:r w:rsidRPr="00F2731B">
        <w:tab/>
        <w:t>Application plane</w:t>
      </w:r>
      <w:bookmarkEnd w:id="71"/>
      <w:bookmarkEnd w:id="72"/>
      <w:bookmarkEnd w:id="73"/>
      <w:bookmarkEnd w:id="74"/>
      <w:bookmarkEnd w:id="75"/>
      <w:bookmarkEnd w:id="76"/>
      <w:bookmarkEnd w:id="77"/>
      <w:bookmarkEnd w:id="78"/>
      <w:bookmarkEnd w:id="79"/>
      <w:bookmarkEnd w:id="80"/>
      <w:bookmarkEnd w:id="85"/>
    </w:p>
    <w:p w14:paraId="1273A87E" w14:textId="77777777" w:rsidR="00A14D57" w:rsidRPr="00F2731B" w:rsidRDefault="00A14D57" w:rsidP="00A14D57">
      <w:pPr>
        <w:pStyle w:val="Heading4"/>
      </w:pPr>
      <w:bookmarkStart w:id="86" w:name="_Toc428364959"/>
      <w:bookmarkStart w:id="87" w:name="_Toc433209559"/>
      <w:bookmarkStart w:id="88" w:name="_Toc453260077"/>
      <w:bookmarkStart w:id="89" w:name="_Toc453260964"/>
      <w:bookmarkStart w:id="90" w:name="_Toc453279701"/>
      <w:bookmarkStart w:id="91" w:name="_Toc459375039"/>
      <w:bookmarkStart w:id="92" w:name="_Toc468105273"/>
      <w:bookmarkStart w:id="93" w:name="_Toc468110368"/>
      <w:bookmarkStart w:id="94" w:name="_Toc533179573"/>
      <w:bookmarkStart w:id="95" w:name="_Toc155091373"/>
      <w:r w:rsidRPr="00F2731B">
        <w:t>6.4.2.1</w:t>
      </w:r>
      <w:r w:rsidRPr="00F2731B">
        <w:tab/>
        <w:t>General</w:t>
      </w:r>
      <w:bookmarkEnd w:id="86"/>
      <w:bookmarkEnd w:id="87"/>
      <w:bookmarkEnd w:id="88"/>
      <w:bookmarkEnd w:id="89"/>
      <w:bookmarkEnd w:id="90"/>
      <w:bookmarkEnd w:id="91"/>
      <w:bookmarkEnd w:id="92"/>
      <w:bookmarkEnd w:id="93"/>
      <w:bookmarkEnd w:id="94"/>
      <w:bookmarkEnd w:id="95"/>
    </w:p>
    <w:p w14:paraId="7A139527" w14:textId="77777777" w:rsidR="00A14D57" w:rsidRPr="00F2731B" w:rsidRDefault="00A14D57" w:rsidP="00A14D57">
      <w:pPr>
        <w:rPr>
          <w:lang w:eastAsia="zh-CN"/>
        </w:rPr>
      </w:pPr>
      <w:r w:rsidRPr="00F2731B">
        <w:t>Entities within the application plane</w:t>
      </w:r>
      <w:r w:rsidRPr="00F2731B">
        <w:rPr>
          <w:rFonts w:hint="eastAsia"/>
          <w:lang w:eastAsia="zh-CN"/>
        </w:rPr>
        <w:t xml:space="preserve"> of a </w:t>
      </w:r>
      <w:r w:rsidRPr="00F2731B">
        <w:rPr>
          <w:lang w:eastAsia="zh-CN"/>
        </w:rPr>
        <w:t>VAL</w:t>
      </w:r>
      <w:r w:rsidRPr="00F2731B">
        <w:rPr>
          <w:rFonts w:hint="eastAsia"/>
          <w:lang w:eastAsia="zh-CN"/>
        </w:rPr>
        <w:t xml:space="preserve"> system </w:t>
      </w:r>
      <w:r w:rsidRPr="00F2731B">
        <w:t>provide application control</w:t>
      </w:r>
      <w:r w:rsidRPr="00F2731B">
        <w:rPr>
          <w:rFonts w:hint="eastAsia"/>
          <w:lang w:eastAsia="zh-CN"/>
        </w:rPr>
        <w:t xml:space="preserve"> and media specific functions to support one or more </w:t>
      </w:r>
      <w:r w:rsidRPr="00F2731B">
        <w:rPr>
          <w:lang w:eastAsia="zh-CN"/>
        </w:rPr>
        <w:t>VAL</w:t>
      </w:r>
      <w:r w:rsidRPr="00F2731B">
        <w:rPr>
          <w:rFonts w:hint="eastAsia"/>
          <w:lang w:eastAsia="zh-CN"/>
        </w:rPr>
        <w:t xml:space="preserve"> services.</w:t>
      </w:r>
    </w:p>
    <w:p w14:paraId="5C4DFFE3" w14:textId="77777777" w:rsidR="00A14D57" w:rsidRPr="00F2731B" w:rsidRDefault="00A14D57" w:rsidP="00A14D57">
      <w:pPr>
        <w:pStyle w:val="Heading4"/>
      </w:pPr>
      <w:bookmarkStart w:id="96" w:name="_Toc155091374"/>
      <w:r w:rsidRPr="00F2731B">
        <w:t>6.4.2.2</w:t>
      </w:r>
      <w:r w:rsidRPr="00F2731B">
        <w:tab/>
        <w:t>VAL client</w:t>
      </w:r>
      <w:bookmarkEnd w:id="81"/>
      <w:bookmarkEnd w:id="82"/>
      <w:bookmarkEnd w:id="83"/>
      <w:bookmarkEnd w:id="84"/>
      <w:bookmarkEnd w:id="96"/>
    </w:p>
    <w:p w14:paraId="375E9815" w14:textId="77777777" w:rsidR="00A14D57" w:rsidRPr="00F2731B" w:rsidRDefault="00A14D57" w:rsidP="00A14D57">
      <w:r w:rsidRPr="00F2731B">
        <w:t>The VAL client provides the client side functionalities corresponding to the vertical applications (e.g. V2X client). The VAL client supports interactions with the SEAL client(s).</w:t>
      </w:r>
    </w:p>
    <w:p w14:paraId="42FD37B1" w14:textId="77777777" w:rsidR="00A14D57" w:rsidRPr="00F2731B" w:rsidRDefault="00A14D57" w:rsidP="00A14D57">
      <w:pPr>
        <w:pStyle w:val="NO"/>
      </w:pPr>
      <w:r w:rsidRPr="00F2731B">
        <w:t>NOTE:</w:t>
      </w:r>
      <w:r w:rsidRPr="00F2731B">
        <w:tab/>
        <w:t>The details of the VAL client is specific to the vertical and out of scope of the present document.</w:t>
      </w:r>
    </w:p>
    <w:p w14:paraId="074E67E2" w14:textId="77777777" w:rsidR="00A14D57" w:rsidRPr="00F2731B" w:rsidRDefault="00A14D57" w:rsidP="00A14D57">
      <w:pPr>
        <w:pStyle w:val="Heading4"/>
      </w:pPr>
      <w:bookmarkStart w:id="97" w:name="_Toc521435175"/>
      <w:bookmarkStart w:id="98" w:name="_Toc528832069"/>
      <w:bookmarkStart w:id="99" w:name="_Toc528832259"/>
      <w:bookmarkStart w:id="100" w:name="_Toc531613361"/>
      <w:bookmarkStart w:id="101" w:name="_Toc155091375"/>
      <w:r w:rsidRPr="00F2731B">
        <w:t>6.4.2.3</w:t>
      </w:r>
      <w:r w:rsidRPr="00F2731B">
        <w:tab/>
        <w:t>VAL server</w:t>
      </w:r>
      <w:bookmarkEnd w:id="97"/>
      <w:bookmarkEnd w:id="98"/>
      <w:bookmarkEnd w:id="99"/>
      <w:bookmarkEnd w:id="100"/>
      <w:bookmarkEnd w:id="101"/>
    </w:p>
    <w:p w14:paraId="65F3EFC3" w14:textId="77777777" w:rsidR="00A14D57" w:rsidRPr="00F2731B" w:rsidRDefault="00A14D57" w:rsidP="00A14D57">
      <w:r w:rsidRPr="00F2731B">
        <w:t>The VAL server provides the server side functionalities corresponding to the vertical applications (e.g. V2X application servers). The VAL server acts as CAPIF's API invoker as specified in 3GPP TS 23.222 [8].</w:t>
      </w:r>
    </w:p>
    <w:p w14:paraId="5A42018D" w14:textId="77777777" w:rsidR="00A14D57" w:rsidRPr="00F2731B" w:rsidRDefault="00A14D57" w:rsidP="00A14D57">
      <w:pPr>
        <w:pStyle w:val="NO"/>
      </w:pPr>
      <w:r w:rsidRPr="00F2731B">
        <w:lastRenderedPageBreak/>
        <w:t>NOTE:</w:t>
      </w:r>
      <w:r w:rsidRPr="00F2731B">
        <w:tab/>
        <w:t>The details of the VAL server is specific to the vertical and out of scope of the present document.</w:t>
      </w:r>
    </w:p>
    <w:p w14:paraId="314265C6" w14:textId="77777777" w:rsidR="00A14D57" w:rsidRPr="00F2731B" w:rsidRDefault="00A14D57" w:rsidP="00A14D57">
      <w:pPr>
        <w:pStyle w:val="Heading4"/>
      </w:pPr>
      <w:bookmarkStart w:id="102" w:name="_Toc155091376"/>
      <w:r w:rsidRPr="00F2731B">
        <w:t>6.4.2.4</w:t>
      </w:r>
      <w:r w:rsidRPr="00F2731B">
        <w:tab/>
        <w:t>SEAL client</w:t>
      </w:r>
      <w:bookmarkEnd w:id="102"/>
    </w:p>
    <w:p w14:paraId="5B4737D1" w14:textId="77777777" w:rsidR="00A14D57" w:rsidRPr="00F2731B" w:rsidRDefault="00A14D57" w:rsidP="00A14D57">
      <w:r w:rsidRPr="00F2731B">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5635336D" w14:textId="77777777" w:rsidR="00A14D57" w:rsidRPr="00F2731B" w:rsidRDefault="00A14D57" w:rsidP="00A14D57">
      <w:pPr>
        <w:pStyle w:val="NO"/>
      </w:pPr>
      <w:r w:rsidRPr="00F2731B">
        <w:t>NOTE:</w:t>
      </w:r>
      <w:r w:rsidRPr="00F2731B">
        <w:tab/>
        <w:t>It is up to each SEAL client to support the appropriate signalling plane entities.</w:t>
      </w:r>
    </w:p>
    <w:p w14:paraId="5202C905" w14:textId="77777777" w:rsidR="00A14D57" w:rsidRPr="00F2731B" w:rsidRDefault="00A14D57" w:rsidP="00A14D57">
      <w:pPr>
        <w:pStyle w:val="Heading4"/>
      </w:pPr>
      <w:bookmarkStart w:id="103" w:name="_Toc155091377"/>
      <w:r w:rsidRPr="00F2731B">
        <w:t>6.4.2.5</w:t>
      </w:r>
      <w:r w:rsidRPr="00F2731B">
        <w:tab/>
        <w:t>SEAL server</w:t>
      </w:r>
      <w:bookmarkEnd w:id="103"/>
    </w:p>
    <w:p w14:paraId="4FE69849" w14:textId="77777777" w:rsidR="00A14D57" w:rsidRPr="00F2731B" w:rsidRDefault="00A14D57" w:rsidP="00A14D57">
      <w:r w:rsidRPr="00F2731B">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5C6D0FB2" w14:textId="77777777" w:rsidR="00A14D57" w:rsidRPr="00F2731B" w:rsidRDefault="00A14D57" w:rsidP="00A14D57">
      <w:pPr>
        <w:pStyle w:val="NO"/>
      </w:pPr>
      <w:r w:rsidRPr="00F2731B">
        <w:t>NOTE:</w:t>
      </w:r>
      <w:r w:rsidRPr="00F2731B">
        <w:tab/>
        <w:t>It is up to each SEAL server to support the appropriate signalling plane entities.</w:t>
      </w:r>
    </w:p>
    <w:p w14:paraId="5EFFFE12" w14:textId="77777777" w:rsidR="00A14D57" w:rsidRPr="00F2731B" w:rsidRDefault="00A14D57" w:rsidP="00A14D57">
      <w:pPr>
        <w:pStyle w:val="Heading4"/>
      </w:pPr>
      <w:bookmarkStart w:id="104" w:name="_Toc155091378"/>
      <w:r w:rsidRPr="00F2731B">
        <w:t>6.4.2.6</w:t>
      </w:r>
      <w:r w:rsidRPr="00F2731B">
        <w:tab/>
        <w:t>VAL user database</w:t>
      </w:r>
      <w:bookmarkEnd w:id="104"/>
    </w:p>
    <w:p w14:paraId="1DC2F3A6" w14:textId="77777777" w:rsidR="00A14D57" w:rsidRPr="00F2731B" w:rsidRDefault="00A14D57" w:rsidP="00A14D57">
      <w:r w:rsidRPr="00F2731B">
        <w:rPr>
          <w:lang w:val="nl-NL"/>
        </w:rPr>
        <w:t xml:space="preserve">This functional entity contains information of the user profile associated with a VAL service that is served by the VAL service provider </w:t>
      </w:r>
      <w:r w:rsidRPr="00F2731B">
        <w:rPr>
          <w:rFonts w:eastAsia="Malgun Gothic"/>
          <w:lang w:eastAsia="ko-KR"/>
        </w:rPr>
        <w:t>at the application plane</w:t>
      </w:r>
      <w:r w:rsidRPr="00F2731B">
        <w:t>.</w:t>
      </w:r>
    </w:p>
    <w:p w14:paraId="5B09EB7D" w14:textId="77777777" w:rsidR="00A14D57" w:rsidRPr="00F2731B" w:rsidRDefault="00A14D57" w:rsidP="00A14D57">
      <w:r w:rsidRPr="00F2731B">
        <w:t>Each VAL service may have a corresponding user database e.g. MCPTT user database as defined in 3GPP TS 23.379 [3], MCVideo user database as defined in 3GPP TS 23.281 [5] and MCData user database as defined in 3GPP TS 23.282 [6].</w:t>
      </w:r>
    </w:p>
    <w:p w14:paraId="269BFF7E" w14:textId="77777777" w:rsidR="00A14D57" w:rsidRPr="00F2731B" w:rsidRDefault="00A14D57" w:rsidP="00A14D57">
      <w:pPr>
        <w:pStyle w:val="NO"/>
      </w:pPr>
      <w:r w:rsidRPr="00F2731B">
        <w:t>NOTE:</w:t>
      </w:r>
      <w:r w:rsidRPr="00F2731B">
        <w:tab/>
        <w:t>It is up to each SEAL server to support the appropriate signalling plane entities.</w:t>
      </w:r>
    </w:p>
    <w:p w14:paraId="49A53986" w14:textId="77777777" w:rsidR="00A14D57" w:rsidRPr="00F2731B" w:rsidRDefault="00A14D57" w:rsidP="00A14D57">
      <w:pPr>
        <w:pStyle w:val="Heading3"/>
      </w:pPr>
      <w:bookmarkStart w:id="105" w:name="_Toc155091379"/>
      <w:r w:rsidRPr="00F2731B">
        <w:t>6.4.3</w:t>
      </w:r>
      <w:r w:rsidRPr="00F2731B">
        <w:tab/>
        <w:t>Signalling control plane</w:t>
      </w:r>
      <w:bookmarkEnd w:id="105"/>
    </w:p>
    <w:p w14:paraId="629C9EB9" w14:textId="77777777" w:rsidR="00A14D57" w:rsidRPr="00F2731B" w:rsidRDefault="00A14D57" w:rsidP="00A14D57">
      <w:pPr>
        <w:pStyle w:val="Heading4"/>
      </w:pPr>
      <w:bookmarkStart w:id="106" w:name="_Toc428364976"/>
      <w:bookmarkStart w:id="107" w:name="_Toc433209576"/>
      <w:bookmarkStart w:id="108" w:name="_Toc453260091"/>
      <w:bookmarkStart w:id="109" w:name="_Toc453260978"/>
      <w:bookmarkStart w:id="110" w:name="_Toc453279715"/>
      <w:bookmarkStart w:id="111" w:name="_Toc459375053"/>
      <w:bookmarkStart w:id="112" w:name="_Toc468105290"/>
      <w:bookmarkStart w:id="113" w:name="_Toc468110385"/>
      <w:bookmarkStart w:id="114" w:name="_Toc533179594"/>
      <w:bookmarkStart w:id="115" w:name="_Toc424654382"/>
      <w:bookmarkStart w:id="116" w:name="_Toc155091380"/>
      <w:r w:rsidRPr="00F2731B">
        <w:t>6.4.3.1</w:t>
      </w:r>
      <w:r w:rsidRPr="00F2731B">
        <w:tab/>
        <w:t xml:space="preserve">SIP </w:t>
      </w:r>
      <w:bookmarkEnd w:id="106"/>
      <w:r w:rsidRPr="00F2731B">
        <w:t>entities</w:t>
      </w:r>
      <w:bookmarkEnd w:id="107"/>
      <w:bookmarkEnd w:id="108"/>
      <w:bookmarkEnd w:id="109"/>
      <w:bookmarkEnd w:id="110"/>
      <w:bookmarkEnd w:id="111"/>
      <w:bookmarkEnd w:id="112"/>
      <w:bookmarkEnd w:id="113"/>
      <w:bookmarkEnd w:id="114"/>
      <w:bookmarkEnd w:id="116"/>
    </w:p>
    <w:p w14:paraId="2D81FF44" w14:textId="77777777" w:rsidR="00A14D57" w:rsidRPr="00F2731B" w:rsidRDefault="00A14D57" w:rsidP="00A14D57">
      <w:pPr>
        <w:pStyle w:val="Heading5"/>
      </w:pPr>
      <w:bookmarkStart w:id="117" w:name="_Toc433209577"/>
      <w:bookmarkStart w:id="118" w:name="_Toc453260092"/>
      <w:bookmarkStart w:id="119" w:name="_Toc453260979"/>
      <w:bookmarkStart w:id="120" w:name="_Toc453279716"/>
      <w:bookmarkStart w:id="121" w:name="_Toc459375054"/>
      <w:bookmarkStart w:id="122" w:name="_Toc468105291"/>
      <w:bookmarkStart w:id="123" w:name="_Toc468110386"/>
      <w:bookmarkStart w:id="124" w:name="_Toc533179595"/>
      <w:bookmarkStart w:id="125" w:name="_Toc428364977"/>
      <w:bookmarkStart w:id="126" w:name="_Toc155091381"/>
      <w:r w:rsidRPr="00F2731B">
        <w:t>6.4.3.1.1</w:t>
      </w:r>
      <w:r w:rsidRPr="00F2731B">
        <w:tab/>
        <w:t>Signalling user agent</w:t>
      </w:r>
      <w:bookmarkEnd w:id="117"/>
      <w:bookmarkEnd w:id="118"/>
      <w:bookmarkEnd w:id="119"/>
      <w:bookmarkEnd w:id="120"/>
      <w:bookmarkEnd w:id="121"/>
      <w:bookmarkEnd w:id="122"/>
      <w:bookmarkEnd w:id="123"/>
      <w:bookmarkEnd w:id="124"/>
      <w:bookmarkEnd w:id="126"/>
    </w:p>
    <w:p w14:paraId="6F2AA84B" w14:textId="77777777" w:rsidR="00A14D57" w:rsidRPr="00F2731B" w:rsidRDefault="00A14D57" w:rsidP="00A14D57">
      <w:r w:rsidRPr="00F2731B">
        <w:t>This functional entity acts as the SIP user agent (both client and server) for all SIP transactions.</w:t>
      </w:r>
    </w:p>
    <w:p w14:paraId="52874838" w14:textId="77777777" w:rsidR="00A14D57" w:rsidRPr="00F2731B" w:rsidRDefault="00A14D57" w:rsidP="00A14D57">
      <w:pPr>
        <w:pStyle w:val="Heading5"/>
      </w:pPr>
      <w:bookmarkStart w:id="127" w:name="_Toc453260093"/>
      <w:bookmarkStart w:id="128" w:name="_Toc453260980"/>
      <w:bookmarkStart w:id="129" w:name="_Toc453279717"/>
      <w:bookmarkStart w:id="130" w:name="_Toc459375055"/>
      <w:bookmarkStart w:id="131" w:name="_Toc468105292"/>
      <w:bookmarkStart w:id="132" w:name="_Toc468110387"/>
      <w:bookmarkStart w:id="133" w:name="_Toc533179596"/>
      <w:bookmarkStart w:id="134" w:name="_Toc433209578"/>
      <w:bookmarkStart w:id="135" w:name="_Toc155091382"/>
      <w:r w:rsidRPr="00F2731B">
        <w:t>6.4.3.1.2</w:t>
      </w:r>
      <w:r w:rsidRPr="00F2731B">
        <w:tab/>
        <w:t>SIP AS</w:t>
      </w:r>
      <w:bookmarkEnd w:id="127"/>
      <w:bookmarkEnd w:id="128"/>
      <w:bookmarkEnd w:id="129"/>
      <w:bookmarkEnd w:id="130"/>
      <w:bookmarkEnd w:id="131"/>
      <w:bookmarkEnd w:id="132"/>
      <w:bookmarkEnd w:id="133"/>
      <w:bookmarkEnd w:id="135"/>
    </w:p>
    <w:p w14:paraId="2AEA79AA" w14:textId="77777777" w:rsidR="00A14D57" w:rsidRPr="00F2731B" w:rsidRDefault="00A14D57" w:rsidP="00A14D57">
      <w:r w:rsidRPr="00F2731B">
        <w:t xml:space="preserve">The SIP AS functional entity supports the following functions on behalf of the </w:t>
      </w:r>
      <w:r w:rsidRPr="00F2731B">
        <w:rPr>
          <w:lang w:eastAsia="zh-CN"/>
        </w:rPr>
        <w:t>VAL</w:t>
      </w:r>
      <w:r w:rsidRPr="00F2731B">
        <w:t xml:space="preserve"> service:</w:t>
      </w:r>
    </w:p>
    <w:p w14:paraId="004A4920" w14:textId="77777777" w:rsidR="00A14D57" w:rsidRPr="00F2731B" w:rsidRDefault="00A14D57" w:rsidP="00A14D57">
      <w:pPr>
        <w:pStyle w:val="B1"/>
      </w:pPr>
      <w:r w:rsidRPr="00F2731B">
        <w:t>-</w:t>
      </w:r>
      <w:r w:rsidRPr="00F2731B">
        <w:tab/>
        <w:t>influencing and impacting the SIP session; and</w:t>
      </w:r>
    </w:p>
    <w:p w14:paraId="3CE40659" w14:textId="77777777" w:rsidR="00A14D57" w:rsidRPr="00F2731B" w:rsidRDefault="00A14D57" w:rsidP="00A14D57">
      <w:pPr>
        <w:pStyle w:val="B1"/>
        <w:tabs>
          <w:tab w:val="left" w:pos="720"/>
          <w:tab w:val="left" w:pos="1440"/>
          <w:tab w:val="left" w:pos="2160"/>
          <w:tab w:val="left" w:pos="2880"/>
          <w:tab w:val="left" w:pos="4065"/>
        </w:tabs>
      </w:pPr>
      <w:r w:rsidRPr="00F2731B">
        <w:t>-</w:t>
      </w:r>
      <w:r w:rsidRPr="00F2731B">
        <w:tab/>
        <w:t>supporting event subscription and event notification.</w:t>
      </w:r>
    </w:p>
    <w:p w14:paraId="12D4673E" w14:textId="77777777" w:rsidR="00A14D57" w:rsidRPr="00F2731B" w:rsidRDefault="00A14D57" w:rsidP="00A14D57">
      <w:pPr>
        <w:pStyle w:val="NO"/>
      </w:pPr>
      <w:r w:rsidRPr="00F2731B">
        <w:t>NOTE:</w:t>
      </w:r>
      <w:r w:rsidRPr="00F2731B">
        <w:tab/>
        <w:t>In the IM CN subsystem, this is provided by the Application Server as defined in 3GPP TS 23.002 [</w:t>
      </w:r>
      <w:r w:rsidRPr="00F2731B">
        <w:rPr>
          <w:lang w:eastAsia="zh-CN"/>
        </w:rPr>
        <w:t>14</w:t>
      </w:r>
      <w:r w:rsidRPr="00F2731B">
        <w:t>].</w:t>
      </w:r>
    </w:p>
    <w:p w14:paraId="79896E64" w14:textId="77777777" w:rsidR="00A14D57" w:rsidRPr="00F2731B" w:rsidRDefault="00A14D57" w:rsidP="00A14D57">
      <w:pPr>
        <w:pStyle w:val="Heading5"/>
      </w:pPr>
      <w:bookmarkStart w:id="136" w:name="_Toc453260094"/>
      <w:bookmarkStart w:id="137" w:name="_Toc453260981"/>
      <w:bookmarkStart w:id="138" w:name="_Toc453279718"/>
      <w:bookmarkStart w:id="139" w:name="_Toc459375056"/>
      <w:bookmarkStart w:id="140" w:name="_Toc468105293"/>
      <w:bookmarkStart w:id="141" w:name="_Toc468110388"/>
      <w:bookmarkStart w:id="142" w:name="_Toc533179597"/>
      <w:bookmarkStart w:id="143" w:name="_Toc155091383"/>
      <w:r w:rsidRPr="00F2731B">
        <w:t>6.4.3.1.3</w:t>
      </w:r>
      <w:r w:rsidRPr="00F2731B">
        <w:tab/>
        <w:t>SIP core</w:t>
      </w:r>
      <w:bookmarkEnd w:id="134"/>
      <w:bookmarkEnd w:id="136"/>
      <w:bookmarkEnd w:id="137"/>
      <w:bookmarkEnd w:id="138"/>
      <w:bookmarkEnd w:id="139"/>
      <w:bookmarkEnd w:id="140"/>
      <w:bookmarkEnd w:id="141"/>
      <w:bookmarkEnd w:id="142"/>
      <w:bookmarkEnd w:id="143"/>
    </w:p>
    <w:p w14:paraId="285CED5D" w14:textId="77777777" w:rsidR="00A14D57" w:rsidRPr="00F2731B" w:rsidRDefault="00A14D57" w:rsidP="00A14D57">
      <w:pPr>
        <w:pStyle w:val="Heading6"/>
      </w:pPr>
      <w:bookmarkStart w:id="144" w:name="_Toc433209579"/>
      <w:bookmarkStart w:id="145" w:name="_Toc453260095"/>
      <w:bookmarkStart w:id="146" w:name="_Toc453260982"/>
      <w:bookmarkStart w:id="147" w:name="_Toc453279719"/>
      <w:bookmarkStart w:id="148" w:name="_Toc459375057"/>
      <w:bookmarkStart w:id="149" w:name="_Toc468105294"/>
      <w:bookmarkStart w:id="150" w:name="_Toc468110389"/>
      <w:bookmarkStart w:id="151" w:name="_Toc533179598"/>
      <w:bookmarkStart w:id="152" w:name="_Toc155091384"/>
      <w:r w:rsidRPr="00F2731B">
        <w:t>6.4.3.1.3.1</w:t>
      </w:r>
      <w:r w:rsidRPr="00F2731B">
        <w:tab/>
        <w:t>General</w:t>
      </w:r>
      <w:bookmarkEnd w:id="125"/>
      <w:bookmarkEnd w:id="144"/>
      <w:bookmarkEnd w:id="145"/>
      <w:bookmarkEnd w:id="146"/>
      <w:bookmarkEnd w:id="147"/>
      <w:bookmarkEnd w:id="148"/>
      <w:bookmarkEnd w:id="149"/>
      <w:bookmarkEnd w:id="150"/>
      <w:bookmarkEnd w:id="151"/>
      <w:bookmarkEnd w:id="152"/>
    </w:p>
    <w:p w14:paraId="100AC628" w14:textId="77777777" w:rsidR="00A14D57" w:rsidRPr="00F2731B" w:rsidRDefault="00A14D57" w:rsidP="00A14D57">
      <w:r w:rsidRPr="00F2731B">
        <w:t>The SIP core contains a number of sub-entities responsible for registration, service selection and routing in the signalling control plane.</w:t>
      </w:r>
    </w:p>
    <w:p w14:paraId="086096F2" w14:textId="77777777" w:rsidR="00A14D57" w:rsidRPr="00F2731B" w:rsidRDefault="00A14D57" w:rsidP="00A14D57">
      <w:r w:rsidRPr="00F2731B">
        <w:rPr>
          <w:rFonts w:hint="eastAsia"/>
        </w:rPr>
        <w:t>The SIP core shall be</w:t>
      </w:r>
      <w:r w:rsidRPr="00F2731B">
        <w:t xml:space="preserve"> either</w:t>
      </w:r>
      <w:r w:rsidRPr="00F2731B">
        <w:rPr>
          <w:rFonts w:hint="eastAsia"/>
        </w:rPr>
        <w:t>:</w:t>
      </w:r>
    </w:p>
    <w:p w14:paraId="7C8B6E0B" w14:textId="77777777" w:rsidR="00A14D57" w:rsidRPr="00F2731B" w:rsidRDefault="00A14D57" w:rsidP="00A14D57">
      <w:pPr>
        <w:pStyle w:val="B1"/>
      </w:pPr>
      <w:r w:rsidRPr="00F2731B">
        <w:rPr>
          <w:rFonts w:hint="eastAsia"/>
        </w:rPr>
        <w:t>1.</w:t>
      </w:r>
      <w:r w:rsidRPr="00F2731B">
        <w:tab/>
      </w:r>
      <w:r w:rsidRPr="00F2731B">
        <w:rPr>
          <w:rFonts w:hint="eastAsia"/>
        </w:rPr>
        <w:t>compliant with 3GPP TS 23.228 [</w:t>
      </w:r>
      <w:r w:rsidRPr="00F2731B">
        <w:rPr>
          <w:lang w:eastAsia="zh-CN"/>
        </w:rPr>
        <w:t>15</w:t>
      </w:r>
      <w:r w:rsidRPr="00F2731B">
        <w:rPr>
          <w:rFonts w:hint="eastAsia"/>
        </w:rPr>
        <w:t>]</w:t>
      </w:r>
      <w:r w:rsidRPr="00F2731B">
        <w:t xml:space="preserve">, i.e. the SIP core is a </w:t>
      </w:r>
      <w:r w:rsidRPr="00F2731B">
        <w:rPr>
          <w:rFonts w:hint="eastAsia"/>
        </w:rPr>
        <w:t>3GPP I</w:t>
      </w:r>
      <w:r w:rsidRPr="00F2731B">
        <w:t>P multimedia</w:t>
      </w:r>
      <w:r w:rsidRPr="00F2731B">
        <w:rPr>
          <w:rFonts w:hint="eastAsia"/>
        </w:rPr>
        <w:t xml:space="preserve"> </w:t>
      </w:r>
      <w:r w:rsidRPr="00F2731B">
        <w:t>core network</w:t>
      </w:r>
      <w:r w:rsidRPr="00F2731B">
        <w:rPr>
          <w:rFonts w:hint="eastAsia"/>
        </w:rPr>
        <w:t xml:space="preserve"> subsystem</w:t>
      </w:r>
      <w:r w:rsidRPr="00F2731B">
        <w:t>;</w:t>
      </w:r>
      <w:r w:rsidRPr="00F2731B">
        <w:rPr>
          <w:rFonts w:hint="eastAsia"/>
        </w:rPr>
        <w:t xml:space="preserve"> or</w:t>
      </w:r>
    </w:p>
    <w:p w14:paraId="0C099BAD" w14:textId="77777777" w:rsidR="00A14D57" w:rsidRPr="00F2731B" w:rsidRDefault="00A14D57" w:rsidP="00A14D57">
      <w:pPr>
        <w:pStyle w:val="B1"/>
      </w:pPr>
      <w:r w:rsidRPr="00F2731B">
        <w:rPr>
          <w:rFonts w:hint="eastAsia"/>
        </w:rPr>
        <w:lastRenderedPageBreak/>
        <w:t>2.</w:t>
      </w:r>
      <w:r w:rsidRPr="00F2731B">
        <w:tab/>
        <w:t>a</w:t>
      </w:r>
      <w:r w:rsidRPr="00F2731B">
        <w:rPr>
          <w:rFonts w:hint="eastAsia"/>
        </w:rPr>
        <w:t xml:space="preserve"> SIP core</w:t>
      </w:r>
      <w:r w:rsidRPr="00F2731B">
        <w:t>,</w:t>
      </w:r>
      <w:r w:rsidRPr="00F2731B">
        <w:rPr>
          <w:rFonts w:hint="eastAsia"/>
        </w:rPr>
        <w:t xml:space="preserve"> </w:t>
      </w:r>
      <w:r w:rsidRPr="00F2731B">
        <w:t xml:space="preserve">which </w:t>
      </w:r>
      <w:r w:rsidRPr="00F2731B">
        <w:rPr>
          <w:rFonts w:hint="eastAsia"/>
        </w:rPr>
        <w:t>internally</w:t>
      </w:r>
      <w:r w:rsidRPr="00F2731B">
        <w:t xml:space="preserve"> need</w:t>
      </w:r>
      <w:r w:rsidRPr="00F2731B">
        <w:rPr>
          <w:rFonts w:hint="eastAsia"/>
        </w:rPr>
        <w:t xml:space="preserve"> not compl</w:t>
      </w:r>
      <w:r w:rsidRPr="00F2731B">
        <w:t>y</w:t>
      </w:r>
      <w:r w:rsidRPr="00F2731B">
        <w:rPr>
          <w:rFonts w:hint="eastAsia"/>
        </w:rPr>
        <w:t xml:space="preserve"> with the architecture of 3GPP TS 23.228 [</w:t>
      </w:r>
      <w:r w:rsidRPr="00F2731B">
        <w:rPr>
          <w:lang w:eastAsia="zh-CN"/>
        </w:rPr>
        <w:t>15</w:t>
      </w:r>
      <w:r w:rsidRPr="00F2731B">
        <w:rPr>
          <w:rFonts w:hint="eastAsia"/>
        </w:rPr>
        <w:t>]</w:t>
      </w:r>
      <w:r w:rsidRPr="00F2731B">
        <w:t>, but with</w:t>
      </w:r>
      <w:r w:rsidRPr="00F2731B">
        <w:rPr>
          <w:rFonts w:hint="eastAsia"/>
        </w:rPr>
        <w:t xml:space="preserve"> the reference points </w:t>
      </w:r>
      <w:r w:rsidRPr="00F2731B">
        <w:t>that are d</w:t>
      </w:r>
      <w:r w:rsidRPr="00F2731B">
        <w:rPr>
          <w:rFonts w:hint="eastAsia"/>
        </w:rPr>
        <w:t>efined in subclause</w:t>
      </w:r>
      <w:r w:rsidRPr="00F2731B">
        <w:t> 6</w:t>
      </w:r>
      <w:r w:rsidRPr="00F2731B">
        <w:rPr>
          <w:rFonts w:hint="eastAsia"/>
        </w:rPr>
        <w:t>.5.3</w:t>
      </w:r>
      <w:r w:rsidRPr="00F2731B">
        <w:t xml:space="preserve"> (if exposed),</w:t>
      </w:r>
      <w:r w:rsidRPr="00F2731B">
        <w:rPr>
          <w:rFonts w:hint="eastAsia"/>
        </w:rPr>
        <w:t xml:space="preserve"> compliant to the reference points </w:t>
      </w:r>
      <w:r w:rsidRPr="00F2731B">
        <w:t xml:space="preserve">defined in </w:t>
      </w:r>
      <w:r w:rsidRPr="00F2731B">
        <w:rPr>
          <w:rFonts w:hint="eastAsia"/>
        </w:rPr>
        <w:t>3GPP TS 23.</w:t>
      </w:r>
      <w:r w:rsidRPr="00F2731B">
        <w:t>002</w:t>
      </w:r>
      <w:r w:rsidRPr="00F2731B">
        <w:rPr>
          <w:rFonts w:hint="eastAsia"/>
        </w:rPr>
        <w:t> [</w:t>
      </w:r>
      <w:r w:rsidRPr="00F2731B">
        <w:rPr>
          <w:lang w:eastAsia="zh-CN"/>
        </w:rPr>
        <w:t>14</w:t>
      </w:r>
      <w:r w:rsidRPr="00F2731B">
        <w:rPr>
          <w:rFonts w:hint="eastAsia"/>
        </w:rPr>
        <w:t>]</w:t>
      </w:r>
      <w:r w:rsidRPr="00F2731B">
        <w:t>.</w:t>
      </w:r>
    </w:p>
    <w:p w14:paraId="67A6031A" w14:textId="77777777" w:rsidR="00A14D57" w:rsidRPr="00F2731B" w:rsidRDefault="00A14D57" w:rsidP="00A14D57">
      <w:pPr>
        <w:tabs>
          <w:tab w:val="left" w:pos="7938"/>
        </w:tabs>
      </w:pPr>
      <w:r w:rsidRPr="00F2731B">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F2731B">
        <w:rPr>
          <w:lang w:eastAsia="zh-CN"/>
        </w:rPr>
        <w:t>VAL</w:t>
      </w:r>
      <w:r w:rsidRPr="00F2731B">
        <w:t xml:space="preserve"> service provider. In this case, the source of the data may be the </w:t>
      </w:r>
      <w:r w:rsidRPr="00F2731B">
        <w:rPr>
          <w:lang w:eastAsia="zh-CN"/>
        </w:rPr>
        <w:t>VAL</w:t>
      </w:r>
      <w:r w:rsidRPr="00F2731B">
        <w:t xml:space="preserve"> service provider's SIP database.</w:t>
      </w:r>
    </w:p>
    <w:p w14:paraId="66D1F2AE" w14:textId="77777777" w:rsidR="00A14D57" w:rsidRPr="00F2731B" w:rsidRDefault="00A14D57" w:rsidP="00A14D57">
      <w:pPr>
        <w:pStyle w:val="Heading6"/>
      </w:pPr>
      <w:bookmarkStart w:id="153" w:name="_Toc424654383"/>
      <w:bookmarkStart w:id="154" w:name="_Toc428364979"/>
      <w:bookmarkStart w:id="155" w:name="_Toc433209580"/>
      <w:bookmarkStart w:id="156" w:name="_Toc453260096"/>
      <w:bookmarkStart w:id="157" w:name="_Toc453260983"/>
      <w:bookmarkStart w:id="158" w:name="_Toc453279720"/>
      <w:bookmarkStart w:id="159" w:name="_Toc459375058"/>
      <w:bookmarkStart w:id="160" w:name="_Toc468105295"/>
      <w:bookmarkStart w:id="161" w:name="_Toc468110390"/>
      <w:bookmarkStart w:id="162" w:name="_Toc533179599"/>
      <w:bookmarkStart w:id="163" w:name="_Toc155091385"/>
      <w:bookmarkEnd w:id="115"/>
      <w:r w:rsidRPr="00F2731B">
        <w:t>6.4.3.1.3.2</w:t>
      </w:r>
      <w:r w:rsidRPr="00F2731B">
        <w:tab/>
        <w:t>Local inbound / outbound proxy</w:t>
      </w:r>
      <w:bookmarkEnd w:id="153"/>
      <w:bookmarkEnd w:id="154"/>
      <w:bookmarkEnd w:id="155"/>
      <w:bookmarkEnd w:id="156"/>
      <w:bookmarkEnd w:id="157"/>
      <w:bookmarkEnd w:id="158"/>
      <w:bookmarkEnd w:id="159"/>
      <w:bookmarkEnd w:id="160"/>
      <w:bookmarkEnd w:id="161"/>
      <w:bookmarkEnd w:id="162"/>
      <w:bookmarkEnd w:id="163"/>
    </w:p>
    <w:p w14:paraId="1F57EF2E" w14:textId="77777777" w:rsidR="00A14D57" w:rsidRPr="00F2731B" w:rsidRDefault="00A14D57" w:rsidP="00A14D57">
      <w:r w:rsidRPr="00F2731B">
        <w:t>The local inbound / outbound proxy functional entity acts as both an inbound proxy and an outbound proxy for all SIP transactions. This functional entity can provide the following functions:</w:t>
      </w:r>
    </w:p>
    <w:p w14:paraId="0B7F75C1" w14:textId="77777777" w:rsidR="00A14D57" w:rsidRPr="00F2731B" w:rsidRDefault="00A14D57" w:rsidP="00A14D57">
      <w:pPr>
        <w:pStyle w:val="B1"/>
      </w:pPr>
      <w:r w:rsidRPr="00F2731B">
        <w:t>-</w:t>
      </w:r>
      <w:r w:rsidRPr="00F2731B">
        <w:tab/>
        <w:t>NAT traversal;</w:t>
      </w:r>
    </w:p>
    <w:p w14:paraId="33D52FE0" w14:textId="77777777" w:rsidR="00A14D57" w:rsidRPr="00F2731B" w:rsidRDefault="00A14D57" w:rsidP="00A14D57">
      <w:pPr>
        <w:pStyle w:val="B1"/>
      </w:pPr>
      <w:r w:rsidRPr="00F2731B">
        <w:t>-</w:t>
      </w:r>
      <w:r w:rsidRPr="00F2731B">
        <w:tab/>
        <w:t>Resource control;</w:t>
      </w:r>
    </w:p>
    <w:p w14:paraId="149A7826" w14:textId="77777777" w:rsidR="00A14D57" w:rsidRPr="00F2731B" w:rsidRDefault="00A14D57" w:rsidP="00A14D57">
      <w:pPr>
        <w:pStyle w:val="B1"/>
      </w:pPr>
      <w:r w:rsidRPr="00F2731B">
        <w:t>-</w:t>
      </w:r>
      <w:r w:rsidRPr="00F2731B">
        <w:tab/>
        <w:t>Route/forward requests and responses to the user agents;</w:t>
      </w:r>
    </w:p>
    <w:p w14:paraId="05000022" w14:textId="77777777" w:rsidR="00A14D57" w:rsidRPr="00F2731B" w:rsidRDefault="00A14D57" w:rsidP="00A14D57">
      <w:pPr>
        <w:pStyle w:val="B1"/>
      </w:pPr>
      <w:r w:rsidRPr="00F2731B">
        <w:t>-</w:t>
      </w:r>
      <w:r w:rsidRPr="00F2731B">
        <w:tab/>
        <w:t>SIP signalling security; and</w:t>
      </w:r>
    </w:p>
    <w:p w14:paraId="6C11BFE9" w14:textId="77777777" w:rsidR="00A14D57" w:rsidRPr="00F2731B" w:rsidRDefault="00A14D57" w:rsidP="00A14D57">
      <w:pPr>
        <w:pStyle w:val="B1"/>
      </w:pPr>
      <w:r w:rsidRPr="00F2731B">
        <w:t>-</w:t>
      </w:r>
      <w:r w:rsidRPr="00F2731B">
        <w:tab/>
        <w:t>Depending on the PLMN operator policy, discovery and address resolution, including E.164 numbers.</w:t>
      </w:r>
    </w:p>
    <w:p w14:paraId="7FFC4A3F" w14:textId="77777777" w:rsidR="00A14D57" w:rsidRPr="00F2731B" w:rsidRDefault="00A14D57" w:rsidP="00A14D57">
      <w:pPr>
        <w:pStyle w:val="NO"/>
      </w:pPr>
      <w:r w:rsidRPr="00F2731B">
        <w:t>NOTE:</w:t>
      </w:r>
      <w:r w:rsidRPr="00F2731B">
        <w:tab/>
        <w:t>In the IM CN subsystem, this functional entity is provided by the P-CSCF as defined in 3GPP TS 23.228 [</w:t>
      </w:r>
      <w:r w:rsidRPr="00F2731B">
        <w:rPr>
          <w:lang w:eastAsia="zh-CN"/>
        </w:rPr>
        <w:t>15</w:t>
      </w:r>
      <w:r w:rsidRPr="00F2731B">
        <w:t>].</w:t>
      </w:r>
    </w:p>
    <w:p w14:paraId="0CB955CA" w14:textId="77777777" w:rsidR="00A14D57" w:rsidRPr="00F2731B" w:rsidRDefault="00A14D57" w:rsidP="00A14D57">
      <w:pPr>
        <w:pStyle w:val="Heading6"/>
      </w:pPr>
      <w:bookmarkStart w:id="164" w:name="_Toc424654384"/>
      <w:bookmarkStart w:id="165" w:name="_Toc428364980"/>
      <w:bookmarkStart w:id="166" w:name="_Toc433209581"/>
      <w:bookmarkStart w:id="167" w:name="_Toc453260097"/>
      <w:bookmarkStart w:id="168" w:name="_Toc453260984"/>
      <w:bookmarkStart w:id="169" w:name="_Toc453279721"/>
      <w:bookmarkStart w:id="170" w:name="_Toc459375059"/>
      <w:bookmarkStart w:id="171" w:name="_Toc468105296"/>
      <w:bookmarkStart w:id="172" w:name="_Toc468110391"/>
      <w:bookmarkStart w:id="173" w:name="_Toc533179600"/>
      <w:bookmarkStart w:id="174" w:name="_Toc155091386"/>
      <w:r w:rsidRPr="00F2731B">
        <w:t>6.4.3.1.3.3</w:t>
      </w:r>
      <w:r w:rsidRPr="00F2731B">
        <w:tab/>
        <w:t>Registrar finder</w:t>
      </w:r>
      <w:bookmarkEnd w:id="164"/>
      <w:bookmarkEnd w:id="165"/>
      <w:bookmarkEnd w:id="166"/>
      <w:bookmarkEnd w:id="167"/>
      <w:bookmarkEnd w:id="168"/>
      <w:bookmarkEnd w:id="169"/>
      <w:bookmarkEnd w:id="170"/>
      <w:bookmarkEnd w:id="171"/>
      <w:bookmarkEnd w:id="172"/>
      <w:bookmarkEnd w:id="173"/>
      <w:bookmarkEnd w:id="174"/>
    </w:p>
    <w:p w14:paraId="3D1CE672" w14:textId="77777777" w:rsidR="00A14D57" w:rsidRPr="00F2731B" w:rsidRDefault="00A14D57" w:rsidP="00A14D57">
      <w:r w:rsidRPr="00F2731B">
        <w:t xml:space="preserve">The registrar finder functional entity is responsible for: </w:t>
      </w:r>
    </w:p>
    <w:p w14:paraId="18C188DF" w14:textId="77777777" w:rsidR="00A14D57" w:rsidRPr="00F2731B" w:rsidRDefault="00A14D57" w:rsidP="00A14D57">
      <w:pPr>
        <w:pStyle w:val="B1"/>
      </w:pPr>
      <w:r w:rsidRPr="00F2731B">
        <w:t>a)</w:t>
      </w:r>
      <w:r w:rsidRPr="00F2731B">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F2731B">
        <w:rPr>
          <w:lang w:eastAsia="zh-CN"/>
        </w:rPr>
        <w:t>VAL</w:t>
      </w:r>
      <w:r w:rsidRPr="00F2731B">
        <w:t xml:space="preserve"> service provider's SIP database, and optionally using the PLMN operator's internal information e.g. network topology, registrar availability.</w:t>
      </w:r>
    </w:p>
    <w:p w14:paraId="53AC843D" w14:textId="77777777" w:rsidR="00A14D57" w:rsidRPr="00F2731B" w:rsidRDefault="00A14D57" w:rsidP="00A14D57">
      <w:pPr>
        <w:pStyle w:val="B2"/>
      </w:pPr>
      <w:r w:rsidRPr="00F2731B">
        <w:t>1)</w:t>
      </w:r>
      <w:r w:rsidRPr="00F2731B">
        <w:tab/>
        <w:t xml:space="preserve">Registrar finder and registrar in the </w:t>
      </w:r>
      <w:r w:rsidRPr="00F2731B">
        <w:rPr>
          <w:lang w:eastAsia="zh-CN"/>
        </w:rPr>
        <w:t>VAL</w:t>
      </w:r>
      <w:r w:rsidRPr="00F2731B">
        <w:t xml:space="preserve"> service provider domain: registrar finder in the </w:t>
      </w:r>
      <w:r w:rsidRPr="00F2731B">
        <w:rPr>
          <w:lang w:eastAsia="zh-CN"/>
        </w:rPr>
        <w:t>VAL</w:t>
      </w:r>
      <w:r w:rsidRPr="00F2731B">
        <w:t xml:space="preserve"> service provider's domain uses the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1C59FEF7" w14:textId="77777777" w:rsidR="00A14D57" w:rsidRPr="00F2731B" w:rsidRDefault="00A14D57" w:rsidP="00A14D57">
      <w:pPr>
        <w:pStyle w:val="B2"/>
      </w:pPr>
      <w:r w:rsidRPr="00F2731B">
        <w:t>2)</w:t>
      </w:r>
      <w:r w:rsidRPr="00F2731B">
        <w:tab/>
        <w:t>Registrar finder and registrar in the PLMN operator domain: registrar finder uses information from PLMN operator's SIP database to identify the serving registrar in the PLMN operator domain.</w:t>
      </w:r>
    </w:p>
    <w:p w14:paraId="4397054C" w14:textId="77777777" w:rsidR="00A14D57" w:rsidRPr="00F2731B" w:rsidRDefault="00A14D57" w:rsidP="00A14D57">
      <w:pPr>
        <w:pStyle w:val="B2"/>
      </w:pPr>
      <w:r w:rsidRPr="00F2731B">
        <w:t>3)</w:t>
      </w:r>
      <w:r w:rsidRPr="00F2731B">
        <w:tab/>
        <w:t xml:space="preserve">Registrar finder in PLMN operator domain and registrar in </w:t>
      </w:r>
      <w:r w:rsidRPr="00F2731B">
        <w:rPr>
          <w:lang w:eastAsia="zh-CN"/>
        </w:rPr>
        <w:t>VAL</w:t>
      </w:r>
      <w:r w:rsidRPr="00F2731B">
        <w:t xml:space="preserve"> service provider domain: registrar finder uses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13B31DF6" w14:textId="77777777" w:rsidR="00A14D57" w:rsidRPr="00F2731B" w:rsidRDefault="00A14D57" w:rsidP="00A14D57">
      <w:pPr>
        <w:pStyle w:val="NO"/>
      </w:pPr>
      <w:r w:rsidRPr="00F2731B">
        <w:t>NOTE 1:</w:t>
      </w:r>
      <w:r w:rsidRPr="00F2731B">
        <w:tab/>
        <w:t>The need for the registrar finder is deployment specific e.g. a deployment that has only one registrar does not need the registrar finder and the related SIP database information.</w:t>
      </w:r>
    </w:p>
    <w:p w14:paraId="599128AD" w14:textId="77777777" w:rsidR="00A14D57" w:rsidRPr="00F2731B" w:rsidRDefault="00A14D57" w:rsidP="00A14D57">
      <w:pPr>
        <w:pStyle w:val="B1"/>
      </w:pPr>
      <w:r w:rsidRPr="00F2731B">
        <w:t>b)</w:t>
      </w:r>
      <w:r w:rsidRPr="00F2731B">
        <w:tab/>
        <w:t>Providing discovery and address resolution, including E.164 numbers.</w:t>
      </w:r>
    </w:p>
    <w:p w14:paraId="30D26B89" w14:textId="77777777" w:rsidR="00A14D57" w:rsidRPr="00F2731B" w:rsidRDefault="00A14D57" w:rsidP="00A14D57">
      <w:pPr>
        <w:pStyle w:val="NO"/>
      </w:pPr>
      <w:r w:rsidRPr="00F2731B">
        <w:t>NOTE 2:</w:t>
      </w:r>
      <w:r w:rsidRPr="00F2731B">
        <w:tab/>
        <w:t>In the IM CN subsystem, this is provided by the I-CSCF as defined in 3GPP TS 23.228 [</w:t>
      </w:r>
      <w:r w:rsidRPr="00F2731B">
        <w:rPr>
          <w:lang w:eastAsia="zh-CN"/>
        </w:rPr>
        <w:t>15</w:t>
      </w:r>
      <w:r w:rsidRPr="00F2731B">
        <w:t>].</w:t>
      </w:r>
    </w:p>
    <w:p w14:paraId="137435D2" w14:textId="77777777" w:rsidR="00A14D57" w:rsidRPr="00F2731B" w:rsidRDefault="00A14D57" w:rsidP="00A14D57">
      <w:pPr>
        <w:pStyle w:val="Heading6"/>
      </w:pPr>
      <w:bookmarkStart w:id="175" w:name="_Toc424654385"/>
      <w:bookmarkStart w:id="176" w:name="_Toc428364981"/>
      <w:bookmarkStart w:id="177" w:name="_Toc433209582"/>
      <w:bookmarkStart w:id="178" w:name="_Toc453260098"/>
      <w:bookmarkStart w:id="179" w:name="_Toc453260985"/>
      <w:bookmarkStart w:id="180" w:name="_Toc453279722"/>
      <w:bookmarkStart w:id="181" w:name="_Toc459375060"/>
      <w:bookmarkStart w:id="182" w:name="_Toc468105297"/>
      <w:bookmarkStart w:id="183" w:name="_Toc468110392"/>
      <w:bookmarkStart w:id="184" w:name="_Toc533179601"/>
      <w:bookmarkStart w:id="185" w:name="_Toc155091387"/>
      <w:r w:rsidRPr="00F2731B">
        <w:t>6.4.3.1.3.4</w:t>
      </w:r>
      <w:r w:rsidRPr="00F2731B">
        <w:tab/>
        <w:t>Registrar / application service selection</w:t>
      </w:r>
      <w:bookmarkEnd w:id="175"/>
      <w:bookmarkEnd w:id="176"/>
      <w:bookmarkEnd w:id="177"/>
      <w:bookmarkEnd w:id="178"/>
      <w:bookmarkEnd w:id="179"/>
      <w:bookmarkEnd w:id="180"/>
      <w:bookmarkEnd w:id="181"/>
      <w:bookmarkEnd w:id="182"/>
      <w:bookmarkEnd w:id="183"/>
      <w:bookmarkEnd w:id="184"/>
      <w:bookmarkEnd w:id="185"/>
    </w:p>
    <w:p w14:paraId="6C4184F7" w14:textId="77777777" w:rsidR="00A14D57" w:rsidRPr="00F2731B" w:rsidRDefault="00A14D57" w:rsidP="00A14D57">
      <w:r w:rsidRPr="00F2731B">
        <w:t>The registrar / application service selection functional entity provides the following functions:</w:t>
      </w:r>
    </w:p>
    <w:p w14:paraId="2896E31B" w14:textId="77777777" w:rsidR="00A14D57" w:rsidRPr="00F2731B" w:rsidRDefault="00A14D57" w:rsidP="00A14D57">
      <w:pPr>
        <w:pStyle w:val="B1"/>
      </w:pPr>
      <w:r w:rsidRPr="00F2731B">
        <w:t>-</w:t>
      </w:r>
      <w:r w:rsidRPr="00F2731B">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F934186" w14:textId="77777777" w:rsidR="00A14D57" w:rsidRPr="00F2731B" w:rsidRDefault="00A14D57" w:rsidP="00A14D57">
      <w:pPr>
        <w:pStyle w:val="B1"/>
      </w:pPr>
      <w:r w:rsidRPr="00F2731B">
        <w:lastRenderedPageBreak/>
        <w:t>-</w:t>
      </w:r>
      <w:r w:rsidRPr="00F2731B">
        <w:tab/>
        <w:t xml:space="preserve">Supports authentication for identities provided within SIP signalling. Both the registrar (with integral location server) and authentication functions are supported by access either to the public network's own SIP database or the </w:t>
      </w:r>
      <w:r w:rsidRPr="00F2731B">
        <w:rPr>
          <w:lang w:eastAsia="zh-CN"/>
        </w:rPr>
        <w:t>VAL</w:t>
      </w:r>
      <w:r w:rsidRPr="00F2731B">
        <w:t xml:space="preserve"> service provider's SIP database.</w:t>
      </w:r>
    </w:p>
    <w:p w14:paraId="0F458CCC" w14:textId="77777777" w:rsidR="00A14D57" w:rsidRPr="00F2731B" w:rsidRDefault="00A14D57" w:rsidP="00A14D57">
      <w:pPr>
        <w:pStyle w:val="B1"/>
      </w:pPr>
      <w:r w:rsidRPr="00F2731B">
        <w:t>-</w:t>
      </w:r>
      <w:r w:rsidRPr="00F2731B">
        <w:tab/>
        <w:t xml:space="preserve">Can provide the application service selection for all SIP transactions, possibly based on application service selection information stored by either the public network's own SIP database or the </w:t>
      </w:r>
      <w:r w:rsidRPr="00F2731B">
        <w:rPr>
          <w:lang w:eastAsia="zh-CN"/>
        </w:rPr>
        <w:t>VAL</w:t>
      </w:r>
      <w:r w:rsidRPr="00F2731B">
        <w:t xml:space="preserve"> service provider's SIP database.</w:t>
      </w:r>
    </w:p>
    <w:p w14:paraId="7A371CC9" w14:textId="77777777" w:rsidR="00A14D57" w:rsidRPr="00F2731B" w:rsidRDefault="00A14D57" w:rsidP="00A14D57">
      <w:pPr>
        <w:pStyle w:val="B1"/>
      </w:pPr>
      <w:r w:rsidRPr="00F2731B">
        <w:t>-</w:t>
      </w:r>
      <w:r w:rsidRPr="00F2731B">
        <w:tab/>
        <w:t>Performs SIP signalling security.</w:t>
      </w:r>
    </w:p>
    <w:p w14:paraId="2F585171" w14:textId="77777777" w:rsidR="00A14D57" w:rsidRPr="00F2731B" w:rsidRDefault="00A14D57" w:rsidP="00A14D57">
      <w:pPr>
        <w:pStyle w:val="NO"/>
      </w:pPr>
      <w:r w:rsidRPr="00F2731B">
        <w:t>NOTE:</w:t>
      </w:r>
      <w:r w:rsidRPr="00F2731B">
        <w:tab/>
        <w:t>In the IM CN subsystem, this is provided by the S-CSCF as defined in 3GPP TS 23.228 [</w:t>
      </w:r>
      <w:r w:rsidRPr="00F2731B">
        <w:rPr>
          <w:lang w:eastAsia="zh-CN"/>
        </w:rPr>
        <w:t>15</w:t>
      </w:r>
      <w:r w:rsidRPr="00F2731B">
        <w:t>].</w:t>
      </w:r>
    </w:p>
    <w:p w14:paraId="6A3930CB" w14:textId="77777777" w:rsidR="00A14D57" w:rsidRPr="00F2731B" w:rsidRDefault="00A14D57" w:rsidP="00A14D57">
      <w:pPr>
        <w:pStyle w:val="Heading5"/>
      </w:pPr>
      <w:bookmarkStart w:id="186" w:name="_Toc533179602"/>
      <w:bookmarkStart w:id="187" w:name="_Toc428364982"/>
      <w:bookmarkStart w:id="188" w:name="_Toc433209584"/>
      <w:bookmarkStart w:id="189" w:name="_Toc453260099"/>
      <w:bookmarkStart w:id="190" w:name="_Toc453260986"/>
      <w:bookmarkStart w:id="191" w:name="_Toc453279723"/>
      <w:bookmarkStart w:id="192" w:name="_Toc459375061"/>
      <w:bookmarkStart w:id="193" w:name="_Toc468105298"/>
      <w:bookmarkStart w:id="194" w:name="_Toc468110393"/>
      <w:bookmarkStart w:id="195" w:name="_Toc424654386"/>
      <w:bookmarkStart w:id="196" w:name="_Toc155091388"/>
      <w:r w:rsidRPr="00F2731B">
        <w:t>6.4.3.1.4</w:t>
      </w:r>
      <w:r w:rsidRPr="00F2731B">
        <w:tab/>
        <w:t>Diameter proxy</w:t>
      </w:r>
      <w:bookmarkEnd w:id="186"/>
      <w:bookmarkEnd w:id="196"/>
    </w:p>
    <w:p w14:paraId="2F11C64C" w14:textId="77777777" w:rsidR="00A14D57" w:rsidRPr="00F2731B" w:rsidRDefault="00A14D57" w:rsidP="00A14D57">
      <w:r w:rsidRPr="00F2731B">
        <w:t>This functional entity acts as a proxy agent for Diameter messaging as specified in IETF RFC 6733 [24].</w:t>
      </w:r>
    </w:p>
    <w:p w14:paraId="57F11053" w14:textId="77777777" w:rsidR="00A14D57" w:rsidRPr="00F2731B" w:rsidRDefault="00A14D57" w:rsidP="00A14D57">
      <w:r w:rsidRPr="00F2731B">
        <w:t>The Diameter proxy, when used on the AAA-2 interface, is collocated with the migration management server.</w:t>
      </w:r>
    </w:p>
    <w:p w14:paraId="560C1B44" w14:textId="77777777" w:rsidR="00A14D57" w:rsidRPr="00F2731B" w:rsidRDefault="00A14D57" w:rsidP="00A14D57">
      <w:r w:rsidRPr="00F2731B">
        <w:t>Other instances of the Diameter proxy may also be present in the SIP core / IMS.</w:t>
      </w:r>
    </w:p>
    <w:p w14:paraId="297ED4C0" w14:textId="77777777" w:rsidR="00A14D57" w:rsidRPr="00F2731B" w:rsidRDefault="00A14D57" w:rsidP="00A14D57">
      <w:pPr>
        <w:pStyle w:val="NO"/>
      </w:pPr>
      <w:r w:rsidRPr="00F2731B">
        <w:t>NOTE:</w:t>
      </w:r>
      <w:r w:rsidRPr="00F2731B">
        <w:tab/>
        <w:t>The number of instances of the Diameter proxy is deployment specific.</w:t>
      </w:r>
    </w:p>
    <w:p w14:paraId="01B48373" w14:textId="77777777" w:rsidR="00A14D57" w:rsidRPr="00F2731B" w:rsidRDefault="00A14D57" w:rsidP="00A14D57">
      <w:pPr>
        <w:pStyle w:val="Heading4"/>
      </w:pPr>
      <w:bookmarkStart w:id="197" w:name="_Toc533179603"/>
      <w:bookmarkStart w:id="198" w:name="_Toc155091389"/>
      <w:r w:rsidRPr="00F2731B">
        <w:t>6.4.3.2</w:t>
      </w:r>
      <w:r w:rsidRPr="00F2731B">
        <w:tab/>
        <w:t>SIP database</w:t>
      </w:r>
      <w:bookmarkEnd w:id="187"/>
      <w:bookmarkEnd w:id="188"/>
      <w:bookmarkEnd w:id="189"/>
      <w:bookmarkEnd w:id="190"/>
      <w:bookmarkEnd w:id="191"/>
      <w:bookmarkEnd w:id="192"/>
      <w:bookmarkEnd w:id="193"/>
      <w:bookmarkEnd w:id="194"/>
      <w:bookmarkEnd w:id="197"/>
      <w:bookmarkEnd w:id="198"/>
    </w:p>
    <w:p w14:paraId="05238103" w14:textId="77777777" w:rsidR="00A14D57" w:rsidRPr="00F2731B" w:rsidRDefault="00A14D57" w:rsidP="00A14D57">
      <w:pPr>
        <w:pStyle w:val="Heading5"/>
        <w:rPr>
          <w:lang w:eastAsia="ja-JP"/>
        </w:rPr>
      </w:pPr>
      <w:bookmarkStart w:id="199" w:name="_Toc417481509"/>
      <w:bookmarkStart w:id="200" w:name="_Toc417481914"/>
      <w:bookmarkStart w:id="201" w:name="_Toc417482267"/>
      <w:bookmarkStart w:id="202" w:name="_Toc417556227"/>
      <w:bookmarkStart w:id="203" w:name="_Toc426373832"/>
      <w:bookmarkStart w:id="204" w:name="_Toc433209585"/>
      <w:bookmarkStart w:id="205" w:name="_Toc453260100"/>
      <w:bookmarkStart w:id="206" w:name="_Toc453260987"/>
      <w:bookmarkStart w:id="207" w:name="_Toc453279724"/>
      <w:bookmarkStart w:id="208" w:name="_Toc459375062"/>
      <w:bookmarkStart w:id="209" w:name="_Toc468105299"/>
      <w:bookmarkStart w:id="210" w:name="_Toc468110394"/>
      <w:bookmarkStart w:id="211" w:name="_Toc533179604"/>
      <w:bookmarkStart w:id="212" w:name="_Toc155091390"/>
      <w:r w:rsidRPr="00F2731B">
        <w:rPr>
          <w:lang w:eastAsia="ja-JP"/>
        </w:rPr>
        <w:t>6.4.3.2.1</w:t>
      </w:r>
      <w:r w:rsidRPr="00F2731B">
        <w:rPr>
          <w:lang w:eastAsia="ja-JP"/>
        </w:rPr>
        <w:tab/>
        <w:t>General</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E190657" w14:textId="77777777" w:rsidR="00A14D57" w:rsidRPr="00F2731B" w:rsidRDefault="00A14D57" w:rsidP="00A14D57">
      <w:r w:rsidRPr="00F2731B">
        <w:t xml:space="preserve">The SIP database contains information concerning the SIP subscriptions and corresponding identity and authentication information required by the SIP core, and such information as application service selection. </w:t>
      </w:r>
    </w:p>
    <w:p w14:paraId="6115158E" w14:textId="77777777" w:rsidR="00A14D57" w:rsidRPr="00F2731B" w:rsidRDefault="00A14D57" w:rsidP="00A14D57">
      <w:r w:rsidRPr="00F2731B">
        <w:t>In deployment scenarios where the PLMN operator provides the SIP core, this database is provided by</w:t>
      </w:r>
      <w:r w:rsidRPr="00F2731B" w:rsidDel="007458A1">
        <w:t xml:space="preserve"> </w:t>
      </w:r>
      <w:r w:rsidRPr="00F2731B">
        <w:t>the HSS.</w:t>
      </w:r>
    </w:p>
    <w:p w14:paraId="00E8D0F7" w14:textId="77777777" w:rsidR="00A14D57" w:rsidRPr="00F2731B" w:rsidRDefault="00A14D57" w:rsidP="00A14D57">
      <w:r w:rsidRPr="00F2731B">
        <w:t xml:space="preserve">In deployment scenarios where the </w:t>
      </w:r>
      <w:r w:rsidRPr="00F2731B">
        <w:rPr>
          <w:lang w:eastAsia="zh-CN"/>
        </w:rPr>
        <w:t>VAL</w:t>
      </w:r>
      <w:r w:rsidRPr="00F2731B">
        <w:t xml:space="preserve"> service provider provides the SIP core, the SIP database may be provided by the </w:t>
      </w:r>
      <w:r w:rsidRPr="00F2731B">
        <w:rPr>
          <w:lang w:eastAsia="zh-CN"/>
        </w:rPr>
        <w:t>VAL</w:t>
      </w:r>
      <w:r w:rsidRPr="00F2731B">
        <w:t xml:space="preserve"> service provider.</w:t>
      </w:r>
    </w:p>
    <w:p w14:paraId="7EA5482D" w14:textId="77777777" w:rsidR="00A14D57" w:rsidRPr="00F2731B" w:rsidRDefault="00A14D57" w:rsidP="00A14D57">
      <w:r w:rsidRPr="00F2731B">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5CEEC3F" w14:textId="77777777" w:rsidR="00A14D57" w:rsidRPr="00F2731B" w:rsidRDefault="00A14D57" w:rsidP="00A14D57">
      <w:pPr>
        <w:pStyle w:val="NO"/>
      </w:pPr>
      <w:r w:rsidRPr="00F2731B">
        <w:t>NOTE:</w:t>
      </w:r>
      <w:r w:rsidRPr="00F2731B">
        <w:tab/>
        <w:t>The SIP database can be in a different network than the registrar finder since the trust domain for the criteria for registrar selection can be different than the trust domain for the signalling plane user identities.</w:t>
      </w:r>
    </w:p>
    <w:p w14:paraId="0E4A02AF" w14:textId="77777777" w:rsidR="00A14D57" w:rsidRPr="00F2731B" w:rsidRDefault="00A14D57" w:rsidP="00A14D57">
      <w:pPr>
        <w:rPr>
          <w:color w:val="000000"/>
          <w:lang w:eastAsia="ja-JP"/>
        </w:rPr>
      </w:pPr>
      <w:bookmarkStart w:id="213" w:name="_Toc428364983"/>
      <w:r w:rsidRPr="00F2731B">
        <w:rPr>
          <w:color w:val="000000"/>
          <w:lang w:eastAsia="ja-JP"/>
        </w:rPr>
        <w:t>The SIP database is responsible for storing the following user related information:</w:t>
      </w:r>
    </w:p>
    <w:p w14:paraId="4855A63A" w14:textId="77777777" w:rsidR="00A14D57" w:rsidRPr="00F2731B" w:rsidRDefault="00A14D57" w:rsidP="00A14D57">
      <w:pPr>
        <w:pStyle w:val="B1"/>
        <w:rPr>
          <w:lang w:eastAsia="ja-JP"/>
        </w:rPr>
      </w:pPr>
      <w:r w:rsidRPr="00F2731B">
        <w:rPr>
          <w:lang w:eastAsia="ja-JP"/>
        </w:rPr>
        <w:t>-</w:t>
      </w:r>
      <w:r w:rsidRPr="00F2731B">
        <w:rPr>
          <w:lang w:eastAsia="ja-JP"/>
        </w:rPr>
        <w:tab/>
        <w:t>s</w:t>
      </w:r>
      <w:r w:rsidRPr="00F2731B">
        <w:t>ignalling plane user identities</w:t>
      </w:r>
      <w:r w:rsidRPr="00F2731B">
        <w:rPr>
          <w:lang w:eastAsia="ja-JP"/>
        </w:rPr>
        <w:t>: Numbering and addressing information;</w:t>
      </w:r>
    </w:p>
    <w:p w14:paraId="18D6D0D2" w14:textId="77777777" w:rsidR="00A14D57" w:rsidRPr="00F2731B" w:rsidRDefault="00A14D57" w:rsidP="00A14D57">
      <w:pPr>
        <w:pStyle w:val="B1"/>
        <w:rPr>
          <w:lang w:eastAsia="ja-JP"/>
        </w:rPr>
      </w:pPr>
      <w:r w:rsidRPr="00F2731B">
        <w:rPr>
          <w:lang w:eastAsia="ja-JP"/>
        </w:rPr>
        <w:t>-</w:t>
      </w:r>
      <w:r w:rsidRPr="00F2731B">
        <w:rPr>
          <w:lang w:eastAsia="ja-JP"/>
        </w:rPr>
        <w:tab/>
        <w:t>s</w:t>
      </w:r>
      <w:r w:rsidRPr="00F2731B">
        <w:t>ignalling plane</w:t>
      </w:r>
      <w:r w:rsidRPr="00F2731B">
        <w:rPr>
          <w:lang w:eastAsia="ja-JP"/>
        </w:rPr>
        <w:t xml:space="preserve"> security information: SIP core access control information for authentication and authorization;</w:t>
      </w:r>
    </w:p>
    <w:p w14:paraId="0415C24A" w14:textId="77777777" w:rsidR="00A14D57" w:rsidRPr="00F2731B" w:rsidRDefault="00A14D57" w:rsidP="00A14D57">
      <w:pPr>
        <w:pStyle w:val="B1"/>
        <w:rPr>
          <w:lang w:eastAsia="ja-JP"/>
        </w:rPr>
      </w:pPr>
      <w:r w:rsidRPr="00F2731B">
        <w:rPr>
          <w:lang w:eastAsia="ja-JP"/>
        </w:rPr>
        <w:t>-</w:t>
      </w:r>
      <w:r w:rsidRPr="00F2731B">
        <w:rPr>
          <w:lang w:eastAsia="ja-JP"/>
        </w:rPr>
        <w:tab/>
      </w:r>
      <w:r w:rsidRPr="00F2731B">
        <w:rPr>
          <w:lang w:eastAsia="zh-CN"/>
        </w:rPr>
        <w:t>VAL</w:t>
      </w:r>
      <w:r w:rsidRPr="00F2731B">
        <w:rPr>
          <w:rFonts w:hint="eastAsia"/>
          <w:lang w:eastAsia="zh-CN"/>
        </w:rPr>
        <w:t xml:space="preserve"> </w:t>
      </w:r>
      <w:r w:rsidRPr="00F2731B">
        <w:rPr>
          <w:lang w:eastAsia="ja-JP"/>
        </w:rPr>
        <w:t>UE Location information at inter-system level: the SIP database supports the user registration, and stores inter-system location information, etc.; and</w:t>
      </w:r>
    </w:p>
    <w:p w14:paraId="51CB349F" w14:textId="77777777" w:rsidR="00A14D57" w:rsidRPr="00F2731B" w:rsidRDefault="00A14D57" w:rsidP="00A14D57">
      <w:pPr>
        <w:pStyle w:val="B1"/>
        <w:rPr>
          <w:lang w:eastAsia="ja-JP"/>
        </w:rPr>
      </w:pPr>
      <w:r w:rsidRPr="00F2731B">
        <w:rPr>
          <w:lang w:eastAsia="ja-JP"/>
        </w:rPr>
        <w:t>-</w:t>
      </w:r>
      <w:r w:rsidRPr="00F2731B">
        <w:rPr>
          <w:lang w:eastAsia="ja-JP"/>
        </w:rPr>
        <w:tab/>
        <w:t>signalling plane subscription profile (including initial filter criteria).</w:t>
      </w:r>
    </w:p>
    <w:p w14:paraId="7BAEAA40" w14:textId="77777777" w:rsidR="00A14D57" w:rsidRPr="00F2731B" w:rsidRDefault="00A14D57" w:rsidP="00A14D57">
      <w:pPr>
        <w:rPr>
          <w:rFonts w:ascii="Calibri" w:hAnsi="Calibri"/>
          <w:color w:val="000000"/>
          <w:sz w:val="22"/>
          <w:szCs w:val="22"/>
          <w:lang w:eastAsia="ja-JP"/>
        </w:rPr>
      </w:pPr>
      <w:r w:rsidRPr="00F2731B">
        <w:rPr>
          <w:color w:val="000000"/>
          <w:lang w:eastAsia="ja-JP"/>
        </w:rPr>
        <w:t>The SIP database also generates signalling plane security information for mutual authentication, communication integrity check and ciphering.</w:t>
      </w:r>
    </w:p>
    <w:p w14:paraId="76C64811" w14:textId="77777777" w:rsidR="00A14D57" w:rsidRPr="00F2731B" w:rsidRDefault="00A14D57" w:rsidP="00A14D57">
      <w:pPr>
        <w:rPr>
          <w:color w:val="000000"/>
          <w:lang w:eastAsia="ja-JP"/>
        </w:rPr>
      </w:pPr>
      <w:r w:rsidRPr="00F2731B">
        <w:rPr>
          <w:color w:val="000000"/>
          <w:lang w:eastAsia="ja-JP"/>
        </w:rPr>
        <w:t>Based on this information, the SIP database is also responsible to support the call control and session management entities of the SIP core.</w:t>
      </w:r>
    </w:p>
    <w:p w14:paraId="2FC7A6E4" w14:textId="77777777" w:rsidR="00A14D57" w:rsidRPr="00F2731B" w:rsidRDefault="00A14D57" w:rsidP="00A14D57">
      <w:pPr>
        <w:rPr>
          <w:color w:val="000000"/>
          <w:lang w:eastAsia="ja-JP"/>
        </w:rPr>
      </w:pPr>
      <w:r w:rsidRPr="00F2731B">
        <w:rPr>
          <w:color w:val="000000"/>
          <w:lang w:eastAsia="ja-JP"/>
        </w:rPr>
        <w:t>The SIP database consists of the following functionalities:</w:t>
      </w:r>
    </w:p>
    <w:p w14:paraId="195A5644" w14:textId="77777777" w:rsidR="00A14D57" w:rsidRPr="00F2731B" w:rsidRDefault="00A14D57" w:rsidP="00A14D57">
      <w:pPr>
        <w:pStyle w:val="B1"/>
        <w:rPr>
          <w:lang w:eastAsia="ja-JP"/>
        </w:rPr>
      </w:pPr>
      <w:r w:rsidRPr="00F2731B">
        <w:rPr>
          <w:lang w:eastAsia="ja-JP"/>
        </w:rPr>
        <w:t>-</w:t>
      </w:r>
      <w:r w:rsidRPr="00F2731B">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39AC3596" w14:textId="77777777" w:rsidR="00A14D57" w:rsidRPr="00F2731B" w:rsidRDefault="00A14D57" w:rsidP="00A14D57">
      <w:pPr>
        <w:pStyle w:val="B1"/>
        <w:rPr>
          <w:lang w:eastAsia="ja-JP"/>
        </w:rPr>
      </w:pPr>
      <w:r w:rsidRPr="00F2731B">
        <w:rPr>
          <w:lang w:eastAsia="ja-JP"/>
        </w:rPr>
        <w:t>-</w:t>
      </w:r>
      <w:r w:rsidRPr="00F2731B">
        <w:rPr>
          <w:lang w:eastAsia="ja-JP"/>
        </w:rPr>
        <w:tab/>
        <w:t xml:space="preserve">authentication functionality required by the SIP core to authenticate the </w:t>
      </w:r>
      <w:r w:rsidRPr="00F2731B">
        <w:rPr>
          <w:lang w:eastAsia="zh-CN"/>
        </w:rPr>
        <w:t>VAL</w:t>
      </w:r>
      <w:r w:rsidRPr="00F2731B">
        <w:rPr>
          <w:rFonts w:hint="eastAsia"/>
          <w:lang w:eastAsia="zh-CN"/>
        </w:rPr>
        <w:t xml:space="preserve"> </w:t>
      </w:r>
      <w:r w:rsidRPr="00F2731B">
        <w:rPr>
          <w:lang w:eastAsia="ja-JP"/>
        </w:rPr>
        <w:t xml:space="preserve">UE. </w:t>
      </w:r>
    </w:p>
    <w:p w14:paraId="1E908EE4" w14:textId="77777777" w:rsidR="00A14D57" w:rsidRPr="00F2731B" w:rsidRDefault="00A14D57" w:rsidP="00A14D57">
      <w:pPr>
        <w:pStyle w:val="Heading5"/>
        <w:rPr>
          <w:lang w:eastAsia="ja-JP"/>
        </w:rPr>
      </w:pPr>
      <w:bookmarkStart w:id="214" w:name="_Toc391011893"/>
      <w:bookmarkStart w:id="215" w:name="_Toc417481510"/>
      <w:bookmarkStart w:id="216" w:name="_Toc417481915"/>
      <w:bookmarkStart w:id="217" w:name="_Toc417482268"/>
      <w:bookmarkStart w:id="218" w:name="_Toc417556228"/>
      <w:bookmarkStart w:id="219" w:name="_Toc426373833"/>
      <w:bookmarkStart w:id="220" w:name="_Toc433209586"/>
      <w:bookmarkStart w:id="221" w:name="_Toc453260101"/>
      <w:bookmarkStart w:id="222" w:name="_Toc453260988"/>
      <w:bookmarkStart w:id="223" w:name="_Toc453279725"/>
      <w:bookmarkStart w:id="224" w:name="_Toc459375063"/>
      <w:bookmarkStart w:id="225" w:name="_Toc468105300"/>
      <w:bookmarkStart w:id="226" w:name="_Toc468110395"/>
      <w:bookmarkStart w:id="227" w:name="_Toc533179605"/>
      <w:bookmarkStart w:id="228" w:name="_Toc155091391"/>
      <w:r w:rsidRPr="00F2731B">
        <w:rPr>
          <w:lang w:eastAsia="ja-JP"/>
        </w:rPr>
        <w:lastRenderedPageBreak/>
        <w:t>6.4.3.2.2</w:t>
      </w:r>
      <w:r w:rsidRPr="00F2731B">
        <w:rPr>
          <w:lang w:eastAsia="ja-JP"/>
        </w:rPr>
        <w:tab/>
      </w:r>
      <w:bookmarkEnd w:id="214"/>
      <w:r w:rsidRPr="00F2731B">
        <w:rPr>
          <w:lang w:eastAsia="ja-JP"/>
        </w:rPr>
        <w:t>SIP database logical functions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AC67AAD" w14:textId="77777777" w:rsidR="00A14D57" w:rsidRPr="00F2731B" w:rsidRDefault="00A14D57" w:rsidP="00A14D57">
      <w:pPr>
        <w:rPr>
          <w:rFonts w:ascii="Calibri" w:eastAsia="Calibri" w:hAnsi="Calibri"/>
          <w:color w:val="000000"/>
          <w:lang w:eastAsia="ja-JP"/>
        </w:rPr>
      </w:pPr>
      <w:r w:rsidRPr="00F2731B">
        <w:rPr>
          <w:color w:val="000000"/>
          <w:lang w:eastAsia="ja-JP"/>
        </w:rPr>
        <w:t>The SIP database provides the following logical functions:</w:t>
      </w:r>
    </w:p>
    <w:p w14:paraId="1B5CFB05" w14:textId="77777777" w:rsidR="00A14D57" w:rsidRPr="00F2731B" w:rsidRDefault="00A14D57" w:rsidP="00A14D57">
      <w:pPr>
        <w:pStyle w:val="B1"/>
      </w:pPr>
      <w:r w:rsidRPr="00F2731B">
        <w:t>a)</w:t>
      </w:r>
      <w:r w:rsidRPr="00F2731B">
        <w:tab/>
        <w:t>mobility management;</w:t>
      </w:r>
    </w:p>
    <w:p w14:paraId="59169CD2" w14:textId="77777777" w:rsidR="00A14D57" w:rsidRPr="00F2731B" w:rsidRDefault="00A14D57" w:rsidP="00A14D57">
      <w:pPr>
        <w:pStyle w:val="B2"/>
        <w:rPr>
          <w:lang w:eastAsia="ja-JP"/>
        </w:rPr>
      </w:pPr>
      <w:r w:rsidRPr="00F2731B">
        <w:rPr>
          <w:lang w:eastAsia="ja-JP"/>
        </w:rPr>
        <w:t>-</w:t>
      </w:r>
      <w:r w:rsidRPr="00F2731B">
        <w:rPr>
          <w:lang w:eastAsia="ja-JP"/>
        </w:rPr>
        <w:tab/>
        <w:t>provides the UE mobility through the SIP core.</w:t>
      </w:r>
    </w:p>
    <w:p w14:paraId="538B125C" w14:textId="77777777" w:rsidR="00A14D57" w:rsidRPr="00F2731B" w:rsidRDefault="00A14D57" w:rsidP="00A14D57">
      <w:pPr>
        <w:pStyle w:val="B1"/>
      </w:pPr>
      <w:r w:rsidRPr="00F2731B">
        <w:t>b)</w:t>
      </w:r>
      <w:r w:rsidRPr="00F2731B">
        <w:tab/>
        <w:t>registrar assignment support;</w:t>
      </w:r>
    </w:p>
    <w:p w14:paraId="194C26BF" w14:textId="77777777" w:rsidR="00A14D57" w:rsidRPr="00F2731B" w:rsidRDefault="00A14D57" w:rsidP="00A14D57">
      <w:pPr>
        <w:pStyle w:val="B2"/>
        <w:rPr>
          <w:lang w:eastAsia="ja-JP"/>
        </w:rPr>
      </w:pPr>
      <w:r w:rsidRPr="00F2731B">
        <w:rPr>
          <w:lang w:eastAsia="ja-JP"/>
        </w:rPr>
        <w:t>-</w:t>
      </w:r>
      <w:r w:rsidRPr="00F2731B">
        <w:rPr>
          <w:lang w:eastAsia="ja-JP"/>
        </w:rPr>
        <w:tab/>
        <w:t xml:space="preserve">provides to the registrar finder the required capabilities for </w:t>
      </w:r>
      <w:r w:rsidRPr="00F2731B">
        <w:rPr>
          <w:lang w:eastAsia="zh-CN"/>
        </w:rPr>
        <w:t>VAL</w:t>
      </w:r>
      <w:r w:rsidRPr="00F2731B">
        <w:rPr>
          <w:lang w:eastAsia="ja-JP"/>
        </w:rPr>
        <w:t xml:space="preserve"> </w:t>
      </w:r>
      <w:r w:rsidRPr="00F2731B">
        <w:rPr>
          <w:rFonts w:hint="eastAsia"/>
          <w:lang w:eastAsia="zh-CN"/>
        </w:rPr>
        <w:t>s</w:t>
      </w:r>
      <w:r w:rsidRPr="00F2731B">
        <w:rPr>
          <w:lang w:eastAsia="ja-JP"/>
        </w:rPr>
        <w:t xml:space="preserve">ervices based on </w:t>
      </w:r>
      <w:r w:rsidRPr="00F2731B">
        <w:rPr>
          <w:lang w:eastAsia="zh-CN"/>
        </w:rPr>
        <w:t>VAL</w:t>
      </w:r>
      <w:r w:rsidRPr="00F2731B">
        <w:rPr>
          <w:lang w:eastAsia="ja-JP"/>
        </w:rPr>
        <w:t xml:space="preserve"> service provider requirements on a per-user basis, (e.g. whether a particular registrar within the PLMN operator</w:t>
      </w:r>
      <w:r w:rsidRPr="00F2731B">
        <w:t>'</w:t>
      </w:r>
      <w:r w:rsidRPr="00F2731B">
        <w:rPr>
          <w:lang w:eastAsia="ja-JP"/>
        </w:rPr>
        <w:t xml:space="preserve">s network (e.g. a registrar reserved for </w:t>
      </w:r>
      <w:r w:rsidRPr="00F2731B">
        <w:rPr>
          <w:lang w:eastAsia="zh-CN"/>
        </w:rPr>
        <w:t>VAL</w:t>
      </w:r>
      <w:r w:rsidRPr="00F2731B">
        <w:rPr>
          <w:rFonts w:hint="eastAsia"/>
          <w:lang w:eastAsia="zh-CN"/>
        </w:rPr>
        <w:t xml:space="preserve"> service</w:t>
      </w:r>
      <w:r w:rsidRPr="00F2731B">
        <w:rPr>
          <w:lang w:eastAsia="ja-JP"/>
        </w:rPr>
        <w:t xml:space="preserve"> use or a registrar in a secure location) or a registrar within the </w:t>
      </w:r>
      <w:r w:rsidRPr="00F2731B">
        <w:rPr>
          <w:lang w:eastAsia="zh-CN"/>
        </w:rPr>
        <w:t>VAL</w:t>
      </w:r>
      <w:r w:rsidRPr="00F2731B">
        <w:rPr>
          <w:lang w:eastAsia="ja-JP"/>
        </w:rPr>
        <w:t xml:space="preserve"> service provider network is assigned.</w:t>
      </w:r>
    </w:p>
    <w:p w14:paraId="19772044" w14:textId="77777777" w:rsidR="00A14D57" w:rsidRPr="00F2731B" w:rsidRDefault="00A14D57" w:rsidP="00A14D57">
      <w:pPr>
        <w:pStyle w:val="B1"/>
      </w:pPr>
      <w:r w:rsidRPr="00F2731B">
        <w:t>c)</w:t>
      </w:r>
      <w:r w:rsidRPr="00F2731B">
        <w:tab/>
        <w:t>call and/or session establishment support;</w:t>
      </w:r>
    </w:p>
    <w:p w14:paraId="0A1D90FF" w14:textId="77777777" w:rsidR="00A14D57" w:rsidRPr="00F2731B" w:rsidRDefault="00A14D57" w:rsidP="00A14D57">
      <w:pPr>
        <w:pStyle w:val="B2"/>
        <w:rPr>
          <w:lang w:eastAsia="ja-JP"/>
        </w:rPr>
      </w:pPr>
      <w:r w:rsidRPr="00F2731B">
        <w:rPr>
          <w:lang w:eastAsia="ja-JP"/>
        </w:rPr>
        <w:t>-</w:t>
      </w:r>
      <w:r w:rsidRPr="00F2731B">
        <w:rPr>
          <w:lang w:eastAsia="ja-JP"/>
        </w:rPr>
        <w:tab/>
        <w:t>provides the call and/or session establishment procedures in the SIP core. For terminating traffic, it provides information on which registrar currently hosts the user.</w:t>
      </w:r>
    </w:p>
    <w:p w14:paraId="2B503445" w14:textId="77777777" w:rsidR="00A14D57" w:rsidRPr="00F2731B" w:rsidRDefault="00A14D57" w:rsidP="00A14D57">
      <w:pPr>
        <w:pStyle w:val="B1"/>
      </w:pPr>
      <w:r w:rsidRPr="00F2731B">
        <w:t>d)</w:t>
      </w:r>
      <w:r w:rsidRPr="00F2731B">
        <w:tab/>
        <w:t>user security information generation;</w:t>
      </w:r>
    </w:p>
    <w:p w14:paraId="3EF2064B" w14:textId="77777777" w:rsidR="00A14D57" w:rsidRPr="00F2731B" w:rsidRDefault="00A14D57" w:rsidP="00A14D57">
      <w:pPr>
        <w:pStyle w:val="B2"/>
        <w:rPr>
          <w:lang w:eastAsia="ja-JP"/>
        </w:rPr>
      </w:pPr>
      <w:r w:rsidRPr="00F2731B">
        <w:rPr>
          <w:lang w:eastAsia="ja-JP"/>
        </w:rPr>
        <w:t>-</w:t>
      </w:r>
      <w:r w:rsidRPr="00F2731B">
        <w:rPr>
          <w:lang w:eastAsia="ja-JP"/>
        </w:rPr>
        <w:tab/>
        <w:t>provides generation of user authentication, integrity and ciphering data for the SIP core.</w:t>
      </w:r>
    </w:p>
    <w:p w14:paraId="65E8532B" w14:textId="77777777" w:rsidR="00A14D57" w:rsidRPr="00F2731B" w:rsidRDefault="00A14D57" w:rsidP="00A14D57">
      <w:pPr>
        <w:pStyle w:val="B1"/>
      </w:pPr>
      <w:r w:rsidRPr="00F2731B">
        <w:t>e)</w:t>
      </w:r>
      <w:r w:rsidRPr="00F2731B">
        <w:tab/>
        <w:t>signalling plane security support;</w:t>
      </w:r>
    </w:p>
    <w:p w14:paraId="1CCB965A" w14:textId="77777777" w:rsidR="00A14D57" w:rsidRPr="00F2731B" w:rsidRDefault="00A14D57" w:rsidP="00A14D57">
      <w:pPr>
        <w:pStyle w:val="B2"/>
        <w:rPr>
          <w:lang w:eastAsia="ja-JP"/>
        </w:rPr>
      </w:pPr>
      <w:r w:rsidRPr="00F2731B">
        <w:rPr>
          <w:lang w:eastAsia="ja-JP"/>
        </w:rPr>
        <w:t>-</w:t>
      </w:r>
      <w:r w:rsidRPr="00F2731B">
        <w:rPr>
          <w:lang w:eastAsia="ja-JP"/>
        </w:rPr>
        <w:tab/>
        <w:t xml:space="preserve">provides authentication procedures to access </w:t>
      </w:r>
      <w:r w:rsidRPr="00F2731B">
        <w:rPr>
          <w:lang w:eastAsia="zh-CN"/>
        </w:rPr>
        <w:t>VAL</w:t>
      </w:r>
      <w:r w:rsidRPr="00F2731B">
        <w:rPr>
          <w:lang w:eastAsia="ja-JP"/>
        </w:rPr>
        <w:t xml:space="preserve"> services by storing the generated data for authentication, integrity and ciphering at the signalling plane and by providing these data to the appropriate registrar.</w:t>
      </w:r>
    </w:p>
    <w:p w14:paraId="4953CC97" w14:textId="77777777" w:rsidR="00A14D57" w:rsidRPr="00F2731B" w:rsidRDefault="00A14D57" w:rsidP="00A14D57">
      <w:pPr>
        <w:pStyle w:val="B1"/>
      </w:pPr>
      <w:r w:rsidRPr="00F2731B">
        <w:t>f)</w:t>
      </w:r>
      <w:r w:rsidRPr="00F2731B">
        <w:tab/>
        <w:t>user identification handling;</w:t>
      </w:r>
    </w:p>
    <w:p w14:paraId="2EDCAB27" w14:textId="77777777" w:rsidR="00A14D57" w:rsidRPr="00F2731B" w:rsidRDefault="00A14D57" w:rsidP="00A14D57">
      <w:pPr>
        <w:pStyle w:val="B2"/>
        <w:rPr>
          <w:lang w:eastAsia="ja-JP"/>
        </w:rPr>
      </w:pPr>
      <w:r w:rsidRPr="00F2731B">
        <w:rPr>
          <w:lang w:eastAsia="ja-JP"/>
        </w:rPr>
        <w:t>-</w:t>
      </w:r>
      <w:r w:rsidRPr="00F2731B">
        <w:rPr>
          <w:lang w:eastAsia="ja-JP"/>
        </w:rPr>
        <w:tab/>
        <w:t>provides the appropriate relations among all the identifiers uniquely determining the signalling plane identities in the SIP core e.g. IMS public identities.</w:t>
      </w:r>
    </w:p>
    <w:p w14:paraId="629EB907" w14:textId="77777777" w:rsidR="00A14D57" w:rsidRPr="00F2731B" w:rsidRDefault="00A14D57" w:rsidP="00A14D57">
      <w:pPr>
        <w:pStyle w:val="B1"/>
      </w:pPr>
      <w:r w:rsidRPr="00F2731B">
        <w:t>g)</w:t>
      </w:r>
      <w:r w:rsidRPr="00F2731B">
        <w:tab/>
        <w:t>access authorisation; and</w:t>
      </w:r>
    </w:p>
    <w:p w14:paraId="7E2D34C7" w14:textId="77777777" w:rsidR="00A14D57" w:rsidRPr="00F2731B" w:rsidRDefault="00A14D57" w:rsidP="00A14D57">
      <w:pPr>
        <w:pStyle w:val="B2"/>
        <w:rPr>
          <w:lang w:eastAsia="ja-JP"/>
        </w:rPr>
      </w:pPr>
      <w:r w:rsidRPr="00F2731B">
        <w:rPr>
          <w:lang w:eastAsia="ja-JP"/>
        </w:rPr>
        <w:t>-</w:t>
      </w:r>
      <w:r w:rsidRPr="00F2731B">
        <w:rPr>
          <w:lang w:eastAsia="ja-JP"/>
        </w:rPr>
        <w:tab/>
        <w:t>provides authorisation of the user for mobile access when requested by the registrar e.g. by checking that the user is allowed to roam to that visited network.</w:t>
      </w:r>
    </w:p>
    <w:p w14:paraId="274EC46F" w14:textId="77777777" w:rsidR="00A14D57" w:rsidRPr="00F2731B" w:rsidRDefault="00A14D57" w:rsidP="00A14D57">
      <w:pPr>
        <w:pStyle w:val="B1"/>
      </w:pPr>
      <w:r w:rsidRPr="00F2731B">
        <w:t>h)</w:t>
      </w:r>
      <w:r w:rsidRPr="00F2731B">
        <w:tab/>
        <w:t>service authorisation support.</w:t>
      </w:r>
    </w:p>
    <w:p w14:paraId="13D29FD5" w14:textId="77777777" w:rsidR="00A14D57" w:rsidRPr="00F2731B" w:rsidRDefault="00A14D57" w:rsidP="00A14D57">
      <w:pPr>
        <w:pStyle w:val="B2"/>
        <w:rPr>
          <w:lang w:eastAsia="ja-JP"/>
        </w:rPr>
      </w:pPr>
      <w:r w:rsidRPr="00F2731B">
        <w:rPr>
          <w:lang w:eastAsia="ja-JP"/>
        </w:rPr>
        <w:t>-</w:t>
      </w:r>
      <w:r w:rsidRPr="00F2731B">
        <w:rPr>
          <w:lang w:eastAsia="ja-JP"/>
        </w:rPr>
        <w:tab/>
        <w:t xml:space="preserve">provides basic authorisation for terminating call/session establishment and service invocation. The SIP database may update the registrar with filter criteria to trigger the </w:t>
      </w:r>
      <w:r w:rsidRPr="00F2731B">
        <w:rPr>
          <w:lang w:eastAsia="zh-CN"/>
        </w:rPr>
        <w:t>VAL</w:t>
      </w:r>
      <w:r w:rsidRPr="00F2731B">
        <w:rPr>
          <w:rFonts w:hint="eastAsia"/>
          <w:lang w:eastAsia="zh-CN"/>
        </w:rPr>
        <w:t xml:space="preserve"> s</w:t>
      </w:r>
      <w:r w:rsidRPr="00F2731B">
        <w:rPr>
          <w:lang w:eastAsia="ja-JP"/>
        </w:rPr>
        <w:t>erver</w:t>
      </w:r>
      <w:r w:rsidRPr="00F2731B">
        <w:rPr>
          <w:rFonts w:hint="eastAsia"/>
          <w:lang w:eastAsia="zh-CN"/>
        </w:rPr>
        <w:t>(s)</w:t>
      </w:r>
      <w:r w:rsidRPr="00F2731B">
        <w:rPr>
          <w:lang w:eastAsia="ja-JP"/>
        </w:rPr>
        <w:t>.</w:t>
      </w:r>
    </w:p>
    <w:p w14:paraId="124A6920" w14:textId="77777777" w:rsidR="00A14D57" w:rsidRPr="00F2731B" w:rsidRDefault="00A14D57" w:rsidP="00A14D57">
      <w:pPr>
        <w:pStyle w:val="Heading4"/>
      </w:pPr>
      <w:bookmarkStart w:id="229" w:name="_Toc433209587"/>
      <w:bookmarkStart w:id="230" w:name="_Toc453260102"/>
      <w:bookmarkStart w:id="231" w:name="_Toc453260989"/>
      <w:bookmarkStart w:id="232" w:name="_Toc453279726"/>
      <w:bookmarkStart w:id="233" w:name="_Toc459375064"/>
      <w:bookmarkStart w:id="234" w:name="_Toc468105301"/>
      <w:bookmarkStart w:id="235" w:name="_Toc468110396"/>
      <w:bookmarkStart w:id="236" w:name="_Toc533179606"/>
      <w:bookmarkStart w:id="237" w:name="_Toc155091392"/>
      <w:r w:rsidRPr="00F2731B">
        <w:t>6.4.3.3</w:t>
      </w:r>
      <w:r w:rsidRPr="00F2731B">
        <w:tab/>
        <w:t>HTTP entities</w:t>
      </w:r>
      <w:bookmarkEnd w:id="213"/>
      <w:bookmarkEnd w:id="229"/>
      <w:bookmarkEnd w:id="230"/>
      <w:bookmarkEnd w:id="231"/>
      <w:bookmarkEnd w:id="232"/>
      <w:bookmarkEnd w:id="233"/>
      <w:bookmarkEnd w:id="234"/>
      <w:bookmarkEnd w:id="235"/>
      <w:bookmarkEnd w:id="236"/>
      <w:bookmarkEnd w:id="237"/>
    </w:p>
    <w:p w14:paraId="4BAFB3AF" w14:textId="77777777" w:rsidR="00A14D57" w:rsidRPr="00F2731B" w:rsidRDefault="00A14D57" w:rsidP="00A14D57">
      <w:pPr>
        <w:pStyle w:val="Heading5"/>
      </w:pPr>
      <w:bookmarkStart w:id="238" w:name="_Toc428364984"/>
      <w:bookmarkStart w:id="239" w:name="_Toc433209588"/>
      <w:bookmarkStart w:id="240" w:name="_Toc453260103"/>
      <w:bookmarkStart w:id="241" w:name="_Toc453260990"/>
      <w:bookmarkStart w:id="242" w:name="_Toc453279727"/>
      <w:bookmarkStart w:id="243" w:name="_Toc459375065"/>
      <w:bookmarkStart w:id="244" w:name="_Toc468105302"/>
      <w:bookmarkStart w:id="245" w:name="_Toc468110397"/>
      <w:bookmarkStart w:id="246" w:name="_Toc533179607"/>
      <w:bookmarkStart w:id="247" w:name="_Toc155091393"/>
      <w:r w:rsidRPr="00F2731B">
        <w:t>6.4.3.3.1</w:t>
      </w:r>
      <w:r w:rsidRPr="00F2731B">
        <w:tab/>
        <w:t>HTTP client</w:t>
      </w:r>
      <w:bookmarkEnd w:id="195"/>
      <w:bookmarkEnd w:id="238"/>
      <w:bookmarkEnd w:id="239"/>
      <w:bookmarkEnd w:id="240"/>
      <w:bookmarkEnd w:id="241"/>
      <w:bookmarkEnd w:id="242"/>
      <w:bookmarkEnd w:id="243"/>
      <w:bookmarkEnd w:id="244"/>
      <w:bookmarkEnd w:id="245"/>
      <w:bookmarkEnd w:id="246"/>
      <w:bookmarkEnd w:id="247"/>
    </w:p>
    <w:p w14:paraId="2E8D3038" w14:textId="77777777" w:rsidR="00A14D57" w:rsidRPr="00F2731B" w:rsidRDefault="00A14D57" w:rsidP="00A14D57">
      <w:r w:rsidRPr="00F2731B">
        <w:t>This functional entity acts as the client for all hypertext transactions.</w:t>
      </w:r>
    </w:p>
    <w:p w14:paraId="797FA08B" w14:textId="77777777" w:rsidR="00A14D57" w:rsidRPr="00F2731B" w:rsidRDefault="00A14D57" w:rsidP="00A14D57">
      <w:pPr>
        <w:pStyle w:val="Heading5"/>
      </w:pPr>
      <w:bookmarkStart w:id="248" w:name="_Toc424654387"/>
      <w:bookmarkStart w:id="249" w:name="_Toc428364985"/>
      <w:bookmarkStart w:id="250" w:name="_Toc433209589"/>
      <w:bookmarkStart w:id="251" w:name="_Toc453260104"/>
      <w:bookmarkStart w:id="252" w:name="_Toc453260991"/>
      <w:bookmarkStart w:id="253" w:name="_Toc453279728"/>
      <w:bookmarkStart w:id="254" w:name="_Toc459375066"/>
      <w:bookmarkStart w:id="255" w:name="_Toc468105303"/>
      <w:bookmarkStart w:id="256" w:name="_Toc468110398"/>
      <w:bookmarkStart w:id="257" w:name="_Toc533179608"/>
      <w:bookmarkStart w:id="258" w:name="_Toc155091394"/>
      <w:r w:rsidRPr="00F2731B">
        <w:t>6.4.3.3.2</w:t>
      </w:r>
      <w:r w:rsidRPr="00F2731B">
        <w:tab/>
        <w:t>HTTP proxy</w:t>
      </w:r>
      <w:bookmarkEnd w:id="248"/>
      <w:bookmarkEnd w:id="249"/>
      <w:bookmarkEnd w:id="250"/>
      <w:bookmarkEnd w:id="251"/>
      <w:bookmarkEnd w:id="252"/>
      <w:bookmarkEnd w:id="253"/>
      <w:bookmarkEnd w:id="254"/>
      <w:bookmarkEnd w:id="255"/>
      <w:bookmarkEnd w:id="256"/>
      <w:bookmarkEnd w:id="257"/>
      <w:bookmarkEnd w:id="258"/>
    </w:p>
    <w:p w14:paraId="303EEA49" w14:textId="77777777" w:rsidR="00A14D57" w:rsidRPr="00F2731B" w:rsidRDefault="00A14D57" w:rsidP="00A14D57">
      <w:r w:rsidRPr="00F2731B">
        <w:t xml:space="preserve">This functional entity acts as </w:t>
      </w:r>
      <w:r w:rsidRPr="00F2731B">
        <w:rPr>
          <w:rFonts w:hint="eastAsia"/>
          <w:lang w:eastAsia="zh-CN"/>
        </w:rPr>
        <w:t>a</w:t>
      </w:r>
      <w:r w:rsidRPr="00F2731B">
        <w:t xml:space="preserve"> proxy for hypertext transactions between the HTTP client and </w:t>
      </w:r>
      <w:r w:rsidRPr="00F2731B">
        <w:rPr>
          <w:rFonts w:hint="eastAsia"/>
          <w:lang w:eastAsia="zh-CN"/>
        </w:rPr>
        <w:t xml:space="preserve">one or more </w:t>
      </w:r>
      <w:r w:rsidRPr="00F2731B">
        <w:t>HTTP server</w:t>
      </w:r>
      <w:r w:rsidRPr="00F2731B">
        <w:rPr>
          <w:rFonts w:hint="eastAsia"/>
          <w:lang w:eastAsia="zh-CN"/>
        </w:rPr>
        <w:t>s</w:t>
      </w:r>
      <w:r w:rsidRPr="00F2731B">
        <w:t xml:space="preserve">. The HTTP proxy terminates </w:t>
      </w:r>
      <w:r w:rsidRPr="00F2731B">
        <w:rPr>
          <w:rFonts w:hint="eastAsia"/>
          <w:lang w:eastAsia="zh-CN"/>
        </w:rPr>
        <w:t>a</w:t>
      </w:r>
      <w:r w:rsidRPr="00F2731B">
        <w:t xml:space="preserve"> TLS session on HTTP-1 with the HTTP client</w:t>
      </w:r>
      <w:r w:rsidRPr="00F2731B">
        <w:rPr>
          <w:rFonts w:hint="eastAsia"/>
          <w:lang w:eastAsia="zh-CN"/>
        </w:rPr>
        <w:t xml:space="preserve"> of the </w:t>
      </w:r>
      <w:r w:rsidRPr="00F2731B">
        <w:rPr>
          <w:lang w:eastAsia="zh-CN"/>
        </w:rPr>
        <w:t>VAL</w:t>
      </w:r>
      <w:r w:rsidRPr="00F2731B">
        <w:rPr>
          <w:rFonts w:hint="eastAsia"/>
          <w:lang w:eastAsia="zh-CN"/>
        </w:rPr>
        <w:t xml:space="preserve"> UE</w:t>
      </w:r>
      <w:r w:rsidRPr="00F2731B">
        <w:t xml:space="preserve"> allow</w:t>
      </w:r>
      <w:r w:rsidRPr="00F2731B">
        <w:rPr>
          <w:rFonts w:hint="eastAsia"/>
          <w:lang w:eastAsia="zh-CN"/>
        </w:rPr>
        <w:t>ing</w:t>
      </w:r>
      <w:r w:rsidRPr="00F2731B">
        <w:t xml:space="preserve"> the HTTP client to establish a single TLS session for hypertext transactions with multiple HTTP servers</w:t>
      </w:r>
      <w:r w:rsidRPr="00F2731B">
        <w:rPr>
          <w:rFonts w:hint="eastAsia"/>
          <w:lang w:eastAsia="zh-CN"/>
        </w:rPr>
        <w:t xml:space="preserve"> that are reachable by the HTTP proxy</w:t>
      </w:r>
      <w:r w:rsidRPr="00F2731B">
        <w:t xml:space="preserve">. </w:t>
      </w:r>
    </w:p>
    <w:p w14:paraId="78AEBAAC" w14:textId="77777777" w:rsidR="00A14D57" w:rsidRPr="00F2731B" w:rsidRDefault="00A14D57" w:rsidP="00A14D57">
      <w:pPr>
        <w:rPr>
          <w:lang w:eastAsia="zh-CN"/>
        </w:rPr>
      </w:pPr>
      <w:r w:rsidRPr="00F2731B">
        <w:t>The HTTP proxy terminates the HTTP-3 reference point that lies between different HTTP proxies. It may provide a topology hiding function from HTTP entities outside the trust domain of the VAL system.</w:t>
      </w:r>
    </w:p>
    <w:p w14:paraId="623C559D" w14:textId="77777777" w:rsidR="00A14D57" w:rsidRPr="00F2731B" w:rsidRDefault="00A14D57" w:rsidP="00A14D57">
      <w:r w:rsidRPr="00F2731B">
        <w:t xml:space="preserve">The HTTP proxy shall be in the same trust domain as the HTTP clients and HTTP servers that are located </w:t>
      </w:r>
      <w:r w:rsidRPr="00F2731B">
        <w:rPr>
          <w:rFonts w:hint="eastAsia"/>
          <w:lang w:eastAsia="zh-CN"/>
        </w:rPr>
        <w:t xml:space="preserve">within a </w:t>
      </w:r>
      <w:r w:rsidRPr="00F2731B">
        <w:rPr>
          <w:lang w:eastAsia="zh-CN"/>
        </w:rPr>
        <w:t>VAL</w:t>
      </w:r>
      <w:r w:rsidRPr="00F2731B">
        <w:rPr>
          <w:rFonts w:hint="eastAsia"/>
          <w:lang w:eastAsia="zh-CN"/>
        </w:rPr>
        <w:t xml:space="preserve"> service provider</w:t>
      </w:r>
      <w:r w:rsidRPr="00F2731B">
        <w:t>'</w:t>
      </w:r>
      <w:r w:rsidRPr="00F2731B">
        <w:rPr>
          <w:lang w:eastAsia="zh-CN"/>
        </w:rPr>
        <w:t>s network</w:t>
      </w:r>
      <w:r w:rsidRPr="00F2731B">
        <w:t>. There can be multiple instances of an HTTP proxy e.g. one per trust domain.</w:t>
      </w:r>
    </w:p>
    <w:p w14:paraId="3FAD4F10" w14:textId="77777777" w:rsidR="00A14D57" w:rsidRPr="00F2731B" w:rsidRDefault="00A14D57" w:rsidP="00A14D57">
      <w:pPr>
        <w:pStyle w:val="NO"/>
      </w:pPr>
      <w:r w:rsidRPr="00F2731B">
        <w:t>NOTE:</w:t>
      </w:r>
      <w:r w:rsidRPr="00F2731B">
        <w:tab/>
        <w:t>The number of instances of the HTTP proxy is deployment specific.</w:t>
      </w:r>
    </w:p>
    <w:p w14:paraId="76BEE948" w14:textId="77777777" w:rsidR="00A14D57" w:rsidRPr="00F2731B" w:rsidRDefault="00A14D57" w:rsidP="00A14D57">
      <w:pPr>
        <w:pStyle w:val="Heading5"/>
      </w:pPr>
      <w:bookmarkStart w:id="259" w:name="_Toc424654388"/>
      <w:bookmarkStart w:id="260" w:name="_Toc428364986"/>
      <w:bookmarkStart w:id="261" w:name="_Toc433209590"/>
      <w:bookmarkStart w:id="262" w:name="_Toc453260105"/>
      <w:bookmarkStart w:id="263" w:name="_Toc453260992"/>
      <w:bookmarkStart w:id="264" w:name="_Toc453279729"/>
      <w:bookmarkStart w:id="265" w:name="_Toc459375067"/>
      <w:bookmarkStart w:id="266" w:name="_Toc468105304"/>
      <w:bookmarkStart w:id="267" w:name="_Toc468110399"/>
      <w:bookmarkStart w:id="268" w:name="_Toc533179609"/>
      <w:bookmarkStart w:id="269" w:name="_Toc155091395"/>
      <w:r w:rsidRPr="00F2731B">
        <w:lastRenderedPageBreak/>
        <w:t>6.4.3.3.3</w:t>
      </w:r>
      <w:r w:rsidRPr="00F2731B">
        <w:tab/>
        <w:t>HTTP server</w:t>
      </w:r>
      <w:bookmarkEnd w:id="259"/>
      <w:bookmarkEnd w:id="260"/>
      <w:bookmarkEnd w:id="261"/>
      <w:bookmarkEnd w:id="262"/>
      <w:bookmarkEnd w:id="263"/>
      <w:bookmarkEnd w:id="264"/>
      <w:bookmarkEnd w:id="265"/>
      <w:bookmarkEnd w:id="266"/>
      <w:bookmarkEnd w:id="267"/>
      <w:bookmarkEnd w:id="268"/>
      <w:bookmarkEnd w:id="269"/>
    </w:p>
    <w:p w14:paraId="15087282" w14:textId="77777777" w:rsidR="00A14D57" w:rsidRPr="00F2731B" w:rsidRDefault="00A14D57" w:rsidP="00A14D57">
      <w:r w:rsidRPr="00F2731B">
        <w:t>This functional entity acts as the HTTP server for all hypertext transactions.</w:t>
      </w:r>
    </w:p>
    <w:p w14:paraId="001DA8BE" w14:textId="77777777" w:rsidR="00A14D57" w:rsidRPr="00F2731B" w:rsidRDefault="00A14D57" w:rsidP="00A14D57">
      <w:pPr>
        <w:pStyle w:val="Heading4"/>
      </w:pPr>
      <w:bookmarkStart w:id="270" w:name="_Toc155091396"/>
      <w:r w:rsidRPr="00F2731B">
        <w:t>6.</w:t>
      </w:r>
      <w:r w:rsidRPr="00F2731B">
        <w:rPr>
          <w:lang w:eastAsia="zh-CN"/>
        </w:rPr>
        <w:t>4</w:t>
      </w:r>
      <w:r w:rsidRPr="00F2731B">
        <w:t>.3.4</w:t>
      </w:r>
      <w:r w:rsidRPr="00F2731B">
        <w:tab/>
        <w:t>LWP entities</w:t>
      </w:r>
      <w:bookmarkEnd w:id="270"/>
    </w:p>
    <w:p w14:paraId="0CDF2764" w14:textId="77777777" w:rsidR="00A14D57" w:rsidRPr="00F2731B" w:rsidRDefault="00A14D57" w:rsidP="00A14D57">
      <w:pPr>
        <w:pStyle w:val="Heading5"/>
      </w:pPr>
      <w:bookmarkStart w:id="271" w:name="_Toc155091397"/>
      <w:r w:rsidRPr="00F2731B">
        <w:t>6.</w:t>
      </w:r>
      <w:r w:rsidRPr="00F2731B">
        <w:rPr>
          <w:lang w:eastAsia="zh-CN"/>
        </w:rPr>
        <w:t>4</w:t>
      </w:r>
      <w:r w:rsidRPr="00F2731B">
        <w:t>.3.4.1</w:t>
      </w:r>
      <w:r w:rsidRPr="00F2731B">
        <w:tab/>
        <w:t>LWP client</w:t>
      </w:r>
      <w:bookmarkEnd w:id="271"/>
    </w:p>
    <w:p w14:paraId="67F6DACE" w14:textId="77777777" w:rsidR="00A14D57" w:rsidRPr="00F2731B" w:rsidRDefault="00A14D57" w:rsidP="00A14D57">
      <w:r w:rsidRPr="00F2731B">
        <w:t>This functional entity acts as the light-weight protocol client for all transactions of the SEAL client executing in a constrained UE. A SEAL client executing in an unconstrained UE may choose to use the LWP client if it is available.</w:t>
      </w:r>
    </w:p>
    <w:p w14:paraId="0434F0E3" w14:textId="77777777" w:rsidR="00A14D57" w:rsidRPr="00F2731B" w:rsidRDefault="00A14D57" w:rsidP="00A14D57">
      <w:pPr>
        <w:pStyle w:val="Heading5"/>
      </w:pPr>
      <w:bookmarkStart w:id="272" w:name="_Toc155091398"/>
      <w:r w:rsidRPr="00F2731B">
        <w:t>6.</w:t>
      </w:r>
      <w:r w:rsidRPr="00F2731B">
        <w:rPr>
          <w:lang w:eastAsia="zh-CN"/>
        </w:rPr>
        <w:t>4</w:t>
      </w:r>
      <w:r w:rsidRPr="00F2731B">
        <w:t>.3.4.2</w:t>
      </w:r>
      <w:r w:rsidRPr="00F2731B">
        <w:tab/>
        <w:t>LWP proxy</w:t>
      </w:r>
      <w:bookmarkEnd w:id="272"/>
    </w:p>
    <w:p w14:paraId="7E09F9C5" w14:textId="77777777" w:rsidR="00A14D57" w:rsidRPr="00F2731B" w:rsidRDefault="00A14D57" w:rsidP="00A14D57">
      <w:r w:rsidRPr="00F2731B">
        <w:t xml:space="preserve">This functional entity acts as </w:t>
      </w:r>
      <w:r w:rsidRPr="00F2731B">
        <w:rPr>
          <w:lang w:eastAsia="zh-CN"/>
        </w:rPr>
        <w:t>a</w:t>
      </w:r>
      <w:r w:rsidRPr="00F2731B">
        <w:t xml:space="preserve"> proxy for transactions between the LWP client and </w:t>
      </w:r>
      <w:r w:rsidRPr="00F2731B">
        <w:rPr>
          <w:lang w:eastAsia="zh-CN"/>
        </w:rPr>
        <w:t xml:space="preserve">one or more </w:t>
      </w:r>
      <w:r w:rsidRPr="00F2731B">
        <w:t>LWP server</w:t>
      </w:r>
      <w:r w:rsidRPr="00F2731B">
        <w:rPr>
          <w:lang w:eastAsia="zh-CN"/>
        </w:rPr>
        <w:t>s</w:t>
      </w:r>
      <w:r w:rsidRPr="00F2731B">
        <w:t>. The LWP proxy typically terminates a secure transport protocol (e.g.</w:t>
      </w:r>
      <w:r w:rsidRPr="00F2731B">
        <w:rPr>
          <w:lang w:eastAsia="zh-CN"/>
        </w:rPr>
        <w:t xml:space="preserve"> DTLS, </w:t>
      </w:r>
      <w:r w:rsidRPr="00F2731B">
        <w:t>TLS or secure WebSocket) session on LWP-1 reference point with the LWP client</w:t>
      </w:r>
      <w:r w:rsidRPr="00F2731B">
        <w:rPr>
          <w:lang w:eastAsia="zh-CN"/>
        </w:rPr>
        <w:t xml:space="preserve"> of the VAL UE</w:t>
      </w:r>
      <w:r w:rsidRPr="00F2731B">
        <w:t xml:space="preserve"> allow</w:t>
      </w:r>
      <w:r w:rsidRPr="00F2731B">
        <w:rPr>
          <w:lang w:eastAsia="zh-CN"/>
        </w:rPr>
        <w:t>ing</w:t>
      </w:r>
      <w:r w:rsidRPr="00F2731B">
        <w:t xml:space="preserve"> the LWP client to establish a single secure session for transactions with multiple LWP servers</w:t>
      </w:r>
      <w:r w:rsidRPr="00F2731B">
        <w:rPr>
          <w:lang w:eastAsia="zh-CN"/>
        </w:rPr>
        <w:t xml:space="preserve"> that are reachable by the LWP proxy</w:t>
      </w:r>
      <w:r w:rsidRPr="00F2731B">
        <w:t>.</w:t>
      </w:r>
    </w:p>
    <w:p w14:paraId="5FBFFB71" w14:textId="77777777" w:rsidR="00A14D57" w:rsidRPr="00F2731B" w:rsidRDefault="00A14D57" w:rsidP="00A14D57">
      <w:r w:rsidRPr="00F2731B">
        <w:t>The LWP proxy can act as a cross-protocol LWP-HTTP proxy to enable LWP clients to access resources on HTTP servers via the LWP-HTTP-2 reference point.</w:t>
      </w:r>
    </w:p>
    <w:p w14:paraId="631E0813" w14:textId="77777777" w:rsidR="00A14D57" w:rsidRPr="00F2731B" w:rsidRDefault="00A14D57" w:rsidP="00A14D57">
      <w:r w:rsidRPr="00F2731B">
        <w:t>The LWP proxy terminates LWP-3 reference point that lies between different LWP proxies. It may provide a topology hiding function from LWP entities outside the trust domain of the VAL system.</w:t>
      </w:r>
    </w:p>
    <w:p w14:paraId="12289B92" w14:textId="77777777" w:rsidR="00A14D57" w:rsidRPr="00F2731B" w:rsidRDefault="00A14D57" w:rsidP="00A14D57">
      <w:pPr>
        <w:rPr>
          <w:lang w:eastAsia="zh-CN"/>
        </w:rPr>
      </w:pPr>
      <w:r w:rsidRPr="00F2731B">
        <w:t>The LWP proxy can also terminate LWP-HTTP-3 reference point for interworking with another HTTP proxy. In this role it provides cross-protocol mapping and may provide a topology hiding function from HTTP entities outside the trust domain of the VAL system.</w:t>
      </w:r>
    </w:p>
    <w:p w14:paraId="3AE4DB46" w14:textId="77777777" w:rsidR="00A14D57" w:rsidRPr="00F2731B" w:rsidRDefault="00A14D57" w:rsidP="00A14D57">
      <w:r w:rsidRPr="00F2731B">
        <w:t xml:space="preserve">The LWP proxy shall be in the same trust domain as the LWP clients and LWP servers that are located </w:t>
      </w:r>
      <w:r w:rsidRPr="00F2731B">
        <w:rPr>
          <w:lang w:eastAsia="zh-CN"/>
        </w:rPr>
        <w:t>within a VAL service provider</w:t>
      </w:r>
      <w:r w:rsidRPr="00F2731B">
        <w:t>'</w:t>
      </w:r>
      <w:r w:rsidRPr="00F2731B">
        <w:rPr>
          <w:lang w:eastAsia="zh-CN"/>
        </w:rPr>
        <w:t>s network</w:t>
      </w:r>
      <w:r w:rsidRPr="00F2731B">
        <w:t>. There can be multiple instances of a LWP proxy e.g. one per trust domain.</w:t>
      </w:r>
    </w:p>
    <w:p w14:paraId="78BCDED9" w14:textId="77777777" w:rsidR="00A14D57" w:rsidRPr="00F2731B" w:rsidRDefault="00A14D57" w:rsidP="00A14D57">
      <w:pPr>
        <w:pStyle w:val="Heading5"/>
      </w:pPr>
      <w:bookmarkStart w:id="273" w:name="_Toc155091399"/>
      <w:r w:rsidRPr="00F2731B">
        <w:t>6.</w:t>
      </w:r>
      <w:r w:rsidRPr="00F2731B">
        <w:rPr>
          <w:lang w:eastAsia="zh-CN"/>
        </w:rPr>
        <w:t>4</w:t>
      </w:r>
      <w:r w:rsidRPr="00F2731B">
        <w:t>.3.4.3</w:t>
      </w:r>
      <w:r w:rsidRPr="00F2731B">
        <w:tab/>
        <w:t>LWP server</w:t>
      </w:r>
      <w:bookmarkEnd w:id="273"/>
    </w:p>
    <w:p w14:paraId="00BE238C" w14:textId="77777777" w:rsidR="00A14D57" w:rsidRPr="00F2731B" w:rsidRDefault="00A14D57" w:rsidP="00A14D57">
      <w:r w:rsidRPr="00F2731B">
        <w:t>This functional entity acts as the LWP server for all LWP transactions of the SEAL server.</w:t>
      </w:r>
    </w:p>
    <w:p w14:paraId="196656F4" w14:textId="77777777" w:rsidR="00A14D57" w:rsidRPr="00F2731B" w:rsidRDefault="00A14D57" w:rsidP="00A14D57">
      <w:pPr>
        <w:pStyle w:val="NO"/>
      </w:pPr>
      <w:r w:rsidRPr="00F2731B">
        <w:t>NOTE:</w:t>
      </w:r>
      <w:r w:rsidRPr="00F2731B">
        <w:tab/>
        <w:t>A SEAL client can act as LWP server for certain transactions as required by the SEAL service.</w:t>
      </w:r>
    </w:p>
    <w:p w14:paraId="06227EC0" w14:textId="77777777" w:rsidR="00A14D57" w:rsidRPr="00F2731B" w:rsidRDefault="00A14D57" w:rsidP="00A14D57">
      <w:pPr>
        <w:pStyle w:val="Heading4"/>
      </w:pPr>
      <w:bookmarkStart w:id="274" w:name="_Toc155091400"/>
      <w:r w:rsidRPr="00F2731B">
        <w:t>6.</w:t>
      </w:r>
      <w:r w:rsidRPr="00F2731B">
        <w:rPr>
          <w:lang w:eastAsia="zh-CN"/>
        </w:rPr>
        <w:t>4</w:t>
      </w:r>
      <w:r w:rsidRPr="00F2731B">
        <w:t>.3.5</w:t>
      </w:r>
      <w:r w:rsidRPr="00F2731B">
        <w:tab/>
        <w:t>LWP usage</w:t>
      </w:r>
      <w:bookmarkEnd w:id="274"/>
    </w:p>
    <w:p w14:paraId="74653BE3" w14:textId="77777777" w:rsidR="00A14D57" w:rsidRPr="00F2731B" w:rsidRDefault="00A14D57" w:rsidP="00A14D57">
      <w:r w:rsidRPr="00F2731B">
        <w:t xml:space="preserve">LWP is a generic representation of a light-weight protocol for use in constrained environments. </w:t>
      </w:r>
      <w:r w:rsidRPr="00F2731B">
        <w:rPr>
          <w:noProof/>
        </w:rPr>
        <w:t>Realizations of the light-weight protocol (LWP) functional entities and reference points to a particular protocol are defined in the annexes of this specification.</w:t>
      </w:r>
    </w:p>
    <w:p w14:paraId="6AB77B7F" w14:textId="77777777" w:rsidR="00A14D57" w:rsidRPr="00F2731B" w:rsidRDefault="00A14D57" w:rsidP="00A14D57">
      <w:r w:rsidRPr="00F2731B">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C099B52" w14:textId="77777777" w:rsidR="00A14D57" w:rsidRPr="00F2731B" w:rsidRDefault="00A14D57" w:rsidP="00A14D57">
      <w:pPr>
        <w:pStyle w:val="EditorsNote"/>
      </w:pPr>
      <w:r w:rsidRPr="00F2731B">
        <w:t>Editor's note: Which procedures of a SEAL service enabler are not necessary to be supported for a constrained UE is FFS.</w:t>
      </w:r>
    </w:p>
    <w:p w14:paraId="379846A5" w14:textId="77777777" w:rsidR="00A14D57" w:rsidRPr="00F2731B" w:rsidRDefault="00A14D57" w:rsidP="00A14D57">
      <w:r w:rsidRPr="00F2731B">
        <w:t>A SEAL client executing in a non-constrained UE may choose to use the LWP-1 reference point with the LWP proxy and may use either the LWP-2 or the LWP-HTTP-2 reference point for transport and routing of the related signalling with the SEAL server.</w:t>
      </w:r>
    </w:p>
    <w:p w14:paraId="67DB0813" w14:textId="77777777" w:rsidR="00A14D57" w:rsidRPr="00F2731B" w:rsidRDefault="00A14D57" w:rsidP="00A14D57">
      <w:r w:rsidRPr="00F2731B">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58D19C77" w14:textId="77777777" w:rsidR="00A14D57" w:rsidRPr="00F2731B" w:rsidRDefault="00A14D57" w:rsidP="00A14D57">
      <w:pPr>
        <w:pStyle w:val="Heading2"/>
      </w:pPr>
      <w:bookmarkStart w:id="275" w:name="_Toc155091401"/>
      <w:r w:rsidRPr="00F2731B">
        <w:lastRenderedPageBreak/>
        <w:t>6.5</w:t>
      </w:r>
      <w:r w:rsidRPr="00F2731B">
        <w:tab/>
        <w:t>Reference points description</w:t>
      </w:r>
      <w:bookmarkEnd w:id="69"/>
      <w:bookmarkEnd w:id="275"/>
    </w:p>
    <w:p w14:paraId="7C6C59B8" w14:textId="77777777" w:rsidR="00A14D57" w:rsidRPr="00F2731B" w:rsidRDefault="00A14D57" w:rsidP="00A14D57">
      <w:pPr>
        <w:pStyle w:val="Heading3"/>
      </w:pPr>
      <w:bookmarkStart w:id="276" w:name="_Toc424654400"/>
      <w:bookmarkStart w:id="277" w:name="_Toc428364988"/>
      <w:bookmarkStart w:id="278" w:name="_Toc433209592"/>
      <w:bookmarkStart w:id="279" w:name="_Toc453260107"/>
      <w:bookmarkStart w:id="280" w:name="_Toc453260994"/>
      <w:bookmarkStart w:id="281" w:name="_Toc453279731"/>
      <w:bookmarkStart w:id="282" w:name="_Toc459375069"/>
      <w:bookmarkStart w:id="283" w:name="_Toc468105306"/>
      <w:bookmarkStart w:id="284" w:name="_Toc468110401"/>
      <w:bookmarkStart w:id="285" w:name="_Toc533179611"/>
      <w:bookmarkStart w:id="286" w:name="_Toc424654401"/>
      <w:bookmarkStart w:id="287" w:name="_Toc428364989"/>
      <w:bookmarkStart w:id="288" w:name="_Toc433209593"/>
      <w:bookmarkStart w:id="289" w:name="_Toc453260108"/>
      <w:bookmarkStart w:id="290" w:name="_Toc453260995"/>
      <w:bookmarkStart w:id="291" w:name="_Toc453279732"/>
      <w:bookmarkStart w:id="292" w:name="_Toc459375070"/>
      <w:bookmarkStart w:id="293" w:name="_Toc468105307"/>
      <w:bookmarkStart w:id="294" w:name="_Toc468110402"/>
      <w:bookmarkStart w:id="295" w:name="_Toc533179612"/>
      <w:bookmarkStart w:id="296" w:name="_Toc521435177"/>
      <w:bookmarkStart w:id="297" w:name="_Toc528832077"/>
      <w:bookmarkStart w:id="298" w:name="_Toc528832267"/>
      <w:bookmarkStart w:id="299" w:name="_Toc531613373"/>
      <w:bookmarkStart w:id="300" w:name="_Toc526019529"/>
      <w:bookmarkStart w:id="301" w:name="_Toc155091402"/>
      <w:r w:rsidRPr="00F2731B">
        <w:t>6.5.1</w:t>
      </w:r>
      <w:r w:rsidRPr="00F2731B">
        <w:tab/>
        <w:t>General reference point principle</w:t>
      </w:r>
      <w:bookmarkEnd w:id="276"/>
      <w:bookmarkEnd w:id="277"/>
      <w:bookmarkEnd w:id="278"/>
      <w:bookmarkEnd w:id="279"/>
      <w:bookmarkEnd w:id="280"/>
      <w:bookmarkEnd w:id="281"/>
      <w:bookmarkEnd w:id="282"/>
      <w:bookmarkEnd w:id="283"/>
      <w:bookmarkEnd w:id="284"/>
      <w:bookmarkEnd w:id="285"/>
      <w:bookmarkEnd w:id="301"/>
    </w:p>
    <w:p w14:paraId="63BAD589" w14:textId="77777777" w:rsidR="00A14D57" w:rsidRPr="00F2731B" w:rsidRDefault="00A14D57" w:rsidP="00A14D57">
      <w:r w:rsidRPr="00F2731B">
        <w:t xml:space="preserve">The protocols on any reference point that is exposed for </w:t>
      </w:r>
      <w:r w:rsidRPr="00F2731B">
        <w:rPr>
          <w:lang w:eastAsia="zh-CN"/>
        </w:rPr>
        <w:t>VAL</w:t>
      </w:r>
      <w:r w:rsidRPr="00F2731B">
        <w:rPr>
          <w:rFonts w:hint="eastAsia"/>
          <w:lang w:eastAsia="zh-CN"/>
        </w:rPr>
        <w:t xml:space="preserve"> service</w:t>
      </w:r>
      <w:r w:rsidRPr="00F2731B">
        <w:t xml:space="preserve"> interoperability with other SIP core or other IMS entities in other systems shall be compatible with the protocols defined for the corresponding reference point defined in 3GPP</w:t>
      </w:r>
      <w:r w:rsidRPr="00F2731B">
        <w:rPr>
          <w:rFonts w:hint="eastAsia"/>
        </w:rPr>
        <w:t> TS 23.</w:t>
      </w:r>
      <w:r w:rsidRPr="00F2731B">
        <w:t>002</w:t>
      </w:r>
      <w:r w:rsidRPr="00F2731B">
        <w:rPr>
          <w:rFonts w:hint="eastAsia"/>
        </w:rPr>
        <w:t> [</w:t>
      </w:r>
      <w:r w:rsidRPr="00F2731B">
        <w:rPr>
          <w:lang w:eastAsia="zh-CN"/>
        </w:rPr>
        <w:t>14</w:t>
      </w:r>
      <w:r w:rsidRPr="00F2731B">
        <w:rPr>
          <w:rFonts w:hint="eastAsia"/>
        </w:rPr>
        <w:t>]</w:t>
      </w:r>
      <w:r w:rsidRPr="00F2731B">
        <w:t>.</w:t>
      </w:r>
    </w:p>
    <w:p w14:paraId="119EE5FA" w14:textId="77777777" w:rsidR="00A14D57" w:rsidRPr="00F2731B" w:rsidRDefault="00A14D57" w:rsidP="00A14D57">
      <w:pPr>
        <w:pStyle w:val="Heading3"/>
      </w:pPr>
      <w:bookmarkStart w:id="302" w:name="_Toc155091403"/>
      <w:r w:rsidRPr="00F2731B">
        <w:t>6.5.2</w:t>
      </w:r>
      <w:r w:rsidRPr="00F2731B">
        <w:tab/>
        <w:t>Application plane</w:t>
      </w:r>
      <w:bookmarkEnd w:id="286"/>
      <w:bookmarkEnd w:id="287"/>
      <w:bookmarkEnd w:id="288"/>
      <w:bookmarkEnd w:id="289"/>
      <w:bookmarkEnd w:id="290"/>
      <w:bookmarkEnd w:id="291"/>
      <w:bookmarkEnd w:id="292"/>
      <w:bookmarkEnd w:id="293"/>
      <w:bookmarkEnd w:id="294"/>
      <w:bookmarkEnd w:id="295"/>
      <w:bookmarkEnd w:id="302"/>
    </w:p>
    <w:p w14:paraId="17E96F4E" w14:textId="77777777" w:rsidR="00A14D57" w:rsidRPr="00F2731B" w:rsidRDefault="00A14D57" w:rsidP="00A14D57">
      <w:pPr>
        <w:pStyle w:val="Heading4"/>
      </w:pPr>
      <w:bookmarkStart w:id="303" w:name="_Toc155091404"/>
      <w:r w:rsidRPr="00F2731B">
        <w:t>6.5.2.1</w:t>
      </w:r>
      <w:r w:rsidRPr="00F2731B">
        <w:tab/>
        <w:t>General</w:t>
      </w:r>
      <w:bookmarkEnd w:id="296"/>
      <w:bookmarkEnd w:id="297"/>
      <w:bookmarkEnd w:id="298"/>
      <w:bookmarkEnd w:id="299"/>
      <w:bookmarkEnd w:id="303"/>
    </w:p>
    <w:p w14:paraId="715FC1C0" w14:textId="77777777" w:rsidR="00A14D57" w:rsidRPr="00F2731B" w:rsidRDefault="00A14D57" w:rsidP="00A14D57">
      <w:r w:rsidRPr="00F2731B">
        <w:t>The reference points for the generic functional model for SEAL are described in the following subclauses.</w:t>
      </w:r>
    </w:p>
    <w:p w14:paraId="0198C85B" w14:textId="77777777" w:rsidR="00A14D57" w:rsidRPr="00F2731B" w:rsidRDefault="00A14D57" w:rsidP="00A14D57">
      <w:pPr>
        <w:pStyle w:val="Heading4"/>
      </w:pPr>
      <w:bookmarkStart w:id="304" w:name="_Toc521435178"/>
      <w:bookmarkStart w:id="305" w:name="_Toc528832078"/>
      <w:bookmarkStart w:id="306" w:name="_Toc528832268"/>
      <w:bookmarkStart w:id="307" w:name="_Toc531613374"/>
      <w:bookmarkStart w:id="308" w:name="_Toc155091405"/>
      <w:r w:rsidRPr="00F2731B">
        <w:t>6.5.2.2</w:t>
      </w:r>
      <w:r w:rsidRPr="00F2731B">
        <w:tab/>
        <w:t>VA</w:t>
      </w:r>
      <w:bookmarkEnd w:id="304"/>
      <w:bookmarkEnd w:id="305"/>
      <w:bookmarkEnd w:id="306"/>
      <w:bookmarkEnd w:id="307"/>
      <w:r w:rsidRPr="00F2731B">
        <w:t>L-UU</w:t>
      </w:r>
      <w:bookmarkEnd w:id="308"/>
    </w:p>
    <w:p w14:paraId="5D4B0A39" w14:textId="77777777" w:rsidR="00A14D57" w:rsidRPr="00F2731B" w:rsidRDefault="00A14D57" w:rsidP="00A14D57">
      <w:r w:rsidRPr="00F2731B">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22D40B45" w14:textId="77777777" w:rsidR="00A14D57" w:rsidRPr="00F2731B" w:rsidRDefault="00A14D57" w:rsidP="00A14D57">
      <w:pPr>
        <w:pStyle w:val="NO"/>
      </w:pPr>
      <w:bookmarkStart w:id="309" w:name="_Toc521435179"/>
      <w:bookmarkStart w:id="310" w:name="_Toc528832079"/>
      <w:bookmarkStart w:id="311" w:name="_Toc528832269"/>
      <w:bookmarkStart w:id="312" w:name="_Toc531613375"/>
      <w:r w:rsidRPr="00F2731B">
        <w:t>NOTE:</w:t>
      </w:r>
      <w:r w:rsidRPr="00F2731B">
        <w:tab/>
        <w:t>The details of VAL-UU reference point is out of scope of the present document.</w:t>
      </w:r>
    </w:p>
    <w:p w14:paraId="3BC11DD9" w14:textId="77777777" w:rsidR="00A14D57" w:rsidRPr="00F2731B" w:rsidRDefault="00A14D57" w:rsidP="00A14D57">
      <w:pPr>
        <w:pStyle w:val="Heading4"/>
      </w:pPr>
      <w:bookmarkStart w:id="313" w:name="_Toc521435180"/>
      <w:bookmarkStart w:id="314" w:name="_Toc528832080"/>
      <w:bookmarkStart w:id="315" w:name="_Toc528832270"/>
      <w:bookmarkStart w:id="316" w:name="_Toc531613376"/>
      <w:bookmarkStart w:id="317" w:name="_Toc155091406"/>
      <w:bookmarkEnd w:id="309"/>
      <w:bookmarkEnd w:id="310"/>
      <w:bookmarkEnd w:id="311"/>
      <w:bookmarkEnd w:id="312"/>
      <w:r w:rsidRPr="00F2731B">
        <w:t>6.5.2.3</w:t>
      </w:r>
      <w:r w:rsidRPr="00F2731B">
        <w:tab/>
        <w:t>VA</w:t>
      </w:r>
      <w:bookmarkEnd w:id="313"/>
      <w:bookmarkEnd w:id="314"/>
      <w:bookmarkEnd w:id="315"/>
      <w:bookmarkEnd w:id="316"/>
      <w:r w:rsidRPr="00F2731B">
        <w:t>L-PC5</w:t>
      </w:r>
      <w:bookmarkEnd w:id="317"/>
    </w:p>
    <w:p w14:paraId="7AA2E81E" w14:textId="77777777" w:rsidR="00A14D57" w:rsidRPr="00F2731B" w:rsidRDefault="00A14D57" w:rsidP="00A14D57">
      <w:r w:rsidRPr="00F2731B">
        <w:t>The interactions related to vertical application layer support functions between the VAL clients of two UEs are supported by VAL-PC5 reference point. This reference point is an instance of PC5 reference point as described in 3GPP TS 23.303 [12].</w:t>
      </w:r>
    </w:p>
    <w:p w14:paraId="56AFC261" w14:textId="77777777" w:rsidR="00A14D57" w:rsidRPr="00F2731B" w:rsidRDefault="00A14D57" w:rsidP="00A14D57">
      <w:pPr>
        <w:pStyle w:val="NO"/>
      </w:pPr>
      <w:bookmarkStart w:id="318" w:name="_Toc521435181"/>
      <w:bookmarkStart w:id="319" w:name="_Toc528832081"/>
      <w:bookmarkStart w:id="320" w:name="_Toc528832271"/>
      <w:bookmarkStart w:id="321" w:name="_Toc531613377"/>
      <w:r w:rsidRPr="00F2731B">
        <w:t>NOTE:</w:t>
      </w:r>
      <w:r w:rsidRPr="00F2731B">
        <w:tab/>
        <w:t>The details of VAL-PC5 reference point is out of scope of the present document.</w:t>
      </w:r>
    </w:p>
    <w:p w14:paraId="2FC0EA44" w14:textId="77777777" w:rsidR="00A14D57" w:rsidRPr="00F2731B" w:rsidRDefault="00A14D57" w:rsidP="00A14D57">
      <w:pPr>
        <w:pStyle w:val="Heading4"/>
      </w:pPr>
      <w:bookmarkStart w:id="322" w:name="_Toc155091407"/>
      <w:bookmarkEnd w:id="318"/>
      <w:bookmarkEnd w:id="319"/>
      <w:bookmarkEnd w:id="320"/>
      <w:bookmarkEnd w:id="321"/>
      <w:r w:rsidRPr="00F2731B">
        <w:t>6.5.2.4</w:t>
      </w:r>
      <w:r w:rsidRPr="00F2731B">
        <w:tab/>
        <w:t>SEAL-UU</w:t>
      </w:r>
      <w:bookmarkEnd w:id="322"/>
    </w:p>
    <w:p w14:paraId="16E8032E" w14:textId="77777777" w:rsidR="00A14D57" w:rsidRPr="00F2731B" w:rsidRDefault="00A14D57" w:rsidP="00A14D57">
      <w:r w:rsidRPr="00F2731B">
        <w:t>The interactions between a SEAL client and the corresponding SEAL server are generically referred to as SEAL-UU reference point. The specific SEAL service reference point corresponding to SEAL-UU is specified in the specific SEAL service functional model.</w:t>
      </w:r>
    </w:p>
    <w:p w14:paraId="5DCEB255" w14:textId="77777777" w:rsidR="00A14D57" w:rsidRPr="00F2731B" w:rsidRDefault="00A14D57" w:rsidP="00A14D57">
      <w:pPr>
        <w:pStyle w:val="Heading4"/>
      </w:pPr>
      <w:bookmarkStart w:id="323" w:name="_Toc155091408"/>
      <w:r w:rsidRPr="00F2731B">
        <w:t>6.5.2.5</w:t>
      </w:r>
      <w:r w:rsidRPr="00F2731B">
        <w:tab/>
        <w:t>SEAL-PC5</w:t>
      </w:r>
      <w:bookmarkEnd w:id="323"/>
    </w:p>
    <w:p w14:paraId="5D9C50AD" w14:textId="77777777" w:rsidR="00A14D57" w:rsidRPr="00F2731B" w:rsidRDefault="00A14D57" w:rsidP="00A14D57">
      <w:r w:rsidRPr="00F2731B">
        <w:t>The interactions between the SEAL clients of two VAL UEs are generically referred to as SEAL-PC5 reference point. The specific SEAL service reference point corresponding to SEAL-PC5 is specified in the specific SEAL service functional model.</w:t>
      </w:r>
    </w:p>
    <w:p w14:paraId="50CFE8F8" w14:textId="77777777" w:rsidR="00A14D57" w:rsidRPr="00F2731B" w:rsidRDefault="00A14D57" w:rsidP="00A14D57">
      <w:pPr>
        <w:pStyle w:val="Heading4"/>
      </w:pPr>
      <w:bookmarkStart w:id="324" w:name="_Toc155091409"/>
      <w:r w:rsidRPr="00F2731B">
        <w:t>6.5.2.6</w:t>
      </w:r>
      <w:r w:rsidRPr="00F2731B">
        <w:tab/>
        <w:t>SEAL-C</w:t>
      </w:r>
      <w:bookmarkEnd w:id="324"/>
    </w:p>
    <w:p w14:paraId="5329500E" w14:textId="77777777" w:rsidR="00A14D57" w:rsidRPr="00F2731B" w:rsidRDefault="00A14D57" w:rsidP="00A14D57">
      <w:r w:rsidRPr="00F2731B">
        <w:t>The interactions between the VAL client(s) and the SEAL client(s) within a VAL UE are generically referred to as SEAL</w:t>
      </w:r>
      <w:r w:rsidRPr="00F2731B">
        <w:noBreakHyphen/>
        <w:t>C reference point. The specific SEAL service reference point corresponding to SEAL-C is specified in the specific SEAL service functional model.</w:t>
      </w:r>
    </w:p>
    <w:p w14:paraId="72F0FA61" w14:textId="77777777" w:rsidR="00A14D57" w:rsidRPr="00F2731B" w:rsidRDefault="00A14D57" w:rsidP="00A14D57">
      <w:pPr>
        <w:pStyle w:val="Heading4"/>
      </w:pPr>
      <w:bookmarkStart w:id="325" w:name="_Toc155091410"/>
      <w:r w:rsidRPr="00F2731B">
        <w:t>6.5.2.7</w:t>
      </w:r>
      <w:r w:rsidRPr="00F2731B">
        <w:tab/>
        <w:t>SEAL-S</w:t>
      </w:r>
      <w:bookmarkEnd w:id="325"/>
    </w:p>
    <w:p w14:paraId="21C25E84" w14:textId="77777777" w:rsidR="00A14D57" w:rsidRPr="00F2731B" w:rsidRDefault="00A14D57" w:rsidP="00A14D57">
      <w:r w:rsidRPr="00F2731B">
        <w:t>The interactions between the VAL server and the SEAL server are generically referred to as SEAL</w:t>
      </w:r>
      <w:r w:rsidRPr="00F2731B">
        <w:noBreakHyphen/>
        <w:t>S reference point. The specific SEAL service reference point corresponding to SEAL-S is specified in the specific SEAL service functional model.</w:t>
      </w:r>
    </w:p>
    <w:p w14:paraId="38B0AA6C" w14:textId="77777777" w:rsidR="00A14D57" w:rsidRPr="00F2731B" w:rsidRDefault="00A14D57" w:rsidP="00A14D57">
      <w:pPr>
        <w:pStyle w:val="Heading4"/>
      </w:pPr>
      <w:bookmarkStart w:id="326" w:name="_Toc155091411"/>
      <w:r w:rsidRPr="00F2731B">
        <w:lastRenderedPageBreak/>
        <w:t>6.5.2.8</w:t>
      </w:r>
      <w:r w:rsidRPr="00F2731B">
        <w:tab/>
        <w:t>SEAL-E</w:t>
      </w:r>
      <w:bookmarkEnd w:id="326"/>
    </w:p>
    <w:p w14:paraId="6C86BB1C" w14:textId="77777777" w:rsidR="00A14D57" w:rsidRPr="00F2731B" w:rsidRDefault="00A14D57" w:rsidP="00A14D57">
      <w:r w:rsidRPr="00F2731B">
        <w:t>The interactions between the SEAL servers of the same type are generically referred to as SEAL</w:t>
      </w:r>
      <w:r w:rsidRPr="00F2731B">
        <w:noBreakHyphen/>
        <w:t>E reference point. The specific SEAL service reference point corresponding to SEAL-E is specified in the specific SEAL service functional model.</w:t>
      </w:r>
    </w:p>
    <w:p w14:paraId="07C52520" w14:textId="77777777" w:rsidR="00A14D57" w:rsidRPr="00F2731B" w:rsidRDefault="00A14D57" w:rsidP="00A14D57">
      <w:pPr>
        <w:pStyle w:val="Heading4"/>
      </w:pPr>
      <w:bookmarkStart w:id="327" w:name="_Toc533179632"/>
      <w:bookmarkStart w:id="328" w:name="_Toc155091412"/>
      <w:r w:rsidRPr="00F2731B">
        <w:t>6.5.2.9</w:t>
      </w:r>
      <w:r w:rsidRPr="00F2731B">
        <w:tab/>
        <w:t>SEAL-X</w:t>
      </w:r>
      <w:bookmarkEnd w:id="328"/>
    </w:p>
    <w:p w14:paraId="312DEB28" w14:textId="77777777" w:rsidR="00A14D57" w:rsidRPr="00F2731B" w:rsidRDefault="00A14D57" w:rsidP="00A14D57">
      <w:pPr>
        <w:pStyle w:val="Heading5"/>
      </w:pPr>
      <w:bookmarkStart w:id="329" w:name="_Toc424654402"/>
      <w:bookmarkStart w:id="330" w:name="_Toc428364990"/>
      <w:bookmarkStart w:id="331" w:name="_Toc433209594"/>
      <w:bookmarkStart w:id="332" w:name="_Toc453260109"/>
      <w:bookmarkStart w:id="333" w:name="_Toc453260996"/>
      <w:bookmarkStart w:id="334" w:name="_Toc453279733"/>
      <w:bookmarkStart w:id="335" w:name="_Toc459375071"/>
      <w:bookmarkStart w:id="336" w:name="_Toc468105308"/>
      <w:bookmarkStart w:id="337" w:name="_Toc468110403"/>
      <w:bookmarkStart w:id="338" w:name="_Toc533179613"/>
      <w:bookmarkStart w:id="339" w:name="_Toc155091413"/>
      <w:r w:rsidRPr="00F2731B">
        <w:t>6.5.2.9.1</w:t>
      </w:r>
      <w:r w:rsidRPr="00F2731B">
        <w:tab/>
        <w:t>General</w:t>
      </w:r>
      <w:bookmarkEnd w:id="329"/>
      <w:bookmarkEnd w:id="330"/>
      <w:bookmarkEnd w:id="331"/>
      <w:bookmarkEnd w:id="332"/>
      <w:bookmarkEnd w:id="333"/>
      <w:bookmarkEnd w:id="334"/>
      <w:bookmarkEnd w:id="335"/>
      <w:bookmarkEnd w:id="336"/>
      <w:bookmarkEnd w:id="337"/>
      <w:bookmarkEnd w:id="338"/>
      <w:bookmarkEnd w:id="339"/>
    </w:p>
    <w:p w14:paraId="49A32FA7" w14:textId="77777777" w:rsidR="00A14D57" w:rsidRPr="00F2731B" w:rsidRDefault="00A14D57" w:rsidP="00A14D57">
      <w:r w:rsidRPr="00F2731B">
        <w:t>The interactions between the SEAL servers of different type are generically referred to as SEAL</w:t>
      </w:r>
      <w:r w:rsidRPr="00F2731B">
        <w:noBreakHyphen/>
        <w:t>X reference point. The specific SEAL server interactions corresponding to SEAL-X are described in the following subclauses.</w:t>
      </w:r>
    </w:p>
    <w:p w14:paraId="1467F682" w14:textId="77777777" w:rsidR="00A14D57" w:rsidRPr="00F2731B" w:rsidRDefault="00A14D57" w:rsidP="00A14D57">
      <w:pPr>
        <w:pStyle w:val="Heading5"/>
      </w:pPr>
      <w:bookmarkStart w:id="340" w:name="_Toc453260119"/>
      <w:bookmarkStart w:id="341" w:name="_Toc453261006"/>
      <w:bookmarkStart w:id="342" w:name="_Toc453279743"/>
      <w:bookmarkStart w:id="343" w:name="_Toc459375081"/>
      <w:bookmarkStart w:id="344" w:name="_Toc468105317"/>
      <w:bookmarkStart w:id="345" w:name="_Toc468110412"/>
      <w:bookmarkStart w:id="346" w:name="_Toc533179622"/>
      <w:bookmarkStart w:id="347" w:name="_Toc155091414"/>
      <w:r w:rsidRPr="00F2731B">
        <w:t>6.5.2.9.2</w:t>
      </w:r>
      <w:r w:rsidRPr="00F2731B">
        <w:tab/>
        <w:t>Reference point SEAL-X1 (between the key management server and the group management server)</w:t>
      </w:r>
      <w:bookmarkEnd w:id="340"/>
      <w:bookmarkEnd w:id="341"/>
      <w:bookmarkEnd w:id="342"/>
      <w:bookmarkEnd w:id="343"/>
      <w:bookmarkEnd w:id="344"/>
      <w:bookmarkEnd w:id="345"/>
      <w:bookmarkEnd w:id="346"/>
      <w:bookmarkEnd w:id="347"/>
    </w:p>
    <w:p w14:paraId="73688EB9" w14:textId="77777777" w:rsidR="00A14D57" w:rsidRPr="00F2731B" w:rsidRDefault="00A14D57" w:rsidP="00A14D57">
      <w:r w:rsidRPr="00F2731B">
        <w:t>The SEAL-X1 reference point, which exists between the key management server and the group management server, provides a means for the key management server to provide security related information (e.g. encryption keys) to the group management server.</w:t>
      </w:r>
    </w:p>
    <w:p w14:paraId="0D384393" w14:textId="77777777" w:rsidR="00A14D57" w:rsidRPr="00F2731B" w:rsidRDefault="00A14D57" w:rsidP="00A14D57">
      <w:r w:rsidRPr="00F2731B">
        <w:t>The SEAL-X1 reference point shall use the HTTP-1 and HTTP-2 reference points and may use the HTTP-3 reference point for transport and routing of security related information to the group management server.</w:t>
      </w:r>
    </w:p>
    <w:p w14:paraId="42851553" w14:textId="77777777" w:rsidR="00A14D57" w:rsidRPr="00F2731B" w:rsidRDefault="00A14D57" w:rsidP="00A14D57">
      <w:pPr>
        <w:pStyle w:val="NO"/>
      </w:pPr>
      <w:r w:rsidRPr="00F2731B">
        <w:t>NOTE:</w:t>
      </w:r>
      <w:r w:rsidRPr="00F2731B">
        <w:tab/>
        <w:t>SEAL-X1 is specified in subclause 5.1.1.1 of 3GPP TS 33.434 [29].</w:t>
      </w:r>
    </w:p>
    <w:p w14:paraId="068FF077" w14:textId="77777777" w:rsidR="00A14D57" w:rsidRPr="00F2731B" w:rsidRDefault="00A14D57" w:rsidP="00A14D57">
      <w:pPr>
        <w:pStyle w:val="Heading5"/>
      </w:pPr>
      <w:bookmarkStart w:id="348" w:name="_Toc155091415"/>
      <w:r w:rsidRPr="00F2731B">
        <w:t>6.5.2.9.</w:t>
      </w:r>
      <w:r w:rsidRPr="00F2731B">
        <w:rPr>
          <w:lang w:eastAsia="zh-CN"/>
        </w:rPr>
        <w:t>3</w:t>
      </w:r>
      <w:r w:rsidRPr="00F2731B">
        <w:tab/>
        <w:t xml:space="preserve">Reference point SEAL-X2 (between the group management server and the </w:t>
      </w:r>
      <w:r w:rsidRPr="00F2731B">
        <w:rPr>
          <w:lang w:eastAsia="zh-CN"/>
        </w:rPr>
        <w:t>location management server</w:t>
      </w:r>
      <w:r w:rsidRPr="00F2731B">
        <w:t>)</w:t>
      </w:r>
      <w:bookmarkEnd w:id="348"/>
    </w:p>
    <w:p w14:paraId="5B08BA81" w14:textId="77777777" w:rsidR="00A14D57" w:rsidRPr="00F2731B" w:rsidRDefault="00A14D57" w:rsidP="00A14D57">
      <w:r w:rsidRPr="00F2731B">
        <w:t>The SEAL-X2 reference point enables the group management server to interact with the location management server.</w:t>
      </w:r>
    </w:p>
    <w:p w14:paraId="78E7C652" w14:textId="77777777" w:rsidR="00A14D57" w:rsidRPr="00F2731B" w:rsidRDefault="00A14D57" w:rsidP="00A14D57">
      <w:r w:rsidRPr="00F2731B">
        <w:t>The SEAL-X2 reference point supports:</w:t>
      </w:r>
    </w:p>
    <w:p w14:paraId="6EB0215C" w14:textId="77777777" w:rsidR="00A14D57" w:rsidRPr="00F2731B" w:rsidRDefault="00A14D57" w:rsidP="00A14D57">
      <w:pPr>
        <w:pStyle w:val="B1"/>
      </w:pPr>
      <w:r w:rsidRPr="00F2731B">
        <w:t>-</w:t>
      </w:r>
      <w:r w:rsidRPr="00F2731B">
        <w:tab/>
        <w:t>the group management server to create a location-based group with the help from the location management server.</w:t>
      </w:r>
    </w:p>
    <w:p w14:paraId="75FCC413" w14:textId="77777777" w:rsidR="00A14D57" w:rsidRPr="00F2731B" w:rsidRDefault="00A14D57" w:rsidP="00A14D57">
      <w:pPr>
        <w:pStyle w:val="Heading4"/>
      </w:pPr>
      <w:bookmarkStart w:id="349" w:name="_Toc155091416"/>
      <w:r w:rsidRPr="00F2731B">
        <w:t>6.5.2.10</w:t>
      </w:r>
      <w:r w:rsidRPr="00F2731B">
        <w:tab/>
        <w:t>Reference point VAL-UDB (between the VAL</w:t>
      </w:r>
      <w:r w:rsidRPr="00F2731B">
        <w:rPr>
          <w:rFonts w:hint="eastAsia"/>
        </w:rPr>
        <w:t xml:space="preserve"> </w:t>
      </w:r>
      <w:r w:rsidRPr="00F2731B">
        <w:t>user database and the SEAL server)</w:t>
      </w:r>
      <w:bookmarkEnd w:id="349"/>
    </w:p>
    <w:p w14:paraId="7CFAFE44" w14:textId="77777777" w:rsidR="00A14D57" w:rsidRPr="00F2731B" w:rsidRDefault="00A14D57" w:rsidP="00A14D57">
      <w:pPr>
        <w:rPr>
          <w:lang w:eastAsia="zh-CN"/>
        </w:rPr>
      </w:pPr>
      <w:r w:rsidRPr="00F2731B">
        <w:rPr>
          <w:lang w:eastAsia="zh-CN"/>
        </w:rPr>
        <w:t>T</w:t>
      </w:r>
      <w:r w:rsidRPr="00F2731B">
        <w:rPr>
          <w:rFonts w:hint="eastAsia"/>
          <w:lang w:eastAsia="zh-CN"/>
        </w:rPr>
        <w:t xml:space="preserve">he </w:t>
      </w:r>
      <w:r w:rsidRPr="00F2731B">
        <w:rPr>
          <w:lang w:eastAsia="zh-CN"/>
        </w:rPr>
        <w:t>VAL-</w:t>
      </w:r>
      <w:r w:rsidRPr="00F2731B">
        <w:t>UDB</w:t>
      </w:r>
      <w:r w:rsidRPr="00F2731B">
        <w:rPr>
          <w:rFonts w:hint="eastAsia"/>
          <w:lang w:eastAsia="zh-CN"/>
        </w:rPr>
        <w:t xml:space="preserve"> reference point</w:t>
      </w:r>
      <w:r w:rsidRPr="00F2731B">
        <w:rPr>
          <w:lang w:eastAsia="zh-CN"/>
        </w:rPr>
        <w: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w:t>
      </w:r>
      <w:r w:rsidRPr="00F2731B">
        <w:rPr>
          <w:lang w:eastAsia="zh-CN"/>
        </w:rPr>
        <w:t>SEAL</w:t>
      </w:r>
      <w:r w:rsidRPr="00F2731B">
        <w:rPr>
          <w:rFonts w:hint="eastAsia"/>
          <w:lang w:eastAsia="zh-CN"/>
        </w:rPr>
        <w:t xml:space="preserve"> server</w:t>
      </w:r>
      <w:r w:rsidRPr="00F2731B">
        <w:rPr>
          <w:lang w:eastAsia="zh-CN"/>
        </w:rPr>
        <w:t>, is used for:</w:t>
      </w:r>
    </w:p>
    <w:p w14:paraId="43F97029" w14:textId="77777777" w:rsidR="00A14D57" w:rsidRPr="00F2731B" w:rsidRDefault="00A14D57" w:rsidP="00A14D57">
      <w:pPr>
        <w:pStyle w:val="B1"/>
        <w:rPr>
          <w:lang w:eastAsia="zh-CN"/>
        </w:rPr>
      </w:pPr>
      <w:r w:rsidRPr="00F2731B">
        <w:rPr>
          <w:lang w:eastAsia="zh-CN"/>
        </w:rPr>
        <w:t>-</w:t>
      </w:r>
      <w:r w:rsidRPr="00F2731B">
        <w:rPr>
          <w:lang w:eastAsia="zh-CN"/>
        </w:rPr>
        <w:tab/>
        <w:t xml:space="preserve">storing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5350BFAB" w14:textId="77777777" w:rsidR="00A14D57" w:rsidRPr="00F2731B" w:rsidRDefault="00A14D57" w:rsidP="00A14D57">
      <w:pPr>
        <w:pStyle w:val="B1"/>
        <w:rPr>
          <w:lang w:eastAsia="zh-CN"/>
        </w:rPr>
      </w:pPr>
      <w:r w:rsidRPr="00F2731B">
        <w:rPr>
          <w:lang w:eastAsia="zh-CN"/>
        </w:rPr>
        <w:t>-</w:t>
      </w:r>
      <w:r w:rsidRPr="00F2731B">
        <w:rPr>
          <w:lang w:eastAsia="zh-CN"/>
        </w:rPr>
        <w:tab/>
      </w:r>
      <w:r w:rsidRPr="00F2731B">
        <w:rPr>
          <w:rFonts w:hint="eastAsia"/>
          <w:lang w:eastAsia="zh-CN"/>
        </w:rPr>
        <w:t>obtain</w:t>
      </w:r>
      <w:r w:rsidRPr="00F2731B">
        <w:rPr>
          <w:lang w:eastAsia="zh-CN"/>
        </w:rPr>
        <w:t>ing</w:t>
      </w:r>
      <w:r w:rsidRPr="00F2731B">
        <w:rPr>
          <w:rFonts w:hint="eastAsia"/>
          <w:lang w:eastAsia="zh-CN"/>
        </w:rPr>
        <w:t xml:space="preserve">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UE</w:t>
      </w:r>
      <w:r w:rsidRPr="00F2731B">
        <w:rPr>
          <w:rFonts w:hint="eastAsia"/>
          <w:lang w:eastAsia="zh-CN"/>
        </w:rPr>
        <w:t>.</w:t>
      </w:r>
    </w:p>
    <w:p w14:paraId="5BD5D6BD" w14:textId="77777777" w:rsidR="00A14D57" w:rsidRPr="00F2731B" w:rsidRDefault="00A14D57" w:rsidP="00A14D57">
      <w:pPr>
        <w:pStyle w:val="NO"/>
      </w:pPr>
      <w:r w:rsidRPr="00F2731B">
        <w:t>NOTE:</w:t>
      </w:r>
      <w:r w:rsidRPr="00F2731B">
        <w:tab/>
        <w:t>The details of the VAL-UDB reference point is out of scope of the present document.</w:t>
      </w:r>
    </w:p>
    <w:p w14:paraId="359C05C6" w14:textId="77777777" w:rsidR="00A14D57" w:rsidRPr="00F2731B" w:rsidRDefault="00A14D57" w:rsidP="00A14D57">
      <w:pPr>
        <w:pStyle w:val="Heading3"/>
      </w:pPr>
      <w:bookmarkStart w:id="350" w:name="_Toc155091417"/>
      <w:r w:rsidRPr="00F2731B">
        <w:t>6.5.3</w:t>
      </w:r>
      <w:r w:rsidRPr="00F2731B">
        <w:tab/>
        <w:t>Signalling control plane</w:t>
      </w:r>
      <w:bookmarkEnd w:id="327"/>
      <w:bookmarkEnd w:id="350"/>
    </w:p>
    <w:p w14:paraId="3D965319" w14:textId="77777777" w:rsidR="00A14D57" w:rsidRPr="00F2731B" w:rsidRDefault="00A14D57" w:rsidP="00A14D57">
      <w:pPr>
        <w:pStyle w:val="Heading4"/>
      </w:pPr>
      <w:bookmarkStart w:id="351" w:name="_Toc424654412"/>
      <w:bookmarkStart w:id="352" w:name="_Toc428365005"/>
      <w:bookmarkStart w:id="353" w:name="_Toc433209613"/>
      <w:bookmarkStart w:id="354" w:name="_Toc453260124"/>
      <w:bookmarkStart w:id="355" w:name="_Toc453261011"/>
      <w:bookmarkStart w:id="356" w:name="_Toc453279748"/>
      <w:bookmarkStart w:id="357" w:name="_Toc459375086"/>
      <w:bookmarkStart w:id="358" w:name="_Toc468105324"/>
      <w:bookmarkStart w:id="359" w:name="_Toc468110419"/>
      <w:bookmarkStart w:id="360" w:name="_Toc533179633"/>
      <w:bookmarkStart w:id="361" w:name="_Toc155091418"/>
      <w:r w:rsidRPr="00F2731B">
        <w:t>6.5.3.1</w:t>
      </w:r>
      <w:r w:rsidRPr="00F2731B">
        <w:tab/>
        <w:t>General</w:t>
      </w:r>
      <w:bookmarkEnd w:id="351"/>
      <w:bookmarkEnd w:id="352"/>
      <w:bookmarkEnd w:id="353"/>
      <w:bookmarkEnd w:id="354"/>
      <w:bookmarkEnd w:id="355"/>
      <w:bookmarkEnd w:id="356"/>
      <w:bookmarkEnd w:id="357"/>
      <w:bookmarkEnd w:id="358"/>
      <w:bookmarkEnd w:id="359"/>
      <w:bookmarkEnd w:id="360"/>
      <w:bookmarkEnd w:id="361"/>
    </w:p>
    <w:p w14:paraId="4AFEBB93" w14:textId="77777777" w:rsidR="00A14D57" w:rsidRPr="00F2731B" w:rsidRDefault="00A14D57" w:rsidP="00A14D57">
      <w:r w:rsidRPr="00F2731B">
        <w:t>The reference points for the SIP and HTTP signalling are described in the following subclauses.</w:t>
      </w:r>
    </w:p>
    <w:p w14:paraId="296ED9E9" w14:textId="77777777" w:rsidR="00A14D57" w:rsidRPr="00F2731B" w:rsidRDefault="00A14D57" w:rsidP="00A14D57">
      <w:pPr>
        <w:pStyle w:val="Heading4"/>
      </w:pPr>
      <w:bookmarkStart w:id="362" w:name="_Toc424654413"/>
      <w:bookmarkStart w:id="363" w:name="_Toc428365006"/>
      <w:bookmarkStart w:id="364" w:name="_Toc433209614"/>
      <w:bookmarkStart w:id="365" w:name="_Toc453260125"/>
      <w:bookmarkStart w:id="366" w:name="_Toc453261012"/>
      <w:bookmarkStart w:id="367" w:name="_Toc453279749"/>
      <w:bookmarkStart w:id="368" w:name="_Toc459375087"/>
      <w:bookmarkStart w:id="369" w:name="_Toc468105325"/>
      <w:bookmarkStart w:id="370" w:name="_Toc468110420"/>
      <w:bookmarkStart w:id="371" w:name="_Toc533179634"/>
      <w:bookmarkStart w:id="372" w:name="_Toc155091419"/>
      <w:r w:rsidRPr="00F2731B">
        <w:t>6.5.3.2</w:t>
      </w:r>
      <w:r w:rsidRPr="00F2731B">
        <w:tab/>
        <w:t>Reference point SIP-1(between the signalling user agent and the SIP core)</w:t>
      </w:r>
      <w:bookmarkEnd w:id="362"/>
      <w:bookmarkEnd w:id="363"/>
      <w:bookmarkEnd w:id="364"/>
      <w:bookmarkEnd w:id="365"/>
      <w:bookmarkEnd w:id="366"/>
      <w:bookmarkEnd w:id="367"/>
      <w:bookmarkEnd w:id="368"/>
      <w:bookmarkEnd w:id="369"/>
      <w:bookmarkEnd w:id="370"/>
      <w:bookmarkEnd w:id="371"/>
      <w:bookmarkEnd w:id="372"/>
    </w:p>
    <w:p w14:paraId="1CAA7B84" w14:textId="77777777" w:rsidR="00A14D57" w:rsidRPr="00F2731B" w:rsidRDefault="00A14D57" w:rsidP="00A14D57">
      <w:r w:rsidRPr="00F2731B">
        <w:t xml:space="preserve">The SIP-1 reference point, which exists between the signalling user agent and the SIP core for establishing a session in support of </w:t>
      </w:r>
      <w:r w:rsidRPr="00F2731B">
        <w:rPr>
          <w:lang w:eastAsia="zh-CN"/>
        </w:rPr>
        <w:t>VAL</w:t>
      </w:r>
      <w:r w:rsidRPr="00F2731B">
        <w:rPr>
          <w:rFonts w:hint="eastAsia"/>
          <w:lang w:eastAsia="zh-CN"/>
        </w:rPr>
        <w:t xml:space="preserve"> service</w:t>
      </w:r>
      <w:r w:rsidRPr="00F2731B">
        <w:t>, shall use the Gm reference point as defined in 3GPP TS 23.002 [</w:t>
      </w:r>
      <w:r w:rsidRPr="00F2731B">
        <w:rPr>
          <w:lang w:eastAsia="zh-CN"/>
        </w:rPr>
        <w:t>14</w:t>
      </w:r>
      <w:r w:rsidRPr="00F2731B">
        <w:t xml:space="preserve">] (with necessary enhancements to support </w:t>
      </w:r>
      <w:r w:rsidRPr="00F2731B">
        <w:rPr>
          <w:lang w:eastAsia="zh-CN"/>
        </w:rPr>
        <w:t>VAL</w:t>
      </w:r>
      <w:r w:rsidRPr="00F2731B">
        <w:rPr>
          <w:rFonts w:hint="eastAsia"/>
          <w:lang w:eastAsia="zh-CN"/>
        </w:rPr>
        <w:t xml:space="preserve"> service</w:t>
      </w:r>
      <w:r w:rsidRPr="00F2731B">
        <w:t xml:space="preserve"> requirements and profiled to meet the minimum requirements for support of </w:t>
      </w:r>
      <w:r w:rsidRPr="00F2731B">
        <w:rPr>
          <w:lang w:eastAsia="zh-CN"/>
        </w:rPr>
        <w:t>VAL</w:t>
      </w:r>
      <w:r w:rsidRPr="00F2731B">
        <w:rPr>
          <w:rFonts w:hint="eastAsia"/>
          <w:lang w:eastAsia="zh-CN"/>
        </w:rPr>
        <w:t xml:space="preserve"> service</w:t>
      </w:r>
      <w:r w:rsidRPr="00F2731B">
        <w:t>). The SIP-1 reference point fulfils the requirements of the GC1 reference point specified in 3GPP TS 23.468 [</w:t>
      </w:r>
      <w:r w:rsidRPr="00F2731B">
        <w:rPr>
          <w:lang w:eastAsia="zh-CN"/>
        </w:rPr>
        <w:t>16</w:t>
      </w:r>
      <w:r w:rsidRPr="00F2731B">
        <w:t>]. The SIP-1 reference point is used for:</w:t>
      </w:r>
    </w:p>
    <w:p w14:paraId="53512F73" w14:textId="77777777" w:rsidR="00A14D57" w:rsidRPr="00F2731B" w:rsidRDefault="00A14D57" w:rsidP="00A14D57">
      <w:pPr>
        <w:pStyle w:val="B1"/>
      </w:pPr>
      <w:r w:rsidRPr="00F2731B">
        <w:lastRenderedPageBreak/>
        <w:t>-</w:t>
      </w:r>
      <w:r w:rsidRPr="00F2731B">
        <w:tab/>
        <w:t>SIP registration;</w:t>
      </w:r>
    </w:p>
    <w:p w14:paraId="6C9626F7" w14:textId="77777777" w:rsidR="00A14D57" w:rsidRPr="00F2731B" w:rsidRDefault="00A14D57" w:rsidP="00A14D57">
      <w:pPr>
        <w:pStyle w:val="B1"/>
      </w:pPr>
      <w:r w:rsidRPr="00F2731B">
        <w:t>-</w:t>
      </w:r>
      <w:r w:rsidRPr="00F2731B">
        <w:tab/>
        <w:t>authentication and security to the service layer;</w:t>
      </w:r>
    </w:p>
    <w:p w14:paraId="5761C9EA" w14:textId="77777777" w:rsidR="00A14D57" w:rsidRPr="00F2731B" w:rsidRDefault="00A14D57" w:rsidP="00A14D57">
      <w:pPr>
        <w:pStyle w:val="B1"/>
      </w:pPr>
      <w:r w:rsidRPr="00F2731B">
        <w:t>-</w:t>
      </w:r>
      <w:r w:rsidRPr="00F2731B">
        <w:tab/>
        <w:t>event subscription and event notification;</w:t>
      </w:r>
    </w:p>
    <w:p w14:paraId="5D8BFD55" w14:textId="77777777" w:rsidR="00A14D57" w:rsidRPr="00F2731B" w:rsidRDefault="00A14D57" w:rsidP="00A14D57">
      <w:pPr>
        <w:pStyle w:val="B1"/>
      </w:pPr>
      <w:r w:rsidRPr="00F2731B">
        <w:t>-</w:t>
      </w:r>
      <w:r w:rsidRPr="00F2731B">
        <w:tab/>
        <w:t>communication of the TMGI for multicast operation;</w:t>
      </w:r>
    </w:p>
    <w:p w14:paraId="5E829239" w14:textId="77777777" w:rsidR="00A14D57" w:rsidRPr="00F2731B" w:rsidRDefault="00A14D57" w:rsidP="00A14D57">
      <w:pPr>
        <w:pStyle w:val="B1"/>
      </w:pPr>
      <w:r w:rsidRPr="00F2731B">
        <w:t>-</w:t>
      </w:r>
      <w:r w:rsidRPr="00F2731B">
        <w:tab/>
        <w:t>overload control;</w:t>
      </w:r>
    </w:p>
    <w:p w14:paraId="52308792" w14:textId="77777777" w:rsidR="00A14D57" w:rsidRPr="00F2731B" w:rsidRDefault="00A14D57" w:rsidP="00A14D57">
      <w:pPr>
        <w:pStyle w:val="B1"/>
      </w:pPr>
      <w:r w:rsidRPr="00F2731B">
        <w:t>-</w:t>
      </w:r>
      <w:r w:rsidRPr="00F2731B">
        <w:tab/>
        <w:t>session management; and</w:t>
      </w:r>
    </w:p>
    <w:p w14:paraId="2ACDD757" w14:textId="77777777" w:rsidR="00A14D57" w:rsidRPr="00F2731B" w:rsidRDefault="00A14D57" w:rsidP="00A14D57">
      <w:pPr>
        <w:pStyle w:val="B1"/>
      </w:pPr>
      <w:r w:rsidRPr="00F2731B">
        <w:t>-</w:t>
      </w:r>
      <w:r w:rsidRPr="00F2731B">
        <w:tab/>
        <w:t>media negotiation.</w:t>
      </w:r>
    </w:p>
    <w:p w14:paraId="35CADC47" w14:textId="77777777" w:rsidR="00A14D57" w:rsidRPr="00F2731B" w:rsidRDefault="00A14D57" w:rsidP="00A14D57">
      <w:pPr>
        <w:pStyle w:val="Heading4"/>
      </w:pPr>
      <w:bookmarkStart w:id="373" w:name="_Toc424654414"/>
      <w:bookmarkStart w:id="374" w:name="_Toc428365007"/>
      <w:bookmarkStart w:id="375" w:name="_Toc433209615"/>
      <w:bookmarkStart w:id="376" w:name="_Toc453260126"/>
      <w:bookmarkStart w:id="377" w:name="_Toc453261013"/>
      <w:bookmarkStart w:id="378" w:name="_Toc453279750"/>
      <w:bookmarkStart w:id="379" w:name="_Toc459375088"/>
      <w:bookmarkStart w:id="380" w:name="_Toc468105326"/>
      <w:bookmarkStart w:id="381" w:name="_Toc468110421"/>
      <w:bookmarkStart w:id="382" w:name="_Toc533179635"/>
      <w:bookmarkStart w:id="383" w:name="_Toc155091420"/>
      <w:r w:rsidRPr="00F2731B">
        <w:t>6.5.3.3</w:t>
      </w:r>
      <w:r w:rsidRPr="00F2731B">
        <w:tab/>
        <w:t>Reference point SIP-2 (between the SIP core and the SIP AS)</w:t>
      </w:r>
      <w:bookmarkEnd w:id="373"/>
      <w:bookmarkEnd w:id="374"/>
      <w:bookmarkEnd w:id="375"/>
      <w:bookmarkEnd w:id="376"/>
      <w:bookmarkEnd w:id="377"/>
      <w:bookmarkEnd w:id="378"/>
      <w:bookmarkEnd w:id="379"/>
      <w:bookmarkEnd w:id="380"/>
      <w:bookmarkEnd w:id="381"/>
      <w:bookmarkEnd w:id="382"/>
      <w:bookmarkEnd w:id="383"/>
    </w:p>
    <w:p w14:paraId="4271680F" w14:textId="77777777" w:rsidR="00A14D57" w:rsidRPr="00F2731B" w:rsidRDefault="00A14D57" w:rsidP="00A14D57">
      <w:r w:rsidRPr="00F2731B">
        <w:t xml:space="preserve">The SIP-2 reference point, which exists between the SIP core and the SIP AS for establishing a session in support of </w:t>
      </w:r>
      <w:r w:rsidRPr="00F2731B">
        <w:rPr>
          <w:lang w:eastAsia="zh-CN"/>
        </w:rPr>
        <w:t>VAL</w:t>
      </w:r>
      <w:r w:rsidRPr="00F2731B">
        <w:rPr>
          <w:rFonts w:hint="eastAsia"/>
          <w:lang w:eastAsia="zh-CN"/>
        </w:rPr>
        <w:t xml:space="preserve"> service</w:t>
      </w:r>
      <w:r w:rsidRPr="00F2731B">
        <w:t xml:space="preserve">, shall use the ISC </w:t>
      </w:r>
      <w:r w:rsidRPr="00F2731B">
        <w:rPr>
          <w:rFonts w:eastAsia="Malgun Gothic" w:hint="eastAsia"/>
          <w:lang w:eastAsia="ko-KR"/>
        </w:rPr>
        <w:t>and Ma reference point</w:t>
      </w:r>
      <w:r w:rsidRPr="00F2731B">
        <w:rPr>
          <w:rFonts w:eastAsia="Malgun Gothic"/>
          <w:lang w:eastAsia="ko-KR"/>
        </w:rPr>
        <w:t>s</w:t>
      </w:r>
      <w:r w:rsidRPr="00F2731B">
        <w:t xml:space="preserve"> as defined in 3GPP TS 23.002 [</w:t>
      </w:r>
      <w:r w:rsidRPr="00F2731B">
        <w:rPr>
          <w:lang w:eastAsia="zh-CN"/>
        </w:rPr>
        <w:t>14</w:t>
      </w:r>
      <w:r w:rsidRPr="00F2731B">
        <w:t>]. The SIP-2 reference point is used for:</w:t>
      </w:r>
    </w:p>
    <w:p w14:paraId="13B1E03E" w14:textId="77777777" w:rsidR="00A14D57" w:rsidRPr="00F2731B" w:rsidRDefault="00A14D57" w:rsidP="00A14D57">
      <w:pPr>
        <w:pStyle w:val="B1"/>
      </w:pPr>
      <w:r w:rsidRPr="00F2731B">
        <w:t>-</w:t>
      </w:r>
      <w:r w:rsidRPr="00F2731B">
        <w:tab/>
        <w:t xml:space="preserve">notification to the </w:t>
      </w:r>
      <w:r w:rsidRPr="00F2731B">
        <w:rPr>
          <w:lang w:eastAsia="zh-CN"/>
        </w:rPr>
        <w:t>VAL</w:t>
      </w:r>
      <w:r w:rsidRPr="00F2731B">
        <w:rPr>
          <w:rFonts w:hint="eastAsia"/>
          <w:lang w:eastAsia="zh-CN"/>
        </w:rPr>
        <w:t xml:space="preserve"> service</w:t>
      </w:r>
      <w:r w:rsidRPr="00F2731B">
        <w:t xml:space="preserve"> server</w:t>
      </w:r>
      <w:r w:rsidRPr="00F2731B">
        <w:rPr>
          <w:rFonts w:hint="eastAsia"/>
          <w:lang w:eastAsia="zh-CN"/>
        </w:rPr>
        <w:t>(s)</w:t>
      </w:r>
      <w:r w:rsidRPr="00F2731B">
        <w:t xml:space="preserve"> of SIP registration by the </w:t>
      </w:r>
      <w:r w:rsidRPr="00F2731B">
        <w:rPr>
          <w:lang w:eastAsia="zh-CN"/>
        </w:rPr>
        <w:t>VAL</w:t>
      </w:r>
      <w:r w:rsidRPr="00F2731B">
        <w:rPr>
          <w:rFonts w:hint="eastAsia"/>
          <w:lang w:eastAsia="zh-CN"/>
        </w:rPr>
        <w:t xml:space="preserve"> </w:t>
      </w:r>
      <w:r w:rsidRPr="00F2731B">
        <w:t>UE;</w:t>
      </w:r>
    </w:p>
    <w:p w14:paraId="29F4675E" w14:textId="77777777" w:rsidR="00A14D57" w:rsidRPr="00F2731B" w:rsidRDefault="00A14D57" w:rsidP="00A14D57">
      <w:pPr>
        <w:pStyle w:val="B1"/>
      </w:pPr>
      <w:r w:rsidRPr="00F2731B">
        <w:t>-</w:t>
      </w:r>
      <w:r w:rsidRPr="00F2731B">
        <w:tab/>
        <w:t>authentication and security to the service layer;</w:t>
      </w:r>
    </w:p>
    <w:p w14:paraId="202E4782" w14:textId="77777777" w:rsidR="00A14D57" w:rsidRPr="00F2731B" w:rsidRDefault="00A14D57" w:rsidP="00A14D57">
      <w:pPr>
        <w:pStyle w:val="B1"/>
      </w:pPr>
      <w:r w:rsidRPr="00F2731B">
        <w:t>-</w:t>
      </w:r>
      <w:r w:rsidRPr="00F2731B">
        <w:tab/>
        <w:t>event subscription and event notification;</w:t>
      </w:r>
    </w:p>
    <w:p w14:paraId="2A7A0F35" w14:textId="77777777" w:rsidR="00A14D57" w:rsidRPr="00F2731B" w:rsidRDefault="00A14D57" w:rsidP="00A14D57">
      <w:pPr>
        <w:pStyle w:val="B1"/>
      </w:pPr>
      <w:r w:rsidRPr="00F2731B">
        <w:t>-</w:t>
      </w:r>
      <w:r w:rsidRPr="00F2731B">
        <w:tab/>
        <w:t>communication of the TMGI for multicast operation;</w:t>
      </w:r>
    </w:p>
    <w:p w14:paraId="27A63AF3" w14:textId="77777777" w:rsidR="00A14D57" w:rsidRPr="00F2731B" w:rsidRDefault="00A14D57" w:rsidP="00A14D57">
      <w:pPr>
        <w:pStyle w:val="B1"/>
      </w:pPr>
      <w:r w:rsidRPr="00F2731B">
        <w:t>-</w:t>
      </w:r>
      <w:r w:rsidRPr="00F2731B">
        <w:tab/>
        <w:t>session management; and</w:t>
      </w:r>
    </w:p>
    <w:p w14:paraId="2F3035D3" w14:textId="77777777" w:rsidR="00A14D57" w:rsidRPr="00F2731B" w:rsidRDefault="00A14D57" w:rsidP="00A14D57">
      <w:pPr>
        <w:pStyle w:val="B1"/>
      </w:pPr>
      <w:r w:rsidRPr="00F2731B">
        <w:t>-</w:t>
      </w:r>
      <w:r w:rsidRPr="00F2731B">
        <w:tab/>
        <w:t>media negotiation.</w:t>
      </w:r>
    </w:p>
    <w:p w14:paraId="678DA64F" w14:textId="77777777" w:rsidR="00A14D57" w:rsidRPr="00F2731B" w:rsidRDefault="00A14D57" w:rsidP="00A14D57">
      <w:pPr>
        <w:pStyle w:val="Heading4"/>
      </w:pPr>
      <w:bookmarkStart w:id="384" w:name="_Toc424654415"/>
      <w:bookmarkStart w:id="385" w:name="_Toc428365008"/>
      <w:bookmarkStart w:id="386" w:name="_Toc433209616"/>
      <w:bookmarkStart w:id="387" w:name="_Toc453260127"/>
      <w:bookmarkStart w:id="388" w:name="_Toc453261014"/>
      <w:bookmarkStart w:id="389" w:name="_Toc453279751"/>
      <w:bookmarkStart w:id="390" w:name="_Toc459375089"/>
      <w:bookmarkStart w:id="391" w:name="_Toc468105327"/>
      <w:bookmarkStart w:id="392" w:name="_Toc468110422"/>
      <w:bookmarkStart w:id="393" w:name="_Toc533179636"/>
      <w:bookmarkStart w:id="394" w:name="_Toc155091421"/>
      <w:r w:rsidRPr="00F2731B">
        <w:t>6.5.3.4</w:t>
      </w:r>
      <w:r w:rsidRPr="00F2731B">
        <w:tab/>
        <w:t>Reference point SIP-3 (between the SIP core and SIP core)</w:t>
      </w:r>
      <w:bookmarkEnd w:id="384"/>
      <w:bookmarkEnd w:id="385"/>
      <w:bookmarkEnd w:id="386"/>
      <w:bookmarkEnd w:id="387"/>
      <w:bookmarkEnd w:id="388"/>
      <w:bookmarkEnd w:id="389"/>
      <w:bookmarkEnd w:id="390"/>
      <w:bookmarkEnd w:id="391"/>
      <w:bookmarkEnd w:id="392"/>
      <w:bookmarkEnd w:id="393"/>
      <w:bookmarkEnd w:id="394"/>
    </w:p>
    <w:p w14:paraId="4032098E" w14:textId="77777777" w:rsidR="00A14D57" w:rsidRPr="00F2731B" w:rsidRDefault="00A14D57" w:rsidP="00A14D57">
      <w:r w:rsidRPr="00F2731B">
        <w:t xml:space="preserve">The SIP-3 reference point, which exists between one SIP core and another SIP core for establishing a session in support of </w:t>
      </w:r>
      <w:r w:rsidRPr="00F2731B">
        <w:rPr>
          <w:lang w:eastAsia="zh-CN"/>
        </w:rPr>
        <w:t>VAL</w:t>
      </w:r>
      <w:r w:rsidRPr="00F2731B">
        <w:rPr>
          <w:rFonts w:hint="eastAsia"/>
          <w:lang w:eastAsia="zh-CN"/>
        </w:rPr>
        <w:t xml:space="preserve"> service</w:t>
      </w:r>
      <w:r w:rsidRPr="00F2731B">
        <w:t>, shall use the Mm and ICi reference points as defined in 3GPP TS 23.002 [</w:t>
      </w:r>
      <w:r w:rsidRPr="00F2731B">
        <w:rPr>
          <w:lang w:eastAsia="zh-CN"/>
        </w:rPr>
        <w:t>14</w:t>
      </w:r>
      <w:r w:rsidRPr="00F2731B">
        <w:t>]. The SIP-3 reference point is used for:</w:t>
      </w:r>
    </w:p>
    <w:p w14:paraId="5AA552CB" w14:textId="77777777" w:rsidR="00A14D57" w:rsidRPr="00F2731B" w:rsidRDefault="00A14D57" w:rsidP="00A14D57">
      <w:pPr>
        <w:pStyle w:val="B1"/>
      </w:pPr>
      <w:r w:rsidRPr="00F2731B">
        <w:t>-</w:t>
      </w:r>
      <w:r w:rsidRPr="00F2731B">
        <w:tab/>
        <w:t>event subscription and event notification;</w:t>
      </w:r>
    </w:p>
    <w:p w14:paraId="13661728" w14:textId="77777777" w:rsidR="00A14D57" w:rsidRPr="00F2731B" w:rsidRDefault="00A14D57" w:rsidP="00A14D57">
      <w:pPr>
        <w:pStyle w:val="B1"/>
      </w:pPr>
      <w:r w:rsidRPr="00F2731B">
        <w:t>-</w:t>
      </w:r>
      <w:r w:rsidRPr="00F2731B">
        <w:tab/>
        <w:t>session management; and</w:t>
      </w:r>
    </w:p>
    <w:p w14:paraId="4E93121A" w14:textId="77777777" w:rsidR="00A14D57" w:rsidRPr="00F2731B" w:rsidRDefault="00A14D57" w:rsidP="00A14D57">
      <w:pPr>
        <w:pStyle w:val="B1"/>
      </w:pPr>
      <w:r w:rsidRPr="00F2731B">
        <w:t>-</w:t>
      </w:r>
      <w:r w:rsidRPr="00F2731B">
        <w:tab/>
        <w:t>media negotiation.</w:t>
      </w:r>
    </w:p>
    <w:p w14:paraId="7B2A4E9A" w14:textId="77777777" w:rsidR="00A14D57" w:rsidRPr="00F2731B" w:rsidRDefault="00A14D57" w:rsidP="00A14D57">
      <w:pPr>
        <w:pStyle w:val="EditorsNote"/>
      </w:pPr>
      <w:r w:rsidRPr="00F2731B">
        <w:t>Editor's note:</w:t>
      </w:r>
      <w:r w:rsidRPr="00F2731B">
        <w:tab/>
        <w:t>it is FFS whether changes are needed to SIP-3 when used between servers in different trust domains.</w:t>
      </w:r>
    </w:p>
    <w:p w14:paraId="21165E03" w14:textId="77777777" w:rsidR="00A14D57" w:rsidRPr="00F2731B" w:rsidRDefault="00A14D57" w:rsidP="00A14D57">
      <w:pPr>
        <w:pStyle w:val="Heading4"/>
      </w:pPr>
      <w:bookmarkStart w:id="395" w:name="_Toc424654416"/>
      <w:bookmarkStart w:id="396" w:name="_Toc428365009"/>
      <w:bookmarkStart w:id="397" w:name="_Toc433209617"/>
      <w:bookmarkStart w:id="398" w:name="_Toc453260128"/>
      <w:bookmarkStart w:id="399" w:name="_Toc453261015"/>
      <w:bookmarkStart w:id="400" w:name="_Toc453279752"/>
      <w:bookmarkStart w:id="401" w:name="_Toc459375090"/>
      <w:bookmarkStart w:id="402" w:name="_Toc468105328"/>
      <w:bookmarkStart w:id="403" w:name="_Toc468110423"/>
      <w:bookmarkStart w:id="404" w:name="_Toc533179637"/>
      <w:bookmarkStart w:id="405" w:name="_Toc155091422"/>
      <w:r w:rsidRPr="00F2731B">
        <w:t>6.5.3.5</w:t>
      </w:r>
      <w:r w:rsidRPr="00F2731B">
        <w:tab/>
        <w:t>Reference point HTTP-1 (between the HTTP client and the HTTP proxy)</w:t>
      </w:r>
      <w:bookmarkEnd w:id="395"/>
      <w:bookmarkEnd w:id="396"/>
      <w:bookmarkEnd w:id="397"/>
      <w:bookmarkEnd w:id="398"/>
      <w:bookmarkEnd w:id="399"/>
      <w:bookmarkEnd w:id="400"/>
      <w:bookmarkEnd w:id="401"/>
      <w:bookmarkEnd w:id="402"/>
      <w:bookmarkEnd w:id="403"/>
      <w:bookmarkEnd w:id="404"/>
      <w:bookmarkEnd w:id="405"/>
    </w:p>
    <w:p w14:paraId="72215A80" w14:textId="77777777" w:rsidR="00A14D57" w:rsidRPr="00F2731B" w:rsidRDefault="00A14D57" w:rsidP="00A14D57">
      <w:r w:rsidRPr="00F2731B">
        <w:t xml:space="preserve">The HTTP-1 reference point exists between the HTTP client and the HTTP proxy. Between the </w:t>
      </w:r>
      <w:r w:rsidRPr="00F2731B">
        <w:rPr>
          <w:lang w:eastAsia="zh-CN"/>
        </w:rPr>
        <w:t>VAL</w:t>
      </w:r>
      <w:r w:rsidRPr="00F2731B">
        <w:rPr>
          <w:rFonts w:hint="eastAsia"/>
          <w:lang w:eastAsia="zh-CN"/>
        </w:rPr>
        <w:t xml:space="preserve"> </w:t>
      </w:r>
      <w:r w:rsidRPr="00F2731B">
        <w:t>UE and the HTTP proxy</w:t>
      </w:r>
      <w:r w:rsidRPr="00F2731B">
        <w:rPr>
          <w:rFonts w:hint="eastAsia"/>
          <w:lang w:eastAsia="zh-CN"/>
        </w:rPr>
        <w:t>,</w:t>
      </w:r>
      <w:r w:rsidRPr="00F2731B">
        <w:t xml:space="preserve"> the HTTP-1 reference point shall use the Ut reference point as defined in 3GPP TS 23.002 [</w:t>
      </w:r>
      <w:r w:rsidRPr="00F2731B">
        <w:rPr>
          <w:lang w:eastAsia="zh-CN"/>
        </w:rPr>
        <w:t>14</w:t>
      </w:r>
      <w:r w:rsidRPr="00F2731B">
        <w:t xml:space="preserve">] (with necessary enhancements to support </w:t>
      </w:r>
      <w:r w:rsidRPr="00F2731B">
        <w:rPr>
          <w:rFonts w:hint="eastAsia"/>
          <w:lang w:eastAsia="zh-CN"/>
        </w:rPr>
        <w:t xml:space="preserve">specific </w:t>
      </w:r>
      <w:r w:rsidRPr="00F2731B">
        <w:rPr>
          <w:lang w:eastAsia="zh-CN"/>
        </w:rPr>
        <w:t>VAL</w:t>
      </w:r>
      <w:r w:rsidRPr="00F2731B">
        <w:rPr>
          <w:rFonts w:hint="eastAsia"/>
          <w:lang w:eastAsia="zh-CN"/>
        </w:rPr>
        <w:t xml:space="preserve"> service</w:t>
      </w:r>
      <w:r w:rsidRPr="00F2731B">
        <w:t xml:space="preserve"> requirements). The HTTP-1 reference point is based on HTTP (which may be secured using e.g. SSL, TLS).</w:t>
      </w:r>
    </w:p>
    <w:p w14:paraId="0499D04C" w14:textId="77777777" w:rsidR="00A14D57" w:rsidRPr="00F2731B" w:rsidRDefault="00A14D57" w:rsidP="00A14D57">
      <w:pPr>
        <w:pStyle w:val="Heading4"/>
      </w:pPr>
      <w:bookmarkStart w:id="406" w:name="_Toc433209619"/>
      <w:bookmarkStart w:id="407" w:name="_Toc453260129"/>
      <w:bookmarkStart w:id="408" w:name="_Toc453261016"/>
      <w:bookmarkStart w:id="409" w:name="_Toc453279753"/>
      <w:bookmarkStart w:id="410" w:name="_Toc459375091"/>
      <w:bookmarkStart w:id="411" w:name="_Toc468105329"/>
      <w:bookmarkStart w:id="412" w:name="_Toc468110424"/>
      <w:bookmarkStart w:id="413" w:name="_Toc533179638"/>
      <w:bookmarkStart w:id="414" w:name="_Toc424654424"/>
      <w:bookmarkStart w:id="415" w:name="_Toc428365011"/>
      <w:bookmarkStart w:id="416" w:name="_Toc155091423"/>
      <w:r w:rsidRPr="00F2731B">
        <w:t>6.5.3.6</w:t>
      </w:r>
      <w:r w:rsidRPr="00F2731B">
        <w:tab/>
        <w:t>Reference point HTTP-2 (between the HTTP proxy and the HTTP server)</w:t>
      </w:r>
      <w:bookmarkEnd w:id="406"/>
      <w:bookmarkEnd w:id="407"/>
      <w:bookmarkEnd w:id="408"/>
      <w:bookmarkEnd w:id="409"/>
      <w:bookmarkEnd w:id="410"/>
      <w:bookmarkEnd w:id="411"/>
      <w:bookmarkEnd w:id="412"/>
      <w:bookmarkEnd w:id="413"/>
      <w:bookmarkEnd w:id="416"/>
    </w:p>
    <w:p w14:paraId="1BD8A763" w14:textId="77777777" w:rsidR="00A14D57" w:rsidRPr="00F2731B" w:rsidRDefault="00A14D57" w:rsidP="00A14D57">
      <w:r w:rsidRPr="00F2731B">
        <w:t xml:space="preserve">The HTTP-2 reference point, which exists between the HTTP proxy and the HTTP server, is based on HTTP (which may be secured using e.g. SSL, TLS). </w:t>
      </w:r>
    </w:p>
    <w:p w14:paraId="619A4825" w14:textId="77777777" w:rsidR="00A14D57" w:rsidRPr="00F2731B" w:rsidRDefault="00A14D57" w:rsidP="00A14D57">
      <w:pPr>
        <w:pStyle w:val="Heading4"/>
      </w:pPr>
      <w:bookmarkStart w:id="417" w:name="_Toc433209620"/>
      <w:bookmarkStart w:id="418" w:name="_Toc453260130"/>
      <w:bookmarkStart w:id="419" w:name="_Toc453261017"/>
      <w:bookmarkStart w:id="420" w:name="_Toc453279754"/>
      <w:bookmarkStart w:id="421" w:name="_Toc459375092"/>
      <w:bookmarkStart w:id="422" w:name="_Toc468105330"/>
      <w:bookmarkStart w:id="423" w:name="_Toc468110425"/>
      <w:bookmarkStart w:id="424" w:name="_Toc533179639"/>
      <w:bookmarkStart w:id="425" w:name="_Toc155091424"/>
      <w:r w:rsidRPr="00F2731B">
        <w:t>6.5.3.7</w:t>
      </w:r>
      <w:r w:rsidRPr="00F2731B">
        <w:tab/>
        <w:t>Reference point HTTP-3 (between the HTTP proxy and HTTP proxy)</w:t>
      </w:r>
      <w:bookmarkEnd w:id="417"/>
      <w:bookmarkEnd w:id="418"/>
      <w:bookmarkEnd w:id="419"/>
      <w:bookmarkEnd w:id="420"/>
      <w:bookmarkEnd w:id="421"/>
      <w:bookmarkEnd w:id="422"/>
      <w:bookmarkEnd w:id="423"/>
      <w:bookmarkEnd w:id="424"/>
      <w:bookmarkEnd w:id="425"/>
    </w:p>
    <w:p w14:paraId="76CEA2B5" w14:textId="77777777" w:rsidR="00A14D57" w:rsidRPr="00F2731B" w:rsidRDefault="00A14D57" w:rsidP="00A14D57">
      <w:r w:rsidRPr="00F2731B">
        <w:t>The HTTP-3 reference point, which exists between the HTTP proxy and another HTTP proxy in a different network, is based on HTTP (which may be secured using e.g. SSL, TLS).</w:t>
      </w:r>
    </w:p>
    <w:p w14:paraId="7044EFD7" w14:textId="77777777" w:rsidR="00A14D57" w:rsidRPr="00F2731B" w:rsidRDefault="00A14D57" w:rsidP="00A14D57">
      <w:pPr>
        <w:pStyle w:val="EditorsNote"/>
      </w:pPr>
      <w:r w:rsidRPr="00F2731B">
        <w:lastRenderedPageBreak/>
        <w:t>Editor's note:</w:t>
      </w:r>
      <w:r w:rsidRPr="00F2731B">
        <w:tab/>
        <w:t>it is FFS whether changes are needed to HTTP-3 when used between servers in different trust domains.</w:t>
      </w:r>
    </w:p>
    <w:p w14:paraId="1FB1EF23" w14:textId="77777777" w:rsidR="00A14D57" w:rsidRPr="00F2731B" w:rsidRDefault="00A14D57" w:rsidP="00A14D57">
      <w:pPr>
        <w:pStyle w:val="Heading4"/>
      </w:pPr>
      <w:bookmarkStart w:id="426" w:name="_Toc433209621"/>
      <w:bookmarkStart w:id="427" w:name="_Toc453260131"/>
      <w:bookmarkStart w:id="428" w:name="_Toc453261018"/>
      <w:bookmarkStart w:id="429" w:name="_Toc453279755"/>
      <w:bookmarkStart w:id="430" w:name="_Toc459375093"/>
      <w:bookmarkStart w:id="431" w:name="_Toc468105331"/>
      <w:bookmarkStart w:id="432" w:name="_Toc468110426"/>
      <w:bookmarkStart w:id="433" w:name="_Toc533179640"/>
      <w:bookmarkStart w:id="434" w:name="_Toc155091425"/>
      <w:r w:rsidRPr="00F2731B">
        <w:t>6.5.3.8</w:t>
      </w:r>
      <w:r w:rsidRPr="00F2731B">
        <w:tab/>
        <w:t>Reference point AAA-1 (between the SIP database and the SIP core)</w:t>
      </w:r>
      <w:bookmarkEnd w:id="426"/>
      <w:bookmarkEnd w:id="427"/>
      <w:bookmarkEnd w:id="428"/>
      <w:bookmarkEnd w:id="429"/>
      <w:bookmarkEnd w:id="430"/>
      <w:bookmarkEnd w:id="431"/>
      <w:bookmarkEnd w:id="432"/>
      <w:bookmarkEnd w:id="433"/>
      <w:bookmarkEnd w:id="434"/>
    </w:p>
    <w:p w14:paraId="082FD814" w14:textId="77777777" w:rsidR="00A14D57" w:rsidRPr="00F2731B" w:rsidRDefault="00A14D57" w:rsidP="00A14D57">
      <w:r w:rsidRPr="00F2731B">
        <w:t>The AAA-1 reference point, which exists between the SIP database and the SIP core, is used by the SIP core to retrieve signalling plane data from the SIP database. The AAA-1 reference point utilises the Cx reference point as defined in 3GPP TS 23.002 [</w:t>
      </w:r>
      <w:r w:rsidRPr="00F2731B">
        <w:rPr>
          <w:lang w:eastAsia="zh-CN"/>
        </w:rPr>
        <w:t>14</w:t>
      </w:r>
      <w:r w:rsidRPr="00F2731B">
        <w:t>].</w:t>
      </w:r>
    </w:p>
    <w:p w14:paraId="2E8119E2" w14:textId="77777777" w:rsidR="00A14D57" w:rsidRPr="00F2731B" w:rsidRDefault="00A14D57" w:rsidP="00A14D57">
      <w:r w:rsidRPr="00F2731B">
        <w:t xml:space="preserve">In some deployment scenarios the registrar and SIP database are located in the </w:t>
      </w:r>
      <w:r w:rsidRPr="00F2731B">
        <w:rPr>
          <w:lang w:eastAsia="zh-CN"/>
        </w:rPr>
        <w:t>VAL</w:t>
      </w:r>
      <w:r w:rsidRPr="00F2731B">
        <w:t xml:space="preserve"> service provider's network while the registrar finder is in the PLMN operator's network and the AAA-1 reference point is an inter-network interface.</w:t>
      </w:r>
    </w:p>
    <w:p w14:paraId="29CAC9CC" w14:textId="77777777" w:rsidR="00A14D57" w:rsidRPr="00F2731B" w:rsidRDefault="00A14D57" w:rsidP="00A14D57">
      <w:pPr>
        <w:pStyle w:val="Heading4"/>
      </w:pPr>
      <w:bookmarkStart w:id="435" w:name="_Toc533179641"/>
      <w:bookmarkStart w:id="436" w:name="_Toc155091426"/>
      <w:r w:rsidRPr="00F2731B">
        <w:t>6.5.3.9</w:t>
      </w:r>
      <w:r w:rsidRPr="00F2731B">
        <w:tab/>
        <w:t>Reference point AAA-2 (between the SIP core and Diameter proxy)</w:t>
      </w:r>
      <w:bookmarkEnd w:id="435"/>
      <w:bookmarkEnd w:id="436"/>
    </w:p>
    <w:p w14:paraId="63AC50A7" w14:textId="77777777" w:rsidR="00A14D57" w:rsidRPr="00F2731B" w:rsidRDefault="00A14D57" w:rsidP="00A14D57">
      <w:r w:rsidRPr="00F2731B">
        <w:t>The AAA-2 reference point, which exists between the SIP core / IMS and Diameter proxy for SIP registration during migration, shall use the Cx reference point as defined in 3GPP TS 23.002 [</w:t>
      </w:r>
      <w:r w:rsidRPr="00F2731B">
        <w:rPr>
          <w:lang w:eastAsia="zh-CN"/>
        </w:rPr>
        <w:t>14</w:t>
      </w:r>
      <w:r w:rsidRPr="00F2731B">
        <w:t>]. The AAA-2 reference point is used for:</w:t>
      </w:r>
    </w:p>
    <w:p w14:paraId="649F03B0" w14:textId="77777777" w:rsidR="00A14D57" w:rsidRPr="00F2731B" w:rsidRDefault="00A14D57" w:rsidP="00A14D57">
      <w:pPr>
        <w:pStyle w:val="B1"/>
      </w:pPr>
      <w:r w:rsidRPr="00F2731B">
        <w:t>-</w:t>
      </w:r>
      <w:r w:rsidRPr="00F2731B">
        <w:tab/>
        <w:t>authentication and security to the service layer for migration;</w:t>
      </w:r>
    </w:p>
    <w:p w14:paraId="435D5BCB" w14:textId="77777777" w:rsidR="00A14D57" w:rsidRPr="00F2731B" w:rsidRDefault="00A14D57" w:rsidP="00A14D57">
      <w:pPr>
        <w:pStyle w:val="Heading4"/>
      </w:pPr>
      <w:bookmarkStart w:id="437" w:name="_Toc155091427"/>
      <w:r w:rsidRPr="00F2731B">
        <w:t>6.</w:t>
      </w:r>
      <w:r w:rsidRPr="00F2731B">
        <w:rPr>
          <w:lang w:eastAsia="zh-CN"/>
        </w:rPr>
        <w:t>5</w:t>
      </w:r>
      <w:r w:rsidRPr="00F2731B">
        <w:t>.3.10</w:t>
      </w:r>
      <w:r w:rsidRPr="00F2731B">
        <w:tab/>
        <w:t>Reference point LWP-1 (between the LWP client and the LWP proxy)</w:t>
      </w:r>
      <w:bookmarkEnd w:id="437"/>
    </w:p>
    <w:p w14:paraId="6F9740F4" w14:textId="77777777" w:rsidR="00A14D57" w:rsidRPr="00F2731B" w:rsidRDefault="00A14D57" w:rsidP="00A14D57">
      <w:r w:rsidRPr="00F2731B">
        <w:t>The LWP-1 reference point exists between the LWP client and the LWP proxy.</w:t>
      </w:r>
    </w:p>
    <w:p w14:paraId="18A3B20D" w14:textId="77777777" w:rsidR="00A14D57" w:rsidRPr="00F2731B" w:rsidRDefault="00A14D57" w:rsidP="00A14D57">
      <w:pPr>
        <w:pStyle w:val="Heading4"/>
      </w:pPr>
      <w:bookmarkStart w:id="438" w:name="_Toc155091428"/>
      <w:r w:rsidRPr="00F2731B">
        <w:t>6.</w:t>
      </w:r>
      <w:r w:rsidRPr="00F2731B">
        <w:rPr>
          <w:lang w:eastAsia="zh-CN"/>
        </w:rPr>
        <w:t>5</w:t>
      </w:r>
      <w:r w:rsidRPr="00F2731B">
        <w:t>.3.11</w:t>
      </w:r>
      <w:r w:rsidRPr="00F2731B">
        <w:tab/>
        <w:t>Reference point LWP-2 (between the LWP proxy and the LWP server)</w:t>
      </w:r>
      <w:bookmarkEnd w:id="438"/>
    </w:p>
    <w:p w14:paraId="5AF2554B" w14:textId="77777777" w:rsidR="00A14D57" w:rsidRPr="00F2731B" w:rsidRDefault="00A14D57" w:rsidP="00A14D57">
      <w:r w:rsidRPr="00F2731B">
        <w:t xml:space="preserve">The LWP-2 reference point exists between the LWP proxy and the LWP server. </w:t>
      </w:r>
    </w:p>
    <w:p w14:paraId="1DBEFD68" w14:textId="77777777" w:rsidR="00A14D57" w:rsidRPr="00F2731B" w:rsidRDefault="00A14D57" w:rsidP="00A14D57">
      <w:pPr>
        <w:pStyle w:val="Heading4"/>
      </w:pPr>
      <w:bookmarkStart w:id="439" w:name="_Toc155091429"/>
      <w:r w:rsidRPr="00F2731B">
        <w:t>6.</w:t>
      </w:r>
      <w:r w:rsidRPr="00F2731B">
        <w:rPr>
          <w:lang w:eastAsia="zh-CN"/>
        </w:rPr>
        <w:t>5</w:t>
      </w:r>
      <w:r w:rsidRPr="00F2731B">
        <w:t>.3.12</w:t>
      </w:r>
      <w:r w:rsidRPr="00F2731B">
        <w:tab/>
        <w:t>Reference point LWP-3 (between the LWP proxy and LWP proxy)</w:t>
      </w:r>
      <w:bookmarkEnd w:id="439"/>
    </w:p>
    <w:p w14:paraId="430C4C7B" w14:textId="77777777" w:rsidR="00A14D57" w:rsidRPr="00F2731B" w:rsidRDefault="00A14D57" w:rsidP="00A14D57">
      <w:r w:rsidRPr="00F2731B">
        <w:t>The LWP-3 reference point exists between the LWP proxy and another LWP proxy in a different network.</w:t>
      </w:r>
    </w:p>
    <w:p w14:paraId="49DEF262" w14:textId="77777777" w:rsidR="00A14D57" w:rsidRPr="00F2731B" w:rsidRDefault="00A14D57" w:rsidP="00A14D57">
      <w:pPr>
        <w:pStyle w:val="Heading4"/>
      </w:pPr>
      <w:bookmarkStart w:id="440" w:name="_Toc155091430"/>
      <w:r w:rsidRPr="00F2731B">
        <w:t>6.</w:t>
      </w:r>
      <w:r w:rsidRPr="00F2731B">
        <w:rPr>
          <w:lang w:eastAsia="zh-CN"/>
        </w:rPr>
        <w:t>5</w:t>
      </w:r>
      <w:r w:rsidRPr="00F2731B">
        <w:t>.3.13</w:t>
      </w:r>
      <w:r w:rsidRPr="00F2731B">
        <w:tab/>
        <w:t>Reference point LWP-HTTP-2 (between the LWP proxy and the HTTP server)</w:t>
      </w:r>
      <w:bookmarkEnd w:id="440"/>
    </w:p>
    <w:p w14:paraId="0905826E" w14:textId="77777777" w:rsidR="00A14D57" w:rsidRPr="00F2731B" w:rsidRDefault="00A14D57" w:rsidP="00A14D57">
      <w:r w:rsidRPr="00F2731B">
        <w:t>The LWP-HTTP-2 reference point exists between the LWP proxy and the HTTP server. HTTP-2 and LWP-HTTP-2 reference points are equivalent.</w:t>
      </w:r>
    </w:p>
    <w:p w14:paraId="33696DDC" w14:textId="77777777" w:rsidR="00A14D57" w:rsidRPr="00F2731B" w:rsidRDefault="00A14D57" w:rsidP="00A14D57">
      <w:pPr>
        <w:pStyle w:val="Heading4"/>
      </w:pPr>
      <w:bookmarkStart w:id="441" w:name="_Toc155091431"/>
      <w:r w:rsidRPr="00F2731B">
        <w:t>6.</w:t>
      </w:r>
      <w:r w:rsidRPr="00F2731B">
        <w:rPr>
          <w:lang w:eastAsia="zh-CN"/>
        </w:rPr>
        <w:t>5</w:t>
      </w:r>
      <w:r w:rsidRPr="00F2731B">
        <w:t>.3.14</w:t>
      </w:r>
      <w:r w:rsidRPr="00F2731B">
        <w:tab/>
        <w:t>Reference point LWP-HTTP-3 (between the LWP proxy and the HTTP proxy)</w:t>
      </w:r>
      <w:bookmarkEnd w:id="441"/>
    </w:p>
    <w:p w14:paraId="6EA857BA" w14:textId="77777777" w:rsidR="00A14D57" w:rsidRPr="00F2731B" w:rsidRDefault="00A14D57" w:rsidP="00A14D57">
      <w:r w:rsidRPr="00F2731B">
        <w:t>The LWP-HTTP-3 reference point exists between the LWP proxy and another HTTP proxy in a different network. HTTP-3 and LWP-HTTP-3 reference points are equivalent.</w:t>
      </w:r>
    </w:p>
    <w:p w14:paraId="4B3A6D5C" w14:textId="77777777" w:rsidR="00A14D57" w:rsidRPr="00F2731B" w:rsidRDefault="00A14D57" w:rsidP="00A14D57">
      <w:pPr>
        <w:pStyle w:val="Heading1"/>
      </w:pPr>
      <w:bookmarkStart w:id="442" w:name="_Toc155091432"/>
      <w:bookmarkEnd w:id="414"/>
      <w:bookmarkEnd w:id="415"/>
      <w:r w:rsidRPr="00F2731B">
        <w:t>7</w:t>
      </w:r>
      <w:r w:rsidRPr="00F2731B">
        <w:tab/>
        <w:t>Identities</w:t>
      </w:r>
      <w:bookmarkEnd w:id="442"/>
    </w:p>
    <w:p w14:paraId="1B8246C1" w14:textId="77777777" w:rsidR="00A14D57" w:rsidRPr="00F2731B" w:rsidRDefault="00A14D57" w:rsidP="00A14D57">
      <w:pPr>
        <w:pStyle w:val="Heading2"/>
      </w:pPr>
      <w:bookmarkStart w:id="443" w:name="_Toc536270612"/>
      <w:bookmarkStart w:id="444" w:name="_Toc536270919"/>
      <w:bookmarkStart w:id="445" w:name="_Toc536271479"/>
      <w:bookmarkStart w:id="446" w:name="_Toc155091433"/>
      <w:r w:rsidRPr="00F2731B">
        <w:t>7.1</w:t>
      </w:r>
      <w:r w:rsidRPr="00F2731B">
        <w:tab/>
      </w:r>
      <w:r w:rsidRPr="00F2731B">
        <w:rPr>
          <w:lang w:val="en-US"/>
        </w:rPr>
        <w:t>User identity (User ID)</w:t>
      </w:r>
      <w:bookmarkEnd w:id="446"/>
    </w:p>
    <w:p w14:paraId="6FE115E7" w14:textId="77777777" w:rsidR="00A14D57" w:rsidRPr="00F2731B" w:rsidRDefault="00A14D57" w:rsidP="00A14D57">
      <w:r w:rsidRPr="00F2731B">
        <w:t>The VAL</w:t>
      </w:r>
      <w:r w:rsidRPr="00F2731B">
        <w:rPr>
          <w:lang w:eastAsia="zh-CN"/>
        </w:rPr>
        <w:t xml:space="preserve"> </w:t>
      </w:r>
      <w:r w:rsidRPr="00F2731B">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F2731B">
        <w:rPr>
          <w:lang w:eastAsia="zh-CN"/>
        </w:rPr>
        <w:t>VAL</w:t>
      </w:r>
      <w:r w:rsidRPr="00F2731B">
        <w:t xml:space="preserve"> user to the identity management server. </w:t>
      </w:r>
    </w:p>
    <w:p w14:paraId="29123D2D" w14:textId="77777777" w:rsidR="00A14D57" w:rsidRPr="00F2731B" w:rsidRDefault="00A14D57" w:rsidP="00A14D57">
      <w:pPr>
        <w:pStyle w:val="NO"/>
      </w:pPr>
      <w:r w:rsidRPr="00F2731B">
        <w:t>NOTE:</w:t>
      </w:r>
      <w:r w:rsidRPr="00F2731B">
        <w:tab/>
        <w:t>The specific security and authentication mechanisms required in order to use the user ID is specified in 3GPP TS 33.434 [29].</w:t>
      </w:r>
    </w:p>
    <w:p w14:paraId="3BC19D5F" w14:textId="77777777" w:rsidR="00A14D57" w:rsidRPr="00F2731B" w:rsidRDefault="00A14D57" w:rsidP="00A14D57">
      <w:pPr>
        <w:pStyle w:val="EditorsNote"/>
      </w:pPr>
      <w:r w:rsidRPr="00F2731B">
        <w:t>Editor's note: The naming and definition of the identities in subclause 7 may require further study (e.g. renaming user identity to VAL user identity, and renaming VAL user identity to VAL service user identity).</w:t>
      </w:r>
    </w:p>
    <w:p w14:paraId="0DBF1DEE" w14:textId="77777777" w:rsidR="00A14D57" w:rsidRPr="00F2731B" w:rsidRDefault="00A14D57" w:rsidP="00A14D57">
      <w:pPr>
        <w:pStyle w:val="Heading2"/>
        <w:rPr>
          <w:lang w:val="sv-SE"/>
        </w:rPr>
      </w:pPr>
      <w:bookmarkStart w:id="447" w:name="_Toc155091434"/>
      <w:r w:rsidRPr="00F2731B">
        <w:rPr>
          <w:lang w:val="sv-SE"/>
        </w:rPr>
        <w:lastRenderedPageBreak/>
        <w:t>7.2</w:t>
      </w:r>
      <w:r w:rsidRPr="00F2731B">
        <w:rPr>
          <w:lang w:val="sv-SE"/>
        </w:rPr>
        <w:tab/>
        <w:t>VAL user identity (VAL user ID)</w:t>
      </w:r>
      <w:bookmarkEnd w:id="443"/>
      <w:bookmarkEnd w:id="444"/>
      <w:bookmarkEnd w:id="445"/>
      <w:bookmarkEnd w:id="447"/>
    </w:p>
    <w:p w14:paraId="77EBF3D2" w14:textId="77777777" w:rsidR="00A14D57" w:rsidRPr="00F2731B" w:rsidRDefault="00A14D57" w:rsidP="00A14D57">
      <w:r w:rsidRPr="00F2731B">
        <w:t xml:space="preserve">The </w:t>
      </w:r>
      <w:r w:rsidRPr="00F2731B">
        <w:rPr>
          <w:lang w:eastAsia="zh-CN"/>
        </w:rPr>
        <w:t>VAL user</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user. For example, the </w:t>
      </w:r>
      <w:r w:rsidRPr="00F2731B">
        <w:rPr>
          <w:lang w:eastAsia="zh-CN"/>
        </w:rPr>
        <w:t>VAL user</w:t>
      </w:r>
      <w:r w:rsidRPr="00F2731B">
        <w:rPr>
          <w:rFonts w:hint="eastAsia"/>
          <w:lang w:eastAsia="zh-CN"/>
        </w:rPr>
        <w:t xml:space="preserve"> </w:t>
      </w:r>
      <w:r w:rsidRPr="00F2731B">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31F5C09E" w14:textId="77777777" w:rsidR="00A14D57" w:rsidRPr="00F2731B" w:rsidRDefault="00A14D57" w:rsidP="00A14D57">
      <w:r w:rsidRPr="00F2731B">
        <w:t>Based on the service agreement, VAL user ID may be mapped to a VAL UE ID.</w:t>
      </w:r>
    </w:p>
    <w:p w14:paraId="3BEB34A8" w14:textId="77777777" w:rsidR="00A14D57" w:rsidRPr="00F2731B" w:rsidRDefault="00A14D57" w:rsidP="00A14D57">
      <w:pPr>
        <w:pStyle w:val="Heading2"/>
        <w:rPr>
          <w:lang w:val="sv-SE"/>
        </w:rPr>
      </w:pPr>
      <w:bookmarkStart w:id="448" w:name="_Toc536270613"/>
      <w:bookmarkStart w:id="449" w:name="_Toc536270920"/>
      <w:bookmarkStart w:id="450" w:name="_Toc536271480"/>
      <w:bookmarkStart w:id="451" w:name="_Toc155091435"/>
      <w:r w:rsidRPr="00F2731B">
        <w:rPr>
          <w:lang w:val="sv-SE"/>
        </w:rPr>
        <w:t>7.3</w:t>
      </w:r>
      <w:r w:rsidRPr="00F2731B">
        <w:rPr>
          <w:lang w:val="sv-SE"/>
        </w:rPr>
        <w:tab/>
        <w:t>VAL UE identity (VAL UE ID)</w:t>
      </w:r>
      <w:bookmarkEnd w:id="448"/>
      <w:bookmarkEnd w:id="449"/>
      <w:bookmarkEnd w:id="450"/>
      <w:bookmarkEnd w:id="451"/>
    </w:p>
    <w:p w14:paraId="494FE0E8" w14:textId="77777777" w:rsidR="00A14D57" w:rsidRPr="00F2731B" w:rsidRDefault="00A14D57" w:rsidP="00A14D57">
      <w:r w:rsidRPr="00F2731B">
        <w:t xml:space="preserve">The </w:t>
      </w:r>
      <w:r w:rsidRPr="00F2731B">
        <w:rPr>
          <w:lang w:eastAsia="zh-CN"/>
        </w:rPr>
        <w:t>VAL UE</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UE. For example, the </w:t>
      </w:r>
      <w:r w:rsidRPr="00F2731B">
        <w:rPr>
          <w:lang w:eastAsia="zh-CN"/>
        </w:rPr>
        <w:t>VAL UE</w:t>
      </w:r>
      <w:r w:rsidRPr="00F2731B">
        <w:rPr>
          <w:rFonts w:hint="eastAsia"/>
          <w:lang w:eastAsia="zh-CN"/>
        </w:rPr>
        <w:t xml:space="preserve"> </w:t>
      </w:r>
      <w:r w:rsidRPr="00F2731B">
        <w:t>ID for V2X service is mapped to the StationID as specified in ETSI TS 102 894-2 [25]. The VAL UE ID is used to address the VAL UE in order to send VAL messages or to access SEAL services.</w:t>
      </w:r>
    </w:p>
    <w:p w14:paraId="1873EFE3" w14:textId="77777777" w:rsidR="00A14D57" w:rsidRPr="00F2731B" w:rsidRDefault="00A14D57" w:rsidP="00A14D57">
      <w:r w:rsidRPr="00F2731B">
        <w:t>Based on the service agreement, GPSI (as specified in 3GPP TS 23.003</w:t>
      </w:r>
      <w:r w:rsidRPr="00F2731B">
        <w:rPr>
          <w:rFonts w:hint="eastAsia"/>
          <w:lang w:eastAsia="zh-CN"/>
        </w:rPr>
        <w:t xml:space="preserve"> [</w:t>
      </w:r>
      <w:r w:rsidRPr="00F2731B">
        <w:rPr>
          <w:lang w:eastAsia="zh-CN"/>
        </w:rPr>
        <w:t>38</w:t>
      </w:r>
      <w:r w:rsidRPr="00F2731B">
        <w:rPr>
          <w:rFonts w:hint="eastAsia"/>
          <w:lang w:eastAsia="zh-CN"/>
        </w:rPr>
        <w:t>]</w:t>
      </w:r>
      <w:r w:rsidRPr="00F2731B">
        <w:t>) may be used as VAL UE identity.</w:t>
      </w:r>
    </w:p>
    <w:p w14:paraId="32C69582" w14:textId="77777777" w:rsidR="00A14D57" w:rsidRPr="00F2731B" w:rsidRDefault="00A14D57" w:rsidP="00A14D57">
      <w:pPr>
        <w:pStyle w:val="Heading2"/>
      </w:pPr>
      <w:bookmarkStart w:id="452" w:name="_Toc536270614"/>
      <w:bookmarkStart w:id="453" w:name="_Toc536270921"/>
      <w:bookmarkStart w:id="454" w:name="_Toc536271481"/>
      <w:bookmarkStart w:id="455" w:name="_Toc155091436"/>
      <w:r w:rsidRPr="00F2731B">
        <w:t>7.4</w:t>
      </w:r>
      <w:r w:rsidRPr="00F2731B">
        <w:tab/>
      </w:r>
      <w:r w:rsidRPr="00F2731B">
        <w:rPr>
          <w:lang w:val="en-US"/>
        </w:rPr>
        <w:t xml:space="preserve">VAL </w:t>
      </w:r>
      <w:r w:rsidRPr="00F2731B">
        <w:rPr>
          <w:lang w:val="en-150"/>
        </w:rPr>
        <w:t xml:space="preserve">service </w:t>
      </w:r>
      <w:r w:rsidRPr="00F2731B">
        <w:rPr>
          <w:lang w:val="en-US"/>
        </w:rPr>
        <w:t>identity (</w:t>
      </w:r>
      <w:r w:rsidRPr="00F2731B">
        <w:rPr>
          <w:lang w:val="en-IN"/>
        </w:rPr>
        <w:t>VAL</w:t>
      </w:r>
      <w:r w:rsidRPr="00F2731B">
        <w:rPr>
          <w:lang w:val="en-US"/>
        </w:rPr>
        <w:t xml:space="preserve"> </w:t>
      </w:r>
      <w:r w:rsidRPr="00F2731B">
        <w:rPr>
          <w:lang w:val="en-150"/>
        </w:rPr>
        <w:t xml:space="preserve">service </w:t>
      </w:r>
      <w:r w:rsidRPr="00F2731B">
        <w:rPr>
          <w:lang w:val="en-US"/>
        </w:rPr>
        <w:t>ID)</w:t>
      </w:r>
      <w:bookmarkEnd w:id="452"/>
      <w:bookmarkEnd w:id="453"/>
      <w:bookmarkEnd w:id="454"/>
      <w:bookmarkEnd w:id="455"/>
    </w:p>
    <w:p w14:paraId="07625EFE" w14:textId="77777777" w:rsidR="00A14D57" w:rsidRPr="00F2731B" w:rsidRDefault="00A14D57" w:rsidP="00A14D57">
      <w:pPr>
        <w:rPr>
          <w:noProof/>
          <w:lang w:val="en-US"/>
        </w:rPr>
      </w:pPr>
      <w:r w:rsidRPr="00F2731B">
        <w:t>The VAL service</w:t>
      </w:r>
      <w:r w:rsidRPr="00F2731B">
        <w:rPr>
          <w:rFonts w:hint="eastAsia"/>
        </w:rPr>
        <w:t xml:space="preserve"> </w:t>
      </w:r>
      <w:r w:rsidRPr="00F2731B">
        <w:t>ID is a unique identifier that represents the VAL</w:t>
      </w:r>
      <w:r w:rsidRPr="00F2731B">
        <w:rPr>
          <w:rFonts w:hint="eastAsia"/>
        </w:rPr>
        <w:t xml:space="preserve"> </w:t>
      </w:r>
      <w:r w:rsidRPr="00F2731B">
        <w:t>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3E2E3AE" w14:textId="77777777" w:rsidR="00A14D57" w:rsidRPr="00F2731B" w:rsidRDefault="00A14D57" w:rsidP="00A14D57">
      <w:pPr>
        <w:pStyle w:val="Heading2"/>
      </w:pPr>
      <w:bookmarkStart w:id="456" w:name="_Toc536270615"/>
      <w:bookmarkStart w:id="457" w:name="_Toc536270922"/>
      <w:bookmarkStart w:id="458" w:name="_Toc536271482"/>
      <w:bookmarkStart w:id="459" w:name="_Toc155091437"/>
      <w:r w:rsidRPr="00F2731B">
        <w:t>7.5</w:t>
      </w:r>
      <w:r w:rsidRPr="00F2731B">
        <w:tab/>
      </w:r>
      <w:r w:rsidRPr="00F2731B">
        <w:rPr>
          <w:lang w:val="en-US"/>
        </w:rPr>
        <w:t>VAL group identity (VAL group ID)</w:t>
      </w:r>
      <w:bookmarkEnd w:id="456"/>
      <w:bookmarkEnd w:id="457"/>
      <w:bookmarkEnd w:id="458"/>
      <w:bookmarkEnd w:id="459"/>
    </w:p>
    <w:p w14:paraId="124566E6" w14:textId="77777777" w:rsidR="00A14D57" w:rsidRPr="00F2731B" w:rsidRDefault="00A14D57" w:rsidP="00A14D57">
      <w:r w:rsidRPr="00F2731B">
        <w:t xml:space="preserve">The </w:t>
      </w:r>
      <w:r w:rsidRPr="00F2731B">
        <w:rPr>
          <w:lang w:eastAsia="zh-CN"/>
        </w:rPr>
        <w:t>VAL</w:t>
      </w:r>
      <w:r w:rsidRPr="00F2731B">
        <w:rPr>
          <w:rFonts w:hint="eastAsia"/>
          <w:lang w:eastAsia="zh-CN"/>
        </w:rPr>
        <w:t xml:space="preserve"> </w:t>
      </w:r>
      <w:r w:rsidRPr="00F2731B">
        <w:t xml:space="preserve">group ID is a unique identifier within the VAL service that represents a set of </w:t>
      </w:r>
      <w:r w:rsidRPr="00F2731B">
        <w:rPr>
          <w:lang w:eastAsia="zh-CN"/>
        </w:rPr>
        <w:t>VAL users or VAL UE according to the VAL service</w:t>
      </w:r>
      <w:r w:rsidRPr="00F2731B">
        <w:t xml:space="preserve">. The set of </w:t>
      </w:r>
      <w:r w:rsidRPr="00F2731B">
        <w:rPr>
          <w:lang w:eastAsia="zh-CN"/>
        </w:rPr>
        <w:t>VAL</w:t>
      </w:r>
      <w:r w:rsidRPr="00F2731B">
        <w:rPr>
          <w:rFonts w:hint="eastAsia"/>
          <w:lang w:eastAsia="zh-CN"/>
        </w:rPr>
        <w:t xml:space="preserve"> </w:t>
      </w:r>
      <w:r w:rsidRPr="00F2731B">
        <w:t xml:space="preserve">users may belong to the same or different </w:t>
      </w:r>
      <w:r w:rsidRPr="00F2731B">
        <w:rPr>
          <w:lang w:eastAsia="zh-CN"/>
        </w:rPr>
        <w:t>VAL service providers</w:t>
      </w:r>
      <w:r w:rsidRPr="00F2731B">
        <w:t xml:space="preserve">. </w:t>
      </w:r>
      <w:r w:rsidRPr="00F2731B">
        <w:rPr>
          <w:rFonts w:hint="eastAsia"/>
          <w:lang w:eastAsia="zh-CN"/>
        </w:rPr>
        <w:t>It indicates</w:t>
      </w:r>
      <w:r w:rsidRPr="00F2731B">
        <w:t xml:space="preserve"> the VAL application server where the group is defined.</w:t>
      </w:r>
    </w:p>
    <w:p w14:paraId="0B89537C" w14:textId="77777777" w:rsidR="00A14D57" w:rsidRPr="00F2731B" w:rsidRDefault="00A14D57" w:rsidP="00A14D57">
      <w:pPr>
        <w:pStyle w:val="Heading2"/>
        <w:rPr>
          <w:lang w:val="sv-SE"/>
        </w:rPr>
      </w:pPr>
      <w:bookmarkStart w:id="460" w:name="_Toc533179649"/>
      <w:bookmarkStart w:id="461" w:name="_Toc536270616"/>
      <w:bookmarkStart w:id="462" w:name="_Toc536270923"/>
      <w:bookmarkStart w:id="463" w:name="_Toc536271483"/>
      <w:bookmarkStart w:id="464" w:name="_Toc155091438"/>
      <w:r w:rsidRPr="00F2731B">
        <w:rPr>
          <w:lang w:val="sv-SE"/>
        </w:rPr>
        <w:t>7.6</w:t>
      </w:r>
      <w:r w:rsidRPr="00F2731B">
        <w:rPr>
          <w:lang w:val="sv-SE"/>
        </w:rPr>
        <w:tab/>
        <w:t>VAL</w:t>
      </w:r>
      <w:r w:rsidRPr="00F2731B">
        <w:rPr>
          <w:rFonts w:hint="eastAsia"/>
          <w:lang w:val="sv-SE"/>
        </w:rPr>
        <w:t xml:space="preserve"> s</w:t>
      </w:r>
      <w:r w:rsidRPr="00F2731B">
        <w:rPr>
          <w:lang w:val="sv-SE"/>
        </w:rPr>
        <w:t>ystem identity (VAL</w:t>
      </w:r>
      <w:r w:rsidRPr="00F2731B">
        <w:rPr>
          <w:rFonts w:hint="eastAsia"/>
          <w:lang w:val="sv-SE"/>
        </w:rPr>
        <w:t xml:space="preserve"> </w:t>
      </w:r>
      <w:r w:rsidRPr="00F2731B">
        <w:rPr>
          <w:lang w:val="sv-SE"/>
        </w:rPr>
        <w:t>system ID)</w:t>
      </w:r>
      <w:bookmarkEnd w:id="460"/>
      <w:bookmarkEnd w:id="464"/>
    </w:p>
    <w:p w14:paraId="2E546BED" w14:textId="77777777" w:rsidR="00A14D57" w:rsidRPr="00F2731B" w:rsidRDefault="00A14D57" w:rsidP="00A14D57">
      <w:r w:rsidRPr="00F2731B">
        <w:t>The VAL system ID is a globally unique identifier representing a VAL system.</w:t>
      </w:r>
    </w:p>
    <w:p w14:paraId="77BD3F8E" w14:textId="77777777" w:rsidR="00A14D57" w:rsidRPr="00F2731B" w:rsidRDefault="00A14D57" w:rsidP="00A14D57">
      <w:pPr>
        <w:pStyle w:val="Heading2"/>
      </w:pPr>
      <w:bookmarkStart w:id="465" w:name="_Toc155091439"/>
      <w:r w:rsidRPr="00F2731B">
        <w:rPr>
          <w:lang w:val="en-US"/>
        </w:rPr>
        <w:t>7.7</w:t>
      </w:r>
      <w:r w:rsidRPr="00F2731B">
        <w:rPr>
          <w:lang w:val="en-US"/>
        </w:rPr>
        <w:tab/>
        <w:t>VAL Stream ID</w:t>
      </w:r>
      <w:bookmarkEnd w:id="465"/>
    </w:p>
    <w:p w14:paraId="323C3056" w14:textId="77777777" w:rsidR="00A14D57" w:rsidRPr="00F2731B" w:rsidRDefault="00A14D57" w:rsidP="00A14D57">
      <w:pPr>
        <w:pStyle w:val="EW"/>
        <w:ind w:left="1418"/>
        <w:rPr>
          <w:bCs/>
        </w:rPr>
      </w:pPr>
      <w:r w:rsidRPr="00F2731B">
        <w:rPr>
          <w:bCs/>
        </w:rPr>
        <w:t xml:space="preserve">A VAL Stream ID is an identity used by the VAL server to identify a VAL stream. </w:t>
      </w:r>
    </w:p>
    <w:p w14:paraId="4A170F8F" w14:textId="77777777" w:rsidR="00A14D57" w:rsidRPr="00F2731B" w:rsidRDefault="00A14D57" w:rsidP="00A14D57">
      <w:pPr>
        <w:pStyle w:val="Heading1"/>
      </w:pPr>
      <w:bookmarkStart w:id="466" w:name="_Toc155091440"/>
      <w:bookmarkEnd w:id="461"/>
      <w:bookmarkEnd w:id="462"/>
      <w:bookmarkEnd w:id="463"/>
      <w:r w:rsidRPr="00F2731B">
        <w:t>8</w:t>
      </w:r>
      <w:r w:rsidRPr="00F2731B">
        <w:tab/>
        <w:t>Application of functional model to deploymen</w:t>
      </w:r>
      <w:bookmarkEnd w:id="300"/>
      <w:r w:rsidRPr="00F2731B">
        <w:t>ts</w:t>
      </w:r>
      <w:bookmarkEnd w:id="466"/>
    </w:p>
    <w:p w14:paraId="71BCC341" w14:textId="77777777" w:rsidR="00A14D57" w:rsidRPr="00F2731B" w:rsidRDefault="00A14D57" w:rsidP="00A14D57">
      <w:pPr>
        <w:pStyle w:val="Heading2"/>
        <w:rPr>
          <w:rFonts w:eastAsia="SimSun"/>
          <w:lang w:eastAsia="zh-CN"/>
        </w:rPr>
      </w:pPr>
      <w:bookmarkStart w:id="467" w:name="_Toc528832098"/>
      <w:bookmarkStart w:id="468" w:name="_Toc528832288"/>
      <w:bookmarkStart w:id="469" w:name="_Toc536270607"/>
      <w:bookmarkStart w:id="470" w:name="_Toc536270914"/>
      <w:bookmarkStart w:id="471" w:name="_Toc2819273"/>
      <w:bookmarkStart w:id="472" w:name="_Toc526019530"/>
      <w:bookmarkStart w:id="473" w:name="_Toc155091441"/>
      <w:r w:rsidRPr="00F2731B">
        <w:rPr>
          <w:rFonts w:eastAsia="SimSun"/>
          <w:lang w:eastAsia="zh-CN"/>
        </w:rPr>
        <w:t>8</w:t>
      </w:r>
      <w:r w:rsidRPr="00F2731B">
        <w:rPr>
          <w:rFonts w:eastAsia="SimSun" w:hint="eastAsia"/>
          <w:lang w:eastAsia="zh-CN"/>
        </w:rPr>
        <w:t>.1</w:t>
      </w:r>
      <w:r w:rsidRPr="00F2731B">
        <w:rPr>
          <w:rFonts w:eastAsia="SimSun" w:hint="eastAsia"/>
          <w:lang w:eastAsia="zh-CN"/>
        </w:rPr>
        <w:tab/>
        <w:t>General</w:t>
      </w:r>
      <w:bookmarkEnd w:id="473"/>
    </w:p>
    <w:p w14:paraId="719B7A70" w14:textId="77777777" w:rsidR="00A14D57" w:rsidRPr="00F2731B" w:rsidRDefault="00A14D57" w:rsidP="00A14D57">
      <w:r w:rsidRPr="00F2731B">
        <w:t>This clause describes deployments of the functional model specified in clause 6.</w:t>
      </w:r>
    </w:p>
    <w:p w14:paraId="74B51531" w14:textId="77777777" w:rsidR="00A14D57" w:rsidRPr="00F2731B" w:rsidRDefault="00A14D57" w:rsidP="00A14D57">
      <w:pPr>
        <w:pStyle w:val="Heading2"/>
        <w:rPr>
          <w:rFonts w:eastAsia="SimSun"/>
          <w:lang w:eastAsia="zh-CN"/>
        </w:rPr>
      </w:pPr>
      <w:bookmarkStart w:id="474" w:name="_Toc155091442"/>
      <w:r w:rsidRPr="00F2731B">
        <w:rPr>
          <w:rFonts w:eastAsia="SimSun"/>
          <w:lang w:eastAsia="zh-CN"/>
        </w:rPr>
        <w:t>8</w:t>
      </w:r>
      <w:r w:rsidRPr="00F2731B">
        <w:rPr>
          <w:rFonts w:eastAsia="SimSun" w:hint="eastAsia"/>
          <w:lang w:eastAsia="zh-CN"/>
        </w:rPr>
        <w:t>.2</w:t>
      </w:r>
      <w:r w:rsidRPr="00F2731B">
        <w:rPr>
          <w:rFonts w:eastAsia="SimSun" w:hint="eastAsia"/>
          <w:lang w:eastAsia="zh-CN"/>
        </w:rPr>
        <w:tab/>
      </w:r>
      <w:r w:rsidRPr="00F2731B">
        <w:rPr>
          <w:rFonts w:eastAsia="SimSun"/>
          <w:lang w:eastAsia="zh-CN"/>
        </w:rPr>
        <w:t>Deployment of SEAL server(s)</w:t>
      </w:r>
      <w:bookmarkEnd w:id="474"/>
    </w:p>
    <w:p w14:paraId="61FAF867" w14:textId="77777777" w:rsidR="00A14D57" w:rsidRPr="00F2731B" w:rsidRDefault="00A14D57" w:rsidP="00A14D57">
      <w:pPr>
        <w:rPr>
          <w:rFonts w:eastAsia="SimSun"/>
          <w:lang w:eastAsia="zh-CN"/>
        </w:rPr>
      </w:pPr>
      <w:r w:rsidRPr="00F2731B">
        <w:rPr>
          <w:noProof/>
          <w:lang w:val="en-US"/>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74186E24" w14:textId="77777777" w:rsidR="00A14D57" w:rsidRPr="00F2731B" w:rsidRDefault="00A14D57" w:rsidP="00A14D57">
      <w:pPr>
        <w:pStyle w:val="Heading3"/>
      </w:pPr>
      <w:bookmarkStart w:id="475" w:name="_Toc155091443"/>
      <w:r w:rsidRPr="00F2731B">
        <w:lastRenderedPageBreak/>
        <w:t>8.2.1</w:t>
      </w:r>
      <w:r w:rsidRPr="00F2731B">
        <w:tab/>
        <w:t>SEAL server(s) deployment in PLMN operator domain</w:t>
      </w:r>
      <w:bookmarkEnd w:id="475"/>
    </w:p>
    <w:bookmarkEnd w:id="467"/>
    <w:bookmarkEnd w:id="468"/>
    <w:bookmarkEnd w:id="469"/>
    <w:bookmarkEnd w:id="470"/>
    <w:bookmarkEnd w:id="471"/>
    <w:p w14:paraId="68465C67" w14:textId="77777777" w:rsidR="00A14D57" w:rsidRPr="00F2731B" w:rsidRDefault="00A14D57" w:rsidP="00A14D57">
      <w:pPr>
        <w:rPr>
          <w:noProof/>
          <w:lang w:val="en-US"/>
        </w:rPr>
      </w:pPr>
      <w:r w:rsidRPr="00F2731B">
        <w:rPr>
          <w:noProof/>
          <w:lang w:val="en-US"/>
        </w:rPr>
        <w:t>Figure 8.2.1-1 illustrates deployment of the SEAL server(s) in a single PLMN operator domain and the VAL server(s) in the VAL service provider domain.</w:t>
      </w:r>
    </w:p>
    <w:p w14:paraId="6E53C909" w14:textId="77777777" w:rsidR="00A14D57" w:rsidRPr="00F2731B" w:rsidRDefault="00A14D57" w:rsidP="00A14D57">
      <w:pPr>
        <w:pStyle w:val="TH"/>
        <w:rPr>
          <w:noProof/>
          <w:lang w:val="en-US"/>
        </w:rPr>
      </w:pPr>
      <w:r w:rsidRPr="00F2731B">
        <w:rPr>
          <w:noProof/>
          <w:lang w:val="en-US"/>
        </w:rPr>
        <w:object w:dxaOrig="6153" w:dyaOrig="4817" w14:anchorId="0503E07B">
          <v:shape id="_x0000_i1034" type="#_x0000_t75" style="width:308.4pt;height:241.8pt" o:ole="">
            <v:imagedata r:id="rId25" o:title=""/>
          </v:shape>
          <o:OLEObject Type="Embed" ProgID="Visio.Drawing.11" ShapeID="_x0000_i1034" DrawAspect="Content" ObjectID="_1765704266" r:id="rId26"/>
        </w:object>
      </w:r>
    </w:p>
    <w:p w14:paraId="1F545482" w14:textId="77777777" w:rsidR="00A14D57" w:rsidRPr="00F2731B" w:rsidRDefault="00A14D57" w:rsidP="00A14D57">
      <w:pPr>
        <w:pStyle w:val="TF"/>
      </w:pPr>
      <w:r w:rsidRPr="00F2731B">
        <w:t>Figure 8.2.1-1: SEAL server(s) deployed in a single PLMN operator domain</w:t>
      </w:r>
    </w:p>
    <w:p w14:paraId="013ACAFC" w14:textId="77777777" w:rsidR="00A14D57" w:rsidRPr="00F2731B" w:rsidRDefault="00A14D57" w:rsidP="00A14D57">
      <w:pPr>
        <w:rPr>
          <w:noProof/>
          <w:lang w:val="en-US"/>
        </w:rPr>
      </w:pPr>
      <w:r w:rsidRPr="00F2731B">
        <w:rPr>
          <w:noProof/>
          <w:lang w:val="en-US"/>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4789CB29" w14:textId="77777777" w:rsidR="00A14D57" w:rsidRPr="00F2731B" w:rsidRDefault="00A14D57" w:rsidP="00A14D57">
      <w:pPr>
        <w:pStyle w:val="TH"/>
        <w:rPr>
          <w:noProof/>
        </w:rPr>
      </w:pPr>
      <w:r w:rsidRPr="00F2731B">
        <w:rPr>
          <w:noProof/>
        </w:rPr>
        <w:object w:dxaOrig="7591" w:dyaOrig="5338" w14:anchorId="00C773DA">
          <v:shape id="_x0000_i1035" type="#_x0000_t75" style="width:344.2pt;height:241.8pt" o:ole="">
            <v:imagedata r:id="rId27" o:title=""/>
          </v:shape>
          <o:OLEObject Type="Embed" ProgID="Visio.Drawing.11" ShapeID="_x0000_i1035" DrawAspect="Content" ObjectID="_1765704267" r:id="rId28"/>
        </w:object>
      </w:r>
    </w:p>
    <w:p w14:paraId="0C43C4C8" w14:textId="77777777" w:rsidR="00A14D57" w:rsidRPr="00F2731B" w:rsidRDefault="00A14D57" w:rsidP="00A14D57">
      <w:pPr>
        <w:pStyle w:val="TF"/>
      </w:pPr>
      <w:r w:rsidRPr="00F2731B">
        <w:rPr>
          <w:noProof/>
        </w:rPr>
        <w:t xml:space="preserve">Figure 8.2.1-2: </w:t>
      </w:r>
      <w:r w:rsidRPr="00F2731B">
        <w:t xml:space="preserve">SEAL server(s) deployed </w:t>
      </w:r>
      <w:r w:rsidRPr="00F2731B">
        <w:rPr>
          <w:noProof/>
        </w:rPr>
        <w:t>in multiple PLMN operator domain without interconnection between SEAL servers</w:t>
      </w:r>
    </w:p>
    <w:p w14:paraId="1EE0E647" w14:textId="77777777" w:rsidR="00A14D57" w:rsidRPr="00F2731B" w:rsidRDefault="00A14D57" w:rsidP="00A14D57">
      <w:pPr>
        <w:rPr>
          <w:noProof/>
          <w:lang w:val="en-US"/>
        </w:rPr>
      </w:pPr>
      <w:bookmarkStart w:id="476" w:name="_Toc521435194"/>
      <w:bookmarkStart w:id="477" w:name="_Toc536270610"/>
      <w:bookmarkStart w:id="478" w:name="_Toc536270917"/>
      <w:bookmarkStart w:id="479" w:name="_Toc2819276"/>
      <w:r w:rsidRPr="00F2731B">
        <w:rPr>
          <w:noProof/>
          <w:lang w:val="en-US"/>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34EEFF6B" w14:textId="77777777" w:rsidR="00A14D57" w:rsidRPr="00F2731B" w:rsidRDefault="00A14D57" w:rsidP="00A14D57">
      <w:pPr>
        <w:pStyle w:val="TH"/>
        <w:rPr>
          <w:noProof/>
          <w:lang w:val="en-US"/>
        </w:rPr>
      </w:pPr>
      <w:r w:rsidRPr="00F2731B">
        <w:rPr>
          <w:noProof/>
          <w:lang w:val="en-US"/>
        </w:rPr>
        <w:object w:dxaOrig="8767" w:dyaOrig="5817" w14:anchorId="7EB42944">
          <v:shape id="_x0000_i1036" type="#_x0000_t75" style="width:367.1pt;height:243.9pt" o:ole="">
            <v:imagedata r:id="rId29" o:title=""/>
          </v:shape>
          <o:OLEObject Type="Embed" ProgID="Visio.Drawing.11" ShapeID="_x0000_i1036" DrawAspect="Content" ObjectID="_1765704268" r:id="rId30"/>
        </w:object>
      </w:r>
    </w:p>
    <w:p w14:paraId="4FC98C9A" w14:textId="77777777" w:rsidR="00A14D57" w:rsidRPr="00F2731B" w:rsidRDefault="00A14D57" w:rsidP="00A14D57">
      <w:pPr>
        <w:pStyle w:val="TF"/>
        <w:rPr>
          <w:noProof/>
          <w:lang w:val="en-US"/>
        </w:rPr>
      </w:pPr>
      <w:r w:rsidRPr="00F2731B">
        <w:rPr>
          <w:noProof/>
          <w:lang w:val="en-US"/>
        </w:rPr>
        <w:t xml:space="preserve">Figure 8.2.1-3: </w:t>
      </w:r>
      <w:r w:rsidRPr="00F2731B">
        <w:t xml:space="preserve">SEAL server(s) deployed </w:t>
      </w:r>
      <w:r w:rsidRPr="00F2731B">
        <w:rPr>
          <w:noProof/>
        </w:rPr>
        <w:t>in multiple PLMN operator domain</w:t>
      </w:r>
      <w:r w:rsidRPr="00F2731B">
        <w:rPr>
          <w:noProof/>
          <w:lang w:val="en-US"/>
        </w:rPr>
        <w:t xml:space="preserve"> with interconnection between SEAL servers</w:t>
      </w:r>
    </w:p>
    <w:p w14:paraId="0223DCE5" w14:textId="77777777" w:rsidR="00A14D57" w:rsidRPr="00F2731B" w:rsidRDefault="00A14D57" w:rsidP="00A14D57">
      <w:pPr>
        <w:rPr>
          <w:noProof/>
          <w:lang w:val="en-US"/>
        </w:rPr>
      </w:pPr>
      <w:r w:rsidRPr="00F2731B">
        <w:rPr>
          <w:noProof/>
          <w:lang w:val="en-US"/>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DDF4B7" w14:textId="77777777" w:rsidR="00A14D57" w:rsidRPr="00F2731B" w:rsidRDefault="00A14D57" w:rsidP="00A14D57">
      <w:pPr>
        <w:pStyle w:val="TH"/>
        <w:rPr>
          <w:noProof/>
          <w:lang w:val="en-US"/>
        </w:rPr>
      </w:pPr>
      <w:r w:rsidRPr="00F2731B">
        <w:rPr>
          <w:noProof/>
          <w:lang w:val="en-US"/>
        </w:rPr>
        <w:object w:dxaOrig="8767" w:dyaOrig="5817" w14:anchorId="60A002F3">
          <v:shape id="_x0000_i1037" type="#_x0000_t75" style="width:367.1pt;height:243.9pt" o:ole="">
            <v:imagedata r:id="rId31" o:title=""/>
          </v:shape>
          <o:OLEObject Type="Embed" ProgID="Visio.Drawing.11" ShapeID="_x0000_i1037" DrawAspect="Content" ObjectID="_1765704269" r:id="rId32"/>
        </w:object>
      </w:r>
    </w:p>
    <w:p w14:paraId="4201DAD0" w14:textId="77777777" w:rsidR="00A14D57" w:rsidRPr="00F2731B" w:rsidRDefault="00A14D57" w:rsidP="00A14D57">
      <w:pPr>
        <w:pStyle w:val="TF"/>
        <w:rPr>
          <w:noProof/>
          <w:lang w:val="en-US"/>
        </w:rPr>
      </w:pPr>
      <w:r w:rsidRPr="00F2731B">
        <w:rPr>
          <w:noProof/>
          <w:lang w:val="en-US"/>
        </w:rPr>
        <w:t>Figure 8.2.1-4: SEAL server(s) deployed in a single PLMN operator domain with interconnection between SEAL servers</w:t>
      </w:r>
    </w:p>
    <w:p w14:paraId="5C342F3C" w14:textId="77777777" w:rsidR="00A14D57" w:rsidRPr="00F2731B" w:rsidRDefault="00A14D57" w:rsidP="00A14D57">
      <w:pPr>
        <w:pStyle w:val="Heading3"/>
      </w:pPr>
      <w:bookmarkStart w:id="480" w:name="_Toc155091444"/>
      <w:r w:rsidRPr="00F2731B">
        <w:t>8.2.2</w:t>
      </w:r>
      <w:r w:rsidRPr="00F2731B">
        <w:tab/>
        <w:t>SEAL server(s) deployment in VAL service provider domain</w:t>
      </w:r>
      <w:bookmarkEnd w:id="480"/>
    </w:p>
    <w:bookmarkEnd w:id="476"/>
    <w:bookmarkEnd w:id="477"/>
    <w:bookmarkEnd w:id="478"/>
    <w:bookmarkEnd w:id="479"/>
    <w:p w14:paraId="5904EA2F" w14:textId="77777777" w:rsidR="00A14D57" w:rsidRPr="00F2731B" w:rsidRDefault="00A14D57" w:rsidP="00A14D57">
      <w:pPr>
        <w:rPr>
          <w:noProof/>
          <w:lang w:val="en-US"/>
        </w:rPr>
      </w:pPr>
      <w:r w:rsidRPr="00F2731B">
        <w:rPr>
          <w:noProof/>
          <w:lang w:val="en-US"/>
        </w:rPr>
        <w:t xml:space="preserve">Figure 8.2.2-1 illustrates deployment of the SEAL server(s) and the VAL server(s) in VAL service provider domain. </w:t>
      </w:r>
    </w:p>
    <w:p w14:paraId="2C9901AA" w14:textId="77777777" w:rsidR="00A14D57" w:rsidRPr="00F2731B" w:rsidRDefault="00A14D57" w:rsidP="00A14D57">
      <w:pPr>
        <w:pStyle w:val="TH"/>
      </w:pPr>
      <w:r w:rsidRPr="00F2731B">
        <w:object w:dxaOrig="5433" w:dyaOrig="4251" w14:anchorId="759E0335">
          <v:shape id="_x0000_i1038" type="#_x0000_t75" style="width:272.6pt;height:212.65pt" o:ole="">
            <v:imagedata r:id="rId33" o:title=""/>
          </v:shape>
          <o:OLEObject Type="Embed" ProgID="Visio.Drawing.11" ShapeID="_x0000_i1038" DrawAspect="Content" ObjectID="_1765704270" r:id="rId34"/>
        </w:object>
      </w:r>
    </w:p>
    <w:p w14:paraId="04E1A284" w14:textId="77777777" w:rsidR="00A14D57" w:rsidRPr="00F2731B" w:rsidRDefault="00A14D57" w:rsidP="00A14D57">
      <w:pPr>
        <w:pStyle w:val="TF"/>
      </w:pPr>
      <w:r w:rsidRPr="00F2731B">
        <w:t>Figure 8.2.2-1: Deployment of SEAL server(s) with connections to 3GPP network system in a single PLMN operator domain</w:t>
      </w:r>
    </w:p>
    <w:p w14:paraId="5F244791" w14:textId="77777777" w:rsidR="00A14D57" w:rsidRPr="00F2731B" w:rsidRDefault="00A14D57" w:rsidP="00A14D57">
      <w:pPr>
        <w:rPr>
          <w:noProof/>
          <w:lang w:val="en-US"/>
        </w:rPr>
      </w:pPr>
      <w:r w:rsidRPr="00F2731B">
        <w:rPr>
          <w:noProof/>
          <w:lang w:val="en-US"/>
        </w:rPr>
        <w:t>Figure 8.2.2</w:t>
      </w:r>
      <w:r w:rsidRPr="00F2731B">
        <w:rPr>
          <w:noProof/>
          <w:lang w:val="en-US"/>
        </w:rPr>
        <w:noBreakHyphen/>
        <w:t>2 illustrates deployment of the SEAL server(s) which connects to the 3GPP network system in multiple PLMN operator domain.</w:t>
      </w:r>
    </w:p>
    <w:p w14:paraId="0DDA6690" w14:textId="77777777" w:rsidR="00A14D57" w:rsidRPr="00F2731B" w:rsidRDefault="00A14D57" w:rsidP="00A14D57">
      <w:pPr>
        <w:pStyle w:val="TH"/>
      </w:pPr>
      <w:r w:rsidRPr="00F2731B">
        <w:object w:dxaOrig="10178" w:dyaOrig="5962" w14:anchorId="49EE0DC7">
          <v:shape id="_x0000_i1039" type="#_x0000_t75" style="width:338.75pt;height:199.35pt" o:ole="">
            <v:imagedata r:id="rId35" o:title=""/>
          </v:shape>
          <o:OLEObject Type="Embed" ProgID="Visio.Drawing.11" ShapeID="_x0000_i1039" DrawAspect="Content" ObjectID="_1765704271" r:id="rId36"/>
        </w:object>
      </w:r>
    </w:p>
    <w:p w14:paraId="0E9D5079" w14:textId="77777777" w:rsidR="00A14D57" w:rsidRPr="00F2731B" w:rsidRDefault="00A14D57" w:rsidP="00A14D57">
      <w:pPr>
        <w:pStyle w:val="TF"/>
      </w:pPr>
      <w:r w:rsidRPr="00F2731B">
        <w:t>Figure 8.2.2</w:t>
      </w:r>
      <w:r w:rsidRPr="00F2731B">
        <w:noBreakHyphen/>
        <w:t>2: Deployment of SEAL server(s) with connections to 3GPP network system in multiple PLMN operator domains</w:t>
      </w:r>
    </w:p>
    <w:p w14:paraId="4424E13D" w14:textId="77777777" w:rsidR="00A14D57" w:rsidRPr="00F2731B" w:rsidRDefault="00A14D57" w:rsidP="00A14D57">
      <w:pPr>
        <w:rPr>
          <w:noProof/>
          <w:lang w:val="en-US"/>
        </w:rPr>
      </w:pPr>
      <w:r w:rsidRPr="00F2731B">
        <w:rPr>
          <w:noProof/>
          <w:lang w:val="en-US"/>
        </w:rPr>
        <w:t>Figure 8.2.2</w:t>
      </w:r>
      <w:r w:rsidRPr="00F2731B">
        <w:rPr>
          <w:noProof/>
          <w:lang w:val="en-US"/>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55E1AC3D" w14:textId="77777777" w:rsidR="00A14D57" w:rsidRPr="00F2731B" w:rsidRDefault="00A14D57" w:rsidP="00A14D57">
      <w:pPr>
        <w:pStyle w:val="TH"/>
        <w:rPr>
          <w:noProof/>
          <w:lang w:val="en-US"/>
        </w:rPr>
      </w:pPr>
      <w:r w:rsidRPr="00F2731B">
        <w:rPr>
          <w:noProof/>
          <w:lang w:val="en-US"/>
        </w:rPr>
        <w:object w:dxaOrig="8767" w:dyaOrig="5817" w14:anchorId="4C935925">
          <v:shape id="_x0000_i1040" type="#_x0000_t75" style="width:367.1pt;height:243.9pt" o:ole="">
            <v:imagedata r:id="rId37" o:title=""/>
          </v:shape>
          <o:OLEObject Type="Embed" ProgID="Visio.Drawing.11" ShapeID="_x0000_i1040" DrawAspect="Content" ObjectID="_1765704272" r:id="rId38"/>
        </w:object>
      </w:r>
    </w:p>
    <w:p w14:paraId="4D997A26" w14:textId="77777777" w:rsidR="00A14D57" w:rsidRPr="00F2731B" w:rsidRDefault="00A14D57" w:rsidP="00A14D57">
      <w:pPr>
        <w:pStyle w:val="TF"/>
        <w:rPr>
          <w:noProof/>
          <w:lang w:val="en-US"/>
        </w:rPr>
      </w:pPr>
      <w:r w:rsidRPr="00F2731B">
        <w:rPr>
          <w:noProof/>
          <w:lang w:val="en-US"/>
        </w:rPr>
        <w:t>Figure 8.2.2</w:t>
      </w:r>
      <w:r w:rsidRPr="00F2731B">
        <w:rPr>
          <w:noProof/>
          <w:lang w:val="en-US"/>
        </w:rPr>
        <w:noBreakHyphen/>
        <w:t>3: Distributed deployment of SEAL servers in VAL service provider domain</w:t>
      </w:r>
    </w:p>
    <w:p w14:paraId="13EFE36B" w14:textId="77777777" w:rsidR="00A14D57" w:rsidRPr="00F2731B" w:rsidRDefault="00A14D57" w:rsidP="00A14D57">
      <w:pPr>
        <w:pStyle w:val="Heading3"/>
      </w:pPr>
      <w:bookmarkStart w:id="481" w:name="_Toc155091445"/>
      <w:r w:rsidRPr="00F2731B">
        <w:t>8.2.3</w:t>
      </w:r>
      <w:r w:rsidRPr="00F2731B">
        <w:tab/>
        <w:t>SEAL server(s) deployment outside of VAL service provider domain and PLMN operator domain</w:t>
      </w:r>
      <w:bookmarkEnd w:id="481"/>
    </w:p>
    <w:p w14:paraId="74F42AA7" w14:textId="77777777" w:rsidR="00A14D57" w:rsidRPr="00F2731B" w:rsidRDefault="00A14D57" w:rsidP="00A14D57">
      <w:pPr>
        <w:rPr>
          <w:noProof/>
          <w:lang w:val="en-US"/>
        </w:rPr>
      </w:pPr>
      <w:r w:rsidRPr="00F2731B">
        <w:rPr>
          <w:noProof/>
          <w:lang w:val="en-US"/>
        </w:rPr>
        <w:t xml:space="preserve">Figure 8.2.3-1 illustrates deployment of the SEAL server(s) outside of both the VAL service provider domain and PLMN operator domain i.e. in SEAL provider domain. </w:t>
      </w:r>
    </w:p>
    <w:p w14:paraId="56153E01" w14:textId="77777777" w:rsidR="00A14D57" w:rsidRPr="00F2731B" w:rsidRDefault="00A14D57" w:rsidP="00A14D57">
      <w:pPr>
        <w:pStyle w:val="TH"/>
      </w:pPr>
      <w:r w:rsidRPr="00F2731B">
        <w:object w:dxaOrig="5433" w:dyaOrig="4251" w14:anchorId="4BCFAFB7">
          <v:shape id="_x0000_i1041" type="#_x0000_t75" style="width:272.6pt;height:212.65pt" o:ole="">
            <v:imagedata r:id="rId39" o:title=""/>
          </v:shape>
          <o:OLEObject Type="Embed" ProgID="Visio.Drawing.11" ShapeID="_x0000_i1041" DrawAspect="Content" ObjectID="_1765704273" r:id="rId40"/>
        </w:object>
      </w:r>
    </w:p>
    <w:p w14:paraId="07F89797" w14:textId="77777777" w:rsidR="00A14D57" w:rsidRPr="00F2731B" w:rsidRDefault="00A14D57" w:rsidP="00A14D57">
      <w:pPr>
        <w:pStyle w:val="TF"/>
      </w:pPr>
      <w:r w:rsidRPr="00F2731B">
        <w:t>Figure 8.2.3-1: Deployment of SEAL server(s) outside of VAL service domain and PLMN operator domain</w:t>
      </w:r>
    </w:p>
    <w:p w14:paraId="66DC2C8F" w14:textId="77777777" w:rsidR="00A14D57" w:rsidRPr="00F2731B" w:rsidRDefault="00A14D57" w:rsidP="00A14D57">
      <w:pPr>
        <w:rPr>
          <w:noProof/>
        </w:rPr>
      </w:pPr>
    </w:p>
    <w:p w14:paraId="27A64656" w14:textId="77777777" w:rsidR="00A14D57" w:rsidRPr="00F2731B" w:rsidRDefault="00A14D57" w:rsidP="00A14D57">
      <w:pPr>
        <w:pStyle w:val="Heading1"/>
      </w:pPr>
      <w:bookmarkStart w:id="482" w:name="_Toc155091446"/>
      <w:r w:rsidRPr="00F2731B">
        <w:lastRenderedPageBreak/>
        <w:t>9</w:t>
      </w:r>
      <w:r w:rsidRPr="00F2731B">
        <w:tab/>
        <w:t>Location management</w:t>
      </w:r>
      <w:bookmarkEnd w:id="482"/>
    </w:p>
    <w:p w14:paraId="30E529A9" w14:textId="77777777" w:rsidR="00A14D57" w:rsidRPr="00F2731B" w:rsidRDefault="00A14D57" w:rsidP="00A14D57">
      <w:pPr>
        <w:pStyle w:val="Heading2"/>
      </w:pPr>
      <w:bookmarkStart w:id="483" w:name="_Toc155091447"/>
      <w:r w:rsidRPr="00F2731B">
        <w:t>9.1</w:t>
      </w:r>
      <w:r w:rsidRPr="00F2731B">
        <w:tab/>
        <w:t>General</w:t>
      </w:r>
      <w:bookmarkEnd w:id="483"/>
    </w:p>
    <w:p w14:paraId="627BF8C2" w14:textId="77777777" w:rsidR="00A14D57" w:rsidRPr="00F2731B" w:rsidRDefault="00A14D57" w:rsidP="00A14D57">
      <w:r w:rsidRPr="00F2731B">
        <w:t>The location management is a SEAL service that offers the location management related capabilities to one or more vertical applications.</w:t>
      </w:r>
    </w:p>
    <w:p w14:paraId="49030570" w14:textId="77777777" w:rsidR="00A14D57" w:rsidRPr="00F2731B" w:rsidRDefault="00A14D57" w:rsidP="00A14D57">
      <w:pPr>
        <w:pStyle w:val="Heading2"/>
      </w:pPr>
      <w:bookmarkStart w:id="484" w:name="_Toc155091448"/>
      <w:r w:rsidRPr="00F2731B">
        <w:t>9.2</w:t>
      </w:r>
      <w:r w:rsidRPr="00F2731B">
        <w:tab/>
        <w:t>Functional model for location management</w:t>
      </w:r>
      <w:bookmarkEnd w:id="484"/>
    </w:p>
    <w:p w14:paraId="13F48729" w14:textId="77777777" w:rsidR="00A14D57" w:rsidRPr="00F2731B" w:rsidRDefault="00A14D57" w:rsidP="00A14D57">
      <w:pPr>
        <w:pStyle w:val="Heading3"/>
      </w:pPr>
      <w:bookmarkStart w:id="485" w:name="_Toc155091449"/>
      <w:r w:rsidRPr="00F2731B">
        <w:t>9.2.1</w:t>
      </w:r>
      <w:r w:rsidRPr="00F2731B">
        <w:tab/>
        <w:t>General</w:t>
      </w:r>
      <w:bookmarkEnd w:id="485"/>
    </w:p>
    <w:p w14:paraId="26F1F1D5" w14:textId="77777777" w:rsidR="00A14D57" w:rsidRPr="00F2731B" w:rsidRDefault="00A14D57" w:rsidP="00A14D57">
      <w:pPr>
        <w:rPr>
          <w:noProof/>
          <w:lang w:val="en-US"/>
        </w:rPr>
      </w:pPr>
      <w:r w:rsidRPr="00F2731B">
        <w:rPr>
          <w:noProof/>
          <w:lang w:val="en-US"/>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2AD74C3A" w14:textId="77777777" w:rsidR="00A14D57" w:rsidRPr="00F2731B" w:rsidRDefault="00A14D57" w:rsidP="00A14D57">
      <w:pPr>
        <w:pStyle w:val="Heading3"/>
      </w:pPr>
      <w:bookmarkStart w:id="486" w:name="_Toc155091450"/>
      <w:r w:rsidRPr="00F2731B">
        <w:t>9.2.2</w:t>
      </w:r>
      <w:r w:rsidRPr="00F2731B">
        <w:tab/>
        <w:t>On-network functional model description</w:t>
      </w:r>
      <w:bookmarkEnd w:id="486"/>
    </w:p>
    <w:p w14:paraId="20940A5D" w14:textId="77777777" w:rsidR="00A14D57" w:rsidRPr="00F2731B" w:rsidRDefault="00A14D57" w:rsidP="00A14D57">
      <w:r w:rsidRPr="00F2731B">
        <w:t>Figure 9.2.2-1 illustrates the generic on-network functional model for location management.</w:t>
      </w:r>
    </w:p>
    <w:p w14:paraId="6A5E5B96" w14:textId="77777777" w:rsidR="00A14D57" w:rsidRPr="00F2731B" w:rsidRDefault="00A14D57" w:rsidP="00A14D57">
      <w:pPr>
        <w:pStyle w:val="TH"/>
        <w:rPr>
          <w:noProof/>
          <w:lang w:val="en-US"/>
        </w:rPr>
      </w:pPr>
      <w:r w:rsidRPr="00F2731B">
        <w:rPr>
          <w:noProof/>
          <w:lang w:val="en-US"/>
        </w:rPr>
        <w:object w:dxaOrig="8865" w:dyaOrig="3496" w14:anchorId="7994E00F">
          <v:shape id="_x0000_i1042" type="#_x0000_t75" style="width:444.05pt;height:175.65pt" o:ole="">
            <v:imagedata r:id="rId41" o:title=""/>
          </v:shape>
          <o:OLEObject Type="Embed" ProgID="Visio.Drawing.11" ShapeID="_x0000_i1042" DrawAspect="Content" ObjectID="_1765704274" r:id="rId42"/>
        </w:object>
      </w:r>
    </w:p>
    <w:p w14:paraId="40EC8679" w14:textId="77777777" w:rsidR="00A14D57" w:rsidRPr="00F2731B" w:rsidRDefault="00A14D57" w:rsidP="00A14D57">
      <w:pPr>
        <w:pStyle w:val="TF"/>
        <w:rPr>
          <w:noProof/>
          <w:lang w:val="en-US"/>
        </w:rPr>
      </w:pPr>
      <w:r w:rsidRPr="00F2731B">
        <w:rPr>
          <w:noProof/>
          <w:lang w:val="en-US"/>
        </w:rPr>
        <w:t>Figure 9.2.2-1: On-network functional model for location management</w:t>
      </w:r>
    </w:p>
    <w:p w14:paraId="4CEFA8E5" w14:textId="77777777" w:rsidR="00A14D57" w:rsidRPr="00F2731B" w:rsidRDefault="00A14D57" w:rsidP="00A14D57">
      <w:r w:rsidRPr="00F2731B">
        <w:t>The location management client communicates with the location management server over the LM-UU reference point. The location management client provides the support for location management functions to the VAL client(s) over LM</w:t>
      </w:r>
      <w:r w:rsidRPr="00F2731B">
        <w:noBreakHyphen/>
        <w:t xml:space="preserve">C reference point. The VAL server(s) communicate with the location management server over the LM-S reference point. </w:t>
      </w:r>
    </w:p>
    <w:p w14:paraId="212F4A56" w14:textId="77777777" w:rsidR="00A14D57" w:rsidRPr="00F2731B" w:rsidRDefault="00A14D57" w:rsidP="00A14D57">
      <w:r w:rsidRPr="00F2731B">
        <w:t>The location management server communicates with the SCEF via T8 reference point to obtain location information from the underlying 3GPP network system.</w:t>
      </w:r>
      <w:r w:rsidRPr="00F2731B">
        <w:rPr>
          <w:noProof/>
        </w:rPr>
        <w:t xml:space="preserve"> The location management server obtains location information from the NEF via N33 reference point by mechanism defined in </w:t>
      </w:r>
      <w:r w:rsidRPr="00F2731B">
        <w:t xml:space="preserve">clause 5.2.6.2 of </w:t>
      </w:r>
      <w:r w:rsidRPr="00F2731B">
        <w:rPr>
          <w:noProof/>
        </w:rPr>
        <w:t>3GPP TS 23.502 [11].</w:t>
      </w:r>
    </w:p>
    <w:p w14:paraId="2E43835C" w14:textId="77777777" w:rsidR="00A14D57" w:rsidRPr="00F2731B" w:rsidRDefault="00A14D57" w:rsidP="00A14D57">
      <w:pPr>
        <w:pStyle w:val="NO"/>
        <w:rPr>
          <w:noProof/>
        </w:rPr>
      </w:pPr>
      <w:r w:rsidRPr="00F2731B">
        <w:rPr>
          <w:noProof/>
        </w:rPr>
        <w:t>NOTE:</w:t>
      </w:r>
      <w:r w:rsidRPr="00F2731B">
        <w:rPr>
          <w:noProof/>
        </w:rPr>
        <w:tab/>
        <w:t xml:space="preserve">Location information from </w:t>
      </w:r>
      <w:r w:rsidRPr="00F2731B">
        <w:rPr>
          <w:rFonts w:hint="eastAsia"/>
          <w:noProof/>
          <w:lang w:eastAsia="zh-CN"/>
        </w:rPr>
        <w:t>LCS of 4G</w:t>
      </w:r>
      <w:r w:rsidRPr="00F2731B">
        <w:rPr>
          <w:noProof/>
        </w:rPr>
        <w:t xml:space="preserve"> system is not exposed by SCEF.</w:t>
      </w:r>
    </w:p>
    <w:p w14:paraId="6F132A26" w14:textId="77777777" w:rsidR="00A14D57" w:rsidRPr="00F2731B" w:rsidRDefault="00A14D57" w:rsidP="00A14D57">
      <w:pPr>
        <w:pStyle w:val="EditorsNote"/>
        <w:rPr>
          <w:noProof/>
          <w:lang w:eastAsia="zh-CN"/>
        </w:rPr>
      </w:pPr>
      <w:r w:rsidRPr="00F2731B">
        <w:rPr>
          <w:noProof/>
          <w:lang w:eastAsia="zh-CN"/>
        </w:rPr>
        <w:t>Editor's note: Use of Le interface for acquiring location information provided by PLMN is FFS.</w:t>
      </w:r>
    </w:p>
    <w:p w14:paraId="4D44E9D1" w14:textId="77777777" w:rsidR="00A14D57" w:rsidRPr="00F2731B" w:rsidRDefault="00A14D57" w:rsidP="00A14D57">
      <w:pPr>
        <w:pStyle w:val="Heading3"/>
      </w:pPr>
      <w:bookmarkStart w:id="487" w:name="_Toc155091451"/>
      <w:r w:rsidRPr="00F2731B">
        <w:t>9.2.3</w:t>
      </w:r>
      <w:r w:rsidRPr="00F2731B">
        <w:tab/>
        <w:t>Off-network functional model description</w:t>
      </w:r>
      <w:bookmarkEnd w:id="487"/>
    </w:p>
    <w:p w14:paraId="67CAD40F" w14:textId="77777777" w:rsidR="00A14D57" w:rsidRPr="00F2731B" w:rsidRDefault="00A14D57" w:rsidP="00A14D57">
      <w:r w:rsidRPr="00F2731B">
        <w:t>Figure 9.2.3-1 illustrates the off-network functional model for location management.</w:t>
      </w:r>
    </w:p>
    <w:p w14:paraId="6B363B2F" w14:textId="77777777" w:rsidR="00A14D57" w:rsidRPr="00F2731B" w:rsidRDefault="00A14D57" w:rsidP="00A14D57">
      <w:pPr>
        <w:pStyle w:val="TH"/>
        <w:rPr>
          <w:noProof/>
          <w:lang w:val="en-US"/>
        </w:rPr>
      </w:pPr>
      <w:r w:rsidRPr="00F2731B">
        <w:rPr>
          <w:noProof/>
          <w:lang w:val="en-US"/>
        </w:rPr>
        <w:object w:dxaOrig="6684" w:dyaOrig="3492" w14:anchorId="5F64A4D2">
          <v:shape id="_x0000_i1043" type="#_x0000_t75" style="width:335.05pt;height:175.65pt" o:ole="">
            <v:imagedata r:id="rId43" o:title=""/>
          </v:shape>
          <o:OLEObject Type="Embed" ProgID="Visio.Drawing.11" ShapeID="_x0000_i1043" DrawAspect="Content" ObjectID="_1765704275" r:id="rId44"/>
        </w:object>
      </w:r>
    </w:p>
    <w:p w14:paraId="1A895DF5" w14:textId="77777777" w:rsidR="00A14D57" w:rsidRPr="00F2731B" w:rsidRDefault="00A14D57" w:rsidP="00A14D57">
      <w:pPr>
        <w:pStyle w:val="TF"/>
        <w:rPr>
          <w:noProof/>
          <w:lang w:val="en-US"/>
        </w:rPr>
      </w:pPr>
      <w:r w:rsidRPr="00F2731B">
        <w:rPr>
          <w:noProof/>
          <w:lang w:val="en-US"/>
        </w:rPr>
        <w:t>Figure 9.2.3-1: Off-network functional model for location management</w:t>
      </w:r>
    </w:p>
    <w:p w14:paraId="22E6386D" w14:textId="77777777" w:rsidR="00A14D57" w:rsidRPr="00F2731B" w:rsidRDefault="00A14D57" w:rsidP="00A14D57">
      <w:pPr>
        <w:rPr>
          <w:noProof/>
          <w:lang w:val="en-US"/>
        </w:rPr>
      </w:pPr>
      <w:r w:rsidRPr="00F2731B">
        <w:t>The location management client of the UE1 communicates with the location management client of the UE2 over the LM-PC5 reference point.</w:t>
      </w:r>
    </w:p>
    <w:p w14:paraId="750F7ED1" w14:textId="77777777" w:rsidR="00A14D57" w:rsidRPr="00F2731B" w:rsidRDefault="00A14D57" w:rsidP="00A14D57">
      <w:pPr>
        <w:pStyle w:val="Heading3"/>
      </w:pPr>
      <w:bookmarkStart w:id="488" w:name="_Toc155091452"/>
      <w:r w:rsidRPr="00F2731B">
        <w:t>9.2.4</w:t>
      </w:r>
      <w:r w:rsidRPr="00F2731B">
        <w:tab/>
        <w:t>Functional entities description</w:t>
      </w:r>
      <w:bookmarkEnd w:id="488"/>
    </w:p>
    <w:p w14:paraId="6E81143B" w14:textId="77777777" w:rsidR="00A14D57" w:rsidRPr="00F2731B" w:rsidRDefault="00A14D57" w:rsidP="00A14D57">
      <w:pPr>
        <w:pStyle w:val="Heading4"/>
      </w:pPr>
      <w:bookmarkStart w:id="489" w:name="_Toc155091453"/>
      <w:r w:rsidRPr="00F2731B">
        <w:t>9.2.4.1</w:t>
      </w:r>
      <w:r w:rsidRPr="00F2731B">
        <w:tab/>
        <w:t>General</w:t>
      </w:r>
      <w:bookmarkEnd w:id="489"/>
    </w:p>
    <w:p w14:paraId="68F20275" w14:textId="77777777" w:rsidR="00A14D57" w:rsidRPr="00F2731B" w:rsidRDefault="00A14D57" w:rsidP="00A14D57">
      <w:r w:rsidRPr="00F2731B">
        <w:t>The functional entities for location management SEAL service are described in the following subclauses.</w:t>
      </w:r>
    </w:p>
    <w:p w14:paraId="2755396B" w14:textId="77777777" w:rsidR="00A14D57" w:rsidRPr="00F2731B" w:rsidRDefault="00A14D57" w:rsidP="00A14D57">
      <w:pPr>
        <w:pStyle w:val="Heading4"/>
      </w:pPr>
      <w:bookmarkStart w:id="490" w:name="_Toc155091454"/>
      <w:r w:rsidRPr="00F2731B">
        <w:t>9.2.4.2</w:t>
      </w:r>
      <w:r w:rsidRPr="00F2731B">
        <w:tab/>
        <w:t>Location management client</w:t>
      </w:r>
      <w:bookmarkEnd w:id="490"/>
    </w:p>
    <w:p w14:paraId="0B887B77" w14:textId="77777777" w:rsidR="00A14D57" w:rsidRPr="00F2731B" w:rsidRDefault="00A14D57" w:rsidP="00A14D57">
      <w:r w:rsidRPr="00F2731B">
        <w:t>The location management client functional entity acts as the application client for location management functions. It interacts with the location management server. The location management client also supports interactions with the corresponding location management client between the two UEs.</w:t>
      </w:r>
    </w:p>
    <w:p w14:paraId="0DF5438C" w14:textId="77777777" w:rsidR="00A14D57" w:rsidRPr="00F2731B" w:rsidRDefault="00A14D57" w:rsidP="00A14D57">
      <w:pPr>
        <w:pStyle w:val="Heading4"/>
      </w:pPr>
      <w:bookmarkStart w:id="491" w:name="_Toc155091455"/>
      <w:r w:rsidRPr="00F2731B">
        <w:t>9.2.4.3</w:t>
      </w:r>
      <w:r w:rsidRPr="00F2731B">
        <w:tab/>
        <w:t>Location management server</w:t>
      </w:r>
      <w:bookmarkEnd w:id="491"/>
    </w:p>
    <w:p w14:paraId="152D17FF" w14:textId="77777777" w:rsidR="00A14D57" w:rsidRPr="00F2731B" w:rsidRDefault="00A14D57" w:rsidP="00A14D57">
      <w:r w:rsidRPr="00F2731B">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 reference point</w:t>
      </w:r>
      <w:r w:rsidRPr="00F2731B">
        <w:rPr>
          <w:i/>
        </w:rPr>
        <w:t>.</w:t>
      </w:r>
      <w:r w:rsidRPr="00F2731B">
        <w:t xml:space="preserve"> The location management server acts as CAPIF's API exposing function as specified in 3GPP TS 23.222 [8]. The location management server also supports interactions with the corresponding location management server in distributed SEAL deployments.</w:t>
      </w:r>
    </w:p>
    <w:p w14:paraId="7DFE45B5" w14:textId="77777777" w:rsidR="00A14D57" w:rsidRPr="00F2731B" w:rsidRDefault="00A14D57" w:rsidP="00A14D57">
      <w:pPr>
        <w:pStyle w:val="NO"/>
        <w:rPr>
          <w:noProof/>
          <w:lang w:eastAsia="zh-CN"/>
        </w:rPr>
      </w:pPr>
      <w:r w:rsidRPr="00F2731B">
        <w:rPr>
          <w:noProof/>
        </w:rPr>
        <w:t>NOTE:</w:t>
      </w:r>
      <w:r w:rsidRPr="00F2731B">
        <w:rPr>
          <w:noProof/>
        </w:rPr>
        <w:tab/>
      </w:r>
      <w:r w:rsidRPr="00F2731B">
        <w:rPr>
          <w:rFonts w:hint="eastAsia"/>
          <w:noProof/>
          <w:lang w:eastAsia="zh-CN"/>
        </w:rPr>
        <w:t>The accuracy of l</w:t>
      </w:r>
      <w:r w:rsidRPr="00F2731B">
        <w:rPr>
          <w:noProof/>
        </w:rPr>
        <w:t xml:space="preserve">ocation information </w:t>
      </w:r>
      <w:r w:rsidRPr="00F2731B">
        <w:rPr>
          <w:rFonts w:hint="eastAsia"/>
          <w:noProof/>
          <w:lang w:eastAsia="zh-CN"/>
        </w:rPr>
        <w:t xml:space="preserve">acquired </w:t>
      </w:r>
      <w:r w:rsidRPr="00F2731B">
        <w:rPr>
          <w:noProof/>
        </w:rPr>
        <w:t xml:space="preserve">from </w:t>
      </w:r>
      <w:r w:rsidRPr="00F2731B">
        <w:rPr>
          <w:rFonts w:hint="eastAsia"/>
          <w:noProof/>
          <w:lang w:eastAsia="zh-CN"/>
        </w:rPr>
        <w:t>4G system</w:t>
      </w:r>
      <w:r w:rsidRPr="00F2731B">
        <w:rPr>
          <w:noProof/>
        </w:rPr>
        <w:t xml:space="preserve"> </w:t>
      </w:r>
      <w:r w:rsidRPr="00F2731B">
        <w:rPr>
          <w:rFonts w:hint="eastAsia"/>
          <w:noProof/>
          <w:lang w:eastAsia="zh-CN"/>
        </w:rPr>
        <w:t xml:space="preserve">via T8 reference point </w:t>
      </w:r>
      <w:r w:rsidRPr="00F2731B">
        <w:rPr>
          <w:noProof/>
        </w:rPr>
        <w:t xml:space="preserve">is not </w:t>
      </w:r>
      <w:r w:rsidRPr="00F2731B">
        <w:rPr>
          <w:rFonts w:hint="eastAsia"/>
          <w:noProof/>
          <w:lang w:eastAsia="zh-CN"/>
        </w:rPr>
        <w:t>higher than at</w:t>
      </w:r>
      <w:r w:rsidRPr="00F2731B">
        <w:rPr>
          <w:noProof/>
        </w:rPr>
        <w:t xml:space="preserve"> cell level (ECGI) for E-UTRAN.</w:t>
      </w:r>
    </w:p>
    <w:p w14:paraId="1EC53A2D" w14:textId="77777777" w:rsidR="00A14D57" w:rsidRPr="00F2731B" w:rsidRDefault="00A14D57" w:rsidP="00A14D57">
      <w:pPr>
        <w:pStyle w:val="Heading3"/>
      </w:pPr>
      <w:bookmarkStart w:id="492" w:name="_Toc155091456"/>
      <w:r w:rsidRPr="00F2731B">
        <w:t>9.2.5</w:t>
      </w:r>
      <w:r w:rsidRPr="00F2731B">
        <w:tab/>
        <w:t>Reference points description</w:t>
      </w:r>
      <w:bookmarkEnd w:id="492"/>
    </w:p>
    <w:p w14:paraId="0F5588EC" w14:textId="77777777" w:rsidR="00A14D57" w:rsidRPr="00F2731B" w:rsidRDefault="00A14D57" w:rsidP="00A14D57">
      <w:pPr>
        <w:pStyle w:val="Heading4"/>
      </w:pPr>
      <w:bookmarkStart w:id="493" w:name="_Toc155091457"/>
      <w:r w:rsidRPr="00F2731B">
        <w:t>9.2.5.1</w:t>
      </w:r>
      <w:r w:rsidRPr="00F2731B">
        <w:tab/>
        <w:t>General</w:t>
      </w:r>
      <w:bookmarkEnd w:id="493"/>
    </w:p>
    <w:p w14:paraId="5F727E87" w14:textId="77777777" w:rsidR="00A14D57" w:rsidRPr="00F2731B" w:rsidRDefault="00A14D57" w:rsidP="00A14D57">
      <w:r w:rsidRPr="00F2731B">
        <w:t>The reference points for the functional model for location management are described in the following subclauses.</w:t>
      </w:r>
    </w:p>
    <w:p w14:paraId="466CF51B" w14:textId="77777777" w:rsidR="00A14D57" w:rsidRPr="00F2731B" w:rsidRDefault="00A14D57" w:rsidP="00A14D57">
      <w:pPr>
        <w:pStyle w:val="Heading4"/>
      </w:pPr>
      <w:bookmarkStart w:id="494" w:name="_Toc155091458"/>
      <w:r w:rsidRPr="00F2731B">
        <w:t>9.2.5.2</w:t>
      </w:r>
      <w:r w:rsidRPr="00F2731B">
        <w:tab/>
        <w:t>LM-UU</w:t>
      </w:r>
      <w:bookmarkEnd w:id="494"/>
    </w:p>
    <w:p w14:paraId="5D03F482" w14:textId="77777777" w:rsidR="00A14D57" w:rsidRPr="00F2731B" w:rsidRDefault="00A14D57" w:rsidP="00A14D57">
      <w:r w:rsidRPr="00F2731B">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7BC8080C" w14:textId="77777777" w:rsidR="00A14D57" w:rsidRPr="00F2731B" w:rsidRDefault="00A14D57" w:rsidP="00A14D57">
      <w:r w:rsidRPr="00F2731B">
        <w:t xml:space="preserve">LM-UU reference point provides a means for the location management server to receive location information report from the location management client. The LM-UU reference point shall use SIP-1 and SIP-2 reference points for </w:t>
      </w:r>
      <w:r w:rsidRPr="00F2731B">
        <w:lastRenderedPageBreak/>
        <w:t>subscription/notification related signalling. And for transport and routing of location management related signalling LM-UU reference point uses the HTTP-1 and HTTP-2 signalling control plane reference points.</w:t>
      </w:r>
    </w:p>
    <w:p w14:paraId="43E9B8FC" w14:textId="77777777" w:rsidR="00A14D57" w:rsidRPr="00F2731B" w:rsidRDefault="00A14D57" w:rsidP="00A14D57">
      <w:pPr>
        <w:pStyle w:val="Heading4"/>
      </w:pPr>
      <w:bookmarkStart w:id="495" w:name="_Toc155091459"/>
      <w:r w:rsidRPr="00F2731B">
        <w:t>9.2.5.3</w:t>
      </w:r>
      <w:r w:rsidRPr="00F2731B">
        <w:tab/>
        <w:t>LM-PC5</w:t>
      </w:r>
      <w:bookmarkEnd w:id="495"/>
    </w:p>
    <w:p w14:paraId="786A6280" w14:textId="77777777" w:rsidR="00A14D57" w:rsidRPr="00F2731B" w:rsidRDefault="00A14D57" w:rsidP="00A14D57">
      <w:r w:rsidRPr="00F2731B">
        <w:t>The interactions related to location management functions between the location management clients located in different VAL UEs are supported by LM-PC5 reference point. This reference point utilizes PC5 reference point as described in 3GPP TS 23.303 [12].</w:t>
      </w:r>
    </w:p>
    <w:p w14:paraId="2451C93B" w14:textId="77777777" w:rsidR="00A14D57" w:rsidRPr="00F2731B" w:rsidRDefault="00A14D57" w:rsidP="00A14D57">
      <w:pPr>
        <w:pStyle w:val="Heading4"/>
      </w:pPr>
      <w:bookmarkStart w:id="496" w:name="_Toc155091460"/>
      <w:r w:rsidRPr="00F2731B">
        <w:t>9.2.5.4</w:t>
      </w:r>
      <w:r w:rsidRPr="00F2731B">
        <w:tab/>
        <w:t>LM-C</w:t>
      </w:r>
      <w:bookmarkEnd w:id="496"/>
    </w:p>
    <w:p w14:paraId="70A1924E" w14:textId="77777777" w:rsidR="00A14D57" w:rsidRPr="00F2731B" w:rsidRDefault="00A14D57" w:rsidP="00A14D57">
      <w:r w:rsidRPr="00F2731B">
        <w:t>The interactions related to location management functions between the VAL client(s) and the location management client within a VAL UE are supported by LM-C reference point.</w:t>
      </w:r>
    </w:p>
    <w:p w14:paraId="0176AB2F" w14:textId="77777777" w:rsidR="00A14D57" w:rsidRPr="00F2731B" w:rsidRDefault="00A14D57" w:rsidP="00A14D57">
      <w:pPr>
        <w:pStyle w:val="Heading4"/>
      </w:pPr>
      <w:bookmarkStart w:id="497" w:name="_Toc155091461"/>
      <w:r w:rsidRPr="00F2731B">
        <w:t>9.2.5.5</w:t>
      </w:r>
      <w:r w:rsidRPr="00F2731B">
        <w:tab/>
        <w:t>LM-S</w:t>
      </w:r>
      <w:bookmarkEnd w:id="497"/>
    </w:p>
    <w:p w14:paraId="4091CC77" w14:textId="77777777" w:rsidR="00A14D57" w:rsidRPr="00F2731B" w:rsidRDefault="00A14D57" w:rsidP="00A14D57">
      <w:r w:rsidRPr="00F2731B">
        <w:t>The interactions related to location management functions between the VAL server(s) and the location management server are supported by LM-S reference point. This reference point is an instance of CAPIF-2 reference point as specified in 3GPP TS 23.222 [8].</w:t>
      </w:r>
    </w:p>
    <w:p w14:paraId="345DD962" w14:textId="77777777" w:rsidR="00A14D57" w:rsidRPr="00F2731B" w:rsidRDefault="00A14D57" w:rsidP="00A14D57">
      <w:r w:rsidRPr="00F2731B">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0F6955FA" w14:textId="77777777" w:rsidR="00A14D57" w:rsidRPr="00F2731B" w:rsidRDefault="00A14D57" w:rsidP="00A14D57">
      <w:pPr>
        <w:pStyle w:val="Heading4"/>
      </w:pPr>
      <w:bookmarkStart w:id="498" w:name="_Toc155091462"/>
      <w:r w:rsidRPr="00F2731B">
        <w:t>9.2.5.6</w:t>
      </w:r>
      <w:r w:rsidRPr="00F2731B">
        <w:tab/>
        <w:t>LM-E</w:t>
      </w:r>
      <w:bookmarkEnd w:id="498"/>
    </w:p>
    <w:p w14:paraId="57141556" w14:textId="77777777" w:rsidR="00A14D57" w:rsidRPr="00F2731B" w:rsidRDefault="00A14D57" w:rsidP="00A14D57">
      <w:r w:rsidRPr="00F2731B">
        <w:t>The interactions related to location management functions between the location management servers in a distributed deployment are supported by LM-E reference point.</w:t>
      </w:r>
    </w:p>
    <w:p w14:paraId="388362F4" w14:textId="77777777" w:rsidR="00A14D57" w:rsidRPr="00F2731B" w:rsidRDefault="00A14D57" w:rsidP="00A14D57">
      <w:pPr>
        <w:pStyle w:val="EditorsNote"/>
      </w:pPr>
      <w:r w:rsidRPr="00F2731B">
        <w:t>Editor's Note:</w:t>
      </w:r>
      <w:r w:rsidRPr="00F2731B">
        <w:tab/>
        <w:t>The functions enabled over LM-E reference point is FFS.</w:t>
      </w:r>
    </w:p>
    <w:p w14:paraId="2377F4E6" w14:textId="77777777" w:rsidR="00A14D57" w:rsidRPr="00F2731B" w:rsidRDefault="00A14D57" w:rsidP="00A14D57">
      <w:pPr>
        <w:pStyle w:val="Heading4"/>
      </w:pPr>
      <w:bookmarkStart w:id="499" w:name="_Toc155091463"/>
      <w:r w:rsidRPr="00F2731B">
        <w:t>9.2.5.7</w:t>
      </w:r>
      <w:r w:rsidRPr="00F2731B">
        <w:tab/>
        <w:t>T8</w:t>
      </w:r>
      <w:bookmarkEnd w:id="499"/>
    </w:p>
    <w:p w14:paraId="4BFACF41" w14:textId="77777777" w:rsidR="00A14D57" w:rsidRPr="00F2731B" w:rsidRDefault="00A14D57" w:rsidP="00A14D57">
      <w:r w:rsidRPr="00F2731B">
        <w:t>The reference point T8 supports the interactions between the location management server and the SCEF and is specified in 3GPP TS 23.682 [13]. The functions related to location management of T8 are supported by the location management server.</w:t>
      </w:r>
    </w:p>
    <w:p w14:paraId="6FEDD730" w14:textId="77777777" w:rsidR="00A14D57" w:rsidRPr="00F2731B" w:rsidRDefault="00A14D57" w:rsidP="00A14D57">
      <w:pPr>
        <w:pStyle w:val="Heading2"/>
      </w:pPr>
      <w:bookmarkStart w:id="500" w:name="_Toc155091464"/>
      <w:r w:rsidRPr="00F2731B">
        <w:t>9.3</w:t>
      </w:r>
      <w:r w:rsidRPr="00F2731B">
        <w:tab/>
        <w:t xml:space="preserve">Procedures and information flows for </w:t>
      </w:r>
      <w:r w:rsidRPr="00F2731B">
        <w:rPr>
          <w:rFonts w:hint="eastAsia"/>
          <w:lang w:eastAsia="zh-CN"/>
        </w:rPr>
        <w:t xml:space="preserve">Location management </w:t>
      </w:r>
      <w:r w:rsidRPr="00F2731B">
        <w:rPr>
          <w:lang w:eastAsia="zh-CN"/>
        </w:rPr>
        <w:t>(on-network)</w:t>
      </w:r>
      <w:bookmarkEnd w:id="500"/>
    </w:p>
    <w:p w14:paraId="12653FD5" w14:textId="77777777" w:rsidR="00A14D57" w:rsidRPr="00F2731B" w:rsidRDefault="00A14D57" w:rsidP="00A14D57">
      <w:pPr>
        <w:pStyle w:val="Heading3"/>
        <w:rPr>
          <w:lang w:val="nl-NL"/>
        </w:rPr>
      </w:pPr>
      <w:bookmarkStart w:id="501" w:name="_Toc155091465"/>
      <w:r w:rsidRPr="00F2731B">
        <w:rPr>
          <w:lang w:eastAsia="zh-CN"/>
        </w:rPr>
        <w:t>9.3.1</w:t>
      </w:r>
      <w:r w:rsidRPr="00F2731B">
        <w:rPr>
          <w:lang w:eastAsia="zh-CN"/>
        </w:rPr>
        <w:tab/>
        <w:t>General</w:t>
      </w:r>
      <w:bookmarkEnd w:id="501"/>
    </w:p>
    <w:p w14:paraId="514E775D" w14:textId="77777777" w:rsidR="00A14D57" w:rsidRPr="00F2731B" w:rsidRDefault="00A14D57" w:rsidP="00A14D57">
      <w:r w:rsidRPr="00F2731B">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4A461256" w14:textId="77777777" w:rsidR="00A14D57" w:rsidRPr="00F2731B" w:rsidRDefault="00A14D57" w:rsidP="00A14D57">
      <w:pPr>
        <w:pStyle w:val="EditorsNote"/>
        <w:rPr>
          <w:noProof/>
        </w:rPr>
      </w:pPr>
      <w:r w:rsidRPr="00F2731B">
        <w:rPr>
          <w:noProof/>
        </w:rPr>
        <w:t>Editor's note:</w:t>
      </w:r>
      <w:r w:rsidRPr="00F2731B">
        <w:rPr>
          <w:noProof/>
        </w:rPr>
        <w:tab/>
        <w:t>The security and privacy aspects related to VAL server obtaining UE's location information are to be addressed by SA3.</w:t>
      </w:r>
    </w:p>
    <w:p w14:paraId="7D3A4820" w14:textId="77777777" w:rsidR="00A14D57" w:rsidRPr="00F2731B" w:rsidRDefault="00A14D57" w:rsidP="00A14D57">
      <w:pPr>
        <w:pStyle w:val="Heading3"/>
      </w:pPr>
      <w:bookmarkStart w:id="502" w:name="_Toc155091466"/>
      <w:r w:rsidRPr="00F2731B">
        <w:rPr>
          <w:lang w:eastAsia="zh-CN"/>
        </w:rPr>
        <w:t>9.3</w:t>
      </w:r>
      <w:r w:rsidRPr="00F2731B">
        <w:t>.2</w:t>
      </w:r>
      <w:r w:rsidRPr="00F2731B">
        <w:tab/>
        <w:t>Information flows for location information</w:t>
      </w:r>
      <w:bookmarkEnd w:id="502"/>
    </w:p>
    <w:p w14:paraId="3FEE007E" w14:textId="77777777" w:rsidR="00A14D57" w:rsidRPr="00F2731B" w:rsidRDefault="00A14D57" w:rsidP="00A14D57">
      <w:pPr>
        <w:pStyle w:val="Heading4"/>
      </w:pPr>
      <w:bookmarkStart w:id="503" w:name="_Toc155091467"/>
      <w:r w:rsidRPr="00F2731B">
        <w:rPr>
          <w:lang w:eastAsia="zh-CN"/>
        </w:rPr>
        <w:t>9.3</w:t>
      </w:r>
      <w:r w:rsidRPr="00F2731B">
        <w:t>.2.0</w:t>
      </w:r>
      <w:r w:rsidRPr="00F2731B">
        <w:tab/>
        <w:t>Location reporting configuration request</w:t>
      </w:r>
      <w:bookmarkEnd w:id="503"/>
    </w:p>
    <w:p w14:paraId="2895A7D5" w14:textId="77777777" w:rsidR="00A14D57" w:rsidRPr="00F2731B" w:rsidRDefault="00A14D57" w:rsidP="00A14D57">
      <w:r w:rsidRPr="00F2731B">
        <w:t>Table </w:t>
      </w:r>
      <w:r w:rsidRPr="00F2731B">
        <w:rPr>
          <w:lang w:eastAsia="zh-CN"/>
        </w:rPr>
        <w:t>9.3</w:t>
      </w:r>
      <w:r w:rsidRPr="00F2731B">
        <w:t>.2</w:t>
      </w:r>
      <w:r w:rsidRPr="00F2731B">
        <w:rPr>
          <w:lang w:eastAsia="zh-CN"/>
        </w:rPr>
        <w:t>.0-1</w:t>
      </w:r>
      <w:r w:rsidRPr="00F2731B">
        <w:t xml:space="preserve"> describes the information flow from the location management client to the location management server for requesting the location reporting configuration.</w:t>
      </w:r>
    </w:p>
    <w:p w14:paraId="105469DA" w14:textId="77777777" w:rsidR="00A14D57" w:rsidRPr="00F2731B" w:rsidRDefault="00A14D57" w:rsidP="00A14D57">
      <w:pPr>
        <w:pStyle w:val="TH"/>
        <w:rPr>
          <w:lang w:val="en-US"/>
        </w:rPr>
      </w:pPr>
      <w:r w:rsidRPr="00F2731B">
        <w:lastRenderedPageBreak/>
        <w:t>Table </w:t>
      </w:r>
      <w:r w:rsidRPr="00F2731B">
        <w:rPr>
          <w:lang w:eastAsia="zh-CN"/>
        </w:rPr>
        <w:t>9.3</w:t>
      </w:r>
      <w:r w:rsidRPr="00F2731B">
        <w:rPr>
          <w:lang w:val="en-US"/>
        </w:rPr>
        <w:t>.2</w:t>
      </w:r>
      <w:r w:rsidRPr="00F2731B">
        <w:t>.</w:t>
      </w:r>
      <w:r w:rsidRPr="00F2731B">
        <w:rPr>
          <w:lang w:val="en-US"/>
        </w:rPr>
        <w:t>0</w:t>
      </w:r>
      <w:r w:rsidRPr="00F2731B">
        <w:t>-1: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E02F20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6D910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60D82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8B76" w14:textId="77777777" w:rsidR="00A14D57" w:rsidRPr="00F2731B" w:rsidRDefault="00A14D57" w:rsidP="009F1FEA">
            <w:pPr>
              <w:pStyle w:val="TAH"/>
            </w:pPr>
            <w:r w:rsidRPr="00F2731B">
              <w:t>Description</w:t>
            </w:r>
          </w:p>
        </w:tc>
      </w:tr>
      <w:tr w:rsidR="00A14D57" w:rsidRPr="00F2731B" w14:paraId="26744A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0CC1CC"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E73B09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A3F89" w14:textId="77777777" w:rsidR="00A14D57" w:rsidRPr="00F2731B" w:rsidRDefault="00A14D57" w:rsidP="009F1FEA">
            <w:pPr>
              <w:pStyle w:val="TAL"/>
            </w:pPr>
            <w:r w:rsidRPr="00F2731B">
              <w:t>Identity of the VAL user or identity of the VAL UE.</w:t>
            </w:r>
          </w:p>
        </w:tc>
      </w:tr>
      <w:tr w:rsidR="00A14D57" w:rsidRPr="00F2731B" w14:paraId="7B21C10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6A5B7B"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4944562C"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AC3AE" w14:textId="77777777" w:rsidR="00A14D57" w:rsidRPr="00F2731B" w:rsidRDefault="00A14D57" w:rsidP="009F1FEA">
            <w:pPr>
              <w:pStyle w:val="TAL"/>
            </w:pPr>
            <w:r w:rsidRPr="00F2731B">
              <w:t>Identity of the VAL service for which the location reporting configuration is requested.</w:t>
            </w:r>
          </w:p>
        </w:tc>
      </w:tr>
    </w:tbl>
    <w:p w14:paraId="58F7FD91" w14:textId="77777777" w:rsidR="00A14D57" w:rsidRPr="00F2731B" w:rsidRDefault="00A14D57" w:rsidP="00A14D57">
      <w:pPr>
        <w:rPr>
          <w:lang w:eastAsia="zh-CN"/>
        </w:rPr>
      </w:pPr>
    </w:p>
    <w:p w14:paraId="3CC7889B" w14:textId="77777777" w:rsidR="00A14D57" w:rsidRPr="00F2731B" w:rsidRDefault="00A14D57" w:rsidP="00A14D57">
      <w:pPr>
        <w:pStyle w:val="Heading4"/>
      </w:pPr>
      <w:bookmarkStart w:id="504" w:name="_Toc155091468"/>
      <w:r w:rsidRPr="00F2731B">
        <w:rPr>
          <w:lang w:eastAsia="zh-CN"/>
        </w:rPr>
        <w:t>9.3</w:t>
      </w:r>
      <w:r w:rsidRPr="00F2731B">
        <w:t>.2.1</w:t>
      </w:r>
      <w:r w:rsidRPr="00F2731B">
        <w:tab/>
        <w:t>Location reporting configuration response</w:t>
      </w:r>
      <w:bookmarkEnd w:id="504"/>
    </w:p>
    <w:p w14:paraId="4DD06F7C" w14:textId="77777777" w:rsidR="00A14D57" w:rsidRPr="00F2731B" w:rsidRDefault="00A14D57" w:rsidP="00A14D57">
      <w:r w:rsidRPr="00F2731B">
        <w:t>Table </w:t>
      </w:r>
      <w:r w:rsidRPr="00F2731B">
        <w:rPr>
          <w:lang w:eastAsia="zh-CN"/>
        </w:rPr>
        <w:t>9.3</w:t>
      </w:r>
      <w:r w:rsidRPr="00F2731B">
        <w:t>.2</w:t>
      </w:r>
      <w:r w:rsidRPr="00F2731B">
        <w:rPr>
          <w:lang w:eastAsia="zh-CN"/>
        </w:rPr>
        <w:t>.1-1</w:t>
      </w:r>
      <w:r w:rsidRPr="00F2731B">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051C555" w14:textId="77777777" w:rsidR="00A14D57" w:rsidRPr="00F2731B" w:rsidRDefault="00A14D57" w:rsidP="00A14D57">
      <w:pPr>
        <w:pStyle w:val="TH"/>
        <w:rPr>
          <w:lang w:val="en-US"/>
        </w:rPr>
      </w:pPr>
      <w:r w:rsidRPr="00F2731B">
        <w:t>Table </w:t>
      </w:r>
      <w:r w:rsidRPr="00F2731B">
        <w:rPr>
          <w:lang w:eastAsia="zh-CN"/>
        </w:rPr>
        <w:t>9.3</w:t>
      </w:r>
      <w:r w:rsidRPr="00F2731B">
        <w:rPr>
          <w:lang w:val="en-US"/>
        </w:rPr>
        <w:t>.2</w:t>
      </w:r>
      <w:r w:rsidRPr="00F2731B">
        <w:t>.</w:t>
      </w:r>
      <w:r w:rsidRPr="00F2731B">
        <w:rPr>
          <w:lang w:val="en-US"/>
        </w:rPr>
        <w:t>1</w:t>
      </w:r>
      <w:r w:rsidRPr="00F2731B">
        <w:t>-1: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EDF80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C0C2D2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A2E661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EC66F" w14:textId="77777777" w:rsidR="00A14D57" w:rsidRPr="00F2731B" w:rsidRDefault="00A14D57" w:rsidP="009F1FEA">
            <w:pPr>
              <w:pStyle w:val="TAH"/>
            </w:pPr>
            <w:r w:rsidRPr="00F2731B">
              <w:t>Description</w:t>
            </w:r>
          </w:p>
        </w:tc>
      </w:tr>
      <w:tr w:rsidR="00A14D57" w:rsidRPr="00F2731B" w14:paraId="7B0FC9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F5F97BF"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14D3EB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C0BDB" w14:textId="77777777" w:rsidR="00A14D57" w:rsidRPr="00F2731B" w:rsidRDefault="00A14D57" w:rsidP="009F1FEA">
            <w:pPr>
              <w:pStyle w:val="TAL"/>
              <w:rPr>
                <w:rFonts w:cs="Arial"/>
              </w:rPr>
            </w:pPr>
            <w:r w:rsidRPr="00F2731B">
              <w:rPr>
                <w:rFonts w:cs="Arial"/>
              </w:rPr>
              <w:t>Identity of the VAL user or VAL group to which the location reporting configuration is targeted or identity of the VAL UE.</w:t>
            </w:r>
          </w:p>
        </w:tc>
      </w:tr>
      <w:tr w:rsidR="00A14D57" w:rsidRPr="00F2731B" w14:paraId="13411E4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7BD46B1" w14:textId="77777777" w:rsidR="00A14D57" w:rsidRPr="00F2731B" w:rsidRDefault="00A14D57" w:rsidP="009F1FEA">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234DB4F7" w14:textId="77777777" w:rsidR="00A14D57" w:rsidRPr="00F2731B" w:rsidRDefault="00A14D57" w:rsidP="009F1FEA">
            <w:pPr>
              <w:pStyle w:val="TAC"/>
            </w:pPr>
            <w:r w:rsidRPr="00F2731B">
              <w:t>O</w:t>
            </w:r>
          </w:p>
          <w:p w14:paraId="77243833"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FFE0" w14:textId="77777777" w:rsidR="00A14D57" w:rsidRPr="00F2731B" w:rsidRDefault="00A14D57" w:rsidP="009F1FEA">
            <w:pPr>
              <w:pStyle w:val="TAL"/>
              <w:rPr>
                <w:rFonts w:cs="Arial"/>
              </w:rPr>
            </w:pPr>
            <w:r w:rsidRPr="00F2731B">
              <w:rPr>
                <w:rFonts w:cs="Arial"/>
              </w:rPr>
              <w:t>Identifies what location information is requested</w:t>
            </w:r>
          </w:p>
        </w:tc>
      </w:tr>
      <w:tr w:rsidR="00A14D57" w:rsidRPr="00F2731B" w14:paraId="1CE46F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3249FA" w14:textId="77777777" w:rsidR="00A14D57" w:rsidRPr="00F2731B" w:rsidRDefault="00A14D57" w:rsidP="009F1FEA">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584CD5A8" w14:textId="77777777" w:rsidR="00A14D57" w:rsidRPr="00F2731B" w:rsidRDefault="00A14D57" w:rsidP="009F1FEA">
            <w:pPr>
              <w:pStyle w:val="TAC"/>
            </w:pPr>
            <w:r w:rsidRPr="00F2731B">
              <w:t>O</w:t>
            </w:r>
          </w:p>
          <w:p w14:paraId="16AD8612"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D1391" w14:textId="77777777" w:rsidR="00A14D57" w:rsidRPr="00F2731B" w:rsidRDefault="00A14D57" w:rsidP="009F1FEA">
            <w:pPr>
              <w:pStyle w:val="TAL"/>
              <w:rPr>
                <w:rFonts w:cs="Arial"/>
              </w:rPr>
            </w:pPr>
            <w:r w:rsidRPr="00F2731B">
              <w:rPr>
                <w:rFonts w:cs="Arial"/>
              </w:rPr>
              <w:t>Identifies when the location management client will send the location report</w:t>
            </w:r>
          </w:p>
        </w:tc>
      </w:tr>
      <w:tr w:rsidR="00A14D57" w:rsidRPr="00F2731B" w14:paraId="0CD7340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A5BCAD" w14:textId="77777777" w:rsidR="00A14D57" w:rsidRPr="00F2731B" w:rsidRDefault="00A14D57" w:rsidP="009F1FEA">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B43DE77" w14:textId="77777777" w:rsidR="00A14D57" w:rsidRPr="00F2731B" w:rsidRDefault="00A14D57" w:rsidP="009F1FEA">
            <w:pPr>
              <w:pStyle w:val="TAC"/>
            </w:pPr>
            <w:r w:rsidRPr="00F2731B">
              <w:t>O</w:t>
            </w:r>
          </w:p>
          <w:p w14:paraId="65BA35C0"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CF246" w14:textId="77777777" w:rsidR="00A14D57" w:rsidRPr="00F2731B" w:rsidRDefault="00A14D57" w:rsidP="009F1FEA">
            <w:pPr>
              <w:pStyle w:val="TAL"/>
              <w:rPr>
                <w:rFonts w:cs="Arial"/>
              </w:rPr>
            </w:pPr>
            <w:r w:rsidRPr="00F2731B">
              <w:rPr>
                <w:rFonts w:cs="Arial"/>
              </w:rPr>
              <w:t>Defaults to 0 if absent</w:t>
            </w:r>
            <w:r w:rsidRPr="00F2731B">
              <w:rPr>
                <w:rFonts w:cs="Arial" w:hint="eastAsia"/>
                <w:lang w:eastAsia="zh-CN"/>
              </w:rPr>
              <w:t xml:space="preserve"> </w:t>
            </w:r>
            <w:r w:rsidRPr="00F2731B">
              <w:rPr>
                <w:rFonts w:cs="Arial"/>
              </w:rPr>
              <w:t xml:space="preserve">otherwise </w:t>
            </w:r>
            <w:r w:rsidRPr="00F2731B">
              <w:rPr>
                <w:rFonts w:cs="Arial" w:hint="eastAsia"/>
                <w:lang w:eastAsia="zh-CN"/>
              </w:rPr>
              <w:t>indicates the time interval between consecutive reports</w:t>
            </w:r>
          </w:p>
        </w:tc>
      </w:tr>
      <w:tr w:rsidR="00A14D57" w:rsidRPr="00F2731B" w14:paraId="22D2866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F2FCA1" w14:textId="77777777" w:rsidR="00A14D57" w:rsidRPr="00F2731B" w:rsidRDefault="00A14D57" w:rsidP="009F1FEA">
            <w:pPr>
              <w:pStyle w:val="TAN"/>
            </w:pPr>
            <w:r w:rsidRPr="00F2731B">
              <w:t>NOTE:</w:t>
            </w:r>
            <w:r w:rsidRPr="00F2731B">
              <w:tab/>
            </w:r>
            <w:r w:rsidRPr="00F2731B">
              <w:rPr>
                <w:rFonts w:hint="eastAsia"/>
                <w:lang w:eastAsia="zh-CN"/>
              </w:rPr>
              <w:t>If none of the information element is present, this represents a cancellation for location reporting.</w:t>
            </w:r>
          </w:p>
        </w:tc>
      </w:tr>
    </w:tbl>
    <w:p w14:paraId="017AF610" w14:textId="77777777" w:rsidR="00A14D57" w:rsidRPr="00F2731B" w:rsidRDefault="00A14D57" w:rsidP="00A14D57"/>
    <w:p w14:paraId="653E72B7" w14:textId="77777777" w:rsidR="00A14D57" w:rsidRPr="00F2731B" w:rsidRDefault="00A14D57" w:rsidP="00A14D57">
      <w:pPr>
        <w:pStyle w:val="Heading4"/>
      </w:pPr>
      <w:bookmarkStart w:id="505" w:name="_Toc155091469"/>
      <w:r w:rsidRPr="00F2731B">
        <w:rPr>
          <w:lang w:eastAsia="zh-CN"/>
        </w:rPr>
        <w:t>9.3</w:t>
      </w:r>
      <w:r w:rsidRPr="00F2731B">
        <w:t>.2.2</w:t>
      </w:r>
      <w:r w:rsidRPr="00F2731B">
        <w:tab/>
        <w:t>Location information report</w:t>
      </w:r>
      <w:bookmarkEnd w:id="505"/>
    </w:p>
    <w:p w14:paraId="27C3CB72" w14:textId="77777777" w:rsidR="00A14D57" w:rsidRPr="00F2731B" w:rsidRDefault="00A14D57" w:rsidP="00A14D57">
      <w:r w:rsidRPr="00F2731B">
        <w:t>Table </w:t>
      </w:r>
      <w:r w:rsidRPr="00F2731B">
        <w:rPr>
          <w:lang w:eastAsia="zh-CN"/>
        </w:rPr>
        <w:t>9.3</w:t>
      </w:r>
      <w:r w:rsidRPr="00F2731B">
        <w:t>.2</w:t>
      </w:r>
      <w:r w:rsidRPr="00F2731B">
        <w:rPr>
          <w:lang w:eastAsia="zh-CN"/>
        </w:rPr>
        <w:t>.2-1</w:t>
      </w:r>
      <w:r w:rsidRPr="00F2731B">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1D60A81D" w14:textId="77777777" w:rsidR="00A14D57" w:rsidRPr="00F2731B" w:rsidRDefault="00A14D57" w:rsidP="00A14D57">
      <w:pPr>
        <w:pStyle w:val="TH"/>
        <w:rPr>
          <w:lang w:val="en-US"/>
        </w:rPr>
      </w:pPr>
      <w:r w:rsidRPr="00F2731B">
        <w:t>Table </w:t>
      </w:r>
      <w:r w:rsidRPr="00F2731B">
        <w:rPr>
          <w:lang w:eastAsia="zh-CN"/>
        </w:rPr>
        <w:t>9.3</w:t>
      </w:r>
      <w:r w:rsidRPr="00F2731B">
        <w:rPr>
          <w:lang w:val="en-US"/>
        </w:rPr>
        <w:t>.2</w:t>
      </w:r>
      <w:r w:rsidRPr="00F2731B">
        <w:t>.</w:t>
      </w:r>
      <w:r w:rsidRPr="00F2731B">
        <w:rPr>
          <w:lang w:val="en-US"/>
        </w:rPr>
        <w:t>2</w:t>
      </w:r>
      <w:r w:rsidRPr="00F2731B">
        <w:t>-1: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379BC8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1E0FE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C546FE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4BA3F" w14:textId="77777777" w:rsidR="00A14D57" w:rsidRPr="00F2731B" w:rsidRDefault="00A14D57" w:rsidP="009F1FEA">
            <w:pPr>
              <w:pStyle w:val="TAH"/>
            </w:pPr>
            <w:r w:rsidRPr="00F2731B">
              <w:t>Description</w:t>
            </w:r>
          </w:p>
        </w:tc>
      </w:tr>
      <w:tr w:rsidR="00A14D57" w:rsidRPr="00F2731B" w14:paraId="20B6980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4194DA" w14:textId="77777777" w:rsidR="00A14D57" w:rsidRPr="00F2731B" w:rsidRDefault="00A14D57" w:rsidP="009F1FEA">
            <w:pPr>
              <w:pStyle w:val="TAL"/>
            </w:pPr>
            <w:r w:rsidRPr="00F2731B">
              <w:t>Set of identities</w:t>
            </w:r>
          </w:p>
        </w:tc>
        <w:tc>
          <w:tcPr>
            <w:tcW w:w="1440" w:type="dxa"/>
            <w:tcBorders>
              <w:top w:val="single" w:sz="4" w:space="0" w:color="000000"/>
              <w:left w:val="single" w:sz="4" w:space="0" w:color="000000"/>
              <w:bottom w:val="single" w:sz="4" w:space="0" w:color="000000"/>
            </w:tcBorders>
            <w:shd w:val="clear" w:color="auto" w:fill="auto"/>
          </w:tcPr>
          <w:p w14:paraId="7EF84FE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240C" w14:textId="77777777" w:rsidR="00A14D57" w:rsidRPr="00F2731B" w:rsidRDefault="00A14D57" w:rsidP="009F1FEA">
            <w:pPr>
              <w:pStyle w:val="TAL"/>
            </w:pPr>
            <w:r w:rsidRPr="00F2731B">
              <w:t>Set of identities of the reporting VAL users or VAL UEs</w:t>
            </w:r>
          </w:p>
        </w:tc>
      </w:tr>
      <w:tr w:rsidR="00A14D57" w:rsidRPr="00F2731B" w14:paraId="33CD371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F3432D"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6A64C7C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0DA23" w14:textId="77777777" w:rsidR="00A14D57" w:rsidRPr="00F2731B" w:rsidRDefault="00A14D57" w:rsidP="009F1FEA">
            <w:pPr>
              <w:pStyle w:val="TAL"/>
            </w:pPr>
            <w:r w:rsidRPr="00F2731B">
              <w:t>Identity of the event that triggered the sending of the report</w:t>
            </w:r>
          </w:p>
        </w:tc>
      </w:tr>
      <w:tr w:rsidR="00A14D57" w:rsidRPr="00F2731B" w14:paraId="315292B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C69CE1"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787D60C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72BA7" w14:textId="77777777" w:rsidR="00A14D57" w:rsidRPr="00F2731B" w:rsidRDefault="00A14D57" w:rsidP="009F1FEA">
            <w:pPr>
              <w:pStyle w:val="TAL"/>
            </w:pPr>
            <w:r w:rsidRPr="00F2731B">
              <w:t>Location information</w:t>
            </w:r>
          </w:p>
        </w:tc>
      </w:tr>
      <w:tr w:rsidR="00A14D57" w:rsidRPr="00F2731B" w14:paraId="1B5F648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7D24EDE" w14:textId="77777777" w:rsidR="00A14D57" w:rsidRPr="00F2731B" w:rsidRDefault="00A14D57" w:rsidP="009F1FEA">
            <w:pPr>
              <w:pStyle w:val="TAL"/>
            </w:pPr>
            <w:r w:rsidRPr="00F2731B">
              <w:t>Timestamp</w:t>
            </w:r>
          </w:p>
        </w:tc>
        <w:tc>
          <w:tcPr>
            <w:tcW w:w="1440" w:type="dxa"/>
            <w:tcBorders>
              <w:top w:val="single" w:sz="4" w:space="0" w:color="000000"/>
              <w:left w:val="single" w:sz="4" w:space="0" w:color="000000"/>
              <w:bottom w:val="single" w:sz="4" w:space="0" w:color="000000"/>
            </w:tcBorders>
            <w:shd w:val="clear" w:color="auto" w:fill="auto"/>
          </w:tcPr>
          <w:p w14:paraId="6A2867D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3E6F1" w14:textId="77777777" w:rsidR="00A14D57" w:rsidRPr="00F2731B" w:rsidRDefault="00A14D57" w:rsidP="009F1FEA">
            <w:pPr>
              <w:pStyle w:val="TAL"/>
            </w:pPr>
            <w:r w:rsidRPr="00F2731B">
              <w:t>Timestamp of the location report</w:t>
            </w:r>
          </w:p>
        </w:tc>
      </w:tr>
    </w:tbl>
    <w:p w14:paraId="359F37C6" w14:textId="77777777" w:rsidR="00A14D57" w:rsidRPr="00F2731B" w:rsidRDefault="00A14D57" w:rsidP="00A14D57"/>
    <w:p w14:paraId="382B8664" w14:textId="77777777" w:rsidR="00A14D57" w:rsidRPr="00F2731B" w:rsidRDefault="00A14D57" w:rsidP="00A14D57">
      <w:pPr>
        <w:pStyle w:val="Heading4"/>
      </w:pPr>
      <w:bookmarkStart w:id="506" w:name="_Toc155091470"/>
      <w:r w:rsidRPr="00F2731B">
        <w:rPr>
          <w:lang w:eastAsia="zh-CN"/>
        </w:rPr>
        <w:t>9.3</w:t>
      </w:r>
      <w:r w:rsidRPr="00F2731B">
        <w:t>.2.3</w:t>
      </w:r>
      <w:r w:rsidRPr="00F2731B">
        <w:tab/>
        <w:t>Location information request</w:t>
      </w:r>
      <w:bookmarkEnd w:id="506"/>
    </w:p>
    <w:p w14:paraId="78CF6D89" w14:textId="77777777" w:rsidR="00A14D57" w:rsidRPr="00F2731B" w:rsidRDefault="00A14D57" w:rsidP="00A14D57">
      <w:r w:rsidRPr="00F2731B">
        <w:t>Table </w:t>
      </w:r>
      <w:r w:rsidRPr="00F2731B">
        <w:rPr>
          <w:lang w:eastAsia="zh-CN"/>
        </w:rPr>
        <w:t>9.3</w:t>
      </w:r>
      <w:r w:rsidRPr="00F2731B">
        <w:t>.2</w:t>
      </w:r>
      <w:r w:rsidRPr="00F2731B">
        <w:rPr>
          <w:lang w:eastAsia="zh-CN"/>
        </w:rPr>
        <w:t>.3-1</w:t>
      </w:r>
      <w:r w:rsidRPr="00F2731B">
        <w:t xml:space="preserve"> describes the information flow from the VAL server to the location management server and from the location management server to the location management client for requesting an immediate location information report.</w:t>
      </w:r>
    </w:p>
    <w:p w14:paraId="48AA1E59" w14:textId="77777777" w:rsidR="00A14D57" w:rsidRPr="00F2731B" w:rsidRDefault="00A14D57" w:rsidP="00A14D57">
      <w:pPr>
        <w:pStyle w:val="TH"/>
      </w:pPr>
      <w:r w:rsidRPr="00F2731B">
        <w:t>Table </w:t>
      </w:r>
      <w:r w:rsidRPr="00F2731B">
        <w:rPr>
          <w:lang w:eastAsia="zh-CN"/>
        </w:rPr>
        <w:t>9.3</w:t>
      </w:r>
      <w:r w:rsidRPr="00F2731B">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21FF71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15B26A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0E6CB3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715F" w14:textId="77777777" w:rsidR="00A14D57" w:rsidRPr="00F2731B" w:rsidRDefault="00A14D57" w:rsidP="009F1FEA">
            <w:pPr>
              <w:pStyle w:val="TAH"/>
            </w:pPr>
            <w:r w:rsidRPr="00F2731B">
              <w:t>Description</w:t>
            </w:r>
          </w:p>
        </w:tc>
      </w:tr>
      <w:tr w:rsidR="00A14D57" w:rsidRPr="00F2731B" w14:paraId="63FF97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5631CC" w14:textId="77777777" w:rsidR="00A14D57" w:rsidRPr="00F2731B" w:rsidRDefault="00A14D57" w:rsidP="009F1FEA">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38C14B3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FF464" w14:textId="77777777" w:rsidR="00A14D57" w:rsidRPr="00F2731B" w:rsidRDefault="00A14D57" w:rsidP="009F1FEA">
            <w:pPr>
              <w:pStyle w:val="TAL"/>
            </w:pPr>
            <w:r w:rsidRPr="00F2731B">
              <w:t>List of VAL users or VAL UEs whose location information is requested</w:t>
            </w:r>
          </w:p>
        </w:tc>
      </w:tr>
      <w:tr w:rsidR="00A14D57" w:rsidRPr="00F2731B" w14:paraId="3EFD2D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F76A1D2"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652AD81E" w14:textId="77777777" w:rsidR="00A14D57" w:rsidRPr="00F2731B" w:rsidRDefault="00A14D57" w:rsidP="009F1FEA">
            <w:pPr>
              <w:pStyle w:val="TAC"/>
            </w:pPr>
            <w:r w:rsidRPr="00F2731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1E724" w14:textId="77777777" w:rsidR="00A14D57" w:rsidRPr="00F2731B" w:rsidRDefault="00A14D57" w:rsidP="009F1FEA">
            <w:pPr>
              <w:pStyle w:val="TAL"/>
            </w:pPr>
            <w:r w:rsidRPr="00F2731B">
              <w:t>Identi</w:t>
            </w:r>
            <w:r w:rsidRPr="00F2731B">
              <w:rPr>
                <w:rFonts w:hint="eastAsia"/>
                <w:lang w:eastAsia="zh-CN"/>
              </w:rPr>
              <w:t>t</w:t>
            </w:r>
            <w:r w:rsidRPr="00F2731B">
              <w:t xml:space="preserve">y of the VAL service for which the </w:t>
            </w:r>
            <w:r w:rsidRPr="00F2731B">
              <w:rPr>
                <w:rFonts w:hint="eastAsia"/>
                <w:lang w:eastAsia="zh-CN"/>
              </w:rPr>
              <w:t>location information is</w:t>
            </w:r>
            <w:r w:rsidRPr="00F2731B">
              <w:t xml:space="preserve"> re</w:t>
            </w:r>
            <w:r w:rsidRPr="00F2731B">
              <w:rPr>
                <w:rFonts w:hint="eastAsia"/>
                <w:lang w:eastAsia="zh-CN"/>
              </w:rPr>
              <w:t>quest</w:t>
            </w:r>
            <w:r w:rsidRPr="00F2731B">
              <w:t>ed.</w:t>
            </w:r>
          </w:p>
        </w:tc>
      </w:tr>
    </w:tbl>
    <w:p w14:paraId="11CDA794" w14:textId="77777777" w:rsidR="00A14D57" w:rsidRPr="00F2731B" w:rsidRDefault="00A14D57" w:rsidP="00A14D57"/>
    <w:p w14:paraId="19A2A3EC" w14:textId="77777777" w:rsidR="00A14D57" w:rsidRPr="00F2731B" w:rsidRDefault="00A14D57" w:rsidP="00A14D57">
      <w:pPr>
        <w:pStyle w:val="EditorsNote"/>
        <w:rPr>
          <w:lang w:eastAsia="zh-CN"/>
        </w:rPr>
      </w:pPr>
      <w:r w:rsidRPr="00F2731B">
        <w:rPr>
          <w:rFonts w:hint="eastAsia"/>
          <w:lang w:eastAsia="zh-CN"/>
        </w:rPr>
        <w:t>Editor</w:t>
      </w:r>
      <w:r w:rsidRPr="00F2731B">
        <w:rPr>
          <w:lang w:eastAsia="zh-CN"/>
        </w:rPr>
        <w:t>'</w:t>
      </w:r>
      <w:r w:rsidRPr="00F2731B">
        <w:rPr>
          <w:rFonts w:hint="eastAsia"/>
          <w:lang w:eastAsia="zh-CN"/>
        </w:rPr>
        <w:t xml:space="preserve">s Note: </w:t>
      </w:r>
      <w:r w:rsidRPr="00F2731B">
        <w:rPr>
          <w:lang w:eastAsia="zh-CN"/>
        </w:rPr>
        <w:t>It's FFS whether and how the LMS need to identify the VAL service when the VAL UE ID is used for location request.</w:t>
      </w:r>
    </w:p>
    <w:p w14:paraId="0F774F55" w14:textId="77777777" w:rsidR="00A14D57" w:rsidRPr="00F2731B" w:rsidRDefault="00A14D57" w:rsidP="00A14D57">
      <w:pPr>
        <w:pStyle w:val="EditorsNote"/>
      </w:pPr>
      <w:r w:rsidRPr="00F2731B">
        <w:rPr>
          <w:rFonts w:hint="eastAsia"/>
          <w:lang w:eastAsia="zh-CN"/>
        </w:rPr>
        <w:lastRenderedPageBreak/>
        <w:t>Editor</w:t>
      </w:r>
      <w:r w:rsidRPr="00F2731B">
        <w:rPr>
          <w:lang w:eastAsia="zh-CN"/>
        </w:rPr>
        <w:t>'</w:t>
      </w:r>
      <w:r w:rsidRPr="00F2731B">
        <w:rPr>
          <w:rFonts w:hint="eastAsia"/>
          <w:lang w:eastAsia="zh-CN"/>
        </w:rPr>
        <w:t xml:space="preserve">s Note: </w:t>
      </w:r>
      <w:r w:rsidRPr="00F2731B">
        <w:rPr>
          <w:lang w:eastAsia="zh-CN"/>
        </w:rPr>
        <w:t>It's FFS the security aspects for LM-Uu and LM-S in relation to the VAL service ID that need to be coordinated with SA3</w:t>
      </w:r>
      <w:r w:rsidRPr="00F2731B">
        <w:rPr>
          <w:rFonts w:hint="eastAsia"/>
          <w:lang w:eastAsia="zh-CN"/>
        </w:rPr>
        <w:t>.</w:t>
      </w:r>
    </w:p>
    <w:p w14:paraId="6F2B2500" w14:textId="77777777" w:rsidR="00A14D57" w:rsidRPr="00F2731B" w:rsidRDefault="00A14D57" w:rsidP="00A14D57">
      <w:pPr>
        <w:pStyle w:val="Heading4"/>
      </w:pPr>
      <w:bookmarkStart w:id="507" w:name="_Toc155091471"/>
      <w:r w:rsidRPr="00F2731B">
        <w:rPr>
          <w:lang w:eastAsia="zh-CN"/>
        </w:rPr>
        <w:t>9.3</w:t>
      </w:r>
      <w:r w:rsidRPr="00F2731B">
        <w:t>.2.4</w:t>
      </w:r>
      <w:r w:rsidRPr="00F2731B">
        <w:tab/>
        <w:t>Location reporting trigger</w:t>
      </w:r>
      <w:bookmarkEnd w:id="507"/>
    </w:p>
    <w:p w14:paraId="653768E2" w14:textId="77777777" w:rsidR="00A14D57" w:rsidRPr="00F2731B" w:rsidRDefault="00A14D57" w:rsidP="00A14D57">
      <w:r w:rsidRPr="00F2731B">
        <w:t>Table </w:t>
      </w:r>
      <w:r w:rsidRPr="00F2731B">
        <w:rPr>
          <w:lang w:eastAsia="zh-CN"/>
        </w:rPr>
        <w:t>9.3</w:t>
      </w:r>
      <w:r w:rsidRPr="00F2731B">
        <w:t>.2</w:t>
      </w:r>
      <w:r w:rsidRPr="00F2731B">
        <w:rPr>
          <w:lang w:eastAsia="zh-CN"/>
        </w:rPr>
        <w:t>.4-1</w:t>
      </w:r>
      <w:r w:rsidRPr="00F2731B">
        <w:t xml:space="preserve"> describes the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 xml:space="preserve"> for </w:t>
      </w:r>
      <w:r w:rsidRPr="00F2731B">
        <w:rPr>
          <w:lang w:eastAsia="zh-CN"/>
        </w:rPr>
        <w:t xml:space="preserve">triggering </w:t>
      </w:r>
      <w:r w:rsidRPr="00F2731B">
        <w:rPr>
          <w:rFonts w:hint="eastAsia"/>
          <w:lang w:eastAsia="zh-CN"/>
        </w:rPr>
        <w:t xml:space="preserve">a </w:t>
      </w:r>
      <w:r w:rsidRPr="00F2731B">
        <w:t xml:space="preserve">location </w:t>
      </w:r>
      <w:r w:rsidRPr="00F2731B">
        <w:rPr>
          <w:rFonts w:hint="eastAsia"/>
          <w:lang w:eastAsia="zh-CN"/>
        </w:rPr>
        <w:t>reporting procedure</w:t>
      </w:r>
      <w:r w:rsidRPr="00F2731B">
        <w:t>.</w:t>
      </w:r>
    </w:p>
    <w:p w14:paraId="19BF97EC"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 xml:space="preserve">-1: Location </w:t>
      </w:r>
      <w:r w:rsidRPr="00F2731B">
        <w:rPr>
          <w:rFonts w:hint="eastAsia"/>
          <w:lang w:eastAsia="zh-CN"/>
        </w:rPr>
        <w:t>reporting</w:t>
      </w:r>
      <w:r w:rsidRPr="00F2731B">
        <w:t xml:space="preserve"> </w:t>
      </w:r>
      <w:r w:rsidRPr="00F2731B">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9D2EF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33E8D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0784B1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E64431" w14:textId="77777777" w:rsidR="00A14D57" w:rsidRPr="00F2731B" w:rsidRDefault="00A14D57" w:rsidP="009F1FEA">
            <w:pPr>
              <w:pStyle w:val="TAH"/>
            </w:pPr>
            <w:r w:rsidRPr="00F2731B">
              <w:t>Description</w:t>
            </w:r>
          </w:p>
        </w:tc>
      </w:tr>
      <w:tr w:rsidR="00A14D57" w:rsidRPr="00F2731B" w14:paraId="52B7E75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C3C052D"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259F8835" w14:textId="77777777" w:rsidR="00A14D57" w:rsidRPr="00F2731B" w:rsidRDefault="00A14D57" w:rsidP="009F1FEA">
            <w:pPr>
              <w:pStyle w:val="TAC"/>
            </w:pPr>
            <w:r w:rsidRPr="00F2731B">
              <w:t>M</w:t>
            </w:r>
          </w:p>
          <w:p w14:paraId="743932A4"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B22A" w14:textId="73E6BFE9" w:rsidR="00A14D57" w:rsidRPr="00F2731B" w:rsidRDefault="00A14D57" w:rsidP="009F1FEA">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r w:rsidR="00B479AF">
              <w:t xml:space="preserve"> </w:t>
            </w:r>
            <w:r w:rsidR="00B479AF" w:rsidRPr="00B479AF">
              <w:rPr>
                <w:lang w:eastAsia="zh-CN"/>
              </w:rPr>
              <w:t>or VAL server</w:t>
            </w:r>
          </w:p>
        </w:tc>
      </w:tr>
      <w:tr w:rsidR="00A14D57" w:rsidRPr="00F2731B" w14:paraId="194E22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3419D9"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0DD0A115" w14:textId="77777777" w:rsidR="00A14D57" w:rsidRPr="00F2731B" w:rsidRDefault="00A14D57" w:rsidP="009F1FEA">
            <w:pPr>
              <w:pStyle w:val="TAC"/>
            </w:pPr>
            <w:r w:rsidRPr="00F2731B">
              <w:rPr>
                <w:rFonts w:hint="eastAsia"/>
              </w:rPr>
              <w:t>M</w:t>
            </w:r>
          </w:p>
          <w:p w14:paraId="17C050DD"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AE488" w14:textId="77777777" w:rsidR="00A14D57" w:rsidRPr="00F2731B" w:rsidRDefault="00A14D57" w:rsidP="009F1FEA">
            <w:pPr>
              <w:pStyle w:val="TAL"/>
            </w:pPr>
            <w:r w:rsidRPr="00F2731B">
              <w:t xml:space="preserve">Identity of the </w:t>
            </w:r>
            <w:r w:rsidRPr="00F2731B">
              <w:rPr>
                <w:rFonts w:hint="eastAsia"/>
                <w:lang w:eastAsia="zh-CN"/>
              </w:rPr>
              <w:t>requested</w:t>
            </w:r>
            <w:r w:rsidRPr="00F2731B">
              <w:t xml:space="preserve"> VAL user or VAL UE</w:t>
            </w:r>
          </w:p>
        </w:tc>
      </w:tr>
      <w:tr w:rsidR="00A14D57" w:rsidRPr="00F2731B" w14:paraId="5BEBD61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59713EF"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6FE493E9"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B348D" w14:textId="77777777" w:rsidR="00A14D57" w:rsidRPr="00F2731B" w:rsidRDefault="00A14D57" w:rsidP="009F1FEA">
            <w:pPr>
              <w:pStyle w:val="TAL"/>
            </w:pPr>
            <w:r w:rsidRPr="00F2731B">
              <w:t>Identity of the VAL service for which the location reporting trigger is set.</w:t>
            </w:r>
          </w:p>
        </w:tc>
      </w:tr>
      <w:tr w:rsidR="00A14D57" w:rsidRPr="00F2731B" w14:paraId="6D3316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804A02" w14:textId="77777777" w:rsidR="00A14D57" w:rsidRPr="00F2731B" w:rsidRDefault="00A14D57" w:rsidP="009F1FEA">
            <w:pPr>
              <w:pStyle w:val="TAL"/>
            </w:pPr>
            <w:r w:rsidRPr="00F2731B">
              <w:rPr>
                <w:rFonts w:hint="eastAsia"/>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31A3DD8F" w14:textId="77777777" w:rsidR="00A14D57" w:rsidRPr="00F2731B" w:rsidRDefault="00A14D57" w:rsidP="009F1FEA">
            <w:pPr>
              <w:pStyle w:val="TAC"/>
            </w:pPr>
            <w:r w:rsidRPr="00F2731B">
              <w:rPr>
                <w:rFonts w:hint="eastAsia"/>
              </w:rPr>
              <w:t>O</w:t>
            </w:r>
          </w:p>
          <w:p w14:paraId="76777E94" w14:textId="77777777" w:rsidR="00A14D57" w:rsidRPr="00F2731B" w:rsidRDefault="00A14D57" w:rsidP="009F1FEA">
            <w:pPr>
              <w:pStyle w:val="TAC"/>
            </w:pPr>
            <w:r w:rsidRPr="00F2731B">
              <w:rPr>
                <w:rFonts w:hint="eastAsia"/>
              </w:rPr>
              <w:t>(</w:t>
            </w:r>
            <w:r w:rsidRPr="00F2731B">
              <w:t xml:space="preserve">see </w:t>
            </w:r>
            <w:r w:rsidRPr="00F2731B">
              <w:rPr>
                <w:rFonts w:hint="eastAsia"/>
              </w:rPr>
              <w:t>NOTE</w:t>
            </w:r>
            <w:r w:rsidRPr="00F2731B">
              <w:t> 2</w:t>
            </w:r>
            <w:r w:rsidRPr="00F2731B">
              <w:rPr>
                <w:rFonts w:hint="eastAsia"/>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FF1FB" w14:textId="77777777" w:rsidR="00A14D57" w:rsidRPr="00F2731B" w:rsidRDefault="00A14D57" w:rsidP="009F1FEA">
            <w:pPr>
              <w:pStyle w:val="TAL"/>
            </w:pPr>
            <w:r w:rsidRPr="00F2731B">
              <w:rPr>
                <w:rFonts w:hint="eastAsia"/>
              </w:rPr>
              <w:t>Indicate</w:t>
            </w:r>
            <w:r w:rsidRPr="00F2731B">
              <w:rPr>
                <w:rFonts w:hint="eastAsia"/>
                <w:lang w:eastAsia="zh-CN"/>
              </w:rPr>
              <w:t>s</w:t>
            </w:r>
            <w:r w:rsidRPr="00F2731B">
              <w:rPr>
                <w:rFonts w:hint="eastAsia"/>
              </w:rPr>
              <w:t xml:space="preserve"> whether </w:t>
            </w:r>
            <w:r w:rsidRPr="00F2731B">
              <w:rPr>
                <w:rFonts w:hint="eastAsia"/>
                <w:lang w:eastAsia="zh-CN"/>
              </w:rPr>
              <w:t xml:space="preserve">an </w:t>
            </w:r>
            <w:r w:rsidRPr="00F2731B">
              <w:t>immediate</w:t>
            </w:r>
            <w:r w:rsidRPr="00F2731B">
              <w:rPr>
                <w:rFonts w:hint="eastAsia"/>
              </w:rPr>
              <w:t xml:space="preserve"> </w:t>
            </w:r>
            <w:r w:rsidRPr="00F2731B">
              <w:rPr>
                <w:rFonts w:hint="eastAsia"/>
                <w:lang w:eastAsia="zh-CN"/>
              </w:rPr>
              <w:t xml:space="preserve">location </w:t>
            </w:r>
            <w:r w:rsidRPr="00F2731B">
              <w:rPr>
                <w:rFonts w:hint="eastAsia"/>
              </w:rPr>
              <w:t xml:space="preserve">report </w:t>
            </w:r>
            <w:r w:rsidRPr="00F2731B">
              <w:rPr>
                <w:rFonts w:hint="eastAsia"/>
                <w:lang w:eastAsia="zh-CN"/>
              </w:rPr>
              <w:t xml:space="preserve">is </w:t>
            </w:r>
            <w:r w:rsidRPr="00F2731B">
              <w:rPr>
                <w:rFonts w:hint="eastAsia"/>
              </w:rPr>
              <w:t>required</w:t>
            </w:r>
          </w:p>
        </w:tc>
      </w:tr>
      <w:tr w:rsidR="00A14D57" w:rsidRPr="00F2731B" w14:paraId="36B53B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BEB8C4B" w14:textId="77777777" w:rsidR="00A14D57" w:rsidRPr="00F2731B" w:rsidRDefault="00A14D57" w:rsidP="009F1FEA">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7672110E" w14:textId="77777777" w:rsidR="00A14D57" w:rsidRPr="00F2731B" w:rsidRDefault="00A14D57" w:rsidP="009F1FEA">
            <w:pPr>
              <w:pStyle w:val="TAC"/>
            </w:pPr>
            <w:r w:rsidRPr="00F2731B">
              <w:t>O</w:t>
            </w:r>
          </w:p>
          <w:p w14:paraId="110530F0"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331B91" w14:textId="77777777" w:rsidR="00A14D57" w:rsidRPr="00F2731B" w:rsidRDefault="00A14D57" w:rsidP="009F1FEA">
            <w:pPr>
              <w:pStyle w:val="TAL"/>
            </w:pPr>
            <w:r w:rsidRPr="00F2731B">
              <w:t>Identifies what location information is requested</w:t>
            </w:r>
          </w:p>
        </w:tc>
      </w:tr>
      <w:tr w:rsidR="00A14D57" w:rsidRPr="00F2731B" w14:paraId="44C5C4B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1C6F509" w14:textId="77777777" w:rsidR="00A14D57" w:rsidRPr="00F2731B" w:rsidRDefault="00A14D57" w:rsidP="009F1FEA">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28B3535B" w14:textId="77777777" w:rsidR="00A14D57" w:rsidRPr="00F2731B" w:rsidRDefault="00A14D57" w:rsidP="009F1FEA">
            <w:pPr>
              <w:pStyle w:val="TAC"/>
            </w:pPr>
            <w:r w:rsidRPr="00F2731B">
              <w:t>O</w:t>
            </w:r>
          </w:p>
          <w:p w14:paraId="029191EB"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79F44" w14:textId="77777777" w:rsidR="00A14D57" w:rsidRPr="00F2731B" w:rsidRDefault="00A14D57" w:rsidP="009F1FEA">
            <w:pPr>
              <w:pStyle w:val="TAL"/>
            </w:pPr>
            <w:r w:rsidRPr="00F2731B">
              <w:t xml:space="preserve">Identifies when the </w:t>
            </w:r>
            <w:r w:rsidRPr="00F2731B">
              <w:rPr>
                <w:szCs w:val="18"/>
              </w:rPr>
              <w:t xml:space="preserve">requesting </w:t>
            </w:r>
            <w:r w:rsidRPr="00F2731B">
              <w:t>client</w:t>
            </w:r>
            <w:r w:rsidRPr="00F2731B">
              <w:rPr>
                <w:szCs w:val="18"/>
                <w:lang w:val="en-IN"/>
              </w:rPr>
              <w:t>/VAL server is expecting to receive</w:t>
            </w:r>
            <w:r w:rsidRPr="00F2731B">
              <w:t xml:space="preserve"> the location report</w:t>
            </w:r>
            <w:r w:rsidRPr="00F2731B">
              <w:rPr>
                <w:szCs w:val="18"/>
              </w:rPr>
              <w:t xml:space="preserve"> </w:t>
            </w:r>
            <w:r w:rsidRPr="00F2731B">
              <w:rPr>
                <w:szCs w:val="18"/>
                <w:lang w:val="en-IN"/>
              </w:rPr>
              <w:t>from the requested VAL user/ VAL UE</w:t>
            </w:r>
          </w:p>
        </w:tc>
      </w:tr>
      <w:tr w:rsidR="00A14D57" w:rsidRPr="00F2731B" w14:paraId="3B3395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18056E" w14:textId="77777777" w:rsidR="00A14D57" w:rsidRPr="00F2731B" w:rsidRDefault="00A14D57" w:rsidP="009F1FEA">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E953736" w14:textId="77777777" w:rsidR="00A14D57" w:rsidRPr="00F2731B" w:rsidRDefault="00A14D57" w:rsidP="009F1FEA">
            <w:pPr>
              <w:pStyle w:val="TAC"/>
            </w:pPr>
            <w:r w:rsidRPr="00F2731B">
              <w:t>O</w:t>
            </w:r>
          </w:p>
          <w:p w14:paraId="5D73DBF8"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AB2A1" w14:textId="77777777" w:rsidR="00A14D57" w:rsidRPr="00F2731B" w:rsidRDefault="00A14D57" w:rsidP="009F1FEA">
            <w:pPr>
              <w:pStyle w:val="TAL"/>
            </w:pPr>
            <w:r w:rsidRPr="00F2731B">
              <w:t xml:space="preserve">Defaults to 0 if absent otherwise </w:t>
            </w:r>
            <w:r w:rsidRPr="00F2731B">
              <w:rPr>
                <w:rFonts w:hint="eastAsia"/>
                <w:lang w:eastAsia="zh-CN"/>
              </w:rPr>
              <w:t>indicates the interval time between consecutive reports</w:t>
            </w:r>
          </w:p>
        </w:tc>
      </w:tr>
      <w:tr w:rsidR="00A14D57" w:rsidRPr="00F2731B" w14:paraId="4B380DB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065547" w14:textId="77777777" w:rsidR="00A14D57" w:rsidRPr="00F2731B" w:rsidRDefault="00A14D57" w:rsidP="009F1FEA">
            <w:pPr>
              <w:pStyle w:val="TAL"/>
            </w:pPr>
            <w:r w:rsidRPr="00F2731B">
              <w:t>Endpoint information</w:t>
            </w:r>
          </w:p>
        </w:tc>
        <w:tc>
          <w:tcPr>
            <w:tcW w:w="1440" w:type="dxa"/>
            <w:tcBorders>
              <w:top w:val="single" w:sz="4" w:space="0" w:color="000000"/>
              <w:left w:val="single" w:sz="4" w:space="0" w:color="000000"/>
              <w:bottom w:val="single" w:sz="4" w:space="0" w:color="000000"/>
            </w:tcBorders>
            <w:shd w:val="clear" w:color="auto" w:fill="auto"/>
          </w:tcPr>
          <w:p w14:paraId="1F02580A"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F849E8" w14:textId="77777777" w:rsidR="00A14D57" w:rsidRPr="00F2731B" w:rsidRDefault="00A14D57" w:rsidP="009F1FEA">
            <w:pPr>
              <w:pStyle w:val="TAL"/>
            </w:pPr>
            <w:r w:rsidRPr="00F2731B">
              <w:t>Information of the endpoint of the requesting VAL server to which the location report notification has to be sent. It is provided if Immediate Report Indicator is set to required.</w:t>
            </w:r>
          </w:p>
        </w:tc>
      </w:tr>
      <w:tr w:rsidR="00A14D57" w:rsidRPr="00F2731B" w14:paraId="61018936"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7212EC" w14:textId="1501C3CF" w:rsidR="00A14D57" w:rsidRPr="00F2731B" w:rsidRDefault="00A14D57" w:rsidP="009F1FEA">
            <w:pPr>
              <w:pStyle w:val="TAN"/>
            </w:pPr>
            <w:r w:rsidRPr="00F2731B">
              <w:t>NOTE 1:</w:t>
            </w:r>
            <w:r w:rsidRPr="00F2731B">
              <w:tab/>
              <w:t>The identity of the requesting VAL user/UE</w:t>
            </w:r>
            <w:r w:rsidR="00B479AF" w:rsidRPr="00B479AF">
              <w:t>/VAL server</w:t>
            </w:r>
            <w:r w:rsidRPr="00F2731B">
              <w:t xml:space="preserve"> and the requested VAL user/UE should belong to the same VAL service.</w:t>
            </w:r>
          </w:p>
          <w:p w14:paraId="734CB67B" w14:textId="77777777" w:rsidR="00A14D57" w:rsidRPr="00F2731B" w:rsidRDefault="00A14D57" w:rsidP="009F1FEA">
            <w:pPr>
              <w:pStyle w:val="TAN"/>
              <w:rPr>
                <w:rFonts w:cs="Arial"/>
              </w:rPr>
            </w:pPr>
            <w:r w:rsidRPr="00F2731B">
              <w:rPr>
                <w:rFonts w:cs="Arial"/>
              </w:rPr>
              <w:t>NOTE 2:</w:t>
            </w:r>
            <w:r w:rsidRPr="00F2731B">
              <w:rPr>
                <w:rFonts w:cs="Arial"/>
              </w:rPr>
              <w:tab/>
              <w:t>At least one of these rows shall be present.</w:t>
            </w:r>
          </w:p>
        </w:tc>
      </w:tr>
    </w:tbl>
    <w:p w14:paraId="12F9D8A0" w14:textId="77777777" w:rsidR="00A14D57" w:rsidRPr="00F2731B" w:rsidRDefault="00A14D57" w:rsidP="00A14D57"/>
    <w:p w14:paraId="15F83D35" w14:textId="77777777" w:rsidR="00A14D57" w:rsidRPr="00F2731B" w:rsidRDefault="00A14D57" w:rsidP="00A14D57">
      <w:pPr>
        <w:pStyle w:val="Heading4"/>
      </w:pPr>
      <w:bookmarkStart w:id="508" w:name="_Toc155091472"/>
      <w:r w:rsidRPr="00F2731B">
        <w:rPr>
          <w:lang w:eastAsia="zh-CN"/>
        </w:rPr>
        <w:t>9.3</w:t>
      </w:r>
      <w:r w:rsidRPr="00F2731B">
        <w:t>.2.5</w:t>
      </w:r>
      <w:r w:rsidRPr="00F2731B">
        <w:tab/>
        <w:t xml:space="preserve">Location </w:t>
      </w:r>
      <w:r w:rsidRPr="00F2731B">
        <w:rPr>
          <w:rFonts w:hint="eastAsia"/>
        </w:rPr>
        <w:t>information</w:t>
      </w:r>
      <w:r w:rsidRPr="00F2731B">
        <w:t xml:space="preserve"> </w:t>
      </w:r>
      <w:r w:rsidRPr="00F2731B">
        <w:rPr>
          <w:rFonts w:hint="eastAsia"/>
        </w:rPr>
        <w:t>subscription request</w:t>
      </w:r>
      <w:bookmarkEnd w:id="508"/>
    </w:p>
    <w:p w14:paraId="6F50CDE0"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.5-1</w:t>
      </w:r>
      <w:r w:rsidRPr="00F2731B">
        <w:t xml:space="preserve"> describes the information flow from the VAL server or location management client to the location management </w:t>
      </w:r>
      <w:r w:rsidRPr="00F2731B">
        <w:rPr>
          <w:rFonts w:hint="eastAsia"/>
          <w:lang w:eastAsia="zh-CN"/>
        </w:rPr>
        <w:t>server</w:t>
      </w:r>
      <w:r w:rsidRPr="00F2731B">
        <w:t xml:space="preserve"> for </w:t>
      </w:r>
      <w:r w:rsidRPr="00F2731B">
        <w:rPr>
          <w:rFonts w:hint="eastAsia"/>
          <w:lang w:eastAsia="zh-CN"/>
        </w:rPr>
        <w:t>location information subscription request.</w:t>
      </w:r>
    </w:p>
    <w:p w14:paraId="09F7105A"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5</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326450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3AF77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F34F8A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4301B" w14:textId="77777777" w:rsidR="00A14D57" w:rsidRPr="00F2731B" w:rsidRDefault="00A14D57" w:rsidP="009F1FEA">
            <w:pPr>
              <w:pStyle w:val="TAH"/>
            </w:pPr>
            <w:r w:rsidRPr="00F2731B">
              <w:t>Description</w:t>
            </w:r>
          </w:p>
        </w:tc>
      </w:tr>
      <w:tr w:rsidR="00A14D57" w:rsidRPr="00F2731B" w14:paraId="175B414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326FB1"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FF3867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B0AD3" w14:textId="77777777" w:rsidR="00A14D57" w:rsidRPr="00F2731B" w:rsidRDefault="00A14D57" w:rsidP="009F1FEA">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szCs w:val="18"/>
              </w:rPr>
              <w:t>VAL server</w:t>
            </w:r>
            <w:r w:rsidRPr="00F2731B">
              <w:t>/VAL user or VAL UE</w:t>
            </w:r>
          </w:p>
        </w:tc>
      </w:tr>
      <w:tr w:rsidR="00A14D57" w:rsidRPr="00F2731B" w14:paraId="24DDBAE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E52288" w14:textId="77777777" w:rsidR="00A14D57" w:rsidRPr="00F2731B" w:rsidRDefault="00A14D57" w:rsidP="009F1FEA">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4B6A830A"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1E2FC" w14:textId="77777777" w:rsidR="00A14D57" w:rsidRPr="00F2731B" w:rsidRDefault="00A14D57" w:rsidP="009F1FEA">
            <w:pPr>
              <w:pStyle w:val="TAL"/>
            </w:pPr>
            <w:r w:rsidRPr="00F2731B">
              <w:t>List of VAL users or VAL UEs whose location information is requested.</w:t>
            </w:r>
          </w:p>
        </w:tc>
      </w:tr>
      <w:tr w:rsidR="00A14D57" w:rsidRPr="00F2731B" w14:paraId="0B8765F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583C8E"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918117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62E211" w14:textId="77777777" w:rsidR="00A14D57" w:rsidRPr="00F2731B" w:rsidRDefault="00A14D57" w:rsidP="009F1FEA">
            <w:pPr>
              <w:pStyle w:val="TAL"/>
            </w:pPr>
            <w:r w:rsidRPr="00F2731B">
              <w:t>Identity of the VAL service for which the location information is subscribed.</w:t>
            </w:r>
          </w:p>
        </w:tc>
      </w:tr>
      <w:tr w:rsidR="00A14D57" w:rsidRPr="00F2731B" w14:paraId="6E50A98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45E9821" w14:textId="77777777" w:rsidR="00A14D57" w:rsidRPr="00F2731B" w:rsidRDefault="00A14D57" w:rsidP="009F1FEA">
            <w:pPr>
              <w:pStyle w:val="TAL"/>
              <w:rPr>
                <w:lang w:eastAsia="zh-CN"/>
              </w:rPr>
            </w:pPr>
            <w:r w:rsidRPr="00F2731B">
              <w:rPr>
                <w:rFonts w:hint="eastAsia"/>
                <w:lang w:eastAsia="zh-CN"/>
              </w:rPr>
              <w:t>T</w:t>
            </w:r>
            <w:r w:rsidRPr="00F2731B">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BFF1211"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4D51E" w14:textId="77777777" w:rsidR="00A14D57" w:rsidRPr="00F2731B" w:rsidRDefault="00A14D57" w:rsidP="009F1FEA">
            <w:pPr>
              <w:pStyle w:val="TAL"/>
              <w:rPr>
                <w:lang w:eastAsia="zh-CN"/>
              </w:rPr>
            </w:pPr>
            <w:r w:rsidRPr="00F2731B">
              <w:rPr>
                <w:rFonts w:hint="eastAsia"/>
                <w:lang w:eastAsia="zh-CN"/>
              </w:rPr>
              <w:t>It indicates the interval time between consecutive reports</w:t>
            </w:r>
          </w:p>
        </w:tc>
      </w:tr>
    </w:tbl>
    <w:p w14:paraId="27857545" w14:textId="77777777" w:rsidR="00A14D57" w:rsidRPr="00F2731B" w:rsidRDefault="00A14D57" w:rsidP="00A14D57">
      <w:pPr>
        <w:rPr>
          <w:lang w:eastAsia="zh-CN"/>
        </w:rPr>
      </w:pPr>
    </w:p>
    <w:p w14:paraId="45F09309" w14:textId="77777777" w:rsidR="00A14D57" w:rsidRPr="00F2731B" w:rsidRDefault="00A14D57" w:rsidP="00A14D57">
      <w:pPr>
        <w:pStyle w:val="Heading4"/>
      </w:pPr>
      <w:bookmarkStart w:id="509" w:name="_Toc155091473"/>
      <w:r w:rsidRPr="00F2731B">
        <w:rPr>
          <w:lang w:eastAsia="zh-CN"/>
        </w:rPr>
        <w:t>9.3</w:t>
      </w:r>
      <w:r w:rsidRPr="00F2731B">
        <w:t>.2.6</w:t>
      </w:r>
      <w:r w:rsidRPr="00F2731B">
        <w:tab/>
        <w:t xml:space="preserve">Location </w:t>
      </w:r>
      <w:r w:rsidRPr="00F2731B">
        <w:rPr>
          <w:rFonts w:hint="eastAsia"/>
        </w:rPr>
        <w:t>information</w:t>
      </w:r>
      <w:r w:rsidRPr="00F2731B">
        <w:t xml:space="preserve"> </w:t>
      </w:r>
      <w:r w:rsidRPr="00F2731B">
        <w:rPr>
          <w:rFonts w:hint="eastAsia"/>
        </w:rPr>
        <w:t>subscription response</w:t>
      </w:r>
      <w:bookmarkEnd w:id="509"/>
    </w:p>
    <w:p w14:paraId="3945983C"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.6-1</w:t>
      </w:r>
      <w:r w:rsidRPr="00F2731B">
        <w:t xml:space="preserve"> describes the information flow from the location management </w:t>
      </w:r>
      <w:r w:rsidRPr="00F2731B">
        <w:rPr>
          <w:rFonts w:hint="eastAsia"/>
          <w:lang w:eastAsia="zh-CN"/>
        </w:rPr>
        <w:t>server</w:t>
      </w:r>
      <w:r w:rsidRPr="00F2731B">
        <w:t xml:space="preserve"> to the VAL server or location management client for </w:t>
      </w:r>
      <w:r w:rsidRPr="00F2731B">
        <w:rPr>
          <w:rFonts w:hint="eastAsia"/>
          <w:lang w:eastAsia="zh-CN"/>
        </w:rPr>
        <w:t>location information subscription response.</w:t>
      </w:r>
    </w:p>
    <w:p w14:paraId="3DEE1914" w14:textId="77777777" w:rsidR="00A14D57" w:rsidRPr="00F2731B" w:rsidRDefault="00A14D57" w:rsidP="00A14D57">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6</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906882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44E19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78F491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35B69" w14:textId="77777777" w:rsidR="00A14D57" w:rsidRPr="00F2731B" w:rsidRDefault="00A14D57" w:rsidP="009F1FEA">
            <w:pPr>
              <w:pStyle w:val="TAH"/>
            </w:pPr>
            <w:r w:rsidRPr="00F2731B">
              <w:t>Description</w:t>
            </w:r>
          </w:p>
        </w:tc>
      </w:tr>
      <w:tr w:rsidR="00A14D57" w:rsidRPr="00F2731B" w14:paraId="30BE7F5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A17B03"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FF8E2D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B675" w14:textId="77777777" w:rsidR="00A14D57" w:rsidRPr="00F2731B" w:rsidRDefault="00A14D57" w:rsidP="009F1FEA">
            <w:pPr>
              <w:pStyle w:val="TAL"/>
              <w:rPr>
                <w:lang w:eastAsia="zh-CN"/>
              </w:rPr>
            </w:pPr>
            <w:r w:rsidRPr="00F2731B">
              <w:t xml:space="preserve">Identity of the </w:t>
            </w:r>
            <w:r w:rsidRPr="00F2731B">
              <w:rPr>
                <w:lang w:eastAsia="zh-CN"/>
              </w:rPr>
              <w:t>requesting</w:t>
            </w:r>
            <w:r w:rsidRPr="00F2731B">
              <w:t xml:space="preserve"> </w:t>
            </w:r>
            <w:r w:rsidRPr="00F2731B">
              <w:rPr>
                <w:szCs w:val="18"/>
              </w:rPr>
              <w:t>VAL server/</w:t>
            </w:r>
            <w:r w:rsidRPr="00F2731B">
              <w:t>VAL user or VAL UE</w:t>
            </w:r>
          </w:p>
        </w:tc>
      </w:tr>
      <w:tr w:rsidR="00A14D57" w:rsidRPr="00F2731B" w14:paraId="32538EB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292353" w14:textId="77777777" w:rsidR="00A14D57" w:rsidRPr="00F2731B" w:rsidRDefault="00A14D57" w:rsidP="009F1FEA">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203CE964"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26AAE" w14:textId="77777777" w:rsidR="00A14D57" w:rsidRPr="00F2731B" w:rsidRDefault="00A14D57" w:rsidP="009F1FEA">
            <w:pPr>
              <w:pStyle w:val="TAL"/>
            </w:pPr>
            <w:r w:rsidRPr="00F2731B">
              <w:rPr>
                <w:lang w:eastAsia="zh-CN"/>
              </w:rPr>
              <w:t>I</w:t>
            </w:r>
            <w:r w:rsidRPr="00F2731B">
              <w:rPr>
                <w:rFonts w:hint="eastAsia"/>
                <w:lang w:eastAsia="zh-CN"/>
              </w:rPr>
              <w:t>t indicates the subscription result</w:t>
            </w:r>
          </w:p>
        </w:tc>
      </w:tr>
    </w:tbl>
    <w:p w14:paraId="4A9800B0" w14:textId="77777777" w:rsidR="00A14D57" w:rsidRPr="00F2731B" w:rsidRDefault="00A14D57" w:rsidP="00A14D57">
      <w:pPr>
        <w:rPr>
          <w:lang w:eastAsia="zh-CN"/>
        </w:rPr>
      </w:pPr>
    </w:p>
    <w:p w14:paraId="445F4ED5" w14:textId="77777777" w:rsidR="00A14D57" w:rsidRPr="00F2731B" w:rsidRDefault="00A14D57" w:rsidP="00A14D57">
      <w:pPr>
        <w:pStyle w:val="Heading4"/>
      </w:pPr>
      <w:bookmarkStart w:id="510" w:name="_Toc155091474"/>
      <w:r w:rsidRPr="00F2731B">
        <w:rPr>
          <w:lang w:eastAsia="zh-CN"/>
        </w:rPr>
        <w:t>9.3</w:t>
      </w:r>
      <w:r w:rsidRPr="00F2731B">
        <w:t>.2.7</w:t>
      </w:r>
      <w:r w:rsidRPr="00F2731B">
        <w:tab/>
        <w:t xml:space="preserve">Location </w:t>
      </w:r>
      <w:r w:rsidRPr="00F2731B">
        <w:rPr>
          <w:rFonts w:hint="eastAsia"/>
        </w:rPr>
        <w:t>information</w:t>
      </w:r>
      <w:r w:rsidRPr="00F2731B">
        <w:t xml:space="preserve"> notification</w:t>
      </w:r>
      <w:bookmarkEnd w:id="510"/>
    </w:p>
    <w:p w14:paraId="176014A1" w14:textId="77777777" w:rsidR="00A14D57" w:rsidRPr="00F2731B" w:rsidRDefault="00A14D57" w:rsidP="00A14D57">
      <w:r w:rsidRPr="00F2731B">
        <w:t>Table </w:t>
      </w:r>
      <w:r w:rsidRPr="00F2731B">
        <w:rPr>
          <w:lang w:eastAsia="zh-CN"/>
        </w:rPr>
        <w:t>9.3</w:t>
      </w:r>
      <w:r w:rsidRPr="00F2731B">
        <w:t>.2</w:t>
      </w:r>
      <w:r w:rsidRPr="00F2731B">
        <w:rPr>
          <w:lang w:eastAsia="zh-CN"/>
        </w:rPr>
        <w:t>.</w:t>
      </w:r>
      <w:r w:rsidRPr="00F2731B">
        <w:rPr>
          <w:rFonts w:hint="eastAsia"/>
          <w:lang w:eastAsia="zh-CN"/>
        </w:rPr>
        <w:t>7</w:t>
      </w:r>
      <w:r w:rsidRPr="00F2731B">
        <w:rPr>
          <w:lang w:eastAsia="zh-CN"/>
        </w:rPr>
        <w:t>-1</w:t>
      </w:r>
      <w:r w:rsidRPr="00F2731B">
        <w:t xml:space="preserve"> describes the information flow from the location management </w:t>
      </w:r>
      <w:r w:rsidRPr="00F2731B">
        <w:rPr>
          <w:rFonts w:hint="eastAsia"/>
          <w:lang w:eastAsia="zh-CN"/>
        </w:rPr>
        <w:t>server</w:t>
      </w:r>
      <w:r w:rsidRPr="00F2731B">
        <w:t xml:space="preserve"> </w:t>
      </w:r>
      <w:r w:rsidRPr="00F2731B">
        <w:rPr>
          <w:rFonts w:hint="eastAsia"/>
          <w:lang w:eastAsia="zh-CN"/>
        </w:rPr>
        <w:t xml:space="preserve">to the </w:t>
      </w:r>
      <w:r w:rsidRPr="00F2731B">
        <w:rPr>
          <w:lang w:eastAsia="zh-CN"/>
        </w:rPr>
        <w:t>VAL server or the location management client</w:t>
      </w:r>
      <w:r w:rsidRPr="00F2731B">
        <w:t>.</w:t>
      </w:r>
    </w:p>
    <w:p w14:paraId="5C041065"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rFonts w:hint="eastAsia"/>
          <w:lang w:val="en-US" w:eastAsia="zh-CN"/>
        </w:rPr>
        <w:t>7</w:t>
      </w:r>
      <w:r w:rsidRPr="00F2731B">
        <w:t xml:space="preserve">-1: Location </w:t>
      </w:r>
      <w:r w:rsidRPr="00F2731B">
        <w:rPr>
          <w:rFonts w:hint="eastAsia"/>
          <w:lang w:eastAsia="zh-CN"/>
        </w:rPr>
        <w:t>information</w:t>
      </w:r>
      <w:r w:rsidRPr="00F2731B">
        <w:t xml:space="preserve"> </w:t>
      </w:r>
      <w:r w:rsidRPr="00F2731B">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A3B48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F5DD7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D3DF1D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7406F2" w14:textId="77777777" w:rsidR="00A14D57" w:rsidRPr="00F2731B" w:rsidRDefault="00A14D57" w:rsidP="009F1FEA">
            <w:pPr>
              <w:pStyle w:val="TAH"/>
            </w:pPr>
            <w:r w:rsidRPr="00F2731B">
              <w:t>Description</w:t>
            </w:r>
          </w:p>
        </w:tc>
      </w:tr>
      <w:tr w:rsidR="00A14D57" w:rsidRPr="00F2731B" w14:paraId="620E952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F49231E" w14:textId="77777777" w:rsidR="00A14D57" w:rsidRPr="00F2731B" w:rsidRDefault="00A14D57" w:rsidP="009F1FEA">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33D53FC4"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C2470" w14:textId="77777777" w:rsidR="00A14D57" w:rsidRPr="00F2731B" w:rsidRDefault="00A14D57" w:rsidP="009F1FEA">
            <w:pPr>
              <w:pStyle w:val="TAL"/>
            </w:pPr>
            <w:r w:rsidRPr="00F2731B">
              <w:t xml:space="preserve">List of the </w:t>
            </w:r>
            <w:r w:rsidRPr="00F2731B">
              <w:rPr>
                <w:lang w:eastAsia="zh-CN"/>
              </w:rPr>
              <w:t xml:space="preserve">VAL </w:t>
            </w:r>
            <w:r w:rsidRPr="00F2731B">
              <w:t>users or VAL UEs whose location information needs to be notified</w:t>
            </w:r>
          </w:p>
        </w:tc>
      </w:tr>
      <w:tr w:rsidR="00A14D57" w:rsidRPr="00F2731B" w14:paraId="509144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47E0443" w14:textId="17B31C4E" w:rsidR="00A14D57" w:rsidRPr="00F2731B" w:rsidRDefault="00A14D57" w:rsidP="009F1FEA">
            <w:pPr>
              <w:pStyle w:val="TAL"/>
              <w:rPr>
                <w:lang w:eastAsia="zh-CN"/>
              </w:rPr>
            </w:pPr>
            <w:r w:rsidRPr="00F2731B">
              <w:rPr>
                <w:lang w:eastAsia="zh-CN"/>
              </w:rPr>
              <w:t>Identity</w:t>
            </w:r>
            <w:r w:rsidR="00B479AF" w:rsidRPr="00B479AF">
              <w:rPr>
                <w:lang w:eastAsia="zh-CN"/>
              </w:rPr>
              <w:t xml:space="preserve"> (see</w:t>
            </w:r>
            <w:r w:rsidR="00B479AF">
              <w:rPr>
                <w:lang w:eastAsia="zh-CN"/>
              </w:rPr>
              <w:t> </w:t>
            </w:r>
            <w:r w:rsidR="00B479AF" w:rsidRPr="00B479AF">
              <w:rPr>
                <w:lang w:eastAsia="zh-CN"/>
              </w:rPr>
              <w:t>NOTE</w:t>
            </w:r>
            <w:r w:rsidR="00B479AF">
              <w:rPr>
                <w:lang w:eastAsia="zh-CN"/>
              </w:rPr>
              <w:t> </w:t>
            </w:r>
            <w:r w:rsidR="00B479AF" w:rsidRPr="00B479AF">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51767686" w14:textId="20EA61FB" w:rsidR="00A14D57" w:rsidRPr="00F2731B" w:rsidRDefault="00B479AF" w:rsidP="009F1FE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DDA01" w14:textId="35318CAB" w:rsidR="00A14D57" w:rsidRPr="00F2731B" w:rsidRDefault="00A14D57" w:rsidP="009F1FEA">
            <w:pPr>
              <w:pStyle w:val="TAL"/>
              <w:rPr>
                <w:lang w:eastAsia="zh-CN"/>
              </w:rPr>
            </w:pPr>
            <w:r w:rsidRPr="00F2731B">
              <w:rPr>
                <w:rFonts w:hint="eastAsia"/>
                <w:lang w:eastAsia="zh-CN"/>
              </w:rPr>
              <w:t xml:space="preserve">Identity of the </w:t>
            </w:r>
            <w:r w:rsidRPr="00F2731B">
              <w:rPr>
                <w:lang w:eastAsia="zh-CN"/>
              </w:rPr>
              <w:t>VAL</w:t>
            </w:r>
            <w:r w:rsidRPr="00F2731B">
              <w:rPr>
                <w:rFonts w:hint="eastAsia"/>
                <w:lang w:eastAsia="zh-CN"/>
              </w:rPr>
              <w:t xml:space="preserve"> user </w:t>
            </w:r>
            <w:r w:rsidRPr="00F2731B">
              <w:rPr>
                <w:lang w:eastAsia="zh-CN"/>
              </w:rPr>
              <w:t>or VAL UE subscribed to location of another VAL user or VAL UE</w:t>
            </w:r>
            <w:r w:rsidRPr="00F2731B">
              <w:rPr>
                <w:rFonts w:hint="eastAsia"/>
                <w:lang w:eastAsia="zh-CN"/>
              </w:rPr>
              <w:t xml:space="preserve"> (</w:t>
            </w:r>
            <w:r w:rsidR="00B00D03">
              <w:rPr>
                <w:lang w:eastAsia="zh-CN"/>
              </w:rPr>
              <w:t>see </w:t>
            </w:r>
            <w:r w:rsidRPr="00F2731B">
              <w:rPr>
                <w:rFonts w:hint="eastAsia"/>
                <w:lang w:eastAsia="zh-CN"/>
              </w:rPr>
              <w:t>NOTE</w:t>
            </w:r>
            <w:r w:rsidR="00B479AF">
              <w:rPr>
                <w:lang w:eastAsia="zh-CN"/>
              </w:rPr>
              <w:t> 1</w:t>
            </w:r>
            <w:r w:rsidRPr="00F2731B">
              <w:rPr>
                <w:rFonts w:hint="eastAsia"/>
                <w:lang w:eastAsia="zh-CN"/>
              </w:rPr>
              <w:t>)</w:t>
            </w:r>
          </w:p>
        </w:tc>
      </w:tr>
      <w:tr w:rsidR="00B479AF" w:rsidRPr="00F2731B" w14:paraId="3D80591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000C68" w14:textId="5F23EE46" w:rsidR="00B479AF" w:rsidRPr="00F2731B" w:rsidRDefault="00B479AF" w:rsidP="00B479AF">
            <w:pPr>
              <w:pStyle w:val="TAL"/>
              <w:rPr>
                <w:lang w:eastAsia="zh-CN"/>
              </w:rPr>
            </w:pPr>
            <w:r>
              <w:rPr>
                <w:lang w:eastAsia="zh-CN"/>
              </w:rPr>
              <w:t>Subscription ID (see NOTE 2)</w:t>
            </w:r>
          </w:p>
        </w:tc>
        <w:tc>
          <w:tcPr>
            <w:tcW w:w="1440" w:type="dxa"/>
            <w:tcBorders>
              <w:top w:val="single" w:sz="4" w:space="0" w:color="000000"/>
              <w:left w:val="single" w:sz="4" w:space="0" w:color="000000"/>
              <w:bottom w:val="single" w:sz="4" w:space="0" w:color="000000"/>
            </w:tcBorders>
            <w:shd w:val="clear" w:color="auto" w:fill="auto"/>
          </w:tcPr>
          <w:p w14:paraId="2EE8B1FF" w14:textId="7D574FDC" w:rsidR="00B479AF" w:rsidRDefault="00B479AF" w:rsidP="00B479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150AA" w14:textId="199F9DF1" w:rsidR="00B479AF" w:rsidRPr="00F2731B" w:rsidRDefault="00B479AF" w:rsidP="00B479AF">
            <w:pPr>
              <w:pStyle w:val="TAL"/>
              <w:rPr>
                <w:lang w:eastAsia="zh-CN"/>
              </w:rPr>
            </w:pPr>
            <w:r>
              <w:rPr>
                <w:lang w:eastAsia="zh-CN"/>
              </w:rPr>
              <w:t>Subscription identity related to VAL server subscription with Location management server for location information notification.</w:t>
            </w:r>
          </w:p>
        </w:tc>
      </w:tr>
      <w:tr w:rsidR="00A14D57" w:rsidRPr="00F2731B" w14:paraId="77C1034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05C69E"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28A186B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938B3" w14:textId="77777777" w:rsidR="00A14D57" w:rsidRPr="00F2731B" w:rsidRDefault="00A14D57" w:rsidP="009F1FEA">
            <w:pPr>
              <w:pStyle w:val="TAL"/>
            </w:pPr>
            <w:r w:rsidRPr="00F2731B">
              <w:t>Identity of the event that triggered the sending of the notification</w:t>
            </w:r>
          </w:p>
        </w:tc>
      </w:tr>
      <w:tr w:rsidR="00A14D57" w:rsidRPr="00F2731B" w14:paraId="4BB3591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2A82D09"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48D4958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A0F8D" w14:textId="77777777" w:rsidR="00A14D57" w:rsidRPr="00F2731B" w:rsidRDefault="00A14D57" w:rsidP="009F1FEA">
            <w:pPr>
              <w:pStyle w:val="TAL"/>
            </w:pPr>
            <w:r w:rsidRPr="00F2731B">
              <w:t>Location information</w:t>
            </w:r>
          </w:p>
        </w:tc>
      </w:tr>
      <w:tr w:rsidR="00A14D57" w:rsidRPr="00F2731B" w14:paraId="292E0A7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6D51B2" w14:textId="77777777" w:rsidR="00A14D57" w:rsidRPr="00F2731B" w:rsidRDefault="00A14D57" w:rsidP="009F1FEA">
            <w:pPr>
              <w:pStyle w:val="TAL"/>
            </w:pPr>
            <w:r w:rsidRPr="00F2731B">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EE3F60E" w14:textId="77777777" w:rsidR="00A14D57" w:rsidRPr="00F2731B" w:rsidRDefault="00A14D57" w:rsidP="009F1FEA">
            <w:pPr>
              <w:pStyle w:val="TAC"/>
            </w:pPr>
            <w:r w:rsidRPr="00F2731B">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32923" w14:textId="77777777" w:rsidR="00A14D57" w:rsidRPr="00F2731B" w:rsidRDefault="00A14D57" w:rsidP="009F1FEA">
            <w:pPr>
              <w:pStyle w:val="TAL"/>
            </w:pPr>
            <w:r w:rsidRPr="00F2731B">
              <w:rPr>
                <w:rFonts w:cs="Arial"/>
              </w:rPr>
              <w:t>Timestamp of the location report</w:t>
            </w:r>
          </w:p>
        </w:tc>
      </w:tr>
      <w:tr w:rsidR="00A14D57" w:rsidRPr="00F2731B" w14:paraId="29639C90"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42B9D0" w14:textId="77777777" w:rsidR="00A14D57" w:rsidRDefault="00A14D57" w:rsidP="009F1FEA">
            <w:pPr>
              <w:pStyle w:val="TAN"/>
            </w:pPr>
            <w:r w:rsidRPr="00F2731B">
              <w:t>NOTE</w:t>
            </w:r>
            <w:r w:rsidR="00B479AF">
              <w:t> 1</w:t>
            </w:r>
            <w:r w:rsidRPr="00F2731B">
              <w:t>:</w:t>
            </w:r>
            <w:r w:rsidRPr="00F2731B">
              <w:tab/>
              <w:t>This is only used for location management server sends location information notification to the VAL user or VAL UE who has subscribed the location.</w:t>
            </w:r>
          </w:p>
          <w:p w14:paraId="66536C03" w14:textId="16DA1D3D" w:rsidR="00B479AF" w:rsidRPr="00F2731B" w:rsidRDefault="00B479AF" w:rsidP="009F1FEA">
            <w:pPr>
              <w:pStyle w:val="TAN"/>
            </w:pPr>
            <w:r>
              <w:t>NOTE 2:</w:t>
            </w:r>
            <w:r>
              <w:tab/>
              <w:t>Either Identity or Subscription ID shall be included.</w:t>
            </w:r>
          </w:p>
        </w:tc>
      </w:tr>
    </w:tbl>
    <w:p w14:paraId="6D7A023F" w14:textId="77777777" w:rsidR="00A14D57" w:rsidRPr="00F2731B" w:rsidRDefault="00A14D57" w:rsidP="00A14D57">
      <w:pPr>
        <w:rPr>
          <w:lang w:eastAsia="zh-CN"/>
        </w:rPr>
      </w:pPr>
    </w:p>
    <w:p w14:paraId="7CB52517" w14:textId="77777777" w:rsidR="00A14D57" w:rsidRPr="00F2731B" w:rsidRDefault="00A14D57" w:rsidP="00A14D57">
      <w:pPr>
        <w:pStyle w:val="Heading4"/>
      </w:pPr>
      <w:bookmarkStart w:id="511" w:name="_Toc155091475"/>
      <w:r w:rsidRPr="00F2731B">
        <w:rPr>
          <w:lang w:eastAsia="zh-CN"/>
        </w:rPr>
        <w:t>9.3</w:t>
      </w:r>
      <w:r w:rsidRPr="00F2731B">
        <w:t>.2.8</w:t>
      </w:r>
      <w:r w:rsidRPr="00F2731B">
        <w:tab/>
        <w:t>Location reporting configuration cancel request</w:t>
      </w:r>
      <w:bookmarkEnd w:id="511"/>
    </w:p>
    <w:p w14:paraId="4C5CED73" w14:textId="77777777" w:rsidR="00A14D57" w:rsidRPr="00F2731B" w:rsidRDefault="00A14D57" w:rsidP="00A14D57">
      <w:r w:rsidRPr="00F2731B">
        <w:t>Table </w:t>
      </w:r>
      <w:r w:rsidRPr="00F2731B">
        <w:rPr>
          <w:lang w:eastAsia="zh-CN"/>
        </w:rPr>
        <w:t>9.3</w:t>
      </w:r>
      <w:r w:rsidRPr="00F2731B">
        <w:t>.2</w:t>
      </w:r>
      <w:r w:rsidRPr="00F2731B">
        <w:rPr>
          <w:lang w:eastAsia="zh-CN"/>
        </w:rPr>
        <w:t>.8-1</w:t>
      </w:r>
      <w:r w:rsidRPr="00F2731B">
        <w:t xml:space="preserve"> describes the location reporting configuration cancel request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w:t>
      </w:r>
    </w:p>
    <w:p w14:paraId="240E25A1"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C04FB6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C6449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A422A0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3FC5A" w14:textId="77777777" w:rsidR="00A14D57" w:rsidRPr="00F2731B" w:rsidRDefault="00A14D57" w:rsidP="009F1FEA">
            <w:pPr>
              <w:pStyle w:val="TAH"/>
            </w:pPr>
            <w:r w:rsidRPr="00F2731B">
              <w:t>Description</w:t>
            </w:r>
          </w:p>
        </w:tc>
      </w:tr>
      <w:tr w:rsidR="00A14D57" w:rsidRPr="00F2731B" w14:paraId="7DADAE0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62DC882"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2571E32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3B399" w14:textId="27E3E548" w:rsidR="00A14D57" w:rsidRPr="00F2731B" w:rsidRDefault="00A14D57" w:rsidP="009F1FEA">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r w:rsidR="00B479AF" w:rsidRPr="00B479AF">
              <w:rPr>
                <w:lang w:eastAsia="zh-CN"/>
              </w:rPr>
              <w:t xml:space="preserve"> or VAL server</w:t>
            </w:r>
          </w:p>
        </w:tc>
      </w:tr>
      <w:tr w:rsidR="00A14D57" w:rsidRPr="00F2731B" w14:paraId="79E8AD3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FB0EC7"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C72AB0D"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0BDB" w14:textId="77777777" w:rsidR="00A14D57" w:rsidRPr="00F2731B" w:rsidRDefault="00A14D57" w:rsidP="009F1FEA">
            <w:pPr>
              <w:pStyle w:val="TAL"/>
            </w:pPr>
            <w:r w:rsidRPr="00F2731B">
              <w:t xml:space="preserve">Identity of the </w:t>
            </w:r>
            <w:r w:rsidRPr="00F2731B">
              <w:rPr>
                <w:rFonts w:hint="eastAsia"/>
                <w:lang w:eastAsia="zh-CN"/>
              </w:rPr>
              <w:t>requested</w:t>
            </w:r>
            <w:r w:rsidRPr="00F2731B">
              <w:t xml:space="preserve"> VAL user or VAL UE</w:t>
            </w:r>
          </w:p>
        </w:tc>
      </w:tr>
      <w:tr w:rsidR="00A14D57" w:rsidRPr="00F2731B" w14:paraId="4F794DD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4B17CF"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51DD5CCE"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E2760" w14:textId="77777777" w:rsidR="00A14D57" w:rsidRPr="00F2731B" w:rsidRDefault="00A14D57" w:rsidP="009F1FEA">
            <w:pPr>
              <w:pStyle w:val="TAL"/>
            </w:pPr>
            <w:r w:rsidRPr="00F2731B">
              <w:t>Identity of the VAL service for which the location reporting configuration is requested to be canceled.</w:t>
            </w:r>
          </w:p>
        </w:tc>
      </w:tr>
    </w:tbl>
    <w:p w14:paraId="7BACF5C4" w14:textId="77777777" w:rsidR="00A14D57" w:rsidRPr="00F2731B" w:rsidRDefault="00A14D57" w:rsidP="00A14D57">
      <w:pPr>
        <w:rPr>
          <w:lang w:eastAsia="zh-CN"/>
        </w:rPr>
      </w:pPr>
    </w:p>
    <w:p w14:paraId="355D6248" w14:textId="77777777" w:rsidR="00A14D57" w:rsidRPr="00F2731B" w:rsidRDefault="00A14D57" w:rsidP="00A14D57">
      <w:pPr>
        <w:pStyle w:val="Heading4"/>
      </w:pPr>
      <w:bookmarkStart w:id="512" w:name="_Toc59203975"/>
      <w:bookmarkStart w:id="513" w:name="_Toc9812647"/>
      <w:bookmarkStart w:id="514" w:name="_Toc9812403"/>
      <w:bookmarkStart w:id="515" w:name="_Toc536270947"/>
      <w:bookmarkStart w:id="516" w:name="_Toc536270640"/>
      <w:bookmarkStart w:id="517" w:name="_Toc155091476"/>
      <w:r w:rsidRPr="00F2731B">
        <w:t>9.3.2.9</w:t>
      </w:r>
      <w:r w:rsidRPr="00F2731B">
        <w:tab/>
        <w:t>Get UE(s) information request</w:t>
      </w:r>
      <w:bookmarkEnd w:id="512"/>
      <w:bookmarkEnd w:id="513"/>
      <w:bookmarkEnd w:id="514"/>
      <w:bookmarkEnd w:id="515"/>
      <w:bookmarkEnd w:id="516"/>
      <w:bookmarkEnd w:id="517"/>
    </w:p>
    <w:p w14:paraId="5A902438" w14:textId="77777777" w:rsidR="00A14D57" w:rsidRPr="00F2731B" w:rsidRDefault="00A14D57" w:rsidP="00A14D57">
      <w:r w:rsidRPr="00F2731B">
        <w:t>Table 9.3.2.9-1 describes the information flow for a VAL server to get UE(s) information at the LM server.</w:t>
      </w:r>
    </w:p>
    <w:p w14:paraId="66CA5DCB" w14:textId="77777777" w:rsidR="00A14D57" w:rsidRPr="00F2731B" w:rsidRDefault="00A14D57" w:rsidP="00A14D57">
      <w:pPr>
        <w:pStyle w:val="TH"/>
        <w:rPr>
          <w:lang w:val="en-US"/>
        </w:rPr>
      </w:pPr>
      <w:r w:rsidRPr="00F2731B">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A14D57" w:rsidRPr="00F2731B" w14:paraId="3B54B64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C7D32B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A0EE3D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8471DF2" w14:textId="77777777" w:rsidR="00A14D57" w:rsidRPr="00F2731B" w:rsidRDefault="00A14D57" w:rsidP="009F1FEA">
            <w:pPr>
              <w:pStyle w:val="TAH"/>
            </w:pPr>
            <w:r w:rsidRPr="00F2731B">
              <w:t>Description</w:t>
            </w:r>
          </w:p>
        </w:tc>
      </w:tr>
      <w:tr w:rsidR="00A14D57" w:rsidRPr="00F2731B" w14:paraId="4C363EA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BE11104"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right w:val="nil"/>
            </w:tcBorders>
            <w:hideMark/>
          </w:tcPr>
          <w:p w14:paraId="445696C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8E31F58" w14:textId="77777777" w:rsidR="00A14D57" w:rsidRPr="00F2731B" w:rsidRDefault="00A14D57" w:rsidP="009F1FEA">
            <w:pPr>
              <w:pStyle w:val="TAL"/>
            </w:pPr>
            <w:r w:rsidRPr="00F2731B">
              <w:t>Location information around which the UE(s) information is requested.</w:t>
            </w:r>
          </w:p>
        </w:tc>
      </w:tr>
      <w:tr w:rsidR="00A14D57" w:rsidRPr="00F2731B" w14:paraId="36314BF4" w14:textId="77777777" w:rsidTr="009F1FEA">
        <w:trPr>
          <w:jc w:val="center"/>
        </w:trPr>
        <w:tc>
          <w:tcPr>
            <w:tcW w:w="2880" w:type="dxa"/>
            <w:tcBorders>
              <w:top w:val="single" w:sz="4" w:space="0" w:color="000000"/>
              <w:left w:val="single" w:sz="4" w:space="0" w:color="000000"/>
              <w:bottom w:val="single" w:sz="4" w:space="0" w:color="000000"/>
              <w:right w:val="nil"/>
            </w:tcBorders>
          </w:tcPr>
          <w:p w14:paraId="580E2B50" w14:textId="77777777" w:rsidR="00A14D57" w:rsidRPr="00F2731B" w:rsidRDefault="00A14D57" w:rsidP="009F1FEA">
            <w:pPr>
              <w:pStyle w:val="TAL"/>
            </w:pPr>
            <w:r w:rsidRPr="00F2731B">
              <w:t>Application defined proximity range information</w:t>
            </w:r>
          </w:p>
        </w:tc>
        <w:tc>
          <w:tcPr>
            <w:tcW w:w="1440" w:type="dxa"/>
            <w:tcBorders>
              <w:top w:val="single" w:sz="4" w:space="0" w:color="000000"/>
              <w:left w:val="single" w:sz="4" w:space="0" w:color="000000"/>
              <w:bottom w:val="single" w:sz="4" w:space="0" w:color="000000"/>
              <w:right w:val="nil"/>
            </w:tcBorders>
          </w:tcPr>
          <w:p w14:paraId="32A0811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2843D52" w14:textId="77777777" w:rsidR="00A14D57" w:rsidRPr="00F2731B" w:rsidRDefault="00A14D57" w:rsidP="009F1FEA">
            <w:pPr>
              <w:pStyle w:val="TAL"/>
            </w:pPr>
            <w:r w:rsidRPr="00F2731B">
              <w:t>Description of the range information over which the UE(s) information is required.</w:t>
            </w:r>
          </w:p>
        </w:tc>
      </w:tr>
    </w:tbl>
    <w:p w14:paraId="1C3BAF54" w14:textId="77777777" w:rsidR="00A14D57" w:rsidRPr="00F2731B" w:rsidRDefault="00A14D57" w:rsidP="00A14D57"/>
    <w:p w14:paraId="38C1DB45" w14:textId="77777777" w:rsidR="00A14D57" w:rsidRPr="00F2731B" w:rsidRDefault="00A14D57" w:rsidP="00A14D57">
      <w:pPr>
        <w:pStyle w:val="Heading4"/>
      </w:pPr>
      <w:bookmarkStart w:id="518" w:name="_Toc59203976"/>
      <w:bookmarkStart w:id="519" w:name="_Toc9812648"/>
      <w:bookmarkStart w:id="520" w:name="_Toc9812404"/>
      <w:bookmarkStart w:id="521" w:name="_Toc536270948"/>
      <w:bookmarkStart w:id="522" w:name="_Toc536270641"/>
      <w:bookmarkStart w:id="523" w:name="_Toc155091477"/>
      <w:r w:rsidRPr="00F2731B">
        <w:lastRenderedPageBreak/>
        <w:t>9.3.2.10</w:t>
      </w:r>
      <w:r w:rsidRPr="00F2731B">
        <w:tab/>
        <w:t>Get UE(s) information response</w:t>
      </w:r>
      <w:bookmarkEnd w:id="523"/>
    </w:p>
    <w:p w14:paraId="0005B0ED" w14:textId="77777777" w:rsidR="00A14D57" w:rsidRPr="00F2731B" w:rsidRDefault="00A14D57" w:rsidP="00A14D57">
      <w:r w:rsidRPr="00F2731B">
        <w:t>Table 9.3.2.10-1 describes the information flow for a LM server to respond with UE(s) information to the VAL server.</w:t>
      </w:r>
    </w:p>
    <w:p w14:paraId="756112D1" w14:textId="77777777" w:rsidR="00A14D57" w:rsidRPr="00F2731B" w:rsidRDefault="00A14D57" w:rsidP="00A14D57">
      <w:pPr>
        <w:pStyle w:val="TH"/>
        <w:rPr>
          <w:lang w:val="en-US"/>
        </w:rPr>
      </w:pPr>
      <w:r w:rsidRPr="00F2731B">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144B3F46" w14:textId="77777777" w:rsidTr="009F1FEA">
        <w:trPr>
          <w:jc w:val="center"/>
        </w:trPr>
        <w:tc>
          <w:tcPr>
            <w:tcW w:w="2880" w:type="dxa"/>
            <w:tcBorders>
              <w:top w:val="single" w:sz="4" w:space="0" w:color="000000"/>
              <w:left w:val="single" w:sz="4" w:space="0" w:color="000000"/>
              <w:bottom w:val="single" w:sz="4" w:space="0" w:color="000000"/>
              <w:right w:val="nil"/>
            </w:tcBorders>
            <w:hideMark/>
          </w:tcPr>
          <w:bookmarkEnd w:id="518"/>
          <w:bookmarkEnd w:id="519"/>
          <w:bookmarkEnd w:id="520"/>
          <w:bookmarkEnd w:id="521"/>
          <w:bookmarkEnd w:id="522"/>
          <w:p w14:paraId="281BC7E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CD0A07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AA7D960" w14:textId="77777777" w:rsidR="00A14D57" w:rsidRPr="00F2731B" w:rsidRDefault="00A14D57" w:rsidP="009F1FEA">
            <w:pPr>
              <w:pStyle w:val="TAH"/>
            </w:pPr>
            <w:r w:rsidRPr="00F2731B">
              <w:t>Description</w:t>
            </w:r>
          </w:p>
        </w:tc>
      </w:tr>
      <w:tr w:rsidR="00A14D57" w:rsidRPr="00F2731B" w14:paraId="616A36A7"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5C71C9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right w:val="nil"/>
            </w:tcBorders>
            <w:hideMark/>
          </w:tcPr>
          <w:p w14:paraId="62A0EDF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52D57159" w14:textId="77777777" w:rsidR="00A14D57" w:rsidRPr="00F2731B" w:rsidRDefault="00A14D57" w:rsidP="009F1FEA">
            <w:pPr>
              <w:pStyle w:val="TAL"/>
            </w:pPr>
            <w:r w:rsidRPr="00F2731B">
              <w:t xml:space="preserve">Result from the VAE server in response to subscription request indicating success or failure </w:t>
            </w:r>
          </w:p>
        </w:tc>
      </w:tr>
      <w:tr w:rsidR="00A14D57" w:rsidRPr="00F2731B" w14:paraId="0183C285" w14:textId="77777777" w:rsidTr="009F1FEA">
        <w:trPr>
          <w:jc w:val="center"/>
        </w:trPr>
        <w:tc>
          <w:tcPr>
            <w:tcW w:w="2880" w:type="dxa"/>
            <w:tcBorders>
              <w:top w:val="single" w:sz="4" w:space="0" w:color="000000"/>
              <w:left w:val="single" w:sz="4" w:space="0" w:color="000000"/>
              <w:bottom w:val="single" w:sz="4" w:space="0" w:color="000000"/>
              <w:right w:val="nil"/>
            </w:tcBorders>
          </w:tcPr>
          <w:p w14:paraId="42BF7DE8" w14:textId="77777777" w:rsidR="00A14D57" w:rsidRPr="00F2731B" w:rsidRDefault="00A14D57" w:rsidP="009F1FEA">
            <w:pPr>
              <w:pStyle w:val="TAL"/>
            </w:pPr>
            <w:r w:rsidRPr="00F2731B">
              <w:t>List of UEs information (see NOTE)</w:t>
            </w:r>
          </w:p>
        </w:tc>
        <w:tc>
          <w:tcPr>
            <w:tcW w:w="1440" w:type="dxa"/>
            <w:tcBorders>
              <w:top w:val="single" w:sz="4" w:space="0" w:color="000000"/>
              <w:left w:val="single" w:sz="4" w:space="0" w:color="000000"/>
              <w:bottom w:val="single" w:sz="4" w:space="0" w:color="000000"/>
              <w:right w:val="nil"/>
            </w:tcBorders>
          </w:tcPr>
          <w:p w14:paraId="474E13EF"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95F8BD2" w14:textId="77777777" w:rsidR="00A14D57" w:rsidRPr="00F2731B" w:rsidRDefault="00A14D57" w:rsidP="009F1FEA">
            <w:pPr>
              <w:pStyle w:val="TAL"/>
            </w:pPr>
            <w:r w:rsidRPr="00F2731B">
              <w:t>The information of the UEs which were detected in the application defined proximity range. The list can be empty.</w:t>
            </w:r>
          </w:p>
        </w:tc>
      </w:tr>
      <w:tr w:rsidR="00A14D57" w:rsidRPr="00F2731B" w14:paraId="27EA10E6" w14:textId="77777777" w:rsidTr="009F1FEA">
        <w:trPr>
          <w:jc w:val="center"/>
        </w:trPr>
        <w:tc>
          <w:tcPr>
            <w:tcW w:w="2880" w:type="dxa"/>
            <w:tcBorders>
              <w:top w:val="single" w:sz="4" w:space="0" w:color="000000"/>
              <w:left w:val="single" w:sz="4" w:space="0" w:color="000000"/>
              <w:bottom w:val="single" w:sz="4" w:space="0" w:color="000000"/>
              <w:right w:val="nil"/>
            </w:tcBorders>
          </w:tcPr>
          <w:p w14:paraId="36CA29E1" w14:textId="77777777" w:rsidR="00A14D57" w:rsidRPr="00F2731B" w:rsidRDefault="00A14D57" w:rsidP="009F1FEA">
            <w:pPr>
              <w:pStyle w:val="TAL"/>
            </w:pPr>
            <w:r w:rsidRPr="00F2731B">
              <w:t>&gt;UE ID</w:t>
            </w:r>
          </w:p>
        </w:tc>
        <w:tc>
          <w:tcPr>
            <w:tcW w:w="1440" w:type="dxa"/>
            <w:tcBorders>
              <w:top w:val="single" w:sz="4" w:space="0" w:color="000000"/>
              <w:left w:val="single" w:sz="4" w:space="0" w:color="000000"/>
              <w:bottom w:val="single" w:sz="4" w:space="0" w:color="000000"/>
              <w:right w:val="nil"/>
            </w:tcBorders>
          </w:tcPr>
          <w:p w14:paraId="04B5741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40340D2B" w14:textId="77777777" w:rsidR="00A14D57" w:rsidRPr="00F2731B" w:rsidRDefault="00A14D57" w:rsidP="009F1FEA">
            <w:pPr>
              <w:pStyle w:val="TAL"/>
            </w:pPr>
            <w:r w:rsidRPr="00F2731B">
              <w:t>The identifier of UE</w:t>
            </w:r>
          </w:p>
        </w:tc>
      </w:tr>
      <w:tr w:rsidR="00A14D57" w:rsidRPr="00F2731B" w14:paraId="0439144A" w14:textId="77777777" w:rsidTr="009F1FEA">
        <w:trPr>
          <w:jc w:val="center"/>
        </w:trPr>
        <w:tc>
          <w:tcPr>
            <w:tcW w:w="2880" w:type="dxa"/>
            <w:tcBorders>
              <w:top w:val="single" w:sz="4" w:space="0" w:color="000000"/>
              <w:left w:val="single" w:sz="4" w:space="0" w:color="000000"/>
              <w:bottom w:val="single" w:sz="4" w:space="0" w:color="000000"/>
              <w:right w:val="nil"/>
            </w:tcBorders>
          </w:tcPr>
          <w:p w14:paraId="59971F12" w14:textId="77777777" w:rsidR="00A14D57" w:rsidRPr="00F2731B" w:rsidRDefault="00A14D57" w:rsidP="009F1FEA">
            <w:pPr>
              <w:pStyle w:val="TAL"/>
            </w:pPr>
            <w:r w:rsidRPr="00F2731B">
              <w:t>&gt;Location information</w:t>
            </w:r>
          </w:p>
        </w:tc>
        <w:tc>
          <w:tcPr>
            <w:tcW w:w="1440" w:type="dxa"/>
            <w:tcBorders>
              <w:top w:val="single" w:sz="4" w:space="0" w:color="000000"/>
              <w:left w:val="single" w:sz="4" w:space="0" w:color="000000"/>
              <w:bottom w:val="single" w:sz="4" w:space="0" w:color="000000"/>
              <w:right w:val="nil"/>
            </w:tcBorders>
          </w:tcPr>
          <w:p w14:paraId="158FD56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49F98390" w14:textId="77777777" w:rsidR="00A14D57" w:rsidRPr="00F2731B" w:rsidRDefault="00A14D57" w:rsidP="009F1FEA">
            <w:pPr>
              <w:pStyle w:val="TAL"/>
            </w:pPr>
            <w:r w:rsidRPr="00F2731B">
              <w:t>Location information of UE within the application defined proximity range</w:t>
            </w:r>
          </w:p>
        </w:tc>
      </w:tr>
      <w:tr w:rsidR="00A14D57" w:rsidRPr="00F2731B" w14:paraId="5E0FF16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CC20B8" w14:textId="77777777" w:rsidR="00A14D57" w:rsidRPr="00F2731B" w:rsidRDefault="00A14D57" w:rsidP="009F1FEA">
            <w:pPr>
              <w:pStyle w:val="TAN"/>
            </w:pPr>
            <w:r w:rsidRPr="00F2731B">
              <w:t>NOTE:</w:t>
            </w:r>
            <w:r w:rsidRPr="00F2731B">
              <w:tab/>
              <w:t>This IE shall be included when the Result indicates success.</w:t>
            </w:r>
          </w:p>
        </w:tc>
      </w:tr>
    </w:tbl>
    <w:p w14:paraId="24AD1653" w14:textId="77777777" w:rsidR="00A14D57" w:rsidRPr="00F2731B" w:rsidRDefault="00A14D57" w:rsidP="00A14D57"/>
    <w:p w14:paraId="1F3E2514" w14:textId="77777777" w:rsidR="00A14D57" w:rsidRPr="00F2731B" w:rsidRDefault="00A14D57" w:rsidP="00A14D57">
      <w:pPr>
        <w:pStyle w:val="Heading4"/>
      </w:pPr>
      <w:bookmarkStart w:id="524" w:name="_Toc155091478"/>
      <w:r w:rsidRPr="00F2731B">
        <w:t>9.3.2.11</w:t>
      </w:r>
      <w:r w:rsidRPr="00F2731B">
        <w:tab/>
        <w:t>Monitor Location Subscription Request</w:t>
      </w:r>
      <w:bookmarkEnd w:id="524"/>
    </w:p>
    <w:p w14:paraId="2E212936" w14:textId="77777777" w:rsidR="00A14D57" w:rsidRPr="00F2731B" w:rsidRDefault="00A14D57" w:rsidP="00A14D57">
      <w:r w:rsidRPr="00F2731B">
        <w:t>Table 9.3.2.11-1 describes the information flow from the VAL server to the LM server for monitoring the location deviation of the VAL UE(s).</w:t>
      </w:r>
    </w:p>
    <w:p w14:paraId="4936D841" w14:textId="77777777" w:rsidR="00A14D57" w:rsidRPr="00F2731B" w:rsidRDefault="00A14D57" w:rsidP="00A14D57">
      <w:pPr>
        <w:pStyle w:val="TH"/>
        <w:rPr>
          <w:lang w:val="en-US" w:eastAsia="zh-CN"/>
        </w:rPr>
      </w:pPr>
      <w:r w:rsidRPr="00F2731B">
        <w:t xml:space="preserve">Table 9.3.2.11-1: Monitor Location Subscription </w:t>
      </w:r>
      <w:r w:rsidRPr="00F2731B">
        <w:rPr>
          <w:lang w:eastAsia="zh-CN"/>
        </w:rPr>
        <w:t>R</w:t>
      </w:r>
      <w:r w:rsidRPr="00F2731B">
        <w:rPr>
          <w:rFonts w:hint="eastAsia"/>
          <w:lang w:eastAsia="zh-CN"/>
        </w:rPr>
        <w:t>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696A81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13151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F1C3D1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158C1" w14:textId="77777777" w:rsidR="00A14D57" w:rsidRPr="00F2731B" w:rsidRDefault="00A14D57" w:rsidP="009F1FEA">
            <w:pPr>
              <w:pStyle w:val="TAH"/>
            </w:pPr>
            <w:r w:rsidRPr="00F2731B">
              <w:t>Description</w:t>
            </w:r>
          </w:p>
        </w:tc>
      </w:tr>
      <w:tr w:rsidR="00A14D57" w:rsidRPr="00F2731B" w14:paraId="40DCE72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CBAB114"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1280D62"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61628" w14:textId="77777777" w:rsidR="00A14D57" w:rsidRPr="00F2731B" w:rsidRDefault="00A14D57" w:rsidP="009F1FEA">
            <w:pPr>
              <w:pStyle w:val="TAL"/>
            </w:pPr>
            <w:r w:rsidRPr="00F2731B">
              <w:t>Identifier of the VAL users or VAL UE whose location monitoring is requested to be monitored in a given location.</w:t>
            </w:r>
          </w:p>
        </w:tc>
      </w:tr>
      <w:tr w:rsidR="00A14D57" w:rsidRPr="00F2731B" w14:paraId="1EFEDDC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59CAF36" w14:textId="77777777" w:rsidR="00A14D57" w:rsidRPr="00F2731B" w:rsidRDefault="00A14D57" w:rsidP="009F1FEA">
            <w:pPr>
              <w:pStyle w:val="TAL"/>
            </w:pPr>
            <w:r w:rsidRPr="00F2731B">
              <w:t>Area of Interest</w:t>
            </w:r>
          </w:p>
        </w:tc>
        <w:tc>
          <w:tcPr>
            <w:tcW w:w="1440" w:type="dxa"/>
            <w:tcBorders>
              <w:top w:val="single" w:sz="4" w:space="0" w:color="000000"/>
              <w:left w:val="single" w:sz="4" w:space="0" w:color="000000"/>
              <w:bottom w:val="single" w:sz="4" w:space="0" w:color="000000"/>
            </w:tcBorders>
            <w:shd w:val="clear" w:color="auto" w:fill="auto"/>
          </w:tcPr>
          <w:p w14:paraId="16FAA7F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AD0F4" w14:textId="77777777" w:rsidR="00A14D57" w:rsidRPr="00F2731B" w:rsidRDefault="00A14D57" w:rsidP="009F1FEA">
            <w:pPr>
              <w:pStyle w:val="TAL"/>
            </w:pPr>
            <w:r w:rsidRPr="00F2731B">
              <w:t>Geographic area location information where the VAL server wishes to monitor the VAL UE's location adherence.</w:t>
            </w:r>
          </w:p>
        </w:tc>
      </w:tr>
      <w:tr w:rsidR="00A14D57" w:rsidRPr="00F2731B" w14:paraId="2F8413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8F23E3" w14:textId="77777777" w:rsidR="00A14D57" w:rsidRPr="00F2731B" w:rsidRDefault="00A14D57" w:rsidP="009F1FEA">
            <w:pPr>
              <w:pStyle w:val="TAL"/>
            </w:pPr>
            <w:r w:rsidRPr="00F2731B">
              <w:t>Notify Interval</w:t>
            </w:r>
          </w:p>
        </w:tc>
        <w:tc>
          <w:tcPr>
            <w:tcW w:w="1440" w:type="dxa"/>
            <w:tcBorders>
              <w:top w:val="single" w:sz="4" w:space="0" w:color="000000"/>
              <w:left w:val="single" w:sz="4" w:space="0" w:color="000000"/>
              <w:bottom w:val="single" w:sz="4" w:space="0" w:color="000000"/>
            </w:tcBorders>
            <w:shd w:val="clear" w:color="auto" w:fill="auto"/>
          </w:tcPr>
          <w:p w14:paraId="38609A5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D3A57" w14:textId="77777777" w:rsidR="00A14D57" w:rsidRPr="00F2731B" w:rsidRDefault="00A14D57" w:rsidP="009F1FEA">
            <w:pPr>
              <w:pStyle w:val="TAL"/>
            </w:pPr>
            <w:r w:rsidRPr="00F2731B">
              <w:t>Periodic time interval in which the LM server needs to notify the VAL UE's location information to the VAL server.</w:t>
            </w:r>
          </w:p>
        </w:tc>
      </w:tr>
      <w:tr w:rsidR="00A14D57" w:rsidRPr="00F2731B" w14:paraId="168B06F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F813B5" w14:textId="77777777" w:rsidR="00A14D57" w:rsidRPr="00F2731B" w:rsidRDefault="00A14D57" w:rsidP="009F1FEA">
            <w:pPr>
              <w:pStyle w:val="TAL"/>
            </w:pPr>
            <w:r w:rsidRPr="00F2731B">
              <w:t>Notification Target URI</w:t>
            </w:r>
          </w:p>
        </w:tc>
        <w:tc>
          <w:tcPr>
            <w:tcW w:w="1440" w:type="dxa"/>
            <w:tcBorders>
              <w:top w:val="single" w:sz="4" w:space="0" w:color="000000"/>
              <w:left w:val="single" w:sz="4" w:space="0" w:color="000000"/>
              <w:bottom w:val="single" w:sz="4" w:space="0" w:color="000000"/>
            </w:tcBorders>
            <w:shd w:val="clear" w:color="auto" w:fill="auto"/>
          </w:tcPr>
          <w:p w14:paraId="6018F31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32F919" w14:textId="77777777" w:rsidR="00A14D57" w:rsidRPr="00F2731B" w:rsidRDefault="00A14D57" w:rsidP="009F1FEA">
            <w:pPr>
              <w:pStyle w:val="TAL"/>
            </w:pPr>
            <w:r w:rsidRPr="00F2731B">
              <w:t>Target URI where the VAL server wishes to receive the notifications about VAL UE's location.</w:t>
            </w:r>
          </w:p>
        </w:tc>
      </w:tr>
      <w:tr w:rsidR="00A14D57" w:rsidRPr="00F2731B" w14:paraId="6586630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96946E" w14:textId="77777777" w:rsidR="00A14D57" w:rsidRPr="00F2731B" w:rsidRDefault="00A14D57" w:rsidP="009F1FEA">
            <w:pPr>
              <w:pStyle w:val="TAL"/>
            </w:pPr>
            <w:r w:rsidRPr="00F2731B">
              <w:t>Timeout</w:t>
            </w:r>
          </w:p>
        </w:tc>
        <w:tc>
          <w:tcPr>
            <w:tcW w:w="1440" w:type="dxa"/>
            <w:tcBorders>
              <w:top w:val="single" w:sz="4" w:space="0" w:color="000000"/>
              <w:left w:val="single" w:sz="4" w:space="0" w:color="000000"/>
              <w:bottom w:val="single" w:sz="4" w:space="0" w:color="000000"/>
            </w:tcBorders>
            <w:shd w:val="clear" w:color="auto" w:fill="auto"/>
          </w:tcPr>
          <w:p w14:paraId="21C93F5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FBE5A" w14:textId="77777777" w:rsidR="00A14D57" w:rsidRPr="00F2731B" w:rsidRDefault="00A14D57" w:rsidP="009F1FEA">
            <w:pPr>
              <w:pStyle w:val="TAL"/>
            </w:pPr>
            <w:r w:rsidRPr="00F2731B">
              <w:t>A timeout period when subscription response is not received.</w:t>
            </w:r>
          </w:p>
        </w:tc>
      </w:tr>
    </w:tbl>
    <w:p w14:paraId="6F92DA30" w14:textId="77777777" w:rsidR="00A14D57" w:rsidRPr="00F2731B" w:rsidRDefault="00A14D57" w:rsidP="00A14D57"/>
    <w:p w14:paraId="6FC955ED" w14:textId="77777777" w:rsidR="00A14D57" w:rsidRPr="00F2731B" w:rsidRDefault="00A14D57" w:rsidP="00A14D57">
      <w:pPr>
        <w:pStyle w:val="Heading4"/>
      </w:pPr>
      <w:bookmarkStart w:id="525" w:name="_Toc155091479"/>
      <w:r w:rsidRPr="00F2731B">
        <w:t>9.3.2.12</w:t>
      </w:r>
      <w:r w:rsidRPr="00F2731B">
        <w:tab/>
        <w:t>Monitor Location Subscription Response</w:t>
      </w:r>
      <w:bookmarkEnd w:id="525"/>
    </w:p>
    <w:p w14:paraId="19F253EB" w14:textId="77777777" w:rsidR="00A14D57" w:rsidRPr="00F2731B" w:rsidRDefault="00A14D57" w:rsidP="00A14D57">
      <w:r w:rsidRPr="00F2731B">
        <w:t xml:space="preserve">Table 9.3.2.12-1 describes the information flow from LM server to the VAL server for Monitor Location Subscription Response. </w:t>
      </w:r>
    </w:p>
    <w:p w14:paraId="008A2ABA" w14:textId="77777777" w:rsidR="00A14D57" w:rsidRPr="00F2731B" w:rsidRDefault="00A14D57" w:rsidP="00A14D57">
      <w:pPr>
        <w:pStyle w:val="TH"/>
        <w:rPr>
          <w:lang w:val="en-US" w:eastAsia="zh-CN"/>
        </w:rPr>
      </w:pPr>
      <w:r w:rsidRPr="00F2731B">
        <w:t xml:space="preserve">Table 9.3.2.12-1: Monitor Location Subscription </w:t>
      </w:r>
      <w:r w:rsidRPr="00F2731B">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82A4A9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95D89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2A218F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42B9F" w14:textId="77777777" w:rsidR="00A14D57" w:rsidRPr="00F2731B" w:rsidRDefault="00A14D57" w:rsidP="009F1FEA">
            <w:pPr>
              <w:pStyle w:val="TAH"/>
            </w:pPr>
            <w:r w:rsidRPr="00F2731B">
              <w:t>Description</w:t>
            </w:r>
          </w:p>
        </w:tc>
      </w:tr>
      <w:tr w:rsidR="00A14D57" w:rsidRPr="00F2731B" w14:paraId="1CF8177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97BE51C" w14:textId="77777777" w:rsidR="00A14D57" w:rsidRPr="00F2731B" w:rsidRDefault="00A14D57" w:rsidP="009F1FEA">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311138BE"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A9521" w14:textId="77777777" w:rsidR="00A14D57" w:rsidRPr="00F2731B" w:rsidRDefault="00A14D57" w:rsidP="009F1FEA">
            <w:pPr>
              <w:pStyle w:val="TAL"/>
            </w:pPr>
            <w:r w:rsidRPr="00F2731B">
              <w:rPr>
                <w:lang w:eastAsia="zh-CN"/>
              </w:rPr>
              <w:t>I</w:t>
            </w:r>
            <w:r w:rsidRPr="00F2731B">
              <w:rPr>
                <w:rFonts w:hint="eastAsia"/>
                <w:lang w:eastAsia="zh-CN"/>
              </w:rPr>
              <w:t>t indicates the subscription result</w:t>
            </w:r>
          </w:p>
        </w:tc>
      </w:tr>
    </w:tbl>
    <w:p w14:paraId="74A8E919" w14:textId="77777777" w:rsidR="00A14D57" w:rsidRPr="00F2731B" w:rsidRDefault="00A14D57" w:rsidP="00A14D57"/>
    <w:p w14:paraId="0F035F1E" w14:textId="77777777" w:rsidR="00A14D57" w:rsidRPr="00F2731B" w:rsidRDefault="00A14D57" w:rsidP="00A14D57">
      <w:pPr>
        <w:pStyle w:val="Heading4"/>
      </w:pPr>
      <w:bookmarkStart w:id="526" w:name="_Toc155091480"/>
      <w:r w:rsidRPr="00F2731B">
        <w:t>9.3.2.13</w:t>
      </w:r>
      <w:r w:rsidRPr="00F2731B">
        <w:tab/>
        <w:t>Notify Location Monitoring Event</w:t>
      </w:r>
      <w:bookmarkEnd w:id="526"/>
    </w:p>
    <w:p w14:paraId="0F64BF45" w14:textId="77777777" w:rsidR="00A14D57" w:rsidRPr="00F2731B" w:rsidRDefault="00A14D57" w:rsidP="00A14D57">
      <w:r w:rsidRPr="00F2731B">
        <w:t xml:space="preserve">Table 9.3.2.13-1 describes the information flow from LM server to the VAL server for notification of location monitoring events. </w:t>
      </w:r>
    </w:p>
    <w:p w14:paraId="270A647A" w14:textId="77777777" w:rsidR="00A14D57" w:rsidRPr="00F2731B" w:rsidRDefault="00A14D57" w:rsidP="00A14D57">
      <w:pPr>
        <w:pStyle w:val="TH"/>
        <w:rPr>
          <w:lang w:val="en-US" w:eastAsia="zh-CN"/>
        </w:rPr>
      </w:pPr>
      <w:r w:rsidRPr="00F2731B">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EC4DE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BD6ED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251213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0EC7" w14:textId="77777777" w:rsidR="00A14D57" w:rsidRPr="00F2731B" w:rsidRDefault="00A14D57" w:rsidP="009F1FEA">
            <w:pPr>
              <w:pStyle w:val="TAH"/>
            </w:pPr>
            <w:r w:rsidRPr="00F2731B">
              <w:t>Description</w:t>
            </w:r>
          </w:p>
        </w:tc>
      </w:tr>
      <w:tr w:rsidR="00A14D57" w:rsidRPr="00F2731B" w14:paraId="62FA3FB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99EA17" w14:textId="77777777" w:rsidR="00A14D57" w:rsidRPr="00F2731B" w:rsidRDefault="00A14D57" w:rsidP="009F1FEA">
            <w:pPr>
              <w:pStyle w:val="TAL"/>
              <w:rPr>
                <w:lang w:eastAsia="zh-CN"/>
              </w:rPr>
            </w:pPr>
            <w:r w:rsidRPr="00F2731B">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78B6304C"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7B971" w14:textId="77777777" w:rsidR="00A14D57" w:rsidRPr="00F2731B" w:rsidRDefault="00A14D57" w:rsidP="009F1FEA">
            <w:pPr>
              <w:pStyle w:val="TAL"/>
              <w:rPr>
                <w:lang w:eastAsia="zh-CN"/>
              </w:rPr>
            </w:pPr>
            <w:r w:rsidRPr="00F2731B">
              <w:rPr>
                <w:lang w:eastAsia="zh-CN"/>
              </w:rPr>
              <w:t>Information of the event to be reported. The event shall be one of the following:</w:t>
            </w:r>
          </w:p>
          <w:p w14:paraId="2641D1D5" w14:textId="77777777" w:rsidR="00A14D57" w:rsidRPr="00F2731B" w:rsidRDefault="00A14D57" w:rsidP="009F1FEA">
            <w:pPr>
              <w:pStyle w:val="TAL"/>
              <w:rPr>
                <w:lang w:eastAsia="zh-CN"/>
              </w:rPr>
            </w:pPr>
          </w:p>
          <w:p w14:paraId="461BB18C" w14:textId="77777777" w:rsidR="00A14D57" w:rsidRPr="00F2731B" w:rsidRDefault="00A14D57" w:rsidP="009F1FEA">
            <w:pPr>
              <w:pStyle w:val="TAL"/>
              <w:rPr>
                <w:lang w:eastAsia="zh-CN"/>
              </w:rPr>
            </w:pPr>
            <w:r w:rsidRPr="00F2731B">
              <w:rPr>
                <w:lang w:eastAsia="zh-CN"/>
              </w:rPr>
              <w:t>"Notify_Mismatch_Location" – When the location information of the VAL UE, from the location management client and the core network do not match.</w:t>
            </w:r>
          </w:p>
          <w:p w14:paraId="2F770F91" w14:textId="77777777" w:rsidR="00A14D57" w:rsidRPr="00F2731B" w:rsidRDefault="00A14D57" w:rsidP="009F1FEA">
            <w:pPr>
              <w:pStyle w:val="TAL"/>
              <w:rPr>
                <w:lang w:eastAsia="zh-CN"/>
              </w:rPr>
            </w:pPr>
          </w:p>
          <w:p w14:paraId="059D0100" w14:textId="3BEB338D" w:rsidR="00A14D57" w:rsidRPr="00F2731B" w:rsidRDefault="00A14D57" w:rsidP="009F1FEA">
            <w:pPr>
              <w:pStyle w:val="TAL"/>
              <w:rPr>
                <w:lang w:eastAsia="zh-CN"/>
              </w:rPr>
            </w:pPr>
            <w:r w:rsidRPr="00F2731B">
              <w:rPr>
                <w:lang w:eastAsia="zh-CN"/>
              </w:rPr>
              <w:t>"Notify_Absence" – When the VAL UE's current location is deviating from the VAL server</w:t>
            </w:r>
            <w:r w:rsidR="00DB4A94" w:rsidRPr="00F2731B">
              <w:rPr>
                <w:lang w:eastAsia="zh-CN"/>
              </w:rPr>
              <w:t>'</w:t>
            </w:r>
            <w:r w:rsidRPr="00F2731B">
              <w:rPr>
                <w:lang w:eastAsia="zh-CN"/>
              </w:rPr>
              <w:t>s area of interest information.</w:t>
            </w:r>
          </w:p>
          <w:p w14:paraId="733C0FE0" w14:textId="77777777" w:rsidR="00A14D57" w:rsidRPr="00F2731B" w:rsidRDefault="00A14D57" w:rsidP="009F1FEA">
            <w:pPr>
              <w:pStyle w:val="TAL"/>
              <w:rPr>
                <w:lang w:eastAsia="zh-CN"/>
              </w:rPr>
            </w:pPr>
          </w:p>
          <w:p w14:paraId="6239EB06" w14:textId="7099E636" w:rsidR="00A14D57" w:rsidRPr="00F2731B" w:rsidRDefault="00A14D57" w:rsidP="009F1FEA">
            <w:pPr>
              <w:pStyle w:val="TAL"/>
              <w:rPr>
                <w:lang w:eastAsia="zh-CN"/>
              </w:rPr>
            </w:pPr>
            <w:r w:rsidRPr="00F2731B">
              <w:rPr>
                <w:lang w:eastAsia="zh-CN"/>
              </w:rPr>
              <w:t>"Notify_Presence" – When the VAL UE's current location is within the VAL server</w:t>
            </w:r>
            <w:r w:rsidR="00E827FB" w:rsidRPr="00E827FB">
              <w:rPr>
                <w:lang w:eastAsia="zh-CN"/>
              </w:rPr>
              <w:t>'</w:t>
            </w:r>
            <w:r w:rsidRPr="00F2731B">
              <w:rPr>
                <w:lang w:eastAsia="zh-CN"/>
              </w:rPr>
              <w:t xml:space="preserve">s area of interest information. </w:t>
            </w:r>
          </w:p>
        </w:tc>
      </w:tr>
      <w:tr w:rsidR="00A14D57" w:rsidRPr="00F2731B" w14:paraId="361171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6A1C1A"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2C4F121"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3571B" w14:textId="77777777" w:rsidR="00A14D57" w:rsidRPr="00F2731B" w:rsidRDefault="00A14D57" w:rsidP="009F1FEA">
            <w:pPr>
              <w:pStyle w:val="TAL"/>
            </w:pPr>
            <w:r w:rsidRPr="00F2731B">
              <w:t>Identifier of the VAL UE whose location information is reported.</w:t>
            </w:r>
          </w:p>
        </w:tc>
      </w:tr>
      <w:tr w:rsidR="00A14D57" w:rsidRPr="00F2731B" w14:paraId="1978DE6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424BD7" w14:textId="77777777" w:rsidR="00A14D57" w:rsidRPr="00F2731B" w:rsidRDefault="00A14D57" w:rsidP="009F1FEA">
            <w:pPr>
              <w:pStyle w:val="TAL"/>
              <w:rPr>
                <w:lang w:eastAsia="zh-CN"/>
              </w:rPr>
            </w:pPr>
            <w:r w:rsidRPr="00F2731B">
              <w:t>Location</w:t>
            </w:r>
          </w:p>
        </w:tc>
        <w:tc>
          <w:tcPr>
            <w:tcW w:w="1440" w:type="dxa"/>
            <w:tcBorders>
              <w:top w:val="single" w:sz="4" w:space="0" w:color="000000"/>
              <w:left w:val="single" w:sz="4" w:space="0" w:color="000000"/>
              <w:bottom w:val="single" w:sz="4" w:space="0" w:color="000000"/>
            </w:tcBorders>
            <w:shd w:val="clear" w:color="auto" w:fill="auto"/>
          </w:tcPr>
          <w:p w14:paraId="48646314" w14:textId="77777777" w:rsidR="00A14D57" w:rsidRPr="00F2731B" w:rsidRDefault="00A14D57" w:rsidP="009F1FEA">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9C64A" w14:textId="77777777" w:rsidR="00A14D57" w:rsidRPr="00F2731B" w:rsidRDefault="00A14D57" w:rsidP="009F1FEA">
            <w:pPr>
              <w:pStyle w:val="TAL"/>
              <w:rPr>
                <w:lang w:eastAsia="zh-CN"/>
              </w:rPr>
            </w:pPr>
            <w:r w:rsidRPr="00F2731B">
              <w:t>Current location of the VAL UE.</w:t>
            </w:r>
          </w:p>
        </w:tc>
      </w:tr>
    </w:tbl>
    <w:p w14:paraId="4CF9B165" w14:textId="77777777" w:rsidR="00A14D57" w:rsidRPr="00F2731B" w:rsidRDefault="00A14D57" w:rsidP="00A14D57">
      <w:pPr>
        <w:rPr>
          <w:noProof/>
        </w:rPr>
      </w:pPr>
    </w:p>
    <w:p w14:paraId="22175991" w14:textId="77777777" w:rsidR="00A14D57" w:rsidRPr="00F2731B" w:rsidRDefault="00A14D57" w:rsidP="00A14D57">
      <w:pPr>
        <w:pStyle w:val="EditorsNote"/>
      </w:pPr>
      <w:r w:rsidRPr="00F2731B">
        <w:t xml:space="preserve">Editor's note: </w:t>
      </w:r>
      <w:bookmarkStart w:id="527" w:name="_Hlk73005152"/>
      <w:r w:rsidRPr="00F2731B">
        <w:t xml:space="preserve">It is FFS how the VAL Server's area of interest information is related </w:t>
      </w:r>
      <w:bookmarkEnd w:id="527"/>
      <w:r w:rsidRPr="00F2731B">
        <w:t>with the Area of Interest within 3GPP system defined by SA2.</w:t>
      </w:r>
    </w:p>
    <w:p w14:paraId="74D3DC66" w14:textId="77777777" w:rsidR="00A14D57" w:rsidRPr="00F2731B" w:rsidRDefault="00A14D57" w:rsidP="00A14D57">
      <w:pPr>
        <w:pStyle w:val="Heading4"/>
      </w:pPr>
      <w:bookmarkStart w:id="528" w:name="_Toc155091481"/>
      <w:r w:rsidRPr="00F2731B">
        <w:rPr>
          <w:lang w:eastAsia="zh-CN"/>
        </w:rPr>
        <w:t>9.3</w:t>
      </w:r>
      <w:r w:rsidRPr="00F2731B">
        <w:t>.2.14</w:t>
      </w:r>
      <w:r w:rsidRPr="00F2731B">
        <w:tab/>
        <w:t xml:space="preserve">Location area </w:t>
      </w:r>
      <w:r w:rsidRPr="00F2731B">
        <w:rPr>
          <w:lang w:val="nl-NL" w:eastAsia="zh-CN"/>
        </w:rPr>
        <w:t xml:space="preserve">monitoring </w:t>
      </w:r>
      <w:r w:rsidRPr="00F2731B">
        <w:rPr>
          <w:lang w:eastAsia="zh-CN"/>
        </w:rPr>
        <w:t xml:space="preserve">subscription </w:t>
      </w:r>
      <w:r w:rsidRPr="00F2731B">
        <w:t>request</w:t>
      </w:r>
      <w:bookmarkEnd w:id="528"/>
    </w:p>
    <w:p w14:paraId="7EBB3541"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.14-1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request.</w:t>
      </w:r>
    </w:p>
    <w:p w14:paraId="6EF6F6B9"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8D84CB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363F7A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201FB9"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6DF18B" w14:textId="77777777" w:rsidR="00A14D57" w:rsidRPr="00F2731B" w:rsidRDefault="00A14D57" w:rsidP="009F1FEA">
            <w:pPr>
              <w:pStyle w:val="TAH"/>
            </w:pPr>
            <w:r w:rsidRPr="00F2731B">
              <w:t>Description</w:t>
            </w:r>
          </w:p>
        </w:tc>
      </w:tr>
      <w:tr w:rsidR="00A14D57" w:rsidRPr="00F2731B" w14:paraId="103F878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D0405E9"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E63980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C4353" w14:textId="77777777" w:rsidR="00A14D57" w:rsidRPr="00F2731B" w:rsidRDefault="00A14D57" w:rsidP="009F1FEA">
            <w:pPr>
              <w:pStyle w:val="TAL"/>
            </w:pPr>
            <w:r w:rsidRPr="00F2731B">
              <w:t>Identity of the requesting VAL server, VAL UE or SEAL Server</w:t>
            </w:r>
          </w:p>
        </w:tc>
      </w:tr>
      <w:tr w:rsidR="00A14D57" w:rsidRPr="00F2731B" w14:paraId="539815D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3EADEA" w14:textId="77777777" w:rsidR="00A14D57" w:rsidRPr="00F2731B" w:rsidRDefault="00A14D57" w:rsidP="009F1FEA">
            <w:pPr>
              <w:pStyle w:val="TAL"/>
            </w:pPr>
            <w:r w:rsidRPr="00F2731B">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FA2D77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14BB3" w14:textId="77777777" w:rsidR="00A14D57" w:rsidRPr="00F2731B" w:rsidRDefault="00A14D57" w:rsidP="009F1FEA">
            <w:pPr>
              <w:pStyle w:val="TAL"/>
            </w:pPr>
            <w:r w:rsidRPr="00F2731B">
              <w:t>Location information to be monitored.</w:t>
            </w:r>
          </w:p>
          <w:p w14:paraId="1F31C67B" w14:textId="77777777" w:rsidR="00A14D57" w:rsidRPr="00F2731B" w:rsidRDefault="00A14D57" w:rsidP="009F1FEA">
            <w:pPr>
              <w:pStyle w:val="TAL"/>
            </w:pPr>
            <w:r w:rsidRPr="00F2731B">
              <w:rPr>
                <w:lang w:eastAsia="zh-CN"/>
              </w:rPr>
              <w:t>It includes the geographic location information or a reference UE along with the application defined proximity range from the reference UE.</w:t>
            </w:r>
          </w:p>
        </w:tc>
      </w:tr>
      <w:tr w:rsidR="00A14D57" w:rsidRPr="00F2731B" w14:paraId="7759EF3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8B3CBE" w14:textId="77777777" w:rsidR="00A14D57" w:rsidRPr="00F2731B" w:rsidRDefault="00A14D57" w:rsidP="009F1FEA">
            <w:pPr>
              <w:pStyle w:val="TAL"/>
            </w:pPr>
            <w:r w:rsidRPr="00F2731B">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4A5F1C1"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863CF" w14:textId="77777777" w:rsidR="00A14D57" w:rsidRPr="00F2731B" w:rsidRDefault="00A14D57" w:rsidP="009F1FEA">
            <w:pPr>
              <w:pStyle w:val="TAL"/>
            </w:pPr>
            <w:r w:rsidRPr="00F2731B">
              <w:t>It indicates the interval time between consecutive reports</w:t>
            </w:r>
          </w:p>
        </w:tc>
      </w:tr>
      <w:tr w:rsidR="00A14D57" w:rsidRPr="00F2731B" w14:paraId="10B7791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3AE3ED" w14:textId="77777777" w:rsidR="00A14D57" w:rsidRPr="00F2731B" w:rsidRDefault="00A14D57" w:rsidP="009F1FEA">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E46D7EE"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6C7AF" w14:textId="77777777" w:rsidR="00A14D57" w:rsidRPr="00F2731B" w:rsidRDefault="00A14D57" w:rsidP="009F1FEA">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A14D57" w:rsidRPr="00F2731B" w14:paraId="3A3CD8C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AD2C36" w14:textId="77777777" w:rsidR="00A14D57" w:rsidRPr="00F2731B" w:rsidRDefault="00A14D57" w:rsidP="009F1FEA">
            <w:pPr>
              <w:pStyle w:val="TAL"/>
            </w:pPr>
            <w:r w:rsidRPr="00F2731B">
              <w:t>Triggering events</w:t>
            </w:r>
          </w:p>
        </w:tc>
        <w:tc>
          <w:tcPr>
            <w:tcW w:w="1440" w:type="dxa"/>
            <w:tcBorders>
              <w:top w:val="single" w:sz="4" w:space="0" w:color="000000"/>
              <w:left w:val="single" w:sz="4" w:space="0" w:color="000000"/>
              <w:bottom w:val="single" w:sz="4" w:space="0" w:color="000000"/>
            </w:tcBorders>
            <w:shd w:val="clear" w:color="auto" w:fill="auto"/>
          </w:tcPr>
          <w:p w14:paraId="3386110C"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8D5BF" w14:textId="77777777" w:rsidR="00A14D57" w:rsidRPr="00F2731B" w:rsidRDefault="00A14D57" w:rsidP="009F1FEA">
            <w:pPr>
              <w:pStyle w:val="TAL"/>
            </w:pPr>
            <w:r w:rsidRPr="00F2731B">
              <w:t>Identifies when the server will send the notification (e.g. distance travelled)</w:t>
            </w:r>
          </w:p>
        </w:tc>
      </w:tr>
    </w:tbl>
    <w:p w14:paraId="4B561733" w14:textId="77777777" w:rsidR="00A14D57" w:rsidRPr="00F2731B" w:rsidRDefault="00A14D57" w:rsidP="00A14D57">
      <w:pPr>
        <w:rPr>
          <w:lang w:eastAsia="zh-CN"/>
        </w:rPr>
      </w:pPr>
    </w:p>
    <w:p w14:paraId="40C4DA7E" w14:textId="77777777" w:rsidR="00A14D57" w:rsidRPr="00F2731B" w:rsidRDefault="00A14D57" w:rsidP="00A14D57">
      <w:pPr>
        <w:pStyle w:val="Heading4"/>
      </w:pPr>
      <w:bookmarkStart w:id="529" w:name="_Toc155091482"/>
      <w:r w:rsidRPr="00F2731B">
        <w:rPr>
          <w:lang w:eastAsia="zh-CN"/>
        </w:rPr>
        <w:t>9.3</w:t>
      </w:r>
      <w:r w:rsidRPr="00F2731B">
        <w:t>.2.15</w:t>
      </w:r>
      <w:r w:rsidRPr="00F2731B">
        <w:tab/>
        <w:t xml:space="preserve">Location area </w:t>
      </w:r>
      <w:r w:rsidRPr="00F2731B">
        <w:rPr>
          <w:lang w:val="nl-NL" w:eastAsia="zh-CN"/>
        </w:rPr>
        <w:t xml:space="preserve">monitoring </w:t>
      </w:r>
      <w:r w:rsidRPr="00F2731B">
        <w:rPr>
          <w:lang w:eastAsia="zh-CN"/>
        </w:rPr>
        <w:t xml:space="preserve">subscription </w:t>
      </w:r>
      <w:r w:rsidRPr="00F2731B">
        <w:t>response</w:t>
      </w:r>
      <w:bookmarkEnd w:id="529"/>
    </w:p>
    <w:p w14:paraId="5AFEDAE1"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.15-1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response.</w:t>
      </w:r>
    </w:p>
    <w:p w14:paraId="7E1FD209"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 xml:space="preserve">.15-1: Location area </w:t>
      </w:r>
      <w:r w:rsidRPr="00F2731B">
        <w:rPr>
          <w:lang w:val="nl-NL" w:eastAsia="zh-CN"/>
        </w:rPr>
        <w:t xml:space="preserve">monitoring </w:t>
      </w:r>
      <w:r w:rsidRPr="00F2731B">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9FC4EA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C99D7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2AB350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F047F" w14:textId="77777777" w:rsidR="00A14D57" w:rsidRPr="00F2731B" w:rsidRDefault="00A14D57" w:rsidP="009F1FEA">
            <w:pPr>
              <w:pStyle w:val="TAH"/>
            </w:pPr>
            <w:r w:rsidRPr="00F2731B">
              <w:t>Description</w:t>
            </w:r>
          </w:p>
        </w:tc>
      </w:tr>
      <w:tr w:rsidR="00A14D57" w:rsidRPr="00F2731B" w14:paraId="509BA3A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F61762B" w14:textId="77777777" w:rsidR="00A14D57" w:rsidRPr="00F2731B" w:rsidRDefault="00A14D57" w:rsidP="009F1FEA">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28FF16E1"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D859C" w14:textId="77777777" w:rsidR="00A14D57" w:rsidRPr="00F2731B" w:rsidRDefault="00A14D57" w:rsidP="009F1FEA">
            <w:pPr>
              <w:pStyle w:val="TAL"/>
            </w:pPr>
            <w:r w:rsidRPr="00F2731B">
              <w:rPr>
                <w:lang w:eastAsia="zh-CN"/>
              </w:rPr>
              <w:t>It indicates the subscription result</w:t>
            </w:r>
          </w:p>
        </w:tc>
      </w:tr>
      <w:tr w:rsidR="00A14D57" w:rsidRPr="00F2731B" w14:paraId="4CC0E30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DE1889E" w14:textId="77777777" w:rsidR="00A14D57" w:rsidRPr="00F2731B" w:rsidRDefault="00A14D57" w:rsidP="009F1FEA">
            <w:pPr>
              <w:pStyle w:val="TAL"/>
              <w:rPr>
                <w:lang w:eastAsia="zh-CN"/>
              </w:rPr>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5042FE86" w14:textId="77777777" w:rsidR="00A14D57" w:rsidRPr="00F2731B" w:rsidRDefault="00A14D57" w:rsidP="009F1FEA">
            <w:pPr>
              <w:pStyle w:val="TAC"/>
              <w:rPr>
                <w:lang w:eastAsia="zh-CN"/>
              </w:rPr>
            </w:pPr>
            <w:r w:rsidRPr="00F2731B">
              <w:rPr>
                <w:lang w:eastAsia="zh-CN"/>
              </w:rPr>
              <w:t>O</w:t>
            </w:r>
          </w:p>
          <w:p w14:paraId="352B2E87" w14:textId="77777777" w:rsidR="00A14D57" w:rsidRPr="00F2731B" w:rsidRDefault="00A14D57" w:rsidP="009F1FEA">
            <w:pPr>
              <w:pStyle w:val="TAC"/>
              <w:rPr>
                <w:lang w:eastAsia="zh-CN"/>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4AE55" w14:textId="77777777" w:rsidR="00A14D57" w:rsidRPr="00F2731B" w:rsidRDefault="00A14D57" w:rsidP="009F1FEA">
            <w:pPr>
              <w:pStyle w:val="TAL"/>
              <w:rPr>
                <w:lang w:eastAsia="zh-CN"/>
              </w:rPr>
            </w:pPr>
            <w:r w:rsidRPr="00F2731B">
              <w:rPr>
                <w:lang w:eastAsia="zh-CN"/>
              </w:rPr>
              <w:t>If subscription is successful, identifies the subscription</w:t>
            </w:r>
          </w:p>
        </w:tc>
      </w:tr>
      <w:tr w:rsidR="00A14D57" w:rsidRPr="00F2731B" w14:paraId="239864C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ED319FB" w14:textId="77777777" w:rsidR="00A14D57" w:rsidRPr="00F2731B" w:rsidRDefault="00A14D57" w:rsidP="009F1FEA">
            <w:pPr>
              <w:pStyle w:val="TAN"/>
              <w:rPr>
                <w:rFonts w:cs="Arial"/>
                <w:lang w:eastAsia="zh-CN"/>
              </w:rPr>
            </w:pPr>
            <w:r w:rsidRPr="00F2731B">
              <w:t>NOTE:</w:t>
            </w:r>
            <w:r w:rsidRPr="00F2731B">
              <w:tab/>
              <w:t>This IE shall be present if subscription status is set to success.</w:t>
            </w:r>
          </w:p>
        </w:tc>
      </w:tr>
    </w:tbl>
    <w:p w14:paraId="285E579F" w14:textId="77777777" w:rsidR="00A14D57" w:rsidRPr="00F2731B" w:rsidRDefault="00A14D57" w:rsidP="00A14D57">
      <w:pPr>
        <w:rPr>
          <w:lang w:eastAsia="zh-CN"/>
        </w:rPr>
      </w:pPr>
    </w:p>
    <w:p w14:paraId="46542CE1" w14:textId="77777777" w:rsidR="00A14D57" w:rsidRPr="00F2731B" w:rsidRDefault="00A14D57" w:rsidP="00A14D57">
      <w:pPr>
        <w:pStyle w:val="Heading4"/>
      </w:pPr>
      <w:bookmarkStart w:id="530" w:name="_Toc155091483"/>
      <w:r w:rsidRPr="00F2731B">
        <w:rPr>
          <w:lang w:eastAsia="zh-CN"/>
        </w:rPr>
        <w:t>9.3</w:t>
      </w:r>
      <w:r w:rsidRPr="00F2731B">
        <w:t>.2.16</w:t>
      </w:r>
      <w:r w:rsidRPr="00F2731B">
        <w:tab/>
        <w:t xml:space="preserve">Location area </w:t>
      </w:r>
      <w:r w:rsidRPr="00F2731B">
        <w:rPr>
          <w:lang w:val="nl-NL" w:eastAsia="zh-CN"/>
        </w:rPr>
        <w:t xml:space="preserve">monitoring </w:t>
      </w:r>
      <w:r w:rsidRPr="00F2731B">
        <w:t>notification</w:t>
      </w:r>
      <w:bookmarkEnd w:id="530"/>
    </w:p>
    <w:p w14:paraId="264A7D78" w14:textId="77777777" w:rsidR="00A14D57" w:rsidRPr="00F2731B" w:rsidRDefault="00A14D57" w:rsidP="00A14D57">
      <w:r w:rsidRPr="00F2731B">
        <w:t>Table </w:t>
      </w:r>
      <w:r w:rsidRPr="00F2731B">
        <w:rPr>
          <w:lang w:eastAsia="zh-CN"/>
        </w:rPr>
        <w:t>9.3</w:t>
      </w:r>
      <w:r w:rsidRPr="00F2731B">
        <w:t>.2</w:t>
      </w:r>
      <w:r w:rsidRPr="00F2731B">
        <w:rPr>
          <w:lang w:eastAsia="zh-CN"/>
        </w:rPr>
        <w:t>.16-1</w:t>
      </w:r>
      <w:r w:rsidRPr="00F2731B">
        <w:t xml:space="preserve"> describes the information flow from the location management </w:t>
      </w:r>
      <w:r w:rsidRPr="00F2731B">
        <w:rPr>
          <w:lang w:eastAsia="zh-CN"/>
        </w:rPr>
        <w:t>server</w:t>
      </w:r>
      <w:r w:rsidRPr="00F2731B">
        <w:t xml:space="preserve"> </w:t>
      </w:r>
      <w:r w:rsidRPr="00F2731B">
        <w:rPr>
          <w:lang w:eastAsia="zh-CN"/>
        </w:rPr>
        <w:t>to the VAL server</w:t>
      </w:r>
      <w:r w:rsidRPr="00F2731B">
        <w:t>.</w:t>
      </w:r>
    </w:p>
    <w:p w14:paraId="12BC343F" w14:textId="77777777" w:rsidR="00A14D57" w:rsidRPr="00F2731B" w:rsidRDefault="00A14D57" w:rsidP="00A14D57">
      <w:pPr>
        <w:pStyle w:val="TH"/>
        <w:rPr>
          <w:lang w:val="en-US" w:eastAsia="zh-CN"/>
        </w:rPr>
      </w:pPr>
      <w:r w:rsidRPr="00F2731B">
        <w:lastRenderedPageBreak/>
        <w:t>Table </w:t>
      </w:r>
      <w:r w:rsidRPr="00F2731B">
        <w:rPr>
          <w:lang w:eastAsia="zh-CN"/>
        </w:rPr>
        <w:t>9.3</w:t>
      </w:r>
      <w:r w:rsidRPr="00F2731B">
        <w:rPr>
          <w:lang w:val="en-US"/>
        </w:rPr>
        <w:t>.2</w:t>
      </w:r>
      <w:r w:rsidRPr="00F2731B">
        <w:t xml:space="preserve">.16-1: Location area </w:t>
      </w:r>
      <w:r w:rsidRPr="00F2731B">
        <w:rPr>
          <w:lang w:val="nl-NL" w:eastAsia="zh-CN"/>
        </w:rPr>
        <w:t xml:space="preserve">monitoring </w:t>
      </w:r>
      <w:r w:rsidRPr="00F2731B">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10F86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2D0B9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02243E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39031" w14:textId="77777777" w:rsidR="00A14D57" w:rsidRPr="00F2731B" w:rsidRDefault="00A14D57" w:rsidP="009F1FEA">
            <w:pPr>
              <w:pStyle w:val="TAH"/>
            </w:pPr>
            <w:r w:rsidRPr="00F2731B">
              <w:t>Description</w:t>
            </w:r>
          </w:p>
        </w:tc>
      </w:tr>
      <w:tr w:rsidR="00A14D57" w:rsidRPr="00F2731B" w14:paraId="3F589B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99BA7E" w14:textId="77777777" w:rsidR="00A14D57" w:rsidRPr="00F2731B" w:rsidRDefault="00A14D57" w:rsidP="009F1FEA">
            <w:pPr>
              <w:pStyle w:val="TAL"/>
            </w:pPr>
            <w:r w:rsidRPr="00F2731B">
              <w:t>Subscription identity</w:t>
            </w:r>
          </w:p>
        </w:tc>
        <w:tc>
          <w:tcPr>
            <w:tcW w:w="1440" w:type="dxa"/>
            <w:tcBorders>
              <w:top w:val="single" w:sz="4" w:space="0" w:color="000000"/>
              <w:left w:val="single" w:sz="4" w:space="0" w:color="000000"/>
              <w:bottom w:val="single" w:sz="4" w:space="0" w:color="000000"/>
            </w:tcBorders>
            <w:shd w:val="clear" w:color="auto" w:fill="auto"/>
          </w:tcPr>
          <w:p w14:paraId="73943C1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1AFF9" w14:textId="77777777" w:rsidR="00A14D57" w:rsidRPr="00F2731B" w:rsidRDefault="00A14D57" w:rsidP="009F1FEA">
            <w:pPr>
              <w:pStyle w:val="TAL"/>
            </w:pPr>
            <w:r w:rsidRPr="00F2731B">
              <w:t>Identity of the subscription</w:t>
            </w:r>
          </w:p>
        </w:tc>
      </w:tr>
      <w:tr w:rsidR="00A14D57" w:rsidRPr="00F2731B" w14:paraId="61F7886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5B1838" w14:textId="382AB95F" w:rsidR="00A14D57" w:rsidRPr="00F2731B" w:rsidRDefault="00A14D57" w:rsidP="009F1FEA">
            <w:pPr>
              <w:pStyle w:val="TAL"/>
            </w:pPr>
            <w:r w:rsidRPr="00F2731B">
              <w:t>UEs currently present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52BCFA8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3F33F" w14:textId="77777777" w:rsidR="00A14D57" w:rsidRPr="00F2731B" w:rsidRDefault="00A14D57" w:rsidP="009F1FEA">
            <w:pPr>
              <w:pStyle w:val="TAL"/>
            </w:pPr>
            <w:r w:rsidRPr="00F2731B">
              <w:t>List of the identities of all VAL UEs who are currently present in the given location area</w:t>
            </w:r>
          </w:p>
        </w:tc>
      </w:tr>
      <w:tr w:rsidR="00A14D57" w:rsidRPr="00F2731B" w14:paraId="056EABB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3446E6" w14:textId="77777777" w:rsidR="00B00D03" w:rsidRDefault="00A14D57" w:rsidP="009F1FEA">
            <w:pPr>
              <w:pStyle w:val="TAL"/>
            </w:pPr>
            <w:r w:rsidRPr="00F2731B">
              <w:t>UEs moved in/out</w:t>
            </w:r>
          </w:p>
          <w:p w14:paraId="7039EE47" w14:textId="1F87076B" w:rsidR="00A14D57" w:rsidRPr="00F2731B" w:rsidRDefault="00A14D57" w:rsidP="009F1FEA">
            <w:pPr>
              <w:pStyle w:val="TAL"/>
            </w:pPr>
            <w:r w:rsidRPr="00F2731B">
              <w:t>(</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7976FF7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38B2A" w14:textId="77777777" w:rsidR="00A14D57" w:rsidRPr="00F2731B" w:rsidRDefault="00A14D57" w:rsidP="009F1FEA">
            <w:pPr>
              <w:pStyle w:val="TAL"/>
            </w:pPr>
            <w:r w:rsidRPr="00F2731B">
              <w:t>List of UEs either moved in to the location area or moved out of the location area</w:t>
            </w:r>
          </w:p>
        </w:tc>
      </w:tr>
      <w:tr w:rsidR="00A14D57" w:rsidRPr="00F2731B" w14:paraId="1F643CC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BF5791" w14:textId="77777777" w:rsidR="00A14D57" w:rsidRPr="00F2731B" w:rsidRDefault="00A14D57" w:rsidP="009F1FEA">
            <w:pPr>
              <w:pStyle w:val="TAL"/>
            </w:pPr>
            <w:r w:rsidRPr="00F2731B">
              <w:t>&gt;&gt; UEs moved in</w:t>
            </w:r>
          </w:p>
        </w:tc>
        <w:tc>
          <w:tcPr>
            <w:tcW w:w="1440" w:type="dxa"/>
            <w:tcBorders>
              <w:top w:val="single" w:sz="4" w:space="0" w:color="000000"/>
              <w:left w:val="single" w:sz="4" w:space="0" w:color="000000"/>
              <w:bottom w:val="single" w:sz="4" w:space="0" w:color="000000"/>
            </w:tcBorders>
            <w:shd w:val="clear" w:color="auto" w:fill="auto"/>
          </w:tcPr>
          <w:p w14:paraId="248F0A5A"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CECC6" w14:textId="77777777" w:rsidR="00A14D57" w:rsidRPr="00F2731B" w:rsidRDefault="00A14D57" w:rsidP="009F1FEA">
            <w:pPr>
              <w:pStyle w:val="TAL"/>
            </w:pPr>
            <w:r w:rsidRPr="00F2731B">
              <w:t>List of the identities of the VAL UEs who moved in to the given location area since previous notification.</w:t>
            </w:r>
          </w:p>
        </w:tc>
      </w:tr>
      <w:tr w:rsidR="00A14D57" w:rsidRPr="00F2731B" w14:paraId="6EABE5C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37B5CE7" w14:textId="77777777" w:rsidR="00A14D57" w:rsidRPr="00F2731B" w:rsidRDefault="00A14D57" w:rsidP="009F1FEA">
            <w:pPr>
              <w:pStyle w:val="TAL"/>
            </w:pPr>
            <w:r w:rsidRPr="00F2731B">
              <w:t>&gt;&gt; UEs moved out</w:t>
            </w:r>
          </w:p>
        </w:tc>
        <w:tc>
          <w:tcPr>
            <w:tcW w:w="1440" w:type="dxa"/>
            <w:tcBorders>
              <w:top w:val="single" w:sz="4" w:space="0" w:color="000000"/>
              <w:left w:val="single" w:sz="4" w:space="0" w:color="000000"/>
              <w:bottom w:val="single" w:sz="4" w:space="0" w:color="000000"/>
            </w:tcBorders>
            <w:shd w:val="clear" w:color="auto" w:fill="auto"/>
          </w:tcPr>
          <w:p w14:paraId="0EA7EAE1"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A6EDC" w14:textId="77777777" w:rsidR="00A14D57" w:rsidRPr="00F2731B" w:rsidRDefault="00A14D57" w:rsidP="009F1FEA">
            <w:pPr>
              <w:pStyle w:val="TAL"/>
            </w:pPr>
            <w:r w:rsidRPr="00F2731B">
              <w:t>List of the identities of the VAL UEs who moved out of the given location area since previous notification.</w:t>
            </w:r>
          </w:p>
        </w:tc>
      </w:tr>
      <w:tr w:rsidR="00A14D57" w:rsidRPr="00F2731B" w14:paraId="0A099EC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9C01A7"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22F83A3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DDFB97" w14:textId="77777777" w:rsidR="00A14D57" w:rsidRPr="00F2731B" w:rsidRDefault="00A14D57" w:rsidP="009F1FEA">
            <w:pPr>
              <w:pStyle w:val="TAL"/>
            </w:pPr>
            <w:r w:rsidRPr="00F2731B">
              <w:t>Identity of the event that triggered the sending of the notification</w:t>
            </w:r>
          </w:p>
        </w:tc>
      </w:tr>
      <w:tr w:rsidR="00A14D57" w:rsidRPr="00F2731B" w14:paraId="0B58CF9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1C3638" w14:textId="77777777" w:rsidR="00A14D57" w:rsidRPr="00F2731B" w:rsidRDefault="00A14D57" w:rsidP="009F1FEA">
            <w:pPr>
              <w:pStyle w:val="TAN"/>
            </w:pPr>
            <w:r w:rsidRPr="00F2731B">
              <w:t>NOTE:</w:t>
            </w:r>
            <w:r w:rsidRPr="00F2731B">
              <w:tab/>
              <w:t>Any one of these shall be present.</w:t>
            </w:r>
          </w:p>
        </w:tc>
      </w:tr>
    </w:tbl>
    <w:p w14:paraId="6920DE78" w14:textId="77777777" w:rsidR="00A14D57" w:rsidRPr="00F2731B" w:rsidRDefault="00A14D57" w:rsidP="00A14D57"/>
    <w:p w14:paraId="2D03A325" w14:textId="77777777" w:rsidR="00A14D57" w:rsidRPr="00F2731B" w:rsidRDefault="00A14D57" w:rsidP="00A14D57">
      <w:pPr>
        <w:pStyle w:val="Heading4"/>
      </w:pPr>
      <w:bookmarkStart w:id="531" w:name="_Toc155091484"/>
      <w:r w:rsidRPr="00F2731B">
        <w:rPr>
          <w:lang w:eastAsia="zh-CN"/>
        </w:rPr>
        <w:t>9.3</w:t>
      </w:r>
      <w:r w:rsidRPr="00F2731B">
        <w:t>.2.17</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request</w:t>
      </w:r>
      <w:bookmarkEnd w:id="531"/>
    </w:p>
    <w:p w14:paraId="7F969E73"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.17-1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modify request.</w:t>
      </w:r>
    </w:p>
    <w:p w14:paraId="5049A414"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.17</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modify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61682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428684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D367EC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9AD11" w14:textId="77777777" w:rsidR="00A14D57" w:rsidRPr="00F2731B" w:rsidRDefault="00A14D57" w:rsidP="009F1FEA">
            <w:pPr>
              <w:pStyle w:val="TAH"/>
            </w:pPr>
            <w:r w:rsidRPr="00F2731B">
              <w:t>Description</w:t>
            </w:r>
          </w:p>
        </w:tc>
      </w:tr>
      <w:tr w:rsidR="00A14D57" w:rsidRPr="00F2731B" w14:paraId="37813A8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9E56721" w14:textId="77777777" w:rsidR="00A14D57" w:rsidRPr="00F2731B" w:rsidRDefault="00A14D57" w:rsidP="009F1FEA">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0B210FD"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29600" w14:textId="77777777" w:rsidR="00A14D57" w:rsidRPr="00F2731B" w:rsidRDefault="00A14D57" w:rsidP="009F1FEA">
            <w:pPr>
              <w:pStyle w:val="TAL"/>
              <w:rPr>
                <w:lang w:eastAsia="zh-CN"/>
              </w:rPr>
            </w:pPr>
            <w:r w:rsidRPr="00F2731B">
              <w:rPr>
                <w:lang w:eastAsia="zh-CN"/>
              </w:rPr>
              <w:t>Identity of the requesting VAL server, VAL UE or SEAL Server</w:t>
            </w:r>
          </w:p>
        </w:tc>
      </w:tr>
      <w:tr w:rsidR="00A14D57" w:rsidRPr="00F2731B" w14:paraId="6A0154B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3AFB757" w14:textId="77777777" w:rsidR="00A14D57" w:rsidRPr="00F2731B" w:rsidRDefault="00A14D57" w:rsidP="009F1FEA">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3719846F"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A6BAA" w14:textId="77777777" w:rsidR="00A14D57" w:rsidRPr="00F2731B" w:rsidRDefault="00A14D57" w:rsidP="009F1FEA">
            <w:pPr>
              <w:pStyle w:val="TAL"/>
            </w:pPr>
            <w:r w:rsidRPr="00F2731B">
              <w:rPr>
                <w:lang w:eastAsia="zh-CN"/>
              </w:rPr>
              <w:t>Identifies the subscription</w:t>
            </w:r>
          </w:p>
        </w:tc>
      </w:tr>
      <w:tr w:rsidR="00A14D57" w:rsidRPr="00F2731B" w14:paraId="4C5F13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1ACE69" w14:textId="77777777" w:rsidR="00A14D57" w:rsidRPr="00F2731B" w:rsidRDefault="00A14D57" w:rsidP="009F1FEA">
            <w:pPr>
              <w:pStyle w:val="TAL"/>
              <w:rPr>
                <w:lang w:eastAsia="zh-CN"/>
              </w:rPr>
            </w:pPr>
            <w:r w:rsidRPr="00F2731B">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F6D7041"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84CDA" w14:textId="77777777" w:rsidR="00A14D57" w:rsidRPr="00F2731B" w:rsidRDefault="00A14D57" w:rsidP="009F1FEA">
            <w:pPr>
              <w:pStyle w:val="TAL"/>
              <w:rPr>
                <w:lang w:eastAsia="zh-CN"/>
              </w:rPr>
            </w:pPr>
            <w:r w:rsidRPr="00F2731B">
              <w:rPr>
                <w:lang w:eastAsia="zh-CN"/>
              </w:rPr>
              <w:t>Location information to be monitored.</w:t>
            </w:r>
          </w:p>
          <w:p w14:paraId="6628F580" w14:textId="77777777" w:rsidR="00A14D57" w:rsidRPr="00F2731B" w:rsidRDefault="00A14D57" w:rsidP="009F1FEA">
            <w:pPr>
              <w:pStyle w:val="TAL"/>
              <w:rPr>
                <w:lang w:eastAsia="zh-CN"/>
              </w:rPr>
            </w:pPr>
            <w:r w:rsidRPr="00F2731B">
              <w:rPr>
                <w:lang w:eastAsia="zh-CN"/>
              </w:rPr>
              <w:t>It includes the geographic location information or a reference UE along with the application defined proximity range from the reference UE.</w:t>
            </w:r>
          </w:p>
        </w:tc>
      </w:tr>
      <w:tr w:rsidR="00A14D57" w:rsidRPr="00F2731B" w14:paraId="12BD2D9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66BCF76" w14:textId="77777777" w:rsidR="00A14D57" w:rsidRPr="00F2731B" w:rsidRDefault="00A14D57" w:rsidP="009F1FEA">
            <w:pPr>
              <w:pStyle w:val="TAL"/>
              <w:rPr>
                <w:lang w:eastAsia="zh-CN"/>
              </w:rPr>
            </w:pPr>
            <w:r w:rsidRPr="00F2731B">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102E2F9"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1CBD" w14:textId="77777777" w:rsidR="00A14D57" w:rsidRPr="00F2731B" w:rsidRDefault="00A14D57" w:rsidP="009F1FEA">
            <w:pPr>
              <w:pStyle w:val="TAL"/>
              <w:rPr>
                <w:lang w:eastAsia="zh-CN"/>
              </w:rPr>
            </w:pPr>
            <w:r w:rsidRPr="00F2731B">
              <w:rPr>
                <w:lang w:eastAsia="zh-CN"/>
              </w:rPr>
              <w:t>It indicates the interval time between consecutive reports</w:t>
            </w:r>
          </w:p>
        </w:tc>
      </w:tr>
      <w:tr w:rsidR="00A14D57" w:rsidRPr="00F2731B" w14:paraId="158300C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E89E246" w14:textId="77777777" w:rsidR="00A14D57" w:rsidRPr="00F2731B" w:rsidRDefault="00A14D57" w:rsidP="009F1FEA">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ABA860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471EB" w14:textId="77777777" w:rsidR="00A14D57" w:rsidRPr="00F2731B" w:rsidRDefault="00A14D57" w:rsidP="009F1FEA">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A14D57" w:rsidRPr="00F2731B" w14:paraId="365D12C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C1221D" w14:textId="77777777" w:rsidR="00A14D57" w:rsidRPr="00F2731B" w:rsidRDefault="00A14D57" w:rsidP="009F1FEA">
            <w:pPr>
              <w:pStyle w:val="TAL"/>
              <w:rPr>
                <w:lang w:eastAsia="zh-CN"/>
              </w:rPr>
            </w:pPr>
            <w:r w:rsidRPr="00F2731B">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5546943E"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1E2F9" w14:textId="77777777" w:rsidR="00A14D57" w:rsidRPr="00F2731B" w:rsidRDefault="00A14D57" w:rsidP="009F1FEA">
            <w:pPr>
              <w:pStyle w:val="TAL"/>
              <w:rPr>
                <w:lang w:eastAsia="zh-CN"/>
              </w:rPr>
            </w:pPr>
            <w:r w:rsidRPr="00F2731B">
              <w:rPr>
                <w:lang w:eastAsia="zh-CN"/>
              </w:rPr>
              <w:t>Identifies when the server will send the notification (e.g. distance travelled)</w:t>
            </w:r>
          </w:p>
        </w:tc>
      </w:tr>
    </w:tbl>
    <w:p w14:paraId="2BA5DEC4" w14:textId="77777777" w:rsidR="00A14D57" w:rsidRPr="00F2731B" w:rsidRDefault="00A14D57" w:rsidP="00A14D57">
      <w:pPr>
        <w:rPr>
          <w:lang w:eastAsia="zh-CN"/>
        </w:rPr>
      </w:pPr>
    </w:p>
    <w:p w14:paraId="155FDED2" w14:textId="77777777" w:rsidR="00A14D57" w:rsidRPr="00F2731B" w:rsidRDefault="00A14D57" w:rsidP="00A14D57">
      <w:pPr>
        <w:pStyle w:val="Heading4"/>
      </w:pPr>
      <w:bookmarkStart w:id="532" w:name="_Toc155091485"/>
      <w:r w:rsidRPr="00F2731B">
        <w:rPr>
          <w:lang w:eastAsia="zh-CN"/>
        </w:rPr>
        <w:t>9.3</w:t>
      </w:r>
      <w:r w:rsidRPr="00F2731B">
        <w:t>.2.18</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response</w:t>
      </w:r>
      <w:bookmarkEnd w:id="532"/>
    </w:p>
    <w:p w14:paraId="19F3DB0F"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.18-1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modify response.</w:t>
      </w:r>
    </w:p>
    <w:p w14:paraId="3B278DD7"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 xml:space="preserve">.18-1: Location area </w:t>
      </w:r>
      <w:r w:rsidRPr="00F2731B">
        <w:rPr>
          <w:lang w:val="nl-NL" w:eastAsia="zh-CN"/>
        </w:rPr>
        <w:t xml:space="preserve">monitoring </w:t>
      </w:r>
      <w:r w:rsidRPr="00F2731B">
        <w:rPr>
          <w:lang w:eastAsia="zh-CN"/>
        </w:rPr>
        <w:t>subscription modify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AE17FD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7793E3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1544D9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0BD79" w14:textId="77777777" w:rsidR="00A14D57" w:rsidRPr="00F2731B" w:rsidRDefault="00A14D57" w:rsidP="009F1FEA">
            <w:pPr>
              <w:pStyle w:val="TAH"/>
            </w:pPr>
            <w:r w:rsidRPr="00F2731B">
              <w:t>Description</w:t>
            </w:r>
          </w:p>
        </w:tc>
      </w:tr>
      <w:tr w:rsidR="00A14D57" w:rsidRPr="00F2731B" w14:paraId="6900786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F2E30B" w14:textId="77777777" w:rsidR="00A14D57" w:rsidRPr="00F2731B" w:rsidRDefault="00A14D57" w:rsidP="009F1FEA">
            <w:pPr>
              <w:pStyle w:val="TAL"/>
            </w:pPr>
            <w:r w:rsidRPr="00F2731B">
              <w:rPr>
                <w:lang w:eastAsia="zh-CN"/>
              </w:rPr>
              <w:t>Subscription</w:t>
            </w:r>
            <w:r w:rsidRPr="00F2731B">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5BFCDD22"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C4DC7" w14:textId="77777777" w:rsidR="00A14D57" w:rsidRPr="00F2731B" w:rsidRDefault="00A14D57" w:rsidP="009F1FEA">
            <w:pPr>
              <w:pStyle w:val="TAL"/>
            </w:pPr>
            <w:r w:rsidRPr="00F2731B">
              <w:rPr>
                <w:lang w:eastAsia="zh-CN"/>
              </w:rPr>
              <w:t>It indicates the request result</w:t>
            </w:r>
          </w:p>
        </w:tc>
      </w:tr>
    </w:tbl>
    <w:p w14:paraId="5217C83B" w14:textId="77777777" w:rsidR="00A14D57" w:rsidRPr="00F2731B" w:rsidRDefault="00A14D57" w:rsidP="00A14D57"/>
    <w:p w14:paraId="75695DD7" w14:textId="77777777" w:rsidR="00A14D57" w:rsidRPr="00F2731B" w:rsidRDefault="00A14D57" w:rsidP="00A14D57">
      <w:pPr>
        <w:pStyle w:val="Heading4"/>
      </w:pPr>
      <w:bookmarkStart w:id="533" w:name="_Toc155091486"/>
      <w:r w:rsidRPr="00F2731B">
        <w:rPr>
          <w:lang w:eastAsia="zh-CN"/>
        </w:rPr>
        <w:t>9.3</w:t>
      </w:r>
      <w:r w:rsidRPr="00F2731B">
        <w:t>.2.19</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request</w:t>
      </w:r>
      <w:bookmarkEnd w:id="533"/>
    </w:p>
    <w:p w14:paraId="6641FC36"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.19-1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t>un</w:t>
      </w:r>
      <w:r w:rsidRPr="00F2731B">
        <w:rPr>
          <w:lang w:eastAsia="zh-CN"/>
        </w:rPr>
        <w:t>subscribe request.</w:t>
      </w:r>
    </w:p>
    <w:p w14:paraId="0C758E3E" w14:textId="77777777" w:rsidR="00A14D57" w:rsidRPr="00F2731B" w:rsidRDefault="00A14D57" w:rsidP="00A14D57">
      <w:pPr>
        <w:pStyle w:val="TH"/>
        <w:rPr>
          <w:lang w:val="en-US" w:eastAsia="zh-CN"/>
        </w:rPr>
      </w:pPr>
      <w:r w:rsidRPr="00F2731B">
        <w:lastRenderedPageBreak/>
        <w:t>Table </w:t>
      </w:r>
      <w:r w:rsidRPr="00F2731B">
        <w:rPr>
          <w:lang w:eastAsia="zh-CN"/>
        </w:rPr>
        <w:t>9.3</w:t>
      </w:r>
      <w:r w:rsidRPr="00F2731B">
        <w:rPr>
          <w:lang w:val="en-US"/>
        </w:rPr>
        <w:t>.2</w:t>
      </w:r>
      <w:r w:rsidRPr="00F2731B">
        <w:t>.19</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t>un</w:t>
      </w:r>
      <w:r w:rsidRPr="00F2731B">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F9640D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4DEA63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C9B163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1444F" w14:textId="77777777" w:rsidR="00A14D57" w:rsidRPr="00F2731B" w:rsidRDefault="00A14D57" w:rsidP="009F1FEA">
            <w:pPr>
              <w:pStyle w:val="TAH"/>
            </w:pPr>
            <w:r w:rsidRPr="00F2731B">
              <w:t>Description</w:t>
            </w:r>
          </w:p>
        </w:tc>
      </w:tr>
      <w:tr w:rsidR="00A14D57" w:rsidRPr="00F2731B" w14:paraId="7FBF8C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43915E" w14:textId="77777777" w:rsidR="00A14D57" w:rsidRPr="00F2731B" w:rsidRDefault="00A14D57" w:rsidP="009F1FEA">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52C7B44"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1E1C8" w14:textId="77777777" w:rsidR="00A14D57" w:rsidRPr="00F2731B" w:rsidRDefault="00A14D57" w:rsidP="009F1FEA">
            <w:pPr>
              <w:pStyle w:val="TAL"/>
              <w:rPr>
                <w:lang w:eastAsia="zh-CN"/>
              </w:rPr>
            </w:pPr>
            <w:r w:rsidRPr="00F2731B">
              <w:rPr>
                <w:lang w:eastAsia="zh-CN"/>
              </w:rPr>
              <w:t>Identity of the requesting VAL server, VAL UE or SEAL Server</w:t>
            </w:r>
          </w:p>
        </w:tc>
      </w:tr>
      <w:tr w:rsidR="00A14D57" w:rsidRPr="00F2731B" w14:paraId="03C5F8C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895176" w14:textId="77777777" w:rsidR="00A14D57" w:rsidRPr="00F2731B" w:rsidRDefault="00A14D57" w:rsidP="009F1FEA">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190716AD"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DB999" w14:textId="77777777" w:rsidR="00A14D57" w:rsidRPr="00F2731B" w:rsidRDefault="00A14D57" w:rsidP="009F1FEA">
            <w:pPr>
              <w:pStyle w:val="TAL"/>
            </w:pPr>
            <w:r w:rsidRPr="00F2731B">
              <w:rPr>
                <w:lang w:eastAsia="zh-CN"/>
              </w:rPr>
              <w:t>Identifies the subscription</w:t>
            </w:r>
          </w:p>
        </w:tc>
      </w:tr>
    </w:tbl>
    <w:p w14:paraId="5CE4B33E" w14:textId="77777777" w:rsidR="00A14D57" w:rsidRPr="00F2731B" w:rsidRDefault="00A14D57" w:rsidP="00A14D57">
      <w:pPr>
        <w:rPr>
          <w:lang w:eastAsia="zh-CN"/>
        </w:rPr>
      </w:pPr>
    </w:p>
    <w:p w14:paraId="4CBD3507" w14:textId="77777777" w:rsidR="00A14D57" w:rsidRPr="00F2731B" w:rsidRDefault="00A14D57" w:rsidP="00A14D57">
      <w:pPr>
        <w:pStyle w:val="Heading4"/>
      </w:pPr>
      <w:bookmarkStart w:id="534" w:name="_Toc155091487"/>
      <w:r w:rsidRPr="00F2731B">
        <w:rPr>
          <w:lang w:eastAsia="zh-CN"/>
        </w:rPr>
        <w:t>9.3</w:t>
      </w:r>
      <w:r w:rsidRPr="00F2731B">
        <w:t>.2.20</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response</w:t>
      </w:r>
      <w:bookmarkEnd w:id="534"/>
    </w:p>
    <w:p w14:paraId="11A82FC7"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.20-1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t>un</w:t>
      </w:r>
      <w:r w:rsidRPr="00F2731B">
        <w:rPr>
          <w:lang w:eastAsia="zh-CN"/>
        </w:rPr>
        <w:t>subscribe response.</w:t>
      </w:r>
    </w:p>
    <w:p w14:paraId="7C3D9DC9"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 xml:space="preserve">.20-1: Location area </w:t>
      </w:r>
      <w:r w:rsidRPr="00F2731B">
        <w:rPr>
          <w:lang w:val="nl-NL" w:eastAsia="zh-CN"/>
        </w:rPr>
        <w:t xml:space="preserve">monitoring </w:t>
      </w:r>
      <w:r w:rsidRPr="00F2731B">
        <w:t>un</w:t>
      </w:r>
      <w:r w:rsidRPr="00F2731B">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49412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DB269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C63A74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15FCE7" w14:textId="77777777" w:rsidR="00A14D57" w:rsidRPr="00F2731B" w:rsidRDefault="00A14D57" w:rsidP="009F1FEA">
            <w:pPr>
              <w:pStyle w:val="TAH"/>
            </w:pPr>
            <w:r w:rsidRPr="00F2731B">
              <w:t>Description</w:t>
            </w:r>
          </w:p>
        </w:tc>
      </w:tr>
      <w:tr w:rsidR="00A14D57" w:rsidRPr="00F2731B" w14:paraId="391FA8A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F88E251" w14:textId="77777777" w:rsidR="00A14D57" w:rsidRPr="00F2731B" w:rsidRDefault="00A14D57" w:rsidP="009F1FEA">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715F2559"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28C522" w14:textId="77777777" w:rsidR="00A14D57" w:rsidRPr="00F2731B" w:rsidRDefault="00A14D57" w:rsidP="009F1FEA">
            <w:pPr>
              <w:pStyle w:val="TAL"/>
            </w:pPr>
            <w:r w:rsidRPr="00F2731B">
              <w:rPr>
                <w:lang w:eastAsia="zh-CN"/>
              </w:rPr>
              <w:t>It indicates the request result</w:t>
            </w:r>
          </w:p>
        </w:tc>
      </w:tr>
    </w:tbl>
    <w:p w14:paraId="0E95FFD0" w14:textId="77777777" w:rsidR="00A14D57" w:rsidRPr="00F2731B" w:rsidRDefault="00A14D57" w:rsidP="00A14D57"/>
    <w:p w14:paraId="2B838CAE" w14:textId="77777777" w:rsidR="00A14D57" w:rsidRPr="00F2731B" w:rsidRDefault="00A14D57" w:rsidP="00A14D57">
      <w:pPr>
        <w:pStyle w:val="Heading3"/>
      </w:pPr>
      <w:bookmarkStart w:id="535" w:name="_Toc155091488"/>
      <w:r w:rsidRPr="00F2731B">
        <w:t>9.3.3</w:t>
      </w:r>
      <w:r w:rsidRPr="00F2731B">
        <w:tab/>
        <w:t>Event-triggered location reporting procedure</w:t>
      </w:r>
      <w:bookmarkEnd w:id="535"/>
    </w:p>
    <w:p w14:paraId="70B8B8F0" w14:textId="77777777" w:rsidR="00A14D57" w:rsidRPr="00F2731B" w:rsidRDefault="00A14D57" w:rsidP="00A14D57">
      <w:pPr>
        <w:pStyle w:val="Heading4"/>
      </w:pPr>
      <w:bookmarkStart w:id="536" w:name="_Toc155091489"/>
      <w:r w:rsidRPr="00F2731B">
        <w:t>9.3.3.1</w:t>
      </w:r>
      <w:r w:rsidRPr="00F2731B">
        <w:tab/>
        <w:t>General</w:t>
      </w:r>
      <w:bookmarkEnd w:id="536"/>
    </w:p>
    <w:p w14:paraId="799BC532" w14:textId="77777777" w:rsidR="00A14D57" w:rsidRPr="00F2731B" w:rsidRDefault="00A14D57" w:rsidP="00A14D57">
      <w:r w:rsidRPr="00F2731B">
        <w:t>The location management</w:t>
      </w:r>
      <w:r w:rsidRPr="00F2731B">
        <w:rPr>
          <w:rFonts w:hint="eastAsia"/>
          <w:lang w:eastAsia="zh-CN"/>
        </w:rPr>
        <w:t xml:space="preserve"> </w:t>
      </w:r>
      <w:r w:rsidRPr="00F2731B">
        <w:rPr>
          <w:lang w:eastAsia="zh-CN"/>
        </w:rPr>
        <w:t>server</w:t>
      </w:r>
      <w:r w:rsidRPr="00F2731B">
        <w:t xml:space="preserve"> provides location reporting configuration to the location management clients, indicating what information the location management server expects and what events will trigger the sending of this information to the location management server. </w:t>
      </w:r>
      <w:r w:rsidRPr="00F2731B">
        <w:rPr>
          <w:lang w:eastAsia="zh-CN"/>
        </w:rPr>
        <w:t xml:space="preserve">The decision to report location information can be triggered at the location management client by different conditions, </w:t>
      </w:r>
      <w:r w:rsidRPr="00F2731B">
        <w:t xml:space="preserve">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 </w:t>
      </w:r>
    </w:p>
    <w:p w14:paraId="67E912A9" w14:textId="77777777" w:rsidR="00A14D57" w:rsidRPr="00F2731B" w:rsidRDefault="00A14D57" w:rsidP="00A14D57">
      <w:pPr>
        <w:pStyle w:val="Heading4"/>
      </w:pPr>
      <w:bookmarkStart w:id="537" w:name="_Toc155091490"/>
      <w:r w:rsidRPr="00F2731B">
        <w:t>9.3.3.2</w:t>
      </w:r>
      <w:r w:rsidRPr="00F2731B">
        <w:tab/>
        <w:t>Fetching location reporting configuration</w:t>
      </w:r>
      <w:bookmarkEnd w:id="537"/>
    </w:p>
    <w:p w14:paraId="737DD534" w14:textId="77777777" w:rsidR="00A14D57" w:rsidRPr="00F2731B" w:rsidRDefault="00A14D57" w:rsidP="00A14D57">
      <w:r w:rsidRPr="00F2731B">
        <w:t>Figure 9.3.3.2-1 illustrates the procedure for fetching location reporting configuration.</w:t>
      </w:r>
    </w:p>
    <w:p w14:paraId="3D6916BD" w14:textId="77777777" w:rsidR="00A14D57" w:rsidRPr="00F2731B" w:rsidRDefault="00A14D57" w:rsidP="00A14D57">
      <w:r w:rsidRPr="00F2731B">
        <w:t>Pre-condition:</w:t>
      </w:r>
    </w:p>
    <w:p w14:paraId="039A2B67" w14:textId="77777777" w:rsidR="00A14D57" w:rsidRPr="00F2731B" w:rsidRDefault="00A14D57" w:rsidP="00A14D57">
      <w:pPr>
        <w:pStyle w:val="B1"/>
      </w:pPr>
      <w:r w:rsidRPr="00F2731B">
        <w:t>-</w:t>
      </w:r>
      <w:r w:rsidRPr="00F2731B">
        <w:tab/>
        <w:t xml:space="preserve">If multicast delivery mode is used, the MBMS bearer being used is activated by the location management server. </w:t>
      </w:r>
    </w:p>
    <w:p w14:paraId="4C7FC09F" w14:textId="77777777" w:rsidR="00A14D57" w:rsidRPr="00F2731B" w:rsidRDefault="00A14D57" w:rsidP="00A14D57">
      <w:pPr>
        <w:pStyle w:val="B1"/>
      </w:pPr>
      <w:r w:rsidRPr="00F2731B">
        <w:t>-</w:t>
      </w:r>
      <w:r w:rsidRPr="00F2731B">
        <w:tab/>
        <w:t>The location management client is aware that the location reporting configuration is available at the location management server.</w:t>
      </w:r>
    </w:p>
    <w:p w14:paraId="5C0D620F" w14:textId="77777777" w:rsidR="00A14D57" w:rsidRPr="00F2731B" w:rsidRDefault="00A14D57" w:rsidP="00A14D57">
      <w:pPr>
        <w:pStyle w:val="TH"/>
        <w:rPr>
          <w:lang w:eastAsia="zh-CN"/>
        </w:rPr>
      </w:pPr>
      <w:r w:rsidRPr="00F2731B">
        <w:rPr>
          <w:lang w:eastAsia="zh-CN"/>
        </w:rPr>
        <w:object w:dxaOrig="5508" w:dyaOrig="3084" w14:anchorId="3313F26B">
          <v:shape id="_x0000_i1044" type="#_x0000_t75" style="width:274.7pt;height:154.8pt" o:ole="">
            <v:imagedata r:id="rId45" o:title=""/>
          </v:shape>
          <o:OLEObject Type="Embed" ProgID="Visio.Drawing.11" ShapeID="_x0000_i1044" DrawAspect="Content" ObjectID="_1765704276" r:id="rId46"/>
        </w:object>
      </w:r>
    </w:p>
    <w:p w14:paraId="0877D289" w14:textId="77777777" w:rsidR="00A14D57" w:rsidRPr="00F2731B" w:rsidRDefault="00A14D57" w:rsidP="00A14D57">
      <w:pPr>
        <w:pStyle w:val="TF"/>
      </w:pPr>
      <w:r w:rsidRPr="00F2731B">
        <w:t>Figure 9.3.3.2-1: Fetching location reporting configuration procedure</w:t>
      </w:r>
    </w:p>
    <w:p w14:paraId="77D4999F" w14:textId="77777777" w:rsidR="00A14D57" w:rsidRPr="00F2731B" w:rsidRDefault="00A14D57" w:rsidP="00A14D57">
      <w:pPr>
        <w:pStyle w:val="B1"/>
      </w:pPr>
      <w:r w:rsidRPr="00F2731B">
        <w:t>1.</w:t>
      </w:r>
      <w:r w:rsidRPr="00F2731B">
        <w:tab/>
        <w:t>The location management client sends location reporting configuration request message to the location management server.</w:t>
      </w:r>
    </w:p>
    <w:p w14:paraId="32167062" w14:textId="77777777" w:rsidR="00A14D57" w:rsidRPr="00F2731B" w:rsidRDefault="00A14D57" w:rsidP="00A14D57">
      <w:pPr>
        <w:pStyle w:val="B1"/>
      </w:pPr>
      <w:r w:rsidRPr="00F2731B">
        <w:lastRenderedPageBreak/>
        <w:t>2.</w:t>
      </w:r>
      <w:r w:rsidRPr="00F2731B">
        <w:tab/>
        <w:t>The location management server sends location reporting configuration message to the location management client(s) containing the initial location reporting event triggers configuration (or a subsequent update) , e.g. m</w:t>
      </w:r>
      <w:r w:rsidRPr="00F2731B">
        <w:rPr>
          <w:rFonts w:cs="Arial"/>
        </w:rPr>
        <w:t>inimum time between consecutive reports, SAI changes, or ECGI changes</w:t>
      </w:r>
      <w:r w:rsidRPr="00F2731B">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21E230C0" w14:textId="77777777" w:rsidR="00A14D57" w:rsidRPr="00F2731B" w:rsidRDefault="00A14D57" w:rsidP="00A14D57">
      <w:pPr>
        <w:pStyle w:val="NO"/>
      </w:pPr>
      <w:r w:rsidRPr="00F2731B">
        <w:t>NOTE 1:</w:t>
      </w:r>
      <w:r w:rsidRPr="00F2731B">
        <w:tab/>
        <w:t>The location reporting configuration information can be made part of the user profile, in which case the sending of the message is not necessary.</w:t>
      </w:r>
    </w:p>
    <w:p w14:paraId="7D7504B9" w14:textId="77777777" w:rsidR="00A14D57" w:rsidRPr="00F2731B" w:rsidRDefault="00A14D57" w:rsidP="00A14D57">
      <w:pPr>
        <w:pStyle w:val="NO"/>
      </w:pPr>
      <w:r w:rsidRPr="00F2731B">
        <w:t>NOTE 2:</w:t>
      </w:r>
      <w:r w:rsidRPr="00F2731B">
        <w:tab/>
        <w:t>Different location management clients may be given different location reporting criteria.</w:t>
      </w:r>
    </w:p>
    <w:p w14:paraId="0D431848" w14:textId="77777777" w:rsidR="00A14D57" w:rsidRPr="00F2731B" w:rsidRDefault="00A14D57" w:rsidP="00A14D57">
      <w:pPr>
        <w:pStyle w:val="B1"/>
      </w:pPr>
      <w:r w:rsidRPr="00F2731B">
        <w:t>3.</w:t>
      </w:r>
      <w:r w:rsidRPr="00F2731B">
        <w:tab/>
        <w:t>The location management client stores or updates the location reporting event triggers configuration. A location reporting event occurs, triggering step 3.</w:t>
      </w:r>
    </w:p>
    <w:p w14:paraId="62074B5C" w14:textId="77777777" w:rsidR="00A14D57" w:rsidRPr="00F2731B" w:rsidRDefault="00A14D57" w:rsidP="00A14D57">
      <w:pPr>
        <w:pStyle w:val="Heading4"/>
      </w:pPr>
      <w:bookmarkStart w:id="538" w:name="_Toc155091491"/>
      <w:r w:rsidRPr="00F2731B">
        <w:t>9.3.3.3</w:t>
      </w:r>
      <w:r w:rsidRPr="00F2731B">
        <w:tab/>
        <w:t>Location reporting</w:t>
      </w:r>
      <w:bookmarkEnd w:id="538"/>
    </w:p>
    <w:p w14:paraId="4CE2F405" w14:textId="77777777" w:rsidR="00A14D57" w:rsidRPr="00F2731B" w:rsidRDefault="00A14D57" w:rsidP="00A14D57">
      <w:r w:rsidRPr="00F2731B">
        <w:t>Figure 9.3.3.3-1 illustrates the procedure for location reporting.</w:t>
      </w:r>
    </w:p>
    <w:p w14:paraId="39B8375D" w14:textId="77777777" w:rsidR="00A14D57" w:rsidRPr="00F2731B" w:rsidRDefault="00A14D57" w:rsidP="00A14D57">
      <w:pPr>
        <w:pStyle w:val="TH"/>
        <w:rPr>
          <w:lang w:eastAsia="zh-CN"/>
        </w:rPr>
      </w:pPr>
      <w:r w:rsidRPr="00F2731B">
        <w:rPr>
          <w:lang w:eastAsia="zh-CN"/>
        </w:rPr>
        <w:object w:dxaOrig="5508" w:dyaOrig="2784" w14:anchorId="1F47BC74">
          <v:shape id="_x0000_i1045" type="#_x0000_t75" style="width:274.7pt;height:139.85pt" o:ole="">
            <v:imagedata r:id="rId47" o:title=""/>
          </v:shape>
          <o:OLEObject Type="Embed" ProgID="Visio.Drawing.11" ShapeID="_x0000_i1045" DrawAspect="Content" ObjectID="_1765704277" r:id="rId48"/>
        </w:object>
      </w:r>
    </w:p>
    <w:p w14:paraId="6B30B290" w14:textId="77777777" w:rsidR="00A14D57" w:rsidRPr="00F2731B" w:rsidRDefault="00A14D57" w:rsidP="00A14D57">
      <w:pPr>
        <w:pStyle w:val="TF"/>
      </w:pPr>
      <w:r w:rsidRPr="00F2731B">
        <w:t>Figure 9.3.3.3-1: Location reporting procedure</w:t>
      </w:r>
    </w:p>
    <w:p w14:paraId="463F3EF7" w14:textId="77777777" w:rsidR="00A14D57" w:rsidRPr="00F2731B" w:rsidRDefault="00A14D57" w:rsidP="00A14D57">
      <w:pPr>
        <w:pStyle w:val="B1"/>
      </w:pPr>
      <w:r w:rsidRPr="00F2731B">
        <w:t>1.</w:t>
      </w:r>
      <w:r w:rsidRPr="00F2731B">
        <w:tab/>
        <w:t>The location management client sends a location information report to the location management server, containing location information identified by the location management server and available to the location management client.</w:t>
      </w:r>
    </w:p>
    <w:p w14:paraId="035F5EEE" w14:textId="77777777" w:rsidR="00A14D57" w:rsidRPr="00F2731B" w:rsidRDefault="00A14D57" w:rsidP="00A14D57">
      <w:pPr>
        <w:pStyle w:val="B1"/>
      </w:pPr>
      <w:r w:rsidRPr="00F2731B">
        <w:t>2.</w:t>
      </w:r>
      <w:r w:rsidRPr="00F2731B">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7CC971BA" w14:textId="77777777" w:rsidR="00A14D57" w:rsidRPr="00F2731B" w:rsidRDefault="00A14D57" w:rsidP="00A14D57">
      <w:pPr>
        <w:pStyle w:val="Heading3"/>
      </w:pPr>
      <w:bookmarkStart w:id="539" w:name="_Toc155091492"/>
      <w:r w:rsidRPr="00F2731B">
        <w:t>9.3.4</w:t>
      </w:r>
      <w:r w:rsidRPr="00F2731B">
        <w:tab/>
        <w:t>On-demand location reporting procedure</w:t>
      </w:r>
      <w:bookmarkEnd w:id="539"/>
    </w:p>
    <w:p w14:paraId="571CDF49" w14:textId="77777777" w:rsidR="00A14D57" w:rsidRPr="00F2731B" w:rsidRDefault="00A14D57" w:rsidP="00A14D57">
      <w:r w:rsidRPr="00F2731B">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09AED0F5" w14:textId="77777777" w:rsidR="00A14D57" w:rsidRPr="00F2731B" w:rsidRDefault="00A14D57" w:rsidP="00A14D57">
      <w:pPr>
        <w:pStyle w:val="TH"/>
      </w:pPr>
      <w:r w:rsidRPr="00F2731B">
        <w:rPr>
          <w:lang w:eastAsia="zh-CN"/>
        </w:rPr>
        <w:object w:dxaOrig="5551" w:dyaOrig="4425" w14:anchorId="1E156FDB">
          <v:shape id="_x0000_i1046" type="#_x0000_t75" style="width:278pt;height:221.4pt" o:ole="">
            <v:imagedata r:id="rId49" o:title=""/>
          </v:shape>
          <o:OLEObject Type="Embed" ProgID="Visio.Drawing.11" ShapeID="_x0000_i1046" DrawAspect="Content" ObjectID="_1765704278" r:id="rId50"/>
        </w:object>
      </w:r>
    </w:p>
    <w:p w14:paraId="12930DE4" w14:textId="77777777" w:rsidR="00A14D57" w:rsidRPr="00F2731B" w:rsidRDefault="00A14D57" w:rsidP="00A14D57">
      <w:pPr>
        <w:pStyle w:val="TF"/>
      </w:pPr>
      <w:r w:rsidRPr="00F2731B">
        <w:t>Figure 9.3.4-1: On-demand location information reporting procedure</w:t>
      </w:r>
    </w:p>
    <w:p w14:paraId="2E8890DD" w14:textId="77777777" w:rsidR="00A14D57" w:rsidRPr="00F2731B" w:rsidRDefault="00A14D57" w:rsidP="00A14D57">
      <w:pPr>
        <w:pStyle w:val="B1"/>
      </w:pPr>
      <w:r w:rsidRPr="00F2731B">
        <w:t>1.</w:t>
      </w:r>
      <w:r w:rsidRPr="00F2731B">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482A2821" w14:textId="77777777" w:rsidR="00A14D57" w:rsidRPr="00F2731B" w:rsidRDefault="00A14D57" w:rsidP="00A14D57">
      <w:pPr>
        <w:pStyle w:val="B1"/>
      </w:pPr>
      <w:r w:rsidRPr="00F2731B">
        <w:t>2.</w:t>
      </w:r>
      <w:r w:rsidRPr="00F2731B">
        <w:tab/>
        <w:t>The location management server sends a location information request to the location management client.</w:t>
      </w:r>
    </w:p>
    <w:p w14:paraId="14525C86" w14:textId="77777777" w:rsidR="00A14D57" w:rsidRPr="00F2731B" w:rsidRDefault="00A14D57" w:rsidP="00A14D57">
      <w:pPr>
        <w:pStyle w:val="B1"/>
      </w:pPr>
      <w:r w:rsidRPr="00F2731B">
        <w:t>3.</w:t>
      </w:r>
      <w:r w:rsidRPr="00F2731B">
        <w:tab/>
        <w:t>VAL user or VAL UE is notified and asked about the permission to share its location. VAL user can accept or deny the request</w:t>
      </w:r>
    </w:p>
    <w:p w14:paraId="36B42EB0" w14:textId="77777777" w:rsidR="00A14D57" w:rsidRPr="00F2731B" w:rsidRDefault="00A14D57" w:rsidP="00A14D57">
      <w:pPr>
        <w:pStyle w:val="B1"/>
      </w:pPr>
      <w:r w:rsidRPr="00F2731B">
        <w:t>4.</w:t>
      </w:r>
      <w:r w:rsidRPr="00F2731B">
        <w:tab/>
        <w:t>The location management client immediately responds to the location management server with a report containing location information identified by the location management server and available to the location management client.</w:t>
      </w:r>
    </w:p>
    <w:p w14:paraId="396FDDA5" w14:textId="77777777" w:rsidR="00A14D57" w:rsidRPr="00F2731B" w:rsidRDefault="00A14D57" w:rsidP="00A14D57">
      <w:pPr>
        <w:pStyle w:val="B1"/>
      </w:pPr>
      <w:r w:rsidRPr="00F2731B">
        <w:t>5.</w:t>
      </w:r>
      <w:r w:rsidRPr="00F2731B">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1396D644" w14:textId="77777777" w:rsidR="00A14D57" w:rsidRPr="00F2731B" w:rsidRDefault="00A14D57" w:rsidP="00A14D57">
      <w:pPr>
        <w:pStyle w:val="Heading3"/>
      </w:pPr>
      <w:bookmarkStart w:id="540" w:name="_Toc155091493"/>
      <w:r w:rsidRPr="00F2731B">
        <w:t>9.3.5</w:t>
      </w:r>
      <w:r w:rsidRPr="00F2731B">
        <w:tab/>
        <w:t>Client-triggered or VAL server-triggered location reporting procedure</w:t>
      </w:r>
      <w:bookmarkEnd w:id="540"/>
    </w:p>
    <w:p w14:paraId="1CA6A195"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9.3.5</w:t>
      </w:r>
      <w:r w:rsidRPr="00F2731B">
        <w:rPr>
          <w:rFonts w:hint="eastAsia"/>
          <w:lang w:val="nl-NL" w:eastAsia="zh-CN"/>
        </w:rPr>
        <w:t xml:space="preserve">-1 illustrates the high level procedure of client-triggered </w:t>
      </w:r>
      <w:r w:rsidRPr="00F2731B">
        <w:t xml:space="preserve">or VAL server-triggered </w:t>
      </w:r>
      <w:r w:rsidRPr="00F2731B">
        <w:rPr>
          <w:rFonts w:hint="eastAsia"/>
          <w:lang w:val="nl-NL" w:eastAsia="zh-CN"/>
        </w:rPr>
        <w:t>location reporting.</w:t>
      </w:r>
    </w:p>
    <w:p w14:paraId="3F91916B" w14:textId="77777777" w:rsidR="00A14D57" w:rsidRPr="00F2731B" w:rsidRDefault="00A14D57" w:rsidP="00A14D57">
      <w:pPr>
        <w:pStyle w:val="TH"/>
        <w:rPr>
          <w:lang w:eastAsia="zh-CN"/>
        </w:rPr>
      </w:pPr>
      <w:r w:rsidRPr="00F2731B">
        <w:rPr>
          <w:rFonts w:eastAsia="DengXian"/>
        </w:rPr>
        <w:object w:dxaOrig="7050" w:dyaOrig="3960" w14:anchorId="3770E380">
          <v:shape id="_x0000_i1047" type="#_x0000_t75" style="width:352.5pt;height:198.1pt" o:ole="">
            <v:imagedata r:id="rId51" o:title=""/>
          </v:shape>
          <o:OLEObject Type="Embed" ProgID="Visio.Drawing.11" ShapeID="_x0000_i1047" DrawAspect="Content" ObjectID="_1765704279" r:id="rId52"/>
        </w:object>
      </w:r>
    </w:p>
    <w:p w14:paraId="4E8489DD" w14:textId="77777777" w:rsidR="00A14D57" w:rsidRPr="00F2731B" w:rsidRDefault="00A14D57" w:rsidP="00A14D57">
      <w:pPr>
        <w:pStyle w:val="TF"/>
      </w:pPr>
      <w:r w:rsidRPr="00F2731B">
        <w:t>Figure 9.3.5-1: Client-triggered location reporting procedure</w:t>
      </w:r>
    </w:p>
    <w:p w14:paraId="4DA9D4E0" w14:textId="77777777" w:rsidR="00A14D57" w:rsidRPr="00F2731B" w:rsidRDefault="00A14D57" w:rsidP="00A14D57">
      <w:pPr>
        <w:pStyle w:val="B1"/>
        <w:rPr>
          <w:lang w:eastAsia="zh-CN"/>
        </w:rPr>
      </w:pPr>
      <w:r w:rsidRPr="00F2731B">
        <w:t>1.</w:t>
      </w:r>
      <w:r w:rsidRPr="00F2731B">
        <w:tab/>
        <w:t>Location management</w:t>
      </w:r>
      <w:r w:rsidRPr="00F2731B">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p>
    <w:p w14:paraId="07587D4E" w14:textId="77777777" w:rsidR="00A14D57" w:rsidRPr="00F2731B" w:rsidRDefault="00A14D57" w:rsidP="00A14D57">
      <w:pPr>
        <w:pStyle w:val="NO"/>
        <w:rPr>
          <w:lang w:eastAsia="zh-CN"/>
        </w:rPr>
      </w:pPr>
      <w:r w:rsidRPr="00F2731B">
        <w:rPr>
          <w:lang w:eastAsia="zh-CN"/>
        </w:rPr>
        <w:t>NOTE:</w:t>
      </w:r>
      <w:r w:rsidRPr="00F2731B">
        <w:rPr>
          <w:lang w:eastAsia="zh-CN"/>
        </w:rPr>
        <w:tab/>
        <w:t xml:space="preserve">Step 1 can be performed when Location management client 2 or VAL server require to update the location reporting trigger. </w:t>
      </w:r>
    </w:p>
    <w:p w14:paraId="68CBCA56" w14:textId="77777777" w:rsidR="00A14D57" w:rsidRPr="00F2731B" w:rsidRDefault="00A14D57" w:rsidP="00A14D57">
      <w:pPr>
        <w:pStyle w:val="B1"/>
        <w:rPr>
          <w:lang w:eastAsia="zh-CN"/>
        </w:rPr>
      </w:pPr>
      <w:r w:rsidRPr="00F2731B">
        <w:t>2.</w:t>
      </w:r>
      <w:r w:rsidRPr="00F2731B">
        <w:tab/>
        <w:t xml:space="preserve">Location management server checks whether location management client 2 </w:t>
      </w:r>
      <w:r w:rsidRPr="00F2731B">
        <w:rPr>
          <w:lang w:eastAsia="zh-CN"/>
        </w:rPr>
        <w:t xml:space="preserve">or VAL server </w:t>
      </w:r>
      <w:r w:rsidRPr="00F2731B">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F2731B">
        <w:rPr>
          <w:lang w:eastAsia="zh-CN"/>
        </w:rPr>
        <w:t xml:space="preserve">. </w:t>
      </w:r>
    </w:p>
    <w:p w14:paraId="6D1E3D80" w14:textId="77777777" w:rsidR="00A14D57" w:rsidRPr="00F2731B" w:rsidRDefault="00A14D57" w:rsidP="00A14D57">
      <w:pPr>
        <w:pStyle w:val="B1"/>
        <w:rPr>
          <w:lang w:eastAsia="zh-CN"/>
        </w:rPr>
      </w:pPr>
      <w:r w:rsidRPr="00F2731B">
        <w:rPr>
          <w:lang w:eastAsia="zh-CN"/>
        </w:rPr>
        <w:t>3.</w:t>
      </w:r>
      <w:r w:rsidRPr="00F2731B">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3C2A45CC" w14:textId="77777777" w:rsidR="00A14D57" w:rsidRPr="00F2731B" w:rsidRDefault="00A14D57" w:rsidP="00A14D57">
      <w:pPr>
        <w:pStyle w:val="Heading3"/>
        <w:rPr>
          <w:lang w:eastAsia="ko-KR"/>
        </w:rPr>
      </w:pPr>
      <w:bookmarkStart w:id="541" w:name="_Toc536271559"/>
      <w:bookmarkStart w:id="542" w:name="_Toc536270999"/>
      <w:bookmarkStart w:id="543" w:name="_Toc536270692"/>
      <w:bookmarkStart w:id="544" w:name="_Toc521435200"/>
      <w:bookmarkStart w:id="545" w:name="_Toc155091494"/>
      <w:r w:rsidRPr="00F2731B">
        <w:rPr>
          <w:lang w:eastAsia="ko-KR"/>
        </w:rPr>
        <w:t>9.3.6</w:t>
      </w:r>
      <w:r w:rsidRPr="00F2731B">
        <w:rPr>
          <w:lang w:eastAsia="ko-KR"/>
        </w:rPr>
        <w:tab/>
        <w:t>Location reporting triggers configuration cancel</w:t>
      </w:r>
      <w:bookmarkEnd w:id="541"/>
      <w:bookmarkEnd w:id="542"/>
      <w:bookmarkEnd w:id="543"/>
      <w:bookmarkEnd w:id="544"/>
      <w:bookmarkEnd w:id="545"/>
    </w:p>
    <w:p w14:paraId="3CC464F9" w14:textId="77777777" w:rsidR="00A14D57" w:rsidRPr="00F2731B" w:rsidRDefault="00A14D57" w:rsidP="00A14D57">
      <w:r w:rsidRPr="00F2731B">
        <w:t>Figure 9.3.6-1 illustrates the procedure used for cancelling the location reporting triggers configuration at the target Location management client.</w:t>
      </w:r>
    </w:p>
    <w:p w14:paraId="55627155" w14:textId="77777777" w:rsidR="00A14D57" w:rsidRPr="00F2731B" w:rsidRDefault="00A14D57" w:rsidP="00A14D57">
      <w:r w:rsidRPr="00F2731B">
        <w:t>Pre-conditions:</w:t>
      </w:r>
    </w:p>
    <w:p w14:paraId="3CA2B1A8" w14:textId="77777777" w:rsidR="00A14D57" w:rsidRPr="00F2731B" w:rsidRDefault="00A14D57" w:rsidP="00A14D57">
      <w:pPr>
        <w:pStyle w:val="B1"/>
      </w:pPr>
      <w:r w:rsidRPr="00F2731B">
        <w:t>1.</w:t>
      </w:r>
      <w:r w:rsidRPr="00F2731B">
        <w:tab/>
        <w:t>The location management server has subscribed the location management client 2 location with the location reporting event triggers.</w:t>
      </w:r>
    </w:p>
    <w:p w14:paraId="48864376" w14:textId="77777777" w:rsidR="00A14D57" w:rsidRPr="00F2731B" w:rsidRDefault="00A14D57" w:rsidP="00A14D57">
      <w:pPr>
        <w:pStyle w:val="B1"/>
      </w:pPr>
      <w:r w:rsidRPr="00F2731B">
        <w:t>2.</w:t>
      </w:r>
      <w:r w:rsidRPr="00F2731B">
        <w:tab/>
        <w:t>If multicast delivery mode is used, the MBMS bearer being used is activated by the location management server.</w:t>
      </w:r>
    </w:p>
    <w:p w14:paraId="61D6E001" w14:textId="77777777" w:rsidR="00A14D57" w:rsidRPr="00F2731B" w:rsidRDefault="00A14D57" w:rsidP="00A14D57">
      <w:pPr>
        <w:pStyle w:val="TH"/>
        <w:rPr>
          <w:lang w:eastAsia="zh-CN"/>
        </w:rPr>
      </w:pPr>
      <w:r w:rsidRPr="00F2731B">
        <w:rPr>
          <w:lang w:eastAsia="zh-CN"/>
        </w:rPr>
        <w:object w:dxaOrig="8796" w:dyaOrig="3216" w14:anchorId="00D46F29">
          <v:shape id="_x0000_i1048" type="#_x0000_t75" style="width:439.5pt;height:160.65pt" o:ole="">
            <v:imagedata r:id="rId53" o:title=""/>
          </v:shape>
          <o:OLEObject Type="Embed" ProgID="Visio.Drawing.11" ShapeID="_x0000_i1048" DrawAspect="Content" ObjectID="_1765704280" r:id="rId54"/>
        </w:object>
      </w:r>
    </w:p>
    <w:p w14:paraId="0B5C73E9" w14:textId="77777777" w:rsidR="00A14D57" w:rsidRPr="00F2731B" w:rsidRDefault="00A14D57" w:rsidP="00A14D57">
      <w:pPr>
        <w:pStyle w:val="TF"/>
        <w:rPr>
          <w:lang w:eastAsia="x-none"/>
        </w:rPr>
      </w:pPr>
      <w:r w:rsidRPr="00F2731B">
        <w:t>Figure 9.3.6-1: Location reporting triggers configuration cancel</w:t>
      </w:r>
    </w:p>
    <w:p w14:paraId="74D77A8C" w14:textId="77777777" w:rsidR="00A14D57" w:rsidRPr="00F2731B" w:rsidRDefault="00A14D57" w:rsidP="00A14D57">
      <w:pPr>
        <w:pStyle w:val="B1"/>
      </w:pPr>
      <w:r w:rsidRPr="00F2731B">
        <w:t>1.</w:t>
      </w:r>
      <w:r w:rsidRPr="00F2731B">
        <w:tab/>
        <w:t>The location management</w:t>
      </w:r>
      <w:r w:rsidRPr="00F2731B">
        <w:rPr>
          <w:lang w:eastAsia="zh-CN"/>
        </w:rPr>
        <w:t xml:space="preserve"> client 1 (authorized VAL user or VAL UE) or VAL server</w:t>
      </w:r>
      <w:r w:rsidRPr="00F2731B">
        <w:t xml:space="preserve"> sends a location reporting configuration cancel request to the location management server (1a). The location management server sends the location reporting configuration cancel request to the location management client 2 to </w:t>
      </w:r>
      <w:r w:rsidRPr="00F2731B">
        <w:rPr>
          <w:lang w:eastAsia="zh-CN"/>
        </w:rPr>
        <w:t xml:space="preserve">stop receiving the UE </w:t>
      </w:r>
      <w:r w:rsidRPr="00F2731B">
        <w:t xml:space="preserve">location information (1b). This message can be sent via unicast or multicast. </w:t>
      </w:r>
    </w:p>
    <w:p w14:paraId="098542F3" w14:textId="77777777" w:rsidR="00A14D57" w:rsidRPr="00F2731B" w:rsidRDefault="00A14D57" w:rsidP="00A14D57">
      <w:pPr>
        <w:pStyle w:val="NO"/>
      </w:pPr>
      <w:r w:rsidRPr="00F2731B">
        <w:t>NOTE:</w:t>
      </w:r>
      <w:r w:rsidRPr="00F2731B">
        <w:tab/>
        <w:t>Step 1b can be initiated without step 1a.</w:t>
      </w:r>
    </w:p>
    <w:p w14:paraId="586621F1" w14:textId="77777777" w:rsidR="00A14D57" w:rsidRPr="00F2731B" w:rsidRDefault="00A14D57" w:rsidP="00A14D57">
      <w:pPr>
        <w:pStyle w:val="B1"/>
      </w:pPr>
      <w:r w:rsidRPr="00F2731B">
        <w:t>2.</w:t>
      </w:r>
      <w:r w:rsidRPr="00F2731B">
        <w:tab/>
        <w:t xml:space="preserve">The location management client invalidates the location reporting triggers configuration and no longer reports its location to the location management server. </w:t>
      </w:r>
    </w:p>
    <w:p w14:paraId="61310732" w14:textId="77777777" w:rsidR="00A14D57" w:rsidRPr="00F2731B" w:rsidRDefault="00A14D57" w:rsidP="00A14D57">
      <w:pPr>
        <w:pStyle w:val="B1"/>
      </w:pPr>
      <w:r w:rsidRPr="00F2731B">
        <w:t>3.</w:t>
      </w:r>
      <w:r w:rsidRPr="00F2731B">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30EDF18A" w14:textId="77777777" w:rsidR="00A14D57" w:rsidRPr="00F2731B" w:rsidRDefault="00A14D57" w:rsidP="00A14D57">
      <w:pPr>
        <w:pStyle w:val="Heading3"/>
      </w:pPr>
      <w:bookmarkStart w:id="546" w:name="_Toc155091495"/>
      <w:r w:rsidRPr="00F2731B">
        <w:t>9.3.7</w:t>
      </w:r>
      <w:r w:rsidRPr="00F2731B">
        <w:tab/>
      </w:r>
      <w:r w:rsidRPr="00F2731B">
        <w:rPr>
          <w:rFonts w:hint="eastAsia"/>
        </w:rPr>
        <w:t>L</w:t>
      </w:r>
      <w:r w:rsidRPr="00F2731B">
        <w:t xml:space="preserve">ocation </w:t>
      </w:r>
      <w:r w:rsidRPr="00F2731B">
        <w:rPr>
          <w:rFonts w:hint="eastAsia"/>
        </w:rPr>
        <w:t>information</w:t>
      </w:r>
      <w:r w:rsidRPr="00F2731B">
        <w:t xml:space="preserve"> </w:t>
      </w:r>
      <w:r w:rsidRPr="00F2731B">
        <w:rPr>
          <w:rFonts w:hint="eastAsia"/>
        </w:rPr>
        <w:t xml:space="preserve">subscription </w:t>
      </w:r>
      <w:r w:rsidRPr="00F2731B">
        <w:t>procedur</w:t>
      </w:r>
      <w:r w:rsidRPr="00F2731B">
        <w:rPr>
          <w:rFonts w:hint="eastAsia"/>
        </w:rPr>
        <w:t>e</w:t>
      </w:r>
      <w:bookmarkEnd w:id="546"/>
    </w:p>
    <w:p w14:paraId="335815F2"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9.3.7</w:t>
      </w:r>
      <w:r w:rsidRPr="00F2731B">
        <w:rPr>
          <w:rFonts w:hint="eastAsia"/>
          <w:lang w:val="nl-NL" w:eastAsia="zh-CN"/>
        </w:rPr>
        <w:t xml:space="preserve">-1 illustrates the high level procedure of location information </w:t>
      </w:r>
      <w:r w:rsidRPr="00F2731B">
        <w:rPr>
          <w:rFonts w:hint="eastAsia"/>
          <w:lang w:eastAsia="zh-CN"/>
        </w:rPr>
        <w:t>subscription request</w:t>
      </w:r>
      <w:r w:rsidRPr="00F2731B">
        <w:rPr>
          <w:rFonts w:hint="eastAsia"/>
          <w:lang w:val="nl-NL" w:eastAsia="zh-CN"/>
        </w:rPr>
        <w:t>.</w:t>
      </w:r>
      <w:r w:rsidRPr="00F2731B">
        <w:rPr>
          <w:lang w:val="nl-NL" w:eastAsia="zh-CN"/>
        </w:rPr>
        <w:t xml:space="preserve"> The same procedure can be applied for location management client and other entities that would like to subscribe to VAL user or VAL UE location information. This procedure is also used for intiating tracking a UE's location.</w:t>
      </w:r>
    </w:p>
    <w:p w14:paraId="554EC472" w14:textId="77777777" w:rsidR="00A14D57" w:rsidRPr="00F2731B" w:rsidRDefault="00A14D57" w:rsidP="00A14D57">
      <w:pPr>
        <w:pStyle w:val="TH"/>
        <w:rPr>
          <w:lang w:eastAsia="zh-CN"/>
        </w:rPr>
      </w:pPr>
      <w:r w:rsidRPr="00F2731B">
        <w:rPr>
          <w:rFonts w:ascii="Times New Roman" w:hAnsi="Times New Roman"/>
        </w:rPr>
        <w:object w:dxaOrig="8720" w:dyaOrig="3410" w14:anchorId="70B91A36">
          <v:shape id="_x0000_i1049" type="#_x0000_t75" style="width:435.75pt;height:170.65pt" o:ole="">
            <v:imagedata r:id="rId55" o:title=""/>
          </v:shape>
          <o:OLEObject Type="Embed" ProgID="Visio.Drawing.15" ShapeID="_x0000_i1049" DrawAspect="Content" ObjectID="_1765704281" r:id="rId56"/>
        </w:object>
      </w:r>
    </w:p>
    <w:p w14:paraId="49D339F5" w14:textId="77777777" w:rsidR="00A14D57" w:rsidRPr="00F2731B" w:rsidRDefault="00A14D57" w:rsidP="00A14D57">
      <w:pPr>
        <w:pStyle w:val="TF"/>
        <w:rPr>
          <w:lang w:eastAsia="zh-CN"/>
        </w:rPr>
      </w:pPr>
      <w:r w:rsidRPr="00F2731B">
        <w:rPr>
          <w:lang w:eastAsia="zh-CN"/>
        </w:rPr>
        <w:t>Figure 9.3.7-1: Location information subscription request procedure</w:t>
      </w:r>
    </w:p>
    <w:p w14:paraId="47633F19" w14:textId="77777777" w:rsidR="00A14D57" w:rsidRPr="00F2731B" w:rsidRDefault="00A14D57" w:rsidP="00A14D57">
      <w:pPr>
        <w:pStyle w:val="B1"/>
        <w:rPr>
          <w:lang w:eastAsia="zh-CN"/>
        </w:rPr>
      </w:pPr>
      <w:r w:rsidRPr="00F2731B">
        <w:rPr>
          <w:rFonts w:hint="eastAsia"/>
          <w:lang w:eastAsia="zh-CN"/>
        </w:rPr>
        <w:t>1</w:t>
      </w:r>
      <w:r w:rsidRPr="00F2731B">
        <w:t>.</w:t>
      </w:r>
      <w:r w:rsidRPr="00F2731B">
        <w:tab/>
        <w:t>The VAL server</w:t>
      </w:r>
      <w:r w:rsidRPr="00F2731B">
        <w:rPr>
          <w:rFonts w:hint="eastAsia"/>
          <w:lang w:eastAsia="zh-CN"/>
        </w:rPr>
        <w:t xml:space="preserve"> </w:t>
      </w:r>
      <w:r w:rsidRPr="00F2731B">
        <w:rPr>
          <w:lang w:eastAsia="zh-CN"/>
        </w:rPr>
        <w:t xml:space="preserve">sends a location </w:t>
      </w:r>
      <w:r w:rsidRPr="00F2731B">
        <w:rPr>
          <w:rFonts w:hint="eastAsia"/>
          <w:lang w:eastAsia="zh-CN"/>
        </w:rPr>
        <w:t>information</w:t>
      </w:r>
      <w:r w:rsidRPr="00F2731B">
        <w:t xml:space="preserve"> </w:t>
      </w:r>
      <w:r w:rsidRPr="00F2731B">
        <w:rPr>
          <w:rFonts w:hint="eastAsia"/>
          <w:lang w:eastAsia="zh-CN"/>
        </w:rPr>
        <w:t>subscription</w:t>
      </w:r>
      <w:r w:rsidRPr="00F2731B">
        <w:rPr>
          <w:lang w:eastAsia="zh-CN"/>
        </w:rPr>
        <w:t xml:space="preserve"> </w:t>
      </w:r>
      <w:r w:rsidRPr="00F2731B">
        <w:rPr>
          <w:rFonts w:hint="eastAsia"/>
          <w:lang w:eastAsia="zh-CN"/>
        </w:rPr>
        <w:t xml:space="preserve">request </w:t>
      </w:r>
      <w:r w:rsidRPr="00F2731B">
        <w:rPr>
          <w:lang w:eastAsia="zh-CN"/>
        </w:rPr>
        <w:t xml:space="preserve">to the location management server to </w:t>
      </w:r>
      <w:r w:rsidRPr="00F2731B">
        <w:rPr>
          <w:rFonts w:hint="eastAsia"/>
          <w:lang w:eastAsia="zh-CN"/>
        </w:rPr>
        <w:t xml:space="preserve">subscribe </w:t>
      </w:r>
      <w:r w:rsidRPr="00F2731B">
        <w:rPr>
          <w:lang w:eastAsia="zh-CN"/>
        </w:rPr>
        <w:t xml:space="preserve">location </w:t>
      </w:r>
      <w:r w:rsidRPr="00F2731B">
        <w:rPr>
          <w:rFonts w:hint="eastAsia"/>
          <w:lang w:eastAsia="zh-CN"/>
        </w:rPr>
        <w:t>information</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r w:rsidRPr="00F2731B">
        <w:rPr>
          <w:lang w:eastAsia="zh-CN"/>
        </w:rPr>
        <w:t xml:space="preserve"> The request may include an indication for supplementary location information.</w:t>
      </w:r>
    </w:p>
    <w:p w14:paraId="45788CC8" w14:textId="77777777" w:rsidR="00A14D57" w:rsidRPr="00F2731B" w:rsidRDefault="00A14D57" w:rsidP="00A14D57">
      <w:pPr>
        <w:pStyle w:val="B1"/>
      </w:pPr>
      <w:r w:rsidRPr="00F2731B">
        <w:rPr>
          <w:rFonts w:hint="eastAsia"/>
          <w:lang w:eastAsia="zh-CN"/>
        </w:rPr>
        <w:t>2</w:t>
      </w:r>
      <w:r w:rsidRPr="00F2731B">
        <w:t>.</w:t>
      </w:r>
      <w:r w:rsidRPr="00F2731B">
        <w:tab/>
      </w:r>
      <w:r w:rsidRPr="00F2731B">
        <w:rPr>
          <w:lang w:eastAsia="zh-CN"/>
        </w:rPr>
        <w:t xml:space="preserve">The location management server shall check if the VAL server is authorized to initiate </w:t>
      </w:r>
      <w:r w:rsidRPr="00F2731B">
        <w:rPr>
          <w:rFonts w:hint="eastAsia"/>
          <w:lang w:eastAsia="zh-CN"/>
        </w:rPr>
        <w:t>the l</w:t>
      </w:r>
      <w:r w:rsidRPr="00F2731B">
        <w:t xml:space="preserve">ocation </w:t>
      </w:r>
      <w:r w:rsidRPr="00F2731B">
        <w:rPr>
          <w:rFonts w:hint="eastAsia"/>
          <w:lang w:eastAsia="zh-CN"/>
        </w:rPr>
        <w:t>information</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r w:rsidRPr="00F2731B">
        <w:rPr>
          <w:lang w:eastAsia="zh-CN"/>
        </w:rPr>
        <w:t xml:space="preserve">Further, </w:t>
      </w:r>
      <w:r w:rsidRPr="00F2731B">
        <w:t xml:space="preserve">the location management server may initiate location reporting configuration with the location management client of the UE for immediate reporting. </w:t>
      </w:r>
    </w:p>
    <w:p w14:paraId="3CBDA14F" w14:textId="77777777" w:rsidR="00A14D57" w:rsidRPr="00F2731B" w:rsidRDefault="00A14D57" w:rsidP="00A14D57">
      <w:pPr>
        <w:pStyle w:val="B1"/>
      </w:pPr>
      <w:r w:rsidRPr="00F2731B">
        <w:lastRenderedPageBreak/>
        <w:t>3.</w:t>
      </w:r>
      <w:r w:rsidRPr="00F2731B">
        <w:tab/>
        <w:t>The location management server may optionally subscribe for UE location information from 3GPP core network for the UE. If the indication for supplementary location information is included in step 1, then UE location information is obtained from the 3GPP core network.</w:t>
      </w:r>
    </w:p>
    <w:p w14:paraId="51E22692" w14:textId="77777777" w:rsidR="00A14D57" w:rsidRPr="00F2731B" w:rsidRDefault="00A14D57" w:rsidP="00A14D57">
      <w:pPr>
        <w:pStyle w:val="B1"/>
        <w:rPr>
          <w:lang w:eastAsia="zh-CN"/>
        </w:rPr>
      </w:pPr>
      <w:r w:rsidRPr="00F2731B">
        <w:t>4.</w:t>
      </w:r>
      <w:r w:rsidRPr="00F2731B">
        <w:tab/>
        <w:t>The location management server determines the UE location information of the UE as received in steps 3 and 4.</w:t>
      </w:r>
    </w:p>
    <w:p w14:paraId="6BEE84D4" w14:textId="77777777" w:rsidR="00A14D57" w:rsidRPr="00F2731B" w:rsidRDefault="00A14D57" w:rsidP="00A14D57">
      <w:pPr>
        <w:pStyle w:val="B1"/>
        <w:rPr>
          <w:lang w:eastAsia="zh-CN"/>
        </w:rPr>
      </w:pPr>
      <w:r w:rsidRPr="00F2731B">
        <w:rPr>
          <w:lang w:eastAsia="zh-CN"/>
        </w:rPr>
        <w:t>5</w:t>
      </w:r>
      <w:r w:rsidRPr="00F2731B">
        <w:t>.</w:t>
      </w:r>
      <w:r w:rsidRPr="00F2731B">
        <w:tab/>
      </w:r>
      <w:r w:rsidRPr="00F2731B">
        <w:rPr>
          <w:rFonts w:hint="eastAsia"/>
          <w:lang w:eastAsia="zh-CN"/>
        </w:rPr>
        <w:t xml:space="preserve">The </w:t>
      </w:r>
      <w:r w:rsidRPr="00F2731B">
        <w:rPr>
          <w:lang w:eastAsia="zh-CN"/>
        </w:rPr>
        <w:t xml:space="preserve">location management </w:t>
      </w:r>
      <w:r w:rsidRPr="00F2731B">
        <w:t xml:space="preserve">server </w:t>
      </w:r>
      <w:r w:rsidRPr="00F2731B">
        <w:rPr>
          <w:rFonts w:hint="eastAsia"/>
          <w:lang w:eastAsia="zh-CN"/>
        </w:rPr>
        <w:t xml:space="preserve">replies with a location information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r w:rsidRPr="00F2731B">
        <w:rPr>
          <w:lang w:eastAsia="zh-CN"/>
        </w:rPr>
        <w:t xml:space="preserve"> </w:t>
      </w:r>
      <w:r w:rsidRPr="00F2731B">
        <w:t>and if immediate reporting was requested, the location information of the VAL UE(s)</w:t>
      </w:r>
      <w:r w:rsidRPr="00F2731B">
        <w:rPr>
          <w:rFonts w:hint="eastAsia"/>
          <w:lang w:eastAsia="zh-CN"/>
        </w:rPr>
        <w:t>.</w:t>
      </w:r>
    </w:p>
    <w:p w14:paraId="386AB865" w14:textId="77777777" w:rsidR="00A14D57" w:rsidRPr="00F2731B" w:rsidRDefault="00A14D57" w:rsidP="00A14D57">
      <w:pPr>
        <w:pStyle w:val="Heading3"/>
      </w:pPr>
      <w:bookmarkStart w:id="547" w:name="_Toc155091496"/>
      <w:r w:rsidRPr="00F2731B">
        <w:t>9.3.8</w:t>
      </w:r>
      <w:r w:rsidRPr="00F2731B">
        <w:tab/>
        <w:t>Event-trigger location information notification procedure</w:t>
      </w:r>
      <w:bookmarkEnd w:id="547"/>
    </w:p>
    <w:p w14:paraId="7130CC6F" w14:textId="77777777" w:rsidR="00A14D57" w:rsidRPr="00F2731B" w:rsidRDefault="00A14D57" w:rsidP="00A14D57">
      <w:pPr>
        <w:rPr>
          <w:lang w:val="nl-NL" w:eastAsia="zh-CN"/>
        </w:rPr>
      </w:pPr>
      <w:r w:rsidRPr="00F2731B">
        <w:rPr>
          <w:rFonts w:hint="eastAsia"/>
          <w:lang w:val="nl-NL" w:eastAsia="zh-CN"/>
        </w:rPr>
        <w:t xml:space="preserve">Figure </w:t>
      </w:r>
      <w:r w:rsidRPr="00F2731B">
        <w:t>9.3.8</w:t>
      </w:r>
      <w:r w:rsidRPr="00F2731B">
        <w:rPr>
          <w:rFonts w:hint="eastAsia"/>
          <w:lang w:val="nl-NL" w:eastAsia="zh-CN"/>
        </w:rPr>
        <w:t xml:space="preserve">-1 illustrates the high level procedure of </w:t>
      </w:r>
      <w:r w:rsidRPr="00F2731B">
        <w:rPr>
          <w:lang w:val="nl-NL" w:eastAsia="zh-CN"/>
        </w:rPr>
        <w:t xml:space="preserve">event-trigger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 This procedure is also used for obtaining latest UE's location for tracking purpose.</w:t>
      </w:r>
    </w:p>
    <w:p w14:paraId="781FC50B" w14:textId="77777777" w:rsidR="00A14D57" w:rsidRPr="00F2731B" w:rsidRDefault="00A14D57" w:rsidP="00A14D57">
      <w:pPr>
        <w:pStyle w:val="TH"/>
      </w:pPr>
      <w:r w:rsidRPr="00F2731B">
        <w:rPr>
          <w:rFonts w:ascii="Times New Roman" w:hAnsi="Times New Roman"/>
        </w:rPr>
        <w:object w:dxaOrig="7790" w:dyaOrig="4090" w14:anchorId="082F6ACE">
          <v:shape id="_x0000_i1050" type="#_x0000_t75" style="width:389.15pt;height:204.35pt" o:ole="">
            <v:imagedata r:id="rId57" o:title=""/>
          </v:shape>
          <o:OLEObject Type="Embed" ProgID="Visio.Drawing.15" ShapeID="_x0000_i1050" DrawAspect="Content" ObjectID="_1765704282" r:id="rId58"/>
        </w:object>
      </w:r>
    </w:p>
    <w:p w14:paraId="75D7279C" w14:textId="77777777" w:rsidR="00A14D57" w:rsidRPr="00F2731B" w:rsidRDefault="00A14D57" w:rsidP="00A14D57">
      <w:pPr>
        <w:pStyle w:val="TF"/>
        <w:rPr>
          <w:lang w:eastAsia="zh-CN"/>
        </w:rPr>
      </w:pPr>
      <w:r w:rsidRPr="00F2731B">
        <w:rPr>
          <w:lang w:eastAsia="zh-CN"/>
        </w:rPr>
        <w:t xml:space="preserve">Figure </w:t>
      </w:r>
      <w:r w:rsidRPr="00F2731B">
        <w:t>9.3.8</w:t>
      </w:r>
      <w:r w:rsidRPr="00F2731B">
        <w:rPr>
          <w:lang w:eastAsia="zh-CN"/>
        </w:rPr>
        <w:t>-1: Event-trigger usage of location information procedure</w:t>
      </w:r>
    </w:p>
    <w:p w14:paraId="5A178C2C" w14:textId="77777777" w:rsidR="00A14D57" w:rsidRPr="00F2731B" w:rsidRDefault="00A14D57" w:rsidP="00A14D57">
      <w:pPr>
        <w:pStyle w:val="B1"/>
      </w:pPr>
      <w:r w:rsidRPr="00F2731B">
        <w:t>1.</w:t>
      </w:r>
      <w:r w:rsidRPr="00F2731B">
        <w:tab/>
        <w:t>The location management server receives the latest location information of the UE as per the location report procedure described in clause 9.3.3.3.</w:t>
      </w:r>
    </w:p>
    <w:p w14:paraId="5469619B" w14:textId="77777777" w:rsidR="00A14D57" w:rsidRPr="00F2731B" w:rsidRDefault="00A14D57" w:rsidP="00A14D57">
      <w:pPr>
        <w:pStyle w:val="B1"/>
      </w:pPr>
      <w:r w:rsidRPr="00F2731B">
        <w:t>2.</w:t>
      </w:r>
      <w:r w:rsidRPr="00F2731B">
        <w:tab/>
        <w:t>The location management server may optionally receive the location information of the UE from 3GPP core network. If the indication for supplementary location information is included in the subscription, then UE location information is obtained from the 3GPP core network.</w:t>
      </w:r>
    </w:p>
    <w:p w14:paraId="69D2472E" w14:textId="77777777" w:rsidR="00A14D57" w:rsidRPr="00F2731B" w:rsidRDefault="00A14D57" w:rsidP="00A14D57">
      <w:pPr>
        <w:pStyle w:val="B1"/>
        <w:rPr>
          <w:lang w:eastAsia="zh-CN"/>
        </w:rPr>
      </w:pPr>
      <w:r w:rsidRPr="00F2731B">
        <w:rPr>
          <w:lang w:eastAsia="zh-CN"/>
        </w:rPr>
        <w:t>3</w:t>
      </w:r>
      <w:r w:rsidRPr="00F2731B">
        <w:t>.</w:t>
      </w:r>
      <w:r w:rsidRPr="00F2731B">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p>
    <w:p w14:paraId="4301A1AD" w14:textId="77777777" w:rsidR="00A14D57" w:rsidRPr="00F2731B" w:rsidRDefault="00A14D57" w:rsidP="00A14D57">
      <w:pPr>
        <w:pStyle w:val="B1"/>
        <w:rPr>
          <w:lang w:eastAsia="zh-CN"/>
        </w:rPr>
      </w:pPr>
      <w:r w:rsidRPr="00F2731B">
        <w:rPr>
          <w:lang w:eastAsia="zh-CN"/>
        </w:rPr>
        <w:t>4</w:t>
      </w:r>
      <w:r w:rsidRPr="00F2731B">
        <w:t>.</w:t>
      </w:r>
      <w:r w:rsidRPr="00F2731B">
        <w:tab/>
      </w:r>
      <w:r w:rsidRPr="00F2731B">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30A44E41" w14:textId="77777777" w:rsidR="00A14D57" w:rsidRPr="00F2731B" w:rsidRDefault="00A14D57" w:rsidP="00A14D57">
      <w:pPr>
        <w:pStyle w:val="B1"/>
        <w:rPr>
          <w:lang w:eastAsia="zh-CN"/>
        </w:rPr>
      </w:pPr>
      <w:r w:rsidRPr="00F2731B">
        <w:rPr>
          <w:lang w:eastAsia="zh-CN"/>
        </w:rPr>
        <w:t>5.</w:t>
      </w:r>
      <w:r w:rsidRPr="00F2731B">
        <w:rPr>
          <w:lang w:eastAsia="zh-CN"/>
        </w:rPr>
        <w:tab/>
        <w:t>VAL server may further share this location information to a group or to another VAL user or VAL UE.</w:t>
      </w:r>
    </w:p>
    <w:p w14:paraId="2A5AD660" w14:textId="77777777" w:rsidR="00A14D57" w:rsidRPr="00F2731B" w:rsidRDefault="00A14D57" w:rsidP="00A14D57">
      <w:pPr>
        <w:pStyle w:val="NO"/>
        <w:rPr>
          <w:lang w:eastAsia="zh-CN"/>
        </w:rPr>
      </w:pPr>
      <w:r w:rsidRPr="00F2731B">
        <w:rPr>
          <w:lang w:eastAsia="zh-CN"/>
        </w:rPr>
        <w:t>NOTE:</w:t>
      </w:r>
      <w:r w:rsidRPr="00F2731B">
        <w:rPr>
          <w:lang w:eastAsia="zh-CN"/>
        </w:rPr>
        <w:tab/>
        <w:t>For other entities, the step 5 can be skipped if not needed.</w:t>
      </w:r>
    </w:p>
    <w:p w14:paraId="79DEF4A4" w14:textId="77777777" w:rsidR="00A14D57" w:rsidRPr="00F2731B" w:rsidRDefault="00A14D57" w:rsidP="00A14D57">
      <w:pPr>
        <w:pStyle w:val="Heading3"/>
      </w:pPr>
      <w:bookmarkStart w:id="548" w:name="_Toc155091497"/>
      <w:r w:rsidRPr="00F2731B">
        <w:t>9.3.9</w:t>
      </w:r>
      <w:r w:rsidRPr="00F2731B">
        <w:tab/>
        <w:t>On-demand usage of location information procedure</w:t>
      </w:r>
      <w:bookmarkEnd w:id="548"/>
    </w:p>
    <w:p w14:paraId="795C3AA0" w14:textId="77777777" w:rsidR="00A14D57" w:rsidRPr="00F2731B" w:rsidRDefault="00A14D57" w:rsidP="00A14D57">
      <w:r w:rsidRPr="00F2731B">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6242007D" w14:textId="77777777" w:rsidR="00A14D57" w:rsidRPr="00F2731B" w:rsidRDefault="00A14D57" w:rsidP="00A14D57">
      <w:pPr>
        <w:rPr>
          <w:lang w:val="nl-NL" w:eastAsia="zh-CN"/>
        </w:rPr>
      </w:pPr>
      <w:r w:rsidRPr="00F2731B">
        <w:rPr>
          <w:rFonts w:hint="eastAsia"/>
          <w:lang w:val="nl-NL" w:eastAsia="zh-CN"/>
        </w:rPr>
        <w:lastRenderedPageBreak/>
        <w:t xml:space="preserve">Figure </w:t>
      </w:r>
      <w:r w:rsidRPr="00F2731B">
        <w:t>9.3.9</w:t>
      </w:r>
      <w:r w:rsidRPr="00F2731B">
        <w:rPr>
          <w:rFonts w:hint="eastAsia"/>
          <w:lang w:val="nl-NL" w:eastAsia="zh-CN"/>
        </w:rPr>
        <w:t xml:space="preserve">-1 illustrates the high level procedure of </w:t>
      </w:r>
      <w:r w:rsidRPr="00F2731B">
        <w:rPr>
          <w:lang w:val="nl-NL" w:eastAsia="zh-CN"/>
        </w:rPr>
        <w:t xml:space="preserve">on demand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w:t>
      </w:r>
    </w:p>
    <w:p w14:paraId="191998B3" w14:textId="77777777" w:rsidR="00A14D57" w:rsidRPr="00F2731B" w:rsidRDefault="00A14D57" w:rsidP="00A14D57">
      <w:pPr>
        <w:pStyle w:val="TH"/>
      </w:pPr>
      <w:r w:rsidRPr="00F2731B">
        <w:object w:dxaOrig="6020" w:dyaOrig="3667" w14:anchorId="1E21101E">
          <v:shape id="_x0000_i1051" type="#_x0000_t75" style="width:300.9pt;height:183.1pt" o:ole="">
            <v:imagedata r:id="rId59" o:title=""/>
          </v:shape>
          <o:OLEObject Type="Embed" ProgID="Visio.Drawing.11" ShapeID="_x0000_i1051" DrawAspect="Content" ObjectID="_1765704283" r:id="rId60"/>
        </w:object>
      </w:r>
    </w:p>
    <w:p w14:paraId="0603C3FA" w14:textId="77777777" w:rsidR="00A14D57" w:rsidRPr="00F2731B" w:rsidRDefault="00A14D57" w:rsidP="00A14D57">
      <w:pPr>
        <w:pStyle w:val="TF"/>
        <w:rPr>
          <w:lang w:eastAsia="zh-CN"/>
        </w:rPr>
      </w:pPr>
      <w:r w:rsidRPr="00F2731B">
        <w:rPr>
          <w:lang w:eastAsia="zh-CN"/>
        </w:rPr>
        <w:t xml:space="preserve">Figure </w:t>
      </w:r>
      <w:r w:rsidRPr="00F2731B">
        <w:t>9.3.9</w:t>
      </w:r>
      <w:r w:rsidRPr="00F2731B">
        <w:rPr>
          <w:lang w:eastAsia="zh-CN"/>
        </w:rPr>
        <w:t>-1: On-demand usage of location information procedure</w:t>
      </w:r>
    </w:p>
    <w:p w14:paraId="59820318" w14:textId="77777777" w:rsidR="00A14D57" w:rsidRPr="00F2731B" w:rsidRDefault="00A14D57" w:rsidP="00A14D57">
      <w:pPr>
        <w:pStyle w:val="B1"/>
        <w:rPr>
          <w:lang w:eastAsia="zh-CN"/>
        </w:rPr>
      </w:pPr>
      <w:r w:rsidRPr="00F2731B">
        <w:rPr>
          <w:rFonts w:hint="eastAsia"/>
          <w:lang w:eastAsia="zh-CN"/>
        </w:rPr>
        <w:t>1</w:t>
      </w:r>
      <w:r w:rsidRPr="00F2731B">
        <w:t>.</w:t>
      </w:r>
      <w:r w:rsidRPr="00F2731B">
        <w:tab/>
        <w:t>VAL server sends a location information request to the location management server.</w:t>
      </w:r>
    </w:p>
    <w:p w14:paraId="6BBD8F2D" w14:textId="77777777" w:rsidR="00A14D57" w:rsidRPr="00F2731B" w:rsidRDefault="00A14D57" w:rsidP="00A14D57">
      <w:pPr>
        <w:pStyle w:val="B1"/>
        <w:rPr>
          <w:lang w:eastAsia="zh-CN"/>
        </w:rPr>
      </w:pPr>
      <w:r w:rsidRPr="00F2731B">
        <w:rPr>
          <w:rFonts w:hint="eastAsia"/>
          <w:lang w:eastAsia="zh-CN"/>
        </w:rPr>
        <w:t>2</w:t>
      </w:r>
      <w:r w:rsidRPr="00F2731B">
        <w:t>.</w:t>
      </w:r>
      <w:r w:rsidRPr="00F2731B">
        <w:tab/>
      </w:r>
      <w:r w:rsidRPr="00F2731B">
        <w:rPr>
          <w:lang w:eastAsia="zh-CN"/>
        </w:rPr>
        <w:t>The location management server acquires the latest location of the UEs being requested, by triggering an on-demand location report procedure as described in subclause 9.3.4, or from PLMN operator.</w:t>
      </w:r>
    </w:p>
    <w:p w14:paraId="622A9AEB" w14:textId="77777777" w:rsidR="00A14D57" w:rsidRPr="00F2731B" w:rsidRDefault="00A14D57" w:rsidP="00A14D57">
      <w:pPr>
        <w:pStyle w:val="B1"/>
        <w:rPr>
          <w:lang w:eastAsia="zh-CN"/>
        </w:rPr>
      </w:pPr>
      <w:r w:rsidRPr="00F2731B">
        <w:rPr>
          <w:lang w:eastAsia="zh-CN"/>
        </w:rPr>
        <w:t>3.</w:t>
      </w:r>
      <w:r w:rsidRPr="00F2731B">
        <w:rPr>
          <w:lang w:eastAsia="zh-CN"/>
        </w:rPr>
        <w:tab/>
        <w:t>Then, location management server immediately sends the location information report including the latest location information acquired of one or more VAL users or VAL UEs.</w:t>
      </w:r>
    </w:p>
    <w:p w14:paraId="17862707" w14:textId="77777777" w:rsidR="00A14D57" w:rsidRPr="00F2731B" w:rsidRDefault="00A14D57" w:rsidP="00A14D57">
      <w:pPr>
        <w:pStyle w:val="B1"/>
        <w:rPr>
          <w:lang w:eastAsia="zh-CN"/>
        </w:rPr>
      </w:pPr>
      <w:r w:rsidRPr="00F2731B">
        <w:rPr>
          <w:lang w:eastAsia="zh-CN"/>
        </w:rPr>
        <w:t>4.</w:t>
      </w:r>
      <w:r w:rsidRPr="00F2731B">
        <w:rPr>
          <w:lang w:eastAsia="zh-CN"/>
        </w:rPr>
        <w:tab/>
        <w:t>VAL server may further share this location information to a group or to another VAL user or VAL UE.</w:t>
      </w:r>
    </w:p>
    <w:p w14:paraId="10940279" w14:textId="77777777" w:rsidR="00A14D57" w:rsidRPr="00F2731B" w:rsidRDefault="00A14D57" w:rsidP="00A14D57">
      <w:pPr>
        <w:pStyle w:val="NO"/>
        <w:rPr>
          <w:lang w:eastAsia="zh-CN"/>
        </w:rPr>
      </w:pPr>
      <w:r w:rsidRPr="00F2731B">
        <w:rPr>
          <w:lang w:eastAsia="zh-CN"/>
        </w:rPr>
        <w:t>NOTE:</w:t>
      </w:r>
      <w:r w:rsidRPr="00F2731B">
        <w:rPr>
          <w:lang w:eastAsia="zh-CN"/>
        </w:rPr>
        <w:tab/>
        <w:t>For other entities, the step 3 can be skipped if not needed.</w:t>
      </w:r>
    </w:p>
    <w:p w14:paraId="192FA803" w14:textId="77777777" w:rsidR="00A14D57" w:rsidRPr="00F2731B" w:rsidRDefault="00A14D57" w:rsidP="00A14D57">
      <w:pPr>
        <w:pStyle w:val="Heading3"/>
      </w:pPr>
      <w:bookmarkStart w:id="549" w:name="_Toc155091498"/>
      <w:r w:rsidRPr="00F2731B">
        <w:t>9.3.10</w:t>
      </w:r>
      <w:r w:rsidRPr="00F2731B">
        <w:tab/>
        <w:t>Obtaining UE(s) information at a location</w:t>
      </w:r>
      <w:bookmarkEnd w:id="549"/>
    </w:p>
    <w:p w14:paraId="544D3C94" w14:textId="77777777" w:rsidR="00A14D57" w:rsidRPr="00F2731B" w:rsidRDefault="00A14D57" w:rsidP="00A14D57">
      <w:r w:rsidRPr="00F2731B">
        <w:t>Figure 9.3.10-1 describes the procedure for obtaining UE(s) information at a location.</w:t>
      </w:r>
    </w:p>
    <w:p w14:paraId="3219CA2A" w14:textId="77777777" w:rsidR="00A14D57" w:rsidRPr="00F2731B" w:rsidRDefault="00A14D57" w:rsidP="00A14D57">
      <w:r w:rsidRPr="00F2731B">
        <w:t>Pre-condition:</w:t>
      </w:r>
    </w:p>
    <w:p w14:paraId="226D8347" w14:textId="77777777" w:rsidR="00A14D57" w:rsidRPr="00F2731B" w:rsidRDefault="00A14D57" w:rsidP="00A14D57">
      <w:pPr>
        <w:pStyle w:val="B1"/>
      </w:pPr>
      <w:r w:rsidRPr="00F2731B">
        <w:t>-</w:t>
      </w:r>
      <w:r w:rsidRPr="00F2731B">
        <w:tab/>
        <w:t>The VAL server has a jurisdiction over a geographical area for which the location management server is configured to operate.</w:t>
      </w:r>
    </w:p>
    <w:p w14:paraId="5E520259" w14:textId="77777777" w:rsidR="00A14D57" w:rsidRPr="00F2731B" w:rsidRDefault="00A14D57" w:rsidP="00A14D57">
      <w:pPr>
        <w:pStyle w:val="B1"/>
      </w:pPr>
      <w:r w:rsidRPr="00F2731B">
        <w:t>-</w:t>
      </w:r>
      <w:r w:rsidRPr="00F2731B">
        <w:tab/>
        <w:t>The UE(s) in the geographical area have provided its location information to the location management server.</w:t>
      </w:r>
    </w:p>
    <w:p w14:paraId="0B30FC15" w14:textId="77777777" w:rsidR="00A14D57" w:rsidRPr="00F2731B" w:rsidRDefault="00A14D57" w:rsidP="00A14D57">
      <w:pPr>
        <w:pStyle w:val="TH"/>
      </w:pPr>
      <w:r w:rsidRPr="00F2731B">
        <w:object w:dxaOrig="4870" w:dyaOrig="2700" w14:anchorId="757419F9">
          <v:shape id="_x0000_i1052" type="#_x0000_t75" style="width:243.9pt;height:134.45pt" o:ole="">
            <v:imagedata r:id="rId61" o:title=""/>
          </v:shape>
          <o:OLEObject Type="Embed" ProgID="Visio.Drawing.15" ShapeID="_x0000_i1052" DrawAspect="Content" ObjectID="_1765704284" r:id="rId62"/>
        </w:object>
      </w:r>
    </w:p>
    <w:p w14:paraId="71436CBF" w14:textId="77777777" w:rsidR="00A14D57" w:rsidRPr="00F2731B" w:rsidRDefault="00A14D57" w:rsidP="00A14D57">
      <w:pPr>
        <w:pStyle w:val="TF"/>
      </w:pPr>
      <w:r w:rsidRPr="00F2731B">
        <w:t>Figure 9.3.10-1: Obtaining UE(s) information at a location</w:t>
      </w:r>
    </w:p>
    <w:p w14:paraId="42AFC14A" w14:textId="77777777" w:rsidR="00A14D57" w:rsidRPr="00F2731B" w:rsidRDefault="00A14D57" w:rsidP="00A14D57">
      <w:pPr>
        <w:pStyle w:val="B1"/>
      </w:pPr>
      <w:r w:rsidRPr="00F2731B">
        <w:t>1.</w:t>
      </w:r>
      <w:r w:rsidRPr="00F2731B">
        <w:tab/>
        <w:t>The VAL server sends get UE information request to the location management server. The request contains a location information and application defined proximity range.</w:t>
      </w:r>
    </w:p>
    <w:p w14:paraId="6B970EEB" w14:textId="77777777" w:rsidR="00A14D57" w:rsidRPr="00F2731B" w:rsidRDefault="00A14D57" w:rsidP="00A14D57">
      <w:pPr>
        <w:pStyle w:val="B1"/>
      </w:pPr>
      <w:r w:rsidRPr="00F2731B">
        <w:lastRenderedPageBreak/>
        <w:t>2.</w:t>
      </w:r>
      <w:r w:rsidRPr="00F2731B">
        <w:tab/>
        <w:t>The location management server determines the UE(s) whose location are within the application defined proximity range of the location information provided in step 1.</w:t>
      </w:r>
    </w:p>
    <w:p w14:paraId="1D2441D0" w14:textId="77777777" w:rsidR="00A14D57" w:rsidRPr="00F2731B" w:rsidRDefault="00A14D57" w:rsidP="00A14D57">
      <w:pPr>
        <w:pStyle w:val="B1"/>
      </w:pPr>
      <w:r w:rsidRPr="00F2731B">
        <w:t>3.</w:t>
      </w:r>
      <w:r w:rsidRPr="00F2731B">
        <w:tab/>
        <w:t>The location management server sends get UE information response to the VAL server with a list of UE(s) and its corresponding location information as determined in step 1.</w:t>
      </w:r>
    </w:p>
    <w:p w14:paraId="12FD8688" w14:textId="77777777" w:rsidR="00A14D57" w:rsidRPr="00F2731B" w:rsidRDefault="00A14D57" w:rsidP="00A14D57">
      <w:pPr>
        <w:pStyle w:val="Heading3"/>
      </w:pPr>
      <w:bookmarkStart w:id="550" w:name="_Toc155091499"/>
      <w:r w:rsidRPr="00F2731B">
        <w:t>9.3.11</w:t>
      </w:r>
      <w:r w:rsidRPr="00F2731B">
        <w:tab/>
        <w:t>Monitoring Location Deviation</w:t>
      </w:r>
      <w:bookmarkEnd w:id="550"/>
    </w:p>
    <w:p w14:paraId="231ECB33" w14:textId="77777777" w:rsidR="00A14D57" w:rsidRPr="00F2731B" w:rsidRDefault="00A14D57" w:rsidP="00A14D57">
      <w:pPr>
        <w:pStyle w:val="Heading4"/>
      </w:pPr>
      <w:bookmarkStart w:id="551" w:name="_Toc155091500"/>
      <w:r w:rsidRPr="00F2731B">
        <w:t>9.3.11.1</w:t>
      </w:r>
      <w:r w:rsidRPr="00F2731B">
        <w:tab/>
        <w:t>General</w:t>
      </w:r>
      <w:bookmarkEnd w:id="551"/>
    </w:p>
    <w:p w14:paraId="6F663B6A" w14:textId="77777777" w:rsidR="00A14D57" w:rsidRPr="00F2731B" w:rsidRDefault="00A14D57" w:rsidP="00A14D57">
      <w:r w:rsidRPr="00F2731B">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4002542F" w14:textId="77777777" w:rsidR="00A14D57" w:rsidRPr="00F2731B" w:rsidRDefault="00A14D57" w:rsidP="00A14D57">
      <w:pPr>
        <w:pStyle w:val="Heading4"/>
      </w:pPr>
      <w:bookmarkStart w:id="552" w:name="_Toc155091501"/>
      <w:r w:rsidRPr="00F2731B">
        <w:t>9.3.11.2</w:t>
      </w:r>
      <w:r w:rsidRPr="00F2731B">
        <w:tab/>
        <w:t>Monitoring Location Deviation procedure</w:t>
      </w:r>
      <w:bookmarkEnd w:id="552"/>
    </w:p>
    <w:p w14:paraId="34646086" w14:textId="77777777" w:rsidR="00A14D57" w:rsidRPr="00F2731B" w:rsidRDefault="00A14D57" w:rsidP="00A14D57">
      <w:r w:rsidRPr="00F2731B">
        <w:t>Figure 9.3.11.2-1 describes the procedure for monitoring the VAL UE's location in a given area of interest.</w:t>
      </w:r>
    </w:p>
    <w:p w14:paraId="09D7B92B" w14:textId="77777777" w:rsidR="00A14D57" w:rsidRPr="00F2731B" w:rsidRDefault="00A14D57" w:rsidP="00A14D57">
      <w:r w:rsidRPr="00F2731B">
        <w:t>Pre-condition:</w:t>
      </w:r>
    </w:p>
    <w:p w14:paraId="33E75AD9" w14:textId="77777777" w:rsidR="00A14D57" w:rsidRPr="00F2731B" w:rsidRDefault="00A14D57" w:rsidP="00A14D57">
      <w:pPr>
        <w:pStyle w:val="B1"/>
      </w:pPr>
      <w:r w:rsidRPr="00F2731B">
        <w:t>-</w:t>
      </w:r>
      <w:r w:rsidRPr="00F2731B">
        <w:tab/>
        <w:t xml:space="preserve">The LMS server authorized to consume the 3GPP core network service (Monitoring events as specified in </w:t>
      </w:r>
      <w:r w:rsidRPr="00F2731B">
        <w:rPr>
          <w:lang w:val="en-US"/>
        </w:rPr>
        <w:t>3GPP TS 23.502 [11]</w:t>
      </w:r>
      <w:r w:rsidRPr="00F2731B">
        <w:t>).</w:t>
      </w:r>
    </w:p>
    <w:p w14:paraId="4D950176" w14:textId="77777777" w:rsidR="00A14D57" w:rsidRPr="00F2731B" w:rsidRDefault="00A14D57" w:rsidP="00A14D57">
      <w:pPr>
        <w:pStyle w:val="TH"/>
      </w:pPr>
      <w:r w:rsidRPr="00F2731B">
        <w:object w:dxaOrig="12345" w:dyaOrig="9135" w14:anchorId="021565D0">
          <v:shape id="_x0000_i1053" type="#_x0000_t75" style="width:486.95pt;height:359.6pt" o:ole="">
            <v:imagedata r:id="rId63" o:title=""/>
          </v:shape>
          <o:OLEObject Type="Embed" ProgID="Visio.Drawing.15" ShapeID="_x0000_i1053" DrawAspect="Content" ObjectID="_1765704285" r:id="rId64"/>
        </w:object>
      </w:r>
    </w:p>
    <w:p w14:paraId="6865E268" w14:textId="77777777" w:rsidR="00A14D57" w:rsidRPr="00F2731B" w:rsidRDefault="00A14D57" w:rsidP="00A14D57">
      <w:pPr>
        <w:pStyle w:val="TF"/>
      </w:pPr>
      <w:r w:rsidRPr="00F2731B">
        <w:t>Figure 9.3.11.2-1: Monitoring VAL UE</w:t>
      </w:r>
      <w:r w:rsidRPr="00922AFF">
        <w:t>'</w:t>
      </w:r>
      <w:r w:rsidRPr="00F2731B">
        <w:t>s location at a given location</w:t>
      </w:r>
    </w:p>
    <w:p w14:paraId="27ABA81E" w14:textId="77777777" w:rsidR="00A14D57" w:rsidRPr="00F2731B" w:rsidRDefault="00A14D57" w:rsidP="00A14D57">
      <w:pPr>
        <w:pStyle w:val="B1"/>
      </w:pPr>
      <w:r w:rsidRPr="00F2731B">
        <w:lastRenderedPageBreak/>
        <w:t>1.</w:t>
      </w:r>
      <w:r w:rsidRPr="00F2731B">
        <w:tab/>
        <w:t>The VAL server sends Monitor Location Subscription Request to LMS server including VAL UE Identifier, predetermined area of interest information, notification interval and notification URI where the VAL server intends to receive the notifications from LMS server regarding VAL UE</w:t>
      </w:r>
      <w:r w:rsidRPr="00922AFF">
        <w:t>'</w:t>
      </w:r>
      <w:r w:rsidRPr="00F2731B">
        <w:t>s presence in a given area.</w:t>
      </w:r>
    </w:p>
    <w:p w14:paraId="7F5D55CB" w14:textId="77777777" w:rsidR="00A14D57" w:rsidRPr="00F2731B" w:rsidRDefault="00A14D57" w:rsidP="00A14D57">
      <w:pPr>
        <w:pStyle w:val="B2"/>
      </w:pPr>
      <w:r w:rsidRPr="00F2731B">
        <w:t>-</w:t>
      </w:r>
      <w:r w:rsidRPr="00F2731B">
        <w:tab/>
        <w:t>"Area of interest" is the location information, which the VAL server wishes to monitor the VAL UE</w:t>
      </w:r>
      <w:r w:rsidRPr="00922AFF">
        <w:t>'</w:t>
      </w:r>
      <w:r w:rsidRPr="00F2731B">
        <w:t>s location adherence. This parameter can include an area of interest information and other relevant parameters.</w:t>
      </w:r>
    </w:p>
    <w:p w14:paraId="3AB15737" w14:textId="77777777" w:rsidR="00A14D57" w:rsidRPr="00F2731B" w:rsidRDefault="00A14D57" w:rsidP="00A14D57">
      <w:pPr>
        <w:pStyle w:val="B2"/>
      </w:pPr>
      <w:r w:rsidRPr="00F2731B">
        <w:t>-</w:t>
      </w:r>
      <w:r w:rsidRPr="00F2731B">
        <w:tab/>
        <w:t>"Notify_Interval" represents the periodic interval in which the LMS server needs to notify VAL UE</w:t>
      </w:r>
      <w:r w:rsidRPr="00922AFF">
        <w:t>'</w:t>
      </w:r>
      <w:r w:rsidRPr="00F2731B">
        <w:t>s location information to the VAL server. When the VAL UE moves away from the "</w:t>
      </w:r>
      <w:r w:rsidRPr="00F2731B" w:rsidDel="00C12E0D">
        <w:t xml:space="preserve"> </w:t>
      </w:r>
      <w:r w:rsidRPr="00F2731B">
        <w:t>Area of interest", then the LMS server ignores the "Notify_Interval" and sends the location notification to the VAL server immediately.</w:t>
      </w:r>
    </w:p>
    <w:p w14:paraId="406BA63B" w14:textId="77777777" w:rsidR="00A14D57" w:rsidRPr="00F2731B" w:rsidRDefault="00A14D57" w:rsidP="00A14D57">
      <w:pPr>
        <w:pStyle w:val="B1"/>
      </w:pPr>
      <w:r w:rsidRPr="00F2731B">
        <w:t>2.</w:t>
      </w:r>
      <w:r w:rsidRPr="00F2731B">
        <w:tab/>
        <w:t>LMS processes the Area of interest information in the request, and then subscribes to UE location monitoring as specified in 3GPP TS 23.502 [11] with appropriate parameters mapping. Based on the subscription, the LMS receives the VAL UE location information periodically from the 3GPP core network.</w:t>
      </w:r>
    </w:p>
    <w:p w14:paraId="7CD509AF" w14:textId="196D4FA3" w:rsidR="00A14D57" w:rsidRPr="00F2731B" w:rsidRDefault="00A14D57" w:rsidP="00A14D57">
      <w:pPr>
        <w:pStyle w:val="EditorsNote"/>
      </w:pPr>
      <w:r w:rsidRPr="00F2731B">
        <w:t>Editor</w:t>
      </w:r>
      <w:r w:rsidR="00E827FB" w:rsidRPr="00E827FB">
        <w:t>'</w:t>
      </w:r>
      <w:r w:rsidRPr="00F2731B">
        <w:t>s note: How the LMS</w:t>
      </w:r>
      <w:r w:rsidR="00E827FB" w:rsidRPr="00E827FB">
        <w:t>'</w:t>
      </w:r>
      <w:r w:rsidRPr="00F2731B">
        <w:t>s processing of Area of Interest information and the subscription of UE location monitoring based on Area of Interest</w:t>
      </w:r>
      <w:r w:rsidRPr="00F2731B">
        <w:rPr>
          <w:i/>
          <w:iCs/>
        </w:rPr>
        <w:t xml:space="preserve"> </w:t>
      </w:r>
      <w:r w:rsidRPr="00F2731B">
        <w:rPr>
          <w:lang w:val="en-US"/>
        </w:rPr>
        <w:t xml:space="preserve">are related with procedures in 3GPP </w:t>
      </w:r>
      <w:r w:rsidRPr="00F2731B">
        <w:t>TS 23.502 and 3GPP TS 23.256 are FFS.</w:t>
      </w:r>
    </w:p>
    <w:p w14:paraId="13E18021" w14:textId="77777777" w:rsidR="00A14D57" w:rsidRPr="00F2731B" w:rsidRDefault="00A14D57" w:rsidP="00A14D57">
      <w:pPr>
        <w:pStyle w:val="B1"/>
      </w:pPr>
      <w:r w:rsidRPr="00F2731B">
        <w:t>3.</w:t>
      </w:r>
      <w:r w:rsidRPr="00F2731B">
        <w:tab/>
        <w:t>LMS shall use the Location information procedures as specified in clause 9.3.7 and clause 9.3.10, to periodically obtain the VAL UE location information. Based on the geographic information from the VAL server, the LMS server may determine to additionally include the positioning methods in SEAL LMS procedures to obtain location information.</w:t>
      </w:r>
    </w:p>
    <w:p w14:paraId="4CFD27B6" w14:textId="03D00A84" w:rsidR="00A14D57" w:rsidRPr="00F2731B" w:rsidRDefault="00A14D57" w:rsidP="00A14D57">
      <w:pPr>
        <w:pStyle w:val="B1"/>
      </w:pPr>
      <w:r w:rsidRPr="00F2731B">
        <w:t>4.</w:t>
      </w:r>
      <w:r w:rsidRPr="00F2731B">
        <w:tab/>
        <w:t>LMS server, after successful subscription according to steps 2 and 3, sends Monitor Location Subscription response, indicating that the LMS server accepts VAL server</w:t>
      </w:r>
      <w:r w:rsidR="00E827FB" w:rsidRPr="00E827FB">
        <w:t>'</w:t>
      </w:r>
      <w:r w:rsidRPr="00F2731B">
        <w:t>s request and will monitor the location of the VAL UE to verify if the VAL UE is in the area of interest.</w:t>
      </w:r>
    </w:p>
    <w:p w14:paraId="26E95406" w14:textId="5379B953" w:rsidR="00A14D57" w:rsidRPr="00F2731B" w:rsidRDefault="00A14D57" w:rsidP="00A14D57">
      <w:pPr>
        <w:pStyle w:val="B1"/>
      </w:pPr>
      <w:r w:rsidRPr="00F2731B">
        <w:t>5a and 5b. LMS server processes the location information received from SEAL Location Information procedures and the core network, and validates the information. If the location information is matching, then the LMS shall check if the VAL UE</w:t>
      </w:r>
      <w:r w:rsidRPr="00922AFF">
        <w:t>'</w:t>
      </w:r>
      <w:r w:rsidRPr="00F2731B">
        <w:t xml:space="preserve">s current location is within the area of interest received in step 1. The </w:t>
      </w:r>
      <w:r w:rsidR="00EC7A02" w:rsidRPr="00EC7A02">
        <w:t xml:space="preserve">LMS </w:t>
      </w:r>
      <w:r w:rsidRPr="00F2731B">
        <w:t>will continue with step 6, step 7 and step 8 as applicable.</w:t>
      </w:r>
    </w:p>
    <w:p w14:paraId="60493B07" w14:textId="77777777" w:rsidR="00A14D57" w:rsidRPr="00F2731B" w:rsidRDefault="00A14D57" w:rsidP="00A14D57">
      <w:pPr>
        <w:pStyle w:val="B1"/>
      </w:pPr>
      <w:bookmarkStart w:id="553" w:name="_Hlk61015415"/>
      <w:r w:rsidRPr="00F2731B">
        <w:t>6.</w:t>
      </w:r>
      <w:r w:rsidRPr="00F2731B">
        <w:tab/>
        <w:t>If the location information received from Location management client and the core network do not match, then the LMS server shall consider the VAL UE as outside from its specified area of interest and shall notify ("Notify Mismatch Location" message) the VAL server of the same, including VAL UE ID and the location information from LMS and the core network in the notification message.</w:t>
      </w:r>
    </w:p>
    <w:bookmarkEnd w:id="553"/>
    <w:p w14:paraId="746A5501" w14:textId="77777777" w:rsidR="00A14D57" w:rsidRPr="00F2731B" w:rsidRDefault="00A14D57" w:rsidP="00A14D57">
      <w:pPr>
        <w:pStyle w:val="B1"/>
      </w:pPr>
      <w:r w:rsidRPr="00F2731B">
        <w:t>7.</w:t>
      </w:r>
      <w:r w:rsidRPr="00F2731B">
        <w:tab/>
        <w:t>If the VAL UE</w:t>
      </w:r>
      <w:r w:rsidRPr="00922AFF">
        <w:t>'</w:t>
      </w:r>
      <w:r w:rsidRPr="00F2731B">
        <w:t>s current location is from Location management client and the core network matches, and not in the area of interest received from VAL server in Monitor Location Subscription Request message, then the LMS considers the VAL UE as outside from its specified area of interest and shall notify the VAL server that the VAL UE</w:t>
      </w:r>
      <w:r w:rsidRPr="00922AFF">
        <w:t>'</w:t>
      </w:r>
      <w:r w:rsidRPr="00F2731B">
        <w:t>s current location is outside of area of interest and VAL UE ID in "Notify Absence" message.</w:t>
      </w:r>
    </w:p>
    <w:p w14:paraId="2E4C02EC" w14:textId="77777777" w:rsidR="00A14D57" w:rsidRPr="00F2731B" w:rsidRDefault="00A14D57" w:rsidP="00A14D57">
      <w:pPr>
        <w:pStyle w:val="B1"/>
      </w:pPr>
      <w:r w:rsidRPr="00F2731B">
        <w:t>8.</w:t>
      </w:r>
      <w:r w:rsidRPr="00F2731B">
        <w:tab/>
        <w:t>When the VAL UE</w:t>
      </w:r>
      <w:r w:rsidRPr="00922AFF">
        <w:t>'</w:t>
      </w:r>
      <w:r w:rsidRPr="00F2731B">
        <w:t>s current location is in area of interest, then the LMS shall notify ("Notify Presence" message) the VAL server periodically, according to the "Notify_Interval" value in "Monitor Location Subscription Request" message, indicating the VAL server that the VAL UE is within the area of interest, along with VAL UE</w:t>
      </w:r>
      <w:r w:rsidRPr="00922AFF">
        <w:t>'</w:t>
      </w:r>
      <w:r w:rsidRPr="00F2731B">
        <w:t>s current location information.</w:t>
      </w:r>
    </w:p>
    <w:p w14:paraId="3518DF71" w14:textId="77777777" w:rsidR="00A14D57" w:rsidRPr="00F2731B" w:rsidRDefault="00A14D57" w:rsidP="00A14D57">
      <w:pPr>
        <w:pStyle w:val="Heading3"/>
      </w:pPr>
      <w:bookmarkStart w:id="554" w:name="_Toc155091502"/>
      <w:r w:rsidRPr="00F2731B">
        <w:t>9.3.12</w:t>
      </w:r>
      <w:r w:rsidRPr="00F2731B">
        <w:tab/>
        <w:t>Location area monitoring information procedure</w:t>
      </w:r>
      <w:bookmarkEnd w:id="554"/>
    </w:p>
    <w:p w14:paraId="1640C560" w14:textId="77777777" w:rsidR="00A14D57" w:rsidRPr="00F2731B" w:rsidRDefault="00A14D57" w:rsidP="00A14D57">
      <w:pPr>
        <w:pStyle w:val="Heading4"/>
      </w:pPr>
      <w:bookmarkStart w:id="555" w:name="_Toc155091503"/>
      <w:r w:rsidRPr="00F2731B">
        <w:t>9.3.12.1</w:t>
      </w:r>
      <w:r w:rsidRPr="00F2731B">
        <w:tab/>
        <w:t>Location area monitoring subscribe procedure</w:t>
      </w:r>
      <w:bookmarkEnd w:id="555"/>
    </w:p>
    <w:p w14:paraId="4DE0A6C0" w14:textId="77777777" w:rsidR="00A14D57" w:rsidRPr="00F2731B" w:rsidRDefault="00A14D57" w:rsidP="00A14D57">
      <w:pPr>
        <w:rPr>
          <w:lang w:val="nl-NL" w:eastAsia="zh-CN"/>
        </w:rPr>
      </w:pPr>
      <w:r w:rsidRPr="00F2731B">
        <w:rPr>
          <w:lang w:val="nl-NL" w:eastAsia="zh-CN"/>
        </w:rPr>
        <w:t xml:space="preserve">Figure </w:t>
      </w:r>
      <w:r w:rsidRPr="00F2731B">
        <w:t>9.3.12.1</w:t>
      </w:r>
      <w:r w:rsidRPr="00F2731B">
        <w:rPr>
          <w:lang w:val="nl-NL" w:eastAsia="zh-CN"/>
        </w:rPr>
        <w:t xml:space="preserve">-1 illustrates the high level procedure of location area monitoring </w:t>
      </w:r>
      <w:r w:rsidRPr="00F2731B">
        <w:rPr>
          <w:lang w:eastAsia="zh-CN"/>
        </w:rPr>
        <w:t>subscription request</w:t>
      </w:r>
      <w:r w:rsidRPr="00F2731B">
        <w:rPr>
          <w:lang w:val="nl-NL" w:eastAsia="zh-CN"/>
        </w:rPr>
        <w:t xml:space="preserve">. The same procedure can be applied for location management client and other SEAL servers that would like to subscribe to </w:t>
      </w:r>
      <w:r w:rsidRPr="00F2731B">
        <w:rPr>
          <w:lang w:eastAsia="zh-CN"/>
        </w:rPr>
        <w:t>the list of UEs moving in or moving out of the specific location area</w:t>
      </w:r>
      <w:r w:rsidRPr="00F2731B">
        <w:rPr>
          <w:lang w:val="nl-NL" w:eastAsia="zh-CN"/>
        </w:rPr>
        <w:t>. The subscribe request can be for a reference UE for which the subscriber is authorized to monitor location information.</w:t>
      </w:r>
    </w:p>
    <w:p w14:paraId="3E69FA67" w14:textId="77777777" w:rsidR="00A14D57" w:rsidRPr="00F2731B" w:rsidRDefault="00A14D57" w:rsidP="00A14D57">
      <w:pPr>
        <w:pStyle w:val="TH"/>
        <w:rPr>
          <w:lang w:eastAsia="zh-CN"/>
        </w:rPr>
      </w:pPr>
      <w:r w:rsidRPr="00F2731B">
        <w:object w:dxaOrig="4476" w:dyaOrig="2196" w14:anchorId="09EF95E3">
          <v:shape id="_x0000_i1054" type="#_x0000_t75" style="width:222.65pt;height:110.3pt" o:ole="">
            <v:imagedata r:id="rId65" o:title=""/>
          </v:shape>
          <o:OLEObject Type="Embed" ProgID="Visio.Drawing.15" ShapeID="_x0000_i1054" DrawAspect="Content" ObjectID="_1765704286" r:id="rId66"/>
        </w:object>
      </w:r>
    </w:p>
    <w:p w14:paraId="02B8156B" w14:textId="77777777" w:rsidR="00A14D57" w:rsidRPr="00F2731B" w:rsidRDefault="00A14D57" w:rsidP="00A14D57">
      <w:pPr>
        <w:pStyle w:val="TF"/>
        <w:rPr>
          <w:lang w:eastAsia="zh-CN"/>
        </w:rPr>
      </w:pPr>
      <w:r w:rsidRPr="00F2731B">
        <w:rPr>
          <w:lang w:eastAsia="zh-CN"/>
        </w:rPr>
        <w:t xml:space="preserve">Figure </w:t>
      </w:r>
      <w:r w:rsidRPr="00F2731B">
        <w:t>9.3.12.1</w:t>
      </w:r>
      <w:r w:rsidRPr="00F2731B">
        <w:rPr>
          <w:lang w:eastAsia="zh-CN"/>
        </w:rPr>
        <w:t xml:space="preserve">-1: Location </w:t>
      </w:r>
      <w:r w:rsidRPr="00F2731B">
        <w:t xml:space="preserve">area </w:t>
      </w:r>
      <w:r w:rsidRPr="00F2731B">
        <w:rPr>
          <w:rFonts w:ascii="Calibri" w:hAnsi="Calibri" w:cs="Calibri"/>
          <w:sz w:val="22"/>
          <w:szCs w:val="22"/>
          <w:lang w:val="en-US"/>
        </w:rPr>
        <w:t xml:space="preserve">monitoring </w:t>
      </w:r>
      <w:r w:rsidRPr="00F2731B">
        <w:rPr>
          <w:lang w:eastAsia="zh-CN"/>
        </w:rPr>
        <w:t>subscription procedure</w:t>
      </w:r>
    </w:p>
    <w:p w14:paraId="6B1A4EBC" w14:textId="77777777" w:rsidR="00A14D57" w:rsidRPr="00F2731B" w:rsidRDefault="00A14D57" w:rsidP="00A14D57">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monitoring </w:t>
      </w:r>
      <w:r w:rsidRPr="00F2731B">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The location information criteria may include the geographic location information where the UEs moving in or moving out to be monitored, or it may include reference UE information where in the UEs moving in or moving out of given </w:t>
      </w:r>
      <w:r w:rsidRPr="00F2731B">
        <w:rPr>
          <w:lang w:eastAsia="zh-CN"/>
        </w:rPr>
        <w:t xml:space="preserve">application defined </w:t>
      </w:r>
      <w:r w:rsidRPr="00F2731B">
        <w:t>proximity range from the reference UE (target UE) to be monitored. The reference UE information may include VAL UE ID.</w:t>
      </w:r>
    </w:p>
    <w:p w14:paraId="6B4B6A39"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w:t>
      </w:r>
      <w:r w:rsidRPr="00F2731B">
        <w:rPr>
          <w:lang w:eastAsia="zh-CN"/>
        </w:rPr>
        <w:t>request.</w:t>
      </w:r>
    </w:p>
    <w:p w14:paraId="4736FB14" w14:textId="77777777" w:rsidR="00A14D57" w:rsidRPr="00F2731B" w:rsidRDefault="00A14D57" w:rsidP="00A14D57">
      <w:pPr>
        <w:pStyle w:val="B1"/>
        <w:rPr>
          <w:lang w:eastAsia="zh-CN"/>
        </w:rPr>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monitoring subscription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.15</w:t>
      </w:r>
      <w:r w:rsidRPr="00F2731B">
        <w:rPr>
          <w:lang w:val="en-US" w:eastAsia="zh-CN"/>
        </w:rPr>
        <w:t>-</w:t>
      </w:r>
      <w:r w:rsidRPr="00F2731B">
        <w:t>1.</w:t>
      </w:r>
    </w:p>
    <w:p w14:paraId="234AF72C" w14:textId="77777777" w:rsidR="00A14D57" w:rsidRPr="00F2731B" w:rsidRDefault="00A14D57" w:rsidP="00A14D57">
      <w:pPr>
        <w:pStyle w:val="Heading4"/>
      </w:pPr>
      <w:bookmarkStart w:id="556" w:name="_Toc155091504"/>
      <w:r w:rsidRPr="00F2731B">
        <w:t>9.3.12.2</w:t>
      </w:r>
      <w:r w:rsidRPr="00F2731B">
        <w:tab/>
        <w:t xml:space="preserve">Location area </w:t>
      </w:r>
      <w:r w:rsidRPr="00F2731B">
        <w:rPr>
          <w:lang w:val="nl-NL" w:eastAsia="zh-CN"/>
        </w:rPr>
        <w:t xml:space="preserve">monitoring </w:t>
      </w:r>
      <w:r w:rsidRPr="00F2731B">
        <w:t>subscribe modify procedure</w:t>
      </w:r>
      <w:bookmarkEnd w:id="556"/>
    </w:p>
    <w:p w14:paraId="0DF922B6" w14:textId="77777777" w:rsidR="00A14D57" w:rsidRPr="00F2731B" w:rsidRDefault="00A14D57" w:rsidP="00A14D57">
      <w:pPr>
        <w:rPr>
          <w:lang w:val="nl-NL" w:eastAsia="zh-CN"/>
        </w:rPr>
      </w:pPr>
      <w:r w:rsidRPr="00F2731B">
        <w:rPr>
          <w:lang w:val="nl-NL" w:eastAsia="zh-CN"/>
        </w:rPr>
        <w:t xml:space="preserve">Figure </w:t>
      </w:r>
      <w:r w:rsidRPr="00F2731B">
        <w:t>9.3.12.2</w:t>
      </w:r>
      <w:r w:rsidRPr="00F2731B">
        <w:rPr>
          <w:lang w:val="nl-NL" w:eastAsia="zh-CN"/>
        </w:rPr>
        <w:t xml:space="preserve">-1 illustrates the high level procedure of location area monitoring </w:t>
      </w:r>
      <w:r w:rsidRPr="00F2731B">
        <w:rPr>
          <w:lang w:eastAsia="zh-CN"/>
        </w:rPr>
        <w:t>subscribe modify request</w:t>
      </w:r>
      <w:r w:rsidRPr="00F2731B">
        <w:rPr>
          <w:lang w:val="nl-NL" w:eastAsia="zh-CN"/>
        </w:rPr>
        <w:t xml:space="preserve">. The same procedure can be applied for location management client and other SEAL servers that would like to modify the subscription to </w:t>
      </w:r>
      <w:r w:rsidRPr="00F2731B">
        <w:rPr>
          <w:lang w:eastAsia="zh-CN"/>
        </w:rPr>
        <w:t>the list of UEs moving in or moving out of the specific location area</w:t>
      </w:r>
      <w:r w:rsidRPr="00F2731B">
        <w:rPr>
          <w:lang w:val="nl-NL" w:eastAsia="zh-CN"/>
        </w:rPr>
        <w:t>. The subscribe modify request can be for a reference UE for which the subscriber is authorized to monitor location information.</w:t>
      </w:r>
    </w:p>
    <w:p w14:paraId="29B55DC9" w14:textId="77777777" w:rsidR="00A14D57" w:rsidRPr="00F2731B" w:rsidRDefault="00A14D57" w:rsidP="00A14D57">
      <w:pPr>
        <w:pStyle w:val="TH"/>
        <w:rPr>
          <w:lang w:eastAsia="zh-CN"/>
        </w:rPr>
      </w:pPr>
      <w:r w:rsidRPr="00F2731B">
        <w:object w:dxaOrig="4476" w:dyaOrig="2196" w14:anchorId="4755D738">
          <v:shape id="_x0000_i1055" type="#_x0000_t75" style="width:222.65pt;height:110.3pt" o:ole="">
            <v:imagedata r:id="rId67" o:title=""/>
          </v:shape>
          <o:OLEObject Type="Embed" ProgID="Visio.Drawing.15" ShapeID="_x0000_i1055" DrawAspect="Content" ObjectID="_1765704287" r:id="rId68"/>
        </w:object>
      </w:r>
    </w:p>
    <w:p w14:paraId="2DDBAE4E" w14:textId="77777777" w:rsidR="00A14D57" w:rsidRPr="00F2731B" w:rsidRDefault="00A14D57" w:rsidP="00A14D57">
      <w:pPr>
        <w:pStyle w:val="TF"/>
        <w:rPr>
          <w:lang w:eastAsia="zh-CN"/>
        </w:rPr>
      </w:pPr>
      <w:r w:rsidRPr="00F2731B">
        <w:rPr>
          <w:lang w:eastAsia="zh-CN"/>
        </w:rPr>
        <w:t xml:space="preserve">Figure </w:t>
      </w:r>
      <w:r w:rsidRPr="00F2731B">
        <w:t>9.3.12.2</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subscription modify procedure</w:t>
      </w:r>
    </w:p>
    <w:p w14:paraId="5FBAA859" w14:textId="77777777" w:rsidR="00A14D57" w:rsidRPr="00F2731B" w:rsidRDefault="00A14D57" w:rsidP="00A14D57">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w:t>
      </w:r>
      <w:r w:rsidRPr="00F2731B">
        <w:rPr>
          <w:lang w:val="nl-NL" w:eastAsia="zh-CN"/>
        </w:rPr>
        <w:t xml:space="preserve">monitoring </w:t>
      </w:r>
      <w:r w:rsidRPr="00F2731B">
        <w:rPr>
          <w:lang w:eastAsia="zh-CN"/>
        </w:rPr>
        <w:t xml:space="preserve">subscription </w:t>
      </w:r>
      <w:r w:rsidRPr="00F2731B">
        <w:t xml:space="preserve">modify </w:t>
      </w:r>
      <w:r w:rsidRPr="00F2731B">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.17</w:t>
      </w:r>
      <w:r w:rsidRPr="00F2731B">
        <w:rPr>
          <w:lang w:val="en-US" w:eastAsia="zh-CN"/>
        </w:rPr>
        <w:t>-</w:t>
      </w:r>
      <w:r w:rsidRPr="00F2731B">
        <w:t>1.</w:t>
      </w:r>
    </w:p>
    <w:p w14:paraId="16D93926"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modification </w:t>
      </w:r>
      <w:r w:rsidRPr="00F2731B">
        <w:rPr>
          <w:lang w:eastAsia="zh-CN"/>
        </w:rPr>
        <w:t xml:space="preserve">request. </w:t>
      </w:r>
    </w:p>
    <w:p w14:paraId="26721FFA" w14:textId="77777777" w:rsidR="00A14D57" w:rsidRPr="00F2731B" w:rsidRDefault="00A14D57" w:rsidP="00A14D57">
      <w:pPr>
        <w:pStyle w:val="B1"/>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w:t>
      </w:r>
      <w:r w:rsidRPr="00F2731B">
        <w:rPr>
          <w:lang w:val="nl-NL" w:eastAsia="zh-CN"/>
        </w:rPr>
        <w:t xml:space="preserve">monitoring </w:t>
      </w:r>
      <w:r w:rsidRPr="00F2731B">
        <w:rPr>
          <w:lang w:eastAsia="zh-CN"/>
        </w:rPr>
        <w:t xml:space="preserve">subscription modify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.18</w:t>
      </w:r>
      <w:r w:rsidRPr="00F2731B">
        <w:rPr>
          <w:lang w:val="en-US" w:eastAsia="zh-CN"/>
        </w:rPr>
        <w:t>-</w:t>
      </w:r>
      <w:r w:rsidRPr="00F2731B">
        <w:t>1.</w:t>
      </w:r>
    </w:p>
    <w:p w14:paraId="03418401" w14:textId="77777777" w:rsidR="00A14D57" w:rsidRPr="00F2731B" w:rsidRDefault="00A14D57" w:rsidP="00A14D57">
      <w:pPr>
        <w:pStyle w:val="Heading4"/>
      </w:pPr>
      <w:bookmarkStart w:id="557" w:name="_Toc155091505"/>
      <w:r w:rsidRPr="00F2731B">
        <w:t>9.3.12.3</w:t>
      </w:r>
      <w:r w:rsidRPr="00F2731B">
        <w:tab/>
        <w:t xml:space="preserve">Location area </w:t>
      </w:r>
      <w:r w:rsidRPr="00F2731B">
        <w:rPr>
          <w:lang w:val="nl-NL" w:eastAsia="zh-CN"/>
        </w:rPr>
        <w:t xml:space="preserve">monitoring </w:t>
      </w:r>
      <w:r w:rsidRPr="00F2731B">
        <w:t>unsubscribe procedure</w:t>
      </w:r>
      <w:bookmarkEnd w:id="557"/>
    </w:p>
    <w:p w14:paraId="0371C719" w14:textId="77777777" w:rsidR="00A14D57" w:rsidRPr="00F2731B" w:rsidRDefault="00A14D57" w:rsidP="00A14D57">
      <w:pPr>
        <w:rPr>
          <w:lang w:val="nl-NL" w:eastAsia="zh-CN"/>
        </w:rPr>
      </w:pPr>
      <w:r w:rsidRPr="00F2731B">
        <w:rPr>
          <w:lang w:val="nl-NL" w:eastAsia="zh-CN"/>
        </w:rPr>
        <w:t xml:space="preserve">Figure </w:t>
      </w:r>
      <w:r w:rsidRPr="00F2731B">
        <w:t>9.3.12.3</w:t>
      </w:r>
      <w:r w:rsidRPr="00F2731B">
        <w:rPr>
          <w:lang w:val="nl-NL" w:eastAsia="zh-CN"/>
        </w:rPr>
        <w:t xml:space="preserve">-1 </w:t>
      </w:r>
      <w:r w:rsidRPr="00F2731B">
        <w:t xml:space="preserve">illustrates the high level procedure of location area </w:t>
      </w:r>
      <w:r w:rsidRPr="00F2731B">
        <w:rPr>
          <w:lang w:val="nl-NL" w:eastAsia="zh-CN"/>
        </w:rPr>
        <w:t xml:space="preserve">monitoring </w:t>
      </w:r>
      <w:r w:rsidRPr="00F2731B">
        <w:t xml:space="preserve">unsubscribe request. The same procedure can be applied for location management client and other SEAL servers that would like to unsubscribe to the </w:t>
      </w:r>
      <w:r w:rsidRPr="00F2731B">
        <w:lastRenderedPageBreak/>
        <w:t>list of UEs moving in or moving out of the specific location area. The unsubscribe request can be for a reference UE for which the subscriber is authorized to monitor location information.</w:t>
      </w:r>
    </w:p>
    <w:p w14:paraId="3EEFCE6B" w14:textId="77777777" w:rsidR="00A14D57" w:rsidRPr="00F2731B" w:rsidRDefault="00A14D57" w:rsidP="00A14D57">
      <w:pPr>
        <w:pStyle w:val="TH"/>
        <w:rPr>
          <w:lang w:eastAsia="zh-CN"/>
        </w:rPr>
      </w:pPr>
      <w:r w:rsidRPr="00F2731B">
        <w:object w:dxaOrig="4356" w:dyaOrig="1968" w14:anchorId="432E6131">
          <v:shape id="_x0000_i1056" type="#_x0000_t75" style="width:217.65pt;height:99.05pt" o:ole="">
            <v:imagedata r:id="rId69" o:title=""/>
          </v:shape>
          <o:OLEObject Type="Embed" ProgID="Visio.Drawing.15" ShapeID="_x0000_i1056" DrawAspect="Content" ObjectID="_1765704288" r:id="rId70"/>
        </w:object>
      </w:r>
    </w:p>
    <w:p w14:paraId="10CEC285" w14:textId="77777777" w:rsidR="00A14D57" w:rsidRPr="00F2731B" w:rsidRDefault="00A14D57" w:rsidP="00A14D57">
      <w:pPr>
        <w:pStyle w:val="TF"/>
        <w:rPr>
          <w:lang w:eastAsia="zh-CN"/>
        </w:rPr>
      </w:pPr>
      <w:r w:rsidRPr="00F2731B">
        <w:rPr>
          <w:lang w:eastAsia="zh-CN"/>
        </w:rPr>
        <w:t xml:space="preserve">Figure </w:t>
      </w:r>
      <w:r w:rsidRPr="00F2731B">
        <w:t>9.3.12.3</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unsubscribe procedure</w:t>
      </w:r>
    </w:p>
    <w:p w14:paraId="670922D5" w14:textId="77777777" w:rsidR="00A14D57" w:rsidRPr="00F2731B" w:rsidRDefault="00A14D57" w:rsidP="00A14D57">
      <w:pPr>
        <w:pStyle w:val="B1"/>
        <w:rPr>
          <w:lang w:eastAsia="zh-CN"/>
        </w:rPr>
      </w:pPr>
      <w:r w:rsidRPr="00F2731B">
        <w:rPr>
          <w:lang w:eastAsia="zh-CN"/>
        </w:rPr>
        <w:t>1</w:t>
      </w:r>
      <w:r w:rsidRPr="00F2731B">
        <w:t>.</w:t>
      </w:r>
      <w:r w:rsidRPr="00F2731B">
        <w:tab/>
        <w:t xml:space="preserve">The VAL server sends a location area </w:t>
      </w:r>
      <w:r w:rsidRPr="00F2731B">
        <w:rPr>
          <w:lang w:val="nl-NL" w:eastAsia="zh-CN"/>
        </w:rPr>
        <w:t>monitoring un</w:t>
      </w:r>
      <w:r w:rsidRPr="00F2731B">
        <w:t xml:space="preserve">subscrbe request to the location management server to unsubscribe to the subscription to the list of UEs moving in or moving out of the specific location area. In the request message, the VAL server includes the information as specified </w:t>
      </w:r>
      <w:r w:rsidRPr="00F2731B">
        <w:rPr>
          <w:lang w:eastAsia="zh-CN"/>
        </w:rPr>
        <w:t xml:space="preserve">in </w:t>
      </w:r>
      <w:r w:rsidRPr="00F2731B">
        <w:t>Table </w:t>
      </w:r>
      <w:r w:rsidRPr="00F2731B">
        <w:rPr>
          <w:lang w:eastAsia="zh-CN"/>
        </w:rPr>
        <w:t>9.3</w:t>
      </w:r>
      <w:r w:rsidRPr="00F2731B">
        <w:rPr>
          <w:lang w:val="en-US"/>
        </w:rPr>
        <w:t>.2</w:t>
      </w:r>
      <w:r w:rsidRPr="00F2731B">
        <w:t>.19</w:t>
      </w:r>
      <w:r w:rsidRPr="00F2731B">
        <w:rPr>
          <w:lang w:val="en-US" w:eastAsia="zh-CN"/>
        </w:rPr>
        <w:t>-</w:t>
      </w:r>
      <w:r w:rsidRPr="00F2731B">
        <w:t>1.</w:t>
      </w:r>
    </w:p>
    <w:p w14:paraId="648A4042"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 xml:space="preserve">The location management server replies with a location area </w:t>
      </w:r>
      <w:r w:rsidRPr="00F2731B">
        <w:rPr>
          <w:lang w:val="nl-NL" w:eastAsia="zh-CN"/>
        </w:rPr>
        <w:t>monitoring un</w:t>
      </w:r>
      <w:r w:rsidRPr="00F2731B">
        <w:t xml:space="preserve">subscrbe </w:t>
      </w:r>
      <w:r w:rsidRPr="00F2731B">
        <w:rPr>
          <w:lang w:eastAsia="zh-CN"/>
        </w:rPr>
        <w:t xml:space="preserve">response indicating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.20</w:t>
      </w:r>
      <w:r w:rsidRPr="00F2731B">
        <w:rPr>
          <w:lang w:val="en-US" w:eastAsia="zh-CN"/>
        </w:rPr>
        <w:t>-</w:t>
      </w:r>
      <w:r w:rsidRPr="00F2731B">
        <w:t>1.</w:t>
      </w:r>
    </w:p>
    <w:p w14:paraId="26D01FFC" w14:textId="77777777" w:rsidR="00A14D57" w:rsidRPr="00F2731B" w:rsidRDefault="00A14D57" w:rsidP="00A14D57">
      <w:pPr>
        <w:pStyle w:val="Heading4"/>
      </w:pPr>
      <w:bookmarkStart w:id="558" w:name="_Toc155091506"/>
      <w:r w:rsidRPr="00F2731B">
        <w:t>9.3.12.4</w:t>
      </w:r>
      <w:r w:rsidRPr="00F2731B">
        <w:tab/>
        <w:t xml:space="preserve">Location area </w:t>
      </w:r>
      <w:r w:rsidRPr="00F2731B">
        <w:rPr>
          <w:lang w:val="nl-NL" w:eastAsia="zh-CN"/>
        </w:rPr>
        <w:t xml:space="preserve">monitoring </w:t>
      </w:r>
      <w:r w:rsidRPr="00F2731B">
        <w:t>notification procedure</w:t>
      </w:r>
      <w:bookmarkEnd w:id="558"/>
    </w:p>
    <w:p w14:paraId="1967D1A1" w14:textId="77777777" w:rsidR="00A14D57" w:rsidRPr="00F2731B" w:rsidRDefault="00A14D57" w:rsidP="00A14D57">
      <w:pPr>
        <w:rPr>
          <w:lang w:val="nl-NL" w:eastAsia="zh-CN"/>
        </w:rPr>
      </w:pPr>
      <w:r w:rsidRPr="00F2731B">
        <w:rPr>
          <w:lang w:val="nl-NL" w:eastAsia="zh-CN"/>
        </w:rPr>
        <w:t xml:space="preserve">Figure </w:t>
      </w:r>
      <w:r w:rsidRPr="00F2731B">
        <w:t>9.3.12.4</w:t>
      </w:r>
      <w:r w:rsidRPr="00F2731B">
        <w:rPr>
          <w:lang w:val="nl-NL" w:eastAsia="zh-CN"/>
        </w:rPr>
        <w:t xml:space="preserve">-1 illustrates the high level procedure of location area monitoring </w:t>
      </w:r>
      <w:r w:rsidRPr="00F2731B">
        <w:rPr>
          <w:lang w:eastAsia="zh-CN"/>
        </w:rPr>
        <w:t>notification</w:t>
      </w:r>
      <w:r w:rsidRPr="00F2731B">
        <w:rPr>
          <w:lang w:val="nl-NL" w:eastAsia="zh-CN"/>
        </w:rPr>
        <w:t xml:space="preserve">. The same procedure can be applied for location management client and other SEAL servers who have subscribe to </w:t>
      </w:r>
      <w:r w:rsidRPr="00F2731B">
        <w:rPr>
          <w:lang w:eastAsia="zh-CN"/>
        </w:rPr>
        <w:t>the list of the UEs moving in or moving out of the specific location area</w:t>
      </w:r>
      <w:r w:rsidRPr="00F2731B">
        <w:rPr>
          <w:lang w:val="nl-NL" w:eastAsia="zh-CN"/>
        </w:rPr>
        <w:t>.</w:t>
      </w:r>
    </w:p>
    <w:p w14:paraId="3EE1C11D" w14:textId="77777777" w:rsidR="00A14D57" w:rsidRPr="00F2731B" w:rsidRDefault="00A14D57" w:rsidP="00A14D57">
      <w:pPr>
        <w:pStyle w:val="TH"/>
        <w:rPr>
          <w:lang w:eastAsia="zh-CN"/>
        </w:rPr>
      </w:pPr>
      <w:r w:rsidRPr="00F2731B">
        <w:object w:dxaOrig="4356" w:dyaOrig="1956" w14:anchorId="655367E5">
          <v:shape id="_x0000_i1057" type="#_x0000_t75" style="width:217.65pt;height:97.4pt" o:ole="">
            <v:imagedata r:id="rId71" o:title=""/>
          </v:shape>
          <o:OLEObject Type="Embed" ProgID="Visio.Drawing.15" ShapeID="_x0000_i1057" DrawAspect="Content" ObjectID="_1765704289" r:id="rId72"/>
        </w:object>
      </w:r>
    </w:p>
    <w:p w14:paraId="75BA5524" w14:textId="77777777" w:rsidR="00A14D57" w:rsidRPr="00F2731B" w:rsidRDefault="00A14D57" w:rsidP="00A14D57">
      <w:pPr>
        <w:pStyle w:val="TF"/>
        <w:rPr>
          <w:lang w:eastAsia="zh-CN"/>
        </w:rPr>
      </w:pPr>
      <w:r w:rsidRPr="00F2731B">
        <w:rPr>
          <w:lang w:eastAsia="zh-CN"/>
        </w:rPr>
        <w:t xml:space="preserve">Figure </w:t>
      </w:r>
      <w:r w:rsidRPr="00F2731B">
        <w:t>9.3.12.4</w:t>
      </w:r>
      <w:r w:rsidRPr="00F2731B">
        <w:rPr>
          <w:lang w:eastAsia="zh-CN"/>
        </w:rPr>
        <w:t xml:space="preserve">-1: Location are </w:t>
      </w:r>
      <w:r w:rsidRPr="00F2731B">
        <w:rPr>
          <w:lang w:val="nl-NL" w:eastAsia="zh-CN"/>
        </w:rPr>
        <w:t xml:space="preserve">monitoring </w:t>
      </w:r>
      <w:r w:rsidRPr="00F2731B">
        <w:rPr>
          <w:lang w:eastAsia="zh-CN"/>
        </w:rPr>
        <w:t>notification procedure</w:t>
      </w:r>
    </w:p>
    <w:p w14:paraId="08613D98" w14:textId="77777777" w:rsidR="00A14D57" w:rsidRPr="00F2731B" w:rsidRDefault="00A14D57" w:rsidP="00A14D57">
      <w:pPr>
        <w:pStyle w:val="B1"/>
        <w:rPr>
          <w:lang w:eastAsia="zh-CN"/>
        </w:rPr>
      </w:pPr>
      <w:r w:rsidRPr="00F2731B">
        <w:rPr>
          <w:lang w:eastAsia="zh-CN"/>
        </w:rPr>
        <w:t>1</w:t>
      </w:r>
      <w:r w:rsidRPr="00F2731B">
        <w:t>.</w:t>
      </w:r>
      <w:r w:rsidRPr="00F2731B">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158498E8"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 xml:space="preserve">The location management </w:t>
      </w:r>
      <w:r w:rsidRPr="00F2731B">
        <w:t xml:space="preserve">server </w:t>
      </w:r>
      <w:r w:rsidRPr="00F2731B">
        <w:rPr>
          <w:lang w:eastAsia="zh-CN"/>
        </w:rPr>
        <w:t xml:space="preserve">sends a location area </w:t>
      </w:r>
      <w:r w:rsidRPr="00F2731B">
        <w:rPr>
          <w:lang w:val="nl-NL" w:eastAsia="zh-CN"/>
        </w:rPr>
        <w:t xml:space="preserve">monitoring </w:t>
      </w:r>
      <w:r w:rsidRPr="00F2731B">
        <w:rPr>
          <w:lang w:eastAsia="zh-CN"/>
        </w:rPr>
        <w:t xml:space="preserve">notification to the VAL server. In the notification message, the location management server includes the information as specified in </w:t>
      </w:r>
      <w:r w:rsidRPr="00F2731B">
        <w:t>Table </w:t>
      </w:r>
      <w:r w:rsidRPr="00F2731B">
        <w:rPr>
          <w:lang w:eastAsia="zh-CN"/>
        </w:rPr>
        <w:t>9.3</w:t>
      </w:r>
      <w:r w:rsidRPr="00F2731B">
        <w:rPr>
          <w:lang w:val="en-US"/>
        </w:rPr>
        <w:t>.2</w:t>
      </w:r>
      <w:r w:rsidRPr="00F2731B">
        <w:t>.16</w:t>
      </w:r>
      <w:r w:rsidRPr="00F2731B">
        <w:rPr>
          <w:lang w:val="en-US" w:eastAsia="zh-CN"/>
        </w:rPr>
        <w:t>-</w:t>
      </w:r>
      <w:r w:rsidRPr="00F2731B">
        <w:t>1.</w:t>
      </w:r>
    </w:p>
    <w:p w14:paraId="1AEAC7F6" w14:textId="77777777" w:rsidR="00A14D57" w:rsidRPr="00F2731B" w:rsidRDefault="00A14D57" w:rsidP="00A14D57">
      <w:pPr>
        <w:pStyle w:val="Heading2"/>
      </w:pPr>
      <w:bookmarkStart w:id="559" w:name="_Toc155091507"/>
      <w:r w:rsidRPr="00F2731B">
        <w:t>9.4</w:t>
      </w:r>
      <w:r w:rsidRPr="00F2731B">
        <w:tab/>
        <w:t>SEAL APIs for location management</w:t>
      </w:r>
      <w:bookmarkEnd w:id="559"/>
    </w:p>
    <w:p w14:paraId="3C05ED60" w14:textId="77777777" w:rsidR="00A14D57" w:rsidRPr="00F2731B" w:rsidRDefault="00A14D57" w:rsidP="00A14D57">
      <w:pPr>
        <w:pStyle w:val="Heading3"/>
      </w:pPr>
      <w:bookmarkStart w:id="560" w:name="_Toc155091508"/>
      <w:r w:rsidRPr="00F2731B">
        <w:t>9.4.1</w:t>
      </w:r>
      <w:r w:rsidRPr="00F2731B">
        <w:tab/>
        <w:t>General</w:t>
      </w:r>
      <w:bookmarkEnd w:id="560"/>
    </w:p>
    <w:p w14:paraId="4A7060E1" w14:textId="77777777" w:rsidR="00A14D57" w:rsidRPr="00F2731B" w:rsidRDefault="00A14D57" w:rsidP="00A14D57">
      <w:r w:rsidRPr="00F2731B">
        <w:t>Table 9.4.1-1 illustrates the SEAL APIs for location management.</w:t>
      </w:r>
    </w:p>
    <w:p w14:paraId="54416BE2" w14:textId="77777777" w:rsidR="00A14D57" w:rsidRPr="00F2731B" w:rsidRDefault="00A14D57" w:rsidP="00A14D57">
      <w:pPr>
        <w:pStyle w:val="TH"/>
        <w:rPr>
          <w:rFonts w:eastAsia="SimSun"/>
          <w:lang w:eastAsia="zh-CN"/>
        </w:rPr>
      </w:pPr>
      <w:r w:rsidRPr="00F2731B">
        <w:lastRenderedPageBreak/>
        <w:t>Table 9.4.1-1: List of SEAL APIs for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3260"/>
        <w:gridCol w:w="1984"/>
        <w:gridCol w:w="1809"/>
      </w:tblGrid>
      <w:tr w:rsidR="00A14D57" w:rsidRPr="00F2731B" w14:paraId="23DD5806" w14:textId="77777777" w:rsidTr="009F1FEA">
        <w:tc>
          <w:tcPr>
            <w:tcW w:w="2802" w:type="dxa"/>
            <w:shd w:val="clear" w:color="auto" w:fill="auto"/>
          </w:tcPr>
          <w:p w14:paraId="6CD49644" w14:textId="77777777" w:rsidR="00A14D57" w:rsidRPr="00F2731B" w:rsidRDefault="00A14D57" w:rsidP="009F1FEA">
            <w:pPr>
              <w:pStyle w:val="TAH"/>
            </w:pPr>
            <w:r w:rsidRPr="00F2731B">
              <w:t>API Name</w:t>
            </w:r>
          </w:p>
        </w:tc>
        <w:tc>
          <w:tcPr>
            <w:tcW w:w="3260" w:type="dxa"/>
            <w:shd w:val="clear" w:color="auto" w:fill="auto"/>
          </w:tcPr>
          <w:p w14:paraId="32958E63" w14:textId="77777777" w:rsidR="00A14D57" w:rsidRPr="00F2731B" w:rsidRDefault="00A14D57" w:rsidP="009F1FEA">
            <w:pPr>
              <w:pStyle w:val="TAH"/>
            </w:pPr>
            <w:r w:rsidRPr="00F2731B">
              <w:t>API Operations</w:t>
            </w:r>
          </w:p>
        </w:tc>
        <w:tc>
          <w:tcPr>
            <w:tcW w:w="1984" w:type="dxa"/>
            <w:shd w:val="clear" w:color="auto" w:fill="auto"/>
          </w:tcPr>
          <w:p w14:paraId="2E844428" w14:textId="77777777" w:rsidR="00A14D57" w:rsidRPr="00F2731B" w:rsidRDefault="00A14D57" w:rsidP="009F1FEA">
            <w:pPr>
              <w:pStyle w:val="TAH"/>
            </w:pPr>
            <w:r w:rsidRPr="00F2731B">
              <w:t>Known Consumer(s)</w:t>
            </w:r>
          </w:p>
        </w:tc>
        <w:tc>
          <w:tcPr>
            <w:tcW w:w="1809" w:type="dxa"/>
            <w:shd w:val="clear" w:color="auto" w:fill="auto"/>
          </w:tcPr>
          <w:p w14:paraId="2337845B" w14:textId="77777777" w:rsidR="00A14D57" w:rsidRPr="00F2731B" w:rsidRDefault="00A14D57" w:rsidP="009F1FEA">
            <w:pPr>
              <w:pStyle w:val="TAH"/>
            </w:pPr>
            <w:r w:rsidRPr="00F2731B">
              <w:t>Communication Type</w:t>
            </w:r>
          </w:p>
        </w:tc>
      </w:tr>
      <w:tr w:rsidR="00A14D57" w:rsidRPr="00F2731B" w14:paraId="183DFF2D" w14:textId="77777777" w:rsidTr="009F1FEA">
        <w:trPr>
          <w:trHeight w:val="136"/>
        </w:trPr>
        <w:tc>
          <w:tcPr>
            <w:tcW w:w="2802" w:type="dxa"/>
            <w:shd w:val="clear" w:color="auto" w:fill="auto"/>
          </w:tcPr>
          <w:p w14:paraId="7D86A429" w14:textId="77777777" w:rsidR="00A14D57" w:rsidRPr="00F2731B" w:rsidRDefault="00A14D57" w:rsidP="009F1FEA">
            <w:pPr>
              <w:pStyle w:val="TAL"/>
            </w:pPr>
            <w:r w:rsidRPr="00F2731B">
              <w:t>SS_LocationReporting</w:t>
            </w:r>
          </w:p>
        </w:tc>
        <w:tc>
          <w:tcPr>
            <w:tcW w:w="3260" w:type="dxa"/>
            <w:shd w:val="clear" w:color="auto" w:fill="auto"/>
          </w:tcPr>
          <w:p w14:paraId="3154ABC3" w14:textId="77777777" w:rsidR="00A14D57" w:rsidRPr="00F2731B" w:rsidRDefault="00A14D57" w:rsidP="009F1FEA">
            <w:pPr>
              <w:pStyle w:val="TAL"/>
            </w:pPr>
            <w:r w:rsidRPr="00F2731B">
              <w:t>Create_Trigger_Location_Reporting</w:t>
            </w:r>
          </w:p>
          <w:p w14:paraId="184E1CDA" w14:textId="77777777" w:rsidR="00A14D57" w:rsidRPr="00F2731B" w:rsidRDefault="00A14D57" w:rsidP="009F1FEA">
            <w:pPr>
              <w:pStyle w:val="TAL"/>
            </w:pPr>
            <w:r w:rsidRPr="00F2731B">
              <w:t>Update_Trigger_Location_Reporting</w:t>
            </w:r>
          </w:p>
          <w:p w14:paraId="60BCC882" w14:textId="77777777" w:rsidR="00775C8C" w:rsidRDefault="00A14D57" w:rsidP="00775C8C">
            <w:pPr>
              <w:pStyle w:val="TAL"/>
            </w:pPr>
            <w:r w:rsidRPr="00F2731B">
              <w:t>Cancel_Trigger_Location_Reporting</w:t>
            </w:r>
          </w:p>
          <w:p w14:paraId="07B595D7" w14:textId="45651617" w:rsidR="00A14D57" w:rsidRPr="00F2731B" w:rsidRDefault="00775C8C" w:rsidP="00775C8C">
            <w:pPr>
              <w:pStyle w:val="TAL"/>
            </w:pPr>
            <w:r>
              <w:t>Notify_Trigger_Location_Reporting</w:t>
            </w:r>
          </w:p>
        </w:tc>
        <w:tc>
          <w:tcPr>
            <w:tcW w:w="1984" w:type="dxa"/>
            <w:shd w:val="clear" w:color="auto" w:fill="auto"/>
          </w:tcPr>
          <w:p w14:paraId="5C4206E3" w14:textId="77777777" w:rsidR="00A14D57" w:rsidRPr="00F2731B" w:rsidRDefault="00A14D57" w:rsidP="009F1FEA">
            <w:pPr>
              <w:pStyle w:val="TAL"/>
              <w:rPr>
                <w:lang w:eastAsia="zh-CN"/>
              </w:rPr>
            </w:pPr>
            <w:r w:rsidRPr="00F2731B">
              <w:t>VAL server</w:t>
            </w:r>
          </w:p>
        </w:tc>
        <w:tc>
          <w:tcPr>
            <w:tcW w:w="1809" w:type="dxa"/>
            <w:shd w:val="clear" w:color="auto" w:fill="auto"/>
          </w:tcPr>
          <w:p w14:paraId="6C0F0BA1" w14:textId="52156F05" w:rsidR="00A14D57" w:rsidRPr="00F2731B" w:rsidRDefault="00775C8C" w:rsidP="009F1FEA">
            <w:pPr>
              <w:pStyle w:val="TAL"/>
            </w:pPr>
            <w:r w:rsidRPr="00775C8C">
              <w:t>Subscribe/Notify</w:t>
            </w:r>
          </w:p>
        </w:tc>
      </w:tr>
      <w:tr w:rsidR="00A14D57" w:rsidRPr="00F2731B" w14:paraId="25D17068" w14:textId="77777777" w:rsidTr="009F1FEA">
        <w:trPr>
          <w:trHeight w:val="136"/>
        </w:trPr>
        <w:tc>
          <w:tcPr>
            <w:tcW w:w="2802" w:type="dxa"/>
            <w:vMerge w:val="restart"/>
            <w:shd w:val="clear" w:color="auto" w:fill="auto"/>
          </w:tcPr>
          <w:p w14:paraId="1D73132D" w14:textId="77777777" w:rsidR="00A14D57" w:rsidRPr="00F2731B" w:rsidRDefault="00A14D57" w:rsidP="009F1FEA">
            <w:pPr>
              <w:pStyle w:val="TAL"/>
            </w:pPr>
            <w:r w:rsidRPr="00F2731B">
              <w:t>SS_LocationInfoEvent</w:t>
            </w:r>
          </w:p>
        </w:tc>
        <w:tc>
          <w:tcPr>
            <w:tcW w:w="3260" w:type="dxa"/>
            <w:shd w:val="clear" w:color="auto" w:fill="auto"/>
          </w:tcPr>
          <w:p w14:paraId="62B3772B" w14:textId="77777777" w:rsidR="00A14D57" w:rsidRPr="00F2731B" w:rsidRDefault="00A14D57" w:rsidP="009F1FEA">
            <w:pPr>
              <w:pStyle w:val="TAL"/>
            </w:pPr>
            <w:r w:rsidRPr="00F2731B">
              <w:t>Subscribe_Location_Info</w:t>
            </w:r>
            <w:r w:rsidRPr="00F2731B" w:rsidDel="00E64176">
              <w:t xml:space="preserve"> </w:t>
            </w:r>
          </w:p>
        </w:tc>
        <w:tc>
          <w:tcPr>
            <w:tcW w:w="1984" w:type="dxa"/>
            <w:shd w:val="clear" w:color="auto" w:fill="auto"/>
          </w:tcPr>
          <w:p w14:paraId="19EF93F3" w14:textId="77777777" w:rsidR="00A14D57" w:rsidRPr="00F2731B" w:rsidRDefault="00A14D57" w:rsidP="009F1FEA">
            <w:pPr>
              <w:pStyle w:val="TAL"/>
              <w:rPr>
                <w:lang w:eastAsia="zh-CN"/>
              </w:rPr>
            </w:pPr>
            <w:r w:rsidRPr="00F2731B">
              <w:t>VAL server</w:t>
            </w:r>
          </w:p>
        </w:tc>
        <w:tc>
          <w:tcPr>
            <w:tcW w:w="1809" w:type="dxa"/>
            <w:vMerge w:val="restart"/>
            <w:shd w:val="clear" w:color="auto" w:fill="auto"/>
          </w:tcPr>
          <w:p w14:paraId="170B9743" w14:textId="77777777" w:rsidR="00A14D57" w:rsidRPr="00F2731B" w:rsidRDefault="00A14D57" w:rsidP="009F1FEA">
            <w:pPr>
              <w:pStyle w:val="TAL"/>
            </w:pPr>
            <w:r w:rsidRPr="00F2731B">
              <w:t>Subscribe/Notify</w:t>
            </w:r>
          </w:p>
          <w:p w14:paraId="32B6B1D8" w14:textId="77777777" w:rsidR="00A14D57" w:rsidRPr="00F2731B" w:rsidRDefault="00A14D57" w:rsidP="009F1FEA">
            <w:pPr>
              <w:pStyle w:val="TAL"/>
            </w:pPr>
          </w:p>
        </w:tc>
      </w:tr>
      <w:tr w:rsidR="00A14D57" w:rsidRPr="00F2731B" w14:paraId="5E064C06" w14:textId="77777777" w:rsidTr="009F1FEA">
        <w:trPr>
          <w:trHeight w:val="136"/>
        </w:trPr>
        <w:tc>
          <w:tcPr>
            <w:tcW w:w="2802" w:type="dxa"/>
            <w:vMerge/>
            <w:shd w:val="clear" w:color="auto" w:fill="auto"/>
          </w:tcPr>
          <w:p w14:paraId="6ED1FD73" w14:textId="77777777" w:rsidR="00A14D57" w:rsidRPr="00F2731B" w:rsidRDefault="00A14D57" w:rsidP="009F1FEA">
            <w:pPr>
              <w:pStyle w:val="TAL"/>
            </w:pPr>
          </w:p>
        </w:tc>
        <w:tc>
          <w:tcPr>
            <w:tcW w:w="3260" w:type="dxa"/>
            <w:shd w:val="clear" w:color="auto" w:fill="auto"/>
          </w:tcPr>
          <w:p w14:paraId="08F52369" w14:textId="77777777" w:rsidR="00A14D57" w:rsidRPr="00F2731B" w:rsidRDefault="00A14D57" w:rsidP="009F1FEA">
            <w:pPr>
              <w:pStyle w:val="TAL"/>
            </w:pPr>
            <w:r w:rsidRPr="00F2731B">
              <w:t>Notifiy_Location_Info</w:t>
            </w:r>
          </w:p>
        </w:tc>
        <w:tc>
          <w:tcPr>
            <w:tcW w:w="1984" w:type="dxa"/>
            <w:shd w:val="clear" w:color="auto" w:fill="auto"/>
          </w:tcPr>
          <w:p w14:paraId="3F5C25B9" w14:textId="77777777" w:rsidR="00A14D57" w:rsidRPr="00F2731B" w:rsidRDefault="00A14D57" w:rsidP="009F1FEA">
            <w:pPr>
              <w:pStyle w:val="TAL"/>
              <w:rPr>
                <w:lang w:eastAsia="zh-CN"/>
              </w:rPr>
            </w:pPr>
            <w:r w:rsidRPr="00F2731B">
              <w:t>VAL server</w:t>
            </w:r>
          </w:p>
        </w:tc>
        <w:tc>
          <w:tcPr>
            <w:tcW w:w="1809" w:type="dxa"/>
            <w:vMerge/>
            <w:shd w:val="clear" w:color="auto" w:fill="auto"/>
          </w:tcPr>
          <w:p w14:paraId="4D1FF4FC" w14:textId="77777777" w:rsidR="00A14D57" w:rsidRPr="00F2731B" w:rsidRDefault="00A14D57" w:rsidP="009F1FEA">
            <w:pPr>
              <w:pStyle w:val="TAL"/>
            </w:pPr>
          </w:p>
        </w:tc>
      </w:tr>
      <w:tr w:rsidR="00A14D57" w:rsidRPr="00F2731B" w14:paraId="3E2E4E72" w14:textId="77777777" w:rsidTr="009F1FEA">
        <w:trPr>
          <w:trHeight w:val="136"/>
        </w:trPr>
        <w:tc>
          <w:tcPr>
            <w:tcW w:w="2802" w:type="dxa"/>
            <w:shd w:val="clear" w:color="auto" w:fill="auto"/>
          </w:tcPr>
          <w:p w14:paraId="329F7246" w14:textId="77777777" w:rsidR="00A14D57" w:rsidRPr="00F2731B" w:rsidRDefault="00A14D57" w:rsidP="009F1FEA">
            <w:pPr>
              <w:pStyle w:val="TAL"/>
            </w:pPr>
            <w:r w:rsidRPr="00F2731B">
              <w:t>SS_LocationInfoRetrieval</w:t>
            </w:r>
          </w:p>
        </w:tc>
        <w:tc>
          <w:tcPr>
            <w:tcW w:w="3260" w:type="dxa"/>
            <w:shd w:val="clear" w:color="auto" w:fill="auto"/>
          </w:tcPr>
          <w:p w14:paraId="29EFB715" w14:textId="77777777" w:rsidR="00A14D57" w:rsidRPr="00F2731B" w:rsidRDefault="00A14D57" w:rsidP="009F1FEA">
            <w:pPr>
              <w:pStyle w:val="TAL"/>
            </w:pPr>
            <w:r w:rsidRPr="00F2731B">
              <w:t>Obtain_Location_Info</w:t>
            </w:r>
          </w:p>
        </w:tc>
        <w:tc>
          <w:tcPr>
            <w:tcW w:w="1984" w:type="dxa"/>
            <w:shd w:val="clear" w:color="auto" w:fill="auto"/>
          </w:tcPr>
          <w:p w14:paraId="6C4F5753" w14:textId="77777777" w:rsidR="00A14D57" w:rsidRPr="00F2731B" w:rsidRDefault="00A14D57" w:rsidP="009F1FEA">
            <w:pPr>
              <w:pStyle w:val="TAL"/>
              <w:rPr>
                <w:lang w:eastAsia="zh-CN"/>
              </w:rPr>
            </w:pPr>
            <w:r w:rsidRPr="00F2731B">
              <w:t>VAL server</w:t>
            </w:r>
          </w:p>
        </w:tc>
        <w:tc>
          <w:tcPr>
            <w:tcW w:w="1809" w:type="dxa"/>
            <w:shd w:val="clear" w:color="auto" w:fill="auto"/>
          </w:tcPr>
          <w:p w14:paraId="3AD5FBEC" w14:textId="77777777" w:rsidR="00A14D57" w:rsidRPr="00F2731B" w:rsidRDefault="00A14D57" w:rsidP="009F1FEA">
            <w:pPr>
              <w:pStyle w:val="TAL"/>
            </w:pPr>
            <w:r w:rsidRPr="00F2731B">
              <w:t>Request /Response</w:t>
            </w:r>
          </w:p>
        </w:tc>
      </w:tr>
      <w:tr w:rsidR="00A14D57" w:rsidRPr="00F2731B" w14:paraId="7BEEB738" w14:textId="77777777" w:rsidTr="009F1FEA">
        <w:trPr>
          <w:trHeight w:val="136"/>
        </w:trPr>
        <w:tc>
          <w:tcPr>
            <w:tcW w:w="2802" w:type="dxa"/>
            <w:shd w:val="clear" w:color="auto" w:fill="auto"/>
          </w:tcPr>
          <w:p w14:paraId="118450B8" w14:textId="77777777" w:rsidR="00A14D57" w:rsidRPr="00F2731B" w:rsidRDefault="00A14D57" w:rsidP="009F1FEA">
            <w:pPr>
              <w:pStyle w:val="TAL"/>
            </w:pPr>
            <w:r w:rsidRPr="00F2731B">
              <w:t>SS_LocationAreaInfoRetrieval</w:t>
            </w:r>
          </w:p>
        </w:tc>
        <w:tc>
          <w:tcPr>
            <w:tcW w:w="3260" w:type="dxa"/>
            <w:shd w:val="clear" w:color="auto" w:fill="auto"/>
          </w:tcPr>
          <w:p w14:paraId="1C196C80" w14:textId="77777777" w:rsidR="00A14D57" w:rsidRPr="00F2731B" w:rsidRDefault="00A14D57" w:rsidP="009F1FEA">
            <w:pPr>
              <w:pStyle w:val="TAL"/>
            </w:pPr>
            <w:r w:rsidRPr="00F2731B">
              <w:t>Obtain_UEs_Info</w:t>
            </w:r>
          </w:p>
        </w:tc>
        <w:tc>
          <w:tcPr>
            <w:tcW w:w="1984" w:type="dxa"/>
            <w:shd w:val="clear" w:color="auto" w:fill="auto"/>
          </w:tcPr>
          <w:p w14:paraId="1664332F" w14:textId="77777777" w:rsidR="00A14D57" w:rsidRPr="00F2731B" w:rsidRDefault="00A14D57" w:rsidP="009F1FEA">
            <w:pPr>
              <w:pStyle w:val="TAL"/>
            </w:pPr>
            <w:r w:rsidRPr="00F2731B">
              <w:t>VAL server</w:t>
            </w:r>
          </w:p>
        </w:tc>
        <w:tc>
          <w:tcPr>
            <w:tcW w:w="1809" w:type="dxa"/>
            <w:shd w:val="clear" w:color="auto" w:fill="auto"/>
          </w:tcPr>
          <w:p w14:paraId="1D0C4CE5" w14:textId="77777777" w:rsidR="00A14D57" w:rsidRPr="00F2731B" w:rsidRDefault="00A14D57" w:rsidP="009F1FEA">
            <w:pPr>
              <w:pStyle w:val="TAL"/>
            </w:pPr>
            <w:r w:rsidRPr="00F2731B">
              <w:t>Request/Response</w:t>
            </w:r>
          </w:p>
        </w:tc>
      </w:tr>
      <w:tr w:rsidR="00A14D57" w:rsidRPr="00F2731B" w14:paraId="1A07425C" w14:textId="77777777" w:rsidTr="009F1FEA">
        <w:trPr>
          <w:trHeight w:val="136"/>
        </w:trPr>
        <w:tc>
          <w:tcPr>
            <w:tcW w:w="2802" w:type="dxa"/>
            <w:vMerge w:val="restart"/>
            <w:shd w:val="clear" w:color="auto" w:fill="auto"/>
          </w:tcPr>
          <w:p w14:paraId="0FF7CADE" w14:textId="77777777" w:rsidR="00A14D57" w:rsidRPr="00F2731B" w:rsidRDefault="00A14D57" w:rsidP="009F1FEA">
            <w:pPr>
              <w:pStyle w:val="TAL"/>
            </w:pPr>
            <w:r w:rsidRPr="00F2731B">
              <w:t>SS_LocationMonitoring</w:t>
            </w:r>
          </w:p>
        </w:tc>
        <w:tc>
          <w:tcPr>
            <w:tcW w:w="3260" w:type="dxa"/>
            <w:shd w:val="clear" w:color="auto" w:fill="auto"/>
          </w:tcPr>
          <w:p w14:paraId="302E734D" w14:textId="77777777" w:rsidR="00A14D57" w:rsidRPr="00F2731B" w:rsidRDefault="00A14D57" w:rsidP="009F1FEA">
            <w:pPr>
              <w:pStyle w:val="TAL"/>
            </w:pPr>
            <w:r w:rsidRPr="00F2731B">
              <w:t>Subscribe_Location_Monitoring</w:t>
            </w:r>
          </w:p>
        </w:tc>
        <w:tc>
          <w:tcPr>
            <w:tcW w:w="1984" w:type="dxa"/>
            <w:shd w:val="clear" w:color="auto" w:fill="auto"/>
          </w:tcPr>
          <w:p w14:paraId="010A23D9" w14:textId="77777777" w:rsidR="00A14D57" w:rsidRPr="00F2731B" w:rsidRDefault="00A14D57" w:rsidP="009F1FEA">
            <w:pPr>
              <w:pStyle w:val="TAL"/>
            </w:pPr>
            <w:r w:rsidRPr="00F2731B">
              <w:t>VAL server</w:t>
            </w:r>
          </w:p>
        </w:tc>
        <w:tc>
          <w:tcPr>
            <w:tcW w:w="1809" w:type="dxa"/>
            <w:vMerge w:val="restart"/>
            <w:shd w:val="clear" w:color="auto" w:fill="auto"/>
          </w:tcPr>
          <w:p w14:paraId="7D0DEB42" w14:textId="77777777" w:rsidR="00A14D57" w:rsidRPr="00F2731B" w:rsidRDefault="00A14D57" w:rsidP="009F1FEA">
            <w:pPr>
              <w:pStyle w:val="TAL"/>
            </w:pPr>
            <w:r w:rsidRPr="00F2731B">
              <w:t>Subscribe/Notify</w:t>
            </w:r>
          </w:p>
        </w:tc>
      </w:tr>
      <w:tr w:rsidR="00A14D57" w:rsidRPr="00F2731B" w14:paraId="030E7D52" w14:textId="77777777" w:rsidTr="009F1FEA">
        <w:trPr>
          <w:trHeight w:val="136"/>
        </w:trPr>
        <w:tc>
          <w:tcPr>
            <w:tcW w:w="2802" w:type="dxa"/>
            <w:vMerge/>
            <w:shd w:val="clear" w:color="auto" w:fill="auto"/>
          </w:tcPr>
          <w:p w14:paraId="23897A59" w14:textId="77777777" w:rsidR="00A14D57" w:rsidRPr="00F2731B" w:rsidRDefault="00A14D57" w:rsidP="009F1FEA">
            <w:pPr>
              <w:pStyle w:val="TAL"/>
            </w:pPr>
          </w:p>
        </w:tc>
        <w:tc>
          <w:tcPr>
            <w:tcW w:w="3260" w:type="dxa"/>
            <w:shd w:val="clear" w:color="auto" w:fill="auto"/>
          </w:tcPr>
          <w:p w14:paraId="6C276146" w14:textId="77777777" w:rsidR="00A14D57" w:rsidRPr="00F2731B" w:rsidRDefault="00A14D57" w:rsidP="009F1FEA">
            <w:pPr>
              <w:pStyle w:val="TAL"/>
            </w:pPr>
            <w:r w:rsidRPr="00F2731B">
              <w:t>Notify_Location_Monitoring_Events</w:t>
            </w:r>
          </w:p>
        </w:tc>
        <w:tc>
          <w:tcPr>
            <w:tcW w:w="1984" w:type="dxa"/>
            <w:shd w:val="clear" w:color="auto" w:fill="auto"/>
          </w:tcPr>
          <w:p w14:paraId="3DCBBC6E" w14:textId="77777777" w:rsidR="00A14D57" w:rsidRPr="00F2731B" w:rsidRDefault="00A14D57" w:rsidP="009F1FEA">
            <w:pPr>
              <w:pStyle w:val="TAL"/>
            </w:pPr>
            <w:r w:rsidRPr="00F2731B">
              <w:t>VAL server</w:t>
            </w:r>
          </w:p>
        </w:tc>
        <w:tc>
          <w:tcPr>
            <w:tcW w:w="1809" w:type="dxa"/>
            <w:vMerge/>
            <w:shd w:val="clear" w:color="auto" w:fill="auto"/>
          </w:tcPr>
          <w:p w14:paraId="4C08A77E" w14:textId="77777777" w:rsidR="00A14D57" w:rsidRPr="00F2731B" w:rsidRDefault="00A14D57" w:rsidP="009F1FEA">
            <w:pPr>
              <w:pStyle w:val="TAL"/>
            </w:pPr>
          </w:p>
        </w:tc>
      </w:tr>
    </w:tbl>
    <w:p w14:paraId="5DEA5F85" w14:textId="77777777" w:rsidR="00A14D57" w:rsidRPr="00F2731B" w:rsidRDefault="00A14D57" w:rsidP="00A14D57"/>
    <w:p w14:paraId="035F5C05" w14:textId="77777777" w:rsidR="00A14D57" w:rsidRPr="00F2731B" w:rsidRDefault="00A14D57" w:rsidP="00A14D57">
      <w:pPr>
        <w:pStyle w:val="Heading3"/>
      </w:pPr>
      <w:bookmarkStart w:id="561" w:name="_Toc155091509"/>
      <w:r w:rsidRPr="00F2731B">
        <w:t>9.4.2</w:t>
      </w:r>
      <w:r w:rsidRPr="00F2731B">
        <w:tab/>
        <w:t>SS_LocationReporting API</w:t>
      </w:r>
      <w:bookmarkEnd w:id="561"/>
    </w:p>
    <w:p w14:paraId="7C59E91B" w14:textId="77777777" w:rsidR="00A14D57" w:rsidRPr="00F2731B" w:rsidRDefault="00A14D57" w:rsidP="00A14D57">
      <w:pPr>
        <w:pStyle w:val="Heading4"/>
      </w:pPr>
      <w:bookmarkStart w:id="562" w:name="_Toc155091510"/>
      <w:r w:rsidRPr="00F2731B">
        <w:t>9.4.2.1</w:t>
      </w:r>
      <w:r w:rsidRPr="00F2731B">
        <w:tab/>
        <w:t>General</w:t>
      </w:r>
      <w:bookmarkEnd w:id="562"/>
    </w:p>
    <w:p w14:paraId="2050A0FA" w14:textId="77777777" w:rsidR="00A14D57" w:rsidRPr="00F2731B" w:rsidRDefault="00A14D57" w:rsidP="00A14D57">
      <w:r w:rsidRPr="00F2731B">
        <w:rPr>
          <w:b/>
        </w:rPr>
        <w:t>API description:</w:t>
      </w:r>
      <w:r w:rsidRPr="00F2731B">
        <w:t xml:space="preserve"> This API enables the VAL server to trigger reporting of location information to the location management server over LM-S.</w:t>
      </w:r>
    </w:p>
    <w:p w14:paraId="503C6D83" w14:textId="77777777" w:rsidR="00A14D57" w:rsidRPr="00F2731B" w:rsidRDefault="00A14D57" w:rsidP="00A14D57">
      <w:pPr>
        <w:pStyle w:val="Heading4"/>
      </w:pPr>
      <w:bookmarkStart w:id="563" w:name="_Toc155091511"/>
      <w:r w:rsidRPr="00F2731B">
        <w:t>9.4.2.2</w:t>
      </w:r>
      <w:r w:rsidRPr="00F2731B">
        <w:tab/>
        <w:t>Create_Trigger_Location_Reporting operation</w:t>
      </w:r>
      <w:bookmarkEnd w:id="563"/>
    </w:p>
    <w:p w14:paraId="39421A80" w14:textId="77777777" w:rsidR="00A14D57" w:rsidRPr="00F2731B" w:rsidRDefault="00A14D57" w:rsidP="00A14D57">
      <w:r w:rsidRPr="00F2731B">
        <w:rPr>
          <w:b/>
        </w:rPr>
        <w:t xml:space="preserve">API operation name: </w:t>
      </w:r>
      <w:r w:rsidRPr="00F2731B">
        <w:t>Create_Trigger_Location_Reporting</w:t>
      </w:r>
    </w:p>
    <w:p w14:paraId="37FF6728" w14:textId="77777777" w:rsidR="00A14D57" w:rsidRPr="00F2731B" w:rsidRDefault="00A14D57" w:rsidP="00A14D57">
      <w:pPr>
        <w:rPr>
          <w:lang w:eastAsia="zh-CN"/>
        </w:rPr>
      </w:pPr>
      <w:r w:rsidRPr="00F2731B">
        <w:rPr>
          <w:b/>
        </w:rPr>
        <w:t>Description:</w:t>
      </w:r>
      <w:r w:rsidRPr="00F2731B">
        <w:t xml:space="preserve"> Creates the trigger to report location information.</w:t>
      </w:r>
    </w:p>
    <w:p w14:paraId="5C254E62" w14:textId="77777777" w:rsidR="00A14D57" w:rsidRPr="00F2731B" w:rsidRDefault="00A14D57" w:rsidP="00A14D57">
      <w:r w:rsidRPr="00F2731B">
        <w:rPr>
          <w:b/>
        </w:rPr>
        <w:t>Known Consumers:</w:t>
      </w:r>
      <w:r w:rsidRPr="00F2731B">
        <w:t xml:space="preserve"> VAL server.</w:t>
      </w:r>
    </w:p>
    <w:p w14:paraId="1E3CF22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23236365"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1FA8D244" w14:textId="77777777" w:rsidR="00A14D57" w:rsidRPr="00F2731B" w:rsidRDefault="00A14D57" w:rsidP="00A14D57">
      <w:pPr>
        <w:rPr>
          <w:lang w:eastAsia="zh-CN"/>
        </w:rPr>
      </w:pPr>
      <w:r w:rsidRPr="00F2731B">
        <w:rPr>
          <w:lang w:eastAsia="zh-CN"/>
        </w:rPr>
        <w:t>See subclause 9.3.5 for the details of usage of this API operation.</w:t>
      </w:r>
    </w:p>
    <w:p w14:paraId="2A973380" w14:textId="77777777" w:rsidR="00A14D57" w:rsidRPr="00F2731B" w:rsidRDefault="00A14D57" w:rsidP="00A14D57">
      <w:pPr>
        <w:pStyle w:val="Heading4"/>
      </w:pPr>
      <w:bookmarkStart w:id="564" w:name="_Toc155091512"/>
      <w:r w:rsidRPr="00F2731B">
        <w:t>9.4.2.3</w:t>
      </w:r>
      <w:r w:rsidRPr="00F2731B">
        <w:tab/>
        <w:t>Update_Trigger_Location_Reporting operation</w:t>
      </w:r>
      <w:bookmarkEnd w:id="564"/>
    </w:p>
    <w:p w14:paraId="059F8334" w14:textId="77777777" w:rsidR="00A14D57" w:rsidRPr="00F2731B" w:rsidRDefault="00A14D57" w:rsidP="00A14D57">
      <w:r w:rsidRPr="00F2731B">
        <w:rPr>
          <w:b/>
        </w:rPr>
        <w:t xml:space="preserve">API operation name: </w:t>
      </w:r>
      <w:r w:rsidRPr="00F2731B">
        <w:t>Update_Trigger_Location_Reporting</w:t>
      </w:r>
    </w:p>
    <w:p w14:paraId="5379233A" w14:textId="77777777" w:rsidR="00A14D57" w:rsidRPr="00F2731B" w:rsidRDefault="00A14D57" w:rsidP="00A14D57">
      <w:pPr>
        <w:rPr>
          <w:lang w:eastAsia="zh-CN"/>
        </w:rPr>
      </w:pPr>
      <w:r w:rsidRPr="00F2731B">
        <w:rPr>
          <w:b/>
        </w:rPr>
        <w:t>Description:</w:t>
      </w:r>
      <w:r w:rsidRPr="00F2731B">
        <w:t xml:space="preserve"> Updates the trigger to report location information.</w:t>
      </w:r>
    </w:p>
    <w:p w14:paraId="694950E5" w14:textId="77777777" w:rsidR="00A14D57" w:rsidRPr="00F2731B" w:rsidRDefault="00A14D57" w:rsidP="00A14D57">
      <w:r w:rsidRPr="00F2731B">
        <w:rPr>
          <w:b/>
        </w:rPr>
        <w:t>Known Consumers:</w:t>
      </w:r>
      <w:r w:rsidRPr="00F2731B">
        <w:t xml:space="preserve"> VAL server.</w:t>
      </w:r>
    </w:p>
    <w:p w14:paraId="3CB13F74"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76DC0BF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72C335B4" w14:textId="77777777" w:rsidR="00A14D57" w:rsidRPr="00F2731B" w:rsidRDefault="00A14D57" w:rsidP="00A14D57">
      <w:pPr>
        <w:rPr>
          <w:noProof/>
        </w:rPr>
      </w:pPr>
      <w:r w:rsidRPr="00F2731B">
        <w:rPr>
          <w:lang w:eastAsia="zh-CN"/>
        </w:rPr>
        <w:t>See subclause 9.3.5 for the details of usage of this API operation.</w:t>
      </w:r>
    </w:p>
    <w:p w14:paraId="45F01EB8" w14:textId="77777777" w:rsidR="00A14D57" w:rsidRPr="00F2731B" w:rsidRDefault="00A14D57" w:rsidP="00A14D57">
      <w:pPr>
        <w:pStyle w:val="Heading4"/>
      </w:pPr>
      <w:bookmarkStart w:id="565" w:name="_Toc155091513"/>
      <w:r w:rsidRPr="00F2731B">
        <w:t>9.4.2.4</w:t>
      </w:r>
      <w:r w:rsidRPr="00F2731B">
        <w:tab/>
        <w:t>Cancel_Trigger_Location_Reporting operation</w:t>
      </w:r>
      <w:bookmarkEnd w:id="565"/>
    </w:p>
    <w:p w14:paraId="27D75B14" w14:textId="77777777" w:rsidR="00A14D57" w:rsidRPr="00F2731B" w:rsidRDefault="00A14D57" w:rsidP="00A14D57">
      <w:r w:rsidRPr="00F2731B">
        <w:rPr>
          <w:b/>
        </w:rPr>
        <w:t xml:space="preserve">API operation name: </w:t>
      </w:r>
      <w:r w:rsidRPr="00F2731B">
        <w:t>Cancel_Trigger_Location_Reporting</w:t>
      </w:r>
    </w:p>
    <w:p w14:paraId="0BCDC6C4" w14:textId="77777777" w:rsidR="00A14D57" w:rsidRPr="00F2731B" w:rsidRDefault="00A14D57" w:rsidP="00A14D57">
      <w:pPr>
        <w:rPr>
          <w:lang w:eastAsia="zh-CN"/>
        </w:rPr>
      </w:pPr>
      <w:r w:rsidRPr="00F2731B">
        <w:rPr>
          <w:b/>
        </w:rPr>
        <w:t>Description:</w:t>
      </w:r>
      <w:r w:rsidRPr="00F2731B">
        <w:t xml:space="preserve"> Cancels the trigger to report location information.</w:t>
      </w:r>
    </w:p>
    <w:p w14:paraId="704EFF07" w14:textId="77777777" w:rsidR="00A14D57" w:rsidRPr="00F2731B" w:rsidRDefault="00A14D57" w:rsidP="00A14D57">
      <w:r w:rsidRPr="00F2731B">
        <w:rPr>
          <w:b/>
        </w:rPr>
        <w:t>Known Consumers:</w:t>
      </w:r>
      <w:r w:rsidRPr="00F2731B">
        <w:t xml:space="preserve"> VAL server.</w:t>
      </w:r>
    </w:p>
    <w:p w14:paraId="219AA7BB"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9.3.2.8</w:t>
      </w:r>
    </w:p>
    <w:p w14:paraId="452171E5"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9.3.2.8</w:t>
      </w:r>
    </w:p>
    <w:p w14:paraId="2F1B4A8A" w14:textId="77777777" w:rsidR="00A14D57" w:rsidRPr="00F2731B" w:rsidRDefault="00A14D57" w:rsidP="00A14D57">
      <w:pPr>
        <w:rPr>
          <w:noProof/>
        </w:rPr>
      </w:pPr>
      <w:r w:rsidRPr="00F2731B">
        <w:rPr>
          <w:lang w:eastAsia="zh-CN"/>
        </w:rPr>
        <w:t>See subclause 9.3.6 for the details of usage of this API operation.</w:t>
      </w:r>
    </w:p>
    <w:p w14:paraId="55F37F68" w14:textId="1C00788E" w:rsidR="009508CA" w:rsidRPr="005A40C6" w:rsidRDefault="009508CA" w:rsidP="009508CA">
      <w:pPr>
        <w:pStyle w:val="Heading4"/>
      </w:pPr>
      <w:bookmarkStart w:id="566" w:name="_Toc155091514"/>
      <w:r w:rsidRPr="00ED00B7">
        <w:lastRenderedPageBreak/>
        <w:t>9.4.2.</w:t>
      </w:r>
      <w:r>
        <w:t>5</w:t>
      </w:r>
      <w:r w:rsidRPr="00ED00B7">
        <w:tab/>
      </w:r>
      <w:r>
        <w:t>Notify</w:t>
      </w:r>
      <w:r w:rsidRPr="00ED00B7">
        <w:t>_Trigger_Location_Reporting operation</w:t>
      </w:r>
      <w:bookmarkEnd w:id="566"/>
    </w:p>
    <w:p w14:paraId="796B934B" w14:textId="77777777" w:rsidR="009508CA" w:rsidRPr="005813B9" w:rsidRDefault="009508CA" w:rsidP="009508CA">
      <w:r>
        <w:rPr>
          <w:b/>
        </w:rPr>
        <w:t xml:space="preserve">API operation name: </w:t>
      </w:r>
      <w:r>
        <w:t>Notify</w:t>
      </w:r>
      <w:r w:rsidRPr="00FD344D">
        <w:t>_</w:t>
      </w:r>
      <w:r w:rsidRPr="00033832">
        <w:t>Trigger_Location_Reporting</w:t>
      </w:r>
    </w:p>
    <w:p w14:paraId="2EFE8E45" w14:textId="77777777" w:rsidR="009508CA" w:rsidRDefault="009508CA" w:rsidP="009508CA">
      <w:r>
        <w:rPr>
          <w:b/>
        </w:rPr>
        <w:t>D</w:t>
      </w:r>
      <w:r w:rsidRPr="00205936">
        <w:rPr>
          <w:b/>
        </w:rPr>
        <w:t>escription:</w:t>
      </w:r>
      <w:r w:rsidRPr="00FF1309">
        <w:t xml:space="preserve"> </w:t>
      </w:r>
      <w:r>
        <w:t>Notification for location report based on the location trigger.</w:t>
      </w:r>
    </w:p>
    <w:p w14:paraId="76A4C7CD" w14:textId="77777777" w:rsidR="009508CA" w:rsidRDefault="009508CA" w:rsidP="009508CA">
      <w:r w:rsidRPr="00783ED1">
        <w:rPr>
          <w:b/>
        </w:rPr>
        <w:t>Known Consumers:</w:t>
      </w:r>
      <w:r w:rsidRPr="00783ED1">
        <w:t xml:space="preserve"> </w:t>
      </w:r>
      <w:r>
        <w:t>VAL server.</w:t>
      </w:r>
    </w:p>
    <w:p w14:paraId="2A920267" w14:textId="77777777" w:rsidR="009508CA" w:rsidRPr="005813B9" w:rsidRDefault="009508CA" w:rsidP="009508CA">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3E72F7DE" w14:textId="77777777" w:rsidR="009508CA" w:rsidRDefault="009508CA" w:rsidP="009508CA">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5B9BE04E" w14:textId="77777777" w:rsidR="009508CA" w:rsidRPr="00BE5068" w:rsidRDefault="009508CA" w:rsidP="009508CA">
      <w:pPr>
        <w:rPr>
          <w:noProof/>
        </w:rPr>
      </w:pPr>
      <w:r>
        <w:rPr>
          <w:lang w:eastAsia="zh-CN"/>
        </w:rPr>
        <w:t>See subclause 9.3.5 for the details of usage of this API operation.</w:t>
      </w:r>
    </w:p>
    <w:p w14:paraId="45075CA2" w14:textId="77777777" w:rsidR="00A14D57" w:rsidRPr="00F2731B" w:rsidRDefault="00A14D57" w:rsidP="00A14D57">
      <w:pPr>
        <w:pStyle w:val="Heading3"/>
      </w:pPr>
      <w:bookmarkStart w:id="567" w:name="_Toc155091515"/>
      <w:r w:rsidRPr="00F2731B">
        <w:t>9.4.3</w:t>
      </w:r>
      <w:r w:rsidRPr="00F2731B">
        <w:tab/>
        <w:t>SS_LocationInfoEvent API</w:t>
      </w:r>
      <w:bookmarkEnd w:id="567"/>
    </w:p>
    <w:p w14:paraId="46799E26" w14:textId="77777777" w:rsidR="00A14D57" w:rsidRPr="00F2731B" w:rsidRDefault="00A14D57" w:rsidP="00A14D57">
      <w:pPr>
        <w:pStyle w:val="Heading4"/>
      </w:pPr>
      <w:bookmarkStart w:id="568" w:name="_Toc155091516"/>
      <w:r w:rsidRPr="00F2731B">
        <w:t>9.4.3.1</w:t>
      </w:r>
      <w:r w:rsidRPr="00F2731B">
        <w:tab/>
        <w:t>General</w:t>
      </w:r>
      <w:bookmarkEnd w:id="568"/>
    </w:p>
    <w:p w14:paraId="42B4F5D7" w14:textId="77777777" w:rsidR="00A14D57" w:rsidRPr="00F2731B" w:rsidRDefault="00A14D57" w:rsidP="00A14D57">
      <w:r w:rsidRPr="00F2731B">
        <w:rPr>
          <w:b/>
        </w:rPr>
        <w:t>API description:</w:t>
      </w:r>
      <w:r w:rsidRPr="00F2731B">
        <w:t xml:space="preserve"> This API enables the VAL server to subscribe and receive the UEs location information from the location management server over LM-S.</w:t>
      </w:r>
    </w:p>
    <w:p w14:paraId="3348115F" w14:textId="77777777" w:rsidR="00A14D57" w:rsidRPr="00F2731B" w:rsidRDefault="00A14D57" w:rsidP="00A14D57">
      <w:pPr>
        <w:pStyle w:val="Heading4"/>
      </w:pPr>
      <w:bookmarkStart w:id="569" w:name="_Toc155091517"/>
      <w:r w:rsidRPr="00F2731B">
        <w:t>9.4.3.2</w:t>
      </w:r>
      <w:r w:rsidRPr="00F2731B">
        <w:tab/>
        <w:t>Subscribe_Location_Info operation</w:t>
      </w:r>
      <w:bookmarkEnd w:id="569"/>
    </w:p>
    <w:p w14:paraId="6ECF424D" w14:textId="77777777" w:rsidR="00A14D57" w:rsidRPr="00F2731B" w:rsidRDefault="00A14D57" w:rsidP="00A14D57">
      <w:r w:rsidRPr="00F2731B">
        <w:rPr>
          <w:b/>
        </w:rPr>
        <w:t xml:space="preserve">API operation name: </w:t>
      </w:r>
      <w:r w:rsidRPr="00F2731B">
        <w:t>Subscribe_Location_Info</w:t>
      </w:r>
    </w:p>
    <w:p w14:paraId="202F672E" w14:textId="77777777" w:rsidR="00A14D57" w:rsidRPr="00F2731B" w:rsidRDefault="00A14D57" w:rsidP="00A14D57">
      <w:pPr>
        <w:rPr>
          <w:lang w:eastAsia="zh-CN"/>
        </w:rPr>
      </w:pPr>
      <w:r w:rsidRPr="00F2731B">
        <w:rPr>
          <w:b/>
        </w:rPr>
        <w:t>Description:</w:t>
      </w:r>
      <w:r w:rsidRPr="00F2731B">
        <w:t xml:space="preserve"> Subscription to the location information.</w:t>
      </w:r>
    </w:p>
    <w:p w14:paraId="55961611" w14:textId="77777777" w:rsidR="00A14D57" w:rsidRPr="00F2731B" w:rsidRDefault="00A14D57" w:rsidP="00A14D57">
      <w:r w:rsidRPr="00F2731B">
        <w:rPr>
          <w:b/>
        </w:rPr>
        <w:t>Known Consumers:</w:t>
      </w:r>
      <w:r w:rsidRPr="00F2731B">
        <w:t xml:space="preserve"> VAL server.</w:t>
      </w:r>
    </w:p>
    <w:p w14:paraId="79D97984"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9.3.2.5</w:t>
      </w:r>
    </w:p>
    <w:p w14:paraId="2717BA03"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9.3.2.6</w:t>
      </w:r>
    </w:p>
    <w:p w14:paraId="5447BEB5" w14:textId="77777777" w:rsidR="00A14D57" w:rsidRPr="00F2731B" w:rsidRDefault="00A14D57" w:rsidP="00A14D57">
      <w:pPr>
        <w:rPr>
          <w:noProof/>
        </w:rPr>
      </w:pPr>
      <w:r w:rsidRPr="00F2731B">
        <w:rPr>
          <w:lang w:eastAsia="zh-CN"/>
        </w:rPr>
        <w:t>See subclause 9.3.7 for the details of usage of this API operation.</w:t>
      </w:r>
    </w:p>
    <w:p w14:paraId="5F6C19BE" w14:textId="77777777" w:rsidR="00A14D57" w:rsidRPr="00F2731B" w:rsidRDefault="00A14D57" w:rsidP="00A14D57">
      <w:pPr>
        <w:pStyle w:val="Heading4"/>
      </w:pPr>
      <w:bookmarkStart w:id="570" w:name="_Toc155091518"/>
      <w:r w:rsidRPr="00F2731B">
        <w:t>9.4.3.3</w:t>
      </w:r>
      <w:r w:rsidRPr="00F2731B">
        <w:tab/>
        <w:t>Notify_Location_Info operation</w:t>
      </w:r>
      <w:bookmarkEnd w:id="570"/>
    </w:p>
    <w:p w14:paraId="51246EC1" w14:textId="77777777" w:rsidR="00A14D57" w:rsidRPr="00F2731B" w:rsidRDefault="00A14D57" w:rsidP="00A14D57">
      <w:r w:rsidRPr="00F2731B">
        <w:rPr>
          <w:b/>
        </w:rPr>
        <w:t xml:space="preserve">API operation name: </w:t>
      </w:r>
      <w:r w:rsidRPr="00F2731B">
        <w:t>Notify_Location_Info</w:t>
      </w:r>
    </w:p>
    <w:p w14:paraId="7DB9CF0E" w14:textId="77777777" w:rsidR="00A14D57" w:rsidRPr="00F2731B" w:rsidRDefault="00A14D57" w:rsidP="00A14D57">
      <w:pPr>
        <w:rPr>
          <w:lang w:eastAsia="zh-CN"/>
        </w:rPr>
      </w:pPr>
      <w:r w:rsidRPr="00F2731B">
        <w:rPr>
          <w:b/>
        </w:rPr>
        <w:t>Description:</w:t>
      </w:r>
      <w:r w:rsidRPr="00F2731B">
        <w:t xml:space="preserve"> Location information notification to the existing subscription.</w:t>
      </w:r>
    </w:p>
    <w:p w14:paraId="5C495055" w14:textId="77777777" w:rsidR="00A14D57" w:rsidRPr="00F2731B" w:rsidRDefault="00A14D57" w:rsidP="00A14D57">
      <w:r w:rsidRPr="00F2731B">
        <w:rPr>
          <w:b/>
        </w:rPr>
        <w:t>Known Consumers:</w:t>
      </w:r>
      <w:r w:rsidRPr="00F2731B">
        <w:t xml:space="preserve"> VAL server.</w:t>
      </w:r>
    </w:p>
    <w:p w14:paraId="039BBDA6"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9.3.2.7</w:t>
      </w:r>
    </w:p>
    <w:p w14:paraId="08C74AF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9.3.2.7</w:t>
      </w:r>
    </w:p>
    <w:p w14:paraId="6092DDE2" w14:textId="77777777" w:rsidR="00A14D57" w:rsidRPr="00F2731B" w:rsidRDefault="00A14D57" w:rsidP="00A14D57">
      <w:pPr>
        <w:rPr>
          <w:noProof/>
        </w:rPr>
      </w:pPr>
      <w:r w:rsidRPr="00F2731B">
        <w:rPr>
          <w:lang w:eastAsia="zh-CN"/>
        </w:rPr>
        <w:t>See subclause 9.3.8 for the details of usage of this API operation.</w:t>
      </w:r>
    </w:p>
    <w:p w14:paraId="7D571B3D" w14:textId="77777777" w:rsidR="00A14D57" w:rsidRPr="00F2731B" w:rsidRDefault="00A14D57" w:rsidP="00A14D57">
      <w:pPr>
        <w:pStyle w:val="Heading3"/>
      </w:pPr>
      <w:bookmarkStart w:id="571" w:name="_Toc155091519"/>
      <w:r w:rsidRPr="00F2731B">
        <w:t>9.4.4</w:t>
      </w:r>
      <w:r w:rsidRPr="00F2731B">
        <w:tab/>
        <w:t>SS_LocationInfoRetrieval API</w:t>
      </w:r>
      <w:bookmarkEnd w:id="571"/>
    </w:p>
    <w:p w14:paraId="11BCE1D5" w14:textId="77777777" w:rsidR="00A14D57" w:rsidRPr="00F2731B" w:rsidRDefault="00A14D57" w:rsidP="00A14D57">
      <w:pPr>
        <w:pStyle w:val="Heading4"/>
      </w:pPr>
      <w:bookmarkStart w:id="572" w:name="_Toc155091520"/>
      <w:r w:rsidRPr="00F2731B">
        <w:t>9.4.4.1</w:t>
      </w:r>
      <w:r w:rsidRPr="00F2731B">
        <w:tab/>
        <w:t>General</w:t>
      </w:r>
      <w:bookmarkEnd w:id="572"/>
    </w:p>
    <w:p w14:paraId="163066CC" w14:textId="77777777" w:rsidR="00A14D57" w:rsidRPr="00F2731B" w:rsidRDefault="00A14D57" w:rsidP="00A14D57">
      <w:r w:rsidRPr="00F2731B">
        <w:rPr>
          <w:b/>
        </w:rPr>
        <w:t>API description:</w:t>
      </w:r>
      <w:r w:rsidRPr="00F2731B">
        <w:t xml:space="preserve"> This API enables the VAL server to obtain UEs location information from the location management server over LM-S.</w:t>
      </w:r>
    </w:p>
    <w:p w14:paraId="59E45F59" w14:textId="77777777" w:rsidR="00A14D57" w:rsidRPr="00F2731B" w:rsidRDefault="00A14D57" w:rsidP="00A14D57">
      <w:pPr>
        <w:pStyle w:val="Heading4"/>
      </w:pPr>
      <w:bookmarkStart w:id="573" w:name="_Toc155091521"/>
      <w:r w:rsidRPr="00F2731B">
        <w:t>9.4.4.2</w:t>
      </w:r>
      <w:r w:rsidRPr="00F2731B">
        <w:tab/>
        <w:t>Obtain_Location_Info operation</w:t>
      </w:r>
      <w:bookmarkEnd w:id="573"/>
    </w:p>
    <w:p w14:paraId="292ABEDD" w14:textId="77777777" w:rsidR="00A14D57" w:rsidRPr="00F2731B" w:rsidRDefault="00A14D57" w:rsidP="00A14D57">
      <w:r w:rsidRPr="00F2731B">
        <w:rPr>
          <w:b/>
        </w:rPr>
        <w:t>API operation name:</w:t>
      </w:r>
      <w:r w:rsidRPr="00F2731B">
        <w:t xml:space="preserve"> Obtain_Location_Info</w:t>
      </w:r>
    </w:p>
    <w:p w14:paraId="67E8DC7B" w14:textId="77777777" w:rsidR="00A14D57" w:rsidRPr="00F2731B" w:rsidRDefault="00A14D57" w:rsidP="00A14D57">
      <w:pPr>
        <w:rPr>
          <w:lang w:val="fr-FR" w:eastAsia="zh-CN"/>
        </w:rPr>
      </w:pPr>
      <w:r w:rsidRPr="00F2731B">
        <w:rPr>
          <w:b/>
          <w:lang w:val="fr-FR"/>
        </w:rPr>
        <w:t>Description:</w:t>
      </w:r>
      <w:r w:rsidRPr="00F2731B">
        <w:rPr>
          <w:lang w:val="fr-FR"/>
        </w:rPr>
        <w:t xml:space="preserve"> Request UEs location information.</w:t>
      </w:r>
    </w:p>
    <w:p w14:paraId="6B5F3D5D" w14:textId="77777777" w:rsidR="00A14D57" w:rsidRPr="00F2731B" w:rsidRDefault="00A14D57" w:rsidP="00A14D57">
      <w:r w:rsidRPr="00F2731B">
        <w:rPr>
          <w:b/>
        </w:rPr>
        <w:t>Known Consumers:</w:t>
      </w:r>
      <w:r w:rsidRPr="00F2731B">
        <w:t xml:space="preserve"> VAL server.</w:t>
      </w:r>
    </w:p>
    <w:p w14:paraId="3FC1FB17" w14:textId="77777777" w:rsidR="00A14D57" w:rsidRPr="00F2731B" w:rsidRDefault="00A14D57" w:rsidP="00A14D57">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Refer subclause 9.3.2.3</w:t>
      </w:r>
    </w:p>
    <w:p w14:paraId="0FCA873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9.3.2.2</w:t>
      </w:r>
    </w:p>
    <w:p w14:paraId="67B0EA24" w14:textId="77777777" w:rsidR="00A14D57" w:rsidRPr="00F2731B" w:rsidRDefault="00A14D57" w:rsidP="00A14D57">
      <w:pPr>
        <w:rPr>
          <w:lang w:eastAsia="zh-CN"/>
        </w:rPr>
      </w:pPr>
      <w:r w:rsidRPr="00F2731B">
        <w:rPr>
          <w:lang w:eastAsia="zh-CN"/>
        </w:rPr>
        <w:t>See subclause 9.3.9 for the details of usage of this API operation.</w:t>
      </w:r>
    </w:p>
    <w:p w14:paraId="09135FA4" w14:textId="77777777" w:rsidR="00A14D57" w:rsidRPr="00F2731B" w:rsidRDefault="00A14D57" w:rsidP="00A14D57">
      <w:pPr>
        <w:pStyle w:val="Heading3"/>
      </w:pPr>
      <w:bookmarkStart w:id="574" w:name="_Toc155091522"/>
      <w:r w:rsidRPr="00F2731B">
        <w:t>9.4.5</w:t>
      </w:r>
      <w:r w:rsidRPr="00F2731B">
        <w:tab/>
        <w:t>SS_LocationAreaInfoRetrieval API</w:t>
      </w:r>
      <w:bookmarkEnd w:id="574"/>
    </w:p>
    <w:p w14:paraId="4748D405" w14:textId="77777777" w:rsidR="00A14D57" w:rsidRPr="00F2731B" w:rsidRDefault="00A14D57" w:rsidP="00A14D57">
      <w:pPr>
        <w:pStyle w:val="Heading4"/>
      </w:pPr>
      <w:bookmarkStart w:id="575" w:name="_Toc155091523"/>
      <w:r w:rsidRPr="00F2731B">
        <w:t>9.4.5.1</w:t>
      </w:r>
      <w:r w:rsidRPr="00F2731B">
        <w:tab/>
        <w:t>General</w:t>
      </w:r>
      <w:bookmarkEnd w:id="575"/>
    </w:p>
    <w:p w14:paraId="4FFA9B8F" w14:textId="77777777" w:rsidR="00A14D57" w:rsidRPr="00F2731B" w:rsidRDefault="00A14D57" w:rsidP="00A14D57">
      <w:r w:rsidRPr="00F2731B">
        <w:rPr>
          <w:b/>
        </w:rPr>
        <w:t>API description:</w:t>
      </w:r>
      <w:r w:rsidRPr="00F2731B">
        <w:t xml:space="preserve"> This API enables the VAL server to obtain UE(s) information in an application defined proximity range of a location from the location management server over LM-S.</w:t>
      </w:r>
    </w:p>
    <w:p w14:paraId="5C2E8B53" w14:textId="77777777" w:rsidR="00A14D57" w:rsidRPr="00F2731B" w:rsidRDefault="00A14D57" w:rsidP="00A14D57">
      <w:pPr>
        <w:pStyle w:val="Heading4"/>
      </w:pPr>
      <w:bookmarkStart w:id="576" w:name="_Toc155091524"/>
      <w:r w:rsidRPr="00F2731B">
        <w:t>9.4.5.2</w:t>
      </w:r>
      <w:r w:rsidRPr="00F2731B">
        <w:tab/>
        <w:t>Obtain_UEs_Info operation</w:t>
      </w:r>
      <w:bookmarkEnd w:id="576"/>
    </w:p>
    <w:p w14:paraId="00A3C8D8" w14:textId="77777777" w:rsidR="00A14D57" w:rsidRPr="00F2731B" w:rsidRDefault="00A14D57" w:rsidP="00A14D57">
      <w:r w:rsidRPr="00F2731B">
        <w:rPr>
          <w:b/>
        </w:rPr>
        <w:t>API operation name:</w:t>
      </w:r>
      <w:r w:rsidRPr="00F2731B">
        <w:t xml:space="preserve"> Obtain_UEs_Info</w:t>
      </w:r>
    </w:p>
    <w:p w14:paraId="265CCA35" w14:textId="77777777" w:rsidR="00A14D57" w:rsidRPr="00F2731B" w:rsidRDefault="00A14D57" w:rsidP="00A14D57">
      <w:pPr>
        <w:rPr>
          <w:lang w:eastAsia="zh-CN"/>
        </w:rPr>
      </w:pPr>
      <w:r w:rsidRPr="00F2731B">
        <w:rPr>
          <w:b/>
        </w:rPr>
        <w:t>Description:</w:t>
      </w:r>
      <w:r w:rsidRPr="00F2731B">
        <w:t xml:space="preserve"> Request UEs information in an application defined proximity range of a location.</w:t>
      </w:r>
    </w:p>
    <w:p w14:paraId="50C60E86" w14:textId="77777777" w:rsidR="00A14D57" w:rsidRPr="00F2731B" w:rsidRDefault="00A14D57" w:rsidP="00A14D57">
      <w:r w:rsidRPr="00F2731B">
        <w:rPr>
          <w:b/>
        </w:rPr>
        <w:t>Known Consumers:</w:t>
      </w:r>
      <w:r w:rsidRPr="00F2731B">
        <w:t xml:space="preserve"> VAL server.</w:t>
      </w:r>
    </w:p>
    <w:p w14:paraId="592803A8" w14:textId="77777777" w:rsidR="00A14D57" w:rsidRPr="00F2731B" w:rsidRDefault="00A14D57" w:rsidP="00A14D57">
      <w:pPr>
        <w:rPr>
          <w:lang w:eastAsia="zh-CN"/>
        </w:rPr>
      </w:pPr>
      <w:r w:rsidRPr="00F2731B">
        <w:rPr>
          <w:b/>
          <w:lang w:eastAsia="zh-CN"/>
        </w:rPr>
        <w:t xml:space="preserve">Inputs: </w:t>
      </w:r>
      <w:r w:rsidRPr="00F2731B">
        <w:rPr>
          <w:lang w:eastAsia="zh-CN"/>
        </w:rPr>
        <w:t>Refer subclause 9.3.2.9</w:t>
      </w:r>
    </w:p>
    <w:p w14:paraId="6F21256F" w14:textId="77777777" w:rsidR="00A14D57" w:rsidRPr="00F2731B" w:rsidRDefault="00A14D57" w:rsidP="00A14D57">
      <w:pPr>
        <w:rPr>
          <w:lang w:eastAsia="zh-CN"/>
        </w:rPr>
      </w:pPr>
      <w:r w:rsidRPr="00F2731B">
        <w:rPr>
          <w:b/>
          <w:lang w:eastAsia="zh-CN"/>
        </w:rPr>
        <w:t>Outputs:</w:t>
      </w:r>
      <w:r w:rsidRPr="00F2731B">
        <w:rPr>
          <w:lang w:eastAsia="zh-CN"/>
        </w:rPr>
        <w:t xml:space="preserve"> Refer subclause 9.3.2.10</w:t>
      </w:r>
    </w:p>
    <w:p w14:paraId="65A6189F" w14:textId="77777777" w:rsidR="00A14D57" w:rsidRPr="00F2731B" w:rsidRDefault="00A14D57" w:rsidP="00A14D57">
      <w:pPr>
        <w:rPr>
          <w:lang w:eastAsia="zh-CN"/>
        </w:rPr>
      </w:pPr>
      <w:r w:rsidRPr="00F2731B">
        <w:rPr>
          <w:lang w:eastAsia="zh-CN"/>
        </w:rPr>
        <w:t>See subclause 9.3.10 for the details of usage of this API operation.</w:t>
      </w:r>
    </w:p>
    <w:p w14:paraId="300B6AFF" w14:textId="77777777" w:rsidR="00A14D57" w:rsidRPr="00F2731B" w:rsidRDefault="00A14D57" w:rsidP="00A14D57">
      <w:pPr>
        <w:pStyle w:val="Heading3"/>
        <w:rPr>
          <w:lang w:eastAsia="zh-CN"/>
        </w:rPr>
      </w:pPr>
      <w:bookmarkStart w:id="577" w:name="_Hlk75243987"/>
      <w:bookmarkStart w:id="578" w:name="_Toc155091525"/>
      <w:r w:rsidRPr="00F2731B">
        <w:rPr>
          <w:lang w:eastAsia="zh-CN"/>
        </w:rPr>
        <w:t>9.4.6</w:t>
      </w:r>
      <w:r w:rsidRPr="00F2731B">
        <w:rPr>
          <w:lang w:eastAsia="zh-CN"/>
        </w:rPr>
        <w:tab/>
        <w:t>SS_LocationMonitoring API</w:t>
      </w:r>
      <w:bookmarkEnd w:id="578"/>
    </w:p>
    <w:p w14:paraId="41148D4E" w14:textId="77777777" w:rsidR="00A14D57" w:rsidRPr="00F2731B" w:rsidRDefault="00A14D57" w:rsidP="00A14D57">
      <w:pPr>
        <w:pStyle w:val="Heading4"/>
        <w:rPr>
          <w:lang w:eastAsia="zh-CN"/>
        </w:rPr>
      </w:pPr>
      <w:bookmarkStart w:id="579" w:name="_Toc155091526"/>
      <w:r w:rsidRPr="00F2731B">
        <w:rPr>
          <w:lang w:eastAsia="zh-CN"/>
        </w:rPr>
        <w:t>9.4.6.1</w:t>
      </w:r>
      <w:r w:rsidRPr="00F2731B">
        <w:rPr>
          <w:lang w:eastAsia="zh-CN"/>
        </w:rPr>
        <w:tab/>
        <w:t>General</w:t>
      </w:r>
      <w:bookmarkEnd w:id="579"/>
    </w:p>
    <w:p w14:paraId="4C7DCCEA" w14:textId="77777777" w:rsidR="00A14D57" w:rsidRPr="00F2731B" w:rsidRDefault="00A14D57" w:rsidP="00A14D57">
      <w:pPr>
        <w:rPr>
          <w:lang w:eastAsia="zh-CN"/>
        </w:rPr>
      </w:pPr>
      <w:r w:rsidRPr="00F2731B">
        <w:rPr>
          <w:b/>
        </w:rPr>
        <w:t>API description:</w:t>
      </w:r>
      <w:r w:rsidRPr="00F2731B">
        <w:t xml:space="preserve"> This API enables the VAL server to monitor the VAL UE</w:t>
      </w:r>
      <w:r w:rsidRPr="00922AFF">
        <w:t>'</w:t>
      </w:r>
      <w:r w:rsidRPr="00F2731B">
        <w:t>s location in a given area of interest, from the location management server over LM-S.</w:t>
      </w:r>
    </w:p>
    <w:p w14:paraId="112B1636" w14:textId="77777777" w:rsidR="00A14D57" w:rsidRPr="00F2731B" w:rsidRDefault="00A14D57" w:rsidP="00A14D57">
      <w:pPr>
        <w:pStyle w:val="Heading4"/>
        <w:rPr>
          <w:lang w:eastAsia="zh-CN"/>
        </w:rPr>
      </w:pPr>
      <w:bookmarkStart w:id="580" w:name="_Toc155091527"/>
      <w:r w:rsidRPr="00F2731B">
        <w:rPr>
          <w:lang w:eastAsia="zh-CN"/>
        </w:rPr>
        <w:t>9.4.6.2</w:t>
      </w:r>
      <w:r w:rsidRPr="00F2731B">
        <w:rPr>
          <w:lang w:eastAsia="zh-CN"/>
        </w:rPr>
        <w:tab/>
        <w:t>Subscribe_Location_Monitoring</w:t>
      </w:r>
      <w:bookmarkEnd w:id="580"/>
    </w:p>
    <w:p w14:paraId="3CFFC9FE" w14:textId="77777777" w:rsidR="00A14D57" w:rsidRPr="00F2731B" w:rsidRDefault="00A14D57" w:rsidP="00A14D57">
      <w:r w:rsidRPr="00F2731B">
        <w:rPr>
          <w:b/>
        </w:rPr>
        <w:t xml:space="preserve">API operation name: </w:t>
      </w:r>
      <w:r w:rsidRPr="00F2731B">
        <w:t>Subscribe_Location_Monitoring</w:t>
      </w:r>
    </w:p>
    <w:p w14:paraId="3BF4EDD7" w14:textId="77777777" w:rsidR="00A14D57" w:rsidRPr="00F2731B" w:rsidRDefault="00A14D57" w:rsidP="00A14D57">
      <w:pPr>
        <w:rPr>
          <w:lang w:eastAsia="zh-CN"/>
        </w:rPr>
      </w:pPr>
      <w:r w:rsidRPr="00F2731B">
        <w:rPr>
          <w:b/>
        </w:rPr>
        <w:t>Description:</w:t>
      </w:r>
      <w:r w:rsidRPr="00F2731B">
        <w:t xml:space="preserve"> Subscription to location monitoring.</w:t>
      </w:r>
    </w:p>
    <w:p w14:paraId="3E551F68" w14:textId="77777777" w:rsidR="00A14D57" w:rsidRPr="00F2731B" w:rsidRDefault="00A14D57" w:rsidP="00A14D57">
      <w:r w:rsidRPr="00F2731B">
        <w:rPr>
          <w:b/>
        </w:rPr>
        <w:t>Known Consumers:</w:t>
      </w:r>
      <w:r w:rsidRPr="00F2731B">
        <w:t xml:space="preserve"> VAL server.</w:t>
      </w:r>
    </w:p>
    <w:p w14:paraId="62A2AB8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9.3.2.11</w:t>
      </w:r>
    </w:p>
    <w:p w14:paraId="159A3BB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9.3.2.12.</w:t>
      </w:r>
    </w:p>
    <w:p w14:paraId="58F1E319" w14:textId="77777777" w:rsidR="00A14D57" w:rsidRPr="00F2731B" w:rsidRDefault="00A14D57" w:rsidP="00A14D57">
      <w:pPr>
        <w:rPr>
          <w:lang w:eastAsia="zh-CN"/>
        </w:rPr>
      </w:pPr>
      <w:r w:rsidRPr="00F2731B">
        <w:rPr>
          <w:lang w:eastAsia="zh-CN"/>
        </w:rPr>
        <w:t>See subclause 9.3.11.2 for the details of usage of this API operation.</w:t>
      </w:r>
    </w:p>
    <w:p w14:paraId="52A22D71" w14:textId="77777777" w:rsidR="00A14D57" w:rsidRPr="00F2731B" w:rsidRDefault="00A14D57" w:rsidP="00A14D57">
      <w:pPr>
        <w:pStyle w:val="Heading4"/>
        <w:rPr>
          <w:lang w:eastAsia="zh-CN"/>
        </w:rPr>
      </w:pPr>
      <w:bookmarkStart w:id="581" w:name="_Toc155091528"/>
      <w:r w:rsidRPr="00F2731B">
        <w:rPr>
          <w:lang w:eastAsia="zh-CN"/>
        </w:rPr>
        <w:t>9.4.6.3</w:t>
      </w:r>
      <w:r w:rsidRPr="00F2731B">
        <w:rPr>
          <w:lang w:eastAsia="zh-CN"/>
        </w:rPr>
        <w:tab/>
        <w:t>Notify_Location_Monitoring_Events</w:t>
      </w:r>
      <w:bookmarkEnd w:id="581"/>
    </w:p>
    <w:p w14:paraId="32B62F74" w14:textId="77777777" w:rsidR="00A14D57" w:rsidRPr="00F2731B" w:rsidRDefault="00A14D57" w:rsidP="00A14D57">
      <w:r w:rsidRPr="00F2731B">
        <w:rPr>
          <w:b/>
        </w:rPr>
        <w:t xml:space="preserve">API operation name: </w:t>
      </w:r>
      <w:r w:rsidRPr="00F2731B">
        <w:t>Notify_Location_Monitoring_Events</w:t>
      </w:r>
    </w:p>
    <w:p w14:paraId="12474218" w14:textId="77777777" w:rsidR="00A14D57" w:rsidRPr="00F2731B" w:rsidRDefault="00A14D57" w:rsidP="00A14D57">
      <w:pPr>
        <w:rPr>
          <w:lang w:eastAsia="zh-CN"/>
        </w:rPr>
      </w:pPr>
      <w:r w:rsidRPr="00F2731B">
        <w:rPr>
          <w:b/>
        </w:rPr>
        <w:t>Description:</w:t>
      </w:r>
      <w:r w:rsidRPr="00F2731B">
        <w:t xml:space="preserve"> Notifying the VAL server with the location monitoring events related to VAL UE.</w:t>
      </w:r>
    </w:p>
    <w:p w14:paraId="52BF5B19" w14:textId="77777777" w:rsidR="00A14D57" w:rsidRPr="00F2731B" w:rsidRDefault="00A14D57" w:rsidP="00A14D57">
      <w:r w:rsidRPr="00F2731B">
        <w:rPr>
          <w:b/>
        </w:rPr>
        <w:t>Known Consumers:</w:t>
      </w:r>
      <w:r w:rsidRPr="00F2731B">
        <w:t xml:space="preserve"> VAL server.</w:t>
      </w:r>
    </w:p>
    <w:p w14:paraId="1216B9C2"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9.3.2.13</w:t>
      </w:r>
    </w:p>
    <w:p w14:paraId="0CE0FBA1"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2E221326" w14:textId="77777777" w:rsidR="00A14D57" w:rsidRPr="00F2731B" w:rsidRDefault="00A14D57" w:rsidP="00A14D57">
      <w:pPr>
        <w:rPr>
          <w:noProof/>
        </w:rPr>
      </w:pPr>
      <w:r w:rsidRPr="00F2731B">
        <w:rPr>
          <w:lang w:eastAsia="zh-CN"/>
        </w:rPr>
        <w:t>See subclause 9.3.11.2 for the details of usage of this API operation.</w:t>
      </w:r>
    </w:p>
    <w:p w14:paraId="6C457377" w14:textId="77777777" w:rsidR="00A14D57" w:rsidRPr="00F2731B" w:rsidRDefault="00A14D57" w:rsidP="00A14D57">
      <w:pPr>
        <w:pStyle w:val="Heading3"/>
        <w:rPr>
          <w:lang w:eastAsia="zh-CN"/>
        </w:rPr>
      </w:pPr>
      <w:bookmarkStart w:id="582" w:name="_Toc155091529"/>
      <w:bookmarkEnd w:id="577"/>
      <w:r w:rsidRPr="00F2731B">
        <w:rPr>
          <w:lang w:eastAsia="zh-CN"/>
        </w:rPr>
        <w:lastRenderedPageBreak/>
        <w:t>9.4.7</w:t>
      </w:r>
      <w:r w:rsidRPr="00F2731B">
        <w:rPr>
          <w:lang w:eastAsia="zh-CN"/>
        </w:rPr>
        <w:tab/>
        <w:t>SS_LocationAreaMonitoring API</w:t>
      </w:r>
      <w:bookmarkEnd w:id="582"/>
    </w:p>
    <w:p w14:paraId="3F6B9431" w14:textId="77777777" w:rsidR="00A14D57" w:rsidRPr="00F2731B" w:rsidRDefault="00A14D57" w:rsidP="00A14D57">
      <w:pPr>
        <w:pStyle w:val="Heading4"/>
        <w:rPr>
          <w:lang w:eastAsia="zh-CN"/>
        </w:rPr>
      </w:pPr>
      <w:bookmarkStart w:id="583" w:name="_Toc155091530"/>
      <w:r w:rsidRPr="00F2731B">
        <w:rPr>
          <w:lang w:eastAsia="zh-CN"/>
        </w:rPr>
        <w:t>9.4.7.1</w:t>
      </w:r>
      <w:r w:rsidRPr="00F2731B">
        <w:rPr>
          <w:lang w:eastAsia="zh-CN"/>
        </w:rPr>
        <w:tab/>
        <w:t>General</w:t>
      </w:r>
      <w:bookmarkEnd w:id="583"/>
    </w:p>
    <w:p w14:paraId="1D20EE4D" w14:textId="77777777" w:rsidR="00A14D57" w:rsidRPr="00F2731B" w:rsidRDefault="00A14D57" w:rsidP="00A14D57">
      <w:pPr>
        <w:rPr>
          <w:lang w:eastAsia="zh-CN"/>
        </w:rPr>
      </w:pPr>
      <w:r w:rsidRPr="00F2731B">
        <w:rPr>
          <w:b/>
        </w:rPr>
        <w:t>API description:</w:t>
      </w:r>
      <w:r w:rsidRPr="00F2731B">
        <w:t xml:space="preserve"> This API enables the VAL server to monitor the </w:t>
      </w:r>
      <w:r w:rsidRPr="00F2731B">
        <w:rPr>
          <w:lang w:eastAsia="zh-CN"/>
        </w:rPr>
        <w:t>list of UEs moving in or moving out of the specific location area</w:t>
      </w:r>
      <w:r w:rsidRPr="00F2731B">
        <w:t>.</w:t>
      </w:r>
    </w:p>
    <w:p w14:paraId="1362B2ED" w14:textId="77777777" w:rsidR="00A14D57" w:rsidRPr="00F2731B" w:rsidRDefault="00A14D57" w:rsidP="00A14D57">
      <w:pPr>
        <w:pStyle w:val="Heading4"/>
        <w:rPr>
          <w:lang w:eastAsia="zh-CN"/>
        </w:rPr>
      </w:pPr>
      <w:bookmarkStart w:id="584" w:name="_Toc155091531"/>
      <w:r w:rsidRPr="00F2731B">
        <w:rPr>
          <w:lang w:eastAsia="zh-CN"/>
        </w:rPr>
        <w:t>9.4.7.2</w:t>
      </w:r>
      <w:r w:rsidRPr="00F2731B">
        <w:rPr>
          <w:lang w:eastAsia="zh-CN"/>
        </w:rPr>
        <w:tab/>
        <w:t>Subscribe_Location_Area_Monitoring</w:t>
      </w:r>
      <w:bookmarkEnd w:id="584"/>
    </w:p>
    <w:p w14:paraId="4C76F55B" w14:textId="77777777" w:rsidR="00A14D57" w:rsidRPr="00F2731B" w:rsidRDefault="00A14D57" w:rsidP="00A14D57">
      <w:r w:rsidRPr="00F2731B">
        <w:rPr>
          <w:b/>
        </w:rPr>
        <w:t xml:space="preserve">API operation name: </w:t>
      </w:r>
      <w:r w:rsidRPr="00F2731B">
        <w:t>Subscribe_Location_Area_Monitoring</w:t>
      </w:r>
    </w:p>
    <w:p w14:paraId="0AAF73F0" w14:textId="77777777" w:rsidR="00A14D57" w:rsidRPr="00F2731B" w:rsidRDefault="00A14D57" w:rsidP="00A14D57">
      <w:pPr>
        <w:rPr>
          <w:lang w:eastAsia="zh-CN"/>
        </w:rPr>
      </w:pPr>
      <w:r w:rsidRPr="00F2731B">
        <w:rPr>
          <w:b/>
        </w:rPr>
        <w:t>Description:</w:t>
      </w:r>
      <w:r w:rsidRPr="00F2731B">
        <w:t xml:space="preserve"> Subscription to location area monitoring.</w:t>
      </w:r>
    </w:p>
    <w:p w14:paraId="07FF636E" w14:textId="77777777" w:rsidR="00A14D57" w:rsidRPr="00F2731B" w:rsidRDefault="00A14D57" w:rsidP="00A14D57">
      <w:r w:rsidRPr="00F2731B">
        <w:rPr>
          <w:b/>
        </w:rPr>
        <w:t>Known Consumers:</w:t>
      </w:r>
      <w:r w:rsidRPr="00F2731B">
        <w:t xml:space="preserve"> VAL server.</w:t>
      </w:r>
    </w:p>
    <w:p w14:paraId="6B96310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9.3.2.14</w:t>
      </w:r>
    </w:p>
    <w:p w14:paraId="7BE2B61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9.3.2.15.</w:t>
      </w:r>
    </w:p>
    <w:p w14:paraId="4371BD78" w14:textId="77777777" w:rsidR="00A14D57" w:rsidRPr="00F2731B" w:rsidRDefault="00A14D57" w:rsidP="00A14D57">
      <w:pPr>
        <w:rPr>
          <w:lang w:eastAsia="zh-CN"/>
        </w:rPr>
      </w:pPr>
      <w:r w:rsidRPr="00F2731B">
        <w:rPr>
          <w:lang w:eastAsia="zh-CN"/>
        </w:rPr>
        <w:t>See subclause 9.3.12.1 for the details of usage of this API operation.</w:t>
      </w:r>
    </w:p>
    <w:p w14:paraId="7D7E8852" w14:textId="77777777" w:rsidR="00A14D57" w:rsidRPr="00F2731B" w:rsidRDefault="00A14D57" w:rsidP="00A14D57">
      <w:pPr>
        <w:pStyle w:val="Heading4"/>
        <w:rPr>
          <w:lang w:eastAsia="zh-CN"/>
        </w:rPr>
      </w:pPr>
      <w:bookmarkStart w:id="585" w:name="_Toc155091532"/>
      <w:r w:rsidRPr="00F2731B">
        <w:rPr>
          <w:lang w:eastAsia="zh-CN"/>
        </w:rPr>
        <w:t>9.4.7.3</w:t>
      </w:r>
      <w:r w:rsidRPr="00F2731B">
        <w:rPr>
          <w:lang w:eastAsia="zh-CN"/>
        </w:rPr>
        <w:tab/>
        <w:t>Notify_Location_Area_Monitoring_Events</w:t>
      </w:r>
      <w:bookmarkEnd w:id="585"/>
    </w:p>
    <w:p w14:paraId="7A40A8EC" w14:textId="77777777" w:rsidR="00A14D57" w:rsidRPr="00F2731B" w:rsidRDefault="00A14D57" w:rsidP="00A14D57">
      <w:r w:rsidRPr="00F2731B">
        <w:rPr>
          <w:b/>
        </w:rPr>
        <w:t xml:space="preserve">API operation name: </w:t>
      </w:r>
      <w:r w:rsidRPr="00F2731B">
        <w:t>Notify_Location_Area_Monitoring_Events</w:t>
      </w:r>
    </w:p>
    <w:p w14:paraId="1D9D5EBF" w14:textId="77777777" w:rsidR="00A14D57" w:rsidRPr="00F2731B" w:rsidRDefault="00A14D57" w:rsidP="00A14D57">
      <w:pPr>
        <w:rPr>
          <w:lang w:eastAsia="zh-CN"/>
        </w:rPr>
      </w:pPr>
      <w:r w:rsidRPr="00F2731B">
        <w:rPr>
          <w:b/>
        </w:rPr>
        <w:t>Description:</w:t>
      </w:r>
      <w:r w:rsidRPr="00F2731B">
        <w:t xml:space="preserve"> Notifying the VAL server with the list of UEs moved in or moved out of the specific location area.</w:t>
      </w:r>
    </w:p>
    <w:p w14:paraId="3948865A" w14:textId="77777777" w:rsidR="00A14D57" w:rsidRPr="00F2731B" w:rsidRDefault="00A14D57" w:rsidP="00A14D57">
      <w:r w:rsidRPr="00F2731B">
        <w:rPr>
          <w:b/>
        </w:rPr>
        <w:t>Known Consumers:</w:t>
      </w:r>
      <w:r w:rsidRPr="00F2731B">
        <w:t xml:space="preserve"> VAL server.</w:t>
      </w:r>
    </w:p>
    <w:p w14:paraId="2E56F0AE"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9.3.2.16</w:t>
      </w:r>
    </w:p>
    <w:p w14:paraId="585C0FB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5ED3A46A" w14:textId="77777777" w:rsidR="00A14D57" w:rsidRPr="00F2731B" w:rsidRDefault="00A14D57" w:rsidP="00A14D57">
      <w:pPr>
        <w:rPr>
          <w:noProof/>
        </w:rPr>
      </w:pPr>
      <w:r w:rsidRPr="00F2731B">
        <w:rPr>
          <w:lang w:eastAsia="zh-CN"/>
        </w:rPr>
        <w:t>See subclause 9.3.12.4 for the details of usage of this API operation.</w:t>
      </w:r>
    </w:p>
    <w:p w14:paraId="7857548A" w14:textId="77777777" w:rsidR="00A14D57" w:rsidRPr="00F2731B" w:rsidRDefault="00A14D57" w:rsidP="00A14D57">
      <w:pPr>
        <w:pStyle w:val="Heading4"/>
      </w:pPr>
      <w:bookmarkStart w:id="586" w:name="_Toc155091533"/>
      <w:r w:rsidRPr="00F2731B">
        <w:rPr>
          <w:lang w:eastAsia="zh-CN"/>
        </w:rPr>
        <w:t>9.4.7.4</w:t>
      </w:r>
      <w:r w:rsidRPr="00F2731B">
        <w:tab/>
        <w:t>Update_</w:t>
      </w:r>
      <w:r w:rsidRPr="00F2731B">
        <w:rPr>
          <w:lang w:eastAsia="zh-CN"/>
        </w:rPr>
        <w:t>Location_Area_Monitoring_Subscribe</w:t>
      </w:r>
      <w:bookmarkEnd w:id="586"/>
    </w:p>
    <w:p w14:paraId="495330C3" w14:textId="77777777" w:rsidR="00A14D57" w:rsidRPr="00F2731B" w:rsidRDefault="00A14D57" w:rsidP="00A14D57">
      <w:r w:rsidRPr="00F2731B">
        <w:rPr>
          <w:b/>
        </w:rPr>
        <w:t xml:space="preserve">API operation name: </w:t>
      </w:r>
      <w:r w:rsidRPr="00F2731B">
        <w:t>Update_</w:t>
      </w:r>
      <w:r w:rsidRPr="00F2731B">
        <w:rPr>
          <w:lang w:eastAsia="zh-CN"/>
        </w:rPr>
        <w:t>Location_Area_Monitoring_Subscribe</w:t>
      </w:r>
    </w:p>
    <w:p w14:paraId="178281C8" w14:textId="77777777" w:rsidR="00A14D57" w:rsidRPr="00F2731B" w:rsidRDefault="00A14D57" w:rsidP="00A14D57">
      <w:pPr>
        <w:rPr>
          <w:lang w:eastAsia="zh-CN"/>
        </w:rPr>
      </w:pPr>
      <w:r w:rsidRPr="00F2731B">
        <w:rPr>
          <w:b/>
        </w:rPr>
        <w:t>Description:</w:t>
      </w:r>
      <w:r w:rsidRPr="00F2731B">
        <w:t xml:space="preserve"> Updates subscription to location area monitoring.</w:t>
      </w:r>
    </w:p>
    <w:p w14:paraId="04B9A070" w14:textId="77777777" w:rsidR="00A14D57" w:rsidRPr="00F2731B" w:rsidRDefault="00A14D57" w:rsidP="00A14D57">
      <w:r w:rsidRPr="00F2731B">
        <w:rPr>
          <w:b/>
        </w:rPr>
        <w:t>Known Consumers:</w:t>
      </w:r>
      <w:r w:rsidRPr="00F2731B">
        <w:t xml:space="preserve"> VAL server.</w:t>
      </w:r>
    </w:p>
    <w:p w14:paraId="604CA6C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9.3.2.17</w:t>
      </w:r>
    </w:p>
    <w:p w14:paraId="77A7F69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9.3.2.18</w:t>
      </w:r>
    </w:p>
    <w:p w14:paraId="01AAE854" w14:textId="77777777" w:rsidR="00A14D57" w:rsidRPr="00F2731B" w:rsidRDefault="00A14D57" w:rsidP="00A14D57">
      <w:pPr>
        <w:rPr>
          <w:lang w:eastAsia="zh-CN"/>
        </w:rPr>
      </w:pPr>
      <w:r w:rsidRPr="00F2731B">
        <w:rPr>
          <w:lang w:eastAsia="zh-CN"/>
        </w:rPr>
        <w:t>See subclause 9.3.12.2 for the details of usage of this API operation.</w:t>
      </w:r>
    </w:p>
    <w:p w14:paraId="149F954B" w14:textId="77777777" w:rsidR="00A14D57" w:rsidRPr="00F2731B" w:rsidRDefault="00A14D57" w:rsidP="00A14D57">
      <w:pPr>
        <w:pStyle w:val="Heading4"/>
      </w:pPr>
      <w:bookmarkStart w:id="587" w:name="_Toc155091534"/>
      <w:r w:rsidRPr="00F2731B">
        <w:rPr>
          <w:lang w:eastAsia="zh-CN"/>
        </w:rPr>
        <w:t>9.4.7.5</w:t>
      </w:r>
      <w:r w:rsidRPr="00F2731B">
        <w:tab/>
        <w:t>Unsubscribe_</w:t>
      </w:r>
      <w:r w:rsidRPr="00F2731B">
        <w:rPr>
          <w:lang w:eastAsia="zh-CN"/>
        </w:rPr>
        <w:t>Location_Area_Monitoring</w:t>
      </w:r>
      <w:bookmarkEnd w:id="587"/>
    </w:p>
    <w:p w14:paraId="492F0942" w14:textId="77777777" w:rsidR="00A14D57" w:rsidRPr="00F2731B" w:rsidRDefault="00A14D57" w:rsidP="00A14D57">
      <w:r w:rsidRPr="00F2731B">
        <w:rPr>
          <w:b/>
        </w:rPr>
        <w:t xml:space="preserve">API operation name: </w:t>
      </w:r>
      <w:r w:rsidRPr="00F2731B">
        <w:t>Unsubscribe_</w:t>
      </w:r>
      <w:r w:rsidRPr="00F2731B">
        <w:rPr>
          <w:lang w:eastAsia="zh-CN"/>
        </w:rPr>
        <w:t>Location_Area_Monitoring</w:t>
      </w:r>
    </w:p>
    <w:p w14:paraId="2C82FD7F" w14:textId="77777777" w:rsidR="00A14D57" w:rsidRPr="00F2731B" w:rsidRDefault="00A14D57" w:rsidP="00A14D57">
      <w:pPr>
        <w:rPr>
          <w:lang w:eastAsia="zh-CN"/>
        </w:rPr>
      </w:pPr>
      <w:r w:rsidRPr="00F2731B">
        <w:rPr>
          <w:b/>
        </w:rPr>
        <w:t>Description:</w:t>
      </w:r>
      <w:r w:rsidRPr="00F2731B">
        <w:t xml:space="preserve"> Unsubscribing from location area monitoring.</w:t>
      </w:r>
    </w:p>
    <w:p w14:paraId="3843C6C8" w14:textId="77777777" w:rsidR="00A14D57" w:rsidRPr="00F2731B" w:rsidRDefault="00A14D57" w:rsidP="00A14D57">
      <w:r w:rsidRPr="00F2731B">
        <w:rPr>
          <w:b/>
        </w:rPr>
        <w:t>Known Consumers:</w:t>
      </w:r>
      <w:r w:rsidRPr="00F2731B">
        <w:t xml:space="preserve"> VAL server.</w:t>
      </w:r>
    </w:p>
    <w:p w14:paraId="1B2DB1B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9.3.2.19</w:t>
      </w:r>
    </w:p>
    <w:p w14:paraId="4308534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9.3.2.20</w:t>
      </w:r>
    </w:p>
    <w:p w14:paraId="316FF721" w14:textId="77777777" w:rsidR="00A14D57" w:rsidRPr="00F2731B" w:rsidRDefault="00A14D57" w:rsidP="00A14D57">
      <w:pPr>
        <w:rPr>
          <w:lang w:eastAsia="zh-CN"/>
        </w:rPr>
      </w:pPr>
      <w:r w:rsidRPr="00F2731B">
        <w:rPr>
          <w:lang w:eastAsia="zh-CN"/>
        </w:rPr>
        <w:t>See subclause 9.3.12.3 for the details of usage of this API operation.</w:t>
      </w:r>
    </w:p>
    <w:p w14:paraId="2F687E23" w14:textId="77777777" w:rsidR="00A14D57" w:rsidRPr="00F2731B" w:rsidRDefault="00A14D57" w:rsidP="00A14D57">
      <w:pPr>
        <w:pStyle w:val="Heading2"/>
        <w:rPr>
          <w:noProof/>
        </w:rPr>
      </w:pPr>
      <w:bookmarkStart w:id="588" w:name="_Toc155091535"/>
      <w:r w:rsidRPr="00F2731B">
        <w:lastRenderedPageBreak/>
        <w:t>9.5</w:t>
      </w:r>
      <w:r w:rsidRPr="00F2731B">
        <w:tab/>
        <w:t xml:space="preserve">Procedures and information flows for </w:t>
      </w:r>
      <w:r w:rsidRPr="00F2731B">
        <w:rPr>
          <w:rFonts w:hint="eastAsia"/>
          <w:lang w:eastAsia="zh-CN"/>
        </w:rPr>
        <w:t xml:space="preserve">Location management </w:t>
      </w:r>
      <w:r w:rsidRPr="00F2731B">
        <w:rPr>
          <w:lang w:eastAsia="zh-CN"/>
        </w:rPr>
        <w:t>(Off-network)</w:t>
      </w:r>
      <w:bookmarkEnd w:id="588"/>
    </w:p>
    <w:p w14:paraId="56BBD3B0" w14:textId="77777777" w:rsidR="00A14D57" w:rsidRPr="00F2731B" w:rsidRDefault="00A14D57" w:rsidP="00A14D57">
      <w:pPr>
        <w:pStyle w:val="Heading3"/>
        <w:rPr>
          <w:lang w:val="nl-NL"/>
        </w:rPr>
      </w:pPr>
      <w:bookmarkStart w:id="589" w:name="_Toc155091536"/>
      <w:r w:rsidRPr="00F2731B">
        <w:rPr>
          <w:lang w:eastAsia="zh-CN"/>
        </w:rPr>
        <w:t>9.5.1</w:t>
      </w:r>
      <w:r w:rsidRPr="00F2731B">
        <w:rPr>
          <w:lang w:eastAsia="zh-CN"/>
        </w:rPr>
        <w:tab/>
        <w:t>General</w:t>
      </w:r>
      <w:bookmarkEnd w:id="589"/>
    </w:p>
    <w:p w14:paraId="7EB4F202" w14:textId="77777777" w:rsidR="00A14D57" w:rsidRPr="00F2731B" w:rsidRDefault="00A14D57" w:rsidP="00A14D57">
      <w:r w:rsidRPr="00F2731B">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F2731B">
        <w:rPr>
          <w:rFonts w:cs="Arial"/>
        </w:rPr>
        <w:t>e.g. retrieved from non-3GPP source</w:t>
      </w:r>
      <w:r w:rsidRPr="00F2731B">
        <w:t>.</w:t>
      </w:r>
    </w:p>
    <w:p w14:paraId="7EB52637" w14:textId="77777777" w:rsidR="00A14D57" w:rsidRPr="00F2731B" w:rsidRDefault="00A14D57" w:rsidP="00A14D57">
      <w:pPr>
        <w:pStyle w:val="NO"/>
      </w:pPr>
      <w:r w:rsidRPr="00F2731B">
        <w:t>NOTE:</w:t>
      </w:r>
      <w:r w:rsidRPr="00F2731B">
        <w:tab/>
        <w:t>VAL clients sharing location information directly at vertical enabler layer is outside the scope of this specification.</w:t>
      </w:r>
    </w:p>
    <w:p w14:paraId="068816FA" w14:textId="77777777" w:rsidR="00A14D57" w:rsidRPr="00F2731B" w:rsidRDefault="00A14D57" w:rsidP="00A14D57">
      <w:pPr>
        <w:pStyle w:val="EditorsNote"/>
      </w:pPr>
      <w:r w:rsidRPr="00F2731B">
        <w:t>Editor's note:</w:t>
      </w:r>
      <w:r w:rsidRPr="00F2731B">
        <w:tab/>
        <w:t>Adding architecture requirement(s) for off-network location management is FFS.</w:t>
      </w:r>
    </w:p>
    <w:p w14:paraId="2DE62633" w14:textId="77777777" w:rsidR="00A14D57" w:rsidRPr="00F2731B" w:rsidRDefault="00A14D57" w:rsidP="00A14D57">
      <w:pPr>
        <w:pStyle w:val="EditorsNote"/>
      </w:pPr>
      <w:r w:rsidRPr="00F2731B">
        <w:t>Editor's note:</w:t>
      </w:r>
      <w:r w:rsidRPr="00F2731B">
        <w:tab/>
        <w:t>Charging aspects for off-network location management is FFS.</w:t>
      </w:r>
    </w:p>
    <w:p w14:paraId="715440E6" w14:textId="77777777" w:rsidR="00A14D57" w:rsidRPr="00F2731B" w:rsidRDefault="00A14D57" w:rsidP="00A14D57">
      <w:pPr>
        <w:pStyle w:val="Heading3"/>
      </w:pPr>
      <w:bookmarkStart w:id="590" w:name="_Toc155091537"/>
      <w:r w:rsidRPr="00F2731B">
        <w:rPr>
          <w:lang w:eastAsia="zh-CN"/>
        </w:rPr>
        <w:t>9.5</w:t>
      </w:r>
      <w:r w:rsidRPr="00F2731B">
        <w:t>.2</w:t>
      </w:r>
      <w:r w:rsidRPr="00F2731B">
        <w:tab/>
        <w:t>Information flows for off network location management</w:t>
      </w:r>
      <w:bookmarkEnd w:id="590"/>
    </w:p>
    <w:p w14:paraId="484AB79B" w14:textId="77777777" w:rsidR="00A14D57" w:rsidRPr="00F2731B" w:rsidRDefault="00A14D57" w:rsidP="00A14D57">
      <w:pPr>
        <w:pStyle w:val="Heading4"/>
      </w:pPr>
      <w:bookmarkStart w:id="591" w:name="_Toc155091538"/>
      <w:r w:rsidRPr="00F2731B">
        <w:t>9.5.2.1</w:t>
      </w:r>
      <w:r w:rsidRPr="00F2731B">
        <w:tab/>
        <w:t>Off-network location reporting trigger configuration</w:t>
      </w:r>
      <w:bookmarkEnd w:id="591"/>
    </w:p>
    <w:p w14:paraId="75729F7B" w14:textId="77777777" w:rsidR="00A14D57" w:rsidRPr="00F2731B" w:rsidRDefault="00A14D57" w:rsidP="00A14D57">
      <w:r w:rsidRPr="00F2731B">
        <w:t>Table 9.5.2.1</w:t>
      </w:r>
      <w:r w:rsidRPr="00F2731B">
        <w:rPr>
          <w:lang w:eastAsia="zh-CN"/>
        </w:rPr>
        <w:t>-1</w:t>
      </w:r>
      <w:r w:rsidRPr="00F2731B">
        <w:t xml:space="preserve"> describes the information flow from the location management client-1 to the location management client-2 for the off-network location reporting configuration.</w:t>
      </w:r>
    </w:p>
    <w:p w14:paraId="495D1A49" w14:textId="77777777" w:rsidR="00A14D57" w:rsidRPr="00F2731B" w:rsidRDefault="00A14D57" w:rsidP="00A14D57">
      <w:pPr>
        <w:pStyle w:val="TH"/>
        <w:rPr>
          <w:lang w:val="en-US"/>
        </w:rPr>
      </w:pPr>
      <w:r w:rsidRPr="00F2731B">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2735C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3C62BE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48E038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DD2A" w14:textId="77777777" w:rsidR="00A14D57" w:rsidRPr="00F2731B" w:rsidRDefault="00A14D57" w:rsidP="009F1FEA">
            <w:pPr>
              <w:pStyle w:val="TAH"/>
            </w:pPr>
            <w:r w:rsidRPr="00F2731B">
              <w:t>Description</w:t>
            </w:r>
          </w:p>
        </w:tc>
      </w:tr>
      <w:tr w:rsidR="00A14D57" w:rsidRPr="00F2731B" w14:paraId="0E5AE9F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BB84A1"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ADBE6C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08B41" w14:textId="77777777" w:rsidR="00A14D57" w:rsidRPr="00F2731B" w:rsidRDefault="00A14D57" w:rsidP="009F1FEA">
            <w:pPr>
              <w:pStyle w:val="TAL"/>
            </w:pPr>
            <w:r w:rsidRPr="00F2731B">
              <w:t>Identity of the VAL user to which the location reporting configuration is targeted or identity of the VAL UE.</w:t>
            </w:r>
          </w:p>
        </w:tc>
      </w:tr>
      <w:tr w:rsidR="00A14D57" w:rsidRPr="00F2731B" w14:paraId="060696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CDBEA2" w14:textId="77777777" w:rsidR="00A14D57" w:rsidRPr="00F2731B" w:rsidRDefault="00A14D57" w:rsidP="009F1FEA">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0171EE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9336D" w14:textId="77777777" w:rsidR="00A14D57" w:rsidRPr="00F2731B" w:rsidRDefault="00A14D57" w:rsidP="009F1FEA">
            <w:pPr>
              <w:pStyle w:val="TAL"/>
            </w:pPr>
            <w:r w:rsidRPr="00F2731B">
              <w:t>Identifies what location information is requested</w:t>
            </w:r>
          </w:p>
        </w:tc>
      </w:tr>
      <w:tr w:rsidR="00A14D57" w:rsidRPr="00F2731B" w14:paraId="1C1FF07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BDBDA0" w14:textId="77777777" w:rsidR="00A14D57" w:rsidRPr="00F2731B" w:rsidRDefault="00A14D57" w:rsidP="009F1FEA">
            <w:pPr>
              <w:pStyle w:val="TAL"/>
            </w:pPr>
            <w:r w:rsidRPr="00F2731B">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1B207E4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87727" w14:textId="77777777" w:rsidR="00A14D57" w:rsidRPr="00F2731B" w:rsidRDefault="00A14D57" w:rsidP="009F1FEA">
            <w:pPr>
              <w:pStyle w:val="TAL"/>
            </w:pPr>
            <w:r w:rsidRPr="00F2731B">
              <w:t>One or more triggering criteria that identifies when the location management client will send the location report. Each triggering criteria is identified by trigger-id.</w:t>
            </w:r>
          </w:p>
        </w:tc>
      </w:tr>
      <w:tr w:rsidR="00A14D57" w:rsidRPr="00F2731B" w14:paraId="70E74E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0587174" w14:textId="77777777" w:rsidR="00A14D57" w:rsidRPr="00F2731B" w:rsidRDefault="00A14D57" w:rsidP="009F1FEA">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05246B"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2D5F7" w14:textId="77777777" w:rsidR="00A14D57" w:rsidRPr="00F2731B" w:rsidRDefault="00A14D57" w:rsidP="009F1FEA">
            <w:pPr>
              <w:pStyle w:val="TAL"/>
            </w:pPr>
            <w:r w:rsidRPr="00F2731B">
              <w:t>Defaults to 0 if absent</w:t>
            </w:r>
            <w:r w:rsidRPr="00F2731B">
              <w:rPr>
                <w:rFonts w:hint="eastAsia"/>
                <w:lang w:eastAsia="zh-CN"/>
              </w:rPr>
              <w:t xml:space="preserve"> </w:t>
            </w:r>
            <w:r w:rsidRPr="00F2731B">
              <w:t xml:space="preserve">otherwise </w:t>
            </w:r>
            <w:r w:rsidRPr="00F2731B">
              <w:rPr>
                <w:rFonts w:hint="eastAsia"/>
                <w:lang w:eastAsia="zh-CN"/>
              </w:rPr>
              <w:t>indicates the time interval between consecutive reports</w:t>
            </w:r>
          </w:p>
        </w:tc>
      </w:tr>
      <w:tr w:rsidR="00A14D57" w:rsidRPr="00F2731B" w14:paraId="127EAD4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B3DD8D" w14:textId="77777777" w:rsidR="00A14D57" w:rsidRPr="00F2731B" w:rsidRDefault="00A14D57" w:rsidP="009F1FEA">
            <w:pPr>
              <w:pStyle w:val="TAL"/>
            </w:pPr>
            <w:r w:rsidRPr="00F2731B">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3347548C"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34F1B" w14:textId="77777777" w:rsidR="00A14D57" w:rsidRPr="00F2731B" w:rsidRDefault="00A14D57" w:rsidP="009F1FEA">
            <w:pPr>
              <w:pStyle w:val="TAL"/>
            </w:pPr>
            <w:r w:rsidRPr="00F2731B">
              <w:t>Time till when location report configurations are valid.</w:t>
            </w:r>
          </w:p>
        </w:tc>
      </w:tr>
    </w:tbl>
    <w:p w14:paraId="20C9666A" w14:textId="77777777" w:rsidR="00A14D57" w:rsidRPr="00F2731B" w:rsidRDefault="00A14D57" w:rsidP="00A14D57"/>
    <w:p w14:paraId="696AB524" w14:textId="77777777" w:rsidR="00A14D57" w:rsidRPr="00F2731B" w:rsidRDefault="00A14D57" w:rsidP="00A14D57">
      <w:pPr>
        <w:pStyle w:val="Heading4"/>
      </w:pPr>
      <w:bookmarkStart w:id="592" w:name="_Toc155091539"/>
      <w:r w:rsidRPr="00F2731B">
        <w:t>9.5.2.2</w:t>
      </w:r>
      <w:r w:rsidRPr="00F2731B">
        <w:tab/>
        <w:t>Off-network location reporting trigger configuration response</w:t>
      </w:r>
      <w:bookmarkEnd w:id="592"/>
    </w:p>
    <w:p w14:paraId="3DB40E9B" w14:textId="77777777" w:rsidR="00A14D57" w:rsidRPr="00F2731B" w:rsidRDefault="00A14D57" w:rsidP="00A14D57">
      <w:r w:rsidRPr="00F2731B">
        <w:t>Table 9.5.2.2</w:t>
      </w:r>
      <w:r w:rsidRPr="00F2731B">
        <w:rPr>
          <w:lang w:eastAsia="zh-CN"/>
        </w:rPr>
        <w:t>-1</w:t>
      </w:r>
      <w:r w:rsidRPr="00F2731B">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3FA112B2" w14:textId="77777777" w:rsidR="00A14D57" w:rsidRPr="00F2731B" w:rsidRDefault="00A14D57" w:rsidP="00A14D57">
      <w:pPr>
        <w:pStyle w:val="TH"/>
        <w:rPr>
          <w:lang w:val="en-US"/>
        </w:rPr>
      </w:pPr>
      <w:r w:rsidRPr="00F2731B">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7F5AF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570DF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3BF3AE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4AEE0" w14:textId="77777777" w:rsidR="00A14D57" w:rsidRPr="00F2731B" w:rsidRDefault="00A14D57" w:rsidP="009F1FEA">
            <w:pPr>
              <w:pStyle w:val="TAH"/>
            </w:pPr>
            <w:r w:rsidRPr="00F2731B">
              <w:t>Description</w:t>
            </w:r>
          </w:p>
        </w:tc>
      </w:tr>
      <w:tr w:rsidR="00A14D57" w:rsidRPr="00F2731B" w14:paraId="6C30000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50149E"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633D55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CC360"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64EC2FF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87D272B" w14:textId="77777777" w:rsidR="00A14D57" w:rsidRPr="00F2731B" w:rsidRDefault="00A14D57" w:rsidP="009F1FEA">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4454596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610B7" w14:textId="77777777" w:rsidR="00A14D57" w:rsidRPr="00F2731B" w:rsidRDefault="00A14D57" w:rsidP="009F1FEA">
            <w:pPr>
              <w:pStyle w:val="TAL"/>
              <w:rPr>
                <w:lang w:eastAsia="zh-CN"/>
              </w:rPr>
            </w:pPr>
            <w:r w:rsidRPr="00F2731B">
              <w:rPr>
                <w:lang w:eastAsia="zh-CN"/>
              </w:rPr>
              <w:t>Provides reason for the failure.</w:t>
            </w:r>
          </w:p>
        </w:tc>
      </w:tr>
    </w:tbl>
    <w:p w14:paraId="53F82D4E" w14:textId="77777777" w:rsidR="00A14D57" w:rsidRPr="00F2731B" w:rsidRDefault="00A14D57" w:rsidP="00A14D57"/>
    <w:p w14:paraId="72EEF3BB" w14:textId="77777777" w:rsidR="00A14D57" w:rsidRPr="00F2731B" w:rsidRDefault="00A14D57" w:rsidP="00A14D57">
      <w:pPr>
        <w:pStyle w:val="Heading4"/>
      </w:pPr>
      <w:bookmarkStart w:id="593" w:name="_Toc155091540"/>
      <w:r w:rsidRPr="00F2731B">
        <w:t>9.5.2.3</w:t>
      </w:r>
      <w:r w:rsidRPr="00F2731B">
        <w:tab/>
        <w:t>Off-network location management ack</w:t>
      </w:r>
      <w:bookmarkEnd w:id="593"/>
    </w:p>
    <w:p w14:paraId="54094A70" w14:textId="77777777" w:rsidR="00A14D57" w:rsidRPr="00F2731B" w:rsidRDefault="00A14D57" w:rsidP="00A14D57">
      <w:r w:rsidRPr="00F2731B">
        <w:t xml:space="preserve">The Off-network location management ack message is sent from the message receiver location management client-2 to message originator location management client-1. </w:t>
      </w:r>
    </w:p>
    <w:p w14:paraId="03798E1F" w14:textId="77777777" w:rsidR="00A14D57" w:rsidRPr="00F2731B" w:rsidRDefault="00A14D57" w:rsidP="00A14D57">
      <w:pPr>
        <w:pStyle w:val="Heading4"/>
      </w:pPr>
      <w:bookmarkStart w:id="594" w:name="_Toc155091541"/>
      <w:r w:rsidRPr="00F2731B">
        <w:lastRenderedPageBreak/>
        <w:t>9.5.2.4</w:t>
      </w:r>
      <w:r w:rsidRPr="00F2731B">
        <w:tab/>
        <w:t>Off-network location report</w:t>
      </w:r>
      <w:bookmarkEnd w:id="594"/>
    </w:p>
    <w:p w14:paraId="694DF029" w14:textId="77777777" w:rsidR="00A14D57" w:rsidRPr="00F2731B" w:rsidRDefault="00A14D57" w:rsidP="00A14D57">
      <w:r w:rsidRPr="00F2731B">
        <w:t>Table 9.5.2.4</w:t>
      </w:r>
      <w:r w:rsidRPr="00F2731B">
        <w:rPr>
          <w:lang w:eastAsia="zh-CN"/>
        </w:rPr>
        <w:t>-1</w:t>
      </w:r>
      <w:r w:rsidRPr="00F2731B">
        <w:t xml:space="preserve"> describes the information flow from the location management client-2 to the location management client-1 for the off-network location report.</w:t>
      </w:r>
    </w:p>
    <w:p w14:paraId="6E0337DF" w14:textId="77777777" w:rsidR="00A14D57" w:rsidRPr="00F2731B" w:rsidRDefault="00A14D57" w:rsidP="00A14D57">
      <w:pPr>
        <w:pStyle w:val="TH"/>
        <w:rPr>
          <w:lang w:val="en-US"/>
        </w:rPr>
      </w:pPr>
      <w:r w:rsidRPr="00F2731B">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6E1BD3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83643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A7812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23E02" w14:textId="77777777" w:rsidR="00A14D57" w:rsidRPr="00F2731B" w:rsidRDefault="00A14D57" w:rsidP="009F1FEA">
            <w:pPr>
              <w:pStyle w:val="TAH"/>
            </w:pPr>
            <w:r w:rsidRPr="00F2731B">
              <w:t>Description</w:t>
            </w:r>
          </w:p>
        </w:tc>
      </w:tr>
      <w:tr w:rsidR="00A14D57" w:rsidRPr="00F2731B" w14:paraId="6D1B4BF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D242BA4"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3FAAEB7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76F73" w14:textId="77777777" w:rsidR="00A14D57" w:rsidRPr="00F2731B" w:rsidRDefault="00A14D57" w:rsidP="009F1FEA">
            <w:pPr>
              <w:pStyle w:val="TAL"/>
            </w:pPr>
            <w:r w:rsidRPr="00F2731B">
              <w:t>Identity of the event that triggered the sending of the report</w:t>
            </w:r>
          </w:p>
        </w:tc>
      </w:tr>
      <w:tr w:rsidR="00A14D57" w:rsidRPr="00F2731B" w14:paraId="098AEAB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B3F3879"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536654B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C093B" w14:textId="77777777" w:rsidR="00A14D57" w:rsidRPr="00F2731B" w:rsidRDefault="00A14D57" w:rsidP="009F1FEA">
            <w:pPr>
              <w:pStyle w:val="TAL"/>
            </w:pPr>
            <w:r w:rsidRPr="00F2731B">
              <w:t>Location information shared by VAL client e.g. retrieved from non-3GPP source</w:t>
            </w:r>
          </w:p>
        </w:tc>
      </w:tr>
      <w:tr w:rsidR="00A14D57" w:rsidRPr="00F2731B" w14:paraId="52DBF90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5C0105" w14:textId="77777777" w:rsidR="00A14D57" w:rsidRPr="00F2731B" w:rsidRDefault="00A14D57" w:rsidP="009F1FEA">
            <w:pPr>
              <w:pStyle w:val="TAL"/>
            </w:pPr>
            <w:r w:rsidRPr="00F2731B">
              <w:t>Acknowledgement Required</w:t>
            </w:r>
          </w:p>
        </w:tc>
        <w:tc>
          <w:tcPr>
            <w:tcW w:w="1440" w:type="dxa"/>
            <w:tcBorders>
              <w:top w:val="single" w:sz="4" w:space="0" w:color="000000"/>
              <w:left w:val="single" w:sz="4" w:space="0" w:color="000000"/>
              <w:bottom w:val="single" w:sz="4" w:space="0" w:color="000000"/>
            </w:tcBorders>
            <w:shd w:val="clear" w:color="auto" w:fill="auto"/>
          </w:tcPr>
          <w:p w14:paraId="319FE4AD"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47BBD" w14:textId="77777777" w:rsidR="00A14D57" w:rsidRPr="00F2731B" w:rsidRDefault="00A14D57" w:rsidP="009F1FEA">
            <w:pPr>
              <w:pStyle w:val="TAL"/>
            </w:pPr>
            <w:r w:rsidRPr="00F2731B">
              <w:rPr>
                <w:lang w:eastAsia="zh-CN"/>
              </w:rPr>
              <w:t>If present, indicate the recipient of the message to acknowledge the message.</w:t>
            </w:r>
          </w:p>
        </w:tc>
      </w:tr>
    </w:tbl>
    <w:p w14:paraId="5BED1C37" w14:textId="77777777" w:rsidR="00A14D57" w:rsidRPr="00F2731B" w:rsidRDefault="00A14D57" w:rsidP="00A14D57"/>
    <w:p w14:paraId="32605D4C" w14:textId="77777777" w:rsidR="00A14D57" w:rsidRPr="00F2731B" w:rsidRDefault="00A14D57" w:rsidP="00A14D57">
      <w:pPr>
        <w:pStyle w:val="Heading4"/>
      </w:pPr>
      <w:bookmarkStart w:id="595" w:name="_Toc155091542"/>
      <w:r w:rsidRPr="00F2731B">
        <w:t>9.5.2.5</w:t>
      </w:r>
      <w:r w:rsidRPr="00F2731B">
        <w:tab/>
        <w:t>Off-network location reporting trigger cancel</w:t>
      </w:r>
      <w:bookmarkEnd w:id="595"/>
    </w:p>
    <w:p w14:paraId="35E7F4FE" w14:textId="77777777" w:rsidR="00A14D57" w:rsidRPr="00F2731B" w:rsidRDefault="00A14D57" w:rsidP="00A14D57">
      <w:r w:rsidRPr="00F2731B">
        <w:t>Table 9.5.2.5</w:t>
      </w:r>
      <w:r w:rsidRPr="00F2731B">
        <w:rPr>
          <w:lang w:eastAsia="zh-CN"/>
        </w:rPr>
        <w:t>-1</w:t>
      </w:r>
      <w:r w:rsidRPr="00F2731B">
        <w:t xml:space="preserve"> describes the information flow from the location management client-1 to the location management client-2 for the off-network location reporting trigger cancel.</w:t>
      </w:r>
    </w:p>
    <w:p w14:paraId="1EAE7996" w14:textId="77777777" w:rsidR="00A14D57" w:rsidRPr="00F2731B" w:rsidRDefault="00A14D57" w:rsidP="00A14D57">
      <w:pPr>
        <w:pStyle w:val="TH"/>
        <w:rPr>
          <w:lang w:val="en-US"/>
        </w:rPr>
      </w:pPr>
      <w:r w:rsidRPr="00F2731B">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FD7C4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67B23A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D13349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5D29C" w14:textId="77777777" w:rsidR="00A14D57" w:rsidRPr="00F2731B" w:rsidRDefault="00A14D57" w:rsidP="009F1FEA">
            <w:pPr>
              <w:pStyle w:val="TAH"/>
            </w:pPr>
            <w:r w:rsidRPr="00F2731B">
              <w:t>Description</w:t>
            </w:r>
          </w:p>
        </w:tc>
      </w:tr>
      <w:tr w:rsidR="00A14D57" w:rsidRPr="00F2731B" w14:paraId="596487E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C95357C"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331CEC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5B3EF" w14:textId="77777777" w:rsidR="00A14D57" w:rsidRPr="00F2731B" w:rsidRDefault="00A14D57" w:rsidP="009F1FEA">
            <w:pPr>
              <w:pStyle w:val="TAL"/>
            </w:pPr>
            <w:r w:rsidRPr="00F2731B">
              <w:t>Identity of the VAL user to which the location reporting trigger cancel is targeted or identity of the VAL UE.</w:t>
            </w:r>
          </w:p>
        </w:tc>
      </w:tr>
    </w:tbl>
    <w:p w14:paraId="00BF8078" w14:textId="77777777" w:rsidR="00A14D57" w:rsidRPr="00F2731B" w:rsidRDefault="00A14D57" w:rsidP="00A14D57"/>
    <w:p w14:paraId="4DB02840" w14:textId="77777777" w:rsidR="00A14D57" w:rsidRPr="00F2731B" w:rsidRDefault="00A14D57" w:rsidP="00A14D57">
      <w:pPr>
        <w:pStyle w:val="Heading4"/>
      </w:pPr>
      <w:bookmarkStart w:id="596" w:name="_Toc155091543"/>
      <w:r w:rsidRPr="00F2731B">
        <w:t>9.5.2.6</w:t>
      </w:r>
      <w:r w:rsidRPr="00F2731B">
        <w:tab/>
        <w:t>Off-network location reporting trigger cancel response</w:t>
      </w:r>
      <w:bookmarkEnd w:id="596"/>
    </w:p>
    <w:p w14:paraId="7A0502FA" w14:textId="77777777" w:rsidR="00A14D57" w:rsidRPr="00F2731B" w:rsidRDefault="00A14D57" w:rsidP="00A14D57">
      <w:r w:rsidRPr="00F2731B">
        <w:t>Table 9.5.2.6</w:t>
      </w:r>
      <w:r w:rsidRPr="00F2731B">
        <w:rPr>
          <w:lang w:eastAsia="zh-CN"/>
        </w:rPr>
        <w:t>-1</w:t>
      </w:r>
      <w:r w:rsidRPr="00F2731B">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2D50336C" w14:textId="77777777" w:rsidR="00A14D57" w:rsidRPr="00F2731B" w:rsidRDefault="00A14D57" w:rsidP="00A14D57">
      <w:pPr>
        <w:pStyle w:val="TH"/>
        <w:rPr>
          <w:lang w:val="en-US"/>
        </w:rPr>
      </w:pPr>
      <w:r w:rsidRPr="00F2731B">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DB2BA5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D180C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84694F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513F" w14:textId="77777777" w:rsidR="00A14D57" w:rsidRPr="00F2731B" w:rsidRDefault="00A14D57" w:rsidP="009F1FEA">
            <w:pPr>
              <w:pStyle w:val="TAH"/>
            </w:pPr>
            <w:r w:rsidRPr="00F2731B">
              <w:t>Description</w:t>
            </w:r>
          </w:p>
        </w:tc>
      </w:tr>
      <w:tr w:rsidR="00A14D57" w:rsidRPr="00F2731B" w14:paraId="31AEDF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CA3C7B6"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2319A2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F3F947" w14:textId="77777777" w:rsidR="00A14D57" w:rsidRPr="00F2731B" w:rsidRDefault="00A14D57" w:rsidP="009F1FEA">
            <w:pPr>
              <w:pStyle w:val="TAL"/>
            </w:pPr>
            <w:r w:rsidRPr="00F2731B">
              <w:rPr>
                <w:rFonts w:hint="eastAsia"/>
                <w:lang w:eastAsia="zh-CN"/>
              </w:rPr>
              <w:t>Indicates the success or failure for the operation</w:t>
            </w:r>
          </w:p>
        </w:tc>
      </w:tr>
    </w:tbl>
    <w:p w14:paraId="1CB68405" w14:textId="77777777" w:rsidR="00A14D57" w:rsidRPr="00F2731B" w:rsidRDefault="00A14D57" w:rsidP="00A14D57"/>
    <w:p w14:paraId="20F38664" w14:textId="77777777" w:rsidR="00A14D57" w:rsidRPr="00F2731B" w:rsidRDefault="00A14D57" w:rsidP="00A14D57">
      <w:pPr>
        <w:pStyle w:val="Heading4"/>
      </w:pPr>
      <w:bookmarkStart w:id="597" w:name="_Toc155091544"/>
      <w:r w:rsidRPr="00F2731B">
        <w:t>9.5.2.7</w:t>
      </w:r>
      <w:r w:rsidRPr="00F2731B">
        <w:tab/>
        <w:t>Off-network location request</w:t>
      </w:r>
      <w:bookmarkEnd w:id="597"/>
    </w:p>
    <w:p w14:paraId="39776440" w14:textId="77777777" w:rsidR="00A14D57" w:rsidRPr="00F2731B" w:rsidRDefault="00A14D57" w:rsidP="00A14D57">
      <w:r w:rsidRPr="00F2731B">
        <w:t>Table 9.5.2.7</w:t>
      </w:r>
      <w:r w:rsidRPr="00F2731B">
        <w:rPr>
          <w:lang w:eastAsia="zh-CN"/>
        </w:rPr>
        <w:t>-1</w:t>
      </w:r>
      <w:r w:rsidRPr="00F2731B">
        <w:t xml:space="preserve"> describes the information flow from the location management client-1 to the location management client-2 for the off-network location request.</w:t>
      </w:r>
    </w:p>
    <w:p w14:paraId="344DAE63" w14:textId="77777777" w:rsidR="00A14D57" w:rsidRPr="00F2731B" w:rsidRDefault="00A14D57" w:rsidP="00A14D57">
      <w:pPr>
        <w:pStyle w:val="TH"/>
        <w:rPr>
          <w:lang w:val="en-US"/>
        </w:rPr>
      </w:pPr>
      <w:r w:rsidRPr="00F2731B">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C1F8EA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27DC3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B37F21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E1F9D" w14:textId="77777777" w:rsidR="00A14D57" w:rsidRPr="00F2731B" w:rsidRDefault="00A14D57" w:rsidP="009F1FEA">
            <w:pPr>
              <w:pStyle w:val="TAH"/>
            </w:pPr>
            <w:r w:rsidRPr="00F2731B">
              <w:t>Description</w:t>
            </w:r>
          </w:p>
        </w:tc>
      </w:tr>
      <w:tr w:rsidR="00A14D57" w:rsidRPr="00F2731B" w14:paraId="694A3A2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B11EA6" w14:textId="77777777" w:rsidR="00A14D57" w:rsidRPr="00F2731B" w:rsidRDefault="00A14D57" w:rsidP="009F1FEA">
            <w:pPr>
              <w:pStyle w:val="tablecontent"/>
              <w:rPr>
                <w:rFonts w:cs="Arial"/>
                <w:lang w:eastAsia="en-US"/>
              </w:rPr>
            </w:pPr>
            <w:r w:rsidRPr="00F2731B">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02F188B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5C599" w14:textId="77777777" w:rsidR="00A14D57" w:rsidRPr="00F2731B" w:rsidRDefault="00A14D57" w:rsidP="009F1FEA">
            <w:pPr>
              <w:pStyle w:val="tablecontent"/>
              <w:rPr>
                <w:rFonts w:cs="Arial"/>
                <w:lang w:eastAsia="en-US"/>
              </w:rPr>
            </w:pPr>
            <w:r w:rsidRPr="00F2731B">
              <w:rPr>
                <w:rFonts w:cs="Arial"/>
                <w:lang w:eastAsia="en-US"/>
              </w:rPr>
              <w:t>Identity of the VAL user to which the location request is targeted or identity of the VAL UE.</w:t>
            </w:r>
          </w:p>
        </w:tc>
      </w:tr>
      <w:tr w:rsidR="00A14D57" w:rsidRPr="00F2731B" w14:paraId="097F2EF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FA57F2A" w14:textId="77777777" w:rsidR="00A14D57" w:rsidRPr="00F2731B" w:rsidRDefault="00A14D57" w:rsidP="009F1FEA">
            <w:pPr>
              <w:pStyle w:val="tablecontent"/>
              <w:rPr>
                <w:rFonts w:cs="Arial"/>
                <w:lang w:eastAsia="en-US"/>
              </w:rPr>
            </w:pPr>
            <w:r w:rsidRPr="00F2731B">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6B0C613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9AD6E" w14:textId="77777777" w:rsidR="00A14D57" w:rsidRPr="00F2731B" w:rsidRDefault="00A14D57" w:rsidP="009F1FEA">
            <w:pPr>
              <w:pStyle w:val="TAL"/>
            </w:pPr>
            <w:r w:rsidRPr="00F2731B">
              <w:t>Identifies what location information is requested</w:t>
            </w:r>
          </w:p>
        </w:tc>
      </w:tr>
    </w:tbl>
    <w:p w14:paraId="6F38FFE2" w14:textId="77777777" w:rsidR="00A14D57" w:rsidRPr="00F2731B" w:rsidRDefault="00A14D57" w:rsidP="00A14D57"/>
    <w:p w14:paraId="78BD789C" w14:textId="77777777" w:rsidR="00A14D57" w:rsidRPr="00F2731B" w:rsidRDefault="00A14D57" w:rsidP="00A14D57">
      <w:pPr>
        <w:pStyle w:val="Heading4"/>
      </w:pPr>
      <w:bookmarkStart w:id="598" w:name="_Toc155091545"/>
      <w:r w:rsidRPr="00F2731B">
        <w:t>9.5.2.8</w:t>
      </w:r>
      <w:r w:rsidRPr="00F2731B">
        <w:tab/>
        <w:t>Off-network location response</w:t>
      </w:r>
      <w:bookmarkEnd w:id="598"/>
    </w:p>
    <w:p w14:paraId="17C8EE16" w14:textId="77777777" w:rsidR="00A14D57" w:rsidRPr="00F2731B" w:rsidRDefault="00A14D57" w:rsidP="00A14D57">
      <w:r w:rsidRPr="00F2731B">
        <w:t>Table 9.5.2.8</w:t>
      </w:r>
      <w:r w:rsidRPr="00F2731B">
        <w:rPr>
          <w:lang w:eastAsia="zh-CN"/>
        </w:rPr>
        <w:t>-1</w:t>
      </w:r>
      <w:r w:rsidRPr="00F2731B">
        <w:t xml:space="preserve"> describes the information flow from the location management client-2 to the location management client-1 for the off-network location response. The Off-network location response acts as an acknowledgement to the location management client-1.</w:t>
      </w:r>
    </w:p>
    <w:p w14:paraId="12628DBF" w14:textId="77777777" w:rsidR="00A14D57" w:rsidRPr="00F2731B" w:rsidRDefault="00A14D57" w:rsidP="00A14D57">
      <w:pPr>
        <w:pStyle w:val="TH"/>
        <w:rPr>
          <w:lang w:val="en-US"/>
        </w:rPr>
      </w:pPr>
      <w:r w:rsidRPr="00F2731B">
        <w:lastRenderedPageBreak/>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8A113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E4A45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38264A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CC8A4" w14:textId="77777777" w:rsidR="00A14D57" w:rsidRPr="00F2731B" w:rsidRDefault="00A14D57" w:rsidP="009F1FEA">
            <w:pPr>
              <w:pStyle w:val="TAH"/>
            </w:pPr>
            <w:r w:rsidRPr="00F2731B">
              <w:t>Description</w:t>
            </w:r>
          </w:p>
        </w:tc>
      </w:tr>
      <w:tr w:rsidR="00A14D57" w:rsidRPr="00F2731B" w14:paraId="455EBB6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C382CA"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47D330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1AB356"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67D5400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47BA4D" w14:textId="77777777" w:rsidR="00A14D57" w:rsidRPr="00F2731B" w:rsidRDefault="00A14D57" w:rsidP="009F1FEA">
            <w:pPr>
              <w:pStyle w:val="TAL"/>
            </w:pPr>
            <w:r w:rsidRPr="00F2731B">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00C3070D" w14:textId="77777777" w:rsidR="00A14D57" w:rsidRPr="00F2731B" w:rsidRDefault="00A14D57" w:rsidP="009F1FEA">
            <w:pPr>
              <w:pStyle w:val="TAC"/>
            </w:pPr>
            <w:r w:rsidRPr="00F2731B">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2207D" w14:textId="77777777" w:rsidR="00A14D57" w:rsidRPr="00F2731B" w:rsidRDefault="00A14D57" w:rsidP="009F1FEA">
            <w:pPr>
              <w:pStyle w:val="TAL"/>
              <w:rPr>
                <w:lang w:eastAsia="zh-CN"/>
              </w:rPr>
            </w:pPr>
            <w:r w:rsidRPr="00F2731B">
              <w:rPr>
                <w:rFonts w:cs="Arial"/>
              </w:rPr>
              <w:t>Location information shared by VAL client e.g. retrieved from non-3GPP source</w:t>
            </w:r>
          </w:p>
        </w:tc>
      </w:tr>
    </w:tbl>
    <w:p w14:paraId="7B06A2C2" w14:textId="77777777" w:rsidR="00A14D57" w:rsidRPr="00F2731B" w:rsidRDefault="00A14D57" w:rsidP="00A14D57"/>
    <w:p w14:paraId="489EF898" w14:textId="77777777" w:rsidR="00A14D57" w:rsidRPr="00F2731B" w:rsidRDefault="00A14D57" w:rsidP="00A14D57">
      <w:pPr>
        <w:pStyle w:val="Heading3"/>
      </w:pPr>
      <w:bookmarkStart w:id="599" w:name="_Toc155091546"/>
      <w:r w:rsidRPr="00F2731B">
        <w:rPr>
          <w:lang w:eastAsia="zh-CN"/>
        </w:rPr>
        <w:t>9.5</w:t>
      </w:r>
      <w:r w:rsidRPr="00F2731B">
        <w:t>.3</w:t>
      </w:r>
      <w:r w:rsidRPr="00F2731B">
        <w:tab/>
        <w:t>Event-triggered location reporting procedure</w:t>
      </w:r>
      <w:bookmarkEnd w:id="599"/>
    </w:p>
    <w:p w14:paraId="15B3AC79" w14:textId="77777777" w:rsidR="00A14D57" w:rsidRPr="00F2731B" w:rsidRDefault="00A14D57" w:rsidP="00A14D57">
      <w:pPr>
        <w:pStyle w:val="Heading4"/>
      </w:pPr>
      <w:bookmarkStart w:id="600" w:name="_Toc155091547"/>
      <w:r w:rsidRPr="00F2731B">
        <w:t>9.5.3.1</w:t>
      </w:r>
      <w:r w:rsidRPr="00F2731B">
        <w:tab/>
        <w:t>Location reporting trigger configuration</w:t>
      </w:r>
      <w:bookmarkEnd w:id="600"/>
    </w:p>
    <w:p w14:paraId="28EC5BD9" w14:textId="77777777" w:rsidR="00A14D57" w:rsidRPr="00F2731B" w:rsidRDefault="00A14D57" w:rsidP="00A14D57">
      <w:r w:rsidRPr="00F2731B">
        <w:t>Figure 9.5.3.1-1 illustrates the procedure for configuring location reporting triggers from the location management client-1 residing in UE-1 to the location management client-2 residing in UE-2.</w:t>
      </w:r>
    </w:p>
    <w:p w14:paraId="0E8C6F06" w14:textId="77777777" w:rsidR="00A14D57" w:rsidRPr="00F2731B" w:rsidRDefault="00A14D57" w:rsidP="00A14D57">
      <w:r w:rsidRPr="00F2731B">
        <w:t>Pre-condition:</w:t>
      </w:r>
    </w:p>
    <w:p w14:paraId="3C8BEED4"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5F5616F3" w14:textId="77777777" w:rsidR="00A14D57" w:rsidRPr="00F2731B" w:rsidRDefault="00A14D57" w:rsidP="00A14D57">
      <w:pPr>
        <w:pStyle w:val="B1"/>
      </w:pPr>
      <w:r w:rsidRPr="00F2731B">
        <w:t>-</w:t>
      </w:r>
      <w:r w:rsidRPr="00F2731B">
        <w:tab/>
        <w:t>The VAL service user in UE-1 is authorized to configure location reporting trigger to the UE-2.</w:t>
      </w:r>
    </w:p>
    <w:p w14:paraId="04BB639D" w14:textId="77777777" w:rsidR="00A14D57" w:rsidRPr="00F2731B" w:rsidRDefault="00A14D57" w:rsidP="00A14D57">
      <w:pPr>
        <w:pStyle w:val="B1"/>
      </w:pPr>
      <w:r w:rsidRPr="00F2731B">
        <w:t>-</w:t>
      </w:r>
      <w:r w:rsidRPr="00F2731B">
        <w:tab/>
        <w:t>The VAL service user in UE-1 requests to configure location reporting triggers to the UE-2.</w:t>
      </w:r>
    </w:p>
    <w:p w14:paraId="23E930C3" w14:textId="77777777" w:rsidR="00A14D57" w:rsidRPr="00F2731B" w:rsidRDefault="00A14D57" w:rsidP="00A14D57">
      <w:pPr>
        <w:pStyle w:val="TH"/>
        <w:rPr>
          <w:lang w:eastAsia="zh-CN"/>
        </w:rPr>
      </w:pPr>
      <w:r w:rsidRPr="00F2731B">
        <w:t xml:space="preserve"> </w:t>
      </w:r>
      <w:r w:rsidRPr="00F2731B">
        <w:object w:dxaOrig="7396" w:dyaOrig="3030" w14:anchorId="4BC5A6E4">
          <v:shape id="_x0000_i1058" type="#_x0000_t75" style="width:370.8pt;height:151.5pt" o:ole="">
            <v:imagedata r:id="rId73" o:title=""/>
          </v:shape>
          <o:OLEObject Type="Embed" ProgID="Visio.Drawing.15" ShapeID="_x0000_i1058" DrawAspect="Content" ObjectID="_1765704290" r:id="rId74"/>
        </w:object>
      </w:r>
    </w:p>
    <w:p w14:paraId="4400818E" w14:textId="77777777" w:rsidR="00A14D57" w:rsidRPr="00F2731B" w:rsidRDefault="00A14D57" w:rsidP="00A14D57">
      <w:pPr>
        <w:pStyle w:val="TF"/>
      </w:pPr>
      <w:r w:rsidRPr="00F2731B">
        <w:t>Figure 9.5.3.1-1: Location reporting trigger configuration</w:t>
      </w:r>
    </w:p>
    <w:p w14:paraId="627700D2" w14:textId="77777777" w:rsidR="00A14D57" w:rsidRPr="00F2731B" w:rsidRDefault="00A14D57" w:rsidP="00A14D57">
      <w:pPr>
        <w:pStyle w:val="B1"/>
      </w:pPr>
      <w:r w:rsidRPr="00F2731B">
        <w:t>1.</w:t>
      </w:r>
      <w:r w:rsidRPr="00F2731B">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0A676922" w14:textId="77777777" w:rsidR="00A14D57" w:rsidRPr="00F2731B" w:rsidRDefault="00A14D57" w:rsidP="00A14D57">
      <w:pPr>
        <w:pStyle w:val="B1"/>
      </w:pPr>
      <w:r w:rsidRPr="00F2731B">
        <w:t>2.</w:t>
      </w:r>
      <w:r w:rsidRPr="00F2731B">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3C3905F5" w14:textId="77777777" w:rsidR="00A14D57" w:rsidRPr="00F2731B" w:rsidRDefault="00A14D57" w:rsidP="00A14D57">
      <w:pPr>
        <w:pStyle w:val="B1"/>
      </w:pPr>
      <w:r w:rsidRPr="00F2731B">
        <w:t>3.</w:t>
      </w:r>
      <w:r w:rsidRPr="00F2731B">
        <w:tab/>
        <w:t>Upon receiving the off network location reporting trigger configuration response message, the location management client-1 sends off-network location management ack messages. The message includes information elements as specified in clause 9.5.2.3.</w:t>
      </w:r>
    </w:p>
    <w:p w14:paraId="72A66237" w14:textId="77777777" w:rsidR="00A14D57" w:rsidRPr="00F2731B" w:rsidRDefault="00A14D57" w:rsidP="00A14D57">
      <w:pPr>
        <w:pStyle w:val="Heading4"/>
      </w:pPr>
      <w:bookmarkStart w:id="601" w:name="_Toc155091548"/>
      <w:r w:rsidRPr="00F2731B">
        <w:t>9.5.3.2</w:t>
      </w:r>
      <w:r w:rsidRPr="00F2731B">
        <w:tab/>
        <w:t>Location reporting</w:t>
      </w:r>
      <w:bookmarkEnd w:id="601"/>
    </w:p>
    <w:p w14:paraId="7412CC7E" w14:textId="77777777" w:rsidR="00A14D57" w:rsidRPr="00F2731B" w:rsidRDefault="00A14D57" w:rsidP="00A14D57">
      <w:r w:rsidRPr="00F2731B">
        <w:t>Figure 9.5.3.2-1 illustrates the procedure for sending off-network location report from the location management client-2 residing in UE-2 to the location management client-1 residing in UE-1.</w:t>
      </w:r>
    </w:p>
    <w:p w14:paraId="103BE900" w14:textId="77777777" w:rsidR="00A14D57" w:rsidRPr="00F2731B" w:rsidRDefault="00A14D57" w:rsidP="00A14D57">
      <w:r w:rsidRPr="00F2731B">
        <w:t>Pre-condition:</w:t>
      </w:r>
    </w:p>
    <w:p w14:paraId="656655C7"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21F596A6" w14:textId="77777777" w:rsidR="00A14D57" w:rsidRPr="00F2731B" w:rsidRDefault="00A14D57" w:rsidP="00A14D57">
      <w:pPr>
        <w:pStyle w:val="B1"/>
      </w:pPr>
      <w:r w:rsidRPr="00F2731B">
        <w:t>-</w:t>
      </w:r>
      <w:r w:rsidRPr="00F2731B">
        <w:tab/>
        <w:t>The location management client-1 has previously configured off-network location reporting triggers to the location management client-2 as specified in clause 9.5.3.1.</w:t>
      </w:r>
    </w:p>
    <w:p w14:paraId="65A13299" w14:textId="77777777" w:rsidR="00A14D57" w:rsidRPr="00F2731B" w:rsidRDefault="00A14D57" w:rsidP="00A14D57">
      <w:pPr>
        <w:pStyle w:val="TH"/>
        <w:rPr>
          <w:lang w:eastAsia="zh-CN"/>
        </w:rPr>
      </w:pPr>
      <w:r w:rsidRPr="00F2731B">
        <w:object w:dxaOrig="7396" w:dyaOrig="3150" w14:anchorId="78A0457A">
          <v:shape id="_x0000_i1059" type="#_x0000_t75" style="width:370.8pt;height:157.3pt" o:ole="">
            <v:imagedata r:id="rId75" o:title=""/>
          </v:shape>
          <o:OLEObject Type="Embed" ProgID="Visio.Drawing.15" ShapeID="_x0000_i1059" DrawAspect="Content" ObjectID="_1765704291" r:id="rId76"/>
        </w:object>
      </w:r>
    </w:p>
    <w:p w14:paraId="741EFEAE" w14:textId="77777777" w:rsidR="00A14D57" w:rsidRPr="00F2731B" w:rsidRDefault="00A14D57" w:rsidP="00A14D57">
      <w:pPr>
        <w:pStyle w:val="TF"/>
      </w:pPr>
      <w:r w:rsidRPr="00F2731B">
        <w:t>Figure 9.5.3.2-1: Location reporting</w:t>
      </w:r>
    </w:p>
    <w:p w14:paraId="641D5703" w14:textId="77777777" w:rsidR="00A14D57" w:rsidRPr="00F2731B" w:rsidRDefault="00A14D57" w:rsidP="00A14D57">
      <w:pPr>
        <w:pStyle w:val="B1"/>
      </w:pPr>
      <w:r w:rsidRPr="00F2731B">
        <w:t>1.</w:t>
      </w:r>
      <w:r w:rsidRPr="00F2731B">
        <w:tab/>
        <w:t>The location management client-2 is monitoring the location reporting triggers and one of the event is triggered.</w:t>
      </w:r>
    </w:p>
    <w:p w14:paraId="54A00D64" w14:textId="77777777" w:rsidR="00A14D57" w:rsidRPr="00F2731B" w:rsidRDefault="00A14D57" w:rsidP="00A14D57">
      <w:pPr>
        <w:pStyle w:val="B1"/>
      </w:pPr>
      <w:r w:rsidRPr="00F2731B">
        <w:t>2.</w:t>
      </w:r>
      <w:r w:rsidRPr="00F2731B">
        <w:tab/>
        <w:t>The location management client-2 sends the off-network location report message. The message includes information elements as specified in Table 9.5.2.4-1.</w:t>
      </w:r>
    </w:p>
    <w:p w14:paraId="1B2EA679" w14:textId="77777777" w:rsidR="00A14D57" w:rsidRPr="00F2731B" w:rsidRDefault="00A14D57" w:rsidP="00A14D57">
      <w:pPr>
        <w:pStyle w:val="B1"/>
      </w:pPr>
      <w:r w:rsidRPr="00F2731B">
        <w:t>3.</w:t>
      </w:r>
      <w:r w:rsidRPr="00F2731B">
        <w:tab/>
        <w:t>Upon receiving the off network location report message, the location management client-1 sends the off-network location management ack message if requested in the received message. The message includes information elements as specified in clause 9.5.2.3.</w:t>
      </w:r>
    </w:p>
    <w:p w14:paraId="67B52E12" w14:textId="77777777" w:rsidR="00A14D57" w:rsidRPr="00F2731B" w:rsidRDefault="00A14D57" w:rsidP="00A14D57">
      <w:pPr>
        <w:pStyle w:val="Heading4"/>
      </w:pPr>
      <w:bookmarkStart w:id="602" w:name="_Toc155091549"/>
      <w:r w:rsidRPr="00F2731B">
        <w:t>9.5.3.3</w:t>
      </w:r>
      <w:r w:rsidRPr="00F2731B">
        <w:tab/>
        <w:t>Location reporting trigger cancel</w:t>
      </w:r>
      <w:bookmarkEnd w:id="602"/>
    </w:p>
    <w:p w14:paraId="2CB558A2" w14:textId="77777777" w:rsidR="00A14D57" w:rsidRPr="00F2731B" w:rsidRDefault="00A14D57" w:rsidP="00A14D57">
      <w:r w:rsidRPr="00F2731B">
        <w:t>Figure 9.5.3.3-1 illustrates the procedure for sending off-network location reporting trigger cancel from the location management client-1 residing in UE-1 to the location management client-2 residing in UE-2.</w:t>
      </w:r>
    </w:p>
    <w:p w14:paraId="44160E80" w14:textId="77777777" w:rsidR="00A14D57" w:rsidRPr="00F2731B" w:rsidRDefault="00A14D57" w:rsidP="00A14D57">
      <w:r w:rsidRPr="00F2731B">
        <w:t>Pre-condition:</w:t>
      </w:r>
    </w:p>
    <w:p w14:paraId="1D372190"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670F5BB7" w14:textId="77777777" w:rsidR="00A14D57" w:rsidRPr="00F2731B" w:rsidRDefault="00A14D57" w:rsidP="00A14D57">
      <w:pPr>
        <w:pStyle w:val="B1"/>
      </w:pPr>
      <w:r w:rsidRPr="00F2731B">
        <w:t>-</w:t>
      </w:r>
      <w:r w:rsidRPr="00F2731B">
        <w:tab/>
        <w:t>The location management client-1 has previously configured location reporting triggers to the location management client-2 as specified in clause 9.5.3.1.</w:t>
      </w:r>
    </w:p>
    <w:p w14:paraId="533E637B" w14:textId="77777777" w:rsidR="00A14D57" w:rsidRPr="00F2731B" w:rsidRDefault="00A14D57" w:rsidP="00A14D57">
      <w:pPr>
        <w:pStyle w:val="TH"/>
        <w:rPr>
          <w:lang w:eastAsia="zh-CN"/>
        </w:rPr>
      </w:pPr>
      <w:r w:rsidRPr="00F2731B">
        <w:t xml:space="preserve"> </w:t>
      </w:r>
      <w:r w:rsidRPr="00F2731B">
        <w:object w:dxaOrig="7396" w:dyaOrig="3150" w14:anchorId="3796528E">
          <v:shape id="_x0000_i1060" type="#_x0000_t75" style="width:370.8pt;height:157.3pt" o:ole="">
            <v:imagedata r:id="rId77" o:title=""/>
          </v:shape>
          <o:OLEObject Type="Embed" ProgID="Visio.Drawing.15" ShapeID="_x0000_i1060" DrawAspect="Content" ObjectID="_1765704292" r:id="rId78"/>
        </w:object>
      </w:r>
    </w:p>
    <w:p w14:paraId="1B7B4405" w14:textId="77777777" w:rsidR="00A14D57" w:rsidRPr="00F2731B" w:rsidRDefault="00A14D57" w:rsidP="00A14D57">
      <w:pPr>
        <w:pStyle w:val="TF"/>
      </w:pPr>
      <w:r w:rsidRPr="00F2731B">
        <w:t>Figure 9.5.3.3-1: Location reporting trigger cancel</w:t>
      </w:r>
    </w:p>
    <w:p w14:paraId="62ED4197" w14:textId="77777777" w:rsidR="00A14D57" w:rsidRPr="00F2731B" w:rsidRDefault="00A14D57" w:rsidP="00A14D57">
      <w:pPr>
        <w:pStyle w:val="B1"/>
      </w:pPr>
      <w:r w:rsidRPr="00F2731B">
        <w:t>1.</w:t>
      </w:r>
      <w:r w:rsidRPr="00F2731B">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42FA2C86" w14:textId="77777777" w:rsidR="00A14D57" w:rsidRPr="00F2731B" w:rsidRDefault="00A14D57" w:rsidP="00A14D57">
      <w:pPr>
        <w:pStyle w:val="B1"/>
      </w:pPr>
      <w:r w:rsidRPr="00F2731B">
        <w:t>2.</w:t>
      </w:r>
      <w:r w:rsidRPr="00F2731B">
        <w:tab/>
        <w:t>The location management client-2 clears the location reporting configuration, and sends off network location reporting trigger cancel response to the location management client-1. The message includes information elements as specified in Table 9.5.2.6-1.</w:t>
      </w:r>
    </w:p>
    <w:p w14:paraId="128AF563" w14:textId="77777777" w:rsidR="00A14D57" w:rsidRPr="00F2731B" w:rsidRDefault="00A14D57" w:rsidP="00A14D57">
      <w:pPr>
        <w:pStyle w:val="B1"/>
      </w:pPr>
      <w:r w:rsidRPr="00F2731B">
        <w:lastRenderedPageBreak/>
        <w:t>3.</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77F48F3C" w14:textId="77777777" w:rsidR="00A14D57" w:rsidRPr="00F2731B" w:rsidRDefault="00A14D57" w:rsidP="00A14D57">
      <w:pPr>
        <w:pStyle w:val="Heading3"/>
      </w:pPr>
      <w:bookmarkStart w:id="603" w:name="_Toc155091550"/>
      <w:r w:rsidRPr="00F2731B">
        <w:rPr>
          <w:lang w:eastAsia="zh-CN"/>
        </w:rPr>
        <w:t>9.5</w:t>
      </w:r>
      <w:r w:rsidRPr="00F2731B">
        <w:t>.4</w:t>
      </w:r>
      <w:r w:rsidRPr="00F2731B">
        <w:tab/>
        <w:t>On-demand location reporting procedure</w:t>
      </w:r>
      <w:bookmarkEnd w:id="603"/>
    </w:p>
    <w:p w14:paraId="7C27DA71" w14:textId="77777777" w:rsidR="00A14D57" w:rsidRPr="00F2731B" w:rsidRDefault="00A14D57" w:rsidP="00A14D57">
      <w:r w:rsidRPr="00F2731B">
        <w:t>Figure 9.5.4-1 illustrates the procedure for on-demand location report from the location management client-1 residing in UE-1 to the location management client-2 residing in UE-2.</w:t>
      </w:r>
    </w:p>
    <w:p w14:paraId="1FF425C0" w14:textId="77777777" w:rsidR="00A14D57" w:rsidRPr="00F2731B" w:rsidRDefault="00A14D57" w:rsidP="00A14D57">
      <w:r w:rsidRPr="00F2731B">
        <w:t>Pre-condition:</w:t>
      </w:r>
    </w:p>
    <w:p w14:paraId="74590499"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16125739" w14:textId="77777777" w:rsidR="00A14D57" w:rsidRPr="00F2731B" w:rsidRDefault="00A14D57" w:rsidP="00A14D57">
      <w:pPr>
        <w:pStyle w:val="B1"/>
      </w:pPr>
      <w:r w:rsidRPr="00F2731B">
        <w:t>-</w:t>
      </w:r>
      <w:r w:rsidRPr="00F2731B">
        <w:tab/>
        <w:t>The VAL service user in UE-1 is authorized to request location report from the UE-2.</w:t>
      </w:r>
    </w:p>
    <w:p w14:paraId="58A8E013" w14:textId="77777777" w:rsidR="00A14D57" w:rsidRPr="00F2731B" w:rsidRDefault="00A14D57" w:rsidP="00A14D57">
      <w:pPr>
        <w:pStyle w:val="B1"/>
      </w:pPr>
      <w:r w:rsidRPr="00F2731B">
        <w:t>-</w:t>
      </w:r>
      <w:r w:rsidRPr="00F2731B">
        <w:tab/>
        <w:t>The VAL service user in UE-1 requests immediate location reporting to the UE-2.</w:t>
      </w:r>
    </w:p>
    <w:p w14:paraId="61A925D9" w14:textId="77777777" w:rsidR="00A14D57" w:rsidRPr="00F2731B" w:rsidRDefault="00A14D57" w:rsidP="00A14D57"/>
    <w:p w14:paraId="311DD3B8" w14:textId="77777777" w:rsidR="00A14D57" w:rsidRPr="00F2731B" w:rsidRDefault="00A14D57" w:rsidP="00A14D57">
      <w:pPr>
        <w:pStyle w:val="TH"/>
        <w:rPr>
          <w:lang w:eastAsia="zh-CN"/>
        </w:rPr>
      </w:pPr>
      <w:r w:rsidRPr="00F2731B">
        <w:t xml:space="preserve"> </w:t>
      </w:r>
      <w:r w:rsidRPr="00F2731B">
        <w:object w:dxaOrig="7396" w:dyaOrig="3856" w14:anchorId="1CE9E788">
          <v:shape id="_x0000_i1061" type="#_x0000_t75" style="width:370.8pt;height:193.55pt" o:ole="">
            <v:imagedata r:id="rId79" o:title=""/>
          </v:shape>
          <o:OLEObject Type="Embed" ProgID="Visio.Drawing.15" ShapeID="_x0000_i1061" DrawAspect="Content" ObjectID="_1765704293" r:id="rId80"/>
        </w:object>
      </w:r>
    </w:p>
    <w:p w14:paraId="6050042C" w14:textId="77777777" w:rsidR="00A14D57" w:rsidRPr="00F2731B" w:rsidRDefault="00A14D57" w:rsidP="00A14D57">
      <w:pPr>
        <w:pStyle w:val="TF"/>
      </w:pPr>
      <w:r w:rsidRPr="00F2731B">
        <w:t>Figure 9.5.4-1: Location reporting trigger cancel</w:t>
      </w:r>
    </w:p>
    <w:p w14:paraId="78BCED03" w14:textId="77777777" w:rsidR="00A14D57" w:rsidRPr="00F2731B" w:rsidRDefault="00A14D57" w:rsidP="00A14D57">
      <w:pPr>
        <w:pStyle w:val="B1"/>
      </w:pPr>
      <w:r w:rsidRPr="00F2731B">
        <w:t>1.</w:t>
      </w:r>
      <w:r w:rsidRPr="00F2731B">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02DD94EA" w14:textId="77777777" w:rsidR="00A14D57" w:rsidRPr="00F2731B" w:rsidRDefault="00A14D57" w:rsidP="00A14D57">
      <w:pPr>
        <w:pStyle w:val="B1"/>
      </w:pPr>
      <w:r w:rsidRPr="00F2731B">
        <w:t>2.</w:t>
      </w:r>
      <w:r w:rsidRPr="00F2731B">
        <w:tab/>
        <w:t>VAL user or VAL UE is notified and asked about the permission to share its location. VAL user can accept or deny the request</w:t>
      </w:r>
    </w:p>
    <w:p w14:paraId="09A67C33" w14:textId="77777777" w:rsidR="00A14D57" w:rsidRPr="00F2731B" w:rsidRDefault="00A14D57" w:rsidP="00A14D57">
      <w:pPr>
        <w:pStyle w:val="B1"/>
      </w:pPr>
      <w:r w:rsidRPr="00F2731B">
        <w:t>3.</w:t>
      </w:r>
      <w:r w:rsidRPr="00F2731B">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52F763EE" w14:textId="77777777" w:rsidR="00A14D57" w:rsidRPr="00F2731B" w:rsidRDefault="00A14D57" w:rsidP="00A14D57">
      <w:pPr>
        <w:pStyle w:val="B1"/>
      </w:pPr>
      <w:r w:rsidRPr="00F2731B">
        <w:t>4.</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77C18328" w14:textId="77777777" w:rsidR="00A14D57" w:rsidRPr="00F2731B" w:rsidRDefault="00A14D57" w:rsidP="00A14D57">
      <w:pPr>
        <w:pStyle w:val="Heading1"/>
      </w:pPr>
      <w:bookmarkStart w:id="604" w:name="_Toc155091551"/>
      <w:r w:rsidRPr="00F2731B">
        <w:lastRenderedPageBreak/>
        <w:t>10</w:t>
      </w:r>
      <w:r w:rsidRPr="00F2731B">
        <w:tab/>
        <w:t>Group management</w:t>
      </w:r>
      <w:bookmarkEnd w:id="604"/>
    </w:p>
    <w:p w14:paraId="55D1810D" w14:textId="77777777" w:rsidR="00A14D57" w:rsidRPr="00F2731B" w:rsidRDefault="00A14D57" w:rsidP="00A14D57">
      <w:pPr>
        <w:pStyle w:val="Heading2"/>
      </w:pPr>
      <w:bookmarkStart w:id="605" w:name="_Toc155091552"/>
      <w:r w:rsidRPr="00F2731B">
        <w:t>10.1</w:t>
      </w:r>
      <w:r w:rsidRPr="00F2731B">
        <w:tab/>
        <w:t>General</w:t>
      </w:r>
      <w:bookmarkEnd w:id="605"/>
    </w:p>
    <w:p w14:paraId="6150C2BC" w14:textId="77777777" w:rsidR="00A14D57" w:rsidRPr="00F2731B" w:rsidRDefault="00A14D57" w:rsidP="00A14D57">
      <w:r w:rsidRPr="00F2731B">
        <w:t>The group management is a SEAL service that offers the group management related capabilities to one or more vertical applications.</w:t>
      </w:r>
    </w:p>
    <w:p w14:paraId="724B9F87" w14:textId="77777777" w:rsidR="00A14D57" w:rsidRPr="00F2731B" w:rsidRDefault="00A14D57" w:rsidP="00A14D57">
      <w:pPr>
        <w:pStyle w:val="Heading2"/>
      </w:pPr>
      <w:bookmarkStart w:id="606" w:name="_Toc155091553"/>
      <w:r w:rsidRPr="00F2731B">
        <w:t>10.2</w:t>
      </w:r>
      <w:r w:rsidRPr="00F2731B">
        <w:tab/>
        <w:t>Functional model for group management</w:t>
      </w:r>
      <w:bookmarkEnd w:id="606"/>
    </w:p>
    <w:p w14:paraId="5A33FA33" w14:textId="77777777" w:rsidR="00A14D57" w:rsidRPr="00F2731B" w:rsidRDefault="00A14D57" w:rsidP="00A14D57">
      <w:pPr>
        <w:pStyle w:val="Heading3"/>
      </w:pPr>
      <w:bookmarkStart w:id="607" w:name="_Toc155091554"/>
      <w:r w:rsidRPr="00F2731B">
        <w:t>10.2.1</w:t>
      </w:r>
      <w:r w:rsidRPr="00F2731B">
        <w:tab/>
        <w:t>General</w:t>
      </w:r>
      <w:bookmarkEnd w:id="607"/>
    </w:p>
    <w:p w14:paraId="17124F9F" w14:textId="77777777" w:rsidR="00A14D57" w:rsidRPr="00F2731B" w:rsidRDefault="00A14D57" w:rsidP="00A14D57">
      <w:pPr>
        <w:rPr>
          <w:noProof/>
          <w:lang w:val="en-US"/>
        </w:rPr>
      </w:pPr>
      <w:r w:rsidRPr="00F2731B">
        <w:rPr>
          <w:noProof/>
          <w:lang w:val="en-US"/>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3485391D" w14:textId="77777777" w:rsidR="00A14D57" w:rsidRPr="00F2731B" w:rsidRDefault="00A14D57" w:rsidP="00A14D57">
      <w:pPr>
        <w:pStyle w:val="Heading3"/>
      </w:pPr>
      <w:bookmarkStart w:id="608" w:name="_Toc155091555"/>
      <w:r w:rsidRPr="00F2731B">
        <w:t>10.2.2</w:t>
      </w:r>
      <w:r w:rsidRPr="00F2731B">
        <w:tab/>
        <w:t>On-network functional model description</w:t>
      </w:r>
      <w:bookmarkEnd w:id="608"/>
    </w:p>
    <w:p w14:paraId="75ECE9C5" w14:textId="77777777" w:rsidR="00A14D57" w:rsidRPr="00F2731B" w:rsidRDefault="00A14D57" w:rsidP="00A14D57">
      <w:r w:rsidRPr="00F2731B">
        <w:t>Figure 10.2.2-1 illustrates the generic on-network functional model for group management.</w:t>
      </w:r>
    </w:p>
    <w:p w14:paraId="1CD11B69" w14:textId="77777777" w:rsidR="00A14D57" w:rsidRPr="00F2731B" w:rsidRDefault="00A14D57" w:rsidP="00A14D57">
      <w:pPr>
        <w:pStyle w:val="TH"/>
        <w:rPr>
          <w:noProof/>
          <w:lang w:val="en-US"/>
        </w:rPr>
      </w:pPr>
      <w:r w:rsidRPr="00F2731B">
        <w:rPr>
          <w:noProof/>
        </w:rPr>
        <w:object w:dxaOrig="8851" w:dyaOrig="3491" w14:anchorId="54640CFE">
          <v:shape id="_x0000_i1062" type="#_x0000_t75" style="width:445.75pt;height:176.9pt" o:ole="">
            <v:imagedata r:id="rId81" o:title=""/>
          </v:shape>
          <o:OLEObject Type="Embed" ProgID="Visio.Drawing.15" ShapeID="_x0000_i1062" DrawAspect="Content" ObjectID="_1765704294" r:id="rId82"/>
        </w:object>
      </w:r>
    </w:p>
    <w:p w14:paraId="1D1553E7" w14:textId="77777777" w:rsidR="00A14D57" w:rsidRPr="00F2731B" w:rsidRDefault="00A14D57" w:rsidP="00A14D57">
      <w:pPr>
        <w:pStyle w:val="TF"/>
        <w:rPr>
          <w:noProof/>
          <w:lang w:val="en-US"/>
        </w:rPr>
      </w:pPr>
      <w:r w:rsidRPr="00F2731B">
        <w:rPr>
          <w:noProof/>
          <w:lang w:val="en-US"/>
        </w:rPr>
        <w:t>Figure 10.2.2-1: On-network functional model for group management</w:t>
      </w:r>
    </w:p>
    <w:p w14:paraId="564086B4" w14:textId="77777777" w:rsidR="00A14D57" w:rsidRPr="00F2731B" w:rsidRDefault="00A14D57" w:rsidP="00A14D57">
      <w:r w:rsidRPr="00F2731B">
        <w:t>The group management client communicates with the group management server over the GM-UU reference point. The group management client provides the support for group management functions to the VAL client(s) over GM</w:t>
      </w:r>
      <w:r w:rsidRPr="00F2731B">
        <w:noBreakHyphen/>
        <w:t xml:space="preserve">C reference point. The VAL server(s) communicate with the group management server over the GM-S reference point. </w:t>
      </w:r>
    </w:p>
    <w:p w14:paraId="047C93AA" w14:textId="77777777" w:rsidR="00A14D57" w:rsidRPr="00F2731B" w:rsidRDefault="00A14D57" w:rsidP="00A14D57">
      <w:r w:rsidRPr="00F2731B">
        <w:t>The group management server interacts with the NEF of the underlying 3GPP network system via N33 reference point to perform group management procedures for 5G Virtual Network (5GVN) groups.</w:t>
      </w:r>
    </w:p>
    <w:p w14:paraId="3A39A64B" w14:textId="77777777" w:rsidR="00A14D57" w:rsidRPr="00F2731B" w:rsidRDefault="00A14D57" w:rsidP="00A14D57">
      <w:pPr>
        <w:pStyle w:val="Heading3"/>
      </w:pPr>
      <w:bookmarkStart w:id="609" w:name="_Toc155091556"/>
      <w:r w:rsidRPr="00F2731B">
        <w:t>10.2.3</w:t>
      </w:r>
      <w:r w:rsidRPr="00F2731B">
        <w:tab/>
        <w:t>Off-network functional model description</w:t>
      </w:r>
      <w:bookmarkEnd w:id="609"/>
    </w:p>
    <w:p w14:paraId="50AD544D" w14:textId="77777777" w:rsidR="00A14D57" w:rsidRPr="00F2731B" w:rsidRDefault="00A14D57" w:rsidP="00A14D57">
      <w:r w:rsidRPr="00F2731B">
        <w:t>Figure 10.2.3-1 illustrates the off-network functional model for group management.</w:t>
      </w:r>
    </w:p>
    <w:p w14:paraId="2487EBA3" w14:textId="77777777" w:rsidR="00A14D57" w:rsidRPr="00F2731B" w:rsidRDefault="00A14D57" w:rsidP="00A14D57">
      <w:pPr>
        <w:pStyle w:val="TH"/>
        <w:rPr>
          <w:noProof/>
          <w:lang w:val="en-US"/>
        </w:rPr>
      </w:pPr>
      <w:r w:rsidRPr="00F2731B">
        <w:rPr>
          <w:noProof/>
          <w:lang w:val="en-US"/>
        </w:rPr>
        <w:object w:dxaOrig="6684" w:dyaOrig="3492" w14:anchorId="1D535C25">
          <v:shape id="_x0000_i1063" type="#_x0000_t75" style="width:335.05pt;height:175.65pt" o:ole="">
            <v:imagedata r:id="rId83" o:title=""/>
          </v:shape>
          <o:OLEObject Type="Embed" ProgID="Visio.Drawing.11" ShapeID="_x0000_i1063" DrawAspect="Content" ObjectID="_1765704295" r:id="rId84"/>
        </w:object>
      </w:r>
    </w:p>
    <w:p w14:paraId="0D6781A4" w14:textId="77777777" w:rsidR="00A14D57" w:rsidRPr="00F2731B" w:rsidRDefault="00A14D57" w:rsidP="00A14D57">
      <w:pPr>
        <w:pStyle w:val="TF"/>
        <w:rPr>
          <w:noProof/>
          <w:lang w:val="en-US"/>
        </w:rPr>
      </w:pPr>
      <w:r w:rsidRPr="00F2731B">
        <w:rPr>
          <w:noProof/>
          <w:lang w:val="en-US"/>
        </w:rPr>
        <w:t>Figure 10.2.3-1: Off-network functional model for group management</w:t>
      </w:r>
    </w:p>
    <w:p w14:paraId="56E5379C" w14:textId="77777777" w:rsidR="00A14D57" w:rsidRPr="00F2731B" w:rsidRDefault="00A14D57" w:rsidP="00A14D57">
      <w:pPr>
        <w:rPr>
          <w:noProof/>
          <w:lang w:val="en-US"/>
        </w:rPr>
      </w:pPr>
      <w:r w:rsidRPr="00F2731B">
        <w:t>The group management client of the UE1 communicates with the group management client of the UE2 over the GM</w:t>
      </w:r>
      <w:r w:rsidRPr="00F2731B">
        <w:noBreakHyphen/>
        <w:t>PC5 reference point.</w:t>
      </w:r>
    </w:p>
    <w:p w14:paraId="32933D01" w14:textId="77777777" w:rsidR="00A14D57" w:rsidRPr="00F2731B" w:rsidRDefault="00A14D57" w:rsidP="00A14D57">
      <w:pPr>
        <w:pStyle w:val="Heading3"/>
      </w:pPr>
      <w:bookmarkStart w:id="610" w:name="_Toc155091557"/>
      <w:r w:rsidRPr="00F2731B">
        <w:t>10.2.4</w:t>
      </w:r>
      <w:r w:rsidRPr="00F2731B">
        <w:tab/>
        <w:t>Functional entities description</w:t>
      </w:r>
      <w:bookmarkEnd w:id="610"/>
    </w:p>
    <w:p w14:paraId="55982754" w14:textId="77777777" w:rsidR="00A14D57" w:rsidRPr="00F2731B" w:rsidRDefault="00A14D57" w:rsidP="00A14D57">
      <w:pPr>
        <w:pStyle w:val="Heading4"/>
      </w:pPr>
      <w:bookmarkStart w:id="611" w:name="_Toc155091558"/>
      <w:r w:rsidRPr="00F2731B">
        <w:t>10.2.4.1</w:t>
      </w:r>
      <w:r w:rsidRPr="00F2731B">
        <w:tab/>
        <w:t>General</w:t>
      </w:r>
      <w:bookmarkEnd w:id="611"/>
    </w:p>
    <w:p w14:paraId="4929A4CC" w14:textId="77777777" w:rsidR="00A14D57" w:rsidRPr="00F2731B" w:rsidRDefault="00A14D57" w:rsidP="00A14D57">
      <w:r w:rsidRPr="00F2731B">
        <w:t>The functional entities for group management SEAL service are described in the following subclauses.</w:t>
      </w:r>
    </w:p>
    <w:p w14:paraId="5DA3F36F" w14:textId="77777777" w:rsidR="00A14D57" w:rsidRPr="00F2731B" w:rsidRDefault="00A14D57" w:rsidP="00A14D57">
      <w:pPr>
        <w:pStyle w:val="Heading4"/>
      </w:pPr>
      <w:bookmarkStart w:id="612" w:name="_Toc155091559"/>
      <w:r w:rsidRPr="00F2731B">
        <w:t>10.2.4.2</w:t>
      </w:r>
      <w:r w:rsidRPr="00F2731B">
        <w:tab/>
        <w:t>Group management client</w:t>
      </w:r>
      <w:bookmarkEnd w:id="612"/>
    </w:p>
    <w:p w14:paraId="75BED48B" w14:textId="77777777" w:rsidR="00A14D57" w:rsidRPr="00F2731B" w:rsidRDefault="00A14D57" w:rsidP="00A14D57">
      <w:pPr>
        <w:rPr>
          <w:lang w:eastAsia="zh-CN"/>
        </w:rPr>
      </w:pPr>
      <w:bookmarkStart w:id="613" w:name="_Toc424654375"/>
      <w:r w:rsidRPr="00F2731B">
        <w:rPr>
          <w:lang w:eastAsia="zh-CN"/>
        </w:rPr>
        <w:t>T</w:t>
      </w:r>
      <w:r w:rsidRPr="00F2731B">
        <w:rPr>
          <w:rFonts w:hint="eastAsia"/>
          <w:lang w:eastAsia="zh-CN"/>
        </w:rPr>
        <w:t xml:space="preserve">he group management client functional entity acts as the application </w:t>
      </w:r>
      <w:r w:rsidRPr="00F2731B">
        <w:rPr>
          <w:lang w:eastAsia="zh-CN"/>
        </w:rPr>
        <w:t>client</w:t>
      </w:r>
      <w:r w:rsidRPr="00F2731B">
        <w:rPr>
          <w:rFonts w:hint="eastAsia"/>
          <w:lang w:eastAsia="zh-CN"/>
        </w:rPr>
        <w:t xml:space="preserve"> for management of groups.</w:t>
      </w:r>
      <w:r w:rsidRPr="00F2731B">
        <w:rPr>
          <w:lang w:eastAsia="zh-CN"/>
        </w:rPr>
        <w:t xml:space="preserve"> A VAL system maintain</w:t>
      </w:r>
      <w:r w:rsidRPr="00F2731B">
        <w:rPr>
          <w:rFonts w:hint="eastAsia"/>
          <w:lang w:eastAsia="zh-CN"/>
        </w:rPr>
        <w:t>s</w:t>
      </w:r>
      <w:r w:rsidRPr="00F2731B">
        <w:rPr>
          <w:lang w:eastAsia="zh-CN"/>
        </w:rPr>
        <w:t xml:space="preserve"> groups</w:t>
      </w:r>
      <w:r w:rsidRPr="00F2731B">
        <w:rPr>
          <w:rFonts w:hint="eastAsia"/>
          <w:lang w:eastAsia="zh-CN"/>
        </w:rPr>
        <w:t xml:space="preserve"> </w:t>
      </w:r>
      <w:r w:rsidRPr="00F2731B">
        <w:rPr>
          <w:lang w:eastAsia="zh-CN"/>
        </w:rPr>
        <w:t>corresponding</w:t>
      </w:r>
      <w:r w:rsidRPr="00F2731B">
        <w:rPr>
          <w:rFonts w:hint="eastAsia"/>
          <w:lang w:eastAsia="zh-CN"/>
        </w:rPr>
        <w:t xml:space="preserve"> to one or more </w:t>
      </w:r>
      <w:r w:rsidRPr="00F2731B">
        <w:rPr>
          <w:lang w:eastAsia="zh-CN"/>
        </w:rPr>
        <w:t>vertical applications.</w:t>
      </w:r>
      <w:r w:rsidRPr="00F2731B">
        <w:rPr>
          <w:rFonts w:hint="eastAsia"/>
          <w:lang w:eastAsia="zh-CN"/>
        </w:rPr>
        <w:t xml:space="preserve"> The group management client interacts with the group management server.</w:t>
      </w:r>
      <w:r w:rsidRPr="00F2731B">
        <w:rPr>
          <w:lang w:eastAsia="zh-CN"/>
        </w:rPr>
        <w:t xml:space="preserve"> </w:t>
      </w:r>
      <w:r w:rsidRPr="00F2731B">
        <w:t>The group management client also supports interactions with the corresponding group management client between the two UEs.</w:t>
      </w:r>
    </w:p>
    <w:p w14:paraId="34ECD5ED" w14:textId="77777777" w:rsidR="00A14D57" w:rsidRPr="00F2731B" w:rsidRDefault="00A14D57" w:rsidP="00A14D57">
      <w:pPr>
        <w:rPr>
          <w:lang w:eastAsia="zh-CN"/>
        </w:rPr>
      </w:pPr>
      <w:bookmarkStart w:id="614" w:name="_Toc428364964"/>
      <w:bookmarkStart w:id="615" w:name="_Toc433209564"/>
      <w:bookmarkStart w:id="616" w:name="_Toc453260082"/>
      <w:bookmarkStart w:id="617" w:name="_Toc453260969"/>
      <w:bookmarkStart w:id="618" w:name="_Toc453279706"/>
      <w:bookmarkStart w:id="619" w:name="_Toc459375044"/>
      <w:bookmarkStart w:id="620" w:name="_Toc468105278"/>
      <w:bookmarkStart w:id="621" w:name="_Toc468110373"/>
      <w:bookmarkStart w:id="622" w:name="_Toc525308935"/>
      <w:bookmarkStart w:id="623" w:name="_Toc528832073"/>
      <w:bookmarkStart w:id="624" w:name="_Toc528832263"/>
      <w:bookmarkStart w:id="625" w:name="_Toc531613365"/>
      <w:bookmarkEnd w:id="613"/>
      <w:r w:rsidRPr="00F2731B">
        <w:t xml:space="preserve">The </w:t>
      </w:r>
      <w:r w:rsidRPr="00F2731B">
        <w:rPr>
          <w:rFonts w:eastAsia="Malgun Gothic"/>
          <w:lang w:eastAsia="ko-KR"/>
        </w:rPr>
        <w:t>group</w:t>
      </w:r>
      <w:r w:rsidRPr="00F2731B">
        <w:rPr>
          <w:rFonts w:eastAsia="Malgun Gothic" w:hint="eastAsia"/>
          <w:lang w:eastAsia="ko-KR"/>
        </w:rPr>
        <w:t xml:space="preserve"> management </w:t>
      </w:r>
      <w:r w:rsidRPr="00F2731B">
        <w:rPr>
          <w:rFonts w:eastAsia="Malgun Gothic"/>
          <w:lang w:eastAsia="ko-KR"/>
        </w:rPr>
        <w:t xml:space="preserve">client </w:t>
      </w:r>
      <w:r w:rsidRPr="00F2731B">
        <w:t>functional entity is supported by the signalling user agent and HTTP client functional entities of the signalling control plane.</w:t>
      </w:r>
    </w:p>
    <w:p w14:paraId="7CD7C1A1" w14:textId="77777777" w:rsidR="00A14D57" w:rsidRPr="00F2731B" w:rsidRDefault="00A14D57" w:rsidP="00A14D57">
      <w:pPr>
        <w:pStyle w:val="Heading4"/>
      </w:pPr>
      <w:bookmarkStart w:id="626" w:name="_Toc155091560"/>
      <w:r w:rsidRPr="00F2731B">
        <w:t>10.2.4.3</w:t>
      </w:r>
      <w:r w:rsidRPr="00F2731B">
        <w:tab/>
        <w:t>Group management server</w:t>
      </w:r>
      <w:bookmarkEnd w:id="614"/>
      <w:bookmarkEnd w:id="615"/>
      <w:bookmarkEnd w:id="616"/>
      <w:bookmarkEnd w:id="617"/>
      <w:bookmarkEnd w:id="618"/>
      <w:bookmarkEnd w:id="619"/>
      <w:bookmarkEnd w:id="620"/>
      <w:bookmarkEnd w:id="621"/>
      <w:bookmarkEnd w:id="622"/>
      <w:bookmarkEnd w:id="623"/>
      <w:bookmarkEnd w:id="624"/>
      <w:bookmarkEnd w:id="625"/>
      <w:bookmarkEnd w:id="626"/>
    </w:p>
    <w:p w14:paraId="7C2C4A33" w14:textId="77777777" w:rsidR="00A14D57" w:rsidRPr="00F2731B" w:rsidRDefault="00A14D57" w:rsidP="00A14D57">
      <w:r w:rsidRPr="00F2731B">
        <w:t xml:space="preserve">The group management server functional entity provides for management of groups supported within the </w:t>
      </w:r>
      <w:r w:rsidRPr="00F2731B">
        <w:rPr>
          <w:lang w:eastAsia="zh-CN"/>
        </w:rPr>
        <w:t>vertical</w:t>
      </w:r>
      <w:r w:rsidRPr="00F2731B">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4A278B86" w14:textId="77777777" w:rsidR="00A14D57" w:rsidRPr="00F2731B" w:rsidRDefault="00A14D57" w:rsidP="00A14D57">
      <w:r w:rsidRPr="00F2731B">
        <w:t xml:space="preserve">The </w:t>
      </w:r>
      <w:r w:rsidRPr="00F2731B">
        <w:rPr>
          <w:rFonts w:eastAsia="Malgun Gothic"/>
          <w:lang w:eastAsia="ko-KR"/>
        </w:rPr>
        <w:t>group</w:t>
      </w:r>
      <w:r w:rsidRPr="00F2731B">
        <w:rPr>
          <w:rFonts w:eastAsia="Malgun Gothic" w:hint="eastAsia"/>
          <w:lang w:eastAsia="ko-KR"/>
        </w:rPr>
        <w:t xml:space="preserve"> management server </w:t>
      </w:r>
      <w:r w:rsidRPr="00F2731B">
        <w:t>functional entity is supported by the SIP AS and HTTP server functional entities of the signalling control plane.</w:t>
      </w:r>
    </w:p>
    <w:p w14:paraId="6A207D67" w14:textId="77777777" w:rsidR="00A14D57" w:rsidRPr="00F2731B" w:rsidRDefault="00A14D57" w:rsidP="00A14D57">
      <w:r w:rsidRPr="00F2731B">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7B77BD91" w14:textId="77777777" w:rsidR="00A14D57" w:rsidRPr="00F2731B" w:rsidRDefault="00A14D57" w:rsidP="00A14D57">
      <w:pPr>
        <w:pStyle w:val="Heading3"/>
      </w:pPr>
      <w:bookmarkStart w:id="627" w:name="_Toc155091561"/>
      <w:r w:rsidRPr="00F2731B">
        <w:t>10.2.5</w:t>
      </w:r>
      <w:r w:rsidRPr="00F2731B">
        <w:tab/>
        <w:t>Reference points description</w:t>
      </w:r>
      <w:bookmarkEnd w:id="627"/>
    </w:p>
    <w:p w14:paraId="3BB06C1F" w14:textId="77777777" w:rsidR="00A14D57" w:rsidRPr="00F2731B" w:rsidRDefault="00A14D57" w:rsidP="00A14D57">
      <w:pPr>
        <w:pStyle w:val="Heading4"/>
      </w:pPr>
      <w:bookmarkStart w:id="628" w:name="_Toc155091562"/>
      <w:r w:rsidRPr="00F2731B">
        <w:t>10.2.5.1</w:t>
      </w:r>
      <w:r w:rsidRPr="00F2731B">
        <w:tab/>
        <w:t>General</w:t>
      </w:r>
      <w:bookmarkEnd w:id="628"/>
    </w:p>
    <w:p w14:paraId="7A30B242" w14:textId="77777777" w:rsidR="00A14D57" w:rsidRPr="00F2731B" w:rsidRDefault="00A14D57" w:rsidP="00A14D57">
      <w:r w:rsidRPr="00F2731B">
        <w:t>The reference points for the functional model for group management are described in the following subclauses.</w:t>
      </w:r>
    </w:p>
    <w:p w14:paraId="39337561" w14:textId="77777777" w:rsidR="00A14D57" w:rsidRPr="00F2731B" w:rsidRDefault="00A14D57" w:rsidP="00A14D57">
      <w:pPr>
        <w:pStyle w:val="Heading4"/>
      </w:pPr>
      <w:bookmarkStart w:id="629" w:name="_Toc155091563"/>
      <w:r w:rsidRPr="00F2731B">
        <w:lastRenderedPageBreak/>
        <w:t>10.2.5.2</w:t>
      </w:r>
      <w:r w:rsidRPr="00F2731B">
        <w:tab/>
        <w:t>GM-UU</w:t>
      </w:r>
      <w:bookmarkEnd w:id="629"/>
    </w:p>
    <w:p w14:paraId="062AD732" w14:textId="77777777" w:rsidR="00A14D57" w:rsidRPr="00F2731B" w:rsidRDefault="00A14D57" w:rsidP="00A14D57">
      <w:r w:rsidRPr="00F2731B">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348E3B2F" w14:textId="77777777" w:rsidR="00A14D57" w:rsidRPr="00F2731B" w:rsidRDefault="00A14D57" w:rsidP="00A14D57">
      <w:r w:rsidRPr="00F2731B">
        <w:t xml:space="preserve">GM-UU reference point is used for </w:t>
      </w:r>
      <w:r w:rsidRPr="00F2731B">
        <w:rPr>
          <w:lang w:eastAsia="zh-CN"/>
        </w:rPr>
        <w:t>VAL</w:t>
      </w:r>
      <w:r w:rsidRPr="00F2731B">
        <w:rPr>
          <w:rFonts w:hint="eastAsia"/>
          <w:lang w:eastAsia="zh-CN"/>
        </w:rPr>
        <w:t xml:space="preserve"> service</w:t>
      </w:r>
      <w:r w:rsidRPr="00F2731B">
        <w:t xml:space="preserve"> signalling for </w:t>
      </w:r>
      <w:r w:rsidRPr="00F2731B">
        <w:rPr>
          <w:lang w:eastAsia="zh-CN"/>
        </w:rPr>
        <w:t>VAL</w:t>
      </w:r>
      <w:r w:rsidRPr="00F2731B">
        <w:rPr>
          <w:rFonts w:hint="eastAsia"/>
          <w:lang w:eastAsia="zh-CN"/>
        </w:rPr>
        <w:t xml:space="preserve"> service</w:t>
      </w:r>
      <w:r w:rsidRPr="00F2731B">
        <w:t xml:space="preserve"> data management of the </w:t>
      </w:r>
      <w:r w:rsidRPr="00F2731B">
        <w:rPr>
          <w:lang w:eastAsia="zh-CN"/>
        </w:rPr>
        <w:t>VAL</w:t>
      </w:r>
      <w:r w:rsidRPr="00F2731B">
        <w:t xml:space="preserve"> service. The GM-UU reference point supports:</w:t>
      </w:r>
    </w:p>
    <w:p w14:paraId="4F813F62" w14:textId="77777777" w:rsidR="00A14D57" w:rsidRPr="00F2731B" w:rsidRDefault="00A14D57" w:rsidP="00A14D57">
      <w:pPr>
        <w:pStyle w:val="B1"/>
      </w:pPr>
      <w:r w:rsidRPr="00F2731B">
        <w:t>-</w:t>
      </w:r>
      <w:r w:rsidRPr="00F2731B">
        <w:tab/>
        <w:t>Configuration of group related data at the group management client by the group management server; and</w:t>
      </w:r>
    </w:p>
    <w:p w14:paraId="2C696D1E" w14:textId="77777777" w:rsidR="00A14D57" w:rsidRPr="00F2731B" w:rsidRDefault="00A14D57" w:rsidP="00A14D57">
      <w:pPr>
        <w:pStyle w:val="B1"/>
      </w:pPr>
      <w:r w:rsidRPr="00F2731B">
        <w:t>-</w:t>
      </w:r>
      <w:r w:rsidRPr="00F2731B">
        <w:tab/>
        <w:t>Configuration of group related data at the group management server by the group management client.</w:t>
      </w:r>
    </w:p>
    <w:p w14:paraId="638BDB8F" w14:textId="77777777" w:rsidR="00A14D57" w:rsidRPr="00F2731B" w:rsidRDefault="00A14D57" w:rsidP="00A14D57">
      <w:r w:rsidRPr="00F2731B">
        <w:t>The GM-UU reference point uses the HTTP-1/HTTP-2 reference points for transport and routing of group management related signalling. The GM-UU reference point uses the SIP-1/SIP-2 reference points for subscription/notification related signalling.</w:t>
      </w:r>
    </w:p>
    <w:p w14:paraId="0772D79E" w14:textId="77777777" w:rsidR="00A14D57" w:rsidRPr="00F2731B" w:rsidRDefault="00A14D57" w:rsidP="00A14D57">
      <w:pPr>
        <w:pStyle w:val="Heading4"/>
      </w:pPr>
      <w:bookmarkStart w:id="630" w:name="_Toc155091564"/>
      <w:r w:rsidRPr="00F2731B">
        <w:t>10.2.5.3</w:t>
      </w:r>
      <w:r w:rsidRPr="00F2731B">
        <w:tab/>
        <w:t>GM-PC5</w:t>
      </w:r>
      <w:bookmarkEnd w:id="630"/>
    </w:p>
    <w:p w14:paraId="5BC673A1" w14:textId="77777777" w:rsidR="00A14D57" w:rsidRPr="00F2731B" w:rsidRDefault="00A14D57" w:rsidP="00A14D57">
      <w:r w:rsidRPr="00F2731B">
        <w:t>The interactions related to group management functions between the group management clients located in different VAL UEs are supported by GM-PC5 reference point. This reference point utilizes PC5 reference point as described in 3GPP TS 23.303 [12].</w:t>
      </w:r>
    </w:p>
    <w:p w14:paraId="674EE045" w14:textId="77777777" w:rsidR="00A14D57" w:rsidRPr="00F2731B" w:rsidRDefault="00A14D57" w:rsidP="00A14D57">
      <w:pPr>
        <w:pStyle w:val="Heading4"/>
      </w:pPr>
      <w:bookmarkStart w:id="631" w:name="_Toc155091565"/>
      <w:r w:rsidRPr="00F2731B">
        <w:t>10.2.5.4</w:t>
      </w:r>
      <w:r w:rsidRPr="00F2731B">
        <w:tab/>
        <w:t>GM-C</w:t>
      </w:r>
      <w:bookmarkEnd w:id="631"/>
    </w:p>
    <w:p w14:paraId="57FEAFC6" w14:textId="77777777" w:rsidR="00A14D57" w:rsidRPr="00F2731B" w:rsidRDefault="00A14D57" w:rsidP="00A14D57">
      <w:r w:rsidRPr="00F2731B">
        <w:t>The interactions related to group management functions between the VAL client(s) and the group management client within a VAL UE are supported by GM-C reference point.</w:t>
      </w:r>
    </w:p>
    <w:p w14:paraId="60AA30AB" w14:textId="77777777" w:rsidR="00A14D57" w:rsidRPr="00F2731B" w:rsidRDefault="00A14D57" w:rsidP="00A14D57">
      <w:pPr>
        <w:pStyle w:val="Heading4"/>
      </w:pPr>
      <w:bookmarkStart w:id="632" w:name="_Toc155091566"/>
      <w:r w:rsidRPr="00F2731B">
        <w:t>10.2.5.5</w:t>
      </w:r>
      <w:r w:rsidRPr="00F2731B">
        <w:tab/>
        <w:t>GM-S</w:t>
      </w:r>
      <w:bookmarkEnd w:id="632"/>
    </w:p>
    <w:p w14:paraId="7C1A05FB" w14:textId="77777777" w:rsidR="00A14D57" w:rsidRPr="00F2731B" w:rsidRDefault="00A14D57" w:rsidP="00A14D57">
      <w:r w:rsidRPr="00F2731B">
        <w:t>The interactions related to group management functions between the VAL server(s) and the group management server are supported by GM-S reference point. This reference point is an instance of CAPIF-2 reference point as specified in 3GPP TS 23.222 [8].</w:t>
      </w:r>
    </w:p>
    <w:p w14:paraId="0D6463AD" w14:textId="77777777" w:rsidR="00A14D57" w:rsidRPr="00F2731B" w:rsidRDefault="00A14D57" w:rsidP="00A14D57">
      <w:r w:rsidRPr="00F2731B">
        <w:t xml:space="preserve">GM-S reference point supports the </w:t>
      </w:r>
      <w:r w:rsidRPr="00F2731B">
        <w:rPr>
          <w:lang w:eastAsia="zh-CN"/>
        </w:rPr>
        <w:t>VAL</w:t>
      </w:r>
      <w:r w:rsidRPr="00F2731B">
        <w:rPr>
          <w:rFonts w:hint="eastAsia"/>
          <w:lang w:eastAsia="zh-CN"/>
        </w:rPr>
        <w:t xml:space="preserve"> </w:t>
      </w:r>
      <w:r w:rsidRPr="00F2731B">
        <w:t>server to obtain group information</w:t>
      </w:r>
      <w:r w:rsidRPr="00F2731B">
        <w:rPr>
          <w:rFonts w:hint="eastAsia"/>
          <w:lang w:eastAsia="zh-CN"/>
        </w:rPr>
        <w:t xml:space="preserve"> corresponding to the </w:t>
      </w:r>
      <w:r w:rsidRPr="00F2731B">
        <w:rPr>
          <w:lang w:eastAsia="zh-CN"/>
        </w:rPr>
        <w:t>VAL</w:t>
      </w:r>
      <w:r w:rsidRPr="00F2731B">
        <w:rPr>
          <w:rFonts w:hint="eastAsia"/>
          <w:lang w:eastAsia="zh-CN"/>
        </w:rPr>
        <w:t xml:space="preserve"> service</w:t>
      </w:r>
      <w:r w:rsidRPr="00F2731B">
        <w:t>. The GM-S reference point uses HTTP-1/HTTP-2 reference points for transport and routing of group management related signalling. The GM-S reference point uses SIP-2 reference point for subscription/notification related signalling.</w:t>
      </w:r>
    </w:p>
    <w:p w14:paraId="5F509021" w14:textId="77777777" w:rsidR="00A14D57" w:rsidRPr="00F2731B" w:rsidRDefault="00A14D57" w:rsidP="00A14D57">
      <w:pPr>
        <w:pStyle w:val="Heading4"/>
      </w:pPr>
      <w:bookmarkStart w:id="633" w:name="_Toc155091567"/>
      <w:r w:rsidRPr="00F2731B">
        <w:t>10.2.5.6</w:t>
      </w:r>
      <w:r w:rsidRPr="00F2731B">
        <w:tab/>
        <w:t>GM-E</w:t>
      </w:r>
      <w:bookmarkEnd w:id="633"/>
    </w:p>
    <w:p w14:paraId="30B6293E" w14:textId="77777777" w:rsidR="00A14D57" w:rsidRPr="00F2731B" w:rsidRDefault="00A14D57" w:rsidP="00A14D57">
      <w:r w:rsidRPr="00F2731B">
        <w:t>The interactions related to group management functions between the group management servers in a distributed deployment are supported by GM-E reference point.</w:t>
      </w:r>
    </w:p>
    <w:p w14:paraId="5758EE89" w14:textId="77777777" w:rsidR="00A14D57" w:rsidRPr="00F2731B" w:rsidRDefault="00A14D57" w:rsidP="00A14D57">
      <w:pPr>
        <w:pStyle w:val="EditorsNote"/>
      </w:pPr>
      <w:r w:rsidRPr="00F2731B">
        <w:t>Editor's Note:</w:t>
      </w:r>
      <w:r w:rsidRPr="00F2731B">
        <w:tab/>
        <w:t>The functions enabled over GM-E reference point is FFS.</w:t>
      </w:r>
    </w:p>
    <w:p w14:paraId="09C3F4C2" w14:textId="77777777" w:rsidR="00A14D57" w:rsidRPr="00F2731B" w:rsidRDefault="00A14D57" w:rsidP="00A14D57">
      <w:pPr>
        <w:pStyle w:val="Heading4"/>
      </w:pPr>
      <w:bookmarkStart w:id="634" w:name="_Toc155091568"/>
      <w:r w:rsidRPr="00F2731B">
        <w:t>10.2.5.7</w:t>
      </w:r>
      <w:r w:rsidRPr="00F2731B">
        <w:tab/>
        <w:t>N33</w:t>
      </w:r>
      <w:bookmarkEnd w:id="634"/>
    </w:p>
    <w:p w14:paraId="3D917B09" w14:textId="77777777" w:rsidR="00A14D57" w:rsidRPr="00F2731B" w:rsidRDefault="00A14D57" w:rsidP="00A14D57">
      <w:r w:rsidRPr="00F2731B">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1129E9D4" w14:textId="77777777" w:rsidR="00A14D57" w:rsidRPr="00F2731B" w:rsidRDefault="00A14D57" w:rsidP="00A14D57">
      <w:pPr>
        <w:pStyle w:val="Heading2"/>
      </w:pPr>
      <w:bookmarkStart w:id="635" w:name="_Toc155091569"/>
      <w:r w:rsidRPr="00F2731B">
        <w:t>10.3</w:t>
      </w:r>
      <w:r w:rsidRPr="00F2731B">
        <w:tab/>
        <w:t>Procedures and information flows for group management</w:t>
      </w:r>
      <w:bookmarkEnd w:id="635"/>
    </w:p>
    <w:p w14:paraId="0FFC3087" w14:textId="77777777" w:rsidR="00A14D57" w:rsidRPr="00F2731B" w:rsidRDefault="00A14D57" w:rsidP="00A14D57">
      <w:pPr>
        <w:pStyle w:val="Heading3"/>
      </w:pPr>
      <w:bookmarkStart w:id="636" w:name="_Toc155091570"/>
      <w:r w:rsidRPr="00F2731B">
        <w:t>10.3.1</w:t>
      </w:r>
      <w:r w:rsidRPr="00F2731B">
        <w:tab/>
        <w:t>General</w:t>
      </w:r>
      <w:bookmarkEnd w:id="636"/>
    </w:p>
    <w:p w14:paraId="58DE5B98" w14:textId="77777777" w:rsidR="00A14D57" w:rsidRPr="00F2731B" w:rsidRDefault="00A14D57" w:rsidP="00A14D57">
      <w:r w:rsidRPr="00F2731B">
        <w:t xml:space="preserve">Group management procedures apply to on-network </w:t>
      </w:r>
      <w:r w:rsidRPr="00F2731B">
        <w:rPr>
          <w:lang w:eastAsia="zh-CN"/>
        </w:rPr>
        <w:t>VAL</w:t>
      </w:r>
      <w:r w:rsidRPr="00F2731B">
        <w:t xml:space="preserve"> service only.</w:t>
      </w:r>
    </w:p>
    <w:p w14:paraId="656CCB08" w14:textId="77777777" w:rsidR="00A14D57" w:rsidRPr="00F2731B" w:rsidRDefault="00A14D57" w:rsidP="00A14D57">
      <w:r w:rsidRPr="00F2731B">
        <w:t xml:space="preserve">Group creation provides a dedicated VAL group to individual </w:t>
      </w:r>
      <w:r w:rsidRPr="00F2731B">
        <w:rPr>
          <w:lang w:eastAsia="zh-CN"/>
        </w:rPr>
        <w:t xml:space="preserve">VAL </w:t>
      </w:r>
      <w:r w:rsidRPr="00F2731B">
        <w:t>users to enable the required communication</w:t>
      </w:r>
      <w:r w:rsidRPr="00F2731B">
        <w:rPr>
          <w:rFonts w:hint="eastAsia"/>
          <w:lang w:eastAsia="zh-CN"/>
        </w:rPr>
        <w:t xml:space="preserve"> for </w:t>
      </w:r>
      <w:r w:rsidRPr="00F2731B">
        <w:rPr>
          <w:lang w:eastAsia="zh-CN"/>
        </w:rPr>
        <w:t>one or multiple</w:t>
      </w:r>
      <w:r w:rsidRPr="00F2731B">
        <w:rPr>
          <w:rFonts w:hint="eastAsia"/>
          <w:lang w:eastAsia="zh-CN"/>
        </w:rPr>
        <w:t xml:space="preserve"> </w:t>
      </w:r>
      <w:r w:rsidRPr="00F2731B">
        <w:rPr>
          <w:lang w:eastAsia="zh-CN"/>
        </w:rPr>
        <w:t>VAL</w:t>
      </w:r>
      <w:r w:rsidRPr="00F2731B">
        <w:rPr>
          <w:rFonts w:hint="eastAsia"/>
          <w:lang w:eastAsia="zh-CN"/>
        </w:rPr>
        <w:t xml:space="preserve"> service</w:t>
      </w:r>
      <w:r w:rsidRPr="00F2731B">
        <w:rPr>
          <w:lang w:eastAsia="zh-CN"/>
        </w:rPr>
        <w:t>s</w:t>
      </w:r>
      <w:r w:rsidRPr="00F2731B">
        <w:t xml:space="preserve">. This includes the normal group creation by administrators or by authorized user/UE. The </w:t>
      </w:r>
      <w:r w:rsidRPr="00F2731B">
        <w:lastRenderedPageBreak/>
        <w:t>group management server supports the external group identifier within the VAL group document to enable the SEAL servers to consume the NEF services for the member UEs of the VAL group.</w:t>
      </w:r>
    </w:p>
    <w:p w14:paraId="19B5D291" w14:textId="77777777" w:rsidR="00A14D57" w:rsidRPr="00F2731B" w:rsidRDefault="00A14D57" w:rsidP="00A14D57">
      <w:pPr>
        <w:pStyle w:val="NO"/>
        <w:rPr>
          <w:rFonts w:eastAsia="Malgun Gothic"/>
        </w:rPr>
      </w:pPr>
      <w:r w:rsidRPr="00F2731B">
        <w:rPr>
          <w:rFonts w:eastAsia="Malgun Gothic"/>
        </w:rPr>
        <w:t>NOTE:</w:t>
      </w:r>
      <w:r w:rsidRPr="00F2731B">
        <w:rPr>
          <w:rFonts w:eastAsia="Malgun Gothic"/>
        </w:rPr>
        <w:tab/>
        <w:t>If an authorized VAL user/UE wants to participate in a new group created by the authorized VAL user/UE, then the authorized VAL user/UE needs to have been included in the new group as a member.</w:t>
      </w:r>
    </w:p>
    <w:p w14:paraId="6F5BC44A" w14:textId="77777777" w:rsidR="00A14D57" w:rsidRPr="00F2731B" w:rsidRDefault="00A14D57" w:rsidP="00A14D57">
      <w:pPr>
        <w:pStyle w:val="Heading3"/>
      </w:pPr>
      <w:bookmarkStart w:id="637" w:name="_Toc433209704"/>
      <w:bookmarkStart w:id="638" w:name="_Toc453260204"/>
      <w:bookmarkStart w:id="639" w:name="_Toc453261091"/>
      <w:bookmarkStart w:id="640" w:name="_Toc453279836"/>
      <w:bookmarkStart w:id="641" w:name="_Toc459375174"/>
      <w:bookmarkStart w:id="642" w:name="_Toc468105418"/>
      <w:bookmarkStart w:id="643" w:name="_Toc468110513"/>
      <w:bookmarkStart w:id="644" w:name="_Toc533179755"/>
      <w:bookmarkStart w:id="645" w:name="_Toc155091571"/>
      <w:r w:rsidRPr="00F2731B">
        <w:t>10.3.2</w:t>
      </w:r>
      <w:r w:rsidRPr="00F2731B">
        <w:tab/>
        <w:t>Information flows for group management</w:t>
      </w:r>
      <w:bookmarkEnd w:id="637"/>
      <w:bookmarkEnd w:id="638"/>
      <w:bookmarkEnd w:id="639"/>
      <w:bookmarkEnd w:id="640"/>
      <w:bookmarkEnd w:id="641"/>
      <w:bookmarkEnd w:id="642"/>
      <w:bookmarkEnd w:id="643"/>
      <w:bookmarkEnd w:id="644"/>
      <w:bookmarkEnd w:id="645"/>
    </w:p>
    <w:p w14:paraId="2E862CE4" w14:textId="77777777" w:rsidR="00A14D57" w:rsidRPr="00F2731B" w:rsidRDefault="00A14D57" w:rsidP="00A14D57">
      <w:pPr>
        <w:pStyle w:val="Heading4"/>
      </w:pPr>
      <w:bookmarkStart w:id="646" w:name="_Toc433209705"/>
      <w:bookmarkStart w:id="647" w:name="_Toc453260205"/>
      <w:bookmarkStart w:id="648" w:name="_Toc453261092"/>
      <w:bookmarkStart w:id="649" w:name="_Toc453279837"/>
      <w:bookmarkStart w:id="650" w:name="_Toc459375175"/>
      <w:bookmarkStart w:id="651" w:name="_Toc468105419"/>
      <w:bookmarkStart w:id="652" w:name="_Toc468110514"/>
      <w:bookmarkStart w:id="653" w:name="_Toc533179756"/>
      <w:bookmarkStart w:id="654" w:name="_Toc155091572"/>
      <w:r w:rsidRPr="00F2731B">
        <w:t>10.3.2.1</w:t>
      </w:r>
      <w:r w:rsidRPr="00F2731B">
        <w:tab/>
        <w:t>Group creation request</w:t>
      </w:r>
      <w:bookmarkEnd w:id="646"/>
      <w:bookmarkEnd w:id="647"/>
      <w:bookmarkEnd w:id="648"/>
      <w:bookmarkEnd w:id="649"/>
      <w:bookmarkEnd w:id="650"/>
      <w:bookmarkEnd w:id="651"/>
      <w:bookmarkEnd w:id="652"/>
      <w:bookmarkEnd w:id="653"/>
      <w:bookmarkEnd w:id="654"/>
    </w:p>
    <w:p w14:paraId="6C74F0C8" w14:textId="1E494FAC" w:rsidR="00A14D57" w:rsidRPr="00F2731B" w:rsidRDefault="00A14D57" w:rsidP="00A14D57">
      <w:r w:rsidRPr="00F2731B">
        <w:t>Table 10.3.</w:t>
      </w:r>
      <w:r w:rsidRPr="00F2731B">
        <w:rPr>
          <w:lang w:eastAsia="zh-CN"/>
        </w:rPr>
        <w:t>2.1-1</w:t>
      </w:r>
      <w:r w:rsidRPr="00F2731B">
        <w:t xml:space="preserve"> describes the information flow group creation request from the group management client</w:t>
      </w:r>
      <w:r w:rsidR="00F10A52" w:rsidRPr="00F10A52">
        <w:t xml:space="preserve"> or VAL server</w:t>
      </w:r>
      <w:r w:rsidRPr="00F2731B">
        <w:t xml:space="preserve"> to the group management server.</w:t>
      </w:r>
    </w:p>
    <w:p w14:paraId="5D460D35" w14:textId="77777777" w:rsidR="00A14D57" w:rsidRPr="00F2731B" w:rsidRDefault="00A14D57" w:rsidP="00A14D57">
      <w:pPr>
        <w:pStyle w:val="TH"/>
        <w:rPr>
          <w:lang w:val="en-US"/>
        </w:rPr>
      </w:pPr>
      <w:r w:rsidRPr="00F2731B">
        <w:t>Table 10.3.</w:t>
      </w:r>
      <w:r w:rsidRPr="00F2731B">
        <w:rPr>
          <w:lang w:val="en-US"/>
        </w:rPr>
        <w:t>2</w:t>
      </w:r>
      <w:r w:rsidRPr="00F2731B">
        <w:t>.</w:t>
      </w:r>
      <w:r w:rsidRPr="00F2731B">
        <w:rPr>
          <w:lang w:val="en-US"/>
        </w:rPr>
        <w:t>1</w:t>
      </w:r>
      <w:r w:rsidRPr="00F2731B">
        <w:t xml:space="preserve">-1: </w:t>
      </w:r>
      <w:r w:rsidRPr="00F2731B">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34E5F8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375A17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2C02BB2"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920DC" w14:textId="77777777" w:rsidR="00A14D57" w:rsidRPr="00F2731B" w:rsidRDefault="00A14D57" w:rsidP="009F1FEA">
            <w:pPr>
              <w:pStyle w:val="TAH"/>
            </w:pPr>
            <w:r w:rsidRPr="00F2731B">
              <w:t>Description</w:t>
            </w:r>
          </w:p>
        </w:tc>
      </w:tr>
      <w:tr w:rsidR="00A14D57" w:rsidRPr="00F2731B" w14:paraId="1A58354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0B496F1"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0F528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DEAB24" w14:textId="345C07DB" w:rsidR="00A14D57" w:rsidRPr="00F2731B" w:rsidRDefault="00A14D57" w:rsidP="009F1FEA">
            <w:pPr>
              <w:pStyle w:val="TAL"/>
            </w:pPr>
            <w:r w:rsidRPr="00F2731B">
              <w:rPr>
                <w:lang w:eastAsia="zh-CN"/>
              </w:rPr>
              <w:t>The identity of the</w:t>
            </w:r>
            <w:r w:rsidRPr="00F2731B">
              <w:t xml:space="preserve"> group management client </w:t>
            </w:r>
            <w:r w:rsidR="00F10A52" w:rsidRPr="00F10A52">
              <w:t xml:space="preserve">or VAL server </w:t>
            </w:r>
            <w:r w:rsidRPr="00F2731B">
              <w:t>performing the request.</w:t>
            </w:r>
          </w:p>
        </w:tc>
      </w:tr>
      <w:tr w:rsidR="00A14D57" w:rsidRPr="00F2731B" w14:paraId="629A8E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01D823" w14:textId="77777777" w:rsidR="00A14D57" w:rsidRPr="00F2731B" w:rsidRDefault="00A14D57" w:rsidP="009F1FEA">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72CD98A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65DB4A" w14:textId="77777777" w:rsidR="00A14D57" w:rsidRPr="00F2731B" w:rsidRDefault="00A14D57" w:rsidP="009F1FEA">
            <w:pPr>
              <w:pStyle w:val="TAL"/>
            </w:pPr>
            <w:r w:rsidRPr="00F2731B">
              <w:t>List of VAL user IDs or VAL UE IDs that are part of the group to be created corresponding to the list of the configured services</w:t>
            </w:r>
          </w:p>
        </w:tc>
      </w:tr>
      <w:tr w:rsidR="00A14D57" w:rsidRPr="00F2731B" w14:paraId="232245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6A2E09" w14:textId="77777777" w:rsidR="00B00D03" w:rsidRDefault="00A14D57" w:rsidP="009F1FEA">
            <w:pPr>
              <w:pStyle w:val="TAL"/>
            </w:pPr>
            <w:r w:rsidRPr="00F2731B">
              <w:t>VAL service ID list</w:t>
            </w:r>
          </w:p>
          <w:p w14:paraId="5E619403" w14:textId="0E4FDBC4" w:rsidR="00A14D57" w:rsidRPr="00F2731B" w:rsidDel="00682438" w:rsidRDefault="00A14D57" w:rsidP="009F1FEA">
            <w:pPr>
              <w:pStyle w:val="TAL"/>
            </w:pPr>
            <w:r w:rsidRPr="00F2731B">
              <w:t>(see</w:t>
            </w:r>
            <w:r w:rsidR="00B00D03">
              <w:t> </w:t>
            </w:r>
            <w:r w:rsidRPr="00F2731B">
              <w:t>NOTE 1)</w:t>
            </w:r>
          </w:p>
        </w:tc>
        <w:tc>
          <w:tcPr>
            <w:tcW w:w="1440" w:type="dxa"/>
            <w:tcBorders>
              <w:top w:val="single" w:sz="4" w:space="0" w:color="000000"/>
              <w:left w:val="single" w:sz="4" w:space="0" w:color="000000"/>
              <w:bottom w:val="single" w:sz="4" w:space="0" w:color="000000"/>
            </w:tcBorders>
            <w:shd w:val="clear" w:color="auto" w:fill="auto"/>
          </w:tcPr>
          <w:p w14:paraId="60782442"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EAC3" w14:textId="77777777" w:rsidR="00A14D57" w:rsidRPr="00F2731B" w:rsidRDefault="00A14D57" w:rsidP="009F1FEA">
            <w:pPr>
              <w:pStyle w:val="TAL"/>
            </w:pPr>
            <w:r w:rsidRPr="00F2731B">
              <w:t>List of VAL services whose service communications are to be enabled on the group.</w:t>
            </w:r>
          </w:p>
        </w:tc>
      </w:tr>
      <w:tr w:rsidR="00A14D57" w:rsidRPr="00F2731B" w14:paraId="272FC74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D254A2" w14:textId="636CE016" w:rsidR="00A14D57" w:rsidRPr="00F2731B" w:rsidRDefault="00A14D57" w:rsidP="009F1FEA">
            <w:pPr>
              <w:pStyle w:val="TAL"/>
            </w:pPr>
            <w:r w:rsidRPr="00F2731B">
              <w:t>VAL service specific information (</w:t>
            </w:r>
            <w:r w:rsidR="00B00D03">
              <w:t>see </w:t>
            </w:r>
            <w:r w:rsidRPr="00F2731B">
              <w:t>NOTE 2)</w:t>
            </w:r>
          </w:p>
        </w:tc>
        <w:tc>
          <w:tcPr>
            <w:tcW w:w="1440" w:type="dxa"/>
            <w:tcBorders>
              <w:top w:val="single" w:sz="4" w:space="0" w:color="000000"/>
              <w:left w:val="single" w:sz="4" w:space="0" w:color="000000"/>
              <w:bottom w:val="single" w:sz="4" w:space="0" w:color="000000"/>
            </w:tcBorders>
            <w:shd w:val="clear" w:color="auto" w:fill="auto"/>
          </w:tcPr>
          <w:p w14:paraId="4405D01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0C413F" w14:textId="77777777" w:rsidR="00A14D57" w:rsidRPr="00F2731B" w:rsidRDefault="00A14D57" w:rsidP="009F1FEA">
            <w:pPr>
              <w:pStyle w:val="TAL"/>
            </w:pPr>
            <w:r w:rsidRPr="00F2731B">
              <w:t>Placeholder for VAL service specific information</w:t>
            </w:r>
          </w:p>
        </w:tc>
      </w:tr>
      <w:tr w:rsidR="00A14D57" w:rsidRPr="00F2731B" w14:paraId="29606A70"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FCF43D" w14:textId="77777777" w:rsidR="00A14D57" w:rsidRPr="00F2731B" w:rsidRDefault="00A14D57" w:rsidP="009F1FEA">
            <w:pPr>
              <w:pStyle w:val="TAN"/>
            </w:pPr>
            <w:r w:rsidRPr="00F2731B">
              <w:t>NOTE 1:</w:t>
            </w:r>
            <w:r w:rsidRPr="00F2731B">
              <w:tab/>
              <w:t>This information element shall be included in the message for creating a group configured for multiple VAL services.</w:t>
            </w:r>
          </w:p>
          <w:p w14:paraId="7932B541" w14:textId="77777777" w:rsidR="00A14D57" w:rsidRPr="00F2731B" w:rsidRDefault="00A14D57" w:rsidP="009F1FEA">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72E00CD9" w14:textId="77777777" w:rsidR="00A14D57" w:rsidRPr="00F2731B" w:rsidRDefault="00A14D57" w:rsidP="00A14D57"/>
    <w:p w14:paraId="1859C996" w14:textId="77777777" w:rsidR="00A14D57" w:rsidRPr="00F2731B" w:rsidRDefault="00A14D57" w:rsidP="00A14D57">
      <w:pPr>
        <w:pStyle w:val="Heading4"/>
      </w:pPr>
      <w:bookmarkStart w:id="655" w:name="_Toc433209706"/>
      <w:bookmarkStart w:id="656" w:name="_Toc453260206"/>
      <w:bookmarkStart w:id="657" w:name="_Toc453261093"/>
      <w:bookmarkStart w:id="658" w:name="_Toc453279838"/>
      <w:bookmarkStart w:id="659" w:name="_Toc459375176"/>
      <w:bookmarkStart w:id="660" w:name="_Toc468105420"/>
      <w:bookmarkStart w:id="661" w:name="_Toc468110515"/>
      <w:bookmarkStart w:id="662" w:name="_Toc533179757"/>
      <w:bookmarkStart w:id="663" w:name="_Toc155091573"/>
      <w:r w:rsidRPr="00F2731B">
        <w:t>10.3.2.2</w:t>
      </w:r>
      <w:r w:rsidRPr="00F2731B">
        <w:tab/>
        <w:t>Group creation response</w:t>
      </w:r>
      <w:bookmarkEnd w:id="655"/>
      <w:bookmarkEnd w:id="656"/>
      <w:bookmarkEnd w:id="657"/>
      <w:bookmarkEnd w:id="658"/>
      <w:bookmarkEnd w:id="659"/>
      <w:bookmarkEnd w:id="660"/>
      <w:bookmarkEnd w:id="661"/>
      <w:bookmarkEnd w:id="662"/>
      <w:bookmarkEnd w:id="663"/>
    </w:p>
    <w:p w14:paraId="47973092" w14:textId="25D3764B" w:rsidR="00A14D57" w:rsidRPr="00F2731B" w:rsidRDefault="00A14D57" w:rsidP="00A14D57">
      <w:r w:rsidRPr="00F2731B">
        <w:t>Table 10.3.2.2-1 describes the information flow group creation response from the group management server to the group management client</w:t>
      </w:r>
      <w:r w:rsidR="00F10A52" w:rsidRPr="00F10A52">
        <w:t xml:space="preserve"> or VAL server</w:t>
      </w:r>
      <w:r w:rsidRPr="00F2731B">
        <w:t>.</w:t>
      </w:r>
    </w:p>
    <w:p w14:paraId="0E2F29E8" w14:textId="77777777" w:rsidR="00A14D57" w:rsidRPr="00F2731B" w:rsidRDefault="00A14D57" w:rsidP="00A14D57">
      <w:pPr>
        <w:pStyle w:val="TH"/>
        <w:rPr>
          <w:lang w:val="en-US"/>
        </w:rPr>
      </w:pPr>
      <w:r w:rsidRPr="00F2731B">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D8BE79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2676D1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4D0F3F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2BC75C" w14:textId="77777777" w:rsidR="00A14D57" w:rsidRPr="00F2731B" w:rsidRDefault="00A14D57" w:rsidP="009F1FEA">
            <w:pPr>
              <w:pStyle w:val="TAH"/>
            </w:pPr>
            <w:r w:rsidRPr="00F2731B">
              <w:t>Description</w:t>
            </w:r>
          </w:p>
        </w:tc>
      </w:tr>
      <w:tr w:rsidR="00A14D57" w:rsidRPr="00F2731B" w14:paraId="63DD7A5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407D86"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41C4636" w14:textId="77777777" w:rsidR="00A14D57" w:rsidRPr="00F2731B" w:rsidRDefault="00A14D57" w:rsidP="009F1FEA">
            <w:pPr>
              <w:pStyle w:val="TAC"/>
            </w:pPr>
            <w:r w:rsidRPr="00F2731B">
              <w:t>M</w:t>
            </w:r>
          </w:p>
          <w:p w14:paraId="3BBE58DD" w14:textId="77777777" w:rsidR="00A14D57" w:rsidRPr="00F2731B" w:rsidRDefault="00A14D57" w:rsidP="009F1FEA">
            <w:pPr>
              <w:pStyle w:val="TAC"/>
            </w:pPr>
            <w:r w:rsidRPr="00F2731B">
              <w:rPr>
                <w:rFonts w:hint="eastAsia"/>
                <w:lang w:eastAsia="zh-CN"/>
              </w:rPr>
              <w:t>(</w:t>
            </w:r>
            <w:r w:rsidRPr="00F2731B">
              <w:rPr>
                <w:lang w:eastAsia="zh-CN"/>
              </w:rPr>
              <w:t xml:space="preserve">see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3E88F" w14:textId="77777777" w:rsidR="00A14D57" w:rsidRPr="00F2731B" w:rsidRDefault="00A14D57" w:rsidP="009F1FEA">
            <w:pPr>
              <w:pStyle w:val="TAL"/>
            </w:pPr>
            <w:r w:rsidRPr="00F2731B">
              <w:t>VAL group ID of the group</w:t>
            </w:r>
          </w:p>
        </w:tc>
      </w:tr>
      <w:tr w:rsidR="00A14D57" w:rsidRPr="00F2731B" w14:paraId="33A05D1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2ABEF0B"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58FE47B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3408E"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1C0D86C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1FABC6" w14:textId="77777777" w:rsidR="00A14D57" w:rsidRPr="00F2731B" w:rsidRDefault="00A14D57" w:rsidP="009F1FEA">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DF91EF8" w14:textId="77777777" w:rsidR="00A14D57" w:rsidRPr="00F2731B" w:rsidRDefault="00A14D57" w:rsidP="00A14D57"/>
    <w:p w14:paraId="6925E848" w14:textId="77777777" w:rsidR="00A14D57" w:rsidRPr="00F2731B" w:rsidRDefault="00A14D57" w:rsidP="00A14D57">
      <w:pPr>
        <w:pStyle w:val="Heading4"/>
      </w:pPr>
      <w:bookmarkStart w:id="664" w:name="_Toc433209711"/>
      <w:bookmarkStart w:id="665" w:name="_Toc453260211"/>
      <w:bookmarkStart w:id="666" w:name="_Toc453261098"/>
      <w:bookmarkStart w:id="667" w:name="_Toc453279843"/>
      <w:bookmarkStart w:id="668" w:name="_Toc459375181"/>
      <w:bookmarkStart w:id="669" w:name="_Toc468105425"/>
      <w:bookmarkStart w:id="670" w:name="_Toc468110520"/>
      <w:bookmarkStart w:id="671" w:name="_Toc533179762"/>
      <w:bookmarkStart w:id="672" w:name="_Toc155091574"/>
      <w:r w:rsidRPr="00F2731B">
        <w:t>10.3.2.3</w:t>
      </w:r>
      <w:r w:rsidRPr="00F2731B">
        <w:tab/>
        <w:t>Group creation notification</w:t>
      </w:r>
      <w:bookmarkEnd w:id="664"/>
      <w:bookmarkEnd w:id="665"/>
      <w:bookmarkEnd w:id="666"/>
      <w:bookmarkEnd w:id="667"/>
      <w:bookmarkEnd w:id="668"/>
      <w:bookmarkEnd w:id="669"/>
      <w:bookmarkEnd w:id="670"/>
      <w:bookmarkEnd w:id="671"/>
      <w:bookmarkEnd w:id="672"/>
    </w:p>
    <w:p w14:paraId="6E4D0A57" w14:textId="2C47330D" w:rsidR="00A14D57" w:rsidRPr="00F2731B" w:rsidRDefault="00A14D57" w:rsidP="00A14D57">
      <w:r w:rsidRPr="00F2731B">
        <w:t>Table 10.3.2.3-1 describes the information flow group creation notification from the group management server to the VAL server(s)</w:t>
      </w:r>
      <w:r w:rsidR="00EC7A02" w:rsidRPr="00EC7A02">
        <w:t xml:space="preserve"> and the group management clients</w:t>
      </w:r>
      <w:r w:rsidRPr="00F2731B">
        <w:t>.</w:t>
      </w:r>
    </w:p>
    <w:p w14:paraId="1C9292EF" w14:textId="77777777" w:rsidR="00A14D57" w:rsidRPr="00F2731B" w:rsidRDefault="00A14D57" w:rsidP="00A14D57">
      <w:pPr>
        <w:pStyle w:val="NO"/>
      </w:pPr>
      <w:r w:rsidRPr="00F2731B">
        <w:t>NOTE:</w:t>
      </w:r>
      <w:r w:rsidRPr="00F2731B">
        <w:tab/>
        <w:t>When group is configured for multiple VAL services, the group creation notification message is sent from the group management server to the VAL servers configured for the group.</w:t>
      </w:r>
    </w:p>
    <w:p w14:paraId="3E1BA0E2" w14:textId="77777777" w:rsidR="00A14D57" w:rsidRPr="00F2731B" w:rsidRDefault="00A14D57" w:rsidP="00A14D57">
      <w:pPr>
        <w:pStyle w:val="TH"/>
        <w:rPr>
          <w:lang w:val="en-US"/>
        </w:rPr>
      </w:pPr>
      <w:r w:rsidRPr="00F2731B">
        <w:lastRenderedPageBreak/>
        <w:t>Table 10.3.2.</w:t>
      </w:r>
      <w:r w:rsidRPr="00F2731B">
        <w:rPr>
          <w:lang w:val="en-US"/>
        </w:rPr>
        <w:t>3</w:t>
      </w:r>
      <w:r w:rsidRPr="00F2731B">
        <w:t>-1: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F051A1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F7D19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22FB53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7DD64" w14:textId="77777777" w:rsidR="00A14D57" w:rsidRPr="00F2731B" w:rsidRDefault="00A14D57" w:rsidP="009F1FEA">
            <w:pPr>
              <w:pStyle w:val="TAH"/>
            </w:pPr>
            <w:r w:rsidRPr="00F2731B">
              <w:t>Description</w:t>
            </w:r>
          </w:p>
        </w:tc>
      </w:tr>
      <w:tr w:rsidR="00A14D57" w:rsidRPr="00F2731B" w14:paraId="7FC0C37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C60F17"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63DA43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1E166" w14:textId="77777777" w:rsidR="00A14D57" w:rsidRPr="00F2731B" w:rsidRDefault="00A14D57" w:rsidP="009F1FEA">
            <w:pPr>
              <w:pStyle w:val="TAL"/>
            </w:pPr>
            <w:r w:rsidRPr="00F2731B">
              <w:t>VAL group ID that was created based on the VAL user ID list and the VAL services enabled on them</w:t>
            </w:r>
          </w:p>
        </w:tc>
      </w:tr>
      <w:tr w:rsidR="00A14D57" w:rsidRPr="00F2731B" w14:paraId="0C27CCB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18B6E1" w14:textId="77777777" w:rsidR="00A14D57" w:rsidRPr="00F2731B" w:rsidRDefault="00A14D57" w:rsidP="009F1FEA">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4C2CA43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A3A618" w14:textId="77777777" w:rsidR="00A14D57" w:rsidRPr="00F2731B" w:rsidRDefault="00A14D57" w:rsidP="009F1FEA">
            <w:pPr>
              <w:pStyle w:val="TAL"/>
            </w:pPr>
            <w:r w:rsidRPr="00F2731B">
              <w:t xml:space="preserve">List of VAL user IDs or VAL UE IDs that are part of the created group </w:t>
            </w:r>
          </w:p>
        </w:tc>
      </w:tr>
      <w:tr w:rsidR="00A14D57" w:rsidRPr="00F2731B" w14:paraId="7E6D362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E4AAAB" w14:textId="7003AFEC" w:rsidR="00A14D57" w:rsidRPr="00F2731B" w:rsidRDefault="00A14D57" w:rsidP="009F1FEA">
            <w:pPr>
              <w:pStyle w:val="TAL"/>
            </w:pPr>
            <w:r w:rsidRPr="00F2731B">
              <w:t>VAL service specific information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7874526F"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B7752" w14:textId="77777777" w:rsidR="00A14D57" w:rsidRPr="00F2731B" w:rsidRDefault="00A14D57" w:rsidP="009F1FEA">
            <w:pPr>
              <w:pStyle w:val="TAL"/>
            </w:pPr>
            <w:r w:rsidRPr="00F2731B">
              <w:t>Placeholder for VAL service specific information</w:t>
            </w:r>
          </w:p>
        </w:tc>
      </w:tr>
      <w:tr w:rsidR="00A14D57" w:rsidRPr="00F2731B" w14:paraId="7B28597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C3DDFF" w14:textId="77777777" w:rsidR="00A14D57" w:rsidRPr="00F2731B" w:rsidRDefault="00A14D57" w:rsidP="009F1FEA">
            <w:pPr>
              <w:pStyle w:val="TAN"/>
            </w:pPr>
            <w:r w:rsidRPr="00F2731B">
              <w:t>NOTE:</w:t>
            </w:r>
            <w:r w:rsidRPr="00F2731B">
              <w:tab/>
              <w:t>The details of this information element are specified in VAL service specific specification and are out of scope of the present document.</w:t>
            </w:r>
          </w:p>
        </w:tc>
      </w:tr>
    </w:tbl>
    <w:p w14:paraId="55FD6EFE" w14:textId="77777777" w:rsidR="00A14D57" w:rsidRPr="00F2731B" w:rsidRDefault="00A14D57" w:rsidP="00A14D57"/>
    <w:p w14:paraId="7697DFCF" w14:textId="77777777" w:rsidR="00A14D57" w:rsidRPr="00F2731B" w:rsidRDefault="00A14D57" w:rsidP="00A14D57">
      <w:pPr>
        <w:pStyle w:val="Heading4"/>
        <w:rPr>
          <w:lang w:val="en-US"/>
        </w:rPr>
      </w:pPr>
      <w:bookmarkStart w:id="673" w:name="_Toc468105434"/>
      <w:bookmarkStart w:id="674" w:name="_Toc468110529"/>
      <w:bookmarkStart w:id="675" w:name="_Toc533179771"/>
      <w:bookmarkStart w:id="676" w:name="_Toc155091575"/>
      <w:r w:rsidRPr="00F2731B">
        <w:t>10.3.2.</w:t>
      </w:r>
      <w:r w:rsidRPr="00F2731B">
        <w:rPr>
          <w:lang w:eastAsia="zh-CN"/>
        </w:rPr>
        <w:t>4</w:t>
      </w:r>
      <w:r w:rsidRPr="00F2731B">
        <w:tab/>
        <w:t>Group information query request</w:t>
      </w:r>
      <w:bookmarkEnd w:id="673"/>
      <w:bookmarkEnd w:id="674"/>
      <w:bookmarkEnd w:id="675"/>
      <w:bookmarkEnd w:id="676"/>
    </w:p>
    <w:p w14:paraId="3B720ABA" w14:textId="51FB39DE" w:rsidR="00A14D57" w:rsidRPr="00F2731B" w:rsidRDefault="00A14D57" w:rsidP="00A14D57">
      <w:r w:rsidRPr="00F2731B">
        <w:t>Table 10.3.2.</w:t>
      </w:r>
      <w:r w:rsidRPr="00F2731B">
        <w:rPr>
          <w:lang w:eastAsia="zh-CN"/>
        </w:rPr>
        <w:t>4</w:t>
      </w:r>
      <w:r w:rsidRPr="00F2731B">
        <w:t>-1 describes the information group information query request from group management client</w:t>
      </w:r>
      <w:r w:rsidR="00F10A52" w:rsidRPr="00F10A52">
        <w:t xml:space="preserve"> or VAL server</w:t>
      </w:r>
      <w:r w:rsidRPr="00F2731B">
        <w:t xml:space="preserve"> to group management server.</w:t>
      </w:r>
    </w:p>
    <w:p w14:paraId="2112453C" w14:textId="77777777" w:rsidR="00A14D57" w:rsidRPr="00F2731B" w:rsidRDefault="00A14D57" w:rsidP="00A14D57">
      <w:pPr>
        <w:pStyle w:val="TH"/>
        <w:rPr>
          <w:lang w:val="en-US"/>
        </w:rPr>
      </w:pPr>
      <w:r w:rsidRPr="00F2731B">
        <w:t>Table 10.3.2.</w:t>
      </w:r>
      <w:r w:rsidRPr="00F2731B">
        <w:rPr>
          <w:lang w:val="en-US" w:eastAsia="zh-CN"/>
        </w:rPr>
        <w:t>4</w:t>
      </w:r>
      <w:r w:rsidRPr="00F2731B">
        <w:rPr>
          <w:lang w:val="en-US"/>
        </w:rPr>
        <w:t>-1</w:t>
      </w:r>
      <w:r w:rsidRPr="00F2731B">
        <w:t>: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2BF293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F6C31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9A767A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150A2" w14:textId="77777777" w:rsidR="00A14D57" w:rsidRPr="00F2731B" w:rsidRDefault="00A14D57" w:rsidP="009F1FEA">
            <w:pPr>
              <w:pStyle w:val="TAH"/>
            </w:pPr>
            <w:r w:rsidRPr="00F2731B">
              <w:t>Description</w:t>
            </w:r>
          </w:p>
        </w:tc>
      </w:tr>
      <w:tr w:rsidR="00A14D57" w:rsidRPr="00F2731B" w14:paraId="0ACE254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9C54E9" w14:textId="77777777" w:rsidR="00A14D57" w:rsidRPr="00F2731B" w:rsidRDefault="00A14D57" w:rsidP="009F1FEA">
            <w:pPr>
              <w:pStyle w:val="TAL"/>
              <w:rPr>
                <w:lang w:eastAsia="zh-CN"/>
              </w:rPr>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2A7217C8"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0722C7" w14:textId="707AD998" w:rsidR="00A14D57" w:rsidRPr="00F2731B" w:rsidRDefault="00A14D57" w:rsidP="009F1FEA">
            <w:pPr>
              <w:pStyle w:val="TAL"/>
            </w:pPr>
            <w:r w:rsidRPr="00F2731B">
              <w:rPr>
                <w:lang w:eastAsia="zh-CN"/>
              </w:rPr>
              <w:t>The identity of the</w:t>
            </w:r>
            <w:r w:rsidR="00F10A52">
              <w:t xml:space="preserve"> </w:t>
            </w:r>
            <w:r w:rsidR="00F10A52" w:rsidRPr="00F10A52">
              <w:rPr>
                <w:lang w:eastAsia="zh-CN"/>
              </w:rPr>
              <w:t>VAL server</w:t>
            </w:r>
            <w:r w:rsidR="00F10A52">
              <w:rPr>
                <w:lang w:eastAsia="zh-CN"/>
              </w:rPr>
              <w:t>,</w:t>
            </w:r>
            <w:r w:rsidRPr="00F2731B">
              <w:t xml:space="preserve"> VAL user or VAL UE performing the query.</w:t>
            </w:r>
          </w:p>
        </w:tc>
      </w:tr>
      <w:tr w:rsidR="00A14D57" w:rsidRPr="00F2731B" w14:paraId="24E9482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79E24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BEB69F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CA881" w14:textId="77777777" w:rsidR="00A14D57" w:rsidRPr="00F2731B" w:rsidRDefault="00A14D57" w:rsidP="009F1FEA">
            <w:pPr>
              <w:pStyle w:val="TAL"/>
            </w:pPr>
            <w:r w:rsidRPr="00F2731B">
              <w:t>The identity of the VAL group to be queried.</w:t>
            </w:r>
          </w:p>
        </w:tc>
      </w:tr>
      <w:tr w:rsidR="00A14D57" w:rsidRPr="00F2731B" w14:paraId="30A068A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822AEE" w14:textId="77777777" w:rsidR="00A14D57" w:rsidRPr="00F2731B" w:rsidRDefault="00A14D57" w:rsidP="009F1FEA">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30B5C4B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8EC5C" w14:textId="77777777" w:rsidR="00A14D57" w:rsidRPr="00F2731B" w:rsidRDefault="00A14D57" w:rsidP="009F1FEA">
            <w:pPr>
              <w:pStyle w:val="TAL"/>
            </w:pPr>
            <w:r w:rsidRPr="00F2731B">
              <w:t>It indicates the query type, i.e., membership information.</w:t>
            </w:r>
          </w:p>
        </w:tc>
      </w:tr>
    </w:tbl>
    <w:p w14:paraId="14DAAED9" w14:textId="77777777" w:rsidR="00A14D57" w:rsidRPr="00F2731B" w:rsidRDefault="00A14D57" w:rsidP="00A14D57">
      <w:pPr>
        <w:rPr>
          <w:lang w:eastAsia="zh-CN"/>
        </w:rPr>
      </w:pPr>
    </w:p>
    <w:p w14:paraId="247283D0" w14:textId="77777777" w:rsidR="00A14D57" w:rsidRPr="00F2731B" w:rsidRDefault="00A14D57" w:rsidP="00A14D57">
      <w:pPr>
        <w:pStyle w:val="Heading4"/>
        <w:rPr>
          <w:lang w:val="en-US"/>
        </w:rPr>
      </w:pPr>
      <w:bookmarkStart w:id="677" w:name="_Toc468105435"/>
      <w:bookmarkStart w:id="678" w:name="_Toc468110530"/>
      <w:bookmarkStart w:id="679" w:name="_Toc533179772"/>
      <w:bookmarkStart w:id="680" w:name="_Toc155091576"/>
      <w:r w:rsidRPr="00F2731B">
        <w:t>10.3.2.</w:t>
      </w:r>
      <w:r w:rsidRPr="00F2731B">
        <w:rPr>
          <w:lang w:eastAsia="zh-CN"/>
        </w:rPr>
        <w:t>5</w:t>
      </w:r>
      <w:r w:rsidRPr="00F2731B">
        <w:tab/>
        <w:t>Group information query response</w:t>
      </w:r>
      <w:bookmarkEnd w:id="677"/>
      <w:bookmarkEnd w:id="678"/>
      <w:bookmarkEnd w:id="679"/>
      <w:bookmarkEnd w:id="680"/>
    </w:p>
    <w:p w14:paraId="58379941" w14:textId="57388E39" w:rsidR="00A14D57" w:rsidRPr="00F2731B" w:rsidRDefault="00A14D57" w:rsidP="00A14D57">
      <w:r w:rsidRPr="00F2731B">
        <w:t>Table 10.3.2.</w:t>
      </w:r>
      <w:r w:rsidRPr="00F2731B">
        <w:rPr>
          <w:lang w:eastAsia="zh-CN"/>
        </w:rPr>
        <w:t>5</w:t>
      </w:r>
      <w:r w:rsidRPr="00F2731B">
        <w:t>-1 describes the information flow group information query response from group management server to group management client</w:t>
      </w:r>
      <w:r w:rsidR="00F10A52" w:rsidRPr="00F10A52">
        <w:t xml:space="preserve"> or VAL server</w:t>
      </w:r>
      <w:r w:rsidRPr="00F2731B">
        <w:t>.</w:t>
      </w:r>
    </w:p>
    <w:p w14:paraId="67FF3285" w14:textId="77777777" w:rsidR="00A14D57" w:rsidRPr="00F2731B" w:rsidRDefault="00A14D57" w:rsidP="00A14D57">
      <w:pPr>
        <w:pStyle w:val="TH"/>
        <w:rPr>
          <w:lang w:val="en-US"/>
        </w:rPr>
      </w:pPr>
      <w:r w:rsidRPr="00F2731B">
        <w:t>Table 10.3.2.</w:t>
      </w:r>
      <w:r w:rsidRPr="00F2731B">
        <w:rPr>
          <w:lang w:val="en-US" w:eastAsia="zh-CN"/>
        </w:rPr>
        <w:t>5</w:t>
      </w:r>
      <w:r w:rsidRPr="00F2731B">
        <w:rPr>
          <w:lang w:val="en-US"/>
        </w:rPr>
        <w:t>-1</w:t>
      </w:r>
      <w:r w:rsidRPr="00F2731B">
        <w:t>: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3EE6A4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42055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D39919"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A51A4A" w14:textId="77777777" w:rsidR="00A14D57" w:rsidRPr="00F2731B" w:rsidRDefault="00A14D57" w:rsidP="009F1FEA">
            <w:pPr>
              <w:pStyle w:val="TAH"/>
            </w:pPr>
            <w:r w:rsidRPr="00F2731B">
              <w:t>Description</w:t>
            </w:r>
          </w:p>
        </w:tc>
      </w:tr>
      <w:tr w:rsidR="00A14D57" w:rsidRPr="00F2731B" w14:paraId="67EFEC0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7077D2"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1B16C29" w14:textId="77777777" w:rsidR="00A14D57" w:rsidRPr="00F2731B" w:rsidRDefault="00A14D57" w:rsidP="009F1FEA">
            <w:pPr>
              <w:pStyle w:val="TAC"/>
            </w:pPr>
            <w:r w:rsidRPr="00F2731B">
              <w:t>M</w:t>
            </w:r>
          </w:p>
          <w:p w14:paraId="2E8F3591"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06B8E4" w14:textId="77777777" w:rsidR="00A14D57" w:rsidRPr="00F2731B" w:rsidRDefault="00A14D57" w:rsidP="009F1FEA">
            <w:pPr>
              <w:pStyle w:val="TAL"/>
            </w:pPr>
            <w:r w:rsidRPr="00F2731B">
              <w:t>The identity of the VAL group to be queried.</w:t>
            </w:r>
          </w:p>
        </w:tc>
      </w:tr>
      <w:tr w:rsidR="00A14D57" w:rsidRPr="00F2731B" w14:paraId="7A233AE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A3EA347" w14:textId="77777777" w:rsidR="00A14D57" w:rsidRPr="00F2731B" w:rsidRDefault="00A14D57" w:rsidP="009F1FEA">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500AD9B9" w14:textId="77777777" w:rsidR="00A14D57" w:rsidRPr="00F2731B" w:rsidRDefault="00A14D57" w:rsidP="009F1FEA">
            <w:pPr>
              <w:pStyle w:val="TAC"/>
            </w:pPr>
            <w:r w:rsidRPr="00F2731B">
              <w:t>M</w:t>
            </w:r>
          </w:p>
          <w:p w14:paraId="4B4F5CA8"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279B0" w14:textId="77777777" w:rsidR="00A14D57" w:rsidRPr="00F2731B" w:rsidRDefault="00A14D57" w:rsidP="009F1FEA">
            <w:pPr>
              <w:pStyle w:val="TAL"/>
            </w:pPr>
            <w:r w:rsidRPr="00F2731B">
              <w:t>It indicates the query type, e.g. membership information.</w:t>
            </w:r>
          </w:p>
        </w:tc>
      </w:tr>
      <w:tr w:rsidR="00A14D57" w:rsidRPr="00F2731B" w14:paraId="6940BE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4980504" w14:textId="77777777" w:rsidR="00A14D57" w:rsidRPr="00F2731B" w:rsidRDefault="00A14D57" w:rsidP="009F1FEA">
            <w:pPr>
              <w:pStyle w:val="TAL"/>
            </w:pPr>
            <w:r w:rsidRPr="00F2731B">
              <w:t>Query result</w:t>
            </w:r>
          </w:p>
        </w:tc>
        <w:tc>
          <w:tcPr>
            <w:tcW w:w="1440" w:type="dxa"/>
            <w:tcBorders>
              <w:top w:val="single" w:sz="4" w:space="0" w:color="000000"/>
              <w:left w:val="single" w:sz="4" w:space="0" w:color="000000"/>
              <w:bottom w:val="single" w:sz="4" w:space="0" w:color="000000"/>
            </w:tcBorders>
            <w:shd w:val="clear" w:color="auto" w:fill="auto"/>
          </w:tcPr>
          <w:p w14:paraId="47053468" w14:textId="77777777" w:rsidR="00A14D57" w:rsidRPr="00F2731B" w:rsidRDefault="00A14D57" w:rsidP="009F1FEA">
            <w:pPr>
              <w:pStyle w:val="TAC"/>
            </w:pPr>
            <w:r w:rsidRPr="00F2731B">
              <w:t>M</w:t>
            </w:r>
          </w:p>
          <w:p w14:paraId="2DB85E56"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7D9F1" w14:textId="77777777" w:rsidR="00A14D57" w:rsidRPr="00F2731B" w:rsidRDefault="00A14D57" w:rsidP="009F1FEA">
            <w:pPr>
              <w:pStyle w:val="TAL"/>
            </w:pPr>
            <w:r w:rsidRPr="00F2731B">
              <w:t>The group information retrieved from the group management server based on the query type, i.e., a list of group members.</w:t>
            </w:r>
          </w:p>
        </w:tc>
      </w:tr>
      <w:tr w:rsidR="00A14D57" w:rsidRPr="00F2731B" w14:paraId="4CFC78A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3C8E2B3"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CADDA4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B82FA"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6121991C"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A14D57" w:rsidRPr="00F2731B" w14:paraId="198FEACF" w14:textId="77777777" w:rsidTr="009F1FEA">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CAE661C" w14:textId="77777777" w:rsidR="00A14D57" w:rsidRPr="00F2731B" w:rsidRDefault="00A14D57" w:rsidP="009F1FEA">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 xml:space="preserve">esult information element indicates failure then the values of other information </w:t>
                  </w:r>
                  <w:r w:rsidRPr="00F2731B">
                    <w:rPr>
                      <w:rFonts w:hint="eastAsia"/>
                      <w:lang w:eastAsia="zh-CN"/>
                    </w:rPr>
                    <w:t>element</w:t>
                  </w:r>
                  <w:r w:rsidRPr="00F2731B">
                    <w:rPr>
                      <w:lang w:eastAsia="zh-CN"/>
                    </w:rPr>
                    <w:t>s have no meaning</w:t>
                  </w:r>
                  <w:r w:rsidRPr="00F2731B">
                    <w:rPr>
                      <w:rFonts w:hint="eastAsia"/>
                      <w:lang w:eastAsia="zh-CN"/>
                    </w:rPr>
                    <w:t>.</w:t>
                  </w:r>
                </w:p>
              </w:tc>
            </w:tr>
          </w:tbl>
          <w:p w14:paraId="412FC83D" w14:textId="77777777" w:rsidR="00A14D57" w:rsidRPr="00F2731B" w:rsidRDefault="00A14D57" w:rsidP="009F1FEA">
            <w:pPr>
              <w:pStyle w:val="TAL"/>
              <w:rPr>
                <w:lang w:eastAsia="zh-CN"/>
              </w:rPr>
            </w:pPr>
          </w:p>
        </w:tc>
      </w:tr>
    </w:tbl>
    <w:p w14:paraId="60FBB5EA" w14:textId="77777777" w:rsidR="00A14D57" w:rsidRPr="00F2731B" w:rsidRDefault="00A14D57" w:rsidP="00A14D57">
      <w:pPr>
        <w:rPr>
          <w:lang w:eastAsia="zh-CN"/>
        </w:rPr>
      </w:pPr>
    </w:p>
    <w:p w14:paraId="337EBDAE" w14:textId="77777777" w:rsidR="00A14D57" w:rsidRPr="00F2731B" w:rsidRDefault="00A14D57" w:rsidP="00A14D57">
      <w:pPr>
        <w:pStyle w:val="Heading4"/>
        <w:rPr>
          <w:lang w:val="nl-NL"/>
        </w:rPr>
      </w:pPr>
      <w:bookmarkStart w:id="681" w:name="_Toc468105436"/>
      <w:bookmarkStart w:id="682" w:name="_Toc468110531"/>
      <w:bookmarkStart w:id="683" w:name="_Toc533179773"/>
      <w:bookmarkStart w:id="684" w:name="_Toc155091577"/>
      <w:r w:rsidRPr="00F2731B">
        <w:rPr>
          <w:lang w:val="nl-NL"/>
        </w:rPr>
        <w:t>10.3.2.6</w:t>
      </w:r>
      <w:r w:rsidRPr="00F2731B">
        <w:rPr>
          <w:lang w:val="nl-NL"/>
        </w:rPr>
        <w:tab/>
      </w:r>
      <w:r w:rsidRPr="00F2731B">
        <w:rPr>
          <w:lang w:val="nl-NL" w:eastAsia="zh-CN"/>
        </w:rPr>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request</w:t>
      </w:r>
      <w:bookmarkEnd w:id="681"/>
      <w:bookmarkEnd w:id="682"/>
      <w:bookmarkEnd w:id="683"/>
      <w:bookmarkEnd w:id="684"/>
    </w:p>
    <w:p w14:paraId="203F96BA" w14:textId="6EDB0387" w:rsidR="00A14D57" w:rsidRPr="00F2731B" w:rsidRDefault="00A14D57" w:rsidP="00A14D57">
      <w:r w:rsidRPr="00F2731B">
        <w:t>Table 10.3.2.6-</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request</w:t>
      </w:r>
      <w:r w:rsidRPr="00F2731B">
        <w:t xml:space="preserve"> from the group management client </w:t>
      </w:r>
      <w:r w:rsidR="00F10A52" w:rsidRPr="00F10A52">
        <w:t xml:space="preserve">or VAL server </w:t>
      </w:r>
      <w:r w:rsidRPr="00F2731B">
        <w:t>to the group management server.</w:t>
      </w:r>
    </w:p>
    <w:p w14:paraId="4286213B" w14:textId="77777777" w:rsidR="00A14D57" w:rsidRPr="00F2731B" w:rsidRDefault="00A14D57" w:rsidP="00A14D57">
      <w:pPr>
        <w:pStyle w:val="TH"/>
        <w:rPr>
          <w:lang w:val="en-US" w:eastAsia="zh-CN"/>
        </w:rPr>
      </w:pPr>
      <w:r w:rsidRPr="00F2731B">
        <w:lastRenderedPageBreak/>
        <w:t>Table 10.3.2.</w:t>
      </w:r>
      <w:r w:rsidRPr="00F2731B">
        <w:rPr>
          <w:lang w:val="en-US"/>
        </w:rPr>
        <w:t>6</w:t>
      </w:r>
      <w:r w:rsidRPr="00F2731B">
        <w:t>-</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FD9C53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B5AF1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B0B23A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9CA2" w14:textId="77777777" w:rsidR="00A14D57" w:rsidRPr="00F2731B" w:rsidRDefault="00A14D57" w:rsidP="009F1FEA">
            <w:pPr>
              <w:pStyle w:val="TAH"/>
            </w:pPr>
            <w:r w:rsidRPr="00F2731B">
              <w:t>Description</w:t>
            </w:r>
          </w:p>
        </w:tc>
      </w:tr>
      <w:tr w:rsidR="00A14D57" w:rsidRPr="00F2731B" w14:paraId="524B81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6F00E8"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8293C7"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C2EC7" w14:textId="50A865F7" w:rsidR="00A14D57" w:rsidRPr="00F2731B" w:rsidRDefault="00A14D57" w:rsidP="009F1FEA">
            <w:pPr>
              <w:pStyle w:val="TAL"/>
              <w:rPr>
                <w:lang w:eastAsia="zh-CN"/>
              </w:rPr>
            </w:pPr>
            <w:r w:rsidRPr="00F2731B">
              <w:rPr>
                <w:lang w:eastAsia="zh-CN"/>
              </w:rPr>
              <w:t>The identity of the</w:t>
            </w:r>
            <w:r w:rsidRPr="00F2731B">
              <w:t xml:space="preserve"> group management client </w:t>
            </w:r>
            <w:r w:rsidR="00F10A52" w:rsidRPr="00F10A52">
              <w:t xml:space="preserve">or VAL server </w:t>
            </w:r>
            <w:r w:rsidRPr="00F2731B">
              <w:t>performing the request.</w:t>
            </w:r>
          </w:p>
        </w:tc>
      </w:tr>
      <w:tr w:rsidR="00A14D57" w:rsidRPr="00F2731B" w14:paraId="7245642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AC4E4D" w14:textId="77777777" w:rsidR="00A14D57" w:rsidRPr="00F2731B" w:rsidRDefault="00A14D57" w:rsidP="009F1FEA">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2E44A5F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F7482" w14:textId="77777777" w:rsidR="00A14D57" w:rsidRPr="00F2731B" w:rsidRDefault="00A14D57" w:rsidP="009F1FEA">
            <w:pPr>
              <w:pStyle w:val="TAL"/>
            </w:pPr>
            <w:r w:rsidRPr="00F2731B">
              <w:rPr>
                <w:rFonts w:hint="eastAsia"/>
                <w:lang w:eastAsia="zh-CN"/>
              </w:rPr>
              <w:t xml:space="preserve">Identity of the </w:t>
            </w:r>
            <w:r w:rsidRPr="00F2731B">
              <w:t>VAL group</w:t>
            </w:r>
          </w:p>
        </w:tc>
      </w:tr>
      <w:tr w:rsidR="00A14D57" w:rsidRPr="00F2731B" w14:paraId="56608E6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B2056ED" w14:textId="77777777" w:rsidR="00A14D57" w:rsidRPr="00F2731B" w:rsidRDefault="00A14D57" w:rsidP="009F1FEA">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2B3C0C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8584E" w14:textId="77777777" w:rsidR="00A14D57" w:rsidRPr="00F2731B" w:rsidRDefault="00A14D57" w:rsidP="009F1FEA">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A14D57" w:rsidRPr="00F2731B" w14:paraId="4607D19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4354F0" w14:textId="77777777" w:rsidR="00A14D57" w:rsidRPr="00F2731B" w:rsidRDefault="00A14D57" w:rsidP="009F1FEA">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1F1E6763"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0FF87" w14:textId="77777777" w:rsidR="00A14D57" w:rsidRPr="00F2731B" w:rsidRDefault="00A14D57" w:rsidP="009F1FEA">
            <w:pPr>
              <w:pStyle w:val="TAL"/>
              <w:rPr>
                <w:lang w:val="en-US" w:eastAsia="zh-CN"/>
              </w:rPr>
            </w:pPr>
            <w:r w:rsidRPr="00F2731B">
              <w:rPr>
                <w:lang w:val="en-US" w:eastAsia="zh-CN"/>
              </w:rPr>
              <w:t>Add to or delete from the group</w:t>
            </w:r>
          </w:p>
        </w:tc>
      </w:tr>
      <w:tr w:rsidR="00A14D57" w:rsidRPr="00F2731B" w14:paraId="6CF68C2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001E91" w14:textId="2C37649B" w:rsidR="00A14D57" w:rsidRPr="00F2731B" w:rsidRDefault="00A14D57" w:rsidP="009F1FEA">
            <w:pPr>
              <w:pStyle w:val="TAL"/>
            </w:pPr>
            <w:r w:rsidRPr="00F2731B">
              <w:t>VAL service specific information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60A1678E" w14:textId="77777777" w:rsidR="00A14D57" w:rsidRPr="00F2731B" w:rsidRDefault="00A14D57" w:rsidP="009F1FEA">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EAC59" w14:textId="77777777" w:rsidR="00A14D57" w:rsidRPr="00F2731B" w:rsidRDefault="00A14D57" w:rsidP="009F1FEA">
            <w:pPr>
              <w:pStyle w:val="TAL"/>
              <w:rPr>
                <w:lang w:val="en-US" w:eastAsia="zh-CN"/>
              </w:rPr>
            </w:pPr>
            <w:r w:rsidRPr="00F2731B">
              <w:t>Placeholder for VAL service specific information</w:t>
            </w:r>
          </w:p>
        </w:tc>
      </w:tr>
      <w:tr w:rsidR="00A14D57" w:rsidRPr="00F2731B" w14:paraId="61FF982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C7CE1" w14:textId="77777777" w:rsidR="00A14D57" w:rsidRPr="00F2731B" w:rsidRDefault="00A14D57" w:rsidP="009F1FEA">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257E11C0" w14:textId="77777777" w:rsidR="00A14D57" w:rsidRPr="00F2731B" w:rsidRDefault="00A14D57" w:rsidP="00A14D57">
      <w:pPr>
        <w:rPr>
          <w:lang w:val="nl-NL"/>
        </w:rPr>
      </w:pPr>
    </w:p>
    <w:p w14:paraId="707BC1F2" w14:textId="77777777" w:rsidR="00A14D57" w:rsidRPr="00F2731B" w:rsidRDefault="00A14D57" w:rsidP="00A14D57">
      <w:pPr>
        <w:pStyle w:val="Heading4"/>
        <w:rPr>
          <w:lang w:val="nl-NL"/>
        </w:rPr>
      </w:pPr>
      <w:bookmarkStart w:id="685" w:name="_Toc468105437"/>
      <w:bookmarkStart w:id="686" w:name="_Toc468110532"/>
      <w:bookmarkStart w:id="687" w:name="_Toc533179774"/>
      <w:bookmarkStart w:id="688" w:name="_Toc155091578"/>
      <w:r w:rsidRPr="00F2731B">
        <w:rPr>
          <w:lang w:val="nl-NL"/>
        </w:rPr>
        <w:t>10.3.2.</w:t>
      </w:r>
      <w:r w:rsidRPr="00F2731B">
        <w:rPr>
          <w:lang w:val="nl-NL" w:eastAsia="zh-CN"/>
        </w:rPr>
        <w:t>7</w:t>
      </w:r>
      <w:r w:rsidRPr="00F2731B">
        <w:rPr>
          <w:lang w:val="nl-NL"/>
        </w:rPr>
        <w:tab/>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response</w:t>
      </w:r>
      <w:bookmarkEnd w:id="685"/>
      <w:bookmarkEnd w:id="686"/>
      <w:bookmarkEnd w:id="687"/>
      <w:bookmarkEnd w:id="688"/>
    </w:p>
    <w:p w14:paraId="56CC60E4" w14:textId="1B449474" w:rsidR="00A14D57" w:rsidRPr="00F2731B" w:rsidRDefault="00A14D57" w:rsidP="00A14D57">
      <w:r w:rsidRPr="00F2731B">
        <w:t>Table 10.3.2.</w:t>
      </w:r>
      <w:r w:rsidRPr="00F2731B">
        <w:rPr>
          <w:lang w:eastAsia="zh-CN"/>
        </w:rPr>
        <w:t>7</w:t>
      </w:r>
      <w:r w:rsidRPr="00F2731B">
        <w:t>-</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00F10A52" w:rsidRPr="00F10A52">
        <w:t xml:space="preserve"> </w:t>
      </w:r>
      <w:r w:rsidR="00F10A52" w:rsidRPr="00F10A52">
        <w:rPr>
          <w:lang w:eastAsia="zh-CN"/>
        </w:rPr>
        <w:t>or VAL server</w:t>
      </w:r>
      <w:r w:rsidRPr="00F2731B">
        <w:t>.</w:t>
      </w:r>
    </w:p>
    <w:p w14:paraId="79ADEDF4" w14:textId="77777777" w:rsidR="00A14D57" w:rsidRPr="00F2731B" w:rsidRDefault="00A14D57" w:rsidP="00A14D57">
      <w:pPr>
        <w:pStyle w:val="TH"/>
        <w:rPr>
          <w:lang w:val="en-US" w:eastAsia="zh-CN"/>
        </w:rPr>
      </w:pPr>
      <w:r w:rsidRPr="00F2731B">
        <w:t>Table 10.3.2.7-</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3A1F0D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8EB5C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DDFA0B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5E3D4" w14:textId="77777777" w:rsidR="00A14D57" w:rsidRPr="00F2731B" w:rsidRDefault="00A14D57" w:rsidP="009F1FEA">
            <w:pPr>
              <w:pStyle w:val="TAH"/>
            </w:pPr>
            <w:r w:rsidRPr="00F2731B">
              <w:t>Description</w:t>
            </w:r>
          </w:p>
        </w:tc>
      </w:tr>
      <w:tr w:rsidR="00A14D57" w:rsidRPr="00F2731B" w14:paraId="24F3AB3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6A1441F"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3BF0ED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FCB7" w14:textId="77777777" w:rsidR="00A14D57" w:rsidRPr="00F2731B" w:rsidRDefault="00A14D57" w:rsidP="009F1FEA">
            <w:pPr>
              <w:pStyle w:val="TAL"/>
            </w:pPr>
            <w:r w:rsidRPr="00F2731B">
              <w:rPr>
                <w:rFonts w:hint="eastAsia"/>
                <w:lang w:eastAsia="zh-CN"/>
              </w:rPr>
              <w:t xml:space="preserve">Identity of the </w:t>
            </w:r>
            <w:r w:rsidRPr="00F2731B">
              <w:t>VAL group</w:t>
            </w:r>
          </w:p>
        </w:tc>
      </w:tr>
      <w:tr w:rsidR="00A14D57" w:rsidRPr="00F2731B" w14:paraId="044ADB0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FBE8F8"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5254E5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3ADD5D"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bl>
    <w:p w14:paraId="46C175C2" w14:textId="77777777" w:rsidR="00A14D57" w:rsidRPr="00F2731B" w:rsidRDefault="00A14D57" w:rsidP="00A14D57">
      <w:pPr>
        <w:rPr>
          <w:lang w:val="nl-NL"/>
        </w:rPr>
      </w:pPr>
    </w:p>
    <w:p w14:paraId="06CF78A0" w14:textId="77777777" w:rsidR="00A14D57" w:rsidRPr="00F2731B" w:rsidRDefault="00A14D57" w:rsidP="00A14D57">
      <w:pPr>
        <w:pStyle w:val="Heading4"/>
      </w:pPr>
      <w:bookmarkStart w:id="689" w:name="_Toc468105438"/>
      <w:bookmarkStart w:id="690" w:name="_Toc468110533"/>
      <w:bookmarkStart w:id="691" w:name="_Toc533179775"/>
      <w:bookmarkStart w:id="692" w:name="_Toc155091579"/>
      <w:r w:rsidRPr="00F2731B">
        <w:t>10.3.2.8</w:t>
      </w:r>
      <w:r w:rsidRPr="00F2731B">
        <w:tab/>
        <w:t>Group membership notification</w:t>
      </w:r>
      <w:bookmarkEnd w:id="689"/>
      <w:bookmarkEnd w:id="690"/>
      <w:bookmarkEnd w:id="691"/>
      <w:bookmarkEnd w:id="692"/>
    </w:p>
    <w:p w14:paraId="60533E8E" w14:textId="77777777" w:rsidR="00A14D57" w:rsidRPr="00F2731B" w:rsidRDefault="00A14D57" w:rsidP="00A14D57">
      <w:r w:rsidRPr="00F2731B">
        <w:t>Table 10.3.2.8-1 describes the information flow group membership notification from the group management server to the VAL server.</w:t>
      </w:r>
    </w:p>
    <w:p w14:paraId="7493C2C5" w14:textId="77777777" w:rsidR="00A14D57" w:rsidRPr="00F2731B" w:rsidRDefault="00A14D57" w:rsidP="00A14D57">
      <w:pPr>
        <w:pStyle w:val="TH"/>
        <w:rPr>
          <w:lang w:val="en-US"/>
        </w:rPr>
      </w:pPr>
      <w:r w:rsidRPr="00F2731B">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2F6554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3A40310"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1674A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4E29C" w14:textId="77777777" w:rsidR="00A14D57" w:rsidRPr="00F2731B" w:rsidRDefault="00A14D57" w:rsidP="009F1FEA">
            <w:pPr>
              <w:pStyle w:val="TAH"/>
            </w:pPr>
            <w:r w:rsidRPr="00F2731B">
              <w:t>Description</w:t>
            </w:r>
          </w:p>
        </w:tc>
      </w:tr>
      <w:tr w:rsidR="00A14D57" w:rsidRPr="00F2731B" w14:paraId="739B4C3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F31B5F7"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11EC1A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F75C42"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01B5B9F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7C76D64" w14:textId="77777777" w:rsidR="00A14D57" w:rsidRPr="00F2731B" w:rsidRDefault="00A14D57" w:rsidP="009F1FEA">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28BC4A9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6D567" w14:textId="77777777" w:rsidR="00A14D57" w:rsidRPr="00F2731B" w:rsidRDefault="00A14D57" w:rsidP="009F1FEA">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A14D57" w:rsidRPr="00F2731B" w14:paraId="29C800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3AD1C7E" w14:textId="77777777" w:rsidR="00A14D57" w:rsidRPr="00F2731B" w:rsidRDefault="00A14D57" w:rsidP="009F1FEA">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132AD1BD"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D0079" w14:textId="77777777" w:rsidR="00A14D57" w:rsidRPr="00F2731B" w:rsidRDefault="00A14D57" w:rsidP="009F1FEA">
            <w:pPr>
              <w:pStyle w:val="TAL"/>
              <w:rPr>
                <w:lang w:val="en-US" w:eastAsia="zh-CN"/>
              </w:rPr>
            </w:pPr>
            <w:r w:rsidRPr="00F2731B">
              <w:rPr>
                <w:lang w:val="en-US" w:eastAsia="zh-CN"/>
              </w:rPr>
              <w:t>Add to or delete from the group</w:t>
            </w:r>
          </w:p>
        </w:tc>
      </w:tr>
      <w:tr w:rsidR="00A14D57" w:rsidRPr="00F2731B" w14:paraId="46C1057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C2EAE4" w14:textId="2663D9C2" w:rsidR="00A14D57" w:rsidRPr="00F2731B" w:rsidRDefault="00A14D57" w:rsidP="009F1FEA">
            <w:pPr>
              <w:pStyle w:val="TAL"/>
            </w:pPr>
            <w:r w:rsidRPr="00F2731B">
              <w:t>VAL service specific information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68BA1760" w14:textId="77777777" w:rsidR="00A14D57" w:rsidRPr="00F2731B" w:rsidRDefault="00A14D57" w:rsidP="009F1FEA">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FA31A" w14:textId="77777777" w:rsidR="00A14D57" w:rsidRPr="00F2731B" w:rsidRDefault="00A14D57" w:rsidP="009F1FEA">
            <w:pPr>
              <w:pStyle w:val="TAL"/>
              <w:rPr>
                <w:lang w:val="en-US" w:eastAsia="zh-CN"/>
              </w:rPr>
            </w:pPr>
            <w:r w:rsidRPr="00F2731B">
              <w:t>Placeholder for VAL service specific information</w:t>
            </w:r>
          </w:p>
        </w:tc>
      </w:tr>
      <w:tr w:rsidR="00A14D57" w:rsidRPr="00F2731B" w14:paraId="7876C8F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FCA5EF" w14:textId="77777777" w:rsidR="00A14D57" w:rsidRPr="00F2731B" w:rsidRDefault="00A14D57" w:rsidP="009F1FEA">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0009AC31" w14:textId="77777777" w:rsidR="00A14D57" w:rsidRPr="00F2731B" w:rsidRDefault="00A14D57" w:rsidP="00A14D57">
      <w:pPr>
        <w:pStyle w:val="TAN"/>
        <w:rPr>
          <w:noProof/>
        </w:rPr>
      </w:pPr>
    </w:p>
    <w:p w14:paraId="0E1F8748" w14:textId="77777777" w:rsidR="00A14D57" w:rsidRPr="00F2731B" w:rsidRDefault="00A14D57" w:rsidP="00A14D57">
      <w:r w:rsidRPr="00F2731B">
        <w:t>Table 10.3.2.</w:t>
      </w:r>
      <w:r w:rsidRPr="00F2731B">
        <w:rPr>
          <w:lang w:eastAsia="zh-CN"/>
        </w:rPr>
        <w:t>8</w:t>
      </w:r>
      <w:r w:rsidRPr="00F2731B">
        <w:t>-</w:t>
      </w:r>
      <w:r w:rsidRPr="00F2731B">
        <w:rPr>
          <w:rFonts w:hint="eastAsia"/>
          <w:lang w:eastAsia="zh-CN"/>
        </w:rPr>
        <w:t>2</w:t>
      </w:r>
      <w:r w:rsidRPr="00F2731B">
        <w:t xml:space="preserve"> describes the information flow group membership notification from the group management server to the group management client.</w:t>
      </w:r>
    </w:p>
    <w:p w14:paraId="6A958077" w14:textId="77777777" w:rsidR="00A14D57" w:rsidRPr="00F2731B" w:rsidRDefault="00A14D57" w:rsidP="00A14D57">
      <w:pPr>
        <w:pStyle w:val="TH"/>
        <w:rPr>
          <w:lang w:val="en-US" w:eastAsia="zh-CN"/>
        </w:rPr>
      </w:pPr>
      <w:r w:rsidRPr="00F2731B">
        <w:t>Table 10.3.2.</w:t>
      </w:r>
      <w:r w:rsidRPr="00F2731B">
        <w:rPr>
          <w:lang w:eastAsia="zh-CN"/>
        </w:rPr>
        <w:t>8</w:t>
      </w:r>
      <w:r w:rsidRPr="00F2731B">
        <w:t>-</w:t>
      </w:r>
      <w:r w:rsidRPr="00F2731B">
        <w:rPr>
          <w:rFonts w:hint="eastAsia"/>
          <w:lang w:eastAsia="zh-CN"/>
        </w:rPr>
        <w:t>2</w:t>
      </w:r>
      <w:r w:rsidRPr="00F2731B">
        <w:t xml:space="preserve">: Group </w:t>
      </w:r>
      <w:r w:rsidRPr="00F2731B">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EA8D43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46E3C4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40B386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F7B46" w14:textId="77777777" w:rsidR="00A14D57" w:rsidRPr="00F2731B" w:rsidRDefault="00A14D57" w:rsidP="009F1FEA">
            <w:pPr>
              <w:pStyle w:val="TAH"/>
            </w:pPr>
            <w:r w:rsidRPr="00F2731B">
              <w:t>Description</w:t>
            </w:r>
          </w:p>
        </w:tc>
      </w:tr>
      <w:tr w:rsidR="00A14D57" w:rsidRPr="00F2731B" w14:paraId="6DD3095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E22D20"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8EA1B3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3BB3D"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1060CD5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1979C9" w14:textId="77777777" w:rsidR="00A14D57" w:rsidRPr="00F2731B" w:rsidRDefault="00A14D57" w:rsidP="009F1FEA">
            <w:pPr>
              <w:pStyle w:val="TAL"/>
            </w:pPr>
            <w:r w:rsidRPr="00F2731B">
              <w:t>Operation</w:t>
            </w:r>
            <w:r w:rsidRPr="00F2731B">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061FC8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2493E" w14:textId="77777777" w:rsidR="00A14D57" w:rsidRPr="00F2731B" w:rsidRDefault="00A14D57" w:rsidP="009F1FEA">
            <w:pPr>
              <w:pStyle w:val="TAL"/>
            </w:pPr>
            <w:r w:rsidRPr="00F2731B">
              <w:rPr>
                <w:rFonts w:hint="eastAsia"/>
                <w:lang w:eastAsia="zh-CN"/>
              </w:rPr>
              <w:t>A</w:t>
            </w:r>
            <w:r w:rsidRPr="00F2731B">
              <w:t>dd to or delete from the group</w:t>
            </w:r>
          </w:p>
        </w:tc>
      </w:tr>
    </w:tbl>
    <w:p w14:paraId="6CB1E874" w14:textId="77777777" w:rsidR="00A14D57" w:rsidRPr="00F2731B" w:rsidRDefault="00A14D57" w:rsidP="00A14D57">
      <w:bookmarkStart w:id="693" w:name="_Toc485420517"/>
    </w:p>
    <w:p w14:paraId="002F9B49" w14:textId="77777777" w:rsidR="00A14D57" w:rsidRPr="00F2731B" w:rsidRDefault="00A14D57" w:rsidP="00A14D57">
      <w:pPr>
        <w:pStyle w:val="Heading4"/>
      </w:pPr>
      <w:bookmarkStart w:id="694" w:name="_Toc533179776"/>
      <w:bookmarkStart w:id="695" w:name="_Toc155091580"/>
      <w:r w:rsidRPr="00F2731B">
        <w:t>10.3.2.9</w:t>
      </w:r>
      <w:r w:rsidRPr="00F2731B">
        <w:tab/>
        <w:t>Group deletion request</w:t>
      </w:r>
      <w:bookmarkEnd w:id="693"/>
      <w:bookmarkEnd w:id="694"/>
      <w:bookmarkEnd w:id="695"/>
    </w:p>
    <w:p w14:paraId="3D64FDC9" w14:textId="77777777" w:rsidR="00A14D57" w:rsidRPr="00F2731B" w:rsidRDefault="00A14D57" w:rsidP="00A14D57">
      <w:r w:rsidRPr="00F2731B">
        <w:t>Table 10.3.2</w:t>
      </w:r>
      <w:r w:rsidRPr="00F2731B">
        <w:rPr>
          <w:lang w:eastAsia="zh-CN"/>
        </w:rPr>
        <w:t>.9-1</w:t>
      </w:r>
      <w:r w:rsidRPr="00F2731B">
        <w:t xml:space="preserve"> describes the information flow group deletion request from the group management client to the group management server.</w:t>
      </w:r>
    </w:p>
    <w:p w14:paraId="6668DFAF" w14:textId="77777777" w:rsidR="00A14D57" w:rsidRPr="00F2731B" w:rsidRDefault="00A14D57" w:rsidP="00A14D57">
      <w:pPr>
        <w:pStyle w:val="TH"/>
        <w:rPr>
          <w:lang w:val="en-US"/>
        </w:rPr>
      </w:pPr>
      <w:r w:rsidRPr="00F2731B">
        <w:lastRenderedPageBreak/>
        <w:t xml:space="preserve">Table 10.3.2.9-1: </w:t>
      </w:r>
      <w:r w:rsidRPr="00F2731B">
        <w:rPr>
          <w:lang w:val="en-US"/>
        </w:rPr>
        <w:t>Group deletion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157F8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5A38B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03F36F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BDA07" w14:textId="77777777" w:rsidR="00A14D57" w:rsidRPr="00F2731B" w:rsidRDefault="00A14D57" w:rsidP="009F1FEA">
            <w:pPr>
              <w:pStyle w:val="TAH"/>
            </w:pPr>
            <w:r w:rsidRPr="00F2731B">
              <w:t>Description</w:t>
            </w:r>
          </w:p>
        </w:tc>
      </w:tr>
      <w:tr w:rsidR="00A14D57" w:rsidRPr="00F2731B" w14:paraId="7B44C63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E69E9A"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85F6F81"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5A7D8"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452D13F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875D18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AF4DB7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49537" w14:textId="77777777" w:rsidR="00A14D57" w:rsidRPr="00F2731B" w:rsidRDefault="00A14D57" w:rsidP="009F1FEA">
            <w:pPr>
              <w:pStyle w:val="TAL"/>
            </w:pPr>
            <w:r w:rsidRPr="00F2731B">
              <w:t>VAL group ID of the group to delete</w:t>
            </w:r>
          </w:p>
        </w:tc>
      </w:tr>
    </w:tbl>
    <w:p w14:paraId="6D636196" w14:textId="77777777" w:rsidR="00A14D57" w:rsidRPr="00F2731B" w:rsidRDefault="00A14D57" w:rsidP="00A14D57"/>
    <w:p w14:paraId="18A3B18E" w14:textId="77777777" w:rsidR="00A14D57" w:rsidRPr="00F2731B" w:rsidRDefault="00A14D57" w:rsidP="00A14D57">
      <w:pPr>
        <w:pStyle w:val="Heading4"/>
      </w:pPr>
      <w:bookmarkStart w:id="696" w:name="_Toc485420518"/>
      <w:bookmarkStart w:id="697" w:name="_Toc533179777"/>
      <w:bookmarkStart w:id="698" w:name="_Toc155091581"/>
      <w:r w:rsidRPr="00F2731B">
        <w:t>10.3.2.10</w:t>
      </w:r>
      <w:r w:rsidRPr="00F2731B">
        <w:tab/>
        <w:t>Group deletion response</w:t>
      </w:r>
      <w:bookmarkEnd w:id="696"/>
      <w:bookmarkEnd w:id="697"/>
      <w:bookmarkEnd w:id="698"/>
    </w:p>
    <w:p w14:paraId="5ADF4404" w14:textId="77777777" w:rsidR="00A14D57" w:rsidRPr="00F2731B" w:rsidRDefault="00A14D57" w:rsidP="00A14D57">
      <w:r w:rsidRPr="00F2731B">
        <w:t>Table 10.3.2.10-1 describes the information flow group deletion response from the group management server to the group management client.</w:t>
      </w:r>
    </w:p>
    <w:p w14:paraId="42412678" w14:textId="77777777" w:rsidR="00A14D57" w:rsidRPr="00F2731B" w:rsidRDefault="00A14D57" w:rsidP="00A14D57">
      <w:pPr>
        <w:pStyle w:val="TH"/>
        <w:rPr>
          <w:lang w:val="en-US"/>
        </w:rPr>
      </w:pPr>
      <w:r w:rsidRPr="00F2731B">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C4B4EF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6D9B5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FED38F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AF25D6" w14:textId="77777777" w:rsidR="00A14D57" w:rsidRPr="00F2731B" w:rsidRDefault="00A14D57" w:rsidP="009F1FEA">
            <w:pPr>
              <w:pStyle w:val="TAH"/>
            </w:pPr>
            <w:r w:rsidRPr="00F2731B">
              <w:t>Description</w:t>
            </w:r>
          </w:p>
        </w:tc>
      </w:tr>
      <w:tr w:rsidR="00A14D57" w:rsidRPr="00F2731B" w14:paraId="4AE1BA2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0206957"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675F6C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86D9B" w14:textId="77777777" w:rsidR="00A14D57" w:rsidRPr="00F2731B" w:rsidRDefault="00A14D57" w:rsidP="009F1FEA">
            <w:pPr>
              <w:pStyle w:val="TAL"/>
            </w:pPr>
            <w:r w:rsidRPr="00F2731B">
              <w:t>Identity of the VAL group requested to be deleted</w:t>
            </w:r>
          </w:p>
        </w:tc>
      </w:tr>
      <w:tr w:rsidR="00A14D57" w:rsidRPr="00F2731B" w14:paraId="584F56E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B085F9" w14:textId="77777777" w:rsidR="00A14D57" w:rsidRPr="00F2731B" w:rsidRDefault="00A14D57" w:rsidP="009F1FEA">
            <w:pPr>
              <w:pStyle w:val="TAL"/>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F1086B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BD09F" w14:textId="77777777" w:rsidR="00A14D57" w:rsidRPr="00F2731B" w:rsidRDefault="00A14D57" w:rsidP="009F1FEA">
            <w:pPr>
              <w:pStyle w:val="TAL"/>
            </w:pPr>
            <w:r w:rsidRPr="00F2731B">
              <w:rPr>
                <w:rFonts w:hint="eastAsia"/>
                <w:lang w:eastAsia="zh-CN"/>
              </w:rPr>
              <w:t xml:space="preserve">Indicates success </w:t>
            </w:r>
            <w:r w:rsidRPr="00F2731B">
              <w:rPr>
                <w:lang w:eastAsia="zh-CN"/>
              </w:rPr>
              <w:t xml:space="preserve">(group no longer exists), </w:t>
            </w:r>
            <w:r w:rsidRPr="00F2731B">
              <w:rPr>
                <w:rFonts w:hint="eastAsia"/>
                <w:lang w:eastAsia="zh-CN"/>
              </w:rPr>
              <w:t>or failure</w:t>
            </w:r>
            <w:r w:rsidRPr="00F2731B">
              <w:rPr>
                <w:lang w:eastAsia="zh-CN"/>
              </w:rPr>
              <w:t xml:space="preserve"> (group deletion did not occur, e.g. authorization failure).</w:t>
            </w:r>
          </w:p>
        </w:tc>
      </w:tr>
    </w:tbl>
    <w:p w14:paraId="76C6A2E7" w14:textId="77777777" w:rsidR="00A14D57" w:rsidRPr="00F2731B" w:rsidRDefault="00A14D57" w:rsidP="00A14D57"/>
    <w:p w14:paraId="3D646BD5" w14:textId="77777777" w:rsidR="00A14D57" w:rsidRPr="00F2731B" w:rsidRDefault="00A14D57" w:rsidP="00A14D57">
      <w:pPr>
        <w:pStyle w:val="Heading4"/>
      </w:pPr>
      <w:bookmarkStart w:id="699" w:name="_Toc485420523"/>
      <w:bookmarkStart w:id="700" w:name="_Toc533179778"/>
      <w:bookmarkStart w:id="701" w:name="_Toc155091582"/>
      <w:r w:rsidRPr="00F2731B">
        <w:t>10.3.2.11</w:t>
      </w:r>
      <w:r w:rsidRPr="00F2731B">
        <w:tab/>
        <w:t>Group deletion notification</w:t>
      </w:r>
      <w:bookmarkEnd w:id="699"/>
      <w:bookmarkEnd w:id="700"/>
      <w:bookmarkEnd w:id="701"/>
    </w:p>
    <w:p w14:paraId="5089A438" w14:textId="77777777" w:rsidR="00A14D57" w:rsidRPr="00F2731B" w:rsidRDefault="00A14D57" w:rsidP="00A14D57">
      <w:r w:rsidRPr="00F2731B">
        <w:t>Table 10.3.2.11-1 describes the information flow group deletion notification from the group management server to the VAL server, and from the group management server to the group management clients for VAL users which are members of the group.</w:t>
      </w:r>
    </w:p>
    <w:p w14:paraId="4B6DCA04" w14:textId="77777777" w:rsidR="00A14D57" w:rsidRPr="00F2731B" w:rsidRDefault="00A14D57" w:rsidP="00A14D57">
      <w:pPr>
        <w:pStyle w:val="TH"/>
        <w:rPr>
          <w:lang w:val="en-US"/>
        </w:rPr>
      </w:pPr>
      <w:r w:rsidRPr="00F2731B">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7721CE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EBD4D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5130B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5E86B" w14:textId="77777777" w:rsidR="00A14D57" w:rsidRPr="00F2731B" w:rsidRDefault="00A14D57" w:rsidP="009F1FEA">
            <w:pPr>
              <w:pStyle w:val="TAH"/>
            </w:pPr>
            <w:r w:rsidRPr="00F2731B">
              <w:t>Description</w:t>
            </w:r>
          </w:p>
        </w:tc>
      </w:tr>
      <w:tr w:rsidR="00A14D57" w:rsidRPr="00F2731B" w14:paraId="71DD9B6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CC7196"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12E57E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E9BD9" w14:textId="77777777" w:rsidR="00A14D57" w:rsidRPr="00F2731B" w:rsidRDefault="00A14D57" w:rsidP="009F1FEA">
            <w:pPr>
              <w:pStyle w:val="TAL"/>
            </w:pPr>
            <w:r w:rsidRPr="00F2731B">
              <w:t>VAL group ID has been deleted.</w:t>
            </w:r>
          </w:p>
        </w:tc>
      </w:tr>
    </w:tbl>
    <w:p w14:paraId="5D9F10B6" w14:textId="77777777" w:rsidR="00A14D57" w:rsidRPr="00F2731B" w:rsidRDefault="00A14D57" w:rsidP="00A14D57"/>
    <w:p w14:paraId="3A50F7C0" w14:textId="77777777" w:rsidR="00A14D57" w:rsidRPr="00F2731B" w:rsidRDefault="00A14D57" w:rsidP="00A14D57">
      <w:pPr>
        <w:pStyle w:val="Heading4"/>
      </w:pPr>
      <w:bookmarkStart w:id="702" w:name="_Toc533179781"/>
      <w:bookmarkStart w:id="703" w:name="_Toc155091583"/>
      <w:r w:rsidRPr="00F2731B">
        <w:t>10.3.2.12</w:t>
      </w:r>
      <w:r w:rsidRPr="00F2731B">
        <w:tab/>
        <w:t>Group information request</w:t>
      </w:r>
      <w:bookmarkEnd w:id="702"/>
      <w:bookmarkEnd w:id="703"/>
    </w:p>
    <w:p w14:paraId="4F3D4E3A" w14:textId="77777777" w:rsidR="00A14D57" w:rsidRPr="00F2731B" w:rsidRDefault="00A14D57" w:rsidP="00A14D57">
      <w:r w:rsidRPr="00F2731B">
        <w:t>Table 10.3.2.12-1 describes the information flow group information request from the group management server in the partner VAL system of the VAL group to the group management server in the primary VAL system of the VAL group.</w:t>
      </w:r>
    </w:p>
    <w:p w14:paraId="7DEED9DD" w14:textId="77777777" w:rsidR="00A14D57" w:rsidRPr="00F2731B" w:rsidRDefault="00A14D57" w:rsidP="00A14D57">
      <w:pPr>
        <w:pStyle w:val="TH"/>
        <w:rPr>
          <w:lang w:val="en-US"/>
        </w:rPr>
      </w:pPr>
      <w:r w:rsidRPr="00F2731B">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768976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28E87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F6B471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33518" w14:textId="77777777" w:rsidR="00A14D57" w:rsidRPr="00F2731B" w:rsidRDefault="00A14D57" w:rsidP="009F1FEA">
            <w:pPr>
              <w:pStyle w:val="TAH"/>
            </w:pPr>
            <w:r w:rsidRPr="00F2731B">
              <w:t>Description</w:t>
            </w:r>
          </w:p>
        </w:tc>
      </w:tr>
      <w:tr w:rsidR="00A14D57" w:rsidRPr="00F2731B" w14:paraId="516B0AD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284773F"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EDF9FC4"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0E557"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54CE2E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8C3BA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8D8D26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B97E0" w14:textId="77777777" w:rsidR="00A14D57" w:rsidRPr="00F2731B" w:rsidRDefault="00A14D57" w:rsidP="009F1FEA">
            <w:pPr>
              <w:pStyle w:val="TAL"/>
            </w:pPr>
            <w:r w:rsidRPr="00F2731B">
              <w:t>VAL group ID of the group</w:t>
            </w:r>
          </w:p>
        </w:tc>
      </w:tr>
    </w:tbl>
    <w:p w14:paraId="04DC2686" w14:textId="77777777" w:rsidR="00A14D57" w:rsidRPr="00F2731B" w:rsidRDefault="00A14D57" w:rsidP="00A14D57"/>
    <w:p w14:paraId="0CBE939C" w14:textId="77777777" w:rsidR="00A14D57" w:rsidRPr="00F2731B" w:rsidRDefault="00A14D57" w:rsidP="00A14D57">
      <w:pPr>
        <w:pStyle w:val="Heading4"/>
      </w:pPr>
      <w:bookmarkStart w:id="704" w:name="_Toc533179782"/>
      <w:bookmarkStart w:id="705" w:name="_Toc155091584"/>
      <w:r w:rsidRPr="00F2731B">
        <w:t>10.3.2.13</w:t>
      </w:r>
      <w:r w:rsidRPr="00F2731B">
        <w:tab/>
        <w:t>Group information response</w:t>
      </w:r>
      <w:bookmarkEnd w:id="704"/>
      <w:bookmarkEnd w:id="705"/>
    </w:p>
    <w:p w14:paraId="0631929B" w14:textId="77777777" w:rsidR="00A14D57" w:rsidRPr="00F2731B" w:rsidRDefault="00A14D57" w:rsidP="00A14D57">
      <w:r w:rsidRPr="00F2731B">
        <w:t>Table 10.3.2.13-1 describes the information flow group information response from the group management server in the primary VAL system of the VAL group to the group management server in the partner VAL system of the VAL group.</w:t>
      </w:r>
    </w:p>
    <w:p w14:paraId="36D1EA00" w14:textId="77777777" w:rsidR="00A14D57" w:rsidRPr="00F2731B" w:rsidRDefault="00A14D57" w:rsidP="00A14D57">
      <w:pPr>
        <w:pStyle w:val="TH"/>
      </w:pPr>
      <w:r w:rsidRPr="00F2731B">
        <w:lastRenderedPageBreak/>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76ACE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0AC37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DFA62C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D7538" w14:textId="77777777" w:rsidR="00A14D57" w:rsidRPr="00F2731B" w:rsidRDefault="00A14D57" w:rsidP="009F1FEA">
            <w:pPr>
              <w:pStyle w:val="TAH"/>
            </w:pPr>
            <w:r w:rsidRPr="00F2731B">
              <w:t>Description</w:t>
            </w:r>
          </w:p>
        </w:tc>
      </w:tr>
      <w:tr w:rsidR="00A14D57" w:rsidRPr="00F2731B" w14:paraId="0A45070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9D3DF4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02A6E7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3E0B" w14:textId="77777777" w:rsidR="00A14D57" w:rsidRPr="00F2731B" w:rsidRDefault="00A14D57" w:rsidP="009F1FEA">
            <w:pPr>
              <w:pStyle w:val="TAL"/>
            </w:pPr>
            <w:r w:rsidRPr="00F2731B">
              <w:t>VAL group ID of the group</w:t>
            </w:r>
          </w:p>
        </w:tc>
      </w:tr>
      <w:tr w:rsidR="00A14D57" w:rsidRPr="00F2731B" w14:paraId="6363B2A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52BB259" w14:textId="77777777" w:rsidR="00A14D57" w:rsidRPr="00F2731B" w:rsidRDefault="00A14D57" w:rsidP="009F1FEA">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865BE26" w14:textId="77777777" w:rsidR="00A14D57" w:rsidRPr="00F2731B" w:rsidRDefault="00A14D57" w:rsidP="009F1FEA">
            <w:pPr>
              <w:pStyle w:val="TAC"/>
            </w:pPr>
            <w:r w:rsidRPr="00F2731B">
              <w:t>O</w:t>
            </w:r>
          </w:p>
          <w:p w14:paraId="023C8C07" w14:textId="24600FF2" w:rsidR="00A14D57" w:rsidRPr="00F2731B" w:rsidRDefault="00A14D57" w:rsidP="009F1FEA">
            <w:pPr>
              <w:pStyle w:val="TAC"/>
            </w:pPr>
            <w:r w:rsidRPr="00F2731B">
              <w:t>(</w:t>
            </w:r>
            <w:r w:rsidR="00B00D03">
              <w:t>see </w:t>
            </w:r>
            <w:r w:rsidRPr="00F2731B">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D4A250" w14:textId="77777777" w:rsidR="00A14D57" w:rsidRPr="00F2731B" w:rsidRDefault="00A14D57" w:rsidP="009F1FEA">
            <w:pPr>
              <w:pStyle w:val="TAL"/>
            </w:pPr>
            <w:r w:rsidRPr="00F2731B">
              <w:t>Configuration information for the VAL group</w:t>
            </w:r>
          </w:p>
        </w:tc>
      </w:tr>
      <w:tr w:rsidR="00A14D57" w:rsidRPr="00F2731B" w14:paraId="7217204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C8939F" w14:textId="77777777" w:rsidR="00A14D57" w:rsidRPr="00F2731B" w:rsidRDefault="00A14D57" w:rsidP="009F1FEA">
            <w:pPr>
              <w:pStyle w:val="TAL"/>
            </w:pPr>
            <w:r w:rsidRPr="00F2731B">
              <w:t>Failure reason</w:t>
            </w:r>
          </w:p>
        </w:tc>
        <w:tc>
          <w:tcPr>
            <w:tcW w:w="1440" w:type="dxa"/>
            <w:tcBorders>
              <w:top w:val="single" w:sz="4" w:space="0" w:color="000000"/>
              <w:left w:val="single" w:sz="4" w:space="0" w:color="000000"/>
              <w:bottom w:val="single" w:sz="4" w:space="0" w:color="000000"/>
            </w:tcBorders>
            <w:shd w:val="clear" w:color="auto" w:fill="auto"/>
          </w:tcPr>
          <w:p w14:paraId="63D3F906" w14:textId="77777777" w:rsidR="00A14D57" w:rsidRPr="00F2731B" w:rsidRDefault="00A14D57" w:rsidP="009F1FEA">
            <w:pPr>
              <w:pStyle w:val="TAC"/>
            </w:pPr>
            <w:r w:rsidRPr="00F2731B">
              <w:t>O</w:t>
            </w:r>
          </w:p>
          <w:p w14:paraId="56055936" w14:textId="1F56C263" w:rsidR="00A14D57" w:rsidRPr="00F2731B" w:rsidRDefault="00A14D57" w:rsidP="009F1FEA">
            <w:pPr>
              <w:pStyle w:val="TAC"/>
            </w:pPr>
            <w:r w:rsidRPr="00F2731B">
              <w:t>(</w:t>
            </w:r>
            <w:r w:rsidR="00B00D03">
              <w:t>see </w:t>
            </w:r>
            <w:r w:rsidRPr="00F2731B">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C4B07" w14:textId="77777777" w:rsidR="00A14D57" w:rsidRPr="00F2731B" w:rsidRDefault="00A14D57" w:rsidP="009F1FEA">
            <w:pPr>
              <w:pStyle w:val="TAL"/>
            </w:pPr>
            <w:r w:rsidRPr="00F2731B">
              <w:t>Indicates reason for failure to provide VAL group configuration information</w:t>
            </w:r>
          </w:p>
        </w:tc>
      </w:tr>
      <w:tr w:rsidR="00A14D57" w:rsidRPr="00F2731B" w14:paraId="2D5BF88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3E7B10" w14:textId="77777777" w:rsidR="00A14D57" w:rsidRPr="00F2731B" w:rsidRDefault="00A14D57" w:rsidP="009F1FEA">
            <w:pPr>
              <w:pStyle w:val="TAN"/>
            </w:pPr>
            <w:r w:rsidRPr="00F2731B">
              <w:t>NOTE 1:</w:t>
            </w:r>
            <w:r w:rsidRPr="00F2731B">
              <w:tab/>
              <w:t>Shall be present if the request can be fulfilled by the group management server in the primary VAL system of the VAL group.</w:t>
            </w:r>
          </w:p>
          <w:p w14:paraId="04042068" w14:textId="77777777" w:rsidR="00A14D57" w:rsidRPr="00F2731B" w:rsidRDefault="00A14D57" w:rsidP="009F1FEA">
            <w:pPr>
              <w:pStyle w:val="TAN"/>
            </w:pPr>
            <w:r w:rsidRPr="00F2731B">
              <w:t>NOTE 2:</w:t>
            </w:r>
            <w:r w:rsidRPr="00F2731B">
              <w:tab/>
              <w:t>Shall be present if the request cannot be fulfilled by the group management server in the primary VAL system of the VAL group.</w:t>
            </w:r>
          </w:p>
        </w:tc>
      </w:tr>
    </w:tbl>
    <w:p w14:paraId="3C5AC044" w14:textId="77777777" w:rsidR="00A14D57" w:rsidRPr="00F2731B" w:rsidRDefault="00A14D57" w:rsidP="00A14D57">
      <w:pPr>
        <w:rPr>
          <w:noProof/>
          <w:lang w:eastAsia="zh-CN"/>
        </w:rPr>
      </w:pPr>
    </w:p>
    <w:p w14:paraId="008ECD65" w14:textId="77777777" w:rsidR="00A14D57" w:rsidRPr="00F2731B" w:rsidRDefault="00A14D57" w:rsidP="00A14D57">
      <w:pPr>
        <w:pStyle w:val="Heading4"/>
      </w:pPr>
      <w:bookmarkStart w:id="706" w:name="_Toc533179783"/>
      <w:bookmarkStart w:id="707" w:name="_Toc155091585"/>
      <w:r w:rsidRPr="00F2731B">
        <w:t>10.3.2.14</w:t>
      </w:r>
      <w:r w:rsidRPr="00F2731B">
        <w:tab/>
        <w:t>Group information subscribe request</w:t>
      </w:r>
      <w:bookmarkEnd w:id="706"/>
      <w:bookmarkEnd w:id="707"/>
    </w:p>
    <w:p w14:paraId="016A4342" w14:textId="0A31FF1B" w:rsidR="00A14D57" w:rsidRPr="00F2731B" w:rsidRDefault="00A14D57" w:rsidP="00A14D57">
      <w:r w:rsidRPr="00F2731B">
        <w:t xml:space="preserve">Table 10.3.2.14-1 describes the information flow group information subscribe request from the </w:t>
      </w:r>
      <w:r w:rsidR="004A35E5" w:rsidRPr="004A35E5">
        <w:t xml:space="preserve">group management client or VAL server to the </w:t>
      </w:r>
      <w:r w:rsidRPr="00F2731B">
        <w:t>group management server.</w:t>
      </w:r>
    </w:p>
    <w:p w14:paraId="64A2EADB" w14:textId="77777777" w:rsidR="00A14D57" w:rsidRPr="00F2731B" w:rsidRDefault="00A14D57" w:rsidP="00A14D57">
      <w:pPr>
        <w:pStyle w:val="TH"/>
        <w:rPr>
          <w:lang w:val="en-US"/>
        </w:rPr>
      </w:pPr>
      <w:r w:rsidRPr="00F2731B">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495955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18BB8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4DEB46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AEFFE" w14:textId="77777777" w:rsidR="00A14D57" w:rsidRPr="00F2731B" w:rsidRDefault="00A14D57" w:rsidP="009F1FEA">
            <w:pPr>
              <w:pStyle w:val="TAH"/>
            </w:pPr>
            <w:r w:rsidRPr="00F2731B">
              <w:t>Description</w:t>
            </w:r>
          </w:p>
        </w:tc>
      </w:tr>
      <w:tr w:rsidR="00A14D57" w:rsidRPr="00F2731B" w14:paraId="782BA56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8E77E0"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999CDB4"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53980" w14:textId="098ACAA3" w:rsidR="00A14D57" w:rsidRPr="00F2731B" w:rsidRDefault="00A14D57" w:rsidP="009F1FEA">
            <w:pPr>
              <w:pStyle w:val="TAL"/>
            </w:pPr>
            <w:r w:rsidRPr="00F2731B">
              <w:rPr>
                <w:lang w:eastAsia="zh-CN"/>
              </w:rPr>
              <w:t>The identity of the</w:t>
            </w:r>
            <w:r w:rsidRPr="00F2731B">
              <w:t xml:space="preserve"> group management</w:t>
            </w:r>
            <w:r w:rsidR="004A35E5">
              <w:t xml:space="preserve"> </w:t>
            </w:r>
            <w:r w:rsidR="004A35E5" w:rsidRPr="004A35E5">
              <w:t>client or VAL</w:t>
            </w:r>
            <w:r w:rsidRPr="00F2731B">
              <w:t xml:space="preserve"> server performing the request.</w:t>
            </w:r>
          </w:p>
        </w:tc>
      </w:tr>
      <w:tr w:rsidR="00A14D57" w:rsidRPr="00F2731B" w14:paraId="7F71EE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D768D88"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08207E2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3D57C" w14:textId="77777777" w:rsidR="00A14D57" w:rsidRPr="00F2731B" w:rsidRDefault="00A14D57" w:rsidP="009F1FEA">
            <w:pPr>
              <w:pStyle w:val="TAL"/>
            </w:pPr>
            <w:r w:rsidRPr="00F2731B">
              <w:t>VAL group ID of the group</w:t>
            </w:r>
          </w:p>
        </w:tc>
      </w:tr>
      <w:tr w:rsidR="004A35E5" w:rsidRPr="00F2731B" w14:paraId="6820791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B3F4BD" w14:textId="7E362620" w:rsidR="004A35E5" w:rsidRPr="00F2731B" w:rsidRDefault="004A35E5" w:rsidP="004A35E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5AC0F450" w14:textId="7E6196D4" w:rsidR="004A35E5" w:rsidRPr="00F2731B" w:rsidRDefault="004A35E5" w:rsidP="004A35E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9925B" w14:textId="00E430F1" w:rsidR="004A35E5" w:rsidRPr="00F2731B" w:rsidRDefault="004A35E5" w:rsidP="004A35E5">
            <w:pPr>
              <w:pStyle w:val="TAL"/>
            </w:pPr>
            <w:r w:rsidRPr="003167FF">
              <w:rPr>
                <w:rFonts w:eastAsia="DengXian"/>
                <w:lang w:eastAsia="zh-CN"/>
              </w:rPr>
              <w:t>Defaults to 0 if not provided, otherwise indicates the minimum time interval between consecutive notifications</w:t>
            </w:r>
          </w:p>
        </w:tc>
      </w:tr>
    </w:tbl>
    <w:p w14:paraId="50E71398" w14:textId="77777777" w:rsidR="00A14D57" w:rsidRPr="00F2731B" w:rsidRDefault="00A14D57" w:rsidP="00A14D57"/>
    <w:p w14:paraId="4BE79BD7" w14:textId="77777777" w:rsidR="00A14D57" w:rsidRPr="00F2731B" w:rsidRDefault="00A14D57" w:rsidP="00A14D57">
      <w:pPr>
        <w:pStyle w:val="Heading4"/>
      </w:pPr>
      <w:bookmarkStart w:id="708" w:name="_Toc533179784"/>
      <w:bookmarkStart w:id="709" w:name="_Toc155091586"/>
      <w:r w:rsidRPr="00F2731B">
        <w:t>10.3.2.15</w:t>
      </w:r>
      <w:r w:rsidRPr="00F2731B">
        <w:tab/>
        <w:t>Group information subscribe response</w:t>
      </w:r>
      <w:bookmarkEnd w:id="708"/>
      <w:bookmarkEnd w:id="709"/>
    </w:p>
    <w:p w14:paraId="0F5256FB" w14:textId="15FA73FD" w:rsidR="00A14D57" w:rsidRPr="00F2731B" w:rsidRDefault="00A14D57" w:rsidP="00A14D57">
      <w:r w:rsidRPr="00F2731B">
        <w:t xml:space="preserve">Table 10.3.2.15-1 describes the information flow group information subscribe response from the group management server </w:t>
      </w:r>
      <w:r w:rsidR="004A35E5" w:rsidRPr="004A35E5">
        <w:t>to the group management client or the VAL server</w:t>
      </w:r>
      <w:r w:rsidRPr="00F2731B">
        <w:t>.</w:t>
      </w:r>
    </w:p>
    <w:p w14:paraId="64DFA6C9" w14:textId="77777777" w:rsidR="00A14D57" w:rsidRPr="00F2731B" w:rsidRDefault="00A14D57" w:rsidP="00A14D57">
      <w:pPr>
        <w:pStyle w:val="TH"/>
        <w:rPr>
          <w:lang w:val="en-US"/>
        </w:rPr>
      </w:pPr>
      <w:r w:rsidRPr="00F2731B">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52F8A5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30E516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756855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6EE45" w14:textId="77777777" w:rsidR="00A14D57" w:rsidRPr="00F2731B" w:rsidRDefault="00A14D57" w:rsidP="009F1FEA">
            <w:pPr>
              <w:pStyle w:val="TAH"/>
            </w:pPr>
            <w:r w:rsidRPr="00F2731B">
              <w:t>Description</w:t>
            </w:r>
          </w:p>
        </w:tc>
      </w:tr>
      <w:tr w:rsidR="00A14D57" w:rsidRPr="00F2731B" w14:paraId="7C02628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BDBB53A"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6C448B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2560E0" w14:textId="77777777" w:rsidR="00A14D57" w:rsidRPr="00F2731B" w:rsidRDefault="00A14D57" w:rsidP="009F1FEA">
            <w:pPr>
              <w:pStyle w:val="TAL"/>
            </w:pPr>
            <w:r w:rsidRPr="00F2731B">
              <w:t>VAL group ID of the group</w:t>
            </w:r>
          </w:p>
        </w:tc>
      </w:tr>
      <w:tr w:rsidR="00A14D57" w:rsidRPr="00F2731B" w14:paraId="771B9CA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8A4696"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DC299E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5CE63" w14:textId="77777777" w:rsidR="00A14D57" w:rsidRPr="00F2731B" w:rsidRDefault="00A14D57" w:rsidP="009F1FEA">
            <w:pPr>
              <w:pStyle w:val="TAL"/>
            </w:pPr>
            <w:r w:rsidRPr="00F2731B">
              <w:t>Indicates success or failure of the subscribe request</w:t>
            </w:r>
          </w:p>
        </w:tc>
      </w:tr>
    </w:tbl>
    <w:p w14:paraId="7955BA0F" w14:textId="77777777" w:rsidR="00A14D57" w:rsidRPr="00F2731B" w:rsidRDefault="00A14D57" w:rsidP="00A14D57"/>
    <w:p w14:paraId="68CFDA57" w14:textId="77777777" w:rsidR="00A14D57" w:rsidRPr="00F2731B" w:rsidRDefault="00A14D57" w:rsidP="00A14D57">
      <w:pPr>
        <w:pStyle w:val="Heading4"/>
      </w:pPr>
      <w:bookmarkStart w:id="710" w:name="_Toc533179785"/>
      <w:bookmarkStart w:id="711" w:name="_Toc155091587"/>
      <w:r w:rsidRPr="00F2731B">
        <w:t>10.3.2.16</w:t>
      </w:r>
      <w:r w:rsidRPr="00F2731B">
        <w:tab/>
        <w:t>Group information notify request</w:t>
      </w:r>
      <w:bookmarkEnd w:id="710"/>
      <w:bookmarkEnd w:id="711"/>
    </w:p>
    <w:p w14:paraId="08F8366B" w14:textId="4440814F" w:rsidR="00A14D57" w:rsidRPr="00F2731B" w:rsidRDefault="00A14D57" w:rsidP="00A14D57">
      <w:r w:rsidRPr="00F2731B">
        <w:t xml:space="preserve">Table 10.3.2.16-1 describes the information flow group information notify request from the group management server </w:t>
      </w:r>
      <w:r w:rsidR="004A35E5" w:rsidRPr="004A35E5">
        <w:t>to the group management client or VAL server</w:t>
      </w:r>
      <w:r w:rsidRPr="00F2731B">
        <w:t>.</w:t>
      </w:r>
    </w:p>
    <w:p w14:paraId="354C4F2F" w14:textId="77777777" w:rsidR="00A14D57" w:rsidRPr="00F2731B" w:rsidRDefault="00A14D57" w:rsidP="00A14D57">
      <w:pPr>
        <w:pStyle w:val="TH"/>
      </w:pPr>
      <w:r w:rsidRPr="00F2731B">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006866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B868D4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3E6900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30D920" w14:textId="77777777" w:rsidR="00A14D57" w:rsidRPr="00F2731B" w:rsidRDefault="00A14D57" w:rsidP="009F1FEA">
            <w:pPr>
              <w:pStyle w:val="TAH"/>
            </w:pPr>
            <w:r w:rsidRPr="00F2731B">
              <w:t>Description</w:t>
            </w:r>
          </w:p>
        </w:tc>
      </w:tr>
      <w:tr w:rsidR="00A14D57" w:rsidRPr="00F2731B" w14:paraId="6129EE8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5E0457"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D953ED"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5682B"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5783EB1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B0474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5AC066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8F1" w14:textId="77777777" w:rsidR="00A14D57" w:rsidRPr="00F2731B" w:rsidRDefault="00A14D57" w:rsidP="009F1FEA">
            <w:pPr>
              <w:pStyle w:val="TAL"/>
            </w:pPr>
            <w:r w:rsidRPr="00F2731B">
              <w:t>VAL group ID of the group</w:t>
            </w:r>
          </w:p>
        </w:tc>
      </w:tr>
      <w:tr w:rsidR="00A14D57" w:rsidRPr="00F2731B" w14:paraId="2D0C076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ADFC85E" w14:textId="79AD89B7" w:rsidR="00A14D57" w:rsidRPr="00F2731B" w:rsidRDefault="00A14D57" w:rsidP="009F1FEA">
            <w:pPr>
              <w:pStyle w:val="TAL"/>
            </w:pPr>
            <w:r w:rsidRPr="00F2731B">
              <w:t>VAL group information</w:t>
            </w:r>
          </w:p>
        </w:tc>
        <w:tc>
          <w:tcPr>
            <w:tcW w:w="1440" w:type="dxa"/>
            <w:tcBorders>
              <w:top w:val="single" w:sz="4" w:space="0" w:color="000000"/>
              <w:left w:val="single" w:sz="4" w:space="0" w:color="000000"/>
              <w:bottom w:val="single" w:sz="4" w:space="0" w:color="000000"/>
            </w:tcBorders>
            <w:shd w:val="clear" w:color="auto" w:fill="auto"/>
          </w:tcPr>
          <w:p w14:paraId="7616C29E"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352CFE" w14:textId="11891F67" w:rsidR="00A14D57" w:rsidRPr="00F2731B" w:rsidRDefault="004A35E5" w:rsidP="009F1FEA">
            <w:pPr>
              <w:pStyle w:val="TAL"/>
            </w:pPr>
            <w:r w:rsidRPr="004A35E5">
              <w:t xml:space="preserve">Group </w:t>
            </w:r>
            <w:r w:rsidR="00A14D57" w:rsidRPr="00F2731B">
              <w:t>information for the VAL group</w:t>
            </w:r>
          </w:p>
        </w:tc>
      </w:tr>
    </w:tbl>
    <w:p w14:paraId="4183FEC9" w14:textId="77777777" w:rsidR="00A14D57" w:rsidRPr="00F2731B" w:rsidRDefault="00A14D57" w:rsidP="00A14D57">
      <w:pPr>
        <w:rPr>
          <w:noProof/>
          <w:lang w:eastAsia="zh-CN"/>
        </w:rPr>
      </w:pPr>
    </w:p>
    <w:p w14:paraId="7FD24A18" w14:textId="77777777" w:rsidR="00A14D57" w:rsidRPr="00F2731B" w:rsidRDefault="00A14D57" w:rsidP="00A14D57">
      <w:pPr>
        <w:pStyle w:val="Heading4"/>
      </w:pPr>
      <w:bookmarkStart w:id="712" w:name="_Toc533179786"/>
      <w:bookmarkStart w:id="713" w:name="_Toc155091588"/>
      <w:r w:rsidRPr="00F2731B">
        <w:t>10.3.2.17</w:t>
      </w:r>
      <w:r w:rsidRPr="00F2731B">
        <w:tab/>
        <w:t>Group information notify response</w:t>
      </w:r>
      <w:bookmarkEnd w:id="712"/>
      <w:bookmarkEnd w:id="713"/>
    </w:p>
    <w:p w14:paraId="41717C32" w14:textId="548677E0" w:rsidR="00A14D57" w:rsidRPr="00F2731B" w:rsidRDefault="00A14D57" w:rsidP="00A14D57">
      <w:r w:rsidRPr="00F2731B">
        <w:t xml:space="preserve">Table 10.3.2.17-1 describes the information flow group information notify response from the </w:t>
      </w:r>
      <w:r w:rsidR="004A35E5" w:rsidRPr="004A35E5">
        <w:t xml:space="preserve">group management client or VAL server to the </w:t>
      </w:r>
      <w:r w:rsidRPr="00F2731B">
        <w:t>group management server.</w:t>
      </w:r>
    </w:p>
    <w:p w14:paraId="39B65F35" w14:textId="77777777" w:rsidR="00A14D57" w:rsidRPr="00F2731B" w:rsidRDefault="00A14D57" w:rsidP="00A14D57">
      <w:pPr>
        <w:pStyle w:val="TH"/>
        <w:rPr>
          <w:lang w:val="en-US"/>
        </w:rPr>
      </w:pPr>
      <w:r w:rsidRPr="00F2731B">
        <w:lastRenderedPageBreak/>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0E282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6F5450"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E0255A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CEAA5" w14:textId="77777777" w:rsidR="00A14D57" w:rsidRPr="00F2731B" w:rsidRDefault="00A14D57" w:rsidP="009F1FEA">
            <w:pPr>
              <w:pStyle w:val="TAH"/>
            </w:pPr>
            <w:r w:rsidRPr="00F2731B">
              <w:t>Description</w:t>
            </w:r>
          </w:p>
        </w:tc>
      </w:tr>
      <w:tr w:rsidR="00A14D57" w:rsidRPr="00F2731B" w14:paraId="6A400D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C48BEB"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38927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77569" w14:textId="77777777" w:rsidR="00A14D57" w:rsidRPr="00F2731B" w:rsidRDefault="00A14D57" w:rsidP="009F1FEA">
            <w:pPr>
              <w:pStyle w:val="TAL"/>
            </w:pPr>
            <w:r w:rsidRPr="00F2731B">
              <w:t>VAL group ID of the group</w:t>
            </w:r>
          </w:p>
        </w:tc>
      </w:tr>
      <w:tr w:rsidR="00A14D57" w:rsidRPr="00F2731B" w14:paraId="0A01822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65A2BD"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42101D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0F631" w14:textId="77777777" w:rsidR="00A14D57" w:rsidRPr="00F2731B" w:rsidRDefault="00A14D57" w:rsidP="009F1FEA">
            <w:pPr>
              <w:pStyle w:val="TAL"/>
            </w:pPr>
            <w:r w:rsidRPr="00F2731B">
              <w:t>Indicates success or failure of the notification request</w:t>
            </w:r>
          </w:p>
        </w:tc>
      </w:tr>
    </w:tbl>
    <w:p w14:paraId="76EAEF87" w14:textId="77777777" w:rsidR="00A14D57" w:rsidRPr="00F2731B" w:rsidRDefault="00A14D57" w:rsidP="00A14D57"/>
    <w:p w14:paraId="2DF3F452" w14:textId="77777777" w:rsidR="00A14D57" w:rsidRPr="00F2731B" w:rsidRDefault="00A14D57" w:rsidP="00A14D57">
      <w:pPr>
        <w:pStyle w:val="Heading4"/>
        <w:rPr>
          <w:lang w:val="nl-NL"/>
        </w:rPr>
      </w:pPr>
      <w:bookmarkStart w:id="714" w:name="_Toc453260179"/>
      <w:bookmarkStart w:id="715" w:name="_Toc453261066"/>
      <w:bookmarkStart w:id="716" w:name="_Toc453279803"/>
      <w:bookmarkStart w:id="717" w:name="_Toc459375141"/>
      <w:bookmarkStart w:id="718" w:name="_Toc468105379"/>
      <w:bookmarkStart w:id="719" w:name="_Toc468110474"/>
      <w:bookmarkStart w:id="720" w:name="_Toc533179692"/>
      <w:bookmarkStart w:id="721" w:name="_Toc533179787"/>
      <w:bookmarkStart w:id="722" w:name="_Toc155091589"/>
      <w:r w:rsidRPr="00F2731B">
        <w:t>10.3.2.18</w:t>
      </w:r>
      <w:r w:rsidRPr="00F2731B">
        <w:rPr>
          <w:lang w:val="nl-NL"/>
        </w:rPr>
        <w:tab/>
      </w:r>
      <w:r w:rsidRPr="00F2731B">
        <w:rPr>
          <w:rFonts w:hint="eastAsia"/>
          <w:lang w:val="nl-NL" w:eastAsia="zh-CN"/>
        </w:rPr>
        <w:t>Store group configuration request</w:t>
      </w:r>
      <w:bookmarkEnd w:id="714"/>
      <w:bookmarkEnd w:id="715"/>
      <w:bookmarkEnd w:id="716"/>
      <w:bookmarkEnd w:id="717"/>
      <w:bookmarkEnd w:id="718"/>
      <w:bookmarkEnd w:id="719"/>
      <w:bookmarkEnd w:id="720"/>
      <w:bookmarkEnd w:id="722"/>
    </w:p>
    <w:p w14:paraId="02F0C562" w14:textId="763F63B5" w:rsidR="00A14D57" w:rsidRPr="00F2731B" w:rsidRDefault="00A14D57" w:rsidP="00A14D57">
      <w:r w:rsidRPr="00F2731B">
        <w:t>Table 10.3.2.18-</w:t>
      </w:r>
      <w:r w:rsidRPr="00F2731B">
        <w:rPr>
          <w:rFonts w:hint="eastAsia"/>
          <w:lang w:eastAsia="zh-CN"/>
        </w:rPr>
        <w:t>1</w:t>
      </w:r>
      <w:r w:rsidRPr="00F2731B">
        <w:t xml:space="preserve"> describes the information flow </w:t>
      </w:r>
      <w:r w:rsidRPr="00F2731B">
        <w:rPr>
          <w:rFonts w:hint="eastAsia"/>
          <w:lang w:eastAsia="zh-CN"/>
        </w:rPr>
        <w:t>store group configuration request</w:t>
      </w:r>
      <w:r w:rsidRPr="00F2731B">
        <w:t xml:space="preserve"> from the group management client </w:t>
      </w:r>
      <w:r w:rsidR="00F10A52" w:rsidRPr="00F10A52">
        <w:t xml:space="preserve">or VAL server </w:t>
      </w:r>
      <w:r w:rsidRPr="00F2731B">
        <w:t>to the group management server.</w:t>
      </w:r>
    </w:p>
    <w:p w14:paraId="69D1010A" w14:textId="77777777" w:rsidR="00A14D57" w:rsidRPr="00F2731B" w:rsidRDefault="00A14D57" w:rsidP="00A14D57">
      <w:pPr>
        <w:pStyle w:val="TH"/>
        <w:rPr>
          <w:lang w:val="en-US" w:eastAsia="zh-CN"/>
        </w:rPr>
      </w:pPr>
      <w:r w:rsidRPr="00F2731B">
        <w:t>Table 10.3.2.18-</w:t>
      </w:r>
      <w:r w:rsidRPr="00F2731B">
        <w:rPr>
          <w:rFonts w:hint="eastAsia"/>
          <w:lang w:eastAsia="zh-CN"/>
        </w:rPr>
        <w:t>1</w:t>
      </w:r>
      <w:r w:rsidRPr="00F2731B">
        <w:t xml:space="preserve">: </w:t>
      </w:r>
      <w:r w:rsidRPr="00F2731B">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BC2264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21BE9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989AA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724B5F" w14:textId="77777777" w:rsidR="00A14D57" w:rsidRPr="00F2731B" w:rsidRDefault="00A14D57" w:rsidP="009F1FEA">
            <w:pPr>
              <w:pStyle w:val="TAH"/>
            </w:pPr>
            <w:r w:rsidRPr="00F2731B">
              <w:t>Description</w:t>
            </w:r>
          </w:p>
        </w:tc>
      </w:tr>
      <w:tr w:rsidR="00A14D57" w:rsidRPr="00F2731B" w14:paraId="081828B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440096"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D74AA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8433C" w14:textId="57D61E3E" w:rsidR="00A14D57" w:rsidRPr="00F2731B" w:rsidRDefault="00A14D57" w:rsidP="009F1FEA">
            <w:pPr>
              <w:pStyle w:val="TAL"/>
            </w:pPr>
            <w:r w:rsidRPr="00F2731B">
              <w:rPr>
                <w:lang w:eastAsia="zh-CN"/>
              </w:rPr>
              <w:t>The identity of the</w:t>
            </w:r>
            <w:r w:rsidRPr="00F2731B">
              <w:t xml:space="preserve"> group management client </w:t>
            </w:r>
            <w:r w:rsidR="00F10A52" w:rsidRPr="00F10A52">
              <w:t xml:space="preserve">or VAL server </w:t>
            </w:r>
            <w:r w:rsidRPr="00F2731B">
              <w:t>performing the request.</w:t>
            </w:r>
          </w:p>
        </w:tc>
      </w:tr>
      <w:tr w:rsidR="00A14D57" w:rsidRPr="00F2731B" w14:paraId="591380B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DEDF1B" w14:textId="77777777" w:rsidR="00A14D57" w:rsidRPr="00F2731B" w:rsidRDefault="00A14D57" w:rsidP="009F1FEA">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7E21D47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1BCC3" w14:textId="77777777" w:rsidR="00A14D57" w:rsidRPr="00F2731B" w:rsidRDefault="00A14D57" w:rsidP="009F1FEA">
            <w:pPr>
              <w:pStyle w:val="TAL"/>
            </w:pPr>
            <w:r w:rsidRPr="00F2731B">
              <w:t xml:space="preserve">VAL group </w:t>
            </w:r>
            <w:r w:rsidRPr="00F2731B">
              <w:rPr>
                <w:rFonts w:hint="eastAsia"/>
                <w:lang w:eastAsia="zh-CN"/>
              </w:rPr>
              <w:t>ID</w:t>
            </w:r>
            <w:r w:rsidRPr="00F2731B">
              <w:t xml:space="preserve"> of the group</w:t>
            </w:r>
          </w:p>
        </w:tc>
      </w:tr>
      <w:tr w:rsidR="00A14D57" w:rsidRPr="00F2731B" w14:paraId="6586DE7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3D103E"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2DA503B9"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CAAF2"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r>
    </w:tbl>
    <w:p w14:paraId="0211E2FD" w14:textId="77777777" w:rsidR="00A14D57" w:rsidRPr="00F2731B" w:rsidRDefault="00A14D57" w:rsidP="00A14D57">
      <w:pPr>
        <w:rPr>
          <w:lang w:val="nl-NL"/>
        </w:rPr>
      </w:pPr>
    </w:p>
    <w:p w14:paraId="033DB046" w14:textId="77777777" w:rsidR="00A14D57" w:rsidRPr="00F2731B" w:rsidRDefault="00A14D57" w:rsidP="00A14D57">
      <w:pPr>
        <w:pStyle w:val="Heading4"/>
        <w:rPr>
          <w:lang w:val="nl-NL"/>
        </w:rPr>
      </w:pPr>
      <w:bookmarkStart w:id="723" w:name="_Toc453260180"/>
      <w:bookmarkStart w:id="724" w:name="_Toc453261067"/>
      <w:bookmarkStart w:id="725" w:name="_Toc453279804"/>
      <w:bookmarkStart w:id="726" w:name="_Toc459375142"/>
      <w:bookmarkStart w:id="727" w:name="_Toc468105380"/>
      <w:bookmarkStart w:id="728" w:name="_Toc468110475"/>
      <w:bookmarkStart w:id="729" w:name="_Toc533179693"/>
      <w:bookmarkStart w:id="730" w:name="_Toc155091590"/>
      <w:r w:rsidRPr="00F2731B">
        <w:t>10.3.2.19</w:t>
      </w:r>
      <w:r w:rsidRPr="00F2731B">
        <w:rPr>
          <w:lang w:val="nl-NL"/>
        </w:rPr>
        <w:tab/>
      </w:r>
      <w:r w:rsidRPr="00F2731B">
        <w:rPr>
          <w:rFonts w:hint="eastAsia"/>
          <w:lang w:val="nl-NL" w:eastAsia="zh-CN"/>
        </w:rPr>
        <w:t>Store group configuration response</w:t>
      </w:r>
      <w:bookmarkEnd w:id="723"/>
      <w:bookmarkEnd w:id="724"/>
      <w:bookmarkEnd w:id="725"/>
      <w:bookmarkEnd w:id="726"/>
      <w:bookmarkEnd w:id="727"/>
      <w:bookmarkEnd w:id="728"/>
      <w:bookmarkEnd w:id="729"/>
      <w:bookmarkEnd w:id="730"/>
    </w:p>
    <w:p w14:paraId="70A00EEC" w14:textId="6911F347" w:rsidR="00A14D57" w:rsidRPr="00F2731B" w:rsidRDefault="00A14D57" w:rsidP="00A14D57">
      <w:r w:rsidRPr="00F2731B">
        <w:t>Table 10.3.2.19-</w:t>
      </w:r>
      <w:r w:rsidRPr="00F2731B">
        <w:rPr>
          <w:rFonts w:hint="eastAsia"/>
          <w:lang w:eastAsia="zh-CN"/>
        </w:rPr>
        <w:t>1</w:t>
      </w:r>
      <w:r w:rsidRPr="00F2731B">
        <w:t xml:space="preserve"> describes the information flow </w:t>
      </w:r>
      <w:r w:rsidRPr="00F2731B">
        <w:rPr>
          <w:rFonts w:hint="eastAsia"/>
          <w:lang w:eastAsia="zh-CN"/>
        </w:rPr>
        <w:t>store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00F10A52" w:rsidRPr="00F10A52">
        <w:t xml:space="preserve"> </w:t>
      </w:r>
      <w:r w:rsidR="00F10A52" w:rsidRPr="00F10A52">
        <w:rPr>
          <w:lang w:eastAsia="zh-CN"/>
        </w:rPr>
        <w:t>or VAL server</w:t>
      </w:r>
      <w:r w:rsidRPr="00F2731B">
        <w:t>.</w:t>
      </w:r>
    </w:p>
    <w:p w14:paraId="47696BFD" w14:textId="77777777" w:rsidR="00A14D57" w:rsidRPr="00F2731B" w:rsidRDefault="00A14D57" w:rsidP="00A14D57">
      <w:pPr>
        <w:pStyle w:val="TH"/>
        <w:rPr>
          <w:lang w:val="en-US" w:eastAsia="zh-CN"/>
        </w:rPr>
      </w:pPr>
      <w:r w:rsidRPr="00F2731B">
        <w:t>Table 10.3.2.19-</w:t>
      </w:r>
      <w:r w:rsidRPr="00F2731B">
        <w:rPr>
          <w:rFonts w:hint="eastAsia"/>
          <w:lang w:eastAsia="zh-CN"/>
        </w:rPr>
        <w:t>1</w:t>
      </w:r>
      <w:r w:rsidRPr="00F2731B">
        <w:t xml:space="preserve">: </w:t>
      </w:r>
      <w:r w:rsidRPr="00F2731B">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CBC4C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60AFA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23EDB2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B3AD2" w14:textId="77777777" w:rsidR="00A14D57" w:rsidRPr="00F2731B" w:rsidRDefault="00A14D57" w:rsidP="009F1FEA">
            <w:pPr>
              <w:pStyle w:val="TAH"/>
            </w:pPr>
            <w:r w:rsidRPr="00F2731B">
              <w:t>Description</w:t>
            </w:r>
          </w:p>
        </w:tc>
      </w:tr>
      <w:tr w:rsidR="00A14D57" w:rsidRPr="00F2731B" w14:paraId="7BD6043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EC520EA"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8CA02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E943AC" w14:textId="77777777" w:rsidR="00A14D57" w:rsidRPr="00F2731B" w:rsidRDefault="00A14D57" w:rsidP="009F1FEA">
            <w:pPr>
              <w:pStyle w:val="TAL"/>
            </w:pPr>
            <w:r w:rsidRPr="00F2731B">
              <w:t>VAL group ID of the group</w:t>
            </w:r>
          </w:p>
        </w:tc>
      </w:tr>
      <w:tr w:rsidR="00A14D57" w:rsidRPr="00F2731B" w14:paraId="7D0325B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6C6694"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5A8296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88AD6" w14:textId="77777777" w:rsidR="00A14D57" w:rsidRPr="00F2731B" w:rsidRDefault="00A14D57" w:rsidP="009F1FEA">
            <w:pPr>
              <w:pStyle w:val="TAL"/>
              <w:rPr>
                <w:lang w:eastAsia="zh-CN"/>
              </w:rPr>
            </w:pPr>
            <w:r w:rsidRPr="00F2731B">
              <w:rPr>
                <w:rFonts w:hint="eastAsia"/>
                <w:lang w:eastAsia="zh-CN"/>
              </w:rPr>
              <w:t>Indicates the success or failure for the result</w:t>
            </w:r>
          </w:p>
        </w:tc>
      </w:tr>
    </w:tbl>
    <w:p w14:paraId="7CCA7528" w14:textId="77777777" w:rsidR="00A14D57" w:rsidRPr="00F2731B" w:rsidRDefault="00A14D57" w:rsidP="00A14D57">
      <w:pPr>
        <w:rPr>
          <w:lang w:val="nl-NL"/>
        </w:rPr>
      </w:pPr>
    </w:p>
    <w:p w14:paraId="7DFD68A7" w14:textId="77777777" w:rsidR="00A14D57" w:rsidRPr="00F2731B" w:rsidRDefault="00A14D57" w:rsidP="00A14D57">
      <w:pPr>
        <w:pStyle w:val="Heading4"/>
        <w:rPr>
          <w:lang w:val="nl-NL"/>
        </w:rPr>
      </w:pPr>
      <w:bookmarkStart w:id="731" w:name="_Toc453260181"/>
      <w:bookmarkStart w:id="732" w:name="_Toc453261068"/>
      <w:bookmarkStart w:id="733" w:name="_Toc453279805"/>
      <w:bookmarkStart w:id="734" w:name="_Toc459375143"/>
      <w:bookmarkStart w:id="735" w:name="_Toc468105381"/>
      <w:bookmarkStart w:id="736" w:name="_Toc468110476"/>
      <w:bookmarkStart w:id="737" w:name="_Toc533179694"/>
      <w:bookmarkStart w:id="738" w:name="_Toc155091591"/>
      <w:r w:rsidRPr="00F2731B">
        <w:t>10.3.2.20</w:t>
      </w:r>
      <w:r w:rsidRPr="00F2731B">
        <w:rPr>
          <w:lang w:val="nl-NL"/>
        </w:rPr>
        <w:tab/>
        <w:t xml:space="preserve">Get </w:t>
      </w:r>
      <w:r w:rsidRPr="00F2731B">
        <w:rPr>
          <w:rFonts w:hint="eastAsia"/>
          <w:lang w:val="nl-NL" w:eastAsia="zh-CN"/>
        </w:rPr>
        <w:t>group configuration request</w:t>
      </w:r>
      <w:bookmarkEnd w:id="731"/>
      <w:bookmarkEnd w:id="732"/>
      <w:bookmarkEnd w:id="733"/>
      <w:bookmarkEnd w:id="734"/>
      <w:bookmarkEnd w:id="735"/>
      <w:bookmarkEnd w:id="736"/>
      <w:bookmarkEnd w:id="737"/>
      <w:bookmarkEnd w:id="738"/>
    </w:p>
    <w:p w14:paraId="7DA4C8DF" w14:textId="29860DB6" w:rsidR="00A14D57" w:rsidRPr="00F2731B" w:rsidRDefault="00A14D57" w:rsidP="00A14D57">
      <w:r w:rsidRPr="00F2731B">
        <w:t>Table 10.3.2.20-</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group configuration request</w:t>
      </w:r>
      <w:r w:rsidRPr="00F2731B">
        <w:t xml:space="preserve"> from the group management </w:t>
      </w:r>
      <w:r w:rsidRPr="00F2731B">
        <w:rPr>
          <w:rFonts w:hint="eastAsia"/>
          <w:lang w:eastAsia="zh-CN"/>
        </w:rPr>
        <w:t xml:space="preserve">client </w:t>
      </w:r>
      <w:r w:rsidR="00F10A52" w:rsidRPr="00F10A52">
        <w:rPr>
          <w:lang w:eastAsia="zh-CN"/>
        </w:rPr>
        <w:t xml:space="preserve">or VAL server </w:t>
      </w:r>
      <w:r w:rsidRPr="00F2731B">
        <w:t xml:space="preserve">to the group management </w:t>
      </w:r>
      <w:r w:rsidRPr="00F2731B">
        <w:rPr>
          <w:rFonts w:hint="eastAsia"/>
          <w:lang w:eastAsia="zh-CN"/>
        </w:rPr>
        <w:t>server</w:t>
      </w:r>
      <w:r w:rsidRPr="00F2731B">
        <w:t>.</w:t>
      </w:r>
    </w:p>
    <w:p w14:paraId="35BB1D1B" w14:textId="77777777" w:rsidR="00A14D57" w:rsidRPr="00F2731B" w:rsidRDefault="00A14D57" w:rsidP="00A14D57">
      <w:pPr>
        <w:pStyle w:val="TH"/>
        <w:rPr>
          <w:lang w:val="en-US" w:eastAsia="zh-CN"/>
        </w:rPr>
      </w:pPr>
      <w:r w:rsidRPr="00F2731B">
        <w:t>Table 10.3.2.20-</w:t>
      </w:r>
      <w:r w:rsidRPr="00F2731B">
        <w:rPr>
          <w:rFonts w:hint="eastAsia"/>
          <w:lang w:eastAsia="zh-CN"/>
        </w:rPr>
        <w:t>1</w:t>
      </w:r>
      <w:r w:rsidRPr="00F2731B">
        <w:t xml:space="preserve">: </w:t>
      </w:r>
      <w:r w:rsidRPr="00F2731B">
        <w:rPr>
          <w:lang w:eastAsia="zh-CN"/>
        </w:rPr>
        <w:t xml:space="preserve">Get </w:t>
      </w:r>
      <w:r w:rsidRPr="00F2731B">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B657C8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5865A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840B77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5855" w14:textId="77777777" w:rsidR="00A14D57" w:rsidRPr="00F2731B" w:rsidRDefault="00A14D57" w:rsidP="009F1FEA">
            <w:pPr>
              <w:pStyle w:val="TAH"/>
            </w:pPr>
            <w:r w:rsidRPr="00F2731B">
              <w:t>Description</w:t>
            </w:r>
          </w:p>
        </w:tc>
      </w:tr>
      <w:tr w:rsidR="00A14D57" w:rsidRPr="00F2731B" w14:paraId="42FD6C5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F6679F1"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960EFE9"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E0A3ED" w14:textId="5109A603" w:rsidR="00A14D57" w:rsidRPr="00F2731B" w:rsidRDefault="00A14D57" w:rsidP="009F1FEA">
            <w:pPr>
              <w:pStyle w:val="TAL"/>
            </w:pPr>
            <w:r w:rsidRPr="00F2731B">
              <w:rPr>
                <w:lang w:eastAsia="zh-CN"/>
              </w:rPr>
              <w:t>The identity of the</w:t>
            </w:r>
            <w:r w:rsidRPr="00F2731B">
              <w:t xml:space="preserve"> group management client </w:t>
            </w:r>
            <w:r w:rsidR="00F10A52" w:rsidRPr="00F10A52">
              <w:t xml:space="preserve">or VAL server </w:t>
            </w:r>
            <w:r w:rsidRPr="00F2731B">
              <w:t>performing the request.</w:t>
            </w:r>
          </w:p>
        </w:tc>
      </w:tr>
      <w:tr w:rsidR="00A14D57" w:rsidRPr="00F2731B" w14:paraId="65BF7C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F3192F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DF7C9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AD663" w14:textId="77777777" w:rsidR="00A14D57" w:rsidRPr="00F2731B" w:rsidRDefault="00A14D57" w:rsidP="009F1FEA">
            <w:pPr>
              <w:pStyle w:val="TAL"/>
            </w:pPr>
            <w:r w:rsidRPr="00F2731B">
              <w:t>VAL group ID of the group</w:t>
            </w:r>
          </w:p>
        </w:tc>
      </w:tr>
      <w:tr w:rsidR="00A14D57" w:rsidRPr="00F2731B" w14:paraId="5535F78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E232FA4" w14:textId="77777777" w:rsidR="00A14D57" w:rsidRPr="00F2731B" w:rsidRDefault="00A14D57" w:rsidP="009F1FEA">
            <w:pPr>
              <w:pStyle w:val="TAL"/>
              <w:rPr>
                <w:lang w:eastAsia="zh-CN"/>
              </w:rPr>
            </w:pPr>
            <w:r w:rsidRPr="00F2731B">
              <w:t xml:space="preserve">VAL group </w:t>
            </w:r>
            <w:r w:rsidRPr="00F2731B">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6E793C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BF941" w14:textId="77777777" w:rsidR="00A14D57" w:rsidRPr="00F2731B" w:rsidRDefault="00A14D57" w:rsidP="009F1FEA">
            <w:pPr>
              <w:pStyle w:val="TAL"/>
            </w:pPr>
            <w:r w:rsidRPr="00F2731B">
              <w:t>Reference to configuration data for the VAL group</w:t>
            </w:r>
          </w:p>
        </w:tc>
      </w:tr>
      <w:tr w:rsidR="00A14D57" w:rsidRPr="00F2731B" w14:paraId="5FAC6D7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6693E6" w14:textId="77777777" w:rsidR="00A14D57" w:rsidRPr="00F2731B" w:rsidRDefault="00A14D57" w:rsidP="009F1FEA">
            <w:pPr>
              <w:pStyle w:val="TAL"/>
            </w:pPr>
            <w:r w:rsidRPr="00F2731B">
              <w:t>VAL services requested</w:t>
            </w:r>
            <w:r w:rsidRPr="00F2731B">
              <w:br/>
              <w:t>(see NOTE)</w:t>
            </w:r>
          </w:p>
        </w:tc>
        <w:tc>
          <w:tcPr>
            <w:tcW w:w="1440" w:type="dxa"/>
            <w:tcBorders>
              <w:top w:val="single" w:sz="4" w:space="0" w:color="000000"/>
              <w:left w:val="single" w:sz="4" w:space="0" w:color="000000"/>
              <w:bottom w:val="single" w:sz="4" w:space="0" w:color="000000"/>
            </w:tcBorders>
            <w:shd w:val="clear" w:color="auto" w:fill="auto"/>
          </w:tcPr>
          <w:p w14:paraId="0444907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6B14B" w14:textId="77777777" w:rsidR="00A14D57" w:rsidRPr="00F2731B" w:rsidRDefault="00A14D57" w:rsidP="009F1FEA">
            <w:pPr>
              <w:pStyle w:val="TAL"/>
            </w:pPr>
            <w:r w:rsidRPr="00F2731B">
              <w:t>Service(s) for which group configuration is requested</w:t>
            </w:r>
          </w:p>
        </w:tc>
      </w:tr>
      <w:tr w:rsidR="00A14D57" w:rsidRPr="00F2731B" w14:paraId="2CDF147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EFC17F" w14:textId="77777777" w:rsidR="00A14D57" w:rsidRPr="00F2731B" w:rsidRDefault="00A14D57" w:rsidP="009F1FEA">
            <w:pPr>
              <w:pStyle w:val="TAN"/>
            </w:pPr>
            <w:r w:rsidRPr="00F2731B">
              <w:t>NOTE:</w:t>
            </w:r>
            <w:r w:rsidRPr="00F2731B">
              <w:tab/>
              <w:t>If 'VAL services requested' is not present, group configuration is requested for all services defined for the VAL group</w:t>
            </w:r>
          </w:p>
        </w:tc>
      </w:tr>
    </w:tbl>
    <w:p w14:paraId="05218988" w14:textId="77777777" w:rsidR="00A14D57" w:rsidRPr="00F2731B" w:rsidRDefault="00A14D57" w:rsidP="00A14D57">
      <w:pPr>
        <w:rPr>
          <w:lang w:val="nl-NL"/>
        </w:rPr>
      </w:pPr>
    </w:p>
    <w:p w14:paraId="72A5C786" w14:textId="77777777" w:rsidR="00A14D57" w:rsidRPr="00F2731B" w:rsidRDefault="00A14D57" w:rsidP="00A14D57">
      <w:pPr>
        <w:pStyle w:val="Heading4"/>
        <w:rPr>
          <w:lang w:val="nl-NL"/>
        </w:rPr>
      </w:pPr>
      <w:bookmarkStart w:id="739" w:name="_Toc453260182"/>
      <w:bookmarkStart w:id="740" w:name="_Toc453261069"/>
      <w:bookmarkStart w:id="741" w:name="_Toc453279806"/>
      <w:bookmarkStart w:id="742" w:name="_Toc459375144"/>
      <w:bookmarkStart w:id="743" w:name="_Toc468105382"/>
      <w:bookmarkStart w:id="744" w:name="_Toc468110477"/>
      <w:bookmarkStart w:id="745" w:name="_Toc533179695"/>
      <w:bookmarkStart w:id="746" w:name="_Toc155091592"/>
      <w:r w:rsidRPr="00F2731B">
        <w:t>10.3.2.21</w:t>
      </w:r>
      <w:r w:rsidRPr="00F2731B">
        <w:rPr>
          <w:lang w:val="nl-NL"/>
        </w:rPr>
        <w:tab/>
      </w:r>
      <w:r w:rsidRPr="00F2731B">
        <w:rPr>
          <w:lang w:val="nl-NL" w:eastAsia="zh-CN"/>
        </w:rPr>
        <w:t xml:space="preserve">Get </w:t>
      </w:r>
      <w:r w:rsidRPr="00F2731B">
        <w:rPr>
          <w:rFonts w:hint="eastAsia"/>
          <w:lang w:val="nl-NL" w:eastAsia="zh-CN"/>
        </w:rPr>
        <w:t>group configuration response</w:t>
      </w:r>
      <w:bookmarkEnd w:id="739"/>
      <w:bookmarkEnd w:id="740"/>
      <w:bookmarkEnd w:id="741"/>
      <w:bookmarkEnd w:id="742"/>
      <w:bookmarkEnd w:id="743"/>
      <w:bookmarkEnd w:id="744"/>
      <w:bookmarkEnd w:id="745"/>
      <w:bookmarkEnd w:id="746"/>
    </w:p>
    <w:p w14:paraId="5CE44475" w14:textId="5F5A91BB" w:rsidR="00A14D57" w:rsidRPr="00F2731B" w:rsidRDefault="00A14D57" w:rsidP="00A14D57">
      <w:r w:rsidRPr="00F2731B">
        <w:t>Table 10.3.2.21-</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configuration response</w:t>
      </w:r>
      <w:r w:rsidRPr="00F2731B">
        <w:t xml:space="preserv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r w:rsidR="00F10A52" w:rsidRPr="00F10A52">
        <w:t xml:space="preserve"> or VAL server</w:t>
      </w:r>
      <w:r w:rsidRPr="00F2731B">
        <w:t>.</w:t>
      </w:r>
    </w:p>
    <w:p w14:paraId="3C23222F" w14:textId="77777777" w:rsidR="00A14D57" w:rsidRPr="00F2731B" w:rsidRDefault="00A14D57" w:rsidP="00A14D57">
      <w:pPr>
        <w:pStyle w:val="TH"/>
        <w:rPr>
          <w:lang w:val="en-US" w:eastAsia="zh-CN"/>
        </w:rPr>
      </w:pPr>
      <w:r w:rsidRPr="00F2731B">
        <w:lastRenderedPageBreak/>
        <w:t xml:space="preserve">Table 10.3.2.21: Get </w:t>
      </w:r>
      <w:r w:rsidRPr="00F2731B">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53BE0D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AE32B3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7FD6AB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2EB5A" w14:textId="77777777" w:rsidR="00A14D57" w:rsidRPr="00F2731B" w:rsidRDefault="00A14D57" w:rsidP="009F1FEA">
            <w:pPr>
              <w:pStyle w:val="TAH"/>
            </w:pPr>
            <w:r w:rsidRPr="00F2731B">
              <w:t>Description</w:t>
            </w:r>
          </w:p>
        </w:tc>
      </w:tr>
      <w:tr w:rsidR="00A14D57" w:rsidRPr="00F2731B" w14:paraId="5430360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52D8FC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FF12F1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94E5E" w14:textId="77777777" w:rsidR="00A14D57" w:rsidRPr="00F2731B" w:rsidRDefault="00A14D57" w:rsidP="009F1FEA">
            <w:pPr>
              <w:pStyle w:val="TAL"/>
            </w:pPr>
            <w:r w:rsidRPr="00F2731B">
              <w:t>VAL group ID of the group</w:t>
            </w:r>
          </w:p>
        </w:tc>
      </w:tr>
      <w:tr w:rsidR="00A14D57" w:rsidRPr="00F2731B" w14:paraId="5355C11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958821"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7B942ECE" w14:textId="77777777" w:rsidR="00A14D57" w:rsidRPr="00F2731B" w:rsidRDefault="00A14D57" w:rsidP="009F1FEA">
            <w:pPr>
              <w:pStyle w:val="TAC"/>
            </w:pPr>
            <w:r w:rsidRPr="00F2731B">
              <w:rPr>
                <w:rFonts w:hint="eastAsia"/>
              </w:rPr>
              <w:t>M</w:t>
            </w:r>
          </w:p>
          <w:p w14:paraId="7ED48659" w14:textId="66709B3D" w:rsidR="00A14D57" w:rsidRPr="00F2731B" w:rsidRDefault="00A14D57" w:rsidP="009F1FEA">
            <w:pPr>
              <w:pStyle w:val="TAC"/>
            </w:pPr>
            <w:r w:rsidRPr="00F2731B">
              <w:t>(</w:t>
            </w:r>
            <w:r w:rsidR="00B00D03">
              <w:t>see </w:t>
            </w:r>
            <w:r w:rsidRPr="00F2731B">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330BBA"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r>
      <w:tr w:rsidR="00A14D57" w:rsidRPr="00F2731B" w14:paraId="4103B2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DDD6D1"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886D7A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B352C"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34FB6C6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91B5C" w14:textId="77777777" w:rsidR="00A14D57" w:rsidRPr="00F2731B" w:rsidRDefault="00A14D57" w:rsidP="009F1FEA">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VAL group configuration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2C7B101A" w14:textId="77777777" w:rsidR="00A14D57" w:rsidRPr="00F2731B" w:rsidRDefault="00A14D57" w:rsidP="00A14D57">
      <w:pPr>
        <w:rPr>
          <w:lang w:val="nl-NL"/>
        </w:rPr>
      </w:pPr>
    </w:p>
    <w:p w14:paraId="08257703" w14:textId="77777777" w:rsidR="00A14D57" w:rsidRPr="00F2731B" w:rsidRDefault="00A14D57" w:rsidP="00A14D57">
      <w:pPr>
        <w:pStyle w:val="Heading4"/>
        <w:rPr>
          <w:lang w:val="nl-NL"/>
        </w:rPr>
      </w:pPr>
      <w:bookmarkStart w:id="747" w:name="_Toc453260183"/>
      <w:bookmarkStart w:id="748" w:name="_Toc453261070"/>
      <w:bookmarkStart w:id="749" w:name="_Toc453279807"/>
      <w:bookmarkStart w:id="750" w:name="_Toc459375145"/>
      <w:bookmarkStart w:id="751" w:name="_Toc468105383"/>
      <w:bookmarkStart w:id="752" w:name="_Toc468110478"/>
      <w:bookmarkStart w:id="753" w:name="_Toc533179696"/>
      <w:bookmarkStart w:id="754" w:name="_Toc155091593"/>
      <w:r w:rsidRPr="00F2731B">
        <w:t>10.3.2.22</w:t>
      </w:r>
      <w:r w:rsidRPr="00F2731B">
        <w:rPr>
          <w:lang w:val="nl-NL"/>
        </w:rPr>
        <w:tab/>
      </w:r>
      <w:r w:rsidRPr="00F2731B">
        <w:rPr>
          <w:rFonts w:hint="eastAsia"/>
          <w:lang w:val="nl-NL" w:eastAsia="zh-CN"/>
        </w:rPr>
        <w:t>Subscribe group configuration request</w:t>
      </w:r>
      <w:bookmarkEnd w:id="747"/>
      <w:bookmarkEnd w:id="748"/>
      <w:bookmarkEnd w:id="749"/>
      <w:bookmarkEnd w:id="750"/>
      <w:bookmarkEnd w:id="751"/>
      <w:bookmarkEnd w:id="752"/>
      <w:bookmarkEnd w:id="753"/>
      <w:bookmarkEnd w:id="754"/>
    </w:p>
    <w:p w14:paraId="20535F18" w14:textId="77777777" w:rsidR="00A14D57" w:rsidRPr="00F2731B" w:rsidRDefault="00A14D57" w:rsidP="00A14D57">
      <w:r w:rsidRPr="00F2731B">
        <w:t>Table 10.3.2.22-</w:t>
      </w:r>
      <w:r w:rsidRPr="00F2731B">
        <w:rPr>
          <w:rFonts w:hint="eastAsia"/>
          <w:lang w:eastAsia="zh-CN"/>
        </w:rPr>
        <w:t>1</w:t>
      </w:r>
      <w:r w:rsidRPr="00F2731B">
        <w:t xml:space="preserve"> describes the information flow </w:t>
      </w:r>
      <w:r w:rsidRPr="00F2731B">
        <w:rPr>
          <w:rFonts w:hint="eastAsia"/>
          <w:lang w:eastAsia="zh-CN"/>
        </w:rPr>
        <w:t>subscribe group configuration request</w:t>
      </w:r>
      <w:r w:rsidRPr="00F2731B">
        <w:t xml:space="preserve"> from the group management </w:t>
      </w:r>
      <w:r w:rsidRPr="00F2731B">
        <w:rPr>
          <w:rFonts w:hint="eastAsia"/>
          <w:lang w:eastAsia="zh-CN"/>
        </w:rPr>
        <w:t>client</w:t>
      </w:r>
      <w:r w:rsidRPr="00F2731B">
        <w:t xml:space="preserve"> to the group management </w:t>
      </w:r>
      <w:r w:rsidRPr="00F2731B">
        <w:rPr>
          <w:rFonts w:hint="eastAsia"/>
          <w:lang w:eastAsia="zh-CN"/>
        </w:rPr>
        <w:t>server</w:t>
      </w:r>
      <w:r w:rsidRPr="00F2731B">
        <w:t>.</w:t>
      </w:r>
    </w:p>
    <w:p w14:paraId="3973ED9E" w14:textId="77777777" w:rsidR="00A14D57" w:rsidRPr="00F2731B" w:rsidRDefault="00A14D57" w:rsidP="00A14D57">
      <w:pPr>
        <w:pStyle w:val="TH"/>
        <w:rPr>
          <w:lang w:val="en-US" w:eastAsia="zh-CN"/>
        </w:rPr>
      </w:pPr>
      <w:r w:rsidRPr="00F2731B">
        <w:t>Table 10.3.2.22-</w:t>
      </w:r>
      <w:r w:rsidRPr="00F2731B">
        <w:rPr>
          <w:rFonts w:hint="eastAsia"/>
          <w:lang w:eastAsia="zh-CN"/>
        </w:rPr>
        <w:t>1</w:t>
      </w:r>
      <w:r w:rsidRPr="00F2731B">
        <w:t xml:space="preserve">: </w:t>
      </w:r>
      <w:r w:rsidRPr="00F2731B">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293245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6F8E5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5B414B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C89E6" w14:textId="77777777" w:rsidR="00A14D57" w:rsidRPr="00F2731B" w:rsidRDefault="00A14D57" w:rsidP="009F1FEA">
            <w:pPr>
              <w:pStyle w:val="TAH"/>
            </w:pPr>
            <w:r w:rsidRPr="00F2731B">
              <w:t>Description</w:t>
            </w:r>
          </w:p>
        </w:tc>
      </w:tr>
      <w:tr w:rsidR="00A14D57" w:rsidRPr="00F2731B" w14:paraId="006B94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E59A4E"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05DA2D7"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CD95C"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7FC3B7D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32E326" w14:textId="77777777" w:rsidR="00A14D57" w:rsidRPr="00F2731B" w:rsidRDefault="00A14D57" w:rsidP="009F1FEA">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D40F4C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B8900" w14:textId="77777777" w:rsidR="00A14D57" w:rsidRPr="00F2731B" w:rsidRDefault="00A14D57" w:rsidP="009F1FEA">
            <w:pPr>
              <w:pStyle w:val="TAL"/>
            </w:pPr>
            <w:r w:rsidRPr="00F2731B">
              <w:t xml:space="preserve">VAL group </w:t>
            </w:r>
            <w:r w:rsidRPr="00F2731B">
              <w:rPr>
                <w:rFonts w:hint="eastAsia"/>
                <w:lang w:eastAsia="zh-CN"/>
              </w:rPr>
              <w:t>ID</w:t>
            </w:r>
            <w:r w:rsidRPr="00F2731B">
              <w:t xml:space="preserve"> of the group</w:t>
            </w:r>
          </w:p>
        </w:tc>
      </w:tr>
      <w:tr w:rsidR="00A14D57" w:rsidRPr="00F2731B" w14:paraId="50A930D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718496" w14:textId="77777777" w:rsidR="00A14D57" w:rsidRPr="00F2731B" w:rsidRDefault="00A14D57" w:rsidP="009F1FEA">
            <w:pPr>
              <w:pStyle w:val="TAL"/>
            </w:pPr>
            <w:r w:rsidRPr="00F2731B">
              <w:t>VAL services requested</w:t>
            </w:r>
          </w:p>
          <w:p w14:paraId="27F8262A" w14:textId="026C4AE1" w:rsidR="00A14D57" w:rsidRPr="00F2731B" w:rsidRDefault="00A14D57" w:rsidP="009F1FEA">
            <w:pPr>
              <w:pStyle w:val="TAL"/>
            </w:pPr>
            <w:r w:rsidRPr="00F2731B">
              <w:t>(see</w:t>
            </w:r>
            <w:r w:rsidR="00B00D03">
              <w:t>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75DCF185"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7A78" w14:textId="77777777" w:rsidR="00A14D57" w:rsidRPr="00F2731B" w:rsidRDefault="00A14D57" w:rsidP="009F1FEA">
            <w:pPr>
              <w:pStyle w:val="TAL"/>
            </w:pPr>
            <w:r w:rsidRPr="00F2731B">
              <w:t>Service(s) for which group configuration is requested</w:t>
            </w:r>
          </w:p>
        </w:tc>
      </w:tr>
      <w:tr w:rsidR="00580E6A" w:rsidRPr="00F2731B" w14:paraId="5F0E651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B48F35" w14:textId="2FF1E1FA" w:rsidR="00580E6A" w:rsidRPr="00F2731B" w:rsidRDefault="00580E6A" w:rsidP="00580E6A">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14E6C97C" w14:textId="6D76FD19" w:rsidR="00580E6A" w:rsidRPr="00F2731B" w:rsidRDefault="00580E6A" w:rsidP="00580E6A">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C5CBB" w14:textId="08D89AA7" w:rsidR="00580E6A" w:rsidRPr="00F2731B" w:rsidRDefault="00580E6A" w:rsidP="00580E6A">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580E6A" w:rsidRPr="00F2731B" w14:paraId="59D529D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5C4CEB4" w14:textId="77777777" w:rsidR="00580E6A" w:rsidRPr="00F2731B" w:rsidRDefault="00580E6A" w:rsidP="00580E6A">
            <w:pPr>
              <w:pStyle w:val="TAL"/>
            </w:pPr>
            <w:r w:rsidRPr="00F2731B">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6A3A943F" w14:textId="77777777" w:rsidR="00580E6A" w:rsidRPr="00F2731B" w:rsidRDefault="00580E6A" w:rsidP="00580E6A">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63251" w14:textId="77777777" w:rsidR="00580E6A" w:rsidRPr="00F2731B" w:rsidRDefault="00580E6A" w:rsidP="00580E6A">
            <w:pPr>
              <w:pStyle w:val="TAL"/>
            </w:pPr>
            <w:r w:rsidRPr="00F2731B">
              <w:rPr>
                <w:rFonts w:eastAsia="DengXian"/>
                <w:lang w:eastAsia="zh-CN"/>
              </w:rPr>
              <w:t>Defaults to 0 if not provided, otherwise indicates the minimum time interval between consecutive notifications</w:t>
            </w:r>
          </w:p>
        </w:tc>
      </w:tr>
      <w:tr w:rsidR="00580E6A" w:rsidRPr="00F2731B" w14:paraId="0143A58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B1E8FA" w14:textId="77777777" w:rsidR="00580E6A" w:rsidRPr="00F2731B" w:rsidRDefault="00580E6A" w:rsidP="00580E6A">
            <w:pPr>
              <w:pStyle w:val="TAN"/>
            </w:pPr>
            <w:r w:rsidRPr="00F2731B">
              <w:t>NOTE:</w:t>
            </w:r>
            <w:r w:rsidRPr="00F2731B">
              <w:tab/>
              <w:t>If 'VAL services requested' is not present, group configuration is requested for all services defined for the VAL group</w:t>
            </w:r>
          </w:p>
        </w:tc>
      </w:tr>
    </w:tbl>
    <w:p w14:paraId="1B32C6D3" w14:textId="77777777" w:rsidR="00A14D57" w:rsidRPr="00F2731B" w:rsidRDefault="00A14D57" w:rsidP="00A14D57">
      <w:pPr>
        <w:rPr>
          <w:lang w:val="nl-NL"/>
        </w:rPr>
      </w:pPr>
    </w:p>
    <w:p w14:paraId="060253C4" w14:textId="77777777" w:rsidR="00A14D57" w:rsidRPr="00F2731B" w:rsidRDefault="00A14D57" w:rsidP="00A14D57">
      <w:pPr>
        <w:pStyle w:val="Heading4"/>
        <w:rPr>
          <w:lang w:val="nl-NL"/>
        </w:rPr>
      </w:pPr>
      <w:bookmarkStart w:id="755" w:name="_Toc453260184"/>
      <w:bookmarkStart w:id="756" w:name="_Toc453261071"/>
      <w:bookmarkStart w:id="757" w:name="_Toc453279808"/>
      <w:bookmarkStart w:id="758" w:name="_Toc459375146"/>
      <w:bookmarkStart w:id="759" w:name="_Toc468105384"/>
      <w:bookmarkStart w:id="760" w:name="_Toc468110479"/>
      <w:bookmarkStart w:id="761" w:name="_Toc533179697"/>
      <w:bookmarkStart w:id="762" w:name="_Toc155091594"/>
      <w:r w:rsidRPr="00F2731B">
        <w:t>10.3.2.23</w:t>
      </w:r>
      <w:r w:rsidRPr="00F2731B">
        <w:rPr>
          <w:lang w:val="nl-NL"/>
        </w:rPr>
        <w:tab/>
      </w:r>
      <w:r w:rsidRPr="00F2731B">
        <w:rPr>
          <w:rFonts w:hint="eastAsia"/>
          <w:lang w:val="nl-NL" w:eastAsia="zh-CN"/>
        </w:rPr>
        <w:t>Subscribe group configuration response</w:t>
      </w:r>
      <w:bookmarkEnd w:id="755"/>
      <w:bookmarkEnd w:id="756"/>
      <w:bookmarkEnd w:id="757"/>
      <w:bookmarkEnd w:id="758"/>
      <w:bookmarkEnd w:id="759"/>
      <w:bookmarkEnd w:id="760"/>
      <w:bookmarkEnd w:id="761"/>
      <w:bookmarkEnd w:id="762"/>
    </w:p>
    <w:p w14:paraId="22542D48" w14:textId="77777777" w:rsidR="00A14D57" w:rsidRPr="00F2731B" w:rsidRDefault="00A14D57" w:rsidP="00A14D57">
      <w:r w:rsidRPr="00F2731B">
        <w:t>Table 10.3.2.23-</w:t>
      </w:r>
      <w:r w:rsidRPr="00F2731B">
        <w:rPr>
          <w:rFonts w:hint="eastAsia"/>
          <w:lang w:eastAsia="zh-CN"/>
        </w:rPr>
        <w:t>1</w:t>
      </w:r>
      <w:r w:rsidRPr="00F2731B">
        <w:t xml:space="preserve"> describes the information flow </w:t>
      </w:r>
      <w:r w:rsidRPr="00F2731B">
        <w:rPr>
          <w:rFonts w:hint="eastAsia"/>
          <w:lang w:eastAsia="zh-CN"/>
        </w:rPr>
        <w:t>subscribe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1259DF4A" w14:textId="77777777" w:rsidR="00A14D57" w:rsidRPr="00F2731B" w:rsidRDefault="00A14D57" w:rsidP="00A14D57">
      <w:pPr>
        <w:pStyle w:val="TH"/>
        <w:rPr>
          <w:lang w:val="en-US" w:eastAsia="zh-CN"/>
        </w:rPr>
      </w:pPr>
      <w:r w:rsidRPr="00F2731B">
        <w:t>Table 10.3.2.23-</w:t>
      </w:r>
      <w:r w:rsidRPr="00F2731B">
        <w:rPr>
          <w:rFonts w:hint="eastAsia"/>
          <w:lang w:eastAsia="zh-CN"/>
        </w:rPr>
        <w:t>1</w:t>
      </w:r>
      <w:r w:rsidRPr="00F2731B">
        <w:t xml:space="preserve">: </w:t>
      </w:r>
      <w:r w:rsidRPr="00F2731B">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3D8E2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D7D797" w14:textId="77777777" w:rsidR="00A14D57" w:rsidRPr="00F2731B" w:rsidRDefault="00A14D57" w:rsidP="009F1FEA">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F76727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12C30" w14:textId="77777777" w:rsidR="00A14D57" w:rsidRPr="00F2731B" w:rsidRDefault="00A14D57" w:rsidP="009F1FEA">
            <w:pPr>
              <w:pStyle w:val="TAH"/>
            </w:pPr>
            <w:r w:rsidRPr="00F2731B">
              <w:t>Description</w:t>
            </w:r>
          </w:p>
        </w:tc>
      </w:tr>
      <w:tr w:rsidR="00A14D57" w:rsidRPr="00F2731B" w14:paraId="7FDF34F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65D0AE"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7034FE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D4B50" w14:textId="77777777" w:rsidR="00A14D57" w:rsidRPr="00F2731B" w:rsidRDefault="00A14D57" w:rsidP="009F1FEA">
            <w:pPr>
              <w:pStyle w:val="TAL"/>
            </w:pPr>
            <w:r w:rsidRPr="00F2731B">
              <w:t>VAL group ID of the group</w:t>
            </w:r>
          </w:p>
        </w:tc>
      </w:tr>
      <w:tr w:rsidR="00A14D57" w:rsidRPr="00F2731B" w14:paraId="0AFE69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0FF8B06"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6852DE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011F9" w14:textId="77777777" w:rsidR="00A14D57" w:rsidRPr="00F2731B" w:rsidRDefault="00A14D57" w:rsidP="009F1FEA">
            <w:pPr>
              <w:pStyle w:val="TAL"/>
              <w:rPr>
                <w:lang w:eastAsia="zh-CN"/>
              </w:rPr>
            </w:pPr>
            <w:r w:rsidRPr="00F2731B">
              <w:rPr>
                <w:rFonts w:hint="eastAsia"/>
                <w:lang w:eastAsia="zh-CN"/>
              </w:rPr>
              <w:t>Indicates the success or failure for the result</w:t>
            </w:r>
          </w:p>
        </w:tc>
      </w:tr>
    </w:tbl>
    <w:p w14:paraId="5D2AF077" w14:textId="77777777" w:rsidR="00A14D57" w:rsidRPr="00F2731B" w:rsidRDefault="00A14D57" w:rsidP="00A14D57">
      <w:pPr>
        <w:rPr>
          <w:lang w:val="nl-NL"/>
        </w:rPr>
      </w:pPr>
    </w:p>
    <w:p w14:paraId="5357F4A6" w14:textId="77777777" w:rsidR="00A14D57" w:rsidRPr="00F2731B" w:rsidRDefault="00A14D57" w:rsidP="00A14D57">
      <w:pPr>
        <w:pStyle w:val="Heading4"/>
        <w:rPr>
          <w:lang w:val="nl-NL"/>
        </w:rPr>
      </w:pPr>
      <w:bookmarkStart w:id="763" w:name="_Toc453260185"/>
      <w:bookmarkStart w:id="764" w:name="_Toc453261072"/>
      <w:bookmarkStart w:id="765" w:name="_Toc453279809"/>
      <w:bookmarkStart w:id="766" w:name="_Toc459375147"/>
      <w:bookmarkStart w:id="767" w:name="_Toc468105385"/>
      <w:bookmarkStart w:id="768" w:name="_Toc468110480"/>
      <w:bookmarkStart w:id="769" w:name="_Toc533179698"/>
      <w:bookmarkStart w:id="770" w:name="_Toc155091595"/>
      <w:r w:rsidRPr="00F2731B">
        <w:t>10.3.2.24</w:t>
      </w:r>
      <w:r w:rsidRPr="00F2731B">
        <w:rPr>
          <w:lang w:val="nl-NL"/>
        </w:rPr>
        <w:tab/>
      </w:r>
      <w:r w:rsidRPr="00F2731B">
        <w:rPr>
          <w:rFonts w:hint="eastAsia"/>
          <w:lang w:val="nl-NL" w:eastAsia="zh-CN"/>
        </w:rPr>
        <w:t>Notify group configuration</w:t>
      </w:r>
      <w:r w:rsidRPr="00F2731B">
        <w:rPr>
          <w:lang w:val="nl-NL" w:eastAsia="zh-CN"/>
        </w:rPr>
        <w:t xml:space="preserve"> request</w:t>
      </w:r>
      <w:bookmarkEnd w:id="763"/>
      <w:bookmarkEnd w:id="764"/>
      <w:bookmarkEnd w:id="765"/>
      <w:bookmarkEnd w:id="766"/>
      <w:bookmarkEnd w:id="767"/>
      <w:bookmarkEnd w:id="768"/>
      <w:bookmarkEnd w:id="769"/>
      <w:bookmarkEnd w:id="770"/>
    </w:p>
    <w:p w14:paraId="705161F6" w14:textId="77777777" w:rsidR="00A14D57" w:rsidRPr="00F2731B" w:rsidRDefault="00A14D57" w:rsidP="00A14D57">
      <w:r w:rsidRPr="00F2731B">
        <w:t>Table 10.3.2.24-</w:t>
      </w:r>
      <w:r w:rsidRPr="00F2731B">
        <w:rPr>
          <w:rFonts w:hint="eastAsia"/>
          <w:lang w:eastAsia="zh-CN"/>
        </w:rPr>
        <w:t>1</w:t>
      </w:r>
      <w:r w:rsidRPr="00F2731B">
        <w:t xml:space="preserve"> describes the information flow </w:t>
      </w:r>
      <w:r w:rsidRPr="00F2731B">
        <w:rPr>
          <w:rFonts w:hint="eastAsia"/>
          <w:lang w:eastAsia="zh-CN"/>
        </w:rPr>
        <w:t>notify group configuration</w:t>
      </w:r>
      <w:r w:rsidRPr="00F2731B">
        <w:t xml:space="preserve"> </w:t>
      </w:r>
      <w:r w:rsidRPr="00F2731B">
        <w:rPr>
          <w:lang w:eastAsia="zh-CN"/>
        </w:rPr>
        <w:t>request</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D281C84" w14:textId="77777777" w:rsidR="00A14D57" w:rsidRPr="00F2731B" w:rsidRDefault="00A14D57" w:rsidP="00A14D57">
      <w:pPr>
        <w:pStyle w:val="TH"/>
        <w:rPr>
          <w:lang w:val="en-US" w:eastAsia="zh-CN"/>
        </w:rPr>
      </w:pPr>
      <w:r w:rsidRPr="00F2731B">
        <w:t>Table 10.3.2.24-</w:t>
      </w:r>
      <w:r w:rsidRPr="00F2731B">
        <w:rPr>
          <w:rFonts w:hint="eastAsia"/>
          <w:lang w:eastAsia="zh-CN"/>
        </w:rPr>
        <w:t>1</w:t>
      </w:r>
      <w:r w:rsidRPr="00F2731B">
        <w:t xml:space="preserve">: </w:t>
      </w:r>
      <w:r w:rsidRPr="00F2731B">
        <w:rPr>
          <w:rFonts w:hint="eastAsia"/>
          <w:lang w:eastAsia="zh-CN"/>
        </w:rPr>
        <w:t>Notify group configuration</w:t>
      </w:r>
      <w:r w:rsidRPr="00F2731B">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EB579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6DAE16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06D49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73F7D" w14:textId="77777777" w:rsidR="00A14D57" w:rsidRPr="00F2731B" w:rsidRDefault="00A14D57" w:rsidP="009F1FEA">
            <w:pPr>
              <w:pStyle w:val="TAH"/>
            </w:pPr>
            <w:r w:rsidRPr="00F2731B">
              <w:t>Description</w:t>
            </w:r>
          </w:p>
        </w:tc>
      </w:tr>
      <w:tr w:rsidR="00A14D57" w:rsidRPr="00F2731B" w14:paraId="25046E1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48BB94F"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F50DEC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FFC73"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38A004D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FF550C"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F6E832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A482E" w14:textId="77777777" w:rsidR="00A14D57" w:rsidRPr="00F2731B" w:rsidRDefault="00A14D57" w:rsidP="009F1FEA">
            <w:pPr>
              <w:pStyle w:val="TAL"/>
            </w:pPr>
            <w:r w:rsidRPr="00F2731B">
              <w:t>VAL group ID of the group</w:t>
            </w:r>
          </w:p>
        </w:tc>
      </w:tr>
      <w:tr w:rsidR="00A14D57" w:rsidRPr="00F2731B" w14:paraId="79E833D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E5CCB8" w14:textId="77777777" w:rsidR="00A14D57" w:rsidRPr="00F2731B" w:rsidRDefault="00A14D57" w:rsidP="009F1FEA">
            <w:pPr>
              <w:pStyle w:val="TAL"/>
              <w:rPr>
                <w:lang w:eastAsia="zh-CN"/>
              </w:rPr>
            </w:pPr>
            <w:r w:rsidRPr="00F2731B">
              <w:t xml:space="preserve">VAL group </w:t>
            </w:r>
            <w:r w:rsidRPr="00F2731B">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23EBA64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6E050" w14:textId="77777777" w:rsidR="00A14D57" w:rsidRPr="00F2731B" w:rsidRDefault="00A14D57" w:rsidP="009F1FEA">
            <w:pPr>
              <w:pStyle w:val="TAL"/>
            </w:pPr>
            <w:r w:rsidRPr="00F2731B">
              <w:t>Reference to information stored relating to the VAL group</w:t>
            </w:r>
          </w:p>
        </w:tc>
      </w:tr>
      <w:tr w:rsidR="00A14D57" w:rsidRPr="00F2731B" w14:paraId="249605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1932E4" w14:textId="77777777" w:rsidR="00A14D57" w:rsidRPr="00F2731B" w:rsidRDefault="00A14D57" w:rsidP="009F1FEA">
            <w:pPr>
              <w:pStyle w:val="TAL"/>
              <w:rPr>
                <w:lang w:eastAsia="zh-CN"/>
              </w:rPr>
            </w:pPr>
            <w:r w:rsidRPr="00F2731B">
              <w:rPr>
                <w:lang w:eastAsia="zh-CN"/>
              </w:rPr>
              <w:t xml:space="preserve">Group related key material </w:t>
            </w:r>
          </w:p>
          <w:p w14:paraId="4DC23DCD" w14:textId="77777777" w:rsidR="00A14D57" w:rsidRPr="00F2731B" w:rsidRDefault="00A14D57" w:rsidP="009F1FEA">
            <w:pPr>
              <w:pStyle w:val="TAL"/>
              <w:rPr>
                <w:lang w:eastAsia="zh-CN"/>
              </w:rPr>
            </w:pPr>
            <w:r w:rsidRPr="00F2731B">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2FC9CDAC"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3FE0C" w14:textId="77777777" w:rsidR="00A14D57" w:rsidRPr="00F2731B" w:rsidRDefault="00A14D57" w:rsidP="009F1FEA">
            <w:pPr>
              <w:pStyle w:val="TAL"/>
              <w:rPr>
                <w:lang w:eastAsia="zh-CN"/>
              </w:rPr>
            </w:pPr>
            <w:r w:rsidRPr="00F2731B">
              <w:rPr>
                <w:lang w:eastAsia="zh-CN"/>
              </w:rPr>
              <w:t xml:space="preserve">Key material for use with the </w:t>
            </w:r>
            <w:r w:rsidRPr="00F2731B">
              <w:t xml:space="preserve">VAL </w:t>
            </w:r>
            <w:r w:rsidRPr="00F2731B">
              <w:rPr>
                <w:lang w:eastAsia="zh-CN"/>
              </w:rPr>
              <w:t>group</w:t>
            </w:r>
          </w:p>
        </w:tc>
      </w:tr>
      <w:tr w:rsidR="00A14D57" w:rsidRPr="00F2731B" w14:paraId="3857482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6D25FE" w14:textId="77777777" w:rsidR="00A14D57" w:rsidRPr="00F2731B" w:rsidRDefault="00A14D57" w:rsidP="009F1FEA">
            <w:pPr>
              <w:pStyle w:val="TAN"/>
              <w:rPr>
                <w:lang w:eastAsia="zh-CN"/>
              </w:rPr>
            </w:pPr>
            <w:r w:rsidRPr="00F2731B">
              <w:t>NOTE:</w:t>
            </w:r>
            <w:r w:rsidRPr="00F2731B">
              <w:tab/>
              <w:t>At least one of these information elements shall be present.</w:t>
            </w:r>
          </w:p>
        </w:tc>
      </w:tr>
    </w:tbl>
    <w:p w14:paraId="0777F9EE" w14:textId="77777777" w:rsidR="00A14D57" w:rsidRPr="00F2731B" w:rsidRDefault="00A14D57" w:rsidP="00A14D57">
      <w:pPr>
        <w:rPr>
          <w:lang w:val="nl-NL"/>
        </w:rPr>
      </w:pPr>
    </w:p>
    <w:p w14:paraId="20BBD94F" w14:textId="77777777" w:rsidR="00A14D57" w:rsidRPr="00F2731B" w:rsidRDefault="00A14D57" w:rsidP="00A14D57">
      <w:pPr>
        <w:pStyle w:val="Heading4"/>
        <w:rPr>
          <w:lang w:val="nl-NL"/>
        </w:rPr>
      </w:pPr>
      <w:bookmarkStart w:id="771" w:name="_Toc453260186"/>
      <w:bookmarkStart w:id="772" w:name="_Toc453261073"/>
      <w:bookmarkStart w:id="773" w:name="_Toc453279810"/>
      <w:bookmarkStart w:id="774" w:name="_Toc459375148"/>
      <w:bookmarkStart w:id="775" w:name="_Toc468105386"/>
      <w:bookmarkStart w:id="776" w:name="_Toc468110481"/>
      <w:bookmarkStart w:id="777" w:name="_Toc533179699"/>
      <w:bookmarkStart w:id="778" w:name="_Toc155091596"/>
      <w:r w:rsidRPr="00F2731B">
        <w:lastRenderedPageBreak/>
        <w:t>10.3.2.25</w:t>
      </w:r>
      <w:r w:rsidRPr="00F2731B">
        <w:rPr>
          <w:lang w:val="nl-NL"/>
        </w:rPr>
        <w:tab/>
      </w:r>
      <w:r w:rsidRPr="00F2731B">
        <w:rPr>
          <w:lang w:val="nl-NL" w:eastAsia="zh-CN"/>
        </w:rPr>
        <w:t>Notify</w:t>
      </w:r>
      <w:r w:rsidRPr="00F2731B">
        <w:rPr>
          <w:rFonts w:hint="eastAsia"/>
          <w:lang w:val="nl-NL" w:eastAsia="zh-CN"/>
        </w:rPr>
        <w:t xml:space="preserve"> group configuration response</w:t>
      </w:r>
      <w:bookmarkEnd w:id="771"/>
      <w:bookmarkEnd w:id="772"/>
      <w:bookmarkEnd w:id="773"/>
      <w:bookmarkEnd w:id="774"/>
      <w:bookmarkEnd w:id="775"/>
      <w:bookmarkEnd w:id="776"/>
      <w:bookmarkEnd w:id="777"/>
      <w:bookmarkEnd w:id="778"/>
    </w:p>
    <w:p w14:paraId="618C67DD" w14:textId="77777777" w:rsidR="00A14D57" w:rsidRPr="00F2731B" w:rsidRDefault="00A14D57" w:rsidP="00A14D57">
      <w:r w:rsidRPr="00F2731B">
        <w:t>Table 10.3.2.25-</w:t>
      </w:r>
      <w:r w:rsidRPr="00F2731B">
        <w:rPr>
          <w:rFonts w:hint="eastAsia"/>
          <w:lang w:eastAsia="zh-CN"/>
        </w:rPr>
        <w:t>1</w:t>
      </w:r>
      <w:r w:rsidRPr="00F2731B">
        <w:t xml:space="preserve"> describes the information flow </w:t>
      </w:r>
      <w:r w:rsidRPr="00F2731B">
        <w:rPr>
          <w:lang w:eastAsia="zh-CN"/>
        </w:rPr>
        <w:t>notify</w:t>
      </w:r>
      <w:r w:rsidRPr="00F2731B">
        <w:rPr>
          <w:rFonts w:hint="eastAsia"/>
          <w:lang w:eastAsia="zh-CN"/>
        </w:rPr>
        <w:t xml:space="preserve"> group configuration response</w:t>
      </w:r>
      <w:r w:rsidRPr="00F2731B">
        <w:t xml:space="preserve"> from the group management </w:t>
      </w:r>
      <w:r w:rsidRPr="00F2731B">
        <w:rPr>
          <w:lang w:eastAsia="zh-CN"/>
        </w:rPr>
        <w:t>client</w:t>
      </w:r>
      <w:r w:rsidRPr="00F2731B">
        <w:t xml:space="preserve"> to the group management </w:t>
      </w:r>
      <w:r w:rsidRPr="00F2731B">
        <w:rPr>
          <w:lang w:eastAsia="zh-CN"/>
        </w:rPr>
        <w:t>server</w:t>
      </w:r>
      <w:r w:rsidRPr="00F2731B">
        <w:t>.</w:t>
      </w:r>
    </w:p>
    <w:p w14:paraId="62798404" w14:textId="77777777" w:rsidR="00A14D57" w:rsidRPr="00F2731B" w:rsidRDefault="00A14D57" w:rsidP="00A14D57">
      <w:pPr>
        <w:pStyle w:val="TH"/>
        <w:rPr>
          <w:lang w:val="en-US" w:eastAsia="zh-CN"/>
        </w:rPr>
      </w:pPr>
      <w:r w:rsidRPr="00F2731B">
        <w:t>Table 10.3.2.25-</w:t>
      </w:r>
      <w:r w:rsidRPr="00F2731B">
        <w:rPr>
          <w:rFonts w:hint="eastAsia"/>
          <w:lang w:eastAsia="zh-CN"/>
        </w:rPr>
        <w:t>1</w:t>
      </w:r>
      <w:r w:rsidRPr="00F2731B">
        <w:t>: N</w:t>
      </w:r>
      <w:r w:rsidRPr="00F2731B">
        <w:rPr>
          <w:lang w:eastAsia="zh-CN"/>
        </w:rPr>
        <w:t>otify</w:t>
      </w:r>
      <w:r w:rsidRPr="00F2731B">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E216EE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ACA7B85" w14:textId="77777777" w:rsidR="00A14D57" w:rsidRPr="00F2731B" w:rsidRDefault="00A14D57" w:rsidP="009F1FEA">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4F196F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AB43D" w14:textId="77777777" w:rsidR="00A14D57" w:rsidRPr="00F2731B" w:rsidRDefault="00A14D57" w:rsidP="009F1FEA">
            <w:pPr>
              <w:pStyle w:val="TAH"/>
            </w:pPr>
            <w:r w:rsidRPr="00F2731B">
              <w:t>Description</w:t>
            </w:r>
          </w:p>
        </w:tc>
      </w:tr>
      <w:tr w:rsidR="00A14D57" w:rsidRPr="00F2731B" w14:paraId="6F6054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A7D580"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8B683F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0725E" w14:textId="77777777" w:rsidR="00A14D57" w:rsidRPr="00F2731B" w:rsidRDefault="00A14D57" w:rsidP="009F1FEA">
            <w:pPr>
              <w:pStyle w:val="TAL"/>
            </w:pPr>
            <w:r w:rsidRPr="00F2731B">
              <w:t>VAL group ID of the group</w:t>
            </w:r>
          </w:p>
        </w:tc>
      </w:tr>
      <w:tr w:rsidR="00A14D57" w:rsidRPr="00F2731B" w14:paraId="4579E27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917A48"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10CF7C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8B0634" w14:textId="77777777" w:rsidR="00A14D57" w:rsidRPr="00F2731B" w:rsidRDefault="00A14D57" w:rsidP="009F1FEA">
            <w:pPr>
              <w:pStyle w:val="TAL"/>
              <w:rPr>
                <w:lang w:eastAsia="zh-CN"/>
              </w:rPr>
            </w:pPr>
            <w:r w:rsidRPr="00F2731B">
              <w:rPr>
                <w:rFonts w:hint="eastAsia"/>
                <w:lang w:eastAsia="zh-CN"/>
              </w:rPr>
              <w:t>Indicates the success or failure for the result</w:t>
            </w:r>
          </w:p>
        </w:tc>
      </w:tr>
    </w:tbl>
    <w:p w14:paraId="6FF1C672" w14:textId="77777777" w:rsidR="00A14D57" w:rsidRPr="00F2731B" w:rsidRDefault="00A14D57" w:rsidP="00A14D57">
      <w:pPr>
        <w:rPr>
          <w:lang w:val="nl-NL"/>
        </w:rPr>
      </w:pPr>
    </w:p>
    <w:p w14:paraId="2956EDBD" w14:textId="77777777" w:rsidR="00A14D57" w:rsidRPr="00F2731B" w:rsidRDefault="00A14D57" w:rsidP="00A14D57">
      <w:pPr>
        <w:pStyle w:val="Heading4"/>
        <w:rPr>
          <w:lang w:val="en-US"/>
        </w:rPr>
      </w:pPr>
      <w:bookmarkStart w:id="779" w:name="_Toc155091597"/>
      <w:r w:rsidRPr="00F2731B">
        <w:rPr>
          <w:lang w:val="en-150"/>
        </w:rPr>
        <w:t>10</w:t>
      </w:r>
      <w:r w:rsidRPr="00F2731B">
        <w:t>.</w:t>
      </w:r>
      <w:r w:rsidRPr="00F2731B">
        <w:rPr>
          <w:lang w:val="en-150"/>
        </w:rPr>
        <w:t>3.2.</w:t>
      </w:r>
      <w:r w:rsidRPr="00F2731B">
        <w:rPr>
          <w:lang w:val="en-US"/>
        </w:rPr>
        <w:t>26</w:t>
      </w:r>
      <w:r w:rsidRPr="00F2731B">
        <w:tab/>
      </w:r>
      <w:r w:rsidRPr="00F2731B">
        <w:rPr>
          <w:lang w:val="en-US"/>
        </w:rPr>
        <w:t>Configure VAL group request</w:t>
      </w:r>
      <w:bookmarkEnd w:id="779"/>
    </w:p>
    <w:p w14:paraId="06EB3BEA" w14:textId="77777777" w:rsidR="00A14D57" w:rsidRPr="00F2731B" w:rsidRDefault="00A14D57" w:rsidP="00A14D57">
      <w:r w:rsidRPr="00F2731B">
        <w:t>Table </w:t>
      </w:r>
      <w:r w:rsidRPr="00F2731B">
        <w:rPr>
          <w:lang w:val="en-150"/>
        </w:rPr>
        <w:t>10</w:t>
      </w:r>
      <w:r w:rsidRPr="00F2731B">
        <w:t>.</w:t>
      </w:r>
      <w:r w:rsidRPr="00F2731B">
        <w:rPr>
          <w:lang w:val="en-150"/>
        </w:rPr>
        <w:t>3</w:t>
      </w:r>
      <w:r w:rsidRPr="00F2731B">
        <w:t xml:space="preserve">.2.26-1 describes the information flow for configure VAL group request from a </w:t>
      </w:r>
      <w:r w:rsidRPr="00F2731B">
        <w:rPr>
          <w:lang w:val="en-US"/>
        </w:rPr>
        <w:t>VAL</w:t>
      </w:r>
      <w:r w:rsidRPr="00F2731B">
        <w:t xml:space="preserve"> </w:t>
      </w:r>
      <w:r w:rsidRPr="00F2731B">
        <w:rPr>
          <w:lang w:val="en-150"/>
        </w:rPr>
        <w:t xml:space="preserve">server to </w:t>
      </w:r>
      <w:r w:rsidRPr="00F2731B">
        <w:rPr>
          <w:lang w:val="en-US"/>
        </w:rPr>
        <w:t>a</w:t>
      </w:r>
      <w:r w:rsidRPr="00F2731B">
        <w:rPr>
          <w:lang w:val="en-150"/>
        </w:rPr>
        <w:t xml:space="preserve"> </w:t>
      </w:r>
      <w:r w:rsidRPr="00F2731B">
        <w:rPr>
          <w:lang w:val="en-US"/>
        </w:rPr>
        <w:t>group</w:t>
      </w:r>
      <w:r w:rsidRPr="00F2731B">
        <w:rPr>
          <w:lang w:val="en-150"/>
        </w:rPr>
        <w:t xml:space="preserve"> management </w:t>
      </w:r>
      <w:r w:rsidRPr="00F2731B">
        <w:rPr>
          <w:lang w:val="en-US"/>
        </w:rPr>
        <w:t>server</w:t>
      </w:r>
      <w:r w:rsidRPr="00F2731B">
        <w:t>.</w:t>
      </w:r>
    </w:p>
    <w:p w14:paraId="096621BB" w14:textId="77777777" w:rsidR="00A14D57" w:rsidRPr="00F2731B" w:rsidRDefault="00A14D57" w:rsidP="00A14D57">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26</w:t>
      </w:r>
      <w:r w:rsidRPr="00F2731B">
        <w:t xml:space="preserve">-1: </w:t>
      </w:r>
      <w:r w:rsidRPr="00F2731B">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613D87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28AC5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9697D2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F2DCF8" w14:textId="77777777" w:rsidR="00A14D57" w:rsidRPr="00F2731B" w:rsidRDefault="00A14D57" w:rsidP="009F1FEA">
            <w:pPr>
              <w:pStyle w:val="TAH"/>
            </w:pPr>
            <w:r w:rsidRPr="00F2731B">
              <w:t>Description</w:t>
            </w:r>
          </w:p>
        </w:tc>
      </w:tr>
      <w:tr w:rsidR="00A14D57" w:rsidRPr="00F2731B" w14:paraId="6EDD075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64BDFA" w14:textId="77777777" w:rsidR="00A14D57" w:rsidRPr="00F2731B" w:rsidRDefault="00A14D57" w:rsidP="009F1FEA">
            <w:pPr>
              <w:pStyle w:val="TAL"/>
              <w:rPr>
                <w:lang w:val="en-150"/>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D8EAC0"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293CD"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22CEC4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06ECB8D" w14:textId="77777777" w:rsidR="00A14D57" w:rsidRPr="00F2731B" w:rsidRDefault="00A14D57" w:rsidP="009F1FEA">
            <w:pPr>
              <w:pStyle w:val="TAL"/>
            </w:pPr>
            <w:r w:rsidRPr="00F2731B">
              <w:rPr>
                <w:lang w:val="en-150"/>
              </w:rPr>
              <w:t>VAL</w:t>
            </w:r>
            <w:r w:rsidRPr="00F2731B">
              <w:t xml:space="preserve"> </w:t>
            </w:r>
            <w:r w:rsidRPr="00F2731B">
              <w:rPr>
                <w:lang w:val="en-US"/>
              </w:rPr>
              <w:t>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2583B65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60FF3" w14:textId="77777777" w:rsidR="00A14D57" w:rsidRPr="00F2731B" w:rsidRDefault="00A14D57" w:rsidP="009F1FEA">
            <w:pPr>
              <w:pStyle w:val="TAL"/>
            </w:pPr>
            <w:r w:rsidRPr="00F2731B">
              <w:t xml:space="preserve">The group ID used for the </w:t>
            </w:r>
            <w:r w:rsidRPr="00F2731B">
              <w:rPr>
                <w:lang w:val="en-150"/>
              </w:rPr>
              <w:t>VAL</w:t>
            </w:r>
            <w:r w:rsidRPr="00F2731B">
              <w:t xml:space="preserve"> group.</w:t>
            </w:r>
          </w:p>
        </w:tc>
      </w:tr>
      <w:tr w:rsidR="00A14D57" w:rsidRPr="00F2731B" w14:paraId="3D228BF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64B3C6" w14:textId="77777777" w:rsidR="00A14D57" w:rsidRPr="00F2731B" w:rsidRDefault="00A14D57" w:rsidP="009F1FEA">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2</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3F51955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9E492" w14:textId="77777777" w:rsidR="00A14D57" w:rsidRPr="00F2731B" w:rsidRDefault="00A14D57" w:rsidP="009F1FEA">
            <w:pPr>
              <w:pStyle w:val="TAL"/>
            </w:pPr>
            <w:r w:rsidRPr="00F2731B">
              <w:rPr>
                <w:lang w:val="en-150"/>
              </w:rPr>
              <w:t>I</w:t>
            </w:r>
            <w:r w:rsidRPr="00F2731B">
              <w:t>nformation relat</w:t>
            </w:r>
            <w:r w:rsidRPr="00F2731B">
              <w:rPr>
                <w:lang w:val="en-150"/>
              </w:rPr>
              <w:t>ed</w:t>
            </w:r>
            <w:r w:rsidRPr="00F2731B">
              <w:t xml:space="preserve"> to the VAL group e.g. group definition including communication type, policy, group size, group leader</w:t>
            </w:r>
            <w:r w:rsidRPr="00F2731B">
              <w:rPr>
                <w:lang w:val="en-150"/>
              </w:rPr>
              <w:t>.</w:t>
            </w:r>
          </w:p>
        </w:tc>
      </w:tr>
      <w:tr w:rsidR="00A14D57" w:rsidRPr="00F2731B" w14:paraId="532C6BB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6976DB" w14:textId="77777777" w:rsidR="00B00D03" w:rsidRDefault="00A14D57" w:rsidP="009F1FEA">
            <w:pPr>
              <w:pStyle w:val="TAL"/>
              <w:rPr>
                <w:lang w:val="en-150"/>
              </w:rPr>
            </w:pPr>
            <w:r w:rsidRPr="00F2731B">
              <w:rPr>
                <w:lang w:val="en-150"/>
              </w:rPr>
              <w:t>VAL</w:t>
            </w:r>
            <w:r w:rsidRPr="00F2731B">
              <w:t xml:space="preserve"> service ID list</w:t>
            </w:r>
          </w:p>
          <w:p w14:paraId="71600473" w14:textId="32ECE712"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B97B6CD"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C963C" w14:textId="77777777" w:rsidR="00A14D57" w:rsidRPr="00F2731B" w:rsidRDefault="00A14D57" w:rsidP="009F1FEA">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A14D57" w:rsidRPr="00F2731B" w14:paraId="4F32FBA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CC94DF" w14:textId="77777777" w:rsidR="00B00D03" w:rsidRDefault="00A14D57" w:rsidP="009F1FEA">
            <w:pPr>
              <w:pStyle w:val="TAL"/>
              <w:rPr>
                <w:lang w:val="en-150"/>
              </w:rPr>
            </w:pPr>
            <w:r w:rsidRPr="00F2731B">
              <w:rPr>
                <w:lang w:val="en-150"/>
              </w:rPr>
              <w:t>Geo ID list</w:t>
            </w:r>
          </w:p>
          <w:p w14:paraId="6A2E19BC" w14:textId="0FAE6104"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59E269B"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BAB9A" w14:textId="77777777" w:rsidR="00A14D57" w:rsidRPr="00F2731B" w:rsidRDefault="00A14D57" w:rsidP="009F1FEA">
            <w:pPr>
              <w:pStyle w:val="TAL"/>
            </w:pPr>
            <w:r w:rsidRPr="00F2731B">
              <w:rPr>
                <w:lang w:val="en-150"/>
              </w:rPr>
              <w:t>List of g</w:t>
            </w:r>
            <w:r w:rsidRPr="00F2731B">
              <w:t>eographical area</w:t>
            </w:r>
            <w:r w:rsidRPr="00F2731B">
              <w:rPr>
                <w:lang w:val="en-150"/>
              </w:rPr>
              <w:t>s</w:t>
            </w:r>
            <w:r w:rsidRPr="00F2731B">
              <w:t xml:space="preserve"> to be addressed by the group.</w:t>
            </w:r>
          </w:p>
        </w:tc>
      </w:tr>
      <w:tr w:rsidR="00A14D57" w:rsidRPr="00F2731B" w14:paraId="3AE5F64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CE2722" w14:textId="77777777" w:rsidR="00B00D03" w:rsidRDefault="00A14D57" w:rsidP="009F1FEA">
            <w:pPr>
              <w:pStyle w:val="TAL"/>
            </w:pPr>
            <w:r w:rsidRPr="00F2731B">
              <w:rPr>
                <w:lang w:val="en-150"/>
              </w:rPr>
              <w:t>Identity list</w:t>
            </w:r>
          </w:p>
          <w:p w14:paraId="71EC0A4E" w14:textId="70A3B7C6"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75442BB"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0C518" w14:textId="77777777" w:rsidR="00A14D57" w:rsidRPr="00F2731B" w:rsidRDefault="00A14D57" w:rsidP="009F1FEA">
            <w:pPr>
              <w:pStyle w:val="TAL"/>
              <w:rPr>
                <w:lang w:val="en-150"/>
              </w:rPr>
            </w:pPr>
            <w:r w:rsidRPr="00F2731B">
              <w:rPr>
                <w:lang w:val="en-150"/>
              </w:rPr>
              <w:t xml:space="preserve">List of VAL UE IDs who are </w:t>
            </w:r>
            <w:r w:rsidRPr="00F2731B">
              <w:rPr>
                <w:lang w:val="en-IN"/>
              </w:rPr>
              <w:t xml:space="preserve">invited to be </w:t>
            </w:r>
            <w:r w:rsidRPr="00F2731B">
              <w:rPr>
                <w:lang w:val="en-150"/>
              </w:rPr>
              <w:t>member of the group.</w:t>
            </w:r>
          </w:p>
        </w:tc>
      </w:tr>
      <w:tr w:rsidR="00A14D57" w:rsidRPr="00F2731B" w14:paraId="4DB6D72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268D84" w14:textId="77777777" w:rsidR="00A14D57" w:rsidRPr="00F2731B" w:rsidRDefault="00A14D57" w:rsidP="009F1FEA">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190FB482" w14:textId="77777777" w:rsidR="00A14D57" w:rsidRPr="00F2731B" w:rsidRDefault="00A14D57" w:rsidP="009F1FEA">
            <w:pPr>
              <w:pStyle w:val="TAC"/>
              <w:rPr>
                <w:lang w:val="en-150"/>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C9182" w14:textId="77777777" w:rsidR="00A14D57" w:rsidRPr="00F2731B" w:rsidRDefault="00A14D57" w:rsidP="009F1FEA">
            <w:pPr>
              <w:pStyle w:val="TAL"/>
              <w:rPr>
                <w:lang w:val="en-150"/>
              </w:rPr>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A14D57" w:rsidRPr="00F2731B" w14:paraId="729109BF"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6801F3" w14:textId="77777777" w:rsidR="00A14D57" w:rsidRPr="00F2731B" w:rsidRDefault="00A14D57" w:rsidP="009F1FEA">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w:t>
            </w:r>
          </w:p>
          <w:p w14:paraId="031FB5E0" w14:textId="77777777" w:rsidR="00A14D57" w:rsidRPr="00F2731B" w:rsidRDefault="00A14D57" w:rsidP="009F1FEA">
            <w:pPr>
              <w:pStyle w:val="TAN"/>
              <w:rPr>
                <w:lang w:val="en-150"/>
              </w:rPr>
            </w:pPr>
            <w:r w:rsidRPr="00F2731B">
              <w:rPr>
                <w:lang w:val="en-US"/>
              </w:rPr>
              <w:t>NOTE 2:</w:t>
            </w:r>
            <w:r w:rsidRPr="00F2731B">
              <w:rPr>
                <w:lang w:val="en-US"/>
              </w:rPr>
              <w:tab/>
              <w:t xml:space="preserve">Group communication type may indicate 5G LAN-Type communication using either </w:t>
            </w:r>
            <w:r w:rsidRPr="00F2731B">
              <w:t>Ethernet or IP (IPv4 and/or IPv6) transport.</w:t>
            </w:r>
          </w:p>
        </w:tc>
      </w:tr>
    </w:tbl>
    <w:p w14:paraId="412FC725" w14:textId="77777777" w:rsidR="00A14D57" w:rsidRPr="00F2731B" w:rsidRDefault="00A14D57" w:rsidP="00A14D57">
      <w:pPr>
        <w:rPr>
          <w:lang w:val="nl-NL"/>
        </w:rPr>
      </w:pPr>
    </w:p>
    <w:p w14:paraId="60F7B06E" w14:textId="77777777" w:rsidR="00A14D57" w:rsidRPr="00F2731B" w:rsidRDefault="00A14D57" w:rsidP="00A14D57">
      <w:pPr>
        <w:pStyle w:val="Heading4"/>
        <w:rPr>
          <w:lang w:val="en-US"/>
        </w:rPr>
      </w:pPr>
      <w:bookmarkStart w:id="780" w:name="_Toc155091598"/>
      <w:r w:rsidRPr="00F2731B">
        <w:rPr>
          <w:lang w:val="en-150"/>
        </w:rPr>
        <w:t>10</w:t>
      </w:r>
      <w:r w:rsidRPr="00F2731B">
        <w:t>.</w:t>
      </w:r>
      <w:r w:rsidRPr="00F2731B">
        <w:rPr>
          <w:lang w:val="en-150"/>
        </w:rPr>
        <w:t>3.2.</w:t>
      </w:r>
      <w:r w:rsidRPr="00F2731B">
        <w:rPr>
          <w:lang w:val="en-US"/>
        </w:rPr>
        <w:t>27</w:t>
      </w:r>
      <w:r w:rsidRPr="00F2731B">
        <w:tab/>
      </w:r>
      <w:r w:rsidRPr="00F2731B">
        <w:rPr>
          <w:lang w:val="en-US"/>
        </w:rPr>
        <w:t>Configure VAL group response</w:t>
      </w:r>
      <w:bookmarkEnd w:id="780"/>
    </w:p>
    <w:p w14:paraId="19384B92" w14:textId="77777777" w:rsidR="00A14D57" w:rsidRPr="00F2731B" w:rsidRDefault="00A14D57" w:rsidP="00A14D57">
      <w:r w:rsidRPr="00F2731B">
        <w:t>Table </w:t>
      </w:r>
      <w:r w:rsidRPr="00F2731B">
        <w:rPr>
          <w:lang w:val="en-150"/>
        </w:rPr>
        <w:t>10</w:t>
      </w:r>
      <w:r w:rsidRPr="00F2731B">
        <w:t>.</w:t>
      </w:r>
      <w:r w:rsidRPr="00F2731B">
        <w:rPr>
          <w:lang w:val="en-150"/>
        </w:rPr>
        <w:t>3</w:t>
      </w:r>
      <w:r w:rsidRPr="00F2731B">
        <w:t xml:space="preserve">.2.27-1 describes the information flow for configure VAL group response from </w:t>
      </w:r>
      <w:r w:rsidRPr="00F2731B">
        <w:rPr>
          <w:lang w:val="en-US"/>
        </w:rPr>
        <w:t>group</w:t>
      </w:r>
      <w:r w:rsidRPr="00F2731B">
        <w:rPr>
          <w:lang w:val="en-150"/>
        </w:rPr>
        <w:t xml:space="preserve"> management </w:t>
      </w:r>
      <w:r w:rsidRPr="00F2731B">
        <w:rPr>
          <w:lang w:val="en-US"/>
        </w:rPr>
        <w:t>server</w:t>
      </w:r>
      <w:r w:rsidRPr="00F2731B">
        <w:t xml:space="preserve"> to a VAL server.</w:t>
      </w:r>
    </w:p>
    <w:p w14:paraId="1FB7F130" w14:textId="77777777" w:rsidR="00A14D57" w:rsidRPr="00F2731B" w:rsidRDefault="00A14D57" w:rsidP="00A14D57">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27</w:t>
      </w:r>
      <w:r w:rsidRPr="00F2731B">
        <w:t xml:space="preserve">-1: </w:t>
      </w:r>
      <w:r w:rsidRPr="00F2731B">
        <w:rPr>
          <w:lang w:val="en-US"/>
        </w:rPr>
        <w:t>Configure VAL group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D21F8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AC8D6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CB9E03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B8D8D" w14:textId="77777777" w:rsidR="00A14D57" w:rsidRPr="00F2731B" w:rsidRDefault="00A14D57" w:rsidP="009F1FEA">
            <w:pPr>
              <w:pStyle w:val="TAH"/>
            </w:pPr>
            <w:r w:rsidRPr="00F2731B">
              <w:t>Description</w:t>
            </w:r>
          </w:p>
        </w:tc>
      </w:tr>
      <w:tr w:rsidR="00A14D57" w:rsidRPr="00F2731B" w14:paraId="7EBF9C8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107EEB"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9E1E76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76E86E" w14:textId="77777777" w:rsidR="00A14D57" w:rsidRPr="00F2731B" w:rsidRDefault="00A14D57" w:rsidP="009F1FEA">
            <w:pPr>
              <w:pStyle w:val="TAL"/>
              <w:rPr>
                <w:lang w:val="en-US"/>
              </w:rPr>
            </w:pPr>
            <w:r w:rsidRPr="00F2731B">
              <w:rPr>
                <w:lang w:val="en-US"/>
              </w:rPr>
              <w:t>The result of the configure VAL group operation</w:t>
            </w:r>
          </w:p>
        </w:tc>
      </w:tr>
      <w:tr w:rsidR="00A14D57" w:rsidRPr="00F2731B" w14:paraId="6F7B76A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E4B559" w14:textId="77777777" w:rsidR="00A14D57" w:rsidRPr="00F2731B" w:rsidRDefault="00A14D57" w:rsidP="009F1FEA">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3C0DC3C4" w14:textId="77777777" w:rsidR="00A14D57" w:rsidRPr="00F2731B" w:rsidRDefault="00A14D57" w:rsidP="009F1FEA">
            <w:pPr>
              <w:pStyle w:val="TAC"/>
            </w:pPr>
            <w:r w:rsidRPr="00F2731B">
              <w:t>O</w:t>
            </w:r>
          </w:p>
          <w:p w14:paraId="771C0506" w14:textId="4F834DFE" w:rsidR="00A14D57" w:rsidRPr="00F2731B" w:rsidRDefault="00A14D57" w:rsidP="009F1FEA">
            <w:pPr>
              <w:pStyle w:val="TAC"/>
            </w:pPr>
            <w:r w:rsidRPr="00F2731B">
              <w:t>(see</w:t>
            </w:r>
            <w:r w:rsidR="00B00D03">
              <w:t> </w:t>
            </w:r>
            <w:r w:rsidRPr="00F2731B">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9BAAF" w14:textId="77777777" w:rsidR="00A14D57" w:rsidRPr="00F2731B" w:rsidRDefault="00A14D57" w:rsidP="009F1FEA">
            <w:pPr>
              <w:pStyle w:val="TAL"/>
              <w:rPr>
                <w:lang w:val="en-US"/>
              </w:rPr>
            </w:pPr>
            <w:r w:rsidRPr="00F2731B">
              <w:rPr>
                <w:lang w:val="en-US"/>
              </w:rPr>
              <w:t xml:space="preserve">Indicates whether subscription to receive notifications of newly registered </w:t>
            </w:r>
            <w:r w:rsidRPr="00F2731B">
              <w:rPr>
                <w:lang w:val="en-IN"/>
              </w:rPr>
              <w:t xml:space="preserve">or de-registered </w:t>
            </w:r>
            <w:r w:rsidRPr="00F2731B">
              <w:rPr>
                <w:lang w:val="en-US"/>
              </w:rPr>
              <w:t>VAL UE IDs is successful or not</w:t>
            </w:r>
          </w:p>
        </w:tc>
      </w:tr>
      <w:tr w:rsidR="00A14D57" w:rsidRPr="00F2731B" w14:paraId="577C937A"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83F5E0" w14:textId="77777777" w:rsidR="00A14D57" w:rsidRPr="00F2731B" w:rsidRDefault="00A14D57" w:rsidP="009F1FEA">
            <w:pPr>
              <w:pStyle w:val="TAN"/>
              <w:rPr>
                <w:lang w:val="en-US"/>
              </w:rPr>
            </w:pPr>
            <w:r w:rsidRPr="00F2731B">
              <w:rPr>
                <w:lang w:val="en-US"/>
              </w:rPr>
              <w:t>NOTE:</w:t>
            </w:r>
            <w:r w:rsidRPr="00F2731B">
              <w:rPr>
                <w:lang w:val="en-US"/>
              </w:rPr>
              <w:tab/>
            </w:r>
            <w:r w:rsidRPr="00F2731B">
              <w:rPr>
                <w:lang w:val="en-IN"/>
              </w:rPr>
              <w:t>S</w:t>
            </w:r>
            <w:r w:rsidRPr="00F2731B">
              <w:rPr>
                <w:lang w:val="en-150"/>
              </w:rPr>
              <w:t>hall be present</w:t>
            </w:r>
            <w:r w:rsidRPr="00F2731B">
              <w:rPr>
                <w:lang w:val="en-IN"/>
              </w:rPr>
              <w:t xml:space="preserve"> only if there is a subscription in the </w:t>
            </w:r>
            <w:r w:rsidRPr="00F2731B">
              <w:rPr>
                <w:lang w:val="en-US"/>
              </w:rPr>
              <w:t>configure VAL group request</w:t>
            </w:r>
            <w:r w:rsidRPr="00F2731B">
              <w:rPr>
                <w:lang w:val="en-IN"/>
              </w:rPr>
              <w:t xml:space="preserve"> and successful</w:t>
            </w:r>
            <w:r w:rsidRPr="00F2731B">
              <w:rPr>
                <w:lang w:val="en-US" w:eastAsia="zh-CN"/>
              </w:rPr>
              <w:t>.</w:t>
            </w:r>
          </w:p>
        </w:tc>
      </w:tr>
    </w:tbl>
    <w:p w14:paraId="613287F5" w14:textId="77777777" w:rsidR="00A14D57" w:rsidRPr="00F2731B" w:rsidRDefault="00A14D57" w:rsidP="00A14D57">
      <w:pPr>
        <w:rPr>
          <w:lang w:val="nl-NL"/>
        </w:rPr>
      </w:pPr>
    </w:p>
    <w:p w14:paraId="6A96BDA2" w14:textId="77777777" w:rsidR="00A14D57" w:rsidRPr="00F2731B" w:rsidRDefault="00A14D57" w:rsidP="00A14D57">
      <w:pPr>
        <w:pStyle w:val="Heading4"/>
        <w:rPr>
          <w:lang w:val="en-150"/>
        </w:rPr>
      </w:pPr>
      <w:bookmarkStart w:id="781" w:name="_Toc155091599"/>
      <w:r w:rsidRPr="00F2731B">
        <w:rPr>
          <w:lang w:val="en-150"/>
        </w:rPr>
        <w:t>10</w:t>
      </w:r>
      <w:r w:rsidRPr="00F2731B">
        <w:t>.</w:t>
      </w:r>
      <w:r w:rsidRPr="00F2731B">
        <w:rPr>
          <w:lang w:val="en-150"/>
        </w:rPr>
        <w:t>3.2.</w:t>
      </w:r>
      <w:r w:rsidRPr="00F2731B">
        <w:rPr>
          <w:lang w:val="en-IN"/>
        </w:rPr>
        <w:t>28</w:t>
      </w:r>
      <w:r w:rsidRPr="00F2731B">
        <w:tab/>
        <w:t>Group a</w:t>
      </w:r>
      <w:r w:rsidRPr="00F2731B">
        <w:rPr>
          <w:lang w:val="en-150"/>
        </w:rPr>
        <w:t>nnouncement</w:t>
      </w:r>
      <w:bookmarkEnd w:id="781"/>
    </w:p>
    <w:p w14:paraId="33F5E4D1" w14:textId="77777777" w:rsidR="00A14D57" w:rsidRPr="00F2731B" w:rsidRDefault="00A14D57" w:rsidP="00A14D57">
      <w:r w:rsidRPr="00F2731B">
        <w:t>Table </w:t>
      </w:r>
      <w:r w:rsidRPr="00F2731B">
        <w:rPr>
          <w:lang w:val="en-150"/>
        </w:rPr>
        <w:t>10</w:t>
      </w:r>
      <w:r w:rsidRPr="00F2731B">
        <w:t>.</w:t>
      </w:r>
      <w:r w:rsidRPr="00F2731B">
        <w:rPr>
          <w:lang w:val="en-150"/>
        </w:rPr>
        <w:t>3</w:t>
      </w:r>
      <w:r w:rsidRPr="00F2731B">
        <w:t>.2.</w:t>
      </w:r>
      <w:r w:rsidRPr="00F2731B">
        <w:rPr>
          <w:lang w:val="en-IN"/>
        </w:rPr>
        <w:t>28</w:t>
      </w:r>
      <w:r w:rsidRPr="00F2731B">
        <w:t xml:space="preserve">-1 describes the information flow for a </w:t>
      </w:r>
      <w:r w:rsidRPr="00F2731B">
        <w:rPr>
          <w:lang w:val="en-150"/>
        </w:rPr>
        <w:t>group management</w:t>
      </w:r>
      <w:r w:rsidRPr="00F2731B">
        <w:t xml:space="preserve"> </w:t>
      </w:r>
      <w:r w:rsidRPr="00F2731B">
        <w:rPr>
          <w:lang w:val="en-150"/>
        </w:rPr>
        <w:t xml:space="preserve">server </w:t>
      </w:r>
      <w:r w:rsidRPr="00F2731B">
        <w:t xml:space="preserve">to </w:t>
      </w:r>
      <w:r w:rsidRPr="00F2731B">
        <w:rPr>
          <w:lang w:val="en-150"/>
        </w:rPr>
        <w:t>announce</w:t>
      </w:r>
      <w:r w:rsidRPr="00F2731B">
        <w:t xml:space="preserve"> a </w:t>
      </w:r>
      <w:r w:rsidRPr="00F2731B">
        <w:rPr>
          <w:lang w:val="en-150"/>
        </w:rPr>
        <w:t>VAL</w:t>
      </w:r>
      <w:r w:rsidRPr="00F2731B">
        <w:t xml:space="preserve"> group </w:t>
      </w:r>
      <w:r w:rsidRPr="00F2731B">
        <w:rPr>
          <w:lang w:val="en-150"/>
        </w:rPr>
        <w:t>to the group management client</w:t>
      </w:r>
      <w:r w:rsidRPr="00F2731B">
        <w:t>s.</w:t>
      </w:r>
    </w:p>
    <w:p w14:paraId="7B57EE27" w14:textId="77777777" w:rsidR="00A14D57" w:rsidRPr="00F2731B" w:rsidRDefault="00A14D57" w:rsidP="00A14D57">
      <w:pPr>
        <w:pStyle w:val="TH"/>
      </w:pPr>
      <w:r w:rsidRPr="00F2731B">
        <w:lastRenderedPageBreak/>
        <w:t>Table </w:t>
      </w:r>
      <w:r w:rsidRPr="00F2731B">
        <w:rPr>
          <w:lang w:val="en-150"/>
        </w:rPr>
        <w:t>10</w:t>
      </w:r>
      <w:r w:rsidRPr="00F2731B">
        <w:t>.</w:t>
      </w:r>
      <w:r w:rsidRPr="00F2731B">
        <w:rPr>
          <w:lang w:val="en-150"/>
        </w:rPr>
        <w:t>3</w:t>
      </w:r>
      <w:r w:rsidRPr="00F2731B">
        <w:t>.2.</w:t>
      </w:r>
      <w:r w:rsidRPr="00F2731B">
        <w:rPr>
          <w:lang w:val="en-IN"/>
        </w:rPr>
        <w:t>28</w:t>
      </w:r>
      <w:r w:rsidRPr="00F2731B">
        <w:t>-1: Group a</w:t>
      </w:r>
      <w:r w:rsidRPr="00F2731B">
        <w:rPr>
          <w:lang w:val="en-150"/>
        </w:rPr>
        <w:t>nnouncement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378FC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758524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258DD89"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379AB9" w14:textId="77777777" w:rsidR="00A14D57" w:rsidRPr="00F2731B" w:rsidRDefault="00A14D57" w:rsidP="009F1FEA">
            <w:pPr>
              <w:pStyle w:val="TAH"/>
            </w:pPr>
            <w:r w:rsidRPr="00F2731B">
              <w:t>Description</w:t>
            </w:r>
          </w:p>
        </w:tc>
      </w:tr>
      <w:tr w:rsidR="00A14D57" w:rsidRPr="00F2731B" w14:paraId="5420AF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92FCB0" w14:textId="77777777" w:rsidR="00A14D57" w:rsidRPr="00F2731B" w:rsidRDefault="00A14D57" w:rsidP="009F1FEA">
            <w:pPr>
              <w:pStyle w:val="TAL"/>
            </w:pPr>
            <w:r w:rsidRPr="00F2731B">
              <w:rPr>
                <w:lang w:val="en-150"/>
              </w:rPr>
              <w:t>VAL</w:t>
            </w:r>
            <w:r w:rsidRPr="00F2731B">
              <w:t xml:space="preserve"> 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55F4C56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45D59D" w14:textId="77777777" w:rsidR="00A14D57" w:rsidRPr="00F2731B" w:rsidRDefault="00A14D57" w:rsidP="009F1FEA">
            <w:pPr>
              <w:pStyle w:val="TAL"/>
            </w:pPr>
            <w:r w:rsidRPr="00F2731B">
              <w:t xml:space="preserve">The group ID used for the </w:t>
            </w:r>
            <w:r w:rsidRPr="00F2731B">
              <w:rPr>
                <w:lang w:val="en-150"/>
              </w:rPr>
              <w:t>VAL</w:t>
            </w:r>
            <w:r w:rsidRPr="00F2731B">
              <w:t xml:space="preserve"> group.</w:t>
            </w:r>
          </w:p>
        </w:tc>
      </w:tr>
      <w:tr w:rsidR="00A14D57" w:rsidRPr="00F2731B" w14:paraId="5E6747F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4FFFF7A" w14:textId="77777777" w:rsidR="00A14D57" w:rsidRPr="00F2731B" w:rsidRDefault="00A14D57" w:rsidP="009F1FEA">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3</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6BF8A25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7E3B4" w14:textId="77777777" w:rsidR="00A14D57" w:rsidRPr="00F2731B" w:rsidRDefault="00A14D57" w:rsidP="009F1FEA">
            <w:pPr>
              <w:pStyle w:val="TAL"/>
            </w:pPr>
            <w:r w:rsidRPr="00F2731B">
              <w:rPr>
                <w:lang w:val="en-US"/>
              </w:rPr>
              <w:t>Information</w:t>
            </w:r>
            <w:r w:rsidRPr="00F2731B">
              <w:t xml:space="preserve"> related to the VAL group e.g. group definition including communication type and connection parameters, policy, group size, group leader</w:t>
            </w:r>
            <w:r w:rsidRPr="00F2731B">
              <w:rPr>
                <w:lang w:val="en-150"/>
              </w:rPr>
              <w:t>.</w:t>
            </w:r>
          </w:p>
        </w:tc>
      </w:tr>
      <w:tr w:rsidR="00A14D57" w:rsidRPr="00F2731B" w14:paraId="109D2A8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414EFC" w14:textId="77777777" w:rsidR="00A14D57" w:rsidRPr="00F2731B" w:rsidRDefault="00A14D57" w:rsidP="009F1FEA">
            <w:pPr>
              <w:pStyle w:val="TAL"/>
              <w:rPr>
                <w:lang w:val="en-150"/>
              </w:rPr>
            </w:pPr>
            <w:r w:rsidRPr="00F2731B">
              <w:rPr>
                <w:lang w:val="en-150"/>
              </w:rPr>
              <w:t>VAL</w:t>
            </w:r>
            <w:r w:rsidRPr="00F2731B">
              <w:t xml:space="preserve"> service ID list</w:t>
            </w:r>
          </w:p>
          <w:p w14:paraId="537FFB7A" w14:textId="07B355F4"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6FDF60AB"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C68CB" w14:textId="77777777" w:rsidR="00A14D57" w:rsidRPr="00F2731B" w:rsidRDefault="00A14D57" w:rsidP="009F1FEA">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A14D57" w:rsidRPr="00F2731B" w14:paraId="7F26FCA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74933E" w14:textId="77777777" w:rsidR="00A14D57" w:rsidRPr="00F2731B" w:rsidRDefault="00A14D57" w:rsidP="009F1FEA">
            <w:pPr>
              <w:pStyle w:val="TAL"/>
              <w:rPr>
                <w:lang w:val="en-150"/>
              </w:rPr>
            </w:pPr>
            <w:r w:rsidRPr="00F2731B">
              <w:rPr>
                <w:lang w:val="en-150"/>
              </w:rPr>
              <w:t>Geo ID list</w:t>
            </w:r>
          </w:p>
          <w:p w14:paraId="2B419F72" w14:textId="31B99191"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F8E9DE0"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B5C76" w14:textId="77777777" w:rsidR="00A14D57" w:rsidRPr="00F2731B" w:rsidRDefault="00A14D57" w:rsidP="009F1FEA">
            <w:pPr>
              <w:pStyle w:val="TAL"/>
            </w:pPr>
            <w:r w:rsidRPr="00F2731B">
              <w:rPr>
                <w:lang w:val="en-150"/>
              </w:rPr>
              <w:t xml:space="preserve">List of </w:t>
            </w:r>
            <w:r w:rsidRPr="00F2731B">
              <w:t>geographical area</w:t>
            </w:r>
            <w:r w:rsidRPr="00F2731B">
              <w:rPr>
                <w:lang w:val="en-150"/>
              </w:rPr>
              <w:t>s</w:t>
            </w:r>
            <w:r w:rsidRPr="00F2731B">
              <w:t xml:space="preserve"> to be addressed by the group.</w:t>
            </w:r>
          </w:p>
        </w:tc>
      </w:tr>
      <w:tr w:rsidR="00A14D57" w:rsidRPr="00F2731B" w14:paraId="7C6C48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5B747CC" w14:textId="77777777" w:rsidR="00A14D57" w:rsidRPr="00F2731B" w:rsidRDefault="00A14D57" w:rsidP="009F1FEA">
            <w:pPr>
              <w:pStyle w:val="TAL"/>
              <w:rPr>
                <w:lang w:val="en-150"/>
              </w:rPr>
            </w:pPr>
            <w:r w:rsidRPr="00F2731B">
              <w:rPr>
                <w:lang w:val="en-150"/>
              </w:rPr>
              <w:t>Identity list</w:t>
            </w:r>
          </w:p>
          <w:p w14:paraId="334A0858" w14:textId="77777777" w:rsidR="00A14D57" w:rsidRPr="00F2731B" w:rsidRDefault="00A14D57" w:rsidP="009F1FEA">
            <w:pPr>
              <w:pStyle w:val="TAL"/>
              <w:rPr>
                <w:lang w:val="en-150"/>
              </w:rPr>
            </w:pPr>
            <w:r w:rsidRPr="00F2731B">
              <w:rPr>
                <w:lang w:val="en-150"/>
              </w:rPr>
              <w:t>(see</w:t>
            </w:r>
            <w:r w:rsidRPr="00F2731B">
              <w:rPr>
                <w:lang w:val="en-US"/>
              </w:rPr>
              <w:t> </w:t>
            </w:r>
            <w:r w:rsidRPr="00F2731B">
              <w:rPr>
                <w:lang w:val="en-150"/>
              </w:rPr>
              <w:t>NOTE</w:t>
            </w:r>
            <w:r w:rsidRPr="00F2731B">
              <w:rPr>
                <w:lang w:val="en-US"/>
              </w:rPr>
              <w:t> </w:t>
            </w:r>
            <w:r w:rsidRPr="00F2731B">
              <w:rPr>
                <w:lang w:val="en-150"/>
              </w:rPr>
              <w:t>1, NOTE</w:t>
            </w:r>
            <w:r w:rsidRPr="00F2731B">
              <w:rPr>
                <w:lang w:val="en-US"/>
              </w:rPr>
              <w:t> </w:t>
            </w:r>
            <w:r w:rsidRPr="00F2731B">
              <w:rPr>
                <w:lang w:val="en-150"/>
              </w:rPr>
              <w:t>2)</w:t>
            </w:r>
          </w:p>
        </w:tc>
        <w:tc>
          <w:tcPr>
            <w:tcW w:w="1440" w:type="dxa"/>
            <w:tcBorders>
              <w:top w:val="single" w:sz="4" w:space="0" w:color="000000"/>
              <w:left w:val="single" w:sz="4" w:space="0" w:color="000000"/>
              <w:bottom w:val="single" w:sz="4" w:space="0" w:color="000000"/>
            </w:tcBorders>
            <w:shd w:val="clear" w:color="auto" w:fill="auto"/>
          </w:tcPr>
          <w:p w14:paraId="3A2EEA64"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2D0AD" w14:textId="77777777" w:rsidR="00A14D57" w:rsidRPr="00F2731B" w:rsidRDefault="00A14D57" w:rsidP="009F1FEA">
            <w:pPr>
              <w:pStyle w:val="TAL"/>
              <w:rPr>
                <w:lang w:val="en-150"/>
              </w:rPr>
            </w:pPr>
            <w:r w:rsidRPr="00F2731B">
              <w:rPr>
                <w:lang w:val="en-150"/>
              </w:rPr>
              <w:t>List of VAL UE IDs who are invited to be member of the group.</w:t>
            </w:r>
          </w:p>
        </w:tc>
      </w:tr>
      <w:tr w:rsidR="00A14D57" w:rsidRPr="00F2731B" w14:paraId="68ABF00F"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1BA891" w14:textId="77777777" w:rsidR="00A14D57" w:rsidRPr="00F2731B" w:rsidRDefault="00A14D57" w:rsidP="009F1FEA">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 xml:space="preserve">. </w:t>
            </w:r>
          </w:p>
          <w:p w14:paraId="7D1EB83C" w14:textId="77777777" w:rsidR="00A14D57" w:rsidRPr="00F2731B" w:rsidRDefault="00A14D57" w:rsidP="009F1FEA">
            <w:pPr>
              <w:pStyle w:val="TAN"/>
              <w:rPr>
                <w:lang w:val="en-150"/>
              </w:rPr>
            </w:pPr>
            <w:r w:rsidRPr="00F2731B">
              <w:rPr>
                <w:lang w:val="en-US"/>
              </w:rPr>
              <w:t>NOTE</w:t>
            </w:r>
            <w:r w:rsidRPr="00F2731B">
              <w:rPr>
                <w:lang w:val="en-150"/>
              </w:rPr>
              <w:t xml:space="preserve"> 2</w:t>
            </w:r>
            <w:r w:rsidRPr="00F2731B">
              <w:rPr>
                <w:lang w:val="en-US"/>
              </w:rPr>
              <w:t>:</w:t>
            </w:r>
            <w:r w:rsidRPr="00F2731B">
              <w:rPr>
                <w:lang w:val="en-US"/>
              </w:rPr>
              <w:tab/>
            </w:r>
            <w:r w:rsidRPr="00F2731B">
              <w:rPr>
                <w:lang w:val="en-150"/>
              </w:rPr>
              <w:t>This element is not present if it results in privacy concerns.</w:t>
            </w:r>
          </w:p>
          <w:p w14:paraId="1E8ED5C7" w14:textId="77777777" w:rsidR="00A14D57" w:rsidRPr="00F2731B" w:rsidRDefault="00A14D57" w:rsidP="009F1FEA">
            <w:pPr>
              <w:pStyle w:val="TAN"/>
              <w:rPr>
                <w:lang w:val="en-150"/>
              </w:rPr>
            </w:pPr>
            <w:r w:rsidRPr="00F2731B">
              <w:rPr>
                <w:lang w:val="en-150"/>
              </w:rPr>
              <w:t>NOTE</w:t>
            </w:r>
            <w:r w:rsidRPr="00F2731B">
              <w:rPr>
                <w:lang w:val="en-US"/>
              </w:rPr>
              <w:t> 3</w:t>
            </w:r>
            <w:r w:rsidRPr="00F2731B">
              <w:rPr>
                <w:lang w:val="en-150"/>
              </w:rPr>
              <w:t>:</w:t>
            </w:r>
            <w:r w:rsidRPr="00F2731B">
              <w:rPr>
                <w:lang w:val="en-150"/>
              </w:rPr>
              <w:tab/>
              <w:t>Group communication type may indicate 5G LAN-Type communication using either Ethernet or IP (IPv4 and/or IPv6) transport. Group connection parameters may include DNN and S-NSSAI.</w:t>
            </w:r>
          </w:p>
        </w:tc>
      </w:tr>
    </w:tbl>
    <w:p w14:paraId="27255534" w14:textId="77777777" w:rsidR="00A14D57" w:rsidRPr="00F2731B" w:rsidRDefault="00A14D57" w:rsidP="00A14D57">
      <w:pPr>
        <w:pStyle w:val="EditorsNote"/>
        <w:rPr>
          <w:color w:val="auto"/>
        </w:rPr>
      </w:pPr>
    </w:p>
    <w:p w14:paraId="5E4278FE" w14:textId="77777777" w:rsidR="00A14D57" w:rsidRPr="00F2731B" w:rsidRDefault="00A14D57" w:rsidP="00A14D57">
      <w:pPr>
        <w:pStyle w:val="Heading4"/>
      </w:pPr>
      <w:bookmarkStart w:id="782" w:name="_Toc155091600"/>
      <w:r w:rsidRPr="00F2731B">
        <w:rPr>
          <w:lang w:val="en-150"/>
        </w:rPr>
        <w:t>10.3.2.</w:t>
      </w:r>
      <w:r w:rsidRPr="00F2731B">
        <w:rPr>
          <w:lang w:val="en-IN"/>
        </w:rPr>
        <w:t>29</w:t>
      </w:r>
      <w:r w:rsidRPr="00F2731B">
        <w:tab/>
        <w:t>Group registration request</w:t>
      </w:r>
      <w:bookmarkEnd w:id="782"/>
    </w:p>
    <w:p w14:paraId="37287E97" w14:textId="77777777" w:rsidR="00A14D57" w:rsidRPr="00F2731B" w:rsidRDefault="00A14D57" w:rsidP="00A14D57">
      <w:r w:rsidRPr="00F2731B">
        <w:t>Table </w:t>
      </w:r>
      <w:r w:rsidRPr="00F2731B">
        <w:rPr>
          <w:lang w:val="en-150"/>
        </w:rPr>
        <w:t>10.3.2.</w:t>
      </w:r>
      <w:r w:rsidRPr="00F2731B">
        <w:rPr>
          <w:lang w:val="en-IN"/>
        </w:rPr>
        <w:t>29</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register </w:t>
      </w:r>
      <w:r w:rsidRPr="00F2731B">
        <w:rPr>
          <w:lang w:val="en-150"/>
        </w:rPr>
        <w:t>to</w:t>
      </w:r>
      <w:r w:rsidRPr="00F2731B">
        <w:t xml:space="preserve"> a </w:t>
      </w:r>
      <w:r w:rsidRPr="00F2731B">
        <w:rPr>
          <w:lang w:val="en-150"/>
        </w:rPr>
        <w:t>VAL</w:t>
      </w:r>
      <w:r w:rsidRPr="00F2731B">
        <w:t xml:space="preserve"> group </w:t>
      </w:r>
      <w:r w:rsidRPr="00F2731B">
        <w:rPr>
          <w:lang w:val="en-150"/>
        </w:rPr>
        <w:t xml:space="preserve">in response to </w:t>
      </w:r>
      <w:r w:rsidRPr="00F2731B">
        <w:t xml:space="preserve">a group announcement </w:t>
      </w:r>
      <w:r w:rsidRPr="00F2731B">
        <w:rPr>
          <w:lang w:val="en-150"/>
        </w:rPr>
        <w:t xml:space="preserve">from the group management </w:t>
      </w:r>
      <w:r w:rsidRPr="00F2731B">
        <w:t>server. Message filters for throttling messages and notifications is included in this request e.g. for limiting message exchange on a constrained UE, for receiving only improtant group communication.</w:t>
      </w:r>
    </w:p>
    <w:p w14:paraId="278D4A4A" w14:textId="77777777" w:rsidR="00A14D57" w:rsidRPr="00F2731B" w:rsidRDefault="00A14D57" w:rsidP="00A14D57">
      <w:pPr>
        <w:pStyle w:val="TH"/>
      </w:pPr>
      <w:r w:rsidRPr="00F2731B">
        <w:t>Table </w:t>
      </w:r>
      <w:r w:rsidRPr="00F2731B">
        <w:rPr>
          <w:lang w:val="en-150"/>
        </w:rPr>
        <w:t>10.3.2.</w:t>
      </w:r>
      <w:r w:rsidRPr="00F2731B">
        <w:rPr>
          <w:lang w:val="en-IN"/>
        </w:rPr>
        <w:t>29</w:t>
      </w:r>
      <w:r w:rsidRPr="00F2731B">
        <w:t>-1: Group registration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F5C4D1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67ADC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E82B4A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8A91B" w14:textId="77777777" w:rsidR="00A14D57" w:rsidRPr="00F2731B" w:rsidRDefault="00A14D57" w:rsidP="009F1FEA">
            <w:pPr>
              <w:pStyle w:val="TAH"/>
            </w:pPr>
            <w:r w:rsidRPr="00F2731B">
              <w:t>Description</w:t>
            </w:r>
          </w:p>
        </w:tc>
      </w:tr>
      <w:tr w:rsidR="00A14D57" w:rsidRPr="00F2731B" w14:paraId="7F31E46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3076FB6" w14:textId="77777777" w:rsidR="00A14D57" w:rsidRPr="00F2731B" w:rsidRDefault="00A14D57" w:rsidP="009F1FEA">
            <w:pPr>
              <w:pStyle w:val="TAL"/>
            </w:pPr>
            <w:bookmarkStart w:id="783" w:name="_Hlk8062919"/>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4F555D9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B78A" w14:textId="77777777" w:rsidR="00A14D57" w:rsidRPr="00F2731B" w:rsidRDefault="00A14D57" w:rsidP="009F1FEA">
            <w:pPr>
              <w:pStyle w:val="TAL"/>
              <w:rPr>
                <w:lang w:val="en-150"/>
              </w:rPr>
            </w:pPr>
            <w:r w:rsidRPr="00F2731B">
              <w:rPr>
                <w:lang w:val="en-150"/>
              </w:rPr>
              <w:t>Identity of the VAL UE registering to the VAL group.</w:t>
            </w:r>
          </w:p>
        </w:tc>
      </w:tr>
      <w:tr w:rsidR="00A14D57" w:rsidRPr="00F2731B" w14:paraId="173080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81410E5" w14:textId="77777777" w:rsidR="00A14D57" w:rsidRPr="00F2731B" w:rsidRDefault="00A14D57" w:rsidP="009F1FEA">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74D8F42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ABF7A" w14:textId="77777777" w:rsidR="00A14D57" w:rsidRPr="00F2731B" w:rsidRDefault="00A14D57" w:rsidP="009F1FEA">
            <w:pPr>
              <w:pStyle w:val="TAL"/>
            </w:pPr>
            <w:r w:rsidRPr="00F2731B">
              <w:t xml:space="preserve">The group ID to be </w:t>
            </w:r>
            <w:r w:rsidRPr="00F2731B">
              <w:rPr>
                <w:lang w:val="en-150"/>
              </w:rPr>
              <w:t>registered by the VAL UE</w:t>
            </w:r>
            <w:r w:rsidRPr="00F2731B">
              <w:t xml:space="preserve"> for the </w:t>
            </w:r>
            <w:r w:rsidRPr="00F2731B">
              <w:rPr>
                <w:lang w:val="en-150"/>
              </w:rPr>
              <w:t xml:space="preserve">VAL </w:t>
            </w:r>
            <w:r w:rsidRPr="00F2731B">
              <w:t>group.</w:t>
            </w:r>
          </w:p>
        </w:tc>
      </w:tr>
      <w:tr w:rsidR="00A14D57" w:rsidRPr="00F2731B" w14:paraId="7DEEAC8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B94FD8" w14:textId="77777777" w:rsidR="00A14D57" w:rsidRPr="00F2731B" w:rsidRDefault="00A14D57" w:rsidP="009F1FEA">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7238E60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ED06D" w14:textId="77777777" w:rsidR="00A14D57" w:rsidRPr="00F2731B" w:rsidRDefault="00A14D57" w:rsidP="009F1FEA">
            <w:pPr>
              <w:pStyle w:val="TAL"/>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A14D57" w:rsidRPr="00F2731B" w14:paraId="7B7D7C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85E9DF3" w14:textId="77777777" w:rsidR="00A14D57" w:rsidRPr="00F2731B" w:rsidRDefault="00A14D57" w:rsidP="009F1FEA">
            <w:pPr>
              <w:pStyle w:val="TAL"/>
              <w:rPr>
                <w:lang w:val="en-IN"/>
              </w:rPr>
            </w:pPr>
            <w:r w:rsidRPr="00F2731B">
              <w:rPr>
                <w:rFonts w:eastAsia="DengXian"/>
                <w:lang w:val="en-IN"/>
              </w:rPr>
              <w:t>Message filters</w:t>
            </w:r>
          </w:p>
        </w:tc>
        <w:tc>
          <w:tcPr>
            <w:tcW w:w="1440" w:type="dxa"/>
            <w:tcBorders>
              <w:top w:val="single" w:sz="4" w:space="0" w:color="000000"/>
              <w:left w:val="single" w:sz="4" w:space="0" w:color="000000"/>
              <w:bottom w:val="single" w:sz="4" w:space="0" w:color="000000"/>
            </w:tcBorders>
            <w:shd w:val="clear" w:color="auto" w:fill="auto"/>
          </w:tcPr>
          <w:p w14:paraId="70DE4F83" w14:textId="77777777" w:rsidR="00A14D57" w:rsidRPr="00F2731B" w:rsidRDefault="00A14D57" w:rsidP="009F1FEA">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D456F" w14:textId="77777777" w:rsidR="00A14D57" w:rsidRPr="00F2731B" w:rsidRDefault="00A14D57" w:rsidP="009F1FEA">
            <w:pPr>
              <w:pStyle w:val="TAL"/>
              <w:rPr>
                <w:lang w:val="en-IN"/>
              </w:rPr>
            </w:pPr>
            <w:r w:rsidRPr="00F2731B">
              <w:rPr>
                <w:rFonts w:eastAsia="DengXian"/>
                <w:lang w:val="en-IN"/>
              </w:rPr>
              <w:t>Group message communication will be sent to the VAL UE after applying message filters as described in Table 10.3.2.29-2.</w:t>
            </w:r>
          </w:p>
        </w:tc>
      </w:tr>
      <w:bookmarkEnd w:id="783"/>
    </w:tbl>
    <w:p w14:paraId="180DF36B" w14:textId="77777777" w:rsidR="00A14D57" w:rsidRPr="00F2731B" w:rsidRDefault="00A14D57" w:rsidP="00A14D57">
      <w:pPr>
        <w:rPr>
          <w:lang w:val="nl-NL"/>
        </w:rPr>
      </w:pPr>
    </w:p>
    <w:p w14:paraId="6A4015ED" w14:textId="77777777" w:rsidR="00A14D57" w:rsidRPr="00F2731B" w:rsidRDefault="00A14D57" w:rsidP="00A14D57">
      <w:pPr>
        <w:pStyle w:val="TH"/>
      </w:pPr>
      <w:r w:rsidRPr="00F2731B">
        <w:t>Table 10.3.2.29-2: Message filters</w:t>
      </w:r>
    </w:p>
    <w:tbl>
      <w:tblPr>
        <w:tblW w:w="8640" w:type="dxa"/>
        <w:jc w:val="center"/>
        <w:tblLook w:val="0000" w:firstRow="0" w:lastRow="0" w:firstColumn="0" w:lastColumn="0" w:noHBand="0" w:noVBand="0"/>
      </w:tblPr>
      <w:tblGrid>
        <w:gridCol w:w="2880"/>
        <w:gridCol w:w="1440"/>
        <w:gridCol w:w="4320"/>
      </w:tblGrid>
      <w:tr w:rsidR="00A14D57" w:rsidRPr="00F2731B" w14:paraId="7B607C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7961EEF" w14:textId="77777777" w:rsidR="00A14D57" w:rsidRPr="00F2731B" w:rsidRDefault="00A14D57" w:rsidP="009F1FEA">
            <w:pPr>
              <w:pStyle w:val="TAH"/>
              <w:rPr>
                <w:rFonts w:eastAsia="DengXian"/>
                <w:b w:val="0"/>
                <w:bCs/>
              </w:rPr>
            </w:pPr>
            <w:r w:rsidRPr="00F2731B">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152D77A4" w14:textId="77777777" w:rsidR="00A14D57" w:rsidRPr="00F2731B" w:rsidRDefault="00A14D57" w:rsidP="009F1FEA">
            <w:pPr>
              <w:pStyle w:val="TAH"/>
              <w:rPr>
                <w:rFonts w:eastAsia="DengXian"/>
                <w:b w:val="0"/>
                <w:bCs/>
              </w:rPr>
            </w:pPr>
            <w:r w:rsidRPr="00F2731B">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386A1" w14:textId="77777777" w:rsidR="00A14D57" w:rsidRPr="00F2731B" w:rsidRDefault="00A14D57" w:rsidP="009F1FEA">
            <w:pPr>
              <w:pStyle w:val="TAH"/>
              <w:rPr>
                <w:rFonts w:eastAsia="DengXian"/>
                <w:b w:val="0"/>
                <w:bCs/>
              </w:rPr>
            </w:pPr>
            <w:r w:rsidRPr="00F2731B">
              <w:rPr>
                <w:rFonts w:eastAsia="DengXian"/>
                <w:b w:val="0"/>
                <w:bCs/>
              </w:rPr>
              <w:t>Description</w:t>
            </w:r>
          </w:p>
        </w:tc>
      </w:tr>
      <w:tr w:rsidR="00A14D57" w:rsidRPr="00F2731B" w14:paraId="2A9C693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FA33B32" w14:textId="77777777" w:rsidR="00A14D57" w:rsidRPr="00F2731B" w:rsidRDefault="00A14D57" w:rsidP="009F1FEA">
            <w:pPr>
              <w:pStyle w:val="TAL"/>
              <w:rPr>
                <w:rFonts w:eastAsia="DengXian"/>
                <w:bCs/>
                <w:lang w:val="en-IN"/>
              </w:rPr>
            </w:pPr>
            <w:r w:rsidRPr="00F2731B">
              <w:rPr>
                <w:rFonts w:eastAsia="DengXian"/>
                <w:bCs/>
                <w:lang w:val="en-IN"/>
              </w:rPr>
              <w:t>Identities</w:t>
            </w:r>
          </w:p>
        </w:tc>
        <w:tc>
          <w:tcPr>
            <w:tcW w:w="1440" w:type="dxa"/>
            <w:tcBorders>
              <w:top w:val="single" w:sz="4" w:space="0" w:color="000000"/>
              <w:left w:val="single" w:sz="4" w:space="0" w:color="000000"/>
              <w:bottom w:val="single" w:sz="4" w:space="0" w:color="000000"/>
            </w:tcBorders>
            <w:shd w:val="clear" w:color="auto" w:fill="auto"/>
          </w:tcPr>
          <w:p w14:paraId="7422D264"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E2F60" w14:textId="77777777" w:rsidR="00A14D57" w:rsidRPr="00F2731B" w:rsidRDefault="00A14D57" w:rsidP="009F1FEA">
            <w:pPr>
              <w:pStyle w:val="TAL"/>
              <w:rPr>
                <w:rFonts w:eastAsia="DengXian"/>
                <w:bCs/>
                <w:lang w:val="en-IN"/>
              </w:rPr>
            </w:pPr>
            <w:r w:rsidRPr="00F2731B">
              <w:rPr>
                <w:rFonts w:eastAsia="DengXian"/>
                <w:bCs/>
                <w:lang w:val="en-IN"/>
              </w:rPr>
              <w:t>List of VAL UE identities whose messages will be send to the VAL UE being registered</w:t>
            </w:r>
          </w:p>
        </w:tc>
      </w:tr>
      <w:tr w:rsidR="00A14D57" w:rsidRPr="00F2731B" w14:paraId="194E5DC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7C4542" w14:textId="77777777" w:rsidR="00A14D57" w:rsidRPr="00F2731B" w:rsidRDefault="00A14D57" w:rsidP="009F1FEA">
            <w:pPr>
              <w:pStyle w:val="TAL"/>
              <w:rPr>
                <w:rFonts w:eastAsia="DengXian"/>
                <w:bCs/>
                <w:lang w:val="en-IN"/>
              </w:rPr>
            </w:pPr>
            <w:r w:rsidRPr="00F2731B">
              <w:rPr>
                <w:rFonts w:eastAsia="DengXian"/>
                <w:bCs/>
                <w:lang w:val="en-IN"/>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3379C141"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F7B101" w14:textId="77777777" w:rsidR="00A14D57" w:rsidRPr="00F2731B" w:rsidRDefault="00A14D57" w:rsidP="009F1FEA">
            <w:pPr>
              <w:pStyle w:val="TAL"/>
              <w:rPr>
                <w:rFonts w:eastAsia="DengXian"/>
                <w:bCs/>
              </w:rPr>
            </w:pPr>
            <w:r w:rsidRPr="00F2731B">
              <w:rPr>
                <w:rFonts w:eastAsia="DengXian"/>
                <w:bCs/>
              </w:rPr>
              <w:t>Total number of messages allowed to be sent to the VAL UE in a given time frame as defined by the VAL service.</w:t>
            </w:r>
          </w:p>
        </w:tc>
      </w:tr>
      <w:tr w:rsidR="00A14D57" w:rsidRPr="00F2731B" w14:paraId="23B0EE7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6FD8FB" w14:textId="77777777" w:rsidR="00A14D57" w:rsidRPr="00F2731B" w:rsidRDefault="00A14D57" w:rsidP="009F1FEA">
            <w:pPr>
              <w:pStyle w:val="TAL"/>
              <w:rPr>
                <w:rFonts w:eastAsia="DengXian"/>
                <w:bCs/>
                <w:lang w:val="en-IN"/>
              </w:rPr>
            </w:pPr>
            <w:r w:rsidRPr="00F2731B">
              <w:rPr>
                <w:rFonts w:eastAsia="DengXian"/>
                <w:bCs/>
                <w:lang w:val="en-IN"/>
              </w:rPr>
              <w:t>Time frame</w:t>
            </w:r>
          </w:p>
        </w:tc>
        <w:tc>
          <w:tcPr>
            <w:tcW w:w="1440" w:type="dxa"/>
            <w:tcBorders>
              <w:top w:val="single" w:sz="4" w:space="0" w:color="000000"/>
              <w:left w:val="single" w:sz="4" w:space="0" w:color="000000"/>
              <w:bottom w:val="single" w:sz="4" w:space="0" w:color="000000"/>
            </w:tcBorders>
            <w:shd w:val="clear" w:color="auto" w:fill="auto"/>
          </w:tcPr>
          <w:p w14:paraId="53E3F88A"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C29A93" w14:textId="77777777" w:rsidR="00A14D57" w:rsidRPr="00F2731B" w:rsidRDefault="00A14D57" w:rsidP="009F1FEA">
            <w:pPr>
              <w:pStyle w:val="TAL"/>
              <w:rPr>
                <w:rFonts w:eastAsia="DengXian"/>
                <w:bCs/>
              </w:rPr>
            </w:pPr>
            <w:r w:rsidRPr="00F2731B">
              <w:rPr>
                <w:rFonts w:eastAsia="DengXian"/>
                <w:bCs/>
              </w:rPr>
              <w:t>Time frame associated to Max number of messages IE</w:t>
            </w:r>
          </w:p>
        </w:tc>
      </w:tr>
      <w:tr w:rsidR="00A14D57" w:rsidRPr="00F2731B" w14:paraId="2C18B9A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9DC1E25" w14:textId="77777777" w:rsidR="00B00D03" w:rsidRDefault="00A14D57" w:rsidP="009F1FEA">
            <w:pPr>
              <w:pStyle w:val="TAL"/>
              <w:rPr>
                <w:rFonts w:eastAsia="DengXian"/>
                <w:bCs/>
                <w:lang w:val="en-IN"/>
              </w:rPr>
            </w:pPr>
            <w:r w:rsidRPr="00F2731B">
              <w:rPr>
                <w:rFonts w:eastAsia="DengXian"/>
                <w:bCs/>
                <w:lang w:val="en-IN"/>
              </w:rPr>
              <w:t>Message Types</w:t>
            </w:r>
          </w:p>
          <w:p w14:paraId="55B83466" w14:textId="031EA63D" w:rsidR="00A14D57" w:rsidRPr="00F2731B" w:rsidRDefault="00A14D57" w:rsidP="009F1FEA">
            <w:pPr>
              <w:pStyle w:val="TAL"/>
              <w:rPr>
                <w:rFonts w:eastAsia="DengXian"/>
                <w:bCs/>
              </w:rPr>
            </w:pPr>
            <w:r w:rsidRPr="00F2731B">
              <w:rPr>
                <w:rFonts w:eastAsia="DengXian"/>
                <w:bCs/>
                <w:lang w:val="en-IN"/>
              </w:rPr>
              <w:t>(see NOTE 2)</w:t>
            </w:r>
          </w:p>
        </w:tc>
        <w:tc>
          <w:tcPr>
            <w:tcW w:w="1440" w:type="dxa"/>
            <w:tcBorders>
              <w:top w:val="single" w:sz="4" w:space="0" w:color="000000"/>
              <w:left w:val="single" w:sz="4" w:space="0" w:color="000000"/>
              <w:bottom w:val="single" w:sz="4" w:space="0" w:color="000000"/>
            </w:tcBorders>
            <w:shd w:val="clear" w:color="auto" w:fill="auto"/>
          </w:tcPr>
          <w:p w14:paraId="16BF149C"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65932" w14:textId="77777777" w:rsidR="00A14D57" w:rsidRPr="00F2731B" w:rsidRDefault="00A14D57" w:rsidP="009F1FEA">
            <w:pPr>
              <w:pStyle w:val="TAL"/>
              <w:rPr>
                <w:rFonts w:eastAsia="DengXian"/>
                <w:bCs/>
              </w:rPr>
            </w:pPr>
            <w:r w:rsidRPr="00F2731B">
              <w:rPr>
                <w:rFonts w:eastAsia="DengXian"/>
                <w:bCs/>
                <w:lang w:val="en-IN"/>
              </w:rPr>
              <w:t>List of message types which will be sent to the VAL UE being registered (e.g. high priority messages, or group configuration messages, etc.).</w:t>
            </w:r>
          </w:p>
        </w:tc>
      </w:tr>
      <w:tr w:rsidR="00A14D57" w:rsidRPr="00F2731B" w14:paraId="4B0556E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979B2E" w14:textId="77777777" w:rsidR="00A14D57" w:rsidRPr="00F2731B" w:rsidRDefault="00A14D57" w:rsidP="009F1FEA">
            <w:pPr>
              <w:pStyle w:val="TAN"/>
              <w:rPr>
                <w:rFonts w:eastAsia="DengXian"/>
                <w:lang w:eastAsia="zh-CN"/>
              </w:rPr>
            </w:pPr>
            <w:r w:rsidRPr="00F2731B">
              <w:rPr>
                <w:rFonts w:eastAsia="DengXian"/>
              </w:rPr>
              <w:t>NOTE 1:</w:t>
            </w:r>
            <w:r w:rsidRPr="00F2731B">
              <w:rPr>
                <w:rFonts w:eastAsia="DengXian"/>
              </w:rPr>
              <w:tab/>
              <w:t>Specifying value for max number of messages is outside the scope of SEAL and up to the implementation of a particular Vertical requirement.</w:t>
            </w:r>
          </w:p>
          <w:p w14:paraId="1229072F" w14:textId="77777777" w:rsidR="00A14D57" w:rsidRPr="00F2731B" w:rsidRDefault="00A14D57" w:rsidP="009F1FEA">
            <w:pPr>
              <w:pStyle w:val="TAN"/>
              <w:rPr>
                <w:rFonts w:eastAsia="DengXian"/>
                <w:iCs/>
                <w:lang w:val="en-IN"/>
              </w:rPr>
            </w:pPr>
            <w:r w:rsidRPr="00F2731B">
              <w:rPr>
                <w:rFonts w:eastAsia="DengXian"/>
              </w:rPr>
              <w:t>NOTE 2:</w:t>
            </w:r>
            <w:r w:rsidRPr="00F2731B">
              <w:rPr>
                <w:rFonts w:eastAsia="DengXian"/>
              </w:rPr>
              <w:tab/>
            </w:r>
            <w:r w:rsidRPr="00F2731B">
              <w:rPr>
                <w:rFonts w:eastAsia="DengXian"/>
                <w:lang w:eastAsia="zh-CN"/>
              </w:rPr>
              <w:t>Message types are as decided by the specific Vertical</w:t>
            </w:r>
            <w:r w:rsidRPr="00F2731B">
              <w:rPr>
                <w:rFonts w:eastAsia="DengXian" w:hint="eastAsia"/>
                <w:lang w:eastAsia="zh-CN"/>
              </w:rPr>
              <w:t>.</w:t>
            </w:r>
          </w:p>
        </w:tc>
      </w:tr>
    </w:tbl>
    <w:p w14:paraId="26E320E0" w14:textId="77777777" w:rsidR="00A14D57" w:rsidRPr="00F2731B" w:rsidRDefault="00A14D57" w:rsidP="00A14D57"/>
    <w:p w14:paraId="7271061E" w14:textId="77777777" w:rsidR="00A14D57" w:rsidRPr="00F2731B" w:rsidRDefault="00A14D57" w:rsidP="00A14D57">
      <w:pPr>
        <w:pStyle w:val="EditorsNote"/>
      </w:pPr>
      <w:r w:rsidRPr="00F2731B">
        <w:t>Editor's note:</w:t>
      </w:r>
      <w:r w:rsidRPr="00F2731B">
        <w:tab/>
        <w:t>Handling of updates to the "message filters" over the life of the group communication is FFS.</w:t>
      </w:r>
    </w:p>
    <w:p w14:paraId="75049772" w14:textId="77777777" w:rsidR="00A14D57" w:rsidRPr="00F2731B" w:rsidRDefault="00A14D57" w:rsidP="00A14D57"/>
    <w:p w14:paraId="4C32D5A4" w14:textId="77777777" w:rsidR="00A14D57" w:rsidRPr="00F2731B" w:rsidRDefault="00A14D57" w:rsidP="00A14D57">
      <w:pPr>
        <w:pStyle w:val="Heading4"/>
        <w:rPr>
          <w:lang w:val="en-150"/>
        </w:rPr>
      </w:pPr>
      <w:bookmarkStart w:id="784" w:name="_Toc155091601"/>
      <w:r w:rsidRPr="00F2731B">
        <w:rPr>
          <w:lang w:val="en-150"/>
        </w:rPr>
        <w:lastRenderedPageBreak/>
        <w:t>10.3.2.</w:t>
      </w:r>
      <w:r w:rsidRPr="00F2731B">
        <w:rPr>
          <w:lang w:val="en-IN"/>
        </w:rPr>
        <w:t>30</w:t>
      </w:r>
      <w:r w:rsidRPr="00F2731B">
        <w:tab/>
        <w:t>Group registration response</w:t>
      </w:r>
      <w:bookmarkEnd w:id="784"/>
    </w:p>
    <w:p w14:paraId="553ADDB4" w14:textId="77777777" w:rsidR="00A14D57" w:rsidRPr="00F2731B" w:rsidRDefault="00A14D57" w:rsidP="00A14D57">
      <w:r w:rsidRPr="00F2731B">
        <w:t>Table </w:t>
      </w:r>
      <w:r w:rsidRPr="00F2731B">
        <w:rPr>
          <w:lang w:val="en-150"/>
        </w:rPr>
        <w:t>10.3.2.</w:t>
      </w:r>
      <w:r w:rsidRPr="00F2731B">
        <w:rPr>
          <w:lang w:val="en-IN"/>
        </w:rPr>
        <w:t>30</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registration request from the </w:t>
      </w:r>
      <w:r w:rsidRPr="00F2731B">
        <w:rPr>
          <w:lang w:val="en-150"/>
        </w:rPr>
        <w:t>group management</w:t>
      </w:r>
      <w:r w:rsidRPr="00F2731B">
        <w:t xml:space="preserve"> client.</w:t>
      </w:r>
    </w:p>
    <w:p w14:paraId="4E581629" w14:textId="77777777" w:rsidR="00A14D57" w:rsidRPr="00F2731B" w:rsidRDefault="00A14D57" w:rsidP="00A14D57">
      <w:pPr>
        <w:pStyle w:val="TH"/>
        <w:rPr>
          <w:lang w:val="en-US"/>
        </w:rPr>
      </w:pPr>
      <w:r w:rsidRPr="00F2731B">
        <w:t>Table </w:t>
      </w:r>
      <w:r w:rsidRPr="00F2731B">
        <w:rPr>
          <w:lang w:val="en-150"/>
        </w:rPr>
        <w:t>10.3.2.</w:t>
      </w:r>
      <w:r w:rsidRPr="00F2731B">
        <w:rPr>
          <w:lang w:val="en-IN"/>
        </w:rPr>
        <w:t>30</w:t>
      </w:r>
      <w:r w:rsidRPr="00F2731B">
        <w:t>-1: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D9AF2F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56FF9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897C50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6F8054" w14:textId="77777777" w:rsidR="00A14D57" w:rsidRPr="00F2731B" w:rsidRDefault="00A14D57" w:rsidP="009F1FEA">
            <w:pPr>
              <w:pStyle w:val="TAH"/>
            </w:pPr>
            <w:r w:rsidRPr="00F2731B">
              <w:t>Description</w:t>
            </w:r>
          </w:p>
        </w:tc>
      </w:tr>
      <w:tr w:rsidR="00A14D57" w:rsidRPr="00F2731B" w14:paraId="4B6497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684034"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673ED80" w14:textId="77777777" w:rsidR="00A14D57" w:rsidRPr="00F2731B" w:rsidRDefault="00A14D57" w:rsidP="009F1FEA">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AFC79" w14:textId="77777777" w:rsidR="00A14D57" w:rsidRPr="00F2731B" w:rsidRDefault="00A14D57" w:rsidP="009F1FEA">
            <w:pPr>
              <w:pStyle w:val="TAL"/>
            </w:pPr>
            <w:r w:rsidRPr="00F2731B">
              <w:t xml:space="preserve">Result from the </w:t>
            </w:r>
            <w:r w:rsidRPr="00F2731B">
              <w:rPr>
                <w:lang w:val="en-150"/>
              </w:rPr>
              <w:t>VAL</w:t>
            </w:r>
            <w:r w:rsidRPr="00F2731B">
              <w:t xml:space="preserve"> server in response to</w:t>
            </w:r>
            <w:r w:rsidRPr="00F2731B">
              <w:rPr>
                <w:lang w:val="en-150"/>
              </w:rPr>
              <w:t xml:space="preserve"> VAL </w:t>
            </w:r>
            <w:r w:rsidRPr="00F2731B">
              <w:t>group registration request indicating success or failure</w:t>
            </w:r>
          </w:p>
        </w:tc>
      </w:tr>
      <w:tr w:rsidR="00A14D57" w:rsidRPr="00F2731B" w14:paraId="309F209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2472F9" w14:textId="77777777" w:rsidR="00A14D57" w:rsidRPr="00F2731B" w:rsidRDefault="00A14D57" w:rsidP="009F1FEA">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2A5BB68A" w14:textId="77777777" w:rsidR="00A14D57" w:rsidRPr="00F2731B" w:rsidRDefault="00A14D57" w:rsidP="009F1FEA">
            <w:pPr>
              <w:pStyle w:val="TAC"/>
              <w:rPr>
                <w:lang w:val="en-150"/>
              </w:rPr>
            </w:pPr>
            <w:r w:rsidRPr="00F2731B">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69E2F" w14:textId="77777777" w:rsidR="00A14D57" w:rsidRPr="00F2731B" w:rsidRDefault="00A14D57" w:rsidP="009F1FEA">
            <w:pPr>
              <w:pStyle w:val="TAL"/>
            </w:pPr>
            <w:r w:rsidRPr="00F2731B">
              <w:t xml:space="preserve">Indicates whether subscription to receive </w:t>
            </w:r>
            <w:r w:rsidRPr="00F2731B">
              <w:rPr>
                <w:lang w:val="en-IN"/>
              </w:rPr>
              <w:t>notifications of newly</w:t>
            </w:r>
            <w:r w:rsidRPr="00F2731B">
              <w:rPr>
                <w:lang w:val="en-150"/>
              </w:rPr>
              <w:t xml:space="preserve"> </w:t>
            </w:r>
            <w:r w:rsidRPr="00F2731B">
              <w:rPr>
                <w:lang w:val="en-IN"/>
              </w:rPr>
              <w:t xml:space="preserve">registered or de-registered </w:t>
            </w:r>
            <w:r w:rsidRPr="00F2731B">
              <w:rPr>
                <w:lang w:val="en-150"/>
              </w:rPr>
              <w:t>VAL UE IDs</w:t>
            </w:r>
            <w:r w:rsidRPr="00F2731B">
              <w:t xml:space="preserve"> is successful or not</w:t>
            </w:r>
          </w:p>
        </w:tc>
      </w:tr>
    </w:tbl>
    <w:p w14:paraId="63B1ADBF" w14:textId="77777777" w:rsidR="00A14D57" w:rsidRPr="00F2731B" w:rsidRDefault="00A14D57" w:rsidP="00A14D57">
      <w:pPr>
        <w:rPr>
          <w:lang w:val="nl-NL"/>
        </w:rPr>
      </w:pPr>
    </w:p>
    <w:p w14:paraId="32636C60" w14:textId="77777777" w:rsidR="00A14D57" w:rsidRPr="00F2731B" w:rsidRDefault="00A14D57" w:rsidP="00A14D57">
      <w:pPr>
        <w:pStyle w:val="Heading4"/>
      </w:pPr>
      <w:bookmarkStart w:id="785" w:name="_Toc155091602"/>
      <w:r w:rsidRPr="00F2731B">
        <w:t>10.3.2.31</w:t>
      </w:r>
      <w:r w:rsidRPr="00F2731B">
        <w:tab/>
        <w:t>Identity list notification</w:t>
      </w:r>
      <w:bookmarkEnd w:id="785"/>
    </w:p>
    <w:p w14:paraId="2B417F9C" w14:textId="77777777" w:rsidR="00A14D57" w:rsidRPr="00F2731B" w:rsidRDefault="00A14D57" w:rsidP="00A14D57">
      <w:r w:rsidRPr="00F2731B">
        <w:t>Table 10.3.2.</w:t>
      </w:r>
      <w:r w:rsidRPr="00F2731B">
        <w:rPr>
          <w:lang w:eastAsia="zh-CN"/>
        </w:rPr>
        <w:t>31</w:t>
      </w:r>
      <w:r w:rsidRPr="00F2731B">
        <w:t>-</w:t>
      </w:r>
      <w:r w:rsidRPr="00F2731B">
        <w:rPr>
          <w:lang w:eastAsia="zh-CN"/>
        </w:rPr>
        <w:t>1</w:t>
      </w:r>
      <w:r w:rsidRPr="00F2731B">
        <w:t xml:space="preserve"> describes the information flow identity list notification from the group management server to the group management client.</w:t>
      </w:r>
    </w:p>
    <w:p w14:paraId="0AC94A42" w14:textId="77777777" w:rsidR="00A14D57" w:rsidRPr="00F2731B" w:rsidRDefault="00A14D57" w:rsidP="00A14D57">
      <w:pPr>
        <w:pStyle w:val="TH"/>
        <w:rPr>
          <w:lang w:val="en-US" w:eastAsia="zh-CN"/>
        </w:rPr>
      </w:pPr>
      <w:r w:rsidRPr="00F2731B">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5C125D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327D7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70561D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86E30C" w14:textId="77777777" w:rsidR="00A14D57" w:rsidRPr="00F2731B" w:rsidRDefault="00A14D57" w:rsidP="009F1FEA">
            <w:pPr>
              <w:pStyle w:val="TAH"/>
            </w:pPr>
            <w:r w:rsidRPr="00F2731B">
              <w:t>Description</w:t>
            </w:r>
          </w:p>
        </w:tc>
      </w:tr>
      <w:tr w:rsidR="00A14D57" w:rsidRPr="00F2731B" w14:paraId="07DD69C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D49053"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EB1B25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3ACEA"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4297644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2F7F76" w14:textId="77777777" w:rsidR="00A14D57" w:rsidRPr="00F2731B" w:rsidRDefault="00A14D57" w:rsidP="009F1FEA">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3D39A3FD" w14:textId="77777777" w:rsidR="00A14D57" w:rsidRPr="00F2731B" w:rsidRDefault="00A14D57" w:rsidP="009F1FEA">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4FDBF" w14:textId="77777777" w:rsidR="00A14D57" w:rsidRPr="00F2731B" w:rsidRDefault="00A14D57" w:rsidP="009F1FEA">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bl>
    <w:p w14:paraId="44EDB940" w14:textId="77777777" w:rsidR="00A14D57" w:rsidRPr="00F2731B" w:rsidRDefault="00A14D57" w:rsidP="00A14D57"/>
    <w:p w14:paraId="6EE8A975" w14:textId="77777777" w:rsidR="00A14D57" w:rsidRPr="00F2731B" w:rsidRDefault="00A14D57" w:rsidP="00A14D57">
      <w:r w:rsidRPr="00F2731B">
        <w:t>Table 10.3.2.31-2 describes the information flow identity list notification from the group management server to the VAL server.</w:t>
      </w:r>
    </w:p>
    <w:p w14:paraId="6EB9EC35" w14:textId="77777777" w:rsidR="00A14D57" w:rsidRPr="00F2731B" w:rsidRDefault="00A14D57" w:rsidP="00A14D57">
      <w:pPr>
        <w:pStyle w:val="TH"/>
        <w:rPr>
          <w:lang w:val="en-US"/>
        </w:rPr>
      </w:pPr>
      <w:r w:rsidRPr="00F2731B">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AE7F90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A78D1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FDC6B1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64DEA" w14:textId="77777777" w:rsidR="00A14D57" w:rsidRPr="00F2731B" w:rsidRDefault="00A14D57" w:rsidP="009F1FEA">
            <w:pPr>
              <w:pStyle w:val="TAH"/>
            </w:pPr>
            <w:r w:rsidRPr="00F2731B">
              <w:t>Description</w:t>
            </w:r>
          </w:p>
        </w:tc>
      </w:tr>
      <w:tr w:rsidR="00A14D57" w:rsidRPr="00F2731B" w14:paraId="27BFB75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4A48E8"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CDBB64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DE039"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24E4138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0EA174C" w14:textId="77777777" w:rsidR="00A14D57" w:rsidRPr="00F2731B" w:rsidRDefault="00A14D57" w:rsidP="009F1FEA">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2F8C6E0A" w14:textId="77777777" w:rsidR="00A14D57" w:rsidRPr="00F2731B" w:rsidRDefault="00A14D57" w:rsidP="009F1FEA">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64EA6" w14:textId="77777777" w:rsidR="00A14D57" w:rsidRPr="00F2731B" w:rsidRDefault="00A14D57" w:rsidP="009F1FEA">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r w:rsidR="00A14D57" w:rsidRPr="00F2731B" w14:paraId="7F60CF4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CEF744" w14:textId="77777777" w:rsidR="00A14D57" w:rsidRPr="00F2731B" w:rsidRDefault="00A14D57" w:rsidP="009F1FEA">
            <w:pPr>
              <w:pStyle w:val="TAL"/>
              <w:rPr>
                <w:lang w:val="en-150"/>
              </w:rPr>
            </w:pPr>
            <w:r w:rsidRPr="00F2731B">
              <w:rPr>
                <w:rFonts w:eastAsia="DengXian"/>
                <w:lang w:val="en-IN"/>
              </w:rPr>
              <w:t>Message filters list</w:t>
            </w:r>
          </w:p>
        </w:tc>
        <w:tc>
          <w:tcPr>
            <w:tcW w:w="1440" w:type="dxa"/>
            <w:tcBorders>
              <w:top w:val="single" w:sz="4" w:space="0" w:color="000000"/>
              <w:left w:val="single" w:sz="4" w:space="0" w:color="000000"/>
              <w:bottom w:val="single" w:sz="4" w:space="0" w:color="000000"/>
            </w:tcBorders>
            <w:shd w:val="clear" w:color="auto" w:fill="auto"/>
          </w:tcPr>
          <w:p w14:paraId="0AF0CCE4" w14:textId="77777777" w:rsidR="00A14D57" w:rsidRPr="00F2731B" w:rsidRDefault="00A14D57" w:rsidP="009F1FEA">
            <w:pPr>
              <w:pStyle w:val="TAC"/>
              <w:rPr>
                <w:lang w:val="en-150"/>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F0EA7E" w14:textId="77777777" w:rsidR="00A14D57" w:rsidRPr="00F2731B" w:rsidRDefault="00A14D57" w:rsidP="009F1FEA">
            <w:pPr>
              <w:pStyle w:val="TAL"/>
              <w:rPr>
                <w:lang w:val="en-150"/>
              </w:rPr>
            </w:pPr>
            <w:r w:rsidRPr="00F2731B">
              <w:rPr>
                <w:rFonts w:eastAsia="DengXian"/>
                <w:lang w:val="en-IN"/>
              </w:rPr>
              <w:t>List of Message filters per VAL UE ID</w:t>
            </w:r>
            <w:r w:rsidRPr="00F2731B">
              <w:rPr>
                <w:rFonts w:eastAsia="DengXian"/>
              </w:rPr>
              <w:t xml:space="preserve"> </w:t>
            </w:r>
            <w:r w:rsidRPr="00F2731B">
              <w:rPr>
                <w:rFonts w:eastAsia="DengXian"/>
                <w:lang w:val="en-IN"/>
              </w:rPr>
              <w:t>who are newly registered.</w:t>
            </w:r>
          </w:p>
        </w:tc>
      </w:tr>
    </w:tbl>
    <w:p w14:paraId="3FFD6330" w14:textId="77777777" w:rsidR="00A14D57" w:rsidRPr="00F2731B" w:rsidRDefault="00A14D57" w:rsidP="00A14D57">
      <w:pPr>
        <w:rPr>
          <w:noProof/>
        </w:rPr>
      </w:pPr>
    </w:p>
    <w:p w14:paraId="76D2F47D" w14:textId="77777777" w:rsidR="00A14D57" w:rsidRPr="00F2731B" w:rsidRDefault="00A14D57" w:rsidP="00A14D57">
      <w:pPr>
        <w:pStyle w:val="Heading4"/>
      </w:pPr>
      <w:bookmarkStart w:id="786" w:name="_Toc155091603"/>
      <w:r w:rsidRPr="00F2731B">
        <w:rPr>
          <w:lang w:val="en-150"/>
        </w:rPr>
        <w:t>10.3.2.</w:t>
      </w:r>
      <w:r w:rsidRPr="00F2731B">
        <w:rPr>
          <w:lang w:val="en-IN"/>
        </w:rPr>
        <w:t>32</w:t>
      </w:r>
      <w:r w:rsidRPr="00F2731B">
        <w:tab/>
        <w:t xml:space="preserve">Group </w:t>
      </w:r>
      <w:r w:rsidRPr="00F2731B">
        <w:rPr>
          <w:lang w:val="en-IN"/>
        </w:rPr>
        <w:t>de-</w:t>
      </w:r>
      <w:r w:rsidRPr="00F2731B">
        <w:t>registration request</w:t>
      </w:r>
      <w:bookmarkEnd w:id="786"/>
    </w:p>
    <w:p w14:paraId="15FA4744" w14:textId="77777777" w:rsidR="00A14D57" w:rsidRPr="00F2731B" w:rsidRDefault="00A14D57" w:rsidP="00A14D57">
      <w:r w:rsidRPr="00F2731B">
        <w:t>Table </w:t>
      </w:r>
      <w:r w:rsidRPr="00F2731B">
        <w:rPr>
          <w:lang w:val="en-150"/>
        </w:rPr>
        <w:t>10.3.2.</w:t>
      </w:r>
      <w:r w:rsidRPr="00F2731B">
        <w:rPr>
          <w:lang w:val="en-IN"/>
        </w:rPr>
        <w:t>32</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w:t>
      </w:r>
      <w:r w:rsidRPr="00F2731B">
        <w:rPr>
          <w:lang w:val="en-IN"/>
        </w:rPr>
        <w:t>de-</w:t>
      </w:r>
      <w:r w:rsidRPr="00F2731B">
        <w:t xml:space="preserve">register </w:t>
      </w:r>
      <w:r w:rsidRPr="00F2731B">
        <w:rPr>
          <w:lang w:val="en-150"/>
        </w:rPr>
        <w:t>to</w:t>
      </w:r>
      <w:r w:rsidRPr="00F2731B">
        <w:t xml:space="preserve"> a </w:t>
      </w:r>
      <w:r w:rsidRPr="00F2731B">
        <w:rPr>
          <w:lang w:val="en-150"/>
        </w:rPr>
        <w:t>VAL</w:t>
      </w:r>
      <w:r w:rsidRPr="00F2731B">
        <w:t xml:space="preserve"> group.</w:t>
      </w:r>
    </w:p>
    <w:p w14:paraId="3D8CA5E3" w14:textId="77777777" w:rsidR="00A14D57" w:rsidRPr="00F2731B" w:rsidRDefault="00A14D57" w:rsidP="00A14D57">
      <w:pPr>
        <w:pStyle w:val="TH"/>
      </w:pPr>
      <w:r w:rsidRPr="00F2731B">
        <w:t>Table </w:t>
      </w:r>
      <w:r w:rsidRPr="00F2731B">
        <w:rPr>
          <w:lang w:val="en-150"/>
        </w:rPr>
        <w:t>10.3.2.</w:t>
      </w:r>
      <w:r w:rsidRPr="00F2731B">
        <w:rPr>
          <w:lang w:val="en-IN"/>
        </w:rPr>
        <w:t>32</w:t>
      </w:r>
      <w:r w:rsidRPr="00F2731B">
        <w:t xml:space="preserve">-1: Group </w:t>
      </w:r>
      <w:r w:rsidRPr="00F2731B">
        <w:rPr>
          <w:lang w:val="en-IN"/>
        </w:rPr>
        <w:t>de-</w:t>
      </w:r>
      <w:r w:rsidRPr="00F2731B">
        <w:t>registration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182838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7C4D96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5D5C38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BBE5B" w14:textId="77777777" w:rsidR="00A14D57" w:rsidRPr="00F2731B" w:rsidRDefault="00A14D57" w:rsidP="009F1FEA">
            <w:pPr>
              <w:pStyle w:val="TAH"/>
            </w:pPr>
            <w:r w:rsidRPr="00F2731B">
              <w:t>Description</w:t>
            </w:r>
          </w:p>
        </w:tc>
      </w:tr>
      <w:tr w:rsidR="00A14D57" w:rsidRPr="00F2731B" w14:paraId="0352716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FB8231" w14:textId="77777777" w:rsidR="00A14D57" w:rsidRPr="00F2731B" w:rsidRDefault="00A14D57" w:rsidP="009F1FEA">
            <w:pPr>
              <w:pStyle w:val="TAL"/>
            </w:pPr>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09BE709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1FBB6" w14:textId="77777777" w:rsidR="00A14D57" w:rsidRPr="00F2731B" w:rsidRDefault="00A14D57" w:rsidP="009F1FEA">
            <w:pPr>
              <w:pStyle w:val="TAL"/>
              <w:rPr>
                <w:lang w:val="en-150"/>
              </w:rPr>
            </w:pPr>
            <w:r w:rsidRPr="00F2731B">
              <w:rPr>
                <w:lang w:val="en-150"/>
              </w:rPr>
              <w:t xml:space="preserve">Identity of the VAL UE </w:t>
            </w:r>
            <w:r w:rsidRPr="00F2731B">
              <w:rPr>
                <w:lang w:val="en-IN"/>
              </w:rPr>
              <w:t>de-</w:t>
            </w:r>
            <w:r w:rsidRPr="00F2731B">
              <w:rPr>
                <w:lang w:val="en-150"/>
              </w:rPr>
              <w:t>registering to the VAL group.</w:t>
            </w:r>
          </w:p>
        </w:tc>
      </w:tr>
      <w:tr w:rsidR="00A14D57" w:rsidRPr="00F2731B" w14:paraId="31E071C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D62330" w14:textId="77777777" w:rsidR="00A14D57" w:rsidRPr="00F2731B" w:rsidRDefault="00A14D57" w:rsidP="009F1FEA">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0E10B1F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2A7" w14:textId="77777777" w:rsidR="00A14D57" w:rsidRPr="00F2731B" w:rsidRDefault="00A14D57" w:rsidP="009F1FEA">
            <w:pPr>
              <w:pStyle w:val="TAL"/>
            </w:pPr>
            <w:r w:rsidRPr="00F2731B">
              <w:t>The group ID to be de-</w:t>
            </w:r>
            <w:r w:rsidRPr="00F2731B">
              <w:rPr>
                <w:lang w:val="en-150"/>
              </w:rPr>
              <w:t>registered by the VAL UE</w:t>
            </w:r>
            <w:r w:rsidRPr="00F2731B">
              <w:t xml:space="preserve"> for the </w:t>
            </w:r>
            <w:r w:rsidRPr="00F2731B">
              <w:rPr>
                <w:lang w:val="en-150"/>
              </w:rPr>
              <w:t xml:space="preserve">VAL </w:t>
            </w:r>
            <w:r w:rsidRPr="00F2731B">
              <w:t>group.</w:t>
            </w:r>
          </w:p>
        </w:tc>
      </w:tr>
    </w:tbl>
    <w:p w14:paraId="0A79BDF8" w14:textId="77777777" w:rsidR="00A14D57" w:rsidRPr="00F2731B" w:rsidRDefault="00A14D57" w:rsidP="00A14D57">
      <w:pPr>
        <w:rPr>
          <w:lang w:val="nl-NL"/>
        </w:rPr>
      </w:pPr>
    </w:p>
    <w:p w14:paraId="7B7986AE" w14:textId="77777777" w:rsidR="00A14D57" w:rsidRPr="00F2731B" w:rsidRDefault="00A14D57" w:rsidP="00A14D57">
      <w:pPr>
        <w:pStyle w:val="Heading4"/>
        <w:rPr>
          <w:lang w:val="en-150"/>
        </w:rPr>
      </w:pPr>
      <w:bookmarkStart w:id="787" w:name="_Toc155091604"/>
      <w:r w:rsidRPr="00F2731B">
        <w:rPr>
          <w:lang w:val="en-150"/>
        </w:rPr>
        <w:t>10.3.2.</w:t>
      </w:r>
      <w:r w:rsidRPr="00F2731B">
        <w:rPr>
          <w:lang w:val="en-IN"/>
        </w:rPr>
        <w:t>33</w:t>
      </w:r>
      <w:r w:rsidRPr="00F2731B">
        <w:tab/>
        <w:t xml:space="preserve">Group </w:t>
      </w:r>
      <w:r w:rsidRPr="00F2731B">
        <w:rPr>
          <w:lang w:val="en-IN"/>
        </w:rPr>
        <w:t>de-</w:t>
      </w:r>
      <w:r w:rsidRPr="00F2731B">
        <w:t>registration response</w:t>
      </w:r>
      <w:bookmarkEnd w:id="787"/>
    </w:p>
    <w:p w14:paraId="0030B085" w14:textId="77777777" w:rsidR="00A14D57" w:rsidRPr="00F2731B" w:rsidRDefault="00A14D57" w:rsidP="00A14D57">
      <w:r w:rsidRPr="00F2731B">
        <w:t>Table </w:t>
      </w:r>
      <w:r w:rsidRPr="00F2731B">
        <w:rPr>
          <w:lang w:val="en-150"/>
        </w:rPr>
        <w:t>10.3.2.</w:t>
      </w:r>
      <w:r w:rsidRPr="00F2731B">
        <w:rPr>
          <w:lang w:val="en-IN"/>
        </w:rPr>
        <w:t>33</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w:t>
      </w:r>
      <w:r w:rsidRPr="00F2731B">
        <w:rPr>
          <w:lang w:val="en-IN"/>
        </w:rPr>
        <w:t>de-</w:t>
      </w:r>
      <w:r w:rsidRPr="00F2731B">
        <w:t xml:space="preserve">registration request from the </w:t>
      </w:r>
      <w:r w:rsidRPr="00F2731B">
        <w:rPr>
          <w:lang w:val="en-150"/>
        </w:rPr>
        <w:t>group management</w:t>
      </w:r>
      <w:r w:rsidRPr="00F2731B">
        <w:t xml:space="preserve"> client.</w:t>
      </w:r>
    </w:p>
    <w:p w14:paraId="66F09E61" w14:textId="77777777" w:rsidR="00A14D57" w:rsidRPr="00F2731B" w:rsidRDefault="00A14D57" w:rsidP="00A14D57">
      <w:pPr>
        <w:pStyle w:val="TH"/>
        <w:rPr>
          <w:lang w:val="en-US"/>
        </w:rPr>
      </w:pPr>
      <w:r w:rsidRPr="00F2731B">
        <w:lastRenderedPageBreak/>
        <w:t>Table </w:t>
      </w:r>
      <w:r w:rsidRPr="00F2731B">
        <w:rPr>
          <w:lang w:val="en-150"/>
        </w:rPr>
        <w:t>10.3.2.</w:t>
      </w:r>
      <w:r w:rsidRPr="00F2731B">
        <w:rPr>
          <w:lang w:val="en-IN"/>
        </w:rPr>
        <w:t>33</w:t>
      </w:r>
      <w:r w:rsidRPr="00F2731B">
        <w:t xml:space="preserve">-1: Group </w:t>
      </w:r>
      <w:r w:rsidRPr="00F2731B">
        <w:rPr>
          <w:lang w:val="en-IN"/>
        </w:rPr>
        <w:t>de-</w:t>
      </w:r>
      <w:r w:rsidRPr="00F2731B">
        <w:t>registration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AA0C36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7F8D4B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004704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435CD" w14:textId="77777777" w:rsidR="00A14D57" w:rsidRPr="00F2731B" w:rsidRDefault="00A14D57" w:rsidP="009F1FEA">
            <w:pPr>
              <w:pStyle w:val="TAH"/>
            </w:pPr>
            <w:r w:rsidRPr="00F2731B">
              <w:t>Description</w:t>
            </w:r>
          </w:p>
        </w:tc>
      </w:tr>
      <w:tr w:rsidR="00A14D57" w:rsidRPr="00F2731B" w14:paraId="377688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761126"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07CD5DD" w14:textId="77777777" w:rsidR="00A14D57" w:rsidRPr="00F2731B" w:rsidRDefault="00A14D57" w:rsidP="009F1FEA">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257141" w14:textId="77777777" w:rsidR="00A14D57" w:rsidRPr="00F2731B" w:rsidRDefault="00A14D57" w:rsidP="009F1FEA">
            <w:pPr>
              <w:pStyle w:val="TAL"/>
            </w:pPr>
            <w:r w:rsidRPr="00F2731B">
              <w:t xml:space="preserve">Result from the </w:t>
            </w:r>
            <w:r w:rsidRPr="00F2731B">
              <w:rPr>
                <w:lang w:val="en-IN"/>
              </w:rPr>
              <w:t>group management</w:t>
            </w:r>
            <w:r w:rsidRPr="00F2731B">
              <w:t xml:space="preserve"> server in response to</w:t>
            </w:r>
            <w:r w:rsidRPr="00F2731B">
              <w:rPr>
                <w:lang w:val="en-150"/>
              </w:rPr>
              <w:t xml:space="preserve"> VAL </w:t>
            </w:r>
            <w:r w:rsidRPr="00F2731B">
              <w:t xml:space="preserve">group </w:t>
            </w:r>
            <w:r w:rsidRPr="00F2731B">
              <w:rPr>
                <w:lang w:val="en-IN"/>
              </w:rPr>
              <w:t>de-</w:t>
            </w:r>
            <w:r w:rsidRPr="00F2731B">
              <w:t>registration request indicating success or failure</w:t>
            </w:r>
          </w:p>
        </w:tc>
      </w:tr>
    </w:tbl>
    <w:p w14:paraId="596837AA" w14:textId="77777777" w:rsidR="00A14D57" w:rsidRPr="00F2731B" w:rsidRDefault="00A14D57" w:rsidP="00A14D57">
      <w:pPr>
        <w:rPr>
          <w:lang w:val="nl-NL"/>
        </w:rPr>
      </w:pPr>
    </w:p>
    <w:p w14:paraId="0E2C52CC" w14:textId="77777777" w:rsidR="00A14D57" w:rsidRPr="00F2731B" w:rsidRDefault="00A14D57" w:rsidP="00A14D57">
      <w:pPr>
        <w:pStyle w:val="Heading4"/>
      </w:pPr>
      <w:bookmarkStart w:id="788" w:name="_Toc155091605"/>
      <w:r w:rsidRPr="00F2731B">
        <w:rPr>
          <w:rFonts w:hint="eastAsia"/>
        </w:rPr>
        <w:t>10.3.2.</w:t>
      </w:r>
      <w:r w:rsidRPr="00F2731B">
        <w:t>34</w:t>
      </w:r>
      <w:r w:rsidRPr="00F2731B">
        <w:tab/>
      </w:r>
      <w:r w:rsidRPr="00F2731B">
        <w:rPr>
          <w:rFonts w:hint="eastAsia"/>
        </w:rPr>
        <w:t>Location-based group creation request</w:t>
      </w:r>
      <w:bookmarkEnd w:id="788"/>
    </w:p>
    <w:p w14:paraId="55710E03" w14:textId="77777777" w:rsidR="00A14D57" w:rsidRPr="00F2731B" w:rsidRDefault="00A14D57" w:rsidP="00A14D57">
      <w:r w:rsidRPr="00F2731B">
        <w:t>Table 10.3.</w:t>
      </w:r>
      <w:r w:rsidRPr="00F2731B">
        <w:rPr>
          <w:lang w:eastAsia="zh-CN"/>
        </w:rPr>
        <w:t>2.34-1</w:t>
      </w:r>
      <w:r w:rsidRPr="00F2731B">
        <w:t xml:space="preserve"> describes the information flow location-based group creation request from the group management client or VAL server to the group management server.</w:t>
      </w:r>
    </w:p>
    <w:p w14:paraId="6D3361E1" w14:textId="77777777" w:rsidR="00A14D57" w:rsidRPr="00F2731B" w:rsidRDefault="00A14D57" w:rsidP="00A14D57">
      <w:pPr>
        <w:pStyle w:val="TH"/>
        <w:rPr>
          <w:lang w:val="en-US"/>
        </w:rPr>
      </w:pPr>
      <w:r w:rsidRPr="00F2731B">
        <w:t>Table 10.3.</w:t>
      </w:r>
      <w:r w:rsidRPr="00F2731B">
        <w:rPr>
          <w:lang w:val="en-US"/>
        </w:rPr>
        <w:t>2</w:t>
      </w:r>
      <w:r w:rsidRPr="00F2731B">
        <w:t>.34-1: location-based</w:t>
      </w:r>
      <w:r w:rsidRPr="00F2731B">
        <w:rPr>
          <w:lang w:val="en-US"/>
        </w:rPr>
        <w:t xml:space="preserve"> group creation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C0A0D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3ED7F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0EF254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B769" w14:textId="77777777" w:rsidR="00A14D57" w:rsidRPr="00F2731B" w:rsidRDefault="00A14D57" w:rsidP="009F1FEA">
            <w:pPr>
              <w:pStyle w:val="TAH"/>
            </w:pPr>
            <w:r w:rsidRPr="00F2731B">
              <w:t>Description</w:t>
            </w:r>
          </w:p>
        </w:tc>
      </w:tr>
      <w:tr w:rsidR="00A14D57" w:rsidRPr="00F2731B" w14:paraId="65BFE9A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C76A64" w14:textId="77777777" w:rsidR="00A14D57" w:rsidRPr="00F2731B" w:rsidRDefault="00A14D57" w:rsidP="009F1FEA">
            <w:pPr>
              <w:pStyle w:val="TAL"/>
            </w:pPr>
            <w:r w:rsidRPr="00F2731B">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549631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6BE86A" w14:textId="5717C0A2" w:rsidR="00A14D57" w:rsidRPr="00F2731B" w:rsidRDefault="00A14D57" w:rsidP="009F1FEA">
            <w:pPr>
              <w:pStyle w:val="TAL"/>
            </w:pPr>
            <w:r w:rsidRPr="00F2731B">
              <w:rPr>
                <w:lang w:eastAsia="zh-CN"/>
              </w:rPr>
              <w:t>The identity of the</w:t>
            </w:r>
            <w:r w:rsidRPr="00F2731B">
              <w:t xml:space="preserve"> group management client </w:t>
            </w:r>
            <w:r w:rsidR="00611DA8" w:rsidRPr="00611DA8">
              <w:t xml:space="preserve">or VAL server </w:t>
            </w:r>
            <w:r w:rsidRPr="00F2731B">
              <w:t>performing the request.</w:t>
            </w:r>
          </w:p>
        </w:tc>
      </w:tr>
      <w:tr w:rsidR="00A14D57" w:rsidRPr="00F2731B" w14:paraId="4BCC2AF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744A0C" w14:textId="77777777" w:rsidR="00A14D57" w:rsidRPr="00F2731B" w:rsidRDefault="00A14D57" w:rsidP="009F1FEA">
            <w:pPr>
              <w:pStyle w:val="TAL"/>
              <w:rPr>
                <w:lang w:eastAsia="zh-CN"/>
              </w:rPr>
            </w:pPr>
            <w:r w:rsidRPr="00F2731B">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1E496AAE"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E5128" w14:textId="77777777" w:rsidR="00A14D57" w:rsidRPr="00F2731B" w:rsidRDefault="00A14D57" w:rsidP="009F1FEA">
            <w:pPr>
              <w:pStyle w:val="TAL"/>
              <w:rPr>
                <w:lang w:eastAsia="zh-CN"/>
              </w:rPr>
            </w:pPr>
            <w:r w:rsidRPr="00F2731B">
              <w:rPr>
                <w:lang w:eastAsia="zh-CN"/>
              </w:rPr>
              <w:t>Criteria to combine Users or UEs in a location.</w:t>
            </w:r>
          </w:p>
        </w:tc>
      </w:tr>
      <w:tr w:rsidR="00A14D57" w:rsidRPr="00F2731B" w14:paraId="1A88B5B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9A4CB4" w14:textId="77777777" w:rsidR="00A14D57" w:rsidRPr="00F2731B" w:rsidRDefault="00A14D57" w:rsidP="009F1FEA">
            <w:pPr>
              <w:pStyle w:val="TAL"/>
            </w:pPr>
            <w:r w:rsidRPr="00F2731B">
              <w:t>VAL service ID list</w:t>
            </w:r>
          </w:p>
          <w:p w14:paraId="247D996B" w14:textId="77777777" w:rsidR="00A14D57" w:rsidRPr="00F2731B" w:rsidDel="00682438" w:rsidRDefault="00A14D57" w:rsidP="009F1FEA">
            <w:pPr>
              <w:pStyle w:val="TAL"/>
            </w:pPr>
            <w:r w:rsidRPr="00F2731B">
              <w:t>(see NOTE 1)</w:t>
            </w:r>
          </w:p>
        </w:tc>
        <w:tc>
          <w:tcPr>
            <w:tcW w:w="1440" w:type="dxa"/>
            <w:tcBorders>
              <w:top w:val="single" w:sz="4" w:space="0" w:color="000000"/>
              <w:left w:val="single" w:sz="4" w:space="0" w:color="000000"/>
              <w:bottom w:val="single" w:sz="4" w:space="0" w:color="000000"/>
            </w:tcBorders>
            <w:shd w:val="clear" w:color="auto" w:fill="auto"/>
          </w:tcPr>
          <w:p w14:paraId="0173537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51162" w14:textId="77777777" w:rsidR="00A14D57" w:rsidRPr="00F2731B" w:rsidRDefault="00A14D57" w:rsidP="009F1FEA">
            <w:pPr>
              <w:pStyle w:val="TAL"/>
            </w:pPr>
            <w:r w:rsidRPr="00F2731B">
              <w:t>List of VAL services whose service communications are to be enabled on the group.</w:t>
            </w:r>
          </w:p>
        </w:tc>
      </w:tr>
      <w:tr w:rsidR="00A14D57" w:rsidRPr="00F2731B" w14:paraId="204C3D4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9AF2B7C" w14:textId="34C9B558" w:rsidR="00A14D57" w:rsidRPr="00F2731B" w:rsidRDefault="00A14D57" w:rsidP="009F1FEA">
            <w:pPr>
              <w:pStyle w:val="TAL"/>
            </w:pPr>
            <w:r w:rsidRPr="00F2731B">
              <w:t>VAL service specific information (see</w:t>
            </w:r>
            <w:r w:rsidR="00B00D03">
              <w:t> </w:t>
            </w:r>
            <w:r w:rsidRPr="00F2731B">
              <w:t>NOTE 2)</w:t>
            </w:r>
          </w:p>
        </w:tc>
        <w:tc>
          <w:tcPr>
            <w:tcW w:w="1440" w:type="dxa"/>
            <w:tcBorders>
              <w:top w:val="single" w:sz="4" w:space="0" w:color="000000"/>
              <w:left w:val="single" w:sz="4" w:space="0" w:color="000000"/>
              <w:bottom w:val="single" w:sz="4" w:space="0" w:color="000000"/>
            </w:tcBorders>
            <w:shd w:val="clear" w:color="auto" w:fill="auto"/>
          </w:tcPr>
          <w:p w14:paraId="2023E1E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E3B0E" w14:textId="77777777" w:rsidR="00A14D57" w:rsidRPr="00F2731B" w:rsidRDefault="00A14D57" w:rsidP="009F1FEA">
            <w:pPr>
              <w:pStyle w:val="TAL"/>
            </w:pPr>
            <w:r w:rsidRPr="00F2731B">
              <w:t>Placeholder for VAL service specific information</w:t>
            </w:r>
          </w:p>
        </w:tc>
      </w:tr>
      <w:tr w:rsidR="00A14D57" w:rsidRPr="00F2731B" w14:paraId="29BE1A14"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D7F203" w14:textId="77777777" w:rsidR="00A14D57" w:rsidRPr="00F2731B" w:rsidRDefault="00A14D57" w:rsidP="009F1FEA">
            <w:pPr>
              <w:pStyle w:val="TAN"/>
            </w:pPr>
            <w:r w:rsidRPr="00F2731B">
              <w:t>NOTE 1:</w:t>
            </w:r>
            <w:r w:rsidRPr="00F2731B">
              <w:tab/>
              <w:t>This information element shall be included in the message for creating a group configured for multiple VAL services.</w:t>
            </w:r>
          </w:p>
          <w:p w14:paraId="226C246C" w14:textId="77777777" w:rsidR="00A14D57" w:rsidRPr="00F2731B" w:rsidRDefault="00A14D57" w:rsidP="009F1FEA">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7CFB38BE" w14:textId="77777777" w:rsidR="00A14D57" w:rsidRPr="00F2731B" w:rsidRDefault="00A14D57" w:rsidP="00A14D57">
      <w:pPr>
        <w:pStyle w:val="EditorsNote"/>
        <w:rPr>
          <w:color w:val="auto"/>
        </w:rPr>
      </w:pPr>
    </w:p>
    <w:p w14:paraId="4CBCDC2A" w14:textId="77777777" w:rsidR="00A14D57" w:rsidRPr="00F2731B" w:rsidRDefault="00A14D57" w:rsidP="00A14D57">
      <w:pPr>
        <w:pStyle w:val="Heading4"/>
      </w:pPr>
      <w:bookmarkStart w:id="789" w:name="_Toc155091606"/>
      <w:r w:rsidRPr="00F2731B">
        <w:t>10.3.2.35</w:t>
      </w:r>
      <w:r w:rsidRPr="00F2731B">
        <w:tab/>
        <w:t>Location-based group creation response</w:t>
      </w:r>
      <w:bookmarkEnd w:id="789"/>
    </w:p>
    <w:p w14:paraId="04571CF1" w14:textId="77777777" w:rsidR="00A14D57" w:rsidRPr="00F2731B" w:rsidRDefault="00A14D57" w:rsidP="00A14D57">
      <w:r w:rsidRPr="00F2731B">
        <w:t>Table 10.3.2.35-1 describes the information flow location-based group creation response from the group management server to the group management client or VAL server.</w:t>
      </w:r>
    </w:p>
    <w:p w14:paraId="1CFDE953" w14:textId="77777777" w:rsidR="00A14D57" w:rsidRPr="00F2731B" w:rsidRDefault="00A14D57" w:rsidP="00A14D57">
      <w:pPr>
        <w:pStyle w:val="TH"/>
        <w:rPr>
          <w:lang w:val="en-US"/>
        </w:rPr>
      </w:pPr>
      <w:r w:rsidRPr="00F2731B">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9A0705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ECC93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DF0992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F3F69" w14:textId="77777777" w:rsidR="00A14D57" w:rsidRPr="00F2731B" w:rsidRDefault="00A14D57" w:rsidP="009F1FEA">
            <w:pPr>
              <w:pStyle w:val="TAH"/>
            </w:pPr>
            <w:r w:rsidRPr="00F2731B">
              <w:t>Description</w:t>
            </w:r>
          </w:p>
        </w:tc>
      </w:tr>
      <w:tr w:rsidR="00A14D57" w:rsidRPr="00F2731B" w14:paraId="046F080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039C18"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4880561" w14:textId="77777777" w:rsidR="00A14D57" w:rsidRPr="00F2731B" w:rsidRDefault="00A14D57" w:rsidP="009F1FEA">
            <w:pPr>
              <w:pStyle w:val="TAC"/>
            </w:pPr>
            <w:r w:rsidRPr="00F2731B">
              <w:t>M</w:t>
            </w:r>
          </w:p>
          <w:p w14:paraId="21435114" w14:textId="34D2B6DE" w:rsidR="00A14D57" w:rsidRPr="00F2731B" w:rsidRDefault="00A14D57" w:rsidP="009F1FEA">
            <w:pPr>
              <w:pStyle w:val="TAC"/>
            </w:pPr>
            <w:r w:rsidRPr="00F2731B">
              <w:rPr>
                <w:rFonts w:hint="eastAsia"/>
                <w:lang w:eastAsia="zh-CN"/>
              </w:rPr>
              <w:t>(</w:t>
            </w:r>
            <w:r w:rsidRPr="00F2731B">
              <w:rPr>
                <w:lang w:eastAsia="zh-CN"/>
              </w:rPr>
              <w:t>see</w:t>
            </w:r>
            <w:r w:rsidR="00B00D03">
              <w:rPr>
                <w:lang w:eastAsia="zh-CN"/>
              </w:rPr>
              <w:t>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230A" w14:textId="77777777" w:rsidR="00A14D57" w:rsidRPr="00F2731B" w:rsidRDefault="00A14D57" w:rsidP="009F1FEA">
            <w:pPr>
              <w:pStyle w:val="TAL"/>
            </w:pPr>
            <w:r w:rsidRPr="00F2731B">
              <w:t>VAL group ID of the group</w:t>
            </w:r>
          </w:p>
        </w:tc>
      </w:tr>
      <w:tr w:rsidR="00A14D57" w:rsidRPr="00F2731B" w14:paraId="25425F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92F23E"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A64133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2AF0C"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7EC7E25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6188BE" w14:textId="77777777" w:rsidR="00A14D57" w:rsidRPr="00F2731B" w:rsidRDefault="00A14D57" w:rsidP="009F1FEA">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55435DF3" w14:textId="77777777" w:rsidR="00A14D57" w:rsidRPr="00F2731B" w:rsidRDefault="00A14D57" w:rsidP="00A14D57">
      <w:pPr>
        <w:rPr>
          <w:noProof/>
        </w:rPr>
      </w:pPr>
    </w:p>
    <w:p w14:paraId="14782998" w14:textId="77777777" w:rsidR="00A14D57" w:rsidRPr="00F2731B" w:rsidRDefault="00A14D57" w:rsidP="00A14D57">
      <w:pPr>
        <w:pStyle w:val="Heading4"/>
      </w:pPr>
      <w:bookmarkStart w:id="790" w:name="_Toc66460162"/>
      <w:bookmarkStart w:id="791" w:name="_Toc155091607"/>
      <w:r w:rsidRPr="00F2731B">
        <w:t>10.3.2.36</w:t>
      </w:r>
      <w:r w:rsidRPr="00F2731B">
        <w:tab/>
        <w:t>Group list fetch request</w:t>
      </w:r>
      <w:bookmarkEnd w:id="790"/>
      <w:bookmarkEnd w:id="791"/>
    </w:p>
    <w:p w14:paraId="60E0586D" w14:textId="77777777" w:rsidR="00A14D57" w:rsidRPr="00F2731B" w:rsidRDefault="00A14D57" w:rsidP="00A14D57">
      <w:r w:rsidRPr="00F2731B">
        <w:t>Table 10.3.2.36-</w:t>
      </w:r>
      <w:r w:rsidRPr="00F2731B">
        <w:rPr>
          <w:rFonts w:hint="eastAsia"/>
          <w:lang w:eastAsia="zh-CN"/>
        </w:rPr>
        <w:t>1</w:t>
      </w:r>
      <w:r w:rsidRPr="00F2731B">
        <w:t xml:space="preserve"> describes the information flow </w:t>
      </w:r>
      <w:r w:rsidRPr="00F2731B">
        <w:rPr>
          <w:lang w:eastAsia="zh-CN"/>
        </w:rPr>
        <w:t>for Group list fetch</w:t>
      </w:r>
      <w:r w:rsidRPr="00F2731B">
        <w:rPr>
          <w:rFonts w:hint="eastAsia"/>
          <w:lang w:eastAsia="zh-CN"/>
        </w:rPr>
        <w:t xml:space="preserve">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19AD2DE2" w14:textId="77777777" w:rsidR="00A14D57" w:rsidRPr="00F2731B" w:rsidRDefault="00A14D57" w:rsidP="00A14D57">
      <w:pPr>
        <w:pStyle w:val="TH"/>
        <w:rPr>
          <w:lang w:val="en-US" w:eastAsia="zh-CN"/>
        </w:rPr>
      </w:pPr>
      <w:r w:rsidRPr="00F2731B">
        <w:t>Table 10.3.2.36-</w:t>
      </w:r>
      <w:r w:rsidRPr="00F2731B">
        <w:rPr>
          <w:rFonts w:hint="eastAsia"/>
          <w:lang w:eastAsia="zh-CN"/>
        </w:rPr>
        <w:t>1</w:t>
      </w:r>
      <w:r w:rsidRPr="00F2731B">
        <w:t>: Group list fetch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197EB0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C5FA3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1DC66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17239" w14:textId="77777777" w:rsidR="00A14D57" w:rsidRPr="00F2731B" w:rsidRDefault="00A14D57" w:rsidP="009F1FEA">
            <w:pPr>
              <w:pStyle w:val="TAH"/>
            </w:pPr>
            <w:r w:rsidRPr="00F2731B">
              <w:t>Description</w:t>
            </w:r>
          </w:p>
        </w:tc>
      </w:tr>
      <w:tr w:rsidR="00A14D57" w:rsidRPr="00F2731B" w14:paraId="32EA436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1FF176" w14:textId="77777777" w:rsidR="00A14D57" w:rsidRPr="00F2731B" w:rsidRDefault="00A14D57" w:rsidP="009F1FEA">
            <w:pPr>
              <w:pStyle w:val="TAL"/>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507F231E"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31B47" w14:textId="77777777" w:rsidR="00A14D57" w:rsidRPr="00F2731B" w:rsidRDefault="00A14D57" w:rsidP="009F1FEA">
            <w:pPr>
              <w:pStyle w:val="TAL"/>
            </w:pPr>
            <w:r w:rsidRPr="00F2731B">
              <w:rPr>
                <w:lang w:eastAsia="zh-CN"/>
              </w:rPr>
              <w:t xml:space="preserve">The </w:t>
            </w:r>
            <w:r w:rsidRPr="00F2731B">
              <w:rPr>
                <w:rFonts w:eastAsia="DengXian"/>
              </w:rPr>
              <w:t>identity of the VAL UE</w:t>
            </w:r>
            <w:r w:rsidRPr="00F2731B">
              <w:t xml:space="preserve"> or VAL User performing the operation.</w:t>
            </w:r>
          </w:p>
        </w:tc>
      </w:tr>
      <w:tr w:rsidR="00A14D57" w:rsidRPr="00F2731B" w14:paraId="5C6A929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29246E" w14:textId="77777777" w:rsidR="00A14D57" w:rsidRPr="00F2731B" w:rsidRDefault="00A14D57" w:rsidP="009F1FEA">
            <w:pPr>
              <w:pStyle w:val="TAL"/>
              <w:rPr>
                <w:lang w:eastAsia="zh-CN"/>
              </w:rPr>
            </w:pPr>
            <w:r w:rsidRPr="00F2731B">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25677185" w14:textId="77777777" w:rsidR="00A14D57" w:rsidRPr="00F2731B" w:rsidRDefault="00A14D57" w:rsidP="009F1FEA">
            <w:pPr>
              <w:pStyle w:val="TAC"/>
              <w:rPr>
                <w:lang w:eastAsia="zh-CN"/>
              </w:rPr>
            </w:pPr>
            <w:r w:rsidRPr="00F2731B">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AC1D4" w14:textId="77777777" w:rsidR="00A14D57" w:rsidRPr="00F2731B" w:rsidRDefault="00A14D57" w:rsidP="009F1FEA">
            <w:pPr>
              <w:pStyle w:val="TAL"/>
              <w:rPr>
                <w:lang w:eastAsia="zh-CN"/>
              </w:rPr>
            </w:pPr>
            <w:r w:rsidRPr="00F2731B">
              <w:rPr>
                <w:rFonts w:eastAsia="DengXian"/>
                <w:lang w:eastAsia="zh-CN"/>
              </w:rPr>
              <w:t>Indicates to the group management server to provide list of the groups created between specified period.</w:t>
            </w:r>
          </w:p>
        </w:tc>
      </w:tr>
    </w:tbl>
    <w:p w14:paraId="7F85B97C" w14:textId="77777777" w:rsidR="00A14D57" w:rsidRPr="00F2731B" w:rsidRDefault="00A14D57" w:rsidP="00A14D57"/>
    <w:p w14:paraId="4829D111" w14:textId="77777777" w:rsidR="00A14D57" w:rsidRPr="00F2731B" w:rsidRDefault="00A14D57" w:rsidP="00A14D57">
      <w:pPr>
        <w:pStyle w:val="Heading4"/>
      </w:pPr>
      <w:bookmarkStart w:id="792" w:name="_Toc66460163"/>
      <w:bookmarkStart w:id="793" w:name="_Toc155091608"/>
      <w:r w:rsidRPr="00F2731B">
        <w:t>10.3.2.37</w:t>
      </w:r>
      <w:r w:rsidRPr="00F2731B">
        <w:tab/>
        <w:t>Group list fetch response</w:t>
      </w:r>
      <w:bookmarkEnd w:id="792"/>
      <w:bookmarkEnd w:id="793"/>
    </w:p>
    <w:p w14:paraId="07465F4F" w14:textId="77777777" w:rsidR="00A14D57" w:rsidRPr="00F2731B" w:rsidRDefault="00A14D57" w:rsidP="00A14D57">
      <w:r w:rsidRPr="00F2731B">
        <w:t>Table 10.3.2.37-</w:t>
      </w:r>
      <w:r w:rsidRPr="00F2731B">
        <w:rPr>
          <w:rFonts w:hint="eastAsia"/>
          <w:lang w:eastAsia="zh-CN"/>
        </w:rPr>
        <w:t>1</w:t>
      </w:r>
      <w:r w:rsidRPr="00F2731B">
        <w:t xml:space="preserve"> describes the information flow for Group list fetch response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31C2FCEB" w14:textId="77777777" w:rsidR="00A14D57" w:rsidRPr="00F2731B" w:rsidRDefault="00A14D57" w:rsidP="00A14D57">
      <w:pPr>
        <w:pStyle w:val="TH"/>
        <w:rPr>
          <w:lang w:val="en-US"/>
        </w:rPr>
      </w:pPr>
      <w:r w:rsidRPr="00F2731B">
        <w:lastRenderedPageBreak/>
        <w:t>Table 10.3.2.37-</w:t>
      </w:r>
      <w:r w:rsidRPr="00F2731B">
        <w:rPr>
          <w:rFonts w:hint="eastAsia"/>
          <w:lang w:eastAsia="zh-CN"/>
        </w:rPr>
        <w:t>1</w:t>
      </w:r>
      <w:r w:rsidRPr="00F2731B">
        <w:t xml:space="preserve">: Get </w:t>
      </w:r>
      <w:r w:rsidRPr="00F2731B">
        <w:rPr>
          <w:rFonts w:hint="eastAsia"/>
          <w:lang w:eastAsia="zh-CN"/>
        </w:rPr>
        <w:t xml:space="preserve">group </w:t>
      </w:r>
      <w:r w:rsidRPr="00F2731B">
        <w:rPr>
          <w:lang w:eastAsia="zh-CN"/>
        </w:rPr>
        <w:t>list fetch</w:t>
      </w:r>
      <w:r w:rsidRPr="00F2731B">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0A89C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6D851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4975BE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EA97A" w14:textId="77777777" w:rsidR="00A14D57" w:rsidRPr="00F2731B" w:rsidRDefault="00A14D57" w:rsidP="009F1FEA">
            <w:pPr>
              <w:pStyle w:val="TAH"/>
            </w:pPr>
            <w:r w:rsidRPr="00F2731B">
              <w:t>Description</w:t>
            </w:r>
          </w:p>
        </w:tc>
      </w:tr>
      <w:tr w:rsidR="00A14D57" w:rsidRPr="00F2731B" w14:paraId="2DBA3B9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837CF8"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25E001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790C9" w14:textId="77777777" w:rsidR="00A14D57" w:rsidRPr="00F2731B" w:rsidRDefault="00A14D57" w:rsidP="009F1FEA">
            <w:pPr>
              <w:pStyle w:val="TAL"/>
            </w:pPr>
            <w:r w:rsidRPr="00F2731B">
              <w:t>Result from the group management server in response to group list fetch request indicating success or failure</w:t>
            </w:r>
          </w:p>
        </w:tc>
      </w:tr>
      <w:tr w:rsidR="00A14D57" w:rsidRPr="00F2731B" w14:paraId="7D0565F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8D287C" w14:textId="77777777" w:rsidR="00A14D57" w:rsidRPr="00F2731B" w:rsidRDefault="00A14D57" w:rsidP="009F1FEA">
            <w:pPr>
              <w:pStyle w:val="TAL"/>
            </w:pPr>
            <w:r w:rsidRPr="00F2731B">
              <w:t>VAL group IDs</w:t>
            </w:r>
          </w:p>
        </w:tc>
        <w:tc>
          <w:tcPr>
            <w:tcW w:w="1440" w:type="dxa"/>
            <w:tcBorders>
              <w:top w:val="single" w:sz="4" w:space="0" w:color="000000"/>
              <w:left w:val="single" w:sz="4" w:space="0" w:color="000000"/>
              <w:bottom w:val="single" w:sz="4" w:space="0" w:color="000000"/>
            </w:tcBorders>
            <w:shd w:val="clear" w:color="auto" w:fill="auto"/>
          </w:tcPr>
          <w:p w14:paraId="2E56F6F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4D1402" w14:textId="77777777" w:rsidR="00A14D57" w:rsidRPr="00F2731B" w:rsidRDefault="00A14D57" w:rsidP="009F1FEA">
            <w:pPr>
              <w:pStyle w:val="TAL"/>
            </w:pPr>
            <w:r w:rsidRPr="00F2731B">
              <w:t>The list of VAL groups for which the VAL User is a member</w:t>
            </w:r>
          </w:p>
        </w:tc>
      </w:tr>
    </w:tbl>
    <w:p w14:paraId="5326B63C" w14:textId="77777777" w:rsidR="00A14D57" w:rsidRPr="00F2731B" w:rsidRDefault="00A14D57" w:rsidP="00A14D57">
      <w:pPr>
        <w:rPr>
          <w:lang w:eastAsia="zh-CN"/>
        </w:rPr>
      </w:pPr>
    </w:p>
    <w:p w14:paraId="0F2A0A78" w14:textId="77777777" w:rsidR="00A14D57" w:rsidRPr="00F2731B" w:rsidRDefault="00A14D57" w:rsidP="00A14D57">
      <w:pPr>
        <w:pStyle w:val="Heading4"/>
        <w:rPr>
          <w:rFonts w:eastAsia="SimSun"/>
        </w:rPr>
      </w:pPr>
      <w:bookmarkStart w:id="794" w:name="_Toc459375177"/>
      <w:bookmarkStart w:id="795" w:name="_Toc453279839"/>
      <w:bookmarkStart w:id="796" w:name="_Toc453261094"/>
      <w:bookmarkStart w:id="797" w:name="_Toc453260207"/>
      <w:bookmarkStart w:id="798" w:name="_Toc433209707"/>
      <w:bookmarkStart w:id="799" w:name="_Toc59229504"/>
      <w:bookmarkStart w:id="800" w:name="_Toc468110516"/>
      <w:bookmarkStart w:id="801" w:name="_Toc468105421"/>
      <w:bookmarkStart w:id="802" w:name="_Toc155091609"/>
      <w:r w:rsidRPr="00F2731B">
        <w:rPr>
          <w:rFonts w:eastAsia="SimSun"/>
        </w:rPr>
        <w:t>10.3.2.38</w:t>
      </w:r>
      <w:r w:rsidRPr="00F2731B">
        <w:rPr>
          <w:rFonts w:eastAsia="SimSun"/>
        </w:rPr>
        <w:tab/>
        <w:t>Temporary group formation request</w:t>
      </w:r>
      <w:bookmarkEnd w:id="794"/>
      <w:bookmarkEnd w:id="795"/>
      <w:bookmarkEnd w:id="796"/>
      <w:bookmarkEnd w:id="797"/>
      <w:bookmarkEnd w:id="798"/>
      <w:bookmarkEnd w:id="799"/>
      <w:bookmarkEnd w:id="800"/>
      <w:bookmarkEnd w:id="801"/>
      <w:bookmarkEnd w:id="802"/>
    </w:p>
    <w:p w14:paraId="5AE05BEF" w14:textId="77777777" w:rsidR="00A14D57" w:rsidRPr="00F2731B" w:rsidRDefault="00A14D57" w:rsidP="00A14D57">
      <w:pPr>
        <w:rPr>
          <w:rFonts w:eastAsia="SimSun"/>
        </w:rPr>
      </w:pPr>
      <w:r w:rsidRPr="00F2731B">
        <w:t>Table 10.3.2.38-1 describes the information flow for the temporary group formation request from the group management client to the group management server.</w:t>
      </w:r>
    </w:p>
    <w:p w14:paraId="6C33BE75" w14:textId="77777777" w:rsidR="00A14D57" w:rsidRPr="00F2731B" w:rsidRDefault="00A14D57" w:rsidP="00A14D57">
      <w:pPr>
        <w:pStyle w:val="TH"/>
        <w:rPr>
          <w:lang w:val="en-US"/>
        </w:rPr>
      </w:pPr>
      <w:r w:rsidRPr="00F2731B">
        <w:t>Table 10.3.</w:t>
      </w:r>
      <w:r w:rsidRPr="00F2731B">
        <w:rPr>
          <w:lang w:val="en-US"/>
        </w:rPr>
        <w:t>2</w:t>
      </w:r>
      <w:r w:rsidRPr="00F2731B">
        <w:t>.38</w:t>
      </w:r>
      <w:r w:rsidRPr="00F2731B">
        <w:rPr>
          <w:lang w:val="en-US"/>
        </w:rPr>
        <w:t>-1</w:t>
      </w:r>
      <w:r w:rsidRPr="00F2731B">
        <w:t xml:space="preserve">: </w:t>
      </w:r>
      <w:r w:rsidRPr="00F2731B">
        <w:rPr>
          <w:lang w:val="en-US"/>
        </w:rPr>
        <w:t>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544F3E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81E782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3F44E8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478A4" w14:textId="77777777" w:rsidR="00A14D57" w:rsidRPr="00F2731B" w:rsidRDefault="00A14D57" w:rsidP="009F1FEA">
            <w:pPr>
              <w:pStyle w:val="TAH"/>
            </w:pPr>
            <w:r w:rsidRPr="00F2731B">
              <w:t>Description</w:t>
            </w:r>
          </w:p>
        </w:tc>
      </w:tr>
      <w:tr w:rsidR="00A14D57" w:rsidRPr="00F2731B" w14:paraId="4EB6F73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14D09CF" w14:textId="77777777" w:rsidR="00A14D57" w:rsidRPr="00F2731B" w:rsidRDefault="00A14D57" w:rsidP="009F1FEA">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037E027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14319F3F" w14:textId="77777777" w:rsidR="00A14D57" w:rsidRPr="00F2731B" w:rsidRDefault="00A14D57" w:rsidP="009F1FEA">
            <w:pPr>
              <w:pStyle w:val="TAL"/>
            </w:pPr>
            <w:r w:rsidRPr="00F2731B">
              <w:t>List of VAL group IDs to be combined</w:t>
            </w:r>
          </w:p>
        </w:tc>
      </w:tr>
      <w:tr w:rsidR="00A14D57" w:rsidRPr="00F2731B" w14:paraId="3A01762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C36731E" w14:textId="77777777" w:rsidR="00A14D57" w:rsidRPr="00F2731B" w:rsidRDefault="00A14D57" w:rsidP="009F1FEA">
            <w:pPr>
              <w:pStyle w:val="TAL"/>
            </w:pPr>
            <w:r w:rsidRPr="00F2731B">
              <w:t>VAL service list</w:t>
            </w:r>
          </w:p>
          <w:p w14:paraId="2FEB212A" w14:textId="794B8C61" w:rsidR="00A14D57" w:rsidRPr="00F2731B" w:rsidRDefault="00A14D57" w:rsidP="009F1FEA">
            <w:pPr>
              <w:pStyle w:val="TAL"/>
            </w:pPr>
            <w:r w:rsidRPr="00F2731B">
              <w:t>(see</w:t>
            </w:r>
            <w:r w:rsidR="00B00D03">
              <w:t> </w:t>
            </w:r>
            <w:r w:rsidRPr="00F2731B">
              <w:t>NOTE)</w:t>
            </w:r>
          </w:p>
        </w:tc>
        <w:tc>
          <w:tcPr>
            <w:tcW w:w="1440" w:type="dxa"/>
            <w:tcBorders>
              <w:top w:val="single" w:sz="4" w:space="0" w:color="000000"/>
              <w:left w:val="single" w:sz="4" w:space="0" w:color="000000"/>
              <w:bottom w:val="single" w:sz="4" w:space="0" w:color="000000"/>
              <w:right w:val="nil"/>
            </w:tcBorders>
            <w:hideMark/>
          </w:tcPr>
          <w:p w14:paraId="6A6404DF"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1A1BDD32" w14:textId="77777777" w:rsidR="00A14D57" w:rsidRPr="00F2731B" w:rsidRDefault="00A14D57" w:rsidP="009F1FEA">
            <w:pPr>
              <w:pStyle w:val="TAL"/>
            </w:pPr>
            <w:r w:rsidRPr="00F2731B">
              <w:t>A subset of the common VAL service(s) to be applied for the temporary group</w:t>
            </w:r>
          </w:p>
        </w:tc>
      </w:tr>
      <w:tr w:rsidR="00A14D57" w:rsidRPr="00F2731B" w14:paraId="54641A3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E3F02" w14:textId="77777777" w:rsidR="00A14D57" w:rsidRPr="00F2731B" w:rsidRDefault="00A14D57" w:rsidP="009F1FEA">
            <w:pPr>
              <w:pStyle w:val="TAN"/>
            </w:pPr>
            <w:r w:rsidRPr="00F2731B">
              <w:t>NOTE:</w:t>
            </w:r>
            <w:r w:rsidRPr="00F2731B">
              <w:tab/>
              <w:t>If this information element is not present, all the VAL service(s) that are common to the groups being combined will be applicable for the temporary group.</w:t>
            </w:r>
          </w:p>
        </w:tc>
      </w:tr>
    </w:tbl>
    <w:p w14:paraId="1F4DF4A4" w14:textId="77777777" w:rsidR="00A14D57" w:rsidRPr="00F2731B" w:rsidRDefault="00A14D57" w:rsidP="00A14D57"/>
    <w:p w14:paraId="0CAEF074" w14:textId="77777777" w:rsidR="00A14D57" w:rsidRPr="00F2731B" w:rsidRDefault="00A14D57" w:rsidP="00A14D57">
      <w:pPr>
        <w:pStyle w:val="Heading4"/>
        <w:rPr>
          <w:rFonts w:eastAsia="SimSun"/>
        </w:rPr>
      </w:pPr>
      <w:bookmarkStart w:id="803" w:name="_Toc459375178"/>
      <w:bookmarkStart w:id="804" w:name="_Toc453279840"/>
      <w:bookmarkStart w:id="805" w:name="_Toc453261095"/>
      <w:bookmarkStart w:id="806" w:name="_Toc453260208"/>
      <w:bookmarkStart w:id="807" w:name="_Toc433209708"/>
      <w:bookmarkStart w:id="808" w:name="_Toc59229505"/>
      <w:bookmarkStart w:id="809" w:name="_Toc468110517"/>
      <w:bookmarkStart w:id="810" w:name="_Toc468105422"/>
      <w:bookmarkStart w:id="811" w:name="_Toc155091610"/>
      <w:r w:rsidRPr="00F2731B">
        <w:rPr>
          <w:rFonts w:eastAsia="SimSun"/>
        </w:rPr>
        <w:t>10.3.2.39</w:t>
      </w:r>
      <w:r w:rsidRPr="00F2731B">
        <w:rPr>
          <w:rFonts w:eastAsia="SimSun"/>
        </w:rPr>
        <w:tab/>
        <w:t>Temporary group formation response</w:t>
      </w:r>
      <w:bookmarkEnd w:id="803"/>
      <w:bookmarkEnd w:id="804"/>
      <w:bookmarkEnd w:id="805"/>
      <w:bookmarkEnd w:id="806"/>
      <w:bookmarkEnd w:id="807"/>
      <w:bookmarkEnd w:id="808"/>
      <w:bookmarkEnd w:id="809"/>
      <w:bookmarkEnd w:id="810"/>
      <w:bookmarkEnd w:id="811"/>
    </w:p>
    <w:p w14:paraId="2E4B4073" w14:textId="77777777" w:rsidR="00A14D57" w:rsidRPr="00F2731B" w:rsidRDefault="00A14D57" w:rsidP="00A14D57">
      <w:pPr>
        <w:rPr>
          <w:rFonts w:eastAsia="SimSun"/>
        </w:rPr>
      </w:pPr>
      <w:r w:rsidRPr="00F2731B">
        <w:t>Table 10.3.2.39-1 describes the information flow for the temporary group formation response from the group management server to the group management client.</w:t>
      </w:r>
    </w:p>
    <w:p w14:paraId="17F438FF" w14:textId="77777777" w:rsidR="00A14D57" w:rsidRPr="00F2731B" w:rsidRDefault="00A14D57" w:rsidP="00A14D57">
      <w:pPr>
        <w:pStyle w:val="TH"/>
        <w:rPr>
          <w:lang w:val="en-US"/>
        </w:rPr>
      </w:pPr>
      <w:r w:rsidRPr="00F2731B">
        <w:t>Table 10.3.</w:t>
      </w:r>
      <w:r w:rsidRPr="00F2731B">
        <w:rPr>
          <w:lang w:val="en-US"/>
        </w:rPr>
        <w:t>2</w:t>
      </w:r>
      <w:r w:rsidRPr="00F2731B">
        <w:t>.39</w:t>
      </w:r>
      <w:r w:rsidRPr="00F2731B">
        <w:rPr>
          <w:lang w:val="en-US"/>
        </w:rPr>
        <w:t>-1</w:t>
      </w:r>
      <w:r w:rsidRPr="00F2731B">
        <w:t>: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A14D57" w:rsidRPr="00F2731B" w14:paraId="6BFF67E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F3B517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1B169B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E30AA3B" w14:textId="77777777" w:rsidR="00A14D57" w:rsidRPr="00F2731B" w:rsidRDefault="00A14D57" w:rsidP="009F1FEA">
            <w:pPr>
              <w:pStyle w:val="TAH"/>
            </w:pPr>
            <w:r w:rsidRPr="00F2731B">
              <w:t>Description</w:t>
            </w:r>
          </w:p>
        </w:tc>
      </w:tr>
      <w:tr w:rsidR="00A14D57" w:rsidRPr="00F2731B" w14:paraId="1AF5FB70"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04129C2"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1EEBDD9B" w14:textId="77777777" w:rsidR="00A14D57" w:rsidRPr="00F2731B" w:rsidRDefault="00A14D57" w:rsidP="009F1FEA">
            <w:pPr>
              <w:pStyle w:val="TAC"/>
            </w:pPr>
            <w:r w:rsidRPr="00F2731B">
              <w:t>O</w:t>
            </w:r>
          </w:p>
          <w:p w14:paraId="59A14CE3" w14:textId="0BA0063D" w:rsidR="00A14D57" w:rsidRPr="00F2731B" w:rsidRDefault="00A14D57" w:rsidP="009F1FEA">
            <w:pPr>
              <w:pStyle w:val="TAC"/>
            </w:pPr>
            <w:r w:rsidRPr="00F2731B">
              <w:t>(see</w:t>
            </w:r>
            <w:r w:rsidR="00B00D03">
              <w:t> </w:t>
            </w:r>
            <w:r w:rsidRPr="00F2731B">
              <w:t>NOTE)</w:t>
            </w:r>
          </w:p>
        </w:tc>
        <w:tc>
          <w:tcPr>
            <w:tcW w:w="4320" w:type="dxa"/>
            <w:tcBorders>
              <w:top w:val="single" w:sz="4" w:space="0" w:color="000000"/>
              <w:left w:val="single" w:sz="4" w:space="0" w:color="000000"/>
              <w:bottom w:val="single" w:sz="4" w:space="0" w:color="000000"/>
              <w:right w:val="single" w:sz="4" w:space="0" w:color="000000"/>
            </w:tcBorders>
            <w:hideMark/>
          </w:tcPr>
          <w:p w14:paraId="1C0F888B" w14:textId="77777777" w:rsidR="00A14D57" w:rsidRPr="00F2731B" w:rsidRDefault="00A14D57" w:rsidP="009F1FEA">
            <w:pPr>
              <w:pStyle w:val="TAL"/>
            </w:pPr>
            <w:r w:rsidRPr="00F2731B">
              <w:t>VAL group ID of the temporary group</w:t>
            </w:r>
          </w:p>
        </w:tc>
      </w:tr>
      <w:tr w:rsidR="00A14D57" w:rsidRPr="00F2731B" w14:paraId="606B1F70"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9BBC157" w14:textId="77777777" w:rsidR="00A14D57" w:rsidRPr="00F2731B" w:rsidRDefault="00A14D57" w:rsidP="009F1FEA">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62F515A6" w14:textId="77777777" w:rsidR="00A14D57" w:rsidRPr="00F2731B" w:rsidRDefault="00A14D57" w:rsidP="009F1FEA">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4C627C" w14:textId="77777777" w:rsidR="00A14D57" w:rsidRPr="00F2731B" w:rsidRDefault="00A14D57" w:rsidP="009F1FEA">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p>
        </w:tc>
      </w:tr>
      <w:tr w:rsidR="00A14D57" w:rsidRPr="00F2731B" w14:paraId="09471F18"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8A1F737"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48959F3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F090D11" w14:textId="77777777" w:rsidR="00A14D57" w:rsidRPr="00F2731B" w:rsidRDefault="00A14D57" w:rsidP="009F1FEA">
            <w:pPr>
              <w:pStyle w:val="TAL"/>
            </w:pPr>
            <w:r w:rsidRPr="00F2731B">
              <w:rPr>
                <w:lang w:eastAsia="zh-CN"/>
              </w:rPr>
              <w:t>Indicates the success or failure of temporary group formation.</w:t>
            </w:r>
          </w:p>
        </w:tc>
      </w:tr>
      <w:tr w:rsidR="00A14D57" w:rsidRPr="00F2731B" w14:paraId="46D444E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808E00" w14:textId="77777777" w:rsidR="00A14D57" w:rsidRPr="00F2731B" w:rsidRDefault="00A14D57" w:rsidP="009F1FEA">
            <w:pPr>
              <w:pStyle w:val="TAN"/>
              <w:rPr>
                <w:lang w:eastAsia="zh-CN"/>
              </w:rPr>
            </w:pPr>
            <w:r w:rsidRPr="00F2731B">
              <w:rPr>
                <w:lang w:eastAsia="zh-CN"/>
              </w:rPr>
              <w:t>NOTE:</w:t>
            </w:r>
            <w:r w:rsidRPr="00F2731B">
              <w:rPr>
                <w:lang w:eastAsia="zh-CN"/>
              </w:rPr>
              <w:tab/>
              <w:t>Shall be present if the Result information element indicates that the temporary group formation operation is successful.  Otherwise VAL group ID shall not be present.</w:t>
            </w:r>
          </w:p>
        </w:tc>
      </w:tr>
    </w:tbl>
    <w:p w14:paraId="586446E1" w14:textId="77777777" w:rsidR="00A14D57" w:rsidRPr="00F2731B" w:rsidRDefault="00A14D57" w:rsidP="00A14D57"/>
    <w:p w14:paraId="1A001456" w14:textId="77777777" w:rsidR="00A14D57" w:rsidRPr="00F2731B" w:rsidRDefault="00A14D57" w:rsidP="00A14D57">
      <w:pPr>
        <w:pStyle w:val="Heading4"/>
        <w:rPr>
          <w:rFonts w:eastAsia="SimSun"/>
        </w:rPr>
      </w:pPr>
      <w:bookmarkStart w:id="812" w:name="_Toc155091611"/>
      <w:r w:rsidRPr="00F2731B">
        <w:rPr>
          <w:rFonts w:eastAsia="SimSun"/>
        </w:rPr>
        <w:t>10.3.2.40</w:t>
      </w:r>
      <w:r w:rsidRPr="00F2731B">
        <w:rPr>
          <w:rFonts w:eastAsia="SimSun"/>
        </w:rPr>
        <w:tab/>
        <w:t>Temporary group formation notify</w:t>
      </w:r>
      <w:bookmarkEnd w:id="812"/>
    </w:p>
    <w:p w14:paraId="1018DE9E" w14:textId="77777777" w:rsidR="00A14D57" w:rsidRPr="00F2731B" w:rsidRDefault="00A14D57" w:rsidP="00A14D57">
      <w:pPr>
        <w:rPr>
          <w:rFonts w:eastAsia="SimSun"/>
        </w:rPr>
      </w:pPr>
      <w:r w:rsidRPr="00F2731B">
        <w:t>Table 10.3.2.40-1 describes the information flow temporary group formation notify from the group management server to the VAL server.</w:t>
      </w:r>
    </w:p>
    <w:p w14:paraId="25210FCB" w14:textId="77777777" w:rsidR="00A14D57" w:rsidRPr="00F2731B" w:rsidRDefault="00A14D57" w:rsidP="00A14D57">
      <w:pPr>
        <w:pStyle w:val="TH"/>
        <w:rPr>
          <w:lang w:val="en-US"/>
        </w:rPr>
      </w:pPr>
      <w:r w:rsidRPr="00F2731B">
        <w:t>Table 10.3.</w:t>
      </w:r>
      <w:r w:rsidRPr="00F2731B">
        <w:rPr>
          <w:lang w:val="en-US"/>
        </w:rPr>
        <w:t>2</w:t>
      </w:r>
      <w:r w:rsidRPr="00F2731B">
        <w:t>.40</w:t>
      </w:r>
      <w:r w:rsidRPr="00F2731B">
        <w:rPr>
          <w:lang w:val="en-US"/>
        </w:rPr>
        <w:t>-1</w:t>
      </w:r>
      <w:r w:rsidRPr="00F2731B">
        <w:t>: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1AD336D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067A1A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2B18BB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04AA61C" w14:textId="77777777" w:rsidR="00A14D57" w:rsidRPr="00F2731B" w:rsidRDefault="00A14D57" w:rsidP="009F1FEA">
            <w:pPr>
              <w:pStyle w:val="TAH"/>
            </w:pPr>
            <w:r w:rsidRPr="00F2731B">
              <w:t>Description</w:t>
            </w:r>
          </w:p>
        </w:tc>
      </w:tr>
      <w:tr w:rsidR="00A14D57" w:rsidRPr="00F2731B" w14:paraId="754D7016"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3ECD36B" w14:textId="77777777" w:rsidR="00A14D57" w:rsidRPr="00F2731B" w:rsidRDefault="00A14D57" w:rsidP="009F1FEA">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1F77718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44A6690" w14:textId="77777777" w:rsidR="00A14D57" w:rsidRPr="00F2731B" w:rsidRDefault="00A14D57" w:rsidP="009F1FEA">
            <w:pPr>
              <w:pStyle w:val="TAL"/>
            </w:pPr>
            <w:r w:rsidRPr="00F2731B">
              <w:t>List of constituent VAL group IDs</w:t>
            </w:r>
          </w:p>
        </w:tc>
      </w:tr>
      <w:tr w:rsidR="00A14D57" w:rsidRPr="00F2731B" w14:paraId="15095306"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6D1EAAA"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2E243A2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3ED88F96" w14:textId="77777777" w:rsidR="00A14D57" w:rsidRPr="00F2731B" w:rsidRDefault="00A14D57" w:rsidP="009F1FEA">
            <w:pPr>
              <w:pStyle w:val="TAL"/>
            </w:pPr>
            <w:r w:rsidRPr="00F2731B">
              <w:t>VAL group ID of the temporary group</w:t>
            </w:r>
          </w:p>
        </w:tc>
      </w:tr>
      <w:tr w:rsidR="00A14D57" w:rsidRPr="00F2731B" w14:paraId="1FBDFBA8"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1C2C561" w14:textId="77777777" w:rsidR="00A14D57" w:rsidRPr="00F2731B" w:rsidRDefault="00A14D57" w:rsidP="009F1FEA">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481AD68E" w14:textId="77777777" w:rsidR="00A14D57" w:rsidRPr="00F2731B" w:rsidRDefault="00A14D57" w:rsidP="009F1FEA">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8A5E7E4" w14:textId="77777777" w:rsidR="00A14D57" w:rsidRPr="00F2731B" w:rsidRDefault="00A14D57" w:rsidP="009F1FEA">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r w:rsidRPr="00F2731B">
              <w:rPr>
                <w:lang w:eastAsia="zh-CN"/>
              </w:rPr>
              <w:t>.</w:t>
            </w:r>
          </w:p>
        </w:tc>
      </w:tr>
    </w:tbl>
    <w:p w14:paraId="566C301A" w14:textId="77777777" w:rsidR="00A14D57" w:rsidRPr="00F2731B" w:rsidRDefault="00A14D57" w:rsidP="00A14D57"/>
    <w:p w14:paraId="0F7E27A5" w14:textId="77777777" w:rsidR="00A14D57" w:rsidRPr="00F2731B" w:rsidRDefault="00A14D57" w:rsidP="00A14D57">
      <w:pPr>
        <w:pStyle w:val="Heading4"/>
        <w:rPr>
          <w:rFonts w:eastAsia="SimSun"/>
        </w:rPr>
      </w:pPr>
      <w:bookmarkStart w:id="813" w:name="_Toc59229515"/>
      <w:bookmarkStart w:id="814" w:name="_Toc468110527"/>
      <w:bookmarkStart w:id="815" w:name="_Toc468105432"/>
      <w:bookmarkStart w:id="816" w:name="_Toc459375188"/>
      <w:bookmarkStart w:id="817" w:name="_Toc453279850"/>
      <w:bookmarkStart w:id="818" w:name="_Toc453261105"/>
      <w:bookmarkStart w:id="819" w:name="_Toc453260218"/>
      <w:bookmarkStart w:id="820" w:name="_Toc433209716"/>
      <w:bookmarkStart w:id="821" w:name="_Toc155091612"/>
      <w:r w:rsidRPr="00F2731B">
        <w:rPr>
          <w:rFonts w:eastAsia="SimSun"/>
        </w:rPr>
        <w:t>10.3.2.41</w:t>
      </w:r>
      <w:r w:rsidRPr="00F2731B">
        <w:rPr>
          <w:rFonts w:eastAsia="SimSun"/>
        </w:rPr>
        <w:tab/>
        <w:t>Temporary group formation notification</w:t>
      </w:r>
      <w:bookmarkEnd w:id="813"/>
      <w:bookmarkEnd w:id="814"/>
      <w:bookmarkEnd w:id="815"/>
      <w:bookmarkEnd w:id="816"/>
      <w:bookmarkEnd w:id="817"/>
      <w:bookmarkEnd w:id="818"/>
      <w:bookmarkEnd w:id="819"/>
      <w:bookmarkEnd w:id="820"/>
      <w:bookmarkEnd w:id="821"/>
    </w:p>
    <w:p w14:paraId="75C3A261" w14:textId="77777777" w:rsidR="00A14D57" w:rsidRPr="00F2731B" w:rsidRDefault="00A14D57" w:rsidP="00A14D57">
      <w:pPr>
        <w:rPr>
          <w:rFonts w:eastAsia="SimSun"/>
        </w:rPr>
      </w:pPr>
      <w:r w:rsidRPr="00F2731B">
        <w:t>Table 10.3.2.</w:t>
      </w:r>
      <w:r w:rsidRPr="00F2731B">
        <w:rPr>
          <w:lang w:eastAsia="zh-CN"/>
        </w:rPr>
        <w:t>41</w:t>
      </w:r>
      <w:r w:rsidRPr="00F2731B">
        <w:t>-1 describes the information flow temporary group formation notification from the group management server to the group management client.</w:t>
      </w:r>
    </w:p>
    <w:p w14:paraId="6D396157" w14:textId="77777777" w:rsidR="00A14D57" w:rsidRPr="00F2731B" w:rsidRDefault="00A14D57" w:rsidP="00A14D57">
      <w:pPr>
        <w:pStyle w:val="TH"/>
        <w:rPr>
          <w:lang w:val="en-US"/>
        </w:rPr>
      </w:pPr>
      <w:r w:rsidRPr="00F2731B">
        <w:lastRenderedPageBreak/>
        <w:t>Table 10.3.</w:t>
      </w:r>
      <w:r w:rsidRPr="00F2731B">
        <w:rPr>
          <w:lang w:val="en-US"/>
        </w:rPr>
        <w:t>2</w:t>
      </w:r>
      <w:r w:rsidRPr="00F2731B">
        <w:t>.</w:t>
      </w:r>
      <w:r w:rsidRPr="00F2731B">
        <w:rPr>
          <w:lang w:val="en-US" w:eastAsia="zh-CN"/>
        </w:rPr>
        <w:t>41</w:t>
      </w:r>
      <w:r w:rsidRPr="00F2731B">
        <w:rPr>
          <w:lang w:val="en-US"/>
        </w:rPr>
        <w:t>-1</w:t>
      </w:r>
      <w:r w:rsidRPr="00F2731B">
        <w:t>: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59CC20B6"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D583B6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CEC589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20FF8E5" w14:textId="77777777" w:rsidR="00A14D57" w:rsidRPr="00F2731B" w:rsidRDefault="00A14D57" w:rsidP="009F1FEA">
            <w:pPr>
              <w:pStyle w:val="TAH"/>
            </w:pPr>
            <w:r w:rsidRPr="00F2731B">
              <w:t>Description</w:t>
            </w:r>
          </w:p>
        </w:tc>
      </w:tr>
      <w:tr w:rsidR="00A14D57" w:rsidRPr="00F2731B" w14:paraId="684DF13A"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70FD6D0" w14:textId="77777777" w:rsidR="00A14D57" w:rsidRPr="00F2731B" w:rsidRDefault="00A14D57" w:rsidP="009F1FEA">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05B0A43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4994DE3" w14:textId="77777777" w:rsidR="00A14D57" w:rsidRPr="00F2731B" w:rsidRDefault="00A14D57" w:rsidP="009F1FEA">
            <w:pPr>
              <w:pStyle w:val="TAL"/>
            </w:pPr>
            <w:r w:rsidRPr="00F2731B">
              <w:t>List of constituent VAL group IDs</w:t>
            </w:r>
          </w:p>
        </w:tc>
      </w:tr>
      <w:tr w:rsidR="00A14D57" w:rsidRPr="00F2731B" w14:paraId="6FA48D0C"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12C3044"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67444D4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255C648" w14:textId="77777777" w:rsidR="00A14D57" w:rsidRPr="00F2731B" w:rsidRDefault="00A14D57" w:rsidP="009F1FEA">
            <w:pPr>
              <w:pStyle w:val="TAL"/>
            </w:pPr>
            <w:r w:rsidRPr="00F2731B">
              <w:t>VAL group ID of the temporary group</w:t>
            </w:r>
          </w:p>
        </w:tc>
      </w:tr>
    </w:tbl>
    <w:p w14:paraId="16C3FDD9" w14:textId="77777777" w:rsidR="00A14D57" w:rsidRPr="00F2731B" w:rsidRDefault="00A14D57" w:rsidP="00A14D57"/>
    <w:p w14:paraId="77EE244D" w14:textId="77777777" w:rsidR="00A14D57" w:rsidRPr="00F2731B" w:rsidRDefault="00A14D57" w:rsidP="00A14D57">
      <w:pPr>
        <w:pStyle w:val="Heading4"/>
        <w:rPr>
          <w:rFonts w:eastAsia="SimSun"/>
          <w:lang w:val="en-US"/>
        </w:rPr>
      </w:pPr>
      <w:bookmarkStart w:id="822" w:name="_Toc59229516"/>
      <w:bookmarkStart w:id="823" w:name="_Toc468110528"/>
      <w:bookmarkStart w:id="824" w:name="_Toc468105433"/>
      <w:bookmarkStart w:id="825" w:name="_Toc459375189"/>
      <w:bookmarkStart w:id="826" w:name="_Toc453279851"/>
      <w:bookmarkStart w:id="827" w:name="_Toc453261106"/>
      <w:bookmarkStart w:id="828" w:name="_Toc453260219"/>
      <w:bookmarkStart w:id="829" w:name="_Toc433209717"/>
      <w:bookmarkStart w:id="830" w:name="_Toc155091613"/>
      <w:r w:rsidRPr="00F2731B">
        <w:rPr>
          <w:rFonts w:eastAsia="SimSun"/>
        </w:rPr>
        <w:t>10.3.2.42</w:t>
      </w:r>
      <w:r w:rsidRPr="00F2731B">
        <w:rPr>
          <w:rFonts w:eastAsia="SimSun"/>
        </w:rPr>
        <w:tab/>
        <w:t>Temporary group formation notification response</w:t>
      </w:r>
      <w:bookmarkEnd w:id="822"/>
      <w:bookmarkEnd w:id="823"/>
      <w:bookmarkEnd w:id="824"/>
      <w:bookmarkEnd w:id="825"/>
      <w:bookmarkEnd w:id="826"/>
      <w:bookmarkEnd w:id="827"/>
      <w:bookmarkEnd w:id="828"/>
      <w:bookmarkEnd w:id="829"/>
      <w:bookmarkEnd w:id="830"/>
    </w:p>
    <w:p w14:paraId="05F3A034" w14:textId="77777777" w:rsidR="00A14D57" w:rsidRPr="00F2731B" w:rsidRDefault="00A14D57" w:rsidP="00A14D57">
      <w:pPr>
        <w:rPr>
          <w:rFonts w:eastAsia="SimSun"/>
        </w:rPr>
      </w:pPr>
      <w:r w:rsidRPr="00F2731B">
        <w:t>Table 10.3.2.42-1 describes the information flow temporary group formation notification response from the group management client to the group management server.</w:t>
      </w:r>
    </w:p>
    <w:p w14:paraId="6E5592AD" w14:textId="77777777" w:rsidR="00A14D57" w:rsidRPr="00F2731B" w:rsidRDefault="00A14D57" w:rsidP="00A14D57">
      <w:pPr>
        <w:pStyle w:val="TH"/>
        <w:rPr>
          <w:lang w:val="en-US"/>
        </w:rPr>
      </w:pPr>
      <w:r w:rsidRPr="00F2731B">
        <w:t>Table 10.3.</w:t>
      </w:r>
      <w:r w:rsidRPr="00F2731B">
        <w:rPr>
          <w:lang w:val="en-US"/>
        </w:rPr>
        <w:t>2</w:t>
      </w:r>
      <w:r w:rsidRPr="00F2731B">
        <w:t>.42</w:t>
      </w:r>
      <w:r w:rsidRPr="00F2731B">
        <w:rPr>
          <w:lang w:val="en-US"/>
        </w:rPr>
        <w:t>-1</w:t>
      </w:r>
      <w:r w:rsidRPr="00F2731B">
        <w:t>: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43C01C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3E8E1FE"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832C3E2"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E91A38C" w14:textId="77777777" w:rsidR="00A14D57" w:rsidRPr="00F2731B" w:rsidRDefault="00A14D57" w:rsidP="009F1FEA">
            <w:pPr>
              <w:pStyle w:val="TAH"/>
            </w:pPr>
            <w:r w:rsidRPr="00F2731B">
              <w:t>Description</w:t>
            </w:r>
          </w:p>
        </w:tc>
      </w:tr>
      <w:tr w:rsidR="00A14D57" w:rsidRPr="00F2731B" w14:paraId="2AFFD421"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D1E34C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1ADB49D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9ACF354" w14:textId="77777777" w:rsidR="00A14D57" w:rsidRPr="00F2731B" w:rsidRDefault="00A14D57" w:rsidP="009F1FEA">
            <w:pPr>
              <w:pStyle w:val="TAL"/>
            </w:pPr>
            <w:r w:rsidRPr="00F2731B">
              <w:t>VAL group ID of the temporary group</w:t>
            </w:r>
          </w:p>
        </w:tc>
      </w:tr>
    </w:tbl>
    <w:p w14:paraId="3379BE12" w14:textId="77777777" w:rsidR="00A14D57" w:rsidRPr="00F2731B" w:rsidRDefault="00A14D57" w:rsidP="00A14D57"/>
    <w:p w14:paraId="3C5F6231" w14:textId="7E8BF016" w:rsidR="00ED35BA" w:rsidRPr="003167FF" w:rsidRDefault="00ED35BA" w:rsidP="00ED35BA">
      <w:pPr>
        <w:pStyle w:val="Heading4"/>
      </w:pPr>
      <w:bookmarkStart w:id="831" w:name="_Toc146236032"/>
      <w:bookmarkStart w:id="832" w:name="_Toc146236191"/>
      <w:bookmarkStart w:id="833" w:name="_Toc155091614"/>
      <w:r w:rsidRPr="003167FF">
        <w:t>10.3.2.</w:t>
      </w:r>
      <w:r>
        <w:t>43</w:t>
      </w:r>
      <w:r w:rsidRPr="003167FF">
        <w:tab/>
      </w:r>
      <w:bookmarkEnd w:id="831"/>
      <w:r>
        <w:rPr>
          <w:lang w:eastAsia="zh-CN"/>
        </w:rPr>
        <w:t>Uns</w:t>
      </w:r>
      <w:r w:rsidRPr="003167FF">
        <w:rPr>
          <w:lang w:eastAsia="zh-CN"/>
        </w:rPr>
        <w:t>ubscribe group configuration request</w:t>
      </w:r>
      <w:bookmarkEnd w:id="833"/>
    </w:p>
    <w:p w14:paraId="3246D65B" w14:textId="3FC4AB1D" w:rsidR="00ED35BA" w:rsidRPr="003167FF" w:rsidRDefault="00ED35BA" w:rsidP="00ED35BA">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9A31C1" w14:textId="047D4376" w:rsidR="00ED35BA" w:rsidRPr="003167FF" w:rsidRDefault="00ED35BA" w:rsidP="00ED35BA">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ED35BA" w:rsidRPr="003167FF" w14:paraId="650A4B74"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5073AB01" w14:textId="77777777" w:rsidR="00ED35BA" w:rsidRPr="003167FF" w:rsidRDefault="00ED35BA" w:rsidP="001E6E64">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7422CE" w14:textId="77777777" w:rsidR="00ED35BA" w:rsidRPr="003167FF" w:rsidRDefault="00ED35BA" w:rsidP="001E6E64">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7D95C" w14:textId="77777777" w:rsidR="00ED35BA" w:rsidRPr="003167FF" w:rsidRDefault="00ED35BA" w:rsidP="001E6E64">
            <w:pPr>
              <w:pStyle w:val="TAH"/>
            </w:pPr>
            <w:r w:rsidRPr="003167FF">
              <w:t>Description</w:t>
            </w:r>
          </w:p>
        </w:tc>
      </w:tr>
      <w:tr w:rsidR="00ED35BA" w:rsidRPr="003167FF" w14:paraId="7D60AB5F"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56FD8CD9" w14:textId="77777777" w:rsidR="00ED35BA" w:rsidRPr="003167FF" w:rsidRDefault="00ED35BA" w:rsidP="001E6E64">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58113B0B" w14:textId="77777777" w:rsidR="00ED35BA" w:rsidRPr="003167FF" w:rsidRDefault="00ED35BA" w:rsidP="001E6E64">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30983" w14:textId="77777777" w:rsidR="00ED35BA" w:rsidRPr="003167FF" w:rsidRDefault="00ED35BA" w:rsidP="001E6E64">
            <w:pPr>
              <w:pStyle w:val="TAL"/>
              <w:rPr>
                <w:lang w:eastAsia="zh-CN"/>
              </w:rPr>
            </w:pPr>
            <w:r w:rsidRPr="003167FF">
              <w:rPr>
                <w:lang w:eastAsia="zh-CN"/>
              </w:rPr>
              <w:t>The identity of the</w:t>
            </w:r>
            <w:r w:rsidRPr="003167FF">
              <w:t xml:space="preserve"> group management client performing the request.</w:t>
            </w:r>
          </w:p>
        </w:tc>
      </w:tr>
      <w:tr w:rsidR="00ED35BA" w:rsidRPr="003167FF" w14:paraId="2637B92C"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009B51FA" w14:textId="77777777" w:rsidR="00ED35BA" w:rsidRPr="003167FF" w:rsidRDefault="00ED35BA" w:rsidP="001E6E64">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1A49E0A" w14:textId="77777777" w:rsidR="00ED35BA" w:rsidRPr="003167FF" w:rsidRDefault="00ED35BA" w:rsidP="001E6E64">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FC4A6" w14:textId="77777777" w:rsidR="00ED35BA" w:rsidRPr="003167FF" w:rsidRDefault="00ED35BA" w:rsidP="001E6E64">
            <w:pPr>
              <w:pStyle w:val="TAL"/>
              <w:rPr>
                <w:lang w:eastAsia="zh-CN"/>
              </w:rPr>
            </w:pPr>
            <w:r w:rsidRPr="003167FF">
              <w:t xml:space="preserve">VAL group </w:t>
            </w:r>
            <w:r w:rsidRPr="003167FF">
              <w:rPr>
                <w:lang w:eastAsia="zh-CN"/>
              </w:rPr>
              <w:t>ID</w:t>
            </w:r>
            <w:r w:rsidRPr="003167FF">
              <w:t xml:space="preserve"> of the group</w:t>
            </w:r>
          </w:p>
        </w:tc>
      </w:tr>
    </w:tbl>
    <w:p w14:paraId="42C78E8D" w14:textId="77777777" w:rsidR="00ED35BA" w:rsidRDefault="00ED35BA" w:rsidP="00ED35BA"/>
    <w:p w14:paraId="3381C344" w14:textId="4986C0C5" w:rsidR="00ED35BA" w:rsidRPr="003167FF" w:rsidRDefault="00ED35BA" w:rsidP="00ED35BA">
      <w:pPr>
        <w:pStyle w:val="Heading4"/>
      </w:pPr>
      <w:bookmarkStart w:id="834" w:name="_Toc146236033"/>
      <w:bookmarkStart w:id="835" w:name="_Toc146236192"/>
      <w:bookmarkStart w:id="836" w:name="_Toc155091615"/>
      <w:bookmarkEnd w:id="832"/>
      <w:r w:rsidRPr="003167FF">
        <w:t>10.3.2.</w:t>
      </w:r>
      <w:r>
        <w:t>44</w:t>
      </w:r>
      <w:r w:rsidRPr="003167FF">
        <w:tab/>
      </w:r>
      <w:r>
        <w:rPr>
          <w:lang w:eastAsia="zh-CN"/>
        </w:rPr>
        <w:t>Uns</w:t>
      </w:r>
      <w:r w:rsidRPr="003167FF">
        <w:rPr>
          <w:lang w:eastAsia="zh-CN"/>
        </w:rPr>
        <w:t xml:space="preserve">ubscribe group configuration </w:t>
      </w:r>
      <w:r w:rsidRPr="003167FF">
        <w:t>response</w:t>
      </w:r>
      <w:bookmarkEnd w:id="834"/>
      <w:bookmarkEnd w:id="836"/>
    </w:p>
    <w:p w14:paraId="142CD076" w14:textId="3AC1C247" w:rsidR="00ED35BA" w:rsidRPr="003167FF" w:rsidRDefault="00ED35BA" w:rsidP="00ED35BA">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64600A8" w14:textId="63A7BD5D" w:rsidR="00ED35BA" w:rsidRPr="003167FF" w:rsidRDefault="00ED35BA" w:rsidP="00ED35BA">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ED35BA" w:rsidRPr="003167FF" w14:paraId="1CF14006"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1693F2F1" w14:textId="77777777" w:rsidR="00ED35BA" w:rsidRPr="003167FF" w:rsidRDefault="00ED35BA" w:rsidP="001E6E64">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4DBCD16" w14:textId="77777777" w:rsidR="00ED35BA" w:rsidRPr="003167FF" w:rsidRDefault="00ED35BA" w:rsidP="001E6E64">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8E0C" w14:textId="77777777" w:rsidR="00ED35BA" w:rsidRPr="003167FF" w:rsidRDefault="00ED35BA" w:rsidP="001E6E64">
            <w:pPr>
              <w:pStyle w:val="TAH"/>
            </w:pPr>
            <w:r w:rsidRPr="003167FF">
              <w:t>Description</w:t>
            </w:r>
          </w:p>
        </w:tc>
      </w:tr>
      <w:tr w:rsidR="00ED35BA" w:rsidRPr="003167FF" w14:paraId="0A69E128"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6E31DB9A" w14:textId="77777777" w:rsidR="00ED35BA" w:rsidRPr="003167FF" w:rsidRDefault="00ED35BA" w:rsidP="001E6E64">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9C29058" w14:textId="77777777" w:rsidR="00ED35BA" w:rsidRPr="003167FF" w:rsidRDefault="00ED35BA" w:rsidP="001E6E64">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83AF1" w14:textId="77777777" w:rsidR="00ED35BA" w:rsidRPr="003167FF" w:rsidRDefault="00ED35BA" w:rsidP="001E6E64">
            <w:pPr>
              <w:pStyle w:val="TAL"/>
            </w:pPr>
            <w:r w:rsidRPr="003167FF">
              <w:rPr>
                <w:lang w:eastAsia="zh-CN"/>
              </w:rPr>
              <w:t>Indicates the success or failure</w:t>
            </w:r>
            <w:r>
              <w:rPr>
                <w:lang w:eastAsia="zh-CN"/>
              </w:rPr>
              <w:t xml:space="preserve"> of the unsubscribe operation</w:t>
            </w:r>
          </w:p>
        </w:tc>
      </w:tr>
      <w:bookmarkEnd w:id="835"/>
    </w:tbl>
    <w:p w14:paraId="1AEF7873" w14:textId="77777777" w:rsidR="00ED35BA" w:rsidRDefault="00ED35BA" w:rsidP="00ED35BA"/>
    <w:p w14:paraId="22D4011A" w14:textId="330479C7" w:rsidR="00580E6A" w:rsidRPr="003167FF" w:rsidRDefault="00580E6A" w:rsidP="00580E6A">
      <w:pPr>
        <w:pStyle w:val="Heading4"/>
      </w:pPr>
      <w:bookmarkStart w:id="837" w:name="_Toc155091616"/>
      <w:r w:rsidRPr="003167FF">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837"/>
    </w:p>
    <w:p w14:paraId="3A3AF71F" w14:textId="7572AA90" w:rsidR="00580E6A" w:rsidRPr="003167FF" w:rsidRDefault="00580E6A" w:rsidP="00580E6A">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03272E57" w14:textId="747711A1" w:rsidR="00580E6A" w:rsidRPr="003167FF" w:rsidRDefault="00580E6A" w:rsidP="00580E6A">
      <w:pPr>
        <w:pStyle w:val="TH"/>
        <w:rPr>
          <w:lang w:eastAsia="zh-CN"/>
        </w:rPr>
      </w:pPr>
      <w:r w:rsidRPr="003167FF">
        <w:lastRenderedPageBreak/>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580E6A" w:rsidRPr="003167FF" w14:paraId="2EC99771"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11297D6D" w14:textId="77777777" w:rsidR="00580E6A" w:rsidRPr="003167FF" w:rsidRDefault="00580E6A" w:rsidP="001E6E64">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FBD6C74" w14:textId="77777777" w:rsidR="00580E6A" w:rsidRPr="003167FF" w:rsidRDefault="00580E6A" w:rsidP="001E6E64">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F69547" w14:textId="77777777" w:rsidR="00580E6A" w:rsidRPr="003167FF" w:rsidRDefault="00580E6A" w:rsidP="001E6E64">
            <w:pPr>
              <w:pStyle w:val="TAH"/>
            </w:pPr>
            <w:r w:rsidRPr="003167FF">
              <w:t>Description</w:t>
            </w:r>
          </w:p>
        </w:tc>
      </w:tr>
      <w:tr w:rsidR="00580E6A" w:rsidRPr="003167FF" w14:paraId="4AB13B88"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06C38AF1" w14:textId="77777777" w:rsidR="00580E6A" w:rsidRPr="003167FF" w:rsidRDefault="00580E6A" w:rsidP="001E6E64">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16B5FE91" w14:textId="77777777" w:rsidR="00580E6A" w:rsidRPr="003167FF" w:rsidRDefault="00580E6A" w:rsidP="001E6E64">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3D14C" w14:textId="77777777" w:rsidR="00580E6A" w:rsidRPr="003167FF" w:rsidRDefault="00580E6A" w:rsidP="001E6E64">
            <w:pPr>
              <w:pStyle w:val="TAL"/>
            </w:pPr>
            <w:r w:rsidRPr="003167FF">
              <w:rPr>
                <w:lang w:eastAsia="zh-CN"/>
              </w:rPr>
              <w:t>The identity of the</w:t>
            </w:r>
            <w:r w:rsidRPr="003167FF">
              <w:t xml:space="preserve"> group management client performing the request.</w:t>
            </w:r>
          </w:p>
        </w:tc>
      </w:tr>
      <w:tr w:rsidR="00580E6A" w:rsidRPr="003167FF" w14:paraId="1A2C0BB8"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0C45B1F7" w14:textId="77777777" w:rsidR="00580E6A" w:rsidRPr="003167FF" w:rsidRDefault="00580E6A" w:rsidP="001E6E64">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8C9173C" w14:textId="77777777" w:rsidR="00580E6A" w:rsidRPr="003167FF" w:rsidRDefault="00580E6A" w:rsidP="001E6E64">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8D5615" w14:textId="77777777" w:rsidR="00580E6A" w:rsidRPr="003167FF" w:rsidRDefault="00580E6A" w:rsidP="001E6E64">
            <w:pPr>
              <w:pStyle w:val="TAL"/>
            </w:pPr>
            <w:r w:rsidRPr="003167FF">
              <w:t xml:space="preserve">VAL group </w:t>
            </w:r>
            <w:r w:rsidRPr="003167FF">
              <w:rPr>
                <w:lang w:eastAsia="zh-CN"/>
              </w:rPr>
              <w:t>ID</w:t>
            </w:r>
            <w:r w:rsidRPr="003167FF">
              <w:t xml:space="preserve"> of the group</w:t>
            </w:r>
          </w:p>
        </w:tc>
      </w:tr>
      <w:tr w:rsidR="00580E6A" w:rsidRPr="003167FF" w14:paraId="0BC7733A"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26CA4C24" w14:textId="77777777" w:rsidR="00580E6A" w:rsidRPr="003167FF" w:rsidRDefault="00580E6A" w:rsidP="001E6E64">
            <w:pPr>
              <w:pStyle w:val="TAL"/>
            </w:pPr>
            <w:r w:rsidRPr="003167FF">
              <w:t>VAL services requested</w:t>
            </w:r>
          </w:p>
          <w:p w14:paraId="39D7C0B1" w14:textId="77777777" w:rsidR="00580E6A" w:rsidRPr="003167FF" w:rsidRDefault="00580E6A" w:rsidP="001E6E64">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2508284F" w14:textId="77777777" w:rsidR="00580E6A" w:rsidRPr="003167FF" w:rsidRDefault="00580E6A" w:rsidP="001E6E64">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F28A7" w14:textId="77777777" w:rsidR="00580E6A" w:rsidRPr="003167FF" w:rsidRDefault="00580E6A" w:rsidP="001E6E64">
            <w:pPr>
              <w:pStyle w:val="TAL"/>
            </w:pPr>
            <w:r w:rsidRPr="003167FF">
              <w:t>Service(s) for which group configuration is requested</w:t>
            </w:r>
          </w:p>
        </w:tc>
      </w:tr>
      <w:tr w:rsidR="00580E6A" w:rsidRPr="003167FF" w14:paraId="2E453C99"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7D9C2267" w14:textId="77777777" w:rsidR="00580E6A" w:rsidRPr="003167FF" w:rsidRDefault="00580E6A" w:rsidP="001E6E64">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69E0BB4F" w14:textId="77777777" w:rsidR="00580E6A" w:rsidRPr="003167FF" w:rsidRDefault="00580E6A" w:rsidP="001E6E64">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EA322" w14:textId="77777777" w:rsidR="00580E6A" w:rsidRPr="003167FF" w:rsidRDefault="00580E6A" w:rsidP="001E6E64">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580E6A" w:rsidRPr="003167FF" w14:paraId="4C502BC0"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31328D21" w14:textId="77777777" w:rsidR="00580E6A" w:rsidRPr="003167FF" w:rsidRDefault="00580E6A" w:rsidP="001E6E64">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B5CF2C4" w14:textId="77777777" w:rsidR="00580E6A" w:rsidRPr="003167FF" w:rsidRDefault="00580E6A" w:rsidP="001E6E64">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A49DB" w14:textId="77777777" w:rsidR="00580E6A" w:rsidRPr="003167FF" w:rsidRDefault="00580E6A" w:rsidP="001E6E64">
            <w:pPr>
              <w:pStyle w:val="TAL"/>
            </w:pPr>
            <w:r w:rsidRPr="003167FF">
              <w:rPr>
                <w:rFonts w:eastAsia="DengXian"/>
                <w:lang w:eastAsia="zh-CN"/>
              </w:rPr>
              <w:t>Defaults to 0 if not provided, otherwise indicates the minimum time interval between consecutive notifications</w:t>
            </w:r>
          </w:p>
        </w:tc>
      </w:tr>
      <w:tr w:rsidR="00580E6A" w:rsidRPr="003167FF" w14:paraId="599235BD" w14:textId="77777777" w:rsidTr="001E6E6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AB52BF" w14:textId="77777777" w:rsidR="00580E6A" w:rsidRPr="003167FF" w:rsidRDefault="00580E6A" w:rsidP="001E6E64">
            <w:pPr>
              <w:pStyle w:val="TAN"/>
            </w:pPr>
            <w:r w:rsidRPr="003167FF">
              <w:t>NOTE:</w:t>
            </w:r>
            <w:r w:rsidRPr="003167FF">
              <w:tab/>
              <w:t>If 'VAL services requested' is not present, group configuration is requested for all services defined for the VAL group</w:t>
            </w:r>
            <w:r>
              <w:t>.</w:t>
            </w:r>
          </w:p>
        </w:tc>
      </w:tr>
    </w:tbl>
    <w:p w14:paraId="59247105" w14:textId="77777777" w:rsidR="00580E6A" w:rsidRDefault="00580E6A" w:rsidP="00580E6A"/>
    <w:p w14:paraId="6610B317" w14:textId="75F4F0F2" w:rsidR="00580E6A" w:rsidRPr="003167FF" w:rsidRDefault="00580E6A" w:rsidP="00580E6A">
      <w:pPr>
        <w:pStyle w:val="Heading4"/>
      </w:pPr>
      <w:bookmarkStart w:id="838" w:name="_Toc155091617"/>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838"/>
    </w:p>
    <w:p w14:paraId="29B3773D" w14:textId="2592CA2F" w:rsidR="00580E6A" w:rsidRPr="003167FF" w:rsidRDefault="00580E6A" w:rsidP="00580E6A">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4F218A1" w14:textId="121B0662" w:rsidR="00580E6A" w:rsidRPr="003167FF" w:rsidRDefault="00580E6A" w:rsidP="00580E6A">
      <w:pPr>
        <w:pStyle w:val="TH"/>
        <w:rPr>
          <w:lang w:eastAsia="zh-CN"/>
        </w:rPr>
      </w:pPr>
      <w:r w:rsidRPr="003167FF">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580E6A" w:rsidRPr="003167FF" w14:paraId="6F98684A"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36A7BE8B" w14:textId="77777777" w:rsidR="00580E6A" w:rsidRPr="003167FF" w:rsidRDefault="00580E6A" w:rsidP="001E6E64">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459D1B" w14:textId="77777777" w:rsidR="00580E6A" w:rsidRPr="003167FF" w:rsidRDefault="00580E6A" w:rsidP="001E6E64">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90101" w14:textId="77777777" w:rsidR="00580E6A" w:rsidRPr="003167FF" w:rsidRDefault="00580E6A" w:rsidP="001E6E64">
            <w:pPr>
              <w:pStyle w:val="TAH"/>
            </w:pPr>
            <w:r w:rsidRPr="003167FF">
              <w:t>Description</w:t>
            </w:r>
          </w:p>
        </w:tc>
      </w:tr>
      <w:tr w:rsidR="00580E6A" w:rsidRPr="003167FF" w14:paraId="70478EDA"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44E5D27F" w14:textId="77777777" w:rsidR="00580E6A" w:rsidRPr="003167FF" w:rsidRDefault="00580E6A" w:rsidP="001E6E64">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FC93677" w14:textId="77777777" w:rsidR="00580E6A" w:rsidRPr="003167FF" w:rsidRDefault="00580E6A" w:rsidP="001E6E64">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3B5563" w14:textId="77777777" w:rsidR="00580E6A" w:rsidRPr="003167FF" w:rsidRDefault="00580E6A" w:rsidP="001E6E64">
            <w:pPr>
              <w:pStyle w:val="TAL"/>
              <w:rPr>
                <w:lang w:eastAsia="zh-CN"/>
              </w:rPr>
            </w:pPr>
            <w:r w:rsidRPr="003167FF">
              <w:rPr>
                <w:lang w:eastAsia="zh-CN"/>
              </w:rPr>
              <w:t xml:space="preserve">Indicates the success or failure </w:t>
            </w:r>
            <w:r>
              <w:rPr>
                <w:lang w:eastAsia="zh-CN"/>
              </w:rPr>
              <w:t>of the operation</w:t>
            </w:r>
          </w:p>
        </w:tc>
      </w:tr>
    </w:tbl>
    <w:p w14:paraId="044043E0" w14:textId="77777777" w:rsidR="00580E6A" w:rsidRDefault="00580E6A" w:rsidP="00580E6A"/>
    <w:p w14:paraId="607D8856" w14:textId="77777777" w:rsidR="00A14D57" w:rsidRPr="00F2731B" w:rsidRDefault="00A14D57" w:rsidP="00A14D57">
      <w:pPr>
        <w:pStyle w:val="Heading3"/>
      </w:pPr>
      <w:bookmarkStart w:id="839" w:name="_Toc155091618"/>
      <w:r w:rsidRPr="00F2731B">
        <w:t>10.3.3</w:t>
      </w:r>
      <w:r w:rsidRPr="00F2731B">
        <w:tab/>
        <w:t>Group creation</w:t>
      </w:r>
      <w:bookmarkEnd w:id="721"/>
      <w:bookmarkEnd w:id="839"/>
    </w:p>
    <w:p w14:paraId="4AE4363D" w14:textId="77777777" w:rsidR="00A14D57" w:rsidRPr="00F2731B" w:rsidRDefault="00A14D57" w:rsidP="00A14D57">
      <w:pPr>
        <w:spacing w:after="240"/>
        <w:rPr>
          <w:lang w:eastAsia="zh-CN"/>
        </w:rPr>
      </w:pPr>
      <w:r w:rsidRPr="00F2731B">
        <w:rPr>
          <w:lang w:eastAsia="zh-CN"/>
        </w:rPr>
        <w:t>Figure 10.3.3-1 below illustrates the group creation operations by authorized VAL user/UE/administrator to create a group. It applies to the scenario of normal group creation by a VAL administrator or by authorized user/UE.</w:t>
      </w:r>
    </w:p>
    <w:p w14:paraId="3001AAB0" w14:textId="77777777" w:rsidR="00A14D57" w:rsidRPr="00F2731B" w:rsidRDefault="00A14D57" w:rsidP="00A14D57">
      <w:pPr>
        <w:spacing w:after="240"/>
        <w:rPr>
          <w:lang w:eastAsia="zh-CN"/>
        </w:rPr>
      </w:pPr>
      <w:r w:rsidRPr="00F2731B">
        <w:rPr>
          <w:lang w:eastAsia="zh-CN"/>
        </w:rPr>
        <w:t>Pre-conditions:</w:t>
      </w:r>
    </w:p>
    <w:p w14:paraId="4AFDE453"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092D1B73" w14:textId="77777777" w:rsidR="00A14D57" w:rsidRPr="00F2731B" w:rsidRDefault="00A14D57" w:rsidP="00A14D57">
      <w:pPr>
        <w:pStyle w:val="B1"/>
        <w:rPr>
          <w:lang w:eastAsia="zh-CN"/>
        </w:rPr>
      </w:pPr>
      <w:r w:rsidRPr="00F2731B">
        <w:rPr>
          <w:lang w:eastAsia="zh-CN"/>
        </w:rPr>
        <w:t>2.</w:t>
      </w:r>
      <w:r w:rsidRPr="00F2731B">
        <w:rPr>
          <w:lang w:eastAsia="zh-CN"/>
        </w:rPr>
        <w:tab/>
        <w:t>The authorized VAL user/UE/administrator is aware of the users' identities which will be combined to form the VAL group.</w:t>
      </w:r>
    </w:p>
    <w:p w14:paraId="2282AF58" w14:textId="77777777" w:rsidR="00A14D57" w:rsidRPr="00F2731B" w:rsidRDefault="00A14D57" w:rsidP="00A14D57">
      <w:pPr>
        <w:pStyle w:val="TH"/>
        <w:rPr>
          <w:lang w:eastAsia="en-GB"/>
        </w:rPr>
      </w:pPr>
      <w:r w:rsidRPr="00F2731B">
        <w:rPr>
          <w:lang w:eastAsia="en-GB"/>
        </w:rPr>
        <w:object w:dxaOrig="7936" w:dyaOrig="4546" w14:anchorId="2202B230">
          <v:shape id="_x0000_i1064" type="#_x0000_t75" style="width:396.2pt;height:227.25pt" o:ole="">
            <v:imagedata r:id="rId85" o:title=""/>
          </v:shape>
          <o:OLEObject Type="Embed" ProgID="Visio.Drawing.11" ShapeID="_x0000_i1064" DrawAspect="Content" ObjectID="_1765704296" r:id="rId86"/>
        </w:object>
      </w:r>
    </w:p>
    <w:p w14:paraId="0A8D8F06" w14:textId="77777777" w:rsidR="00A14D57" w:rsidRPr="00F2731B" w:rsidRDefault="00A14D57" w:rsidP="00A14D57">
      <w:pPr>
        <w:pStyle w:val="TF"/>
        <w:rPr>
          <w:lang w:eastAsia="zh-CN"/>
        </w:rPr>
      </w:pPr>
      <w:r w:rsidRPr="00F2731B">
        <w:t>Figure </w:t>
      </w:r>
      <w:r w:rsidRPr="00F2731B">
        <w:rPr>
          <w:lang w:eastAsia="zh-CN"/>
        </w:rPr>
        <w:t>10.3.3</w:t>
      </w:r>
      <w:r w:rsidRPr="00F2731B">
        <w:t>-1:</w:t>
      </w:r>
      <w:r w:rsidRPr="00F2731B">
        <w:rPr>
          <w:lang w:eastAsia="zh-CN"/>
        </w:rPr>
        <w:t xml:space="preserve"> Group creation</w:t>
      </w:r>
    </w:p>
    <w:p w14:paraId="73B49AAA" w14:textId="77777777" w:rsidR="00A14D57" w:rsidRPr="00F2731B" w:rsidRDefault="00A14D57" w:rsidP="00A14D57">
      <w:pPr>
        <w:pStyle w:val="B1"/>
        <w:rPr>
          <w:lang w:eastAsia="zh-CN"/>
        </w:rPr>
      </w:pPr>
      <w:r w:rsidRPr="00F2731B">
        <w:rPr>
          <w:lang w:eastAsia="zh-CN"/>
        </w:rPr>
        <w:lastRenderedPageBreak/>
        <w:t>1.</w:t>
      </w:r>
      <w:r w:rsidRPr="00F2731B">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729E6284" w14:textId="17314AB0" w:rsidR="00A14D57" w:rsidRPr="00F2731B" w:rsidRDefault="00A14D57" w:rsidP="00A14D57">
      <w:pPr>
        <w:pStyle w:val="B1"/>
        <w:rPr>
          <w:lang w:eastAsia="zh-CN"/>
        </w:rPr>
      </w:pPr>
      <w:r w:rsidRPr="00F2731B">
        <w:rPr>
          <w:lang w:eastAsia="zh-CN"/>
        </w:rPr>
        <w:t>2.</w:t>
      </w:r>
      <w:r w:rsidRPr="00F2731B">
        <w:rPr>
          <w:lang w:eastAsia="zh-CN"/>
        </w:rPr>
        <w:tab/>
        <w:t>During the group creation, the group management server creates and stores the information of the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The external group identifier, identifying the member UEs of the VAL group at the 3GPP core network, is stored in the newly created VAL group</w:t>
      </w:r>
      <w:r w:rsidR="00E827FB" w:rsidRPr="00E827FB">
        <w:rPr>
          <w:lang w:eastAsia="zh-CN"/>
        </w:rPr>
        <w:t>'</w:t>
      </w:r>
      <w:r w:rsidRPr="00F2731B">
        <w:rPr>
          <w:lang w:eastAsia="zh-CN"/>
        </w:rPr>
        <w:t>s configuration information.</w:t>
      </w:r>
    </w:p>
    <w:p w14:paraId="41365E69" w14:textId="77777777" w:rsidR="00A14D57" w:rsidRPr="00F2731B" w:rsidRDefault="00A14D57" w:rsidP="00A14D57">
      <w:pPr>
        <w:pStyle w:val="NO"/>
        <w:rPr>
          <w:lang w:eastAsia="zh-CN"/>
        </w:rPr>
      </w:pPr>
      <w:r w:rsidRPr="00F2731B">
        <w:rPr>
          <w:lang w:eastAsia="zh-CN"/>
        </w:rPr>
        <w:t>NOTE:</w:t>
      </w:r>
      <w:r w:rsidRPr="00F2731B">
        <w:rPr>
          <w:lang w:eastAsia="zh-CN"/>
        </w:rPr>
        <w:tab/>
        <w:t xml:space="preserve">The exact policies </w:t>
      </w:r>
      <w:r w:rsidRPr="00F2731B">
        <w:t>are out of scope of the present document.</w:t>
      </w:r>
    </w:p>
    <w:p w14:paraId="5DD0B0BE"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may conditionally notify the VAL server regarding the group creation with the information of the group members.</w:t>
      </w:r>
    </w:p>
    <w:p w14:paraId="2A19579F" w14:textId="77777777" w:rsidR="00A14D57" w:rsidRPr="00F2731B" w:rsidRDefault="00A14D57" w:rsidP="00A14D57">
      <w:pPr>
        <w:pStyle w:val="B1"/>
        <w:rPr>
          <w:lang w:eastAsia="zh-CN"/>
        </w:rPr>
      </w:pPr>
      <w:r w:rsidRPr="00F2731B">
        <w:rPr>
          <w:lang w:eastAsia="zh-CN"/>
        </w:rPr>
        <w:t>4.</w:t>
      </w:r>
      <w:r w:rsidRPr="00F2731B">
        <w:rPr>
          <w:lang w:eastAsia="zh-CN"/>
        </w:rPr>
        <w:tab/>
        <w:t>The VAL group members of the VAL group are notified</w:t>
      </w:r>
      <w:r w:rsidRPr="00F2731B">
        <w:rPr>
          <w:rFonts w:hint="eastAsia"/>
          <w:lang w:eastAsia="zh-CN"/>
        </w:rPr>
        <w:t xml:space="preserve"> about the newly created </w:t>
      </w:r>
      <w:r w:rsidRPr="00F2731B">
        <w:rPr>
          <w:lang w:eastAsia="zh-CN"/>
        </w:rPr>
        <w:t xml:space="preserve">VAL </w:t>
      </w:r>
      <w:r w:rsidRPr="00F2731B">
        <w:rPr>
          <w:rFonts w:hint="eastAsia"/>
          <w:lang w:eastAsia="zh-CN"/>
        </w:rPr>
        <w:t xml:space="preserve">group </w:t>
      </w:r>
      <w:r w:rsidRPr="00F2731B">
        <w:rPr>
          <w:rFonts w:eastAsia="Malgun Gothic" w:hint="eastAsia"/>
          <w:lang w:eastAsia="ko-KR"/>
        </w:rPr>
        <w:t>configuration data</w:t>
      </w:r>
      <w:r w:rsidRPr="00F2731B">
        <w:rPr>
          <w:lang w:eastAsia="zh-CN"/>
        </w:rPr>
        <w:t>.</w:t>
      </w:r>
    </w:p>
    <w:p w14:paraId="29432623" w14:textId="77777777" w:rsidR="00A14D57" w:rsidRPr="00F2731B" w:rsidRDefault="00A14D57" w:rsidP="00A14D57">
      <w:pPr>
        <w:pStyle w:val="B1"/>
        <w:rPr>
          <w:lang w:eastAsia="zh-CN"/>
        </w:rPr>
      </w:pPr>
      <w:r w:rsidRPr="00F2731B">
        <w:rPr>
          <w:lang w:eastAsia="zh-CN"/>
        </w:rPr>
        <w:t>5.</w:t>
      </w:r>
      <w:r w:rsidRPr="00F2731B">
        <w:rPr>
          <w:lang w:eastAsia="zh-CN"/>
        </w:rPr>
        <w:tab/>
        <w:t>The group management server provides a group creation response to the group management client of the administrator/authorized VAL user/UE.</w:t>
      </w:r>
    </w:p>
    <w:p w14:paraId="101AC91C" w14:textId="77777777" w:rsidR="00A14D57" w:rsidRPr="00F2731B" w:rsidRDefault="00A14D57" w:rsidP="00A14D57">
      <w:pPr>
        <w:pStyle w:val="Heading3"/>
      </w:pPr>
      <w:bookmarkStart w:id="840" w:name="_Toc468105444"/>
      <w:bookmarkStart w:id="841" w:name="_Toc468110539"/>
      <w:bookmarkStart w:id="842" w:name="_Toc533179793"/>
      <w:bookmarkStart w:id="843" w:name="_Toc155091619"/>
      <w:r w:rsidRPr="00F2731B">
        <w:t>10.3.4</w:t>
      </w:r>
      <w:r w:rsidRPr="00F2731B">
        <w:tab/>
        <w:t>Group information query</w:t>
      </w:r>
      <w:bookmarkEnd w:id="840"/>
      <w:bookmarkEnd w:id="841"/>
      <w:bookmarkEnd w:id="842"/>
      <w:bookmarkEnd w:id="843"/>
    </w:p>
    <w:p w14:paraId="6EA1FA15" w14:textId="77777777" w:rsidR="00A14D57" w:rsidRPr="00F2731B" w:rsidRDefault="00A14D57" w:rsidP="00A14D57">
      <w:pPr>
        <w:pStyle w:val="Heading4"/>
      </w:pPr>
      <w:bookmarkStart w:id="844" w:name="_Toc468105445"/>
      <w:bookmarkStart w:id="845" w:name="_Toc468110540"/>
      <w:bookmarkStart w:id="846" w:name="_Toc533179794"/>
      <w:bookmarkStart w:id="847" w:name="_Toc155091620"/>
      <w:r w:rsidRPr="00F2731B">
        <w:t>10.3.4.1</w:t>
      </w:r>
      <w:r w:rsidRPr="00F2731B">
        <w:tab/>
        <w:t>General</w:t>
      </w:r>
      <w:bookmarkEnd w:id="844"/>
      <w:bookmarkEnd w:id="845"/>
      <w:bookmarkEnd w:id="846"/>
      <w:bookmarkEnd w:id="847"/>
    </w:p>
    <w:p w14:paraId="5703D956" w14:textId="77777777" w:rsidR="00A14D57" w:rsidRPr="00F2731B" w:rsidRDefault="00A14D57" w:rsidP="00A14D57">
      <w:r w:rsidRPr="00F2731B">
        <w:t>A VAL user/UE can request the membership list on an VAL group regardless the user or UE's group membership.</w:t>
      </w:r>
    </w:p>
    <w:p w14:paraId="49B58CB0" w14:textId="77777777" w:rsidR="00A14D57" w:rsidRPr="00F2731B" w:rsidRDefault="00A14D57" w:rsidP="00A14D57">
      <w:pPr>
        <w:pStyle w:val="Heading4"/>
      </w:pPr>
      <w:bookmarkStart w:id="848" w:name="_Toc468105446"/>
      <w:bookmarkStart w:id="849" w:name="_Toc468110541"/>
      <w:bookmarkStart w:id="850" w:name="_Toc533179795"/>
      <w:bookmarkStart w:id="851" w:name="_Toc155091621"/>
      <w:r w:rsidRPr="00F2731B">
        <w:t>10.3.4.2</w:t>
      </w:r>
      <w:r w:rsidRPr="00F2731B">
        <w:tab/>
        <w:t>Procedure</w:t>
      </w:r>
      <w:bookmarkEnd w:id="848"/>
      <w:bookmarkEnd w:id="849"/>
      <w:bookmarkEnd w:id="850"/>
      <w:bookmarkEnd w:id="851"/>
    </w:p>
    <w:p w14:paraId="54E30A9C" w14:textId="77777777" w:rsidR="00A14D57" w:rsidRPr="00F2731B" w:rsidRDefault="00A14D57" w:rsidP="00A14D57">
      <w:r w:rsidRPr="00F2731B">
        <w:t xml:space="preserve">Figure 10.3.4.2-1 below illustrates the group information query on a VAL group. </w:t>
      </w:r>
    </w:p>
    <w:p w14:paraId="251AF83D" w14:textId="77777777" w:rsidR="00A14D57" w:rsidRPr="00F2731B" w:rsidRDefault="00A14D57" w:rsidP="00A14D57">
      <w:pPr>
        <w:pStyle w:val="TH"/>
      </w:pPr>
      <w:r w:rsidRPr="00F2731B">
        <w:rPr>
          <w:lang w:eastAsia="zh-CN"/>
        </w:rPr>
        <w:object w:dxaOrig="6225" w:dyaOrig="3150" w14:anchorId="5C7A9E7F">
          <v:shape id="_x0000_i1065" type="#_x0000_t75" style="width:311.3pt;height:157.3pt" o:ole="">
            <v:imagedata r:id="rId87" o:title=""/>
          </v:shape>
          <o:OLEObject Type="Embed" ProgID="Visio.Drawing.11" ShapeID="_x0000_i1065" DrawAspect="Content" ObjectID="_1765704297" r:id="rId88"/>
        </w:object>
      </w:r>
    </w:p>
    <w:p w14:paraId="16B1EF6A" w14:textId="77777777" w:rsidR="00A14D57" w:rsidRPr="00F2731B" w:rsidRDefault="00A14D57" w:rsidP="00A14D57">
      <w:pPr>
        <w:pStyle w:val="TF"/>
      </w:pPr>
      <w:r w:rsidRPr="00F2731B">
        <w:t>Figure 10.3.4.2-1: Group information query</w:t>
      </w:r>
    </w:p>
    <w:p w14:paraId="433A7246" w14:textId="77777777" w:rsidR="00A14D57" w:rsidRPr="00F2731B" w:rsidRDefault="00A14D57" w:rsidP="00A14D57">
      <w:pPr>
        <w:pStyle w:val="B1"/>
      </w:pPr>
      <w:r w:rsidRPr="00F2731B">
        <w:t>1.</w:t>
      </w:r>
      <w:r w:rsidRPr="00F2731B">
        <w:tab/>
        <w:t>The group management client of the VAL user/UE requests the group information on the VAL group from the group management server by sending a group information query request. The query type is included.</w:t>
      </w:r>
    </w:p>
    <w:p w14:paraId="343ECD2F" w14:textId="77777777" w:rsidR="00A14D57" w:rsidRPr="00F2731B" w:rsidRDefault="00A14D57" w:rsidP="00A14D57">
      <w:pPr>
        <w:pStyle w:val="B1"/>
      </w:pPr>
      <w:r w:rsidRPr="00F2731B">
        <w:t>2.</w:t>
      </w:r>
      <w:r w:rsidRPr="00F2731B">
        <w:tab/>
        <w:t>The group management server checks whether the VAL user/UE is authorized to perform the query. If authorized, then the group management server retrieves the requested group information based on the query type.</w:t>
      </w:r>
    </w:p>
    <w:p w14:paraId="6852512C" w14:textId="77777777" w:rsidR="00A14D57" w:rsidRPr="00F2731B" w:rsidRDefault="00A14D57" w:rsidP="00A14D57">
      <w:pPr>
        <w:pStyle w:val="B1"/>
      </w:pPr>
      <w:r w:rsidRPr="00F2731B">
        <w:t>3.</w:t>
      </w:r>
      <w:r w:rsidRPr="00F2731B">
        <w:tab/>
        <w:t>The group management server sends a group information query response including the retrieved group information to the group management client.</w:t>
      </w:r>
    </w:p>
    <w:p w14:paraId="390101AA" w14:textId="77777777" w:rsidR="00A14D57" w:rsidRPr="00F2731B" w:rsidRDefault="00A14D57" w:rsidP="00A14D57">
      <w:pPr>
        <w:pStyle w:val="Heading3"/>
        <w:rPr>
          <w:lang w:eastAsia="zh-CN"/>
        </w:rPr>
      </w:pPr>
      <w:bookmarkStart w:id="852" w:name="_Toc468105447"/>
      <w:bookmarkStart w:id="853" w:name="_Toc468110542"/>
      <w:bookmarkStart w:id="854" w:name="_Toc533179796"/>
      <w:bookmarkStart w:id="855" w:name="_Toc155091622"/>
      <w:r w:rsidRPr="00F2731B">
        <w:lastRenderedPageBreak/>
        <w:t>10.3.5</w:t>
      </w:r>
      <w:r w:rsidRPr="00F2731B">
        <w:tab/>
        <w:t xml:space="preserve">Group </w:t>
      </w:r>
      <w:r w:rsidRPr="00F2731B">
        <w:rPr>
          <w:lang w:eastAsia="zh-CN"/>
        </w:rPr>
        <w:t>membership</w:t>
      </w:r>
      <w:bookmarkEnd w:id="852"/>
      <w:bookmarkEnd w:id="853"/>
      <w:bookmarkEnd w:id="854"/>
      <w:bookmarkEnd w:id="855"/>
    </w:p>
    <w:p w14:paraId="1B3C4490" w14:textId="77777777" w:rsidR="004A35E5" w:rsidRDefault="004A35E5" w:rsidP="004A35E5">
      <w:pPr>
        <w:pStyle w:val="Heading4"/>
      </w:pPr>
      <w:bookmarkStart w:id="856" w:name="_Toc468105448"/>
      <w:bookmarkStart w:id="857" w:name="_Toc468110543"/>
      <w:bookmarkStart w:id="858" w:name="_Toc533179797"/>
      <w:bookmarkStart w:id="859" w:name="_Toc146236217"/>
      <w:bookmarkStart w:id="860" w:name="_Toc155091623"/>
      <w:r w:rsidRPr="003167FF">
        <w:t>10.3.5.</w:t>
      </w:r>
      <w:r>
        <w:t>0</w:t>
      </w:r>
      <w:r w:rsidRPr="003167FF">
        <w:tab/>
        <w:t xml:space="preserve">Group membership </w:t>
      </w:r>
      <w:bookmarkEnd w:id="859"/>
      <w:r>
        <w:t>subscription</w:t>
      </w:r>
      <w:bookmarkEnd w:id="860"/>
    </w:p>
    <w:p w14:paraId="721F0959" w14:textId="77777777" w:rsidR="004A35E5" w:rsidRPr="003167FF" w:rsidRDefault="004A35E5" w:rsidP="004A35E5">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2BB68EA6" w14:textId="77777777" w:rsidR="004A35E5" w:rsidRDefault="004A35E5" w:rsidP="004A35E5">
      <w:r>
        <w:t>Pre-conditions:</w:t>
      </w:r>
    </w:p>
    <w:p w14:paraId="158B3EC3" w14:textId="77777777" w:rsidR="004A35E5" w:rsidRDefault="004A35E5" w:rsidP="00016B69">
      <w:pPr>
        <w:pStyle w:val="B1"/>
      </w:pPr>
      <w:r>
        <w:t>1.</w:t>
      </w:r>
      <w:r>
        <w:tab/>
        <w:t>The group management server and VAL server serve the same VAL system;</w:t>
      </w:r>
    </w:p>
    <w:p w14:paraId="19F38B1F" w14:textId="77777777" w:rsidR="004A35E5" w:rsidRDefault="004A35E5" w:rsidP="00016B69">
      <w:pPr>
        <w:pStyle w:val="B1"/>
      </w:pPr>
      <w:r>
        <w:t>2.</w:t>
      </w:r>
      <w:r>
        <w:tab/>
        <w:t>The initiator of this operation is aware of the current group membership of the VAL group;</w:t>
      </w:r>
    </w:p>
    <w:p w14:paraId="2F2CD44B" w14:textId="77777777" w:rsidR="004A35E5" w:rsidRPr="003167FF" w:rsidRDefault="004A35E5" w:rsidP="004A35E5">
      <w:pPr>
        <w:pStyle w:val="B1"/>
      </w:pPr>
    </w:p>
    <w:p w14:paraId="65D90547" w14:textId="77777777" w:rsidR="004A35E5" w:rsidRPr="003167FF" w:rsidRDefault="004A35E5" w:rsidP="004A35E5">
      <w:pPr>
        <w:pStyle w:val="TH"/>
      </w:pPr>
      <w:r w:rsidRPr="003167FF">
        <w:object w:dxaOrig="5088" w:dyaOrig="1667" w14:anchorId="65BCE8CF">
          <v:shape id="_x0000_i1132" type="#_x0000_t75" style="width:254.7pt;height:85.3pt" o:ole="">
            <v:imagedata r:id="rId89" o:title=""/>
          </v:shape>
          <o:OLEObject Type="Embed" ProgID="Visio.Drawing.11" ShapeID="_x0000_i1132" DrawAspect="Content" ObjectID="_1765704298" r:id="rId90"/>
        </w:object>
      </w:r>
    </w:p>
    <w:p w14:paraId="51AC724C" w14:textId="77777777" w:rsidR="004A35E5" w:rsidRPr="003167FF" w:rsidRDefault="004A35E5" w:rsidP="004A35E5">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FA9B0F6" w14:textId="77777777" w:rsidR="004A35E5" w:rsidRPr="003167FF" w:rsidRDefault="004A35E5" w:rsidP="004A35E5">
      <w:pPr>
        <w:pStyle w:val="B1"/>
        <w:rPr>
          <w:lang w:eastAsia="zh-CN"/>
        </w:rPr>
      </w:pPr>
      <w:r w:rsidRPr="003167FF">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BF6C807" w14:textId="77777777" w:rsidR="004A35E5" w:rsidRPr="000B4532" w:rsidRDefault="004A35E5" w:rsidP="004A35E5">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76A9BA2F" w14:textId="77777777" w:rsidR="00A14D57" w:rsidRPr="00F2731B" w:rsidRDefault="00A14D57" w:rsidP="00A14D57">
      <w:pPr>
        <w:pStyle w:val="Heading4"/>
      </w:pPr>
      <w:bookmarkStart w:id="861" w:name="_Toc155091624"/>
      <w:r w:rsidRPr="00F2731B">
        <w:t>10.</w:t>
      </w:r>
      <w:r w:rsidRPr="00F2731B">
        <w:rPr>
          <w:lang w:eastAsia="zh-CN"/>
        </w:rPr>
        <w:t>3.5</w:t>
      </w:r>
      <w:r w:rsidRPr="00F2731B">
        <w:rPr>
          <w:rFonts w:hint="eastAsia"/>
        </w:rPr>
        <w:t>.</w:t>
      </w:r>
      <w:r w:rsidRPr="00F2731B">
        <w:rPr>
          <w:rFonts w:hint="eastAsia"/>
          <w:lang w:eastAsia="zh-CN"/>
        </w:rPr>
        <w:t>1</w:t>
      </w:r>
      <w:r w:rsidRPr="00F2731B">
        <w:tab/>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bookmarkEnd w:id="856"/>
      <w:bookmarkEnd w:id="857"/>
      <w:bookmarkEnd w:id="858"/>
      <w:bookmarkEnd w:id="861"/>
    </w:p>
    <w:p w14:paraId="68589EB3" w14:textId="77777777" w:rsidR="00A14D57" w:rsidRPr="00F2731B" w:rsidRDefault="00A14D57" w:rsidP="00A14D57">
      <w:pPr>
        <w:rPr>
          <w:lang w:val="en-US" w:eastAsia="zh-CN"/>
        </w:rPr>
      </w:pPr>
      <w:r w:rsidRPr="00F2731B">
        <w:rPr>
          <w:lang w:val="en-US" w:eastAsia="zh-CN"/>
        </w:rPr>
        <w:t>Figure 10.3.5.1-1 illustrates the group membership notification operations to the VAL server</w:t>
      </w:r>
      <w:r w:rsidRPr="00F2731B">
        <w:rPr>
          <w:rFonts w:hint="eastAsia"/>
          <w:lang w:val="en-US" w:eastAsia="zh-CN"/>
        </w:rPr>
        <w:t>(s)</w:t>
      </w:r>
      <w:r w:rsidRPr="00F2731B">
        <w:rPr>
          <w:lang w:val="en-US" w:eastAsia="zh-CN"/>
        </w:rPr>
        <w:t xml:space="preserve"> and group management clients upon the group membership change at group management server.</w:t>
      </w:r>
    </w:p>
    <w:p w14:paraId="2ACD1C29" w14:textId="77777777" w:rsidR="00A14D57" w:rsidRPr="00F2731B" w:rsidRDefault="00A14D57" w:rsidP="00A14D57">
      <w:r w:rsidRPr="00F2731B">
        <w:t>Pre-conditions:</w:t>
      </w:r>
    </w:p>
    <w:p w14:paraId="4666EB61" w14:textId="77777777" w:rsidR="00682D09" w:rsidRDefault="00A14D57" w:rsidP="00682D09">
      <w:pPr>
        <w:pStyle w:val="B1"/>
        <w:rPr>
          <w:lang w:eastAsia="zh-CN"/>
        </w:rPr>
      </w:pPr>
      <w:r w:rsidRPr="00F2731B">
        <w:t>1.</w:t>
      </w:r>
      <w:r w:rsidRPr="00F2731B">
        <w:tab/>
        <w:t>VAL group is created on the group management server</w:t>
      </w:r>
      <w:r w:rsidRPr="00F2731B">
        <w:rPr>
          <w:rFonts w:hint="eastAsia"/>
          <w:lang w:eastAsia="zh-CN"/>
        </w:rPr>
        <w:t>.</w:t>
      </w:r>
    </w:p>
    <w:p w14:paraId="19BE1049" w14:textId="7560C60C" w:rsidR="00A14D57" w:rsidRPr="00F2731B" w:rsidRDefault="00682D09" w:rsidP="00682D09">
      <w:pPr>
        <w:pStyle w:val="B1"/>
        <w:rPr>
          <w:lang w:eastAsia="zh-CN"/>
        </w:rPr>
      </w:pPr>
      <w:r>
        <w:rPr>
          <w:lang w:eastAsia="zh-CN"/>
        </w:rPr>
        <w:t>2.</w:t>
      </w:r>
      <w:r>
        <w:rPr>
          <w:lang w:eastAsia="zh-CN"/>
        </w:rPr>
        <w:tab/>
        <w:t>The group management client or VAL server has subscribed to the group configuration information.</w:t>
      </w:r>
    </w:p>
    <w:p w14:paraId="2B838D9F" w14:textId="77777777" w:rsidR="00A14D57" w:rsidRPr="00F2731B" w:rsidRDefault="00A14D57" w:rsidP="00A14D57">
      <w:pPr>
        <w:pStyle w:val="TH"/>
      </w:pPr>
      <w:r w:rsidRPr="00F2731B">
        <w:object w:dxaOrig="6535" w:dyaOrig="3304" w14:anchorId="671F5DC7">
          <v:shape id="_x0000_i1066" type="#_x0000_t75" style="width:327.55pt;height:164.8pt" o:ole="">
            <v:imagedata r:id="rId91" o:title=""/>
          </v:shape>
          <o:OLEObject Type="Embed" ProgID="Visio.Drawing.11" ShapeID="_x0000_i1066" DrawAspect="Content" ObjectID="_1765704299" r:id="rId92"/>
        </w:object>
      </w:r>
    </w:p>
    <w:p w14:paraId="70DCE314" w14:textId="77777777" w:rsidR="00A14D57" w:rsidRPr="00F2731B" w:rsidRDefault="00A14D57" w:rsidP="00A14D57">
      <w:pPr>
        <w:pStyle w:val="TF"/>
        <w:rPr>
          <w:lang w:eastAsia="zh-CN"/>
        </w:rPr>
      </w:pPr>
      <w:r w:rsidRPr="00F2731B">
        <w:t>Figure 10.</w:t>
      </w:r>
      <w:r w:rsidRPr="00F2731B">
        <w:rPr>
          <w:lang w:eastAsia="zh-CN"/>
        </w:rPr>
        <w:t>3.5</w:t>
      </w:r>
      <w:r w:rsidRPr="00F2731B">
        <w:rPr>
          <w:rFonts w:hint="eastAsia"/>
          <w:lang w:eastAsia="zh-CN"/>
        </w:rPr>
        <w:t>.1</w:t>
      </w:r>
      <w:r w:rsidRPr="00F2731B">
        <w:t xml:space="preserve">-1: </w:t>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p>
    <w:p w14:paraId="650059B2" w14:textId="77777777" w:rsidR="00A14D57" w:rsidRPr="00F2731B" w:rsidRDefault="00A14D57" w:rsidP="00A14D57">
      <w:pPr>
        <w:pStyle w:val="B1"/>
        <w:rPr>
          <w:lang w:eastAsia="zh-CN"/>
        </w:rPr>
      </w:pPr>
      <w:r w:rsidRPr="00F2731B">
        <w:rPr>
          <w:lang w:eastAsia="zh-CN"/>
        </w:rPr>
        <w:t>1.</w:t>
      </w:r>
      <w:r w:rsidRPr="00F2731B">
        <w:rPr>
          <w:lang w:eastAsia="zh-CN"/>
        </w:rPr>
        <w:tab/>
      </w:r>
      <w:r w:rsidRPr="00F2731B">
        <w:rPr>
          <w:rFonts w:hint="eastAsia"/>
          <w:lang w:eastAsia="zh-CN"/>
        </w:rPr>
        <w:t>The member</w:t>
      </w:r>
      <w:r w:rsidRPr="00F2731B">
        <w:rPr>
          <w:lang w:eastAsia="zh-CN"/>
        </w:rPr>
        <w:t>ship</w:t>
      </w:r>
      <w:r w:rsidRPr="00F2731B">
        <w:rPr>
          <w:rFonts w:hint="eastAsia"/>
          <w:lang w:eastAsia="zh-CN"/>
        </w:rPr>
        <w:t xml:space="preserve"> of a </w:t>
      </w:r>
      <w:r w:rsidRPr="00F2731B">
        <w:t>specific VAL group</w:t>
      </w:r>
      <w:r w:rsidRPr="00F2731B">
        <w:rPr>
          <w:rFonts w:hint="eastAsia"/>
          <w:lang w:eastAsia="zh-CN"/>
        </w:rPr>
        <w:t xml:space="preserve"> is changed at group management server.</w:t>
      </w:r>
    </w:p>
    <w:p w14:paraId="597DDD00" w14:textId="77777777" w:rsidR="00A14D57" w:rsidRPr="00F2731B" w:rsidRDefault="00A14D57" w:rsidP="00A14D57">
      <w:pPr>
        <w:pStyle w:val="B1"/>
        <w:rPr>
          <w:lang w:eastAsia="zh-CN"/>
        </w:rPr>
      </w:pPr>
      <w:r w:rsidRPr="00F2731B">
        <w:rPr>
          <w:rFonts w:hint="eastAsia"/>
          <w:lang w:eastAsia="zh-CN"/>
        </w:rPr>
        <w:lastRenderedPageBreak/>
        <w:t>2.</w:t>
      </w:r>
      <w:r w:rsidRPr="00F2731B">
        <w:rPr>
          <w:rFonts w:hint="eastAsia"/>
          <w:lang w:eastAsia="zh-CN"/>
        </w:rPr>
        <w:tab/>
      </w:r>
      <w:r w:rsidRPr="00F2731B">
        <w:rPr>
          <w:lang w:eastAsia="zh-CN"/>
        </w:rPr>
        <w:t>The group management server notifies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4C9432F3"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updates the group management clients of the VAL users/UEs who have been added</w:t>
      </w:r>
      <w:r w:rsidRPr="00F2731B">
        <w:rPr>
          <w:rFonts w:hint="eastAsia"/>
          <w:lang w:eastAsia="zh-CN"/>
        </w:rPr>
        <w:t xml:space="preserve"> to</w:t>
      </w:r>
      <w:r w:rsidRPr="00F2731B">
        <w:rPr>
          <w:lang w:eastAsia="zh-CN"/>
        </w:rPr>
        <w:t xml:space="preserve"> or removed from the group</w:t>
      </w:r>
      <w:r w:rsidRPr="00F2731B">
        <w:rPr>
          <w:rFonts w:hint="eastAsia"/>
          <w:lang w:eastAsia="zh-CN"/>
        </w:rPr>
        <w:t>.</w:t>
      </w:r>
    </w:p>
    <w:p w14:paraId="6C7367F8"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group management </w:t>
      </w:r>
      <w:r w:rsidRPr="00F2731B">
        <w:rPr>
          <w:rFonts w:hint="eastAsia"/>
          <w:lang w:eastAsia="zh-CN"/>
        </w:rPr>
        <w:t>client</w:t>
      </w:r>
      <w:r w:rsidRPr="00F2731B">
        <w:rPr>
          <w:lang w:eastAsia="zh-CN"/>
        </w:rPr>
        <w:t xml:space="preserve"> request</w:t>
      </w:r>
      <w:r w:rsidRPr="00F2731B">
        <w:rPr>
          <w:rFonts w:hint="eastAsia"/>
          <w:lang w:eastAsia="zh-CN"/>
        </w:rPr>
        <w:t>s</w:t>
      </w:r>
      <w:r w:rsidRPr="00F2731B">
        <w:rPr>
          <w:lang w:eastAsia="zh-CN"/>
        </w:rPr>
        <w:t xml:space="preserve"> </w:t>
      </w:r>
      <w:r w:rsidRPr="00F2731B">
        <w:rPr>
          <w:rFonts w:hint="eastAsia"/>
          <w:lang w:eastAsia="zh-CN"/>
        </w:rPr>
        <w:t xml:space="preserve">to retrieve the </w:t>
      </w:r>
      <w:r w:rsidRPr="00F2731B">
        <w:rPr>
          <w:lang w:eastAsia="zh-CN"/>
        </w:rPr>
        <w:t xml:space="preserve">relevant </w:t>
      </w:r>
      <w:r w:rsidRPr="00F2731B">
        <w:rPr>
          <w:rFonts w:hint="eastAsia"/>
          <w:lang w:eastAsia="zh-CN"/>
        </w:rPr>
        <w:t>g</w:t>
      </w:r>
      <w:r w:rsidRPr="00F2731B">
        <w:rPr>
          <w:lang w:eastAsia="zh-CN"/>
        </w:rPr>
        <w:t xml:space="preserve">roup configurations </w:t>
      </w:r>
      <w:r w:rsidRPr="00F2731B">
        <w:rPr>
          <w:rFonts w:hint="eastAsia"/>
          <w:lang w:eastAsia="zh-CN"/>
        </w:rPr>
        <w:t xml:space="preserve">from group management server, if the user </w:t>
      </w:r>
      <w:r w:rsidRPr="00F2731B">
        <w:rPr>
          <w:lang w:eastAsia="zh-CN"/>
        </w:rPr>
        <w:t xml:space="preserve">or UE </w:t>
      </w:r>
      <w:r w:rsidRPr="00F2731B">
        <w:rPr>
          <w:rFonts w:hint="eastAsia"/>
          <w:lang w:eastAsia="zh-CN"/>
        </w:rPr>
        <w:t xml:space="preserve">is added to the group. If the user </w:t>
      </w:r>
      <w:r w:rsidRPr="00F2731B">
        <w:rPr>
          <w:lang w:eastAsia="zh-CN"/>
        </w:rPr>
        <w:t xml:space="preserve">or UE </w:t>
      </w:r>
      <w:r w:rsidRPr="00F2731B">
        <w:rPr>
          <w:rFonts w:hint="eastAsia"/>
          <w:lang w:eastAsia="zh-CN"/>
        </w:rPr>
        <w:t xml:space="preserve">is deleted from the group, the locally stored group configurations in the </w:t>
      </w:r>
      <w:r w:rsidRPr="00F2731B">
        <w:rPr>
          <w:lang w:eastAsia="zh-CN"/>
        </w:rPr>
        <w:t>VAL</w:t>
      </w:r>
      <w:r w:rsidRPr="00F2731B">
        <w:rPr>
          <w:rFonts w:hint="eastAsia"/>
          <w:lang w:eastAsia="zh-CN"/>
        </w:rPr>
        <w:t xml:space="preserve"> UE may be removed.</w:t>
      </w:r>
    </w:p>
    <w:p w14:paraId="2268912D" w14:textId="77777777" w:rsidR="00A14D57" w:rsidRPr="00F2731B" w:rsidRDefault="00A14D57" w:rsidP="00A14D57">
      <w:pPr>
        <w:pStyle w:val="Heading4"/>
        <w:rPr>
          <w:lang w:eastAsia="zh-CN"/>
        </w:rPr>
      </w:pPr>
      <w:bookmarkStart w:id="862" w:name="_Toc468105449"/>
      <w:bookmarkStart w:id="863" w:name="_Toc468110544"/>
      <w:bookmarkStart w:id="864" w:name="_Toc533179798"/>
      <w:bookmarkStart w:id="865" w:name="_Toc155091625"/>
      <w:r w:rsidRPr="00F2731B">
        <w:t>10.3.5</w:t>
      </w:r>
      <w:r w:rsidRPr="00F2731B">
        <w:rPr>
          <w:rFonts w:hint="eastAsia"/>
        </w:rPr>
        <w:t>.2</w:t>
      </w:r>
      <w:r w:rsidRPr="00F2731B">
        <w:tab/>
        <w:t xml:space="preserve">Group membership </w:t>
      </w:r>
      <w:r w:rsidRPr="00F2731B">
        <w:rPr>
          <w:rFonts w:hint="eastAsia"/>
        </w:rPr>
        <w:t>updat</w:t>
      </w:r>
      <w:r w:rsidRPr="00F2731B">
        <w:t>e</w:t>
      </w:r>
      <w:r w:rsidRPr="00F2731B">
        <w:rPr>
          <w:rFonts w:hint="eastAsia"/>
          <w:lang w:eastAsia="zh-CN"/>
        </w:rPr>
        <w:t xml:space="preserve"> by authorized user</w:t>
      </w:r>
      <w:bookmarkEnd w:id="862"/>
      <w:bookmarkEnd w:id="863"/>
      <w:bookmarkEnd w:id="864"/>
      <w:r w:rsidRPr="00F2731B">
        <w:rPr>
          <w:lang w:eastAsia="zh-CN"/>
        </w:rPr>
        <w:t>/UE/VAL server</w:t>
      </w:r>
      <w:bookmarkEnd w:id="865"/>
    </w:p>
    <w:p w14:paraId="20963D65" w14:textId="77777777" w:rsidR="00A14D57" w:rsidRPr="00F2731B" w:rsidRDefault="00A14D57" w:rsidP="00A14D57">
      <w:pPr>
        <w:spacing w:after="240"/>
        <w:rPr>
          <w:lang w:eastAsia="zh-CN"/>
        </w:rPr>
      </w:pPr>
      <w:r w:rsidRPr="00F2731B">
        <w:rPr>
          <w:lang w:eastAsia="zh-CN"/>
        </w:rPr>
        <w:t>Figure 10.3.5.2-1 below illustrates the group membership update operations by an authorized user/UE/administrator/VAL server to change the membership of a VAL group (e.g. to add or delete group members).</w:t>
      </w:r>
    </w:p>
    <w:p w14:paraId="3EBE218F" w14:textId="77777777" w:rsidR="00A14D57" w:rsidRPr="00F2731B" w:rsidRDefault="00A14D57" w:rsidP="00A14D57">
      <w:pPr>
        <w:spacing w:after="240"/>
        <w:rPr>
          <w:lang w:eastAsia="zh-CN"/>
        </w:rPr>
      </w:pPr>
      <w:r w:rsidRPr="00F2731B">
        <w:rPr>
          <w:lang w:eastAsia="zh-CN"/>
        </w:rPr>
        <w:t>Pre-conditions:</w:t>
      </w:r>
    </w:p>
    <w:p w14:paraId="1F1A4AEF" w14:textId="77777777" w:rsidR="00A14D57" w:rsidRPr="00F2731B" w:rsidRDefault="00A14D57" w:rsidP="00A14D57">
      <w:pPr>
        <w:pStyle w:val="B1"/>
      </w:pPr>
      <w:r w:rsidRPr="00F2731B">
        <w:t>1.</w:t>
      </w:r>
      <w:r w:rsidRPr="00F2731B">
        <w:tab/>
        <w:t>The group management server and VAL server serve the same VAL system;</w:t>
      </w:r>
    </w:p>
    <w:p w14:paraId="4EB98073" w14:textId="77777777" w:rsidR="00A14D57" w:rsidRPr="00F2731B" w:rsidRDefault="00A14D57" w:rsidP="00A14D57">
      <w:pPr>
        <w:pStyle w:val="B1"/>
        <w:rPr>
          <w:lang w:eastAsia="zh-CN"/>
        </w:rPr>
      </w:pPr>
      <w:r w:rsidRPr="00F2731B">
        <w:t>2.</w:t>
      </w:r>
      <w:r w:rsidRPr="00F2731B">
        <w:tab/>
        <w:t>The initiator of this operation is aware of the current group membership of the VAL group</w:t>
      </w:r>
      <w:r w:rsidRPr="00F2731B">
        <w:rPr>
          <w:rFonts w:hint="eastAsia"/>
          <w:lang w:eastAsia="zh-CN"/>
        </w:rPr>
        <w:t>;</w:t>
      </w:r>
    </w:p>
    <w:p w14:paraId="3D819C83" w14:textId="77777777" w:rsidR="00A14D57" w:rsidRPr="00F2731B" w:rsidRDefault="00A14D57" w:rsidP="00A14D57">
      <w:pPr>
        <w:pStyle w:val="B1"/>
        <w:rPr>
          <w:lang w:eastAsia="zh-CN"/>
        </w:rPr>
      </w:pPr>
      <w:r w:rsidRPr="00F2731B">
        <w:rPr>
          <w:lang w:eastAsia="zh-CN"/>
        </w:rPr>
        <w:t>3.</w:t>
      </w:r>
      <w:r w:rsidRPr="00F2731B">
        <w:rPr>
          <w:lang w:eastAsia="zh-CN"/>
        </w:rPr>
        <w:tab/>
        <w:t>The authorized user/UE/administrator/VAL server is aware of the users' identities which will be added to or deleted fr</w:t>
      </w:r>
      <w:r w:rsidRPr="00F2731B">
        <w:rPr>
          <w:rFonts w:hint="eastAsia"/>
          <w:lang w:eastAsia="zh-CN"/>
        </w:rPr>
        <w:t>o</w:t>
      </w:r>
      <w:r w:rsidRPr="00F2731B">
        <w:rPr>
          <w:lang w:eastAsia="zh-CN"/>
        </w:rPr>
        <w:t>m the VAL group.</w:t>
      </w:r>
    </w:p>
    <w:p w14:paraId="305E142C" w14:textId="77777777" w:rsidR="00A14D57" w:rsidRPr="00F2731B" w:rsidRDefault="00A14D57" w:rsidP="00A14D57">
      <w:pPr>
        <w:pStyle w:val="TH"/>
        <w:rPr>
          <w:lang w:eastAsia="zh-CN"/>
        </w:rPr>
      </w:pPr>
      <w:r w:rsidRPr="00F2731B">
        <w:object w:dxaOrig="7970" w:dyaOrig="4385" w14:anchorId="395D8DDC">
          <v:shape id="_x0000_i1067" type="#_x0000_t75" style="width:397.05pt;height:219.35pt" o:ole="">
            <v:imagedata r:id="rId93" o:title=""/>
          </v:shape>
          <o:OLEObject Type="Embed" ProgID="Visio.Drawing.11" ShapeID="_x0000_i1067" DrawAspect="Content" ObjectID="_1765704300" r:id="rId94"/>
        </w:object>
      </w:r>
    </w:p>
    <w:p w14:paraId="2438B9DF" w14:textId="77777777" w:rsidR="00A14D57" w:rsidRPr="00F2731B" w:rsidRDefault="00A14D57" w:rsidP="00A14D57">
      <w:pPr>
        <w:pStyle w:val="TF"/>
        <w:rPr>
          <w:lang w:eastAsia="zh-CN"/>
        </w:rPr>
      </w:pPr>
      <w:r w:rsidRPr="00F2731B">
        <w:t>Figure </w:t>
      </w:r>
      <w:r w:rsidRPr="00F2731B">
        <w:rPr>
          <w:lang w:eastAsia="zh-CN"/>
        </w:rPr>
        <w:t>10.3.5</w:t>
      </w:r>
      <w:r w:rsidRPr="00F2731B">
        <w:rPr>
          <w:rFonts w:hint="eastAsia"/>
          <w:lang w:eastAsia="zh-CN"/>
        </w:rPr>
        <w:t>.2</w:t>
      </w:r>
      <w:r w:rsidRPr="00F2731B">
        <w:t>-</w:t>
      </w:r>
      <w:r w:rsidRPr="00F2731B">
        <w:rPr>
          <w:rFonts w:hint="eastAsia"/>
          <w:lang w:eastAsia="zh-CN"/>
        </w:rPr>
        <w:t>1</w:t>
      </w:r>
      <w:r w:rsidRPr="00F2731B">
        <w:t>:</w:t>
      </w:r>
      <w:r w:rsidRPr="00F2731B">
        <w:rPr>
          <w:lang w:eastAsia="zh-CN"/>
        </w:rPr>
        <w:t xml:space="preserve"> Group membership </w:t>
      </w:r>
      <w:r w:rsidRPr="00F2731B">
        <w:rPr>
          <w:rFonts w:hint="eastAsia"/>
          <w:lang w:eastAsia="zh-CN"/>
        </w:rPr>
        <w:t>update by authorized user</w:t>
      </w:r>
      <w:r w:rsidRPr="00F2731B">
        <w:rPr>
          <w:lang w:eastAsia="zh-CN"/>
        </w:rPr>
        <w:t>/UE/VAL server</w:t>
      </w:r>
    </w:p>
    <w:p w14:paraId="2F3F6A58" w14:textId="77777777" w:rsidR="00A14D57" w:rsidRPr="00F2731B" w:rsidRDefault="00A14D57" w:rsidP="00A14D57">
      <w:pPr>
        <w:pStyle w:val="B1"/>
        <w:rPr>
          <w:lang w:eastAsia="zh-CN"/>
        </w:rPr>
      </w:pPr>
      <w:r w:rsidRPr="00F2731B">
        <w:rPr>
          <w:lang w:eastAsia="zh-CN"/>
        </w:rPr>
        <w:t>1.</w:t>
      </w:r>
      <w:r w:rsidRPr="00F2731B">
        <w:rPr>
          <w:lang w:eastAsia="zh-CN"/>
        </w:rPr>
        <w:tab/>
        <w:t xml:space="preserve">The group management client of the authorized user/UE/administrator or VAL server requests group membership </w:t>
      </w:r>
      <w:r w:rsidRPr="00F2731B">
        <w:rPr>
          <w:rFonts w:hint="eastAsia"/>
          <w:lang w:eastAsia="zh-CN"/>
        </w:rPr>
        <w:t>update</w:t>
      </w:r>
      <w:r w:rsidRPr="00F2731B">
        <w:rPr>
          <w:lang w:eastAsia="zh-CN"/>
        </w:rPr>
        <w:t xml:space="preserve"> operation to the group management server.</w:t>
      </w:r>
    </w:p>
    <w:p w14:paraId="2EDF6CA4" w14:textId="77777777" w:rsidR="00A14D57" w:rsidRPr="00F2731B" w:rsidRDefault="00A14D57" w:rsidP="00A14D57">
      <w:pPr>
        <w:pStyle w:val="B1"/>
        <w:rPr>
          <w:lang w:eastAsia="zh-CN"/>
        </w:rPr>
      </w:pPr>
      <w:r w:rsidRPr="00F2731B">
        <w:rPr>
          <w:lang w:eastAsia="zh-CN"/>
        </w:rPr>
        <w:t>2.</w:t>
      </w:r>
      <w:r w:rsidRPr="00F2731B">
        <w:rPr>
          <w:lang w:eastAsia="zh-CN"/>
        </w:rPr>
        <w:tab/>
      </w:r>
      <w:r w:rsidRPr="00F2731B">
        <w:rPr>
          <w:rFonts w:hint="eastAsia"/>
          <w:lang w:eastAsia="zh-CN"/>
        </w:rPr>
        <w:t>T</w:t>
      </w:r>
      <w:r w:rsidRPr="00F2731B">
        <w:rPr>
          <w:lang w:eastAsia="zh-CN"/>
        </w:rPr>
        <w:t xml:space="preserve">he group management server </w:t>
      </w:r>
      <w:r w:rsidRPr="00F2731B">
        <w:rPr>
          <w:rFonts w:hint="eastAsia"/>
          <w:lang w:eastAsia="zh-CN"/>
        </w:rPr>
        <w:t>update</w:t>
      </w:r>
      <w:r w:rsidRPr="00F2731B">
        <w:rPr>
          <w:lang w:eastAsia="zh-CN"/>
        </w:rPr>
        <w:t xml:space="preserve">s the </w:t>
      </w:r>
      <w:r w:rsidRPr="00F2731B">
        <w:rPr>
          <w:rFonts w:hint="eastAsia"/>
          <w:lang w:eastAsia="zh-CN"/>
        </w:rPr>
        <w:t xml:space="preserve">group </w:t>
      </w:r>
      <w:r w:rsidRPr="00F2731B">
        <w:rPr>
          <w:lang w:eastAsia="zh-CN"/>
        </w:rPr>
        <w:t>membership information.</w:t>
      </w:r>
      <w:r w:rsidRPr="00F2731B">
        <w:rPr>
          <w:rFonts w:hint="eastAsia"/>
          <w:lang w:eastAsia="zh-CN"/>
        </w:rPr>
        <w:t xml:space="preserve"> The group management server may perform the check on </w:t>
      </w:r>
      <w:r w:rsidRPr="00F2731B">
        <w:rPr>
          <w:lang w:eastAsia="zh-CN"/>
        </w:rPr>
        <w:t xml:space="preserve">policies e.g. </w:t>
      </w:r>
      <w:r w:rsidRPr="00F2731B">
        <w:rPr>
          <w:rFonts w:hint="eastAsia"/>
          <w:lang w:eastAsia="zh-CN"/>
        </w:rPr>
        <w:t xml:space="preserve">the maximum limit of the total number of </w:t>
      </w:r>
      <w:r w:rsidRPr="00F2731B">
        <w:rPr>
          <w:lang w:eastAsia="zh-CN"/>
        </w:rPr>
        <w:t>VAL</w:t>
      </w:r>
      <w:r w:rsidRPr="00F2731B">
        <w:rPr>
          <w:rFonts w:hint="eastAsia"/>
          <w:lang w:eastAsia="zh-CN"/>
        </w:rPr>
        <w:t xml:space="preserve"> group members.</w:t>
      </w:r>
    </w:p>
    <w:p w14:paraId="4C578BAC" w14:textId="77777777" w:rsidR="00A14D57" w:rsidRPr="00F2731B" w:rsidRDefault="00A14D57" w:rsidP="00A14D57">
      <w:pPr>
        <w:pStyle w:val="NO"/>
        <w:rPr>
          <w:lang w:eastAsia="zh-CN"/>
        </w:rPr>
      </w:pPr>
      <w:r w:rsidRPr="00F2731B">
        <w:rPr>
          <w:lang w:eastAsia="zh-CN"/>
        </w:rPr>
        <w:t>NOTE 1:</w:t>
      </w:r>
      <w:r w:rsidRPr="00F2731B">
        <w:rPr>
          <w:lang w:eastAsia="zh-CN"/>
        </w:rPr>
        <w:tab/>
        <w:t xml:space="preserve">The exact policies </w:t>
      </w:r>
      <w:r w:rsidRPr="00F2731B">
        <w:t>are out of scope of the present document.</w:t>
      </w:r>
    </w:p>
    <w:p w14:paraId="559612E2"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notif</w:t>
      </w:r>
      <w:r w:rsidRPr="00F2731B">
        <w:rPr>
          <w:rFonts w:hint="eastAsia"/>
          <w:lang w:eastAsia="zh-CN"/>
        </w:rPr>
        <w:t>ies</w:t>
      </w:r>
      <w:r w:rsidRPr="00F2731B">
        <w:rPr>
          <w:lang w:eastAsia="zh-CN"/>
        </w:rPr>
        <w:t xml:space="preserve">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795F5A4A" w14:textId="77777777" w:rsidR="00A14D57" w:rsidRPr="00F2731B" w:rsidRDefault="00A14D57" w:rsidP="00A14D57">
      <w:pPr>
        <w:pStyle w:val="NO"/>
        <w:rPr>
          <w:lang w:eastAsia="zh-CN"/>
        </w:rPr>
      </w:pPr>
      <w:r w:rsidRPr="00F2731B">
        <w:rPr>
          <w:lang w:eastAsia="zh-CN"/>
        </w:rPr>
        <w:t>NOTE 2:</w:t>
      </w:r>
      <w:r w:rsidRPr="00F2731B">
        <w:rPr>
          <w:lang w:eastAsia="zh-CN"/>
        </w:rPr>
        <w:tab/>
        <w:t xml:space="preserve">Step 3 does not happen when the VAL server is requesting group membership </w:t>
      </w:r>
      <w:r w:rsidRPr="00F2731B">
        <w:rPr>
          <w:rFonts w:hint="eastAsia"/>
          <w:lang w:eastAsia="zh-CN"/>
        </w:rPr>
        <w:t>update</w:t>
      </w:r>
      <w:r w:rsidRPr="00F2731B">
        <w:rPr>
          <w:lang w:eastAsia="zh-CN"/>
        </w:rPr>
        <w:t xml:space="preserve"> operation</w:t>
      </w:r>
      <w:r w:rsidRPr="00F2731B">
        <w:t>.</w:t>
      </w:r>
    </w:p>
    <w:p w14:paraId="5A17C231"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group members that are </w:t>
      </w:r>
      <w:r w:rsidRPr="00F2731B">
        <w:rPr>
          <w:rFonts w:hint="eastAsia"/>
          <w:lang w:eastAsia="zh-CN"/>
        </w:rPr>
        <w:t>added to or deleted from the group</w:t>
      </w:r>
      <w:r w:rsidRPr="00F2731B">
        <w:rPr>
          <w:lang w:eastAsia="zh-CN"/>
        </w:rPr>
        <w:t xml:space="preserve"> by this operation are notified</w:t>
      </w:r>
      <w:r w:rsidRPr="00F2731B">
        <w:rPr>
          <w:rFonts w:hint="eastAsia"/>
          <w:lang w:eastAsia="zh-CN"/>
        </w:rPr>
        <w:t xml:space="preserve"> about the group </w:t>
      </w:r>
      <w:r w:rsidRPr="00F2731B">
        <w:rPr>
          <w:lang w:eastAsia="zh-CN"/>
        </w:rPr>
        <w:t>membership change. This step may be followed by retrieving group configurations.</w:t>
      </w:r>
    </w:p>
    <w:p w14:paraId="5C81AEA3" w14:textId="77777777" w:rsidR="00A14D57" w:rsidRPr="00F2731B" w:rsidRDefault="00A14D57" w:rsidP="00A14D57">
      <w:pPr>
        <w:pStyle w:val="B1"/>
        <w:rPr>
          <w:lang w:eastAsia="zh-CN"/>
        </w:rPr>
      </w:pPr>
      <w:r w:rsidRPr="00F2731B">
        <w:rPr>
          <w:lang w:eastAsia="zh-CN"/>
        </w:rPr>
        <w:t>5.</w:t>
      </w:r>
      <w:r w:rsidRPr="00F2731B">
        <w:rPr>
          <w:lang w:eastAsia="zh-CN"/>
        </w:rPr>
        <w:tab/>
        <w:t>The group management server provides a group membership response to the group management client of the authorized user/UE/administrator or the VAL server.</w:t>
      </w:r>
    </w:p>
    <w:p w14:paraId="76157F13" w14:textId="77777777" w:rsidR="00A14D57" w:rsidRPr="00F2731B" w:rsidRDefault="00A14D57" w:rsidP="00A14D57">
      <w:pPr>
        <w:pStyle w:val="Heading3"/>
      </w:pPr>
      <w:bookmarkStart w:id="866" w:name="_Toc468105410"/>
      <w:bookmarkStart w:id="867" w:name="_Toc468110505"/>
      <w:bookmarkStart w:id="868" w:name="_Toc533179731"/>
      <w:bookmarkStart w:id="869" w:name="_Toc155091626"/>
      <w:r w:rsidRPr="00F2731B">
        <w:lastRenderedPageBreak/>
        <w:t>10.3.6</w:t>
      </w:r>
      <w:r w:rsidRPr="00F2731B">
        <w:tab/>
        <w:t>G</w:t>
      </w:r>
      <w:r w:rsidRPr="00F2731B">
        <w:rPr>
          <w:rFonts w:hint="eastAsia"/>
        </w:rPr>
        <w:t xml:space="preserve">roup </w:t>
      </w:r>
      <w:r w:rsidRPr="00F2731B">
        <w:t>configuration</w:t>
      </w:r>
      <w:r w:rsidRPr="00F2731B">
        <w:rPr>
          <w:rFonts w:hint="eastAsia"/>
        </w:rPr>
        <w:t xml:space="preserve"> management</w:t>
      </w:r>
      <w:bookmarkEnd w:id="866"/>
      <w:bookmarkEnd w:id="867"/>
      <w:bookmarkEnd w:id="868"/>
      <w:bookmarkEnd w:id="869"/>
    </w:p>
    <w:p w14:paraId="31B8F044" w14:textId="77777777" w:rsidR="00A14D57" w:rsidRPr="00F2731B" w:rsidRDefault="00A14D57" w:rsidP="00A14D57">
      <w:pPr>
        <w:pStyle w:val="Heading4"/>
      </w:pPr>
      <w:bookmarkStart w:id="870" w:name="_Toc433209672"/>
      <w:bookmarkStart w:id="871" w:name="_Toc453260197"/>
      <w:bookmarkStart w:id="872" w:name="_Toc453261084"/>
      <w:bookmarkStart w:id="873" w:name="_Toc453279829"/>
      <w:bookmarkStart w:id="874" w:name="_Toc459375167"/>
      <w:bookmarkStart w:id="875" w:name="_Toc468105411"/>
      <w:bookmarkStart w:id="876" w:name="_Toc468110506"/>
      <w:bookmarkStart w:id="877" w:name="_Toc533179732"/>
      <w:bookmarkStart w:id="878" w:name="_Toc155091627"/>
      <w:r w:rsidRPr="00F2731B">
        <w:t>10.3.6</w:t>
      </w:r>
      <w:r w:rsidRPr="00F2731B">
        <w:rPr>
          <w:rFonts w:hint="eastAsia"/>
        </w:rPr>
        <w:t>.1</w:t>
      </w:r>
      <w:r w:rsidRPr="00F2731B">
        <w:tab/>
      </w:r>
      <w:r w:rsidRPr="00F2731B">
        <w:rPr>
          <w:rFonts w:hint="eastAsia"/>
        </w:rPr>
        <w:t>Store group configurations at the group management server</w:t>
      </w:r>
      <w:bookmarkEnd w:id="870"/>
      <w:bookmarkEnd w:id="871"/>
      <w:bookmarkEnd w:id="872"/>
      <w:bookmarkEnd w:id="873"/>
      <w:bookmarkEnd w:id="874"/>
      <w:bookmarkEnd w:id="875"/>
      <w:bookmarkEnd w:id="876"/>
      <w:bookmarkEnd w:id="877"/>
      <w:bookmarkEnd w:id="878"/>
    </w:p>
    <w:p w14:paraId="1EE63DFE" w14:textId="77777777" w:rsidR="00A14D57" w:rsidRPr="00F2731B" w:rsidRDefault="00A14D57" w:rsidP="00A14D57">
      <w:r w:rsidRPr="00F2731B">
        <w:rPr>
          <w:rFonts w:hint="eastAsia"/>
          <w:lang w:eastAsia="zh-CN"/>
        </w:rPr>
        <w:t>The p</w:t>
      </w:r>
      <w:r w:rsidRPr="00F2731B">
        <w:t xml:space="preserve">rocedure for </w:t>
      </w:r>
      <w:r w:rsidRPr="00F2731B">
        <w:rPr>
          <w:rFonts w:hint="eastAsia"/>
          <w:lang w:eastAsia="zh-CN"/>
        </w:rPr>
        <w:t>store group configurations at the group management</w:t>
      </w:r>
      <w:r w:rsidRPr="00F2731B">
        <w:t xml:space="preserve"> </w:t>
      </w:r>
      <w:r w:rsidRPr="00F2731B">
        <w:rPr>
          <w:rFonts w:hint="eastAsia"/>
          <w:lang w:eastAsia="zh-CN"/>
        </w:rPr>
        <w:t xml:space="preserve">server </w:t>
      </w:r>
      <w:r w:rsidRPr="00F2731B">
        <w:t>is described in figure 10.3.6</w:t>
      </w:r>
      <w:r w:rsidRPr="00F2731B">
        <w:rPr>
          <w:rFonts w:hint="eastAsia"/>
          <w:lang w:eastAsia="zh-CN"/>
        </w:rPr>
        <w:t>.1</w:t>
      </w:r>
      <w:r w:rsidRPr="00F2731B">
        <w:t>-1.</w:t>
      </w:r>
    </w:p>
    <w:p w14:paraId="01E4F239" w14:textId="77777777" w:rsidR="00A14D57" w:rsidRPr="00F2731B" w:rsidRDefault="00A14D57" w:rsidP="00A14D57">
      <w:r w:rsidRPr="00F2731B">
        <w:t>Pre-conditions:</w:t>
      </w:r>
    </w:p>
    <w:p w14:paraId="472D29FB" w14:textId="77777777" w:rsidR="00A14D57" w:rsidRPr="00F2731B" w:rsidRDefault="00A14D57" w:rsidP="00A14D57">
      <w:pPr>
        <w:pStyle w:val="B1"/>
      </w:pPr>
      <w:r w:rsidRPr="00F2731B">
        <w:t>-</w:t>
      </w:r>
      <w:r w:rsidRPr="00F2731B">
        <w:tab/>
      </w:r>
      <w:r w:rsidRPr="00F2731B">
        <w:rPr>
          <w:rFonts w:hint="eastAsia"/>
          <w:lang w:eastAsia="zh-CN"/>
        </w:rPr>
        <w:t>The group management server may have some pre-configuration data which can be used for online group configuration validation</w:t>
      </w:r>
      <w:r w:rsidRPr="00F2731B">
        <w:t>;</w:t>
      </w:r>
    </w:p>
    <w:p w14:paraId="2AB061A5" w14:textId="77777777" w:rsidR="00A14D57" w:rsidRPr="00F2731B" w:rsidRDefault="00A14D57" w:rsidP="00A14D57">
      <w:pPr>
        <w:pStyle w:val="TH"/>
      </w:pPr>
      <w:r w:rsidRPr="00F2731B">
        <w:object w:dxaOrig="5284" w:dyaOrig="4454" w14:anchorId="55180058">
          <v:shape id="_x0000_i1068" type="#_x0000_t75" style="width:263.45pt;height:222.65pt" o:ole="">
            <v:imagedata r:id="rId95" o:title=""/>
          </v:shape>
          <o:OLEObject Type="Embed" ProgID="Visio.Drawing.11" ShapeID="_x0000_i1068" DrawAspect="Content" ObjectID="_1765704301" r:id="rId96"/>
        </w:object>
      </w:r>
    </w:p>
    <w:p w14:paraId="4B9ED128" w14:textId="77777777" w:rsidR="00A14D57" w:rsidRPr="00F2731B" w:rsidRDefault="00A14D57" w:rsidP="00A14D57">
      <w:pPr>
        <w:pStyle w:val="TF"/>
        <w:rPr>
          <w:lang w:eastAsia="zh-CN"/>
        </w:rPr>
      </w:pPr>
      <w:r w:rsidRPr="00F2731B">
        <w:t>Figure 10.3.6</w:t>
      </w:r>
      <w:r w:rsidRPr="00F2731B">
        <w:rPr>
          <w:rFonts w:hint="eastAsia"/>
          <w:lang w:eastAsia="zh-CN"/>
        </w:rPr>
        <w:t>.1</w:t>
      </w:r>
      <w:r w:rsidRPr="00F2731B">
        <w:t xml:space="preserve">-1: </w:t>
      </w:r>
      <w:r w:rsidRPr="00F2731B">
        <w:rPr>
          <w:rFonts w:hint="eastAsia"/>
          <w:lang w:eastAsia="zh-CN"/>
        </w:rPr>
        <w:t>Store group configurations at group management server</w:t>
      </w:r>
    </w:p>
    <w:p w14:paraId="26CAB9AF" w14:textId="77777777" w:rsidR="00A14D57" w:rsidRPr="00F2731B" w:rsidRDefault="00A14D57" w:rsidP="00A14D57">
      <w:pPr>
        <w:pStyle w:val="B1"/>
        <w:rPr>
          <w:lang w:eastAsia="zh-CN"/>
        </w:rPr>
      </w:pPr>
      <w:r w:rsidRPr="00F2731B">
        <w:t>1.</w:t>
      </w:r>
      <w:r w:rsidRPr="00F2731B">
        <w:tab/>
      </w:r>
      <w:r w:rsidRPr="00F2731B">
        <w:rPr>
          <w:rFonts w:hint="eastAsia"/>
          <w:lang w:eastAsia="zh-CN"/>
        </w:rPr>
        <w:t>The group configurations are received by the group management client of an authorized user</w:t>
      </w:r>
      <w:r w:rsidRPr="00F2731B">
        <w:rPr>
          <w:lang w:eastAsia="zh-CN"/>
        </w:rPr>
        <w:t>/UE or VAL server</w:t>
      </w:r>
      <w:r w:rsidRPr="00F2731B">
        <w:rPr>
          <w:rFonts w:hint="eastAsia"/>
          <w:lang w:eastAsia="zh-CN"/>
        </w:rPr>
        <w:t>.</w:t>
      </w:r>
    </w:p>
    <w:p w14:paraId="4A42335C" w14:textId="77777777" w:rsidR="00A14D57" w:rsidRPr="00F2731B" w:rsidRDefault="00A14D57" w:rsidP="00A14D57">
      <w:pPr>
        <w:pStyle w:val="B1"/>
      </w:pPr>
      <w:r w:rsidRPr="00F2731B">
        <w:t>2.</w:t>
      </w:r>
      <w:r w:rsidRPr="00F2731B">
        <w:tab/>
      </w:r>
      <w:r w:rsidRPr="00F2731B">
        <w:rPr>
          <w:rFonts w:hint="eastAsia"/>
          <w:lang w:eastAsia="zh-CN"/>
        </w:rPr>
        <w:t>The received group configurations are sent to the group management server for storage using a store group configuration request.</w:t>
      </w:r>
    </w:p>
    <w:p w14:paraId="68B92085" w14:textId="77777777" w:rsidR="00A14D57" w:rsidRPr="00F2731B" w:rsidRDefault="00A14D57" w:rsidP="00A14D57">
      <w:pPr>
        <w:pStyle w:val="B1"/>
        <w:rPr>
          <w:lang w:eastAsia="zh-CN"/>
        </w:rPr>
      </w:pPr>
      <w:r w:rsidRPr="00F2731B">
        <w:t>3.</w:t>
      </w:r>
      <w:r w:rsidRPr="00F2731B">
        <w:tab/>
      </w:r>
      <w:r w:rsidRPr="00F2731B">
        <w:rPr>
          <w:rFonts w:hint="eastAsia"/>
          <w:lang w:eastAsia="zh-CN"/>
        </w:rPr>
        <w:t>The group management server may validate the group configurations before storage.</w:t>
      </w:r>
    </w:p>
    <w:p w14:paraId="21216ED4" w14:textId="77777777" w:rsidR="00A14D57" w:rsidRPr="00F2731B" w:rsidRDefault="00A14D57" w:rsidP="00A14D57">
      <w:pPr>
        <w:pStyle w:val="B1"/>
        <w:rPr>
          <w:lang w:eastAsia="zh-CN"/>
        </w:rPr>
      </w:pPr>
      <w:r w:rsidRPr="00F2731B">
        <w:rPr>
          <w:rFonts w:hint="eastAsia"/>
          <w:lang w:eastAsia="zh-CN"/>
        </w:rPr>
        <w:t>4</w:t>
      </w:r>
      <w:r w:rsidRPr="00F2731B">
        <w:t>.</w:t>
      </w:r>
      <w:r w:rsidRPr="00F2731B">
        <w:tab/>
      </w:r>
      <w:r w:rsidRPr="00F2731B">
        <w:rPr>
          <w:rFonts w:hint="eastAsia"/>
          <w:lang w:eastAsia="zh-CN"/>
        </w:rPr>
        <w:t>The group management server stores the group configurations.</w:t>
      </w:r>
    </w:p>
    <w:p w14:paraId="1AA56CB2" w14:textId="77777777" w:rsidR="00A14D57" w:rsidRPr="00F2731B" w:rsidRDefault="00A14D57" w:rsidP="00A14D57">
      <w:pPr>
        <w:pStyle w:val="B1"/>
        <w:rPr>
          <w:lang w:eastAsia="zh-CN"/>
        </w:rPr>
      </w:pPr>
      <w:r w:rsidRPr="00F2731B">
        <w:rPr>
          <w:rFonts w:hint="eastAsia"/>
          <w:lang w:eastAsia="zh-CN"/>
        </w:rPr>
        <w:t>5</w:t>
      </w:r>
      <w:r w:rsidRPr="00F2731B">
        <w:t>.</w:t>
      </w:r>
      <w:r w:rsidRPr="00F2731B">
        <w:tab/>
      </w:r>
      <w:r w:rsidRPr="00F2731B">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F2731B">
        <w:rPr>
          <w:lang w:eastAsia="zh-CN"/>
        </w:rPr>
        <w:t>configuration</w:t>
      </w:r>
      <w:r w:rsidRPr="00F2731B">
        <w:rPr>
          <w:rFonts w:hint="eastAsia"/>
          <w:lang w:eastAsia="zh-CN"/>
        </w:rPr>
        <w:t xml:space="preserve"> response.</w:t>
      </w:r>
    </w:p>
    <w:p w14:paraId="5747AC8C" w14:textId="77777777" w:rsidR="00A14D57" w:rsidRPr="00F2731B" w:rsidRDefault="00A14D57" w:rsidP="00A14D57">
      <w:pPr>
        <w:pStyle w:val="Heading4"/>
      </w:pPr>
      <w:bookmarkStart w:id="879" w:name="_Toc433209673"/>
      <w:bookmarkStart w:id="880" w:name="_Toc453260198"/>
      <w:bookmarkStart w:id="881" w:name="_Toc453261085"/>
      <w:bookmarkStart w:id="882" w:name="_Toc453279830"/>
      <w:bookmarkStart w:id="883" w:name="_Toc459375168"/>
      <w:bookmarkStart w:id="884" w:name="_Toc468105412"/>
      <w:bookmarkStart w:id="885" w:name="_Toc468110507"/>
      <w:bookmarkStart w:id="886" w:name="_Toc533179733"/>
      <w:bookmarkStart w:id="887" w:name="_Toc155091628"/>
      <w:r w:rsidRPr="00F2731B">
        <w:t>10.3.6</w:t>
      </w:r>
      <w:r w:rsidRPr="00F2731B">
        <w:rPr>
          <w:rFonts w:hint="eastAsia"/>
        </w:rPr>
        <w:t>.2</w:t>
      </w:r>
      <w:r w:rsidRPr="00F2731B">
        <w:tab/>
        <w:t>Retrieve</w:t>
      </w:r>
      <w:r w:rsidRPr="00F2731B">
        <w:rPr>
          <w:rFonts w:hint="eastAsia"/>
        </w:rPr>
        <w:t xml:space="preserve"> group configurations</w:t>
      </w:r>
      <w:bookmarkEnd w:id="879"/>
      <w:bookmarkEnd w:id="880"/>
      <w:bookmarkEnd w:id="881"/>
      <w:bookmarkEnd w:id="882"/>
      <w:bookmarkEnd w:id="883"/>
      <w:bookmarkEnd w:id="884"/>
      <w:bookmarkEnd w:id="885"/>
      <w:bookmarkEnd w:id="886"/>
      <w:bookmarkEnd w:id="887"/>
    </w:p>
    <w:p w14:paraId="73B3666D" w14:textId="77777777" w:rsidR="00A14D57" w:rsidRPr="00F2731B" w:rsidRDefault="00A14D57" w:rsidP="00A14D57">
      <w:r w:rsidRPr="00F2731B">
        <w:rPr>
          <w:rFonts w:hint="eastAsia"/>
          <w:lang w:eastAsia="zh-CN"/>
        </w:rPr>
        <w:t>The p</w:t>
      </w:r>
      <w:r w:rsidRPr="00F2731B">
        <w:t xml:space="preserve">rocedure for </w:t>
      </w:r>
      <w:r w:rsidRPr="00F2731B">
        <w:rPr>
          <w:lang w:eastAsia="zh-CN"/>
        </w:rPr>
        <w:t>retrieve</w:t>
      </w:r>
      <w:r w:rsidRPr="00F2731B">
        <w:rPr>
          <w:rFonts w:hint="eastAsia"/>
          <w:lang w:eastAsia="zh-CN"/>
        </w:rPr>
        <w:t xml:space="preserve"> group configurations at the group management</w:t>
      </w:r>
      <w:r w:rsidRPr="00F2731B">
        <w:t xml:space="preserve"> </w:t>
      </w:r>
      <w:r w:rsidRPr="00F2731B">
        <w:rPr>
          <w:rFonts w:hint="eastAsia"/>
          <w:lang w:eastAsia="zh-CN"/>
        </w:rPr>
        <w:t xml:space="preserve">client </w:t>
      </w:r>
      <w:r w:rsidRPr="00F2731B">
        <w:rPr>
          <w:lang w:eastAsia="zh-CN"/>
        </w:rPr>
        <w:t xml:space="preserve">or the VAL server </w:t>
      </w:r>
      <w:r w:rsidRPr="00F2731B">
        <w:t>is described in figure 10.3.6</w:t>
      </w:r>
      <w:r w:rsidRPr="00F2731B">
        <w:rPr>
          <w:rFonts w:hint="eastAsia"/>
          <w:lang w:eastAsia="zh-CN"/>
        </w:rPr>
        <w:t>.2</w:t>
      </w:r>
      <w:r w:rsidRPr="00F2731B">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446D4F32" w14:textId="77777777" w:rsidR="00A14D57" w:rsidRPr="00F2731B" w:rsidRDefault="00A14D57" w:rsidP="00A14D57">
      <w:r w:rsidRPr="00F2731B">
        <w:t>Pre-conditions:</w:t>
      </w:r>
    </w:p>
    <w:p w14:paraId="308404B6" w14:textId="77777777" w:rsidR="00A14D57" w:rsidRPr="00F2731B" w:rsidRDefault="00A14D57" w:rsidP="00A14D57">
      <w:pPr>
        <w:pStyle w:val="B1"/>
      </w:pPr>
      <w:r w:rsidRPr="00F2731B">
        <w:t>-</w:t>
      </w:r>
      <w:r w:rsidRPr="00F2731B">
        <w:tab/>
        <w:t>The group management server has received configuration data for groups, and has stored this configuration data;</w:t>
      </w:r>
    </w:p>
    <w:p w14:paraId="53B581E6" w14:textId="77777777" w:rsidR="00A14D57" w:rsidRPr="00F2731B" w:rsidRDefault="00A14D57" w:rsidP="00A14D57">
      <w:pPr>
        <w:pStyle w:val="B1"/>
      </w:pPr>
      <w:r w:rsidRPr="00F2731B">
        <w:t>-</w:t>
      </w:r>
      <w:r w:rsidRPr="00F2731B">
        <w:tab/>
        <w:t xml:space="preserve">The </w:t>
      </w:r>
      <w:r w:rsidRPr="00F2731B">
        <w:rPr>
          <w:lang w:eastAsia="zh-CN"/>
        </w:rPr>
        <w:t xml:space="preserve">VAL </w:t>
      </w:r>
      <w:r w:rsidRPr="00F2731B">
        <w:t xml:space="preserve">UE has registered for service and the group management client </w:t>
      </w:r>
      <w:r w:rsidRPr="00F2731B">
        <w:rPr>
          <w:lang w:eastAsia="zh-CN"/>
        </w:rPr>
        <w:t xml:space="preserve">or the VAL server </w:t>
      </w:r>
      <w:r w:rsidRPr="00F2731B">
        <w:t>needs to download group configuration data applicable to the user/UE.</w:t>
      </w:r>
    </w:p>
    <w:p w14:paraId="75452ED7" w14:textId="77777777" w:rsidR="00A14D57" w:rsidRPr="00F2731B" w:rsidRDefault="00A14D57" w:rsidP="00A14D57">
      <w:pPr>
        <w:pStyle w:val="TH"/>
      </w:pPr>
      <w:r w:rsidRPr="00F2731B">
        <w:object w:dxaOrig="5092" w:dyaOrig="2574" w14:anchorId="14D21E7E">
          <v:shape id="_x0000_i1069" type="#_x0000_t75" style="width:255.1pt;height:128.6pt" o:ole="">
            <v:imagedata r:id="rId97" o:title=""/>
          </v:shape>
          <o:OLEObject Type="Embed" ProgID="Visio.Drawing.11" ShapeID="_x0000_i1069" DrawAspect="Content" ObjectID="_1765704302" r:id="rId98"/>
        </w:object>
      </w:r>
    </w:p>
    <w:p w14:paraId="7A22E996" w14:textId="77777777" w:rsidR="00A14D57" w:rsidRPr="00F2731B" w:rsidRDefault="00A14D57" w:rsidP="00A14D57">
      <w:pPr>
        <w:pStyle w:val="TF"/>
        <w:rPr>
          <w:lang w:eastAsia="zh-CN"/>
        </w:rPr>
      </w:pPr>
      <w:r w:rsidRPr="00F2731B">
        <w:t>Figure 10.3.6</w:t>
      </w:r>
      <w:r w:rsidRPr="00F2731B">
        <w:rPr>
          <w:rFonts w:hint="eastAsia"/>
          <w:lang w:eastAsia="zh-CN"/>
        </w:rPr>
        <w:t>.2</w:t>
      </w:r>
      <w:r w:rsidRPr="00F2731B">
        <w:t xml:space="preserve">-1: </w:t>
      </w:r>
      <w:r w:rsidRPr="00F2731B">
        <w:rPr>
          <w:lang w:eastAsia="zh-CN"/>
        </w:rPr>
        <w:t>Retrieve</w:t>
      </w:r>
      <w:r w:rsidRPr="00F2731B">
        <w:rPr>
          <w:rFonts w:hint="eastAsia"/>
          <w:lang w:eastAsia="zh-CN"/>
        </w:rPr>
        <w:t xml:space="preserve"> group configurations</w:t>
      </w:r>
    </w:p>
    <w:p w14:paraId="28680685"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or the VAL server requests the group configuration data.</w:t>
      </w:r>
    </w:p>
    <w:p w14:paraId="39CEECDD" w14:textId="45B1B4D3" w:rsidR="00A14D57" w:rsidRPr="00F2731B" w:rsidRDefault="00A14D57" w:rsidP="00A14D57">
      <w:pPr>
        <w:pStyle w:val="B1"/>
        <w:rPr>
          <w:lang w:eastAsia="zh-CN"/>
        </w:rPr>
      </w:pPr>
      <w:r w:rsidRPr="00F2731B">
        <w:rPr>
          <w:lang w:eastAsia="zh-CN"/>
        </w:rPr>
        <w:t>2.</w:t>
      </w:r>
      <w:r w:rsidRPr="00F2731B">
        <w:rPr>
          <w:lang w:eastAsia="zh-CN"/>
        </w:rPr>
        <w:tab/>
        <w:t xml:space="preserve">The group management server provides the group configuration data to the client or the VAL </w:t>
      </w:r>
      <w:r w:rsidR="00F10A52" w:rsidRPr="00F10A52">
        <w:rPr>
          <w:lang w:eastAsia="zh-CN"/>
        </w:rPr>
        <w:t>server</w:t>
      </w:r>
      <w:r w:rsidRPr="00F2731B">
        <w:rPr>
          <w:lang w:eastAsia="zh-CN"/>
        </w:rPr>
        <w:t>.</w:t>
      </w:r>
    </w:p>
    <w:p w14:paraId="5261BE3D"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client or the VAL server stores the group configuration information.</w:t>
      </w:r>
    </w:p>
    <w:p w14:paraId="0ACC0FD7" w14:textId="77777777" w:rsidR="00A14D57" w:rsidRPr="00F2731B" w:rsidRDefault="00A14D57" w:rsidP="00A14D57">
      <w:pPr>
        <w:pStyle w:val="Heading4"/>
      </w:pPr>
      <w:bookmarkStart w:id="888" w:name="_Toc433209674"/>
      <w:bookmarkStart w:id="889" w:name="_Toc453260199"/>
      <w:bookmarkStart w:id="890" w:name="_Toc453261086"/>
      <w:bookmarkStart w:id="891" w:name="_Toc453279831"/>
      <w:bookmarkStart w:id="892" w:name="_Toc459375169"/>
      <w:bookmarkStart w:id="893" w:name="_Toc468105413"/>
      <w:bookmarkStart w:id="894" w:name="_Toc468110508"/>
      <w:bookmarkStart w:id="895" w:name="_Toc533179734"/>
      <w:bookmarkStart w:id="896" w:name="_Toc155091629"/>
      <w:r w:rsidRPr="00F2731B">
        <w:t>10.3.6</w:t>
      </w:r>
      <w:r w:rsidRPr="00F2731B">
        <w:rPr>
          <w:rFonts w:hint="eastAsia"/>
        </w:rPr>
        <w:t>.3</w:t>
      </w:r>
      <w:r w:rsidRPr="00F2731B">
        <w:tab/>
      </w:r>
      <w:r w:rsidRPr="00F2731B">
        <w:rPr>
          <w:rFonts w:hint="eastAsia"/>
        </w:rPr>
        <w:t xml:space="preserve">Subscription and notification for group configuration </w:t>
      </w:r>
      <w:bookmarkEnd w:id="888"/>
      <w:r w:rsidRPr="00F2731B">
        <w:t>data</w:t>
      </w:r>
      <w:bookmarkEnd w:id="889"/>
      <w:bookmarkEnd w:id="890"/>
      <w:bookmarkEnd w:id="891"/>
      <w:bookmarkEnd w:id="892"/>
      <w:bookmarkEnd w:id="893"/>
      <w:bookmarkEnd w:id="894"/>
      <w:bookmarkEnd w:id="895"/>
      <w:bookmarkEnd w:id="896"/>
    </w:p>
    <w:p w14:paraId="5188713D" w14:textId="77777777" w:rsidR="00A14D57" w:rsidRPr="00F2731B" w:rsidRDefault="00A14D57" w:rsidP="00A14D57">
      <w:r w:rsidRPr="00F2731B">
        <w:t>The procedure for subscription for group configuration</w:t>
      </w:r>
      <w:r w:rsidRPr="00F2731B" w:rsidDel="00445E09">
        <w:t xml:space="preserve"> </w:t>
      </w:r>
      <w:r w:rsidRPr="00F2731B">
        <w:t>data as described in figure 10.3.6.3-1 is used by the group management client to indicate to the group management server that it wishes to receive updates of group configuration</w:t>
      </w:r>
      <w:r w:rsidRPr="00F2731B" w:rsidDel="00445E09">
        <w:t xml:space="preserve"> </w:t>
      </w:r>
      <w:r w:rsidRPr="00F2731B">
        <w:t>data for groups for which it is authorized.</w:t>
      </w:r>
    </w:p>
    <w:p w14:paraId="7A6D0B98" w14:textId="77777777" w:rsidR="00A14D57" w:rsidRPr="00F2731B" w:rsidRDefault="00A14D57" w:rsidP="00A14D57">
      <w:r w:rsidRPr="00F2731B">
        <w:t>Pre-conditions:</w:t>
      </w:r>
    </w:p>
    <w:p w14:paraId="4462CFA3" w14:textId="77777777" w:rsidR="00A14D57" w:rsidRPr="00F2731B" w:rsidRDefault="00A14D57" w:rsidP="00A14D57">
      <w:pPr>
        <w:pStyle w:val="B1"/>
      </w:pPr>
      <w:r w:rsidRPr="00F2731B">
        <w:t>-</w:t>
      </w:r>
      <w:r w:rsidRPr="00F2731B">
        <w:tab/>
      </w:r>
      <w:r w:rsidRPr="00F2731B">
        <w:rPr>
          <w:rFonts w:hint="eastAsia"/>
          <w:lang w:eastAsia="zh-CN"/>
        </w:rPr>
        <w:t>The group management server has some group configurations stored.</w:t>
      </w:r>
    </w:p>
    <w:p w14:paraId="1DC47F27" w14:textId="77777777" w:rsidR="00A14D57" w:rsidRPr="00F2731B" w:rsidRDefault="00A14D57" w:rsidP="00A14D57">
      <w:pPr>
        <w:pStyle w:val="TH"/>
      </w:pPr>
      <w:r w:rsidRPr="00F2731B">
        <w:object w:dxaOrig="5091" w:dyaOrig="1674" w14:anchorId="5BE8782D">
          <v:shape id="_x0000_i1070" type="#_x0000_t75" style="width:255.1pt;height:83.65pt" o:ole="">
            <v:imagedata r:id="rId99" o:title=""/>
          </v:shape>
          <o:OLEObject Type="Embed" ProgID="Visio.Drawing.11" ShapeID="_x0000_i1070" DrawAspect="Content" ObjectID="_1765704303" r:id="rId100"/>
        </w:object>
      </w:r>
    </w:p>
    <w:p w14:paraId="164EB3F7" w14:textId="77777777" w:rsidR="00A14D57" w:rsidRPr="00F2731B" w:rsidRDefault="00A14D57" w:rsidP="00A14D57">
      <w:pPr>
        <w:pStyle w:val="TF"/>
        <w:rPr>
          <w:lang w:eastAsia="zh-CN"/>
        </w:rPr>
      </w:pPr>
      <w:r w:rsidRPr="00F2731B">
        <w:t>Figure 10.3.6</w:t>
      </w:r>
      <w:r w:rsidRPr="00F2731B">
        <w:rPr>
          <w:rFonts w:hint="eastAsia"/>
          <w:lang w:eastAsia="zh-CN"/>
        </w:rPr>
        <w:t>.3</w:t>
      </w:r>
      <w:r w:rsidRPr="00F2731B">
        <w:t xml:space="preserve">-1: </w:t>
      </w:r>
      <w:r w:rsidRPr="00F2731B">
        <w:rPr>
          <w:rFonts w:hint="eastAsia"/>
          <w:lang w:eastAsia="zh-CN"/>
        </w:rPr>
        <w:t>Subscription for group configurations</w:t>
      </w:r>
    </w:p>
    <w:p w14:paraId="645AD86E" w14:textId="77777777" w:rsidR="00A14D57" w:rsidRPr="00F2731B" w:rsidRDefault="00A14D57" w:rsidP="00A14D57">
      <w:pPr>
        <w:pStyle w:val="B1"/>
        <w:rPr>
          <w:lang w:eastAsia="zh-CN"/>
        </w:rPr>
      </w:pPr>
      <w:r w:rsidRPr="00F2731B">
        <w:t>1.</w:t>
      </w:r>
      <w:r w:rsidRPr="00F2731B">
        <w:tab/>
      </w:r>
      <w:r w:rsidRPr="00F2731B">
        <w:rPr>
          <w:rFonts w:hint="eastAsia"/>
          <w:lang w:eastAsia="zh-CN"/>
        </w:rPr>
        <w:t>The group management client subscribes to the group configuration information stored at the group management server using the subscribe group configuration request.</w:t>
      </w:r>
    </w:p>
    <w:p w14:paraId="0C2DDBAA" w14:textId="77777777" w:rsidR="00A14D57" w:rsidRPr="00F2731B" w:rsidRDefault="00A14D57" w:rsidP="00A14D57">
      <w:pPr>
        <w:pStyle w:val="B1"/>
        <w:rPr>
          <w:lang w:eastAsia="zh-CN"/>
        </w:rPr>
      </w:pPr>
      <w:r w:rsidRPr="00F2731B">
        <w:rPr>
          <w:rFonts w:hint="eastAsia"/>
          <w:lang w:eastAsia="zh-CN"/>
        </w:rPr>
        <w:t>2</w:t>
      </w:r>
      <w:r w:rsidRPr="00F2731B">
        <w:t>.</w:t>
      </w:r>
      <w:r w:rsidRPr="00F2731B">
        <w:tab/>
      </w:r>
      <w:r w:rsidRPr="00F2731B">
        <w:rPr>
          <w:rFonts w:hint="eastAsia"/>
          <w:lang w:eastAsia="zh-CN"/>
        </w:rPr>
        <w:t>The group management server provides a subscribe group configuration response to the group management client indicating success or failure of the request.</w:t>
      </w:r>
    </w:p>
    <w:p w14:paraId="5650CB38" w14:textId="77777777" w:rsidR="00A14D57" w:rsidRPr="00F2731B" w:rsidRDefault="00A14D57" w:rsidP="00A14D57">
      <w:r w:rsidRPr="00F2731B">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7491019A" w14:textId="77777777" w:rsidR="00A14D57" w:rsidRPr="00F2731B" w:rsidRDefault="00A14D57" w:rsidP="00A14D57">
      <w:r w:rsidRPr="00F2731B">
        <w:t>Pre-conditions:</w:t>
      </w:r>
    </w:p>
    <w:p w14:paraId="79F75E1D" w14:textId="77777777" w:rsidR="00A14D57" w:rsidRPr="00F2731B" w:rsidRDefault="00A14D57" w:rsidP="00A14D57">
      <w:pPr>
        <w:pStyle w:val="B1"/>
      </w:pPr>
      <w:r w:rsidRPr="00F2731B">
        <w:t>-</w:t>
      </w:r>
      <w:r w:rsidRPr="00F2731B">
        <w:tab/>
        <w:t>The group management client has subscribed to the group configuration information</w:t>
      </w:r>
    </w:p>
    <w:p w14:paraId="21E27167" w14:textId="77777777" w:rsidR="00A14D57" w:rsidRPr="00F2731B" w:rsidRDefault="00A14D57" w:rsidP="00A14D57">
      <w:pPr>
        <w:pStyle w:val="B1"/>
      </w:pPr>
      <w:r w:rsidRPr="00F2731B">
        <w:t>-</w:t>
      </w:r>
      <w:r w:rsidRPr="00F2731B">
        <w:tab/>
        <w:t>The group management server has received and stored new group configuration information, or the group management server has generated and stored new key material, or both of these have occurred.</w:t>
      </w:r>
    </w:p>
    <w:p w14:paraId="0725416E" w14:textId="77777777" w:rsidR="00A14D57" w:rsidRPr="00F2731B" w:rsidRDefault="00A14D57" w:rsidP="00A14D57">
      <w:pPr>
        <w:pStyle w:val="TH"/>
      </w:pPr>
      <w:r w:rsidRPr="00F2731B">
        <w:object w:dxaOrig="5092" w:dyaOrig="2574" w14:anchorId="00573D3A">
          <v:shape id="_x0000_i1071" type="#_x0000_t75" style="width:255.1pt;height:128.6pt" o:ole="">
            <v:imagedata r:id="rId101" o:title=""/>
          </v:shape>
          <o:OLEObject Type="Embed" ProgID="Visio.Drawing.11" ShapeID="_x0000_i1071" DrawAspect="Content" ObjectID="_1765704304" r:id="rId102"/>
        </w:object>
      </w:r>
    </w:p>
    <w:p w14:paraId="3B4BD79A" w14:textId="77777777" w:rsidR="00A14D57" w:rsidRPr="00F2731B" w:rsidRDefault="00A14D57" w:rsidP="00A14D57">
      <w:pPr>
        <w:pStyle w:val="TF"/>
        <w:rPr>
          <w:lang w:eastAsia="zh-CN"/>
        </w:rPr>
      </w:pPr>
      <w:r w:rsidRPr="00F2731B">
        <w:t>Figure 10.3.6</w:t>
      </w:r>
      <w:r w:rsidRPr="00F2731B">
        <w:rPr>
          <w:rFonts w:hint="eastAsia"/>
          <w:lang w:eastAsia="zh-CN"/>
        </w:rPr>
        <w:t>.3</w:t>
      </w:r>
      <w:r w:rsidRPr="00F2731B">
        <w:t>-</w:t>
      </w:r>
      <w:r w:rsidRPr="00F2731B">
        <w:rPr>
          <w:rFonts w:hint="eastAsia"/>
          <w:lang w:eastAsia="zh-CN"/>
        </w:rPr>
        <w:t>2</w:t>
      </w:r>
      <w:r w:rsidRPr="00F2731B">
        <w:t xml:space="preserve">: </w:t>
      </w:r>
      <w:r w:rsidRPr="00F2731B">
        <w:rPr>
          <w:rFonts w:hint="eastAsia"/>
          <w:lang w:eastAsia="zh-CN"/>
        </w:rPr>
        <w:t xml:space="preserve">Notification </w:t>
      </w:r>
      <w:r w:rsidRPr="00F2731B">
        <w:rPr>
          <w:lang w:eastAsia="zh-CN"/>
        </w:rPr>
        <w:t xml:space="preserve">of </w:t>
      </w:r>
      <w:r w:rsidRPr="00F2731B">
        <w:rPr>
          <w:rFonts w:hint="eastAsia"/>
          <w:lang w:eastAsia="zh-CN"/>
        </w:rPr>
        <w:t>group configurations</w:t>
      </w:r>
    </w:p>
    <w:p w14:paraId="679B0316" w14:textId="77777777" w:rsidR="00A14D57" w:rsidRPr="00F2731B" w:rsidRDefault="00A14D57" w:rsidP="00A14D57">
      <w:pPr>
        <w:pStyle w:val="B1"/>
        <w:rPr>
          <w:lang w:eastAsia="zh-CN"/>
        </w:rPr>
      </w:pPr>
      <w:r w:rsidRPr="00F2731B">
        <w:rPr>
          <w:lang w:eastAsia="zh-CN"/>
        </w:rPr>
        <w:t>1</w:t>
      </w:r>
      <w:r w:rsidRPr="00F2731B">
        <w:t>.</w:t>
      </w:r>
      <w:r w:rsidRPr="00F2731B">
        <w:tab/>
      </w:r>
      <w:r w:rsidRPr="00F2731B">
        <w:rPr>
          <w:rFonts w:hint="eastAsia"/>
          <w:lang w:eastAsia="zh-CN"/>
        </w:rPr>
        <w:t xml:space="preserve">The group management server provides the notification to the group management client, who previously subscribed for the group </w:t>
      </w:r>
      <w:r w:rsidRPr="00F2731B">
        <w:rPr>
          <w:lang w:eastAsia="zh-CN"/>
        </w:rPr>
        <w:t>configuration</w:t>
      </w:r>
      <w:r w:rsidRPr="00F2731B">
        <w:rPr>
          <w:rFonts w:hint="eastAsia"/>
          <w:lang w:eastAsia="zh-CN"/>
        </w:rPr>
        <w:t xml:space="preserve"> information.</w:t>
      </w:r>
      <w:r w:rsidRPr="00F2731B">
        <w:rPr>
          <w:lang w:eastAsia="zh-CN"/>
        </w:rPr>
        <w:t xml:space="preserve"> Optionally, the notify group configuration request may contain group related key material for the group management client.</w:t>
      </w:r>
    </w:p>
    <w:p w14:paraId="40D26285" w14:textId="77777777" w:rsidR="00A14D57" w:rsidRPr="00F2731B" w:rsidRDefault="00A14D57" w:rsidP="00A14D57">
      <w:pPr>
        <w:pStyle w:val="B1"/>
      </w:pPr>
      <w:r w:rsidRPr="00F2731B">
        <w:rPr>
          <w:lang w:eastAsia="zh-CN"/>
        </w:rPr>
        <w:t>2.</w:t>
      </w:r>
      <w:r w:rsidRPr="00F2731B">
        <w:tab/>
      </w:r>
      <w:r w:rsidRPr="00F2731B">
        <w:rPr>
          <w:lang w:eastAsia="zh-CN"/>
        </w:rPr>
        <w:t xml:space="preserve">The </w:t>
      </w:r>
      <w:r w:rsidRPr="00F2731B">
        <w:t>group management client provides a notify group configuration response to the group management server.</w:t>
      </w:r>
    </w:p>
    <w:p w14:paraId="621A6800" w14:textId="77777777" w:rsidR="00A14D57" w:rsidRPr="00F2731B" w:rsidRDefault="00A14D57" w:rsidP="00A14D57">
      <w:pPr>
        <w:pStyle w:val="B1"/>
      </w:pPr>
      <w:r w:rsidRPr="00F2731B">
        <w:t>3.</w:t>
      </w:r>
      <w:r w:rsidRPr="00F2731B">
        <w:tab/>
        <w:t>If the group management server had provided group related key material to the group management client, the group management client stores the key material.</w:t>
      </w:r>
    </w:p>
    <w:p w14:paraId="2A14A01E" w14:textId="77777777" w:rsidR="00A14D57" w:rsidRPr="00F2731B" w:rsidRDefault="00A14D57" w:rsidP="00A14D57">
      <w:r w:rsidRPr="00F2731B">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21BFCB7F" w14:textId="179DFBEE" w:rsidR="00580E6A" w:rsidRDefault="00580E6A" w:rsidP="00580E6A">
      <w:bookmarkStart w:id="897" w:name="_Toc424654459"/>
      <w:bookmarkStart w:id="898" w:name="_Toc428365043"/>
      <w:bookmarkStart w:id="899" w:name="_Toc433209678"/>
      <w:bookmarkStart w:id="900" w:name="_Toc453260200"/>
      <w:bookmarkStart w:id="901" w:name="_Toc453261087"/>
      <w:bookmarkStart w:id="902" w:name="_Toc453279832"/>
      <w:bookmarkStart w:id="903" w:name="_Toc459375170"/>
      <w:bookmarkStart w:id="904" w:name="_Toc468105414"/>
      <w:bookmarkStart w:id="905" w:name="_Toc468110509"/>
      <w:bookmarkStart w:id="906"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55EE7AB0" w14:textId="77777777" w:rsidR="00580E6A" w:rsidRPr="003167FF" w:rsidRDefault="00580E6A" w:rsidP="00580E6A">
      <w:r w:rsidRPr="003167FF">
        <w:t>Pre-conditions:</w:t>
      </w:r>
    </w:p>
    <w:p w14:paraId="38E58A94" w14:textId="77777777" w:rsidR="00580E6A" w:rsidRPr="003167FF" w:rsidRDefault="00580E6A" w:rsidP="00580E6A">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59022508" w14:textId="77777777" w:rsidR="00580E6A" w:rsidRPr="003167FF" w:rsidRDefault="00580E6A" w:rsidP="00580E6A">
      <w:pPr>
        <w:pStyle w:val="TH"/>
      </w:pPr>
      <w:r w:rsidRPr="003167FF">
        <w:object w:dxaOrig="5976" w:dyaOrig="1958" w14:anchorId="08AAF684">
          <v:shape id="_x0000_i1134" type="#_x0000_t75" style="width:299.25pt;height:100.7pt" o:ole="">
            <v:imagedata r:id="rId103" o:title=""/>
          </v:shape>
          <o:OLEObject Type="Embed" ProgID="Visio.Drawing.11" ShapeID="_x0000_i1134" DrawAspect="Content" ObjectID="_1765704305" r:id="rId104"/>
        </w:object>
      </w:r>
    </w:p>
    <w:p w14:paraId="425398DF" w14:textId="34747330" w:rsidR="00580E6A" w:rsidRPr="003167FF" w:rsidRDefault="00580E6A" w:rsidP="00580E6A">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C1C6B3F" w14:textId="765A7C05" w:rsidR="00580E6A" w:rsidRPr="003167FF" w:rsidRDefault="00580E6A" w:rsidP="00580E6A">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094B0743" w14:textId="7373ADEA" w:rsidR="00580E6A" w:rsidRPr="003167FF" w:rsidRDefault="00580E6A" w:rsidP="00580E6A">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CC3A311" w14:textId="35D2C780" w:rsidR="00580E6A" w:rsidRPr="003167FF" w:rsidRDefault="00580E6A" w:rsidP="00580E6A">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38539872" w14:textId="77777777" w:rsidR="00580E6A" w:rsidRPr="003167FF" w:rsidRDefault="00580E6A" w:rsidP="00580E6A">
      <w:r w:rsidRPr="003167FF">
        <w:t>Pre-conditions:</w:t>
      </w:r>
    </w:p>
    <w:p w14:paraId="7A0C1C03" w14:textId="77777777" w:rsidR="00580E6A" w:rsidRPr="003167FF" w:rsidRDefault="00580E6A" w:rsidP="00580E6A">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3D9B8DAF" w14:textId="77777777" w:rsidR="00580E6A" w:rsidRPr="003167FF" w:rsidRDefault="00580E6A" w:rsidP="00580E6A">
      <w:pPr>
        <w:pStyle w:val="TH"/>
      </w:pPr>
      <w:r w:rsidRPr="003167FF">
        <w:object w:dxaOrig="5976" w:dyaOrig="1958" w14:anchorId="517CD351">
          <v:shape id="_x0000_i1136" type="#_x0000_t75" style="width:299.25pt;height:99.9pt" o:ole="">
            <v:imagedata r:id="rId105" o:title=""/>
          </v:shape>
          <o:OLEObject Type="Embed" ProgID="Visio.Drawing.11" ShapeID="_x0000_i1136" DrawAspect="Content" ObjectID="_1765704306" r:id="rId106"/>
        </w:object>
      </w:r>
    </w:p>
    <w:p w14:paraId="13975050" w14:textId="77F306C5" w:rsidR="00580E6A" w:rsidRPr="003167FF" w:rsidRDefault="00580E6A" w:rsidP="00580E6A">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2EF0C975" w14:textId="4A5F4798" w:rsidR="00580E6A" w:rsidRPr="003167FF" w:rsidRDefault="00580E6A" w:rsidP="00580E6A">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66D506A" w14:textId="70E4BAE1" w:rsidR="00580E6A" w:rsidRDefault="00580E6A" w:rsidP="00580E6A">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744F69C0" w14:textId="77777777" w:rsidR="00A14D57" w:rsidRPr="00F2731B" w:rsidRDefault="00A14D57" w:rsidP="00A14D57">
      <w:pPr>
        <w:pStyle w:val="Heading4"/>
        <w:rPr>
          <w:lang w:val="nl-NL"/>
        </w:rPr>
      </w:pPr>
      <w:bookmarkStart w:id="907" w:name="_Toc155091630"/>
      <w:r w:rsidRPr="00F2731B">
        <w:t>10.3.6</w:t>
      </w:r>
      <w:r w:rsidRPr="00F2731B">
        <w:rPr>
          <w:lang w:val="nl-NL"/>
        </w:rPr>
        <w:t>.4</w:t>
      </w:r>
      <w:r w:rsidRPr="00F2731B">
        <w:rPr>
          <w:lang w:val="nl-NL"/>
        </w:rPr>
        <w:tab/>
        <w:t>Structure of group configuration data</w:t>
      </w:r>
      <w:bookmarkEnd w:id="897"/>
      <w:bookmarkEnd w:id="898"/>
      <w:bookmarkEnd w:id="899"/>
      <w:bookmarkEnd w:id="900"/>
      <w:bookmarkEnd w:id="901"/>
      <w:bookmarkEnd w:id="902"/>
      <w:bookmarkEnd w:id="903"/>
      <w:bookmarkEnd w:id="904"/>
      <w:bookmarkEnd w:id="905"/>
      <w:bookmarkEnd w:id="906"/>
      <w:bookmarkEnd w:id="907"/>
    </w:p>
    <w:p w14:paraId="2598D633" w14:textId="77777777" w:rsidR="00A14D57" w:rsidRPr="00F2731B" w:rsidRDefault="00A14D57" w:rsidP="00A14D57">
      <w:pPr>
        <w:rPr>
          <w:lang w:val="nl-NL" w:eastAsia="zh-CN"/>
        </w:rPr>
      </w:pPr>
      <w:r w:rsidRPr="00F2731B">
        <w:rPr>
          <w:rFonts w:hint="eastAsia"/>
          <w:lang w:val="nl-NL" w:eastAsia="zh-CN"/>
        </w:rPr>
        <w:t xml:space="preserve">The group configuration data contains group configuration data </w:t>
      </w:r>
      <w:r w:rsidRPr="00F2731B">
        <w:rPr>
          <w:lang w:val="nl-NL" w:eastAsia="zh-CN"/>
        </w:rPr>
        <w:t xml:space="preserve">common to all VAL services </w:t>
      </w:r>
      <w:r w:rsidRPr="00F2731B">
        <w:rPr>
          <w:rFonts w:hint="eastAsia"/>
          <w:lang w:val="nl-NL" w:eastAsia="zh-CN"/>
        </w:rPr>
        <w:t xml:space="preserve">and </w:t>
      </w:r>
      <w:r w:rsidRPr="00F2731B">
        <w:rPr>
          <w:lang w:val="nl-NL" w:eastAsia="zh-CN"/>
        </w:rPr>
        <w:t xml:space="preserve">group configuration data specific to each </w:t>
      </w:r>
      <w:r w:rsidRPr="00F2731B">
        <w:rPr>
          <w:rFonts w:hint="eastAsia"/>
          <w:lang w:val="nl-NL" w:eastAsia="zh-CN"/>
        </w:rPr>
        <w:t>VAL service.</w:t>
      </w:r>
      <w:r w:rsidRPr="00F2731B">
        <w:rPr>
          <w:lang w:val="nl-NL" w:eastAsia="zh-CN"/>
        </w:rPr>
        <w:t xml:space="preserve"> </w:t>
      </w:r>
    </w:p>
    <w:p w14:paraId="735E2848" w14:textId="77777777" w:rsidR="00A14D57" w:rsidRPr="00F2731B" w:rsidRDefault="00A14D57" w:rsidP="00A14D57">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VAL group</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is </w:t>
      </w:r>
      <w:r w:rsidRPr="00F2731B">
        <w:t>outside the scope of the present document</w:t>
      </w:r>
      <w:r w:rsidRPr="00F2731B">
        <w:rPr>
          <w:lang w:eastAsia="zh-CN"/>
        </w:rPr>
        <w:t>.</w:t>
      </w:r>
    </w:p>
    <w:p w14:paraId="7E3C567A" w14:textId="77777777" w:rsidR="00A14D57" w:rsidRPr="00F2731B" w:rsidRDefault="00A14D57" w:rsidP="00A14D57">
      <w:pPr>
        <w:pStyle w:val="Heading3"/>
      </w:pPr>
      <w:bookmarkStart w:id="908" w:name="_Toc155091631"/>
      <w:r w:rsidRPr="00F2731B">
        <w:t>10.3.7</w:t>
      </w:r>
      <w:r w:rsidRPr="00F2731B">
        <w:tab/>
        <w:t>Location-based group creation</w:t>
      </w:r>
      <w:bookmarkEnd w:id="908"/>
    </w:p>
    <w:p w14:paraId="6BCE7E21" w14:textId="77777777" w:rsidR="00A14D57" w:rsidRPr="00F2731B" w:rsidRDefault="00A14D57" w:rsidP="00A14D57">
      <w:pPr>
        <w:spacing w:after="240"/>
        <w:rPr>
          <w:lang w:eastAsia="zh-CN"/>
        </w:rPr>
      </w:pPr>
      <w:r w:rsidRPr="00F2731B">
        <w:rPr>
          <w:lang w:eastAsia="zh-CN"/>
        </w:rPr>
        <w:t>Figure 10.3.7-1 below illustrates the location-based group creation.</w:t>
      </w:r>
    </w:p>
    <w:p w14:paraId="6BC9A2E9" w14:textId="77777777" w:rsidR="00A14D57" w:rsidRPr="00F2731B" w:rsidRDefault="00A14D57" w:rsidP="00A14D57">
      <w:pPr>
        <w:spacing w:after="240"/>
        <w:rPr>
          <w:lang w:eastAsia="zh-CN"/>
        </w:rPr>
      </w:pPr>
      <w:r w:rsidRPr="00F2731B">
        <w:rPr>
          <w:lang w:eastAsia="zh-CN"/>
        </w:rPr>
        <w:t>Pre-conditions:</w:t>
      </w:r>
    </w:p>
    <w:p w14:paraId="317BA647"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6FA6BF57" w14:textId="2814E67F" w:rsidR="00A14D57" w:rsidRPr="00F2731B" w:rsidRDefault="00A14D57" w:rsidP="00A14D57">
      <w:pPr>
        <w:pStyle w:val="B1"/>
        <w:rPr>
          <w:lang w:eastAsia="zh-CN"/>
        </w:rPr>
      </w:pPr>
      <w:r w:rsidRPr="00F2731B">
        <w:rPr>
          <w:lang w:eastAsia="zh-CN"/>
        </w:rPr>
        <w:t>2.</w:t>
      </w:r>
      <w:r w:rsidRPr="00F2731B">
        <w:rPr>
          <w:lang w:eastAsia="zh-CN"/>
        </w:rPr>
        <w:tab/>
        <w:t>The authorized VAL user/UE/administrator</w:t>
      </w:r>
      <w:r w:rsidR="00611DA8" w:rsidRPr="00611DA8">
        <w:rPr>
          <w:lang w:eastAsia="zh-CN"/>
        </w:rPr>
        <w:t xml:space="preserve"> or VAL server</w:t>
      </w:r>
      <w:r w:rsidRPr="00F2731B">
        <w:rPr>
          <w:lang w:eastAsia="zh-CN"/>
        </w:rPr>
        <w:t xml:space="preserve"> is not aware of the users' or UE identities which will be combined to form the VAL group.</w:t>
      </w:r>
    </w:p>
    <w:p w14:paraId="6B076CBB" w14:textId="77777777" w:rsidR="00A14D57" w:rsidRPr="00F2731B" w:rsidRDefault="00A14D57" w:rsidP="00A14D57">
      <w:pPr>
        <w:pStyle w:val="TH"/>
        <w:rPr>
          <w:lang w:eastAsia="en-GB"/>
        </w:rPr>
      </w:pPr>
    </w:p>
    <w:p w14:paraId="16E33327" w14:textId="77777777" w:rsidR="00A14D57" w:rsidRPr="00F2731B" w:rsidRDefault="00A14D57" w:rsidP="00A14D57">
      <w:pPr>
        <w:pStyle w:val="TH"/>
        <w:rPr>
          <w:lang w:eastAsia="zh-CN"/>
        </w:rPr>
      </w:pPr>
    </w:p>
    <w:p w14:paraId="252E2454" w14:textId="77777777" w:rsidR="00A14D57" w:rsidRPr="00F2731B" w:rsidRDefault="00A14D57" w:rsidP="00A14D57">
      <w:pPr>
        <w:pStyle w:val="TH"/>
        <w:rPr>
          <w:lang w:eastAsia="en-GB"/>
        </w:rPr>
      </w:pPr>
      <w:r w:rsidRPr="00F2731B">
        <w:rPr>
          <w:lang w:eastAsia="en-GB"/>
        </w:rPr>
        <w:object w:dxaOrig="7964" w:dyaOrig="4565" w14:anchorId="2DD49C9C">
          <v:shape id="_x0000_i1072" type="#_x0000_t75" style="width:397.45pt;height:227.65pt" o:ole="">
            <v:imagedata r:id="rId107" o:title=""/>
          </v:shape>
          <o:OLEObject Type="Embed" ProgID="Visio.Drawing.11" ShapeID="_x0000_i1072" DrawAspect="Content" ObjectID="_1765704307" r:id="rId108"/>
        </w:object>
      </w:r>
    </w:p>
    <w:p w14:paraId="76347717" w14:textId="77777777" w:rsidR="00A14D57" w:rsidRPr="00F2731B" w:rsidRDefault="00A14D57" w:rsidP="00A14D57">
      <w:pPr>
        <w:pStyle w:val="TF"/>
        <w:rPr>
          <w:lang w:eastAsia="zh-CN"/>
        </w:rPr>
      </w:pPr>
      <w:r w:rsidRPr="00F2731B">
        <w:rPr>
          <w:lang w:eastAsia="zh-CN"/>
        </w:rPr>
        <w:t>Figure 10.3.7-1: Location-based group creation</w:t>
      </w:r>
    </w:p>
    <w:p w14:paraId="55C99F9F"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p>
    <w:p w14:paraId="32FD70C0" w14:textId="77777777" w:rsidR="00A14D57" w:rsidRPr="00F2731B" w:rsidRDefault="00A14D57" w:rsidP="00A14D57">
      <w:pPr>
        <w:pStyle w:val="B1"/>
        <w:rPr>
          <w:lang w:eastAsia="zh-CN"/>
        </w:rPr>
      </w:pPr>
      <w:r w:rsidRPr="00F2731B">
        <w:rPr>
          <w:lang w:eastAsia="zh-CN"/>
        </w:rPr>
        <w:t>2.</w:t>
      </w:r>
      <w:r w:rsidRPr="00F2731B">
        <w:rPr>
          <w:lang w:eastAsia="zh-CN"/>
        </w:rPr>
        <w:tab/>
        <w:t>The group management server requests the location management server for obtaining the users or UEs corresponding to the location information.</w:t>
      </w:r>
    </w:p>
    <w:p w14:paraId="3FDB555C" w14:textId="77777777" w:rsidR="00A14D57" w:rsidRPr="00F2731B" w:rsidRDefault="00A14D57" w:rsidP="00A14D57">
      <w:pPr>
        <w:pStyle w:val="B1"/>
        <w:rPr>
          <w:lang w:eastAsia="zh-CN"/>
        </w:rPr>
      </w:pPr>
      <w:r w:rsidRPr="00F2731B">
        <w:rPr>
          <w:lang w:eastAsia="zh-CN"/>
        </w:rPr>
        <w:t>3.</w:t>
      </w:r>
      <w:r w:rsidRPr="00F2731B">
        <w:rPr>
          <w:lang w:eastAsia="zh-CN"/>
        </w:rPr>
        <w:tab/>
        <w:t>The location management server composes the list of users or UEs within the requested location.</w:t>
      </w:r>
    </w:p>
    <w:p w14:paraId="5C667B91" w14:textId="77777777" w:rsidR="00A14D57" w:rsidRPr="00F2731B" w:rsidRDefault="00A14D57" w:rsidP="00A14D57">
      <w:pPr>
        <w:pStyle w:val="B1"/>
        <w:rPr>
          <w:lang w:eastAsia="zh-CN"/>
        </w:rPr>
      </w:pPr>
      <w:r w:rsidRPr="00F2731B">
        <w:rPr>
          <w:lang w:eastAsia="zh-CN"/>
        </w:rPr>
        <w:t>4.</w:t>
      </w:r>
      <w:r w:rsidRPr="00F2731B">
        <w:rPr>
          <w:lang w:eastAsia="zh-CN"/>
        </w:rPr>
        <w:tab/>
        <w:t>The group management server receives the composed list of users or UEs from the location management server.</w:t>
      </w:r>
    </w:p>
    <w:p w14:paraId="629F5F03" w14:textId="4A2856B9" w:rsidR="00A14D57" w:rsidRPr="00F2731B" w:rsidRDefault="00A14D57" w:rsidP="00A14D57">
      <w:pPr>
        <w:pStyle w:val="B1"/>
        <w:rPr>
          <w:lang w:eastAsia="zh-CN"/>
        </w:rPr>
      </w:pPr>
      <w:r w:rsidRPr="00F2731B">
        <w:rPr>
          <w:lang w:eastAsia="zh-CN"/>
        </w:rPr>
        <w:t>5.</w:t>
      </w:r>
      <w:r w:rsidRPr="00F2731B">
        <w:rPr>
          <w:lang w:eastAsia="zh-CN"/>
        </w:rPr>
        <w:tab/>
        <w:t>During the group creation, the group management server creates and stores the information of the location-based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If an external group identifier, identifying the member UEs of the VAL group at the 3GPP core network is available, then the external group ID is stored in the newly created VAL group</w:t>
      </w:r>
      <w:r w:rsidR="00E827FB" w:rsidRPr="00E827FB">
        <w:rPr>
          <w:lang w:eastAsia="zh-CN"/>
        </w:rPr>
        <w:t>'</w:t>
      </w:r>
      <w:r w:rsidRPr="00F2731B">
        <w:rPr>
          <w:lang w:eastAsia="zh-CN"/>
        </w:rPr>
        <w:t>s configuration information.</w:t>
      </w:r>
    </w:p>
    <w:p w14:paraId="170CE12A" w14:textId="77777777" w:rsidR="00A14D57" w:rsidRPr="00F2731B" w:rsidRDefault="00A14D57" w:rsidP="00A14D57">
      <w:pPr>
        <w:pStyle w:val="NO"/>
        <w:rPr>
          <w:lang w:eastAsia="zh-CN"/>
        </w:rPr>
      </w:pPr>
      <w:r w:rsidRPr="00F2731B">
        <w:rPr>
          <w:lang w:eastAsia="zh-CN"/>
        </w:rPr>
        <w:t>NOTE:</w:t>
      </w:r>
      <w:r w:rsidRPr="00F2731B">
        <w:rPr>
          <w:lang w:eastAsia="zh-CN"/>
        </w:rPr>
        <w:tab/>
        <w:t xml:space="preserve">The exact policies </w:t>
      </w:r>
      <w:r w:rsidRPr="00F2731B">
        <w:t>are out of scope of the present document.</w:t>
      </w:r>
    </w:p>
    <w:p w14:paraId="6426D163" w14:textId="77777777" w:rsidR="00A14D57" w:rsidRPr="00F2731B" w:rsidRDefault="00A14D57" w:rsidP="00A14D57">
      <w:pPr>
        <w:pStyle w:val="B1"/>
        <w:rPr>
          <w:lang w:eastAsia="zh-CN"/>
        </w:rPr>
      </w:pPr>
      <w:r w:rsidRPr="00F2731B">
        <w:rPr>
          <w:lang w:eastAsia="zh-CN"/>
        </w:rPr>
        <w:t>6.</w:t>
      </w:r>
      <w:r w:rsidRPr="00F2731B">
        <w:rPr>
          <w:lang w:eastAsia="zh-CN"/>
        </w:rPr>
        <w:tab/>
        <w:t>The group management server provides a location-based group creation response to the group management client or the VAL server.</w:t>
      </w:r>
    </w:p>
    <w:p w14:paraId="403BA798" w14:textId="77777777" w:rsidR="00A14D57" w:rsidRPr="00F2731B" w:rsidRDefault="00A14D57" w:rsidP="00A14D57">
      <w:pPr>
        <w:pStyle w:val="Heading3"/>
        <w:rPr>
          <w:lang w:val="en-150"/>
        </w:rPr>
      </w:pPr>
      <w:bookmarkStart w:id="909" w:name="_Toc155091632"/>
      <w:r w:rsidRPr="00F2731B">
        <w:rPr>
          <w:lang w:val="en-150"/>
        </w:rPr>
        <w:t>10.3.</w:t>
      </w:r>
      <w:r w:rsidRPr="00F2731B">
        <w:rPr>
          <w:lang w:val="en-IN"/>
        </w:rPr>
        <w:t>8</w:t>
      </w:r>
      <w:r w:rsidRPr="00F2731B">
        <w:tab/>
        <w:t xml:space="preserve">Group </w:t>
      </w:r>
      <w:r w:rsidRPr="00F2731B">
        <w:rPr>
          <w:lang w:val="en-150"/>
        </w:rPr>
        <w:t>announcement and join</w:t>
      </w:r>
      <w:bookmarkEnd w:id="909"/>
    </w:p>
    <w:p w14:paraId="4B9949E2" w14:textId="77777777" w:rsidR="00A14D57" w:rsidRPr="00F2731B" w:rsidRDefault="00A14D57" w:rsidP="00A14D57">
      <w:pPr>
        <w:pStyle w:val="Heading4"/>
      </w:pPr>
      <w:bookmarkStart w:id="910" w:name="_Toc155091633"/>
      <w:r w:rsidRPr="00F2731B">
        <w:rPr>
          <w:lang w:val="en-150"/>
        </w:rPr>
        <w:t>10.3.</w:t>
      </w:r>
      <w:r w:rsidRPr="00F2731B">
        <w:rPr>
          <w:lang w:val="en-IN"/>
        </w:rPr>
        <w:t>8</w:t>
      </w:r>
      <w:r w:rsidRPr="00F2731B">
        <w:rPr>
          <w:lang w:val="en-150"/>
        </w:rPr>
        <w:t>.1</w:t>
      </w:r>
      <w:r w:rsidRPr="00F2731B">
        <w:tab/>
        <w:t>General</w:t>
      </w:r>
      <w:bookmarkEnd w:id="910"/>
    </w:p>
    <w:p w14:paraId="52B450DF" w14:textId="77777777" w:rsidR="00A14D57" w:rsidRPr="00F2731B" w:rsidRDefault="00A14D57" w:rsidP="00A14D57">
      <w:r w:rsidRPr="00F2731B">
        <w:t xml:space="preserve">This subclause describes the procedures for establishing group communication from the </w:t>
      </w:r>
      <w:r w:rsidRPr="00F2731B">
        <w:rPr>
          <w:lang w:val="en-150"/>
        </w:rPr>
        <w:t>group management</w:t>
      </w:r>
      <w:r w:rsidRPr="00F2731B">
        <w:t xml:space="preserve"> server to the </w:t>
      </w:r>
      <w:r w:rsidRPr="00F2731B">
        <w:rPr>
          <w:lang w:val="en-150"/>
        </w:rPr>
        <w:t>group management</w:t>
      </w:r>
      <w:r w:rsidRPr="00F2731B">
        <w:t xml:space="preserve"> clients. </w:t>
      </w:r>
    </w:p>
    <w:p w14:paraId="6A8F58D2" w14:textId="77777777" w:rsidR="00A14D57" w:rsidRPr="00F2731B" w:rsidRDefault="00A14D57" w:rsidP="00A14D57">
      <w:pPr>
        <w:pStyle w:val="Heading4"/>
      </w:pPr>
      <w:bookmarkStart w:id="911" w:name="_Toc155091634"/>
      <w:r w:rsidRPr="00F2731B">
        <w:rPr>
          <w:lang w:val="en-150"/>
        </w:rPr>
        <w:t>10.3.</w:t>
      </w:r>
      <w:r w:rsidRPr="00F2731B">
        <w:rPr>
          <w:lang w:val="en-IN"/>
        </w:rPr>
        <w:t>8</w:t>
      </w:r>
      <w:r w:rsidRPr="00F2731B">
        <w:rPr>
          <w:lang w:val="en-150"/>
        </w:rPr>
        <w:t>.2</w:t>
      </w:r>
      <w:r w:rsidRPr="00F2731B">
        <w:tab/>
        <w:t>Procedure</w:t>
      </w:r>
      <w:bookmarkEnd w:id="911"/>
    </w:p>
    <w:p w14:paraId="184F5A04" w14:textId="77777777" w:rsidR="00A14D57" w:rsidRPr="00F2731B" w:rsidRDefault="00A14D57" w:rsidP="00A14D57">
      <w:r w:rsidRPr="00F2731B">
        <w:t>Pre-conditions:</w:t>
      </w:r>
    </w:p>
    <w:p w14:paraId="373D0A3E" w14:textId="77777777" w:rsidR="00A14D57" w:rsidRPr="00F2731B" w:rsidRDefault="00A14D57" w:rsidP="00A14D57">
      <w:pPr>
        <w:pStyle w:val="B1"/>
        <w:rPr>
          <w:lang w:eastAsia="zh-CN"/>
        </w:rPr>
      </w:pPr>
      <w:r w:rsidRPr="00F2731B">
        <w:t>1.</w:t>
      </w:r>
      <w:r w:rsidRPr="00F2731B">
        <w:tab/>
      </w:r>
      <w:r w:rsidRPr="00F2731B">
        <w:rPr>
          <w:lang w:eastAsia="zh-CN"/>
        </w:rPr>
        <w:t xml:space="preserve">The group management client, group management server, VAL server and the VAL </w:t>
      </w:r>
      <w:r w:rsidRPr="00F2731B">
        <w:rPr>
          <w:lang w:val="en-150" w:eastAsia="zh-CN"/>
        </w:rPr>
        <w:t>clients</w:t>
      </w:r>
      <w:r w:rsidRPr="00F2731B">
        <w:rPr>
          <w:lang w:eastAsia="zh-CN"/>
        </w:rPr>
        <w:t xml:space="preserve"> belong to the same VAL system.</w:t>
      </w:r>
    </w:p>
    <w:p w14:paraId="3BBECE9B" w14:textId="77777777" w:rsidR="00A14D57" w:rsidRPr="00F2731B" w:rsidRDefault="00A14D57" w:rsidP="00A14D57">
      <w:pPr>
        <w:pStyle w:val="B1"/>
        <w:rPr>
          <w:lang w:eastAsia="zh-CN"/>
        </w:rPr>
      </w:pPr>
      <w:r w:rsidRPr="00F2731B">
        <w:rPr>
          <w:lang w:eastAsia="zh-CN"/>
        </w:rPr>
        <w:lastRenderedPageBreak/>
        <w:t>2.</w:t>
      </w:r>
      <w:r w:rsidRPr="00F2731B">
        <w:rPr>
          <w:lang w:eastAsia="zh-CN"/>
        </w:rPr>
        <w:tab/>
        <w:t>The VAL server is aware of the users' identities and is authorized to form a VAL group.</w:t>
      </w:r>
    </w:p>
    <w:p w14:paraId="2208E13C" w14:textId="77777777" w:rsidR="00A14D57" w:rsidRPr="00F2731B" w:rsidRDefault="00A14D57" w:rsidP="00A14D57">
      <w:pPr>
        <w:pStyle w:val="TH"/>
      </w:pPr>
      <w:r w:rsidRPr="00F2731B">
        <w:rPr>
          <w:noProof/>
        </w:rPr>
        <w:object w:dxaOrig="10270" w:dyaOrig="6670" w14:anchorId="5088CB8A">
          <v:shape id="_x0000_i1073" type="#_x0000_t75" style="width:484.85pt;height:312.95pt" o:ole="">
            <v:imagedata r:id="rId109" o:title=""/>
          </v:shape>
          <o:OLEObject Type="Embed" ProgID="Visio.Drawing.15" ShapeID="_x0000_i1073" DrawAspect="Content" ObjectID="_1765704308" r:id="rId110"/>
        </w:object>
      </w:r>
    </w:p>
    <w:p w14:paraId="49B574DE" w14:textId="77777777" w:rsidR="00A14D57" w:rsidRPr="00F2731B" w:rsidRDefault="00A14D57" w:rsidP="00A14D57">
      <w:pPr>
        <w:pStyle w:val="TF"/>
        <w:rPr>
          <w:lang w:eastAsia="zh-CN"/>
        </w:rPr>
      </w:pPr>
      <w:r w:rsidRPr="00F2731B">
        <w:rPr>
          <w:lang w:eastAsia="zh-CN"/>
        </w:rPr>
        <w:t>Figure 10.3.8.2-1: Procedure for establishing VAL group communication between the group management server and group management client1.</w:t>
      </w:r>
    </w:p>
    <w:p w14:paraId="515139B8" w14:textId="77777777" w:rsidR="00A14D57" w:rsidRPr="00F2731B" w:rsidRDefault="00A14D57" w:rsidP="00A14D57">
      <w:pPr>
        <w:pStyle w:val="B1"/>
      </w:pPr>
      <w:r w:rsidRPr="00F2731B">
        <w:t>1.</w:t>
      </w:r>
      <w:r w:rsidRPr="00F2731B">
        <w:tab/>
      </w:r>
      <w:r w:rsidRPr="00F2731B">
        <w:rPr>
          <w:lang w:val="en-150"/>
        </w:rPr>
        <w:t>The VAL</w:t>
      </w:r>
      <w:r w:rsidRPr="00F2731B">
        <w:t xml:space="preserve"> server </w:t>
      </w:r>
      <w:r w:rsidRPr="00F2731B">
        <w:rPr>
          <w:lang w:val="en-150"/>
        </w:rPr>
        <w:t>determines group information and the identity list to which</w:t>
      </w:r>
      <w:r w:rsidRPr="00F2731B">
        <w:t xml:space="preserve"> the group announcement shall be sent. The decision can be based on the list of authorized </w:t>
      </w:r>
      <w:r w:rsidRPr="00F2731B">
        <w:rPr>
          <w:lang w:val="en-150"/>
        </w:rPr>
        <w:t>UEs</w:t>
      </w:r>
      <w:r w:rsidRPr="00F2731B">
        <w:t xml:space="preserve"> and other criteria (e.g. user consent</w:t>
      </w:r>
      <w:r w:rsidRPr="00F2731B">
        <w:rPr>
          <w:lang w:val="en-150"/>
        </w:rPr>
        <w:t>, service, or vehicle driving profile</w:t>
      </w:r>
      <w:r w:rsidRPr="00F2731B">
        <w:t>).</w:t>
      </w:r>
    </w:p>
    <w:p w14:paraId="34203637" w14:textId="77777777" w:rsidR="00A14D57" w:rsidRPr="00F2731B" w:rsidRDefault="00A14D57" w:rsidP="00A14D57">
      <w:pPr>
        <w:pStyle w:val="B1"/>
      </w:pPr>
      <w:r w:rsidRPr="00F2731B">
        <w:t>2.</w:t>
      </w:r>
      <w:r w:rsidRPr="00F2731B">
        <w:tab/>
        <w:t>The VAL server configures VAL group for Uu communication defined by VAL Group ID for one or more VAL services with list of VAL Service ID with the group management server.</w:t>
      </w:r>
    </w:p>
    <w:p w14:paraId="52CCA4CF" w14:textId="77777777" w:rsidR="00A14D57" w:rsidRPr="00F2731B" w:rsidRDefault="00A14D57" w:rsidP="00A14D57">
      <w:pPr>
        <w:pStyle w:val="B1"/>
      </w:pPr>
      <w:r w:rsidRPr="00F2731B">
        <w:rPr>
          <w:lang w:val="en-US"/>
        </w:rPr>
        <w:t>3.</w:t>
      </w:r>
      <w:r w:rsidRPr="00F2731B">
        <w:rPr>
          <w:lang w:val="en-US"/>
        </w:rPr>
        <w:tab/>
      </w:r>
      <w:r w:rsidRPr="00F2731B">
        <w:rPr>
          <w:lang w:val="en-150"/>
        </w:rPr>
        <w:t>The group management server creates an empty group based on the information provided in the Configure VAL group request.</w:t>
      </w:r>
      <w:r w:rsidRPr="00F2731B">
        <w:t xml:space="preserve">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0FDB8852" w14:textId="77777777" w:rsidR="00A14D57" w:rsidRPr="00F2731B" w:rsidRDefault="00A14D57" w:rsidP="00A14D57">
      <w:pPr>
        <w:pStyle w:val="B1"/>
      </w:pPr>
      <w:r w:rsidRPr="00F2731B">
        <w:t>4.</w:t>
      </w:r>
      <w:r w:rsidRPr="00F2731B">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74097393" w14:textId="77777777" w:rsidR="00A14D57" w:rsidRPr="00F2731B" w:rsidRDefault="00A14D57" w:rsidP="00A14D57">
      <w:pPr>
        <w:pStyle w:val="NO"/>
      </w:pPr>
      <w:r w:rsidRPr="00F2731B">
        <w:t>NOTE 1:</w:t>
      </w:r>
      <w:r w:rsidRPr="00F2731B">
        <w:tab/>
        <w:t>This step is skipped for the case that a 5G LAN-Type communication is not being used.</w:t>
      </w:r>
    </w:p>
    <w:p w14:paraId="29A3BAAD" w14:textId="77777777" w:rsidR="00A14D57" w:rsidRPr="00F2731B" w:rsidRDefault="00A14D57" w:rsidP="00A14D57">
      <w:pPr>
        <w:pStyle w:val="NO"/>
      </w:pPr>
      <w:r w:rsidRPr="00F2731B">
        <w:t>NOTE 2:</w:t>
      </w:r>
      <w:r w:rsidRPr="00F2731B">
        <w:tab/>
        <w:t>The PDU session type, DNN, S-NSSAI provided within 5GVN group data cannot be modified in the 5GS after the create procedure.</w:t>
      </w:r>
    </w:p>
    <w:p w14:paraId="093D4476" w14:textId="77777777" w:rsidR="00A14D57" w:rsidRPr="00F2731B" w:rsidRDefault="00A14D57" w:rsidP="00A14D57">
      <w:pPr>
        <w:pStyle w:val="NO"/>
      </w:pPr>
      <w:r w:rsidRPr="00F2731B">
        <w:lastRenderedPageBreak/>
        <w:t>NOTE 3:</w:t>
      </w:r>
      <w:r w:rsidRPr="00F2731B">
        <w:tab/>
        <w:t>The 5GS supports only a 1:1 mapping between DNN/S-NSSAI combination and 5GVN group.</w:t>
      </w:r>
    </w:p>
    <w:p w14:paraId="0E780C88" w14:textId="77777777" w:rsidR="00A14D57" w:rsidRPr="00F2731B" w:rsidRDefault="00A14D57" w:rsidP="00A14D57">
      <w:pPr>
        <w:pStyle w:val="NO"/>
      </w:pPr>
      <w:r w:rsidRPr="00F2731B">
        <w:t>NOTE 4:</w:t>
      </w:r>
      <w:r w:rsidRPr="00F2731B">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2E857095" w14:textId="77777777" w:rsidR="00A14D57" w:rsidRPr="00F2731B" w:rsidRDefault="00A14D57" w:rsidP="00A14D57">
      <w:pPr>
        <w:pStyle w:val="B1"/>
      </w:pPr>
      <w:r w:rsidRPr="00F2731B">
        <w:t>5.</w:t>
      </w:r>
      <w:r w:rsidRPr="00F2731B">
        <w:tab/>
      </w:r>
      <w:r w:rsidRPr="00F2731B">
        <w:rPr>
          <w:lang w:val="en-150"/>
        </w:rPr>
        <w:t xml:space="preserve">The group management </w:t>
      </w:r>
      <w:r w:rsidRPr="00F2731B">
        <w:t xml:space="preserve">server announces the </w:t>
      </w:r>
      <w:r w:rsidRPr="00F2731B">
        <w:rPr>
          <w:lang w:val="en-150"/>
        </w:rPr>
        <w:t>VAL</w:t>
      </w:r>
      <w:r w:rsidRPr="00F2731B">
        <w:t xml:space="preserve"> </w:t>
      </w:r>
      <w:r w:rsidRPr="00F2731B">
        <w:rPr>
          <w:lang w:val="en-150"/>
        </w:rPr>
        <w:t>g</w:t>
      </w:r>
      <w:r w:rsidRPr="00F2731B">
        <w:t xml:space="preserve">roup to the </w:t>
      </w:r>
      <w:r w:rsidRPr="00F2731B">
        <w:rPr>
          <w:lang w:val="en-150"/>
        </w:rPr>
        <w:t xml:space="preserve">group management </w:t>
      </w:r>
      <w:r w:rsidRPr="00F2731B">
        <w:t>clients.</w:t>
      </w:r>
      <w:r w:rsidRPr="00F2731B">
        <w:rPr>
          <w:lang w:val="en-150"/>
        </w:rPr>
        <w:t xml:space="preserve"> </w:t>
      </w:r>
      <w:r w:rsidRPr="00F2731B">
        <w:t>For a 5GVN group the announcement includes the communication type (IP or Ethernet), DNN, and S-NSSAI corresponding to the 5GVN group.</w:t>
      </w:r>
    </w:p>
    <w:p w14:paraId="503CE04A" w14:textId="77777777" w:rsidR="00A14D57" w:rsidRPr="00F2731B" w:rsidRDefault="00A14D57" w:rsidP="00A14D57">
      <w:pPr>
        <w:pStyle w:val="B1"/>
      </w:pPr>
      <w:r w:rsidRPr="00F2731B">
        <w:t>6.</w:t>
      </w:r>
      <w:r w:rsidRPr="00F2731B">
        <w:tab/>
      </w:r>
      <w:r w:rsidRPr="00F2731B">
        <w:rPr>
          <w:lang w:val="en-150"/>
        </w:rPr>
        <w:t xml:space="preserve">The group management client </w:t>
      </w:r>
      <w:r w:rsidRPr="00F2731B">
        <w:t xml:space="preserve">registers to </w:t>
      </w:r>
      <w:r w:rsidRPr="00F2731B">
        <w:rPr>
          <w:lang w:val="en-150"/>
        </w:rPr>
        <w:t>VAL</w:t>
      </w:r>
      <w:r w:rsidRPr="00F2731B">
        <w:t xml:space="preserve"> group communication using the </w:t>
      </w:r>
      <w:r w:rsidRPr="00F2731B">
        <w:rPr>
          <w:lang w:val="en-150"/>
        </w:rPr>
        <w:t>VAL</w:t>
      </w:r>
      <w:r w:rsidRPr="00F2731B">
        <w:t xml:space="preserve"> Group ID.</w:t>
      </w:r>
    </w:p>
    <w:p w14:paraId="4A7560C2" w14:textId="77777777" w:rsidR="00A14D57" w:rsidRPr="00F2731B" w:rsidRDefault="00A14D57" w:rsidP="00A14D57">
      <w:pPr>
        <w:pStyle w:val="B1"/>
      </w:pPr>
      <w:r w:rsidRPr="00F2731B">
        <w:rPr>
          <w:lang w:val="en-IN"/>
        </w:rPr>
        <w:t>7.</w:t>
      </w:r>
      <w:r w:rsidRPr="00F2731B">
        <w:rPr>
          <w:lang w:val="en-IN"/>
        </w:rPr>
        <w:tab/>
        <w:t>The group management server records the users who have registered to be the members of the group.</w:t>
      </w:r>
    </w:p>
    <w:p w14:paraId="140DBF35" w14:textId="77777777" w:rsidR="00A14D57" w:rsidRPr="00F2731B" w:rsidRDefault="00A14D57" w:rsidP="00A14D57">
      <w:pPr>
        <w:pStyle w:val="B1"/>
      </w:pPr>
      <w:r w:rsidRPr="00F2731B">
        <w:t>8.</w:t>
      </w:r>
      <w:r w:rsidRPr="00F2731B">
        <w:tab/>
      </w:r>
      <w:r w:rsidRPr="00F2731B">
        <w:rPr>
          <w:lang w:val="en-150"/>
        </w:rPr>
        <w:t xml:space="preserve">The group management </w:t>
      </w:r>
      <w:r w:rsidRPr="00F2731B">
        <w:t>server</w:t>
      </w:r>
      <w:r w:rsidRPr="00F2731B">
        <w:rPr>
          <w:lang w:val="en-150"/>
        </w:rPr>
        <w:t xml:space="preserve"> </w:t>
      </w:r>
      <w:r w:rsidRPr="00F2731B">
        <w:t xml:space="preserve">sends a </w:t>
      </w:r>
      <w:r w:rsidRPr="00F2731B">
        <w:rPr>
          <w:lang w:val="en-150"/>
        </w:rPr>
        <w:t>VAL</w:t>
      </w:r>
      <w:r w:rsidRPr="00F2731B">
        <w:t xml:space="preserve"> group registration response to the </w:t>
      </w:r>
      <w:r w:rsidRPr="00F2731B">
        <w:rPr>
          <w:lang w:val="en-150"/>
        </w:rPr>
        <w:t xml:space="preserve">group management </w:t>
      </w:r>
      <w:r w:rsidRPr="00F2731B">
        <w:t>client.</w:t>
      </w:r>
    </w:p>
    <w:p w14:paraId="6E6D07BA" w14:textId="77777777" w:rsidR="00A14D57" w:rsidRPr="00F2731B" w:rsidRDefault="00A14D57" w:rsidP="00A14D57">
      <w:pPr>
        <w:pStyle w:val="B1"/>
      </w:pPr>
      <w:r w:rsidRPr="00F2731B">
        <w:rPr>
          <w:lang w:val="en-US"/>
        </w:rPr>
        <w:t>9</w:t>
      </w:r>
      <w:r w:rsidRPr="00F2731B">
        <w:t>.</w:t>
      </w:r>
      <w:r w:rsidRPr="00F2731B">
        <w:tab/>
      </w:r>
      <w:r w:rsidRPr="00F2731B">
        <w:rPr>
          <w:lang w:val="en-150"/>
        </w:rPr>
        <w:t xml:space="preserve">The group management </w:t>
      </w:r>
      <w:r w:rsidRPr="00F2731B">
        <w:t>server</w:t>
      </w:r>
      <w:r w:rsidRPr="00F2731B">
        <w:rPr>
          <w:lang w:val="en-150"/>
        </w:rPr>
        <w:t xml:space="preserve"> </w:t>
      </w:r>
      <w:r w:rsidRPr="00F2731B">
        <w:t>sends a configure VAL group response to the VAL server.</w:t>
      </w:r>
    </w:p>
    <w:p w14:paraId="67CE629A" w14:textId="12F5D43F" w:rsidR="00A14D57" w:rsidRPr="00F2731B" w:rsidRDefault="00A14D57" w:rsidP="00A14D57">
      <w:pPr>
        <w:pStyle w:val="NO"/>
        <w:rPr>
          <w:lang w:val="en-150"/>
        </w:rPr>
      </w:pPr>
      <w:r w:rsidRPr="00F2731B">
        <w:t>NOTE </w:t>
      </w:r>
      <w:r w:rsidR="00312CF9">
        <w:t>5</w:t>
      </w:r>
      <w:r w:rsidRPr="00F2731B">
        <w:t>:</w:t>
      </w:r>
      <w:r w:rsidRPr="00F2731B">
        <w:tab/>
        <w:t>Step 9 may occur any time after step 5</w:t>
      </w:r>
      <w:r w:rsidRPr="00F2731B">
        <w:rPr>
          <w:lang w:val="en-150"/>
        </w:rPr>
        <w:t>.</w:t>
      </w:r>
    </w:p>
    <w:p w14:paraId="73A9ADD8" w14:textId="77777777" w:rsidR="00A14D57" w:rsidRPr="00F2731B" w:rsidRDefault="00A14D57" w:rsidP="00A14D57">
      <w:pPr>
        <w:pStyle w:val="B1"/>
      </w:pPr>
      <w:r w:rsidRPr="00F2731B">
        <w:rPr>
          <w:lang w:val="en-US"/>
        </w:rPr>
        <w:t>10</w:t>
      </w:r>
      <w:r w:rsidRPr="00F2731B">
        <w:rPr>
          <w:lang w:val="en-IN"/>
        </w:rPr>
        <w:t>.</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newly registered users to the other members of the group and VAL server, whose subscription to receive notifications of newly registered VAL UE IDs is successful in step 8 and step 9 respectively</w:t>
      </w:r>
      <w:r w:rsidRPr="00F2731B">
        <w:t>.</w:t>
      </w:r>
    </w:p>
    <w:p w14:paraId="4F7F39FE" w14:textId="77777777" w:rsidR="00A14D57" w:rsidRPr="00F2731B" w:rsidRDefault="00A14D57" w:rsidP="00A14D57">
      <w:pPr>
        <w:pStyle w:val="B1"/>
        <w:rPr>
          <w:lang w:val="en-IN"/>
        </w:rPr>
      </w:pPr>
      <w:r w:rsidRPr="00F2731B">
        <w:rPr>
          <w:lang w:val="en-IN"/>
        </w:rPr>
        <w:t>11.</w:t>
      </w:r>
      <w:r w:rsidRPr="00F2731B">
        <w:rPr>
          <w:lang w:val="en-IN"/>
        </w:rPr>
        <w:tab/>
        <w:t>The group management client may inform VAL client about the updated identity list.</w:t>
      </w:r>
    </w:p>
    <w:p w14:paraId="5EE0AF4C" w14:textId="77777777" w:rsidR="00A14D57" w:rsidRPr="00F2731B" w:rsidRDefault="00A14D57" w:rsidP="00A14D57">
      <w:pPr>
        <w:pStyle w:val="Heading3"/>
        <w:rPr>
          <w:lang w:val="en-IN"/>
        </w:rPr>
      </w:pPr>
      <w:bookmarkStart w:id="912" w:name="_Toc155091635"/>
      <w:r w:rsidRPr="00F2731B">
        <w:rPr>
          <w:lang w:val="en-150"/>
        </w:rPr>
        <w:t>10.3.</w:t>
      </w:r>
      <w:r w:rsidRPr="00F2731B">
        <w:rPr>
          <w:lang w:val="en-IN"/>
        </w:rPr>
        <w:t>9</w:t>
      </w:r>
      <w:r w:rsidRPr="00F2731B">
        <w:tab/>
        <w:t xml:space="preserve">Group </w:t>
      </w:r>
      <w:r w:rsidRPr="00F2731B">
        <w:rPr>
          <w:lang w:val="en-IN"/>
        </w:rPr>
        <w:t>member leave</w:t>
      </w:r>
      <w:bookmarkEnd w:id="912"/>
    </w:p>
    <w:p w14:paraId="6CB1D145" w14:textId="77777777" w:rsidR="00A14D57" w:rsidRPr="00F2731B" w:rsidRDefault="00A14D57" w:rsidP="00A14D57">
      <w:pPr>
        <w:pStyle w:val="Heading4"/>
      </w:pPr>
      <w:bookmarkStart w:id="913" w:name="_Toc155091636"/>
      <w:r w:rsidRPr="00F2731B">
        <w:rPr>
          <w:lang w:val="en-150"/>
        </w:rPr>
        <w:t>10.3.</w:t>
      </w:r>
      <w:r w:rsidRPr="00F2731B">
        <w:rPr>
          <w:lang w:val="en-IN"/>
        </w:rPr>
        <w:t>9</w:t>
      </w:r>
      <w:r w:rsidRPr="00F2731B">
        <w:rPr>
          <w:lang w:val="en-150"/>
        </w:rPr>
        <w:t>.1</w:t>
      </w:r>
      <w:r w:rsidRPr="00F2731B">
        <w:tab/>
        <w:t>General</w:t>
      </w:r>
      <w:bookmarkEnd w:id="913"/>
    </w:p>
    <w:p w14:paraId="7CB63C06" w14:textId="77777777" w:rsidR="00A14D57" w:rsidRPr="00F2731B" w:rsidRDefault="00A14D57" w:rsidP="00A14D57">
      <w:r w:rsidRPr="00F2731B">
        <w:t xml:space="preserve">This subclause describes the procedures for group member to leave the group by de-registering. </w:t>
      </w:r>
    </w:p>
    <w:p w14:paraId="7629AB09" w14:textId="77777777" w:rsidR="00A14D57" w:rsidRPr="00F2731B" w:rsidRDefault="00A14D57" w:rsidP="00A14D57">
      <w:pPr>
        <w:pStyle w:val="Heading4"/>
      </w:pPr>
      <w:bookmarkStart w:id="914" w:name="_Toc155091637"/>
      <w:r w:rsidRPr="00F2731B">
        <w:rPr>
          <w:lang w:val="en-150"/>
        </w:rPr>
        <w:t>10.3.</w:t>
      </w:r>
      <w:r w:rsidRPr="00F2731B">
        <w:rPr>
          <w:lang w:val="en-IN"/>
        </w:rPr>
        <w:t>9</w:t>
      </w:r>
      <w:r w:rsidRPr="00F2731B">
        <w:rPr>
          <w:lang w:val="en-150"/>
        </w:rPr>
        <w:t>.2</w:t>
      </w:r>
      <w:r w:rsidRPr="00F2731B">
        <w:tab/>
        <w:t>Procedure</w:t>
      </w:r>
      <w:bookmarkEnd w:id="914"/>
    </w:p>
    <w:p w14:paraId="37937806" w14:textId="77777777" w:rsidR="00A14D57" w:rsidRPr="00F2731B" w:rsidRDefault="00A14D57" w:rsidP="00A14D57">
      <w:r w:rsidRPr="00F2731B">
        <w:t xml:space="preserve">Pre-conditions: </w:t>
      </w:r>
    </w:p>
    <w:p w14:paraId="2F704C7B" w14:textId="77777777" w:rsidR="00A14D57" w:rsidRPr="00F2731B" w:rsidRDefault="00A14D57" w:rsidP="00A14D57">
      <w:pPr>
        <w:pStyle w:val="B1"/>
        <w:rPr>
          <w:lang w:val="en-150"/>
        </w:rPr>
      </w:pPr>
      <w:r w:rsidRPr="00F2731B">
        <w:rPr>
          <w:lang w:val="en-IN"/>
        </w:rPr>
        <w:t>1.</w:t>
      </w:r>
      <w:r w:rsidRPr="00F2731B">
        <w:rPr>
          <w:lang w:val="en-IN"/>
        </w:rPr>
        <w:tab/>
      </w:r>
      <w:r w:rsidRPr="00F2731B">
        <w:rPr>
          <w:lang w:val="en-150"/>
        </w:rPr>
        <w:t>Group is previously defined on the group management server including the list of registered users and each member of the group and VAL server is aware of it.</w:t>
      </w:r>
    </w:p>
    <w:p w14:paraId="0232DD69" w14:textId="77777777" w:rsidR="00A14D57" w:rsidRPr="00F2731B" w:rsidRDefault="00A14D57" w:rsidP="00A14D57">
      <w:pPr>
        <w:pStyle w:val="TH"/>
        <w:rPr>
          <w:lang w:eastAsia="en-GB"/>
        </w:rPr>
      </w:pPr>
      <w:r w:rsidRPr="00F2731B">
        <w:rPr>
          <w:lang w:eastAsia="en-GB"/>
        </w:rPr>
        <w:object w:dxaOrig="11014" w:dyaOrig="4234" w14:anchorId="2AF53E35">
          <v:shape id="_x0000_i1074" type="#_x0000_t75" style="width:531.9pt;height:202.7pt" o:ole="">
            <v:imagedata r:id="rId111" o:title=""/>
          </v:shape>
          <o:OLEObject Type="Embed" ProgID="Visio.Drawing.11" ShapeID="_x0000_i1074" DrawAspect="Content" ObjectID="_1765704309" r:id="rId112"/>
        </w:object>
      </w:r>
    </w:p>
    <w:p w14:paraId="7464A6A2" w14:textId="77777777" w:rsidR="00A14D57" w:rsidRPr="00F2731B" w:rsidRDefault="00A14D57" w:rsidP="00A14D57">
      <w:pPr>
        <w:pStyle w:val="TF"/>
        <w:rPr>
          <w:lang w:eastAsia="zh-CN"/>
        </w:rPr>
      </w:pPr>
      <w:r w:rsidRPr="00F2731B">
        <w:rPr>
          <w:lang w:eastAsia="zh-CN"/>
        </w:rPr>
        <w:t>Figure 10.3.9.2-1: Procedure for group member leaving the group.</w:t>
      </w:r>
    </w:p>
    <w:p w14:paraId="54599C79" w14:textId="77777777" w:rsidR="00A14D57" w:rsidRPr="00F2731B" w:rsidRDefault="00A14D57" w:rsidP="00A14D57">
      <w:pPr>
        <w:pStyle w:val="B1"/>
      </w:pPr>
      <w:r w:rsidRPr="00F2731B">
        <w:rPr>
          <w:lang w:val="en-150"/>
        </w:rPr>
        <w:t>1.</w:t>
      </w:r>
      <w:r w:rsidRPr="00F2731B">
        <w:rPr>
          <w:lang w:val="en-150"/>
        </w:rPr>
        <w:tab/>
        <w:t>The VAL</w:t>
      </w:r>
      <w:r w:rsidRPr="00F2731B">
        <w:t xml:space="preserve"> client determines to de-register member from the group and group management client is aware of it.</w:t>
      </w:r>
    </w:p>
    <w:p w14:paraId="0CD4B609" w14:textId="77777777" w:rsidR="00A14D57" w:rsidRPr="00F2731B" w:rsidRDefault="00A14D57" w:rsidP="00A14D57">
      <w:pPr>
        <w:pStyle w:val="B1"/>
      </w:pPr>
      <w:r w:rsidRPr="00F2731B">
        <w:rPr>
          <w:lang w:val="en-150"/>
        </w:rPr>
        <w:lastRenderedPageBreak/>
        <w:t>2.</w:t>
      </w:r>
      <w:r w:rsidRPr="00F2731B">
        <w:rPr>
          <w:lang w:val="en-150"/>
        </w:rPr>
        <w:tab/>
      </w:r>
      <w:r w:rsidRPr="00F2731B">
        <w:t>The group management client initiates the group de-registration request towards the group management server.</w:t>
      </w:r>
    </w:p>
    <w:p w14:paraId="57583635" w14:textId="77777777" w:rsidR="00A14D57" w:rsidRPr="00F2731B" w:rsidRDefault="00A14D57" w:rsidP="00A14D57">
      <w:pPr>
        <w:pStyle w:val="B1"/>
        <w:rPr>
          <w:lang w:eastAsia="zh-CN"/>
        </w:rPr>
      </w:pPr>
      <w:r w:rsidRPr="00F2731B">
        <w:rPr>
          <w:lang w:val="en-150"/>
        </w:rPr>
        <w:t>3.</w:t>
      </w:r>
      <w:r w:rsidRPr="00F2731B">
        <w:rPr>
          <w:lang w:val="en-150"/>
        </w:rPr>
        <w:tab/>
        <w:t xml:space="preserve">The group management server </w:t>
      </w:r>
      <w:r w:rsidRPr="00F2731B">
        <w:rPr>
          <w:lang w:val="en-IN"/>
        </w:rPr>
        <w:t>checks the authorization of group de-registration request and updates the group member list</w:t>
      </w:r>
      <w:r w:rsidRPr="00F2731B">
        <w:rPr>
          <w:lang w:val="en-150"/>
        </w:rPr>
        <w:t>.</w:t>
      </w:r>
    </w:p>
    <w:p w14:paraId="6E247F45" w14:textId="77777777" w:rsidR="00A14D57" w:rsidRPr="00F2731B" w:rsidRDefault="00A14D57" w:rsidP="00A14D57">
      <w:pPr>
        <w:pStyle w:val="B1"/>
      </w:pPr>
      <w:r w:rsidRPr="00F2731B">
        <w:rPr>
          <w:lang w:val="en-150"/>
        </w:rPr>
        <w:t>4</w:t>
      </w:r>
      <w:r w:rsidRPr="00F2731B">
        <w:t>.</w:t>
      </w:r>
      <w:r w:rsidRPr="00F2731B">
        <w:tab/>
      </w:r>
      <w:r w:rsidRPr="00F2731B">
        <w:rPr>
          <w:lang w:val="en-150"/>
        </w:rPr>
        <w:t xml:space="preserve">The group management </w:t>
      </w:r>
      <w:r w:rsidRPr="00F2731B">
        <w:t xml:space="preserve">server sends a group </w:t>
      </w:r>
      <w:r w:rsidRPr="00F2731B">
        <w:rPr>
          <w:lang w:val="en-IN"/>
        </w:rPr>
        <w:t>de-</w:t>
      </w:r>
      <w:r w:rsidRPr="00F2731B">
        <w:t xml:space="preserve">registration response to the </w:t>
      </w:r>
      <w:r w:rsidRPr="00F2731B">
        <w:rPr>
          <w:lang w:val="en-150"/>
        </w:rPr>
        <w:t xml:space="preserve">group management </w:t>
      </w:r>
      <w:r w:rsidRPr="00F2731B">
        <w:t>client.</w:t>
      </w:r>
      <w:r w:rsidRPr="00F2731B">
        <w:rPr>
          <w:lang w:val="en-150"/>
        </w:rPr>
        <w:t xml:space="preserve"> </w:t>
      </w:r>
    </w:p>
    <w:p w14:paraId="0933691D" w14:textId="77777777" w:rsidR="00A14D57" w:rsidRPr="00F2731B" w:rsidRDefault="00A14D57" w:rsidP="00A14D57">
      <w:pPr>
        <w:pStyle w:val="B1"/>
      </w:pPr>
      <w:r w:rsidRPr="00F2731B">
        <w:rPr>
          <w:lang w:val="en-IN"/>
        </w:rPr>
        <w:t>5.</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leaving registered user to the other members of the group and the VAL server, whose subscription to receive notifications of de-registered VAL UE IDs is successful in step 7 and step 8 of the procedure in clause 10.3.8.2 respectively</w:t>
      </w:r>
      <w:r w:rsidRPr="00F2731B">
        <w:t>.</w:t>
      </w:r>
    </w:p>
    <w:p w14:paraId="14543882" w14:textId="77777777" w:rsidR="00A14D57" w:rsidRPr="00F2731B" w:rsidRDefault="00A14D57" w:rsidP="00A14D57">
      <w:pPr>
        <w:pStyle w:val="Heading3"/>
        <w:rPr>
          <w:rFonts w:eastAsia="SimSun"/>
        </w:rPr>
      </w:pPr>
      <w:bookmarkStart w:id="915" w:name="_Toc424654476"/>
      <w:bookmarkStart w:id="916" w:name="_Toc428365064"/>
      <w:bookmarkStart w:id="917" w:name="_Toc433209720"/>
      <w:bookmarkStart w:id="918" w:name="_Toc453260222"/>
      <w:bookmarkStart w:id="919" w:name="_Toc453261109"/>
      <w:bookmarkStart w:id="920" w:name="_Toc453279854"/>
      <w:bookmarkStart w:id="921" w:name="_Toc459375192"/>
      <w:bookmarkStart w:id="922" w:name="_Toc468105441"/>
      <w:bookmarkStart w:id="923" w:name="_Toc468110536"/>
      <w:bookmarkStart w:id="924" w:name="_Toc20495810"/>
      <w:bookmarkStart w:id="925" w:name="_Toc155091638"/>
      <w:r w:rsidRPr="00F2731B">
        <w:rPr>
          <w:rFonts w:eastAsia="SimSun"/>
        </w:rPr>
        <w:t>10.3.10</w:t>
      </w:r>
      <w:r w:rsidRPr="00F2731B">
        <w:rPr>
          <w:rFonts w:eastAsia="SimSun"/>
        </w:rPr>
        <w:tab/>
        <w:t>Temporary groups</w:t>
      </w:r>
      <w:bookmarkEnd w:id="925"/>
    </w:p>
    <w:p w14:paraId="7E0884D3" w14:textId="77777777" w:rsidR="00A14D57" w:rsidRPr="00F2731B" w:rsidRDefault="00A14D57" w:rsidP="00A14D57">
      <w:pPr>
        <w:pStyle w:val="Heading4"/>
        <w:rPr>
          <w:rFonts w:eastAsia="SimSun"/>
        </w:rPr>
      </w:pPr>
      <w:bookmarkStart w:id="926" w:name="_Toc155091639"/>
      <w:r w:rsidRPr="00F2731B">
        <w:rPr>
          <w:rFonts w:eastAsia="SimSun"/>
        </w:rPr>
        <w:t>10.3.10.1</w:t>
      </w:r>
      <w:r w:rsidRPr="00F2731B">
        <w:rPr>
          <w:rFonts w:eastAsia="SimSun"/>
        </w:rPr>
        <w:tab/>
        <w:t>Temporary group formation within a VAL system</w:t>
      </w:r>
      <w:bookmarkEnd w:id="915"/>
      <w:bookmarkEnd w:id="916"/>
      <w:bookmarkEnd w:id="917"/>
      <w:bookmarkEnd w:id="918"/>
      <w:bookmarkEnd w:id="919"/>
      <w:bookmarkEnd w:id="920"/>
      <w:bookmarkEnd w:id="921"/>
      <w:bookmarkEnd w:id="922"/>
      <w:bookmarkEnd w:id="923"/>
      <w:bookmarkEnd w:id="924"/>
      <w:bookmarkEnd w:id="926"/>
    </w:p>
    <w:p w14:paraId="27DC9C4C" w14:textId="77777777" w:rsidR="00A14D57" w:rsidRPr="00F2731B" w:rsidRDefault="00A14D57" w:rsidP="00A14D57">
      <w:pPr>
        <w:rPr>
          <w:rFonts w:eastAsia="SimSun"/>
        </w:rPr>
      </w:pPr>
      <w:r w:rsidRPr="00F2731B">
        <w:t>Figure 10.3.10.1-1 below illustrates the temporary group formation within a VAL system.</w:t>
      </w:r>
    </w:p>
    <w:p w14:paraId="5564DD02" w14:textId="77777777" w:rsidR="00A14D57" w:rsidRPr="00F2731B" w:rsidRDefault="00A14D57" w:rsidP="00A14D57">
      <w:r w:rsidRPr="00F2731B">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197F87EC" w14:textId="77777777" w:rsidR="00A14D57" w:rsidRPr="00F2731B" w:rsidRDefault="00A14D57" w:rsidP="00A14D57">
      <w:r w:rsidRPr="00F2731B">
        <w:t>Pre-conditions:</w:t>
      </w:r>
    </w:p>
    <w:p w14:paraId="4C8E1551" w14:textId="77777777" w:rsidR="00A14D57" w:rsidRPr="00F2731B" w:rsidRDefault="00A14D57" w:rsidP="00A14D57">
      <w:pPr>
        <w:pStyle w:val="B1"/>
      </w:pPr>
      <w:r w:rsidRPr="00F2731B">
        <w:t>1.</w:t>
      </w:r>
      <w:r w:rsidRPr="00F2731B">
        <w:tab/>
        <w:t xml:space="preserve">The group management client, group management server, VAL server and the VAL group members belong to the same VAL system. </w:t>
      </w:r>
    </w:p>
    <w:p w14:paraId="01D4A131" w14:textId="77777777" w:rsidR="00A14D57" w:rsidRPr="00F2731B" w:rsidRDefault="00A14D57" w:rsidP="00A14D57">
      <w:pPr>
        <w:pStyle w:val="B1"/>
      </w:pPr>
      <w:r w:rsidRPr="00F2731B">
        <w:t>2.</w:t>
      </w:r>
      <w:r w:rsidRPr="00F2731B">
        <w:tab/>
        <w:t>The group management client has retrieved the group configurations of the groups.</w:t>
      </w:r>
    </w:p>
    <w:p w14:paraId="55388355" w14:textId="77777777" w:rsidR="00A14D57" w:rsidRPr="00F2731B" w:rsidRDefault="00A14D57" w:rsidP="00A14D57">
      <w:pPr>
        <w:pStyle w:val="B1"/>
      </w:pPr>
      <w:r w:rsidRPr="00F2731B">
        <w:t>3.</w:t>
      </w:r>
      <w:r w:rsidRPr="00F2731B">
        <w:tab/>
        <w:t>The VAL server has subscribed to receive group management event notifications.</w:t>
      </w:r>
    </w:p>
    <w:p w14:paraId="74132600" w14:textId="77777777" w:rsidR="00A14D57" w:rsidRPr="00F2731B" w:rsidRDefault="00A14D57" w:rsidP="00A14D57">
      <w:pPr>
        <w:pStyle w:val="B1"/>
      </w:pPr>
    </w:p>
    <w:p w14:paraId="1DA5C1D7" w14:textId="77777777" w:rsidR="00A14D57" w:rsidRPr="00F2731B" w:rsidRDefault="00A14D57" w:rsidP="00A14D57">
      <w:pPr>
        <w:pStyle w:val="TH"/>
      </w:pPr>
      <w:r w:rsidRPr="00F2731B">
        <w:rPr>
          <w:rFonts w:eastAsia="SimSun"/>
        </w:rPr>
        <w:object w:dxaOrig="8660" w:dyaOrig="5740" w14:anchorId="1D603F43">
          <v:shape id="_x0000_i1075" type="#_x0000_t75" style="width:432.4pt;height:287.6pt" o:ole="">
            <v:imagedata r:id="rId113" o:title=""/>
          </v:shape>
          <o:OLEObject Type="Embed" ProgID="Visio.Drawing.11" ShapeID="_x0000_i1075" DrawAspect="Content" ObjectID="_1765704310" r:id="rId114"/>
        </w:object>
      </w:r>
    </w:p>
    <w:p w14:paraId="7B0A280C" w14:textId="77777777" w:rsidR="00A14D57" w:rsidRPr="00F2731B" w:rsidRDefault="00A14D57" w:rsidP="00A14D57">
      <w:pPr>
        <w:pStyle w:val="TF"/>
      </w:pPr>
      <w:r w:rsidRPr="00F2731B">
        <w:t>Figure 10.3.10.1-1: Temporary group formation within a VAL system</w:t>
      </w:r>
    </w:p>
    <w:p w14:paraId="4FAF577C" w14:textId="77777777" w:rsidR="00A14D57" w:rsidRPr="00F2731B" w:rsidRDefault="00A14D57" w:rsidP="00A14D57">
      <w:pPr>
        <w:pStyle w:val="B1"/>
      </w:pPr>
      <w:r w:rsidRPr="00F2731B">
        <w:t>1.</w:t>
      </w:r>
      <w:r w:rsidRPr="00F2731B">
        <w:tab/>
        <w:t xml:space="preserve">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w:t>
      </w:r>
      <w:r w:rsidRPr="00F2731B">
        <w:lastRenderedPageBreak/>
        <w:t>security level required for the temporary group. The group management client may indicate the priority level required for the temporary group.</w:t>
      </w:r>
    </w:p>
    <w:p w14:paraId="14BC0518" w14:textId="77777777" w:rsidR="00A14D57" w:rsidRPr="00F2731B" w:rsidRDefault="00A14D57" w:rsidP="00A14D57">
      <w:pPr>
        <w:pStyle w:val="B1"/>
      </w:pPr>
      <w:r w:rsidRPr="00F2731B">
        <w:t>2.</w:t>
      </w:r>
      <w:r w:rsidRPr="00F2731B">
        <w:tab/>
        <w:t xml:space="preserve">The group management server checks whether temporary group formation operation is performed by </w:t>
      </w:r>
      <w:r w:rsidRPr="00F2731B">
        <w:rPr>
          <w:lang w:eastAsia="zh-CN"/>
        </w:rPr>
        <w:t>an authorized</w:t>
      </w:r>
      <w:r w:rsidRPr="00F2731B">
        <w:t xml:space="preserve"> VAL user</w:t>
      </w:r>
      <w:r w:rsidRPr="00F2731B">
        <w:rPr>
          <w:lang w:eastAsia="zh-CN"/>
        </w:rPr>
        <w:t xml:space="preserve">, </w:t>
      </w:r>
      <w:r w:rsidRPr="00F2731B">
        <w:t xml:space="preserve">based on group policy. The group management server checks whether group1 or group2 is a temporary group. If group 1 or group2 is a temporary group, then the group regrouping will be rejected, otherwise the group regrouping can proceed. </w:t>
      </w:r>
    </w:p>
    <w:p w14:paraId="0C1C236B" w14:textId="77777777" w:rsidR="00A14D57" w:rsidRPr="00F2731B" w:rsidRDefault="00A14D57" w:rsidP="00A14D57">
      <w:pPr>
        <w:pStyle w:val="B1"/>
      </w:pPr>
      <w:r w:rsidRPr="00F2731B">
        <w:t>3.</w:t>
      </w:r>
      <w:r w:rsidRPr="00F2731B">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F2731B">
        <w:rPr>
          <w:noProof/>
          <w:lang w:eastAsia="zh-CN"/>
        </w:rPr>
        <w:t xml:space="preserve"> If the authorized </w:t>
      </w:r>
      <w:r w:rsidRPr="00F2731B">
        <w:t>VAL</w:t>
      </w:r>
      <w:r w:rsidRPr="00F2731B">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F2731B">
        <w:t>groups being combined</w:t>
      </w:r>
      <w:r w:rsidRPr="00F2731B">
        <w:rPr>
          <w:lang w:eastAsia="zh-CN"/>
        </w:rPr>
        <w:t xml:space="preserve"> are not identical, group management server determines the overlapping part and stores the </w:t>
      </w:r>
      <w:r w:rsidRPr="00F2731B">
        <w:t>VAL service list</w:t>
      </w:r>
      <w:r w:rsidRPr="00F2731B">
        <w:rPr>
          <w:lang w:eastAsia="zh-CN"/>
        </w:rPr>
        <w:t xml:space="preserve"> for the </w:t>
      </w:r>
      <w:r w:rsidRPr="00F2731B">
        <w:t>temporary group</w:t>
      </w:r>
      <w:r w:rsidRPr="00F2731B">
        <w:rPr>
          <w:lang w:eastAsia="zh-CN"/>
        </w:rPr>
        <w:t>.</w:t>
      </w:r>
    </w:p>
    <w:p w14:paraId="2E876E1A" w14:textId="77777777" w:rsidR="00A14D57" w:rsidRPr="00F2731B" w:rsidRDefault="00A14D57" w:rsidP="00A14D57">
      <w:pPr>
        <w:pStyle w:val="B1"/>
      </w:pPr>
      <w:r w:rsidRPr="00F2731B">
        <w:t>4.</w:t>
      </w:r>
      <w:r w:rsidRPr="00F2731B">
        <w:tab/>
        <w:t>The group management server notifies the VAL server regarding the temporary group creation with the information of the constituent groups, i.e. temporary VAL group ID, group1's VAL group ID and group2's VAL group ID.</w:t>
      </w:r>
      <w:r w:rsidRPr="00F2731B">
        <w:rPr>
          <w:lang w:eastAsia="zh-CN"/>
        </w:rPr>
        <w:t xml:space="preserve"> If VAL service list is included, VAL server stores it and provides VAL service types accordingly.</w:t>
      </w:r>
    </w:p>
    <w:p w14:paraId="1C97B80F" w14:textId="77777777" w:rsidR="00A14D57" w:rsidRPr="00F2731B" w:rsidRDefault="00A14D57" w:rsidP="00A14D57">
      <w:pPr>
        <w:pStyle w:val="B1"/>
      </w:pPr>
      <w:r w:rsidRPr="00F2731B">
        <w:t>5.</w:t>
      </w:r>
      <w:r w:rsidRPr="00F2731B">
        <w:tab/>
        <w:t>The group management server notifies the VAL group members of the constituent VAL groups by sending temporary group formation notification messages.</w:t>
      </w:r>
    </w:p>
    <w:p w14:paraId="037CDE69" w14:textId="77777777" w:rsidR="00A14D57" w:rsidRPr="00F2731B" w:rsidRDefault="00A14D57" w:rsidP="00A14D57">
      <w:pPr>
        <w:pStyle w:val="B1"/>
      </w:pPr>
      <w:r w:rsidRPr="00F2731B">
        <w:t>6.</w:t>
      </w:r>
      <w:r w:rsidRPr="00F2731B">
        <w:tab/>
        <w:t>The VAL group members of the constituent VAL groups send individual temporary group formation notification response messages.</w:t>
      </w:r>
    </w:p>
    <w:p w14:paraId="686D1625" w14:textId="77777777" w:rsidR="00A14D57" w:rsidRPr="00F2731B" w:rsidRDefault="00A14D57" w:rsidP="00A14D57">
      <w:pPr>
        <w:pStyle w:val="B1"/>
        <w:rPr>
          <w:lang w:eastAsia="zh-CN"/>
        </w:rPr>
      </w:pPr>
      <w:r w:rsidRPr="00F2731B">
        <w:t>7.</w:t>
      </w:r>
      <w:r w:rsidRPr="00F2731B">
        <w:tab/>
        <w:t>The group management server provides a temporary group formation response to the group management client of the authorized VAL user.</w:t>
      </w:r>
      <w:r w:rsidRPr="00F2731B">
        <w:rPr>
          <w:lang w:eastAsia="zh-CN"/>
        </w:rPr>
        <w:t xml:space="preserve"> If VAL service list is included, </w:t>
      </w:r>
      <w:r w:rsidRPr="00F2731B">
        <w:t>group management client</w:t>
      </w:r>
      <w:r w:rsidRPr="00F2731B">
        <w:rPr>
          <w:lang w:eastAsia="zh-CN"/>
        </w:rPr>
        <w:t xml:space="preserve"> stores it and initiates VAL service types accordingly. </w:t>
      </w:r>
    </w:p>
    <w:p w14:paraId="3BF76587" w14:textId="77777777" w:rsidR="00A14D57" w:rsidRPr="00F2731B" w:rsidRDefault="00A14D57" w:rsidP="00A14D57">
      <w:pPr>
        <w:pStyle w:val="B1"/>
        <w:rPr>
          <w:lang w:eastAsia="zh-CN"/>
        </w:rPr>
      </w:pPr>
      <w:r w:rsidRPr="00F2731B">
        <w:rPr>
          <w:lang w:eastAsia="zh-CN"/>
        </w:rPr>
        <w:t>8.</w:t>
      </w:r>
      <w:r w:rsidRPr="00F2731B">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1CFECEF3" w14:textId="77777777" w:rsidR="00A14D57" w:rsidRPr="00F2731B" w:rsidRDefault="00A14D57" w:rsidP="00A14D57">
      <w:pPr>
        <w:pStyle w:val="Heading3"/>
        <w:rPr>
          <w:lang w:eastAsia="zh-CN"/>
        </w:rPr>
      </w:pPr>
      <w:bookmarkStart w:id="927" w:name="_Toc66460164"/>
      <w:bookmarkStart w:id="928" w:name="_Toc155091640"/>
      <w:r w:rsidRPr="00F2731B">
        <w:rPr>
          <w:lang w:eastAsia="zh-CN"/>
        </w:rPr>
        <w:t>10.3.11</w:t>
      </w:r>
      <w:r w:rsidRPr="00F2731B">
        <w:rPr>
          <w:lang w:eastAsia="zh-CN"/>
        </w:rPr>
        <w:tab/>
        <w:t>Group List Fetch</w:t>
      </w:r>
      <w:bookmarkEnd w:id="927"/>
      <w:bookmarkEnd w:id="928"/>
    </w:p>
    <w:p w14:paraId="7656111F" w14:textId="77777777" w:rsidR="00A14D57" w:rsidRPr="00F2731B" w:rsidRDefault="00A14D57" w:rsidP="00A14D57">
      <w:pPr>
        <w:rPr>
          <w:lang w:val="en-US" w:eastAsia="zh-CN"/>
        </w:rPr>
      </w:pPr>
      <w:r w:rsidRPr="00F2731B">
        <w:rPr>
          <w:lang w:val="en-US" w:eastAsia="zh-CN"/>
        </w:rPr>
        <w:t xml:space="preserve">Figure </w:t>
      </w:r>
      <w:r w:rsidRPr="00F2731B">
        <w:rPr>
          <w:lang w:eastAsia="zh-CN"/>
        </w:rPr>
        <w:t>10.3.11</w:t>
      </w:r>
      <w:r w:rsidRPr="00F2731B">
        <w:rPr>
          <w:lang w:val="en-US" w:eastAsia="zh-CN"/>
        </w:rPr>
        <w:t>-1 illustrates the group list fetch operations to fetch list of groups by the group management client.</w:t>
      </w:r>
    </w:p>
    <w:p w14:paraId="5EDBD216" w14:textId="77777777" w:rsidR="00A14D57" w:rsidRPr="00F2731B" w:rsidRDefault="00A14D57" w:rsidP="00A14D57">
      <w:pPr>
        <w:rPr>
          <w:lang w:val="en-IN"/>
        </w:rPr>
      </w:pPr>
      <w:r w:rsidRPr="00F2731B">
        <w:rPr>
          <w:lang w:val="en-IN"/>
        </w:rPr>
        <w:t>Pre-conditions:</w:t>
      </w:r>
    </w:p>
    <w:p w14:paraId="321791B3" w14:textId="77777777" w:rsidR="00A14D57" w:rsidRPr="00F2731B" w:rsidRDefault="00A14D57" w:rsidP="00A14D57">
      <w:pPr>
        <w:pStyle w:val="B1"/>
      </w:pPr>
      <w:r w:rsidRPr="00F2731B">
        <w:t>1)</w:t>
      </w:r>
      <w:r w:rsidRPr="00F2731B">
        <w:tab/>
        <w:t>List of groups to which a VAL UE/ VAL User belongs to is known to the Group management server for each of the VAL UE/ VAL User.</w:t>
      </w:r>
    </w:p>
    <w:p w14:paraId="4D3D5598" w14:textId="77777777" w:rsidR="00A14D57" w:rsidRPr="00F2731B" w:rsidRDefault="00A14D57" w:rsidP="00A14D57">
      <w:pPr>
        <w:pStyle w:val="B1"/>
      </w:pPr>
      <w:r w:rsidRPr="00F2731B">
        <w:t>2)</w:t>
      </w:r>
      <w:r w:rsidRPr="00F2731B">
        <w:tab/>
        <w:t>VAL user has not received group announcement message as it was offline previously</w:t>
      </w:r>
      <w:r w:rsidRPr="00F2731B">
        <w:rPr>
          <w:rFonts w:hint="eastAsia"/>
        </w:rPr>
        <w:t>.</w:t>
      </w:r>
    </w:p>
    <w:p w14:paraId="450992B1" w14:textId="77777777" w:rsidR="00A14D57" w:rsidRPr="00F2731B" w:rsidRDefault="00A14D57" w:rsidP="00A14D57">
      <w:pPr>
        <w:pStyle w:val="TH"/>
      </w:pPr>
      <w:r w:rsidRPr="00F2731B">
        <w:object w:dxaOrig="7110" w:dyaOrig="2925" w14:anchorId="1067B62C">
          <v:shape id="_x0000_i1076" type="#_x0000_t75" style="width:355.85pt;height:145.65pt" o:ole="">
            <v:imagedata r:id="rId115" o:title=""/>
          </v:shape>
          <o:OLEObject Type="Embed" ProgID="Visio.Drawing.15" ShapeID="_x0000_i1076" DrawAspect="Content" ObjectID="_1765704311" r:id="rId116"/>
        </w:object>
      </w:r>
    </w:p>
    <w:p w14:paraId="1B4D6E6A" w14:textId="77777777" w:rsidR="00A14D57" w:rsidRPr="00F2731B" w:rsidRDefault="00A14D57" w:rsidP="00A14D57">
      <w:pPr>
        <w:pStyle w:val="TF"/>
      </w:pPr>
      <w:r w:rsidRPr="00F2731B">
        <w:t>Figure </w:t>
      </w:r>
      <w:r w:rsidRPr="00F2731B">
        <w:rPr>
          <w:lang w:eastAsia="zh-CN"/>
        </w:rPr>
        <w:t>10.3.11</w:t>
      </w:r>
      <w:r w:rsidRPr="00F2731B">
        <w:t>-1: Group list fetch</w:t>
      </w:r>
    </w:p>
    <w:p w14:paraId="04919162" w14:textId="77777777" w:rsidR="00A14D57" w:rsidRPr="00F2731B" w:rsidRDefault="00A14D57" w:rsidP="00A14D57">
      <w:pPr>
        <w:pStyle w:val="B1"/>
        <w:rPr>
          <w:lang w:val="en-IN"/>
        </w:rPr>
      </w:pPr>
      <w:r w:rsidRPr="00F2731B">
        <w:rPr>
          <w:lang w:val="en-IN"/>
        </w:rPr>
        <w:t>1)</w:t>
      </w:r>
      <w:r w:rsidRPr="00F2731B">
        <w:rPr>
          <w:lang w:val="en-IN"/>
        </w:rPr>
        <w:tab/>
        <w:t>The VAL client requests group management client to provide the list of groups in which the VAL UE or VAL User is a member.</w:t>
      </w:r>
    </w:p>
    <w:p w14:paraId="5F830AE8" w14:textId="77777777" w:rsidR="00A14D57" w:rsidRPr="00F2731B" w:rsidRDefault="00A14D57" w:rsidP="00A14D57">
      <w:pPr>
        <w:pStyle w:val="B1"/>
      </w:pPr>
      <w:r w:rsidRPr="00F2731B">
        <w:rPr>
          <w:lang w:val="en-IN"/>
        </w:rPr>
        <w:lastRenderedPageBreak/>
        <w:t>2)</w:t>
      </w:r>
      <w:r w:rsidRPr="00F2731B">
        <w:rPr>
          <w:lang w:val="en-IN"/>
        </w:rPr>
        <w:tab/>
        <w:t xml:space="preserve">The group management client initiates the group list fetch request towards the Group management server. The information elements described in </w:t>
      </w:r>
      <w:r w:rsidRPr="00F2731B">
        <w:t xml:space="preserve">clause 10.3.2.36 </w:t>
      </w:r>
      <w:r w:rsidRPr="00F2731B">
        <w:rPr>
          <w:lang w:val="en-IN"/>
        </w:rPr>
        <w:t>are included in the group list fetch request.</w:t>
      </w:r>
    </w:p>
    <w:p w14:paraId="414649DC" w14:textId="7FC79145" w:rsidR="00A14D57" w:rsidRPr="00F2731B" w:rsidRDefault="00A14D57" w:rsidP="00A14D57">
      <w:pPr>
        <w:pStyle w:val="B1"/>
        <w:rPr>
          <w:lang w:val="en-IN"/>
        </w:rPr>
      </w:pPr>
      <w:r w:rsidRPr="00F2731B">
        <w:rPr>
          <w:lang w:val="en-IN"/>
        </w:rPr>
        <w:t>3)</w:t>
      </w:r>
      <w:r w:rsidRPr="00F2731B">
        <w:rPr>
          <w:lang w:val="en-IN"/>
        </w:rPr>
        <w:tab/>
        <w:t xml:space="preserve">The group management server checks the authorization of group list </w:t>
      </w:r>
      <w:r w:rsidR="00EC7A02" w:rsidRPr="00EC7A02">
        <w:rPr>
          <w:lang w:val="en-IN"/>
        </w:rPr>
        <w:t xml:space="preserve">fetch </w:t>
      </w:r>
      <w:r w:rsidRPr="00F2731B">
        <w:rPr>
          <w:lang w:val="en-IN"/>
        </w:rPr>
        <w:t xml:space="preserve">request and if authorized, sends the group list fetch response containing list of groups in which the VAL user is member. The information elements described in </w:t>
      </w:r>
      <w:r w:rsidRPr="00F2731B">
        <w:t xml:space="preserve">clause 10.3.2.37 </w:t>
      </w:r>
      <w:r w:rsidRPr="00F2731B">
        <w:rPr>
          <w:lang w:val="en-IN"/>
        </w:rPr>
        <w:t>are included in the group list fetch response.</w:t>
      </w:r>
    </w:p>
    <w:p w14:paraId="408C661F" w14:textId="77777777" w:rsidR="00A14D57" w:rsidRPr="00F2731B" w:rsidRDefault="00A14D57" w:rsidP="00A14D57">
      <w:pPr>
        <w:pStyle w:val="B1"/>
        <w:rPr>
          <w:lang w:val="en-IN" w:eastAsia="zh-CN"/>
        </w:rPr>
      </w:pPr>
      <w:r w:rsidRPr="00F2731B">
        <w:rPr>
          <w:lang w:val="en-IN"/>
        </w:rPr>
        <w:t>4)</w:t>
      </w:r>
      <w:r w:rsidRPr="00F2731B">
        <w:rPr>
          <w:lang w:val="en-IN"/>
        </w:rPr>
        <w:tab/>
        <w:t>The group management client notifies the list of groups to the VAL client.</w:t>
      </w:r>
    </w:p>
    <w:p w14:paraId="65368DFF" w14:textId="77777777" w:rsidR="00A14D57" w:rsidRPr="00F2731B" w:rsidRDefault="00A14D57" w:rsidP="00A14D57">
      <w:pPr>
        <w:pStyle w:val="Heading3"/>
      </w:pPr>
      <w:bookmarkStart w:id="929" w:name="_Toc155091641"/>
      <w:r w:rsidRPr="00F2731B">
        <w:t>10.3.12</w:t>
      </w:r>
      <w:r w:rsidRPr="00F2731B">
        <w:tab/>
        <w:t>Location-based group update</w:t>
      </w:r>
      <w:bookmarkEnd w:id="929"/>
    </w:p>
    <w:p w14:paraId="78F26E90" w14:textId="77777777" w:rsidR="00A14D57" w:rsidRPr="00F2731B" w:rsidRDefault="00A14D57" w:rsidP="00A14D57">
      <w:pPr>
        <w:spacing w:after="240"/>
        <w:rPr>
          <w:lang w:eastAsia="zh-CN"/>
        </w:rPr>
      </w:pPr>
      <w:r w:rsidRPr="00F2731B">
        <w:rPr>
          <w:lang w:eastAsia="zh-CN"/>
        </w:rPr>
        <w:t>Figure 10.3.12-1 below illustrates the location-based group update.</w:t>
      </w:r>
    </w:p>
    <w:p w14:paraId="07887EFB" w14:textId="77777777" w:rsidR="00A14D57" w:rsidRPr="00F2731B" w:rsidRDefault="00A14D57" w:rsidP="00A14D57">
      <w:pPr>
        <w:spacing w:after="240"/>
        <w:rPr>
          <w:lang w:eastAsia="zh-CN"/>
        </w:rPr>
      </w:pPr>
      <w:r w:rsidRPr="00F2731B">
        <w:rPr>
          <w:lang w:eastAsia="zh-CN"/>
        </w:rPr>
        <w:t>Pre-conditions:</w:t>
      </w:r>
    </w:p>
    <w:p w14:paraId="1A7C0F9E"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246FEF3A" w14:textId="77777777" w:rsidR="00A14D57" w:rsidRPr="00F2731B" w:rsidRDefault="00A14D57" w:rsidP="00A14D57">
      <w:pPr>
        <w:pStyle w:val="B1"/>
        <w:rPr>
          <w:lang w:eastAsia="zh-CN"/>
        </w:rPr>
      </w:pPr>
      <w:r w:rsidRPr="00F2731B">
        <w:rPr>
          <w:lang w:eastAsia="zh-CN"/>
        </w:rPr>
        <w:t>2.</w:t>
      </w:r>
      <w:r w:rsidRPr="00F2731B">
        <w:rPr>
          <w:lang w:eastAsia="zh-CN"/>
        </w:rPr>
        <w:tab/>
        <w:t>The location based group has been created as specified in clause 10.3.7.</w:t>
      </w:r>
    </w:p>
    <w:p w14:paraId="75393AD7"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has subscribed to monitor UEs moving in or out of the fixed location area as specified in clause 9.3.12.</w:t>
      </w:r>
    </w:p>
    <w:p w14:paraId="2F9341D8" w14:textId="261D0864" w:rsidR="00A14D57" w:rsidRPr="00F2731B" w:rsidRDefault="00EC7A02" w:rsidP="00A14D57">
      <w:pPr>
        <w:pStyle w:val="TH"/>
        <w:rPr>
          <w:lang w:eastAsia="en-GB"/>
        </w:rPr>
      </w:pPr>
      <w:r w:rsidRPr="00F2731B">
        <w:object w:dxaOrig="7945" w:dyaOrig="2760" w14:anchorId="4EE68973">
          <v:shape id="_x0000_i1077" type="#_x0000_t75" style="width:398.7pt;height:137.75pt" o:ole="">
            <v:imagedata r:id="rId117" o:title=""/>
          </v:shape>
          <o:OLEObject Type="Embed" ProgID="Visio.Drawing.15" ShapeID="_x0000_i1077" DrawAspect="Content" ObjectID="_1765704312" r:id="rId118"/>
        </w:object>
      </w:r>
    </w:p>
    <w:p w14:paraId="3F51B923" w14:textId="77777777" w:rsidR="00A14D57" w:rsidRPr="00F2731B" w:rsidRDefault="00A14D57" w:rsidP="00A14D57">
      <w:pPr>
        <w:pStyle w:val="TF"/>
        <w:rPr>
          <w:lang w:eastAsia="zh-CN"/>
        </w:rPr>
      </w:pPr>
      <w:r w:rsidRPr="00F2731B">
        <w:rPr>
          <w:lang w:eastAsia="zh-CN"/>
        </w:rPr>
        <w:t>Figure 10.3.12-1: Location-based group update</w:t>
      </w:r>
    </w:p>
    <w:p w14:paraId="3D383A00"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server receives location area monitoring notification from location management server as specified in clause 9.3.12.4.</w:t>
      </w:r>
    </w:p>
    <w:p w14:paraId="3115D403" w14:textId="77777777" w:rsidR="00A14D57" w:rsidRPr="00F2731B" w:rsidRDefault="00A14D57" w:rsidP="00A14D57">
      <w:pPr>
        <w:pStyle w:val="B1"/>
        <w:rPr>
          <w:lang w:eastAsia="zh-CN"/>
        </w:rPr>
      </w:pPr>
      <w:r w:rsidRPr="00F2731B">
        <w:rPr>
          <w:lang w:eastAsia="zh-CN"/>
        </w:rPr>
        <w:t>2.</w:t>
      </w:r>
      <w:r w:rsidRPr="00F2731B">
        <w:rPr>
          <w:lang w:eastAsia="zh-CN"/>
        </w:rPr>
        <w:tab/>
        <w:t>T</w:t>
      </w:r>
      <w:r w:rsidRPr="00F2731B">
        <w:rPr>
          <w:noProof/>
        </w:rPr>
        <w:t>he group management server updates the group members and sends notification as specified in clause </w:t>
      </w:r>
      <w:r w:rsidRPr="00F2731B">
        <w:t>10.</w:t>
      </w:r>
      <w:r w:rsidRPr="00F2731B">
        <w:rPr>
          <w:lang w:eastAsia="zh-CN"/>
        </w:rPr>
        <w:t>3.5</w:t>
      </w:r>
      <w:r w:rsidRPr="00F2731B">
        <w:t>.</w:t>
      </w:r>
      <w:r w:rsidRPr="00F2731B">
        <w:rPr>
          <w:lang w:eastAsia="zh-CN"/>
        </w:rPr>
        <w:t>1.</w:t>
      </w:r>
    </w:p>
    <w:p w14:paraId="2D7351E8" w14:textId="77777777" w:rsidR="00A14D57" w:rsidRPr="00F2731B" w:rsidRDefault="00A14D57" w:rsidP="00A14D57">
      <w:pPr>
        <w:pStyle w:val="Heading3"/>
      </w:pPr>
      <w:bookmarkStart w:id="930" w:name="_Toc155091642"/>
      <w:r w:rsidRPr="00F2731B">
        <w:t>10.3.13</w:t>
      </w:r>
      <w:r w:rsidRPr="00F2731B">
        <w:tab/>
        <w:t>Group deletion</w:t>
      </w:r>
      <w:bookmarkEnd w:id="930"/>
    </w:p>
    <w:p w14:paraId="3C19EA74" w14:textId="77777777" w:rsidR="00A14D57" w:rsidRPr="00F2731B" w:rsidRDefault="00A14D57" w:rsidP="00A14D57">
      <w:pPr>
        <w:spacing w:after="240"/>
        <w:rPr>
          <w:lang w:eastAsia="zh-CN"/>
        </w:rPr>
      </w:pPr>
      <w:r w:rsidRPr="00F2731B">
        <w:rPr>
          <w:lang w:eastAsia="zh-CN"/>
        </w:rPr>
        <w:t>Figure 10.3.13-1 below illustrates the group deletion operation by authorized VAL user/UE/administrator to delete a group. It applies to group deletion by a VAL administrator or by authorized user/UE.</w:t>
      </w:r>
    </w:p>
    <w:p w14:paraId="49442E52" w14:textId="77777777" w:rsidR="00A14D57" w:rsidRPr="00F2731B" w:rsidRDefault="00A14D57" w:rsidP="00A14D57">
      <w:pPr>
        <w:spacing w:after="240"/>
        <w:rPr>
          <w:lang w:eastAsia="zh-CN"/>
        </w:rPr>
      </w:pPr>
      <w:r w:rsidRPr="00F2731B">
        <w:rPr>
          <w:lang w:eastAsia="zh-CN"/>
        </w:rPr>
        <w:t>Pre-conditions:</w:t>
      </w:r>
    </w:p>
    <w:p w14:paraId="57B1D2E2"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5BF412CC" w14:textId="77777777" w:rsidR="00A14D57" w:rsidRPr="00F2731B" w:rsidRDefault="00A14D57" w:rsidP="00A14D57">
      <w:pPr>
        <w:pStyle w:val="B1"/>
        <w:rPr>
          <w:lang w:eastAsia="zh-CN"/>
        </w:rPr>
      </w:pPr>
      <w:r w:rsidRPr="00F2731B">
        <w:rPr>
          <w:lang w:eastAsia="zh-CN"/>
        </w:rPr>
        <w:t>2.</w:t>
      </w:r>
      <w:r w:rsidRPr="00F2731B">
        <w:rPr>
          <w:lang w:eastAsia="zh-CN"/>
        </w:rPr>
        <w:tab/>
        <w:t>The authorized VAL user/UE/administrator is aware of the group identity which needs to be deleted.</w:t>
      </w:r>
    </w:p>
    <w:p w14:paraId="3D820F20" w14:textId="77777777" w:rsidR="00A14D57" w:rsidRPr="00F2731B" w:rsidRDefault="00A14D57" w:rsidP="00A14D57">
      <w:pPr>
        <w:pStyle w:val="TH"/>
        <w:rPr>
          <w:lang w:eastAsia="en-GB"/>
        </w:rPr>
      </w:pPr>
      <w:r w:rsidRPr="00F2731B">
        <w:rPr>
          <w:lang w:eastAsia="en-GB"/>
        </w:rPr>
        <w:object w:dxaOrig="7944" w:dyaOrig="4548" w14:anchorId="0E3F00D0">
          <v:shape id="_x0000_i1078" type="#_x0000_t75" style="width:396.2pt;height:227.65pt" o:ole="">
            <v:imagedata r:id="rId119" o:title=""/>
          </v:shape>
          <o:OLEObject Type="Embed" ProgID="Visio.Drawing.11" ShapeID="_x0000_i1078" DrawAspect="Content" ObjectID="_1765704313" r:id="rId120"/>
        </w:object>
      </w:r>
    </w:p>
    <w:p w14:paraId="418B117F" w14:textId="77777777" w:rsidR="00A14D57" w:rsidRPr="00F2731B" w:rsidRDefault="00A14D57" w:rsidP="00A14D57">
      <w:pPr>
        <w:pStyle w:val="TF"/>
        <w:rPr>
          <w:lang w:eastAsia="zh-CN"/>
        </w:rPr>
      </w:pPr>
      <w:r w:rsidRPr="00F2731B">
        <w:t>Figure </w:t>
      </w:r>
      <w:r w:rsidRPr="00F2731B">
        <w:rPr>
          <w:lang w:eastAsia="zh-CN"/>
        </w:rPr>
        <w:t>10.3.13</w:t>
      </w:r>
      <w:r w:rsidRPr="00F2731B">
        <w:t>-1:</w:t>
      </w:r>
      <w:r w:rsidRPr="00F2731B">
        <w:rPr>
          <w:lang w:eastAsia="zh-CN"/>
        </w:rPr>
        <w:t xml:space="preserve"> Group deletion</w:t>
      </w:r>
    </w:p>
    <w:p w14:paraId="0F2B0AEF"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of the authorized VAL user/UE/administrator requests group deletion operation to the group management server. The identity of the group to be deleted shall be included in this message.</w:t>
      </w:r>
    </w:p>
    <w:p w14:paraId="014F257B" w14:textId="77777777" w:rsidR="00A14D57" w:rsidRPr="00F2731B" w:rsidRDefault="00A14D57" w:rsidP="00A14D57">
      <w:pPr>
        <w:pStyle w:val="B1"/>
        <w:rPr>
          <w:lang w:eastAsia="zh-CN"/>
        </w:rPr>
      </w:pPr>
      <w:r w:rsidRPr="00F2731B">
        <w:rPr>
          <w:lang w:eastAsia="zh-CN"/>
        </w:rPr>
        <w:t>2.</w:t>
      </w:r>
      <w:r w:rsidRPr="00F2731B">
        <w:rPr>
          <w:lang w:eastAsia="zh-CN"/>
        </w:rPr>
        <w:tab/>
        <w:t>The group management server authorizes the request and if authorized, deletes the group.</w:t>
      </w:r>
      <w:r w:rsidRPr="00F2731B">
        <w:rPr>
          <w:rFonts w:hint="eastAsia"/>
          <w:lang w:eastAsia="zh-CN"/>
        </w:rPr>
        <w:t xml:space="preserve"> </w:t>
      </w:r>
    </w:p>
    <w:p w14:paraId="545D8B11"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notifies the VAL server regarding the group deletion.</w:t>
      </w:r>
    </w:p>
    <w:p w14:paraId="23ACEB89" w14:textId="77777777" w:rsidR="00A14D57" w:rsidRPr="00F2731B" w:rsidRDefault="00A14D57" w:rsidP="00A14D57">
      <w:pPr>
        <w:pStyle w:val="B1"/>
        <w:rPr>
          <w:lang w:eastAsia="zh-CN"/>
        </w:rPr>
      </w:pPr>
      <w:r w:rsidRPr="00F2731B">
        <w:rPr>
          <w:lang w:eastAsia="zh-CN"/>
        </w:rPr>
        <w:t>4.</w:t>
      </w:r>
      <w:r w:rsidRPr="00F2731B">
        <w:rPr>
          <w:lang w:eastAsia="zh-CN"/>
        </w:rPr>
        <w:tab/>
        <w:t>The group members of the VAL group are notified</w:t>
      </w:r>
      <w:r w:rsidRPr="00F2731B">
        <w:rPr>
          <w:rFonts w:hint="eastAsia"/>
          <w:lang w:eastAsia="zh-CN"/>
        </w:rPr>
        <w:t xml:space="preserve"> about the </w:t>
      </w:r>
      <w:r w:rsidRPr="00F2731B">
        <w:rPr>
          <w:lang w:eastAsia="zh-CN"/>
        </w:rPr>
        <w:t>deleted</w:t>
      </w:r>
      <w:r w:rsidRPr="00F2731B">
        <w:rPr>
          <w:rFonts w:hint="eastAsia"/>
          <w:lang w:eastAsia="zh-CN"/>
        </w:rPr>
        <w:t xml:space="preserve"> </w:t>
      </w:r>
      <w:r w:rsidRPr="00F2731B">
        <w:rPr>
          <w:lang w:eastAsia="zh-CN"/>
        </w:rPr>
        <w:t xml:space="preserve">VAL </w:t>
      </w:r>
      <w:r w:rsidRPr="00F2731B">
        <w:rPr>
          <w:rFonts w:hint="eastAsia"/>
          <w:lang w:eastAsia="zh-CN"/>
        </w:rPr>
        <w:t>group</w:t>
      </w:r>
      <w:r w:rsidRPr="00F2731B">
        <w:rPr>
          <w:lang w:eastAsia="zh-CN"/>
        </w:rPr>
        <w:t>.</w:t>
      </w:r>
    </w:p>
    <w:p w14:paraId="3BD4BC57" w14:textId="77777777" w:rsidR="00A14D57" w:rsidRPr="00F2731B" w:rsidRDefault="00A14D57" w:rsidP="00A14D57">
      <w:pPr>
        <w:pStyle w:val="B1"/>
        <w:rPr>
          <w:lang w:eastAsia="zh-CN"/>
        </w:rPr>
      </w:pPr>
      <w:r w:rsidRPr="00F2731B">
        <w:rPr>
          <w:lang w:eastAsia="zh-CN"/>
        </w:rPr>
        <w:t>5.</w:t>
      </w:r>
      <w:r w:rsidRPr="00F2731B">
        <w:rPr>
          <w:lang w:eastAsia="zh-CN"/>
        </w:rPr>
        <w:tab/>
        <w:t>The group management server provides a group deletion response to the group management client of the administrator/authorized VAL user/UE.</w:t>
      </w:r>
    </w:p>
    <w:p w14:paraId="6B4A19B7" w14:textId="77777777" w:rsidR="00A14D57" w:rsidRPr="00F2731B" w:rsidRDefault="00A14D57" w:rsidP="00A14D57">
      <w:pPr>
        <w:pStyle w:val="Heading2"/>
      </w:pPr>
      <w:bookmarkStart w:id="931" w:name="_Toc155091643"/>
      <w:r w:rsidRPr="00F2731B">
        <w:t>10.4</w:t>
      </w:r>
      <w:r w:rsidRPr="00F2731B">
        <w:tab/>
        <w:t>SEAL APIs for group management</w:t>
      </w:r>
      <w:bookmarkEnd w:id="931"/>
    </w:p>
    <w:p w14:paraId="14C95F98" w14:textId="77777777" w:rsidR="00A14D57" w:rsidRPr="00F2731B" w:rsidRDefault="00A14D57" w:rsidP="00A14D57">
      <w:pPr>
        <w:pStyle w:val="Heading3"/>
      </w:pPr>
      <w:bookmarkStart w:id="932" w:name="_Toc155091644"/>
      <w:r w:rsidRPr="00F2731B">
        <w:t>10.4.1</w:t>
      </w:r>
      <w:r w:rsidRPr="00F2731B">
        <w:tab/>
        <w:t>General</w:t>
      </w:r>
      <w:bookmarkEnd w:id="932"/>
    </w:p>
    <w:p w14:paraId="0C650318" w14:textId="77777777" w:rsidR="00A14D57" w:rsidRPr="00F2731B" w:rsidRDefault="00A14D57" w:rsidP="00A14D57">
      <w:r w:rsidRPr="00F2731B">
        <w:t>Table 10.4.1-1 illustrates the SEAL APIs for group management.</w:t>
      </w:r>
    </w:p>
    <w:p w14:paraId="1A345E07" w14:textId="77777777" w:rsidR="00A14D57" w:rsidRPr="00F2731B" w:rsidRDefault="00A14D57" w:rsidP="00A14D57">
      <w:pPr>
        <w:pStyle w:val="TH"/>
        <w:rPr>
          <w:rFonts w:eastAsia="SimSun"/>
          <w:lang w:eastAsia="zh-CN"/>
        </w:rPr>
      </w:pPr>
      <w:r w:rsidRPr="00F2731B">
        <w:t>Table 10.4.1-1: List of SEAL APIs for group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332079E6" w14:textId="77777777" w:rsidTr="009F1FEA">
        <w:tc>
          <w:tcPr>
            <w:tcW w:w="3369" w:type="dxa"/>
            <w:shd w:val="clear" w:color="auto" w:fill="auto"/>
          </w:tcPr>
          <w:p w14:paraId="6607EFC2" w14:textId="77777777" w:rsidR="00A14D57" w:rsidRPr="00F2731B" w:rsidRDefault="00A14D57" w:rsidP="009F1FEA">
            <w:pPr>
              <w:pStyle w:val="TAH"/>
            </w:pPr>
            <w:r w:rsidRPr="00F2731B">
              <w:t>API Name</w:t>
            </w:r>
          </w:p>
        </w:tc>
        <w:tc>
          <w:tcPr>
            <w:tcW w:w="2835" w:type="dxa"/>
            <w:shd w:val="clear" w:color="auto" w:fill="auto"/>
          </w:tcPr>
          <w:p w14:paraId="5985CEAD" w14:textId="77777777" w:rsidR="00A14D57" w:rsidRPr="00F2731B" w:rsidRDefault="00A14D57" w:rsidP="009F1FEA">
            <w:pPr>
              <w:pStyle w:val="TAH"/>
            </w:pPr>
            <w:r w:rsidRPr="00F2731B">
              <w:t>API Operations</w:t>
            </w:r>
          </w:p>
        </w:tc>
        <w:tc>
          <w:tcPr>
            <w:tcW w:w="1984" w:type="dxa"/>
            <w:shd w:val="clear" w:color="auto" w:fill="auto"/>
          </w:tcPr>
          <w:p w14:paraId="7D569D95" w14:textId="77777777" w:rsidR="00A14D57" w:rsidRPr="00F2731B" w:rsidRDefault="00A14D57" w:rsidP="009F1FEA">
            <w:pPr>
              <w:pStyle w:val="TAH"/>
            </w:pPr>
            <w:r w:rsidRPr="00F2731B">
              <w:t>Known Consumer(s)</w:t>
            </w:r>
          </w:p>
        </w:tc>
        <w:tc>
          <w:tcPr>
            <w:tcW w:w="1667" w:type="dxa"/>
            <w:shd w:val="clear" w:color="auto" w:fill="auto"/>
          </w:tcPr>
          <w:p w14:paraId="7EE85C0E" w14:textId="77777777" w:rsidR="00A14D57" w:rsidRPr="00F2731B" w:rsidRDefault="00A14D57" w:rsidP="009F1FEA">
            <w:pPr>
              <w:pStyle w:val="TAH"/>
            </w:pPr>
            <w:r w:rsidRPr="00F2731B">
              <w:t>Communication Type</w:t>
            </w:r>
          </w:p>
        </w:tc>
      </w:tr>
      <w:tr w:rsidR="0047175F" w:rsidRPr="00F2731B" w14:paraId="086AF84F" w14:textId="77777777" w:rsidTr="009F1FEA">
        <w:trPr>
          <w:trHeight w:val="838"/>
        </w:trPr>
        <w:tc>
          <w:tcPr>
            <w:tcW w:w="3369" w:type="dxa"/>
            <w:vMerge w:val="restart"/>
            <w:shd w:val="clear" w:color="auto" w:fill="auto"/>
          </w:tcPr>
          <w:p w14:paraId="7FF14D49" w14:textId="77777777" w:rsidR="0047175F" w:rsidRPr="00F2731B" w:rsidRDefault="0047175F" w:rsidP="009F1FEA">
            <w:pPr>
              <w:pStyle w:val="TAL"/>
            </w:pPr>
            <w:r w:rsidRPr="00F2731B">
              <w:t>SS_GroupManagement</w:t>
            </w:r>
          </w:p>
          <w:p w14:paraId="672ED677" w14:textId="77777777" w:rsidR="0047175F" w:rsidRPr="00F2731B" w:rsidRDefault="0047175F" w:rsidP="009F1FEA">
            <w:pPr>
              <w:pStyle w:val="TAL"/>
            </w:pPr>
          </w:p>
        </w:tc>
        <w:tc>
          <w:tcPr>
            <w:tcW w:w="2835" w:type="dxa"/>
            <w:shd w:val="clear" w:color="auto" w:fill="auto"/>
          </w:tcPr>
          <w:p w14:paraId="0AE67145" w14:textId="77777777" w:rsidR="0047175F" w:rsidRPr="00F2731B" w:rsidRDefault="0047175F" w:rsidP="009F1FEA">
            <w:pPr>
              <w:pStyle w:val="TAL"/>
            </w:pPr>
            <w:r w:rsidRPr="00F2731B">
              <w:t>Query_Group_Info</w:t>
            </w:r>
          </w:p>
        </w:tc>
        <w:tc>
          <w:tcPr>
            <w:tcW w:w="1984" w:type="dxa"/>
            <w:shd w:val="clear" w:color="auto" w:fill="auto"/>
          </w:tcPr>
          <w:p w14:paraId="459415F8" w14:textId="77777777" w:rsidR="0047175F" w:rsidRPr="00F2731B" w:rsidRDefault="0047175F" w:rsidP="009F1FEA">
            <w:pPr>
              <w:pStyle w:val="TAL"/>
              <w:rPr>
                <w:lang w:eastAsia="zh-CN"/>
              </w:rPr>
            </w:pPr>
            <w:r w:rsidRPr="00F2731B">
              <w:t>VAL server</w:t>
            </w:r>
          </w:p>
        </w:tc>
        <w:tc>
          <w:tcPr>
            <w:tcW w:w="1667" w:type="dxa"/>
            <w:shd w:val="clear" w:color="auto" w:fill="auto"/>
          </w:tcPr>
          <w:p w14:paraId="5D1BA3E2" w14:textId="77777777" w:rsidR="0047175F" w:rsidRPr="00F2731B" w:rsidRDefault="0047175F" w:rsidP="009F1FEA">
            <w:pPr>
              <w:pStyle w:val="TAL"/>
            </w:pPr>
            <w:r w:rsidRPr="00F2731B">
              <w:t>Request /Response</w:t>
            </w:r>
          </w:p>
        </w:tc>
      </w:tr>
      <w:tr w:rsidR="0047175F" w:rsidRPr="00F2731B" w14:paraId="2290D16D" w14:textId="77777777" w:rsidTr="009F1FEA">
        <w:trPr>
          <w:trHeight w:val="838"/>
        </w:trPr>
        <w:tc>
          <w:tcPr>
            <w:tcW w:w="3369" w:type="dxa"/>
            <w:vMerge/>
            <w:shd w:val="clear" w:color="auto" w:fill="auto"/>
          </w:tcPr>
          <w:p w14:paraId="0AC4B50F" w14:textId="77777777" w:rsidR="0047175F" w:rsidRPr="00F2731B" w:rsidRDefault="0047175F" w:rsidP="009F1FEA">
            <w:pPr>
              <w:pStyle w:val="TAL"/>
            </w:pPr>
          </w:p>
        </w:tc>
        <w:tc>
          <w:tcPr>
            <w:tcW w:w="2835" w:type="dxa"/>
            <w:shd w:val="clear" w:color="auto" w:fill="auto"/>
          </w:tcPr>
          <w:p w14:paraId="3762C96E" w14:textId="77777777" w:rsidR="0047175F" w:rsidRPr="00F2731B" w:rsidRDefault="0047175F" w:rsidP="009F1FEA">
            <w:pPr>
              <w:pStyle w:val="TAL"/>
            </w:pPr>
            <w:r w:rsidRPr="00F2731B">
              <w:t>Create_LocationBasedGroup_Info</w:t>
            </w:r>
          </w:p>
        </w:tc>
        <w:tc>
          <w:tcPr>
            <w:tcW w:w="1984" w:type="dxa"/>
            <w:shd w:val="clear" w:color="auto" w:fill="auto"/>
          </w:tcPr>
          <w:p w14:paraId="63D657A7" w14:textId="77777777" w:rsidR="0047175F" w:rsidRPr="00F2731B" w:rsidRDefault="0047175F" w:rsidP="009F1FEA">
            <w:pPr>
              <w:pStyle w:val="TAL"/>
            </w:pPr>
            <w:r w:rsidRPr="00F2731B">
              <w:t>VAL server</w:t>
            </w:r>
          </w:p>
        </w:tc>
        <w:tc>
          <w:tcPr>
            <w:tcW w:w="1667" w:type="dxa"/>
            <w:shd w:val="clear" w:color="auto" w:fill="auto"/>
          </w:tcPr>
          <w:p w14:paraId="30ED8194" w14:textId="77777777" w:rsidR="0047175F" w:rsidRPr="00F2731B" w:rsidRDefault="0047175F" w:rsidP="009F1FEA">
            <w:pPr>
              <w:pStyle w:val="TAL"/>
            </w:pPr>
            <w:r w:rsidRPr="00F2731B">
              <w:t>Request/Response</w:t>
            </w:r>
          </w:p>
        </w:tc>
      </w:tr>
      <w:tr w:rsidR="0047175F" w:rsidRPr="00F2731B" w14:paraId="1B788474" w14:textId="77777777" w:rsidTr="009F1FEA">
        <w:trPr>
          <w:trHeight w:val="136"/>
        </w:trPr>
        <w:tc>
          <w:tcPr>
            <w:tcW w:w="3369" w:type="dxa"/>
            <w:vMerge/>
            <w:shd w:val="clear" w:color="auto" w:fill="auto"/>
          </w:tcPr>
          <w:p w14:paraId="28BF0117" w14:textId="77777777" w:rsidR="0047175F" w:rsidRPr="00F2731B" w:rsidRDefault="0047175F" w:rsidP="009F1FEA">
            <w:pPr>
              <w:pStyle w:val="TAL"/>
            </w:pPr>
          </w:p>
        </w:tc>
        <w:tc>
          <w:tcPr>
            <w:tcW w:w="2835" w:type="dxa"/>
            <w:shd w:val="clear" w:color="auto" w:fill="auto"/>
          </w:tcPr>
          <w:p w14:paraId="42999590" w14:textId="77777777" w:rsidR="0047175F" w:rsidRPr="00F2731B" w:rsidRDefault="0047175F" w:rsidP="009F1FEA">
            <w:pPr>
              <w:pStyle w:val="TAL"/>
            </w:pPr>
            <w:r w:rsidRPr="00F2731B">
              <w:t>Update_Group_Info</w:t>
            </w:r>
          </w:p>
        </w:tc>
        <w:tc>
          <w:tcPr>
            <w:tcW w:w="1984" w:type="dxa"/>
            <w:shd w:val="clear" w:color="auto" w:fill="auto"/>
          </w:tcPr>
          <w:p w14:paraId="190B96B9" w14:textId="77777777" w:rsidR="0047175F" w:rsidRPr="00F2731B" w:rsidRDefault="0047175F" w:rsidP="009F1FEA">
            <w:pPr>
              <w:pStyle w:val="TAL"/>
            </w:pPr>
            <w:r w:rsidRPr="00F2731B">
              <w:t>VAL server</w:t>
            </w:r>
          </w:p>
        </w:tc>
        <w:tc>
          <w:tcPr>
            <w:tcW w:w="1667" w:type="dxa"/>
            <w:shd w:val="clear" w:color="auto" w:fill="auto"/>
          </w:tcPr>
          <w:p w14:paraId="6CA1EFC7" w14:textId="77777777" w:rsidR="0047175F" w:rsidRPr="00F2731B" w:rsidRDefault="0047175F" w:rsidP="009F1FEA">
            <w:pPr>
              <w:pStyle w:val="TAL"/>
            </w:pPr>
            <w:r w:rsidRPr="00F2731B">
              <w:t>Request /Response</w:t>
            </w:r>
          </w:p>
        </w:tc>
      </w:tr>
      <w:tr w:rsidR="0047175F" w:rsidRPr="00F2731B" w14:paraId="51DBE1A0" w14:textId="77777777" w:rsidTr="009F1FEA">
        <w:trPr>
          <w:trHeight w:val="136"/>
        </w:trPr>
        <w:tc>
          <w:tcPr>
            <w:tcW w:w="3369" w:type="dxa"/>
            <w:vMerge/>
            <w:shd w:val="clear" w:color="auto" w:fill="auto"/>
          </w:tcPr>
          <w:p w14:paraId="477F56D1" w14:textId="77777777" w:rsidR="0047175F" w:rsidRPr="00F2731B" w:rsidRDefault="0047175F" w:rsidP="0047175F">
            <w:pPr>
              <w:pStyle w:val="TAL"/>
            </w:pPr>
          </w:p>
        </w:tc>
        <w:tc>
          <w:tcPr>
            <w:tcW w:w="2835" w:type="dxa"/>
            <w:shd w:val="clear" w:color="auto" w:fill="auto"/>
          </w:tcPr>
          <w:p w14:paraId="7B3265DE" w14:textId="14900D0D" w:rsidR="0047175F" w:rsidRPr="00F2731B" w:rsidRDefault="0047175F" w:rsidP="0047175F">
            <w:pPr>
              <w:pStyle w:val="TAL"/>
            </w:pPr>
            <w:r w:rsidRPr="00051A40">
              <w:t>Create_Group</w:t>
            </w:r>
          </w:p>
        </w:tc>
        <w:tc>
          <w:tcPr>
            <w:tcW w:w="1984" w:type="dxa"/>
            <w:shd w:val="clear" w:color="auto" w:fill="auto"/>
          </w:tcPr>
          <w:p w14:paraId="577ADC99" w14:textId="755155E8" w:rsidR="0047175F" w:rsidRPr="00F2731B" w:rsidRDefault="0047175F" w:rsidP="0047175F">
            <w:pPr>
              <w:pStyle w:val="TAL"/>
            </w:pPr>
            <w:r w:rsidRPr="00051A40">
              <w:t>VAL server</w:t>
            </w:r>
          </w:p>
        </w:tc>
        <w:tc>
          <w:tcPr>
            <w:tcW w:w="1667" w:type="dxa"/>
            <w:shd w:val="clear" w:color="auto" w:fill="auto"/>
          </w:tcPr>
          <w:p w14:paraId="1F6DC99A" w14:textId="4C59893C" w:rsidR="0047175F" w:rsidRPr="00F2731B" w:rsidRDefault="0047175F" w:rsidP="0047175F">
            <w:pPr>
              <w:pStyle w:val="TAL"/>
            </w:pPr>
            <w:r w:rsidRPr="00051A40">
              <w:t>Request /Response</w:t>
            </w:r>
          </w:p>
        </w:tc>
      </w:tr>
      <w:tr w:rsidR="00A14D57" w:rsidRPr="00F2731B" w14:paraId="5290903A" w14:textId="77777777" w:rsidTr="009F1FEA">
        <w:trPr>
          <w:trHeight w:val="136"/>
        </w:trPr>
        <w:tc>
          <w:tcPr>
            <w:tcW w:w="3369" w:type="dxa"/>
            <w:vMerge w:val="restart"/>
            <w:shd w:val="clear" w:color="auto" w:fill="auto"/>
          </w:tcPr>
          <w:p w14:paraId="797E23FD" w14:textId="77777777" w:rsidR="00A14D57" w:rsidRPr="00F2731B" w:rsidRDefault="00A14D57" w:rsidP="009F1FEA">
            <w:pPr>
              <w:pStyle w:val="TAL"/>
            </w:pPr>
            <w:r w:rsidRPr="00F2731B">
              <w:t>SS_GroupManagementEvent</w:t>
            </w:r>
          </w:p>
        </w:tc>
        <w:tc>
          <w:tcPr>
            <w:tcW w:w="2835" w:type="dxa"/>
            <w:shd w:val="clear" w:color="auto" w:fill="auto"/>
          </w:tcPr>
          <w:p w14:paraId="7737968B" w14:textId="77777777" w:rsidR="00A14D57" w:rsidRPr="00F2731B" w:rsidRDefault="00A14D57" w:rsidP="009F1FEA">
            <w:pPr>
              <w:pStyle w:val="TAL"/>
            </w:pPr>
            <w:r w:rsidRPr="00F2731B">
              <w:t>Subscribe_ Group_Info_Modification</w:t>
            </w:r>
          </w:p>
        </w:tc>
        <w:tc>
          <w:tcPr>
            <w:tcW w:w="1984" w:type="dxa"/>
            <w:shd w:val="clear" w:color="auto" w:fill="auto"/>
          </w:tcPr>
          <w:p w14:paraId="2A975998" w14:textId="77777777" w:rsidR="00A14D57" w:rsidRPr="00F2731B" w:rsidRDefault="00A14D57" w:rsidP="009F1FEA">
            <w:pPr>
              <w:pStyle w:val="TAL"/>
              <w:rPr>
                <w:lang w:eastAsia="zh-CN"/>
              </w:rPr>
            </w:pPr>
            <w:r w:rsidRPr="00F2731B">
              <w:rPr>
                <w:lang w:eastAsia="zh-CN"/>
              </w:rPr>
              <w:t>VAL server</w:t>
            </w:r>
          </w:p>
        </w:tc>
        <w:tc>
          <w:tcPr>
            <w:tcW w:w="1667" w:type="dxa"/>
            <w:vMerge w:val="restart"/>
            <w:shd w:val="clear" w:color="auto" w:fill="auto"/>
          </w:tcPr>
          <w:p w14:paraId="0B54E2E1" w14:textId="77777777" w:rsidR="00A14D57" w:rsidRPr="00F2731B" w:rsidRDefault="00A14D57" w:rsidP="009F1FEA">
            <w:pPr>
              <w:pStyle w:val="TAL"/>
            </w:pPr>
            <w:r w:rsidRPr="00F2731B">
              <w:t>Subscribe/Notify</w:t>
            </w:r>
          </w:p>
        </w:tc>
      </w:tr>
      <w:tr w:rsidR="00A14D57" w:rsidRPr="00F2731B" w14:paraId="0416182C" w14:textId="77777777" w:rsidTr="009F1FEA">
        <w:trPr>
          <w:trHeight w:val="136"/>
        </w:trPr>
        <w:tc>
          <w:tcPr>
            <w:tcW w:w="3369" w:type="dxa"/>
            <w:vMerge/>
            <w:shd w:val="clear" w:color="auto" w:fill="auto"/>
          </w:tcPr>
          <w:p w14:paraId="0EF9EDA5" w14:textId="77777777" w:rsidR="00A14D57" w:rsidRPr="00F2731B" w:rsidRDefault="00A14D57" w:rsidP="009F1FEA">
            <w:pPr>
              <w:pStyle w:val="TAL"/>
            </w:pPr>
          </w:p>
        </w:tc>
        <w:tc>
          <w:tcPr>
            <w:tcW w:w="2835" w:type="dxa"/>
            <w:shd w:val="clear" w:color="auto" w:fill="auto"/>
          </w:tcPr>
          <w:p w14:paraId="251E8DFD" w14:textId="77777777" w:rsidR="00A14D57" w:rsidRPr="00F2731B" w:rsidRDefault="00A14D57" w:rsidP="009F1FEA">
            <w:pPr>
              <w:pStyle w:val="TAL"/>
            </w:pPr>
            <w:r w:rsidRPr="00F2731B">
              <w:t>Notify_Group_Info_Modification</w:t>
            </w:r>
          </w:p>
        </w:tc>
        <w:tc>
          <w:tcPr>
            <w:tcW w:w="1984" w:type="dxa"/>
            <w:shd w:val="clear" w:color="auto" w:fill="auto"/>
          </w:tcPr>
          <w:p w14:paraId="2039DB7C" w14:textId="77777777" w:rsidR="00A14D57" w:rsidRPr="00F2731B" w:rsidRDefault="00A14D57" w:rsidP="009F1FEA">
            <w:pPr>
              <w:pStyle w:val="TAL"/>
              <w:rPr>
                <w:lang w:eastAsia="zh-CN"/>
              </w:rPr>
            </w:pPr>
            <w:r w:rsidRPr="00F2731B">
              <w:rPr>
                <w:lang w:eastAsia="zh-CN"/>
              </w:rPr>
              <w:t>VAL server</w:t>
            </w:r>
          </w:p>
        </w:tc>
        <w:tc>
          <w:tcPr>
            <w:tcW w:w="1667" w:type="dxa"/>
            <w:vMerge/>
            <w:shd w:val="clear" w:color="auto" w:fill="auto"/>
          </w:tcPr>
          <w:p w14:paraId="66A5DCD7" w14:textId="77777777" w:rsidR="00A14D57" w:rsidRPr="00F2731B" w:rsidRDefault="00A14D57" w:rsidP="009F1FEA">
            <w:pPr>
              <w:pStyle w:val="TAL"/>
            </w:pPr>
          </w:p>
        </w:tc>
      </w:tr>
      <w:tr w:rsidR="00A14D57" w:rsidRPr="00F2731B" w14:paraId="54813F4C" w14:textId="77777777" w:rsidTr="009F1FEA">
        <w:trPr>
          <w:trHeight w:val="136"/>
        </w:trPr>
        <w:tc>
          <w:tcPr>
            <w:tcW w:w="3369" w:type="dxa"/>
            <w:vMerge/>
            <w:shd w:val="clear" w:color="auto" w:fill="auto"/>
          </w:tcPr>
          <w:p w14:paraId="5EAA1152" w14:textId="77777777" w:rsidR="00A14D57" w:rsidRPr="00F2731B" w:rsidRDefault="00A14D57" w:rsidP="009F1FEA">
            <w:pPr>
              <w:pStyle w:val="TAL"/>
            </w:pPr>
          </w:p>
        </w:tc>
        <w:tc>
          <w:tcPr>
            <w:tcW w:w="2835" w:type="dxa"/>
            <w:shd w:val="clear" w:color="auto" w:fill="auto"/>
          </w:tcPr>
          <w:p w14:paraId="3D675F9D" w14:textId="77777777" w:rsidR="00A14D57" w:rsidRPr="00F2731B" w:rsidRDefault="00A14D57" w:rsidP="009F1FEA">
            <w:pPr>
              <w:pStyle w:val="TAL"/>
            </w:pPr>
            <w:r w:rsidRPr="00F2731B">
              <w:t>Notify_Group_Creation</w:t>
            </w:r>
          </w:p>
        </w:tc>
        <w:tc>
          <w:tcPr>
            <w:tcW w:w="1984" w:type="dxa"/>
            <w:shd w:val="clear" w:color="auto" w:fill="auto"/>
          </w:tcPr>
          <w:p w14:paraId="41CBE84C" w14:textId="77777777" w:rsidR="00A14D57" w:rsidRPr="00F2731B" w:rsidRDefault="00A14D57" w:rsidP="009F1FEA">
            <w:pPr>
              <w:pStyle w:val="TAL"/>
              <w:rPr>
                <w:lang w:eastAsia="zh-CN"/>
              </w:rPr>
            </w:pPr>
            <w:r w:rsidRPr="00F2731B">
              <w:rPr>
                <w:lang w:eastAsia="zh-CN"/>
              </w:rPr>
              <w:t>VAL server</w:t>
            </w:r>
          </w:p>
        </w:tc>
        <w:tc>
          <w:tcPr>
            <w:tcW w:w="1667" w:type="dxa"/>
            <w:vMerge/>
            <w:shd w:val="clear" w:color="auto" w:fill="auto"/>
          </w:tcPr>
          <w:p w14:paraId="469B726B" w14:textId="77777777" w:rsidR="00A14D57" w:rsidRPr="00F2731B" w:rsidRDefault="00A14D57" w:rsidP="009F1FEA">
            <w:pPr>
              <w:pStyle w:val="TAL"/>
            </w:pPr>
          </w:p>
        </w:tc>
      </w:tr>
      <w:tr w:rsidR="00A14D57" w:rsidRPr="00F2731B" w14:paraId="2425AD2D" w14:textId="77777777" w:rsidTr="009F1FEA">
        <w:trPr>
          <w:trHeight w:val="136"/>
        </w:trPr>
        <w:tc>
          <w:tcPr>
            <w:tcW w:w="3369" w:type="dxa"/>
            <w:vMerge/>
            <w:shd w:val="clear" w:color="auto" w:fill="auto"/>
          </w:tcPr>
          <w:p w14:paraId="7D662AEF" w14:textId="77777777" w:rsidR="00A14D57" w:rsidRPr="00F2731B" w:rsidRDefault="00A14D57" w:rsidP="009F1FEA">
            <w:pPr>
              <w:pStyle w:val="TAL"/>
            </w:pPr>
          </w:p>
        </w:tc>
        <w:tc>
          <w:tcPr>
            <w:tcW w:w="2835" w:type="dxa"/>
            <w:shd w:val="clear" w:color="auto" w:fill="auto"/>
          </w:tcPr>
          <w:p w14:paraId="538A1B58" w14:textId="77777777" w:rsidR="00A14D57" w:rsidRPr="00F2731B" w:rsidRDefault="00A14D57" w:rsidP="009F1FEA">
            <w:pPr>
              <w:pStyle w:val="TAL"/>
            </w:pPr>
            <w:r w:rsidRPr="00F2731B">
              <w:t>Notify_TempGroupFormation</w:t>
            </w:r>
          </w:p>
        </w:tc>
        <w:tc>
          <w:tcPr>
            <w:tcW w:w="1984" w:type="dxa"/>
            <w:shd w:val="clear" w:color="auto" w:fill="auto"/>
          </w:tcPr>
          <w:p w14:paraId="7447D702" w14:textId="77777777" w:rsidR="00A14D57" w:rsidRPr="00F2731B" w:rsidRDefault="00A14D57" w:rsidP="009F1FEA">
            <w:pPr>
              <w:pStyle w:val="TAL"/>
              <w:rPr>
                <w:lang w:eastAsia="zh-CN"/>
              </w:rPr>
            </w:pPr>
            <w:r w:rsidRPr="00F2731B">
              <w:t>VAL server</w:t>
            </w:r>
          </w:p>
        </w:tc>
        <w:tc>
          <w:tcPr>
            <w:tcW w:w="1667" w:type="dxa"/>
            <w:vMerge/>
            <w:shd w:val="clear" w:color="auto" w:fill="auto"/>
          </w:tcPr>
          <w:p w14:paraId="031051FB" w14:textId="77777777" w:rsidR="00A14D57" w:rsidRPr="00F2731B" w:rsidRDefault="00A14D57" w:rsidP="009F1FEA">
            <w:pPr>
              <w:pStyle w:val="TAL"/>
            </w:pPr>
          </w:p>
        </w:tc>
      </w:tr>
    </w:tbl>
    <w:p w14:paraId="54716A85" w14:textId="77777777" w:rsidR="00A14D57" w:rsidRPr="00F2731B" w:rsidRDefault="00A14D57" w:rsidP="00A14D57"/>
    <w:p w14:paraId="1E1052A0" w14:textId="77777777" w:rsidR="00A14D57" w:rsidRPr="00F2731B" w:rsidRDefault="00A14D57" w:rsidP="00A14D57">
      <w:pPr>
        <w:pStyle w:val="Heading3"/>
      </w:pPr>
      <w:bookmarkStart w:id="933" w:name="_Toc155091645"/>
      <w:r w:rsidRPr="00F2731B">
        <w:lastRenderedPageBreak/>
        <w:t>10.4.2</w:t>
      </w:r>
      <w:r w:rsidRPr="00F2731B">
        <w:tab/>
        <w:t>SS_GroupManagement API</w:t>
      </w:r>
      <w:bookmarkEnd w:id="933"/>
    </w:p>
    <w:p w14:paraId="733E8396" w14:textId="77777777" w:rsidR="00A14D57" w:rsidRPr="00F2731B" w:rsidRDefault="00A14D57" w:rsidP="00A14D57">
      <w:pPr>
        <w:pStyle w:val="Heading4"/>
      </w:pPr>
      <w:bookmarkStart w:id="934" w:name="_Toc155091646"/>
      <w:r w:rsidRPr="00F2731B">
        <w:t>10.4.2.1</w:t>
      </w:r>
      <w:r w:rsidRPr="00F2731B">
        <w:tab/>
        <w:t>General</w:t>
      </w:r>
      <w:bookmarkEnd w:id="934"/>
    </w:p>
    <w:p w14:paraId="404B0BED" w14:textId="497FC778" w:rsidR="00A14D57" w:rsidRPr="00F2731B" w:rsidRDefault="00A14D57" w:rsidP="00A14D57">
      <w:r w:rsidRPr="00F2731B">
        <w:rPr>
          <w:b/>
        </w:rPr>
        <w:t>API description:</w:t>
      </w:r>
      <w:r w:rsidRPr="00F2731B">
        <w:t xml:space="preserve"> This API enables the VAL server to communicate with the group management server for </w:t>
      </w:r>
      <w:r w:rsidR="0047175F" w:rsidRPr="0047175F">
        <w:t>the group creation,</w:t>
      </w:r>
      <w:r w:rsidR="0047175F">
        <w:t xml:space="preserve"> </w:t>
      </w:r>
      <w:r w:rsidRPr="00F2731B">
        <w:t>querying group information, obtaining stored group configuration, modify the group membership and configuration information on the group management server over GM-S.</w:t>
      </w:r>
    </w:p>
    <w:p w14:paraId="1A155572" w14:textId="77777777" w:rsidR="00A14D57" w:rsidRPr="00F2731B" w:rsidRDefault="00A14D57" w:rsidP="00A14D57">
      <w:pPr>
        <w:pStyle w:val="Heading4"/>
      </w:pPr>
      <w:bookmarkStart w:id="935" w:name="_Toc155091647"/>
      <w:r w:rsidRPr="00F2731B">
        <w:t>10.4.2.2</w:t>
      </w:r>
      <w:r w:rsidRPr="00F2731B">
        <w:tab/>
        <w:t>Query_Group_Info operation</w:t>
      </w:r>
      <w:bookmarkEnd w:id="935"/>
    </w:p>
    <w:p w14:paraId="3F7BC1CB" w14:textId="77777777" w:rsidR="00A14D57" w:rsidRPr="00F2731B" w:rsidRDefault="00A14D57" w:rsidP="00A14D57">
      <w:r w:rsidRPr="00F2731B">
        <w:rPr>
          <w:b/>
        </w:rPr>
        <w:t xml:space="preserve">API operation name: </w:t>
      </w:r>
      <w:r w:rsidRPr="00F2731B">
        <w:t>Query_Group_Info</w:t>
      </w:r>
    </w:p>
    <w:p w14:paraId="09C65840" w14:textId="77777777" w:rsidR="00A14D57" w:rsidRPr="00F2731B" w:rsidRDefault="00A14D57" w:rsidP="00A14D57">
      <w:pPr>
        <w:rPr>
          <w:lang w:eastAsia="zh-CN"/>
        </w:rPr>
      </w:pPr>
      <w:r w:rsidRPr="00F2731B">
        <w:rPr>
          <w:b/>
        </w:rPr>
        <w:t>Description:</w:t>
      </w:r>
      <w:r w:rsidRPr="00F2731B">
        <w:t xml:space="preserve"> Query group information and obtaining group configuration information.</w:t>
      </w:r>
    </w:p>
    <w:p w14:paraId="19343804" w14:textId="77777777" w:rsidR="00A14D57" w:rsidRPr="00F2731B" w:rsidRDefault="00A14D57" w:rsidP="00A14D57">
      <w:r w:rsidRPr="00F2731B">
        <w:rPr>
          <w:b/>
        </w:rPr>
        <w:t>Known Consumers:</w:t>
      </w:r>
      <w:r w:rsidRPr="00F2731B">
        <w:t xml:space="preserve"> VAL server.</w:t>
      </w:r>
    </w:p>
    <w:p w14:paraId="03559DB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10.3.2.4, 10.3.2.20</w:t>
      </w:r>
    </w:p>
    <w:p w14:paraId="06911C8D"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10.3.2.5, 10.3.2.21</w:t>
      </w:r>
    </w:p>
    <w:p w14:paraId="08010C3E" w14:textId="77777777" w:rsidR="00A14D57" w:rsidRPr="00F2731B" w:rsidRDefault="00A14D57" w:rsidP="00A14D57">
      <w:pPr>
        <w:rPr>
          <w:lang w:eastAsia="zh-CN"/>
        </w:rPr>
      </w:pPr>
      <w:r w:rsidRPr="00F2731B">
        <w:rPr>
          <w:lang w:eastAsia="zh-CN"/>
        </w:rPr>
        <w:t>See subclause 10.3.4 and 10.3.6.2 for the details of usage of this API operation.</w:t>
      </w:r>
    </w:p>
    <w:p w14:paraId="2B3F50C9" w14:textId="77777777" w:rsidR="00A14D57" w:rsidRPr="00F2731B" w:rsidRDefault="00A14D57" w:rsidP="00A14D57">
      <w:pPr>
        <w:pStyle w:val="Heading4"/>
      </w:pPr>
      <w:bookmarkStart w:id="936" w:name="_Toc155091648"/>
      <w:r w:rsidRPr="00F2731B">
        <w:t>10.4.2.3</w:t>
      </w:r>
      <w:r w:rsidRPr="00F2731B">
        <w:tab/>
        <w:t>Update_Group_Info operation</w:t>
      </w:r>
      <w:bookmarkEnd w:id="936"/>
    </w:p>
    <w:p w14:paraId="370AF394" w14:textId="77777777" w:rsidR="00A14D57" w:rsidRPr="00F2731B" w:rsidRDefault="00A14D57" w:rsidP="00A14D57">
      <w:r w:rsidRPr="00F2731B">
        <w:rPr>
          <w:b/>
        </w:rPr>
        <w:t xml:space="preserve">API operation name: </w:t>
      </w:r>
      <w:r w:rsidRPr="00F2731B">
        <w:t>Update_Group_Info</w:t>
      </w:r>
    </w:p>
    <w:p w14:paraId="3A2F5653" w14:textId="77777777" w:rsidR="00A14D57" w:rsidRPr="00F2731B" w:rsidRDefault="00A14D57" w:rsidP="00A14D57">
      <w:pPr>
        <w:rPr>
          <w:lang w:eastAsia="zh-CN"/>
        </w:rPr>
      </w:pPr>
      <w:r w:rsidRPr="00F2731B">
        <w:rPr>
          <w:b/>
        </w:rPr>
        <w:t>Description:</w:t>
      </w:r>
      <w:r w:rsidRPr="00F2731B">
        <w:t xml:space="preserve"> Storing group membership and configuration information.</w:t>
      </w:r>
    </w:p>
    <w:p w14:paraId="450F74A9" w14:textId="77777777" w:rsidR="00A14D57" w:rsidRPr="00F2731B" w:rsidRDefault="00A14D57" w:rsidP="00A14D57">
      <w:r w:rsidRPr="00F2731B">
        <w:rPr>
          <w:b/>
        </w:rPr>
        <w:t>Known Consumers:</w:t>
      </w:r>
      <w:r w:rsidRPr="00F2731B">
        <w:t xml:space="preserve"> VAL server.</w:t>
      </w:r>
    </w:p>
    <w:p w14:paraId="7CFB4E4F"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10.3.2.6, 10.3.2.18</w:t>
      </w:r>
    </w:p>
    <w:p w14:paraId="4FF82183"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10.3.2.7, 10.3.2.19</w:t>
      </w:r>
    </w:p>
    <w:p w14:paraId="7D2A7F52" w14:textId="77777777" w:rsidR="00A14D57" w:rsidRPr="00F2731B" w:rsidRDefault="00A14D57" w:rsidP="00A14D57">
      <w:pPr>
        <w:rPr>
          <w:noProof/>
        </w:rPr>
      </w:pPr>
      <w:r w:rsidRPr="00F2731B">
        <w:rPr>
          <w:lang w:eastAsia="zh-CN"/>
        </w:rPr>
        <w:t>See subclause 10.3.6.5 and 10.3.6.1 for the details of usage of this API operation.</w:t>
      </w:r>
    </w:p>
    <w:p w14:paraId="626359BC" w14:textId="77777777" w:rsidR="00A14D57" w:rsidRPr="00F2731B" w:rsidRDefault="00A14D57" w:rsidP="00A14D57">
      <w:pPr>
        <w:pStyle w:val="Heading4"/>
      </w:pPr>
      <w:bookmarkStart w:id="937" w:name="_Toc155091649"/>
      <w:r w:rsidRPr="00F2731B">
        <w:t>10.4.2.4</w:t>
      </w:r>
      <w:r w:rsidRPr="00F2731B">
        <w:tab/>
        <w:t>Create_LocationBasedGroup_Info operation</w:t>
      </w:r>
      <w:bookmarkEnd w:id="937"/>
    </w:p>
    <w:p w14:paraId="18765F56" w14:textId="77777777" w:rsidR="00A14D57" w:rsidRPr="00F2731B" w:rsidRDefault="00A14D57" w:rsidP="00A14D57">
      <w:r w:rsidRPr="00F2731B">
        <w:rPr>
          <w:b/>
        </w:rPr>
        <w:t xml:space="preserve">API operation name: </w:t>
      </w:r>
      <w:r w:rsidRPr="00F2731B">
        <w:t>Create_LocationBasedGroup_Info</w:t>
      </w:r>
    </w:p>
    <w:p w14:paraId="10341826" w14:textId="77777777" w:rsidR="00A14D57" w:rsidRPr="00F2731B" w:rsidRDefault="00A14D57" w:rsidP="00A14D57">
      <w:pPr>
        <w:rPr>
          <w:lang w:eastAsia="zh-CN"/>
        </w:rPr>
      </w:pPr>
      <w:r w:rsidRPr="00F2731B">
        <w:rPr>
          <w:b/>
        </w:rPr>
        <w:t>Description:</w:t>
      </w:r>
      <w:r w:rsidRPr="00F2731B">
        <w:t xml:space="preserve"> Create </w:t>
      </w:r>
      <w:r w:rsidRPr="00F2731B">
        <w:rPr>
          <w:lang w:eastAsia="zh-CN"/>
        </w:rPr>
        <w:t>location-based group</w:t>
      </w:r>
    </w:p>
    <w:p w14:paraId="398F1C3B" w14:textId="77777777" w:rsidR="00A14D57" w:rsidRPr="00F2731B" w:rsidRDefault="00A14D57" w:rsidP="00A14D57">
      <w:r w:rsidRPr="00F2731B">
        <w:rPr>
          <w:b/>
        </w:rPr>
        <w:t>Known Consumers:</w:t>
      </w:r>
      <w:r w:rsidRPr="00F2731B">
        <w:t xml:space="preserve"> VAL server.</w:t>
      </w:r>
    </w:p>
    <w:p w14:paraId="423AE6A4"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10.3.2.34</w:t>
      </w:r>
    </w:p>
    <w:p w14:paraId="68AEE7E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10.3.2.35</w:t>
      </w:r>
    </w:p>
    <w:p w14:paraId="1904AB2C" w14:textId="77777777" w:rsidR="00A14D57" w:rsidRPr="00F2731B" w:rsidRDefault="00A14D57" w:rsidP="00A14D57">
      <w:r w:rsidRPr="00F2731B">
        <w:rPr>
          <w:lang w:eastAsia="zh-CN"/>
        </w:rPr>
        <w:t>See subclause 10.3.7 for the details of usage of this API operation.</w:t>
      </w:r>
    </w:p>
    <w:p w14:paraId="77A6FD55" w14:textId="0966BF37" w:rsidR="0047175F" w:rsidRPr="00F2731B" w:rsidRDefault="0047175F" w:rsidP="0047175F">
      <w:pPr>
        <w:pStyle w:val="Heading4"/>
      </w:pPr>
      <w:bookmarkStart w:id="938" w:name="_Toc155091650"/>
      <w:r w:rsidRPr="00F2731B">
        <w:t>10.4.2.</w:t>
      </w:r>
      <w:r>
        <w:t>5</w:t>
      </w:r>
      <w:r w:rsidRPr="00F2731B">
        <w:tab/>
      </w:r>
      <w:r>
        <w:t>Create</w:t>
      </w:r>
      <w:r w:rsidRPr="00F2731B">
        <w:t>_Group operation</w:t>
      </w:r>
      <w:bookmarkEnd w:id="938"/>
    </w:p>
    <w:p w14:paraId="5C5190CD" w14:textId="77777777" w:rsidR="0047175F" w:rsidRPr="00F2731B" w:rsidRDefault="0047175F" w:rsidP="0047175F">
      <w:r w:rsidRPr="00F2731B">
        <w:rPr>
          <w:b/>
        </w:rPr>
        <w:t xml:space="preserve">API operation name: </w:t>
      </w:r>
      <w:r>
        <w:t>Create</w:t>
      </w:r>
      <w:r w:rsidRPr="00F2731B">
        <w:t>_Group</w:t>
      </w:r>
    </w:p>
    <w:p w14:paraId="402CEA1B" w14:textId="77777777" w:rsidR="0047175F" w:rsidRPr="00F2731B" w:rsidRDefault="0047175F" w:rsidP="0047175F">
      <w:pPr>
        <w:rPr>
          <w:lang w:eastAsia="zh-CN"/>
        </w:rPr>
      </w:pPr>
      <w:r w:rsidRPr="00F2731B">
        <w:rPr>
          <w:b/>
        </w:rPr>
        <w:t>Description:</w:t>
      </w:r>
      <w:r w:rsidRPr="00F2731B">
        <w:t xml:space="preserve"> </w:t>
      </w:r>
      <w:r>
        <w:t>Create the group</w:t>
      </w:r>
      <w:r w:rsidRPr="00F2731B">
        <w:t>.</w:t>
      </w:r>
    </w:p>
    <w:p w14:paraId="161DDB4A" w14:textId="77777777" w:rsidR="0047175F" w:rsidRPr="00F2731B" w:rsidRDefault="0047175F" w:rsidP="0047175F">
      <w:r w:rsidRPr="00F2731B">
        <w:rPr>
          <w:b/>
        </w:rPr>
        <w:t>Known Consumers:</w:t>
      </w:r>
      <w:r w:rsidRPr="00F2731B">
        <w:t xml:space="preserve"> VAL server.</w:t>
      </w:r>
    </w:p>
    <w:p w14:paraId="12725252" w14:textId="77777777" w:rsidR="0047175F" w:rsidRPr="00F2731B" w:rsidRDefault="0047175F" w:rsidP="0047175F">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w:t>
      </w:r>
      <w:r>
        <w:rPr>
          <w:lang w:eastAsia="zh-CN"/>
        </w:rPr>
        <w:t> </w:t>
      </w:r>
      <w:r>
        <w:t>10.3.2.</w:t>
      </w:r>
      <w:r>
        <w:rPr>
          <w:lang w:val="en-US"/>
        </w:rPr>
        <w:t>26</w:t>
      </w:r>
    </w:p>
    <w:p w14:paraId="46CCBC40" w14:textId="77777777" w:rsidR="0047175F" w:rsidRPr="00F2731B" w:rsidRDefault="0047175F" w:rsidP="0047175F">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w:t>
      </w:r>
      <w:r>
        <w:rPr>
          <w:lang w:eastAsia="zh-CN"/>
        </w:rPr>
        <w:t> </w:t>
      </w:r>
      <w:r>
        <w:t>10.3.2.</w:t>
      </w:r>
      <w:r>
        <w:rPr>
          <w:lang w:val="en-US"/>
        </w:rPr>
        <w:t>27</w:t>
      </w:r>
    </w:p>
    <w:p w14:paraId="322CC7FC" w14:textId="70FFD2F8" w:rsidR="0047175F" w:rsidRDefault="0047175F" w:rsidP="00466C6F">
      <w:pPr>
        <w:rPr>
          <w:lang w:eastAsia="zh-CN"/>
        </w:rPr>
      </w:pPr>
      <w:r w:rsidRPr="00F2731B">
        <w:rPr>
          <w:lang w:eastAsia="zh-CN"/>
        </w:rPr>
        <w:t>See subclause </w:t>
      </w:r>
      <w:r>
        <w:t>10.3.</w:t>
      </w:r>
      <w:r>
        <w:rPr>
          <w:lang w:val="en-IN"/>
        </w:rPr>
        <w:t>8</w:t>
      </w:r>
      <w:r>
        <w:t>.2</w:t>
      </w:r>
      <w:r>
        <w:rPr>
          <w:lang w:val="en-US"/>
        </w:rPr>
        <w:t xml:space="preserve"> </w:t>
      </w:r>
      <w:r w:rsidRPr="00F2731B">
        <w:rPr>
          <w:lang w:eastAsia="zh-CN"/>
        </w:rPr>
        <w:t>for the details of usage of this API operation.</w:t>
      </w:r>
    </w:p>
    <w:p w14:paraId="63276750" w14:textId="39274271" w:rsidR="00A14D57" w:rsidRPr="00F2731B" w:rsidRDefault="00A14D57" w:rsidP="00A14D57">
      <w:pPr>
        <w:pStyle w:val="Heading3"/>
      </w:pPr>
      <w:bookmarkStart w:id="939" w:name="_Toc155091651"/>
      <w:r w:rsidRPr="00F2731B">
        <w:lastRenderedPageBreak/>
        <w:t>10.4.3</w:t>
      </w:r>
      <w:r w:rsidRPr="00F2731B">
        <w:tab/>
        <w:t>Void</w:t>
      </w:r>
      <w:bookmarkEnd w:id="939"/>
    </w:p>
    <w:p w14:paraId="79B347F8" w14:textId="77777777" w:rsidR="00A14D57" w:rsidRPr="00F2731B" w:rsidRDefault="00A14D57" w:rsidP="00A14D57">
      <w:pPr>
        <w:pStyle w:val="Heading4"/>
      </w:pPr>
      <w:bookmarkStart w:id="940" w:name="_Toc155091652"/>
      <w:r w:rsidRPr="00F2731B">
        <w:t>10.4.3.1</w:t>
      </w:r>
      <w:r w:rsidRPr="00F2731B">
        <w:tab/>
        <w:t>Void</w:t>
      </w:r>
      <w:bookmarkEnd w:id="940"/>
    </w:p>
    <w:p w14:paraId="6DDCE21D" w14:textId="77777777" w:rsidR="00A14D57" w:rsidRPr="00F2731B" w:rsidRDefault="00A14D57" w:rsidP="00A14D57">
      <w:pPr>
        <w:pStyle w:val="Heading4"/>
      </w:pPr>
      <w:bookmarkStart w:id="941" w:name="_Toc155091653"/>
      <w:r w:rsidRPr="00F2731B">
        <w:t>10.4.3.2</w:t>
      </w:r>
      <w:r w:rsidRPr="00F2731B">
        <w:tab/>
        <w:t>Void</w:t>
      </w:r>
      <w:bookmarkEnd w:id="941"/>
    </w:p>
    <w:p w14:paraId="4DDB5777" w14:textId="77777777" w:rsidR="00A14D57" w:rsidRPr="00F2731B" w:rsidRDefault="00A14D57" w:rsidP="00A14D57">
      <w:pPr>
        <w:pStyle w:val="Heading3"/>
      </w:pPr>
      <w:bookmarkStart w:id="942" w:name="_Toc155091654"/>
      <w:r w:rsidRPr="00F2731B">
        <w:t>10.4.4</w:t>
      </w:r>
      <w:r w:rsidRPr="00F2731B">
        <w:tab/>
        <w:t>Void</w:t>
      </w:r>
      <w:bookmarkEnd w:id="942"/>
    </w:p>
    <w:p w14:paraId="72B73D7B" w14:textId="77777777" w:rsidR="00A14D57" w:rsidRPr="00F2731B" w:rsidRDefault="00A14D57" w:rsidP="00A14D57">
      <w:pPr>
        <w:pStyle w:val="Heading4"/>
      </w:pPr>
      <w:bookmarkStart w:id="943" w:name="_Toc155091655"/>
      <w:r w:rsidRPr="00F2731B">
        <w:t>10.4.4.1</w:t>
      </w:r>
      <w:r w:rsidRPr="00F2731B">
        <w:tab/>
        <w:t>Void</w:t>
      </w:r>
      <w:bookmarkEnd w:id="943"/>
    </w:p>
    <w:p w14:paraId="7ABE7BEF" w14:textId="77777777" w:rsidR="00A14D57" w:rsidRPr="00F2731B" w:rsidRDefault="00A14D57" w:rsidP="00A14D57">
      <w:pPr>
        <w:pStyle w:val="Heading4"/>
      </w:pPr>
      <w:bookmarkStart w:id="944" w:name="_Toc155091656"/>
      <w:r w:rsidRPr="00F2731B">
        <w:t>10.4.4.2</w:t>
      </w:r>
      <w:r w:rsidRPr="00F2731B">
        <w:tab/>
        <w:t>Void</w:t>
      </w:r>
      <w:bookmarkEnd w:id="944"/>
    </w:p>
    <w:p w14:paraId="78A58186" w14:textId="77777777" w:rsidR="00A14D57" w:rsidRPr="00F2731B" w:rsidRDefault="00A14D57" w:rsidP="00A14D57">
      <w:pPr>
        <w:pStyle w:val="Heading3"/>
      </w:pPr>
      <w:bookmarkStart w:id="945" w:name="_Toc155091657"/>
      <w:r w:rsidRPr="00F2731B">
        <w:t>10.4.5</w:t>
      </w:r>
      <w:r w:rsidRPr="00F2731B">
        <w:tab/>
        <w:t>SS_Group_Management_Event API</w:t>
      </w:r>
      <w:bookmarkEnd w:id="945"/>
    </w:p>
    <w:p w14:paraId="0066DBB5" w14:textId="77777777" w:rsidR="00A14D57" w:rsidRPr="00F2731B" w:rsidRDefault="00A14D57" w:rsidP="00A14D57">
      <w:pPr>
        <w:pStyle w:val="Heading4"/>
      </w:pPr>
      <w:bookmarkStart w:id="946" w:name="_Toc155091658"/>
      <w:r w:rsidRPr="00F2731B">
        <w:t>10.4.5.1</w:t>
      </w:r>
      <w:r w:rsidRPr="00F2731B">
        <w:tab/>
        <w:t>General</w:t>
      </w:r>
      <w:bookmarkEnd w:id="946"/>
    </w:p>
    <w:p w14:paraId="05076322" w14:textId="77777777" w:rsidR="00A14D57" w:rsidRPr="00F2731B" w:rsidRDefault="00A14D57" w:rsidP="00A14D57">
      <w:r w:rsidRPr="00F2731B">
        <w:rPr>
          <w:b/>
        </w:rPr>
        <w:t>API description:</w:t>
      </w:r>
      <w:r w:rsidRPr="00F2731B">
        <w:t xml:space="preserve"> This API enables the VAL server to communicate with the group management server to subscribe and receive subsequent notification events over GM-S.</w:t>
      </w:r>
    </w:p>
    <w:p w14:paraId="0772C18F" w14:textId="77777777" w:rsidR="00A14D57" w:rsidRPr="00F2731B" w:rsidRDefault="00A14D57" w:rsidP="00A14D57">
      <w:pPr>
        <w:pStyle w:val="Heading4"/>
      </w:pPr>
      <w:bookmarkStart w:id="947" w:name="_Toc155091659"/>
      <w:r w:rsidRPr="00F2731B">
        <w:t>10.4.5.2</w:t>
      </w:r>
      <w:r w:rsidRPr="00F2731B">
        <w:tab/>
        <w:t>Subscribe_ Group_Info_Modification operation</w:t>
      </w:r>
      <w:bookmarkEnd w:id="947"/>
    </w:p>
    <w:p w14:paraId="58784142" w14:textId="77777777" w:rsidR="00A14D57" w:rsidRPr="00F2731B" w:rsidRDefault="00A14D57" w:rsidP="00A14D57">
      <w:r w:rsidRPr="00F2731B">
        <w:rPr>
          <w:b/>
        </w:rPr>
        <w:t xml:space="preserve">API operation name: </w:t>
      </w:r>
      <w:r w:rsidRPr="00F2731B">
        <w:t>Subscribe_ Group_Info_Modification</w:t>
      </w:r>
    </w:p>
    <w:p w14:paraId="186C5E61" w14:textId="77777777" w:rsidR="00A14D57" w:rsidRPr="00F2731B" w:rsidRDefault="00A14D57" w:rsidP="00A14D57">
      <w:pPr>
        <w:rPr>
          <w:lang w:eastAsia="zh-CN"/>
        </w:rPr>
      </w:pPr>
      <w:r w:rsidRPr="00F2731B">
        <w:rPr>
          <w:b/>
        </w:rPr>
        <w:t>Description:</w:t>
      </w:r>
      <w:r w:rsidRPr="00F2731B">
        <w:t xml:space="preserve"> Subscribing to changes to group membership and configuration information.</w:t>
      </w:r>
    </w:p>
    <w:p w14:paraId="106D5F7F" w14:textId="77777777" w:rsidR="00A14D57" w:rsidRPr="00F2731B" w:rsidRDefault="00A14D57" w:rsidP="00A14D57">
      <w:r w:rsidRPr="00F2731B">
        <w:rPr>
          <w:b/>
        </w:rPr>
        <w:t>Known Consumers:</w:t>
      </w:r>
      <w:r w:rsidRPr="00F2731B">
        <w:t xml:space="preserve"> VAL server.</w:t>
      </w:r>
    </w:p>
    <w:p w14:paraId="4EF53DB6" w14:textId="4D5C5144"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10.3.2.14</w:t>
      </w:r>
      <w:r w:rsidR="00682D09" w:rsidRPr="00682D09">
        <w:rPr>
          <w:lang w:eastAsia="zh-CN"/>
        </w:rPr>
        <w:t>, 10.3.2.22</w:t>
      </w:r>
    </w:p>
    <w:p w14:paraId="314D6043" w14:textId="5DDDF3F9"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10.3.2.15</w:t>
      </w:r>
      <w:r w:rsidR="00682D09" w:rsidRPr="00682D09">
        <w:rPr>
          <w:lang w:eastAsia="zh-CN"/>
        </w:rPr>
        <w:t>, 10.3.2.2</w:t>
      </w:r>
      <w:r w:rsidR="00682D09">
        <w:rPr>
          <w:lang w:eastAsia="zh-CN"/>
        </w:rPr>
        <w:t>3</w:t>
      </w:r>
    </w:p>
    <w:p w14:paraId="0072A876" w14:textId="6DCC18FF" w:rsidR="00A14D57" w:rsidRPr="00F2731B" w:rsidRDefault="00A14D57" w:rsidP="00A14D57">
      <w:pPr>
        <w:rPr>
          <w:noProof/>
        </w:rPr>
      </w:pPr>
      <w:r w:rsidRPr="00F2731B">
        <w:rPr>
          <w:lang w:eastAsia="zh-CN"/>
        </w:rPr>
        <w:t>See subclause </w:t>
      </w:r>
      <w:r w:rsidR="00682D09" w:rsidRPr="00682D09">
        <w:rPr>
          <w:lang w:eastAsia="zh-CN"/>
        </w:rPr>
        <w:t xml:space="preserve">10.3.5.0 and </w:t>
      </w:r>
      <w:r w:rsidRPr="00F2731B">
        <w:rPr>
          <w:lang w:eastAsia="zh-CN"/>
        </w:rPr>
        <w:t>10.3.6.3 for the details of usage of this API operation.</w:t>
      </w:r>
    </w:p>
    <w:p w14:paraId="49B55A3C" w14:textId="77777777" w:rsidR="00A14D57" w:rsidRPr="00F2731B" w:rsidRDefault="00A14D57" w:rsidP="00A14D57">
      <w:pPr>
        <w:pStyle w:val="Heading4"/>
      </w:pPr>
      <w:bookmarkStart w:id="948" w:name="_Toc155091660"/>
      <w:r w:rsidRPr="00F2731B">
        <w:t>10.4.5.3</w:t>
      </w:r>
      <w:r w:rsidRPr="00F2731B">
        <w:tab/>
        <w:t>Notify_Group_Info_Modification operation</w:t>
      </w:r>
      <w:bookmarkEnd w:id="948"/>
    </w:p>
    <w:p w14:paraId="4D537F72" w14:textId="77777777" w:rsidR="00A14D57" w:rsidRPr="00F2731B" w:rsidRDefault="00A14D57" w:rsidP="00A14D57">
      <w:r w:rsidRPr="00F2731B">
        <w:rPr>
          <w:b/>
        </w:rPr>
        <w:t xml:space="preserve">API operation name: </w:t>
      </w:r>
      <w:r w:rsidRPr="00F2731B">
        <w:t>Notify_Group_Info_Modification</w:t>
      </w:r>
    </w:p>
    <w:p w14:paraId="174D20F1" w14:textId="77777777" w:rsidR="00A14D57" w:rsidRPr="00F2731B" w:rsidRDefault="00A14D57" w:rsidP="00A14D57">
      <w:pPr>
        <w:rPr>
          <w:lang w:eastAsia="zh-CN"/>
        </w:rPr>
      </w:pPr>
      <w:r w:rsidRPr="00F2731B">
        <w:rPr>
          <w:b/>
        </w:rPr>
        <w:t>Description:</w:t>
      </w:r>
      <w:r w:rsidRPr="00F2731B">
        <w:t xml:space="preserve"> Notification for changes to group membership and configuration information.</w:t>
      </w:r>
    </w:p>
    <w:p w14:paraId="04F57FF1" w14:textId="77777777" w:rsidR="00A14D57" w:rsidRPr="00F2731B" w:rsidRDefault="00A14D57" w:rsidP="00A14D57">
      <w:r w:rsidRPr="00F2731B">
        <w:rPr>
          <w:b/>
        </w:rPr>
        <w:t>Known Consumers:</w:t>
      </w:r>
      <w:r w:rsidRPr="00F2731B">
        <w:t xml:space="preserve"> VAL server.</w:t>
      </w:r>
    </w:p>
    <w:p w14:paraId="5939F17A"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10.3.2.8</w:t>
      </w:r>
    </w:p>
    <w:p w14:paraId="1EF1C69D"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10.3.2.8</w:t>
      </w:r>
    </w:p>
    <w:p w14:paraId="3C5D4117" w14:textId="4BB251BD" w:rsidR="00A14D57" w:rsidRPr="00F2731B" w:rsidRDefault="00A14D57" w:rsidP="00A14D57">
      <w:pPr>
        <w:rPr>
          <w:noProof/>
        </w:rPr>
      </w:pPr>
      <w:r w:rsidRPr="00F2731B">
        <w:rPr>
          <w:lang w:eastAsia="zh-CN"/>
        </w:rPr>
        <w:t>See subclause 10.3.5.1 and 10.3.</w:t>
      </w:r>
      <w:r w:rsidR="00682D09">
        <w:rPr>
          <w:lang w:eastAsia="zh-CN"/>
        </w:rPr>
        <w:t>6</w:t>
      </w:r>
      <w:r w:rsidRPr="00F2731B">
        <w:rPr>
          <w:lang w:eastAsia="zh-CN"/>
        </w:rPr>
        <w:t>.</w:t>
      </w:r>
      <w:r w:rsidR="00682D09">
        <w:rPr>
          <w:lang w:eastAsia="zh-CN"/>
        </w:rPr>
        <w:t>3</w:t>
      </w:r>
      <w:r w:rsidRPr="00F2731B">
        <w:rPr>
          <w:lang w:eastAsia="zh-CN"/>
        </w:rPr>
        <w:t xml:space="preserve"> for the details of usage of this API operation.</w:t>
      </w:r>
    </w:p>
    <w:p w14:paraId="6096D0D7" w14:textId="77777777" w:rsidR="00A14D57" w:rsidRPr="00F2731B" w:rsidRDefault="00A14D57" w:rsidP="00A14D57">
      <w:pPr>
        <w:pStyle w:val="Heading4"/>
      </w:pPr>
      <w:bookmarkStart w:id="949" w:name="_Toc155091661"/>
      <w:r w:rsidRPr="00F2731B">
        <w:t>10.4.5.4</w:t>
      </w:r>
      <w:r w:rsidRPr="00F2731B">
        <w:tab/>
        <w:t>Notify_Group_Creation operation</w:t>
      </w:r>
      <w:bookmarkEnd w:id="949"/>
    </w:p>
    <w:p w14:paraId="14D6BEDF" w14:textId="77777777" w:rsidR="00A14D57" w:rsidRPr="00F2731B" w:rsidRDefault="00A14D57" w:rsidP="00A14D57">
      <w:r w:rsidRPr="00F2731B">
        <w:rPr>
          <w:b/>
        </w:rPr>
        <w:t xml:space="preserve">API operation name: </w:t>
      </w:r>
      <w:r w:rsidRPr="00F2731B">
        <w:t>Notify_Group_Creation</w:t>
      </w:r>
    </w:p>
    <w:p w14:paraId="0D6520AB" w14:textId="77777777" w:rsidR="00A14D57" w:rsidRPr="00F2731B" w:rsidRDefault="00A14D57" w:rsidP="00A14D57">
      <w:pPr>
        <w:rPr>
          <w:lang w:eastAsia="zh-CN"/>
        </w:rPr>
      </w:pPr>
      <w:r w:rsidRPr="00F2731B">
        <w:rPr>
          <w:b/>
        </w:rPr>
        <w:t>Description:</w:t>
      </w:r>
      <w:r w:rsidRPr="00F2731B">
        <w:t xml:space="preserve"> Notification for new group creation.</w:t>
      </w:r>
    </w:p>
    <w:p w14:paraId="7BA307AD" w14:textId="77777777" w:rsidR="00A14D57" w:rsidRPr="00F2731B" w:rsidRDefault="00A14D57" w:rsidP="00A14D57">
      <w:r w:rsidRPr="00F2731B">
        <w:rPr>
          <w:b/>
        </w:rPr>
        <w:t>Known Consumers:</w:t>
      </w:r>
      <w:r w:rsidRPr="00F2731B">
        <w:t xml:space="preserve"> VAL server.</w:t>
      </w:r>
    </w:p>
    <w:p w14:paraId="386A6398"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w:t>
      </w:r>
    </w:p>
    <w:p w14:paraId="647B9FD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w:t>
      </w:r>
    </w:p>
    <w:p w14:paraId="75B03BAB" w14:textId="77777777" w:rsidR="00A14D57" w:rsidRPr="00F2731B" w:rsidRDefault="00A14D57" w:rsidP="00A14D57">
      <w:pPr>
        <w:rPr>
          <w:lang w:eastAsia="zh-CN"/>
        </w:rPr>
      </w:pPr>
      <w:r w:rsidRPr="00F2731B">
        <w:rPr>
          <w:lang w:eastAsia="zh-CN"/>
        </w:rPr>
        <w:t>See subclause 10.3.3 for the details of usage of this API operation.</w:t>
      </w:r>
    </w:p>
    <w:p w14:paraId="04EE0849" w14:textId="77777777" w:rsidR="00A14D57" w:rsidRPr="00F2731B" w:rsidRDefault="00A14D57" w:rsidP="00A14D57">
      <w:pPr>
        <w:pStyle w:val="Heading4"/>
      </w:pPr>
      <w:bookmarkStart w:id="950" w:name="_Toc155091662"/>
      <w:r w:rsidRPr="00F2731B">
        <w:lastRenderedPageBreak/>
        <w:t>10.4.5.5</w:t>
      </w:r>
      <w:r w:rsidRPr="00F2731B">
        <w:tab/>
        <w:t>Notify_TempGroupFormation operation</w:t>
      </w:r>
      <w:bookmarkEnd w:id="950"/>
    </w:p>
    <w:p w14:paraId="3AC0810E" w14:textId="77777777" w:rsidR="00A14D57" w:rsidRPr="00F2731B" w:rsidRDefault="00A14D57" w:rsidP="00A14D57">
      <w:r w:rsidRPr="00F2731B">
        <w:rPr>
          <w:b/>
        </w:rPr>
        <w:t xml:space="preserve">API operation name: </w:t>
      </w:r>
      <w:r w:rsidRPr="00F2731B">
        <w:t>Notify_TempGroupFormation</w:t>
      </w:r>
    </w:p>
    <w:p w14:paraId="0623DA32" w14:textId="77777777" w:rsidR="00A14D57" w:rsidRPr="00F2731B" w:rsidRDefault="00A14D57" w:rsidP="00A14D57">
      <w:pPr>
        <w:rPr>
          <w:lang w:eastAsia="zh-CN"/>
        </w:rPr>
      </w:pPr>
      <w:r w:rsidRPr="00F2731B">
        <w:rPr>
          <w:b/>
        </w:rPr>
        <w:t>Description:</w:t>
      </w:r>
      <w:r w:rsidRPr="00F2731B">
        <w:t xml:space="preserve"> Notification of the new temporary group formed at the group management server.</w:t>
      </w:r>
    </w:p>
    <w:p w14:paraId="2876570E" w14:textId="77777777" w:rsidR="00A14D57" w:rsidRPr="00F2731B" w:rsidRDefault="00A14D57" w:rsidP="00A14D57">
      <w:r w:rsidRPr="00F2731B">
        <w:rPr>
          <w:b/>
        </w:rPr>
        <w:t>Known Consumers:</w:t>
      </w:r>
      <w:r w:rsidRPr="00F2731B">
        <w:t xml:space="preserve"> VAL server.</w:t>
      </w:r>
    </w:p>
    <w:p w14:paraId="5EF671FA" w14:textId="77777777" w:rsidR="00A14D57" w:rsidRPr="00F2731B" w:rsidRDefault="00A14D57" w:rsidP="00A14D57">
      <w:pPr>
        <w:rPr>
          <w:lang w:eastAsia="zh-CN"/>
        </w:rPr>
      </w:pPr>
      <w:r w:rsidRPr="00F2731B">
        <w:rPr>
          <w:b/>
          <w:lang w:eastAsia="zh-CN"/>
        </w:rPr>
        <w:t xml:space="preserve">Inputs: </w:t>
      </w:r>
      <w:r w:rsidRPr="00F2731B">
        <w:rPr>
          <w:lang w:eastAsia="zh-CN"/>
        </w:rPr>
        <w:t>See clause 10.3.2.40</w:t>
      </w:r>
    </w:p>
    <w:p w14:paraId="2F7F5F02" w14:textId="77777777" w:rsidR="00A14D57" w:rsidRPr="00F2731B" w:rsidRDefault="00A14D57" w:rsidP="00A14D57">
      <w:pPr>
        <w:rPr>
          <w:lang w:eastAsia="zh-CN"/>
        </w:rPr>
      </w:pPr>
      <w:r w:rsidRPr="00F2731B">
        <w:rPr>
          <w:b/>
          <w:lang w:eastAsia="zh-CN"/>
        </w:rPr>
        <w:t>Outputs:</w:t>
      </w:r>
      <w:r w:rsidRPr="00F2731B">
        <w:rPr>
          <w:lang w:eastAsia="zh-CN"/>
        </w:rPr>
        <w:t xml:space="preserve"> None</w:t>
      </w:r>
    </w:p>
    <w:p w14:paraId="446CABBD" w14:textId="77777777" w:rsidR="00A14D57" w:rsidRPr="00F2731B" w:rsidRDefault="00A14D57" w:rsidP="00A14D57">
      <w:pPr>
        <w:rPr>
          <w:lang w:eastAsia="zh-CN"/>
        </w:rPr>
      </w:pPr>
      <w:r w:rsidRPr="00F2731B">
        <w:rPr>
          <w:lang w:eastAsia="zh-CN"/>
        </w:rPr>
        <w:t>See subclause 10.3.10.1 for the details of usage of this API operation.</w:t>
      </w:r>
    </w:p>
    <w:p w14:paraId="18054D9A" w14:textId="77777777" w:rsidR="00A14D57" w:rsidRPr="00F2731B" w:rsidRDefault="00A14D57" w:rsidP="00A14D57">
      <w:pPr>
        <w:pStyle w:val="Heading1"/>
      </w:pPr>
      <w:bookmarkStart w:id="951" w:name="_Toc155091663"/>
      <w:r w:rsidRPr="00F2731B">
        <w:t>11</w:t>
      </w:r>
      <w:r w:rsidRPr="00F2731B">
        <w:tab/>
        <w:t>Configuration management</w:t>
      </w:r>
      <w:bookmarkEnd w:id="951"/>
    </w:p>
    <w:p w14:paraId="1E7EBB8E" w14:textId="77777777" w:rsidR="00A14D57" w:rsidRPr="00F2731B" w:rsidRDefault="00A14D57" w:rsidP="00A14D57">
      <w:pPr>
        <w:pStyle w:val="Heading2"/>
      </w:pPr>
      <w:bookmarkStart w:id="952" w:name="_Toc155091664"/>
      <w:r w:rsidRPr="00F2731B">
        <w:t>11.1</w:t>
      </w:r>
      <w:r w:rsidRPr="00F2731B">
        <w:tab/>
        <w:t>General</w:t>
      </w:r>
      <w:bookmarkEnd w:id="952"/>
    </w:p>
    <w:p w14:paraId="7EEDE94F" w14:textId="77777777" w:rsidR="00A14D57" w:rsidRPr="00F2731B" w:rsidRDefault="00A14D57" w:rsidP="00A14D57">
      <w:r w:rsidRPr="00F2731B">
        <w:t>The configuration management is a SEAL service that offers the configuration management related capabilities to one or more vertical applications.</w:t>
      </w:r>
    </w:p>
    <w:p w14:paraId="081C7AC8" w14:textId="77777777" w:rsidR="00A14D57" w:rsidRPr="00F2731B" w:rsidRDefault="00A14D57" w:rsidP="00A14D57">
      <w:pPr>
        <w:pStyle w:val="Heading2"/>
      </w:pPr>
      <w:bookmarkStart w:id="953" w:name="_Toc155091665"/>
      <w:r w:rsidRPr="00F2731B">
        <w:t>11.2</w:t>
      </w:r>
      <w:r w:rsidRPr="00F2731B">
        <w:tab/>
        <w:t>Functional model for configuration management</w:t>
      </w:r>
      <w:bookmarkEnd w:id="953"/>
    </w:p>
    <w:p w14:paraId="479F0088" w14:textId="77777777" w:rsidR="00A14D57" w:rsidRPr="00F2731B" w:rsidRDefault="00A14D57" w:rsidP="00A14D57">
      <w:pPr>
        <w:pStyle w:val="Heading3"/>
      </w:pPr>
      <w:bookmarkStart w:id="954" w:name="_Toc155091666"/>
      <w:r w:rsidRPr="00F2731B">
        <w:t>11.2.1</w:t>
      </w:r>
      <w:r w:rsidRPr="00F2731B">
        <w:tab/>
        <w:t>General</w:t>
      </w:r>
      <w:bookmarkEnd w:id="954"/>
    </w:p>
    <w:p w14:paraId="39E42BE3" w14:textId="77777777" w:rsidR="00A14D57" w:rsidRPr="00F2731B" w:rsidRDefault="00A14D57" w:rsidP="00A14D57">
      <w:pPr>
        <w:rPr>
          <w:noProof/>
          <w:lang w:val="en-US"/>
        </w:rPr>
      </w:pPr>
      <w:r w:rsidRPr="00F2731B">
        <w:rPr>
          <w:noProof/>
          <w:lang w:val="en-US"/>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01746C13" w14:textId="77777777" w:rsidR="00A14D57" w:rsidRPr="00F2731B" w:rsidRDefault="00A14D57" w:rsidP="00A14D57">
      <w:pPr>
        <w:pStyle w:val="Heading3"/>
      </w:pPr>
      <w:bookmarkStart w:id="955" w:name="_Toc155091667"/>
      <w:r w:rsidRPr="00F2731B">
        <w:t>11.2.2</w:t>
      </w:r>
      <w:r w:rsidRPr="00F2731B">
        <w:tab/>
        <w:t>On-network functional model description</w:t>
      </w:r>
      <w:bookmarkEnd w:id="955"/>
    </w:p>
    <w:p w14:paraId="6A62C8C0" w14:textId="77777777" w:rsidR="00A14D57" w:rsidRPr="00F2731B" w:rsidRDefault="00A14D57" w:rsidP="00A14D57">
      <w:r w:rsidRPr="00F2731B">
        <w:t>Figure 11.2.2-1 illustrates the generic on-network functional model for configuration management.</w:t>
      </w:r>
    </w:p>
    <w:p w14:paraId="6ABC6243" w14:textId="77777777" w:rsidR="00A14D57" w:rsidRPr="00F2731B" w:rsidRDefault="00A14D57" w:rsidP="00A14D57">
      <w:pPr>
        <w:pStyle w:val="TH"/>
        <w:rPr>
          <w:noProof/>
          <w:lang w:val="en-US"/>
        </w:rPr>
      </w:pPr>
      <w:r w:rsidRPr="00F2731B">
        <w:rPr>
          <w:noProof/>
          <w:lang w:val="en-US"/>
        </w:rPr>
        <w:object w:dxaOrig="8982" w:dyaOrig="4231" w14:anchorId="220EF19F">
          <v:shape id="_x0000_i1079" type="#_x0000_t75" style="width:449.05pt;height:211.85pt" o:ole="">
            <v:imagedata r:id="rId121" o:title=""/>
          </v:shape>
          <o:OLEObject Type="Embed" ProgID="Visio.Drawing.11" ShapeID="_x0000_i1079" DrawAspect="Content" ObjectID="_1765704314" r:id="rId122"/>
        </w:object>
      </w:r>
    </w:p>
    <w:p w14:paraId="58129AF3" w14:textId="77777777" w:rsidR="00A14D57" w:rsidRPr="00F2731B" w:rsidRDefault="00A14D57" w:rsidP="00A14D57">
      <w:pPr>
        <w:pStyle w:val="TF"/>
        <w:rPr>
          <w:noProof/>
          <w:lang w:val="en-US"/>
        </w:rPr>
      </w:pPr>
      <w:r w:rsidRPr="00F2731B">
        <w:rPr>
          <w:noProof/>
          <w:lang w:val="en-US"/>
        </w:rPr>
        <w:t>Figure 11.2.2-1: On-network functional model for configuration management</w:t>
      </w:r>
    </w:p>
    <w:p w14:paraId="5CCF4AB8" w14:textId="77777777" w:rsidR="00A14D57" w:rsidRPr="00F2731B" w:rsidRDefault="00A14D57" w:rsidP="00A14D57">
      <w:r w:rsidRPr="00F2731B">
        <w:t xml:space="preserve">The configuration management client communicates with the configuration management server over the CM-UU reference point. The configuration management client provides the support for configuration management functions to </w:t>
      </w:r>
      <w:r w:rsidRPr="00F2731B">
        <w:lastRenderedPageBreak/>
        <w:t>the VAL client(s) over CM</w:t>
      </w:r>
      <w:r w:rsidRPr="00F2731B">
        <w:noBreakHyphen/>
        <w:t>C reference point. The VAL server(s) communicate with the configuration management server over the CM-S reference point. The configuration management server communicates with the VAL user database over the CM-VAL-UDB reference point.</w:t>
      </w:r>
    </w:p>
    <w:p w14:paraId="17726B02" w14:textId="77777777" w:rsidR="00A14D57" w:rsidRPr="00F2731B" w:rsidRDefault="00A14D57" w:rsidP="00A14D57">
      <w:pPr>
        <w:pStyle w:val="Heading3"/>
      </w:pPr>
      <w:bookmarkStart w:id="956" w:name="_Toc155091668"/>
      <w:r w:rsidRPr="00F2731B">
        <w:t>11.2.3</w:t>
      </w:r>
      <w:r w:rsidRPr="00F2731B">
        <w:tab/>
        <w:t>Off-network functional model description</w:t>
      </w:r>
      <w:bookmarkEnd w:id="956"/>
    </w:p>
    <w:p w14:paraId="1B7FF05D" w14:textId="77777777" w:rsidR="00A14D57" w:rsidRPr="00F2731B" w:rsidRDefault="00A14D57" w:rsidP="00A14D57">
      <w:r w:rsidRPr="00F2731B">
        <w:t>Figure 11.2.3-1 illustrates the off-network functional model for configuration management.</w:t>
      </w:r>
    </w:p>
    <w:p w14:paraId="1634E1F3" w14:textId="77777777" w:rsidR="00A14D57" w:rsidRPr="00F2731B" w:rsidRDefault="00A14D57" w:rsidP="00A14D57">
      <w:pPr>
        <w:pStyle w:val="TH"/>
        <w:rPr>
          <w:noProof/>
          <w:lang w:val="en-US"/>
        </w:rPr>
      </w:pPr>
      <w:r w:rsidRPr="00F2731B">
        <w:rPr>
          <w:noProof/>
          <w:lang w:val="en-US"/>
        </w:rPr>
        <w:object w:dxaOrig="6684" w:dyaOrig="3492" w14:anchorId="3258343C">
          <v:shape id="_x0000_i1080" type="#_x0000_t75" style="width:335.05pt;height:175.65pt" o:ole="">
            <v:imagedata r:id="rId123" o:title=""/>
          </v:shape>
          <o:OLEObject Type="Embed" ProgID="Visio.Drawing.11" ShapeID="_x0000_i1080" DrawAspect="Content" ObjectID="_1765704315" r:id="rId124"/>
        </w:object>
      </w:r>
    </w:p>
    <w:p w14:paraId="05CCE9AB" w14:textId="77777777" w:rsidR="00A14D57" w:rsidRPr="00F2731B" w:rsidRDefault="00A14D57" w:rsidP="00A14D57">
      <w:pPr>
        <w:pStyle w:val="TF"/>
        <w:rPr>
          <w:noProof/>
          <w:lang w:val="en-US"/>
        </w:rPr>
      </w:pPr>
      <w:r w:rsidRPr="00F2731B">
        <w:rPr>
          <w:noProof/>
          <w:lang w:val="en-US"/>
        </w:rPr>
        <w:t>Figure 11.2.3-1: Off-network functional model for configuration management</w:t>
      </w:r>
    </w:p>
    <w:p w14:paraId="212CF60D" w14:textId="77777777" w:rsidR="00A14D57" w:rsidRPr="00F2731B" w:rsidRDefault="00A14D57" w:rsidP="00A14D57">
      <w:pPr>
        <w:rPr>
          <w:noProof/>
          <w:lang w:val="en-US"/>
        </w:rPr>
      </w:pPr>
      <w:r w:rsidRPr="00F2731B">
        <w:t>The configuration management client of the UE1 communicates with the configuration management client of the UE2 over the CM-PC5 reference point.</w:t>
      </w:r>
    </w:p>
    <w:p w14:paraId="54E81BA6" w14:textId="77777777" w:rsidR="00A14D57" w:rsidRPr="00F2731B" w:rsidRDefault="00A14D57" w:rsidP="00A14D57">
      <w:pPr>
        <w:pStyle w:val="Heading3"/>
      </w:pPr>
      <w:bookmarkStart w:id="957" w:name="_Toc155091669"/>
      <w:r w:rsidRPr="00F2731B">
        <w:t>11.2.4</w:t>
      </w:r>
      <w:r w:rsidRPr="00F2731B">
        <w:tab/>
        <w:t>Functional entities description</w:t>
      </w:r>
      <w:bookmarkEnd w:id="957"/>
    </w:p>
    <w:p w14:paraId="6779A1B8" w14:textId="77777777" w:rsidR="00A14D57" w:rsidRPr="00F2731B" w:rsidRDefault="00A14D57" w:rsidP="00A14D57">
      <w:pPr>
        <w:pStyle w:val="Heading4"/>
      </w:pPr>
      <w:bookmarkStart w:id="958" w:name="_Toc155091670"/>
      <w:r w:rsidRPr="00F2731B">
        <w:t>11.2.4.1</w:t>
      </w:r>
      <w:r w:rsidRPr="00F2731B">
        <w:tab/>
        <w:t>General</w:t>
      </w:r>
      <w:bookmarkEnd w:id="958"/>
    </w:p>
    <w:p w14:paraId="403DF7B2" w14:textId="77777777" w:rsidR="00A14D57" w:rsidRPr="00F2731B" w:rsidRDefault="00A14D57" w:rsidP="00A14D57">
      <w:r w:rsidRPr="00F2731B">
        <w:t>The functional entities for configuration management SEAL service are described in the following subclauses.</w:t>
      </w:r>
    </w:p>
    <w:p w14:paraId="24543810" w14:textId="77777777" w:rsidR="00A14D57" w:rsidRPr="00F2731B" w:rsidRDefault="00A14D57" w:rsidP="00A14D57">
      <w:pPr>
        <w:pStyle w:val="Heading4"/>
      </w:pPr>
      <w:bookmarkStart w:id="959" w:name="_Toc155091671"/>
      <w:r w:rsidRPr="00F2731B">
        <w:t>11.2.4.2</w:t>
      </w:r>
      <w:r w:rsidRPr="00F2731B">
        <w:tab/>
        <w:t>Configuration management client</w:t>
      </w:r>
      <w:bookmarkEnd w:id="959"/>
    </w:p>
    <w:p w14:paraId="4DF793D4" w14:textId="77777777" w:rsidR="00A14D57" w:rsidRPr="00F2731B" w:rsidRDefault="00A14D57" w:rsidP="00A14D57">
      <w:bookmarkStart w:id="960" w:name="_Toc424654373"/>
      <w:r w:rsidRPr="00F2731B">
        <w:rPr>
          <w:rFonts w:hint="eastAsia"/>
        </w:rPr>
        <w:t xml:space="preserve">The configuration management client functional entity acts as the </w:t>
      </w:r>
      <w:r w:rsidRPr="00F2731B">
        <w:t>application</w:t>
      </w:r>
      <w:r w:rsidRPr="00F2731B">
        <w:rPr>
          <w:rFonts w:hint="eastAsia"/>
        </w:rPr>
        <w:t xml:space="preserve"> </w:t>
      </w:r>
      <w:r w:rsidRPr="00F2731B">
        <w:t>client</w:t>
      </w:r>
      <w:r w:rsidRPr="00F2731B">
        <w:rPr>
          <w:rFonts w:hint="eastAsia"/>
        </w:rPr>
        <w:t xml:space="preserve"> for configuration related transactions. The configuration management client interacts with the configuration management server and </w:t>
      </w:r>
      <w:r w:rsidRPr="00F2731B">
        <w:t>provides and receive</w:t>
      </w:r>
      <w:r w:rsidRPr="00F2731B">
        <w:rPr>
          <w:rFonts w:hint="eastAsia"/>
        </w:rPr>
        <w:t>s configuration data.</w:t>
      </w:r>
      <w:r w:rsidRPr="00F2731B">
        <w:t xml:space="preserve"> The configuration management client also supports interactions with the corresponding configuration management client between the two UEs.</w:t>
      </w:r>
    </w:p>
    <w:p w14:paraId="2DEF19F0" w14:textId="77777777" w:rsidR="00A14D57" w:rsidRPr="00F2731B" w:rsidRDefault="00A14D57" w:rsidP="00A14D57">
      <w:bookmarkStart w:id="961" w:name="_Toc428364962"/>
      <w:bookmarkStart w:id="962" w:name="_Toc433209562"/>
      <w:bookmarkStart w:id="963" w:name="_Toc453260080"/>
      <w:bookmarkStart w:id="964" w:name="_Toc453260967"/>
      <w:bookmarkStart w:id="965" w:name="_Toc453279704"/>
      <w:bookmarkStart w:id="966" w:name="_Toc459375042"/>
      <w:bookmarkStart w:id="967" w:name="_Toc468105276"/>
      <w:bookmarkStart w:id="968" w:name="_Toc468110371"/>
      <w:bookmarkStart w:id="969" w:name="_Toc525308933"/>
      <w:bookmarkStart w:id="970" w:name="_Toc528832075"/>
      <w:bookmarkStart w:id="971" w:name="_Toc528832265"/>
      <w:bookmarkStart w:id="972" w:name="_Toc531613367"/>
      <w:bookmarkEnd w:id="960"/>
      <w:r w:rsidRPr="00F2731B">
        <w:t xml:space="preserve">The </w:t>
      </w:r>
      <w:r w:rsidRPr="00F2731B">
        <w:rPr>
          <w:rFonts w:eastAsia="Malgun Gothic"/>
          <w:lang w:eastAsia="ko-KR"/>
        </w:rPr>
        <w:t>configuration</w:t>
      </w:r>
      <w:r w:rsidRPr="00F2731B">
        <w:rPr>
          <w:rFonts w:eastAsia="Malgun Gothic" w:hint="eastAsia"/>
          <w:lang w:eastAsia="ko-KR"/>
        </w:rPr>
        <w:t xml:space="preserve"> management </w:t>
      </w:r>
      <w:r w:rsidRPr="00F2731B">
        <w:rPr>
          <w:rFonts w:eastAsia="Malgun Gothic"/>
          <w:lang w:eastAsia="ko-KR"/>
        </w:rPr>
        <w:t xml:space="preserve">client </w:t>
      </w:r>
      <w:r w:rsidRPr="00F2731B">
        <w:t xml:space="preserve">functional entity is supported by the signalling user agent and HTTP client functional entities of the signalling control plane. </w:t>
      </w:r>
    </w:p>
    <w:p w14:paraId="48C2D192" w14:textId="77777777" w:rsidR="00A14D57" w:rsidRPr="00F2731B" w:rsidRDefault="00A14D57" w:rsidP="00A14D57">
      <w:pPr>
        <w:pStyle w:val="Heading4"/>
      </w:pPr>
      <w:bookmarkStart w:id="973" w:name="_Toc155091672"/>
      <w:r w:rsidRPr="00F2731B">
        <w:t>11.2.4.3</w:t>
      </w:r>
      <w:r w:rsidRPr="00F2731B">
        <w:tab/>
        <w:t>Configuration management server</w:t>
      </w:r>
      <w:bookmarkEnd w:id="961"/>
      <w:bookmarkEnd w:id="962"/>
      <w:bookmarkEnd w:id="963"/>
      <w:bookmarkEnd w:id="964"/>
      <w:bookmarkEnd w:id="965"/>
      <w:bookmarkEnd w:id="966"/>
      <w:bookmarkEnd w:id="967"/>
      <w:bookmarkEnd w:id="968"/>
      <w:bookmarkEnd w:id="969"/>
      <w:bookmarkEnd w:id="970"/>
      <w:bookmarkEnd w:id="971"/>
      <w:bookmarkEnd w:id="972"/>
      <w:bookmarkEnd w:id="973"/>
    </w:p>
    <w:p w14:paraId="74EEAF85" w14:textId="77777777" w:rsidR="00A14D57" w:rsidRPr="00F2731B" w:rsidRDefault="00A14D57" w:rsidP="00A14D57">
      <w:pPr>
        <w:rPr>
          <w:rFonts w:eastAsia="Malgun Gothic"/>
          <w:lang w:eastAsia="ko-KR"/>
        </w:rPr>
      </w:pPr>
      <w:r w:rsidRPr="00F2731B">
        <w:rPr>
          <w:rFonts w:eastAsia="Malgun Gothic" w:hint="eastAsia"/>
          <w:lang w:eastAsia="ko-KR"/>
        </w:rPr>
        <w:t xml:space="preserve">The configuration management server is a functional entity used to </w:t>
      </w:r>
      <w:r w:rsidRPr="00F2731B">
        <w:rPr>
          <w:rFonts w:eastAsia="Malgun Gothic"/>
          <w:lang w:eastAsia="ko-KR"/>
        </w:rPr>
        <w:t xml:space="preserve">configure </w:t>
      </w:r>
      <w:r w:rsidRPr="00F2731B">
        <w:rPr>
          <w:rFonts w:hint="eastAsia"/>
          <w:lang w:eastAsia="zh-CN"/>
        </w:rPr>
        <w:t>one or more</w:t>
      </w:r>
      <w:r w:rsidRPr="00F2731B">
        <w:rPr>
          <w:rFonts w:eastAsia="Malgun Gothic"/>
          <w:lang w:eastAsia="ko-KR"/>
        </w:rPr>
        <w:t xml:space="preserve"> </w:t>
      </w:r>
      <w:r w:rsidRPr="00F2731B">
        <w:rPr>
          <w:lang w:eastAsia="zh-CN"/>
        </w:rPr>
        <w:t>vertical</w:t>
      </w:r>
      <w:r w:rsidRPr="00F2731B">
        <w:rPr>
          <w:rFonts w:eastAsia="Malgun Gothic"/>
          <w:lang w:eastAsia="ko-KR"/>
        </w:rPr>
        <w:t xml:space="preserve"> application</w:t>
      </w:r>
      <w:r w:rsidRPr="00F2731B">
        <w:rPr>
          <w:rFonts w:hint="eastAsia"/>
          <w:lang w:eastAsia="zh-CN"/>
        </w:rPr>
        <w:t>s</w:t>
      </w:r>
      <w:r w:rsidRPr="00F2731B">
        <w:rPr>
          <w:rFonts w:eastAsia="Malgun Gothic"/>
          <w:lang w:eastAsia="ko-KR"/>
        </w:rPr>
        <w:t xml:space="preserve"> </w:t>
      </w:r>
      <w:r w:rsidRPr="00F2731B">
        <w:t xml:space="preserve">with 3GPP system related </w:t>
      </w:r>
      <w:r w:rsidRPr="00F2731B">
        <w:rPr>
          <w:lang w:eastAsia="zh-CN"/>
        </w:rPr>
        <w:t>vertical applications</w:t>
      </w:r>
      <w:r w:rsidRPr="00F2731B">
        <w:t xml:space="preserve"> provisioning information </w:t>
      </w:r>
      <w:r w:rsidRPr="00F2731B">
        <w:rPr>
          <w:rFonts w:eastAsia="Malgun Gothic"/>
          <w:lang w:eastAsia="ko-KR"/>
        </w:rPr>
        <w:t>and</w:t>
      </w:r>
      <w:r w:rsidRPr="00F2731B">
        <w:rPr>
          <w:rFonts w:eastAsia="Malgun Gothic" w:hint="eastAsia"/>
          <w:lang w:eastAsia="ko-KR"/>
        </w:rPr>
        <w:t xml:space="preserve"> configure data on the </w:t>
      </w:r>
      <w:r w:rsidRPr="00F2731B">
        <w:rPr>
          <w:rFonts w:eastAsia="Malgun Gothic"/>
          <w:lang w:eastAsia="ko-KR"/>
        </w:rPr>
        <w:t>configuration management client</w:t>
      </w:r>
      <w:r w:rsidRPr="00F2731B">
        <w:rPr>
          <w:rFonts w:eastAsia="Malgun Gothic" w:hint="eastAsia"/>
          <w:lang w:eastAsia="ko-KR"/>
        </w:rPr>
        <w:t xml:space="preserve">. The configuration management server manages </w:t>
      </w:r>
      <w:r w:rsidRPr="00F2731B">
        <w:rPr>
          <w:lang w:eastAsia="zh-CN"/>
        </w:rPr>
        <w:t>vertical</w:t>
      </w:r>
      <w:r w:rsidRPr="00F2731B">
        <w:rPr>
          <w:rFonts w:eastAsia="Malgun Gothic" w:hint="eastAsia"/>
          <w:lang w:eastAsia="ko-KR"/>
        </w:rPr>
        <w:t xml:space="preserve"> </w:t>
      </w:r>
      <w:r w:rsidRPr="00F2731B">
        <w:rPr>
          <w:rFonts w:eastAsia="Malgun Gothic"/>
          <w:lang w:eastAsia="ko-KR"/>
        </w:rPr>
        <w:t xml:space="preserve">application </w:t>
      </w:r>
      <w:r w:rsidRPr="00F2731B">
        <w:rPr>
          <w:rFonts w:eastAsia="Malgun Gothic" w:hint="eastAsia"/>
          <w:lang w:eastAsia="ko-KR"/>
        </w:rPr>
        <w:t xml:space="preserve">configuration supported within the </w:t>
      </w:r>
      <w:r w:rsidRPr="00F2731B">
        <w:rPr>
          <w:lang w:eastAsia="zh-CN"/>
        </w:rPr>
        <w:t>vertical's service</w:t>
      </w:r>
      <w:r w:rsidRPr="00F2731B">
        <w:rPr>
          <w:rFonts w:eastAsia="Malgun Gothic" w:hint="eastAsia"/>
          <w:lang w:eastAsia="ko-KR"/>
        </w:rPr>
        <w:t xml:space="preserve"> provider.</w:t>
      </w:r>
      <w:r w:rsidRPr="00F2731B">
        <w:rPr>
          <w:rFonts w:eastAsia="Malgun Gothic"/>
          <w:lang w:eastAsia="ko-KR"/>
        </w:rPr>
        <w:t xml:space="preserve"> </w:t>
      </w:r>
      <w:r w:rsidRPr="00F2731B">
        <w:t>The configuration management server acts as CAPIF's API exposing function as specified in 3GPP TS 23.222 [8]. The configuration management server also supports interactions with the corresponding configuration management server in distributed SEAL deployments.</w:t>
      </w:r>
    </w:p>
    <w:p w14:paraId="03D06739" w14:textId="77777777" w:rsidR="00A14D57" w:rsidRPr="00F2731B" w:rsidRDefault="00A14D57" w:rsidP="00A14D57">
      <w:r w:rsidRPr="00F2731B">
        <w:t xml:space="preserve">The </w:t>
      </w:r>
      <w:r w:rsidRPr="00F2731B">
        <w:rPr>
          <w:rFonts w:eastAsia="Malgun Gothic" w:hint="eastAsia"/>
          <w:lang w:eastAsia="ko-KR"/>
        </w:rPr>
        <w:t xml:space="preserve">configuration management server </w:t>
      </w:r>
      <w:r w:rsidRPr="00F2731B">
        <w:t xml:space="preserve">functional entity is supported by the SIP AS and HTTP server functional entities of the signalling control plane. </w:t>
      </w:r>
    </w:p>
    <w:p w14:paraId="6D14AA61" w14:textId="77777777" w:rsidR="00A14D57" w:rsidRPr="00F2731B" w:rsidRDefault="00A14D57" w:rsidP="00A14D57">
      <w:pPr>
        <w:pStyle w:val="Heading3"/>
      </w:pPr>
      <w:bookmarkStart w:id="974" w:name="_Toc155091673"/>
      <w:r w:rsidRPr="00F2731B">
        <w:lastRenderedPageBreak/>
        <w:t>11.2.5</w:t>
      </w:r>
      <w:r w:rsidRPr="00F2731B">
        <w:tab/>
        <w:t>Reference points description</w:t>
      </w:r>
      <w:bookmarkEnd w:id="974"/>
    </w:p>
    <w:p w14:paraId="4CD93FAD" w14:textId="77777777" w:rsidR="00A14D57" w:rsidRPr="00F2731B" w:rsidRDefault="00A14D57" w:rsidP="00A14D57">
      <w:pPr>
        <w:pStyle w:val="Heading4"/>
      </w:pPr>
      <w:bookmarkStart w:id="975" w:name="_Toc155091674"/>
      <w:r w:rsidRPr="00F2731B">
        <w:t>11.2.5.1</w:t>
      </w:r>
      <w:r w:rsidRPr="00F2731B">
        <w:tab/>
        <w:t>General</w:t>
      </w:r>
      <w:bookmarkEnd w:id="975"/>
    </w:p>
    <w:p w14:paraId="456CB42D" w14:textId="77777777" w:rsidR="00A14D57" w:rsidRPr="00F2731B" w:rsidRDefault="00A14D57" w:rsidP="00A14D57">
      <w:r w:rsidRPr="00F2731B">
        <w:t>The reference points for the functional model for configuration management are described in the following subclauses.</w:t>
      </w:r>
    </w:p>
    <w:p w14:paraId="76490480" w14:textId="77777777" w:rsidR="00A14D57" w:rsidRPr="00F2731B" w:rsidRDefault="00A14D57" w:rsidP="00A14D57">
      <w:pPr>
        <w:pStyle w:val="Heading4"/>
      </w:pPr>
      <w:bookmarkStart w:id="976" w:name="_Toc155091675"/>
      <w:r w:rsidRPr="00F2731B">
        <w:t>11.2.5.2</w:t>
      </w:r>
      <w:r w:rsidRPr="00F2731B">
        <w:tab/>
        <w:t>CM-UU</w:t>
      </w:r>
      <w:bookmarkEnd w:id="976"/>
    </w:p>
    <w:p w14:paraId="6A3EA0C0" w14:textId="77777777" w:rsidR="00A14D57" w:rsidRPr="00F2731B" w:rsidRDefault="00A14D57" w:rsidP="00A14D57">
      <w:r w:rsidRPr="00F2731B">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7FA9E87F" w14:textId="77777777" w:rsidR="00A14D57" w:rsidRPr="00F2731B" w:rsidRDefault="00A14D57" w:rsidP="00A14D57">
      <w:r w:rsidRPr="00F2731B">
        <w:t>The CM-UU reference point provides the configuration information required for VAL services and supports:</w:t>
      </w:r>
    </w:p>
    <w:p w14:paraId="34494EEB" w14:textId="77777777" w:rsidR="00A14D57" w:rsidRPr="00F2731B" w:rsidRDefault="00A14D57" w:rsidP="00A14D57">
      <w:pPr>
        <w:pStyle w:val="B1"/>
      </w:pPr>
      <w:r w:rsidRPr="00F2731B">
        <w:t>-</w:t>
      </w:r>
      <w:r w:rsidRPr="00F2731B">
        <w:tab/>
        <w:t>configuration of the VAL UE by the VAL service; and</w:t>
      </w:r>
    </w:p>
    <w:p w14:paraId="7B654DBB" w14:textId="77777777" w:rsidR="00A14D57" w:rsidRPr="00F2731B" w:rsidRDefault="00A14D57" w:rsidP="00A14D57">
      <w:pPr>
        <w:pStyle w:val="B1"/>
      </w:pPr>
      <w:r w:rsidRPr="00F2731B">
        <w:t>-</w:t>
      </w:r>
      <w:r w:rsidRPr="00F2731B">
        <w:tab/>
        <w:t>configuration of the VAL application with the VAL service related information e.g. policy information by the VAL UE.</w:t>
      </w:r>
    </w:p>
    <w:p w14:paraId="78640042" w14:textId="77777777" w:rsidR="00A14D57" w:rsidRPr="00F2731B" w:rsidRDefault="00A14D57" w:rsidP="00A14D57">
      <w:r w:rsidRPr="00F2731B">
        <w:t>The CM-UU reference point shall use the HTTP-1/HTTP-2 reference points for transport and routing of configuration management related signalling. The CM-UU reference point shall use SIP-1/SIP-2 reference points for subscription/notification related signalling.</w:t>
      </w:r>
    </w:p>
    <w:p w14:paraId="2F6AD199" w14:textId="77777777" w:rsidR="00A14D57" w:rsidRPr="00F2731B" w:rsidRDefault="00A14D57" w:rsidP="00A14D57">
      <w:pPr>
        <w:pStyle w:val="Heading4"/>
      </w:pPr>
      <w:bookmarkStart w:id="977" w:name="_Toc155091676"/>
      <w:r w:rsidRPr="00F2731B">
        <w:t>11.2.5.3</w:t>
      </w:r>
      <w:r w:rsidRPr="00F2731B">
        <w:tab/>
        <w:t>CM-PC5</w:t>
      </w:r>
      <w:bookmarkEnd w:id="977"/>
    </w:p>
    <w:p w14:paraId="2FF7AA88" w14:textId="77777777" w:rsidR="00A14D57" w:rsidRPr="00F2731B" w:rsidRDefault="00A14D57" w:rsidP="00A14D57">
      <w:r w:rsidRPr="00F2731B">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4B55F5FA" w14:textId="77777777" w:rsidR="00A14D57" w:rsidRPr="00F2731B" w:rsidRDefault="00A14D57" w:rsidP="00A14D57">
      <w:pPr>
        <w:pStyle w:val="Heading4"/>
      </w:pPr>
      <w:bookmarkStart w:id="978" w:name="_Toc155091677"/>
      <w:r w:rsidRPr="00F2731B">
        <w:t>11.2.5.4</w:t>
      </w:r>
      <w:r w:rsidRPr="00F2731B">
        <w:tab/>
        <w:t>CM-C</w:t>
      </w:r>
      <w:bookmarkEnd w:id="978"/>
    </w:p>
    <w:p w14:paraId="3BCA581B" w14:textId="77777777" w:rsidR="00A14D57" w:rsidRPr="00F2731B" w:rsidRDefault="00A14D57" w:rsidP="00A14D57">
      <w:r w:rsidRPr="00F2731B">
        <w:t>The interactions related to configuration management functions between the VAL client(s) and the configuration management client within a VAL UE are supported by CM-C reference point.</w:t>
      </w:r>
    </w:p>
    <w:p w14:paraId="5CA2C6F1" w14:textId="77777777" w:rsidR="00A14D57" w:rsidRPr="00F2731B" w:rsidRDefault="00A14D57" w:rsidP="00A14D57">
      <w:pPr>
        <w:pStyle w:val="Heading4"/>
      </w:pPr>
      <w:bookmarkStart w:id="979" w:name="_Toc155091678"/>
      <w:r w:rsidRPr="00F2731B">
        <w:t>11.2.5.5</w:t>
      </w:r>
      <w:r w:rsidRPr="00F2731B">
        <w:tab/>
        <w:t>CM-S</w:t>
      </w:r>
      <w:bookmarkEnd w:id="979"/>
    </w:p>
    <w:p w14:paraId="6BB70229" w14:textId="77777777" w:rsidR="00A14D57" w:rsidRPr="00F2731B" w:rsidRDefault="00A14D57" w:rsidP="00A14D57">
      <w:r w:rsidRPr="00F2731B">
        <w:t xml:space="preserve">The interactions related to configuration management functions between the VAL server(s) and the configuration management server are supported by CM-S reference point. The CM-S reference point supports VAL server to obtain </w:t>
      </w:r>
      <w:r w:rsidRPr="00F2731B">
        <w:rPr>
          <w:lang w:eastAsia="zh-CN"/>
        </w:rPr>
        <w:t xml:space="preserve">the </w:t>
      </w:r>
      <w:r w:rsidRPr="00F2731B">
        <w:t xml:space="preserve">VAL service related </w:t>
      </w:r>
      <w:r w:rsidRPr="00F2731B">
        <w:rPr>
          <w:lang w:eastAsia="zh-CN"/>
        </w:rPr>
        <w:t>vertical applications</w:t>
      </w:r>
      <w:r w:rsidRPr="00F2731B">
        <w:t xml:space="preserve"> provisioning information</w:t>
      </w:r>
      <w:r w:rsidRPr="00F2731B">
        <w:rPr>
          <w:rFonts w:eastAsia="Malgun Gothic" w:hint="eastAsia"/>
          <w:lang w:eastAsia="ko-KR"/>
        </w:rPr>
        <w:t xml:space="preserve">. </w:t>
      </w:r>
      <w:r w:rsidRPr="00F2731B">
        <w:t>This reference point is an instance of CAPIF</w:t>
      </w:r>
      <w:r w:rsidRPr="00F2731B">
        <w:noBreakHyphen/>
        <w:t>2 reference point as specified in 3GPP TS 23.222 [8].</w:t>
      </w:r>
    </w:p>
    <w:p w14:paraId="66DACD56" w14:textId="77777777" w:rsidR="00A14D57" w:rsidRPr="00F2731B" w:rsidRDefault="00A14D57" w:rsidP="00A14D57">
      <w:r w:rsidRPr="00F2731B">
        <w:t>The CM-S reference point shall use HTTP-1/</w:t>
      </w:r>
      <w:r w:rsidRPr="00F2731B">
        <w:rPr>
          <w:rFonts w:hint="eastAsia"/>
          <w:lang w:eastAsia="zh-CN"/>
        </w:rPr>
        <w:t xml:space="preserve"> HTTP-</w:t>
      </w:r>
      <w:r w:rsidRPr="00F2731B">
        <w:rPr>
          <w:lang w:eastAsia="zh-CN"/>
        </w:rPr>
        <w:t>2</w:t>
      </w:r>
      <w:r w:rsidRPr="00F2731B">
        <w:rPr>
          <w:rFonts w:hint="eastAsia"/>
          <w:lang w:eastAsia="zh-CN"/>
        </w:rPr>
        <w:t xml:space="preserve"> reference point</w:t>
      </w:r>
      <w:r w:rsidRPr="00F2731B">
        <w:rPr>
          <w:lang w:eastAsia="zh-CN"/>
        </w:rPr>
        <w:t>s</w:t>
      </w:r>
      <w:r w:rsidRPr="00F2731B">
        <w:t xml:space="preserve"> for transport and routing of configuration management related signalling. The CM-S reference point shall use SIP-2 reference point for subscription/notification related signalling.</w:t>
      </w:r>
    </w:p>
    <w:p w14:paraId="7304528D" w14:textId="77777777" w:rsidR="00A14D57" w:rsidRPr="00F2731B" w:rsidRDefault="00A14D57" w:rsidP="00A14D57">
      <w:pPr>
        <w:pStyle w:val="Heading4"/>
      </w:pPr>
      <w:bookmarkStart w:id="980" w:name="_Toc155091679"/>
      <w:r w:rsidRPr="00F2731B">
        <w:t>11.2.5.6</w:t>
      </w:r>
      <w:r w:rsidRPr="00F2731B">
        <w:tab/>
        <w:t>CM-E</w:t>
      </w:r>
      <w:bookmarkEnd w:id="980"/>
    </w:p>
    <w:p w14:paraId="07DFE429" w14:textId="77777777" w:rsidR="00A14D57" w:rsidRPr="00F2731B" w:rsidRDefault="00A14D57" w:rsidP="00A14D57">
      <w:r w:rsidRPr="00F2731B">
        <w:t>The interactions related to configuration management functions between the configuration management servers in a distributed deployment are supported by CM-E reference point.</w:t>
      </w:r>
    </w:p>
    <w:p w14:paraId="3340B2F7" w14:textId="77777777" w:rsidR="00A14D57" w:rsidRPr="00F2731B" w:rsidRDefault="00A14D57" w:rsidP="00A14D57">
      <w:pPr>
        <w:pStyle w:val="EditorsNote"/>
      </w:pPr>
      <w:r w:rsidRPr="00F2731B">
        <w:t>Editor's Note:</w:t>
      </w:r>
      <w:r w:rsidRPr="00F2731B">
        <w:tab/>
        <w:t>The functions enabled over CM-E reference point is FFS.</w:t>
      </w:r>
    </w:p>
    <w:p w14:paraId="541E7ECD" w14:textId="77777777" w:rsidR="00A14D57" w:rsidRPr="00F2731B" w:rsidRDefault="00A14D57" w:rsidP="00A14D57">
      <w:pPr>
        <w:pStyle w:val="Heading4"/>
      </w:pPr>
      <w:bookmarkStart w:id="981" w:name="_Toc155091680"/>
      <w:r w:rsidRPr="00F2731B">
        <w:t>11.2.5.7</w:t>
      </w:r>
      <w:r w:rsidRPr="00F2731B">
        <w:tab/>
        <w:t>Reference point CM-VAL-UDB (between the configuration management server and the VAL</w:t>
      </w:r>
      <w:r w:rsidRPr="00F2731B">
        <w:rPr>
          <w:rFonts w:hint="eastAsia"/>
        </w:rPr>
        <w:t xml:space="preserve"> </w:t>
      </w:r>
      <w:r w:rsidRPr="00F2731B">
        <w:t>user database)</w:t>
      </w:r>
      <w:bookmarkEnd w:id="981"/>
    </w:p>
    <w:p w14:paraId="30F36CD8" w14:textId="77777777" w:rsidR="00A14D57" w:rsidRPr="00F2731B" w:rsidRDefault="00A14D57" w:rsidP="00A14D57">
      <w:pPr>
        <w:rPr>
          <w:lang w:eastAsia="zh-CN"/>
        </w:rPr>
      </w:pPr>
      <w:r w:rsidRPr="00F2731B">
        <w:rPr>
          <w:lang w:eastAsia="zh-CN"/>
        </w:rPr>
        <w:t>T</w:t>
      </w:r>
      <w:r w:rsidRPr="00F2731B">
        <w:rPr>
          <w:rFonts w:hint="eastAsia"/>
          <w:lang w:eastAsia="zh-CN"/>
        </w:rPr>
        <w:t xml:space="preserve">he </w:t>
      </w:r>
      <w:r w:rsidRPr="00F2731B">
        <w:rPr>
          <w:lang w:eastAsia="zh-CN"/>
        </w:rPr>
        <w:t>CM-VAL-</w:t>
      </w:r>
      <w:r w:rsidRPr="00F2731B">
        <w:t>UDB</w:t>
      </w:r>
      <w:r w:rsidRPr="00F2731B">
        <w:rPr>
          <w:rFonts w:hint="eastAsia"/>
          <w:lang w:eastAsia="zh-CN"/>
        </w:rPr>
        <w:t xml:space="preserve"> reference point</w:t>
      </w:r>
      <w:r w:rsidRPr="00F2731B">
        <w:rPr>
          <w:lang w:eastAsia="zh-CN"/>
        </w:rPr>
        <w:t xml:space="preserve"> is an instance of VAL-UDB reference point,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configuration management server</w:t>
      </w:r>
      <w:r w:rsidRPr="00F2731B">
        <w:rPr>
          <w:lang w:eastAsia="zh-CN"/>
        </w:rPr>
        <w:t>, is used for:</w:t>
      </w:r>
    </w:p>
    <w:p w14:paraId="05A3634E" w14:textId="77777777" w:rsidR="00A14D57" w:rsidRPr="00F2731B" w:rsidRDefault="00A14D57" w:rsidP="00A14D57">
      <w:pPr>
        <w:pStyle w:val="B1"/>
        <w:rPr>
          <w:lang w:eastAsia="zh-CN"/>
        </w:rPr>
      </w:pPr>
      <w:r w:rsidRPr="00F2731B">
        <w:rPr>
          <w:lang w:eastAsia="zh-CN"/>
        </w:rPr>
        <w:t>-</w:t>
      </w:r>
      <w:r w:rsidRPr="00F2731B">
        <w:rPr>
          <w:lang w:eastAsia="zh-CN"/>
        </w:rPr>
        <w:tab/>
        <w:t xml:space="preserve">the configuration management server </w:t>
      </w:r>
      <w:r w:rsidRPr="00F2731B">
        <w:rPr>
          <w:rFonts w:hint="eastAsia"/>
          <w:lang w:eastAsia="zh-CN"/>
        </w:rPr>
        <w:t xml:space="preserve">to </w:t>
      </w:r>
      <w:r w:rsidRPr="00F2731B">
        <w:rPr>
          <w:lang w:eastAsia="zh-CN"/>
        </w:rPr>
        <w:t xml:space="preserve">store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682549BA" w14:textId="77777777" w:rsidR="00A14D57" w:rsidRPr="00F2731B" w:rsidRDefault="00A14D57" w:rsidP="00A14D57">
      <w:pPr>
        <w:pStyle w:val="B1"/>
        <w:rPr>
          <w:lang w:eastAsia="zh-CN"/>
        </w:rPr>
      </w:pPr>
      <w:r w:rsidRPr="00F2731B">
        <w:rPr>
          <w:lang w:eastAsia="zh-CN"/>
        </w:rPr>
        <w:lastRenderedPageBreak/>
        <w:t>-</w:t>
      </w:r>
      <w:r w:rsidRPr="00F2731B">
        <w:rPr>
          <w:lang w:eastAsia="zh-CN"/>
        </w:rPr>
        <w:tab/>
        <w:t xml:space="preserve">the configuration management server to </w:t>
      </w:r>
      <w:r w:rsidRPr="00F2731B">
        <w:rPr>
          <w:rFonts w:hint="eastAsia"/>
          <w:lang w:eastAsia="zh-CN"/>
        </w:rPr>
        <w:t xml:space="preserve">obtain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VAL</w:t>
      </w:r>
      <w:r w:rsidRPr="00F2731B">
        <w:rPr>
          <w:rFonts w:hint="eastAsia"/>
          <w:lang w:eastAsia="zh-CN"/>
        </w:rPr>
        <w:t xml:space="preserve"> </w:t>
      </w:r>
      <w:r w:rsidRPr="00F2731B">
        <w:rPr>
          <w:lang w:eastAsia="zh-CN"/>
        </w:rPr>
        <w:t>UE</w:t>
      </w:r>
      <w:r w:rsidRPr="00F2731B">
        <w:rPr>
          <w:rFonts w:hint="eastAsia"/>
          <w:lang w:eastAsia="zh-CN"/>
        </w:rPr>
        <w:t>.</w:t>
      </w:r>
    </w:p>
    <w:p w14:paraId="798A4CB8" w14:textId="77777777" w:rsidR="00A14D57" w:rsidRPr="00F2731B" w:rsidRDefault="00A14D57" w:rsidP="00A14D57">
      <w:pPr>
        <w:pStyle w:val="Heading2"/>
      </w:pPr>
      <w:bookmarkStart w:id="982" w:name="_Toc155091681"/>
      <w:r w:rsidRPr="00F2731B">
        <w:t>11.3</w:t>
      </w:r>
      <w:r w:rsidRPr="00F2731B">
        <w:tab/>
        <w:t>Procedures and information flows for configuration management</w:t>
      </w:r>
      <w:bookmarkEnd w:id="982"/>
    </w:p>
    <w:p w14:paraId="49AE1B1D" w14:textId="77777777" w:rsidR="00A14D57" w:rsidRPr="00F2731B" w:rsidRDefault="00A14D57" w:rsidP="00A14D57">
      <w:pPr>
        <w:pStyle w:val="Heading3"/>
      </w:pPr>
      <w:bookmarkStart w:id="983" w:name="_Toc155091682"/>
      <w:r w:rsidRPr="00F2731B">
        <w:t>11.3.1</w:t>
      </w:r>
      <w:r w:rsidRPr="00F2731B">
        <w:tab/>
        <w:t>General</w:t>
      </w:r>
      <w:bookmarkEnd w:id="983"/>
    </w:p>
    <w:p w14:paraId="37531382" w14:textId="77777777" w:rsidR="00A14D57" w:rsidRPr="00F2731B" w:rsidRDefault="00A14D57" w:rsidP="00A14D57">
      <w:r w:rsidRPr="00F2731B">
        <w:t>The procedures related to the configuration management are described in the following subclauses.</w:t>
      </w:r>
    </w:p>
    <w:p w14:paraId="09203241" w14:textId="77777777" w:rsidR="00A14D57" w:rsidRPr="00F2731B" w:rsidRDefault="00A14D57" w:rsidP="00A14D57">
      <w:pPr>
        <w:pStyle w:val="Heading3"/>
      </w:pPr>
      <w:bookmarkStart w:id="984" w:name="_Toc155091683"/>
      <w:r w:rsidRPr="00F2731B">
        <w:t>11.3.2</w:t>
      </w:r>
      <w:r w:rsidRPr="00F2731B">
        <w:tab/>
        <w:t>Information flows</w:t>
      </w:r>
      <w:bookmarkEnd w:id="984"/>
    </w:p>
    <w:p w14:paraId="33349ACA" w14:textId="77777777" w:rsidR="00A14D57" w:rsidRPr="00F2731B" w:rsidRDefault="00A14D57" w:rsidP="00A14D57">
      <w:pPr>
        <w:pStyle w:val="Heading4"/>
      </w:pPr>
      <w:bookmarkStart w:id="985" w:name="_Toc536271532"/>
      <w:bookmarkStart w:id="986" w:name="_Toc536270972"/>
      <w:bookmarkStart w:id="987" w:name="_Toc536270665"/>
      <w:bookmarkStart w:id="988" w:name="_Toc453260187"/>
      <w:bookmarkStart w:id="989" w:name="_Toc453261074"/>
      <w:bookmarkStart w:id="990" w:name="_Toc453279811"/>
      <w:bookmarkStart w:id="991" w:name="_Toc459375149"/>
      <w:bookmarkStart w:id="992" w:name="_Toc468105387"/>
      <w:bookmarkStart w:id="993" w:name="_Toc468110482"/>
      <w:bookmarkStart w:id="994" w:name="_Toc533179706"/>
      <w:bookmarkStart w:id="995" w:name="_Toc155091684"/>
      <w:r w:rsidRPr="00F2731B">
        <w:t>11.3.2.1</w:t>
      </w:r>
      <w:r w:rsidRPr="00F2731B">
        <w:tab/>
        <w:t>Get VAL UE configuration request</w:t>
      </w:r>
      <w:bookmarkEnd w:id="985"/>
      <w:bookmarkEnd w:id="986"/>
      <w:bookmarkEnd w:id="987"/>
      <w:bookmarkEnd w:id="995"/>
    </w:p>
    <w:p w14:paraId="0423138C" w14:textId="77777777" w:rsidR="00A14D57" w:rsidRPr="00F2731B" w:rsidRDefault="00A14D57" w:rsidP="00A14D57">
      <w:r w:rsidRPr="00F2731B">
        <w:t>Table 11.3.2</w:t>
      </w:r>
      <w:r w:rsidRPr="00F2731B">
        <w:rPr>
          <w:lang w:eastAsia="zh-CN"/>
        </w:rPr>
        <w:t>.1-1</w:t>
      </w:r>
      <w:r w:rsidRPr="00F2731B">
        <w:t xml:space="preserve"> describes the information flow get VAL UE configuration request from the configuration management client to the configuration management server.</w:t>
      </w:r>
    </w:p>
    <w:p w14:paraId="50B1A55E" w14:textId="77777777" w:rsidR="00A14D57" w:rsidRPr="00F2731B" w:rsidRDefault="00A14D57" w:rsidP="00A14D57">
      <w:pPr>
        <w:pStyle w:val="TH"/>
        <w:rPr>
          <w:lang w:val="en-US"/>
        </w:rPr>
      </w:pPr>
      <w:r w:rsidRPr="00F2731B">
        <w:t>Table 11.3.2.</w:t>
      </w:r>
      <w:r w:rsidRPr="00F2731B">
        <w:rPr>
          <w:lang w:val="en-US"/>
        </w:rPr>
        <w:t>1</w:t>
      </w:r>
      <w:r w:rsidRPr="00F2731B">
        <w:t xml:space="preserve">-1: </w:t>
      </w:r>
      <w:r w:rsidRPr="00F2731B">
        <w:rPr>
          <w:lang w:val="en-US"/>
        </w:rPr>
        <w:t>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6498DCD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A21FA3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489D00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5FD61AD" w14:textId="77777777" w:rsidR="00A14D57" w:rsidRPr="00F2731B" w:rsidRDefault="00A14D57" w:rsidP="009F1FEA">
            <w:pPr>
              <w:pStyle w:val="TAH"/>
            </w:pPr>
            <w:r w:rsidRPr="00F2731B">
              <w:t>Description</w:t>
            </w:r>
          </w:p>
        </w:tc>
      </w:tr>
      <w:tr w:rsidR="00A14D57" w:rsidRPr="00F2731B" w14:paraId="3648583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75E4B99" w14:textId="77777777" w:rsidR="00A14D57" w:rsidRPr="00F2731B" w:rsidRDefault="00A14D57" w:rsidP="009F1FEA">
            <w:pPr>
              <w:pStyle w:val="TAL"/>
            </w:pPr>
            <w:r w:rsidRPr="00F2731B">
              <w:t>VAL UE ID</w:t>
            </w:r>
          </w:p>
        </w:tc>
        <w:tc>
          <w:tcPr>
            <w:tcW w:w="1440" w:type="dxa"/>
            <w:tcBorders>
              <w:top w:val="single" w:sz="4" w:space="0" w:color="000000"/>
              <w:left w:val="single" w:sz="4" w:space="0" w:color="000000"/>
              <w:bottom w:val="single" w:sz="4" w:space="0" w:color="000000"/>
              <w:right w:val="nil"/>
            </w:tcBorders>
            <w:hideMark/>
          </w:tcPr>
          <w:p w14:paraId="57871EB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5B18500" w14:textId="77777777" w:rsidR="00A14D57" w:rsidRPr="00F2731B" w:rsidRDefault="00A14D57" w:rsidP="009F1FEA">
            <w:pPr>
              <w:pStyle w:val="TAL"/>
            </w:pPr>
            <w:r w:rsidRPr="00F2731B">
              <w:t>Identify of the VAL UE requesting the configuration information.</w:t>
            </w:r>
          </w:p>
        </w:tc>
      </w:tr>
      <w:tr w:rsidR="00A14D57" w:rsidRPr="00F2731B" w14:paraId="1CE5EB1E" w14:textId="77777777" w:rsidTr="009F1FEA">
        <w:trPr>
          <w:jc w:val="center"/>
        </w:trPr>
        <w:tc>
          <w:tcPr>
            <w:tcW w:w="2880" w:type="dxa"/>
            <w:tcBorders>
              <w:top w:val="single" w:sz="4" w:space="0" w:color="000000"/>
              <w:left w:val="single" w:sz="4" w:space="0" w:color="000000"/>
              <w:bottom w:val="single" w:sz="4" w:space="0" w:color="000000"/>
              <w:right w:val="nil"/>
            </w:tcBorders>
          </w:tcPr>
          <w:p w14:paraId="106E3D7C"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right w:val="nil"/>
            </w:tcBorders>
          </w:tcPr>
          <w:p w14:paraId="7039744B" w14:textId="77777777" w:rsidR="00A14D57" w:rsidRPr="00F2731B" w:rsidRDefault="00A14D57" w:rsidP="009F1FEA">
            <w:pPr>
              <w:pStyle w:val="TAC"/>
            </w:pPr>
            <w:r w:rsidRPr="00F2731B">
              <w:t>O (see NOTE 1)</w:t>
            </w:r>
          </w:p>
        </w:tc>
        <w:tc>
          <w:tcPr>
            <w:tcW w:w="4320" w:type="dxa"/>
            <w:tcBorders>
              <w:top w:val="single" w:sz="4" w:space="0" w:color="000000"/>
              <w:left w:val="single" w:sz="4" w:space="0" w:color="000000"/>
              <w:bottom w:val="single" w:sz="4" w:space="0" w:color="000000"/>
              <w:right w:val="single" w:sz="4" w:space="0" w:color="000000"/>
            </w:tcBorders>
          </w:tcPr>
          <w:p w14:paraId="672F4E90" w14:textId="77777777" w:rsidR="00A14D57" w:rsidRPr="00F2731B" w:rsidRDefault="00A14D57" w:rsidP="009F1FEA">
            <w:pPr>
              <w:pStyle w:val="TAL"/>
            </w:pPr>
            <w:r w:rsidRPr="00F2731B">
              <w:t>Identify of the VAL service for which the configuration information is requested.</w:t>
            </w:r>
          </w:p>
        </w:tc>
      </w:tr>
      <w:tr w:rsidR="00A14D57" w:rsidRPr="00F2731B" w14:paraId="60EA9B6A" w14:textId="77777777" w:rsidTr="009F1FEA">
        <w:trPr>
          <w:jc w:val="center"/>
        </w:trPr>
        <w:tc>
          <w:tcPr>
            <w:tcW w:w="2880" w:type="dxa"/>
            <w:tcBorders>
              <w:top w:val="single" w:sz="4" w:space="0" w:color="000000"/>
              <w:left w:val="single" w:sz="4" w:space="0" w:color="000000"/>
              <w:bottom w:val="single" w:sz="4" w:space="0" w:color="000000"/>
              <w:right w:val="nil"/>
            </w:tcBorders>
          </w:tcPr>
          <w:p w14:paraId="3B799A97" w14:textId="77777777" w:rsidR="00A14D57" w:rsidRPr="00F2731B" w:rsidRDefault="00A14D57" w:rsidP="009F1FEA">
            <w:pPr>
              <w:pStyle w:val="TAL"/>
            </w:pPr>
            <w:r w:rsidRPr="00F2731B">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432C71A4"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B1071CE" w14:textId="77777777" w:rsidR="00A14D57" w:rsidRPr="00F2731B" w:rsidRDefault="00A14D57" w:rsidP="009F1FEA">
            <w:pPr>
              <w:pStyle w:val="TAL"/>
            </w:pPr>
            <w:r w:rsidRPr="00F2731B">
              <w:rPr>
                <w:lang w:eastAsia="zh-CN"/>
              </w:rPr>
              <w:t>Additional UE related information required to identify the configuration data (e.g. device type, device vendor, etc)</w:t>
            </w:r>
          </w:p>
        </w:tc>
      </w:tr>
      <w:tr w:rsidR="00A14D57" w:rsidRPr="00F2731B" w14:paraId="6AA88D9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591876" w14:textId="77777777" w:rsidR="00A14D57" w:rsidRPr="00F2731B" w:rsidRDefault="00A14D57" w:rsidP="009F1FEA">
            <w:pPr>
              <w:pStyle w:val="TAN"/>
              <w:rPr>
                <w:lang w:eastAsia="zh-CN"/>
              </w:rPr>
            </w:pPr>
            <w:r w:rsidRPr="00F2731B">
              <w:t>NOTE 1:</w:t>
            </w:r>
            <w:r w:rsidRPr="00F2731B">
              <w:tab/>
            </w:r>
            <w:r w:rsidRPr="00F2731B">
              <w:rPr>
                <w:lang w:eastAsia="zh-CN"/>
              </w:rPr>
              <w:t>If the VAL service ID information element is not present, then the default service is service.</w:t>
            </w:r>
          </w:p>
          <w:p w14:paraId="2C0C3060" w14:textId="77777777" w:rsidR="00A14D57" w:rsidRPr="00F2731B" w:rsidRDefault="00A14D57" w:rsidP="009F1FEA">
            <w:pPr>
              <w:pStyle w:val="TAN"/>
            </w:pPr>
            <w:r w:rsidRPr="00F2731B">
              <w:t>NOTE 2:</w:t>
            </w:r>
            <w:r w:rsidRPr="00F2731B">
              <w:tab/>
              <w:t>The VAL service provider can configure the VAL UE with different configuration data based on this IE.</w:t>
            </w:r>
          </w:p>
        </w:tc>
      </w:tr>
    </w:tbl>
    <w:p w14:paraId="5F4DCFD2" w14:textId="77777777" w:rsidR="00A14D57" w:rsidRPr="00F2731B" w:rsidRDefault="00A14D57" w:rsidP="00A14D57">
      <w:pPr>
        <w:rPr>
          <w:lang w:val="en-IN"/>
        </w:rPr>
      </w:pPr>
    </w:p>
    <w:p w14:paraId="472A9AEF" w14:textId="77777777" w:rsidR="00A14D57" w:rsidRPr="00F2731B" w:rsidRDefault="00A14D57" w:rsidP="00A14D57">
      <w:pPr>
        <w:pStyle w:val="Heading4"/>
      </w:pPr>
      <w:bookmarkStart w:id="996" w:name="_Toc536271533"/>
      <w:bookmarkStart w:id="997" w:name="_Toc536270973"/>
      <w:bookmarkStart w:id="998" w:name="_Toc536270666"/>
      <w:bookmarkStart w:id="999" w:name="_Toc155091685"/>
      <w:r w:rsidRPr="00F2731B">
        <w:t>11.3.2.2</w:t>
      </w:r>
      <w:r w:rsidRPr="00F2731B">
        <w:tab/>
        <w:t>Get VAL UE configuration response</w:t>
      </w:r>
      <w:bookmarkEnd w:id="996"/>
      <w:bookmarkEnd w:id="997"/>
      <w:bookmarkEnd w:id="998"/>
      <w:bookmarkEnd w:id="999"/>
    </w:p>
    <w:p w14:paraId="48868F07" w14:textId="77777777" w:rsidR="00A14D57" w:rsidRPr="00F2731B" w:rsidRDefault="00A14D57" w:rsidP="00A14D57">
      <w:r w:rsidRPr="00F2731B">
        <w:t>Table 11.3.2.2-1 describes the information flow get VAL UE configuration response from the configuration management server to the configuration management client.</w:t>
      </w:r>
    </w:p>
    <w:p w14:paraId="6D29CEF7" w14:textId="77777777" w:rsidR="00A14D57" w:rsidRPr="00F2731B" w:rsidRDefault="00A14D57" w:rsidP="00A14D57">
      <w:pPr>
        <w:pStyle w:val="TH"/>
        <w:rPr>
          <w:lang w:val="en-US"/>
        </w:rPr>
      </w:pPr>
      <w:r w:rsidRPr="00F2731B">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78298F2C"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7F5C83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B10161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32C5E47" w14:textId="77777777" w:rsidR="00A14D57" w:rsidRPr="00F2731B" w:rsidRDefault="00A14D57" w:rsidP="009F1FEA">
            <w:pPr>
              <w:pStyle w:val="TAH"/>
            </w:pPr>
            <w:r w:rsidRPr="00F2731B">
              <w:t>Description</w:t>
            </w:r>
          </w:p>
        </w:tc>
      </w:tr>
      <w:tr w:rsidR="00A14D57" w:rsidRPr="00F2731B" w14:paraId="4D2CB1FB"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D6692D4"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131BB4F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8FB565B" w14:textId="77777777" w:rsidR="00A14D57" w:rsidRPr="00F2731B" w:rsidRDefault="00A14D57" w:rsidP="009F1FEA">
            <w:pPr>
              <w:pStyle w:val="TAL"/>
            </w:pPr>
            <w:r w:rsidRPr="00F2731B">
              <w:rPr>
                <w:lang w:eastAsia="zh-CN"/>
              </w:rPr>
              <w:t>Indicates the success or failure of getting the configuration information</w:t>
            </w:r>
          </w:p>
        </w:tc>
      </w:tr>
      <w:tr w:rsidR="00A14D57" w:rsidRPr="00F2731B" w14:paraId="6FD0CA11"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6B4CA9E" w14:textId="77777777" w:rsidR="00A14D57" w:rsidRPr="00F2731B" w:rsidRDefault="00A14D57" w:rsidP="009F1FEA">
            <w:pPr>
              <w:pStyle w:val="TAL"/>
              <w:rPr>
                <w:lang w:eastAsia="zh-CN"/>
              </w:rPr>
            </w:pPr>
            <w:r w:rsidRPr="00F2731B">
              <w:t>VAL UE configuration data</w:t>
            </w:r>
          </w:p>
        </w:tc>
        <w:tc>
          <w:tcPr>
            <w:tcW w:w="1440" w:type="dxa"/>
            <w:tcBorders>
              <w:top w:val="single" w:sz="4" w:space="0" w:color="000000"/>
              <w:left w:val="single" w:sz="4" w:space="0" w:color="000000"/>
              <w:bottom w:val="single" w:sz="4" w:space="0" w:color="000000"/>
              <w:right w:val="nil"/>
            </w:tcBorders>
            <w:hideMark/>
          </w:tcPr>
          <w:p w14:paraId="20CDE079" w14:textId="77777777" w:rsidR="00A14D57" w:rsidRPr="00F2731B" w:rsidRDefault="00A14D57" w:rsidP="009F1FEA">
            <w:pPr>
              <w:pStyle w:val="TAC"/>
            </w:pPr>
            <w:r w:rsidRPr="00F2731B">
              <w:t>O</w:t>
            </w:r>
          </w:p>
          <w:p w14:paraId="152949F7" w14:textId="77777777" w:rsidR="00A14D57" w:rsidRPr="00F2731B" w:rsidRDefault="00A14D57" w:rsidP="009F1FEA">
            <w:pPr>
              <w:pStyle w:val="TAC"/>
              <w:rPr>
                <w:lang w:eastAsia="x-none"/>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6C07518F" w14:textId="77777777" w:rsidR="00A14D57" w:rsidRPr="00F2731B" w:rsidRDefault="00A14D57" w:rsidP="009F1FEA">
            <w:pPr>
              <w:pStyle w:val="TAL"/>
              <w:rPr>
                <w:lang w:eastAsia="zh-CN"/>
              </w:rPr>
            </w:pPr>
            <w:r w:rsidRPr="00F2731B">
              <w:t>The VAL UE configuration data as specified in the corresponding VAL service specification and outside the scope of the present document</w:t>
            </w:r>
          </w:p>
        </w:tc>
      </w:tr>
      <w:tr w:rsidR="00A14D57" w:rsidRPr="00F2731B" w14:paraId="6101FA5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E4D667" w14:textId="77777777" w:rsidR="00A14D57" w:rsidRPr="00F2731B" w:rsidRDefault="00A14D57" w:rsidP="009F1FEA">
            <w:pPr>
              <w:pStyle w:val="TAN"/>
              <w:rPr>
                <w:lang w:eastAsia="x-none"/>
              </w:rPr>
            </w:pPr>
            <w:r w:rsidRPr="00F2731B">
              <w:t>NOTE:</w:t>
            </w:r>
            <w:r w:rsidRPr="00F2731B">
              <w:tab/>
            </w:r>
            <w:r w:rsidRPr="00F2731B">
              <w:rPr>
                <w:lang w:eastAsia="zh-CN"/>
              </w:rPr>
              <w:t>If the Result information element indicates failure then VAL UE configuration data information element is not included.</w:t>
            </w:r>
          </w:p>
        </w:tc>
      </w:tr>
    </w:tbl>
    <w:p w14:paraId="23EED6E5" w14:textId="77777777" w:rsidR="00A14D57" w:rsidRPr="00F2731B" w:rsidRDefault="00A14D57" w:rsidP="00A14D57"/>
    <w:p w14:paraId="1CB6D481" w14:textId="77777777" w:rsidR="00A14D57" w:rsidRPr="00F2731B" w:rsidRDefault="00A14D57" w:rsidP="00A14D57">
      <w:pPr>
        <w:pStyle w:val="Heading4"/>
        <w:rPr>
          <w:lang w:eastAsia="zh-CN"/>
        </w:rPr>
      </w:pPr>
      <w:bookmarkStart w:id="1000" w:name="_Toc155091686"/>
      <w:r w:rsidRPr="00F2731B">
        <w:t>11.3.2.3</w:t>
      </w:r>
      <w:r w:rsidRPr="00F2731B">
        <w:tab/>
      </w:r>
      <w:r w:rsidRPr="00F2731B">
        <w:rPr>
          <w:lang w:eastAsia="zh-CN"/>
        </w:rPr>
        <w:t>Get VAL user profile request</w:t>
      </w:r>
      <w:bookmarkEnd w:id="1000"/>
    </w:p>
    <w:p w14:paraId="2D030D04" w14:textId="7312439B" w:rsidR="00A14D57" w:rsidRPr="00F2731B" w:rsidRDefault="00A14D57" w:rsidP="00A14D57">
      <w:pPr>
        <w:rPr>
          <w:lang w:eastAsia="zh-CN"/>
        </w:rPr>
      </w:pPr>
      <w:r w:rsidRPr="00F2731B">
        <w:t>Table 11.3.2.3</w:t>
      </w:r>
      <w:r w:rsidRPr="00F2731B">
        <w:rPr>
          <w:lang w:eastAsia="zh-CN"/>
        </w:rPr>
        <w:t>-1</w:t>
      </w:r>
      <w:r w:rsidRPr="00F2731B">
        <w:t xml:space="preserve"> describes the information flow get VAL user profile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w:t>
      </w:r>
      <w:r w:rsidR="00F10A52" w:rsidRPr="00F10A52">
        <w:rPr>
          <w:lang w:eastAsia="zh-CN"/>
        </w:rPr>
        <w:t xml:space="preserve">or VAL server </w:t>
      </w:r>
      <w:r w:rsidRPr="00F2731B">
        <w:rPr>
          <w:rFonts w:hint="eastAsia"/>
          <w:lang w:eastAsia="zh-CN"/>
        </w:rPr>
        <w:t xml:space="preserve">to </w:t>
      </w:r>
      <w:r w:rsidRPr="00F2731B">
        <w:rPr>
          <w:lang w:eastAsia="zh-CN"/>
        </w:rPr>
        <w:t xml:space="preserve">the configuration management </w:t>
      </w:r>
      <w:r w:rsidRPr="00F2731B">
        <w:rPr>
          <w:rFonts w:hint="eastAsia"/>
          <w:lang w:eastAsia="zh-CN"/>
        </w:rPr>
        <w:t>server.</w:t>
      </w:r>
    </w:p>
    <w:p w14:paraId="6917161C" w14:textId="77777777" w:rsidR="00A14D57" w:rsidRPr="00F2731B" w:rsidRDefault="00A14D57" w:rsidP="00A14D57">
      <w:pPr>
        <w:pStyle w:val="TH"/>
        <w:rPr>
          <w:lang w:val="en-US"/>
        </w:rPr>
      </w:pPr>
      <w:r w:rsidRPr="00F2731B">
        <w:lastRenderedPageBreak/>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BF89F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B8313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644431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FF50C" w14:textId="77777777" w:rsidR="00A14D57" w:rsidRPr="00F2731B" w:rsidRDefault="00A14D57" w:rsidP="009F1FEA">
            <w:pPr>
              <w:pStyle w:val="TAH"/>
            </w:pPr>
            <w:r w:rsidRPr="00F2731B">
              <w:t>Description</w:t>
            </w:r>
          </w:p>
        </w:tc>
      </w:tr>
      <w:tr w:rsidR="00A14D57" w:rsidRPr="00F2731B" w14:paraId="62A6336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13AE22"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A0C1DDA"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20351" w14:textId="62440B84" w:rsidR="00A14D57" w:rsidRPr="00F2731B" w:rsidRDefault="00A14D57" w:rsidP="009F1FEA">
            <w:pPr>
              <w:pStyle w:val="TAL"/>
              <w:rPr>
                <w:lang w:eastAsia="zh-CN"/>
              </w:rPr>
            </w:pPr>
            <w:r w:rsidRPr="00F2731B">
              <w:rPr>
                <w:lang w:eastAsia="zh-CN"/>
              </w:rPr>
              <w:t>The identity of the</w:t>
            </w:r>
            <w:r w:rsidRPr="00F2731B">
              <w:t xml:space="preserve"> configuration management client </w:t>
            </w:r>
            <w:r w:rsidR="00F10A52" w:rsidRPr="00F10A52">
              <w:t xml:space="preserve">or VAL server </w:t>
            </w:r>
            <w:r w:rsidRPr="00F2731B">
              <w:t>performing the request.</w:t>
            </w:r>
          </w:p>
        </w:tc>
      </w:tr>
      <w:tr w:rsidR="00A14D57" w:rsidRPr="00F2731B" w14:paraId="4F3C7FE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D1010A7" w14:textId="77777777" w:rsidR="00A14D57" w:rsidRPr="00F2731B" w:rsidRDefault="00A14D57" w:rsidP="009F1FEA">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0C5B9CA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957F2C" w14:textId="77777777" w:rsidR="00A14D57" w:rsidRPr="00F2731B" w:rsidRDefault="00A14D57" w:rsidP="009F1FEA">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VAL user or VAL UE ID</w:t>
            </w:r>
            <w:r w:rsidRPr="00F2731B">
              <w:rPr>
                <w:rFonts w:hint="eastAsia"/>
                <w:lang w:eastAsia="zh-CN"/>
              </w:rPr>
              <w:t>.</w:t>
            </w:r>
          </w:p>
        </w:tc>
      </w:tr>
    </w:tbl>
    <w:p w14:paraId="5F043868" w14:textId="77777777" w:rsidR="00A14D57" w:rsidRPr="00F2731B" w:rsidRDefault="00A14D57" w:rsidP="00A14D57"/>
    <w:p w14:paraId="3FF4C60C" w14:textId="77777777" w:rsidR="00A14D57" w:rsidRPr="00F2731B" w:rsidRDefault="00A14D57" w:rsidP="00A14D57">
      <w:pPr>
        <w:pStyle w:val="Heading4"/>
        <w:rPr>
          <w:lang w:eastAsia="zh-CN"/>
        </w:rPr>
      </w:pPr>
      <w:bookmarkStart w:id="1001" w:name="_Toc453279819"/>
      <w:bookmarkStart w:id="1002" w:name="_Toc459375157"/>
      <w:bookmarkStart w:id="1003" w:name="_Toc468105395"/>
      <w:bookmarkStart w:id="1004" w:name="_Toc468110490"/>
      <w:bookmarkStart w:id="1005" w:name="_Toc533179714"/>
      <w:bookmarkStart w:id="1006" w:name="_Toc155091687"/>
      <w:r w:rsidRPr="00F2731B">
        <w:t>11.3.2.4</w:t>
      </w:r>
      <w:r w:rsidRPr="00F2731B">
        <w:tab/>
      </w:r>
      <w:r w:rsidRPr="00F2731B">
        <w:rPr>
          <w:lang w:eastAsia="zh-CN"/>
        </w:rPr>
        <w:t>Get VAL user profile response</w:t>
      </w:r>
      <w:bookmarkEnd w:id="1001"/>
      <w:bookmarkEnd w:id="1002"/>
      <w:bookmarkEnd w:id="1003"/>
      <w:bookmarkEnd w:id="1004"/>
      <w:bookmarkEnd w:id="1005"/>
      <w:bookmarkEnd w:id="1006"/>
    </w:p>
    <w:p w14:paraId="2C5E9327" w14:textId="365D98D0" w:rsidR="00A14D57" w:rsidRPr="00F2731B" w:rsidRDefault="00A14D57" w:rsidP="00A14D57">
      <w:pPr>
        <w:rPr>
          <w:lang w:eastAsia="zh-CN"/>
        </w:rPr>
      </w:pPr>
      <w:r w:rsidRPr="00F2731B">
        <w:t>Table 11.3.2.4</w:t>
      </w:r>
      <w:r w:rsidRPr="00F2731B">
        <w:rPr>
          <w:lang w:eastAsia="zh-CN"/>
        </w:rPr>
        <w:t>-1</w:t>
      </w:r>
      <w:r w:rsidRPr="00F2731B">
        <w:t xml:space="preserve"> describes the information flow get VAL user profile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00F10A52" w:rsidRPr="00F10A52">
        <w:rPr>
          <w:lang w:eastAsia="zh-CN"/>
        </w:rPr>
        <w:t xml:space="preserve"> or VAL server</w:t>
      </w:r>
      <w:r w:rsidRPr="00F2731B">
        <w:rPr>
          <w:rFonts w:hint="eastAsia"/>
          <w:lang w:eastAsia="zh-CN"/>
        </w:rPr>
        <w:t>.</w:t>
      </w:r>
    </w:p>
    <w:p w14:paraId="433FFC03" w14:textId="77777777" w:rsidR="00A14D57" w:rsidRPr="00F2731B" w:rsidRDefault="00A14D57" w:rsidP="00A14D57">
      <w:pPr>
        <w:pStyle w:val="TH"/>
        <w:rPr>
          <w:lang w:val="en-US"/>
        </w:rPr>
      </w:pPr>
      <w:r w:rsidRPr="00F2731B">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DD2F39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8B3C57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3AA95C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00A2A" w14:textId="77777777" w:rsidR="00A14D57" w:rsidRPr="00F2731B" w:rsidRDefault="00A14D57" w:rsidP="009F1FEA">
            <w:pPr>
              <w:pStyle w:val="TAH"/>
            </w:pPr>
            <w:r w:rsidRPr="00F2731B">
              <w:t>Description</w:t>
            </w:r>
          </w:p>
        </w:tc>
      </w:tr>
      <w:tr w:rsidR="00A14D57" w:rsidRPr="00F2731B" w14:paraId="739AB91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D84F02" w14:textId="77777777" w:rsidR="00A14D57" w:rsidRPr="00F2731B" w:rsidRDefault="00A14D57" w:rsidP="009F1FEA">
            <w:pPr>
              <w:pStyle w:val="TAL"/>
              <w:rPr>
                <w:lang w:eastAsia="zh-CN"/>
              </w:rPr>
            </w:pPr>
            <w:r w:rsidRPr="00F2731B">
              <w:t>VAL user profile data</w:t>
            </w:r>
          </w:p>
        </w:tc>
        <w:tc>
          <w:tcPr>
            <w:tcW w:w="1440" w:type="dxa"/>
            <w:tcBorders>
              <w:top w:val="single" w:sz="4" w:space="0" w:color="000000"/>
              <w:left w:val="single" w:sz="4" w:space="0" w:color="000000"/>
              <w:bottom w:val="single" w:sz="4" w:space="0" w:color="000000"/>
            </w:tcBorders>
            <w:shd w:val="clear" w:color="auto" w:fill="auto"/>
          </w:tcPr>
          <w:p w14:paraId="455BE76D" w14:textId="77777777" w:rsidR="00A14D57" w:rsidRPr="00F2731B" w:rsidRDefault="00A14D57" w:rsidP="009F1FEA">
            <w:pPr>
              <w:pStyle w:val="TAC"/>
            </w:pPr>
            <w:r w:rsidRPr="00F2731B">
              <w:t>M</w:t>
            </w:r>
          </w:p>
          <w:p w14:paraId="71CA296B"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3F27E" w14:textId="77777777" w:rsidR="00A14D57" w:rsidRPr="00F2731B" w:rsidRDefault="00A14D57" w:rsidP="009F1FEA">
            <w:pPr>
              <w:pStyle w:val="TAL"/>
              <w:rPr>
                <w:lang w:eastAsia="zh-CN"/>
              </w:rPr>
            </w:pPr>
            <w:r w:rsidRPr="00F2731B">
              <w:rPr>
                <w:lang w:eastAsia="zh-CN"/>
              </w:rPr>
              <w:t>One or more VAL user profiles associated with the VAL user ID or VAL UE ID provided in the associated get VAL user profile request.</w:t>
            </w:r>
          </w:p>
        </w:tc>
      </w:tr>
      <w:tr w:rsidR="00A14D57" w:rsidRPr="00F2731B" w14:paraId="214524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BBA82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72EE9A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6DE27"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r w:rsidR="00A14D57" w:rsidRPr="00F2731B" w14:paraId="13280704"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A5AE99" w14:textId="77777777" w:rsidR="00A14D57" w:rsidRPr="00F2731B" w:rsidRDefault="00A14D57" w:rsidP="009F1FEA">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01A1D96E" w14:textId="77777777" w:rsidR="00A14D57" w:rsidRPr="00F2731B" w:rsidRDefault="00A14D57" w:rsidP="00A14D57">
      <w:pPr>
        <w:rPr>
          <w:lang w:val="nl-NL"/>
        </w:rPr>
      </w:pPr>
    </w:p>
    <w:p w14:paraId="391F148C" w14:textId="77777777" w:rsidR="00A14D57" w:rsidRPr="00F2731B" w:rsidRDefault="00A14D57" w:rsidP="00A14D57">
      <w:pPr>
        <w:pStyle w:val="Heading4"/>
        <w:rPr>
          <w:lang w:eastAsia="zh-CN"/>
        </w:rPr>
      </w:pPr>
      <w:bookmarkStart w:id="1007" w:name="_Toc453279820"/>
      <w:bookmarkStart w:id="1008" w:name="_Toc459375158"/>
      <w:bookmarkStart w:id="1009" w:name="_Toc468105396"/>
      <w:bookmarkStart w:id="1010" w:name="_Toc468110491"/>
      <w:bookmarkStart w:id="1011" w:name="_Toc533179715"/>
      <w:bookmarkStart w:id="1012" w:name="_Toc155091688"/>
      <w:r w:rsidRPr="00F2731B">
        <w:t>11.3.2.5</w:t>
      </w:r>
      <w:r w:rsidRPr="00F2731B">
        <w:tab/>
      </w:r>
      <w:r w:rsidRPr="00F2731B">
        <w:rPr>
          <w:lang w:eastAsia="zh-CN"/>
        </w:rPr>
        <w:t>Notification for VAL user profile data update</w:t>
      </w:r>
      <w:bookmarkEnd w:id="1007"/>
      <w:bookmarkEnd w:id="1008"/>
      <w:bookmarkEnd w:id="1009"/>
      <w:bookmarkEnd w:id="1010"/>
      <w:bookmarkEnd w:id="1011"/>
      <w:bookmarkEnd w:id="1012"/>
    </w:p>
    <w:p w14:paraId="7864128D" w14:textId="77777777" w:rsidR="00A14D57" w:rsidRPr="00F2731B" w:rsidRDefault="00A14D57" w:rsidP="00A14D57">
      <w:pPr>
        <w:rPr>
          <w:lang w:eastAsia="zh-CN"/>
        </w:rPr>
      </w:pPr>
      <w:r w:rsidRPr="00F2731B">
        <w:t>Table 11.3.2.5</w:t>
      </w:r>
      <w:r w:rsidRPr="00F2731B">
        <w:rPr>
          <w:lang w:eastAsia="zh-CN"/>
        </w:rPr>
        <w:t>-1</w:t>
      </w:r>
      <w:r w:rsidRPr="00F2731B">
        <w:t xml:space="preserve"> describes the information flow notification for VAL user profile data update </w:t>
      </w:r>
      <w:r w:rsidRPr="00F2731B">
        <w:rPr>
          <w:rFonts w:hint="eastAsia"/>
          <w:lang w:eastAsia="zh-CN"/>
        </w:rPr>
        <w:t xml:space="preserve">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3228B2C5" w14:textId="77777777" w:rsidR="00A14D57" w:rsidRPr="00F2731B" w:rsidRDefault="00A14D57" w:rsidP="00A14D57">
      <w:pPr>
        <w:pStyle w:val="TH"/>
        <w:rPr>
          <w:lang w:val="en-US"/>
        </w:rPr>
      </w:pPr>
      <w:r w:rsidRPr="00F2731B">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7FE02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5EF9A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9D079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9DA7E" w14:textId="77777777" w:rsidR="00A14D57" w:rsidRPr="00F2731B" w:rsidRDefault="00A14D57" w:rsidP="009F1FEA">
            <w:pPr>
              <w:pStyle w:val="TAH"/>
            </w:pPr>
            <w:r w:rsidRPr="00F2731B">
              <w:t>Description</w:t>
            </w:r>
          </w:p>
        </w:tc>
      </w:tr>
      <w:tr w:rsidR="00A14D57" w:rsidRPr="00F2731B" w14:paraId="3B68087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9C608FD" w14:textId="77777777" w:rsidR="00A14D57" w:rsidRPr="00F2731B" w:rsidRDefault="00A14D57" w:rsidP="009F1FEA">
            <w:pPr>
              <w:pStyle w:val="TAL"/>
              <w:rPr>
                <w:lang w:eastAsia="zh-CN"/>
              </w:rPr>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D5391D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E232B" w14:textId="77777777" w:rsidR="00A14D57" w:rsidRPr="00F2731B" w:rsidRDefault="00A14D57" w:rsidP="009F1FEA">
            <w:pPr>
              <w:pStyle w:val="TAL"/>
              <w:rPr>
                <w:lang w:eastAsia="zh-CN"/>
              </w:rPr>
            </w:pPr>
            <w:r w:rsidRPr="00F2731B">
              <w:rPr>
                <w:lang w:eastAsia="zh-CN"/>
              </w:rPr>
              <w:t>Pointer to the modified VAL user profile data.</w:t>
            </w:r>
          </w:p>
        </w:tc>
      </w:tr>
    </w:tbl>
    <w:p w14:paraId="21193032" w14:textId="77777777" w:rsidR="00A14D57" w:rsidRPr="00F2731B" w:rsidRDefault="00A14D57" w:rsidP="00A14D57">
      <w:pPr>
        <w:rPr>
          <w:lang w:val="nl-NL"/>
        </w:rPr>
      </w:pPr>
    </w:p>
    <w:p w14:paraId="5E5AB0C6" w14:textId="77777777" w:rsidR="00A14D57" w:rsidRPr="00F2731B" w:rsidRDefault="00A14D57" w:rsidP="00A14D57">
      <w:pPr>
        <w:pStyle w:val="Heading4"/>
        <w:rPr>
          <w:lang w:eastAsia="zh-CN"/>
        </w:rPr>
      </w:pPr>
      <w:bookmarkStart w:id="1013" w:name="_Toc453279821"/>
      <w:bookmarkStart w:id="1014" w:name="_Toc459375159"/>
      <w:bookmarkStart w:id="1015" w:name="_Toc468105397"/>
      <w:bookmarkStart w:id="1016" w:name="_Toc468110492"/>
      <w:bookmarkStart w:id="1017" w:name="_Toc533179716"/>
      <w:bookmarkStart w:id="1018" w:name="_Toc155091689"/>
      <w:r w:rsidRPr="00F2731B">
        <w:t>11.3.2.6</w:t>
      </w:r>
      <w:r w:rsidRPr="00F2731B">
        <w:tab/>
      </w:r>
      <w:r w:rsidRPr="00F2731B">
        <w:rPr>
          <w:lang w:eastAsia="zh-CN"/>
        </w:rPr>
        <w:t>Get updated VAL user profile data request</w:t>
      </w:r>
      <w:bookmarkEnd w:id="1013"/>
      <w:bookmarkEnd w:id="1014"/>
      <w:bookmarkEnd w:id="1015"/>
      <w:bookmarkEnd w:id="1016"/>
      <w:bookmarkEnd w:id="1017"/>
      <w:bookmarkEnd w:id="1018"/>
    </w:p>
    <w:p w14:paraId="583C8820" w14:textId="77777777" w:rsidR="00A14D57" w:rsidRPr="00F2731B" w:rsidRDefault="00A14D57" w:rsidP="00A14D57">
      <w:pPr>
        <w:rPr>
          <w:lang w:eastAsia="zh-CN"/>
        </w:rPr>
      </w:pPr>
      <w:r w:rsidRPr="00F2731B">
        <w:t>Table 11.3.2.6</w:t>
      </w:r>
      <w:r w:rsidRPr="00F2731B">
        <w:rPr>
          <w:lang w:eastAsia="zh-CN"/>
        </w:rPr>
        <w:t>-1</w:t>
      </w:r>
      <w:r w:rsidRPr="00F2731B">
        <w:t xml:space="preserve"> describes the information flow get updated VAL user profile data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253F188E" w14:textId="77777777" w:rsidR="00A14D57" w:rsidRPr="00F2731B" w:rsidRDefault="00A14D57" w:rsidP="00A14D57">
      <w:pPr>
        <w:pStyle w:val="TH"/>
        <w:rPr>
          <w:lang w:val="en-US"/>
        </w:rPr>
      </w:pPr>
      <w:r w:rsidRPr="00F2731B">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95BBE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09DCCC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0C5322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0D4EF" w14:textId="77777777" w:rsidR="00A14D57" w:rsidRPr="00F2731B" w:rsidRDefault="00A14D57" w:rsidP="009F1FEA">
            <w:pPr>
              <w:pStyle w:val="TAH"/>
            </w:pPr>
            <w:r w:rsidRPr="00F2731B">
              <w:t>Description</w:t>
            </w:r>
          </w:p>
        </w:tc>
      </w:tr>
      <w:tr w:rsidR="00A14D57" w:rsidRPr="00F2731B" w14:paraId="314335E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1574A8A" w14:textId="77777777" w:rsidR="00A14D57" w:rsidRPr="00F2731B" w:rsidRDefault="00A14D57" w:rsidP="009F1FEA">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CD368F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FE8D0" w14:textId="77777777" w:rsidR="00A14D57" w:rsidRPr="00F2731B" w:rsidRDefault="00A14D57" w:rsidP="009F1FEA">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A14D57" w:rsidRPr="00F2731B" w14:paraId="5385A6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A76A2B2" w14:textId="77777777" w:rsidR="00A14D57" w:rsidRPr="00F2731B" w:rsidRDefault="00A14D57" w:rsidP="009F1FEA">
            <w:pPr>
              <w:pStyle w:val="TAL"/>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344C7C1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0D704" w14:textId="77777777" w:rsidR="00A14D57" w:rsidRPr="00F2731B" w:rsidRDefault="00A14D57" w:rsidP="009F1FEA">
            <w:pPr>
              <w:pStyle w:val="TAL"/>
              <w:rPr>
                <w:lang w:eastAsia="zh-CN"/>
              </w:rPr>
            </w:pPr>
            <w:r w:rsidRPr="00F2731B">
              <w:rPr>
                <w:lang w:eastAsia="zh-CN"/>
              </w:rPr>
              <w:t>Pointer to the modified VAL user profile data.</w:t>
            </w:r>
          </w:p>
        </w:tc>
      </w:tr>
    </w:tbl>
    <w:p w14:paraId="495C9AC7" w14:textId="77777777" w:rsidR="00A14D57" w:rsidRPr="00F2731B" w:rsidRDefault="00A14D57" w:rsidP="00A14D57"/>
    <w:p w14:paraId="00AAA6C1" w14:textId="77777777" w:rsidR="00A14D57" w:rsidRPr="00F2731B" w:rsidRDefault="00A14D57" w:rsidP="00A14D57">
      <w:pPr>
        <w:pStyle w:val="Heading4"/>
        <w:rPr>
          <w:lang w:eastAsia="zh-CN"/>
        </w:rPr>
      </w:pPr>
      <w:bookmarkStart w:id="1019" w:name="_Toc453279822"/>
      <w:bookmarkStart w:id="1020" w:name="_Toc459375160"/>
      <w:bookmarkStart w:id="1021" w:name="_Toc468105398"/>
      <w:bookmarkStart w:id="1022" w:name="_Toc468110493"/>
      <w:bookmarkStart w:id="1023" w:name="_Toc533179717"/>
      <w:bookmarkStart w:id="1024" w:name="_Toc155091690"/>
      <w:r w:rsidRPr="00F2731B">
        <w:t>11.3.2.7</w:t>
      </w:r>
      <w:r w:rsidRPr="00F2731B">
        <w:tab/>
      </w:r>
      <w:r w:rsidRPr="00F2731B">
        <w:rPr>
          <w:lang w:eastAsia="zh-CN"/>
        </w:rPr>
        <w:t>Get updated VAL user profile data response</w:t>
      </w:r>
      <w:bookmarkEnd w:id="1019"/>
      <w:bookmarkEnd w:id="1020"/>
      <w:bookmarkEnd w:id="1021"/>
      <w:bookmarkEnd w:id="1022"/>
      <w:bookmarkEnd w:id="1023"/>
      <w:bookmarkEnd w:id="1024"/>
    </w:p>
    <w:p w14:paraId="2DCBE127" w14:textId="77777777" w:rsidR="00A14D57" w:rsidRPr="00F2731B" w:rsidRDefault="00A14D57" w:rsidP="00A14D57">
      <w:pPr>
        <w:rPr>
          <w:lang w:eastAsia="zh-CN"/>
        </w:rPr>
      </w:pPr>
      <w:r w:rsidRPr="00F2731B">
        <w:t>Table 11.3.2.7</w:t>
      </w:r>
      <w:r w:rsidRPr="00F2731B">
        <w:rPr>
          <w:lang w:eastAsia="zh-CN"/>
        </w:rPr>
        <w:t>-1</w:t>
      </w:r>
      <w:r w:rsidRPr="00F2731B">
        <w:t xml:space="preserve"> describes the information flow get updated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01896100" w14:textId="77777777" w:rsidR="00A14D57" w:rsidRPr="00F2731B" w:rsidRDefault="00A14D57" w:rsidP="00A14D57">
      <w:pPr>
        <w:pStyle w:val="TH"/>
        <w:rPr>
          <w:lang w:val="en-US"/>
        </w:rPr>
      </w:pPr>
      <w:r w:rsidRPr="00F2731B">
        <w:lastRenderedPageBreak/>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2EFBE9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5AF51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279120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5EA72" w14:textId="77777777" w:rsidR="00A14D57" w:rsidRPr="00F2731B" w:rsidRDefault="00A14D57" w:rsidP="009F1FEA">
            <w:pPr>
              <w:pStyle w:val="TAH"/>
            </w:pPr>
            <w:r w:rsidRPr="00F2731B">
              <w:t>Description</w:t>
            </w:r>
          </w:p>
        </w:tc>
      </w:tr>
      <w:tr w:rsidR="00A14D57" w:rsidRPr="00F2731B" w14:paraId="37CF5D6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6FF3B5" w14:textId="77777777" w:rsidR="00A14D57" w:rsidRPr="00F2731B" w:rsidRDefault="00A14D57" w:rsidP="009F1FEA">
            <w:pPr>
              <w:pStyle w:val="TAL"/>
              <w:rPr>
                <w:lang w:eastAsia="zh-CN"/>
              </w:rPr>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7BE557D1" w14:textId="77777777" w:rsidR="00A14D57" w:rsidRPr="00F2731B" w:rsidRDefault="00A14D57" w:rsidP="009F1FEA">
            <w:pPr>
              <w:pStyle w:val="TAC"/>
            </w:pPr>
            <w:r w:rsidRPr="00F2731B">
              <w:t>M</w:t>
            </w:r>
          </w:p>
          <w:p w14:paraId="2866F0CD"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0B654" w14:textId="77777777" w:rsidR="00A14D57" w:rsidRPr="00F2731B" w:rsidRDefault="00A14D57" w:rsidP="009F1FEA">
            <w:pPr>
              <w:pStyle w:val="TAL"/>
              <w:rPr>
                <w:lang w:eastAsia="zh-CN"/>
              </w:rPr>
            </w:pPr>
            <w:r w:rsidRPr="00F2731B">
              <w:rPr>
                <w:lang w:eastAsia="zh-CN"/>
              </w:rPr>
              <w:t>VAL user profile data that has been modified.</w:t>
            </w:r>
          </w:p>
        </w:tc>
      </w:tr>
      <w:tr w:rsidR="00A14D57" w:rsidRPr="00F2731B" w14:paraId="4BA8C80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93FFF2F"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72D66B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A86F9"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r w:rsidR="00A14D57" w:rsidRPr="00F2731B" w14:paraId="481ABA46"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0EE959" w14:textId="77777777" w:rsidR="00A14D57" w:rsidRPr="00F2731B" w:rsidRDefault="00A14D57" w:rsidP="009F1FEA">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Updated 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468D916" w14:textId="77777777" w:rsidR="00A14D57" w:rsidRPr="00F2731B" w:rsidRDefault="00A14D57" w:rsidP="00A14D57">
      <w:pPr>
        <w:rPr>
          <w:lang w:val="nl-NL"/>
        </w:rPr>
      </w:pPr>
    </w:p>
    <w:p w14:paraId="055CE9AD" w14:textId="77777777" w:rsidR="00A14D57" w:rsidRPr="00F2731B" w:rsidRDefault="00A14D57" w:rsidP="00A14D57">
      <w:pPr>
        <w:pStyle w:val="Heading4"/>
        <w:rPr>
          <w:lang w:eastAsia="zh-CN"/>
        </w:rPr>
      </w:pPr>
      <w:bookmarkStart w:id="1025" w:name="_Toc453279823"/>
      <w:bookmarkStart w:id="1026" w:name="_Toc459375161"/>
      <w:bookmarkStart w:id="1027" w:name="_Toc468105399"/>
      <w:bookmarkStart w:id="1028" w:name="_Toc468110494"/>
      <w:bookmarkStart w:id="1029" w:name="_Toc533179718"/>
      <w:bookmarkStart w:id="1030" w:name="_Toc155091691"/>
      <w:r w:rsidRPr="00F2731B">
        <w:t>11.3.2.8</w:t>
      </w:r>
      <w:r w:rsidRPr="00F2731B">
        <w:tab/>
        <w:t>Update VAL user profile data request</w:t>
      </w:r>
      <w:bookmarkEnd w:id="1025"/>
      <w:bookmarkEnd w:id="1026"/>
      <w:bookmarkEnd w:id="1027"/>
      <w:bookmarkEnd w:id="1028"/>
      <w:bookmarkEnd w:id="1029"/>
      <w:bookmarkEnd w:id="1030"/>
    </w:p>
    <w:p w14:paraId="587D4CAA" w14:textId="77777777" w:rsidR="00A14D57" w:rsidRPr="00F2731B" w:rsidRDefault="00A14D57" w:rsidP="00A14D57">
      <w:pPr>
        <w:rPr>
          <w:lang w:eastAsia="zh-CN"/>
        </w:rPr>
      </w:pPr>
      <w:r w:rsidRPr="00F2731B">
        <w:t>Table 11.3.2.8</w:t>
      </w:r>
      <w:r w:rsidRPr="00F2731B">
        <w:rPr>
          <w:lang w:eastAsia="zh-CN"/>
        </w:rPr>
        <w:t>-1</w:t>
      </w:r>
      <w:r w:rsidRPr="00F2731B">
        <w:t xml:space="preserve"> describes the information flow update VAL user profile data request</w:t>
      </w:r>
      <w:r w:rsidRPr="00F2731B">
        <w:rPr>
          <w:rFonts w:hint="eastAsia"/>
          <w:lang w:eastAsia="zh-CN"/>
        </w:rPr>
        <w:t xml:space="preserve"> from </w:t>
      </w:r>
      <w:r w:rsidRPr="00F2731B">
        <w:rPr>
          <w:lang w:eastAsia="zh-CN"/>
        </w:rPr>
        <w:t>the configuration management client</w:t>
      </w:r>
      <w:r w:rsidRPr="00F2731B">
        <w:rPr>
          <w:rFonts w:hint="eastAsia"/>
          <w:lang w:eastAsia="zh-CN"/>
        </w:rPr>
        <w:t xml:space="preserve"> to </w:t>
      </w:r>
      <w:r w:rsidRPr="00F2731B">
        <w:rPr>
          <w:lang w:eastAsia="zh-CN"/>
        </w:rPr>
        <w:t>the configuration management server</w:t>
      </w:r>
      <w:r w:rsidRPr="00F2731B">
        <w:rPr>
          <w:rFonts w:hint="eastAsia"/>
          <w:lang w:eastAsia="zh-CN"/>
        </w:rPr>
        <w:t>.</w:t>
      </w:r>
    </w:p>
    <w:p w14:paraId="59F30626" w14:textId="77777777" w:rsidR="00A14D57" w:rsidRPr="00F2731B" w:rsidRDefault="00A14D57" w:rsidP="00A14D57">
      <w:pPr>
        <w:pStyle w:val="TH"/>
        <w:rPr>
          <w:lang w:val="en-US"/>
        </w:rPr>
      </w:pPr>
      <w:r w:rsidRPr="00F2731B">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0CDB3A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B3FCB5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968221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BE9E" w14:textId="77777777" w:rsidR="00A14D57" w:rsidRPr="00F2731B" w:rsidRDefault="00A14D57" w:rsidP="009F1FEA">
            <w:pPr>
              <w:pStyle w:val="TAH"/>
            </w:pPr>
            <w:r w:rsidRPr="00F2731B">
              <w:t>Description</w:t>
            </w:r>
          </w:p>
        </w:tc>
      </w:tr>
      <w:tr w:rsidR="00A14D57" w:rsidRPr="00F2731B" w14:paraId="7267BC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72CC7C" w14:textId="77777777" w:rsidR="00A14D57" w:rsidRPr="00F2731B" w:rsidRDefault="00A14D57" w:rsidP="009F1FEA">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51BACA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C5DD0" w14:textId="77777777" w:rsidR="00A14D57" w:rsidRPr="00F2731B" w:rsidRDefault="00A14D57" w:rsidP="009F1FEA">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A14D57" w:rsidRPr="00F2731B" w14:paraId="647A657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0C5755B" w14:textId="77777777" w:rsidR="00A14D57" w:rsidRPr="00F2731B" w:rsidRDefault="00A14D57" w:rsidP="009F1FEA">
            <w:pPr>
              <w:pStyle w:val="TAL"/>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0233DC5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86C2B" w14:textId="77777777" w:rsidR="00A14D57" w:rsidRPr="00F2731B" w:rsidRDefault="00A14D57" w:rsidP="009F1FEA">
            <w:pPr>
              <w:pStyle w:val="TAL"/>
              <w:rPr>
                <w:lang w:eastAsia="zh-CN"/>
              </w:rPr>
            </w:pPr>
            <w:r w:rsidRPr="00F2731B">
              <w:rPr>
                <w:lang w:eastAsia="zh-CN"/>
              </w:rPr>
              <w:t>The contents of the user profile data to be updated.</w:t>
            </w:r>
          </w:p>
        </w:tc>
      </w:tr>
    </w:tbl>
    <w:p w14:paraId="46929D42" w14:textId="77777777" w:rsidR="00A14D57" w:rsidRPr="00F2731B" w:rsidRDefault="00A14D57" w:rsidP="00A14D57">
      <w:pPr>
        <w:rPr>
          <w:lang w:val="nl-NL"/>
        </w:rPr>
      </w:pPr>
    </w:p>
    <w:p w14:paraId="01A7B476" w14:textId="77777777" w:rsidR="00A14D57" w:rsidRPr="00F2731B" w:rsidRDefault="00A14D57" w:rsidP="00A14D57">
      <w:pPr>
        <w:pStyle w:val="Heading4"/>
        <w:rPr>
          <w:lang w:eastAsia="zh-CN"/>
        </w:rPr>
      </w:pPr>
      <w:bookmarkStart w:id="1031" w:name="_Toc453279824"/>
      <w:bookmarkStart w:id="1032" w:name="_Toc459375162"/>
      <w:bookmarkStart w:id="1033" w:name="_Toc468105400"/>
      <w:bookmarkStart w:id="1034" w:name="_Toc468110495"/>
      <w:bookmarkStart w:id="1035" w:name="_Toc533179719"/>
      <w:bookmarkStart w:id="1036" w:name="_Toc155091692"/>
      <w:r w:rsidRPr="00F2731B">
        <w:t>11.3.2.9</w:t>
      </w:r>
      <w:r w:rsidRPr="00F2731B">
        <w:tab/>
        <w:t>Update VAL user profile data response</w:t>
      </w:r>
      <w:bookmarkEnd w:id="1031"/>
      <w:bookmarkEnd w:id="1032"/>
      <w:bookmarkEnd w:id="1033"/>
      <w:bookmarkEnd w:id="1034"/>
      <w:bookmarkEnd w:id="1035"/>
      <w:bookmarkEnd w:id="1036"/>
    </w:p>
    <w:p w14:paraId="19C2D149" w14:textId="77777777" w:rsidR="00A14D57" w:rsidRPr="00F2731B" w:rsidRDefault="00A14D57" w:rsidP="00A14D57">
      <w:pPr>
        <w:rPr>
          <w:lang w:eastAsia="zh-CN"/>
        </w:rPr>
      </w:pPr>
      <w:r w:rsidRPr="00F2731B">
        <w:t>Table 11.3.2.9</w:t>
      </w:r>
      <w:r w:rsidRPr="00F2731B">
        <w:rPr>
          <w:lang w:eastAsia="zh-CN"/>
        </w:rPr>
        <w:t>-1</w:t>
      </w:r>
      <w:r w:rsidRPr="00F2731B">
        <w:t xml:space="preserve"> describes the information flow update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61E39CC2" w14:textId="77777777" w:rsidR="00A14D57" w:rsidRPr="00F2731B" w:rsidRDefault="00A14D57" w:rsidP="00A14D57">
      <w:pPr>
        <w:pStyle w:val="TH"/>
        <w:rPr>
          <w:lang w:val="en-US"/>
        </w:rPr>
      </w:pPr>
      <w:r w:rsidRPr="00F2731B">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3E368B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01AF8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FB6D51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A66B8" w14:textId="77777777" w:rsidR="00A14D57" w:rsidRPr="00F2731B" w:rsidRDefault="00A14D57" w:rsidP="009F1FEA">
            <w:pPr>
              <w:pStyle w:val="TAH"/>
            </w:pPr>
            <w:r w:rsidRPr="00F2731B">
              <w:t>Description</w:t>
            </w:r>
          </w:p>
        </w:tc>
      </w:tr>
      <w:tr w:rsidR="00A14D57" w:rsidRPr="00F2731B" w14:paraId="51FDF80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347C48"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690CD8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9285A" w14:textId="77777777" w:rsidR="00A14D57" w:rsidRPr="00F2731B" w:rsidRDefault="00A14D57" w:rsidP="009F1FEA">
            <w:pPr>
              <w:pStyle w:val="TAL"/>
              <w:rPr>
                <w:lang w:eastAsia="zh-CN"/>
              </w:rPr>
            </w:pPr>
            <w:r w:rsidRPr="00F2731B">
              <w:rPr>
                <w:rFonts w:hint="eastAsia"/>
                <w:lang w:eastAsia="zh-CN"/>
              </w:rPr>
              <w:t>Indicates the success or failure</w:t>
            </w:r>
          </w:p>
        </w:tc>
      </w:tr>
    </w:tbl>
    <w:p w14:paraId="1720538C" w14:textId="77777777" w:rsidR="00A14D57" w:rsidRPr="00F2731B" w:rsidRDefault="00A14D57" w:rsidP="00A14D57">
      <w:pPr>
        <w:rPr>
          <w:lang w:val="nl-NL"/>
        </w:rPr>
      </w:pPr>
    </w:p>
    <w:p w14:paraId="4E31EE23" w14:textId="77777777" w:rsidR="00A14D57" w:rsidRPr="00F2731B" w:rsidRDefault="00A14D57" w:rsidP="00A14D57">
      <w:pPr>
        <w:pStyle w:val="Heading4"/>
      </w:pPr>
      <w:bookmarkStart w:id="1037" w:name="_Toc155091693"/>
      <w:r w:rsidRPr="00F2731B">
        <w:rPr>
          <w:lang w:eastAsia="zh-CN"/>
        </w:rPr>
        <w:t>11.3</w:t>
      </w:r>
      <w:r w:rsidRPr="00F2731B">
        <w:t>.2.10</w:t>
      </w:r>
      <w:r w:rsidRPr="00F2731B">
        <w:tab/>
        <w:t>Updated user profile</w:t>
      </w:r>
      <w:r w:rsidRPr="00F2731B">
        <w:rPr>
          <w:rFonts w:hint="eastAsia"/>
        </w:rPr>
        <w:t xml:space="preserve"> subscription request</w:t>
      </w:r>
      <w:bookmarkEnd w:id="1037"/>
    </w:p>
    <w:p w14:paraId="6C898B1B" w14:textId="77777777" w:rsidR="00A14D57" w:rsidRPr="00F2731B" w:rsidRDefault="00A14D57" w:rsidP="00A14D57">
      <w:pPr>
        <w:rPr>
          <w:lang w:eastAsia="zh-CN"/>
        </w:rPr>
      </w:pPr>
      <w:r w:rsidRPr="00F2731B">
        <w:t>Table 11</w:t>
      </w:r>
      <w:r w:rsidRPr="00F2731B">
        <w:rPr>
          <w:lang w:eastAsia="zh-CN"/>
        </w:rPr>
        <w:t>.3</w:t>
      </w:r>
      <w:r w:rsidRPr="00F2731B">
        <w:t>.2</w:t>
      </w:r>
      <w:r w:rsidRPr="00F2731B">
        <w:rPr>
          <w:lang w:eastAsia="zh-CN"/>
        </w:rPr>
        <w:t>.10-1</w:t>
      </w:r>
      <w:r w:rsidRPr="00F2731B">
        <w:t xml:space="preserve"> describes the information flow from the VAL server to the configuration management </w:t>
      </w:r>
      <w:r w:rsidRPr="00F2731B">
        <w:rPr>
          <w:rFonts w:hint="eastAsia"/>
          <w:lang w:eastAsia="zh-CN"/>
        </w:rPr>
        <w:t>server</w:t>
      </w:r>
      <w:r w:rsidRPr="00F2731B">
        <w:t xml:space="preserve"> for </w:t>
      </w:r>
      <w:r w:rsidRPr="00F2731B">
        <w:rPr>
          <w:lang w:eastAsia="zh-CN"/>
        </w:rPr>
        <w:t>updated user profile</w:t>
      </w:r>
      <w:r w:rsidRPr="00F2731B">
        <w:rPr>
          <w:rFonts w:hint="eastAsia"/>
          <w:lang w:eastAsia="zh-CN"/>
        </w:rPr>
        <w:t xml:space="preserve"> subscription request.</w:t>
      </w:r>
    </w:p>
    <w:p w14:paraId="73AA7534" w14:textId="77777777" w:rsidR="00A14D57" w:rsidRPr="00F2731B" w:rsidRDefault="00A14D57" w:rsidP="00A14D57">
      <w:pPr>
        <w:pStyle w:val="TH"/>
        <w:rPr>
          <w:lang w:val="en-US" w:eastAsia="zh-CN"/>
        </w:rPr>
      </w:pPr>
      <w:r w:rsidRPr="00F2731B">
        <w:t>Table 11</w:t>
      </w:r>
      <w:r w:rsidRPr="00F2731B">
        <w:rPr>
          <w:lang w:eastAsia="zh-CN"/>
        </w:rPr>
        <w:t>.3</w:t>
      </w:r>
      <w:r w:rsidRPr="00F2731B">
        <w:rPr>
          <w:lang w:val="en-US"/>
        </w:rPr>
        <w:t>.2</w:t>
      </w:r>
      <w:r w:rsidRPr="00F2731B">
        <w:t xml:space="preserve">.10-1: Updated </w:t>
      </w:r>
      <w:r w:rsidRPr="00F2731B">
        <w:rPr>
          <w:lang w:eastAsia="zh-CN"/>
        </w:rPr>
        <w:t>user profile</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BD27A9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5F496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B8F8B1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8FF99" w14:textId="77777777" w:rsidR="00A14D57" w:rsidRPr="00F2731B" w:rsidRDefault="00A14D57" w:rsidP="009F1FEA">
            <w:pPr>
              <w:pStyle w:val="TAH"/>
            </w:pPr>
            <w:r w:rsidRPr="00F2731B">
              <w:t>Description</w:t>
            </w:r>
          </w:p>
        </w:tc>
      </w:tr>
      <w:tr w:rsidR="00A14D57" w:rsidRPr="00F2731B" w14:paraId="5B245C9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4B666FA" w14:textId="77777777" w:rsidR="00A14D57" w:rsidRPr="00F2731B" w:rsidRDefault="00A14D57" w:rsidP="009F1FEA">
            <w:pPr>
              <w:pStyle w:val="TAL"/>
              <w:rPr>
                <w:rFonts w:cs="Arial"/>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499300E" w14:textId="77777777" w:rsidR="00A14D57" w:rsidRPr="00F2731B" w:rsidRDefault="00A14D57" w:rsidP="009F1FEA">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55B81" w14:textId="77777777" w:rsidR="00A14D57" w:rsidRPr="00F2731B" w:rsidRDefault="00A14D57" w:rsidP="009F1FEA">
            <w:pPr>
              <w:pStyle w:val="TAL"/>
              <w:rPr>
                <w:rFonts w:cs="Arial"/>
              </w:rPr>
            </w:pPr>
            <w:r w:rsidRPr="00F2731B">
              <w:rPr>
                <w:lang w:eastAsia="zh-CN"/>
              </w:rPr>
              <w:t>The identity of the</w:t>
            </w:r>
            <w:r w:rsidRPr="00F2731B">
              <w:t xml:space="preserve"> VAL server performing the request.</w:t>
            </w:r>
          </w:p>
        </w:tc>
      </w:tr>
      <w:tr w:rsidR="00A14D57" w:rsidRPr="00F2731B" w14:paraId="3C6506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D003EDC" w14:textId="77777777" w:rsidR="00A14D57" w:rsidRPr="00F2731B" w:rsidRDefault="00A14D57" w:rsidP="009F1FEA">
            <w:pPr>
              <w:pStyle w:val="TAL"/>
              <w:rPr>
                <w:rFonts w:cs="Arial"/>
              </w:rPr>
            </w:pPr>
            <w:r w:rsidRPr="00F2731B">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2D782E07" w14:textId="77777777" w:rsidR="00A14D57" w:rsidRPr="00F2731B" w:rsidRDefault="00A14D57" w:rsidP="009F1FEA">
            <w:pPr>
              <w:pStyle w:val="TAC"/>
              <w:rPr>
                <w:rFonts w:cs="Arial"/>
              </w:rPr>
            </w:pPr>
            <w:r w:rsidRPr="00F2731B">
              <w:rPr>
                <w:rFonts w:cs="Arial"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A8D8B" w14:textId="77777777" w:rsidR="00A14D57" w:rsidRPr="00F2731B" w:rsidRDefault="00A14D57" w:rsidP="009F1FEA">
            <w:pPr>
              <w:pStyle w:val="TAL"/>
              <w:rPr>
                <w:rFonts w:cs="Arial"/>
              </w:rPr>
            </w:pPr>
            <w:r w:rsidRPr="00F2731B">
              <w:rPr>
                <w:rFonts w:cs="Arial"/>
              </w:rPr>
              <w:t>List of VAL users or VAL UEs whose updates on user profile is requested.</w:t>
            </w:r>
          </w:p>
        </w:tc>
      </w:tr>
      <w:tr w:rsidR="00A14D57" w:rsidRPr="00F2731B" w14:paraId="140AF44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C5C979" w14:textId="77777777" w:rsidR="00A14D57" w:rsidRPr="00F2731B" w:rsidRDefault="00A14D57" w:rsidP="009F1FEA">
            <w:pPr>
              <w:pStyle w:val="TAL"/>
              <w:rPr>
                <w:rFonts w:cs="Arial"/>
                <w:lang w:eastAsia="zh-CN"/>
              </w:rPr>
            </w:pPr>
            <w:r w:rsidRPr="00F2731B">
              <w:rPr>
                <w:rFonts w:cs="Arial" w:hint="eastAsia"/>
                <w:lang w:eastAsia="zh-CN"/>
              </w:rPr>
              <w:t>T</w:t>
            </w:r>
            <w:r w:rsidRPr="00F2731B">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60CED15D" w14:textId="77777777" w:rsidR="00A14D57" w:rsidRPr="00F2731B" w:rsidRDefault="00A14D57" w:rsidP="009F1FEA">
            <w:pPr>
              <w:pStyle w:val="TAC"/>
              <w:rPr>
                <w:rFonts w:cs="Arial"/>
                <w:lang w:eastAsia="zh-CN"/>
              </w:rPr>
            </w:pPr>
            <w:r w:rsidRPr="00F2731B">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42D5A4" w14:textId="77777777" w:rsidR="00A14D57" w:rsidRPr="00F2731B" w:rsidRDefault="00A14D57" w:rsidP="009F1FEA">
            <w:pPr>
              <w:pStyle w:val="TAL"/>
              <w:rPr>
                <w:rFonts w:cs="Arial"/>
                <w:lang w:eastAsia="zh-CN"/>
              </w:rPr>
            </w:pPr>
            <w:r w:rsidRPr="00F2731B">
              <w:rPr>
                <w:rFonts w:cs="Arial" w:hint="eastAsia"/>
                <w:lang w:eastAsia="zh-CN"/>
              </w:rPr>
              <w:t xml:space="preserve">It indicates the interval time between consecutive </w:t>
            </w:r>
            <w:r w:rsidRPr="00F2731B">
              <w:rPr>
                <w:rFonts w:cs="Arial"/>
              </w:rPr>
              <w:t>user profile updates</w:t>
            </w:r>
          </w:p>
        </w:tc>
      </w:tr>
    </w:tbl>
    <w:p w14:paraId="03494F3D" w14:textId="77777777" w:rsidR="00A14D57" w:rsidRPr="00F2731B" w:rsidRDefault="00A14D57" w:rsidP="00A14D57">
      <w:pPr>
        <w:rPr>
          <w:lang w:eastAsia="zh-CN"/>
        </w:rPr>
      </w:pPr>
    </w:p>
    <w:p w14:paraId="2E7180AC" w14:textId="77777777" w:rsidR="00A14D57" w:rsidRPr="00F2731B" w:rsidRDefault="00A14D57" w:rsidP="00A14D57">
      <w:pPr>
        <w:pStyle w:val="Heading4"/>
      </w:pPr>
      <w:bookmarkStart w:id="1038" w:name="_Toc155091694"/>
      <w:r w:rsidRPr="00F2731B">
        <w:rPr>
          <w:lang w:eastAsia="zh-CN"/>
        </w:rPr>
        <w:t>11.3</w:t>
      </w:r>
      <w:r w:rsidRPr="00F2731B">
        <w:t>.2.11</w:t>
      </w:r>
      <w:r w:rsidRPr="00F2731B">
        <w:tab/>
        <w:t>Updated user profile</w:t>
      </w:r>
      <w:r w:rsidRPr="00F2731B">
        <w:rPr>
          <w:rFonts w:hint="eastAsia"/>
        </w:rPr>
        <w:t xml:space="preserve"> subscription </w:t>
      </w:r>
      <w:r w:rsidRPr="00F2731B">
        <w:t>response</w:t>
      </w:r>
      <w:bookmarkEnd w:id="1038"/>
    </w:p>
    <w:p w14:paraId="53621217" w14:textId="77777777" w:rsidR="00A14D57" w:rsidRPr="00F2731B" w:rsidRDefault="00A14D57" w:rsidP="00A14D57">
      <w:pPr>
        <w:rPr>
          <w:lang w:eastAsia="zh-CN"/>
        </w:rPr>
      </w:pPr>
      <w:r w:rsidRPr="00F2731B">
        <w:t>Table </w:t>
      </w:r>
      <w:r w:rsidRPr="00F2731B">
        <w:rPr>
          <w:lang w:eastAsia="zh-CN"/>
        </w:rPr>
        <w:t>11.3</w:t>
      </w:r>
      <w:r w:rsidRPr="00F2731B">
        <w:t>.2</w:t>
      </w:r>
      <w:r w:rsidRPr="00F2731B">
        <w:rPr>
          <w:lang w:eastAsia="zh-CN"/>
        </w:rPr>
        <w:t>.11-1</w:t>
      </w:r>
      <w:r w:rsidRPr="00F2731B">
        <w:t xml:space="preserve"> describes the information flow from the configuration management </w:t>
      </w:r>
      <w:r w:rsidRPr="00F2731B">
        <w:rPr>
          <w:rFonts w:hint="eastAsia"/>
          <w:lang w:eastAsia="zh-CN"/>
        </w:rPr>
        <w:t>server</w:t>
      </w:r>
      <w:r w:rsidRPr="00F2731B">
        <w:t xml:space="preserve"> to the VAL server for </w:t>
      </w:r>
      <w:r w:rsidRPr="00F2731B">
        <w:rPr>
          <w:lang w:eastAsia="zh-CN"/>
        </w:rPr>
        <w:t>updated</w:t>
      </w:r>
      <w:r w:rsidRPr="00F2731B">
        <w:rPr>
          <w:rFonts w:hint="eastAsia"/>
          <w:lang w:eastAsia="zh-CN"/>
        </w:rPr>
        <w:t xml:space="preserve"> </w:t>
      </w:r>
      <w:r w:rsidRPr="00F2731B">
        <w:rPr>
          <w:lang w:eastAsia="zh-CN"/>
        </w:rPr>
        <w:t>user profile</w:t>
      </w:r>
      <w:r w:rsidRPr="00F2731B">
        <w:rPr>
          <w:rFonts w:hint="eastAsia"/>
          <w:lang w:eastAsia="zh-CN"/>
        </w:rPr>
        <w:t xml:space="preserve"> subscription response.</w:t>
      </w:r>
    </w:p>
    <w:p w14:paraId="745CD165" w14:textId="77777777" w:rsidR="00A14D57" w:rsidRPr="00F2731B" w:rsidRDefault="00A14D57" w:rsidP="00A14D57">
      <w:pPr>
        <w:pStyle w:val="TH"/>
        <w:rPr>
          <w:lang w:val="en-US" w:eastAsia="zh-CN"/>
        </w:rPr>
      </w:pPr>
      <w:r w:rsidRPr="00F2731B">
        <w:lastRenderedPageBreak/>
        <w:t>Table </w:t>
      </w:r>
      <w:r w:rsidRPr="00F2731B">
        <w:rPr>
          <w:lang w:eastAsia="zh-CN"/>
        </w:rPr>
        <w:t>11.3</w:t>
      </w:r>
      <w:r w:rsidRPr="00F2731B">
        <w:rPr>
          <w:lang w:val="en-US"/>
        </w:rPr>
        <w:t>.2</w:t>
      </w:r>
      <w:r w:rsidRPr="00F2731B">
        <w:t>.</w:t>
      </w:r>
      <w:r w:rsidRPr="00F2731B">
        <w:rPr>
          <w:lang w:val="en-US" w:eastAsia="zh-CN"/>
        </w:rPr>
        <w:t>11</w:t>
      </w:r>
      <w:r w:rsidRPr="00F2731B">
        <w:t xml:space="preserve">-1: Updated </w:t>
      </w:r>
      <w:r w:rsidRPr="00F2731B">
        <w:rPr>
          <w:lang w:eastAsia="zh-CN"/>
        </w:rPr>
        <w:t>user profile</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DE447D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7DA161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48F2B4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2D58" w14:textId="77777777" w:rsidR="00A14D57" w:rsidRPr="00F2731B" w:rsidRDefault="00A14D57" w:rsidP="009F1FEA">
            <w:pPr>
              <w:pStyle w:val="TAH"/>
            </w:pPr>
            <w:r w:rsidRPr="00F2731B">
              <w:t>Description</w:t>
            </w:r>
          </w:p>
        </w:tc>
      </w:tr>
      <w:tr w:rsidR="00A14D57" w:rsidRPr="00F2731B" w14:paraId="3885C63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9A49F6D" w14:textId="77777777" w:rsidR="00A14D57" w:rsidRPr="00F2731B" w:rsidRDefault="00A14D57" w:rsidP="009F1FEA">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3B850BC3" w14:textId="77777777" w:rsidR="00A14D57" w:rsidRPr="00F2731B" w:rsidRDefault="00A14D57" w:rsidP="009F1FEA">
            <w:pPr>
              <w:pStyle w:val="TAC"/>
              <w:rPr>
                <w:lang w:eastAsia="zh-CN"/>
              </w:rPr>
            </w:pPr>
            <w:r w:rsidRPr="00F2731B">
              <w:rPr>
                <w:rFonts w:hint="eastAsia"/>
                <w:lang w:eastAsia="zh-CN"/>
              </w:rPr>
              <w:t>M</w:t>
            </w:r>
          </w:p>
          <w:p w14:paraId="7A2118B8"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E45B9" w14:textId="77777777" w:rsidR="00A14D57" w:rsidRPr="00F2731B" w:rsidRDefault="00A14D57" w:rsidP="009F1FEA">
            <w:pPr>
              <w:pStyle w:val="TAL"/>
            </w:pPr>
            <w:r w:rsidRPr="00F2731B">
              <w:rPr>
                <w:lang w:eastAsia="zh-CN"/>
              </w:rPr>
              <w:t>I</w:t>
            </w:r>
            <w:r w:rsidRPr="00F2731B">
              <w:rPr>
                <w:rFonts w:hint="eastAsia"/>
                <w:lang w:eastAsia="zh-CN"/>
              </w:rPr>
              <w:t>t indicates the subscription result</w:t>
            </w:r>
          </w:p>
        </w:tc>
      </w:tr>
      <w:tr w:rsidR="00A14D57" w:rsidRPr="00F2731B" w14:paraId="007290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F11F70E" w14:textId="77777777" w:rsidR="00A14D57" w:rsidRPr="00F2731B" w:rsidRDefault="00A14D57" w:rsidP="009F1FEA">
            <w:pPr>
              <w:pStyle w:val="TAL"/>
              <w:rPr>
                <w:lang w:eastAsia="zh-CN"/>
              </w:rPr>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F3FD470" w14:textId="77777777" w:rsidR="00A14D57" w:rsidRPr="00F2731B" w:rsidRDefault="00A14D57" w:rsidP="009F1FEA">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5AC5E"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r w:rsidR="00A14D57" w:rsidRPr="00F2731B" w14:paraId="3EF1ADD1"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261B4A" w14:textId="77777777" w:rsidR="00A14D57" w:rsidRPr="00F2731B" w:rsidRDefault="00A14D57" w:rsidP="009F1FEA">
            <w:pPr>
              <w:pStyle w:val="TAN"/>
              <w:rPr>
                <w:rFonts w:cs="Arial"/>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Subscription status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58A5F840" w14:textId="77777777" w:rsidR="00A14D57" w:rsidRPr="00F2731B" w:rsidRDefault="00A14D57" w:rsidP="00A14D57">
      <w:pPr>
        <w:rPr>
          <w:lang w:eastAsia="zh-CN"/>
        </w:rPr>
      </w:pPr>
    </w:p>
    <w:p w14:paraId="72319A78" w14:textId="77777777" w:rsidR="00A14D57" w:rsidRPr="00F2731B" w:rsidRDefault="00A14D57" w:rsidP="00A14D57">
      <w:pPr>
        <w:pStyle w:val="Heading4"/>
        <w:rPr>
          <w:lang w:val="nl-NL"/>
        </w:rPr>
      </w:pPr>
      <w:bookmarkStart w:id="1039" w:name="_Toc155091695"/>
      <w:r w:rsidRPr="00F2731B">
        <w:rPr>
          <w:lang w:val="nl-NL"/>
        </w:rPr>
        <w:t>11.</w:t>
      </w:r>
      <w:r w:rsidRPr="00F2731B">
        <w:rPr>
          <w:lang w:val="nl-NL" w:eastAsia="zh-CN"/>
        </w:rPr>
        <w:t>3</w:t>
      </w:r>
      <w:r w:rsidRPr="00F2731B">
        <w:rPr>
          <w:lang w:val="nl-NL"/>
        </w:rPr>
        <w:t>.2.</w:t>
      </w:r>
      <w:r w:rsidRPr="00F2731B">
        <w:rPr>
          <w:lang w:val="nl-NL" w:eastAsia="zh-CN"/>
        </w:rPr>
        <w:t>12</w:t>
      </w:r>
      <w:r w:rsidRPr="00F2731B">
        <w:rPr>
          <w:lang w:val="nl-NL"/>
        </w:rPr>
        <w:tab/>
      </w:r>
      <w:r w:rsidRPr="00F2731B">
        <w:t>Updated user profile notification</w:t>
      </w:r>
      <w:bookmarkEnd w:id="1039"/>
    </w:p>
    <w:p w14:paraId="73FFEB05" w14:textId="77777777" w:rsidR="00A14D57" w:rsidRPr="00F2731B" w:rsidRDefault="00A14D57" w:rsidP="00A14D57">
      <w:r w:rsidRPr="00F2731B">
        <w:t>Table 11.</w:t>
      </w:r>
      <w:r w:rsidRPr="00F2731B">
        <w:rPr>
          <w:lang w:eastAsia="zh-CN"/>
        </w:rPr>
        <w:t>3</w:t>
      </w:r>
      <w:r w:rsidRPr="00F2731B">
        <w:t>.2.12-</w:t>
      </w:r>
      <w:r w:rsidRPr="00F2731B">
        <w:rPr>
          <w:rFonts w:hint="eastAsia"/>
          <w:lang w:eastAsia="zh-CN"/>
        </w:rPr>
        <w:t>1</w:t>
      </w:r>
      <w:r w:rsidRPr="00F2731B">
        <w:t xml:space="preserve"> describes the information flow </w:t>
      </w:r>
      <w:r w:rsidRPr="00F2731B">
        <w:rPr>
          <w:lang w:eastAsia="zh-CN"/>
        </w:rPr>
        <w:t>updated user profile</w:t>
      </w:r>
      <w:r w:rsidRPr="00F2731B">
        <w:t xml:space="preserve"> notification from the configuration management </w:t>
      </w:r>
      <w:r w:rsidRPr="00F2731B">
        <w:rPr>
          <w:rFonts w:hint="eastAsia"/>
          <w:lang w:eastAsia="zh-CN"/>
        </w:rPr>
        <w:t>server</w:t>
      </w:r>
      <w:r w:rsidRPr="00F2731B">
        <w:t xml:space="preserve"> to the VAL server.</w:t>
      </w:r>
    </w:p>
    <w:p w14:paraId="3BE821B7" w14:textId="77777777" w:rsidR="00A14D57" w:rsidRPr="00F2731B" w:rsidRDefault="00A14D57" w:rsidP="00A14D57">
      <w:pPr>
        <w:pStyle w:val="TH"/>
        <w:rPr>
          <w:lang w:val="en-US" w:eastAsia="zh-CN"/>
        </w:rPr>
      </w:pPr>
      <w:r w:rsidRPr="00F2731B">
        <w:t>Table 11.</w:t>
      </w:r>
      <w:r w:rsidRPr="00F2731B">
        <w:rPr>
          <w:lang w:eastAsia="zh-CN"/>
        </w:rPr>
        <w:t>3</w:t>
      </w:r>
      <w:r w:rsidRPr="00F2731B">
        <w:t>.</w:t>
      </w:r>
      <w:r w:rsidRPr="00F2731B">
        <w:rPr>
          <w:lang w:val="en-US"/>
        </w:rPr>
        <w:t>2</w:t>
      </w:r>
      <w:r w:rsidRPr="00F2731B">
        <w:t>.12-</w:t>
      </w:r>
      <w:r w:rsidRPr="00F2731B">
        <w:rPr>
          <w:rFonts w:hint="eastAsia"/>
          <w:lang w:eastAsia="zh-CN"/>
        </w:rPr>
        <w:t>1</w:t>
      </w:r>
      <w:r w:rsidRPr="00F2731B">
        <w:t xml:space="preserve">: </w:t>
      </w:r>
      <w:r w:rsidRPr="00F2731B">
        <w:rPr>
          <w:rFonts w:hint="eastAsia"/>
          <w:lang w:val="nl-NL" w:eastAsia="zh-CN"/>
        </w:rPr>
        <w:t xml:space="preserve">Notify </w:t>
      </w:r>
      <w:r w:rsidRPr="00F2731B">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A5B3E5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624FE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A05CB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6FE4" w14:textId="77777777" w:rsidR="00A14D57" w:rsidRPr="00F2731B" w:rsidRDefault="00A14D57" w:rsidP="009F1FEA">
            <w:pPr>
              <w:pStyle w:val="TAH"/>
            </w:pPr>
            <w:r w:rsidRPr="00F2731B">
              <w:t>Description</w:t>
            </w:r>
          </w:p>
        </w:tc>
      </w:tr>
      <w:tr w:rsidR="00A14D57" w:rsidRPr="00F2731B" w14:paraId="17B0539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737881" w14:textId="77777777" w:rsidR="00A14D57" w:rsidRPr="00F2731B" w:rsidRDefault="00A14D57" w:rsidP="009F1FEA">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3DE2D218"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A568" w14:textId="77777777" w:rsidR="00A14D57" w:rsidRPr="00F2731B" w:rsidRDefault="00A14D57" w:rsidP="009F1FEA">
            <w:pPr>
              <w:pStyle w:val="TAL"/>
            </w:pPr>
            <w:r w:rsidRPr="00F2731B">
              <w:t>List of VAL users or VAL UEs whose user profile is modified.</w:t>
            </w:r>
          </w:p>
        </w:tc>
      </w:tr>
      <w:tr w:rsidR="00A14D57" w:rsidRPr="00F2731B" w14:paraId="3840C7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835BEF" w14:textId="77777777" w:rsidR="00A14D57" w:rsidRPr="00F2731B" w:rsidRDefault="00A14D57" w:rsidP="009F1FEA">
            <w:pPr>
              <w:pStyle w:val="TAL"/>
              <w:rPr>
                <w:lang w:eastAsia="zh-CN"/>
              </w:rPr>
            </w:pPr>
            <w:r w:rsidRPr="00F2731B">
              <w:t>Updated user profile data</w:t>
            </w:r>
          </w:p>
        </w:tc>
        <w:tc>
          <w:tcPr>
            <w:tcW w:w="1440" w:type="dxa"/>
            <w:tcBorders>
              <w:top w:val="single" w:sz="4" w:space="0" w:color="000000"/>
              <w:left w:val="single" w:sz="4" w:space="0" w:color="000000"/>
              <w:bottom w:val="single" w:sz="4" w:space="0" w:color="000000"/>
            </w:tcBorders>
            <w:shd w:val="clear" w:color="auto" w:fill="auto"/>
          </w:tcPr>
          <w:p w14:paraId="646AD3B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9D36C" w14:textId="77777777" w:rsidR="00A14D57" w:rsidRPr="00F2731B" w:rsidRDefault="00A14D57" w:rsidP="009F1FEA">
            <w:pPr>
              <w:pStyle w:val="TAL"/>
              <w:rPr>
                <w:lang w:eastAsia="zh-CN"/>
              </w:rPr>
            </w:pPr>
            <w:r w:rsidRPr="00F2731B">
              <w:rPr>
                <w:lang w:eastAsia="zh-CN"/>
              </w:rPr>
              <w:t>User profile data that has been modified.</w:t>
            </w:r>
          </w:p>
        </w:tc>
      </w:tr>
    </w:tbl>
    <w:p w14:paraId="282AB28F" w14:textId="77777777" w:rsidR="00A14D57" w:rsidRPr="00F2731B" w:rsidRDefault="00A14D57" w:rsidP="00A14D57">
      <w:pPr>
        <w:rPr>
          <w:lang w:val="nl-NL"/>
        </w:rPr>
      </w:pPr>
    </w:p>
    <w:p w14:paraId="0910ECC6" w14:textId="77777777" w:rsidR="00A14D57" w:rsidRPr="00F2731B" w:rsidRDefault="00A14D57" w:rsidP="00A14D57">
      <w:pPr>
        <w:pStyle w:val="Heading3"/>
        <w:rPr>
          <w:lang w:val="nl-NL"/>
        </w:rPr>
      </w:pPr>
      <w:bookmarkStart w:id="1040" w:name="_Toc155091696"/>
      <w:r w:rsidRPr="00F2731B">
        <w:rPr>
          <w:lang w:val="nl-NL"/>
        </w:rPr>
        <w:t>11.</w:t>
      </w:r>
      <w:r w:rsidRPr="00F2731B">
        <w:rPr>
          <w:lang w:val="nl-NL" w:eastAsia="zh-CN"/>
        </w:rPr>
        <w:t>3.3</w:t>
      </w:r>
      <w:r w:rsidRPr="00F2731B">
        <w:rPr>
          <w:lang w:val="nl-NL"/>
        </w:rPr>
        <w:tab/>
      </w:r>
      <w:r w:rsidRPr="00F2731B">
        <w:rPr>
          <w:lang w:val="nl-NL" w:eastAsia="zh-CN"/>
        </w:rPr>
        <w:t xml:space="preserve">VAL </w:t>
      </w:r>
      <w:r w:rsidRPr="00F2731B">
        <w:rPr>
          <w:rFonts w:hint="eastAsia"/>
          <w:lang w:val="nl-NL" w:eastAsia="zh-CN"/>
        </w:rPr>
        <w:t>UE</w:t>
      </w:r>
      <w:r w:rsidRPr="00F2731B">
        <w:rPr>
          <w:lang w:val="nl-NL"/>
        </w:rPr>
        <w:t xml:space="preserve"> configuration data</w:t>
      </w:r>
      <w:bookmarkEnd w:id="988"/>
      <w:bookmarkEnd w:id="989"/>
      <w:bookmarkEnd w:id="990"/>
      <w:bookmarkEnd w:id="991"/>
      <w:bookmarkEnd w:id="992"/>
      <w:bookmarkEnd w:id="993"/>
      <w:bookmarkEnd w:id="994"/>
      <w:bookmarkEnd w:id="1040"/>
    </w:p>
    <w:p w14:paraId="69580CB8" w14:textId="77777777" w:rsidR="00A14D57" w:rsidRPr="00F2731B" w:rsidRDefault="00A14D57" w:rsidP="00A14D57">
      <w:pPr>
        <w:pStyle w:val="Heading4"/>
        <w:rPr>
          <w:lang w:val="nl-NL"/>
        </w:rPr>
      </w:pPr>
      <w:bookmarkStart w:id="1041" w:name="_Toc433209663"/>
      <w:bookmarkStart w:id="1042" w:name="_Toc453260188"/>
      <w:bookmarkStart w:id="1043" w:name="_Toc453261075"/>
      <w:bookmarkStart w:id="1044" w:name="_Toc453279812"/>
      <w:bookmarkStart w:id="1045" w:name="_Toc459375150"/>
      <w:bookmarkStart w:id="1046" w:name="_Toc468105388"/>
      <w:bookmarkStart w:id="1047" w:name="_Toc468110483"/>
      <w:bookmarkStart w:id="1048" w:name="_Toc533179707"/>
      <w:bookmarkStart w:id="1049" w:name="_Toc155091697"/>
      <w:r w:rsidRPr="00F2731B">
        <w:rPr>
          <w:lang w:val="nl-NL"/>
        </w:rPr>
        <w:t>11.3.3.1</w:t>
      </w:r>
      <w:r w:rsidRPr="00F2731B">
        <w:rPr>
          <w:lang w:val="nl-NL"/>
        </w:rPr>
        <w:tab/>
      </w:r>
      <w:r w:rsidRPr="00F2731B">
        <w:rPr>
          <w:rFonts w:hint="eastAsia"/>
          <w:lang w:val="nl-NL" w:eastAsia="zh-CN"/>
        </w:rPr>
        <w:t>General</w:t>
      </w:r>
      <w:bookmarkEnd w:id="1041"/>
      <w:bookmarkEnd w:id="1042"/>
      <w:bookmarkEnd w:id="1043"/>
      <w:bookmarkEnd w:id="1044"/>
      <w:bookmarkEnd w:id="1045"/>
      <w:bookmarkEnd w:id="1046"/>
      <w:bookmarkEnd w:id="1047"/>
      <w:bookmarkEnd w:id="1048"/>
      <w:bookmarkEnd w:id="1049"/>
    </w:p>
    <w:p w14:paraId="71ECCFCC" w14:textId="77777777" w:rsidR="00A14D57" w:rsidRPr="00F2731B" w:rsidRDefault="00A14D57" w:rsidP="00A14D57">
      <w:pPr>
        <w:rPr>
          <w:lang w:val="nl-NL"/>
        </w:rPr>
      </w:pPr>
      <w:bookmarkStart w:id="1050" w:name="_Toc433209664"/>
      <w:r w:rsidRPr="00F2731B">
        <w:rPr>
          <w:lang w:val="nl-NL"/>
        </w:rPr>
        <w:t xml:space="preserve">The </w:t>
      </w:r>
      <w:r w:rsidRPr="00F2731B">
        <w:rPr>
          <w:lang w:val="nl-NL" w:eastAsia="zh-CN"/>
        </w:rPr>
        <w:t xml:space="preserve">VAL </w:t>
      </w:r>
      <w:r w:rsidRPr="00F2731B">
        <w:rPr>
          <w:lang w:val="nl-NL"/>
        </w:rPr>
        <w:t xml:space="preserve">UE configuration data has to be known by the </w:t>
      </w:r>
      <w:r w:rsidRPr="00F2731B">
        <w:rPr>
          <w:lang w:val="nl-NL" w:eastAsia="zh-CN"/>
        </w:rPr>
        <w:t xml:space="preserve">VAL </w:t>
      </w:r>
      <w:r w:rsidRPr="00F2731B">
        <w:rPr>
          <w:lang w:val="nl-NL"/>
        </w:rPr>
        <w:t xml:space="preserve">UE before it can use the </w:t>
      </w:r>
      <w:r w:rsidRPr="00F2731B">
        <w:rPr>
          <w:lang w:val="nl-NL" w:eastAsia="zh-CN"/>
        </w:rPr>
        <w:t>VAL</w:t>
      </w:r>
      <w:r w:rsidRPr="00F2731B">
        <w:rPr>
          <w:lang w:val="nl-NL"/>
        </w:rPr>
        <w:t xml:space="preserve"> service.</w:t>
      </w:r>
    </w:p>
    <w:p w14:paraId="24ECC6F6" w14:textId="77777777" w:rsidR="00A14D57" w:rsidRPr="00F2731B" w:rsidRDefault="00A14D57" w:rsidP="00A14D57">
      <w:pPr>
        <w:pStyle w:val="Heading4"/>
        <w:rPr>
          <w:lang w:val="nl-NL"/>
        </w:rPr>
      </w:pPr>
      <w:bookmarkStart w:id="1051" w:name="_Toc453260189"/>
      <w:bookmarkStart w:id="1052" w:name="_Toc453261076"/>
      <w:bookmarkStart w:id="1053" w:name="_Toc453279813"/>
      <w:bookmarkStart w:id="1054" w:name="_Toc459375151"/>
      <w:bookmarkStart w:id="1055" w:name="_Toc468105389"/>
      <w:bookmarkStart w:id="1056" w:name="_Toc468110484"/>
      <w:bookmarkStart w:id="1057" w:name="_Toc533179708"/>
      <w:bookmarkStart w:id="1058" w:name="_Toc155091698"/>
      <w:r w:rsidRPr="00F2731B">
        <w:rPr>
          <w:lang w:val="nl-NL"/>
        </w:rPr>
        <w:t>11.</w:t>
      </w:r>
      <w:r w:rsidRPr="00F2731B">
        <w:rPr>
          <w:lang w:val="nl-NL" w:eastAsia="zh-CN"/>
        </w:rPr>
        <w:t>3</w:t>
      </w:r>
      <w:r w:rsidRPr="00F2731B">
        <w:rPr>
          <w:lang w:val="nl-NL"/>
        </w:rPr>
        <w:t>.3.2</w:t>
      </w:r>
      <w:r w:rsidRPr="00F2731B">
        <w:rPr>
          <w:lang w:val="nl-NL"/>
        </w:rPr>
        <w:tab/>
        <w:t>Procedures</w:t>
      </w:r>
      <w:bookmarkEnd w:id="1050"/>
      <w:bookmarkEnd w:id="1051"/>
      <w:bookmarkEnd w:id="1052"/>
      <w:bookmarkEnd w:id="1053"/>
      <w:bookmarkEnd w:id="1054"/>
      <w:bookmarkEnd w:id="1055"/>
      <w:bookmarkEnd w:id="1056"/>
      <w:bookmarkEnd w:id="1057"/>
      <w:bookmarkEnd w:id="1058"/>
    </w:p>
    <w:p w14:paraId="2A999CF7" w14:textId="77777777" w:rsidR="00A14D57" w:rsidRPr="00F2731B" w:rsidRDefault="00A14D57" w:rsidP="00A14D57">
      <w:bookmarkStart w:id="1059" w:name="_Toc433209665"/>
      <w:r w:rsidRPr="00F2731B">
        <w:t>T</w:t>
      </w:r>
      <w:r w:rsidRPr="00F2731B">
        <w:rPr>
          <w:rFonts w:hint="eastAsia"/>
        </w:rPr>
        <w:t xml:space="preserve">he </w:t>
      </w:r>
      <w:r w:rsidRPr="00F2731B">
        <w:t>procedure</w:t>
      </w:r>
      <w:r w:rsidRPr="00F2731B">
        <w:rPr>
          <w:rFonts w:hint="eastAsia"/>
        </w:rPr>
        <w:t xml:space="preserve"> for </w:t>
      </w:r>
      <w:r w:rsidRPr="00F2731B">
        <w:rPr>
          <w:lang w:eastAsia="zh-CN"/>
        </w:rPr>
        <w:t xml:space="preserve">VAL </w:t>
      </w:r>
      <w:r w:rsidRPr="00F2731B">
        <w:t xml:space="preserve">UE </w:t>
      </w:r>
      <w:r w:rsidRPr="00F2731B">
        <w:rPr>
          <w:rFonts w:hint="eastAsia"/>
        </w:rPr>
        <w:t xml:space="preserve">obtaining the </w:t>
      </w:r>
      <w:r w:rsidRPr="00F2731B">
        <w:rPr>
          <w:lang w:eastAsia="zh-CN"/>
        </w:rPr>
        <w:t xml:space="preserve">VAL </w:t>
      </w:r>
      <w:r w:rsidRPr="00F2731B">
        <w:t xml:space="preserve">UE related configuration data is </w:t>
      </w:r>
      <w:r w:rsidRPr="00F2731B">
        <w:rPr>
          <w:rFonts w:hint="eastAsia"/>
        </w:rPr>
        <w:t>illustrated in figure</w:t>
      </w:r>
      <w:r w:rsidRPr="00F2731B">
        <w:t> 11</w:t>
      </w:r>
      <w:r w:rsidRPr="00F2731B">
        <w:rPr>
          <w:rFonts w:hint="eastAsia"/>
        </w:rPr>
        <w:t>.</w:t>
      </w:r>
      <w:r w:rsidRPr="00F2731B">
        <w:t>3</w:t>
      </w:r>
      <w:r w:rsidRPr="00F2731B">
        <w:rPr>
          <w:rFonts w:hint="eastAsia"/>
        </w:rPr>
        <w:t>.</w:t>
      </w:r>
      <w:r w:rsidRPr="00F2731B">
        <w:t>3.</w:t>
      </w:r>
      <w:r w:rsidRPr="00F2731B">
        <w:rPr>
          <w:rFonts w:hint="eastAsia"/>
        </w:rPr>
        <w:t>2-1.</w:t>
      </w:r>
    </w:p>
    <w:p w14:paraId="62278226" w14:textId="77777777" w:rsidR="00A14D57" w:rsidRPr="00F2731B" w:rsidRDefault="00A14D57" w:rsidP="00A14D57">
      <w:pPr>
        <w:rPr>
          <w:lang w:eastAsia="zh-CN"/>
        </w:rPr>
      </w:pPr>
      <w:r w:rsidRPr="00F2731B">
        <w:rPr>
          <w:lang w:eastAsia="zh-CN"/>
        </w:rPr>
        <w:t>Pre-conditions:</w:t>
      </w:r>
    </w:p>
    <w:p w14:paraId="20B8E484" w14:textId="77777777" w:rsidR="00A14D57" w:rsidRPr="00F2731B" w:rsidRDefault="00A14D57" w:rsidP="00A14D57">
      <w:pPr>
        <w:pStyle w:val="B1"/>
      </w:pPr>
      <w:r w:rsidRPr="00F2731B">
        <w:t>-</w:t>
      </w:r>
      <w:r w:rsidRPr="00F2731B">
        <w:tab/>
        <w:t>The VAL UE has the secure access to the configuration management server.</w:t>
      </w:r>
    </w:p>
    <w:p w14:paraId="70236754" w14:textId="77777777" w:rsidR="00A14D57" w:rsidRPr="00F2731B" w:rsidRDefault="00A14D57" w:rsidP="00A14D57">
      <w:pPr>
        <w:pStyle w:val="TH"/>
        <w:rPr>
          <w:lang w:eastAsia="zh-CN"/>
        </w:rPr>
      </w:pPr>
      <w:r w:rsidRPr="00F2731B">
        <w:object w:dxaOrig="4874" w:dyaOrig="2371" w14:anchorId="7CD8A29B">
          <v:shape id="_x0000_i1081" type="#_x0000_t75" style="width:243.9pt;height:118.6pt" o:ole="">
            <v:imagedata r:id="rId125" o:title=""/>
          </v:shape>
          <o:OLEObject Type="Embed" ProgID="Visio.Drawing.11" ShapeID="_x0000_i1081" DrawAspect="Content" ObjectID="_1765704316" r:id="rId126"/>
        </w:object>
      </w:r>
    </w:p>
    <w:p w14:paraId="193FF761" w14:textId="77777777" w:rsidR="00A14D57" w:rsidRPr="00F2731B" w:rsidRDefault="00A14D57" w:rsidP="00A14D57">
      <w:pPr>
        <w:pStyle w:val="TF"/>
        <w:rPr>
          <w:lang w:eastAsia="zh-CN"/>
        </w:rPr>
      </w:pPr>
      <w:r w:rsidRPr="00F2731B">
        <w:t>Figure 11.</w:t>
      </w:r>
      <w:r w:rsidRPr="00F2731B">
        <w:rPr>
          <w:lang w:eastAsia="zh-CN"/>
        </w:rPr>
        <w:t>3</w:t>
      </w:r>
      <w:r w:rsidRPr="00F2731B">
        <w:t>.</w:t>
      </w:r>
      <w:r w:rsidRPr="00F2731B">
        <w:rPr>
          <w:rFonts w:hint="eastAsia"/>
          <w:lang w:eastAsia="zh-CN"/>
        </w:rPr>
        <w:t>3</w:t>
      </w:r>
      <w:r w:rsidRPr="00F2731B">
        <w:rPr>
          <w:lang w:eastAsia="zh-CN"/>
        </w:rPr>
        <w:t>.2</w:t>
      </w:r>
      <w:r w:rsidRPr="00F2731B">
        <w:t xml:space="preserve">-1: </w:t>
      </w:r>
      <w:r w:rsidRPr="00F2731B">
        <w:rPr>
          <w:lang w:eastAsia="zh-CN"/>
        </w:rPr>
        <w:t>VAL UE</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configuration data</w:t>
      </w:r>
    </w:p>
    <w:p w14:paraId="46021370" w14:textId="77777777" w:rsidR="00A14D57" w:rsidRPr="00F2731B" w:rsidRDefault="00A14D57" w:rsidP="00A14D57">
      <w:pPr>
        <w:pStyle w:val="B1"/>
        <w:rPr>
          <w:lang w:eastAsia="zh-CN"/>
        </w:rPr>
      </w:pPr>
      <w:r w:rsidRPr="00F2731B">
        <w:rPr>
          <w:lang w:eastAsia="zh-CN"/>
        </w:rPr>
        <w:t>1.</w:t>
      </w:r>
      <w:r w:rsidRPr="00F2731B">
        <w:rPr>
          <w:lang w:eastAsia="zh-CN"/>
        </w:rPr>
        <w:tab/>
        <w:t>The configuration management client sends a get VAL UE configuration request to the configuration management server for obtaining VAL UE configuration data.</w:t>
      </w:r>
    </w:p>
    <w:p w14:paraId="58B0894D" w14:textId="77777777" w:rsidR="00A14D57" w:rsidRPr="00F2731B" w:rsidRDefault="00A14D57" w:rsidP="00A14D57">
      <w:pPr>
        <w:pStyle w:val="B1"/>
        <w:rPr>
          <w:lang w:eastAsia="zh-CN"/>
        </w:rPr>
      </w:pPr>
      <w:r w:rsidRPr="00F2731B">
        <w:rPr>
          <w:lang w:eastAsia="zh-CN"/>
        </w:rPr>
        <w:t>2.</w:t>
      </w:r>
      <w:r w:rsidRPr="00F2731B">
        <w:rPr>
          <w:lang w:eastAsia="zh-CN"/>
        </w:rPr>
        <w:tab/>
        <w:t>The configuration management server sends get VAL UE configuration response to the configuration management client. This message carries the VAL UE configuration data.</w:t>
      </w:r>
    </w:p>
    <w:p w14:paraId="0790321B" w14:textId="77777777" w:rsidR="00A14D57" w:rsidRPr="00F2731B" w:rsidRDefault="00A14D57" w:rsidP="00A14D57">
      <w:pPr>
        <w:pStyle w:val="Heading4"/>
        <w:rPr>
          <w:lang w:val="nl-NL"/>
        </w:rPr>
      </w:pPr>
      <w:bookmarkStart w:id="1060" w:name="_Toc453260190"/>
      <w:bookmarkStart w:id="1061" w:name="_Toc453261077"/>
      <w:bookmarkStart w:id="1062" w:name="_Toc453279814"/>
      <w:bookmarkStart w:id="1063" w:name="_Toc459375152"/>
      <w:bookmarkStart w:id="1064" w:name="_Toc468105390"/>
      <w:bookmarkStart w:id="1065" w:name="_Toc468110485"/>
      <w:bookmarkStart w:id="1066" w:name="_Toc533179709"/>
      <w:bookmarkStart w:id="1067" w:name="_Toc155091699"/>
      <w:r w:rsidRPr="00F2731B">
        <w:rPr>
          <w:lang w:val="nl-NL"/>
        </w:rPr>
        <w:t>11.</w:t>
      </w:r>
      <w:r w:rsidRPr="00F2731B">
        <w:rPr>
          <w:lang w:val="nl-NL" w:eastAsia="zh-CN"/>
        </w:rPr>
        <w:t>3</w:t>
      </w:r>
      <w:r w:rsidRPr="00F2731B">
        <w:rPr>
          <w:lang w:val="nl-NL"/>
        </w:rPr>
        <w:t>.3.3</w:t>
      </w:r>
      <w:r w:rsidRPr="00F2731B">
        <w:rPr>
          <w:lang w:val="nl-NL"/>
        </w:rPr>
        <w:tab/>
        <w:t>Structure of VAL UE configuration data</w:t>
      </w:r>
      <w:bookmarkEnd w:id="1059"/>
      <w:bookmarkEnd w:id="1060"/>
      <w:bookmarkEnd w:id="1061"/>
      <w:bookmarkEnd w:id="1062"/>
      <w:bookmarkEnd w:id="1063"/>
      <w:bookmarkEnd w:id="1064"/>
      <w:bookmarkEnd w:id="1065"/>
      <w:bookmarkEnd w:id="1066"/>
      <w:bookmarkEnd w:id="1067"/>
    </w:p>
    <w:p w14:paraId="41DEF533" w14:textId="77777777" w:rsidR="00A14D57" w:rsidRPr="00F2731B" w:rsidRDefault="00A14D57" w:rsidP="00A14D57">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 xml:space="preserve">VAL </w:t>
      </w:r>
      <w:r w:rsidRPr="00F2731B">
        <w:rPr>
          <w:rFonts w:hint="eastAsia"/>
          <w:lang w:val="nl-NL" w:eastAsia="zh-CN"/>
        </w:rPr>
        <w:t>UE</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w:t>
      </w:r>
      <w:r w:rsidRPr="00F2731B">
        <w:t>outside the scope of the present document</w:t>
      </w:r>
      <w:r w:rsidRPr="00F2731B">
        <w:rPr>
          <w:lang w:eastAsia="zh-CN"/>
        </w:rPr>
        <w:t>.</w:t>
      </w:r>
    </w:p>
    <w:p w14:paraId="217172A1" w14:textId="77777777" w:rsidR="00A14D57" w:rsidRPr="00F2731B" w:rsidRDefault="00A14D57" w:rsidP="00A14D57">
      <w:pPr>
        <w:pStyle w:val="Heading3"/>
        <w:rPr>
          <w:lang w:val="nl-NL"/>
        </w:rPr>
      </w:pPr>
      <w:bookmarkStart w:id="1068" w:name="_Toc155091700"/>
      <w:r w:rsidRPr="00F2731B">
        <w:rPr>
          <w:lang w:val="nl-NL"/>
        </w:rPr>
        <w:lastRenderedPageBreak/>
        <w:t>11.</w:t>
      </w:r>
      <w:r w:rsidRPr="00F2731B">
        <w:rPr>
          <w:lang w:val="nl-NL" w:eastAsia="zh-CN"/>
        </w:rPr>
        <w:t>3.4</w:t>
      </w:r>
      <w:r w:rsidRPr="00F2731B">
        <w:rPr>
          <w:lang w:val="nl-NL"/>
        </w:rPr>
        <w:tab/>
        <w:t xml:space="preserve">VAL </w:t>
      </w:r>
      <w:r w:rsidRPr="00F2731B">
        <w:rPr>
          <w:rFonts w:hint="eastAsia"/>
          <w:lang w:val="nl-NL"/>
        </w:rPr>
        <w:t>user profile</w:t>
      </w:r>
      <w:r w:rsidRPr="00F2731B">
        <w:rPr>
          <w:lang w:val="nl-NL"/>
        </w:rPr>
        <w:t xml:space="preserve"> data</w:t>
      </w:r>
      <w:bookmarkEnd w:id="1068"/>
    </w:p>
    <w:p w14:paraId="184760CF" w14:textId="77777777" w:rsidR="00A14D57" w:rsidRPr="00F2731B" w:rsidRDefault="00A14D57" w:rsidP="00A14D57">
      <w:pPr>
        <w:pStyle w:val="Heading4"/>
        <w:rPr>
          <w:lang w:val="nl-NL"/>
        </w:rPr>
      </w:pPr>
      <w:bookmarkStart w:id="1069" w:name="_Toc453279818"/>
      <w:bookmarkStart w:id="1070" w:name="_Toc459375156"/>
      <w:bookmarkStart w:id="1071" w:name="_Toc468105394"/>
      <w:bookmarkStart w:id="1072" w:name="_Toc468110489"/>
      <w:bookmarkStart w:id="1073" w:name="_Toc533179713"/>
      <w:bookmarkStart w:id="1074" w:name="_Toc446052832"/>
      <w:bookmarkStart w:id="1075" w:name="_Toc424758295"/>
      <w:bookmarkStart w:id="1076" w:name="_Toc433209667"/>
      <w:bookmarkStart w:id="1077" w:name="_Toc453260192"/>
      <w:bookmarkStart w:id="1078" w:name="_Toc453261079"/>
      <w:bookmarkStart w:id="1079" w:name="_Toc453279816"/>
      <w:bookmarkStart w:id="1080" w:name="_Toc459375154"/>
      <w:bookmarkStart w:id="1081" w:name="_Toc468105392"/>
      <w:bookmarkStart w:id="1082" w:name="_Toc468110487"/>
      <w:bookmarkStart w:id="1083" w:name="_Toc533179711"/>
      <w:bookmarkStart w:id="1084" w:name="_Toc155091701"/>
      <w:r w:rsidRPr="00F2731B">
        <w:rPr>
          <w:lang w:val="nl-NL"/>
        </w:rPr>
        <w:t>11.3.4.1</w:t>
      </w:r>
      <w:r w:rsidRPr="00F2731B">
        <w:rPr>
          <w:lang w:val="nl-NL"/>
        </w:rPr>
        <w:tab/>
      </w:r>
      <w:r w:rsidRPr="00F2731B">
        <w:rPr>
          <w:rFonts w:hint="eastAsia"/>
          <w:lang w:val="nl-NL" w:eastAsia="zh-CN"/>
        </w:rPr>
        <w:t>General</w:t>
      </w:r>
      <w:bookmarkEnd w:id="1084"/>
    </w:p>
    <w:p w14:paraId="0559A245" w14:textId="77777777" w:rsidR="00A14D57" w:rsidRPr="00F2731B" w:rsidRDefault="00A14D57" w:rsidP="00A14D57">
      <w:pPr>
        <w:rPr>
          <w:lang w:val="nl-NL"/>
        </w:rPr>
      </w:pPr>
      <w:r w:rsidRPr="00F2731B">
        <w:rPr>
          <w:lang w:val="nl-NL"/>
        </w:rPr>
        <w:t xml:space="preserve">The </w:t>
      </w:r>
      <w:r w:rsidRPr="00F2731B">
        <w:rPr>
          <w:lang w:val="nl-NL" w:eastAsia="zh-CN"/>
        </w:rPr>
        <w:t>VAL</w:t>
      </w:r>
      <w:r w:rsidRPr="00F2731B">
        <w:rPr>
          <w:lang w:val="nl-NL"/>
        </w:rPr>
        <w:t xml:space="preserve"> user profile procedures are described in the following subclauses.</w:t>
      </w:r>
    </w:p>
    <w:p w14:paraId="5AB2E5F7" w14:textId="77777777" w:rsidR="00A14D57" w:rsidRPr="00F2731B" w:rsidRDefault="00A14D57" w:rsidP="00A14D57">
      <w:pPr>
        <w:pStyle w:val="Heading4"/>
        <w:rPr>
          <w:lang w:val="nl-NL" w:eastAsia="zh-CN"/>
        </w:rPr>
      </w:pPr>
      <w:bookmarkStart w:id="1085" w:name="_Toc468105405"/>
      <w:bookmarkStart w:id="1086" w:name="_Toc468110500"/>
      <w:bookmarkStart w:id="1087" w:name="_Toc533179724"/>
      <w:bookmarkStart w:id="1088" w:name="_Toc155091702"/>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r w:rsidRPr="00F2731B">
        <w:rPr>
          <w:lang w:val="nl-NL"/>
        </w:rPr>
        <w:t>11.3.4.2</w:t>
      </w:r>
      <w:r w:rsidRPr="00F2731B">
        <w:rPr>
          <w:lang w:val="nl-NL"/>
        </w:rPr>
        <w:tab/>
        <w:t xml:space="preserve">Obtaining the </w:t>
      </w:r>
      <w:r w:rsidRPr="00F2731B">
        <w:rPr>
          <w:lang w:val="nl-NL" w:eastAsia="zh-CN"/>
        </w:rPr>
        <w:t>VAL user</w:t>
      </w:r>
      <w:r w:rsidRPr="00F2731B">
        <w:rPr>
          <w:lang w:val="nl-NL"/>
        </w:rPr>
        <w:t xml:space="preserve"> profile</w:t>
      </w:r>
      <w:r w:rsidRPr="00F2731B">
        <w:rPr>
          <w:rFonts w:hint="eastAsia"/>
          <w:lang w:val="nl-NL" w:eastAsia="zh-CN"/>
        </w:rPr>
        <w:t>(s) from the network</w:t>
      </w:r>
      <w:bookmarkEnd w:id="1085"/>
      <w:bookmarkEnd w:id="1086"/>
      <w:bookmarkEnd w:id="1087"/>
      <w:bookmarkEnd w:id="1088"/>
    </w:p>
    <w:p w14:paraId="1C2D17B7" w14:textId="77777777" w:rsidR="00A14D57" w:rsidRPr="00F2731B" w:rsidRDefault="00A14D57" w:rsidP="00A14D57">
      <w:pPr>
        <w:pStyle w:val="Heading5"/>
        <w:rPr>
          <w:lang w:val="nl-NL" w:eastAsia="zh-CN"/>
        </w:rPr>
      </w:pPr>
      <w:bookmarkStart w:id="1089" w:name="_Toc533179725"/>
      <w:bookmarkStart w:id="1090" w:name="_Toc155091703"/>
      <w:r w:rsidRPr="00F2731B">
        <w:rPr>
          <w:lang w:val="nl-NL"/>
        </w:rPr>
        <w:t>11.3.4.2</w:t>
      </w:r>
      <w:r w:rsidRPr="00F2731B">
        <w:rPr>
          <w:lang w:val="nl-NL" w:eastAsia="zh-CN"/>
        </w:rPr>
        <w:t>.1</w:t>
      </w:r>
      <w:r w:rsidRPr="00F2731B">
        <w:rPr>
          <w:lang w:val="nl-NL" w:eastAsia="zh-CN"/>
        </w:rPr>
        <w:tab/>
        <w:t>Obtaining the VAL user profile(s) in primary VAL system</w:t>
      </w:r>
      <w:bookmarkEnd w:id="1089"/>
      <w:bookmarkEnd w:id="1090"/>
    </w:p>
    <w:p w14:paraId="08F378F0" w14:textId="77777777" w:rsidR="00A14D57" w:rsidRPr="00F2731B" w:rsidRDefault="00A14D57" w:rsidP="00A14D57">
      <w:r w:rsidRPr="00F2731B">
        <w:t>T</w:t>
      </w:r>
      <w:r w:rsidRPr="00F2731B">
        <w:rPr>
          <w:rFonts w:hint="eastAsia"/>
        </w:rPr>
        <w:t xml:space="preserve">he </w:t>
      </w:r>
      <w:r w:rsidRPr="00F2731B">
        <w:t>procedure</w:t>
      </w:r>
      <w:r w:rsidRPr="00F2731B">
        <w:rPr>
          <w:rFonts w:hint="eastAsia"/>
        </w:rPr>
        <w:t xml:space="preserve"> for </w:t>
      </w:r>
      <w:r w:rsidRPr="00F2731B">
        <w:rPr>
          <w:rFonts w:hint="eastAsia"/>
          <w:lang w:eastAsia="zh-CN"/>
        </w:rPr>
        <w:t xml:space="preserve">the </w:t>
      </w:r>
      <w:r w:rsidRPr="00F2731B">
        <w:t>VAL user</w:t>
      </w:r>
      <w:r w:rsidRPr="00F2731B">
        <w:rPr>
          <w:rFonts w:hint="eastAsia"/>
        </w:rPr>
        <w:t xml:space="preserve"> </w:t>
      </w:r>
      <w:r w:rsidRPr="00F2731B">
        <w:t xml:space="preserve">or VAL server </w:t>
      </w:r>
      <w:r w:rsidRPr="00F2731B">
        <w:rPr>
          <w:rFonts w:hint="eastAsia"/>
        </w:rPr>
        <w:t xml:space="preserve">obtaining </w:t>
      </w:r>
      <w:r w:rsidRPr="00F2731B">
        <w:rPr>
          <w:lang w:eastAsia="zh-CN"/>
        </w:rPr>
        <w:t>VAL user</w:t>
      </w:r>
      <w:r w:rsidRPr="00F2731B">
        <w:rPr>
          <w:rFonts w:hint="eastAsia"/>
        </w:rPr>
        <w:t xml:space="preserve"> profile</w:t>
      </w:r>
      <w:r w:rsidRPr="00F2731B">
        <w:rPr>
          <w:rFonts w:hint="eastAsia"/>
          <w:lang w:eastAsia="zh-CN"/>
        </w:rPr>
        <w:t>s</w:t>
      </w:r>
      <w:r w:rsidRPr="00F2731B">
        <w:t xml:space="preserve"> </w:t>
      </w:r>
      <w:r w:rsidRPr="00F2731B">
        <w:rPr>
          <w:lang w:eastAsia="zh-CN"/>
        </w:rPr>
        <w:t>in the primary VAL system of that VAL user</w:t>
      </w:r>
      <w:r w:rsidRPr="00F2731B">
        <w:rPr>
          <w:rFonts w:hint="eastAsia"/>
        </w:rPr>
        <w:t xml:space="preserve"> is illustrated in figure</w:t>
      </w:r>
      <w:r w:rsidRPr="00F2731B">
        <w:t> </w:t>
      </w:r>
      <w:r w:rsidRPr="00F2731B">
        <w:rPr>
          <w:lang w:val="nl-NL"/>
        </w:rPr>
        <w:t>11.3.4.2</w:t>
      </w:r>
      <w:r w:rsidRPr="00F2731B">
        <w:t>.1</w:t>
      </w:r>
      <w:r w:rsidRPr="00F2731B">
        <w:rPr>
          <w:rFonts w:hint="eastAsia"/>
        </w:rPr>
        <w:t>-1.</w:t>
      </w:r>
    </w:p>
    <w:p w14:paraId="7F733E2A" w14:textId="77777777" w:rsidR="00A14D57" w:rsidRPr="00F2731B" w:rsidRDefault="00A14D57" w:rsidP="00A14D57">
      <w:pPr>
        <w:rPr>
          <w:lang w:eastAsia="zh-CN"/>
        </w:rPr>
      </w:pPr>
      <w:r w:rsidRPr="00F2731B">
        <w:rPr>
          <w:lang w:eastAsia="zh-CN"/>
        </w:rPr>
        <w:t>Pre-conditions:</w:t>
      </w:r>
    </w:p>
    <w:p w14:paraId="0324CD31" w14:textId="77777777" w:rsidR="00A14D57" w:rsidRPr="00F2731B" w:rsidRDefault="00A14D57" w:rsidP="00A14D57">
      <w:pPr>
        <w:pStyle w:val="B1"/>
        <w:rPr>
          <w:lang w:eastAsia="zh-CN"/>
        </w:rPr>
      </w:pPr>
      <w:r w:rsidRPr="00F2731B">
        <w:rPr>
          <w:rFonts w:hint="eastAsia"/>
          <w:lang w:eastAsia="zh-CN"/>
        </w:rPr>
        <w:t>-</w:t>
      </w:r>
      <w:r w:rsidRPr="00F2731B">
        <w:rPr>
          <w:rFonts w:hint="eastAsia"/>
          <w:lang w:eastAsia="zh-CN"/>
        </w:rPr>
        <w:tab/>
        <w:t xml:space="preserve">The </w:t>
      </w:r>
      <w:r w:rsidRPr="00F2731B">
        <w:rPr>
          <w:lang w:eastAsia="zh-CN"/>
        </w:rPr>
        <w:t>VAL user has</w:t>
      </w:r>
      <w:r w:rsidRPr="00F2731B">
        <w:rPr>
          <w:rFonts w:hint="eastAsia"/>
          <w:lang w:eastAsia="zh-CN"/>
        </w:rPr>
        <w:t xml:space="preserve"> perform</w:t>
      </w:r>
      <w:r w:rsidRPr="00F2731B">
        <w:rPr>
          <w:lang w:eastAsia="zh-CN"/>
        </w:rPr>
        <w:t>ed</w:t>
      </w:r>
      <w:r w:rsidRPr="00F2731B">
        <w:rPr>
          <w:rFonts w:hint="eastAsia"/>
          <w:lang w:eastAsia="zh-CN"/>
        </w:rPr>
        <w:t xml:space="preserve"> user authentication</w:t>
      </w:r>
      <w:r w:rsidRPr="00F2731B">
        <w:rPr>
          <w:lang w:eastAsia="zh-CN"/>
        </w:rPr>
        <w:t xml:space="preserve"> in</w:t>
      </w:r>
      <w:r w:rsidRPr="00F2731B">
        <w:rPr>
          <w:rFonts w:hint="eastAsia"/>
          <w:lang w:eastAsia="zh-CN"/>
        </w:rPr>
        <w:t xml:space="preserve"> the </w:t>
      </w:r>
      <w:r w:rsidRPr="00F2731B">
        <w:rPr>
          <w:lang w:eastAsia="zh-CN"/>
        </w:rPr>
        <w:t>i</w:t>
      </w:r>
      <w:r w:rsidRPr="00F2731B">
        <w:rPr>
          <w:rFonts w:hint="eastAsia"/>
          <w:lang w:eastAsia="zh-CN"/>
        </w:rPr>
        <w:t xml:space="preserve">dentity </w:t>
      </w:r>
      <w:r w:rsidRPr="00F2731B">
        <w:rPr>
          <w:lang w:eastAsia="zh-CN"/>
        </w:rPr>
        <w:t>m</w:t>
      </w:r>
      <w:r w:rsidRPr="00F2731B">
        <w:rPr>
          <w:rFonts w:hint="eastAsia"/>
          <w:lang w:eastAsia="zh-CN"/>
        </w:rPr>
        <w:t xml:space="preserve">anagement </w:t>
      </w:r>
      <w:r w:rsidRPr="00F2731B">
        <w:rPr>
          <w:lang w:eastAsia="zh-CN"/>
        </w:rPr>
        <w:t>s</w:t>
      </w:r>
      <w:r w:rsidRPr="00F2731B">
        <w:rPr>
          <w:rFonts w:hint="eastAsia"/>
          <w:lang w:eastAsia="zh-CN"/>
        </w:rPr>
        <w:t>erver.</w:t>
      </w:r>
    </w:p>
    <w:p w14:paraId="35E09510" w14:textId="77777777" w:rsidR="00A14D57" w:rsidRPr="00F2731B" w:rsidRDefault="00A14D57" w:rsidP="00A14D57">
      <w:pPr>
        <w:pStyle w:val="B1"/>
        <w:rPr>
          <w:lang w:eastAsia="zh-CN"/>
        </w:rPr>
      </w:pPr>
      <w:r w:rsidRPr="00F2731B">
        <w:rPr>
          <w:lang w:eastAsia="zh-CN"/>
        </w:rPr>
        <w:t>-</w:t>
      </w:r>
      <w:r w:rsidRPr="00F2731B">
        <w:rPr>
          <w:lang w:eastAsia="zh-CN"/>
        </w:rPr>
        <w:tab/>
        <w:t xml:space="preserve">The VAL UE </w:t>
      </w:r>
      <w:r w:rsidRPr="00F2731B">
        <w:t xml:space="preserve">or VAL server </w:t>
      </w:r>
      <w:r w:rsidRPr="00F2731B">
        <w:rPr>
          <w:lang w:eastAsia="zh-CN"/>
        </w:rPr>
        <w:t>has secure access to the configuration management server.</w:t>
      </w:r>
    </w:p>
    <w:p w14:paraId="03C34C81" w14:textId="77777777" w:rsidR="00A14D57" w:rsidRPr="00F2731B" w:rsidRDefault="00A14D57" w:rsidP="00A14D57">
      <w:pPr>
        <w:pStyle w:val="TH"/>
        <w:rPr>
          <w:lang w:eastAsia="zh-CN"/>
        </w:rPr>
      </w:pPr>
      <w:r w:rsidRPr="00F2731B">
        <w:object w:dxaOrig="4874" w:dyaOrig="3032" w14:anchorId="1DE31915">
          <v:shape id="_x0000_i1082" type="#_x0000_t75" style="width:243.9pt;height:151.5pt" o:ole="">
            <v:imagedata r:id="rId127" o:title=""/>
          </v:shape>
          <o:OLEObject Type="Embed" ProgID="Visio.Drawing.11" ShapeID="_x0000_i1082" DrawAspect="Content" ObjectID="_1765704317" r:id="rId128"/>
        </w:object>
      </w:r>
    </w:p>
    <w:p w14:paraId="765A9221" w14:textId="77777777" w:rsidR="00A14D57" w:rsidRPr="00F2731B" w:rsidRDefault="00A14D57" w:rsidP="00A14D57">
      <w:pPr>
        <w:pStyle w:val="TF"/>
        <w:rPr>
          <w:lang w:eastAsia="zh-CN"/>
        </w:rPr>
      </w:pPr>
      <w:r w:rsidRPr="00F2731B">
        <w:t>Figure </w:t>
      </w:r>
      <w:r w:rsidRPr="00F2731B">
        <w:rPr>
          <w:lang w:val="nl-NL"/>
        </w:rPr>
        <w:t>11.3.4.2</w:t>
      </w:r>
      <w:r w:rsidRPr="00F2731B">
        <w:t xml:space="preserve">.1-1: </w:t>
      </w:r>
      <w:r w:rsidRPr="00F2731B">
        <w:rPr>
          <w:lang w:eastAsia="zh-CN"/>
        </w:rPr>
        <w:t>VAL user</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VAL user</w:t>
      </w:r>
      <w:r w:rsidRPr="00F2731B">
        <w:rPr>
          <w:rFonts w:hint="eastAsia"/>
          <w:lang w:eastAsia="zh-CN"/>
        </w:rPr>
        <w:t xml:space="preserve"> profile(s) from the network</w:t>
      </w:r>
    </w:p>
    <w:p w14:paraId="0BA4EEB5" w14:textId="77777777" w:rsidR="00A14D57" w:rsidRPr="00F2731B" w:rsidRDefault="00A14D57" w:rsidP="00A14D57">
      <w:pPr>
        <w:pStyle w:val="B1"/>
        <w:rPr>
          <w:lang w:eastAsia="zh-CN"/>
        </w:rPr>
      </w:pPr>
      <w:r w:rsidRPr="00F2731B">
        <w:rPr>
          <w:lang w:eastAsia="zh-CN"/>
        </w:rPr>
        <w:t>1.</w:t>
      </w:r>
      <w:r w:rsidRPr="00F2731B">
        <w:rPr>
          <w:lang w:eastAsia="zh-CN"/>
        </w:rPr>
        <w:tab/>
        <w:t xml:space="preserve">The configuration management client </w:t>
      </w:r>
      <w:r w:rsidRPr="00F2731B">
        <w:t xml:space="preserve">or VAL server </w:t>
      </w:r>
      <w:r w:rsidRPr="00F2731B">
        <w:rPr>
          <w:lang w:eastAsia="zh-CN"/>
        </w:rPr>
        <w:t xml:space="preserve">sends </w:t>
      </w:r>
      <w:r w:rsidRPr="00F2731B">
        <w:rPr>
          <w:rFonts w:hint="eastAsia"/>
          <w:lang w:eastAsia="zh-CN"/>
        </w:rPr>
        <w:t xml:space="preserve">a </w:t>
      </w:r>
      <w:r w:rsidRPr="00F2731B">
        <w:rPr>
          <w:lang w:eastAsia="zh-CN"/>
        </w:rPr>
        <w:t>get VAL user profile request message to the configuration management server</w:t>
      </w:r>
      <w:r w:rsidRPr="00F2731B">
        <w:rPr>
          <w:rFonts w:hint="eastAsia"/>
          <w:lang w:eastAsia="zh-CN"/>
        </w:rPr>
        <w:t xml:space="preserve">, </w:t>
      </w:r>
      <w:r w:rsidRPr="00F2731B">
        <w:rPr>
          <w:lang w:eastAsia="zh-CN"/>
        </w:rPr>
        <w:t>which includes the VAL user ID or VAL UE ID.</w:t>
      </w:r>
    </w:p>
    <w:p w14:paraId="51664CD3" w14:textId="77777777" w:rsidR="00A14D57" w:rsidRPr="00F2731B" w:rsidRDefault="00A14D57" w:rsidP="00A14D57">
      <w:pPr>
        <w:pStyle w:val="B1"/>
        <w:rPr>
          <w:lang w:eastAsia="zh-CN"/>
        </w:rPr>
      </w:pPr>
      <w:r w:rsidRPr="00F2731B">
        <w:rPr>
          <w:lang w:eastAsia="zh-CN"/>
        </w:rPr>
        <w:t>2.</w:t>
      </w:r>
      <w:r w:rsidRPr="00F2731B">
        <w:rPr>
          <w:lang w:eastAsia="zh-CN"/>
        </w:rPr>
        <w:tab/>
        <w:t>The configuration management server obtains the VAL user profile information.</w:t>
      </w:r>
    </w:p>
    <w:p w14:paraId="5C9E27E5" w14:textId="77777777" w:rsidR="00A14D57" w:rsidRPr="00F2731B" w:rsidRDefault="00A14D57" w:rsidP="00A14D57">
      <w:pPr>
        <w:pStyle w:val="B1"/>
        <w:rPr>
          <w:lang w:eastAsia="zh-CN"/>
        </w:rPr>
      </w:pPr>
      <w:r w:rsidRPr="00F2731B">
        <w:rPr>
          <w:lang w:eastAsia="zh-CN"/>
        </w:rPr>
        <w:t>3.</w:t>
      </w:r>
      <w:r w:rsidRPr="00F2731B">
        <w:rPr>
          <w:lang w:eastAsia="zh-CN"/>
        </w:rPr>
        <w:tab/>
        <w:t>The configuration management server sends get VAL user profile response message to the configuration management client</w:t>
      </w:r>
      <w:r w:rsidRPr="00F2731B">
        <w:t xml:space="preserve"> or VAL server</w:t>
      </w:r>
      <w:r w:rsidRPr="00F2731B">
        <w:rPr>
          <w:lang w:eastAsia="zh-CN"/>
        </w:rPr>
        <w:t>. When a download is necessary, this message includes all VAL user profile</w:t>
      </w:r>
      <w:r w:rsidRPr="00F2731B">
        <w:rPr>
          <w:rFonts w:hint="eastAsia"/>
          <w:lang w:eastAsia="zh-CN"/>
        </w:rPr>
        <w:t>s</w:t>
      </w:r>
      <w:r w:rsidRPr="00F2731B">
        <w:rPr>
          <w:lang w:eastAsia="zh-CN"/>
        </w:rPr>
        <w:t xml:space="preserve"> that are associated with the VAL user ID or VAL UE ID.</w:t>
      </w:r>
    </w:p>
    <w:p w14:paraId="3A6D75F3" w14:textId="77777777" w:rsidR="00A14D57" w:rsidRPr="00F2731B" w:rsidRDefault="00A14D57" w:rsidP="00A14D57">
      <w:pPr>
        <w:pStyle w:val="Heading5"/>
        <w:rPr>
          <w:noProof/>
        </w:rPr>
      </w:pPr>
      <w:bookmarkStart w:id="1091" w:name="_Toc533179726"/>
      <w:bookmarkStart w:id="1092" w:name="_Toc155091704"/>
      <w:r w:rsidRPr="00F2731B">
        <w:rPr>
          <w:lang w:val="nl-NL"/>
        </w:rPr>
        <w:t>11.3.4.2</w:t>
      </w:r>
      <w:r w:rsidRPr="00F2731B">
        <w:rPr>
          <w:noProof/>
        </w:rPr>
        <w:t>.2</w:t>
      </w:r>
      <w:r w:rsidRPr="00F2731B">
        <w:rPr>
          <w:noProof/>
        </w:rPr>
        <w:tab/>
        <w:t>VAL user receiving VAL service from a partner VAL system</w:t>
      </w:r>
      <w:bookmarkEnd w:id="1091"/>
      <w:bookmarkEnd w:id="1092"/>
    </w:p>
    <w:p w14:paraId="1452CB7D" w14:textId="77777777" w:rsidR="00A14D57" w:rsidRPr="00F2731B" w:rsidRDefault="00A14D57" w:rsidP="00A14D57">
      <w:pPr>
        <w:rPr>
          <w:noProof/>
        </w:rPr>
      </w:pPr>
      <w:r w:rsidRPr="00F2731B">
        <w:rPr>
          <w:noProof/>
        </w:rPr>
        <w:t xml:space="preserve">Figure </w:t>
      </w:r>
      <w:r w:rsidRPr="00F2731B">
        <w:rPr>
          <w:lang w:val="nl-NL"/>
        </w:rPr>
        <w:t>11.3.4.2</w:t>
      </w:r>
      <w:r w:rsidRPr="00F2731B">
        <w:rPr>
          <w:noProof/>
        </w:rPr>
        <w:t>.2-1 below illustrates mechanism for the configuration management client to retrieve the VAL user profile for the migrating VAL user from the partner VAL system.</w:t>
      </w:r>
    </w:p>
    <w:p w14:paraId="47553694" w14:textId="77777777" w:rsidR="00A14D57" w:rsidRPr="00F2731B" w:rsidRDefault="00A14D57" w:rsidP="00A14D57">
      <w:pPr>
        <w:pStyle w:val="NO"/>
        <w:rPr>
          <w:noProof/>
        </w:rPr>
      </w:pPr>
      <w:r w:rsidRPr="00F2731B">
        <w:rPr>
          <w:noProof/>
        </w:rPr>
        <w:t>NOTE:</w:t>
      </w:r>
      <w:r w:rsidRPr="00F2731B">
        <w:rPr>
          <w:noProof/>
        </w:rPr>
        <w:tab/>
        <w:t>Any proxy servers at the edges of the primary and partner VAL systems which are used to hide the topology of the VAL systems from external entities are not shown in this procedure.</w:t>
      </w:r>
    </w:p>
    <w:p w14:paraId="2B1BA023" w14:textId="77777777" w:rsidR="00A14D57" w:rsidRPr="00F2731B" w:rsidRDefault="00A14D57" w:rsidP="00A14D57">
      <w:pPr>
        <w:rPr>
          <w:noProof/>
        </w:rPr>
      </w:pPr>
      <w:r w:rsidRPr="00F2731B">
        <w:rPr>
          <w:noProof/>
        </w:rPr>
        <w:t>Preconditions</w:t>
      </w:r>
    </w:p>
    <w:p w14:paraId="5DDB266B" w14:textId="77777777" w:rsidR="00A14D57" w:rsidRPr="00F2731B" w:rsidRDefault="00A14D57" w:rsidP="00A14D57">
      <w:pPr>
        <w:pStyle w:val="B1"/>
        <w:rPr>
          <w:noProof/>
        </w:rPr>
      </w:pPr>
      <w:r w:rsidRPr="00F2731B">
        <w:rPr>
          <w:noProof/>
        </w:rPr>
        <w:t>-</w:t>
      </w:r>
      <w:r w:rsidRPr="00F2731B">
        <w:rPr>
          <w:noProof/>
        </w:rPr>
        <w:tab/>
        <w:t>The VAL user is permitted to migrate to the partner VAL system, and the relevant authorizations are configured in both the primary and partner VAL systems of that VAL user</w:t>
      </w:r>
    </w:p>
    <w:p w14:paraId="3B5DD08E" w14:textId="77777777" w:rsidR="00A14D57" w:rsidRPr="00F2731B" w:rsidRDefault="00A14D57" w:rsidP="00A14D57">
      <w:pPr>
        <w:pStyle w:val="B1"/>
        <w:rPr>
          <w:noProof/>
        </w:rPr>
      </w:pPr>
      <w:r w:rsidRPr="00F2731B">
        <w:rPr>
          <w:noProof/>
        </w:rPr>
        <w:t>-</w:t>
      </w:r>
      <w:r w:rsidRPr="00F2731B">
        <w:rPr>
          <w:noProof/>
        </w:rPr>
        <w:tab/>
        <w:t>The VAL user has performed VAL user authentication in the partner VAL system, and has received the necessary credentials to retrieve configuration information and to request service authorization.</w:t>
      </w:r>
    </w:p>
    <w:p w14:paraId="1916B0D4" w14:textId="77777777" w:rsidR="00A14D57" w:rsidRPr="00F2731B" w:rsidRDefault="00A14D57" w:rsidP="00A14D57">
      <w:pPr>
        <w:pStyle w:val="B1"/>
        <w:rPr>
          <w:noProof/>
        </w:rPr>
      </w:pPr>
      <w:r w:rsidRPr="00F2731B">
        <w:rPr>
          <w:noProof/>
        </w:rPr>
        <w:t>-</w:t>
      </w:r>
      <w:r w:rsidRPr="00F2731B">
        <w:rPr>
          <w:noProof/>
        </w:rPr>
        <w:tab/>
        <w:t>The VAL UE has been provided with addressing information to allow the configuration management client in the VAL UE to access the configuration management server in the partner VAL system.</w:t>
      </w:r>
    </w:p>
    <w:p w14:paraId="168A754F" w14:textId="77777777" w:rsidR="00A14D57" w:rsidRPr="00F2731B" w:rsidRDefault="00A14D57" w:rsidP="00A14D57">
      <w:pPr>
        <w:pStyle w:val="TH"/>
        <w:rPr>
          <w:noProof/>
        </w:rPr>
      </w:pPr>
      <w:r w:rsidRPr="00F2731B">
        <w:rPr>
          <w:noProof/>
        </w:rPr>
        <w:object w:dxaOrig="9590" w:dyaOrig="6864" w14:anchorId="2C460F60">
          <v:shape id="_x0000_i1083" type="#_x0000_t75" style="width:479.45pt;height:342.95pt" o:ole="">
            <v:imagedata r:id="rId129" o:title=""/>
          </v:shape>
          <o:OLEObject Type="Embed" ProgID="Visio.Drawing.11" ShapeID="_x0000_i1083" DrawAspect="Content" ObjectID="_1765704318" r:id="rId130"/>
        </w:object>
      </w:r>
    </w:p>
    <w:p w14:paraId="58C30554" w14:textId="77777777" w:rsidR="00A14D57" w:rsidRPr="00F2731B" w:rsidRDefault="00A14D57" w:rsidP="00A14D57">
      <w:pPr>
        <w:pStyle w:val="TF"/>
        <w:rPr>
          <w:noProof/>
        </w:rPr>
      </w:pPr>
      <w:r w:rsidRPr="00F2731B">
        <w:t xml:space="preserve">Figure </w:t>
      </w:r>
      <w:r w:rsidRPr="00F2731B">
        <w:rPr>
          <w:lang w:val="nl-NL"/>
        </w:rPr>
        <w:t>11.3.4.2</w:t>
      </w:r>
      <w:r w:rsidRPr="00F2731B">
        <w:t>.2-1:</w:t>
      </w:r>
      <w:r w:rsidRPr="00F2731B">
        <w:tab/>
        <w:t>Retrieval of user profile in partner VAL system</w:t>
      </w:r>
    </w:p>
    <w:p w14:paraId="4CB0591B" w14:textId="77777777" w:rsidR="00A14D57" w:rsidRPr="00F2731B" w:rsidRDefault="00A14D57" w:rsidP="00A14D57">
      <w:pPr>
        <w:pStyle w:val="B1"/>
        <w:rPr>
          <w:noProof/>
        </w:rPr>
      </w:pPr>
      <w:r w:rsidRPr="00F2731B">
        <w:rPr>
          <w:noProof/>
        </w:rPr>
        <w:t>1.</w:t>
      </w:r>
      <w:r w:rsidRPr="00F2731B">
        <w:rPr>
          <w:noProof/>
        </w:rPr>
        <w:tab/>
        <w:t>The configuration management client in the VAL UE of the migrating VAL user requests the VAL user profile for migration from the configuration management server in the partner VAL system.</w:t>
      </w:r>
    </w:p>
    <w:p w14:paraId="245748BC" w14:textId="77777777" w:rsidR="00A14D57" w:rsidRPr="00F2731B" w:rsidRDefault="00A14D57" w:rsidP="00A14D57">
      <w:pPr>
        <w:pStyle w:val="B1"/>
        <w:rPr>
          <w:noProof/>
        </w:rPr>
      </w:pPr>
      <w:r w:rsidRPr="00F2731B">
        <w:rPr>
          <w:noProof/>
        </w:rPr>
        <w:t>2.</w:t>
      </w:r>
      <w:r w:rsidRPr="00F2731B">
        <w:rPr>
          <w:noProof/>
        </w:rPr>
        <w:tab/>
        <w:t>The configuration management server in the partner VAL system requests the VAL user profile from the configuration management server in the primary VAL system of the VAL user.</w:t>
      </w:r>
    </w:p>
    <w:p w14:paraId="438E2BAA" w14:textId="77777777" w:rsidR="00A14D57" w:rsidRPr="00F2731B" w:rsidRDefault="00A14D57" w:rsidP="00A14D57">
      <w:pPr>
        <w:pStyle w:val="B1"/>
        <w:rPr>
          <w:noProof/>
        </w:rPr>
      </w:pPr>
      <w:r w:rsidRPr="00F2731B">
        <w:rPr>
          <w:noProof/>
        </w:rPr>
        <w:t>3.</w:t>
      </w:r>
      <w:r w:rsidRPr="00F2731B">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402DEAA8" w14:textId="77777777" w:rsidR="00A14D57" w:rsidRPr="00F2731B" w:rsidRDefault="00A14D57" w:rsidP="00A14D57">
      <w:pPr>
        <w:pStyle w:val="B1"/>
        <w:rPr>
          <w:noProof/>
        </w:rPr>
      </w:pPr>
      <w:r w:rsidRPr="00F2731B">
        <w:rPr>
          <w:noProof/>
        </w:rPr>
        <w:t>4.</w:t>
      </w:r>
      <w:r w:rsidRPr="00F2731B">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3C8FF6F7" w14:textId="77777777" w:rsidR="00A14D57" w:rsidRPr="00F2731B" w:rsidRDefault="00A14D57" w:rsidP="00A14D57">
      <w:pPr>
        <w:pStyle w:val="B1"/>
        <w:rPr>
          <w:noProof/>
        </w:rPr>
      </w:pPr>
      <w:r w:rsidRPr="00F2731B">
        <w:rPr>
          <w:noProof/>
        </w:rPr>
        <w:t>5.</w:t>
      </w:r>
      <w:r w:rsidRPr="00F2731B">
        <w:rPr>
          <w:noProof/>
        </w:rPr>
        <w:tab/>
        <w:t>The partner VAL system of the VAL user modifies the VAL user profile according to local configuration information and stores the modified VAL user profile in the VAL user database in the partner VAL system.</w:t>
      </w:r>
    </w:p>
    <w:p w14:paraId="7A022397" w14:textId="77777777" w:rsidR="00A14D57" w:rsidRPr="00F2731B" w:rsidRDefault="00A14D57" w:rsidP="00A14D57">
      <w:pPr>
        <w:pStyle w:val="B1"/>
        <w:rPr>
          <w:noProof/>
        </w:rPr>
      </w:pPr>
      <w:r w:rsidRPr="00F2731B">
        <w:rPr>
          <w:noProof/>
        </w:rPr>
        <w:t>6.</w:t>
      </w:r>
      <w:r w:rsidRPr="00F2731B">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3F1C4B18" w14:textId="77777777" w:rsidR="00A14D57" w:rsidRPr="00F2731B" w:rsidRDefault="00A14D57" w:rsidP="00A14D57">
      <w:pPr>
        <w:pStyle w:val="B1"/>
        <w:rPr>
          <w:noProof/>
        </w:rPr>
      </w:pPr>
      <w:r w:rsidRPr="00F2731B">
        <w:rPr>
          <w:noProof/>
        </w:rPr>
        <w:t>7.</w:t>
      </w:r>
      <w:r w:rsidRPr="00F2731B">
        <w:rPr>
          <w:noProof/>
        </w:rPr>
        <w:tab/>
        <w:t>The primary VAL system of the migrated VAL user validates the modified VAL service profile of the migrated VAL user.</w:t>
      </w:r>
    </w:p>
    <w:p w14:paraId="3B79BFA5" w14:textId="77777777" w:rsidR="00A14D57" w:rsidRPr="00F2731B" w:rsidRDefault="00A14D57" w:rsidP="00A14D57">
      <w:pPr>
        <w:pStyle w:val="B1"/>
        <w:rPr>
          <w:noProof/>
        </w:rPr>
      </w:pPr>
      <w:r w:rsidRPr="00F2731B">
        <w:rPr>
          <w:noProof/>
        </w:rPr>
        <w:t>8.</w:t>
      </w:r>
      <w:r w:rsidRPr="00F2731B">
        <w:rPr>
          <w:noProof/>
        </w:rPr>
        <w:tab/>
        <w:t>The primary VAL system of the migrated VAL user responds to the partner VAL system with the results of the validation process.</w:t>
      </w:r>
    </w:p>
    <w:p w14:paraId="48B9F44F" w14:textId="77777777" w:rsidR="00A14D57" w:rsidRPr="00F2731B" w:rsidRDefault="00A14D57" w:rsidP="00A14D57">
      <w:pPr>
        <w:pStyle w:val="B1"/>
        <w:rPr>
          <w:noProof/>
        </w:rPr>
      </w:pPr>
      <w:r w:rsidRPr="00F2731B">
        <w:rPr>
          <w:noProof/>
        </w:rPr>
        <w:t>9.</w:t>
      </w:r>
      <w:r w:rsidRPr="00F2731B">
        <w:rPr>
          <w:noProof/>
        </w:rPr>
        <w:tab/>
        <w:t>The configuration management server in the partner VAL system provides the VAL user profile to the configuration management client of the migrating VAL user,</w:t>
      </w:r>
    </w:p>
    <w:p w14:paraId="20DE4C99" w14:textId="77777777" w:rsidR="00A14D57" w:rsidRPr="00F2731B" w:rsidRDefault="00A14D57" w:rsidP="00A14D57">
      <w:pPr>
        <w:pStyle w:val="NO"/>
        <w:rPr>
          <w:lang w:eastAsia="zh-CN"/>
        </w:rPr>
      </w:pPr>
      <w:r w:rsidRPr="00F2731B">
        <w:rPr>
          <w:noProof/>
        </w:rPr>
        <w:lastRenderedPageBreak/>
        <w:t>NOTE:</w:t>
      </w:r>
      <w:r w:rsidRPr="00F2731B">
        <w:rPr>
          <w:noProof/>
        </w:rPr>
        <w:tab/>
        <w:t>Step 9 is not followed if the validation process fails.</w:t>
      </w:r>
    </w:p>
    <w:p w14:paraId="0B2D5184" w14:textId="77777777" w:rsidR="00A14D57" w:rsidRPr="00F2731B" w:rsidRDefault="00A14D57" w:rsidP="00A14D57">
      <w:pPr>
        <w:pStyle w:val="Heading4"/>
        <w:rPr>
          <w:lang w:val="nl-NL" w:eastAsia="zh-CN"/>
        </w:rPr>
      </w:pPr>
      <w:bookmarkStart w:id="1093" w:name="_Toc433209669"/>
      <w:bookmarkStart w:id="1094" w:name="_Toc453260194"/>
      <w:bookmarkStart w:id="1095" w:name="_Toc453261081"/>
      <w:bookmarkStart w:id="1096" w:name="_Toc453279826"/>
      <w:bookmarkStart w:id="1097" w:name="_Toc459375164"/>
      <w:bookmarkStart w:id="1098" w:name="_Toc468105406"/>
      <w:bookmarkStart w:id="1099" w:name="_Toc468110501"/>
      <w:bookmarkStart w:id="1100" w:name="_Toc533179727"/>
      <w:bookmarkStart w:id="1101" w:name="_Toc155091705"/>
      <w:r w:rsidRPr="00F2731B">
        <w:rPr>
          <w:lang w:val="nl-NL"/>
        </w:rPr>
        <w:t>11.3.4.3</w:t>
      </w:r>
      <w:r w:rsidRPr="00F2731B">
        <w:rPr>
          <w:lang w:val="nl-NL"/>
        </w:rPr>
        <w:tab/>
        <w:t xml:space="preserve">VAL user </w:t>
      </w:r>
      <w:r w:rsidRPr="00F2731B">
        <w:rPr>
          <w:rFonts w:hint="eastAsia"/>
          <w:lang w:val="nl-NL" w:eastAsia="zh-CN"/>
        </w:rPr>
        <w:t>receives updated</w:t>
      </w:r>
      <w:r w:rsidRPr="00F2731B">
        <w:rPr>
          <w:lang w:val="nl-NL"/>
        </w:rPr>
        <w:t xml:space="preserve"> </w:t>
      </w:r>
      <w:r w:rsidRPr="00F2731B">
        <w:rPr>
          <w:lang w:val="nl-NL" w:eastAsia="zh-CN"/>
        </w:rPr>
        <w:t>VAL user</w:t>
      </w:r>
      <w:r w:rsidRPr="00F2731B">
        <w:rPr>
          <w:lang w:val="nl-NL"/>
        </w:rPr>
        <w:t xml:space="preserve"> profile</w:t>
      </w:r>
      <w:r w:rsidRPr="00F2731B">
        <w:rPr>
          <w:rFonts w:hint="eastAsia"/>
          <w:lang w:val="nl-NL" w:eastAsia="zh-CN"/>
        </w:rPr>
        <w:t xml:space="preserve"> data</w:t>
      </w:r>
      <w:bookmarkEnd w:id="1093"/>
      <w:bookmarkEnd w:id="1094"/>
      <w:bookmarkEnd w:id="1095"/>
      <w:r w:rsidRPr="00F2731B">
        <w:rPr>
          <w:rFonts w:hint="eastAsia"/>
          <w:lang w:val="nl-NL" w:eastAsia="zh-CN"/>
        </w:rPr>
        <w:t xml:space="preserve"> from the network</w:t>
      </w:r>
      <w:bookmarkEnd w:id="1096"/>
      <w:bookmarkEnd w:id="1097"/>
      <w:bookmarkEnd w:id="1098"/>
      <w:bookmarkEnd w:id="1099"/>
      <w:bookmarkEnd w:id="1100"/>
      <w:bookmarkEnd w:id="1101"/>
    </w:p>
    <w:p w14:paraId="649CF6D0" w14:textId="77777777" w:rsidR="00A14D57" w:rsidRPr="00F2731B" w:rsidRDefault="00A14D57" w:rsidP="00A14D57">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obtaining </w:t>
      </w:r>
      <w:r w:rsidRPr="00F2731B">
        <w:t xml:space="preserve">updated </w:t>
      </w:r>
      <w:r w:rsidRPr="00F2731B">
        <w:rPr>
          <w:lang w:eastAsia="zh-CN"/>
        </w:rPr>
        <w:t>VAL user</w:t>
      </w:r>
      <w:r w:rsidRPr="00F2731B">
        <w:rPr>
          <w:rFonts w:hint="eastAsia"/>
        </w:rPr>
        <w:t xml:space="preserve"> profile</w:t>
      </w:r>
      <w:r w:rsidRPr="00F2731B">
        <w:t xml:space="preserve"> data</w:t>
      </w:r>
      <w:r w:rsidRPr="00F2731B">
        <w:rPr>
          <w:rFonts w:hint="eastAsia"/>
        </w:rPr>
        <w:t xml:space="preserve"> </w:t>
      </w:r>
      <w:r w:rsidRPr="00F2731B">
        <w:t xml:space="preserve">that is initiated by </w:t>
      </w:r>
      <w:r w:rsidRPr="00F2731B">
        <w:rPr>
          <w:rFonts w:hint="eastAsia"/>
          <w:lang w:eastAsia="zh-CN"/>
        </w:rPr>
        <w:t xml:space="preserve">the </w:t>
      </w:r>
      <w:r w:rsidRPr="00F2731B">
        <w:t>network</w:t>
      </w:r>
      <w:r w:rsidRPr="00F2731B">
        <w:rPr>
          <w:rFonts w:hint="eastAsia"/>
        </w:rPr>
        <w:t xml:space="preserve"> is illustrated in figure</w:t>
      </w:r>
      <w:r w:rsidRPr="00F2731B">
        <w:t> </w:t>
      </w:r>
      <w:r w:rsidRPr="00F2731B">
        <w:rPr>
          <w:lang w:val="nl-NL"/>
        </w:rPr>
        <w:t>11.3.4.3</w:t>
      </w:r>
      <w:r w:rsidRPr="00F2731B">
        <w:rPr>
          <w:rFonts w:hint="eastAsia"/>
        </w:rPr>
        <w:t>-1.</w:t>
      </w:r>
    </w:p>
    <w:p w14:paraId="74B57CCD" w14:textId="77777777" w:rsidR="00A14D57" w:rsidRPr="00F2731B" w:rsidRDefault="00A14D57" w:rsidP="00A14D57">
      <w:r w:rsidRPr="00F2731B">
        <w:t>Pre-conditions:</w:t>
      </w:r>
    </w:p>
    <w:p w14:paraId="7181AC3F" w14:textId="77777777" w:rsidR="00A14D57" w:rsidRPr="00F2731B" w:rsidRDefault="00A14D57" w:rsidP="00A14D57">
      <w:pPr>
        <w:pStyle w:val="B1"/>
        <w:rPr>
          <w:lang w:val="nl-NL"/>
        </w:rPr>
      </w:pPr>
      <w:r w:rsidRPr="00F2731B">
        <w:rPr>
          <w:lang w:val="nl-NL"/>
        </w:rPr>
        <w:t>-</w:t>
      </w:r>
      <w:r w:rsidRPr="00F2731B">
        <w:rPr>
          <w:lang w:val="nl-NL"/>
        </w:rPr>
        <w:tab/>
        <w:t>The VAL user has performed user authentication in identity management server.</w:t>
      </w:r>
    </w:p>
    <w:p w14:paraId="16B9DCC2" w14:textId="77777777" w:rsidR="00A14D57" w:rsidRPr="00F2731B" w:rsidRDefault="00A14D57" w:rsidP="00A14D57">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7356B94B" w14:textId="77777777" w:rsidR="00A14D57" w:rsidRPr="00F2731B" w:rsidRDefault="00A14D57" w:rsidP="00A14D57">
      <w:pPr>
        <w:pStyle w:val="B1"/>
        <w:rPr>
          <w:lang w:val="nl-NL" w:eastAsia="zh-CN"/>
        </w:rPr>
      </w:pPr>
      <w:r w:rsidRPr="00F2731B">
        <w:rPr>
          <w:lang w:val="nl-NL"/>
        </w:rPr>
        <w:t>-</w:t>
      </w:r>
      <w:r w:rsidRPr="00F2731B">
        <w:rPr>
          <w:lang w:val="nl-NL"/>
        </w:rPr>
        <w:tab/>
        <w:t>The VAL UE has already obtained one or more VAL user profiles.</w:t>
      </w:r>
    </w:p>
    <w:p w14:paraId="610F62A3" w14:textId="77777777" w:rsidR="00A14D57" w:rsidRPr="00F2731B" w:rsidRDefault="00A14D57" w:rsidP="00A14D57">
      <w:pPr>
        <w:pStyle w:val="B1"/>
      </w:pPr>
      <w:r w:rsidRPr="00F2731B">
        <w:rPr>
          <w:lang w:val="nl-NL"/>
        </w:rPr>
        <w:t>-</w:t>
      </w:r>
      <w:r w:rsidRPr="00F2731B">
        <w:rPr>
          <w:lang w:val="nl-NL"/>
        </w:rPr>
        <w:tab/>
        <w:t>The configuration management server has access to the VAL user profile(s) associated with the VAL user ID of the VAL user or VAL UE ID.</w:t>
      </w:r>
    </w:p>
    <w:p w14:paraId="2647F2BD" w14:textId="77777777" w:rsidR="00A14D57" w:rsidRPr="00F2731B" w:rsidRDefault="00A14D57" w:rsidP="00A14D57">
      <w:pPr>
        <w:pStyle w:val="TH"/>
      </w:pPr>
      <w:r w:rsidRPr="00F2731B">
        <w:object w:dxaOrig="5537" w:dyaOrig="3808" w14:anchorId="16C89A10">
          <v:shape id="_x0000_i1084" type="#_x0000_t75" style="width:277.2pt;height:190.6pt" o:ole="">
            <v:imagedata r:id="rId131" o:title=""/>
          </v:shape>
          <o:OLEObject Type="Embed" ProgID="Visio.Drawing.11" ShapeID="_x0000_i1084" DrawAspect="Content" ObjectID="_1765704319" r:id="rId132"/>
        </w:object>
      </w:r>
    </w:p>
    <w:p w14:paraId="3138093D" w14:textId="77777777" w:rsidR="00A14D57" w:rsidRPr="00F2731B" w:rsidRDefault="00A14D57" w:rsidP="00A14D57">
      <w:pPr>
        <w:pStyle w:val="TF"/>
        <w:rPr>
          <w:lang w:eastAsia="zh-CN"/>
        </w:rPr>
      </w:pPr>
      <w:r w:rsidRPr="00F2731B">
        <w:t>Figure </w:t>
      </w:r>
      <w:r w:rsidRPr="00F2731B">
        <w:rPr>
          <w:lang w:val="nl-NL"/>
        </w:rPr>
        <w:t>11.3.4.3</w:t>
      </w:r>
      <w:r w:rsidRPr="00F2731B">
        <w:t xml:space="preserve">-1: </w:t>
      </w:r>
      <w:r w:rsidRPr="00F2731B">
        <w:rPr>
          <w:lang w:eastAsia="zh-CN"/>
        </w:rPr>
        <w:t>VAL user</w:t>
      </w:r>
      <w:r w:rsidRPr="00F2731B">
        <w:rPr>
          <w:rFonts w:hint="eastAsia"/>
          <w:lang w:eastAsia="zh-CN"/>
        </w:rPr>
        <w:t xml:space="preserve"> receives updated </w:t>
      </w:r>
      <w:r w:rsidRPr="00F2731B">
        <w:rPr>
          <w:lang w:eastAsia="zh-CN"/>
        </w:rPr>
        <w:t>VAL user</w:t>
      </w:r>
      <w:r w:rsidRPr="00F2731B">
        <w:rPr>
          <w:rFonts w:hint="eastAsia"/>
          <w:lang w:eastAsia="zh-CN"/>
        </w:rPr>
        <w:t xml:space="preserve"> profile</w:t>
      </w:r>
      <w:r w:rsidRPr="00F2731B">
        <w:rPr>
          <w:lang w:eastAsia="zh-CN"/>
        </w:rPr>
        <w:t xml:space="preserve"> </w:t>
      </w:r>
      <w:r w:rsidRPr="00F2731B">
        <w:rPr>
          <w:rFonts w:hint="eastAsia"/>
          <w:lang w:eastAsia="zh-CN"/>
        </w:rPr>
        <w:t>data from the network</w:t>
      </w:r>
    </w:p>
    <w:p w14:paraId="4DC73510" w14:textId="77777777" w:rsidR="00A14D57" w:rsidRPr="00F2731B" w:rsidRDefault="00A14D57" w:rsidP="00A14D57">
      <w:pPr>
        <w:pStyle w:val="B1"/>
        <w:rPr>
          <w:lang w:eastAsia="zh-CN"/>
        </w:rPr>
      </w:pPr>
      <w:r w:rsidRPr="00F2731B">
        <w:rPr>
          <w:lang w:eastAsia="zh-CN"/>
        </w:rPr>
        <w:t>1.</w:t>
      </w:r>
      <w:r w:rsidRPr="00F2731B">
        <w:rPr>
          <w:lang w:eastAsia="zh-CN"/>
        </w:rPr>
        <w:tab/>
        <w:t xml:space="preserve">The configuration management server obtains </w:t>
      </w:r>
      <w:r w:rsidRPr="00F2731B">
        <w:rPr>
          <w:rFonts w:hint="eastAsia"/>
          <w:lang w:eastAsia="zh-CN"/>
        </w:rPr>
        <w:t>updated</w:t>
      </w:r>
      <w:r w:rsidRPr="00F2731B">
        <w:rPr>
          <w:lang w:eastAsia="zh-CN"/>
        </w:rPr>
        <w:t xml:space="preserve"> VAL user profile </w:t>
      </w:r>
      <w:r w:rsidRPr="00F2731B">
        <w:rPr>
          <w:rFonts w:hint="eastAsia"/>
          <w:lang w:eastAsia="zh-CN"/>
        </w:rPr>
        <w:t>data</w:t>
      </w:r>
      <w:r w:rsidRPr="00F2731B">
        <w:rPr>
          <w:lang w:eastAsia="zh-CN"/>
        </w:rPr>
        <w:t>.</w:t>
      </w:r>
    </w:p>
    <w:p w14:paraId="6E4B80B9" w14:textId="77777777" w:rsidR="00A14D57" w:rsidRPr="00F2731B" w:rsidRDefault="00A14D57" w:rsidP="00A14D57">
      <w:pPr>
        <w:pStyle w:val="B1"/>
        <w:rPr>
          <w:lang w:eastAsia="zh-CN"/>
        </w:rPr>
      </w:pPr>
      <w:r w:rsidRPr="00F2731B">
        <w:rPr>
          <w:lang w:eastAsia="zh-CN"/>
        </w:rPr>
        <w:t>2.</w:t>
      </w:r>
      <w:r w:rsidRPr="00F2731B">
        <w:rPr>
          <w:lang w:eastAsia="zh-CN"/>
        </w:rPr>
        <w:tab/>
        <w:t>The configuration management server sends a notification for VAL user profile data update to the configuration management client.</w:t>
      </w:r>
    </w:p>
    <w:p w14:paraId="61963835" w14:textId="77777777" w:rsidR="00A14D57" w:rsidRPr="00F2731B" w:rsidRDefault="00A14D57" w:rsidP="00A14D57">
      <w:pPr>
        <w:pStyle w:val="B1"/>
        <w:rPr>
          <w:lang w:eastAsia="zh-CN"/>
        </w:rPr>
      </w:pPr>
      <w:r w:rsidRPr="00F2731B">
        <w:rPr>
          <w:lang w:eastAsia="zh-CN"/>
        </w:rPr>
        <w:t>3.</w:t>
      </w:r>
      <w:r w:rsidRPr="00F2731B">
        <w:rPr>
          <w:lang w:eastAsia="zh-CN"/>
        </w:rPr>
        <w:tab/>
        <w:t xml:space="preserve">The configuration management client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 xml:space="preserve">request to the configuration management server, which includes the VAL user ID or VAL UE ID. </w:t>
      </w:r>
    </w:p>
    <w:p w14:paraId="5AF744F6"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configuration management server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response to the configuration management client</w:t>
      </w:r>
      <w:r w:rsidRPr="00F2731B">
        <w:rPr>
          <w:rFonts w:hint="eastAsia"/>
          <w:lang w:eastAsia="zh-CN"/>
        </w:rPr>
        <w:t xml:space="preserve"> which includes</w:t>
      </w:r>
      <w:r w:rsidRPr="00F2731B">
        <w:rPr>
          <w:lang w:eastAsia="zh-CN"/>
        </w:rPr>
        <w:t xml:space="preserve"> the </w:t>
      </w:r>
      <w:r w:rsidRPr="00F2731B">
        <w:rPr>
          <w:rFonts w:hint="eastAsia"/>
          <w:lang w:eastAsia="zh-CN"/>
        </w:rPr>
        <w:t xml:space="preserve">updated </w:t>
      </w:r>
      <w:r w:rsidRPr="00F2731B">
        <w:rPr>
          <w:lang w:eastAsia="zh-CN"/>
        </w:rPr>
        <w:t xml:space="preserve">VAL user profile </w:t>
      </w:r>
      <w:r w:rsidRPr="00F2731B">
        <w:rPr>
          <w:rFonts w:hint="eastAsia"/>
          <w:lang w:eastAsia="zh-CN"/>
        </w:rPr>
        <w:t>data</w:t>
      </w:r>
      <w:r w:rsidRPr="00F2731B">
        <w:rPr>
          <w:lang w:eastAsia="zh-CN"/>
        </w:rPr>
        <w:t xml:space="preserve"> requested in step 3.</w:t>
      </w:r>
    </w:p>
    <w:p w14:paraId="5B1D66EF" w14:textId="77777777" w:rsidR="00A14D57" w:rsidRPr="00F2731B" w:rsidRDefault="00A14D57" w:rsidP="00A14D57">
      <w:pPr>
        <w:pStyle w:val="NO"/>
        <w:rPr>
          <w:lang w:eastAsia="zh-CN"/>
        </w:rPr>
      </w:pPr>
      <w:bookmarkStart w:id="1102" w:name="_Toc433209670"/>
      <w:bookmarkStart w:id="1103" w:name="_Toc453260195"/>
      <w:bookmarkStart w:id="1104" w:name="_Toc453261082"/>
      <w:bookmarkStart w:id="1105" w:name="_Toc453279827"/>
      <w:bookmarkStart w:id="1106" w:name="_Toc459375165"/>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1202C94D" w14:textId="77777777" w:rsidR="00A14D57" w:rsidRPr="00F2731B" w:rsidRDefault="00A14D57" w:rsidP="00A14D57">
      <w:pPr>
        <w:pStyle w:val="Heading4"/>
        <w:rPr>
          <w:lang w:val="nl-NL" w:eastAsia="zh-CN"/>
        </w:rPr>
      </w:pPr>
      <w:bookmarkStart w:id="1107" w:name="_Toc468105407"/>
      <w:bookmarkStart w:id="1108" w:name="_Toc468110502"/>
      <w:bookmarkStart w:id="1109" w:name="_Toc533179728"/>
      <w:bookmarkStart w:id="1110" w:name="_Toc155091706"/>
      <w:r w:rsidRPr="00F2731B">
        <w:rPr>
          <w:lang w:val="nl-NL"/>
        </w:rPr>
        <w:t>11.3.4.4</w:t>
      </w:r>
      <w:r w:rsidRPr="00F2731B">
        <w:rPr>
          <w:lang w:val="nl-NL"/>
        </w:rPr>
        <w:tab/>
      </w:r>
      <w:bookmarkStart w:id="1111" w:name="_Hlk431425283"/>
      <w:r w:rsidRPr="00F2731B">
        <w:rPr>
          <w:lang w:val="nl-NL"/>
        </w:rPr>
        <w:t>VAL user up</w:t>
      </w:r>
      <w:r w:rsidRPr="00F2731B">
        <w:rPr>
          <w:rFonts w:hint="eastAsia"/>
          <w:lang w:val="nl-NL" w:eastAsia="zh-CN"/>
        </w:rPr>
        <w:t>date</w:t>
      </w:r>
      <w:r w:rsidRPr="00F2731B">
        <w:rPr>
          <w:lang w:val="nl-NL"/>
        </w:rPr>
        <w:t xml:space="preserve">s </w:t>
      </w:r>
      <w:r w:rsidRPr="00F2731B">
        <w:rPr>
          <w:lang w:val="nl-NL" w:eastAsia="zh-CN"/>
        </w:rPr>
        <w:t>VAL user</w:t>
      </w:r>
      <w:r w:rsidRPr="00F2731B">
        <w:rPr>
          <w:lang w:val="nl-NL"/>
        </w:rPr>
        <w:t xml:space="preserve"> profile data</w:t>
      </w:r>
      <w:bookmarkEnd w:id="1102"/>
      <w:bookmarkEnd w:id="1103"/>
      <w:bookmarkEnd w:id="1104"/>
      <w:bookmarkEnd w:id="1111"/>
      <w:r w:rsidRPr="00F2731B">
        <w:rPr>
          <w:rFonts w:hint="eastAsia"/>
          <w:lang w:val="nl-NL" w:eastAsia="zh-CN"/>
        </w:rPr>
        <w:t xml:space="preserve"> to the network</w:t>
      </w:r>
      <w:bookmarkEnd w:id="1105"/>
      <w:bookmarkEnd w:id="1106"/>
      <w:bookmarkEnd w:id="1107"/>
      <w:bookmarkEnd w:id="1108"/>
      <w:bookmarkEnd w:id="1109"/>
      <w:bookmarkEnd w:id="1110"/>
    </w:p>
    <w:p w14:paraId="0FF146B9" w14:textId="77777777" w:rsidR="00A14D57" w:rsidRPr="00F2731B" w:rsidRDefault="00A14D57" w:rsidP="00A14D57">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w:t>
      </w:r>
      <w:r w:rsidRPr="00F2731B">
        <w:rPr>
          <w:rFonts w:hint="eastAsia"/>
          <w:lang w:eastAsia="zh-CN"/>
        </w:rPr>
        <w:t>updating</w:t>
      </w:r>
      <w:r w:rsidRPr="00F2731B">
        <w:rPr>
          <w:rFonts w:hint="eastAsia"/>
        </w:rPr>
        <w:t xml:space="preserve"> the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rPr>
        <w:t xml:space="preserve"> is illustrated in figure</w:t>
      </w:r>
      <w:r w:rsidRPr="00F2731B">
        <w:t> </w:t>
      </w:r>
      <w:r w:rsidRPr="00F2731B">
        <w:rPr>
          <w:lang w:val="nl-NL"/>
        </w:rPr>
        <w:t>11.3.4.4</w:t>
      </w:r>
      <w:r w:rsidRPr="00F2731B">
        <w:rPr>
          <w:rFonts w:hint="eastAsia"/>
        </w:rPr>
        <w:t>-1.</w:t>
      </w:r>
    </w:p>
    <w:p w14:paraId="3632E014" w14:textId="77777777" w:rsidR="00A14D57" w:rsidRPr="00F2731B" w:rsidRDefault="00A14D57" w:rsidP="00A14D57">
      <w:r w:rsidRPr="00F2731B">
        <w:t>Pre-conditions:</w:t>
      </w:r>
    </w:p>
    <w:p w14:paraId="58CB33EF" w14:textId="77777777" w:rsidR="00A14D57" w:rsidRPr="00F2731B" w:rsidRDefault="00A14D57" w:rsidP="00A14D57">
      <w:pPr>
        <w:pStyle w:val="B1"/>
        <w:rPr>
          <w:lang w:val="nl-NL"/>
        </w:rPr>
      </w:pPr>
      <w:r w:rsidRPr="00F2731B">
        <w:rPr>
          <w:lang w:val="nl-NL"/>
        </w:rPr>
        <w:t>-</w:t>
      </w:r>
      <w:r w:rsidRPr="00F2731B">
        <w:rPr>
          <w:lang w:val="nl-NL"/>
        </w:rPr>
        <w:tab/>
        <w:t>The VAL user has performed user authentication in identity management server.</w:t>
      </w:r>
    </w:p>
    <w:p w14:paraId="06943B68" w14:textId="77777777" w:rsidR="00A14D57" w:rsidRPr="00F2731B" w:rsidRDefault="00A14D57" w:rsidP="00A14D57">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7FB7C79D" w14:textId="77777777" w:rsidR="00A14D57" w:rsidRPr="00F2731B" w:rsidRDefault="00A14D57" w:rsidP="00A14D57">
      <w:pPr>
        <w:pStyle w:val="B1"/>
        <w:rPr>
          <w:lang w:val="nl-NL" w:eastAsia="zh-CN"/>
        </w:rPr>
      </w:pPr>
      <w:r w:rsidRPr="00F2731B">
        <w:rPr>
          <w:lang w:val="nl-NL"/>
        </w:rPr>
        <w:t>-</w:t>
      </w:r>
      <w:r w:rsidRPr="00F2731B">
        <w:rPr>
          <w:lang w:val="nl-NL"/>
        </w:rPr>
        <w:tab/>
        <w:t>The VAL UE has already obtained one or more VAL user profiles.</w:t>
      </w:r>
    </w:p>
    <w:p w14:paraId="4871D323" w14:textId="77777777" w:rsidR="00A14D57" w:rsidRPr="00F2731B" w:rsidRDefault="00A14D57" w:rsidP="00A14D57">
      <w:pPr>
        <w:pStyle w:val="TH"/>
      </w:pPr>
      <w:r w:rsidRPr="00F2731B">
        <w:object w:dxaOrig="5278" w:dyaOrig="4459" w14:anchorId="28CB1687">
          <v:shape id="_x0000_i1085" type="#_x0000_t75" style="width:263.85pt;height:223.1pt" o:ole="">
            <v:imagedata r:id="rId133" o:title=""/>
          </v:shape>
          <o:OLEObject Type="Embed" ProgID="Visio.Drawing.11" ShapeID="_x0000_i1085" DrawAspect="Content" ObjectID="_1765704320" r:id="rId134"/>
        </w:object>
      </w:r>
    </w:p>
    <w:p w14:paraId="51BDBE5B" w14:textId="77777777" w:rsidR="00A14D57" w:rsidRPr="00F2731B" w:rsidRDefault="00A14D57" w:rsidP="00A14D57">
      <w:pPr>
        <w:pStyle w:val="TF"/>
        <w:rPr>
          <w:lang w:eastAsia="zh-CN"/>
        </w:rPr>
      </w:pPr>
      <w:r w:rsidRPr="00F2731B">
        <w:t>Figure </w:t>
      </w:r>
      <w:r w:rsidRPr="00F2731B">
        <w:rPr>
          <w:lang w:val="nl-NL"/>
        </w:rPr>
        <w:t>11.3.4.4</w:t>
      </w:r>
      <w:r w:rsidRPr="00F2731B">
        <w:t>-1: VAL user up</w:t>
      </w:r>
      <w:r w:rsidRPr="00F2731B">
        <w:rPr>
          <w:rFonts w:hint="eastAsia"/>
          <w:lang w:eastAsia="zh-CN"/>
        </w:rPr>
        <w:t>date</w:t>
      </w:r>
      <w:r w:rsidRPr="00F2731B">
        <w:t xml:space="preserve">s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lang w:eastAsia="zh-CN"/>
        </w:rPr>
        <w:t xml:space="preserve"> to the network</w:t>
      </w:r>
    </w:p>
    <w:p w14:paraId="773C7E53" w14:textId="77777777" w:rsidR="00A14D57" w:rsidRPr="00F2731B" w:rsidRDefault="00A14D57" w:rsidP="00A14D57">
      <w:pPr>
        <w:pStyle w:val="B1"/>
        <w:rPr>
          <w:lang w:val="nl-NL"/>
        </w:rPr>
      </w:pPr>
      <w:r w:rsidRPr="00F2731B">
        <w:rPr>
          <w:lang w:val="nl-NL"/>
        </w:rPr>
        <w:t>1.</w:t>
      </w:r>
      <w:r w:rsidRPr="00F2731B">
        <w:rPr>
          <w:lang w:val="nl-NL"/>
        </w:rPr>
        <w:tab/>
        <w:t>The configuration management client is triggered (e.g. by user interaction operation) to up</w:t>
      </w:r>
      <w:r w:rsidRPr="00F2731B">
        <w:rPr>
          <w:rFonts w:hint="eastAsia"/>
          <w:lang w:val="nl-NL" w:eastAsia="zh-CN"/>
        </w:rPr>
        <w:t>date</w:t>
      </w:r>
      <w:r w:rsidRPr="00F2731B">
        <w:rPr>
          <w:lang w:val="nl-NL"/>
        </w:rPr>
        <w:t xml:space="preserve"> the VAL user </w:t>
      </w:r>
      <w:r w:rsidRPr="00F2731B">
        <w:rPr>
          <w:rFonts w:hint="eastAsia"/>
          <w:lang w:val="nl-NL" w:eastAsia="zh-CN"/>
        </w:rPr>
        <w:t xml:space="preserve">profile </w:t>
      </w:r>
      <w:r w:rsidRPr="00F2731B">
        <w:rPr>
          <w:lang w:val="nl-NL"/>
        </w:rPr>
        <w:t>data on the configuration management server.</w:t>
      </w:r>
    </w:p>
    <w:p w14:paraId="66C72B1D" w14:textId="77777777" w:rsidR="00A14D57" w:rsidRPr="00F2731B" w:rsidRDefault="00A14D57" w:rsidP="00A14D57">
      <w:pPr>
        <w:pStyle w:val="B1"/>
        <w:rPr>
          <w:lang w:val="nl-NL"/>
        </w:rPr>
      </w:pPr>
      <w:r w:rsidRPr="00F2731B">
        <w:rPr>
          <w:lang w:val="nl-NL"/>
        </w:rPr>
        <w:t>2.</w:t>
      </w:r>
      <w:r w:rsidRPr="00F2731B">
        <w:rPr>
          <w:lang w:val="nl-NL"/>
        </w:rPr>
        <w:tab/>
        <w:t>The configuration management client sends up</w:t>
      </w:r>
      <w:r w:rsidRPr="00F2731B">
        <w:rPr>
          <w:rFonts w:hint="eastAsia"/>
          <w:lang w:val="nl-NL" w:eastAsia="zh-CN"/>
        </w:rPr>
        <w:t>date</w:t>
      </w:r>
      <w:r w:rsidRPr="00F2731B">
        <w:rPr>
          <w:lang w:val="nl-NL"/>
        </w:rPr>
        <w:t xml:space="preserve"> VAL user profile data request to the configuration management server</w:t>
      </w:r>
      <w:r w:rsidRPr="00F2731B">
        <w:rPr>
          <w:rFonts w:hint="eastAsia"/>
          <w:lang w:val="nl-NL" w:eastAsia="zh-CN"/>
        </w:rPr>
        <w:t>, which includes</w:t>
      </w:r>
      <w:r w:rsidRPr="00F2731B">
        <w:rPr>
          <w:lang w:val="nl-NL"/>
        </w:rPr>
        <w:t xml:space="preserve"> the </w:t>
      </w:r>
      <w:r w:rsidRPr="00F2731B">
        <w:rPr>
          <w:lang w:val="nl-NL" w:eastAsia="zh-CN"/>
        </w:rPr>
        <w:t>VAL user</w:t>
      </w:r>
      <w:r w:rsidRPr="00F2731B">
        <w:rPr>
          <w:lang w:val="nl-NL"/>
        </w:rPr>
        <w:t xml:space="preserve"> profile data to be up</w:t>
      </w:r>
      <w:r w:rsidRPr="00F2731B">
        <w:rPr>
          <w:rFonts w:hint="eastAsia"/>
          <w:lang w:val="nl-NL" w:eastAsia="zh-CN"/>
        </w:rPr>
        <w:t>dated</w:t>
      </w:r>
      <w:r w:rsidRPr="00F2731B">
        <w:rPr>
          <w:lang w:val="nl-NL"/>
        </w:rPr>
        <w:t>.</w:t>
      </w:r>
    </w:p>
    <w:p w14:paraId="01CDE635" w14:textId="77777777" w:rsidR="00A14D57" w:rsidRPr="00F2731B" w:rsidRDefault="00A14D57" w:rsidP="00A14D57">
      <w:pPr>
        <w:pStyle w:val="B1"/>
        <w:rPr>
          <w:lang w:val="nl-NL"/>
        </w:rPr>
      </w:pPr>
      <w:r w:rsidRPr="00F2731B">
        <w:rPr>
          <w:lang w:val="nl-NL"/>
        </w:rPr>
        <w:t>3.</w:t>
      </w:r>
      <w:r w:rsidRPr="00F2731B">
        <w:rPr>
          <w:lang w:val="nl-NL"/>
        </w:rPr>
        <w:tab/>
        <w:t>The configuration management server stores the received VAL user profile data.</w:t>
      </w:r>
    </w:p>
    <w:p w14:paraId="53053D98" w14:textId="77777777" w:rsidR="00A14D57" w:rsidRPr="00F2731B" w:rsidRDefault="00A14D57" w:rsidP="00A14D57">
      <w:pPr>
        <w:pStyle w:val="B1"/>
        <w:rPr>
          <w:lang w:val="nl-NL"/>
        </w:rPr>
      </w:pPr>
      <w:r w:rsidRPr="00F2731B">
        <w:rPr>
          <w:lang w:val="nl-NL"/>
        </w:rPr>
        <w:t>4.</w:t>
      </w:r>
      <w:r w:rsidRPr="00F2731B">
        <w:rPr>
          <w:lang w:val="nl-NL"/>
        </w:rPr>
        <w:tab/>
        <w:t>The configuration management server sends up</w:t>
      </w:r>
      <w:r w:rsidRPr="00F2731B">
        <w:rPr>
          <w:rFonts w:hint="eastAsia"/>
          <w:lang w:val="nl-NL" w:eastAsia="zh-CN"/>
        </w:rPr>
        <w:t>date</w:t>
      </w:r>
      <w:r w:rsidRPr="00F2731B">
        <w:rPr>
          <w:lang w:val="nl-NL"/>
        </w:rPr>
        <w:t xml:space="preserve"> VAL user profile data response to the configuration management client to confirm the VAL user profile data up</w:t>
      </w:r>
      <w:r w:rsidRPr="00F2731B">
        <w:rPr>
          <w:rFonts w:hint="eastAsia"/>
          <w:lang w:val="nl-NL" w:eastAsia="zh-CN"/>
        </w:rPr>
        <w:t>date</w:t>
      </w:r>
      <w:r w:rsidRPr="00F2731B">
        <w:rPr>
          <w:lang w:val="nl-NL"/>
        </w:rPr>
        <w:t xml:space="preserve"> is complete.</w:t>
      </w:r>
    </w:p>
    <w:p w14:paraId="0B18CEDC" w14:textId="77777777" w:rsidR="00A14D57" w:rsidRPr="00F2731B" w:rsidRDefault="00A14D57" w:rsidP="00A14D57">
      <w:pPr>
        <w:pStyle w:val="NO"/>
        <w:rPr>
          <w:noProof/>
          <w:lang w:val="en-US"/>
        </w:rPr>
      </w:pPr>
      <w:bookmarkStart w:id="1112" w:name="_Toc433209671"/>
      <w:bookmarkStart w:id="1113" w:name="_Toc453260196"/>
      <w:bookmarkStart w:id="1114" w:name="_Toc453261083"/>
      <w:bookmarkStart w:id="1115" w:name="_Toc453279828"/>
      <w:bookmarkStart w:id="1116" w:name="_Toc459375166"/>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51C481D9" w14:textId="77777777" w:rsidR="00A14D57" w:rsidRPr="00F2731B" w:rsidRDefault="00A14D57" w:rsidP="00A14D57">
      <w:pPr>
        <w:pStyle w:val="Heading4"/>
      </w:pPr>
      <w:bookmarkStart w:id="1117" w:name="_Toc155091707"/>
      <w:bookmarkEnd w:id="1112"/>
      <w:bookmarkEnd w:id="1113"/>
      <w:bookmarkEnd w:id="1114"/>
      <w:bookmarkEnd w:id="1115"/>
      <w:bookmarkEnd w:id="1116"/>
      <w:r w:rsidRPr="00F2731B">
        <w:t>11.3.4.5</w:t>
      </w:r>
      <w:r w:rsidRPr="00F2731B">
        <w:tab/>
        <w:t>Updated user profile</w:t>
      </w:r>
      <w:r w:rsidRPr="00F2731B">
        <w:rPr>
          <w:rFonts w:hint="eastAsia"/>
        </w:rPr>
        <w:t xml:space="preserve"> subscription </w:t>
      </w:r>
      <w:r w:rsidRPr="00F2731B">
        <w:t>procedur</w:t>
      </w:r>
      <w:r w:rsidRPr="00F2731B">
        <w:rPr>
          <w:rFonts w:hint="eastAsia"/>
        </w:rPr>
        <w:t>e</w:t>
      </w:r>
      <w:bookmarkEnd w:id="1117"/>
    </w:p>
    <w:p w14:paraId="7AB636F3"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11.3.4.5</w:t>
      </w:r>
      <w:r w:rsidRPr="00F2731B">
        <w:rPr>
          <w:rFonts w:hint="eastAsia"/>
          <w:lang w:val="nl-NL" w:eastAsia="zh-CN"/>
        </w:rPr>
        <w:t xml:space="preserve">-1 illustrates the high level procedure </w:t>
      </w:r>
      <w:r w:rsidRPr="00F2731B">
        <w:rPr>
          <w:lang w:val="nl-NL" w:eastAsia="zh-CN"/>
        </w:rPr>
        <w:t>for obtaining</w:t>
      </w:r>
      <w:r w:rsidRPr="00F2731B">
        <w:rPr>
          <w:rFonts w:hint="eastAsia"/>
          <w:lang w:val="nl-NL" w:eastAsia="zh-CN"/>
        </w:rPr>
        <w:t xml:space="preserve"> </w:t>
      </w:r>
      <w:r w:rsidRPr="00F2731B">
        <w:t>updated user profile</w:t>
      </w:r>
      <w:r w:rsidRPr="00F2731B">
        <w:rPr>
          <w:rFonts w:hint="eastAsia"/>
        </w:rPr>
        <w:t xml:space="preserve"> </w:t>
      </w:r>
      <w:r w:rsidRPr="00F2731B">
        <w:t xml:space="preserve">data based on </w:t>
      </w:r>
      <w:r w:rsidRPr="00F2731B">
        <w:rPr>
          <w:rFonts w:hint="eastAsia"/>
          <w:lang w:eastAsia="zh-CN"/>
        </w:rPr>
        <w:t>subscription request</w:t>
      </w:r>
      <w:r w:rsidRPr="00F2731B">
        <w:rPr>
          <w:rFonts w:hint="eastAsia"/>
          <w:lang w:val="nl-NL" w:eastAsia="zh-CN"/>
        </w:rPr>
        <w:t>.</w:t>
      </w:r>
    </w:p>
    <w:p w14:paraId="3B66EF4E" w14:textId="77777777" w:rsidR="00A14D57" w:rsidRPr="00F2731B" w:rsidRDefault="00A14D57" w:rsidP="00A14D57">
      <w:pPr>
        <w:pStyle w:val="TH"/>
        <w:rPr>
          <w:lang w:eastAsia="zh-CN"/>
        </w:rPr>
      </w:pPr>
      <w:r w:rsidRPr="00F2731B">
        <w:object w:dxaOrig="6020" w:dyaOrig="3667" w14:anchorId="122C1429">
          <v:shape id="_x0000_i1086" type="#_x0000_t75" style="width:300.9pt;height:183.1pt" o:ole="">
            <v:imagedata r:id="rId135" o:title=""/>
          </v:shape>
          <o:OLEObject Type="Embed" ProgID="Visio.Drawing.11" ShapeID="_x0000_i1086" DrawAspect="Content" ObjectID="_1765704321" r:id="rId136"/>
        </w:object>
      </w:r>
    </w:p>
    <w:p w14:paraId="76F753E1" w14:textId="77777777" w:rsidR="00A14D57" w:rsidRPr="00F2731B" w:rsidRDefault="00A14D57" w:rsidP="00A14D57">
      <w:pPr>
        <w:pStyle w:val="TF"/>
        <w:rPr>
          <w:lang w:eastAsia="zh-CN"/>
        </w:rPr>
      </w:pPr>
      <w:r w:rsidRPr="00F2731B">
        <w:rPr>
          <w:lang w:eastAsia="zh-CN"/>
        </w:rPr>
        <w:t xml:space="preserve">Figure 11.3.4.5-1: </w:t>
      </w:r>
      <w:r w:rsidRPr="00F2731B">
        <w:t>Updated user profile</w:t>
      </w:r>
      <w:r w:rsidRPr="00F2731B">
        <w:rPr>
          <w:rFonts w:hint="eastAsia"/>
        </w:rPr>
        <w:t xml:space="preserve"> subscription</w:t>
      </w:r>
      <w:r w:rsidRPr="00F2731B">
        <w:rPr>
          <w:lang w:eastAsia="zh-CN"/>
        </w:rPr>
        <w:t xml:space="preserve"> procedure</w:t>
      </w:r>
    </w:p>
    <w:p w14:paraId="0959E90F" w14:textId="77777777" w:rsidR="00A14D57" w:rsidRPr="00F2731B" w:rsidRDefault="00A14D57" w:rsidP="00A14D57">
      <w:pPr>
        <w:pStyle w:val="B1"/>
        <w:rPr>
          <w:lang w:eastAsia="zh-CN"/>
        </w:rPr>
      </w:pPr>
      <w:r w:rsidRPr="00F2731B">
        <w:rPr>
          <w:rFonts w:hint="eastAsia"/>
          <w:lang w:eastAsia="zh-CN"/>
        </w:rPr>
        <w:lastRenderedPageBreak/>
        <w:t>1</w:t>
      </w:r>
      <w:r w:rsidRPr="00F2731B">
        <w:t>.</w:t>
      </w:r>
      <w:r w:rsidRPr="00F2731B">
        <w:tab/>
        <w:t>Configuration management client or VAL server</w:t>
      </w:r>
      <w:r w:rsidRPr="00F2731B">
        <w:rPr>
          <w:rFonts w:hint="eastAsia"/>
          <w:lang w:eastAsia="zh-CN"/>
        </w:rPr>
        <w:t xml:space="preserve"> </w:t>
      </w:r>
      <w:r w:rsidRPr="00F2731B">
        <w:rPr>
          <w:lang w:eastAsia="zh-CN"/>
        </w:rPr>
        <w:t xml:space="preserve">sends an </w:t>
      </w:r>
      <w:r w:rsidRPr="00F2731B">
        <w:t>updated user profile</w:t>
      </w:r>
      <w:r w:rsidRPr="00F2731B">
        <w:rPr>
          <w:rFonts w:hint="eastAsia"/>
        </w:rPr>
        <w:t xml:space="preserve"> subscription</w:t>
      </w:r>
      <w:r w:rsidRPr="00F2731B">
        <w:rPr>
          <w:lang w:eastAsia="zh-CN"/>
        </w:rPr>
        <w:t xml:space="preserve"> </w:t>
      </w:r>
      <w:r w:rsidRPr="00F2731B">
        <w:rPr>
          <w:rFonts w:hint="eastAsia"/>
          <w:lang w:eastAsia="zh-CN"/>
        </w:rPr>
        <w:t xml:space="preserve">request </w:t>
      </w:r>
      <w:r w:rsidRPr="00F2731B">
        <w:rPr>
          <w:lang w:eastAsia="zh-CN"/>
        </w:rPr>
        <w:t xml:space="preserve">to the configuration management server to </w:t>
      </w:r>
      <w:r w:rsidRPr="00F2731B">
        <w:rPr>
          <w:rFonts w:hint="eastAsia"/>
          <w:lang w:eastAsia="zh-CN"/>
        </w:rPr>
        <w:t xml:space="preserve">subscribe </w:t>
      </w:r>
      <w:r w:rsidRPr="00F2731B">
        <w:rPr>
          <w:lang w:eastAsia="zh-CN"/>
        </w:rPr>
        <w:t>any updates to user profile</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p>
    <w:p w14:paraId="594EA3EA" w14:textId="77777777" w:rsidR="00A14D57" w:rsidRPr="00F2731B" w:rsidRDefault="00A14D57" w:rsidP="00A14D57">
      <w:pPr>
        <w:pStyle w:val="B1"/>
        <w:rPr>
          <w:lang w:eastAsia="zh-CN"/>
        </w:rPr>
      </w:pPr>
      <w:r w:rsidRPr="00F2731B">
        <w:rPr>
          <w:rFonts w:hint="eastAsia"/>
          <w:lang w:eastAsia="zh-CN"/>
        </w:rPr>
        <w:t>2</w:t>
      </w:r>
      <w:r w:rsidRPr="00F2731B">
        <w:t>.</w:t>
      </w:r>
      <w:r w:rsidRPr="00F2731B">
        <w:tab/>
      </w:r>
      <w:r w:rsidRPr="00F2731B">
        <w:rPr>
          <w:lang w:eastAsia="zh-CN"/>
        </w:rPr>
        <w:t xml:space="preserve">The configuration management server shall check if the </w:t>
      </w:r>
      <w:r w:rsidRPr="00F2731B">
        <w:t>configuration management client</w:t>
      </w:r>
      <w:r w:rsidRPr="00F2731B">
        <w:rPr>
          <w:lang w:eastAsia="zh-CN"/>
        </w:rPr>
        <w:t xml:space="preserve"> or VAL server is authorized to initiate </w:t>
      </w:r>
      <w:r w:rsidRPr="00F2731B">
        <w:rPr>
          <w:rFonts w:hint="eastAsia"/>
          <w:lang w:eastAsia="zh-CN"/>
        </w:rPr>
        <w:t xml:space="preserve">the </w:t>
      </w:r>
      <w:r w:rsidRPr="00F2731B">
        <w:rPr>
          <w:lang w:eastAsia="zh-CN"/>
        </w:rPr>
        <w:t>updated user profile</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p>
    <w:p w14:paraId="38F31C14" w14:textId="77777777" w:rsidR="00A14D57" w:rsidRPr="00F2731B" w:rsidRDefault="00A14D57" w:rsidP="00A14D57">
      <w:pPr>
        <w:pStyle w:val="B1"/>
        <w:rPr>
          <w:lang w:eastAsia="zh-CN"/>
        </w:rPr>
      </w:pPr>
      <w:r w:rsidRPr="00F2731B">
        <w:rPr>
          <w:rFonts w:hint="eastAsia"/>
          <w:lang w:eastAsia="zh-CN"/>
        </w:rPr>
        <w:t>3</w:t>
      </w:r>
      <w:r w:rsidRPr="00F2731B">
        <w:t>.</w:t>
      </w:r>
      <w:r w:rsidRPr="00F2731B">
        <w:tab/>
      </w:r>
      <w:r w:rsidRPr="00F2731B">
        <w:rPr>
          <w:rFonts w:hint="eastAsia"/>
          <w:lang w:eastAsia="zh-CN"/>
        </w:rPr>
        <w:t xml:space="preserve">The </w:t>
      </w:r>
      <w:r w:rsidRPr="00F2731B">
        <w:rPr>
          <w:lang w:eastAsia="zh-CN"/>
        </w:rPr>
        <w:t xml:space="preserve">configuration management </w:t>
      </w:r>
      <w:r w:rsidRPr="00F2731B">
        <w:t xml:space="preserve">server </w:t>
      </w:r>
      <w:r w:rsidRPr="00F2731B">
        <w:rPr>
          <w:rFonts w:hint="eastAsia"/>
          <w:lang w:eastAsia="zh-CN"/>
        </w:rPr>
        <w:t xml:space="preserve">replies with a </w:t>
      </w:r>
      <w:r w:rsidRPr="00F2731B">
        <w:rPr>
          <w:lang w:eastAsia="zh-CN"/>
        </w:rPr>
        <w:t>updated user profile</w:t>
      </w:r>
      <w:r w:rsidRPr="00F2731B">
        <w:rPr>
          <w:rFonts w:hint="eastAsia"/>
          <w:lang w:eastAsia="zh-CN"/>
        </w:rPr>
        <w:t xml:space="preserve">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p>
    <w:p w14:paraId="6188FD76"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11</w:t>
      </w:r>
      <w:r w:rsidRPr="00F2731B">
        <w:t>.3.4.5</w:t>
      </w:r>
      <w:r w:rsidRPr="00F2731B">
        <w:rPr>
          <w:rFonts w:hint="eastAsia"/>
          <w:lang w:val="nl-NL" w:eastAsia="zh-CN"/>
        </w:rPr>
        <w:t>-</w:t>
      </w:r>
      <w:r w:rsidRPr="00F2731B">
        <w:rPr>
          <w:lang w:val="nl-NL" w:eastAsia="zh-CN"/>
        </w:rPr>
        <w:t>2</w:t>
      </w:r>
      <w:r w:rsidRPr="00F2731B">
        <w:rPr>
          <w:rFonts w:hint="eastAsia"/>
          <w:lang w:val="nl-NL" w:eastAsia="zh-CN"/>
        </w:rPr>
        <w:t xml:space="preserve"> illustrates the high level procedure of </w:t>
      </w:r>
      <w:r w:rsidRPr="00F2731B">
        <w:rPr>
          <w:lang w:val="nl-NL" w:eastAsia="zh-CN"/>
        </w:rPr>
        <w:t>updated</w:t>
      </w:r>
      <w:r w:rsidRPr="00F2731B">
        <w:rPr>
          <w:rFonts w:hint="eastAsia"/>
          <w:lang w:val="nl-NL" w:eastAsia="zh-CN"/>
        </w:rPr>
        <w:t xml:space="preserve"> </w:t>
      </w:r>
      <w:r w:rsidRPr="00F2731B">
        <w:t>user profile notification event</w:t>
      </w:r>
      <w:r w:rsidRPr="00F2731B">
        <w:rPr>
          <w:rFonts w:hint="eastAsia"/>
          <w:lang w:val="nl-NL" w:eastAsia="zh-CN"/>
        </w:rPr>
        <w:t>.</w:t>
      </w:r>
    </w:p>
    <w:p w14:paraId="5F707BAC" w14:textId="77777777" w:rsidR="00A14D57" w:rsidRPr="00F2731B" w:rsidRDefault="00A14D57" w:rsidP="00A14D57">
      <w:pPr>
        <w:pStyle w:val="TH"/>
      </w:pPr>
      <w:r w:rsidRPr="00F2731B">
        <w:rPr>
          <w:lang w:eastAsia="zh-CN"/>
        </w:rPr>
        <w:object w:dxaOrig="6048" w:dyaOrig="2278" w14:anchorId="400E1793">
          <v:shape id="_x0000_i1087" type="#_x0000_t75" style="width:302.55pt;height:114.05pt" o:ole="">
            <v:imagedata r:id="rId137" o:title=""/>
          </v:shape>
          <o:OLEObject Type="Embed" ProgID="Visio.Drawing.11" ShapeID="_x0000_i1087" DrawAspect="Content" ObjectID="_1765704322" r:id="rId138"/>
        </w:object>
      </w:r>
    </w:p>
    <w:p w14:paraId="79454D39" w14:textId="77777777" w:rsidR="00A14D57" w:rsidRPr="00F2731B" w:rsidRDefault="00A14D57" w:rsidP="00A14D57">
      <w:pPr>
        <w:pStyle w:val="TF"/>
        <w:rPr>
          <w:lang w:eastAsia="zh-CN"/>
        </w:rPr>
      </w:pPr>
      <w:r w:rsidRPr="00F2731B">
        <w:rPr>
          <w:lang w:eastAsia="zh-CN"/>
        </w:rPr>
        <w:t>Figure 11</w:t>
      </w:r>
      <w:r w:rsidRPr="00F2731B">
        <w:t>.3.4.5</w:t>
      </w:r>
      <w:r w:rsidRPr="00F2731B">
        <w:rPr>
          <w:lang w:eastAsia="zh-CN"/>
        </w:rPr>
        <w:t>-2: Updated user profile notification</w:t>
      </w:r>
    </w:p>
    <w:p w14:paraId="72B07871" w14:textId="77777777" w:rsidR="00A14D57" w:rsidRPr="00F2731B" w:rsidRDefault="00A14D57" w:rsidP="00A14D57">
      <w:pPr>
        <w:pStyle w:val="B1"/>
        <w:rPr>
          <w:lang w:eastAsia="zh-CN"/>
        </w:rPr>
      </w:pPr>
      <w:r w:rsidRPr="00F2731B">
        <w:t>1.</w:t>
      </w:r>
      <w:r w:rsidRPr="00F2731B">
        <w:tab/>
      </w:r>
      <w:r w:rsidRPr="00F2731B">
        <w:rPr>
          <w:lang w:eastAsia="zh-CN"/>
        </w:rPr>
        <w:t xml:space="preserve">The configuration management server sends the updated user profile notification including the changes to user profile of one or more VAL users or VAL UEs to the </w:t>
      </w:r>
      <w:r w:rsidRPr="00F2731B">
        <w:t>configuration management client</w:t>
      </w:r>
      <w:r w:rsidRPr="00F2731B">
        <w:rPr>
          <w:lang w:eastAsia="zh-CN"/>
        </w:rPr>
        <w:t xml:space="preserve"> or VAL server.</w:t>
      </w:r>
    </w:p>
    <w:p w14:paraId="77098740" w14:textId="77777777" w:rsidR="00A14D57" w:rsidRPr="00F2731B" w:rsidRDefault="00A14D57" w:rsidP="00A14D57">
      <w:pPr>
        <w:pStyle w:val="NO"/>
        <w:rPr>
          <w:lang w:eastAsia="zh-CN"/>
        </w:rPr>
      </w:pPr>
      <w:r w:rsidRPr="00F2731B">
        <w:rPr>
          <w:lang w:eastAsia="zh-CN"/>
        </w:rPr>
        <w:t>NOTE:</w:t>
      </w:r>
      <w:r w:rsidRPr="00F2731B">
        <w:rPr>
          <w:lang w:eastAsia="zh-CN"/>
        </w:rPr>
        <w:tab/>
        <w:t>Updated user profile notification is based on the subscription.</w:t>
      </w:r>
    </w:p>
    <w:p w14:paraId="43969A5C" w14:textId="77777777" w:rsidR="00A14D57" w:rsidRPr="00F2731B" w:rsidRDefault="00A14D57" w:rsidP="00A14D57">
      <w:pPr>
        <w:pStyle w:val="Heading2"/>
      </w:pPr>
      <w:bookmarkStart w:id="1118" w:name="_Toc155091708"/>
      <w:r w:rsidRPr="00F2731B">
        <w:t>11.4</w:t>
      </w:r>
      <w:r w:rsidRPr="00F2731B">
        <w:tab/>
        <w:t>SEAL APIs for configuration management</w:t>
      </w:r>
      <w:bookmarkEnd w:id="1118"/>
    </w:p>
    <w:p w14:paraId="03AC9BDC" w14:textId="77777777" w:rsidR="00A14D57" w:rsidRPr="00F2731B" w:rsidRDefault="00A14D57" w:rsidP="00A14D57">
      <w:pPr>
        <w:pStyle w:val="Heading3"/>
      </w:pPr>
      <w:bookmarkStart w:id="1119" w:name="_Toc155091709"/>
      <w:r w:rsidRPr="00F2731B">
        <w:t>11.4.1</w:t>
      </w:r>
      <w:r w:rsidRPr="00F2731B">
        <w:tab/>
        <w:t>General</w:t>
      </w:r>
      <w:bookmarkEnd w:id="1119"/>
    </w:p>
    <w:p w14:paraId="0FE3F1A2" w14:textId="77777777" w:rsidR="00A14D57" w:rsidRPr="00F2731B" w:rsidRDefault="00A14D57" w:rsidP="00A14D57">
      <w:r w:rsidRPr="00F2731B">
        <w:t>Table 11.4.1-1 illustrates the SEAL APIs for configuration management.</w:t>
      </w:r>
    </w:p>
    <w:p w14:paraId="36B99BDC" w14:textId="77777777" w:rsidR="00A14D57" w:rsidRPr="00F2731B" w:rsidRDefault="00A14D57" w:rsidP="00A14D57">
      <w:pPr>
        <w:pStyle w:val="TH"/>
        <w:rPr>
          <w:rFonts w:eastAsia="SimSun"/>
          <w:lang w:eastAsia="zh-CN"/>
        </w:rPr>
      </w:pPr>
      <w:r w:rsidRPr="00F2731B">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130B8A23" w14:textId="77777777" w:rsidTr="009F1FEA">
        <w:tc>
          <w:tcPr>
            <w:tcW w:w="3369" w:type="dxa"/>
            <w:shd w:val="clear" w:color="auto" w:fill="auto"/>
          </w:tcPr>
          <w:p w14:paraId="099D0FC1" w14:textId="77777777" w:rsidR="00A14D57" w:rsidRPr="00F2731B" w:rsidRDefault="00A14D57" w:rsidP="009F1FEA">
            <w:pPr>
              <w:pStyle w:val="TAH"/>
            </w:pPr>
            <w:r w:rsidRPr="00F2731B">
              <w:t>API Name</w:t>
            </w:r>
          </w:p>
        </w:tc>
        <w:tc>
          <w:tcPr>
            <w:tcW w:w="2835" w:type="dxa"/>
            <w:shd w:val="clear" w:color="auto" w:fill="auto"/>
          </w:tcPr>
          <w:p w14:paraId="697227DE" w14:textId="77777777" w:rsidR="00A14D57" w:rsidRPr="00F2731B" w:rsidRDefault="00A14D57" w:rsidP="009F1FEA">
            <w:pPr>
              <w:pStyle w:val="TAH"/>
            </w:pPr>
            <w:r w:rsidRPr="00F2731B">
              <w:t>API Operations</w:t>
            </w:r>
          </w:p>
        </w:tc>
        <w:tc>
          <w:tcPr>
            <w:tcW w:w="1984" w:type="dxa"/>
            <w:shd w:val="clear" w:color="auto" w:fill="auto"/>
          </w:tcPr>
          <w:p w14:paraId="5B7057CC" w14:textId="77777777" w:rsidR="00A14D57" w:rsidRPr="00F2731B" w:rsidRDefault="00A14D57" w:rsidP="009F1FEA">
            <w:pPr>
              <w:pStyle w:val="TAH"/>
            </w:pPr>
            <w:r w:rsidRPr="00F2731B">
              <w:t>Known Consumer(s)</w:t>
            </w:r>
          </w:p>
        </w:tc>
        <w:tc>
          <w:tcPr>
            <w:tcW w:w="1667" w:type="dxa"/>
            <w:shd w:val="clear" w:color="auto" w:fill="auto"/>
          </w:tcPr>
          <w:p w14:paraId="7FE51961" w14:textId="77777777" w:rsidR="00A14D57" w:rsidRPr="00F2731B" w:rsidRDefault="00A14D57" w:rsidP="009F1FEA">
            <w:pPr>
              <w:pStyle w:val="TAH"/>
            </w:pPr>
            <w:r w:rsidRPr="00F2731B">
              <w:t>Communication Type</w:t>
            </w:r>
          </w:p>
        </w:tc>
      </w:tr>
      <w:tr w:rsidR="00A14D57" w:rsidRPr="00F2731B" w14:paraId="4505CBF9" w14:textId="77777777" w:rsidTr="009F1FEA">
        <w:trPr>
          <w:trHeight w:val="136"/>
        </w:trPr>
        <w:tc>
          <w:tcPr>
            <w:tcW w:w="3369" w:type="dxa"/>
            <w:shd w:val="clear" w:color="auto" w:fill="auto"/>
          </w:tcPr>
          <w:p w14:paraId="3CBF29C5" w14:textId="77777777" w:rsidR="00A14D57" w:rsidRPr="00F2731B" w:rsidRDefault="00A14D57" w:rsidP="009F1FEA">
            <w:pPr>
              <w:pStyle w:val="TAL"/>
            </w:pPr>
            <w:r w:rsidRPr="00F2731B">
              <w:t>SS_UserProfileRetrieval</w:t>
            </w:r>
          </w:p>
        </w:tc>
        <w:tc>
          <w:tcPr>
            <w:tcW w:w="2835" w:type="dxa"/>
            <w:shd w:val="clear" w:color="auto" w:fill="auto"/>
          </w:tcPr>
          <w:p w14:paraId="0CB2483B" w14:textId="77777777" w:rsidR="00A14D57" w:rsidRPr="00F2731B" w:rsidRDefault="00A14D57" w:rsidP="009F1FEA">
            <w:pPr>
              <w:pStyle w:val="TAL"/>
            </w:pPr>
            <w:r w:rsidRPr="00F2731B">
              <w:t>Obtain_User_Profile</w:t>
            </w:r>
          </w:p>
        </w:tc>
        <w:tc>
          <w:tcPr>
            <w:tcW w:w="1984" w:type="dxa"/>
            <w:shd w:val="clear" w:color="auto" w:fill="auto"/>
          </w:tcPr>
          <w:p w14:paraId="2E89B4DC" w14:textId="77777777" w:rsidR="00A14D57" w:rsidRPr="00F2731B" w:rsidRDefault="00A14D57" w:rsidP="009F1FEA">
            <w:pPr>
              <w:pStyle w:val="TAL"/>
              <w:rPr>
                <w:lang w:eastAsia="zh-CN"/>
              </w:rPr>
            </w:pPr>
            <w:r w:rsidRPr="00F2731B">
              <w:t>VAL server</w:t>
            </w:r>
          </w:p>
        </w:tc>
        <w:tc>
          <w:tcPr>
            <w:tcW w:w="1667" w:type="dxa"/>
            <w:shd w:val="clear" w:color="auto" w:fill="auto"/>
          </w:tcPr>
          <w:p w14:paraId="73EC22F3" w14:textId="77777777" w:rsidR="00A14D57" w:rsidRPr="00F2731B" w:rsidRDefault="00A14D57" w:rsidP="009F1FEA">
            <w:pPr>
              <w:pStyle w:val="TAL"/>
            </w:pPr>
            <w:r w:rsidRPr="00F2731B">
              <w:t>Request /Response</w:t>
            </w:r>
          </w:p>
        </w:tc>
      </w:tr>
      <w:tr w:rsidR="00A14D57" w:rsidRPr="00F2731B" w14:paraId="152A28E4" w14:textId="77777777" w:rsidTr="009F1FEA">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0A6EE780" w14:textId="77777777" w:rsidR="00A14D57" w:rsidRPr="00F2731B" w:rsidRDefault="00A14D57" w:rsidP="009F1FEA">
            <w:pPr>
              <w:pStyle w:val="TAL"/>
            </w:pPr>
            <w:r w:rsidRPr="00F2731B">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BB3DD62" w14:textId="77777777" w:rsidR="00A14D57" w:rsidRPr="00F2731B" w:rsidRDefault="00A14D57" w:rsidP="009F1FEA">
            <w:pPr>
              <w:pStyle w:val="TAL"/>
            </w:pPr>
            <w:r w:rsidRPr="00F2731B">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E40E82C" w14:textId="77777777" w:rsidR="00A14D57" w:rsidRPr="00F2731B" w:rsidRDefault="00A14D57" w:rsidP="009F1FEA">
            <w:pPr>
              <w:pStyle w:val="TAL"/>
            </w:pPr>
            <w:r w:rsidRPr="00F2731B">
              <w:t>VAL server</w:t>
            </w:r>
          </w:p>
        </w:tc>
        <w:tc>
          <w:tcPr>
            <w:tcW w:w="1667" w:type="dxa"/>
            <w:vMerge w:val="restart"/>
            <w:tcBorders>
              <w:top w:val="single" w:sz="4" w:space="0" w:color="auto"/>
              <w:left w:val="single" w:sz="4" w:space="0" w:color="auto"/>
              <w:right w:val="single" w:sz="4" w:space="0" w:color="auto"/>
            </w:tcBorders>
            <w:shd w:val="clear" w:color="auto" w:fill="auto"/>
          </w:tcPr>
          <w:p w14:paraId="3B17A538" w14:textId="77777777" w:rsidR="00A14D57" w:rsidRPr="00F2731B" w:rsidRDefault="00A14D57" w:rsidP="009F1FEA">
            <w:pPr>
              <w:pStyle w:val="TAL"/>
            </w:pPr>
            <w:r w:rsidRPr="00F2731B">
              <w:t>Subscribe/Notify</w:t>
            </w:r>
          </w:p>
        </w:tc>
      </w:tr>
      <w:tr w:rsidR="00A14D57" w:rsidRPr="00F2731B" w14:paraId="2F743360" w14:textId="77777777" w:rsidTr="009F1FEA">
        <w:trPr>
          <w:trHeight w:val="136"/>
        </w:trPr>
        <w:tc>
          <w:tcPr>
            <w:tcW w:w="3369" w:type="dxa"/>
            <w:vMerge/>
            <w:tcBorders>
              <w:left w:val="single" w:sz="4" w:space="0" w:color="auto"/>
              <w:bottom w:val="single" w:sz="4" w:space="0" w:color="auto"/>
              <w:right w:val="single" w:sz="4" w:space="0" w:color="auto"/>
            </w:tcBorders>
            <w:shd w:val="clear" w:color="auto" w:fill="auto"/>
          </w:tcPr>
          <w:p w14:paraId="0D6F7A9D" w14:textId="77777777" w:rsidR="00A14D57" w:rsidRPr="00F2731B" w:rsidRDefault="00A14D57" w:rsidP="009F1FEA">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BF8CF7" w14:textId="77777777" w:rsidR="00A14D57" w:rsidRPr="00F2731B" w:rsidRDefault="00A14D57" w:rsidP="009F1FEA">
            <w:pPr>
              <w:pStyle w:val="TAL"/>
            </w:pPr>
            <w:r w:rsidRPr="00F2731B">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78F8E7D" w14:textId="77777777" w:rsidR="00A14D57" w:rsidRPr="00F2731B" w:rsidRDefault="00A14D57" w:rsidP="009F1FEA">
            <w:pPr>
              <w:pStyle w:val="TAL"/>
            </w:pPr>
            <w:r w:rsidRPr="00F2731B">
              <w:t>VAL server</w:t>
            </w:r>
          </w:p>
        </w:tc>
        <w:tc>
          <w:tcPr>
            <w:tcW w:w="1667" w:type="dxa"/>
            <w:vMerge/>
            <w:tcBorders>
              <w:left w:val="single" w:sz="4" w:space="0" w:color="auto"/>
              <w:bottom w:val="single" w:sz="4" w:space="0" w:color="auto"/>
              <w:right w:val="single" w:sz="4" w:space="0" w:color="auto"/>
            </w:tcBorders>
            <w:shd w:val="clear" w:color="auto" w:fill="auto"/>
          </w:tcPr>
          <w:p w14:paraId="195A1213" w14:textId="77777777" w:rsidR="00A14D57" w:rsidRPr="00F2731B" w:rsidRDefault="00A14D57" w:rsidP="009F1FEA">
            <w:pPr>
              <w:pStyle w:val="TAL"/>
            </w:pPr>
          </w:p>
        </w:tc>
      </w:tr>
    </w:tbl>
    <w:p w14:paraId="17E3C6DD" w14:textId="77777777" w:rsidR="00A14D57" w:rsidRPr="00F2731B" w:rsidRDefault="00A14D57" w:rsidP="00A14D57"/>
    <w:p w14:paraId="1850CFB9" w14:textId="77777777" w:rsidR="00A14D57" w:rsidRPr="00F2731B" w:rsidRDefault="00A14D57" w:rsidP="00A14D57">
      <w:pPr>
        <w:pStyle w:val="Heading3"/>
      </w:pPr>
      <w:bookmarkStart w:id="1120" w:name="_Toc155091710"/>
      <w:r w:rsidRPr="00F2731B">
        <w:t>11.4.2</w:t>
      </w:r>
      <w:r w:rsidRPr="00F2731B">
        <w:tab/>
        <w:t>SS_UserProfileRetrieval API</w:t>
      </w:r>
      <w:bookmarkEnd w:id="1120"/>
    </w:p>
    <w:p w14:paraId="6F3DB1F6" w14:textId="77777777" w:rsidR="00A14D57" w:rsidRPr="00F2731B" w:rsidRDefault="00A14D57" w:rsidP="00A14D57">
      <w:pPr>
        <w:pStyle w:val="Heading4"/>
      </w:pPr>
      <w:bookmarkStart w:id="1121" w:name="_Toc155091711"/>
      <w:r w:rsidRPr="00F2731B">
        <w:t>11.4.2.1</w:t>
      </w:r>
      <w:r w:rsidRPr="00F2731B">
        <w:tab/>
        <w:t>General</w:t>
      </w:r>
      <w:bookmarkEnd w:id="1121"/>
    </w:p>
    <w:p w14:paraId="2CE12EB1" w14:textId="77777777" w:rsidR="00A14D57" w:rsidRPr="00F2731B" w:rsidRDefault="00A14D57" w:rsidP="00A14D57">
      <w:r w:rsidRPr="00F2731B">
        <w:rPr>
          <w:b/>
        </w:rPr>
        <w:t>API description:</w:t>
      </w:r>
      <w:r w:rsidRPr="00F2731B">
        <w:t xml:space="preserve"> This API enables the VAL server to communicate with the configuration management server for obtaining user profile over CM-S.</w:t>
      </w:r>
    </w:p>
    <w:p w14:paraId="55C90DBF" w14:textId="77777777" w:rsidR="00A14D57" w:rsidRPr="00F2731B" w:rsidRDefault="00A14D57" w:rsidP="00A14D57">
      <w:pPr>
        <w:pStyle w:val="Heading4"/>
      </w:pPr>
      <w:bookmarkStart w:id="1122" w:name="_Toc155091712"/>
      <w:r w:rsidRPr="00F2731B">
        <w:t>11.4.2.2</w:t>
      </w:r>
      <w:r w:rsidRPr="00F2731B">
        <w:tab/>
        <w:t>Obtain_User_Profile operation</w:t>
      </w:r>
      <w:bookmarkEnd w:id="1122"/>
    </w:p>
    <w:p w14:paraId="1D21433D" w14:textId="77777777" w:rsidR="00A14D57" w:rsidRPr="00F2731B" w:rsidRDefault="00A14D57" w:rsidP="00A14D57">
      <w:r w:rsidRPr="00F2731B">
        <w:rPr>
          <w:b/>
        </w:rPr>
        <w:t xml:space="preserve">API operation name: </w:t>
      </w:r>
      <w:r w:rsidRPr="00F2731B">
        <w:t>Obtain_User_Profile</w:t>
      </w:r>
    </w:p>
    <w:p w14:paraId="201D2F63" w14:textId="77777777" w:rsidR="00A14D57" w:rsidRPr="00F2731B" w:rsidRDefault="00A14D57" w:rsidP="00A14D57">
      <w:pPr>
        <w:rPr>
          <w:lang w:eastAsia="zh-CN"/>
        </w:rPr>
      </w:pPr>
      <w:r w:rsidRPr="00F2731B">
        <w:rPr>
          <w:b/>
        </w:rPr>
        <w:t>Description:</w:t>
      </w:r>
      <w:r w:rsidRPr="00F2731B">
        <w:t xml:space="preserve"> Obtaining user profile.</w:t>
      </w:r>
    </w:p>
    <w:p w14:paraId="1AAFB399" w14:textId="77777777" w:rsidR="00A14D57" w:rsidRPr="00F2731B" w:rsidRDefault="00A14D57" w:rsidP="00A14D57">
      <w:r w:rsidRPr="00F2731B">
        <w:rPr>
          <w:b/>
        </w:rPr>
        <w:t>Known Consumers:</w:t>
      </w:r>
      <w:r w:rsidRPr="00F2731B">
        <w:t xml:space="preserve"> VAL server.</w:t>
      </w:r>
    </w:p>
    <w:p w14:paraId="6189A4C2" w14:textId="77777777" w:rsidR="00A14D57" w:rsidRPr="00F2731B" w:rsidRDefault="00A14D57" w:rsidP="00A14D57">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See subclause 11.3.2.3</w:t>
      </w:r>
    </w:p>
    <w:p w14:paraId="78829EC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11.3.2.4</w:t>
      </w:r>
    </w:p>
    <w:p w14:paraId="46136076" w14:textId="77777777" w:rsidR="00A14D57" w:rsidRPr="00F2731B" w:rsidRDefault="00A14D57" w:rsidP="00A14D57">
      <w:pPr>
        <w:rPr>
          <w:noProof/>
        </w:rPr>
      </w:pPr>
      <w:r w:rsidRPr="00F2731B">
        <w:rPr>
          <w:lang w:eastAsia="zh-CN"/>
        </w:rPr>
        <w:t>See subclause 11.3.4.2 for the details of usage of this API operation.</w:t>
      </w:r>
    </w:p>
    <w:p w14:paraId="7068730B" w14:textId="77777777" w:rsidR="00A14D57" w:rsidRPr="00F2731B" w:rsidRDefault="00A14D57" w:rsidP="00A14D57">
      <w:pPr>
        <w:pStyle w:val="Heading3"/>
      </w:pPr>
      <w:bookmarkStart w:id="1123" w:name="_Toc155091713"/>
      <w:r w:rsidRPr="00F2731B">
        <w:t>11.4.3</w:t>
      </w:r>
      <w:r w:rsidRPr="00F2731B">
        <w:tab/>
        <w:t>SS_UserProfileEvent API</w:t>
      </w:r>
      <w:bookmarkEnd w:id="1123"/>
    </w:p>
    <w:p w14:paraId="72126793" w14:textId="77777777" w:rsidR="00A14D57" w:rsidRPr="00F2731B" w:rsidRDefault="00A14D57" w:rsidP="00A14D57">
      <w:pPr>
        <w:pStyle w:val="Heading4"/>
      </w:pPr>
      <w:bookmarkStart w:id="1124" w:name="_Toc155091714"/>
      <w:r w:rsidRPr="00F2731B">
        <w:t>11.4.3.1</w:t>
      </w:r>
      <w:r w:rsidRPr="00F2731B">
        <w:tab/>
        <w:t>General</w:t>
      </w:r>
      <w:bookmarkEnd w:id="1124"/>
    </w:p>
    <w:p w14:paraId="471C78E6" w14:textId="77777777" w:rsidR="00A14D57" w:rsidRPr="00F2731B" w:rsidRDefault="00A14D57" w:rsidP="00A14D57">
      <w:r w:rsidRPr="00F2731B">
        <w:rPr>
          <w:b/>
        </w:rPr>
        <w:t>API description:</w:t>
      </w:r>
      <w:r w:rsidRPr="00F2731B">
        <w:t xml:space="preserve"> This API enables the VAL server to communicate with the configuration management server for obtaining updated user profile over CM-S.</w:t>
      </w:r>
    </w:p>
    <w:p w14:paraId="2A56EB32" w14:textId="77777777" w:rsidR="00A14D57" w:rsidRPr="00F2731B" w:rsidRDefault="00A14D57" w:rsidP="00A14D57">
      <w:pPr>
        <w:pStyle w:val="Heading4"/>
      </w:pPr>
      <w:bookmarkStart w:id="1125" w:name="_Toc155091715"/>
      <w:r w:rsidRPr="00F2731B">
        <w:t>11.4.3.2</w:t>
      </w:r>
      <w:r w:rsidRPr="00F2731B">
        <w:tab/>
        <w:t>Subscribe_User_Profile_Update operation</w:t>
      </w:r>
      <w:bookmarkEnd w:id="1125"/>
    </w:p>
    <w:p w14:paraId="63899642" w14:textId="77777777" w:rsidR="00A14D57" w:rsidRPr="00F2731B" w:rsidRDefault="00A14D57" w:rsidP="00A14D57">
      <w:r w:rsidRPr="00F2731B">
        <w:rPr>
          <w:b/>
        </w:rPr>
        <w:t xml:space="preserve">API operation name: </w:t>
      </w:r>
      <w:r w:rsidRPr="00F2731B">
        <w:t>Subscribe_User_Profile_Update</w:t>
      </w:r>
    </w:p>
    <w:p w14:paraId="30564B8D" w14:textId="77777777" w:rsidR="00A14D57" w:rsidRPr="00F2731B" w:rsidRDefault="00A14D57" w:rsidP="00A14D57">
      <w:pPr>
        <w:rPr>
          <w:lang w:eastAsia="zh-CN"/>
        </w:rPr>
      </w:pPr>
      <w:r w:rsidRPr="00F2731B">
        <w:rPr>
          <w:b/>
        </w:rPr>
        <w:t>Description:</w:t>
      </w:r>
      <w:r w:rsidRPr="00F2731B">
        <w:t xml:space="preserve"> Subscribing to changes to user profile.</w:t>
      </w:r>
    </w:p>
    <w:p w14:paraId="799D3770" w14:textId="77777777" w:rsidR="00A14D57" w:rsidRPr="00F2731B" w:rsidRDefault="00A14D57" w:rsidP="00A14D57">
      <w:r w:rsidRPr="00F2731B">
        <w:rPr>
          <w:b/>
        </w:rPr>
        <w:t>Known Consumers:</w:t>
      </w:r>
      <w:r w:rsidRPr="00F2731B">
        <w:t xml:space="preserve"> VAL server.</w:t>
      </w:r>
    </w:p>
    <w:p w14:paraId="1F64AE03"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11.3.2.10</w:t>
      </w:r>
    </w:p>
    <w:p w14:paraId="7474795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11.3.2.11</w:t>
      </w:r>
    </w:p>
    <w:p w14:paraId="335FC6B0" w14:textId="77777777" w:rsidR="00A14D57" w:rsidRPr="00F2731B" w:rsidRDefault="00A14D57" w:rsidP="00A14D57">
      <w:pPr>
        <w:rPr>
          <w:noProof/>
        </w:rPr>
      </w:pPr>
      <w:r w:rsidRPr="00F2731B">
        <w:rPr>
          <w:lang w:eastAsia="zh-CN"/>
        </w:rPr>
        <w:t>See subclause 11.3.4.5 for the details of usage of this API operation.</w:t>
      </w:r>
    </w:p>
    <w:p w14:paraId="7C561DE2" w14:textId="77777777" w:rsidR="00A14D57" w:rsidRPr="00F2731B" w:rsidRDefault="00A14D57" w:rsidP="00A14D57">
      <w:pPr>
        <w:pStyle w:val="Heading4"/>
      </w:pPr>
      <w:bookmarkStart w:id="1126" w:name="_Toc155091716"/>
      <w:r w:rsidRPr="00F2731B">
        <w:t>11.4.3.3</w:t>
      </w:r>
      <w:r w:rsidRPr="00F2731B">
        <w:tab/>
        <w:t>Notify_User_Profile_Update operation</w:t>
      </w:r>
      <w:bookmarkEnd w:id="1126"/>
    </w:p>
    <w:p w14:paraId="0EC5600A" w14:textId="77777777" w:rsidR="00A14D57" w:rsidRPr="00F2731B" w:rsidRDefault="00A14D57" w:rsidP="00A14D57">
      <w:r w:rsidRPr="00F2731B">
        <w:rPr>
          <w:b/>
        </w:rPr>
        <w:t xml:space="preserve">API operation name: </w:t>
      </w:r>
      <w:r w:rsidRPr="00F2731B">
        <w:t>Notify_User_Profile_Update</w:t>
      </w:r>
    </w:p>
    <w:p w14:paraId="450219B4" w14:textId="77777777" w:rsidR="00A14D57" w:rsidRPr="00F2731B" w:rsidRDefault="00A14D57" w:rsidP="00A14D57">
      <w:pPr>
        <w:rPr>
          <w:lang w:eastAsia="zh-CN"/>
        </w:rPr>
      </w:pPr>
      <w:r w:rsidRPr="00F2731B">
        <w:rPr>
          <w:b/>
        </w:rPr>
        <w:t>Description:</w:t>
      </w:r>
      <w:r w:rsidRPr="00F2731B">
        <w:t xml:space="preserve"> Notification for changes to user profile.</w:t>
      </w:r>
    </w:p>
    <w:p w14:paraId="7CA0DF76" w14:textId="77777777" w:rsidR="00A14D57" w:rsidRPr="00F2731B" w:rsidRDefault="00A14D57" w:rsidP="00A14D57">
      <w:r w:rsidRPr="00F2731B">
        <w:rPr>
          <w:b/>
        </w:rPr>
        <w:t>Known Consumers:</w:t>
      </w:r>
      <w:r w:rsidRPr="00F2731B">
        <w:t xml:space="preserve"> VAL server.</w:t>
      </w:r>
    </w:p>
    <w:p w14:paraId="42A9A03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11.3.2.12</w:t>
      </w:r>
    </w:p>
    <w:p w14:paraId="00750D1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11.3.2.12</w:t>
      </w:r>
    </w:p>
    <w:p w14:paraId="258314E7" w14:textId="77777777" w:rsidR="00A14D57" w:rsidRPr="00F2731B" w:rsidRDefault="00A14D57" w:rsidP="00A14D57">
      <w:pPr>
        <w:rPr>
          <w:noProof/>
        </w:rPr>
      </w:pPr>
      <w:r w:rsidRPr="00F2731B">
        <w:rPr>
          <w:lang w:eastAsia="zh-CN"/>
        </w:rPr>
        <w:t>See subclause 11.3.4.5 for the details of usage of this API operation.</w:t>
      </w:r>
    </w:p>
    <w:p w14:paraId="30C59F96" w14:textId="77777777" w:rsidR="00A14D57" w:rsidRPr="00F2731B" w:rsidRDefault="00A14D57" w:rsidP="00A14D57">
      <w:pPr>
        <w:pStyle w:val="Heading1"/>
      </w:pPr>
      <w:bookmarkStart w:id="1127" w:name="_Toc155091717"/>
      <w:r w:rsidRPr="00F2731B">
        <w:t>12</w:t>
      </w:r>
      <w:r w:rsidRPr="00F2731B">
        <w:tab/>
        <w:t>Identity management</w:t>
      </w:r>
      <w:bookmarkEnd w:id="1127"/>
    </w:p>
    <w:p w14:paraId="28880F47" w14:textId="77777777" w:rsidR="00A14D57" w:rsidRPr="00F2731B" w:rsidRDefault="00A14D57" w:rsidP="00A14D57">
      <w:pPr>
        <w:pStyle w:val="Heading2"/>
      </w:pPr>
      <w:bookmarkStart w:id="1128" w:name="_Toc155091718"/>
      <w:r w:rsidRPr="00F2731B">
        <w:t>12.1</w:t>
      </w:r>
      <w:r w:rsidRPr="00F2731B">
        <w:tab/>
        <w:t>General</w:t>
      </w:r>
      <w:bookmarkEnd w:id="1128"/>
    </w:p>
    <w:p w14:paraId="06BEE775" w14:textId="77777777" w:rsidR="00A14D57" w:rsidRPr="00F2731B" w:rsidRDefault="00A14D57" w:rsidP="00A14D57">
      <w:r w:rsidRPr="00F2731B">
        <w:t>The identity management is a SEAL service that offers the identity management related capabilities to one or more vertical applications.</w:t>
      </w:r>
    </w:p>
    <w:p w14:paraId="64C2285D" w14:textId="77777777" w:rsidR="00A14D57" w:rsidRPr="00F2731B" w:rsidRDefault="00A14D57" w:rsidP="00A14D57">
      <w:pPr>
        <w:pStyle w:val="Heading2"/>
      </w:pPr>
      <w:bookmarkStart w:id="1129" w:name="_Toc155091719"/>
      <w:r w:rsidRPr="00F2731B">
        <w:t>12.2</w:t>
      </w:r>
      <w:r w:rsidRPr="00F2731B">
        <w:tab/>
        <w:t>Functional model for identity management</w:t>
      </w:r>
      <w:bookmarkEnd w:id="1129"/>
    </w:p>
    <w:p w14:paraId="07936A77" w14:textId="77777777" w:rsidR="00A14D57" w:rsidRPr="00F2731B" w:rsidRDefault="00A14D57" w:rsidP="00A14D57">
      <w:pPr>
        <w:pStyle w:val="Heading3"/>
      </w:pPr>
      <w:bookmarkStart w:id="1130" w:name="_Toc155091720"/>
      <w:r w:rsidRPr="00F2731B">
        <w:t>12.2.1</w:t>
      </w:r>
      <w:r w:rsidRPr="00F2731B">
        <w:tab/>
        <w:t>General</w:t>
      </w:r>
      <w:bookmarkEnd w:id="1130"/>
    </w:p>
    <w:p w14:paraId="3D681DF7" w14:textId="77777777" w:rsidR="00A14D57" w:rsidRPr="00F2731B" w:rsidRDefault="00A14D57" w:rsidP="00A14D57">
      <w:pPr>
        <w:rPr>
          <w:noProof/>
          <w:lang w:val="en-US"/>
        </w:rPr>
      </w:pPr>
      <w:r w:rsidRPr="00F2731B">
        <w:rPr>
          <w:noProof/>
          <w:lang w:val="en-US"/>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5E525230" w14:textId="77777777" w:rsidR="00A14D57" w:rsidRPr="00F2731B" w:rsidRDefault="00A14D57" w:rsidP="00A14D57">
      <w:pPr>
        <w:pStyle w:val="Heading3"/>
      </w:pPr>
      <w:bookmarkStart w:id="1131" w:name="_Toc155091721"/>
      <w:r w:rsidRPr="00F2731B">
        <w:lastRenderedPageBreak/>
        <w:t>12.2.2</w:t>
      </w:r>
      <w:r w:rsidRPr="00F2731B">
        <w:tab/>
        <w:t>On-network functional model description</w:t>
      </w:r>
      <w:bookmarkEnd w:id="1131"/>
    </w:p>
    <w:p w14:paraId="1727E3E4" w14:textId="77777777" w:rsidR="00A14D57" w:rsidRPr="00F2731B" w:rsidRDefault="00A14D57" w:rsidP="00A14D57">
      <w:r w:rsidRPr="00F2731B">
        <w:t>Figure 12.2.2-1 illustrates the generic on-network functional model for identity management.</w:t>
      </w:r>
    </w:p>
    <w:p w14:paraId="705E5D3E" w14:textId="77777777" w:rsidR="00A14D57" w:rsidRPr="00F2731B" w:rsidRDefault="00A14D57" w:rsidP="00A14D57">
      <w:pPr>
        <w:pStyle w:val="TH"/>
        <w:rPr>
          <w:noProof/>
          <w:lang w:val="en-US"/>
        </w:rPr>
      </w:pPr>
      <w:r w:rsidRPr="00F2731B">
        <w:rPr>
          <w:noProof/>
          <w:lang w:val="en-US"/>
        </w:rPr>
        <w:object w:dxaOrig="8856" w:dyaOrig="3480" w14:anchorId="77AB4275">
          <v:shape id="_x0000_i1088" type="#_x0000_t75" style="width:442.4pt;height:174.4pt" o:ole="">
            <v:imagedata r:id="rId139" o:title=""/>
          </v:shape>
          <o:OLEObject Type="Embed" ProgID="Visio.Drawing.11" ShapeID="_x0000_i1088" DrawAspect="Content" ObjectID="_1765704323" r:id="rId140"/>
        </w:object>
      </w:r>
    </w:p>
    <w:p w14:paraId="6F2C154C" w14:textId="77777777" w:rsidR="00A14D57" w:rsidRPr="00F2731B" w:rsidRDefault="00A14D57" w:rsidP="00A14D57">
      <w:pPr>
        <w:pStyle w:val="TF"/>
        <w:rPr>
          <w:noProof/>
          <w:lang w:val="en-US"/>
        </w:rPr>
      </w:pPr>
      <w:r w:rsidRPr="00F2731B">
        <w:rPr>
          <w:noProof/>
          <w:lang w:val="en-US"/>
        </w:rPr>
        <w:t>Figure 12.2.2-1: On-network functional model for identity management</w:t>
      </w:r>
    </w:p>
    <w:p w14:paraId="0939F588" w14:textId="77777777" w:rsidR="00A14D57" w:rsidRPr="00F2731B" w:rsidRDefault="00A14D57" w:rsidP="00A14D57">
      <w:r w:rsidRPr="00F2731B">
        <w:t>The identity management client communicates with the identity management server over the IM-UU reference point. The identity management client provides the support for identity management functions to the VAL client(s) over IM</w:t>
      </w:r>
      <w:r w:rsidRPr="00F2731B">
        <w:noBreakHyphen/>
        <w:t>C reference point. The VAL server(s) communicate with the identity management server over the IM-S reference point.</w:t>
      </w:r>
    </w:p>
    <w:p w14:paraId="0F8D0BB2" w14:textId="77777777" w:rsidR="00A14D57" w:rsidRPr="00F2731B" w:rsidRDefault="00A14D57" w:rsidP="00A14D57">
      <w:pPr>
        <w:pStyle w:val="EditorsNote"/>
      </w:pPr>
      <w:r w:rsidRPr="00F2731B">
        <w:t>Editor's Note:</w:t>
      </w:r>
      <w:r w:rsidRPr="00F2731B">
        <w:tab/>
        <w:t>The role of VAL-UU in the context of identity management is FFS.</w:t>
      </w:r>
    </w:p>
    <w:p w14:paraId="3106625D" w14:textId="77777777" w:rsidR="00A14D57" w:rsidRPr="00F2731B" w:rsidRDefault="00A14D57" w:rsidP="00A14D57">
      <w:pPr>
        <w:pStyle w:val="Heading3"/>
      </w:pPr>
      <w:bookmarkStart w:id="1132" w:name="_Toc155091722"/>
      <w:r w:rsidRPr="00F2731B">
        <w:t>12.2.3</w:t>
      </w:r>
      <w:r w:rsidRPr="00F2731B">
        <w:tab/>
        <w:t>Off-network functional model description</w:t>
      </w:r>
      <w:bookmarkEnd w:id="1132"/>
    </w:p>
    <w:p w14:paraId="5CF85430" w14:textId="77777777" w:rsidR="00A14D57" w:rsidRPr="00F2731B" w:rsidRDefault="00A14D57" w:rsidP="00A14D57">
      <w:r w:rsidRPr="00F2731B">
        <w:t>Figure 12.2.3-1 illustrates the off-network functional model for identity management.</w:t>
      </w:r>
    </w:p>
    <w:p w14:paraId="3DC29D70" w14:textId="77777777" w:rsidR="00A14D57" w:rsidRPr="00F2731B" w:rsidRDefault="00A14D57" w:rsidP="00A14D57">
      <w:pPr>
        <w:pStyle w:val="TH"/>
        <w:rPr>
          <w:noProof/>
          <w:lang w:val="en-US"/>
        </w:rPr>
      </w:pPr>
      <w:r w:rsidRPr="00F2731B">
        <w:rPr>
          <w:noProof/>
          <w:lang w:val="en-US"/>
        </w:rPr>
        <w:object w:dxaOrig="6684" w:dyaOrig="3492" w14:anchorId="00217D77">
          <v:shape id="_x0000_i1089" type="#_x0000_t75" style="width:335.05pt;height:175.65pt" o:ole="">
            <v:imagedata r:id="rId141" o:title=""/>
          </v:shape>
          <o:OLEObject Type="Embed" ProgID="Visio.Drawing.11" ShapeID="_x0000_i1089" DrawAspect="Content" ObjectID="_1765704324" r:id="rId142"/>
        </w:object>
      </w:r>
    </w:p>
    <w:p w14:paraId="6E1EB005" w14:textId="77777777" w:rsidR="00A14D57" w:rsidRPr="00F2731B" w:rsidRDefault="00A14D57" w:rsidP="00A14D57">
      <w:pPr>
        <w:pStyle w:val="TF"/>
        <w:rPr>
          <w:noProof/>
          <w:lang w:val="en-US"/>
        </w:rPr>
      </w:pPr>
      <w:r w:rsidRPr="00F2731B">
        <w:rPr>
          <w:noProof/>
          <w:lang w:val="en-US"/>
        </w:rPr>
        <w:t>Figure 12.2.3-1: Off-network functional model for identity management</w:t>
      </w:r>
    </w:p>
    <w:p w14:paraId="2A53A3F5" w14:textId="77777777" w:rsidR="00A14D57" w:rsidRPr="00F2731B" w:rsidRDefault="00A14D57" w:rsidP="00A14D57">
      <w:pPr>
        <w:rPr>
          <w:noProof/>
          <w:lang w:val="en-US"/>
        </w:rPr>
      </w:pPr>
      <w:r w:rsidRPr="00F2731B">
        <w:t>The identity management client of the UE1 communicates with the identity management client of the UE2 over the IM</w:t>
      </w:r>
      <w:r w:rsidRPr="00F2731B">
        <w:noBreakHyphen/>
        <w:t>PC5 reference point.</w:t>
      </w:r>
    </w:p>
    <w:p w14:paraId="65C5B675" w14:textId="77777777" w:rsidR="00A14D57" w:rsidRPr="00F2731B" w:rsidRDefault="00A14D57" w:rsidP="00A14D57">
      <w:pPr>
        <w:pStyle w:val="Heading3"/>
      </w:pPr>
      <w:bookmarkStart w:id="1133" w:name="_Toc155091723"/>
      <w:r w:rsidRPr="00F2731B">
        <w:t>12.2.4</w:t>
      </w:r>
      <w:r w:rsidRPr="00F2731B">
        <w:tab/>
        <w:t>Functional entities description</w:t>
      </w:r>
      <w:bookmarkEnd w:id="1133"/>
    </w:p>
    <w:p w14:paraId="6CF59924" w14:textId="77777777" w:rsidR="00A14D57" w:rsidRPr="00F2731B" w:rsidRDefault="00A14D57" w:rsidP="00A14D57">
      <w:pPr>
        <w:pStyle w:val="Heading4"/>
      </w:pPr>
      <w:bookmarkStart w:id="1134" w:name="_Toc155091724"/>
      <w:r w:rsidRPr="00F2731B">
        <w:t>12.2.4.1</w:t>
      </w:r>
      <w:r w:rsidRPr="00F2731B">
        <w:tab/>
        <w:t>General</w:t>
      </w:r>
      <w:bookmarkEnd w:id="1134"/>
    </w:p>
    <w:p w14:paraId="2500F6D6" w14:textId="77777777" w:rsidR="00A14D57" w:rsidRPr="00F2731B" w:rsidRDefault="00A14D57" w:rsidP="00A14D57">
      <w:r w:rsidRPr="00F2731B">
        <w:t>The functional entities for identity management SEAL service are described in the following subclauses.</w:t>
      </w:r>
    </w:p>
    <w:p w14:paraId="310A33DA" w14:textId="77777777" w:rsidR="00A14D57" w:rsidRPr="00F2731B" w:rsidRDefault="00A14D57" w:rsidP="00A14D57">
      <w:pPr>
        <w:pStyle w:val="Heading4"/>
      </w:pPr>
      <w:bookmarkStart w:id="1135" w:name="_Toc155091725"/>
      <w:r w:rsidRPr="00F2731B">
        <w:lastRenderedPageBreak/>
        <w:t>12.2.4.2</w:t>
      </w:r>
      <w:r w:rsidRPr="00F2731B">
        <w:tab/>
        <w:t>Identity management client</w:t>
      </w:r>
      <w:bookmarkEnd w:id="1135"/>
    </w:p>
    <w:p w14:paraId="6F74104D" w14:textId="77777777" w:rsidR="00A14D57" w:rsidRPr="00F2731B" w:rsidRDefault="00A14D57" w:rsidP="00A14D57">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client functional entity acts as the </w:t>
      </w:r>
      <w:r w:rsidRPr="00F2731B">
        <w:rPr>
          <w:rFonts w:eastAsia="Malgun Gothic"/>
          <w:lang w:eastAsia="ko-KR"/>
        </w:rPr>
        <w:t>application</w:t>
      </w:r>
      <w:r w:rsidRPr="00F2731B">
        <w:rPr>
          <w:rFonts w:eastAsia="Malgun Gothic" w:hint="eastAsia"/>
          <w:lang w:eastAsia="ko-KR"/>
        </w:rPr>
        <w:t xml:space="preserve"> </w:t>
      </w:r>
      <w:r w:rsidRPr="00F2731B">
        <w:rPr>
          <w:rFonts w:eastAsia="Malgun Gothic"/>
          <w:lang w:eastAsia="ko-KR"/>
        </w:rPr>
        <w:t>client</w:t>
      </w:r>
      <w:r w:rsidRPr="00F2731B">
        <w:rPr>
          <w:rFonts w:eastAsia="Malgun Gothic" w:hint="eastAsia"/>
          <w:lang w:eastAsia="ko-KR"/>
        </w:rPr>
        <w:t xml:space="preserve"> for </w:t>
      </w:r>
      <w:r w:rsidRPr="00F2731B">
        <w:rPr>
          <w:rFonts w:eastAsia="Malgun Gothic"/>
          <w:lang w:eastAsia="ko-KR"/>
        </w:rPr>
        <w:t>vertical applications layer user identity</w:t>
      </w:r>
      <w:r w:rsidRPr="00F2731B">
        <w:rPr>
          <w:rFonts w:eastAsia="Malgun Gothic" w:hint="eastAsia"/>
          <w:lang w:eastAsia="ko-KR"/>
        </w:rPr>
        <w:t xml:space="preserve"> related transactions. The </w:t>
      </w:r>
      <w:r w:rsidRPr="00F2731B">
        <w:rPr>
          <w:rFonts w:eastAsia="Malgun Gothic"/>
          <w:lang w:eastAsia="ko-KR"/>
        </w:rPr>
        <w:t>identity</w:t>
      </w:r>
      <w:r w:rsidRPr="00F2731B">
        <w:rPr>
          <w:rFonts w:eastAsia="Malgun Gothic" w:hint="eastAsia"/>
          <w:lang w:eastAsia="ko-KR"/>
        </w:rPr>
        <w:t xml:space="preserve"> management client interacts with the </w:t>
      </w:r>
      <w:r w:rsidRPr="00F2731B">
        <w:rPr>
          <w:rFonts w:eastAsia="Malgun Gothic"/>
          <w:lang w:eastAsia="ko-KR"/>
        </w:rPr>
        <w:t>identity</w:t>
      </w:r>
      <w:r w:rsidRPr="00F2731B">
        <w:rPr>
          <w:rFonts w:eastAsia="Malgun Gothic" w:hint="eastAsia"/>
          <w:lang w:eastAsia="ko-KR"/>
        </w:rPr>
        <w:t xml:space="preserve"> management server.</w:t>
      </w:r>
      <w:r w:rsidRPr="00F2731B">
        <w:rPr>
          <w:rFonts w:eastAsia="Malgun Gothic"/>
          <w:lang w:eastAsia="ko-KR"/>
        </w:rPr>
        <w:t xml:space="preserve"> The identity management client also supports interactions with the corresponding identity management client between the two UEs.</w:t>
      </w:r>
    </w:p>
    <w:p w14:paraId="52A25F92" w14:textId="77777777" w:rsidR="00A14D57" w:rsidRPr="00F2731B" w:rsidRDefault="00A14D57" w:rsidP="00A14D57">
      <w:pPr>
        <w:pStyle w:val="Heading4"/>
      </w:pPr>
      <w:bookmarkStart w:id="1136" w:name="_Toc531613369"/>
      <w:bookmarkStart w:id="1137" w:name="_Toc155091726"/>
      <w:r w:rsidRPr="00F2731B">
        <w:t>12.2.4.3</w:t>
      </w:r>
      <w:r w:rsidRPr="00F2731B">
        <w:tab/>
        <w:t>Identity management server</w:t>
      </w:r>
      <w:bookmarkEnd w:id="1136"/>
      <w:bookmarkEnd w:id="1137"/>
    </w:p>
    <w:p w14:paraId="3A3938C9" w14:textId="77777777" w:rsidR="00A14D57" w:rsidRPr="00F2731B" w:rsidRDefault="00A14D57" w:rsidP="00A14D57">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server is a functional entity </w:t>
      </w:r>
      <w:r w:rsidRPr="00F2731B">
        <w:rPr>
          <w:rFonts w:eastAsia="Malgun Gothic"/>
          <w:lang w:eastAsia="ko-KR"/>
        </w:rPr>
        <w:t xml:space="preserve">that authenticates the vertical application layer user identity. The authentication is performed by verifying the credentials provided by the vertical applications' user. </w:t>
      </w:r>
      <w:r w:rsidRPr="00F2731B">
        <w:t>The identity management server acts as CAPIF's API exposing function as specified in 3GPP TS 23.222 [8]. The identity management server also supports interactions with the corresponding identity management server in distributed SEAL deployments.</w:t>
      </w:r>
    </w:p>
    <w:p w14:paraId="40443B34" w14:textId="77777777" w:rsidR="00A14D57" w:rsidRPr="00F2731B" w:rsidRDefault="00A14D57" w:rsidP="00A14D57">
      <w:pPr>
        <w:pStyle w:val="Heading3"/>
      </w:pPr>
      <w:bookmarkStart w:id="1138" w:name="_Toc155091727"/>
      <w:r w:rsidRPr="00F2731B">
        <w:t>12.2.5</w:t>
      </w:r>
      <w:r w:rsidRPr="00F2731B">
        <w:tab/>
        <w:t>Reference points description</w:t>
      </w:r>
      <w:bookmarkEnd w:id="1138"/>
    </w:p>
    <w:p w14:paraId="14A01EF9" w14:textId="77777777" w:rsidR="00A14D57" w:rsidRPr="00F2731B" w:rsidRDefault="00A14D57" w:rsidP="00A14D57">
      <w:pPr>
        <w:pStyle w:val="Heading4"/>
      </w:pPr>
      <w:bookmarkStart w:id="1139" w:name="_Toc155091728"/>
      <w:r w:rsidRPr="00F2731B">
        <w:t>12.2.5.1</w:t>
      </w:r>
      <w:r w:rsidRPr="00F2731B">
        <w:tab/>
        <w:t>General</w:t>
      </w:r>
      <w:bookmarkEnd w:id="1139"/>
    </w:p>
    <w:p w14:paraId="5DD0EB34" w14:textId="77777777" w:rsidR="00A14D57" w:rsidRPr="00F2731B" w:rsidRDefault="00A14D57" w:rsidP="00A14D57">
      <w:r w:rsidRPr="00F2731B">
        <w:t>The reference points for the functional model for identity management are described in the following subclauses.</w:t>
      </w:r>
    </w:p>
    <w:p w14:paraId="32DC254C" w14:textId="77777777" w:rsidR="00A14D57" w:rsidRPr="00F2731B" w:rsidRDefault="00A14D57" w:rsidP="00A14D57">
      <w:pPr>
        <w:pStyle w:val="Heading4"/>
      </w:pPr>
      <w:bookmarkStart w:id="1140" w:name="_Toc155091729"/>
      <w:r w:rsidRPr="00F2731B">
        <w:t>12.2.5.2</w:t>
      </w:r>
      <w:r w:rsidRPr="00F2731B">
        <w:tab/>
        <w:t>IM-UU</w:t>
      </w:r>
      <w:bookmarkEnd w:id="1140"/>
    </w:p>
    <w:p w14:paraId="428FB4AB" w14:textId="77777777" w:rsidR="00A14D57" w:rsidRPr="00F2731B" w:rsidRDefault="00A14D57" w:rsidP="00A14D57">
      <w:r w:rsidRPr="00F2731B">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1E12D8B8" w14:textId="77777777" w:rsidR="00A14D57" w:rsidRPr="00F2731B" w:rsidRDefault="00A14D57" w:rsidP="00A14D57">
      <w:pPr>
        <w:pStyle w:val="Heading4"/>
      </w:pPr>
      <w:bookmarkStart w:id="1141" w:name="_Toc155091730"/>
      <w:r w:rsidRPr="00F2731B">
        <w:t>12.2.5.3</w:t>
      </w:r>
      <w:r w:rsidRPr="00F2731B">
        <w:tab/>
        <w:t>IM-PC5</w:t>
      </w:r>
      <w:bookmarkEnd w:id="1141"/>
    </w:p>
    <w:p w14:paraId="5410C117" w14:textId="77777777" w:rsidR="00A14D57" w:rsidRPr="00F2731B" w:rsidRDefault="00A14D57" w:rsidP="00A14D57">
      <w:r w:rsidRPr="00F2731B">
        <w:t>The interactions related to identity management functions between the identity management clients located in different VAL UEs are supported by IM-PC5 reference point. This reference point utilizes PC5 reference point as described in 3GPP TS 23.303 [12].</w:t>
      </w:r>
    </w:p>
    <w:p w14:paraId="21CC7CAE" w14:textId="77777777" w:rsidR="00A14D57" w:rsidRPr="00F2731B" w:rsidRDefault="00A14D57" w:rsidP="00A14D57">
      <w:pPr>
        <w:pStyle w:val="Heading4"/>
      </w:pPr>
      <w:bookmarkStart w:id="1142" w:name="_Toc155091731"/>
      <w:r w:rsidRPr="00F2731B">
        <w:t>12.2.5.4</w:t>
      </w:r>
      <w:r w:rsidRPr="00F2731B">
        <w:tab/>
        <w:t>IM-C</w:t>
      </w:r>
      <w:bookmarkEnd w:id="1142"/>
    </w:p>
    <w:p w14:paraId="3CD7D336" w14:textId="77777777" w:rsidR="00A14D57" w:rsidRPr="00F2731B" w:rsidRDefault="00A14D57" w:rsidP="00A14D57">
      <w:r w:rsidRPr="00F2731B">
        <w:t>The interactions related to identity management functions between the VAL client(s) and the identity management client within a VAL UE are supported by IM-C reference point.</w:t>
      </w:r>
    </w:p>
    <w:p w14:paraId="3ECE9AB4" w14:textId="77777777" w:rsidR="00A14D57" w:rsidRPr="00F2731B" w:rsidRDefault="00A14D57" w:rsidP="00A14D57">
      <w:pPr>
        <w:pStyle w:val="Heading4"/>
      </w:pPr>
      <w:bookmarkStart w:id="1143" w:name="_Toc155091732"/>
      <w:r w:rsidRPr="00F2731B">
        <w:t>12.2.5.5</w:t>
      </w:r>
      <w:r w:rsidRPr="00F2731B">
        <w:tab/>
        <w:t>IM-S</w:t>
      </w:r>
      <w:bookmarkEnd w:id="1143"/>
    </w:p>
    <w:p w14:paraId="1711CE4C" w14:textId="77777777" w:rsidR="00A14D57" w:rsidRPr="00F2731B" w:rsidRDefault="00A14D57" w:rsidP="00A14D57">
      <w:r w:rsidRPr="00F2731B">
        <w:t>The interactions related to identity management functions between the VAL server(s) and the identity management server are supported by IM-S reference point. This reference point is an instance of CAPIF-2 reference point as specified in 3GPP TS 23.222 [8].</w:t>
      </w:r>
    </w:p>
    <w:p w14:paraId="21240A76" w14:textId="77777777" w:rsidR="00A14D57" w:rsidRPr="00F2731B" w:rsidRDefault="00A14D57" w:rsidP="00A14D57">
      <w:pPr>
        <w:pStyle w:val="Heading4"/>
      </w:pPr>
      <w:bookmarkStart w:id="1144" w:name="_Toc155091733"/>
      <w:r w:rsidRPr="00F2731B">
        <w:t>12.2.5.6</w:t>
      </w:r>
      <w:r w:rsidRPr="00F2731B">
        <w:tab/>
        <w:t>IM-E</w:t>
      </w:r>
      <w:bookmarkEnd w:id="1144"/>
    </w:p>
    <w:p w14:paraId="7EB203F7" w14:textId="77777777" w:rsidR="00A14D57" w:rsidRPr="00F2731B" w:rsidRDefault="00A14D57" w:rsidP="00A14D57">
      <w:r w:rsidRPr="00F2731B">
        <w:t>The interactions related to identity management functions between the identity management servers in a distributed deployment are supported by IM-E reference point.</w:t>
      </w:r>
    </w:p>
    <w:p w14:paraId="0E4F164A" w14:textId="77777777" w:rsidR="00A14D57" w:rsidRPr="00F2731B" w:rsidRDefault="00A14D57" w:rsidP="00A14D57">
      <w:pPr>
        <w:pStyle w:val="EditorsNote"/>
      </w:pPr>
      <w:r w:rsidRPr="00F2731B">
        <w:t>Editor's Note:</w:t>
      </w:r>
      <w:r w:rsidRPr="00F2731B">
        <w:tab/>
        <w:t>The functions enabled over IM-E reference point is FFS.</w:t>
      </w:r>
    </w:p>
    <w:p w14:paraId="0B16DC98" w14:textId="77777777" w:rsidR="00A14D57" w:rsidRPr="00F2731B" w:rsidRDefault="00A14D57" w:rsidP="00A14D57">
      <w:pPr>
        <w:pStyle w:val="Heading2"/>
      </w:pPr>
      <w:bookmarkStart w:id="1145" w:name="_Toc155091734"/>
      <w:r w:rsidRPr="00F2731B">
        <w:t>12.3</w:t>
      </w:r>
      <w:r w:rsidRPr="00F2731B">
        <w:tab/>
        <w:t>Procedures and information flows for identity management</w:t>
      </w:r>
      <w:bookmarkEnd w:id="1145"/>
    </w:p>
    <w:p w14:paraId="0719602E" w14:textId="77777777" w:rsidR="00A14D57" w:rsidRPr="00F2731B" w:rsidRDefault="00A14D57" w:rsidP="00A14D57">
      <w:pPr>
        <w:pStyle w:val="Heading3"/>
      </w:pPr>
      <w:bookmarkStart w:id="1146" w:name="_Toc155091735"/>
      <w:r w:rsidRPr="00F2731B">
        <w:t>12.3.1</w:t>
      </w:r>
      <w:r w:rsidRPr="00F2731B">
        <w:tab/>
        <w:t>General</w:t>
      </w:r>
      <w:bookmarkEnd w:id="1146"/>
    </w:p>
    <w:p w14:paraId="738B7796" w14:textId="77777777" w:rsidR="00A14D57" w:rsidRPr="00F2731B" w:rsidRDefault="00A14D57" w:rsidP="00A14D57">
      <w:r w:rsidRPr="00F2731B">
        <w:t>The procedures related to the identity management are described in the following subclauses.</w:t>
      </w:r>
    </w:p>
    <w:p w14:paraId="48779C25" w14:textId="77777777" w:rsidR="00A14D57" w:rsidRPr="00F2731B" w:rsidRDefault="00A14D57" w:rsidP="00A14D57">
      <w:pPr>
        <w:pStyle w:val="Heading3"/>
      </w:pPr>
      <w:bookmarkStart w:id="1147" w:name="_Toc155091736"/>
      <w:r w:rsidRPr="00F2731B">
        <w:lastRenderedPageBreak/>
        <w:t>12.3.2</w:t>
      </w:r>
      <w:r w:rsidRPr="00F2731B">
        <w:tab/>
        <w:t>Information flows</w:t>
      </w:r>
      <w:bookmarkEnd w:id="1147"/>
    </w:p>
    <w:p w14:paraId="2FAE0B96" w14:textId="77777777" w:rsidR="00A14D57" w:rsidRPr="00F2731B" w:rsidRDefault="00A14D57" w:rsidP="00A14D57">
      <w:pPr>
        <w:pStyle w:val="NO"/>
      </w:pPr>
      <w:r w:rsidRPr="00F2731B">
        <w:t>NOTE:</w:t>
      </w:r>
      <w:r w:rsidRPr="00F2731B">
        <w:tab/>
        <w:t>T</w:t>
      </w:r>
      <w:r w:rsidRPr="00F2731B">
        <w:rPr>
          <w:noProof/>
          <w:lang w:val="en-US"/>
        </w:rPr>
        <w:t>he procedure for identity management is specified in subclause</w:t>
      </w:r>
      <w:r w:rsidRPr="00F2731B">
        <w:t> </w:t>
      </w:r>
      <w:r w:rsidRPr="00F2731B">
        <w:rPr>
          <w:noProof/>
          <w:lang w:val="en-US"/>
        </w:rPr>
        <w:t xml:space="preserve">5.2.3 and 5.2.4 of </w:t>
      </w:r>
      <w:r w:rsidRPr="00F2731B">
        <w:t>3GPP </w:t>
      </w:r>
      <w:r w:rsidRPr="00F2731B">
        <w:rPr>
          <w:noProof/>
          <w:lang w:val="en-US"/>
        </w:rPr>
        <w:t>TS</w:t>
      </w:r>
      <w:r w:rsidRPr="00F2731B">
        <w:t> </w:t>
      </w:r>
      <w:r w:rsidRPr="00F2731B">
        <w:rPr>
          <w:noProof/>
          <w:lang w:val="en-US"/>
        </w:rPr>
        <w:t>33.434</w:t>
      </w:r>
      <w:r w:rsidRPr="00F2731B">
        <w:t> [29].</w:t>
      </w:r>
    </w:p>
    <w:p w14:paraId="42FF52A8" w14:textId="77777777" w:rsidR="00A14D57" w:rsidRPr="00F2731B" w:rsidRDefault="00A14D57" w:rsidP="00A14D57">
      <w:pPr>
        <w:pStyle w:val="Heading3"/>
      </w:pPr>
      <w:bookmarkStart w:id="1148" w:name="_Toc155091737"/>
      <w:r w:rsidRPr="00F2731B">
        <w:t>12.3.3</w:t>
      </w:r>
      <w:r w:rsidRPr="00F2731B">
        <w:tab/>
      </w:r>
      <w:r w:rsidRPr="00F2731B">
        <w:rPr>
          <w:rFonts w:hint="eastAsia"/>
        </w:rPr>
        <w:t>General u</w:t>
      </w:r>
      <w:r w:rsidRPr="00F2731B">
        <w:t>ser authentication and authorization for VAL service</w:t>
      </w:r>
      <w:r w:rsidRPr="00F2731B">
        <w:rPr>
          <w:rFonts w:hint="eastAsia"/>
        </w:rPr>
        <w:t>s</w:t>
      </w:r>
      <w:bookmarkEnd w:id="1148"/>
    </w:p>
    <w:p w14:paraId="5812D6B7" w14:textId="77777777" w:rsidR="00A14D57" w:rsidRPr="00F2731B" w:rsidRDefault="00A14D57" w:rsidP="00A14D57">
      <w:pPr>
        <w:pStyle w:val="Heading4"/>
      </w:pPr>
      <w:bookmarkStart w:id="1149" w:name="_Toc533179819"/>
      <w:bookmarkStart w:id="1150" w:name="_Toc155091738"/>
      <w:r w:rsidRPr="00F2731B">
        <w:t>12.3.3.1</w:t>
      </w:r>
      <w:r w:rsidRPr="00F2731B">
        <w:tab/>
        <w:t>General</w:t>
      </w:r>
      <w:bookmarkEnd w:id="1150"/>
    </w:p>
    <w:p w14:paraId="65C40298" w14:textId="77777777" w:rsidR="00A14D57" w:rsidRPr="00F2731B" w:rsidRDefault="00A14D57" w:rsidP="00A14D57">
      <w:r w:rsidRPr="00F2731B">
        <w:rPr>
          <w:lang w:val="nl-NL"/>
        </w:rPr>
        <w:t>The high level user authentication and authorization procedure is described in the following subclause.</w:t>
      </w:r>
    </w:p>
    <w:p w14:paraId="2BA47270" w14:textId="77777777" w:rsidR="00A14D57" w:rsidRPr="00F2731B" w:rsidRDefault="00A14D57" w:rsidP="00A14D57">
      <w:pPr>
        <w:pStyle w:val="Heading4"/>
      </w:pPr>
      <w:bookmarkStart w:id="1151" w:name="_Toc155091739"/>
      <w:r w:rsidRPr="00F2731B">
        <w:t>12.3.3.2</w:t>
      </w:r>
      <w:r w:rsidRPr="00F2731B">
        <w:tab/>
        <w:t>Primary VAL system</w:t>
      </w:r>
      <w:bookmarkEnd w:id="1149"/>
      <w:bookmarkEnd w:id="1151"/>
    </w:p>
    <w:p w14:paraId="5EC6F7C5" w14:textId="77777777" w:rsidR="00A14D57" w:rsidRPr="00F2731B" w:rsidRDefault="00A14D57" w:rsidP="00A14D57">
      <w:pPr>
        <w:rPr>
          <w:lang w:val="nl-NL"/>
        </w:rPr>
      </w:pPr>
      <w:r w:rsidRPr="00F2731B">
        <w:rPr>
          <w:lang w:val="nl-NL"/>
        </w:rPr>
        <w:t>F</w:t>
      </w:r>
      <w:r w:rsidRPr="00F2731B">
        <w:rPr>
          <w:rFonts w:hint="eastAsia"/>
          <w:lang w:val="nl-NL" w:eastAsia="zh-CN"/>
        </w:rPr>
        <w:t>igure</w:t>
      </w:r>
      <w:r w:rsidRPr="00F2731B">
        <w:rPr>
          <w:lang w:val="nl-NL"/>
        </w:rPr>
        <w:t> 12.3.3.2-1 is a high level user authentication and authorization flow.</w:t>
      </w:r>
    </w:p>
    <w:p w14:paraId="121C2C8B" w14:textId="77777777" w:rsidR="00A14D57" w:rsidRPr="00F2731B" w:rsidRDefault="00A14D57" w:rsidP="00A14D57">
      <w:pPr>
        <w:pStyle w:val="NO"/>
        <w:rPr>
          <w:lang w:val="nl-NL"/>
        </w:rPr>
      </w:pPr>
      <w:r w:rsidRPr="00F2731B">
        <w:rPr>
          <w:lang w:val="nl-NL"/>
        </w:rPr>
        <w:t>NOTE:</w:t>
      </w:r>
      <w:r w:rsidRPr="00F2731B">
        <w:rPr>
          <w:lang w:val="nl-NL"/>
        </w:rPr>
        <w:tab/>
        <w:t>The specific user authentication and authorization architecture required by the VAL service</w:t>
      </w:r>
      <w:r w:rsidRPr="00F2731B">
        <w:rPr>
          <w:rFonts w:hint="eastAsia"/>
          <w:lang w:val="nl-NL" w:eastAsia="zh-CN"/>
        </w:rPr>
        <w:t>s</w:t>
      </w:r>
      <w:r w:rsidRPr="00F2731B">
        <w:rPr>
          <w:lang w:val="nl-NL"/>
        </w:rPr>
        <w:t xml:space="preserve"> in order to realize the VAL</w:t>
      </w:r>
      <w:r w:rsidRPr="00F2731B">
        <w:rPr>
          <w:rFonts w:hint="eastAsia"/>
          <w:lang w:val="nl-NL" w:eastAsia="zh-CN"/>
        </w:rPr>
        <w:t xml:space="preserve"> </w:t>
      </w:r>
      <w:r w:rsidRPr="00F2731B">
        <w:rPr>
          <w:lang w:val="nl-NL"/>
        </w:rPr>
        <w:t xml:space="preserve">user authentication and authorization </w:t>
      </w:r>
      <w:r w:rsidRPr="00F2731B">
        <w:t>is specified in subclauses 5.2.3, 5.2.4 and 5.2.5 of 3GPP TS 33.434 [29]</w:t>
      </w:r>
      <w:r w:rsidRPr="00F2731B">
        <w:rPr>
          <w:lang w:val="nl-NL"/>
        </w:rPr>
        <w:t>.</w:t>
      </w:r>
    </w:p>
    <w:p w14:paraId="5DE57A28" w14:textId="77777777" w:rsidR="00A14D57" w:rsidRPr="00F2731B" w:rsidRDefault="00A14D57" w:rsidP="00A14D57">
      <w:pPr>
        <w:rPr>
          <w:lang w:val="nl-NL"/>
        </w:rPr>
      </w:pPr>
      <w:r w:rsidRPr="00F2731B">
        <w:rPr>
          <w:lang w:val="nl-NL"/>
        </w:rPr>
        <w:t>The user authentication process shown in f</w:t>
      </w:r>
      <w:r w:rsidRPr="00F2731B">
        <w:rPr>
          <w:rFonts w:hint="eastAsia"/>
          <w:lang w:val="nl-NL" w:eastAsia="zh-CN"/>
        </w:rPr>
        <w:t>igure</w:t>
      </w:r>
      <w:r w:rsidRPr="00F2731B">
        <w:rPr>
          <w:lang w:val="nl-NL"/>
        </w:rPr>
        <w:t> 12.3.3.2-1 may take place in some scenarios as a separate step independently from a SIP registration phase, for example if the SIP core is outside the domain of the VAL</w:t>
      </w:r>
      <w:r w:rsidRPr="00F2731B">
        <w:rPr>
          <w:rFonts w:hint="eastAsia"/>
          <w:lang w:val="nl-NL" w:eastAsia="zh-CN"/>
        </w:rPr>
        <w:t xml:space="preserve"> </w:t>
      </w:r>
      <w:r w:rsidRPr="00F2731B">
        <w:rPr>
          <w:lang w:val="nl-NL"/>
        </w:rPr>
        <w:t>server.</w:t>
      </w:r>
    </w:p>
    <w:p w14:paraId="478C2A12" w14:textId="77777777" w:rsidR="00A14D57" w:rsidRPr="00F2731B" w:rsidRDefault="00A14D57" w:rsidP="00A14D57">
      <w:pPr>
        <w:pStyle w:val="EditorsNote"/>
        <w:rPr>
          <w:lang w:val="nl-NL"/>
        </w:rPr>
      </w:pPr>
      <w:r w:rsidRPr="00F2731B">
        <w:t>Editor's note: The procedure described in this subclause as shown in Figure 12.3.3.2-1 may require further study.</w:t>
      </w:r>
      <w:r w:rsidRPr="00F2731B">
        <w:rPr>
          <w:lang w:val="nl-NL"/>
        </w:rPr>
        <w:t xml:space="preserve"> </w:t>
      </w:r>
    </w:p>
    <w:p w14:paraId="6736D0B3" w14:textId="77777777" w:rsidR="00A14D57" w:rsidRPr="00F2731B" w:rsidRDefault="00A14D57" w:rsidP="00A14D57">
      <w:pPr>
        <w:rPr>
          <w:lang w:val="nl-NL"/>
        </w:rPr>
      </w:pPr>
      <w:r w:rsidRPr="00F2731B">
        <w:rPr>
          <w:lang w:val="nl-NL"/>
        </w:rPr>
        <w:t>A procedure for user authentication is illustrated in figure 12.3.3.2-1. Other alternatives may be possible, such as authenticating the user within the SIP registration phase.</w:t>
      </w:r>
    </w:p>
    <w:p w14:paraId="3CF14CE7" w14:textId="77777777" w:rsidR="00A14D57" w:rsidRPr="00F2731B" w:rsidRDefault="00A14D57" w:rsidP="00A14D57">
      <w:pPr>
        <w:pStyle w:val="TH"/>
      </w:pPr>
      <w:r w:rsidRPr="00F2731B">
        <w:rPr>
          <w:lang w:eastAsia="zh-CN"/>
        </w:rPr>
        <w:object w:dxaOrig="7256" w:dyaOrig="3345" w14:anchorId="1FD6F48E">
          <v:shape id="_x0000_i1090" type="#_x0000_t75" style="width:363.75pt;height:166.9pt" o:ole="">
            <v:imagedata r:id="rId143" o:title=""/>
          </v:shape>
          <o:OLEObject Type="Embed" ProgID="Visio.Drawing.11" ShapeID="_x0000_i1090" DrawAspect="Content" ObjectID="_1765704325" r:id="rId144"/>
        </w:object>
      </w:r>
    </w:p>
    <w:p w14:paraId="102006A6" w14:textId="77777777" w:rsidR="00A14D57" w:rsidRPr="00F2731B" w:rsidRDefault="00A14D57" w:rsidP="00A14D57">
      <w:pPr>
        <w:pStyle w:val="TF"/>
      </w:pPr>
      <w:r w:rsidRPr="00F2731B">
        <w:t>Figure </w:t>
      </w:r>
      <w:r w:rsidRPr="00F2731B">
        <w:rPr>
          <w:lang w:val="nl-NL"/>
        </w:rPr>
        <w:t>12.3.3.2-1</w:t>
      </w:r>
      <w:r w:rsidRPr="00F2731B">
        <w:t>: VAL</w:t>
      </w:r>
      <w:r w:rsidRPr="00F2731B">
        <w:rPr>
          <w:rFonts w:hint="eastAsia"/>
          <w:lang w:eastAsia="zh-CN"/>
        </w:rPr>
        <w:t xml:space="preserve"> </w:t>
      </w:r>
      <w:r w:rsidRPr="00F2731B">
        <w:t>user authentication and registration with Primary VAL system, single domain</w:t>
      </w:r>
    </w:p>
    <w:p w14:paraId="37ABC1C8" w14:textId="77777777" w:rsidR="00A14D57" w:rsidRPr="00F2731B" w:rsidRDefault="00A14D57" w:rsidP="00A14D57">
      <w:pPr>
        <w:pStyle w:val="B1"/>
      </w:pPr>
      <w:r w:rsidRPr="00F2731B">
        <w:t>1.</w:t>
      </w:r>
      <w:r w:rsidRPr="00F2731B">
        <w:tab/>
        <w:t>In this step the identity management client begins the user authorization procedure. The VAL</w:t>
      </w:r>
      <w:r w:rsidRPr="00F2731B">
        <w:rPr>
          <w:rFonts w:hint="eastAsia"/>
          <w:lang w:eastAsia="zh-CN"/>
        </w:rPr>
        <w:t xml:space="preserve"> </w:t>
      </w:r>
      <w:r w:rsidRPr="00F2731B">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335E754" w14:textId="77777777" w:rsidR="00A14D57" w:rsidRPr="00F2731B" w:rsidRDefault="00A14D57" w:rsidP="00A14D57">
      <w:pPr>
        <w:pStyle w:val="B1"/>
      </w:pPr>
      <w:r w:rsidRPr="00F2731B">
        <w:t>2.</w:t>
      </w:r>
      <w:r w:rsidRPr="00F2731B">
        <w:tab/>
        <w:t>The signalling user agent establishes a secure connection to the SIP core for the purpose of SIP level authentication and registration.</w:t>
      </w:r>
    </w:p>
    <w:p w14:paraId="55F85AE7" w14:textId="77777777" w:rsidR="00A14D57" w:rsidRPr="00F2731B" w:rsidRDefault="00A14D57" w:rsidP="00A14D57">
      <w:pPr>
        <w:pStyle w:val="B1"/>
      </w:pPr>
      <w:r w:rsidRPr="00F2731B">
        <w:t>3.</w:t>
      </w:r>
      <w:r w:rsidRPr="00F2731B">
        <w:tab/>
        <w:t>The signalling user agent completes the SIP level registration with the SIP core (and an optional third-party registration with the VAL</w:t>
      </w:r>
      <w:r w:rsidRPr="00F2731B">
        <w:rPr>
          <w:rFonts w:hint="eastAsia"/>
          <w:lang w:eastAsia="zh-CN"/>
        </w:rPr>
        <w:t xml:space="preserve"> service</w:t>
      </w:r>
      <w:r w:rsidRPr="00F2731B">
        <w:t xml:space="preserve"> server</w:t>
      </w:r>
      <w:r w:rsidRPr="00F2731B">
        <w:rPr>
          <w:rFonts w:hint="eastAsia"/>
          <w:lang w:eastAsia="zh-CN"/>
        </w:rPr>
        <w:t>(s)</w:t>
      </w:r>
      <w:r w:rsidRPr="00F2731B">
        <w:t>).</w:t>
      </w:r>
    </w:p>
    <w:p w14:paraId="33C44482" w14:textId="77777777" w:rsidR="00A14D57" w:rsidRPr="00F2731B" w:rsidRDefault="00A14D57" w:rsidP="00A14D57">
      <w:pPr>
        <w:pStyle w:val="NO"/>
      </w:pPr>
      <w:r w:rsidRPr="00F2731B">
        <w:t>NOTE 1:</w:t>
      </w:r>
      <w:r w:rsidRPr="00F2731B">
        <w:tab/>
        <w:t>The VAL</w:t>
      </w:r>
      <w:r w:rsidRPr="00F2731B">
        <w:rPr>
          <w:rFonts w:hint="eastAsia"/>
          <w:lang w:eastAsia="zh-CN"/>
        </w:rPr>
        <w:t xml:space="preserve"> </w:t>
      </w:r>
      <w:r w:rsidRPr="00F2731B">
        <w:t>client</w:t>
      </w:r>
      <w:r w:rsidRPr="00F2731B">
        <w:rPr>
          <w:rFonts w:hint="eastAsia"/>
          <w:lang w:eastAsia="zh-CN"/>
        </w:rPr>
        <w:t>(s)</w:t>
      </w:r>
      <w:r w:rsidRPr="00F2731B">
        <w:t xml:space="preserve"> perform the corresponding VAL service authorization for the user by utilizing the result of this procedure.</w:t>
      </w:r>
    </w:p>
    <w:p w14:paraId="0B84FAFC" w14:textId="77777777" w:rsidR="00A14D57" w:rsidRPr="00F2731B" w:rsidRDefault="00A14D57" w:rsidP="00A14D57">
      <w:pPr>
        <w:pStyle w:val="NO"/>
      </w:pPr>
      <w:r w:rsidRPr="00F2731B">
        <w:t>NOTE 2:</w:t>
      </w:r>
      <w:r w:rsidRPr="00F2731B">
        <w:tab/>
        <w:t>Steps 2 and 3 are not required to be performed if the VAL service does not use SIP.</w:t>
      </w:r>
    </w:p>
    <w:p w14:paraId="079D3B2A" w14:textId="77777777" w:rsidR="00A14D57" w:rsidRPr="00F2731B" w:rsidRDefault="00A14D57" w:rsidP="00A14D57">
      <w:pPr>
        <w:pStyle w:val="Heading4"/>
      </w:pPr>
      <w:bookmarkStart w:id="1152" w:name="_Toc533179820"/>
      <w:bookmarkStart w:id="1153" w:name="_Toc155091740"/>
      <w:r w:rsidRPr="00F2731B">
        <w:lastRenderedPageBreak/>
        <w:t>12.3.3.3</w:t>
      </w:r>
      <w:r w:rsidRPr="00F2731B">
        <w:tab/>
        <w:t>Interconnection partner VAL system</w:t>
      </w:r>
      <w:bookmarkEnd w:id="1152"/>
      <w:bookmarkEnd w:id="1153"/>
    </w:p>
    <w:p w14:paraId="35F374C7" w14:textId="77777777" w:rsidR="00A14D57" w:rsidRPr="00F2731B" w:rsidRDefault="00A14D57" w:rsidP="00A14D57">
      <w:pPr>
        <w:rPr>
          <w:noProof/>
        </w:rPr>
      </w:pPr>
      <w:r w:rsidRPr="00F2731B">
        <w:rPr>
          <w:noProof/>
        </w:rPr>
        <w:t>Where communications with a partner VAL system using interconnection are required, user authorization takes place in the serving VAL system of the VAL service user, using the VAL user service authorization procedure specified in subclauses</w:t>
      </w:r>
      <w:r w:rsidRPr="00F2731B">
        <w:t> </w:t>
      </w:r>
      <w:r w:rsidRPr="00F2731B">
        <w:rPr>
          <w:noProof/>
        </w:rPr>
        <w:t>5.2.5 and 5.2.6 of 3GPP TS 33.434 [29].</w:t>
      </w:r>
    </w:p>
    <w:p w14:paraId="57D3CAD0" w14:textId="77777777" w:rsidR="00A14D57" w:rsidRPr="00F2731B" w:rsidRDefault="00A14D57" w:rsidP="00A14D57">
      <w:pPr>
        <w:pStyle w:val="Heading2"/>
      </w:pPr>
      <w:bookmarkStart w:id="1154" w:name="_Toc155091741"/>
      <w:r w:rsidRPr="00F2731B">
        <w:t>12.4</w:t>
      </w:r>
      <w:r w:rsidRPr="00F2731B">
        <w:tab/>
        <w:t>SEAL APIs for identity management</w:t>
      </w:r>
      <w:bookmarkEnd w:id="1154"/>
    </w:p>
    <w:p w14:paraId="73186334" w14:textId="77777777" w:rsidR="00A14D57" w:rsidRPr="00F2731B" w:rsidRDefault="00A14D57" w:rsidP="00A14D57">
      <w:pPr>
        <w:pStyle w:val="Heading3"/>
      </w:pPr>
      <w:bookmarkStart w:id="1155" w:name="_Toc155091742"/>
      <w:r w:rsidRPr="00F2731B">
        <w:t>12.4.1</w:t>
      </w:r>
      <w:r w:rsidRPr="00F2731B">
        <w:tab/>
        <w:t>General</w:t>
      </w:r>
      <w:bookmarkEnd w:id="1155"/>
    </w:p>
    <w:p w14:paraId="09A2B356" w14:textId="77777777" w:rsidR="00A14D57" w:rsidRPr="00F2731B" w:rsidRDefault="00A14D57" w:rsidP="00A14D57">
      <w:r w:rsidRPr="00F2731B">
        <w:t>There are no APIs defined for SEAL Identity Management.</w:t>
      </w:r>
    </w:p>
    <w:p w14:paraId="41C69E05" w14:textId="77777777" w:rsidR="00A14D57" w:rsidRPr="00F2731B" w:rsidRDefault="00A14D57" w:rsidP="00A14D57">
      <w:pPr>
        <w:pStyle w:val="Heading3"/>
      </w:pPr>
      <w:bookmarkStart w:id="1156" w:name="_Toc155091743"/>
      <w:r w:rsidRPr="00F2731B">
        <w:t>12.4.2</w:t>
      </w:r>
      <w:r w:rsidRPr="00F2731B">
        <w:tab/>
        <w:t>Void</w:t>
      </w:r>
      <w:bookmarkEnd w:id="1156"/>
    </w:p>
    <w:p w14:paraId="7BA8ECFF" w14:textId="77777777" w:rsidR="00A14D57" w:rsidRPr="00F2731B" w:rsidRDefault="00A14D57" w:rsidP="00A14D57">
      <w:pPr>
        <w:pStyle w:val="Heading4"/>
      </w:pPr>
      <w:bookmarkStart w:id="1157" w:name="_Toc155091744"/>
      <w:r w:rsidRPr="00F2731B">
        <w:t>12.4.2.1</w:t>
      </w:r>
      <w:r w:rsidRPr="00F2731B">
        <w:tab/>
        <w:t>Void</w:t>
      </w:r>
      <w:bookmarkEnd w:id="1157"/>
    </w:p>
    <w:p w14:paraId="1A98E1E8" w14:textId="77777777" w:rsidR="00A14D57" w:rsidRPr="00F2731B" w:rsidRDefault="00A14D57" w:rsidP="00A14D57">
      <w:pPr>
        <w:pStyle w:val="Heading4"/>
      </w:pPr>
      <w:bookmarkStart w:id="1158" w:name="_Toc155091745"/>
      <w:r w:rsidRPr="00F2731B">
        <w:t>12.4.2.2</w:t>
      </w:r>
      <w:r w:rsidRPr="00F2731B">
        <w:tab/>
        <w:t>Void</w:t>
      </w:r>
      <w:bookmarkEnd w:id="1158"/>
    </w:p>
    <w:p w14:paraId="761F5114" w14:textId="77777777" w:rsidR="00A14D57" w:rsidRPr="00F2731B" w:rsidRDefault="00A14D57" w:rsidP="00A14D57">
      <w:pPr>
        <w:pStyle w:val="Heading1"/>
      </w:pPr>
      <w:bookmarkStart w:id="1159" w:name="_Toc155091746"/>
      <w:r w:rsidRPr="00F2731B">
        <w:t>13</w:t>
      </w:r>
      <w:r w:rsidRPr="00F2731B">
        <w:tab/>
        <w:t>Key management</w:t>
      </w:r>
      <w:bookmarkEnd w:id="1159"/>
    </w:p>
    <w:p w14:paraId="2A765744" w14:textId="77777777" w:rsidR="00A14D57" w:rsidRPr="00F2731B" w:rsidRDefault="00A14D57" w:rsidP="00A14D57">
      <w:pPr>
        <w:pStyle w:val="Heading2"/>
      </w:pPr>
      <w:bookmarkStart w:id="1160" w:name="_Toc155091747"/>
      <w:r w:rsidRPr="00F2731B">
        <w:t>13.1</w:t>
      </w:r>
      <w:r w:rsidRPr="00F2731B">
        <w:tab/>
        <w:t>General</w:t>
      </w:r>
      <w:bookmarkEnd w:id="1160"/>
    </w:p>
    <w:p w14:paraId="18FE8DDE" w14:textId="77777777" w:rsidR="00A14D57" w:rsidRPr="00F2731B" w:rsidRDefault="00A14D57" w:rsidP="00A14D57">
      <w:r w:rsidRPr="00F2731B">
        <w:t>The key management is a SEAL service that offers the key management related capabilities to one or more vertical applications.</w:t>
      </w:r>
    </w:p>
    <w:p w14:paraId="78954008" w14:textId="77777777" w:rsidR="00A14D57" w:rsidRPr="00F2731B" w:rsidRDefault="00A14D57" w:rsidP="00A14D57">
      <w:pPr>
        <w:pStyle w:val="Heading2"/>
      </w:pPr>
      <w:bookmarkStart w:id="1161" w:name="_Toc155091748"/>
      <w:r w:rsidRPr="00F2731B">
        <w:t>13.2</w:t>
      </w:r>
      <w:r w:rsidRPr="00F2731B">
        <w:tab/>
        <w:t>Functional model for key management</w:t>
      </w:r>
      <w:bookmarkEnd w:id="1161"/>
    </w:p>
    <w:p w14:paraId="10C67090" w14:textId="77777777" w:rsidR="00A14D57" w:rsidRPr="00F2731B" w:rsidRDefault="00A14D57" w:rsidP="00A14D57">
      <w:pPr>
        <w:pStyle w:val="Heading3"/>
      </w:pPr>
      <w:bookmarkStart w:id="1162" w:name="_Toc155091749"/>
      <w:r w:rsidRPr="00F2731B">
        <w:t>13.2.1</w:t>
      </w:r>
      <w:r w:rsidRPr="00F2731B">
        <w:tab/>
        <w:t>General</w:t>
      </w:r>
      <w:bookmarkEnd w:id="1162"/>
    </w:p>
    <w:p w14:paraId="27D90F51" w14:textId="77777777" w:rsidR="00A14D57" w:rsidRPr="00F2731B" w:rsidRDefault="00A14D57" w:rsidP="00A14D57">
      <w:pPr>
        <w:rPr>
          <w:noProof/>
          <w:lang w:val="en-US"/>
        </w:rPr>
      </w:pPr>
      <w:r w:rsidRPr="00F2731B">
        <w:rPr>
          <w:noProof/>
          <w:lang w:val="en-US"/>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4D2D6972" w14:textId="77777777" w:rsidR="00A14D57" w:rsidRPr="00F2731B" w:rsidRDefault="00A14D57" w:rsidP="00A14D57">
      <w:pPr>
        <w:pStyle w:val="Heading3"/>
      </w:pPr>
      <w:bookmarkStart w:id="1163" w:name="_Toc155091750"/>
      <w:r w:rsidRPr="00F2731B">
        <w:t>13.2.2</w:t>
      </w:r>
      <w:r w:rsidRPr="00F2731B">
        <w:tab/>
        <w:t>On-network functional model description</w:t>
      </w:r>
      <w:bookmarkEnd w:id="1163"/>
    </w:p>
    <w:p w14:paraId="62331E24" w14:textId="77777777" w:rsidR="00A14D57" w:rsidRPr="00F2731B" w:rsidRDefault="00A14D57" w:rsidP="00A14D57">
      <w:r w:rsidRPr="00F2731B">
        <w:t>Figure 13.2.2-1 illustrates the generic on-network functional model for key management.</w:t>
      </w:r>
    </w:p>
    <w:p w14:paraId="5E184236" w14:textId="77777777" w:rsidR="00A14D57" w:rsidRPr="00F2731B" w:rsidRDefault="00A14D57" w:rsidP="00A14D57">
      <w:pPr>
        <w:pStyle w:val="TH"/>
        <w:rPr>
          <w:noProof/>
          <w:lang w:val="en-US"/>
        </w:rPr>
      </w:pPr>
      <w:r w:rsidRPr="00F2731B">
        <w:rPr>
          <w:noProof/>
          <w:lang w:val="en-US"/>
        </w:rPr>
        <w:object w:dxaOrig="8856" w:dyaOrig="3480" w14:anchorId="1470B984">
          <v:shape id="_x0000_i1091" type="#_x0000_t75" style="width:442.4pt;height:174.4pt" o:ole="">
            <v:imagedata r:id="rId145" o:title=""/>
          </v:shape>
          <o:OLEObject Type="Embed" ProgID="Visio.Drawing.11" ShapeID="_x0000_i1091" DrawAspect="Content" ObjectID="_1765704326" r:id="rId146"/>
        </w:object>
      </w:r>
    </w:p>
    <w:p w14:paraId="63B10A7A" w14:textId="77777777" w:rsidR="00A14D57" w:rsidRPr="00F2731B" w:rsidRDefault="00A14D57" w:rsidP="00A14D57">
      <w:pPr>
        <w:pStyle w:val="TF"/>
        <w:rPr>
          <w:noProof/>
          <w:lang w:val="en-US"/>
        </w:rPr>
      </w:pPr>
      <w:r w:rsidRPr="00F2731B">
        <w:rPr>
          <w:noProof/>
          <w:lang w:val="en-US"/>
        </w:rPr>
        <w:t>Figure 13.2.2-1: On-network functional model for key management</w:t>
      </w:r>
    </w:p>
    <w:p w14:paraId="19EBC3A3" w14:textId="77777777" w:rsidR="00A14D57" w:rsidRPr="00F2731B" w:rsidRDefault="00A14D57" w:rsidP="00A14D57">
      <w:r w:rsidRPr="00F2731B">
        <w:t>The key management client communicates with the key management server over the KM-UU reference point. The key management client provides the support for key management functions to the VAL client(s) over KM</w:t>
      </w:r>
      <w:r w:rsidRPr="00F2731B">
        <w:noBreakHyphen/>
        <w:t xml:space="preserve">C reference point. The VAL server(s) communicate with the key management server over the KM-S reference point. </w:t>
      </w:r>
    </w:p>
    <w:p w14:paraId="04BD0B7A" w14:textId="77777777" w:rsidR="00A14D57" w:rsidRPr="00F2731B" w:rsidRDefault="00A14D57" w:rsidP="00A14D57">
      <w:pPr>
        <w:pStyle w:val="Heading3"/>
      </w:pPr>
      <w:bookmarkStart w:id="1164" w:name="_Toc155091751"/>
      <w:r w:rsidRPr="00F2731B">
        <w:t>13.2.3</w:t>
      </w:r>
      <w:r w:rsidRPr="00F2731B">
        <w:tab/>
        <w:t>Off-network functional model description</w:t>
      </w:r>
      <w:bookmarkEnd w:id="1164"/>
    </w:p>
    <w:p w14:paraId="636DF0D4" w14:textId="77777777" w:rsidR="00A14D57" w:rsidRPr="00F2731B" w:rsidRDefault="00A14D57" w:rsidP="00A14D57">
      <w:r w:rsidRPr="00F2731B">
        <w:t>Figure 13.2.3-1 illustrates the off-network functional model for key management.</w:t>
      </w:r>
    </w:p>
    <w:p w14:paraId="0BBCE6FC" w14:textId="77777777" w:rsidR="00A14D57" w:rsidRPr="00F2731B" w:rsidRDefault="00A14D57" w:rsidP="00A14D57">
      <w:pPr>
        <w:pStyle w:val="TH"/>
        <w:rPr>
          <w:noProof/>
          <w:lang w:val="en-US"/>
        </w:rPr>
      </w:pPr>
      <w:r w:rsidRPr="00F2731B">
        <w:rPr>
          <w:noProof/>
          <w:lang w:val="en-US"/>
        </w:rPr>
        <w:object w:dxaOrig="6684" w:dyaOrig="3492" w14:anchorId="4389BB38">
          <v:shape id="_x0000_i1092" type="#_x0000_t75" style="width:335.05pt;height:175.65pt" o:ole="">
            <v:imagedata r:id="rId147" o:title=""/>
          </v:shape>
          <o:OLEObject Type="Embed" ProgID="Visio.Drawing.11" ShapeID="_x0000_i1092" DrawAspect="Content" ObjectID="_1765704327" r:id="rId148"/>
        </w:object>
      </w:r>
    </w:p>
    <w:p w14:paraId="68F60F96" w14:textId="77777777" w:rsidR="00A14D57" w:rsidRPr="00F2731B" w:rsidRDefault="00A14D57" w:rsidP="00A14D57">
      <w:pPr>
        <w:pStyle w:val="TF"/>
        <w:rPr>
          <w:noProof/>
          <w:lang w:val="en-US"/>
        </w:rPr>
      </w:pPr>
      <w:r w:rsidRPr="00F2731B">
        <w:rPr>
          <w:noProof/>
          <w:lang w:val="en-US"/>
        </w:rPr>
        <w:t>Figure 13.2.3-1: Off-network functional model for key management</w:t>
      </w:r>
    </w:p>
    <w:p w14:paraId="42C0D69E" w14:textId="77777777" w:rsidR="00A14D57" w:rsidRPr="00F2731B" w:rsidRDefault="00A14D57" w:rsidP="00A14D57">
      <w:pPr>
        <w:rPr>
          <w:noProof/>
          <w:lang w:val="en-US"/>
        </w:rPr>
      </w:pPr>
      <w:r w:rsidRPr="00F2731B">
        <w:t>The key management client of the UE1 communicates with the key management client of the UE2 over the KM-PC5 reference point.</w:t>
      </w:r>
    </w:p>
    <w:p w14:paraId="7AF63F2A" w14:textId="77777777" w:rsidR="00A14D57" w:rsidRPr="00F2731B" w:rsidRDefault="00A14D57" w:rsidP="00A14D57">
      <w:pPr>
        <w:pStyle w:val="Heading3"/>
      </w:pPr>
      <w:bookmarkStart w:id="1165" w:name="_Toc155091752"/>
      <w:r w:rsidRPr="00F2731B">
        <w:t>13.2.4</w:t>
      </w:r>
      <w:r w:rsidRPr="00F2731B">
        <w:tab/>
        <w:t>Functional entities description</w:t>
      </w:r>
      <w:bookmarkEnd w:id="1165"/>
    </w:p>
    <w:p w14:paraId="53E2314E" w14:textId="77777777" w:rsidR="00A14D57" w:rsidRPr="00F2731B" w:rsidRDefault="00A14D57" w:rsidP="00A14D57">
      <w:pPr>
        <w:pStyle w:val="Heading4"/>
      </w:pPr>
      <w:bookmarkStart w:id="1166" w:name="_Toc155091753"/>
      <w:r w:rsidRPr="00F2731B">
        <w:t>13.2.4.1</w:t>
      </w:r>
      <w:r w:rsidRPr="00F2731B">
        <w:tab/>
        <w:t>General</w:t>
      </w:r>
      <w:bookmarkEnd w:id="1166"/>
    </w:p>
    <w:p w14:paraId="278A71B4" w14:textId="77777777" w:rsidR="00A14D57" w:rsidRPr="00F2731B" w:rsidRDefault="00A14D57" w:rsidP="00A14D57">
      <w:r w:rsidRPr="00F2731B">
        <w:t>The functional entities for key management SEAL service are described in the following subclauses.</w:t>
      </w:r>
    </w:p>
    <w:p w14:paraId="0538BD3E" w14:textId="77777777" w:rsidR="00A14D57" w:rsidRPr="00F2731B" w:rsidRDefault="00A14D57" w:rsidP="00A14D57">
      <w:pPr>
        <w:pStyle w:val="Heading4"/>
      </w:pPr>
      <w:bookmarkStart w:id="1167" w:name="_Toc155091754"/>
      <w:r w:rsidRPr="00F2731B">
        <w:t>13.2.4.2</w:t>
      </w:r>
      <w:r w:rsidRPr="00F2731B">
        <w:tab/>
        <w:t>Key management client</w:t>
      </w:r>
      <w:bookmarkEnd w:id="1167"/>
    </w:p>
    <w:p w14:paraId="6CC0A580" w14:textId="77777777" w:rsidR="00A14D57" w:rsidRPr="00F2731B" w:rsidRDefault="00A14D57" w:rsidP="00A14D57">
      <w:r w:rsidRPr="00F2731B">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3599FF42" w14:textId="77777777" w:rsidR="00A14D57" w:rsidRPr="00F2731B" w:rsidRDefault="00A14D57" w:rsidP="00A14D57">
      <w:pPr>
        <w:pStyle w:val="NO"/>
      </w:pPr>
      <w:r w:rsidRPr="00F2731B">
        <w:t>NOTE:</w:t>
      </w:r>
      <w:r w:rsidRPr="00F2731B">
        <w:tab/>
        <w:t>The functionality of the key management client is specified in subclause 5.3 of 3GPP TS 33. 434 [29].</w:t>
      </w:r>
    </w:p>
    <w:p w14:paraId="6FE26635" w14:textId="77777777" w:rsidR="00A14D57" w:rsidRPr="00F2731B" w:rsidRDefault="00A14D57" w:rsidP="00A14D57">
      <w:pPr>
        <w:pStyle w:val="Heading4"/>
      </w:pPr>
      <w:bookmarkStart w:id="1168" w:name="_Toc453260086"/>
      <w:bookmarkStart w:id="1169" w:name="_Toc453260973"/>
      <w:bookmarkStart w:id="1170" w:name="_Toc453279710"/>
      <w:bookmarkStart w:id="1171" w:name="_Toc459375048"/>
      <w:bookmarkStart w:id="1172" w:name="_Toc468105282"/>
      <w:bookmarkStart w:id="1173" w:name="_Toc468110377"/>
      <w:bookmarkStart w:id="1174" w:name="_Toc525308939"/>
      <w:bookmarkStart w:id="1175" w:name="_Toc531613371"/>
      <w:bookmarkStart w:id="1176" w:name="_Toc155091755"/>
      <w:r w:rsidRPr="00F2731B">
        <w:lastRenderedPageBreak/>
        <w:t>13.2.4.3</w:t>
      </w:r>
      <w:r w:rsidRPr="00F2731B">
        <w:tab/>
        <w:t>Key management server</w:t>
      </w:r>
      <w:bookmarkEnd w:id="1168"/>
      <w:bookmarkEnd w:id="1169"/>
      <w:bookmarkEnd w:id="1170"/>
      <w:bookmarkEnd w:id="1171"/>
      <w:bookmarkEnd w:id="1172"/>
      <w:bookmarkEnd w:id="1173"/>
      <w:bookmarkEnd w:id="1174"/>
      <w:bookmarkEnd w:id="1175"/>
      <w:bookmarkEnd w:id="1176"/>
    </w:p>
    <w:p w14:paraId="5B77FA49" w14:textId="77777777" w:rsidR="00A14D57" w:rsidRPr="00F2731B" w:rsidRDefault="00A14D57" w:rsidP="00A14D57">
      <w:r w:rsidRPr="00F2731B">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24C9A640" w14:textId="77777777" w:rsidR="00A14D57" w:rsidRPr="00F2731B" w:rsidRDefault="00A14D57" w:rsidP="00A14D57">
      <w:pPr>
        <w:pStyle w:val="NO"/>
      </w:pPr>
      <w:r w:rsidRPr="00F2731B">
        <w:t>NOTE:</w:t>
      </w:r>
      <w:r w:rsidRPr="00F2731B">
        <w:tab/>
        <w:t>The functionality of the key management server is specified in subclause 5.3 of 3GPP TS 33.434 [29].</w:t>
      </w:r>
    </w:p>
    <w:p w14:paraId="66FBB605" w14:textId="77777777" w:rsidR="00A14D57" w:rsidRPr="00F2731B" w:rsidRDefault="00A14D57" w:rsidP="00A14D57">
      <w:pPr>
        <w:pStyle w:val="Heading3"/>
      </w:pPr>
      <w:bookmarkStart w:id="1177" w:name="_Toc155091756"/>
      <w:r w:rsidRPr="00F2731B">
        <w:t>13.2.5</w:t>
      </w:r>
      <w:r w:rsidRPr="00F2731B">
        <w:tab/>
        <w:t>Reference points description</w:t>
      </w:r>
      <w:bookmarkEnd w:id="1177"/>
    </w:p>
    <w:p w14:paraId="6182D6AD" w14:textId="77777777" w:rsidR="00A14D57" w:rsidRPr="00F2731B" w:rsidRDefault="00A14D57" w:rsidP="00A14D57">
      <w:pPr>
        <w:pStyle w:val="Heading4"/>
      </w:pPr>
      <w:bookmarkStart w:id="1178" w:name="_Toc155091757"/>
      <w:r w:rsidRPr="00F2731B">
        <w:t>13.2.5.1</w:t>
      </w:r>
      <w:r w:rsidRPr="00F2731B">
        <w:tab/>
        <w:t>General</w:t>
      </w:r>
      <w:bookmarkEnd w:id="1178"/>
    </w:p>
    <w:p w14:paraId="73728429" w14:textId="77777777" w:rsidR="00A14D57" w:rsidRPr="00F2731B" w:rsidRDefault="00A14D57" w:rsidP="00A14D57">
      <w:r w:rsidRPr="00F2731B">
        <w:t>The reference points for the functional model for key management are described in the following subclauses.</w:t>
      </w:r>
    </w:p>
    <w:p w14:paraId="0B450685" w14:textId="77777777" w:rsidR="00A14D57" w:rsidRPr="00F2731B" w:rsidRDefault="00A14D57" w:rsidP="00A14D57">
      <w:pPr>
        <w:pStyle w:val="Heading4"/>
      </w:pPr>
      <w:bookmarkStart w:id="1179" w:name="_Toc155091758"/>
      <w:r w:rsidRPr="00F2731B">
        <w:t>13.2.5.2</w:t>
      </w:r>
      <w:r w:rsidRPr="00F2731B">
        <w:tab/>
        <w:t>KM-UU</w:t>
      </w:r>
      <w:bookmarkEnd w:id="1179"/>
    </w:p>
    <w:p w14:paraId="7217C5E6" w14:textId="77777777" w:rsidR="00A14D57" w:rsidRPr="00F2731B" w:rsidRDefault="00A14D57" w:rsidP="00A14D57">
      <w:r w:rsidRPr="00F2731B">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510017E" w14:textId="77777777" w:rsidR="00A14D57" w:rsidRPr="00F2731B" w:rsidRDefault="00A14D57" w:rsidP="00A14D57">
      <w:r w:rsidRPr="00F2731B">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2215F8D8" w14:textId="77777777" w:rsidR="00A14D57" w:rsidRPr="00F2731B" w:rsidRDefault="00A14D57" w:rsidP="00A14D57">
      <w:pPr>
        <w:pStyle w:val="NO"/>
      </w:pPr>
      <w:r w:rsidRPr="00F2731B">
        <w:t>NOTE:</w:t>
      </w:r>
      <w:r w:rsidRPr="00F2731B">
        <w:tab/>
        <w:t>KM-UU reference point is specified in subclause 5.1.1.4 of 3GPP TS 33.434 [29].</w:t>
      </w:r>
    </w:p>
    <w:p w14:paraId="3FF8478B" w14:textId="77777777" w:rsidR="00A14D57" w:rsidRPr="00F2731B" w:rsidRDefault="00A14D57" w:rsidP="00A14D57">
      <w:pPr>
        <w:pStyle w:val="Heading4"/>
      </w:pPr>
      <w:bookmarkStart w:id="1180" w:name="_Toc155091759"/>
      <w:r w:rsidRPr="00F2731B">
        <w:t>13.2.5.3</w:t>
      </w:r>
      <w:r w:rsidRPr="00F2731B">
        <w:tab/>
        <w:t>KM-PC5</w:t>
      </w:r>
      <w:bookmarkEnd w:id="1180"/>
    </w:p>
    <w:p w14:paraId="32DD6781" w14:textId="77777777" w:rsidR="00A14D57" w:rsidRPr="00F2731B" w:rsidRDefault="00A14D57" w:rsidP="00A14D57">
      <w:r w:rsidRPr="00F2731B">
        <w:t>The interactions related to key management functions between the key management clients located in different VAL UEs are supported by KM-PC5 reference point. This reference point utilizes PC5 reference point as described in 3GPP TS 23.303 [12].</w:t>
      </w:r>
    </w:p>
    <w:p w14:paraId="72D888B1" w14:textId="77777777" w:rsidR="00A14D57" w:rsidRPr="00F2731B" w:rsidRDefault="00A14D57" w:rsidP="00A14D57">
      <w:pPr>
        <w:pStyle w:val="Heading4"/>
      </w:pPr>
      <w:bookmarkStart w:id="1181" w:name="_Toc155091760"/>
      <w:r w:rsidRPr="00F2731B">
        <w:t>13.2.5.4</w:t>
      </w:r>
      <w:r w:rsidRPr="00F2731B">
        <w:tab/>
        <w:t>KM-C</w:t>
      </w:r>
      <w:bookmarkEnd w:id="1181"/>
    </w:p>
    <w:p w14:paraId="7800DD6B" w14:textId="77777777" w:rsidR="00A14D57" w:rsidRPr="00F2731B" w:rsidRDefault="00A14D57" w:rsidP="00A14D57">
      <w:r w:rsidRPr="00F2731B">
        <w:t>The interactions related to key management functions between the VAL client(s) and the key management client within a VAL UE are supported by KM-C reference point.</w:t>
      </w:r>
    </w:p>
    <w:p w14:paraId="543B3A18" w14:textId="77777777" w:rsidR="00A14D57" w:rsidRPr="00F2731B" w:rsidRDefault="00A14D57" w:rsidP="00A14D57">
      <w:pPr>
        <w:pStyle w:val="Heading4"/>
      </w:pPr>
      <w:bookmarkStart w:id="1182" w:name="_Toc155091761"/>
      <w:r w:rsidRPr="00F2731B">
        <w:t>13.2.5.5</w:t>
      </w:r>
      <w:r w:rsidRPr="00F2731B">
        <w:tab/>
        <w:t>KM-S</w:t>
      </w:r>
      <w:bookmarkEnd w:id="1182"/>
    </w:p>
    <w:p w14:paraId="7F309E08" w14:textId="77777777" w:rsidR="00A14D57" w:rsidRPr="00F2731B" w:rsidRDefault="00A14D57" w:rsidP="00A14D57">
      <w:r w:rsidRPr="00F2731B">
        <w:t>The interactions related to key management functions between the VAL server(s) and the key management server are supported by KM-S reference point. This reference point is an instance of CAPIF-2 reference point as specified in 3GPP TS 23.222 [8].</w:t>
      </w:r>
    </w:p>
    <w:p w14:paraId="072B87A7" w14:textId="77777777" w:rsidR="00A14D57" w:rsidRPr="00F2731B" w:rsidRDefault="00A14D57" w:rsidP="00A14D57">
      <w:r w:rsidRPr="00F2731B">
        <w:t>KM-S reference point provides a means for the key management server to provide security related information (e.g. encryption keys) to the VAL</w:t>
      </w:r>
      <w:r w:rsidRPr="00F2731B">
        <w:rPr>
          <w:rFonts w:hint="eastAsia"/>
          <w:lang w:eastAsia="zh-CN"/>
        </w:rPr>
        <w:t xml:space="preserve"> </w:t>
      </w:r>
      <w:r w:rsidRPr="00F2731B">
        <w:t>server. The KM-S reference point shall use the HTTP-1 and HTTP-2 signalling control plane reference points for transport and routing of security related information to the VAL server.</w:t>
      </w:r>
    </w:p>
    <w:p w14:paraId="2BFFD721" w14:textId="77777777" w:rsidR="00A14D57" w:rsidRPr="00F2731B" w:rsidRDefault="00A14D57" w:rsidP="00A14D57">
      <w:pPr>
        <w:pStyle w:val="NO"/>
      </w:pPr>
      <w:r w:rsidRPr="00F2731B">
        <w:t>NOTE:</w:t>
      </w:r>
      <w:r w:rsidRPr="00F2731B">
        <w:tab/>
        <w:t>KM-S is specified in subclause 5.1.1.4 of 3GPP TS 33.434 [29].</w:t>
      </w:r>
    </w:p>
    <w:p w14:paraId="10ECCF14" w14:textId="77777777" w:rsidR="00A14D57" w:rsidRPr="00F2731B" w:rsidRDefault="00A14D57" w:rsidP="00A14D57">
      <w:pPr>
        <w:pStyle w:val="Heading4"/>
      </w:pPr>
      <w:bookmarkStart w:id="1183" w:name="_Toc155091762"/>
      <w:r w:rsidRPr="00F2731B">
        <w:t>13.2.5.6</w:t>
      </w:r>
      <w:r w:rsidRPr="00F2731B">
        <w:tab/>
        <w:t>KM-E</w:t>
      </w:r>
      <w:bookmarkEnd w:id="1183"/>
    </w:p>
    <w:p w14:paraId="67D0EDAF" w14:textId="77777777" w:rsidR="00A14D57" w:rsidRPr="00F2731B" w:rsidRDefault="00A14D57" w:rsidP="00A14D57">
      <w:r w:rsidRPr="00F2731B">
        <w:t>The interactions related to key management functions between the key management servers in a distributed deployment are supported by KM-E reference point.</w:t>
      </w:r>
    </w:p>
    <w:p w14:paraId="553B2DFC" w14:textId="77777777" w:rsidR="00A14D57" w:rsidRPr="00F2731B" w:rsidRDefault="00A14D57" w:rsidP="00A14D57">
      <w:pPr>
        <w:pStyle w:val="EditorsNote"/>
      </w:pPr>
      <w:r w:rsidRPr="00F2731B">
        <w:t>Editor's Note:</w:t>
      </w:r>
      <w:r w:rsidRPr="00F2731B">
        <w:tab/>
        <w:t>The functions enabled over KM-E reference point is FFS.</w:t>
      </w:r>
    </w:p>
    <w:p w14:paraId="5A600D76" w14:textId="77777777" w:rsidR="00A14D57" w:rsidRPr="00F2731B" w:rsidRDefault="00A14D57" w:rsidP="00A14D57">
      <w:pPr>
        <w:pStyle w:val="Heading4"/>
      </w:pPr>
      <w:bookmarkStart w:id="1184" w:name="_Toc155091763"/>
      <w:r w:rsidRPr="00F2731B">
        <w:lastRenderedPageBreak/>
        <w:t>13.2.5.7</w:t>
      </w:r>
      <w:r w:rsidRPr="00F2731B">
        <w:tab/>
        <w:t>SEAL-X1</w:t>
      </w:r>
      <w:bookmarkEnd w:id="1184"/>
    </w:p>
    <w:p w14:paraId="31F15DCE" w14:textId="77777777" w:rsidR="00A14D57" w:rsidRPr="00F2731B" w:rsidRDefault="00A14D57" w:rsidP="00A14D57">
      <w:pPr>
        <w:pStyle w:val="NO"/>
      </w:pPr>
      <w:r w:rsidRPr="00F2731B">
        <w:t>NOTE:</w:t>
      </w:r>
      <w:r w:rsidRPr="00F2731B">
        <w:tab/>
        <w:t>SEAL-X1 reference point between the key management server and the group management server is described in subclause 6.5.9.2.</w:t>
      </w:r>
    </w:p>
    <w:p w14:paraId="13A87DEE" w14:textId="77777777" w:rsidR="00A14D57" w:rsidRPr="00F2731B" w:rsidRDefault="00A14D57" w:rsidP="00A14D57">
      <w:pPr>
        <w:pStyle w:val="Heading2"/>
      </w:pPr>
      <w:bookmarkStart w:id="1185" w:name="_Toc155091764"/>
      <w:r w:rsidRPr="00F2731B">
        <w:t>13.3</w:t>
      </w:r>
      <w:r w:rsidRPr="00F2731B">
        <w:tab/>
        <w:t>Procedures and information flows for key management</w:t>
      </w:r>
      <w:bookmarkEnd w:id="1185"/>
    </w:p>
    <w:p w14:paraId="41F3E1FC" w14:textId="77777777" w:rsidR="00A14D57" w:rsidRPr="00F2731B" w:rsidRDefault="00A14D57" w:rsidP="00A14D57">
      <w:pPr>
        <w:pStyle w:val="NO"/>
      </w:pPr>
      <w:r w:rsidRPr="00F2731B">
        <w:t>NOTE:</w:t>
      </w:r>
      <w:r w:rsidRPr="00F2731B">
        <w:tab/>
        <w:t>T</w:t>
      </w:r>
      <w:r w:rsidRPr="00F2731B">
        <w:rPr>
          <w:noProof/>
          <w:lang w:val="en-US"/>
        </w:rPr>
        <w:t>he procedure for key management is specified in subclause</w:t>
      </w:r>
      <w:r w:rsidRPr="00F2731B">
        <w:t> </w:t>
      </w:r>
      <w:r w:rsidRPr="00F2731B">
        <w:rPr>
          <w:noProof/>
          <w:lang w:val="en-US"/>
        </w:rPr>
        <w:t xml:space="preserve">5.3 of </w:t>
      </w:r>
      <w:r w:rsidRPr="00F2731B">
        <w:t>3GPP </w:t>
      </w:r>
      <w:r w:rsidRPr="00F2731B">
        <w:rPr>
          <w:noProof/>
          <w:lang w:val="en-US"/>
        </w:rPr>
        <w:t>TS</w:t>
      </w:r>
      <w:r w:rsidRPr="00F2731B">
        <w:t> </w:t>
      </w:r>
      <w:r w:rsidRPr="00F2731B">
        <w:rPr>
          <w:noProof/>
          <w:lang w:val="en-US"/>
        </w:rPr>
        <w:t>33.434</w:t>
      </w:r>
      <w:r w:rsidRPr="00F2731B">
        <w:t> [29].</w:t>
      </w:r>
    </w:p>
    <w:p w14:paraId="4431682C" w14:textId="77777777" w:rsidR="00A14D57" w:rsidRPr="00F2731B" w:rsidRDefault="00A14D57" w:rsidP="00A14D57">
      <w:pPr>
        <w:pStyle w:val="Heading2"/>
      </w:pPr>
      <w:bookmarkStart w:id="1186" w:name="_Toc155091765"/>
      <w:r w:rsidRPr="00F2731B">
        <w:t>13.4</w:t>
      </w:r>
      <w:r w:rsidRPr="00F2731B">
        <w:tab/>
        <w:t>SEAL APIs for key management</w:t>
      </w:r>
      <w:bookmarkEnd w:id="1186"/>
    </w:p>
    <w:p w14:paraId="367641D7" w14:textId="77777777" w:rsidR="00A14D57" w:rsidRPr="00F2731B" w:rsidRDefault="00A14D57" w:rsidP="00A14D57">
      <w:pPr>
        <w:pStyle w:val="Heading3"/>
      </w:pPr>
      <w:bookmarkStart w:id="1187" w:name="_Toc155091766"/>
      <w:r w:rsidRPr="00F2731B">
        <w:t>13.4.1</w:t>
      </w:r>
      <w:r w:rsidRPr="00F2731B">
        <w:tab/>
        <w:t>General</w:t>
      </w:r>
      <w:bookmarkEnd w:id="1187"/>
    </w:p>
    <w:p w14:paraId="71C8B77C" w14:textId="77777777" w:rsidR="00A14D57" w:rsidRPr="00F2731B" w:rsidRDefault="00A14D57" w:rsidP="00A14D57">
      <w:r w:rsidRPr="00F2731B">
        <w:t>The SEAL APIs for Key Management are specified in subclauses 5.7.1 and 7.6.1 of 3GPP TS 29.549 [30].</w:t>
      </w:r>
    </w:p>
    <w:p w14:paraId="3C33FCD8" w14:textId="77777777" w:rsidR="00A14D57" w:rsidRPr="00F2731B" w:rsidRDefault="00A14D57" w:rsidP="00A14D57">
      <w:pPr>
        <w:pStyle w:val="Heading3"/>
      </w:pPr>
      <w:bookmarkStart w:id="1188" w:name="_Toc155091767"/>
      <w:r w:rsidRPr="00F2731B">
        <w:t>13.4.2</w:t>
      </w:r>
      <w:r w:rsidRPr="00F2731B">
        <w:tab/>
        <w:t>Void</w:t>
      </w:r>
      <w:bookmarkEnd w:id="1188"/>
    </w:p>
    <w:p w14:paraId="3177BA6B" w14:textId="77777777" w:rsidR="00A14D57" w:rsidRPr="00F2731B" w:rsidRDefault="00A14D57" w:rsidP="00A14D57">
      <w:pPr>
        <w:pStyle w:val="Heading4"/>
      </w:pPr>
      <w:bookmarkStart w:id="1189" w:name="_Toc155091768"/>
      <w:r w:rsidRPr="00F2731B">
        <w:t>13.4.2.1</w:t>
      </w:r>
      <w:r w:rsidRPr="00F2731B">
        <w:tab/>
        <w:t>Void</w:t>
      </w:r>
      <w:bookmarkEnd w:id="1189"/>
    </w:p>
    <w:p w14:paraId="59376D71" w14:textId="77777777" w:rsidR="00A14D57" w:rsidRPr="00F2731B" w:rsidRDefault="00A14D57" w:rsidP="00A14D57">
      <w:pPr>
        <w:pStyle w:val="Heading4"/>
      </w:pPr>
      <w:bookmarkStart w:id="1190" w:name="_Toc155091769"/>
      <w:r w:rsidRPr="00F2731B">
        <w:t>13.4.2.2</w:t>
      </w:r>
      <w:r w:rsidRPr="00F2731B">
        <w:tab/>
        <w:t>Void</w:t>
      </w:r>
      <w:bookmarkEnd w:id="1190"/>
    </w:p>
    <w:p w14:paraId="3E6E6856" w14:textId="77777777" w:rsidR="00A14D57" w:rsidRPr="00F2731B" w:rsidRDefault="00A14D57" w:rsidP="00A14D57">
      <w:pPr>
        <w:pStyle w:val="Heading1"/>
      </w:pPr>
      <w:bookmarkStart w:id="1191" w:name="_Toc155091770"/>
      <w:r w:rsidRPr="00F2731B">
        <w:t>14</w:t>
      </w:r>
      <w:r w:rsidRPr="00F2731B">
        <w:tab/>
        <w:t>Network resource management</w:t>
      </w:r>
      <w:bookmarkEnd w:id="1191"/>
    </w:p>
    <w:p w14:paraId="2CA56E61" w14:textId="77777777" w:rsidR="00A14D57" w:rsidRPr="00F2731B" w:rsidRDefault="00A14D57" w:rsidP="00A14D57">
      <w:pPr>
        <w:pStyle w:val="Heading2"/>
      </w:pPr>
      <w:bookmarkStart w:id="1192" w:name="_Toc155091771"/>
      <w:r w:rsidRPr="00F2731B">
        <w:t>14.1</w:t>
      </w:r>
      <w:r w:rsidRPr="00F2731B">
        <w:tab/>
        <w:t>General</w:t>
      </w:r>
      <w:bookmarkEnd w:id="1192"/>
    </w:p>
    <w:p w14:paraId="61884F7C" w14:textId="77777777" w:rsidR="00A14D57" w:rsidRPr="00F2731B" w:rsidRDefault="00A14D57" w:rsidP="00A14D57">
      <w:r w:rsidRPr="00F2731B">
        <w:t>The network resource management is a SEAL service that offers the network resource management (e.g. unicast and multicast network resources) and monitoring related capabilities to one or more vertical applications.</w:t>
      </w:r>
    </w:p>
    <w:p w14:paraId="455E367E" w14:textId="77777777" w:rsidR="00A14D57" w:rsidRPr="00F2731B" w:rsidRDefault="00A14D57" w:rsidP="00A14D57">
      <w:pPr>
        <w:pStyle w:val="Heading2"/>
      </w:pPr>
      <w:bookmarkStart w:id="1193" w:name="_Toc155091772"/>
      <w:r w:rsidRPr="00F2731B">
        <w:t>14.2</w:t>
      </w:r>
      <w:r w:rsidRPr="00F2731B">
        <w:tab/>
        <w:t>Functional model for network resource management</w:t>
      </w:r>
      <w:bookmarkEnd w:id="1193"/>
    </w:p>
    <w:p w14:paraId="4A5D4F92" w14:textId="77777777" w:rsidR="00A14D57" w:rsidRPr="00F2731B" w:rsidRDefault="00A14D57" w:rsidP="00A14D57">
      <w:pPr>
        <w:pStyle w:val="Heading3"/>
      </w:pPr>
      <w:bookmarkStart w:id="1194" w:name="_Toc155091773"/>
      <w:r w:rsidRPr="00F2731B">
        <w:t>14.2.1</w:t>
      </w:r>
      <w:r w:rsidRPr="00F2731B">
        <w:tab/>
        <w:t>General</w:t>
      </w:r>
      <w:bookmarkEnd w:id="1194"/>
    </w:p>
    <w:p w14:paraId="78C27F09" w14:textId="77777777" w:rsidR="00A14D57" w:rsidRPr="00F2731B" w:rsidRDefault="00A14D57" w:rsidP="00A14D57">
      <w:pPr>
        <w:rPr>
          <w:noProof/>
          <w:lang w:val="en-US"/>
        </w:rPr>
      </w:pPr>
      <w:r w:rsidRPr="00F2731B">
        <w:rPr>
          <w:noProof/>
          <w:lang w:val="en-US"/>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589064CB" w14:textId="77777777" w:rsidR="00A14D57" w:rsidRPr="00F2731B" w:rsidRDefault="00A14D57" w:rsidP="00A14D57">
      <w:pPr>
        <w:pStyle w:val="Heading3"/>
      </w:pPr>
      <w:bookmarkStart w:id="1195" w:name="_Toc155091774"/>
      <w:r w:rsidRPr="00F2731B">
        <w:t>14.2.2</w:t>
      </w:r>
      <w:r w:rsidRPr="00F2731B">
        <w:tab/>
        <w:t>On-network functional model description</w:t>
      </w:r>
      <w:bookmarkEnd w:id="1195"/>
    </w:p>
    <w:p w14:paraId="3677A892" w14:textId="77777777" w:rsidR="00A14D57" w:rsidRPr="00F2731B" w:rsidRDefault="00A14D57" w:rsidP="00A14D57">
      <w:pPr>
        <w:pStyle w:val="Heading4"/>
      </w:pPr>
      <w:bookmarkStart w:id="1196" w:name="_Toc155091775"/>
      <w:r w:rsidRPr="00F2731B">
        <w:t>14.2.2.1</w:t>
      </w:r>
      <w:r w:rsidRPr="00F2731B">
        <w:tab/>
        <w:t>Generic on-network functional model for network resource management</w:t>
      </w:r>
      <w:bookmarkEnd w:id="1196"/>
    </w:p>
    <w:p w14:paraId="278AC74D" w14:textId="77777777" w:rsidR="00A14D57" w:rsidRPr="00F2731B" w:rsidRDefault="00A14D57" w:rsidP="00A14D57">
      <w:r w:rsidRPr="00F2731B">
        <w:t>Figure 14.2.2-1 illustrates the generic on-network functional model for network resource management.</w:t>
      </w:r>
    </w:p>
    <w:p w14:paraId="120C9BC8" w14:textId="77777777" w:rsidR="00A14D57" w:rsidRPr="00F2731B" w:rsidRDefault="00A14D57" w:rsidP="00A14D57">
      <w:pPr>
        <w:pStyle w:val="TH"/>
        <w:rPr>
          <w:noProof/>
          <w:lang w:val="en-US"/>
        </w:rPr>
      </w:pPr>
      <w:r w:rsidRPr="00F2731B">
        <w:rPr>
          <w:noProof/>
          <w:lang w:val="en-US"/>
        </w:rPr>
        <w:object w:dxaOrig="8865" w:dyaOrig="3496" w14:anchorId="15E02B03">
          <v:shape id="_x0000_i1093" type="#_x0000_t75" style="width:444.05pt;height:175.65pt" o:ole="">
            <v:imagedata r:id="rId149" o:title=""/>
          </v:shape>
          <o:OLEObject Type="Embed" ProgID="Visio.Drawing.11" ShapeID="_x0000_i1093" DrawAspect="Content" ObjectID="_1765704328" r:id="rId150"/>
        </w:object>
      </w:r>
    </w:p>
    <w:p w14:paraId="08C11416" w14:textId="77777777" w:rsidR="00A14D57" w:rsidRPr="00F2731B" w:rsidRDefault="00A14D57" w:rsidP="00A14D57">
      <w:pPr>
        <w:pStyle w:val="TF"/>
        <w:rPr>
          <w:noProof/>
          <w:lang w:val="en-US"/>
        </w:rPr>
      </w:pPr>
      <w:r w:rsidRPr="00F2731B">
        <w:rPr>
          <w:noProof/>
          <w:lang w:val="en-US"/>
        </w:rPr>
        <w:t>Figure 14.2.2.1-1: On-network functional model for network resource management</w:t>
      </w:r>
    </w:p>
    <w:p w14:paraId="722C4DF5" w14:textId="77777777" w:rsidR="00A14D57" w:rsidRPr="00F2731B" w:rsidRDefault="00A14D57" w:rsidP="00A14D57">
      <w:r w:rsidRPr="00F2731B">
        <w:t>The network resource management client communicates with the network resource management server over the NRM-UU reference point. The network resource management client provides the support for network resource management functions to the VAL client(s) over NRM</w:t>
      </w:r>
      <w:r w:rsidRPr="00F2731B">
        <w:noBreakHyphen/>
        <w:t>C reference point. The VAL server(s) communicate with the network resource management server over the NRM-S reference point.</w:t>
      </w:r>
    </w:p>
    <w:p w14:paraId="28B79229" w14:textId="77777777" w:rsidR="00A14D57" w:rsidRPr="00F2731B" w:rsidRDefault="00A14D57" w:rsidP="00A14D57">
      <w:r w:rsidRPr="00F2731B">
        <w:t>The network resource management server communicates with the BM-SC via MB2-C and xMB-C reference points to obtain and control the multicast resources from the underlying 3GPP network system. The network resource management server communicates with the PCRF via Rx reference point or communicates with the PCF via N5 reference point to control the unicast resources from the underlying 3GPP network system. The network resource management server com</w:t>
      </w:r>
      <w:r w:rsidRPr="00F2731B">
        <w:rPr>
          <w:rFonts w:hint="eastAsia"/>
        </w:rPr>
        <w:t>m</w:t>
      </w:r>
      <w:r w:rsidRPr="00F2731B">
        <w:t>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256F06F0" w14:textId="77777777" w:rsidR="00A14D57" w:rsidRPr="00F2731B" w:rsidRDefault="00A14D57" w:rsidP="00A14D57">
      <w:pPr>
        <w:pStyle w:val="Heading4"/>
      </w:pPr>
      <w:bookmarkStart w:id="1197" w:name="_Toc155091776"/>
      <w:r w:rsidRPr="00F2731B">
        <w:t>14.2.2.2</w:t>
      </w:r>
      <w:r w:rsidRPr="00F2731B">
        <w:tab/>
        <w:t>On-network functional model for network resource management for TSN</w:t>
      </w:r>
      <w:bookmarkEnd w:id="1197"/>
    </w:p>
    <w:p w14:paraId="2F69E913" w14:textId="77777777" w:rsidR="00A14D57" w:rsidRPr="00F2731B" w:rsidRDefault="00A14D57" w:rsidP="00A14D57">
      <w:pPr>
        <w:rPr>
          <w:lang w:val="en-US"/>
        </w:rPr>
      </w:pPr>
      <w:r w:rsidRPr="00F2731B">
        <w:rPr>
          <w:lang w:val="en-US"/>
        </w:rPr>
        <w:t xml:space="preserve">The architecture for integration of the 5G with TSN [36] is depicted in Figure 14.2.2.2-1. The SEAL Network Resource Management (NRM) server acts as a TSN AF (defined in </w:t>
      </w:r>
      <w:r w:rsidRPr="00F2731B">
        <w:t>[10] in clause 5.28.1)</w:t>
      </w:r>
      <w:r w:rsidRPr="00F2731B">
        <w:rPr>
          <w:lang w:val="en-US"/>
        </w:rPr>
        <w:t>. TSN CNC (defined in [35</w:t>
      </w:r>
      <w:r w:rsidRPr="00F2731B">
        <w:t>]</w:t>
      </w:r>
      <w:r w:rsidRPr="00F2731B">
        <w:rPr>
          <w:lang w:val="en-US"/>
        </w:rPr>
        <w:t>)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0D1F471C" w14:textId="77777777" w:rsidR="00A14D57" w:rsidRPr="00F2731B" w:rsidRDefault="00A14D57" w:rsidP="00A14D57"/>
    <w:p w14:paraId="03F7C269" w14:textId="77777777" w:rsidR="00A14D57" w:rsidRPr="00F2731B" w:rsidRDefault="00A14D57" w:rsidP="00A14D57">
      <w:pPr>
        <w:pStyle w:val="TH"/>
        <w:rPr>
          <w:noProof/>
          <w:lang w:val="en-US"/>
        </w:rPr>
      </w:pPr>
      <w:r w:rsidRPr="00F2731B">
        <w:rPr>
          <w:noProof/>
          <w:lang w:val="en-US"/>
        </w:rPr>
        <w:object w:dxaOrig="9588" w:dyaOrig="4788" w14:anchorId="53DED97F">
          <v:shape id="_x0000_i1094" type="#_x0000_t75" style="width:479.45pt;height:239.3pt" o:ole="">
            <v:imagedata r:id="rId151" o:title=""/>
          </v:shape>
          <o:OLEObject Type="Embed" ProgID="Visio.Drawing.11" ShapeID="_x0000_i1094" DrawAspect="Content" ObjectID="_1765704329" r:id="rId152"/>
        </w:object>
      </w:r>
    </w:p>
    <w:p w14:paraId="52E9E353" w14:textId="77777777" w:rsidR="00A14D57" w:rsidRPr="00F2731B" w:rsidRDefault="00A14D57" w:rsidP="00A14D57">
      <w:pPr>
        <w:pStyle w:val="TF"/>
        <w:rPr>
          <w:noProof/>
          <w:lang w:val="en-US"/>
        </w:rPr>
      </w:pPr>
      <w:r w:rsidRPr="00F2731B">
        <w:rPr>
          <w:noProof/>
          <w:lang w:val="en-US"/>
        </w:rPr>
        <w:t>Figure 14.2.2.2-1: On-network functional model for network resource management for TSN</w:t>
      </w:r>
    </w:p>
    <w:p w14:paraId="71C2D54B" w14:textId="77777777" w:rsidR="00A14D57" w:rsidRPr="00F2731B" w:rsidRDefault="00A14D57" w:rsidP="00A14D57">
      <w:pPr>
        <w:pStyle w:val="TF"/>
        <w:ind w:firstLine="284"/>
        <w:jc w:val="left"/>
        <w:rPr>
          <w:rFonts w:ascii="Times New Roman" w:hAnsi="Times New Roman"/>
          <w:b w:val="0"/>
          <w:lang w:val="en-US"/>
        </w:rPr>
      </w:pPr>
      <w:r w:rsidRPr="00F2731B">
        <w:rPr>
          <w:rFonts w:ascii="Times New Roman" w:hAnsi="Times New Roman"/>
          <w:b w:val="0"/>
          <w:lang w:val="en-US"/>
        </w:rPr>
        <w:t>NOTE: Whether DS-TT and UE are combined or are separate is up to implementation.</w:t>
      </w:r>
    </w:p>
    <w:p w14:paraId="5A7D9EE6" w14:textId="77777777" w:rsidR="00A14D57" w:rsidRPr="00F2731B" w:rsidRDefault="00A14D57" w:rsidP="00A14D57">
      <w:r w:rsidRPr="00F2731B">
        <w:t>Acting as the TSN AF the NRM server collects 5GS TSN Bridge information by interaction with the 5GS via the N5 reference point, as described in in TS 23.502 [11] Annex F.1.</w:t>
      </w:r>
    </w:p>
    <w:p w14:paraId="2045B2C0" w14:textId="77777777" w:rsidR="00A14D57" w:rsidRPr="00F2731B" w:rsidRDefault="00A14D57" w:rsidP="00A14D57">
      <w:r w:rsidRPr="00F2731B">
        <w:t>NRM server triggers via N5 the AF request procedure as described in 3GPP TS 23.502 [11] Annex F.2.</w:t>
      </w:r>
    </w:p>
    <w:p w14:paraId="2CE73762" w14:textId="77777777" w:rsidR="00A14D57" w:rsidRPr="00F2731B" w:rsidRDefault="00A14D57" w:rsidP="00A14D57">
      <w:pPr>
        <w:pStyle w:val="Heading4"/>
      </w:pPr>
      <w:bookmarkStart w:id="1198" w:name="_Toc155091777"/>
      <w:r w:rsidRPr="00F2731B">
        <w:t>14.2.2.3</w:t>
      </w:r>
      <w:r w:rsidRPr="00F2731B">
        <w:tab/>
        <w:t>On-network functional model for network resource management for 5G TSC</w:t>
      </w:r>
      <w:bookmarkEnd w:id="1198"/>
    </w:p>
    <w:p w14:paraId="3D4476F4" w14:textId="77777777" w:rsidR="00A14D57" w:rsidRPr="00F2731B" w:rsidRDefault="00A14D57" w:rsidP="00A14D57">
      <w:pPr>
        <w:rPr>
          <w:lang w:val="en-US"/>
        </w:rPr>
      </w:pPr>
      <w:r w:rsidRPr="00F2731B">
        <w:t xml:space="preserve">5G TSC refers to time sensitive communication service offered within the 5G system (i.e. without integration with a TSN system) by the 5GS for the UEs connected to the 5GS. </w:t>
      </w:r>
      <w:r w:rsidRPr="00F2731B">
        <w:rPr>
          <w:lang w:val="en-US"/>
        </w:rPr>
        <w:t>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06944C01" w14:textId="42D7B5C6" w:rsidR="00A14D57" w:rsidRPr="00F2731B" w:rsidRDefault="00A14D57" w:rsidP="00A14D57">
      <w:pPr>
        <w:rPr>
          <w:lang w:val="en-US"/>
        </w:rPr>
      </w:pPr>
      <w:r w:rsidRPr="00F2731B">
        <w:rPr>
          <w:lang w:val="en-US"/>
        </w:rPr>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445653">
        <w:rPr>
          <w:lang w:val="en-US"/>
        </w:rPr>
        <w:t>5</w:t>
      </w:r>
      <w:r w:rsidRPr="00F2731B">
        <w:rPr>
          <w:lang w:val="en-US"/>
        </w:rPr>
        <w:t xml:space="preserve"> reference point to configure the 5G QoS and TSCAI parameters in the 5GS.</w:t>
      </w:r>
    </w:p>
    <w:p w14:paraId="02348248" w14:textId="77777777" w:rsidR="00A14D57" w:rsidRPr="00F2731B" w:rsidRDefault="00A14D57" w:rsidP="00A14D57"/>
    <w:p w14:paraId="3376B54F" w14:textId="686557C6" w:rsidR="00A14D57" w:rsidRPr="00F2731B" w:rsidRDefault="00445653" w:rsidP="00A14D57">
      <w:pPr>
        <w:pStyle w:val="TH"/>
        <w:rPr>
          <w:noProof/>
          <w:lang w:val="en-US"/>
        </w:rPr>
      </w:pPr>
      <w:r>
        <w:rPr>
          <w:noProof/>
        </w:rPr>
        <w:object w:dxaOrig="10056" w:dyaOrig="4104" w14:anchorId="06310F39">
          <v:shape id="_x0000_i1095" type="#_x0000_t75" style="width:7in;height:204.75pt" o:ole="">
            <v:imagedata r:id="rId153" o:title=""/>
          </v:shape>
          <o:OLEObject Type="Embed" ProgID="Visio.Drawing.11" ShapeID="_x0000_i1095" DrawAspect="Content" ObjectID="_1765704330" r:id="rId154"/>
        </w:object>
      </w:r>
    </w:p>
    <w:p w14:paraId="6C167788" w14:textId="77777777" w:rsidR="00A14D57" w:rsidRPr="00F2731B" w:rsidRDefault="00A14D57" w:rsidP="00A14D57">
      <w:pPr>
        <w:pStyle w:val="TF"/>
        <w:rPr>
          <w:noProof/>
          <w:lang w:val="en-US"/>
        </w:rPr>
      </w:pPr>
      <w:r w:rsidRPr="00F2731B">
        <w:rPr>
          <w:noProof/>
          <w:lang w:val="en-US"/>
        </w:rPr>
        <w:t xml:space="preserve">Figure 14.2.2.3-1: On-network functional model for network resource management for </w:t>
      </w:r>
      <w:r w:rsidRPr="00F2731B">
        <w:t>5G TSC</w:t>
      </w:r>
    </w:p>
    <w:p w14:paraId="34F49976" w14:textId="77777777" w:rsidR="00A14D57" w:rsidRPr="00F2731B" w:rsidRDefault="00A14D57" w:rsidP="00A14D57"/>
    <w:p w14:paraId="26B023DA" w14:textId="77777777" w:rsidR="00A14D57" w:rsidRPr="00F2731B" w:rsidRDefault="00A14D57" w:rsidP="00A14D57">
      <w:pPr>
        <w:pStyle w:val="Heading3"/>
      </w:pPr>
      <w:bookmarkStart w:id="1199" w:name="_Toc155091778"/>
      <w:r w:rsidRPr="00F2731B">
        <w:t>14.2.3</w:t>
      </w:r>
      <w:r w:rsidRPr="00F2731B">
        <w:tab/>
        <w:t>Off-network functional model description</w:t>
      </w:r>
      <w:bookmarkEnd w:id="1199"/>
    </w:p>
    <w:p w14:paraId="4E5C2FD2" w14:textId="77777777" w:rsidR="00A14D57" w:rsidRPr="00F2731B" w:rsidRDefault="00A14D57" w:rsidP="00A14D57">
      <w:r w:rsidRPr="00F2731B">
        <w:t>Figure 14.2.3-1 illustrates the off-network functional model for network resource management.</w:t>
      </w:r>
    </w:p>
    <w:p w14:paraId="41A36C06" w14:textId="77777777" w:rsidR="00A14D57" w:rsidRPr="00F2731B" w:rsidRDefault="00A14D57" w:rsidP="00A14D57">
      <w:pPr>
        <w:pStyle w:val="TH"/>
        <w:rPr>
          <w:noProof/>
          <w:lang w:val="en-US"/>
        </w:rPr>
      </w:pPr>
      <w:r w:rsidRPr="00F2731B">
        <w:rPr>
          <w:noProof/>
          <w:lang w:val="en-US"/>
        </w:rPr>
        <w:object w:dxaOrig="6684" w:dyaOrig="3492" w14:anchorId="78F2BFA2">
          <v:shape id="_x0000_i1096" type="#_x0000_t75" style="width:335.05pt;height:175.65pt" o:ole="">
            <v:imagedata r:id="rId155" o:title=""/>
          </v:shape>
          <o:OLEObject Type="Embed" ProgID="Visio.Drawing.11" ShapeID="_x0000_i1096" DrawAspect="Content" ObjectID="_1765704331" r:id="rId156"/>
        </w:object>
      </w:r>
    </w:p>
    <w:p w14:paraId="3573E8C3" w14:textId="77777777" w:rsidR="00A14D57" w:rsidRPr="00F2731B" w:rsidRDefault="00A14D57" w:rsidP="00A14D57">
      <w:pPr>
        <w:pStyle w:val="TF"/>
        <w:rPr>
          <w:noProof/>
          <w:lang w:val="en-US"/>
        </w:rPr>
      </w:pPr>
      <w:r w:rsidRPr="00F2731B">
        <w:rPr>
          <w:noProof/>
          <w:lang w:val="en-US"/>
        </w:rPr>
        <w:t>Figure 14.2.3-1: Off-network functional model for network resource management</w:t>
      </w:r>
    </w:p>
    <w:p w14:paraId="3AB55EBA" w14:textId="77777777" w:rsidR="00A14D57" w:rsidRPr="00F2731B" w:rsidRDefault="00A14D57" w:rsidP="00A14D57">
      <w:r w:rsidRPr="00F2731B">
        <w:t>The network resource management client of the UE1 communicates with the network resource management client of the UE2 over the NRM</w:t>
      </w:r>
      <w:r w:rsidRPr="00F2731B">
        <w:noBreakHyphen/>
        <w:t>PC5 reference point.</w:t>
      </w:r>
    </w:p>
    <w:p w14:paraId="5AFFCFE6" w14:textId="77777777" w:rsidR="00A14D57" w:rsidRPr="00F2731B" w:rsidRDefault="00A14D57" w:rsidP="00A14D57">
      <w:pPr>
        <w:pStyle w:val="EditorsNote"/>
      </w:pPr>
      <w:r w:rsidRPr="00F2731B">
        <w:t>Editor's note:</w:t>
      </w:r>
      <w:r w:rsidRPr="00F2731B">
        <w:tab/>
        <w:t>Whether off-network support is required for network resource management is FFS.</w:t>
      </w:r>
    </w:p>
    <w:p w14:paraId="22D78B97" w14:textId="77777777" w:rsidR="00A14D57" w:rsidRPr="00F2731B" w:rsidRDefault="00A14D57" w:rsidP="00A14D57">
      <w:pPr>
        <w:pStyle w:val="Heading3"/>
      </w:pPr>
      <w:bookmarkStart w:id="1200" w:name="_Toc155091779"/>
      <w:r w:rsidRPr="00F2731B">
        <w:t>14.2.4</w:t>
      </w:r>
      <w:r w:rsidRPr="00F2731B">
        <w:tab/>
        <w:t>Functional entities description</w:t>
      </w:r>
      <w:bookmarkEnd w:id="1200"/>
    </w:p>
    <w:p w14:paraId="4212DBF3" w14:textId="77777777" w:rsidR="00A14D57" w:rsidRPr="00F2731B" w:rsidRDefault="00A14D57" w:rsidP="00A14D57">
      <w:pPr>
        <w:pStyle w:val="Heading4"/>
      </w:pPr>
      <w:bookmarkStart w:id="1201" w:name="_Toc536270575"/>
      <w:bookmarkStart w:id="1202" w:name="_Toc536270882"/>
      <w:bookmarkStart w:id="1203" w:name="_Toc536271442"/>
      <w:bookmarkStart w:id="1204" w:name="_Toc155091780"/>
      <w:r w:rsidRPr="00F2731B">
        <w:t>14.2.4.1</w:t>
      </w:r>
      <w:r w:rsidRPr="00F2731B">
        <w:tab/>
        <w:t>General</w:t>
      </w:r>
      <w:bookmarkEnd w:id="1204"/>
    </w:p>
    <w:p w14:paraId="688CC6AD" w14:textId="77777777" w:rsidR="00A14D57" w:rsidRPr="00F2731B" w:rsidRDefault="00A14D57" w:rsidP="00A14D57">
      <w:r w:rsidRPr="00F2731B">
        <w:t>The functional entities for network resource management SEAL service are described in the following subclauses.</w:t>
      </w:r>
    </w:p>
    <w:p w14:paraId="7BAECD09" w14:textId="77777777" w:rsidR="00A14D57" w:rsidRPr="00F2731B" w:rsidRDefault="00A14D57" w:rsidP="00A14D57">
      <w:pPr>
        <w:pStyle w:val="Heading4"/>
      </w:pPr>
      <w:bookmarkStart w:id="1205" w:name="_Toc155091781"/>
      <w:r w:rsidRPr="00F2731B">
        <w:lastRenderedPageBreak/>
        <w:t>14.2.4.2</w:t>
      </w:r>
      <w:r w:rsidRPr="00F2731B">
        <w:tab/>
        <w:t>Network resource management client</w:t>
      </w:r>
      <w:bookmarkEnd w:id="1201"/>
      <w:bookmarkEnd w:id="1202"/>
      <w:bookmarkEnd w:id="1203"/>
      <w:bookmarkEnd w:id="1205"/>
    </w:p>
    <w:p w14:paraId="7BFCCB93" w14:textId="77777777" w:rsidR="00A14D57" w:rsidRPr="00F2731B" w:rsidRDefault="00A14D57" w:rsidP="00A14D57">
      <w:pPr>
        <w:rPr>
          <w:lang w:eastAsia="zh-CN"/>
        </w:rPr>
      </w:pPr>
      <w:r w:rsidRPr="00F2731B">
        <w:rPr>
          <w:lang w:eastAsia="zh-CN"/>
        </w:rPr>
        <w:t>The network resource management client functional entity acts as the application client for the management of network resources. The network resource management client interacts with the network resource management server.</w:t>
      </w:r>
    </w:p>
    <w:p w14:paraId="2C1AC99A" w14:textId="77777777" w:rsidR="00A14D57" w:rsidRPr="00F2731B" w:rsidRDefault="00A14D57" w:rsidP="00A14D57">
      <w:pPr>
        <w:pStyle w:val="Heading4"/>
      </w:pPr>
      <w:bookmarkStart w:id="1206" w:name="_Toc536270576"/>
      <w:bookmarkStart w:id="1207" w:name="_Toc536270883"/>
      <w:bookmarkStart w:id="1208" w:name="_Toc536271443"/>
      <w:bookmarkStart w:id="1209" w:name="_Toc155091782"/>
      <w:r w:rsidRPr="00F2731B">
        <w:t>14.2.4.3</w:t>
      </w:r>
      <w:r w:rsidRPr="00F2731B">
        <w:tab/>
        <w:t>Network resource management server</w:t>
      </w:r>
      <w:bookmarkEnd w:id="1206"/>
      <w:bookmarkEnd w:id="1207"/>
      <w:bookmarkEnd w:id="1208"/>
      <w:bookmarkEnd w:id="1209"/>
    </w:p>
    <w:p w14:paraId="1AB4F4E3" w14:textId="77777777" w:rsidR="00A14D57" w:rsidRPr="00F2731B" w:rsidRDefault="00A14D57" w:rsidP="00A14D57">
      <w:r w:rsidRPr="00F2731B">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2B235712" w14:textId="77777777" w:rsidR="00A14D57" w:rsidRPr="00F2731B" w:rsidRDefault="00A14D57" w:rsidP="00A14D57">
      <w:pPr>
        <w:pStyle w:val="Heading3"/>
      </w:pPr>
      <w:bookmarkStart w:id="1210" w:name="_Toc155091783"/>
      <w:r w:rsidRPr="00F2731B">
        <w:t>14.2.5</w:t>
      </w:r>
      <w:r w:rsidRPr="00F2731B">
        <w:tab/>
        <w:t>Reference points description</w:t>
      </w:r>
      <w:bookmarkEnd w:id="1210"/>
    </w:p>
    <w:p w14:paraId="05D026A2" w14:textId="77777777" w:rsidR="00A14D57" w:rsidRPr="00F2731B" w:rsidRDefault="00A14D57" w:rsidP="00A14D57">
      <w:pPr>
        <w:pStyle w:val="Heading4"/>
      </w:pPr>
      <w:bookmarkStart w:id="1211" w:name="_Toc155091784"/>
      <w:r w:rsidRPr="00F2731B">
        <w:t>14.2.5.1</w:t>
      </w:r>
      <w:r w:rsidRPr="00F2731B">
        <w:tab/>
        <w:t>General</w:t>
      </w:r>
      <w:bookmarkEnd w:id="1211"/>
    </w:p>
    <w:p w14:paraId="1D66C735" w14:textId="77777777" w:rsidR="00A14D57" w:rsidRPr="00F2731B" w:rsidRDefault="00A14D57" w:rsidP="00A14D57">
      <w:r w:rsidRPr="00F2731B">
        <w:t>The reference points for the functional model for network resource management are described in the following subclauses.</w:t>
      </w:r>
    </w:p>
    <w:p w14:paraId="0AF4F222" w14:textId="77777777" w:rsidR="00A14D57" w:rsidRPr="00F2731B" w:rsidRDefault="00A14D57" w:rsidP="00A14D57">
      <w:pPr>
        <w:pStyle w:val="Heading4"/>
      </w:pPr>
      <w:bookmarkStart w:id="1212" w:name="_Toc155091785"/>
      <w:r w:rsidRPr="00F2731B">
        <w:t>14.2.5.2</w:t>
      </w:r>
      <w:r w:rsidRPr="00F2731B">
        <w:tab/>
        <w:t>NRM-UU</w:t>
      </w:r>
      <w:bookmarkEnd w:id="1212"/>
    </w:p>
    <w:p w14:paraId="71F9A677" w14:textId="77777777" w:rsidR="00A14D57" w:rsidRPr="00F2731B" w:rsidRDefault="00A14D57" w:rsidP="00A14D57">
      <w:r w:rsidRPr="00F2731B">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11741234" w14:textId="77777777" w:rsidR="00A14D57" w:rsidRPr="00F2731B" w:rsidRDefault="00A14D57" w:rsidP="00A14D57">
      <w:pPr>
        <w:pStyle w:val="Heading4"/>
      </w:pPr>
      <w:bookmarkStart w:id="1213" w:name="_Toc155091786"/>
      <w:r w:rsidRPr="00F2731B">
        <w:t>14.2.5.3</w:t>
      </w:r>
      <w:r w:rsidRPr="00F2731B">
        <w:tab/>
        <w:t>NRM-PC5</w:t>
      </w:r>
      <w:bookmarkEnd w:id="1213"/>
    </w:p>
    <w:p w14:paraId="2CEB08D1" w14:textId="77777777" w:rsidR="00A14D57" w:rsidRPr="00F2731B" w:rsidRDefault="00A14D57" w:rsidP="00A14D57">
      <w:r w:rsidRPr="00F2731B">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4FBE0F0B" w14:textId="77777777" w:rsidR="00A14D57" w:rsidRPr="00F2731B" w:rsidRDefault="00A14D57" w:rsidP="00A14D57">
      <w:pPr>
        <w:pStyle w:val="EditorsNote"/>
      </w:pPr>
      <w:r w:rsidRPr="00F2731B">
        <w:t>Editor's note:</w:t>
      </w:r>
      <w:r w:rsidRPr="00F2731B">
        <w:tab/>
        <w:t>Whether NRM-PC5 reference point is required for network resource management is FFS.</w:t>
      </w:r>
    </w:p>
    <w:p w14:paraId="49540006" w14:textId="77777777" w:rsidR="00A14D57" w:rsidRPr="00F2731B" w:rsidRDefault="00A14D57" w:rsidP="00A14D57">
      <w:pPr>
        <w:pStyle w:val="Heading4"/>
      </w:pPr>
      <w:bookmarkStart w:id="1214" w:name="_Toc155091787"/>
      <w:r w:rsidRPr="00F2731B">
        <w:t>14.2.5.4</w:t>
      </w:r>
      <w:r w:rsidRPr="00F2731B">
        <w:tab/>
        <w:t>NRM-C</w:t>
      </w:r>
      <w:bookmarkEnd w:id="1214"/>
    </w:p>
    <w:p w14:paraId="3691B6A7" w14:textId="77777777" w:rsidR="00A14D57" w:rsidRPr="00F2731B" w:rsidRDefault="00A14D57" w:rsidP="00A14D57">
      <w:r w:rsidRPr="00F2731B">
        <w:t>The interactions related to network resource management functions between the VAL client(s) and the network resource management client within a VAL UE are supported by the NRM-C reference point.</w:t>
      </w:r>
    </w:p>
    <w:p w14:paraId="0F1901A8" w14:textId="77777777" w:rsidR="00A14D57" w:rsidRPr="00F2731B" w:rsidRDefault="00A14D57" w:rsidP="00A14D57">
      <w:pPr>
        <w:pStyle w:val="EditorsNote"/>
      </w:pPr>
      <w:r w:rsidRPr="00F2731B">
        <w:t>Editor's note:</w:t>
      </w:r>
      <w:r w:rsidRPr="00F2731B">
        <w:tab/>
        <w:t>Whether NRM-C reference point is required for network resource management is FFS.</w:t>
      </w:r>
    </w:p>
    <w:p w14:paraId="4D614D77" w14:textId="77777777" w:rsidR="00A14D57" w:rsidRPr="00F2731B" w:rsidRDefault="00A14D57" w:rsidP="00A14D57">
      <w:pPr>
        <w:pStyle w:val="Heading4"/>
      </w:pPr>
      <w:bookmarkStart w:id="1215" w:name="_Toc155091788"/>
      <w:r w:rsidRPr="00F2731B">
        <w:t>14.2.5.5</w:t>
      </w:r>
      <w:r w:rsidRPr="00F2731B">
        <w:tab/>
        <w:t>NRM-S</w:t>
      </w:r>
      <w:bookmarkEnd w:id="1215"/>
    </w:p>
    <w:p w14:paraId="28E5BA5B" w14:textId="77777777" w:rsidR="00A14D57" w:rsidRPr="00F2731B" w:rsidRDefault="00A14D57" w:rsidP="00A14D57">
      <w:r w:rsidRPr="00F2731B">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102AECA9" w14:textId="77777777" w:rsidR="00A14D57" w:rsidRPr="00F2731B" w:rsidRDefault="00A14D57" w:rsidP="00A14D57">
      <w:pPr>
        <w:pStyle w:val="Heading4"/>
      </w:pPr>
      <w:bookmarkStart w:id="1216" w:name="_Toc155091789"/>
      <w:r w:rsidRPr="00F2731B">
        <w:t>14.2.5.6</w:t>
      </w:r>
      <w:r w:rsidRPr="00F2731B">
        <w:tab/>
        <w:t>NRM-E</w:t>
      </w:r>
      <w:bookmarkEnd w:id="1216"/>
    </w:p>
    <w:p w14:paraId="59C5BA54" w14:textId="77777777" w:rsidR="00A14D57" w:rsidRPr="00F2731B" w:rsidRDefault="00A14D57" w:rsidP="00A14D57">
      <w:r w:rsidRPr="00F2731B">
        <w:t>The interactions related to network resource management functions between the network resource management servers in a distributed deployment are supported by NRM-E reference point.</w:t>
      </w:r>
    </w:p>
    <w:p w14:paraId="118A056E" w14:textId="77777777" w:rsidR="00A14D57" w:rsidRPr="00F2731B" w:rsidRDefault="00A14D57" w:rsidP="00A14D57">
      <w:pPr>
        <w:pStyle w:val="EditorsNote"/>
      </w:pPr>
      <w:r w:rsidRPr="00F2731B">
        <w:t>Editor's Note:</w:t>
      </w:r>
      <w:r w:rsidRPr="00F2731B">
        <w:tab/>
        <w:t>The functions enabled over NRM-E reference point is FFS.</w:t>
      </w:r>
    </w:p>
    <w:p w14:paraId="76FF096D" w14:textId="77777777" w:rsidR="00A14D57" w:rsidRPr="00F2731B" w:rsidRDefault="00A14D57" w:rsidP="00A14D57">
      <w:pPr>
        <w:pStyle w:val="Heading4"/>
      </w:pPr>
      <w:bookmarkStart w:id="1217" w:name="_Toc521435188"/>
      <w:bookmarkStart w:id="1218" w:name="_Toc528832094"/>
      <w:bookmarkStart w:id="1219" w:name="_Toc528832284"/>
      <w:bookmarkStart w:id="1220" w:name="_Toc536270601"/>
      <w:bookmarkStart w:id="1221" w:name="_Toc536270908"/>
      <w:bookmarkStart w:id="1222" w:name="_Toc536271468"/>
      <w:bookmarkStart w:id="1223" w:name="_Toc521435187"/>
      <w:bookmarkStart w:id="1224" w:name="_Toc528832093"/>
      <w:bookmarkStart w:id="1225" w:name="_Toc528832283"/>
      <w:bookmarkStart w:id="1226" w:name="_Toc536270600"/>
      <w:bookmarkStart w:id="1227" w:name="_Toc536270907"/>
      <w:bookmarkStart w:id="1228" w:name="_Toc536271467"/>
      <w:bookmarkStart w:id="1229" w:name="_Toc155091790"/>
      <w:r w:rsidRPr="00F2731B">
        <w:t>14.2.5.7</w:t>
      </w:r>
      <w:r w:rsidRPr="00F2731B">
        <w:tab/>
        <w:t>MB2</w:t>
      </w:r>
      <w:bookmarkEnd w:id="1217"/>
      <w:bookmarkEnd w:id="1218"/>
      <w:bookmarkEnd w:id="1219"/>
      <w:r w:rsidRPr="00F2731B">
        <w:t>-C</w:t>
      </w:r>
      <w:bookmarkEnd w:id="1220"/>
      <w:bookmarkEnd w:id="1221"/>
      <w:bookmarkEnd w:id="1222"/>
      <w:bookmarkEnd w:id="1229"/>
    </w:p>
    <w:p w14:paraId="31198AD7" w14:textId="77777777" w:rsidR="00A14D57" w:rsidRPr="00F2731B" w:rsidRDefault="00A14D57" w:rsidP="00A14D57">
      <w:r w:rsidRPr="00F2731B">
        <w:t xml:space="preserve">The reference point MB2-C supports the control plane interactions between the network resource management server and the BM-SC and is specified in 3GPP TS 29.468 [22]. </w:t>
      </w:r>
    </w:p>
    <w:p w14:paraId="3BF037D7" w14:textId="77777777" w:rsidR="00A14D57" w:rsidRPr="00F2731B" w:rsidRDefault="00A14D57" w:rsidP="00A14D57">
      <w:pPr>
        <w:pStyle w:val="Heading4"/>
      </w:pPr>
      <w:bookmarkStart w:id="1230" w:name="_Toc536270603"/>
      <w:bookmarkStart w:id="1231" w:name="_Toc536270910"/>
      <w:bookmarkStart w:id="1232" w:name="_Toc536271470"/>
      <w:bookmarkStart w:id="1233" w:name="_Toc155091791"/>
      <w:r w:rsidRPr="00F2731B">
        <w:lastRenderedPageBreak/>
        <w:t>14.2.5.8</w:t>
      </w:r>
      <w:r w:rsidRPr="00F2731B">
        <w:tab/>
        <w:t>xMB-C</w:t>
      </w:r>
      <w:bookmarkEnd w:id="1230"/>
      <w:bookmarkEnd w:id="1231"/>
      <w:bookmarkEnd w:id="1232"/>
      <w:bookmarkEnd w:id="1233"/>
    </w:p>
    <w:p w14:paraId="099B15DD" w14:textId="77777777" w:rsidR="00A14D57" w:rsidRPr="00F2731B" w:rsidRDefault="00A14D57" w:rsidP="00A14D57">
      <w:r w:rsidRPr="00F2731B">
        <w:t>The reference point xMB-C supports the control plane interactions between the network resource management server and the BM-SC and is specified in 3GPP TS 26.348 [20].</w:t>
      </w:r>
    </w:p>
    <w:p w14:paraId="1DA28233" w14:textId="77777777" w:rsidR="00A14D57" w:rsidRPr="00F2731B" w:rsidRDefault="00A14D57" w:rsidP="00A14D57">
      <w:pPr>
        <w:pStyle w:val="Heading4"/>
      </w:pPr>
      <w:bookmarkStart w:id="1234" w:name="_Toc155091792"/>
      <w:r w:rsidRPr="00F2731B">
        <w:t>14.2.5.9</w:t>
      </w:r>
      <w:r w:rsidRPr="00F2731B">
        <w:tab/>
        <w:t>Rx</w:t>
      </w:r>
      <w:bookmarkEnd w:id="1223"/>
      <w:bookmarkEnd w:id="1224"/>
      <w:bookmarkEnd w:id="1225"/>
      <w:bookmarkEnd w:id="1226"/>
      <w:bookmarkEnd w:id="1227"/>
      <w:bookmarkEnd w:id="1228"/>
      <w:bookmarkEnd w:id="1234"/>
    </w:p>
    <w:p w14:paraId="7E6999DE" w14:textId="77777777" w:rsidR="00A14D57" w:rsidRPr="00F2731B" w:rsidRDefault="00A14D57" w:rsidP="00A14D57">
      <w:r w:rsidRPr="00F2731B">
        <w:t>The reference point Rx supports the interactions between the network resource management server and the PCRF and is specified in 3GPP TS 29.214 [21].</w:t>
      </w:r>
    </w:p>
    <w:p w14:paraId="3440D475" w14:textId="77777777" w:rsidR="00A14D57" w:rsidRPr="00F2731B" w:rsidRDefault="00A14D57" w:rsidP="00A14D57">
      <w:pPr>
        <w:pStyle w:val="Heading4"/>
      </w:pPr>
      <w:bookmarkStart w:id="1235" w:name="_Toc155091793"/>
      <w:r w:rsidRPr="00F2731B">
        <w:t>14.2.5.10</w:t>
      </w:r>
      <w:r w:rsidRPr="00F2731B">
        <w:tab/>
        <w:t>N5</w:t>
      </w:r>
      <w:bookmarkEnd w:id="1235"/>
    </w:p>
    <w:p w14:paraId="36235B41" w14:textId="77777777" w:rsidR="00A14D57" w:rsidRPr="00F2731B" w:rsidRDefault="00A14D57" w:rsidP="00A14D57">
      <w:r w:rsidRPr="00F2731B">
        <w:t>The reference point N5 supports the interactions between the network resource management server and the PCF and is specified in 3GPP TS 23.501 [10].</w:t>
      </w:r>
    </w:p>
    <w:p w14:paraId="0570A2C9" w14:textId="77777777" w:rsidR="00A14D57" w:rsidRPr="00F2731B" w:rsidRDefault="00A14D57" w:rsidP="00A14D57">
      <w:pPr>
        <w:pStyle w:val="Heading4"/>
      </w:pPr>
      <w:bookmarkStart w:id="1236" w:name="_Toc155091794"/>
      <w:r w:rsidRPr="00F2731B">
        <w:t>14.2.5.11</w:t>
      </w:r>
      <w:r w:rsidRPr="00F2731B">
        <w:tab/>
        <w:t>N33</w:t>
      </w:r>
      <w:bookmarkEnd w:id="1236"/>
    </w:p>
    <w:p w14:paraId="4D21A826" w14:textId="77777777" w:rsidR="00A14D57" w:rsidRPr="00F2731B" w:rsidRDefault="00A14D57" w:rsidP="00A14D57">
      <w:r w:rsidRPr="00F2731B">
        <w:t>The reference point N33 supports the interactions between the network resource management server and the NEF and is specified in 3GPP TS 23.501 [10].</w:t>
      </w:r>
    </w:p>
    <w:p w14:paraId="1F3C9D50" w14:textId="77777777" w:rsidR="00A14D57" w:rsidRPr="00F2731B" w:rsidRDefault="00A14D57" w:rsidP="00A14D57">
      <w:pPr>
        <w:pStyle w:val="Heading2"/>
      </w:pPr>
      <w:bookmarkStart w:id="1237" w:name="_Toc155091795"/>
      <w:r w:rsidRPr="00F2731B">
        <w:t>14.3</w:t>
      </w:r>
      <w:r w:rsidRPr="00F2731B">
        <w:tab/>
        <w:t>Procedures and information flows for network resource management</w:t>
      </w:r>
      <w:bookmarkEnd w:id="1237"/>
    </w:p>
    <w:p w14:paraId="736BC1ED" w14:textId="77777777" w:rsidR="00A14D57" w:rsidRPr="00F2731B" w:rsidRDefault="00A14D57" w:rsidP="00A14D57">
      <w:pPr>
        <w:pStyle w:val="Heading3"/>
      </w:pPr>
      <w:bookmarkStart w:id="1238" w:name="_Toc155091796"/>
      <w:r w:rsidRPr="00F2731B">
        <w:t>14.3.1</w:t>
      </w:r>
      <w:r w:rsidRPr="00F2731B">
        <w:tab/>
        <w:t>General</w:t>
      </w:r>
      <w:bookmarkEnd w:id="1238"/>
    </w:p>
    <w:p w14:paraId="07FBA653" w14:textId="77777777" w:rsidR="00A14D57" w:rsidRPr="00F2731B" w:rsidRDefault="00A14D57" w:rsidP="00A14D57">
      <w:r w:rsidRPr="00F2731B">
        <w:t>The procedures related to the network resource management are described in the following subclauses.</w:t>
      </w:r>
    </w:p>
    <w:p w14:paraId="5C287021" w14:textId="77777777" w:rsidR="00A14D57" w:rsidRPr="00F2731B" w:rsidRDefault="00A14D57" w:rsidP="00A14D57">
      <w:pPr>
        <w:pStyle w:val="Heading3"/>
      </w:pPr>
      <w:bookmarkStart w:id="1239" w:name="_Toc155091797"/>
      <w:r w:rsidRPr="00F2731B">
        <w:t>14.3.2</w:t>
      </w:r>
      <w:r w:rsidRPr="00F2731B">
        <w:tab/>
        <w:t>Information flows</w:t>
      </w:r>
      <w:bookmarkEnd w:id="1239"/>
    </w:p>
    <w:p w14:paraId="166281C0" w14:textId="77777777" w:rsidR="00A14D57" w:rsidRPr="00F2731B" w:rsidRDefault="00A14D57" w:rsidP="00A14D57">
      <w:pPr>
        <w:pStyle w:val="Heading4"/>
      </w:pPr>
      <w:bookmarkStart w:id="1240" w:name="_Toc3120673"/>
      <w:bookmarkStart w:id="1241" w:name="_Toc155091798"/>
      <w:r w:rsidRPr="00F2731B">
        <w:t>14.3.2.1</w:t>
      </w:r>
      <w:r w:rsidRPr="00F2731B">
        <w:tab/>
        <w:t>Network resource adaptation request</w:t>
      </w:r>
      <w:bookmarkEnd w:id="1240"/>
      <w:bookmarkEnd w:id="1241"/>
    </w:p>
    <w:p w14:paraId="5C185B78" w14:textId="77777777" w:rsidR="00A14D57" w:rsidRPr="00F2731B" w:rsidRDefault="00A14D57" w:rsidP="00A14D57">
      <w:r w:rsidRPr="00F2731B">
        <w:t>Table 14.3.</w:t>
      </w:r>
      <w:r w:rsidRPr="00F2731B">
        <w:rPr>
          <w:lang w:eastAsia="zh-CN"/>
        </w:rPr>
        <w:t>2.1-1</w:t>
      </w:r>
      <w:r w:rsidRPr="00F2731B">
        <w:t xml:space="preserve"> describes the information flow network resource adaptation request from the VAL server to the NRM server.</w:t>
      </w:r>
    </w:p>
    <w:p w14:paraId="2D79F7B1" w14:textId="77777777" w:rsidR="00A14D57" w:rsidRPr="00F2731B" w:rsidRDefault="00A14D57" w:rsidP="00A14D57">
      <w:pPr>
        <w:pStyle w:val="TH"/>
        <w:rPr>
          <w:lang w:val="en-US"/>
        </w:rPr>
      </w:pPr>
      <w:r w:rsidRPr="00F2731B">
        <w:t>Table 14.3.</w:t>
      </w:r>
      <w:r w:rsidRPr="00F2731B">
        <w:rPr>
          <w:lang w:val="en-US"/>
        </w:rPr>
        <w:t>2</w:t>
      </w:r>
      <w:r w:rsidRPr="00F2731B">
        <w:t>.</w:t>
      </w:r>
      <w:r w:rsidRPr="00F2731B">
        <w:rPr>
          <w:lang w:val="en-US"/>
        </w:rPr>
        <w:t>1</w:t>
      </w:r>
      <w:r w:rsidRPr="00F2731B">
        <w:t xml:space="preserve">-1: </w:t>
      </w:r>
      <w:r w:rsidRPr="00F2731B">
        <w:rPr>
          <w:lang w:val="en-US"/>
        </w:rPr>
        <w:t>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098AC2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2006C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6B028E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EDE1" w14:textId="77777777" w:rsidR="00A14D57" w:rsidRPr="00F2731B" w:rsidRDefault="00A14D57" w:rsidP="009F1FEA">
            <w:pPr>
              <w:pStyle w:val="TAH"/>
            </w:pPr>
            <w:r w:rsidRPr="00F2731B">
              <w:t>Description</w:t>
            </w:r>
          </w:p>
        </w:tc>
      </w:tr>
      <w:tr w:rsidR="00A14D57" w:rsidRPr="00F2731B" w14:paraId="314AC84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111EB9"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7D46EC8"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AC4C1"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665544E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F20D0F" w14:textId="77777777" w:rsidR="00A14D57" w:rsidRPr="00F2731B" w:rsidRDefault="00A14D57" w:rsidP="009F1FEA">
            <w:pPr>
              <w:pStyle w:val="TAL"/>
            </w:pPr>
            <w:r w:rsidRPr="00F2731B">
              <w:t>List of VAL UE IDs</w:t>
            </w:r>
          </w:p>
        </w:tc>
        <w:tc>
          <w:tcPr>
            <w:tcW w:w="1440" w:type="dxa"/>
            <w:tcBorders>
              <w:top w:val="single" w:sz="4" w:space="0" w:color="000000"/>
              <w:left w:val="single" w:sz="4" w:space="0" w:color="000000"/>
              <w:bottom w:val="single" w:sz="4" w:space="0" w:color="000000"/>
            </w:tcBorders>
            <w:shd w:val="clear" w:color="auto" w:fill="auto"/>
          </w:tcPr>
          <w:p w14:paraId="0CEBB3F2" w14:textId="12E547E2" w:rsidR="00A14D57" w:rsidRPr="00F2731B" w:rsidRDefault="00EC7A02" w:rsidP="009F1FEA">
            <w:pPr>
              <w:pStyle w:val="TAC"/>
            </w:pPr>
            <w:r>
              <w:t>O</w:t>
            </w:r>
          </w:p>
          <w:p w14:paraId="496306EE"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DC541" w14:textId="77777777" w:rsidR="00A14D57" w:rsidRPr="00F2731B" w:rsidRDefault="00A14D57" w:rsidP="009F1FEA">
            <w:pPr>
              <w:pStyle w:val="TAL"/>
            </w:pPr>
            <w:r w:rsidRPr="00F2731B">
              <w:t>List consisting of one or more VAL UE IDs for whom the network resource adaptation occurs.</w:t>
            </w:r>
          </w:p>
        </w:tc>
      </w:tr>
      <w:tr w:rsidR="00A14D57" w:rsidRPr="00F2731B" w14:paraId="71B894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420ABE"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0A30247" w14:textId="010373BC" w:rsidR="00A14D57" w:rsidRPr="00F2731B" w:rsidRDefault="00EC7A02" w:rsidP="009F1FEA">
            <w:pPr>
              <w:pStyle w:val="TAC"/>
            </w:pPr>
            <w:r>
              <w:t>O</w:t>
            </w:r>
          </w:p>
          <w:p w14:paraId="789B1CF4"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2C190" w14:textId="77777777" w:rsidR="00A14D57" w:rsidRPr="00F2731B" w:rsidRDefault="00A14D57" w:rsidP="009F1FEA">
            <w:pPr>
              <w:pStyle w:val="TAL"/>
            </w:pPr>
            <w:r w:rsidRPr="00F2731B">
              <w:t>The VAL group ID for whom the network resource adaptation occurs.</w:t>
            </w:r>
          </w:p>
        </w:tc>
      </w:tr>
      <w:tr w:rsidR="00A14D57" w:rsidRPr="00F2731B" w14:paraId="655248E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181965" w14:textId="77777777" w:rsidR="00A14D57" w:rsidRPr="00F2731B" w:rsidDel="00682438" w:rsidRDefault="00A14D57" w:rsidP="009F1FEA">
            <w:pPr>
              <w:pStyle w:val="TAL"/>
            </w:pPr>
            <w:r w:rsidRPr="00F2731B">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24931C5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24D75" w14:textId="77777777" w:rsidR="00A14D57" w:rsidRPr="00F2731B" w:rsidRDefault="00A14D57" w:rsidP="009F1FEA">
            <w:pPr>
              <w:pStyle w:val="TAL"/>
            </w:pPr>
            <w:r w:rsidRPr="00F2731B">
              <w:t>The resource adaptation requirement corresponds to the VAL service QoS requirements as applied for a UE or group of UEs (E.g. bandwidth, resource).</w:t>
            </w:r>
          </w:p>
        </w:tc>
      </w:tr>
      <w:tr w:rsidR="00A14D57" w:rsidRPr="00F2731B" w14:paraId="17EC7BD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C3F075" w14:textId="77777777" w:rsidR="00A14D57" w:rsidRPr="00F2731B" w:rsidRDefault="00A14D57" w:rsidP="009F1FEA">
            <w:pPr>
              <w:pStyle w:val="TAN"/>
              <w:rPr>
                <w:rFonts w:cs="Arial"/>
              </w:rPr>
            </w:pPr>
            <w:r w:rsidRPr="00F2731B">
              <w:t>NOTE:</w:t>
            </w:r>
            <w:r w:rsidRPr="00F2731B">
              <w:tab/>
              <w:t>Either of the information elements should be present.</w:t>
            </w:r>
          </w:p>
        </w:tc>
      </w:tr>
    </w:tbl>
    <w:p w14:paraId="6658B270" w14:textId="77777777" w:rsidR="00A14D57" w:rsidRPr="00F2731B" w:rsidRDefault="00A14D57" w:rsidP="00A14D57"/>
    <w:p w14:paraId="73C254C4" w14:textId="77777777" w:rsidR="00A14D57" w:rsidRPr="00F2731B" w:rsidRDefault="00A14D57" w:rsidP="00A14D57">
      <w:pPr>
        <w:pStyle w:val="Heading4"/>
      </w:pPr>
      <w:bookmarkStart w:id="1242" w:name="_Toc155091799"/>
      <w:r w:rsidRPr="00F2731B">
        <w:t>14.3.2.2</w:t>
      </w:r>
      <w:r w:rsidRPr="00F2731B">
        <w:tab/>
        <w:t>Network resource adaptation response</w:t>
      </w:r>
      <w:bookmarkEnd w:id="1242"/>
    </w:p>
    <w:p w14:paraId="013ADA7E" w14:textId="77777777" w:rsidR="00A14D57" w:rsidRPr="00F2731B" w:rsidRDefault="00A14D57" w:rsidP="00A14D57">
      <w:r w:rsidRPr="00F2731B">
        <w:t>Table 14.3.</w:t>
      </w:r>
      <w:r w:rsidRPr="00F2731B">
        <w:rPr>
          <w:lang w:eastAsia="zh-CN"/>
        </w:rPr>
        <w:t>2.2-1</w:t>
      </w:r>
      <w:r w:rsidRPr="00F2731B">
        <w:t xml:space="preserve"> describes the information flow network resource adaptation response from the NRM server to the VAL server.</w:t>
      </w:r>
    </w:p>
    <w:p w14:paraId="49DCCDD8" w14:textId="77777777" w:rsidR="00A14D57" w:rsidRPr="00F2731B" w:rsidRDefault="00A14D57" w:rsidP="00A14D57">
      <w:pPr>
        <w:pStyle w:val="TH"/>
        <w:rPr>
          <w:lang w:val="en-US"/>
        </w:rPr>
      </w:pPr>
      <w:r w:rsidRPr="00F2731B">
        <w:lastRenderedPageBreak/>
        <w:t>Table 14.3.</w:t>
      </w:r>
      <w:r w:rsidRPr="00F2731B">
        <w:rPr>
          <w:lang w:val="en-US"/>
        </w:rPr>
        <w:t>2</w:t>
      </w:r>
      <w:r w:rsidRPr="00F2731B">
        <w:t>.</w:t>
      </w:r>
      <w:r w:rsidRPr="00F2731B">
        <w:rPr>
          <w:lang w:val="en-US"/>
        </w:rPr>
        <w:t>2</w:t>
      </w:r>
      <w:r w:rsidRPr="00F2731B">
        <w:t xml:space="preserve">-1: </w:t>
      </w:r>
      <w:r w:rsidRPr="00F2731B">
        <w:rPr>
          <w:lang w:val="en-US"/>
        </w:rPr>
        <w:t>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91D0BB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D1A88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43BAFF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A7DE9" w14:textId="77777777" w:rsidR="00A14D57" w:rsidRPr="00F2731B" w:rsidRDefault="00A14D57" w:rsidP="009F1FEA">
            <w:pPr>
              <w:pStyle w:val="TAH"/>
            </w:pPr>
            <w:r w:rsidRPr="00F2731B">
              <w:t>Description</w:t>
            </w:r>
          </w:p>
        </w:tc>
      </w:tr>
      <w:tr w:rsidR="00A14D57" w:rsidRPr="00F2731B" w14:paraId="0CDE536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6A565A0B"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vAlign w:val="center"/>
          </w:tcPr>
          <w:p w14:paraId="0DC9429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D9371" w14:textId="77777777" w:rsidR="00A14D57" w:rsidRPr="00F2731B" w:rsidRDefault="00A14D57" w:rsidP="009F1FEA">
            <w:pPr>
              <w:pStyle w:val="TAL"/>
            </w:pPr>
            <w:r w:rsidRPr="00F2731B">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48329246" w14:textId="77777777" w:rsidR="00A14D57" w:rsidRPr="00F2731B" w:rsidRDefault="00A14D57" w:rsidP="00A14D57"/>
    <w:p w14:paraId="57226AEF" w14:textId="77777777" w:rsidR="00A14D57" w:rsidRPr="00F2731B" w:rsidRDefault="00A14D57" w:rsidP="00A14D57">
      <w:pPr>
        <w:pStyle w:val="Heading4"/>
      </w:pPr>
      <w:bookmarkStart w:id="1243" w:name="_Toc468105466"/>
      <w:bookmarkStart w:id="1244" w:name="_Toc468110561"/>
      <w:bookmarkStart w:id="1245" w:name="_Toc4491445"/>
      <w:bookmarkStart w:id="1246" w:name="_Toc433209844"/>
      <w:bookmarkStart w:id="1247" w:name="_Toc460616184"/>
      <w:bookmarkStart w:id="1248" w:name="_Toc460617045"/>
      <w:bookmarkStart w:id="1249" w:name="_Toc465162671"/>
      <w:bookmarkStart w:id="1250" w:name="_Toc155091800"/>
      <w:r w:rsidRPr="00F2731B">
        <w:t>14.3.2.3</w:t>
      </w:r>
      <w:r w:rsidRPr="00F2731B">
        <w:tab/>
        <w:t>MBMS bearer announcement</w:t>
      </w:r>
      <w:bookmarkEnd w:id="1243"/>
      <w:bookmarkEnd w:id="1244"/>
      <w:bookmarkEnd w:id="1245"/>
      <w:bookmarkEnd w:id="1250"/>
    </w:p>
    <w:p w14:paraId="5E6D350E" w14:textId="77777777" w:rsidR="00A14D57" w:rsidRPr="00F2731B" w:rsidRDefault="00A14D57" w:rsidP="00A14D57">
      <w:r w:rsidRPr="00F2731B">
        <w:t>Table 14.3.2.3</w:t>
      </w:r>
      <w:r w:rsidRPr="00F2731B">
        <w:rPr>
          <w:lang w:eastAsia="zh-CN"/>
        </w:rPr>
        <w:t>-1</w:t>
      </w:r>
      <w:r w:rsidRPr="00F2731B">
        <w:t xml:space="preserve"> describes the information flow MBMS </w:t>
      </w:r>
      <w:r w:rsidRPr="00F2731B">
        <w:rPr>
          <w:lang w:eastAsia="zh-CN"/>
        </w:rPr>
        <w:t xml:space="preserve">bearer </w:t>
      </w:r>
      <w:r w:rsidRPr="00F2731B">
        <w:t xml:space="preserve">announcement from the </w:t>
      </w:r>
      <w:r w:rsidRPr="00F2731B">
        <w:rPr>
          <w:lang w:eastAsia="zh-CN"/>
        </w:rPr>
        <w:t>NRM</w:t>
      </w:r>
      <w:r w:rsidRPr="00F2731B">
        <w:t xml:space="preserve"> </w:t>
      </w:r>
      <w:r w:rsidRPr="00F2731B">
        <w:rPr>
          <w:lang w:eastAsia="zh-CN"/>
        </w:rPr>
        <w:t>server</w:t>
      </w:r>
      <w:r w:rsidRPr="00F2731B">
        <w:t xml:space="preserve"> to the </w:t>
      </w:r>
      <w:r w:rsidRPr="00F2731B">
        <w:rPr>
          <w:lang w:eastAsia="zh-CN"/>
        </w:rPr>
        <w:t>NRM client</w:t>
      </w:r>
      <w:r w:rsidRPr="00F2731B">
        <w:t>.</w:t>
      </w:r>
    </w:p>
    <w:p w14:paraId="1E9938F3" w14:textId="77777777" w:rsidR="00A14D57" w:rsidRPr="00F2731B" w:rsidRDefault="00A14D57" w:rsidP="00A14D57">
      <w:pPr>
        <w:pStyle w:val="TH"/>
        <w:rPr>
          <w:lang w:eastAsia="zh-CN"/>
        </w:rPr>
      </w:pPr>
      <w:r w:rsidRPr="00F2731B">
        <w:t xml:space="preserve">Table 14.3.2.3-1: </w:t>
      </w:r>
      <w:r w:rsidRPr="00F2731B">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7846BE9" w14:textId="77777777" w:rsidTr="009F1FEA">
        <w:trPr>
          <w:jc w:val="center"/>
        </w:trPr>
        <w:tc>
          <w:tcPr>
            <w:tcW w:w="2880" w:type="dxa"/>
            <w:tcBorders>
              <w:top w:val="single" w:sz="4" w:space="0" w:color="000000"/>
              <w:left w:val="single" w:sz="4" w:space="0" w:color="000000"/>
              <w:bottom w:val="single" w:sz="4" w:space="0" w:color="000000"/>
            </w:tcBorders>
          </w:tcPr>
          <w:p w14:paraId="772A741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32B501A2"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650C64D0" w14:textId="77777777" w:rsidR="00A14D57" w:rsidRPr="00F2731B" w:rsidRDefault="00A14D57" w:rsidP="009F1FEA">
            <w:pPr>
              <w:pStyle w:val="TAH"/>
            </w:pPr>
            <w:r w:rsidRPr="00F2731B">
              <w:t>Description</w:t>
            </w:r>
          </w:p>
        </w:tc>
      </w:tr>
      <w:tr w:rsidR="00A14D57" w:rsidRPr="00F2731B" w14:paraId="10E988EF" w14:textId="77777777" w:rsidTr="009F1FEA">
        <w:trPr>
          <w:jc w:val="center"/>
        </w:trPr>
        <w:tc>
          <w:tcPr>
            <w:tcW w:w="2880" w:type="dxa"/>
            <w:tcBorders>
              <w:top w:val="single" w:sz="4" w:space="0" w:color="000000"/>
              <w:left w:val="single" w:sz="4" w:space="0" w:color="000000"/>
              <w:bottom w:val="single" w:sz="4" w:space="0" w:color="000000"/>
            </w:tcBorders>
          </w:tcPr>
          <w:p w14:paraId="1E2C9626" w14:textId="77777777" w:rsidR="00A14D57" w:rsidRPr="00F2731B" w:rsidRDefault="00A14D57" w:rsidP="009F1FEA">
            <w:pPr>
              <w:pStyle w:val="TAL"/>
            </w:pPr>
            <w:r w:rsidRPr="00F2731B">
              <w:t>TMGI</w:t>
            </w:r>
          </w:p>
        </w:tc>
        <w:tc>
          <w:tcPr>
            <w:tcW w:w="1440" w:type="dxa"/>
            <w:tcBorders>
              <w:top w:val="single" w:sz="4" w:space="0" w:color="000000"/>
              <w:left w:val="single" w:sz="4" w:space="0" w:color="000000"/>
              <w:bottom w:val="single" w:sz="4" w:space="0" w:color="000000"/>
            </w:tcBorders>
          </w:tcPr>
          <w:p w14:paraId="2F88F4B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421D4B2" w14:textId="77777777" w:rsidR="00A14D57" w:rsidRPr="00F2731B" w:rsidRDefault="00A14D57" w:rsidP="009F1FEA">
            <w:pPr>
              <w:pStyle w:val="TAL"/>
            </w:pPr>
            <w:r w:rsidRPr="00F2731B">
              <w:t>TMGI information</w:t>
            </w:r>
          </w:p>
        </w:tc>
      </w:tr>
      <w:tr w:rsidR="00A14D57" w:rsidRPr="00F2731B" w14:paraId="03269E45" w14:textId="77777777" w:rsidTr="009F1FEA">
        <w:trPr>
          <w:jc w:val="center"/>
        </w:trPr>
        <w:tc>
          <w:tcPr>
            <w:tcW w:w="2880" w:type="dxa"/>
            <w:tcBorders>
              <w:top w:val="single" w:sz="4" w:space="0" w:color="000000"/>
              <w:left w:val="single" w:sz="4" w:space="0" w:color="000000"/>
              <w:bottom w:val="single" w:sz="4" w:space="0" w:color="000000"/>
            </w:tcBorders>
          </w:tcPr>
          <w:p w14:paraId="6A36EB40" w14:textId="77777777" w:rsidR="00A14D57" w:rsidRPr="00F2731B" w:rsidRDefault="00A14D57" w:rsidP="009F1FEA">
            <w:pPr>
              <w:pStyle w:val="TAL"/>
            </w:pPr>
            <w:r w:rsidRPr="00F2731B">
              <w:t>Alternative TMGI</w:t>
            </w:r>
          </w:p>
        </w:tc>
        <w:tc>
          <w:tcPr>
            <w:tcW w:w="1440" w:type="dxa"/>
            <w:tcBorders>
              <w:top w:val="single" w:sz="4" w:space="0" w:color="000000"/>
              <w:left w:val="single" w:sz="4" w:space="0" w:color="000000"/>
              <w:bottom w:val="single" w:sz="4" w:space="0" w:color="000000"/>
            </w:tcBorders>
          </w:tcPr>
          <w:p w14:paraId="57EBD974"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0223DD" w14:textId="77777777" w:rsidR="00A14D57" w:rsidRPr="00F2731B" w:rsidRDefault="00A14D57" w:rsidP="009F1FEA">
            <w:pPr>
              <w:pStyle w:val="TAL"/>
            </w:pPr>
            <w:r w:rsidRPr="00F2731B">
              <w:t>A list of additional alternative TMGI may be included and used in roaming scenarios.</w:t>
            </w:r>
          </w:p>
        </w:tc>
      </w:tr>
      <w:tr w:rsidR="00A14D57" w:rsidRPr="00F2731B" w14:paraId="677735F7" w14:textId="77777777" w:rsidTr="009F1FEA">
        <w:trPr>
          <w:jc w:val="center"/>
        </w:trPr>
        <w:tc>
          <w:tcPr>
            <w:tcW w:w="2880" w:type="dxa"/>
            <w:tcBorders>
              <w:top w:val="single" w:sz="4" w:space="0" w:color="000000"/>
              <w:left w:val="single" w:sz="4" w:space="0" w:color="000000"/>
              <w:bottom w:val="single" w:sz="4" w:space="0" w:color="000000"/>
            </w:tcBorders>
          </w:tcPr>
          <w:p w14:paraId="7B926D64" w14:textId="77777777" w:rsidR="00A14D57" w:rsidRPr="00F2731B" w:rsidRDefault="00A14D57" w:rsidP="009F1FEA">
            <w:pPr>
              <w:pStyle w:val="TAL"/>
            </w:pPr>
            <w:r w:rsidRPr="00F2731B">
              <w:t>QCI</w:t>
            </w:r>
          </w:p>
        </w:tc>
        <w:tc>
          <w:tcPr>
            <w:tcW w:w="1440" w:type="dxa"/>
            <w:tcBorders>
              <w:top w:val="single" w:sz="4" w:space="0" w:color="000000"/>
              <w:left w:val="single" w:sz="4" w:space="0" w:color="000000"/>
              <w:bottom w:val="single" w:sz="4" w:space="0" w:color="000000"/>
            </w:tcBorders>
          </w:tcPr>
          <w:p w14:paraId="3B7B9B9A"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0D40AF" w14:textId="77777777" w:rsidR="00A14D57" w:rsidRPr="00F2731B" w:rsidRDefault="00A14D57" w:rsidP="009F1FEA">
            <w:pPr>
              <w:pStyle w:val="TAL"/>
            </w:pPr>
            <w:r w:rsidRPr="00F2731B">
              <w:t>QCI information used by the ProSe UE-Network Relay to determine the ProSe Per-Packet Priority value to be applied for the multicast packets relayed to Remote UE over PC5</w:t>
            </w:r>
          </w:p>
        </w:tc>
      </w:tr>
      <w:tr w:rsidR="00A14D57" w:rsidRPr="00F2731B" w14:paraId="00A46E3A" w14:textId="77777777" w:rsidTr="009F1FEA">
        <w:trPr>
          <w:jc w:val="center"/>
        </w:trPr>
        <w:tc>
          <w:tcPr>
            <w:tcW w:w="2880" w:type="dxa"/>
            <w:tcBorders>
              <w:top w:val="single" w:sz="4" w:space="0" w:color="000000"/>
              <w:left w:val="single" w:sz="4" w:space="0" w:color="000000"/>
              <w:bottom w:val="single" w:sz="4" w:space="0" w:color="000000"/>
            </w:tcBorders>
          </w:tcPr>
          <w:p w14:paraId="635E2E01" w14:textId="77777777" w:rsidR="00A14D57" w:rsidRPr="00F2731B" w:rsidRDefault="00A14D57" w:rsidP="009F1FEA">
            <w:pPr>
              <w:pStyle w:val="TAL"/>
            </w:pPr>
            <w:r w:rsidRPr="00F2731B">
              <w:t>List of service area identifier</w:t>
            </w:r>
          </w:p>
        </w:tc>
        <w:tc>
          <w:tcPr>
            <w:tcW w:w="1440" w:type="dxa"/>
            <w:tcBorders>
              <w:top w:val="single" w:sz="4" w:space="0" w:color="000000"/>
              <w:left w:val="single" w:sz="4" w:space="0" w:color="000000"/>
              <w:bottom w:val="single" w:sz="4" w:space="0" w:color="000000"/>
            </w:tcBorders>
          </w:tcPr>
          <w:p w14:paraId="2F17BE1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CE38CFC" w14:textId="77777777" w:rsidR="00A14D57" w:rsidRPr="00F2731B" w:rsidRDefault="00A14D57" w:rsidP="009F1FEA">
            <w:pPr>
              <w:pStyle w:val="TAL"/>
            </w:pPr>
            <w:r w:rsidRPr="00F2731B">
              <w:t>A list of service area identifier for the applicable MBMS broadcast area.</w:t>
            </w:r>
          </w:p>
        </w:tc>
      </w:tr>
      <w:tr w:rsidR="00A14D57" w:rsidRPr="00F2731B" w14:paraId="1F6CAFC2" w14:textId="77777777" w:rsidTr="009F1FEA">
        <w:trPr>
          <w:jc w:val="center"/>
        </w:trPr>
        <w:tc>
          <w:tcPr>
            <w:tcW w:w="2880" w:type="dxa"/>
            <w:tcBorders>
              <w:top w:val="single" w:sz="4" w:space="0" w:color="000000"/>
              <w:left w:val="single" w:sz="4" w:space="0" w:color="000000"/>
              <w:bottom w:val="single" w:sz="4" w:space="0" w:color="000000"/>
            </w:tcBorders>
          </w:tcPr>
          <w:p w14:paraId="3F254FE8" w14:textId="77777777" w:rsidR="00A14D57" w:rsidRPr="00F2731B" w:rsidRDefault="00A14D57" w:rsidP="009F1FEA">
            <w:pPr>
              <w:pStyle w:val="TAL"/>
            </w:pPr>
            <w:r w:rsidRPr="00F2731B">
              <w:t>Frequency</w:t>
            </w:r>
          </w:p>
        </w:tc>
        <w:tc>
          <w:tcPr>
            <w:tcW w:w="1440" w:type="dxa"/>
            <w:tcBorders>
              <w:top w:val="single" w:sz="4" w:space="0" w:color="000000"/>
              <w:left w:val="single" w:sz="4" w:space="0" w:color="000000"/>
              <w:bottom w:val="single" w:sz="4" w:space="0" w:color="000000"/>
            </w:tcBorders>
          </w:tcPr>
          <w:p w14:paraId="157750E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D674FCA" w14:textId="77777777" w:rsidR="00A14D57" w:rsidRPr="00F2731B" w:rsidRDefault="00A14D57" w:rsidP="009F1FEA">
            <w:pPr>
              <w:pStyle w:val="TAL"/>
            </w:pPr>
            <w:r w:rsidRPr="00F2731B">
              <w:t>Identification of frequency if multi carrier support is provided</w:t>
            </w:r>
          </w:p>
        </w:tc>
      </w:tr>
      <w:tr w:rsidR="00A14D57" w:rsidRPr="00F2731B" w14:paraId="635DE07E" w14:textId="77777777" w:rsidTr="009F1FEA">
        <w:trPr>
          <w:jc w:val="center"/>
        </w:trPr>
        <w:tc>
          <w:tcPr>
            <w:tcW w:w="2880" w:type="dxa"/>
            <w:tcBorders>
              <w:top w:val="single" w:sz="4" w:space="0" w:color="000000"/>
              <w:left w:val="single" w:sz="4" w:space="0" w:color="000000"/>
              <w:bottom w:val="single" w:sz="4" w:space="0" w:color="000000"/>
            </w:tcBorders>
          </w:tcPr>
          <w:p w14:paraId="279F61DF" w14:textId="77777777" w:rsidR="00A14D57" w:rsidRPr="00F2731B" w:rsidRDefault="00A14D57" w:rsidP="009F1FEA">
            <w:pPr>
              <w:pStyle w:val="TAL"/>
            </w:pPr>
            <w:r w:rsidRPr="00F2731B">
              <w:t>SDP information</w:t>
            </w:r>
          </w:p>
        </w:tc>
        <w:tc>
          <w:tcPr>
            <w:tcW w:w="1440" w:type="dxa"/>
            <w:tcBorders>
              <w:top w:val="single" w:sz="4" w:space="0" w:color="000000"/>
              <w:left w:val="single" w:sz="4" w:space="0" w:color="000000"/>
              <w:bottom w:val="single" w:sz="4" w:space="0" w:color="000000"/>
            </w:tcBorders>
          </w:tcPr>
          <w:p w14:paraId="287A6AE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B64C170" w14:textId="77777777" w:rsidR="00A14D57" w:rsidRPr="00F2731B" w:rsidRDefault="00A14D57" w:rsidP="009F1FEA">
            <w:pPr>
              <w:pStyle w:val="TAL"/>
            </w:pPr>
            <w:r w:rsidRPr="00F2731B">
              <w:t>SDP with media and application control information applicable to groups that can use this bearer (e.g. codec, protocol id, FEC information)</w:t>
            </w:r>
          </w:p>
        </w:tc>
      </w:tr>
      <w:tr w:rsidR="00A14D57" w:rsidRPr="00F2731B" w14:paraId="3C0B7779" w14:textId="77777777" w:rsidTr="009F1FEA">
        <w:trPr>
          <w:jc w:val="center"/>
        </w:trPr>
        <w:tc>
          <w:tcPr>
            <w:tcW w:w="2880" w:type="dxa"/>
            <w:tcBorders>
              <w:top w:val="single" w:sz="4" w:space="0" w:color="000000"/>
              <w:left w:val="single" w:sz="4" w:space="0" w:color="000000"/>
              <w:bottom w:val="single" w:sz="4" w:space="0" w:color="000000"/>
            </w:tcBorders>
          </w:tcPr>
          <w:p w14:paraId="237A36E3" w14:textId="77777777" w:rsidR="00A14D57" w:rsidRPr="00F2731B" w:rsidRDefault="00A14D57" w:rsidP="009F1FEA">
            <w:pPr>
              <w:pStyle w:val="TAL"/>
            </w:pPr>
            <w:r w:rsidRPr="00F2731B">
              <w:t>Monitoring state</w:t>
            </w:r>
          </w:p>
        </w:tc>
        <w:tc>
          <w:tcPr>
            <w:tcW w:w="1440" w:type="dxa"/>
            <w:tcBorders>
              <w:top w:val="single" w:sz="4" w:space="0" w:color="000000"/>
              <w:left w:val="single" w:sz="4" w:space="0" w:color="000000"/>
              <w:bottom w:val="single" w:sz="4" w:space="0" w:color="000000"/>
            </w:tcBorders>
          </w:tcPr>
          <w:p w14:paraId="229878A2"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E58B458" w14:textId="77777777" w:rsidR="00A14D57" w:rsidRPr="00F2731B" w:rsidRDefault="00A14D57" w:rsidP="009F1FEA">
            <w:pPr>
              <w:pStyle w:val="TAL"/>
            </w:pPr>
            <w:r w:rsidRPr="00F2731B">
              <w:t xml:space="preserve">The monitoring state is used to control if the client is actively monitoring the MBMS bearer </w:t>
            </w:r>
            <w:r w:rsidRPr="00F2731B">
              <w:rPr>
                <w:rFonts w:hint="eastAsia"/>
                <w:lang w:eastAsia="zh-CN"/>
              </w:rPr>
              <w:t>quality</w:t>
            </w:r>
            <w:r w:rsidRPr="00F2731B">
              <w:t xml:space="preserve"> or not.</w:t>
            </w:r>
          </w:p>
        </w:tc>
      </w:tr>
      <w:tr w:rsidR="00A14D57" w:rsidRPr="00F2731B" w14:paraId="1F43C45F" w14:textId="77777777" w:rsidTr="009F1FEA">
        <w:trPr>
          <w:jc w:val="center"/>
        </w:trPr>
        <w:tc>
          <w:tcPr>
            <w:tcW w:w="2880" w:type="dxa"/>
            <w:tcBorders>
              <w:top w:val="single" w:sz="4" w:space="0" w:color="000000"/>
              <w:left w:val="single" w:sz="4" w:space="0" w:color="000000"/>
              <w:bottom w:val="single" w:sz="4" w:space="0" w:color="000000"/>
            </w:tcBorders>
          </w:tcPr>
          <w:p w14:paraId="1EF33F31" w14:textId="77777777" w:rsidR="00A14D57" w:rsidRPr="00F2731B" w:rsidRDefault="00A14D57" w:rsidP="009F1FEA">
            <w:pPr>
              <w:pStyle w:val="TAL"/>
            </w:pPr>
            <w:r w:rsidRPr="00F2731B">
              <w:t>Announcement acknowledgment</w:t>
            </w:r>
          </w:p>
        </w:tc>
        <w:tc>
          <w:tcPr>
            <w:tcW w:w="1440" w:type="dxa"/>
            <w:tcBorders>
              <w:top w:val="single" w:sz="4" w:space="0" w:color="000000"/>
              <w:left w:val="single" w:sz="4" w:space="0" w:color="000000"/>
              <w:bottom w:val="single" w:sz="4" w:space="0" w:color="000000"/>
            </w:tcBorders>
          </w:tcPr>
          <w:p w14:paraId="74CBF34B"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F4182CD" w14:textId="77777777" w:rsidR="00A14D57" w:rsidRPr="00F2731B" w:rsidRDefault="00A14D57" w:rsidP="009F1FEA">
            <w:pPr>
              <w:pStyle w:val="TAL"/>
            </w:pPr>
            <w:r w:rsidRPr="00F2731B">
              <w:t>Indicate if the NRM server requires an acknowledgement of the MBMS bearer announcement.</w:t>
            </w:r>
          </w:p>
        </w:tc>
      </w:tr>
      <w:tr w:rsidR="00A14D57" w:rsidRPr="00F2731B" w14:paraId="61491EE5" w14:textId="77777777" w:rsidTr="009F1FEA">
        <w:trPr>
          <w:jc w:val="center"/>
        </w:trPr>
        <w:tc>
          <w:tcPr>
            <w:tcW w:w="2880" w:type="dxa"/>
            <w:tcBorders>
              <w:top w:val="single" w:sz="4" w:space="0" w:color="000000"/>
              <w:left w:val="single" w:sz="4" w:space="0" w:color="000000"/>
              <w:bottom w:val="single" w:sz="4" w:space="0" w:color="000000"/>
            </w:tcBorders>
          </w:tcPr>
          <w:p w14:paraId="05D13872" w14:textId="77777777" w:rsidR="00A14D57" w:rsidRPr="00F2731B" w:rsidRDefault="00A14D57" w:rsidP="009F1FEA">
            <w:pPr>
              <w:pStyle w:val="TAL"/>
            </w:pPr>
            <w:r w:rsidRPr="00F2731B">
              <w:t xml:space="preserve">Unicast status </w:t>
            </w:r>
          </w:p>
        </w:tc>
        <w:tc>
          <w:tcPr>
            <w:tcW w:w="1440" w:type="dxa"/>
            <w:tcBorders>
              <w:top w:val="single" w:sz="4" w:space="0" w:color="000000"/>
              <w:left w:val="single" w:sz="4" w:space="0" w:color="000000"/>
              <w:bottom w:val="single" w:sz="4" w:space="0" w:color="000000"/>
            </w:tcBorders>
          </w:tcPr>
          <w:p w14:paraId="466F2F4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27583AC" w14:textId="77777777" w:rsidR="00A14D57" w:rsidRPr="00F2731B" w:rsidRDefault="00A14D57" w:rsidP="009F1FEA">
            <w:pPr>
              <w:pStyle w:val="TAL"/>
            </w:pPr>
            <w:r w:rsidRPr="00F2731B">
              <w:t>An indication that the listening status of the unicast bearer is requested.</w:t>
            </w:r>
          </w:p>
        </w:tc>
      </w:tr>
      <w:tr w:rsidR="00A14D57" w:rsidRPr="00F2731B" w14:paraId="6D6A9C2A" w14:textId="77777777" w:rsidTr="009F1FEA">
        <w:trPr>
          <w:jc w:val="center"/>
        </w:trPr>
        <w:tc>
          <w:tcPr>
            <w:tcW w:w="2880" w:type="dxa"/>
            <w:tcBorders>
              <w:top w:val="single" w:sz="4" w:space="0" w:color="000000"/>
              <w:left w:val="single" w:sz="4" w:space="0" w:color="000000"/>
              <w:bottom w:val="single" w:sz="4" w:space="0" w:color="000000"/>
            </w:tcBorders>
          </w:tcPr>
          <w:p w14:paraId="4D3326FC" w14:textId="77777777" w:rsidR="00A14D57" w:rsidRPr="00F2731B" w:rsidRDefault="00A14D57" w:rsidP="009F1FEA">
            <w:pPr>
              <w:pStyle w:val="TAL"/>
            </w:pPr>
            <w:r w:rsidRPr="00F2731B">
              <w:t>ROHC information</w:t>
            </w:r>
          </w:p>
        </w:tc>
        <w:tc>
          <w:tcPr>
            <w:tcW w:w="1440" w:type="dxa"/>
            <w:tcBorders>
              <w:top w:val="single" w:sz="4" w:space="0" w:color="000000"/>
              <w:left w:val="single" w:sz="4" w:space="0" w:color="000000"/>
              <w:bottom w:val="single" w:sz="4" w:space="0" w:color="000000"/>
            </w:tcBorders>
          </w:tcPr>
          <w:p w14:paraId="3E6B6BB0"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A0F061F" w14:textId="77777777" w:rsidR="00A14D57" w:rsidRPr="00F2731B" w:rsidRDefault="00A14D57" w:rsidP="009F1FEA">
            <w:pPr>
              <w:pStyle w:val="TAL"/>
            </w:pPr>
            <w:r w:rsidRPr="00F2731B">
              <w:t>Indicate the usage of ROHC and provide the parameters of the ROHC channel to signal to the ROHC decoder.</w:t>
            </w:r>
          </w:p>
        </w:tc>
      </w:tr>
      <w:tr w:rsidR="00A14D57" w:rsidRPr="00F2731B" w14:paraId="4E9F2CFF"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F5ED59" w14:textId="77777777" w:rsidR="00A14D57" w:rsidRPr="00F2731B" w:rsidRDefault="00A14D57" w:rsidP="009F1FEA">
            <w:pPr>
              <w:pStyle w:val="TAN"/>
            </w:pPr>
            <w:r w:rsidRPr="00F2731B">
              <w:t>NOTE:</w:t>
            </w:r>
            <w:r w:rsidRPr="00F2731B">
              <w:tab/>
              <w:t>When MBMS bearer announcement is done on a MBMS bearer all attributes above are optional except the TMGI.</w:t>
            </w:r>
          </w:p>
        </w:tc>
      </w:tr>
    </w:tbl>
    <w:p w14:paraId="4B8E1F48" w14:textId="77777777" w:rsidR="00A14D57" w:rsidRPr="00F2731B" w:rsidRDefault="00A14D57" w:rsidP="00A14D57"/>
    <w:p w14:paraId="2652F589" w14:textId="77777777" w:rsidR="00A14D57" w:rsidRPr="00F2731B" w:rsidRDefault="00A14D57" w:rsidP="00A14D57">
      <w:pPr>
        <w:pStyle w:val="Heading4"/>
        <w:rPr>
          <w:lang w:val="en-US" w:eastAsia="zh-CN"/>
        </w:rPr>
      </w:pPr>
      <w:bookmarkStart w:id="1251" w:name="_Toc446053062"/>
      <w:bookmarkStart w:id="1252" w:name="_Toc460616187"/>
      <w:bookmarkStart w:id="1253" w:name="_Toc460617048"/>
      <w:bookmarkStart w:id="1254" w:name="_Toc465162674"/>
      <w:bookmarkStart w:id="1255" w:name="_Toc468105467"/>
      <w:bookmarkStart w:id="1256" w:name="_Toc468110562"/>
      <w:bookmarkStart w:id="1257" w:name="_Toc4491446"/>
      <w:bookmarkStart w:id="1258" w:name="_Toc155091801"/>
      <w:r w:rsidRPr="00F2731B">
        <w:t>14.3.2.4</w:t>
      </w:r>
      <w:r w:rsidRPr="00F2731B">
        <w:tab/>
      </w:r>
      <w:bookmarkEnd w:id="1251"/>
      <w:r w:rsidRPr="00F2731B">
        <w:rPr>
          <w:lang w:val="en-US"/>
        </w:rPr>
        <w:t>MBMS listening status report</w:t>
      </w:r>
      <w:bookmarkEnd w:id="1252"/>
      <w:bookmarkEnd w:id="1253"/>
      <w:bookmarkEnd w:id="1254"/>
      <w:bookmarkEnd w:id="1255"/>
      <w:bookmarkEnd w:id="1256"/>
      <w:bookmarkEnd w:id="1257"/>
      <w:bookmarkEnd w:id="1258"/>
    </w:p>
    <w:p w14:paraId="57A23D38" w14:textId="77777777" w:rsidR="00A14D57" w:rsidRPr="00F2731B" w:rsidRDefault="00A14D57" w:rsidP="00A14D57">
      <w:r w:rsidRPr="00F2731B">
        <w:t>Table 14.3.2.4</w:t>
      </w:r>
      <w:r w:rsidRPr="00F2731B">
        <w:rPr>
          <w:lang w:eastAsia="zh-CN"/>
        </w:rPr>
        <w:t>-1</w:t>
      </w:r>
      <w:r w:rsidRPr="00F2731B">
        <w:t xml:space="preserve"> describes the information flow </w:t>
      </w:r>
      <w:r w:rsidRPr="00F2731B">
        <w:rPr>
          <w:lang w:eastAsia="zh-CN"/>
        </w:rPr>
        <w:t xml:space="preserve">for the </w:t>
      </w:r>
      <w:r w:rsidRPr="00F2731B">
        <w:rPr>
          <w:lang w:val="en-US"/>
        </w:rPr>
        <w:t>MBMS listening status report</w:t>
      </w:r>
      <w:r w:rsidRPr="00F2731B">
        <w:rPr>
          <w:lang w:eastAsia="zh-CN"/>
        </w:rPr>
        <w:t xml:space="preserve"> from NRM client to NRM server. </w:t>
      </w:r>
    </w:p>
    <w:p w14:paraId="06136CE2" w14:textId="77777777" w:rsidR="00A14D57" w:rsidRPr="00F2731B" w:rsidRDefault="00A14D57" w:rsidP="00A14D57">
      <w:pPr>
        <w:pStyle w:val="TH"/>
        <w:rPr>
          <w:lang w:val="en-US"/>
        </w:rPr>
      </w:pPr>
      <w:r w:rsidRPr="00F2731B">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1CF651D"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244BDE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236B37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78FC6ED" w14:textId="77777777" w:rsidR="00A14D57" w:rsidRPr="00F2731B" w:rsidRDefault="00A14D57" w:rsidP="009F1FEA">
            <w:pPr>
              <w:pStyle w:val="TAH"/>
            </w:pPr>
            <w:r w:rsidRPr="00F2731B">
              <w:t>Description</w:t>
            </w:r>
          </w:p>
        </w:tc>
      </w:tr>
      <w:tr w:rsidR="00A14D57" w:rsidRPr="00F2731B" w14:paraId="6B39899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C66DC68" w14:textId="77777777" w:rsidR="00A14D57" w:rsidRPr="00F2731B" w:rsidRDefault="00A14D57" w:rsidP="009F1FEA">
            <w:pPr>
              <w:pStyle w:val="TAL"/>
            </w:pPr>
            <w:r w:rsidRPr="00F2731B">
              <w:t>VAL user ID or VAL UE ID</w:t>
            </w:r>
          </w:p>
        </w:tc>
        <w:tc>
          <w:tcPr>
            <w:tcW w:w="1440" w:type="dxa"/>
            <w:tcBorders>
              <w:top w:val="single" w:sz="4" w:space="0" w:color="000000"/>
              <w:left w:val="single" w:sz="4" w:space="0" w:color="000000"/>
              <w:bottom w:val="single" w:sz="4" w:space="0" w:color="000000"/>
              <w:right w:val="nil"/>
            </w:tcBorders>
            <w:hideMark/>
          </w:tcPr>
          <w:p w14:paraId="2122579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3D867B6B" w14:textId="77777777" w:rsidR="00A14D57" w:rsidRPr="00F2731B" w:rsidRDefault="00A14D57" w:rsidP="009F1FEA">
            <w:pPr>
              <w:pStyle w:val="TAL"/>
            </w:pPr>
            <w:r w:rsidRPr="00F2731B">
              <w:rPr>
                <w:lang w:eastAsia="zh-CN"/>
              </w:rPr>
              <w:t>The identity of the</w:t>
            </w:r>
            <w:r w:rsidRPr="00F2731B">
              <w:t xml:space="preserve"> VAL user or VAL UE who wants to report the MBMS listening status.</w:t>
            </w:r>
          </w:p>
        </w:tc>
      </w:tr>
      <w:tr w:rsidR="00A14D57" w:rsidRPr="00F2731B" w14:paraId="06667638"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96152C2" w14:textId="77777777" w:rsidR="00A14D57" w:rsidRPr="00F2731B" w:rsidRDefault="00A14D57" w:rsidP="009F1FEA">
            <w:pPr>
              <w:pStyle w:val="TAL"/>
              <w:tabs>
                <w:tab w:val="center" w:pos="1332"/>
              </w:tabs>
              <w:rPr>
                <w:lang w:eastAsia="zh-CN"/>
              </w:rPr>
            </w:pPr>
            <w:r w:rsidRPr="00F2731B">
              <w:rPr>
                <w:lang w:eastAsia="zh-CN"/>
              </w:rPr>
              <w:t>TMGI(s)</w:t>
            </w:r>
          </w:p>
        </w:tc>
        <w:tc>
          <w:tcPr>
            <w:tcW w:w="1440" w:type="dxa"/>
            <w:tcBorders>
              <w:top w:val="single" w:sz="4" w:space="0" w:color="000000"/>
              <w:left w:val="single" w:sz="4" w:space="0" w:color="000000"/>
              <w:bottom w:val="single" w:sz="4" w:space="0" w:color="000000"/>
              <w:right w:val="nil"/>
            </w:tcBorders>
            <w:hideMark/>
          </w:tcPr>
          <w:p w14:paraId="45B0A6B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4F92E00" w14:textId="77777777" w:rsidR="00A14D57" w:rsidRPr="00F2731B" w:rsidRDefault="00A14D57" w:rsidP="009F1FEA">
            <w:pPr>
              <w:pStyle w:val="TAL"/>
            </w:pPr>
            <w:r w:rsidRPr="00F2731B">
              <w:t>TMGI(s) information.</w:t>
            </w:r>
          </w:p>
        </w:tc>
      </w:tr>
      <w:tr w:rsidR="00A14D57" w:rsidRPr="00F2731B" w14:paraId="516F8607" w14:textId="77777777" w:rsidTr="009F1FEA">
        <w:trPr>
          <w:jc w:val="center"/>
        </w:trPr>
        <w:tc>
          <w:tcPr>
            <w:tcW w:w="2880" w:type="dxa"/>
            <w:tcBorders>
              <w:top w:val="single" w:sz="4" w:space="0" w:color="000000"/>
              <w:left w:val="single" w:sz="4" w:space="0" w:color="000000"/>
              <w:bottom w:val="single" w:sz="4" w:space="0" w:color="000000"/>
              <w:right w:val="nil"/>
            </w:tcBorders>
          </w:tcPr>
          <w:p w14:paraId="23D1E902" w14:textId="77777777" w:rsidR="00A14D57" w:rsidRPr="00F2731B" w:rsidRDefault="00A14D57" w:rsidP="009F1FEA">
            <w:pPr>
              <w:pStyle w:val="TAL"/>
              <w:tabs>
                <w:tab w:val="center" w:pos="1332"/>
              </w:tabs>
              <w:rPr>
                <w:lang w:val="en-US" w:eastAsia="zh-CN"/>
              </w:rPr>
            </w:pPr>
            <w:r w:rsidRPr="00F2731B">
              <w:t>MBMS listening status(s)</w:t>
            </w:r>
          </w:p>
        </w:tc>
        <w:tc>
          <w:tcPr>
            <w:tcW w:w="1440" w:type="dxa"/>
            <w:tcBorders>
              <w:top w:val="single" w:sz="4" w:space="0" w:color="000000"/>
              <w:left w:val="single" w:sz="4" w:space="0" w:color="000000"/>
              <w:bottom w:val="single" w:sz="4" w:space="0" w:color="000000"/>
              <w:right w:val="nil"/>
            </w:tcBorders>
          </w:tcPr>
          <w:p w14:paraId="46E4C113"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0CFDD74" w14:textId="77777777" w:rsidR="00A14D57" w:rsidRPr="00F2731B" w:rsidRDefault="00A14D57" w:rsidP="009F1FEA">
            <w:pPr>
              <w:pStyle w:val="TAL"/>
              <w:rPr>
                <w:lang w:eastAsia="zh-CN"/>
              </w:rPr>
            </w:pPr>
            <w:r w:rsidRPr="00F2731B">
              <w:rPr>
                <w:lang w:eastAsia="zh-CN"/>
              </w:rPr>
              <w:t xml:space="preserve">The MBMS </w:t>
            </w:r>
            <w:r w:rsidRPr="00F2731B">
              <w:rPr>
                <w:rFonts w:eastAsia="Malgun Gothic"/>
                <w:lang w:eastAsia="ko-KR"/>
              </w:rPr>
              <w:t>listening status per TMGI.</w:t>
            </w:r>
          </w:p>
        </w:tc>
      </w:tr>
      <w:tr w:rsidR="00A14D57" w:rsidRPr="00F2731B" w14:paraId="7C8CA3C7" w14:textId="77777777" w:rsidTr="009F1FEA">
        <w:trPr>
          <w:jc w:val="center"/>
        </w:trPr>
        <w:tc>
          <w:tcPr>
            <w:tcW w:w="2880" w:type="dxa"/>
            <w:tcBorders>
              <w:top w:val="single" w:sz="4" w:space="0" w:color="000000"/>
              <w:left w:val="single" w:sz="4" w:space="0" w:color="000000"/>
              <w:bottom w:val="single" w:sz="4" w:space="0" w:color="000000"/>
              <w:right w:val="nil"/>
            </w:tcBorders>
          </w:tcPr>
          <w:p w14:paraId="3E75A10C" w14:textId="77777777" w:rsidR="00A14D57" w:rsidRPr="00F2731B" w:rsidRDefault="00A14D57" w:rsidP="009F1FEA">
            <w:pPr>
              <w:pStyle w:val="TAL"/>
              <w:tabs>
                <w:tab w:val="center" w:pos="1332"/>
              </w:tabs>
            </w:pPr>
            <w:r w:rsidRPr="00F2731B">
              <w:t>MBMS reception quality level</w:t>
            </w:r>
          </w:p>
        </w:tc>
        <w:tc>
          <w:tcPr>
            <w:tcW w:w="1440" w:type="dxa"/>
            <w:tcBorders>
              <w:top w:val="single" w:sz="4" w:space="0" w:color="000000"/>
              <w:left w:val="single" w:sz="4" w:space="0" w:color="000000"/>
              <w:bottom w:val="single" w:sz="4" w:space="0" w:color="000000"/>
              <w:right w:val="nil"/>
            </w:tcBorders>
          </w:tcPr>
          <w:p w14:paraId="41B00F6B"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A4C4F58" w14:textId="67074344" w:rsidR="00A14D57" w:rsidRPr="00F2731B" w:rsidRDefault="00A14D57" w:rsidP="009F1FEA">
            <w:pPr>
              <w:pStyle w:val="TAL"/>
              <w:rPr>
                <w:lang w:eastAsia="zh-CN"/>
              </w:rPr>
            </w:pPr>
            <w:r w:rsidRPr="00F2731B">
              <w:rPr>
                <w:lang w:eastAsia="zh-CN"/>
              </w:rPr>
              <w:t>The reception quality level per TMGI (</w:t>
            </w:r>
            <w:r w:rsidRPr="00F2731B">
              <w:rPr>
                <w:lang w:val="en-US" w:eastAsia="zh-CN"/>
              </w:rPr>
              <w:t>see</w:t>
            </w:r>
            <w:r w:rsidR="00B00D03">
              <w:rPr>
                <w:lang w:val="en-US" w:eastAsia="zh-CN"/>
              </w:rPr>
              <w:t> </w:t>
            </w:r>
            <w:r w:rsidRPr="00F2731B">
              <w:rPr>
                <w:lang w:eastAsia="zh-CN"/>
              </w:rPr>
              <w:t>NOTE)</w:t>
            </w:r>
          </w:p>
        </w:tc>
      </w:tr>
      <w:tr w:rsidR="00A14D57" w:rsidRPr="00F2731B" w14:paraId="32B8BF73" w14:textId="77777777" w:rsidTr="009F1FEA">
        <w:trPr>
          <w:jc w:val="center"/>
        </w:trPr>
        <w:tc>
          <w:tcPr>
            <w:tcW w:w="2880" w:type="dxa"/>
            <w:tcBorders>
              <w:top w:val="single" w:sz="4" w:space="0" w:color="000000"/>
              <w:left w:val="single" w:sz="4" w:space="0" w:color="000000"/>
              <w:bottom w:val="single" w:sz="4" w:space="0" w:color="000000"/>
              <w:right w:val="nil"/>
            </w:tcBorders>
          </w:tcPr>
          <w:p w14:paraId="3A740E11" w14:textId="77777777" w:rsidR="00A14D57" w:rsidRPr="00F2731B" w:rsidRDefault="00A14D57" w:rsidP="009F1FEA">
            <w:pPr>
              <w:pStyle w:val="TAL"/>
              <w:tabs>
                <w:tab w:val="center" w:pos="1332"/>
              </w:tabs>
            </w:pPr>
            <w:r w:rsidRPr="00F2731B">
              <w:t>Unicast listening status</w:t>
            </w:r>
          </w:p>
        </w:tc>
        <w:tc>
          <w:tcPr>
            <w:tcW w:w="1440" w:type="dxa"/>
            <w:tcBorders>
              <w:top w:val="single" w:sz="4" w:space="0" w:color="000000"/>
              <w:left w:val="single" w:sz="4" w:space="0" w:color="000000"/>
              <w:bottom w:val="single" w:sz="4" w:space="0" w:color="000000"/>
              <w:right w:val="nil"/>
            </w:tcBorders>
          </w:tcPr>
          <w:p w14:paraId="114C76EC"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7AFFEB" w14:textId="77777777" w:rsidR="00A14D57" w:rsidRPr="00F2731B" w:rsidRDefault="00A14D57" w:rsidP="009F1FEA">
            <w:pPr>
              <w:pStyle w:val="TAL"/>
              <w:rPr>
                <w:lang w:eastAsia="zh-CN"/>
              </w:rPr>
            </w:pPr>
            <w:r w:rsidRPr="00F2731B">
              <w:rPr>
                <w:lang w:eastAsia="zh-CN"/>
              </w:rPr>
              <w:t>The unicast listening status.</w:t>
            </w:r>
          </w:p>
        </w:tc>
      </w:tr>
      <w:tr w:rsidR="00A14D57" w:rsidRPr="00F2731B" w14:paraId="2571F4E0"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9579E3" w14:textId="77777777" w:rsidR="00A14D57" w:rsidRPr="00F2731B" w:rsidRDefault="00A14D57" w:rsidP="009F1FEA">
            <w:pPr>
              <w:pStyle w:val="TAN"/>
              <w:rPr>
                <w:lang w:eastAsia="zh-CN"/>
              </w:rPr>
            </w:pPr>
            <w:r w:rsidRPr="00F2731B">
              <w:rPr>
                <w:lang w:eastAsia="zh-CN"/>
              </w:rPr>
              <w:t>NOTE:</w:t>
            </w:r>
            <w:r w:rsidRPr="00F2731B">
              <w:rPr>
                <w:lang w:eastAsia="zh-CN"/>
              </w:rPr>
              <w:tab/>
            </w:r>
            <w:r w:rsidRPr="00F2731B">
              <w:rPr>
                <w:lang w:val="en-US" w:eastAsia="zh-CN"/>
              </w:rPr>
              <w:t>T</w:t>
            </w:r>
            <w:r w:rsidRPr="00F2731B">
              <w:rPr>
                <w:lang w:eastAsia="zh-CN"/>
              </w:rPr>
              <w:t>he set of quality levels helps service continuity in MBMS scenarios. A reception quality level may help to make an efficient switching decision to another bearer. How these levels are used is implementation specific.</w:t>
            </w:r>
          </w:p>
        </w:tc>
      </w:tr>
    </w:tbl>
    <w:p w14:paraId="1FCBEF26" w14:textId="77777777" w:rsidR="00A14D57" w:rsidRPr="00F2731B" w:rsidRDefault="00A14D57" w:rsidP="00A14D57">
      <w:pPr>
        <w:rPr>
          <w:lang w:eastAsia="zh-CN"/>
        </w:rPr>
      </w:pPr>
    </w:p>
    <w:p w14:paraId="6DA23A00" w14:textId="77777777" w:rsidR="00A14D57" w:rsidRPr="00F2731B" w:rsidRDefault="00A14D57" w:rsidP="00A14D57">
      <w:pPr>
        <w:pStyle w:val="Heading4"/>
      </w:pPr>
      <w:bookmarkStart w:id="1259" w:name="_Toc468105468"/>
      <w:bookmarkStart w:id="1260" w:name="_Toc468110563"/>
      <w:bookmarkStart w:id="1261" w:name="_Toc4491447"/>
      <w:bookmarkStart w:id="1262" w:name="_Toc155091802"/>
      <w:r w:rsidRPr="00F2731B">
        <w:lastRenderedPageBreak/>
        <w:t>14.3.2.5</w:t>
      </w:r>
      <w:r w:rsidRPr="00F2731B">
        <w:tab/>
        <w:t>MBMS suspension reporting instruction</w:t>
      </w:r>
      <w:bookmarkEnd w:id="1246"/>
      <w:bookmarkEnd w:id="1247"/>
      <w:bookmarkEnd w:id="1248"/>
      <w:bookmarkEnd w:id="1249"/>
      <w:bookmarkEnd w:id="1259"/>
      <w:bookmarkEnd w:id="1260"/>
      <w:bookmarkEnd w:id="1261"/>
      <w:bookmarkEnd w:id="1262"/>
    </w:p>
    <w:p w14:paraId="039810DC" w14:textId="77777777" w:rsidR="00A14D57" w:rsidRPr="00F2731B" w:rsidRDefault="00A14D57" w:rsidP="00A14D57">
      <w:r w:rsidRPr="00F2731B">
        <w:t>Table 14.3.2.5</w:t>
      </w:r>
      <w:r w:rsidRPr="00F2731B">
        <w:rPr>
          <w:lang w:eastAsia="zh-CN"/>
        </w:rPr>
        <w:t>-1</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unicast bearer for MBMS suspension reporting</w:t>
      </w:r>
      <w:r w:rsidRPr="00F2731B">
        <w:t>.</w:t>
      </w:r>
    </w:p>
    <w:p w14:paraId="7BCB68F6" w14:textId="77777777" w:rsidR="00A14D57" w:rsidRPr="00F2731B" w:rsidRDefault="00A14D57" w:rsidP="00A14D57">
      <w:pPr>
        <w:pStyle w:val="TH"/>
        <w:rPr>
          <w:lang w:val="en-US"/>
        </w:rPr>
      </w:pPr>
      <w:r w:rsidRPr="00F2731B">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614B223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586A98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5A22FCD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B4B42B7" w14:textId="77777777" w:rsidR="00A14D57" w:rsidRPr="00F2731B" w:rsidRDefault="00A14D57" w:rsidP="009F1FEA">
            <w:pPr>
              <w:pStyle w:val="TAH"/>
            </w:pPr>
            <w:r w:rsidRPr="00F2731B">
              <w:t>Description</w:t>
            </w:r>
          </w:p>
        </w:tc>
      </w:tr>
      <w:tr w:rsidR="00A14D57" w:rsidRPr="00F2731B" w14:paraId="50529D4E" w14:textId="77777777" w:rsidTr="009F1FEA">
        <w:trPr>
          <w:jc w:val="center"/>
        </w:trPr>
        <w:tc>
          <w:tcPr>
            <w:tcW w:w="2880" w:type="dxa"/>
            <w:tcBorders>
              <w:top w:val="single" w:sz="4" w:space="0" w:color="000000"/>
              <w:left w:val="single" w:sz="4" w:space="0" w:color="000000"/>
              <w:bottom w:val="single" w:sz="4" w:space="0" w:color="000000"/>
              <w:right w:val="nil"/>
            </w:tcBorders>
          </w:tcPr>
          <w:p w14:paraId="1A6BCF74" w14:textId="77777777" w:rsidR="00A14D57" w:rsidRPr="00F2731B" w:rsidRDefault="00A14D57" w:rsidP="009F1FEA">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024F3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4A59BB1" w14:textId="77777777" w:rsidR="00A14D57" w:rsidRPr="00F2731B" w:rsidRDefault="00A14D57" w:rsidP="009F1FEA">
            <w:pPr>
              <w:pStyle w:val="TAL"/>
              <w:rPr>
                <w:lang w:eastAsia="zh-CN"/>
              </w:rPr>
            </w:pPr>
            <w:r w:rsidRPr="00F2731B">
              <w:t>The identity of the VAL user or VAL UE.</w:t>
            </w:r>
          </w:p>
        </w:tc>
      </w:tr>
      <w:tr w:rsidR="00A14D57" w:rsidRPr="00F2731B" w14:paraId="25448D4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C69A888" w14:textId="77777777" w:rsidR="00A14D57" w:rsidRPr="00F2731B" w:rsidRDefault="00A14D57" w:rsidP="009F1FEA">
            <w:pPr>
              <w:pStyle w:val="TAL"/>
            </w:pPr>
            <w:r w:rsidRPr="00F2731B">
              <w:t>Suspension reporting</w:t>
            </w:r>
          </w:p>
        </w:tc>
        <w:tc>
          <w:tcPr>
            <w:tcW w:w="1440" w:type="dxa"/>
            <w:tcBorders>
              <w:top w:val="single" w:sz="4" w:space="0" w:color="000000"/>
              <w:left w:val="single" w:sz="4" w:space="0" w:color="000000"/>
              <w:bottom w:val="single" w:sz="4" w:space="0" w:color="000000"/>
              <w:right w:val="nil"/>
            </w:tcBorders>
            <w:hideMark/>
          </w:tcPr>
          <w:p w14:paraId="4C73322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A58370B" w14:textId="77777777" w:rsidR="00A14D57" w:rsidRPr="00F2731B" w:rsidRDefault="00A14D57" w:rsidP="009F1FEA">
            <w:pPr>
              <w:pStyle w:val="TAL"/>
            </w:pPr>
            <w:r w:rsidRPr="00F2731B">
              <w:rPr>
                <w:lang w:eastAsia="zh-CN"/>
              </w:rPr>
              <w:t>Enables or disable the suspension reporting for a specific NRM client</w:t>
            </w:r>
          </w:p>
        </w:tc>
      </w:tr>
    </w:tbl>
    <w:p w14:paraId="51EC55AD" w14:textId="77777777" w:rsidR="00A14D57" w:rsidRPr="00F2731B" w:rsidRDefault="00A14D57" w:rsidP="00A14D57">
      <w:pPr>
        <w:rPr>
          <w:lang w:val="en-US"/>
        </w:rPr>
      </w:pPr>
    </w:p>
    <w:p w14:paraId="729F9DDE" w14:textId="77777777" w:rsidR="00A14D57" w:rsidRPr="00F2731B" w:rsidRDefault="00A14D57" w:rsidP="00A14D57">
      <w:r w:rsidRPr="00F2731B">
        <w:t>Table 14.3.2.5</w:t>
      </w:r>
      <w:r w:rsidRPr="00F2731B">
        <w:rPr>
          <w:lang w:eastAsia="zh-CN"/>
        </w:rPr>
        <w:t>-2</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multicast bearer for MBMS suspension reporting</w:t>
      </w:r>
      <w:r w:rsidRPr="00F2731B">
        <w:t>.</w:t>
      </w:r>
    </w:p>
    <w:p w14:paraId="70784D8C" w14:textId="77777777" w:rsidR="00A14D57" w:rsidRPr="00F2731B" w:rsidRDefault="00A14D57" w:rsidP="00A14D57">
      <w:pPr>
        <w:pStyle w:val="TH"/>
        <w:rPr>
          <w:lang w:val="en-US"/>
        </w:rPr>
      </w:pPr>
      <w:r w:rsidRPr="00F2731B">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92DF04B"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243F67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452D76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91F19CF" w14:textId="77777777" w:rsidR="00A14D57" w:rsidRPr="00F2731B" w:rsidRDefault="00A14D57" w:rsidP="009F1FEA">
            <w:pPr>
              <w:pStyle w:val="TAH"/>
            </w:pPr>
            <w:r w:rsidRPr="00F2731B">
              <w:t>Description</w:t>
            </w:r>
          </w:p>
        </w:tc>
      </w:tr>
      <w:tr w:rsidR="00A14D57" w:rsidRPr="00F2731B" w14:paraId="06DE977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2683BC6" w14:textId="77777777" w:rsidR="00A14D57" w:rsidRPr="00F2731B" w:rsidRDefault="00A14D57" w:rsidP="009F1FEA">
            <w:pPr>
              <w:pStyle w:val="TAL"/>
              <w:tabs>
                <w:tab w:val="center" w:pos="1332"/>
              </w:tabs>
              <w:rPr>
                <w:lang w:eastAsia="zh-CN"/>
              </w:rPr>
            </w:pPr>
            <w:r w:rsidRPr="00F2731B">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73C9DC3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21125A9" w14:textId="77777777" w:rsidR="00A14D57" w:rsidRPr="00F2731B" w:rsidRDefault="00A14D57" w:rsidP="009F1FEA">
            <w:pPr>
              <w:pStyle w:val="TAL"/>
            </w:pPr>
            <w:r w:rsidRPr="00F2731B">
              <w:t>Contains a uniquely defined subset of NRM clients that shall report MBMS suspension</w:t>
            </w:r>
          </w:p>
        </w:tc>
      </w:tr>
    </w:tbl>
    <w:p w14:paraId="2466811C" w14:textId="77777777" w:rsidR="00A14D57" w:rsidRPr="00F2731B" w:rsidRDefault="00A14D57" w:rsidP="00A14D57">
      <w:pPr>
        <w:rPr>
          <w:lang w:val="en-US"/>
        </w:rPr>
      </w:pPr>
    </w:p>
    <w:p w14:paraId="0B73DBD4" w14:textId="77777777" w:rsidR="00A14D57" w:rsidRPr="00F2731B" w:rsidRDefault="00A14D57" w:rsidP="00A14D57">
      <w:pPr>
        <w:pStyle w:val="Heading4"/>
      </w:pPr>
      <w:bookmarkStart w:id="1263" w:name="_Toc155091803"/>
      <w:r w:rsidRPr="00F2731B">
        <w:t>14.3.2.6</w:t>
      </w:r>
      <w:r w:rsidRPr="00F2731B">
        <w:tab/>
        <w:t>Resource request</w:t>
      </w:r>
      <w:bookmarkEnd w:id="1263"/>
    </w:p>
    <w:p w14:paraId="76C50085" w14:textId="77777777" w:rsidR="00A14D57" w:rsidRPr="00F2731B" w:rsidRDefault="00A14D57" w:rsidP="00A14D57">
      <w:r w:rsidRPr="00F2731B">
        <w:t>Table 14.3.2.6</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request</w:t>
      </w:r>
      <w:r w:rsidRPr="00F2731B">
        <w:rPr>
          <w:lang w:eastAsia="zh-CN"/>
        </w:rPr>
        <w:t xml:space="preserve"> from VAL server to NRM server for unicast resources</w:t>
      </w:r>
      <w:r w:rsidRPr="00F2731B">
        <w:t>.</w:t>
      </w:r>
    </w:p>
    <w:p w14:paraId="7EB1EA78" w14:textId="77777777" w:rsidR="00A14D57" w:rsidRPr="00F2731B" w:rsidRDefault="00A14D57" w:rsidP="00A14D57">
      <w:pPr>
        <w:pStyle w:val="TH"/>
        <w:rPr>
          <w:lang w:val="en-US"/>
        </w:rPr>
      </w:pPr>
      <w:r w:rsidRPr="00F2731B">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D54D87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A7CFD0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8048E2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1CE2B02" w14:textId="77777777" w:rsidR="00A14D57" w:rsidRPr="00F2731B" w:rsidRDefault="00A14D57" w:rsidP="009F1FEA">
            <w:pPr>
              <w:pStyle w:val="TAH"/>
            </w:pPr>
            <w:r w:rsidRPr="00F2731B">
              <w:t>Description</w:t>
            </w:r>
          </w:p>
        </w:tc>
      </w:tr>
      <w:tr w:rsidR="00A14D57" w:rsidRPr="00F2731B" w14:paraId="66FDD1EF" w14:textId="77777777" w:rsidTr="009F1FEA">
        <w:trPr>
          <w:jc w:val="center"/>
        </w:trPr>
        <w:tc>
          <w:tcPr>
            <w:tcW w:w="2880" w:type="dxa"/>
            <w:tcBorders>
              <w:top w:val="single" w:sz="4" w:space="0" w:color="000000"/>
              <w:left w:val="single" w:sz="4" w:space="0" w:color="000000"/>
              <w:bottom w:val="single" w:sz="4" w:space="0" w:color="000000"/>
              <w:right w:val="nil"/>
            </w:tcBorders>
          </w:tcPr>
          <w:p w14:paraId="7B007CC1" w14:textId="77777777" w:rsidR="00A14D57" w:rsidRPr="00F2731B" w:rsidRDefault="00A14D57" w:rsidP="009F1FEA">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CBEF52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D0529B"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094ED494" w14:textId="77777777" w:rsidTr="009F1FEA">
        <w:trPr>
          <w:jc w:val="center"/>
        </w:trPr>
        <w:tc>
          <w:tcPr>
            <w:tcW w:w="2880" w:type="dxa"/>
            <w:tcBorders>
              <w:top w:val="single" w:sz="4" w:space="0" w:color="000000"/>
              <w:left w:val="single" w:sz="4" w:space="0" w:color="000000"/>
              <w:bottom w:val="single" w:sz="4" w:space="0" w:color="000000"/>
              <w:right w:val="nil"/>
            </w:tcBorders>
          </w:tcPr>
          <w:p w14:paraId="326B9E8F" w14:textId="77777777" w:rsidR="00A14D57" w:rsidRPr="00F2731B" w:rsidRDefault="00A14D57" w:rsidP="009F1FEA">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65AE9A8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66B314A" w14:textId="77777777" w:rsidR="00A14D57" w:rsidRPr="00F2731B" w:rsidRDefault="00A14D57" w:rsidP="009F1FEA">
            <w:pPr>
              <w:pStyle w:val="TAL"/>
              <w:rPr>
                <w:lang w:eastAsia="zh-CN"/>
              </w:rPr>
            </w:pPr>
            <w:r w:rsidRPr="00F2731B">
              <w:t>The identity of the VAL user or VAL UE.</w:t>
            </w:r>
          </w:p>
        </w:tc>
      </w:tr>
      <w:tr w:rsidR="00A14D57" w:rsidRPr="00F2731B" w14:paraId="39333947"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03DEC70" w14:textId="77777777" w:rsidR="00A14D57" w:rsidRPr="00F2731B" w:rsidRDefault="00A14D57" w:rsidP="009F1FEA">
            <w:pPr>
              <w:pStyle w:val="TAL"/>
            </w:pPr>
            <w:r w:rsidRPr="00F2731B">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2A440C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02560610" w14:textId="77777777" w:rsidR="00A14D57" w:rsidRPr="00F2731B" w:rsidRDefault="00A14D57" w:rsidP="009F1FEA">
            <w:pPr>
              <w:pStyle w:val="TAL"/>
            </w:pPr>
            <w:r w:rsidRPr="00F2731B">
              <w:t>VAL service requirements for unicast resource (e.g. VAL service ID, Bitrate)</w:t>
            </w:r>
          </w:p>
        </w:tc>
      </w:tr>
      <w:tr w:rsidR="00A14D57" w:rsidRPr="00F2731B" w14:paraId="2F7FE56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292BBD" w14:textId="77777777" w:rsidR="00A14D57" w:rsidRPr="00F2731B" w:rsidRDefault="00A14D57" w:rsidP="009F1FEA">
            <w:pPr>
              <w:pStyle w:val="TAN"/>
            </w:pPr>
            <w:r w:rsidRPr="00F2731B">
              <w:t>NOTE:</w:t>
            </w:r>
            <w:r w:rsidRPr="00F2731B">
              <w:tab/>
              <w:t>When this information element is not included, the NRM server considers default VAL service requirement for the unicast resources.</w:t>
            </w:r>
          </w:p>
        </w:tc>
      </w:tr>
    </w:tbl>
    <w:p w14:paraId="58915280" w14:textId="77777777" w:rsidR="00A14D57" w:rsidRPr="00F2731B" w:rsidRDefault="00A14D57" w:rsidP="00A14D57">
      <w:pPr>
        <w:rPr>
          <w:lang w:val="en-US"/>
        </w:rPr>
      </w:pPr>
    </w:p>
    <w:p w14:paraId="5A16D26A" w14:textId="77777777" w:rsidR="00A14D57" w:rsidRPr="00F2731B" w:rsidRDefault="00A14D57" w:rsidP="00A14D57">
      <w:pPr>
        <w:pStyle w:val="Heading4"/>
      </w:pPr>
      <w:bookmarkStart w:id="1264" w:name="_Toc155091804"/>
      <w:r w:rsidRPr="00F2731B">
        <w:t>14.3.2.7</w:t>
      </w:r>
      <w:r w:rsidRPr="00F2731B">
        <w:tab/>
        <w:t>Resource response</w:t>
      </w:r>
      <w:bookmarkEnd w:id="1264"/>
    </w:p>
    <w:p w14:paraId="38930526" w14:textId="77777777" w:rsidR="00A14D57" w:rsidRPr="00F2731B" w:rsidRDefault="00A14D57" w:rsidP="00A14D57">
      <w:r w:rsidRPr="00F2731B">
        <w:t>Table 14.3.2.7</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response</w:t>
      </w:r>
      <w:r w:rsidRPr="00F2731B">
        <w:rPr>
          <w:lang w:eastAsia="zh-CN"/>
        </w:rPr>
        <w:t xml:space="preserve"> from NRM server to VAL server for unicast resources</w:t>
      </w:r>
      <w:r w:rsidRPr="00F2731B">
        <w:t>.</w:t>
      </w:r>
    </w:p>
    <w:p w14:paraId="7B395812" w14:textId="77777777" w:rsidR="00A14D57" w:rsidRPr="00F2731B" w:rsidRDefault="00A14D57" w:rsidP="00A14D57">
      <w:pPr>
        <w:pStyle w:val="TH"/>
        <w:rPr>
          <w:lang w:val="en-US"/>
        </w:rPr>
      </w:pPr>
      <w:r w:rsidRPr="00F2731B">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07826CCB"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1F49F80"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097E02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D7FB653" w14:textId="77777777" w:rsidR="00A14D57" w:rsidRPr="00F2731B" w:rsidRDefault="00A14D57" w:rsidP="009F1FEA">
            <w:pPr>
              <w:pStyle w:val="TAH"/>
            </w:pPr>
            <w:r w:rsidRPr="00F2731B">
              <w:t>Description</w:t>
            </w:r>
          </w:p>
        </w:tc>
      </w:tr>
      <w:tr w:rsidR="00A14D57" w:rsidRPr="00F2731B" w14:paraId="29342DB5" w14:textId="77777777" w:rsidTr="009F1FEA">
        <w:trPr>
          <w:jc w:val="center"/>
        </w:trPr>
        <w:tc>
          <w:tcPr>
            <w:tcW w:w="2880" w:type="dxa"/>
            <w:tcBorders>
              <w:top w:val="single" w:sz="4" w:space="0" w:color="000000"/>
              <w:left w:val="single" w:sz="4" w:space="0" w:color="000000"/>
              <w:bottom w:val="single" w:sz="4" w:space="0" w:color="000000"/>
              <w:right w:val="nil"/>
            </w:tcBorders>
          </w:tcPr>
          <w:p w14:paraId="31945022"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21D2FE8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67B09CF" w14:textId="77777777" w:rsidR="00A14D57" w:rsidRPr="00F2731B" w:rsidRDefault="00A14D57" w:rsidP="009F1FEA">
            <w:pPr>
              <w:pStyle w:val="TAL"/>
              <w:rPr>
                <w:lang w:eastAsia="zh-CN"/>
              </w:rPr>
            </w:pPr>
            <w:r w:rsidRPr="00F2731B">
              <w:t>The result indicates success or failure of the resource request operation.</w:t>
            </w:r>
          </w:p>
        </w:tc>
      </w:tr>
    </w:tbl>
    <w:p w14:paraId="51CA349F" w14:textId="77777777" w:rsidR="00A14D57" w:rsidRPr="00F2731B" w:rsidRDefault="00A14D57" w:rsidP="00A14D57">
      <w:pPr>
        <w:rPr>
          <w:lang w:val="en-US"/>
        </w:rPr>
      </w:pPr>
    </w:p>
    <w:p w14:paraId="5551969F" w14:textId="77777777" w:rsidR="00A14D57" w:rsidRPr="00F2731B" w:rsidRDefault="00A14D57" w:rsidP="00A14D57">
      <w:pPr>
        <w:pStyle w:val="Heading4"/>
      </w:pPr>
      <w:bookmarkStart w:id="1265" w:name="_Toc155091805"/>
      <w:r w:rsidRPr="00F2731B">
        <w:t>14.3.2.8</w:t>
      </w:r>
      <w:r w:rsidRPr="00F2731B">
        <w:tab/>
        <w:t>Resource modification request</w:t>
      </w:r>
      <w:bookmarkEnd w:id="1265"/>
    </w:p>
    <w:p w14:paraId="360C29F4" w14:textId="77777777" w:rsidR="00A14D57" w:rsidRPr="00F2731B" w:rsidRDefault="00A14D57" w:rsidP="00A14D57">
      <w:r w:rsidRPr="00F2731B">
        <w:t>Table 14.3.2.8</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request</w:t>
      </w:r>
      <w:r w:rsidRPr="00F2731B">
        <w:rPr>
          <w:lang w:eastAsia="zh-CN"/>
        </w:rPr>
        <w:t xml:space="preserve"> from VAL server to NRM server for unicast resources</w:t>
      </w:r>
      <w:r w:rsidRPr="00F2731B">
        <w:t>.</w:t>
      </w:r>
    </w:p>
    <w:p w14:paraId="0BB24777" w14:textId="77777777" w:rsidR="00A14D57" w:rsidRPr="00F2731B" w:rsidRDefault="00A14D57" w:rsidP="00A14D57">
      <w:pPr>
        <w:pStyle w:val="TH"/>
        <w:rPr>
          <w:lang w:val="en-US"/>
        </w:rPr>
      </w:pPr>
      <w:r w:rsidRPr="00F2731B">
        <w:lastRenderedPageBreak/>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5A87AAA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16C613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5D9812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43C5B4E" w14:textId="77777777" w:rsidR="00A14D57" w:rsidRPr="00F2731B" w:rsidRDefault="00A14D57" w:rsidP="009F1FEA">
            <w:pPr>
              <w:pStyle w:val="TAH"/>
            </w:pPr>
            <w:r w:rsidRPr="00F2731B">
              <w:t>Description</w:t>
            </w:r>
          </w:p>
        </w:tc>
      </w:tr>
      <w:tr w:rsidR="00A14D57" w:rsidRPr="00F2731B" w14:paraId="142D7C6A" w14:textId="77777777" w:rsidTr="009F1FEA">
        <w:trPr>
          <w:jc w:val="center"/>
        </w:trPr>
        <w:tc>
          <w:tcPr>
            <w:tcW w:w="2880" w:type="dxa"/>
            <w:tcBorders>
              <w:top w:val="single" w:sz="4" w:space="0" w:color="000000"/>
              <w:left w:val="single" w:sz="4" w:space="0" w:color="000000"/>
              <w:bottom w:val="single" w:sz="4" w:space="0" w:color="000000"/>
              <w:right w:val="nil"/>
            </w:tcBorders>
          </w:tcPr>
          <w:p w14:paraId="21A9E6E4" w14:textId="77777777" w:rsidR="00A14D57" w:rsidRPr="00F2731B" w:rsidRDefault="00A14D57" w:rsidP="009F1FEA">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E0B6ABC"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A60B9"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26C2389F" w14:textId="77777777" w:rsidTr="009F1FEA">
        <w:trPr>
          <w:jc w:val="center"/>
        </w:trPr>
        <w:tc>
          <w:tcPr>
            <w:tcW w:w="2880" w:type="dxa"/>
            <w:tcBorders>
              <w:top w:val="single" w:sz="4" w:space="0" w:color="000000"/>
              <w:left w:val="single" w:sz="4" w:space="0" w:color="000000"/>
              <w:bottom w:val="single" w:sz="4" w:space="0" w:color="000000"/>
              <w:right w:val="nil"/>
            </w:tcBorders>
          </w:tcPr>
          <w:p w14:paraId="300AB4DE" w14:textId="77777777" w:rsidR="00A14D57" w:rsidRPr="00F2731B" w:rsidRDefault="00A14D57" w:rsidP="009F1FEA">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5C971A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C19042E" w14:textId="77777777" w:rsidR="00A14D57" w:rsidRPr="00F2731B" w:rsidRDefault="00A14D57" w:rsidP="009F1FEA">
            <w:pPr>
              <w:pStyle w:val="TAL"/>
              <w:rPr>
                <w:lang w:eastAsia="zh-CN"/>
              </w:rPr>
            </w:pPr>
            <w:r w:rsidRPr="00F2731B">
              <w:t>The identity of the VAL user or VAL UE.</w:t>
            </w:r>
          </w:p>
        </w:tc>
      </w:tr>
      <w:tr w:rsidR="00A14D57" w:rsidRPr="00F2731B" w14:paraId="503A73B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402F26C" w14:textId="77777777" w:rsidR="00A14D57" w:rsidRPr="00F2731B" w:rsidRDefault="00A14D57" w:rsidP="009F1FEA">
            <w:pPr>
              <w:pStyle w:val="TAL"/>
            </w:pPr>
            <w:r w:rsidRPr="00F2731B">
              <w:t>VAL service requirement information</w:t>
            </w:r>
          </w:p>
        </w:tc>
        <w:tc>
          <w:tcPr>
            <w:tcW w:w="1440" w:type="dxa"/>
            <w:tcBorders>
              <w:top w:val="single" w:sz="4" w:space="0" w:color="000000"/>
              <w:left w:val="single" w:sz="4" w:space="0" w:color="000000"/>
              <w:bottom w:val="single" w:sz="4" w:space="0" w:color="000000"/>
              <w:right w:val="nil"/>
            </w:tcBorders>
            <w:hideMark/>
          </w:tcPr>
          <w:p w14:paraId="001AD7B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0D2C0C8" w14:textId="77777777" w:rsidR="00A14D57" w:rsidRPr="00F2731B" w:rsidRDefault="00A14D57" w:rsidP="009F1FEA">
            <w:pPr>
              <w:pStyle w:val="TAL"/>
            </w:pPr>
            <w:r w:rsidRPr="00F2731B">
              <w:t>VAL service requirements for unicast resource (e.g. VAL sevice ID, Bitrate)</w:t>
            </w:r>
          </w:p>
        </w:tc>
      </w:tr>
    </w:tbl>
    <w:p w14:paraId="6D758758" w14:textId="77777777" w:rsidR="00A14D57" w:rsidRPr="00F2731B" w:rsidRDefault="00A14D57" w:rsidP="00A14D57">
      <w:pPr>
        <w:rPr>
          <w:lang w:val="en-US"/>
        </w:rPr>
      </w:pPr>
    </w:p>
    <w:p w14:paraId="50D63BB2" w14:textId="77777777" w:rsidR="00A14D57" w:rsidRPr="00F2731B" w:rsidRDefault="00A14D57" w:rsidP="00A14D57">
      <w:pPr>
        <w:pStyle w:val="Heading4"/>
      </w:pPr>
      <w:bookmarkStart w:id="1266" w:name="_Toc155091806"/>
      <w:r w:rsidRPr="00F2731B">
        <w:t>14.3.2.9</w:t>
      </w:r>
      <w:r w:rsidRPr="00F2731B">
        <w:tab/>
        <w:t>Resource modification response</w:t>
      </w:r>
      <w:bookmarkEnd w:id="1266"/>
    </w:p>
    <w:p w14:paraId="45BCF7E7" w14:textId="77777777" w:rsidR="00A14D57" w:rsidRPr="00F2731B" w:rsidRDefault="00A14D57" w:rsidP="00A14D57">
      <w:r w:rsidRPr="00F2731B">
        <w:t>Table 14.3.2.9</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response</w:t>
      </w:r>
      <w:r w:rsidRPr="00F2731B">
        <w:rPr>
          <w:lang w:eastAsia="zh-CN"/>
        </w:rPr>
        <w:t xml:space="preserve"> from NRM server to VAL server for unicast resources</w:t>
      </w:r>
      <w:r w:rsidRPr="00F2731B">
        <w:t>.</w:t>
      </w:r>
    </w:p>
    <w:p w14:paraId="7D7F2365" w14:textId="77777777" w:rsidR="00A14D57" w:rsidRPr="00F2731B" w:rsidRDefault="00A14D57" w:rsidP="00A14D57">
      <w:pPr>
        <w:pStyle w:val="TH"/>
        <w:rPr>
          <w:lang w:val="en-US"/>
        </w:rPr>
      </w:pPr>
      <w:r w:rsidRPr="00F2731B">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B52C05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17DC8A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187D5A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31D6FB1" w14:textId="77777777" w:rsidR="00A14D57" w:rsidRPr="00F2731B" w:rsidRDefault="00A14D57" w:rsidP="009F1FEA">
            <w:pPr>
              <w:pStyle w:val="TAH"/>
            </w:pPr>
            <w:r w:rsidRPr="00F2731B">
              <w:t>Description</w:t>
            </w:r>
          </w:p>
        </w:tc>
      </w:tr>
      <w:tr w:rsidR="00A14D57" w:rsidRPr="00F2731B" w14:paraId="4D4C6C3C" w14:textId="77777777" w:rsidTr="009F1FEA">
        <w:trPr>
          <w:jc w:val="center"/>
        </w:trPr>
        <w:tc>
          <w:tcPr>
            <w:tcW w:w="2880" w:type="dxa"/>
            <w:tcBorders>
              <w:top w:val="single" w:sz="4" w:space="0" w:color="000000"/>
              <w:left w:val="single" w:sz="4" w:space="0" w:color="000000"/>
              <w:bottom w:val="single" w:sz="4" w:space="0" w:color="000000"/>
              <w:right w:val="nil"/>
            </w:tcBorders>
          </w:tcPr>
          <w:p w14:paraId="40A92710"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344C74C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42868E1" w14:textId="77777777" w:rsidR="00A14D57" w:rsidRPr="00F2731B" w:rsidRDefault="00A14D57" w:rsidP="009F1FEA">
            <w:pPr>
              <w:pStyle w:val="TAL"/>
              <w:rPr>
                <w:lang w:eastAsia="zh-CN"/>
              </w:rPr>
            </w:pPr>
            <w:r w:rsidRPr="00F2731B">
              <w:t>The result indicates success or failure of the resource modification operation.</w:t>
            </w:r>
          </w:p>
        </w:tc>
      </w:tr>
    </w:tbl>
    <w:p w14:paraId="07E1143D" w14:textId="77777777" w:rsidR="00A14D57" w:rsidRPr="00F2731B" w:rsidRDefault="00A14D57" w:rsidP="00A14D57">
      <w:pPr>
        <w:rPr>
          <w:lang w:val="en-US"/>
        </w:rPr>
      </w:pPr>
    </w:p>
    <w:p w14:paraId="60D224DA" w14:textId="77777777" w:rsidR="00A14D57" w:rsidRPr="00F2731B" w:rsidRDefault="00A14D57" w:rsidP="00A14D57">
      <w:pPr>
        <w:pStyle w:val="Heading4"/>
      </w:pPr>
      <w:bookmarkStart w:id="1267" w:name="_Toc155091807"/>
      <w:r w:rsidRPr="00F2731B">
        <w:t>14.3.2.10</w:t>
      </w:r>
      <w:r w:rsidRPr="00F2731B">
        <w:tab/>
        <w:t>MBMS bearers request</w:t>
      </w:r>
      <w:bookmarkEnd w:id="1267"/>
    </w:p>
    <w:p w14:paraId="78DC9DFA" w14:textId="77777777" w:rsidR="00A14D57" w:rsidRPr="00F2731B" w:rsidRDefault="00A14D57" w:rsidP="00A14D57">
      <w:r w:rsidRPr="00F2731B">
        <w:t>Table 14.3.2.10</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request</w:t>
      </w:r>
      <w:r w:rsidRPr="00F2731B">
        <w:rPr>
          <w:lang w:eastAsia="zh-CN"/>
        </w:rPr>
        <w:t xml:space="preserve"> from VAL server to NRM server</w:t>
      </w:r>
      <w:r w:rsidRPr="00F2731B">
        <w:t>.</w:t>
      </w:r>
    </w:p>
    <w:p w14:paraId="42A57768" w14:textId="77777777" w:rsidR="00A14D57" w:rsidRPr="00F2731B" w:rsidRDefault="00A14D57" w:rsidP="00A14D57">
      <w:pPr>
        <w:pStyle w:val="TH"/>
        <w:rPr>
          <w:lang w:val="en-US"/>
        </w:rPr>
      </w:pPr>
      <w:r w:rsidRPr="00F2731B">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9737E3D"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0E2A6B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222EE2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1176466" w14:textId="77777777" w:rsidR="00A14D57" w:rsidRPr="00F2731B" w:rsidRDefault="00A14D57" w:rsidP="009F1FEA">
            <w:pPr>
              <w:pStyle w:val="TAH"/>
            </w:pPr>
            <w:r w:rsidRPr="00F2731B">
              <w:t>Description</w:t>
            </w:r>
          </w:p>
        </w:tc>
      </w:tr>
      <w:tr w:rsidR="00A14D57" w:rsidRPr="00F2731B" w14:paraId="4D20F4D1" w14:textId="77777777" w:rsidTr="009F1FEA">
        <w:trPr>
          <w:jc w:val="center"/>
        </w:trPr>
        <w:tc>
          <w:tcPr>
            <w:tcW w:w="2880" w:type="dxa"/>
            <w:tcBorders>
              <w:top w:val="single" w:sz="4" w:space="0" w:color="000000"/>
              <w:left w:val="single" w:sz="4" w:space="0" w:color="000000"/>
              <w:bottom w:val="single" w:sz="4" w:space="0" w:color="000000"/>
              <w:right w:val="nil"/>
            </w:tcBorders>
          </w:tcPr>
          <w:p w14:paraId="1EBEB431"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151380F6"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4729F2"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6026BAC7" w14:textId="77777777" w:rsidTr="009F1FEA">
        <w:trPr>
          <w:jc w:val="center"/>
        </w:trPr>
        <w:tc>
          <w:tcPr>
            <w:tcW w:w="2880" w:type="dxa"/>
            <w:tcBorders>
              <w:top w:val="single" w:sz="4" w:space="0" w:color="000000"/>
              <w:left w:val="single" w:sz="4" w:space="0" w:color="000000"/>
              <w:bottom w:val="single" w:sz="4" w:space="0" w:color="000000"/>
              <w:right w:val="nil"/>
            </w:tcBorders>
          </w:tcPr>
          <w:p w14:paraId="045CCFD8" w14:textId="77777777" w:rsidR="00A14D57" w:rsidRPr="00F2731B" w:rsidRDefault="00A14D57" w:rsidP="009F1FEA">
            <w:pPr>
              <w:pStyle w:val="TAL"/>
            </w:pPr>
            <w:r w:rsidRPr="00F2731B">
              <w:t>VAL group</w:t>
            </w:r>
            <w:r w:rsidRPr="00F2731B">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tcPr>
          <w:p w14:paraId="779E43BE"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0D99CBA9" w14:textId="77777777" w:rsidR="00A14D57" w:rsidRPr="00F2731B" w:rsidRDefault="00A14D57" w:rsidP="009F1FEA">
            <w:pPr>
              <w:pStyle w:val="TAL"/>
              <w:rPr>
                <w:lang w:eastAsia="zh-CN"/>
              </w:rPr>
            </w:pPr>
            <w:r w:rsidRPr="00F2731B">
              <w:t>The identity of the group that the MBMS bearer is requested for.</w:t>
            </w:r>
          </w:p>
        </w:tc>
      </w:tr>
      <w:tr w:rsidR="00A14D57" w:rsidRPr="00F2731B" w14:paraId="77FC102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8D860D3" w14:textId="77777777" w:rsidR="00A14D57" w:rsidRPr="00F2731B" w:rsidRDefault="00A14D57" w:rsidP="009F1FEA">
            <w:pPr>
              <w:pStyle w:val="TAL"/>
            </w:pPr>
            <w:r w:rsidRPr="00F2731B">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30075426"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33F2F3" w14:textId="77777777" w:rsidR="00A14D57" w:rsidRPr="00F2731B" w:rsidRDefault="00A14D57" w:rsidP="009F1FEA">
            <w:pPr>
              <w:pStyle w:val="TAL"/>
            </w:pPr>
            <w:r w:rsidRPr="00F2731B">
              <w:rPr>
                <w:lang w:eastAsia="zh-CN"/>
              </w:rPr>
              <w:t>Indicates whether the request is sent by NRM server or by the VAL server</w:t>
            </w:r>
          </w:p>
        </w:tc>
      </w:tr>
      <w:tr w:rsidR="00A14D57" w:rsidRPr="00F2731B" w14:paraId="2FC05760" w14:textId="77777777" w:rsidTr="009F1FEA">
        <w:trPr>
          <w:jc w:val="center"/>
        </w:trPr>
        <w:tc>
          <w:tcPr>
            <w:tcW w:w="2880" w:type="dxa"/>
            <w:tcBorders>
              <w:top w:val="single" w:sz="4" w:space="0" w:color="000000"/>
              <w:left w:val="single" w:sz="4" w:space="0" w:color="000000"/>
              <w:bottom w:val="single" w:sz="4" w:space="0" w:color="000000"/>
              <w:right w:val="nil"/>
            </w:tcBorders>
          </w:tcPr>
          <w:p w14:paraId="1C043A4E" w14:textId="77777777" w:rsidR="00A14D57" w:rsidRPr="00F2731B" w:rsidRDefault="00A14D57" w:rsidP="009F1FEA">
            <w:pPr>
              <w:pStyle w:val="TAL"/>
            </w:pPr>
            <w:r w:rsidRPr="00F2731B">
              <w:rPr>
                <w:rFonts w:hint="eastAsia"/>
                <w:lang w:eastAsia="zh-CN"/>
              </w:rPr>
              <w:t>Q</w:t>
            </w:r>
            <w:r w:rsidRPr="00F2731B">
              <w:rPr>
                <w:lang w:eastAsia="zh-CN"/>
              </w:rPr>
              <w:t>oS</w:t>
            </w:r>
          </w:p>
        </w:tc>
        <w:tc>
          <w:tcPr>
            <w:tcW w:w="1440" w:type="dxa"/>
            <w:tcBorders>
              <w:top w:val="single" w:sz="4" w:space="0" w:color="000000"/>
              <w:left w:val="single" w:sz="4" w:space="0" w:color="000000"/>
              <w:bottom w:val="single" w:sz="4" w:space="0" w:color="000000"/>
              <w:right w:val="nil"/>
            </w:tcBorders>
          </w:tcPr>
          <w:p w14:paraId="693D7450"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A400D1" w14:textId="77777777" w:rsidR="00A14D57" w:rsidRPr="00F2731B" w:rsidRDefault="00A14D57" w:rsidP="009F1FEA">
            <w:pPr>
              <w:pStyle w:val="TAL"/>
            </w:pPr>
            <w:r w:rsidRPr="00F2731B">
              <w:rPr>
                <w:rFonts w:hint="eastAsia"/>
                <w:lang w:eastAsia="zh-CN"/>
              </w:rPr>
              <w:t>I</w:t>
            </w:r>
            <w:r w:rsidRPr="00F2731B">
              <w:rPr>
                <w:lang w:eastAsia="zh-CN"/>
              </w:rPr>
              <w:t>ndicates the requested QoS for the bearer</w:t>
            </w:r>
          </w:p>
        </w:tc>
      </w:tr>
      <w:tr w:rsidR="00A14D57" w:rsidRPr="00F2731B" w14:paraId="3D49E223" w14:textId="77777777" w:rsidTr="009F1FEA">
        <w:trPr>
          <w:jc w:val="center"/>
        </w:trPr>
        <w:tc>
          <w:tcPr>
            <w:tcW w:w="2880" w:type="dxa"/>
            <w:tcBorders>
              <w:top w:val="single" w:sz="4" w:space="0" w:color="000000"/>
              <w:left w:val="single" w:sz="4" w:space="0" w:color="000000"/>
              <w:bottom w:val="single" w:sz="4" w:space="0" w:color="000000"/>
              <w:right w:val="nil"/>
            </w:tcBorders>
          </w:tcPr>
          <w:p w14:paraId="00E4C4B0" w14:textId="77777777" w:rsidR="00A14D57" w:rsidRPr="00F2731B" w:rsidRDefault="00A14D57" w:rsidP="009F1FEA">
            <w:pPr>
              <w:pStyle w:val="TAL"/>
            </w:pPr>
            <w:r w:rsidRPr="00F2731B">
              <w:rPr>
                <w:rFonts w:hint="eastAsia"/>
                <w:lang w:eastAsia="zh-CN"/>
              </w:rPr>
              <w:t>B</w:t>
            </w:r>
            <w:r w:rsidRPr="00F2731B">
              <w:rPr>
                <w:lang w:eastAsia="zh-CN"/>
              </w:rPr>
              <w:t>roadcast area</w:t>
            </w:r>
          </w:p>
        </w:tc>
        <w:tc>
          <w:tcPr>
            <w:tcW w:w="1440" w:type="dxa"/>
            <w:tcBorders>
              <w:top w:val="single" w:sz="4" w:space="0" w:color="000000"/>
              <w:left w:val="single" w:sz="4" w:space="0" w:color="000000"/>
              <w:bottom w:val="single" w:sz="4" w:space="0" w:color="000000"/>
              <w:right w:val="nil"/>
            </w:tcBorders>
          </w:tcPr>
          <w:p w14:paraId="635A3A00" w14:textId="77777777" w:rsidR="00A14D57" w:rsidRPr="00F2731B" w:rsidRDefault="00A14D57" w:rsidP="009F1FEA">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6FF655" w14:textId="77777777" w:rsidR="00A14D57" w:rsidRPr="00F2731B" w:rsidRDefault="00A14D57" w:rsidP="009F1FEA">
            <w:pPr>
              <w:pStyle w:val="TAL"/>
            </w:pPr>
            <w:r w:rsidRPr="00F2731B">
              <w:rPr>
                <w:lang w:eastAsia="zh-CN"/>
              </w:rPr>
              <w:t>Indicate the area where the MBMS bearer is requested for</w:t>
            </w:r>
          </w:p>
        </w:tc>
      </w:tr>
      <w:tr w:rsidR="00A14D57" w:rsidRPr="00F2731B" w14:paraId="325A7D68" w14:textId="77777777" w:rsidTr="009F1FEA">
        <w:trPr>
          <w:jc w:val="center"/>
        </w:trPr>
        <w:tc>
          <w:tcPr>
            <w:tcW w:w="2880" w:type="dxa"/>
            <w:tcBorders>
              <w:top w:val="single" w:sz="4" w:space="0" w:color="000000"/>
              <w:left w:val="single" w:sz="4" w:space="0" w:color="000000"/>
              <w:bottom w:val="single" w:sz="4" w:space="0" w:color="000000"/>
              <w:right w:val="nil"/>
            </w:tcBorders>
          </w:tcPr>
          <w:p w14:paraId="56752896" w14:textId="77777777" w:rsidR="00A14D57" w:rsidRPr="00F2731B" w:rsidRDefault="00A14D57" w:rsidP="009F1FEA">
            <w:pPr>
              <w:pStyle w:val="TAL"/>
              <w:rPr>
                <w:lang w:eastAsia="zh-CN"/>
              </w:rPr>
            </w:pPr>
            <w:r w:rsidRPr="00F2731B">
              <w:rPr>
                <w:lang w:val="en-US"/>
              </w:rPr>
              <w:t>Endpoint information</w:t>
            </w:r>
          </w:p>
        </w:tc>
        <w:tc>
          <w:tcPr>
            <w:tcW w:w="1440" w:type="dxa"/>
            <w:tcBorders>
              <w:top w:val="single" w:sz="4" w:space="0" w:color="000000"/>
              <w:left w:val="single" w:sz="4" w:space="0" w:color="000000"/>
              <w:bottom w:val="single" w:sz="4" w:space="0" w:color="000000"/>
              <w:right w:val="nil"/>
            </w:tcBorders>
          </w:tcPr>
          <w:p w14:paraId="67A2F475" w14:textId="77777777" w:rsidR="00A14D57" w:rsidRPr="00F2731B" w:rsidRDefault="00A14D57" w:rsidP="009F1FEA">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18910E8" w14:textId="77777777" w:rsidR="00A14D57" w:rsidRPr="00F2731B" w:rsidRDefault="00A14D57" w:rsidP="009F1FEA">
            <w:pPr>
              <w:pStyle w:val="TAL"/>
              <w:rPr>
                <w:lang w:eastAsia="zh-CN"/>
              </w:rPr>
            </w:pPr>
            <w:r w:rsidRPr="00F2731B">
              <w:rPr>
                <w:lang w:val="en-US"/>
              </w:rPr>
              <w:t>Information of the endpoint of the VAL server to which the user plane notifications have to be sent.</w:t>
            </w:r>
          </w:p>
        </w:tc>
      </w:tr>
      <w:tr w:rsidR="00A14D57" w:rsidRPr="00F2731B" w14:paraId="254E9E7C" w14:textId="77777777" w:rsidTr="009F1FEA">
        <w:trPr>
          <w:jc w:val="center"/>
        </w:trPr>
        <w:tc>
          <w:tcPr>
            <w:tcW w:w="2880" w:type="dxa"/>
            <w:tcBorders>
              <w:top w:val="single" w:sz="4" w:space="0" w:color="000000"/>
              <w:left w:val="single" w:sz="4" w:space="0" w:color="000000"/>
              <w:bottom w:val="single" w:sz="4" w:space="0" w:color="000000"/>
              <w:right w:val="nil"/>
            </w:tcBorders>
          </w:tcPr>
          <w:p w14:paraId="5489D2A0" w14:textId="66BBDC92" w:rsidR="00A14D57" w:rsidRPr="00F2731B" w:rsidRDefault="00A14D57" w:rsidP="009F1FEA">
            <w:pPr>
              <w:pStyle w:val="TAL"/>
              <w:rPr>
                <w:lang w:val="en-US"/>
              </w:rPr>
            </w:pPr>
            <w:r w:rsidRPr="00F2731B">
              <w:rPr>
                <w:lang w:val="en-US"/>
              </w:rPr>
              <w:t>Local MBMS information (</w:t>
            </w:r>
            <w:r w:rsidR="00B00D03">
              <w:rPr>
                <w:lang w:val="en-US"/>
              </w:rPr>
              <w:t>see </w:t>
            </w:r>
            <w:r w:rsidRPr="00F2731B">
              <w:rPr>
                <w:lang w:val="en-US"/>
              </w:rPr>
              <w:t>NOTE)</w:t>
            </w:r>
          </w:p>
        </w:tc>
        <w:tc>
          <w:tcPr>
            <w:tcW w:w="1440" w:type="dxa"/>
            <w:tcBorders>
              <w:top w:val="single" w:sz="4" w:space="0" w:color="000000"/>
              <w:left w:val="single" w:sz="4" w:space="0" w:color="000000"/>
              <w:bottom w:val="single" w:sz="4" w:space="0" w:color="000000"/>
              <w:right w:val="nil"/>
            </w:tcBorders>
          </w:tcPr>
          <w:p w14:paraId="466227C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E9CED76" w14:textId="77777777" w:rsidR="00A14D57" w:rsidRPr="00F2731B" w:rsidRDefault="00A14D57" w:rsidP="009F1FEA">
            <w:pPr>
              <w:pStyle w:val="TAL"/>
              <w:rPr>
                <w:lang w:val="en-US"/>
              </w:rPr>
            </w:pPr>
          </w:p>
        </w:tc>
      </w:tr>
      <w:tr w:rsidR="00A14D57" w:rsidRPr="00F2731B" w14:paraId="24B1F99A" w14:textId="77777777" w:rsidTr="009F1FEA">
        <w:trPr>
          <w:jc w:val="center"/>
        </w:trPr>
        <w:tc>
          <w:tcPr>
            <w:tcW w:w="2880" w:type="dxa"/>
            <w:tcBorders>
              <w:top w:val="single" w:sz="4" w:space="0" w:color="000000"/>
              <w:left w:val="single" w:sz="4" w:space="0" w:color="000000"/>
              <w:bottom w:val="single" w:sz="4" w:space="0" w:color="000000"/>
              <w:right w:val="nil"/>
            </w:tcBorders>
          </w:tcPr>
          <w:p w14:paraId="5422D3FC" w14:textId="77777777" w:rsidR="00A14D57" w:rsidRPr="00F2731B" w:rsidRDefault="00A14D57" w:rsidP="009F1FEA">
            <w:pPr>
              <w:pStyle w:val="TAL"/>
              <w:rPr>
                <w:lang w:val="en-US"/>
              </w:rPr>
            </w:pPr>
            <w:r w:rsidRPr="00F2731B">
              <w:rPr>
                <w:lang w:val="en-US"/>
              </w:rPr>
              <w:t>&gt; MB2-U information</w:t>
            </w:r>
          </w:p>
        </w:tc>
        <w:tc>
          <w:tcPr>
            <w:tcW w:w="1440" w:type="dxa"/>
            <w:tcBorders>
              <w:top w:val="single" w:sz="4" w:space="0" w:color="000000"/>
              <w:left w:val="single" w:sz="4" w:space="0" w:color="000000"/>
              <w:bottom w:val="single" w:sz="4" w:space="0" w:color="000000"/>
              <w:right w:val="nil"/>
            </w:tcBorders>
          </w:tcPr>
          <w:p w14:paraId="572B5BB0"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569536B" w14:textId="77777777" w:rsidR="00A14D57" w:rsidRPr="00F2731B" w:rsidRDefault="00A14D57" w:rsidP="009F1FEA">
            <w:pPr>
              <w:pStyle w:val="TAL"/>
              <w:rPr>
                <w:lang w:val="en-US"/>
              </w:rPr>
            </w:pPr>
            <w:r w:rsidRPr="00F2731B">
              <w:rPr>
                <w:lang w:val="en-US"/>
              </w:rPr>
              <w:t>IP address, UDP port number of the MB2-U interface</w:t>
            </w:r>
          </w:p>
        </w:tc>
      </w:tr>
      <w:tr w:rsidR="00A14D57" w:rsidRPr="00F2731B" w14:paraId="484195F3" w14:textId="77777777" w:rsidTr="009F1FEA">
        <w:trPr>
          <w:jc w:val="center"/>
        </w:trPr>
        <w:tc>
          <w:tcPr>
            <w:tcW w:w="2880" w:type="dxa"/>
            <w:tcBorders>
              <w:top w:val="single" w:sz="4" w:space="0" w:color="000000"/>
              <w:left w:val="single" w:sz="4" w:space="0" w:color="000000"/>
              <w:bottom w:val="single" w:sz="4" w:space="0" w:color="000000"/>
              <w:right w:val="nil"/>
            </w:tcBorders>
          </w:tcPr>
          <w:p w14:paraId="5AC15898" w14:textId="77777777" w:rsidR="00A14D57" w:rsidRPr="00F2731B" w:rsidRDefault="00A14D57" w:rsidP="009F1FEA">
            <w:pPr>
              <w:pStyle w:val="TAL"/>
              <w:rPr>
                <w:lang w:val="en-US"/>
              </w:rPr>
            </w:pPr>
            <w:r w:rsidRPr="00F2731B">
              <w:rPr>
                <w:lang w:val="en-US"/>
              </w:rPr>
              <w:t>&gt; xMB-U information</w:t>
            </w:r>
          </w:p>
        </w:tc>
        <w:tc>
          <w:tcPr>
            <w:tcW w:w="1440" w:type="dxa"/>
            <w:tcBorders>
              <w:top w:val="single" w:sz="4" w:space="0" w:color="000000"/>
              <w:left w:val="single" w:sz="4" w:space="0" w:color="000000"/>
              <w:bottom w:val="single" w:sz="4" w:space="0" w:color="000000"/>
              <w:right w:val="nil"/>
            </w:tcBorders>
          </w:tcPr>
          <w:p w14:paraId="46709C4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6928408F" w14:textId="77777777" w:rsidR="00A14D57" w:rsidRPr="00F2731B" w:rsidRDefault="00A14D57" w:rsidP="009F1FEA">
            <w:pPr>
              <w:pStyle w:val="TAL"/>
              <w:rPr>
                <w:lang w:val="en-US"/>
              </w:rPr>
            </w:pPr>
            <w:r w:rsidRPr="00F2731B">
              <w:rPr>
                <w:lang w:val="en-US"/>
              </w:rPr>
              <w:t>IP address, UDP port number of the xMB-U interface</w:t>
            </w:r>
          </w:p>
        </w:tc>
      </w:tr>
      <w:tr w:rsidR="00A14D57" w:rsidRPr="00F2731B" w14:paraId="2E75715A" w14:textId="77777777" w:rsidTr="009F1FEA">
        <w:trPr>
          <w:jc w:val="center"/>
        </w:trPr>
        <w:tc>
          <w:tcPr>
            <w:tcW w:w="2880" w:type="dxa"/>
            <w:tcBorders>
              <w:top w:val="single" w:sz="4" w:space="0" w:color="000000"/>
              <w:left w:val="single" w:sz="4" w:space="0" w:color="000000"/>
              <w:bottom w:val="single" w:sz="4" w:space="0" w:color="000000"/>
              <w:right w:val="nil"/>
            </w:tcBorders>
          </w:tcPr>
          <w:p w14:paraId="1722699D" w14:textId="77777777" w:rsidR="00A14D57" w:rsidRPr="00F2731B" w:rsidRDefault="00A14D57" w:rsidP="009F1FEA">
            <w:pPr>
              <w:pStyle w:val="TAL"/>
              <w:rPr>
                <w:lang w:val="en-US"/>
              </w:rPr>
            </w:pPr>
            <w:r w:rsidRPr="00F2731B">
              <w:rPr>
                <w:lang w:val="en-US"/>
              </w:rPr>
              <w:t>&gt; M1 interface information</w:t>
            </w:r>
          </w:p>
        </w:tc>
        <w:tc>
          <w:tcPr>
            <w:tcW w:w="1440" w:type="dxa"/>
            <w:tcBorders>
              <w:top w:val="single" w:sz="4" w:space="0" w:color="000000"/>
              <w:left w:val="single" w:sz="4" w:space="0" w:color="000000"/>
              <w:bottom w:val="single" w:sz="4" w:space="0" w:color="000000"/>
              <w:right w:val="nil"/>
            </w:tcBorders>
          </w:tcPr>
          <w:p w14:paraId="1E3A79D0"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45FE8DE" w14:textId="77777777" w:rsidR="00A14D57" w:rsidRPr="00F2731B" w:rsidRDefault="00A14D57" w:rsidP="009F1FEA">
            <w:pPr>
              <w:pStyle w:val="TAL"/>
              <w:rPr>
                <w:lang w:val="en-US"/>
              </w:rPr>
            </w:pPr>
            <w:r w:rsidRPr="00F2731B">
              <w:rPr>
                <w:lang w:val="en-US"/>
              </w:rPr>
              <w:t>M1 interface information for local MBMS</w:t>
            </w:r>
          </w:p>
        </w:tc>
      </w:tr>
      <w:tr w:rsidR="00A14D57" w:rsidRPr="00F2731B" w14:paraId="51A34241" w14:textId="77777777" w:rsidTr="009F1FEA">
        <w:trPr>
          <w:jc w:val="center"/>
        </w:trPr>
        <w:tc>
          <w:tcPr>
            <w:tcW w:w="2880" w:type="dxa"/>
            <w:tcBorders>
              <w:top w:val="single" w:sz="4" w:space="0" w:color="000000"/>
              <w:left w:val="single" w:sz="4" w:space="0" w:color="000000"/>
              <w:bottom w:val="single" w:sz="4" w:space="0" w:color="000000"/>
              <w:right w:val="nil"/>
            </w:tcBorders>
          </w:tcPr>
          <w:p w14:paraId="6A8A6854" w14:textId="095B86DA" w:rsidR="00A14D57" w:rsidRPr="00F2731B" w:rsidRDefault="00A14D57" w:rsidP="009F1FEA">
            <w:pPr>
              <w:pStyle w:val="TAL"/>
              <w:rPr>
                <w:lang w:val="en-US"/>
              </w:rPr>
            </w:pPr>
            <w:r w:rsidRPr="00F2731B">
              <w:rPr>
                <w:lang w:val="en-US"/>
              </w:rPr>
              <w:t>Local MBMS activation indication (</w:t>
            </w:r>
            <w:r w:rsidR="00B00D03">
              <w:rPr>
                <w:lang w:val="en-US"/>
              </w:rPr>
              <w:t>see </w:t>
            </w:r>
            <w:r w:rsidRPr="00F2731B">
              <w:rPr>
                <w:lang w:val="en-US"/>
              </w:rPr>
              <w:t xml:space="preserve">NOTE) </w:t>
            </w:r>
          </w:p>
        </w:tc>
        <w:tc>
          <w:tcPr>
            <w:tcW w:w="1440" w:type="dxa"/>
            <w:tcBorders>
              <w:top w:val="single" w:sz="4" w:space="0" w:color="000000"/>
              <w:left w:val="single" w:sz="4" w:space="0" w:color="000000"/>
              <w:bottom w:val="single" w:sz="4" w:space="0" w:color="000000"/>
              <w:right w:val="nil"/>
            </w:tcBorders>
          </w:tcPr>
          <w:p w14:paraId="5AD1482A"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29CA5172" w14:textId="77777777" w:rsidR="00A14D57" w:rsidRPr="00F2731B" w:rsidRDefault="00A14D57" w:rsidP="009F1FEA">
            <w:pPr>
              <w:pStyle w:val="TAL"/>
              <w:rPr>
                <w:lang w:val="en-US"/>
              </w:rPr>
            </w:pPr>
            <w:r w:rsidRPr="00F2731B">
              <w:rPr>
                <w:lang w:val="en-US"/>
              </w:rPr>
              <w:t>Indicates whether to request the NRM server to use Local MBMS information.</w:t>
            </w:r>
          </w:p>
        </w:tc>
      </w:tr>
      <w:tr w:rsidR="00A14D57" w:rsidRPr="00F2731B" w14:paraId="2A4170DA"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318828" w14:textId="77777777" w:rsidR="00A14D57" w:rsidRPr="00F2731B" w:rsidRDefault="00A14D57" w:rsidP="009F1FEA">
            <w:pPr>
              <w:pStyle w:val="TAN"/>
              <w:rPr>
                <w:lang w:val="en-US"/>
              </w:rPr>
            </w:pPr>
            <w:r w:rsidRPr="00F2731B">
              <w:rPr>
                <w:lang w:val="en-US"/>
              </w:rPr>
              <w:t>NOTE:</w:t>
            </w:r>
            <w:r w:rsidRPr="00F2731B">
              <w:rPr>
                <w:noProof/>
              </w:rPr>
              <w:tab/>
            </w:r>
            <w:r w:rsidRPr="00F2731B">
              <w:rPr>
                <w:lang w:val="en-US"/>
              </w:rPr>
              <w:t>The VAL server may provide either the Local MBMS information or the Local MBMS activation indication.</w:t>
            </w:r>
            <w:r w:rsidRPr="00F2731B">
              <w:t xml:space="preserve"> This IE is present when the local MBMS is required for VAL services like V2X service.</w:t>
            </w:r>
          </w:p>
        </w:tc>
      </w:tr>
    </w:tbl>
    <w:p w14:paraId="2B931AA9" w14:textId="77777777" w:rsidR="00A14D57" w:rsidRPr="00F2731B" w:rsidRDefault="00A14D57" w:rsidP="00A14D57">
      <w:pPr>
        <w:rPr>
          <w:lang w:val="en-US"/>
        </w:rPr>
      </w:pPr>
    </w:p>
    <w:p w14:paraId="45729977" w14:textId="77777777" w:rsidR="00A14D57" w:rsidRPr="00F2731B" w:rsidRDefault="00A14D57" w:rsidP="00A14D57">
      <w:pPr>
        <w:pStyle w:val="Heading4"/>
      </w:pPr>
      <w:bookmarkStart w:id="1268" w:name="_Toc155091808"/>
      <w:r w:rsidRPr="00F2731B">
        <w:t>14.3.2.11</w:t>
      </w:r>
      <w:r w:rsidRPr="00F2731B">
        <w:tab/>
        <w:t>MBMS bearers response</w:t>
      </w:r>
      <w:bookmarkEnd w:id="1268"/>
    </w:p>
    <w:p w14:paraId="58763C6D" w14:textId="77777777" w:rsidR="00A14D57" w:rsidRPr="00F2731B" w:rsidRDefault="00A14D57" w:rsidP="00A14D57">
      <w:r w:rsidRPr="00F2731B">
        <w:t>Table 14.3.2.11</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response</w:t>
      </w:r>
      <w:r w:rsidRPr="00F2731B">
        <w:rPr>
          <w:lang w:eastAsia="zh-CN"/>
        </w:rPr>
        <w:t xml:space="preserve"> from NRM server to VAL server</w:t>
      </w:r>
      <w:r w:rsidRPr="00F2731B">
        <w:t>.</w:t>
      </w:r>
    </w:p>
    <w:p w14:paraId="4AF90567" w14:textId="77777777" w:rsidR="00A14D57" w:rsidRPr="00F2731B" w:rsidRDefault="00A14D57" w:rsidP="00A14D57">
      <w:pPr>
        <w:pStyle w:val="TH"/>
        <w:rPr>
          <w:lang w:val="en-US"/>
        </w:rPr>
      </w:pPr>
      <w:r w:rsidRPr="00F2731B">
        <w:lastRenderedPageBreak/>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A14D57" w:rsidRPr="00F2731B" w14:paraId="1A538937" w14:textId="77777777" w:rsidTr="009F1FEA">
        <w:trPr>
          <w:jc w:val="center"/>
        </w:trPr>
        <w:tc>
          <w:tcPr>
            <w:tcW w:w="2761" w:type="dxa"/>
            <w:tcBorders>
              <w:top w:val="single" w:sz="4" w:space="0" w:color="000000"/>
              <w:left w:val="single" w:sz="4" w:space="0" w:color="000000"/>
              <w:bottom w:val="single" w:sz="4" w:space="0" w:color="000000"/>
              <w:right w:val="nil"/>
            </w:tcBorders>
            <w:hideMark/>
          </w:tcPr>
          <w:p w14:paraId="4E511829" w14:textId="77777777" w:rsidR="00A14D57" w:rsidRPr="00F2731B" w:rsidRDefault="00A14D57" w:rsidP="009F1FEA">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1818AB4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56F4FC2" w14:textId="77777777" w:rsidR="00A14D57" w:rsidRPr="00F2731B" w:rsidRDefault="00A14D57" w:rsidP="009F1FEA">
            <w:pPr>
              <w:pStyle w:val="TAH"/>
            </w:pPr>
            <w:r w:rsidRPr="00F2731B">
              <w:t>Description</w:t>
            </w:r>
          </w:p>
        </w:tc>
      </w:tr>
      <w:tr w:rsidR="00A14D57" w:rsidRPr="00F2731B" w14:paraId="4AFAC8F9" w14:textId="77777777" w:rsidTr="009F1FEA">
        <w:trPr>
          <w:jc w:val="center"/>
        </w:trPr>
        <w:tc>
          <w:tcPr>
            <w:tcW w:w="2761" w:type="dxa"/>
            <w:tcBorders>
              <w:top w:val="single" w:sz="4" w:space="0" w:color="000000"/>
              <w:left w:val="single" w:sz="4" w:space="0" w:color="000000"/>
              <w:bottom w:val="single" w:sz="4" w:space="0" w:color="000000"/>
              <w:right w:val="nil"/>
            </w:tcBorders>
          </w:tcPr>
          <w:p w14:paraId="11C3BE40" w14:textId="77777777" w:rsidR="00A14D57" w:rsidRPr="00F2731B" w:rsidRDefault="00A14D57" w:rsidP="009F1FEA">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1D666AB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D19345D" w14:textId="77777777" w:rsidR="00A14D57" w:rsidRPr="00F2731B" w:rsidRDefault="00A14D57" w:rsidP="009F1FEA">
            <w:pPr>
              <w:pStyle w:val="TAL"/>
              <w:rPr>
                <w:lang w:eastAsia="zh-CN"/>
              </w:rPr>
            </w:pPr>
            <w:r w:rsidRPr="00F2731B">
              <w:t>The result indicates success or failure of the MBMS bearers request operation.</w:t>
            </w:r>
          </w:p>
        </w:tc>
      </w:tr>
      <w:tr w:rsidR="00A14D57" w:rsidRPr="00F2731B" w14:paraId="3B7D96FB" w14:textId="77777777" w:rsidTr="009F1FEA">
        <w:trPr>
          <w:jc w:val="center"/>
        </w:trPr>
        <w:tc>
          <w:tcPr>
            <w:tcW w:w="2761" w:type="dxa"/>
            <w:tcBorders>
              <w:top w:val="single" w:sz="4" w:space="0" w:color="000000"/>
              <w:left w:val="single" w:sz="4" w:space="0" w:color="000000"/>
              <w:bottom w:val="single" w:sz="4" w:space="0" w:color="000000"/>
              <w:right w:val="nil"/>
            </w:tcBorders>
          </w:tcPr>
          <w:p w14:paraId="11FCD599" w14:textId="77777777" w:rsidR="00A14D57" w:rsidRPr="00F2731B" w:rsidRDefault="00A14D57" w:rsidP="009F1FEA">
            <w:pPr>
              <w:pStyle w:val="TAL"/>
              <w:rPr>
                <w:lang w:eastAsia="zh-CN"/>
              </w:rPr>
            </w:pPr>
            <w:r w:rsidRPr="00F2731B">
              <w:rPr>
                <w:lang w:eastAsia="zh-CN"/>
              </w:rPr>
              <w:t>TMGI</w:t>
            </w:r>
          </w:p>
        </w:tc>
        <w:tc>
          <w:tcPr>
            <w:tcW w:w="1559" w:type="dxa"/>
            <w:tcBorders>
              <w:top w:val="single" w:sz="4" w:space="0" w:color="000000"/>
              <w:left w:val="single" w:sz="4" w:space="0" w:color="000000"/>
              <w:bottom w:val="single" w:sz="4" w:space="0" w:color="000000"/>
              <w:right w:val="nil"/>
            </w:tcBorders>
          </w:tcPr>
          <w:p w14:paraId="2B9AF998" w14:textId="77777777" w:rsidR="00A14D57" w:rsidRPr="00F2731B" w:rsidRDefault="00A14D57" w:rsidP="009F1FEA">
            <w:pPr>
              <w:pStyle w:val="TAC"/>
              <w:rPr>
                <w:lang w:eastAsia="zh-CN"/>
              </w:rPr>
            </w:pPr>
            <w:r w:rsidRPr="00F2731B">
              <w:rPr>
                <w:lang w:eastAsia="zh-CN"/>
              </w:rPr>
              <w:t>O</w:t>
            </w:r>
          </w:p>
          <w:p w14:paraId="7365F9BB"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A2A8002" w14:textId="77777777" w:rsidR="00A14D57" w:rsidRPr="00F2731B" w:rsidRDefault="00A14D57" w:rsidP="009F1FEA">
            <w:pPr>
              <w:pStyle w:val="TAL"/>
            </w:pPr>
            <w:r w:rsidRPr="00F2731B">
              <w:t>TMGI information.</w:t>
            </w:r>
          </w:p>
        </w:tc>
      </w:tr>
      <w:tr w:rsidR="00A14D57" w:rsidRPr="00F2731B" w14:paraId="6B7948B3" w14:textId="77777777" w:rsidTr="009F1FEA">
        <w:trPr>
          <w:jc w:val="center"/>
        </w:trPr>
        <w:tc>
          <w:tcPr>
            <w:tcW w:w="2761" w:type="dxa"/>
            <w:tcBorders>
              <w:top w:val="single" w:sz="4" w:space="0" w:color="000000"/>
              <w:left w:val="single" w:sz="4" w:space="0" w:color="000000"/>
              <w:bottom w:val="single" w:sz="4" w:space="0" w:color="000000"/>
              <w:right w:val="nil"/>
            </w:tcBorders>
          </w:tcPr>
          <w:p w14:paraId="5C15F53F" w14:textId="77777777" w:rsidR="00A14D57" w:rsidRPr="00F2731B" w:rsidRDefault="00A14D57" w:rsidP="009F1FEA">
            <w:pPr>
              <w:pStyle w:val="TAL"/>
              <w:rPr>
                <w:lang w:eastAsia="zh-CN"/>
              </w:rPr>
            </w:pPr>
            <w:r w:rsidRPr="00F2731B">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516E5876" w14:textId="77777777" w:rsidR="00A14D57" w:rsidRPr="00F2731B" w:rsidRDefault="00A14D57" w:rsidP="009F1FEA">
            <w:pPr>
              <w:pStyle w:val="TAC"/>
              <w:rPr>
                <w:lang w:eastAsia="zh-CN"/>
              </w:rPr>
            </w:pPr>
            <w:r w:rsidRPr="00F2731B">
              <w:rPr>
                <w:rFonts w:hint="eastAsia"/>
                <w:lang w:eastAsia="zh-CN"/>
              </w:rPr>
              <w:t>M</w:t>
            </w:r>
          </w:p>
          <w:p w14:paraId="11449A43" w14:textId="77777777" w:rsidR="00A14D57" w:rsidRPr="00F2731B" w:rsidRDefault="00A14D57" w:rsidP="009F1FEA">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0FDEA554" w14:textId="77777777" w:rsidR="00A14D57" w:rsidRPr="00F2731B" w:rsidRDefault="00A14D57" w:rsidP="009F1FEA">
            <w:pPr>
              <w:pStyle w:val="TAL"/>
            </w:pPr>
            <w:r w:rsidRPr="00F2731B">
              <w:rPr>
                <w:lang w:eastAsia="zh-CN"/>
              </w:rPr>
              <w:t>BM-SC user plane IP address and port</w:t>
            </w:r>
          </w:p>
        </w:tc>
      </w:tr>
      <w:tr w:rsidR="00A14D57" w:rsidRPr="00F2731B" w14:paraId="3EF43E3C" w14:textId="77777777" w:rsidTr="009F1FEA">
        <w:trPr>
          <w:jc w:val="center"/>
        </w:trPr>
        <w:tc>
          <w:tcPr>
            <w:tcW w:w="2761" w:type="dxa"/>
            <w:tcBorders>
              <w:top w:val="single" w:sz="4" w:space="0" w:color="000000"/>
              <w:left w:val="single" w:sz="4" w:space="0" w:color="000000"/>
              <w:bottom w:val="single" w:sz="4" w:space="0" w:color="000000"/>
              <w:right w:val="nil"/>
            </w:tcBorders>
          </w:tcPr>
          <w:p w14:paraId="26E6FC48" w14:textId="77777777" w:rsidR="00A14D57" w:rsidRPr="00F2731B" w:rsidRDefault="00A14D57" w:rsidP="009F1FEA">
            <w:pPr>
              <w:pStyle w:val="TAL"/>
              <w:rPr>
                <w:lang w:eastAsia="zh-CN"/>
              </w:rPr>
            </w:pPr>
            <w:r w:rsidRPr="00F2731B">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06691660" w14:textId="77777777" w:rsidR="00A14D57" w:rsidRPr="00F2731B" w:rsidRDefault="00A14D57" w:rsidP="009F1FEA">
            <w:pPr>
              <w:pStyle w:val="TAC"/>
              <w:rPr>
                <w:lang w:eastAsia="zh-CN"/>
              </w:rPr>
            </w:pPr>
            <w:r w:rsidRPr="00F2731B">
              <w:t>O</w:t>
            </w:r>
          </w:p>
          <w:p w14:paraId="088C078B" w14:textId="77777777" w:rsidR="00A14D57" w:rsidRPr="00F2731B" w:rsidRDefault="00A14D57" w:rsidP="009F1FEA">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7F0A087A" w14:textId="77777777" w:rsidR="00A14D57" w:rsidRPr="00F2731B" w:rsidRDefault="00A14D57" w:rsidP="009F1FEA">
            <w:pPr>
              <w:pStyle w:val="TAL"/>
            </w:pPr>
            <w:r w:rsidRPr="00F2731B">
              <w:rPr>
                <w:lang w:eastAsia="zh-CN"/>
              </w:rPr>
              <w:t>Indicates MBMS bearer related configuration information as defined in 3GPP TS 26.346 [28] (e.g. radio frequency and MBMS Service Area Identities)</w:t>
            </w:r>
          </w:p>
        </w:tc>
      </w:tr>
      <w:tr w:rsidR="00A14D57" w:rsidRPr="00F2731B" w14:paraId="5567071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045ED6" w14:textId="77777777" w:rsidR="00A14D57" w:rsidRPr="00F2731B" w:rsidRDefault="00A14D57" w:rsidP="009F1FEA">
            <w:pPr>
              <w:pStyle w:val="TAN"/>
              <w:rPr>
                <w:lang w:eastAsia="zh-CN"/>
              </w:rPr>
            </w:pPr>
            <w:r w:rsidRPr="00F2731B">
              <w:rPr>
                <w:rFonts w:hint="eastAsia"/>
                <w:lang w:eastAsia="zh-CN"/>
              </w:rPr>
              <w:t>N</w:t>
            </w:r>
            <w:r w:rsidRPr="00F2731B">
              <w:rPr>
                <w:lang w:eastAsia="zh-CN"/>
              </w:rPr>
              <w:t>OTE 1:</w:t>
            </w:r>
            <w:r w:rsidRPr="00F2731B">
              <w:rPr>
                <w:lang w:eastAsia="zh-CN"/>
              </w:rPr>
              <w:tab/>
              <w:t>TMGI may not be required if the service announcement mode indicates that the request is sent by the NRM server.</w:t>
            </w:r>
          </w:p>
          <w:p w14:paraId="31B705D2" w14:textId="77777777" w:rsidR="00A14D57" w:rsidRPr="00F2731B" w:rsidRDefault="00A14D57" w:rsidP="009F1FEA">
            <w:pPr>
              <w:pStyle w:val="TAN"/>
            </w:pPr>
            <w:r w:rsidRPr="00F2731B">
              <w:rPr>
                <w:lang w:eastAsia="zh-CN"/>
              </w:rPr>
              <w:t>NOTE 2:</w:t>
            </w:r>
            <w:r w:rsidRPr="00F2731B">
              <w:rPr>
                <w:lang w:eastAsia="zh-CN"/>
              </w:rPr>
              <w:tab/>
              <w:t>If the Result Information element indicates failure then the values</w:t>
            </w:r>
            <w:r w:rsidRPr="00F2731B">
              <w:rPr>
                <w:rFonts w:hint="eastAsia"/>
                <w:lang w:eastAsia="zh-CN"/>
              </w:rPr>
              <w:t xml:space="preserve"> of </w:t>
            </w:r>
            <w:r w:rsidRPr="00F2731B">
              <w:rPr>
                <w:lang w:eastAsia="zh-CN"/>
              </w:rPr>
              <w:t>the other</w:t>
            </w:r>
            <w:r w:rsidRPr="00F2731B">
              <w:rPr>
                <w:rFonts w:hint="eastAsia"/>
                <w:lang w:eastAsia="zh-CN"/>
              </w:rPr>
              <w:t xml:space="preserve"> </w:t>
            </w:r>
            <w:r w:rsidRPr="00F2731B">
              <w:rPr>
                <w:lang w:eastAsia="zh-CN"/>
              </w:rPr>
              <w:t xml:space="preserve">information </w:t>
            </w:r>
            <w:r w:rsidRPr="00F2731B">
              <w:rPr>
                <w:rFonts w:hint="eastAsia"/>
                <w:lang w:eastAsia="zh-CN"/>
              </w:rPr>
              <w:t>element</w:t>
            </w:r>
            <w:r w:rsidRPr="00F2731B">
              <w:rPr>
                <w:lang w:eastAsia="zh-CN"/>
              </w:rPr>
              <w:t>s have no meaning.</w:t>
            </w:r>
          </w:p>
        </w:tc>
      </w:tr>
    </w:tbl>
    <w:p w14:paraId="6C886B07" w14:textId="77777777" w:rsidR="00A14D57" w:rsidRPr="00F2731B" w:rsidRDefault="00A14D57" w:rsidP="00A14D57">
      <w:pPr>
        <w:rPr>
          <w:lang w:val="en-US"/>
        </w:rPr>
      </w:pPr>
    </w:p>
    <w:p w14:paraId="487ECBAD" w14:textId="77777777" w:rsidR="00A14D57" w:rsidRPr="00F2731B" w:rsidRDefault="00A14D57" w:rsidP="00A14D57">
      <w:pPr>
        <w:pStyle w:val="Heading4"/>
      </w:pPr>
      <w:bookmarkStart w:id="1269" w:name="_Toc155091809"/>
      <w:r w:rsidRPr="00F2731B">
        <w:t>14.3.2.12</w:t>
      </w:r>
      <w:r w:rsidRPr="00F2731B">
        <w:tab/>
        <w:t>User plane delivery mode</w:t>
      </w:r>
      <w:bookmarkEnd w:id="1269"/>
    </w:p>
    <w:p w14:paraId="4358877C" w14:textId="77777777" w:rsidR="00A14D57" w:rsidRPr="00F2731B" w:rsidRDefault="00A14D57" w:rsidP="00A14D57">
      <w:r w:rsidRPr="00F2731B">
        <w:t>Table 14.3.2.12</w:t>
      </w:r>
      <w:r w:rsidRPr="00F2731B">
        <w:rPr>
          <w:lang w:eastAsia="zh-CN"/>
        </w:rPr>
        <w:t>-1</w:t>
      </w:r>
      <w:r w:rsidRPr="00F2731B">
        <w:t xml:space="preserve"> describes the information flow </w:t>
      </w:r>
      <w:r w:rsidRPr="00F2731B">
        <w:rPr>
          <w:lang w:eastAsia="zh-CN"/>
        </w:rPr>
        <w:t>for the user plane delivery mode from NRM server to VAL server</w:t>
      </w:r>
      <w:r w:rsidRPr="00F2731B">
        <w:t>.</w:t>
      </w:r>
    </w:p>
    <w:p w14:paraId="36527F82" w14:textId="77777777" w:rsidR="00A14D57" w:rsidRPr="00F2731B" w:rsidRDefault="00A14D57" w:rsidP="00A14D57">
      <w:pPr>
        <w:pStyle w:val="TH"/>
        <w:rPr>
          <w:lang w:val="en-US"/>
        </w:rPr>
      </w:pPr>
      <w:r w:rsidRPr="00F2731B">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0FB33EB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5F2617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E90DCE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677743D" w14:textId="77777777" w:rsidR="00A14D57" w:rsidRPr="00F2731B" w:rsidRDefault="00A14D57" w:rsidP="009F1FEA">
            <w:pPr>
              <w:pStyle w:val="TAH"/>
            </w:pPr>
            <w:r w:rsidRPr="00F2731B">
              <w:t>Description</w:t>
            </w:r>
          </w:p>
        </w:tc>
      </w:tr>
      <w:tr w:rsidR="00A14D57" w:rsidRPr="00F2731B" w14:paraId="2EE34706" w14:textId="77777777" w:rsidTr="009F1FEA">
        <w:trPr>
          <w:jc w:val="center"/>
        </w:trPr>
        <w:tc>
          <w:tcPr>
            <w:tcW w:w="2880" w:type="dxa"/>
            <w:tcBorders>
              <w:top w:val="single" w:sz="4" w:space="0" w:color="000000"/>
              <w:left w:val="single" w:sz="4" w:space="0" w:color="000000"/>
              <w:bottom w:val="single" w:sz="4" w:space="0" w:color="000000"/>
              <w:right w:val="nil"/>
            </w:tcBorders>
          </w:tcPr>
          <w:p w14:paraId="6A791A23" w14:textId="77777777" w:rsidR="00A14D57" w:rsidRPr="00F2731B" w:rsidRDefault="00A14D57" w:rsidP="009F1FEA">
            <w:pPr>
              <w:pStyle w:val="TAL"/>
            </w:pPr>
            <w:r w:rsidRPr="00F2731B">
              <w:rPr>
                <w:lang w:eastAsia="zh-CN"/>
              </w:rPr>
              <w:t>Delivery mode</w:t>
            </w:r>
          </w:p>
        </w:tc>
        <w:tc>
          <w:tcPr>
            <w:tcW w:w="1440" w:type="dxa"/>
            <w:tcBorders>
              <w:top w:val="single" w:sz="4" w:space="0" w:color="000000"/>
              <w:left w:val="single" w:sz="4" w:space="0" w:color="000000"/>
              <w:bottom w:val="single" w:sz="4" w:space="0" w:color="000000"/>
              <w:right w:val="nil"/>
            </w:tcBorders>
          </w:tcPr>
          <w:p w14:paraId="42ECAAFF"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68E343" w14:textId="77777777" w:rsidR="00A14D57" w:rsidRPr="00F2731B" w:rsidRDefault="00A14D57" w:rsidP="009F1FEA">
            <w:pPr>
              <w:pStyle w:val="TAL"/>
              <w:rPr>
                <w:lang w:eastAsia="zh-CN"/>
              </w:rPr>
            </w:pPr>
            <w:r w:rsidRPr="00F2731B">
              <w:rPr>
                <w:lang w:eastAsia="zh-CN"/>
              </w:rPr>
              <w:t>Indicates whether to deliver the user data to the UE(s) via unicast mode or multicast mode</w:t>
            </w:r>
          </w:p>
        </w:tc>
      </w:tr>
      <w:tr w:rsidR="00A14D57" w:rsidRPr="00F2731B" w14:paraId="375EF2FE" w14:textId="77777777" w:rsidTr="009F1FEA">
        <w:trPr>
          <w:jc w:val="center"/>
        </w:trPr>
        <w:tc>
          <w:tcPr>
            <w:tcW w:w="2880" w:type="dxa"/>
            <w:tcBorders>
              <w:top w:val="single" w:sz="4" w:space="0" w:color="000000"/>
              <w:left w:val="single" w:sz="4" w:space="0" w:color="000000"/>
              <w:bottom w:val="single" w:sz="4" w:space="0" w:color="000000"/>
              <w:right w:val="nil"/>
            </w:tcBorders>
          </w:tcPr>
          <w:p w14:paraId="6028882B" w14:textId="77777777" w:rsidR="00A14D57" w:rsidRPr="00F2731B" w:rsidRDefault="00A14D57" w:rsidP="009F1FEA">
            <w:pPr>
              <w:pStyle w:val="TAL"/>
            </w:pPr>
            <w:r w:rsidRPr="00F2731B">
              <w:t>MBMS media stream identifier</w:t>
            </w:r>
          </w:p>
        </w:tc>
        <w:tc>
          <w:tcPr>
            <w:tcW w:w="1440" w:type="dxa"/>
            <w:tcBorders>
              <w:top w:val="single" w:sz="4" w:space="0" w:color="000000"/>
              <w:left w:val="single" w:sz="4" w:space="0" w:color="000000"/>
              <w:bottom w:val="single" w:sz="4" w:space="0" w:color="000000"/>
              <w:right w:val="nil"/>
            </w:tcBorders>
          </w:tcPr>
          <w:p w14:paraId="0DFCD568" w14:textId="77777777" w:rsidR="00A14D57" w:rsidRPr="00F2731B" w:rsidRDefault="00A14D57" w:rsidP="009F1FEA">
            <w:pPr>
              <w:pStyle w:val="TAC"/>
            </w:pPr>
            <w:r w:rsidRPr="00F2731B">
              <w:rPr>
                <w:rFonts w:hint="eastAsia"/>
                <w:lang w:eastAsia="zh-CN"/>
              </w:rPr>
              <w:t>M</w:t>
            </w:r>
            <w:r w:rsidRPr="00F2731B">
              <w:rPr>
                <w:lang w:eastAsia="zh-CN"/>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3793ACF5" w14:textId="77777777" w:rsidR="00A14D57" w:rsidRPr="00F2731B" w:rsidRDefault="00A14D57" w:rsidP="009F1FEA">
            <w:pPr>
              <w:pStyle w:val="TAL"/>
              <w:rPr>
                <w:lang w:eastAsia="zh-CN"/>
              </w:rPr>
            </w:pPr>
            <w:r w:rsidRPr="00F2731B">
              <w:rPr>
                <w:rFonts w:hint="eastAsia"/>
                <w:lang w:eastAsia="zh-CN"/>
              </w:rPr>
              <w:t>I</w:t>
            </w:r>
            <w:r w:rsidRPr="00F2731B">
              <w:rPr>
                <w:lang w:eastAsia="zh-CN"/>
              </w:rPr>
              <w:t>ndicates the MBMS media</w:t>
            </w:r>
            <w:r w:rsidRPr="00F2731B">
              <w:t xml:space="preserve"> stream to be used to deliver the media currently over unicast, or the MBMS media stream currently being used.</w:t>
            </w:r>
          </w:p>
        </w:tc>
      </w:tr>
      <w:tr w:rsidR="00A14D57" w:rsidRPr="00F2731B" w14:paraId="6B5674BC" w14:textId="77777777" w:rsidTr="009F1FEA">
        <w:trPr>
          <w:jc w:val="center"/>
        </w:trPr>
        <w:tc>
          <w:tcPr>
            <w:tcW w:w="2880" w:type="dxa"/>
            <w:tcBorders>
              <w:top w:val="single" w:sz="4" w:space="0" w:color="000000"/>
              <w:left w:val="single" w:sz="4" w:space="0" w:color="000000"/>
              <w:bottom w:val="single" w:sz="4" w:space="0" w:color="000000"/>
              <w:right w:val="nil"/>
            </w:tcBorders>
          </w:tcPr>
          <w:p w14:paraId="509CD8C2" w14:textId="77777777" w:rsidR="00A14D57" w:rsidRPr="00F2731B" w:rsidRDefault="00A14D57" w:rsidP="009F1FEA">
            <w:pPr>
              <w:pStyle w:val="TAL"/>
            </w:pPr>
            <w:r w:rsidRPr="00F2731B">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C346631"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4125DD" w14:textId="77777777" w:rsidR="00A14D57" w:rsidRPr="00F2731B" w:rsidRDefault="00A14D57" w:rsidP="009F1FEA">
            <w:pPr>
              <w:pStyle w:val="TAL"/>
              <w:rPr>
                <w:lang w:eastAsia="zh-CN"/>
              </w:rPr>
            </w:pPr>
            <w:r w:rsidRPr="00F2731B">
              <w:rPr>
                <w:rFonts w:hint="eastAsia"/>
                <w:lang w:eastAsia="zh-CN"/>
              </w:rPr>
              <w:t>I</w:t>
            </w:r>
            <w:r w:rsidRPr="00F2731B">
              <w:rPr>
                <w:lang w:eastAsia="zh-CN"/>
              </w:rPr>
              <w:t>ndicates the unicast media stream to be used to deliver the media currently over multicast, or the unicast to be stopped and switched to multicast.</w:t>
            </w:r>
          </w:p>
        </w:tc>
      </w:tr>
    </w:tbl>
    <w:p w14:paraId="6EC94E66" w14:textId="77777777" w:rsidR="00A14D57" w:rsidRPr="00F2731B" w:rsidRDefault="00A14D57" w:rsidP="00A14D57">
      <w:pPr>
        <w:rPr>
          <w:lang w:val="en-US"/>
        </w:rPr>
      </w:pPr>
    </w:p>
    <w:p w14:paraId="3BD193DE" w14:textId="77777777" w:rsidR="00A14D57" w:rsidRPr="00F2731B" w:rsidRDefault="00A14D57" w:rsidP="00A14D57">
      <w:pPr>
        <w:pStyle w:val="Heading4"/>
        <w:rPr>
          <w:lang w:val="en-US"/>
        </w:rPr>
      </w:pPr>
      <w:bookmarkStart w:id="1270" w:name="_Toc27954122"/>
      <w:bookmarkStart w:id="1271" w:name="_Toc59204114"/>
      <w:bookmarkStart w:id="1272" w:name="_Toc155091810"/>
      <w:r w:rsidRPr="00F2731B">
        <w:rPr>
          <w:lang w:val="en-US"/>
        </w:rPr>
        <w:t>14.3.2.13</w:t>
      </w:r>
      <w:r w:rsidRPr="00F2731B">
        <w:rPr>
          <w:lang w:val="en-US"/>
        </w:rPr>
        <w:tab/>
      </w:r>
      <w:bookmarkEnd w:id="1270"/>
      <w:r w:rsidRPr="00F2731B">
        <w:rPr>
          <w:lang w:val="en-US"/>
        </w:rPr>
        <w:t>end-to-end QoS management request</w:t>
      </w:r>
      <w:bookmarkEnd w:id="1271"/>
      <w:bookmarkEnd w:id="1272"/>
      <w:r w:rsidRPr="00F2731B">
        <w:rPr>
          <w:lang w:val="en-US"/>
        </w:rPr>
        <w:t xml:space="preserve"> </w:t>
      </w:r>
    </w:p>
    <w:p w14:paraId="72228C61" w14:textId="77777777" w:rsidR="00A14D57" w:rsidRPr="00F2731B" w:rsidRDefault="00A14D57" w:rsidP="00A14D57">
      <w:pPr>
        <w:rPr>
          <w:lang w:val="en-US"/>
        </w:rPr>
      </w:pPr>
      <w:r w:rsidRPr="00F2731B">
        <w:rPr>
          <w:lang w:val="en-US"/>
        </w:rPr>
        <w:t>Table 14.3.2.13</w:t>
      </w:r>
      <w:r w:rsidRPr="00F2731B">
        <w:rPr>
          <w:lang w:val="en-US" w:eastAsia="zh-CN"/>
        </w:rPr>
        <w:t>-1</w:t>
      </w:r>
      <w:r w:rsidRPr="00F2731B">
        <w:rPr>
          <w:lang w:val="en-US"/>
        </w:rPr>
        <w:t xml:space="preserve"> describes the information flow end-to-end QoS management request from the NRM client to the NRM server.</w:t>
      </w:r>
    </w:p>
    <w:p w14:paraId="3270522F" w14:textId="77777777" w:rsidR="00A14D57" w:rsidRPr="00F2731B" w:rsidRDefault="00A14D57" w:rsidP="00A14D57">
      <w:pPr>
        <w:pStyle w:val="TH"/>
        <w:rPr>
          <w:lang w:val="en-US"/>
        </w:rPr>
      </w:pPr>
      <w:r w:rsidRPr="00F2731B">
        <w:rPr>
          <w:lang w:val="en-US"/>
        </w:rPr>
        <w:lastRenderedPageBreak/>
        <w:t>Table 14.3.2.13</w:t>
      </w:r>
      <w:r w:rsidRPr="00F2731B">
        <w:rPr>
          <w:lang w:val="en-US" w:eastAsia="zh-CN"/>
        </w:rPr>
        <w:t>-1</w:t>
      </w:r>
      <w:r w:rsidRPr="00F2731B">
        <w:rPr>
          <w:lang w:val="en-US"/>
        </w:rPr>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4A8018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0DB31D" w14:textId="77777777" w:rsidR="00A14D57" w:rsidRPr="00F2731B" w:rsidRDefault="00A14D57" w:rsidP="009F1FEA">
            <w:pPr>
              <w:pStyle w:val="TAH"/>
              <w:rPr>
                <w:lang w:val="en-US"/>
              </w:rPr>
            </w:pPr>
            <w:bookmarkStart w:id="1273" w:name="_Toc59204115"/>
            <w:r w:rsidRPr="00F2731B">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9D1171"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B2CE7B" w14:textId="77777777" w:rsidR="00A14D57" w:rsidRPr="00F2731B" w:rsidRDefault="00A14D57" w:rsidP="009F1FEA">
            <w:pPr>
              <w:pStyle w:val="TAH"/>
              <w:rPr>
                <w:lang w:val="en-US"/>
              </w:rPr>
            </w:pPr>
            <w:r w:rsidRPr="00F2731B">
              <w:rPr>
                <w:lang w:val="en-US"/>
              </w:rPr>
              <w:t>Description</w:t>
            </w:r>
          </w:p>
        </w:tc>
      </w:tr>
      <w:tr w:rsidR="00A14D57" w:rsidRPr="00F2731B" w14:paraId="55E77A4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4F5E67" w14:textId="77777777" w:rsidR="00A14D57" w:rsidRPr="00F2731B" w:rsidRDefault="00A14D57" w:rsidP="009F1FEA">
            <w:pPr>
              <w:pStyle w:val="TAL"/>
              <w:rPr>
                <w:szCs w:val="18"/>
                <w:lang w:val="en-US"/>
              </w:rPr>
            </w:pPr>
            <w:r w:rsidRPr="00F2731B">
              <w:t>List of VAL UEs</w:t>
            </w:r>
          </w:p>
        </w:tc>
        <w:tc>
          <w:tcPr>
            <w:tcW w:w="1440" w:type="dxa"/>
            <w:tcBorders>
              <w:top w:val="single" w:sz="4" w:space="0" w:color="000000"/>
              <w:left w:val="single" w:sz="4" w:space="0" w:color="000000"/>
              <w:bottom w:val="single" w:sz="4" w:space="0" w:color="000000"/>
            </w:tcBorders>
            <w:shd w:val="clear" w:color="auto" w:fill="auto"/>
          </w:tcPr>
          <w:p w14:paraId="2BE55E66" w14:textId="77777777" w:rsidR="00A14D57" w:rsidRPr="00F2731B" w:rsidRDefault="00A14D57" w:rsidP="009F1FEA">
            <w:pPr>
              <w:pStyle w:val="TAC"/>
              <w:rPr>
                <w:szCs w:val="18"/>
                <w:lang w:val="en-US"/>
              </w:rPr>
            </w:pPr>
            <w:r w:rsidRPr="00F2731B">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345C0" w14:textId="77777777" w:rsidR="00A14D57" w:rsidRPr="00F2731B" w:rsidRDefault="00A14D57" w:rsidP="009F1FEA">
            <w:pPr>
              <w:pStyle w:val="TAL"/>
            </w:pPr>
            <w:r w:rsidRPr="00F2731B">
              <w:t>List of VAL UEs for whom the end-to-end QoS management occurs</w:t>
            </w:r>
          </w:p>
          <w:p w14:paraId="1077904C" w14:textId="77777777" w:rsidR="00A14D57" w:rsidRPr="00F2731B" w:rsidRDefault="00A14D57" w:rsidP="009F1FEA">
            <w:pPr>
              <w:pStyle w:val="TAL"/>
              <w:rPr>
                <w:szCs w:val="18"/>
                <w:lang w:val="en-US"/>
              </w:rPr>
            </w:pPr>
          </w:p>
        </w:tc>
      </w:tr>
      <w:tr w:rsidR="00A14D57" w:rsidRPr="00F2731B" w14:paraId="6181746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C4A678F" w14:textId="77777777" w:rsidR="00A14D57" w:rsidRPr="00F2731B" w:rsidRDefault="00A14D57" w:rsidP="009F1FEA">
            <w:pPr>
              <w:pStyle w:val="TAL"/>
              <w:rPr>
                <w:szCs w:val="18"/>
                <w:lang w:val="en-US"/>
              </w:rPr>
            </w:pPr>
            <w:r w:rsidRPr="00F2731B">
              <w:t>&gt;VAL UE/user ID</w:t>
            </w:r>
          </w:p>
        </w:tc>
        <w:tc>
          <w:tcPr>
            <w:tcW w:w="1440" w:type="dxa"/>
            <w:tcBorders>
              <w:top w:val="single" w:sz="4" w:space="0" w:color="000000"/>
              <w:left w:val="single" w:sz="4" w:space="0" w:color="000000"/>
              <w:bottom w:val="single" w:sz="4" w:space="0" w:color="000000"/>
            </w:tcBorders>
            <w:shd w:val="clear" w:color="auto" w:fill="auto"/>
          </w:tcPr>
          <w:p w14:paraId="3D739F28" w14:textId="77777777" w:rsidR="00A14D57" w:rsidRPr="00F2731B" w:rsidRDefault="00A14D57" w:rsidP="009F1FEA">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DA2F1" w14:textId="77777777" w:rsidR="00A14D57" w:rsidRPr="00F2731B" w:rsidRDefault="00A14D57" w:rsidP="009F1FEA">
            <w:pPr>
              <w:pStyle w:val="TAL"/>
            </w:pPr>
            <w:r w:rsidRPr="00F2731B">
              <w:t>Identity of the VAL UE</w:t>
            </w:r>
          </w:p>
          <w:p w14:paraId="7B50B01E" w14:textId="77777777" w:rsidR="00A14D57" w:rsidRPr="00F2731B" w:rsidRDefault="00A14D57" w:rsidP="009F1FEA">
            <w:pPr>
              <w:pStyle w:val="TAL"/>
              <w:rPr>
                <w:szCs w:val="18"/>
                <w:lang w:val="en-US"/>
              </w:rPr>
            </w:pPr>
          </w:p>
        </w:tc>
      </w:tr>
      <w:tr w:rsidR="00A14D57" w:rsidRPr="00F2731B" w14:paraId="6F14051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E5C2116" w14:textId="77777777" w:rsidR="00A14D57" w:rsidRPr="00F2731B" w:rsidRDefault="00A14D57" w:rsidP="009F1FEA">
            <w:pPr>
              <w:pStyle w:val="TAL"/>
              <w:rPr>
                <w:szCs w:val="18"/>
              </w:rPr>
            </w:pPr>
            <w:r w:rsidRPr="00F2731B">
              <w:t>&gt; IP address</w:t>
            </w:r>
          </w:p>
        </w:tc>
        <w:tc>
          <w:tcPr>
            <w:tcW w:w="1440" w:type="dxa"/>
            <w:tcBorders>
              <w:top w:val="single" w:sz="4" w:space="0" w:color="000000"/>
              <w:left w:val="single" w:sz="4" w:space="0" w:color="000000"/>
              <w:bottom w:val="single" w:sz="4" w:space="0" w:color="000000"/>
            </w:tcBorders>
            <w:shd w:val="clear" w:color="auto" w:fill="auto"/>
          </w:tcPr>
          <w:p w14:paraId="6F6E1844" w14:textId="77777777" w:rsidR="00A14D57" w:rsidRPr="00F2731B" w:rsidRDefault="00A14D57" w:rsidP="009F1FEA">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5C949" w14:textId="77777777" w:rsidR="00A14D57" w:rsidRPr="00F2731B" w:rsidRDefault="00A14D57" w:rsidP="009F1FEA">
            <w:pPr>
              <w:pStyle w:val="TAL"/>
            </w:pPr>
            <w:r w:rsidRPr="00F2731B">
              <w:t>IP address of the VAL UE</w:t>
            </w:r>
          </w:p>
          <w:p w14:paraId="0C27D49B" w14:textId="77777777" w:rsidR="00A14D57" w:rsidRPr="00F2731B" w:rsidRDefault="00A14D57" w:rsidP="009F1FEA">
            <w:pPr>
              <w:pStyle w:val="TAL"/>
              <w:rPr>
                <w:szCs w:val="18"/>
                <w:lang w:val="en-US"/>
              </w:rPr>
            </w:pPr>
          </w:p>
        </w:tc>
      </w:tr>
      <w:tr w:rsidR="00A14D57" w:rsidRPr="00F2731B" w14:paraId="79A07FDD" w14:textId="77777777" w:rsidTr="009F1FEA">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6E151C53" w14:textId="77777777" w:rsidR="00A14D57" w:rsidRPr="00F2731B" w:rsidRDefault="00A14D57" w:rsidP="009F1FEA">
            <w:pPr>
              <w:pStyle w:val="TAL"/>
              <w:rPr>
                <w:szCs w:val="18"/>
                <w:lang w:val="en-US"/>
              </w:rPr>
            </w:pPr>
            <w:r w:rsidRPr="00F2731B">
              <w:rPr>
                <w:szCs w:val="18"/>
                <w:lang w:val="en-US"/>
              </w:rPr>
              <w:t>VAL service ID</w:t>
            </w:r>
          </w:p>
        </w:tc>
        <w:tc>
          <w:tcPr>
            <w:tcW w:w="1440" w:type="dxa"/>
            <w:tcBorders>
              <w:top w:val="single" w:sz="4" w:space="0" w:color="000000"/>
              <w:left w:val="single" w:sz="4" w:space="0" w:color="000000"/>
              <w:bottom w:val="single" w:sz="4" w:space="0" w:color="000000"/>
            </w:tcBorders>
            <w:shd w:val="clear" w:color="auto" w:fill="auto"/>
          </w:tcPr>
          <w:p w14:paraId="3AEC807B"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9D0EB" w14:textId="77777777" w:rsidR="00A14D57" w:rsidRPr="00F2731B" w:rsidRDefault="00A14D57" w:rsidP="009F1FEA">
            <w:pPr>
              <w:pStyle w:val="TAL"/>
              <w:rPr>
                <w:szCs w:val="18"/>
              </w:rPr>
            </w:pPr>
            <w:r w:rsidRPr="00F2731B">
              <w:rPr>
                <w:szCs w:val="18"/>
                <w:lang w:val="en-US"/>
              </w:rPr>
              <w:t xml:space="preserve">The VAL service identity </w:t>
            </w:r>
            <w:r w:rsidRPr="00F2731B">
              <w:t xml:space="preserve">for whom the end-to-end QoS management occurs. </w:t>
            </w:r>
          </w:p>
        </w:tc>
      </w:tr>
      <w:tr w:rsidR="00A14D57" w:rsidRPr="00F2731B" w14:paraId="6C1B7927" w14:textId="77777777" w:rsidTr="009F1FEA">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1D563FD7" w14:textId="77777777" w:rsidR="00A14D57" w:rsidRPr="00F2731B" w:rsidRDefault="00A14D57" w:rsidP="009F1FEA">
            <w:pPr>
              <w:pStyle w:val="TAL"/>
              <w:rPr>
                <w:szCs w:val="18"/>
                <w:lang w:val="en-US"/>
              </w:rPr>
            </w:pPr>
            <w:r w:rsidRPr="00F2731B">
              <w:rPr>
                <w:szCs w:val="18"/>
                <w:lang w:val="en-US"/>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10DBED01"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20074B" w14:textId="77777777" w:rsidR="00A14D57" w:rsidRPr="00F2731B" w:rsidRDefault="00A14D57" w:rsidP="009F1FEA">
            <w:pPr>
              <w:pStyle w:val="TAL"/>
              <w:rPr>
                <w:szCs w:val="18"/>
                <w:lang w:val="en-US"/>
              </w:rPr>
            </w:pPr>
            <w:r w:rsidRPr="00F2731B">
              <w:rPr>
                <w:szCs w:val="18"/>
                <w:lang w:val="en-US"/>
              </w:rPr>
              <w:t>The application QoS requirements / KPIs (latency, error rate, ..) for the end-to-end session.</w:t>
            </w:r>
          </w:p>
          <w:p w14:paraId="47C4B079" w14:textId="77777777" w:rsidR="00A14D57" w:rsidRPr="00F2731B" w:rsidRDefault="00A14D57" w:rsidP="009F1FEA">
            <w:pPr>
              <w:pStyle w:val="TAL"/>
              <w:rPr>
                <w:szCs w:val="18"/>
                <w:lang w:val="en-US"/>
              </w:rPr>
            </w:pPr>
          </w:p>
          <w:p w14:paraId="5FB2DED5" w14:textId="77777777" w:rsidR="00A14D57" w:rsidRPr="00F2731B" w:rsidRDefault="00A14D57" w:rsidP="009F1FEA">
            <w:pPr>
              <w:pStyle w:val="TAL"/>
              <w:rPr>
                <w:szCs w:val="18"/>
                <w:lang w:val="en-US"/>
              </w:rPr>
            </w:pPr>
            <w:bookmarkStart w:id="1274" w:name="_Hlk69458946"/>
            <w:r w:rsidRPr="00F2731B">
              <w:rPr>
                <w:szCs w:val="18"/>
                <w:lang w:val="en-US"/>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274"/>
          </w:p>
        </w:tc>
      </w:tr>
      <w:tr w:rsidR="00A14D57" w:rsidRPr="00F2731B" w14:paraId="7EB9B9E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503BCF5" w14:textId="77777777" w:rsidR="00A14D57" w:rsidRPr="00F2731B" w:rsidRDefault="00A14D57" w:rsidP="009F1FEA">
            <w:pPr>
              <w:pStyle w:val="TAL"/>
              <w:rPr>
                <w:szCs w:val="18"/>
                <w:lang w:val="en-US"/>
              </w:rPr>
            </w:pPr>
            <w:r w:rsidRPr="00F2731B">
              <w:rPr>
                <w:szCs w:val="18"/>
                <w:lang w:val="en-US"/>
              </w:rPr>
              <w:t>Service area</w:t>
            </w:r>
          </w:p>
        </w:tc>
        <w:tc>
          <w:tcPr>
            <w:tcW w:w="1440" w:type="dxa"/>
            <w:tcBorders>
              <w:top w:val="single" w:sz="4" w:space="0" w:color="000000"/>
              <w:left w:val="single" w:sz="4" w:space="0" w:color="000000"/>
              <w:bottom w:val="single" w:sz="4" w:space="0" w:color="000000"/>
            </w:tcBorders>
            <w:shd w:val="clear" w:color="auto" w:fill="auto"/>
          </w:tcPr>
          <w:p w14:paraId="2B750382"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597C" w14:textId="77777777" w:rsidR="00A14D57" w:rsidRPr="00F2731B" w:rsidRDefault="00A14D57" w:rsidP="009F1FEA">
            <w:pPr>
              <w:pStyle w:val="TAL"/>
              <w:rPr>
                <w:szCs w:val="18"/>
                <w:lang w:val="en-US"/>
              </w:rPr>
            </w:pPr>
            <w:r w:rsidRPr="00F2731B">
              <w:rPr>
                <w:szCs w:val="18"/>
                <w:lang w:val="en-US"/>
              </w:rPr>
              <w:t>The area where the QoS management request applies. This can be geographical area, or topological area.</w:t>
            </w:r>
          </w:p>
        </w:tc>
      </w:tr>
      <w:tr w:rsidR="00A14D57" w:rsidRPr="00F2731B" w14:paraId="066415D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1E5E57" w14:textId="77777777" w:rsidR="00A14D57" w:rsidRPr="00F2731B" w:rsidRDefault="00A14D57" w:rsidP="009F1FEA">
            <w:pPr>
              <w:pStyle w:val="TAL"/>
              <w:rPr>
                <w:szCs w:val="18"/>
                <w:lang w:val="en-US"/>
              </w:rPr>
            </w:pPr>
            <w:r w:rsidRPr="00F2731B">
              <w:rPr>
                <w:szCs w:val="18"/>
                <w:lang w:val="en-US"/>
              </w:rPr>
              <w:t>Time validity</w:t>
            </w:r>
          </w:p>
        </w:tc>
        <w:tc>
          <w:tcPr>
            <w:tcW w:w="1440" w:type="dxa"/>
            <w:tcBorders>
              <w:top w:val="single" w:sz="4" w:space="0" w:color="000000"/>
              <w:left w:val="single" w:sz="4" w:space="0" w:color="000000"/>
              <w:bottom w:val="single" w:sz="4" w:space="0" w:color="000000"/>
            </w:tcBorders>
            <w:shd w:val="clear" w:color="auto" w:fill="auto"/>
          </w:tcPr>
          <w:p w14:paraId="4615EDB9"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D9BF0" w14:textId="77777777" w:rsidR="00A14D57" w:rsidRPr="00F2731B" w:rsidRDefault="00A14D57" w:rsidP="009F1FEA">
            <w:pPr>
              <w:pStyle w:val="TAL"/>
              <w:rPr>
                <w:szCs w:val="18"/>
                <w:lang w:val="en-US"/>
              </w:rPr>
            </w:pPr>
            <w:r w:rsidRPr="00F2731B">
              <w:rPr>
                <w:szCs w:val="18"/>
                <w:lang w:val="en-US"/>
              </w:rPr>
              <w:t xml:space="preserve"> The time of validity of the requirement.</w:t>
            </w:r>
          </w:p>
        </w:tc>
      </w:tr>
    </w:tbl>
    <w:p w14:paraId="48A68FCE" w14:textId="77777777" w:rsidR="00A14D57" w:rsidRPr="00F2731B" w:rsidRDefault="00A14D57" w:rsidP="00A14D57">
      <w:pPr>
        <w:rPr>
          <w:lang w:val="en-US"/>
        </w:rPr>
      </w:pPr>
    </w:p>
    <w:p w14:paraId="38E79C3E" w14:textId="77777777" w:rsidR="00A14D57" w:rsidRPr="00F2731B" w:rsidRDefault="00A14D57" w:rsidP="00A14D57">
      <w:pPr>
        <w:pStyle w:val="Heading4"/>
        <w:rPr>
          <w:lang w:val="en-US"/>
        </w:rPr>
      </w:pPr>
      <w:bookmarkStart w:id="1275" w:name="_Toc155091811"/>
      <w:r w:rsidRPr="00F2731B">
        <w:rPr>
          <w:lang w:val="en-US"/>
        </w:rPr>
        <w:t>14.3.2.14</w:t>
      </w:r>
      <w:r w:rsidRPr="00F2731B">
        <w:rPr>
          <w:lang w:val="en-US"/>
        </w:rPr>
        <w:tab/>
        <w:t>end-to-end QoS management response</w:t>
      </w:r>
      <w:bookmarkEnd w:id="1273"/>
      <w:bookmarkEnd w:id="1275"/>
    </w:p>
    <w:p w14:paraId="2861B82A" w14:textId="77777777" w:rsidR="00A14D57" w:rsidRPr="00F2731B" w:rsidRDefault="00A14D57" w:rsidP="00A14D57">
      <w:pPr>
        <w:rPr>
          <w:lang w:val="en-US"/>
        </w:rPr>
      </w:pPr>
      <w:r w:rsidRPr="00F2731B">
        <w:rPr>
          <w:lang w:val="en-US"/>
        </w:rPr>
        <w:t>Table 14.3.2.14</w:t>
      </w:r>
      <w:r w:rsidRPr="00F2731B">
        <w:rPr>
          <w:lang w:val="en-US" w:eastAsia="zh-CN"/>
        </w:rPr>
        <w:t>-1</w:t>
      </w:r>
      <w:r w:rsidRPr="00F2731B">
        <w:rPr>
          <w:lang w:val="en-US"/>
        </w:rPr>
        <w:t xml:space="preserve"> describes the information flow end-to-end QoS management response from the NRM server to the NRM client.</w:t>
      </w:r>
    </w:p>
    <w:p w14:paraId="47E2DB3B" w14:textId="77777777" w:rsidR="00A14D57" w:rsidRPr="00F2731B" w:rsidRDefault="00A14D57" w:rsidP="00A14D57">
      <w:pPr>
        <w:pStyle w:val="TH"/>
        <w:rPr>
          <w:lang w:val="en-US"/>
        </w:rPr>
      </w:pPr>
      <w:r w:rsidRPr="00F2731B">
        <w:rPr>
          <w:lang w:val="en-US"/>
        </w:rPr>
        <w:t>Table 14.3.2.14</w:t>
      </w:r>
      <w:r w:rsidRPr="00F2731B">
        <w:rPr>
          <w:lang w:val="en-US" w:eastAsia="zh-CN"/>
        </w:rPr>
        <w:t>-1</w:t>
      </w:r>
      <w:r w:rsidRPr="00F2731B">
        <w:rPr>
          <w:lang w:val="en-US"/>
        </w:rPr>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A14D57" w:rsidRPr="00F2731B" w14:paraId="781DBC52" w14:textId="77777777" w:rsidTr="009F1FEA">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5013435" w14:textId="77777777" w:rsidR="00A14D57" w:rsidRPr="00F2731B" w:rsidRDefault="00A14D57" w:rsidP="009F1FEA">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7A3CC3EB" w14:textId="77777777" w:rsidR="00A14D57" w:rsidRPr="00F2731B" w:rsidRDefault="00A14D57" w:rsidP="009F1FEA">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8351971" w14:textId="77777777" w:rsidR="00A14D57" w:rsidRPr="00F2731B" w:rsidRDefault="00A14D57" w:rsidP="009F1FEA">
            <w:pPr>
              <w:pStyle w:val="TAH"/>
              <w:rPr>
                <w:lang w:val="en-US"/>
              </w:rPr>
            </w:pPr>
            <w:r w:rsidRPr="00F2731B">
              <w:rPr>
                <w:lang w:val="en-US"/>
              </w:rPr>
              <w:t>Description</w:t>
            </w:r>
          </w:p>
        </w:tc>
      </w:tr>
      <w:tr w:rsidR="00A14D57" w:rsidRPr="00F2731B" w14:paraId="06912050"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7CE7F71" w14:textId="77777777" w:rsidR="00A14D57" w:rsidRPr="00F2731B" w:rsidRDefault="00A14D57" w:rsidP="009F1FEA">
            <w:pPr>
              <w:pStyle w:val="TAL"/>
              <w:rPr>
                <w:szCs w:val="18"/>
                <w:lang w:val="en-US"/>
              </w:rPr>
            </w:pPr>
            <w:r w:rsidRPr="00F2731B">
              <w:rPr>
                <w:szCs w:val="18"/>
                <w:lang w:val="en-US"/>
              </w:rPr>
              <w:t>Result</w:t>
            </w:r>
          </w:p>
        </w:tc>
        <w:tc>
          <w:tcPr>
            <w:tcW w:w="1504" w:type="dxa"/>
            <w:tcBorders>
              <w:top w:val="single" w:sz="4" w:space="0" w:color="000000"/>
              <w:left w:val="single" w:sz="4" w:space="0" w:color="000000"/>
              <w:bottom w:val="single" w:sz="4" w:space="0" w:color="000000"/>
            </w:tcBorders>
            <w:shd w:val="clear" w:color="auto" w:fill="auto"/>
          </w:tcPr>
          <w:p w14:paraId="37FBCA06"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18215F4" w14:textId="77777777" w:rsidR="00A14D57" w:rsidRPr="00F2731B" w:rsidRDefault="00A14D57" w:rsidP="009F1FEA">
            <w:pPr>
              <w:pStyle w:val="TAL"/>
              <w:rPr>
                <w:szCs w:val="18"/>
                <w:lang w:val="en-US"/>
              </w:rPr>
            </w:pPr>
            <w:r w:rsidRPr="00F2731B">
              <w:rPr>
                <w:lang w:val="en-US"/>
              </w:rPr>
              <w:t>The positive or negative result of the end-to-end QoS management request.</w:t>
            </w:r>
          </w:p>
        </w:tc>
      </w:tr>
      <w:tr w:rsidR="00A14D57" w:rsidRPr="00F2731B" w14:paraId="3FE70BB2"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8915B68" w14:textId="77777777" w:rsidR="00A14D57" w:rsidRPr="00F2731B" w:rsidRDefault="00A14D57" w:rsidP="009F1FEA">
            <w:pPr>
              <w:pStyle w:val="TAL"/>
              <w:rPr>
                <w:szCs w:val="18"/>
                <w:lang w:val="en-US"/>
              </w:rPr>
            </w:pPr>
            <w:r w:rsidRPr="00F2731B">
              <w:rPr>
                <w:szCs w:val="18"/>
                <w:lang w:val="en-US"/>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4B6C5D0D" w14:textId="77777777" w:rsidR="00A14D57" w:rsidRPr="00F2731B" w:rsidRDefault="00A14D57" w:rsidP="009F1FEA">
            <w:pPr>
              <w:pStyle w:val="TAC"/>
              <w:rPr>
                <w:lang w:val="en-US"/>
              </w:rPr>
            </w:pPr>
            <w:r w:rsidRPr="00F2731B">
              <w:rPr>
                <w:lang w:val="en-US"/>
              </w:rPr>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73AA560" w14:textId="33647925" w:rsidR="00A14D57" w:rsidRPr="00F2731B" w:rsidRDefault="00A14D57" w:rsidP="009F1FEA">
            <w:pPr>
              <w:pStyle w:val="TAL"/>
              <w:rPr>
                <w:lang w:val="en-US"/>
              </w:rPr>
            </w:pPr>
            <w:r w:rsidRPr="00F2731B">
              <w:rPr>
                <w:lang w:val="en-US"/>
              </w:rPr>
              <w:t>The configuration of the NRM client</w:t>
            </w:r>
            <w:r w:rsidR="00214D32" w:rsidRPr="00F2731B">
              <w:rPr>
                <w:lang w:eastAsia="zh-CN"/>
              </w:rPr>
              <w:t>'</w:t>
            </w:r>
            <w:r w:rsidRPr="00F2731B">
              <w:rPr>
                <w:lang w:val="en-US"/>
              </w:rPr>
              <w:t xml:space="preserve">s report triggering by NRM server (e.g. setting thresholds for reporting a QoS downgrade / notifications based on channel loss </w:t>
            </w:r>
            <w:r w:rsidRPr="00F2731B">
              <w:rPr>
                <w:lang w:val="en-IN"/>
              </w:rPr>
              <w:t>great than threshold value</w:t>
            </w:r>
            <w:r w:rsidRPr="00F2731B">
              <w:rPr>
                <w:lang w:val="en-US"/>
              </w:rPr>
              <w:t>)</w:t>
            </w:r>
          </w:p>
        </w:tc>
      </w:tr>
    </w:tbl>
    <w:p w14:paraId="1DB891DE" w14:textId="77777777" w:rsidR="00A14D57" w:rsidRPr="00F2731B" w:rsidRDefault="00A14D57" w:rsidP="00A14D57">
      <w:pPr>
        <w:rPr>
          <w:lang w:val="en-US"/>
        </w:rPr>
      </w:pPr>
    </w:p>
    <w:p w14:paraId="4CC0C232" w14:textId="77777777" w:rsidR="00A14D57" w:rsidRPr="00F2731B" w:rsidRDefault="00A14D57" w:rsidP="00A14D57">
      <w:pPr>
        <w:pStyle w:val="Heading4"/>
        <w:rPr>
          <w:lang w:val="en-US"/>
        </w:rPr>
      </w:pPr>
      <w:bookmarkStart w:id="1276" w:name="_Toc155091812"/>
      <w:r w:rsidRPr="00F2731B">
        <w:rPr>
          <w:lang w:val="en-US"/>
        </w:rPr>
        <w:t>14.3.2.15</w:t>
      </w:r>
      <w:r w:rsidRPr="00F2731B">
        <w:rPr>
          <w:lang w:val="en-US"/>
        </w:rPr>
        <w:tab/>
        <w:t>QoS downgrade indication</w:t>
      </w:r>
      <w:bookmarkEnd w:id="1276"/>
    </w:p>
    <w:p w14:paraId="19E6DC1F" w14:textId="77777777" w:rsidR="00A14D57" w:rsidRPr="00F2731B" w:rsidRDefault="00A14D57" w:rsidP="00A14D57">
      <w:pPr>
        <w:rPr>
          <w:lang w:val="en-US"/>
        </w:rPr>
      </w:pPr>
      <w:r w:rsidRPr="00F2731B">
        <w:rPr>
          <w:lang w:val="en-US"/>
        </w:rPr>
        <w:t>Table 14.3.2.15</w:t>
      </w:r>
      <w:r w:rsidRPr="00F2731B">
        <w:rPr>
          <w:lang w:val="en-US" w:eastAsia="zh-CN"/>
        </w:rPr>
        <w:t>-1</w:t>
      </w:r>
      <w:r w:rsidRPr="00F2731B">
        <w:rPr>
          <w:lang w:val="en-US"/>
        </w:rPr>
        <w:t xml:space="preserve"> describes the information flow QoS downgrade indication from the NRM client to the NRM server.</w:t>
      </w:r>
    </w:p>
    <w:p w14:paraId="48975093" w14:textId="77777777" w:rsidR="00A14D57" w:rsidRPr="00F2731B" w:rsidRDefault="00A14D57" w:rsidP="00A14D57">
      <w:pPr>
        <w:pStyle w:val="TH"/>
        <w:rPr>
          <w:lang w:val="en-US"/>
        </w:rPr>
      </w:pPr>
      <w:r w:rsidRPr="00F2731B">
        <w:rPr>
          <w:lang w:val="en-US"/>
        </w:rPr>
        <w:t>Table 14.3.2.15</w:t>
      </w:r>
      <w:r w:rsidRPr="00F2731B">
        <w:rPr>
          <w:lang w:val="en-US" w:eastAsia="zh-CN"/>
        </w:rPr>
        <w:t>-1</w:t>
      </w:r>
      <w:r w:rsidRPr="00F2731B">
        <w:rPr>
          <w:lang w:val="en-US"/>
        </w:rPr>
        <w:t>: QoS downgrade indication</w:t>
      </w:r>
    </w:p>
    <w:tbl>
      <w:tblPr>
        <w:tblW w:w="9027" w:type="dxa"/>
        <w:jc w:val="center"/>
        <w:tblLayout w:type="fixed"/>
        <w:tblLook w:val="0000" w:firstRow="0" w:lastRow="0" w:firstColumn="0" w:lastColumn="0" w:noHBand="0" w:noVBand="0"/>
      </w:tblPr>
      <w:tblGrid>
        <w:gridCol w:w="3009"/>
        <w:gridCol w:w="1504"/>
        <w:gridCol w:w="4514"/>
      </w:tblGrid>
      <w:tr w:rsidR="00A14D57" w:rsidRPr="00F2731B" w14:paraId="05E3442D" w14:textId="77777777" w:rsidTr="009F1FEA">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FFB03E5" w14:textId="77777777" w:rsidR="00A14D57" w:rsidRPr="00F2731B" w:rsidRDefault="00A14D57" w:rsidP="009F1FEA">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0BD168FF" w14:textId="77777777" w:rsidR="00A14D57" w:rsidRPr="00F2731B" w:rsidRDefault="00A14D57" w:rsidP="009F1FEA">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BB5BB66" w14:textId="77777777" w:rsidR="00A14D57" w:rsidRPr="00F2731B" w:rsidRDefault="00A14D57" w:rsidP="009F1FEA">
            <w:pPr>
              <w:pStyle w:val="TAH"/>
              <w:rPr>
                <w:lang w:val="en-US"/>
              </w:rPr>
            </w:pPr>
            <w:r w:rsidRPr="00F2731B">
              <w:rPr>
                <w:lang w:val="en-US"/>
              </w:rPr>
              <w:t>Description</w:t>
            </w:r>
          </w:p>
        </w:tc>
      </w:tr>
      <w:tr w:rsidR="00A14D57" w:rsidRPr="00F2731B" w14:paraId="583BEE79"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ABB193B" w14:textId="77777777" w:rsidR="00A14D57" w:rsidRPr="00F2731B" w:rsidRDefault="00A14D57" w:rsidP="009F1FEA">
            <w:pPr>
              <w:pStyle w:val="TAL"/>
              <w:rPr>
                <w:szCs w:val="18"/>
                <w:lang w:val="en-US"/>
              </w:rPr>
            </w:pPr>
            <w:r w:rsidRPr="00F2731B">
              <w:rPr>
                <w:szCs w:val="18"/>
                <w:lang w:val="en-US"/>
              </w:rPr>
              <w:t>VAL UE ID</w:t>
            </w:r>
          </w:p>
        </w:tc>
        <w:tc>
          <w:tcPr>
            <w:tcW w:w="1504" w:type="dxa"/>
            <w:tcBorders>
              <w:top w:val="single" w:sz="4" w:space="0" w:color="000000"/>
              <w:left w:val="single" w:sz="4" w:space="0" w:color="000000"/>
              <w:bottom w:val="single" w:sz="4" w:space="0" w:color="000000"/>
            </w:tcBorders>
            <w:shd w:val="clear" w:color="auto" w:fill="auto"/>
          </w:tcPr>
          <w:p w14:paraId="76C3F70C"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6E9890F" w14:textId="77777777" w:rsidR="00A14D57" w:rsidRPr="00F2731B" w:rsidRDefault="00A14D57" w:rsidP="009F1FEA">
            <w:pPr>
              <w:pStyle w:val="TAL"/>
              <w:rPr>
                <w:szCs w:val="18"/>
                <w:lang w:val="en-US"/>
              </w:rPr>
            </w:pPr>
            <w:r w:rsidRPr="00F2731B">
              <w:rPr>
                <w:lang w:val="en-US"/>
              </w:rPr>
              <w:t>The identifier of the VAL UE which indicates the QoS downgrade.</w:t>
            </w:r>
          </w:p>
        </w:tc>
      </w:tr>
      <w:tr w:rsidR="00A14D57" w:rsidRPr="00F2731B" w14:paraId="359A46D1"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E3872A0" w14:textId="77777777" w:rsidR="00A14D57" w:rsidRPr="00F2731B" w:rsidRDefault="00A14D57" w:rsidP="009F1FEA">
            <w:pPr>
              <w:pStyle w:val="TAL"/>
              <w:rPr>
                <w:szCs w:val="18"/>
                <w:lang w:val="en-US"/>
              </w:rPr>
            </w:pPr>
            <w:r w:rsidRPr="00F2731B">
              <w:rPr>
                <w:szCs w:val="18"/>
                <w:lang w:val="en-US"/>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26920F5C"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C640ED8" w14:textId="77777777" w:rsidR="00A14D57" w:rsidRPr="00F2731B" w:rsidRDefault="00A14D57" w:rsidP="009F1FEA">
            <w:pPr>
              <w:pStyle w:val="TAL"/>
              <w:rPr>
                <w:lang w:val="en-US"/>
              </w:rPr>
            </w:pPr>
            <w:r w:rsidRPr="00F2731B">
              <w:rPr>
                <w:lang w:val="en-US"/>
              </w:rPr>
              <w:t>The report including the expected or actual QoS / QoE parameters which were downgraded (i.e. latency, throughput, reliability, jitter). This report may be configured by the end-to-end QoS management response message.</w:t>
            </w:r>
          </w:p>
        </w:tc>
      </w:tr>
    </w:tbl>
    <w:p w14:paraId="7A9B8B4D" w14:textId="77777777" w:rsidR="00A14D57" w:rsidRPr="00F2731B" w:rsidRDefault="00A14D57" w:rsidP="00A14D57">
      <w:pPr>
        <w:rPr>
          <w:noProof/>
          <w:lang w:val="en-US"/>
        </w:rPr>
      </w:pPr>
    </w:p>
    <w:p w14:paraId="3C3BFED6" w14:textId="77777777" w:rsidR="00A14D57" w:rsidRPr="00F2731B" w:rsidRDefault="00A14D57" w:rsidP="00A14D57">
      <w:pPr>
        <w:pStyle w:val="Heading4"/>
        <w:rPr>
          <w:lang w:val="en-US"/>
        </w:rPr>
      </w:pPr>
      <w:bookmarkStart w:id="1277" w:name="_Toc155091813"/>
      <w:r w:rsidRPr="00F2731B">
        <w:rPr>
          <w:lang w:val="en-US"/>
        </w:rPr>
        <w:t>14.3.2.16</w:t>
      </w:r>
      <w:r w:rsidRPr="00F2731B">
        <w:rPr>
          <w:lang w:val="en-US"/>
        </w:rPr>
        <w:tab/>
        <w:t>Application QoS change notification</w:t>
      </w:r>
      <w:bookmarkEnd w:id="1277"/>
    </w:p>
    <w:p w14:paraId="64AC26F1" w14:textId="77777777" w:rsidR="00A14D57" w:rsidRPr="00F2731B" w:rsidRDefault="00A14D57" w:rsidP="00A14D57">
      <w:pPr>
        <w:rPr>
          <w:lang w:val="en-US"/>
        </w:rPr>
      </w:pPr>
      <w:r w:rsidRPr="00F2731B">
        <w:rPr>
          <w:lang w:val="en-US"/>
        </w:rPr>
        <w:t>Table 14.3.2.16</w:t>
      </w:r>
      <w:r w:rsidRPr="00F2731B">
        <w:rPr>
          <w:lang w:val="en-US" w:eastAsia="zh-CN"/>
        </w:rPr>
        <w:t>-1</w:t>
      </w:r>
      <w:r w:rsidRPr="00F2731B">
        <w:rPr>
          <w:lang w:val="en-US"/>
        </w:rPr>
        <w:t xml:space="preserve"> describes the information flow Application QoS change notification from the NRM server to the NRM clients (which are involved at the end-to-end session).</w:t>
      </w:r>
    </w:p>
    <w:p w14:paraId="3B5EC52A" w14:textId="77777777" w:rsidR="00A14D57" w:rsidRPr="00F2731B" w:rsidRDefault="00A14D57" w:rsidP="00A14D57">
      <w:pPr>
        <w:pStyle w:val="TH"/>
        <w:rPr>
          <w:lang w:val="en-US"/>
        </w:rPr>
      </w:pPr>
      <w:r w:rsidRPr="00F2731B">
        <w:rPr>
          <w:lang w:val="en-US"/>
        </w:rPr>
        <w:lastRenderedPageBreak/>
        <w:t>Table 14.3.2.16</w:t>
      </w:r>
      <w:r w:rsidRPr="00F2731B">
        <w:rPr>
          <w:lang w:val="en-US" w:eastAsia="zh-CN"/>
        </w:rPr>
        <w:t xml:space="preserve"> -1</w:t>
      </w:r>
      <w:r w:rsidRPr="00F2731B">
        <w:rPr>
          <w:lang w:val="en-US"/>
        </w:rPr>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A14D57" w:rsidRPr="00F2731B" w14:paraId="64BC2B3B" w14:textId="77777777" w:rsidTr="009F1FEA">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DBEBF63" w14:textId="77777777" w:rsidR="00A14D57" w:rsidRPr="00F2731B" w:rsidRDefault="00A14D57" w:rsidP="009F1FEA">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59C11EB7" w14:textId="77777777" w:rsidR="00A14D57" w:rsidRPr="00F2731B" w:rsidRDefault="00A14D57" w:rsidP="009F1FEA">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60C445F1" w14:textId="77777777" w:rsidR="00A14D57" w:rsidRPr="00F2731B" w:rsidRDefault="00A14D57" w:rsidP="009F1FEA">
            <w:pPr>
              <w:pStyle w:val="TAH"/>
              <w:rPr>
                <w:lang w:val="en-US"/>
              </w:rPr>
            </w:pPr>
            <w:r w:rsidRPr="00F2731B">
              <w:rPr>
                <w:lang w:val="en-US"/>
              </w:rPr>
              <w:t>Description</w:t>
            </w:r>
          </w:p>
        </w:tc>
      </w:tr>
      <w:tr w:rsidR="00A14D57" w:rsidRPr="00F2731B" w14:paraId="2DDE96EC"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359DE" w14:textId="77777777" w:rsidR="00A14D57" w:rsidRPr="00F2731B" w:rsidRDefault="00A14D57" w:rsidP="009F1FEA">
            <w:pPr>
              <w:pStyle w:val="TAL"/>
              <w:rPr>
                <w:szCs w:val="18"/>
                <w:lang w:val="en-US"/>
              </w:rPr>
            </w:pPr>
            <w:r w:rsidRPr="00F2731B">
              <w:rPr>
                <w:szCs w:val="18"/>
                <w:lang w:val="en-US"/>
              </w:rPr>
              <w:t>NRM server ID</w:t>
            </w:r>
          </w:p>
        </w:tc>
        <w:tc>
          <w:tcPr>
            <w:tcW w:w="1504" w:type="dxa"/>
            <w:tcBorders>
              <w:top w:val="single" w:sz="4" w:space="0" w:color="000000"/>
              <w:left w:val="single" w:sz="4" w:space="0" w:color="000000"/>
              <w:bottom w:val="single" w:sz="4" w:space="0" w:color="000000"/>
            </w:tcBorders>
            <w:shd w:val="clear" w:color="auto" w:fill="auto"/>
          </w:tcPr>
          <w:p w14:paraId="442B4E8C"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C7133D7" w14:textId="77777777" w:rsidR="00A14D57" w:rsidRPr="00F2731B" w:rsidRDefault="00A14D57" w:rsidP="009F1FEA">
            <w:pPr>
              <w:pStyle w:val="TAL"/>
              <w:rPr>
                <w:szCs w:val="18"/>
                <w:lang w:val="en-US"/>
              </w:rPr>
            </w:pPr>
            <w:r w:rsidRPr="00F2731B">
              <w:rPr>
                <w:lang w:val="en-US"/>
              </w:rPr>
              <w:t>The identifier of the NRM server which provides the notification.</w:t>
            </w:r>
          </w:p>
        </w:tc>
      </w:tr>
      <w:tr w:rsidR="00A14D57" w:rsidRPr="00F2731B" w14:paraId="36E1D34E"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F50B114" w14:textId="77777777" w:rsidR="00A14D57" w:rsidRPr="00F2731B" w:rsidRDefault="00A14D57" w:rsidP="009F1FEA">
            <w:pPr>
              <w:pStyle w:val="TAL"/>
              <w:rPr>
                <w:szCs w:val="18"/>
                <w:lang w:val="en-US"/>
              </w:rPr>
            </w:pPr>
            <w:r w:rsidRPr="00F2731B">
              <w:rPr>
                <w:szCs w:val="18"/>
                <w:lang w:val="en-US"/>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65A621D5"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316CD2DA" w14:textId="77777777" w:rsidR="00A14D57" w:rsidRPr="00F2731B" w:rsidRDefault="00A14D57" w:rsidP="009F1FEA">
            <w:pPr>
              <w:pStyle w:val="TAL"/>
              <w:rPr>
                <w:lang w:val="en-US"/>
              </w:rPr>
            </w:pPr>
            <w:r w:rsidRPr="00F2731B">
              <w:rPr>
                <w:lang w:val="en-US"/>
              </w:rPr>
              <w:t>The updated requested QoS parameters for the end-to-end session (NRM server to source VAL UE or NRM server to target VAL UE), based on the QoS change on one or both links involved in the network-assisted end-to-end communication.</w:t>
            </w:r>
          </w:p>
        </w:tc>
      </w:tr>
    </w:tbl>
    <w:p w14:paraId="10743693" w14:textId="77777777" w:rsidR="00A14D57" w:rsidRPr="00F2731B" w:rsidRDefault="00A14D57" w:rsidP="00A14D57"/>
    <w:p w14:paraId="555E53B5" w14:textId="77777777" w:rsidR="00A14D57" w:rsidRPr="00F2731B" w:rsidRDefault="00A14D57" w:rsidP="00A14D57">
      <w:pPr>
        <w:pStyle w:val="Heading4"/>
      </w:pPr>
      <w:bookmarkStart w:id="1278" w:name="_Toc155091814"/>
      <w:r w:rsidRPr="00F2731B">
        <w:t>14.3.2.17</w:t>
      </w:r>
      <w:r w:rsidRPr="00F2731B">
        <w:tab/>
        <w:t>Monitoring Events Subscription Request</w:t>
      </w:r>
      <w:bookmarkEnd w:id="1278"/>
    </w:p>
    <w:p w14:paraId="1EBE2A56" w14:textId="77777777" w:rsidR="00A14D57" w:rsidRPr="00F2731B" w:rsidRDefault="00A14D57" w:rsidP="00A14D57">
      <w:pPr>
        <w:rPr>
          <w:lang w:eastAsia="zh-CN"/>
        </w:rPr>
      </w:pPr>
      <w:r w:rsidRPr="00F2731B">
        <w:t>Table 14.3.2.17</w:t>
      </w:r>
      <w:r w:rsidRPr="00F2731B">
        <w:rPr>
          <w:lang w:eastAsia="zh-CN"/>
        </w:rPr>
        <w:t>-1</w:t>
      </w:r>
      <w:r w:rsidRPr="00F2731B">
        <w:t xml:space="preserve"> describes the information flow from the VAL server to the NRM </w:t>
      </w:r>
      <w:r w:rsidRPr="00F2731B">
        <w:rPr>
          <w:rFonts w:hint="eastAsia"/>
          <w:lang w:eastAsia="zh-CN"/>
        </w:rPr>
        <w:t>server</w:t>
      </w:r>
      <w:r w:rsidRPr="00F2731B">
        <w:t xml:space="preserve"> for monitoring events subscription</w:t>
      </w:r>
      <w:r w:rsidRPr="00F2731B">
        <w:rPr>
          <w:rFonts w:hint="eastAsia"/>
          <w:lang w:eastAsia="zh-CN"/>
        </w:rPr>
        <w:t xml:space="preserve"> request.</w:t>
      </w:r>
    </w:p>
    <w:p w14:paraId="006AE815" w14:textId="77777777" w:rsidR="00A14D57" w:rsidRPr="00F2731B" w:rsidRDefault="00A14D57" w:rsidP="00A14D57">
      <w:pPr>
        <w:pStyle w:val="TH"/>
        <w:rPr>
          <w:lang w:val="en-US" w:eastAsia="zh-CN"/>
        </w:rPr>
      </w:pPr>
      <w:r w:rsidRPr="00F2731B">
        <w:t xml:space="preserve">Table 14.3.2.17-1: Monitoring Events Subscription </w:t>
      </w:r>
      <w:r w:rsidRPr="00F2731B">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846F7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562202"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36358EF"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77C43"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6DC5D3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599C962" w14:textId="77777777" w:rsidR="00A14D57" w:rsidRPr="00F2731B" w:rsidRDefault="00A14D57" w:rsidP="009F1FEA">
            <w:pPr>
              <w:pStyle w:val="tablecontent"/>
              <w:rPr>
                <w:rFonts w:cs="Arial"/>
                <w:lang w:eastAsia="en-US"/>
              </w:rPr>
            </w:pPr>
            <w:r w:rsidRPr="00F2731B">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07CFA91E" w14:textId="77777777" w:rsidR="00A14D57" w:rsidRPr="00F2731B" w:rsidRDefault="00A14D57" w:rsidP="009F1FEA">
            <w:pPr>
              <w:pStyle w:val="TAC"/>
            </w:pPr>
            <w:r w:rsidRPr="00F2731B">
              <w:t>O</w:t>
            </w:r>
          </w:p>
          <w:p w14:paraId="4497A8AF"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F11AD" w14:textId="77777777" w:rsidR="00A14D57" w:rsidRPr="00F2731B" w:rsidRDefault="00A14D57" w:rsidP="009F1FEA">
            <w:pPr>
              <w:pStyle w:val="tablecontent"/>
              <w:rPr>
                <w:rFonts w:cs="Arial"/>
                <w:lang w:eastAsia="en-US"/>
              </w:rPr>
            </w:pPr>
            <w:r w:rsidRPr="00F2731B">
              <w:rPr>
                <w:rFonts w:cs="Arial"/>
                <w:lang w:eastAsia="en-US"/>
              </w:rPr>
              <w:t>List of VAL users or VAL UEs whose events monitoring is requested.</w:t>
            </w:r>
          </w:p>
        </w:tc>
      </w:tr>
      <w:tr w:rsidR="00A14D57" w:rsidRPr="00F2731B" w14:paraId="108791B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628F50" w14:textId="77777777" w:rsidR="00A14D57" w:rsidRPr="00F2731B" w:rsidRDefault="00A14D57" w:rsidP="009F1FEA">
            <w:pPr>
              <w:pStyle w:val="tablecontent"/>
              <w:rPr>
                <w:rFonts w:cs="Arial"/>
                <w:lang w:eastAsia="en-US"/>
              </w:rPr>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520DA63" w14:textId="77777777" w:rsidR="00A14D57" w:rsidRPr="00F2731B" w:rsidRDefault="00A14D57" w:rsidP="009F1FEA">
            <w:pPr>
              <w:pStyle w:val="TAC"/>
            </w:pPr>
            <w:r w:rsidRPr="00F2731B">
              <w:t>O</w:t>
            </w:r>
          </w:p>
          <w:p w14:paraId="4866D823"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E9E31" w14:textId="77777777" w:rsidR="00A14D57" w:rsidRPr="00F2731B" w:rsidRDefault="00A14D57" w:rsidP="009F1FEA">
            <w:pPr>
              <w:pStyle w:val="tablecontent"/>
              <w:rPr>
                <w:rFonts w:cs="Arial"/>
                <w:lang w:eastAsia="en-US"/>
              </w:rPr>
            </w:pPr>
            <w:r w:rsidRPr="00F2731B">
              <w:t>VAL group ID of the VAL UE group of target UEs.</w:t>
            </w:r>
          </w:p>
        </w:tc>
      </w:tr>
      <w:tr w:rsidR="00A14D57" w:rsidRPr="00F2731B" w14:paraId="47E7A17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EE2A78" w14:textId="77777777" w:rsidR="00A14D57" w:rsidRPr="00F2731B" w:rsidRDefault="00A14D57" w:rsidP="009F1FEA">
            <w:pPr>
              <w:pStyle w:val="tablecontent"/>
              <w:rPr>
                <w:rFonts w:cs="Arial"/>
                <w:lang w:eastAsia="en-US"/>
              </w:rPr>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3AE0034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A91C9" w14:textId="77777777" w:rsidR="00A14D57" w:rsidRPr="00F2731B" w:rsidRDefault="00A14D57" w:rsidP="009F1FEA">
            <w:pPr>
              <w:pStyle w:val="tablecontent"/>
              <w:rPr>
                <w:rFonts w:cs="Arial"/>
                <w:lang w:eastAsia="en-US"/>
              </w:rPr>
            </w:pPr>
            <w:r w:rsidRPr="00F2731B">
              <w:t>VAL service ID.</w:t>
            </w:r>
          </w:p>
        </w:tc>
      </w:tr>
      <w:tr w:rsidR="00A14D57" w:rsidRPr="00F2731B" w14:paraId="749786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29223A" w14:textId="77777777" w:rsidR="00A14D57" w:rsidRPr="00F2731B" w:rsidRDefault="00A14D57" w:rsidP="009F1FEA">
            <w:pPr>
              <w:pStyle w:val="tablecontent"/>
              <w:rPr>
                <w:rFonts w:cs="Arial"/>
                <w:lang w:eastAsia="en-US"/>
              </w:rPr>
            </w:pPr>
            <w:r w:rsidRPr="00F2731B">
              <w:t>Monitoring profile ID</w:t>
            </w:r>
          </w:p>
        </w:tc>
        <w:tc>
          <w:tcPr>
            <w:tcW w:w="1440" w:type="dxa"/>
            <w:tcBorders>
              <w:top w:val="single" w:sz="4" w:space="0" w:color="000000"/>
              <w:left w:val="single" w:sz="4" w:space="0" w:color="000000"/>
              <w:bottom w:val="single" w:sz="4" w:space="0" w:color="000000"/>
            </w:tcBorders>
            <w:shd w:val="clear" w:color="auto" w:fill="auto"/>
          </w:tcPr>
          <w:p w14:paraId="7112CB0E" w14:textId="77777777" w:rsidR="00A14D57" w:rsidRPr="00F2731B" w:rsidRDefault="00A14D57" w:rsidP="009F1FEA">
            <w:pPr>
              <w:pStyle w:val="TAC"/>
            </w:pPr>
            <w:r w:rsidRPr="00F2731B">
              <w:t>O</w:t>
            </w:r>
          </w:p>
          <w:p w14:paraId="7904DCEE"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C989C" w14:textId="77777777" w:rsidR="00A14D57" w:rsidRPr="00F2731B" w:rsidRDefault="00A14D57" w:rsidP="009F1FEA">
            <w:pPr>
              <w:pStyle w:val="tablecontent"/>
              <w:rPr>
                <w:rFonts w:cs="Arial"/>
                <w:lang w:eastAsia="en-US"/>
              </w:rPr>
            </w:pPr>
            <w:r w:rsidRPr="00F2731B">
              <w:t>The monitoring profile ID, which identifies a list of monitoring and/or analytics events.</w:t>
            </w:r>
          </w:p>
        </w:tc>
      </w:tr>
      <w:tr w:rsidR="00A14D57" w:rsidRPr="00F2731B" w14:paraId="618ACB3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01FB60" w14:textId="77777777" w:rsidR="00A14D57" w:rsidRPr="00F2731B" w:rsidRDefault="00A14D57" w:rsidP="009F1FEA">
            <w:pPr>
              <w:pStyle w:val="tablecontent"/>
              <w:rPr>
                <w:rFonts w:cs="Arial"/>
                <w:lang w:eastAsia="en-US"/>
              </w:rPr>
            </w:pPr>
            <w:r w:rsidRPr="00F2731B">
              <w:t>Validity conditions</w:t>
            </w:r>
          </w:p>
        </w:tc>
        <w:tc>
          <w:tcPr>
            <w:tcW w:w="1440" w:type="dxa"/>
            <w:tcBorders>
              <w:top w:val="single" w:sz="4" w:space="0" w:color="000000"/>
              <w:left w:val="single" w:sz="4" w:space="0" w:color="000000"/>
              <w:bottom w:val="single" w:sz="4" w:space="0" w:color="000000"/>
            </w:tcBorders>
            <w:shd w:val="clear" w:color="auto" w:fill="auto"/>
          </w:tcPr>
          <w:p w14:paraId="0B158C1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BE55C" w14:textId="77777777" w:rsidR="00A14D57" w:rsidRPr="00F2731B" w:rsidRDefault="00A14D57" w:rsidP="009F1FEA">
            <w:pPr>
              <w:pStyle w:val="tablecontent"/>
              <w:rPr>
                <w:rFonts w:cs="Arial"/>
                <w:lang w:eastAsia="en-US"/>
              </w:rPr>
            </w:pPr>
            <w:r w:rsidRPr="00F2731B">
              <w:t>The temporal and/or spatial conditions applied for the events to be considered as valid.</w:t>
            </w:r>
          </w:p>
        </w:tc>
      </w:tr>
      <w:tr w:rsidR="00A14D57" w:rsidRPr="00F2731B" w14:paraId="2EFAEB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A20FA9" w14:textId="77777777" w:rsidR="00A14D57" w:rsidRPr="00F2731B" w:rsidRDefault="00A14D57" w:rsidP="009F1FEA">
            <w:pPr>
              <w:pStyle w:val="tablecontent"/>
              <w:rPr>
                <w:rFonts w:cs="Arial"/>
                <w:lang w:eastAsia="en-US"/>
              </w:rPr>
            </w:pPr>
            <w:r w:rsidRPr="00F2731B">
              <w:t>Event Details</w:t>
            </w:r>
          </w:p>
        </w:tc>
        <w:tc>
          <w:tcPr>
            <w:tcW w:w="1440" w:type="dxa"/>
            <w:tcBorders>
              <w:top w:val="single" w:sz="4" w:space="0" w:color="000000"/>
              <w:left w:val="single" w:sz="4" w:space="0" w:color="000000"/>
              <w:bottom w:val="single" w:sz="4" w:space="0" w:color="000000"/>
            </w:tcBorders>
            <w:shd w:val="clear" w:color="auto" w:fill="auto"/>
          </w:tcPr>
          <w:p w14:paraId="783F9FB5" w14:textId="77777777" w:rsidR="00A14D57" w:rsidRPr="00F2731B" w:rsidRDefault="00A14D57" w:rsidP="009F1FEA">
            <w:pPr>
              <w:pStyle w:val="TAC"/>
            </w:pPr>
            <w:r w:rsidRPr="00F2731B">
              <w:t>O</w:t>
            </w:r>
          </w:p>
          <w:p w14:paraId="3BDED060"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CC2D2" w14:textId="77777777" w:rsidR="00A14D57" w:rsidRPr="00F2731B" w:rsidRDefault="00A14D57" w:rsidP="009F1FEA">
            <w:pPr>
              <w:pStyle w:val="tablecontent"/>
              <w:rPr>
                <w:rFonts w:cs="Arial"/>
                <w:lang w:eastAsia="en-US"/>
              </w:rPr>
            </w:pPr>
            <w:r w:rsidRPr="00F2731B">
              <w:t>List of monitoring and/or analytics events that the VAL server is interested in.</w:t>
            </w:r>
          </w:p>
        </w:tc>
      </w:tr>
      <w:tr w:rsidR="00A14D57" w:rsidRPr="00F2731B" w14:paraId="3102D85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1ECA23" w14:textId="77777777" w:rsidR="00A14D57" w:rsidRPr="00F2731B" w:rsidRDefault="00A14D57" w:rsidP="009F1FEA">
            <w:pPr>
              <w:pStyle w:val="TAN"/>
            </w:pPr>
            <w:r w:rsidRPr="00F2731B">
              <w:t>NOTE 1:</w:t>
            </w:r>
            <w:r w:rsidRPr="00F2731B">
              <w:tab/>
              <w:t>For identifying the target UE(s), either a list of VAL users/UEs or a group of VAL UEs shall be provided.</w:t>
            </w:r>
          </w:p>
          <w:p w14:paraId="173D9827" w14:textId="77777777" w:rsidR="00A14D57" w:rsidRPr="00F2731B" w:rsidRDefault="00A14D57" w:rsidP="009F1FEA">
            <w:pPr>
              <w:pStyle w:val="TAN"/>
            </w:pPr>
            <w:r w:rsidRPr="00F2731B">
              <w:t>NOTE 2:</w:t>
            </w:r>
            <w:r w:rsidRPr="00F2731B">
              <w:tab/>
              <w:t>Either Event Details or Monitoring profile ID is present.</w:t>
            </w:r>
          </w:p>
        </w:tc>
      </w:tr>
    </w:tbl>
    <w:p w14:paraId="5531BEEB" w14:textId="77777777" w:rsidR="00A14D57" w:rsidRPr="00F2731B" w:rsidRDefault="00A14D57" w:rsidP="00A14D57"/>
    <w:p w14:paraId="7076243F" w14:textId="77777777" w:rsidR="00A14D57" w:rsidRPr="00F2731B" w:rsidRDefault="00A14D57" w:rsidP="00A14D57">
      <w:pPr>
        <w:pStyle w:val="Heading4"/>
      </w:pPr>
      <w:bookmarkStart w:id="1279" w:name="_Toc155091815"/>
      <w:r w:rsidRPr="00F2731B">
        <w:t>14.3.2.18</w:t>
      </w:r>
      <w:r w:rsidRPr="00F2731B">
        <w:tab/>
        <w:t>Monitoring Events Subscription Response</w:t>
      </w:r>
      <w:bookmarkEnd w:id="1279"/>
    </w:p>
    <w:p w14:paraId="7F596DC8" w14:textId="77777777" w:rsidR="00A14D57" w:rsidRPr="00F2731B" w:rsidRDefault="00A14D57" w:rsidP="00A14D57">
      <w:pPr>
        <w:rPr>
          <w:lang w:eastAsia="zh-CN"/>
        </w:rPr>
      </w:pPr>
      <w:r w:rsidRPr="00F2731B">
        <w:t>Table 14.3.2.18</w:t>
      </w:r>
      <w:r w:rsidRPr="00F2731B">
        <w:rPr>
          <w:lang w:eastAsia="zh-CN"/>
        </w:rPr>
        <w:t xml:space="preserve">-1 </w:t>
      </w:r>
      <w:r w:rsidRPr="00F2731B">
        <w:t xml:space="preserve">describes the information flow from the NRM </w:t>
      </w:r>
      <w:r w:rsidRPr="00F2731B">
        <w:rPr>
          <w:rFonts w:hint="eastAsia"/>
          <w:lang w:eastAsia="zh-CN"/>
        </w:rPr>
        <w:t>server</w:t>
      </w:r>
      <w:r w:rsidRPr="00F2731B">
        <w:t xml:space="preserve"> to the VAL server for </w:t>
      </w:r>
      <w:r w:rsidRPr="00F2731B">
        <w:rPr>
          <w:lang w:eastAsia="zh-CN"/>
        </w:rPr>
        <w:t>Monitoring Events S</w:t>
      </w:r>
      <w:r w:rsidRPr="00F2731B">
        <w:rPr>
          <w:rFonts w:hint="eastAsia"/>
          <w:lang w:eastAsia="zh-CN"/>
        </w:rPr>
        <w:t>ubscription response.</w:t>
      </w:r>
    </w:p>
    <w:p w14:paraId="24D59D40" w14:textId="77777777" w:rsidR="00A14D57" w:rsidRPr="00F2731B" w:rsidRDefault="00A14D57" w:rsidP="00A14D57">
      <w:pPr>
        <w:pStyle w:val="TH"/>
        <w:rPr>
          <w:lang w:val="en-US" w:eastAsia="zh-CN"/>
        </w:rPr>
      </w:pPr>
      <w:r w:rsidRPr="00F2731B">
        <w:t>Table 14.3.2.18-1: Monitoring Events S</w:t>
      </w:r>
      <w:r w:rsidRPr="00F2731B">
        <w:rPr>
          <w:rFonts w:hint="eastAsia"/>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CAC179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FE6303"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293DDD"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36FD9B"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67213DF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121ED3" w14:textId="77777777" w:rsidR="00A14D57" w:rsidRPr="00F2731B" w:rsidRDefault="00A14D57" w:rsidP="009F1FEA">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3F35611D"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B74EA" w14:textId="77777777" w:rsidR="00A14D57" w:rsidRPr="00F2731B" w:rsidRDefault="00A14D57" w:rsidP="009F1FEA">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r w:rsidR="00A14D57" w:rsidRPr="00F2731B" w14:paraId="081BF39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537B29" w14:textId="77777777" w:rsidR="00A14D57" w:rsidRPr="00F2731B" w:rsidRDefault="00A14D57" w:rsidP="009F1FEA">
            <w:pPr>
              <w:pStyle w:val="tablecontent"/>
              <w:rPr>
                <w:rFonts w:cs="Arial"/>
                <w:lang w:eastAsia="zh-CN"/>
              </w:rPr>
            </w:pPr>
            <w:r w:rsidRPr="00F2731B">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7AA8977A"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C81D62" w14:textId="77777777" w:rsidR="00A14D57" w:rsidRPr="00F2731B" w:rsidRDefault="00A14D57" w:rsidP="009F1FEA">
            <w:pPr>
              <w:pStyle w:val="tablecontent"/>
              <w:rPr>
                <w:rFonts w:cs="Arial"/>
                <w:lang w:eastAsia="zh-CN"/>
              </w:rPr>
            </w:pPr>
            <w:r w:rsidRPr="00F2731B">
              <w:rPr>
                <w:rFonts w:cs="Arial"/>
                <w:lang w:eastAsia="zh-CN"/>
              </w:rPr>
              <w:t>It indicates the monitoring profile identifier. It is present when Event Details are provided in the Monitoring Events Subscription request.</w:t>
            </w:r>
          </w:p>
        </w:tc>
      </w:tr>
    </w:tbl>
    <w:p w14:paraId="335C0002" w14:textId="77777777" w:rsidR="00A14D57" w:rsidRPr="00F2731B" w:rsidRDefault="00A14D57" w:rsidP="00A14D57"/>
    <w:p w14:paraId="6B7909A4" w14:textId="77777777" w:rsidR="00A14D57" w:rsidRPr="00F2731B" w:rsidRDefault="00A14D57" w:rsidP="00A14D57">
      <w:pPr>
        <w:pStyle w:val="Heading4"/>
      </w:pPr>
      <w:bookmarkStart w:id="1280" w:name="_Toc155091816"/>
      <w:r w:rsidRPr="00F2731B">
        <w:t>14.3.2.19</w:t>
      </w:r>
      <w:r w:rsidRPr="00F2731B">
        <w:tab/>
        <w:t>Monitoring Events Notification message</w:t>
      </w:r>
      <w:bookmarkEnd w:id="1280"/>
    </w:p>
    <w:p w14:paraId="1D73CC45" w14:textId="77777777" w:rsidR="00A14D57" w:rsidRPr="00F2731B" w:rsidRDefault="00A14D57" w:rsidP="00A14D57">
      <w:r w:rsidRPr="00F2731B">
        <w:t>Table 14.3.2.19</w:t>
      </w:r>
      <w:r w:rsidRPr="00F2731B">
        <w:rPr>
          <w:lang w:eastAsia="zh-CN"/>
        </w:rPr>
        <w:t>-1</w:t>
      </w:r>
      <w:r w:rsidRPr="00F2731B">
        <w:t xml:space="preserve"> describes the information flow from the NRM server </w:t>
      </w:r>
      <w:r w:rsidRPr="00F2731B">
        <w:rPr>
          <w:rFonts w:hint="eastAsia"/>
          <w:lang w:eastAsia="zh-CN"/>
        </w:rPr>
        <w:t xml:space="preserve">to the </w:t>
      </w:r>
      <w:r w:rsidRPr="00F2731B">
        <w:rPr>
          <w:lang w:eastAsia="zh-CN"/>
        </w:rPr>
        <w:t>VAL server on notification of monitoring events</w:t>
      </w:r>
      <w:r w:rsidRPr="00F2731B">
        <w:t>.</w:t>
      </w:r>
    </w:p>
    <w:p w14:paraId="7E7037EC" w14:textId="77777777" w:rsidR="00A14D57" w:rsidRPr="00F2731B" w:rsidRDefault="00A14D57" w:rsidP="00A14D57">
      <w:pPr>
        <w:pStyle w:val="TH"/>
        <w:rPr>
          <w:lang w:val="en-US" w:eastAsia="zh-CN"/>
        </w:rPr>
      </w:pPr>
      <w:r w:rsidRPr="00F2731B">
        <w:lastRenderedPageBreak/>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695B49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1E562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0DC65C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A0319" w14:textId="77777777" w:rsidR="00A14D57" w:rsidRPr="00F2731B" w:rsidRDefault="00A14D57" w:rsidP="009F1FEA">
            <w:pPr>
              <w:pStyle w:val="TAH"/>
            </w:pPr>
            <w:r w:rsidRPr="00F2731B">
              <w:t>Description</w:t>
            </w:r>
          </w:p>
        </w:tc>
      </w:tr>
      <w:tr w:rsidR="00A14D57" w:rsidRPr="00F2731B" w14:paraId="58C50B3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3CFA63" w14:textId="77777777" w:rsidR="00A14D57" w:rsidRPr="00F2731B" w:rsidRDefault="00A14D57" w:rsidP="009F1FEA">
            <w:pPr>
              <w:pStyle w:val="TAL"/>
            </w:pPr>
            <w:r w:rsidRPr="00F2731B">
              <w:t>EventDetails</w:t>
            </w:r>
          </w:p>
        </w:tc>
        <w:tc>
          <w:tcPr>
            <w:tcW w:w="1440" w:type="dxa"/>
            <w:tcBorders>
              <w:top w:val="single" w:sz="4" w:space="0" w:color="000000"/>
              <w:left w:val="single" w:sz="4" w:space="0" w:color="000000"/>
              <w:bottom w:val="single" w:sz="4" w:space="0" w:color="000000"/>
            </w:tcBorders>
            <w:shd w:val="clear" w:color="auto" w:fill="auto"/>
          </w:tcPr>
          <w:p w14:paraId="065E8E65" w14:textId="77777777" w:rsidR="00A14D57" w:rsidRPr="00F2731B" w:rsidRDefault="00A14D57" w:rsidP="009F1FEA">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977C7" w14:textId="77777777" w:rsidR="00A14D57" w:rsidRPr="00F2731B" w:rsidRDefault="00A14D57" w:rsidP="009F1FEA">
            <w:pPr>
              <w:pStyle w:val="TAL"/>
            </w:pPr>
            <w:r w:rsidRPr="00F2731B">
              <w:t>List of events related to VAL UE(s).</w:t>
            </w:r>
          </w:p>
        </w:tc>
      </w:tr>
      <w:tr w:rsidR="00A14D57" w:rsidRPr="00F2731B" w14:paraId="75757F8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4D56C4" w14:textId="77777777" w:rsidR="00A14D57" w:rsidRPr="00F2731B" w:rsidRDefault="00A14D57" w:rsidP="009F1FEA">
            <w:pPr>
              <w:pStyle w:val="TAL"/>
              <w:rPr>
                <w:lang w:eastAsia="zh-CN"/>
              </w:rPr>
            </w:pPr>
            <w:r w:rsidRPr="00F2731B">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24065FBE"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3BAE4" w14:textId="77777777" w:rsidR="00A14D57" w:rsidRPr="00F2731B" w:rsidRDefault="00A14D57" w:rsidP="009F1FEA">
            <w:pPr>
              <w:pStyle w:val="TAL"/>
              <w:rPr>
                <w:lang w:eastAsia="zh-CN"/>
              </w:rPr>
            </w:pPr>
            <w:r w:rsidRPr="00F2731B">
              <w:t>VAL UE for which the events are related to.</w:t>
            </w:r>
          </w:p>
        </w:tc>
      </w:tr>
      <w:tr w:rsidR="00A14D57" w:rsidRPr="00F2731B" w14:paraId="75F5922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7A9B7C1" w14:textId="77777777" w:rsidR="00A14D57" w:rsidRPr="00F2731B" w:rsidRDefault="00A14D57" w:rsidP="009F1FEA">
            <w:pPr>
              <w:pStyle w:val="TAL"/>
            </w:pPr>
            <w:r w:rsidRPr="00F2731B">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4FB480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5D628" w14:textId="77777777" w:rsidR="00A14D57" w:rsidRPr="00F2731B" w:rsidRDefault="00A14D57" w:rsidP="009F1FEA">
            <w:pPr>
              <w:pStyle w:val="TAL"/>
            </w:pPr>
            <w:r w:rsidRPr="00F2731B">
              <w:t xml:space="preserve">List of Monitoring and Analytics events related to the VAL UE. </w:t>
            </w:r>
          </w:p>
        </w:tc>
      </w:tr>
      <w:tr w:rsidR="00A14D57" w:rsidRPr="00F2731B" w14:paraId="0A12026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F5936C" w14:textId="77777777" w:rsidR="00A14D57" w:rsidRPr="00F2731B" w:rsidRDefault="00A14D57" w:rsidP="009F1FEA">
            <w:pPr>
              <w:pStyle w:val="TAL"/>
              <w:rPr>
                <w:lang w:eastAsia="zh-CN"/>
              </w:rPr>
            </w:pPr>
            <w:r w:rsidRPr="00F2731B">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02596BD"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497D8" w14:textId="77777777" w:rsidR="00A14D57" w:rsidRPr="00F2731B" w:rsidRDefault="00A14D57" w:rsidP="009F1FEA">
            <w:pPr>
              <w:pStyle w:val="TAL"/>
            </w:pPr>
            <w:r w:rsidRPr="00F2731B">
              <w:t>The timestamp for the monitoring and analytics events</w:t>
            </w:r>
          </w:p>
        </w:tc>
      </w:tr>
    </w:tbl>
    <w:p w14:paraId="6FF1EC99" w14:textId="77777777" w:rsidR="00A14D57" w:rsidRPr="00F2731B" w:rsidRDefault="00A14D57" w:rsidP="00A14D57"/>
    <w:p w14:paraId="2F0E8D9D" w14:textId="77777777" w:rsidR="00A14D57" w:rsidRPr="00F2731B" w:rsidRDefault="00A14D57" w:rsidP="00A14D57">
      <w:pPr>
        <w:pStyle w:val="Heading4"/>
      </w:pPr>
      <w:bookmarkStart w:id="1281" w:name="_Toc155091817"/>
      <w:r w:rsidRPr="00F2731B">
        <w:rPr>
          <w:lang w:eastAsia="zh-CN"/>
        </w:rPr>
        <w:t>14.3</w:t>
      </w:r>
      <w:r w:rsidRPr="00F2731B">
        <w:t>.2.20</w:t>
      </w:r>
      <w:r w:rsidRPr="00F2731B">
        <w:tab/>
        <w:t>Unicast QoS monitoring</w:t>
      </w:r>
      <w:r w:rsidRPr="00F2731B">
        <w:rPr>
          <w:rFonts w:hint="eastAsia"/>
        </w:rPr>
        <w:t xml:space="preserve"> subscription request</w:t>
      </w:r>
      <w:bookmarkEnd w:id="1281"/>
    </w:p>
    <w:p w14:paraId="5C5B8664" w14:textId="77777777" w:rsidR="00A14D57" w:rsidRPr="00F2731B" w:rsidRDefault="00A14D57" w:rsidP="00A14D57">
      <w:pPr>
        <w:rPr>
          <w:lang w:eastAsia="zh-CN"/>
        </w:rPr>
      </w:pPr>
      <w:r w:rsidRPr="00F2731B">
        <w:t>Table 14</w:t>
      </w:r>
      <w:r w:rsidRPr="00F2731B">
        <w:rPr>
          <w:lang w:eastAsia="zh-CN"/>
        </w:rPr>
        <w:t>.3</w:t>
      </w:r>
      <w:r w:rsidRPr="00F2731B">
        <w:t>.2</w:t>
      </w:r>
      <w:r w:rsidRPr="00F2731B">
        <w:rPr>
          <w:lang w:eastAsia="zh-CN"/>
        </w:rPr>
        <w:t>.20-1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subscription request.</w:t>
      </w:r>
    </w:p>
    <w:p w14:paraId="3E3F99AC" w14:textId="77777777" w:rsidR="00A14D57" w:rsidRPr="00F2731B" w:rsidRDefault="00A14D57" w:rsidP="00A14D57">
      <w:pPr>
        <w:pStyle w:val="TH"/>
        <w:rPr>
          <w:lang w:val="en-US" w:eastAsia="zh-CN"/>
        </w:rPr>
      </w:pPr>
      <w:r w:rsidRPr="00F2731B">
        <w:lastRenderedPageBreak/>
        <w:t>Table 14</w:t>
      </w:r>
      <w:r w:rsidRPr="00F2731B">
        <w:rPr>
          <w:lang w:eastAsia="zh-CN"/>
        </w:rPr>
        <w:t>.3</w:t>
      </w:r>
      <w:r w:rsidRPr="00F2731B">
        <w:rPr>
          <w:lang w:val="en-US"/>
        </w:rPr>
        <w:t>.2</w:t>
      </w:r>
      <w:r w:rsidRPr="00F2731B">
        <w:t xml:space="preserve">.20-1: Unicast QoS monitoring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18DF5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8F7322E"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4CC842"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B52A2"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2399CB7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17E6F7" w14:textId="77777777" w:rsidR="00A14D57" w:rsidRPr="00F2731B" w:rsidRDefault="00A14D57" w:rsidP="009F1FEA">
            <w:pPr>
              <w:pStyle w:val="tablecontent"/>
              <w:rPr>
                <w:rFonts w:cs="Arial"/>
                <w:lang w:eastAsia="en-US"/>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6044CC6" w14:textId="77777777" w:rsidR="00A14D57" w:rsidRPr="00F2731B" w:rsidRDefault="00A14D57" w:rsidP="009F1FEA">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0226DE" w14:textId="77777777" w:rsidR="00A14D57" w:rsidRPr="00F2731B" w:rsidRDefault="00A14D57" w:rsidP="009F1FEA">
            <w:pPr>
              <w:pStyle w:val="tablecontent"/>
              <w:rPr>
                <w:rFonts w:cs="Arial"/>
                <w:lang w:eastAsia="en-US"/>
              </w:rPr>
            </w:pPr>
            <w:r w:rsidRPr="00F2731B">
              <w:rPr>
                <w:lang w:eastAsia="zh-CN"/>
              </w:rPr>
              <w:t>The identity of the</w:t>
            </w:r>
            <w:r w:rsidRPr="00F2731B">
              <w:t xml:space="preserve"> VAL server performing the request.</w:t>
            </w:r>
          </w:p>
        </w:tc>
      </w:tr>
      <w:tr w:rsidR="00A14D57" w:rsidRPr="00F2731B" w14:paraId="2832AC5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1EA21D" w14:textId="77777777" w:rsidR="00A14D57" w:rsidRPr="00F2731B" w:rsidRDefault="00A14D57" w:rsidP="009F1FEA">
            <w:pPr>
              <w:pStyle w:val="tablecontent"/>
            </w:pPr>
            <w:r w:rsidRPr="00F2731B">
              <w:t>List of VAL UE IDs</w:t>
            </w:r>
          </w:p>
          <w:p w14:paraId="583E1A3C"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181589F" w14:textId="77777777" w:rsidR="00A14D57" w:rsidRPr="00F2731B" w:rsidRDefault="00A14D57" w:rsidP="009F1FEA">
            <w:pPr>
              <w:pStyle w:val="TAC"/>
              <w:rPr>
                <w:rFonts w:cs="Arial"/>
              </w:rPr>
            </w:pPr>
            <w:r w:rsidRPr="00F2731B">
              <w:rPr>
                <w:rFonts w:cs="Arial"/>
              </w:rPr>
              <w:t>O</w:t>
            </w:r>
          </w:p>
          <w:p w14:paraId="3A31AA06" w14:textId="09B00919" w:rsidR="00A14D57" w:rsidRPr="00F2731B" w:rsidRDefault="00A14D57" w:rsidP="009F1FEA">
            <w:pPr>
              <w:pStyle w:val="TAC"/>
              <w:rPr>
                <w:rFonts w:cs="Arial"/>
              </w:rPr>
            </w:pPr>
            <w:r w:rsidRPr="00F2731B">
              <w:rPr>
                <w:rFonts w:cs="Arial"/>
                <w:lang w:eastAsia="zh-CN"/>
              </w:rPr>
              <w:t>(see NOTE</w:t>
            </w:r>
            <w:r w:rsidR="00AF6011">
              <w:rPr>
                <w:rFonts w:cs="Arial"/>
                <w:lang w:eastAsia="zh-CN"/>
              </w:rPr>
              <w:t> 1</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46EFD"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requested.</w:t>
            </w:r>
          </w:p>
        </w:tc>
      </w:tr>
      <w:tr w:rsidR="00A14D57" w:rsidRPr="00F2731B" w14:paraId="40F0D05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0A4392" w14:textId="77777777" w:rsidR="00A14D57" w:rsidRPr="00F2731B" w:rsidRDefault="00A14D57" w:rsidP="009F1FEA">
            <w:pPr>
              <w:pStyle w:val="tablecontent"/>
            </w:pPr>
            <w:r w:rsidRPr="00F2731B">
              <w:t>VAL group ID</w:t>
            </w:r>
          </w:p>
          <w:p w14:paraId="13CF1A33"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B2CC80F" w14:textId="77777777" w:rsidR="00A14D57" w:rsidRPr="00F2731B" w:rsidRDefault="00A14D57" w:rsidP="009F1FEA">
            <w:pPr>
              <w:pStyle w:val="TAC"/>
              <w:rPr>
                <w:rFonts w:cs="Arial"/>
              </w:rPr>
            </w:pPr>
            <w:r w:rsidRPr="00F2731B">
              <w:rPr>
                <w:rFonts w:cs="Arial"/>
              </w:rPr>
              <w:t>O</w:t>
            </w:r>
          </w:p>
          <w:p w14:paraId="50039D66" w14:textId="579B512A" w:rsidR="00A14D57" w:rsidRPr="00F2731B" w:rsidRDefault="00A14D57" w:rsidP="009F1FEA">
            <w:pPr>
              <w:pStyle w:val="TAC"/>
              <w:rPr>
                <w:rFonts w:cs="Arial"/>
              </w:rPr>
            </w:pPr>
            <w:r w:rsidRPr="00F2731B">
              <w:rPr>
                <w:rFonts w:cs="Arial"/>
                <w:lang w:eastAsia="zh-CN"/>
              </w:rPr>
              <w:t>(see NOTE</w:t>
            </w:r>
            <w:r w:rsidR="00AF6011">
              <w:rPr>
                <w:rFonts w:cs="Arial"/>
                <w:lang w:eastAsia="zh-CN"/>
              </w:rPr>
              <w:t> 1</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A2381" w14:textId="77777777" w:rsidR="00A14D57" w:rsidRPr="00F2731B" w:rsidRDefault="00A14D57" w:rsidP="009F1FEA">
            <w:pPr>
              <w:pStyle w:val="tablecontent"/>
              <w:rPr>
                <w:rFonts w:cs="Arial"/>
                <w:lang w:eastAsia="en-US"/>
              </w:rPr>
            </w:pPr>
            <w:r w:rsidRPr="00F2731B">
              <w:t xml:space="preserve">The group ID used for the </w:t>
            </w:r>
            <w:r w:rsidRPr="00F2731B">
              <w:rPr>
                <w:lang w:val="en-150"/>
              </w:rPr>
              <w:t>VAL</w:t>
            </w:r>
            <w:r w:rsidRPr="00F2731B">
              <w:t xml:space="preserve"> group for which QoS monitoring data is requested.</w:t>
            </w:r>
          </w:p>
        </w:tc>
      </w:tr>
      <w:tr w:rsidR="00A14D57" w:rsidRPr="00F2731B" w14:paraId="7E65CAC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75C0EB" w14:textId="77777777" w:rsidR="00A14D57" w:rsidRPr="00F2731B" w:rsidRDefault="00A14D57" w:rsidP="009F1FEA">
            <w:pPr>
              <w:pStyle w:val="tablecontent"/>
            </w:pPr>
            <w:r w:rsidRPr="00F2731B">
              <w:t>List of VAL stream IDs</w:t>
            </w:r>
          </w:p>
          <w:p w14:paraId="4D76E85D"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5BD0E53" w14:textId="77777777" w:rsidR="00A14D57" w:rsidRPr="00F2731B" w:rsidRDefault="00A14D57" w:rsidP="009F1FEA">
            <w:pPr>
              <w:pStyle w:val="TAC"/>
              <w:rPr>
                <w:rFonts w:cs="Arial"/>
              </w:rPr>
            </w:pPr>
            <w:r w:rsidRPr="00F2731B">
              <w:rPr>
                <w:rFonts w:cs="Arial"/>
              </w:rPr>
              <w:t>O</w:t>
            </w:r>
          </w:p>
          <w:p w14:paraId="20DB7E7D" w14:textId="25E7C8BB" w:rsidR="00A14D57" w:rsidRPr="00F2731B" w:rsidRDefault="00A14D57" w:rsidP="009F1FEA">
            <w:pPr>
              <w:pStyle w:val="TAC"/>
              <w:rPr>
                <w:rFonts w:cs="Arial"/>
              </w:rPr>
            </w:pPr>
            <w:r w:rsidRPr="00F2731B">
              <w:rPr>
                <w:rFonts w:cs="Arial"/>
                <w:lang w:eastAsia="zh-CN"/>
              </w:rPr>
              <w:t>(see NOTE</w:t>
            </w:r>
            <w:r w:rsidR="00AF6011">
              <w:rPr>
                <w:rFonts w:cs="Arial"/>
                <w:lang w:eastAsia="zh-CN"/>
              </w:rPr>
              <w:t> 1</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905050" w14:textId="77777777" w:rsidR="00A14D57" w:rsidRPr="00F2731B" w:rsidRDefault="00A14D57" w:rsidP="009F1FEA">
            <w:pPr>
              <w:pStyle w:val="tablecontent"/>
              <w:rPr>
                <w:rFonts w:cs="Arial"/>
                <w:lang w:eastAsia="en-US"/>
              </w:rPr>
            </w:pPr>
            <w:r w:rsidRPr="00F2731B">
              <w:rPr>
                <w:rFonts w:cs="Arial"/>
                <w:lang w:eastAsia="en-US"/>
              </w:rPr>
              <w:t xml:space="preserve">List of VAL streams for which </w:t>
            </w:r>
            <w:r w:rsidRPr="00F2731B">
              <w:t>QoS monitoring data is requested.</w:t>
            </w:r>
          </w:p>
        </w:tc>
      </w:tr>
      <w:tr w:rsidR="00A14D57" w:rsidRPr="00F2731B" w14:paraId="0277B0C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220E17" w14:textId="77777777" w:rsidR="00A14D57" w:rsidRPr="00F2731B" w:rsidRDefault="00A14D57" w:rsidP="009F1FEA">
            <w:pPr>
              <w:pStyle w:val="tablecontent"/>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0F834653"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D99F2" w14:textId="77777777" w:rsidR="00A14D57" w:rsidRPr="00F2731B" w:rsidRDefault="00A14D57" w:rsidP="009F1FEA">
            <w:pPr>
              <w:pStyle w:val="tablecontent"/>
              <w:rPr>
                <w:rFonts w:cs="Arial"/>
                <w:lang w:eastAsia="zh-CN"/>
              </w:rPr>
            </w:pPr>
            <w:r w:rsidRPr="00F2731B">
              <w:rPr>
                <w:rFonts w:cs="Arial"/>
                <w:lang w:eastAsia="zh-CN"/>
              </w:rPr>
              <w:t>It describes the requirements on the QoS measurements.</w:t>
            </w:r>
          </w:p>
        </w:tc>
      </w:tr>
      <w:tr w:rsidR="00A14D57" w:rsidRPr="00F2731B" w14:paraId="74B57DF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C6AB26" w14:textId="77777777" w:rsidR="00A14D57" w:rsidRPr="00F2731B" w:rsidRDefault="00A14D57" w:rsidP="009F1FEA">
            <w:pPr>
              <w:pStyle w:val="tablecontent"/>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14A0A242" w14:textId="77777777" w:rsidR="00A14D57" w:rsidRPr="00F2731B" w:rsidRDefault="00A14D57" w:rsidP="009F1FEA">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7D7319" w14:textId="77777777" w:rsidR="00A14D57" w:rsidRPr="00F2731B" w:rsidRDefault="00A14D57" w:rsidP="009F1FEA">
            <w:pPr>
              <w:pStyle w:val="tablecontent"/>
              <w:rPr>
                <w:rFonts w:cs="Arial"/>
                <w:lang w:eastAsia="zh-CN"/>
              </w:rPr>
            </w:pPr>
            <w:r w:rsidRPr="00F2731B">
              <w:rPr>
                <w:rFonts w:cs="Arial"/>
                <w:lang w:eastAsia="zh-CN"/>
              </w:rPr>
              <w:t>At least one of the following measurement index shall be provided.</w:t>
            </w:r>
          </w:p>
        </w:tc>
      </w:tr>
      <w:tr w:rsidR="00A14D57" w:rsidRPr="00F2731B" w14:paraId="2A834BC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AE5E8B" w14:textId="77777777" w:rsidR="00A14D57" w:rsidRPr="00F2731B" w:rsidRDefault="00A14D57" w:rsidP="009F1FEA">
            <w:pPr>
              <w:pStyle w:val="tablecontent"/>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496DF767"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8FC78" w14:textId="77777777" w:rsidR="00A14D57" w:rsidRPr="00F2731B" w:rsidRDefault="00A14D57" w:rsidP="009F1FEA">
            <w:pPr>
              <w:pStyle w:val="tablecontent"/>
              <w:rPr>
                <w:rFonts w:cs="Arial"/>
                <w:lang w:eastAsia="zh-CN"/>
              </w:rPr>
            </w:pPr>
            <w:r w:rsidRPr="00F2731B">
              <w:rPr>
                <w:rFonts w:cs="Arial"/>
                <w:lang w:eastAsia="zh-CN"/>
              </w:rPr>
              <w:t>UL/DL/RT packet delay.</w:t>
            </w:r>
          </w:p>
          <w:p w14:paraId="45BA3719" w14:textId="77777777" w:rsidR="00A14D57" w:rsidRPr="00F2731B" w:rsidRDefault="00A14D57" w:rsidP="009F1FEA">
            <w:pPr>
              <w:pStyle w:val="tablecontent"/>
              <w:rPr>
                <w:rFonts w:cs="Arial"/>
                <w:lang w:eastAsia="zh-CN"/>
              </w:rPr>
            </w:pPr>
          </w:p>
          <w:p w14:paraId="13E09A11" w14:textId="77777777" w:rsidR="00A14D57" w:rsidRPr="00F2731B" w:rsidRDefault="00A14D57" w:rsidP="009F1FEA">
            <w:pPr>
              <w:pStyle w:val="tablecontent"/>
              <w:rPr>
                <w:rFonts w:cs="Arial"/>
                <w:lang w:eastAsia="zh-CN"/>
              </w:rPr>
            </w:pPr>
            <w:r w:rsidRPr="00F2731B">
              <w:rPr>
                <w:rFonts w:cs="Arial"/>
                <w:lang w:eastAsia="zh-CN"/>
              </w:rPr>
              <w:t>For VAL stream, the packet delay means measurement from a source UE to a target UE.</w:t>
            </w:r>
          </w:p>
        </w:tc>
      </w:tr>
      <w:tr w:rsidR="00A14D57" w:rsidRPr="00F2731B" w14:paraId="580FA4D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9FFD835" w14:textId="77777777" w:rsidR="00A14D57" w:rsidRPr="00F2731B" w:rsidRDefault="00A14D57" w:rsidP="009F1FEA">
            <w:pPr>
              <w:pStyle w:val="tablecontent"/>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37162FD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602A0" w14:textId="77777777" w:rsidR="00A14D57" w:rsidRPr="00F2731B" w:rsidRDefault="00A14D57" w:rsidP="009F1FEA">
            <w:pPr>
              <w:pStyle w:val="tablecontent"/>
              <w:rPr>
                <w:rFonts w:cs="Arial"/>
                <w:lang w:eastAsia="zh-CN"/>
              </w:rPr>
            </w:pPr>
            <w:r w:rsidRPr="00F2731B">
              <w:rPr>
                <w:rFonts w:cs="Arial"/>
                <w:lang w:eastAsia="zh-CN"/>
              </w:rPr>
              <w:t>Average packet loss rate.</w:t>
            </w:r>
          </w:p>
        </w:tc>
      </w:tr>
      <w:tr w:rsidR="00A14D57" w:rsidRPr="00F2731B" w14:paraId="0F2BEDA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B32C6F5" w14:textId="77777777" w:rsidR="00A14D57" w:rsidRPr="00F2731B" w:rsidRDefault="00A14D57" w:rsidP="009F1FEA">
            <w:pPr>
              <w:pStyle w:val="tablecontent"/>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1607877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876B" w14:textId="77777777" w:rsidR="00A14D57" w:rsidRPr="00F2731B" w:rsidRDefault="00A14D57" w:rsidP="009F1FEA">
            <w:pPr>
              <w:pStyle w:val="tablecontent"/>
              <w:rPr>
                <w:rFonts w:cs="Arial"/>
                <w:lang w:eastAsia="zh-CN"/>
              </w:rPr>
            </w:pPr>
            <w:r w:rsidRPr="00F2731B">
              <w:rPr>
                <w:rFonts w:cs="Arial"/>
                <w:lang w:eastAsia="zh-CN"/>
              </w:rPr>
              <w:t>Average data rate and/or maximum data rate.</w:t>
            </w:r>
          </w:p>
        </w:tc>
      </w:tr>
      <w:tr w:rsidR="00A14D57" w:rsidRPr="00F2731B" w14:paraId="4AF4C2E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4850EC" w14:textId="77777777" w:rsidR="00A14D57" w:rsidRPr="00F2731B" w:rsidRDefault="00A14D57" w:rsidP="009F1FEA">
            <w:pPr>
              <w:pStyle w:val="tablecontent"/>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285524E2"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74BFF3" w14:textId="77777777" w:rsidR="00A14D57" w:rsidRPr="00F2731B" w:rsidRDefault="00A14D57" w:rsidP="009F1FEA">
            <w:pPr>
              <w:pStyle w:val="tablecontent"/>
              <w:rPr>
                <w:rFonts w:cs="Arial"/>
                <w:lang w:eastAsia="zh-CN"/>
              </w:rPr>
            </w:pPr>
            <w:r w:rsidRPr="00F2731B">
              <w:rPr>
                <w:rFonts w:cs="Arial"/>
                <w:lang w:eastAsia="zh-CN"/>
              </w:rPr>
              <w:t>Average traffic volume for UL and/or DL</w:t>
            </w:r>
          </w:p>
        </w:tc>
      </w:tr>
      <w:tr w:rsidR="00A14D57" w:rsidRPr="00F2731B" w14:paraId="1F25EE1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AE66B98" w14:textId="77777777" w:rsidR="00A14D57" w:rsidRPr="00F2731B" w:rsidRDefault="00A14D57" w:rsidP="009F1FEA">
            <w:pPr>
              <w:pStyle w:val="tablecontent"/>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64BA5EDD"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D62A69" w14:textId="77777777" w:rsidR="00A14D57" w:rsidRPr="00F2731B" w:rsidRDefault="00A14D57" w:rsidP="009F1FEA">
            <w:pPr>
              <w:pStyle w:val="tablecontent"/>
              <w:rPr>
                <w:rFonts w:cs="Arial"/>
                <w:lang w:eastAsia="zh-CN"/>
              </w:rPr>
            </w:pPr>
            <w:r w:rsidRPr="00F2731B">
              <w:rPr>
                <w:rFonts w:cs="Arial"/>
                <w:lang w:eastAsia="zh-CN"/>
              </w:rPr>
              <w:t>The measurement time period indicates a current</w:t>
            </w:r>
            <w:r w:rsidRPr="00F2731B" w:rsidDel="0094404D">
              <w:rPr>
                <w:rFonts w:cs="Arial"/>
                <w:lang w:eastAsia="zh-CN"/>
              </w:rPr>
              <w:t xml:space="preserve"> </w:t>
            </w:r>
            <w:r w:rsidRPr="00F2731B">
              <w:rPr>
                <w:rFonts w:cs="Arial"/>
                <w:lang w:eastAsia="zh-CN"/>
              </w:rPr>
              <w:t>time period. If absent, current time and 5 minutes duration are used as default setting.</w:t>
            </w:r>
          </w:p>
        </w:tc>
      </w:tr>
      <w:tr w:rsidR="00A14D57" w:rsidRPr="00F2731B" w14:paraId="08F8354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D2BAA12" w14:textId="77777777" w:rsidR="00A14D57" w:rsidRPr="00F2731B" w:rsidRDefault="00A14D57" w:rsidP="009F1FEA">
            <w:pPr>
              <w:pStyle w:val="tablecontent"/>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5F28337A"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BBF57" w14:textId="77777777" w:rsidR="00A14D57" w:rsidRPr="00F2731B" w:rsidRDefault="00A14D57" w:rsidP="009F1FEA">
            <w:pPr>
              <w:pStyle w:val="tablecontent"/>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A14D57" w:rsidRPr="00F2731B" w14:paraId="20BD084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2112B4" w14:textId="77777777" w:rsidR="00A14D57" w:rsidRPr="00F2731B" w:rsidRDefault="00A14D57" w:rsidP="009F1FEA">
            <w:pPr>
              <w:pStyle w:val="tablecontent"/>
              <w:rPr>
                <w:lang w:eastAsia="zh-CN"/>
              </w:rPr>
            </w:pPr>
            <w:r w:rsidRPr="00F2731B">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0D74D6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1ED64" w14:textId="77777777" w:rsidR="00A14D57" w:rsidRPr="00F2731B" w:rsidRDefault="00A14D57" w:rsidP="009F1FEA">
            <w:pPr>
              <w:pStyle w:val="tablecontent"/>
              <w:rPr>
                <w:rFonts w:cs="Arial"/>
                <w:lang w:eastAsia="zh-CN"/>
              </w:rPr>
            </w:pPr>
            <w:r w:rsidRPr="00F2731B">
              <w:rPr>
                <w:rFonts w:cs="Arial"/>
                <w:lang w:eastAsia="zh-CN"/>
              </w:rPr>
              <w:t>It describes the requirements for QoS monitoring reporting.</w:t>
            </w:r>
          </w:p>
        </w:tc>
      </w:tr>
      <w:tr w:rsidR="00A14D57" w:rsidRPr="00F2731B" w14:paraId="14C052D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F30B1F" w14:textId="77777777" w:rsidR="00A14D57" w:rsidRPr="00F2731B" w:rsidRDefault="00A14D57" w:rsidP="009F1FEA">
            <w:pPr>
              <w:pStyle w:val="tablecontent"/>
              <w:rPr>
                <w:rFonts w:cs="Arial"/>
                <w:lang w:eastAsia="zh-CN"/>
              </w:rPr>
            </w:pPr>
            <w:r w:rsidRPr="00F2731B">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1CFE65C0"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4725" w14:textId="77777777" w:rsidR="00A14D57" w:rsidRPr="00F2731B" w:rsidRDefault="00A14D57" w:rsidP="009F1FEA">
            <w:pPr>
              <w:pStyle w:val="tablecontent"/>
              <w:rPr>
                <w:rFonts w:cs="Arial"/>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 triggered (i.e. threshold reached). If absent in the request, default event triggered reporting is used.</w:t>
            </w:r>
          </w:p>
        </w:tc>
      </w:tr>
      <w:tr w:rsidR="00A14D57" w:rsidRPr="00F2731B" w14:paraId="414C869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363036" w14:textId="77777777" w:rsidR="00A14D57" w:rsidRPr="00F2731B" w:rsidRDefault="00A14D57" w:rsidP="009F1FEA">
            <w:pPr>
              <w:pStyle w:val="tablecontent"/>
              <w:rPr>
                <w:lang w:eastAsia="zh-CN"/>
              </w:rPr>
            </w:pPr>
            <w:r w:rsidRPr="00F2731B">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6E44D01"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ADA7A" w14:textId="77777777" w:rsidR="00A14D57" w:rsidRPr="00F2731B" w:rsidRDefault="00A14D57" w:rsidP="009F1FEA">
            <w:pPr>
              <w:pStyle w:val="tablecontent"/>
              <w:rPr>
                <w:rFonts w:cs="Arial"/>
                <w:lang w:eastAsia="zh-CN"/>
              </w:rPr>
            </w:pPr>
            <w:r w:rsidRPr="00F2731B">
              <w:rPr>
                <w:rFonts w:cs="Arial"/>
                <w:lang w:eastAsia="zh-CN"/>
              </w:rPr>
              <w:t>If the Frequency of reporting is event triggered (threshold reached), the reporting threshold corresponding to the measurement index shall be provided.</w:t>
            </w:r>
          </w:p>
        </w:tc>
      </w:tr>
      <w:tr w:rsidR="00AF6011" w:rsidRPr="00F2731B" w14:paraId="513F97A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8117DB" w14:textId="601650C3" w:rsidR="00AF6011" w:rsidRPr="00F2731B" w:rsidRDefault="00AF6011" w:rsidP="00AF6011">
            <w:pPr>
              <w:pStyle w:val="tablecontent"/>
              <w:rPr>
                <w:lang w:eastAsia="zh-CN"/>
              </w:rPr>
            </w:pPr>
            <w:r>
              <w:rPr>
                <w:lang w:eastAsia="zh-CN"/>
              </w:rPr>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37D0B6B" w14:textId="5325218E" w:rsidR="00AF6011" w:rsidRPr="00F2731B" w:rsidRDefault="00AF6011" w:rsidP="00AF6011">
            <w:pPr>
              <w:pStyle w:val="TAC"/>
              <w:rPr>
                <w:rFonts w:cs="Arial"/>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BE00F" w14:textId="528520D2" w:rsidR="00AF6011" w:rsidRPr="00F2731B" w:rsidRDefault="00AF6011" w:rsidP="00AF6011">
            <w:pPr>
              <w:pStyle w:val="tablecontent"/>
              <w:rPr>
                <w:rFonts w:cs="Arial"/>
                <w:lang w:eastAsia="zh-CN"/>
              </w:rPr>
            </w:pPr>
            <w:r>
              <w:rPr>
                <w:rFonts w:cs="Arial"/>
                <w:lang w:eastAsia="zh-CN"/>
              </w:rPr>
              <w:t xml:space="preserve">It indicates the reaching direction (i.e. </w:t>
            </w:r>
            <w:r>
              <w:rPr>
                <w:lang w:eastAsia="zh-CN"/>
              </w:rPr>
              <w:t>ascending</w:t>
            </w:r>
            <w:r>
              <w:rPr>
                <w:rFonts w:cs="Arial"/>
                <w:lang w:eastAsia="zh-CN"/>
              </w:rPr>
              <w:t xml:space="preserve">, </w:t>
            </w:r>
            <w:r>
              <w:rPr>
                <w:lang w:eastAsia="zh-CN"/>
              </w:rPr>
              <w:t>descending or crossed</w:t>
            </w:r>
            <w:r>
              <w:rPr>
                <w:rFonts w:cs="Arial"/>
                <w:lang w:eastAsia="zh-CN"/>
              </w:rPr>
              <w:t>) for the reporting threshold. It shall be provided if reporting threshold is present.</w:t>
            </w:r>
          </w:p>
        </w:tc>
      </w:tr>
      <w:tr w:rsidR="00A14D57" w:rsidRPr="00F2731B" w14:paraId="03F7B29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D40388" w14:textId="77777777" w:rsidR="00A14D57" w:rsidRPr="00F2731B" w:rsidRDefault="00A14D57" w:rsidP="009F1FEA">
            <w:pPr>
              <w:pStyle w:val="tablecontent"/>
              <w:rPr>
                <w:lang w:eastAsia="zh-CN"/>
              </w:rPr>
            </w:pPr>
            <w:r w:rsidRPr="00F2731B">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7398467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C0DD" w14:textId="77777777" w:rsidR="00A14D57" w:rsidRPr="00F2731B" w:rsidRDefault="00A14D57" w:rsidP="009F1FEA">
            <w:pPr>
              <w:pStyle w:val="tablecontent"/>
              <w:rPr>
                <w:rFonts w:cs="Arial"/>
                <w:lang w:eastAsia="zh-CN"/>
              </w:rPr>
            </w:pPr>
            <w:r w:rsidRPr="00F2731B">
              <w:rPr>
                <w:rFonts w:cs="Arial"/>
                <w:lang w:eastAsia="zh-CN"/>
              </w:rPr>
              <w:t xml:space="preserve">If the Frequency of reporting is periodic, the reporting periodicity shall be provided.  </w:t>
            </w:r>
          </w:p>
        </w:tc>
      </w:tr>
      <w:tr w:rsidR="00A14D57" w:rsidRPr="00F2731B" w14:paraId="32283FA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8ABEDE" w14:textId="77777777" w:rsidR="00A14D57" w:rsidRPr="00F2731B" w:rsidRDefault="00A14D57" w:rsidP="009F1FEA">
            <w:pPr>
              <w:pStyle w:val="tablecontent"/>
              <w:rPr>
                <w:lang w:eastAsia="zh-CN"/>
              </w:rPr>
            </w:pPr>
            <w:r w:rsidRPr="00F2731B">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5C9221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2DA539" w14:textId="2E3B514B" w:rsidR="00A14D57" w:rsidRPr="00F2731B" w:rsidRDefault="00A14D57" w:rsidP="009F1FEA">
            <w:pPr>
              <w:pStyle w:val="tablecontent"/>
              <w:rPr>
                <w:rFonts w:cs="Arial"/>
                <w:lang w:eastAsia="zh-CN"/>
              </w:rPr>
            </w:pPr>
            <w:r w:rsidRPr="00F2731B">
              <w:rPr>
                <w:rFonts w:cs="Arial"/>
                <w:lang w:eastAsia="zh-CN"/>
              </w:rPr>
              <w:t xml:space="preserve">It indicates when the reporting of QoS monitoring shall stop. It can be event triggered (i.e. </w:t>
            </w:r>
            <w:r w:rsidR="00AF6011">
              <w:rPr>
                <w:rFonts w:cs="Arial"/>
                <w:lang w:eastAsia="zh-CN"/>
              </w:rPr>
              <w:t xml:space="preserve">either </w:t>
            </w:r>
            <w:r w:rsidRPr="00F2731B">
              <w:rPr>
                <w:rFonts w:cs="Arial"/>
                <w:lang w:eastAsia="zh-CN"/>
              </w:rPr>
              <w:t xml:space="preserve">number of reports reached or threshold reached) </w:t>
            </w:r>
            <w:r w:rsidR="00177140">
              <w:rPr>
                <w:rFonts w:cs="Arial"/>
                <w:lang w:eastAsia="zh-CN"/>
              </w:rPr>
              <w:t xml:space="preserve">or </w:t>
            </w:r>
            <w:r w:rsidRPr="00F2731B">
              <w:rPr>
                <w:rFonts w:cs="Arial"/>
                <w:lang w:eastAsia="zh-CN"/>
              </w:rPr>
              <w:t xml:space="preserve">when reporting duration expires or when explicit termination is requested. If absent in the request, it defaults to </w:t>
            </w:r>
            <w:r w:rsidR="00177140" w:rsidRPr="00177140">
              <w:rPr>
                <w:rFonts w:cs="Arial"/>
                <w:lang w:eastAsia="zh-CN"/>
              </w:rPr>
              <w:t>explicit termination</w:t>
            </w:r>
            <w:r w:rsidRPr="00F2731B">
              <w:rPr>
                <w:rFonts w:cs="Arial"/>
                <w:lang w:eastAsia="zh-CN"/>
              </w:rPr>
              <w:t>.</w:t>
            </w:r>
            <w:r w:rsidR="00177140">
              <w:rPr>
                <w:rFonts w:cs="Arial"/>
                <w:lang w:eastAsia="zh-CN"/>
              </w:rPr>
              <w:t xml:space="preserve"> Once the termination condition is met, the monitoring </w:t>
            </w:r>
            <w:r w:rsidR="00177140" w:rsidRPr="00140E21">
              <w:t>subscription ceases to exist</w:t>
            </w:r>
            <w:r w:rsidR="00177140">
              <w:t>.</w:t>
            </w:r>
          </w:p>
        </w:tc>
      </w:tr>
      <w:tr w:rsidR="00A14D57" w:rsidRPr="00F2731B" w14:paraId="55B7D23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1F534B" w14:textId="77777777" w:rsidR="00A14D57" w:rsidRPr="00F2731B" w:rsidRDefault="00A14D57" w:rsidP="009F1FEA">
            <w:pPr>
              <w:pStyle w:val="tablecontent"/>
              <w:rPr>
                <w:lang w:eastAsia="zh-CN"/>
              </w:rPr>
            </w:pPr>
            <w:r w:rsidRPr="00F2731B">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6C0F5D42" w14:textId="77777777" w:rsidR="00177140" w:rsidRDefault="00A14D57" w:rsidP="00177140">
            <w:pPr>
              <w:pStyle w:val="TAC"/>
              <w:rPr>
                <w:rFonts w:cs="Arial"/>
                <w:lang w:eastAsia="zh-CN"/>
              </w:rPr>
            </w:pPr>
            <w:r w:rsidRPr="00F2731B">
              <w:rPr>
                <w:rFonts w:cs="Arial"/>
                <w:lang w:eastAsia="zh-CN"/>
              </w:rPr>
              <w:t>O</w:t>
            </w:r>
          </w:p>
          <w:p w14:paraId="45CB4BB9" w14:textId="24799AAC" w:rsidR="00A14D57" w:rsidRPr="00F2731B" w:rsidRDefault="00177140" w:rsidP="00177140">
            <w:pPr>
              <w:pStyle w:val="TAC"/>
              <w:rPr>
                <w:rFonts w:cs="Arial"/>
                <w:lang w:eastAsia="zh-CN"/>
              </w:rPr>
            </w:pPr>
            <w:r w:rsidRPr="00F2731B">
              <w:rPr>
                <w:rFonts w:cs="Arial"/>
                <w:lang w:eastAsia="zh-CN"/>
              </w:rPr>
              <w:t>(see NOTE</w:t>
            </w:r>
            <w:r>
              <w:rPr>
                <w:rFonts w:cs="Arial"/>
                <w:lang w:eastAsia="zh-CN"/>
              </w:rPr>
              <w:t> 3</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4CC21" w14:textId="77777777" w:rsidR="00A14D57" w:rsidRPr="00F2731B" w:rsidRDefault="00A14D57" w:rsidP="009F1FEA">
            <w:pPr>
              <w:pStyle w:val="tablecontent"/>
              <w:rPr>
                <w:rFonts w:cs="Arial"/>
                <w:lang w:eastAsia="zh-CN"/>
              </w:rPr>
            </w:pPr>
            <w:r w:rsidRPr="00F2731B">
              <w:rPr>
                <w:rFonts w:cs="Arial"/>
                <w:lang w:eastAsia="zh-CN"/>
              </w:rPr>
              <w:t>It indicates the maximum number of reports, it shall be provided when Termination of reporting is set to event triggered (number of reports reached).</w:t>
            </w:r>
          </w:p>
        </w:tc>
      </w:tr>
      <w:tr w:rsidR="00A14D57" w:rsidRPr="00F2731B" w14:paraId="694C948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809A6F0" w14:textId="77777777" w:rsidR="00A14D57" w:rsidRPr="00F2731B" w:rsidRDefault="00A14D57" w:rsidP="009F1FEA">
            <w:pPr>
              <w:pStyle w:val="tablecontent"/>
              <w:rPr>
                <w:lang w:eastAsia="zh-CN"/>
              </w:rPr>
            </w:pPr>
            <w:r w:rsidRPr="00F2731B">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30729C1A" w14:textId="77777777" w:rsidR="00177140" w:rsidRPr="00177140" w:rsidRDefault="00A14D57" w:rsidP="00177140">
            <w:pPr>
              <w:pStyle w:val="TAC"/>
              <w:rPr>
                <w:rFonts w:cs="Arial"/>
                <w:lang w:eastAsia="zh-CN"/>
              </w:rPr>
            </w:pPr>
            <w:r w:rsidRPr="00F2731B">
              <w:rPr>
                <w:rFonts w:cs="Arial"/>
                <w:lang w:eastAsia="zh-CN"/>
              </w:rPr>
              <w:t>O</w:t>
            </w:r>
          </w:p>
          <w:p w14:paraId="7555F5D0" w14:textId="278CAD58" w:rsidR="00A14D57" w:rsidRPr="00F2731B" w:rsidRDefault="00177140" w:rsidP="00177140">
            <w:pPr>
              <w:pStyle w:val="TAC"/>
              <w:rPr>
                <w:rFonts w:cs="Arial"/>
                <w:lang w:eastAsia="zh-CN"/>
              </w:rPr>
            </w:pPr>
            <w:r w:rsidRPr="00177140">
              <w:rPr>
                <w:rFonts w:cs="Arial"/>
                <w:lang w:eastAsia="zh-CN"/>
              </w:rPr>
              <w:t>(see</w:t>
            </w:r>
            <w:r>
              <w:rPr>
                <w:rFonts w:cs="Arial"/>
                <w:lang w:eastAsia="zh-CN"/>
              </w:rPr>
              <w:t> </w:t>
            </w:r>
            <w:r w:rsidRPr="00177140">
              <w:rPr>
                <w:rFonts w:cs="Arial"/>
                <w:lang w:eastAsia="zh-CN"/>
              </w:rPr>
              <w:t>NOTE</w:t>
            </w:r>
            <w:r>
              <w:rPr>
                <w:rFonts w:cs="Arial"/>
                <w:lang w:eastAsia="zh-CN"/>
              </w:rPr>
              <w:t> </w:t>
            </w:r>
            <w:r w:rsidRPr="00177140">
              <w:rPr>
                <w:rFonts w:cs="Arial"/>
                <w:lang w:eastAsia="zh-CN"/>
              </w:rPr>
              <w:t>2, NOTE</w:t>
            </w:r>
            <w:r>
              <w:rPr>
                <w:rFonts w:cs="Arial"/>
                <w:lang w:eastAsia="zh-CN"/>
              </w:rPr>
              <w:t> </w:t>
            </w:r>
            <w:r w:rsidRPr="00177140">
              <w:rPr>
                <w:rFonts w:cs="Arial"/>
                <w:lang w:eastAsia="zh-CN"/>
              </w:rPr>
              <w:t>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42857" w14:textId="0CB110A2" w:rsidR="00A14D57" w:rsidRPr="00F2731B" w:rsidRDefault="00A14D57" w:rsidP="009F1FEA">
            <w:pPr>
              <w:pStyle w:val="tablecontent"/>
              <w:rPr>
                <w:rFonts w:cs="Arial"/>
                <w:lang w:eastAsia="zh-CN"/>
              </w:rPr>
            </w:pPr>
            <w:r w:rsidRPr="00F2731B">
              <w:rPr>
                <w:rFonts w:cs="Arial"/>
                <w:lang w:eastAsia="zh-CN"/>
              </w:rPr>
              <w:t xml:space="preserve">It indicates the reporting termination threshold corresponding to the measurement index. </w:t>
            </w:r>
            <w:r w:rsidR="00177140">
              <w:rPr>
                <w:rFonts w:cs="Arial"/>
                <w:lang w:eastAsia="zh-CN"/>
              </w:rPr>
              <w:t>Each measurement index has only one termination threshold.</w:t>
            </w:r>
          </w:p>
        </w:tc>
      </w:tr>
      <w:tr w:rsidR="00177140" w:rsidRPr="00F2731B" w14:paraId="70A1EF6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CAB2B0" w14:textId="564837C8" w:rsidR="00177140" w:rsidRPr="00F2731B" w:rsidRDefault="00177140" w:rsidP="00177140">
            <w:pPr>
              <w:pStyle w:val="tablecontent"/>
              <w:rPr>
                <w:lang w:eastAsia="zh-CN"/>
              </w:rPr>
            </w:pPr>
            <w:r>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2B90CE65" w14:textId="77777777" w:rsidR="00177140" w:rsidRDefault="00177140" w:rsidP="00177140">
            <w:pPr>
              <w:pStyle w:val="TAC"/>
              <w:rPr>
                <w:rFonts w:cs="Arial"/>
                <w:lang w:eastAsia="zh-CN"/>
              </w:rPr>
            </w:pPr>
            <w:r>
              <w:rPr>
                <w:rFonts w:cs="Arial"/>
                <w:lang w:eastAsia="zh-CN"/>
              </w:rPr>
              <w:t>O</w:t>
            </w:r>
          </w:p>
          <w:p w14:paraId="1F35ECFF" w14:textId="6D4AD141" w:rsidR="00177140" w:rsidRPr="00F2731B" w:rsidRDefault="00177140" w:rsidP="00177140">
            <w:pPr>
              <w:pStyle w:val="TAC"/>
              <w:rPr>
                <w:rFonts w:cs="Arial"/>
                <w:lang w:eastAsia="zh-CN"/>
              </w:rPr>
            </w:pPr>
            <w:r w:rsidRPr="00F2731B">
              <w:rPr>
                <w:rFonts w:cs="Arial"/>
                <w:lang w:eastAsia="zh-CN"/>
              </w:rPr>
              <w:t>(see NOTE</w:t>
            </w:r>
            <w:r>
              <w:rPr>
                <w:rFonts w:cs="Arial"/>
                <w:lang w:eastAsia="zh-CN"/>
              </w:rPr>
              <w:t> 2</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1AB34" w14:textId="6A4A9F46" w:rsidR="00177140" w:rsidRPr="00F2731B" w:rsidRDefault="00177140" w:rsidP="00177140">
            <w:pPr>
              <w:pStyle w:val="tablecontent"/>
              <w:rPr>
                <w:rFonts w:cs="Arial"/>
                <w:lang w:eastAsia="zh-CN"/>
              </w:rPr>
            </w:pPr>
            <w:r>
              <w:rPr>
                <w:rFonts w:cs="Arial"/>
                <w:lang w:eastAsia="zh-CN"/>
              </w:rPr>
              <w:t>It indicates threshold-based termination condition (e.g. all reached or any of them reached) if multiple measurement indexes are provided.</w:t>
            </w:r>
          </w:p>
        </w:tc>
      </w:tr>
      <w:tr w:rsidR="00A14D57" w:rsidRPr="00F2731B" w14:paraId="61CC3B2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9E9FF4A" w14:textId="77777777" w:rsidR="00A14D57" w:rsidRPr="00F2731B" w:rsidRDefault="00A14D57" w:rsidP="009F1FEA">
            <w:pPr>
              <w:pStyle w:val="tablecontent"/>
              <w:rPr>
                <w:lang w:eastAsia="zh-CN"/>
              </w:rPr>
            </w:pPr>
            <w:r w:rsidRPr="00F2731B">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60F39F56" w14:textId="6CDB7B15" w:rsidR="00A14D57" w:rsidRPr="00F2731B" w:rsidRDefault="00A14D57" w:rsidP="009F1FEA">
            <w:pPr>
              <w:pStyle w:val="TAC"/>
              <w:rPr>
                <w:rFonts w:cs="Arial"/>
                <w:lang w:eastAsia="zh-CN"/>
              </w:rPr>
            </w:pPr>
            <w:r w:rsidRPr="00F2731B">
              <w:rPr>
                <w:rFonts w:cs="Arial"/>
                <w:lang w:eastAsia="zh-CN"/>
              </w:rPr>
              <w:t>O</w:t>
            </w:r>
            <w:r w:rsidR="00177140">
              <w:rPr>
                <w:rFonts w:cs="Arial"/>
                <w:lang w:eastAsia="zh-CN"/>
              </w:rPr>
              <w:t xml:space="preserve"> </w:t>
            </w:r>
            <w:r w:rsidR="00177140" w:rsidRPr="00F2731B">
              <w:rPr>
                <w:rFonts w:cs="Arial"/>
                <w:lang w:eastAsia="zh-CN"/>
              </w:rPr>
              <w:t>(see NOTE</w:t>
            </w:r>
            <w:r w:rsidR="00177140">
              <w:rPr>
                <w:rFonts w:cs="Arial"/>
                <w:lang w:eastAsia="zh-CN"/>
              </w:rPr>
              <w:t> 3</w:t>
            </w:r>
            <w:r w:rsidR="00177140"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47DD4" w14:textId="77777777" w:rsidR="00A14D57" w:rsidRPr="00F2731B" w:rsidRDefault="00A14D57" w:rsidP="009F1FEA">
            <w:pPr>
              <w:pStyle w:val="tablecontent"/>
              <w:rPr>
                <w:rFonts w:cs="Arial"/>
                <w:lang w:eastAsia="zh-CN"/>
              </w:rPr>
            </w:pPr>
            <w:r w:rsidRPr="00F2731B">
              <w:rPr>
                <w:rFonts w:cs="Arial"/>
                <w:lang w:eastAsia="zh-CN"/>
              </w:rPr>
              <w:t>It indicates the reporting duration, it shall be provided when Termination of reporting is set to duration expiration.</w:t>
            </w:r>
          </w:p>
        </w:tc>
      </w:tr>
      <w:tr w:rsidR="00A14D57" w:rsidRPr="00F2731B" w14:paraId="76A1BDE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F11F98F" w14:textId="77777777" w:rsidR="00177140" w:rsidRDefault="00A14D57" w:rsidP="00177140">
            <w:pPr>
              <w:pStyle w:val="TAN"/>
              <w:rPr>
                <w:lang w:eastAsia="zh-CN"/>
              </w:rPr>
            </w:pPr>
            <w:r w:rsidRPr="00F2731B">
              <w:rPr>
                <w:lang w:eastAsia="zh-CN"/>
              </w:rPr>
              <w:t>NOTE</w:t>
            </w:r>
            <w:r w:rsidR="00177140">
              <w:rPr>
                <w:lang w:eastAsia="zh-CN"/>
              </w:rPr>
              <w:t> 1</w:t>
            </w:r>
            <w:r w:rsidRPr="00F2731B">
              <w:rPr>
                <w:lang w:eastAsia="zh-CN"/>
              </w:rPr>
              <w:t>:</w:t>
            </w:r>
            <w:r w:rsidRPr="00F2731B">
              <w:rPr>
                <w:lang w:eastAsia="zh-CN"/>
              </w:rPr>
              <w:tab/>
              <w:t>Only one of these information elements shall be present</w:t>
            </w:r>
            <w:r w:rsidR="00177140">
              <w:rPr>
                <w:lang w:eastAsia="zh-CN"/>
              </w:rPr>
              <w:t>.</w:t>
            </w:r>
          </w:p>
          <w:p w14:paraId="0F9FA185" w14:textId="77777777" w:rsidR="00177140" w:rsidRDefault="00177140" w:rsidP="00177140">
            <w:pPr>
              <w:pStyle w:val="TAN"/>
              <w:rPr>
                <w:rFonts w:cs="Arial"/>
                <w:lang w:eastAsia="zh-CN"/>
              </w:rPr>
            </w:pPr>
            <w:r>
              <w:rPr>
                <w:lang w:eastAsia="zh-CN"/>
              </w:rPr>
              <w:t>NOTE 2:</w:t>
            </w:r>
            <w:r w:rsidRPr="00F2731B">
              <w:rPr>
                <w:lang w:eastAsia="zh-CN"/>
              </w:rPr>
              <w:t xml:space="preserve"> </w:t>
            </w:r>
            <w:r w:rsidRPr="00F2731B">
              <w:rPr>
                <w:lang w:eastAsia="zh-CN"/>
              </w:rPr>
              <w:tab/>
            </w:r>
            <w:r>
              <w:rPr>
                <w:rFonts w:cs="Arial"/>
                <w:lang w:eastAsia="zh-CN"/>
              </w:rPr>
              <w:t>I</w:t>
            </w:r>
            <w:r w:rsidRPr="00F2731B">
              <w:rPr>
                <w:rFonts w:cs="Arial"/>
                <w:lang w:eastAsia="zh-CN"/>
              </w:rPr>
              <w:t xml:space="preserve">t shall be provided when Termination of reporting is set to event triggered (threshold </w:t>
            </w:r>
            <w:r>
              <w:rPr>
                <w:rFonts w:cs="Arial"/>
                <w:lang w:eastAsia="zh-CN"/>
              </w:rPr>
              <w:t>reached</w:t>
            </w:r>
            <w:r w:rsidRPr="00F2731B">
              <w:rPr>
                <w:rFonts w:cs="Arial"/>
                <w:lang w:eastAsia="zh-CN"/>
              </w:rPr>
              <w:t>).</w:t>
            </w:r>
          </w:p>
          <w:p w14:paraId="730735A4" w14:textId="7A041220" w:rsidR="00A14D57" w:rsidRPr="00F2731B" w:rsidRDefault="00177140" w:rsidP="00177140">
            <w:pPr>
              <w:pStyle w:val="TAN"/>
              <w:rPr>
                <w:rFonts w:cs="Arial"/>
                <w:lang w:eastAsia="zh-CN"/>
              </w:rPr>
            </w:pPr>
            <w:r w:rsidRPr="00F2731B">
              <w:rPr>
                <w:lang w:eastAsia="zh-CN"/>
              </w:rPr>
              <w:lastRenderedPageBreak/>
              <w:t>NOTE</w:t>
            </w:r>
            <w:r>
              <w:rPr>
                <w:lang w:eastAsia="zh-CN"/>
              </w:rPr>
              <w:t> 3</w:t>
            </w:r>
            <w:r w:rsidRPr="00F2731B">
              <w:rPr>
                <w:lang w:eastAsia="zh-CN"/>
              </w:rPr>
              <w:t>:</w:t>
            </w:r>
            <w:r w:rsidRPr="00F2731B">
              <w:rPr>
                <w:lang w:eastAsia="zh-CN"/>
              </w:rPr>
              <w:tab/>
              <w:t xml:space="preserve">Only one of these information elements </w:t>
            </w:r>
            <w:r>
              <w:rPr>
                <w:lang w:eastAsia="zh-CN"/>
              </w:rPr>
              <w:t>may</w:t>
            </w:r>
            <w:r w:rsidRPr="00F2731B">
              <w:rPr>
                <w:lang w:eastAsia="zh-CN"/>
              </w:rPr>
              <w:t xml:space="preserve"> be present</w:t>
            </w:r>
            <w:r>
              <w:rPr>
                <w:lang w:eastAsia="zh-CN"/>
              </w:rPr>
              <w:t>.</w:t>
            </w:r>
          </w:p>
        </w:tc>
      </w:tr>
    </w:tbl>
    <w:p w14:paraId="360015EC" w14:textId="77777777" w:rsidR="00A14D57" w:rsidRPr="00F2731B" w:rsidRDefault="00A14D57" w:rsidP="00A14D57">
      <w:pPr>
        <w:rPr>
          <w:lang w:eastAsia="zh-CN"/>
        </w:rPr>
      </w:pPr>
    </w:p>
    <w:p w14:paraId="3C55DD12" w14:textId="77777777" w:rsidR="00A14D57" w:rsidRPr="00F2731B" w:rsidRDefault="00A14D57" w:rsidP="00A14D57">
      <w:pPr>
        <w:pStyle w:val="Heading4"/>
      </w:pPr>
      <w:bookmarkStart w:id="1282" w:name="_Toc155091818"/>
      <w:r w:rsidRPr="00F2731B">
        <w:rPr>
          <w:lang w:eastAsia="zh-CN"/>
        </w:rPr>
        <w:t>14.3</w:t>
      </w:r>
      <w:r w:rsidRPr="00F2731B">
        <w:t>.2.21</w:t>
      </w:r>
      <w:r w:rsidRPr="00F2731B">
        <w:tab/>
        <w:t>Unicast QoS monitoring</w:t>
      </w:r>
      <w:r w:rsidRPr="00F2731B">
        <w:rPr>
          <w:rFonts w:hint="eastAsia"/>
        </w:rPr>
        <w:t xml:space="preserve"> subscription </w:t>
      </w:r>
      <w:r w:rsidRPr="00F2731B">
        <w:t>response</w:t>
      </w:r>
      <w:bookmarkEnd w:id="1282"/>
    </w:p>
    <w:p w14:paraId="450EC951" w14:textId="77777777" w:rsidR="00A14D57" w:rsidRPr="00F2731B" w:rsidRDefault="00A14D57" w:rsidP="00A14D57">
      <w:pPr>
        <w:rPr>
          <w:lang w:eastAsia="zh-CN"/>
        </w:rPr>
      </w:pPr>
      <w:r w:rsidRPr="00F2731B">
        <w:t>Table </w:t>
      </w:r>
      <w:r w:rsidRPr="00F2731B">
        <w:rPr>
          <w:lang w:eastAsia="zh-CN"/>
        </w:rPr>
        <w:t>14.3</w:t>
      </w:r>
      <w:r w:rsidRPr="00F2731B">
        <w:t>.2</w:t>
      </w:r>
      <w:r w:rsidRPr="00F2731B">
        <w:rPr>
          <w:lang w:eastAsia="zh-CN"/>
        </w:rPr>
        <w:t>.21-1</w:t>
      </w:r>
      <w:r w:rsidRPr="00F2731B">
        <w:t xml:space="preserve"> describes the information flow from the network resource management </w:t>
      </w:r>
      <w:r w:rsidRPr="00F2731B">
        <w:rPr>
          <w:rFonts w:hint="eastAsia"/>
          <w:lang w:eastAsia="zh-CN"/>
        </w:rPr>
        <w:t>server</w:t>
      </w:r>
      <w:r w:rsidRPr="00F2731B">
        <w:t xml:space="preserve"> to the VAL server for </w:t>
      </w:r>
      <w:r w:rsidRPr="00F2731B">
        <w:rPr>
          <w:lang w:eastAsia="zh-CN"/>
        </w:rPr>
        <w:t>unicast QoS montoring</w:t>
      </w:r>
      <w:r w:rsidRPr="00F2731B">
        <w:rPr>
          <w:rFonts w:hint="eastAsia"/>
          <w:lang w:eastAsia="zh-CN"/>
        </w:rPr>
        <w:t xml:space="preserve"> subscription response.</w:t>
      </w:r>
    </w:p>
    <w:p w14:paraId="634DF0BB" w14:textId="77777777" w:rsidR="00A14D57" w:rsidRPr="00F2731B" w:rsidRDefault="00A14D57" w:rsidP="00A14D57">
      <w:pPr>
        <w:pStyle w:val="TH"/>
        <w:rPr>
          <w:lang w:val="en-US" w:eastAsia="zh-CN"/>
        </w:rPr>
      </w:pPr>
      <w:r w:rsidRPr="00F2731B">
        <w:t>Table </w:t>
      </w:r>
      <w:r w:rsidRPr="00F2731B">
        <w:rPr>
          <w:lang w:eastAsia="zh-CN"/>
        </w:rPr>
        <w:t>14.3</w:t>
      </w:r>
      <w:r w:rsidRPr="00F2731B">
        <w:rPr>
          <w:lang w:val="en-US"/>
        </w:rPr>
        <w:t>.2</w:t>
      </w:r>
      <w:r w:rsidRPr="00F2731B">
        <w:t xml:space="preserve">.21-1: Unicast QoS monitoring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168A7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191AA3"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E1FBDDA"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3177B"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74BD847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FCD5DA" w14:textId="77777777" w:rsidR="00A14D57" w:rsidRPr="00F2731B" w:rsidRDefault="00A14D57" w:rsidP="009F1FEA">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1CA4DCBF"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548F9" w14:textId="77777777" w:rsidR="00A14D57" w:rsidRPr="00F2731B" w:rsidRDefault="00A14D57" w:rsidP="009F1FEA">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bl>
    <w:p w14:paraId="2590E8B6" w14:textId="77777777" w:rsidR="00A14D57" w:rsidRPr="00F2731B" w:rsidRDefault="00A14D57" w:rsidP="00A14D57">
      <w:pPr>
        <w:rPr>
          <w:lang w:eastAsia="zh-CN"/>
        </w:rPr>
      </w:pPr>
    </w:p>
    <w:p w14:paraId="433C493C" w14:textId="77777777" w:rsidR="00A14D57" w:rsidRPr="00F2731B" w:rsidRDefault="00A14D57" w:rsidP="00A14D57">
      <w:pPr>
        <w:pStyle w:val="Heading4"/>
        <w:rPr>
          <w:lang w:val="nl-NL"/>
        </w:rPr>
      </w:pPr>
      <w:bookmarkStart w:id="1283" w:name="_Toc155091819"/>
      <w:r w:rsidRPr="00F2731B">
        <w:rPr>
          <w:lang w:val="nl-NL"/>
        </w:rPr>
        <w:t>14.</w:t>
      </w:r>
      <w:r w:rsidRPr="00F2731B">
        <w:rPr>
          <w:lang w:val="nl-NL" w:eastAsia="zh-CN"/>
        </w:rPr>
        <w:t>3</w:t>
      </w:r>
      <w:r w:rsidRPr="00F2731B">
        <w:rPr>
          <w:lang w:val="nl-NL"/>
        </w:rPr>
        <w:t>.2.22</w:t>
      </w:r>
      <w:r w:rsidRPr="00F2731B">
        <w:rPr>
          <w:lang w:val="nl-NL"/>
        </w:rPr>
        <w:tab/>
      </w:r>
      <w:r w:rsidRPr="00F2731B">
        <w:t>Unicast QoS monitoring</w:t>
      </w:r>
      <w:r w:rsidRPr="00F2731B">
        <w:rPr>
          <w:rFonts w:hint="eastAsia"/>
        </w:rPr>
        <w:t xml:space="preserve"> </w:t>
      </w:r>
      <w:r w:rsidRPr="00F2731B">
        <w:t>notification</w:t>
      </w:r>
      <w:bookmarkEnd w:id="1283"/>
    </w:p>
    <w:p w14:paraId="7AD268B2" w14:textId="77777777" w:rsidR="00A14D57" w:rsidRPr="00F2731B" w:rsidRDefault="00A14D57" w:rsidP="00A14D57">
      <w:r w:rsidRPr="00F2731B">
        <w:t>Table 14.</w:t>
      </w:r>
      <w:r w:rsidRPr="00F2731B">
        <w:rPr>
          <w:lang w:eastAsia="zh-CN"/>
        </w:rPr>
        <w:t>3</w:t>
      </w:r>
      <w:r w:rsidRPr="00F2731B">
        <w:t>.2.22-</w:t>
      </w:r>
      <w:r w:rsidRPr="00F2731B">
        <w:rPr>
          <w:rFonts w:hint="eastAsia"/>
          <w:lang w:eastAsia="zh-CN"/>
        </w:rPr>
        <w:t>1</w:t>
      </w:r>
      <w:r w:rsidRPr="00F2731B">
        <w:t xml:space="preserve"> describes the information flow for </w:t>
      </w:r>
      <w:r w:rsidRPr="00F2731B">
        <w:rPr>
          <w:lang w:eastAsia="zh-CN"/>
        </w:rPr>
        <w:t>unicast QoS monitoring</w:t>
      </w:r>
      <w:r w:rsidRPr="00F2731B">
        <w:rPr>
          <w:rFonts w:hint="eastAsia"/>
          <w:lang w:eastAsia="zh-CN"/>
        </w:rPr>
        <w:t xml:space="preserve"> </w:t>
      </w:r>
      <w:r w:rsidRPr="00F2731B">
        <w:rPr>
          <w:lang w:eastAsia="zh-CN"/>
        </w:rPr>
        <w:t xml:space="preserve">notification </w:t>
      </w:r>
      <w:r w:rsidRPr="00F2731B">
        <w:t xml:space="preserve">from the network resource management </w:t>
      </w:r>
      <w:r w:rsidRPr="00F2731B">
        <w:rPr>
          <w:rFonts w:hint="eastAsia"/>
          <w:lang w:eastAsia="zh-CN"/>
        </w:rPr>
        <w:t>server</w:t>
      </w:r>
      <w:r w:rsidRPr="00F2731B">
        <w:t xml:space="preserve"> to the VAL server.</w:t>
      </w:r>
    </w:p>
    <w:p w14:paraId="75077610" w14:textId="77777777" w:rsidR="00A14D57" w:rsidRPr="00F2731B" w:rsidRDefault="00A14D57" w:rsidP="00A14D57">
      <w:pPr>
        <w:pStyle w:val="TH"/>
        <w:rPr>
          <w:lang w:val="en-US" w:eastAsia="zh-CN"/>
        </w:rPr>
      </w:pPr>
      <w:r w:rsidRPr="00F2731B">
        <w:t>Table 14.</w:t>
      </w:r>
      <w:r w:rsidRPr="00F2731B">
        <w:rPr>
          <w:lang w:eastAsia="zh-CN"/>
        </w:rPr>
        <w:t>3</w:t>
      </w:r>
      <w:r w:rsidRPr="00F2731B">
        <w:t>.</w:t>
      </w:r>
      <w:r w:rsidRPr="00F2731B">
        <w:rPr>
          <w:lang w:val="en-US"/>
        </w:rPr>
        <w:t>2</w:t>
      </w:r>
      <w:r w:rsidRPr="00F2731B">
        <w:t>.22-</w:t>
      </w:r>
      <w:r w:rsidRPr="00F2731B">
        <w:rPr>
          <w:rFonts w:hint="eastAsia"/>
          <w:lang w:eastAsia="zh-CN"/>
        </w:rPr>
        <w:t>1</w:t>
      </w:r>
      <w:r w:rsidRPr="00F2731B">
        <w:t xml:space="preserve">: </w:t>
      </w:r>
      <w:r w:rsidRPr="00F2731B">
        <w:rPr>
          <w:rFonts w:hint="eastAsia"/>
          <w:lang w:val="nl-NL" w:eastAsia="zh-CN"/>
        </w:rPr>
        <w:t xml:space="preserve">Notify </w:t>
      </w:r>
      <w:r w:rsidRPr="00F2731B">
        <w:rPr>
          <w:lang w:val="nl-NL" w:eastAsia="zh-CN"/>
        </w:rPr>
        <w:t>unicast QoS monitoring</w:t>
      </w:r>
      <w:r w:rsidRPr="00F2731B">
        <w:t xml:space="preserve"> event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1D039F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49385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02B36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840F1" w14:textId="77777777" w:rsidR="00A14D57" w:rsidRPr="00F2731B" w:rsidRDefault="00A14D57" w:rsidP="009F1FEA">
            <w:pPr>
              <w:pStyle w:val="TAH"/>
            </w:pPr>
            <w:r w:rsidRPr="00F2731B">
              <w:t>Description</w:t>
            </w:r>
          </w:p>
        </w:tc>
      </w:tr>
      <w:tr w:rsidR="00A14D57" w:rsidRPr="00F2731B" w14:paraId="35DF364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4B849B" w14:textId="77777777" w:rsidR="00A14D57" w:rsidRPr="00F2731B" w:rsidRDefault="00A14D57" w:rsidP="009F1FEA">
            <w:pPr>
              <w:pStyle w:val="tablecontent"/>
            </w:pPr>
            <w:r w:rsidRPr="00F2731B">
              <w:t>List of VAL UE IDs</w:t>
            </w:r>
          </w:p>
          <w:p w14:paraId="482AEEAC"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32131773" w14:textId="77777777" w:rsidR="00A14D57" w:rsidRPr="00F2731B" w:rsidRDefault="00A14D57" w:rsidP="009F1FEA">
            <w:pPr>
              <w:pStyle w:val="TAC"/>
            </w:pPr>
            <w:r w:rsidRPr="00F2731B">
              <w:t>O</w:t>
            </w:r>
          </w:p>
          <w:p w14:paraId="21775DE3"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98F66"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provided. This list is either the list provided in the subscription request or a subset of that list. It can contain a single UE.</w:t>
            </w:r>
          </w:p>
        </w:tc>
      </w:tr>
      <w:tr w:rsidR="00A14D57" w:rsidRPr="00F2731B" w14:paraId="07C9C13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318C12" w14:textId="77777777" w:rsidR="00A14D57" w:rsidRPr="00F2731B" w:rsidRDefault="00A14D57" w:rsidP="009F1FEA">
            <w:pPr>
              <w:pStyle w:val="tablecontent"/>
            </w:pPr>
            <w:r w:rsidRPr="00F2731B">
              <w:t>VAL group ID</w:t>
            </w:r>
          </w:p>
          <w:p w14:paraId="3AD75F50"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7370528E" w14:textId="77777777" w:rsidR="00A14D57" w:rsidRPr="00F2731B" w:rsidRDefault="00A14D57" w:rsidP="009F1FEA">
            <w:pPr>
              <w:pStyle w:val="TAC"/>
            </w:pPr>
            <w:r w:rsidRPr="00F2731B">
              <w:t>O</w:t>
            </w:r>
          </w:p>
          <w:p w14:paraId="371C1144"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F24F6" w14:textId="77777777" w:rsidR="00A14D57" w:rsidRPr="00F2731B" w:rsidRDefault="00A14D57" w:rsidP="009F1FEA">
            <w:pPr>
              <w:pStyle w:val="tablecontent"/>
              <w:rPr>
                <w:rFonts w:cs="Arial"/>
                <w:lang w:eastAsia="en-US"/>
              </w:rPr>
            </w:pPr>
            <w:r w:rsidRPr="00F2731B">
              <w:t xml:space="preserve">The group ID used for the </w:t>
            </w:r>
            <w:r w:rsidRPr="00F2731B">
              <w:rPr>
                <w:lang w:val="en-150"/>
              </w:rPr>
              <w:t>VAL</w:t>
            </w:r>
            <w:r w:rsidRPr="00F2731B">
              <w:t xml:space="preserve"> group for which QoS monitoring data is provided. This group ID shall be the same VAL group ID as the VAL group ID provided in the subscription request.</w:t>
            </w:r>
          </w:p>
        </w:tc>
      </w:tr>
      <w:tr w:rsidR="00A14D57" w:rsidRPr="00F2731B" w14:paraId="40641B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073320" w14:textId="77777777" w:rsidR="00A14D57" w:rsidRPr="00F2731B" w:rsidRDefault="00A14D57" w:rsidP="009F1FEA">
            <w:pPr>
              <w:pStyle w:val="tablecontent"/>
            </w:pPr>
            <w:r w:rsidRPr="00F2731B">
              <w:t>List of VAL stream IDs</w:t>
            </w:r>
          </w:p>
          <w:p w14:paraId="49413707"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5E8F0AA" w14:textId="77777777" w:rsidR="00A14D57" w:rsidRPr="00F2731B" w:rsidRDefault="00A14D57" w:rsidP="009F1FEA">
            <w:pPr>
              <w:pStyle w:val="TAC"/>
            </w:pPr>
            <w:r w:rsidRPr="00F2731B">
              <w:t>O</w:t>
            </w:r>
          </w:p>
          <w:p w14:paraId="3465A3E4"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D3E84" w14:textId="77777777" w:rsidR="00A14D57" w:rsidRPr="00F2731B" w:rsidRDefault="00A14D57" w:rsidP="009F1FEA">
            <w:pPr>
              <w:pStyle w:val="tablecontent"/>
              <w:rPr>
                <w:rFonts w:cs="Arial"/>
                <w:lang w:eastAsia="en-US"/>
              </w:rPr>
            </w:pPr>
            <w:r w:rsidRPr="00F2731B">
              <w:rPr>
                <w:rFonts w:cs="Arial"/>
                <w:lang w:eastAsia="en-US"/>
              </w:rPr>
              <w:t>List of VAL stream IDs whose QoS monitoring data is provided. This list is either the list provided in the subscription request or a subset of that list. It can contain a single stream ID.</w:t>
            </w:r>
          </w:p>
        </w:tc>
      </w:tr>
      <w:tr w:rsidR="00A14D57" w:rsidRPr="00F2731B" w14:paraId="4715B4D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B8E5CFB" w14:textId="77777777" w:rsidR="00A14D57" w:rsidRPr="00F2731B" w:rsidRDefault="00A14D57" w:rsidP="009F1FEA">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7F91E5A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3CA54" w14:textId="77777777" w:rsidR="00A14D57" w:rsidRPr="00F2731B" w:rsidRDefault="00A14D57" w:rsidP="009F1FEA">
            <w:pPr>
              <w:pStyle w:val="TAL"/>
              <w:rPr>
                <w:lang w:eastAsia="zh-CN"/>
              </w:rPr>
            </w:pPr>
            <w:r w:rsidRPr="00F2731B">
              <w:t>QoS monitoring data is an aggregate of QoS measurements data obtained from the 5GS</w:t>
            </w:r>
            <w:r w:rsidRPr="00F2731B">
              <w:rPr>
                <w:lang w:eastAsia="zh-CN"/>
              </w:rPr>
              <w:t>.</w:t>
            </w:r>
          </w:p>
        </w:tc>
      </w:tr>
      <w:tr w:rsidR="00A14D57" w:rsidRPr="00F2731B" w14:paraId="42C9EC67"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6C731B0" w14:textId="77777777" w:rsidR="00A14D57" w:rsidRPr="00F2731B" w:rsidRDefault="00A14D57" w:rsidP="009F1FEA">
            <w:pPr>
              <w:pStyle w:val="TAN"/>
            </w:pPr>
            <w:r w:rsidRPr="00F2731B">
              <w:rPr>
                <w:lang w:eastAsia="zh-CN"/>
              </w:rPr>
              <w:t>NOTE:</w:t>
            </w:r>
            <w:r w:rsidRPr="00F2731B">
              <w:rPr>
                <w:lang w:eastAsia="zh-CN"/>
              </w:rPr>
              <w:tab/>
              <w:t>Only one of these information elements shall be present.</w:t>
            </w:r>
          </w:p>
        </w:tc>
      </w:tr>
    </w:tbl>
    <w:p w14:paraId="577EFF7D" w14:textId="77777777" w:rsidR="00A14D57" w:rsidRPr="00F2731B" w:rsidRDefault="00A14D57" w:rsidP="00A14D57"/>
    <w:p w14:paraId="3E1C309B" w14:textId="77777777" w:rsidR="00A14D57" w:rsidRPr="00F2731B" w:rsidRDefault="00A14D57" w:rsidP="00A14D57">
      <w:pPr>
        <w:pStyle w:val="Heading4"/>
      </w:pPr>
      <w:bookmarkStart w:id="1284" w:name="_Toc155091820"/>
      <w:r w:rsidRPr="00F2731B">
        <w:t>14.3.2.23</w:t>
      </w:r>
      <w:r w:rsidRPr="00F2731B">
        <w:tab/>
        <w:t>TSC stream availability discovery request</w:t>
      </w:r>
      <w:bookmarkEnd w:id="1284"/>
    </w:p>
    <w:p w14:paraId="5A818E1D" w14:textId="77777777" w:rsidR="00A14D57" w:rsidRPr="00F2731B" w:rsidRDefault="00A14D57" w:rsidP="00A14D57">
      <w:r w:rsidRPr="00F2731B">
        <w:t>Table 14.3.</w:t>
      </w:r>
      <w:r w:rsidRPr="00F2731B">
        <w:rPr>
          <w:lang w:eastAsia="zh-CN"/>
        </w:rPr>
        <w:t>2.23-1</w:t>
      </w:r>
      <w:r w:rsidRPr="00F2731B">
        <w:t xml:space="preserve"> describes the information flow TSC stream availability discovery request from the VAL server to the NRM server.</w:t>
      </w:r>
    </w:p>
    <w:p w14:paraId="3735C647" w14:textId="77777777" w:rsidR="00A14D57" w:rsidRPr="00F2731B" w:rsidRDefault="00A14D57" w:rsidP="00A14D57">
      <w:pPr>
        <w:pStyle w:val="TH"/>
        <w:rPr>
          <w:lang w:val="en-US"/>
        </w:rPr>
      </w:pPr>
      <w:r w:rsidRPr="00F2731B">
        <w:t>Table 14.3.</w:t>
      </w:r>
      <w:r w:rsidRPr="00F2731B">
        <w:rPr>
          <w:lang w:val="en-US"/>
        </w:rPr>
        <w:t>2</w:t>
      </w:r>
      <w:r w:rsidRPr="00F2731B">
        <w:t>.23-1: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43F6B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04602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EA2B5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C5FCC" w14:textId="77777777" w:rsidR="00A14D57" w:rsidRPr="00F2731B" w:rsidRDefault="00A14D57" w:rsidP="009F1FEA">
            <w:pPr>
              <w:pStyle w:val="TAH"/>
            </w:pPr>
            <w:r w:rsidRPr="00F2731B">
              <w:t>Description</w:t>
            </w:r>
          </w:p>
        </w:tc>
      </w:tr>
      <w:tr w:rsidR="00A14D57" w:rsidRPr="00F2731B" w14:paraId="2725A67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F5DA480"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67C954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536F"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48996E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A6FCE3D" w14:textId="77777777" w:rsidR="00A14D57" w:rsidRPr="00F2731B" w:rsidRDefault="00A14D57" w:rsidP="009F1FEA">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5E47DE0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E0459" w14:textId="77777777" w:rsidR="00A14D57" w:rsidRPr="00F2731B" w:rsidRDefault="00A14D57" w:rsidP="009F1FEA">
            <w:pPr>
              <w:pStyle w:val="TAL"/>
            </w:pPr>
            <w:r w:rsidRPr="00F2731B">
              <w:t>Stream specification includes MAC addresses of the source and destination DS-TT ports (e.g. as defined in IEEE 802.1CB [37]).</w:t>
            </w:r>
          </w:p>
        </w:tc>
      </w:tr>
    </w:tbl>
    <w:p w14:paraId="41265AC5" w14:textId="77777777" w:rsidR="00A14D57" w:rsidRPr="00F2731B" w:rsidRDefault="00A14D57" w:rsidP="00A14D57"/>
    <w:p w14:paraId="77751E24" w14:textId="77777777" w:rsidR="00A14D57" w:rsidRPr="00F2731B" w:rsidRDefault="00A14D57" w:rsidP="00A14D57">
      <w:pPr>
        <w:pStyle w:val="Heading4"/>
      </w:pPr>
      <w:bookmarkStart w:id="1285" w:name="_Toc155091821"/>
      <w:r w:rsidRPr="00F2731B">
        <w:t>14.3.2.24</w:t>
      </w:r>
      <w:r w:rsidRPr="00F2731B">
        <w:tab/>
        <w:t>TSC stream availability discovery response</w:t>
      </w:r>
      <w:bookmarkEnd w:id="1285"/>
    </w:p>
    <w:p w14:paraId="63123E77" w14:textId="77777777" w:rsidR="00A14D57" w:rsidRPr="00F2731B" w:rsidRDefault="00A14D57" w:rsidP="00A14D57">
      <w:r w:rsidRPr="00F2731B">
        <w:t>Table 14.3.</w:t>
      </w:r>
      <w:r w:rsidRPr="00F2731B">
        <w:rPr>
          <w:lang w:eastAsia="zh-CN"/>
        </w:rPr>
        <w:t>2.24-1</w:t>
      </w:r>
      <w:r w:rsidRPr="00F2731B">
        <w:t xml:space="preserve"> describes the information flow TSC stream availability discovery response from the NRM server to the VAL server.</w:t>
      </w:r>
    </w:p>
    <w:p w14:paraId="4DF350F1" w14:textId="77777777" w:rsidR="00A14D57" w:rsidRPr="00F2731B" w:rsidRDefault="00A14D57" w:rsidP="00A14D57">
      <w:pPr>
        <w:pStyle w:val="TH"/>
        <w:rPr>
          <w:lang w:val="en-US"/>
        </w:rPr>
      </w:pPr>
      <w:r w:rsidRPr="00F2731B">
        <w:lastRenderedPageBreak/>
        <w:t>Table 14.3.</w:t>
      </w:r>
      <w:r w:rsidRPr="00F2731B">
        <w:rPr>
          <w:lang w:val="en-US"/>
        </w:rPr>
        <w:t>2</w:t>
      </w:r>
      <w:r w:rsidRPr="00F2731B">
        <w:t>.24-1: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B35D5A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75151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8B7615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DE062" w14:textId="77777777" w:rsidR="00A14D57" w:rsidRPr="00F2731B" w:rsidRDefault="00A14D57" w:rsidP="009F1FEA">
            <w:pPr>
              <w:pStyle w:val="TAH"/>
            </w:pPr>
            <w:r w:rsidRPr="00F2731B">
              <w:t>Description</w:t>
            </w:r>
          </w:p>
        </w:tc>
      </w:tr>
      <w:tr w:rsidR="00A14D57" w:rsidRPr="00F2731B" w14:paraId="3109216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B5287DD"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833107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B5D5A" w14:textId="77777777" w:rsidR="00A14D57" w:rsidRPr="00F2731B" w:rsidRDefault="00A14D57" w:rsidP="009F1FEA">
            <w:pPr>
              <w:pStyle w:val="TAL"/>
            </w:pPr>
            <w:r w:rsidRPr="00F2731B">
              <w:t>Result includes success or failure of the TSC stream availability discovery with the underlying network.</w:t>
            </w:r>
          </w:p>
        </w:tc>
      </w:tr>
      <w:tr w:rsidR="00A14D57" w:rsidRPr="00F2731B" w14:paraId="07CC34C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6537935" w14:textId="77777777" w:rsidR="00A14D57" w:rsidRPr="00F2731B" w:rsidRDefault="00A14D57" w:rsidP="009F1FEA">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0B5DCBB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CB659" w14:textId="77777777" w:rsidR="00A14D57" w:rsidRPr="00F2731B" w:rsidRDefault="00A14D57" w:rsidP="009F1FEA">
            <w:pPr>
              <w:pStyle w:val="TAL"/>
            </w:pPr>
            <w:r w:rsidRPr="00F2731B">
              <w:t>Stream specification includes MAC addresses of the source and destination DS-TT ports (e.g. as defined in IEEE 802.1CB [37]).</w:t>
            </w:r>
          </w:p>
        </w:tc>
      </w:tr>
      <w:tr w:rsidR="00A14D57" w:rsidRPr="00F2731B" w14:paraId="6616A29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114B7F" w14:textId="77777777" w:rsidR="00A14D57" w:rsidRPr="00F2731B" w:rsidRDefault="00A14D57" w:rsidP="009F1FEA">
            <w:pPr>
              <w:pStyle w:val="TAL"/>
            </w:pPr>
            <w:r w:rsidRPr="00F2731B">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728A307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72EDB9" w14:textId="77777777" w:rsidR="00A14D57" w:rsidRPr="00F2731B" w:rsidRDefault="00A14D57" w:rsidP="009F1FEA">
            <w:pPr>
              <w:pStyle w:val="TAL"/>
            </w:pPr>
            <w:r w:rsidRPr="00F2731B">
              <w:t>The traffic classes supported by the DS-TTs and available end-to-end MaxLatency value per traffic</w:t>
            </w:r>
            <w:r w:rsidRPr="00F2731B" w:rsidDel="00E10E22">
              <w:t xml:space="preserve"> </w:t>
            </w:r>
            <w:r w:rsidRPr="00F2731B">
              <w:t>class. The VAL server should not request lower latency than the available end-to-end latency.</w:t>
            </w:r>
          </w:p>
        </w:tc>
      </w:tr>
    </w:tbl>
    <w:p w14:paraId="0D68EA54" w14:textId="77777777" w:rsidR="00A14D57" w:rsidRPr="00F2731B" w:rsidRDefault="00A14D57" w:rsidP="00A14D57"/>
    <w:p w14:paraId="0CF26013" w14:textId="77777777" w:rsidR="00A14D57" w:rsidRPr="00F2731B" w:rsidRDefault="00A14D57" w:rsidP="00A14D57">
      <w:pPr>
        <w:pStyle w:val="Heading4"/>
      </w:pPr>
      <w:bookmarkStart w:id="1286" w:name="_Toc155091822"/>
      <w:r w:rsidRPr="00F2731B">
        <w:t>14.3.2.25</w:t>
      </w:r>
      <w:r w:rsidRPr="00F2731B">
        <w:tab/>
        <w:t>TSC stream creation request</w:t>
      </w:r>
      <w:bookmarkEnd w:id="1286"/>
    </w:p>
    <w:p w14:paraId="495C7E49" w14:textId="77777777" w:rsidR="00A14D57" w:rsidRPr="00F2731B" w:rsidRDefault="00A14D57" w:rsidP="00A14D57">
      <w:r w:rsidRPr="00F2731B">
        <w:t>Table 14.3.</w:t>
      </w:r>
      <w:r w:rsidRPr="00F2731B">
        <w:rPr>
          <w:lang w:eastAsia="zh-CN"/>
        </w:rPr>
        <w:t>2.25-1</w:t>
      </w:r>
      <w:r w:rsidRPr="00F2731B">
        <w:t xml:space="preserve"> describes the information flow TSC stream creation request from the VAL server to the NRM server.</w:t>
      </w:r>
    </w:p>
    <w:p w14:paraId="7C6597FF" w14:textId="77777777" w:rsidR="00A14D57" w:rsidRPr="00F2731B" w:rsidRDefault="00A14D57" w:rsidP="00A14D57">
      <w:pPr>
        <w:pStyle w:val="TH"/>
        <w:rPr>
          <w:lang w:val="en-US"/>
        </w:rPr>
      </w:pPr>
      <w:r w:rsidRPr="00F2731B">
        <w:t>Table 14.3.</w:t>
      </w:r>
      <w:r w:rsidRPr="00F2731B">
        <w:rPr>
          <w:lang w:val="en-US"/>
        </w:rPr>
        <w:t>2</w:t>
      </w:r>
      <w:r w:rsidRPr="00F2731B">
        <w:t>.25-1: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9E9FD9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851DE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DD901F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2CE214" w14:textId="77777777" w:rsidR="00A14D57" w:rsidRPr="00F2731B" w:rsidRDefault="00A14D57" w:rsidP="009F1FEA">
            <w:pPr>
              <w:pStyle w:val="TAH"/>
            </w:pPr>
            <w:r w:rsidRPr="00F2731B">
              <w:t>Description</w:t>
            </w:r>
          </w:p>
        </w:tc>
      </w:tr>
      <w:tr w:rsidR="00A14D57" w:rsidRPr="00F2731B" w14:paraId="71FC4C4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B2925F"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DA644C5"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8EF97"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622BA8C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706D9CA"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5CDE1BC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CBC2B" w14:textId="77777777" w:rsidR="00A14D57" w:rsidRPr="00F2731B" w:rsidRDefault="00A14D57" w:rsidP="009F1FEA">
            <w:pPr>
              <w:pStyle w:val="TAL"/>
            </w:pPr>
            <w:r w:rsidRPr="00F2731B">
              <w:t>It identifies the VAL stream.</w:t>
            </w:r>
          </w:p>
        </w:tc>
      </w:tr>
      <w:tr w:rsidR="00A14D57" w:rsidRPr="00F2731B" w14:paraId="04BDC64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FF65DAA" w14:textId="77777777" w:rsidR="00A14D57" w:rsidRPr="00F2731B" w:rsidRDefault="00A14D57" w:rsidP="009F1FEA">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6974234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BFBF" w14:textId="77777777" w:rsidR="00A14D57" w:rsidRPr="00F2731B" w:rsidRDefault="00A14D57" w:rsidP="009F1FEA">
            <w:pPr>
              <w:pStyle w:val="TAL"/>
            </w:pPr>
            <w:r w:rsidRPr="00F2731B">
              <w:t>Stream specification includes MAC addresses of the source and destination DS-TT ports (e.g. as defined in IEEE 802.1CB [37]).</w:t>
            </w:r>
          </w:p>
        </w:tc>
      </w:tr>
      <w:tr w:rsidR="00A14D57" w:rsidRPr="00F2731B" w14:paraId="6119F10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F6C34A2" w14:textId="77777777" w:rsidR="00A14D57" w:rsidRPr="00F2731B" w:rsidRDefault="00A14D57" w:rsidP="009F1FEA">
            <w:pPr>
              <w:pStyle w:val="TAL"/>
            </w:pPr>
            <w:r w:rsidRPr="00F2731B">
              <w:t>Traffic specification</w:t>
            </w:r>
          </w:p>
        </w:tc>
        <w:tc>
          <w:tcPr>
            <w:tcW w:w="1440" w:type="dxa"/>
            <w:tcBorders>
              <w:top w:val="single" w:sz="4" w:space="0" w:color="000000"/>
              <w:left w:val="single" w:sz="4" w:space="0" w:color="000000"/>
              <w:bottom w:val="single" w:sz="4" w:space="0" w:color="000000"/>
            </w:tcBorders>
            <w:shd w:val="clear" w:color="auto" w:fill="auto"/>
          </w:tcPr>
          <w:p w14:paraId="752C167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60D53" w14:textId="17212F8F" w:rsidR="00A14D57" w:rsidRPr="00F2731B" w:rsidRDefault="00A14D57" w:rsidP="009F1FEA">
            <w:pPr>
              <w:pStyle w:val="TAL"/>
            </w:pPr>
            <w:r w:rsidRPr="00F2731B">
              <w:rPr>
                <w:lang w:val="en-US"/>
              </w:rPr>
              <w:t xml:space="preserve">It includes </w:t>
            </w:r>
            <w:r w:rsidRPr="00F2731B">
              <w:t>MaxLatency,</w:t>
            </w:r>
            <w:r w:rsidRPr="00F2731B" w:rsidDel="00B72684">
              <w:rPr>
                <w:lang w:val="en-US"/>
              </w:rPr>
              <w:t xml:space="preserve"> </w:t>
            </w:r>
            <w:r w:rsidRPr="00F2731B">
              <w:rPr>
                <w:lang w:val="en-US"/>
              </w:rPr>
              <w:t xml:space="preserve">MaxFrameInterval, </w:t>
            </w:r>
            <w:r w:rsidRPr="00F2731B">
              <w:t>MaxFrameSize, MaxIntervalFrames as described in IEEE 802.1Qcc [IEEE8021Qcc] in clause 46.2.</w:t>
            </w:r>
          </w:p>
        </w:tc>
      </w:tr>
    </w:tbl>
    <w:p w14:paraId="3B3FBAFC" w14:textId="77777777" w:rsidR="00A14D57" w:rsidRPr="00F2731B" w:rsidRDefault="00A14D57" w:rsidP="00A14D57"/>
    <w:p w14:paraId="16F5268C" w14:textId="77777777" w:rsidR="00A14D57" w:rsidRPr="00F2731B" w:rsidRDefault="00A14D57" w:rsidP="00A14D57">
      <w:pPr>
        <w:pStyle w:val="Heading4"/>
      </w:pPr>
      <w:bookmarkStart w:id="1287" w:name="_Toc155091823"/>
      <w:r w:rsidRPr="00F2731B">
        <w:t>14.3.2.26</w:t>
      </w:r>
      <w:r w:rsidRPr="00F2731B">
        <w:tab/>
        <w:t>TSC stream creation response</w:t>
      </w:r>
      <w:bookmarkEnd w:id="1287"/>
    </w:p>
    <w:p w14:paraId="55D489E5" w14:textId="77777777" w:rsidR="00A14D57" w:rsidRPr="00F2731B" w:rsidRDefault="00A14D57" w:rsidP="00A14D57">
      <w:r w:rsidRPr="00F2731B">
        <w:t>Table 14.3.</w:t>
      </w:r>
      <w:r w:rsidRPr="00F2731B">
        <w:rPr>
          <w:lang w:eastAsia="zh-CN"/>
        </w:rPr>
        <w:t>2.26-1</w:t>
      </w:r>
      <w:r w:rsidRPr="00F2731B">
        <w:t xml:space="preserve"> describes the information flow TSC stream creation response from the NRM server to the VAL server.</w:t>
      </w:r>
    </w:p>
    <w:p w14:paraId="55BB0981" w14:textId="77777777" w:rsidR="00A14D57" w:rsidRPr="00F2731B" w:rsidRDefault="00A14D57" w:rsidP="00A14D57">
      <w:pPr>
        <w:pStyle w:val="TH"/>
        <w:rPr>
          <w:lang w:val="en-US"/>
        </w:rPr>
      </w:pPr>
      <w:r w:rsidRPr="00F2731B">
        <w:t>Table 14.3.</w:t>
      </w:r>
      <w:r w:rsidRPr="00F2731B">
        <w:rPr>
          <w:lang w:val="en-US"/>
        </w:rPr>
        <w:t>2</w:t>
      </w:r>
      <w:r w:rsidRPr="00F2731B">
        <w:t>.26-1: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72386A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368889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C4D8DF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CB0B3" w14:textId="77777777" w:rsidR="00A14D57" w:rsidRPr="00F2731B" w:rsidRDefault="00A14D57" w:rsidP="009F1FEA">
            <w:pPr>
              <w:pStyle w:val="TAH"/>
            </w:pPr>
            <w:r w:rsidRPr="00F2731B">
              <w:t>Description</w:t>
            </w:r>
          </w:p>
        </w:tc>
      </w:tr>
      <w:tr w:rsidR="00A14D57" w:rsidRPr="00F2731B" w14:paraId="594BACB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F2E89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9D22D8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9FFEC" w14:textId="77777777" w:rsidR="00A14D57" w:rsidRPr="00F2731B" w:rsidRDefault="00A14D57" w:rsidP="009F1FEA">
            <w:pPr>
              <w:pStyle w:val="TAL"/>
            </w:pPr>
            <w:r w:rsidRPr="00F2731B">
              <w:t>Result includes success or failure of the TSC stream creation.</w:t>
            </w:r>
          </w:p>
        </w:tc>
      </w:tr>
      <w:tr w:rsidR="00A14D57" w:rsidRPr="00F2731B" w14:paraId="179007E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72DDA39"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45198C3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249C62" w14:textId="77777777" w:rsidR="00A14D57" w:rsidRPr="00F2731B" w:rsidRDefault="00A14D57" w:rsidP="009F1FEA">
            <w:pPr>
              <w:pStyle w:val="TAL"/>
            </w:pPr>
            <w:r w:rsidRPr="00F2731B">
              <w:t>It identifies the VAL stream.</w:t>
            </w:r>
          </w:p>
        </w:tc>
      </w:tr>
    </w:tbl>
    <w:p w14:paraId="0B8B505C" w14:textId="77777777" w:rsidR="00A14D57" w:rsidRPr="00F2731B" w:rsidRDefault="00A14D57" w:rsidP="00A14D57"/>
    <w:p w14:paraId="7A968070" w14:textId="77777777" w:rsidR="00A14D57" w:rsidRPr="00F2731B" w:rsidRDefault="00A14D57" w:rsidP="00A14D57">
      <w:pPr>
        <w:pStyle w:val="Heading4"/>
      </w:pPr>
      <w:bookmarkStart w:id="1288" w:name="_Toc155091824"/>
      <w:r w:rsidRPr="00F2731B">
        <w:t>14.3.2.27</w:t>
      </w:r>
      <w:r w:rsidRPr="00F2731B">
        <w:tab/>
        <w:t>TSC stream deletion request</w:t>
      </w:r>
      <w:bookmarkEnd w:id="1288"/>
    </w:p>
    <w:p w14:paraId="7ACA42B9" w14:textId="77777777" w:rsidR="00A14D57" w:rsidRPr="00F2731B" w:rsidRDefault="00A14D57" w:rsidP="00A14D57">
      <w:r w:rsidRPr="00F2731B">
        <w:t>Table 14.3.</w:t>
      </w:r>
      <w:r w:rsidRPr="00F2731B">
        <w:rPr>
          <w:lang w:eastAsia="zh-CN"/>
        </w:rPr>
        <w:t>2.27-1</w:t>
      </w:r>
      <w:r w:rsidRPr="00F2731B">
        <w:t xml:space="preserve"> describes the information flow TSC stream deletion request from the VAL server to the NRM server.</w:t>
      </w:r>
    </w:p>
    <w:p w14:paraId="3C6EB728" w14:textId="77777777" w:rsidR="00A14D57" w:rsidRPr="00F2731B" w:rsidRDefault="00A14D57" w:rsidP="00A14D57">
      <w:pPr>
        <w:pStyle w:val="TH"/>
        <w:rPr>
          <w:lang w:val="en-US"/>
        </w:rPr>
      </w:pPr>
      <w:r w:rsidRPr="00F2731B">
        <w:t>Table 14.3.</w:t>
      </w:r>
      <w:r w:rsidRPr="00F2731B">
        <w:rPr>
          <w:lang w:val="en-US"/>
        </w:rPr>
        <w:t>2</w:t>
      </w:r>
      <w:r w:rsidRPr="00F2731B">
        <w:t>.27-1: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93A672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E754E6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54E7DB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9D8AE" w14:textId="77777777" w:rsidR="00A14D57" w:rsidRPr="00F2731B" w:rsidRDefault="00A14D57" w:rsidP="009F1FEA">
            <w:pPr>
              <w:pStyle w:val="TAH"/>
            </w:pPr>
            <w:r w:rsidRPr="00F2731B">
              <w:t>Description</w:t>
            </w:r>
          </w:p>
        </w:tc>
      </w:tr>
      <w:tr w:rsidR="00A14D57" w:rsidRPr="00F2731B" w14:paraId="016097A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93F1C6"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6AF1205"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32289"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2172F7E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A65F6B"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16A77AD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06FEF" w14:textId="77777777" w:rsidR="00A14D57" w:rsidRPr="00F2731B" w:rsidRDefault="00A14D57" w:rsidP="009F1FEA">
            <w:pPr>
              <w:pStyle w:val="TAL"/>
            </w:pPr>
            <w:r w:rsidRPr="00F2731B">
              <w:t>It identifies the VAL stream.</w:t>
            </w:r>
          </w:p>
        </w:tc>
      </w:tr>
    </w:tbl>
    <w:p w14:paraId="529CDE63" w14:textId="77777777" w:rsidR="00A14D57" w:rsidRPr="00F2731B" w:rsidRDefault="00A14D57" w:rsidP="00A14D57"/>
    <w:p w14:paraId="670C5FC4" w14:textId="77777777" w:rsidR="00A14D57" w:rsidRPr="00F2731B" w:rsidRDefault="00A14D57" w:rsidP="00A14D57">
      <w:pPr>
        <w:pStyle w:val="Heading4"/>
      </w:pPr>
      <w:bookmarkStart w:id="1289" w:name="_Toc155091825"/>
      <w:r w:rsidRPr="00F2731B">
        <w:t>14.3.2.28</w:t>
      </w:r>
      <w:r w:rsidRPr="00F2731B">
        <w:tab/>
        <w:t>TSC stream deletion response</w:t>
      </w:r>
      <w:bookmarkEnd w:id="1289"/>
    </w:p>
    <w:p w14:paraId="60C2E04E" w14:textId="77777777" w:rsidR="00A14D57" w:rsidRPr="00F2731B" w:rsidRDefault="00A14D57" w:rsidP="00A14D57">
      <w:r w:rsidRPr="00F2731B">
        <w:t>Table 14.3.</w:t>
      </w:r>
      <w:r w:rsidRPr="00F2731B">
        <w:rPr>
          <w:lang w:eastAsia="zh-CN"/>
        </w:rPr>
        <w:t>2.28-1</w:t>
      </w:r>
      <w:r w:rsidRPr="00F2731B">
        <w:t xml:space="preserve"> describes the information flow TSC stream deletion response from the NRM server to the VAL server.</w:t>
      </w:r>
    </w:p>
    <w:p w14:paraId="2F240513" w14:textId="77777777" w:rsidR="00A14D57" w:rsidRPr="00F2731B" w:rsidRDefault="00A14D57" w:rsidP="00A14D57">
      <w:pPr>
        <w:pStyle w:val="TH"/>
        <w:rPr>
          <w:lang w:val="en-US"/>
        </w:rPr>
      </w:pPr>
      <w:r w:rsidRPr="00F2731B">
        <w:lastRenderedPageBreak/>
        <w:t>Table 14.3.</w:t>
      </w:r>
      <w:r w:rsidRPr="00F2731B">
        <w:rPr>
          <w:lang w:val="en-US"/>
        </w:rPr>
        <w:t>2</w:t>
      </w:r>
      <w:r w:rsidRPr="00F2731B">
        <w:t>.28-1: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F8C9D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3E3839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A3C21F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6F47" w14:textId="77777777" w:rsidR="00A14D57" w:rsidRPr="00F2731B" w:rsidRDefault="00A14D57" w:rsidP="009F1FEA">
            <w:pPr>
              <w:pStyle w:val="TAH"/>
            </w:pPr>
            <w:r w:rsidRPr="00F2731B">
              <w:t>Description</w:t>
            </w:r>
          </w:p>
        </w:tc>
      </w:tr>
      <w:tr w:rsidR="00A14D57" w:rsidRPr="00F2731B" w14:paraId="5668B9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092A015"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413EE2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4A55D" w14:textId="77777777" w:rsidR="00A14D57" w:rsidRPr="00F2731B" w:rsidRDefault="00A14D57" w:rsidP="009F1FEA">
            <w:pPr>
              <w:pStyle w:val="TAL"/>
            </w:pPr>
            <w:r w:rsidRPr="00F2731B">
              <w:t>Result includes success or failure of the network TSC stream deletion. Even in case of failure, the stream is deemed unusable.</w:t>
            </w:r>
          </w:p>
        </w:tc>
      </w:tr>
      <w:tr w:rsidR="00A14D57" w:rsidRPr="00F2731B" w14:paraId="5475009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A2AFB7"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1E3BA50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68ABA" w14:textId="77777777" w:rsidR="00A14D57" w:rsidRPr="00F2731B" w:rsidRDefault="00A14D57" w:rsidP="009F1FEA">
            <w:pPr>
              <w:pStyle w:val="TAL"/>
            </w:pPr>
            <w:r w:rsidRPr="00F2731B">
              <w:t>It identifies the VAL stream.</w:t>
            </w:r>
          </w:p>
        </w:tc>
      </w:tr>
    </w:tbl>
    <w:p w14:paraId="27A3DCBF" w14:textId="77777777" w:rsidR="00A14D57" w:rsidRPr="00F2731B" w:rsidRDefault="00A14D57" w:rsidP="00A14D57"/>
    <w:p w14:paraId="545860F4" w14:textId="77777777" w:rsidR="00A14D57" w:rsidRPr="00F2731B" w:rsidRDefault="00A14D57" w:rsidP="00A14D57">
      <w:pPr>
        <w:pStyle w:val="Heading4"/>
      </w:pPr>
      <w:bookmarkStart w:id="1290" w:name="_Toc155091826"/>
      <w:r w:rsidRPr="00F2731B">
        <w:t>14.3.2.29</w:t>
      </w:r>
      <w:r w:rsidRPr="00F2731B">
        <w:tab/>
        <w:t>TSN bridge information report</w:t>
      </w:r>
      <w:bookmarkEnd w:id="1290"/>
    </w:p>
    <w:p w14:paraId="5D8C5B1D" w14:textId="77777777" w:rsidR="00A14D57" w:rsidRPr="00F2731B" w:rsidRDefault="00A14D57" w:rsidP="00A14D57">
      <w:r w:rsidRPr="00F2731B">
        <w:t>The 5GS bridge management information is defined in TS 23.501 [10], clause 5.28.1 (5GS bridge management).</w:t>
      </w:r>
    </w:p>
    <w:p w14:paraId="6C9045A5" w14:textId="77777777" w:rsidR="00A14D57" w:rsidRPr="00F2731B" w:rsidRDefault="00A14D57" w:rsidP="00A14D57">
      <w:pPr>
        <w:pStyle w:val="Heading4"/>
      </w:pPr>
      <w:bookmarkStart w:id="1291" w:name="_Toc155091827"/>
      <w:r w:rsidRPr="00F2731B">
        <w:t>14.3.2.30</w:t>
      </w:r>
      <w:r w:rsidRPr="00F2731B">
        <w:tab/>
        <w:t>TSN bridge information confirmation</w:t>
      </w:r>
      <w:bookmarkEnd w:id="1291"/>
    </w:p>
    <w:p w14:paraId="75CCAA2C" w14:textId="77777777" w:rsidR="00A14D57" w:rsidRPr="00F2731B" w:rsidRDefault="00A14D57" w:rsidP="00A14D57">
      <w:r w:rsidRPr="00F2731B">
        <w:t>The 5GS bridge management information is defined in TS 23.501 [10], clause 5.28.1 (5GS bridge management).</w:t>
      </w:r>
    </w:p>
    <w:p w14:paraId="47A95517" w14:textId="77777777" w:rsidR="00A14D57" w:rsidRPr="00F2731B" w:rsidRDefault="00A14D57" w:rsidP="00A14D57">
      <w:pPr>
        <w:pStyle w:val="Heading4"/>
      </w:pPr>
      <w:bookmarkStart w:id="1292" w:name="_Toc155091828"/>
      <w:r w:rsidRPr="00F2731B">
        <w:t>14.3.2.31</w:t>
      </w:r>
      <w:r w:rsidRPr="00F2731B">
        <w:tab/>
        <w:t>TSN bridge configuration request</w:t>
      </w:r>
      <w:bookmarkEnd w:id="1292"/>
    </w:p>
    <w:p w14:paraId="46323DFA" w14:textId="77777777" w:rsidR="00A14D57" w:rsidRPr="00F2731B" w:rsidRDefault="00A14D57" w:rsidP="00A14D57">
      <w:r w:rsidRPr="00F2731B">
        <w:t>The configuration information of 5GS Bridge is defined in TS 23.501 [10], clause 5.28.2 (The configuration information of 5GS Bridge).</w:t>
      </w:r>
    </w:p>
    <w:p w14:paraId="10808BDF" w14:textId="77777777" w:rsidR="00A14D57" w:rsidRPr="00F2731B" w:rsidRDefault="00A14D57" w:rsidP="00A14D57">
      <w:pPr>
        <w:pStyle w:val="Heading4"/>
      </w:pPr>
      <w:bookmarkStart w:id="1293" w:name="_Toc155091829"/>
      <w:r w:rsidRPr="00F2731B">
        <w:t>14.3.2.32</w:t>
      </w:r>
      <w:r w:rsidRPr="00F2731B">
        <w:tab/>
        <w:t>TSN bridge configuration response</w:t>
      </w:r>
      <w:bookmarkEnd w:id="1293"/>
    </w:p>
    <w:p w14:paraId="2E829AA4" w14:textId="77777777" w:rsidR="00A14D57" w:rsidRPr="00F2731B" w:rsidRDefault="00A14D57" w:rsidP="00A14D57">
      <w:r w:rsidRPr="00F2731B">
        <w:t>The configuration information of 5GS Bridge is defined in TS 23.501 [10], clause 5.28.2 (The configuration information of 5GS Bridge).</w:t>
      </w:r>
    </w:p>
    <w:p w14:paraId="63735AFF" w14:textId="77777777" w:rsidR="00A14D57" w:rsidRPr="00F2731B" w:rsidRDefault="00A14D57" w:rsidP="00A14D57">
      <w:pPr>
        <w:pStyle w:val="Heading4"/>
      </w:pPr>
      <w:bookmarkStart w:id="1294" w:name="_Toc155091830"/>
      <w:r w:rsidRPr="00F2731B">
        <w:rPr>
          <w:lang w:eastAsia="zh-CN"/>
        </w:rPr>
        <w:t>14.3</w:t>
      </w:r>
      <w:r w:rsidRPr="00F2731B">
        <w:t>.2.33</w:t>
      </w:r>
      <w:r w:rsidRPr="00F2731B">
        <w:tab/>
        <w:t>Unicast QoS monitoring</w:t>
      </w:r>
      <w:r w:rsidRPr="00F2731B">
        <w:rPr>
          <w:rFonts w:hint="eastAsia"/>
        </w:rPr>
        <w:t xml:space="preserve"> </w:t>
      </w:r>
      <w:r w:rsidRPr="00F2731B">
        <w:t>data</w:t>
      </w:r>
      <w:r w:rsidRPr="00F2731B">
        <w:rPr>
          <w:rFonts w:hint="eastAsia"/>
        </w:rPr>
        <w:t xml:space="preserve"> request</w:t>
      </w:r>
      <w:bookmarkEnd w:id="1294"/>
    </w:p>
    <w:p w14:paraId="5B76C52C" w14:textId="77777777" w:rsidR="00A14D57" w:rsidRPr="00F2731B" w:rsidRDefault="00A14D57" w:rsidP="00A14D57">
      <w:pPr>
        <w:rPr>
          <w:lang w:eastAsia="zh-CN"/>
        </w:rPr>
      </w:pPr>
      <w:r w:rsidRPr="00F2731B">
        <w:t>Table 14</w:t>
      </w:r>
      <w:r w:rsidRPr="00F2731B">
        <w:rPr>
          <w:lang w:eastAsia="zh-CN"/>
        </w:rPr>
        <w:t>.3</w:t>
      </w:r>
      <w:r w:rsidRPr="00F2731B">
        <w:t>.2</w:t>
      </w:r>
      <w:r w:rsidRPr="00F2731B">
        <w:rPr>
          <w:lang w:eastAsia="zh-CN"/>
        </w:rPr>
        <w:t>.33-1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request.</w:t>
      </w:r>
    </w:p>
    <w:p w14:paraId="76770F55" w14:textId="77777777" w:rsidR="00A14D57" w:rsidRPr="00F2731B" w:rsidRDefault="00A14D57" w:rsidP="00A14D57">
      <w:pPr>
        <w:pStyle w:val="TH"/>
        <w:rPr>
          <w:lang w:val="en-US" w:eastAsia="zh-CN"/>
        </w:rPr>
      </w:pPr>
      <w:r w:rsidRPr="00F2731B">
        <w:t>Table 14</w:t>
      </w:r>
      <w:r w:rsidRPr="00F2731B">
        <w:rPr>
          <w:lang w:eastAsia="zh-CN"/>
        </w:rPr>
        <w:t>.3</w:t>
      </w:r>
      <w:r w:rsidRPr="00F2731B">
        <w:rPr>
          <w:lang w:val="en-US"/>
        </w:rPr>
        <w:t>.2</w:t>
      </w:r>
      <w:r w:rsidRPr="00F2731B">
        <w:t xml:space="preserve">.33-1: Unicast QoS monitoring </w:t>
      </w:r>
      <w:r w:rsidRPr="00F2731B">
        <w:rPr>
          <w:lang w:eastAsia="zh-CN"/>
        </w:rPr>
        <w:t>data</w:t>
      </w:r>
      <w:r w:rsidRPr="00F2731B">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6B36A7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9434BA"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0B79F5B"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95373"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449B8BB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C087C00" w14:textId="77777777" w:rsidR="00A14D57" w:rsidRPr="00F2731B" w:rsidRDefault="00A14D57" w:rsidP="009F1FEA">
            <w:pPr>
              <w:pStyle w:val="tablecontent"/>
              <w:rPr>
                <w:rFonts w:cs="Arial"/>
                <w:lang w:eastAsia="en-US"/>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C89CFE2" w14:textId="77777777" w:rsidR="00A14D57" w:rsidRPr="00F2731B" w:rsidRDefault="00A14D57" w:rsidP="009F1FEA">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900AC" w14:textId="77777777" w:rsidR="00A14D57" w:rsidRPr="00F2731B" w:rsidRDefault="00A14D57" w:rsidP="009F1FEA">
            <w:pPr>
              <w:pStyle w:val="tablecontent"/>
              <w:rPr>
                <w:rFonts w:cs="Arial"/>
                <w:lang w:eastAsia="en-US"/>
              </w:rPr>
            </w:pPr>
            <w:r w:rsidRPr="00F2731B">
              <w:rPr>
                <w:lang w:eastAsia="zh-CN"/>
              </w:rPr>
              <w:t>The identity of the</w:t>
            </w:r>
            <w:r w:rsidRPr="00F2731B">
              <w:t xml:space="preserve"> VAL server performing the request.</w:t>
            </w:r>
          </w:p>
        </w:tc>
      </w:tr>
      <w:tr w:rsidR="00A14D57" w:rsidRPr="00F2731B" w14:paraId="091DB5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E4BE564" w14:textId="77777777" w:rsidR="00A14D57" w:rsidRPr="00F2731B" w:rsidRDefault="00A14D57" w:rsidP="009F1FEA">
            <w:pPr>
              <w:pStyle w:val="tablecontent"/>
            </w:pPr>
            <w:r w:rsidRPr="00F2731B">
              <w:t>List of VAL UE IDs</w:t>
            </w:r>
          </w:p>
          <w:p w14:paraId="60ABF51C"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3FE70D76" w14:textId="77777777" w:rsidR="00A14D57" w:rsidRPr="00F2731B" w:rsidRDefault="00A14D57" w:rsidP="009F1FEA">
            <w:pPr>
              <w:pStyle w:val="TAC"/>
              <w:rPr>
                <w:rFonts w:cs="Arial"/>
              </w:rPr>
            </w:pPr>
            <w:r w:rsidRPr="00F2731B">
              <w:rPr>
                <w:rFonts w:cs="Arial"/>
              </w:rPr>
              <w:t>O</w:t>
            </w:r>
          </w:p>
          <w:p w14:paraId="1DFC3CFD"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C7692"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requested.</w:t>
            </w:r>
          </w:p>
        </w:tc>
      </w:tr>
      <w:tr w:rsidR="00A14D57" w:rsidRPr="00F2731B" w14:paraId="77B703F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D72F83" w14:textId="77777777" w:rsidR="00A14D57" w:rsidRPr="00F2731B" w:rsidRDefault="00A14D57" w:rsidP="009F1FEA">
            <w:pPr>
              <w:pStyle w:val="tablecontent"/>
            </w:pPr>
            <w:r w:rsidRPr="00F2731B">
              <w:t>VAL group ID</w:t>
            </w:r>
          </w:p>
          <w:p w14:paraId="014685F7"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98E1240" w14:textId="77777777" w:rsidR="00A14D57" w:rsidRPr="00F2731B" w:rsidRDefault="00A14D57" w:rsidP="009F1FEA">
            <w:pPr>
              <w:pStyle w:val="TAC"/>
              <w:rPr>
                <w:rFonts w:cs="Arial"/>
              </w:rPr>
            </w:pPr>
            <w:r w:rsidRPr="00F2731B">
              <w:rPr>
                <w:rFonts w:cs="Arial"/>
              </w:rPr>
              <w:t>O</w:t>
            </w:r>
          </w:p>
          <w:p w14:paraId="2A5ED999"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E9857" w14:textId="77777777" w:rsidR="00A14D57" w:rsidRPr="00F2731B" w:rsidRDefault="00A14D57" w:rsidP="009F1FEA">
            <w:pPr>
              <w:pStyle w:val="tablecontent"/>
              <w:rPr>
                <w:rFonts w:cs="Arial"/>
                <w:lang w:eastAsia="en-US"/>
              </w:rPr>
            </w:pPr>
            <w:r w:rsidRPr="00F2731B">
              <w:t>The group ID used for the VAL group for which QoS monitoring data is requested.</w:t>
            </w:r>
          </w:p>
        </w:tc>
      </w:tr>
      <w:tr w:rsidR="00A14D57" w:rsidRPr="00F2731B" w14:paraId="0D43490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31F8EA1" w14:textId="77777777" w:rsidR="00A14D57" w:rsidRPr="00F2731B" w:rsidRDefault="00A14D57" w:rsidP="009F1FEA">
            <w:pPr>
              <w:pStyle w:val="tablecontent"/>
            </w:pPr>
            <w:r w:rsidRPr="00F2731B">
              <w:t>List of VAL stream IDs</w:t>
            </w:r>
          </w:p>
          <w:p w14:paraId="2CAF96C6"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737ED10" w14:textId="77777777" w:rsidR="00A14D57" w:rsidRPr="00F2731B" w:rsidRDefault="00A14D57" w:rsidP="009F1FEA">
            <w:pPr>
              <w:pStyle w:val="TAC"/>
              <w:rPr>
                <w:rFonts w:cs="Arial"/>
              </w:rPr>
            </w:pPr>
            <w:r w:rsidRPr="00F2731B">
              <w:rPr>
                <w:rFonts w:cs="Arial"/>
              </w:rPr>
              <w:t>O</w:t>
            </w:r>
          </w:p>
          <w:p w14:paraId="678E756C"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B9EAD" w14:textId="77777777" w:rsidR="00A14D57" w:rsidRPr="00F2731B" w:rsidRDefault="00A14D57" w:rsidP="009F1FEA">
            <w:pPr>
              <w:pStyle w:val="tablecontent"/>
              <w:rPr>
                <w:rFonts w:cs="Arial"/>
                <w:lang w:eastAsia="en-US"/>
              </w:rPr>
            </w:pPr>
            <w:r w:rsidRPr="00F2731B">
              <w:rPr>
                <w:rFonts w:cs="Arial"/>
                <w:lang w:eastAsia="en-US"/>
              </w:rPr>
              <w:t xml:space="preserve">List of VAL streams for which </w:t>
            </w:r>
            <w:r w:rsidRPr="00F2731B">
              <w:t>QoS monitoring data is requested.</w:t>
            </w:r>
          </w:p>
        </w:tc>
      </w:tr>
      <w:tr w:rsidR="00A14D57" w:rsidRPr="00F2731B" w14:paraId="32A49C0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54BCB9" w14:textId="77777777" w:rsidR="00A14D57" w:rsidRPr="00F2731B" w:rsidRDefault="00A14D57" w:rsidP="009F1FEA">
            <w:pPr>
              <w:pStyle w:val="tablecontent"/>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2D8EDBB" w14:textId="77777777" w:rsidR="00A14D57" w:rsidRPr="00F2731B" w:rsidRDefault="00A14D57" w:rsidP="009F1FEA">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507B0" w14:textId="77777777" w:rsidR="00A14D57" w:rsidRPr="00F2731B" w:rsidRDefault="00A14D57" w:rsidP="009F1FEA">
            <w:pPr>
              <w:pStyle w:val="tablecontent"/>
              <w:rPr>
                <w:rFonts w:cs="Arial"/>
                <w:lang w:eastAsia="zh-CN"/>
              </w:rPr>
            </w:pPr>
            <w:r w:rsidRPr="00F2731B">
              <w:rPr>
                <w:rFonts w:cs="Arial"/>
                <w:lang w:eastAsia="zh-CN"/>
              </w:rPr>
              <w:t>It describes the requirements on the QoS measurement data to be provided.</w:t>
            </w:r>
          </w:p>
        </w:tc>
      </w:tr>
      <w:tr w:rsidR="00A14D57" w:rsidRPr="00F2731B" w14:paraId="529E3D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021E51" w14:textId="77777777" w:rsidR="00A14D57" w:rsidRPr="00F2731B" w:rsidRDefault="00A14D57" w:rsidP="009F1FEA">
            <w:pPr>
              <w:pStyle w:val="tablecontent"/>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1C51F39A" w14:textId="77777777" w:rsidR="00A14D57" w:rsidRPr="00F2731B" w:rsidRDefault="00A14D57" w:rsidP="009F1FEA">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FB1D43" w14:textId="77777777" w:rsidR="00A14D57" w:rsidRPr="00F2731B" w:rsidRDefault="00A14D57" w:rsidP="009F1FEA">
            <w:pPr>
              <w:pStyle w:val="tablecontent"/>
              <w:rPr>
                <w:rFonts w:cs="Arial"/>
                <w:lang w:eastAsia="zh-CN"/>
              </w:rPr>
            </w:pPr>
            <w:r w:rsidRPr="00F2731B">
              <w:rPr>
                <w:rFonts w:cs="Arial"/>
                <w:lang w:eastAsia="zh-CN"/>
              </w:rPr>
              <w:t>At least one of the following measurement index shall be provided.</w:t>
            </w:r>
          </w:p>
        </w:tc>
      </w:tr>
      <w:tr w:rsidR="00A14D57" w:rsidRPr="00F2731B" w14:paraId="1E1B6F0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A28206" w14:textId="77777777" w:rsidR="00A14D57" w:rsidRPr="00F2731B" w:rsidRDefault="00A14D57" w:rsidP="009F1FEA">
            <w:pPr>
              <w:pStyle w:val="tablecontent"/>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4462EBD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1BEF" w14:textId="77777777" w:rsidR="00A14D57" w:rsidRPr="00F2731B" w:rsidRDefault="00A14D57" w:rsidP="009F1FEA">
            <w:pPr>
              <w:pStyle w:val="tablecontent"/>
              <w:rPr>
                <w:rFonts w:cs="Arial"/>
                <w:lang w:eastAsia="zh-CN"/>
              </w:rPr>
            </w:pPr>
            <w:r w:rsidRPr="00F2731B">
              <w:rPr>
                <w:rFonts w:cs="Arial"/>
                <w:lang w:eastAsia="zh-CN"/>
              </w:rPr>
              <w:t>UL/DL/RT packet delay.</w:t>
            </w:r>
          </w:p>
          <w:p w14:paraId="52DF5E77" w14:textId="77777777" w:rsidR="00A14D57" w:rsidRPr="00F2731B" w:rsidRDefault="00A14D57" w:rsidP="009F1FEA">
            <w:pPr>
              <w:pStyle w:val="tablecontent"/>
              <w:rPr>
                <w:rFonts w:cs="Arial"/>
                <w:lang w:eastAsia="zh-CN"/>
              </w:rPr>
            </w:pPr>
          </w:p>
          <w:p w14:paraId="5E37CF60" w14:textId="77777777" w:rsidR="00A14D57" w:rsidRPr="00F2731B" w:rsidRDefault="00A14D57" w:rsidP="009F1FEA">
            <w:pPr>
              <w:pStyle w:val="tablecontent"/>
              <w:rPr>
                <w:rFonts w:cs="Arial"/>
                <w:lang w:eastAsia="zh-CN"/>
              </w:rPr>
            </w:pPr>
            <w:r w:rsidRPr="00F2731B">
              <w:rPr>
                <w:rFonts w:cs="Arial"/>
                <w:lang w:eastAsia="zh-CN"/>
              </w:rPr>
              <w:t>For VAL stream, the packet delay means measurement from a source UE to a target UE.</w:t>
            </w:r>
          </w:p>
        </w:tc>
      </w:tr>
      <w:tr w:rsidR="00A14D57" w:rsidRPr="00F2731B" w14:paraId="7D6591C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D7FB252" w14:textId="77777777" w:rsidR="00A14D57" w:rsidRPr="00F2731B" w:rsidRDefault="00A14D57" w:rsidP="009F1FEA">
            <w:pPr>
              <w:pStyle w:val="tablecontent"/>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46E8A58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39059" w14:textId="77777777" w:rsidR="00A14D57" w:rsidRPr="00F2731B" w:rsidRDefault="00A14D57" w:rsidP="009F1FEA">
            <w:pPr>
              <w:pStyle w:val="tablecontent"/>
              <w:rPr>
                <w:rFonts w:cs="Arial"/>
                <w:lang w:eastAsia="zh-CN"/>
              </w:rPr>
            </w:pPr>
            <w:r w:rsidRPr="00F2731B">
              <w:rPr>
                <w:rFonts w:cs="Arial"/>
                <w:lang w:eastAsia="zh-CN"/>
              </w:rPr>
              <w:t>Average packet loss rate.</w:t>
            </w:r>
          </w:p>
        </w:tc>
      </w:tr>
      <w:tr w:rsidR="00A14D57" w:rsidRPr="00F2731B" w14:paraId="162FC4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C966B44" w14:textId="77777777" w:rsidR="00A14D57" w:rsidRPr="00F2731B" w:rsidRDefault="00A14D57" w:rsidP="009F1FEA">
            <w:pPr>
              <w:pStyle w:val="tablecontent"/>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19DDFCC"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F9BFB" w14:textId="77777777" w:rsidR="00A14D57" w:rsidRPr="00F2731B" w:rsidRDefault="00A14D57" w:rsidP="009F1FEA">
            <w:pPr>
              <w:pStyle w:val="tablecontent"/>
              <w:rPr>
                <w:rFonts w:cs="Arial"/>
                <w:lang w:eastAsia="zh-CN"/>
              </w:rPr>
            </w:pPr>
            <w:r w:rsidRPr="00F2731B">
              <w:rPr>
                <w:rFonts w:cs="Arial"/>
                <w:lang w:eastAsia="zh-CN"/>
              </w:rPr>
              <w:t>Average data rate and/or maximum data rate.</w:t>
            </w:r>
          </w:p>
        </w:tc>
      </w:tr>
      <w:tr w:rsidR="00A14D57" w:rsidRPr="00F2731B" w14:paraId="2AAD32B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187A8F5" w14:textId="77777777" w:rsidR="00A14D57" w:rsidRPr="00F2731B" w:rsidRDefault="00A14D57" w:rsidP="009F1FEA">
            <w:pPr>
              <w:pStyle w:val="tablecontent"/>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0C69883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B44DA" w14:textId="77777777" w:rsidR="00A14D57" w:rsidRPr="00F2731B" w:rsidRDefault="00A14D57" w:rsidP="009F1FEA">
            <w:pPr>
              <w:pStyle w:val="tablecontent"/>
              <w:rPr>
                <w:rFonts w:cs="Arial"/>
                <w:lang w:eastAsia="zh-CN"/>
              </w:rPr>
            </w:pPr>
            <w:r w:rsidRPr="00F2731B">
              <w:rPr>
                <w:rFonts w:cs="Arial"/>
                <w:lang w:eastAsia="zh-CN"/>
              </w:rPr>
              <w:t>Average traffic volume for UL and/or DL</w:t>
            </w:r>
          </w:p>
        </w:tc>
      </w:tr>
      <w:tr w:rsidR="00A14D57" w:rsidRPr="00F2731B" w14:paraId="7A8BD30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806ACE" w14:textId="77777777" w:rsidR="00A14D57" w:rsidRPr="00F2731B" w:rsidRDefault="00A14D57" w:rsidP="009F1FEA">
            <w:pPr>
              <w:pStyle w:val="tablecontent"/>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468E3B20"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7F0FBE" w14:textId="77777777" w:rsidR="00A14D57" w:rsidRPr="00F2731B" w:rsidRDefault="00A14D57" w:rsidP="009F1FEA">
            <w:pPr>
              <w:pStyle w:val="tablecontent"/>
              <w:rPr>
                <w:rFonts w:cs="Arial"/>
                <w:lang w:eastAsia="zh-CN"/>
              </w:rPr>
            </w:pPr>
            <w:r w:rsidRPr="00F2731B">
              <w:rPr>
                <w:rFonts w:cs="Arial"/>
                <w:lang w:eastAsia="zh-CN"/>
              </w:rPr>
              <w:t>The measurement time period indicates either a current or past time period. If absent, current time and 5 minutes duration are used as default setting.</w:t>
            </w:r>
          </w:p>
        </w:tc>
      </w:tr>
      <w:tr w:rsidR="00A14D57" w:rsidRPr="00F2731B" w14:paraId="364DA80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12C6A32" w14:textId="77777777" w:rsidR="00A14D57" w:rsidRPr="00F2731B" w:rsidRDefault="00A14D57" w:rsidP="009F1FEA">
            <w:pPr>
              <w:pStyle w:val="tablecontent"/>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7FF2DD4C"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0A459" w14:textId="77777777" w:rsidR="00A14D57" w:rsidRPr="00F2731B" w:rsidRDefault="00A14D57" w:rsidP="009F1FEA">
            <w:pPr>
              <w:pStyle w:val="tablecontent"/>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A14D57" w:rsidRPr="00F2731B" w14:paraId="2420888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32CE48" w14:textId="77777777" w:rsidR="00A14D57" w:rsidRPr="00F2731B" w:rsidRDefault="00A14D57" w:rsidP="009F1FEA">
            <w:pPr>
              <w:pStyle w:val="TAN"/>
              <w:rPr>
                <w:rFonts w:cs="Arial"/>
                <w:lang w:eastAsia="zh-CN"/>
              </w:rPr>
            </w:pPr>
            <w:r w:rsidRPr="00F2731B">
              <w:rPr>
                <w:lang w:eastAsia="zh-CN"/>
              </w:rPr>
              <w:t>NOTE:</w:t>
            </w:r>
            <w:r w:rsidRPr="00F2731B">
              <w:rPr>
                <w:lang w:eastAsia="zh-CN"/>
              </w:rPr>
              <w:tab/>
              <w:t>Only one of these information elements shall be present.</w:t>
            </w:r>
          </w:p>
        </w:tc>
      </w:tr>
    </w:tbl>
    <w:p w14:paraId="0F22A439" w14:textId="77777777" w:rsidR="00A14D57" w:rsidRPr="00F2731B" w:rsidRDefault="00A14D57" w:rsidP="00A14D57">
      <w:pPr>
        <w:rPr>
          <w:noProof/>
        </w:rPr>
      </w:pPr>
    </w:p>
    <w:p w14:paraId="3F02D7E1" w14:textId="77777777" w:rsidR="00A14D57" w:rsidRPr="00F2731B" w:rsidRDefault="00A14D57" w:rsidP="00A14D57">
      <w:pPr>
        <w:pStyle w:val="Heading4"/>
      </w:pPr>
      <w:bookmarkStart w:id="1295" w:name="_Toc155091831"/>
      <w:r w:rsidRPr="00F2731B">
        <w:rPr>
          <w:lang w:eastAsia="zh-CN"/>
        </w:rPr>
        <w:lastRenderedPageBreak/>
        <w:t>14.3</w:t>
      </w:r>
      <w:r w:rsidRPr="00F2731B">
        <w:t>.2.34</w:t>
      </w:r>
      <w:r w:rsidRPr="00F2731B">
        <w:tab/>
        <w:t>Unicast QoS monitoring</w:t>
      </w:r>
      <w:r w:rsidRPr="00F2731B">
        <w:rPr>
          <w:rFonts w:hint="eastAsia"/>
        </w:rPr>
        <w:t xml:space="preserve"> </w:t>
      </w:r>
      <w:r w:rsidRPr="00F2731B">
        <w:t>data</w:t>
      </w:r>
      <w:r w:rsidRPr="00F2731B">
        <w:rPr>
          <w:rFonts w:hint="eastAsia"/>
        </w:rPr>
        <w:t xml:space="preserve"> re</w:t>
      </w:r>
      <w:r w:rsidRPr="00F2731B">
        <w:t>sponse</w:t>
      </w:r>
      <w:bookmarkEnd w:id="1295"/>
    </w:p>
    <w:p w14:paraId="6B209CEA" w14:textId="77777777" w:rsidR="00A14D57" w:rsidRPr="00F2731B" w:rsidRDefault="00A14D57" w:rsidP="00A14D57">
      <w:pPr>
        <w:rPr>
          <w:lang w:eastAsia="zh-CN"/>
        </w:rPr>
      </w:pPr>
      <w:r w:rsidRPr="00F2731B">
        <w:t>Table 14</w:t>
      </w:r>
      <w:r w:rsidRPr="00F2731B">
        <w:rPr>
          <w:lang w:eastAsia="zh-CN"/>
        </w:rPr>
        <w:t>.3</w:t>
      </w:r>
      <w:r w:rsidRPr="00F2731B">
        <w:t>.2</w:t>
      </w:r>
      <w:r w:rsidRPr="00F2731B">
        <w:rPr>
          <w:lang w:eastAsia="zh-CN"/>
        </w:rPr>
        <w:t>.34-1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w:t>
      </w:r>
      <w:r w:rsidRPr="00F2731B">
        <w:rPr>
          <w:lang w:eastAsia="zh-CN"/>
        </w:rPr>
        <w:t>response</w:t>
      </w:r>
      <w:r w:rsidRPr="00F2731B">
        <w:rPr>
          <w:rFonts w:hint="eastAsia"/>
          <w:lang w:eastAsia="zh-CN"/>
        </w:rPr>
        <w:t>.</w:t>
      </w:r>
    </w:p>
    <w:p w14:paraId="5D30B677" w14:textId="77777777" w:rsidR="00A14D57" w:rsidRPr="00F2731B" w:rsidRDefault="00A14D57" w:rsidP="00A14D57">
      <w:pPr>
        <w:rPr>
          <w:lang w:eastAsia="zh-CN"/>
        </w:rPr>
      </w:pPr>
    </w:p>
    <w:p w14:paraId="30D4DE01" w14:textId="77777777" w:rsidR="00A14D57" w:rsidRPr="00F2731B" w:rsidRDefault="00A14D57" w:rsidP="00A14D57">
      <w:pPr>
        <w:pStyle w:val="TH"/>
        <w:rPr>
          <w:lang w:val="en-US" w:eastAsia="zh-CN"/>
        </w:rPr>
      </w:pPr>
      <w:r w:rsidRPr="00F2731B">
        <w:t>Table 14.</w:t>
      </w:r>
      <w:r w:rsidRPr="00F2731B">
        <w:rPr>
          <w:lang w:eastAsia="zh-CN"/>
        </w:rPr>
        <w:t>3</w:t>
      </w:r>
      <w:r w:rsidRPr="00F2731B">
        <w:t>.</w:t>
      </w:r>
      <w:r w:rsidRPr="00F2731B">
        <w:rPr>
          <w:lang w:val="en-US"/>
        </w:rPr>
        <w:t>2</w:t>
      </w:r>
      <w:r w:rsidRPr="00F2731B">
        <w:t>.34-</w:t>
      </w:r>
      <w:r w:rsidRPr="00F2731B">
        <w:rPr>
          <w:rFonts w:hint="eastAsia"/>
          <w:lang w:eastAsia="zh-CN"/>
        </w:rPr>
        <w:t>1</w:t>
      </w:r>
      <w:r w:rsidRPr="00F2731B">
        <w:t xml:space="preserve">: Unicast QoS monitoring </w:t>
      </w:r>
      <w:r w:rsidRPr="00F2731B">
        <w:rPr>
          <w:lang w:eastAsia="zh-CN"/>
        </w:rPr>
        <w:t>data</w:t>
      </w:r>
      <w:r w:rsidRPr="00F2731B">
        <w:rPr>
          <w:rFonts w:hint="eastAsia"/>
          <w:lang w:eastAsia="zh-CN"/>
        </w:rPr>
        <w:t xml:space="preserve"> re</w:t>
      </w:r>
      <w:r w:rsidRPr="00F2731B">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1D2F9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559FF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E7554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01ADA" w14:textId="77777777" w:rsidR="00A14D57" w:rsidRPr="00F2731B" w:rsidRDefault="00A14D57" w:rsidP="009F1FEA">
            <w:pPr>
              <w:pStyle w:val="TAH"/>
            </w:pPr>
            <w:r w:rsidRPr="00F2731B">
              <w:t>Description</w:t>
            </w:r>
          </w:p>
        </w:tc>
      </w:tr>
      <w:tr w:rsidR="00A14D57" w:rsidRPr="00F2731B" w14:paraId="64BC7DD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C3614A" w14:textId="77777777" w:rsidR="00A14D57" w:rsidRPr="00F2731B" w:rsidRDefault="00A14D57" w:rsidP="009F1FEA">
            <w:pPr>
              <w:pStyle w:val="tablecontent"/>
            </w:pPr>
            <w:r w:rsidRPr="00F2731B">
              <w:t>List of VAL UE IDs</w:t>
            </w:r>
          </w:p>
          <w:p w14:paraId="53780C01"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3F715E13" w14:textId="77777777" w:rsidR="00A14D57" w:rsidRPr="00F2731B" w:rsidRDefault="00A14D57" w:rsidP="009F1FEA">
            <w:pPr>
              <w:pStyle w:val="TAC"/>
            </w:pPr>
            <w:r w:rsidRPr="00F2731B">
              <w:t>O</w:t>
            </w:r>
          </w:p>
          <w:p w14:paraId="7B32E553"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4ACF7"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provided. This list is either the list provided in the request or a subset of that list. It can contain a single UE.</w:t>
            </w:r>
          </w:p>
        </w:tc>
      </w:tr>
      <w:tr w:rsidR="00A14D57" w:rsidRPr="00F2731B" w14:paraId="1F13B24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34491E" w14:textId="77777777" w:rsidR="00A14D57" w:rsidRPr="00F2731B" w:rsidRDefault="00A14D57" w:rsidP="009F1FEA">
            <w:pPr>
              <w:pStyle w:val="tablecontent"/>
            </w:pPr>
            <w:r w:rsidRPr="00F2731B">
              <w:t>VAL group ID</w:t>
            </w:r>
          </w:p>
          <w:p w14:paraId="26E5DD97"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B72AD97" w14:textId="77777777" w:rsidR="00A14D57" w:rsidRPr="00F2731B" w:rsidRDefault="00A14D57" w:rsidP="009F1FEA">
            <w:pPr>
              <w:pStyle w:val="TAC"/>
            </w:pPr>
            <w:r w:rsidRPr="00F2731B">
              <w:t>O</w:t>
            </w:r>
          </w:p>
          <w:p w14:paraId="597A5B7C"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497E3" w14:textId="77777777" w:rsidR="00A14D57" w:rsidRPr="00F2731B" w:rsidRDefault="00A14D57" w:rsidP="009F1FEA">
            <w:pPr>
              <w:pStyle w:val="tablecontent"/>
              <w:rPr>
                <w:rFonts w:cs="Arial"/>
                <w:lang w:eastAsia="en-US"/>
              </w:rPr>
            </w:pPr>
            <w:r w:rsidRPr="00F2731B">
              <w:t>The group ID used for the VAL group for which QoS monitoring data is provided. This group ID shall be the same VAL group ID as the VAL group ID provided in the request.</w:t>
            </w:r>
          </w:p>
        </w:tc>
      </w:tr>
      <w:tr w:rsidR="00A14D57" w:rsidRPr="00F2731B" w14:paraId="7736F25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AA832A" w14:textId="77777777" w:rsidR="00A14D57" w:rsidRPr="00F2731B" w:rsidRDefault="00A14D57" w:rsidP="009F1FEA">
            <w:pPr>
              <w:pStyle w:val="tablecontent"/>
            </w:pPr>
            <w:r w:rsidRPr="00F2731B">
              <w:t>List of VAL stream IDs</w:t>
            </w:r>
          </w:p>
          <w:p w14:paraId="1576BF66"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7995711" w14:textId="77777777" w:rsidR="00A14D57" w:rsidRPr="00F2731B" w:rsidRDefault="00A14D57" w:rsidP="009F1FEA">
            <w:pPr>
              <w:pStyle w:val="TAC"/>
            </w:pPr>
            <w:r w:rsidRPr="00F2731B">
              <w:t>O</w:t>
            </w:r>
          </w:p>
          <w:p w14:paraId="20ADE4B2"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B3903" w14:textId="77777777" w:rsidR="00A14D57" w:rsidRPr="00F2731B" w:rsidRDefault="00A14D57" w:rsidP="009F1FEA">
            <w:pPr>
              <w:pStyle w:val="tablecontent"/>
              <w:rPr>
                <w:rFonts w:cs="Arial"/>
                <w:lang w:eastAsia="en-US"/>
              </w:rPr>
            </w:pPr>
            <w:r w:rsidRPr="00F2731B">
              <w:rPr>
                <w:rFonts w:cs="Arial"/>
                <w:lang w:eastAsia="en-US"/>
              </w:rPr>
              <w:t>List of VAL stream IDs whose QoS monitoring data is provided. This list is either the list provided in the request or a subset of that list. It can contain a single stream ID.</w:t>
            </w:r>
          </w:p>
        </w:tc>
      </w:tr>
      <w:tr w:rsidR="00A14D57" w:rsidRPr="00F2731B" w14:paraId="14A17B0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FBF40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9CDBDA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0CAD1"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0662CCD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F9CA36" w14:textId="77777777" w:rsidR="00A14D57" w:rsidRPr="00F2731B" w:rsidRDefault="00A14D57" w:rsidP="009F1FEA">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36CF2719" w14:textId="77777777" w:rsidR="00A14D57" w:rsidRPr="00F2731B" w:rsidRDefault="00A14D57" w:rsidP="009F1FEA">
            <w:pPr>
              <w:pStyle w:val="TAC"/>
            </w:pPr>
            <w:r w:rsidRPr="00F2731B">
              <w:t>M</w:t>
            </w:r>
          </w:p>
          <w:p w14:paraId="441BCDBD"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B09576" w14:textId="77777777" w:rsidR="00A14D57" w:rsidRPr="00F2731B" w:rsidRDefault="00A14D57" w:rsidP="009F1FEA">
            <w:pPr>
              <w:pStyle w:val="TAL"/>
              <w:rPr>
                <w:lang w:eastAsia="zh-CN"/>
              </w:rPr>
            </w:pPr>
            <w:r w:rsidRPr="00F2731B">
              <w:t>QoS monitoring data is an aggregate of QoS measurements data obtained from the 5GS</w:t>
            </w:r>
            <w:r w:rsidRPr="00F2731B">
              <w:rPr>
                <w:lang w:eastAsia="zh-CN"/>
              </w:rPr>
              <w:t>.</w:t>
            </w:r>
          </w:p>
        </w:tc>
      </w:tr>
      <w:tr w:rsidR="00A14D57" w:rsidRPr="00F2731B" w14:paraId="36F33E8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5979C6" w14:textId="77777777" w:rsidR="00A14D57" w:rsidRPr="00F2731B" w:rsidRDefault="00A14D57" w:rsidP="009F1FEA">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5EA16BB5"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DE33B" w14:textId="77777777" w:rsidR="00A14D57" w:rsidRPr="00F2731B" w:rsidRDefault="00A14D57" w:rsidP="009F1FEA">
            <w:pPr>
              <w:pStyle w:val="TAL"/>
            </w:pPr>
            <w:r w:rsidRPr="00F2731B">
              <w:rPr>
                <w:lang w:eastAsia="zh-CN"/>
              </w:rPr>
              <w:t>Provides reason for the failure (e.g. when data for the requested time period is not available).</w:t>
            </w:r>
          </w:p>
        </w:tc>
      </w:tr>
      <w:tr w:rsidR="00A14D57" w:rsidRPr="00F2731B" w14:paraId="2D9EC131"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CB290B1" w14:textId="77777777" w:rsidR="00A14D57" w:rsidRPr="00F2731B" w:rsidRDefault="00A14D57" w:rsidP="009F1FEA">
            <w:pPr>
              <w:pStyle w:val="TAN"/>
              <w:rPr>
                <w:lang w:eastAsia="zh-CN"/>
              </w:rPr>
            </w:pPr>
            <w:r w:rsidRPr="00F2731B">
              <w:rPr>
                <w:lang w:eastAsia="zh-CN"/>
              </w:rPr>
              <w:t>NOTE 1:</w:t>
            </w:r>
            <w:r w:rsidRPr="00F2731B">
              <w:rPr>
                <w:lang w:eastAsia="zh-CN"/>
              </w:rPr>
              <w:tab/>
              <w:t>Only one of these information elements shall be present.</w:t>
            </w:r>
          </w:p>
          <w:p w14:paraId="5965B35C" w14:textId="6AD98DDC" w:rsidR="00A14D57" w:rsidRPr="00F2731B" w:rsidRDefault="00A14D57" w:rsidP="009F1FEA">
            <w:pPr>
              <w:pStyle w:val="TAN"/>
            </w:pPr>
            <w:r w:rsidRPr="00F2731B">
              <w:rPr>
                <w:lang w:eastAsia="zh-CN"/>
              </w:rPr>
              <w:t>NOTE 2:</w:t>
            </w:r>
            <w:r w:rsidRPr="00F2731B">
              <w:rPr>
                <w:lang w:eastAsia="zh-CN"/>
              </w:rPr>
              <w:tab/>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QoS monitoring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3E663670" w14:textId="77777777" w:rsidR="00A14D57" w:rsidRPr="00F2731B" w:rsidRDefault="00A14D57" w:rsidP="00A14D57">
      <w:pPr>
        <w:rPr>
          <w:lang w:eastAsia="zh-CN"/>
        </w:rPr>
      </w:pPr>
    </w:p>
    <w:p w14:paraId="72434505" w14:textId="77777777" w:rsidR="00A14D57" w:rsidRPr="00F2731B" w:rsidRDefault="00A14D57" w:rsidP="00A14D57">
      <w:pPr>
        <w:pStyle w:val="Heading3"/>
      </w:pPr>
      <w:bookmarkStart w:id="1296" w:name="_Toc155091832"/>
      <w:r w:rsidRPr="00F2731B">
        <w:t>14.3.3</w:t>
      </w:r>
      <w:r w:rsidRPr="00F2731B">
        <w:tab/>
      </w:r>
      <w:r w:rsidRPr="00F2731B">
        <w:rPr>
          <w:lang w:val="en-US"/>
        </w:rPr>
        <w:t>Unicast resource management</w:t>
      </w:r>
      <w:bookmarkEnd w:id="1296"/>
    </w:p>
    <w:p w14:paraId="19BBC4F5" w14:textId="77777777" w:rsidR="00A14D57" w:rsidRPr="00F2731B" w:rsidRDefault="00A14D57" w:rsidP="00A14D57">
      <w:pPr>
        <w:pStyle w:val="Heading4"/>
      </w:pPr>
      <w:bookmarkStart w:id="1297" w:name="_Toc155091833"/>
      <w:r w:rsidRPr="00F2731B">
        <w:t>14.3.3.1</w:t>
      </w:r>
      <w:r w:rsidRPr="00F2731B">
        <w:tab/>
        <w:t>General</w:t>
      </w:r>
      <w:bookmarkEnd w:id="1297"/>
    </w:p>
    <w:p w14:paraId="537FB375" w14:textId="77777777" w:rsidR="00A14D57" w:rsidRPr="00F2731B" w:rsidRDefault="00A14D57" w:rsidP="00A14D57">
      <w:r w:rsidRPr="00F2731B">
        <w:t xml:space="preserve">The following subclauses specify the procedures for unicast resource management for vertical application layer. The NRM server sets up bearers and may need to modify the bearers for an already established VAL service communication. </w:t>
      </w:r>
    </w:p>
    <w:p w14:paraId="65148224" w14:textId="77777777" w:rsidR="00A14D57" w:rsidRPr="00F2731B" w:rsidRDefault="00A14D57" w:rsidP="00A14D57">
      <w:r w:rsidRPr="00F2731B">
        <w:t>Characteristics that may need to be modified include:</w:t>
      </w:r>
    </w:p>
    <w:p w14:paraId="5ED19BD5" w14:textId="77777777" w:rsidR="00A14D57" w:rsidRPr="00F2731B" w:rsidRDefault="00A14D57" w:rsidP="00A14D57">
      <w:pPr>
        <w:pStyle w:val="B1"/>
      </w:pPr>
      <w:r w:rsidRPr="00F2731B">
        <w:t>-</w:t>
      </w:r>
      <w:r w:rsidRPr="00F2731B">
        <w:tab/>
        <w:t>activation and deactivation of the bearer;</w:t>
      </w:r>
    </w:p>
    <w:p w14:paraId="2A5424C7" w14:textId="77777777" w:rsidR="00A14D57" w:rsidRPr="00F2731B" w:rsidRDefault="00A14D57" w:rsidP="00A14D57">
      <w:pPr>
        <w:pStyle w:val="B1"/>
      </w:pPr>
      <w:r w:rsidRPr="00F2731B">
        <w:t>-</w:t>
      </w:r>
      <w:r w:rsidRPr="00F2731B">
        <w:tab/>
        <w:t>modification of the QoS characteristics of the bearer (e.g. bearer priority adjustment); and</w:t>
      </w:r>
    </w:p>
    <w:p w14:paraId="7913BD6E" w14:textId="77777777" w:rsidR="00A14D57" w:rsidRPr="00F2731B" w:rsidRDefault="00A14D57" w:rsidP="00A14D57">
      <w:pPr>
        <w:pStyle w:val="B1"/>
      </w:pPr>
      <w:r w:rsidRPr="00F2731B">
        <w:t>-</w:t>
      </w:r>
      <w:r w:rsidRPr="00F2731B">
        <w:tab/>
        <w:t>modification of GBR due to application requirement</w:t>
      </w:r>
    </w:p>
    <w:p w14:paraId="05572EAF" w14:textId="77777777" w:rsidR="00A14D57" w:rsidRPr="00F2731B" w:rsidRDefault="00A14D57" w:rsidP="00A14D57">
      <w:pPr>
        <w:pStyle w:val="NO"/>
      </w:pPr>
      <w:r w:rsidRPr="00F2731B">
        <w:t>NOTE:</w:t>
      </w:r>
      <w:r w:rsidRPr="00F2731B">
        <w:tab/>
        <w:t>A VAL service communication can consist of both unicast and multicast bearers which can all need modification due to the same event.</w:t>
      </w:r>
    </w:p>
    <w:p w14:paraId="7CA69DA7" w14:textId="77777777" w:rsidR="00A14D57" w:rsidRPr="00F2731B" w:rsidRDefault="00A14D57" w:rsidP="00A14D57">
      <w:bookmarkStart w:id="1298" w:name="_Toc433209853"/>
      <w:bookmarkStart w:id="1299" w:name="_Toc477420720"/>
      <w:bookmarkStart w:id="1300" w:name="_Toc4491564"/>
      <w:r w:rsidRPr="00F2731B">
        <w:t>Vertical application layer specific pre-requisites and resultant behaviour by functional entities in performing these procedures are specified in the respective vertical application layer TS (e.g. for V2X application layer, see 3GPP TS 23.286 [7]).</w:t>
      </w:r>
    </w:p>
    <w:p w14:paraId="1EFB04B5" w14:textId="77777777" w:rsidR="00A14D57" w:rsidRPr="00F2731B" w:rsidRDefault="00A14D57" w:rsidP="00A14D57">
      <w:r w:rsidRPr="00F2731B">
        <w:t>Unicast resource management is supported with PCC interactions with SIP core and PCC interactions with NRM server. The PCC procedures for EPS are specified in 3GPP TS 23.203 [18] and the PCC procedures for 5GS are specified in 3GPP TS 23.503 [19].</w:t>
      </w:r>
    </w:p>
    <w:p w14:paraId="1EF0631B" w14:textId="77777777" w:rsidR="00A14D57" w:rsidRPr="00F2731B" w:rsidRDefault="00A14D57" w:rsidP="00A14D57">
      <w:pPr>
        <w:pStyle w:val="Heading4"/>
      </w:pPr>
      <w:bookmarkStart w:id="1301" w:name="_Toc155091834"/>
      <w:r w:rsidRPr="00F2731B">
        <w:lastRenderedPageBreak/>
        <w:t>14.3.3.2</w:t>
      </w:r>
      <w:r w:rsidRPr="00F2731B">
        <w:tab/>
        <w:t>Unicast resource management with SIP core</w:t>
      </w:r>
      <w:bookmarkEnd w:id="1301"/>
    </w:p>
    <w:p w14:paraId="0716C400" w14:textId="77777777" w:rsidR="00A14D57" w:rsidRPr="00F2731B" w:rsidRDefault="00A14D57" w:rsidP="00A14D57">
      <w:pPr>
        <w:pStyle w:val="Heading5"/>
      </w:pPr>
      <w:bookmarkStart w:id="1302" w:name="_Toc155091835"/>
      <w:r w:rsidRPr="00F2731B">
        <w:t>14.3.3.2.1</w:t>
      </w:r>
      <w:r w:rsidRPr="00F2731B">
        <w:tab/>
        <w:t>Request for unicast resources at VAL service communication establishment</w:t>
      </w:r>
      <w:bookmarkEnd w:id="1298"/>
      <w:bookmarkEnd w:id="1299"/>
      <w:bookmarkEnd w:id="1300"/>
      <w:bookmarkEnd w:id="1302"/>
    </w:p>
    <w:p w14:paraId="0F69E887" w14:textId="77777777" w:rsidR="00A14D57" w:rsidRPr="00F2731B" w:rsidRDefault="00A14D57" w:rsidP="00A14D57">
      <w:pPr>
        <w:pStyle w:val="Heading6"/>
      </w:pPr>
      <w:bookmarkStart w:id="1303" w:name="_Toc155091836"/>
      <w:r w:rsidRPr="00F2731B">
        <w:t>14.3.3.2.1.1</w:t>
      </w:r>
      <w:r w:rsidRPr="00F2731B">
        <w:tab/>
        <w:t>General</w:t>
      </w:r>
      <w:bookmarkEnd w:id="1303"/>
    </w:p>
    <w:p w14:paraId="6D0A432E" w14:textId="77777777" w:rsidR="00A14D57" w:rsidRPr="00F2731B" w:rsidRDefault="00A14D57" w:rsidP="00A14D57">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3DC02822" w14:textId="77777777" w:rsidR="00A14D57" w:rsidRPr="00F2731B" w:rsidRDefault="00A14D57" w:rsidP="00A14D57">
      <w:pPr>
        <w:pStyle w:val="Heading6"/>
      </w:pPr>
      <w:bookmarkStart w:id="1304" w:name="_Toc155091837"/>
      <w:r w:rsidRPr="00F2731B">
        <w:t>14.3.3.2.1.2</w:t>
      </w:r>
      <w:r w:rsidRPr="00F2731B">
        <w:tab/>
        <w:t>Procedure</w:t>
      </w:r>
      <w:bookmarkEnd w:id="1304"/>
    </w:p>
    <w:p w14:paraId="0FD073E6" w14:textId="77777777" w:rsidR="00A14D57" w:rsidRPr="00F2731B" w:rsidRDefault="00A14D57" w:rsidP="00A14D57">
      <w:r w:rsidRPr="00F2731B">
        <w:t>The procedure is generic to any type of session establishment that requires requests for network resources.</w:t>
      </w:r>
    </w:p>
    <w:p w14:paraId="4AFB0656" w14:textId="77777777" w:rsidR="00A14D57" w:rsidRPr="00F2731B" w:rsidRDefault="00A14D57" w:rsidP="00A14D57">
      <w:r w:rsidRPr="00F2731B">
        <w:t xml:space="preserve">Procedures in figure 14.3.3.2.1.2-1 are the signalling procedures for the requesting resource at session establishment. </w:t>
      </w:r>
    </w:p>
    <w:p w14:paraId="1B2EEB89" w14:textId="77777777" w:rsidR="00A14D57" w:rsidRPr="00F2731B" w:rsidRDefault="00A14D57" w:rsidP="00A14D57">
      <w:r w:rsidRPr="00F2731B">
        <w:t>Pre-condition:</w:t>
      </w:r>
    </w:p>
    <w:p w14:paraId="720E9586" w14:textId="77777777" w:rsidR="00A14D57" w:rsidRPr="00F2731B" w:rsidRDefault="00A14D57" w:rsidP="00A14D57">
      <w:pPr>
        <w:pStyle w:val="B1"/>
      </w:pPr>
      <w:r w:rsidRPr="00F2731B">
        <w:t>-</w:t>
      </w:r>
      <w:r w:rsidRPr="00F2731B">
        <w:tab/>
        <w:t>The VAL client has requested VAL service communication with the VAL server.</w:t>
      </w:r>
    </w:p>
    <w:p w14:paraId="348B1CB5" w14:textId="77777777" w:rsidR="00A14D57" w:rsidRPr="00F2731B" w:rsidRDefault="00A14D57" w:rsidP="00A14D57">
      <w:pPr>
        <w:pStyle w:val="TH"/>
      </w:pPr>
      <w:r w:rsidRPr="00F2731B">
        <w:object w:dxaOrig="6720" w:dyaOrig="5676" w14:anchorId="13AEB55F">
          <v:shape id="_x0000_i1097" type="#_x0000_t75" style="width:335.85pt;height:283.85pt" o:ole="">
            <v:imagedata r:id="rId157" o:title=""/>
          </v:shape>
          <o:OLEObject Type="Embed" ProgID="Visio.Drawing.11" ShapeID="_x0000_i1097" DrawAspect="Content" ObjectID="_1765704332" r:id="rId158"/>
        </w:object>
      </w:r>
    </w:p>
    <w:p w14:paraId="57D91C4D" w14:textId="77777777" w:rsidR="00A14D57" w:rsidRPr="00F2731B" w:rsidRDefault="00A14D57" w:rsidP="00A14D57">
      <w:pPr>
        <w:pStyle w:val="TF"/>
        <w:rPr>
          <w:lang w:eastAsia="zh-CN"/>
        </w:rPr>
      </w:pPr>
      <w:r w:rsidRPr="00F2731B">
        <w:t>Figure 14.3.3.2.1.2-1:</w:t>
      </w:r>
      <w:r w:rsidRPr="00F2731B">
        <w:rPr>
          <w:lang w:eastAsia="zh-CN"/>
        </w:rPr>
        <w:t xml:space="preserve"> Resource request at VAL service communication establishment</w:t>
      </w:r>
    </w:p>
    <w:p w14:paraId="3F1F99ED" w14:textId="77777777" w:rsidR="00A14D57" w:rsidRPr="00F2731B" w:rsidRDefault="00A14D57" w:rsidP="00A14D57">
      <w:pPr>
        <w:pStyle w:val="B1"/>
      </w:pPr>
      <w:r w:rsidRPr="00F2731B">
        <w:t>1.</w:t>
      </w:r>
      <w:r w:rsidRPr="00F2731B">
        <w:tab/>
        <w:t>The VAL server sends request for resources to the NRM server.</w:t>
      </w:r>
    </w:p>
    <w:p w14:paraId="3A60FEC7" w14:textId="77777777" w:rsidR="00A14D57" w:rsidRPr="00F2731B" w:rsidRDefault="00A14D57" w:rsidP="00A14D57">
      <w:pPr>
        <w:pStyle w:val="B1"/>
      </w:pPr>
      <w:r w:rsidRPr="00F2731B">
        <w:t>2.</w:t>
      </w:r>
      <w:r w:rsidRPr="00F2731B">
        <w:tab/>
        <w:t>The NRM server evaluates the need for network resources and use of resource sharing.</w:t>
      </w:r>
    </w:p>
    <w:p w14:paraId="361ADE6D" w14:textId="77777777" w:rsidR="00A14D57" w:rsidRPr="00F2731B" w:rsidRDefault="00A14D57" w:rsidP="00A14D57">
      <w:pPr>
        <w:pStyle w:val="B1"/>
      </w:pPr>
      <w:r w:rsidRPr="00F2731B">
        <w:t>3.</w:t>
      </w:r>
      <w:r w:rsidRPr="00F2731B">
        <w:tab/>
        <w:t>The NRM server sends a session progress request containing request for resources.</w:t>
      </w:r>
    </w:p>
    <w:p w14:paraId="3FD3D609" w14:textId="77777777" w:rsidR="00A14D57" w:rsidRPr="00F2731B" w:rsidRDefault="00A14D57" w:rsidP="00A14D57">
      <w:pPr>
        <w:pStyle w:val="B1"/>
      </w:pPr>
      <w:r w:rsidRPr="00F2731B">
        <w:t>4.</w:t>
      </w:r>
      <w:r w:rsidRPr="00F2731B">
        <w:tab/>
        <w:t>PCC procedures are initiated from SIP core local inbound/outbound proxy.</w:t>
      </w:r>
    </w:p>
    <w:p w14:paraId="3CC6FA53" w14:textId="77777777" w:rsidR="00A14D57" w:rsidRPr="00F2731B" w:rsidRDefault="00A14D57" w:rsidP="00A14D57">
      <w:pPr>
        <w:pStyle w:val="B1"/>
      </w:pPr>
      <w:r w:rsidRPr="00F2731B">
        <w:t>5.</w:t>
      </w:r>
      <w:r w:rsidRPr="00F2731B">
        <w:tab/>
        <w:t>The SIP core local inbound / outbound proxy sends a OK message to the NRM server.</w:t>
      </w:r>
    </w:p>
    <w:p w14:paraId="387E20F0" w14:textId="77777777" w:rsidR="00A14D57" w:rsidRPr="00F2731B" w:rsidRDefault="00A14D57" w:rsidP="00A14D57">
      <w:pPr>
        <w:pStyle w:val="B1"/>
      </w:pPr>
      <w:r w:rsidRPr="00F2731B">
        <w:t>6.</w:t>
      </w:r>
      <w:r w:rsidRPr="00F2731B">
        <w:tab/>
        <w:t>The NRM server sends a resource response to the VAL server.</w:t>
      </w:r>
    </w:p>
    <w:p w14:paraId="59C26869" w14:textId="77777777" w:rsidR="00A14D57" w:rsidRPr="00F2731B" w:rsidRDefault="00A14D57" w:rsidP="00A14D57">
      <w:pPr>
        <w:pStyle w:val="B1"/>
      </w:pPr>
      <w:r w:rsidRPr="00F2731B">
        <w:t>7.</w:t>
      </w:r>
      <w:r w:rsidRPr="00F2731B">
        <w:tab/>
        <w:t>The VAL service communication is established, and resources have been allocated.</w:t>
      </w:r>
    </w:p>
    <w:p w14:paraId="122C5A17" w14:textId="77777777" w:rsidR="00A14D57" w:rsidRPr="00F2731B" w:rsidRDefault="00A14D57" w:rsidP="00A14D57">
      <w:pPr>
        <w:pStyle w:val="Heading5"/>
      </w:pPr>
      <w:bookmarkStart w:id="1305" w:name="_Toc433209854"/>
      <w:bookmarkStart w:id="1306" w:name="_Toc477420721"/>
      <w:bookmarkStart w:id="1307" w:name="_Toc4491565"/>
      <w:bookmarkStart w:id="1308" w:name="_Toc155091838"/>
      <w:r w:rsidRPr="00F2731B">
        <w:lastRenderedPageBreak/>
        <w:t>14.3.3.2.2</w:t>
      </w:r>
      <w:r w:rsidRPr="00F2731B">
        <w:tab/>
        <w:t>Request for modification of unicast resources</w:t>
      </w:r>
      <w:bookmarkEnd w:id="1305"/>
      <w:bookmarkEnd w:id="1306"/>
      <w:bookmarkEnd w:id="1307"/>
      <w:bookmarkEnd w:id="1308"/>
      <w:r w:rsidRPr="00F2731B">
        <w:t xml:space="preserve"> </w:t>
      </w:r>
    </w:p>
    <w:p w14:paraId="4A88E4F1" w14:textId="77777777" w:rsidR="00A14D57" w:rsidRPr="00F2731B" w:rsidRDefault="00A14D57" w:rsidP="00A14D57">
      <w:pPr>
        <w:pStyle w:val="Heading6"/>
      </w:pPr>
      <w:bookmarkStart w:id="1309" w:name="_Toc155091839"/>
      <w:r w:rsidRPr="00F2731B">
        <w:t>14.3.3.2.2.1</w:t>
      </w:r>
      <w:r w:rsidRPr="00F2731B">
        <w:tab/>
        <w:t>General</w:t>
      </w:r>
      <w:bookmarkEnd w:id="1309"/>
    </w:p>
    <w:p w14:paraId="00C3E16C" w14:textId="77777777" w:rsidR="00A14D57" w:rsidRPr="00F2731B" w:rsidRDefault="00A14D57" w:rsidP="00A14D57">
      <w:r w:rsidRPr="00F2731B">
        <w:t xml:space="preserve">To modify unicast bearers, </w:t>
      </w:r>
      <w:r w:rsidRPr="00F2731B">
        <w:rPr>
          <w:lang w:val="en-US"/>
        </w:rPr>
        <w:t>the NRM server shall send a resource modification request containing the parameters to be modified for the UE</w:t>
      </w:r>
      <w:r w:rsidRPr="00F2731B">
        <w:t>.</w:t>
      </w:r>
    </w:p>
    <w:p w14:paraId="75ABA6FA" w14:textId="77777777" w:rsidR="00A14D57" w:rsidRPr="00F2731B" w:rsidRDefault="00A14D57" w:rsidP="00A14D57">
      <w:r w:rsidRPr="00F2731B">
        <w:t>Possible scenarios when this procedure may be used are:</w:t>
      </w:r>
    </w:p>
    <w:p w14:paraId="5531AE3F" w14:textId="77777777" w:rsidR="00A14D57" w:rsidRPr="00F2731B" w:rsidRDefault="00A14D57" w:rsidP="00A14D57">
      <w:pPr>
        <w:pStyle w:val="B1"/>
        <w:ind w:left="284" w:firstLine="0"/>
      </w:pPr>
      <w:r w:rsidRPr="00F2731B">
        <w:t>-</w:t>
      </w:r>
      <w:r w:rsidRPr="00F2731B">
        <w:tab/>
        <w:t>Modify the allocation and retention priority for unicast resources;</w:t>
      </w:r>
    </w:p>
    <w:p w14:paraId="6DF67BC7" w14:textId="77777777" w:rsidR="00A14D57" w:rsidRPr="00F2731B" w:rsidRDefault="00A14D57" w:rsidP="00A14D57">
      <w:pPr>
        <w:pStyle w:val="B1"/>
        <w:ind w:left="284" w:firstLine="0"/>
      </w:pPr>
      <w:r w:rsidRPr="00F2731B">
        <w:t>-</w:t>
      </w:r>
      <w:r w:rsidRPr="00F2731B">
        <w:tab/>
        <w:t>Release and resume resources in-between VAL service communications; or</w:t>
      </w:r>
    </w:p>
    <w:p w14:paraId="23F779C8" w14:textId="77777777" w:rsidR="00A14D57" w:rsidRPr="00F2731B" w:rsidRDefault="00A14D57" w:rsidP="00A14D57">
      <w:pPr>
        <w:pStyle w:val="B1"/>
        <w:ind w:left="284" w:firstLine="0"/>
      </w:pPr>
      <w:r w:rsidRPr="00F2731B">
        <w:t>-</w:t>
      </w:r>
      <w:r w:rsidRPr="00F2731B">
        <w:tab/>
        <w:t>Release and resume resources when a UE is able to receive the VAL service communications over multicast transmission</w:t>
      </w:r>
    </w:p>
    <w:p w14:paraId="6807A421" w14:textId="77777777" w:rsidR="00A14D57" w:rsidRPr="00F2731B" w:rsidRDefault="00A14D57" w:rsidP="00A14D57">
      <w:pPr>
        <w:pStyle w:val="Heading6"/>
      </w:pPr>
      <w:bookmarkStart w:id="1310" w:name="_Toc155091840"/>
      <w:r w:rsidRPr="00F2731B">
        <w:t>14.3.3.2.2.2</w:t>
      </w:r>
      <w:r w:rsidRPr="00F2731B">
        <w:tab/>
        <w:t>Procedure</w:t>
      </w:r>
      <w:bookmarkEnd w:id="1310"/>
    </w:p>
    <w:p w14:paraId="083061DB" w14:textId="77777777" w:rsidR="00A14D57" w:rsidRPr="00F2731B" w:rsidRDefault="00A14D57" w:rsidP="00A14D57">
      <w:r w:rsidRPr="00F2731B">
        <w:t>Procedures in figure 14.3.3.2.2.2-1 are the signalling procedures for the modification of a unicast:</w:t>
      </w:r>
    </w:p>
    <w:p w14:paraId="4326B632" w14:textId="77777777" w:rsidR="00A14D57" w:rsidRPr="00F2731B" w:rsidRDefault="00A14D57" w:rsidP="00A14D57">
      <w:r w:rsidRPr="00F2731B">
        <w:t>Pre-condition:</w:t>
      </w:r>
    </w:p>
    <w:p w14:paraId="3F287960" w14:textId="77777777" w:rsidR="00A14D57" w:rsidRPr="00F2731B" w:rsidRDefault="00A14D57" w:rsidP="00A14D57">
      <w:pPr>
        <w:pStyle w:val="B1"/>
      </w:pPr>
      <w:r w:rsidRPr="00F2731B">
        <w:t>-</w:t>
      </w:r>
      <w:r w:rsidRPr="00F2731B">
        <w:tab/>
        <w:t>A VAL service communication is already in progress;</w:t>
      </w:r>
    </w:p>
    <w:p w14:paraId="0EC53038" w14:textId="77777777" w:rsidR="00A14D57" w:rsidRPr="00F2731B" w:rsidRDefault="00A14D57" w:rsidP="00A14D57">
      <w:pPr>
        <w:pStyle w:val="TH"/>
      </w:pPr>
      <w:r w:rsidRPr="00F2731B">
        <w:object w:dxaOrig="6552" w:dyaOrig="5484" w14:anchorId="3070B961">
          <v:shape id="_x0000_i1098" type="#_x0000_t75" style="width:327.55pt;height:273.45pt" o:ole="">
            <v:imagedata r:id="rId159" o:title=""/>
          </v:shape>
          <o:OLEObject Type="Embed" ProgID="Visio.Drawing.11" ShapeID="_x0000_i1098" DrawAspect="Content" ObjectID="_1765704333" r:id="rId160"/>
        </w:object>
      </w:r>
    </w:p>
    <w:p w14:paraId="3DD78DBD" w14:textId="77777777" w:rsidR="00A14D57" w:rsidRPr="00F2731B" w:rsidRDefault="00A14D57" w:rsidP="00A14D57">
      <w:pPr>
        <w:pStyle w:val="TF"/>
        <w:rPr>
          <w:lang w:eastAsia="zh-CN"/>
        </w:rPr>
      </w:pPr>
      <w:r w:rsidRPr="00F2731B">
        <w:t>Figure 14.3.3.2.2.2-1:</w:t>
      </w:r>
      <w:r w:rsidRPr="00F2731B">
        <w:rPr>
          <w:lang w:eastAsia="zh-CN"/>
        </w:rPr>
        <w:t xml:space="preserve"> Bearer modification request </w:t>
      </w:r>
    </w:p>
    <w:p w14:paraId="11656ABF" w14:textId="77777777" w:rsidR="00A14D57" w:rsidRPr="00F2731B" w:rsidRDefault="00A14D57" w:rsidP="00A14D57">
      <w:pPr>
        <w:pStyle w:val="B1"/>
      </w:pPr>
      <w:r w:rsidRPr="00F2731B">
        <w:t>1.</w:t>
      </w:r>
      <w:r w:rsidRPr="00F2731B">
        <w:tab/>
        <w:t>The VAL server sends a resource modification request to the NRM server.</w:t>
      </w:r>
    </w:p>
    <w:p w14:paraId="7ABCE81E" w14:textId="77777777" w:rsidR="00A14D57" w:rsidRPr="00F2731B" w:rsidRDefault="00A14D57" w:rsidP="00A14D57">
      <w:pPr>
        <w:pStyle w:val="B1"/>
      </w:pPr>
      <w:r w:rsidRPr="00F2731B">
        <w:t>2a.</w:t>
      </w:r>
      <w:r w:rsidRPr="00F2731B">
        <w:tab/>
        <w:t>The NRM server decides to modify the parameters of a unicast bearer.</w:t>
      </w:r>
    </w:p>
    <w:p w14:paraId="3C21B2B9" w14:textId="77777777" w:rsidR="00A14D57" w:rsidRPr="00F2731B" w:rsidRDefault="00A14D57" w:rsidP="00A14D57">
      <w:pPr>
        <w:pStyle w:val="B1"/>
      </w:pPr>
      <w:r w:rsidRPr="00F2731B">
        <w:t>2b.</w:t>
      </w:r>
      <w:r w:rsidRPr="00F2731B">
        <w:tab/>
        <w:t>If the media bearer modification is not required, the NRM server sends a resource modification response to the VAL server.</w:t>
      </w:r>
    </w:p>
    <w:p w14:paraId="73D2255E" w14:textId="77777777" w:rsidR="00A14D57" w:rsidRPr="00F2731B" w:rsidRDefault="00A14D57" w:rsidP="00A14D57">
      <w:pPr>
        <w:pStyle w:val="B1"/>
      </w:pPr>
      <w:r w:rsidRPr="00F2731B">
        <w:t>3.</w:t>
      </w:r>
      <w:r w:rsidRPr="00F2731B">
        <w:tab/>
        <w:t>The NRM server sends a session update which includes a resource modification request containing the modified parameters of the unicast bearer.</w:t>
      </w:r>
    </w:p>
    <w:p w14:paraId="5FF06FE6" w14:textId="77777777" w:rsidR="00A14D57" w:rsidRPr="00F2731B" w:rsidRDefault="00A14D57" w:rsidP="00A14D57">
      <w:pPr>
        <w:pStyle w:val="B1"/>
      </w:pPr>
      <w:r w:rsidRPr="00F2731B">
        <w:t>4.</w:t>
      </w:r>
      <w:r w:rsidRPr="00F2731B">
        <w:tab/>
        <w:t xml:space="preserve">PCC procedures are initiated from SIP core local inbound/outbound proxy. </w:t>
      </w:r>
    </w:p>
    <w:p w14:paraId="2601A1FF" w14:textId="77777777" w:rsidR="00A14D57" w:rsidRPr="00F2731B" w:rsidRDefault="00A14D57" w:rsidP="00A14D57">
      <w:pPr>
        <w:pStyle w:val="B1"/>
      </w:pPr>
      <w:r w:rsidRPr="00F2731B">
        <w:t>5.</w:t>
      </w:r>
      <w:r w:rsidRPr="00F2731B">
        <w:tab/>
        <w:t>The SIP core local inbound / outbound proxy sends a OK message to the NRM server.</w:t>
      </w:r>
    </w:p>
    <w:p w14:paraId="27B08C81" w14:textId="77777777" w:rsidR="00A14D57" w:rsidRPr="00F2731B" w:rsidRDefault="00A14D57" w:rsidP="00A14D57">
      <w:pPr>
        <w:pStyle w:val="B1"/>
      </w:pPr>
      <w:r w:rsidRPr="00F2731B">
        <w:lastRenderedPageBreak/>
        <w:t>6.</w:t>
      </w:r>
      <w:r w:rsidRPr="00F2731B">
        <w:tab/>
        <w:t>The NRM server sends a resource modification response to the VAL server.</w:t>
      </w:r>
    </w:p>
    <w:p w14:paraId="3B0AF4AD" w14:textId="77777777" w:rsidR="00A14D57" w:rsidRPr="00F2731B" w:rsidRDefault="00A14D57" w:rsidP="00A14D57">
      <w:pPr>
        <w:pStyle w:val="B1"/>
      </w:pPr>
      <w:r w:rsidRPr="00F2731B">
        <w:t>7.</w:t>
      </w:r>
      <w:r w:rsidRPr="00F2731B">
        <w:tab/>
        <w:t>The VAL service communication continues with the modified unicast resources.</w:t>
      </w:r>
    </w:p>
    <w:p w14:paraId="2E595316" w14:textId="77777777" w:rsidR="00A14D57" w:rsidRPr="00F2731B" w:rsidRDefault="00A14D57" w:rsidP="00A14D57">
      <w:pPr>
        <w:pStyle w:val="NO"/>
      </w:pPr>
      <w:r w:rsidRPr="00F2731B">
        <w:t>NOTE 1:</w:t>
      </w:r>
      <w:r w:rsidRPr="00F2731B">
        <w:tab/>
        <w:t>If the VAL service communication is transferred to multicast transmission, the unicast resources could be temporarily be released.</w:t>
      </w:r>
    </w:p>
    <w:p w14:paraId="33D53C59" w14:textId="77777777" w:rsidR="00A14D57" w:rsidRPr="00F2731B" w:rsidRDefault="00A14D57" w:rsidP="00A14D57">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1678F581" w14:textId="77777777" w:rsidR="00A14D57" w:rsidRPr="00F2731B" w:rsidRDefault="00A14D57" w:rsidP="00A14D57">
      <w:pPr>
        <w:pStyle w:val="Heading4"/>
      </w:pPr>
      <w:bookmarkStart w:id="1311" w:name="_Toc155091841"/>
      <w:r w:rsidRPr="00F2731B">
        <w:t>14.3.3.3</w:t>
      </w:r>
      <w:r w:rsidRPr="00F2731B">
        <w:tab/>
        <w:t>Unicast resource management without SIP core</w:t>
      </w:r>
      <w:bookmarkEnd w:id="1311"/>
    </w:p>
    <w:p w14:paraId="396F212B" w14:textId="77777777" w:rsidR="00A14D57" w:rsidRPr="00F2731B" w:rsidRDefault="00A14D57" w:rsidP="00A14D57">
      <w:pPr>
        <w:pStyle w:val="Heading5"/>
      </w:pPr>
      <w:bookmarkStart w:id="1312" w:name="_Toc155091842"/>
      <w:r w:rsidRPr="00F2731B">
        <w:t>14.3.3.3.1</w:t>
      </w:r>
      <w:r w:rsidRPr="00F2731B">
        <w:tab/>
        <w:t>Network resource adaptation</w:t>
      </w:r>
      <w:bookmarkEnd w:id="1312"/>
    </w:p>
    <w:p w14:paraId="77583726" w14:textId="77777777" w:rsidR="00A14D57" w:rsidRPr="00F2731B" w:rsidRDefault="00A14D57" w:rsidP="00A14D57">
      <w:pPr>
        <w:pStyle w:val="Heading6"/>
      </w:pPr>
      <w:bookmarkStart w:id="1313" w:name="_Toc155091843"/>
      <w:r w:rsidRPr="00F2731B">
        <w:t>14.3.3.3.1.1</w:t>
      </w:r>
      <w:r w:rsidRPr="00F2731B">
        <w:tab/>
        <w:t>General</w:t>
      </w:r>
      <w:bookmarkEnd w:id="1313"/>
    </w:p>
    <w:p w14:paraId="0E48A66B" w14:textId="77777777" w:rsidR="00A14D57" w:rsidRPr="00F2731B" w:rsidRDefault="00A14D57" w:rsidP="00A14D57">
      <w:r w:rsidRPr="00F2731B">
        <w:t>This subclause describes the procedure for network resource adaptation using PCC procedures. This procedure satisfies the requirements for requesting unicast resources and modification to already allocated unicast resources to VAL communications.</w:t>
      </w:r>
    </w:p>
    <w:p w14:paraId="142502DB" w14:textId="77777777" w:rsidR="00A14D57" w:rsidRPr="00F2731B" w:rsidRDefault="00A14D57" w:rsidP="00A14D57">
      <w:pPr>
        <w:pStyle w:val="Heading6"/>
      </w:pPr>
      <w:bookmarkStart w:id="1314" w:name="_Toc155091844"/>
      <w:r w:rsidRPr="00F2731B">
        <w:t>14.3.3.3.1.2</w:t>
      </w:r>
      <w:r w:rsidRPr="00F2731B">
        <w:tab/>
        <w:t>Procedure</w:t>
      </w:r>
      <w:bookmarkEnd w:id="1314"/>
    </w:p>
    <w:p w14:paraId="6AEB56EF" w14:textId="77777777" w:rsidR="00A14D57" w:rsidRPr="00F2731B" w:rsidRDefault="00A14D57" w:rsidP="00A14D57">
      <w:pPr>
        <w:rPr>
          <w:noProof/>
          <w:lang w:val="en-US"/>
        </w:rPr>
      </w:pPr>
      <w:r w:rsidRPr="00F2731B">
        <w:rPr>
          <w:noProof/>
          <w:lang w:val="en-US"/>
        </w:rPr>
        <w:t>Figure 14.3.3.3.1.2-1 illustrates the procedure for the network resource adaptation.</w:t>
      </w:r>
    </w:p>
    <w:p w14:paraId="617304AF" w14:textId="77777777" w:rsidR="00A14D57" w:rsidRPr="00F2731B" w:rsidRDefault="00A14D57" w:rsidP="00A14D57">
      <w:pPr>
        <w:pStyle w:val="TH"/>
        <w:rPr>
          <w:noProof/>
          <w:lang w:val="en-US"/>
        </w:rPr>
      </w:pPr>
      <w:r w:rsidRPr="00F2731B">
        <w:rPr>
          <w:noProof/>
          <w:lang w:val="en-US"/>
        </w:rPr>
        <w:object w:dxaOrig="5985" w:dyaOrig="3510" w14:anchorId="6F849D18">
          <v:shape id="_x0000_i1099" type="#_x0000_t75" style="width:298pt;height:175.65pt" o:ole="">
            <v:imagedata r:id="rId161" o:title=""/>
          </v:shape>
          <o:OLEObject Type="Embed" ProgID="Visio.Drawing.11" ShapeID="_x0000_i1099" DrawAspect="Content" ObjectID="_1765704334" r:id="rId162"/>
        </w:object>
      </w:r>
    </w:p>
    <w:p w14:paraId="1487A324" w14:textId="77777777" w:rsidR="00A14D57" w:rsidRPr="00F2731B" w:rsidRDefault="00A14D57" w:rsidP="00A14D57">
      <w:pPr>
        <w:pStyle w:val="TF"/>
        <w:rPr>
          <w:noProof/>
          <w:lang w:val="en-US"/>
        </w:rPr>
      </w:pPr>
      <w:r w:rsidRPr="00F2731B">
        <w:rPr>
          <w:noProof/>
          <w:lang w:val="en-US"/>
        </w:rPr>
        <w:t>Figure 14.3.3.3.1.2-1: Network resource adaptation</w:t>
      </w:r>
    </w:p>
    <w:p w14:paraId="328A4F55" w14:textId="77777777" w:rsidR="00A14D57" w:rsidRPr="00F2731B" w:rsidRDefault="00A14D57" w:rsidP="00A14D57">
      <w:r w:rsidRPr="00F2731B">
        <w:rPr>
          <w:noProof/>
          <w:lang w:val="en-US"/>
        </w:rPr>
        <w:t>1.</w:t>
      </w:r>
      <w:r w:rsidRPr="00F2731B">
        <w:rPr>
          <w:noProof/>
          <w:lang w:val="en-US"/>
        </w:rPr>
        <w:tab/>
        <w:t xml:space="preserve">The </w:t>
      </w:r>
      <w:r w:rsidRPr="00F2731B">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7F122CA4" w14:textId="77777777" w:rsidR="00A14D57" w:rsidRPr="00F2731B" w:rsidRDefault="00A14D57" w:rsidP="00A14D57">
      <w:r w:rsidRPr="00F2731B">
        <w:rPr>
          <w:noProof/>
          <w:lang w:val="en-US"/>
        </w:rPr>
        <w:t>2.</w:t>
      </w:r>
      <w:r w:rsidRPr="00F2731B">
        <w:rPr>
          <w:noProof/>
          <w:lang w:val="en-US"/>
        </w:rPr>
        <w:tab/>
        <w:t xml:space="preserve">The </w:t>
      </w:r>
      <w:r w:rsidRPr="00F2731B">
        <w:t>NRM server processes the request and applies / enforces the resource adaptation per VAL UE.</w:t>
      </w:r>
    </w:p>
    <w:p w14:paraId="77479BB1" w14:textId="77777777" w:rsidR="00A14D57" w:rsidRPr="00F2731B" w:rsidRDefault="00A14D57" w:rsidP="00A14D57">
      <w:r w:rsidRPr="00F2731B">
        <w:t>3.</w:t>
      </w:r>
      <w:r w:rsidRPr="00F2731B">
        <w:tab/>
        <w:t>The NRM server retrieves UE IP address by using event monitoring capability for PDU session status (or PDN connectivity status) and initiates the PCC procedures for each VAL UE.</w:t>
      </w:r>
    </w:p>
    <w:p w14:paraId="112CC8EB" w14:textId="77777777" w:rsidR="00A14D57" w:rsidRPr="00F2731B" w:rsidRDefault="00A14D57" w:rsidP="00A14D57">
      <w:r w:rsidRPr="00F2731B">
        <w:t>4.</w:t>
      </w:r>
      <w:r w:rsidRPr="00F2731B">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7E249D55" w14:textId="77777777" w:rsidR="00A14D57" w:rsidRPr="00F2731B" w:rsidRDefault="00A14D57" w:rsidP="00A14D57">
      <w:pPr>
        <w:pStyle w:val="Heading5"/>
      </w:pPr>
      <w:bookmarkStart w:id="1315" w:name="_Toc155091845"/>
      <w:r w:rsidRPr="00F2731B">
        <w:lastRenderedPageBreak/>
        <w:t>14.3.3.3.2</w:t>
      </w:r>
      <w:r w:rsidRPr="00F2731B">
        <w:tab/>
        <w:t>Request for unicast resources at VAL service communication establishment</w:t>
      </w:r>
      <w:bookmarkEnd w:id="1315"/>
    </w:p>
    <w:p w14:paraId="5DB4CE66" w14:textId="77777777" w:rsidR="00A14D57" w:rsidRPr="00F2731B" w:rsidRDefault="00A14D57" w:rsidP="00A14D57">
      <w:pPr>
        <w:pStyle w:val="Heading6"/>
      </w:pPr>
      <w:bookmarkStart w:id="1316" w:name="_Toc155091846"/>
      <w:r w:rsidRPr="00F2731B">
        <w:t>14.3.3.3.2.1</w:t>
      </w:r>
      <w:r w:rsidRPr="00F2731B">
        <w:tab/>
        <w:t>General</w:t>
      </w:r>
      <w:bookmarkEnd w:id="1316"/>
    </w:p>
    <w:p w14:paraId="7C5EF718" w14:textId="77777777" w:rsidR="00A14D57" w:rsidRPr="00F2731B" w:rsidRDefault="00A14D57" w:rsidP="00A14D57">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623A3DF7" w14:textId="77777777" w:rsidR="00A14D57" w:rsidRPr="00F2731B" w:rsidRDefault="00A14D57" w:rsidP="00A14D57">
      <w:pPr>
        <w:pStyle w:val="Heading6"/>
      </w:pPr>
      <w:bookmarkStart w:id="1317" w:name="_Toc155091847"/>
      <w:r w:rsidRPr="00F2731B">
        <w:t>14.3.3.3.2.2</w:t>
      </w:r>
      <w:r w:rsidRPr="00F2731B">
        <w:tab/>
        <w:t>Procedure</w:t>
      </w:r>
      <w:bookmarkEnd w:id="1317"/>
    </w:p>
    <w:p w14:paraId="6F681C72" w14:textId="77777777" w:rsidR="00A14D57" w:rsidRPr="00F2731B" w:rsidRDefault="00A14D57" w:rsidP="00A14D57">
      <w:r w:rsidRPr="00F2731B">
        <w:t>The procedure is generic to any type of session establishment that requires requests for network resources.</w:t>
      </w:r>
    </w:p>
    <w:p w14:paraId="08183AF4" w14:textId="77777777" w:rsidR="00A14D57" w:rsidRPr="00F2731B" w:rsidRDefault="00A14D57" w:rsidP="00A14D57">
      <w:r w:rsidRPr="00F2731B">
        <w:t xml:space="preserve">Procedures in figure 14.3.3.3.2.2-1 are the signalling procedures for the requesting resource at session establishment. </w:t>
      </w:r>
    </w:p>
    <w:p w14:paraId="249A47BB" w14:textId="77777777" w:rsidR="00A14D57" w:rsidRPr="00F2731B" w:rsidRDefault="00A14D57" w:rsidP="00A14D57">
      <w:r w:rsidRPr="00F2731B">
        <w:t>Pre-condition:</w:t>
      </w:r>
    </w:p>
    <w:p w14:paraId="4DBEA766" w14:textId="77777777" w:rsidR="00A14D57" w:rsidRPr="00F2731B" w:rsidRDefault="00A14D57" w:rsidP="00A14D57">
      <w:pPr>
        <w:pStyle w:val="B1"/>
      </w:pPr>
      <w:r w:rsidRPr="00F2731B">
        <w:t>-</w:t>
      </w:r>
      <w:r w:rsidRPr="00F2731B">
        <w:tab/>
        <w:t>The VAL client has requested VAL service communication with the VAL server.</w:t>
      </w:r>
    </w:p>
    <w:p w14:paraId="2628E56C" w14:textId="77777777" w:rsidR="00A14D57" w:rsidRPr="00F2731B" w:rsidRDefault="00A14D57" w:rsidP="00A14D57">
      <w:pPr>
        <w:pStyle w:val="TH"/>
      </w:pPr>
      <w:r w:rsidRPr="00F2731B">
        <w:object w:dxaOrig="5070" w:dyaOrig="4936" w14:anchorId="4D8BA046">
          <v:shape id="_x0000_i1100" type="#_x0000_t75" style="width:252.6pt;height:246.4pt" o:ole="">
            <v:imagedata r:id="rId163" o:title=""/>
          </v:shape>
          <o:OLEObject Type="Embed" ProgID="Visio.Drawing.11" ShapeID="_x0000_i1100" DrawAspect="Content" ObjectID="_1765704335" r:id="rId164"/>
        </w:object>
      </w:r>
    </w:p>
    <w:p w14:paraId="09F63342" w14:textId="77777777" w:rsidR="00A14D57" w:rsidRPr="00F2731B" w:rsidRDefault="00A14D57" w:rsidP="00A14D57">
      <w:pPr>
        <w:pStyle w:val="TF"/>
        <w:rPr>
          <w:lang w:eastAsia="zh-CN"/>
        </w:rPr>
      </w:pPr>
      <w:r w:rsidRPr="00F2731B">
        <w:t>Figure 14.3.3.3.2.2-1:</w:t>
      </w:r>
      <w:r w:rsidRPr="00F2731B">
        <w:rPr>
          <w:lang w:eastAsia="zh-CN"/>
        </w:rPr>
        <w:t xml:space="preserve"> Resource request at VAL service communication establishment</w:t>
      </w:r>
    </w:p>
    <w:p w14:paraId="45192858" w14:textId="77777777" w:rsidR="00A14D57" w:rsidRPr="00F2731B" w:rsidRDefault="00A14D57" w:rsidP="00A14D57">
      <w:pPr>
        <w:pStyle w:val="B1"/>
      </w:pPr>
      <w:r w:rsidRPr="00F2731B">
        <w:t>1.</w:t>
      </w:r>
      <w:r w:rsidRPr="00F2731B">
        <w:tab/>
        <w:t>The VAL server sends request for resources to the NRM server.</w:t>
      </w:r>
    </w:p>
    <w:p w14:paraId="712D88BD" w14:textId="77777777" w:rsidR="00A14D57" w:rsidRPr="00F2731B" w:rsidRDefault="00A14D57" w:rsidP="00A14D57">
      <w:pPr>
        <w:pStyle w:val="B1"/>
      </w:pPr>
      <w:r w:rsidRPr="00F2731B">
        <w:t>2.</w:t>
      </w:r>
      <w:r w:rsidRPr="00F2731B">
        <w:tab/>
        <w:t>The NRM server evaluates the need for network resources and use of resource sharing.</w:t>
      </w:r>
    </w:p>
    <w:p w14:paraId="7AE3B384" w14:textId="77777777" w:rsidR="00A14D57" w:rsidRPr="00F2731B" w:rsidRDefault="00A14D57" w:rsidP="00A14D57">
      <w:pPr>
        <w:pStyle w:val="B1"/>
      </w:pPr>
      <w:r w:rsidRPr="00F2731B">
        <w:t>3.</w:t>
      </w:r>
      <w:r w:rsidRPr="00F2731B">
        <w:tab/>
        <w:t>The NRM server retrieves UE IP address by using event monitoring capability for PDU session status (or PDN connectivity status), and then PCC procedures are initiated from NRM server.</w:t>
      </w:r>
    </w:p>
    <w:p w14:paraId="0C6ACEB6" w14:textId="77777777" w:rsidR="00A14D57" w:rsidRPr="00F2731B" w:rsidRDefault="00A14D57" w:rsidP="00A14D57">
      <w:pPr>
        <w:pStyle w:val="B1"/>
      </w:pPr>
      <w:r w:rsidRPr="00F2731B">
        <w:t>4.</w:t>
      </w:r>
      <w:r w:rsidRPr="00F2731B">
        <w:tab/>
        <w:t>The NRM server sends a resource response to the VAL server.</w:t>
      </w:r>
    </w:p>
    <w:p w14:paraId="7888C40D" w14:textId="77777777" w:rsidR="00A14D57" w:rsidRPr="00F2731B" w:rsidRDefault="00A14D57" w:rsidP="00A14D57">
      <w:pPr>
        <w:pStyle w:val="B1"/>
      </w:pPr>
      <w:r w:rsidRPr="00F2731B">
        <w:t>5.</w:t>
      </w:r>
      <w:r w:rsidRPr="00F2731B">
        <w:tab/>
        <w:t>The VAL service communication is established, and resources have been allocated.</w:t>
      </w:r>
    </w:p>
    <w:p w14:paraId="31D61FCF" w14:textId="77777777" w:rsidR="00A14D57" w:rsidRPr="00F2731B" w:rsidRDefault="00A14D57" w:rsidP="00A14D57">
      <w:pPr>
        <w:pStyle w:val="Heading5"/>
      </w:pPr>
      <w:bookmarkStart w:id="1318" w:name="_Toc155091848"/>
      <w:r w:rsidRPr="00F2731B">
        <w:t>14.3.3.3.3</w:t>
      </w:r>
      <w:r w:rsidRPr="00F2731B">
        <w:tab/>
        <w:t>Request for modification of unicast resources</w:t>
      </w:r>
      <w:bookmarkEnd w:id="1318"/>
      <w:r w:rsidRPr="00F2731B">
        <w:t xml:space="preserve"> </w:t>
      </w:r>
    </w:p>
    <w:p w14:paraId="7E8F100D" w14:textId="77777777" w:rsidR="00A14D57" w:rsidRPr="00F2731B" w:rsidRDefault="00A14D57" w:rsidP="00A14D57">
      <w:pPr>
        <w:pStyle w:val="Heading6"/>
      </w:pPr>
      <w:bookmarkStart w:id="1319" w:name="_Toc155091849"/>
      <w:r w:rsidRPr="00F2731B">
        <w:t>14.3.3.3.3.1</w:t>
      </w:r>
      <w:r w:rsidRPr="00F2731B">
        <w:tab/>
        <w:t>General</w:t>
      </w:r>
      <w:bookmarkEnd w:id="1319"/>
    </w:p>
    <w:p w14:paraId="5167CA58" w14:textId="77777777" w:rsidR="00A14D57" w:rsidRPr="00F2731B" w:rsidRDefault="00A14D57" w:rsidP="00A14D57">
      <w:r w:rsidRPr="00F2731B">
        <w:t xml:space="preserve">To modify unicast resources, </w:t>
      </w:r>
      <w:r w:rsidRPr="00F2731B">
        <w:rPr>
          <w:lang w:val="en-US"/>
        </w:rPr>
        <w:t>the NRM server shall send a resource modification request containing the parameters to be modified for the UE</w:t>
      </w:r>
      <w:r w:rsidRPr="00F2731B">
        <w:t>.</w:t>
      </w:r>
    </w:p>
    <w:p w14:paraId="15CA631E" w14:textId="77777777" w:rsidR="00A14D57" w:rsidRPr="00F2731B" w:rsidRDefault="00A14D57" w:rsidP="00A14D57">
      <w:r w:rsidRPr="00F2731B">
        <w:t>Possible scenarios when this procedure may be used are:</w:t>
      </w:r>
    </w:p>
    <w:p w14:paraId="104944E0" w14:textId="77777777" w:rsidR="00A14D57" w:rsidRPr="00F2731B" w:rsidRDefault="00A14D57" w:rsidP="00A14D57">
      <w:pPr>
        <w:pStyle w:val="B1"/>
        <w:ind w:left="284" w:firstLine="0"/>
      </w:pPr>
      <w:r w:rsidRPr="00F2731B">
        <w:lastRenderedPageBreak/>
        <w:t>-</w:t>
      </w:r>
      <w:r w:rsidRPr="00F2731B">
        <w:tab/>
        <w:t>Modify the allocation and retention priority for unicast resources;</w:t>
      </w:r>
    </w:p>
    <w:p w14:paraId="65E40A15" w14:textId="77777777" w:rsidR="00A14D57" w:rsidRPr="00F2731B" w:rsidRDefault="00A14D57" w:rsidP="00A14D57">
      <w:pPr>
        <w:pStyle w:val="B1"/>
        <w:ind w:left="284" w:firstLine="0"/>
      </w:pPr>
      <w:r w:rsidRPr="00F2731B">
        <w:t>-</w:t>
      </w:r>
      <w:r w:rsidRPr="00F2731B">
        <w:tab/>
        <w:t>Release and resume resources in-between VAL service communications; or</w:t>
      </w:r>
    </w:p>
    <w:p w14:paraId="7863B71E" w14:textId="77777777" w:rsidR="00A14D57" w:rsidRPr="00F2731B" w:rsidRDefault="00A14D57" w:rsidP="00A14D57">
      <w:pPr>
        <w:pStyle w:val="B1"/>
        <w:ind w:left="284" w:firstLine="0"/>
      </w:pPr>
      <w:r w:rsidRPr="00F2731B">
        <w:t>-</w:t>
      </w:r>
      <w:r w:rsidRPr="00F2731B">
        <w:tab/>
        <w:t>Release and resume resources when a UE is able to receive the VAL service communications over multicast transmission</w:t>
      </w:r>
    </w:p>
    <w:p w14:paraId="247504E4" w14:textId="77777777" w:rsidR="00A14D57" w:rsidRPr="00F2731B" w:rsidRDefault="00A14D57" w:rsidP="00A14D57">
      <w:pPr>
        <w:pStyle w:val="Heading6"/>
      </w:pPr>
      <w:bookmarkStart w:id="1320" w:name="_Toc155091850"/>
      <w:r w:rsidRPr="00F2731B">
        <w:t>14.3.3.3.3.2</w:t>
      </w:r>
      <w:r w:rsidRPr="00F2731B">
        <w:tab/>
        <w:t>Procedure</w:t>
      </w:r>
      <w:bookmarkEnd w:id="1320"/>
    </w:p>
    <w:p w14:paraId="38497692" w14:textId="77777777" w:rsidR="00A14D57" w:rsidRPr="00F2731B" w:rsidRDefault="00A14D57" w:rsidP="00A14D57">
      <w:r w:rsidRPr="00F2731B">
        <w:t>Procedures in figure 14.3.3.3.3.2-1 are the signalling procedures for the modification of a unicast:</w:t>
      </w:r>
    </w:p>
    <w:p w14:paraId="75568D69" w14:textId="77777777" w:rsidR="00A14D57" w:rsidRPr="00F2731B" w:rsidRDefault="00A14D57" w:rsidP="00A14D57">
      <w:r w:rsidRPr="00F2731B">
        <w:t>Pre-condition:</w:t>
      </w:r>
    </w:p>
    <w:p w14:paraId="147BF533" w14:textId="77777777" w:rsidR="00A14D57" w:rsidRPr="00F2731B" w:rsidRDefault="00A14D57" w:rsidP="00A14D57">
      <w:pPr>
        <w:pStyle w:val="B1"/>
      </w:pPr>
      <w:r w:rsidRPr="00F2731B">
        <w:t>-</w:t>
      </w:r>
      <w:r w:rsidRPr="00F2731B">
        <w:tab/>
        <w:t>A VAL service communication is already in progress;</w:t>
      </w:r>
    </w:p>
    <w:p w14:paraId="727A6956" w14:textId="77777777" w:rsidR="00A14D57" w:rsidRPr="00F2731B" w:rsidRDefault="00A14D57" w:rsidP="00A14D57">
      <w:pPr>
        <w:pStyle w:val="TH"/>
      </w:pPr>
      <w:r w:rsidRPr="00F2731B">
        <w:object w:dxaOrig="5184" w:dyaOrig="4704" w14:anchorId="00906F55">
          <v:shape id="_x0000_i1101" type="#_x0000_t75" style="width:258.45pt;height:236pt" o:ole="">
            <v:imagedata r:id="rId165" o:title=""/>
          </v:shape>
          <o:OLEObject Type="Embed" ProgID="Visio.Drawing.11" ShapeID="_x0000_i1101" DrawAspect="Content" ObjectID="_1765704336" r:id="rId166"/>
        </w:object>
      </w:r>
    </w:p>
    <w:p w14:paraId="5D27F0D7" w14:textId="77777777" w:rsidR="00A14D57" w:rsidRPr="00F2731B" w:rsidRDefault="00A14D57" w:rsidP="00A14D57">
      <w:pPr>
        <w:pStyle w:val="TF"/>
        <w:rPr>
          <w:lang w:eastAsia="zh-CN"/>
        </w:rPr>
      </w:pPr>
      <w:r w:rsidRPr="00F2731B">
        <w:t>Figure 14.3.3.3.3.2-1:</w:t>
      </w:r>
      <w:r w:rsidRPr="00F2731B">
        <w:rPr>
          <w:lang w:eastAsia="zh-CN"/>
        </w:rPr>
        <w:t xml:space="preserve"> Bearer modification request </w:t>
      </w:r>
    </w:p>
    <w:p w14:paraId="604F57D2" w14:textId="77777777" w:rsidR="00A14D57" w:rsidRPr="00F2731B" w:rsidRDefault="00A14D57" w:rsidP="00A14D57">
      <w:pPr>
        <w:pStyle w:val="B1"/>
      </w:pPr>
      <w:r w:rsidRPr="00F2731B">
        <w:t>1.</w:t>
      </w:r>
      <w:r w:rsidRPr="00F2731B">
        <w:tab/>
        <w:t>The VAL server sends a resource modification request to the NRM server.</w:t>
      </w:r>
    </w:p>
    <w:p w14:paraId="5EE90CD2" w14:textId="77777777" w:rsidR="00A14D57" w:rsidRPr="00F2731B" w:rsidRDefault="00A14D57" w:rsidP="00A14D57">
      <w:pPr>
        <w:pStyle w:val="B1"/>
      </w:pPr>
      <w:r w:rsidRPr="00F2731B">
        <w:t>2a.</w:t>
      </w:r>
      <w:r w:rsidRPr="00F2731B">
        <w:tab/>
        <w:t>The NRM server decides to modify the parameters of a unicast bearer.</w:t>
      </w:r>
    </w:p>
    <w:p w14:paraId="2D9DC5F5" w14:textId="77777777" w:rsidR="00A14D57" w:rsidRPr="00F2731B" w:rsidRDefault="00A14D57" w:rsidP="00A14D57">
      <w:pPr>
        <w:pStyle w:val="B1"/>
      </w:pPr>
      <w:r w:rsidRPr="00F2731B">
        <w:t>2b.</w:t>
      </w:r>
      <w:r w:rsidRPr="00F2731B">
        <w:tab/>
        <w:t>If the media bearer modification is not required, the NRM server sends a resource modification response to the VAL server.</w:t>
      </w:r>
    </w:p>
    <w:p w14:paraId="18C0108A" w14:textId="77777777" w:rsidR="00A14D57" w:rsidRPr="00F2731B" w:rsidRDefault="00A14D57" w:rsidP="00A14D57">
      <w:pPr>
        <w:pStyle w:val="B1"/>
      </w:pPr>
      <w:r w:rsidRPr="00F2731B">
        <w:t>3.</w:t>
      </w:r>
      <w:r w:rsidRPr="00F2731B">
        <w:tab/>
        <w:t xml:space="preserve">PCC procedures are initiated from NRM server. </w:t>
      </w:r>
    </w:p>
    <w:p w14:paraId="1B472B04" w14:textId="77777777" w:rsidR="00A14D57" w:rsidRPr="00F2731B" w:rsidRDefault="00A14D57" w:rsidP="00A14D57">
      <w:pPr>
        <w:pStyle w:val="B1"/>
      </w:pPr>
      <w:r w:rsidRPr="00F2731B">
        <w:t>4.</w:t>
      </w:r>
      <w:r w:rsidRPr="00F2731B">
        <w:tab/>
        <w:t>The NRM server sends a resource modification response to the VAL server.</w:t>
      </w:r>
    </w:p>
    <w:p w14:paraId="144A0ABA" w14:textId="77777777" w:rsidR="00A14D57" w:rsidRPr="00F2731B" w:rsidRDefault="00A14D57" w:rsidP="00A14D57">
      <w:pPr>
        <w:pStyle w:val="B1"/>
      </w:pPr>
      <w:r w:rsidRPr="00F2731B">
        <w:t>5.</w:t>
      </w:r>
      <w:r w:rsidRPr="00F2731B">
        <w:tab/>
        <w:t>The VAL service communication continues with the modified unicast resources.</w:t>
      </w:r>
    </w:p>
    <w:p w14:paraId="778A45FA" w14:textId="77777777" w:rsidR="00A14D57" w:rsidRPr="00F2731B" w:rsidRDefault="00A14D57" w:rsidP="00A14D57">
      <w:pPr>
        <w:pStyle w:val="NO"/>
      </w:pPr>
      <w:r w:rsidRPr="00F2731B">
        <w:t>NOTE 1:</w:t>
      </w:r>
      <w:r w:rsidRPr="00F2731B">
        <w:tab/>
        <w:t>If the VAL service communication is transferred to multicast transmission, the unicast resources could be temporarily be released.</w:t>
      </w:r>
    </w:p>
    <w:p w14:paraId="0EAB81CF" w14:textId="77777777" w:rsidR="00A14D57" w:rsidRPr="00F2731B" w:rsidRDefault="00A14D57" w:rsidP="00A14D57">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649F8A95" w14:textId="77777777" w:rsidR="00A14D57" w:rsidRPr="00F2731B" w:rsidRDefault="00A14D57" w:rsidP="00A14D57">
      <w:pPr>
        <w:pStyle w:val="Heading4"/>
      </w:pPr>
      <w:bookmarkStart w:id="1321" w:name="_Toc460616198"/>
      <w:bookmarkStart w:id="1322" w:name="_Toc460617059"/>
      <w:bookmarkStart w:id="1323" w:name="_Toc468358236"/>
      <w:bookmarkStart w:id="1324" w:name="_Toc4491562"/>
      <w:bookmarkStart w:id="1325" w:name="_Toc155091851"/>
      <w:r w:rsidRPr="00F2731B">
        <w:lastRenderedPageBreak/>
        <w:t>14.3.3.4</w:t>
      </w:r>
      <w:r w:rsidRPr="00F2731B">
        <w:tab/>
        <w:t>Unicast QoS monitoring</w:t>
      </w:r>
      <w:bookmarkEnd w:id="1325"/>
    </w:p>
    <w:p w14:paraId="579472A9" w14:textId="77777777" w:rsidR="00A14D57" w:rsidRPr="00F2731B" w:rsidRDefault="00A14D57" w:rsidP="00A14D57">
      <w:pPr>
        <w:pStyle w:val="Heading5"/>
      </w:pPr>
      <w:bookmarkStart w:id="1326" w:name="_Toc155091852"/>
      <w:r w:rsidRPr="00F2731B">
        <w:t>14.3.3.4.1</w:t>
      </w:r>
      <w:r w:rsidRPr="00F2731B">
        <w:tab/>
        <w:t>Unicast QoS monitoring subscription procedure</w:t>
      </w:r>
      <w:bookmarkEnd w:id="1326"/>
    </w:p>
    <w:p w14:paraId="74FF92E3" w14:textId="77777777" w:rsidR="00A14D57" w:rsidRPr="00F2731B" w:rsidRDefault="00A14D57" w:rsidP="00A14D57">
      <w:pPr>
        <w:pStyle w:val="Heading6"/>
      </w:pPr>
      <w:bookmarkStart w:id="1327" w:name="_Toc155091853"/>
      <w:r w:rsidRPr="00F2731B">
        <w:t>14.3.3.4.1.1</w:t>
      </w:r>
      <w:r w:rsidRPr="00F2731B">
        <w:tab/>
        <w:t>General</w:t>
      </w:r>
      <w:bookmarkEnd w:id="1327"/>
    </w:p>
    <w:p w14:paraId="0BB2F1F9" w14:textId="77777777" w:rsidR="00A14D57" w:rsidRPr="00F2731B" w:rsidRDefault="00A14D57" w:rsidP="00A14D57">
      <w:r w:rsidRPr="00F2731B">
        <w:t>This subclause describes the high level procedure for unicast QoS monitoring subscription. This procedure satisfies the requirements for monitoring of unicast QoS for already allocated unicast resources to VAL communications.</w:t>
      </w:r>
    </w:p>
    <w:p w14:paraId="6AF99953" w14:textId="77777777" w:rsidR="00A14D57" w:rsidRPr="00F2731B" w:rsidRDefault="00A14D57" w:rsidP="00A14D57">
      <w:pPr>
        <w:pStyle w:val="Heading6"/>
      </w:pPr>
      <w:bookmarkStart w:id="1328" w:name="_Toc155091854"/>
      <w:r w:rsidRPr="00F2731B">
        <w:t>14.3.3.4.1.2</w:t>
      </w:r>
      <w:r w:rsidRPr="00F2731B">
        <w:tab/>
        <w:t>Procedure</w:t>
      </w:r>
      <w:bookmarkEnd w:id="1328"/>
    </w:p>
    <w:p w14:paraId="047BE404" w14:textId="77777777" w:rsidR="00A14D57" w:rsidRPr="00F2731B" w:rsidRDefault="00A14D57" w:rsidP="00A14D57">
      <w:pPr>
        <w:rPr>
          <w:noProof/>
          <w:lang w:val="en-US"/>
        </w:rPr>
      </w:pPr>
      <w:r w:rsidRPr="00F2731B">
        <w:rPr>
          <w:noProof/>
          <w:lang w:val="en-US"/>
        </w:rPr>
        <w:t>Figure 14.3.3.4.1.2-1 illustrates the high level procedure for unicast QoS monitoring subscription.</w:t>
      </w:r>
    </w:p>
    <w:p w14:paraId="1FE71F6F" w14:textId="77777777" w:rsidR="00A14D57" w:rsidRPr="00F2731B" w:rsidRDefault="00A14D57" w:rsidP="00A14D57">
      <w:r w:rsidRPr="00F2731B">
        <w:t>Pre-conditions:</w:t>
      </w:r>
    </w:p>
    <w:p w14:paraId="00AD9EB9" w14:textId="77777777" w:rsidR="00A14D57" w:rsidRPr="00F2731B" w:rsidRDefault="00A14D57" w:rsidP="00A14D57">
      <w:pPr>
        <w:pStyle w:val="B1"/>
      </w:pPr>
      <w:r w:rsidRPr="00F2731B">
        <w:t>-</w:t>
      </w:r>
      <w:r w:rsidRPr="00F2731B">
        <w:tab/>
        <w:t xml:space="preserve">The VAL UE has an established connection in the 5GS </w:t>
      </w:r>
    </w:p>
    <w:p w14:paraId="1FAED7EE" w14:textId="77777777" w:rsidR="00A14D57" w:rsidRPr="00F2731B" w:rsidRDefault="00A14D57" w:rsidP="00A14D57"/>
    <w:p w14:paraId="119E8C33" w14:textId="77777777" w:rsidR="00A14D57" w:rsidRPr="00F2731B" w:rsidRDefault="00A14D57" w:rsidP="00A14D57">
      <w:pPr>
        <w:pStyle w:val="TH"/>
      </w:pPr>
      <w:r w:rsidRPr="00F2731B">
        <w:rPr>
          <w:noProof/>
        </w:rPr>
        <w:object w:dxaOrig="11991" w:dyaOrig="5441" w14:anchorId="400BB172">
          <v:shape id="_x0000_i1102" type="#_x0000_t75" style="width:398.7pt;height:181.85pt" o:ole="">
            <v:imagedata r:id="rId167" o:title=""/>
          </v:shape>
          <o:OLEObject Type="Embed" ProgID="Visio.Drawing.15" ShapeID="_x0000_i1102" DrawAspect="Content" ObjectID="_1765704337" r:id="rId168"/>
        </w:object>
      </w:r>
    </w:p>
    <w:p w14:paraId="0A752B21" w14:textId="77777777" w:rsidR="00A14D57" w:rsidRPr="00F2731B" w:rsidRDefault="00A14D57" w:rsidP="00A14D57">
      <w:pPr>
        <w:pStyle w:val="TF"/>
      </w:pPr>
      <w:r w:rsidRPr="00F2731B">
        <w:t>Figure </w:t>
      </w:r>
      <w:r w:rsidRPr="00F2731B">
        <w:rPr>
          <w:noProof/>
          <w:lang w:val="en-US"/>
        </w:rPr>
        <w:t>14.3.3.4.1.2-1</w:t>
      </w:r>
      <w:r w:rsidRPr="00F2731B">
        <w:t>: Unicast QoS monitoring subscription</w:t>
      </w:r>
    </w:p>
    <w:p w14:paraId="4C043B5C" w14:textId="77777777" w:rsidR="00A14D57" w:rsidRPr="00F2731B" w:rsidRDefault="00A14D57" w:rsidP="00A14D57">
      <w:pPr>
        <w:pStyle w:val="B1"/>
      </w:pPr>
      <w:r w:rsidRPr="00F2731B">
        <w:t>1.</w:t>
      </w:r>
      <w:r w:rsidRPr="00F2731B">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59661A9D" w14:textId="77777777" w:rsidR="00A14D57" w:rsidRPr="00F2731B" w:rsidRDefault="00A14D57" w:rsidP="00A14D57">
      <w:pPr>
        <w:pStyle w:val="NO"/>
        <w:rPr>
          <w:lang w:eastAsia="zh-CN"/>
        </w:rPr>
      </w:pPr>
      <w:r w:rsidRPr="00F2731B">
        <w:rPr>
          <w:lang w:eastAsia="zh-CN"/>
        </w:rPr>
        <w:t>NOTE:</w:t>
      </w:r>
      <w:r w:rsidRPr="00F2731B">
        <w:rPr>
          <w:lang w:eastAsia="zh-CN"/>
        </w:rPr>
        <w:tab/>
        <w:t>It is left for stage 3 to decide whether to combine the QoS monitoring subscription request with the request for unicast resources.</w:t>
      </w:r>
    </w:p>
    <w:p w14:paraId="3D17E7A1" w14:textId="77777777" w:rsidR="00A14D57" w:rsidRPr="00F2731B" w:rsidRDefault="00A14D57" w:rsidP="00A14D57">
      <w:pPr>
        <w:pStyle w:val="B1"/>
        <w:rPr>
          <w:lang w:eastAsia="zh-CN"/>
        </w:rPr>
      </w:pPr>
      <w:r w:rsidRPr="00F2731B">
        <w:rPr>
          <w:lang w:eastAsia="zh-CN"/>
        </w:rPr>
        <w:t>2.</w:t>
      </w:r>
      <w:r w:rsidRPr="00F2731B">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xml:space="preserve">. Based on the input received from the VAL server in step 1, the NRM server determines the relevant NEF subscription procedures and the parameters for these subscriptions, such as the </w:t>
      </w:r>
      <w:r w:rsidRPr="00F2731B">
        <w:t xml:space="preserve">QoS parameters to be measured (e.g. packet delay, data rate, traffic volume), the </w:t>
      </w:r>
      <w:r w:rsidRPr="00F2731B">
        <w:rPr>
          <w:lang w:eastAsia="zh-CN"/>
        </w:rPr>
        <w:t>frequency of reporting etc. For the frequency of reporting which can be event triggered, periodic, or when the PDU Session is released, the NRM server determines the following:</w:t>
      </w:r>
    </w:p>
    <w:p w14:paraId="591DE939" w14:textId="77777777" w:rsidR="00A14D57" w:rsidRPr="00F2731B" w:rsidRDefault="00A14D57" w:rsidP="00A14D57">
      <w:pPr>
        <w:pStyle w:val="B1"/>
        <w:ind w:firstLine="284"/>
        <w:rPr>
          <w:lang w:eastAsia="zh-CN"/>
        </w:rPr>
      </w:pPr>
      <w:r w:rsidRPr="00F2731B">
        <w:rPr>
          <w:lang w:eastAsia="zh-CN"/>
        </w:rPr>
        <w:t>a)</w:t>
      </w:r>
      <w:r w:rsidRPr="00F2731B">
        <w:rPr>
          <w:lang w:eastAsia="zh-CN"/>
        </w:rPr>
        <w:tab/>
        <w:t>if the reporting frequency is event triggered:</w:t>
      </w:r>
    </w:p>
    <w:p w14:paraId="6B891276" w14:textId="77777777" w:rsidR="00A14D57" w:rsidRPr="00F2731B" w:rsidRDefault="00A14D57" w:rsidP="00A14D57">
      <w:pPr>
        <w:pStyle w:val="B1"/>
        <w:ind w:left="852" w:firstLine="284"/>
        <w:rPr>
          <w:lang w:eastAsia="zh-CN"/>
        </w:rPr>
      </w:pPr>
      <w:r w:rsidRPr="00F2731B">
        <w:rPr>
          <w:lang w:eastAsia="zh-CN"/>
        </w:rPr>
        <w:t>i)</w:t>
      </w:r>
      <w:r w:rsidRPr="00F2731B">
        <w:rPr>
          <w:lang w:eastAsia="zh-CN"/>
        </w:rPr>
        <w:tab/>
        <w:t>the corresponding reporting threshold to each QoS parameter;</w:t>
      </w:r>
    </w:p>
    <w:p w14:paraId="04962225" w14:textId="77777777" w:rsidR="00A14D57" w:rsidRPr="00F2731B" w:rsidRDefault="00A14D57" w:rsidP="00A14D57">
      <w:pPr>
        <w:pStyle w:val="B1"/>
        <w:ind w:left="852" w:firstLine="284"/>
        <w:rPr>
          <w:lang w:eastAsia="zh-CN"/>
        </w:rPr>
      </w:pPr>
      <w:r w:rsidRPr="00F2731B">
        <w:rPr>
          <w:lang w:eastAsia="zh-CN"/>
        </w:rPr>
        <w:t>ii)</w:t>
      </w:r>
      <w:r w:rsidRPr="00F2731B">
        <w:rPr>
          <w:lang w:eastAsia="zh-CN"/>
        </w:rPr>
        <w:tab/>
        <w:t>minimum waiting time between subsequent reports;</w:t>
      </w:r>
    </w:p>
    <w:p w14:paraId="0EA8A0DD" w14:textId="77777777" w:rsidR="00A14D57" w:rsidRPr="00F2731B" w:rsidRDefault="00A14D57" w:rsidP="00A14D57">
      <w:pPr>
        <w:pStyle w:val="B1"/>
        <w:ind w:firstLine="284"/>
        <w:rPr>
          <w:lang w:eastAsia="zh-CN"/>
        </w:rPr>
      </w:pPr>
      <w:r w:rsidRPr="00F2731B">
        <w:rPr>
          <w:lang w:eastAsia="zh-CN"/>
        </w:rPr>
        <w:t>b)</w:t>
      </w:r>
      <w:r w:rsidRPr="00F2731B">
        <w:rPr>
          <w:lang w:eastAsia="zh-CN"/>
        </w:rPr>
        <w:tab/>
        <w:t>if the reporting frequency is periodic, the reporting period.</w:t>
      </w:r>
    </w:p>
    <w:p w14:paraId="762FF355" w14:textId="77777777" w:rsidR="00A14D57" w:rsidRPr="00F2731B" w:rsidRDefault="00A14D57" w:rsidP="00A14D57">
      <w:pPr>
        <w:pStyle w:val="B1"/>
        <w:rPr>
          <w:lang w:eastAsia="zh-CN"/>
        </w:rPr>
      </w:pPr>
      <w:r w:rsidRPr="00F2731B">
        <w:rPr>
          <w:lang w:eastAsia="zh-CN"/>
        </w:rPr>
        <w:lastRenderedPageBreak/>
        <w:t>3.</w:t>
      </w:r>
      <w:r w:rsidRPr="00F2731B">
        <w:rPr>
          <w:lang w:eastAsia="zh-CN"/>
        </w:rPr>
        <w:tab/>
        <w:t>The NRM server responds with a unicast QoS monitoring subscription response indicating the subscription status.</w:t>
      </w:r>
    </w:p>
    <w:p w14:paraId="2896F4CC" w14:textId="77777777" w:rsidR="00A14D57" w:rsidRPr="00F2731B" w:rsidRDefault="00A14D57" w:rsidP="00A14D57">
      <w:pPr>
        <w:pStyle w:val="Heading5"/>
      </w:pPr>
      <w:bookmarkStart w:id="1329" w:name="_Toc155091855"/>
      <w:r w:rsidRPr="00F2731B">
        <w:t>14.3.3.4.2</w:t>
      </w:r>
      <w:r w:rsidRPr="00F2731B">
        <w:tab/>
        <w:t>Unicast QoS monitoring notification procedure</w:t>
      </w:r>
      <w:bookmarkEnd w:id="1329"/>
    </w:p>
    <w:p w14:paraId="423A05C2" w14:textId="77777777" w:rsidR="00A14D57" w:rsidRPr="00F2731B" w:rsidRDefault="00A14D57" w:rsidP="00A14D57">
      <w:pPr>
        <w:pStyle w:val="Heading6"/>
      </w:pPr>
      <w:bookmarkStart w:id="1330" w:name="_Toc155091856"/>
      <w:r w:rsidRPr="00F2731B">
        <w:t>14.3.3.4.2.1</w:t>
      </w:r>
      <w:r w:rsidRPr="00F2731B">
        <w:tab/>
        <w:t>General</w:t>
      </w:r>
      <w:bookmarkEnd w:id="1330"/>
    </w:p>
    <w:p w14:paraId="46FBC08A" w14:textId="77777777" w:rsidR="00A14D57" w:rsidRPr="00F2731B" w:rsidRDefault="00A14D57" w:rsidP="00A14D57">
      <w:r w:rsidRPr="00F2731B">
        <w:t xml:space="preserve">This subclause describes the high level procedure for unicast QoS monitoring notification. </w:t>
      </w:r>
    </w:p>
    <w:p w14:paraId="43163889" w14:textId="77777777" w:rsidR="00A14D57" w:rsidRPr="00F2731B" w:rsidRDefault="00A14D57" w:rsidP="00A14D57">
      <w:pPr>
        <w:pStyle w:val="Heading6"/>
      </w:pPr>
      <w:bookmarkStart w:id="1331" w:name="_Toc155091857"/>
      <w:r w:rsidRPr="00F2731B">
        <w:t>14.3.3.4.2.2</w:t>
      </w:r>
      <w:r w:rsidRPr="00F2731B">
        <w:tab/>
        <w:t>Procedure</w:t>
      </w:r>
      <w:bookmarkEnd w:id="1331"/>
    </w:p>
    <w:p w14:paraId="4683C7C5"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14</w:t>
      </w:r>
      <w:r w:rsidRPr="00F2731B">
        <w:t>.3.3.4.2.2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notification event</w:t>
      </w:r>
      <w:r w:rsidRPr="00F2731B">
        <w:rPr>
          <w:rFonts w:hint="eastAsia"/>
          <w:lang w:val="nl-NL" w:eastAsia="zh-CN"/>
        </w:rPr>
        <w:t>.</w:t>
      </w:r>
    </w:p>
    <w:p w14:paraId="4893AEE7" w14:textId="77777777" w:rsidR="00A14D57" w:rsidRPr="00F2731B" w:rsidRDefault="00A14D57" w:rsidP="00A14D57">
      <w:r w:rsidRPr="00F2731B">
        <w:t>Pre-conditions:</w:t>
      </w:r>
    </w:p>
    <w:p w14:paraId="64A9A1B1" w14:textId="77777777" w:rsidR="00A14D57" w:rsidRPr="00F2731B" w:rsidRDefault="00A14D57" w:rsidP="00A14D57">
      <w:pPr>
        <w:pStyle w:val="B1"/>
      </w:pPr>
      <w:r w:rsidRPr="00F2731B">
        <w:t>-</w:t>
      </w:r>
      <w:r w:rsidRPr="00F2731B">
        <w:tab/>
        <w:t xml:space="preserve">The VAL server has an active unicast QoS monitoring subscription with the NRM server </w:t>
      </w:r>
    </w:p>
    <w:p w14:paraId="5AACF1F8" w14:textId="77777777" w:rsidR="00A14D57" w:rsidRPr="00F2731B" w:rsidRDefault="00A14D57" w:rsidP="00A14D57"/>
    <w:p w14:paraId="37CB9BCC" w14:textId="77777777" w:rsidR="00A14D57" w:rsidRPr="00F2731B" w:rsidRDefault="00A14D57" w:rsidP="00A14D57">
      <w:pPr>
        <w:pStyle w:val="TH"/>
      </w:pPr>
      <w:r w:rsidRPr="00F2731B">
        <w:rPr>
          <w:noProof/>
        </w:rPr>
        <w:object w:dxaOrig="11991" w:dyaOrig="5441" w14:anchorId="1BA34AA5">
          <v:shape id="_x0000_i1103" type="#_x0000_t75" style="width:402.45pt;height:181.85pt" o:ole="">
            <v:imagedata r:id="rId169" o:title=""/>
          </v:shape>
          <o:OLEObject Type="Embed" ProgID="Visio.Drawing.15" ShapeID="_x0000_i1103" DrawAspect="Content" ObjectID="_1765704338" r:id="rId170"/>
        </w:object>
      </w:r>
    </w:p>
    <w:p w14:paraId="1924BFBF" w14:textId="77777777" w:rsidR="00A14D57" w:rsidRPr="00F2731B" w:rsidRDefault="00A14D57" w:rsidP="00A14D57">
      <w:pPr>
        <w:pStyle w:val="TF"/>
      </w:pPr>
      <w:r w:rsidRPr="00F2731B">
        <w:t>Figure </w:t>
      </w:r>
      <w:r w:rsidRPr="00F2731B">
        <w:rPr>
          <w:noProof/>
          <w:lang w:val="en-US"/>
        </w:rPr>
        <w:t>14.3.3.4.2.2-1</w:t>
      </w:r>
      <w:r w:rsidRPr="00F2731B">
        <w:t>: Unicast QoS monitoring notification procedure</w:t>
      </w:r>
    </w:p>
    <w:p w14:paraId="31DCC5AC" w14:textId="5CDEB0E5" w:rsidR="00A14D57" w:rsidRPr="00F2731B" w:rsidRDefault="00A14D57" w:rsidP="00A14D57">
      <w:pPr>
        <w:pStyle w:val="B1"/>
        <w:rPr>
          <w:lang w:eastAsia="zh-CN"/>
        </w:rPr>
      </w:pPr>
      <w:r w:rsidRPr="00F2731B">
        <w:rPr>
          <w:lang w:eastAsia="zh-CN"/>
        </w:rPr>
        <w:t>1.</w:t>
      </w:r>
      <w:r w:rsidRPr="00F2731B">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E827FB" w:rsidRPr="00E827FB">
        <w:rPr>
          <w:lang w:eastAsia="zh-CN"/>
        </w:rPr>
        <w:t>'</w:t>
      </w:r>
      <w:r w:rsidRPr="00F2731B">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7D9835AA" w14:textId="24E0A581" w:rsidR="00A14D57" w:rsidRPr="00F2731B" w:rsidRDefault="00A14D57" w:rsidP="00A14D57">
      <w:pPr>
        <w:pStyle w:val="B1"/>
        <w:rPr>
          <w:lang w:eastAsia="zh-CN"/>
        </w:rPr>
      </w:pPr>
      <w:r w:rsidRPr="00F2731B">
        <w:rPr>
          <w:lang w:eastAsia="zh-CN"/>
        </w:rPr>
        <w:t>2.</w:t>
      </w:r>
      <w:r w:rsidRPr="00F2731B">
        <w:rPr>
          <w:lang w:eastAsia="zh-CN"/>
        </w:rPr>
        <w:tab/>
        <w:t>The NRM server sends a unicast QoS monitoring notification including the measured QoS data to the VAL server.</w:t>
      </w:r>
      <w:r w:rsidR="00177140" w:rsidRPr="00177140">
        <w:rPr>
          <w:lang w:eastAsia="zh-CN"/>
        </w:rPr>
        <w:t xml:space="preserve"> </w:t>
      </w:r>
      <w:r w:rsidR="00177140">
        <w:rPr>
          <w:lang w:eastAsia="zh-CN"/>
        </w:rPr>
        <w:t>If th</w:t>
      </w:r>
      <w:r w:rsidR="00177140" w:rsidRPr="004B7A3C">
        <w:rPr>
          <w:lang w:eastAsia="zh-CN"/>
        </w:rPr>
        <w:t>e reporting termination</w:t>
      </w:r>
      <w:r w:rsidR="00177140">
        <w:rPr>
          <w:lang w:eastAsia="zh-CN"/>
        </w:rPr>
        <w:t xml:space="preserve"> </w:t>
      </w:r>
      <w:r w:rsidR="00177140" w:rsidRPr="004B7A3C">
        <w:rPr>
          <w:lang w:eastAsia="zh-CN"/>
        </w:rPr>
        <w:t>criteria is met</w:t>
      </w:r>
      <w:r w:rsidR="00177140">
        <w:rPr>
          <w:lang w:eastAsia="zh-CN"/>
        </w:rPr>
        <w:t xml:space="preserve"> (e.g. number of reports reached, threshold reached)</w:t>
      </w:r>
      <w:r w:rsidR="00177140" w:rsidRPr="004B7A3C">
        <w:rPr>
          <w:lang w:eastAsia="zh-CN"/>
        </w:rPr>
        <w:t xml:space="preserve">, NRM server shall </w:t>
      </w:r>
      <w:r w:rsidR="00177140">
        <w:rPr>
          <w:lang w:eastAsia="zh-CN"/>
        </w:rPr>
        <w:t xml:space="preserve">also </w:t>
      </w:r>
      <w:r w:rsidR="00177140" w:rsidRPr="004B7A3C">
        <w:rPr>
          <w:lang w:eastAsia="zh-CN"/>
        </w:rPr>
        <w:t>terminate the subscription.</w:t>
      </w:r>
    </w:p>
    <w:p w14:paraId="534FC753" w14:textId="77777777" w:rsidR="00A14D57" w:rsidRPr="00F2731B" w:rsidRDefault="00A14D57" w:rsidP="00A14D57">
      <w:pPr>
        <w:pStyle w:val="Heading5"/>
      </w:pPr>
      <w:bookmarkStart w:id="1332" w:name="_Toc155091858"/>
      <w:r w:rsidRPr="00F2731B">
        <w:t>14.3.3.4.3</w:t>
      </w:r>
      <w:r w:rsidRPr="00F2731B">
        <w:tab/>
        <w:t>Unicast QoS monitoring subscription termination procedure</w:t>
      </w:r>
      <w:bookmarkEnd w:id="1332"/>
    </w:p>
    <w:p w14:paraId="369E8BB3" w14:textId="77777777" w:rsidR="00A14D57" w:rsidRPr="00F2731B" w:rsidRDefault="00A14D57" w:rsidP="00A14D57">
      <w:pPr>
        <w:pStyle w:val="Heading6"/>
      </w:pPr>
      <w:bookmarkStart w:id="1333" w:name="_Toc155091859"/>
      <w:r w:rsidRPr="00F2731B">
        <w:t>14.3.3.4.3.1</w:t>
      </w:r>
      <w:r w:rsidRPr="00F2731B">
        <w:tab/>
        <w:t>General</w:t>
      </w:r>
      <w:bookmarkEnd w:id="1333"/>
    </w:p>
    <w:p w14:paraId="7B6235FA" w14:textId="77777777" w:rsidR="00A14D57" w:rsidRPr="00F2731B" w:rsidRDefault="00A14D57" w:rsidP="00A14D57">
      <w:r w:rsidRPr="00F2731B">
        <w:t xml:space="preserve">This subclause describes the high level procedure for unicast QoS monitoring subscription termination. </w:t>
      </w:r>
    </w:p>
    <w:p w14:paraId="01BDC3DE" w14:textId="77777777" w:rsidR="00A14D57" w:rsidRPr="00F2731B" w:rsidRDefault="00A14D57" w:rsidP="00A14D57">
      <w:pPr>
        <w:pStyle w:val="Heading6"/>
      </w:pPr>
      <w:bookmarkStart w:id="1334" w:name="_Toc155091860"/>
      <w:r w:rsidRPr="00F2731B">
        <w:t>14.3.3.4.3.2</w:t>
      </w:r>
      <w:r w:rsidRPr="00F2731B">
        <w:tab/>
        <w:t>Procedure</w:t>
      </w:r>
      <w:bookmarkEnd w:id="1334"/>
    </w:p>
    <w:p w14:paraId="680FBB7E"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14</w:t>
      </w:r>
      <w:r w:rsidRPr="00F2731B">
        <w:t>.3.3.4.3.2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subscription termination</w:t>
      </w:r>
      <w:r w:rsidRPr="00F2731B">
        <w:rPr>
          <w:rFonts w:hint="eastAsia"/>
          <w:lang w:val="nl-NL" w:eastAsia="zh-CN"/>
        </w:rPr>
        <w:t>.</w:t>
      </w:r>
    </w:p>
    <w:p w14:paraId="3E98B22F" w14:textId="77777777" w:rsidR="00A14D57" w:rsidRPr="00F2731B" w:rsidRDefault="00A14D57" w:rsidP="00A14D57">
      <w:r w:rsidRPr="00F2731B">
        <w:t>Pre-conditions:</w:t>
      </w:r>
    </w:p>
    <w:p w14:paraId="02F884A7" w14:textId="77777777" w:rsidR="00A14D57" w:rsidRPr="00F2731B" w:rsidRDefault="00A14D57" w:rsidP="00A14D57">
      <w:pPr>
        <w:pStyle w:val="B1"/>
      </w:pPr>
      <w:r w:rsidRPr="00F2731B">
        <w:t>-</w:t>
      </w:r>
      <w:r w:rsidRPr="00F2731B">
        <w:tab/>
        <w:t xml:space="preserve">The VAL server has an active unicast QoS monitoring subscription with the NRM server </w:t>
      </w:r>
    </w:p>
    <w:p w14:paraId="1305AA66" w14:textId="77777777" w:rsidR="00A14D57" w:rsidRPr="00F2731B" w:rsidRDefault="00A14D57" w:rsidP="00A14D57"/>
    <w:p w14:paraId="5B66D995" w14:textId="77777777" w:rsidR="00A14D57" w:rsidRPr="00F2731B" w:rsidRDefault="00A14D57" w:rsidP="00A14D57">
      <w:pPr>
        <w:pStyle w:val="TH"/>
        <w:rPr>
          <w:color w:val="FF0000"/>
        </w:rPr>
      </w:pPr>
      <w:r w:rsidRPr="00F2731B">
        <w:rPr>
          <w:noProof/>
        </w:rPr>
        <w:object w:dxaOrig="11991" w:dyaOrig="5441" w14:anchorId="62734DEB">
          <v:shape id="_x0000_i1104" type="#_x0000_t75" style="width:402.45pt;height:181.85pt" o:ole="">
            <v:imagedata r:id="rId171" o:title=""/>
          </v:shape>
          <o:OLEObject Type="Embed" ProgID="Visio.Drawing.15" ShapeID="_x0000_i1104" DrawAspect="Content" ObjectID="_1765704339" r:id="rId172"/>
        </w:object>
      </w:r>
    </w:p>
    <w:p w14:paraId="13B60166" w14:textId="77777777" w:rsidR="00A14D57" w:rsidRPr="00F2731B" w:rsidRDefault="00A14D57" w:rsidP="00A14D57">
      <w:pPr>
        <w:pStyle w:val="TF"/>
      </w:pPr>
      <w:r w:rsidRPr="00F2731B">
        <w:t>Figure </w:t>
      </w:r>
      <w:r w:rsidRPr="00F2731B">
        <w:rPr>
          <w:noProof/>
          <w:lang w:val="en-US"/>
        </w:rPr>
        <w:t>14.3.3.4.3.2-1</w:t>
      </w:r>
      <w:r w:rsidRPr="00F2731B">
        <w:t>: Unicast QoS monitoring subscription termination procedure</w:t>
      </w:r>
    </w:p>
    <w:p w14:paraId="4860587B" w14:textId="77777777" w:rsidR="00A14D57" w:rsidRPr="00F2731B" w:rsidRDefault="00A14D57" w:rsidP="00A14D57">
      <w:pPr>
        <w:pStyle w:val="B1"/>
        <w:rPr>
          <w:lang w:eastAsia="zh-CN"/>
        </w:rPr>
      </w:pPr>
      <w:r w:rsidRPr="00F2731B">
        <w:rPr>
          <w:lang w:eastAsia="zh-CN"/>
        </w:rPr>
        <w:t>1.</w:t>
      </w:r>
      <w:r w:rsidRPr="00F2731B">
        <w:rPr>
          <w:lang w:eastAsia="zh-CN"/>
        </w:rPr>
        <w:tab/>
        <w:t xml:space="preserve">When the VAL server decides to terminate a unicast QoS monitoring subscription, it sends a QoS monitoring unsubscribe request to the NRM server.  </w:t>
      </w:r>
    </w:p>
    <w:p w14:paraId="332F49E4" w14:textId="77777777" w:rsidR="00A14D57" w:rsidRPr="00F2731B" w:rsidRDefault="00A14D57" w:rsidP="00A14D57">
      <w:pPr>
        <w:pStyle w:val="B1"/>
        <w:rPr>
          <w:lang w:eastAsia="zh-CN"/>
        </w:rPr>
      </w:pPr>
      <w:r w:rsidRPr="00F2731B">
        <w:rPr>
          <w:lang w:eastAsia="zh-CN"/>
        </w:rPr>
        <w:t>2.</w:t>
      </w:r>
      <w:r w:rsidRPr="00F2731B">
        <w:rPr>
          <w:lang w:eastAsia="zh-CN"/>
        </w:rPr>
        <w:tab/>
        <w:t>The NRM server interacts with the NEF to terminate the related QoS monitoring subscriptions.</w:t>
      </w:r>
    </w:p>
    <w:p w14:paraId="38327630" w14:textId="77777777" w:rsidR="00A14D57" w:rsidRPr="00F2731B" w:rsidRDefault="00A14D57" w:rsidP="00A14D57">
      <w:pPr>
        <w:pStyle w:val="B1"/>
        <w:rPr>
          <w:lang w:eastAsia="zh-CN"/>
        </w:rPr>
      </w:pPr>
      <w:r w:rsidRPr="00F2731B">
        <w:rPr>
          <w:lang w:eastAsia="zh-CN"/>
        </w:rPr>
        <w:t>3.</w:t>
      </w:r>
      <w:r w:rsidRPr="00F2731B">
        <w:rPr>
          <w:lang w:eastAsia="zh-CN"/>
        </w:rPr>
        <w:tab/>
        <w:t>The NRM server sends a QoS monitoring unsubscribe response to the VAL server.</w:t>
      </w:r>
    </w:p>
    <w:p w14:paraId="02ECD86C" w14:textId="77777777" w:rsidR="00A14D57" w:rsidRPr="00F2731B" w:rsidRDefault="00A14D57" w:rsidP="00A14D57">
      <w:pPr>
        <w:pStyle w:val="Heading5"/>
      </w:pPr>
      <w:bookmarkStart w:id="1335" w:name="_Toc155091861"/>
      <w:r w:rsidRPr="00F2731B">
        <w:t>14.3.3.4.4</w:t>
      </w:r>
      <w:r w:rsidRPr="00F2731B">
        <w:tab/>
        <w:t>Unicast QoS monitoring data retrieval procedure</w:t>
      </w:r>
      <w:bookmarkEnd w:id="1335"/>
    </w:p>
    <w:p w14:paraId="53375790" w14:textId="77777777" w:rsidR="00A14D57" w:rsidRPr="00F2731B" w:rsidRDefault="00A14D57" w:rsidP="00A14D57">
      <w:pPr>
        <w:pStyle w:val="Heading6"/>
      </w:pPr>
      <w:bookmarkStart w:id="1336" w:name="_Toc155091862"/>
      <w:r w:rsidRPr="00F2731B">
        <w:t>14.3.3.4.4.1</w:t>
      </w:r>
      <w:r w:rsidRPr="00F2731B">
        <w:tab/>
        <w:t>General</w:t>
      </w:r>
      <w:bookmarkEnd w:id="1336"/>
    </w:p>
    <w:p w14:paraId="0D270F3A" w14:textId="77777777" w:rsidR="00A14D57" w:rsidRPr="00F2731B" w:rsidRDefault="00A14D57" w:rsidP="00A14D57">
      <w:r w:rsidRPr="00F2731B">
        <w:t xml:space="preserve">This subclause describes the high level procedure for unicast QoS monitoring data retrieval. </w:t>
      </w:r>
    </w:p>
    <w:p w14:paraId="2E7FDB5E" w14:textId="77777777" w:rsidR="00A14D57" w:rsidRPr="00F2731B" w:rsidRDefault="00A14D57" w:rsidP="00A14D57">
      <w:pPr>
        <w:pStyle w:val="Heading6"/>
      </w:pPr>
      <w:bookmarkStart w:id="1337" w:name="_Toc155091863"/>
      <w:r w:rsidRPr="00F2731B">
        <w:t>14.3.3.4.4.2</w:t>
      </w:r>
      <w:r w:rsidRPr="00F2731B">
        <w:tab/>
        <w:t>Procedure</w:t>
      </w:r>
      <w:bookmarkEnd w:id="1337"/>
    </w:p>
    <w:p w14:paraId="7A0F80EF"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14</w:t>
      </w:r>
      <w:r w:rsidRPr="00F2731B">
        <w:t>.3.3.4.4.2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data retrieval</w:t>
      </w:r>
      <w:r w:rsidRPr="00F2731B">
        <w:rPr>
          <w:rFonts w:hint="eastAsia"/>
          <w:lang w:val="nl-NL" w:eastAsia="zh-CN"/>
        </w:rPr>
        <w:t>.</w:t>
      </w:r>
    </w:p>
    <w:p w14:paraId="3FD23E38" w14:textId="77777777" w:rsidR="00A14D57" w:rsidRPr="00F2731B" w:rsidRDefault="00A14D57" w:rsidP="00A14D57">
      <w:pPr>
        <w:pStyle w:val="TH"/>
      </w:pPr>
      <w:r w:rsidRPr="00F2731B">
        <w:rPr>
          <w:noProof/>
        </w:rPr>
        <w:object w:dxaOrig="11985" w:dyaOrig="5445" w14:anchorId="7C811020">
          <v:shape id="_x0000_i1105" type="#_x0000_t75" style="width:399.1pt;height:182.7pt" o:ole="">
            <v:imagedata r:id="rId173" o:title=""/>
          </v:shape>
          <o:OLEObject Type="Embed" ProgID="Visio.Drawing.15" ShapeID="_x0000_i1105" DrawAspect="Content" ObjectID="_1765704340" r:id="rId174"/>
        </w:object>
      </w:r>
    </w:p>
    <w:p w14:paraId="7FA9CBAC" w14:textId="77777777" w:rsidR="00A14D57" w:rsidRPr="00F2731B" w:rsidRDefault="00A14D57" w:rsidP="00A14D57">
      <w:pPr>
        <w:pStyle w:val="TF"/>
      </w:pPr>
      <w:r w:rsidRPr="00F2731B">
        <w:t>Figure </w:t>
      </w:r>
      <w:r w:rsidRPr="00F2731B">
        <w:rPr>
          <w:noProof/>
          <w:lang w:val="en-US"/>
        </w:rPr>
        <w:t>14.3.3.4.4.2-1</w:t>
      </w:r>
      <w:r w:rsidRPr="00F2731B">
        <w:t>: Retrieval of unicast QoS monitoring data</w:t>
      </w:r>
    </w:p>
    <w:p w14:paraId="2FF783D1" w14:textId="77777777" w:rsidR="00A14D57" w:rsidRPr="00F2731B" w:rsidRDefault="00A14D57" w:rsidP="00A14D57">
      <w:pPr>
        <w:pStyle w:val="B1"/>
      </w:pPr>
      <w:r w:rsidRPr="00F2731B">
        <w:t>1.</w:t>
      </w:r>
      <w:r w:rsidRPr="00F2731B">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4588A5FE" w14:textId="77777777" w:rsidR="00A14D57" w:rsidRPr="00F2731B" w:rsidRDefault="00A14D57" w:rsidP="00A14D57">
      <w:pPr>
        <w:pStyle w:val="B1"/>
        <w:rPr>
          <w:lang w:eastAsia="zh-CN"/>
        </w:rPr>
      </w:pPr>
      <w:r w:rsidRPr="00F2731B">
        <w:rPr>
          <w:lang w:eastAsia="zh-CN"/>
        </w:rPr>
        <w:lastRenderedPageBreak/>
        <w:t>2.</w:t>
      </w:r>
      <w:r w:rsidRPr="00F2731B">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The NRM server collects and processes the collected data to match the measurement data requirement provided in the VAL server request.</w:t>
      </w:r>
    </w:p>
    <w:p w14:paraId="2654DC8A" w14:textId="77777777" w:rsidR="00A14D57" w:rsidRPr="00F2731B" w:rsidRDefault="00A14D57" w:rsidP="00A14D57">
      <w:pPr>
        <w:pStyle w:val="B1"/>
        <w:rPr>
          <w:lang w:eastAsia="zh-CN"/>
        </w:rPr>
      </w:pPr>
      <w:r w:rsidRPr="00F2731B">
        <w:rPr>
          <w:lang w:eastAsia="zh-CN"/>
        </w:rPr>
        <w:t>3.</w:t>
      </w:r>
      <w:r w:rsidRPr="00F2731B">
        <w:rPr>
          <w:lang w:eastAsia="zh-CN"/>
        </w:rPr>
        <w:tab/>
        <w:t>The NRM server responds with a unicast QoS monitoring data response with the requested data or with a failure indication, and optionally the cause of the failure, in case the requested data is not available.</w:t>
      </w:r>
    </w:p>
    <w:p w14:paraId="209D56C1" w14:textId="77777777" w:rsidR="00A14D57" w:rsidRPr="00F2731B" w:rsidRDefault="00A14D57" w:rsidP="00A14D57">
      <w:pPr>
        <w:pStyle w:val="Heading3"/>
      </w:pPr>
      <w:bookmarkStart w:id="1338" w:name="_Toc155091864"/>
      <w:r w:rsidRPr="00F2731B">
        <w:t>14.3.4</w:t>
      </w:r>
      <w:r w:rsidRPr="00F2731B">
        <w:tab/>
      </w:r>
      <w:r w:rsidRPr="00F2731B">
        <w:rPr>
          <w:lang w:val="en-US"/>
        </w:rPr>
        <w:t>Multicast resource management for EPS</w:t>
      </w:r>
      <w:bookmarkEnd w:id="1338"/>
    </w:p>
    <w:p w14:paraId="4F15DB91" w14:textId="77777777" w:rsidR="00A14D57" w:rsidRPr="00F2731B" w:rsidRDefault="00A14D57" w:rsidP="00A14D57">
      <w:pPr>
        <w:pStyle w:val="Heading4"/>
      </w:pPr>
      <w:bookmarkStart w:id="1339" w:name="_Toc155091865"/>
      <w:r w:rsidRPr="00F2731B">
        <w:t>14.3.4.1</w:t>
      </w:r>
      <w:r w:rsidRPr="00F2731B">
        <w:tab/>
        <w:t>General</w:t>
      </w:r>
      <w:bookmarkEnd w:id="1339"/>
    </w:p>
    <w:bookmarkEnd w:id="1321"/>
    <w:bookmarkEnd w:id="1322"/>
    <w:bookmarkEnd w:id="1323"/>
    <w:bookmarkEnd w:id="1324"/>
    <w:p w14:paraId="14951F06" w14:textId="77777777" w:rsidR="00A14D57" w:rsidRPr="00F2731B" w:rsidRDefault="00A14D57" w:rsidP="00A14D57">
      <w:pPr>
        <w:rPr>
          <w:lang w:val="en-US"/>
        </w:rPr>
      </w:pPr>
      <w:r w:rsidRPr="00F2731B">
        <w:rPr>
          <w:lang w:val="en-US"/>
        </w:rPr>
        <w:t>The VAL server utilizes the NRM server for multicast resource management.</w:t>
      </w:r>
    </w:p>
    <w:p w14:paraId="37D3D863" w14:textId="77777777" w:rsidR="00A14D57" w:rsidRPr="00F2731B" w:rsidRDefault="00A14D57" w:rsidP="00A14D57">
      <w:pPr>
        <w:rPr>
          <w:lang w:val="en-US"/>
        </w:rPr>
      </w:pPr>
      <w:r w:rsidRPr="00F2731B">
        <w:rPr>
          <w:lang w:val="en-US"/>
        </w:rPr>
        <w:t xml:space="preserve">To activate the multicast bearers in the EPS, the NRM server shall use the 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55211213" w14:textId="77777777" w:rsidR="00A14D57" w:rsidRPr="00F2731B" w:rsidRDefault="00A14D57" w:rsidP="00A14D57">
      <w:pPr>
        <w:rPr>
          <w:lang w:val="en-US"/>
        </w:rPr>
      </w:pPr>
      <w:r w:rsidRPr="00F2731B">
        <w:rPr>
          <w:lang w:val="en-US"/>
        </w:rPr>
        <w:t xml:space="preserve">To deactivate the multicast bearers in the EPS, the NRM server shall use the Deactivate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70BF4102" w14:textId="77777777" w:rsidR="00A14D57" w:rsidRPr="00F2731B" w:rsidRDefault="00A14D57" w:rsidP="00A14D57">
      <w:pPr>
        <w:rPr>
          <w:lang w:val="en-US"/>
        </w:rPr>
      </w:pPr>
      <w:r w:rsidRPr="00F2731B">
        <w:rPr>
          <w:lang w:val="en-US"/>
        </w:rPr>
        <w:t xml:space="preserve">To modify multicast bearers in the EPS, the NRM server shall use the Modify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742DEF52" w14:textId="77777777" w:rsidR="00A14D57" w:rsidRPr="00F2731B" w:rsidRDefault="00A14D57" w:rsidP="00A14D57">
      <w:pPr>
        <w:pStyle w:val="EditorsNote"/>
        <w:rPr>
          <w:lang w:val="en-US"/>
        </w:rPr>
      </w:pPr>
      <w:r w:rsidRPr="00F2731B">
        <w:rPr>
          <w:lang w:val="en-US"/>
        </w:rPr>
        <w:t>Editor's note:</w:t>
      </w:r>
      <w:r w:rsidRPr="00F2731B">
        <w:rPr>
          <w:lang w:val="en-US"/>
        </w:rPr>
        <w:tab/>
        <w:t>To support other modes of MBMS is FFS.</w:t>
      </w:r>
    </w:p>
    <w:p w14:paraId="214317E6" w14:textId="77777777" w:rsidR="00A14D57" w:rsidRPr="00F2731B" w:rsidRDefault="00A14D57" w:rsidP="00A14D57">
      <w:pPr>
        <w:pStyle w:val="Heading4"/>
        <w:rPr>
          <w:lang w:eastAsia="zh-CN"/>
        </w:rPr>
      </w:pPr>
      <w:bookmarkStart w:id="1340" w:name="_Toc468105476"/>
      <w:bookmarkStart w:id="1341" w:name="_Toc468110571"/>
      <w:bookmarkStart w:id="1342" w:name="_Toc4491458"/>
      <w:bookmarkStart w:id="1343" w:name="_Toc155091866"/>
      <w:r w:rsidRPr="00F2731B">
        <w:rPr>
          <w:lang w:eastAsia="zh-CN"/>
        </w:rPr>
        <w:t>14.3.4.2</w:t>
      </w:r>
      <w:r w:rsidRPr="00F2731B">
        <w:rPr>
          <w:lang w:eastAsia="zh-CN"/>
        </w:rPr>
        <w:tab/>
      </w:r>
      <w:r w:rsidRPr="00F2731B">
        <w:t xml:space="preserve">Use of </w:t>
      </w:r>
      <w:r w:rsidRPr="00F2731B">
        <w:rPr>
          <w:lang w:eastAsia="zh-CN"/>
        </w:rPr>
        <w:t>p</w:t>
      </w:r>
      <w:r w:rsidRPr="00F2731B">
        <w:t>re-established MBMS bearers</w:t>
      </w:r>
      <w:bookmarkEnd w:id="1340"/>
      <w:bookmarkEnd w:id="1341"/>
      <w:bookmarkEnd w:id="1342"/>
      <w:bookmarkEnd w:id="1343"/>
    </w:p>
    <w:p w14:paraId="25F896D1" w14:textId="77777777" w:rsidR="00A14D57" w:rsidRPr="00F2731B" w:rsidRDefault="00A14D57" w:rsidP="00A14D57">
      <w:pPr>
        <w:pStyle w:val="Heading5"/>
      </w:pPr>
      <w:bookmarkStart w:id="1344" w:name="_Toc468105477"/>
      <w:bookmarkStart w:id="1345" w:name="_Toc468110572"/>
      <w:bookmarkStart w:id="1346" w:name="_Toc4491459"/>
      <w:bookmarkStart w:id="1347" w:name="_Toc155091867"/>
      <w:r w:rsidRPr="00F2731B">
        <w:t>14.3.4.2.1</w:t>
      </w:r>
      <w:r w:rsidRPr="00F2731B">
        <w:tab/>
        <w:t>General</w:t>
      </w:r>
      <w:bookmarkEnd w:id="1344"/>
      <w:bookmarkEnd w:id="1345"/>
      <w:bookmarkEnd w:id="1346"/>
      <w:bookmarkEnd w:id="1347"/>
    </w:p>
    <w:p w14:paraId="4CBE959C" w14:textId="77777777" w:rsidR="00A14D57" w:rsidRPr="00F2731B" w:rsidRDefault="00A14D57" w:rsidP="00A14D57">
      <w:pPr>
        <w:rPr>
          <w:lang w:eastAsia="zh-CN"/>
        </w:rPr>
      </w:pPr>
      <w:r w:rsidRPr="00F2731B">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F2731B">
        <w:rPr>
          <w:lang w:eastAsia="zh-CN"/>
        </w:rPr>
        <w:t>communication session</w:t>
      </w:r>
      <w:r w:rsidRPr="00F2731B">
        <w:t xml:space="preserve"> for one of these areas, the pre-established MBMS bearer(s) is used for the DL </w:t>
      </w:r>
      <w:r w:rsidRPr="00F2731B">
        <w:rPr>
          <w:lang w:eastAsia="zh-CN"/>
        </w:rPr>
        <w:t>VAL service communication.</w:t>
      </w:r>
    </w:p>
    <w:p w14:paraId="467E58AA" w14:textId="77777777" w:rsidR="00A14D57" w:rsidRPr="00F2731B" w:rsidRDefault="00A14D57" w:rsidP="00A14D57">
      <w:r w:rsidRPr="00F2731B">
        <w:t>The following steps need to be performed prior to the start of the VAL service group communication session</w:t>
      </w:r>
      <w:r w:rsidRPr="00F2731B">
        <w:rPr>
          <w:lang w:eastAsia="zh-CN"/>
        </w:rPr>
        <w:t xml:space="preserve"> over pre-established MBMS bearer</w:t>
      </w:r>
      <w:r w:rsidRPr="00F2731B">
        <w:t>:</w:t>
      </w:r>
    </w:p>
    <w:p w14:paraId="781C472C" w14:textId="77777777" w:rsidR="00A14D57" w:rsidRPr="00F2731B" w:rsidRDefault="00A14D57" w:rsidP="00A14D57">
      <w:pPr>
        <w:pStyle w:val="B1"/>
        <w:rPr>
          <w:lang w:eastAsia="zh-CN"/>
        </w:rPr>
      </w:pPr>
      <w:r w:rsidRPr="00F2731B">
        <w:t>-</w:t>
      </w:r>
      <w:r w:rsidRPr="00F2731B">
        <w:tab/>
        <w:t xml:space="preserve">Pre-establish </w:t>
      </w:r>
      <w:r w:rsidRPr="00F2731B">
        <w:rPr>
          <w:lang w:eastAsia="zh-CN"/>
        </w:rPr>
        <w:t>MBMS bearer(s)</w:t>
      </w:r>
    </w:p>
    <w:p w14:paraId="6FE365E2" w14:textId="77777777" w:rsidR="00A14D57" w:rsidRPr="00F2731B" w:rsidRDefault="00A14D57" w:rsidP="00A14D57">
      <w:pPr>
        <w:pStyle w:val="B1"/>
        <w:rPr>
          <w:lang w:eastAsia="zh-CN"/>
        </w:rPr>
      </w:pPr>
      <w:r w:rsidRPr="00F2731B">
        <w:rPr>
          <w:lang w:eastAsia="zh-CN"/>
        </w:rPr>
        <w:t xml:space="preserve"> </w:t>
      </w:r>
      <w:r w:rsidRPr="00F2731B">
        <w:t>-</w:t>
      </w:r>
      <w:r w:rsidRPr="00F2731B">
        <w:tab/>
        <w:t xml:space="preserve">Announce the </w:t>
      </w:r>
      <w:r w:rsidRPr="00F2731B">
        <w:rPr>
          <w:lang w:eastAsia="zh-CN"/>
        </w:rPr>
        <w:t xml:space="preserve">pre-established </w:t>
      </w:r>
      <w:r w:rsidRPr="00F2731B">
        <w:t>MBMS bearer to the NRM client</w:t>
      </w:r>
      <w:r w:rsidRPr="00F2731B">
        <w:rPr>
          <w:lang w:eastAsia="zh-CN"/>
        </w:rPr>
        <w:t>s</w:t>
      </w:r>
    </w:p>
    <w:p w14:paraId="01C87588" w14:textId="77777777" w:rsidR="00A14D57" w:rsidRPr="00F2731B" w:rsidRDefault="00A14D57" w:rsidP="00A14D57">
      <w:pPr>
        <w:rPr>
          <w:lang w:eastAsia="zh-CN"/>
        </w:rPr>
      </w:pPr>
      <w:r w:rsidRPr="00F2731B">
        <w:t>When these preparation steps have been done the VAL service group communication session using MBMS bearer can start.</w:t>
      </w:r>
      <w:r w:rsidRPr="00F2731B">
        <w:rPr>
          <w:lang w:eastAsia="zh-CN"/>
        </w:rPr>
        <w:t xml:space="preserve"> </w:t>
      </w:r>
    </w:p>
    <w:p w14:paraId="0251A193" w14:textId="77777777" w:rsidR="00A14D57" w:rsidRPr="00F2731B" w:rsidRDefault="00A14D57" w:rsidP="00A14D57">
      <w:r w:rsidRPr="00F2731B">
        <w:t>The vertical application level communications are sent on the MBMS bearer. Optionally a separate MBMS bearer could be used for the application level control messages, due to different bearer characteristic requirements.</w:t>
      </w:r>
    </w:p>
    <w:p w14:paraId="10B03C9B" w14:textId="77777777" w:rsidR="00A14D57" w:rsidRPr="00F2731B" w:rsidRDefault="00A14D57" w:rsidP="00A14D57">
      <w:pPr>
        <w:pStyle w:val="Heading5"/>
        <w:rPr>
          <w:lang w:eastAsia="zh-CN"/>
        </w:rPr>
      </w:pPr>
      <w:bookmarkStart w:id="1348" w:name="_Toc468105478"/>
      <w:bookmarkStart w:id="1349" w:name="_Toc468110573"/>
      <w:bookmarkStart w:id="1350" w:name="_Toc4491460"/>
      <w:bookmarkStart w:id="1351" w:name="_Toc155091868"/>
      <w:r w:rsidRPr="00F2731B">
        <w:t>14.3.4.2.2</w:t>
      </w:r>
      <w:r w:rsidRPr="00F2731B">
        <w:tab/>
      </w:r>
      <w:r w:rsidRPr="00F2731B">
        <w:rPr>
          <w:lang w:eastAsia="zh-CN"/>
        </w:rPr>
        <w:t>Procedure</w:t>
      </w:r>
      <w:bookmarkEnd w:id="1348"/>
      <w:bookmarkEnd w:id="1349"/>
      <w:bookmarkEnd w:id="1350"/>
      <w:bookmarkEnd w:id="1351"/>
    </w:p>
    <w:p w14:paraId="5411B343" w14:textId="77777777" w:rsidR="00A14D57" w:rsidRPr="00F2731B" w:rsidRDefault="00A14D57" w:rsidP="00A14D57">
      <w:pPr>
        <w:rPr>
          <w:lang w:eastAsia="zh-CN"/>
        </w:rPr>
      </w:pPr>
      <w:r w:rsidRPr="00F2731B">
        <w:t xml:space="preserve">The procedure </w:t>
      </w:r>
      <w:r w:rsidRPr="00F2731B">
        <w:rPr>
          <w:lang w:eastAsia="zh-CN"/>
        </w:rPr>
        <w:t xml:space="preserve">figure 14.3.4.2.2-1 </w:t>
      </w:r>
      <w:r w:rsidRPr="00F2731B">
        <w:t>shows only</w:t>
      </w:r>
      <w:r w:rsidRPr="00F2731B">
        <w:rPr>
          <w:lang w:eastAsia="zh-CN"/>
        </w:rPr>
        <w:t xml:space="preserve"> one of the</w:t>
      </w:r>
      <w:r w:rsidRPr="00F2731B">
        <w:t xml:space="preserve"> receiving VAL clients</w:t>
      </w:r>
      <w:r w:rsidRPr="00F2731B" w:rsidDel="00401FAA">
        <w:t xml:space="preserve"> </w:t>
      </w:r>
      <w:r w:rsidRPr="00F2731B">
        <w:t xml:space="preserve">using an MBMS bearer. There might </w:t>
      </w:r>
      <w:r w:rsidRPr="00F2731B">
        <w:rPr>
          <w:lang w:eastAsia="zh-CN"/>
        </w:rPr>
        <w:t xml:space="preserve">also </w:t>
      </w:r>
      <w:r w:rsidRPr="00F2731B">
        <w:t>be VAL clients</w:t>
      </w:r>
      <w:r w:rsidRPr="00F2731B" w:rsidDel="00401FAA">
        <w:t xml:space="preserve"> </w:t>
      </w:r>
      <w:r w:rsidRPr="00F2731B">
        <w:t>in the same VAL service group communication session that receive the communication on unicast</w:t>
      </w:r>
      <w:r w:rsidRPr="00F2731B">
        <w:rPr>
          <w:lang w:eastAsia="zh-CN"/>
        </w:rPr>
        <w:t xml:space="preserve"> </w:t>
      </w:r>
      <w:r w:rsidRPr="00F2731B">
        <w:t>bearers.</w:t>
      </w:r>
    </w:p>
    <w:p w14:paraId="4616E2F5" w14:textId="77777777" w:rsidR="00A14D57" w:rsidRPr="00F2731B" w:rsidRDefault="00A14D57" w:rsidP="00A14D57">
      <w:pPr>
        <w:pStyle w:val="TH"/>
        <w:rPr>
          <w:lang w:eastAsia="zh-CN"/>
        </w:rPr>
      </w:pPr>
      <w:r w:rsidRPr="00F2731B">
        <w:rPr>
          <w:lang w:eastAsia="zh-CN"/>
        </w:rPr>
        <w:object w:dxaOrig="8436" w:dyaOrig="6960" w14:anchorId="7E54A112">
          <v:shape id="_x0000_i1106" type="#_x0000_t75" style="width:421.2pt;height:348.35pt" o:ole="">
            <v:imagedata r:id="rId175" o:title=""/>
          </v:shape>
          <o:OLEObject Type="Embed" ProgID="Visio.Drawing.11" ShapeID="_x0000_i1106" DrawAspect="Content" ObjectID="_1765704341" r:id="rId176"/>
        </w:object>
      </w:r>
    </w:p>
    <w:p w14:paraId="770D9B8E" w14:textId="77777777" w:rsidR="00A14D57" w:rsidRPr="00F2731B" w:rsidRDefault="00A14D57" w:rsidP="00A14D57">
      <w:pPr>
        <w:pStyle w:val="TF"/>
      </w:pPr>
      <w:r w:rsidRPr="00F2731B">
        <w:t>Figure </w:t>
      </w:r>
      <w:r w:rsidRPr="00F2731B">
        <w:rPr>
          <w:lang w:eastAsia="zh-CN"/>
        </w:rPr>
        <w:t>14.3.4.2.2-1</w:t>
      </w:r>
      <w:r w:rsidRPr="00F2731B">
        <w:t xml:space="preserve">: Use of </w:t>
      </w:r>
      <w:r w:rsidRPr="00F2731B">
        <w:rPr>
          <w:lang w:eastAsia="zh-CN"/>
        </w:rPr>
        <w:t>p</w:t>
      </w:r>
      <w:r w:rsidRPr="00F2731B">
        <w:t xml:space="preserve">re-established MBMS </w:t>
      </w:r>
      <w:r w:rsidRPr="00F2731B">
        <w:rPr>
          <w:lang w:eastAsia="zh-CN"/>
        </w:rPr>
        <w:t>b</w:t>
      </w:r>
      <w:r w:rsidRPr="00F2731B">
        <w:t>earers</w:t>
      </w:r>
    </w:p>
    <w:p w14:paraId="60158C85" w14:textId="77777777" w:rsidR="00A14D57" w:rsidRPr="00F2731B" w:rsidRDefault="00A14D57" w:rsidP="00A14D57">
      <w:pPr>
        <w:pStyle w:val="B1"/>
        <w:rPr>
          <w:lang w:eastAsia="zh-CN"/>
        </w:rPr>
      </w:pPr>
      <w:r w:rsidRPr="00F2731B">
        <w:rPr>
          <w:lang w:eastAsia="zh-CN"/>
        </w:rPr>
        <w:t>1.</w:t>
      </w:r>
      <w:r w:rsidRPr="00F2731B">
        <w:rPr>
          <w:lang w:eastAsia="zh-CN"/>
        </w:rPr>
        <w:tab/>
        <w:t>The VAL server sends a MBMS bearers request to the NRM server including service description(s) for which the MBMS bearers are requested.</w:t>
      </w:r>
    </w:p>
    <w:p w14:paraId="35BCC6EC" w14:textId="77777777" w:rsidR="00A14D57" w:rsidRPr="00F2731B" w:rsidRDefault="00A14D57" w:rsidP="00A14D57">
      <w:pPr>
        <w:pStyle w:val="B1"/>
        <w:rPr>
          <w:lang w:eastAsia="zh-CN"/>
        </w:rPr>
      </w:pPr>
      <w:r w:rsidRPr="00F2731B">
        <w:rPr>
          <w:lang w:eastAsia="zh-CN"/>
        </w:rPr>
        <w:t>2a.</w:t>
      </w:r>
      <w:r w:rsidRPr="00F2731B">
        <w:tab/>
      </w:r>
      <w:r w:rsidRPr="00F2731B">
        <w:rPr>
          <w:lang w:eastAsia="zh-CN"/>
        </w:rPr>
        <w:t>The NRM server determines to activate MBMS bearer.</w:t>
      </w:r>
      <w:r w:rsidRPr="00F2731B">
        <w:t xml:space="preserve"> The activation of the MBMS bearer in EPS is done on the MB2-C reference point and according to 3GPP TS 23.468 [16].</w:t>
      </w:r>
      <w:r w:rsidRPr="00F2731B">
        <w:rPr>
          <w:lang w:eastAsia="zh-CN"/>
        </w:rPr>
        <w:t xml:space="preserve"> </w:t>
      </w:r>
      <w:r w:rsidRPr="00F2731B">
        <w:t>This bearer will be used for the VAL service communication.</w:t>
      </w:r>
      <w:r w:rsidRPr="00F2731B">
        <w:rPr>
          <w:bCs/>
          <w:iCs/>
        </w:rPr>
        <w:t xml:space="preserve"> If local MBMS is requested in step 1, the NRM server uses the local MBMS information provided by VAL server in step 1 or the local MBMS information configured locally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26282833" w14:textId="77777777" w:rsidR="00A14D57" w:rsidRPr="00F2731B" w:rsidRDefault="00A14D57" w:rsidP="00A14D57">
      <w:pPr>
        <w:pStyle w:val="B1"/>
        <w:rPr>
          <w:lang w:eastAsia="zh-CN"/>
        </w:rPr>
      </w:pPr>
      <w:r w:rsidRPr="00F2731B">
        <w:rPr>
          <w:lang w:eastAsia="zh-CN"/>
        </w:rPr>
        <w:t>2b.</w:t>
      </w:r>
      <w:r w:rsidRPr="00F2731B">
        <w:tab/>
      </w:r>
      <w:r w:rsidRPr="00F2731B">
        <w:rPr>
          <w:lang w:eastAsia="zh-CN"/>
        </w:rPr>
        <w:t xml:space="preserve">Optionally, the </w:t>
      </w:r>
      <w:r w:rsidRPr="00F2731B">
        <w:t xml:space="preserve">NRM server may also </w:t>
      </w:r>
      <w:r w:rsidRPr="00F2731B">
        <w:rPr>
          <w:lang w:eastAsia="zh-CN"/>
        </w:rPr>
        <w:t>activate</w:t>
      </w:r>
      <w:r w:rsidRPr="00F2731B">
        <w:t xml:space="preserve"> an MBMS bearer dedicated for application level control signalling. The </w:t>
      </w:r>
      <w:r w:rsidRPr="00F2731B">
        <w:rPr>
          <w:lang w:eastAsia="zh-CN"/>
        </w:rPr>
        <w:t>activation</w:t>
      </w:r>
      <w:r w:rsidRPr="00F2731B">
        <w:t xml:space="preserve"> of the MBMS bearer is done on MB2-C reference point and according to 3GPP TS 23.468 [16]. </w:t>
      </w:r>
      <w:r w:rsidRPr="00F2731B">
        <w:rPr>
          <w:bCs/>
          <w:iCs/>
          <w:lang w:eastAsia="zh-CN"/>
        </w:rPr>
        <w:t>If</w:t>
      </w:r>
      <w:r w:rsidRPr="00F2731B">
        <w:rPr>
          <w:bCs/>
          <w:iCs/>
        </w:rPr>
        <w:t xml:space="preserve"> local MBMS</w:t>
      </w:r>
      <w:r w:rsidRPr="00F2731B">
        <w:rPr>
          <w:bCs/>
          <w:iCs/>
          <w:lang w:eastAsia="zh-CN"/>
        </w:rPr>
        <w:t xml:space="preserve"> is requested in step 1</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in step 1 or </w:t>
      </w:r>
      <w:r w:rsidRPr="00F2731B">
        <w:rPr>
          <w:bCs/>
          <w:iCs/>
          <w:lang w:eastAsia="zh-CN"/>
        </w:rPr>
        <w:t xml:space="preserve">the local MBMS information </w:t>
      </w:r>
      <w:r w:rsidRPr="00F2731B">
        <w:rPr>
          <w:bCs/>
          <w:iCs/>
        </w:rPr>
        <w:t>configured</w:t>
      </w:r>
      <w:r w:rsidRPr="00F2731B">
        <w:rPr>
          <w:bCs/>
          <w:iCs/>
          <w:lang w:eastAsia="zh-CN"/>
        </w:rPr>
        <w:t xml:space="preserve"> locally</w:t>
      </w:r>
      <w:r w:rsidRPr="00F2731B">
        <w:rPr>
          <w:bCs/>
          <w:iCs/>
        </w:rPr>
        <w:t xml:space="preserve">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6D9AE58C" w14:textId="77777777" w:rsidR="00A14D57" w:rsidRPr="00F2731B" w:rsidRDefault="00A14D57" w:rsidP="00A14D57">
      <w:pPr>
        <w:pStyle w:val="NO"/>
        <w:rPr>
          <w:lang w:eastAsia="zh-CN"/>
        </w:rPr>
      </w:pPr>
      <w:r w:rsidRPr="00F2731B">
        <w:rPr>
          <w:rFonts w:eastAsia="Malgun Gothic"/>
          <w:lang w:eastAsia="ko-KR"/>
        </w:rPr>
        <w:t>NOTE 1:</w:t>
      </w:r>
      <w:r w:rsidRPr="00F2731B">
        <w:rPr>
          <w:rFonts w:eastAsia="Malgun Gothic"/>
          <w:lang w:eastAsia="ko-KR"/>
        </w:rPr>
        <w:tab/>
        <w:t xml:space="preserve">The procedure to determine the activation of MBMS bearers is implementation specific. </w:t>
      </w:r>
    </w:p>
    <w:p w14:paraId="6A650E76" w14:textId="77777777" w:rsidR="00A14D57" w:rsidRPr="00F2731B" w:rsidRDefault="00A14D57" w:rsidP="00A14D57">
      <w:pPr>
        <w:pStyle w:val="B1"/>
        <w:rPr>
          <w:lang w:eastAsia="zh-CN"/>
        </w:rPr>
      </w:pPr>
      <w:r w:rsidRPr="00F2731B">
        <w:rPr>
          <w:lang w:eastAsia="zh-CN"/>
        </w:rPr>
        <w:t>3a.</w:t>
      </w:r>
      <w:r w:rsidRPr="00F2731B">
        <w:rPr>
          <w:lang w:eastAsia="zh-CN"/>
        </w:rPr>
        <w:tab/>
      </w:r>
      <w:r w:rsidRPr="00F2731B">
        <w:t xml:space="preserve">The </w:t>
      </w:r>
      <w:r w:rsidRPr="00F2731B">
        <w:rPr>
          <w:lang w:eastAsia="zh-CN"/>
        </w:rPr>
        <w:t>NRM server</w:t>
      </w:r>
      <w:r w:rsidRPr="00F2731B">
        <w:t xml:space="preserve"> passes the MBMS bearer info for the service description associated with the pre-established MBMS bearer to the</w:t>
      </w:r>
      <w:r w:rsidRPr="00F2731B">
        <w:rPr>
          <w:lang w:eastAsia="zh-CN"/>
        </w:rPr>
        <w:t xml:space="preserve"> NRM</w:t>
      </w:r>
      <w:r w:rsidRPr="00F2731B">
        <w:t xml:space="preserve"> client. The </w:t>
      </w:r>
      <w:r w:rsidRPr="00F2731B">
        <w:rPr>
          <w:lang w:eastAsia="zh-CN"/>
        </w:rPr>
        <w:t>NRM client</w:t>
      </w:r>
      <w:r w:rsidRPr="00F2731B">
        <w:t xml:space="preserve"> obtains the TMGI, identifying the MBMS bearer, from the service description.</w:t>
      </w:r>
    </w:p>
    <w:p w14:paraId="41E8C691" w14:textId="77777777" w:rsidR="00A14D57" w:rsidRPr="00F2731B" w:rsidRDefault="00A14D57" w:rsidP="00A14D57">
      <w:pPr>
        <w:pStyle w:val="B1"/>
        <w:rPr>
          <w:lang w:eastAsia="zh-CN"/>
        </w:rPr>
      </w:pPr>
      <w:r w:rsidRPr="00F2731B">
        <w:rPr>
          <w:lang w:eastAsia="zh-CN"/>
        </w:rPr>
        <w:t>3b.</w:t>
      </w:r>
      <w:r w:rsidRPr="00F2731B">
        <w:rPr>
          <w:lang w:eastAsia="zh-CN"/>
        </w:rPr>
        <w:tab/>
      </w:r>
      <w:r w:rsidRPr="00F2731B">
        <w:t xml:space="preserve">The </w:t>
      </w:r>
      <w:r w:rsidRPr="00F2731B">
        <w:rPr>
          <w:lang w:eastAsia="zh-CN"/>
        </w:rPr>
        <w:t>NRM server</w:t>
      </w:r>
      <w:r w:rsidRPr="00F2731B">
        <w:t xml:space="preserve"> </w:t>
      </w:r>
      <w:r w:rsidRPr="00F2731B">
        <w:rPr>
          <w:lang w:eastAsia="zh-CN"/>
        </w:rPr>
        <w:t xml:space="preserve">may </w:t>
      </w:r>
      <w:r w:rsidRPr="00F2731B">
        <w:t xml:space="preserve">pass the </w:t>
      </w:r>
      <w:r w:rsidRPr="00F2731B">
        <w:rPr>
          <w:rFonts w:eastAsia="Malgun Gothic"/>
          <w:lang w:eastAsia="ko-KR"/>
        </w:rPr>
        <w:t xml:space="preserve">MBMS bearer info </w:t>
      </w:r>
      <w:r w:rsidRPr="00F2731B">
        <w:t xml:space="preserve">for the service description associated with the </w:t>
      </w:r>
      <w:r w:rsidRPr="00F2731B">
        <w:rPr>
          <w:rFonts w:eastAsia="Malgun Gothic"/>
          <w:lang w:eastAsia="ko-KR"/>
        </w:rPr>
        <w:t>application</w:t>
      </w:r>
      <w:r w:rsidRPr="00F2731B">
        <w:rPr>
          <w:lang w:eastAsia="zh-CN"/>
        </w:rPr>
        <w:t xml:space="preserve"> control </w:t>
      </w:r>
      <w:r w:rsidRPr="00F2731B">
        <w:t>MBMS bearer</w:t>
      </w:r>
      <w:r w:rsidRPr="00F2731B">
        <w:rPr>
          <w:lang w:eastAsia="zh-CN"/>
        </w:rPr>
        <w:t xml:space="preserve"> </w:t>
      </w:r>
      <w:r w:rsidRPr="00F2731B">
        <w:t>to the</w:t>
      </w:r>
      <w:r w:rsidRPr="00F2731B">
        <w:rPr>
          <w:lang w:eastAsia="zh-CN"/>
        </w:rPr>
        <w:t xml:space="preserve"> NRM client</w:t>
      </w:r>
      <w:r w:rsidRPr="00F2731B">
        <w:t xml:space="preserve">. The </w:t>
      </w:r>
      <w:r w:rsidRPr="00F2731B">
        <w:rPr>
          <w:lang w:eastAsia="zh-CN"/>
        </w:rPr>
        <w:t>NRM client</w:t>
      </w:r>
      <w:r w:rsidRPr="00F2731B">
        <w:t xml:space="preserve"> obtains the TMGI, identifying the MBMS bearer, from the service description.</w:t>
      </w:r>
    </w:p>
    <w:p w14:paraId="1A1692A1" w14:textId="77777777" w:rsidR="00A14D57" w:rsidRPr="00F2731B" w:rsidRDefault="00A14D57" w:rsidP="00A14D57">
      <w:pPr>
        <w:pStyle w:val="NO"/>
        <w:rPr>
          <w:lang w:eastAsia="zh-CN"/>
        </w:rPr>
      </w:pPr>
      <w:r w:rsidRPr="00F2731B">
        <w:rPr>
          <w:rFonts w:eastAsia="Malgun Gothic"/>
          <w:lang w:eastAsia="ko-KR"/>
        </w:rPr>
        <w:t>NOTE</w:t>
      </w:r>
      <w:r w:rsidRPr="00F2731B">
        <w:t> </w:t>
      </w:r>
      <w:r w:rsidRPr="00F2731B">
        <w:rPr>
          <w:lang w:eastAsia="zh-CN"/>
        </w:rPr>
        <w:t>2</w:t>
      </w:r>
      <w:r w:rsidRPr="00F2731B">
        <w:t>:</w:t>
      </w:r>
      <w:r w:rsidRPr="00F2731B">
        <w:tab/>
        <w:t xml:space="preserve">Step </w:t>
      </w:r>
      <w:r w:rsidRPr="00F2731B">
        <w:rPr>
          <w:lang w:eastAsia="zh-CN"/>
        </w:rPr>
        <w:t>3</w:t>
      </w:r>
      <w:r w:rsidRPr="00F2731B">
        <w:t xml:space="preserve">a and step </w:t>
      </w:r>
      <w:r w:rsidRPr="00F2731B">
        <w:rPr>
          <w:lang w:eastAsia="zh-CN"/>
        </w:rPr>
        <w:t>3</w:t>
      </w:r>
      <w:r w:rsidRPr="00F2731B">
        <w:t xml:space="preserve">b can be done in one </w:t>
      </w:r>
      <w:r w:rsidRPr="00F2731B">
        <w:rPr>
          <w:lang w:eastAsia="zh-CN"/>
        </w:rPr>
        <w:t>MBMS bearer announcement</w:t>
      </w:r>
      <w:r w:rsidRPr="00F2731B">
        <w:t xml:space="preserve"> </w:t>
      </w:r>
      <w:r w:rsidRPr="00F2731B">
        <w:rPr>
          <w:lang w:eastAsia="zh-CN"/>
        </w:rPr>
        <w:t xml:space="preserve">message. </w:t>
      </w:r>
    </w:p>
    <w:p w14:paraId="6F03D7D1" w14:textId="77777777" w:rsidR="00A14D57" w:rsidRPr="00F2731B" w:rsidRDefault="00A14D57" w:rsidP="00A14D57">
      <w:pPr>
        <w:pStyle w:val="B1"/>
        <w:rPr>
          <w:lang w:eastAsia="zh-CN"/>
        </w:rPr>
      </w:pPr>
      <w:r w:rsidRPr="00F2731B">
        <w:rPr>
          <w:lang w:eastAsia="zh-CN"/>
        </w:rPr>
        <w:lastRenderedPageBreak/>
        <w:t>4.</w:t>
      </w:r>
      <w:r w:rsidRPr="00F2731B">
        <w:rPr>
          <w:lang w:eastAsia="zh-CN"/>
        </w:rPr>
        <w:tab/>
      </w:r>
      <w:r w:rsidRPr="00F2731B">
        <w:t>Th</w:t>
      </w:r>
      <w:r w:rsidRPr="00F2731B">
        <w:rPr>
          <w:lang w:eastAsia="zh-CN"/>
        </w:rPr>
        <w:t>e NRM</w:t>
      </w:r>
      <w:r w:rsidRPr="00F2731B">
        <w:t xml:space="preserve"> client stores the information associated with the TMGI(s).</w:t>
      </w:r>
      <w:r w:rsidRPr="00F2731B">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017B6903" w14:textId="77777777" w:rsidR="00A14D57" w:rsidRPr="00F2731B" w:rsidRDefault="00A14D57" w:rsidP="00A14D57">
      <w:pPr>
        <w:pStyle w:val="B1"/>
      </w:pPr>
      <w:r w:rsidRPr="00F2731B">
        <w:t>5.</w:t>
      </w:r>
      <w:r w:rsidRPr="00F2731B">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F2731B">
        <w:rPr>
          <w:lang w:eastAsia="zh-CN"/>
        </w:rPr>
        <w:t xml:space="preserve"> based on available information at the NRM server including the MBMS listening status report </w:t>
      </w:r>
      <w:r w:rsidRPr="00F2731B">
        <w:t xml:space="preserve">as described in clause 14.3.4.5. </w:t>
      </w:r>
    </w:p>
    <w:p w14:paraId="767843C5" w14:textId="77777777" w:rsidR="00A14D57" w:rsidRPr="00F2731B" w:rsidRDefault="00A14D57" w:rsidP="00A14D57">
      <w:pPr>
        <w:pStyle w:val="NO"/>
      </w:pPr>
      <w:r w:rsidRPr="00F2731B">
        <w:t>NOTE 3:</w:t>
      </w:r>
      <w:r w:rsidRPr="00F2731B">
        <w:tab/>
        <w:t>Step 5 is optional for the VAL UE on subsequent MBMS bearer announcements.</w:t>
      </w:r>
    </w:p>
    <w:p w14:paraId="7ECCD8CC" w14:textId="77777777" w:rsidR="00A14D57" w:rsidRPr="00F2731B" w:rsidRDefault="00A14D57" w:rsidP="00A14D57">
      <w:pPr>
        <w:pStyle w:val="B1"/>
        <w:rPr>
          <w:lang w:eastAsia="zh-CN"/>
        </w:rPr>
      </w:pPr>
      <w:r w:rsidRPr="00F2731B">
        <w:t>6.</w:t>
      </w:r>
      <w:r w:rsidRPr="00F2731B">
        <w:tab/>
        <w:t>The NRM server provides a MBMS bearers response to the VAL server.</w:t>
      </w:r>
    </w:p>
    <w:p w14:paraId="13A5F5A2" w14:textId="77777777" w:rsidR="00A14D57" w:rsidRPr="00F2731B" w:rsidRDefault="00A14D57" w:rsidP="00A14D57">
      <w:pPr>
        <w:pStyle w:val="B1"/>
        <w:rPr>
          <w:lang w:eastAsia="zh-CN"/>
        </w:rPr>
      </w:pPr>
      <w:r w:rsidRPr="00F2731B">
        <w:rPr>
          <w:lang w:eastAsia="zh-CN"/>
        </w:rPr>
        <w:t>7.</w:t>
      </w:r>
      <w:r w:rsidRPr="00F2731B">
        <w:rPr>
          <w:lang w:eastAsia="zh-CN"/>
        </w:rPr>
        <w:tab/>
        <w:t xml:space="preserve">A VAL service group communication session is established. </w:t>
      </w:r>
    </w:p>
    <w:p w14:paraId="60CD1480" w14:textId="77777777" w:rsidR="00A14D57" w:rsidRPr="00F2731B" w:rsidRDefault="00A14D57" w:rsidP="00A14D57">
      <w:pPr>
        <w:pStyle w:val="B1"/>
        <w:rPr>
          <w:lang w:eastAsia="zh-CN"/>
        </w:rPr>
      </w:pPr>
      <w:r w:rsidRPr="00F2731B">
        <w:rPr>
          <w:lang w:eastAsia="zh-CN"/>
        </w:rPr>
        <w:t>8</w:t>
      </w:r>
      <w:r w:rsidRPr="00F2731B">
        <w:rPr>
          <w:rFonts w:eastAsia="Malgun Gothic"/>
          <w:lang w:eastAsia="ko-KR"/>
        </w:rPr>
        <w:t>.</w:t>
      </w:r>
      <w:r w:rsidRPr="00F2731B">
        <w:rPr>
          <w:rFonts w:eastAsia="Malgun Gothic"/>
          <w:lang w:eastAsia="ko-KR"/>
        </w:rPr>
        <w:tab/>
        <w:t>As the VAL server transmits the VAL service communication over the MBMS bearer, the VAL service communication packets are detected and delivered to the VAL client.</w:t>
      </w:r>
    </w:p>
    <w:p w14:paraId="36986BBC" w14:textId="77777777" w:rsidR="00A14D57" w:rsidRPr="00F2731B" w:rsidRDefault="00A14D57" w:rsidP="00A14D57">
      <w:pPr>
        <w:pStyle w:val="Heading4"/>
      </w:pPr>
      <w:bookmarkStart w:id="1352" w:name="_Toc468105479"/>
      <w:bookmarkStart w:id="1353" w:name="_Toc468110574"/>
      <w:bookmarkStart w:id="1354" w:name="_Toc4491461"/>
      <w:bookmarkStart w:id="1355" w:name="_Toc155091869"/>
      <w:r w:rsidRPr="00F2731B">
        <w:rPr>
          <w:lang w:eastAsia="zh-CN"/>
        </w:rPr>
        <w:t>14.3.4.3</w:t>
      </w:r>
      <w:r w:rsidRPr="00F2731B">
        <w:rPr>
          <w:lang w:eastAsia="zh-CN"/>
        </w:rPr>
        <w:tab/>
      </w:r>
      <w:r w:rsidRPr="00F2731B">
        <w:t xml:space="preserve">Use of </w:t>
      </w:r>
      <w:r w:rsidRPr="00F2731B">
        <w:rPr>
          <w:lang w:eastAsia="zh-CN"/>
        </w:rPr>
        <w:t>d</w:t>
      </w:r>
      <w:r w:rsidRPr="00F2731B">
        <w:t>ynamic MBMS bearer establishment</w:t>
      </w:r>
      <w:bookmarkEnd w:id="1352"/>
      <w:bookmarkEnd w:id="1353"/>
      <w:bookmarkEnd w:id="1354"/>
      <w:bookmarkEnd w:id="1355"/>
    </w:p>
    <w:p w14:paraId="1069E118" w14:textId="77777777" w:rsidR="00A14D57" w:rsidRPr="00F2731B" w:rsidRDefault="00A14D57" w:rsidP="00A14D57">
      <w:pPr>
        <w:pStyle w:val="Heading5"/>
      </w:pPr>
      <w:bookmarkStart w:id="1356" w:name="_Toc155091870"/>
      <w:r w:rsidRPr="00F2731B">
        <w:t>14.3.4.3.1</w:t>
      </w:r>
      <w:r w:rsidRPr="00F2731B">
        <w:tab/>
        <w:t>General</w:t>
      </w:r>
      <w:bookmarkEnd w:id="1356"/>
    </w:p>
    <w:p w14:paraId="48ED085F" w14:textId="77777777" w:rsidR="00A14D57" w:rsidRPr="00F2731B" w:rsidRDefault="00A14D57" w:rsidP="00A14D57">
      <w:r w:rsidRPr="00F2731B">
        <w:t xml:space="preserve">In this scenario, the </w:t>
      </w:r>
      <w:r w:rsidRPr="00F2731B">
        <w:rPr>
          <w:lang w:eastAsia="zh-CN"/>
        </w:rPr>
        <w:t>VAL server</w:t>
      </w:r>
      <w:r w:rsidRPr="00F2731B">
        <w:t xml:space="preserve"> uses a unicast bearer for communication with the UE on the DL at the start of the group communication session. When the</w:t>
      </w:r>
      <w:r w:rsidRPr="00F2731B">
        <w:rPr>
          <w:lang w:eastAsia="zh-CN"/>
        </w:rPr>
        <w:t xml:space="preserve"> VAL server</w:t>
      </w:r>
      <w:r w:rsidRPr="00F2731B">
        <w:t xml:space="preserve"> triggers to use an MBMS bearer in EPS for the DL </w:t>
      </w:r>
      <w:r w:rsidRPr="00F2731B">
        <w:rPr>
          <w:lang w:eastAsia="zh-CN"/>
        </w:rPr>
        <w:t>VAL service communication</w:t>
      </w:r>
      <w:r w:rsidRPr="00F2731B">
        <w:t xml:space="preserve">, the </w:t>
      </w:r>
      <w:r w:rsidRPr="00F2731B">
        <w:rPr>
          <w:lang w:eastAsia="zh-CN"/>
        </w:rPr>
        <w:t>NRM server</w:t>
      </w:r>
      <w:r w:rsidRPr="00F2731B">
        <w:t xml:space="preserve"> decides to establish an MBMS bearer in EPS using the procedures defined in </w:t>
      </w:r>
      <w:r w:rsidRPr="00F2731B">
        <w:rPr>
          <w:lang w:eastAsia="zh-CN"/>
        </w:rPr>
        <w:t>3GPP TS 23.468 [16]</w:t>
      </w:r>
      <w:r w:rsidRPr="00F2731B">
        <w:t>. The</w:t>
      </w:r>
      <w:r w:rsidRPr="00F2731B">
        <w:rPr>
          <w:lang w:eastAsia="zh-CN"/>
        </w:rPr>
        <w:t xml:space="preserve"> NRM server</w:t>
      </w:r>
      <w:r w:rsidRPr="00F2731B">
        <w:t xml:space="preserve"> provides </w:t>
      </w:r>
      <w:r w:rsidRPr="00F2731B">
        <w:rPr>
          <w:lang w:eastAsia="zh-CN"/>
        </w:rPr>
        <w:t xml:space="preserve">MBMS </w:t>
      </w:r>
      <w:r w:rsidRPr="00F2731B">
        <w:t xml:space="preserve">service description information associated with MBMS bearer(s), obtained from the BM-SC, to the UE. The UE starts using the MBMS bearer(s) to receive DL </w:t>
      </w:r>
      <w:r w:rsidRPr="00F2731B">
        <w:rPr>
          <w:lang w:eastAsia="zh-CN"/>
        </w:rPr>
        <w:t>VAL service</w:t>
      </w:r>
      <w:r w:rsidRPr="00F2731B">
        <w:t xml:space="preserve"> and stops using the unicast bearer for the DL </w:t>
      </w:r>
      <w:r w:rsidRPr="00F2731B">
        <w:rPr>
          <w:lang w:eastAsia="zh-CN"/>
        </w:rPr>
        <w:t>VAL service communication</w:t>
      </w:r>
      <w:r w:rsidRPr="00F2731B">
        <w:t>.</w:t>
      </w:r>
    </w:p>
    <w:p w14:paraId="4866F642" w14:textId="77777777" w:rsidR="00A14D57" w:rsidRPr="00F2731B" w:rsidRDefault="00A14D57" w:rsidP="00A14D57">
      <w:pPr>
        <w:pStyle w:val="Heading5"/>
      </w:pPr>
      <w:bookmarkStart w:id="1357" w:name="_Toc155091871"/>
      <w:r w:rsidRPr="00F2731B">
        <w:t>14.3.4.3.2</w:t>
      </w:r>
      <w:r w:rsidRPr="00F2731B">
        <w:tab/>
        <w:t>Procedure</w:t>
      </w:r>
      <w:bookmarkEnd w:id="1357"/>
    </w:p>
    <w:p w14:paraId="31022256" w14:textId="77777777" w:rsidR="00A14D57" w:rsidRPr="00F2731B" w:rsidRDefault="00A14D57" w:rsidP="00A14D57">
      <w:r w:rsidRPr="00F2731B">
        <w:t>Figure 14.3.4.3.2-1 illustrates the use of dynamic MBMS bearer establishment.</w:t>
      </w:r>
    </w:p>
    <w:p w14:paraId="39EC0759" w14:textId="77777777" w:rsidR="00A14D57" w:rsidRPr="00F2731B" w:rsidRDefault="00A14D57" w:rsidP="00A14D57">
      <w:pPr>
        <w:pStyle w:val="TH"/>
        <w:rPr>
          <w:lang w:eastAsia="zh-CN"/>
        </w:rPr>
      </w:pPr>
      <w:r w:rsidRPr="00F2731B">
        <w:rPr>
          <w:lang w:eastAsia="zh-CN"/>
        </w:rPr>
        <w:object w:dxaOrig="8566" w:dyaOrig="6961" w14:anchorId="0FB41CB6">
          <v:shape id="_x0000_i1107" type="#_x0000_t75" style="width:428.25pt;height:347.95pt" o:ole="">
            <v:imagedata r:id="rId177" o:title=""/>
          </v:shape>
          <o:OLEObject Type="Embed" ProgID="Visio.Drawing.11" ShapeID="_x0000_i1107" DrawAspect="Content" ObjectID="_1765704342" r:id="rId178"/>
        </w:object>
      </w:r>
    </w:p>
    <w:p w14:paraId="2EE2AD76" w14:textId="77777777" w:rsidR="00A14D57" w:rsidRPr="00F2731B" w:rsidRDefault="00A14D57" w:rsidP="00A14D57">
      <w:pPr>
        <w:pStyle w:val="TF"/>
      </w:pPr>
      <w:r w:rsidRPr="00F2731B">
        <w:t>Figure 14.3.4.3.2-1: Use of dynamic MBMS bearer establishment</w:t>
      </w:r>
    </w:p>
    <w:p w14:paraId="49255053" w14:textId="77777777" w:rsidR="00A14D57" w:rsidRPr="00F2731B" w:rsidRDefault="00A14D57" w:rsidP="00A14D57">
      <w:pPr>
        <w:pStyle w:val="B1"/>
      </w:pPr>
      <w:r w:rsidRPr="00F2731B">
        <w:t>1.</w:t>
      </w:r>
      <w:r w:rsidRPr="00F2731B">
        <w:tab/>
        <w:t>A VAL service group communication session is established.</w:t>
      </w:r>
    </w:p>
    <w:p w14:paraId="37874C6E" w14:textId="77777777" w:rsidR="00A14D57" w:rsidRPr="00F2731B" w:rsidRDefault="00A14D57" w:rsidP="00A14D57">
      <w:pPr>
        <w:pStyle w:val="B1"/>
      </w:pPr>
      <w:r w:rsidRPr="00F2731B">
        <w:t>2.</w:t>
      </w:r>
      <w:r w:rsidRPr="00F2731B">
        <w:tab/>
        <w:t xml:space="preserve">The downlink data is sent by </w:t>
      </w:r>
      <w:r w:rsidRPr="00F2731B">
        <w:rPr>
          <w:lang w:eastAsia="zh-CN"/>
        </w:rPr>
        <w:t>u</w:t>
      </w:r>
      <w:r w:rsidRPr="00F2731B">
        <w:t xml:space="preserve">nicast </w:t>
      </w:r>
      <w:r w:rsidRPr="00F2731B">
        <w:rPr>
          <w:lang w:eastAsia="zh-CN"/>
        </w:rPr>
        <w:t>d</w:t>
      </w:r>
      <w:r w:rsidRPr="00F2731B">
        <w:t>elivery.</w:t>
      </w:r>
    </w:p>
    <w:p w14:paraId="5C8BEE5A" w14:textId="77777777" w:rsidR="00A14D57" w:rsidRPr="00F2731B" w:rsidRDefault="00A14D57" w:rsidP="00A14D57">
      <w:pPr>
        <w:pStyle w:val="B1"/>
      </w:pPr>
      <w:r w:rsidRPr="00F2731B">
        <w:t>3.</w:t>
      </w:r>
      <w:r w:rsidRPr="00F2731B">
        <w:tab/>
        <w:t>The VAL server sends MBMS bearers request to the NRM server.</w:t>
      </w:r>
    </w:p>
    <w:p w14:paraId="7F43DD17" w14:textId="77777777" w:rsidR="00A14D57" w:rsidRPr="00F2731B" w:rsidRDefault="00A14D57" w:rsidP="00A14D57">
      <w:pPr>
        <w:pStyle w:val="B1"/>
        <w:rPr>
          <w:lang w:eastAsia="zh-CN"/>
        </w:rPr>
      </w:pPr>
      <w:r w:rsidRPr="00F2731B">
        <w:t>4.</w:t>
      </w:r>
      <w:r w:rsidRPr="00F2731B">
        <w:tab/>
        <w:t xml:space="preserve">The </w:t>
      </w:r>
      <w:r w:rsidRPr="00F2731B">
        <w:rPr>
          <w:lang w:eastAsia="zh-CN"/>
        </w:rPr>
        <w:t>NRM server</w:t>
      </w:r>
      <w:r w:rsidRPr="00F2731B">
        <w:t xml:space="preserve"> establishes the MBMS bearer(s) for the VAL service group communication session according to the procedures defined in </w:t>
      </w:r>
      <w:r w:rsidRPr="00F2731B">
        <w:rPr>
          <w:lang w:eastAsia="zh-CN"/>
        </w:rPr>
        <w:t>3GPP TS 23.468 [16]</w:t>
      </w:r>
      <w:r w:rsidRPr="00F2731B">
        <w:t>.</w:t>
      </w:r>
      <w:r w:rsidRPr="00F2731B">
        <w:rPr>
          <w:lang w:eastAsia="zh-CN"/>
        </w:rPr>
        <w:t xml:space="preserve"> S</w:t>
      </w:r>
      <w:r w:rsidRPr="00F2731B">
        <w:t>ervice description associated with the MBMS bearer(s)</w:t>
      </w:r>
      <w:r w:rsidRPr="00F2731B">
        <w:rPr>
          <w:lang w:eastAsia="zh-CN"/>
        </w:rPr>
        <w:t xml:space="preserve"> is returned from</w:t>
      </w:r>
      <w:r w:rsidRPr="00F2731B">
        <w:t xml:space="preserve"> the BM-SC.</w:t>
      </w:r>
      <w:r w:rsidRPr="00F2731B">
        <w:rPr>
          <w:bCs/>
          <w:iCs/>
          <w:lang w:eastAsia="zh-CN"/>
        </w:rPr>
        <w:t xml:space="preserve"> If</w:t>
      </w:r>
      <w:r w:rsidRPr="00F2731B">
        <w:rPr>
          <w:bCs/>
          <w:iCs/>
        </w:rPr>
        <w:t xml:space="preserve"> local MBMS</w:t>
      </w:r>
      <w:r w:rsidRPr="00F2731B">
        <w:rPr>
          <w:bCs/>
          <w:iCs/>
          <w:lang w:eastAsia="zh-CN"/>
        </w:rPr>
        <w:t xml:space="preserve"> is requested in step 3</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w:t>
      </w:r>
      <w:r w:rsidRPr="00F2731B">
        <w:rPr>
          <w:bCs/>
          <w:iCs/>
          <w:lang w:eastAsia="zh-CN"/>
        </w:rPr>
        <w:t xml:space="preserve">in step 3 </w:t>
      </w:r>
      <w:r w:rsidRPr="00F2731B">
        <w:rPr>
          <w:bCs/>
          <w:iCs/>
        </w:rPr>
        <w:t xml:space="preserve">or </w:t>
      </w:r>
      <w:r w:rsidRPr="00F2731B">
        <w:rPr>
          <w:bCs/>
          <w:iCs/>
          <w:lang w:eastAsia="zh-CN"/>
        </w:rPr>
        <w:t xml:space="preserve">the local MBMS information </w:t>
      </w:r>
      <w:r w:rsidRPr="00F2731B">
        <w:rPr>
          <w:bCs/>
          <w:iCs/>
        </w:rPr>
        <w:t xml:space="preserve">configured </w:t>
      </w:r>
      <w:r w:rsidRPr="00F2731B">
        <w:rPr>
          <w:bCs/>
          <w:iCs/>
          <w:lang w:eastAsia="zh-CN"/>
        </w:rPr>
        <w:t xml:space="preserve">locally </w:t>
      </w:r>
      <w:r w:rsidRPr="00F2731B">
        <w:rPr>
          <w:bCs/>
          <w:iCs/>
        </w:rPr>
        <w:t>in the NRM server to activate the MBMS bearers</w:t>
      </w:r>
      <w:r w:rsidRPr="00F2731B">
        <w:rPr>
          <w:bCs/>
          <w:iCs/>
          <w:lang w:eastAsia="zh-CN"/>
        </w:rPr>
        <w:t>.</w:t>
      </w:r>
      <w:r w:rsidRPr="00F2731B">
        <w:rPr>
          <w:bCs/>
          <w:iCs/>
        </w:rPr>
        <w:t xml:space="preserve"> </w:t>
      </w:r>
      <w:r w:rsidRPr="00F2731B">
        <w:rPr>
          <w:bCs/>
          <w:iCs/>
          <w:lang w:eastAsia="zh-CN"/>
        </w:rPr>
        <w:t>The NRM server performs local MBMS procedures</w:t>
      </w:r>
      <w:r w:rsidRPr="00F2731B">
        <w:rPr>
          <w:bCs/>
          <w:iCs/>
        </w:rPr>
        <w:t xml:space="preserve"> </w:t>
      </w:r>
      <w:r w:rsidRPr="00F2731B">
        <w:rPr>
          <w:bCs/>
          <w:iCs/>
          <w:lang w:eastAsia="zh-CN"/>
        </w:rPr>
        <w:t xml:space="preserve">in line </w:t>
      </w:r>
      <w:r w:rsidRPr="00F2731B">
        <w:rPr>
          <w:bCs/>
          <w:iCs/>
        </w:rPr>
        <w:t>with the procedure of L.MBMS based MBMS data delivery defined in 3GPP TS 23.285 [31].</w:t>
      </w:r>
    </w:p>
    <w:p w14:paraId="6985B8DC" w14:textId="77777777" w:rsidR="00A14D57" w:rsidRPr="00F2731B" w:rsidRDefault="00A14D57" w:rsidP="00A14D57">
      <w:pPr>
        <w:pStyle w:val="B1"/>
      </w:pPr>
      <w:r w:rsidRPr="00F2731B">
        <w:t>5.</w:t>
      </w:r>
      <w:r w:rsidRPr="00F2731B">
        <w:tab/>
        <w:t xml:space="preserve">The </w:t>
      </w:r>
      <w:r w:rsidRPr="00F2731B">
        <w:rPr>
          <w:lang w:eastAsia="zh-CN"/>
        </w:rPr>
        <w:t xml:space="preserve">NRM server </w:t>
      </w:r>
      <w:r w:rsidRPr="00F2731B">
        <w:t>provides service description information associated with the MBMS bearer to the UE. The VAL UE obtains the TMGI from the announcement message. This message may be sent on an application level control signalling bearer.</w:t>
      </w:r>
    </w:p>
    <w:p w14:paraId="4A11B35A" w14:textId="77777777" w:rsidR="00A14D57" w:rsidRPr="00F2731B" w:rsidRDefault="00A14D57" w:rsidP="00A14D57">
      <w:pPr>
        <w:pStyle w:val="B1"/>
      </w:pPr>
      <w:r w:rsidRPr="00F2731B">
        <w:t>6.</w:t>
      </w:r>
      <w:r w:rsidRPr="00F2731B">
        <w:tab/>
        <w:t>The</w:t>
      </w:r>
      <w:r w:rsidRPr="00F2731B">
        <w:rPr>
          <w:lang w:eastAsia="zh-CN"/>
        </w:rPr>
        <w:t xml:space="preserve"> VAL </w:t>
      </w:r>
      <w:r w:rsidRPr="00F2731B">
        <w:t xml:space="preserve">UE starts monitoring </w:t>
      </w:r>
      <w:r w:rsidRPr="00F2731B">
        <w:rPr>
          <w:lang w:eastAsia="zh-CN"/>
        </w:rPr>
        <w:t>data over MBMS associated with</w:t>
      </w:r>
      <w:r w:rsidRPr="00F2731B">
        <w:t xml:space="preserve"> the TMGI, while in the service area associated with the TMGI.</w:t>
      </w:r>
    </w:p>
    <w:p w14:paraId="241A5EF6" w14:textId="77777777" w:rsidR="00A14D57" w:rsidRPr="00F2731B" w:rsidRDefault="00A14D57" w:rsidP="00A14D57">
      <w:pPr>
        <w:pStyle w:val="B1"/>
      </w:pPr>
      <w:r w:rsidRPr="00F2731B">
        <w:t>7.</w:t>
      </w:r>
      <w:r w:rsidRPr="00F2731B">
        <w:tab/>
      </w:r>
      <w:r w:rsidRPr="00F2731B">
        <w:rPr>
          <w:lang w:eastAsia="zh-CN"/>
        </w:rPr>
        <w:t>The VAL</w:t>
      </w:r>
      <w:r w:rsidRPr="00F2731B" w:rsidDel="001651A1">
        <w:rPr>
          <w:lang w:eastAsia="zh-CN"/>
        </w:rPr>
        <w:t xml:space="preserve"> </w:t>
      </w:r>
      <w:r w:rsidRPr="00F2731B">
        <w:rPr>
          <w:lang w:eastAsia="zh-CN"/>
        </w:rPr>
        <w:t>UE detects that it is able to receive data over MBMS associated with</w:t>
      </w:r>
      <w:r w:rsidRPr="00F2731B">
        <w:t xml:space="preserve"> the TMGI</w:t>
      </w:r>
      <w:r w:rsidRPr="00F2731B">
        <w:rPr>
          <w:lang w:eastAsia="zh-CN"/>
        </w:rPr>
        <w:t>.</w:t>
      </w:r>
    </w:p>
    <w:p w14:paraId="22B9BFFC" w14:textId="77777777" w:rsidR="00A14D57" w:rsidRPr="00F2731B" w:rsidRDefault="00A14D57" w:rsidP="00A14D57">
      <w:pPr>
        <w:pStyle w:val="B1"/>
      </w:pPr>
      <w:r w:rsidRPr="00F2731B">
        <w:t>8.</w:t>
      </w:r>
      <w:r w:rsidRPr="00F2731B">
        <w:tab/>
        <w:t xml:space="preserve">The </w:t>
      </w:r>
      <w:r w:rsidRPr="00F2731B">
        <w:rPr>
          <w:lang w:eastAsia="zh-CN"/>
        </w:rPr>
        <w:t>NRM</w:t>
      </w:r>
      <w:r w:rsidRPr="00F2731B" w:rsidDel="001651A1">
        <w:rPr>
          <w:lang w:eastAsia="zh-CN"/>
        </w:rPr>
        <w:t xml:space="preserve"> </w:t>
      </w:r>
      <w:r w:rsidRPr="00F2731B">
        <w:t xml:space="preserve">client notifies the </w:t>
      </w:r>
      <w:r w:rsidRPr="00F2731B">
        <w:rPr>
          <w:lang w:eastAsia="zh-CN"/>
        </w:rPr>
        <w:t>NRM</w:t>
      </w:r>
      <w:r w:rsidRPr="00F2731B" w:rsidDel="001651A1">
        <w:rPr>
          <w:lang w:eastAsia="zh-CN"/>
        </w:rPr>
        <w:t xml:space="preserve"> </w:t>
      </w:r>
      <w:r w:rsidRPr="00F2731B">
        <w:rPr>
          <w:lang w:eastAsia="zh-CN"/>
        </w:rPr>
        <w:t>server the MBMS listening status associated to the monitored TMGI, (e.g. that it is successfully receiving the TMGI). The NRM client may also notify the MBMS reception quality level of the TMGI.</w:t>
      </w:r>
      <w:r w:rsidRPr="00F2731B">
        <w:t xml:space="preserve"> The NRM server may decide to use the MBMS bearer instead of unicast bearer for VAL service communication sessions </w:t>
      </w:r>
      <w:r w:rsidRPr="00F2731B">
        <w:rPr>
          <w:lang w:eastAsia="zh-CN"/>
        </w:rPr>
        <w:t>based on available information at the NRM server including the MBMS listening status report</w:t>
      </w:r>
      <w:r w:rsidRPr="00F2731B">
        <w:t xml:space="preserve"> as described in clause 14.3.4.5.</w:t>
      </w:r>
    </w:p>
    <w:p w14:paraId="4B06FE5D" w14:textId="77777777" w:rsidR="00A14D57" w:rsidRPr="00F2731B" w:rsidRDefault="00A14D57" w:rsidP="00A14D57">
      <w:pPr>
        <w:pStyle w:val="B1"/>
        <w:rPr>
          <w:lang w:eastAsia="zh-CN"/>
        </w:rPr>
      </w:pPr>
      <w:r w:rsidRPr="00F2731B">
        <w:lastRenderedPageBreak/>
        <w:t>9.</w:t>
      </w:r>
      <w:r w:rsidRPr="00F2731B">
        <w:tab/>
        <w:t xml:space="preserve">The NRM server provides an MBMS bearer response to the VAL server with the dynamic MBMS bearer(s) information. The </w:t>
      </w:r>
      <w:r w:rsidRPr="00F2731B">
        <w:rPr>
          <w:lang w:eastAsia="zh-CN"/>
        </w:rPr>
        <w:t>VAL</w:t>
      </w:r>
      <w:r w:rsidRPr="00F2731B" w:rsidDel="001651A1">
        <w:rPr>
          <w:lang w:eastAsia="zh-CN"/>
        </w:rPr>
        <w:t xml:space="preserve"> </w:t>
      </w:r>
      <w:r w:rsidRPr="00F2731B">
        <w:rPr>
          <w:lang w:eastAsia="zh-CN"/>
        </w:rPr>
        <w:t>server stops sending VAL service communication data over unicast way to the VAL</w:t>
      </w:r>
      <w:r w:rsidRPr="00F2731B" w:rsidDel="001651A1">
        <w:rPr>
          <w:lang w:eastAsia="zh-CN"/>
        </w:rPr>
        <w:t xml:space="preserve"> </w:t>
      </w:r>
      <w:r w:rsidRPr="00F2731B">
        <w:t>client</w:t>
      </w:r>
      <w:r w:rsidRPr="00F2731B">
        <w:rPr>
          <w:lang w:eastAsia="zh-CN"/>
        </w:rPr>
        <w:t>.</w:t>
      </w:r>
    </w:p>
    <w:p w14:paraId="66590B20" w14:textId="77777777" w:rsidR="00A14D57" w:rsidRPr="00F2731B" w:rsidRDefault="00A14D57" w:rsidP="00A14D57">
      <w:pPr>
        <w:pStyle w:val="NO"/>
        <w:rPr>
          <w:lang w:eastAsia="zh-CN"/>
        </w:rPr>
      </w:pPr>
      <w:r w:rsidRPr="00F2731B">
        <w:t>NOTE:</w:t>
      </w:r>
      <w:r w:rsidRPr="00F2731B">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010CC690" w14:textId="77777777" w:rsidR="00A14D57" w:rsidRPr="00F2731B" w:rsidRDefault="00A14D57" w:rsidP="00A14D57">
      <w:pPr>
        <w:pStyle w:val="B1"/>
        <w:rPr>
          <w:lang w:eastAsia="zh-CN"/>
        </w:rPr>
      </w:pPr>
      <w:r w:rsidRPr="00F2731B">
        <w:rPr>
          <w:lang w:eastAsia="zh-CN"/>
        </w:rPr>
        <w:t>10.</w:t>
      </w:r>
      <w:r w:rsidRPr="00F2731B">
        <w:rPr>
          <w:lang w:eastAsia="zh-CN"/>
        </w:rPr>
        <w:tab/>
        <w:t>A VAL service group communication session via dynamic MBMS bearer(s) is established.</w:t>
      </w:r>
    </w:p>
    <w:p w14:paraId="622A200F" w14:textId="77777777" w:rsidR="00A14D57" w:rsidRPr="00F2731B" w:rsidRDefault="00A14D57" w:rsidP="00A14D57">
      <w:pPr>
        <w:pStyle w:val="B1"/>
      </w:pPr>
      <w:r w:rsidRPr="00F2731B">
        <w:rPr>
          <w:lang w:eastAsia="zh-CN"/>
        </w:rPr>
        <w:t>11.</w:t>
      </w:r>
      <w:r w:rsidRPr="00F2731B">
        <w:rPr>
          <w:lang w:eastAsia="zh-CN"/>
        </w:rPr>
        <w:tab/>
        <w:t>The VAL</w:t>
      </w:r>
      <w:r w:rsidRPr="00F2731B" w:rsidDel="00DC2574">
        <w:rPr>
          <w:lang w:eastAsia="zh-CN"/>
        </w:rPr>
        <w:t xml:space="preserve"> </w:t>
      </w:r>
      <w:r w:rsidRPr="00F2731B">
        <w:rPr>
          <w:lang w:eastAsia="zh-CN"/>
        </w:rPr>
        <w:t>server sends the downlink VAL service communication for the VAL service group communication session over the MBMS.</w:t>
      </w:r>
    </w:p>
    <w:p w14:paraId="051CBD90" w14:textId="77777777" w:rsidR="00A14D57" w:rsidRPr="00F2731B" w:rsidRDefault="00A14D57" w:rsidP="00A14D57">
      <w:pPr>
        <w:pStyle w:val="Heading4"/>
      </w:pPr>
      <w:bookmarkStart w:id="1358" w:name="_Toc458371276"/>
      <w:bookmarkStart w:id="1359" w:name="_Toc464627369"/>
      <w:bookmarkStart w:id="1360" w:name="_Toc468105484"/>
      <w:bookmarkStart w:id="1361" w:name="_Toc468110579"/>
      <w:bookmarkStart w:id="1362" w:name="_Toc4491466"/>
      <w:bookmarkStart w:id="1363" w:name="_Toc155091872"/>
      <w:r w:rsidRPr="00F2731B">
        <w:t>14.3.4.4</w:t>
      </w:r>
      <w:r w:rsidRPr="00F2731B">
        <w:tab/>
        <w:t>MBMS bearer announcement over MBMS bearer</w:t>
      </w:r>
      <w:bookmarkEnd w:id="1358"/>
      <w:bookmarkEnd w:id="1359"/>
      <w:bookmarkEnd w:id="1360"/>
      <w:bookmarkEnd w:id="1361"/>
      <w:bookmarkEnd w:id="1362"/>
      <w:bookmarkEnd w:id="1363"/>
    </w:p>
    <w:p w14:paraId="3AA101A6" w14:textId="77777777" w:rsidR="00A14D57" w:rsidRPr="00F2731B" w:rsidRDefault="00A14D57" w:rsidP="00A14D57">
      <w:pPr>
        <w:pStyle w:val="Heading5"/>
      </w:pPr>
      <w:bookmarkStart w:id="1364" w:name="_Toc468105485"/>
      <w:bookmarkStart w:id="1365" w:name="_Toc468110580"/>
      <w:bookmarkStart w:id="1366" w:name="_Toc4491467"/>
      <w:bookmarkStart w:id="1367" w:name="_Toc155091873"/>
      <w:r w:rsidRPr="00F2731B">
        <w:t>14.3.4.4.1</w:t>
      </w:r>
      <w:r w:rsidRPr="00F2731B">
        <w:tab/>
      </w:r>
      <w:bookmarkEnd w:id="1364"/>
      <w:bookmarkEnd w:id="1365"/>
      <w:bookmarkEnd w:id="1366"/>
      <w:r w:rsidRPr="00F2731B">
        <w:t>General</w:t>
      </w:r>
      <w:bookmarkEnd w:id="1367"/>
    </w:p>
    <w:p w14:paraId="4DC909F5" w14:textId="77777777" w:rsidR="00A14D57" w:rsidRPr="00F2731B" w:rsidRDefault="00A14D57" w:rsidP="00A14D57">
      <w:r w:rsidRPr="00F2731B">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348FCEE0" w14:textId="77777777" w:rsidR="00A14D57" w:rsidRPr="00F2731B" w:rsidRDefault="00A14D57" w:rsidP="00A14D57">
      <w:r w:rsidRPr="00F2731B">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C003D2C" w14:textId="77777777" w:rsidR="00A14D57" w:rsidRPr="00F2731B" w:rsidRDefault="00A14D57" w:rsidP="00A14D57">
      <w:r w:rsidRPr="00F2731B">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003773A4" w14:textId="77777777" w:rsidR="00A14D57" w:rsidRPr="00F2731B" w:rsidRDefault="00A14D57" w:rsidP="00A14D57">
      <w:pPr>
        <w:pStyle w:val="Heading5"/>
      </w:pPr>
      <w:bookmarkStart w:id="1368" w:name="_Toc468105486"/>
      <w:bookmarkStart w:id="1369" w:name="_Toc468110581"/>
      <w:bookmarkStart w:id="1370" w:name="_Toc4491468"/>
      <w:bookmarkStart w:id="1371" w:name="_Toc155091874"/>
      <w:r w:rsidRPr="00F2731B">
        <w:t>14.3.4.4.2</w:t>
      </w:r>
      <w:r w:rsidRPr="00F2731B">
        <w:tab/>
        <w:t>Procedure</w:t>
      </w:r>
      <w:bookmarkEnd w:id="1368"/>
      <w:bookmarkEnd w:id="1369"/>
      <w:bookmarkEnd w:id="1370"/>
      <w:bookmarkEnd w:id="1371"/>
    </w:p>
    <w:p w14:paraId="6A5C05F6" w14:textId="77777777" w:rsidR="00A14D57" w:rsidRPr="00F2731B" w:rsidRDefault="00A14D57" w:rsidP="00A14D57">
      <w:r w:rsidRPr="00F2731B">
        <w:t>Figure 14.3.4.4.2-1 illustrates a procedure that enables the NRM server to announce a new MBMS bearer.</w:t>
      </w:r>
    </w:p>
    <w:p w14:paraId="675D8EB9" w14:textId="77777777" w:rsidR="00A14D57" w:rsidRPr="00F2731B" w:rsidRDefault="00A14D57" w:rsidP="00A14D57">
      <w:r w:rsidRPr="00F2731B">
        <w:t>Pre-conditions:</w:t>
      </w:r>
    </w:p>
    <w:p w14:paraId="0B394E10" w14:textId="77777777" w:rsidR="00A14D57" w:rsidRPr="00F2731B" w:rsidRDefault="00A14D57" w:rsidP="00A14D57">
      <w:pPr>
        <w:pStyle w:val="B1"/>
      </w:pPr>
      <w:r w:rsidRPr="00F2731B">
        <w:t>1.</w:t>
      </w:r>
      <w:r w:rsidRPr="00F2731B">
        <w:tab/>
        <w:t>An MBMS bearer used for VAL service application control messages must have been pre-established and announced to the NRM client.</w:t>
      </w:r>
    </w:p>
    <w:p w14:paraId="30748325" w14:textId="77777777" w:rsidR="00A14D57" w:rsidRPr="00F2731B" w:rsidRDefault="00A14D57" w:rsidP="00A14D57">
      <w:pPr>
        <w:pStyle w:val="B1"/>
        <w:rPr>
          <w:lang w:eastAsia="zh-CN"/>
        </w:rPr>
      </w:pPr>
      <w:r w:rsidRPr="00F2731B">
        <w:rPr>
          <w:lang w:eastAsia="zh-CN"/>
        </w:rPr>
        <w:t>2.</w:t>
      </w:r>
      <w:r w:rsidRPr="00F2731B">
        <w:rPr>
          <w:lang w:eastAsia="zh-CN"/>
        </w:rPr>
        <w:tab/>
        <w:t>Additional MBMS bearer information may have already been announced to the NRM client.</w:t>
      </w:r>
    </w:p>
    <w:p w14:paraId="00D7F94A" w14:textId="77777777" w:rsidR="00A14D57" w:rsidRPr="00F2731B" w:rsidRDefault="00A14D57" w:rsidP="00A14D57">
      <w:pPr>
        <w:pStyle w:val="TH"/>
      </w:pPr>
      <w:r w:rsidRPr="00F2731B">
        <w:lastRenderedPageBreak/>
        <w:t xml:space="preserve"> </w:t>
      </w:r>
      <w:r w:rsidRPr="00F2731B">
        <w:rPr>
          <w:lang w:eastAsia="zh-CN"/>
        </w:rPr>
        <w:object w:dxaOrig="7596" w:dyaOrig="6948" w14:anchorId="0BBE3E9F">
          <v:shape id="_x0000_i1108" type="#_x0000_t75" style="width:379.55pt;height:347.95pt" o:ole="">
            <v:imagedata r:id="rId179" o:title=""/>
          </v:shape>
          <o:OLEObject Type="Embed" ProgID="Visio.Drawing.11" ShapeID="_x0000_i1108" DrawAspect="Content" ObjectID="_1765704343" r:id="rId180"/>
        </w:object>
      </w:r>
    </w:p>
    <w:p w14:paraId="78832CFF" w14:textId="77777777" w:rsidR="00A14D57" w:rsidRPr="00F2731B" w:rsidRDefault="00A14D57" w:rsidP="00A14D57">
      <w:pPr>
        <w:pStyle w:val="TF"/>
      </w:pPr>
      <w:r w:rsidRPr="00F2731B">
        <w:t>Figure 14.3.4.4.2-1: MBMS bearer announcement over an MBMS bearer used for application control messages</w:t>
      </w:r>
    </w:p>
    <w:p w14:paraId="5B623DC7" w14:textId="77777777" w:rsidR="00A14D57" w:rsidRPr="00F2731B" w:rsidRDefault="00A14D57" w:rsidP="00A14D57">
      <w:pPr>
        <w:pStyle w:val="B1"/>
      </w:pPr>
      <w:r w:rsidRPr="00F2731B">
        <w:t>1.</w:t>
      </w:r>
      <w:r w:rsidRPr="00F2731B">
        <w:tab/>
        <w:t>The NRM client monitors an MBMS bearer that is used for VAL service application signalling messages, such as bearer announcement messages.</w:t>
      </w:r>
    </w:p>
    <w:p w14:paraId="62E8EC82" w14:textId="77777777" w:rsidR="00A14D57" w:rsidRPr="00F2731B" w:rsidRDefault="00A14D57" w:rsidP="00A14D57">
      <w:pPr>
        <w:pStyle w:val="B1"/>
      </w:pPr>
      <w:r w:rsidRPr="00F2731B">
        <w:t>2.</w:t>
      </w:r>
      <w:r w:rsidRPr="00F2731B">
        <w:tab/>
        <w:t>The NRM server activates a new MBMS bearer.</w:t>
      </w:r>
    </w:p>
    <w:p w14:paraId="1CC622AD" w14:textId="77777777" w:rsidR="00A14D57" w:rsidRPr="00F2731B" w:rsidRDefault="00A14D57" w:rsidP="00A14D57">
      <w:pPr>
        <w:pStyle w:val="B1"/>
      </w:pPr>
      <w:r w:rsidRPr="00F2731B">
        <w:t>3.</w:t>
      </w:r>
      <w:r w:rsidRPr="00F2731B">
        <w:tab/>
        <w:t>The NRM server announces the MBMS bearer to the NRM client. The bearer may have just been activated or may have already been running for some time. The step may be repeated as needed.</w:t>
      </w:r>
    </w:p>
    <w:p w14:paraId="782D0C74" w14:textId="77777777" w:rsidR="00A14D57" w:rsidRPr="00F2731B" w:rsidRDefault="00A14D57" w:rsidP="00A14D57">
      <w:pPr>
        <w:pStyle w:val="B1"/>
      </w:pPr>
      <w:r w:rsidRPr="00F2731B">
        <w:t>4.</w:t>
      </w:r>
      <w:r w:rsidRPr="00F2731B">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343B486" w14:textId="77777777" w:rsidR="00A14D57" w:rsidRPr="00F2731B" w:rsidRDefault="00A14D57" w:rsidP="00A14D57">
      <w:pPr>
        <w:pStyle w:val="B1"/>
      </w:pPr>
      <w:r w:rsidRPr="00F2731B">
        <w:t>5.</w:t>
      </w:r>
      <w:r w:rsidRPr="00F2731B">
        <w:tab/>
        <w:t>The NRM client start to monitor the newly announced MBMS bearer.</w:t>
      </w:r>
    </w:p>
    <w:p w14:paraId="07717896" w14:textId="77777777" w:rsidR="00A14D57" w:rsidRPr="00F2731B" w:rsidRDefault="00A14D57" w:rsidP="00A14D57">
      <w:pPr>
        <w:pStyle w:val="B1"/>
      </w:pPr>
      <w:r w:rsidRPr="00F2731B">
        <w:t>6.</w:t>
      </w:r>
      <w:r w:rsidRPr="00F2731B">
        <w:tab/>
        <w:t>If requested by the NRM server, the NRM client sends an acknowledgement of the MBMS bearer to the NRM server.</w:t>
      </w:r>
    </w:p>
    <w:p w14:paraId="272BC85E" w14:textId="77777777" w:rsidR="00A14D57" w:rsidRPr="00F2731B" w:rsidRDefault="00A14D57" w:rsidP="00A14D57">
      <w:pPr>
        <w:pStyle w:val="B1"/>
      </w:pPr>
      <w:r w:rsidRPr="00F2731B">
        <w:t>7.</w:t>
      </w:r>
      <w:r w:rsidRPr="00F2731B">
        <w:tab/>
        <w:t>The NRM server de-announce the MBMS bearer.</w:t>
      </w:r>
    </w:p>
    <w:p w14:paraId="55B288A0" w14:textId="77777777" w:rsidR="00A14D57" w:rsidRPr="00F2731B" w:rsidRDefault="00A14D57" w:rsidP="00A14D57">
      <w:pPr>
        <w:pStyle w:val="B1"/>
      </w:pPr>
      <w:r w:rsidRPr="00F2731B">
        <w:t>8.</w:t>
      </w:r>
      <w:r w:rsidRPr="00F2731B">
        <w:tab/>
        <w:t>The NRM server sends a MBMS bearer de-announcement message that contains the identity of the MBMS bearer.</w:t>
      </w:r>
    </w:p>
    <w:p w14:paraId="3D305118" w14:textId="77777777" w:rsidR="00A14D57" w:rsidRPr="00F2731B" w:rsidRDefault="00A14D57" w:rsidP="00A14D57">
      <w:pPr>
        <w:pStyle w:val="B1"/>
      </w:pPr>
      <w:r w:rsidRPr="00F2731B">
        <w:t>9.</w:t>
      </w:r>
      <w:r w:rsidRPr="00F2731B">
        <w:tab/>
        <w:t>The NRM client stops monitoring the de-announced MBMS bearer.</w:t>
      </w:r>
    </w:p>
    <w:p w14:paraId="01A3DFF0" w14:textId="77777777" w:rsidR="00A14D57" w:rsidRPr="00F2731B" w:rsidRDefault="00A14D57" w:rsidP="00A14D57">
      <w:r w:rsidRPr="00F2731B">
        <w:t>The same procedure can also be used to modify existing MBMS bearer announcement information. Example of such modification could be addition of UDP ports or modification of codec in the SDP.</w:t>
      </w:r>
    </w:p>
    <w:p w14:paraId="06D2A1FA" w14:textId="77777777" w:rsidR="00A14D57" w:rsidRPr="00F2731B" w:rsidRDefault="00A14D57" w:rsidP="00A14D57">
      <w:pPr>
        <w:pStyle w:val="Heading4"/>
      </w:pPr>
      <w:bookmarkStart w:id="1372" w:name="_Toc464627374"/>
      <w:bookmarkStart w:id="1373" w:name="_Toc468105487"/>
      <w:bookmarkStart w:id="1374" w:name="_Toc468110582"/>
      <w:bookmarkStart w:id="1375" w:name="_Toc4491469"/>
      <w:bookmarkStart w:id="1376" w:name="_Toc155091875"/>
      <w:r w:rsidRPr="00F2731B">
        <w:lastRenderedPageBreak/>
        <w:t>14.3.4.5</w:t>
      </w:r>
      <w:r w:rsidRPr="00F2731B">
        <w:tab/>
        <w:t>MBMS bearer quality detection</w:t>
      </w:r>
      <w:bookmarkEnd w:id="1372"/>
      <w:bookmarkEnd w:id="1373"/>
      <w:bookmarkEnd w:id="1374"/>
      <w:bookmarkEnd w:id="1375"/>
      <w:bookmarkEnd w:id="1376"/>
    </w:p>
    <w:p w14:paraId="599CB89B" w14:textId="77777777" w:rsidR="00A14D57" w:rsidRPr="00F2731B" w:rsidRDefault="00A14D57" w:rsidP="00A14D57">
      <w:pPr>
        <w:pStyle w:val="Heading5"/>
      </w:pPr>
      <w:bookmarkStart w:id="1377" w:name="_Toc464627375"/>
      <w:bookmarkStart w:id="1378" w:name="_Toc468105488"/>
      <w:bookmarkStart w:id="1379" w:name="_Toc468110583"/>
      <w:bookmarkStart w:id="1380" w:name="_Toc4491470"/>
      <w:bookmarkStart w:id="1381" w:name="_Toc155091876"/>
      <w:r w:rsidRPr="00F2731B">
        <w:t>14.3.4.5.1</w:t>
      </w:r>
      <w:r w:rsidRPr="00F2731B">
        <w:tab/>
      </w:r>
      <w:bookmarkEnd w:id="1377"/>
      <w:bookmarkEnd w:id="1378"/>
      <w:bookmarkEnd w:id="1379"/>
      <w:bookmarkEnd w:id="1380"/>
      <w:r w:rsidRPr="00F2731B">
        <w:t>General</w:t>
      </w:r>
      <w:bookmarkEnd w:id="1381"/>
    </w:p>
    <w:p w14:paraId="6C62EDE8" w14:textId="77777777" w:rsidR="00A14D57" w:rsidRPr="00F2731B" w:rsidRDefault="00A14D57" w:rsidP="00A14D57">
      <w:r w:rsidRPr="00F2731B">
        <w:t>The NRM client and NRM server use this procedure to report and take action on the MBMS bearer quality towards VAL service communications. A NRM client monitors an MBMS bearer to enable receiving VAL service communication</w:t>
      </w:r>
      <w:r w:rsidRPr="00F2731B">
        <w:rPr>
          <w:rFonts w:hint="eastAsia"/>
          <w:lang w:eastAsia="zh-CN"/>
        </w:rPr>
        <w:t>. Based on the received quality (e.g. radio level quality, transport level quality),</w:t>
      </w:r>
      <w:r w:rsidRPr="00F2731B">
        <w:t xml:space="preserve"> </w:t>
      </w:r>
      <w:r w:rsidRPr="00F2731B">
        <w:rPr>
          <w:rFonts w:hint="eastAsia"/>
          <w:lang w:eastAsia="zh-CN"/>
        </w:rPr>
        <w:t xml:space="preserve">the </w:t>
      </w:r>
      <w:r w:rsidRPr="00F2731B">
        <w:rPr>
          <w:lang w:eastAsia="zh-CN"/>
        </w:rPr>
        <w:t>NRM</w:t>
      </w:r>
      <w:r w:rsidRPr="00F2731B">
        <w:rPr>
          <w:rFonts w:hint="eastAsia"/>
          <w:lang w:eastAsia="zh-CN"/>
        </w:rPr>
        <w:t xml:space="preserve"> client</w:t>
      </w:r>
      <w:r w:rsidRPr="00F2731B">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2A4DCC7A" w14:textId="77777777" w:rsidR="00A14D57" w:rsidRPr="00F2731B" w:rsidRDefault="00A14D57" w:rsidP="00A14D57">
      <w:r w:rsidRPr="00F2731B">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05AA2D14" w14:textId="77777777" w:rsidR="00A14D57" w:rsidRPr="00F2731B" w:rsidRDefault="00A14D57" w:rsidP="00A14D57">
      <w:pPr>
        <w:rPr>
          <w:lang w:eastAsia="zh-CN"/>
        </w:rPr>
      </w:pPr>
      <w:r w:rsidRPr="00F2731B">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F2731B">
        <w:rPr>
          <w:rFonts w:hint="eastAsia"/>
          <w:lang w:eastAsia="zh-CN"/>
        </w:rPr>
        <w:t>Other metrics (e.g. RTP packet loss) may be used to estimate the MBMS bearer quality.</w:t>
      </w:r>
    </w:p>
    <w:p w14:paraId="6C901A0D" w14:textId="77777777" w:rsidR="00A14D57" w:rsidRPr="00F2731B" w:rsidRDefault="00A14D57" w:rsidP="00A14D57">
      <w:r w:rsidRPr="00F2731B">
        <w:rPr>
          <w:lang w:eastAsia="zh-CN"/>
        </w:rPr>
        <w:t xml:space="preserve">Based on the </w:t>
      </w:r>
      <w:r w:rsidRPr="00F2731B">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6F4450FE" w14:textId="77777777" w:rsidR="00A14D57" w:rsidRPr="00F2731B" w:rsidRDefault="00A14D57" w:rsidP="00A14D57">
      <w:pPr>
        <w:pStyle w:val="Heading5"/>
      </w:pPr>
      <w:bookmarkStart w:id="1382" w:name="_Toc464627376"/>
      <w:bookmarkStart w:id="1383" w:name="_Toc468105489"/>
      <w:bookmarkStart w:id="1384" w:name="_Toc468110584"/>
      <w:bookmarkStart w:id="1385" w:name="_Toc4491471"/>
      <w:bookmarkStart w:id="1386" w:name="_Toc155091877"/>
      <w:r w:rsidRPr="00F2731B">
        <w:t>14.3.4.5.2</w:t>
      </w:r>
      <w:r w:rsidRPr="00F2731B">
        <w:tab/>
        <w:t>Procedure</w:t>
      </w:r>
      <w:bookmarkEnd w:id="1382"/>
      <w:bookmarkEnd w:id="1383"/>
      <w:bookmarkEnd w:id="1384"/>
      <w:bookmarkEnd w:id="1385"/>
      <w:bookmarkEnd w:id="1386"/>
    </w:p>
    <w:p w14:paraId="2AE40C3F" w14:textId="77777777" w:rsidR="00A14D57" w:rsidRPr="00F2731B" w:rsidRDefault="00A14D57" w:rsidP="00A14D57">
      <w:r w:rsidRPr="00F2731B">
        <w:t>The NRM client shall indicate the ability of the NRM client to receive the MBMS bearer.</w:t>
      </w:r>
    </w:p>
    <w:p w14:paraId="09B69CFD" w14:textId="77777777" w:rsidR="00A14D57" w:rsidRPr="00F2731B" w:rsidRDefault="00A14D57" w:rsidP="00A14D57">
      <w:r w:rsidRPr="00F2731B">
        <w:t>Pre-conditions:</w:t>
      </w:r>
    </w:p>
    <w:p w14:paraId="3DB1500E" w14:textId="77777777" w:rsidR="00A14D57" w:rsidRPr="00F2731B" w:rsidRDefault="00A14D57" w:rsidP="00A14D57">
      <w:pPr>
        <w:pStyle w:val="B1"/>
      </w:pPr>
      <w:r w:rsidRPr="00F2731B">
        <w:t>1.</w:t>
      </w:r>
      <w:r w:rsidRPr="00F2731B">
        <w:tab/>
        <w:t>There is an MBMS bearer activated and the MBMS bearer information is announced to the NRM client</w:t>
      </w:r>
    </w:p>
    <w:p w14:paraId="56590120" w14:textId="77777777" w:rsidR="00A14D57" w:rsidRPr="00F2731B" w:rsidRDefault="00A14D57" w:rsidP="00A14D57">
      <w:pPr>
        <w:pStyle w:val="B1"/>
      </w:pPr>
      <w:r w:rsidRPr="00F2731B">
        <w:t>2.</w:t>
      </w:r>
      <w:r w:rsidRPr="00F2731B">
        <w:tab/>
        <w:t>The NRM client is located in the MBMS broadcasting area</w:t>
      </w:r>
    </w:p>
    <w:p w14:paraId="2F8D12E0" w14:textId="77777777" w:rsidR="00A14D57" w:rsidRPr="00F2731B" w:rsidRDefault="00A14D57" w:rsidP="00A14D57">
      <w:pPr>
        <w:pStyle w:val="B1"/>
      </w:pPr>
      <w:r w:rsidRPr="00F2731B">
        <w:t>3.</w:t>
      </w:r>
      <w:r w:rsidRPr="00F2731B">
        <w:tab/>
        <w:t>The VAL UE monitors SIB-13 (or SIB-20) and (SC-)MCCH to receive the modulation and coding scheme</w:t>
      </w:r>
    </w:p>
    <w:p w14:paraId="5219E494" w14:textId="77777777" w:rsidR="00A14D57" w:rsidRPr="00F2731B" w:rsidRDefault="00A14D57" w:rsidP="00A14D57">
      <w:pPr>
        <w:pStyle w:val="B1"/>
      </w:pPr>
      <w:r w:rsidRPr="00F2731B">
        <w:t>4.</w:t>
      </w:r>
      <w:r w:rsidRPr="00F2731B">
        <w:tab/>
        <w:t>The VAL UE monitors the cell specific reference signal and when MBSFN transmission is used, the MBSFN specific reference signals</w:t>
      </w:r>
    </w:p>
    <w:p w14:paraId="4662ED5D" w14:textId="77777777" w:rsidR="00A14D57" w:rsidRPr="00F2731B" w:rsidRDefault="00A14D57" w:rsidP="00A14D57">
      <w:pPr>
        <w:pStyle w:val="TH"/>
      </w:pPr>
      <w:r w:rsidRPr="00F2731B">
        <w:object w:dxaOrig="5256" w:dyaOrig="3768" w14:anchorId="1C751EB3">
          <v:shape id="_x0000_i1109" type="#_x0000_t75" style="width:262.6pt;height:188.95pt" o:ole="">
            <v:imagedata r:id="rId181" o:title=""/>
          </v:shape>
          <o:OLEObject Type="Embed" ProgID="Visio.Drawing.11" ShapeID="_x0000_i1109" DrawAspect="Content" ObjectID="_1765704344" r:id="rId182"/>
        </w:object>
      </w:r>
    </w:p>
    <w:p w14:paraId="5C38DC54" w14:textId="77777777" w:rsidR="00A14D57" w:rsidRPr="00F2731B" w:rsidRDefault="00A14D57" w:rsidP="00A14D57">
      <w:pPr>
        <w:pStyle w:val="TF"/>
      </w:pPr>
      <w:r w:rsidRPr="00F2731B">
        <w:t>Figure 14.3.4.5.2-1: MBMS bearer quality detection</w:t>
      </w:r>
    </w:p>
    <w:p w14:paraId="0C6970AA" w14:textId="77777777" w:rsidR="00A14D57" w:rsidRPr="00F2731B" w:rsidRDefault="00A14D57" w:rsidP="00A14D57">
      <w:pPr>
        <w:pStyle w:val="B1"/>
      </w:pPr>
      <w:r w:rsidRPr="00F2731B">
        <w:lastRenderedPageBreak/>
        <w:t>1.</w:t>
      </w:r>
      <w:r w:rsidRPr="00F2731B">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4413DDAF" w14:textId="77777777" w:rsidR="00A14D57" w:rsidRPr="00F2731B" w:rsidRDefault="00A14D57" w:rsidP="00A14D57">
      <w:pPr>
        <w:pStyle w:val="EditorsNote"/>
      </w:pPr>
      <w:r w:rsidRPr="00F2731B">
        <w:t>Editor's note:</w:t>
      </w:r>
      <w:r w:rsidRPr="00F2731B">
        <w:tab/>
        <w:t>The set of MBMS reception quality levels and the mapping of the determined MBMS bearer quality to those levels are FFS.</w:t>
      </w:r>
    </w:p>
    <w:p w14:paraId="492C57B1" w14:textId="77777777" w:rsidR="00A14D57" w:rsidRPr="00F2731B" w:rsidRDefault="00A14D57" w:rsidP="00A14D57">
      <w:pPr>
        <w:pStyle w:val="NO"/>
      </w:pPr>
      <w:r w:rsidRPr="00F2731B">
        <w:t>NOTE 1:</w:t>
      </w:r>
      <w:r w:rsidRPr="00F2731B">
        <w:tab/>
        <w:t>When MBSFN transmission is used, the MBSFN reference signal needs to be used and when SC-PTM is used the cell specific reference signal needs to be used. With the measured reference signal, the reference signal received quality (RSRQ) can be calculated.</w:t>
      </w:r>
    </w:p>
    <w:p w14:paraId="452D0854" w14:textId="77777777" w:rsidR="00A14D57" w:rsidRPr="00F2731B" w:rsidRDefault="00A14D57" w:rsidP="00A14D57">
      <w:pPr>
        <w:pStyle w:val="B1"/>
      </w:pPr>
      <w:r w:rsidRPr="00F2731B">
        <w:t>2.</w:t>
      </w:r>
      <w:r w:rsidRPr="00F2731B">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BA54EFC" w14:textId="77777777" w:rsidR="00A14D57" w:rsidRPr="00F2731B" w:rsidRDefault="00A14D57" w:rsidP="00A14D57">
      <w:pPr>
        <w:pStyle w:val="NO"/>
        <w:rPr>
          <w:lang w:eastAsia="zh-CN"/>
        </w:rPr>
      </w:pPr>
      <w:r w:rsidRPr="00F2731B">
        <w:t>NOTE 2:</w:t>
      </w:r>
      <w:r w:rsidRPr="00F2731B">
        <w:tab/>
        <w:t>Prior sending the MBMS listening status report, it could be beneficial to also include information for different alternatives e.g. another MBMS bearer might have better quality and could be a better option than a transfer of the communication to unicast.</w:t>
      </w:r>
    </w:p>
    <w:p w14:paraId="3FD41CE6" w14:textId="77777777" w:rsidR="00A14D57" w:rsidRPr="00F2731B" w:rsidRDefault="00A14D57" w:rsidP="00A14D57">
      <w:pPr>
        <w:pStyle w:val="NO"/>
        <w:rPr>
          <w:lang w:eastAsia="zh-CN"/>
        </w:rPr>
      </w:pPr>
      <w:r w:rsidRPr="00F2731B">
        <w:rPr>
          <w:rFonts w:hint="eastAsia"/>
          <w:lang w:eastAsia="zh-CN"/>
        </w:rPr>
        <w:t>NOTE 3:</w:t>
      </w:r>
      <w:r w:rsidRPr="00F2731B">
        <w:rPr>
          <w:rFonts w:hint="eastAsia"/>
          <w:lang w:eastAsia="zh-CN"/>
        </w:rPr>
        <w:tab/>
      </w:r>
      <w:r w:rsidRPr="00F2731B">
        <w:rPr>
          <w:lang w:eastAsia="zh-CN"/>
        </w:rPr>
        <w:t xml:space="preserve">The </w:t>
      </w:r>
      <w:r w:rsidRPr="00F2731B">
        <w:rPr>
          <w:rFonts w:hint="eastAsia"/>
          <w:lang w:eastAsia="zh-CN"/>
        </w:rPr>
        <w:t>t</w:t>
      </w:r>
      <w:r w:rsidRPr="00F2731B">
        <w:rPr>
          <w:lang w:eastAsia="zh-CN"/>
        </w:rPr>
        <w:t xml:space="preserve">hreshold </w:t>
      </w:r>
      <w:r w:rsidRPr="00F2731B">
        <w:rPr>
          <w:rFonts w:hint="eastAsia"/>
          <w:lang w:eastAsia="zh-CN"/>
        </w:rPr>
        <w:t xml:space="preserve">used to </w:t>
      </w:r>
      <w:r w:rsidRPr="00F2731B">
        <w:rPr>
          <w:lang w:eastAsia="zh-CN"/>
        </w:rPr>
        <w:t>indicat</w:t>
      </w:r>
      <w:r w:rsidRPr="00F2731B">
        <w:rPr>
          <w:rFonts w:hint="eastAsia"/>
          <w:lang w:eastAsia="zh-CN"/>
        </w:rPr>
        <w:t>e</w:t>
      </w:r>
      <w:r w:rsidRPr="00F2731B">
        <w:rPr>
          <w:lang w:eastAsia="zh-CN"/>
        </w:rPr>
        <w:t xml:space="preserve"> MBMS bearer quality depend</w:t>
      </w:r>
      <w:r w:rsidRPr="00F2731B">
        <w:rPr>
          <w:rFonts w:hint="eastAsia"/>
          <w:lang w:eastAsia="zh-CN"/>
        </w:rPr>
        <w:t>s</w:t>
      </w:r>
      <w:r w:rsidRPr="00F2731B">
        <w:rPr>
          <w:lang w:eastAsia="zh-CN"/>
        </w:rPr>
        <w:t xml:space="preserve"> on VAL </w:t>
      </w:r>
      <w:r w:rsidRPr="00F2731B">
        <w:rPr>
          <w:rFonts w:hint="eastAsia"/>
          <w:lang w:eastAsia="zh-CN"/>
        </w:rPr>
        <w:t>s</w:t>
      </w:r>
      <w:r w:rsidRPr="00F2731B">
        <w:rPr>
          <w:lang w:eastAsia="zh-CN"/>
        </w:rPr>
        <w:t>ervice</w:t>
      </w:r>
      <w:r w:rsidRPr="00F2731B">
        <w:rPr>
          <w:rFonts w:hint="eastAsia"/>
          <w:lang w:eastAsia="zh-CN"/>
        </w:rPr>
        <w:t xml:space="preserve"> type</w:t>
      </w:r>
      <w:r w:rsidRPr="00F2731B">
        <w:rPr>
          <w:lang w:eastAsia="zh-CN"/>
        </w:rPr>
        <w:t xml:space="preserve"> (</w:t>
      </w:r>
      <w:r w:rsidRPr="00F2731B">
        <w:rPr>
          <w:rFonts w:hint="eastAsia"/>
          <w:lang w:eastAsia="zh-CN"/>
        </w:rPr>
        <w:t xml:space="preserve">i.e. </w:t>
      </w:r>
      <w:r w:rsidRPr="00F2731B">
        <w:rPr>
          <w:lang w:eastAsia="zh-CN"/>
        </w:rPr>
        <w:t>V2X, MCPTT, MCVideo or MCData) and the metrics used.</w:t>
      </w:r>
      <w:r w:rsidRPr="00F2731B">
        <w:rPr>
          <w:rFonts w:hint="eastAsia"/>
          <w:lang w:eastAsia="zh-CN"/>
        </w:rPr>
        <w:t xml:space="preserve"> The metrics used and the associated thresholds are out of scope of this specification.</w:t>
      </w:r>
    </w:p>
    <w:p w14:paraId="47656711" w14:textId="77777777" w:rsidR="00A14D57" w:rsidRPr="00F2731B" w:rsidRDefault="00A14D57" w:rsidP="00A14D57">
      <w:pPr>
        <w:pStyle w:val="B1"/>
      </w:pPr>
      <w:r w:rsidRPr="00F2731B">
        <w:t>3.</w:t>
      </w:r>
      <w:r w:rsidRPr="00F2731B">
        <w:tab/>
        <w:t>The NRM server may send additional proposal for measurements e.g. information about neighbouring MBMS bearers. This message may be an MBMS bearer announcement message.</w:t>
      </w:r>
    </w:p>
    <w:p w14:paraId="182FC3E8" w14:textId="77777777" w:rsidR="00A14D57" w:rsidRPr="00F2731B" w:rsidRDefault="00A14D57" w:rsidP="00A14D57">
      <w:pPr>
        <w:pStyle w:val="B1"/>
      </w:pPr>
      <w:r w:rsidRPr="00F2731B">
        <w:t>4.</w:t>
      </w:r>
      <w:r w:rsidRPr="00F2731B">
        <w:tab/>
        <w:t>The NRM server may send user plane delivery mode to VAL server based on the MBMS listening status to preserve the service continuity as described in clause 14.3.4.6 and clause 14.3.4.9.</w:t>
      </w:r>
    </w:p>
    <w:p w14:paraId="7B7B4EC1" w14:textId="77777777" w:rsidR="00A14D57" w:rsidRPr="00F2731B" w:rsidRDefault="00A14D57" w:rsidP="00A14D57">
      <w:pPr>
        <w:pStyle w:val="Heading4"/>
      </w:pPr>
      <w:bookmarkStart w:id="1387" w:name="_Toc464627360"/>
      <w:bookmarkStart w:id="1388" w:name="_Toc468105490"/>
      <w:bookmarkStart w:id="1389" w:name="_Toc468110585"/>
      <w:bookmarkStart w:id="1390" w:name="_Toc4491472"/>
      <w:bookmarkStart w:id="1391" w:name="_Toc155091878"/>
      <w:r w:rsidRPr="00F2731B">
        <w:t>14.3.4.6</w:t>
      </w:r>
      <w:r w:rsidRPr="00F2731B">
        <w:tab/>
        <w:t>Service continuity in MBMS scenarios</w:t>
      </w:r>
      <w:bookmarkEnd w:id="1387"/>
      <w:bookmarkEnd w:id="1388"/>
      <w:bookmarkEnd w:id="1389"/>
      <w:bookmarkEnd w:id="1390"/>
      <w:bookmarkEnd w:id="1391"/>
    </w:p>
    <w:p w14:paraId="44893A26" w14:textId="77777777" w:rsidR="00A14D57" w:rsidRPr="00F2731B" w:rsidRDefault="00A14D57" w:rsidP="00A14D57">
      <w:pPr>
        <w:pStyle w:val="Heading5"/>
      </w:pPr>
      <w:bookmarkStart w:id="1392" w:name="_Toc468105491"/>
      <w:bookmarkStart w:id="1393" w:name="_Toc468110586"/>
      <w:bookmarkStart w:id="1394" w:name="_Toc4491473"/>
      <w:bookmarkStart w:id="1395" w:name="_Toc155091879"/>
      <w:r w:rsidRPr="00F2731B">
        <w:t>14.3.4.6.1</w:t>
      </w:r>
      <w:r w:rsidRPr="00F2731B">
        <w:tab/>
        <w:t>General</w:t>
      </w:r>
      <w:bookmarkEnd w:id="1392"/>
      <w:bookmarkEnd w:id="1393"/>
      <w:bookmarkEnd w:id="1394"/>
      <w:bookmarkEnd w:id="1395"/>
    </w:p>
    <w:p w14:paraId="5F889D58" w14:textId="77777777" w:rsidR="00A14D57" w:rsidRPr="00F2731B" w:rsidRDefault="00A14D57" w:rsidP="00A14D57">
      <w:r w:rsidRPr="00F2731B">
        <w:t>This subclause specifies service continuity scenarios when MBMS bearers are used. There are different solutions for different scenarios.</w:t>
      </w:r>
    </w:p>
    <w:p w14:paraId="17091522" w14:textId="77777777" w:rsidR="00A14D57" w:rsidRPr="00F2731B" w:rsidRDefault="00A14D57" w:rsidP="00A14D57">
      <w:pPr>
        <w:pStyle w:val="Heading5"/>
      </w:pPr>
      <w:bookmarkStart w:id="1396" w:name="_Toc464627361"/>
      <w:bookmarkStart w:id="1397" w:name="_Toc468105492"/>
      <w:bookmarkStart w:id="1398" w:name="_Toc468110587"/>
      <w:bookmarkStart w:id="1399" w:name="_Toc4491474"/>
      <w:bookmarkStart w:id="1400" w:name="_Toc155091880"/>
      <w:r w:rsidRPr="00F2731B">
        <w:t>14.3.4.6.2</w:t>
      </w:r>
      <w:r w:rsidRPr="00F2731B">
        <w:tab/>
      </w:r>
      <w:bookmarkEnd w:id="1396"/>
      <w:r w:rsidRPr="00F2731B">
        <w:t>Service continuity when moving from one MBSFN to another</w:t>
      </w:r>
      <w:bookmarkEnd w:id="1397"/>
      <w:bookmarkEnd w:id="1398"/>
      <w:bookmarkEnd w:id="1399"/>
      <w:bookmarkEnd w:id="1400"/>
    </w:p>
    <w:p w14:paraId="527C7CDC" w14:textId="77777777" w:rsidR="00A14D57" w:rsidRPr="00F2731B" w:rsidRDefault="00A14D57" w:rsidP="00A14D57">
      <w:r w:rsidRPr="00F2731B">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0CCEF704" w14:textId="77777777" w:rsidR="00A14D57" w:rsidRPr="00F2731B" w:rsidRDefault="00A14D57" w:rsidP="00A14D57">
      <w:r w:rsidRPr="00F2731B">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AE707ED" w14:textId="77777777" w:rsidR="00A14D57" w:rsidRPr="00F2731B" w:rsidRDefault="00A14D57" w:rsidP="00A14D57">
      <w:pPr>
        <w:pStyle w:val="TH"/>
      </w:pPr>
      <w:r w:rsidRPr="00F2731B">
        <w:rPr>
          <w:lang w:eastAsia="zh-CN"/>
        </w:rPr>
        <w:object w:dxaOrig="5250" w:dyaOrig="3435" w14:anchorId="542770B3">
          <v:shape id="_x0000_i1110" type="#_x0000_t75" style="width:277.2pt;height:171.9pt" o:ole="">
            <v:imagedata r:id="rId183" o:title=""/>
          </v:shape>
          <o:OLEObject Type="Embed" ProgID="Visio.Drawing.11" ShapeID="_x0000_i1110" DrawAspect="Content" ObjectID="_1765704345" r:id="rId184"/>
        </w:object>
      </w:r>
    </w:p>
    <w:p w14:paraId="0C280723" w14:textId="77777777" w:rsidR="00A14D57" w:rsidRPr="00F2731B" w:rsidRDefault="00A14D57" w:rsidP="00A14D57">
      <w:pPr>
        <w:pStyle w:val="TF"/>
      </w:pPr>
      <w:r w:rsidRPr="00F2731B">
        <w:t>Figure 14.3.4.6.2-1: Two MBMS bearer using overlapping MBSFN areas</w:t>
      </w:r>
    </w:p>
    <w:p w14:paraId="76A67CE3" w14:textId="77777777" w:rsidR="00A14D57" w:rsidRPr="00F2731B" w:rsidRDefault="00A14D57" w:rsidP="00A14D57">
      <w:r w:rsidRPr="00F2731B">
        <w:t>Figure 14.3.4.6.2-2 illustrates the procedure:</w:t>
      </w:r>
    </w:p>
    <w:p w14:paraId="6C1212FD" w14:textId="77777777" w:rsidR="00A14D57" w:rsidRPr="00F2731B" w:rsidRDefault="00A14D57" w:rsidP="00A14D57">
      <w:pPr>
        <w:pStyle w:val="TH"/>
      </w:pPr>
      <w:r w:rsidRPr="00F2731B">
        <w:object w:dxaOrig="13872" w:dyaOrig="11328" w14:anchorId="081B5B4C">
          <v:shape id="_x0000_i1111" type="#_x0000_t75" style="width:362.1pt;height:296.3pt" o:ole="">
            <v:imagedata r:id="rId185" o:title=""/>
          </v:shape>
          <o:OLEObject Type="Embed" ProgID="Visio.Drawing.11" ShapeID="_x0000_i1111" DrawAspect="Content" ObjectID="_1765704346" r:id="rId186"/>
        </w:object>
      </w:r>
    </w:p>
    <w:p w14:paraId="0C6F5DF0" w14:textId="77777777" w:rsidR="00A14D57" w:rsidRPr="00F2731B" w:rsidRDefault="00A14D57" w:rsidP="00A14D57">
      <w:pPr>
        <w:pStyle w:val="TF"/>
      </w:pPr>
      <w:r w:rsidRPr="00F2731B">
        <w:t>Figure 14.3.4.6.2-2: Service continuity when moving from one MBSFN to another</w:t>
      </w:r>
    </w:p>
    <w:p w14:paraId="27737490" w14:textId="77777777" w:rsidR="00A14D57" w:rsidRPr="00F2731B" w:rsidRDefault="00A14D57" w:rsidP="00A14D57">
      <w:pPr>
        <w:pStyle w:val="B1"/>
      </w:pPr>
      <w:r w:rsidRPr="00F2731B">
        <w:t>1.</w:t>
      </w:r>
      <w:r w:rsidRPr="00F2731B">
        <w:tab/>
        <w:t>The VAL UE is located in MBSFN 1 and can listen to TMGI 1. No additional MBMS bearers that the NRM client is interested in are active in the current cell.</w:t>
      </w:r>
    </w:p>
    <w:p w14:paraId="134B90E1" w14:textId="77777777" w:rsidR="00A14D57" w:rsidRPr="00F2731B" w:rsidRDefault="00A14D57" w:rsidP="00A14D57">
      <w:pPr>
        <w:pStyle w:val="B1"/>
      </w:pPr>
      <w:r w:rsidRPr="00F2731B">
        <w:t>2a.</w:t>
      </w:r>
      <w:r w:rsidRPr="00F2731B">
        <w:tab/>
        <w:t>The NRM client notifies the NRM server that the VAL UE is successfully receiving the VAL service communication over TMGI 1. The NRM client may also notify the MBMS reception quality level of TMGI 1.</w:t>
      </w:r>
    </w:p>
    <w:p w14:paraId="5501D60A" w14:textId="77777777" w:rsidR="00A14D57" w:rsidRPr="00F2731B" w:rsidRDefault="00A14D57" w:rsidP="00A14D57">
      <w:pPr>
        <w:pStyle w:val="B1"/>
      </w:pPr>
      <w:r w:rsidRPr="00F2731B">
        <w:t>2b.</w:t>
      </w:r>
      <w:r w:rsidRPr="00F2731B">
        <w:tab/>
        <w:t>The NRM server notifies a user plane delivery mode to the VAL server.</w:t>
      </w:r>
    </w:p>
    <w:p w14:paraId="427D105B" w14:textId="77777777" w:rsidR="00A14D57" w:rsidRPr="00F2731B" w:rsidRDefault="00A14D57" w:rsidP="00A14D57">
      <w:pPr>
        <w:pStyle w:val="NO"/>
      </w:pPr>
      <w:r w:rsidRPr="00F2731B">
        <w:t>NOTE:</w:t>
      </w:r>
      <w:r w:rsidRPr="00F2731B">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F2731B">
        <w:tab/>
      </w:r>
    </w:p>
    <w:p w14:paraId="52E93AEA" w14:textId="77777777" w:rsidR="00A14D57" w:rsidRPr="00F2731B" w:rsidRDefault="00A14D57" w:rsidP="00A14D57">
      <w:pPr>
        <w:pStyle w:val="B1"/>
      </w:pPr>
      <w:r w:rsidRPr="00F2731B">
        <w:lastRenderedPageBreak/>
        <w:t>3.</w:t>
      </w:r>
      <w:r w:rsidRPr="00F2731B">
        <w:tab/>
        <w:t>The VAL UE moves into a new cell in which both TMGI 1 and TMGI 2 are active. This cell is part of both MBSFN area 1 and MBSFN area 2, and broadcast the same service on both TMGIs.</w:t>
      </w:r>
    </w:p>
    <w:p w14:paraId="58860443" w14:textId="77777777" w:rsidR="00A14D57" w:rsidRPr="00F2731B" w:rsidRDefault="00A14D57" w:rsidP="00A14D57">
      <w:pPr>
        <w:pStyle w:val="B1"/>
      </w:pPr>
      <w:r w:rsidRPr="00F2731B">
        <w:t>4.</w:t>
      </w:r>
      <w:r w:rsidRPr="00F2731B">
        <w:tab/>
      </w:r>
      <w:bookmarkStart w:id="1401" w:name="_Hlk4100992"/>
      <w:r w:rsidRPr="00F2731B">
        <w:t>The NRM client sends a location information report to the NRM server. For that, the UE uses the SAI information found in the system information block (SIB) transmitted by the radio cells.</w:t>
      </w:r>
    </w:p>
    <w:p w14:paraId="285E75B4" w14:textId="77777777" w:rsidR="00A14D57" w:rsidRPr="00F2731B" w:rsidRDefault="00A14D57" w:rsidP="00A14D57">
      <w:pPr>
        <w:pStyle w:val="B1"/>
      </w:pPr>
      <w:r w:rsidRPr="00F2731B">
        <w:t>5.</w:t>
      </w:r>
      <w:r w:rsidRPr="00F2731B">
        <w:tab/>
        <w:t>The NRM server sends to the NRM client a MBMS bearer announcement with information related to TMGI 2 (if the NRM server had not done it before). Hence, the NRM client knows that TMGI 2 transmits the same VAL service communication.</w:t>
      </w:r>
    </w:p>
    <w:p w14:paraId="4AD63B6E" w14:textId="77777777" w:rsidR="00A14D57" w:rsidRPr="00F2731B" w:rsidRDefault="00A14D57" w:rsidP="00A14D57">
      <w:pPr>
        <w:pStyle w:val="B1"/>
      </w:pPr>
      <w:r w:rsidRPr="00F2731B">
        <w:t>6a.</w:t>
      </w:r>
      <w:r w:rsidRPr="00F2731B">
        <w:tab/>
        <w:t>The NRM client notifies the NRM server that it is successfully receiving TMGI 1 and TMGI 2. The NRM client may also notify the MBMS reception quality level per TMGI.</w:t>
      </w:r>
    </w:p>
    <w:p w14:paraId="17B2B7EA" w14:textId="77777777" w:rsidR="00A14D57" w:rsidRPr="00F2731B" w:rsidRDefault="00A14D57" w:rsidP="00A14D57">
      <w:pPr>
        <w:pStyle w:val="B1"/>
      </w:pPr>
      <w:r w:rsidRPr="00F2731B">
        <w:t>6b.</w:t>
      </w:r>
      <w:r w:rsidRPr="00F2731B">
        <w:tab/>
        <w:t>The NRM server notifies a user plane delivery mode to the VAL server.</w:t>
      </w:r>
    </w:p>
    <w:p w14:paraId="3E465464" w14:textId="77777777" w:rsidR="00A14D57" w:rsidRPr="00F2731B" w:rsidRDefault="00A14D57" w:rsidP="00A14D57">
      <w:pPr>
        <w:pStyle w:val="B1"/>
      </w:pPr>
      <w:r w:rsidRPr="00F2731B">
        <w:t>7.</w:t>
      </w:r>
      <w:r w:rsidRPr="00F2731B">
        <w:tab/>
        <w:t>The VAL UE may receive the VAL service communication over both MBMS bearers, i.e. TMGI 1 and TMGI 2. The VAL UE may also verify that it is the same content sent on both bearers. The duplicated packets may also be used to perform error corrections.</w:t>
      </w:r>
      <w:bookmarkEnd w:id="1401"/>
    </w:p>
    <w:p w14:paraId="2B2045A3" w14:textId="77777777" w:rsidR="00A14D57" w:rsidRPr="00F2731B" w:rsidRDefault="00A14D57" w:rsidP="00A14D57">
      <w:pPr>
        <w:pStyle w:val="B1"/>
      </w:pPr>
      <w:r w:rsidRPr="00F2731B">
        <w:t>8.</w:t>
      </w:r>
      <w:r w:rsidRPr="00F2731B">
        <w:tab/>
        <w:t xml:space="preserve">The VAL UE moves into a new cell in MBSFN area 2, where only TMGI 2 is active. </w:t>
      </w:r>
    </w:p>
    <w:p w14:paraId="101C58BB" w14:textId="77777777" w:rsidR="00A14D57" w:rsidRPr="00F2731B" w:rsidRDefault="00A14D57" w:rsidP="00A14D57">
      <w:pPr>
        <w:pStyle w:val="B1"/>
      </w:pPr>
      <w:r w:rsidRPr="00F2731B">
        <w:t>9a.</w:t>
      </w:r>
      <w:r w:rsidRPr="00F2731B">
        <w:tab/>
        <w:t>The NRM client notifies the NRM server that the VAL UE is successfully receiving the VAL service communication over TMGI 2. The NRM client may also notify the MBMS reception quality level of TMGI 2.</w:t>
      </w:r>
    </w:p>
    <w:p w14:paraId="2A84C198" w14:textId="77777777" w:rsidR="00A14D57" w:rsidRPr="00F2731B" w:rsidRDefault="00A14D57" w:rsidP="00A14D57">
      <w:pPr>
        <w:pStyle w:val="B1"/>
      </w:pPr>
      <w:r w:rsidRPr="00F2731B">
        <w:t>9b.</w:t>
      </w:r>
      <w:r w:rsidRPr="00F2731B">
        <w:tab/>
        <w:t>The NRM server notifies a user plane delivery mode to the VAL server.</w:t>
      </w:r>
    </w:p>
    <w:p w14:paraId="4203BEE2" w14:textId="77777777" w:rsidR="00A14D57" w:rsidRPr="00F2731B" w:rsidRDefault="00A14D57" w:rsidP="00A14D57">
      <w:pPr>
        <w:pStyle w:val="B1"/>
      </w:pPr>
      <w:r w:rsidRPr="00F2731B">
        <w:t>10.</w:t>
      </w:r>
      <w:r w:rsidRPr="00F2731B">
        <w:tab/>
        <w:t>The VAL UE receives the VAL service communication only over TMGI 2.</w:t>
      </w:r>
    </w:p>
    <w:p w14:paraId="24BEB5B3" w14:textId="77777777" w:rsidR="00A14D57" w:rsidRPr="00F2731B" w:rsidRDefault="00A14D57" w:rsidP="00A14D57">
      <w:r w:rsidRPr="00F2731B">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434D6673" w14:textId="77777777" w:rsidR="00A14D57" w:rsidRPr="00F2731B" w:rsidRDefault="00A14D57" w:rsidP="00A14D57">
      <w:r w:rsidRPr="00F2731B">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0B601C21" w14:textId="77777777" w:rsidR="00A14D57" w:rsidRPr="00F2731B" w:rsidRDefault="00A14D57" w:rsidP="00A14D57">
      <w:pPr>
        <w:pStyle w:val="TH"/>
      </w:pPr>
      <w:r w:rsidRPr="00F2731B">
        <w:rPr>
          <w:lang w:eastAsia="zh-CN"/>
        </w:rPr>
        <w:object w:dxaOrig="5925" w:dyaOrig="3975" w14:anchorId="1C8A250A">
          <v:shape id="_x0000_i1112" type="#_x0000_t75" style="width:295.9pt;height:199.35pt" o:ole="">
            <v:imagedata r:id="rId187" o:title=""/>
          </v:shape>
          <o:OLEObject Type="Embed" ProgID="Visio.Drawing.11" ShapeID="_x0000_i1112" DrawAspect="Content" ObjectID="_1765704347" r:id="rId188"/>
        </w:object>
      </w:r>
    </w:p>
    <w:p w14:paraId="0123C302" w14:textId="77777777" w:rsidR="00A14D57" w:rsidRPr="00F2731B" w:rsidRDefault="00A14D57" w:rsidP="00A14D57">
      <w:pPr>
        <w:pStyle w:val="TF"/>
      </w:pPr>
      <w:r w:rsidRPr="00F2731B">
        <w:t>Figure 14.3.4.6.2-3: Two MBMS bearer using overlapping MBSFN areas with a separate application signalling bearer</w:t>
      </w:r>
    </w:p>
    <w:p w14:paraId="53FCCCDC" w14:textId="77777777" w:rsidR="00A14D57" w:rsidRPr="00F2731B" w:rsidRDefault="00A14D57" w:rsidP="00A14D57">
      <w:r w:rsidRPr="00F2731B">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244C096A" w14:textId="77777777" w:rsidR="00A14D57" w:rsidRPr="00F2731B" w:rsidRDefault="00A14D57" w:rsidP="00A14D57">
      <w:pPr>
        <w:pStyle w:val="Heading4"/>
      </w:pPr>
      <w:bookmarkStart w:id="1402" w:name="_Toc468105494"/>
      <w:bookmarkStart w:id="1403" w:name="_Toc468110589"/>
      <w:bookmarkStart w:id="1404" w:name="_Toc4491476"/>
      <w:bookmarkStart w:id="1405" w:name="_Toc155091881"/>
      <w:r w:rsidRPr="00F2731B">
        <w:t>14.3.4.7</w:t>
      </w:r>
      <w:r w:rsidRPr="00F2731B">
        <w:tab/>
        <w:t>MBMS suspension notification</w:t>
      </w:r>
      <w:bookmarkEnd w:id="1402"/>
      <w:bookmarkEnd w:id="1403"/>
      <w:bookmarkEnd w:id="1404"/>
      <w:bookmarkEnd w:id="1405"/>
    </w:p>
    <w:p w14:paraId="1411DF42" w14:textId="77777777" w:rsidR="00A14D57" w:rsidRPr="00F2731B" w:rsidRDefault="00A14D57" w:rsidP="00A14D57">
      <w:pPr>
        <w:pStyle w:val="Heading5"/>
      </w:pPr>
      <w:bookmarkStart w:id="1406" w:name="_Toc468105495"/>
      <w:bookmarkStart w:id="1407" w:name="_Toc468110590"/>
      <w:bookmarkStart w:id="1408" w:name="_Toc4491477"/>
      <w:bookmarkStart w:id="1409" w:name="_Toc155091882"/>
      <w:r w:rsidRPr="00F2731B">
        <w:t>14.3.4.7.1</w:t>
      </w:r>
      <w:r w:rsidRPr="00F2731B">
        <w:tab/>
      </w:r>
      <w:bookmarkEnd w:id="1406"/>
      <w:bookmarkEnd w:id="1407"/>
      <w:bookmarkEnd w:id="1408"/>
      <w:r w:rsidRPr="00F2731B">
        <w:t>General</w:t>
      </w:r>
      <w:bookmarkEnd w:id="1409"/>
    </w:p>
    <w:p w14:paraId="0CAE9FDA" w14:textId="77777777" w:rsidR="00A14D57" w:rsidRPr="00F2731B" w:rsidRDefault="00A14D57" w:rsidP="00A14D57">
      <w:pPr>
        <w:rPr>
          <w:noProof/>
          <w:lang w:val="en-US"/>
        </w:rPr>
      </w:pPr>
      <w:r w:rsidRPr="00F2731B">
        <w:rPr>
          <w:noProof/>
          <w:lang w:val="en-US"/>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22371C81" w14:textId="77777777" w:rsidR="00A14D57" w:rsidRPr="00F2731B" w:rsidRDefault="00A14D57" w:rsidP="00A14D57">
      <w:pPr>
        <w:pStyle w:val="Heading5"/>
        <w:rPr>
          <w:noProof/>
          <w:lang w:val="en-US"/>
        </w:rPr>
      </w:pPr>
      <w:bookmarkStart w:id="1410" w:name="_Toc468105496"/>
      <w:bookmarkStart w:id="1411" w:name="_Toc468110591"/>
      <w:bookmarkStart w:id="1412" w:name="_Toc4491478"/>
      <w:bookmarkStart w:id="1413" w:name="_Toc155091883"/>
      <w:r w:rsidRPr="00F2731B">
        <w:rPr>
          <w:noProof/>
          <w:lang w:val="en-US"/>
        </w:rPr>
        <w:t>14.3.4.7.2</w:t>
      </w:r>
      <w:r w:rsidRPr="00F2731B">
        <w:rPr>
          <w:noProof/>
          <w:lang w:val="en-US"/>
        </w:rPr>
        <w:tab/>
        <w:t>Procedure</w:t>
      </w:r>
      <w:bookmarkEnd w:id="1410"/>
      <w:bookmarkEnd w:id="1411"/>
      <w:bookmarkEnd w:id="1412"/>
      <w:bookmarkEnd w:id="1413"/>
    </w:p>
    <w:p w14:paraId="374D3E15" w14:textId="77777777" w:rsidR="00A14D57" w:rsidRPr="00F2731B" w:rsidRDefault="00A14D57" w:rsidP="00A14D57">
      <w:pPr>
        <w:rPr>
          <w:lang w:val="en-US"/>
        </w:rPr>
      </w:pPr>
      <w:r w:rsidRPr="00F2731B">
        <w:rPr>
          <w:lang w:val="en-US"/>
        </w:rPr>
        <w:t>Figure 14.3.4.7.2.-1 illustrates a procedure in which the NRM client notifies the NRM server about an MBMS suspension decision in RAN.</w:t>
      </w:r>
    </w:p>
    <w:p w14:paraId="29536E77" w14:textId="77777777" w:rsidR="00A14D57" w:rsidRPr="00F2731B" w:rsidRDefault="00A14D57" w:rsidP="00A14D57">
      <w:pPr>
        <w:rPr>
          <w:lang w:val="en-US"/>
        </w:rPr>
      </w:pPr>
      <w:r w:rsidRPr="00F2731B">
        <w:rPr>
          <w:lang w:val="en-US"/>
        </w:rPr>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00C1A5F9" w14:textId="77777777" w:rsidR="00A14D57" w:rsidRPr="00F2731B" w:rsidRDefault="00A14D57" w:rsidP="00A14D57">
      <w:pPr>
        <w:rPr>
          <w:lang w:val="en-US"/>
        </w:rPr>
      </w:pPr>
      <w:r w:rsidRPr="00F2731B">
        <w:rPr>
          <w:lang w:val="en-US"/>
        </w:rPr>
        <w:t>Pre-condition:</w:t>
      </w:r>
    </w:p>
    <w:p w14:paraId="2008F3A9" w14:textId="77777777" w:rsidR="00A14D57" w:rsidRPr="00F2731B" w:rsidRDefault="00A14D57" w:rsidP="00A14D57">
      <w:pPr>
        <w:pStyle w:val="B1"/>
        <w:rPr>
          <w:noProof/>
          <w:lang w:val="en-US"/>
        </w:rPr>
      </w:pPr>
      <w:r w:rsidRPr="00F2731B">
        <w:rPr>
          <w:lang w:val="en-US"/>
        </w:rPr>
        <w:t>-</w:t>
      </w:r>
      <w:r w:rsidRPr="00F2731B">
        <w:rPr>
          <w:lang w:val="en-US"/>
        </w:rPr>
        <w:tab/>
        <w:t>It is assumed that there is at least one active MBMS bearer</w:t>
      </w:r>
    </w:p>
    <w:p w14:paraId="127868B3" w14:textId="77777777" w:rsidR="00A14D57" w:rsidRPr="00F2731B" w:rsidRDefault="00A14D57" w:rsidP="00A14D57">
      <w:pPr>
        <w:pStyle w:val="TH"/>
        <w:rPr>
          <w:noProof/>
          <w:lang w:val="en-US"/>
        </w:rPr>
      </w:pPr>
      <w:r w:rsidRPr="00F2731B">
        <w:rPr>
          <w:noProof/>
          <w:lang w:val="en-US" w:eastAsia="zh-CN"/>
        </w:rPr>
        <w:object w:dxaOrig="10488" w:dyaOrig="4848" w14:anchorId="7ABBAD79">
          <v:shape id="_x0000_i1113" type="#_x0000_t75" style="width:391.65pt;height:181.05pt" o:ole="">
            <v:imagedata r:id="rId189" o:title=""/>
          </v:shape>
          <o:OLEObject Type="Embed" ProgID="Visio.Drawing.11" ShapeID="_x0000_i1113" DrawAspect="Content" ObjectID="_1765704348" r:id="rId190"/>
        </w:object>
      </w:r>
    </w:p>
    <w:p w14:paraId="305552E3" w14:textId="77777777" w:rsidR="00A14D57" w:rsidRPr="00F2731B" w:rsidRDefault="00A14D57" w:rsidP="00A14D57">
      <w:pPr>
        <w:pStyle w:val="TF"/>
        <w:rPr>
          <w:noProof/>
          <w:lang w:val="en-US"/>
        </w:rPr>
      </w:pPr>
      <w:r w:rsidRPr="00F2731B">
        <w:rPr>
          <w:noProof/>
          <w:lang w:val="en-US"/>
        </w:rPr>
        <w:t>Figure 14.3.4.7.2-1:</w:t>
      </w:r>
      <w:r w:rsidRPr="00F2731B">
        <w:rPr>
          <w:noProof/>
          <w:lang w:val="en-US"/>
        </w:rPr>
        <w:tab/>
        <w:t>MBMS suspension notification</w:t>
      </w:r>
    </w:p>
    <w:p w14:paraId="5459A4F8" w14:textId="77777777" w:rsidR="00A14D57" w:rsidRPr="00F2731B" w:rsidRDefault="00A14D57" w:rsidP="00A14D57">
      <w:pPr>
        <w:pStyle w:val="B1"/>
        <w:rPr>
          <w:noProof/>
          <w:lang w:val="en-US"/>
        </w:rPr>
      </w:pPr>
      <w:r w:rsidRPr="00F2731B">
        <w:rPr>
          <w:noProof/>
          <w:lang w:val="en-US"/>
        </w:rPr>
        <w:t>1.</w:t>
      </w:r>
      <w:r w:rsidRPr="00F2731B">
        <w:rPr>
          <w:noProof/>
          <w:lang w:val="en-US"/>
        </w:rPr>
        <w:tab/>
        <w:t xml:space="preserve">The NRM server sends an MBMS suspension reporting instruction to the NRM client. </w:t>
      </w:r>
    </w:p>
    <w:p w14:paraId="0E1A9FC4" w14:textId="77777777" w:rsidR="00A14D57" w:rsidRPr="00F2731B" w:rsidRDefault="00A14D57" w:rsidP="00A14D57">
      <w:pPr>
        <w:pStyle w:val="NO"/>
        <w:rPr>
          <w:noProof/>
          <w:lang w:val="en-US"/>
        </w:rPr>
      </w:pPr>
      <w:r w:rsidRPr="00F2731B">
        <w:rPr>
          <w:noProof/>
          <w:lang w:val="en-US"/>
        </w:rPr>
        <w:t>NOTE:</w:t>
      </w:r>
      <w:r w:rsidRPr="00F2731B">
        <w:rPr>
          <w:noProof/>
          <w:lang w:val="en-US"/>
        </w:rPr>
        <w:tab/>
        <w:t>This message may be included in the MBMS bearer announcement message and may be sent both on a unicast bearer and a multicast bearer.</w:t>
      </w:r>
    </w:p>
    <w:p w14:paraId="2E6FDFF2" w14:textId="77777777" w:rsidR="00A14D57" w:rsidRPr="00F2731B" w:rsidRDefault="00A14D57" w:rsidP="00A14D57">
      <w:pPr>
        <w:pStyle w:val="B1"/>
        <w:rPr>
          <w:noProof/>
          <w:lang w:val="en-US"/>
        </w:rPr>
      </w:pPr>
      <w:r w:rsidRPr="00F2731B">
        <w:rPr>
          <w:noProof/>
          <w:lang w:val="en-US"/>
        </w:rPr>
        <w:t>2.</w:t>
      </w:r>
      <w:r w:rsidRPr="00F2731B">
        <w:rPr>
          <w:noProof/>
          <w:lang w:val="en-US"/>
        </w:rPr>
        <w:tab/>
        <w:t>RAN decides to suspend the MBMS bearer, according to existing procedures in 3GPP TS 36.300 [23].</w:t>
      </w:r>
    </w:p>
    <w:p w14:paraId="14EF142B" w14:textId="77777777" w:rsidR="00A14D57" w:rsidRPr="00F2731B" w:rsidRDefault="00A14D57" w:rsidP="00A14D57">
      <w:pPr>
        <w:pStyle w:val="B1"/>
        <w:rPr>
          <w:noProof/>
          <w:lang w:val="en-US"/>
        </w:rPr>
      </w:pPr>
      <w:r w:rsidRPr="00F2731B">
        <w:rPr>
          <w:noProof/>
          <w:lang w:val="en-US"/>
        </w:rPr>
        <w:t>3.</w:t>
      </w:r>
      <w:r w:rsidRPr="00F2731B">
        <w:rPr>
          <w:noProof/>
          <w:lang w:val="en-US"/>
        </w:rPr>
        <w:tab/>
        <w:t>An MBMS suspension indication is sent in the MSI (MCH Scheduling Information), according to existing procedures in 3GPP TS 36.300 [23].</w:t>
      </w:r>
    </w:p>
    <w:p w14:paraId="32E57383" w14:textId="77777777" w:rsidR="00A14D57" w:rsidRPr="00F2731B" w:rsidRDefault="00A14D57" w:rsidP="00A14D57">
      <w:pPr>
        <w:pStyle w:val="B1"/>
        <w:rPr>
          <w:noProof/>
          <w:lang w:val="en-US"/>
        </w:rPr>
      </w:pPr>
      <w:r w:rsidRPr="00F2731B">
        <w:rPr>
          <w:noProof/>
          <w:lang w:val="en-US"/>
        </w:rPr>
        <w:t>4.</w:t>
      </w:r>
      <w:r w:rsidRPr="00F2731B">
        <w:rPr>
          <w:noProof/>
          <w:lang w:val="en-US"/>
        </w:rPr>
        <w:tab/>
        <w:t>The NRM client detect the MBMS suspension and sends an MBMS suspension report.</w:t>
      </w:r>
    </w:p>
    <w:p w14:paraId="278D43C8" w14:textId="77777777" w:rsidR="00A14D57" w:rsidRPr="00F2731B" w:rsidRDefault="00A14D57" w:rsidP="00A14D57">
      <w:pPr>
        <w:pStyle w:val="B1"/>
        <w:rPr>
          <w:noProof/>
          <w:lang w:val="en-US"/>
        </w:rPr>
      </w:pPr>
      <w:r w:rsidRPr="00F2731B">
        <w:rPr>
          <w:noProof/>
          <w:lang w:val="en-US"/>
        </w:rPr>
        <w:t>5.</w:t>
      </w:r>
      <w:r w:rsidRPr="00F2731B">
        <w:rPr>
          <w:noProof/>
          <w:lang w:val="en-US"/>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F2731B">
        <w:rPr>
          <w:rFonts w:hint="eastAsia"/>
          <w:noProof/>
          <w:lang w:val="en-US" w:eastAsia="zh-CN"/>
        </w:rPr>
        <w:t>.</w:t>
      </w:r>
    </w:p>
    <w:p w14:paraId="716E054D" w14:textId="77777777" w:rsidR="00A14D57" w:rsidRPr="00F2731B" w:rsidRDefault="00A14D57" w:rsidP="00A14D57">
      <w:pPr>
        <w:rPr>
          <w:noProof/>
          <w:lang w:val="en-US"/>
        </w:rPr>
      </w:pPr>
      <w:r w:rsidRPr="00F2731B">
        <w:rPr>
          <w:noProof/>
          <w:lang w:val="en-US"/>
        </w:rPr>
        <w:t>The NRM client that is not instructed to send an MBMS suspension report shall still detect the MBMS suspension indication from RAN (step 3). A NRM client shall in this case not send other types of report (e.g. MBMS listening reports).</w:t>
      </w:r>
    </w:p>
    <w:p w14:paraId="24CE5D46" w14:textId="77777777" w:rsidR="00A14D57" w:rsidRPr="00F2731B" w:rsidRDefault="00A14D57" w:rsidP="00A14D57">
      <w:pPr>
        <w:rPr>
          <w:noProof/>
          <w:lang w:val="en-US"/>
        </w:rPr>
      </w:pPr>
      <w:r w:rsidRPr="00F2731B">
        <w:rPr>
          <w:noProof/>
          <w:lang w:val="en-US"/>
        </w:rPr>
        <w:t>The same procedure can be applied at MBMS resumption or other MBMS events that may be detected by the NRM client.</w:t>
      </w:r>
    </w:p>
    <w:p w14:paraId="1BDD1B7A" w14:textId="77777777" w:rsidR="00A14D57" w:rsidRPr="00F2731B" w:rsidRDefault="00A14D57" w:rsidP="00A14D57">
      <w:pPr>
        <w:pStyle w:val="Heading4"/>
        <w:rPr>
          <w:noProof/>
        </w:rPr>
      </w:pPr>
      <w:bookmarkStart w:id="1414" w:name="_Toc4491484"/>
      <w:bookmarkStart w:id="1415" w:name="_Toc155091884"/>
      <w:r w:rsidRPr="00F2731B">
        <w:rPr>
          <w:noProof/>
        </w:rPr>
        <w:t>14.3.4.8</w:t>
      </w:r>
      <w:r w:rsidRPr="00F2731B">
        <w:rPr>
          <w:noProof/>
        </w:rPr>
        <w:tab/>
        <w:t>MBMS bearer event notification</w:t>
      </w:r>
      <w:bookmarkEnd w:id="1414"/>
      <w:bookmarkEnd w:id="1415"/>
    </w:p>
    <w:p w14:paraId="0C73D105" w14:textId="77777777" w:rsidR="00A14D57" w:rsidRPr="00F2731B" w:rsidRDefault="00A14D57" w:rsidP="00A14D57">
      <w:pPr>
        <w:pStyle w:val="Heading5"/>
      </w:pPr>
      <w:bookmarkStart w:id="1416" w:name="_Toc4491485"/>
      <w:bookmarkStart w:id="1417" w:name="_Toc155091885"/>
      <w:r w:rsidRPr="00F2731B">
        <w:t>14.3.4.8.1</w:t>
      </w:r>
      <w:r w:rsidRPr="00F2731B">
        <w:tab/>
        <w:t>General</w:t>
      </w:r>
      <w:bookmarkEnd w:id="1416"/>
      <w:bookmarkEnd w:id="1417"/>
    </w:p>
    <w:p w14:paraId="52265B0C" w14:textId="1FADE98C" w:rsidR="00A14D57" w:rsidRPr="00F2731B" w:rsidRDefault="00A14D57" w:rsidP="00A14D57">
      <w:r w:rsidRPr="00F2731B">
        <w:t>The NRM server is an instantiation of a GCS AS. For the NRM server to know the status of the MBMS bearer, and thus know the network</w:t>
      </w:r>
      <w:r w:rsidR="00E827FB" w:rsidRPr="00E827FB">
        <w:t>'</w:t>
      </w:r>
      <w:r w:rsidRPr="00F2731B">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247FB7F9" w14:textId="77777777" w:rsidR="00A14D57" w:rsidRPr="00F2731B" w:rsidRDefault="00A14D57" w:rsidP="00A14D57">
      <w:pPr>
        <w:pStyle w:val="EditorsNote"/>
      </w:pPr>
      <w:r w:rsidRPr="00F2731B">
        <w:t>Editor's note:</w:t>
      </w:r>
      <w:r w:rsidRPr="00F2731B">
        <w:tab/>
        <w:t>The procedure defined in this sub clause requires an enhancement to GCSE and RAN and is therefore subject to implementation in EPC and RAN.</w:t>
      </w:r>
    </w:p>
    <w:p w14:paraId="52C1926A" w14:textId="77777777" w:rsidR="00A14D57" w:rsidRPr="00F2731B" w:rsidRDefault="00A14D57" w:rsidP="00A14D57">
      <w:pPr>
        <w:pStyle w:val="Heading5"/>
      </w:pPr>
      <w:bookmarkStart w:id="1418" w:name="_Toc4491486"/>
      <w:bookmarkStart w:id="1419" w:name="_Toc155091886"/>
      <w:r w:rsidRPr="00F2731B">
        <w:rPr>
          <w:noProof/>
        </w:rPr>
        <w:t>14.3.4.8.2</w:t>
      </w:r>
      <w:r w:rsidRPr="00F2731B">
        <w:rPr>
          <w:noProof/>
        </w:rPr>
        <w:tab/>
        <w:t>Procedure</w:t>
      </w:r>
      <w:bookmarkEnd w:id="1418"/>
      <w:bookmarkEnd w:id="1419"/>
    </w:p>
    <w:p w14:paraId="671AC6DF" w14:textId="77777777" w:rsidR="00A14D57" w:rsidRPr="00F2731B" w:rsidRDefault="00A14D57" w:rsidP="00A14D57">
      <w:pPr>
        <w:rPr>
          <w:lang w:eastAsia="zh-CN"/>
        </w:rPr>
      </w:pPr>
      <w:r w:rsidRPr="00F2731B">
        <w:t xml:space="preserve">The procedure in </w:t>
      </w:r>
      <w:r w:rsidRPr="00F2731B">
        <w:rPr>
          <w:lang w:eastAsia="zh-CN"/>
        </w:rPr>
        <w:t xml:space="preserve">figure 14.3.4.8.2-1 </w:t>
      </w:r>
      <w:r w:rsidRPr="00F2731B">
        <w:t>shows notification information flows from NRM server to BM-SC.</w:t>
      </w:r>
    </w:p>
    <w:p w14:paraId="094C351A" w14:textId="77777777" w:rsidR="00A14D57" w:rsidRPr="00F2731B" w:rsidRDefault="00A14D57" w:rsidP="00A14D57">
      <w:pPr>
        <w:pStyle w:val="TH"/>
        <w:rPr>
          <w:lang w:eastAsia="zh-CN"/>
        </w:rPr>
      </w:pPr>
      <w:r w:rsidRPr="00F2731B">
        <w:object w:dxaOrig="8400" w:dyaOrig="6420" w14:anchorId="0CFAE7AE">
          <v:shape id="_x0000_i1114" type="#_x0000_t75" style="width:419.95pt;height:320.9pt" o:ole="">
            <v:imagedata r:id="rId191" o:title=""/>
          </v:shape>
          <o:OLEObject Type="Embed" ProgID="Visio.Drawing.11" ShapeID="_x0000_i1114" DrawAspect="Content" ObjectID="_1765704349" r:id="rId192"/>
        </w:object>
      </w:r>
    </w:p>
    <w:p w14:paraId="4B9DE2FD" w14:textId="77777777" w:rsidR="00A14D57" w:rsidRPr="00F2731B" w:rsidRDefault="00A14D57" w:rsidP="00A14D57">
      <w:pPr>
        <w:pStyle w:val="TF"/>
      </w:pPr>
      <w:r w:rsidRPr="00F2731B">
        <w:t xml:space="preserve">Figure </w:t>
      </w:r>
      <w:r w:rsidRPr="00F2731B">
        <w:rPr>
          <w:lang w:eastAsia="zh-CN"/>
        </w:rPr>
        <w:t>14.3.4.8.2-1</w:t>
      </w:r>
      <w:r w:rsidRPr="00F2731B">
        <w:t>: MBMS bearer event notification</w:t>
      </w:r>
    </w:p>
    <w:p w14:paraId="0319D4C3" w14:textId="77777777" w:rsidR="00A14D57" w:rsidRPr="00F2731B" w:rsidRDefault="00A14D57" w:rsidP="00A14D57">
      <w:pPr>
        <w:pStyle w:val="B1"/>
        <w:rPr>
          <w:lang w:eastAsia="zh-CN"/>
        </w:rPr>
      </w:pPr>
      <w:r w:rsidRPr="00F2731B">
        <w:rPr>
          <w:lang w:eastAsia="zh-CN"/>
        </w:rPr>
        <w:t>1.</w:t>
      </w:r>
      <w:r w:rsidRPr="00F2731B">
        <w:tab/>
      </w:r>
      <w:r w:rsidRPr="00F2731B">
        <w:rPr>
          <w:lang w:eastAsia="zh-CN"/>
        </w:rPr>
        <w:t xml:space="preserve">The NRM server activates an MBMS bearer. </w:t>
      </w:r>
      <w:r w:rsidRPr="00F2731B">
        <w:t>The activation of the MBMS bearer is done on the MB2-C reference point and according to 3GPP TS 23.468 [16].</w:t>
      </w:r>
      <w:r w:rsidRPr="00F2731B">
        <w:rPr>
          <w:lang w:eastAsia="zh-CN"/>
        </w:rPr>
        <w:t xml:space="preserve"> </w:t>
      </w:r>
    </w:p>
    <w:p w14:paraId="1103EFF2" w14:textId="77777777" w:rsidR="00A14D57" w:rsidRPr="00F2731B" w:rsidRDefault="00A14D57" w:rsidP="00A14D57">
      <w:pPr>
        <w:pStyle w:val="B1"/>
        <w:rPr>
          <w:lang w:eastAsia="zh-CN"/>
        </w:rPr>
      </w:pPr>
      <w:r w:rsidRPr="00F2731B">
        <w:rPr>
          <w:lang w:eastAsia="zh-CN"/>
        </w:rPr>
        <w:t>2.</w:t>
      </w:r>
      <w:r w:rsidRPr="00F2731B">
        <w:rPr>
          <w:lang w:eastAsia="zh-CN"/>
        </w:rPr>
        <w:tab/>
        <w:t>The BMSC will respond to the activation with an Activate MBMS bearer response message, according to 3GPP TS 23.468 [16].</w:t>
      </w:r>
    </w:p>
    <w:p w14:paraId="5F18C5BF" w14:textId="77777777" w:rsidR="00A14D57" w:rsidRPr="00F2731B" w:rsidRDefault="00A14D57" w:rsidP="00A14D57">
      <w:pPr>
        <w:pStyle w:val="B1"/>
        <w:rPr>
          <w:lang w:eastAsia="zh-CN"/>
        </w:rPr>
      </w:pPr>
      <w:r w:rsidRPr="00F2731B">
        <w:rPr>
          <w:lang w:eastAsia="zh-CN"/>
        </w:rPr>
        <w:t>3.</w:t>
      </w:r>
      <w:r w:rsidRPr="00F2731B">
        <w:rPr>
          <w:lang w:eastAsia="zh-CN"/>
        </w:rPr>
        <w:tab/>
        <w:t>The EPC and RAN will initiate the MBMS session start procedure according to 3GPP TS 23.246 [17]. This procedure is outside the scope of this specification.</w:t>
      </w:r>
    </w:p>
    <w:p w14:paraId="54670F05" w14:textId="77777777" w:rsidR="00A14D57" w:rsidRPr="00F2731B" w:rsidRDefault="00A14D57" w:rsidP="00A14D57">
      <w:pPr>
        <w:pStyle w:val="B1"/>
        <w:rPr>
          <w:lang w:eastAsia="zh-CN"/>
        </w:rPr>
      </w:pPr>
      <w:r w:rsidRPr="00F2731B">
        <w:rPr>
          <w:lang w:eastAsia="zh-CN"/>
        </w:rPr>
        <w:t>4a.</w:t>
      </w:r>
      <w:r w:rsidRPr="00F2731B">
        <w:rPr>
          <w:lang w:eastAsia="zh-CN"/>
        </w:rPr>
        <w:tab/>
        <w:t>At the first indication of a successful MBMS session start procedure, the BM-SC sends a MBMS bearer event notification, indicating that the MBMS bearer is ready to use.</w:t>
      </w:r>
    </w:p>
    <w:p w14:paraId="10B81C78" w14:textId="77777777" w:rsidR="00A14D57" w:rsidRPr="00F2731B" w:rsidRDefault="00A14D57" w:rsidP="00A14D57">
      <w:pPr>
        <w:pStyle w:val="B1"/>
        <w:rPr>
          <w:lang w:eastAsia="zh-CN"/>
        </w:rPr>
      </w:pPr>
      <w:r w:rsidRPr="00F2731B">
        <w:rPr>
          <w:lang w:eastAsia="zh-CN"/>
        </w:rPr>
        <w:t>4b.</w:t>
      </w:r>
      <w:r w:rsidRPr="00F2731B">
        <w:rPr>
          <w:lang w:eastAsia="zh-CN"/>
        </w:rPr>
        <w:tab/>
        <w:t>The NRM server notifies user plane delivery mode to the VAL server.</w:t>
      </w:r>
    </w:p>
    <w:p w14:paraId="0228DF6B" w14:textId="77777777" w:rsidR="00A14D57" w:rsidRPr="00F2731B" w:rsidRDefault="00A14D57" w:rsidP="00A14D57">
      <w:pPr>
        <w:pStyle w:val="B1"/>
        <w:rPr>
          <w:lang w:eastAsia="zh-CN"/>
        </w:rPr>
      </w:pPr>
      <w:r w:rsidRPr="00F2731B">
        <w:rPr>
          <w:lang w:eastAsia="zh-CN"/>
        </w:rPr>
        <w:t>5.</w:t>
      </w:r>
      <w:r w:rsidRPr="00F2731B">
        <w:rPr>
          <w:lang w:eastAsia="zh-CN"/>
        </w:rPr>
        <w:tab/>
        <w:t>The VAL server starts to use the MBMS bearer according to the MBMS procedures in this specification.</w:t>
      </w:r>
    </w:p>
    <w:p w14:paraId="750FCBB5" w14:textId="77777777" w:rsidR="00A14D57" w:rsidRPr="00F2731B" w:rsidRDefault="00A14D57" w:rsidP="00A14D57">
      <w:pPr>
        <w:pStyle w:val="B1"/>
        <w:rPr>
          <w:lang w:eastAsia="zh-CN"/>
        </w:rPr>
      </w:pPr>
      <w:r w:rsidRPr="00F2731B">
        <w:rPr>
          <w:lang w:eastAsia="zh-CN"/>
        </w:rPr>
        <w:t>6.</w:t>
      </w:r>
      <w:r w:rsidRPr="00F2731B">
        <w:rPr>
          <w:lang w:eastAsia="zh-CN"/>
        </w:rPr>
        <w:tab/>
        <w:t>An event from RAN related to the MBMS session is received by the BM-SC.</w:t>
      </w:r>
    </w:p>
    <w:p w14:paraId="7A06D5AA" w14:textId="77777777" w:rsidR="00A14D57" w:rsidRPr="00F2731B" w:rsidRDefault="00A14D57" w:rsidP="00A14D57">
      <w:pPr>
        <w:pStyle w:val="B1"/>
        <w:rPr>
          <w:lang w:eastAsia="zh-CN"/>
        </w:rPr>
      </w:pPr>
      <w:r w:rsidRPr="00F2731B">
        <w:rPr>
          <w:lang w:eastAsia="zh-CN"/>
        </w:rPr>
        <w:t>7a.</w:t>
      </w:r>
      <w:r w:rsidRPr="00F2731B">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733FD5B6" w14:textId="77777777" w:rsidR="00A14D57" w:rsidRPr="00F2731B" w:rsidRDefault="00A14D57" w:rsidP="00A14D57">
      <w:pPr>
        <w:pStyle w:val="B1"/>
        <w:rPr>
          <w:lang w:eastAsia="zh-CN"/>
        </w:rPr>
      </w:pPr>
      <w:r w:rsidRPr="00F2731B">
        <w:rPr>
          <w:lang w:eastAsia="zh-CN"/>
        </w:rPr>
        <w:t>7b.</w:t>
      </w:r>
      <w:r w:rsidRPr="00F2731B">
        <w:rPr>
          <w:lang w:eastAsia="zh-CN"/>
        </w:rPr>
        <w:tab/>
        <w:t>The NRM server notifies user plane delivery mode to the VAL server.</w:t>
      </w:r>
    </w:p>
    <w:p w14:paraId="72F6AA2A" w14:textId="77777777" w:rsidR="00A14D57" w:rsidRPr="00F2731B" w:rsidRDefault="00A14D57" w:rsidP="00A14D57">
      <w:pPr>
        <w:pStyle w:val="B1"/>
        <w:rPr>
          <w:lang w:eastAsia="zh-CN"/>
        </w:rPr>
      </w:pPr>
      <w:r w:rsidRPr="00F2731B">
        <w:rPr>
          <w:lang w:eastAsia="zh-CN"/>
        </w:rPr>
        <w:t>8.</w:t>
      </w:r>
      <w:r w:rsidRPr="00F2731B">
        <w:rPr>
          <w:lang w:eastAsia="zh-CN"/>
        </w:rPr>
        <w:tab/>
        <w:t>The NRM server may decide, based on the received events, to switch to unicast transmission for relevant VAL UEs.</w:t>
      </w:r>
    </w:p>
    <w:p w14:paraId="7BEB019E" w14:textId="77777777" w:rsidR="00A14D57" w:rsidRPr="00F2731B" w:rsidRDefault="00A14D57" w:rsidP="00A14D57">
      <w:pPr>
        <w:pStyle w:val="NO"/>
        <w:rPr>
          <w:lang w:eastAsia="zh-CN"/>
        </w:rPr>
      </w:pPr>
      <w:r w:rsidRPr="00F2731B">
        <w:rPr>
          <w:lang w:eastAsia="zh-CN"/>
        </w:rPr>
        <w:t>NOTE:</w:t>
      </w:r>
      <w:r w:rsidRPr="00F2731B">
        <w:rPr>
          <w:lang w:eastAsia="zh-CN"/>
        </w:rPr>
        <w:tab/>
        <w:t>Steps 6-8 should be seen as example events from the network that may occur and possible actions taken by the NRM server. These steps may be done at any time and repeatedly during the life time of an MBMS bearer.</w:t>
      </w:r>
    </w:p>
    <w:p w14:paraId="01AA0E0D" w14:textId="77777777" w:rsidR="00A14D57" w:rsidRPr="00F2731B" w:rsidRDefault="00A14D57" w:rsidP="00A14D57">
      <w:pPr>
        <w:pStyle w:val="Heading4"/>
      </w:pPr>
      <w:bookmarkStart w:id="1420" w:name="_Toc155091887"/>
      <w:r w:rsidRPr="00F2731B">
        <w:rPr>
          <w:lang w:val="nl-NL" w:eastAsia="zh-CN"/>
        </w:rPr>
        <w:lastRenderedPageBreak/>
        <w:t>14.3.4.9</w:t>
      </w:r>
      <w:r w:rsidRPr="00F2731B">
        <w:rPr>
          <w:lang w:val="nl-NL" w:eastAsia="zh-CN"/>
        </w:rPr>
        <w:tab/>
      </w:r>
      <w:r w:rsidRPr="00F2731B">
        <w:t>Swit</w:t>
      </w:r>
      <w:r w:rsidRPr="00F2731B">
        <w:rPr>
          <w:lang w:eastAsia="zh-CN"/>
        </w:rPr>
        <w:t>c</w:t>
      </w:r>
      <w:r w:rsidRPr="00F2731B">
        <w:t>h</w:t>
      </w:r>
      <w:r w:rsidRPr="00F2731B">
        <w:rPr>
          <w:lang w:eastAsia="zh-CN"/>
        </w:rPr>
        <w:t>ing</w:t>
      </w:r>
      <w:r w:rsidRPr="00F2731B">
        <w:t xml:space="preserve"> between MBMS </w:t>
      </w:r>
      <w:r w:rsidRPr="00F2731B">
        <w:rPr>
          <w:lang w:eastAsia="zh-CN"/>
        </w:rPr>
        <w:t>bearer</w:t>
      </w:r>
      <w:r w:rsidRPr="00F2731B">
        <w:t xml:space="preserve"> and unicast </w:t>
      </w:r>
      <w:r w:rsidRPr="00F2731B">
        <w:rPr>
          <w:lang w:eastAsia="zh-CN"/>
        </w:rPr>
        <w:t>bearer</w:t>
      </w:r>
      <w:bookmarkEnd w:id="1420"/>
    </w:p>
    <w:p w14:paraId="73E9C1BE" w14:textId="77777777" w:rsidR="00A14D57" w:rsidRPr="00F2731B" w:rsidRDefault="00A14D57" w:rsidP="00A14D57">
      <w:pPr>
        <w:pStyle w:val="Heading5"/>
      </w:pPr>
      <w:bookmarkStart w:id="1421" w:name="_Toc155091888"/>
      <w:r w:rsidRPr="00F2731B">
        <w:t>14.3.4.9.1</w:t>
      </w:r>
      <w:r w:rsidRPr="00F2731B">
        <w:tab/>
        <w:t>General</w:t>
      </w:r>
      <w:bookmarkEnd w:id="1421"/>
    </w:p>
    <w:p w14:paraId="69BA78A1" w14:textId="77777777" w:rsidR="00A14D57" w:rsidRPr="00F2731B" w:rsidRDefault="00A14D57" w:rsidP="00A14D57">
      <w:r w:rsidRPr="00F2731B">
        <w:t>The NRM server monitors the bearers used for VAL service communications and decides to switch between MBMS and unicast bearers.</w:t>
      </w:r>
    </w:p>
    <w:p w14:paraId="31B29F5E" w14:textId="77777777" w:rsidR="00A14D57" w:rsidRPr="00F2731B" w:rsidRDefault="00A14D57" w:rsidP="00A14D57">
      <w:pPr>
        <w:pStyle w:val="Heading5"/>
      </w:pPr>
      <w:bookmarkStart w:id="1422" w:name="_Toc155091889"/>
      <w:r w:rsidRPr="00F2731B">
        <w:t>14.3.4.9.2</w:t>
      </w:r>
      <w:r w:rsidRPr="00F2731B">
        <w:tab/>
        <w:t>Procedure</w:t>
      </w:r>
      <w:bookmarkEnd w:id="1422"/>
    </w:p>
    <w:p w14:paraId="2C989BB0" w14:textId="77777777" w:rsidR="00A14D57" w:rsidRPr="00F2731B" w:rsidRDefault="00A14D57" w:rsidP="00A14D57">
      <w:r w:rsidRPr="00F2731B">
        <w:t>Figure 14.3.4.9.2-1 shows the procedure for service continuity when a UE is about to move out of MBMS coverage or getting into good MBMS coverage</w:t>
      </w:r>
      <w:r w:rsidRPr="00F2731B">
        <w:rPr>
          <w:lang w:eastAsia="zh-CN"/>
        </w:rPr>
        <w:t xml:space="preserve"> by switching between MBMS bearer and unicast bearer</w:t>
      </w:r>
      <w:r w:rsidRPr="00F2731B">
        <w:t xml:space="preserve">. </w:t>
      </w:r>
    </w:p>
    <w:p w14:paraId="75996DCD" w14:textId="77777777" w:rsidR="00A14D57" w:rsidRPr="00F2731B" w:rsidRDefault="00A14D57" w:rsidP="00A14D57">
      <w:pPr>
        <w:rPr>
          <w:lang w:eastAsia="zh-CN"/>
        </w:rPr>
      </w:pPr>
      <w:r w:rsidRPr="00F2731B">
        <w:rPr>
          <w:lang w:eastAsia="zh-CN"/>
        </w:rPr>
        <w:t>Pre-condition:</w:t>
      </w:r>
    </w:p>
    <w:p w14:paraId="1A163A86" w14:textId="77777777" w:rsidR="00A14D57" w:rsidRPr="00F2731B" w:rsidRDefault="00A14D57" w:rsidP="00A14D57">
      <w:pPr>
        <w:pStyle w:val="B1"/>
        <w:rPr>
          <w:lang w:eastAsia="zh-CN"/>
        </w:rPr>
      </w:pPr>
      <w:r w:rsidRPr="00F2731B">
        <w:rPr>
          <w:lang w:eastAsia="zh-CN"/>
        </w:rPr>
        <w:t>-</w:t>
      </w:r>
      <w:r w:rsidRPr="00F2731B">
        <w:rPr>
          <w:lang w:eastAsia="zh-CN"/>
        </w:rPr>
        <w:tab/>
      </w:r>
      <w:r w:rsidRPr="00F2731B">
        <w:t>It is assumed that a bearer (unicast or MBMS) has been activated by the VAL server for downlink delivery</w:t>
      </w:r>
      <w:r w:rsidRPr="00F2731B">
        <w:rPr>
          <w:lang w:eastAsia="zh-CN"/>
        </w:rPr>
        <w:t>.</w:t>
      </w:r>
    </w:p>
    <w:p w14:paraId="61CFF3A1" w14:textId="77777777" w:rsidR="00A14D57" w:rsidRPr="00F2731B" w:rsidRDefault="00A14D57" w:rsidP="00A14D57">
      <w:pPr>
        <w:pStyle w:val="TH"/>
      </w:pPr>
      <w:r w:rsidRPr="00F2731B">
        <w:object w:dxaOrig="6072" w:dyaOrig="4620" w14:anchorId="1096C745">
          <v:shape id="_x0000_i1115" type="#_x0000_t75" style="width:303.4pt;height:231pt" o:ole="">
            <v:imagedata r:id="rId193" o:title=""/>
          </v:shape>
          <o:OLEObject Type="Embed" ProgID="Visio.Drawing.11" ShapeID="_x0000_i1115" DrawAspect="Content" ObjectID="_1765704350" r:id="rId194"/>
        </w:object>
      </w:r>
    </w:p>
    <w:p w14:paraId="01C2563D" w14:textId="77777777" w:rsidR="00A14D57" w:rsidRPr="00F2731B" w:rsidRDefault="00A14D57" w:rsidP="00A14D57">
      <w:pPr>
        <w:pStyle w:val="TF"/>
      </w:pPr>
      <w:r w:rsidRPr="00F2731B">
        <w:t>Figure 14.3.4.9.2-1</w:t>
      </w:r>
      <w:r w:rsidRPr="00F2731B">
        <w:rPr>
          <w:lang w:eastAsia="zh-CN"/>
        </w:rPr>
        <w:t>:</w:t>
      </w:r>
      <w:r w:rsidRPr="00F2731B">
        <w:t xml:space="preserve"> Switch</w:t>
      </w:r>
      <w:r w:rsidRPr="00F2731B">
        <w:rPr>
          <w:lang w:eastAsia="zh-CN"/>
        </w:rPr>
        <w:t>ing</w:t>
      </w:r>
      <w:r w:rsidRPr="00F2731B">
        <w:t xml:space="preserve"> between MBMS delivery and unicast delivery</w:t>
      </w:r>
    </w:p>
    <w:p w14:paraId="1773011C" w14:textId="77777777" w:rsidR="00A14D57" w:rsidRPr="00F2731B" w:rsidRDefault="00A14D57" w:rsidP="00A14D57">
      <w:pPr>
        <w:pStyle w:val="B1"/>
        <w:rPr>
          <w:rFonts w:eastAsia="Malgun Gothic"/>
          <w:lang w:eastAsia="ko-KR"/>
        </w:rPr>
      </w:pPr>
      <w:r w:rsidRPr="00F2731B">
        <w:rPr>
          <w:lang w:eastAsia="zh-CN"/>
        </w:rPr>
        <w:t>1.</w:t>
      </w:r>
      <w:r w:rsidRPr="00F2731B">
        <w:rPr>
          <w:lang w:eastAsia="zh-CN"/>
        </w:rPr>
        <w:tab/>
      </w:r>
      <w:r w:rsidRPr="00F2731B">
        <w:rPr>
          <w:rFonts w:eastAsia="Malgun Gothic"/>
          <w:lang w:eastAsia="ko-KR"/>
        </w:rPr>
        <w:t xml:space="preserve">The </w:t>
      </w:r>
      <w:r w:rsidRPr="00F2731B">
        <w:rPr>
          <w:lang w:eastAsia="zh-CN"/>
        </w:rPr>
        <w:t xml:space="preserve">VAL </w:t>
      </w:r>
      <w:r w:rsidRPr="00F2731B">
        <w:rPr>
          <w:rFonts w:eastAsia="Malgun Gothic"/>
          <w:lang w:eastAsia="ko-KR"/>
        </w:rPr>
        <w:t>UE detects changing MBMS bearer condition (good or bad MBMS coverage) for the corresponding MBMS service. The method to detect is implementation specific.</w:t>
      </w:r>
    </w:p>
    <w:p w14:paraId="31FE4353" w14:textId="77777777" w:rsidR="00A14D57" w:rsidRPr="00F2731B" w:rsidRDefault="00A14D57" w:rsidP="00A14D57">
      <w:pPr>
        <w:pStyle w:val="B1"/>
        <w:rPr>
          <w:lang w:eastAsia="zh-CN"/>
        </w:rPr>
      </w:pPr>
      <w:r w:rsidRPr="00F2731B">
        <w:rPr>
          <w:lang w:eastAsia="zh-CN"/>
        </w:rPr>
        <w:t>2.</w:t>
      </w:r>
      <w:r w:rsidRPr="00F2731B">
        <w:rPr>
          <w:lang w:eastAsia="zh-CN"/>
        </w:rPr>
        <w:tab/>
        <w:t>The NRM client notifies the NRM server about the</w:t>
      </w:r>
      <w:r w:rsidRPr="00F2731B">
        <w:rPr>
          <w:rFonts w:eastAsia="Malgun Gothic"/>
          <w:lang w:eastAsia="ko-KR"/>
        </w:rPr>
        <w:t xml:space="preserve"> MBMS bearer condition for the corresponding MBMS service by sending the MBMS listening status report</w:t>
      </w:r>
      <w:r w:rsidRPr="00F2731B">
        <w:rPr>
          <w:lang w:eastAsia="zh-CN"/>
        </w:rPr>
        <w:t>.</w:t>
      </w:r>
    </w:p>
    <w:p w14:paraId="0269A1D2" w14:textId="77777777" w:rsidR="00A14D57" w:rsidRPr="00F2731B" w:rsidRDefault="00A14D57" w:rsidP="00A14D57">
      <w:pPr>
        <w:pStyle w:val="NO"/>
        <w:rPr>
          <w:lang w:eastAsia="zh-CN"/>
        </w:rPr>
      </w:pPr>
      <w:r w:rsidRPr="00F2731B">
        <w:t>NOTE 1</w:t>
      </w:r>
      <w:r w:rsidRPr="00F2731B">
        <w:rPr>
          <w:lang w:eastAsia="zh-CN"/>
        </w:rPr>
        <w:t>:</w:t>
      </w:r>
      <w:r w:rsidRPr="00F2731B">
        <w:rPr>
          <w:lang w:eastAsia="zh-CN"/>
        </w:rPr>
        <w:tab/>
        <w:t xml:space="preserve">To efficiently notify the NRM server, e.g., when the NRM client detects that the reception quality of the MBMS bearer is decreasing </w:t>
      </w:r>
      <w:r w:rsidRPr="00F2731B">
        <w:t>or reaching an insufficient quality level for the reception of VAL services</w:t>
      </w:r>
      <w:r w:rsidRPr="00F2731B">
        <w:rPr>
          <w:lang w:eastAsia="zh-CN"/>
        </w:rPr>
        <w:t>, the NRM client proactively may send to the NRM server a MBMS listening status report including the MBMS reception quality level.</w:t>
      </w:r>
    </w:p>
    <w:p w14:paraId="2971A086" w14:textId="77777777" w:rsidR="00A14D57" w:rsidRPr="00F2731B" w:rsidRDefault="00A14D57" w:rsidP="00A14D57">
      <w:pPr>
        <w:pStyle w:val="B1"/>
        <w:rPr>
          <w:lang w:eastAsia="zh-CN"/>
        </w:rPr>
      </w:pPr>
      <w:r w:rsidRPr="00F2731B">
        <w:rPr>
          <w:lang w:eastAsia="zh-CN"/>
        </w:rPr>
        <w:t>3.</w:t>
      </w:r>
      <w:r w:rsidRPr="00F2731B">
        <w:rPr>
          <w:lang w:eastAsia="zh-CN"/>
        </w:rPr>
        <w:tab/>
        <w:t xml:space="preserve">The NRM server makes the decision to switch between MBMS delivery and unicast delivery based on available information at the NRM server including the MBMS listening status report as described in clause </w:t>
      </w:r>
      <w:r w:rsidRPr="00F2731B">
        <w:t xml:space="preserve">14.3.4.5. </w:t>
      </w:r>
      <w:r w:rsidRPr="00F2731B">
        <w:rPr>
          <w:lang w:eastAsia="zh-CN"/>
        </w:rPr>
        <w:t>The NRM server notifies a user plane delivery mode to the VAL server.</w:t>
      </w:r>
    </w:p>
    <w:p w14:paraId="0728071B"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VAL server sends the downlink data over the new bearer (unicast or MBMS) to the VAL client as per step 3. </w:t>
      </w:r>
    </w:p>
    <w:p w14:paraId="25A559CC" w14:textId="77777777" w:rsidR="00A14D57" w:rsidRPr="00F2731B" w:rsidRDefault="00A14D57" w:rsidP="00A14D57">
      <w:pPr>
        <w:pStyle w:val="NO"/>
        <w:rPr>
          <w:lang w:eastAsia="zh-CN"/>
        </w:rPr>
      </w:pPr>
      <w:r w:rsidRPr="00F2731B">
        <w:rPr>
          <w:lang w:eastAsia="zh-CN"/>
        </w:rPr>
        <w:t>NOTE 2:</w:t>
      </w:r>
      <w:r w:rsidRPr="00F2731B">
        <w:rPr>
          <w:lang w:eastAsia="zh-CN"/>
        </w:rPr>
        <w:tab/>
        <w:t>The new bearer (unicast or MBMS) may be set up on demand after step 3 or before.</w:t>
      </w:r>
    </w:p>
    <w:p w14:paraId="5372A96C" w14:textId="77777777" w:rsidR="00A14D57" w:rsidRPr="00F2731B" w:rsidRDefault="00A14D57" w:rsidP="00A14D57">
      <w:pPr>
        <w:pStyle w:val="B1"/>
        <w:rPr>
          <w:lang w:eastAsia="zh-CN"/>
        </w:rPr>
      </w:pPr>
      <w:r w:rsidRPr="00F2731B">
        <w:rPr>
          <w:lang w:eastAsia="zh-CN"/>
        </w:rPr>
        <w:t>5.</w:t>
      </w:r>
      <w:r w:rsidRPr="00F2731B">
        <w:rPr>
          <w:lang w:eastAsia="zh-CN"/>
        </w:rPr>
        <w:tab/>
        <w:t>During the switching, the VAL client simultaneously receives downlink data through both bearers (unicast bearer and MBMS bearer). If there is no downlink data to the VAL client, this step can be skipped.</w:t>
      </w:r>
    </w:p>
    <w:p w14:paraId="70DA648E" w14:textId="77777777" w:rsidR="00A14D57" w:rsidRPr="00F2731B" w:rsidRDefault="00A14D57" w:rsidP="00A14D57">
      <w:pPr>
        <w:pStyle w:val="B1"/>
        <w:rPr>
          <w:lang w:eastAsia="zh-CN"/>
        </w:rPr>
      </w:pPr>
      <w:r w:rsidRPr="00F2731B">
        <w:rPr>
          <w:lang w:eastAsia="zh-CN"/>
        </w:rPr>
        <w:lastRenderedPageBreak/>
        <w:t>6.</w:t>
      </w:r>
      <w:r w:rsidRPr="00F2731B">
        <w:rPr>
          <w:lang w:eastAsia="zh-CN"/>
        </w:rPr>
        <w:tab/>
        <w:t>The VAL client ceases to receive the downlink data through previous bearer but continues receiving data through new bearer.</w:t>
      </w:r>
    </w:p>
    <w:p w14:paraId="05509101" w14:textId="77777777" w:rsidR="00A14D57" w:rsidRPr="00F2731B" w:rsidRDefault="00A14D57" w:rsidP="00A14D57">
      <w:pPr>
        <w:pStyle w:val="Heading3"/>
      </w:pPr>
      <w:bookmarkStart w:id="1423" w:name="_Toc155091890"/>
      <w:r w:rsidRPr="00F2731B">
        <w:t>14.3.5</w:t>
      </w:r>
      <w:r w:rsidRPr="00F2731B">
        <w:tab/>
      </w:r>
      <w:r w:rsidRPr="00F2731B">
        <w:rPr>
          <w:lang w:val="en-US"/>
        </w:rPr>
        <w:t>QoS/resource management for network-assisted UE-to-UE communications</w:t>
      </w:r>
      <w:bookmarkEnd w:id="1423"/>
    </w:p>
    <w:p w14:paraId="7ED778C0" w14:textId="77777777" w:rsidR="00A14D57" w:rsidRPr="00F2731B" w:rsidRDefault="00A14D57" w:rsidP="00A14D57">
      <w:pPr>
        <w:pStyle w:val="Heading4"/>
      </w:pPr>
      <w:bookmarkStart w:id="1424" w:name="_Toc59224922"/>
      <w:bookmarkStart w:id="1425" w:name="_Toc155091891"/>
      <w:r w:rsidRPr="00F2731B">
        <w:t>14.3.5.1</w:t>
      </w:r>
      <w:r w:rsidRPr="00F2731B">
        <w:tab/>
        <w:t>General</w:t>
      </w:r>
      <w:bookmarkEnd w:id="1424"/>
      <w:bookmarkEnd w:id="1425"/>
    </w:p>
    <w:p w14:paraId="2B405018" w14:textId="77777777" w:rsidR="00A14D57" w:rsidRPr="00F2731B" w:rsidRDefault="00A14D57" w:rsidP="00A14D57">
      <w:pPr>
        <w:rPr>
          <w:noProof/>
          <w:lang w:val="en-US"/>
        </w:rPr>
      </w:pPr>
      <w:r w:rsidRPr="00F2731B">
        <w:rPr>
          <w:noProof/>
          <w:lang w:val="en-US"/>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5D4D6363" w14:textId="77777777" w:rsidR="00A14D57" w:rsidRPr="00F2731B" w:rsidRDefault="00A14D57" w:rsidP="00A14D57">
      <w:pPr>
        <w:pStyle w:val="B1"/>
        <w:rPr>
          <w:noProof/>
          <w:lang w:val="en-US"/>
        </w:rPr>
      </w:pPr>
      <w:r w:rsidRPr="00F2731B">
        <w:rPr>
          <w:noProof/>
          <w:lang w:val="en-US"/>
        </w:rPr>
        <w:t>-</w:t>
      </w:r>
      <w:r w:rsidRPr="00F2731B">
        <w:rPr>
          <w:noProof/>
          <w:lang w:val="en-US"/>
        </w:rPr>
        <w:tab/>
        <w:t>Network-assisted Command and Control (C2) communications in UASAPP [TS 23.255], where the UAV controller navigates its UAV over the 5GS;</w:t>
      </w:r>
    </w:p>
    <w:p w14:paraId="7CEAAF6B" w14:textId="77777777" w:rsidR="00A14D57" w:rsidRPr="00F2731B" w:rsidRDefault="00A14D57" w:rsidP="00A14D57">
      <w:pPr>
        <w:pStyle w:val="B1"/>
        <w:rPr>
          <w:noProof/>
          <w:lang w:val="en-US"/>
        </w:rPr>
      </w:pPr>
      <w:r w:rsidRPr="00F2731B">
        <w:rPr>
          <w:noProof/>
          <w:lang w:val="en-US"/>
        </w:rPr>
        <w:t>-</w:t>
      </w:r>
      <w:r w:rsidRPr="00F2731B">
        <w:rPr>
          <w:noProof/>
          <w:lang w:val="en-US"/>
        </w:rPr>
        <w:tab/>
        <w:t>Teleoperated Driving (ToD) in eV2XAPP [TS 23.286], where the a V2X UE acting as server may remotely control a further V2X UE over the 5GS;</w:t>
      </w:r>
    </w:p>
    <w:p w14:paraId="52588FA2" w14:textId="77777777" w:rsidR="00A14D57" w:rsidRPr="00F2731B" w:rsidRDefault="00A14D57" w:rsidP="00A14D57">
      <w:pPr>
        <w:pStyle w:val="B1"/>
      </w:pPr>
      <w:r w:rsidRPr="00F2731B">
        <w:rPr>
          <w:noProof/>
          <w:lang w:val="en-US"/>
        </w:rPr>
        <w:t>-</w:t>
      </w:r>
      <w:r w:rsidRPr="00F2731B">
        <w:rPr>
          <w:noProof/>
          <w:lang w:val="en-US"/>
        </w:rPr>
        <w:tab/>
        <w:t>Network-assisted Device-to-Device communications in Factory of the Future (FF) use cases, such as control-to-control communications.</w:t>
      </w:r>
    </w:p>
    <w:p w14:paraId="2A8B2C1E" w14:textId="77777777" w:rsidR="00A14D57" w:rsidRPr="00F2731B" w:rsidRDefault="00A14D57" w:rsidP="00A14D57">
      <w:pPr>
        <w:pStyle w:val="Heading4"/>
      </w:pPr>
      <w:bookmarkStart w:id="1426" w:name="_Toc526019534"/>
      <w:bookmarkStart w:id="1427" w:name="_Toc57272537"/>
      <w:bookmarkStart w:id="1428" w:name="_Toc155091892"/>
      <w:r w:rsidRPr="00F2731B">
        <w:t>14.3.5.2</w:t>
      </w:r>
      <w:r w:rsidRPr="00F2731B">
        <w:tab/>
      </w:r>
      <w:r w:rsidRPr="00F2731B">
        <w:rPr>
          <w:lang w:eastAsia="zh-CN"/>
        </w:rPr>
        <w:t>QoS/resource management capability initiation in network assisted UE-to-UE communications</w:t>
      </w:r>
      <w:bookmarkEnd w:id="1428"/>
      <w:r w:rsidRPr="00F2731B">
        <w:rPr>
          <w:noProof/>
          <w:lang w:val="en-US"/>
        </w:rPr>
        <w:t xml:space="preserve"> </w:t>
      </w:r>
    </w:p>
    <w:bookmarkEnd w:id="1426"/>
    <w:bookmarkEnd w:id="1427"/>
    <w:p w14:paraId="382854D0" w14:textId="77777777" w:rsidR="00A14D57" w:rsidRPr="00F2731B" w:rsidRDefault="00A14D57" w:rsidP="00A14D57">
      <w:pPr>
        <w:rPr>
          <w:lang w:val="en-US"/>
        </w:rPr>
      </w:pPr>
      <w:r w:rsidRPr="00F2731B">
        <w:rPr>
          <w:noProof/>
          <w:lang w:val="en-US"/>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F2731B">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p>
    <w:p w14:paraId="7E4A8833" w14:textId="77777777" w:rsidR="00A14D57" w:rsidRPr="00F2731B" w:rsidRDefault="00A14D57" w:rsidP="00A14D57">
      <w:pPr>
        <w:pStyle w:val="Heading5"/>
      </w:pPr>
      <w:bookmarkStart w:id="1429" w:name="_Hlk69484319"/>
      <w:bookmarkStart w:id="1430" w:name="_Hlk69211088"/>
      <w:bookmarkStart w:id="1431" w:name="_Toc155091893"/>
      <w:r w:rsidRPr="00F2731B">
        <w:t>14.3.5.2.1</w:t>
      </w:r>
      <w:bookmarkEnd w:id="1429"/>
      <w:r w:rsidRPr="00F2731B">
        <w:tab/>
      </w:r>
      <w:bookmarkEnd w:id="1430"/>
      <w:r w:rsidRPr="00F2731B">
        <w:t>Procedure</w:t>
      </w:r>
      <w:bookmarkEnd w:id="1431"/>
    </w:p>
    <w:p w14:paraId="0C58082A" w14:textId="77777777" w:rsidR="00A14D57" w:rsidRPr="00F2731B" w:rsidRDefault="00A14D57" w:rsidP="00A14D57">
      <w:r w:rsidRPr="00F2731B">
        <w:t xml:space="preserve">Figure 14.3.5.2.1-1 illustrates the procedure where the NRM server is initiating the end-to-end </w:t>
      </w:r>
      <w:r w:rsidRPr="00F2731B">
        <w:rPr>
          <w:lang w:val="en-US"/>
        </w:rPr>
        <w:t>QoS/resource management capability for network-assisted UE-to-UE communications</w:t>
      </w:r>
      <w:r w:rsidRPr="00F2731B">
        <w:t>.</w:t>
      </w:r>
    </w:p>
    <w:p w14:paraId="283DDBA5" w14:textId="77777777" w:rsidR="00A14D57" w:rsidRPr="00F2731B" w:rsidRDefault="00A14D57" w:rsidP="00A14D57">
      <w:pPr>
        <w:rPr>
          <w:noProof/>
          <w:lang w:val="en-US"/>
        </w:rPr>
      </w:pPr>
      <w:r w:rsidRPr="00F2731B">
        <w:rPr>
          <w:noProof/>
          <w:lang w:val="en-US"/>
        </w:rPr>
        <w:t xml:space="preserve">Pre-conditions: </w:t>
      </w:r>
    </w:p>
    <w:p w14:paraId="68201F1B" w14:textId="77777777" w:rsidR="00A14D57" w:rsidRPr="00F2731B" w:rsidRDefault="00A14D57" w:rsidP="00A14D57">
      <w:pPr>
        <w:pStyle w:val="B1"/>
        <w:rPr>
          <w:noProof/>
          <w:lang w:val="en-US"/>
        </w:rPr>
      </w:pPr>
      <w:r w:rsidRPr="00F2731B">
        <w:rPr>
          <w:noProof/>
          <w:lang w:val="en-US"/>
        </w:rPr>
        <w:t>1.</w:t>
      </w:r>
      <w:r w:rsidRPr="00F2731B">
        <w:rPr>
          <w:noProof/>
          <w:lang w:val="en-US"/>
        </w:rPr>
        <w:tab/>
        <w:t>The NRM client is connected to the NRM server.</w:t>
      </w:r>
    </w:p>
    <w:p w14:paraId="33564AAB" w14:textId="0993363F" w:rsidR="00A14D57" w:rsidRPr="00F2731B" w:rsidRDefault="00A14D57" w:rsidP="00A14D57">
      <w:pPr>
        <w:pStyle w:val="B1"/>
        <w:rPr>
          <w:noProof/>
          <w:lang w:val="en-US"/>
        </w:rPr>
      </w:pPr>
      <w:r w:rsidRPr="00F2731B">
        <w:rPr>
          <w:noProof/>
          <w:lang w:val="en-US"/>
        </w:rPr>
        <w:t>2.</w:t>
      </w:r>
      <w:r w:rsidR="00214D32">
        <w:rPr>
          <w:noProof/>
          <w:lang w:val="en-US"/>
        </w:rPr>
        <w:tab/>
      </w:r>
      <w:r w:rsidRPr="00F2731B">
        <w:rPr>
          <w:noProof/>
          <w:lang w:val="en-US"/>
        </w:rPr>
        <w:t>The VAL UEs involved in the end-to-end session (VAL UE 1 and VAL UE 2) are connected to one or more PLMNs and have ongoing PDU sessions.</w:t>
      </w:r>
    </w:p>
    <w:p w14:paraId="107B3F44" w14:textId="6F94B985" w:rsidR="00A14D57" w:rsidRPr="00F2731B" w:rsidRDefault="00A14D57" w:rsidP="00A14D57">
      <w:pPr>
        <w:pStyle w:val="B1"/>
        <w:rPr>
          <w:noProof/>
          <w:lang w:val="en-US"/>
        </w:rPr>
      </w:pPr>
      <w:r w:rsidRPr="00F2731B">
        <w:rPr>
          <w:noProof/>
          <w:lang w:val="en-US"/>
        </w:rPr>
        <w:t>3.</w:t>
      </w:r>
      <w:r w:rsidRPr="00F2731B">
        <w:rPr>
          <w:noProof/>
          <w:lang w:val="en-US"/>
        </w:rPr>
        <w:tab/>
      </w:r>
      <w:r w:rsidRPr="00F2731B">
        <w:rPr>
          <w:lang w:val="en-US"/>
        </w:rPr>
        <w:t>NRM server has used the "Setting up an AF session with required QoS procedure" (clause 4.15.6.6 of TS 23.502).</w:t>
      </w:r>
    </w:p>
    <w:p w14:paraId="6336CF92" w14:textId="77777777" w:rsidR="00A14D57" w:rsidRPr="00F2731B" w:rsidRDefault="00A14D57" w:rsidP="00A14D57">
      <w:pPr>
        <w:pStyle w:val="TH"/>
        <w:rPr>
          <w:noProof/>
          <w:lang w:val="en-US"/>
        </w:rPr>
      </w:pPr>
      <w:r w:rsidRPr="00F2731B">
        <w:object w:dxaOrig="4177" w:dyaOrig="2028" w14:anchorId="0367595E">
          <v:shape id="_x0000_i1116" type="#_x0000_t75" style="width:208.9pt;height:101.55pt" o:ole="">
            <v:imagedata r:id="rId195" o:title=""/>
          </v:shape>
          <o:OLEObject Type="Embed" ProgID="Visio.Drawing.15" ShapeID="_x0000_i1116" DrawAspect="Content" ObjectID="_1765704351" r:id="rId196"/>
        </w:object>
      </w:r>
    </w:p>
    <w:p w14:paraId="48C5F2E6" w14:textId="77777777" w:rsidR="00A14D57" w:rsidRPr="00F2731B" w:rsidRDefault="00A14D57" w:rsidP="00A14D57">
      <w:pPr>
        <w:pStyle w:val="TF"/>
        <w:rPr>
          <w:lang w:val="en-US"/>
        </w:rPr>
      </w:pPr>
      <w:r w:rsidRPr="00F2731B">
        <w:t>Figure 14.3.5.2.1-1 end-to-end QoS management request / response</w:t>
      </w:r>
    </w:p>
    <w:p w14:paraId="6D0439BE" w14:textId="77777777" w:rsidR="00A14D57" w:rsidRPr="00F2731B" w:rsidRDefault="00A14D57" w:rsidP="00A14D57">
      <w:pPr>
        <w:pStyle w:val="B1"/>
      </w:pPr>
      <w:r w:rsidRPr="00F2731B">
        <w:lastRenderedPageBreak/>
        <w:t>1.</w:t>
      </w:r>
      <w:r w:rsidRPr="00F2731B">
        <w:tab/>
        <w:t xml:space="preserve">The NRM client 1 (of VAL UE 1) sends to the NRM server an end-to-end QoS management request for managing the QoS for the end-to-end application session. </w:t>
      </w:r>
    </w:p>
    <w:p w14:paraId="56282635" w14:textId="77777777" w:rsidR="00A14D57" w:rsidRPr="00F2731B" w:rsidRDefault="00A14D57" w:rsidP="00A14D57">
      <w:pPr>
        <w:pStyle w:val="B1"/>
      </w:pPr>
      <w:r w:rsidRPr="00F2731B">
        <w:t>2.</w:t>
      </w:r>
      <w:r w:rsidRPr="00F2731B">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5D4EA694" w14:textId="77777777" w:rsidR="00A14D57" w:rsidRPr="00F2731B" w:rsidRDefault="00A14D57" w:rsidP="00A14D57">
      <w:pPr>
        <w:pStyle w:val="B1"/>
      </w:pPr>
      <w:r w:rsidRPr="00F2731B">
        <w:t>3.</w:t>
      </w:r>
      <w:r w:rsidRPr="00F2731B">
        <w:tab/>
        <w:t xml:space="preserve">The NRM server sends to the NRM client 1 an end-to-end QoS management response with a positive or negative acknowledgement of the request. </w:t>
      </w:r>
    </w:p>
    <w:p w14:paraId="2D59681D" w14:textId="77777777" w:rsidR="00A14D57" w:rsidRPr="00F2731B" w:rsidRDefault="00A14D57" w:rsidP="00A14D57">
      <w:pPr>
        <w:pStyle w:val="B1"/>
        <w:rPr>
          <w:lang w:val="en-US" w:eastAsia="zh-CN"/>
        </w:rPr>
      </w:pPr>
      <w:r w:rsidRPr="00F2731B">
        <w:t>4.</w:t>
      </w:r>
      <w:r w:rsidRPr="00F2731B">
        <w:tab/>
        <w:t xml:space="preserve">The NRM server may also send a notification to NRM client 2 (of VAL UE 2) to inform about the end-to-end QoS management initiation by the NRM server. </w:t>
      </w:r>
    </w:p>
    <w:p w14:paraId="59FBED09" w14:textId="77777777" w:rsidR="00A14D57" w:rsidRPr="00F2731B" w:rsidRDefault="00A14D57" w:rsidP="00A14D57">
      <w:pPr>
        <w:pStyle w:val="Heading4"/>
        <w:rPr>
          <w:lang w:eastAsia="zh-CN"/>
        </w:rPr>
      </w:pPr>
      <w:bookmarkStart w:id="1432" w:name="_Toc155091894"/>
      <w:r w:rsidRPr="00F2731B">
        <w:t>14.3.5.3</w:t>
      </w:r>
      <w:r w:rsidRPr="00F2731B">
        <w:tab/>
        <w:t xml:space="preserve">Procedure for coordinated </w:t>
      </w:r>
      <w:r w:rsidRPr="00F2731B">
        <w:rPr>
          <w:lang w:eastAsia="zh-CN"/>
        </w:rPr>
        <w:t>QoS provisioning operation in network assisted UE-to-UE communications</w:t>
      </w:r>
      <w:bookmarkEnd w:id="1432"/>
      <w:r w:rsidRPr="00F2731B">
        <w:rPr>
          <w:noProof/>
          <w:lang w:val="en-US"/>
        </w:rPr>
        <w:t xml:space="preserve"> </w:t>
      </w:r>
    </w:p>
    <w:p w14:paraId="30C15D91" w14:textId="77777777" w:rsidR="00A14D57" w:rsidRPr="00F2731B" w:rsidRDefault="00A14D57" w:rsidP="00A14D57">
      <w:pPr>
        <w:rPr>
          <w:bCs/>
        </w:rPr>
      </w:pPr>
      <w:r w:rsidRPr="00F2731B">
        <w:rPr>
          <w:noProof/>
          <w:lang w:val="en-US"/>
        </w:rPr>
        <w:t xml:space="preserve">This procedure provides a mechanism for ensuring the end-to-end application QoS requirement fulfilment for the application service (which is between two or more VAL UEs), considering that the QoS of one of the links may downgrade. </w:t>
      </w:r>
      <w:r w:rsidRPr="00F2731B">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052F61B7" w14:textId="77777777" w:rsidR="00A14D57" w:rsidRPr="00F2731B" w:rsidRDefault="00A14D57" w:rsidP="00A14D57">
      <w:pPr>
        <w:pStyle w:val="Heading5"/>
      </w:pPr>
      <w:bookmarkStart w:id="1433" w:name="_Toc155091895"/>
      <w:r w:rsidRPr="00F2731B">
        <w:t>14.3.5.3.1</w:t>
      </w:r>
      <w:r w:rsidRPr="00F2731B">
        <w:tab/>
        <w:t>Procedure</w:t>
      </w:r>
      <w:bookmarkEnd w:id="1433"/>
    </w:p>
    <w:p w14:paraId="05C45B63" w14:textId="77777777" w:rsidR="00A14D57" w:rsidRPr="00F2731B" w:rsidRDefault="00A14D57" w:rsidP="00A14D57">
      <w:r w:rsidRPr="00F2731B">
        <w:t xml:space="preserve">Figure 14.3.5.3.1-1 illustrates the procedure where the NRM server supports the coordinated </w:t>
      </w:r>
      <w:r w:rsidRPr="00F2731B">
        <w:rPr>
          <w:lang w:val="en-US"/>
        </w:rPr>
        <w:t>QoS provisioning for network-assisted UE-to-UE communications</w:t>
      </w:r>
      <w:r w:rsidRPr="00F2731B">
        <w:t>.</w:t>
      </w:r>
    </w:p>
    <w:p w14:paraId="58F29764" w14:textId="77777777" w:rsidR="00A14D57" w:rsidRPr="00F2731B" w:rsidRDefault="00A14D57" w:rsidP="00A14D57">
      <w:pPr>
        <w:rPr>
          <w:noProof/>
          <w:lang w:val="en-US"/>
        </w:rPr>
      </w:pPr>
      <w:r w:rsidRPr="00F2731B">
        <w:rPr>
          <w:noProof/>
          <w:lang w:val="en-US"/>
        </w:rPr>
        <w:t xml:space="preserve">Pre-conditions: </w:t>
      </w:r>
    </w:p>
    <w:p w14:paraId="6DA6BA88" w14:textId="77777777" w:rsidR="00A14D57" w:rsidRPr="00F2731B" w:rsidRDefault="00A14D57" w:rsidP="00A14D57">
      <w:pPr>
        <w:pStyle w:val="B1"/>
        <w:rPr>
          <w:lang w:val="en-US"/>
        </w:rPr>
      </w:pPr>
      <w:r w:rsidRPr="00F2731B">
        <w:rPr>
          <w:noProof/>
          <w:lang w:val="en-US"/>
        </w:rPr>
        <w:t>1.</w:t>
      </w:r>
      <w:r w:rsidRPr="00F2731B">
        <w:rPr>
          <w:noProof/>
          <w:lang w:val="en-US"/>
        </w:rPr>
        <w:tab/>
        <w:t xml:space="preserve">NRM server has activated the </w:t>
      </w:r>
      <w:r w:rsidRPr="00F2731B">
        <w:t xml:space="preserve">end-to-end </w:t>
      </w:r>
      <w:r w:rsidRPr="00F2731B">
        <w:rPr>
          <w:lang w:val="en-US"/>
        </w:rPr>
        <w:t>QoS/resource management capability</w:t>
      </w:r>
      <w:r w:rsidRPr="00F2731B">
        <w:rPr>
          <w:noProof/>
          <w:lang w:val="en-US"/>
        </w:rPr>
        <w:t xml:space="preserve">, as described in 14.3.5.2.1  </w:t>
      </w:r>
    </w:p>
    <w:p w14:paraId="304EE021" w14:textId="77777777" w:rsidR="00A14D57" w:rsidRPr="00F2731B" w:rsidRDefault="00A14D57" w:rsidP="00A14D57">
      <w:pPr>
        <w:pStyle w:val="B1"/>
        <w:rPr>
          <w:noProof/>
          <w:lang w:val="en-US"/>
        </w:rPr>
      </w:pPr>
      <w:r w:rsidRPr="00F2731B">
        <w:rPr>
          <w:lang w:val="en-US"/>
        </w:rPr>
        <w:t>2.</w:t>
      </w:r>
      <w:r w:rsidRPr="00F2731B">
        <w:rPr>
          <w:lang w:val="en-US"/>
        </w:rPr>
        <w:tab/>
        <w:t>NRM server, acting as AF, has registered to receive QoS monitoring event notifications from 5GC and notifications from VAL UEs (from both UEs), as specified in TS 23.501.</w:t>
      </w:r>
    </w:p>
    <w:p w14:paraId="5CF91B0B" w14:textId="77777777" w:rsidR="00A14D57" w:rsidRPr="00F2731B" w:rsidRDefault="00A14D57" w:rsidP="00A14D57">
      <w:pPr>
        <w:pStyle w:val="TH"/>
      </w:pPr>
      <w:r w:rsidRPr="00F2731B">
        <w:object w:dxaOrig="5953" w:dyaOrig="3925" w14:anchorId="2EDC2093">
          <v:shape id="_x0000_i1117" type="#_x0000_t75" style="width:297.55pt;height:196.45pt" o:ole="">
            <v:imagedata r:id="rId197" o:title=""/>
          </v:shape>
          <o:OLEObject Type="Embed" ProgID="Visio.Drawing.15" ShapeID="_x0000_i1117" DrawAspect="Content" ObjectID="_1765704352" r:id="rId198"/>
        </w:object>
      </w:r>
    </w:p>
    <w:p w14:paraId="5B8F52A8" w14:textId="77777777" w:rsidR="00A14D57" w:rsidRPr="00F2731B" w:rsidRDefault="00A14D57" w:rsidP="00A14D57">
      <w:pPr>
        <w:pStyle w:val="TF"/>
      </w:pPr>
      <w:r w:rsidRPr="00F2731B">
        <w:t xml:space="preserve">Figure 14.3.5.3.1-1: NRM-assisted coordinated QoS provisioning for C2 communication </w:t>
      </w:r>
    </w:p>
    <w:p w14:paraId="2462D2D2" w14:textId="77777777" w:rsidR="00A14D57" w:rsidRPr="00F2731B" w:rsidRDefault="00A14D57" w:rsidP="00A14D57">
      <w:pPr>
        <w:pStyle w:val="B1"/>
        <w:jc w:val="both"/>
        <w:rPr>
          <w:lang w:val="en-US"/>
        </w:rPr>
      </w:pPr>
      <w:r w:rsidRPr="00F2731B">
        <w:t>1a.</w:t>
      </w:r>
      <w:r w:rsidRPr="00F2731B">
        <w:tab/>
      </w:r>
      <w:r w:rsidRPr="00F2731B">
        <w:rPr>
          <w:lang w:val="en-US"/>
        </w:rPr>
        <w:t xml:space="preserve">A QoS downgrade trigger event is sent from the NRM client of the VAL UE 1 to the NRM server, denoting an application QoS degradation (experienced or expected) e.g. based on the experienced packet delay or packet loss for the Uu link (e.g. packet loss </w:t>
      </w:r>
      <w:r w:rsidRPr="00F2731B">
        <w:rPr>
          <w:lang w:val="en-IN"/>
        </w:rPr>
        <w:t>great than threshold value</w:t>
      </w:r>
      <w:r w:rsidRPr="00F2731B">
        <w:rPr>
          <w:lang w:val="en-US"/>
        </w:rPr>
        <w:t xml:space="preserve">). </w:t>
      </w:r>
      <w:r w:rsidRPr="00F2731B">
        <w:rPr>
          <w:bCs/>
        </w:rPr>
        <w:t xml:space="preserve">The conditions for triggering the QoS downgrade indication from the NRM client is based on the threshold that may be provided in advance by the NRM server (at the </w:t>
      </w:r>
      <w:r w:rsidRPr="00F2731B">
        <w:rPr>
          <w:lang w:val="en-US"/>
        </w:rPr>
        <w:t>end-to-end QoS management response</w:t>
      </w:r>
      <w:r w:rsidRPr="00F2731B">
        <w:rPr>
          <w:bCs/>
        </w:rPr>
        <w:t xml:space="preserve"> by the NRM server in </w:t>
      </w:r>
      <w:r w:rsidRPr="00F2731B">
        <w:rPr>
          <w:noProof/>
          <w:lang w:val="en-US"/>
        </w:rPr>
        <w:t>14.3.5.2.1</w:t>
      </w:r>
      <w:r w:rsidRPr="00F2731B">
        <w:rPr>
          <w:bCs/>
        </w:rPr>
        <w:t>).</w:t>
      </w:r>
    </w:p>
    <w:p w14:paraId="7E3E8951" w14:textId="77777777" w:rsidR="00A14D57" w:rsidRPr="00F2731B" w:rsidRDefault="00A14D57" w:rsidP="00A14D57">
      <w:pPr>
        <w:pStyle w:val="B1"/>
        <w:jc w:val="both"/>
        <w:rPr>
          <w:lang w:val="en-US"/>
        </w:rPr>
      </w:pPr>
      <w:r w:rsidRPr="00F2731B">
        <w:rPr>
          <w:lang w:val="en-US"/>
        </w:rPr>
        <w:t>1b.</w:t>
      </w:r>
      <w:r w:rsidRPr="00F2731B">
        <w:rPr>
          <w:lang w:val="en-US"/>
        </w:rPr>
        <w:tab/>
        <w:t>Alternatively, t</w:t>
      </w:r>
      <w:r w:rsidRPr="00F2731B">
        <w:t xml:space="preserve">he NRM server receives a trigger event from the 5GC (SMF/NEF), denoting a QoS downgrade notification for the VAL UE 1 session. </w:t>
      </w:r>
      <w:r w:rsidRPr="00F2731B">
        <w:rPr>
          <w:lang w:val="en-US"/>
        </w:rPr>
        <w:t>(described in clause </w:t>
      </w:r>
      <w:r w:rsidRPr="00F2731B">
        <w:t>5.7.2.4.1b</w:t>
      </w:r>
      <w:r w:rsidRPr="00F2731B">
        <w:rPr>
          <w:lang w:val="en-US"/>
        </w:rPr>
        <w:t xml:space="preserve"> of 3GPP TS 23.501).</w:t>
      </w:r>
    </w:p>
    <w:p w14:paraId="4026F01F" w14:textId="77777777" w:rsidR="00A14D57" w:rsidRPr="00F2731B" w:rsidRDefault="00A14D57" w:rsidP="00A14D57">
      <w:pPr>
        <w:pStyle w:val="B1"/>
        <w:jc w:val="both"/>
        <w:rPr>
          <w:bCs/>
        </w:rPr>
      </w:pPr>
      <w:r w:rsidRPr="00F2731B">
        <w:rPr>
          <w:lang w:val="en-US"/>
        </w:rPr>
        <w:lastRenderedPageBreak/>
        <w:t>2.</w:t>
      </w:r>
      <w:r w:rsidRPr="00F2731B">
        <w:rPr>
          <w:lang w:val="en-US"/>
        </w:rPr>
        <w:tab/>
      </w:r>
      <w:r w:rsidRPr="00F2731B">
        <w:t>The NRM server</w:t>
      </w:r>
      <w:r w:rsidRPr="00F2731B">
        <w:rPr>
          <w:lang w:val="en-US"/>
        </w:rPr>
        <w:t xml:space="preserve"> evaluates the fulfilment/non-fulfilment of the end-to-end QoS based on the trigger event. NRM server may retrieve additional information </w:t>
      </w:r>
      <w:r w:rsidRPr="00F2731B">
        <w:rPr>
          <w:bCs/>
        </w:rPr>
        <w:t>based on subscription to support its evaluation. This could be</w:t>
      </w:r>
      <w:r w:rsidRPr="00F2731B">
        <w:rPr>
          <w:lang w:val="en-US"/>
        </w:rPr>
        <w:t xml:space="preserve"> from the 5GC (</w:t>
      </w:r>
      <w:r w:rsidRPr="00F2731B">
        <w:rPr>
          <w:bCs/>
        </w:rPr>
        <w:t>NEF Monitoring Events as in 23.502, QoS sustainability analytics as in TS 23.288 [34]) or SEAL LMS (on demand location reporting for one or both VAL UEs 1 and 2).</w:t>
      </w:r>
    </w:p>
    <w:p w14:paraId="30D6AD4E" w14:textId="77777777" w:rsidR="00A14D57" w:rsidRPr="00F2731B" w:rsidRDefault="00A14D57" w:rsidP="00A14D57">
      <w:pPr>
        <w:pStyle w:val="B1"/>
        <w:ind w:firstLine="0"/>
        <w:jc w:val="both"/>
        <w:rPr>
          <w:lang w:val="en-US"/>
        </w:rPr>
      </w:pPr>
      <w:r w:rsidRPr="00F2731B">
        <w:rPr>
          <w:lang w:val="en-US"/>
        </w:rPr>
        <w:t>Then, t</w:t>
      </w:r>
      <w:r w:rsidRPr="00F2731B">
        <w:t>he NRM server</w:t>
      </w:r>
      <w:r w:rsidRPr="00F2731B">
        <w:rPr>
          <w:lang w:val="en-US"/>
        </w:rPr>
        <w:t>, determines an action, which is the QoS parameter adaptation of one or both links (QoS profile downgrade for the link receive QoS notification control, and QoS upgrade for the link which can be upgraded).</w:t>
      </w:r>
    </w:p>
    <w:p w14:paraId="36C34D39" w14:textId="77777777" w:rsidR="00A14D57" w:rsidRPr="00F2731B" w:rsidRDefault="00A14D57" w:rsidP="00A14D57">
      <w:pPr>
        <w:pStyle w:val="B1"/>
        <w:jc w:val="both"/>
        <w:rPr>
          <w:lang w:val="en-US"/>
        </w:rPr>
      </w:pPr>
      <w:r w:rsidRPr="00F2731B">
        <w:rPr>
          <w:lang w:val="en-US"/>
        </w:rPr>
        <w:t>3.</w:t>
      </w:r>
      <w:r w:rsidRPr="00F2731B">
        <w:rPr>
          <w:lang w:val="en-US"/>
        </w:rPr>
        <w:tab/>
        <w:t>The NRM/SEAL server, acting as AF, sends to the 5GC (to SMF via NEF or to PCF via N5) a request for a change of the QoS profile mapped to the one or both network sessions (for VAL UE 1 and UE 2) or the update of the PCC rules to apply the new traffic policy (as specified in 3GPP TS 23.502 in clause 4.15.6.6a: AF session with required QoS update procedure).</w:t>
      </w:r>
    </w:p>
    <w:p w14:paraId="7D764CE9" w14:textId="77777777" w:rsidR="00A14D57" w:rsidRPr="00F2731B" w:rsidRDefault="00A14D57" w:rsidP="00A14D57">
      <w:pPr>
        <w:pStyle w:val="B1"/>
        <w:jc w:val="both"/>
        <w:rPr>
          <w:lang w:val="en-US"/>
        </w:rPr>
      </w:pPr>
      <w:r w:rsidRPr="00F2731B">
        <w:rPr>
          <w:lang w:val="en-US"/>
        </w:rPr>
        <w:t>4.</w:t>
      </w:r>
      <w:r w:rsidRPr="00F2731B">
        <w:rPr>
          <w:lang w:val="en-US"/>
        </w:rPr>
        <w:tab/>
        <w:t xml:space="preserve">The NRM server sends an application QoS change notification to the affected NRM clients, to inform on the adaptation of the QoS requirements for the individual session. </w:t>
      </w:r>
    </w:p>
    <w:p w14:paraId="3E71723E" w14:textId="77777777" w:rsidR="00A14D57" w:rsidRPr="00F2731B" w:rsidRDefault="00A14D57" w:rsidP="00A14D57">
      <w:pPr>
        <w:pStyle w:val="Heading3"/>
      </w:pPr>
      <w:bookmarkStart w:id="1434" w:name="_Toc155091896"/>
      <w:r w:rsidRPr="00F2731B">
        <w:t>14.3.6</w:t>
      </w:r>
      <w:r w:rsidRPr="00F2731B">
        <w:tab/>
        <w:t>Event Monitoring</w:t>
      </w:r>
      <w:bookmarkEnd w:id="1434"/>
    </w:p>
    <w:p w14:paraId="21388812" w14:textId="77777777" w:rsidR="00A14D57" w:rsidRPr="00F2731B" w:rsidRDefault="00A14D57" w:rsidP="00A14D57">
      <w:pPr>
        <w:pStyle w:val="Heading4"/>
      </w:pPr>
      <w:bookmarkStart w:id="1435" w:name="_Toc155091897"/>
      <w:r w:rsidRPr="00F2731B">
        <w:t>14.3.6.1</w:t>
      </w:r>
      <w:r w:rsidRPr="00F2731B">
        <w:tab/>
        <w:t>General</w:t>
      </w:r>
      <w:bookmarkEnd w:id="1435"/>
    </w:p>
    <w:p w14:paraId="10C8E253" w14:textId="77777777" w:rsidR="00A14D57" w:rsidRPr="00F2731B" w:rsidRDefault="00A14D57" w:rsidP="00A14D57">
      <w:pPr>
        <w:rPr>
          <w:lang w:val="en-US"/>
        </w:rPr>
      </w:pPr>
      <w:r w:rsidRPr="00F2731B">
        <w:rPr>
          <w:lang w:val="en-US"/>
        </w:rPr>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059F3E15" w14:textId="77777777" w:rsidR="00A14D57" w:rsidRPr="00F2731B" w:rsidRDefault="00A14D57" w:rsidP="00A14D57">
      <w:pPr>
        <w:rPr>
          <w:lang w:val="en-US"/>
        </w:rPr>
      </w:pPr>
      <w:r w:rsidRPr="00F2731B">
        <w:rPr>
          <w:lang w:val="en-US"/>
        </w:rPr>
        <w:t>To monitor and report the events related to the VAL UE from the 3GPP core network, the NRM server shall use the Monitoring Events procedures as specified in 3GPP TS 23.502 [11].</w:t>
      </w:r>
    </w:p>
    <w:p w14:paraId="491D5A62" w14:textId="77777777" w:rsidR="00A14D57" w:rsidRPr="00F2731B" w:rsidRDefault="00A14D57" w:rsidP="00A14D57">
      <w:pPr>
        <w:rPr>
          <w:lang w:val="en-US"/>
        </w:rPr>
      </w:pPr>
      <w:r w:rsidRPr="00F2731B">
        <w:rPr>
          <w:lang w:val="en-US"/>
        </w:rPr>
        <w:t>To monitor and report the analytics events related to the VAL UE, the NRM server shall use the procedures specified in 3GPP TS 23.288 [</w:t>
      </w:r>
      <w:r w:rsidRPr="00F2731B">
        <w:t>34</w:t>
      </w:r>
      <w:r w:rsidRPr="00F2731B">
        <w:rPr>
          <w:lang w:val="en-US"/>
        </w:rPr>
        <w:t>].</w:t>
      </w:r>
    </w:p>
    <w:p w14:paraId="062148A2" w14:textId="77777777" w:rsidR="00A14D57" w:rsidRPr="00F2731B" w:rsidRDefault="00A14D57" w:rsidP="00A14D57">
      <w:pPr>
        <w:pStyle w:val="Heading4"/>
      </w:pPr>
      <w:bookmarkStart w:id="1436" w:name="_Toc155091898"/>
      <w:r w:rsidRPr="00F2731B">
        <w:t>14.3.6.2</w:t>
      </w:r>
      <w:r w:rsidRPr="00F2731B">
        <w:tab/>
        <w:t>Monitoring Events Subscription Procedure</w:t>
      </w:r>
      <w:bookmarkEnd w:id="1436"/>
    </w:p>
    <w:p w14:paraId="45EC18F6" w14:textId="77777777" w:rsidR="00A14D57" w:rsidRPr="00F2731B" w:rsidRDefault="00A14D57" w:rsidP="00A14D57">
      <w:pPr>
        <w:pStyle w:val="Heading5"/>
      </w:pPr>
      <w:bookmarkStart w:id="1437" w:name="_Toc155091899"/>
      <w:r w:rsidRPr="00F2731B">
        <w:t>14.3.6.2.1</w:t>
      </w:r>
      <w:r w:rsidRPr="00F2731B">
        <w:tab/>
        <w:t>General</w:t>
      </w:r>
      <w:bookmarkEnd w:id="1437"/>
    </w:p>
    <w:p w14:paraId="0D86725B" w14:textId="77777777" w:rsidR="00A14D57" w:rsidRPr="00F2731B" w:rsidRDefault="00A14D57" w:rsidP="00A14D57">
      <w:r w:rsidRPr="00F2731B">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79DDD07E" w14:textId="77777777" w:rsidR="00A14D57" w:rsidRPr="00F2731B" w:rsidRDefault="00A14D57" w:rsidP="00A14D57">
      <w:pPr>
        <w:pStyle w:val="Heading5"/>
      </w:pPr>
      <w:bookmarkStart w:id="1438" w:name="_Toc155091900"/>
      <w:r w:rsidRPr="00F2731B">
        <w:t>14.3.6.2.2</w:t>
      </w:r>
      <w:r w:rsidRPr="00F2731B">
        <w:tab/>
        <w:t>Procedure</w:t>
      </w:r>
      <w:bookmarkEnd w:id="1438"/>
    </w:p>
    <w:p w14:paraId="4D945DE5" w14:textId="77777777" w:rsidR="00A14D57" w:rsidRPr="00F2731B" w:rsidRDefault="00A14D57" w:rsidP="00A14D57">
      <w:r w:rsidRPr="00F2731B">
        <w:rPr>
          <w:rFonts w:hint="eastAsia"/>
          <w:lang w:eastAsia="zh-CN"/>
        </w:rPr>
        <w:t>The p</w:t>
      </w:r>
      <w:r w:rsidRPr="00F2731B">
        <w:t>rocedure for VAL server subscribing to the NRM server, to monitor the VAL UE(s) related events is described in figure 14.3.6.2.2-1.</w:t>
      </w:r>
    </w:p>
    <w:p w14:paraId="4FE2F83A" w14:textId="77777777" w:rsidR="00A14D57" w:rsidRPr="00F2731B" w:rsidRDefault="00A14D57" w:rsidP="00A14D57">
      <w:r w:rsidRPr="00F2731B">
        <w:t>Pre-conditions:</w:t>
      </w:r>
    </w:p>
    <w:p w14:paraId="5159A156" w14:textId="77777777" w:rsidR="00A14D57" w:rsidRPr="00F2731B" w:rsidRDefault="00A14D57" w:rsidP="00A14D57">
      <w:pPr>
        <w:pStyle w:val="B1"/>
      </w:pPr>
      <w:r w:rsidRPr="00F2731B">
        <w:t>-</w:t>
      </w:r>
      <w:r w:rsidRPr="00F2731B">
        <w:tab/>
      </w:r>
      <w:r w:rsidRPr="00F2731B">
        <w:rPr>
          <w:rFonts w:hint="eastAsia"/>
          <w:lang w:eastAsia="zh-CN"/>
        </w:rPr>
        <w:t xml:space="preserve">The </w:t>
      </w:r>
      <w:r w:rsidRPr="00F2731B">
        <w:rPr>
          <w:lang w:eastAsia="zh-CN"/>
        </w:rPr>
        <w:t xml:space="preserve">NRM </w:t>
      </w:r>
      <w:r w:rsidRPr="00F2731B">
        <w:rPr>
          <w:rFonts w:hint="eastAsia"/>
          <w:lang w:eastAsia="zh-CN"/>
        </w:rPr>
        <w:t>server</w:t>
      </w:r>
      <w:r w:rsidRPr="00F2731B">
        <w:rPr>
          <w:lang w:eastAsia="zh-CN"/>
        </w:rPr>
        <w:t xml:space="preserve"> </w:t>
      </w:r>
      <w:r w:rsidRPr="00F2731B">
        <w:rPr>
          <w:rFonts w:hint="eastAsia"/>
          <w:lang w:eastAsia="zh-CN"/>
        </w:rPr>
        <w:t xml:space="preserve">is authorized to </w:t>
      </w:r>
      <w:r w:rsidRPr="00F2731B">
        <w:rPr>
          <w:lang w:eastAsia="zh-CN"/>
        </w:rPr>
        <w:t xml:space="preserve">consume the core network services (Monitoring events </w:t>
      </w:r>
      <w:r w:rsidRPr="00F2731B">
        <w:rPr>
          <w:lang w:val="en-US"/>
        </w:rPr>
        <w:t xml:space="preserve">as specified in 3GPP TS 23.502 [11] </w:t>
      </w:r>
      <w:r w:rsidRPr="00F2731B">
        <w:rPr>
          <w:lang w:eastAsia="zh-CN"/>
        </w:rPr>
        <w:t xml:space="preserve">and Analytics services as </w:t>
      </w:r>
      <w:r w:rsidRPr="00F2731B">
        <w:rPr>
          <w:lang w:val="en-US"/>
        </w:rPr>
        <w:t>specified in 3GPP TS 23.288 [34]</w:t>
      </w:r>
      <w:r w:rsidRPr="00F2731B">
        <w:rPr>
          <w:lang w:eastAsia="zh-CN"/>
        </w:rPr>
        <w:t>)</w:t>
      </w:r>
      <w:r w:rsidRPr="00F2731B">
        <w:t>;</w:t>
      </w:r>
    </w:p>
    <w:p w14:paraId="768F3907" w14:textId="77777777" w:rsidR="00A14D57" w:rsidRPr="00F2731B" w:rsidRDefault="00A14D57" w:rsidP="00A14D57">
      <w:pPr>
        <w:pStyle w:val="TH"/>
      </w:pPr>
      <w:r w:rsidRPr="00F2731B">
        <w:object w:dxaOrig="8953" w:dyaOrig="5125" w14:anchorId="4DDA6E6F">
          <v:shape id="_x0000_i1118" type="#_x0000_t75" style="width:421.6pt;height:240.95pt" o:ole="">
            <v:imagedata r:id="rId199" o:title=""/>
          </v:shape>
          <o:OLEObject Type="Embed" ProgID="Visio.Drawing.15" ShapeID="_x0000_i1118" DrawAspect="Content" ObjectID="_1765704353" r:id="rId200"/>
        </w:object>
      </w:r>
    </w:p>
    <w:p w14:paraId="6F8BCB1C" w14:textId="77777777" w:rsidR="00A14D57" w:rsidRPr="00F2731B" w:rsidRDefault="00A14D57" w:rsidP="00A14D57">
      <w:pPr>
        <w:pStyle w:val="TF"/>
        <w:rPr>
          <w:lang w:eastAsia="zh-CN"/>
        </w:rPr>
      </w:pPr>
      <w:r w:rsidRPr="00F2731B">
        <w:t xml:space="preserve">Figure 14.3.6.2.2-1: Monitoring Events Subscription Procedure </w:t>
      </w:r>
    </w:p>
    <w:p w14:paraId="60FBDDE4" w14:textId="77777777" w:rsidR="00A14D57" w:rsidRPr="00F2731B" w:rsidRDefault="00A14D57" w:rsidP="00A14D57">
      <w:pPr>
        <w:pStyle w:val="B1"/>
        <w:rPr>
          <w:lang w:eastAsia="zh-CN"/>
        </w:rPr>
      </w:pPr>
      <w:r w:rsidRPr="00F2731B">
        <w:t>1.</w:t>
      </w:r>
      <w:r w:rsidRPr="00F2731B">
        <w:tab/>
      </w:r>
      <w:r w:rsidRPr="00F2731B">
        <w:rPr>
          <w:rFonts w:hint="eastAsia"/>
          <w:lang w:eastAsia="zh-CN"/>
        </w:rPr>
        <w:t xml:space="preserve">The </w:t>
      </w:r>
      <w:r w:rsidRPr="00F2731B">
        <w:rPr>
          <w:lang w:eastAsia="zh-CN"/>
        </w:rPr>
        <w:t>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397C633F" w14:textId="77777777" w:rsidR="00A14D57" w:rsidRPr="00F2731B" w:rsidRDefault="00A14D57" w:rsidP="00A14D57">
      <w:pPr>
        <w:pStyle w:val="B1"/>
      </w:pPr>
      <w:r w:rsidRPr="00F2731B">
        <w:t>2.</w:t>
      </w:r>
      <w:r w:rsidRPr="00F2731B">
        <w:tab/>
      </w:r>
      <w:r w:rsidRPr="00F2731B">
        <w:rPr>
          <w:rFonts w:hint="eastAsia"/>
          <w:lang w:eastAsia="zh-CN"/>
        </w:rPr>
        <w:t xml:space="preserve">The </w:t>
      </w:r>
      <w:r w:rsidRPr="00F2731B">
        <w:rPr>
          <w:lang w:eastAsia="zh-CN"/>
        </w:rPr>
        <w:t xml:space="preserve">NRM server shall check if the VAL server is authorized to initiate the Monitoring Events Subscription request and if authorized, shall respond with Monitoring Events Subscription Response message, </w:t>
      </w:r>
      <w:r w:rsidRPr="00F2731B">
        <w:t>indicating</w:t>
      </w:r>
      <w:r w:rsidRPr="00F2731B">
        <w:rPr>
          <w:rFonts w:hint="eastAsia"/>
          <w:lang w:eastAsia="zh-CN"/>
        </w:rPr>
        <w:t xml:space="preserve"> the </w:t>
      </w:r>
      <w:r w:rsidRPr="00F2731B">
        <w:rPr>
          <w:lang w:eastAsia="zh-CN"/>
        </w:rPr>
        <w:t xml:space="preserve">successful </w:t>
      </w:r>
      <w:r w:rsidRPr="00F2731B">
        <w:rPr>
          <w:rFonts w:hint="eastAsia"/>
          <w:lang w:eastAsia="zh-CN"/>
        </w:rPr>
        <w:t>subscription status</w:t>
      </w:r>
      <w:r w:rsidRPr="00F2731B">
        <w:rPr>
          <w:lang w:eastAsia="zh-CN"/>
        </w:rPr>
        <w:t xml:space="preserve"> along with subscription information to the VAL server.</w:t>
      </w:r>
      <w:r w:rsidRPr="00F2731B">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73F8458B" w14:textId="77777777" w:rsidR="00A14D57" w:rsidRPr="00F2731B" w:rsidRDefault="00A14D57" w:rsidP="00A14D57">
      <w:pPr>
        <w:pStyle w:val="NO"/>
      </w:pPr>
      <w:r w:rsidRPr="00F2731B">
        <w:t>NOTE:</w:t>
      </w:r>
      <w:r w:rsidRPr="00F2731B">
        <w:tab/>
        <w:t>The mapping between Monitoring profile ID and event details in the NRM server can be pre-configured and/or dynamically built based on VAL server request with explicitly sent event details</w:t>
      </w:r>
      <w:r w:rsidRPr="00F2731B">
        <w:rPr>
          <w:rFonts w:hint="eastAsia"/>
          <w:lang w:eastAsia="zh-CN"/>
        </w:rPr>
        <w:t>, which is implementation specific</w:t>
      </w:r>
      <w:r w:rsidRPr="00F2731B">
        <w:t>.</w:t>
      </w:r>
    </w:p>
    <w:p w14:paraId="1690E7A6" w14:textId="77777777" w:rsidR="00A14D57" w:rsidRPr="00F2731B" w:rsidRDefault="00A14D57" w:rsidP="00A14D57">
      <w:pPr>
        <w:pStyle w:val="B1"/>
      </w:pPr>
      <w:r w:rsidRPr="00F2731B">
        <w:t>3.</w:t>
      </w:r>
      <w:r w:rsidRPr="00F2731B">
        <w:tab/>
        <w:t xml:space="preserve">Based on the events of interest information in the subscription request message, if applicable, the </w:t>
      </w:r>
      <w:r w:rsidRPr="00F2731B">
        <w:rPr>
          <w:lang w:eastAsia="zh-CN"/>
        </w:rPr>
        <w:t xml:space="preserve">NRM server shall subscribe to the UE monitoring events (like, </w:t>
      </w:r>
      <w:r w:rsidRPr="00F2731B">
        <w:t>LOSS_OF_CONNECTIVITY, COMMUNICATION_FAILURE etc.</w:t>
      </w:r>
      <w:r w:rsidRPr="00F2731B">
        <w:rPr>
          <w:lang w:eastAsia="zh-CN"/>
        </w:rPr>
        <w:t>) for the set of UEs (VAL UEs) in the subscription request, as specified in 3GPP </w:t>
      </w:r>
      <w:r w:rsidRPr="00F2731B">
        <w:t>TS 23.502 [11]</w:t>
      </w:r>
      <w:r w:rsidRPr="00F2731B">
        <w:rPr>
          <w:lang w:eastAsia="zh-CN"/>
        </w:rPr>
        <w:t>.</w:t>
      </w:r>
    </w:p>
    <w:p w14:paraId="50139269" w14:textId="77777777" w:rsidR="00A14D57" w:rsidRPr="00F2731B" w:rsidRDefault="00A14D57" w:rsidP="00A14D57">
      <w:pPr>
        <w:pStyle w:val="B1"/>
        <w:rPr>
          <w:lang w:eastAsia="zh-CN"/>
        </w:rPr>
      </w:pPr>
      <w:r w:rsidRPr="00F2731B">
        <w:t>4.</w:t>
      </w:r>
      <w:r w:rsidRPr="00F2731B">
        <w:tab/>
        <w:t xml:space="preserve">Based on the events of interest information in the subscription request message, if applicable, the </w:t>
      </w:r>
      <w:r w:rsidRPr="00F2731B">
        <w:rPr>
          <w:lang w:eastAsia="zh-CN"/>
        </w:rPr>
        <w:t xml:space="preserve">NRM server shall subscribe to the UE analytics events (like </w:t>
      </w:r>
      <w:r w:rsidRPr="00F2731B">
        <w:t>ABNORMAL_BEHAVIOUR etc.</w:t>
      </w:r>
      <w:r w:rsidRPr="00F2731B">
        <w:rPr>
          <w:lang w:eastAsia="zh-CN"/>
        </w:rPr>
        <w:t>) for the set of UEs (VAL UEs) in the subscription request, as specified in 3GPP </w:t>
      </w:r>
      <w:r w:rsidRPr="00F2731B">
        <w:t>TS 23.288 [34]</w:t>
      </w:r>
      <w:r w:rsidRPr="00F2731B">
        <w:rPr>
          <w:rFonts w:hint="eastAsia"/>
          <w:lang w:eastAsia="zh-CN"/>
        </w:rPr>
        <w:t>.</w:t>
      </w:r>
    </w:p>
    <w:p w14:paraId="19E4AE73" w14:textId="77777777" w:rsidR="00A14D57" w:rsidRPr="00F2731B" w:rsidRDefault="00A14D57" w:rsidP="00A14D57">
      <w:pPr>
        <w:pStyle w:val="Heading4"/>
      </w:pPr>
      <w:bookmarkStart w:id="1439" w:name="_Toc155091901"/>
      <w:r w:rsidRPr="00F2731B">
        <w:t>14.3.6.3</w:t>
      </w:r>
      <w:r w:rsidRPr="00F2731B">
        <w:tab/>
        <w:t>Monitoring Events Notification Procedure</w:t>
      </w:r>
      <w:bookmarkEnd w:id="1439"/>
    </w:p>
    <w:p w14:paraId="75051F42" w14:textId="77777777" w:rsidR="00A14D57" w:rsidRPr="00F2731B" w:rsidRDefault="00A14D57" w:rsidP="00A14D57">
      <w:pPr>
        <w:pStyle w:val="Heading5"/>
      </w:pPr>
      <w:bookmarkStart w:id="1440" w:name="_Toc155091902"/>
      <w:r w:rsidRPr="00F2731B">
        <w:t>14.3.6.3.1</w:t>
      </w:r>
      <w:r w:rsidRPr="00F2731B">
        <w:tab/>
        <w:t>General</w:t>
      </w:r>
      <w:bookmarkEnd w:id="1440"/>
    </w:p>
    <w:p w14:paraId="608D0AA1" w14:textId="77777777" w:rsidR="00A14D57" w:rsidRPr="00F2731B" w:rsidRDefault="00A14D57" w:rsidP="00A14D57">
      <w:r w:rsidRPr="00F2731B">
        <w:t>The NRM server receives the events related to VAL UE(s) from the 3GPP core network. The NRM server reports the monitoring events information to the VAL server.</w:t>
      </w:r>
    </w:p>
    <w:p w14:paraId="1DDDB2CF" w14:textId="77777777" w:rsidR="00A14D57" w:rsidRPr="00F2731B" w:rsidRDefault="00A14D57" w:rsidP="00A14D57">
      <w:pPr>
        <w:pStyle w:val="Heading5"/>
      </w:pPr>
      <w:bookmarkStart w:id="1441" w:name="_Toc155091903"/>
      <w:r w:rsidRPr="00F2731B">
        <w:t>14.3.6.3.2</w:t>
      </w:r>
      <w:r w:rsidRPr="00F2731B">
        <w:tab/>
        <w:t>Procedure</w:t>
      </w:r>
      <w:bookmarkEnd w:id="1441"/>
    </w:p>
    <w:p w14:paraId="5D216D63" w14:textId="77777777" w:rsidR="00A14D57" w:rsidRPr="00F2731B" w:rsidRDefault="00A14D57" w:rsidP="00A14D57">
      <w:r w:rsidRPr="00F2731B">
        <w:rPr>
          <w:rFonts w:hint="eastAsia"/>
          <w:lang w:eastAsia="zh-CN"/>
        </w:rPr>
        <w:t>The p</w:t>
      </w:r>
      <w:r w:rsidRPr="00F2731B">
        <w:t>rocedure for NRM server notifying the VAL server with VAL UE(s) related events is described in figure 14.3.6.3.2-1.</w:t>
      </w:r>
    </w:p>
    <w:p w14:paraId="666E6606" w14:textId="77777777" w:rsidR="00A14D57" w:rsidRPr="00F2731B" w:rsidRDefault="00A14D57" w:rsidP="00A14D57">
      <w:r w:rsidRPr="00F2731B">
        <w:t>Pre-conditions:</w:t>
      </w:r>
    </w:p>
    <w:p w14:paraId="344CE612" w14:textId="77777777" w:rsidR="00A14D57" w:rsidRPr="00F2731B" w:rsidRDefault="00A14D57" w:rsidP="00A14D57">
      <w:pPr>
        <w:pStyle w:val="B1"/>
      </w:pPr>
      <w:r w:rsidRPr="00F2731B">
        <w:lastRenderedPageBreak/>
        <w:t>-</w:t>
      </w:r>
      <w:r w:rsidRPr="00F2731B">
        <w:tab/>
      </w:r>
      <w:r w:rsidRPr="00F2731B">
        <w:rPr>
          <w:rFonts w:hint="eastAsia"/>
          <w:lang w:eastAsia="zh-CN"/>
        </w:rPr>
        <w:t xml:space="preserve">The </w:t>
      </w:r>
      <w:r w:rsidRPr="00F2731B">
        <w:rPr>
          <w:lang w:eastAsia="zh-CN"/>
        </w:rPr>
        <w:t>VAL server has subscribed with NRM server using Monitoring Events Subscription Procedure as specified in clause 14.3.6.2</w:t>
      </w:r>
      <w:r w:rsidRPr="00F2731B">
        <w:t>;</w:t>
      </w:r>
    </w:p>
    <w:p w14:paraId="05231DFB" w14:textId="77777777" w:rsidR="00A14D57" w:rsidRPr="00F2731B" w:rsidRDefault="00A14D57" w:rsidP="00A14D57">
      <w:pPr>
        <w:pStyle w:val="TH"/>
      </w:pPr>
      <w:r w:rsidRPr="00F2731B">
        <w:object w:dxaOrig="8796" w:dyaOrig="4056" w14:anchorId="4FCB79A8">
          <v:shape id="_x0000_i1119" type="#_x0000_t75" style="width:413.7pt;height:191.45pt" o:ole="">
            <v:imagedata r:id="rId201" o:title=""/>
          </v:shape>
          <o:OLEObject Type="Embed" ProgID="Visio.Drawing.15" ShapeID="_x0000_i1119" DrawAspect="Content" ObjectID="_1765704354" r:id="rId202"/>
        </w:object>
      </w:r>
    </w:p>
    <w:p w14:paraId="2F41C6B4" w14:textId="77777777" w:rsidR="00A14D57" w:rsidRPr="00F2731B" w:rsidRDefault="00A14D57" w:rsidP="00A14D57">
      <w:pPr>
        <w:pStyle w:val="TF"/>
        <w:rPr>
          <w:lang w:eastAsia="zh-CN"/>
        </w:rPr>
      </w:pPr>
      <w:r w:rsidRPr="00F2731B">
        <w:t xml:space="preserve">Figure 14.3.6.3.2-1: Monitoring Events Notification Procedure </w:t>
      </w:r>
    </w:p>
    <w:p w14:paraId="0970BACA" w14:textId="77777777" w:rsidR="00A14D57" w:rsidRPr="00F2731B" w:rsidRDefault="00A14D57" w:rsidP="00A14D57">
      <w:pPr>
        <w:pStyle w:val="B1"/>
        <w:rPr>
          <w:lang w:eastAsia="zh-CN"/>
        </w:rPr>
      </w:pPr>
      <w:r w:rsidRPr="00F2731B">
        <w:t>1.</w:t>
      </w:r>
      <w:r w:rsidRPr="00F2731B">
        <w:tab/>
        <w:t xml:space="preserve">If applicable, the NRM server receives the VAL UE related monitoring event notifications from the 3GPP core network as specified in </w:t>
      </w:r>
      <w:r w:rsidRPr="00F2731B">
        <w:rPr>
          <w:lang w:eastAsia="zh-CN"/>
        </w:rPr>
        <w:t>3GPP </w:t>
      </w:r>
      <w:r w:rsidRPr="00F2731B">
        <w:t xml:space="preserve">TS 23.502 [11]. </w:t>
      </w:r>
    </w:p>
    <w:p w14:paraId="44BA913A" w14:textId="77777777" w:rsidR="00A14D57" w:rsidRPr="00F2731B" w:rsidRDefault="00A14D57" w:rsidP="00A14D57">
      <w:pPr>
        <w:pStyle w:val="B1"/>
        <w:rPr>
          <w:lang w:eastAsia="zh-CN"/>
        </w:rPr>
      </w:pPr>
      <w:r w:rsidRPr="00F2731B">
        <w:t>2.</w:t>
      </w:r>
      <w:r w:rsidRPr="00F2731B">
        <w:tab/>
        <w:t xml:space="preserve">If applicable, the NRM server receives the VAL UE related Analytics event notifications from the 3GPP core network as specified in </w:t>
      </w:r>
      <w:r w:rsidRPr="00F2731B">
        <w:rPr>
          <w:lang w:eastAsia="zh-CN"/>
        </w:rPr>
        <w:t>3GPP </w:t>
      </w:r>
      <w:r w:rsidRPr="00F2731B">
        <w:t xml:space="preserve">TS 23.288 [34]. </w:t>
      </w:r>
    </w:p>
    <w:p w14:paraId="4462409A" w14:textId="77777777" w:rsidR="00A14D57" w:rsidRPr="00F2731B" w:rsidRDefault="00A14D57" w:rsidP="00A14D57">
      <w:pPr>
        <w:pStyle w:val="B1"/>
        <w:rPr>
          <w:noProof/>
        </w:rPr>
      </w:pPr>
      <w:r w:rsidRPr="00F2731B">
        <w:t>3.  The NRM server notifies the VAL server about the events related to the VAL UE in Notify Monitorng Events message. If multiple events are to be notified, then the NRM server may aggregate the notifications and send to the VAL server.</w:t>
      </w:r>
    </w:p>
    <w:p w14:paraId="08552851" w14:textId="6BA917A4" w:rsidR="00A14D57" w:rsidRPr="00F2731B" w:rsidRDefault="00A14D57" w:rsidP="00A14D57">
      <w:pPr>
        <w:pStyle w:val="Heading3"/>
      </w:pPr>
      <w:bookmarkStart w:id="1442" w:name="_Toc155091904"/>
      <w:r w:rsidRPr="00F2731B">
        <w:t>14.3.7</w:t>
      </w:r>
      <w:r w:rsidR="009B0635">
        <w:tab/>
      </w:r>
      <w:r w:rsidRPr="00F2731B">
        <w:t>5G TSC resource management procedures</w:t>
      </w:r>
      <w:bookmarkEnd w:id="1442"/>
    </w:p>
    <w:p w14:paraId="45F87322" w14:textId="77777777" w:rsidR="00A14D57" w:rsidRPr="00F2731B" w:rsidRDefault="00A14D57" w:rsidP="00A14D57">
      <w:pPr>
        <w:pStyle w:val="Heading4"/>
      </w:pPr>
      <w:bookmarkStart w:id="1443" w:name="_Toc67961100"/>
      <w:bookmarkStart w:id="1444" w:name="_Toc155091905"/>
      <w:r w:rsidRPr="00F2731B">
        <w:t>14.3.7.1</w:t>
      </w:r>
      <w:r w:rsidRPr="00F2731B">
        <w:tab/>
        <w:t>General</w:t>
      </w:r>
      <w:bookmarkEnd w:id="1443"/>
      <w:bookmarkEnd w:id="1444"/>
    </w:p>
    <w:p w14:paraId="6765B2AB" w14:textId="77777777" w:rsidR="00A14D57" w:rsidRPr="00F2731B" w:rsidRDefault="00A14D57" w:rsidP="00A14D57">
      <w:r w:rsidRPr="00F2731B">
        <w:t>The procedures related to the 5G TSC network resource management are described in the following subclauses.</w:t>
      </w:r>
    </w:p>
    <w:p w14:paraId="438449B9" w14:textId="77777777" w:rsidR="00A14D57" w:rsidRPr="00F2731B" w:rsidRDefault="00A14D57" w:rsidP="00A14D57">
      <w:pPr>
        <w:pStyle w:val="Heading4"/>
      </w:pPr>
      <w:bookmarkStart w:id="1445" w:name="_Toc155091906"/>
      <w:r w:rsidRPr="00F2731B">
        <w:t>14.3.7.2</w:t>
      </w:r>
      <w:r w:rsidRPr="00F2731B">
        <w:tab/>
        <w:t>TSC stream availability discovery procedure</w:t>
      </w:r>
      <w:bookmarkEnd w:id="1445"/>
    </w:p>
    <w:p w14:paraId="450D24DC" w14:textId="77777777" w:rsidR="00A14D57" w:rsidRPr="00F2731B" w:rsidRDefault="00A14D57" w:rsidP="00A14D57">
      <w:r w:rsidRPr="00F2731B">
        <w:t xml:space="preserve">The TSC stream availability discovery procedure is used by the VAL server to discover the availability of resources for TSC communication for the given stream specification (i.e., between the target UEs) prior to creating the stream. </w:t>
      </w:r>
    </w:p>
    <w:p w14:paraId="244BDFEB" w14:textId="77777777" w:rsidR="00A14D57" w:rsidRPr="00F2731B" w:rsidRDefault="00A14D57" w:rsidP="00A14D57">
      <w:r w:rsidRPr="00F2731B">
        <w:t xml:space="preserve">Pre-conditions: </w:t>
      </w:r>
    </w:p>
    <w:p w14:paraId="0DDA059A" w14:textId="77777777" w:rsidR="00A14D57" w:rsidRPr="00F2731B" w:rsidRDefault="00A14D57" w:rsidP="00A14D57">
      <w:pPr>
        <w:pStyle w:val="B1"/>
      </w:pPr>
      <w:r w:rsidRPr="00F2731B">
        <w:t>1.</w:t>
      </w:r>
      <w:r w:rsidRPr="00F2731B">
        <w:tab/>
        <w:t>Each UE has an established Ethernet PDU session and DS-TTs are connected to the 5GS TSC bridge. The traffic classes are configured on each DS-TT.</w:t>
      </w:r>
    </w:p>
    <w:p w14:paraId="0015A683" w14:textId="77777777" w:rsidR="00A14D57" w:rsidRPr="00F2731B" w:rsidRDefault="00A14D57" w:rsidP="00A14D57">
      <w:pPr>
        <w:pStyle w:val="B1"/>
      </w:pPr>
      <w:r w:rsidRPr="00F2731B">
        <w:t>2.</w:t>
      </w:r>
      <w:r w:rsidRPr="00F2731B">
        <w:tab/>
        <w:t>The NRM server has collected the 5GS TSC bridge management and port management information. The latter is related to the Ethernet ports located in the DS-TTs including bridge delay per DS-TT Ethernet port pair per traffic class.</w:t>
      </w:r>
    </w:p>
    <w:p w14:paraId="59A1A097" w14:textId="77777777" w:rsidR="00A14D57" w:rsidRPr="00F2731B" w:rsidRDefault="00A14D57" w:rsidP="00A14D57">
      <w:pPr>
        <w:pStyle w:val="B1"/>
      </w:pPr>
      <w:r w:rsidRPr="00F2731B">
        <w:t>3.</w:t>
      </w:r>
      <w:r w:rsidRPr="00F2731B">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289AB91E" w14:textId="77777777" w:rsidR="00A14D57" w:rsidRPr="00F2731B" w:rsidRDefault="00A14D57" w:rsidP="00A14D57">
      <w:pPr>
        <w:pStyle w:val="B1"/>
      </w:pPr>
      <w:r w:rsidRPr="00F2731B">
        <w:t xml:space="preserve"> </w:t>
      </w:r>
    </w:p>
    <w:p w14:paraId="52BC8977" w14:textId="77777777" w:rsidR="00A14D57" w:rsidRPr="00F2731B" w:rsidRDefault="00A14D57" w:rsidP="00A14D57">
      <w:pPr>
        <w:pStyle w:val="TH"/>
      </w:pPr>
      <w:r w:rsidRPr="00F2731B">
        <w:rPr>
          <w:noProof/>
        </w:rPr>
        <w:object w:dxaOrig="10921" w:dyaOrig="5025" w14:anchorId="4C06F9FF">
          <v:shape id="_x0000_i1120" type="#_x0000_t75" style="width:323.8pt;height:149.4pt" o:ole="">
            <v:imagedata r:id="rId203" o:title=""/>
          </v:shape>
          <o:OLEObject Type="Embed" ProgID="Visio.Drawing.15" ShapeID="_x0000_i1120" DrawAspect="Content" ObjectID="_1765704355" r:id="rId204"/>
        </w:object>
      </w:r>
    </w:p>
    <w:p w14:paraId="25F284B5" w14:textId="77777777" w:rsidR="00A14D57" w:rsidRPr="00F2731B" w:rsidRDefault="00A14D57" w:rsidP="00A14D57">
      <w:pPr>
        <w:pStyle w:val="TF"/>
      </w:pPr>
      <w:r w:rsidRPr="00F2731B">
        <w:t>Figure 14.3.7.2-</w:t>
      </w:r>
      <w:r w:rsidRPr="00F2731B">
        <w:rPr>
          <w:lang w:eastAsia="zh-CN"/>
        </w:rPr>
        <w:t>1</w:t>
      </w:r>
      <w:r w:rsidRPr="00F2731B">
        <w:t xml:space="preserve">: TSC stream </w:t>
      </w:r>
      <w:bookmarkStart w:id="1446" w:name="_Hlk80974236"/>
      <w:r w:rsidRPr="00F2731B">
        <w:t xml:space="preserve">availability </w:t>
      </w:r>
      <w:bookmarkEnd w:id="1446"/>
      <w:r w:rsidRPr="00F2731B">
        <w:t>discovery procedure</w:t>
      </w:r>
    </w:p>
    <w:p w14:paraId="63D9CB80" w14:textId="77777777" w:rsidR="00A14D57" w:rsidRPr="00F2731B" w:rsidRDefault="00A14D57" w:rsidP="00A14D57">
      <w:pPr>
        <w:pStyle w:val="B1"/>
      </w:pPr>
      <w:r w:rsidRPr="00F2731B">
        <w:t>1.</w:t>
      </w:r>
      <w:r w:rsidRPr="00F2731B">
        <w:tab/>
        <w:t xml:space="preserve">The NRM server receives a request from a VAL server on NRM-S reference point to discover the connectivity and available QoS characteristics between DS-TTs identified by the stream specification. </w:t>
      </w:r>
    </w:p>
    <w:p w14:paraId="3560CCBC" w14:textId="77777777" w:rsidR="00A14D57" w:rsidRPr="00F2731B" w:rsidRDefault="00A14D57" w:rsidP="00A14D57">
      <w:pPr>
        <w:pStyle w:val="B1"/>
      </w:pPr>
      <w:r w:rsidRPr="00F2731B">
        <w:t>2.</w:t>
      </w:r>
      <w:r w:rsidRPr="00F2731B">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5D9B1CF7" w14:textId="77777777" w:rsidR="00A14D57" w:rsidRPr="00F2731B" w:rsidRDefault="00A14D57" w:rsidP="00A14D57">
      <w:pPr>
        <w:pStyle w:val="B1"/>
      </w:pPr>
      <w:r w:rsidRPr="00F2731B">
        <w:t>3.</w:t>
      </w:r>
      <w:r w:rsidRPr="00F2731B">
        <w:tab/>
        <w:t xml:space="preserve">NRM server responds to the VAL server with the stream specification and a list of traffic specifications with the available end-to-end latency and the traffic classes supported by the DS-TTs. </w:t>
      </w:r>
    </w:p>
    <w:p w14:paraId="22B31350" w14:textId="77777777" w:rsidR="00A14D57" w:rsidRPr="00F2731B" w:rsidRDefault="00A14D57" w:rsidP="00A14D57">
      <w:pPr>
        <w:pStyle w:val="Heading4"/>
      </w:pPr>
      <w:bookmarkStart w:id="1447" w:name="_Toc70415515"/>
      <w:bookmarkStart w:id="1448" w:name="_Toc155091907"/>
      <w:r w:rsidRPr="00F2731B">
        <w:t>14.3.7.3</w:t>
      </w:r>
      <w:r w:rsidRPr="00F2731B">
        <w:tab/>
        <w:t>TSC stream creation procedure</w:t>
      </w:r>
      <w:bookmarkEnd w:id="1447"/>
      <w:bookmarkEnd w:id="1448"/>
    </w:p>
    <w:p w14:paraId="4AF8A6E6" w14:textId="77777777" w:rsidR="00A14D57" w:rsidRPr="00F2731B" w:rsidRDefault="00A14D57" w:rsidP="00A14D57">
      <w:r w:rsidRPr="00F2731B">
        <w:t>This procedure allows the VAL server to create a TSC stream. The TSC stream creation procedure enables the VAL server to establish TSC connectivity with the required QoS between the UEs connected to the 5GS after the stream discovery procedure.</w:t>
      </w:r>
    </w:p>
    <w:p w14:paraId="4027A04B" w14:textId="77777777" w:rsidR="00A14D57" w:rsidRPr="00F2731B" w:rsidRDefault="00A14D57" w:rsidP="00A14D57">
      <w:r w:rsidRPr="00F2731B">
        <w:t>Pre-conditions:</w:t>
      </w:r>
    </w:p>
    <w:p w14:paraId="4B3D35D0" w14:textId="77777777" w:rsidR="00A14D57" w:rsidRPr="00F2731B" w:rsidRDefault="00A14D57" w:rsidP="00A14D57">
      <w:pPr>
        <w:pStyle w:val="B1"/>
      </w:pPr>
      <w:r w:rsidRPr="00F2731B">
        <w:t>1.</w:t>
      </w:r>
      <w:r w:rsidRPr="00F2731B">
        <w:tab/>
        <w:t>Each UE has an established Ethernet PDU session for its DS-TT port MAC address.</w:t>
      </w:r>
    </w:p>
    <w:p w14:paraId="06463ADE" w14:textId="77777777" w:rsidR="00A14D57" w:rsidRPr="00F2731B" w:rsidRDefault="00A14D57" w:rsidP="00A14D57">
      <w:pPr>
        <w:pStyle w:val="B1"/>
      </w:pPr>
      <w:r w:rsidRPr="00F2731B">
        <w:t>2.</w:t>
      </w:r>
      <w:r w:rsidRPr="00F2731B">
        <w:tab/>
        <w:t>Connectivity between the DS-TTs has been validated by the TSC stream availability discovery procedure.</w:t>
      </w:r>
    </w:p>
    <w:p w14:paraId="4F4D0301" w14:textId="77777777" w:rsidR="00A14D57" w:rsidRPr="00F2731B" w:rsidRDefault="00A14D57" w:rsidP="00A14D57">
      <w:pPr>
        <w:pStyle w:val="B1"/>
      </w:pPr>
      <w:r w:rsidRPr="00F2731B">
        <w:t>3.</w:t>
      </w:r>
      <w:r w:rsidRPr="00F2731B">
        <w:tab/>
        <w:t>NRM server maintains mapping from the traffic class to TSC QoS.</w:t>
      </w:r>
    </w:p>
    <w:p w14:paraId="58792B95" w14:textId="7FD7CF45" w:rsidR="00A14D57" w:rsidRPr="00F2731B" w:rsidRDefault="00445653" w:rsidP="00A14D57">
      <w:pPr>
        <w:pStyle w:val="TH"/>
      </w:pPr>
      <w:r>
        <w:rPr>
          <w:noProof/>
        </w:rPr>
        <w:object w:dxaOrig="11232" w:dyaOrig="7680" w14:anchorId="534B4698">
          <v:shape id="_x0000_i1121" type="#_x0000_t75" style="width:324.2pt;height:221pt" o:ole="">
            <v:imagedata r:id="rId205" o:title=""/>
          </v:shape>
          <o:OLEObject Type="Embed" ProgID="Visio.Drawing.15" ShapeID="_x0000_i1121" DrawAspect="Content" ObjectID="_1765704356" r:id="rId206"/>
        </w:object>
      </w:r>
    </w:p>
    <w:p w14:paraId="3B89D463" w14:textId="77777777" w:rsidR="00A14D57" w:rsidRPr="00F2731B" w:rsidRDefault="00A14D57" w:rsidP="00A14D57">
      <w:pPr>
        <w:pStyle w:val="TF"/>
      </w:pPr>
      <w:r w:rsidRPr="00F2731B">
        <w:t>Figure 14.3.7.3-</w:t>
      </w:r>
      <w:r w:rsidRPr="00F2731B">
        <w:rPr>
          <w:lang w:eastAsia="zh-CN"/>
        </w:rPr>
        <w:t>1</w:t>
      </w:r>
      <w:r w:rsidRPr="00F2731B">
        <w:t>: TSC stream creation procedure</w:t>
      </w:r>
    </w:p>
    <w:p w14:paraId="31A5AAF7" w14:textId="77777777" w:rsidR="00A14D57" w:rsidRPr="00F2731B" w:rsidRDefault="00A14D57" w:rsidP="00A14D57">
      <w:pPr>
        <w:pStyle w:val="B1"/>
      </w:pPr>
      <w:r w:rsidRPr="00F2731B">
        <w:rPr>
          <w:lang w:val="en-US"/>
        </w:rPr>
        <w:lastRenderedPageBreak/>
        <w:t>1.</w:t>
      </w:r>
      <w:r w:rsidRPr="00F2731B">
        <w:rPr>
          <w:lang w:val="en-US"/>
        </w:rPr>
        <w:tab/>
        <w:t xml:space="preserve">NRM server receives a TSC stream creation request from a VAL server to create a TSC stream identified by a VAL Stream ID, between </w:t>
      </w:r>
      <w:r w:rsidRPr="00F2731B">
        <w:t>DS-TT</w:t>
      </w:r>
      <w:r w:rsidRPr="00F2731B">
        <w:rPr>
          <w:lang w:val="en-US"/>
        </w:rPr>
        <w:t xml:space="preserve"> ports in the </w:t>
      </w:r>
      <w:r w:rsidRPr="00F2731B">
        <w:t xml:space="preserve">stream specification </w:t>
      </w:r>
      <w:r w:rsidRPr="00F2731B">
        <w:rPr>
          <w:lang w:val="en-US"/>
        </w:rPr>
        <w:t>and for the traffic class in the traffic specification</w:t>
      </w:r>
      <w:r w:rsidRPr="00F2731B">
        <w:t xml:space="preserve">. </w:t>
      </w:r>
    </w:p>
    <w:p w14:paraId="3B9C86C5" w14:textId="153781A8" w:rsidR="00A14D57" w:rsidRPr="00F2731B" w:rsidRDefault="00A14D57" w:rsidP="00A14D57">
      <w:pPr>
        <w:pStyle w:val="B1"/>
        <w:rPr>
          <w:lang w:val="en-US"/>
        </w:rPr>
      </w:pPr>
      <w:r w:rsidRPr="00F2731B">
        <w:t>2.</w:t>
      </w:r>
      <w:r w:rsidRPr="00F2731B">
        <w:tab/>
        <w:t>NRM server calculates the schedule for the VAL Stream ID based on the information collected earlier from the 5GS via N</w:t>
      </w:r>
      <w:r w:rsidR="00445653">
        <w:t>5</w:t>
      </w:r>
      <w:r w:rsidRPr="00F2731B">
        <w:t>. It provides per-stream filtering and policing parameters (e.g. as defined in IEEE 802.1Q [IEEE8021Q]) used to derive the TSC QoS information and related flow information. NRM server also provides the forwarding rule (e.g. as defined in IEEE 802.1Q [IEEE8021Q]) used to identify the DS-TT MAC address of the corresponding PDU session. Based on the 5GS bridge delay information it determines the TSC QoS information and TSC Assistance information for the stream.</w:t>
      </w:r>
    </w:p>
    <w:p w14:paraId="7EEB0084" w14:textId="785E7C9F" w:rsidR="00A14D57" w:rsidRPr="00F2731B" w:rsidRDefault="00A14D57" w:rsidP="00A14D57">
      <w:pPr>
        <w:pStyle w:val="B1"/>
      </w:pPr>
      <w:r w:rsidRPr="00F2731B">
        <w:t>3.</w:t>
      </w:r>
      <w:r w:rsidRPr="00F2731B">
        <w:tab/>
        <w:t>As a TSCTSF, the NRM server triggers via N</w:t>
      </w:r>
      <w:r w:rsidR="00445653">
        <w:t>5</w:t>
      </w:r>
      <w:r w:rsidRPr="00F2731B">
        <w:t xml:space="preserve"> the Npcf_policy_Authorization_Create service operation as described in 3GPP TS 23.502 [11] for the TSC stream for both UL QoS flow (sender UE to UPF/bridge) and DL QoS flow (UPF/bridge to receiver UE). The </w:t>
      </w:r>
      <w:r w:rsidR="00445653">
        <w:t xml:space="preserve">Policy Authorization </w:t>
      </w:r>
      <w:r w:rsidRPr="00F2731B">
        <w:t>request includes the DS-TT port MAC address, TSC QoS information, TSC Assistance Information</w:t>
      </w:r>
      <w:r w:rsidR="00445653" w:rsidRPr="00445653">
        <w:t xml:space="preserve"> (3GPP TS 23.501 [1], cl.5.27.2.3)</w:t>
      </w:r>
      <w:r w:rsidRPr="00F2731B">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87FB6B3" w14:textId="77777777" w:rsidR="00A14D57" w:rsidRPr="00F2731B" w:rsidRDefault="00A14D57" w:rsidP="00A14D57">
      <w:pPr>
        <w:pStyle w:val="EditorsNote"/>
      </w:pPr>
      <w:r w:rsidRPr="00F2731B">
        <w:t>Editor's note: Using gate control parameters for hold and forward buffering is FFS.</w:t>
      </w:r>
    </w:p>
    <w:p w14:paraId="7690B67C" w14:textId="77777777" w:rsidR="00A14D57" w:rsidRPr="00F2731B" w:rsidRDefault="00A14D57" w:rsidP="00A14D57">
      <w:pPr>
        <w:pStyle w:val="B1"/>
        <w:rPr>
          <w:lang w:val="en-US"/>
        </w:rPr>
      </w:pPr>
      <w:r w:rsidRPr="00F2731B">
        <w:t>4.</w:t>
      </w:r>
      <w:r w:rsidRPr="00F2731B">
        <w:tab/>
        <w:t>NRM server sends TSC stream creation response to the VAL server with the result of TSC stream creation for the VAL Stream ID.</w:t>
      </w:r>
    </w:p>
    <w:p w14:paraId="28B59B80" w14:textId="77777777" w:rsidR="00A14D57" w:rsidRPr="00F2731B" w:rsidRDefault="00A14D57" w:rsidP="00A14D57">
      <w:pPr>
        <w:pStyle w:val="Heading4"/>
      </w:pPr>
      <w:bookmarkStart w:id="1449" w:name="_Toc70415518"/>
      <w:bookmarkStart w:id="1450" w:name="_Toc155091908"/>
      <w:r w:rsidRPr="00F2731B">
        <w:t>14.3.7.4</w:t>
      </w:r>
      <w:r w:rsidRPr="00F2731B">
        <w:tab/>
        <w:t>TSC stream deletion procedure</w:t>
      </w:r>
      <w:bookmarkEnd w:id="1449"/>
      <w:bookmarkEnd w:id="1450"/>
    </w:p>
    <w:p w14:paraId="5A1B3911" w14:textId="77777777" w:rsidR="00A14D57" w:rsidRPr="00F2731B" w:rsidRDefault="00A14D57" w:rsidP="00A14D57">
      <w:r w:rsidRPr="00F2731B">
        <w:t>This procedure allows the VAL server to delete a TSC stream.</w:t>
      </w:r>
    </w:p>
    <w:p w14:paraId="61692A86" w14:textId="77777777" w:rsidR="00A14D57" w:rsidRPr="00F2731B" w:rsidRDefault="00A14D57" w:rsidP="00A14D57">
      <w:r w:rsidRPr="00F2731B">
        <w:t>Pre-conditions:</w:t>
      </w:r>
    </w:p>
    <w:p w14:paraId="1A913F5B" w14:textId="77777777" w:rsidR="00A14D57" w:rsidRPr="00F2731B" w:rsidRDefault="00A14D57" w:rsidP="00A14D57">
      <w:pPr>
        <w:pStyle w:val="B1"/>
      </w:pPr>
      <w:r w:rsidRPr="00F2731B">
        <w:t>1.</w:t>
      </w:r>
      <w:r w:rsidRPr="00F2731B">
        <w:tab/>
        <w:t>The TSC stream is configured in the 5GS and the DS-TTs.</w:t>
      </w:r>
    </w:p>
    <w:p w14:paraId="51385662" w14:textId="77777777" w:rsidR="00A14D57" w:rsidRPr="00F2731B" w:rsidRDefault="00A14D57" w:rsidP="00A14D57">
      <w:pPr>
        <w:pStyle w:val="TH"/>
        <w:rPr>
          <w:noProof/>
        </w:rPr>
      </w:pPr>
    </w:p>
    <w:p w14:paraId="7956BCA6" w14:textId="77777777" w:rsidR="00A14D57" w:rsidRPr="00F2731B" w:rsidRDefault="00A14D57" w:rsidP="00A14D57">
      <w:pPr>
        <w:pStyle w:val="TH"/>
      </w:pPr>
      <w:r w:rsidRPr="00F2731B">
        <w:rPr>
          <w:noProof/>
        </w:rPr>
        <w:object w:dxaOrig="11233" w:dyaOrig="7681" w14:anchorId="30C49AB3">
          <v:shape id="_x0000_i1122" type="#_x0000_t75" style="width:335.85pt;height:228.9pt" o:ole="">
            <v:imagedata r:id="rId207" o:title=""/>
          </v:shape>
          <o:OLEObject Type="Embed" ProgID="Visio.Drawing.15" ShapeID="_x0000_i1122" DrawAspect="Content" ObjectID="_1765704357" r:id="rId208"/>
        </w:object>
      </w:r>
    </w:p>
    <w:p w14:paraId="0F901E59" w14:textId="77777777" w:rsidR="00A14D57" w:rsidRPr="00F2731B" w:rsidRDefault="00A14D57" w:rsidP="00A14D57">
      <w:pPr>
        <w:pStyle w:val="TF"/>
      </w:pPr>
      <w:r w:rsidRPr="00F2731B">
        <w:t>Figure 14.3.7.4-</w:t>
      </w:r>
      <w:r w:rsidRPr="00F2731B">
        <w:rPr>
          <w:lang w:eastAsia="zh-CN"/>
        </w:rPr>
        <w:t>1</w:t>
      </w:r>
      <w:r w:rsidRPr="00F2731B">
        <w:t>: TSC stream deletion procedure</w:t>
      </w:r>
    </w:p>
    <w:p w14:paraId="26E9017E" w14:textId="77777777" w:rsidR="00A14D57" w:rsidRPr="00F2731B" w:rsidRDefault="00A14D57" w:rsidP="00A14D57">
      <w:pPr>
        <w:pStyle w:val="B1"/>
      </w:pPr>
      <w:r w:rsidRPr="00F2731B">
        <w:t>1.</w:t>
      </w:r>
      <w:r w:rsidRPr="00F2731B">
        <w:tab/>
        <w:t>NRM server receives a request from VAL server to delete a TSC stream for with a VAL Stream ID.</w:t>
      </w:r>
    </w:p>
    <w:p w14:paraId="53EB0B59" w14:textId="77777777" w:rsidR="00A14D57" w:rsidRPr="00F2731B" w:rsidRDefault="00A14D57" w:rsidP="00A14D57">
      <w:pPr>
        <w:pStyle w:val="B1"/>
      </w:pPr>
      <w:r w:rsidRPr="00F2731B">
        <w:rPr>
          <w:lang w:val="en-US"/>
        </w:rPr>
        <w:t>2.</w:t>
      </w:r>
      <w:r w:rsidRPr="00F2731B">
        <w:rPr>
          <w:lang w:val="en-US"/>
        </w:rPr>
        <w:tab/>
        <w:t xml:space="preserve">NRM server </w:t>
      </w:r>
      <w:r w:rsidRPr="00F2731B">
        <w:t xml:space="preserve">identifies the MAC addresses of the DS-TTs involved in the stream based on the stored information for the VAL Stream ID. </w:t>
      </w:r>
    </w:p>
    <w:p w14:paraId="7B1F4798" w14:textId="77777777" w:rsidR="00A14D57" w:rsidRPr="00F2731B" w:rsidRDefault="00A14D57" w:rsidP="00A14D57">
      <w:pPr>
        <w:pStyle w:val="B1"/>
      </w:pPr>
      <w:r w:rsidRPr="00F2731B">
        <w:lastRenderedPageBreak/>
        <w:t>3.</w:t>
      </w:r>
      <w:r w:rsidRPr="00F2731B">
        <w:tab/>
        <w:t>As a TSCTSF, the NRM server triggers via Nxx the Npcf_PolicyAuthorization_Delete service operation defined in 3GPP TS 23.502 [11] for MAC addresses referred to by the VAL Stream ID. NRM server uses the procedure to delete both UL QoS flow (sender UE to UPF/bridge) and DL QoS flows (UPF/bridge to receiver UE) from the PDU sessions of the UEs referred to by the VAL Stream ID.</w:t>
      </w:r>
    </w:p>
    <w:p w14:paraId="7A0A927E" w14:textId="77777777" w:rsidR="00A14D57" w:rsidRPr="00F2731B" w:rsidRDefault="00A14D57" w:rsidP="00A14D57">
      <w:pPr>
        <w:pStyle w:val="B1"/>
        <w:rPr>
          <w:lang w:val="en-US"/>
        </w:rPr>
      </w:pPr>
      <w:r w:rsidRPr="00F2731B">
        <w:t>4.</w:t>
      </w:r>
      <w:r w:rsidRPr="00F2731B">
        <w:tab/>
        <w:t>NRM server sends TSC stream deletion response to the VAL server with the result of TSC stream deletion for the VAL Stream ID</w:t>
      </w:r>
      <w:r w:rsidRPr="00F2731B">
        <w:rPr>
          <w:lang w:val="en-US"/>
        </w:rPr>
        <w:t>.</w:t>
      </w:r>
    </w:p>
    <w:p w14:paraId="02A2EAC8" w14:textId="4222671D" w:rsidR="00A14D57" w:rsidRPr="00F2731B" w:rsidRDefault="00A14D57" w:rsidP="00A14D57">
      <w:pPr>
        <w:pStyle w:val="Heading3"/>
      </w:pPr>
      <w:bookmarkStart w:id="1451" w:name="_Toc155091909"/>
      <w:r w:rsidRPr="00F2731B">
        <w:t>14.3.8</w:t>
      </w:r>
      <w:r w:rsidR="009B0635">
        <w:tab/>
      </w:r>
      <w:r w:rsidRPr="00F2731B">
        <w:t>TSN resource management procedures</w:t>
      </w:r>
      <w:bookmarkEnd w:id="1451"/>
    </w:p>
    <w:p w14:paraId="3F15A9A3" w14:textId="77777777" w:rsidR="00A14D57" w:rsidRPr="00F2731B" w:rsidRDefault="00A14D57" w:rsidP="00A14D57">
      <w:pPr>
        <w:pStyle w:val="Heading4"/>
      </w:pPr>
      <w:bookmarkStart w:id="1452" w:name="_Toc155091910"/>
      <w:r w:rsidRPr="00F2731B">
        <w:t>14.3.8.1</w:t>
      </w:r>
      <w:r w:rsidRPr="00F2731B">
        <w:tab/>
        <w:t>General</w:t>
      </w:r>
      <w:bookmarkEnd w:id="1452"/>
    </w:p>
    <w:p w14:paraId="3D19A7C9" w14:textId="77777777" w:rsidR="00A14D57" w:rsidRPr="00F2731B" w:rsidRDefault="00A14D57" w:rsidP="00A14D57">
      <w:r w:rsidRPr="00F2731B">
        <w:t>The procedures related to the TSN network resource management are described in the following subclauses.</w:t>
      </w:r>
    </w:p>
    <w:p w14:paraId="1C46A523" w14:textId="77777777" w:rsidR="00A14D57" w:rsidRPr="00F2731B" w:rsidRDefault="00A14D57" w:rsidP="00A14D57">
      <w:pPr>
        <w:pStyle w:val="Heading4"/>
      </w:pPr>
      <w:bookmarkStart w:id="1453" w:name="_Toc155091911"/>
      <w:r w:rsidRPr="00F2731B">
        <w:t>14.3.8.2</w:t>
      </w:r>
      <w:r w:rsidRPr="00F2731B">
        <w:tab/>
        <w:t>5GS TSN Bridge information reporting</w:t>
      </w:r>
      <w:bookmarkEnd w:id="1453"/>
    </w:p>
    <w:p w14:paraId="5D39DE65" w14:textId="77777777" w:rsidR="00A14D57" w:rsidRPr="00F2731B" w:rsidRDefault="00A14D57" w:rsidP="00A14D57">
      <w:r w:rsidRPr="00F2731B">
        <w:t xml:space="preserve">Pre-conditions: </w:t>
      </w:r>
    </w:p>
    <w:p w14:paraId="1015A8C1" w14:textId="77777777" w:rsidR="00A14D57" w:rsidRPr="00F2731B" w:rsidRDefault="00A14D57" w:rsidP="00A14D57">
      <w:pPr>
        <w:pStyle w:val="B1"/>
      </w:pPr>
      <w:r w:rsidRPr="00F2731B">
        <w:t>1.</w:t>
      </w:r>
      <w:r w:rsidRPr="00F2731B">
        <w:tab/>
        <w:t>There is already an established session between the TSN CNC and the NRM-S acting as TSN-AF.</w:t>
      </w:r>
    </w:p>
    <w:p w14:paraId="29F7A259" w14:textId="77777777" w:rsidR="00A14D57" w:rsidRPr="00F2731B" w:rsidRDefault="00A14D57" w:rsidP="00A14D57">
      <w:pPr>
        <w:pStyle w:val="TH"/>
      </w:pPr>
      <w:r w:rsidRPr="00F2731B">
        <w:rPr>
          <w:noProof/>
        </w:rPr>
        <w:object w:dxaOrig="13525" w:dyaOrig="3732" w14:anchorId="016F89E4">
          <v:shape id="_x0000_i1123" type="#_x0000_t75" style="width:383.3pt;height:107.4pt" o:ole="">
            <v:imagedata r:id="rId209" o:title=""/>
          </v:shape>
          <o:OLEObject Type="Embed" ProgID="Visio.Drawing.15" ShapeID="_x0000_i1123" DrawAspect="Content" ObjectID="_1765704358" r:id="rId210"/>
        </w:object>
      </w:r>
    </w:p>
    <w:p w14:paraId="1C1BE695" w14:textId="77777777" w:rsidR="00A14D57" w:rsidRPr="00F2731B" w:rsidRDefault="00A14D57" w:rsidP="00A14D57">
      <w:pPr>
        <w:pStyle w:val="TF"/>
      </w:pPr>
      <w:r w:rsidRPr="00F2731B">
        <w:t>Figure 14.3.8.2-</w:t>
      </w:r>
      <w:r w:rsidRPr="00F2731B">
        <w:rPr>
          <w:lang w:eastAsia="zh-CN"/>
        </w:rPr>
        <w:t>1</w:t>
      </w:r>
      <w:r w:rsidRPr="00F2731B">
        <w:t>: TSN Bridge information reporting procedure</w:t>
      </w:r>
    </w:p>
    <w:p w14:paraId="7569A915" w14:textId="77777777" w:rsidR="00A14D57" w:rsidRPr="00F2731B" w:rsidRDefault="00A14D57" w:rsidP="00A14D57">
      <w:pPr>
        <w:pStyle w:val="B1"/>
      </w:pPr>
      <w:r w:rsidRPr="00F2731B">
        <w:t>1.</w:t>
      </w:r>
      <w:r w:rsidRPr="00F2731B">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71888B5A" w14:textId="77777777" w:rsidR="00A14D57" w:rsidRPr="00F2731B" w:rsidRDefault="00A14D57" w:rsidP="00A14D57">
      <w:pPr>
        <w:pStyle w:val="B1"/>
      </w:pPr>
      <w:r w:rsidRPr="00F2731B">
        <w:t>2.</w:t>
      </w:r>
      <w:r w:rsidRPr="00F2731B">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1E56FE4C" w14:textId="77777777" w:rsidR="00A14D57" w:rsidRPr="00F2731B" w:rsidRDefault="00A14D57" w:rsidP="00A14D57">
      <w:pPr>
        <w:pStyle w:val="Heading4"/>
      </w:pPr>
      <w:bookmarkStart w:id="1454" w:name="_Toc155091912"/>
      <w:r w:rsidRPr="00F2731B">
        <w:t>14.3.8.3</w:t>
      </w:r>
      <w:r w:rsidRPr="00F2731B">
        <w:tab/>
        <w:t>5GS TSN Bridge configuration procedure</w:t>
      </w:r>
      <w:bookmarkEnd w:id="1454"/>
    </w:p>
    <w:p w14:paraId="0A66742B" w14:textId="77777777" w:rsidR="00A14D57" w:rsidRPr="00F2731B" w:rsidRDefault="00A14D57" w:rsidP="00A14D57">
      <w:r w:rsidRPr="00F2731B">
        <w:t>Pre-conditions:</w:t>
      </w:r>
    </w:p>
    <w:p w14:paraId="17833ED6" w14:textId="77777777" w:rsidR="00A14D57" w:rsidRPr="00F2731B" w:rsidRDefault="00A14D57" w:rsidP="00A14D57">
      <w:pPr>
        <w:pStyle w:val="B1"/>
        <w:rPr>
          <w:lang w:eastAsia="zh-CN"/>
        </w:rPr>
      </w:pPr>
      <w:r w:rsidRPr="00F2731B">
        <w:t>1.</w:t>
      </w:r>
      <w:r w:rsidRPr="00F2731B">
        <w:tab/>
        <w:t>The TSN CNC has stored the 5GS TSN Bridge information received from the NRM server acting as TSN AF.</w:t>
      </w:r>
    </w:p>
    <w:p w14:paraId="210E4779" w14:textId="77777777" w:rsidR="00A14D57" w:rsidRPr="00F2731B" w:rsidRDefault="00A14D57" w:rsidP="00A14D57">
      <w:pPr>
        <w:pStyle w:val="B1"/>
        <w:rPr>
          <w:lang w:eastAsia="zh-CN"/>
        </w:rPr>
      </w:pPr>
      <w:r w:rsidRPr="00F2731B">
        <w:t>2.</w:t>
      </w:r>
      <w:r w:rsidRPr="00F2731B">
        <w:tab/>
        <w:t>The NRM server acting as TSN AF has stored the 5GS TSN Bridge information collected from the 5GS, as described in clause 14.3.8.2.</w:t>
      </w:r>
    </w:p>
    <w:p w14:paraId="3BD8BB7C" w14:textId="77777777" w:rsidR="00A14D57" w:rsidRPr="00F2731B" w:rsidRDefault="00A14D57" w:rsidP="00A14D57">
      <w:pPr>
        <w:pStyle w:val="TH"/>
      </w:pPr>
      <w:r w:rsidRPr="00F2731B">
        <w:rPr>
          <w:noProof/>
        </w:rPr>
        <w:object w:dxaOrig="11233" w:dyaOrig="4357" w14:anchorId="2F09A088">
          <v:shape id="_x0000_i1124" type="#_x0000_t75" style="width:353.75pt;height:136.9pt" o:ole="">
            <v:imagedata r:id="rId211" o:title=""/>
          </v:shape>
          <o:OLEObject Type="Embed" ProgID="Visio.Drawing.15" ShapeID="_x0000_i1124" DrawAspect="Content" ObjectID="_1765704359" r:id="rId212"/>
        </w:object>
      </w:r>
    </w:p>
    <w:p w14:paraId="049D4550" w14:textId="77777777" w:rsidR="00A14D57" w:rsidRPr="00F2731B" w:rsidRDefault="00A14D57" w:rsidP="00A14D57">
      <w:pPr>
        <w:pStyle w:val="TF"/>
      </w:pPr>
      <w:r w:rsidRPr="00F2731B">
        <w:t>Figure 14.3.8.3-</w:t>
      </w:r>
      <w:r w:rsidRPr="00F2731B">
        <w:rPr>
          <w:lang w:eastAsia="zh-CN"/>
        </w:rPr>
        <w:t>1</w:t>
      </w:r>
      <w:r w:rsidRPr="00F2731B">
        <w:t>: TSN Bridge configuration procedure</w:t>
      </w:r>
    </w:p>
    <w:p w14:paraId="2078C98F" w14:textId="77777777" w:rsidR="00A14D57" w:rsidRPr="00F2731B" w:rsidRDefault="00A14D57" w:rsidP="00A14D57">
      <w:pPr>
        <w:pStyle w:val="B1"/>
        <w:rPr>
          <w:lang w:val="en-US"/>
        </w:rPr>
      </w:pPr>
      <w:r w:rsidRPr="00F2731B">
        <w:rPr>
          <w:lang w:val="en-US"/>
        </w:rPr>
        <w:t>1.</w:t>
      </w:r>
      <w:r w:rsidRPr="00F2731B">
        <w:rPr>
          <w:lang w:val="en-US"/>
        </w:rPr>
        <w:tab/>
        <w:t xml:space="preserve">The NRM server receives from the TSN CNC </w:t>
      </w:r>
      <w:r w:rsidRPr="00F2731B">
        <w:t>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4D92EF7" w14:textId="77777777" w:rsidR="00A14D57" w:rsidRPr="00F2731B" w:rsidRDefault="00A14D57" w:rsidP="00A14D57">
      <w:pPr>
        <w:pStyle w:val="B1"/>
        <w:rPr>
          <w:lang w:val="en-US"/>
        </w:rPr>
      </w:pPr>
      <w:r w:rsidRPr="00F2731B">
        <w:t>2.</w:t>
      </w:r>
      <w:r w:rsidRPr="00F2731B">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2AEBA687" w14:textId="77777777" w:rsidR="00A14D57" w:rsidRPr="00F2731B" w:rsidRDefault="00A14D57" w:rsidP="00A14D57">
      <w:pPr>
        <w:ind w:left="284"/>
      </w:pPr>
      <w:r w:rsidRPr="00F2731B">
        <w:t>3.</w:t>
      </w:r>
      <w:r w:rsidRPr="00F2731B">
        <w:tab/>
        <w:t>NRM server responds with a TSN Bridge configuration.</w:t>
      </w:r>
    </w:p>
    <w:p w14:paraId="2D6058FE" w14:textId="77777777" w:rsidR="00A14D57" w:rsidRPr="00F2731B" w:rsidRDefault="00A14D57" w:rsidP="00A14D57">
      <w:pPr>
        <w:pStyle w:val="Heading2"/>
      </w:pPr>
      <w:bookmarkStart w:id="1455" w:name="_Toc155091913"/>
      <w:r w:rsidRPr="00F2731B">
        <w:t>14.4</w:t>
      </w:r>
      <w:r w:rsidRPr="00F2731B">
        <w:tab/>
        <w:t>SEAL APIs for network resource management</w:t>
      </w:r>
      <w:bookmarkEnd w:id="1455"/>
    </w:p>
    <w:p w14:paraId="6442DAD8" w14:textId="77777777" w:rsidR="00A14D57" w:rsidRPr="00F2731B" w:rsidRDefault="00A14D57" w:rsidP="00A14D57">
      <w:pPr>
        <w:pStyle w:val="Heading3"/>
      </w:pPr>
      <w:bookmarkStart w:id="1456" w:name="_Toc155091914"/>
      <w:r w:rsidRPr="00F2731B">
        <w:t>14.4.1</w:t>
      </w:r>
      <w:r w:rsidRPr="00F2731B">
        <w:tab/>
        <w:t>General</w:t>
      </w:r>
      <w:bookmarkEnd w:id="1456"/>
    </w:p>
    <w:p w14:paraId="73D270C0" w14:textId="77777777" w:rsidR="00A14D57" w:rsidRPr="00F2731B" w:rsidRDefault="00A14D57" w:rsidP="00A14D57">
      <w:r w:rsidRPr="00F2731B">
        <w:t>Table 14.4.1-1 illustrates the SEAL APIs for configuration management.</w:t>
      </w:r>
    </w:p>
    <w:p w14:paraId="6B3C5F3F" w14:textId="77777777" w:rsidR="00A14D57" w:rsidRPr="00F2731B" w:rsidRDefault="00A14D57" w:rsidP="00A14D57">
      <w:pPr>
        <w:pStyle w:val="TH"/>
        <w:rPr>
          <w:rFonts w:eastAsia="SimSun"/>
          <w:lang w:eastAsia="zh-CN"/>
        </w:rPr>
      </w:pPr>
      <w:r w:rsidRPr="00F2731B">
        <w:t>Table 14.4.1-1: List of SEAL APIs for network resource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7D153742" w14:textId="77777777" w:rsidTr="009F1FEA">
        <w:tc>
          <w:tcPr>
            <w:tcW w:w="3369" w:type="dxa"/>
            <w:shd w:val="clear" w:color="auto" w:fill="auto"/>
          </w:tcPr>
          <w:p w14:paraId="061EEA81" w14:textId="77777777" w:rsidR="00A14D57" w:rsidRPr="00F2731B" w:rsidRDefault="00A14D57" w:rsidP="009F1FEA">
            <w:pPr>
              <w:pStyle w:val="TAH"/>
            </w:pPr>
            <w:r w:rsidRPr="00F2731B">
              <w:t>API Name</w:t>
            </w:r>
          </w:p>
        </w:tc>
        <w:tc>
          <w:tcPr>
            <w:tcW w:w="2835" w:type="dxa"/>
            <w:shd w:val="clear" w:color="auto" w:fill="auto"/>
          </w:tcPr>
          <w:p w14:paraId="6B16F8A7" w14:textId="77777777" w:rsidR="00A14D57" w:rsidRPr="00F2731B" w:rsidRDefault="00A14D57" w:rsidP="009F1FEA">
            <w:pPr>
              <w:pStyle w:val="TAH"/>
            </w:pPr>
            <w:r w:rsidRPr="00F2731B">
              <w:t>API Operations</w:t>
            </w:r>
          </w:p>
        </w:tc>
        <w:tc>
          <w:tcPr>
            <w:tcW w:w="1984" w:type="dxa"/>
            <w:shd w:val="clear" w:color="auto" w:fill="auto"/>
          </w:tcPr>
          <w:p w14:paraId="6B4E1BCC" w14:textId="77777777" w:rsidR="00A14D57" w:rsidRPr="00F2731B" w:rsidRDefault="00A14D57" w:rsidP="009F1FEA">
            <w:pPr>
              <w:pStyle w:val="TAH"/>
            </w:pPr>
            <w:r w:rsidRPr="00F2731B">
              <w:t>Known Consumer(s)</w:t>
            </w:r>
          </w:p>
        </w:tc>
        <w:tc>
          <w:tcPr>
            <w:tcW w:w="1667" w:type="dxa"/>
            <w:shd w:val="clear" w:color="auto" w:fill="auto"/>
          </w:tcPr>
          <w:p w14:paraId="2E8D4823" w14:textId="77777777" w:rsidR="00A14D57" w:rsidRPr="00F2731B" w:rsidRDefault="00A14D57" w:rsidP="009F1FEA">
            <w:pPr>
              <w:pStyle w:val="TAH"/>
            </w:pPr>
            <w:r w:rsidRPr="00F2731B">
              <w:t>Communication Type</w:t>
            </w:r>
          </w:p>
        </w:tc>
      </w:tr>
      <w:tr w:rsidR="00A14D57" w:rsidRPr="00F2731B" w14:paraId="29053879" w14:textId="77777777" w:rsidTr="009F1FEA">
        <w:trPr>
          <w:trHeight w:val="136"/>
        </w:trPr>
        <w:tc>
          <w:tcPr>
            <w:tcW w:w="3369" w:type="dxa"/>
            <w:vMerge w:val="restart"/>
            <w:shd w:val="clear" w:color="auto" w:fill="auto"/>
          </w:tcPr>
          <w:p w14:paraId="31F5E94C" w14:textId="77777777" w:rsidR="00A14D57" w:rsidRPr="00F2731B" w:rsidRDefault="00A14D57" w:rsidP="009F1FEA">
            <w:pPr>
              <w:pStyle w:val="TAL"/>
            </w:pPr>
            <w:r w:rsidRPr="00F2731B">
              <w:t>SS_NetworkResourceAdaptation</w:t>
            </w:r>
          </w:p>
        </w:tc>
        <w:tc>
          <w:tcPr>
            <w:tcW w:w="2835" w:type="dxa"/>
            <w:shd w:val="clear" w:color="auto" w:fill="auto"/>
          </w:tcPr>
          <w:p w14:paraId="4203C813" w14:textId="77777777" w:rsidR="00A14D57" w:rsidRPr="00F2731B" w:rsidRDefault="00A14D57" w:rsidP="009F1FEA">
            <w:pPr>
              <w:pStyle w:val="TAL"/>
            </w:pPr>
            <w:r w:rsidRPr="00F2731B">
              <w:t>Reserve_Network_Resource</w:t>
            </w:r>
          </w:p>
        </w:tc>
        <w:tc>
          <w:tcPr>
            <w:tcW w:w="1984" w:type="dxa"/>
            <w:shd w:val="clear" w:color="auto" w:fill="auto"/>
          </w:tcPr>
          <w:p w14:paraId="261F54F9" w14:textId="77777777" w:rsidR="00A14D57" w:rsidRPr="00F2731B" w:rsidRDefault="00A14D57" w:rsidP="009F1FEA">
            <w:pPr>
              <w:pStyle w:val="TAL"/>
              <w:rPr>
                <w:lang w:eastAsia="zh-CN"/>
              </w:rPr>
            </w:pPr>
            <w:r w:rsidRPr="00F2731B">
              <w:t>VAL server</w:t>
            </w:r>
          </w:p>
        </w:tc>
        <w:tc>
          <w:tcPr>
            <w:tcW w:w="1667" w:type="dxa"/>
            <w:shd w:val="clear" w:color="auto" w:fill="auto"/>
          </w:tcPr>
          <w:p w14:paraId="1B0BA6A8" w14:textId="77777777" w:rsidR="00A14D57" w:rsidRPr="00F2731B" w:rsidRDefault="00A14D57" w:rsidP="009F1FEA">
            <w:pPr>
              <w:pStyle w:val="TAL"/>
            </w:pPr>
            <w:r w:rsidRPr="00F2731B">
              <w:t>Request /Response</w:t>
            </w:r>
          </w:p>
        </w:tc>
      </w:tr>
      <w:tr w:rsidR="00A14D57" w:rsidRPr="00F2731B" w14:paraId="60CC3DE9" w14:textId="77777777" w:rsidTr="009F1FEA">
        <w:trPr>
          <w:trHeight w:val="136"/>
        </w:trPr>
        <w:tc>
          <w:tcPr>
            <w:tcW w:w="3369" w:type="dxa"/>
            <w:vMerge/>
            <w:shd w:val="clear" w:color="auto" w:fill="auto"/>
          </w:tcPr>
          <w:p w14:paraId="485451B3" w14:textId="77777777" w:rsidR="00A14D57" w:rsidRPr="00F2731B" w:rsidRDefault="00A14D57" w:rsidP="009F1FEA">
            <w:pPr>
              <w:pStyle w:val="TAL"/>
            </w:pPr>
          </w:p>
        </w:tc>
        <w:tc>
          <w:tcPr>
            <w:tcW w:w="2835" w:type="dxa"/>
            <w:shd w:val="clear" w:color="auto" w:fill="auto"/>
          </w:tcPr>
          <w:p w14:paraId="65CF0E66" w14:textId="77777777" w:rsidR="00A14D57" w:rsidRPr="00F2731B" w:rsidRDefault="00A14D57" w:rsidP="009F1FEA">
            <w:pPr>
              <w:pStyle w:val="TAL"/>
            </w:pPr>
            <w:r w:rsidRPr="00F2731B">
              <w:t>Request_Unicast_Resource</w:t>
            </w:r>
          </w:p>
        </w:tc>
        <w:tc>
          <w:tcPr>
            <w:tcW w:w="1984" w:type="dxa"/>
            <w:shd w:val="clear" w:color="auto" w:fill="auto"/>
          </w:tcPr>
          <w:p w14:paraId="53685F1B" w14:textId="77777777" w:rsidR="00A14D57" w:rsidRPr="00F2731B" w:rsidRDefault="00A14D57" w:rsidP="009F1FEA">
            <w:pPr>
              <w:pStyle w:val="TAL"/>
            </w:pPr>
            <w:r w:rsidRPr="00F2731B">
              <w:t>VAL server</w:t>
            </w:r>
          </w:p>
        </w:tc>
        <w:tc>
          <w:tcPr>
            <w:tcW w:w="1667" w:type="dxa"/>
            <w:shd w:val="clear" w:color="auto" w:fill="auto"/>
          </w:tcPr>
          <w:p w14:paraId="661578E8" w14:textId="77777777" w:rsidR="00A14D57" w:rsidRPr="00F2731B" w:rsidRDefault="00A14D57" w:rsidP="009F1FEA">
            <w:pPr>
              <w:pStyle w:val="TAL"/>
            </w:pPr>
            <w:r w:rsidRPr="00F2731B">
              <w:t>Request /Response</w:t>
            </w:r>
          </w:p>
        </w:tc>
      </w:tr>
      <w:tr w:rsidR="00A14D57" w:rsidRPr="00F2731B" w14:paraId="03C601FA" w14:textId="77777777" w:rsidTr="009F1FEA">
        <w:trPr>
          <w:trHeight w:val="136"/>
        </w:trPr>
        <w:tc>
          <w:tcPr>
            <w:tcW w:w="3369" w:type="dxa"/>
            <w:vMerge/>
            <w:shd w:val="clear" w:color="auto" w:fill="auto"/>
          </w:tcPr>
          <w:p w14:paraId="1670077D" w14:textId="77777777" w:rsidR="00A14D57" w:rsidRPr="00F2731B" w:rsidRDefault="00A14D57" w:rsidP="009F1FEA">
            <w:pPr>
              <w:pStyle w:val="TAL"/>
            </w:pPr>
          </w:p>
        </w:tc>
        <w:tc>
          <w:tcPr>
            <w:tcW w:w="2835" w:type="dxa"/>
            <w:shd w:val="clear" w:color="auto" w:fill="auto"/>
          </w:tcPr>
          <w:p w14:paraId="62DBF2D7" w14:textId="77777777" w:rsidR="00A14D57" w:rsidRPr="00F2731B" w:rsidRDefault="00A14D57" w:rsidP="009F1FEA">
            <w:pPr>
              <w:pStyle w:val="TAL"/>
            </w:pPr>
            <w:r w:rsidRPr="00F2731B">
              <w:t>Update_Unicast_Resource</w:t>
            </w:r>
          </w:p>
        </w:tc>
        <w:tc>
          <w:tcPr>
            <w:tcW w:w="1984" w:type="dxa"/>
            <w:shd w:val="clear" w:color="auto" w:fill="auto"/>
          </w:tcPr>
          <w:p w14:paraId="2B00174B" w14:textId="77777777" w:rsidR="00A14D57" w:rsidRPr="00F2731B" w:rsidRDefault="00A14D57" w:rsidP="009F1FEA">
            <w:pPr>
              <w:pStyle w:val="TAL"/>
            </w:pPr>
            <w:r w:rsidRPr="00F2731B">
              <w:t>VAL server</w:t>
            </w:r>
          </w:p>
        </w:tc>
        <w:tc>
          <w:tcPr>
            <w:tcW w:w="1667" w:type="dxa"/>
            <w:shd w:val="clear" w:color="auto" w:fill="auto"/>
          </w:tcPr>
          <w:p w14:paraId="3D8A7562" w14:textId="77777777" w:rsidR="00A14D57" w:rsidRPr="00F2731B" w:rsidRDefault="00A14D57" w:rsidP="009F1FEA">
            <w:pPr>
              <w:pStyle w:val="TAL"/>
            </w:pPr>
            <w:r w:rsidRPr="00F2731B">
              <w:t>Request /Response</w:t>
            </w:r>
          </w:p>
        </w:tc>
      </w:tr>
      <w:tr w:rsidR="00A14D57" w:rsidRPr="00F2731B" w14:paraId="20091331" w14:textId="77777777" w:rsidTr="009F1FEA">
        <w:trPr>
          <w:trHeight w:val="136"/>
        </w:trPr>
        <w:tc>
          <w:tcPr>
            <w:tcW w:w="3369" w:type="dxa"/>
            <w:vMerge/>
            <w:shd w:val="clear" w:color="auto" w:fill="auto"/>
          </w:tcPr>
          <w:p w14:paraId="5E469156" w14:textId="77777777" w:rsidR="00A14D57" w:rsidRPr="00F2731B" w:rsidRDefault="00A14D57" w:rsidP="009F1FEA">
            <w:pPr>
              <w:pStyle w:val="TAL"/>
            </w:pPr>
          </w:p>
        </w:tc>
        <w:tc>
          <w:tcPr>
            <w:tcW w:w="2835" w:type="dxa"/>
            <w:shd w:val="clear" w:color="auto" w:fill="auto"/>
          </w:tcPr>
          <w:p w14:paraId="54426EF3" w14:textId="77777777" w:rsidR="00A14D57" w:rsidRPr="00F2731B" w:rsidRDefault="00A14D57" w:rsidP="009F1FEA">
            <w:pPr>
              <w:pStyle w:val="TAL"/>
            </w:pPr>
            <w:r w:rsidRPr="00F2731B">
              <w:t>Request_Multicast_Resource</w:t>
            </w:r>
          </w:p>
        </w:tc>
        <w:tc>
          <w:tcPr>
            <w:tcW w:w="1984" w:type="dxa"/>
            <w:shd w:val="clear" w:color="auto" w:fill="auto"/>
          </w:tcPr>
          <w:p w14:paraId="13A750E6" w14:textId="77777777" w:rsidR="00A14D57" w:rsidRPr="00F2731B" w:rsidRDefault="00A14D57" w:rsidP="009F1FEA">
            <w:pPr>
              <w:pStyle w:val="TAL"/>
            </w:pPr>
            <w:r w:rsidRPr="00F2731B">
              <w:t>VAL server</w:t>
            </w:r>
          </w:p>
        </w:tc>
        <w:tc>
          <w:tcPr>
            <w:tcW w:w="1667" w:type="dxa"/>
            <w:shd w:val="clear" w:color="auto" w:fill="auto"/>
          </w:tcPr>
          <w:p w14:paraId="14D73B42" w14:textId="77777777" w:rsidR="00A14D57" w:rsidRPr="00F2731B" w:rsidRDefault="00A14D57" w:rsidP="009F1FEA">
            <w:pPr>
              <w:pStyle w:val="TAL"/>
            </w:pPr>
            <w:r w:rsidRPr="00F2731B">
              <w:t>Request /Response</w:t>
            </w:r>
          </w:p>
        </w:tc>
      </w:tr>
      <w:tr w:rsidR="00A14D57" w:rsidRPr="00F2731B" w14:paraId="113A4C4F" w14:textId="77777777" w:rsidTr="009F1FEA">
        <w:trPr>
          <w:trHeight w:val="136"/>
        </w:trPr>
        <w:tc>
          <w:tcPr>
            <w:tcW w:w="3369" w:type="dxa"/>
            <w:vMerge/>
            <w:shd w:val="clear" w:color="auto" w:fill="auto"/>
          </w:tcPr>
          <w:p w14:paraId="17320BD4" w14:textId="77777777" w:rsidR="00A14D57" w:rsidRPr="00F2731B" w:rsidRDefault="00A14D57" w:rsidP="009F1FEA">
            <w:pPr>
              <w:pStyle w:val="TAL"/>
            </w:pPr>
          </w:p>
        </w:tc>
        <w:tc>
          <w:tcPr>
            <w:tcW w:w="2835" w:type="dxa"/>
            <w:shd w:val="clear" w:color="auto" w:fill="auto"/>
          </w:tcPr>
          <w:p w14:paraId="75FC935D" w14:textId="77777777" w:rsidR="00A14D57" w:rsidRPr="00F2731B" w:rsidRDefault="00A14D57" w:rsidP="009F1FEA">
            <w:pPr>
              <w:pStyle w:val="TAL"/>
            </w:pPr>
            <w:r w:rsidRPr="00F2731B">
              <w:t>Notify_UP_Delivery_Mode</w:t>
            </w:r>
          </w:p>
        </w:tc>
        <w:tc>
          <w:tcPr>
            <w:tcW w:w="1984" w:type="dxa"/>
            <w:shd w:val="clear" w:color="auto" w:fill="auto"/>
          </w:tcPr>
          <w:p w14:paraId="75AE3E55" w14:textId="77777777" w:rsidR="00A14D57" w:rsidRPr="00F2731B" w:rsidRDefault="00A14D57" w:rsidP="009F1FEA">
            <w:pPr>
              <w:pStyle w:val="TAL"/>
            </w:pPr>
            <w:r w:rsidRPr="00F2731B">
              <w:t>VAL server</w:t>
            </w:r>
          </w:p>
        </w:tc>
        <w:tc>
          <w:tcPr>
            <w:tcW w:w="1667" w:type="dxa"/>
            <w:shd w:val="clear" w:color="auto" w:fill="auto"/>
          </w:tcPr>
          <w:p w14:paraId="389A4448" w14:textId="77777777" w:rsidR="00A14D57" w:rsidRPr="00F2731B" w:rsidRDefault="00A14D57" w:rsidP="009F1FEA">
            <w:pPr>
              <w:pStyle w:val="TAL"/>
            </w:pPr>
            <w:r w:rsidRPr="00F2731B">
              <w:t>Subscribe/Notify</w:t>
            </w:r>
          </w:p>
        </w:tc>
      </w:tr>
      <w:tr w:rsidR="00A14D57" w:rsidRPr="00F2731B" w14:paraId="18FFEAAD" w14:textId="77777777" w:rsidTr="009F1FEA">
        <w:trPr>
          <w:trHeight w:val="136"/>
        </w:trPr>
        <w:tc>
          <w:tcPr>
            <w:tcW w:w="3369" w:type="dxa"/>
            <w:shd w:val="clear" w:color="auto" w:fill="auto"/>
          </w:tcPr>
          <w:p w14:paraId="048E377D" w14:textId="77777777" w:rsidR="00A14D57" w:rsidRPr="00F2731B" w:rsidRDefault="00A14D57" w:rsidP="009F1FEA">
            <w:pPr>
              <w:pStyle w:val="TAL"/>
            </w:pPr>
          </w:p>
        </w:tc>
        <w:tc>
          <w:tcPr>
            <w:tcW w:w="2835" w:type="dxa"/>
            <w:shd w:val="clear" w:color="auto" w:fill="auto"/>
          </w:tcPr>
          <w:p w14:paraId="5EF36025" w14:textId="77777777" w:rsidR="00A14D57" w:rsidRPr="00F2731B" w:rsidRDefault="00A14D57" w:rsidP="009F1FEA">
            <w:pPr>
              <w:pStyle w:val="TAL"/>
            </w:pPr>
            <w:r w:rsidRPr="00F2731B">
              <w:t>TSC_Stream_Availability_Discovery</w:t>
            </w:r>
          </w:p>
        </w:tc>
        <w:tc>
          <w:tcPr>
            <w:tcW w:w="1984" w:type="dxa"/>
            <w:shd w:val="clear" w:color="auto" w:fill="auto"/>
          </w:tcPr>
          <w:p w14:paraId="39BC4BF3" w14:textId="77777777" w:rsidR="00A14D57" w:rsidRPr="00F2731B" w:rsidRDefault="00A14D57" w:rsidP="009F1FEA">
            <w:pPr>
              <w:pStyle w:val="TAL"/>
            </w:pPr>
            <w:r w:rsidRPr="00F2731B">
              <w:t>VAL server</w:t>
            </w:r>
          </w:p>
        </w:tc>
        <w:tc>
          <w:tcPr>
            <w:tcW w:w="1667" w:type="dxa"/>
            <w:shd w:val="clear" w:color="auto" w:fill="auto"/>
          </w:tcPr>
          <w:p w14:paraId="07BA8152" w14:textId="77777777" w:rsidR="00A14D57" w:rsidRPr="00F2731B" w:rsidRDefault="00A14D57" w:rsidP="009F1FEA">
            <w:pPr>
              <w:pStyle w:val="TAL"/>
            </w:pPr>
            <w:r w:rsidRPr="00F2731B">
              <w:t>Request /Response</w:t>
            </w:r>
          </w:p>
        </w:tc>
      </w:tr>
      <w:tr w:rsidR="00A14D57" w:rsidRPr="00F2731B" w14:paraId="74363277" w14:textId="77777777" w:rsidTr="009F1FEA">
        <w:trPr>
          <w:trHeight w:val="136"/>
        </w:trPr>
        <w:tc>
          <w:tcPr>
            <w:tcW w:w="3369" w:type="dxa"/>
            <w:shd w:val="clear" w:color="auto" w:fill="auto"/>
          </w:tcPr>
          <w:p w14:paraId="2CDAB80E" w14:textId="77777777" w:rsidR="00A14D57" w:rsidRPr="00F2731B" w:rsidRDefault="00A14D57" w:rsidP="009F1FEA">
            <w:pPr>
              <w:pStyle w:val="TAL"/>
            </w:pPr>
          </w:p>
        </w:tc>
        <w:tc>
          <w:tcPr>
            <w:tcW w:w="2835" w:type="dxa"/>
            <w:shd w:val="clear" w:color="auto" w:fill="auto"/>
          </w:tcPr>
          <w:p w14:paraId="5DD3B651" w14:textId="77777777" w:rsidR="00A14D57" w:rsidRPr="00F2731B" w:rsidRDefault="00A14D57" w:rsidP="009F1FEA">
            <w:pPr>
              <w:pStyle w:val="TAL"/>
            </w:pPr>
            <w:r w:rsidRPr="00F2731B">
              <w:t>TSC_Stream_Creation</w:t>
            </w:r>
          </w:p>
        </w:tc>
        <w:tc>
          <w:tcPr>
            <w:tcW w:w="1984" w:type="dxa"/>
            <w:shd w:val="clear" w:color="auto" w:fill="auto"/>
          </w:tcPr>
          <w:p w14:paraId="1E063B56" w14:textId="77777777" w:rsidR="00A14D57" w:rsidRPr="00F2731B" w:rsidRDefault="00A14D57" w:rsidP="009F1FEA">
            <w:pPr>
              <w:pStyle w:val="TAL"/>
            </w:pPr>
            <w:r w:rsidRPr="00F2731B">
              <w:t>VAL server</w:t>
            </w:r>
          </w:p>
        </w:tc>
        <w:tc>
          <w:tcPr>
            <w:tcW w:w="1667" w:type="dxa"/>
            <w:shd w:val="clear" w:color="auto" w:fill="auto"/>
          </w:tcPr>
          <w:p w14:paraId="701F1A05" w14:textId="77777777" w:rsidR="00A14D57" w:rsidRPr="00F2731B" w:rsidRDefault="00A14D57" w:rsidP="009F1FEA">
            <w:pPr>
              <w:pStyle w:val="TAL"/>
            </w:pPr>
            <w:r w:rsidRPr="00F2731B">
              <w:t>Request /Response</w:t>
            </w:r>
          </w:p>
        </w:tc>
      </w:tr>
      <w:tr w:rsidR="00A14D57" w:rsidRPr="00F2731B" w14:paraId="40FCA8A5" w14:textId="77777777" w:rsidTr="009F1FEA">
        <w:trPr>
          <w:trHeight w:val="136"/>
        </w:trPr>
        <w:tc>
          <w:tcPr>
            <w:tcW w:w="3369" w:type="dxa"/>
            <w:shd w:val="clear" w:color="auto" w:fill="auto"/>
          </w:tcPr>
          <w:p w14:paraId="5E3AFAC9" w14:textId="77777777" w:rsidR="00A14D57" w:rsidRPr="00F2731B" w:rsidRDefault="00A14D57" w:rsidP="009F1FEA">
            <w:pPr>
              <w:pStyle w:val="TAL"/>
            </w:pPr>
          </w:p>
        </w:tc>
        <w:tc>
          <w:tcPr>
            <w:tcW w:w="2835" w:type="dxa"/>
            <w:shd w:val="clear" w:color="auto" w:fill="auto"/>
          </w:tcPr>
          <w:p w14:paraId="17B3DF18" w14:textId="77777777" w:rsidR="00A14D57" w:rsidRPr="00F2731B" w:rsidRDefault="00A14D57" w:rsidP="009F1FEA">
            <w:pPr>
              <w:pStyle w:val="TAL"/>
            </w:pPr>
            <w:r w:rsidRPr="00F2731B">
              <w:t>TSC_Stream_Deletion</w:t>
            </w:r>
          </w:p>
        </w:tc>
        <w:tc>
          <w:tcPr>
            <w:tcW w:w="1984" w:type="dxa"/>
            <w:shd w:val="clear" w:color="auto" w:fill="auto"/>
          </w:tcPr>
          <w:p w14:paraId="6A8248AC" w14:textId="77777777" w:rsidR="00A14D57" w:rsidRPr="00F2731B" w:rsidRDefault="00A14D57" w:rsidP="009F1FEA">
            <w:pPr>
              <w:pStyle w:val="TAL"/>
            </w:pPr>
            <w:r w:rsidRPr="00F2731B">
              <w:t>VAL server</w:t>
            </w:r>
          </w:p>
        </w:tc>
        <w:tc>
          <w:tcPr>
            <w:tcW w:w="1667" w:type="dxa"/>
            <w:shd w:val="clear" w:color="auto" w:fill="auto"/>
          </w:tcPr>
          <w:p w14:paraId="232AEE17" w14:textId="77777777" w:rsidR="00A14D57" w:rsidRPr="00F2731B" w:rsidRDefault="00A14D57" w:rsidP="009F1FEA">
            <w:pPr>
              <w:pStyle w:val="TAL"/>
            </w:pPr>
            <w:r w:rsidRPr="00F2731B">
              <w:t>Request /Response</w:t>
            </w:r>
          </w:p>
        </w:tc>
      </w:tr>
      <w:tr w:rsidR="00A14D57" w:rsidRPr="00F2731B" w14:paraId="65C03611" w14:textId="77777777" w:rsidTr="009F1FEA">
        <w:trPr>
          <w:trHeight w:val="136"/>
        </w:trPr>
        <w:tc>
          <w:tcPr>
            <w:tcW w:w="3369" w:type="dxa"/>
            <w:vMerge w:val="restart"/>
            <w:shd w:val="clear" w:color="auto" w:fill="auto"/>
          </w:tcPr>
          <w:p w14:paraId="37DE95F0" w14:textId="77777777" w:rsidR="00A14D57" w:rsidRPr="00F2731B" w:rsidRDefault="00A14D57" w:rsidP="009F1FEA">
            <w:pPr>
              <w:pStyle w:val="TAL"/>
            </w:pPr>
            <w:r w:rsidRPr="00F2731B">
              <w:t>SS_EventsMonitoring</w:t>
            </w:r>
          </w:p>
        </w:tc>
        <w:tc>
          <w:tcPr>
            <w:tcW w:w="2835" w:type="dxa"/>
            <w:shd w:val="clear" w:color="auto" w:fill="auto"/>
          </w:tcPr>
          <w:p w14:paraId="712AE36A" w14:textId="77777777" w:rsidR="00A14D57" w:rsidRPr="00F2731B" w:rsidRDefault="00A14D57" w:rsidP="009F1FEA">
            <w:pPr>
              <w:pStyle w:val="TAL"/>
            </w:pPr>
            <w:r w:rsidRPr="00F2731B">
              <w:t>Subscribe_Monitoring_Events</w:t>
            </w:r>
          </w:p>
        </w:tc>
        <w:tc>
          <w:tcPr>
            <w:tcW w:w="1984" w:type="dxa"/>
            <w:shd w:val="clear" w:color="auto" w:fill="auto"/>
          </w:tcPr>
          <w:p w14:paraId="15634170" w14:textId="77777777" w:rsidR="00A14D57" w:rsidRPr="00F2731B" w:rsidRDefault="00A14D57" w:rsidP="009F1FEA">
            <w:pPr>
              <w:pStyle w:val="TAL"/>
            </w:pPr>
            <w:r w:rsidRPr="00F2731B">
              <w:t>VAL server</w:t>
            </w:r>
          </w:p>
        </w:tc>
        <w:tc>
          <w:tcPr>
            <w:tcW w:w="1667" w:type="dxa"/>
            <w:vMerge w:val="restart"/>
            <w:shd w:val="clear" w:color="auto" w:fill="auto"/>
          </w:tcPr>
          <w:p w14:paraId="1BD216C5" w14:textId="77777777" w:rsidR="00A14D57" w:rsidRPr="00F2731B" w:rsidRDefault="00A14D57" w:rsidP="009F1FEA">
            <w:pPr>
              <w:pStyle w:val="TAL"/>
            </w:pPr>
            <w:r w:rsidRPr="00F2731B">
              <w:t>Subscribe/Notify</w:t>
            </w:r>
          </w:p>
        </w:tc>
      </w:tr>
      <w:tr w:rsidR="00A14D57" w:rsidRPr="00F2731B" w14:paraId="40039868" w14:textId="77777777" w:rsidTr="009F1FEA">
        <w:trPr>
          <w:trHeight w:val="136"/>
        </w:trPr>
        <w:tc>
          <w:tcPr>
            <w:tcW w:w="3369" w:type="dxa"/>
            <w:vMerge/>
            <w:shd w:val="clear" w:color="auto" w:fill="auto"/>
          </w:tcPr>
          <w:p w14:paraId="19E7145A" w14:textId="77777777" w:rsidR="00A14D57" w:rsidRPr="00F2731B" w:rsidRDefault="00A14D57" w:rsidP="009F1FEA">
            <w:pPr>
              <w:pStyle w:val="TAL"/>
            </w:pPr>
          </w:p>
        </w:tc>
        <w:tc>
          <w:tcPr>
            <w:tcW w:w="2835" w:type="dxa"/>
            <w:shd w:val="clear" w:color="auto" w:fill="auto"/>
          </w:tcPr>
          <w:p w14:paraId="510482EE" w14:textId="77777777" w:rsidR="00A14D57" w:rsidRPr="00F2731B" w:rsidRDefault="00A14D57" w:rsidP="009F1FEA">
            <w:pPr>
              <w:pStyle w:val="TAL"/>
            </w:pPr>
            <w:r w:rsidRPr="00F2731B">
              <w:t>Notify_Monitoring_Events</w:t>
            </w:r>
          </w:p>
        </w:tc>
        <w:tc>
          <w:tcPr>
            <w:tcW w:w="1984" w:type="dxa"/>
            <w:shd w:val="clear" w:color="auto" w:fill="auto"/>
          </w:tcPr>
          <w:p w14:paraId="351FD42E" w14:textId="77777777" w:rsidR="00A14D57" w:rsidRPr="00F2731B" w:rsidRDefault="00A14D57" w:rsidP="009F1FEA">
            <w:pPr>
              <w:pStyle w:val="TAL"/>
            </w:pPr>
            <w:r w:rsidRPr="00F2731B">
              <w:t>VAL server</w:t>
            </w:r>
          </w:p>
        </w:tc>
        <w:tc>
          <w:tcPr>
            <w:tcW w:w="1667" w:type="dxa"/>
            <w:vMerge/>
            <w:shd w:val="clear" w:color="auto" w:fill="auto"/>
          </w:tcPr>
          <w:p w14:paraId="211BBBE2" w14:textId="77777777" w:rsidR="00A14D57" w:rsidRPr="00F2731B" w:rsidRDefault="00A14D57" w:rsidP="009F1FEA">
            <w:pPr>
              <w:pStyle w:val="TAL"/>
            </w:pPr>
          </w:p>
        </w:tc>
      </w:tr>
      <w:tr w:rsidR="00A14D57" w:rsidRPr="00F2731B" w14:paraId="1AAB8A03" w14:textId="77777777" w:rsidTr="009F1FEA">
        <w:trPr>
          <w:trHeight w:val="136"/>
        </w:trPr>
        <w:tc>
          <w:tcPr>
            <w:tcW w:w="3369" w:type="dxa"/>
            <w:vMerge w:val="restart"/>
            <w:shd w:val="clear" w:color="auto" w:fill="auto"/>
          </w:tcPr>
          <w:p w14:paraId="64FA964F" w14:textId="77777777" w:rsidR="00A14D57" w:rsidRPr="00F2731B" w:rsidRDefault="00A14D57" w:rsidP="009F1FEA">
            <w:pPr>
              <w:pStyle w:val="TAL"/>
            </w:pPr>
            <w:r w:rsidRPr="00F2731B">
              <w:t>SS_NetworkResourceMonitoring</w:t>
            </w:r>
          </w:p>
        </w:tc>
        <w:tc>
          <w:tcPr>
            <w:tcW w:w="2835" w:type="dxa"/>
            <w:shd w:val="clear" w:color="auto" w:fill="auto"/>
          </w:tcPr>
          <w:p w14:paraId="7C654E4E" w14:textId="77777777" w:rsidR="00A14D57" w:rsidRPr="00F2731B" w:rsidRDefault="00A14D57" w:rsidP="009F1FEA">
            <w:pPr>
              <w:pStyle w:val="TAL"/>
            </w:pPr>
            <w:r w:rsidRPr="00F2731B">
              <w:t>Subscribe_Unicast_QoS_Monitoring</w:t>
            </w:r>
          </w:p>
        </w:tc>
        <w:tc>
          <w:tcPr>
            <w:tcW w:w="1984" w:type="dxa"/>
            <w:shd w:val="clear" w:color="auto" w:fill="auto"/>
          </w:tcPr>
          <w:p w14:paraId="5579FEF8" w14:textId="77777777" w:rsidR="00A14D57" w:rsidRPr="00F2731B" w:rsidRDefault="00A14D57" w:rsidP="009F1FEA">
            <w:pPr>
              <w:pStyle w:val="TAL"/>
            </w:pPr>
            <w:r w:rsidRPr="00F2731B">
              <w:t>VAL server</w:t>
            </w:r>
          </w:p>
        </w:tc>
        <w:tc>
          <w:tcPr>
            <w:tcW w:w="1667" w:type="dxa"/>
            <w:vMerge w:val="restart"/>
            <w:shd w:val="clear" w:color="auto" w:fill="auto"/>
          </w:tcPr>
          <w:p w14:paraId="44375B04" w14:textId="77777777" w:rsidR="00A14D57" w:rsidRPr="00F2731B" w:rsidRDefault="00A14D57" w:rsidP="009F1FEA">
            <w:pPr>
              <w:pStyle w:val="TAL"/>
            </w:pPr>
            <w:r w:rsidRPr="00F2731B">
              <w:t>Subscribe/Notify</w:t>
            </w:r>
          </w:p>
        </w:tc>
      </w:tr>
      <w:tr w:rsidR="00A14D57" w:rsidRPr="00F2731B" w14:paraId="3CF473AC" w14:textId="77777777" w:rsidTr="009F1FEA">
        <w:trPr>
          <w:trHeight w:val="136"/>
        </w:trPr>
        <w:tc>
          <w:tcPr>
            <w:tcW w:w="3369" w:type="dxa"/>
            <w:vMerge/>
            <w:shd w:val="clear" w:color="auto" w:fill="auto"/>
          </w:tcPr>
          <w:p w14:paraId="41DA5B99" w14:textId="77777777" w:rsidR="00A14D57" w:rsidRPr="00F2731B" w:rsidRDefault="00A14D57" w:rsidP="009F1FEA">
            <w:pPr>
              <w:pStyle w:val="TAL"/>
            </w:pPr>
          </w:p>
        </w:tc>
        <w:tc>
          <w:tcPr>
            <w:tcW w:w="2835" w:type="dxa"/>
            <w:shd w:val="clear" w:color="auto" w:fill="auto"/>
          </w:tcPr>
          <w:p w14:paraId="70F8D37F" w14:textId="77777777" w:rsidR="00A14D57" w:rsidRPr="00F2731B" w:rsidRDefault="00A14D57" w:rsidP="009F1FEA">
            <w:pPr>
              <w:pStyle w:val="TAL"/>
            </w:pPr>
            <w:r w:rsidRPr="00F2731B">
              <w:t>Notify_Unicast_QoS_Monitoring</w:t>
            </w:r>
          </w:p>
        </w:tc>
        <w:tc>
          <w:tcPr>
            <w:tcW w:w="1984" w:type="dxa"/>
            <w:shd w:val="clear" w:color="auto" w:fill="auto"/>
          </w:tcPr>
          <w:p w14:paraId="14D6A3F4" w14:textId="77777777" w:rsidR="00A14D57" w:rsidRPr="00F2731B" w:rsidRDefault="00A14D57" w:rsidP="009F1FEA">
            <w:pPr>
              <w:pStyle w:val="TAL"/>
            </w:pPr>
            <w:r w:rsidRPr="00F2731B">
              <w:t>VAL server</w:t>
            </w:r>
          </w:p>
        </w:tc>
        <w:tc>
          <w:tcPr>
            <w:tcW w:w="1667" w:type="dxa"/>
            <w:vMerge/>
            <w:shd w:val="clear" w:color="auto" w:fill="auto"/>
          </w:tcPr>
          <w:p w14:paraId="095C8203" w14:textId="77777777" w:rsidR="00A14D57" w:rsidRPr="00F2731B" w:rsidRDefault="00A14D57" w:rsidP="009F1FEA">
            <w:pPr>
              <w:pStyle w:val="TAL"/>
            </w:pPr>
          </w:p>
        </w:tc>
      </w:tr>
      <w:tr w:rsidR="00A14D57" w:rsidRPr="00F2731B" w14:paraId="53EE7C62" w14:textId="77777777" w:rsidTr="009F1FEA">
        <w:trPr>
          <w:trHeight w:val="136"/>
        </w:trPr>
        <w:tc>
          <w:tcPr>
            <w:tcW w:w="3369" w:type="dxa"/>
            <w:vMerge/>
            <w:shd w:val="clear" w:color="auto" w:fill="auto"/>
          </w:tcPr>
          <w:p w14:paraId="09066B60" w14:textId="77777777" w:rsidR="00A14D57" w:rsidRPr="00F2731B" w:rsidRDefault="00A14D57" w:rsidP="009F1FEA">
            <w:pPr>
              <w:pStyle w:val="TAL"/>
            </w:pPr>
          </w:p>
        </w:tc>
        <w:tc>
          <w:tcPr>
            <w:tcW w:w="2835" w:type="dxa"/>
            <w:shd w:val="clear" w:color="auto" w:fill="auto"/>
          </w:tcPr>
          <w:p w14:paraId="5651E5D7" w14:textId="77777777" w:rsidR="00A14D57" w:rsidRPr="00F2731B" w:rsidRDefault="00A14D57" w:rsidP="009F1FEA">
            <w:pPr>
              <w:pStyle w:val="TAL"/>
            </w:pPr>
            <w:r w:rsidRPr="00F2731B">
              <w:t>Unsubscribe_Unicast_QoS_Monitoring</w:t>
            </w:r>
          </w:p>
        </w:tc>
        <w:tc>
          <w:tcPr>
            <w:tcW w:w="1984" w:type="dxa"/>
            <w:shd w:val="clear" w:color="auto" w:fill="auto"/>
          </w:tcPr>
          <w:p w14:paraId="1EEB4A24" w14:textId="77777777" w:rsidR="00A14D57" w:rsidRPr="00F2731B" w:rsidRDefault="00A14D57" w:rsidP="009F1FEA">
            <w:pPr>
              <w:pStyle w:val="TAL"/>
            </w:pPr>
            <w:r w:rsidRPr="00F2731B">
              <w:t>VAL server</w:t>
            </w:r>
          </w:p>
        </w:tc>
        <w:tc>
          <w:tcPr>
            <w:tcW w:w="1667" w:type="dxa"/>
            <w:vMerge/>
            <w:shd w:val="clear" w:color="auto" w:fill="auto"/>
          </w:tcPr>
          <w:p w14:paraId="4388032C" w14:textId="77777777" w:rsidR="00A14D57" w:rsidRPr="00F2731B" w:rsidRDefault="00A14D57" w:rsidP="009F1FEA">
            <w:pPr>
              <w:pStyle w:val="TAL"/>
            </w:pPr>
          </w:p>
        </w:tc>
      </w:tr>
      <w:tr w:rsidR="00A14D57" w:rsidRPr="00F2731B" w14:paraId="4C0C9BC4" w14:textId="77777777" w:rsidTr="009F1FEA">
        <w:trPr>
          <w:trHeight w:val="136"/>
        </w:trPr>
        <w:tc>
          <w:tcPr>
            <w:tcW w:w="3369" w:type="dxa"/>
            <w:vMerge/>
            <w:shd w:val="clear" w:color="auto" w:fill="auto"/>
          </w:tcPr>
          <w:p w14:paraId="7F26ADCA" w14:textId="77777777" w:rsidR="00A14D57" w:rsidRPr="00F2731B" w:rsidRDefault="00A14D57" w:rsidP="009F1FEA">
            <w:pPr>
              <w:pStyle w:val="TAL"/>
            </w:pPr>
          </w:p>
        </w:tc>
        <w:tc>
          <w:tcPr>
            <w:tcW w:w="2835" w:type="dxa"/>
            <w:shd w:val="clear" w:color="auto" w:fill="auto"/>
          </w:tcPr>
          <w:p w14:paraId="09E617B2" w14:textId="77777777" w:rsidR="00A14D57" w:rsidRPr="00F2731B" w:rsidRDefault="00A14D57" w:rsidP="009F1FEA">
            <w:pPr>
              <w:pStyle w:val="TAL"/>
            </w:pPr>
            <w:r w:rsidRPr="00F2731B">
              <w:t>Obtain_Unicast_QoS_Monitoring_Data</w:t>
            </w:r>
          </w:p>
        </w:tc>
        <w:tc>
          <w:tcPr>
            <w:tcW w:w="1984" w:type="dxa"/>
            <w:shd w:val="clear" w:color="auto" w:fill="auto"/>
          </w:tcPr>
          <w:p w14:paraId="5B27BE23" w14:textId="77777777" w:rsidR="00A14D57" w:rsidRPr="00F2731B" w:rsidRDefault="00A14D57" w:rsidP="009F1FEA">
            <w:pPr>
              <w:pStyle w:val="TAL"/>
            </w:pPr>
            <w:r w:rsidRPr="00F2731B">
              <w:t>VAL server</w:t>
            </w:r>
          </w:p>
        </w:tc>
        <w:tc>
          <w:tcPr>
            <w:tcW w:w="1667" w:type="dxa"/>
            <w:shd w:val="clear" w:color="auto" w:fill="auto"/>
          </w:tcPr>
          <w:p w14:paraId="1EB62094" w14:textId="77777777" w:rsidR="00A14D57" w:rsidRPr="00F2731B" w:rsidRDefault="00A14D57" w:rsidP="009F1FEA">
            <w:pPr>
              <w:pStyle w:val="TAL"/>
            </w:pPr>
            <w:r w:rsidRPr="00F2731B">
              <w:t>Request /Response</w:t>
            </w:r>
          </w:p>
        </w:tc>
      </w:tr>
    </w:tbl>
    <w:p w14:paraId="1AC08B6B" w14:textId="77777777" w:rsidR="00A14D57" w:rsidRPr="00F2731B" w:rsidRDefault="00A14D57" w:rsidP="00A14D57"/>
    <w:p w14:paraId="67B139D9" w14:textId="77777777" w:rsidR="00A14D57" w:rsidRPr="00F2731B" w:rsidRDefault="00A14D57" w:rsidP="00A14D57">
      <w:pPr>
        <w:pStyle w:val="Heading3"/>
      </w:pPr>
      <w:bookmarkStart w:id="1457" w:name="_Toc155091915"/>
      <w:r w:rsidRPr="00F2731B">
        <w:lastRenderedPageBreak/>
        <w:t>14.4.2</w:t>
      </w:r>
      <w:r w:rsidRPr="00F2731B">
        <w:tab/>
        <w:t>SS_NetworkResourceAdaptation API</w:t>
      </w:r>
      <w:bookmarkEnd w:id="1457"/>
    </w:p>
    <w:p w14:paraId="15051998" w14:textId="77777777" w:rsidR="00A14D57" w:rsidRPr="00F2731B" w:rsidRDefault="00A14D57" w:rsidP="00A14D57">
      <w:pPr>
        <w:pStyle w:val="Heading4"/>
      </w:pPr>
      <w:bookmarkStart w:id="1458" w:name="_Toc155091916"/>
      <w:r w:rsidRPr="00F2731B">
        <w:t>14.4.2.1</w:t>
      </w:r>
      <w:r w:rsidRPr="00F2731B">
        <w:tab/>
        <w:t>General</w:t>
      </w:r>
      <w:bookmarkEnd w:id="1458"/>
    </w:p>
    <w:p w14:paraId="7FB394F0" w14:textId="77777777" w:rsidR="00A14D57" w:rsidRPr="00F2731B" w:rsidRDefault="00A14D57" w:rsidP="00A14D57">
      <w:r w:rsidRPr="00F2731B">
        <w:rPr>
          <w:b/>
        </w:rPr>
        <w:t>API description:</w:t>
      </w:r>
      <w:r w:rsidRPr="00F2731B">
        <w:t xml:space="preserve"> This API enables the VAL server to communicate with the network resource management server for network resource adaptation and VAL UE monitoring over NRM-S.</w:t>
      </w:r>
    </w:p>
    <w:p w14:paraId="2765A849" w14:textId="77777777" w:rsidR="00A14D57" w:rsidRPr="00F2731B" w:rsidRDefault="00A14D57" w:rsidP="00A14D57">
      <w:pPr>
        <w:pStyle w:val="Heading4"/>
      </w:pPr>
      <w:bookmarkStart w:id="1459" w:name="_Toc155091917"/>
      <w:r w:rsidRPr="00F2731B">
        <w:t>14.4.2.2</w:t>
      </w:r>
      <w:r w:rsidRPr="00F2731B">
        <w:tab/>
        <w:t>Reserve_Network_Resource</w:t>
      </w:r>
      <w:r w:rsidRPr="00F2731B" w:rsidDel="00B25B15">
        <w:t xml:space="preserve"> </w:t>
      </w:r>
      <w:r w:rsidRPr="00F2731B">
        <w:t>operation</w:t>
      </w:r>
      <w:bookmarkEnd w:id="1459"/>
    </w:p>
    <w:p w14:paraId="01F5BDFB" w14:textId="77777777" w:rsidR="00A14D57" w:rsidRPr="00F2731B" w:rsidRDefault="00A14D57" w:rsidP="00A14D57">
      <w:r w:rsidRPr="00F2731B">
        <w:rPr>
          <w:b/>
        </w:rPr>
        <w:t xml:space="preserve">API operation name: </w:t>
      </w:r>
      <w:r w:rsidRPr="00F2731B">
        <w:t>Reserve_Network_Resource</w:t>
      </w:r>
    </w:p>
    <w:p w14:paraId="4B860845" w14:textId="77777777" w:rsidR="00A14D57" w:rsidRPr="00F2731B" w:rsidRDefault="00A14D57" w:rsidP="00A14D57">
      <w:pPr>
        <w:rPr>
          <w:lang w:eastAsia="zh-CN"/>
        </w:rPr>
      </w:pPr>
      <w:r w:rsidRPr="00F2731B">
        <w:rPr>
          <w:b/>
        </w:rPr>
        <w:t>Description:</w:t>
      </w:r>
      <w:r w:rsidRPr="00F2731B">
        <w:t xml:space="preserve"> Requesting for network resource adaptation.</w:t>
      </w:r>
    </w:p>
    <w:p w14:paraId="6FF820D9" w14:textId="77777777" w:rsidR="00A14D57" w:rsidRPr="00F2731B" w:rsidRDefault="00A14D57" w:rsidP="00A14D57">
      <w:r w:rsidRPr="00F2731B">
        <w:rPr>
          <w:b/>
        </w:rPr>
        <w:t>Known Consumers:</w:t>
      </w:r>
      <w:r w:rsidRPr="00F2731B">
        <w:t xml:space="preserve"> VAL server.</w:t>
      </w:r>
    </w:p>
    <w:p w14:paraId="1D11174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w:t>
      </w:r>
    </w:p>
    <w:p w14:paraId="33B5B3D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w:t>
      </w:r>
    </w:p>
    <w:p w14:paraId="5CC009ED" w14:textId="77777777" w:rsidR="00A14D57" w:rsidRPr="00F2731B" w:rsidRDefault="00A14D57" w:rsidP="00A14D57">
      <w:pPr>
        <w:rPr>
          <w:lang w:eastAsia="zh-CN"/>
        </w:rPr>
      </w:pPr>
      <w:r w:rsidRPr="00F2731B">
        <w:rPr>
          <w:lang w:eastAsia="zh-CN"/>
        </w:rPr>
        <w:t>See subclause 14.3.3 for the details of usage of this API operation.</w:t>
      </w:r>
    </w:p>
    <w:p w14:paraId="4E49C15B" w14:textId="77777777" w:rsidR="00A14D57" w:rsidRPr="00F2731B" w:rsidRDefault="00A14D57" w:rsidP="00A14D57">
      <w:pPr>
        <w:pStyle w:val="Heading4"/>
      </w:pPr>
      <w:bookmarkStart w:id="1460" w:name="_Toc155091918"/>
      <w:r w:rsidRPr="00F2731B">
        <w:t>14.4.2.3</w:t>
      </w:r>
      <w:r w:rsidRPr="00F2731B">
        <w:tab/>
        <w:t>Request_Unicast_Resource</w:t>
      </w:r>
      <w:bookmarkEnd w:id="1460"/>
    </w:p>
    <w:p w14:paraId="7E8BAE59" w14:textId="77777777" w:rsidR="00A14D57" w:rsidRPr="00F2731B" w:rsidRDefault="00A14D57" w:rsidP="00A14D57">
      <w:r w:rsidRPr="00F2731B">
        <w:rPr>
          <w:b/>
        </w:rPr>
        <w:t xml:space="preserve">API operation name: </w:t>
      </w:r>
      <w:r w:rsidRPr="00F2731B">
        <w:t>Request_Unicast_Resource</w:t>
      </w:r>
    </w:p>
    <w:p w14:paraId="4FAC9AEC" w14:textId="77777777" w:rsidR="00A14D57" w:rsidRPr="00F2731B" w:rsidRDefault="00A14D57" w:rsidP="00A14D57">
      <w:pPr>
        <w:rPr>
          <w:lang w:eastAsia="zh-CN"/>
        </w:rPr>
      </w:pPr>
      <w:r w:rsidRPr="00F2731B">
        <w:rPr>
          <w:b/>
        </w:rPr>
        <w:t>Description:</w:t>
      </w:r>
      <w:r w:rsidRPr="00F2731B">
        <w:t xml:space="preserve"> Requesting</w:t>
      </w:r>
      <w:r w:rsidRPr="00F2731B">
        <w:rPr>
          <w:lang w:val="en-US"/>
        </w:rPr>
        <w:t xml:space="preserve"> </w:t>
      </w:r>
      <w:r w:rsidRPr="00F2731B">
        <w:rPr>
          <w:lang w:eastAsia="zh-CN"/>
        </w:rPr>
        <w:t>unicast resource</w:t>
      </w:r>
      <w:r w:rsidRPr="00F2731B">
        <w:t>.</w:t>
      </w:r>
    </w:p>
    <w:p w14:paraId="2BC01CB0" w14:textId="77777777" w:rsidR="00A14D57" w:rsidRPr="00F2731B" w:rsidRDefault="00A14D57" w:rsidP="00A14D57">
      <w:r w:rsidRPr="00F2731B">
        <w:rPr>
          <w:b/>
        </w:rPr>
        <w:t>Known Consumers:</w:t>
      </w:r>
      <w:r w:rsidRPr="00F2731B">
        <w:t xml:space="preserve"> VAL server.</w:t>
      </w:r>
    </w:p>
    <w:p w14:paraId="04195452"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14.3.2.6</w:t>
      </w:r>
    </w:p>
    <w:p w14:paraId="5AC4931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14.3.2.7</w:t>
      </w:r>
    </w:p>
    <w:p w14:paraId="424C0098" w14:textId="77777777" w:rsidR="00A14D57" w:rsidRPr="00F2731B" w:rsidRDefault="00A14D57" w:rsidP="00A14D57">
      <w:pPr>
        <w:rPr>
          <w:lang w:eastAsia="zh-CN"/>
        </w:rPr>
      </w:pPr>
      <w:r w:rsidRPr="00F2731B">
        <w:rPr>
          <w:lang w:eastAsia="zh-CN"/>
        </w:rPr>
        <w:t>See subclause 14.3.3 for the details of usage of this API operation.</w:t>
      </w:r>
    </w:p>
    <w:p w14:paraId="78BFB13D" w14:textId="77777777" w:rsidR="00A14D57" w:rsidRPr="00F2731B" w:rsidRDefault="00A14D57" w:rsidP="00A14D57">
      <w:pPr>
        <w:pStyle w:val="Heading4"/>
      </w:pPr>
      <w:bookmarkStart w:id="1461" w:name="_Toc155091919"/>
      <w:r w:rsidRPr="00F2731B">
        <w:t>14.4.2.4</w:t>
      </w:r>
      <w:r w:rsidRPr="00F2731B">
        <w:tab/>
        <w:t>Update_Unicast_Resource</w:t>
      </w:r>
      <w:bookmarkEnd w:id="1461"/>
    </w:p>
    <w:p w14:paraId="6CFF722F" w14:textId="77777777" w:rsidR="00A14D57" w:rsidRPr="00F2731B" w:rsidRDefault="00A14D57" w:rsidP="00A14D57">
      <w:r w:rsidRPr="00F2731B">
        <w:rPr>
          <w:b/>
        </w:rPr>
        <w:t xml:space="preserve">API operation name: </w:t>
      </w:r>
      <w:r w:rsidRPr="00F2731B">
        <w:t>Update_Unicast_Resource</w:t>
      </w:r>
    </w:p>
    <w:p w14:paraId="1ECC6D30" w14:textId="77777777" w:rsidR="00A14D57" w:rsidRPr="00F2731B" w:rsidRDefault="00A14D57" w:rsidP="00A14D57">
      <w:pPr>
        <w:rPr>
          <w:lang w:eastAsia="zh-CN"/>
        </w:rPr>
      </w:pPr>
      <w:r w:rsidRPr="00F2731B">
        <w:rPr>
          <w:b/>
        </w:rPr>
        <w:t>Description:</w:t>
      </w:r>
      <w:r w:rsidRPr="00F2731B">
        <w:t xml:space="preserve"> Updating </w:t>
      </w:r>
      <w:r w:rsidRPr="00F2731B">
        <w:rPr>
          <w:lang w:eastAsia="zh-CN"/>
        </w:rPr>
        <w:t>unicast resource</w:t>
      </w:r>
      <w:r w:rsidRPr="00F2731B">
        <w:t>.</w:t>
      </w:r>
    </w:p>
    <w:p w14:paraId="23858482" w14:textId="77777777" w:rsidR="00A14D57" w:rsidRPr="00F2731B" w:rsidRDefault="00A14D57" w:rsidP="00A14D57">
      <w:r w:rsidRPr="00F2731B">
        <w:rPr>
          <w:b/>
        </w:rPr>
        <w:t>Known Consumers:</w:t>
      </w:r>
      <w:r w:rsidRPr="00F2731B">
        <w:t xml:space="preserve"> VAL server.</w:t>
      </w:r>
    </w:p>
    <w:p w14:paraId="5439404C"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14.3.2.8</w:t>
      </w:r>
    </w:p>
    <w:p w14:paraId="336491FB"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14.3.2.9</w:t>
      </w:r>
    </w:p>
    <w:p w14:paraId="34411304" w14:textId="77777777" w:rsidR="00A14D57" w:rsidRPr="00F2731B" w:rsidRDefault="00A14D57" w:rsidP="00A14D57">
      <w:pPr>
        <w:rPr>
          <w:lang w:eastAsia="zh-CN"/>
        </w:rPr>
      </w:pPr>
      <w:r w:rsidRPr="00F2731B">
        <w:rPr>
          <w:lang w:eastAsia="zh-CN"/>
        </w:rPr>
        <w:t>See subclause 14.3.3 for the details of usage of this API operation.</w:t>
      </w:r>
    </w:p>
    <w:p w14:paraId="3F834935" w14:textId="77777777" w:rsidR="00A14D57" w:rsidRPr="00F2731B" w:rsidRDefault="00A14D57" w:rsidP="00A14D57">
      <w:pPr>
        <w:pStyle w:val="Heading4"/>
      </w:pPr>
      <w:bookmarkStart w:id="1462" w:name="_Toc155091920"/>
      <w:r w:rsidRPr="00F2731B">
        <w:t>14.4.2.5</w:t>
      </w:r>
      <w:r w:rsidRPr="00F2731B">
        <w:tab/>
        <w:t>Request_Multicast_Resource</w:t>
      </w:r>
      <w:bookmarkEnd w:id="1462"/>
    </w:p>
    <w:p w14:paraId="2A9C5E68" w14:textId="77777777" w:rsidR="00A14D57" w:rsidRPr="00F2731B" w:rsidRDefault="00A14D57" w:rsidP="00A14D57">
      <w:r w:rsidRPr="00F2731B">
        <w:rPr>
          <w:b/>
        </w:rPr>
        <w:t xml:space="preserve">API operation name: </w:t>
      </w:r>
      <w:r w:rsidRPr="00F2731B">
        <w:t>Request_Multicast_Resource</w:t>
      </w:r>
    </w:p>
    <w:p w14:paraId="4BDE81B0" w14:textId="77777777" w:rsidR="00A14D57" w:rsidRPr="00F2731B" w:rsidRDefault="00A14D57" w:rsidP="00A14D57">
      <w:pPr>
        <w:rPr>
          <w:lang w:eastAsia="zh-CN"/>
        </w:rPr>
      </w:pPr>
      <w:r w:rsidRPr="00F2731B">
        <w:rPr>
          <w:b/>
        </w:rPr>
        <w:t>Description:</w:t>
      </w:r>
      <w:r w:rsidRPr="00F2731B">
        <w:t xml:space="preserve"> Requesting </w:t>
      </w:r>
      <w:r w:rsidRPr="00F2731B">
        <w:rPr>
          <w:lang w:eastAsia="zh-CN"/>
        </w:rPr>
        <w:t>multicast resource</w:t>
      </w:r>
      <w:r w:rsidRPr="00F2731B">
        <w:t>.</w:t>
      </w:r>
    </w:p>
    <w:p w14:paraId="322228D6" w14:textId="77777777" w:rsidR="00A14D57" w:rsidRPr="00F2731B" w:rsidRDefault="00A14D57" w:rsidP="00A14D57">
      <w:r w:rsidRPr="00F2731B">
        <w:rPr>
          <w:b/>
        </w:rPr>
        <w:t>Known Consumers:</w:t>
      </w:r>
      <w:r w:rsidRPr="00F2731B">
        <w:t xml:space="preserve"> VAL server.</w:t>
      </w:r>
    </w:p>
    <w:p w14:paraId="638562CC"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14.3.2.10</w:t>
      </w:r>
    </w:p>
    <w:p w14:paraId="0F2C09C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14.3.2.11</w:t>
      </w:r>
    </w:p>
    <w:p w14:paraId="277FA65B" w14:textId="77777777" w:rsidR="00A14D57" w:rsidRPr="00F2731B" w:rsidRDefault="00A14D57" w:rsidP="00A14D57">
      <w:pPr>
        <w:rPr>
          <w:lang w:eastAsia="zh-CN"/>
        </w:rPr>
      </w:pPr>
      <w:r w:rsidRPr="00F2731B">
        <w:rPr>
          <w:lang w:eastAsia="zh-CN"/>
        </w:rPr>
        <w:t>See subclause 14.3.4 for the details of usage of this API operation.</w:t>
      </w:r>
    </w:p>
    <w:p w14:paraId="671DB817" w14:textId="77777777" w:rsidR="00A14D57" w:rsidRPr="00F2731B" w:rsidRDefault="00A14D57" w:rsidP="00A14D57">
      <w:pPr>
        <w:pStyle w:val="Heading4"/>
      </w:pPr>
      <w:bookmarkStart w:id="1463" w:name="_Toc155091921"/>
      <w:r w:rsidRPr="00F2731B">
        <w:lastRenderedPageBreak/>
        <w:t>14.4.2.6</w:t>
      </w:r>
      <w:r w:rsidRPr="00F2731B">
        <w:tab/>
        <w:t>Notify_UP_Delivery_Mode</w:t>
      </w:r>
      <w:bookmarkEnd w:id="1463"/>
    </w:p>
    <w:p w14:paraId="7A2C2BAF" w14:textId="77777777" w:rsidR="00A14D57" w:rsidRPr="00F2731B" w:rsidRDefault="00A14D57" w:rsidP="00A14D57">
      <w:r w:rsidRPr="00F2731B">
        <w:rPr>
          <w:b/>
        </w:rPr>
        <w:t xml:space="preserve">API operation name: </w:t>
      </w:r>
      <w:r w:rsidRPr="00F2731B">
        <w:t>Notify_UP_Delivery_Mode</w:t>
      </w:r>
    </w:p>
    <w:p w14:paraId="0B94D6E8" w14:textId="77777777" w:rsidR="00A14D57" w:rsidRPr="00F2731B" w:rsidRDefault="00A14D57" w:rsidP="00A14D57">
      <w:pPr>
        <w:rPr>
          <w:lang w:eastAsia="zh-CN"/>
        </w:rPr>
      </w:pPr>
      <w:r w:rsidRPr="00F2731B">
        <w:rPr>
          <w:b/>
        </w:rPr>
        <w:t>Description:</w:t>
      </w:r>
      <w:r w:rsidRPr="00F2731B">
        <w:t xml:space="preserve"> Notifying the user plane delivery mode.</w:t>
      </w:r>
    </w:p>
    <w:p w14:paraId="68053F58" w14:textId="77777777" w:rsidR="00A14D57" w:rsidRPr="00F2731B" w:rsidRDefault="00A14D57" w:rsidP="00A14D57">
      <w:r w:rsidRPr="00F2731B">
        <w:rPr>
          <w:b/>
        </w:rPr>
        <w:t>Known Consumers:</w:t>
      </w:r>
      <w:r w:rsidRPr="00F2731B">
        <w:t xml:space="preserve"> VAL server.</w:t>
      </w:r>
    </w:p>
    <w:p w14:paraId="2C5C1499"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14.3.2.12</w:t>
      </w:r>
    </w:p>
    <w:p w14:paraId="638EEE3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7D54F257" w14:textId="77777777" w:rsidR="00A14D57" w:rsidRPr="00F2731B" w:rsidRDefault="00A14D57" w:rsidP="00A14D57">
      <w:pPr>
        <w:rPr>
          <w:lang w:eastAsia="zh-CN"/>
        </w:rPr>
      </w:pPr>
      <w:r w:rsidRPr="00F2731B">
        <w:rPr>
          <w:lang w:eastAsia="zh-CN"/>
        </w:rPr>
        <w:t>See subclause 14.3.4 for the details of usage of this API operation.</w:t>
      </w:r>
    </w:p>
    <w:p w14:paraId="3EE1EF50" w14:textId="77777777" w:rsidR="00A14D57" w:rsidRPr="00F2731B" w:rsidRDefault="00A14D57" w:rsidP="00A14D57">
      <w:pPr>
        <w:pStyle w:val="Heading4"/>
      </w:pPr>
      <w:bookmarkStart w:id="1464" w:name="_Toc67961151"/>
      <w:bookmarkStart w:id="1465" w:name="_Toc155091922"/>
      <w:r w:rsidRPr="00F2731B">
        <w:t>14.4.2.7</w:t>
      </w:r>
      <w:r w:rsidRPr="00F2731B">
        <w:tab/>
      </w:r>
      <w:bookmarkEnd w:id="1464"/>
      <w:r w:rsidRPr="00F2731B">
        <w:t>TSC_Stream_ Availability_Discovery</w:t>
      </w:r>
      <w:bookmarkEnd w:id="1465"/>
    </w:p>
    <w:p w14:paraId="7CA6A5B4" w14:textId="77777777" w:rsidR="00A14D57" w:rsidRPr="00F2731B" w:rsidRDefault="00A14D57" w:rsidP="00A14D57">
      <w:r w:rsidRPr="00F2731B">
        <w:rPr>
          <w:b/>
        </w:rPr>
        <w:t xml:space="preserve">API operation name: </w:t>
      </w:r>
      <w:r w:rsidRPr="00F2731B">
        <w:t>TSC_Stream_ Availability_Discovery</w:t>
      </w:r>
    </w:p>
    <w:p w14:paraId="202FDBD6" w14:textId="77777777" w:rsidR="00A14D57" w:rsidRPr="00F2731B" w:rsidRDefault="00A14D57" w:rsidP="00A14D57">
      <w:pPr>
        <w:rPr>
          <w:lang w:eastAsia="zh-CN"/>
        </w:rPr>
      </w:pPr>
      <w:r w:rsidRPr="00F2731B">
        <w:rPr>
          <w:b/>
        </w:rPr>
        <w:t>Description:</w:t>
      </w:r>
      <w:r w:rsidRPr="00F2731B">
        <w:t xml:space="preserve"> Requesting to discover the connectivity and available QoS characteristics between DS-TTs.</w:t>
      </w:r>
    </w:p>
    <w:p w14:paraId="67115484" w14:textId="77777777" w:rsidR="00A14D57" w:rsidRPr="00F2731B" w:rsidRDefault="00A14D57" w:rsidP="00A14D57">
      <w:r w:rsidRPr="00F2731B">
        <w:rPr>
          <w:b/>
        </w:rPr>
        <w:t>Known Consumers:</w:t>
      </w:r>
      <w:r w:rsidRPr="00F2731B">
        <w:t xml:space="preserve"> VAL server.</w:t>
      </w:r>
    </w:p>
    <w:p w14:paraId="1EE4398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14.3.2.23</w:t>
      </w:r>
    </w:p>
    <w:p w14:paraId="347EAC68"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14.3.2.24</w:t>
      </w:r>
    </w:p>
    <w:p w14:paraId="7AA8E180" w14:textId="77777777" w:rsidR="00A14D57" w:rsidRPr="00F2731B" w:rsidRDefault="00A14D57" w:rsidP="00A14D57">
      <w:pPr>
        <w:rPr>
          <w:lang w:eastAsia="zh-CN"/>
        </w:rPr>
      </w:pPr>
      <w:r w:rsidRPr="00F2731B">
        <w:rPr>
          <w:lang w:eastAsia="zh-CN"/>
        </w:rPr>
        <w:t>See subclause 14.3.7.2 for the details of usage of this API operation.</w:t>
      </w:r>
    </w:p>
    <w:p w14:paraId="3BDFF5E5" w14:textId="77777777" w:rsidR="00A14D57" w:rsidRPr="00F2731B" w:rsidRDefault="00A14D57" w:rsidP="00A14D57">
      <w:pPr>
        <w:pStyle w:val="Heading4"/>
      </w:pPr>
      <w:bookmarkStart w:id="1466" w:name="_Toc155091923"/>
      <w:r w:rsidRPr="00F2731B">
        <w:t>14.4.2.8</w:t>
      </w:r>
      <w:r w:rsidRPr="00F2731B">
        <w:tab/>
        <w:t>TSC_Stream_Creation</w:t>
      </w:r>
      <w:bookmarkEnd w:id="1466"/>
    </w:p>
    <w:p w14:paraId="19E9188D" w14:textId="77777777" w:rsidR="00A14D57" w:rsidRPr="00F2731B" w:rsidRDefault="00A14D57" w:rsidP="00A14D57">
      <w:r w:rsidRPr="00F2731B">
        <w:rPr>
          <w:b/>
        </w:rPr>
        <w:t xml:space="preserve">API operation name: </w:t>
      </w:r>
      <w:r w:rsidRPr="00F2731B">
        <w:t>TSC_Stream_Creation</w:t>
      </w:r>
    </w:p>
    <w:p w14:paraId="1E5FA235" w14:textId="77777777" w:rsidR="00A14D57" w:rsidRPr="00F2731B" w:rsidRDefault="00A14D57" w:rsidP="00A14D57">
      <w:pPr>
        <w:rPr>
          <w:lang w:eastAsia="zh-CN"/>
        </w:rPr>
      </w:pPr>
      <w:r w:rsidRPr="00F2731B">
        <w:rPr>
          <w:b/>
        </w:rPr>
        <w:t>Description:</w:t>
      </w:r>
      <w:r w:rsidRPr="00F2731B">
        <w:t xml:space="preserve"> Requesting </w:t>
      </w:r>
      <w:r w:rsidRPr="00F2731B">
        <w:rPr>
          <w:lang w:eastAsia="zh-CN"/>
        </w:rPr>
        <w:t xml:space="preserve">the </w:t>
      </w:r>
      <w:r w:rsidRPr="00F2731B">
        <w:t>NRM to create a TSC stream.</w:t>
      </w:r>
    </w:p>
    <w:p w14:paraId="55DE7B95" w14:textId="77777777" w:rsidR="00A14D57" w:rsidRPr="00F2731B" w:rsidRDefault="00A14D57" w:rsidP="00A14D57">
      <w:r w:rsidRPr="00F2731B">
        <w:rPr>
          <w:b/>
        </w:rPr>
        <w:t>Known Consumers:</w:t>
      </w:r>
      <w:r w:rsidRPr="00F2731B">
        <w:t xml:space="preserve"> VAL server.</w:t>
      </w:r>
    </w:p>
    <w:p w14:paraId="5337E309"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14.3.2.25</w:t>
      </w:r>
    </w:p>
    <w:p w14:paraId="220DBD4B"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14.3.2.26</w:t>
      </w:r>
    </w:p>
    <w:p w14:paraId="0423A4BE" w14:textId="77777777" w:rsidR="00A14D57" w:rsidRPr="00F2731B" w:rsidRDefault="00A14D57" w:rsidP="00A14D57">
      <w:pPr>
        <w:rPr>
          <w:lang w:eastAsia="zh-CN"/>
        </w:rPr>
      </w:pPr>
      <w:r w:rsidRPr="00F2731B">
        <w:rPr>
          <w:lang w:eastAsia="zh-CN"/>
        </w:rPr>
        <w:t>See subclause 14.3.7.3 for the details of usage of this API operation.</w:t>
      </w:r>
    </w:p>
    <w:p w14:paraId="6673ACDE" w14:textId="77777777" w:rsidR="00A14D57" w:rsidRPr="00F2731B" w:rsidRDefault="00A14D57" w:rsidP="00A14D57">
      <w:pPr>
        <w:pStyle w:val="Heading4"/>
      </w:pPr>
      <w:bookmarkStart w:id="1467" w:name="_Toc155091924"/>
      <w:r w:rsidRPr="00F2731B">
        <w:t>14.4.2.9</w:t>
      </w:r>
      <w:r w:rsidRPr="00F2731B">
        <w:tab/>
        <w:t>TSC_Stream_Deletion</w:t>
      </w:r>
      <w:bookmarkEnd w:id="1467"/>
    </w:p>
    <w:p w14:paraId="7EBBA20D" w14:textId="77777777" w:rsidR="00A14D57" w:rsidRPr="00F2731B" w:rsidRDefault="00A14D57" w:rsidP="00A14D57">
      <w:r w:rsidRPr="00F2731B">
        <w:rPr>
          <w:b/>
        </w:rPr>
        <w:t xml:space="preserve">API operation name: </w:t>
      </w:r>
      <w:r w:rsidRPr="00F2731B">
        <w:t>TSC_Stream_Deletion</w:t>
      </w:r>
    </w:p>
    <w:p w14:paraId="7F44D204" w14:textId="77777777" w:rsidR="00A14D57" w:rsidRPr="00F2731B" w:rsidRDefault="00A14D57" w:rsidP="00A14D57">
      <w:pPr>
        <w:rPr>
          <w:lang w:eastAsia="zh-CN"/>
        </w:rPr>
      </w:pPr>
      <w:r w:rsidRPr="00F2731B">
        <w:rPr>
          <w:b/>
        </w:rPr>
        <w:t>Description:</w:t>
      </w:r>
      <w:r w:rsidRPr="00F2731B">
        <w:t xml:space="preserve"> Requesting </w:t>
      </w:r>
      <w:r w:rsidRPr="00F2731B">
        <w:rPr>
          <w:lang w:eastAsia="zh-CN"/>
        </w:rPr>
        <w:t xml:space="preserve">the </w:t>
      </w:r>
      <w:r w:rsidRPr="00F2731B">
        <w:t>NRM to delete the TSC stream.</w:t>
      </w:r>
    </w:p>
    <w:p w14:paraId="0E39E90E" w14:textId="77777777" w:rsidR="00A14D57" w:rsidRPr="00F2731B" w:rsidRDefault="00A14D57" w:rsidP="00A14D57">
      <w:r w:rsidRPr="00F2731B">
        <w:rPr>
          <w:b/>
        </w:rPr>
        <w:t>Known Consumers:</w:t>
      </w:r>
      <w:r w:rsidRPr="00F2731B">
        <w:t xml:space="preserve"> VAL server.</w:t>
      </w:r>
    </w:p>
    <w:p w14:paraId="5EAE6C77"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14.3.2.27</w:t>
      </w:r>
    </w:p>
    <w:p w14:paraId="6483FBC7"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14.3.2.28</w:t>
      </w:r>
    </w:p>
    <w:p w14:paraId="365EE65F" w14:textId="77777777" w:rsidR="00A14D57" w:rsidRPr="00F2731B" w:rsidRDefault="00A14D57" w:rsidP="00A14D57">
      <w:pPr>
        <w:rPr>
          <w:lang w:eastAsia="zh-CN"/>
        </w:rPr>
      </w:pPr>
      <w:r w:rsidRPr="00F2731B">
        <w:rPr>
          <w:lang w:eastAsia="zh-CN"/>
        </w:rPr>
        <w:t>See subclause 14.3.7.4 for the details of usage of this API operation.</w:t>
      </w:r>
    </w:p>
    <w:p w14:paraId="71B8A59F" w14:textId="77777777" w:rsidR="00A14D57" w:rsidRPr="00F2731B" w:rsidRDefault="00A14D57" w:rsidP="00A14D57">
      <w:pPr>
        <w:pStyle w:val="Heading3"/>
        <w:rPr>
          <w:lang w:eastAsia="zh-CN"/>
        </w:rPr>
      </w:pPr>
      <w:bookmarkStart w:id="1468" w:name="_Toc155091925"/>
      <w:r w:rsidRPr="00F2731B">
        <w:t>14.4.3</w:t>
      </w:r>
      <w:r w:rsidRPr="00F2731B">
        <w:tab/>
        <w:t>SS_EventsMonitoring API</w:t>
      </w:r>
      <w:bookmarkEnd w:id="1468"/>
    </w:p>
    <w:p w14:paraId="53B6C02B" w14:textId="77777777" w:rsidR="00A14D57" w:rsidRPr="00F2731B" w:rsidRDefault="00A14D57" w:rsidP="00A14D57">
      <w:pPr>
        <w:pStyle w:val="Heading4"/>
      </w:pPr>
      <w:bookmarkStart w:id="1469" w:name="_Toc155091926"/>
      <w:r w:rsidRPr="00F2731B">
        <w:t>14.4.3.1</w:t>
      </w:r>
      <w:r w:rsidRPr="00F2731B">
        <w:tab/>
        <w:t>Subscribe_Monitoring_Events</w:t>
      </w:r>
      <w:bookmarkEnd w:id="1469"/>
    </w:p>
    <w:p w14:paraId="24F711C2" w14:textId="77777777" w:rsidR="00A14D57" w:rsidRPr="00F2731B" w:rsidRDefault="00A14D57" w:rsidP="00A14D57">
      <w:r w:rsidRPr="00F2731B">
        <w:rPr>
          <w:b/>
        </w:rPr>
        <w:t xml:space="preserve">API operation name: </w:t>
      </w:r>
      <w:r w:rsidRPr="00F2731B">
        <w:t>Subscribe_Monitoring_Events</w:t>
      </w:r>
    </w:p>
    <w:p w14:paraId="3570F4AD" w14:textId="77777777" w:rsidR="00A14D57" w:rsidRPr="00F2731B" w:rsidRDefault="00A14D57" w:rsidP="00A14D57">
      <w:pPr>
        <w:rPr>
          <w:lang w:eastAsia="zh-CN"/>
        </w:rPr>
      </w:pPr>
      <w:r w:rsidRPr="00F2731B">
        <w:rPr>
          <w:b/>
        </w:rPr>
        <w:t>Description:</w:t>
      </w:r>
      <w:r w:rsidRPr="00F2731B">
        <w:t xml:space="preserve"> Subscription to monitoring events.</w:t>
      </w:r>
    </w:p>
    <w:p w14:paraId="49676956" w14:textId="77777777" w:rsidR="00A14D57" w:rsidRPr="00F2731B" w:rsidRDefault="00A14D57" w:rsidP="00A14D57">
      <w:r w:rsidRPr="00F2731B">
        <w:rPr>
          <w:b/>
        </w:rPr>
        <w:t>Known Consumers:</w:t>
      </w:r>
      <w:r w:rsidRPr="00F2731B">
        <w:t xml:space="preserve"> VAL server.</w:t>
      </w:r>
    </w:p>
    <w:p w14:paraId="1F40F5F1" w14:textId="77777777" w:rsidR="00A14D57" w:rsidRPr="00F2731B" w:rsidRDefault="00A14D57" w:rsidP="00A14D57">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See subclause 14.3.2.17</w:t>
      </w:r>
    </w:p>
    <w:p w14:paraId="1A27CF08"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14.3.2.18.</w:t>
      </w:r>
    </w:p>
    <w:p w14:paraId="043E2D64" w14:textId="77777777" w:rsidR="00A14D57" w:rsidRPr="00F2731B" w:rsidRDefault="00A14D57" w:rsidP="00A14D57">
      <w:pPr>
        <w:rPr>
          <w:lang w:eastAsia="zh-CN"/>
        </w:rPr>
      </w:pPr>
      <w:r w:rsidRPr="00F2731B">
        <w:rPr>
          <w:lang w:eastAsia="zh-CN"/>
        </w:rPr>
        <w:t>See subclause 14.3.6.2 for the details of usage of this API operation.</w:t>
      </w:r>
    </w:p>
    <w:p w14:paraId="606013BE" w14:textId="77777777" w:rsidR="00A14D57" w:rsidRPr="00F2731B" w:rsidRDefault="00A14D57" w:rsidP="00A14D57">
      <w:pPr>
        <w:pStyle w:val="Heading4"/>
      </w:pPr>
      <w:bookmarkStart w:id="1470" w:name="_Toc155091927"/>
      <w:r w:rsidRPr="00F2731B">
        <w:t>14.4.3.2</w:t>
      </w:r>
      <w:r w:rsidRPr="00F2731B">
        <w:tab/>
        <w:t>Notify_Monitoring_Events</w:t>
      </w:r>
      <w:bookmarkEnd w:id="1470"/>
    </w:p>
    <w:p w14:paraId="60E245A0" w14:textId="77777777" w:rsidR="00A14D57" w:rsidRPr="00F2731B" w:rsidRDefault="00A14D57" w:rsidP="00A14D57">
      <w:r w:rsidRPr="00F2731B">
        <w:rPr>
          <w:b/>
        </w:rPr>
        <w:t xml:space="preserve">API operation name: </w:t>
      </w:r>
      <w:r w:rsidRPr="00F2731B">
        <w:t>Notify_Monitoring_Events</w:t>
      </w:r>
    </w:p>
    <w:p w14:paraId="6395F0A7" w14:textId="77777777" w:rsidR="00A14D57" w:rsidRPr="00F2731B" w:rsidRDefault="00A14D57" w:rsidP="00A14D57">
      <w:pPr>
        <w:rPr>
          <w:lang w:eastAsia="zh-CN"/>
        </w:rPr>
      </w:pPr>
      <w:r w:rsidRPr="00F2731B">
        <w:rPr>
          <w:b/>
        </w:rPr>
        <w:t>Description:</w:t>
      </w:r>
      <w:r w:rsidRPr="00F2731B">
        <w:t xml:space="preserve"> Notifying the VAL server with monitoring events related to VAL UE(s).</w:t>
      </w:r>
    </w:p>
    <w:p w14:paraId="0A3E153B" w14:textId="77777777" w:rsidR="00A14D57" w:rsidRPr="00F2731B" w:rsidRDefault="00A14D57" w:rsidP="00A14D57">
      <w:r w:rsidRPr="00F2731B">
        <w:rPr>
          <w:b/>
        </w:rPr>
        <w:t>Known Consumers:</w:t>
      </w:r>
      <w:r w:rsidRPr="00F2731B">
        <w:t xml:space="preserve"> VAL server.</w:t>
      </w:r>
    </w:p>
    <w:p w14:paraId="0AC134C1"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14.3.2.19</w:t>
      </w:r>
    </w:p>
    <w:p w14:paraId="31118C0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0936DAEB" w14:textId="77777777" w:rsidR="00A14D57" w:rsidRPr="00F2731B" w:rsidRDefault="00A14D57" w:rsidP="00A14D57">
      <w:pPr>
        <w:rPr>
          <w:lang w:eastAsia="zh-CN"/>
        </w:rPr>
      </w:pPr>
      <w:r w:rsidRPr="00F2731B">
        <w:rPr>
          <w:lang w:eastAsia="zh-CN"/>
        </w:rPr>
        <w:t>See subclause 14.3.6.3 for the details of usage of this API operation.</w:t>
      </w:r>
    </w:p>
    <w:p w14:paraId="18791715" w14:textId="77777777" w:rsidR="00A14D57" w:rsidRPr="00F2731B" w:rsidRDefault="00A14D57" w:rsidP="00A14D57">
      <w:pPr>
        <w:pStyle w:val="Heading3"/>
      </w:pPr>
      <w:bookmarkStart w:id="1471" w:name="_Toc155091928"/>
      <w:r w:rsidRPr="00F2731B">
        <w:t>14.4.4</w:t>
      </w:r>
      <w:r w:rsidRPr="00F2731B">
        <w:tab/>
        <w:t>SS_NetworkResourceMonitoring API</w:t>
      </w:r>
      <w:bookmarkEnd w:id="1471"/>
    </w:p>
    <w:p w14:paraId="78772C75" w14:textId="77777777" w:rsidR="00A14D57" w:rsidRPr="00F2731B" w:rsidRDefault="00A14D57" w:rsidP="00A14D57">
      <w:pPr>
        <w:pStyle w:val="Heading4"/>
      </w:pPr>
      <w:bookmarkStart w:id="1472" w:name="_Toc155091929"/>
      <w:r w:rsidRPr="00F2731B">
        <w:t>14.4.4.1</w:t>
      </w:r>
      <w:r w:rsidRPr="00F2731B">
        <w:tab/>
        <w:t>General</w:t>
      </w:r>
      <w:bookmarkEnd w:id="1472"/>
    </w:p>
    <w:p w14:paraId="0EF18EAD" w14:textId="77777777" w:rsidR="00A14D57" w:rsidRPr="00F2731B" w:rsidRDefault="00A14D57" w:rsidP="00A14D57">
      <w:r w:rsidRPr="00F2731B">
        <w:rPr>
          <w:b/>
        </w:rPr>
        <w:t>API description:</w:t>
      </w:r>
      <w:r w:rsidRPr="00F2731B">
        <w:t xml:space="preserve"> This API enables the VAL server to monitor a network resource and to retrieve monitoring data.</w:t>
      </w:r>
    </w:p>
    <w:p w14:paraId="63FB3439" w14:textId="77777777" w:rsidR="00A14D57" w:rsidRPr="00F2731B" w:rsidRDefault="00A14D57" w:rsidP="00A14D57">
      <w:pPr>
        <w:pStyle w:val="Heading4"/>
      </w:pPr>
      <w:bookmarkStart w:id="1473" w:name="_Toc155091930"/>
      <w:r w:rsidRPr="00F2731B">
        <w:t>14.4.4.2</w:t>
      </w:r>
      <w:r w:rsidRPr="00F2731B">
        <w:tab/>
        <w:t>Subscribe_Unicast_QoS_Monitoring operation</w:t>
      </w:r>
      <w:bookmarkEnd w:id="1473"/>
    </w:p>
    <w:p w14:paraId="370F6372" w14:textId="77777777" w:rsidR="00A14D57" w:rsidRPr="00F2731B" w:rsidRDefault="00A14D57" w:rsidP="00A14D57">
      <w:r w:rsidRPr="00F2731B">
        <w:rPr>
          <w:b/>
        </w:rPr>
        <w:t xml:space="preserve">API operation name: </w:t>
      </w:r>
      <w:r w:rsidRPr="00F2731B">
        <w:rPr>
          <w:rFonts w:ascii="Arial" w:hAnsi="Arial"/>
          <w:sz w:val="18"/>
        </w:rPr>
        <w:t>Subscribe_Unicast_QoS_Monitoring</w:t>
      </w:r>
    </w:p>
    <w:p w14:paraId="6466E61A" w14:textId="77777777" w:rsidR="00A14D57" w:rsidRPr="00F2731B" w:rsidRDefault="00A14D57" w:rsidP="00A14D57">
      <w:pPr>
        <w:rPr>
          <w:lang w:eastAsia="zh-CN"/>
        </w:rPr>
      </w:pPr>
      <w:r w:rsidRPr="00F2731B">
        <w:rPr>
          <w:b/>
        </w:rPr>
        <w:t>Description:</w:t>
      </w:r>
      <w:r w:rsidRPr="00F2731B">
        <w:t xml:space="preserve"> Subscribing to QoS monitoring of a unicast resource.</w:t>
      </w:r>
    </w:p>
    <w:p w14:paraId="5A965D8B" w14:textId="77777777" w:rsidR="00A14D57" w:rsidRPr="00F2731B" w:rsidRDefault="00A14D57" w:rsidP="00A14D57">
      <w:r w:rsidRPr="00F2731B">
        <w:rPr>
          <w:b/>
        </w:rPr>
        <w:t>Known Consumers:</w:t>
      </w:r>
      <w:r w:rsidRPr="00F2731B">
        <w:t xml:space="preserve"> VAL server.</w:t>
      </w:r>
    </w:p>
    <w:p w14:paraId="558F7F2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7D0CE27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7258C206" w14:textId="77777777" w:rsidR="00A14D57" w:rsidRPr="00F2731B" w:rsidRDefault="00A14D57" w:rsidP="00A14D57">
      <w:pPr>
        <w:rPr>
          <w:noProof/>
        </w:rPr>
      </w:pPr>
      <w:r w:rsidRPr="00F2731B">
        <w:rPr>
          <w:lang w:eastAsia="zh-CN"/>
        </w:rPr>
        <w:t>See subclause </w:t>
      </w:r>
      <w:r w:rsidRPr="00F2731B">
        <w:t>14.3.3.4.1</w:t>
      </w:r>
      <w:r w:rsidRPr="00F2731B">
        <w:rPr>
          <w:lang w:eastAsia="zh-CN"/>
        </w:rPr>
        <w:t xml:space="preserve"> for the details of usage of this API operation.</w:t>
      </w:r>
    </w:p>
    <w:p w14:paraId="52185571" w14:textId="77777777" w:rsidR="00A14D57" w:rsidRPr="00F2731B" w:rsidRDefault="00A14D57" w:rsidP="00A14D57">
      <w:pPr>
        <w:pStyle w:val="Heading4"/>
      </w:pPr>
      <w:bookmarkStart w:id="1474" w:name="_Toc155091931"/>
      <w:r w:rsidRPr="00F2731B">
        <w:t>14.4.4.3</w:t>
      </w:r>
      <w:r w:rsidRPr="00F2731B">
        <w:tab/>
        <w:t>Notify_Unicast_QoS_Monitoring operation</w:t>
      </w:r>
      <w:bookmarkEnd w:id="1474"/>
    </w:p>
    <w:p w14:paraId="0A92B43C" w14:textId="77777777" w:rsidR="00A14D57" w:rsidRPr="00F2731B" w:rsidRDefault="00A14D57" w:rsidP="00A14D57">
      <w:r w:rsidRPr="00F2731B">
        <w:rPr>
          <w:b/>
        </w:rPr>
        <w:t xml:space="preserve">API operation name: </w:t>
      </w:r>
      <w:r w:rsidRPr="00F2731B">
        <w:t>Notify_Unicast_QoS_Monitoring</w:t>
      </w:r>
    </w:p>
    <w:p w14:paraId="39190FA7" w14:textId="77777777" w:rsidR="00A14D57" w:rsidRPr="00F2731B" w:rsidRDefault="00A14D57" w:rsidP="00A14D57">
      <w:pPr>
        <w:rPr>
          <w:lang w:eastAsia="zh-CN"/>
        </w:rPr>
      </w:pPr>
      <w:r w:rsidRPr="00F2731B">
        <w:rPr>
          <w:b/>
        </w:rPr>
        <w:t>Description:</w:t>
      </w:r>
      <w:r w:rsidRPr="00F2731B">
        <w:t xml:space="preserve"> Notification of latest QoS data of a monitored unicast resource.</w:t>
      </w:r>
    </w:p>
    <w:p w14:paraId="117A59CE" w14:textId="77777777" w:rsidR="00A14D57" w:rsidRPr="00F2731B" w:rsidRDefault="00A14D57" w:rsidP="00A14D57">
      <w:r w:rsidRPr="00F2731B">
        <w:rPr>
          <w:b/>
        </w:rPr>
        <w:t>Known Consumers:</w:t>
      </w:r>
      <w:r w:rsidRPr="00F2731B">
        <w:t xml:space="preserve"> VAL server.</w:t>
      </w:r>
    </w:p>
    <w:p w14:paraId="1DD3E90A"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.2.22</w:t>
      </w:r>
    </w:p>
    <w:p w14:paraId="659FD6C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.2.22</w:t>
      </w:r>
    </w:p>
    <w:p w14:paraId="3FFEBE2C" w14:textId="77777777" w:rsidR="00A14D57" w:rsidRPr="00F2731B" w:rsidRDefault="00A14D57" w:rsidP="00A14D57">
      <w:pPr>
        <w:rPr>
          <w:lang w:eastAsia="zh-CN"/>
        </w:rPr>
      </w:pPr>
      <w:r w:rsidRPr="00F2731B">
        <w:rPr>
          <w:lang w:eastAsia="zh-CN"/>
        </w:rPr>
        <w:t xml:space="preserve">See subclause </w:t>
      </w:r>
      <w:r w:rsidRPr="00F2731B">
        <w:t>14.3.3.4.2</w:t>
      </w:r>
      <w:r w:rsidRPr="00F2731B">
        <w:rPr>
          <w:lang w:eastAsia="zh-CN"/>
        </w:rPr>
        <w:t xml:space="preserve"> for the details of usage of this API operation.</w:t>
      </w:r>
    </w:p>
    <w:p w14:paraId="2AD274D4" w14:textId="77777777" w:rsidR="00A14D57" w:rsidRPr="00F2731B" w:rsidRDefault="00A14D57" w:rsidP="00A14D57">
      <w:pPr>
        <w:pStyle w:val="Heading4"/>
      </w:pPr>
      <w:bookmarkStart w:id="1475" w:name="_Toc155091932"/>
      <w:r w:rsidRPr="00F2731B">
        <w:t>14.4.4.4</w:t>
      </w:r>
      <w:r w:rsidRPr="00F2731B">
        <w:tab/>
        <w:t>Unsubscribe_Unicast_QoS_Monitoring operation</w:t>
      </w:r>
      <w:bookmarkEnd w:id="1475"/>
    </w:p>
    <w:p w14:paraId="66D8B07F" w14:textId="77777777" w:rsidR="00A14D57" w:rsidRPr="00F2731B" w:rsidRDefault="00A14D57" w:rsidP="00A14D57">
      <w:r w:rsidRPr="00F2731B">
        <w:rPr>
          <w:b/>
        </w:rPr>
        <w:t xml:space="preserve">API operation name: </w:t>
      </w:r>
      <w:r w:rsidRPr="00F2731B">
        <w:rPr>
          <w:rFonts w:ascii="Arial" w:hAnsi="Arial"/>
          <w:sz w:val="18"/>
        </w:rPr>
        <w:t>Unsubscribe_Unicast_QoS_Monitoring</w:t>
      </w:r>
    </w:p>
    <w:p w14:paraId="21F7DCEB" w14:textId="77777777" w:rsidR="00A14D57" w:rsidRPr="00F2731B" w:rsidRDefault="00A14D57" w:rsidP="00A14D57">
      <w:pPr>
        <w:rPr>
          <w:lang w:eastAsia="zh-CN"/>
        </w:rPr>
      </w:pPr>
      <w:r w:rsidRPr="00F2731B">
        <w:rPr>
          <w:b/>
        </w:rPr>
        <w:t>Description:</w:t>
      </w:r>
      <w:r w:rsidRPr="00F2731B">
        <w:t xml:space="preserve"> Unsubscribing from QoS monitoring of a unicast resource.</w:t>
      </w:r>
    </w:p>
    <w:p w14:paraId="3CE2E29C" w14:textId="77777777" w:rsidR="00A14D57" w:rsidRPr="00F2731B" w:rsidRDefault="00A14D57" w:rsidP="00A14D57">
      <w:r w:rsidRPr="00F2731B">
        <w:rPr>
          <w:b/>
        </w:rPr>
        <w:t>Known Consumers:</w:t>
      </w:r>
      <w:r w:rsidRPr="00F2731B">
        <w:t xml:space="preserve"> VAL server.</w:t>
      </w:r>
    </w:p>
    <w:p w14:paraId="671C6033"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46A36316" w14:textId="77777777" w:rsidR="00A14D57" w:rsidRPr="00F2731B" w:rsidRDefault="00A14D57" w:rsidP="00A14D57">
      <w:pPr>
        <w:rPr>
          <w:lang w:eastAsia="zh-CN"/>
        </w:rPr>
      </w:pPr>
      <w:r w:rsidRPr="00F2731B">
        <w:rPr>
          <w:rFonts w:hint="eastAsia"/>
          <w:b/>
          <w:lang w:eastAsia="zh-CN"/>
        </w:rPr>
        <w:lastRenderedPageBreak/>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051D25AD" w14:textId="77777777" w:rsidR="00A14D57" w:rsidRPr="00F2731B" w:rsidRDefault="00A14D57" w:rsidP="00A14D57">
      <w:pPr>
        <w:rPr>
          <w:lang w:eastAsia="zh-CN"/>
        </w:rPr>
      </w:pPr>
      <w:r w:rsidRPr="00F2731B">
        <w:rPr>
          <w:lang w:eastAsia="zh-CN"/>
        </w:rPr>
        <w:t>See subclause </w:t>
      </w:r>
      <w:r w:rsidRPr="00F2731B">
        <w:t>14.3.3.4.3</w:t>
      </w:r>
      <w:r w:rsidRPr="00F2731B">
        <w:rPr>
          <w:lang w:eastAsia="zh-CN"/>
        </w:rPr>
        <w:t xml:space="preserve"> for the details of usage of this API operation.</w:t>
      </w:r>
    </w:p>
    <w:p w14:paraId="4A3B19CA" w14:textId="77777777" w:rsidR="00A14D57" w:rsidRPr="00F2731B" w:rsidRDefault="00A14D57" w:rsidP="00A14D57">
      <w:pPr>
        <w:pStyle w:val="Heading4"/>
      </w:pPr>
      <w:bookmarkStart w:id="1476" w:name="_Toc155091933"/>
      <w:r w:rsidRPr="00F2731B">
        <w:t>14.4.4.5</w:t>
      </w:r>
      <w:r w:rsidRPr="00F2731B">
        <w:tab/>
        <w:t>Obtain_Unicast_QoS_Monitoring_Data operation</w:t>
      </w:r>
      <w:bookmarkEnd w:id="1476"/>
    </w:p>
    <w:p w14:paraId="58594036" w14:textId="77777777" w:rsidR="00A14D57" w:rsidRPr="00F2731B" w:rsidRDefault="00A14D57" w:rsidP="00A14D57">
      <w:r w:rsidRPr="00F2731B">
        <w:rPr>
          <w:b/>
        </w:rPr>
        <w:t>API operation name:</w:t>
      </w:r>
      <w:r w:rsidRPr="00F2731B">
        <w:t xml:space="preserve"> Obtain_Unicast_QoS_Monitoring_Data</w:t>
      </w:r>
    </w:p>
    <w:p w14:paraId="73012BAF" w14:textId="77777777" w:rsidR="00A14D57" w:rsidRPr="00F2731B" w:rsidRDefault="00A14D57" w:rsidP="00A14D57">
      <w:pPr>
        <w:rPr>
          <w:lang w:eastAsia="zh-CN"/>
        </w:rPr>
      </w:pPr>
      <w:r w:rsidRPr="00F2731B">
        <w:rPr>
          <w:b/>
        </w:rPr>
        <w:t>Description:</w:t>
      </w:r>
      <w:r w:rsidRPr="00F2731B">
        <w:t xml:space="preserve"> Request QoS monitoring data of a unicast resource.</w:t>
      </w:r>
    </w:p>
    <w:p w14:paraId="0EF5D123" w14:textId="77777777" w:rsidR="00A14D57" w:rsidRPr="00F2731B" w:rsidRDefault="00A14D57" w:rsidP="00A14D57">
      <w:r w:rsidRPr="00F2731B">
        <w:rPr>
          <w:b/>
        </w:rPr>
        <w:t>Known Consumers:</w:t>
      </w:r>
      <w:r w:rsidRPr="00F2731B">
        <w:t xml:space="preserve"> VAL server.</w:t>
      </w:r>
    </w:p>
    <w:p w14:paraId="0764E93C"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14.3.2.33</w:t>
      </w:r>
    </w:p>
    <w:p w14:paraId="45545B25"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14.3.2.34</w:t>
      </w:r>
    </w:p>
    <w:p w14:paraId="503964B2" w14:textId="77777777" w:rsidR="00A14D57" w:rsidRPr="00F2731B" w:rsidRDefault="00A14D57" w:rsidP="00A14D57">
      <w:pPr>
        <w:rPr>
          <w:lang w:eastAsia="zh-CN"/>
        </w:rPr>
      </w:pPr>
      <w:r w:rsidRPr="00F2731B">
        <w:rPr>
          <w:lang w:eastAsia="zh-CN"/>
        </w:rPr>
        <w:t>See subclause 14.3.3.4.4 for the details of usage of this API operation.</w:t>
      </w:r>
    </w:p>
    <w:p w14:paraId="44D8DABA" w14:textId="77777777" w:rsidR="00A14D57" w:rsidRPr="00F2731B" w:rsidRDefault="00A14D57" w:rsidP="00A14D57">
      <w:pPr>
        <w:rPr>
          <w:lang w:eastAsia="zh-CN"/>
        </w:rPr>
      </w:pPr>
    </w:p>
    <w:bookmarkEnd w:id="52"/>
    <w:bookmarkEnd w:id="472"/>
    <w:p w14:paraId="4E4BF826" w14:textId="77777777" w:rsidR="00A14D57" w:rsidRPr="00F2731B" w:rsidRDefault="00A14D57" w:rsidP="00A14D57">
      <w:pPr>
        <w:pStyle w:val="Heading1"/>
      </w:pPr>
      <w:r w:rsidRPr="00F2731B">
        <w:br w:type="page"/>
      </w:r>
      <w:bookmarkStart w:id="1477" w:name="_Toc155091934"/>
      <w:r w:rsidRPr="00F2731B">
        <w:lastRenderedPageBreak/>
        <w:t>15</w:t>
      </w:r>
      <w:r w:rsidRPr="00F2731B">
        <w:tab/>
        <w:t>Service-based interface representation of the functional model for SEAL services</w:t>
      </w:r>
      <w:bookmarkEnd w:id="1477"/>
    </w:p>
    <w:p w14:paraId="537B96D5" w14:textId="77777777" w:rsidR="00A14D57" w:rsidRPr="00F2731B" w:rsidRDefault="00A14D57" w:rsidP="00A14D57">
      <w:pPr>
        <w:pStyle w:val="Heading2"/>
      </w:pPr>
      <w:bookmarkStart w:id="1478" w:name="_Toc155091935"/>
      <w:r w:rsidRPr="00F2731B">
        <w:t>15.1</w:t>
      </w:r>
      <w:r w:rsidRPr="00F2731B">
        <w:tab/>
        <w:t>General</w:t>
      </w:r>
      <w:bookmarkEnd w:id="1478"/>
    </w:p>
    <w:p w14:paraId="475638BA" w14:textId="77777777" w:rsidR="00A14D57" w:rsidRPr="00F2731B" w:rsidRDefault="00A14D57" w:rsidP="00A14D57">
      <w:r w:rsidRPr="00F2731B">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51CB1F1F" w14:textId="77777777" w:rsidR="00A14D57" w:rsidRPr="00F2731B" w:rsidRDefault="00A14D57" w:rsidP="00A14D57">
      <w:pPr>
        <w:pStyle w:val="Heading2"/>
      </w:pPr>
      <w:bookmarkStart w:id="1479" w:name="_Toc155091936"/>
      <w:r w:rsidRPr="00F2731B">
        <w:t>15.2</w:t>
      </w:r>
      <w:r w:rsidRPr="00F2731B">
        <w:tab/>
        <w:t>Functional model representation</w:t>
      </w:r>
      <w:bookmarkEnd w:id="1479"/>
    </w:p>
    <w:p w14:paraId="7875C326" w14:textId="77777777" w:rsidR="00A14D57" w:rsidRPr="00F2731B" w:rsidRDefault="00A14D57" w:rsidP="00A14D57">
      <w:r w:rsidRPr="00F2731B">
        <w:t>Figure 15.2-1 illustrates the service-based interface representation of the functional model for SEAL services.</w:t>
      </w:r>
    </w:p>
    <w:p w14:paraId="58CC6F4E" w14:textId="77777777" w:rsidR="00A14D57" w:rsidRPr="00F2731B" w:rsidRDefault="00A14D57" w:rsidP="00A14D57">
      <w:pPr>
        <w:pStyle w:val="TH"/>
      </w:pPr>
    </w:p>
    <w:bookmarkStart w:id="1480" w:name="_Toc526019536"/>
    <w:p w14:paraId="35D6EFC2" w14:textId="77777777" w:rsidR="00A14D57" w:rsidRPr="00F2731B" w:rsidRDefault="00A14D57" w:rsidP="00A14D57">
      <w:pPr>
        <w:pStyle w:val="TH"/>
        <w:rPr>
          <w:noProof/>
          <w:lang w:val="en-US"/>
        </w:rPr>
      </w:pPr>
      <w:r w:rsidRPr="00F2731B">
        <w:rPr>
          <w:noProof/>
          <w:lang w:val="en-US"/>
        </w:rPr>
        <w:object w:dxaOrig="9073" w:dyaOrig="3324" w14:anchorId="1F605DCC">
          <v:shape id="_x0000_i1125" type="#_x0000_t75" style="width:453.65pt;height:166.45pt" o:ole="">
            <v:imagedata r:id="rId213" o:title=""/>
          </v:shape>
          <o:OLEObject Type="Embed" ProgID="Visio.Drawing.11" ShapeID="_x0000_i1125" DrawAspect="Content" ObjectID="_1765704360" r:id="rId214"/>
        </w:object>
      </w:r>
    </w:p>
    <w:p w14:paraId="11B8B8F3" w14:textId="77777777" w:rsidR="00A14D57" w:rsidRPr="00F2731B" w:rsidRDefault="00A14D57" w:rsidP="00A14D57">
      <w:pPr>
        <w:pStyle w:val="TF"/>
      </w:pPr>
      <w:r w:rsidRPr="00F2731B">
        <w:t>Figure 15.2-1: SEAL generic functional model representation using service-based interfaces</w:t>
      </w:r>
    </w:p>
    <w:p w14:paraId="769C0316" w14:textId="77777777" w:rsidR="00A14D57" w:rsidRPr="00F2731B" w:rsidRDefault="00A14D57" w:rsidP="00A14D57">
      <w:r w:rsidRPr="00F2731B">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5A2F67C4" w14:textId="77777777" w:rsidR="00A14D57" w:rsidRPr="00F2731B" w:rsidRDefault="00A14D57" w:rsidP="00A14D57">
      <w:pPr>
        <w:pStyle w:val="NO"/>
      </w:pPr>
      <w:r w:rsidRPr="00F2731B">
        <w:t>NOTE:</w:t>
      </w:r>
      <w:r w:rsidRPr="00F2731B">
        <w:tab/>
        <w:t>The service-based interface Sval for the VAL function is out of scope of the present document.</w:t>
      </w:r>
    </w:p>
    <w:p w14:paraId="67AC9EF2" w14:textId="77777777" w:rsidR="00A14D57" w:rsidRPr="00F2731B" w:rsidRDefault="00A14D57" w:rsidP="00A14D57">
      <w:pPr>
        <w:rPr>
          <w:noProof/>
          <w:lang w:val="en-US"/>
        </w:rPr>
      </w:pPr>
      <w:r w:rsidRPr="00F2731B">
        <w:rPr>
          <w:noProof/>
          <w:lang w:val="en-US"/>
        </w:rPr>
        <w:t>The service APIs offered by the SEAL function(s) are published and discovered on the CAPIF core function as specified in 3GPP TS 23.222 [8].</w:t>
      </w:r>
    </w:p>
    <w:p w14:paraId="645A9476" w14:textId="77777777" w:rsidR="00A14D57" w:rsidRPr="00F2731B" w:rsidRDefault="00A14D57" w:rsidP="00A14D57">
      <w:pPr>
        <w:pStyle w:val="EditorsNote"/>
      </w:pPr>
      <w:r w:rsidRPr="00F2731B">
        <w:t>Editor's note:</w:t>
      </w:r>
      <w:r w:rsidRPr="00F2731B">
        <w:tab/>
        <w:t>Refinement of the SEAL services in service-based interface representation is FFS.</w:t>
      </w:r>
    </w:p>
    <w:p w14:paraId="01FE57F3" w14:textId="77777777" w:rsidR="00A14D57" w:rsidRPr="00F2731B" w:rsidRDefault="00A14D57" w:rsidP="00A14D57">
      <w:pPr>
        <w:pStyle w:val="Heading2"/>
      </w:pPr>
      <w:bookmarkStart w:id="1481" w:name="_Toc155091937"/>
      <w:r w:rsidRPr="00F2731B">
        <w:t>15.3</w:t>
      </w:r>
      <w:r w:rsidRPr="00F2731B">
        <w:tab/>
        <w:t>Service-based interfaces</w:t>
      </w:r>
      <w:bookmarkEnd w:id="1481"/>
    </w:p>
    <w:p w14:paraId="1580BA08" w14:textId="77777777" w:rsidR="00A14D57" w:rsidRPr="00F2731B" w:rsidRDefault="00A14D57" w:rsidP="00A14D57">
      <w:pPr>
        <w:rPr>
          <w:noProof/>
          <w:lang w:val="en-US"/>
        </w:rPr>
      </w:pPr>
      <w:r w:rsidRPr="00F2731B">
        <w:rPr>
          <w:noProof/>
          <w:lang w:val="en-US"/>
        </w:rPr>
        <w:t>Table 15.3-1 specifies the service-based interfaces supported by SEAL.</w:t>
      </w:r>
    </w:p>
    <w:p w14:paraId="066D7398" w14:textId="77777777" w:rsidR="00A14D57" w:rsidRPr="00F2731B" w:rsidRDefault="00A14D57" w:rsidP="00A14D57">
      <w:pPr>
        <w:pStyle w:val="TH"/>
        <w:rPr>
          <w:lang w:val="en-US" w:eastAsia="zh-CN"/>
        </w:rPr>
      </w:pPr>
      <w:r w:rsidRPr="00F2731B">
        <w:lastRenderedPageBreak/>
        <w:t>Table 15.3-</w:t>
      </w:r>
      <w:r w:rsidRPr="00F2731B">
        <w:rPr>
          <w:rFonts w:hint="eastAsia"/>
          <w:lang w:eastAsia="zh-CN"/>
        </w:rPr>
        <w:t>1</w:t>
      </w:r>
      <w:r w:rsidRPr="00F2731B">
        <w:t xml:space="preserve">: </w:t>
      </w:r>
      <w:r w:rsidRPr="00F2731B">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A14D57" w:rsidRPr="00F2731B" w14:paraId="4309EC00"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2FF8388E" w14:textId="77777777" w:rsidR="00A14D57" w:rsidRPr="00F2731B" w:rsidRDefault="00A14D57" w:rsidP="009F1FEA">
            <w:pPr>
              <w:pStyle w:val="TAH"/>
            </w:pPr>
            <w:r w:rsidRPr="00F2731B">
              <w:t>Service-based interface</w:t>
            </w:r>
          </w:p>
        </w:tc>
        <w:tc>
          <w:tcPr>
            <w:tcW w:w="3260" w:type="dxa"/>
            <w:tcBorders>
              <w:top w:val="single" w:sz="4" w:space="0" w:color="000000"/>
              <w:left w:val="single" w:sz="4" w:space="0" w:color="000000"/>
              <w:bottom w:val="single" w:sz="4" w:space="0" w:color="000000"/>
            </w:tcBorders>
            <w:shd w:val="clear" w:color="auto" w:fill="auto"/>
          </w:tcPr>
          <w:p w14:paraId="609E6B1D" w14:textId="77777777" w:rsidR="00A14D57" w:rsidRPr="00F2731B" w:rsidRDefault="00A14D57" w:rsidP="009F1FEA">
            <w:pPr>
              <w:pStyle w:val="TAH"/>
            </w:pPr>
            <w:r w:rsidRPr="00F2731B">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88014F9" w14:textId="77777777" w:rsidR="00A14D57" w:rsidRPr="00F2731B" w:rsidRDefault="00A14D57" w:rsidP="009F1FEA">
            <w:pPr>
              <w:pStyle w:val="TAH"/>
            </w:pPr>
            <w:r w:rsidRPr="00F2731B">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B15B57" w14:textId="77777777" w:rsidR="00A14D57" w:rsidRPr="00F2731B" w:rsidRDefault="00A14D57" w:rsidP="009F1FEA">
            <w:pPr>
              <w:pStyle w:val="TAH"/>
            </w:pPr>
            <w:r w:rsidRPr="00F2731B">
              <w:t>APIs offered</w:t>
            </w:r>
          </w:p>
        </w:tc>
      </w:tr>
      <w:tr w:rsidR="00A14D57" w:rsidRPr="00F2731B" w14:paraId="130510A2"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6EAF9C35" w14:textId="77777777" w:rsidR="00A14D57" w:rsidRPr="00F2731B" w:rsidRDefault="00A14D57" w:rsidP="009F1FEA">
            <w:pPr>
              <w:pStyle w:val="TAL"/>
              <w:rPr>
                <w:lang w:eastAsia="zh-CN"/>
              </w:rPr>
            </w:pPr>
            <w:r w:rsidRPr="00F2731B">
              <w:t>Slm</w:t>
            </w:r>
          </w:p>
        </w:tc>
        <w:tc>
          <w:tcPr>
            <w:tcW w:w="3260" w:type="dxa"/>
            <w:tcBorders>
              <w:top w:val="single" w:sz="4" w:space="0" w:color="000000"/>
              <w:left w:val="single" w:sz="4" w:space="0" w:color="000000"/>
              <w:bottom w:val="single" w:sz="4" w:space="0" w:color="000000"/>
            </w:tcBorders>
            <w:shd w:val="clear" w:color="auto" w:fill="auto"/>
          </w:tcPr>
          <w:p w14:paraId="62087FC8" w14:textId="77777777" w:rsidR="00A14D57" w:rsidRPr="00F2731B" w:rsidRDefault="00A14D57" w:rsidP="009F1FEA">
            <w:pPr>
              <w:pStyle w:val="TAL"/>
            </w:pPr>
            <w:r w:rsidRPr="00F2731B">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B1B1676" w14:textId="77777777" w:rsidR="00A14D57" w:rsidRPr="00F2731B" w:rsidRDefault="00A14D57" w:rsidP="009F1FEA">
            <w:pPr>
              <w:pStyle w:val="TAL"/>
            </w:pPr>
            <w:r w:rsidRPr="00F2731B">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939A1E7" w14:textId="77777777" w:rsidR="00A14D57" w:rsidRPr="00F2731B" w:rsidRDefault="00A14D57" w:rsidP="009F1FEA">
            <w:pPr>
              <w:pStyle w:val="TAL"/>
            </w:pPr>
            <w:r w:rsidRPr="00F2731B">
              <w:t>Specified in subclause 9.4</w:t>
            </w:r>
          </w:p>
        </w:tc>
      </w:tr>
      <w:tr w:rsidR="00A14D57" w:rsidRPr="00F2731B" w14:paraId="6F263DCD"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445BD80A" w14:textId="77777777" w:rsidR="00A14D57" w:rsidRPr="00F2731B" w:rsidRDefault="00A14D57" w:rsidP="009F1FEA">
            <w:pPr>
              <w:pStyle w:val="TAL"/>
              <w:rPr>
                <w:lang w:eastAsia="zh-CN"/>
              </w:rPr>
            </w:pPr>
            <w:r w:rsidRPr="00F2731B">
              <w:t>Sgm</w:t>
            </w:r>
          </w:p>
        </w:tc>
        <w:tc>
          <w:tcPr>
            <w:tcW w:w="3260" w:type="dxa"/>
            <w:tcBorders>
              <w:top w:val="single" w:sz="4" w:space="0" w:color="000000"/>
              <w:left w:val="single" w:sz="4" w:space="0" w:color="000000"/>
              <w:bottom w:val="single" w:sz="4" w:space="0" w:color="000000"/>
            </w:tcBorders>
            <w:shd w:val="clear" w:color="auto" w:fill="auto"/>
          </w:tcPr>
          <w:p w14:paraId="127BD286" w14:textId="77777777" w:rsidR="00A14D57" w:rsidRPr="00F2731B" w:rsidRDefault="00A14D57" w:rsidP="009F1FEA">
            <w:pPr>
              <w:pStyle w:val="TAL"/>
              <w:rPr>
                <w:lang w:eastAsia="zh-CN"/>
              </w:rPr>
            </w:pPr>
            <w:r w:rsidRPr="00F2731B">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33481ED2" w14:textId="77777777" w:rsidR="00A14D57" w:rsidRPr="00F2731B" w:rsidRDefault="00A14D57" w:rsidP="009F1FEA">
            <w:pPr>
              <w:pStyle w:val="TAL"/>
            </w:pPr>
            <w:r w:rsidRPr="00F2731B">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0D32458" w14:textId="77777777" w:rsidR="00A14D57" w:rsidRPr="00F2731B" w:rsidRDefault="00A14D57" w:rsidP="009F1FEA">
            <w:pPr>
              <w:pStyle w:val="TAL"/>
              <w:rPr>
                <w:lang w:eastAsia="zh-CN"/>
              </w:rPr>
            </w:pPr>
            <w:r w:rsidRPr="00F2731B">
              <w:t>Specified in subclause 10.4</w:t>
            </w:r>
          </w:p>
        </w:tc>
      </w:tr>
      <w:tr w:rsidR="00A14D57" w:rsidRPr="00F2731B" w14:paraId="6660E972"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291DC8CD" w14:textId="77777777" w:rsidR="00A14D57" w:rsidRPr="00F2731B" w:rsidRDefault="00A14D57" w:rsidP="009F1FEA">
            <w:pPr>
              <w:pStyle w:val="TAL"/>
            </w:pPr>
            <w:r w:rsidRPr="00F2731B">
              <w:t>Scm</w:t>
            </w:r>
          </w:p>
        </w:tc>
        <w:tc>
          <w:tcPr>
            <w:tcW w:w="3260" w:type="dxa"/>
            <w:tcBorders>
              <w:top w:val="single" w:sz="4" w:space="0" w:color="000000"/>
              <w:left w:val="single" w:sz="4" w:space="0" w:color="000000"/>
              <w:bottom w:val="single" w:sz="4" w:space="0" w:color="000000"/>
            </w:tcBorders>
            <w:shd w:val="clear" w:color="auto" w:fill="auto"/>
          </w:tcPr>
          <w:p w14:paraId="76AD2687" w14:textId="77777777" w:rsidR="00A14D57" w:rsidRPr="00F2731B" w:rsidRDefault="00A14D57" w:rsidP="009F1FEA">
            <w:pPr>
              <w:pStyle w:val="TAL"/>
            </w:pPr>
            <w:r w:rsidRPr="00F2731B">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BAC02E0" w14:textId="77777777" w:rsidR="00A14D57" w:rsidRPr="00F2731B" w:rsidRDefault="00A14D57" w:rsidP="009F1FEA">
            <w:pPr>
              <w:pStyle w:val="TAL"/>
            </w:pPr>
            <w:r w:rsidRPr="00F2731B">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0F732B4" w14:textId="77777777" w:rsidR="00A14D57" w:rsidRPr="00F2731B" w:rsidRDefault="00A14D57" w:rsidP="009F1FEA">
            <w:pPr>
              <w:pStyle w:val="TAL"/>
            </w:pPr>
            <w:r w:rsidRPr="00F2731B">
              <w:t>Specified in subclause 11.4</w:t>
            </w:r>
          </w:p>
        </w:tc>
      </w:tr>
      <w:tr w:rsidR="00A14D57" w:rsidRPr="00F2731B" w14:paraId="4EC2B953"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2EE8B440" w14:textId="77777777" w:rsidR="00A14D57" w:rsidRPr="00F2731B" w:rsidRDefault="00A14D57" w:rsidP="009F1FEA">
            <w:pPr>
              <w:pStyle w:val="TAL"/>
            </w:pPr>
            <w:r w:rsidRPr="00F2731B">
              <w:t>Sim</w:t>
            </w:r>
          </w:p>
        </w:tc>
        <w:tc>
          <w:tcPr>
            <w:tcW w:w="3260" w:type="dxa"/>
            <w:tcBorders>
              <w:top w:val="single" w:sz="4" w:space="0" w:color="000000"/>
              <w:left w:val="single" w:sz="4" w:space="0" w:color="000000"/>
              <w:bottom w:val="single" w:sz="4" w:space="0" w:color="000000"/>
            </w:tcBorders>
            <w:shd w:val="clear" w:color="auto" w:fill="auto"/>
          </w:tcPr>
          <w:p w14:paraId="3057BC10" w14:textId="77777777" w:rsidR="00A14D57" w:rsidRPr="00F2731B" w:rsidRDefault="00A14D57" w:rsidP="009F1FEA">
            <w:pPr>
              <w:pStyle w:val="TAL"/>
            </w:pPr>
            <w:r w:rsidRPr="00F2731B">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30D69039" w14:textId="77777777" w:rsidR="00A14D57" w:rsidRPr="00F2731B" w:rsidRDefault="00A14D57" w:rsidP="009F1FEA">
            <w:pPr>
              <w:pStyle w:val="TAL"/>
            </w:pPr>
            <w:r w:rsidRPr="00F2731B">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267AF74" w14:textId="77777777" w:rsidR="00A14D57" w:rsidRPr="00F2731B" w:rsidRDefault="00A14D57" w:rsidP="009F1FEA">
            <w:pPr>
              <w:pStyle w:val="TAL"/>
            </w:pPr>
            <w:r w:rsidRPr="00F2731B">
              <w:t>Specified in subclause 12.4</w:t>
            </w:r>
          </w:p>
        </w:tc>
      </w:tr>
      <w:tr w:rsidR="00A14D57" w:rsidRPr="00F2731B" w14:paraId="05DE5F6B"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1F4C8A3C" w14:textId="77777777" w:rsidR="00A14D57" w:rsidRPr="00F2731B" w:rsidRDefault="00A14D57" w:rsidP="009F1FEA">
            <w:pPr>
              <w:pStyle w:val="TAL"/>
            </w:pPr>
            <w:r w:rsidRPr="00F2731B">
              <w:t>Skm</w:t>
            </w:r>
          </w:p>
        </w:tc>
        <w:tc>
          <w:tcPr>
            <w:tcW w:w="3260" w:type="dxa"/>
            <w:tcBorders>
              <w:top w:val="single" w:sz="4" w:space="0" w:color="000000"/>
              <w:left w:val="single" w:sz="4" w:space="0" w:color="000000"/>
              <w:bottom w:val="single" w:sz="4" w:space="0" w:color="000000"/>
            </w:tcBorders>
            <w:shd w:val="clear" w:color="auto" w:fill="auto"/>
          </w:tcPr>
          <w:p w14:paraId="565FD48C" w14:textId="77777777" w:rsidR="00A14D57" w:rsidRPr="00F2731B" w:rsidRDefault="00A14D57" w:rsidP="009F1FEA">
            <w:pPr>
              <w:pStyle w:val="TAL"/>
            </w:pPr>
            <w:r w:rsidRPr="00F2731B">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3569D3E7" w14:textId="77777777" w:rsidR="00A14D57" w:rsidRPr="00F2731B" w:rsidRDefault="00A14D57" w:rsidP="009F1FEA">
            <w:pPr>
              <w:pStyle w:val="TAL"/>
            </w:pPr>
            <w:r w:rsidRPr="00F2731B">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7F324FA" w14:textId="77777777" w:rsidR="00A14D57" w:rsidRPr="00F2731B" w:rsidRDefault="00A14D57" w:rsidP="009F1FEA">
            <w:pPr>
              <w:pStyle w:val="TAL"/>
            </w:pPr>
            <w:r w:rsidRPr="00F2731B">
              <w:t>Specified in subclause 13.4</w:t>
            </w:r>
          </w:p>
        </w:tc>
      </w:tr>
      <w:tr w:rsidR="00A14D57" w:rsidRPr="00F2731B" w14:paraId="2612F603"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3EFF421F" w14:textId="77777777" w:rsidR="00A14D57" w:rsidRPr="00F2731B" w:rsidRDefault="00A14D57" w:rsidP="009F1FEA">
            <w:pPr>
              <w:pStyle w:val="TAL"/>
            </w:pPr>
            <w:r w:rsidRPr="00F2731B">
              <w:t>Snrm</w:t>
            </w:r>
          </w:p>
        </w:tc>
        <w:tc>
          <w:tcPr>
            <w:tcW w:w="3260" w:type="dxa"/>
            <w:tcBorders>
              <w:top w:val="single" w:sz="4" w:space="0" w:color="000000"/>
              <w:left w:val="single" w:sz="4" w:space="0" w:color="000000"/>
              <w:bottom w:val="single" w:sz="4" w:space="0" w:color="000000"/>
            </w:tcBorders>
            <w:shd w:val="clear" w:color="auto" w:fill="auto"/>
          </w:tcPr>
          <w:p w14:paraId="61986638" w14:textId="77777777" w:rsidR="00A14D57" w:rsidRPr="00F2731B" w:rsidRDefault="00A14D57" w:rsidP="009F1FEA">
            <w:pPr>
              <w:pStyle w:val="TAL"/>
            </w:pPr>
            <w:r w:rsidRPr="00F2731B">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2E964CB5" w14:textId="77777777" w:rsidR="00A14D57" w:rsidRPr="00F2731B" w:rsidRDefault="00A14D57" w:rsidP="009F1FEA">
            <w:pPr>
              <w:pStyle w:val="TAL"/>
            </w:pPr>
            <w:r w:rsidRPr="00F2731B">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70997D7" w14:textId="77777777" w:rsidR="00A14D57" w:rsidRPr="00F2731B" w:rsidRDefault="00A14D57" w:rsidP="009F1FEA">
            <w:pPr>
              <w:pStyle w:val="TAL"/>
            </w:pPr>
            <w:r w:rsidRPr="00F2731B">
              <w:t>Specified in subclause 14.4</w:t>
            </w:r>
          </w:p>
        </w:tc>
      </w:tr>
      <w:tr w:rsidR="00A14D57" w:rsidRPr="00F2731B" w14:paraId="39B4A8B9"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4074A1F0" w14:textId="77777777" w:rsidR="00A14D57" w:rsidRPr="00F2731B" w:rsidRDefault="00A14D57" w:rsidP="009F1FEA">
            <w:pPr>
              <w:pStyle w:val="TAL"/>
            </w:pPr>
            <w:r w:rsidRPr="00F2731B">
              <w:t>Snsce</w:t>
            </w:r>
          </w:p>
        </w:tc>
        <w:tc>
          <w:tcPr>
            <w:tcW w:w="3260" w:type="dxa"/>
            <w:tcBorders>
              <w:top w:val="single" w:sz="4" w:space="0" w:color="000000"/>
              <w:left w:val="single" w:sz="4" w:space="0" w:color="000000"/>
              <w:bottom w:val="single" w:sz="4" w:space="0" w:color="000000"/>
            </w:tcBorders>
            <w:shd w:val="clear" w:color="auto" w:fill="auto"/>
          </w:tcPr>
          <w:p w14:paraId="55754DA7" w14:textId="77777777" w:rsidR="00A14D57" w:rsidRPr="00F2731B" w:rsidRDefault="00A14D57" w:rsidP="009F1FEA">
            <w:pPr>
              <w:pStyle w:val="TAL"/>
            </w:pPr>
            <w:r w:rsidRPr="00F2731B">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1030D4DD" w14:textId="77777777" w:rsidR="00A14D57" w:rsidRPr="00F2731B" w:rsidRDefault="00A14D57" w:rsidP="009F1FEA">
            <w:pPr>
              <w:pStyle w:val="TAL"/>
            </w:pPr>
            <w:r w:rsidRPr="00F2731B">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C62E9EB" w14:textId="77777777" w:rsidR="00A14D57" w:rsidRPr="00F2731B" w:rsidRDefault="00A14D57" w:rsidP="009F1FEA">
            <w:pPr>
              <w:pStyle w:val="TAL"/>
            </w:pPr>
            <w:r w:rsidRPr="00F2731B">
              <w:t>Specified in subclause 16.4</w:t>
            </w:r>
          </w:p>
        </w:tc>
      </w:tr>
      <w:tr w:rsidR="00A14D57" w:rsidRPr="00F2731B" w14:paraId="264541D7"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62B99E91" w14:textId="77777777" w:rsidR="00A14D57" w:rsidRPr="00F2731B" w:rsidRDefault="00A14D57" w:rsidP="009F1FEA">
            <w:pPr>
              <w:pStyle w:val="TAL"/>
            </w:pPr>
            <w:r w:rsidRPr="00F2731B">
              <w:t>Cccf</w:t>
            </w:r>
          </w:p>
        </w:tc>
        <w:tc>
          <w:tcPr>
            <w:tcW w:w="3260" w:type="dxa"/>
            <w:tcBorders>
              <w:top w:val="single" w:sz="4" w:space="0" w:color="000000"/>
              <w:left w:val="single" w:sz="4" w:space="0" w:color="000000"/>
              <w:bottom w:val="single" w:sz="4" w:space="0" w:color="000000"/>
            </w:tcBorders>
            <w:shd w:val="clear" w:color="auto" w:fill="auto"/>
          </w:tcPr>
          <w:p w14:paraId="060506F5" w14:textId="77777777" w:rsidR="00A14D57" w:rsidRPr="00F2731B" w:rsidRDefault="00A14D57" w:rsidP="009F1FEA">
            <w:pPr>
              <w:pStyle w:val="TAL"/>
            </w:pPr>
            <w:r w:rsidRPr="00F2731B">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09E89629" w14:textId="77777777" w:rsidR="00A14D57" w:rsidRPr="00F2731B" w:rsidRDefault="00A14D57" w:rsidP="009F1FEA">
            <w:pPr>
              <w:pStyle w:val="TAL"/>
            </w:pPr>
            <w:r w:rsidRPr="00F2731B">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AD55C5D" w14:textId="77777777" w:rsidR="00A14D57" w:rsidRPr="00F2731B" w:rsidRDefault="00A14D57" w:rsidP="009F1FEA">
            <w:pPr>
              <w:pStyle w:val="TAL"/>
            </w:pPr>
            <w:r w:rsidRPr="00F2731B">
              <w:t>Specified in subclause 10</w:t>
            </w:r>
            <w:r w:rsidRPr="00F2731B">
              <w:rPr>
                <w:rFonts w:hint="eastAsia"/>
              </w:rPr>
              <w:t xml:space="preserve"> of 3GPP TS 23.</w:t>
            </w:r>
            <w:r w:rsidRPr="00F2731B">
              <w:t>222</w:t>
            </w:r>
            <w:r w:rsidRPr="00F2731B">
              <w:rPr>
                <w:rFonts w:hint="eastAsia"/>
              </w:rPr>
              <w:t> [</w:t>
            </w:r>
            <w:r w:rsidRPr="00F2731B">
              <w:t>8</w:t>
            </w:r>
            <w:r w:rsidRPr="00F2731B">
              <w:rPr>
                <w:rFonts w:hint="eastAsia"/>
              </w:rPr>
              <w:t>]</w:t>
            </w:r>
          </w:p>
        </w:tc>
      </w:tr>
    </w:tbl>
    <w:p w14:paraId="49FB97B7" w14:textId="77777777" w:rsidR="00A14D57" w:rsidRPr="00F2731B" w:rsidRDefault="00A14D57" w:rsidP="00A14D57">
      <w:pPr>
        <w:rPr>
          <w:noProof/>
        </w:rPr>
      </w:pPr>
    </w:p>
    <w:p w14:paraId="53F833AD" w14:textId="77777777" w:rsidR="00A14D57" w:rsidRPr="00F2731B" w:rsidRDefault="00A14D57" w:rsidP="00A14D57">
      <w:pPr>
        <w:pStyle w:val="Heading1"/>
      </w:pPr>
      <w:bookmarkStart w:id="1482" w:name="_Toc51873772"/>
      <w:bookmarkStart w:id="1483" w:name="_Toc155091938"/>
      <w:r w:rsidRPr="00F2731B">
        <w:t>16</w:t>
      </w:r>
      <w:r w:rsidRPr="00F2731B">
        <w:tab/>
        <w:t xml:space="preserve">Network slice </w:t>
      </w:r>
      <w:bookmarkEnd w:id="1482"/>
      <w:r w:rsidRPr="00F2731B">
        <w:t>capability enablement</w:t>
      </w:r>
      <w:bookmarkEnd w:id="1483"/>
    </w:p>
    <w:p w14:paraId="73E358C6" w14:textId="77777777" w:rsidR="00A14D57" w:rsidRPr="00F2731B" w:rsidRDefault="00A14D57" w:rsidP="00A14D57">
      <w:pPr>
        <w:pStyle w:val="Heading2"/>
      </w:pPr>
      <w:bookmarkStart w:id="1484" w:name="_Toc51873773"/>
      <w:bookmarkStart w:id="1485" w:name="_Toc155091939"/>
      <w:r w:rsidRPr="00F2731B">
        <w:t>16.1</w:t>
      </w:r>
      <w:r w:rsidRPr="00F2731B">
        <w:tab/>
        <w:t>General</w:t>
      </w:r>
      <w:bookmarkEnd w:id="1484"/>
      <w:bookmarkEnd w:id="1485"/>
    </w:p>
    <w:p w14:paraId="73D19777" w14:textId="77777777" w:rsidR="00A14D57" w:rsidRPr="00F2731B" w:rsidRDefault="00A14D57" w:rsidP="00A14D57">
      <w:bookmarkStart w:id="1486" w:name="_Toc51873774"/>
      <w:r w:rsidRPr="00F2731B">
        <w:t xml:space="preserve">The network slice capability enablement is a SEAL service that offers network slice capability enablement capabilities, such as support for vertical application to slice re-mapping </w:t>
      </w:r>
      <w:r w:rsidRPr="00F2731B">
        <w:rPr>
          <w:lang w:val="en-US"/>
        </w:rPr>
        <w:t>(which can be defined as the mapping of the UEs running a vertical application to different slice)</w:t>
      </w:r>
      <w:r w:rsidRPr="00F2731B">
        <w:t xml:space="preserve">, to one or more vertical applications. In particular, network slice capability enablement uses a network-based mechanism to apply the slice re-mapping based on the network slice capability enablement server configuration, where the network slice capability enablement server acting as AF influences the URSP rules for the application traffic per UE by providing a guidance on the route selection parameters (including the S-NSSAI and DNN mapping). </w:t>
      </w:r>
    </w:p>
    <w:p w14:paraId="4AACB407" w14:textId="77777777" w:rsidR="00A14D57" w:rsidRPr="00F2731B" w:rsidRDefault="00A14D57" w:rsidP="00A14D57">
      <w:pPr>
        <w:pStyle w:val="NO"/>
      </w:pPr>
      <w:r w:rsidRPr="00F2731B">
        <w:t>NOTE:</w:t>
      </w:r>
      <w:r w:rsidRPr="00F2731B">
        <w:tab/>
        <w:t>The network slice capability enablement server, acts as an AF within the trusted domain (MNO-owned, or trusted third party).</w:t>
      </w:r>
    </w:p>
    <w:p w14:paraId="5E835DDD" w14:textId="77777777" w:rsidR="00A14D57" w:rsidRPr="00F2731B" w:rsidRDefault="00A14D57" w:rsidP="00A14D57">
      <w:pPr>
        <w:pStyle w:val="Heading2"/>
      </w:pPr>
      <w:bookmarkStart w:id="1487" w:name="_Toc155091940"/>
      <w:r w:rsidRPr="00F2731B">
        <w:t>16.2</w:t>
      </w:r>
      <w:r w:rsidRPr="00F2731B">
        <w:tab/>
        <w:t>Functional model</w:t>
      </w:r>
      <w:bookmarkEnd w:id="1486"/>
      <w:bookmarkEnd w:id="1487"/>
    </w:p>
    <w:p w14:paraId="70B4C1A5" w14:textId="77777777" w:rsidR="00A14D57" w:rsidRPr="00F2731B" w:rsidRDefault="00A14D57" w:rsidP="00A14D57">
      <w:pPr>
        <w:pStyle w:val="Heading3"/>
      </w:pPr>
      <w:bookmarkStart w:id="1488" w:name="_Toc51873775"/>
      <w:bookmarkStart w:id="1489" w:name="_Toc155091941"/>
      <w:r w:rsidRPr="00F2731B">
        <w:t>16.2.1</w:t>
      </w:r>
      <w:r w:rsidRPr="00F2731B">
        <w:tab/>
        <w:t>General</w:t>
      </w:r>
      <w:bookmarkEnd w:id="1488"/>
      <w:bookmarkEnd w:id="1489"/>
    </w:p>
    <w:p w14:paraId="6175D964" w14:textId="77777777" w:rsidR="00A14D57" w:rsidRPr="00F2731B" w:rsidRDefault="00A14D57" w:rsidP="00A14D57">
      <w:bookmarkStart w:id="1490" w:name="_Toc51873776"/>
      <w:r w:rsidRPr="00F2731B">
        <w:rPr>
          <w:noProof/>
          <w:lang w:val="en-US"/>
        </w:rPr>
        <w:t xml:space="preserve">The functional model for the network slice capability </w:t>
      </w:r>
      <w:r w:rsidRPr="00F2731B">
        <w:t xml:space="preserve">enablement </w:t>
      </w:r>
      <w:r w:rsidRPr="00F2731B">
        <w:rPr>
          <w:noProof/>
          <w:lang w:val="en-US"/>
        </w:rPr>
        <w:t xml:space="preserve">is based on the generic functional model specified in clause 6.2. It is organized into functional entities to describe a functional architecture which addresses the support for network slice capability </w:t>
      </w:r>
      <w:r w:rsidRPr="00F2731B">
        <w:t xml:space="preserve">enablement </w:t>
      </w:r>
      <w:r w:rsidRPr="00F2731B">
        <w:rPr>
          <w:noProof/>
          <w:lang w:val="en-US"/>
        </w:rPr>
        <w:t>aspects for vertical applications. Since the slicing is a feature which considers the Uu interfaces, only the on-network functional model is specified in this clause.</w:t>
      </w:r>
    </w:p>
    <w:p w14:paraId="0121B450" w14:textId="77777777" w:rsidR="00A14D57" w:rsidRPr="00F2731B" w:rsidRDefault="00A14D57" w:rsidP="00A14D57">
      <w:pPr>
        <w:pStyle w:val="Heading3"/>
      </w:pPr>
      <w:bookmarkStart w:id="1491" w:name="_Toc155091942"/>
      <w:r w:rsidRPr="00F2731B">
        <w:t>16.2.2</w:t>
      </w:r>
      <w:r w:rsidRPr="00F2731B">
        <w:tab/>
        <w:t>Functional model description</w:t>
      </w:r>
      <w:bookmarkEnd w:id="1490"/>
      <w:bookmarkEnd w:id="1491"/>
    </w:p>
    <w:p w14:paraId="050F1285" w14:textId="77777777" w:rsidR="00A14D57" w:rsidRPr="00F2731B" w:rsidRDefault="00A14D57" w:rsidP="00A14D57">
      <w:bookmarkStart w:id="1492" w:name="_Toc51873778"/>
      <w:r w:rsidRPr="00F2731B">
        <w:t>Figure 16.2.2-1 illustrates the generic functional model for network slice capability enablement.</w:t>
      </w:r>
    </w:p>
    <w:p w14:paraId="2E46274D" w14:textId="77777777" w:rsidR="00A14D57" w:rsidRPr="00F2731B" w:rsidRDefault="00A14D57" w:rsidP="00A14D57">
      <w:pPr>
        <w:pStyle w:val="TH"/>
      </w:pPr>
      <w:r w:rsidRPr="00F2731B">
        <w:object w:dxaOrig="8850" w:dyaOrig="3450" w14:anchorId="4EFB18AA">
          <v:shape id="_x0000_i1126" type="#_x0000_t75" style="width:404.55pt;height:157.3pt" o:ole="">
            <v:imagedata r:id="rId215" o:title=""/>
          </v:shape>
          <o:OLEObject Type="Embed" ProgID="Visio.Drawing.15" ShapeID="_x0000_i1126" DrawAspect="Content" ObjectID="_1765704361" r:id="rId216"/>
        </w:object>
      </w:r>
    </w:p>
    <w:p w14:paraId="545E6FAC" w14:textId="77777777" w:rsidR="00A14D57" w:rsidRPr="00F2731B" w:rsidRDefault="00A14D57" w:rsidP="00A14D57">
      <w:pPr>
        <w:pStyle w:val="TF"/>
        <w:rPr>
          <w:noProof/>
          <w:lang w:val="en-US"/>
        </w:rPr>
      </w:pPr>
      <w:r w:rsidRPr="00F2731B">
        <w:rPr>
          <w:noProof/>
          <w:lang w:val="en-US"/>
        </w:rPr>
        <w:t>Figure 16.2.2-1: Functional model for network slice capability enablement</w:t>
      </w:r>
    </w:p>
    <w:p w14:paraId="45EF0AF7" w14:textId="77777777" w:rsidR="00A14D57" w:rsidRPr="00F2731B" w:rsidRDefault="00A14D57" w:rsidP="00A14D57">
      <w:pPr>
        <w:jc w:val="both"/>
      </w:pPr>
      <w:r w:rsidRPr="00F2731B">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w:t>
      </w:r>
      <w:r w:rsidRPr="00F2731B">
        <w:noBreakHyphen/>
        <w:t>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p>
    <w:p w14:paraId="7E84700E" w14:textId="77777777" w:rsidR="00A14D57" w:rsidRPr="00F2731B" w:rsidRDefault="00A14D57" w:rsidP="00A14D57">
      <w:pPr>
        <w:pStyle w:val="Heading3"/>
      </w:pPr>
      <w:bookmarkStart w:id="1493" w:name="_Toc155091943"/>
      <w:r w:rsidRPr="00F2731B">
        <w:t>16.2.3</w:t>
      </w:r>
      <w:r w:rsidRPr="00F2731B">
        <w:tab/>
        <w:t>Functional entities description</w:t>
      </w:r>
      <w:bookmarkEnd w:id="1492"/>
      <w:bookmarkEnd w:id="1493"/>
    </w:p>
    <w:p w14:paraId="39CBD07B" w14:textId="3B178E4A" w:rsidR="00A14D57" w:rsidRPr="00F2731B" w:rsidRDefault="00A14D57" w:rsidP="00A14D57">
      <w:pPr>
        <w:pStyle w:val="Heading4"/>
      </w:pPr>
      <w:bookmarkStart w:id="1494" w:name="_Toc51873782"/>
      <w:bookmarkStart w:id="1495" w:name="_Toc155091944"/>
      <w:r w:rsidRPr="00F2731B">
        <w:t>16.2.3.1</w:t>
      </w:r>
      <w:r w:rsidR="009B0635">
        <w:tab/>
      </w:r>
      <w:r w:rsidRPr="00F2731B">
        <w:t>General</w:t>
      </w:r>
      <w:bookmarkEnd w:id="1495"/>
    </w:p>
    <w:p w14:paraId="5B09E137" w14:textId="77777777" w:rsidR="00A14D57" w:rsidRPr="00F2731B" w:rsidRDefault="00A14D57" w:rsidP="00A14D57">
      <w:r w:rsidRPr="00F2731B">
        <w:t>The functional entities for network slice capability enablement SEAL service are described in the following subclauses.</w:t>
      </w:r>
    </w:p>
    <w:p w14:paraId="2511CF5A" w14:textId="53A86EA8" w:rsidR="00A14D57" w:rsidRPr="00F2731B" w:rsidRDefault="00A14D57" w:rsidP="00A14D57">
      <w:pPr>
        <w:pStyle w:val="Heading4"/>
      </w:pPr>
      <w:bookmarkStart w:id="1496" w:name="_Toc155091945"/>
      <w:r w:rsidRPr="00F2731B">
        <w:t>16.2.3.2</w:t>
      </w:r>
      <w:r w:rsidR="009B0635">
        <w:tab/>
      </w:r>
      <w:r w:rsidRPr="00F2731B">
        <w:t>Network slice capability enablement server</w:t>
      </w:r>
      <w:bookmarkEnd w:id="1496"/>
    </w:p>
    <w:p w14:paraId="374C7767" w14:textId="77777777" w:rsidR="00A14D57" w:rsidRPr="00F2731B" w:rsidRDefault="00A14D57" w:rsidP="00A14D57">
      <w:pPr>
        <w:jc w:val="both"/>
      </w:pPr>
      <w:r w:rsidRPr="00F2731B">
        <w:t>The network slice capability enablement server functional entity provides the enablement of the network slicing aspects to support the VAL applications. Such enablement supports the mapping or migration of one or more vertical applications to one or more network slices (from a set of network slices, as provided by the 3GPP network system) as described in procedure in clauses 16.3.2.3 and 16.3.2.4. Such adaptation assumes that the UE is subscribed to more than one slice and is done via providing a guidance to update the URSP rules at the 5GS (denoted in clause 16.3.3 as network-based mechanism).</w:t>
      </w:r>
    </w:p>
    <w:p w14:paraId="0B8D7DBE" w14:textId="1A443B70" w:rsidR="00A14D57" w:rsidRPr="00F2731B" w:rsidRDefault="00A14D57" w:rsidP="00A14D57">
      <w:pPr>
        <w:pStyle w:val="Heading4"/>
      </w:pPr>
      <w:bookmarkStart w:id="1497" w:name="_Toc155091946"/>
      <w:r w:rsidRPr="00F2731B">
        <w:t>16.2.3.3</w:t>
      </w:r>
      <w:r w:rsidR="009B0635">
        <w:tab/>
      </w:r>
      <w:r w:rsidRPr="00F2731B">
        <w:t>Network slice capability enablement client</w:t>
      </w:r>
      <w:bookmarkEnd w:id="1497"/>
    </w:p>
    <w:p w14:paraId="4E1D94E6" w14:textId="77777777" w:rsidR="00A14D57" w:rsidRPr="00F2731B" w:rsidRDefault="00A14D57" w:rsidP="00A14D57">
      <w:pPr>
        <w:jc w:val="both"/>
        <w:rPr>
          <w:lang w:eastAsia="zh-CN"/>
        </w:rPr>
      </w:pPr>
      <w:r w:rsidRPr="00F2731B">
        <w:rPr>
          <w:lang w:eastAsia="zh-CN"/>
        </w:rPr>
        <w:t xml:space="preserve">The network slice capability enablement client functional entity acts as the application client for the slice enablement. The network slice capability enablement client interacts with the network slice capability enablement server to trigger a network slice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5FE62234" w14:textId="77777777" w:rsidR="00A14D57" w:rsidRPr="00F2731B" w:rsidRDefault="00A14D57" w:rsidP="00A14D57">
      <w:pPr>
        <w:pStyle w:val="Heading3"/>
      </w:pPr>
      <w:bookmarkStart w:id="1498" w:name="_Toc155091947"/>
      <w:r w:rsidRPr="00F2731B">
        <w:t>16.2.4</w:t>
      </w:r>
      <w:r w:rsidRPr="00F2731B">
        <w:tab/>
        <w:t>Reference points description</w:t>
      </w:r>
      <w:bookmarkEnd w:id="1494"/>
      <w:bookmarkEnd w:id="1498"/>
    </w:p>
    <w:p w14:paraId="1ABB1F40" w14:textId="77777777" w:rsidR="00A14D57" w:rsidRPr="00F2731B" w:rsidRDefault="00A14D57" w:rsidP="00A14D57">
      <w:pPr>
        <w:pStyle w:val="Heading4"/>
      </w:pPr>
      <w:bookmarkStart w:id="1499" w:name="_Toc59224877"/>
      <w:bookmarkStart w:id="1500" w:name="_Toc51873790"/>
      <w:bookmarkStart w:id="1501" w:name="_Toc155091948"/>
      <w:r w:rsidRPr="00F2731B">
        <w:t>16.2.4.1</w:t>
      </w:r>
      <w:r w:rsidRPr="00F2731B">
        <w:tab/>
        <w:t>General</w:t>
      </w:r>
      <w:bookmarkEnd w:id="1499"/>
      <w:bookmarkEnd w:id="1501"/>
    </w:p>
    <w:p w14:paraId="17AAA57B" w14:textId="77777777" w:rsidR="00A14D57" w:rsidRPr="00F2731B" w:rsidRDefault="00A14D57" w:rsidP="00A14D57">
      <w:r w:rsidRPr="00F2731B">
        <w:t>The reference points for the functional model for network slice capability enablement are described in the following subclauses.</w:t>
      </w:r>
    </w:p>
    <w:p w14:paraId="089B2140" w14:textId="77777777" w:rsidR="00A14D57" w:rsidRPr="00F2731B" w:rsidRDefault="00A14D57" w:rsidP="00A14D57">
      <w:pPr>
        <w:pStyle w:val="Heading4"/>
      </w:pPr>
      <w:bookmarkStart w:id="1502" w:name="_Toc59224878"/>
      <w:bookmarkStart w:id="1503" w:name="_Toc155091949"/>
      <w:r w:rsidRPr="00F2731B">
        <w:lastRenderedPageBreak/>
        <w:t>16.2.4.2</w:t>
      </w:r>
      <w:r w:rsidRPr="00F2731B">
        <w:tab/>
        <w:t>NSCE-UU</w:t>
      </w:r>
      <w:bookmarkEnd w:id="1502"/>
      <w:bookmarkEnd w:id="1503"/>
    </w:p>
    <w:p w14:paraId="42574541" w14:textId="77777777" w:rsidR="00A14D57" w:rsidRPr="00F2731B" w:rsidRDefault="00A14D57" w:rsidP="00A14D57">
      <w:r w:rsidRPr="00F2731B">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[10].</w:t>
      </w:r>
    </w:p>
    <w:p w14:paraId="2908A083" w14:textId="77777777" w:rsidR="00A14D57" w:rsidRPr="00F2731B" w:rsidRDefault="00A14D57" w:rsidP="00A14D57">
      <w:pPr>
        <w:pStyle w:val="Heading4"/>
      </w:pPr>
      <w:bookmarkStart w:id="1504" w:name="_Toc59224880"/>
      <w:bookmarkStart w:id="1505" w:name="_Toc155091950"/>
      <w:r w:rsidRPr="00F2731B">
        <w:t>16.2.4.3</w:t>
      </w:r>
      <w:r w:rsidRPr="00F2731B">
        <w:tab/>
        <w:t>NSCE-C</w:t>
      </w:r>
      <w:bookmarkEnd w:id="1504"/>
      <w:bookmarkEnd w:id="1505"/>
    </w:p>
    <w:p w14:paraId="4B028985" w14:textId="77777777" w:rsidR="00A14D57" w:rsidRPr="00F2731B" w:rsidRDefault="00A14D57" w:rsidP="00A14D57">
      <w:r w:rsidRPr="00F2731B">
        <w:t>The interactions related to network slice capability enablement functions between the VAL client(s) and the network slice capability enablement client within a VAL UE are supported by the NSCE-C reference point. The NSCE client may receive an application requirement change over NSCE-C. Further, the NSCE client may provide a notification on the network slice adaptation upon successful adaptation of the slice to application mapping.</w:t>
      </w:r>
    </w:p>
    <w:p w14:paraId="3B629B8B" w14:textId="77777777" w:rsidR="00A14D57" w:rsidRPr="00F2731B" w:rsidRDefault="00A14D57" w:rsidP="00A14D57">
      <w:pPr>
        <w:pStyle w:val="Heading4"/>
      </w:pPr>
      <w:bookmarkStart w:id="1506" w:name="_Toc59224881"/>
      <w:bookmarkStart w:id="1507" w:name="_Toc155091951"/>
      <w:r w:rsidRPr="00F2731B">
        <w:t>16.2.4.4</w:t>
      </w:r>
      <w:r w:rsidRPr="00F2731B">
        <w:tab/>
        <w:t>NSCE-S</w:t>
      </w:r>
      <w:bookmarkEnd w:id="1506"/>
      <w:bookmarkEnd w:id="1507"/>
    </w:p>
    <w:p w14:paraId="50F5F05F" w14:textId="77777777" w:rsidR="00A14D57" w:rsidRPr="00F2731B" w:rsidRDefault="00A14D57" w:rsidP="00A14D57">
      <w:r w:rsidRPr="00F2731B">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[8].</w:t>
      </w:r>
    </w:p>
    <w:p w14:paraId="0613544B" w14:textId="77777777" w:rsidR="00A14D57" w:rsidRPr="00F2731B" w:rsidRDefault="00A14D57" w:rsidP="00A14D57">
      <w:pPr>
        <w:pStyle w:val="Heading4"/>
      </w:pPr>
      <w:bookmarkStart w:id="1508" w:name="_Toc155091952"/>
      <w:r w:rsidRPr="00F2731B">
        <w:t>16.2.4.5</w:t>
      </w:r>
      <w:r w:rsidRPr="00F2731B">
        <w:tab/>
        <w:t>N33</w:t>
      </w:r>
      <w:bookmarkEnd w:id="1508"/>
    </w:p>
    <w:p w14:paraId="2E956450" w14:textId="77777777" w:rsidR="00A14D57" w:rsidRPr="00F2731B" w:rsidRDefault="00A14D57" w:rsidP="00A14D57">
      <w:r w:rsidRPr="00F2731B">
        <w:t xml:space="preserve">The reference point N33 supports the interactions between the network slice capability enablement server and the NEF and is specified in 3GPP TS 23.501 [10]. N33 is used for the network-based mechanism for slice re-mapping, where NSCE server acting as AF influences the URSP rules for the application traffic per UE by providing a guidance on the route selection parameters (including the S-NSSAI and DNN mapping), as specified in </w:t>
      </w:r>
      <w:r w:rsidRPr="00F2731B">
        <w:rPr>
          <w:rFonts w:eastAsia="SimSun"/>
        </w:rPr>
        <w:t>TS23.502 clause 4.15.6.10, TS 23.503 clause 6.6.2.2, TS 23.548 clause 6.2.4</w:t>
      </w:r>
      <w:r w:rsidRPr="00F2731B">
        <w:t>.</w:t>
      </w:r>
    </w:p>
    <w:p w14:paraId="34362B34" w14:textId="77777777" w:rsidR="00A14D57" w:rsidRPr="00F2731B" w:rsidRDefault="00A14D57" w:rsidP="00A14D57">
      <w:pPr>
        <w:pStyle w:val="Heading2"/>
      </w:pPr>
      <w:bookmarkStart w:id="1509" w:name="_Toc155091953"/>
      <w:r w:rsidRPr="00F2731B">
        <w:t>16.3</w:t>
      </w:r>
      <w:r w:rsidRPr="00F2731B">
        <w:tab/>
        <w:t xml:space="preserve">Procedures and information flows for </w:t>
      </w:r>
      <w:bookmarkEnd w:id="1500"/>
      <w:r w:rsidRPr="00F2731B">
        <w:rPr>
          <w:lang w:eastAsia="zh-CN"/>
        </w:rPr>
        <w:t>network slice capability enablement</w:t>
      </w:r>
      <w:bookmarkEnd w:id="1509"/>
    </w:p>
    <w:p w14:paraId="1D243113" w14:textId="77777777" w:rsidR="00A14D57" w:rsidRPr="00F2731B" w:rsidRDefault="00A14D57" w:rsidP="00A14D57">
      <w:pPr>
        <w:pStyle w:val="Heading3"/>
        <w:rPr>
          <w:lang w:val="nl-NL"/>
        </w:rPr>
      </w:pPr>
      <w:bookmarkStart w:id="1510" w:name="_Toc51873791"/>
      <w:bookmarkStart w:id="1511" w:name="_Toc155091954"/>
      <w:r w:rsidRPr="00F2731B">
        <w:rPr>
          <w:lang w:eastAsia="zh-CN"/>
        </w:rPr>
        <w:t>16.3.1</w:t>
      </w:r>
      <w:r w:rsidRPr="00F2731B">
        <w:rPr>
          <w:lang w:eastAsia="zh-CN"/>
        </w:rPr>
        <w:tab/>
        <w:t>General</w:t>
      </w:r>
      <w:bookmarkEnd w:id="1510"/>
      <w:bookmarkEnd w:id="1511"/>
    </w:p>
    <w:p w14:paraId="107B6ED0" w14:textId="77777777" w:rsidR="00A14D57" w:rsidRPr="00F2731B" w:rsidRDefault="00A14D57" w:rsidP="00A14D57">
      <w:pPr>
        <w:pStyle w:val="Heading3"/>
        <w:rPr>
          <w:lang w:val="en-US"/>
        </w:rPr>
      </w:pPr>
      <w:bookmarkStart w:id="1512" w:name="_Toc155091955"/>
      <w:r w:rsidRPr="00F2731B">
        <w:t>16.3.2</w:t>
      </w:r>
      <w:r w:rsidRPr="00F2731B">
        <w:tab/>
      </w:r>
      <w:r w:rsidRPr="00F2731B">
        <w:rPr>
          <w:lang w:val="en-US"/>
        </w:rPr>
        <w:t>Network slice adaptation for VAL application</w:t>
      </w:r>
      <w:bookmarkEnd w:id="1512"/>
    </w:p>
    <w:p w14:paraId="6A56CAEC" w14:textId="77777777" w:rsidR="00A14D57" w:rsidRPr="00F2731B" w:rsidRDefault="00A14D57" w:rsidP="00A14D57">
      <w:pPr>
        <w:pStyle w:val="Heading4"/>
      </w:pPr>
      <w:bookmarkStart w:id="1513" w:name="_Toc27954118"/>
      <w:bookmarkStart w:id="1514" w:name="_Toc9812721"/>
      <w:bookmarkStart w:id="1515" w:name="_Toc9812477"/>
      <w:bookmarkStart w:id="1516" w:name="_Toc155091956"/>
      <w:r w:rsidRPr="00F2731B">
        <w:t>16.3.2.1</w:t>
      </w:r>
      <w:r w:rsidRPr="00F2731B">
        <w:tab/>
        <w:t>General</w:t>
      </w:r>
      <w:bookmarkEnd w:id="1513"/>
      <w:bookmarkEnd w:id="1514"/>
      <w:bookmarkEnd w:id="1515"/>
      <w:bookmarkEnd w:id="1516"/>
    </w:p>
    <w:p w14:paraId="1EB3A3C4" w14:textId="77777777" w:rsidR="00A14D57" w:rsidRPr="00F2731B" w:rsidRDefault="00A14D57" w:rsidP="00A14D57">
      <w:r w:rsidRPr="00F2731B">
        <w:t>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w:t>
      </w:r>
    </w:p>
    <w:p w14:paraId="6C9E5C7C" w14:textId="77777777" w:rsidR="00A14D57" w:rsidRPr="00F2731B" w:rsidRDefault="00A14D57" w:rsidP="00A14D57">
      <w:pPr>
        <w:pStyle w:val="Heading4"/>
      </w:pPr>
      <w:bookmarkStart w:id="1517" w:name="_Toc27954119"/>
      <w:bookmarkStart w:id="1518" w:name="_Toc9812722"/>
      <w:bookmarkStart w:id="1519" w:name="_Toc9812478"/>
      <w:bookmarkStart w:id="1520" w:name="_Toc155091957"/>
      <w:r w:rsidRPr="00F2731B">
        <w:t>16.3.2.2</w:t>
      </w:r>
      <w:r w:rsidRPr="00F2731B">
        <w:tab/>
        <w:t>Information flows</w:t>
      </w:r>
      <w:bookmarkEnd w:id="1517"/>
      <w:bookmarkEnd w:id="1518"/>
      <w:bookmarkEnd w:id="1519"/>
      <w:bookmarkEnd w:id="1520"/>
    </w:p>
    <w:p w14:paraId="124EE96D" w14:textId="77777777" w:rsidR="00A14D57" w:rsidRPr="00F2731B" w:rsidRDefault="00A14D57" w:rsidP="00A14D57">
      <w:pPr>
        <w:pStyle w:val="Heading5"/>
      </w:pPr>
      <w:bookmarkStart w:id="1521" w:name="_Toc27954120"/>
      <w:bookmarkStart w:id="1522" w:name="_Toc9812723"/>
      <w:bookmarkStart w:id="1523" w:name="_Toc9812479"/>
      <w:bookmarkStart w:id="1524" w:name="_Toc155091958"/>
      <w:r w:rsidRPr="00F2731B">
        <w:rPr>
          <w:lang w:val="en-US"/>
        </w:rPr>
        <w:t>16.3.2.2.1</w:t>
      </w:r>
      <w:r w:rsidRPr="00F2731B">
        <w:rPr>
          <w:lang w:val="en-US"/>
        </w:rPr>
        <w:tab/>
      </w:r>
      <w:bookmarkEnd w:id="1521"/>
      <w:bookmarkEnd w:id="1522"/>
      <w:bookmarkEnd w:id="1523"/>
      <w:r w:rsidRPr="00F2731B">
        <w:t>Network slice adaptation request</w:t>
      </w:r>
      <w:bookmarkEnd w:id="1524"/>
    </w:p>
    <w:p w14:paraId="785DAF1F" w14:textId="77777777" w:rsidR="00A14D57" w:rsidRPr="00F2731B" w:rsidRDefault="00A14D57" w:rsidP="00A14D57">
      <w:pPr>
        <w:rPr>
          <w:lang w:val="en-US"/>
        </w:rPr>
      </w:pPr>
      <w:r w:rsidRPr="00F2731B">
        <w:rPr>
          <w:lang w:val="en-US"/>
        </w:rPr>
        <w:t>Table 16.3.2</w:t>
      </w:r>
      <w:r w:rsidRPr="00F2731B">
        <w:rPr>
          <w:lang w:val="en-US" w:eastAsia="zh-CN"/>
        </w:rPr>
        <w:t>.2.1-1</w:t>
      </w:r>
      <w:r w:rsidRPr="00F2731B">
        <w:rPr>
          <w:lang w:val="en-US"/>
        </w:rPr>
        <w:t xml:space="preserve"> </w:t>
      </w:r>
      <w:r w:rsidRPr="00F2731B">
        <w:t>describes the information flow network slice adaptation request from the VAL server to the NSCE server.</w:t>
      </w:r>
    </w:p>
    <w:p w14:paraId="3D141EC4" w14:textId="77777777" w:rsidR="00A14D57" w:rsidRPr="00F2731B" w:rsidRDefault="00A14D57" w:rsidP="00A14D57">
      <w:pPr>
        <w:pStyle w:val="TH"/>
        <w:rPr>
          <w:lang w:val="en-US"/>
        </w:rPr>
      </w:pPr>
      <w:bookmarkStart w:id="1525" w:name="_Toc27954123"/>
      <w:bookmarkStart w:id="1526" w:name="_Toc9812726"/>
      <w:bookmarkStart w:id="1527" w:name="_Toc9812482"/>
      <w:r w:rsidRPr="00F2731B">
        <w:rPr>
          <w:lang w:val="en-US"/>
        </w:rPr>
        <w:lastRenderedPageBreak/>
        <w:t>Table 16.3.2.2.1-1: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16DB95C"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7ED0B43"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BD5DCCF"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684D861" w14:textId="77777777" w:rsidR="00A14D57" w:rsidRPr="00F2731B" w:rsidRDefault="00A14D57" w:rsidP="009F1FEA">
            <w:pPr>
              <w:pStyle w:val="TAH"/>
              <w:rPr>
                <w:lang w:val="en-US"/>
              </w:rPr>
            </w:pPr>
            <w:r w:rsidRPr="00F2731B">
              <w:rPr>
                <w:lang w:val="en-US"/>
              </w:rPr>
              <w:t>Description</w:t>
            </w:r>
          </w:p>
        </w:tc>
      </w:tr>
      <w:tr w:rsidR="00A14D57" w:rsidRPr="00F2731B" w14:paraId="53EEA1FA"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96CDA22" w14:textId="77777777" w:rsidR="00A14D57" w:rsidRPr="00F2731B" w:rsidRDefault="00A14D57" w:rsidP="009F1FEA">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3FF930C7" w14:textId="77777777" w:rsidR="00A14D57" w:rsidRPr="00F2731B" w:rsidRDefault="00A14D57" w:rsidP="009F1FEA">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5D127BF" w14:textId="77777777" w:rsidR="00A14D57" w:rsidRPr="00F2731B" w:rsidRDefault="00A14D57" w:rsidP="009F1FEA">
            <w:pPr>
              <w:pStyle w:val="TAL"/>
              <w:rPr>
                <w:lang w:val="en-US"/>
              </w:rPr>
            </w:pPr>
            <w:r w:rsidRPr="00F2731B">
              <w:rPr>
                <w:lang w:val="en-US"/>
              </w:rPr>
              <w:t>The VAL service ID of the VAL application for which the network slice adaptation may corresponds to.</w:t>
            </w:r>
          </w:p>
        </w:tc>
      </w:tr>
      <w:tr w:rsidR="00A14D57" w:rsidRPr="00F2731B" w14:paraId="77A27AFA" w14:textId="77777777" w:rsidTr="009F1FEA">
        <w:trPr>
          <w:jc w:val="center"/>
        </w:trPr>
        <w:tc>
          <w:tcPr>
            <w:tcW w:w="2880" w:type="dxa"/>
            <w:tcBorders>
              <w:top w:val="single" w:sz="4" w:space="0" w:color="000000"/>
              <w:left w:val="single" w:sz="4" w:space="0" w:color="000000"/>
              <w:bottom w:val="single" w:sz="4" w:space="0" w:color="000000"/>
              <w:right w:val="nil"/>
            </w:tcBorders>
          </w:tcPr>
          <w:p w14:paraId="04C8DAA0" w14:textId="77777777" w:rsidR="00A14D57" w:rsidRPr="00F2731B" w:rsidRDefault="00A14D57" w:rsidP="009F1FEA">
            <w:pPr>
              <w:pStyle w:val="TAL"/>
              <w:rPr>
                <w:lang w:val="en-US"/>
              </w:rPr>
            </w:pPr>
            <w:r w:rsidRPr="00F2731B">
              <w:rPr>
                <w:lang w:val="en-US"/>
              </w:rPr>
              <w:t>List of VAL UE IDs</w:t>
            </w:r>
          </w:p>
        </w:tc>
        <w:tc>
          <w:tcPr>
            <w:tcW w:w="1440" w:type="dxa"/>
            <w:tcBorders>
              <w:top w:val="single" w:sz="4" w:space="0" w:color="000000"/>
              <w:left w:val="single" w:sz="4" w:space="0" w:color="000000"/>
              <w:bottom w:val="single" w:sz="4" w:space="0" w:color="000000"/>
              <w:right w:val="nil"/>
            </w:tcBorders>
          </w:tcPr>
          <w:p w14:paraId="2877E7B2" w14:textId="77777777" w:rsidR="00A14D57" w:rsidRPr="00F2731B" w:rsidRDefault="00A14D57" w:rsidP="009F1FEA">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B005AA7" w14:textId="77777777" w:rsidR="00A14D57" w:rsidRPr="00F2731B" w:rsidRDefault="00A14D57" w:rsidP="009F1FEA">
            <w:pPr>
              <w:pStyle w:val="TAL"/>
              <w:rPr>
                <w:lang w:val="en-US"/>
              </w:rPr>
            </w:pPr>
            <w:bookmarkStart w:id="1528" w:name="_Hlk69382685"/>
            <w:r w:rsidRPr="00F2731B">
              <w:rPr>
                <w:lang w:val="en-US"/>
              </w:rPr>
              <w:t>List of the VAL UE IDs within the VAL service for which the slice adaptation request corresponds</w:t>
            </w:r>
            <w:bookmarkEnd w:id="1528"/>
          </w:p>
        </w:tc>
      </w:tr>
      <w:tr w:rsidR="00A14D57" w:rsidRPr="00F2731B" w14:paraId="25730BD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B62FECF" w14:textId="621877B7" w:rsidR="00A14D57" w:rsidRPr="00F2731B" w:rsidRDefault="00A14D57" w:rsidP="009F1FEA">
            <w:pPr>
              <w:pStyle w:val="TAL"/>
              <w:rPr>
                <w:lang w:val="en-US"/>
              </w:rPr>
            </w:pPr>
            <w:r w:rsidRPr="00F2731B">
              <w:rPr>
                <w:lang w:val="en-US"/>
              </w:rPr>
              <w:t xml:space="preserve">Requested </w:t>
            </w:r>
            <w:r w:rsidR="00C4555F" w:rsidRPr="00C4555F">
              <w:rPr>
                <w:lang w:val="en-US"/>
              </w:rPr>
              <w:t>slice information</w:t>
            </w:r>
          </w:p>
        </w:tc>
        <w:tc>
          <w:tcPr>
            <w:tcW w:w="1440" w:type="dxa"/>
            <w:tcBorders>
              <w:top w:val="single" w:sz="4" w:space="0" w:color="000000"/>
              <w:left w:val="single" w:sz="4" w:space="0" w:color="000000"/>
              <w:bottom w:val="single" w:sz="4" w:space="0" w:color="000000"/>
              <w:right w:val="nil"/>
            </w:tcBorders>
            <w:hideMark/>
          </w:tcPr>
          <w:p w14:paraId="2FD62650"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4588A01B" w14:textId="5FB59373" w:rsidR="00A14D57" w:rsidRPr="00F2731B" w:rsidRDefault="00A14D57" w:rsidP="009F1FEA">
            <w:pPr>
              <w:pStyle w:val="TAL"/>
            </w:pPr>
            <w:r w:rsidRPr="00F2731B">
              <w:t xml:space="preserve">Indication of the new </w:t>
            </w:r>
            <w:r w:rsidR="00C4555F" w:rsidRPr="00C4555F">
              <w:t xml:space="preserve">slice </w:t>
            </w:r>
            <w:r w:rsidRPr="00F2731B">
              <w:t>which is requested.</w:t>
            </w:r>
            <w:r w:rsidR="003B507E" w:rsidRPr="003B507E">
              <w:t xml:space="preserve"> The slice information can be either the S-NSSAI or the ENSI (as specified in TS 33.501, for AF outside 3GPP MNO domain).</w:t>
            </w:r>
          </w:p>
        </w:tc>
      </w:tr>
      <w:tr w:rsidR="00A14D57" w:rsidRPr="00F2731B" w14:paraId="386788D9"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99B183E" w14:textId="77777777" w:rsidR="00A14D57" w:rsidRPr="00F2731B" w:rsidRDefault="00A14D57" w:rsidP="009F1FEA">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5DFDDF22"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608AB" w14:textId="77777777" w:rsidR="00A14D57" w:rsidRPr="00F2731B" w:rsidRDefault="00A14D57" w:rsidP="009F1FEA">
            <w:pPr>
              <w:pStyle w:val="TAL"/>
            </w:pPr>
            <w:r w:rsidRPr="00F2731B">
              <w:t>Indication of the new DNN which is requested.</w:t>
            </w:r>
          </w:p>
        </w:tc>
      </w:tr>
    </w:tbl>
    <w:p w14:paraId="76F9C911" w14:textId="77777777" w:rsidR="00A14D57" w:rsidRPr="00F2731B" w:rsidRDefault="00A14D57" w:rsidP="00A14D57">
      <w:pPr>
        <w:rPr>
          <w:lang w:val="en-US"/>
        </w:rPr>
      </w:pPr>
    </w:p>
    <w:p w14:paraId="06BFC293" w14:textId="77777777" w:rsidR="00A14D57" w:rsidRPr="00F2731B" w:rsidRDefault="00A14D57" w:rsidP="00A14D57">
      <w:pPr>
        <w:pStyle w:val="Heading5"/>
        <w:rPr>
          <w:lang w:val="en-US"/>
        </w:rPr>
      </w:pPr>
      <w:bookmarkStart w:id="1529" w:name="_Toc51856395"/>
      <w:bookmarkStart w:id="1530" w:name="_Toc9812724"/>
      <w:bookmarkStart w:id="1531" w:name="_Toc9812480"/>
      <w:bookmarkStart w:id="1532" w:name="_Toc155091959"/>
      <w:r w:rsidRPr="00F2731B">
        <w:rPr>
          <w:lang w:val="en-US"/>
        </w:rPr>
        <w:t>16.3.2.2.2</w:t>
      </w:r>
      <w:r w:rsidRPr="00F2731B">
        <w:rPr>
          <w:lang w:val="en-US"/>
        </w:rPr>
        <w:tab/>
      </w:r>
      <w:r w:rsidRPr="00F2731B">
        <w:t xml:space="preserve">Network slice adaptation </w:t>
      </w:r>
      <w:r w:rsidRPr="00F2731B">
        <w:rPr>
          <w:lang w:val="en-US"/>
        </w:rPr>
        <w:t>response</w:t>
      </w:r>
      <w:bookmarkEnd w:id="1529"/>
      <w:bookmarkEnd w:id="1530"/>
      <w:bookmarkEnd w:id="1531"/>
      <w:bookmarkEnd w:id="1532"/>
    </w:p>
    <w:p w14:paraId="05984331" w14:textId="77777777" w:rsidR="00A14D57" w:rsidRPr="00F2731B" w:rsidRDefault="00A14D57" w:rsidP="00A14D57">
      <w:pPr>
        <w:rPr>
          <w:lang w:val="en-US"/>
        </w:rPr>
      </w:pPr>
      <w:r w:rsidRPr="00F2731B">
        <w:rPr>
          <w:lang w:val="en-US"/>
        </w:rPr>
        <w:t>Table 16.3.2</w:t>
      </w:r>
      <w:r w:rsidRPr="00F2731B">
        <w:rPr>
          <w:lang w:val="en-US" w:eastAsia="zh-CN"/>
        </w:rPr>
        <w:t>.2.2-1</w:t>
      </w:r>
      <w:r w:rsidRPr="00F2731B">
        <w:rPr>
          <w:lang w:val="en-US"/>
        </w:rPr>
        <w:t xml:space="preserve"> </w:t>
      </w:r>
      <w:r w:rsidRPr="00F2731B">
        <w:t>describes the information flow network slice adaptation response from the NSCE server to the VAL server.</w:t>
      </w:r>
    </w:p>
    <w:p w14:paraId="3D5674B6" w14:textId="77777777" w:rsidR="00A14D57" w:rsidRPr="00F2731B" w:rsidRDefault="00A14D57" w:rsidP="00A14D57">
      <w:pPr>
        <w:pStyle w:val="TH"/>
        <w:rPr>
          <w:lang w:val="en-US"/>
        </w:rPr>
      </w:pPr>
      <w:r w:rsidRPr="00F2731B">
        <w:rPr>
          <w:lang w:val="en-US"/>
        </w:rPr>
        <w:t>Table 16.3.2.2.2-1: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6854109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8C82FA7"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2D8E2B8"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57EB0DF" w14:textId="77777777" w:rsidR="00A14D57" w:rsidRPr="00F2731B" w:rsidRDefault="00A14D57" w:rsidP="009F1FEA">
            <w:pPr>
              <w:pStyle w:val="TAH"/>
              <w:rPr>
                <w:lang w:val="en-US"/>
              </w:rPr>
            </w:pPr>
            <w:r w:rsidRPr="00F2731B">
              <w:rPr>
                <w:lang w:val="en-US"/>
              </w:rPr>
              <w:t>Description</w:t>
            </w:r>
          </w:p>
        </w:tc>
      </w:tr>
      <w:tr w:rsidR="00A14D57" w:rsidRPr="00F2731B" w14:paraId="1E82DBF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C0D1F75" w14:textId="77777777" w:rsidR="00A14D57" w:rsidRPr="00F2731B" w:rsidRDefault="00A14D57" w:rsidP="009F1FEA">
            <w:pPr>
              <w:pStyle w:val="TAL"/>
              <w:rPr>
                <w:lang w:val="en-US"/>
              </w:rPr>
            </w:pPr>
            <w:r w:rsidRPr="00F2731B">
              <w:rPr>
                <w:lang w:val="en-US"/>
              </w:rPr>
              <w:t>Result</w:t>
            </w:r>
          </w:p>
        </w:tc>
        <w:tc>
          <w:tcPr>
            <w:tcW w:w="1440" w:type="dxa"/>
            <w:tcBorders>
              <w:top w:val="single" w:sz="4" w:space="0" w:color="000000"/>
              <w:left w:val="single" w:sz="4" w:space="0" w:color="000000"/>
              <w:bottom w:val="single" w:sz="4" w:space="0" w:color="000000"/>
              <w:right w:val="nil"/>
            </w:tcBorders>
            <w:hideMark/>
          </w:tcPr>
          <w:p w14:paraId="1E7CCAF6" w14:textId="77777777" w:rsidR="00A14D57" w:rsidRPr="00F2731B" w:rsidRDefault="00A14D57" w:rsidP="009F1FEA">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482F1CC" w14:textId="77777777" w:rsidR="00A14D57" w:rsidRPr="00F2731B" w:rsidRDefault="00A14D57" w:rsidP="009F1FEA">
            <w:pPr>
              <w:pStyle w:val="TAL"/>
              <w:rPr>
                <w:lang w:val="en-US"/>
              </w:rPr>
            </w:pPr>
            <w:r w:rsidRPr="00F2731B">
              <w:t xml:space="preserve">Result includes success or failure of the network slice adaptation with the underlying network. </w:t>
            </w:r>
          </w:p>
        </w:tc>
      </w:tr>
    </w:tbl>
    <w:p w14:paraId="1D3CE600" w14:textId="77777777" w:rsidR="00A14D57" w:rsidRPr="00F2731B" w:rsidRDefault="00A14D57" w:rsidP="00A14D57">
      <w:pPr>
        <w:rPr>
          <w:lang w:val="en-US"/>
        </w:rPr>
      </w:pPr>
    </w:p>
    <w:p w14:paraId="445056FB" w14:textId="77777777" w:rsidR="00A14D57" w:rsidRPr="00F2731B" w:rsidRDefault="00A14D57" w:rsidP="00A14D57">
      <w:pPr>
        <w:pStyle w:val="Heading5"/>
      </w:pPr>
      <w:bookmarkStart w:id="1533" w:name="_Toc51873812"/>
      <w:bookmarkStart w:id="1534" w:name="_Toc155091960"/>
      <w:bookmarkEnd w:id="1525"/>
      <w:bookmarkEnd w:id="1526"/>
      <w:bookmarkEnd w:id="1527"/>
      <w:r w:rsidRPr="00F2731B">
        <w:rPr>
          <w:lang w:val="en-US"/>
        </w:rPr>
        <w:t>16.3.2.2.3</w:t>
      </w:r>
      <w:r w:rsidRPr="00F2731B">
        <w:rPr>
          <w:lang w:val="en-US"/>
        </w:rPr>
        <w:tab/>
        <w:t>Network</w:t>
      </w:r>
      <w:r w:rsidRPr="00F2731B">
        <w:t xml:space="preserve"> slice adaptation trigger</w:t>
      </w:r>
      <w:bookmarkEnd w:id="1534"/>
    </w:p>
    <w:p w14:paraId="5925B1E0" w14:textId="77777777" w:rsidR="00A14D57" w:rsidRPr="00F2731B" w:rsidRDefault="00A14D57" w:rsidP="00A14D57">
      <w:pPr>
        <w:rPr>
          <w:lang w:val="en-US"/>
        </w:rPr>
      </w:pPr>
      <w:r w:rsidRPr="00F2731B">
        <w:rPr>
          <w:lang w:val="en-US"/>
        </w:rPr>
        <w:t>Table 16.3.2.2</w:t>
      </w:r>
      <w:r w:rsidRPr="00F2731B">
        <w:rPr>
          <w:lang w:val="en-US" w:eastAsia="zh-CN"/>
        </w:rPr>
        <w:t>.3-1</w:t>
      </w:r>
      <w:r w:rsidRPr="00F2731B">
        <w:rPr>
          <w:lang w:val="en-US"/>
        </w:rPr>
        <w:t xml:space="preserve"> </w:t>
      </w:r>
      <w:r w:rsidRPr="00F2731B">
        <w:t xml:space="preserve">describes the information flow </w:t>
      </w:r>
      <w:r w:rsidRPr="00F2731B">
        <w:rPr>
          <w:lang w:val="en-US"/>
        </w:rPr>
        <w:t>Network</w:t>
      </w:r>
      <w:r w:rsidRPr="00F2731B">
        <w:t xml:space="preserve"> slice adaptation trigger from the NSCE client to the NSCE server.</w:t>
      </w:r>
    </w:p>
    <w:p w14:paraId="1625BE49" w14:textId="77777777" w:rsidR="00A14D57" w:rsidRPr="00F2731B" w:rsidRDefault="00A14D57" w:rsidP="00A14D57">
      <w:pPr>
        <w:pStyle w:val="TH"/>
        <w:rPr>
          <w:lang w:val="en-US"/>
        </w:rPr>
      </w:pPr>
      <w:r w:rsidRPr="00F2731B">
        <w:rPr>
          <w:lang w:val="en-US"/>
        </w:rPr>
        <w:t>Table </w:t>
      </w:r>
      <w:bookmarkStart w:id="1535" w:name="_Hlk69382850"/>
      <w:r w:rsidRPr="00F2731B">
        <w:rPr>
          <w:lang w:val="en-US"/>
        </w:rPr>
        <w:t>16.3.2.2.3-1</w:t>
      </w:r>
      <w:bookmarkEnd w:id="1535"/>
      <w:r w:rsidRPr="00F2731B">
        <w:rPr>
          <w:lang w:val="en-US"/>
        </w:rPr>
        <w:t>: Network</w:t>
      </w:r>
      <w:r w:rsidRPr="00F2731B">
        <w:t xml:space="preserve"> slice adaptation trigger</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581F990"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101BD2D"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AC34C33"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4F2D1A" w14:textId="77777777" w:rsidR="00A14D57" w:rsidRPr="00F2731B" w:rsidRDefault="00A14D57" w:rsidP="009F1FEA">
            <w:pPr>
              <w:pStyle w:val="TAH"/>
              <w:rPr>
                <w:lang w:val="en-US"/>
              </w:rPr>
            </w:pPr>
            <w:r w:rsidRPr="00F2731B">
              <w:rPr>
                <w:lang w:val="en-US"/>
              </w:rPr>
              <w:t>Description</w:t>
            </w:r>
          </w:p>
        </w:tc>
      </w:tr>
      <w:tr w:rsidR="00A14D57" w:rsidRPr="00F2731B" w14:paraId="1F56940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64FEF38" w14:textId="77777777" w:rsidR="00A14D57" w:rsidRPr="00F2731B" w:rsidRDefault="00A14D57" w:rsidP="009F1FEA">
            <w:pPr>
              <w:pStyle w:val="TAL"/>
              <w:rPr>
                <w:lang w:val="en-US"/>
              </w:rPr>
            </w:pPr>
            <w:bookmarkStart w:id="1536" w:name="_Hlk69382878"/>
            <w:r w:rsidRPr="00F2731B">
              <w:rPr>
                <w:lang w:val="en-US"/>
              </w:rPr>
              <w:t>VAL UE ID(s)</w:t>
            </w:r>
          </w:p>
        </w:tc>
        <w:tc>
          <w:tcPr>
            <w:tcW w:w="1440" w:type="dxa"/>
            <w:tcBorders>
              <w:top w:val="single" w:sz="4" w:space="0" w:color="000000"/>
              <w:left w:val="single" w:sz="4" w:space="0" w:color="000000"/>
              <w:bottom w:val="single" w:sz="4" w:space="0" w:color="000000"/>
              <w:right w:val="nil"/>
            </w:tcBorders>
            <w:hideMark/>
          </w:tcPr>
          <w:p w14:paraId="6398EC04" w14:textId="77777777" w:rsidR="00A14D57" w:rsidRPr="00F2731B" w:rsidRDefault="00A14D57" w:rsidP="009F1FEA">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CA349E3" w14:textId="77777777" w:rsidR="00A14D57" w:rsidRPr="00F2731B" w:rsidRDefault="00A14D57" w:rsidP="009F1FEA">
            <w:pPr>
              <w:pStyle w:val="TAL"/>
              <w:rPr>
                <w:lang w:val="en-US"/>
              </w:rPr>
            </w:pPr>
            <w:r w:rsidRPr="00F2731B">
              <w:rPr>
                <w:lang w:val="en-US"/>
              </w:rPr>
              <w:t xml:space="preserve">The VAL UE ID(s) </w:t>
            </w:r>
            <w:r w:rsidRPr="00F2731B">
              <w:t xml:space="preserve">within the VAL service, </w:t>
            </w:r>
            <w:r w:rsidRPr="00F2731B">
              <w:rPr>
                <w:lang w:val="en-US"/>
              </w:rPr>
              <w:t>for which the network slice adaptation trigger applies</w:t>
            </w:r>
          </w:p>
        </w:tc>
      </w:tr>
      <w:bookmarkEnd w:id="1536"/>
      <w:tr w:rsidR="00A14D57" w:rsidRPr="00F2731B" w14:paraId="303EE96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778E505" w14:textId="77777777" w:rsidR="00A14D57" w:rsidRPr="00F2731B" w:rsidRDefault="00A14D57" w:rsidP="009F1FEA">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53F6D7EB" w14:textId="77777777" w:rsidR="00A14D57" w:rsidRPr="00F2731B" w:rsidRDefault="00A14D57" w:rsidP="009F1FEA">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FC629D0" w14:textId="77777777" w:rsidR="00A14D57" w:rsidRPr="00F2731B" w:rsidRDefault="00A14D57" w:rsidP="009F1FEA">
            <w:pPr>
              <w:pStyle w:val="TAL"/>
              <w:rPr>
                <w:lang w:val="en-US"/>
              </w:rPr>
            </w:pPr>
            <w:r w:rsidRPr="00F2731B">
              <w:rPr>
                <w:lang w:val="en-US"/>
              </w:rPr>
              <w:t>The VAL service ID of the VAL application for which the network slice configuration may corresponds to.</w:t>
            </w:r>
          </w:p>
        </w:tc>
      </w:tr>
      <w:tr w:rsidR="00A14D57" w:rsidRPr="00F2731B" w14:paraId="26362E11"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88DE4C5" w14:textId="77777777" w:rsidR="00A14D57" w:rsidRPr="00F2731B" w:rsidRDefault="00A14D57" w:rsidP="009F1FEA">
            <w:pPr>
              <w:pStyle w:val="TAL"/>
              <w:rPr>
                <w:lang w:val="en-US"/>
              </w:rPr>
            </w:pPr>
            <w:r w:rsidRPr="00F2731B">
              <w:rPr>
                <w:lang w:val="en-US"/>
              </w:rPr>
              <w:t>Requested S-NSSAI</w:t>
            </w:r>
          </w:p>
        </w:tc>
        <w:tc>
          <w:tcPr>
            <w:tcW w:w="1440" w:type="dxa"/>
            <w:tcBorders>
              <w:top w:val="single" w:sz="4" w:space="0" w:color="000000"/>
              <w:left w:val="single" w:sz="4" w:space="0" w:color="000000"/>
              <w:bottom w:val="single" w:sz="4" w:space="0" w:color="000000"/>
              <w:right w:val="nil"/>
            </w:tcBorders>
            <w:hideMark/>
          </w:tcPr>
          <w:p w14:paraId="768E422A" w14:textId="77777777" w:rsidR="00A14D57" w:rsidRPr="00F2731B" w:rsidRDefault="00A14D57" w:rsidP="009F1FEA">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A8D34FA" w14:textId="77777777" w:rsidR="00A14D57" w:rsidRPr="00F2731B" w:rsidRDefault="00A14D57" w:rsidP="009F1FEA">
            <w:pPr>
              <w:pStyle w:val="TAL"/>
              <w:rPr>
                <w:lang w:val="en-US"/>
              </w:rPr>
            </w:pPr>
            <w:r w:rsidRPr="00F2731B">
              <w:t>Indication of the new S-NSSAI which is requested.</w:t>
            </w:r>
          </w:p>
        </w:tc>
      </w:tr>
      <w:tr w:rsidR="00A14D57" w:rsidRPr="00F2731B" w14:paraId="1C1B433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7921473" w14:textId="77777777" w:rsidR="00A14D57" w:rsidRPr="00F2731B" w:rsidRDefault="00A14D57" w:rsidP="009F1FEA">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0A274431"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1F6FB90F" w14:textId="77777777" w:rsidR="00A14D57" w:rsidRPr="00F2731B" w:rsidRDefault="00A14D57" w:rsidP="009F1FEA">
            <w:pPr>
              <w:pStyle w:val="TAL"/>
              <w:rPr>
                <w:lang w:val="en-US"/>
              </w:rPr>
            </w:pPr>
            <w:r w:rsidRPr="00F2731B">
              <w:t>Indication of the new DNN which is requested.</w:t>
            </w:r>
          </w:p>
        </w:tc>
      </w:tr>
    </w:tbl>
    <w:p w14:paraId="5CEDD1B2" w14:textId="77777777" w:rsidR="00A14D57" w:rsidRPr="00F2731B" w:rsidRDefault="00A14D57" w:rsidP="00A14D57"/>
    <w:p w14:paraId="2A926F29" w14:textId="77777777" w:rsidR="00A14D57" w:rsidRPr="00F2731B" w:rsidRDefault="00A14D57" w:rsidP="00A14D57">
      <w:pPr>
        <w:pStyle w:val="Heading5"/>
        <w:rPr>
          <w:lang w:val="en-US"/>
        </w:rPr>
      </w:pPr>
      <w:bookmarkStart w:id="1537" w:name="_Toc155091961"/>
      <w:r w:rsidRPr="00F2731B">
        <w:rPr>
          <w:lang w:val="en-US"/>
        </w:rPr>
        <w:t>16.3.2.2.4</w:t>
      </w:r>
      <w:r w:rsidRPr="00F2731B">
        <w:rPr>
          <w:lang w:val="en-US"/>
        </w:rPr>
        <w:tab/>
        <w:t>N</w:t>
      </w:r>
      <w:r w:rsidRPr="00F2731B">
        <w:t xml:space="preserve">etwork slice adaptation </w:t>
      </w:r>
      <w:r w:rsidRPr="00F2731B">
        <w:rPr>
          <w:lang w:val="en-US"/>
        </w:rPr>
        <w:t>notification</w:t>
      </w:r>
      <w:bookmarkEnd w:id="1537"/>
    </w:p>
    <w:p w14:paraId="4EBF3509" w14:textId="77777777" w:rsidR="00A14D57" w:rsidRPr="00F2731B" w:rsidRDefault="00A14D57" w:rsidP="00A14D57">
      <w:pPr>
        <w:rPr>
          <w:lang w:val="en-US"/>
        </w:rPr>
      </w:pPr>
      <w:r w:rsidRPr="00F2731B">
        <w:rPr>
          <w:lang w:val="en-US"/>
        </w:rPr>
        <w:t>Table 16.3.2.2</w:t>
      </w:r>
      <w:r w:rsidRPr="00F2731B">
        <w:rPr>
          <w:lang w:val="en-US" w:eastAsia="zh-CN"/>
        </w:rPr>
        <w:t>.4-1</w:t>
      </w:r>
      <w:r w:rsidRPr="00F2731B">
        <w:rPr>
          <w:lang w:val="en-US"/>
        </w:rPr>
        <w:t xml:space="preserve"> </w:t>
      </w:r>
      <w:r w:rsidRPr="00F2731B">
        <w:t xml:space="preserve">describes the information flow network slice adaptation </w:t>
      </w:r>
      <w:r w:rsidRPr="00F2731B">
        <w:rPr>
          <w:lang w:val="en-US"/>
        </w:rPr>
        <w:t>notification</w:t>
      </w:r>
      <w:r w:rsidRPr="00F2731B">
        <w:t xml:space="preserve"> from the NSCE server to the NSCE client and optionally to the VAL client.</w:t>
      </w:r>
    </w:p>
    <w:p w14:paraId="18627C81" w14:textId="77777777" w:rsidR="00A14D57" w:rsidRPr="00F2731B" w:rsidRDefault="00A14D57" w:rsidP="00A14D57">
      <w:pPr>
        <w:pStyle w:val="TH"/>
        <w:rPr>
          <w:lang w:val="en-US"/>
        </w:rPr>
      </w:pPr>
      <w:r w:rsidRPr="00F2731B">
        <w:rPr>
          <w:lang w:val="en-US"/>
        </w:rPr>
        <w:t>Table 16.3.2.2.4-1: N</w:t>
      </w:r>
      <w:r w:rsidRPr="00F2731B">
        <w:t xml:space="preserve">etwork slice adaptation </w:t>
      </w:r>
      <w:r w:rsidRPr="00F2731B">
        <w:rPr>
          <w:lang w:val="en-US"/>
        </w:rPr>
        <w:t>notification</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D4A96E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54F195D"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68CB69E"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4676DC" w14:textId="77777777" w:rsidR="00A14D57" w:rsidRPr="00F2731B" w:rsidRDefault="00A14D57" w:rsidP="009F1FEA">
            <w:pPr>
              <w:pStyle w:val="TAH"/>
              <w:rPr>
                <w:lang w:val="en-US"/>
              </w:rPr>
            </w:pPr>
            <w:r w:rsidRPr="00F2731B">
              <w:rPr>
                <w:lang w:val="en-US"/>
              </w:rPr>
              <w:t>Description</w:t>
            </w:r>
          </w:p>
        </w:tc>
      </w:tr>
      <w:tr w:rsidR="00A14D57" w:rsidRPr="00F2731B" w14:paraId="4050D343" w14:textId="77777777" w:rsidTr="009F1FEA">
        <w:trPr>
          <w:jc w:val="center"/>
        </w:trPr>
        <w:tc>
          <w:tcPr>
            <w:tcW w:w="2880" w:type="dxa"/>
            <w:tcBorders>
              <w:top w:val="single" w:sz="4" w:space="0" w:color="000000"/>
              <w:left w:val="single" w:sz="4" w:space="0" w:color="000000"/>
              <w:bottom w:val="single" w:sz="4" w:space="0" w:color="000000"/>
              <w:right w:val="nil"/>
            </w:tcBorders>
          </w:tcPr>
          <w:p w14:paraId="718B4872" w14:textId="77777777" w:rsidR="00A14D57" w:rsidRPr="00F2731B" w:rsidRDefault="00A14D57" w:rsidP="009F1FEA">
            <w:pPr>
              <w:pStyle w:val="TAL"/>
              <w:rPr>
                <w:lang w:val="en-US"/>
              </w:rPr>
            </w:pPr>
            <w:r w:rsidRPr="00F2731B">
              <w:t>Result</w:t>
            </w:r>
          </w:p>
        </w:tc>
        <w:tc>
          <w:tcPr>
            <w:tcW w:w="1440" w:type="dxa"/>
            <w:tcBorders>
              <w:top w:val="single" w:sz="4" w:space="0" w:color="000000"/>
              <w:left w:val="single" w:sz="4" w:space="0" w:color="000000"/>
              <w:bottom w:val="single" w:sz="4" w:space="0" w:color="000000"/>
              <w:right w:val="nil"/>
            </w:tcBorders>
          </w:tcPr>
          <w:p w14:paraId="07673048" w14:textId="77777777" w:rsidR="00A14D57" w:rsidRPr="00F2731B" w:rsidRDefault="00A14D57" w:rsidP="009F1FEA">
            <w:pPr>
              <w:pStyle w:val="TAL"/>
              <w:rPr>
                <w:lang w:val="en-US"/>
              </w:rPr>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CB3FF2B" w14:textId="77777777" w:rsidR="00A14D57" w:rsidRPr="00F2731B" w:rsidRDefault="00A14D57" w:rsidP="009F1FEA">
            <w:pPr>
              <w:pStyle w:val="TAL"/>
            </w:pPr>
            <w:r w:rsidRPr="00F2731B">
              <w:t>Result includes success or failure of the network slice adaptation.</w:t>
            </w:r>
          </w:p>
        </w:tc>
      </w:tr>
    </w:tbl>
    <w:p w14:paraId="77C5857B" w14:textId="77777777" w:rsidR="00A14D57" w:rsidRPr="00F2731B" w:rsidRDefault="00A14D57" w:rsidP="00A14D57"/>
    <w:p w14:paraId="6F9EBF35" w14:textId="77777777" w:rsidR="00A14D57" w:rsidRPr="00F2731B" w:rsidRDefault="00A14D57" w:rsidP="00A14D57">
      <w:pPr>
        <w:pStyle w:val="Heading4"/>
      </w:pPr>
      <w:bookmarkStart w:id="1538" w:name="_Toc155091962"/>
      <w:r w:rsidRPr="00F2731B">
        <w:t>16.3.2.3</w:t>
      </w:r>
      <w:r w:rsidRPr="00F2731B">
        <w:tab/>
        <w:t xml:space="preserve">Procedure for VAL server-triggered and network-based </w:t>
      </w:r>
      <w:r w:rsidRPr="00F2731B">
        <w:rPr>
          <w:lang w:val="en-US"/>
        </w:rPr>
        <w:t>network slice adaptation for VAL application</w:t>
      </w:r>
      <w:bookmarkEnd w:id="1538"/>
    </w:p>
    <w:p w14:paraId="381A5A74" w14:textId="77777777" w:rsidR="00A14D57" w:rsidRPr="00F2731B" w:rsidRDefault="00A14D57" w:rsidP="00A14D57">
      <w:pPr>
        <w:rPr>
          <w:lang w:val="en-US"/>
        </w:rPr>
      </w:pPr>
      <w:r w:rsidRPr="00F2731B">
        <w:t xml:space="preserve">Figure 16.3.2.3-1 illustrates the VAL server-triggered and network-based procedure where the NSCE server supports the </w:t>
      </w:r>
      <w:r w:rsidRPr="00F2731B">
        <w:rPr>
          <w:lang w:val="en-US"/>
        </w:rPr>
        <w:t>network slice adaptation with the underlying 3GPP system for the VAL UEs of the VAL application.</w:t>
      </w:r>
    </w:p>
    <w:p w14:paraId="660CD3E7" w14:textId="77777777" w:rsidR="00A14D57" w:rsidRPr="00F2731B" w:rsidRDefault="00A14D57" w:rsidP="00A14D57">
      <w:pPr>
        <w:pStyle w:val="TH"/>
        <w:rPr>
          <w:noProof/>
          <w:lang w:val="en-US"/>
        </w:rPr>
      </w:pPr>
      <w:r w:rsidRPr="00F2731B">
        <w:object w:dxaOrig="5970" w:dyaOrig="3060" w14:anchorId="11EE00C6">
          <v:shape id="_x0000_i1127" type="#_x0000_t75" style="width:299.25pt;height:153.15pt" o:ole="">
            <v:imagedata r:id="rId217" o:title=""/>
          </v:shape>
          <o:OLEObject Type="Embed" ProgID="Visio.Drawing.15" ShapeID="_x0000_i1127" DrawAspect="Content" ObjectID="_1765704362" r:id="rId218"/>
        </w:object>
      </w:r>
    </w:p>
    <w:p w14:paraId="152A34DD" w14:textId="77777777" w:rsidR="00A14D57" w:rsidRPr="00F2731B" w:rsidRDefault="00A14D57" w:rsidP="00A14D57">
      <w:pPr>
        <w:pStyle w:val="TF"/>
        <w:rPr>
          <w:noProof/>
          <w:lang w:val="en-US"/>
        </w:rPr>
      </w:pPr>
      <w:r w:rsidRPr="00F2731B">
        <w:rPr>
          <w:noProof/>
          <w:lang w:val="en-US"/>
        </w:rPr>
        <w:t xml:space="preserve">Figure 16.3.2.3-1: </w:t>
      </w:r>
      <w:r w:rsidRPr="00F2731B">
        <w:rPr>
          <w:lang w:val="en-US"/>
        </w:rPr>
        <w:t>Network slice adaptation for VAL application</w:t>
      </w:r>
    </w:p>
    <w:p w14:paraId="0F3AC400" w14:textId="77777777" w:rsidR="00A14D57" w:rsidRPr="00F2731B" w:rsidRDefault="00A14D57" w:rsidP="00A14D57">
      <w:pPr>
        <w:pStyle w:val="B1"/>
      </w:pPr>
      <w:r w:rsidRPr="00F2731B">
        <w:rPr>
          <w:noProof/>
          <w:lang w:val="en-US"/>
        </w:rPr>
        <w:t>1.</w:t>
      </w:r>
      <w:r w:rsidRPr="00F2731B">
        <w:rPr>
          <w:noProof/>
          <w:lang w:val="en-US"/>
        </w:rPr>
        <w:tab/>
        <w:t xml:space="preserve">The </w:t>
      </w:r>
      <w:r w:rsidRPr="00F2731B">
        <w:t>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w:t>
      </w:r>
    </w:p>
    <w:p w14:paraId="5C7DF2F0" w14:textId="77777777" w:rsidR="00A14D57" w:rsidRPr="00F2731B" w:rsidRDefault="00A14D57" w:rsidP="00A14D57">
      <w:pPr>
        <w:pStyle w:val="B1"/>
      </w:pPr>
      <w:r w:rsidRPr="00F2731B">
        <w:rPr>
          <w:noProof/>
          <w:lang w:val="en-US"/>
        </w:rPr>
        <w:t>2.</w:t>
      </w:r>
      <w:r w:rsidRPr="00F2731B">
        <w:rPr>
          <w:noProof/>
          <w:lang w:val="en-US"/>
        </w:rPr>
        <w:tab/>
        <w:t xml:space="preserve">The NSCE </w:t>
      </w:r>
      <w:r w:rsidRPr="00F2731B">
        <w:t>server processes the request and triggers the network slice configuration per VAL UE within the VAL Application.</w:t>
      </w:r>
    </w:p>
    <w:p w14:paraId="66DDD134" w14:textId="77777777" w:rsidR="00A14D57" w:rsidRPr="00F2731B" w:rsidRDefault="00A14D57" w:rsidP="00A14D57">
      <w:pPr>
        <w:pStyle w:val="B1"/>
        <w:rPr>
          <w:rFonts w:eastAsia="SimSun"/>
        </w:rPr>
      </w:pPr>
      <w:r w:rsidRPr="00F2731B">
        <w:t>3.</w:t>
      </w:r>
      <w:r w:rsidRPr="00F2731B">
        <w:tab/>
        <w:t>The NSCE server acting as AF provides the updated S-NSSAI and DNN per VAL UE. In particular, NSCE server sends this information to the PCF via NEF as part of the AF-driven</w:t>
      </w:r>
      <w:r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w:t>
      </w:r>
    </w:p>
    <w:p w14:paraId="66AFA6EF" w14:textId="77777777" w:rsidR="00A14D57" w:rsidRPr="00F2731B" w:rsidRDefault="00A14D57" w:rsidP="00A14D57">
      <w:pPr>
        <w:pStyle w:val="NO"/>
      </w:pPr>
      <w:r w:rsidRPr="00F2731B">
        <w:t>NOTE:</w:t>
      </w:r>
      <w:r w:rsidRPr="00F2731B">
        <w:tab/>
        <w:t xml:space="preserve">NSCE server provides the updated S-NSSAI/DNN as a suggestion/guidance to PCF; however it is up to PCF to decide whether to perform the slice/DNN re-mapping </w:t>
      </w:r>
    </w:p>
    <w:p w14:paraId="7BA40001" w14:textId="77777777" w:rsidR="00A14D57" w:rsidRPr="00F2731B" w:rsidRDefault="00A14D57" w:rsidP="00A14D57">
      <w:pPr>
        <w:ind w:left="560" w:hanging="276"/>
      </w:pPr>
      <w:r w:rsidRPr="00F2731B">
        <w:t>4.  Upon successful adaptation of the route selection parameters, the NSCE server provides a network slice adaptation response to the VAL server, providing information on the fulfilment of the network slice adaptation request per VAL application.</w:t>
      </w:r>
    </w:p>
    <w:p w14:paraId="5DA116C1" w14:textId="77777777" w:rsidR="00A14D57" w:rsidRPr="00F2731B" w:rsidRDefault="00A14D57" w:rsidP="00A14D57">
      <w:pPr>
        <w:pStyle w:val="Heading4"/>
      </w:pPr>
      <w:bookmarkStart w:id="1539" w:name="_Toc155091963"/>
      <w:r w:rsidRPr="00F2731B">
        <w:t>16.3.2.4</w:t>
      </w:r>
      <w:r w:rsidRPr="00F2731B">
        <w:tab/>
        <w:t xml:space="preserve">Procedure for VAL UE-triggered and network-based </w:t>
      </w:r>
      <w:r w:rsidRPr="00F2731B">
        <w:rPr>
          <w:lang w:val="en-US"/>
        </w:rPr>
        <w:t>network slice adaptation for VAL application</w:t>
      </w:r>
      <w:bookmarkEnd w:id="1539"/>
    </w:p>
    <w:p w14:paraId="07F2D5A4" w14:textId="77777777" w:rsidR="00A14D57" w:rsidRPr="00F2731B" w:rsidRDefault="00A14D57" w:rsidP="00A14D57">
      <w:pPr>
        <w:rPr>
          <w:lang w:val="en-US"/>
        </w:rPr>
      </w:pPr>
      <w:r w:rsidRPr="00F2731B">
        <w:t xml:space="preserve">Figure 16.3.2.4-1 illustrates the VAL UE-triggered and network-based procedure where the NSCE server supports the </w:t>
      </w:r>
      <w:r w:rsidRPr="00F2731B">
        <w:rPr>
          <w:lang w:val="en-US"/>
        </w:rPr>
        <w:t>network slice adaptation with the underlying 3GPP system for the VAL UEs of the VAL application.</w:t>
      </w:r>
    </w:p>
    <w:p w14:paraId="09FA9ACC" w14:textId="77777777" w:rsidR="00A14D57" w:rsidRPr="00F2731B" w:rsidRDefault="00A14D57" w:rsidP="00A14D57">
      <w:r w:rsidRPr="00F2731B">
        <w:t>Pre-condition:</w:t>
      </w:r>
    </w:p>
    <w:p w14:paraId="6E1129A5" w14:textId="77777777" w:rsidR="00A14D57" w:rsidRPr="00F2731B" w:rsidRDefault="00A14D57" w:rsidP="00A14D57">
      <w:pPr>
        <w:pStyle w:val="B1"/>
      </w:pPr>
      <w:r w:rsidRPr="00F2731B">
        <w:t>-</w:t>
      </w:r>
      <w:r w:rsidRPr="00F2731B">
        <w:tab/>
        <w:t>The NSCE client has connected to the NSCE server;</w:t>
      </w:r>
    </w:p>
    <w:p w14:paraId="23779F39" w14:textId="77777777" w:rsidR="00A14D57" w:rsidRPr="00F2731B" w:rsidRDefault="00A14D57" w:rsidP="00A14D57">
      <w:pPr>
        <w:pStyle w:val="TH"/>
        <w:rPr>
          <w:noProof/>
          <w:lang w:val="en-US"/>
        </w:rPr>
      </w:pPr>
      <w:r w:rsidRPr="00F2731B">
        <w:object w:dxaOrig="7785" w:dyaOrig="3556" w14:anchorId="72A060FA">
          <v:shape id="_x0000_i1128" type="#_x0000_t75" style="width:387.9pt;height:177.3pt" o:ole="">
            <v:imagedata r:id="rId219" o:title=""/>
          </v:shape>
          <o:OLEObject Type="Embed" ProgID="Visio.Drawing.15" ShapeID="_x0000_i1128" DrawAspect="Content" ObjectID="_1765704363" r:id="rId220"/>
        </w:object>
      </w:r>
    </w:p>
    <w:p w14:paraId="3F23FFFC" w14:textId="77777777" w:rsidR="00A14D57" w:rsidRPr="00F2731B" w:rsidRDefault="00A14D57" w:rsidP="00A14D57">
      <w:pPr>
        <w:pStyle w:val="TF"/>
        <w:rPr>
          <w:noProof/>
          <w:lang w:val="en-US"/>
        </w:rPr>
      </w:pPr>
      <w:r w:rsidRPr="00F2731B">
        <w:rPr>
          <w:noProof/>
          <w:lang w:val="en-US"/>
        </w:rPr>
        <w:t xml:space="preserve">Figure 16.3.2.4-1: </w:t>
      </w:r>
      <w:r w:rsidRPr="00F2731B">
        <w:rPr>
          <w:lang w:val="en-US"/>
        </w:rPr>
        <w:t>Network slice adaptation for VAL application</w:t>
      </w:r>
    </w:p>
    <w:p w14:paraId="63203BD0" w14:textId="77777777" w:rsidR="00A14D57" w:rsidRPr="00F2731B" w:rsidRDefault="00A14D57" w:rsidP="00A14D57">
      <w:pPr>
        <w:pStyle w:val="B1"/>
        <w:rPr>
          <w:noProof/>
          <w:lang w:val="en-US"/>
        </w:rPr>
      </w:pPr>
      <w:r w:rsidRPr="00F2731B">
        <w:rPr>
          <w:noProof/>
          <w:lang w:val="en-US"/>
        </w:rPr>
        <w:t>1.</w:t>
      </w:r>
      <w:r w:rsidRPr="00F2731B">
        <w:rPr>
          <w:noProof/>
          <w:lang w:val="en-US"/>
        </w:rPr>
        <w:tab/>
        <w:t>The VAL client provides a new application requirement to the NSCE client, indicating a new service profile for the VAL application. This may be in the form of a change at the application QoS requirements, service operation change, or other application-related parameters.</w:t>
      </w:r>
    </w:p>
    <w:p w14:paraId="66A38F86" w14:textId="77777777" w:rsidR="00A14D57" w:rsidRPr="00F2731B" w:rsidRDefault="00A14D57" w:rsidP="00A14D57">
      <w:pPr>
        <w:pStyle w:val="B1"/>
      </w:pPr>
      <w:r w:rsidRPr="00F2731B">
        <w:rPr>
          <w:noProof/>
          <w:lang w:val="en-US"/>
        </w:rPr>
        <w:t>2.</w:t>
      </w:r>
      <w:r w:rsidRPr="00F2731B">
        <w:rPr>
          <w:noProof/>
          <w:lang w:val="en-US"/>
        </w:rPr>
        <w:tab/>
        <w:t xml:space="preserve">The NSCE </w:t>
      </w:r>
      <w:r w:rsidRPr="00F2731B">
        <w:t>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w:t>
      </w:r>
    </w:p>
    <w:p w14:paraId="2BC5F647" w14:textId="77777777" w:rsidR="00A14D57" w:rsidRPr="00F2731B" w:rsidRDefault="00A14D57" w:rsidP="00A14D57">
      <w:pPr>
        <w:pStyle w:val="NO"/>
      </w:pPr>
      <w:r w:rsidRPr="00F2731B">
        <w:rPr>
          <w:rFonts w:hint="eastAsia"/>
        </w:rPr>
        <w:t>NOTE</w:t>
      </w:r>
      <w:r w:rsidRPr="00F2731B">
        <w:t> </w:t>
      </w:r>
      <w:r w:rsidRPr="00F2731B">
        <w:rPr>
          <w:rFonts w:hint="eastAsia"/>
          <w:lang w:eastAsia="zh-CN"/>
        </w:rPr>
        <w:t>1</w:t>
      </w:r>
      <w:r w:rsidRPr="00F2731B">
        <w:rPr>
          <w:rFonts w:ascii="MS Mincho" w:eastAsia="MS Mincho" w:hAnsi="MS Mincho" w:cs="MS Mincho" w:hint="eastAsia"/>
        </w:rPr>
        <w:t>：</w:t>
      </w:r>
      <w:r w:rsidRPr="00F2731B">
        <w:rPr>
          <w:rFonts w:hint="eastAsia"/>
        </w:rPr>
        <w:t xml:space="preserve">How the requested network slice is known by the </w:t>
      </w:r>
      <w:r w:rsidRPr="00F2731B">
        <w:rPr>
          <w:noProof/>
          <w:lang w:val="en-US"/>
        </w:rPr>
        <w:t>NSCE</w:t>
      </w:r>
      <w:r w:rsidRPr="00F2731B">
        <w:rPr>
          <w:rFonts w:hint="eastAsia"/>
        </w:rPr>
        <w:t xml:space="preserve"> client </w:t>
      </w:r>
      <w:r w:rsidRPr="00F2731B">
        <w:rPr>
          <w:rFonts w:eastAsia="SimSun" w:hint="eastAsia"/>
          <w:lang w:val="en-US" w:eastAsia="zh-CN"/>
        </w:rPr>
        <w:t xml:space="preserve">is </w:t>
      </w:r>
      <w:r w:rsidRPr="00F2731B">
        <w:t>out of scope of this release</w:t>
      </w:r>
      <w:r w:rsidRPr="00F2731B">
        <w:rPr>
          <w:rFonts w:hint="eastAsia"/>
        </w:rPr>
        <w:t>.</w:t>
      </w:r>
    </w:p>
    <w:p w14:paraId="6485B92A" w14:textId="77777777" w:rsidR="00A14D57" w:rsidRPr="00F2731B" w:rsidRDefault="00A14D57" w:rsidP="00A14D57">
      <w:pPr>
        <w:pStyle w:val="B1"/>
        <w:rPr>
          <w:lang w:eastAsia="zh-CN"/>
        </w:rPr>
      </w:pPr>
      <w:r w:rsidRPr="00F2731B">
        <w:rPr>
          <w:noProof/>
          <w:lang w:val="en-US"/>
        </w:rPr>
        <w:t>3.</w:t>
      </w:r>
      <w:r w:rsidRPr="00F2731B">
        <w:rPr>
          <w:noProof/>
          <w:lang w:val="en-US"/>
        </w:rPr>
        <w:tab/>
        <w:t xml:space="preserve">The NSCE </w:t>
      </w:r>
      <w:r w:rsidRPr="00F2731B">
        <w:t>server processes the request and triggers the network slice configuration per VAL UE within the VAL Application.</w:t>
      </w:r>
    </w:p>
    <w:p w14:paraId="791D6303" w14:textId="77777777" w:rsidR="00A14D57" w:rsidRPr="00F2731B" w:rsidRDefault="00A14D57" w:rsidP="00A14D57">
      <w:pPr>
        <w:pStyle w:val="NO"/>
        <w:rPr>
          <w:lang w:val="en-US" w:eastAsia="zh-CN"/>
        </w:rPr>
      </w:pPr>
      <w:r w:rsidRPr="00F2731B">
        <w:rPr>
          <w:rFonts w:hint="eastAsia"/>
        </w:rPr>
        <w:t>NOTE</w:t>
      </w:r>
      <w:r w:rsidRPr="00F2731B">
        <w:t> </w:t>
      </w:r>
      <w:r w:rsidRPr="00F2731B">
        <w:rPr>
          <w:rFonts w:hint="eastAsia"/>
          <w:lang w:eastAsia="zh-CN"/>
        </w:rPr>
        <w:t>2</w:t>
      </w:r>
      <w:r w:rsidRPr="00F2731B">
        <w:rPr>
          <w:rFonts w:ascii="SimSun" w:eastAsia="SimSun" w:hAnsi="SimSun" w:cs="SimSun" w:hint="eastAsia"/>
        </w:rPr>
        <w:t>：</w:t>
      </w:r>
      <w:r w:rsidRPr="00F2731B">
        <w:rPr>
          <w:rFonts w:eastAsia="SimSun" w:hint="eastAsia"/>
          <w:lang w:val="en-US" w:eastAsia="zh-CN"/>
        </w:rPr>
        <w:t xml:space="preserve">Whether and </w:t>
      </w:r>
      <w:r w:rsidRPr="00F2731B">
        <w:rPr>
          <w:rFonts w:hint="eastAsia"/>
          <w:lang w:eastAsia="zh-CN"/>
        </w:rPr>
        <w:t>h</w:t>
      </w:r>
      <w:r w:rsidRPr="00F2731B">
        <w:rPr>
          <w:rFonts w:hint="eastAsia"/>
        </w:rPr>
        <w:t xml:space="preserve">ow </w:t>
      </w:r>
      <w:r w:rsidRPr="00F2731B">
        <w:rPr>
          <w:rFonts w:hint="eastAsia"/>
          <w:lang w:val="en-US" w:eastAsia="zh-CN"/>
        </w:rPr>
        <w:t>t</w:t>
      </w:r>
      <w:r w:rsidRPr="00F2731B">
        <w:rPr>
          <w:lang w:val="en-US"/>
        </w:rPr>
        <w:t xml:space="preserve">he </w:t>
      </w:r>
      <w:r w:rsidRPr="00F2731B">
        <w:rPr>
          <w:noProof/>
          <w:lang w:val="en-US"/>
        </w:rPr>
        <w:t xml:space="preserve">NSCE </w:t>
      </w:r>
      <w:r w:rsidRPr="00F2731B">
        <w:t xml:space="preserve">server triggers the network slice </w:t>
      </w:r>
      <w:r w:rsidRPr="00F2731B">
        <w:rPr>
          <w:rFonts w:hint="eastAsia"/>
          <w:lang w:eastAsia="zh-CN"/>
        </w:rPr>
        <w:t>adaptation</w:t>
      </w:r>
      <w:r w:rsidRPr="00F2731B">
        <w:rPr>
          <w:rFonts w:hint="eastAsia"/>
        </w:rPr>
        <w:t xml:space="preserve"> for all the VAL UEs </w:t>
      </w:r>
      <w:r w:rsidRPr="00F2731B">
        <w:t>within the VAL Application</w:t>
      </w:r>
      <w:r w:rsidRPr="00F2731B">
        <w:rPr>
          <w:rFonts w:eastAsia="SimSun" w:hint="eastAsia"/>
          <w:lang w:val="en-US" w:eastAsia="zh-CN"/>
        </w:rPr>
        <w:t xml:space="preserve"> is </w:t>
      </w:r>
      <w:r w:rsidRPr="00F2731B">
        <w:t>out of scope of this release</w:t>
      </w:r>
      <w:r w:rsidRPr="00F2731B">
        <w:rPr>
          <w:rFonts w:hint="eastAsia"/>
        </w:rPr>
        <w:t>.</w:t>
      </w:r>
    </w:p>
    <w:p w14:paraId="776C535C" w14:textId="77777777" w:rsidR="00A14D57" w:rsidRPr="00F2731B" w:rsidRDefault="00A14D57" w:rsidP="00A14D57">
      <w:pPr>
        <w:pStyle w:val="B1"/>
        <w:rPr>
          <w:rFonts w:eastAsia="SimSun"/>
        </w:rPr>
      </w:pPr>
      <w:r w:rsidRPr="00F2731B">
        <w:t>4.</w:t>
      </w:r>
      <w:r w:rsidRPr="00F2731B">
        <w:tab/>
        <w:t>The NSCE server acting as AF provides the updated S-NSSAI and DNN per VAL UE. In particular, NSCE server sends this information to the PCF via NEF as part of the AF-driven</w:t>
      </w:r>
      <w:r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 </w:t>
      </w:r>
    </w:p>
    <w:p w14:paraId="11C6F892" w14:textId="77777777" w:rsidR="00A14D57" w:rsidRPr="00F2731B" w:rsidRDefault="00A14D57" w:rsidP="00A14D57">
      <w:pPr>
        <w:pStyle w:val="NO"/>
      </w:pPr>
      <w:r w:rsidRPr="00F2731B">
        <w:t>NOTE 3:</w:t>
      </w:r>
      <w:r w:rsidRPr="00F2731B">
        <w:tab/>
        <w:t xml:space="preserve">NSCE server provides the updated S-NSSAI/DNN as a suggestion/guidance to PCF; however it is up to PCF to decide whether to perform the slice/DNN re-mapping </w:t>
      </w:r>
    </w:p>
    <w:p w14:paraId="193AAE2A" w14:textId="77777777" w:rsidR="00A14D57" w:rsidRPr="00F2731B" w:rsidRDefault="00A14D57" w:rsidP="00A14D57">
      <w:pPr>
        <w:pStyle w:val="B1"/>
        <w:rPr>
          <w:lang w:val="en-US"/>
        </w:rPr>
      </w:pPr>
      <w:r w:rsidRPr="00F2731B">
        <w:t xml:space="preserve">5. </w:t>
      </w:r>
      <w:r w:rsidRPr="00F2731B">
        <w:rPr>
          <w:lang w:val="en-US"/>
        </w:rPr>
        <w:t>The NSCE server may send a notification to the NSCE client indicating success or failure.</w:t>
      </w:r>
    </w:p>
    <w:p w14:paraId="7B3852C7" w14:textId="77777777" w:rsidR="00A14D57" w:rsidRPr="00F2731B" w:rsidRDefault="00A14D57" w:rsidP="00A14D57">
      <w:pPr>
        <w:pStyle w:val="Heading2"/>
      </w:pPr>
      <w:bookmarkStart w:id="1540" w:name="_Toc155091964"/>
      <w:r w:rsidRPr="00F2731B">
        <w:t>16.4</w:t>
      </w:r>
      <w:r w:rsidRPr="00F2731B">
        <w:tab/>
        <w:t xml:space="preserve">SEAL APIs for network slice </w:t>
      </w:r>
      <w:bookmarkEnd w:id="1533"/>
      <w:r w:rsidRPr="00F2731B">
        <w:t>capability enablement</w:t>
      </w:r>
      <w:bookmarkEnd w:id="1540"/>
    </w:p>
    <w:p w14:paraId="3ACC8E1C" w14:textId="77777777" w:rsidR="00A14D57" w:rsidRPr="00F2731B" w:rsidRDefault="00A14D57" w:rsidP="00A14D57">
      <w:pPr>
        <w:pStyle w:val="Heading3"/>
      </w:pPr>
      <w:bookmarkStart w:id="1541" w:name="_Toc59224948"/>
      <w:bookmarkStart w:id="1542" w:name="_Toc155091965"/>
      <w:r w:rsidRPr="00F2731B">
        <w:t>16.4.1</w:t>
      </w:r>
      <w:r w:rsidRPr="00F2731B">
        <w:tab/>
        <w:t>General</w:t>
      </w:r>
      <w:bookmarkEnd w:id="1541"/>
      <w:bookmarkEnd w:id="1542"/>
    </w:p>
    <w:p w14:paraId="54749EB7" w14:textId="77777777" w:rsidR="00A14D57" w:rsidRPr="00F2731B" w:rsidRDefault="00A14D57" w:rsidP="00A14D57">
      <w:pPr>
        <w:pStyle w:val="EditorsNote"/>
      </w:pPr>
      <w:r w:rsidRPr="00F2731B">
        <w:rPr>
          <w:lang w:val="en-US"/>
        </w:rPr>
        <w:t>Editor's note: The definition of SEAL APIs for NSCE-UU is FFS</w:t>
      </w:r>
    </w:p>
    <w:p w14:paraId="18F9A474" w14:textId="77777777" w:rsidR="00A14D57" w:rsidRPr="00F2731B" w:rsidRDefault="00A14D57" w:rsidP="00A14D57">
      <w:r w:rsidRPr="00F2731B">
        <w:t>Table 16.4.1-1 illustrates the SEAL APIs for network slice capability enablement.</w:t>
      </w:r>
    </w:p>
    <w:p w14:paraId="3C26C50A" w14:textId="77777777" w:rsidR="00A14D57" w:rsidRPr="00F2731B" w:rsidRDefault="00A14D57" w:rsidP="00A14D57">
      <w:pPr>
        <w:pStyle w:val="TH"/>
        <w:rPr>
          <w:rFonts w:eastAsia="SimSun"/>
          <w:lang w:eastAsia="zh-CN"/>
        </w:rPr>
      </w:pPr>
      <w:r w:rsidRPr="00F2731B">
        <w:t>Table 16.4.1-1: List of SEAL APIs for network slice capability enablement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5B4EAC09" w14:textId="77777777" w:rsidTr="009F1FEA">
        <w:tc>
          <w:tcPr>
            <w:tcW w:w="3369" w:type="dxa"/>
            <w:shd w:val="clear" w:color="auto" w:fill="auto"/>
          </w:tcPr>
          <w:p w14:paraId="3661F4BD" w14:textId="77777777" w:rsidR="00A14D57" w:rsidRPr="00F2731B" w:rsidRDefault="00A14D57" w:rsidP="009F1FEA">
            <w:pPr>
              <w:pStyle w:val="TAH"/>
            </w:pPr>
            <w:r w:rsidRPr="00F2731B">
              <w:t>API Name</w:t>
            </w:r>
          </w:p>
        </w:tc>
        <w:tc>
          <w:tcPr>
            <w:tcW w:w="2835" w:type="dxa"/>
            <w:shd w:val="clear" w:color="auto" w:fill="auto"/>
          </w:tcPr>
          <w:p w14:paraId="66F6C3E9" w14:textId="77777777" w:rsidR="00A14D57" w:rsidRPr="00F2731B" w:rsidRDefault="00A14D57" w:rsidP="009F1FEA">
            <w:pPr>
              <w:pStyle w:val="TAH"/>
            </w:pPr>
            <w:r w:rsidRPr="00F2731B">
              <w:t>API Operations</w:t>
            </w:r>
          </w:p>
        </w:tc>
        <w:tc>
          <w:tcPr>
            <w:tcW w:w="1984" w:type="dxa"/>
            <w:shd w:val="clear" w:color="auto" w:fill="auto"/>
          </w:tcPr>
          <w:p w14:paraId="23C6A5E7" w14:textId="77777777" w:rsidR="00A14D57" w:rsidRPr="00F2731B" w:rsidRDefault="00A14D57" w:rsidP="009F1FEA">
            <w:pPr>
              <w:pStyle w:val="TAH"/>
            </w:pPr>
            <w:r w:rsidRPr="00F2731B">
              <w:t>Known Consumer(s)</w:t>
            </w:r>
          </w:p>
        </w:tc>
        <w:tc>
          <w:tcPr>
            <w:tcW w:w="1667" w:type="dxa"/>
            <w:shd w:val="clear" w:color="auto" w:fill="auto"/>
          </w:tcPr>
          <w:p w14:paraId="16D743BF" w14:textId="77777777" w:rsidR="00A14D57" w:rsidRPr="00F2731B" w:rsidRDefault="00A14D57" w:rsidP="009F1FEA">
            <w:pPr>
              <w:pStyle w:val="TAH"/>
            </w:pPr>
            <w:r w:rsidRPr="00F2731B">
              <w:t>Communication Type</w:t>
            </w:r>
          </w:p>
        </w:tc>
      </w:tr>
      <w:tr w:rsidR="00A14D57" w:rsidRPr="00F2731B" w14:paraId="4B45EAAC" w14:textId="77777777" w:rsidTr="009F1FEA">
        <w:trPr>
          <w:trHeight w:val="136"/>
        </w:trPr>
        <w:tc>
          <w:tcPr>
            <w:tcW w:w="3369" w:type="dxa"/>
            <w:shd w:val="clear" w:color="auto" w:fill="auto"/>
          </w:tcPr>
          <w:p w14:paraId="742AB134" w14:textId="77777777" w:rsidR="00A14D57" w:rsidRPr="00F2731B" w:rsidRDefault="00A14D57" w:rsidP="009F1FEA">
            <w:pPr>
              <w:pStyle w:val="TAL"/>
            </w:pPr>
            <w:r w:rsidRPr="00F2731B">
              <w:t>SS_NetworkSliceAdaptation</w:t>
            </w:r>
          </w:p>
        </w:tc>
        <w:tc>
          <w:tcPr>
            <w:tcW w:w="2835" w:type="dxa"/>
            <w:shd w:val="clear" w:color="auto" w:fill="auto"/>
          </w:tcPr>
          <w:p w14:paraId="24DD1339" w14:textId="77777777" w:rsidR="00A14D57" w:rsidRPr="00F2731B" w:rsidRDefault="00A14D57" w:rsidP="009F1FEA">
            <w:pPr>
              <w:pStyle w:val="TAL"/>
            </w:pPr>
            <w:r w:rsidRPr="00F2731B">
              <w:t>Network_slice_adaptation</w:t>
            </w:r>
          </w:p>
        </w:tc>
        <w:tc>
          <w:tcPr>
            <w:tcW w:w="1984" w:type="dxa"/>
            <w:shd w:val="clear" w:color="auto" w:fill="auto"/>
          </w:tcPr>
          <w:p w14:paraId="50374AF2" w14:textId="77777777" w:rsidR="00A14D57" w:rsidRPr="00F2731B" w:rsidRDefault="00A14D57" w:rsidP="009F1FEA">
            <w:pPr>
              <w:pStyle w:val="TAL"/>
              <w:rPr>
                <w:lang w:eastAsia="zh-CN"/>
              </w:rPr>
            </w:pPr>
            <w:r w:rsidRPr="00F2731B">
              <w:t>VAL server</w:t>
            </w:r>
          </w:p>
        </w:tc>
        <w:tc>
          <w:tcPr>
            <w:tcW w:w="1667" w:type="dxa"/>
            <w:shd w:val="clear" w:color="auto" w:fill="auto"/>
          </w:tcPr>
          <w:p w14:paraId="74430C90" w14:textId="77777777" w:rsidR="00A14D57" w:rsidRPr="00F2731B" w:rsidRDefault="00A14D57" w:rsidP="009F1FEA">
            <w:pPr>
              <w:pStyle w:val="TAL"/>
            </w:pPr>
            <w:r w:rsidRPr="00F2731B">
              <w:t>Request /Response</w:t>
            </w:r>
          </w:p>
        </w:tc>
      </w:tr>
    </w:tbl>
    <w:p w14:paraId="544893C9" w14:textId="77777777" w:rsidR="00A14D57" w:rsidRPr="00F2731B" w:rsidRDefault="00A14D57" w:rsidP="00A14D57"/>
    <w:p w14:paraId="7F5A74E9" w14:textId="77777777" w:rsidR="00A14D57" w:rsidRPr="00F2731B" w:rsidRDefault="00A14D57" w:rsidP="00A14D57">
      <w:pPr>
        <w:pStyle w:val="Heading3"/>
      </w:pPr>
      <w:bookmarkStart w:id="1543" w:name="_Toc155091966"/>
      <w:r w:rsidRPr="00F2731B">
        <w:lastRenderedPageBreak/>
        <w:t>16.4.2</w:t>
      </w:r>
      <w:r w:rsidRPr="00F2731B">
        <w:tab/>
        <w:t>SS_NetworkSliceAdaptation API</w:t>
      </w:r>
      <w:bookmarkEnd w:id="1543"/>
    </w:p>
    <w:p w14:paraId="4C440841" w14:textId="77777777" w:rsidR="00A14D57" w:rsidRPr="00F2731B" w:rsidRDefault="00A14D57" w:rsidP="00A14D57">
      <w:pPr>
        <w:pStyle w:val="Heading4"/>
      </w:pPr>
      <w:bookmarkStart w:id="1544" w:name="_Toc155091967"/>
      <w:r w:rsidRPr="00F2731B">
        <w:t>16.4.2.1</w:t>
      </w:r>
      <w:r w:rsidRPr="00F2731B">
        <w:tab/>
        <w:t>General</w:t>
      </w:r>
      <w:bookmarkEnd w:id="1544"/>
    </w:p>
    <w:p w14:paraId="68FD77F5" w14:textId="77777777" w:rsidR="00A14D57" w:rsidRPr="00F2731B" w:rsidRDefault="00A14D57" w:rsidP="00A14D57">
      <w:r w:rsidRPr="00F2731B">
        <w:rPr>
          <w:b/>
        </w:rPr>
        <w:t>API description:</w:t>
      </w:r>
      <w:r w:rsidRPr="00F2731B">
        <w:t xml:space="preserve"> This API enables the VAL server to communicate with the network slice capability enablement server for network slice adaptation over NSCE-S.</w:t>
      </w:r>
    </w:p>
    <w:p w14:paraId="5EEFE3BE" w14:textId="77777777" w:rsidR="00A14D57" w:rsidRPr="00F2731B" w:rsidRDefault="00A14D57" w:rsidP="00A14D57">
      <w:pPr>
        <w:pStyle w:val="Heading4"/>
      </w:pPr>
      <w:bookmarkStart w:id="1545" w:name="_Toc155091968"/>
      <w:r w:rsidRPr="00F2731B">
        <w:t>16.4.2.2</w:t>
      </w:r>
      <w:r w:rsidRPr="00F2731B">
        <w:tab/>
        <w:t>Network_Slice_Adaptation</w:t>
      </w:r>
      <w:bookmarkEnd w:id="1545"/>
    </w:p>
    <w:p w14:paraId="3400E5E3" w14:textId="77777777" w:rsidR="00A14D57" w:rsidRPr="00F2731B" w:rsidRDefault="00A14D57" w:rsidP="00A14D57">
      <w:r w:rsidRPr="00F2731B">
        <w:rPr>
          <w:b/>
        </w:rPr>
        <w:t xml:space="preserve">API operation name: </w:t>
      </w:r>
      <w:r w:rsidRPr="00F2731B">
        <w:t>Network_Slice_Adaptation</w:t>
      </w:r>
    </w:p>
    <w:p w14:paraId="21800497" w14:textId="77777777" w:rsidR="00A14D57" w:rsidRPr="00F2731B" w:rsidRDefault="00A14D57" w:rsidP="00A14D57">
      <w:pPr>
        <w:rPr>
          <w:lang w:eastAsia="zh-CN"/>
        </w:rPr>
      </w:pPr>
      <w:r w:rsidRPr="00F2731B">
        <w:rPr>
          <w:b/>
        </w:rPr>
        <w:t>Description:</w:t>
      </w:r>
      <w:r w:rsidRPr="00F2731B">
        <w:t xml:space="preserve"> Requesting for network slice adaptation.</w:t>
      </w:r>
    </w:p>
    <w:p w14:paraId="473CE780" w14:textId="77777777" w:rsidR="00A14D57" w:rsidRPr="00F2731B" w:rsidRDefault="00A14D57" w:rsidP="00A14D57">
      <w:r w:rsidRPr="00F2731B">
        <w:rPr>
          <w:b/>
        </w:rPr>
        <w:t>Known Consumers:</w:t>
      </w:r>
      <w:r w:rsidRPr="00F2731B">
        <w:t xml:space="preserve"> VAL server.</w:t>
      </w:r>
    </w:p>
    <w:p w14:paraId="068A00C1"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16.3.2.2.1</w:t>
      </w:r>
    </w:p>
    <w:p w14:paraId="774BAB2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16.3.2.2.2</w:t>
      </w:r>
    </w:p>
    <w:p w14:paraId="2CF0E19D" w14:textId="77777777" w:rsidR="00A14D57" w:rsidRPr="00F2731B" w:rsidRDefault="00A14D57" w:rsidP="00A14D57">
      <w:r w:rsidRPr="00F2731B">
        <w:rPr>
          <w:lang w:eastAsia="zh-CN"/>
        </w:rPr>
        <w:t>See subclause 16.3.2.3 for the details of usage of this API operation.</w:t>
      </w:r>
    </w:p>
    <w:p w14:paraId="300C0899" w14:textId="77777777" w:rsidR="00A14D57" w:rsidRPr="00F2731B" w:rsidRDefault="00A14D57" w:rsidP="00A14D57">
      <w:pPr>
        <w:pStyle w:val="Heading9"/>
      </w:pPr>
      <w:bookmarkStart w:id="1546" w:name="_Toc155091969"/>
      <w:r w:rsidRPr="00F2731B">
        <w:t>Annex A (informative):</w:t>
      </w:r>
      <w:r w:rsidRPr="00F2731B">
        <w:br/>
      </w:r>
      <w:bookmarkEnd w:id="1480"/>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bookmarkEnd w:id="1546"/>
    </w:p>
    <w:p w14:paraId="58B290C6" w14:textId="77777777" w:rsidR="00A14D57" w:rsidRPr="00F2731B" w:rsidRDefault="00A14D57" w:rsidP="00A14D57">
      <w:pPr>
        <w:pStyle w:val="NO"/>
        <w:rPr>
          <w:noProof/>
          <w:lang w:val="en-US"/>
        </w:rPr>
      </w:pPr>
      <w:r w:rsidRPr="00F2731B">
        <w:rPr>
          <w:noProof/>
          <w:lang w:val="en-US"/>
        </w:rPr>
        <w:t>NOTE:</w:t>
      </w:r>
      <w:r w:rsidRPr="00F2731B">
        <w:rPr>
          <w:noProof/>
          <w:lang w:val="en-US"/>
        </w:rPr>
        <w:tab/>
        <w:t xml:space="preserve">Not all possible </w:t>
      </w:r>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r w:rsidRPr="00F2731B">
        <w:rPr>
          <w:noProof/>
          <w:lang w:val="en-US"/>
        </w:rPr>
        <w:t xml:space="preserve"> are illustrated in this subclause. </w:t>
      </w:r>
    </w:p>
    <w:p w14:paraId="5568E8CD" w14:textId="77777777" w:rsidR="00A14D57" w:rsidRPr="00F2731B" w:rsidRDefault="00A14D57" w:rsidP="00A14D57">
      <w:pPr>
        <w:rPr>
          <w:noProof/>
          <w:lang w:val="en-US"/>
        </w:rPr>
      </w:pPr>
      <w:r w:rsidRPr="00F2731B">
        <w:t>Figure A-1 illustrates the service-based interface representation of the functional model for SEAL services integration with 5GC network exposure system.</w:t>
      </w:r>
      <w:r w:rsidRPr="00F2731B">
        <w:rPr>
          <w:noProof/>
          <w:lang w:val="en-US"/>
        </w:rPr>
        <w:t xml:space="preserve"> </w:t>
      </w:r>
    </w:p>
    <w:p w14:paraId="34B7D764" w14:textId="77777777" w:rsidR="00A14D57" w:rsidRPr="00F2731B" w:rsidRDefault="00A14D57" w:rsidP="00A14D57">
      <w:pPr>
        <w:pStyle w:val="TH"/>
        <w:rPr>
          <w:noProof/>
          <w:lang w:val="en-US"/>
        </w:rPr>
      </w:pPr>
      <w:r w:rsidRPr="00F2731B">
        <w:rPr>
          <w:noProof/>
          <w:lang w:val="en-US"/>
        </w:rPr>
        <w:object w:dxaOrig="9924" w:dyaOrig="5678" w14:anchorId="0DB547BE">
          <v:shape id="_x0000_i1129" type="#_x0000_t75" style="width:481.1pt;height:276.35pt" o:ole="">
            <v:imagedata r:id="rId221" o:title=""/>
          </v:shape>
          <o:OLEObject Type="Embed" ProgID="Visio.Drawing.11" ShapeID="_x0000_i1129" DrawAspect="Content" ObjectID="_1765704364" r:id="rId222"/>
        </w:object>
      </w:r>
    </w:p>
    <w:p w14:paraId="0BCEE5C8" w14:textId="77777777" w:rsidR="00A14D57" w:rsidRPr="00F2731B" w:rsidRDefault="00A14D57" w:rsidP="00A14D57">
      <w:pPr>
        <w:pStyle w:val="TF"/>
        <w:rPr>
          <w:noProof/>
          <w:lang w:val="en-US"/>
        </w:rPr>
      </w:pPr>
      <w:r w:rsidRPr="00F2731B">
        <w:rPr>
          <w:noProof/>
          <w:lang w:val="en-US"/>
        </w:rPr>
        <w:t xml:space="preserve">Figure A-1: </w:t>
      </w:r>
      <w:r w:rsidRPr="00F2731B">
        <w:t xml:space="preserve">SEAL integration with </w:t>
      </w:r>
      <w:r w:rsidRPr="00F2731B">
        <w:rPr>
          <w:rFonts w:eastAsia="SimSun"/>
          <w:noProof/>
          <w:lang w:val="en-US"/>
        </w:rPr>
        <w:t>5GC network exposure system</w:t>
      </w:r>
    </w:p>
    <w:p w14:paraId="1B51E3F4" w14:textId="77777777" w:rsidR="00A14D57" w:rsidRPr="00F2731B" w:rsidRDefault="00A14D57" w:rsidP="00A14D57">
      <w:r w:rsidRPr="00F2731B">
        <w:t>The details of NEF and its role in exposing network capabilities of 5GS to 3rd party applications are specified in 3GPP TS 23.501 [10] and the details of NEF service operations are specified in 3GPP TS 23.502 [11].</w:t>
      </w:r>
    </w:p>
    <w:p w14:paraId="2FA2C742" w14:textId="77777777" w:rsidR="00A14D57" w:rsidRPr="00F2731B" w:rsidRDefault="00A14D57" w:rsidP="00A14D57">
      <w:pPr>
        <w:rPr>
          <w:noProof/>
          <w:lang w:val="en-US"/>
        </w:rPr>
      </w:pPr>
      <w:r w:rsidRPr="00F2731B">
        <w:lastRenderedPageBreak/>
        <w:t>Figure A-2 illustrates the service-based interface representation of the functional model for SEAL services integration with EPC network exposure system.</w:t>
      </w:r>
      <w:r w:rsidRPr="00F2731B">
        <w:rPr>
          <w:noProof/>
          <w:lang w:val="en-US"/>
        </w:rPr>
        <w:t xml:space="preserve"> </w:t>
      </w:r>
    </w:p>
    <w:p w14:paraId="12C2EA9F" w14:textId="77777777" w:rsidR="00A14D57" w:rsidRPr="00F2731B" w:rsidRDefault="00A14D57" w:rsidP="00A14D57">
      <w:pPr>
        <w:rPr>
          <w:lang w:val="en-US"/>
        </w:rPr>
      </w:pPr>
    </w:p>
    <w:p w14:paraId="5AAF9FB7" w14:textId="77777777" w:rsidR="00A14D57" w:rsidRPr="00F2731B" w:rsidRDefault="00A14D57" w:rsidP="00A14D57">
      <w:pPr>
        <w:pStyle w:val="TH"/>
        <w:rPr>
          <w:noProof/>
          <w:lang w:val="en-US"/>
        </w:rPr>
      </w:pPr>
      <w:r w:rsidRPr="00F2731B">
        <w:rPr>
          <w:noProof/>
          <w:lang w:val="en-US"/>
        </w:rPr>
        <w:object w:dxaOrig="9924" w:dyaOrig="5678" w14:anchorId="7E8DED4E">
          <v:shape id="_x0000_i1130" type="#_x0000_t75" style="width:481.1pt;height:276.35pt" o:ole="">
            <v:imagedata r:id="rId223" o:title=""/>
          </v:shape>
          <o:OLEObject Type="Embed" ProgID="Visio.Drawing.11" ShapeID="_x0000_i1130" DrawAspect="Content" ObjectID="_1765704365" r:id="rId224"/>
        </w:object>
      </w:r>
    </w:p>
    <w:p w14:paraId="1E8F1409" w14:textId="77777777" w:rsidR="00A14D57" w:rsidRPr="00F2731B" w:rsidRDefault="00A14D57" w:rsidP="00A14D57">
      <w:pPr>
        <w:pStyle w:val="TF"/>
        <w:rPr>
          <w:noProof/>
          <w:lang w:val="en-US"/>
        </w:rPr>
      </w:pPr>
      <w:r w:rsidRPr="00F2731B">
        <w:rPr>
          <w:noProof/>
          <w:lang w:val="en-US"/>
        </w:rPr>
        <w:t xml:space="preserve">Figure A-2: </w:t>
      </w:r>
      <w:r w:rsidRPr="00F2731B">
        <w:t xml:space="preserve">SEAL integration with </w:t>
      </w:r>
      <w:r w:rsidRPr="00F2731B">
        <w:rPr>
          <w:rFonts w:eastAsia="SimSun"/>
          <w:noProof/>
          <w:lang w:val="en-US"/>
        </w:rPr>
        <w:t>EPC network exposure system</w:t>
      </w:r>
    </w:p>
    <w:p w14:paraId="72006DF7" w14:textId="77777777" w:rsidR="00A14D57" w:rsidRPr="00F2731B" w:rsidRDefault="00A14D57" w:rsidP="00A14D57">
      <w:r w:rsidRPr="00F2731B">
        <w:t>The details of SCEF and its role in exposing network capabilities of EPS to 3rd party applications are specified in 3GPP TS 23.682 [13].</w:t>
      </w:r>
    </w:p>
    <w:p w14:paraId="15878EA0" w14:textId="77777777" w:rsidR="00A14D57" w:rsidRPr="00F2731B" w:rsidRDefault="00A14D57" w:rsidP="00A14D57">
      <w:pPr>
        <w:pStyle w:val="Heading9"/>
      </w:pPr>
      <w:bookmarkStart w:id="1547" w:name="historyclause"/>
      <w:r w:rsidRPr="00F2731B">
        <w:br w:type="page"/>
      </w:r>
      <w:bookmarkStart w:id="1548" w:name="_Toc155091970"/>
      <w:r w:rsidRPr="00F2731B">
        <w:lastRenderedPageBreak/>
        <w:t>Annex B (informative):</w:t>
      </w:r>
      <w:r w:rsidRPr="00F2731B">
        <w:br/>
        <w:t xml:space="preserve">SEAL functional model mapping with </w:t>
      </w:r>
      <w:r w:rsidRPr="00F2731B">
        <w:rPr>
          <w:rFonts w:hint="eastAsia"/>
          <w:szCs w:val="34"/>
          <w:lang w:eastAsia="zh-CN"/>
        </w:rPr>
        <w:t>Common f</w:t>
      </w:r>
      <w:r w:rsidRPr="00F2731B">
        <w:rPr>
          <w:szCs w:val="34"/>
        </w:rPr>
        <w:t>unctional architecture</w:t>
      </w:r>
      <w:r w:rsidRPr="00F2731B">
        <w:t xml:space="preserve"> (CFA)</w:t>
      </w:r>
      <w:bookmarkEnd w:id="1548"/>
    </w:p>
    <w:p w14:paraId="0C774733" w14:textId="77777777" w:rsidR="00A14D57" w:rsidRPr="00F2731B" w:rsidRDefault="00A14D57" w:rsidP="00A14D57">
      <w:r w:rsidRPr="00F2731B">
        <w:rPr>
          <w:noProof/>
          <w:lang w:val="en-US"/>
        </w:rPr>
        <w:t xml:space="preserve">The table B-1 shows the mapping between the SEAL functional model and the </w:t>
      </w:r>
      <w:r w:rsidRPr="00F2731B">
        <w:rPr>
          <w:rFonts w:hint="eastAsia"/>
          <w:szCs w:val="34"/>
          <w:lang w:eastAsia="zh-CN"/>
        </w:rPr>
        <w:t>Common f</w:t>
      </w:r>
      <w:r w:rsidRPr="00F2731B">
        <w:rPr>
          <w:szCs w:val="34"/>
        </w:rPr>
        <w:t>unctional architecture</w:t>
      </w:r>
      <w:r w:rsidRPr="00F2731B">
        <w:rPr>
          <w:noProof/>
          <w:lang w:val="en-US"/>
        </w:rPr>
        <w:t xml:space="preserve"> (CFA). </w:t>
      </w:r>
      <w:r w:rsidRPr="00F2731B">
        <w:t>The details of CFA functional entities and reference points are specified in 3GPP TS 23.280 [4].</w:t>
      </w:r>
    </w:p>
    <w:p w14:paraId="56F33669" w14:textId="77777777" w:rsidR="00A14D57" w:rsidRPr="00F2731B" w:rsidRDefault="00A14D57" w:rsidP="00A14D57">
      <w:pPr>
        <w:pStyle w:val="TH"/>
        <w:rPr>
          <w:noProof/>
          <w:lang w:val="en-US"/>
        </w:rPr>
      </w:pPr>
      <w:r w:rsidRPr="00F2731B">
        <w:rPr>
          <w:noProof/>
          <w:lang w:val="en-US"/>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A14D57" w:rsidRPr="00F2731B" w14:paraId="354BC9B3" w14:textId="77777777" w:rsidTr="009F1FEA">
        <w:tc>
          <w:tcPr>
            <w:tcW w:w="2488" w:type="dxa"/>
          </w:tcPr>
          <w:p w14:paraId="4B7B2D8A" w14:textId="77777777" w:rsidR="00A14D57" w:rsidRPr="00F2731B" w:rsidRDefault="00A14D57" w:rsidP="009F1FEA">
            <w:pPr>
              <w:pStyle w:val="TAH"/>
              <w:rPr>
                <w:noProof/>
                <w:lang w:val="en-US"/>
              </w:rPr>
            </w:pPr>
            <w:r w:rsidRPr="00F2731B">
              <w:rPr>
                <w:noProof/>
                <w:lang w:val="en-US"/>
              </w:rPr>
              <w:t>SEAL service</w:t>
            </w:r>
          </w:p>
        </w:tc>
        <w:tc>
          <w:tcPr>
            <w:tcW w:w="1622" w:type="dxa"/>
            <w:shd w:val="clear" w:color="auto" w:fill="auto"/>
          </w:tcPr>
          <w:p w14:paraId="4F8EE757" w14:textId="77777777" w:rsidR="00A14D57" w:rsidRPr="00F2731B" w:rsidRDefault="00A14D57" w:rsidP="009F1FEA">
            <w:pPr>
              <w:pStyle w:val="TAH"/>
              <w:rPr>
                <w:noProof/>
                <w:lang w:val="en-US"/>
              </w:rPr>
            </w:pPr>
            <w:r w:rsidRPr="00F2731B">
              <w:rPr>
                <w:noProof/>
                <w:lang w:val="en-US"/>
              </w:rPr>
              <w:t>Aspects</w:t>
            </w:r>
          </w:p>
        </w:tc>
        <w:tc>
          <w:tcPr>
            <w:tcW w:w="2959" w:type="dxa"/>
            <w:shd w:val="clear" w:color="auto" w:fill="auto"/>
          </w:tcPr>
          <w:p w14:paraId="384DD723" w14:textId="77777777" w:rsidR="00A14D57" w:rsidRPr="00F2731B" w:rsidRDefault="00A14D57" w:rsidP="009F1FEA">
            <w:pPr>
              <w:pStyle w:val="TAH"/>
              <w:rPr>
                <w:noProof/>
                <w:lang w:val="en-US"/>
              </w:rPr>
            </w:pPr>
            <w:r w:rsidRPr="00F2731B">
              <w:rPr>
                <w:noProof/>
                <w:lang w:val="en-US"/>
              </w:rPr>
              <w:t>SEAL</w:t>
            </w:r>
          </w:p>
        </w:tc>
        <w:tc>
          <w:tcPr>
            <w:tcW w:w="2960" w:type="dxa"/>
            <w:shd w:val="clear" w:color="auto" w:fill="auto"/>
          </w:tcPr>
          <w:p w14:paraId="1D432E16" w14:textId="77777777" w:rsidR="00A14D57" w:rsidRPr="00F2731B" w:rsidRDefault="00A14D57" w:rsidP="009F1FEA">
            <w:pPr>
              <w:pStyle w:val="TAH"/>
              <w:rPr>
                <w:noProof/>
                <w:lang w:val="en-US"/>
              </w:rPr>
            </w:pPr>
            <w:r w:rsidRPr="00F2731B">
              <w:rPr>
                <w:noProof/>
                <w:lang w:val="en-US"/>
              </w:rPr>
              <w:t>CFA</w:t>
            </w:r>
          </w:p>
        </w:tc>
      </w:tr>
      <w:tr w:rsidR="00A14D57" w:rsidRPr="00F2731B" w14:paraId="7921A5D6" w14:textId="77777777" w:rsidTr="009F1FEA">
        <w:tc>
          <w:tcPr>
            <w:tcW w:w="2488" w:type="dxa"/>
          </w:tcPr>
          <w:p w14:paraId="3785AB59" w14:textId="77777777" w:rsidR="00A14D57" w:rsidRPr="00F2731B" w:rsidRDefault="00A14D57" w:rsidP="009F1FEA">
            <w:pPr>
              <w:pStyle w:val="TAL"/>
              <w:rPr>
                <w:noProof/>
                <w:lang w:val="en-US"/>
              </w:rPr>
            </w:pPr>
            <w:r w:rsidRPr="00F2731B">
              <w:rPr>
                <w:noProof/>
                <w:lang w:val="en-US"/>
              </w:rPr>
              <w:t>Location management</w:t>
            </w:r>
          </w:p>
        </w:tc>
        <w:tc>
          <w:tcPr>
            <w:tcW w:w="1622" w:type="dxa"/>
            <w:shd w:val="clear" w:color="auto" w:fill="auto"/>
          </w:tcPr>
          <w:p w14:paraId="1E0B4E93"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32D21DB1" w14:textId="77777777" w:rsidR="00A14D57" w:rsidRPr="00F2731B" w:rsidRDefault="00A14D57" w:rsidP="009F1FEA">
            <w:pPr>
              <w:pStyle w:val="TAL"/>
              <w:rPr>
                <w:noProof/>
                <w:lang w:val="en-US"/>
              </w:rPr>
            </w:pPr>
            <w:r w:rsidRPr="00F2731B">
              <w:rPr>
                <w:noProof/>
                <w:lang w:val="en-US"/>
              </w:rPr>
              <w:t>Location management client</w:t>
            </w:r>
          </w:p>
        </w:tc>
        <w:tc>
          <w:tcPr>
            <w:tcW w:w="2960" w:type="dxa"/>
            <w:shd w:val="clear" w:color="auto" w:fill="auto"/>
          </w:tcPr>
          <w:p w14:paraId="41C9E34C" w14:textId="77777777" w:rsidR="00A14D57" w:rsidRPr="00F2731B" w:rsidRDefault="00A14D57" w:rsidP="009F1FEA">
            <w:pPr>
              <w:pStyle w:val="TAL"/>
              <w:rPr>
                <w:noProof/>
                <w:lang w:val="en-US"/>
              </w:rPr>
            </w:pPr>
            <w:r w:rsidRPr="00F2731B">
              <w:rPr>
                <w:noProof/>
                <w:lang w:val="en-US"/>
              </w:rPr>
              <w:t>Location management client</w:t>
            </w:r>
          </w:p>
        </w:tc>
      </w:tr>
      <w:tr w:rsidR="00A14D57" w:rsidRPr="00F2731B" w14:paraId="78A5D0EA" w14:textId="77777777" w:rsidTr="009F1FEA">
        <w:tc>
          <w:tcPr>
            <w:tcW w:w="2488" w:type="dxa"/>
          </w:tcPr>
          <w:p w14:paraId="1AE3EAAC" w14:textId="77777777" w:rsidR="00A14D57" w:rsidRPr="00F2731B" w:rsidRDefault="00A14D57" w:rsidP="009F1FEA">
            <w:pPr>
              <w:pStyle w:val="TAL"/>
              <w:rPr>
                <w:noProof/>
                <w:lang w:val="en-US"/>
              </w:rPr>
            </w:pPr>
          </w:p>
        </w:tc>
        <w:tc>
          <w:tcPr>
            <w:tcW w:w="1622" w:type="dxa"/>
            <w:shd w:val="clear" w:color="auto" w:fill="auto"/>
          </w:tcPr>
          <w:p w14:paraId="34AE7990" w14:textId="77777777" w:rsidR="00A14D57" w:rsidRPr="00F2731B" w:rsidRDefault="00A14D57" w:rsidP="009F1FEA">
            <w:pPr>
              <w:pStyle w:val="TAL"/>
              <w:rPr>
                <w:noProof/>
                <w:lang w:val="en-US"/>
              </w:rPr>
            </w:pPr>
          </w:p>
        </w:tc>
        <w:tc>
          <w:tcPr>
            <w:tcW w:w="2959" w:type="dxa"/>
            <w:shd w:val="clear" w:color="auto" w:fill="auto"/>
          </w:tcPr>
          <w:p w14:paraId="247A622E" w14:textId="77777777" w:rsidR="00A14D57" w:rsidRPr="00F2731B" w:rsidRDefault="00A14D57" w:rsidP="009F1FEA">
            <w:pPr>
              <w:pStyle w:val="TAL"/>
              <w:rPr>
                <w:noProof/>
                <w:lang w:val="en-US"/>
              </w:rPr>
            </w:pPr>
            <w:r w:rsidRPr="00F2731B">
              <w:rPr>
                <w:noProof/>
                <w:lang w:val="en-US"/>
              </w:rPr>
              <w:t>Location management server</w:t>
            </w:r>
          </w:p>
        </w:tc>
        <w:tc>
          <w:tcPr>
            <w:tcW w:w="2960" w:type="dxa"/>
            <w:shd w:val="clear" w:color="auto" w:fill="auto"/>
          </w:tcPr>
          <w:p w14:paraId="06154286" w14:textId="77777777" w:rsidR="00A14D57" w:rsidRPr="00F2731B" w:rsidRDefault="00A14D57" w:rsidP="009F1FEA">
            <w:pPr>
              <w:pStyle w:val="TAL"/>
              <w:rPr>
                <w:noProof/>
                <w:lang w:val="en-US"/>
              </w:rPr>
            </w:pPr>
            <w:r w:rsidRPr="00F2731B">
              <w:rPr>
                <w:noProof/>
                <w:lang w:val="en-US"/>
              </w:rPr>
              <w:t>Location management server</w:t>
            </w:r>
          </w:p>
        </w:tc>
      </w:tr>
      <w:tr w:rsidR="00A14D57" w:rsidRPr="00F2731B" w14:paraId="2299A08D" w14:textId="77777777" w:rsidTr="009F1FEA">
        <w:tc>
          <w:tcPr>
            <w:tcW w:w="2488" w:type="dxa"/>
          </w:tcPr>
          <w:p w14:paraId="0C4C90BB" w14:textId="77777777" w:rsidR="00A14D57" w:rsidRPr="00F2731B" w:rsidRDefault="00A14D57" w:rsidP="009F1FEA">
            <w:pPr>
              <w:pStyle w:val="TAL"/>
              <w:rPr>
                <w:noProof/>
                <w:lang w:val="en-US"/>
              </w:rPr>
            </w:pPr>
          </w:p>
        </w:tc>
        <w:tc>
          <w:tcPr>
            <w:tcW w:w="1622" w:type="dxa"/>
            <w:shd w:val="clear" w:color="auto" w:fill="auto"/>
          </w:tcPr>
          <w:p w14:paraId="705902D0"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21CDDE33" w14:textId="77777777" w:rsidR="00A14D57" w:rsidRPr="00F2731B" w:rsidRDefault="00A14D57" w:rsidP="009F1FEA">
            <w:pPr>
              <w:pStyle w:val="TAL"/>
              <w:rPr>
                <w:noProof/>
                <w:lang w:val="en-US"/>
              </w:rPr>
            </w:pPr>
            <w:r w:rsidRPr="00F2731B">
              <w:rPr>
                <w:noProof/>
                <w:lang w:val="en-US"/>
              </w:rPr>
              <w:t>LM-UU</w:t>
            </w:r>
          </w:p>
        </w:tc>
        <w:tc>
          <w:tcPr>
            <w:tcW w:w="2960" w:type="dxa"/>
            <w:shd w:val="clear" w:color="auto" w:fill="auto"/>
          </w:tcPr>
          <w:p w14:paraId="71D20F16" w14:textId="77777777" w:rsidR="00A14D57" w:rsidRPr="00F2731B" w:rsidRDefault="00A14D57" w:rsidP="009F1FEA">
            <w:pPr>
              <w:pStyle w:val="TAL"/>
              <w:rPr>
                <w:noProof/>
                <w:lang w:val="en-US"/>
              </w:rPr>
            </w:pPr>
            <w:r w:rsidRPr="00F2731B">
              <w:rPr>
                <w:noProof/>
                <w:lang w:val="en-US"/>
              </w:rPr>
              <w:t>CSC-14</w:t>
            </w:r>
          </w:p>
        </w:tc>
      </w:tr>
      <w:tr w:rsidR="00A14D57" w:rsidRPr="00F2731B" w14:paraId="32872BF3" w14:textId="77777777" w:rsidTr="009F1FEA">
        <w:tc>
          <w:tcPr>
            <w:tcW w:w="2488" w:type="dxa"/>
          </w:tcPr>
          <w:p w14:paraId="7AB107E0" w14:textId="77777777" w:rsidR="00A14D57" w:rsidRPr="00F2731B" w:rsidRDefault="00A14D57" w:rsidP="009F1FEA">
            <w:pPr>
              <w:pStyle w:val="TAL"/>
              <w:rPr>
                <w:noProof/>
                <w:lang w:val="en-US"/>
              </w:rPr>
            </w:pPr>
          </w:p>
        </w:tc>
        <w:tc>
          <w:tcPr>
            <w:tcW w:w="1622" w:type="dxa"/>
            <w:shd w:val="clear" w:color="auto" w:fill="auto"/>
          </w:tcPr>
          <w:p w14:paraId="74882797" w14:textId="77777777" w:rsidR="00A14D57" w:rsidRPr="00F2731B" w:rsidRDefault="00A14D57" w:rsidP="009F1FEA">
            <w:pPr>
              <w:pStyle w:val="TAL"/>
              <w:rPr>
                <w:noProof/>
                <w:lang w:val="en-US"/>
              </w:rPr>
            </w:pPr>
          </w:p>
        </w:tc>
        <w:tc>
          <w:tcPr>
            <w:tcW w:w="2959" w:type="dxa"/>
            <w:shd w:val="clear" w:color="auto" w:fill="auto"/>
          </w:tcPr>
          <w:p w14:paraId="2663B894" w14:textId="77777777" w:rsidR="00A14D57" w:rsidRPr="00F2731B" w:rsidRDefault="00A14D57" w:rsidP="009F1FEA">
            <w:pPr>
              <w:pStyle w:val="TAL"/>
              <w:rPr>
                <w:noProof/>
                <w:lang w:val="en-US"/>
              </w:rPr>
            </w:pPr>
            <w:r w:rsidRPr="00F2731B">
              <w:rPr>
                <w:noProof/>
                <w:lang w:val="en-US"/>
              </w:rPr>
              <w:t>LM-S</w:t>
            </w:r>
          </w:p>
        </w:tc>
        <w:tc>
          <w:tcPr>
            <w:tcW w:w="2960" w:type="dxa"/>
            <w:shd w:val="clear" w:color="auto" w:fill="auto"/>
          </w:tcPr>
          <w:p w14:paraId="5AACCED2" w14:textId="77777777" w:rsidR="00A14D57" w:rsidRPr="00F2731B" w:rsidRDefault="00A14D57" w:rsidP="009F1FEA">
            <w:pPr>
              <w:pStyle w:val="TAL"/>
              <w:rPr>
                <w:noProof/>
                <w:lang w:val="en-US"/>
              </w:rPr>
            </w:pPr>
            <w:r w:rsidRPr="00F2731B">
              <w:rPr>
                <w:noProof/>
                <w:lang w:val="en-US"/>
              </w:rPr>
              <w:t>CSC-15</w:t>
            </w:r>
          </w:p>
        </w:tc>
      </w:tr>
      <w:tr w:rsidR="00A14D57" w:rsidRPr="00F2731B" w14:paraId="79C1ABC8" w14:textId="77777777" w:rsidTr="009F1FEA">
        <w:tc>
          <w:tcPr>
            <w:tcW w:w="2488" w:type="dxa"/>
          </w:tcPr>
          <w:p w14:paraId="06ADE511" w14:textId="77777777" w:rsidR="00A14D57" w:rsidRPr="00F2731B" w:rsidRDefault="00A14D57" w:rsidP="009F1FEA">
            <w:pPr>
              <w:pStyle w:val="TAL"/>
              <w:rPr>
                <w:noProof/>
                <w:lang w:val="en-US"/>
              </w:rPr>
            </w:pPr>
          </w:p>
        </w:tc>
        <w:tc>
          <w:tcPr>
            <w:tcW w:w="1622" w:type="dxa"/>
            <w:shd w:val="clear" w:color="auto" w:fill="auto"/>
          </w:tcPr>
          <w:p w14:paraId="58398435" w14:textId="77777777" w:rsidR="00A14D57" w:rsidRPr="00F2731B" w:rsidRDefault="00A14D57" w:rsidP="009F1FEA">
            <w:pPr>
              <w:pStyle w:val="TAL"/>
              <w:rPr>
                <w:noProof/>
                <w:lang w:val="en-US"/>
              </w:rPr>
            </w:pPr>
          </w:p>
        </w:tc>
        <w:tc>
          <w:tcPr>
            <w:tcW w:w="2959" w:type="dxa"/>
            <w:shd w:val="clear" w:color="auto" w:fill="auto"/>
          </w:tcPr>
          <w:p w14:paraId="3191C696" w14:textId="77777777" w:rsidR="00A14D57" w:rsidRPr="00F2731B" w:rsidRDefault="00A14D57" w:rsidP="009F1FEA">
            <w:pPr>
              <w:pStyle w:val="TAL"/>
              <w:rPr>
                <w:noProof/>
                <w:lang w:val="en-US"/>
              </w:rPr>
            </w:pPr>
            <w:r w:rsidRPr="00F2731B">
              <w:rPr>
                <w:noProof/>
                <w:lang w:val="en-US"/>
              </w:rPr>
              <w:t>LM-C</w:t>
            </w:r>
          </w:p>
        </w:tc>
        <w:tc>
          <w:tcPr>
            <w:tcW w:w="2960" w:type="dxa"/>
            <w:shd w:val="clear" w:color="auto" w:fill="auto"/>
          </w:tcPr>
          <w:p w14:paraId="407C4075" w14:textId="77777777" w:rsidR="00A14D57" w:rsidRPr="00F2731B" w:rsidRDefault="00A14D57" w:rsidP="009F1FEA">
            <w:pPr>
              <w:pStyle w:val="TAL"/>
              <w:rPr>
                <w:noProof/>
                <w:lang w:val="en-US"/>
              </w:rPr>
            </w:pPr>
            <w:r w:rsidRPr="00F2731B">
              <w:rPr>
                <w:noProof/>
                <w:lang w:val="en-US"/>
              </w:rPr>
              <w:t>Not defined</w:t>
            </w:r>
          </w:p>
        </w:tc>
      </w:tr>
      <w:tr w:rsidR="00A14D57" w:rsidRPr="00F2731B" w14:paraId="1AFCE5AE" w14:textId="77777777" w:rsidTr="009F1FEA">
        <w:tc>
          <w:tcPr>
            <w:tcW w:w="2488" w:type="dxa"/>
          </w:tcPr>
          <w:p w14:paraId="15E80B59" w14:textId="77777777" w:rsidR="00A14D57" w:rsidRPr="00F2731B" w:rsidRDefault="00A14D57" w:rsidP="009F1FEA">
            <w:pPr>
              <w:pStyle w:val="TAL"/>
              <w:rPr>
                <w:noProof/>
                <w:lang w:val="en-US"/>
              </w:rPr>
            </w:pPr>
          </w:p>
        </w:tc>
        <w:tc>
          <w:tcPr>
            <w:tcW w:w="1622" w:type="dxa"/>
            <w:shd w:val="clear" w:color="auto" w:fill="auto"/>
          </w:tcPr>
          <w:p w14:paraId="02081A32" w14:textId="77777777" w:rsidR="00A14D57" w:rsidRPr="00F2731B" w:rsidRDefault="00A14D57" w:rsidP="009F1FEA">
            <w:pPr>
              <w:pStyle w:val="TAL"/>
              <w:rPr>
                <w:noProof/>
                <w:lang w:val="en-US"/>
              </w:rPr>
            </w:pPr>
          </w:p>
        </w:tc>
        <w:tc>
          <w:tcPr>
            <w:tcW w:w="2959" w:type="dxa"/>
            <w:shd w:val="clear" w:color="auto" w:fill="auto"/>
          </w:tcPr>
          <w:p w14:paraId="0BE1A0DF" w14:textId="77777777" w:rsidR="00A14D57" w:rsidRPr="00F2731B" w:rsidRDefault="00A14D57" w:rsidP="009F1FEA">
            <w:pPr>
              <w:pStyle w:val="TAL"/>
              <w:rPr>
                <w:noProof/>
                <w:lang w:val="en-US"/>
              </w:rPr>
            </w:pPr>
            <w:r w:rsidRPr="00F2731B">
              <w:rPr>
                <w:noProof/>
                <w:lang w:val="en-US"/>
              </w:rPr>
              <w:t>LM-E</w:t>
            </w:r>
          </w:p>
        </w:tc>
        <w:tc>
          <w:tcPr>
            <w:tcW w:w="2960" w:type="dxa"/>
            <w:shd w:val="clear" w:color="auto" w:fill="auto"/>
          </w:tcPr>
          <w:p w14:paraId="69E54109" w14:textId="77777777" w:rsidR="00A14D57" w:rsidRPr="00F2731B" w:rsidRDefault="00A14D57" w:rsidP="009F1FEA">
            <w:pPr>
              <w:pStyle w:val="TAL"/>
              <w:rPr>
                <w:noProof/>
                <w:lang w:val="en-US"/>
              </w:rPr>
            </w:pPr>
            <w:r w:rsidRPr="00F2731B">
              <w:rPr>
                <w:noProof/>
                <w:lang w:val="en-US"/>
              </w:rPr>
              <w:t>Not defined</w:t>
            </w:r>
          </w:p>
        </w:tc>
      </w:tr>
      <w:tr w:rsidR="00A14D57" w:rsidRPr="00F2731B" w14:paraId="2710A4B1" w14:textId="77777777" w:rsidTr="009F1FEA">
        <w:tc>
          <w:tcPr>
            <w:tcW w:w="2488" w:type="dxa"/>
          </w:tcPr>
          <w:p w14:paraId="73041295" w14:textId="77777777" w:rsidR="00A14D57" w:rsidRPr="00F2731B" w:rsidRDefault="00A14D57" w:rsidP="009F1FEA">
            <w:pPr>
              <w:pStyle w:val="TAL"/>
              <w:rPr>
                <w:noProof/>
                <w:lang w:val="en-US"/>
              </w:rPr>
            </w:pPr>
          </w:p>
        </w:tc>
        <w:tc>
          <w:tcPr>
            <w:tcW w:w="1622" w:type="dxa"/>
            <w:shd w:val="clear" w:color="auto" w:fill="auto"/>
          </w:tcPr>
          <w:p w14:paraId="7E49DE2E" w14:textId="77777777" w:rsidR="00A14D57" w:rsidRPr="00F2731B" w:rsidRDefault="00A14D57" w:rsidP="009F1FEA">
            <w:pPr>
              <w:pStyle w:val="TAL"/>
              <w:rPr>
                <w:noProof/>
                <w:lang w:val="en-US"/>
              </w:rPr>
            </w:pPr>
          </w:p>
        </w:tc>
        <w:tc>
          <w:tcPr>
            <w:tcW w:w="2959" w:type="dxa"/>
            <w:shd w:val="clear" w:color="auto" w:fill="auto"/>
          </w:tcPr>
          <w:p w14:paraId="72DD74E2" w14:textId="77777777" w:rsidR="00A14D57" w:rsidRPr="00F2731B" w:rsidRDefault="00A14D57" w:rsidP="009F1FEA">
            <w:pPr>
              <w:pStyle w:val="TAL"/>
              <w:rPr>
                <w:noProof/>
                <w:lang w:val="en-US"/>
              </w:rPr>
            </w:pPr>
            <w:r w:rsidRPr="00F2731B">
              <w:rPr>
                <w:noProof/>
                <w:lang w:val="en-US"/>
              </w:rPr>
              <w:t>LM-PC5</w:t>
            </w:r>
          </w:p>
        </w:tc>
        <w:tc>
          <w:tcPr>
            <w:tcW w:w="2960" w:type="dxa"/>
            <w:shd w:val="clear" w:color="auto" w:fill="auto"/>
          </w:tcPr>
          <w:p w14:paraId="34D9EAC7" w14:textId="77777777" w:rsidR="00A14D57" w:rsidRPr="00F2731B" w:rsidRDefault="00A14D57" w:rsidP="009F1FEA">
            <w:pPr>
              <w:pStyle w:val="TAL"/>
              <w:rPr>
                <w:noProof/>
                <w:lang w:val="en-US"/>
              </w:rPr>
            </w:pPr>
            <w:r w:rsidRPr="00F2731B">
              <w:rPr>
                <w:noProof/>
                <w:lang w:val="en-US"/>
              </w:rPr>
              <w:t>Not defined</w:t>
            </w:r>
          </w:p>
        </w:tc>
      </w:tr>
      <w:tr w:rsidR="00A14D57" w:rsidRPr="00F2731B" w14:paraId="22753446" w14:textId="77777777" w:rsidTr="009F1FEA">
        <w:tc>
          <w:tcPr>
            <w:tcW w:w="2488" w:type="dxa"/>
          </w:tcPr>
          <w:p w14:paraId="448AF052" w14:textId="77777777" w:rsidR="00A14D57" w:rsidRPr="00F2731B" w:rsidRDefault="00A14D57" w:rsidP="009F1FEA">
            <w:pPr>
              <w:pStyle w:val="TAL"/>
              <w:rPr>
                <w:noProof/>
                <w:lang w:val="en-US"/>
              </w:rPr>
            </w:pPr>
            <w:r w:rsidRPr="00F2731B">
              <w:rPr>
                <w:noProof/>
                <w:lang w:val="en-US"/>
              </w:rPr>
              <w:t>Group management</w:t>
            </w:r>
          </w:p>
        </w:tc>
        <w:tc>
          <w:tcPr>
            <w:tcW w:w="1622" w:type="dxa"/>
            <w:shd w:val="clear" w:color="auto" w:fill="auto"/>
          </w:tcPr>
          <w:p w14:paraId="21324159"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2001B8B8" w14:textId="77777777" w:rsidR="00A14D57" w:rsidRPr="00F2731B" w:rsidRDefault="00A14D57" w:rsidP="009F1FEA">
            <w:pPr>
              <w:pStyle w:val="TAL"/>
              <w:rPr>
                <w:noProof/>
                <w:lang w:val="en-US"/>
              </w:rPr>
            </w:pPr>
            <w:r w:rsidRPr="00F2731B">
              <w:rPr>
                <w:noProof/>
                <w:lang w:val="en-US"/>
              </w:rPr>
              <w:t>Group management client</w:t>
            </w:r>
          </w:p>
        </w:tc>
        <w:tc>
          <w:tcPr>
            <w:tcW w:w="2960" w:type="dxa"/>
            <w:shd w:val="clear" w:color="auto" w:fill="auto"/>
          </w:tcPr>
          <w:p w14:paraId="7D1825F5" w14:textId="77777777" w:rsidR="00A14D57" w:rsidRPr="00F2731B" w:rsidRDefault="00A14D57" w:rsidP="009F1FEA">
            <w:pPr>
              <w:pStyle w:val="TAL"/>
              <w:rPr>
                <w:noProof/>
                <w:lang w:val="en-US"/>
              </w:rPr>
            </w:pPr>
            <w:r w:rsidRPr="00F2731B">
              <w:rPr>
                <w:noProof/>
                <w:lang w:val="en-US"/>
              </w:rPr>
              <w:t>Group management client</w:t>
            </w:r>
          </w:p>
        </w:tc>
      </w:tr>
      <w:tr w:rsidR="00A14D57" w:rsidRPr="00F2731B" w14:paraId="1EAF2E03" w14:textId="77777777" w:rsidTr="009F1FEA">
        <w:tc>
          <w:tcPr>
            <w:tcW w:w="2488" w:type="dxa"/>
          </w:tcPr>
          <w:p w14:paraId="0563161C" w14:textId="77777777" w:rsidR="00A14D57" w:rsidRPr="00F2731B" w:rsidRDefault="00A14D57" w:rsidP="009F1FEA">
            <w:pPr>
              <w:pStyle w:val="TAL"/>
              <w:rPr>
                <w:noProof/>
                <w:lang w:val="en-US"/>
              </w:rPr>
            </w:pPr>
          </w:p>
        </w:tc>
        <w:tc>
          <w:tcPr>
            <w:tcW w:w="1622" w:type="dxa"/>
            <w:shd w:val="clear" w:color="auto" w:fill="auto"/>
          </w:tcPr>
          <w:p w14:paraId="4553D7E2" w14:textId="77777777" w:rsidR="00A14D57" w:rsidRPr="00F2731B" w:rsidRDefault="00A14D57" w:rsidP="009F1FEA">
            <w:pPr>
              <w:pStyle w:val="TAL"/>
              <w:rPr>
                <w:noProof/>
                <w:lang w:val="en-US"/>
              </w:rPr>
            </w:pPr>
          </w:p>
        </w:tc>
        <w:tc>
          <w:tcPr>
            <w:tcW w:w="2959" w:type="dxa"/>
            <w:shd w:val="clear" w:color="auto" w:fill="auto"/>
          </w:tcPr>
          <w:p w14:paraId="3C8DDD48" w14:textId="77777777" w:rsidR="00A14D57" w:rsidRPr="00F2731B" w:rsidRDefault="00A14D57" w:rsidP="009F1FEA">
            <w:pPr>
              <w:pStyle w:val="TAL"/>
              <w:rPr>
                <w:noProof/>
                <w:lang w:val="en-US"/>
              </w:rPr>
            </w:pPr>
            <w:r w:rsidRPr="00F2731B">
              <w:rPr>
                <w:noProof/>
                <w:lang w:val="en-US"/>
              </w:rPr>
              <w:t>Group management server</w:t>
            </w:r>
          </w:p>
        </w:tc>
        <w:tc>
          <w:tcPr>
            <w:tcW w:w="2960" w:type="dxa"/>
            <w:shd w:val="clear" w:color="auto" w:fill="auto"/>
          </w:tcPr>
          <w:p w14:paraId="296EE761" w14:textId="77777777" w:rsidR="00A14D57" w:rsidRPr="00F2731B" w:rsidRDefault="00A14D57" w:rsidP="009F1FEA">
            <w:pPr>
              <w:pStyle w:val="TAL"/>
              <w:rPr>
                <w:noProof/>
                <w:lang w:val="en-US"/>
              </w:rPr>
            </w:pPr>
            <w:r w:rsidRPr="00F2731B">
              <w:rPr>
                <w:noProof/>
                <w:lang w:val="en-US"/>
              </w:rPr>
              <w:t>Group management server</w:t>
            </w:r>
          </w:p>
        </w:tc>
      </w:tr>
      <w:tr w:rsidR="00A14D57" w:rsidRPr="00F2731B" w14:paraId="1D9E1191" w14:textId="77777777" w:rsidTr="009F1FEA">
        <w:tc>
          <w:tcPr>
            <w:tcW w:w="2488" w:type="dxa"/>
          </w:tcPr>
          <w:p w14:paraId="4184DE4A" w14:textId="77777777" w:rsidR="00A14D57" w:rsidRPr="00F2731B" w:rsidRDefault="00A14D57" w:rsidP="009F1FEA">
            <w:pPr>
              <w:pStyle w:val="TAL"/>
              <w:rPr>
                <w:noProof/>
                <w:lang w:val="en-US"/>
              </w:rPr>
            </w:pPr>
          </w:p>
        </w:tc>
        <w:tc>
          <w:tcPr>
            <w:tcW w:w="1622" w:type="dxa"/>
            <w:shd w:val="clear" w:color="auto" w:fill="auto"/>
          </w:tcPr>
          <w:p w14:paraId="21509560"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2B7F4B35" w14:textId="77777777" w:rsidR="00A14D57" w:rsidRPr="00F2731B" w:rsidRDefault="00A14D57" w:rsidP="009F1FEA">
            <w:pPr>
              <w:pStyle w:val="TAL"/>
              <w:rPr>
                <w:noProof/>
                <w:lang w:val="en-US"/>
              </w:rPr>
            </w:pPr>
            <w:r w:rsidRPr="00F2731B">
              <w:rPr>
                <w:noProof/>
                <w:lang w:val="en-US"/>
              </w:rPr>
              <w:t>GM-UU</w:t>
            </w:r>
          </w:p>
        </w:tc>
        <w:tc>
          <w:tcPr>
            <w:tcW w:w="2960" w:type="dxa"/>
            <w:shd w:val="clear" w:color="auto" w:fill="auto"/>
          </w:tcPr>
          <w:p w14:paraId="4D750718" w14:textId="77777777" w:rsidR="00A14D57" w:rsidRPr="00F2731B" w:rsidRDefault="00A14D57" w:rsidP="009F1FEA">
            <w:pPr>
              <w:pStyle w:val="TAL"/>
              <w:rPr>
                <w:noProof/>
                <w:lang w:val="en-US"/>
              </w:rPr>
            </w:pPr>
            <w:r w:rsidRPr="00F2731B">
              <w:rPr>
                <w:noProof/>
                <w:lang w:val="en-US"/>
              </w:rPr>
              <w:t>CSC-2</w:t>
            </w:r>
          </w:p>
        </w:tc>
      </w:tr>
      <w:tr w:rsidR="00A14D57" w:rsidRPr="00F2731B" w14:paraId="77AE7E8F" w14:textId="77777777" w:rsidTr="009F1FEA">
        <w:tc>
          <w:tcPr>
            <w:tcW w:w="2488" w:type="dxa"/>
          </w:tcPr>
          <w:p w14:paraId="5414A617" w14:textId="77777777" w:rsidR="00A14D57" w:rsidRPr="00F2731B" w:rsidRDefault="00A14D57" w:rsidP="009F1FEA">
            <w:pPr>
              <w:pStyle w:val="TAL"/>
              <w:rPr>
                <w:noProof/>
                <w:lang w:val="en-US"/>
              </w:rPr>
            </w:pPr>
          </w:p>
        </w:tc>
        <w:tc>
          <w:tcPr>
            <w:tcW w:w="1622" w:type="dxa"/>
            <w:shd w:val="clear" w:color="auto" w:fill="auto"/>
          </w:tcPr>
          <w:p w14:paraId="3734A5F6" w14:textId="77777777" w:rsidR="00A14D57" w:rsidRPr="00F2731B" w:rsidRDefault="00A14D57" w:rsidP="009F1FEA">
            <w:pPr>
              <w:pStyle w:val="TAL"/>
              <w:rPr>
                <w:noProof/>
                <w:lang w:val="en-US"/>
              </w:rPr>
            </w:pPr>
          </w:p>
        </w:tc>
        <w:tc>
          <w:tcPr>
            <w:tcW w:w="2959" w:type="dxa"/>
            <w:shd w:val="clear" w:color="auto" w:fill="auto"/>
          </w:tcPr>
          <w:p w14:paraId="79CF8D87" w14:textId="77777777" w:rsidR="00A14D57" w:rsidRPr="00F2731B" w:rsidRDefault="00A14D57" w:rsidP="009F1FEA">
            <w:pPr>
              <w:pStyle w:val="TAL"/>
              <w:rPr>
                <w:noProof/>
                <w:lang w:val="en-US"/>
              </w:rPr>
            </w:pPr>
            <w:r w:rsidRPr="00F2731B">
              <w:rPr>
                <w:noProof/>
                <w:lang w:val="en-US"/>
              </w:rPr>
              <w:t>GM-S</w:t>
            </w:r>
          </w:p>
        </w:tc>
        <w:tc>
          <w:tcPr>
            <w:tcW w:w="2960" w:type="dxa"/>
            <w:shd w:val="clear" w:color="auto" w:fill="auto"/>
          </w:tcPr>
          <w:p w14:paraId="2A7578F8" w14:textId="77777777" w:rsidR="00A14D57" w:rsidRPr="00F2731B" w:rsidRDefault="00A14D57" w:rsidP="009F1FEA">
            <w:pPr>
              <w:pStyle w:val="TAL"/>
              <w:rPr>
                <w:noProof/>
                <w:lang w:val="en-US"/>
              </w:rPr>
            </w:pPr>
            <w:r w:rsidRPr="00F2731B">
              <w:rPr>
                <w:noProof/>
                <w:lang w:val="en-US"/>
              </w:rPr>
              <w:t>CSC-3</w:t>
            </w:r>
          </w:p>
        </w:tc>
      </w:tr>
      <w:tr w:rsidR="00A14D57" w:rsidRPr="00F2731B" w14:paraId="28406C3D" w14:textId="77777777" w:rsidTr="009F1FEA">
        <w:tc>
          <w:tcPr>
            <w:tcW w:w="2488" w:type="dxa"/>
          </w:tcPr>
          <w:p w14:paraId="7C3A2430" w14:textId="77777777" w:rsidR="00A14D57" w:rsidRPr="00F2731B" w:rsidRDefault="00A14D57" w:rsidP="009F1FEA">
            <w:pPr>
              <w:pStyle w:val="TAL"/>
              <w:rPr>
                <w:noProof/>
                <w:lang w:val="en-US"/>
              </w:rPr>
            </w:pPr>
          </w:p>
        </w:tc>
        <w:tc>
          <w:tcPr>
            <w:tcW w:w="1622" w:type="dxa"/>
            <w:shd w:val="clear" w:color="auto" w:fill="auto"/>
          </w:tcPr>
          <w:p w14:paraId="5D8B4989" w14:textId="77777777" w:rsidR="00A14D57" w:rsidRPr="00F2731B" w:rsidRDefault="00A14D57" w:rsidP="009F1FEA">
            <w:pPr>
              <w:pStyle w:val="TAL"/>
              <w:rPr>
                <w:noProof/>
                <w:lang w:val="en-US"/>
              </w:rPr>
            </w:pPr>
          </w:p>
        </w:tc>
        <w:tc>
          <w:tcPr>
            <w:tcW w:w="2959" w:type="dxa"/>
            <w:shd w:val="clear" w:color="auto" w:fill="auto"/>
          </w:tcPr>
          <w:p w14:paraId="4390EF9A" w14:textId="77777777" w:rsidR="00A14D57" w:rsidRPr="00F2731B" w:rsidRDefault="00A14D57" w:rsidP="009F1FEA">
            <w:pPr>
              <w:pStyle w:val="TAL"/>
              <w:rPr>
                <w:noProof/>
                <w:lang w:val="en-US"/>
              </w:rPr>
            </w:pPr>
            <w:r w:rsidRPr="00F2731B">
              <w:rPr>
                <w:noProof/>
                <w:lang w:val="en-US"/>
              </w:rPr>
              <w:t>GM-C</w:t>
            </w:r>
          </w:p>
        </w:tc>
        <w:tc>
          <w:tcPr>
            <w:tcW w:w="2960" w:type="dxa"/>
            <w:shd w:val="clear" w:color="auto" w:fill="auto"/>
          </w:tcPr>
          <w:p w14:paraId="2A44B0D4" w14:textId="77777777" w:rsidR="00A14D57" w:rsidRPr="00F2731B" w:rsidRDefault="00A14D57" w:rsidP="009F1FEA">
            <w:pPr>
              <w:pStyle w:val="TAL"/>
              <w:rPr>
                <w:noProof/>
                <w:lang w:val="en-US"/>
              </w:rPr>
            </w:pPr>
            <w:r w:rsidRPr="00F2731B">
              <w:rPr>
                <w:noProof/>
                <w:lang w:val="en-US"/>
              </w:rPr>
              <w:t>Not defined</w:t>
            </w:r>
          </w:p>
        </w:tc>
      </w:tr>
      <w:tr w:rsidR="00A14D57" w:rsidRPr="00F2731B" w14:paraId="155C0AB8" w14:textId="77777777" w:rsidTr="009F1FEA">
        <w:tc>
          <w:tcPr>
            <w:tcW w:w="2488" w:type="dxa"/>
          </w:tcPr>
          <w:p w14:paraId="4A8534FB" w14:textId="77777777" w:rsidR="00A14D57" w:rsidRPr="00F2731B" w:rsidRDefault="00A14D57" w:rsidP="009F1FEA">
            <w:pPr>
              <w:pStyle w:val="TAL"/>
              <w:rPr>
                <w:noProof/>
                <w:lang w:val="en-US"/>
              </w:rPr>
            </w:pPr>
          </w:p>
        </w:tc>
        <w:tc>
          <w:tcPr>
            <w:tcW w:w="1622" w:type="dxa"/>
            <w:shd w:val="clear" w:color="auto" w:fill="auto"/>
          </w:tcPr>
          <w:p w14:paraId="734E4C55" w14:textId="77777777" w:rsidR="00A14D57" w:rsidRPr="00F2731B" w:rsidRDefault="00A14D57" w:rsidP="009F1FEA">
            <w:pPr>
              <w:pStyle w:val="TAL"/>
              <w:rPr>
                <w:noProof/>
                <w:lang w:val="en-US"/>
              </w:rPr>
            </w:pPr>
          </w:p>
        </w:tc>
        <w:tc>
          <w:tcPr>
            <w:tcW w:w="2959" w:type="dxa"/>
            <w:shd w:val="clear" w:color="auto" w:fill="auto"/>
          </w:tcPr>
          <w:p w14:paraId="1DD36034" w14:textId="77777777" w:rsidR="00A14D57" w:rsidRPr="00F2731B" w:rsidRDefault="00A14D57" w:rsidP="009F1FEA">
            <w:pPr>
              <w:pStyle w:val="TAL"/>
              <w:rPr>
                <w:noProof/>
                <w:lang w:val="en-US"/>
              </w:rPr>
            </w:pPr>
            <w:r w:rsidRPr="00F2731B">
              <w:rPr>
                <w:noProof/>
                <w:lang w:val="en-US"/>
              </w:rPr>
              <w:t>GM-E</w:t>
            </w:r>
          </w:p>
        </w:tc>
        <w:tc>
          <w:tcPr>
            <w:tcW w:w="2960" w:type="dxa"/>
            <w:shd w:val="clear" w:color="auto" w:fill="auto"/>
          </w:tcPr>
          <w:p w14:paraId="511E602A" w14:textId="77777777" w:rsidR="00A14D57" w:rsidRPr="00F2731B" w:rsidRDefault="00A14D57" w:rsidP="009F1FEA">
            <w:pPr>
              <w:pStyle w:val="TAL"/>
              <w:rPr>
                <w:noProof/>
                <w:lang w:val="en-US"/>
              </w:rPr>
            </w:pPr>
            <w:r w:rsidRPr="00F2731B">
              <w:rPr>
                <w:noProof/>
                <w:lang w:val="en-US"/>
              </w:rPr>
              <w:t>CSC-16</w:t>
            </w:r>
          </w:p>
        </w:tc>
      </w:tr>
      <w:tr w:rsidR="00A14D57" w:rsidRPr="00F2731B" w14:paraId="3D3EA348" w14:textId="77777777" w:rsidTr="009F1FEA">
        <w:tc>
          <w:tcPr>
            <w:tcW w:w="2488" w:type="dxa"/>
          </w:tcPr>
          <w:p w14:paraId="0713F80F" w14:textId="77777777" w:rsidR="00A14D57" w:rsidRPr="00F2731B" w:rsidRDefault="00A14D57" w:rsidP="009F1FEA">
            <w:pPr>
              <w:pStyle w:val="TAL"/>
              <w:rPr>
                <w:noProof/>
                <w:lang w:val="en-US"/>
              </w:rPr>
            </w:pPr>
          </w:p>
        </w:tc>
        <w:tc>
          <w:tcPr>
            <w:tcW w:w="1622" w:type="dxa"/>
            <w:shd w:val="clear" w:color="auto" w:fill="auto"/>
          </w:tcPr>
          <w:p w14:paraId="2420084E" w14:textId="77777777" w:rsidR="00A14D57" w:rsidRPr="00F2731B" w:rsidRDefault="00A14D57" w:rsidP="009F1FEA">
            <w:pPr>
              <w:pStyle w:val="TAL"/>
              <w:rPr>
                <w:noProof/>
                <w:lang w:val="en-US"/>
              </w:rPr>
            </w:pPr>
          </w:p>
        </w:tc>
        <w:tc>
          <w:tcPr>
            <w:tcW w:w="2959" w:type="dxa"/>
            <w:shd w:val="clear" w:color="auto" w:fill="auto"/>
          </w:tcPr>
          <w:p w14:paraId="7BEB5C4B" w14:textId="77777777" w:rsidR="00A14D57" w:rsidRPr="00F2731B" w:rsidRDefault="00A14D57" w:rsidP="009F1FEA">
            <w:pPr>
              <w:pStyle w:val="TAL"/>
              <w:rPr>
                <w:noProof/>
                <w:lang w:val="en-US"/>
              </w:rPr>
            </w:pPr>
            <w:r w:rsidRPr="00F2731B">
              <w:rPr>
                <w:noProof/>
                <w:lang w:val="en-US"/>
              </w:rPr>
              <w:t>GM-PC5</w:t>
            </w:r>
          </w:p>
        </w:tc>
        <w:tc>
          <w:tcPr>
            <w:tcW w:w="2960" w:type="dxa"/>
            <w:shd w:val="clear" w:color="auto" w:fill="auto"/>
          </w:tcPr>
          <w:p w14:paraId="0F409FC9" w14:textId="77777777" w:rsidR="00A14D57" w:rsidRPr="00F2731B" w:rsidRDefault="00A14D57" w:rsidP="009F1FEA">
            <w:pPr>
              <w:pStyle w:val="TAL"/>
              <w:rPr>
                <w:noProof/>
                <w:lang w:val="en-US"/>
              </w:rPr>
            </w:pPr>
            <w:r w:rsidRPr="00F2731B">
              <w:rPr>
                <w:noProof/>
                <w:lang w:val="en-US"/>
              </w:rPr>
              <w:t>CSC-12</w:t>
            </w:r>
          </w:p>
        </w:tc>
      </w:tr>
      <w:tr w:rsidR="00A14D57" w:rsidRPr="00F2731B" w14:paraId="6AE7B670" w14:textId="77777777" w:rsidTr="009F1FEA">
        <w:tc>
          <w:tcPr>
            <w:tcW w:w="2488" w:type="dxa"/>
          </w:tcPr>
          <w:p w14:paraId="270AE304" w14:textId="77777777" w:rsidR="00A14D57" w:rsidRPr="00F2731B" w:rsidRDefault="00A14D57" w:rsidP="009F1FEA">
            <w:pPr>
              <w:pStyle w:val="TAL"/>
              <w:rPr>
                <w:noProof/>
                <w:lang w:val="en-US"/>
              </w:rPr>
            </w:pPr>
            <w:r w:rsidRPr="00F2731B">
              <w:rPr>
                <w:noProof/>
                <w:lang w:val="en-US"/>
              </w:rPr>
              <w:t>Configuration management</w:t>
            </w:r>
          </w:p>
        </w:tc>
        <w:tc>
          <w:tcPr>
            <w:tcW w:w="1622" w:type="dxa"/>
            <w:shd w:val="clear" w:color="auto" w:fill="auto"/>
          </w:tcPr>
          <w:p w14:paraId="67B3CC78"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77B80463" w14:textId="77777777" w:rsidR="00A14D57" w:rsidRPr="00F2731B" w:rsidRDefault="00A14D57" w:rsidP="009F1FEA">
            <w:pPr>
              <w:pStyle w:val="TAL"/>
              <w:rPr>
                <w:noProof/>
                <w:lang w:val="en-US"/>
              </w:rPr>
            </w:pPr>
            <w:r w:rsidRPr="00F2731B">
              <w:rPr>
                <w:noProof/>
                <w:lang w:val="en-US"/>
              </w:rPr>
              <w:t>Configuration management client</w:t>
            </w:r>
          </w:p>
        </w:tc>
        <w:tc>
          <w:tcPr>
            <w:tcW w:w="2960" w:type="dxa"/>
            <w:shd w:val="clear" w:color="auto" w:fill="auto"/>
          </w:tcPr>
          <w:p w14:paraId="698D4046" w14:textId="77777777" w:rsidR="00A14D57" w:rsidRPr="00F2731B" w:rsidRDefault="00A14D57" w:rsidP="009F1FEA">
            <w:pPr>
              <w:pStyle w:val="TAL"/>
              <w:rPr>
                <w:noProof/>
                <w:lang w:val="en-US"/>
              </w:rPr>
            </w:pPr>
            <w:r w:rsidRPr="00F2731B">
              <w:rPr>
                <w:noProof/>
                <w:lang w:val="en-US"/>
              </w:rPr>
              <w:t>Configuration management client</w:t>
            </w:r>
          </w:p>
        </w:tc>
      </w:tr>
      <w:tr w:rsidR="00A14D57" w:rsidRPr="00F2731B" w14:paraId="6B85055E" w14:textId="77777777" w:rsidTr="009F1FEA">
        <w:tc>
          <w:tcPr>
            <w:tcW w:w="2488" w:type="dxa"/>
          </w:tcPr>
          <w:p w14:paraId="564ECDF0" w14:textId="77777777" w:rsidR="00A14D57" w:rsidRPr="00F2731B" w:rsidRDefault="00A14D57" w:rsidP="009F1FEA">
            <w:pPr>
              <w:pStyle w:val="TAL"/>
              <w:rPr>
                <w:noProof/>
                <w:lang w:val="en-US"/>
              </w:rPr>
            </w:pPr>
          </w:p>
        </w:tc>
        <w:tc>
          <w:tcPr>
            <w:tcW w:w="1622" w:type="dxa"/>
            <w:shd w:val="clear" w:color="auto" w:fill="auto"/>
          </w:tcPr>
          <w:p w14:paraId="283F55B8" w14:textId="77777777" w:rsidR="00A14D57" w:rsidRPr="00F2731B" w:rsidRDefault="00A14D57" w:rsidP="009F1FEA">
            <w:pPr>
              <w:pStyle w:val="TAL"/>
              <w:rPr>
                <w:noProof/>
                <w:lang w:val="en-US"/>
              </w:rPr>
            </w:pPr>
          </w:p>
        </w:tc>
        <w:tc>
          <w:tcPr>
            <w:tcW w:w="2959" w:type="dxa"/>
            <w:shd w:val="clear" w:color="auto" w:fill="auto"/>
          </w:tcPr>
          <w:p w14:paraId="20C82C0B" w14:textId="77777777" w:rsidR="00A14D57" w:rsidRPr="00F2731B" w:rsidRDefault="00A14D57" w:rsidP="009F1FEA">
            <w:pPr>
              <w:pStyle w:val="TAL"/>
              <w:rPr>
                <w:noProof/>
                <w:lang w:val="en-US"/>
              </w:rPr>
            </w:pPr>
            <w:r w:rsidRPr="00F2731B">
              <w:rPr>
                <w:noProof/>
                <w:lang w:val="en-US"/>
              </w:rPr>
              <w:t>Configuration management server</w:t>
            </w:r>
          </w:p>
        </w:tc>
        <w:tc>
          <w:tcPr>
            <w:tcW w:w="2960" w:type="dxa"/>
            <w:shd w:val="clear" w:color="auto" w:fill="auto"/>
          </w:tcPr>
          <w:p w14:paraId="3A4E5E50" w14:textId="77777777" w:rsidR="00A14D57" w:rsidRPr="00F2731B" w:rsidRDefault="00A14D57" w:rsidP="009F1FEA">
            <w:pPr>
              <w:pStyle w:val="TAL"/>
              <w:rPr>
                <w:noProof/>
                <w:lang w:val="en-US"/>
              </w:rPr>
            </w:pPr>
            <w:r w:rsidRPr="00F2731B">
              <w:rPr>
                <w:noProof/>
                <w:lang w:val="en-US"/>
              </w:rPr>
              <w:t>Configuration management server</w:t>
            </w:r>
          </w:p>
        </w:tc>
      </w:tr>
      <w:tr w:rsidR="00A14D57" w:rsidRPr="00F2731B" w14:paraId="15A5937E" w14:textId="77777777" w:rsidTr="009F1FEA">
        <w:tc>
          <w:tcPr>
            <w:tcW w:w="2488" w:type="dxa"/>
          </w:tcPr>
          <w:p w14:paraId="692BCCF9" w14:textId="77777777" w:rsidR="00A14D57" w:rsidRPr="00F2731B" w:rsidRDefault="00A14D57" w:rsidP="009F1FEA">
            <w:pPr>
              <w:pStyle w:val="TAL"/>
              <w:rPr>
                <w:noProof/>
                <w:lang w:val="en-US"/>
              </w:rPr>
            </w:pPr>
          </w:p>
        </w:tc>
        <w:tc>
          <w:tcPr>
            <w:tcW w:w="1622" w:type="dxa"/>
            <w:shd w:val="clear" w:color="auto" w:fill="auto"/>
          </w:tcPr>
          <w:p w14:paraId="506366F7"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1071EAE6" w14:textId="77777777" w:rsidR="00A14D57" w:rsidRPr="00F2731B" w:rsidRDefault="00A14D57" w:rsidP="009F1FEA">
            <w:pPr>
              <w:pStyle w:val="TAL"/>
              <w:rPr>
                <w:noProof/>
                <w:lang w:val="en-US"/>
              </w:rPr>
            </w:pPr>
            <w:r w:rsidRPr="00F2731B">
              <w:rPr>
                <w:noProof/>
                <w:lang w:val="en-US"/>
              </w:rPr>
              <w:t>CM-UU</w:t>
            </w:r>
          </w:p>
        </w:tc>
        <w:tc>
          <w:tcPr>
            <w:tcW w:w="2960" w:type="dxa"/>
            <w:shd w:val="clear" w:color="auto" w:fill="auto"/>
          </w:tcPr>
          <w:p w14:paraId="7D4D32DF" w14:textId="77777777" w:rsidR="00A14D57" w:rsidRPr="00F2731B" w:rsidRDefault="00A14D57" w:rsidP="009F1FEA">
            <w:pPr>
              <w:pStyle w:val="TAL"/>
              <w:rPr>
                <w:noProof/>
                <w:lang w:val="en-US"/>
              </w:rPr>
            </w:pPr>
            <w:r w:rsidRPr="00F2731B">
              <w:rPr>
                <w:noProof/>
                <w:lang w:val="en-US"/>
              </w:rPr>
              <w:t>CSC-4</w:t>
            </w:r>
          </w:p>
        </w:tc>
      </w:tr>
      <w:tr w:rsidR="00A14D57" w:rsidRPr="00F2731B" w14:paraId="626D7A13" w14:textId="77777777" w:rsidTr="009F1FEA">
        <w:tc>
          <w:tcPr>
            <w:tcW w:w="2488" w:type="dxa"/>
          </w:tcPr>
          <w:p w14:paraId="0C1813A1" w14:textId="77777777" w:rsidR="00A14D57" w:rsidRPr="00F2731B" w:rsidRDefault="00A14D57" w:rsidP="009F1FEA">
            <w:pPr>
              <w:pStyle w:val="TAL"/>
              <w:rPr>
                <w:noProof/>
                <w:lang w:val="en-US"/>
              </w:rPr>
            </w:pPr>
          </w:p>
        </w:tc>
        <w:tc>
          <w:tcPr>
            <w:tcW w:w="1622" w:type="dxa"/>
            <w:shd w:val="clear" w:color="auto" w:fill="auto"/>
          </w:tcPr>
          <w:p w14:paraId="12B5CC93" w14:textId="77777777" w:rsidR="00A14D57" w:rsidRPr="00F2731B" w:rsidRDefault="00A14D57" w:rsidP="009F1FEA">
            <w:pPr>
              <w:pStyle w:val="TAL"/>
              <w:rPr>
                <w:noProof/>
                <w:lang w:val="en-US"/>
              </w:rPr>
            </w:pPr>
          </w:p>
        </w:tc>
        <w:tc>
          <w:tcPr>
            <w:tcW w:w="2959" w:type="dxa"/>
            <w:shd w:val="clear" w:color="auto" w:fill="auto"/>
          </w:tcPr>
          <w:p w14:paraId="6375E902" w14:textId="77777777" w:rsidR="00A14D57" w:rsidRPr="00F2731B" w:rsidRDefault="00A14D57" w:rsidP="009F1FEA">
            <w:pPr>
              <w:pStyle w:val="TAL"/>
              <w:rPr>
                <w:noProof/>
                <w:lang w:val="en-US"/>
              </w:rPr>
            </w:pPr>
            <w:r w:rsidRPr="00F2731B">
              <w:rPr>
                <w:noProof/>
                <w:lang w:val="en-US"/>
              </w:rPr>
              <w:t>CM-S</w:t>
            </w:r>
          </w:p>
        </w:tc>
        <w:tc>
          <w:tcPr>
            <w:tcW w:w="2960" w:type="dxa"/>
            <w:shd w:val="clear" w:color="auto" w:fill="auto"/>
          </w:tcPr>
          <w:p w14:paraId="3D78E81D" w14:textId="77777777" w:rsidR="00A14D57" w:rsidRPr="00F2731B" w:rsidRDefault="00A14D57" w:rsidP="009F1FEA">
            <w:pPr>
              <w:pStyle w:val="TAL"/>
              <w:rPr>
                <w:noProof/>
                <w:lang w:val="en-US"/>
              </w:rPr>
            </w:pPr>
            <w:r w:rsidRPr="00F2731B">
              <w:rPr>
                <w:noProof/>
                <w:lang w:val="en-US"/>
              </w:rPr>
              <w:t>CSC-5</w:t>
            </w:r>
          </w:p>
        </w:tc>
      </w:tr>
      <w:tr w:rsidR="00A14D57" w:rsidRPr="00F2731B" w14:paraId="4E3BB441" w14:textId="77777777" w:rsidTr="009F1FEA">
        <w:tc>
          <w:tcPr>
            <w:tcW w:w="2488" w:type="dxa"/>
          </w:tcPr>
          <w:p w14:paraId="1CF10711" w14:textId="77777777" w:rsidR="00A14D57" w:rsidRPr="00F2731B" w:rsidRDefault="00A14D57" w:rsidP="009F1FEA">
            <w:pPr>
              <w:pStyle w:val="TAL"/>
              <w:rPr>
                <w:noProof/>
                <w:lang w:val="en-US"/>
              </w:rPr>
            </w:pPr>
          </w:p>
        </w:tc>
        <w:tc>
          <w:tcPr>
            <w:tcW w:w="1622" w:type="dxa"/>
            <w:shd w:val="clear" w:color="auto" w:fill="auto"/>
          </w:tcPr>
          <w:p w14:paraId="65A8DAAF" w14:textId="77777777" w:rsidR="00A14D57" w:rsidRPr="00F2731B" w:rsidRDefault="00A14D57" w:rsidP="009F1FEA">
            <w:pPr>
              <w:pStyle w:val="TAL"/>
              <w:rPr>
                <w:noProof/>
                <w:lang w:val="en-US"/>
              </w:rPr>
            </w:pPr>
          </w:p>
        </w:tc>
        <w:tc>
          <w:tcPr>
            <w:tcW w:w="2959" w:type="dxa"/>
            <w:shd w:val="clear" w:color="auto" w:fill="auto"/>
          </w:tcPr>
          <w:p w14:paraId="19DA5EAB" w14:textId="77777777" w:rsidR="00A14D57" w:rsidRPr="00F2731B" w:rsidRDefault="00A14D57" w:rsidP="009F1FEA">
            <w:pPr>
              <w:pStyle w:val="TAL"/>
              <w:rPr>
                <w:noProof/>
                <w:lang w:val="en-US"/>
              </w:rPr>
            </w:pPr>
            <w:r w:rsidRPr="00F2731B">
              <w:rPr>
                <w:noProof/>
                <w:lang w:val="en-US"/>
              </w:rPr>
              <w:t>CM-C</w:t>
            </w:r>
          </w:p>
        </w:tc>
        <w:tc>
          <w:tcPr>
            <w:tcW w:w="2960" w:type="dxa"/>
            <w:shd w:val="clear" w:color="auto" w:fill="auto"/>
          </w:tcPr>
          <w:p w14:paraId="696E7998" w14:textId="77777777" w:rsidR="00A14D57" w:rsidRPr="00F2731B" w:rsidRDefault="00A14D57" w:rsidP="009F1FEA">
            <w:pPr>
              <w:pStyle w:val="TAL"/>
              <w:rPr>
                <w:noProof/>
                <w:lang w:val="en-US"/>
              </w:rPr>
            </w:pPr>
            <w:r w:rsidRPr="00F2731B">
              <w:rPr>
                <w:noProof/>
                <w:lang w:val="en-US"/>
              </w:rPr>
              <w:t>Not defined</w:t>
            </w:r>
          </w:p>
        </w:tc>
      </w:tr>
      <w:tr w:rsidR="00A14D57" w:rsidRPr="00F2731B" w14:paraId="52E63856" w14:textId="77777777" w:rsidTr="009F1FEA">
        <w:tc>
          <w:tcPr>
            <w:tcW w:w="2488" w:type="dxa"/>
          </w:tcPr>
          <w:p w14:paraId="637EFB00" w14:textId="77777777" w:rsidR="00A14D57" w:rsidRPr="00F2731B" w:rsidRDefault="00A14D57" w:rsidP="009F1FEA">
            <w:pPr>
              <w:pStyle w:val="TAL"/>
              <w:rPr>
                <w:noProof/>
                <w:lang w:val="en-US"/>
              </w:rPr>
            </w:pPr>
          </w:p>
        </w:tc>
        <w:tc>
          <w:tcPr>
            <w:tcW w:w="1622" w:type="dxa"/>
            <w:shd w:val="clear" w:color="auto" w:fill="auto"/>
          </w:tcPr>
          <w:p w14:paraId="19702397" w14:textId="77777777" w:rsidR="00A14D57" w:rsidRPr="00F2731B" w:rsidRDefault="00A14D57" w:rsidP="009F1FEA">
            <w:pPr>
              <w:pStyle w:val="TAL"/>
              <w:rPr>
                <w:noProof/>
                <w:lang w:val="en-US"/>
              </w:rPr>
            </w:pPr>
          </w:p>
        </w:tc>
        <w:tc>
          <w:tcPr>
            <w:tcW w:w="2959" w:type="dxa"/>
            <w:shd w:val="clear" w:color="auto" w:fill="auto"/>
          </w:tcPr>
          <w:p w14:paraId="7E12239B" w14:textId="77777777" w:rsidR="00A14D57" w:rsidRPr="00F2731B" w:rsidRDefault="00A14D57" w:rsidP="009F1FEA">
            <w:pPr>
              <w:pStyle w:val="TAL"/>
              <w:rPr>
                <w:noProof/>
                <w:lang w:val="en-US"/>
              </w:rPr>
            </w:pPr>
            <w:r w:rsidRPr="00F2731B">
              <w:rPr>
                <w:noProof/>
                <w:lang w:val="en-US"/>
              </w:rPr>
              <w:t>CM-E</w:t>
            </w:r>
          </w:p>
        </w:tc>
        <w:tc>
          <w:tcPr>
            <w:tcW w:w="2960" w:type="dxa"/>
            <w:shd w:val="clear" w:color="auto" w:fill="auto"/>
          </w:tcPr>
          <w:p w14:paraId="18ECE3A7" w14:textId="77777777" w:rsidR="00A14D57" w:rsidRPr="00F2731B" w:rsidRDefault="00A14D57" w:rsidP="009F1FEA">
            <w:pPr>
              <w:pStyle w:val="TAL"/>
              <w:rPr>
                <w:noProof/>
                <w:lang w:val="en-US"/>
              </w:rPr>
            </w:pPr>
            <w:r w:rsidRPr="00F2731B">
              <w:rPr>
                <w:noProof/>
                <w:lang w:val="en-US"/>
              </w:rPr>
              <w:t>CSC-17</w:t>
            </w:r>
          </w:p>
        </w:tc>
      </w:tr>
      <w:tr w:rsidR="00A14D57" w:rsidRPr="00F2731B" w14:paraId="1B0DB748" w14:textId="77777777" w:rsidTr="009F1FEA">
        <w:tc>
          <w:tcPr>
            <w:tcW w:w="2488" w:type="dxa"/>
          </w:tcPr>
          <w:p w14:paraId="650C1DB2" w14:textId="77777777" w:rsidR="00A14D57" w:rsidRPr="00F2731B" w:rsidRDefault="00A14D57" w:rsidP="009F1FEA">
            <w:pPr>
              <w:pStyle w:val="TAL"/>
              <w:rPr>
                <w:noProof/>
                <w:lang w:val="en-US"/>
              </w:rPr>
            </w:pPr>
          </w:p>
        </w:tc>
        <w:tc>
          <w:tcPr>
            <w:tcW w:w="1622" w:type="dxa"/>
            <w:shd w:val="clear" w:color="auto" w:fill="auto"/>
          </w:tcPr>
          <w:p w14:paraId="1CDC296E" w14:textId="77777777" w:rsidR="00A14D57" w:rsidRPr="00F2731B" w:rsidRDefault="00A14D57" w:rsidP="009F1FEA">
            <w:pPr>
              <w:pStyle w:val="TAL"/>
              <w:rPr>
                <w:noProof/>
                <w:lang w:val="en-US"/>
              </w:rPr>
            </w:pPr>
          </w:p>
        </w:tc>
        <w:tc>
          <w:tcPr>
            <w:tcW w:w="2959" w:type="dxa"/>
            <w:shd w:val="clear" w:color="auto" w:fill="auto"/>
          </w:tcPr>
          <w:p w14:paraId="452E2CCA" w14:textId="77777777" w:rsidR="00A14D57" w:rsidRPr="00F2731B" w:rsidRDefault="00A14D57" w:rsidP="009F1FEA">
            <w:pPr>
              <w:pStyle w:val="TAL"/>
              <w:rPr>
                <w:noProof/>
                <w:lang w:val="en-US"/>
              </w:rPr>
            </w:pPr>
            <w:r w:rsidRPr="00F2731B">
              <w:rPr>
                <w:noProof/>
                <w:lang w:val="en-US"/>
              </w:rPr>
              <w:t>CM-PC5</w:t>
            </w:r>
          </w:p>
        </w:tc>
        <w:tc>
          <w:tcPr>
            <w:tcW w:w="2960" w:type="dxa"/>
            <w:shd w:val="clear" w:color="auto" w:fill="auto"/>
          </w:tcPr>
          <w:p w14:paraId="17791455" w14:textId="77777777" w:rsidR="00A14D57" w:rsidRPr="00F2731B" w:rsidRDefault="00A14D57" w:rsidP="009F1FEA">
            <w:pPr>
              <w:pStyle w:val="TAL"/>
              <w:rPr>
                <w:noProof/>
                <w:lang w:val="en-US"/>
              </w:rPr>
            </w:pPr>
            <w:r w:rsidRPr="00F2731B">
              <w:rPr>
                <w:noProof/>
                <w:lang w:val="en-US"/>
              </w:rPr>
              <w:t>CSC-11</w:t>
            </w:r>
          </w:p>
        </w:tc>
      </w:tr>
      <w:tr w:rsidR="00A14D57" w:rsidRPr="00F2731B" w14:paraId="31ECF2C1" w14:textId="77777777" w:rsidTr="009F1FEA">
        <w:tc>
          <w:tcPr>
            <w:tcW w:w="2488" w:type="dxa"/>
          </w:tcPr>
          <w:p w14:paraId="783CF3AF" w14:textId="77777777" w:rsidR="00A14D57" w:rsidRPr="00F2731B" w:rsidRDefault="00A14D57" w:rsidP="009F1FEA">
            <w:pPr>
              <w:pStyle w:val="TAL"/>
              <w:rPr>
                <w:noProof/>
                <w:lang w:val="en-US"/>
              </w:rPr>
            </w:pPr>
            <w:r w:rsidRPr="00F2731B">
              <w:rPr>
                <w:noProof/>
                <w:lang w:val="en-US"/>
              </w:rPr>
              <w:t>Identity management</w:t>
            </w:r>
          </w:p>
        </w:tc>
        <w:tc>
          <w:tcPr>
            <w:tcW w:w="1622" w:type="dxa"/>
            <w:shd w:val="clear" w:color="auto" w:fill="auto"/>
          </w:tcPr>
          <w:p w14:paraId="555D790F"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7DFA1148" w14:textId="77777777" w:rsidR="00A14D57" w:rsidRPr="00F2731B" w:rsidRDefault="00A14D57" w:rsidP="009F1FEA">
            <w:pPr>
              <w:pStyle w:val="TAL"/>
              <w:rPr>
                <w:noProof/>
                <w:lang w:val="en-US"/>
              </w:rPr>
            </w:pPr>
            <w:r w:rsidRPr="00F2731B">
              <w:rPr>
                <w:noProof/>
                <w:lang w:val="en-US"/>
              </w:rPr>
              <w:t>Identity management client</w:t>
            </w:r>
          </w:p>
        </w:tc>
        <w:tc>
          <w:tcPr>
            <w:tcW w:w="2960" w:type="dxa"/>
            <w:shd w:val="clear" w:color="auto" w:fill="auto"/>
          </w:tcPr>
          <w:p w14:paraId="7D75F961" w14:textId="77777777" w:rsidR="00A14D57" w:rsidRPr="00F2731B" w:rsidRDefault="00A14D57" w:rsidP="009F1FEA">
            <w:pPr>
              <w:pStyle w:val="TAL"/>
              <w:rPr>
                <w:noProof/>
                <w:lang w:val="en-US"/>
              </w:rPr>
            </w:pPr>
            <w:r w:rsidRPr="00F2731B">
              <w:rPr>
                <w:noProof/>
                <w:lang w:val="en-US"/>
              </w:rPr>
              <w:t>Identity management client</w:t>
            </w:r>
          </w:p>
        </w:tc>
      </w:tr>
      <w:tr w:rsidR="00A14D57" w:rsidRPr="00F2731B" w14:paraId="2ABC9195" w14:textId="77777777" w:rsidTr="009F1FEA">
        <w:tc>
          <w:tcPr>
            <w:tcW w:w="2488" w:type="dxa"/>
          </w:tcPr>
          <w:p w14:paraId="6A299AF8" w14:textId="77777777" w:rsidR="00A14D57" w:rsidRPr="00F2731B" w:rsidRDefault="00A14D57" w:rsidP="009F1FEA">
            <w:pPr>
              <w:pStyle w:val="TAL"/>
              <w:rPr>
                <w:noProof/>
                <w:lang w:val="en-US"/>
              </w:rPr>
            </w:pPr>
          </w:p>
        </w:tc>
        <w:tc>
          <w:tcPr>
            <w:tcW w:w="1622" w:type="dxa"/>
            <w:shd w:val="clear" w:color="auto" w:fill="auto"/>
          </w:tcPr>
          <w:p w14:paraId="592B1986" w14:textId="77777777" w:rsidR="00A14D57" w:rsidRPr="00F2731B" w:rsidRDefault="00A14D57" w:rsidP="009F1FEA">
            <w:pPr>
              <w:pStyle w:val="TAL"/>
              <w:rPr>
                <w:noProof/>
                <w:lang w:val="en-US"/>
              </w:rPr>
            </w:pPr>
          </w:p>
        </w:tc>
        <w:tc>
          <w:tcPr>
            <w:tcW w:w="2959" w:type="dxa"/>
            <w:shd w:val="clear" w:color="auto" w:fill="auto"/>
          </w:tcPr>
          <w:p w14:paraId="657F0610" w14:textId="77777777" w:rsidR="00A14D57" w:rsidRPr="00F2731B" w:rsidRDefault="00A14D57" w:rsidP="009F1FEA">
            <w:pPr>
              <w:pStyle w:val="TAL"/>
              <w:rPr>
                <w:noProof/>
                <w:lang w:val="en-US"/>
              </w:rPr>
            </w:pPr>
            <w:r w:rsidRPr="00F2731B">
              <w:rPr>
                <w:noProof/>
                <w:lang w:val="en-US"/>
              </w:rPr>
              <w:t>Identity management server</w:t>
            </w:r>
          </w:p>
        </w:tc>
        <w:tc>
          <w:tcPr>
            <w:tcW w:w="2960" w:type="dxa"/>
            <w:shd w:val="clear" w:color="auto" w:fill="auto"/>
          </w:tcPr>
          <w:p w14:paraId="55189297" w14:textId="77777777" w:rsidR="00A14D57" w:rsidRPr="00F2731B" w:rsidRDefault="00A14D57" w:rsidP="009F1FEA">
            <w:pPr>
              <w:pStyle w:val="TAL"/>
              <w:rPr>
                <w:noProof/>
                <w:lang w:val="en-US"/>
              </w:rPr>
            </w:pPr>
            <w:r w:rsidRPr="00F2731B">
              <w:rPr>
                <w:noProof/>
                <w:lang w:val="en-US"/>
              </w:rPr>
              <w:t>Identity management server</w:t>
            </w:r>
          </w:p>
        </w:tc>
      </w:tr>
      <w:tr w:rsidR="00A14D57" w:rsidRPr="00F2731B" w14:paraId="670679B3" w14:textId="77777777" w:rsidTr="009F1FEA">
        <w:tc>
          <w:tcPr>
            <w:tcW w:w="2488" w:type="dxa"/>
          </w:tcPr>
          <w:p w14:paraId="1F29DC18" w14:textId="77777777" w:rsidR="00A14D57" w:rsidRPr="00F2731B" w:rsidRDefault="00A14D57" w:rsidP="009F1FEA">
            <w:pPr>
              <w:pStyle w:val="TAL"/>
              <w:rPr>
                <w:noProof/>
                <w:lang w:val="en-US"/>
              </w:rPr>
            </w:pPr>
          </w:p>
        </w:tc>
        <w:tc>
          <w:tcPr>
            <w:tcW w:w="1622" w:type="dxa"/>
            <w:shd w:val="clear" w:color="auto" w:fill="auto"/>
          </w:tcPr>
          <w:p w14:paraId="23ED4BD4"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6182C5F3" w14:textId="77777777" w:rsidR="00A14D57" w:rsidRPr="00F2731B" w:rsidRDefault="00A14D57" w:rsidP="009F1FEA">
            <w:pPr>
              <w:pStyle w:val="TAL"/>
              <w:rPr>
                <w:noProof/>
                <w:lang w:val="en-US"/>
              </w:rPr>
            </w:pPr>
            <w:r w:rsidRPr="00F2731B">
              <w:rPr>
                <w:noProof/>
                <w:lang w:val="en-US"/>
              </w:rPr>
              <w:t>IM-UU</w:t>
            </w:r>
          </w:p>
        </w:tc>
        <w:tc>
          <w:tcPr>
            <w:tcW w:w="2960" w:type="dxa"/>
            <w:shd w:val="clear" w:color="auto" w:fill="auto"/>
          </w:tcPr>
          <w:p w14:paraId="70F0F57C" w14:textId="77777777" w:rsidR="00A14D57" w:rsidRPr="00F2731B" w:rsidRDefault="00A14D57" w:rsidP="009F1FEA">
            <w:pPr>
              <w:pStyle w:val="TAL"/>
              <w:rPr>
                <w:noProof/>
                <w:lang w:val="en-US"/>
              </w:rPr>
            </w:pPr>
            <w:r w:rsidRPr="00F2731B">
              <w:rPr>
                <w:noProof/>
                <w:lang w:val="en-US"/>
              </w:rPr>
              <w:t>CSC-1</w:t>
            </w:r>
          </w:p>
        </w:tc>
      </w:tr>
      <w:tr w:rsidR="00A14D57" w:rsidRPr="00F2731B" w14:paraId="1DE8FD6C" w14:textId="77777777" w:rsidTr="009F1FEA">
        <w:tc>
          <w:tcPr>
            <w:tcW w:w="2488" w:type="dxa"/>
          </w:tcPr>
          <w:p w14:paraId="7E77B857" w14:textId="77777777" w:rsidR="00A14D57" w:rsidRPr="00F2731B" w:rsidRDefault="00A14D57" w:rsidP="009F1FEA">
            <w:pPr>
              <w:pStyle w:val="TAL"/>
              <w:rPr>
                <w:noProof/>
                <w:lang w:val="en-US"/>
              </w:rPr>
            </w:pPr>
          </w:p>
        </w:tc>
        <w:tc>
          <w:tcPr>
            <w:tcW w:w="1622" w:type="dxa"/>
            <w:shd w:val="clear" w:color="auto" w:fill="auto"/>
          </w:tcPr>
          <w:p w14:paraId="51E7EC86" w14:textId="77777777" w:rsidR="00A14D57" w:rsidRPr="00F2731B" w:rsidRDefault="00A14D57" w:rsidP="009F1FEA">
            <w:pPr>
              <w:pStyle w:val="TAL"/>
              <w:rPr>
                <w:noProof/>
                <w:lang w:val="en-US"/>
              </w:rPr>
            </w:pPr>
          </w:p>
        </w:tc>
        <w:tc>
          <w:tcPr>
            <w:tcW w:w="2959" w:type="dxa"/>
            <w:shd w:val="clear" w:color="auto" w:fill="auto"/>
          </w:tcPr>
          <w:p w14:paraId="4969A187" w14:textId="77777777" w:rsidR="00A14D57" w:rsidRPr="00F2731B" w:rsidRDefault="00A14D57" w:rsidP="009F1FEA">
            <w:pPr>
              <w:pStyle w:val="TAL"/>
              <w:rPr>
                <w:noProof/>
                <w:lang w:val="en-US"/>
              </w:rPr>
            </w:pPr>
            <w:r w:rsidRPr="00F2731B">
              <w:rPr>
                <w:noProof/>
                <w:lang w:val="en-US"/>
              </w:rPr>
              <w:t>IM-S</w:t>
            </w:r>
          </w:p>
        </w:tc>
        <w:tc>
          <w:tcPr>
            <w:tcW w:w="2960" w:type="dxa"/>
            <w:shd w:val="clear" w:color="auto" w:fill="auto"/>
          </w:tcPr>
          <w:p w14:paraId="74669181" w14:textId="77777777" w:rsidR="00A14D57" w:rsidRPr="00F2731B" w:rsidRDefault="00A14D57" w:rsidP="009F1FEA">
            <w:pPr>
              <w:pStyle w:val="TAL"/>
              <w:rPr>
                <w:noProof/>
                <w:lang w:val="en-US"/>
              </w:rPr>
            </w:pPr>
            <w:r w:rsidRPr="00F2731B">
              <w:rPr>
                <w:noProof/>
                <w:lang w:val="en-US"/>
              </w:rPr>
              <w:t>Not defined</w:t>
            </w:r>
          </w:p>
        </w:tc>
      </w:tr>
      <w:tr w:rsidR="00A14D57" w:rsidRPr="00F2731B" w14:paraId="620214EA" w14:textId="77777777" w:rsidTr="009F1FEA">
        <w:tc>
          <w:tcPr>
            <w:tcW w:w="2488" w:type="dxa"/>
          </w:tcPr>
          <w:p w14:paraId="0E4EDFF2" w14:textId="77777777" w:rsidR="00A14D57" w:rsidRPr="00F2731B" w:rsidRDefault="00A14D57" w:rsidP="009F1FEA">
            <w:pPr>
              <w:pStyle w:val="TAL"/>
              <w:rPr>
                <w:noProof/>
                <w:lang w:val="en-US"/>
              </w:rPr>
            </w:pPr>
          </w:p>
        </w:tc>
        <w:tc>
          <w:tcPr>
            <w:tcW w:w="1622" w:type="dxa"/>
            <w:shd w:val="clear" w:color="auto" w:fill="auto"/>
          </w:tcPr>
          <w:p w14:paraId="02F1F3E0" w14:textId="77777777" w:rsidR="00A14D57" w:rsidRPr="00F2731B" w:rsidRDefault="00A14D57" w:rsidP="009F1FEA">
            <w:pPr>
              <w:pStyle w:val="TAL"/>
              <w:rPr>
                <w:noProof/>
                <w:lang w:val="en-US"/>
              </w:rPr>
            </w:pPr>
          </w:p>
        </w:tc>
        <w:tc>
          <w:tcPr>
            <w:tcW w:w="2959" w:type="dxa"/>
            <w:shd w:val="clear" w:color="auto" w:fill="auto"/>
          </w:tcPr>
          <w:p w14:paraId="17258B41" w14:textId="77777777" w:rsidR="00A14D57" w:rsidRPr="00F2731B" w:rsidRDefault="00A14D57" w:rsidP="009F1FEA">
            <w:pPr>
              <w:pStyle w:val="TAL"/>
              <w:rPr>
                <w:noProof/>
                <w:lang w:val="en-US"/>
              </w:rPr>
            </w:pPr>
            <w:r w:rsidRPr="00F2731B">
              <w:rPr>
                <w:noProof/>
                <w:lang w:val="en-US"/>
              </w:rPr>
              <w:t>IM-C</w:t>
            </w:r>
          </w:p>
        </w:tc>
        <w:tc>
          <w:tcPr>
            <w:tcW w:w="2960" w:type="dxa"/>
            <w:shd w:val="clear" w:color="auto" w:fill="auto"/>
          </w:tcPr>
          <w:p w14:paraId="165BFCE8" w14:textId="77777777" w:rsidR="00A14D57" w:rsidRPr="00F2731B" w:rsidRDefault="00A14D57" w:rsidP="009F1FEA">
            <w:pPr>
              <w:pStyle w:val="TAL"/>
              <w:rPr>
                <w:noProof/>
                <w:lang w:val="en-US"/>
              </w:rPr>
            </w:pPr>
            <w:r w:rsidRPr="00F2731B">
              <w:rPr>
                <w:noProof/>
                <w:lang w:val="en-US"/>
              </w:rPr>
              <w:t>Not defined</w:t>
            </w:r>
          </w:p>
        </w:tc>
      </w:tr>
      <w:tr w:rsidR="00A14D57" w:rsidRPr="00F2731B" w14:paraId="2751D843" w14:textId="77777777" w:rsidTr="009F1FEA">
        <w:tc>
          <w:tcPr>
            <w:tcW w:w="2488" w:type="dxa"/>
          </w:tcPr>
          <w:p w14:paraId="04E93D89" w14:textId="77777777" w:rsidR="00A14D57" w:rsidRPr="00F2731B" w:rsidRDefault="00A14D57" w:rsidP="009F1FEA">
            <w:pPr>
              <w:pStyle w:val="TAL"/>
              <w:rPr>
                <w:noProof/>
                <w:lang w:val="en-US"/>
              </w:rPr>
            </w:pPr>
          </w:p>
        </w:tc>
        <w:tc>
          <w:tcPr>
            <w:tcW w:w="1622" w:type="dxa"/>
            <w:shd w:val="clear" w:color="auto" w:fill="auto"/>
          </w:tcPr>
          <w:p w14:paraId="02EA7329" w14:textId="77777777" w:rsidR="00A14D57" w:rsidRPr="00F2731B" w:rsidRDefault="00A14D57" w:rsidP="009F1FEA">
            <w:pPr>
              <w:pStyle w:val="TAL"/>
              <w:rPr>
                <w:noProof/>
                <w:lang w:val="en-US"/>
              </w:rPr>
            </w:pPr>
          </w:p>
        </w:tc>
        <w:tc>
          <w:tcPr>
            <w:tcW w:w="2959" w:type="dxa"/>
            <w:shd w:val="clear" w:color="auto" w:fill="auto"/>
          </w:tcPr>
          <w:p w14:paraId="77509CD2" w14:textId="77777777" w:rsidR="00A14D57" w:rsidRPr="00F2731B" w:rsidRDefault="00A14D57" w:rsidP="009F1FEA">
            <w:pPr>
              <w:pStyle w:val="TAL"/>
              <w:rPr>
                <w:noProof/>
                <w:lang w:val="en-US"/>
              </w:rPr>
            </w:pPr>
            <w:r w:rsidRPr="00F2731B">
              <w:rPr>
                <w:noProof/>
                <w:lang w:val="en-US"/>
              </w:rPr>
              <w:t>IM-E</w:t>
            </w:r>
          </w:p>
        </w:tc>
        <w:tc>
          <w:tcPr>
            <w:tcW w:w="2960" w:type="dxa"/>
            <w:shd w:val="clear" w:color="auto" w:fill="auto"/>
          </w:tcPr>
          <w:p w14:paraId="6A9D1595" w14:textId="77777777" w:rsidR="00A14D57" w:rsidRPr="00F2731B" w:rsidRDefault="00A14D57" w:rsidP="009F1FEA">
            <w:pPr>
              <w:pStyle w:val="TAL"/>
              <w:rPr>
                <w:noProof/>
                <w:lang w:val="en-US"/>
              </w:rPr>
            </w:pPr>
            <w:r w:rsidRPr="00F2731B">
              <w:rPr>
                <w:noProof/>
                <w:lang w:val="en-US"/>
              </w:rPr>
              <w:t>Not defined</w:t>
            </w:r>
          </w:p>
        </w:tc>
      </w:tr>
      <w:tr w:rsidR="00A14D57" w:rsidRPr="00F2731B" w14:paraId="0E2F1900" w14:textId="77777777" w:rsidTr="009F1FEA">
        <w:tc>
          <w:tcPr>
            <w:tcW w:w="2488" w:type="dxa"/>
          </w:tcPr>
          <w:p w14:paraId="09E241BC" w14:textId="77777777" w:rsidR="00A14D57" w:rsidRPr="00F2731B" w:rsidRDefault="00A14D57" w:rsidP="009F1FEA">
            <w:pPr>
              <w:pStyle w:val="TAL"/>
              <w:rPr>
                <w:noProof/>
                <w:lang w:val="en-US"/>
              </w:rPr>
            </w:pPr>
          </w:p>
        </w:tc>
        <w:tc>
          <w:tcPr>
            <w:tcW w:w="1622" w:type="dxa"/>
            <w:shd w:val="clear" w:color="auto" w:fill="auto"/>
          </w:tcPr>
          <w:p w14:paraId="48007009" w14:textId="77777777" w:rsidR="00A14D57" w:rsidRPr="00F2731B" w:rsidRDefault="00A14D57" w:rsidP="009F1FEA">
            <w:pPr>
              <w:pStyle w:val="TAL"/>
              <w:rPr>
                <w:noProof/>
                <w:lang w:val="en-US"/>
              </w:rPr>
            </w:pPr>
          </w:p>
        </w:tc>
        <w:tc>
          <w:tcPr>
            <w:tcW w:w="2959" w:type="dxa"/>
            <w:shd w:val="clear" w:color="auto" w:fill="auto"/>
          </w:tcPr>
          <w:p w14:paraId="53D6DF96" w14:textId="77777777" w:rsidR="00A14D57" w:rsidRPr="00F2731B" w:rsidRDefault="00A14D57" w:rsidP="009F1FEA">
            <w:pPr>
              <w:pStyle w:val="TAL"/>
              <w:rPr>
                <w:noProof/>
                <w:lang w:val="en-US"/>
              </w:rPr>
            </w:pPr>
            <w:r w:rsidRPr="00F2731B">
              <w:rPr>
                <w:noProof/>
                <w:lang w:val="en-US"/>
              </w:rPr>
              <w:t>IM-PC5</w:t>
            </w:r>
          </w:p>
        </w:tc>
        <w:tc>
          <w:tcPr>
            <w:tcW w:w="2960" w:type="dxa"/>
            <w:shd w:val="clear" w:color="auto" w:fill="auto"/>
          </w:tcPr>
          <w:p w14:paraId="754C60EB" w14:textId="77777777" w:rsidR="00A14D57" w:rsidRPr="00F2731B" w:rsidRDefault="00A14D57" w:rsidP="009F1FEA">
            <w:pPr>
              <w:pStyle w:val="TAL"/>
              <w:rPr>
                <w:noProof/>
                <w:lang w:val="en-US"/>
              </w:rPr>
            </w:pPr>
            <w:r w:rsidRPr="00F2731B">
              <w:rPr>
                <w:noProof/>
                <w:lang w:val="en-US"/>
              </w:rPr>
              <w:t>Not defined</w:t>
            </w:r>
          </w:p>
        </w:tc>
      </w:tr>
      <w:tr w:rsidR="00A14D57" w:rsidRPr="00F2731B" w14:paraId="5A07620E" w14:textId="77777777" w:rsidTr="009F1FEA">
        <w:tc>
          <w:tcPr>
            <w:tcW w:w="2488" w:type="dxa"/>
          </w:tcPr>
          <w:p w14:paraId="3FDED1C4" w14:textId="77777777" w:rsidR="00A14D57" w:rsidRPr="00F2731B" w:rsidRDefault="00A14D57" w:rsidP="009F1FEA">
            <w:pPr>
              <w:pStyle w:val="TAL"/>
              <w:rPr>
                <w:noProof/>
                <w:lang w:val="en-US"/>
              </w:rPr>
            </w:pPr>
            <w:r w:rsidRPr="00F2731B">
              <w:rPr>
                <w:noProof/>
                <w:lang w:val="en-US"/>
              </w:rPr>
              <w:t>Key management</w:t>
            </w:r>
          </w:p>
        </w:tc>
        <w:tc>
          <w:tcPr>
            <w:tcW w:w="1622" w:type="dxa"/>
            <w:shd w:val="clear" w:color="auto" w:fill="auto"/>
          </w:tcPr>
          <w:p w14:paraId="622231F4"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54E3511B" w14:textId="77777777" w:rsidR="00A14D57" w:rsidRPr="00F2731B" w:rsidRDefault="00A14D57" w:rsidP="009F1FEA">
            <w:pPr>
              <w:pStyle w:val="TAL"/>
              <w:rPr>
                <w:noProof/>
                <w:lang w:val="en-US"/>
              </w:rPr>
            </w:pPr>
            <w:r w:rsidRPr="00F2731B">
              <w:rPr>
                <w:noProof/>
                <w:lang w:val="en-US"/>
              </w:rPr>
              <w:t>Key management client</w:t>
            </w:r>
          </w:p>
        </w:tc>
        <w:tc>
          <w:tcPr>
            <w:tcW w:w="2960" w:type="dxa"/>
            <w:shd w:val="clear" w:color="auto" w:fill="auto"/>
          </w:tcPr>
          <w:p w14:paraId="2FAB4F21" w14:textId="77777777" w:rsidR="00A14D57" w:rsidRPr="00F2731B" w:rsidRDefault="00A14D57" w:rsidP="009F1FEA">
            <w:pPr>
              <w:pStyle w:val="TAL"/>
              <w:rPr>
                <w:noProof/>
                <w:lang w:val="en-US"/>
              </w:rPr>
            </w:pPr>
            <w:r w:rsidRPr="00F2731B">
              <w:rPr>
                <w:noProof/>
                <w:lang w:val="en-US"/>
              </w:rPr>
              <w:t>Key management client</w:t>
            </w:r>
          </w:p>
        </w:tc>
      </w:tr>
      <w:tr w:rsidR="00A14D57" w:rsidRPr="00F2731B" w14:paraId="2623B346" w14:textId="77777777" w:rsidTr="009F1FEA">
        <w:tc>
          <w:tcPr>
            <w:tcW w:w="2488" w:type="dxa"/>
          </w:tcPr>
          <w:p w14:paraId="68498E59" w14:textId="77777777" w:rsidR="00A14D57" w:rsidRPr="00F2731B" w:rsidRDefault="00A14D57" w:rsidP="009F1FEA">
            <w:pPr>
              <w:pStyle w:val="TAL"/>
              <w:rPr>
                <w:noProof/>
                <w:lang w:val="en-US"/>
              </w:rPr>
            </w:pPr>
          </w:p>
        </w:tc>
        <w:tc>
          <w:tcPr>
            <w:tcW w:w="1622" w:type="dxa"/>
            <w:shd w:val="clear" w:color="auto" w:fill="auto"/>
          </w:tcPr>
          <w:p w14:paraId="68E6CF4F" w14:textId="77777777" w:rsidR="00A14D57" w:rsidRPr="00F2731B" w:rsidRDefault="00A14D57" w:rsidP="009F1FEA">
            <w:pPr>
              <w:pStyle w:val="TAL"/>
              <w:rPr>
                <w:noProof/>
                <w:lang w:val="en-US"/>
              </w:rPr>
            </w:pPr>
          </w:p>
        </w:tc>
        <w:tc>
          <w:tcPr>
            <w:tcW w:w="2959" w:type="dxa"/>
            <w:shd w:val="clear" w:color="auto" w:fill="auto"/>
          </w:tcPr>
          <w:p w14:paraId="79AC07E0" w14:textId="77777777" w:rsidR="00A14D57" w:rsidRPr="00F2731B" w:rsidRDefault="00A14D57" w:rsidP="009F1FEA">
            <w:pPr>
              <w:pStyle w:val="TAL"/>
              <w:rPr>
                <w:noProof/>
                <w:lang w:val="en-US"/>
              </w:rPr>
            </w:pPr>
            <w:r w:rsidRPr="00F2731B">
              <w:rPr>
                <w:noProof/>
                <w:lang w:val="en-US"/>
              </w:rPr>
              <w:t>Key management server</w:t>
            </w:r>
          </w:p>
        </w:tc>
        <w:tc>
          <w:tcPr>
            <w:tcW w:w="2960" w:type="dxa"/>
            <w:shd w:val="clear" w:color="auto" w:fill="auto"/>
          </w:tcPr>
          <w:p w14:paraId="57B71815" w14:textId="77777777" w:rsidR="00A14D57" w:rsidRPr="00F2731B" w:rsidRDefault="00A14D57" w:rsidP="009F1FEA">
            <w:pPr>
              <w:pStyle w:val="TAL"/>
              <w:rPr>
                <w:noProof/>
                <w:lang w:val="en-US"/>
              </w:rPr>
            </w:pPr>
            <w:r w:rsidRPr="00F2731B">
              <w:rPr>
                <w:noProof/>
                <w:lang w:val="en-US"/>
              </w:rPr>
              <w:t>Key management server</w:t>
            </w:r>
          </w:p>
        </w:tc>
      </w:tr>
      <w:tr w:rsidR="00A14D57" w:rsidRPr="00F2731B" w14:paraId="3C5A4C57" w14:textId="77777777" w:rsidTr="009F1FEA">
        <w:tc>
          <w:tcPr>
            <w:tcW w:w="2488" w:type="dxa"/>
          </w:tcPr>
          <w:p w14:paraId="42A14F82" w14:textId="77777777" w:rsidR="00A14D57" w:rsidRPr="00F2731B" w:rsidRDefault="00A14D57" w:rsidP="009F1FEA">
            <w:pPr>
              <w:pStyle w:val="TAL"/>
              <w:rPr>
                <w:noProof/>
                <w:lang w:val="en-US"/>
              </w:rPr>
            </w:pPr>
          </w:p>
        </w:tc>
        <w:tc>
          <w:tcPr>
            <w:tcW w:w="1622" w:type="dxa"/>
            <w:shd w:val="clear" w:color="auto" w:fill="auto"/>
          </w:tcPr>
          <w:p w14:paraId="41740837"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1B6C0597" w14:textId="77777777" w:rsidR="00A14D57" w:rsidRPr="00F2731B" w:rsidRDefault="00A14D57" w:rsidP="009F1FEA">
            <w:pPr>
              <w:pStyle w:val="TAL"/>
              <w:rPr>
                <w:noProof/>
                <w:lang w:val="en-US"/>
              </w:rPr>
            </w:pPr>
            <w:r w:rsidRPr="00F2731B">
              <w:rPr>
                <w:noProof/>
                <w:lang w:val="en-US"/>
              </w:rPr>
              <w:t>KM-UU</w:t>
            </w:r>
          </w:p>
        </w:tc>
        <w:tc>
          <w:tcPr>
            <w:tcW w:w="2960" w:type="dxa"/>
            <w:shd w:val="clear" w:color="auto" w:fill="auto"/>
          </w:tcPr>
          <w:p w14:paraId="1A1F4301" w14:textId="77777777" w:rsidR="00A14D57" w:rsidRPr="00F2731B" w:rsidRDefault="00A14D57" w:rsidP="009F1FEA">
            <w:pPr>
              <w:pStyle w:val="TAL"/>
              <w:rPr>
                <w:noProof/>
                <w:lang w:val="en-US"/>
              </w:rPr>
            </w:pPr>
            <w:r w:rsidRPr="00F2731B">
              <w:rPr>
                <w:noProof/>
                <w:lang w:val="en-US"/>
              </w:rPr>
              <w:t>CSC-8</w:t>
            </w:r>
          </w:p>
        </w:tc>
      </w:tr>
      <w:tr w:rsidR="00A14D57" w:rsidRPr="00F2731B" w14:paraId="0C74FAB7" w14:textId="77777777" w:rsidTr="009F1FEA">
        <w:tc>
          <w:tcPr>
            <w:tcW w:w="2488" w:type="dxa"/>
          </w:tcPr>
          <w:p w14:paraId="6F2F6A50" w14:textId="77777777" w:rsidR="00A14D57" w:rsidRPr="00F2731B" w:rsidRDefault="00A14D57" w:rsidP="009F1FEA">
            <w:pPr>
              <w:pStyle w:val="TAL"/>
              <w:rPr>
                <w:noProof/>
                <w:lang w:val="en-US"/>
              </w:rPr>
            </w:pPr>
          </w:p>
        </w:tc>
        <w:tc>
          <w:tcPr>
            <w:tcW w:w="1622" w:type="dxa"/>
            <w:shd w:val="clear" w:color="auto" w:fill="auto"/>
          </w:tcPr>
          <w:p w14:paraId="090E6E8F" w14:textId="77777777" w:rsidR="00A14D57" w:rsidRPr="00F2731B" w:rsidRDefault="00A14D57" w:rsidP="009F1FEA">
            <w:pPr>
              <w:pStyle w:val="TAL"/>
              <w:rPr>
                <w:noProof/>
                <w:lang w:val="en-US"/>
              </w:rPr>
            </w:pPr>
          </w:p>
        </w:tc>
        <w:tc>
          <w:tcPr>
            <w:tcW w:w="2959" w:type="dxa"/>
            <w:shd w:val="clear" w:color="auto" w:fill="auto"/>
          </w:tcPr>
          <w:p w14:paraId="09B42238" w14:textId="77777777" w:rsidR="00A14D57" w:rsidRPr="00F2731B" w:rsidRDefault="00A14D57" w:rsidP="009F1FEA">
            <w:pPr>
              <w:pStyle w:val="TAL"/>
              <w:rPr>
                <w:noProof/>
                <w:lang w:val="en-US"/>
              </w:rPr>
            </w:pPr>
            <w:r w:rsidRPr="00F2731B">
              <w:rPr>
                <w:noProof/>
                <w:lang w:val="en-US"/>
              </w:rPr>
              <w:t>KM-S</w:t>
            </w:r>
          </w:p>
        </w:tc>
        <w:tc>
          <w:tcPr>
            <w:tcW w:w="2960" w:type="dxa"/>
            <w:shd w:val="clear" w:color="auto" w:fill="auto"/>
          </w:tcPr>
          <w:p w14:paraId="5E916FA5" w14:textId="77777777" w:rsidR="00A14D57" w:rsidRPr="00F2731B" w:rsidRDefault="00A14D57" w:rsidP="009F1FEA">
            <w:pPr>
              <w:pStyle w:val="TAL"/>
              <w:rPr>
                <w:noProof/>
                <w:lang w:val="en-US"/>
              </w:rPr>
            </w:pPr>
            <w:r w:rsidRPr="00F2731B">
              <w:rPr>
                <w:noProof/>
                <w:lang w:val="en-US"/>
              </w:rPr>
              <w:t>CSC-9</w:t>
            </w:r>
          </w:p>
        </w:tc>
      </w:tr>
      <w:tr w:rsidR="00A14D57" w:rsidRPr="00F2731B" w14:paraId="0B886B51" w14:textId="77777777" w:rsidTr="009F1FEA">
        <w:tc>
          <w:tcPr>
            <w:tcW w:w="2488" w:type="dxa"/>
          </w:tcPr>
          <w:p w14:paraId="7EC2F5ED" w14:textId="77777777" w:rsidR="00A14D57" w:rsidRPr="00F2731B" w:rsidRDefault="00A14D57" w:rsidP="009F1FEA">
            <w:pPr>
              <w:pStyle w:val="TAL"/>
              <w:rPr>
                <w:noProof/>
                <w:lang w:val="en-US"/>
              </w:rPr>
            </w:pPr>
          </w:p>
        </w:tc>
        <w:tc>
          <w:tcPr>
            <w:tcW w:w="1622" w:type="dxa"/>
            <w:shd w:val="clear" w:color="auto" w:fill="auto"/>
          </w:tcPr>
          <w:p w14:paraId="18616ED3" w14:textId="77777777" w:rsidR="00A14D57" w:rsidRPr="00F2731B" w:rsidRDefault="00A14D57" w:rsidP="009F1FEA">
            <w:pPr>
              <w:pStyle w:val="TAL"/>
              <w:rPr>
                <w:noProof/>
                <w:lang w:val="en-US"/>
              </w:rPr>
            </w:pPr>
          </w:p>
        </w:tc>
        <w:tc>
          <w:tcPr>
            <w:tcW w:w="2959" w:type="dxa"/>
            <w:shd w:val="clear" w:color="auto" w:fill="auto"/>
          </w:tcPr>
          <w:p w14:paraId="6CE55384" w14:textId="77777777" w:rsidR="00A14D57" w:rsidRPr="00F2731B" w:rsidRDefault="00A14D57" w:rsidP="009F1FEA">
            <w:pPr>
              <w:pStyle w:val="TAL"/>
              <w:rPr>
                <w:noProof/>
                <w:lang w:val="en-US"/>
              </w:rPr>
            </w:pPr>
            <w:r w:rsidRPr="00F2731B">
              <w:rPr>
                <w:noProof/>
                <w:lang w:val="en-US"/>
              </w:rPr>
              <w:t>KM-PC5</w:t>
            </w:r>
          </w:p>
        </w:tc>
        <w:tc>
          <w:tcPr>
            <w:tcW w:w="2960" w:type="dxa"/>
            <w:shd w:val="clear" w:color="auto" w:fill="auto"/>
          </w:tcPr>
          <w:p w14:paraId="34C1D801" w14:textId="77777777" w:rsidR="00A14D57" w:rsidRPr="00F2731B" w:rsidRDefault="00A14D57" w:rsidP="009F1FEA">
            <w:pPr>
              <w:pStyle w:val="TAL"/>
              <w:rPr>
                <w:noProof/>
                <w:lang w:val="en-US"/>
              </w:rPr>
            </w:pPr>
            <w:r w:rsidRPr="00F2731B">
              <w:rPr>
                <w:noProof/>
                <w:lang w:val="en-US"/>
              </w:rPr>
              <w:t>Not defined</w:t>
            </w:r>
          </w:p>
        </w:tc>
      </w:tr>
      <w:tr w:rsidR="00A14D57" w:rsidRPr="00F2731B" w14:paraId="059C7951" w14:textId="77777777" w:rsidTr="009F1FEA">
        <w:tc>
          <w:tcPr>
            <w:tcW w:w="2488" w:type="dxa"/>
          </w:tcPr>
          <w:p w14:paraId="0B89CACF" w14:textId="77777777" w:rsidR="00A14D57" w:rsidRPr="00F2731B" w:rsidRDefault="00A14D57" w:rsidP="009F1FEA">
            <w:pPr>
              <w:pStyle w:val="TAL"/>
              <w:rPr>
                <w:noProof/>
                <w:lang w:val="en-US"/>
              </w:rPr>
            </w:pPr>
            <w:r w:rsidRPr="00F2731B">
              <w:rPr>
                <w:noProof/>
                <w:lang w:val="en-US"/>
              </w:rPr>
              <w:t>Network resource management</w:t>
            </w:r>
          </w:p>
        </w:tc>
        <w:tc>
          <w:tcPr>
            <w:tcW w:w="1622" w:type="dxa"/>
            <w:shd w:val="clear" w:color="auto" w:fill="auto"/>
          </w:tcPr>
          <w:p w14:paraId="40362C82"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795651BD" w14:textId="77777777" w:rsidR="00A14D57" w:rsidRPr="00F2731B" w:rsidRDefault="00A14D57" w:rsidP="009F1FEA">
            <w:pPr>
              <w:pStyle w:val="TAL"/>
              <w:rPr>
                <w:noProof/>
                <w:lang w:val="en-US"/>
              </w:rPr>
            </w:pPr>
            <w:r w:rsidRPr="00F2731B">
              <w:rPr>
                <w:noProof/>
                <w:lang w:val="en-US"/>
              </w:rPr>
              <w:t>Network resource management client</w:t>
            </w:r>
          </w:p>
        </w:tc>
        <w:tc>
          <w:tcPr>
            <w:tcW w:w="2960" w:type="dxa"/>
            <w:shd w:val="clear" w:color="auto" w:fill="auto"/>
          </w:tcPr>
          <w:p w14:paraId="7F8AA9AE" w14:textId="5CCC226E" w:rsidR="00A14D57" w:rsidRPr="00F2731B" w:rsidRDefault="00A14D57" w:rsidP="009F1FEA">
            <w:pPr>
              <w:pStyle w:val="TAL"/>
              <w:rPr>
                <w:noProof/>
                <w:lang w:val="en-US"/>
              </w:rPr>
            </w:pPr>
            <w:r w:rsidRPr="00F2731B">
              <w:rPr>
                <w:noProof/>
                <w:lang w:val="en-US"/>
              </w:rPr>
              <w:t>Not defined (</w:t>
            </w:r>
            <w:r w:rsidR="00B00D03">
              <w:rPr>
                <w:noProof/>
                <w:lang w:val="en-US"/>
              </w:rPr>
              <w:t>s</w:t>
            </w:r>
            <w:r w:rsidRPr="00F2731B">
              <w:rPr>
                <w:noProof/>
                <w:lang w:val="en-US"/>
              </w:rPr>
              <w:t>ee</w:t>
            </w:r>
            <w:r w:rsidR="009B0635">
              <w:rPr>
                <w:noProof/>
                <w:lang w:val="en-US"/>
              </w:rPr>
              <w:t> </w:t>
            </w:r>
            <w:r w:rsidRPr="00F2731B">
              <w:rPr>
                <w:noProof/>
                <w:lang w:val="en-US"/>
              </w:rPr>
              <w:t>NOTE)</w:t>
            </w:r>
          </w:p>
        </w:tc>
      </w:tr>
      <w:tr w:rsidR="00A14D57" w:rsidRPr="00F2731B" w14:paraId="251D4163" w14:textId="77777777" w:rsidTr="009F1FEA">
        <w:tc>
          <w:tcPr>
            <w:tcW w:w="2488" w:type="dxa"/>
          </w:tcPr>
          <w:p w14:paraId="5EE6CAB3" w14:textId="77777777" w:rsidR="00A14D57" w:rsidRPr="00F2731B" w:rsidRDefault="00A14D57" w:rsidP="009F1FEA">
            <w:pPr>
              <w:pStyle w:val="TAL"/>
              <w:rPr>
                <w:noProof/>
                <w:lang w:val="en-US"/>
              </w:rPr>
            </w:pPr>
          </w:p>
        </w:tc>
        <w:tc>
          <w:tcPr>
            <w:tcW w:w="1622" w:type="dxa"/>
            <w:shd w:val="clear" w:color="auto" w:fill="auto"/>
          </w:tcPr>
          <w:p w14:paraId="56FB30A8" w14:textId="77777777" w:rsidR="00A14D57" w:rsidRPr="00F2731B" w:rsidRDefault="00A14D57" w:rsidP="009F1FEA">
            <w:pPr>
              <w:pStyle w:val="TAL"/>
              <w:rPr>
                <w:noProof/>
                <w:lang w:val="en-US"/>
              </w:rPr>
            </w:pPr>
          </w:p>
        </w:tc>
        <w:tc>
          <w:tcPr>
            <w:tcW w:w="2959" w:type="dxa"/>
            <w:shd w:val="clear" w:color="auto" w:fill="auto"/>
          </w:tcPr>
          <w:p w14:paraId="7D8691FE" w14:textId="77777777" w:rsidR="00A14D57" w:rsidRPr="00F2731B" w:rsidRDefault="00A14D57" w:rsidP="009F1FEA">
            <w:pPr>
              <w:pStyle w:val="TAL"/>
              <w:rPr>
                <w:noProof/>
                <w:lang w:val="en-US"/>
              </w:rPr>
            </w:pPr>
            <w:r w:rsidRPr="00F2731B">
              <w:rPr>
                <w:noProof/>
                <w:lang w:val="en-US"/>
              </w:rPr>
              <w:t>Network resource management server</w:t>
            </w:r>
          </w:p>
        </w:tc>
        <w:tc>
          <w:tcPr>
            <w:tcW w:w="2960" w:type="dxa"/>
            <w:shd w:val="clear" w:color="auto" w:fill="auto"/>
          </w:tcPr>
          <w:p w14:paraId="2E9BABDE" w14:textId="42B4B066" w:rsidR="00A14D57" w:rsidRPr="00F2731B" w:rsidRDefault="00A14D57" w:rsidP="009F1FEA">
            <w:pPr>
              <w:pStyle w:val="TAL"/>
              <w:rPr>
                <w:noProof/>
                <w:lang w:val="en-US"/>
              </w:rPr>
            </w:pPr>
            <w:r w:rsidRPr="00F2731B">
              <w:rPr>
                <w:noProof/>
                <w:lang w:val="en-US"/>
              </w:rPr>
              <w:t>Not defined (</w:t>
            </w:r>
            <w:r w:rsidR="00B00D03">
              <w:rPr>
                <w:noProof/>
                <w:lang w:val="en-US"/>
              </w:rPr>
              <w:t>s</w:t>
            </w:r>
            <w:r w:rsidRPr="00F2731B">
              <w:rPr>
                <w:noProof/>
                <w:lang w:val="en-US"/>
              </w:rPr>
              <w:t>ee</w:t>
            </w:r>
            <w:r w:rsidR="009B0635">
              <w:rPr>
                <w:noProof/>
                <w:lang w:val="en-US"/>
              </w:rPr>
              <w:t> </w:t>
            </w:r>
            <w:r w:rsidRPr="00F2731B">
              <w:rPr>
                <w:noProof/>
                <w:lang w:val="en-US"/>
              </w:rPr>
              <w:t>NOTE)</w:t>
            </w:r>
          </w:p>
        </w:tc>
      </w:tr>
      <w:tr w:rsidR="00A14D57" w:rsidRPr="00F2731B" w14:paraId="5D97AEC0" w14:textId="77777777" w:rsidTr="009F1FEA">
        <w:tc>
          <w:tcPr>
            <w:tcW w:w="2488" w:type="dxa"/>
          </w:tcPr>
          <w:p w14:paraId="6E622F5B" w14:textId="77777777" w:rsidR="00A14D57" w:rsidRPr="00F2731B" w:rsidRDefault="00A14D57" w:rsidP="009F1FEA">
            <w:pPr>
              <w:pStyle w:val="TAL"/>
              <w:rPr>
                <w:noProof/>
                <w:lang w:val="en-US"/>
              </w:rPr>
            </w:pPr>
          </w:p>
        </w:tc>
        <w:tc>
          <w:tcPr>
            <w:tcW w:w="1622" w:type="dxa"/>
            <w:shd w:val="clear" w:color="auto" w:fill="auto"/>
          </w:tcPr>
          <w:p w14:paraId="47BF9F55"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1D5061AA" w14:textId="77777777" w:rsidR="00A14D57" w:rsidRPr="00F2731B" w:rsidRDefault="00A14D57" w:rsidP="009F1FEA">
            <w:pPr>
              <w:pStyle w:val="TAL"/>
              <w:rPr>
                <w:noProof/>
                <w:lang w:val="en-US"/>
              </w:rPr>
            </w:pPr>
            <w:r w:rsidRPr="00F2731B">
              <w:rPr>
                <w:noProof/>
                <w:lang w:val="en-US"/>
              </w:rPr>
              <w:t>NRM-UU</w:t>
            </w:r>
          </w:p>
        </w:tc>
        <w:tc>
          <w:tcPr>
            <w:tcW w:w="2960" w:type="dxa"/>
            <w:shd w:val="clear" w:color="auto" w:fill="auto"/>
          </w:tcPr>
          <w:p w14:paraId="2FBF6BCF" w14:textId="363938C3" w:rsidR="00A14D57" w:rsidRPr="00F2731B" w:rsidRDefault="00A14D57" w:rsidP="009F1FEA">
            <w:pPr>
              <w:pStyle w:val="TAL"/>
              <w:rPr>
                <w:noProof/>
                <w:lang w:val="en-US"/>
              </w:rPr>
            </w:pPr>
            <w:r w:rsidRPr="00F2731B">
              <w:rPr>
                <w:noProof/>
                <w:lang w:val="en-US"/>
              </w:rPr>
              <w:t>Not defined (</w:t>
            </w:r>
            <w:r w:rsidR="00B00D03">
              <w:rPr>
                <w:noProof/>
                <w:lang w:val="en-US"/>
              </w:rPr>
              <w:t>s</w:t>
            </w:r>
            <w:r w:rsidRPr="00F2731B">
              <w:rPr>
                <w:noProof/>
                <w:lang w:val="en-US"/>
              </w:rPr>
              <w:t>ee</w:t>
            </w:r>
            <w:r w:rsidR="009B0635">
              <w:rPr>
                <w:noProof/>
                <w:lang w:val="en-US"/>
              </w:rPr>
              <w:t> </w:t>
            </w:r>
            <w:r w:rsidRPr="00F2731B">
              <w:rPr>
                <w:noProof/>
                <w:lang w:val="en-US"/>
              </w:rPr>
              <w:t>NOTE)</w:t>
            </w:r>
          </w:p>
        </w:tc>
      </w:tr>
      <w:tr w:rsidR="00A14D57" w:rsidRPr="00F2731B" w14:paraId="75B4EB58" w14:textId="77777777" w:rsidTr="009F1FEA">
        <w:tc>
          <w:tcPr>
            <w:tcW w:w="2488" w:type="dxa"/>
          </w:tcPr>
          <w:p w14:paraId="1F17F1B1" w14:textId="77777777" w:rsidR="00A14D57" w:rsidRPr="00F2731B" w:rsidRDefault="00A14D57" w:rsidP="009F1FEA">
            <w:pPr>
              <w:pStyle w:val="TAL"/>
              <w:rPr>
                <w:noProof/>
                <w:lang w:val="en-US"/>
              </w:rPr>
            </w:pPr>
          </w:p>
        </w:tc>
        <w:tc>
          <w:tcPr>
            <w:tcW w:w="1622" w:type="dxa"/>
            <w:shd w:val="clear" w:color="auto" w:fill="auto"/>
          </w:tcPr>
          <w:p w14:paraId="749FC307" w14:textId="77777777" w:rsidR="00A14D57" w:rsidRPr="00F2731B" w:rsidRDefault="00A14D57" w:rsidP="009F1FEA">
            <w:pPr>
              <w:pStyle w:val="TAL"/>
              <w:rPr>
                <w:noProof/>
                <w:lang w:val="en-US"/>
              </w:rPr>
            </w:pPr>
          </w:p>
        </w:tc>
        <w:tc>
          <w:tcPr>
            <w:tcW w:w="2959" w:type="dxa"/>
            <w:shd w:val="clear" w:color="auto" w:fill="auto"/>
          </w:tcPr>
          <w:p w14:paraId="3009D86F" w14:textId="77777777" w:rsidR="00A14D57" w:rsidRPr="00F2731B" w:rsidRDefault="00A14D57" w:rsidP="009F1FEA">
            <w:pPr>
              <w:pStyle w:val="TAL"/>
              <w:rPr>
                <w:noProof/>
                <w:lang w:val="en-US"/>
              </w:rPr>
            </w:pPr>
            <w:r w:rsidRPr="00F2731B">
              <w:rPr>
                <w:noProof/>
                <w:lang w:val="en-US"/>
              </w:rPr>
              <w:t>NRM-S</w:t>
            </w:r>
          </w:p>
        </w:tc>
        <w:tc>
          <w:tcPr>
            <w:tcW w:w="2960" w:type="dxa"/>
            <w:shd w:val="clear" w:color="auto" w:fill="auto"/>
          </w:tcPr>
          <w:p w14:paraId="04C0DB97" w14:textId="77777777" w:rsidR="00A14D57" w:rsidRPr="00F2731B" w:rsidRDefault="00A14D57" w:rsidP="009F1FEA">
            <w:pPr>
              <w:pStyle w:val="TAL"/>
              <w:rPr>
                <w:noProof/>
                <w:lang w:val="en-US"/>
              </w:rPr>
            </w:pPr>
            <w:r w:rsidRPr="00F2731B">
              <w:rPr>
                <w:noProof/>
                <w:lang w:val="en-US"/>
              </w:rPr>
              <w:t>Not defined</w:t>
            </w:r>
          </w:p>
        </w:tc>
      </w:tr>
      <w:tr w:rsidR="00A14D57" w:rsidRPr="00F2731B" w14:paraId="0B951DE4" w14:textId="77777777" w:rsidTr="009F1FEA">
        <w:tc>
          <w:tcPr>
            <w:tcW w:w="2488" w:type="dxa"/>
          </w:tcPr>
          <w:p w14:paraId="38B597B7" w14:textId="77777777" w:rsidR="00A14D57" w:rsidRPr="00F2731B" w:rsidRDefault="00A14D57" w:rsidP="009F1FEA">
            <w:pPr>
              <w:pStyle w:val="TAL"/>
              <w:rPr>
                <w:noProof/>
                <w:lang w:val="en-US"/>
              </w:rPr>
            </w:pPr>
          </w:p>
        </w:tc>
        <w:tc>
          <w:tcPr>
            <w:tcW w:w="1622" w:type="dxa"/>
            <w:shd w:val="clear" w:color="auto" w:fill="auto"/>
          </w:tcPr>
          <w:p w14:paraId="298A0DFD" w14:textId="77777777" w:rsidR="00A14D57" w:rsidRPr="00F2731B" w:rsidRDefault="00A14D57" w:rsidP="009F1FEA">
            <w:pPr>
              <w:pStyle w:val="TAL"/>
              <w:rPr>
                <w:noProof/>
                <w:lang w:val="en-US"/>
              </w:rPr>
            </w:pPr>
          </w:p>
        </w:tc>
        <w:tc>
          <w:tcPr>
            <w:tcW w:w="2959" w:type="dxa"/>
            <w:shd w:val="clear" w:color="auto" w:fill="auto"/>
          </w:tcPr>
          <w:p w14:paraId="304779D4" w14:textId="77777777" w:rsidR="00A14D57" w:rsidRPr="00F2731B" w:rsidRDefault="00A14D57" w:rsidP="009F1FEA">
            <w:pPr>
              <w:pStyle w:val="TAL"/>
              <w:rPr>
                <w:noProof/>
                <w:lang w:val="en-US"/>
              </w:rPr>
            </w:pPr>
            <w:r w:rsidRPr="00F2731B">
              <w:rPr>
                <w:noProof/>
                <w:lang w:val="en-US"/>
              </w:rPr>
              <w:t>NRM-C</w:t>
            </w:r>
          </w:p>
        </w:tc>
        <w:tc>
          <w:tcPr>
            <w:tcW w:w="2960" w:type="dxa"/>
            <w:shd w:val="clear" w:color="auto" w:fill="auto"/>
          </w:tcPr>
          <w:p w14:paraId="41198877" w14:textId="77777777" w:rsidR="00A14D57" w:rsidRPr="00F2731B" w:rsidRDefault="00A14D57" w:rsidP="009F1FEA">
            <w:pPr>
              <w:pStyle w:val="TAL"/>
              <w:rPr>
                <w:noProof/>
                <w:lang w:val="en-US"/>
              </w:rPr>
            </w:pPr>
            <w:r w:rsidRPr="00F2731B">
              <w:rPr>
                <w:noProof/>
                <w:lang w:val="en-US"/>
              </w:rPr>
              <w:t>Not defined</w:t>
            </w:r>
          </w:p>
        </w:tc>
      </w:tr>
      <w:tr w:rsidR="00A14D57" w:rsidRPr="00F2731B" w14:paraId="0FE95128" w14:textId="77777777" w:rsidTr="009F1FEA">
        <w:tc>
          <w:tcPr>
            <w:tcW w:w="2488" w:type="dxa"/>
          </w:tcPr>
          <w:p w14:paraId="72A87371" w14:textId="77777777" w:rsidR="00A14D57" w:rsidRPr="00F2731B" w:rsidRDefault="00A14D57" w:rsidP="009F1FEA">
            <w:pPr>
              <w:pStyle w:val="TAL"/>
              <w:rPr>
                <w:noProof/>
                <w:lang w:val="en-US"/>
              </w:rPr>
            </w:pPr>
          </w:p>
        </w:tc>
        <w:tc>
          <w:tcPr>
            <w:tcW w:w="1622" w:type="dxa"/>
            <w:shd w:val="clear" w:color="auto" w:fill="auto"/>
          </w:tcPr>
          <w:p w14:paraId="4361980F" w14:textId="77777777" w:rsidR="00A14D57" w:rsidRPr="00F2731B" w:rsidRDefault="00A14D57" w:rsidP="009F1FEA">
            <w:pPr>
              <w:pStyle w:val="TAL"/>
              <w:rPr>
                <w:noProof/>
                <w:lang w:val="en-US"/>
              </w:rPr>
            </w:pPr>
          </w:p>
        </w:tc>
        <w:tc>
          <w:tcPr>
            <w:tcW w:w="2959" w:type="dxa"/>
            <w:shd w:val="clear" w:color="auto" w:fill="auto"/>
          </w:tcPr>
          <w:p w14:paraId="12134168" w14:textId="77777777" w:rsidR="00A14D57" w:rsidRPr="00F2731B" w:rsidRDefault="00A14D57" w:rsidP="009F1FEA">
            <w:pPr>
              <w:pStyle w:val="TAL"/>
              <w:rPr>
                <w:noProof/>
                <w:lang w:val="en-US"/>
              </w:rPr>
            </w:pPr>
            <w:r w:rsidRPr="00F2731B">
              <w:rPr>
                <w:noProof/>
                <w:lang w:val="en-US"/>
              </w:rPr>
              <w:t>NRM-E</w:t>
            </w:r>
          </w:p>
        </w:tc>
        <w:tc>
          <w:tcPr>
            <w:tcW w:w="2960" w:type="dxa"/>
            <w:shd w:val="clear" w:color="auto" w:fill="auto"/>
          </w:tcPr>
          <w:p w14:paraId="07C0F0FA" w14:textId="77777777" w:rsidR="00A14D57" w:rsidRPr="00F2731B" w:rsidRDefault="00A14D57" w:rsidP="009F1FEA">
            <w:pPr>
              <w:pStyle w:val="TAL"/>
              <w:rPr>
                <w:noProof/>
                <w:lang w:val="en-US"/>
              </w:rPr>
            </w:pPr>
            <w:r w:rsidRPr="00F2731B">
              <w:rPr>
                <w:noProof/>
                <w:lang w:val="en-US"/>
              </w:rPr>
              <w:t>Not defined</w:t>
            </w:r>
          </w:p>
        </w:tc>
      </w:tr>
      <w:tr w:rsidR="00A14D57" w:rsidRPr="00F2731B" w14:paraId="21A07AC8" w14:textId="77777777" w:rsidTr="009F1FEA">
        <w:tc>
          <w:tcPr>
            <w:tcW w:w="2488" w:type="dxa"/>
          </w:tcPr>
          <w:p w14:paraId="04DB3710" w14:textId="77777777" w:rsidR="00A14D57" w:rsidRPr="00F2731B" w:rsidRDefault="00A14D57" w:rsidP="009F1FEA">
            <w:pPr>
              <w:pStyle w:val="TAL"/>
              <w:rPr>
                <w:noProof/>
                <w:lang w:val="en-US"/>
              </w:rPr>
            </w:pPr>
          </w:p>
        </w:tc>
        <w:tc>
          <w:tcPr>
            <w:tcW w:w="1622" w:type="dxa"/>
            <w:shd w:val="clear" w:color="auto" w:fill="auto"/>
          </w:tcPr>
          <w:p w14:paraId="68DC17E2" w14:textId="77777777" w:rsidR="00A14D57" w:rsidRPr="00F2731B" w:rsidRDefault="00A14D57" w:rsidP="009F1FEA">
            <w:pPr>
              <w:pStyle w:val="TAL"/>
              <w:rPr>
                <w:noProof/>
                <w:lang w:val="en-US"/>
              </w:rPr>
            </w:pPr>
          </w:p>
        </w:tc>
        <w:tc>
          <w:tcPr>
            <w:tcW w:w="2959" w:type="dxa"/>
            <w:shd w:val="clear" w:color="auto" w:fill="auto"/>
          </w:tcPr>
          <w:p w14:paraId="5E8D2658" w14:textId="77777777" w:rsidR="00A14D57" w:rsidRPr="00F2731B" w:rsidRDefault="00A14D57" w:rsidP="009F1FEA">
            <w:pPr>
              <w:pStyle w:val="TAL"/>
              <w:rPr>
                <w:noProof/>
                <w:lang w:val="en-US"/>
              </w:rPr>
            </w:pPr>
            <w:r w:rsidRPr="00F2731B">
              <w:rPr>
                <w:noProof/>
                <w:lang w:val="en-US"/>
              </w:rPr>
              <w:t>NRM-PC5</w:t>
            </w:r>
          </w:p>
        </w:tc>
        <w:tc>
          <w:tcPr>
            <w:tcW w:w="2960" w:type="dxa"/>
            <w:shd w:val="clear" w:color="auto" w:fill="auto"/>
          </w:tcPr>
          <w:p w14:paraId="6804F7BA" w14:textId="77777777" w:rsidR="00A14D57" w:rsidRPr="00F2731B" w:rsidRDefault="00A14D57" w:rsidP="009F1FEA">
            <w:pPr>
              <w:pStyle w:val="TAL"/>
              <w:rPr>
                <w:noProof/>
                <w:lang w:val="en-US"/>
              </w:rPr>
            </w:pPr>
            <w:r w:rsidRPr="00F2731B">
              <w:rPr>
                <w:noProof/>
                <w:lang w:val="en-US"/>
              </w:rPr>
              <w:t>Not defined</w:t>
            </w:r>
          </w:p>
        </w:tc>
      </w:tr>
      <w:tr w:rsidR="00A14D57" w:rsidRPr="00F2731B" w14:paraId="3779A106" w14:textId="77777777" w:rsidTr="009F1FEA">
        <w:tc>
          <w:tcPr>
            <w:tcW w:w="10029" w:type="dxa"/>
            <w:gridSpan w:val="4"/>
          </w:tcPr>
          <w:p w14:paraId="249306D3" w14:textId="77777777" w:rsidR="00A14D57" w:rsidRPr="00F2731B" w:rsidRDefault="00A14D57" w:rsidP="009F1FEA">
            <w:pPr>
              <w:pStyle w:val="TAN"/>
              <w:rPr>
                <w:lang w:eastAsia="zh-CN"/>
              </w:rPr>
            </w:pPr>
            <w:r w:rsidRPr="00F2731B">
              <w:rPr>
                <w:lang w:eastAsia="zh-CN"/>
              </w:rPr>
              <w:t>NOTE:</w:t>
            </w:r>
            <w:r w:rsidRPr="00F2731B">
              <w:rPr>
                <w:lang w:eastAsia="zh-CN"/>
              </w:rPr>
              <w:tab/>
              <w:t>Defined in the application layer for Mission Critical service (e.g. MCPTT).</w:t>
            </w:r>
          </w:p>
        </w:tc>
      </w:tr>
    </w:tbl>
    <w:p w14:paraId="50232AE3" w14:textId="77777777" w:rsidR="00A14D57" w:rsidRPr="00F2731B" w:rsidRDefault="00A14D57" w:rsidP="00A14D57">
      <w:pPr>
        <w:rPr>
          <w:noProof/>
        </w:rPr>
      </w:pPr>
    </w:p>
    <w:p w14:paraId="703119C8" w14:textId="77777777" w:rsidR="00A14D57" w:rsidRPr="00F2731B" w:rsidRDefault="00A14D57" w:rsidP="00A14D57">
      <w:pPr>
        <w:pStyle w:val="Heading9"/>
      </w:pPr>
      <w:bookmarkStart w:id="1549" w:name="_Toc59224978"/>
      <w:bookmarkStart w:id="1550" w:name="_Toc155091971"/>
      <w:r w:rsidRPr="00F2731B">
        <w:lastRenderedPageBreak/>
        <w:t>Annex C (normative):</w:t>
      </w:r>
      <w:r w:rsidRPr="00F2731B">
        <w:br/>
        <w:t xml:space="preserve">Protocol realizations of </w:t>
      </w:r>
      <w:bookmarkEnd w:id="1549"/>
      <w:r w:rsidRPr="00F2731B">
        <w:t>LWP in the signalling control plane</w:t>
      </w:r>
      <w:bookmarkEnd w:id="1550"/>
    </w:p>
    <w:p w14:paraId="26B70D43" w14:textId="53EFA3F2" w:rsidR="00A14D57" w:rsidRPr="00F2731B" w:rsidRDefault="00A14D57" w:rsidP="00A14D57">
      <w:pPr>
        <w:pStyle w:val="Heading1"/>
      </w:pPr>
      <w:bookmarkStart w:id="1551" w:name="_Toc155091972"/>
      <w:r w:rsidRPr="00F2731B">
        <w:t>C.1</w:t>
      </w:r>
      <w:r w:rsidR="009B0635">
        <w:tab/>
      </w:r>
      <w:r w:rsidRPr="00F2731B">
        <w:t>General</w:t>
      </w:r>
      <w:bookmarkEnd w:id="1551"/>
    </w:p>
    <w:p w14:paraId="578483B4" w14:textId="77777777" w:rsidR="00A14D57" w:rsidRPr="00F2731B" w:rsidRDefault="00A14D57" w:rsidP="00A14D57">
      <w:r w:rsidRPr="00F2731B">
        <w:t>This annex specifies protocol realizations of the light-weight protocol in the signalling control plane.</w:t>
      </w:r>
    </w:p>
    <w:p w14:paraId="11BD6B5B" w14:textId="77777777" w:rsidR="00A14D57" w:rsidRPr="00F2731B" w:rsidRDefault="00A14D57" w:rsidP="00A14D57">
      <w:pPr>
        <w:pStyle w:val="Heading1"/>
        <w:rPr>
          <w:noProof/>
        </w:rPr>
      </w:pPr>
      <w:bookmarkStart w:id="1552" w:name="_Toc155091973"/>
      <w:r w:rsidRPr="00F2731B">
        <w:rPr>
          <w:noProof/>
        </w:rPr>
        <w:t>C.2</w:t>
      </w:r>
      <w:r w:rsidRPr="00F2731B">
        <w:rPr>
          <w:noProof/>
        </w:rPr>
        <w:tab/>
        <w:t>Usage of CoAP as LWP</w:t>
      </w:r>
      <w:bookmarkEnd w:id="1552"/>
    </w:p>
    <w:p w14:paraId="2ACC492B" w14:textId="77777777" w:rsidR="00A14D57" w:rsidRPr="00F2731B" w:rsidRDefault="00A14D57" w:rsidP="00A14D57">
      <w:r w:rsidRPr="00F2731B">
        <w:t>This clause specifies how the CoAP protocol shall be used to realize the generic light-weight protocol in the signalling control plane.</w:t>
      </w:r>
    </w:p>
    <w:p w14:paraId="7A1FB88E" w14:textId="77777777" w:rsidR="00A14D57" w:rsidRPr="00F2731B" w:rsidRDefault="00A14D57" w:rsidP="00A14D57">
      <w:r w:rsidRPr="00F2731B">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2DF819CC" w14:textId="77777777" w:rsidR="00A14D57" w:rsidRPr="00F2731B" w:rsidRDefault="00A14D57" w:rsidP="00A14D57">
      <w:pPr>
        <w:rPr>
          <w:noProof/>
          <w:lang w:val="en-US"/>
        </w:rPr>
      </w:pPr>
      <w:r w:rsidRPr="00F2731B">
        <w:t>Figure C.2-1 illustrates the functional model for the LWP signalling control plane when CoAP is used as the LWP.</w:t>
      </w:r>
      <w:r w:rsidRPr="00F2731B">
        <w:rPr>
          <w:noProof/>
          <w:lang w:val="en-US"/>
        </w:rPr>
        <w:t xml:space="preserve"> </w:t>
      </w:r>
    </w:p>
    <w:p w14:paraId="2202647A" w14:textId="77777777" w:rsidR="00A14D57" w:rsidRPr="00F2731B" w:rsidRDefault="00A14D57" w:rsidP="00A14D57"/>
    <w:p w14:paraId="50D56D18" w14:textId="77777777" w:rsidR="00A14D57" w:rsidRPr="00F2731B" w:rsidRDefault="00A14D57" w:rsidP="00A14D57">
      <w:pPr>
        <w:pStyle w:val="TH"/>
      </w:pPr>
      <w:r w:rsidRPr="00F2731B">
        <w:rPr>
          <w:noProof/>
        </w:rPr>
        <w:object w:dxaOrig="8211" w:dyaOrig="3461" w14:anchorId="25D5CCC3">
          <v:shape id="_x0000_i1131" type="#_x0000_t75" style="width:409.95pt;height:172.7pt" o:ole="">
            <v:imagedata r:id="rId225" o:title=""/>
          </v:shape>
          <o:OLEObject Type="Embed" ProgID="Visio.Drawing.15" ShapeID="_x0000_i1131" DrawAspect="Content" ObjectID="_1765704366" r:id="rId226"/>
        </w:object>
      </w:r>
    </w:p>
    <w:p w14:paraId="26C70437" w14:textId="77777777" w:rsidR="00A14D57" w:rsidRPr="00F2731B" w:rsidRDefault="00A14D57" w:rsidP="00A14D57">
      <w:pPr>
        <w:pStyle w:val="TF"/>
      </w:pPr>
      <w:r w:rsidRPr="00F2731B">
        <w:t xml:space="preserve">Figure C.2-1: Functional model for LWP signalling control plane when CoAP is used as LWP </w:t>
      </w:r>
    </w:p>
    <w:p w14:paraId="3BF98B4C" w14:textId="77777777" w:rsidR="00A14D57" w:rsidRPr="00F2731B" w:rsidRDefault="00A14D57" w:rsidP="00A14D57">
      <w:r w:rsidRPr="00F2731B">
        <w:t>When CoAP is used to realize the generic light-weight protocol defined in clause 6.2, then,</w:t>
      </w:r>
    </w:p>
    <w:p w14:paraId="6F61A9DD" w14:textId="77777777" w:rsidR="00A14D57" w:rsidRPr="00F2731B" w:rsidRDefault="00A14D57" w:rsidP="00A14D57">
      <w:pPr>
        <w:pStyle w:val="B1"/>
      </w:pPr>
      <w:r w:rsidRPr="00F2731B">
        <w:t>1.</w:t>
      </w:r>
      <w:r w:rsidRPr="00F2731B">
        <w:tab/>
        <w:t>CoAP client is a realization of the LWP client</w:t>
      </w:r>
    </w:p>
    <w:p w14:paraId="10BE7986" w14:textId="77777777" w:rsidR="00A14D57" w:rsidRPr="00F2731B" w:rsidRDefault="00A14D57" w:rsidP="00A14D57">
      <w:pPr>
        <w:pStyle w:val="B1"/>
      </w:pPr>
      <w:r w:rsidRPr="00F2731B">
        <w:t>2.</w:t>
      </w:r>
      <w:r w:rsidRPr="00F2731B">
        <w:tab/>
        <w:t>CoAP proxy is a realization of the LWP proxy, with the following clarifications:</w:t>
      </w:r>
    </w:p>
    <w:p w14:paraId="7648D56E" w14:textId="77777777" w:rsidR="00A14D57" w:rsidRPr="00F2731B" w:rsidRDefault="00A14D57" w:rsidP="00A14D57">
      <w:pPr>
        <w:pStyle w:val="B2"/>
      </w:pPr>
      <w:r w:rsidRPr="00F2731B">
        <w:t>a.</w:t>
      </w:r>
      <w:r w:rsidRPr="00F2731B">
        <w:tab/>
        <w:t>CoAP proxy shall be able to terminate a DTLS, TLS or secure WebSocket session on LWP-1 reference point;</w:t>
      </w:r>
    </w:p>
    <w:p w14:paraId="6330CF4D" w14:textId="77777777" w:rsidR="00A14D57" w:rsidRPr="00F2731B" w:rsidRDefault="00A14D57" w:rsidP="00A14D57">
      <w:pPr>
        <w:pStyle w:val="B2"/>
      </w:pPr>
      <w:r w:rsidRPr="00F2731B">
        <w:t>b.</w:t>
      </w:r>
      <w:r w:rsidRPr="00F2731B">
        <w:tab/>
        <w:t>CoAP proxy shall be able to act as a cross-protocol CoAP-HTTP proxy to support LWP-HTTP-2 and LWP-HTTP-3 reference points;</w:t>
      </w:r>
    </w:p>
    <w:p w14:paraId="628D9E01" w14:textId="77777777" w:rsidR="00A14D57" w:rsidRPr="00F2731B" w:rsidRDefault="00A14D57" w:rsidP="00A14D57">
      <w:pPr>
        <w:pStyle w:val="B1"/>
      </w:pPr>
      <w:r w:rsidRPr="00F2731B">
        <w:t>3.</w:t>
      </w:r>
      <w:r w:rsidRPr="00F2731B">
        <w:tab/>
        <w:t>CoAP server is a realization of the LWP server</w:t>
      </w:r>
    </w:p>
    <w:p w14:paraId="6DF36ED1" w14:textId="77777777" w:rsidR="00A14D57" w:rsidRPr="00F2731B" w:rsidRDefault="00A14D57" w:rsidP="00A14D57">
      <w:pPr>
        <w:pStyle w:val="B1"/>
      </w:pPr>
      <w:r w:rsidRPr="00F2731B">
        <w:t>4.</w:t>
      </w:r>
      <w:r w:rsidRPr="00F2731B">
        <w:tab/>
        <w:t>CoAP supports the interactions over LWP-1, LWP-2 and LWP-3 reference points</w:t>
      </w:r>
    </w:p>
    <w:p w14:paraId="2EEF3BB1" w14:textId="77777777" w:rsidR="00A14D57" w:rsidRPr="00F2731B" w:rsidRDefault="00A14D57" w:rsidP="00A14D57">
      <w:pPr>
        <w:pStyle w:val="B1"/>
      </w:pPr>
      <w:r w:rsidRPr="00F2731B">
        <w:t>5.</w:t>
      </w:r>
      <w:r w:rsidRPr="00F2731B">
        <w:tab/>
        <w:t>The usage of CoAP by the SEAL service enablers shall follow the rules set out in clause 6.4.3.5.</w:t>
      </w:r>
    </w:p>
    <w:p w14:paraId="2AD1C134" w14:textId="77777777" w:rsidR="00A14D57" w:rsidRPr="00F2731B" w:rsidRDefault="00A14D57" w:rsidP="00A14D57">
      <w:pPr>
        <w:pStyle w:val="Heading9"/>
      </w:pPr>
      <w:r w:rsidRPr="00F2731B">
        <w:br w:type="page"/>
      </w:r>
      <w:bookmarkStart w:id="1553" w:name="_Toc155091974"/>
      <w:r w:rsidRPr="00F2731B">
        <w:lastRenderedPageBreak/>
        <w:t>Annex D (informative):</w:t>
      </w:r>
      <w:r w:rsidRPr="00F2731B">
        <w:br/>
        <w:t>Change history</w:t>
      </w:r>
      <w:bookmarkEnd w:id="155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A14D57" w:rsidRPr="00F2731B" w14:paraId="7B30D479" w14:textId="77777777" w:rsidTr="009F1FEA">
        <w:trPr>
          <w:cantSplit/>
        </w:trPr>
        <w:tc>
          <w:tcPr>
            <w:tcW w:w="9639" w:type="dxa"/>
            <w:gridSpan w:val="8"/>
            <w:tcBorders>
              <w:bottom w:val="nil"/>
            </w:tcBorders>
            <w:shd w:val="solid" w:color="FFFFFF" w:fill="auto"/>
          </w:tcPr>
          <w:bookmarkEnd w:id="1547"/>
          <w:p w14:paraId="4BEDC1CE" w14:textId="77777777" w:rsidR="00A14D57" w:rsidRPr="00F2731B" w:rsidRDefault="00A14D57" w:rsidP="009F1FEA">
            <w:pPr>
              <w:pStyle w:val="TAL"/>
              <w:jc w:val="center"/>
              <w:rPr>
                <w:b/>
                <w:sz w:val="16"/>
              </w:rPr>
            </w:pPr>
            <w:r w:rsidRPr="00F2731B">
              <w:rPr>
                <w:b/>
              </w:rPr>
              <w:t>Change history</w:t>
            </w:r>
          </w:p>
        </w:tc>
      </w:tr>
      <w:tr w:rsidR="00A14D57" w:rsidRPr="00F2731B" w14:paraId="0FAD5E6F" w14:textId="77777777" w:rsidTr="009F1FEA">
        <w:tc>
          <w:tcPr>
            <w:tcW w:w="800" w:type="dxa"/>
            <w:shd w:val="pct10" w:color="auto" w:fill="FFFFFF"/>
          </w:tcPr>
          <w:p w14:paraId="1B542197" w14:textId="77777777" w:rsidR="00A14D57" w:rsidRPr="00F2731B" w:rsidRDefault="00A14D57" w:rsidP="009F1FEA">
            <w:pPr>
              <w:pStyle w:val="TAL"/>
              <w:rPr>
                <w:b/>
                <w:sz w:val="16"/>
              </w:rPr>
            </w:pPr>
            <w:r w:rsidRPr="00F2731B">
              <w:rPr>
                <w:b/>
                <w:sz w:val="16"/>
              </w:rPr>
              <w:t>Date</w:t>
            </w:r>
          </w:p>
        </w:tc>
        <w:tc>
          <w:tcPr>
            <w:tcW w:w="800" w:type="dxa"/>
            <w:shd w:val="pct10" w:color="auto" w:fill="FFFFFF"/>
          </w:tcPr>
          <w:p w14:paraId="05996C9C" w14:textId="77777777" w:rsidR="00A14D57" w:rsidRPr="00F2731B" w:rsidRDefault="00A14D57" w:rsidP="009F1FEA">
            <w:pPr>
              <w:pStyle w:val="TAL"/>
              <w:rPr>
                <w:b/>
                <w:sz w:val="16"/>
              </w:rPr>
            </w:pPr>
            <w:r w:rsidRPr="00F2731B">
              <w:rPr>
                <w:b/>
                <w:sz w:val="16"/>
              </w:rPr>
              <w:t>Meeting</w:t>
            </w:r>
          </w:p>
        </w:tc>
        <w:tc>
          <w:tcPr>
            <w:tcW w:w="952" w:type="dxa"/>
            <w:shd w:val="pct10" w:color="auto" w:fill="FFFFFF"/>
          </w:tcPr>
          <w:p w14:paraId="69E84C79" w14:textId="77777777" w:rsidR="00A14D57" w:rsidRPr="00F2731B" w:rsidRDefault="00A14D57" w:rsidP="009F1FEA">
            <w:pPr>
              <w:pStyle w:val="TAL"/>
              <w:rPr>
                <w:b/>
                <w:sz w:val="16"/>
              </w:rPr>
            </w:pPr>
            <w:r w:rsidRPr="00F2731B">
              <w:rPr>
                <w:b/>
                <w:sz w:val="16"/>
              </w:rPr>
              <w:t>TDoc</w:t>
            </w:r>
          </w:p>
        </w:tc>
        <w:tc>
          <w:tcPr>
            <w:tcW w:w="567" w:type="dxa"/>
            <w:shd w:val="pct10" w:color="auto" w:fill="FFFFFF"/>
          </w:tcPr>
          <w:p w14:paraId="0FCAB9D1" w14:textId="77777777" w:rsidR="00A14D57" w:rsidRPr="00F2731B" w:rsidRDefault="00A14D57" w:rsidP="009F1FEA">
            <w:pPr>
              <w:pStyle w:val="TAL"/>
              <w:rPr>
                <w:b/>
                <w:sz w:val="16"/>
              </w:rPr>
            </w:pPr>
            <w:r w:rsidRPr="00F2731B">
              <w:rPr>
                <w:b/>
                <w:sz w:val="16"/>
              </w:rPr>
              <w:t>CR</w:t>
            </w:r>
          </w:p>
        </w:tc>
        <w:tc>
          <w:tcPr>
            <w:tcW w:w="425" w:type="dxa"/>
            <w:shd w:val="pct10" w:color="auto" w:fill="FFFFFF"/>
          </w:tcPr>
          <w:p w14:paraId="6F474411" w14:textId="77777777" w:rsidR="00A14D57" w:rsidRPr="00F2731B" w:rsidRDefault="00A14D57" w:rsidP="009F1FEA">
            <w:pPr>
              <w:pStyle w:val="TAL"/>
              <w:rPr>
                <w:b/>
                <w:sz w:val="16"/>
              </w:rPr>
            </w:pPr>
            <w:r w:rsidRPr="00F2731B">
              <w:rPr>
                <w:b/>
                <w:sz w:val="16"/>
              </w:rPr>
              <w:t>Rev</w:t>
            </w:r>
          </w:p>
        </w:tc>
        <w:tc>
          <w:tcPr>
            <w:tcW w:w="425" w:type="dxa"/>
            <w:shd w:val="pct10" w:color="auto" w:fill="FFFFFF"/>
          </w:tcPr>
          <w:p w14:paraId="1C0B2269" w14:textId="77777777" w:rsidR="00A14D57" w:rsidRPr="00F2731B" w:rsidRDefault="00A14D57" w:rsidP="009F1FEA">
            <w:pPr>
              <w:pStyle w:val="TAL"/>
              <w:rPr>
                <w:b/>
                <w:sz w:val="16"/>
              </w:rPr>
            </w:pPr>
            <w:r w:rsidRPr="00F2731B">
              <w:rPr>
                <w:b/>
                <w:sz w:val="16"/>
              </w:rPr>
              <w:t>Cat</w:t>
            </w:r>
          </w:p>
        </w:tc>
        <w:tc>
          <w:tcPr>
            <w:tcW w:w="4962" w:type="dxa"/>
            <w:shd w:val="pct10" w:color="auto" w:fill="FFFFFF"/>
          </w:tcPr>
          <w:p w14:paraId="7233CEB6" w14:textId="77777777" w:rsidR="00A14D57" w:rsidRPr="00F2731B" w:rsidRDefault="00A14D57" w:rsidP="009F1FEA">
            <w:pPr>
              <w:pStyle w:val="TAL"/>
              <w:rPr>
                <w:b/>
                <w:sz w:val="16"/>
              </w:rPr>
            </w:pPr>
            <w:r w:rsidRPr="00F2731B">
              <w:rPr>
                <w:b/>
                <w:sz w:val="16"/>
              </w:rPr>
              <w:t>Subject/Comment</w:t>
            </w:r>
          </w:p>
        </w:tc>
        <w:tc>
          <w:tcPr>
            <w:tcW w:w="708" w:type="dxa"/>
            <w:shd w:val="pct10" w:color="auto" w:fill="FFFFFF"/>
          </w:tcPr>
          <w:p w14:paraId="488E21A4" w14:textId="77777777" w:rsidR="00A14D57" w:rsidRPr="00F2731B" w:rsidRDefault="00A14D57" w:rsidP="009F1FEA">
            <w:pPr>
              <w:pStyle w:val="TAL"/>
              <w:rPr>
                <w:b/>
                <w:sz w:val="16"/>
              </w:rPr>
            </w:pPr>
            <w:r w:rsidRPr="00F2731B">
              <w:rPr>
                <w:b/>
                <w:sz w:val="16"/>
              </w:rPr>
              <w:t>New version</w:t>
            </w:r>
          </w:p>
        </w:tc>
      </w:tr>
      <w:tr w:rsidR="00A14D57" w:rsidRPr="00F2731B" w14:paraId="07BA70C0" w14:textId="77777777" w:rsidTr="009F1FEA">
        <w:tc>
          <w:tcPr>
            <w:tcW w:w="800" w:type="dxa"/>
            <w:shd w:val="solid" w:color="FFFFFF" w:fill="auto"/>
          </w:tcPr>
          <w:p w14:paraId="090C713D" w14:textId="77777777" w:rsidR="00A14D57" w:rsidRPr="00F2731B" w:rsidRDefault="00A14D57" w:rsidP="009F1FEA">
            <w:pPr>
              <w:pStyle w:val="TAC"/>
              <w:rPr>
                <w:sz w:val="16"/>
                <w:szCs w:val="16"/>
              </w:rPr>
            </w:pPr>
            <w:r w:rsidRPr="00F2731B">
              <w:rPr>
                <w:sz w:val="16"/>
                <w:szCs w:val="16"/>
              </w:rPr>
              <w:t>2019-01</w:t>
            </w:r>
          </w:p>
        </w:tc>
        <w:tc>
          <w:tcPr>
            <w:tcW w:w="800" w:type="dxa"/>
            <w:shd w:val="solid" w:color="FFFFFF" w:fill="auto"/>
          </w:tcPr>
          <w:p w14:paraId="3D60EB61" w14:textId="77777777" w:rsidR="00A14D57" w:rsidRPr="00F2731B" w:rsidRDefault="00A14D57" w:rsidP="009F1FEA">
            <w:pPr>
              <w:pStyle w:val="TAC"/>
              <w:rPr>
                <w:sz w:val="16"/>
                <w:szCs w:val="16"/>
              </w:rPr>
            </w:pPr>
            <w:r w:rsidRPr="00F2731B">
              <w:rPr>
                <w:sz w:val="16"/>
                <w:szCs w:val="16"/>
              </w:rPr>
              <w:t>SA6#28</w:t>
            </w:r>
          </w:p>
        </w:tc>
        <w:tc>
          <w:tcPr>
            <w:tcW w:w="952" w:type="dxa"/>
            <w:shd w:val="solid" w:color="FFFFFF" w:fill="auto"/>
          </w:tcPr>
          <w:p w14:paraId="4A32C73F" w14:textId="77777777" w:rsidR="00A14D57" w:rsidRPr="00F2731B" w:rsidRDefault="00A14D57" w:rsidP="009F1FEA">
            <w:pPr>
              <w:pStyle w:val="TAC"/>
              <w:rPr>
                <w:sz w:val="16"/>
                <w:szCs w:val="16"/>
              </w:rPr>
            </w:pPr>
          </w:p>
        </w:tc>
        <w:tc>
          <w:tcPr>
            <w:tcW w:w="567" w:type="dxa"/>
            <w:shd w:val="solid" w:color="FFFFFF" w:fill="auto"/>
          </w:tcPr>
          <w:p w14:paraId="1912A204" w14:textId="77777777" w:rsidR="00A14D57" w:rsidRPr="00F2731B" w:rsidRDefault="00A14D57" w:rsidP="009F1FEA">
            <w:pPr>
              <w:pStyle w:val="TAC"/>
              <w:rPr>
                <w:sz w:val="16"/>
              </w:rPr>
            </w:pPr>
          </w:p>
        </w:tc>
        <w:tc>
          <w:tcPr>
            <w:tcW w:w="425" w:type="dxa"/>
            <w:shd w:val="solid" w:color="FFFFFF" w:fill="auto"/>
          </w:tcPr>
          <w:p w14:paraId="7ADE3D08" w14:textId="77777777" w:rsidR="00A14D57" w:rsidRPr="00F2731B" w:rsidRDefault="00A14D57" w:rsidP="009F1FEA">
            <w:pPr>
              <w:pStyle w:val="TAC"/>
              <w:rPr>
                <w:sz w:val="16"/>
                <w:szCs w:val="16"/>
              </w:rPr>
            </w:pPr>
          </w:p>
        </w:tc>
        <w:tc>
          <w:tcPr>
            <w:tcW w:w="425" w:type="dxa"/>
            <w:shd w:val="solid" w:color="FFFFFF" w:fill="auto"/>
          </w:tcPr>
          <w:p w14:paraId="3AD843FB" w14:textId="77777777" w:rsidR="00A14D57" w:rsidRPr="00F2731B" w:rsidRDefault="00A14D57" w:rsidP="009F1FEA">
            <w:pPr>
              <w:pStyle w:val="TAC"/>
              <w:rPr>
                <w:sz w:val="16"/>
                <w:szCs w:val="16"/>
              </w:rPr>
            </w:pPr>
          </w:p>
        </w:tc>
        <w:tc>
          <w:tcPr>
            <w:tcW w:w="4962" w:type="dxa"/>
            <w:shd w:val="solid" w:color="FFFFFF" w:fill="auto"/>
          </w:tcPr>
          <w:p w14:paraId="15B4D991" w14:textId="77777777" w:rsidR="00A14D57" w:rsidRPr="00F2731B" w:rsidRDefault="00A14D57" w:rsidP="009F1FEA">
            <w:pPr>
              <w:pStyle w:val="TAL"/>
              <w:rPr>
                <w:sz w:val="16"/>
                <w:szCs w:val="16"/>
              </w:rPr>
            </w:pPr>
            <w:r w:rsidRPr="00F2731B">
              <w:rPr>
                <w:sz w:val="16"/>
                <w:szCs w:val="16"/>
              </w:rPr>
              <w:t>TS skeleton</w:t>
            </w:r>
          </w:p>
        </w:tc>
        <w:tc>
          <w:tcPr>
            <w:tcW w:w="708" w:type="dxa"/>
            <w:shd w:val="solid" w:color="FFFFFF" w:fill="auto"/>
          </w:tcPr>
          <w:p w14:paraId="560B39EF" w14:textId="77777777" w:rsidR="00A14D57" w:rsidRPr="00F2731B" w:rsidRDefault="00A14D57" w:rsidP="009F1FEA">
            <w:pPr>
              <w:pStyle w:val="TAC"/>
              <w:rPr>
                <w:sz w:val="16"/>
                <w:szCs w:val="16"/>
              </w:rPr>
            </w:pPr>
            <w:r w:rsidRPr="00F2731B">
              <w:rPr>
                <w:sz w:val="16"/>
                <w:szCs w:val="16"/>
              </w:rPr>
              <w:t>0.0.0</w:t>
            </w:r>
          </w:p>
        </w:tc>
      </w:tr>
      <w:tr w:rsidR="00A14D57" w:rsidRPr="00F2731B" w14:paraId="2D8E2AF7" w14:textId="77777777" w:rsidTr="009F1FEA">
        <w:tc>
          <w:tcPr>
            <w:tcW w:w="800" w:type="dxa"/>
            <w:shd w:val="solid" w:color="FFFFFF" w:fill="auto"/>
          </w:tcPr>
          <w:p w14:paraId="168430F2" w14:textId="77777777" w:rsidR="00A14D57" w:rsidRPr="00F2731B" w:rsidRDefault="00A14D57" w:rsidP="009F1FEA">
            <w:pPr>
              <w:pStyle w:val="TAC"/>
              <w:rPr>
                <w:sz w:val="16"/>
                <w:szCs w:val="16"/>
              </w:rPr>
            </w:pPr>
            <w:r w:rsidRPr="00F2731B">
              <w:rPr>
                <w:sz w:val="16"/>
                <w:szCs w:val="16"/>
              </w:rPr>
              <w:t>2019-01</w:t>
            </w:r>
          </w:p>
        </w:tc>
        <w:tc>
          <w:tcPr>
            <w:tcW w:w="800" w:type="dxa"/>
            <w:shd w:val="solid" w:color="FFFFFF" w:fill="auto"/>
          </w:tcPr>
          <w:p w14:paraId="68567A6B" w14:textId="77777777" w:rsidR="00A14D57" w:rsidRPr="00F2731B" w:rsidRDefault="00A14D57" w:rsidP="009F1FEA">
            <w:pPr>
              <w:pStyle w:val="TAC"/>
              <w:rPr>
                <w:sz w:val="16"/>
                <w:szCs w:val="16"/>
              </w:rPr>
            </w:pPr>
            <w:r w:rsidRPr="00F2731B">
              <w:rPr>
                <w:sz w:val="16"/>
                <w:szCs w:val="16"/>
              </w:rPr>
              <w:t>SA6#28</w:t>
            </w:r>
          </w:p>
        </w:tc>
        <w:tc>
          <w:tcPr>
            <w:tcW w:w="952" w:type="dxa"/>
            <w:shd w:val="solid" w:color="FFFFFF" w:fill="auto"/>
          </w:tcPr>
          <w:p w14:paraId="58A35826" w14:textId="77777777" w:rsidR="00A14D57" w:rsidRPr="00F2731B" w:rsidRDefault="00A14D57" w:rsidP="009F1FEA">
            <w:pPr>
              <w:pStyle w:val="TAC"/>
              <w:rPr>
                <w:sz w:val="16"/>
                <w:szCs w:val="16"/>
              </w:rPr>
            </w:pPr>
          </w:p>
        </w:tc>
        <w:tc>
          <w:tcPr>
            <w:tcW w:w="567" w:type="dxa"/>
            <w:shd w:val="solid" w:color="FFFFFF" w:fill="auto"/>
          </w:tcPr>
          <w:p w14:paraId="0D799E9F" w14:textId="77777777" w:rsidR="00A14D57" w:rsidRPr="00F2731B" w:rsidRDefault="00A14D57" w:rsidP="009F1FEA">
            <w:pPr>
              <w:pStyle w:val="TAC"/>
              <w:rPr>
                <w:sz w:val="16"/>
              </w:rPr>
            </w:pPr>
          </w:p>
        </w:tc>
        <w:tc>
          <w:tcPr>
            <w:tcW w:w="425" w:type="dxa"/>
            <w:shd w:val="solid" w:color="FFFFFF" w:fill="auto"/>
          </w:tcPr>
          <w:p w14:paraId="0DC6F40F" w14:textId="77777777" w:rsidR="00A14D57" w:rsidRPr="00F2731B" w:rsidRDefault="00A14D57" w:rsidP="009F1FEA">
            <w:pPr>
              <w:pStyle w:val="TAC"/>
              <w:rPr>
                <w:sz w:val="16"/>
                <w:szCs w:val="16"/>
              </w:rPr>
            </w:pPr>
          </w:p>
        </w:tc>
        <w:tc>
          <w:tcPr>
            <w:tcW w:w="425" w:type="dxa"/>
            <w:shd w:val="solid" w:color="FFFFFF" w:fill="auto"/>
          </w:tcPr>
          <w:p w14:paraId="248DA311" w14:textId="77777777" w:rsidR="00A14D57" w:rsidRPr="00F2731B" w:rsidRDefault="00A14D57" w:rsidP="009F1FEA">
            <w:pPr>
              <w:pStyle w:val="TAC"/>
              <w:rPr>
                <w:sz w:val="16"/>
                <w:szCs w:val="16"/>
              </w:rPr>
            </w:pPr>
          </w:p>
        </w:tc>
        <w:tc>
          <w:tcPr>
            <w:tcW w:w="4962" w:type="dxa"/>
            <w:shd w:val="solid" w:color="FFFFFF" w:fill="auto"/>
          </w:tcPr>
          <w:p w14:paraId="68B57ED1" w14:textId="77777777" w:rsidR="00A14D57" w:rsidRPr="00F2731B" w:rsidRDefault="00A14D57" w:rsidP="009F1FEA">
            <w:pPr>
              <w:pStyle w:val="TAL"/>
              <w:rPr>
                <w:sz w:val="16"/>
                <w:szCs w:val="16"/>
              </w:rPr>
            </w:pPr>
            <w:r w:rsidRPr="00F2731B">
              <w:rPr>
                <w:sz w:val="16"/>
                <w:szCs w:val="16"/>
              </w:rPr>
              <w:t>Implementation of the following pCRs approved by SA6:</w:t>
            </w:r>
          </w:p>
          <w:p w14:paraId="15CF083F" w14:textId="77777777" w:rsidR="00A14D57" w:rsidRPr="00F2731B" w:rsidRDefault="00A14D57" w:rsidP="009F1FEA">
            <w:pPr>
              <w:pStyle w:val="TAL"/>
              <w:rPr>
                <w:sz w:val="16"/>
                <w:szCs w:val="16"/>
              </w:rPr>
            </w:pPr>
            <w:r w:rsidRPr="00F2731B">
              <w:rPr>
                <w:sz w:val="16"/>
                <w:szCs w:val="16"/>
              </w:rPr>
              <w:t>S6-190283, S6-190284, S6-190285, S6-190301, S6-190210, S6-190286, S6-190272, S6-190287, S6-190295, S6-190215, S6-190296, S6-190297</w:t>
            </w:r>
          </w:p>
        </w:tc>
        <w:tc>
          <w:tcPr>
            <w:tcW w:w="708" w:type="dxa"/>
            <w:shd w:val="solid" w:color="FFFFFF" w:fill="auto"/>
          </w:tcPr>
          <w:p w14:paraId="427C1714" w14:textId="77777777" w:rsidR="00A14D57" w:rsidRPr="00F2731B" w:rsidRDefault="00A14D57" w:rsidP="009F1FEA">
            <w:pPr>
              <w:pStyle w:val="TAC"/>
              <w:rPr>
                <w:sz w:val="16"/>
                <w:szCs w:val="16"/>
              </w:rPr>
            </w:pPr>
            <w:r w:rsidRPr="00F2731B">
              <w:rPr>
                <w:sz w:val="16"/>
                <w:szCs w:val="16"/>
              </w:rPr>
              <w:t>0.1.0</w:t>
            </w:r>
          </w:p>
        </w:tc>
      </w:tr>
      <w:tr w:rsidR="00A14D57" w:rsidRPr="00F2731B" w14:paraId="37B94E87" w14:textId="77777777" w:rsidTr="009F1FEA">
        <w:tc>
          <w:tcPr>
            <w:tcW w:w="800" w:type="dxa"/>
            <w:shd w:val="solid" w:color="FFFFFF" w:fill="auto"/>
          </w:tcPr>
          <w:p w14:paraId="42131142" w14:textId="77777777" w:rsidR="00A14D57" w:rsidRPr="00F2731B" w:rsidRDefault="00A14D57" w:rsidP="009F1FEA">
            <w:pPr>
              <w:pStyle w:val="TAC"/>
              <w:rPr>
                <w:sz w:val="16"/>
                <w:szCs w:val="16"/>
              </w:rPr>
            </w:pPr>
            <w:r w:rsidRPr="00F2731B">
              <w:rPr>
                <w:sz w:val="16"/>
                <w:szCs w:val="16"/>
              </w:rPr>
              <w:t>2019-03</w:t>
            </w:r>
          </w:p>
        </w:tc>
        <w:tc>
          <w:tcPr>
            <w:tcW w:w="800" w:type="dxa"/>
            <w:shd w:val="solid" w:color="FFFFFF" w:fill="auto"/>
          </w:tcPr>
          <w:p w14:paraId="7089EE69" w14:textId="77777777" w:rsidR="00A14D57" w:rsidRPr="00F2731B" w:rsidRDefault="00A14D57" w:rsidP="009F1FEA">
            <w:pPr>
              <w:pStyle w:val="TAC"/>
              <w:rPr>
                <w:sz w:val="16"/>
                <w:szCs w:val="16"/>
              </w:rPr>
            </w:pPr>
            <w:r w:rsidRPr="00F2731B">
              <w:rPr>
                <w:sz w:val="16"/>
                <w:szCs w:val="16"/>
              </w:rPr>
              <w:t>SA6#29</w:t>
            </w:r>
          </w:p>
        </w:tc>
        <w:tc>
          <w:tcPr>
            <w:tcW w:w="952" w:type="dxa"/>
            <w:shd w:val="solid" w:color="FFFFFF" w:fill="auto"/>
          </w:tcPr>
          <w:p w14:paraId="768C1F63" w14:textId="77777777" w:rsidR="00A14D57" w:rsidRPr="00F2731B" w:rsidRDefault="00A14D57" w:rsidP="009F1FEA">
            <w:pPr>
              <w:pStyle w:val="TAC"/>
              <w:rPr>
                <w:sz w:val="16"/>
                <w:szCs w:val="16"/>
              </w:rPr>
            </w:pPr>
          </w:p>
        </w:tc>
        <w:tc>
          <w:tcPr>
            <w:tcW w:w="567" w:type="dxa"/>
            <w:shd w:val="solid" w:color="FFFFFF" w:fill="auto"/>
          </w:tcPr>
          <w:p w14:paraId="789D12DF" w14:textId="77777777" w:rsidR="00A14D57" w:rsidRPr="00F2731B" w:rsidRDefault="00A14D57" w:rsidP="009F1FEA">
            <w:pPr>
              <w:pStyle w:val="TAC"/>
              <w:rPr>
                <w:sz w:val="16"/>
              </w:rPr>
            </w:pPr>
          </w:p>
        </w:tc>
        <w:tc>
          <w:tcPr>
            <w:tcW w:w="425" w:type="dxa"/>
            <w:shd w:val="solid" w:color="FFFFFF" w:fill="auto"/>
          </w:tcPr>
          <w:p w14:paraId="3CE9E33B" w14:textId="77777777" w:rsidR="00A14D57" w:rsidRPr="00F2731B" w:rsidRDefault="00A14D57" w:rsidP="009F1FEA">
            <w:pPr>
              <w:pStyle w:val="TAC"/>
              <w:rPr>
                <w:sz w:val="16"/>
                <w:szCs w:val="16"/>
              </w:rPr>
            </w:pPr>
          </w:p>
        </w:tc>
        <w:tc>
          <w:tcPr>
            <w:tcW w:w="425" w:type="dxa"/>
            <w:shd w:val="solid" w:color="FFFFFF" w:fill="auto"/>
          </w:tcPr>
          <w:p w14:paraId="73BF2FC3" w14:textId="77777777" w:rsidR="00A14D57" w:rsidRPr="00F2731B" w:rsidRDefault="00A14D57" w:rsidP="009F1FEA">
            <w:pPr>
              <w:pStyle w:val="TAC"/>
              <w:rPr>
                <w:sz w:val="16"/>
                <w:szCs w:val="16"/>
              </w:rPr>
            </w:pPr>
          </w:p>
        </w:tc>
        <w:tc>
          <w:tcPr>
            <w:tcW w:w="4962" w:type="dxa"/>
            <w:shd w:val="solid" w:color="FFFFFF" w:fill="auto"/>
          </w:tcPr>
          <w:p w14:paraId="08984A2C" w14:textId="77777777" w:rsidR="00A14D57" w:rsidRPr="00F2731B" w:rsidRDefault="00A14D57" w:rsidP="009F1FEA">
            <w:pPr>
              <w:pStyle w:val="TAL"/>
              <w:rPr>
                <w:sz w:val="16"/>
                <w:szCs w:val="16"/>
              </w:rPr>
            </w:pPr>
            <w:r w:rsidRPr="00F2731B">
              <w:rPr>
                <w:sz w:val="16"/>
                <w:szCs w:val="16"/>
              </w:rPr>
              <w:t>Implementation of the following pCRs approved by SA6:</w:t>
            </w:r>
          </w:p>
          <w:p w14:paraId="5562370D" w14:textId="77777777" w:rsidR="00A14D57" w:rsidRPr="00F2731B" w:rsidRDefault="00A14D57" w:rsidP="009F1FEA">
            <w:pPr>
              <w:pStyle w:val="TAL"/>
              <w:rPr>
                <w:sz w:val="16"/>
                <w:szCs w:val="16"/>
              </w:rPr>
            </w:pPr>
            <w:r w:rsidRPr="00F2731B">
              <w:rPr>
                <w:sz w:val="16"/>
                <w:szCs w:val="16"/>
              </w:rPr>
              <w:t>S6-190446, S6-190447, S6-190448, S6-190509, S6-190526, S6-190515, S6-190452, S6-190453, S6-190510, S6-190511, S6-190456, S6-190457, S6-190458</w:t>
            </w:r>
          </w:p>
        </w:tc>
        <w:tc>
          <w:tcPr>
            <w:tcW w:w="708" w:type="dxa"/>
            <w:shd w:val="solid" w:color="FFFFFF" w:fill="auto"/>
          </w:tcPr>
          <w:p w14:paraId="33E6C8FD" w14:textId="77777777" w:rsidR="00A14D57" w:rsidRPr="00F2731B" w:rsidRDefault="00A14D57" w:rsidP="009F1FEA">
            <w:pPr>
              <w:pStyle w:val="TAC"/>
              <w:rPr>
                <w:sz w:val="16"/>
                <w:szCs w:val="16"/>
              </w:rPr>
            </w:pPr>
            <w:r w:rsidRPr="00F2731B">
              <w:rPr>
                <w:sz w:val="16"/>
                <w:szCs w:val="16"/>
              </w:rPr>
              <w:t>0.2.0</w:t>
            </w:r>
          </w:p>
        </w:tc>
      </w:tr>
      <w:tr w:rsidR="00A14D57" w:rsidRPr="00F2731B" w14:paraId="0C087005" w14:textId="77777777" w:rsidTr="009F1FEA">
        <w:tc>
          <w:tcPr>
            <w:tcW w:w="800" w:type="dxa"/>
            <w:shd w:val="solid" w:color="FFFFFF" w:fill="auto"/>
          </w:tcPr>
          <w:p w14:paraId="5B0668DC" w14:textId="77777777" w:rsidR="00A14D57" w:rsidRPr="00F2731B" w:rsidRDefault="00A14D57" w:rsidP="009F1FEA">
            <w:pPr>
              <w:pStyle w:val="TAC"/>
              <w:rPr>
                <w:sz w:val="16"/>
                <w:szCs w:val="16"/>
              </w:rPr>
            </w:pPr>
            <w:r w:rsidRPr="00F2731B">
              <w:rPr>
                <w:sz w:val="16"/>
                <w:szCs w:val="16"/>
              </w:rPr>
              <w:t>2019-03</w:t>
            </w:r>
          </w:p>
        </w:tc>
        <w:tc>
          <w:tcPr>
            <w:tcW w:w="800" w:type="dxa"/>
            <w:shd w:val="solid" w:color="FFFFFF" w:fill="auto"/>
          </w:tcPr>
          <w:p w14:paraId="1FF19544" w14:textId="77777777" w:rsidR="00A14D57" w:rsidRPr="00F2731B" w:rsidRDefault="00A14D57" w:rsidP="009F1FEA">
            <w:pPr>
              <w:pStyle w:val="TAC"/>
              <w:rPr>
                <w:sz w:val="16"/>
                <w:szCs w:val="16"/>
              </w:rPr>
            </w:pPr>
            <w:r w:rsidRPr="00F2731B">
              <w:rPr>
                <w:sz w:val="16"/>
                <w:szCs w:val="16"/>
              </w:rPr>
              <w:t>SA#83</w:t>
            </w:r>
          </w:p>
        </w:tc>
        <w:tc>
          <w:tcPr>
            <w:tcW w:w="952" w:type="dxa"/>
            <w:shd w:val="solid" w:color="FFFFFF" w:fill="auto"/>
          </w:tcPr>
          <w:p w14:paraId="11F82746" w14:textId="77777777" w:rsidR="00A14D57" w:rsidRPr="00F2731B" w:rsidRDefault="00A14D57" w:rsidP="009F1FEA">
            <w:pPr>
              <w:pStyle w:val="TAC"/>
              <w:rPr>
                <w:sz w:val="16"/>
                <w:szCs w:val="16"/>
              </w:rPr>
            </w:pPr>
            <w:r w:rsidRPr="00F2731B">
              <w:rPr>
                <w:sz w:val="16"/>
                <w:szCs w:val="16"/>
              </w:rPr>
              <w:t>SP-190063</w:t>
            </w:r>
          </w:p>
        </w:tc>
        <w:tc>
          <w:tcPr>
            <w:tcW w:w="567" w:type="dxa"/>
            <w:shd w:val="solid" w:color="FFFFFF" w:fill="auto"/>
          </w:tcPr>
          <w:p w14:paraId="78076C89" w14:textId="77777777" w:rsidR="00A14D57" w:rsidRPr="00F2731B" w:rsidRDefault="00A14D57" w:rsidP="009F1FEA">
            <w:pPr>
              <w:pStyle w:val="TAC"/>
              <w:rPr>
                <w:sz w:val="16"/>
              </w:rPr>
            </w:pPr>
          </w:p>
        </w:tc>
        <w:tc>
          <w:tcPr>
            <w:tcW w:w="425" w:type="dxa"/>
            <w:shd w:val="solid" w:color="FFFFFF" w:fill="auto"/>
          </w:tcPr>
          <w:p w14:paraId="4FDBC83E" w14:textId="77777777" w:rsidR="00A14D57" w:rsidRPr="00F2731B" w:rsidRDefault="00A14D57" w:rsidP="009F1FEA">
            <w:pPr>
              <w:pStyle w:val="TAC"/>
              <w:rPr>
                <w:sz w:val="16"/>
                <w:szCs w:val="16"/>
              </w:rPr>
            </w:pPr>
          </w:p>
        </w:tc>
        <w:tc>
          <w:tcPr>
            <w:tcW w:w="425" w:type="dxa"/>
            <w:shd w:val="solid" w:color="FFFFFF" w:fill="auto"/>
          </w:tcPr>
          <w:p w14:paraId="3D9DD1C2" w14:textId="77777777" w:rsidR="00A14D57" w:rsidRPr="00F2731B" w:rsidRDefault="00A14D57" w:rsidP="009F1FEA">
            <w:pPr>
              <w:pStyle w:val="TAC"/>
              <w:rPr>
                <w:sz w:val="16"/>
                <w:szCs w:val="16"/>
              </w:rPr>
            </w:pPr>
          </w:p>
        </w:tc>
        <w:tc>
          <w:tcPr>
            <w:tcW w:w="4962" w:type="dxa"/>
            <w:shd w:val="solid" w:color="FFFFFF" w:fill="auto"/>
          </w:tcPr>
          <w:p w14:paraId="6A84D425" w14:textId="77777777" w:rsidR="00A14D57" w:rsidRPr="00F2731B" w:rsidRDefault="00A14D57" w:rsidP="009F1FEA">
            <w:pPr>
              <w:pStyle w:val="TAL"/>
              <w:rPr>
                <w:sz w:val="16"/>
                <w:szCs w:val="16"/>
              </w:rPr>
            </w:pPr>
            <w:r w:rsidRPr="00F2731B">
              <w:rPr>
                <w:sz w:val="16"/>
                <w:szCs w:val="16"/>
              </w:rPr>
              <w:t>Presentation for information at SA#83</w:t>
            </w:r>
          </w:p>
        </w:tc>
        <w:tc>
          <w:tcPr>
            <w:tcW w:w="708" w:type="dxa"/>
            <w:shd w:val="solid" w:color="FFFFFF" w:fill="auto"/>
          </w:tcPr>
          <w:p w14:paraId="04CB7306" w14:textId="77777777" w:rsidR="00A14D57" w:rsidRPr="00F2731B" w:rsidRDefault="00A14D57" w:rsidP="009F1FEA">
            <w:pPr>
              <w:pStyle w:val="TAC"/>
              <w:rPr>
                <w:sz w:val="16"/>
                <w:szCs w:val="16"/>
              </w:rPr>
            </w:pPr>
            <w:r w:rsidRPr="00F2731B">
              <w:rPr>
                <w:sz w:val="16"/>
                <w:szCs w:val="16"/>
              </w:rPr>
              <w:t>1.0.0</w:t>
            </w:r>
          </w:p>
        </w:tc>
      </w:tr>
      <w:tr w:rsidR="00A14D57" w:rsidRPr="00F2731B" w14:paraId="26494E6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ABE2431" w14:textId="77777777" w:rsidR="00A14D57" w:rsidRPr="00F2731B" w:rsidRDefault="00A14D57" w:rsidP="009F1FEA">
            <w:pPr>
              <w:pStyle w:val="TAC"/>
              <w:rPr>
                <w:sz w:val="16"/>
                <w:szCs w:val="16"/>
              </w:rPr>
            </w:pPr>
            <w:r w:rsidRPr="00F2731B">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F445E" w14:textId="77777777" w:rsidR="00A14D57" w:rsidRPr="00F2731B" w:rsidRDefault="00A14D57" w:rsidP="009F1FEA">
            <w:pPr>
              <w:pStyle w:val="TAC"/>
              <w:rPr>
                <w:sz w:val="16"/>
                <w:szCs w:val="16"/>
              </w:rPr>
            </w:pPr>
            <w:r w:rsidRPr="00F2731B">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6E9873" w14:textId="77777777" w:rsidR="00A14D57" w:rsidRPr="00F2731B" w:rsidRDefault="00A14D57" w:rsidP="009F1FEA">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467F"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645A"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D851"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16C93" w14:textId="77777777" w:rsidR="00A14D57" w:rsidRPr="00F2731B" w:rsidRDefault="00A14D57" w:rsidP="009F1FEA">
            <w:pPr>
              <w:pStyle w:val="TAL"/>
              <w:rPr>
                <w:sz w:val="16"/>
                <w:szCs w:val="16"/>
              </w:rPr>
            </w:pPr>
            <w:r w:rsidRPr="00F2731B">
              <w:rPr>
                <w:sz w:val="16"/>
                <w:szCs w:val="16"/>
              </w:rPr>
              <w:t>Implementation of the following pCRs approved by SA6:</w:t>
            </w:r>
          </w:p>
          <w:p w14:paraId="05AF1261" w14:textId="77777777" w:rsidR="00A14D57" w:rsidRPr="00F2731B" w:rsidRDefault="00A14D57" w:rsidP="009F1FEA">
            <w:pPr>
              <w:pStyle w:val="TAL"/>
              <w:rPr>
                <w:sz w:val="16"/>
                <w:szCs w:val="16"/>
              </w:rPr>
            </w:pPr>
            <w:r w:rsidRPr="00F2731B">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0D7F3" w14:textId="77777777" w:rsidR="00A14D57" w:rsidRPr="00F2731B" w:rsidRDefault="00A14D57" w:rsidP="009F1FEA">
            <w:pPr>
              <w:pStyle w:val="TAC"/>
              <w:rPr>
                <w:sz w:val="16"/>
                <w:szCs w:val="16"/>
              </w:rPr>
            </w:pPr>
            <w:r w:rsidRPr="00F2731B">
              <w:rPr>
                <w:sz w:val="16"/>
                <w:szCs w:val="16"/>
              </w:rPr>
              <w:t>1.1.0</w:t>
            </w:r>
          </w:p>
        </w:tc>
      </w:tr>
      <w:tr w:rsidR="00A14D57" w:rsidRPr="00F2731B" w14:paraId="7C1A3FC5"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551D068" w14:textId="77777777" w:rsidR="00A14D57" w:rsidRPr="00F2731B" w:rsidRDefault="00A14D57" w:rsidP="009F1FEA">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523D0" w14:textId="77777777" w:rsidR="00A14D57" w:rsidRPr="00F2731B" w:rsidRDefault="00A14D57" w:rsidP="009F1FEA">
            <w:pPr>
              <w:pStyle w:val="TAC"/>
              <w:rPr>
                <w:sz w:val="16"/>
                <w:szCs w:val="16"/>
              </w:rPr>
            </w:pPr>
            <w:r w:rsidRPr="00F2731B">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BA9F8" w14:textId="77777777" w:rsidR="00A14D57" w:rsidRPr="00F2731B" w:rsidRDefault="00A14D57" w:rsidP="009F1FEA">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46CE7"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2C3A4"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84FBC"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79B04" w14:textId="77777777" w:rsidR="00A14D57" w:rsidRPr="00F2731B" w:rsidRDefault="00A14D57" w:rsidP="009F1FEA">
            <w:pPr>
              <w:pStyle w:val="TAL"/>
              <w:rPr>
                <w:sz w:val="16"/>
                <w:szCs w:val="16"/>
              </w:rPr>
            </w:pPr>
            <w:r w:rsidRPr="00F2731B">
              <w:rPr>
                <w:sz w:val="16"/>
                <w:szCs w:val="16"/>
              </w:rPr>
              <w:t>Implementation of the following pCRs approved by SA6:</w:t>
            </w:r>
          </w:p>
          <w:p w14:paraId="64F2B960" w14:textId="77777777" w:rsidR="00A14D57" w:rsidRPr="00F2731B" w:rsidRDefault="00A14D57" w:rsidP="009F1FEA">
            <w:pPr>
              <w:pStyle w:val="TAL"/>
              <w:rPr>
                <w:sz w:val="16"/>
                <w:szCs w:val="16"/>
              </w:rPr>
            </w:pPr>
            <w:r w:rsidRPr="00F2731B">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E784F" w14:textId="77777777" w:rsidR="00A14D57" w:rsidRPr="00F2731B" w:rsidRDefault="00A14D57" w:rsidP="009F1FEA">
            <w:pPr>
              <w:pStyle w:val="TAC"/>
              <w:rPr>
                <w:sz w:val="16"/>
                <w:szCs w:val="16"/>
              </w:rPr>
            </w:pPr>
            <w:r w:rsidRPr="00F2731B">
              <w:rPr>
                <w:sz w:val="16"/>
                <w:szCs w:val="16"/>
              </w:rPr>
              <w:t>1.2.0</w:t>
            </w:r>
          </w:p>
        </w:tc>
      </w:tr>
      <w:tr w:rsidR="00A14D57" w:rsidRPr="00F2731B" w14:paraId="090EE97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60D56F0" w14:textId="77777777" w:rsidR="00A14D57" w:rsidRPr="00F2731B" w:rsidRDefault="00A14D57" w:rsidP="009F1FEA">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CFE18" w14:textId="77777777" w:rsidR="00A14D57" w:rsidRPr="00F2731B" w:rsidRDefault="00A14D57" w:rsidP="009F1FEA">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3CAE72" w14:textId="77777777" w:rsidR="00A14D57" w:rsidRPr="00F2731B" w:rsidRDefault="00A14D57" w:rsidP="009F1FEA">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D0915"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30E9"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4306"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6F1A0" w14:textId="77777777" w:rsidR="00A14D57" w:rsidRPr="00F2731B" w:rsidRDefault="00A14D57" w:rsidP="009F1FEA">
            <w:pPr>
              <w:pStyle w:val="TAL"/>
              <w:rPr>
                <w:sz w:val="16"/>
                <w:szCs w:val="16"/>
              </w:rPr>
            </w:pPr>
            <w:r w:rsidRPr="00F2731B">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8D05" w14:textId="77777777" w:rsidR="00A14D57" w:rsidRPr="00F2731B" w:rsidRDefault="00A14D57" w:rsidP="009F1FEA">
            <w:pPr>
              <w:pStyle w:val="TAC"/>
              <w:rPr>
                <w:sz w:val="16"/>
                <w:szCs w:val="16"/>
              </w:rPr>
            </w:pPr>
            <w:r w:rsidRPr="00F2731B">
              <w:rPr>
                <w:sz w:val="16"/>
                <w:szCs w:val="16"/>
              </w:rPr>
              <w:t>2.0.0</w:t>
            </w:r>
          </w:p>
        </w:tc>
      </w:tr>
      <w:tr w:rsidR="00A14D57" w:rsidRPr="00F2731B" w14:paraId="64937AC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C1E2177" w14:textId="77777777" w:rsidR="00A14D57" w:rsidRPr="00F2731B" w:rsidRDefault="00A14D57" w:rsidP="009F1FEA">
            <w:pPr>
              <w:pStyle w:val="TAC"/>
              <w:rPr>
                <w:sz w:val="16"/>
                <w:szCs w:val="16"/>
              </w:rPr>
            </w:pPr>
            <w:r w:rsidRPr="00F2731B">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69969" w14:textId="77777777" w:rsidR="00A14D57" w:rsidRPr="00F2731B" w:rsidRDefault="00A14D57" w:rsidP="009F1FEA">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684069" w14:textId="77777777" w:rsidR="00A14D57" w:rsidRPr="00F2731B" w:rsidRDefault="00A14D57" w:rsidP="009F1FEA">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BF23B"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8A576"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08C83"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B661E" w14:textId="77777777" w:rsidR="00A14D57" w:rsidRPr="00F2731B" w:rsidRDefault="00A14D57" w:rsidP="009F1FEA">
            <w:pPr>
              <w:pStyle w:val="TAL"/>
              <w:rPr>
                <w:sz w:val="16"/>
                <w:szCs w:val="16"/>
              </w:rPr>
            </w:pPr>
            <w:r w:rsidRPr="00F2731B">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4F48" w14:textId="77777777" w:rsidR="00A14D57" w:rsidRPr="00F2731B" w:rsidRDefault="00A14D57" w:rsidP="009F1FEA">
            <w:pPr>
              <w:pStyle w:val="TAC"/>
              <w:rPr>
                <w:sz w:val="16"/>
                <w:szCs w:val="16"/>
              </w:rPr>
            </w:pPr>
            <w:r w:rsidRPr="00F2731B">
              <w:rPr>
                <w:sz w:val="16"/>
                <w:szCs w:val="16"/>
              </w:rPr>
              <w:t>16.0.0</w:t>
            </w:r>
          </w:p>
        </w:tc>
      </w:tr>
      <w:tr w:rsidR="00A14D57" w:rsidRPr="00F2731B" w14:paraId="15B0E83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8DB4892"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BB5B2"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F65165"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D6077" w14:textId="77777777" w:rsidR="00A14D57" w:rsidRPr="00F2731B" w:rsidRDefault="00A14D57" w:rsidP="009F1FEA">
            <w:pPr>
              <w:pStyle w:val="TAC"/>
              <w:rPr>
                <w:sz w:val="16"/>
              </w:rPr>
            </w:pPr>
            <w:r w:rsidRPr="00F2731B">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A87BA"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C3E3"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8A2BA" w14:textId="77777777" w:rsidR="00A14D57" w:rsidRPr="00F2731B" w:rsidRDefault="00A14D57" w:rsidP="009F1FEA">
            <w:pPr>
              <w:pStyle w:val="TAL"/>
              <w:rPr>
                <w:sz w:val="16"/>
                <w:szCs w:val="16"/>
              </w:rPr>
            </w:pPr>
            <w:r w:rsidRPr="00F2731B">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76314" w14:textId="77777777" w:rsidR="00A14D57" w:rsidRPr="00F2731B" w:rsidRDefault="00A14D57" w:rsidP="009F1FEA">
            <w:pPr>
              <w:pStyle w:val="TAC"/>
              <w:rPr>
                <w:sz w:val="16"/>
                <w:szCs w:val="16"/>
              </w:rPr>
            </w:pPr>
            <w:r w:rsidRPr="00F2731B">
              <w:rPr>
                <w:sz w:val="16"/>
                <w:szCs w:val="16"/>
              </w:rPr>
              <w:t>16.1.0</w:t>
            </w:r>
          </w:p>
        </w:tc>
      </w:tr>
      <w:tr w:rsidR="00A14D57" w:rsidRPr="00F2731B" w14:paraId="63E42B0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ECA03D7"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211DD"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74456B"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7F68E" w14:textId="77777777" w:rsidR="00A14D57" w:rsidRPr="00F2731B" w:rsidRDefault="00A14D57" w:rsidP="009F1FEA">
            <w:pPr>
              <w:pStyle w:val="TAC"/>
              <w:rPr>
                <w:sz w:val="16"/>
              </w:rPr>
            </w:pPr>
            <w:r w:rsidRPr="00F2731B">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99E0"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DFC9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115DB" w14:textId="77777777" w:rsidR="00A14D57" w:rsidRPr="00F2731B" w:rsidRDefault="00A14D57" w:rsidP="009F1FEA">
            <w:pPr>
              <w:pStyle w:val="TAL"/>
              <w:rPr>
                <w:sz w:val="16"/>
                <w:szCs w:val="16"/>
              </w:rPr>
            </w:pPr>
            <w:r w:rsidRPr="00F2731B">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0784F" w14:textId="77777777" w:rsidR="00A14D57" w:rsidRPr="00F2731B" w:rsidRDefault="00A14D57" w:rsidP="009F1FEA">
            <w:pPr>
              <w:pStyle w:val="TAC"/>
              <w:rPr>
                <w:sz w:val="16"/>
                <w:szCs w:val="16"/>
              </w:rPr>
            </w:pPr>
            <w:r w:rsidRPr="00F2731B">
              <w:rPr>
                <w:sz w:val="16"/>
                <w:szCs w:val="16"/>
              </w:rPr>
              <w:t>16.1.0</w:t>
            </w:r>
          </w:p>
        </w:tc>
      </w:tr>
      <w:tr w:rsidR="00A14D57" w:rsidRPr="00F2731B" w14:paraId="0ECCFCC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3531AC2"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6A4D"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990668"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795FB" w14:textId="77777777" w:rsidR="00A14D57" w:rsidRPr="00F2731B" w:rsidRDefault="00A14D57" w:rsidP="009F1FEA">
            <w:pPr>
              <w:pStyle w:val="TAC"/>
              <w:rPr>
                <w:sz w:val="16"/>
              </w:rPr>
            </w:pPr>
            <w:r w:rsidRPr="00F2731B">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17B9F" w14:textId="77777777" w:rsidR="00A14D57" w:rsidRPr="00F2731B" w:rsidRDefault="00A14D57" w:rsidP="009F1FEA">
            <w:pPr>
              <w:pStyle w:val="TAC"/>
              <w:rPr>
                <w:sz w:val="16"/>
                <w:szCs w:val="16"/>
              </w:rPr>
            </w:pPr>
            <w:r w:rsidRPr="00F2731B">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80D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C9306" w14:textId="77777777" w:rsidR="00A14D57" w:rsidRPr="00F2731B" w:rsidRDefault="00A14D57" w:rsidP="009F1FEA">
            <w:pPr>
              <w:pStyle w:val="TAL"/>
              <w:rPr>
                <w:sz w:val="16"/>
                <w:szCs w:val="16"/>
              </w:rPr>
            </w:pPr>
            <w:r w:rsidRPr="00F2731B">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126DE" w14:textId="77777777" w:rsidR="00A14D57" w:rsidRPr="00F2731B" w:rsidRDefault="00A14D57" w:rsidP="009F1FEA">
            <w:pPr>
              <w:pStyle w:val="TAC"/>
              <w:rPr>
                <w:sz w:val="16"/>
                <w:szCs w:val="16"/>
              </w:rPr>
            </w:pPr>
            <w:r w:rsidRPr="00F2731B">
              <w:rPr>
                <w:sz w:val="16"/>
                <w:szCs w:val="16"/>
              </w:rPr>
              <w:t>16.1.0</w:t>
            </w:r>
          </w:p>
        </w:tc>
      </w:tr>
      <w:tr w:rsidR="00A14D57" w:rsidRPr="00F2731B" w14:paraId="560A38B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9090D04"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5464B"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67E0B"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E3AD2" w14:textId="77777777" w:rsidR="00A14D57" w:rsidRPr="00F2731B" w:rsidRDefault="00A14D57" w:rsidP="009F1FEA">
            <w:pPr>
              <w:pStyle w:val="TAC"/>
              <w:rPr>
                <w:sz w:val="16"/>
              </w:rPr>
            </w:pPr>
            <w:r w:rsidRPr="00F2731B">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76C"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91F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3BAF9" w14:textId="77777777" w:rsidR="00A14D57" w:rsidRPr="00F2731B" w:rsidRDefault="00A14D57" w:rsidP="009F1FEA">
            <w:pPr>
              <w:pStyle w:val="TAL"/>
              <w:rPr>
                <w:sz w:val="16"/>
                <w:szCs w:val="16"/>
              </w:rPr>
            </w:pPr>
            <w:r w:rsidRPr="00F2731B">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8C13E" w14:textId="77777777" w:rsidR="00A14D57" w:rsidRPr="00F2731B" w:rsidRDefault="00A14D57" w:rsidP="009F1FEA">
            <w:pPr>
              <w:pStyle w:val="TAC"/>
              <w:rPr>
                <w:sz w:val="16"/>
                <w:szCs w:val="16"/>
              </w:rPr>
            </w:pPr>
            <w:r w:rsidRPr="00F2731B">
              <w:rPr>
                <w:sz w:val="16"/>
                <w:szCs w:val="16"/>
              </w:rPr>
              <w:t>16.1.0</w:t>
            </w:r>
          </w:p>
        </w:tc>
      </w:tr>
      <w:tr w:rsidR="00A14D57" w:rsidRPr="00F2731B" w14:paraId="28D3E2B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12FCD54"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4F679"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02319"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5732" w14:textId="77777777" w:rsidR="00A14D57" w:rsidRPr="00F2731B" w:rsidRDefault="00A14D57" w:rsidP="009F1FEA">
            <w:pPr>
              <w:pStyle w:val="TAC"/>
              <w:rPr>
                <w:sz w:val="16"/>
              </w:rPr>
            </w:pPr>
            <w:r w:rsidRPr="00F2731B">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0CCDE"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020DD"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98B50" w14:textId="77777777" w:rsidR="00A14D57" w:rsidRPr="00F2731B" w:rsidRDefault="00A14D57" w:rsidP="009F1FEA">
            <w:pPr>
              <w:pStyle w:val="TAL"/>
              <w:rPr>
                <w:sz w:val="16"/>
                <w:szCs w:val="16"/>
              </w:rPr>
            </w:pPr>
            <w:r w:rsidRPr="00F2731B">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24B6A" w14:textId="77777777" w:rsidR="00A14D57" w:rsidRPr="00F2731B" w:rsidRDefault="00A14D57" w:rsidP="009F1FEA">
            <w:pPr>
              <w:pStyle w:val="TAC"/>
              <w:rPr>
                <w:sz w:val="16"/>
                <w:szCs w:val="16"/>
              </w:rPr>
            </w:pPr>
            <w:r w:rsidRPr="00F2731B">
              <w:rPr>
                <w:sz w:val="16"/>
                <w:szCs w:val="16"/>
              </w:rPr>
              <w:t>16.1.0</w:t>
            </w:r>
          </w:p>
        </w:tc>
      </w:tr>
      <w:tr w:rsidR="00A14D57" w:rsidRPr="00F2731B" w14:paraId="4E5C61A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3ACA18D"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E84B9"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699A1"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08909" w14:textId="77777777" w:rsidR="00A14D57" w:rsidRPr="00F2731B" w:rsidRDefault="00A14D57" w:rsidP="009F1FEA">
            <w:pPr>
              <w:pStyle w:val="TAC"/>
              <w:rPr>
                <w:sz w:val="16"/>
              </w:rPr>
            </w:pPr>
            <w:r w:rsidRPr="00F2731B">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E60D"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5B03"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5736" w14:textId="77777777" w:rsidR="00A14D57" w:rsidRPr="00F2731B" w:rsidRDefault="00A14D57" w:rsidP="009F1FEA">
            <w:pPr>
              <w:pStyle w:val="TAL"/>
              <w:rPr>
                <w:sz w:val="16"/>
                <w:szCs w:val="16"/>
              </w:rPr>
            </w:pPr>
            <w:r w:rsidRPr="00F2731B">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D7347" w14:textId="77777777" w:rsidR="00A14D57" w:rsidRPr="00F2731B" w:rsidRDefault="00A14D57" w:rsidP="009F1FEA">
            <w:pPr>
              <w:pStyle w:val="TAC"/>
              <w:rPr>
                <w:sz w:val="16"/>
                <w:szCs w:val="16"/>
              </w:rPr>
            </w:pPr>
            <w:r w:rsidRPr="00F2731B">
              <w:rPr>
                <w:sz w:val="16"/>
                <w:szCs w:val="16"/>
              </w:rPr>
              <w:t>16.1.0</w:t>
            </w:r>
          </w:p>
        </w:tc>
      </w:tr>
      <w:tr w:rsidR="00A14D57" w:rsidRPr="00F2731B" w14:paraId="6DA823E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91A3A79"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1DC2"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7C613D"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18C2" w14:textId="77777777" w:rsidR="00A14D57" w:rsidRPr="00F2731B" w:rsidRDefault="00A14D57" w:rsidP="009F1FEA">
            <w:pPr>
              <w:pStyle w:val="TAC"/>
              <w:rPr>
                <w:sz w:val="16"/>
              </w:rPr>
            </w:pPr>
            <w:r w:rsidRPr="00F2731B">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9BC6"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1D7D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235EF" w14:textId="77777777" w:rsidR="00A14D57" w:rsidRPr="00F2731B" w:rsidRDefault="00A14D57" w:rsidP="009F1FEA">
            <w:pPr>
              <w:pStyle w:val="TAL"/>
              <w:rPr>
                <w:sz w:val="16"/>
                <w:szCs w:val="16"/>
              </w:rPr>
            </w:pPr>
            <w:r w:rsidRPr="00F2731B">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C0211" w14:textId="77777777" w:rsidR="00A14D57" w:rsidRPr="00F2731B" w:rsidRDefault="00A14D57" w:rsidP="009F1FEA">
            <w:pPr>
              <w:pStyle w:val="TAC"/>
              <w:rPr>
                <w:sz w:val="16"/>
                <w:szCs w:val="16"/>
              </w:rPr>
            </w:pPr>
            <w:r w:rsidRPr="00F2731B">
              <w:rPr>
                <w:sz w:val="16"/>
                <w:szCs w:val="16"/>
              </w:rPr>
              <w:t>16.1.0</w:t>
            </w:r>
          </w:p>
        </w:tc>
      </w:tr>
      <w:tr w:rsidR="00A14D57" w:rsidRPr="00F2731B" w14:paraId="42F5BF0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6768466"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2267A"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4B05F7"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A115" w14:textId="77777777" w:rsidR="00A14D57" w:rsidRPr="00F2731B" w:rsidRDefault="00A14D57" w:rsidP="009F1FEA">
            <w:pPr>
              <w:pStyle w:val="TAC"/>
              <w:rPr>
                <w:sz w:val="16"/>
              </w:rPr>
            </w:pPr>
            <w:r w:rsidRPr="00F2731B">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07FF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AF33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04FF4" w14:textId="77777777" w:rsidR="00A14D57" w:rsidRPr="00F2731B" w:rsidRDefault="00A14D57" w:rsidP="009F1FEA">
            <w:pPr>
              <w:pStyle w:val="TAL"/>
              <w:rPr>
                <w:sz w:val="16"/>
                <w:szCs w:val="16"/>
              </w:rPr>
            </w:pPr>
            <w:r w:rsidRPr="00F2731B">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82379" w14:textId="77777777" w:rsidR="00A14D57" w:rsidRPr="00F2731B" w:rsidRDefault="00A14D57" w:rsidP="009F1FEA">
            <w:pPr>
              <w:pStyle w:val="TAC"/>
              <w:rPr>
                <w:sz w:val="16"/>
                <w:szCs w:val="16"/>
              </w:rPr>
            </w:pPr>
            <w:r w:rsidRPr="00F2731B">
              <w:rPr>
                <w:sz w:val="16"/>
                <w:szCs w:val="16"/>
              </w:rPr>
              <w:t>16.2.0</w:t>
            </w:r>
          </w:p>
        </w:tc>
      </w:tr>
      <w:tr w:rsidR="00A14D57" w:rsidRPr="00F2731B" w14:paraId="4AF6F3C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8AD98B3"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7F739"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642AA3"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7C64" w14:textId="77777777" w:rsidR="00A14D57" w:rsidRPr="00F2731B" w:rsidRDefault="00A14D57" w:rsidP="009F1FEA">
            <w:pPr>
              <w:pStyle w:val="TAC"/>
              <w:rPr>
                <w:sz w:val="16"/>
              </w:rPr>
            </w:pPr>
            <w:r w:rsidRPr="00F2731B">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E59D"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975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FE69C" w14:textId="77777777" w:rsidR="00A14D57" w:rsidRPr="00F2731B" w:rsidRDefault="00A14D57" w:rsidP="009F1FEA">
            <w:pPr>
              <w:pStyle w:val="TAL"/>
              <w:rPr>
                <w:sz w:val="16"/>
                <w:szCs w:val="16"/>
              </w:rPr>
            </w:pPr>
            <w:r w:rsidRPr="00F2731B">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EA7C5" w14:textId="77777777" w:rsidR="00A14D57" w:rsidRPr="00F2731B" w:rsidRDefault="00A14D57" w:rsidP="009F1FEA">
            <w:pPr>
              <w:pStyle w:val="TAC"/>
              <w:rPr>
                <w:sz w:val="16"/>
                <w:szCs w:val="16"/>
              </w:rPr>
            </w:pPr>
            <w:r w:rsidRPr="00F2731B">
              <w:rPr>
                <w:sz w:val="16"/>
                <w:szCs w:val="16"/>
              </w:rPr>
              <w:t>16.2.0</w:t>
            </w:r>
          </w:p>
        </w:tc>
      </w:tr>
      <w:tr w:rsidR="00A14D57" w:rsidRPr="00F2731B" w14:paraId="0D2DB20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F2F082"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1958D"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D31278"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8740A" w14:textId="77777777" w:rsidR="00A14D57" w:rsidRPr="00F2731B" w:rsidRDefault="00A14D57" w:rsidP="009F1FEA">
            <w:pPr>
              <w:pStyle w:val="TAC"/>
              <w:rPr>
                <w:sz w:val="16"/>
              </w:rPr>
            </w:pPr>
            <w:r w:rsidRPr="00F2731B">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736F"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12DF5"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CF888" w14:textId="77777777" w:rsidR="00A14D57" w:rsidRPr="00F2731B" w:rsidRDefault="00A14D57" w:rsidP="009F1FEA">
            <w:pPr>
              <w:pStyle w:val="TAL"/>
              <w:rPr>
                <w:sz w:val="16"/>
                <w:szCs w:val="16"/>
              </w:rPr>
            </w:pPr>
            <w:r w:rsidRPr="00F2731B">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73BCB" w14:textId="77777777" w:rsidR="00A14D57" w:rsidRPr="00F2731B" w:rsidRDefault="00A14D57" w:rsidP="009F1FEA">
            <w:pPr>
              <w:pStyle w:val="TAC"/>
              <w:rPr>
                <w:sz w:val="16"/>
                <w:szCs w:val="16"/>
              </w:rPr>
            </w:pPr>
            <w:r w:rsidRPr="00F2731B">
              <w:rPr>
                <w:sz w:val="16"/>
                <w:szCs w:val="16"/>
              </w:rPr>
              <w:t>16.2.0</w:t>
            </w:r>
          </w:p>
        </w:tc>
      </w:tr>
      <w:tr w:rsidR="00A14D57" w:rsidRPr="00F2731B" w14:paraId="2735EF9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13F490"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A045D"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64BA3"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07CC3" w14:textId="77777777" w:rsidR="00A14D57" w:rsidRPr="00F2731B" w:rsidRDefault="00A14D57" w:rsidP="009F1FEA">
            <w:pPr>
              <w:pStyle w:val="TAC"/>
              <w:rPr>
                <w:sz w:val="16"/>
              </w:rPr>
            </w:pPr>
            <w:r w:rsidRPr="00F2731B">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28CB"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D96C"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DF0BA" w14:textId="77777777" w:rsidR="00A14D57" w:rsidRPr="00F2731B" w:rsidRDefault="00A14D57" w:rsidP="009F1FEA">
            <w:pPr>
              <w:pStyle w:val="TAL"/>
              <w:rPr>
                <w:sz w:val="16"/>
                <w:szCs w:val="16"/>
              </w:rPr>
            </w:pPr>
            <w:r w:rsidRPr="00F2731B">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1060" w14:textId="77777777" w:rsidR="00A14D57" w:rsidRPr="00F2731B" w:rsidRDefault="00A14D57" w:rsidP="009F1FEA">
            <w:pPr>
              <w:pStyle w:val="TAC"/>
              <w:rPr>
                <w:sz w:val="16"/>
                <w:szCs w:val="16"/>
              </w:rPr>
            </w:pPr>
            <w:r w:rsidRPr="00F2731B">
              <w:rPr>
                <w:sz w:val="16"/>
                <w:szCs w:val="16"/>
              </w:rPr>
              <w:t>16.2.0</w:t>
            </w:r>
          </w:p>
        </w:tc>
      </w:tr>
      <w:tr w:rsidR="00A14D57" w:rsidRPr="00F2731B" w14:paraId="422E7D1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B346C75"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1BC18"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09944C"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B0E8F" w14:textId="77777777" w:rsidR="00A14D57" w:rsidRPr="00F2731B" w:rsidRDefault="00A14D57" w:rsidP="009F1FEA">
            <w:pPr>
              <w:pStyle w:val="TAC"/>
              <w:rPr>
                <w:sz w:val="16"/>
              </w:rPr>
            </w:pPr>
            <w:r w:rsidRPr="00F2731B">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73D0"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FA0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9EE54" w14:textId="77777777" w:rsidR="00A14D57" w:rsidRPr="00F2731B" w:rsidRDefault="00A14D57" w:rsidP="009F1FEA">
            <w:pPr>
              <w:pStyle w:val="TAL"/>
              <w:rPr>
                <w:sz w:val="16"/>
                <w:szCs w:val="16"/>
              </w:rPr>
            </w:pPr>
            <w:r w:rsidRPr="00F2731B">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8FC29" w14:textId="77777777" w:rsidR="00A14D57" w:rsidRPr="00F2731B" w:rsidRDefault="00A14D57" w:rsidP="009F1FEA">
            <w:pPr>
              <w:pStyle w:val="TAC"/>
              <w:rPr>
                <w:sz w:val="16"/>
                <w:szCs w:val="16"/>
              </w:rPr>
            </w:pPr>
            <w:r w:rsidRPr="00F2731B">
              <w:rPr>
                <w:sz w:val="16"/>
                <w:szCs w:val="16"/>
              </w:rPr>
              <w:t>16.2.0</w:t>
            </w:r>
          </w:p>
        </w:tc>
      </w:tr>
      <w:tr w:rsidR="00A14D57" w:rsidRPr="00F2731B" w14:paraId="7AEA230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C81F782"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0FE61"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BCC5E"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C192E" w14:textId="77777777" w:rsidR="00A14D57" w:rsidRPr="00F2731B" w:rsidRDefault="00A14D57" w:rsidP="009F1FEA">
            <w:pPr>
              <w:pStyle w:val="TAC"/>
              <w:rPr>
                <w:sz w:val="16"/>
              </w:rPr>
            </w:pPr>
            <w:r w:rsidRPr="00F2731B">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EA3D2"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8C47"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54EB1" w14:textId="77777777" w:rsidR="00A14D57" w:rsidRPr="00F2731B" w:rsidRDefault="00A14D57" w:rsidP="009F1FEA">
            <w:pPr>
              <w:pStyle w:val="TAL"/>
              <w:rPr>
                <w:sz w:val="16"/>
                <w:szCs w:val="16"/>
              </w:rPr>
            </w:pPr>
            <w:r w:rsidRPr="00F2731B">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C069" w14:textId="77777777" w:rsidR="00A14D57" w:rsidRPr="00F2731B" w:rsidRDefault="00A14D57" w:rsidP="009F1FEA">
            <w:pPr>
              <w:pStyle w:val="TAC"/>
              <w:rPr>
                <w:sz w:val="16"/>
                <w:szCs w:val="16"/>
              </w:rPr>
            </w:pPr>
            <w:r w:rsidRPr="00F2731B">
              <w:rPr>
                <w:sz w:val="16"/>
                <w:szCs w:val="16"/>
              </w:rPr>
              <w:t>16.2.0</w:t>
            </w:r>
          </w:p>
        </w:tc>
      </w:tr>
      <w:tr w:rsidR="00A14D57" w:rsidRPr="00F2731B" w14:paraId="6D711F8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34ECE2A"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7D63C"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F27F63"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DBD4B" w14:textId="77777777" w:rsidR="00A14D57" w:rsidRPr="00F2731B" w:rsidRDefault="00A14D57" w:rsidP="009F1FEA">
            <w:pPr>
              <w:pStyle w:val="TAC"/>
              <w:rPr>
                <w:sz w:val="16"/>
              </w:rPr>
            </w:pPr>
            <w:r w:rsidRPr="00F2731B">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3C62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5B33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81D4A" w14:textId="77777777" w:rsidR="00A14D57" w:rsidRPr="00F2731B" w:rsidRDefault="00A14D57" w:rsidP="009F1FEA">
            <w:pPr>
              <w:pStyle w:val="TAL"/>
              <w:rPr>
                <w:sz w:val="16"/>
                <w:szCs w:val="16"/>
              </w:rPr>
            </w:pPr>
            <w:r w:rsidRPr="00F2731B">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88C75" w14:textId="77777777" w:rsidR="00A14D57" w:rsidRPr="00F2731B" w:rsidRDefault="00A14D57" w:rsidP="009F1FEA">
            <w:pPr>
              <w:pStyle w:val="TAC"/>
              <w:rPr>
                <w:sz w:val="16"/>
                <w:szCs w:val="16"/>
              </w:rPr>
            </w:pPr>
            <w:r w:rsidRPr="00F2731B">
              <w:rPr>
                <w:sz w:val="16"/>
                <w:szCs w:val="16"/>
              </w:rPr>
              <w:t>16.2.0</w:t>
            </w:r>
          </w:p>
        </w:tc>
      </w:tr>
      <w:tr w:rsidR="00A14D57" w:rsidRPr="00F2731B" w14:paraId="1C646B2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7D41CCC" w14:textId="77777777" w:rsidR="00A14D57" w:rsidRPr="00F2731B" w:rsidRDefault="00A14D57" w:rsidP="009F1FEA">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76FC" w14:textId="77777777" w:rsidR="00A14D57" w:rsidRPr="00F2731B" w:rsidRDefault="00A14D57" w:rsidP="009F1FEA">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E4FDB" w14:textId="77777777" w:rsidR="00A14D57" w:rsidRPr="00F2731B" w:rsidRDefault="00A14D57" w:rsidP="009F1FEA">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A41C7" w14:textId="77777777" w:rsidR="00A14D57" w:rsidRPr="00F2731B" w:rsidRDefault="00A14D57" w:rsidP="009F1FEA">
            <w:pPr>
              <w:pStyle w:val="TAC"/>
              <w:rPr>
                <w:sz w:val="16"/>
              </w:rPr>
            </w:pPr>
            <w:r w:rsidRPr="00F2731B">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A3221"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F6BA"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31623" w14:textId="77777777" w:rsidR="00A14D57" w:rsidRPr="00F2731B" w:rsidRDefault="00A14D57" w:rsidP="009F1FEA">
            <w:pPr>
              <w:pStyle w:val="TAL"/>
              <w:rPr>
                <w:sz w:val="16"/>
                <w:szCs w:val="16"/>
              </w:rPr>
            </w:pPr>
            <w:r w:rsidRPr="00F2731B">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50B05" w14:textId="77777777" w:rsidR="00A14D57" w:rsidRPr="00F2731B" w:rsidRDefault="00A14D57" w:rsidP="009F1FEA">
            <w:pPr>
              <w:pStyle w:val="TAC"/>
              <w:rPr>
                <w:sz w:val="16"/>
                <w:szCs w:val="16"/>
              </w:rPr>
            </w:pPr>
            <w:r w:rsidRPr="00F2731B">
              <w:rPr>
                <w:sz w:val="16"/>
                <w:szCs w:val="16"/>
              </w:rPr>
              <w:t>16.3.0</w:t>
            </w:r>
          </w:p>
        </w:tc>
      </w:tr>
      <w:tr w:rsidR="00A14D57" w:rsidRPr="00F2731B" w14:paraId="394A99C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3706534" w14:textId="77777777" w:rsidR="00A14D57" w:rsidRPr="00F2731B" w:rsidRDefault="00A14D57" w:rsidP="009F1FEA">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768A7" w14:textId="77777777" w:rsidR="00A14D57" w:rsidRPr="00F2731B" w:rsidRDefault="00A14D57" w:rsidP="009F1FEA">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687E9" w14:textId="77777777" w:rsidR="00A14D57" w:rsidRPr="00F2731B" w:rsidRDefault="00A14D57" w:rsidP="009F1FEA">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ED27" w14:textId="77777777" w:rsidR="00A14D57" w:rsidRPr="00F2731B" w:rsidRDefault="00A14D57" w:rsidP="009F1FEA">
            <w:pPr>
              <w:pStyle w:val="TAC"/>
              <w:rPr>
                <w:sz w:val="16"/>
              </w:rPr>
            </w:pPr>
            <w:r w:rsidRPr="00F2731B">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E681"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DCDF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23951" w14:textId="77777777" w:rsidR="00A14D57" w:rsidRPr="00F2731B" w:rsidRDefault="00A14D57" w:rsidP="009F1FEA">
            <w:pPr>
              <w:pStyle w:val="TAL"/>
              <w:rPr>
                <w:sz w:val="16"/>
                <w:szCs w:val="16"/>
              </w:rPr>
            </w:pPr>
            <w:r w:rsidRPr="00F2731B">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DBD0D" w14:textId="77777777" w:rsidR="00A14D57" w:rsidRPr="00F2731B" w:rsidRDefault="00A14D57" w:rsidP="009F1FEA">
            <w:pPr>
              <w:pStyle w:val="TAC"/>
              <w:rPr>
                <w:sz w:val="16"/>
                <w:szCs w:val="16"/>
              </w:rPr>
            </w:pPr>
            <w:r w:rsidRPr="00F2731B">
              <w:rPr>
                <w:sz w:val="16"/>
                <w:szCs w:val="16"/>
              </w:rPr>
              <w:t>16.3.0</w:t>
            </w:r>
          </w:p>
        </w:tc>
      </w:tr>
      <w:tr w:rsidR="00A14D57" w:rsidRPr="00F2731B" w14:paraId="750D518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DF948AB" w14:textId="77777777" w:rsidR="00A14D57" w:rsidRPr="00F2731B" w:rsidRDefault="00A14D57" w:rsidP="009F1FEA">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5B3DE" w14:textId="77777777" w:rsidR="00A14D57" w:rsidRPr="00F2731B" w:rsidRDefault="00A14D57" w:rsidP="009F1FEA">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B22D47" w14:textId="77777777" w:rsidR="00A14D57" w:rsidRPr="00F2731B" w:rsidRDefault="00A14D57" w:rsidP="009F1FEA">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FF0A1" w14:textId="77777777" w:rsidR="00A14D57" w:rsidRPr="00F2731B" w:rsidRDefault="00A14D57" w:rsidP="009F1FEA">
            <w:pPr>
              <w:pStyle w:val="TAC"/>
              <w:rPr>
                <w:sz w:val="16"/>
              </w:rPr>
            </w:pPr>
            <w:r w:rsidRPr="00F2731B">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49A7"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93421"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1B321" w14:textId="77777777" w:rsidR="00A14D57" w:rsidRPr="00F2731B" w:rsidRDefault="00A14D57" w:rsidP="009F1FEA">
            <w:pPr>
              <w:pStyle w:val="TAL"/>
              <w:rPr>
                <w:sz w:val="16"/>
                <w:szCs w:val="16"/>
              </w:rPr>
            </w:pPr>
            <w:r w:rsidRPr="00F2731B">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A3FF" w14:textId="77777777" w:rsidR="00A14D57" w:rsidRPr="00F2731B" w:rsidRDefault="00A14D57" w:rsidP="009F1FEA">
            <w:pPr>
              <w:pStyle w:val="TAC"/>
              <w:rPr>
                <w:sz w:val="16"/>
                <w:szCs w:val="16"/>
              </w:rPr>
            </w:pPr>
            <w:r w:rsidRPr="00F2731B">
              <w:rPr>
                <w:sz w:val="16"/>
                <w:szCs w:val="16"/>
              </w:rPr>
              <w:t>16.3.0</w:t>
            </w:r>
          </w:p>
        </w:tc>
      </w:tr>
      <w:tr w:rsidR="00A14D57" w:rsidRPr="00F2731B" w14:paraId="6DDE935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AFD1F21" w14:textId="77777777" w:rsidR="00A14D57" w:rsidRPr="00F2731B" w:rsidRDefault="00A14D57" w:rsidP="009F1FEA">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FF74C" w14:textId="77777777" w:rsidR="00A14D57" w:rsidRPr="00F2731B" w:rsidRDefault="00A14D57" w:rsidP="009F1FEA">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DF154C" w14:textId="77777777" w:rsidR="00A14D57" w:rsidRPr="00F2731B" w:rsidRDefault="00A14D57" w:rsidP="009F1FEA">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0D3AA" w14:textId="77777777" w:rsidR="00A14D57" w:rsidRPr="00F2731B" w:rsidRDefault="00A14D57" w:rsidP="009F1FEA">
            <w:pPr>
              <w:pStyle w:val="TAC"/>
              <w:rPr>
                <w:sz w:val="16"/>
              </w:rPr>
            </w:pPr>
            <w:r w:rsidRPr="00F2731B">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4C612"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F8BE9"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65A6" w14:textId="77777777" w:rsidR="00A14D57" w:rsidRPr="00F2731B" w:rsidRDefault="00A14D57" w:rsidP="009F1FEA">
            <w:pPr>
              <w:pStyle w:val="TAL"/>
              <w:rPr>
                <w:sz w:val="16"/>
                <w:szCs w:val="16"/>
              </w:rPr>
            </w:pPr>
            <w:r w:rsidRPr="00F2731B">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382D1" w14:textId="77777777" w:rsidR="00A14D57" w:rsidRPr="00F2731B" w:rsidRDefault="00A14D57" w:rsidP="009F1FEA">
            <w:pPr>
              <w:pStyle w:val="TAC"/>
              <w:rPr>
                <w:sz w:val="16"/>
                <w:szCs w:val="16"/>
              </w:rPr>
            </w:pPr>
            <w:r w:rsidRPr="00F2731B">
              <w:rPr>
                <w:sz w:val="16"/>
                <w:szCs w:val="16"/>
              </w:rPr>
              <w:t>16.4.0</w:t>
            </w:r>
          </w:p>
        </w:tc>
      </w:tr>
      <w:tr w:rsidR="00A14D57" w:rsidRPr="00F2731B" w14:paraId="5B65BF5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EC69353" w14:textId="77777777" w:rsidR="00A14D57" w:rsidRPr="00F2731B" w:rsidRDefault="00A14D57" w:rsidP="009F1FEA">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E853B" w14:textId="77777777" w:rsidR="00A14D57" w:rsidRPr="00F2731B" w:rsidRDefault="00A14D57" w:rsidP="009F1FEA">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1A1D7A" w14:textId="77777777" w:rsidR="00A14D57" w:rsidRPr="00F2731B" w:rsidRDefault="00A14D57" w:rsidP="009F1FEA">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97A4E" w14:textId="77777777" w:rsidR="00A14D57" w:rsidRPr="00F2731B" w:rsidRDefault="00A14D57" w:rsidP="009F1FEA">
            <w:pPr>
              <w:pStyle w:val="TAC"/>
              <w:rPr>
                <w:sz w:val="16"/>
              </w:rPr>
            </w:pPr>
            <w:r w:rsidRPr="00F2731B">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E9E3"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8481"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16F0" w14:textId="77777777" w:rsidR="00A14D57" w:rsidRPr="00F2731B" w:rsidRDefault="00A14D57" w:rsidP="009F1FEA">
            <w:pPr>
              <w:pStyle w:val="TAL"/>
              <w:rPr>
                <w:sz w:val="16"/>
                <w:szCs w:val="16"/>
              </w:rPr>
            </w:pPr>
            <w:r w:rsidRPr="00F2731B">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ED95E" w14:textId="77777777" w:rsidR="00A14D57" w:rsidRPr="00F2731B" w:rsidRDefault="00A14D57" w:rsidP="009F1FEA">
            <w:pPr>
              <w:pStyle w:val="TAC"/>
              <w:rPr>
                <w:sz w:val="16"/>
                <w:szCs w:val="16"/>
              </w:rPr>
            </w:pPr>
            <w:r w:rsidRPr="00F2731B">
              <w:rPr>
                <w:sz w:val="16"/>
                <w:szCs w:val="16"/>
              </w:rPr>
              <w:t>16.4.0</w:t>
            </w:r>
          </w:p>
        </w:tc>
      </w:tr>
      <w:tr w:rsidR="00A14D57" w:rsidRPr="00F2731B" w14:paraId="43FFD48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96B5947"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CFAB8"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3B3D55"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D394" w14:textId="77777777" w:rsidR="00A14D57" w:rsidRPr="00F2731B" w:rsidRDefault="00A14D57" w:rsidP="009F1FEA">
            <w:pPr>
              <w:pStyle w:val="TAC"/>
              <w:rPr>
                <w:sz w:val="16"/>
              </w:rPr>
            </w:pPr>
            <w:r w:rsidRPr="00F2731B">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D853F"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895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BBFED" w14:textId="77777777" w:rsidR="00A14D57" w:rsidRPr="00F2731B" w:rsidRDefault="00A14D57" w:rsidP="009F1FEA">
            <w:pPr>
              <w:pStyle w:val="TAL"/>
              <w:rPr>
                <w:sz w:val="16"/>
                <w:szCs w:val="16"/>
              </w:rPr>
            </w:pPr>
            <w:r w:rsidRPr="00F2731B">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CCB3" w14:textId="77777777" w:rsidR="00A14D57" w:rsidRPr="00F2731B" w:rsidRDefault="00A14D57" w:rsidP="009F1FEA">
            <w:pPr>
              <w:pStyle w:val="TAC"/>
              <w:rPr>
                <w:sz w:val="16"/>
                <w:szCs w:val="16"/>
              </w:rPr>
            </w:pPr>
            <w:r w:rsidRPr="00F2731B">
              <w:rPr>
                <w:sz w:val="16"/>
                <w:szCs w:val="16"/>
              </w:rPr>
              <w:t>16.5.0</w:t>
            </w:r>
          </w:p>
        </w:tc>
      </w:tr>
      <w:tr w:rsidR="00A14D57" w:rsidRPr="00F2731B" w14:paraId="5B2EFAC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88A2A25"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FB01E"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947791"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BDB80" w14:textId="77777777" w:rsidR="00A14D57" w:rsidRPr="00F2731B" w:rsidRDefault="00A14D57" w:rsidP="009F1FEA">
            <w:pPr>
              <w:pStyle w:val="TAC"/>
              <w:rPr>
                <w:sz w:val="16"/>
              </w:rPr>
            </w:pPr>
            <w:r w:rsidRPr="00F2731B">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B802"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FDF7"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ED363" w14:textId="77777777" w:rsidR="00A14D57" w:rsidRPr="00F2731B" w:rsidRDefault="00A14D57" w:rsidP="009F1FEA">
            <w:pPr>
              <w:pStyle w:val="TAL"/>
              <w:rPr>
                <w:sz w:val="16"/>
                <w:szCs w:val="16"/>
              </w:rPr>
            </w:pPr>
            <w:r w:rsidRPr="00F2731B">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02A9A" w14:textId="77777777" w:rsidR="00A14D57" w:rsidRPr="00F2731B" w:rsidRDefault="00A14D57" w:rsidP="009F1FEA">
            <w:pPr>
              <w:pStyle w:val="TAC"/>
              <w:rPr>
                <w:sz w:val="16"/>
                <w:szCs w:val="16"/>
              </w:rPr>
            </w:pPr>
            <w:r w:rsidRPr="00F2731B">
              <w:rPr>
                <w:sz w:val="16"/>
                <w:szCs w:val="16"/>
              </w:rPr>
              <w:t>16.5.0</w:t>
            </w:r>
          </w:p>
        </w:tc>
      </w:tr>
      <w:tr w:rsidR="00A14D57" w:rsidRPr="00F2731B" w14:paraId="5B59851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458BF20"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905FE"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57B32C"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166EA" w14:textId="77777777" w:rsidR="00A14D57" w:rsidRPr="00F2731B" w:rsidRDefault="00A14D57" w:rsidP="009F1FEA">
            <w:pPr>
              <w:pStyle w:val="TAC"/>
              <w:rPr>
                <w:sz w:val="16"/>
              </w:rPr>
            </w:pPr>
            <w:r w:rsidRPr="00F2731B">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073D"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055B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66F22" w14:textId="77777777" w:rsidR="00A14D57" w:rsidRPr="00F2731B" w:rsidRDefault="00A14D57" w:rsidP="009F1FEA">
            <w:pPr>
              <w:pStyle w:val="TAL"/>
              <w:rPr>
                <w:sz w:val="16"/>
                <w:szCs w:val="16"/>
              </w:rPr>
            </w:pPr>
            <w:r w:rsidRPr="00F2731B">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23F0C" w14:textId="77777777" w:rsidR="00A14D57" w:rsidRPr="00F2731B" w:rsidRDefault="00A14D57" w:rsidP="009F1FEA">
            <w:pPr>
              <w:pStyle w:val="TAC"/>
              <w:rPr>
                <w:sz w:val="16"/>
                <w:szCs w:val="16"/>
              </w:rPr>
            </w:pPr>
            <w:r w:rsidRPr="00F2731B">
              <w:rPr>
                <w:sz w:val="16"/>
                <w:szCs w:val="16"/>
              </w:rPr>
              <w:t>16.5.0</w:t>
            </w:r>
          </w:p>
        </w:tc>
      </w:tr>
      <w:tr w:rsidR="00A14D57" w:rsidRPr="00F2731B" w14:paraId="6484AC6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4532251"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82CEE"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08671"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910A" w14:textId="77777777" w:rsidR="00A14D57" w:rsidRPr="00F2731B" w:rsidRDefault="00A14D57" w:rsidP="009F1FEA">
            <w:pPr>
              <w:pStyle w:val="TAC"/>
              <w:rPr>
                <w:sz w:val="16"/>
              </w:rPr>
            </w:pPr>
            <w:r w:rsidRPr="00F2731B">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30D5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495BB"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104D2" w14:textId="77777777" w:rsidR="00A14D57" w:rsidRPr="00F2731B" w:rsidRDefault="00A14D57" w:rsidP="009F1FEA">
            <w:pPr>
              <w:pStyle w:val="TAL"/>
              <w:rPr>
                <w:sz w:val="16"/>
                <w:szCs w:val="16"/>
              </w:rPr>
            </w:pPr>
            <w:r w:rsidRPr="00F2731B">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2B69F" w14:textId="77777777" w:rsidR="00A14D57" w:rsidRPr="00F2731B" w:rsidRDefault="00A14D57" w:rsidP="009F1FEA">
            <w:pPr>
              <w:pStyle w:val="TAC"/>
              <w:rPr>
                <w:sz w:val="16"/>
                <w:szCs w:val="16"/>
              </w:rPr>
            </w:pPr>
            <w:r w:rsidRPr="00F2731B">
              <w:rPr>
                <w:sz w:val="16"/>
                <w:szCs w:val="16"/>
              </w:rPr>
              <w:t>16.5.0</w:t>
            </w:r>
          </w:p>
        </w:tc>
      </w:tr>
      <w:tr w:rsidR="00A14D57" w:rsidRPr="00F2731B" w14:paraId="13CAE91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0D7DA6A"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30847"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13142"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83ED" w14:textId="77777777" w:rsidR="00A14D57" w:rsidRPr="00F2731B" w:rsidRDefault="00A14D57" w:rsidP="009F1FEA">
            <w:pPr>
              <w:pStyle w:val="TAC"/>
              <w:rPr>
                <w:sz w:val="16"/>
              </w:rPr>
            </w:pPr>
            <w:r w:rsidRPr="00F2731B">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0D17F"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1CA07"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06708" w14:textId="77777777" w:rsidR="00A14D57" w:rsidRPr="00F2731B" w:rsidRDefault="00A14D57" w:rsidP="009F1FEA">
            <w:pPr>
              <w:pStyle w:val="TAL"/>
              <w:rPr>
                <w:sz w:val="16"/>
                <w:szCs w:val="16"/>
              </w:rPr>
            </w:pPr>
            <w:r w:rsidRPr="00F2731B">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D5462" w14:textId="77777777" w:rsidR="00A14D57" w:rsidRPr="00F2731B" w:rsidRDefault="00A14D57" w:rsidP="009F1FEA">
            <w:pPr>
              <w:pStyle w:val="TAC"/>
              <w:rPr>
                <w:sz w:val="16"/>
                <w:szCs w:val="16"/>
              </w:rPr>
            </w:pPr>
            <w:r w:rsidRPr="00F2731B">
              <w:rPr>
                <w:sz w:val="16"/>
                <w:szCs w:val="16"/>
              </w:rPr>
              <w:t>16.6.0</w:t>
            </w:r>
          </w:p>
        </w:tc>
      </w:tr>
      <w:tr w:rsidR="00A14D57" w:rsidRPr="00F2731B" w14:paraId="4946E2F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A5D5872"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6EAA1"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D476"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AB8FD" w14:textId="77777777" w:rsidR="00A14D57" w:rsidRPr="00F2731B" w:rsidRDefault="00A14D57" w:rsidP="009F1FEA">
            <w:pPr>
              <w:pStyle w:val="TAC"/>
              <w:rPr>
                <w:sz w:val="16"/>
              </w:rPr>
            </w:pPr>
            <w:r w:rsidRPr="00F2731B">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A124"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DDD2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B3EB3" w14:textId="77777777" w:rsidR="00A14D57" w:rsidRPr="00F2731B" w:rsidRDefault="00A14D57" w:rsidP="009F1FEA">
            <w:pPr>
              <w:pStyle w:val="TAL"/>
              <w:rPr>
                <w:sz w:val="16"/>
                <w:szCs w:val="16"/>
              </w:rPr>
            </w:pPr>
            <w:r w:rsidRPr="00F2731B">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1EC9" w14:textId="77777777" w:rsidR="00A14D57" w:rsidRPr="00F2731B" w:rsidRDefault="00A14D57" w:rsidP="009F1FEA">
            <w:pPr>
              <w:pStyle w:val="TAC"/>
              <w:rPr>
                <w:sz w:val="16"/>
                <w:szCs w:val="16"/>
              </w:rPr>
            </w:pPr>
            <w:r w:rsidRPr="00F2731B">
              <w:rPr>
                <w:sz w:val="16"/>
                <w:szCs w:val="16"/>
              </w:rPr>
              <w:t>16.6.0</w:t>
            </w:r>
          </w:p>
        </w:tc>
      </w:tr>
      <w:tr w:rsidR="00A14D57" w:rsidRPr="00F2731B" w14:paraId="3B1EF72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F7E887B"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6B398"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64B10C"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909AD" w14:textId="77777777" w:rsidR="00A14D57" w:rsidRPr="00F2731B" w:rsidRDefault="00A14D57" w:rsidP="009F1FEA">
            <w:pPr>
              <w:pStyle w:val="TAC"/>
              <w:rPr>
                <w:sz w:val="16"/>
              </w:rPr>
            </w:pPr>
            <w:r w:rsidRPr="00F2731B">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166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93E1D"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0D06E" w14:textId="77777777" w:rsidR="00A14D57" w:rsidRPr="00F2731B" w:rsidRDefault="00A14D57" w:rsidP="009F1FEA">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8C309" w14:textId="77777777" w:rsidR="00A14D57" w:rsidRPr="00F2731B" w:rsidRDefault="00A14D57" w:rsidP="009F1FEA">
            <w:pPr>
              <w:pStyle w:val="TAC"/>
              <w:rPr>
                <w:sz w:val="16"/>
                <w:szCs w:val="16"/>
              </w:rPr>
            </w:pPr>
            <w:r w:rsidRPr="00F2731B">
              <w:rPr>
                <w:sz w:val="16"/>
                <w:szCs w:val="16"/>
              </w:rPr>
              <w:t>16.6.0</w:t>
            </w:r>
          </w:p>
        </w:tc>
      </w:tr>
      <w:tr w:rsidR="00A14D57" w:rsidRPr="00F2731B" w14:paraId="4A41D01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FC6691"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78285"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570AD9"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7FB34" w14:textId="77777777" w:rsidR="00A14D57" w:rsidRPr="00F2731B" w:rsidRDefault="00A14D57" w:rsidP="009F1FEA">
            <w:pPr>
              <w:pStyle w:val="TAC"/>
              <w:rPr>
                <w:sz w:val="16"/>
              </w:rPr>
            </w:pPr>
            <w:r w:rsidRPr="00F2731B">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C199"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BDDE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CC029" w14:textId="77777777" w:rsidR="00A14D57" w:rsidRPr="00F2731B" w:rsidRDefault="00A14D57" w:rsidP="009F1FEA">
            <w:pPr>
              <w:pStyle w:val="TAL"/>
              <w:rPr>
                <w:sz w:val="16"/>
                <w:szCs w:val="16"/>
              </w:rPr>
            </w:pPr>
            <w:r w:rsidRPr="00F2731B">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4A52F" w14:textId="77777777" w:rsidR="00A14D57" w:rsidRPr="00F2731B" w:rsidRDefault="00A14D57" w:rsidP="009F1FEA">
            <w:pPr>
              <w:pStyle w:val="TAC"/>
              <w:rPr>
                <w:sz w:val="16"/>
                <w:szCs w:val="16"/>
              </w:rPr>
            </w:pPr>
            <w:r w:rsidRPr="00F2731B">
              <w:rPr>
                <w:sz w:val="16"/>
                <w:szCs w:val="16"/>
              </w:rPr>
              <w:t>16.6.0</w:t>
            </w:r>
          </w:p>
        </w:tc>
      </w:tr>
      <w:tr w:rsidR="00A14D57" w:rsidRPr="00F2731B" w14:paraId="5B7D423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9D80DC4"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50021"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2C95A" w14:textId="77777777" w:rsidR="00A14D57" w:rsidRPr="00F2731B" w:rsidRDefault="00A14D57" w:rsidP="009F1FEA">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379F4" w14:textId="77777777" w:rsidR="00A14D57" w:rsidRPr="00F2731B" w:rsidRDefault="00A14D57" w:rsidP="009F1FEA">
            <w:pPr>
              <w:pStyle w:val="TAC"/>
              <w:rPr>
                <w:sz w:val="16"/>
              </w:rPr>
            </w:pPr>
            <w:r w:rsidRPr="00F2731B">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A7403"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5FE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9A97D" w14:textId="77777777" w:rsidR="00A14D57" w:rsidRPr="00F2731B" w:rsidRDefault="00A14D57" w:rsidP="009F1FEA">
            <w:pPr>
              <w:pStyle w:val="TAL"/>
              <w:rPr>
                <w:sz w:val="16"/>
                <w:szCs w:val="16"/>
              </w:rPr>
            </w:pPr>
            <w:r w:rsidRPr="00F2731B">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8088F" w14:textId="77777777" w:rsidR="00A14D57" w:rsidRPr="00F2731B" w:rsidRDefault="00A14D57" w:rsidP="009F1FEA">
            <w:pPr>
              <w:pStyle w:val="TAC"/>
              <w:rPr>
                <w:sz w:val="16"/>
                <w:szCs w:val="16"/>
              </w:rPr>
            </w:pPr>
            <w:r w:rsidRPr="00F2731B">
              <w:rPr>
                <w:sz w:val="16"/>
                <w:szCs w:val="16"/>
              </w:rPr>
              <w:t>17.0.0</w:t>
            </w:r>
          </w:p>
        </w:tc>
      </w:tr>
      <w:tr w:rsidR="00A14D57" w:rsidRPr="00F2731B" w14:paraId="1B5FFD0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F624A50"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9D573"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0E7651" w14:textId="77777777" w:rsidR="00A14D57" w:rsidRPr="00F2731B" w:rsidRDefault="00A14D57" w:rsidP="009F1FEA">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DD96" w14:textId="77777777" w:rsidR="00A14D57" w:rsidRPr="00F2731B" w:rsidRDefault="00A14D57" w:rsidP="009F1FEA">
            <w:pPr>
              <w:pStyle w:val="TAC"/>
              <w:rPr>
                <w:sz w:val="16"/>
              </w:rPr>
            </w:pPr>
            <w:r w:rsidRPr="00F2731B">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AD5D"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BBE0"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95A36" w14:textId="77777777" w:rsidR="00A14D57" w:rsidRPr="00F2731B" w:rsidRDefault="00A14D57" w:rsidP="009F1FEA">
            <w:pPr>
              <w:pStyle w:val="TAL"/>
              <w:rPr>
                <w:sz w:val="16"/>
                <w:szCs w:val="16"/>
              </w:rPr>
            </w:pPr>
            <w:r w:rsidRPr="00F2731B">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C1A7" w14:textId="77777777" w:rsidR="00A14D57" w:rsidRPr="00F2731B" w:rsidRDefault="00A14D57" w:rsidP="009F1FEA">
            <w:pPr>
              <w:pStyle w:val="TAC"/>
              <w:rPr>
                <w:sz w:val="16"/>
                <w:szCs w:val="16"/>
              </w:rPr>
            </w:pPr>
            <w:r w:rsidRPr="00F2731B">
              <w:rPr>
                <w:sz w:val="16"/>
                <w:szCs w:val="16"/>
              </w:rPr>
              <w:t>17.0.0</w:t>
            </w:r>
          </w:p>
        </w:tc>
      </w:tr>
      <w:tr w:rsidR="00A14D57" w:rsidRPr="00F2731B" w14:paraId="2B71824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C7BF6AD"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169A"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76DDEC" w14:textId="77777777" w:rsidR="00A14D57" w:rsidRPr="00F2731B" w:rsidRDefault="00A14D57" w:rsidP="009F1FEA">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C879F" w14:textId="77777777" w:rsidR="00A14D57" w:rsidRPr="00F2731B" w:rsidRDefault="00A14D57" w:rsidP="009F1FEA">
            <w:pPr>
              <w:pStyle w:val="TAC"/>
              <w:rPr>
                <w:sz w:val="16"/>
              </w:rPr>
            </w:pPr>
            <w:r w:rsidRPr="00F2731B">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B8CE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9E904"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0989" w14:textId="77777777" w:rsidR="00A14D57" w:rsidRPr="00F2731B" w:rsidRDefault="00A14D57" w:rsidP="009F1FEA">
            <w:pPr>
              <w:pStyle w:val="TAL"/>
              <w:rPr>
                <w:sz w:val="16"/>
                <w:szCs w:val="16"/>
              </w:rPr>
            </w:pPr>
            <w:r w:rsidRPr="00F2731B">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38064" w14:textId="77777777" w:rsidR="00A14D57" w:rsidRPr="00F2731B" w:rsidRDefault="00A14D57" w:rsidP="009F1FEA">
            <w:pPr>
              <w:pStyle w:val="TAC"/>
              <w:rPr>
                <w:sz w:val="16"/>
                <w:szCs w:val="16"/>
              </w:rPr>
            </w:pPr>
            <w:r w:rsidRPr="00F2731B">
              <w:rPr>
                <w:sz w:val="16"/>
                <w:szCs w:val="16"/>
              </w:rPr>
              <w:t>17.0.0</w:t>
            </w:r>
          </w:p>
        </w:tc>
      </w:tr>
      <w:tr w:rsidR="00A14D57" w:rsidRPr="00F2731B" w14:paraId="5FD3A69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CA0951F"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5953C"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B09DE" w14:textId="77777777" w:rsidR="00A14D57" w:rsidRPr="00F2731B" w:rsidRDefault="00A14D57" w:rsidP="009F1FEA">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67937" w14:textId="77777777" w:rsidR="00A14D57" w:rsidRPr="00F2731B" w:rsidRDefault="00A14D57" w:rsidP="009F1FEA">
            <w:pPr>
              <w:pStyle w:val="TAC"/>
              <w:rPr>
                <w:sz w:val="16"/>
              </w:rPr>
            </w:pPr>
            <w:r w:rsidRPr="00F2731B">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51E9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2E75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0AFD9" w14:textId="77777777" w:rsidR="00A14D57" w:rsidRPr="00F2731B" w:rsidRDefault="00A14D57" w:rsidP="009F1FEA">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BC2" w14:textId="77777777" w:rsidR="00A14D57" w:rsidRPr="00F2731B" w:rsidRDefault="00A14D57" w:rsidP="009F1FEA">
            <w:pPr>
              <w:pStyle w:val="TAC"/>
              <w:rPr>
                <w:sz w:val="16"/>
                <w:szCs w:val="16"/>
              </w:rPr>
            </w:pPr>
            <w:r w:rsidRPr="00F2731B">
              <w:rPr>
                <w:sz w:val="16"/>
                <w:szCs w:val="16"/>
              </w:rPr>
              <w:t>17.0.0</w:t>
            </w:r>
          </w:p>
        </w:tc>
      </w:tr>
      <w:tr w:rsidR="00A14D57" w:rsidRPr="00F2731B" w14:paraId="3554C14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5AAFC3F"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BCD5D"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221F68" w14:textId="77777777" w:rsidR="00A14D57" w:rsidRPr="00F2731B" w:rsidRDefault="00A14D57" w:rsidP="009F1FEA">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BC295" w14:textId="77777777" w:rsidR="00A14D57" w:rsidRPr="00F2731B" w:rsidRDefault="00A14D57" w:rsidP="009F1FEA">
            <w:pPr>
              <w:pStyle w:val="TAC"/>
              <w:rPr>
                <w:sz w:val="16"/>
              </w:rPr>
            </w:pPr>
            <w:r w:rsidRPr="00F2731B">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93E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496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ABE5" w14:textId="77777777" w:rsidR="00A14D57" w:rsidRPr="00F2731B" w:rsidRDefault="00A14D57" w:rsidP="009F1FEA">
            <w:pPr>
              <w:pStyle w:val="TAL"/>
              <w:rPr>
                <w:sz w:val="16"/>
                <w:szCs w:val="16"/>
              </w:rPr>
            </w:pPr>
            <w:r w:rsidRPr="00F2731B">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24D1B" w14:textId="77777777" w:rsidR="00A14D57" w:rsidRPr="00F2731B" w:rsidRDefault="00A14D57" w:rsidP="009F1FEA">
            <w:pPr>
              <w:pStyle w:val="TAC"/>
              <w:rPr>
                <w:sz w:val="16"/>
                <w:szCs w:val="16"/>
              </w:rPr>
            </w:pPr>
            <w:r w:rsidRPr="00F2731B">
              <w:rPr>
                <w:sz w:val="16"/>
                <w:szCs w:val="16"/>
              </w:rPr>
              <w:t>17.0.0</w:t>
            </w:r>
          </w:p>
        </w:tc>
      </w:tr>
      <w:tr w:rsidR="00A14D57" w:rsidRPr="00F2731B" w14:paraId="3E7358B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F878AAD"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FC611"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BE755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91593" w14:textId="77777777" w:rsidR="00A14D57" w:rsidRPr="00F2731B" w:rsidRDefault="00A14D57" w:rsidP="009F1FEA">
            <w:pPr>
              <w:pStyle w:val="TAC"/>
              <w:rPr>
                <w:sz w:val="16"/>
              </w:rPr>
            </w:pPr>
            <w:r w:rsidRPr="00F2731B">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D8970"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E49C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14B0E" w14:textId="77777777" w:rsidR="00A14D57" w:rsidRPr="00F2731B" w:rsidRDefault="00A14D57" w:rsidP="009F1FEA">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94A47" w14:textId="77777777" w:rsidR="00A14D57" w:rsidRPr="00F2731B" w:rsidRDefault="00A14D57" w:rsidP="009F1FEA">
            <w:pPr>
              <w:pStyle w:val="TAC"/>
              <w:rPr>
                <w:sz w:val="16"/>
                <w:szCs w:val="16"/>
              </w:rPr>
            </w:pPr>
            <w:r w:rsidRPr="00F2731B">
              <w:rPr>
                <w:sz w:val="16"/>
                <w:szCs w:val="16"/>
              </w:rPr>
              <w:t>17.1.0</w:t>
            </w:r>
          </w:p>
        </w:tc>
      </w:tr>
      <w:tr w:rsidR="00A14D57" w:rsidRPr="00F2731B" w14:paraId="3855926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A20276B"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52F20"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3DD71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22A03" w14:textId="77777777" w:rsidR="00A14D57" w:rsidRPr="00F2731B" w:rsidRDefault="00A14D57" w:rsidP="009F1FEA">
            <w:pPr>
              <w:pStyle w:val="TAC"/>
              <w:rPr>
                <w:sz w:val="16"/>
              </w:rPr>
            </w:pPr>
            <w:r w:rsidRPr="00F2731B">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26AA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2D0BB"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E48A9" w14:textId="77777777" w:rsidR="00A14D57" w:rsidRPr="00F2731B" w:rsidRDefault="00A14D57" w:rsidP="009F1FEA">
            <w:pPr>
              <w:pStyle w:val="TAL"/>
              <w:rPr>
                <w:sz w:val="16"/>
                <w:szCs w:val="16"/>
              </w:rPr>
            </w:pPr>
            <w:r w:rsidRPr="00F2731B">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541C" w14:textId="77777777" w:rsidR="00A14D57" w:rsidRPr="00F2731B" w:rsidRDefault="00A14D57" w:rsidP="009F1FEA">
            <w:pPr>
              <w:pStyle w:val="TAC"/>
              <w:rPr>
                <w:sz w:val="16"/>
                <w:szCs w:val="16"/>
              </w:rPr>
            </w:pPr>
            <w:r w:rsidRPr="00F2731B">
              <w:rPr>
                <w:sz w:val="16"/>
                <w:szCs w:val="16"/>
              </w:rPr>
              <w:t>17.1.0</w:t>
            </w:r>
          </w:p>
        </w:tc>
      </w:tr>
      <w:tr w:rsidR="00A14D57" w:rsidRPr="00F2731B" w14:paraId="5641FD5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5DE90A0"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F12BC"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E6A27"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01F5" w14:textId="77777777" w:rsidR="00A14D57" w:rsidRPr="00F2731B" w:rsidRDefault="00A14D57" w:rsidP="009F1FEA">
            <w:pPr>
              <w:pStyle w:val="TAC"/>
              <w:rPr>
                <w:sz w:val="16"/>
              </w:rPr>
            </w:pPr>
            <w:r w:rsidRPr="00F2731B">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6D8C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8D7B"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831" w14:textId="77777777" w:rsidR="00A14D57" w:rsidRPr="00F2731B" w:rsidRDefault="00A14D57" w:rsidP="009F1FEA">
            <w:pPr>
              <w:pStyle w:val="TAL"/>
              <w:rPr>
                <w:sz w:val="16"/>
                <w:szCs w:val="16"/>
              </w:rPr>
            </w:pPr>
            <w:r w:rsidRPr="00F2731B">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497D8" w14:textId="77777777" w:rsidR="00A14D57" w:rsidRPr="00F2731B" w:rsidRDefault="00A14D57" w:rsidP="009F1FEA">
            <w:pPr>
              <w:pStyle w:val="TAC"/>
              <w:rPr>
                <w:sz w:val="16"/>
                <w:szCs w:val="16"/>
              </w:rPr>
            </w:pPr>
            <w:r w:rsidRPr="00F2731B">
              <w:rPr>
                <w:sz w:val="16"/>
                <w:szCs w:val="16"/>
              </w:rPr>
              <w:t>17.1.0</w:t>
            </w:r>
          </w:p>
        </w:tc>
      </w:tr>
      <w:tr w:rsidR="00A14D57" w:rsidRPr="00F2731B" w14:paraId="712E51B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CA15544"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0D6F1"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5288B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5C15" w14:textId="77777777" w:rsidR="00A14D57" w:rsidRPr="00F2731B" w:rsidRDefault="00A14D57" w:rsidP="009F1FEA">
            <w:pPr>
              <w:pStyle w:val="TAC"/>
              <w:rPr>
                <w:sz w:val="16"/>
              </w:rPr>
            </w:pPr>
            <w:r w:rsidRPr="00F2731B">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D45B5"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7ED72"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D0D34" w14:textId="77777777" w:rsidR="00A14D57" w:rsidRPr="00F2731B" w:rsidRDefault="00A14D57" w:rsidP="009F1FEA">
            <w:pPr>
              <w:pStyle w:val="TAL"/>
              <w:rPr>
                <w:sz w:val="16"/>
                <w:szCs w:val="16"/>
              </w:rPr>
            </w:pPr>
            <w:r w:rsidRPr="00F2731B">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02EC0" w14:textId="77777777" w:rsidR="00A14D57" w:rsidRPr="00F2731B" w:rsidRDefault="00A14D57" w:rsidP="009F1FEA">
            <w:pPr>
              <w:pStyle w:val="TAC"/>
              <w:rPr>
                <w:sz w:val="16"/>
                <w:szCs w:val="16"/>
              </w:rPr>
            </w:pPr>
            <w:r w:rsidRPr="00F2731B">
              <w:rPr>
                <w:sz w:val="16"/>
                <w:szCs w:val="16"/>
              </w:rPr>
              <w:t>17.1.0</w:t>
            </w:r>
          </w:p>
        </w:tc>
      </w:tr>
      <w:tr w:rsidR="00A14D57" w:rsidRPr="00F2731B" w14:paraId="417E64B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900DA41"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B944"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D54BF"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0491" w14:textId="77777777" w:rsidR="00A14D57" w:rsidRPr="00F2731B" w:rsidRDefault="00A14D57" w:rsidP="009F1FEA">
            <w:pPr>
              <w:pStyle w:val="TAC"/>
              <w:rPr>
                <w:sz w:val="16"/>
              </w:rPr>
            </w:pPr>
            <w:r w:rsidRPr="00F2731B">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1F13"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1BAB3"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4319B" w14:textId="77777777" w:rsidR="00A14D57" w:rsidRPr="00F2731B" w:rsidRDefault="00A14D57" w:rsidP="009F1FEA">
            <w:pPr>
              <w:pStyle w:val="TAL"/>
              <w:rPr>
                <w:sz w:val="16"/>
                <w:szCs w:val="16"/>
              </w:rPr>
            </w:pPr>
            <w:r w:rsidRPr="00F2731B">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FDEAD" w14:textId="77777777" w:rsidR="00A14D57" w:rsidRPr="00F2731B" w:rsidRDefault="00A14D57" w:rsidP="009F1FEA">
            <w:pPr>
              <w:pStyle w:val="TAC"/>
              <w:rPr>
                <w:sz w:val="16"/>
                <w:szCs w:val="16"/>
              </w:rPr>
            </w:pPr>
            <w:r w:rsidRPr="00F2731B">
              <w:rPr>
                <w:sz w:val="16"/>
                <w:szCs w:val="16"/>
              </w:rPr>
              <w:t>17.1.0</w:t>
            </w:r>
          </w:p>
        </w:tc>
      </w:tr>
      <w:tr w:rsidR="00A14D57" w:rsidRPr="00F2731B" w14:paraId="3F022BE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8EBBB52"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DFAA6"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5A58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AD6C" w14:textId="77777777" w:rsidR="00A14D57" w:rsidRPr="00F2731B" w:rsidRDefault="00A14D57" w:rsidP="009F1FEA">
            <w:pPr>
              <w:pStyle w:val="TAC"/>
              <w:rPr>
                <w:sz w:val="16"/>
              </w:rPr>
            </w:pPr>
            <w:r w:rsidRPr="00F2731B">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5DF99"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E8D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46E7A" w14:textId="77777777" w:rsidR="00A14D57" w:rsidRPr="00F2731B" w:rsidRDefault="00A14D57" w:rsidP="009F1FEA">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F0726" w14:textId="77777777" w:rsidR="00A14D57" w:rsidRPr="00F2731B" w:rsidRDefault="00A14D57" w:rsidP="009F1FEA">
            <w:pPr>
              <w:pStyle w:val="TAC"/>
              <w:rPr>
                <w:sz w:val="16"/>
                <w:szCs w:val="16"/>
              </w:rPr>
            </w:pPr>
            <w:r w:rsidRPr="00F2731B">
              <w:rPr>
                <w:sz w:val="16"/>
                <w:szCs w:val="16"/>
              </w:rPr>
              <w:t>17.1.0</w:t>
            </w:r>
          </w:p>
        </w:tc>
      </w:tr>
      <w:tr w:rsidR="00A14D57" w:rsidRPr="00F2731B" w14:paraId="2943324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15BE4E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89E5F"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908E69"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41B33" w14:textId="77777777" w:rsidR="00A14D57" w:rsidRPr="00F2731B" w:rsidRDefault="00A14D57" w:rsidP="009F1FEA">
            <w:pPr>
              <w:pStyle w:val="TAC"/>
              <w:rPr>
                <w:sz w:val="16"/>
              </w:rPr>
            </w:pPr>
            <w:r w:rsidRPr="00F2731B">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45130"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B7A39"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CCA1B" w14:textId="77777777" w:rsidR="00A14D57" w:rsidRPr="00F2731B" w:rsidRDefault="00A14D57" w:rsidP="009F1FEA">
            <w:pPr>
              <w:pStyle w:val="TAL"/>
              <w:rPr>
                <w:sz w:val="16"/>
                <w:szCs w:val="16"/>
              </w:rPr>
            </w:pPr>
            <w:r w:rsidRPr="00F2731B">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228C7" w14:textId="77777777" w:rsidR="00A14D57" w:rsidRPr="00F2731B" w:rsidRDefault="00A14D57" w:rsidP="009F1FEA">
            <w:pPr>
              <w:pStyle w:val="TAC"/>
              <w:rPr>
                <w:sz w:val="16"/>
                <w:szCs w:val="16"/>
              </w:rPr>
            </w:pPr>
            <w:r w:rsidRPr="00F2731B">
              <w:rPr>
                <w:sz w:val="16"/>
                <w:szCs w:val="16"/>
              </w:rPr>
              <w:t>17.2.0</w:t>
            </w:r>
          </w:p>
        </w:tc>
      </w:tr>
      <w:tr w:rsidR="00A14D57" w:rsidRPr="00F2731B" w14:paraId="26AE519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1EBF14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33E4E"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C9FB31"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843A" w14:textId="77777777" w:rsidR="00A14D57" w:rsidRPr="00F2731B" w:rsidRDefault="00A14D57" w:rsidP="009F1FEA">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7D1"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1FBC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4EEFD" w14:textId="77777777" w:rsidR="00A14D57" w:rsidRPr="00F2731B" w:rsidRDefault="00A14D57" w:rsidP="009F1FEA">
            <w:pPr>
              <w:pStyle w:val="TAL"/>
              <w:rPr>
                <w:sz w:val="16"/>
                <w:szCs w:val="16"/>
              </w:rPr>
            </w:pPr>
            <w:r w:rsidRPr="00F2731B">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136C0" w14:textId="77777777" w:rsidR="00A14D57" w:rsidRPr="00F2731B" w:rsidRDefault="00A14D57" w:rsidP="009F1FEA">
            <w:pPr>
              <w:pStyle w:val="TAC"/>
              <w:rPr>
                <w:sz w:val="16"/>
                <w:szCs w:val="16"/>
              </w:rPr>
            </w:pPr>
            <w:r w:rsidRPr="00F2731B">
              <w:rPr>
                <w:sz w:val="16"/>
                <w:szCs w:val="16"/>
              </w:rPr>
              <w:t>17.2.0</w:t>
            </w:r>
          </w:p>
        </w:tc>
      </w:tr>
      <w:tr w:rsidR="00A14D57" w:rsidRPr="00F2731B" w14:paraId="6F01011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87D1900"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4D43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BF0DAF"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CF77F" w14:textId="77777777" w:rsidR="00A14D57" w:rsidRPr="00F2731B" w:rsidRDefault="00A14D57" w:rsidP="009F1FEA">
            <w:pPr>
              <w:pStyle w:val="TAC"/>
              <w:rPr>
                <w:sz w:val="16"/>
              </w:rPr>
            </w:pPr>
            <w:r w:rsidRPr="00F2731B">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FA5F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E4F9"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3020A" w14:textId="77777777" w:rsidR="00A14D57" w:rsidRPr="00F2731B" w:rsidRDefault="00A14D57" w:rsidP="009F1FEA">
            <w:pPr>
              <w:pStyle w:val="TAL"/>
              <w:rPr>
                <w:sz w:val="16"/>
                <w:szCs w:val="16"/>
              </w:rPr>
            </w:pPr>
            <w:r w:rsidRPr="00F2731B">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234D0" w14:textId="77777777" w:rsidR="00A14D57" w:rsidRPr="00F2731B" w:rsidRDefault="00A14D57" w:rsidP="009F1FEA">
            <w:pPr>
              <w:pStyle w:val="TAC"/>
              <w:rPr>
                <w:sz w:val="16"/>
                <w:szCs w:val="16"/>
              </w:rPr>
            </w:pPr>
            <w:r w:rsidRPr="00F2731B">
              <w:rPr>
                <w:sz w:val="16"/>
                <w:szCs w:val="16"/>
              </w:rPr>
              <w:t>17.2.0</w:t>
            </w:r>
          </w:p>
        </w:tc>
      </w:tr>
      <w:tr w:rsidR="00A14D57" w:rsidRPr="00F2731B" w14:paraId="3D3F44E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4933D3A" w14:textId="77777777" w:rsidR="00A14D57" w:rsidRPr="00F2731B" w:rsidRDefault="00A14D57" w:rsidP="009F1FEA">
            <w:pPr>
              <w:pStyle w:val="TAC"/>
              <w:rPr>
                <w:sz w:val="16"/>
                <w:szCs w:val="16"/>
              </w:rPr>
            </w:pPr>
            <w:r w:rsidRPr="00F2731B">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08F57"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A8026D"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1F953" w14:textId="77777777" w:rsidR="00A14D57" w:rsidRPr="00F2731B" w:rsidRDefault="00A14D57" w:rsidP="009F1FEA">
            <w:pPr>
              <w:pStyle w:val="TAC"/>
              <w:rPr>
                <w:sz w:val="16"/>
              </w:rPr>
            </w:pPr>
            <w:r w:rsidRPr="00F2731B">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6A404"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168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1FD1" w14:textId="77777777" w:rsidR="00A14D57" w:rsidRPr="00F2731B" w:rsidRDefault="00A14D57" w:rsidP="009F1FEA">
            <w:pPr>
              <w:pStyle w:val="TAL"/>
              <w:rPr>
                <w:sz w:val="16"/>
                <w:szCs w:val="16"/>
              </w:rPr>
            </w:pPr>
            <w:r w:rsidRPr="00F2731B">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45D62" w14:textId="77777777" w:rsidR="00A14D57" w:rsidRPr="00F2731B" w:rsidRDefault="00A14D57" w:rsidP="009F1FEA">
            <w:pPr>
              <w:pStyle w:val="TAC"/>
              <w:rPr>
                <w:sz w:val="16"/>
                <w:szCs w:val="16"/>
              </w:rPr>
            </w:pPr>
            <w:r w:rsidRPr="00F2731B">
              <w:rPr>
                <w:sz w:val="16"/>
                <w:szCs w:val="16"/>
              </w:rPr>
              <w:t>17.2.0</w:t>
            </w:r>
          </w:p>
        </w:tc>
      </w:tr>
      <w:tr w:rsidR="00A14D57" w:rsidRPr="00F2731B" w14:paraId="2C37361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F42422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FD662"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006B1B"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CE3E" w14:textId="77777777" w:rsidR="00A14D57" w:rsidRPr="00F2731B" w:rsidRDefault="00A14D57" w:rsidP="009F1FEA">
            <w:pPr>
              <w:pStyle w:val="TAC"/>
              <w:rPr>
                <w:sz w:val="16"/>
              </w:rPr>
            </w:pPr>
            <w:r w:rsidRPr="00F2731B">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D580"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05315"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046B1" w14:textId="77777777" w:rsidR="00A14D57" w:rsidRPr="00F2731B" w:rsidRDefault="00A14D57" w:rsidP="009F1FEA">
            <w:pPr>
              <w:pStyle w:val="TAL"/>
              <w:rPr>
                <w:sz w:val="16"/>
                <w:szCs w:val="16"/>
              </w:rPr>
            </w:pPr>
            <w:r w:rsidRPr="00F2731B">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A3A9" w14:textId="77777777" w:rsidR="00A14D57" w:rsidRPr="00F2731B" w:rsidRDefault="00A14D57" w:rsidP="009F1FEA">
            <w:pPr>
              <w:pStyle w:val="TAC"/>
              <w:rPr>
                <w:sz w:val="16"/>
                <w:szCs w:val="16"/>
              </w:rPr>
            </w:pPr>
            <w:r w:rsidRPr="00F2731B">
              <w:rPr>
                <w:sz w:val="16"/>
                <w:szCs w:val="16"/>
              </w:rPr>
              <w:t>17.2.0</w:t>
            </w:r>
          </w:p>
        </w:tc>
      </w:tr>
      <w:tr w:rsidR="00A14D57" w:rsidRPr="00F2731B" w14:paraId="3DFEB87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D22732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7BF57"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413DD"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B0C61" w14:textId="77777777" w:rsidR="00A14D57" w:rsidRPr="00F2731B" w:rsidRDefault="00A14D57" w:rsidP="009F1FEA">
            <w:pPr>
              <w:pStyle w:val="TAC"/>
              <w:rPr>
                <w:sz w:val="16"/>
              </w:rPr>
            </w:pPr>
            <w:r w:rsidRPr="00F2731B">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6D24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D12D5"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83B97" w14:textId="77777777" w:rsidR="00A14D57" w:rsidRPr="00F2731B" w:rsidRDefault="00A14D57" w:rsidP="009F1FEA">
            <w:pPr>
              <w:pStyle w:val="TAL"/>
              <w:rPr>
                <w:sz w:val="16"/>
                <w:szCs w:val="16"/>
              </w:rPr>
            </w:pPr>
            <w:r w:rsidRPr="00F2731B">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CAE5" w14:textId="77777777" w:rsidR="00A14D57" w:rsidRPr="00F2731B" w:rsidRDefault="00A14D57" w:rsidP="009F1FEA">
            <w:pPr>
              <w:pStyle w:val="TAC"/>
              <w:rPr>
                <w:sz w:val="16"/>
                <w:szCs w:val="16"/>
              </w:rPr>
            </w:pPr>
            <w:r w:rsidRPr="00F2731B">
              <w:rPr>
                <w:sz w:val="16"/>
                <w:szCs w:val="16"/>
              </w:rPr>
              <w:t>17.2.0</w:t>
            </w:r>
          </w:p>
        </w:tc>
      </w:tr>
      <w:tr w:rsidR="00A14D57" w:rsidRPr="00F2731B" w14:paraId="6ACE1DF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FF872A4"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2F89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85C66"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DAC32" w14:textId="77777777" w:rsidR="00A14D57" w:rsidRPr="00F2731B" w:rsidRDefault="00A14D57" w:rsidP="009F1FEA">
            <w:pPr>
              <w:pStyle w:val="TAC"/>
              <w:rPr>
                <w:sz w:val="16"/>
              </w:rPr>
            </w:pPr>
            <w:r w:rsidRPr="00F2731B">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3A671"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54AAA"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E4149" w14:textId="77777777" w:rsidR="00A14D57" w:rsidRPr="00F2731B" w:rsidRDefault="00A14D57" w:rsidP="009F1FEA">
            <w:pPr>
              <w:pStyle w:val="TAL"/>
              <w:rPr>
                <w:sz w:val="16"/>
                <w:szCs w:val="16"/>
              </w:rPr>
            </w:pPr>
            <w:r w:rsidRPr="00F2731B">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6C14" w14:textId="77777777" w:rsidR="00A14D57" w:rsidRPr="00F2731B" w:rsidRDefault="00A14D57" w:rsidP="009F1FEA">
            <w:pPr>
              <w:pStyle w:val="TAC"/>
              <w:rPr>
                <w:sz w:val="16"/>
                <w:szCs w:val="16"/>
              </w:rPr>
            </w:pPr>
            <w:r w:rsidRPr="00F2731B">
              <w:rPr>
                <w:sz w:val="16"/>
                <w:szCs w:val="16"/>
              </w:rPr>
              <w:t>17.2.0</w:t>
            </w:r>
          </w:p>
        </w:tc>
      </w:tr>
      <w:tr w:rsidR="00A14D57" w:rsidRPr="00F2731B" w14:paraId="44B7D8B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05FAF39"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1DD2B"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1EB50F"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BAAC" w14:textId="77777777" w:rsidR="00A14D57" w:rsidRPr="00F2731B" w:rsidRDefault="00A14D57" w:rsidP="009F1FEA">
            <w:pPr>
              <w:pStyle w:val="TAC"/>
              <w:rPr>
                <w:sz w:val="16"/>
              </w:rPr>
            </w:pPr>
            <w:r w:rsidRPr="00F2731B">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A1122"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0051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1197B" w14:textId="77777777" w:rsidR="00A14D57" w:rsidRPr="00F2731B" w:rsidRDefault="00A14D57" w:rsidP="009F1FEA">
            <w:pPr>
              <w:pStyle w:val="TAL"/>
              <w:rPr>
                <w:sz w:val="16"/>
                <w:szCs w:val="16"/>
              </w:rPr>
            </w:pPr>
            <w:r w:rsidRPr="00F2731B">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B458C" w14:textId="77777777" w:rsidR="00A14D57" w:rsidRPr="00F2731B" w:rsidRDefault="00A14D57" w:rsidP="009F1FEA">
            <w:pPr>
              <w:pStyle w:val="TAC"/>
              <w:rPr>
                <w:sz w:val="16"/>
                <w:szCs w:val="16"/>
              </w:rPr>
            </w:pPr>
            <w:r w:rsidRPr="00F2731B">
              <w:rPr>
                <w:sz w:val="16"/>
                <w:szCs w:val="16"/>
              </w:rPr>
              <w:t>17.2.0</w:t>
            </w:r>
          </w:p>
        </w:tc>
      </w:tr>
      <w:tr w:rsidR="00A14D57" w:rsidRPr="00F2731B" w14:paraId="30B396D5"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C028C1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47E54"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2F5D04"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05000" w14:textId="77777777" w:rsidR="00A14D57" w:rsidRPr="00F2731B" w:rsidRDefault="00A14D57" w:rsidP="009F1FEA">
            <w:pPr>
              <w:pStyle w:val="TAC"/>
              <w:rPr>
                <w:sz w:val="16"/>
              </w:rPr>
            </w:pPr>
            <w:r w:rsidRPr="00F2731B">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9D8E8"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0C02"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06665" w14:textId="77777777" w:rsidR="00A14D57" w:rsidRPr="00F2731B" w:rsidRDefault="00A14D57" w:rsidP="009F1FEA">
            <w:pPr>
              <w:pStyle w:val="TAL"/>
              <w:rPr>
                <w:sz w:val="16"/>
                <w:szCs w:val="16"/>
              </w:rPr>
            </w:pPr>
            <w:r w:rsidRPr="00F2731B">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4F6F9" w14:textId="77777777" w:rsidR="00A14D57" w:rsidRPr="00F2731B" w:rsidRDefault="00A14D57" w:rsidP="009F1FEA">
            <w:pPr>
              <w:pStyle w:val="TAC"/>
              <w:rPr>
                <w:sz w:val="16"/>
                <w:szCs w:val="16"/>
              </w:rPr>
            </w:pPr>
            <w:r w:rsidRPr="00F2731B">
              <w:rPr>
                <w:sz w:val="16"/>
                <w:szCs w:val="16"/>
              </w:rPr>
              <w:t>17.2.0</w:t>
            </w:r>
          </w:p>
        </w:tc>
      </w:tr>
      <w:tr w:rsidR="00A14D57" w:rsidRPr="00F2731B" w14:paraId="473274D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4AE4430"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AEB55"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30C7E"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33E33" w14:textId="77777777" w:rsidR="00A14D57" w:rsidRPr="00F2731B" w:rsidRDefault="00A14D57" w:rsidP="009F1FEA">
            <w:pPr>
              <w:pStyle w:val="TAC"/>
              <w:rPr>
                <w:sz w:val="16"/>
              </w:rPr>
            </w:pPr>
            <w:r w:rsidRPr="00F2731B">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61142" w14:textId="77777777" w:rsidR="00A14D57" w:rsidRPr="00F2731B" w:rsidRDefault="00A14D57" w:rsidP="009F1FEA">
            <w:pPr>
              <w:pStyle w:val="TAC"/>
              <w:rPr>
                <w:sz w:val="16"/>
                <w:szCs w:val="16"/>
              </w:rPr>
            </w:pPr>
            <w:r w:rsidRPr="00F2731B">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0C5A6"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CB65BE" w14:textId="77777777" w:rsidR="00A14D57" w:rsidRPr="00F2731B" w:rsidRDefault="00A14D57" w:rsidP="009F1FEA">
            <w:pPr>
              <w:pStyle w:val="TAL"/>
              <w:rPr>
                <w:sz w:val="16"/>
                <w:szCs w:val="16"/>
              </w:rPr>
            </w:pPr>
            <w:r w:rsidRPr="00F2731B">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B0E5A" w14:textId="77777777" w:rsidR="00A14D57" w:rsidRPr="00F2731B" w:rsidRDefault="00A14D57" w:rsidP="009F1FEA">
            <w:pPr>
              <w:pStyle w:val="TAC"/>
              <w:rPr>
                <w:sz w:val="16"/>
                <w:szCs w:val="16"/>
              </w:rPr>
            </w:pPr>
            <w:r w:rsidRPr="00F2731B">
              <w:rPr>
                <w:sz w:val="16"/>
                <w:szCs w:val="16"/>
              </w:rPr>
              <w:t>17.2.0</w:t>
            </w:r>
          </w:p>
        </w:tc>
      </w:tr>
      <w:tr w:rsidR="00A14D57" w:rsidRPr="00F2731B" w14:paraId="4F294E9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5B9A715"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BD34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F628C8"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76B95" w14:textId="77777777" w:rsidR="00A14D57" w:rsidRPr="00F2731B" w:rsidRDefault="00A14D57" w:rsidP="009F1FEA">
            <w:pPr>
              <w:pStyle w:val="TAC"/>
              <w:rPr>
                <w:sz w:val="16"/>
              </w:rPr>
            </w:pPr>
            <w:r w:rsidRPr="00F2731B">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6EE66"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48C8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01033" w14:textId="77777777" w:rsidR="00A14D57" w:rsidRPr="00F2731B" w:rsidRDefault="00A14D57" w:rsidP="009F1FEA">
            <w:pPr>
              <w:pStyle w:val="TAL"/>
              <w:rPr>
                <w:sz w:val="16"/>
                <w:szCs w:val="16"/>
              </w:rPr>
            </w:pPr>
            <w:r w:rsidRPr="00F2731B">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69CB" w14:textId="77777777" w:rsidR="00A14D57" w:rsidRPr="00F2731B" w:rsidRDefault="00A14D57" w:rsidP="009F1FEA">
            <w:pPr>
              <w:pStyle w:val="TAC"/>
              <w:rPr>
                <w:sz w:val="16"/>
                <w:szCs w:val="16"/>
              </w:rPr>
            </w:pPr>
            <w:r w:rsidRPr="00F2731B">
              <w:rPr>
                <w:sz w:val="16"/>
                <w:szCs w:val="16"/>
              </w:rPr>
              <w:t>17.2.0</w:t>
            </w:r>
          </w:p>
        </w:tc>
      </w:tr>
      <w:tr w:rsidR="00A14D57" w:rsidRPr="00F2731B" w14:paraId="6F8A764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B7BE87"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54789"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6654C5"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06" w14:textId="77777777" w:rsidR="00A14D57" w:rsidRPr="00F2731B" w:rsidRDefault="00A14D57" w:rsidP="009F1FEA">
            <w:pPr>
              <w:pStyle w:val="TAC"/>
              <w:rPr>
                <w:sz w:val="16"/>
              </w:rPr>
            </w:pPr>
            <w:r w:rsidRPr="00F2731B">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74C1"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E755"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6BD7" w14:textId="77777777" w:rsidR="00A14D57" w:rsidRPr="00F2731B" w:rsidRDefault="00A14D57" w:rsidP="009F1FEA">
            <w:pPr>
              <w:pStyle w:val="TAL"/>
              <w:rPr>
                <w:sz w:val="16"/>
                <w:szCs w:val="16"/>
              </w:rPr>
            </w:pPr>
            <w:r w:rsidRPr="00F2731B">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E748" w14:textId="77777777" w:rsidR="00A14D57" w:rsidRPr="00F2731B" w:rsidRDefault="00A14D57" w:rsidP="009F1FEA">
            <w:pPr>
              <w:pStyle w:val="TAC"/>
              <w:rPr>
                <w:sz w:val="16"/>
                <w:szCs w:val="16"/>
              </w:rPr>
            </w:pPr>
            <w:r w:rsidRPr="00F2731B">
              <w:rPr>
                <w:sz w:val="16"/>
                <w:szCs w:val="16"/>
              </w:rPr>
              <w:t>17.2.0</w:t>
            </w:r>
          </w:p>
        </w:tc>
      </w:tr>
      <w:tr w:rsidR="00A14D57" w:rsidRPr="00F2731B" w14:paraId="49D6441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E808FD"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D962C"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DBAB"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6061D" w14:textId="77777777" w:rsidR="00A14D57" w:rsidRPr="00F2731B" w:rsidRDefault="00A14D57" w:rsidP="009F1FEA">
            <w:pPr>
              <w:pStyle w:val="TAC"/>
              <w:rPr>
                <w:sz w:val="16"/>
              </w:rPr>
            </w:pPr>
            <w:r w:rsidRPr="00F2731B">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55BF3"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57C2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B0C6" w14:textId="77777777" w:rsidR="00A14D57" w:rsidRPr="00F2731B" w:rsidRDefault="00A14D57" w:rsidP="009F1FEA">
            <w:pPr>
              <w:pStyle w:val="TAL"/>
              <w:rPr>
                <w:sz w:val="16"/>
                <w:szCs w:val="16"/>
              </w:rPr>
            </w:pPr>
            <w:r w:rsidRPr="00F2731B">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8176" w14:textId="77777777" w:rsidR="00A14D57" w:rsidRPr="00F2731B" w:rsidRDefault="00A14D57" w:rsidP="009F1FEA">
            <w:pPr>
              <w:pStyle w:val="TAC"/>
              <w:rPr>
                <w:sz w:val="16"/>
                <w:szCs w:val="16"/>
              </w:rPr>
            </w:pPr>
            <w:r w:rsidRPr="00F2731B">
              <w:rPr>
                <w:sz w:val="16"/>
                <w:szCs w:val="16"/>
              </w:rPr>
              <w:t>17.2.0</w:t>
            </w:r>
          </w:p>
        </w:tc>
      </w:tr>
      <w:tr w:rsidR="00A14D57" w:rsidRPr="00F2731B" w14:paraId="1736D49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BFDFC7E"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C5015"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8F518"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6DCB" w14:textId="77777777" w:rsidR="00A14D57" w:rsidRPr="00F2731B" w:rsidRDefault="00A14D57" w:rsidP="009F1FEA">
            <w:pPr>
              <w:pStyle w:val="TAC"/>
              <w:rPr>
                <w:sz w:val="16"/>
              </w:rPr>
            </w:pPr>
            <w:r w:rsidRPr="00F2731B">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3B094"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0192"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B15C8" w14:textId="77777777" w:rsidR="00A14D57" w:rsidRPr="00F2731B" w:rsidRDefault="00A14D57" w:rsidP="009F1FEA">
            <w:pPr>
              <w:pStyle w:val="TAL"/>
              <w:rPr>
                <w:sz w:val="16"/>
                <w:szCs w:val="16"/>
              </w:rPr>
            </w:pPr>
            <w:r w:rsidRPr="00F2731B">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F6808" w14:textId="77777777" w:rsidR="00A14D57" w:rsidRPr="00F2731B" w:rsidRDefault="00A14D57" w:rsidP="009F1FEA">
            <w:pPr>
              <w:pStyle w:val="TAC"/>
              <w:rPr>
                <w:sz w:val="16"/>
                <w:szCs w:val="16"/>
              </w:rPr>
            </w:pPr>
            <w:r w:rsidRPr="00F2731B">
              <w:rPr>
                <w:sz w:val="16"/>
                <w:szCs w:val="16"/>
              </w:rPr>
              <w:t>17.2.0</w:t>
            </w:r>
          </w:p>
        </w:tc>
      </w:tr>
      <w:tr w:rsidR="00A14D57" w:rsidRPr="00F2731B" w14:paraId="04F304F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86B55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C60F"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48FAEC" w14:textId="77777777" w:rsidR="00A14D57" w:rsidRPr="00F2731B" w:rsidRDefault="00A14D57" w:rsidP="009F1FEA">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F28E4" w14:textId="77777777" w:rsidR="00A14D57" w:rsidRPr="00F2731B" w:rsidRDefault="00A14D57" w:rsidP="009F1FEA">
            <w:pPr>
              <w:pStyle w:val="TAC"/>
              <w:rPr>
                <w:sz w:val="16"/>
              </w:rPr>
            </w:pPr>
            <w:r w:rsidRPr="00F2731B">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0A805"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A7E97" w14:textId="77777777" w:rsidR="00A14D57" w:rsidRPr="00F2731B" w:rsidRDefault="00A14D57" w:rsidP="009F1FEA">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383B" w14:textId="77777777" w:rsidR="00A14D57" w:rsidRPr="00F2731B" w:rsidRDefault="00A14D57" w:rsidP="009F1FEA">
            <w:pPr>
              <w:pStyle w:val="TAL"/>
              <w:rPr>
                <w:sz w:val="16"/>
                <w:szCs w:val="16"/>
              </w:rPr>
            </w:pPr>
            <w:r w:rsidRPr="00F2731B">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ECF3" w14:textId="77777777" w:rsidR="00A14D57" w:rsidRPr="00F2731B" w:rsidRDefault="00A14D57" w:rsidP="009F1FEA">
            <w:pPr>
              <w:pStyle w:val="TAC"/>
              <w:rPr>
                <w:sz w:val="16"/>
                <w:szCs w:val="16"/>
              </w:rPr>
            </w:pPr>
            <w:r w:rsidRPr="00F2731B">
              <w:rPr>
                <w:sz w:val="16"/>
                <w:szCs w:val="16"/>
              </w:rPr>
              <w:t>17.2.0</w:t>
            </w:r>
          </w:p>
        </w:tc>
      </w:tr>
      <w:tr w:rsidR="00A14D57" w:rsidRPr="00F2731B" w14:paraId="1FAEE7C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A132829"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AD52"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E0985"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FE7EC" w14:textId="77777777" w:rsidR="00A14D57" w:rsidRPr="00F2731B" w:rsidRDefault="00A14D57" w:rsidP="009F1FEA">
            <w:pPr>
              <w:pStyle w:val="TAC"/>
              <w:rPr>
                <w:sz w:val="16"/>
              </w:rPr>
            </w:pPr>
            <w:r w:rsidRPr="00F2731B">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0E97A"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9D59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51412" w14:textId="77777777" w:rsidR="00A14D57" w:rsidRPr="00F2731B" w:rsidRDefault="00A14D57" w:rsidP="009F1FEA">
            <w:pPr>
              <w:pStyle w:val="TAL"/>
              <w:rPr>
                <w:sz w:val="16"/>
                <w:szCs w:val="16"/>
              </w:rPr>
            </w:pPr>
            <w:r w:rsidRPr="00F2731B">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FD22E" w14:textId="77777777" w:rsidR="00A14D57" w:rsidRPr="00F2731B" w:rsidRDefault="00A14D57" w:rsidP="009F1FEA">
            <w:pPr>
              <w:pStyle w:val="TAC"/>
              <w:rPr>
                <w:sz w:val="16"/>
                <w:szCs w:val="16"/>
              </w:rPr>
            </w:pPr>
            <w:r w:rsidRPr="00F2731B">
              <w:rPr>
                <w:sz w:val="16"/>
                <w:szCs w:val="16"/>
              </w:rPr>
              <w:t>17.2.0</w:t>
            </w:r>
          </w:p>
        </w:tc>
      </w:tr>
      <w:tr w:rsidR="00A14D57" w:rsidRPr="00F2731B" w14:paraId="4CEA52B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3FFB36A"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2A5D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F1E1E5"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DED0" w14:textId="77777777" w:rsidR="00A14D57" w:rsidRPr="00F2731B" w:rsidRDefault="00A14D57" w:rsidP="009F1FEA">
            <w:pPr>
              <w:pStyle w:val="TAC"/>
              <w:rPr>
                <w:sz w:val="16"/>
              </w:rPr>
            </w:pPr>
            <w:r w:rsidRPr="00F2731B">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7BC7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6C29A"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7AF7" w14:textId="77777777" w:rsidR="00A14D57" w:rsidRPr="00F2731B" w:rsidRDefault="00A14D57" w:rsidP="009F1FEA">
            <w:pPr>
              <w:pStyle w:val="TAL"/>
              <w:rPr>
                <w:sz w:val="16"/>
                <w:szCs w:val="16"/>
              </w:rPr>
            </w:pPr>
            <w:r w:rsidRPr="00F2731B">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E3A95" w14:textId="77777777" w:rsidR="00A14D57" w:rsidRPr="00F2731B" w:rsidRDefault="00A14D57" w:rsidP="009F1FEA">
            <w:pPr>
              <w:pStyle w:val="TAC"/>
              <w:rPr>
                <w:sz w:val="16"/>
                <w:szCs w:val="16"/>
              </w:rPr>
            </w:pPr>
            <w:r w:rsidRPr="00F2731B">
              <w:rPr>
                <w:sz w:val="16"/>
                <w:szCs w:val="16"/>
              </w:rPr>
              <w:t>17.2.0</w:t>
            </w:r>
          </w:p>
        </w:tc>
      </w:tr>
      <w:tr w:rsidR="00A14D57" w:rsidRPr="00F2731B" w14:paraId="5995058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4737E6F"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64742"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A88E22"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A290" w14:textId="77777777" w:rsidR="00A14D57" w:rsidRPr="00F2731B" w:rsidRDefault="00A14D57" w:rsidP="009F1FEA">
            <w:pPr>
              <w:pStyle w:val="TAC"/>
              <w:rPr>
                <w:sz w:val="16"/>
              </w:rPr>
            </w:pPr>
            <w:r w:rsidRPr="00F2731B">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663F3"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41DC"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73ED" w14:textId="77777777" w:rsidR="00A14D57" w:rsidRPr="00F2731B" w:rsidRDefault="00A14D57" w:rsidP="009F1FEA">
            <w:pPr>
              <w:pStyle w:val="TAL"/>
              <w:rPr>
                <w:sz w:val="16"/>
                <w:szCs w:val="16"/>
              </w:rPr>
            </w:pPr>
            <w:r w:rsidRPr="00F2731B">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85797" w14:textId="77777777" w:rsidR="00A14D57" w:rsidRPr="00F2731B" w:rsidRDefault="00A14D57" w:rsidP="009F1FEA">
            <w:pPr>
              <w:pStyle w:val="TAC"/>
              <w:rPr>
                <w:sz w:val="16"/>
                <w:szCs w:val="16"/>
              </w:rPr>
            </w:pPr>
            <w:r w:rsidRPr="00F2731B">
              <w:rPr>
                <w:sz w:val="16"/>
                <w:szCs w:val="16"/>
              </w:rPr>
              <w:t>17.2.0</w:t>
            </w:r>
          </w:p>
        </w:tc>
      </w:tr>
      <w:tr w:rsidR="00A14D57" w:rsidRPr="00F2731B" w14:paraId="7EB93CD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5013B45"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BA73F"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5C0C49"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FEB50" w14:textId="77777777" w:rsidR="00A14D57" w:rsidRPr="00F2731B" w:rsidRDefault="00A14D57" w:rsidP="009F1FEA">
            <w:pPr>
              <w:pStyle w:val="TAC"/>
              <w:rPr>
                <w:sz w:val="16"/>
              </w:rPr>
            </w:pPr>
            <w:r w:rsidRPr="00F2731B">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34F02"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B3A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AE2C9" w14:textId="77777777" w:rsidR="00A14D57" w:rsidRPr="00F2731B" w:rsidRDefault="00A14D57" w:rsidP="009F1FEA">
            <w:pPr>
              <w:pStyle w:val="TAL"/>
              <w:rPr>
                <w:sz w:val="16"/>
                <w:szCs w:val="16"/>
              </w:rPr>
            </w:pPr>
            <w:r w:rsidRPr="00F2731B">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B200C" w14:textId="77777777" w:rsidR="00A14D57" w:rsidRPr="00F2731B" w:rsidRDefault="00A14D57" w:rsidP="009F1FEA">
            <w:pPr>
              <w:pStyle w:val="TAC"/>
              <w:rPr>
                <w:sz w:val="16"/>
                <w:szCs w:val="16"/>
              </w:rPr>
            </w:pPr>
            <w:r w:rsidRPr="00F2731B">
              <w:rPr>
                <w:sz w:val="16"/>
                <w:szCs w:val="16"/>
              </w:rPr>
              <w:t>17.2.0</w:t>
            </w:r>
          </w:p>
        </w:tc>
      </w:tr>
      <w:tr w:rsidR="00A14D57" w:rsidRPr="00F2731B" w14:paraId="650A597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35F945E"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B9DA9"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6C291F"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26419" w14:textId="77777777" w:rsidR="00A14D57" w:rsidRPr="00F2731B" w:rsidRDefault="00A14D57" w:rsidP="009F1FEA">
            <w:pPr>
              <w:pStyle w:val="TAC"/>
              <w:rPr>
                <w:sz w:val="16"/>
              </w:rPr>
            </w:pPr>
            <w:r w:rsidRPr="00F2731B">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70B1F"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25771"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13FD9" w14:textId="77777777" w:rsidR="00A14D57" w:rsidRPr="00F2731B" w:rsidRDefault="00A14D57" w:rsidP="009F1FEA">
            <w:pPr>
              <w:pStyle w:val="TAL"/>
              <w:rPr>
                <w:sz w:val="16"/>
                <w:szCs w:val="16"/>
              </w:rPr>
            </w:pPr>
            <w:r w:rsidRPr="00F2731B">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B51B4" w14:textId="77777777" w:rsidR="00A14D57" w:rsidRPr="00F2731B" w:rsidRDefault="00A14D57" w:rsidP="009F1FEA">
            <w:pPr>
              <w:pStyle w:val="TAC"/>
              <w:rPr>
                <w:sz w:val="16"/>
                <w:szCs w:val="16"/>
              </w:rPr>
            </w:pPr>
            <w:r w:rsidRPr="00F2731B">
              <w:rPr>
                <w:sz w:val="16"/>
                <w:szCs w:val="16"/>
              </w:rPr>
              <w:t>17.2.0</w:t>
            </w:r>
          </w:p>
        </w:tc>
      </w:tr>
      <w:tr w:rsidR="00A14D57" w:rsidRPr="00F2731B" w14:paraId="28CA289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9179D85"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2EF59"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52915" w14:textId="77777777" w:rsidR="00A14D57" w:rsidRPr="00F2731B" w:rsidRDefault="00A14D57" w:rsidP="009F1FEA">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5FF4B" w14:textId="77777777" w:rsidR="00A14D57" w:rsidRPr="00F2731B" w:rsidRDefault="00A14D57" w:rsidP="009F1FEA">
            <w:pPr>
              <w:pStyle w:val="TAC"/>
              <w:rPr>
                <w:sz w:val="16"/>
              </w:rPr>
            </w:pPr>
            <w:r w:rsidRPr="00F2731B">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FB2F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9BF3" w14:textId="77777777" w:rsidR="00A14D57" w:rsidRPr="00F2731B" w:rsidRDefault="00A14D57" w:rsidP="009F1FEA">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89A89" w14:textId="77777777" w:rsidR="00A14D57" w:rsidRPr="00F2731B" w:rsidRDefault="00A14D57" w:rsidP="009F1FEA">
            <w:pPr>
              <w:pStyle w:val="TAL"/>
              <w:rPr>
                <w:sz w:val="16"/>
                <w:szCs w:val="16"/>
              </w:rPr>
            </w:pPr>
            <w:r w:rsidRPr="00F2731B">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D4AC5" w14:textId="77777777" w:rsidR="00A14D57" w:rsidRPr="00F2731B" w:rsidRDefault="00A14D57" w:rsidP="009F1FEA">
            <w:pPr>
              <w:pStyle w:val="TAC"/>
              <w:rPr>
                <w:sz w:val="16"/>
                <w:szCs w:val="16"/>
              </w:rPr>
            </w:pPr>
            <w:r w:rsidRPr="00F2731B">
              <w:rPr>
                <w:sz w:val="16"/>
                <w:szCs w:val="16"/>
              </w:rPr>
              <w:t>17.2.0</w:t>
            </w:r>
          </w:p>
        </w:tc>
      </w:tr>
      <w:tr w:rsidR="00A14D57" w:rsidRPr="00F2731B" w14:paraId="168C666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E848F42"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8C5B8" w14:textId="77777777" w:rsidR="00A14D57" w:rsidRPr="00F2731B" w:rsidRDefault="00A14D57" w:rsidP="009F1FEA">
            <w:pPr>
              <w:pStyle w:val="TAC"/>
              <w:rPr>
                <w:sz w:val="16"/>
                <w:szCs w:val="16"/>
              </w:rPr>
            </w:pPr>
            <w:r w:rsidRPr="00F2731B">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60FAB" w14:textId="77777777" w:rsidR="00A14D57" w:rsidRPr="00F2731B" w:rsidRDefault="00A14D57" w:rsidP="009F1FEA">
            <w:pPr>
              <w:pStyle w:val="TAC"/>
              <w:rPr>
                <w:sz w:val="16"/>
                <w:szCs w:val="16"/>
              </w:rPr>
            </w:pPr>
            <w:r w:rsidRPr="00F2731B">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3D548" w14:textId="77777777" w:rsidR="00A14D57" w:rsidRPr="00F2731B" w:rsidRDefault="00A14D57" w:rsidP="009F1FEA">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13E8"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A8293"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00C54" w14:textId="77777777" w:rsidR="00A14D57" w:rsidRPr="00F2731B" w:rsidRDefault="00A14D57" w:rsidP="009F1FEA">
            <w:pPr>
              <w:pStyle w:val="TAL"/>
              <w:rPr>
                <w:sz w:val="16"/>
                <w:szCs w:val="16"/>
              </w:rPr>
            </w:pPr>
            <w:r w:rsidRPr="00F2731B">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5E4EF" w14:textId="77777777" w:rsidR="00A14D57" w:rsidRPr="00F2731B" w:rsidRDefault="00A14D57" w:rsidP="009F1FEA">
            <w:pPr>
              <w:pStyle w:val="TAC"/>
              <w:rPr>
                <w:sz w:val="16"/>
                <w:szCs w:val="16"/>
              </w:rPr>
            </w:pPr>
            <w:r w:rsidRPr="00F2731B">
              <w:rPr>
                <w:sz w:val="16"/>
                <w:szCs w:val="16"/>
              </w:rPr>
              <w:t>17.3.0</w:t>
            </w:r>
          </w:p>
        </w:tc>
      </w:tr>
      <w:tr w:rsidR="00A14D57" w:rsidRPr="00F2731B" w14:paraId="048C53A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340BB55"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F7DC8"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69033A"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D89EF" w14:textId="77777777" w:rsidR="00A14D57" w:rsidRPr="00F2731B" w:rsidRDefault="00A14D57" w:rsidP="009F1FEA">
            <w:pPr>
              <w:pStyle w:val="TAC"/>
              <w:rPr>
                <w:sz w:val="16"/>
              </w:rPr>
            </w:pPr>
            <w:r w:rsidRPr="00F2731B">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162B4"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54CF" w14:textId="77777777" w:rsidR="00A14D57" w:rsidRPr="00F2731B" w:rsidRDefault="00A14D57" w:rsidP="009F1FEA">
            <w:pPr>
              <w:pStyle w:val="TAC"/>
              <w:rPr>
                <w:sz w:val="16"/>
                <w:szCs w:val="16"/>
              </w:rPr>
            </w:pPr>
            <w:r w:rsidRPr="00F2731B">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2C45" w14:textId="77777777" w:rsidR="00A14D57" w:rsidRPr="00F2731B" w:rsidRDefault="00A14D57" w:rsidP="009F1FEA">
            <w:pPr>
              <w:pStyle w:val="TAL"/>
              <w:rPr>
                <w:sz w:val="16"/>
                <w:szCs w:val="16"/>
              </w:rPr>
            </w:pPr>
            <w:r w:rsidRPr="00F2731B">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D06D7" w14:textId="77777777" w:rsidR="00A14D57" w:rsidRPr="00F2731B" w:rsidRDefault="00A14D57" w:rsidP="009F1FEA">
            <w:pPr>
              <w:pStyle w:val="TAC"/>
              <w:rPr>
                <w:sz w:val="16"/>
                <w:szCs w:val="16"/>
              </w:rPr>
            </w:pPr>
            <w:r w:rsidRPr="00F2731B">
              <w:rPr>
                <w:sz w:val="16"/>
                <w:szCs w:val="16"/>
              </w:rPr>
              <w:t>17.3.0</w:t>
            </w:r>
          </w:p>
        </w:tc>
      </w:tr>
      <w:tr w:rsidR="00A14D57" w:rsidRPr="00F2731B" w14:paraId="4B001A7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671F6BA"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2F4DE"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8C46F"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4C3B8" w14:textId="77777777" w:rsidR="00A14D57" w:rsidRPr="00F2731B" w:rsidRDefault="00A14D57" w:rsidP="009F1FEA">
            <w:pPr>
              <w:pStyle w:val="TAC"/>
              <w:rPr>
                <w:sz w:val="16"/>
              </w:rPr>
            </w:pPr>
            <w:r w:rsidRPr="00F2731B">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4B2C"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1D551"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14158" w14:textId="77777777" w:rsidR="00A14D57" w:rsidRPr="00F2731B" w:rsidRDefault="00A14D57" w:rsidP="009F1FEA">
            <w:pPr>
              <w:pStyle w:val="TAL"/>
              <w:rPr>
                <w:sz w:val="16"/>
                <w:szCs w:val="16"/>
              </w:rPr>
            </w:pPr>
            <w:r w:rsidRPr="00F2731B">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49A4B" w14:textId="77777777" w:rsidR="00A14D57" w:rsidRPr="00F2731B" w:rsidRDefault="00A14D57" w:rsidP="009F1FEA">
            <w:pPr>
              <w:pStyle w:val="TAC"/>
              <w:rPr>
                <w:sz w:val="16"/>
                <w:szCs w:val="16"/>
              </w:rPr>
            </w:pPr>
            <w:r w:rsidRPr="00F2731B">
              <w:rPr>
                <w:sz w:val="16"/>
                <w:szCs w:val="16"/>
              </w:rPr>
              <w:t>17.3.0</w:t>
            </w:r>
          </w:p>
        </w:tc>
      </w:tr>
      <w:tr w:rsidR="00A14D57" w:rsidRPr="00F2731B" w14:paraId="6C2B22B6"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E0444A9"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AE3C7"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914812"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6C145" w14:textId="77777777" w:rsidR="00A14D57" w:rsidRPr="00F2731B" w:rsidRDefault="00A14D57" w:rsidP="009F1FEA">
            <w:pPr>
              <w:pStyle w:val="TAC"/>
              <w:rPr>
                <w:sz w:val="16"/>
              </w:rPr>
            </w:pPr>
            <w:r w:rsidRPr="00F2731B">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128AB" w14:textId="77777777" w:rsidR="00A14D57" w:rsidRPr="00F2731B" w:rsidRDefault="00A14D57" w:rsidP="009F1FEA">
            <w:pPr>
              <w:pStyle w:val="TAC"/>
              <w:rPr>
                <w:sz w:val="16"/>
                <w:szCs w:val="16"/>
              </w:rPr>
            </w:pPr>
            <w:r w:rsidRPr="00F2731B">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1EF3A"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6C60" w14:textId="77777777" w:rsidR="00A14D57" w:rsidRPr="00F2731B" w:rsidRDefault="00A14D57" w:rsidP="009F1FEA">
            <w:pPr>
              <w:pStyle w:val="TAL"/>
              <w:rPr>
                <w:sz w:val="16"/>
                <w:szCs w:val="16"/>
              </w:rPr>
            </w:pPr>
            <w:r w:rsidRPr="00F2731B">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14C5C" w14:textId="77777777" w:rsidR="00A14D57" w:rsidRPr="00F2731B" w:rsidRDefault="00A14D57" w:rsidP="009F1FEA">
            <w:pPr>
              <w:pStyle w:val="TAC"/>
              <w:rPr>
                <w:sz w:val="16"/>
                <w:szCs w:val="16"/>
              </w:rPr>
            </w:pPr>
            <w:r w:rsidRPr="00F2731B">
              <w:rPr>
                <w:sz w:val="16"/>
                <w:szCs w:val="16"/>
              </w:rPr>
              <w:t>17.3.0</w:t>
            </w:r>
          </w:p>
        </w:tc>
      </w:tr>
      <w:tr w:rsidR="00A14D57" w:rsidRPr="00F2731B" w14:paraId="2EDD5C2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DDF9049"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F1737"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1A5287"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CCBB3" w14:textId="77777777" w:rsidR="00A14D57" w:rsidRPr="00F2731B" w:rsidRDefault="00A14D57" w:rsidP="009F1FEA">
            <w:pPr>
              <w:pStyle w:val="TAC"/>
              <w:rPr>
                <w:sz w:val="16"/>
              </w:rPr>
            </w:pPr>
            <w:r w:rsidRPr="00F2731B">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76E2"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24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3F21C" w14:textId="77777777" w:rsidR="00A14D57" w:rsidRPr="00F2731B" w:rsidRDefault="00A14D57" w:rsidP="009F1FEA">
            <w:pPr>
              <w:pStyle w:val="TAL"/>
              <w:rPr>
                <w:sz w:val="16"/>
                <w:szCs w:val="16"/>
              </w:rPr>
            </w:pPr>
            <w:r w:rsidRPr="00F2731B">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BD4BE" w14:textId="77777777" w:rsidR="00A14D57" w:rsidRPr="00F2731B" w:rsidRDefault="00A14D57" w:rsidP="009F1FEA">
            <w:pPr>
              <w:pStyle w:val="TAC"/>
              <w:rPr>
                <w:sz w:val="16"/>
                <w:szCs w:val="16"/>
              </w:rPr>
            </w:pPr>
            <w:r w:rsidRPr="00F2731B">
              <w:rPr>
                <w:sz w:val="16"/>
                <w:szCs w:val="16"/>
              </w:rPr>
              <w:t>17.3.0</w:t>
            </w:r>
          </w:p>
        </w:tc>
      </w:tr>
      <w:tr w:rsidR="00A14D57" w:rsidRPr="00F2731B" w14:paraId="6B20975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D26503C"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113D8"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C31DA8"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5AE37" w14:textId="77777777" w:rsidR="00A14D57" w:rsidRPr="00F2731B" w:rsidRDefault="00A14D57" w:rsidP="009F1FEA">
            <w:pPr>
              <w:pStyle w:val="TAC"/>
              <w:rPr>
                <w:sz w:val="16"/>
              </w:rPr>
            </w:pPr>
            <w:r w:rsidRPr="00F2731B">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5B4E"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ABA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7253A" w14:textId="77777777" w:rsidR="00A14D57" w:rsidRPr="00F2731B" w:rsidRDefault="00A14D57" w:rsidP="009F1FEA">
            <w:pPr>
              <w:pStyle w:val="TAL"/>
              <w:rPr>
                <w:sz w:val="16"/>
                <w:szCs w:val="16"/>
              </w:rPr>
            </w:pPr>
            <w:r w:rsidRPr="00F2731B">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BF4F2" w14:textId="77777777" w:rsidR="00A14D57" w:rsidRPr="00F2731B" w:rsidRDefault="00A14D57" w:rsidP="009F1FEA">
            <w:pPr>
              <w:pStyle w:val="TAC"/>
              <w:rPr>
                <w:sz w:val="16"/>
                <w:szCs w:val="16"/>
              </w:rPr>
            </w:pPr>
            <w:r w:rsidRPr="00F2731B">
              <w:rPr>
                <w:sz w:val="16"/>
                <w:szCs w:val="16"/>
              </w:rPr>
              <w:t>17.3.0</w:t>
            </w:r>
          </w:p>
        </w:tc>
      </w:tr>
      <w:tr w:rsidR="00A14D57" w:rsidRPr="00F2731B" w14:paraId="4BDD4A3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C5AE3FB"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90C4C"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9799A"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AF96A" w14:textId="77777777" w:rsidR="00A14D57" w:rsidRPr="00F2731B" w:rsidRDefault="00A14D57" w:rsidP="009F1FEA">
            <w:pPr>
              <w:pStyle w:val="TAC"/>
              <w:rPr>
                <w:sz w:val="16"/>
              </w:rPr>
            </w:pPr>
            <w:r w:rsidRPr="00F2731B">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F23B6"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9CC8B"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8B8A8" w14:textId="77777777" w:rsidR="00A14D57" w:rsidRPr="00F2731B" w:rsidRDefault="00A14D57" w:rsidP="009F1FEA">
            <w:pPr>
              <w:pStyle w:val="TAL"/>
              <w:rPr>
                <w:sz w:val="16"/>
                <w:szCs w:val="16"/>
              </w:rPr>
            </w:pPr>
            <w:r w:rsidRPr="00F2731B">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0B56F" w14:textId="77777777" w:rsidR="00A14D57" w:rsidRPr="00F2731B" w:rsidRDefault="00A14D57" w:rsidP="009F1FEA">
            <w:pPr>
              <w:pStyle w:val="TAC"/>
              <w:rPr>
                <w:sz w:val="16"/>
                <w:szCs w:val="16"/>
              </w:rPr>
            </w:pPr>
            <w:r w:rsidRPr="00F2731B">
              <w:rPr>
                <w:sz w:val="16"/>
                <w:szCs w:val="16"/>
              </w:rPr>
              <w:t>17.3.0</w:t>
            </w:r>
          </w:p>
        </w:tc>
      </w:tr>
      <w:tr w:rsidR="00A14D57" w:rsidRPr="00F2731B" w14:paraId="631D849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374866F"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60620"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5BD24"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5B471" w14:textId="77777777" w:rsidR="00A14D57" w:rsidRPr="00F2731B" w:rsidRDefault="00A14D57" w:rsidP="009F1FEA">
            <w:pPr>
              <w:pStyle w:val="TAC"/>
              <w:rPr>
                <w:sz w:val="16"/>
              </w:rPr>
            </w:pPr>
            <w:r w:rsidRPr="00F2731B">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82CE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EF881"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200A" w14:textId="77777777" w:rsidR="00A14D57" w:rsidRPr="00F2731B" w:rsidRDefault="00A14D57" w:rsidP="009F1FEA">
            <w:pPr>
              <w:pStyle w:val="TAL"/>
              <w:rPr>
                <w:sz w:val="16"/>
                <w:szCs w:val="16"/>
              </w:rPr>
            </w:pPr>
            <w:r w:rsidRPr="00F2731B">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9FBCC" w14:textId="77777777" w:rsidR="00A14D57" w:rsidRPr="00F2731B" w:rsidRDefault="00A14D57" w:rsidP="009F1FEA">
            <w:pPr>
              <w:pStyle w:val="TAC"/>
              <w:rPr>
                <w:sz w:val="16"/>
                <w:szCs w:val="16"/>
              </w:rPr>
            </w:pPr>
            <w:r w:rsidRPr="00F2731B">
              <w:rPr>
                <w:sz w:val="16"/>
                <w:szCs w:val="16"/>
              </w:rPr>
              <w:t>17.4.0</w:t>
            </w:r>
          </w:p>
        </w:tc>
      </w:tr>
      <w:tr w:rsidR="00A14D57" w:rsidRPr="00F2731B" w14:paraId="26E342B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75947C"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E593F"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2BE00" w14:textId="77777777" w:rsidR="00A14D57" w:rsidRPr="00F2731B" w:rsidRDefault="00A14D57" w:rsidP="009F1FEA">
            <w:pPr>
              <w:pStyle w:val="TAC"/>
              <w:rPr>
                <w:sz w:val="16"/>
                <w:szCs w:val="16"/>
              </w:rPr>
            </w:pPr>
            <w:r w:rsidRPr="00F2731B">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FC011" w14:textId="77777777" w:rsidR="00A14D57" w:rsidRPr="00F2731B" w:rsidRDefault="00A14D57" w:rsidP="009F1FEA">
            <w:pPr>
              <w:pStyle w:val="TAC"/>
              <w:rPr>
                <w:sz w:val="16"/>
              </w:rPr>
            </w:pPr>
            <w:r w:rsidRPr="00F2731B">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8439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6A60B"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CBCD4" w14:textId="77777777" w:rsidR="00A14D57" w:rsidRPr="00F2731B" w:rsidRDefault="00A14D57" w:rsidP="009F1FEA">
            <w:pPr>
              <w:pStyle w:val="TAL"/>
              <w:rPr>
                <w:sz w:val="16"/>
                <w:szCs w:val="16"/>
              </w:rPr>
            </w:pPr>
            <w:r w:rsidRPr="00F2731B">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4D9C5" w14:textId="77777777" w:rsidR="00A14D57" w:rsidRPr="00F2731B" w:rsidRDefault="00A14D57" w:rsidP="009F1FEA">
            <w:pPr>
              <w:pStyle w:val="TAC"/>
              <w:rPr>
                <w:sz w:val="16"/>
                <w:szCs w:val="16"/>
              </w:rPr>
            </w:pPr>
            <w:r w:rsidRPr="00F2731B">
              <w:rPr>
                <w:sz w:val="16"/>
                <w:szCs w:val="16"/>
              </w:rPr>
              <w:t>17.4.0</w:t>
            </w:r>
          </w:p>
        </w:tc>
      </w:tr>
      <w:tr w:rsidR="00A14D57" w:rsidRPr="00F2731B" w14:paraId="3DC734E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78352E6"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03B64"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32C4A"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6FF3B" w14:textId="77777777" w:rsidR="00A14D57" w:rsidRPr="00F2731B" w:rsidRDefault="00A14D57" w:rsidP="009F1FEA">
            <w:pPr>
              <w:pStyle w:val="TAC"/>
              <w:rPr>
                <w:sz w:val="16"/>
              </w:rPr>
            </w:pPr>
            <w:r w:rsidRPr="00F2731B">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A4716"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5E9D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99913" w14:textId="77777777" w:rsidR="00A14D57" w:rsidRPr="00F2731B" w:rsidRDefault="00A14D57" w:rsidP="009F1FEA">
            <w:pPr>
              <w:pStyle w:val="TAL"/>
              <w:rPr>
                <w:sz w:val="16"/>
                <w:szCs w:val="16"/>
              </w:rPr>
            </w:pPr>
            <w:r w:rsidRPr="00F2731B">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26D48" w14:textId="77777777" w:rsidR="00A14D57" w:rsidRPr="00F2731B" w:rsidRDefault="00A14D57" w:rsidP="009F1FEA">
            <w:pPr>
              <w:pStyle w:val="TAC"/>
              <w:rPr>
                <w:sz w:val="16"/>
                <w:szCs w:val="16"/>
              </w:rPr>
            </w:pPr>
            <w:r w:rsidRPr="00F2731B">
              <w:rPr>
                <w:sz w:val="16"/>
                <w:szCs w:val="16"/>
              </w:rPr>
              <w:t>17.4.0</w:t>
            </w:r>
          </w:p>
        </w:tc>
      </w:tr>
      <w:tr w:rsidR="00A14D57" w:rsidRPr="00F2731B" w14:paraId="2FB1E24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E456247"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807E5"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B3CEAF"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CD807" w14:textId="77777777" w:rsidR="00A14D57" w:rsidRPr="00F2731B" w:rsidRDefault="00A14D57" w:rsidP="009F1FEA">
            <w:pPr>
              <w:pStyle w:val="TAC"/>
              <w:rPr>
                <w:sz w:val="16"/>
              </w:rPr>
            </w:pPr>
            <w:r w:rsidRPr="00F2731B">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87730"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C9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3AB60" w14:textId="77777777" w:rsidR="00A14D57" w:rsidRPr="00F2731B" w:rsidRDefault="00A14D57" w:rsidP="009F1FEA">
            <w:pPr>
              <w:pStyle w:val="TAL"/>
              <w:rPr>
                <w:sz w:val="16"/>
                <w:szCs w:val="16"/>
              </w:rPr>
            </w:pPr>
            <w:r w:rsidRPr="00F2731B">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22A6A" w14:textId="77777777" w:rsidR="00A14D57" w:rsidRPr="00F2731B" w:rsidRDefault="00A14D57" w:rsidP="009F1FEA">
            <w:pPr>
              <w:pStyle w:val="TAC"/>
              <w:rPr>
                <w:sz w:val="16"/>
                <w:szCs w:val="16"/>
              </w:rPr>
            </w:pPr>
            <w:r w:rsidRPr="00F2731B">
              <w:rPr>
                <w:sz w:val="16"/>
                <w:szCs w:val="16"/>
              </w:rPr>
              <w:t>17.4.0</w:t>
            </w:r>
          </w:p>
        </w:tc>
      </w:tr>
      <w:tr w:rsidR="00A14D57" w:rsidRPr="00F2731B" w14:paraId="21A6D7D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6417E80"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D8C1"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E3F4D"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F48FC" w14:textId="77777777" w:rsidR="00A14D57" w:rsidRPr="00F2731B" w:rsidRDefault="00A14D57" w:rsidP="009F1FEA">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FC77C"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504"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1338B" w14:textId="77777777" w:rsidR="00A14D57" w:rsidRPr="00F2731B" w:rsidRDefault="00A14D57" w:rsidP="009F1FEA">
            <w:pPr>
              <w:pStyle w:val="TAL"/>
              <w:rPr>
                <w:sz w:val="16"/>
                <w:szCs w:val="16"/>
              </w:rPr>
            </w:pPr>
            <w:r w:rsidRPr="00F2731B">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33437" w14:textId="77777777" w:rsidR="00A14D57" w:rsidRPr="00F2731B" w:rsidRDefault="00A14D57" w:rsidP="009F1FEA">
            <w:pPr>
              <w:pStyle w:val="TAC"/>
              <w:rPr>
                <w:sz w:val="16"/>
                <w:szCs w:val="16"/>
              </w:rPr>
            </w:pPr>
            <w:r w:rsidRPr="00F2731B">
              <w:rPr>
                <w:sz w:val="16"/>
                <w:szCs w:val="16"/>
              </w:rPr>
              <w:t>17.4.0</w:t>
            </w:r>
          </w:p>
        </w:tc>
      </w:tr>
      <w:tr w:rsidR="00A14D57" w:rsidRPr="00F2731B" w14:paraId="7E2B367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8B3B70A" w14:textId="77777777" w:rsidR="00A14D57" w:rsidRPr="00F2731B" w:rsidRDefault="00A14D57" w:rsidP="009F1FEA">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1C33D" w14:textId="77777777" w:rsidR="00A14D57" w:rsidRPr="00F2731B" w:rsidRDefault="00A14D57" w:rsidP="009F1FEA">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2BD560" w14:textId="77777777" w:rsidR="00A14D57" w:rsidRPr="00F2731B" w:rsidRDefault="00A14D57" w:rsidP="009F1FEA">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59206" w14:textId="77777777" w:rsidR="00A14D57" w:rsidRPr="00F2731B" w:rsidRDefault="00A14D57" w:rsidP="009F1FEA">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FDB53"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DF5C5"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A2848" w14:textId="77777777" w:rsidR="00A14D57" w:rsidRPr="00F2731B" w:rsidRDefault="00A14D57" w:rsidP="009F1FEA">
            <w:pPr>
              <w:pStyle w:val="TAL"/>
              <w:rPr>
                <w:sz w:val="16"/>
                <w:szCs w:val="16"/>
              </w:rPr>
            </w:pPr>
            <w:r w:rsidRPr="00F2731B">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852" w14:textId="77777777" w:rsidR="00A14D57" w:rsidRPr="00F2731B" w:rsidRDefault="00A14D57" w:rsidP="009F1FEA">
            <w:pPr>
              <w:pStyle w:val="TAC"/>
              <w:rPr>
                <w:sz w:val="16"/>
                <w:szCs w:val="16"/>
              </w:rPr>
            </w:pPr>
            <w:r w:rsidRPr="00F2731B">
              <w:rPr>
                <w:sz w:val="16"/>
                <w:szCs w:val="16"/>
              </w:rPr>
              <w:t>17.5.0</w:t>
            </w:r>
          </w:p>
        </w:tc>
      </w:tr>
      <w:tr w:rsidR="00A14D57" w:rsidRPr="00F2731B" w14:paraId="4EC88BE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AD695A1" w14:textId="77777777" w:rsidR="00A14D57" w:rsidRPr="00F2731B" w:rsidRDefault="00A14D57" w:rsidP="009F1FEA">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7261D" w14:textId="77777777" w:rsidR="00A14D57" w:rsidRPr="00F2731B" w:rsidRDefault="00A14D57" w:rsidP="009F1FEA">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E2490" w14:textId="77777777" w:rsidR="00A14D57" w:rsidRPr="00F2731B" w:rsidRDefault="00A14D57" w:rsidP="009F1FEA">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D963C" w14:textId="77777777" w:rsidR="00A14D57" w:rsidRPr="00F2731B" w:rsidRDefault="00A14D57" w:rsidP="009F1FEA">
            <w:pPr>
              <w:pStyle w:val="TAC"/>
              <w:rPr>
                <w:sz w:val="16"/>
              </w:rPr>
            </w:pPr>
            <w:r w:rsidRPr="00F2731B">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9412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66332"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834C8" w14:textId="77777777" w:rsidR="00A14D57" w:rsidRPr="00F2731B" w:rsidRDefault="00A14D57" w:rsidP="009F1FEA">
            <w:pPr>
              <w:pStyle w:val="TAL"/>
              <w:rPr>
                <w:sz w:val="16"/>
                <w:szCs w:val="16"/>
              </w:rPr>
            </w:pPr>
            <w:r w:rsidRPr="00F2731B">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D984C" w14:textId="77777777" w:rsidR="00A14D57" w:rsidRPr="00F2731B" w:rsidRDefault="00A14D57" w:rsidP="009F1FEA">
            <w:pPr>
              <w:pStyle w:val="TAC"/>
              <w:rPr>
                <w:sz w:val="16"/>
                <w:szCs w:val="16"/>
              </w:rPr>
            </w:pPr>
            <w:r w:rsidRPr="00F2731B">
              <w:rPr>
                <w:sz w:val="16"/>
                <w:szCs w:val="16"/>
              </w:rPr>
              <w:t>17.5.0</w:t>
            </w:r>
          </w:p>
        </w:tc>
      </w:tr>
      <w:tr w:rsidR="00A14D57" w:rsidRPr="00F2731B" w14:paraId="0173FA7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ACF31D" w14:textId="77777777" w:rsidR="00A14D57" w:rsidRPr="00F2731B" w:rsidRDefault="00A14D57" w:rsidP="009F1FEA">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78E94" w14:textId="77777777" w:rsidR="00A14D57" w:rsidRPr="00F2731B" w:rsidRDefault="00A14D57" w:rsidP="009F1FEA">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25A518" w14:textId="77777777" w:rsidR="00A14D57" w:rsidRPr="00F2731B" w:rsidRDefault="00A14D57" w:rsidP="009F1FEA">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880D" w14:textId="77777777" w:rsidR="00A14D57" w:rsidRPr="00F2731B" w:rsidRDefault="00A14D57" w:rsidP="009F1FEA">
            <w:pPr>
              <w:pStyle w:val="TAC"/>
              <w:rPr>
                <w:sz w:val="16"/>
              </w:rPr>
            </w:pPr>
            <w:r w:rsidRPr="00F2731B">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17CA"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07BA5"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44BEC" w14:textId="77777777" w:rsidR="00A14D57" w:rsidRPr="00F2731B" w:rsidRDefault="00A14D57" w:rsidP="009F1FEA">
            <w:pPr>
              <w:pStyle w:val="TAL"/>
              <w:rPr>
                <w:sz w:val="16"/>
                <w:szCs w:val="16"/>
              </w:rPr>
            </w:pPr>
            <w:r w:rsidRPr="00F2731B">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74A0" w14:textId="77777777" w:rsidR="00A14D57" w:rsidRPr="00F2731B" w:rsidRDefault="00A14D57" w:rsidP="009F1FEA">
            <w:pPr>
              <w:pStyle w:val="TAC"/>
              <w:rPr>
                <w:sz w:val="16"/>
                <w:szCs w:val="16"/>
              </w:rPr>
            </w:pPr>
            <w:r w:rsidRPr="00F2731B">
              <w:rPr>
                <w:sz w:val="16"/>
                <w:szCs w:val="16"/>
              </w:rPr>
              <w:t>17.5.0</w:t>
            </w:r>
          </w:p>
        </w:tc>
      </w:tr>
      <w:tr w:rsidR="00445653" w:rsidRPr="00F2731B" w14:paraId="71F7223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888B17E" w14:textId="7F4B96D5" w:rsidR="00445653" w:rsidRPr="00F2731B" w:rsidRDefault="00445653" w:rsidP="00445653">
            <w:pPr>
              <w:pStyle w:val="TAC"/>
              <w:rPr>
                <w:sz w:val="16"/>
                <w:szCs w:val="16"/>
              </w:rPr>
            </w:pPr>
            <w:r w:rsidRPr="00F2731B">
              <w:rPr>
                <w:sz w:val="16"/>
                <w:szCs w:val="16"/>
              </w:rPr>
              <w:t>2022-0</w:t>
            </w:r>
            <w:r w:rsidR="00EC7A02">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E2BC1" w14:textId="09A013E1" w:rsidR="00445653" w:rsidRPr="00F2731B" w:rsidRDefault="00445653" w:rsidP="00445653">
            <w:pPr>
              <w:pStyle w:val="TAC"/>
              <w:rPr>
                <w:sz w:val="16"/>
                <w:szCs w:val="16"/>
              </w:rPr>
            </w:pPr>
            <w:r w:rsidRPr="00F2731B">
              <w:rPr>
                <w:sz w:val="16"/>
                <w:szCs w:val="16"/>
              </w:rPr>
              <w:t>SA#9</w:t>
            </w:r>
            <w:r>
              <w:rPr>
                <w:sz w:val="16"/>
                <w:szCs w:val="16"/>
              </w:rPr>
              <w:t>6</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B1640E" w14:textId="0FA0FCAB" w:rsidR="00445653" w:rsidRPr="00F2731B" w:rsidRDefault="00445653" w:rsidP="00445653">
            <w:pPr>
              <w:pStyle w:val="TAC"/>
              <w:rPr>
                <w:sz w:val="16"/>
                <w:szCs w:val="16"/>
              </w:rPr>
            </w:pPr>
            <w:r w:rsidRPr="00445653">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837DD" w14:textId="70FEC0B3" w:rsidR="00445653" w:rsidRPr="00F2731B" w:rsidRDefault="00445653" w:rsidP="00445653">
            <w:pPr>
              <w:pStyle w:val="TAC"/>
              <w:rPr>
                <w:sz w:val="16"/>
              </w:rPr>
            </w:pPr>
            <w:r w:rsidRPr="00F2731B">
              <w:rPr>
                <w:sz w:val="16"/>
              </w:rPr>
              <w:t>009</w:t>
            </w:r>
            <w:r>
              <w:rPr>
                <w:sz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3FDC4" w14:textId="497A5D59" w:rsidR="00445653" w:rsidRPr="00F2731B" w:rsidRDefault="00445653" w:rsidP="0044565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11EF" w14:textId="756CAB69" w:rsidR="00445653" w:rsidRPr="00F2731B" w:rsidRDefault="00445653" w:rsidP="00445653">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CD7A" w14:textId="1B644970" w:rsidR="00445653" w:rsidRPr="00F2731B" w:rsidRDefault="00445653" w:rsidP="00445653">
            <w:pPr>
              <w:pStyle w:val="TAL"/>
              <w:rPr>
                <w:sz w:val="16"/>
                <w:szCs w:val="16"/>
              </w:rPr>
            </w:pPr>
            <w:r w:rsidRPr="00445653">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7804" w14:textId="044712C0" w:rsidR="00445653" w:rsidRPr="00F2731B" w:rsidRDefault="00445653" w:rsidP="00445653">
            <w:pPr>
              <w:pStyle w:val="TAC"/>
              <w:rPr>
                <w:sz w:val="16"/>
                <w:szCs w:val="16"/>
              </w:rPr>
            </w:pPr>
            <w:r w:rsidRPr="00F2731B">
              <w:rPr>
                <w:sz w:val="16"/>
                <w:szCs w:val="16"/>
              </w:rPr>
              <w:t>17.</w:t>
            </w:r>
            <w:r>
              <w:rPr>
                <w:sz w:val="16"/>
                <w:szCs w:val="16"/>
              </w:rPr>
              <w:t>6</w:t>
            </w:r>
            <w:r w:rsidRPr="00F2731B">
              <w:rPr>
                <w:sz w:val="16"/>
                <w:szCs w:val="16"/>
              </w:rPr>
              <w:t>.0</w:t>
            </w:r>
          </w:p>
        </w:tc>
      </w:tr>
      <w:tr w:rsidR="006B50F3" w:rsidRPr="00F2731B" w14:paraId="6D9C9F5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2014795" w14:textId="266A64A4" w:rsidR="006B50F3" w:rsidRPr="00F2731B" w:rsidRDefault="006B50F3" w:rsidP="006B50F3">
            <w:pPr>
              <w:pStyle w:val="TAC"/>
              <w:rPr>
                <w:sz w:val="16"/>
                <w:szCs w:val="16"/>
              </w:rPr>
            </w:pPr>
            <w:r w:rsidRPr="00F2731B">
              <w:rPr>
                <w:sz w:val="16"/>
                <w:szCs w:val="16"/>
              </w:rPr>
              <w:t>2022-0</w:t>
            </w:r>
            <w:r w:rsidR="00EC7A02">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42254" w14:textId="58B18E0E" w:rsidR="006B50F3" w:rsidRPr="00F2731B" w:rsidRDefault="006B50F3" w:rsidP="006B50F3">
            <w:pPr>
              <w:pStyle w:val="TAC"/>
              <w:rPr>
                <w:sz w:val="16"/>
                <w:szCs w:val="16"/>
              </w:rPr>
            </w:pPr>
            <w:r w:rsidRPr="00F2731B">
              <w:rPr>
                <w:sz w:val="16"/>
                <w:szCs w:val="16"/>
              </w:rPr>
              <w:t>SA#9</w:t>
            </w:r>
            <w:r>
              <w:rPr>
                <w:sz w:val="16"/>
                <w:szCs w:val="16"/>
              </w:rPr>
              <w:t>6</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5CC74" w14:textId="2EA39A89" w:rsidR="006B50F3" w:rsidRPr="00445653" w:rsidRDefault="006B50F3" w:rsidP="006B50F3">
            <w:pPr>
              <w:pStyle w:val="TAC"/>
              <w:rPr>
                <w:sz w:val="16"/>
                <w:szCs w:val="16"/>
              </w:rPr>
            </w:pPr>
            <w:r w:rsidRPr="00445653">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531C" w14:textId="40ADCCEE" w:rsidR="006B50F3" w:rsidRPr="00F2731B" w:rsidRDefault="006B50F3" w:rsidP="006B50F3">
            <w:pPr>
              <w:pStyle w:val="TAC"/>
              <w:rPr>
                <w:sz w:val="16"/>
              </w:rPr>
            </w:pPr>
            <w:r w:rsidRPr="00F2731B">
              <w:rPr>
                <w:sz w:val="16"/>
              </w:rPr>
              <w:t>009</w:t>
            </w:r>
            <w:r w:rsidR="00EC7A02">
              <w:rPr>
                <w:sz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E3243" w14:textId="044393D3" w:rsidR="006B50F3" w:rsidRDefault="00EC7A02" w:rsidP="006B50F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B0D0D" w14:textId="00BCAFE2" w:rsidR="006B50F3" w:rsidRPr="00F2731B" w:rsidRDefault="006B50F3" w:rsidP="006B50F3">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0AE53" w14:textId="6A920040" w:rsidR="006B50F3" w:rsidRPr="00445653" w:rsidRDefault="006B50F3" w:rsidP="006B50F3">
            <w:pPr>
              <w:pStyle w:val="TAL"/>
              <w:rPr>
                <w:sz w:val="16"/>
                <w:szCs w:val="16"/>
              </w:rPr>
            </w:pPr>
            <w:r w:rsidRPr="006B50F3">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70B4" w14:textId="57452F6E" w:rsidR="006B50F3" w:rsidRPr="00F2731B" w:rsidRDefault="006B50F3" w:rsidP="006B50F3">
            <w:pPr>
              <w:pStyle w:val="TAC"/>
              <w:rPr>
                <w:sz w:val="16"/>
                <w:szCs w:val="16"/>
              </w:rPr>
            </w:pPr>
            <w:r w:rsidRPr="00F2731B">
              <w:rPr>
                <w:sz w:val="16"/>
                <w:szCs w:val="16"/>
              </w:rPr>
              <w:t>17.</w:t>
            </w:r>
            <w:r>
              <w:rPr>
                <w:sz w:val="16"/>
                <w:szCs w:val="16"/>
              </w:rPr>
              <w:t>6</w:t>
            </w:r>
            <w:r w:rsidRPr="00F2731B">
              <w:rPr>
                <w:sz w:val="16"/>
                <w:szCs w:val="16"/>
              </w:rPr>
              <w:t>.0</w:t>
            </w:r>
          </w:p>
        </w:tc>
      </w:tr>
      <w:tr w:rsidR="00076B3F" w:rsidRPr="00F2731B" w14:paraId="4FFDF5D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DACEB4E" w14:textId="5B1C718D" w:rsidR="00076B3F" w:rsidRPr="00F2731B" w:rsidRDefault="00076B3F" w:rsidP="00076B3F">
            <w:pPr>
              <w:pStyle w:val="TAC"/>
              <w:rPr>
                <w:sz w:val="16"/>
                <w:szCs w:val="16"/>
              </w:rPr>
            </w:pPr>
            <w:r w:rsidRPr="00F2731B">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BF5FC" w14:textId="6D3D1360" w:rsidR="00076B3F" w:rsidRPr="00F2731B" w:rsidRDefault="00076B3F" w:rsidP="00076B3F">
            <w:pPr>
              <w:pStyle w:val="TAC"/>
              <w:rPr>
                <w:sz w:val="16"/>
                <w:szCs w:val="16"/>
              </w:rPr>
            </w:pPr>
            <w:r w:rsidRPr="00F2731B">
              <w:rPr>
                <w:sz w:val="16"/>
                <w:szCs w:val="16"/>
              </w:rPr>
              <w:t>SA#9</w:t>
            </w:r>
            <w:r>
              <w:rPr>
                <w:sz w:val="16"/>
                <w:szCs w:val="16"/>
              </w:rPr>
              <w:t>6</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A8BEE8" w14:textId="5B1D2BF4" w:rsidR="00076B3F" w:rsidRPr="00445653" w:rsidRDefault="00076B3F" w:rsidP="00076B3F">
            <w:pPr>
              <w:pStyle w:val="TAC"/>
              <w:rPr>
                <w:sz w:val="16"/>
                <w:szCs w:val="16"/>
              </w:rPr>
            </w:pPr>
            <w:r w:rsidRPr="00445653">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09596" w14:textId="78154D6B" w:rsidR="00076B3F" w:rsidRPr="00F2731B" w:rsidRDefault="00076B3F" w:rsidP="00076B3F">
            <w:pPr>
              <w:pStyle w:val="TAC"/>
              <w:rPr>
                <w:sz w:val="16"/>
              </w:rPr>
            </w:pPr>
            <w:r w:rsidRPr="00F2731B">
              <w:rPr>
                <w:sz w:val="16"/>
              </w:rPr>
              <w:t>0</w:t>
            </w:r>
            <w:r>
              <w:rPr>
                <w:sz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76407" w14:textId="7DE11266" w:rsidR="00076B3F" w:rsidRDefault="00076B3F" w:rsidP="00076B3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0D6D" w14:textId="3E8BC65F" w:rsidR="00076B3F" w:rsidRPr="00F2731B" w:rsidRDefault="00076B3F" w:rsidP="00076B3F">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0E0DE" w14:textId="2D0A69DD" w:rsidR="00076B3F" w:rsidRPr="006B50F3" w:rsidRDefault="00076B3F" w:rsidP="00076B3F">
            <w:pPr>
              <w:pStyle w:val="TAL"/>
              <w:rPr>
                <w:sz w:val="16"/>
                <w:szCs w:val="16"/>
              </w:rPr>
            </w:pPr>
            <w:r w:rsidRPr="00076B3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F8F6B" w14:textId="7D86E05E" w:rsidR="00076B3F" w:rsidRPr="00F2731B" w:rsidRDefault="00076B3F" w:rsidP="00076B3F">
            <w:pPr>
              <w:pStyle w:val="TAC"/>
              <w:rPr>
                <w:sz w:val="16"/>
                <w:szCs w:val="16"/>
              </w:rPr>
            </w:pPr>
            <w:r w:rsidRPr="00F2731B">
              <w:rPr>
                <w:sz w:val="16"/>
                <w:szCs w:val="16"/>
              </w:rPr>
              <w:t>17.</w:t>
            </w:r>
            <w:r>
              <w:rPr>
                <w:sz w:val="16"/>
                <w:szCs w:val="16"/>
              </w:rPr>
              <w:t>6</w:t>
            </w:r>
            <w:r w:rsidRPr="00F2731B">
              <w:rPr>
                <w:sz w:val="16"/>
                <w:szCs w:val="16"/>
              </w:rPr>
              <w:t>.0</w:t>
            </w:r>
          </w:p>
        </w:tc>
      </w:tr>
      <w:tr w:rsidR="00C4555F" w:rsidRPr="00F2731B" w14:paraId="06521E1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78E350F" w14:textId="1741E031" w:rsidR="00C4555F" w:rsidRPr="00F2731B" w:rsidRDefault="00C4555F" w:rsidP="00C4555F">
            <w:pPr>
              <w:pStyle w:val="TAC"/>
              <w:rPr>
                <w:sz w:val="16"/>
                <w:szCs w:val="16"/>
              </w:rPr>
            </w:pPr>
            <w:r w:rsidRPr="00F2731B">
              <w:rPr>
                <w:sz w:val="16"/>
                <w:szCs w:val="16"/>
              </w:rPr>
              <w:t>2022-0</w:t>
            </w:r>
            <w:r w:rsidR="00E7043C">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67903" w14:textId="28B0284B" w:rsidR="00C4555F" w:rsidRPr="00F2731B" w:rsidRDefault="00C4555F" w:rsidP="00C4555F">
            <w:pPr>
              <w:pStyle w:val="TAC"/>
              <w:rPr>
                <w:sz w:val="16"/>
                <w:szCs w:val="16"/>
              </w:rPr>
            </w:pPr>
            <w:r w:rsidRPr="00F2731B">
              <w:rPr>
                <w:sz w:val="16"/>
                <w:szCs w:val="16"/>
              </w:rPr>
              <w:t>SA#9</w:t>
            </w:r>
            <w:r>
              <w:rPr>
                <w:sz w:val="16"/>
                <w:szCs w:val="16"/>
              </w:rPr>
              <w:t>7</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D259C" w14:textId="5B307617" w:rsidR="00C4555F" w:rsidRPr="00445653" w:rsidRDefault="00C4555F" w:rsidP="00C4555F">
            <w:pPr>
              <w:pStyle w:val="TAC"/>
              <w:rPr>
                <w:sz w:val="16"/>
                <w:szCs w:val="16"/>
              </w:rPr>
            </w:pPr>
            <w:r w:rsidRPr="00C4555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88A05" w14:textId="1B907C3C" w:rsidR="00C4555F" w:rsidRPr="00F2731B" w:rsidRDefault="00C4555F" w:rsidP="00C4555F">
            <w:pPr>
              <w:pStyle w:val="TAC"/>
              <w:rPr>
                <w:sz w:val="16"/>
              </w:rPr>
            </w:pPr>
            <w:r w:rsidRPr="00F2731B">
              <w:rPr>
                <w:sz w:val="16"/>
              </w:rPr>
              <w:t>0</w:t>
            </w:r>
            <w:r>
              <w:rPr>
                <w:sz w:val="16"/>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3AC13" w14:textId="0F066CFC" w:rsidR="00C4555F" w:rsidRDefault="00C4555F" w:rsidP="00C4555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D089A" w14:textId="048FADC8" w:rsidR="00C4555F" w:rsidRPr="00F2731B" w:rsidRDefault="00C4555F" w:rsidP="00C4555F">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E286" w14:textId="3B59E38B" w:rsidR="00C4555F" w:rsidRPr="00076B3F" w:rsidRDefault="00C4555F" w:rsidP="00C4555F">
            <w:pPr>
              <w:pStyle w:val="TAL"/>
              <w:rPr>
                <w:sz w:val="16"/>
                <w:szCs w:val="16"/>
              </w:rPr>
            </w:pPr>
            <w:r w:rsidRPr="00C4555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1FBB5" w14:textId="13420A43" w:rsidR="00C4555F" w:rsidRPr="00F2731B" w:rsidRDefault="00C4555F" w:rsidP="00C4555F">
            <w:pPr>
              <w:pStyle w:val="TAC"/>
              <w:rPr>
                <w:sz w:val="16"/>
                <w:szCs w:val="16"/>
              </w:rPr>
            </w:pPr>
            <w:r w:rsidRPr="00F2731B">
              <w:rPr>
                <w:sz w:val="16"/>
                <w:szCs w:val="16"/>
              </w:rPr>
              <w:t>17.</w:t>
            </w:r>
            <w:r w:rsidR="00E7043C">
              <w:rPr>
                <w:sz w:val="16"/>
                <w:szCs w:val="16"/>
              </w:rPr>
              <w:t>7</w:t>
            </w:r>
            <w:r w:rsidRPr="00F2731B">
              <w:rPr>
                <w:sz w:val="16"/>
                <w:szCs w:val="16"/>
              </w:rPr>
              <w:t>.0</w:t>
            </w:r>
          </w:p>
        </w:tc>
      </w:tr>
      <w:tr w:rsidR="00E7043C" w:rsidRPr="00F2731B" w14:paraId="2650727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8204B53" w14:textId="0EB344D0" w:rsidR="00E7043C" w:rsidRPr="00F2731B" w:rsidRDefault="00E7043C" w:rsidP="00E7043C">
            <w:pPr>
              <w:pStyle w:val="TAC"/>
              <w:rPr>
                <w:sz w:val="16"/>
                <w:szCs w:val="16"/>
              </w:rPr>
            </w:pPr>
            <w:r w:rsidRPr="00F2731B">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688D8" w14:textId="740B0117" w:rsidR="00E7043C" w:rsidRPr="00F2731B" w:rsidRDefault="00E7043C" w:rsidP="00E7043C">
            <w:pPr>
              <w:pStyle w:val="TAC"/>
              <w:rPr>
                <w:sz w:val="16"/>
                <w:szCs w:val="16"/>
              </w:rPr>
            </w:pPr>
            <w:r w:rsidRPr="00F2731B">
              <w:rPr>
                <w:sz w:val="16"/>
                <w:szCs w:val="16"/>
              </w:rPr>
              <w:t>SA#9</w:t>
            </w:r>
            <w:r>
              <w:rPr>
                <w:sz w:val="16"/>
                <w:szCs w:val="16"/>
              </w:rPr>
              <w:t>7</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EC8A35" w14:textId="6535B628" w:rsidR="00E7043C" w:rsidRPr="00C4555F" w:rsidRDefault="00E7043C" w:rsidP="00E7043C">
            <w:pPr>
              <w:pStyle w:val="TAC"/>
              <w:rPr>
                <w:sz w:val="16"/>
                <w:szCs w:val="16"/>
              </w:rPr>
            </w:pPr>
            <w:r w:rsidRPr="00C4555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ECE87" w14:textId="273DE11F" w:rsidR="00E7043C" w:rsidRPr="00F2731B" w:rsidRDefault="00E7043C" w:rsidP="00E7043C">
            <w:pPr>
              <w:pStyle w:val="TAC"/>
              <w:rPr>
                <w:sz w:val="16"/>
              </w:rPr>
            </w:pPr>
            <w:r w:rsidRPr="00F2731B">
              <w:rPr>
                <w:sz w:val="16"/>
              </w:rPr>
              <w:t>0</w:t>
            </w:r>
            <w:r>
              <w:rPr>
                <w:sz w:val="16"/>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5B828" w14:textId="57918376" w:rsidR="00E7043C" w:rsidRDefault="00E7043C" w:rsidP="00E7043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6A953" w14:textId="4330CCA8" w:rsidR="00E7043C" w:rsidRPr="00F2731B" w:rsidRDefault="00E7043C" w:rsidP="00E7043C">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CA56" w14:textId="2A48C382" w:rsidR="00E7043C" w:rsidRPr="00C4555F" w:rsidRDefault="00E7043C" w:rsidP="00E7043C">
            <w:pPr>
              <w:pStyle w:val="TAL"/>
              <w:rPr>
                <w:sz w:val="16"/>
                <w:szCs w:val="16"/>
              </w:rPr>
            </w:pPr>
            <w:r w:rsidRPr="00E7043C">
              <w:rPr>
                <w:sz w:val="16"/>
                <w:szCs w:val="16"/>
              </w:rPr>
              <w:t>Correction to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148BE" w14:textId="1761871C" w:rsidR="00E7043C" w:rsidRPr="00F2731B" w:rsidRDefault="00E7043C" w:rsidP="00E7043C">
            <w:pPr>
              <w:pStyle w:val="TAC"/>
              <w:rPr>
                <w:sz w:val="16"/>
                <w:szCs w:val="16"/>
              </w:rPr>
            </w:pPr>
            <w:r w:rsidRPr="00F2731B">
              <w:rPr>
                <w:sz w:val="16"/>
                <w:szCs w:val="16"/>
              </w:rPr>
              <w:t>17.</w:t>
            </w:r>
            <w:r>
              <w:rPr>
                <w:sz w:val="16"/>
                <w:szCs w:val="16"/>
              </w:rPr>
              <w:t>7</w:t>
            </w:r>
            <w:r w:rsidRPr="00F2731B">
              <w:rPr>
                <w:sz w:val="16"/>
                <w:szCs w:val="16"/>
              </w:rPr>
              <w:t>.0</w:t>
            </w:r>
          </w:p>
        </w:tc>
      </w:tr>
      <w:tr w:rsidR="0047175F" w:rsidRPr="00F2731B" w14:paraId="0A67962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0820B2B" w14:textId="3F7FC82B" w:rsidR="0047175F" w:rsidRPr="00F2731B" w:rsidRDefault="0047175F" w:rsidP="0047175F">
            <w:pPr>
              <w:pStyle w:val="TAC"/>
              <w:rPr>
                <w:sz w:val="16"/>
                <w:szCs w:val="16"/>
              </w:rPr>
            </w:pPr>
            <w:r w:rsidRPr="00F2731B">
              <w:rPr>
                <w:sz w:val="16"/>
                <w:szCs w:val="16"/>
              </w:rPr>
              <w:t>202</w:t>
            </w:r>
            <w:r>
              <w:rPr>
                <w:sz w:val="16"/>
                <w:szCs w:val="16"/>
              </w:rPr>
              <w:t>3</w:t>
            </w:r>
            <w:r w:rsidRPr="00F2731B">
              <w:rPr>
                <w:sz w:val="16"/>
                <w:szCs w:val="16"/>
              </w:rPr>
              <w:t>-0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34C56" w14:textId="2F0DD76A" w:rsidR="0047175F" w:rsidRPr="00F2731B" w:rsidRDefault="0047175F" w:rsidP="0047175F">
            <w:pPr>
              <w:pStyle w:val="TAC"/>
              <w:rPr>
                <w:sz w:val="16"/>
                <w:szCs w:val="16"/>
              </w:rPr>
            </w:pPr>
            <w:r w:rsidRPr="00F2731B">
              <w:rPr>
                <w:sz w:val="16"/>
                <w:szCs w:val="16"/>
              </w:rPr>
              <w:t>SA#</w:t>
            </w:r>
            <w:r>
              <w:rPr>
                <w:sz w:val="16"/>
                <w:szCs w:val="16"/>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C43F4F" w14:textId="29C746B7" w:rsidR="0047175F" w:rsidRPr="00C4555F" w:rsidRDefault="0047175F" w:rsidP="0047175F">
            <w:pPr>
              <w:pStyle w:val="TAC"/>
              <w:rPr>
                <w:sz w:val="16"/>
                <w:szCs w:val="16"/>
              </w:rPr>
            </w:pPr>
            <w:r w:rsidRPr="0047175F">
              <w:rPr>
                <w:sz w:val="16"/>
                <w:szCs w:val="16"/>
              </w:rPr>
              <w:t>SP-230711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78CA" w14:textId="57432CE6" w:rsidR="0047175F" w:rsidRPr="00F2731B" w:rsidRDefault="0047175F" w:rsidP="0047175F">
            <w:pPr>
              <w:pStyle w:val="TAC"/>
              <w:rPr>
                <w:sz w:val="16"/>
              </w:rPr>
            </w:pPr>
            <w:r w:rsidRPr="00F2731B">
              <w:rPr>
                <w:sz w:val="16"/>
              </w:rPr>
              <w:t>0</w:t>
            </w:r>
            <w:r>
              <w:rPr>
                <w:sz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FB4F9" w14:textId="02758D7C" w:rsidR="0047175F" w:rsidRDefault="0047175F" w:rsidP="0047175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E9B42" w14:textId="49664062" w:rsidR="0047175F" w:rsidRPr="00F2731B" w:rsidRDefault="0047175F" w:rsidP="0047175F">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714E9" w14:textId="4728F7FE" w:rsidR="0047175F" w:rsidRPr="00E7043C" w:rsidRDefault="0047175F" w:rsidP="0047175F">
            <w:pPr>
              <w:pStyle w:val="TAL"/>
              <w:rPr>
                <w:sz w:val="16"/>
                <w:szCs w:val="16"/>
              </w:rPr>
            </w:pPr>
            <w:r w:rsidRPr="0047175F">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F1A1" w14:textId="22E2BF8B" w:rsidR="0047175F" w:rsidRPr="00F2731B" w:rsidRDefault="0047175F" w:rsidP="0047175F">
            <w:pPr>
              <w:pStyle w:val="TAC"/>
              <w:rPr>
                <w:sz w:val="16"/>
                <w:szCs w:val="16"/>
              </w:rPr>
            </w:pPr>
            <w:r w:rsidRPr="00F2731B">
              <w:rPr>
                <w:sz w:val="16"/>
                <w:szCs w:val="16"/>
              </w:rPr>
              <w:t>17.</w:t>
            </w:r>
            <w:r>
              <w:rPr>
                <w:sz w:val="16"/>
                <w:szCs w:val="16"/>
              </w:rPr>
              <w:t>8</w:t>
            </w:r>
            <w:r w:rsidRPr="00F2731B">
              <w:rPr>
                <w:sz w:val="16"/>
                <w:szCs w:val="16"/>
              </w:rPr>
              <w:t>.0</w:t>
            </w:r>
          </w:p>
        </w:tc>
      </w:tr>
      <w:tr w:rsidR="003178D3" w:rsidRPr="00F2731B" w14:paraId="54B35E4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A87D222" w14:textId="65EF34A8" w:rsidR="003178D3" w:rsidRPr="00F2731B" w:rsidRDefault="003178D3" w:rsidP="003178D3">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51E25" w14:textId="4DC21AF1" w:rsidR="003178D3" w:rsidRPr="00F2731B" w:rsidRDefault="003178D3" w:rsidP="003178D3">
            <w:pPr>
              <w:pStyle w:val="TAC"/>
              <w:rPr>
                <w:sz w:val="16"/>
                <w:szCs w:val="16"/>
              </w:rPr>
            </w:pPr>
            <w:r w:rsidRPr="00F2731B">
              <w:rPr>
                <w:sz w:val="16"/>
                <w:szCs w:val="16"/>
              </w:rPr>
              <w:t>SA#</w:t>
            </w:r>
            <w:r>
              <w:rPr>
                <w:sz w:val="16"/>
                <w:szCs w:val="16"/>
              </w:rPr>
              <w:t>10</w:t>
            </w:r>
            <w:r w:rsidR="004A35E5">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B24954" w14:textId="6C61C1DB" w:rsidR="003178D3" w:rsidRPr="0047175F" w:rsidRDefault="00775C8C" w:rsidP="003178D3">
            <w:pPr>
              <w:pStyle w:val="TAC"/>
              <w:rPr>
                <w:sz w:val="16"/>
                <w:szCs w:val="16"/>
              </w:rPr>
            </w:pPr>
            <w:r w:rsidRPr="00775C8C">
              <w:rPr>
                <w:sz w:val="16"/>
                <w:szCs w:val="16"/>
              </w:rPr>
              <w:t>SP-231564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41E31" w14:textId="251EA3B0" w:rsidR="003178D3" w:rsidRPr="00F2731B" w:rsidRDefault="003178D3" w:rsidP="003178D3">
            <w:pPr>
              <w:pStyle w:val="TAC"/>
              <w:rPr>
                <w:sz w:val="16"/>
              </w:rPr>
            </w:pPr>
            <w:r w:rsidRPr="00F2731B">
              <w:rPr>
                <w:sz w:val="16"/>
              </w:rPr>
              <w:t>0</w:t>
            </w:r>
            <w:r>
              <w:rPr>
                <w:sz w:val="16"/>
              </w:rPr>
              <w:t>2</w:t>
            </w:r>
            <w:r w:rsidR="00775C8C">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70F40" w14:textId="61537E37" w:rsidR="003178D3" w:rsidRDefault="003178D3" w:rsidP="003178D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0CEBC" w14:textId="7004839E" w:rsidR="003178D3" w:rsidRPr="00F2731B" w:rsidRDefault="00775C8C" w:rsidP="003178D3">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DCE2" w14:textId="6F19A64B" w:rsidR="003178D3" w:rsidRPr="0047175F" w:rsidRDefault="00775C8C" w:rsidP="003178D3">
            <w:pPr>
              <w:pStyle w:val="TAL"/>
              <w:rPr>
                <w:sz w:val="16"/>
                <w:szCs w:val="16"/>
              </w:rPr>
            </w:pPr>
            <w:r w:rsidRPr="00775C8C">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1BB17" w14:textId="50D04386" w:rsidR="003178D3" w:rsidRPr="00F2731B" w:rsidRDefault="003178D3" w:rsidP="003178D3">
            <w:pPr>
              <w:pStyle w:val="TAC"/>
              <w:rPr>
                <w:sz w:val="16"/>
                <w:szCs w:val="16"/>
              </w:rPr>
            </w:pPr>
            <w:r w:rsidRPr="00F2731B">
              <w:rPr>
                <w:sz w:val="16"/>
                <w:szCs w:val="16"/>
              </w:rPr>
              <w:t>17.</w:t>
            </w:r>
            <w:r w:rsidR="00775C8C">
              <w:rPr>
                <w:sz w:val="16"/>
                <w:szCs w:val="16"/>
              </w:rPr>
              <w:t>9</w:t>
            </w:r>
            <w:r w:rsidRPr="00F2731B">
              <w:rPr>
                <w:sz w:val="16"/>
                <w:szCs w:val="16"/>
              </w:rPr>
              <w:t>.0</w:t>
            </w:r>
          </w:p>
        </w:tc>
      </w:tr>
      <w:tr w:rsidR="00093776" w:rsidRPr="00F2731B" w14:paraId="64E61045"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41CED06" w14:textId="046F8CAD" w:rsidR="00093776" w:rsidRPr="00F2731B" w:rsidRDefault="00093776" w:rsidP="00093776">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C41D" w14:textId="0D7BB0E0" w:rsidR="00093776" w:rsidRPr="00F2731B" w:rsidRDefault="00093776" w:rsidP="00093776">
            <w:pPr>
              <w:pStyle w:val="TAC"/>
              <w:rPr>
                <w:sz w:val="16"/>
                <w:szCs w:val="16"/>
              </w:rPr>
            </w:pPr>
            <w:r w:rsidRPr="00F2731B">
              <w:rPr>
                <w:sz w:val="16"/>
                <w:szCs w:val="16"/>
              </w:rPr>
              <w:t>SA#</w:t>
            </w:r>
            <w:r>
              <w:rPr>
                <w:sz w:val="16"/>
                <w:szCs w:val="16"/>
              </w:rPr>
              <w:t>10</w:t>
            </w:r>
            <w:r w:rsidR="004A35E5">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196A93" w14:textId="03E9BDEF" w:rsidR="00093776" w:rsidRPr="00775C8C" w:rsidRDefault="00093776" w:rsidP="00093776">
            <w:pPr>
              <w:pStyle w:val="TAC"/>
              <w:rPr>
                <w:sz w:val="16"/>
                <w:szCs w:val="16"/>
              </w:rPr>
            </w:pPr>
            <w:r w:rsidRPr="00775C8C">
              <w:rPr>
                <w:sz w:val="16"/>
                <w:szCs w:val="16"/>
              </w:rPr>
              <w:t>SP-231</w:t>
            </w:r>
            <w:r>
              <w:rPr>
                <w:sz w:val="16"/>
                <w:szCs w:val="16"/>
              </w:rPr>
              <w:t>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A3B4E" w14:textId="4985A373" w:rsidR="00093776" w:rsidRPr="00F2731B" w:rsidRDefault="00093776" w:rsidP="00093776">
            <w:pPr>
              <w:pStyle w:val="TAC"/>
              <w:rPr>
                <w:sz w:val="16"/>
              </w:rPr>
            </w:pPr>
            <w:r w:rsidRPr="00F2731B">
              <w:rPr>
                <w:sz w:val="16"/>
              </w:rPr>
              <w:t>0</w:t>
            </w:r>
            <w:r>
              <w:rPr>
                <w:sz w:val="16"/>
              </w:rPr>
              <w:t>24</w:t>
            </w: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1F820" w14:textId="77777777" w:rsidR="00093776" w:rsidRDefault="00093776" w:rsidP="0009377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C6D5" w14:textId="2A19FB5F" w:rsidR="00093776" w:rsidRDefault="00093776" w:rsidP="0009377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09FBD" w14:textId="1DFA0858" w:rsidR="00093776" w:rsidRPr="00775C8C" w:rsidRDefault="00093776" w:rsidP="00093776">
            <w:pPr>
              <w:pStyle w:val="TAL"/>
              <w:rPr>
                <w:sz w:val="16"/>
                <w:szCs w:val="16"/>
              </w:rPr>
            </w:pPr>
            <w:r w:rsidRPr="00093776">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CDEA4" w14:textId="03F890AC" w:rsidR="00093776" w:rsidRPr="00F2731B" w:rsidRDefault="00093776" w:rsidP="00093776">
            <w:pPr>
              <w:pStyle w:val="TAC"/>
              <w:rPr>
                <w:sz w:val="16"/>
                <w:szCs w:val="16"/>
              </w:rPr>
            </w:pPr>
            <w:r w:rsidRPr="00F2731B">
              <w:rPr>
                <w:sz w:val="16"/>
                <w:szCs w:val="16"/>
              </w:rPr>
              <w:t>17.</w:t>
            </w:r>
            <w:r>
              <w:rPr>
                <w:sz w:val="16"/>
                <w:szCs w:val="16"/>
              </w:rPr>
              <w:t>9</w:t>
            </w:r>
            <w:r w:rsidRPr="00F2731B">
              <w:rPr>
                <w:sz w:val="16"/>
                <w:szCs w:val="16"/>
              </w:rPr>
              <w:t>.0</w:t>
            </w:r>
          </w:p>
        </w:tc>
      </w:tr>
      <w:tr w:rsidR="00611DA8" w:rsidRPr="00F2731B" w14:paraId="61739BE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4C62D04" w14:textId="48B94891" w:rsidR="00611DA8" w:rsidRPr="00F2731B" w:rsidRDefault="00611DA8" w:rsidP="00611DA8">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9273" w14:textId="3DD024F2" w:rsidR="00611DA8" w:rsidRPr="00F2731B" w:rsidRDefault="00611DA8" w:rsidP="00611DA8">
            <w:pPr>
              <w:pStyle w:val="TAC"/>
              <w:rPr>
                <w:sz w:val="16"/>
                <w:szCs w:val="16"/>
              </w:rPr>
            </w:pPr>
            <w:r w:rsidRPr="00F2731B">
              <w:rPr>
                <w:sz w:val="16"/>
                <w:szCs w:val="16"/>
              </w:rPr>
              <w:t>SA#</w:t>
            </w:r>
            <w:r>
              <w:rPr>
                <w:sz w:val="16"/>
                <w:szCs w:val="16"/>
              </w:rPr>
              <w:t>10</w:t>
            </w:r>
            <w:r w:rsidR="004A35E5">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40EC3" w14:textId="322C0E0B" w:rsidR="00611DA8" w:rsidRPr="00775C8C" w:rsidRDefault="00611DA8" w:rsidP="00611DA8">
            <w:pPr>
              <w:pStyle w:val="TAC"/>
              <w:rPr>
                <w:sz w:val="16"/>
                <w:szCs w:val="16"/>
              </w:rPr>
            </w:pPr>
            <w:r w:rsidRPr="00775C8C">
              <w:rPr>
                <w:sz w:val="16"/>
                <w:szCs w:val="16"/>
              </w:rPr>
              <w:t>SP-231</w:t>
            </w:r>
            <w:r>
              <w:rPr>
                <w:sz w:val="16"/>
                <w:szCs w:val="16"/>
              </w:rPr>
              <w:t>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6FF2A" w14:textId="7D25EEAF" w:rsidR="00611DA8" w:rsidRPr="00F2731B" w:rsidRDefault="00611DA8" w:rsidP="00611DA8">
            <w:pPr>
              <w:pStyle w:val="TAC"/>
              <w:rPr>
                <w:sz w:val="16"/>
              </w:rPr>
            </w:pPr>
            <w:r w:rsidRPr="00F2731B">
              <w:rPr>
                <w:sz w:val="16"/>
              </w:rPr>
              <w:t>0</w:t>
            </w:r>
            <w:r>
              <w:rPr>
                <w:sz w:val="16"/>
              </w:rPr>
              <w:t>24</w:t>
            </w:r>
            <w:r>
              <w:rPr>
                <w:sz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7F488" w14:textId="57D30041" w:rsidR="00611DA8" w:rsidRDefault="00611DA8" w:rsidP="00611DA8">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CC10" w14:textId="6F5B30E6" w:rsidR="00611DA8" w:rsidRDefault="00611DA8" w:rsidP="00611DA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66AB" w14:textId="499C553D" w:rsidR="00611DA8" w:rsidRPr="00093776" w:rsidRDefault="00611DA8" w:rsidP="00611DA8">
            <w:pPr>
              <w:pStyle w:val="TAL"/>
              <w:rPr>
                <w:sz w:val="16"/>
                <w:szCs w:val="16"/>
              </w:rPr>
            </w:pPr>
            <w:r w:rsidRPr="00611DA8">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7454" w14:textId="17C4931B" w:rsidR="00611DA8" w:rsidRPr="00F2731B" w:rsidRDefault="00611DA8" w:rsidP="00611DA8">
            <w:pPr>
              <w:pStyle w:val="TAC"/>
              <w:rPr>
                <w:sz w:val="16"/>
                <w:szCs w:val="16"/>
              </w:rPr>
            </w:pPr>
            <w:r w:rsidRPr="00F2731B">
              <w:rPr>
                <w:sz w:val="16"/>
                <w:szCs w:val="16"/>
              </w:rPr>
              <w:t>17.</w:t>
            </w:r>
            <w:r>
              <w:rPr>
                <w:sz w:val="16"/>
                <w:szCs w:val="16"/>
              </w:rPr>
              <w:t>9</w:t>
            </w:r>
            <w:r w:rsidRPr="00F2731B">
              <w:rPr>
                <w:sz w:val="16"/>
                <w:szCs w:val="16"/>
              </w:rPr>
              <w:t>.0</w:t>
            </w:r>
          </w:p>
        </w:tc>
      </w:tr>
      <w:tr w:rsidR="00611DA8" w:rsidRPr="00F2731B" w14:paraId="1BF1B45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85AE209" w14:textId="385610BF" w:rsidR="00611DA8" w:rsidRPr="00F2731B" w:rsidRDefault="00611DA8" w:rsidP="00611DA8">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E33EE" w14:textId="49805555" w:rsidR="00611DA8" w:rsidRPr="00F2731B" w:rsidRDefault="00611DA8" w:rsidP="00611DA8">
            <w:pPr>
              <w:pStyle w:val="TAC"/>
              <w:rPr>
                <w:sz w:val="16"/>
                <w:szCs w:val="16"/>
              </w:rPr>
            </w:pPr>
            <w:r w:rsidRPr="00F2731B">
              <w:rPr>
                <w:sz w:val="16"/>
                <w:szCs w:val="16"/>
              </w:rPr>
              <w:t>SA#</w:t>
            </w:r>
            <w:r>
              <w:rPr>
                <w:sz w:val="16"/>
                <w:szCs w:val="16"/>
              </w:rPr>
              <w:t>10</w:t>
            </w:r>
            <w:r w:rsidR="004A35E5">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B284C" w14:textId="0E996D9D" w:rsidR="00611DA8" w:rsidRPr="00775C8C" w:rsidRDefault="00611DA8" w:rsidP="00611DA8">
            <w:pPr>
              <w:pStyle w:val="TAC"/>
              <w:rPr>
                <w:sz w:val="16"/>
                <w:szCs w:val="16"/>
              </w:rPr>
            </w:pPr>
            <w:r w:rsidRPr="00775C8C">
              <w:rPr>
                <w:sz w:val="16"/>
                <w:szCs w:val="16"/>
              </w:rPr>
              <w:t>SP-231</w:t>
            </w:r>
            <w:r>
              <w:rPr>
                <w:sz w:val="16"/>
                <w:szCs w:val="16"/>
              </w:rPr>
              <w:t>5</w:t>
            </w:r>
            <w:r w:rsidR="00F10A52">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C8BF" w14:textId="1F89233C" w:rsidR="00611DA8" w:rsidRPr="00F2731B" w:rsidRDefault="00611DA8" w:rsidP="00611DA8">
            <w:pPr>
              <w:pStyle w:val="TAC"/>
              <w:rPr>
                <w:sz w:val="16"/>
              </w:rPr>
            </w:pPr>
            <w:r w:rsidRPr="00F2731B">
              <w:rPr>
                <w:sz w:val="16"/>
              </w:rPr>
              <w:t>0</w:t>
            </w:r>
            <w:r>
              <w:rPr>
                <w:sz w:val="16"/>
              </w:rPr>
              <w:t>2</w:t>
            </w:r>
            <w:r>
              <w:rPr>
                <w:sz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318C2" w14:textId="66015379" w:rsidR="00611DA8" w:rsidRDefault="00611DA8" w:rsidP="00611DA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AE5C" w14:textId="423E7E49" w:rsidR="00611DA8" w:rsidRDefault="00611DA8" w:rsidP="00611DA8">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2B7C4" w14:textId="32E015CB" w:rsidR="00611DA8" w:rsidRPr="00611DA8" w:rsidRDefault="00611DA8" w:rsidP="00611DA8">
            <w:pPr>
              <w:pStyle w:val="TAL"/>
              <w:rPr>
                <w:sz w:val="16"/>
                <w:szCs w:val="16"/>
              </w:rPr>
            </w:pPr>
            <w:r w:rsidRPr="00611DA8">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CAD2" w14:textId="4CB96382" w:rsidR="00611DA8" w:rsidRPr="00F2731B" w:rsidRDefault="00611DA8" w:rsidP="00611DA8">
            <w:pPr>
              <w:pStyle w:val="TAC"/>
              <w:rPr>
                <w:sz w:val="16"/>
                <w:szCs w:val="16"/>
              </w:rPr>
            </w:pPr>
            <w:r w:rsidRPr="00F2731B">
              <w:rPr>
                <w:sz w:val="16"/>
                <w:szCs w:val="16"/>
              </w:rPr>
              <w:t>17.</w:t>
            </w:r>
            <w:r>
              <w:rPr>
                <w:sz w:val="16"/>
                <w:szCs w:val="16"/>
              </w:rPr>
              <w:t>9</w:t>
            </w:r>
            <w:r w:rsidRPr="00F2731B">
              <w:rPr>
                <w:sz w:val="16"/>
                <w:szCs w:val="16"/>
              </w:rPr>
              <w:t>.0</w:t>
            </w:r>
          </w:p>
        </w:tc>
      </w:tr>
      <w:tr w:rsidR="00F10A52" w:rsidRPr="00F2731B" w14:paraId="3D6823F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4EE9FD0" w14:textId="43DC9B7F" w:rsidR="00F10A52" w:rsidRPr="00F2731B" w:rsidRDefault="00F10A52" w:rsidP="00F10A52">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5DFDB" w14:textId="52038D39" w:rsidR="00F10A52" w:rsidRPr="00F2731B" w:rsidRDefault="00F10A52" w:rsidP="00F10A52">
            <w:pPr>
              <w:pStyle w:val="TAC"/>
              <w:rPr>
                <w:sz w:val="16"/>
                <w:szCs w:val="16"/>
              </w:rPr>
            </w:pPr>
            <w:r w:rsidRPr="00F2731B">
              <w:rPr>
                <w:sz w:val="16"/>
                <w:szCs w:val="16"/>
              </w:rPr>
              <w:t>SA#</w:t>
            </w:r>
            <w:r>
              <w:rPr>
                <w:sz w:val="16"/>
                <w:szCs w:val="16"/>
              </w:rPr>
              <w:t>10</w:t>
            </w:r>
            <w:r w:rsidR="004A35E5">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19A09D" w14:textId="728975D6" w:rsidR="00F10A52" w:rsidRPr="00775C8C" w:rsidRDefault="00F10A52" w:rsidP="00F10A52">
            <w:pPr>
              <w:pStyle w:val="TAC"/>
              <w:rPr>
                <w:sz w:val="16"/>
                <w:szCs w:val="16"/>
              </w:rPr>
            </w:pPr>
            <w:r w:rsidRPr="00775C8C">
              <w:rPr>
                <w:sz w:val="16"/>
                <w:szCs w:val="16"/>
              </w:rPr>
              <w:t>SP-231</w:t>
            </w:r>
            <w:r>
              <w:rPr>
                <w:sz w:val="16"/>
                <w:szCs w:val="16"/>
              </w:rPr>
              <w:t>5</w:t>
            </w:r>
            <w:r w:rsidR="004A35E5">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36885" w14:textId="2D0D7A20" w:rsidR="00F10A52" w:rsidRPr="00F2731B" w:rsidRDefault="00F10A52" w:rsidP="00F10A52">
            <w:pPr>
              <w:pStyle w:val="TAC"/>
              <w:rPr>
                <w:sz w:val="16"/>
              </w:rPr>
            </w:pPr>
            <w:r w:rsidRPr="00F2731B">
              <w:rPr>
                <w:sz w:val="16"/>
              </w:rPr>
              <w:t>0</w:t>
            </w:r>
            <w:r>
              <w:rPr>
                <w:sz w:val="16"/>
              </w:rPr>
              <w:t>25</w:t>
            </w:r>
            <w:r>
              <w:rPr>
                <w:sz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DAD14" w14:textId="1443C185" w:rsidR="00F10A52" w:rsidRDefault="00F10A52" w:rsidP="00F10A5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5AE5B" w14:textId="0663C145" w:rsidR="00F10A52" w:rsidRDefault="00F10A52" w:rsidP="00F10A5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ECDF3" w14:textId="0A981516" w:rsidR="00F10A52" w:rsidRPr="00611DA8" w:rsidRDefault="00F10A52" w:rsidP="00F10A52">
            <w:pPr>
              <w:pStyle w:val="TAL"/>
              <w:rPr>
                <w:sz w:val="16"/>
                <w:szCs w:val="16"/>
              </w:rPr>
            </w:pPr>
            <w:r w:rsidRPr="00F10A52">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FA48A" w14:textId="0589DFA8" w:rsidR="00F10A52" w:rsidRPr="00F2731B" w:rsidRDefault="00F10A52" w:rsidP="00F10A52">
            <w:pPr>
              <w:pStyle w:val="TAC"/>
              <w:rPr>
                <w:sz w:val="16"/>
                <w:szCs w:val="16"/>
              </w:rPr>
            </w:pPr>
            <w:r w:rsidRPr="00F2731B">
              <w:rPr>
                <w:sz w:val="16"/>
                <w:szCs w:val="16"/>
              </w:rPr>
              <w:t>17.</w:t>
            </w:r>
            <w:r>
              <w:rPr>
                <w:sz w:val="16"/>
                <w:szCs w:val="16"/>
              </w:rPr>
              <w:t>9</w:t>
            </w:r>
            <w:r w:rsidRPr="00F2731B">
              <w:rPr>
                <w:sz w:val="16"/>
                <w:szCs w:val="16"/>
              </w:rPr>
              <w:t>.0</w:t>
            </w:r>
          </w:p>
        </w:tc>
      </w:tr>
      <w:tr w:rsidR="004A35E5" w:rsidRPr="00F2731B" w14:paraId="7556879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6B7E68D" w14:textId="7EB64B76" w:rsidR="004A35E5" w:rsidRPr="00F2731B" w:rsidRDefault="004A35E5" w:rsidP="004A35E5">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476DB" w14:textId="3BB61DED" w:rsidR="004A35E5" w:rsidRPr="00F2731B" w:rsidRDefault="004A35E5" w:rsidP="004A35E5">
            <w:pPr>
              <w:pStyle w:val="TAC"/>
              <w:rPr>
                <w:sz w:val="16"/>
                <w:szCs w:val="16"/>
              </w:rPr>
            </w:pPr>
            <w:r w:rsidRPr="00F2731B">
              <w:rPr>
                <w:sz w:val="16"/>
                <w:szCs w:val="16"/>
              </w:rPr>
              <w:t>SA#</w:t>
            </w:r>
            <w:r>
              <w:rPr>
                <w:sz w:val="16"/>
                <w:szCs w:val="16"/>
              </w:rPr>
              <w:t>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07BE9" w14:textId="0DB27637" w:rsidR="004A35E5" w:rsidRPr="00775C8C" w:rsidRDefault="004A35E5" w:rsidP="004A35E5">
            <w:pPr>
              <w:pStyle w:val="TAC"/>
              <w:rPr>
                <w:sz w:val="16"/>
                <w:szCs w:val="16"/>
              </w:rPr>
            </w:pPr>
            <w:r w:rsidRPr="00775C8C">
              <w:rPr>
                <w:sz w:val="16"/>
                <w:szCs w:val="16"/>
              </w:rPr>
              <w:t>SP-231</w:t>
            </w:r>
            <w:r>
              <w:rPr>
                <w:sz w:val="16"/>
                <w:szCs w:val="16"/>
              </w:rPr>
              <w:t>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E7700" w14:textId="00383A6E" w:rsidR="004A35E5" w:rsidRPr="00F2731B" w:rsidRDefault="004A35E5" w:rsidP="004A35E5">
            <w:pPr>
              <w:pStyle w:val="TAC"/>
              <w:rPr>
                <w:sz w:val="16"/>
              </w:rPr>
            </w:pPr>
            <w:r w:rsidRPr="00F2731B">
              <w:rPr>
                <w:sz w:val="16"/>
              </w:rPr>
              <w:t>0</w:t>
            </w:r>
            <w:r>
              <w:rPr>
                <w:sz w:val="16"/>
              </w:rPr>
              <w:t>25</w:t>
            </w:r>
            <w:r>
              <w:rPr>
                <w:sz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847A4" w14:textId="2CC5B667" w:rsidR="004A35E5" w:rsidRDefault="004A35E5" w:rsidP="004A35E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1362C" w14:textId="71587F22" w:rsidR="004A35E5" w:rsidRDefault="004A35E5" w:rsidP="004A35E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7F66D" w14:textId="52DF3648" w:rsidR="004A35E5" w:rsidRPr="00F10A52" w:rsidRDefault="004A35E5" w:rsidP="004A35E5">
            <w:pPr>
              <w:pStyle w:val="TAL"/>
              <w:rPr>
                <w:sz w:val="16"/>
                <w:szCs w:val="16"/>
              </w:rPr>
            </w:pPr>
            <w:r w:rsidRPr="004A35E5">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6F2A" w14:textId="367ABD36" w:rsidR="004A35E5" w:rsidRPr="00F2731B" w:rsidRDefault="004A35E5" w:rsidP="004A35E5">
            <w:pPr>
              <w:pStyle w:val="TAC"/>
              <w:rPr>
                <w:sz w:val="16"/>
                <w:szCs w:val="16"/>
              </w:rPr>
            </w:pPr>
            <w:r w:rsidRPr="00F2731B">
              <w:rPr>
                <w:sz w:val="16"/>
                <w:szCs w:val="16"/>
              </w:rPr>
              <w:t>17.</w:t>
            </w:r>
            <w:r>
              <w:rPr>
                <w:sz w:val="16"/>
                <w:szCs w:val="16"/>
              </w:rPr>
              <w:t>9</w:t>
            </w:r>
            <w:r w:rsidRPr="00F2731B">
              <w:rPr>
                <w:sz w:val="16"/>
                <w:szCs w:val="16"/>
              </w:rPr>
              <w:t>.0</w:t>
            </w:r>
          </w:p>
        </w:tc>
      </w:tr>
      <w:tr w:rsidR="00682D09" w:rsidRPr="00F2731B" w14:paraId="2E1C014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020FD46" w14:textId="21C3F1D7" w:rsidR="00682D09" w:rsidRPr="00F2731B" w:rsidRDefault="00682D09" w:rsidP="00682D09">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12EA9" w14:textId="75219C3F" w:rsidR="00682D09" w:rsidRPr="00F2731B" w:rsidRDefault="00682D09" w:rsidP="00682D09">
            <w:pPr>
              <w:pStyle w:val="TAC"/>
              <w:rPr>
                <w:sz w:val="16"/>
                <w:szCs w:val="16"/>
              </w:rPr>
            </w:pPr>
            <w:r w:rsidRPr="00F2731B">
              <w:rPr>
                <w:sz w:val="16"/>
                <w:szCs w:val="16"/>
              </w:rPr>
              <w:t>SA#</w:t>
            </w:r>
            <w:r>
              <w:rPr>
                <w:sz w:val="16"/>
                <w:szCs w:val="16"/>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7E721" w14:textId="2574003E" w:rsidR="00682D09" w:rsidRPr="00775C8C" w:rsidRDefault="00682D09" w:rsidP="00682D09">
            <w:pPr>
              <w:pStyle w:val="TAC"/>
              <w:rPr>
                <w:sz w:val="16"/>
                <w:szCs w:val="16"/>
              </w:rPr>
            </w:pPr>
            <w:r w:rsidRPr="00775C8C">
              <w:rPr>
                <w:sz w:val="16"/>
                <w:szCs w:val="16"/>
              </w:rPr>
              <w:t>SP-231</w:t>
            </w:r>
            <w:r>
              <w:rPr>
                <w:sz w:val="16"/>
                <w:szCs w:val="16"/>
              </w:rPr>
              <w:t>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BFBF" w14:textId="785E7C4A" w:rsidR="00682D09" w:rsidRPr="00F2731B" w:rsidRDefault="00682D09" w:rsidP="00682D09">
            <w:pPr>
              <w:pStyle w:val="TAC"/>
              <w:rPr>
                <w:sz w:val="16"/>
              </w:rPr>
            </w:pPr>
            <w:r w:rsidRPr="00F2731B">
              <w:rPr>
                <w:sz w:val="16"/>
              </w:rPr>
              <w:t>0</w:t>
            </w:r>
            <w:r>
              <w:rPr>
                <w:sz w:val="16"/>
              </w:rPr>
              <w:t>2</w:t>
            </w:r>
            <w:r>
              <w:rPr>
                <w:sz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AC54B" w14:textId="77777777" w:rsidR="00682D09" w:rsidRDefault="00682D09" w:rsidP="00682D0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D651" w14:textId="46C2DEC5" w:rsidR="00682D09" w:rsidRDefault="00682D09" w:rsidP="00682D09">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DB5DE" w14:textId="6B565FE7" w:rsidR="00682D09" w:rsidRPr="004A35E5" w:rsidRDefault="00682D09" w:rsidP="00682D09">
            <w:pPr>
              <w:pStyle w:val="TAL"/>
              <w:rPr>
                <w:sz w:val="16"/>
                <w:szCs w:val="16"/>
              </w:rPr>
            </w:pPr>
            <w:r w:rsidRPr="00682D09">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6FAB1" w14:textId="50EECA8F" w:rsidR="00682D09" w:rsidRPr="00F2731B" w:rsidRDefault="00682D09" w:rsidP="00682D09">
            <w:pPr>
              <w:pStyle w:val="TAC"/>
              <w:rPr>
                <w:sz w:val="16"/>
                <w:szCs w:val="16"/>
              </w:rPr>
            </w:pPr>
            <w:r w:rsidRPr="00F2731B">
              <w:rPr>
                <w:sz w:val="16"/>
                <w:szCs w:val="16"/>
              </w:rPr>
              <w:t>17.</w:t>
            </w:r>
            <w:r>
              <w:rPr>
                <w:sz w:val="16"/>
                <w:szCs w:val="16"/>
              </w:rPr>
              <w:t>9</w:t>
            </w:r>
            <w:r w:rsidRPr="00F2731B">
              <w:rPr>
                <w:sz w:val="16"/>
                <w:szCs w:val="16"/>
              </w:rPr>
              <w:t>.0</w:t>
            </w:r>
          </w:p>
        </w:tc>
      </w:tr>
      <w:tr w:rsidR="00580E6A" w:rsidRPr="00F2731B" w14:paraId="099C30D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04DF147" w14:textId="5D2FE6AD" w:rsidR="00580E6A" w:rsidRPr="00F2731B" w:rsidRDefault="00580E6A" w:rsidP="00580E6A">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2E1A11" w14:textId="11B16F5D" w:rsidR="00580E6A" w:rsidRPr="00F2731B" w:rsidRDefault="00580E6A" w:rsidP="00580E6A">
            <w:pPr>
              <w:pStyle w:val="TAC"/>
              <w:rPr>
                <w:sz w:val="16"/>
                <w:szCs w:val="16"/>
              </w:rPr>
            </w:pPr>
            <w:r w:rsidRPr="00F2731B">
              <w:rPr>
                <w:sz w:val="16"/>
                <w:szCs w:val="16"/>
              </w:rPr>
              <w:t>SA#</w:t>
            </w:r>
            <w:r>
              <w:rPr>
                <w:sz w:val="16"/>
                <w:szCs w:val="16"/>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ADFE2" w14:textId="5F0A0791" w:rsidR="00580E6A" w:rsidRPr="00775C8C" w:rsidRDefault="00580E6A" w:rsidP="00580E6A">
            <w:pPr>
              <w:pStyle w:val="TAC"/>
              <w:rPr>
                <w:sz w:val="16"/>
                <w:szCs w:val="16"/>
              </w:rPr>
            </w:pPr>
            <w:r w:rsidRPr="00775C8C">
              <w:rPr>
                <w:sz w:val="16"/>
                <w:szCs w:val="16"/>
              </w:rPr>
              <w:t>SP-231</w:t>
            </w:r>
            <w:r>
              <w:rPr>
                <w:sz w:val="16"/>
                <w:szCs w:val="16"/>
              </w:rPr>
              <w:t>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BB58C" w14:textId="07D249E6" w:rsidR="00580E6A" w:rsidRPr="00F2731B" w:rsidRDefault="00580E6A" w:rsidP="00580E6A">
            <w:pPr>
              <w:pStyle w:val="TAC"/>
              <w:rPr>
                <w:sz w:val="16"/>
              </w:rPr>
            </w:pPr>
            <w:r w:rsidRPr="00F2731B">
              <w:rPr>
                <w:sz w:val="16"/>
              </w:rPr>
              <w:t>0</w:t>
            </w:r>
            <w:r>
              <w:rPr>
                <w:sz w:val="16"/>
              </w:rPr>
              <w:t>2</w:t>
            </w:r>
            <w:r>
              <w:rPr>
                <w:sz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8A8A" w14:textId="77777777" w:rsidR="00580E6A" w:rsidRDefault="00580E6A" w:rsidP="00580E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F78F9" w14:textId="5BFCEB39" w:rsidR="00580E6A" w:rsidRDefault="00580E6A" w:rsidP="00580E6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09BB5" w14:textId="0D069E93" w:rsidR="00580E6A" w:rsidRPr="00682D09" w:rsidRDefault="00580E6A" w:rsidP="00580E6A">
            <w:pPr>
              <w:pStyle w:val="TAL"/>
              <w:rPr>
                <w:sz w:val="16"/>
                <w:szCs w:val="16"/>
              </w:rPr>
            </w:pPr>
            <w:r w:rsidRPr="00580E6A">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251E2" w14:textId="668DA6A2" w:rsidR="00580E6A" w:rsidRPr="00F2731B" w:rsidRDefault="00580E6A" w:rsidP="00580E6A">
            <w:pPr>
              <w:pStyle w:val="TAC"/>
              <w:rPr>
                <w:sz w:val="16"/>
                <w:szCs w:val="16"/>
              </w:rPr>
            </w:pPr>
            <w:r w:rsidRPr="00F2731B">
              <w:rPr>
                <w:sz w:val="16"/>
                <w:szCs w:val="16"/>
              </w:rPr>
              <w:t>17.</w:t>
            </w:r>
            <w:r>
              <w:rPr>
                <w:sz w:val="16"/>
                <w:szCs w:val="16"/>
              </w:rPr>
              <w:t>9</w:t>
            </w:r>
            <w:r w:rsidRPr="00F2731B">
              <w:rPr>
                <w:sz w:val="16"/>
                <w:szCs w:val="16"/>
              </w:rPr>
              <w:t>.0</w:t>
            </w:r>
          </w:p>
        </w:tc>
      </w:tr>
    </w:tbl>
    <w:p w14:paraId="6AE5F0B0" w14:textId="23503F34" w:rsidR="00080512" w:rsidRDefault="00080512" w:rsidP="00A14D57"/>
    <w:sectPr w:rsidR="00080512">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E470AA" w14:textId="77777777" w:rsidR="00E07810" w:rsidRDefault="00E07810">
      <w:r>
        <w:separator/>
      </w:r>
    </w:p>
  </w:endnote>
  <w:endnote w:type="continuationSeparator" w:id="0">
    <w:p w14:paraId="650B6C9C" w14:textId="77777777" w:rsidR="00E07810" w:rsidRDefault="00E078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F45540" w14:textId="77777777" w:rsidR="00E07810" w:rsidRDefault="00E07810">
      <w:r>
        <w:separator/>
      </w:r>
    </w:p>
  </w:footnote>
  <w:footnote w:type="continuationSeparator" w:id="0">
    <w:p w14:paraId="398377C9" w14:textId="77777777" w:rsidR="00E07810" w:rsidRDefault="00E078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1EA6DF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08CF">
      <w:rPr>
        <w:rFonts w:ascii="Arial" w:hAnsi="Arial" w:cs="Arial"/>
        <w:b/>
        <w:noProof/>
        <w:sz w:val="18"/>
        <w:szCs w:val="18"/>
      </w:rPr>
      <w:t>3GPP TS 23.434 V17.9.0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1B4D33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08CF">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C1C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4E9AF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5D84C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8"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1"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6"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8"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3"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0"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1"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1669809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92068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1628536">
    <w:abstractNumId w:val="11"/>
  </w:num>
  <w:num w:numId="4" w16cid:durableId="1794405350">
    <w:abstractNumId w:val="34"/>
  </w:num>
  <w:num w:numId="5" w16cid:durableId="623537949">
    <w:abstractNumId w:val="16"/>
  </w:num>
  <w:num w:numId="6" w16cid:durableId="631985830">
    <w:abstractNumId w:val="24"/>
  </w:num>
  <w:num w:numId="7" w16cid:durableId="331489273">
    <w:abstractNumId w:val="31"/>
  </w:num>
  <w:num w:numId="8" w16cid:durableId="1770545636">
    <w:abstractNumId w:val="17"/>
  </w:num>
  <w:num w:numId="9" w16cid:durableId="741028557">
    <w:abstractNumId w:val="38"/>
  </w:num>
  <w:num w:numId="10" w16cid:durableId="749275927">
    <w:abstractNumId w:val="37"/>
  </w:num>
  <w:num w:numId="11" w16cid:durableId="555243692">
    <w:abstractNumId w:val="28"/>
  </w:num>
  <w:num w:numId="12" w16cid:durableId="2139376938">
    <w:abstractNumId w:val="22"/>
  </w:num>
  <w:num w:numId="13" w16cid:durableId="277298189">
    <w:abstractNumId w:val="39"/>
  </w:num>
  <w:num w:numId="14" w16cid:durableId="368920246">
    <w:abstractNumId w:val="26"/>
  </w:num>
  <w:num w:numId="15" w16cid:durableId="2098481828">
    <w:abstractNumId w:val="27"/>
  </w:num>
  <w:num w:numId="16" w16cid:durableId="46728266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149782263">
    <w:abstractNumId w:val="29"/>
  </w:num>
  <w:num w:numId="18" w16cid:durableId="1835562027">
    <w:abstractNumId w:val="30"/>
  </w:num>
  <w:num w:numId="19" w16cid:durableId="1111705997">
    <w:abstractNumId w:val="33"/>
  </w:num>
  <w:num w:numId="20" w16cid:durableId="799110415">
    <w:abstractNumId w:val="19"/>
  </w:num>
  <w:num w:numId="21" w16cid:durableId="1376081974">
    <w:abstractNumId w:val="18"/>
  </w:num>
  <w:num w:numId="22" w16cid:durableId="1862426354">
    <w:abstractNumId w:val="12"/>
  </w:num>
  <w:num w:numId="23" w16cid:durableId="667557762">
    <w:abstractNumId w:val="25"/>
  </w:num>
  <w:num w:numId="24" w16cid:durableId="1323847278">
    <w:abstractNumId w:val="3"/>
  </w:num>
  <w:num w:numId="25" w16cid:durableId="830557780">
    <w:abstractNumId w:val="40"/>
  </w:num>
  <w:num w:numId="26" w16cid:durableId="257523000">
    <w:abstractNumId w:val="21"/>
  </w:num>
  <w:num w:numId="27" w16cid:durableId="83259532">
    <w:abstractNumId w:val="32"/>
  </w:num>
  <w:num w:numId="28" w16cid:durableId="687407303">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18378752">
    <w:abstractNumId w:val="9"/>
  </w:num>
  <w:num w:numId="30" w16cid:durableId="1824617425">
    <w:abstractNumId w:val="7"/>
  </w:num>
  <w:num w:numId="31" w16cid:durableId="1822118854">
    <w:abstractNumId w:val="6"/>
  </w:num>
  <w:num w:numId="32" w16cid:durableId="1167863549">
    <w:abstractNumId w:val="5"/>
  </w:num>
  <w:num w:numId="33" w16cid:durableId="2004619691">
    <w:abstractNumId w:val="4"/>
  </w:num>
  <w:num w:numId="34" w16cid:durableId="442656241">
    <w:abstractNumId w:val="8"/>
  </w:num>
  <w:num w:numId="35" w16cid:durableId="2108623094">
    <w:abstractNumId w:val="2"/>
  </w:num>
  <w:num w:numId="36" w16cid:durableId="698312479">
    <w:abstractNumId w:val="1"/>
  </w:num>
  <w:num w:numId="37" w16cid:durableId="1217626002">
    <w:abstractNumId w:val="0"/>
  </w:num>
  <w:num w:numId="38" w16cid:durableId="1703242584">
    <w:abstractNumId w:val="13"/>
  </w:num>
  <w:num w:numId="39" w16cid:durableId="1457722973">
    <w:abstractNumId w:val="36"/>
  </w:num>
  <w:num w:numId="40" w16cid:durableId="1644577180">
    <w:abstractNumId w:val="41"/>
  </w:num>
  <w:num w:numId="41" w16cid:durableId="580332760">
    <w:abstractNumId w:val="20"/>
  </w:num>
  <w:num w:numId="42" w16cid:durableId="1511331844">
    <w:abstractNumId w:val="15"/>
  </w:num>
  <w:num w:numId="43" w16cid:durableId="1003630739">
    <w:abstractNumId w:val="14"/>
  </w:num>
  <w:num w:numId="44" w16cid:durableId="459304804">
    <w:abstractNumId w:val="35"/>
  </w:num>
  <w:num w:numId="45" w16cid:durableId="99287276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6B69"/>
    <w:rsid w:val="00033397"/>
    <w:rsid w:val="00040095"/>
    <w:rsid w:val="00050C11"/>
    <w:rsid w:val="00051834"/>
    <w:rsid w:val="00054A22"/>
    <w:rsid w:val="00062023"/>
    <w:rsid w:val="000655A6"/>
    <w:rsid w:val="00076B3F"/>
    <w:rsid w:val="00080512"/>
    <w:rsid w:val="00093776"/>
    <w:rsid w:val="000C47C3"/>
    <w:rsid w:val="000D58AB"/>
    <w:rsid w:val="00133525"/>
    <w:rsid w:val="00177140"/>
    <w:rsid w:val="001A4C42"/>
    <w:rsid w:val="001A7420"/>
    <w:rsid w:val="001B6637"/>
    <w:rsid w:val="001C21C3"/>
    <w:rsid w:val="001D02C2"/>
    <w:rsid w:val="001D5041"/>
    <w:rsid w:val="001F0C1D"/>
    <w:rsid w:val="001F1132"/>
    <w:rsid w:val="001F168B"/>
    <w:rsid w:val="00214D32"/>
    <w:rsid w:val="002347A2"/>
    <w:rsid w:val="00265B74"/>
    <w:rsid w:val="002675F0"/>
    <w:rsid w:val="002760EE"/>
    <w:rsid w:val="002B6339"/>
    <w:rsid w:val="002E00EE"/>
    <w:rsid w:val="00312CF9"/>
    <w:rsid w:val="003172DC"/>
    <w:rsid w:val="003178D3"/>
    <w:rsid w:val="00333F46"/>
    <w:rsid w:val="0033502C"/>
    <w:rsid w:val="0035462D"/>
    <w:rsid w:val="00356555"/>
    <w:rsid w:val="003577ED"/>
    <w:rsid w:val="003765B8"/>
    <w:rsid w:val="003B507E"/>
    <w:rsid w:val="003C3971"/>
    <w:rsid w:val="00423334"/>
    <w:rsid w:val="004345EC"/>
    <w:rsid w:val="00445653"/>
    <w:rsid w:val="00460083"/>
    <w:rsid w:val="00465515"/>
    <w:rsid w:val="00466C6F"/>
    <w:rsid w:val="0047175F"/>
    <w:rsid w:val="0049751D"/>
    <w:rsid w:val="004A35E5"/>
    <w:rsid w:val="004C30AC"/>
    <w:rsid w:val="004D3578"/>
    <w:rsid w:val="004E213A"/>
    <w:rsid w:val="004F0988"/>
    <w:rsid w:val="004F3340"/>
    <w:rsid w:val="0053388B"/>
    <w:rsid w:val="00535773"/>
    <w:rsid w:val="00543E6C"/>
    <w:rsid w:val="00565087"/>
    <w:rsid w:val="00566B45"/>
    <w:rsid w:val="00580E6A"/>
    <w:rsid w:val="00597B11"/>
    <w:rsid w:val="005C34C8"/>
    <w:rsid w:val="005C46DB"/>
    <w:rsid w:val="005C6564"/>
    <w:rsid w:val="005D2E01"/>
    <w:rsid w:val="005D7526"/>
    <w:rsid w:val="005E4BB2"/>
    <w:rsid w:val="005F788A"/>
    <w:rsid w:val="00602AEA"/>
    <w:rsid w:val="00606835"/>
    <w:rsid w:val="00611DA8"/>
    <w:rsid w:val="00614FDF"/>
    <w:rsid w:val="006330D6"/>
    <w:rsid w:val="0063543D"/>
    <w:rsid w:val="00647114"/>
    <w:rsid w:val="00682D09"/>
    <w:rsid w:val="006912E9"/>
    <w:rsid w:val="006A323F"/>
    <w:rsid w:val="006B30D0"/>
    <w:rsid w:val="006B50F3"/>
    <w:rsid w:val="006C3D95"/>
    <w:rsid w:val="006C6A9A"/>
    <w:rsid w:val="006E5C86"/>
    <w:rsid w:val="00701116"/>
    <w:rsid w:val="0071174C"/>
    <w:rsid w:val="00713C44"/>
    <w:rsid w:val="00732F85"/>
    <w:rsid w:val="00734A5B"/>
    <w:rsid w:val="0074026F"/>
    <w:rsid w:val="007429F6"/>
    <w:rsid w:val="00744E76"/>
    <w:rsid w:val="00765EA3"/>
    <w:rsid w:val="00774DA4"/>
    <w:rsid w:val="00775C8C"/>
    <w:rsid w:val="00781F0F"/>
    <w:rsid w:val="007B600E"/>
    <w:rsid w:val="007F0F4A"/>
    <w:rsid w:val="008028A4"/>
    <w:rsid w:val="00830747"/>
    <w:rsid w:val="00872BE6"/>
    <w:rsid w:val="008768CA"/>
    <w:rsid w:val="008C384C"/>
    <w:rsid w:val="008E2D68"/>
    <w:rsid w:val="008E6756"/>
    <w:rsid w:val="0090271F"/>
    <w:rsid w:val="00902E23"/>
    <w:rsid w:val="009114D7"/>
    <w:rsid w:val="0091348E"/>
    <w:rsid w:val="00917CCB"/>
    <w:rsid w:val="00924BA2"/>
    <w:rsid w:val="00933FB0"/>
    <w:rsid w:val="00942EC2"/>
    <w:rsid w:val="009508CA"/>
    <w:rsid w:val="009B0635"/>
    <w:rsid w:val="009F37B7"/>
    <w:rsid w:val="00A10F02"/>
    <w:rsid w:val="00A14D57"/>
    <w:rsid w:val="00A164B4"/>
    <w:rsid w:val="00A26956"/>
    <w:rsid w:val="00A27486"/>
    <w:rsid w:val="00A406C6"/>
    <w:rsid w:val="00A53724"/>
    <w:rsid w:val="00A56066"/>
    <w:rsid w:val="00A72721"/>
    <w:rsid w:val="00A73129"/>
    <w:rsid w:val="00A76C29"/>
    <w:rsid w:val="00A82346"/>
    <w:rsid w:val="00A92BA1"/>
    <w:rsid w:val="00A95A32"/>
    <w:rsid w:val="00AB4A5D"/>
    <w:rsid w:val="00AC6BC6"/>
    <w:rsid w:val="00AD67A0"/>
    <w:rsid w:val="00AE65E2"/>
    <w:rsid w:val="00AF1460"/>
    <w:rsid w:val="00AF6011"/>
    <w:rsid w:val="00B00D03"/>
    <w:rsid w:val="00B15449"/>
    <w:rsid w:val="00B479AF"/>
    <w:rsid w:val="00B93086"/>
    <w:rsid w:val="00BA19ED"/>
    <w:rsid w:val="00BA1C25"/>
    <w:rsid w:val="00BA4B8D"/>
    <w:rsid w:val="00BC0F7D"/>
    <w:rsid w:val="00BD7D31"/>
    <w:rsid w:val="00BE3255"/>
    <w:rsid w:val="00BF128E"/>
    <w:rsid w:val="00C074DD"/>
    <w:rsid w:val="00C1496A"/>
    <w:rsid w:val="00C33079"/>
    <w:rsid w:val="00C34DBC"/>
    <w:rsid w:val="00C45231"/>
    <w:rsid w:val="00C4555F"/>
    <w:rsid w:val="00C551FF"/>
    <w:rsid w:val="00C71072"/>
    <w:rsid w:val="00C72833"/>
    <w:rsid w:val="00C80F1D"/>
    <w:rsid w:val="00C91962"/>
    <w:rsid w:val="00C93F40"/>
    <w:rsid w:val="00CA3D0C"/>
    <w:rsid w:val="00CE158C"/>
    <w:rsid w:val="00D57972"/>
    <w:rsid w:val="00D675A9"/>
    <w:rsid w:val="00D7068C"/>
    <w:rsid w:val="00D738D6"/>
    <w:rsid w:val="00D755EB"/>
    <w:rsid w:val="00D76048"/>
    <w:rsid w:val="00D82E6F"/>
    <w:rsid w:val="00D87E00"/>
    <w:rsid w:val="00D9134D"/>
    <w:rsid w:val="00D93169"/>
    <w:rsid w:val="00DA7A03"/>
    <w:rsid w:val="00DB0833"/>
    <w:rsid w:val="00DB1818"/>
    <w:rsid w:val="00DB4A94"/>
    <w:rsid w:val="00DC309B"/>
    <w:rsid w:val="00DC4DA2"/>
    <w:rsid w:val="00DD4C17"/>
    <w:rsid w:val="00DD74A5"/>
    <w:rsid w:val="00DF2B1F"/>
    <w:rsid w:val="00DF62CD"/>
    <w:rsid w:val="00E07810"/>
    <w:rsid w:val="00E16509"/>
    <w:rsid w:val="00E342B1"/>
    <w:rsid w:val="00E44582"/>
    <w:rsid w:val="00E7043C"/>
    <w:rsid w:val="00E77645"/>
    <w:rsid w:val="00E827FB"/>
    <w:rsid w:val="00EA15B0"/>
    <w:rsid w:val="00EA5EA7"/>
    <w:rsid w:val="00EC4A25"/>
    <w:rsid w:val="00EC7A02"/>
    <w:rsid w:val="00ED08CF"/>
    <w:rsid w:val="00ED35BA"/>
    <w:rsid w:val="00EF608C"/>
    <w:rsid w:val="00F025A2"/>
    <w:rsid w:val="00F04712"/>
    <w:rsid w:val="00F10A52"/>
    <w:rsid w:val="00F13360"/>
    <w:rsid w:val="00F22EC7"/>
    <w:rsid w:val="00F325C8"/>
    <w:rsid w:val="00F41E45"/>
    <w:rsid w:val="00F477AF"/>
    <w:rsid w:val="00F61E56"/>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A14D57"/>
    <w:rPr>
      <w:color w:val="FF0000"/>
      <w:lang w:eastAsia="en-US"/>
    </w:rPr>
  </w:style>
  <w:style w:type="character" w:customStyle="1" w:styleId="Heading1Char">
    <w:name w:val="Heading 1 Char"/>
    <w:link w:val="Heading1"/>
    <w:rsid w:val="00A14D57"/>
    <w:rPr>
      <w:rFonts w:ascii="Arial" w:hAnsi="Arial"/>
      <w:sz w:val="36"/>
      <w:lang w:eastAsia="en-US"/>
    </w:rPr>
  </w:style>
  <w:style w:type="character" w:customStyle="1" w:styleId="Heading2Char">
    <w:name w:val="Heading 2 Char"/>
    <w:link w:val="Heading2"/>
    <w:rsid w:val="00A14D57"/>
    <w:rPr>
      <w:rFonts w:ascii="Arial" w:hAnsi="Arial"/>
      <w:sz w:val="32"/>
      <w:lang w:eastAsia="en-US"/>
    </w:rPr>
  </w:style>
  <w:style w:type="character" w:customStyle="1" w:styleId="Heading3Char">
    <w:name w:val="Heading 3 Char"/>
    <w:link w:val="Heading3"/>
    <w:rsid w:val="00A14D57"/>
    <w:rPr>
      <w:rFonts w:ascii="Arial" w:hAnsi="Arial"/>
      <w:sz w:val="28"/>
      <w:lang w:eastAsia="en-US"/>
    </w:rPr>
  </w:style>
  <w:style w:type="character" w:customStyle="1" w:styleId="TALChar">
    <w:name w:val="TAL Char"/>
    <w:link w:val="TAL"/>
    <w:qFormat/>
    <w:rsid w:val="00A14D57"/>
    <w:rPr>
      <w:rFonts w:ascii="Arial" w:hAnsi="Arial"/>
      <w:sz w:val="18"/>
      <w:lang w:eastAsia="en-US"/>
    </w:rPr>
  </w:style>
  <w:style w:type="character" w:customStyle="1" w:styleId="B1Char">
    <w:name w:val="B1 Char"/>
    <w:link w:val="B1"/>
    <w:qFormat/>
    <w:rsid w:val="00A14D57"/>
    <w:rPr>
      <w:lang w:eastAsia="en-US"/>
    </w:rPr>
  </w:style>
  <w:style w:type="character" w:customStyle="1" w:styleId="THChar">
    <w:name w:val="TH Char"/>
    <w:link w:val="TH"/>
    <w:qFormat/>
    <w:rsid w:val="00A14D57"/>
    <w:rPr>
      <w:rFonts w:ascii="Arial" w:hAnsi="Arial"/>
      <w:b/>
      <w:lang w:eastAsia="en-US"/>
    </w:rPr>
  </w:style>
  <w:style w:type="character" w:customStyle="1" w:styleId="TFChar">
    <w:name w:val="TF Char"/>
    <w:link w:val="TF"/>
    <w:qFormat/>
    <w:locked/>
    <w:rsid w:val="00A14D57"/>
    <w:rPr>
      <w:rFonts w:ascii="Arial" w:hAnsi="Arial"/>
      <w:b/>
      <w:lang w:eastAsia="en-US"/>
    </w:rPr>
  </w:style>
  <w:style w:type="character" w:customStyle="1" w:styleId="NOZchn">
    <w:name w:val="NO Zchn"/>
    <w:link w:val="NO"/>
    <w:rsid w:val="00A14D57"/>
    <w:rPr>
      <w:lang w:eastAsia="en-US"/>
    </w:rPr>
  </w:style>
  <w:style w:type="character" w:customStyle="1" w:styleId="NOChar">
    <w:name w:val="NO Char"/>
    <w:locked/>
    <w:rsid w:val="00A14D57"/>
    <w:rPr>
      <w:rFonts w:ascii="Times New Roman" w:hAnsi="Times New Roman"/>
      <w:lang w:val="en-GB" w:eastAsia="en-US"/>
    </w:rPr>
  </w:style>
  <w:style w:type="paragraph" w:styleId="Revision">
    <w:name w:val="Revision"/>
    <w:hidden/>
    <w:uiPriority w:val="99"/>
    <w:semiHidden/>
    <w:rsid w:val="00A14D57"/>
    <w:rPr>
      <w:lang w:eastAsia="en-US"/>
    </w:rPr>
  </w:style>
  <w:style w:type="character" w:customStyle="1" w:styleId="TAHChar">
    <w:name w:val="TAH Char"/>
    <w:link w:val="TAH"/>
    <w:qFormat/>
    <w:locked/>
    <w:rsid w:val="00A14D57"/>
    <w:rPr>
      <w:rFonts w:ascii="Arial" w:hAnsi="Arial"/>
      <w:b/>
      <w:sz w:val="18"/>
      <w:lang w:eastAsia="en-US"/>
    </w:rPr>
  </w:style>
  <w:style w:type="character" w:customStyle="1" w:styleId="TALCar">
    <w:name w:val="TAL Car"/>
    <w:qFormat/>
    <w:locked/>
    <w:rsid w:val="00A14D57"/>
    <w:rPr>
      <w:rFonts w:ascii="Arial" w:hAnsi="Arial"/>
      <w:sz w:val="18"/>
      <w:lang w:val="en-GB"/>
    </w:rPr>
  </w:style>
  <w:style w:type="paragraph" w:styleId="Index2">
    <w:name w:val="index 2"/>
    <w:basedOn w:val="Index1"/>
    <w:rsid w:val="00A14D57"/>
    <w:pPr>
      <w:ind w:left="284"/>
    </w:pPr>
  </w:style>
  <w:style w:type="paragraph" w:styleId="Index1">
    <w:name w:val="index 1"/>
    <w:basedOn w:val="Normal"/>
    <w:rsid w:val="00A14D57"/>
    <w:pPr>
      <w:keepLines/>
      <w:spacing w:after="0"/>
    </w:pPr>
  </w:style>
  <w:style w:type="paragraph" w:styleId="ListNumber2">
    <w:name w:val="List Number 2"/>
    <w:basedOn w:val="ListNumber"/>
    <w:rsid w:val="00A14D57"/>
    <w:pPr>
      <w:ind w:left="851"/>
    </w:pPr>
  </w:style>
  <w:style w:type="character" w:styleId="FootnoteReference">
    <w:name w:val="footnote reference"/>
    <w:rsid w:val="00A14D57"/>
    <w:rPr>
      <w:b/>
      <w:position w:val="6"/>
      <w:sz w:val="16"/>
    </w:rPr>
  </w:style>
  <w:style w:type="paragraph" w:styleId="FootnoteText">
    <w:name w:val="footnote text"/>
    <w:basedOn w:val="Normal"/>
    <w:link w:val="FootnoteTextChar"/>
    <w:rsid w:val="00A14D57"/>
    <w:pPr>
      <w:keepLines/>
      <w:spacing w:after="0"/>
      <w:ind w:left="454" w:hanging="454"/>
    </w:pPr>
    <w:rPr>
      <w:sz w:val="16"/>
    </w:rPr>
  </w:style>
  <w:style w:type="character" w:customStyle="1" w:styleId="FootnoteTextChar">
    <w:name w:val="Footnote Text Char"/>
    <w:link w:val="FootnoteText"/>
    <w:rsid w:val="00A14D57"/>
    <w:rPr>
      <w:sz w:val="16"/>
      <w:lang w:eastAsia="en-US"/>
    </w:rPr>
  </w:style>
  <w:style w:type="paragraph" w:styleId="ListBullet2">
    <w:name w:val="List Bullet 2"/>
    <w:basedOn w:val="ListBullet"/>
    <w:rsid w:val="00A14D57"/>
    <w:pPr>
      <w:ind w:left="851"/>
    </w:pPr>
  </w:style>
  <w:style w:type="paragraph" w:styleId="ListBullet3">
    <w:name w:val="List Bullet 3"/>
    <w:basedOn w:val="ListBullet2"/>
    <w:rsid w:val="00A14D57"/>
    <w:pPr>
      <w:ind w:left="1135"/>
    </w:pPr>
  </w:style>
  <w:style w:type="paragraph" w:styleId="ListNumber">
    <w:name w:val="List Number"/>
    <w:basedOn w:val="List"/>
    <w:rsid w:val="00A14D57"/>
  </w:style>
  <w:style w:type="paragraph" w:styleId="List2">
    <w:name w:val="List 2"/>
    <w:basedOn w:val="List"/>
    <w:rsid w:val="00A14D57"/>
    <w:pPr>
      <w:ind w:left="851"/>
    </w:pPr>
  </w:style>
  <w:style w:type="paragraph" w:styleId="List3">
    <w:name w:val="List 3"/>
    <w:basedOn w:val="List2"/>
    <w:rsid w:val="00A14D57"/>
    <w:pPr>
      <w:ind w:left="1135"/>
    </w:pPr>
  </w:style>
  <w:style w:type="paragraph" w:styleId="List4">
    <w:name w:val="List 4"/>
    <w:basedOn w:val="List3"/>
    <w:rsid w:val="00A14D57"/>
    <w:pPr>
      <w:ind w:left="1418"/>
    </w:pPr>
  </w:style>
  <w:style w:type="paragraph" w:styleId="List5">
    <w:name w:val="List 5"/>
    <w:basedOn w:val="List4"/>
    <w:rsid w:val="00A14D57"/>
    <w:pPr>
      <w:ind w:left="1702"/>
    </w:pPr>
  </w:style>
  <w:style w:type="paragraph" w:styleId="List">
    <w:name w:val="List"/>
    <w:basedOn w:val="Normal"/>
    <w:rsid w:val="00A14D57"/>
    <w:pPr>
      <w:ind w:left="568" w:hanging="284"/>
    </w:pPr>
  </w:style>
  <w:style w:type="paragraph" w:styleId="ListBullet">
    <w:name w:val="List Bullet"/>
    <w:basedOn w:val="List"/>
    <w:rsid w:val="00A14D57"/>
  </w:style>
  <w:style w:type="paragraph" w:styleId="ListBullet4">
    <w:name w:val="List Bullet 4"/>
    <w:basedOn w:val="ListBullet3"/>
    <w:rsid w:val="00A14D57"/>
    <w:pPr>
      <w:ind w:left="1418"/>
    </w:pPr>
  </w:style>
  <w:style w:type="paragraph" w:styleId="ListBullet5">
    <w:name w:val="List Bullet 5"/>
    <w:basedOn w:val="ListBullet4"/>
    <w:rsid w:val="00A14D57"/>
    <w:pPr>
      <w:ind w:left="1702"/>
    </w:pPr>
  </w:style>
  <w:style w:type="paragraph" w:customStyle="1" w:styleId="CRCoverPage">
    <w:name w:val="CR Cover Page"/>
    <w:rsid w:val="00A14D57"/>
    <w:pPr>
      <w:numPr>
        <w:numId w:val="24"/>
      </w:numPr>
      <w:tabs>
        <w:tab w:val="clear" w:pos="643"/>
      </w:tabs>
      <w:spacing w:after="120"/>
      <w:ind w:left="0" w:firstLine="0"/>
    </w:pPr>
    <w:rPr>
      <w:rFonts w:ascii="Arial" w:hAnsi="Arial"/>
      <w:lang w:eastAsia="en-US"/>
    </w:rPr>
  </w:style>
  <w:style w:type="paragraph" w:customStyle="1" w:styleId="tdoc-header">
    <w:name w:val="tdoc-header"/>
    <w:rsid w:val="00A14D57"/>
    <w:rPr>
      <w:rFonts w:ascii="Arial" w:hAnsi="Arial"/>
      <w:sz w:val="24"/>
      <w:lang w:eastAsia="en-US"/>
    </w:rPr>
  </w:style>
  <w:style w:type="character" w:styleId="CommentReference">
    <w:name w:val="annotation reference"/>
    <w:rsid w:val="00A14D57"/>
    <w:rPr>
      <w:sz w:val="16"/>
    </w:rPr>
  </w:style>
  <w:style w:type="paragraph" w:styleId="CommentText">
    <w:name w:val="annotation text"/>
    <w:basedOn w:val="Normal"/>
    <w:link w:val="CommentTextChar"/>
    <w:rsid w:val="00A14D57"/>
  </w:style>
  <w:style w:type="character" w:customStyle="1" w:styleId="CommentTextChar">
    <w:name w:val="Comment Text Char"/>
    <w:link w:val="CommentText"/>
    <w:rsid w:val="00A14D57"/>
    <w:rPr>
      <w:lang w:eastAsia="en-US"/>
    </w:rPr>
  </w:style>
  <w:style w:type="paragraph" w:styleId="CommentSubject">
    <w:name w:val="annotation subject"/>
    <w:basedOn w:val="CommentText"/>
    <w:next w:val="CommentText"/>
    <w:link w:val="CommentSubjectChar"/>
    <w:rsid w:val="00A14D57"/>
    <w:rPr>
      <w:b/>
      <w:bCs/>
    </w:rPr>
  </w:style>
  <w:style w:type="character" w:customStyle="1" w:styleId="CommentSubjectChar">
    <w:name w:val="Comment Subject Char"/>
    <w:link w:val="CommentSubject"/>
    <w:rsid w:val="00A14D57"/>
    <w:rPr>
      <w:b/>
      <w:bCs/>
      <w:lang w:eastAsia="en-US"/>
    </w:rPr>
  </w:style>
  <w:style w:type="paragraph" w:styleId="DocumentMap">
    <w:name w:val="Document Map"/>
    <w:basedOn w:val="Normal"/>
    <w:link w:val="DocumentMapChar"/>
    <w:rsid w:val="00A14D57"/>
    <w:pPr>
      <w:shd w:val="clear" w:color="auto" w:fill="000080"/>
    </w:pPr>
    <w:rPr>
      <w:rFonts w:ascii="Tahoma" w:hAnsi="Tahoma" w:cs="Tahoma"/>
    </w:rPr>
  </w:style>
  <w:style w:type="character" w:customStyle="1" w:styleId="DocumentMapChar">
    <w:name w:val="Document Map Char"/>
    <w:link w:val="DocumentMap"/>
    <w:rsid w:val="00A14D57"/>
    <w:rPr>
      <w:rFonts w:ascii="Tahoma" w:hAnsi="Tahoma" w:cs="Tahoma"/>
      <w:shd w:val="clear" w:color="auto" w:fill="000080"/>
      <w:lang w:eastAsia="en-US"/>
    </w:rPr>
  </w:style>
  <w:style w:type="character" w:customStyle="1" w:styleId="Heading4Char">
    <w:name w:val="Heading 4 Char"/>
    <w:link w:val="Heading4"/>
    <w:rsid w:val="00A14D57"/>
    <w:rPr>
      <w:rFonts w:ascii="Arial" w:hAnsi="Arial"/>
      <w:sz w:val="24"/>
      <w:lang w:eastAsia="en-US"/>
    </w:rPr>
  </w:style>
  <w:style w:type="character" w:customStyle="1" w:styleId="Heading8Char">
    <w:name w:val="Heading 8 Char"/>
    <w:link w:val="Heading8"/>
    <w:rsid w:val="00A14D57"/>
    <w:rPr>
      <w:rFonts w:ascii="Arial" w:hAnsi="Arial"/>
      <w:sz w:val="36"/>
      <w:lang w:eastAsia="en-US"/>
    </w:rPr>
  </w:style>
  <w:style w:type="paragraph" w:styleId="Caption">
    <w:name w:val="caption"/>
    <w:basedOn w:val="Normal"/>
    <w:next w:val="Normal"/>
    <w:unhideWhenUsed/>
    <w:qFormat/>
    <w:rsid w:val="00A14D57"/>
    <w:pPr>
      <w:spacing w:after="0"/>
    </w:pPr>
    <w:rPr>
      <w:rFonts w:eastAsia="MS Mincho"/>
      <w:b/>
      <w:bCs/>
      <w:lang w:eastAsia="ja-JP"/>
    </w:rPr>
  </w:style>
  <w:style w:type="character" w:customStyle="1" w:styleId="Heading5Char">
    <w:name w:val="Heading 5 Char"/>
    <w:link w:val="Heading5"/>
    <w:rsid w:val="00A14D57"/>
    <w:rPr>
      <w:rFonts w:ascii="Arial" w:hAnsi="Arial"/>
      <w:sz w:val="22"/>
      <w:lang w:eastAsia="en-US"/>
    </w:rPr>
  </w:style>
  <w:style w:type="character" w:customStyle="1" w:styleId="Heading6Char">
    <w:name w:val="Heading 6 Char"/>
    <w:link w:val="Heading6"/>
    <w:rsid w:val="00A14D57"/>
    <w:rPr>
      <w:rFonts w:ascii="Arial" w:hAnsi="Arial"/>
      <w:lang w:eastAsia="en-US"/>
    </w:rPr>
  </w:style>
  <w:style w:type="character" w:customStyle="1" w:styleId="TACChar">
    <w:name w:val="TAC Char"/>
    <w:link w:val="TAC"/>
    <w:qFormat/>
    <w:locked/>
    <w:rsid w:val="00A14D57"/>
    <w:rPr>
      <w:rFonts w:ascii="Arial" w:hAnsi="Arial"/>
      <w:sz w:val="18"/>
      <w:lang w:eastAsia="en-US"/>
    </w:rPr>
  </w:style>
  <w:style w:type="character" w:customStyle="1" w:styleId="HeaderChar">
    <w:name w:val="Header Char"/>
    <w:link w:val="Header"/>
    <w:rsid w:val="00A14D57"/>
    <w:rPr>
      <w:rFonts w:ascii="Arial" w:hAnsi="Arial"/>
      <w:b/>
      <w:sz w:val="18"/>
      <w:lang w:eastAsia="ja-JP"/>
    </w:rPr>
  </w:style>
  <w:style w:type="paragraph" w:styleId="NormalWeb">
    <w:name w:val="Normal (Web)"/>
    <w:basedOn w:val="Normal"/>
    <w:uiPriority w:val="99"/>
    <w:unhideWhenUsed/>
    <w:rsid w:val="00A14D57"/>
    <w:pPr>
      <w:spacing w:before="100" w:beforeAutospacing="1" w:after="100" w:afterAutospacing="1"/>
    </w:pPr>
    <w:rPr>
      <w:rFonts w:eastAsia="SimSun"/>
      <w:sz w:val="24"/>
      <w:szCs w:val="24"/>
      <w:lang w:eastAsia="en-GB"/>
    </w:rPr>
  </w:style>
  <w:style w:type="character" w:customStyle="1" w:styleId="apple-converted-space">
    <w:name w:val="apple-converted-space"/>
    <w:rsid w:val="00A14D57"/>
  </w:style>
  <w:style w:type="paragraph" w:customStyle="1" w:styleId="Norma">
    <w:name w:val="Norma"/>
    <w:basedOn w:val="Heading4"/>
    <w:rsid w:val="00A14D57"/>
    <w:rPr>
      <w:rFonts w:eastAsia="SimSun"/>
    </w:rPr>
  </w:style>
  <w:style w:type="paragraph" w:styleId="PlainText">
    <w:name w:val="Plain Text"/>
    <w:basedOn w:val="Normal"/>
    <w:link w:val="PlainTextChar"/>
    <w:uiPriority w:val="99"/>
    <w:unhideWhenUsed/>
    <w:rsid w:val="00A14D57"/>
    <w:pPr>
      <w:spacing w:after="0"/>
    </w:pPr>
    <w:rPr>
      <w:rFonts w:ascii="Calibri" w:eastAsia="Calibri" w:hAnsi="Calibri"/>
      <w:sz w:val="22"/>
      <w:szCs w:val="21"/>
      <w:lang w:eastAsia="x-none"/>
    </w:rPr>
  </w:style>
  <w:style w:type="character" w:customStyle="1" w:styleId="PlainTextChar">
    <w:name w:val="Plain Text Char"/>
    <w:link w:val="PlainText"/>
    <w:uiPriority w:val="99"/>
    <w:rsid w:val="00A14D57"/>
    <w:rPr>
      <w:rFonts w:ascii="Calibri" w:eastAsia="Calibri" w:hAnsi="Calibri"/>
      <w:sz w:val="22"/>
      <w:szCs w:val="21"/>
      <w:lang w:eastAsia="x-none"/>
    </w:rPr>
  </w:style>
  <w:style w:type="paragraph" w:customStyle="1" w:styleId="Figuretitle">
    <w:name w:val="Figure title"/>
    <w:basedOn w:val="TF"/>
    <w:link w:val="FiguretitleChar"/>
    <w:qFormat/>
    <w:rsid w:val="00A14D57"/>
    <w:rPr>
      <w:rFonts w:eastAsia="SimSun"/>
      <w:lang w:eastAsia="x-none"/>
    </w:rPr>
  </w:style>
  <w:style w:type="paragraph" w:customStyle="1" w:styleId="toprow">
    <w:name w:val="top row"/>
    <w:basedOn w:val="TAH"/>
    <w:link w:val="toprowChar"/>
    <w:qFormat/>
    <w:rsid w:val="00A14D57"/>
    <w:rPr>
      <w:rFonts w:eastAsia="SimSun"/>
      <w:lang w:eastAsia="x-none"/>
    </w:rPr>
  </w:style>
  <w:style w:type="character" w:customStyle="1" w:styleId="FiguretitleChar">
    <w:name w:val="Figure title Char"/>
    <w:link w:val="Figuretitle"/>
    <w:rsid w:val="00A14D57"/>
    <w:rPr>
      <w:rFonts w:ascii="Arial" w:eastAsia="SimSun" w:hAnsi="Arial"/>
      <w:b/>
      <w:lang w:eastAsia="x-none"/>
    </w:rPr>
  </w:style>
  <w:style w:type="paragraph" w:customStyle="1" w:styleId="tablecontent">
    <w:name w:val="table content"/>
    <w:basedOn w:val="TAL"/>
    <w:link w:val="tablecontentChar"/>
    <w:qFormat/>
    <w:rsid w:val="00A14D57"/>
    <w:rPr>
      <w:rFonts w:eastAsia="SimSun"/>
      <w:lang w:eastAsia="x-none"/>
    </w:rPr>
  </w:style>
  <w:style w:type="character" w:customStyle="1" w:styleId="toprowChar">
    <w:name w:val="top row Char"/>
    <w:link w:val="toprow"/>
    <w:rsid w:val="00A14D57"/>
    <w:rPr>
      <w:rFonts w:ascii="Arial" w:eastAsia="SimSun" w:hAnsi="Arial"/>
      <w:b/>
      <w:sz w:val="18"/>
      <w:lang w:eastAsia="x-none"/>
    </w:rPr>
  </w:style>
  <w:style w:type="character" w:customStyle="1" w:styleId="tablecontentChar">
    <w:name w:val="table content Char"/>
    <w:link w:val="tablecontent"/>
    <w:rsid w:val="00A14D57"/>
    <w:rPr>
      <w:rFonts w:ascii="Arial" w:eastAsia="SimSun" w:hAnsi="Arial"/>
      <w:sz w:val="18"/>
      <w:lang w:eastAsia="x-none"/>
    </w:rPr>
  </w:style>
  <w:style w:type="character" w:customStyle="1" w:styleId="TAHCar">
    <w:name w:val="TAH Car"/>
    <w:qFormat/>
    <w:locked/>
    <w:rsid w:val="00A14D57"/>
    <w:rPr>
      <w:rFonts w:ascii="Arial" w:hAnsi="Arial" w:cs="Arial"/>
      <w:b/>
      <w:sz w:val="18"/>
      <w:lang w:val="en-GB" w:eastAsia="x-none"/>
    </w:rPr>
  </w:style>
  <w:style w:type="character" w:customStyle="1" w:styleId="EXChar">
    <w:name w:val="EX Char"/>
    <w:link w:val="EX"/>
    <w:rsid w:val="00A14D57"/>
    <w:rPr>
      <w:lang w:eastAsia="en-US"/>
    </w:rPr>
  </w:style>
  <w:style w:type="character" w:customStyle="1" w:styleId="EXCar">
    <w:name w:val="EX Car"/>
    <w:qFormat/>
    <w:rsid w:val="00177140"/>
    <w:rPr>
      <w:rFonts w:ascii="Times New Roman" w:hAnsi="Times New Roman"/>
      <w:lang w:val="en-GB" w:eastAsia="en-US"/>
    </w:rPr>
  </w:style>
  <w:style w:type="paragraph" w:styleId="Bibliography">
    <w:name w:val="Bibliography"/>
    <w:basedOn w:val="Normal"/>
    <w:next w:val="Normal"/>
    <w:uiPriority w:val="37"/>
    <w:semiHidden/>
    <w:unhideWhenUsed/>
    <w:rsid w:val="00606835"/>
  </w:style>
  <w:style w:type="paragraph" w:styleId="BlockText">
    <w:name w:val="Block Text"/>
    <w:basedOn w:val="Normal"/>
    <w:rsid w:val="00606835"/>
    <w:pPr>
      <w:spacing w:after="120"/>
      <w:ind w:left="1440" w:right="1440"/>
    </w:pPr>
  </w:style>
  <w:style w:type="paragraph" w:styleId="BodyText">
    <w:name w:val="Body Text"/>
    <w:basedOn w:val="Normal"/>
    <w:link w:val="BodyTextChar"/>
    <w:rsid w:val="00606835"/>
    <w:pPr>
      <w:spacing w:after="120"/>
    </w:pPr>
  </w:style>
  <w:style w:type="character" w:customStyle="1" w:styleId="BodyTextChar">
    <w:name w:val="Body Text Char"/>
    <w:link w:val="BodyText"/>
    <w:rsid w:val="00606835"/>
    <w:rPr>
      <w:lang w:eastAsia="en-US"/>
    </w:rPr>
  </w:style>
  <w:style w:type="paragraph" w:styleId="BodyText2">
    <w:name w:val="Body Text 2"/>
    <w:basedOn w:val="Normal"/>
    <w:link w:val="BodyText2Char"/>
    <w:rsid w:val="00606835"/>
    <w:pPr>
      <w:spacing w:after="120" w:line="480" w:lineRule="auto"/>
    </w:pPr>
  </w:style>
  <w:style w:type="character" w:customStyle="1" w:styleId="BodyText2Char">
    <w:name w:val="Body Text 2 Char"/>
    <w:link w:val="BodyText2"/>
    <w:rsid w:val="00606835"/>
    <w:rPr>
      <w:lang w:eastAsia="en-US"/>
    </w:rPr>
  </w:style>
  <w:style w:type="paragraph" w:styleId="BodyText3">
    <w:name w:val="Body Text 3"/>
    <w:basedOn w:val="Normal"/>
    <w:link w:val="BodyText3Char"/>
    <w:rsid w:val="00606835"/>
    <w:pPr>
      <w:spacing w:after="120"/>
    </w:pPr>
    <w:rPr>
      <w:sz w:val="16"/>
      <w:szCs w:val="16"/>
    </w:rPr>
  </w:style>
  <w:style w:type="character" w:customStyle="1" w:styleId="BodyText3Char">
    <w:name w:val="Body Text 3 Char"/>
    <w:link w:val="BodyText3"/>
    <w:rsid w:val="00606835"/>
    <w:rPr>
      <w:sz w:val="16"/>
      <w:szCs w:val="16"/>
      <w:lang w:eastAsia="en-US"/>
    </w:rPr>
  </w:style>
  <w:style w:type="paragraph" w:styleId="BodyTextFirstIndent">
    <w:name w:val="Body Text First Indent"/>
    <w:basedOn w:val="BodyText"/>
    <w:link w:val="BodyTextFirstIndentChar"/>
    <w:rsid w:val="00606835"/>
    <w:pPr>
      <w:ind w:firstLine="210"/>
    </w:pPr>
  </w:style>
  <w:style w:type="character" w:customStyle="1" w:styleId="BodyTextFirstIndentChar">
    <w:name w:val="Body Text First Indent Char"/>
    <w:basedOn w:val="BodyTextChar"/>
    <w:link w:val="BodyTextFirstIndent"/>
    <w:rsid w:val="00606835"/>
    <w:rPr>
      <w:lang w:eastAsia="en-US"/>
    </w:rPr>
  </w:style>
  <w:style w:type="paragraph" w:styleId="BodyTextIndent">
    <w:name w:val="Body Text Indent"/>
    <w:basedOn w:val="Normal"/>
    <w:link w:val="BodyTextIndentChar"/>
    <w:rsid w:val="00606835"/>
    <w:pPr>
      <w:spacing w:after="120"/>
      <w:ind w:left="283"/>
    </w:pPr>
  </w:style>
  <w:style w:type="character" w:customStyle="1" w:styleId="BodyTextIndentChar">
    <w:name w:val="Body Text Indent Char"/>
    <w:link w:val="BodyTextIndent"/>
    <w:rsid w:val="00606835"/>
    <w:rPr>
      <w:lang w:eastAsia="en-US"/>
    </w:rPr>
  </w:style>
  <w:style w:type="paragraph" w:styleId="BodyTextFirstIndent2">
    <w:name w:val="Body Text First Indent 2"/>
    <w:basedOn w:val="BodyTextIndent"/>
    <w:link w:val="BodyTextFirstIndent2Char"/>
    <w:rsid w:val="00606835"/>
    <w:pPr>
      <w:ind w:firstLine="210"/>
    </w:pPr>
  </w:style>
  <w:style w:type="character" w:customStyle="1" w:styleId="BodyTextFirstIndent2Char">
    <w:name w:val="Body Text First Indent 2 Char"/>
    <w:basedOn w:val="BodyTextIndentChar"/>
    <w:link w:val="BodyTextFirstIndent2"/>
    <w:rsid w:val="00606835"/>
    <w:rPr>
      <w:lang w:eastAsia="en-US"/>
    </w:rPr>
  </w:style>
  <w:style w:type="paragraph" w:styleId="BodyTextIndent2">
    <w:name w:val="Body Text Indent 2"/>
    <w:basedOn w:val="Normal"/>
    <w:link w:val="BodyTextIndent2Char"/>
    <w:rsid w:val="00606835"/>
    <w:pPr>
      <w:spacing w:after="120" w:line="480" w:lineRule="auto"/>
      <w:ind w:left="283"/>
    </w:pPr>
  </w:style>
  <w:style w:type="character" w:customStyle="1" w:styleId="BodyTextIndent2Char">
    <w:name w:val="Body Text Indent 2 Char"/>
    <w:link w:val="BodyTextIndent2"/>
    <w:rsid w:val="00606835"/>
    <w:rPr>
      <w:lang w:eastAsia="en-US"/>
    </w:rPr>
  </w:style>
  <w:style w:type="paragraph" w:styleId="BodyTextIndent3">
    <w:name w:val="Body Text Indent 3"/>
    <w:basedOn w:val="Normal"/>
    <w:link w:val="BodyTextIndent3Char"/>
    <w:rsid w:val="00606835"/>
    <w:pPr>
      <w:spacing w:after="120"/>
      <w:ind w:left="283"/>
    </w:pPr>
    <w:rPr>
      <w:sz w:val="16"/>
      <w:szCs w:val="16"/>
    </w:rPr>
  </w:style>
  <w:style w:type="character" w:customStyle="1" w:styleId="BodyTextIndent3Char">
    <w:name w:val="Body Text Indent 3 Char"/>
    <w:link w:val="BodyTextIndent3"/>
    <w:rsid w:val="00606835"/>
    <w:rPr>
      <w:sz w:val="16"/>
      <w:szCs w:val="16"/>
      <w:lang w:eastAsia="en-US"/>
    </w:rPr>
  </w:style>
  <w:style w:type="paragraph" w:styleId="Closing">
    <w:name w:val="Closing"/>
    <w:basedOn w:val="Normal"/>
    <w:link w:val="ClosingChar"/>
    <w:rsid w:val="00606835"/>
    <w:pPr>
      <w:ind w:left="4252"/>
    </w:pPr>
  </w:style>
  <w:style w:type="character" w:customStyle="1" w:styleId="ClosingChar">
    <w:name w:val="Closing Char"/>
    <w:link w:val="Closing"/>
    <w:rsid w:val="00606835"/>
    <w:rPr>
      <w:lang w:eastAsia="en-US"/>
    </w:rPr>
  </w:style>
  <w:style w:type="paragraph" w:styleId="Date">
    <w:name w:val="Date"/>
    <w:basedOn w:val="Normal"/>
    <w:next w:val="Normal"/>
    <w:link w:val="DateChar"/>
    <w:rsid w:val="00606835"/>
  </w:style>
  <w:style w:type="character" w:customStyle="1" w:styleId="DateChar">
    <w:name w:val="Date Char"/>
    <w:link w:val="Date"/>
    <w:rsid w:val="00606835"/>
    <w:rPr>
      <w:lang w:eastAsia="en-US"/>
    </w:rPr>
  </w:style>
  <w:style w:type="paragraph" w:styleId="E-mailSignature">
    <w:name w:val="E-mail Signature"/>
    <w:basedOn w:val="Normal"/>
    <w:link w:val="E-mailSignatureChar"/>
    <w:rsid w:val="00606835"/>
  </w:style>
  <w:style w:type="character" w:customStyle="1" w:styleId="E-mailSignatureChar">
    <w:name w:val="E-mail Signature Char"/>
    <w:link w:val="E-mailSignature"/>
    <w:rsid w:val="00606835"/>
    <w:rPr>
      <w:lang w:eastAsia="en-US"/>
    </w:rPr>
  </w:style>
  <w:style w:type="paragraph" w:styleId="EndnoteText">
    <w:name w:val="endnote text"/>
    <w:basedOn w:val="Normal"/>
    <w:link w:val="EndnoteTextChar"/>
    <w:rsid w:val="00606835"/>
  </w:style>
  <w:style w:type="character" w:customStyle="1" w:styleId="EndnoteTextChar">
    <w:name w:val="Endnote Text Char"/>
    <w:link w:val="EndnoteText"/>
    <w:rsid w:val="00606835"/>
    <w:rPr>
      <w:lang w:eastAsia="en-US"/>
    </w:rPr>
  </w:style>
  <w:style w:type="paragraph" w:styleId="EnvelopeAddress">
    <w:name w:val="envelope address"/>
    <w:basedOn w:val="Normal"/>
    <w:rsid w:val="0060683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06835"/>
    <w:rPr>
      <w:rFonts w:ascii="Calibri Light" w:hAnsi="Calibri Light"/>
    </w:rPr>
  </w:style>
  <w:style w:type="paragraph" w:styleId="HTMLAddress">
    <w:name w:val="HTML Address"/>
    <w:basedOn w:val="Normal"/>
    <w:link w:val="HTMLAddressChar"/>
    <w:rsid w:val="00606835"/>
    <w:rPr>
      <w:i/>
      <w:iCs/>
    </w:rPr>
  </w:style>
  <w:style w:type="character" w:customStyle="1" w:styleId="HTMLAddressChar">
    <w:name w:val="HTML Address Char"/>
    <w:link w:val="HTMLAddress"/>
    <w:rsid w:val="00606835"/>
    <w:rPr>
      <w:i/>
      <w:iCs/>
      <w:lang w:eastAsia="en-US"/>
    </w:rPr>
  </w:style>
  <w:style w:type="paragraph" w:styleId="HTMLPreformatted">
    <w:name w:val="HTML Preformatted"/>
    <w:basedOn w:val="Normal"/>
    <w:link w:val="HTMLPreformattedChar"/>
    <w:rsid w:val="00606835"/>
    <w:rPr>
      <w:rFonts w:ascii="Courier New" w:hAnsi="Courier New" w:cs="Courier New"/>
    </w:rPr>
  </w:style>
  <w:style w:type="character" w:customStyle="1" w:styleId="HTMLPreformattedChar">
    <w:name w:val="HTML Preformatted Char"/>
    <w:link w:val="HTMLPreformatted"/>
    <w:rsid w:val="00606835"/>
    <w:rPr>
      <w:rFonts w:ascii="Courier New" w:hAnsi="Courier New" w:cs="Courier New"/>
      <w:lang w:eastAsia="en-US"/>
    </w:rPr>
  </w:style>
  <w:style w:type="paragraph" w:styleId="Index3">
    <w:name w:val="index 3"/>
    <w:basedOn w:val="Normal"/>
    <w:next w:val="Normal"/>
    <w:rsid w:val="00606835"/>
    <w:pPr>
      <w:ind w:left="600" w:hanging="200"/>
    </w:pPr>
  </w:style>
  <w:style w:type="paragraph" w:styleId="Index4">
    <w:name w:val="index 4"/>
    <w:basedOn w:val="Normal"/>
    <w:next w:val="Normal"/>
    <w:rsid w:val="00606835"/>
    <w:pPr>
      <w:ind w:left="800" w:hanging="200"/>
    </w:pPr>
  </w:style>
  <w:style w:type="paragraph" w:styleId="Index5">
    <w:name w:val="index 5"/>
    <w:basedOn w:val="Normal"/>
    <w:next w:val="Normal"/>
    <w:rsid w:val="00606835"/>
    <w:pPr>
      <w:ind w:left="1000" w:hanging="200"/>
    </w:pPr>
  </w:style>
  <w:style w:type="paragraph" w:styleId="Index6">
    <w:name w:val="index 6"/>
    <w:basedOn w:val="Normal"/>
    <w:next w:val="Normal"/>
    <w:rsid w:val="00606835"/>
    <w:pPr>
      <w:ind w:left="1200" w:hanging="200"/>
    </w:pPr>
  </w:style>
  <w:style w:type="paragraph" w:styleId="Index7">
    <w:name w:val="index 7"/>
    <w:basedOn w:val="Normal"/>
    <w:next w:val="Normal"/>
    <w:rsid w:val="00606835"/>
    <w:pPr>
      <w:ind w:left="1400" w:hanging="200"/>
    </w:pPr>
  </w:style>
  <w:style w:type="paragraph" w:styleId="Index8">
    <w:name w:val="index 8"/>
    <w:basedOn w:val="Normal"/>
    <w:next w:val="Normal"/>
    <w:rsid w:val="00606835"/>
    <w:pPr>
      <w:ind w:left="1600" w:hanging="200"/>
    </w:pPr>
  </w:style>
  <w:style w:type="paragraph" w:styleId="Index9">
    <w:name w:val="index 9"/>
    <w:basedOn w:val="Normal"/>
    <w:next w:val="Normal"/>
    <w:rsid w:val="00606835"/>
    <w:pPr>
      <w:ind w:left="1800" w:hanging="200"/>
    </w:pPr>
  </w:style>
  <w:style w:type="paragraph" w:styleId="IndexHeading">
    <w:name w:val="index heading"/>
    <w:basedOn w:val="Normal"/>
    <w:next w:val="Index1"/>
    <w:rsid w:val="00606835"/>
    <w:rPr>
      <w:rFonts w:ascii="Calibri Light" w:hAnsi="Calibri Light"/>
      <w:b/>
      <w:bCs/>
    </w:rPr>
  </w:style>
  <w:style w:type="paragraph" w:styleId="IntenseQuote">
    <w:name w:val="Intense Quote"/>
    <w:basedOn w:val="Normal"/>
    <w:next w:val="Normal"/>
    <w:link w:val="IntenseQuoteChar"/>
    <w:uiPriority w:val="30"/>
    <w:qFormat/>
    <w:rsid w:val="0060683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06835"/>
    <w:rPr>
      <w:i/>
      <w:iCs/>
      <w:color w:val="4472C4"/>
      <w:lang w:eastAsia="en-US"/>
    </w:rPr>
  </w:style>
  <w:style w:type="paragraph" w:styleId="ListContinue">
    <w:name w:val="List Continue"/>
    <w:basedOn w:val="Normal"/>
    <w:rsid w:val="00606835"/>
    <w:pPr>
      <w:spacing w:after="120"/>
      <w:ind w:left="283"/>
      <w:contextualSpacing/>
    </w:pPr>
  </w:style>
  <w:style w:type="paragraph" w:styleId="ListContinue2">
    <w:name w:val="List Continue 2"/>
    <w:basedOn w:val="Normal"/>
    <w:rsid w:val="00606835"/>
    <w:pPr>
      <w:spacing w:after="120"/>
      <w:ind w:left="566"/>
      <w:contextualSpacing/>
    </w:pPr>
  </w:style>
  <w:style w:type="paragraph" w:styleId="ListContinue3">
    <w:name w:val="List Continue 3"/>
    <w:basedOn w:val="Normal"/>
    <w:rsid w:val="00606835"/>
    <w:pPr>
      <w:spacing w:after="120"/>
      <w:ind w:left="849"/>
      <w:contextualSpacing/>
    </w:pPr>
  </w:style>
  <w:style w:type="paragraph" w:styleId="ListContinue4">
    <w:name w:val="List Continue 4"/>
    <w:basedOn w:val="Normal"/>
    <w:rsid w:val="00606835"/>
    <w:pPr>
      <w:spacing w:after="120"/>
      <w:ind w:left="1132"/>
      <w:contextualSpacing/>
    </w:pPr>
  </w:style>
  <w:style w:type="paragraph" w:styleId="ListContinue5">
    <w:name w:val="List Continue 5"/>
    <w:basedOn w:val="Normal"/>
    <w:rsid w:val="00606835"/>
    <w:pPr>
      <w:spacing w:after="120"/>
      <w:ind w:left="1415"/>
      <w:contextualSpacing/>
    </w:pPr>
  </w:style>
  <w:style w:type="paragraph" w:styleId="ListNumber3">
    <w:name w:val="List Number 3"/>
    <w:basedOn w:val="Normal"/>
    <w:rsid w:val="00606835"/>
    <w:pPr>
      <w:numPr>
        <w:numId w:val="35"/>
      </w:numPr>
      <w:contextualSpacing/>
    </w:pPr>
  </w:style>
  <w:style w:type="paragraph" w:styleId="ListNumber4">
    <w:name w:val="List Number 4"/>
    <w:basedOn w:val="Normal"/>
    <w:rsid w:val="00606835"/>
    <w:pPr>
      <w:numPr>
        <w:numId w:val="36"/>
      </w:numPr>
      <w:contextualSpacing/>
    </w:pPr>
  </w:style>
  <w:style w:type="paragraph" w:styleId="ListNumber5">
    <w:name w:val="List Number 5"/>
    <w:basedOn w:val="Normal"/>
    <w:rsid w:val="00606835"/>
    <w:pPr>
      <w:numPr>
        <w:numId w:val="37"/>
      </w:numPr>
      <w:contextualSpacing/>
    </w:pPr>
  </w:style>
  <w:style w:type="paragraph" w:styleId="ListParagraph">
    <w:name w:val="List Paragraph"/>
    <w:basedOn w:val="Normal"/>
    <w:uiPriority w:val="34"/>
    <w:qFormat/>
    <w:rsid w:val="00606835"/>
    <w:pPr>
      <w:ind w:left="720"/>
    </w:pPr>
  </w:style>
  <w:style w:type="paragraph" w:styleId="MacroText">
    <w:name w:val="macro"/>
    <w:link w:val="MacroTextChar"/>
    <w:rsid w:val="0060683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06835"/>
    <w:rPr>
      <w:rFonts w:ascii="Courier New" w:hAnsi="Courier New" w:cs="Courier New"/>
      <w:lang w:eastAsia="en-US"/>
    </w:rPr>
  </w:style>
  <w:style w:type="paragraph" w:styleId="MessageHeader">
    <w:name w:val="Message Header"/>
    <w:basedOn w:val="Normal"/>
    <w:link w:val="MessageHeaderChar"/>
    <w:rsid w:val="0060683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06835"/>
    <w:rPr>
      <w:rFonts w:ascii="Calibri Light" w:hAnsi="Calibri Light"/>
      <w:sz w:val="24"/>
      <w:szCs w:val="24"/>
      <w:shd w:val="pct20" w:color="auto" w:fill="auto"/>
      <w:lang w:eastAsia="en-US"/>
    </w:rPr>
  </w:style>
  <w:style w:type="paragraph" w:styleId="NoSpacing">
    <w:name w:val="No Spacing"/>
    <w:uiPriority w:val="1"/>
    <w:qFormat/>
    <w:rsid w:val="00606835"/>
    <w:rPr>
      <w:lang w:eastAsia="en-US"/>
    </w:rPr>
  </w:style>
  <w:style w:type="paragraph" w:styleId="NormalIndent">
    <w:name w:val="Normal Indent"/>
    <w:basedOn w:val="Normal"/>
    <w:rsid w:val="00606835"/>
    <w:pPr>
      <w:ind w:left="720"/>
    </w:pPr>
  </w:style>
  <w:style w:type="paragraph" w:styleId="NoteHeading">
    <w:name w:val="Note Heading"/>
    <w:basedOn w:val="Normal"/>
    <w:next w:val="Normal"/>
    <w:link w:val="NoteHeadingChar"/>
    <w:rsid w:val="00606835"/>
  </w:style>
  <w:style w:type="character" w:customStyle="1" w:styleId="NoteHeadingChar">
    <w:name w:val="Note Heading Char"/>
    <w:link w:val="NoteHeading"/>
    <w:rsid w:val="00606835"/>
    <w:rPr>
      <w:lang w:eastAsia="en-US"/>
    </w:rPr>
  </w:style>
  <w:style w:type="paragraph" w:styleId="Quote">
    <w:name w:val="Quote"/>
    <w:basedOn w:val="Normal"/>
    <w:next w:val="Normal"/>
    <w:link w:val="QuoteChar"/>
    <w:uiPriority w:val="29"/>
    <w:qFormat/>
    <w:rsid w:val="00606835"/>
    <w:pPr>
      <w:spacing w:before="200" w:after="160"/>
      <w:ind w:left="864" w:right="864"/>
      <w:jc w:val="center"/>
    </w:pPr>
    <w:rPr>
      <w:i/>
      <w:iCs/>
      <w:color w:val="404040"/>
    </w:rPr>
  </w:style>
  <w:style w:type="character" w:customStyle="1" w:styleId="QuoteChar">
    <w:name w:val="Quote Char"/>
    <w:link w:val="Quote"/>
    <w:uiPriority w:val="29"/>
    <w:rsid w:val="00606835"/>
    <w:rPr>
      <w:i/>
      <w:iCs/>
      <w:color w:val="404040"/>
      <w:lang w:eastAsia="en-US"/>
    </w:rPr>
  </w:style>
  <w:style w:type="paragraph" w:styleId="Salutation">
    <w:name w:val="Salutation"/>
    <w:basedOn w:val="Normal"/>
    <w:next w:val="Normal"/>
    <w:link w:val="SalutationChar"/>
    <w:rsid w:val="00606835"/>
  </w:style>
  <w:style w:type="character" w:customStyle="1" w:styleId="SalutationChar">
    <w:name w:val="Salutation Char"/>
    <w:link w:val="Salutation"/>
    <w:rsid w:val="00606835"/>
    <w:rPr>
      <w:lang w:eastAsia="en-US"/>
    </w:rPr>
  </w:style>
  <w:style w:type="paragraph" w:styleId="Signature">
    <w:name w:val="Signature"/>
    <w:basedOn w:val="Normal"/>
    <w:link w:val="SignatureChar"/>
    <w:rsid w:val="00606835"/>
    <w:pPr>
      <w:ind w:left="4252"/>
    </w:pPr>
  </w:style>
  <w:style w:type="character" w:customStyle="1" w:styleId="SignatureChar">
    <w:name w:val="Signature Char"/>
    <w:link w:val="Signature"/>
    <w:rsid w:val="00606835"/>
    <w:rPr>
      <w:lang w:eastAsia="en-US"/>
    </w:rPr>
  </w:style>
  <w:style w:type="paragraph" w:styleId="Subtitle">
    <w:name w:val="Subtitle"/>
    <w:basedOn w:val="Normal"/>
    <w:next w:val="Normal"/>
    <w:link w:val="SubtitleChar"/>
    <w:qFormat/>
    <w:rsid w:val="00606835"/>
    <w:pPr>
      <w:spacing w:after="60"/>
      <w:jc w:val="center"/>
      <w:outlineLvl w:val="1"/>
    </w:pPr>
    <w:rPr>
      <w:rFonts w:ascii="Calibri Light" w:hAnsi="Calibri Light"/>
      <w:sz w:val="24"/>
      <w:szCs w:val="24"/>
    </w:rPr>
  </w:style>
  <w:style w:type="character" w:customStyle="1" w:styleId="SubtitleChar">
    <w:name w:val="Subtitle Char"/>
    <w:link w:val="Subtitle"/>
    <w:rsid w:val="00606835"/>
    <w:rPr>
      <w:rFonts w:ascii="Calibri Light" w:hAnsi="Calibri Light"/>
      <w:sz w:val="24"/>
      <w:szCs w:val="24"/>
      <w:lang w:eastAsia="en-US"/>
    </w:rPr>
  </w:style>
  <w:style w:type="paragraph" w:styleId="TableofAuthorities">
    <w:name w:val="table of authorities"/>
    <w:basedOn w:val="Normal"/>
    <w:next w:val="Normal"/>
    <w:rsid w:val="00606835"/>
    <w:pPr>
      <w:ind w:left="200" w:hanging="200"/>
    </w:pPr>
  </w:style>
  <w:style w:type="paragraph" w:styleId="TableofFigures">
    <w:name w:val="table of figures"/>
    <w:basedOn w:val="Normal"/>
    <w:next w:val="Normal"/>
    <w:rsid w:val="00606835"/>
  </w:style>
  <w:style w:type="paragraph" w:styleId="Title">
    <w:name w:val="Title"/>
    <w:basedOn w:val="Normal"/>
    <w:next w:val="Normal"/>
    <w:link w:val="TitleChar"/>
    <w:qFormat/>
    <w:rsid w:val="0060683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06835"/>
    <w:rPr>
      <w:rFonts w:ascii="Calibri Light" w:hAnsi="Calibri Light"/>
      <w:b/>
      <w:bCs/>
      <w:kern w:val="28"/>
      <w:sz w:val="32"/>
      <w:szCs w:val="32"/>
      <w:lang w:eastAsia="en-US"/>
    </w:rPr>
  </w:style>
  <w:style w:type="paragraph" w:styleId="TOAHeading">
    <w:name w:val="toa heading"/>
    <w:basedOn w:val="Normal"/>
    <w:next w:val="Normal"/>
    <w:rsid w:val="0060683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606835"/>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TANChar">
    <w:name w:val="TAN Char"/>
    <w:link w:val="TAN"/>
    <w:uiPriority w:val="99"/>
    <w:qFormat/>
    <w:rsid w:val="00580E6A"/>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63" Type="http://schemas.openxmlformats.org/officeDocument/2006/relationships/image" Target="media/image29.emf"/><Relationship Id="rId84" Type="http://schemas.openxmlformats.org/officeDocument/2006/relationships/oleObject" Target="embeddings/Microsoft_Visio_2003-2010_Drawing22.vsd"/><Relationship Id="rId138" Type="http://schemas.openxmlformats.org/officeDocument/2006/relationships/oleObject" Target="embeddings/Microsoft_Visio_2003-2010_Drawing46.vsd"/><Relationship Id="rId159" Type="http://schemas.openxmlformats.org/officeDocument/2006/relationships/image" Target="media/image77.emf"/><Relationship Id="rId170" Type="http://schemas.openxmlformats.org/officeDocument/2006/relationships/package" Target="embeddings/Microsoft_Visio_Drawing18.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33.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9.vsdx"/><Relationship Id="rId128" Type="http://schemas.openxmlformats.org/officeDocument/2006/relationships/oleObject" Target="embeddings/Microsoft_Visio_2003-2010_Drawing41.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57.vsd"/><Relationship Id="rId181" Type="http://schemas.openxmlformats.org/officeDocument/2006/relationships/image" Target="media/image88.emf"/><Relationship Id="rId216" Type="http://schemas.openxmlformats.org/officeDocument/2006/relationships/package" Target="embeddings/Microsoft_Visio_Drawing30.vsdx"/><Relationship Id="rId22" Type="http://schemas.openxmlformats.org/officeDocument/2006/relationships/package" Target="embeddings/Microsoft_Visio_Drawing.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package" Target="embeddings/Microsoft_Visio_Drawing16.vsdx"/><Relationship Id="rId134" Type="http://schemas.openxmlformats.org/officeDocument/2006/relationships/oleObject" Target="embeddings/Microsoft_Visio_2003-2010_Drawing44.vsd"/><Relationship Id="rId139" Type="http://schemas.openxmlformats.org/officeDocument/2006/relationships/image" Target="media/image67.emf"/><Relationship Id="rId80" Type="http://schemas.openxmlformats.org/officeDocument/2006/relationships/package" Target="embeddings/Microsoft_Visio_Drawing12.vsdx"/><Relationship Id="rId85" Type="http://schemas.openxmlformats.org/officeDocument/2006/relationships/image" Target="media/image40.emf"/><Relationship Id="rId150" Type="http://schemas.openxmlformats.org/officeDocument/2006/relationships/oleObject" Target="embeddings/Microsoft_Visio_2003-2010_Drawing52.vsd"/><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61.vsd"/><Relationship Id="rId192" Type="http://schemas.openxmlformats.org/officeDocument/2006/relationships/oleObject" Target="embeddings/Microsoft_Visio_2003-2010_Drawing69.vsd"/><Relationship Id="rId197" Type="http://schemas.openxmlformats.org/officeDocument/2006/relationships/image" Target="media/image96.emf"/><Relationship Id="rId206" Type="http://schemas.openxmlformats.org/officeDocument/2006/relationships/package" Target="embeddings/Microsoft_Visio_Drawing26.vsdx"/><Relationship Id="rId227" Type="http://schemas.openxmlformats.org/officeDocument/2006/relationships/header" Target="header1.xml"/><Relationship Id="rId201" Type="http://schemas.openxmlformats.org/officeDocument/2006/relationships/image" Target="media/image98.emf"/><Relationship Id="rId222" Type="http://schemas.openxmlformats.org/officeDocument/2006/relationships/oleObject" Target="embeddings/Microsoft_Visio_2003-2010_Drawing72.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34.vsd"/><Relationship Id="rId124" Type="http://schemas.openxmlformats.org/officeDocument/2006/relationships/oleObject" Target="embeddings/Microsoft_Visio_2003-2010_Drawing39.vsd"/><Relationship Id="rId129" Type="http://schemas.openxmlformats.org/officeDocument/2006/relationships/image" Target="media/image62.emf"/><Relationship Id="rId54" Type="http://schemas.openxmlformats.org/officeDocument/2006/relationships/oleObject" Target="embeddings/Microsoft_Visio_2003-2010_Drawing20.vsd"/><Relationship Id="rId70" Type="http://schemas.openxmlformats.org/officeDocument/2006/relationships/package" Target="embeddings/Microsoft_Visio_Drawing7.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8.vsd"/><Relationship Id="rId140" Type="http://schemas.openxmlformats.org/officeDocument/2006/relationships/oleObject" Target="embeddings/Microsoft_Visio_2003-2010_Drawing47.vsd"/><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60.vsd"/><Relationship Id="rId182" Type="http://schemas.openxmlformats.org/officeDocument/2006/relationships/oleObject" Target="embeddings/Microsoft_Visio_2003-2010_Drawing64.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29.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6.vsd"/><Relationship Id="rId119" Type="http://schemas.openxmlformats.org/officeDocument/2006/relationships/image" Target="media/image57.emf"/><Relationship Id="rId44" Type="http://schemas.openxmlformats.org/officeDocument/2006/relationships/oleObject" Target="embeddings/Microsoft_Visio_2003-2010_Drawing15.vsd"/><Relationship Id="rId60" Type="http://schemas.openxmlformats.org/officeDocument/2006/relationships/oleObject" Target="embeddings/Microsoft_Visio_2003-2010_Drawing21.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2.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55.vsd"/><Relationship Id="rId177" Type="http://schemas.openxmlformats.org/officeDocument/2006/relationships/image" Target="media/image86.emf"/><Relationship Id="rId198" Type="http://schemas.openxmlformats.org/officeDocument/2006/relationships/package" Target="embeddings/Microsoft_Visio_Drawing22.vsdx"/><Relationship Id="rId172" Type="http://schemas.openxmlformats.org/officeDocument/2006/relationships/package" Target="embeddings/Microsoft_Visio_Drawing19.vsdx"/><Relationship Id="rId193" Type="http://schemas.openxmlformats.org/officeDocument/2006/relationships/image" Target="media/image94.emf"/><Relationship Id="rId202" Type="http://schemas.openxmlformats.org/officeDocument/2006/relationships/package" Target="embeddings/Microsoft_Visio_Drawing24.vsdx"/><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package" Target="embeddings/Microsoft_Visio_Drawing10.vsdx"/><Relationship Id="rId97" Type="http://schemas.openxmlformats.org/officeDocument/2006/relationships/image" Target="media/image46.emf"/><Relationship Id="rId104" Type="http://schemas.openxmlformats.org/officeDocument/2006/relationships/oleObject" Target="embeddings/Microsoft_Visio_2003-2010_Drawing32.vsd"/><Relationship Id="rId120" Type="http://schemas.openxmlformats.org/officeDocument/2006/relationships/oleObject" Target="embeddings/Microsoft_Visio_2003-2010_Drawing37.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50.vsd"/><Relationship Id="rId167" Type="http://schemas.openxmlformats.org/officeDocument/2006/relationships/image" Target="media/image81.emf"/><Relationship Id="rId188" Type="http://schemas.openxmlformats.org/officeDocument/2006/relationships/oleObject" Target="embeddings/Microsoft_Visio_2003-2010_Drawing67.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26.vsd"/><Relationship Id="rId162" Type="http://schemas.openxmlformats.org/officeDocument/2006/relationships/oleObject" Target="embeddings/Microsoft_Visio_2003-2010_Drawing58.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package" Target="embeddings/Microsoft_Visio_Drawing31.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package" Target="embeddings/Microsoft_Visio_Drawing5.vsdx"/><Relationship Id="rId87" Type="http://schemas.openxmlformats.org/officeDocument/2006/relationships/image" Target="media/image41.emf"/><Relationship Id="rId110" Type="http://schemas.openxmlformats.org/officeDocument/2006/relationships/package" Target="embeddings/Microsoft_Visio_Drawing14.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5.vsd"/><Relationship Id="rId157" Type="http://schemas.openxmlformats.org/officeDocument/2006/relationships/image" Target="media/image76.emf"/><Relationship Id="rId178" Type="http://schemas.openxmlformats.org/officeDocument/2006/relationships/oleObject" Target="embeddings/Microsoft_Visio_2003-2010_Drawing62.vsd"/><Relationship Id="rId61" Type="http://schemas.openxmlformats.org/officeDocument/2006/relationships/image" Target="media/image28.emf"/><Relationship Id="rId82" Type="http://schemas.openxmlformats.org/officeDocument/2006/relationships/package" Target="embeddings/Microsoft_Visio_Drawing13.vsdx"/><Relationship Id="rId152" Type="http://schemas.openxmlformats.org/officeDocument/2006/relationships/oleObject" Target="embeddings/Microsoft_Visio_2003-2010_Drawing53.vsd"/><Relationship Id="rId173" Type="http://schemas.openxmlformats.org/officeDocument/2006/relationships/image" Target="media/image84.emf"/><Relationship Id="rId194" Type="http://schemas.openxmlformats.org/officeDocument/2006/relationships/oleObject" Target="embeddings/Microsoft_Visio_2003-2010_Drawing70.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27.vsdx"/><Relationship Id="rId229" Type="http://schemas.openxmlformats.org/officeDocument/2006/relationships/fontTable" Target="fontTable.xml"/><Relationship Id="rId19" Type="http://schemas.openxmlformats.org/officeDocument/2006/relationships/image" Target="media/image7.emf"/><Relationship Id="rId224" Type="http://schemas.openxmlformats.org/officeDocument/2006/relationships/oleObject" Target="embeddings/Microsoft_Visio_2003-2010_Drawing73.vsd"/><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package" Target="embeddings/Microsoft_Visio_Drawing1.vsdx"/><Relationship Id="rId77" Type="http://schemas.openxmlformats.org/officeDocument/2006/relationships/image" Target="media/image36.emf"/><Relationship Id="rId100" Type="http://schemas.openxmlformats.org/officeDocument/2006/relationships/oleObject" Target="embeddings/Microsoft_Visio_2003-2010_Drawing30.vsd"/><Relationship Id="rId105" Type="http://schemas.openxmlformats.org/officeDocument/2006/relationships/image" Target="media/image50.emf"/><Relationship Id="rId126" Type="http://schemas.openxmlformats.org/officeDocument/2006/relationships/oleObject" Target="embeddings/Microsoft_Visio_2003-2010_Drawing40.vsd"/><Relationship Id="rId147" Type="http://schemas.openxmlformats.org/officeDocument/2006/relationships/image" Target="media/image71.emf"/><Relationship Id="rId168" Type="http://schemas.openxmlformats.org/officeDocument/2006/relationships/package" Target="embeddings/Microsoft_Visio_Drawing17.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8.vsdx"/><Relationship Id="rId93" Type="http://schemas.openxmlformats.org/officeDocument/2006/relationships/image" Target="media/image44.emf"/><Relationship Id="rId98" Type="http://schemas.openxmlformats.org/officeDocument/2006/relationships/oleObject" Target="embeddings/Microsoft_Visio_2003-2010_Drawing29.vsd"/><Relationship Id="rId121" Type="http://schemas.openxmlformats.org/officeDocument/2006/relationships/image" Target="media/image58.emf"/><Relationship Id="rId142" Type="http://schemas.openxmlformats.org/officeDocument/2006/relationships/oleObject" Target="embeddings/Microsoft_Visio_2003-2010_Drawing48.vsd"/><Relationship Id="rId163" Type="http://schemas.openxmlformats.org/officeDocument/2006/relationships/image" Target="media/image79.emf"/><Relationship Id="rId184" Type="http://schemas.openxmlformats.org/officeDocument/2006/relationships/oleObject" Target="embeddings/Microsoft_Visio_2003-2010_Drawing65.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71.vsd"/><Relationship Id="rId230"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image" Target="media/image31.emf"/><Relationship Id="rId116" Type="http://schemas.openxmlformats.org/officeDocument/2006/relationships/package" Target="embeddings/Microsoft_Visio_Drawing15.vsdx"/><Relationship Id="rId137" Type="http://schemas.openxmlformats.org/officeDocument/2006/relationships/image" Target="media/image66.emf"/><Relationship Id="rId158" Type="http://schemas.openxmlformats.org/officeDocument/2006/relationships/oleObject" Target="embeddings/Microsoft_Visio_2003-2010_Drawing56.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3.vsdx"/><Relationship Id="rId83" Type="http://schemas.openxmlformats.org/officeDocument/2006/relationships/image" Target="media/image39.emf"/><Relationship Id="rId88" Type="http://schemas.openxmlformats.org/officeDocument/2006/relationships/oleObject" Target="embeddings/Microsoft_Visio_2003-2010_Drawing24.vsd"/><Relationship Id="rId111" Type="http://schemas.openxmlformats.org/officeDocument/2006/relationships/image" Target="media/image53.emf"/><Relationship Id="rId132" Type="http://schemas.openxmlformats.org/officeDocument/2006/relationships/oleObject" Target="embeddings/Microsoft_Visio_2003-2010_Drawing43.vsd"/><Relationship Id="rId153" Type="http://schemas.openxmlformats.org/officeDocument/2006/relationships/image" Target="media/image74.emf"/><Relationship Id="rId174" Type="http://schemas.openxmlformats.org/officeDocument/2006/relationships/package" Target="embeddings/Microsoft_Visio_Drawing20.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68.vsd"/><Relationship Id="rId204" Type="http://schemas.openxmlformats.org/officeDocument/2006/relationships/package" Target="embeddings/Microsoft_Visio_Drawing25.vsdx"/><Relationship Id="rId220" Type="http://schemas.openxmlformats.org/officeDocument/2006/relationships/package" Target="embeddings/Microsoft_Visio_Drawing32.vsdx"/><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33.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image" Target="media/image34.emf"/><Relationship Id="rId78" Type="http://schemas.openxmlformats.org/officeDocument/2006/relationships/package" Target="embeddings/Microsoft_Visio_Drawing11.vsdx"/><Relationship Id="rId94"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8.vsd"/><Relationship Id="rId143" Type="http://schemas.openxmlformats.org/officeDocument/2006/relationships/image" Target="media/image69.emf"/><Relationship Id="rId148" Type="http://schemas.openxmlformats.org/officeDocument/2006/relationships/oleObject" Target="embeddings/Microsoft_Visio_2003-2010_Drawing51.vsd"/><Relationship Id="rId164" Type="http://schemas.openxmlformats.org/officeDocument/2006/relationships/oleObject" Target="embeddings/Microsoft_Visio_2003-2010_Drawing59.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Microsoft_Visio_2003-2010_Drawing63.vsd"/><Relationship Id="rId210" Type="http://schemas.openxmlformats.org/officeDocument/2006/relationships/package" Target="embeddings/Microsoft_Visio_Drawing28.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6.vsdx"/><Relationship Id="rId89" Type="http://schemas.openxmlformats.org/officeDocument/2006/relationships/image" Target="media/image42.emf"/><Relationship Id="rId112" Type="http://schemas.openxmlformats.org/officeDocument/2006/relationships/oleObject" Target="embeddings/Microsoft_Visio_2003-2010_Drawing35.vsd"/><Relationship Id="rId133" Type="http://schemas.openxmlformats.org/officeDocument/2006/relationships/image" Target="media/image64.emf"/><Relationship Id="rId154" Type="http://schemas.openxmlformats.org/officeDocument/2006/relationships/oleObject" Target="embeddings/Microsoft_Visio_2003-2010_Drawing54.vsd"/><Relationship Id="rId175" Type="http://schemas.openxmlformats.org/officeDocument/2006/relationships/image" Target="media/image85.emf"/><Relationship Id="rId196" Type="http://schemas.openxmlformats.org/officeDocument/2006/relationships/package" Target="embeddings/Microsoft_Visio_Drawing21.vsdx"/><Relationship Id="rId200" Type="http://schemas.openxmlformats.org/officeDocument/2006/relationships/package" Target="embeddings/Microsoft_Visio_Drawing23.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package" Target="embeddings/Microsoft_Visio_Drawing2.vsdx"/><Relationship Id="rId79" Type="http://schemas.openxmlformats.org/officeDocument/2006/relationships/image" Target="media/image37.emf"/><Relationship Id="rId102" Type="http://schemas.openxmlformats.org/officeDocument/2006/relationships/oleObject" Target="embeddings/Microsoft_Visio_2003-2010_Drawing31.vsd"/><Relationship Id="rId123" Type="http://schemas.openxmlformats.org/officeDocument/2006/relationships/image" Target="media/image59.emf"/><Relationship Id="rId144" Type="http://schemas.openxmlformats.org/officeDocument/2006/relationships/oleObject" Target="embeddings/Microsoft_Visio_2003-2010_Drawing49.vsd"/><Relationship Id="rId90" Type="http://schemas.openxmlformats.org/officeDocument/2006/relationships/oleObject" Target="embeddings/Microsoft_Visio_2003-2010_Drawing25.vsd"/><Relationship Id="rId165" Type="http://schemas.openxmlformats.org/officeDocument/2006/relationships/image" Target="media/image80.emf"/><Relationship Id="rId186" Type="http://schemas.openxmlformats.org/officeDocument/2006/relationships/oleObject" Target="embeddings/Microsoft_Visio_2003-2010_Drawing66.vsd"/><Relationship Id="rId211"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186</Pages>
  <Words>59844</Words>
  <Characters>341113</Characters>
  <Application>Microsoft Office Word</Application>
  <DocSecurity>0</DocSecurity>
  <Lines>2842</Lines>
  <Paragraphs>800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400157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CR0281</cp:lastModifiedBy>
  <cp:revision>4</cp:revision>
  <cp:lastPrinted>2019-02-25T14:05:00Z</cp:lastPrinted>
  <dcterms:created xsi:type="dcterms:W3CDTF">2024-01-02T11:15:00Z</dcterms:created>
  <dcterms:modified xsi:type="dcterms:W3CDTF">2024-01-02T11:21:00Z</dcterms:modified>
</cp:coreProperties>
</file>